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3DF" w:rsidRPr="000B03DF" w:rsidRDefault="000B03DF" w:rsidP="000B03DF">
      <w:pPr>
        <w:pStyle w:val="Default"/>
        <w:spacing w:line="360" w:lineRule="auto"/>
        <w:jc w:val="center"/>
        <w:rPr>
          <w:sz w:val="28"/>
          <w:szCs w:val="28"/>
        </w:rPr>
      </w:pPr>
      <w:r w:rsidRPr="000B03DF">
        <w:rPr>
          <w:sz w:val="28"/>
          <w:szCs w:val="28"/>
        </w:rPr>
        <w:t>Федеральное государственное образовательное бюджетное учреждение</w:t>
      </w:r>
    </w:p>
    <w:p w:rsidR="000B03DF" w:rsidRPr="000B03DF" w:rsidRDefault="000B03DF" w:rsidP="000B03DF">
      <w:pPr>
        <w:pStyle w:val="Default"/>
        <w:spacing w:line="360" w:lineRule="auto"/>
        <w:jc w:val="center"/>
        <w:rPr>
          <w:sz w:val="28"/>
          <w:szCs w:val="28"/>
        </w:rPr>
      </w:pPr>
      <w:r w:rsidRPr="000B03DF">
        <w:rPr>
          <w:sz w:val="28"/>
          <w:szCs w:val="28"/>
        </w:rPr>
        <w:t>высшего профессионального образования</w:t>
      </w:r>
    </w:p>
    <w:p w:rsidR="000B03DF" w:rsidRPr="000B03DF" w:rsidRDefault="000B03DF" w:rsidP="000B03DF">
      <w:pPr>
        <w:pStyle w:val="Default"/>
        <w:spacing w:line="360" w:lineRule="auto"/>
        <w:jc w:val="center"/>
        <w:rPr>
          <w:sz w:val="28"/>
          <w:szCs w:val="28"/>
        </w:rPr>
      </w:pPr>
      <w:r w:rsidRPr="000B03DF">
        <w:rPr>
          <w:b/>
          <w:bCs/>
          <w:sz w:val="28"/>
          <w:szCs w:val="28"/>
        </w:rPr>
        <w:t>«ФИНАНСОВЫЙ УНИВЕРСИТЕТ</w:t>
      </w:r>
    </w:p>
    <w:p w:rsidR="000B03DF" w:rsidRDefault="000B03DF" w:rsidP="005F67E9">
      <w:pPr>
        <w:pStyle w:val="Default"/>
        <w:jc w:val="center"/>
        <w:rPr>
          <w:b/>
          <w:bCs/>
          <w:sz w:val="28"/>
          <w:szCs w:val="28"/>
        </w:rPr>
      </w:pPr>
      <w:r w:rsidRPr="000B03DF">
        <w:rPr>
          <w:b/>
          <w:bCs/>
          <w:sz w:val="28"/>
          <w:szCs w:val="28"/>
        </w:rPr>
        <w:t>ПРИ ПРАВИТЕЛЬСТВЕ РОССИЙСКОЙ ФЕДЕРАЦИИ»</w:t>
      </w:r>
    </w:p>
    <w:p w:rsidR="005F67E9" w:rsidRPr="000B03DF" w:rsidRDefault="005F67E9" w:rsidP="005F67E9">
      <w:pPr>
        <w:pStyle w:val="Default"/>
        <w:jc w:val="center"/>
        <w:rPr>
          <w:sz w:val="28"/>
          <w:szCs w:val="28"/>
        </w:rPr>
      </w:pPr>
    </w:p>
    <w:p w:rsidR="000B03DF" w:rsidRDefault="000B03DF" w:rsidP="005F67E9">
      <w:pPr>
        <w:pStyle w:val="Default"/>
        <w:jc w:val="center"/>
        <w:rPr>
          <w:b/>
          <w:bCs/>
          <w:sz w:val="28"/>
          <w:szCs w:val="28"/>
        </w:rPr>
      </w:pPr>
      <w:r w:rsidRPr="000B03DF">
        <w:rPr>
          <w:b/>
          <w:bCs/>
          <w:sz w:val="28"/>
          <w:szCs w:val="28"/>
        </w:rPr>
        <w:t>Калужский филиал</w:t>
      </w:r>
    </w:p>
    <w:p w:rsidR="005F67E9" w:rsidRPr="000B03DF" w:rsidRDefault="005F67E9" w:rsidP="005F67E9">
      <w:pPr>
        <w:pStyle w:val="Default"/>
        <w:jc w:val="center"/>
        <w:rPr>
          <w:sz w:val="28"/>
          <w:szCs w:val="28"/>
        </w:rPr>
      </w:pPr>
    </w:p>
    <w:p w:rsidR="000B03DF" w:rsidRPr="000B03DF" w:rsidRDefault="000B03DF" w:rsidP="005F67E9">
      <w:pPr>
        <w:pStyle w:val="Default"/>
        <w:jc w:val="center"/>
        <w:rPr>
          <w:sz w:val="28"/>
          <w:szCs w:val="28"/>
        </w:rPr>
      </w:pPr>
      <w:r w:rsidRPr="000B03DF">
        <w:rPr>
          <w:b/>
          <w:bCs/>
          <w:sz w:val="28"/>
          <w:szCs w:val="28"/>
        </w:rPr>
        <w:t>Факультет «Финансово-учетный»</w:t>
      </w:r>
    </w:p>
    <w:p w:rsidR="000B03DF" w:rsidRPr="000B03DF" w:rsidRDefault="000B03DF" w:rsidP="005F67E9">
      <w:pPr>
        <w:pStyle w:val="Default"/>
        <w:jc w:val="center"/>
        <w:rPr>
          <w:sz w:val="28"/>
          <w:szCs w:val="28"/>
        </w:rPr>
      </w:pPr>
      <w:r w:rsidRPr="000B03DF">
        <w:rPr>
          <w:b/>
          <w:bCs/>
          <w:sz w:val="28"/>
          <w:szCs w:val="28"/>
        </w:rPr>
        <w:t>Кафедра «Финансы и кредит»</w:t>
      </w:r>
    </w:p>
    <w:p w:rsidR="005F67E9" w:rsidRDefault="005F67E9" w:rsidP="005F67E9">
      <w:pPr>
        <w:pStyle w:val="Default"/>
        <w:spacing w:line="360" w:lineRule="auto"/>
        <w:jc w:val="center"/>
        <w:rPr>
          <w:b/>
          <w:bCs/>
          <w:sz w:val="28"/>
          <w:szCs w:val="28"/>
        </w:rPr>
      </w:pPr>
    </w:p>
    <w:p w:rsidR="000B03DF" w:rsidRPr="000B03DF" w:rsidRDefault="005F67E9" w:rsidP="005F67E9">
      <w:pPr>
        <w:pStyle w:val="Default"/>
        <w:jc w:val="center"/>
        <w:rPr>
          <w:sz w:val="28"/>
          <w:szCs w:val="28"/>
        </w:rPr>
      </w:pPr>
      <w:r>
        <w:rPr>
          <w:b/>
          <w:bCs/>
          <w:sz w:val="28"/>
          <w:szCs w:val="28"/>
        </w:rPr>
        <w:t xml:space="preserve">                                                                  </w:t>
      </w:r>
      <w:r w:rsidR="000B03DF" w:rsidRPr="000B03DF">
        <w:rPr>
          <w:b/>
          <w:bCs/>
          <w:sz w:val="28"/>
          <w:szCs w:val="28"/>
        </w:rPr>
        <w:t>Работа допущена к защите:</w:t>
      </w:r>
    </w:p>
    <w:p w:rsidR="000B03DF" w:rsidRPr="000B03DF" w:rsidRDefault="005F67E9" w:rsidP="005F67E9">
      <w:pPr>
        <w:pStyle w:val="Default"/>
        <w:jc w:val="center"/>
        <w:rPr>
          <w:sz w:val="28"/>
          <w:szCs w:val="28"/>
        </w:rPr>
      </w:pPr>
      <w:r>
        <w:rPr>
          <w:sz w:val="28"/>
          <w:szCs w:val="28"/>
        </w:rPr>
        <w:t xml:space="preserve">                                                                      </w:t>
      </w:r>
      <w:r w:rsidR="000B03DF" w:rsidRPr="000B03DF">
        <w:rPr>
          <w:sz w:val="28"/>
          <w:szCs w:val="28"/>
        </w:rPr>
        <w:t>__________________________</w:t>
      </w:r>
    </w:p>
    <w:p w:rsidR="005F67E9" w:rsidRDefault="005F67E9" w:rsidP="005F67E9">
      <w:pPr>
        <w:pStyle w:val="Default"/>
        <w:jc w:val="center"/>
        <w:rPr>
          <w:sz w:val="20"/>
          <w:szCs w:val="20"/>
        </w:rPr>
      </w:pPr>
      <w:r>
        <w:rPr>
          <w:sz w:val="20"/>
          <w:szCs w:val="20"/>
        </w:rPr>
        <w:t xml:space="preserve">                                                                                            </w:t>
      </w:r>
      <w:r w:rsidR="000B03DF" w:rsidRPr="000B03DF">
        <w:rPr>
          <w:sz w:val="20"/>
          <w:szCs w:val="20"/>
        </w:rPr>
        <w:t xml:space="preserve">(подпись руководителя) </w:t>
      </w:r>
    </w:p>
    <w:p w:rsidR="000B03DF" w:rsidRPr="000B03DF" w:rsidRDefault="005F67E9" w:rsidP="005F67E9">
      <w:pPr>
        <w:pStyle w:val="Default"/>
        <w:jc w:val="center"/>
        <w:rPr>
          <w:sz w:val="28"/>
          <w:szCs w:val="28"/>
        </w:rPr>
      </w:pPr>
      <w:r>
        <w:rPr>
          <w:sz w:val="28"/>
          <w:szCs w:val="28"/>
        </w:rPr>
        <w:t xml:space="preserve">                                                                      </w:t>
      </w:r>
      <w:r w:rsidR="000B03DF" w:rsidRPr="00B30738">
        <w:rPr>
          <w:sz w:val="28"/>
          <w:szCs w:val="28"/>
        </w:rPr>
        <w:t>__</w:t>
      </w:r>
      <w:r w:rsidR="00B30738">
        <w:rPr>
          <w:sz w:val="28"/>
          <w:szCs w:val="28"/>
        </w:rPr>
        <w:softHyphen/>
      </w:r>
      <w:r w:rsidR="00B30738">
        <w:rPr>
          <w:sz w:val="28"/>
          <w:szCs w:val="28"/>
        </w:rPr>
        <w:softHyphen/>
      </w:r>
      <w:r w:rsidR="00B30738">
        <w:rPr>
          <w:sz w:val="28"/>
          <w:szCs w:val="28"/>
        </w:rPr>
        <w:softHyphen/>
      </w:r>
      <w:r w:rsidR="00B30738">
        <w:rPr>
          <w:sz w:val="28"/>
          <w:szCs w:val="28"/>
        </w:rPr>
        <w:softHyphen/>
      </w:r>
      <w:r w:rsidR="00B30738">
        <w:rPr>
          <w:sz w:val="28"/>
          <w:szCs w:val="28"/>
        </w:rPr>
        <w:softHyphen/>
      </w:r>
      <w:r w:rsidR="00B30738">
        <w:rPr>
          <w:sz w:val="28"/>
          <w:szCs w:val="28"/>
        </w:rPr>
        <w:softHyphen/>
      </w:r>
      <w:r w:rsidR="00B30738">
        <w:rPr>
          <w:sz w:val="28"/>
          <w:szCs w:val="28"/>
        </w:rPr>
        <w:softHyphen/>
        <w:t>____</w:t>
      </w:r>
      <w:r w:rsidR="00B30738" w:rsidRPr="00B30738">
        <w:rPr>
          <w:sz w:val="28"/>
          <w:szCs w:val="28"/>
          <w:shd w:val="clear" w:color="auto" w:fill="FFFFFF"/>
        </w:rPr>
        <w:t xml:space="preserve"> Н.Н.</w:t>
      </w:r>
      <w:r w:rsidR="00B30738">
        <w:rPr>
          <w:sz w:val="28"/>
          <w:szCs w:val="28"/>
          <w:shd w:val="clear" w:color="auto" w:fill="FFFFFF"/>
        </w:rPr>
        <w:t xml:space="preserve"> </w:t>
      </w:r>
      <w:proofErr w:type="spellStart"/>
      <w:r w:rsidR="00B30738" w:rsidRPr="00B30738">
        <w:rPr>
          <w:sz w:val="28"/>
          <w:szCs w:val="28"/>
          <w:shd w:val="clear" w:color="auto" w:fill="FFFFFF"/>
        </w:rPr>
        <w:t>Губернаторова</w:t>
      </w:r>
      <w:proofErr w:type="spellEnd"/>
      <w:r w:rsidR="000B03DF" w:rsidRPr="000B03DF">
        <w:rPr>
          <w:sz w:val="28"/>
          <w:szCs w:val="28"/>
        </w:rPr>
        <w:t>_____</w:t>
      </w:r>
    </w:p>
    <w:p w:rsidR="000B03DF" w:rsidRPr="000B03DF" w:rsidRDefault="005F67E9" w:rsidP="005F67E9">
      <w:pPr>
        <w:pStyle w:val="Default"/>
        <w:jc w:val="right"/>
        <w:rPr>
          <w:sz w:val="20"/>
          <w:szCs w:val="20"/>
        </w:rPr>
      </w:pPr>
      <w:r>
        <w:rPr>
          <w:sz w:val="20"/>
          <w:szCs w:val="20"/>
        </w:rPr>
        <w:t xml:space="preserve">                        </w:t>
      </w:r>
      <w:r w:rsidR="000B03DF" w:rsidRPr="000B03DF">
        <w:rPr>
          <w:sz w:val="20"/>
          <w:szCs w:val="20"/>
        </w:rPr>
        <w:t>(ученая степень, звание, Ф.И.О. научного руководителя)</w:t>
      </w:r>
    </w:p>
    <w:p w:rsidR="000B03DF" w:rsidRPr="000B03DF" w:rsidRDefault="005F67E9" w:rsidP="005F67E9">
      <w:pPr>
        <w:pStyle w:val="Default"/>
        <w:jc w:val="center"/>
        <w:rPr>
          <w:sz w:val="23"/>
          <w:szCs w:val="23"/>
        </w:rPr>
      </w:pPr>
      <w:r>
        <w:rPr>
          <w:sz w:val="23"/>
          <w:szCs w:val="23"/>
        </w:rPr>
        <w:t xml:space="preserve">                                                                             </w:t>
      </w:r>
      <w:r w:rsidR="000B03DF" w:rsidRPr="000B03DF">
        <w:rPr>
          <w:sz w:val="23"/>
          <w:szCs w:val="23"/>
        </w:rPr>
        <w:t>«_____»____________201</w:t>
      </w:r>
      <w:r w:rsidR="00732196">
        <w:rPr>
          <w:sz w:val="23"/>
          <w:szCs w:val="23"/>
        </w:rPr>
        <w:t>4</w:t>
      </w:r>
      <w:r w:rsidR="000B03DF" w:rsidRPr="000B03DF">
        <w:rPr>
          <w:sz w:val="23"/>
          <w:szCs w:val="23"/>
        </w:rPr>
        <w:t xml:space="preserve"> г.</w:t>
      </w:r>
    </w:p>
    <w:p w:rsidR="005F67E9" w:rsidRDefault="005F67E9" w:rsidP="000B03DF">
      <w:pPr>
        <w:pStyle w:val="Default"/>
        <w:spacing w:line="360" w:lineRule="auto"/>
        <w:jc w:val="center"/>
        <w:rPr>
          <w:sz w:val="23"/>
          <w:szCs w:val="23"/>
        </w:rPr>
      </w:pPr>
    </w:p>
    <w:p w:rsidR="000B03DF" w:rsidRPr="005F67E9" w:rsidRDefault="000B03DF" w:rsidP="005F67E9">
      <w:pPr>
        <w:pStyle w:val="Default"/>
        <w:spacing w:line="360" w:lineRule="auto"/>
        <w:rPr>
          <w:sz w:val="23"/>
          <w:szCs w:val="23"/>
          <w:u w:val="single"/>
        </w:rPr>
      </w:pPr>
      <w:r w:rsidRPr="005F67E9">
        <w:rPr>
          <w:sz w:val="23"/>
          <w:szCs w:val="23"/>
          <w:u w:val="single"/>
        </w:rPr>
        <w:t>Направление подготовки: Экономика (бакалавр)</w:t>
      </w:r>
    </w:p>
    <w:p w:rsidR="000B03DF" w:rsidRPr="005F67E9" w:rsidRDefault="000B03DF" w:rsidP="005F67E9">
      <w:pPr>
        <w:pStyle w:val="Default"/>
        <w:spacing w:line="360" w:lineRule="auto"/>
        <w:rPr>
          <w:sz w:val="23"/>
          <w:szCs w:val="23"/>
          <w:u w:val="single"/>
        </w:rPr>
      </w:pPr>
      <w:r w:rsidRPr="005F67E9">
        <w:rPr>
          <w:sz w:val="23"/>
          <w:szCs w:val="23"/>
          <w:u w:val="single"/>
        </w:rPr>
        <w:t>Профиль: «Финансы и кредит»</w:t>
      </w:r>
    </w:p>
    <w:p w:rsidR="005F67E9" w:rsidRDefault="000B03DF" w:rsidP="005F67E9">
      <w:pPr>
        <w:spacing w:line="240" w:lineRule="auto"/>
        <w:jc w:val="center"/>
        <w:rPr>
          <w:rFonts w:ascii="Times New Roman" w:hAnsi="Times New Roman" w:cs="Times New Roman"/>
          <w:b/>
          <w:bCs/>
          <w:sz w:val="32"/>
          <w:szCs w:val="32"/>
        </w:rPr>
      </w:pPr>
      <w:r w:rsidRPr="000B03DF">
        <w:rPr>
          <w:rFonts w:ascii="Times New Roman" w:hAnsi="Times New Roman" w:cs="Times New Roman"/>
          <w:b/>
          <w:bCs/>
          <w:sz w:val="32"/>
          <w:szCs w:val="32"/>
        </w:rPr>
        <w:t>КУРСОВАЯ РАБОТА</w:t>
      </w:r>
    </w:p>
    <w:p w:rsidR="000B03DF" w:rsidRPr="000B03DF" w:rsidRDefault="000B03DF" w:rsidP="005F67E9">
      <w:pPr>
        <w:spacing w:line="240" w:lineRule="auto"/>
        <w:jc w:val="center"/>
        <w:rPr>
          <w:rFonts w:ascii="Times New Roman" w:hAnsi="Times New Roman" w:cs="Times New Roman"/>
          <w:sz w:val="28"/>
          <w:szCs w:val="28"/>
        </w:rPr>
      </w:pPr>
      <w:r w:rsidRPr="000B03DF">
        <w:rPr>
          <w:rFonts w:ascii="Times New Roman" w:hAnsi="Times New Roman" w:cs="Times New Roman"/>
          <w:b/>
          <w:bCs/>
          <w:sz w:val="28"/>
          <w:szCs w:val="28"/>
        </w:rPr>
        <w:t>по дисциплине «Финансы»</w:t>
      </w:r>
    </w:p>
    <w:p w:rsidR="005F67E9" w:rsidRDefault="000B03DF" w:rsidP="004807C8">
      <w:pPr>
        <w:jc w:val="center"/>
        <w:rPr>
          <w:b/>
          <w:bCs/>
          <w:sz w:val="23"/>
          <w:szCs w:val="23"/>
        </w:rPr>
      </w:pPr>
      <w:r w:rsidRPr="005F67E9">
        <w:rPr>
          <w:rFonts w:ascii="Times New Roman" w:hAnsi="Times New Roman" w:cs="Times New Roman"/>
          <w:b/>
          <w:bCs/>
          <w:sz w:val="28"/>
          <w:szCs w:val="28"/>
        </w:rPr>
        <w:t>на тему: «</w:t>
      </w:r>
      <w:r w:rsidR="005F67E9" w:rsidRPr="005F67E9">
        <w:rPr>
          <w:rFonts w:ascii="Times New Roman" w:hAnsi="Times New Roman" w:cs="Times New Roman"/>
          <w:sz w:val="28"/>
          <w:szCs w:val="28"/>
        </w:rPr>
        <w:t>Финансовые санкции: их содержани</w:t>
      </w:r>
      <w:r w:rsidR="00EA7D22">
        <w:rPr>
          <w:rFonts w:ascii="Times New Roman" w:hAnsi="Times New Roman" w:cs="Times New Roman"/>
          <w:sz w:val="28"/>
          <w:szCs w:val="28"/>
        </w:rPr>
        <w:t>е</w:t>
      </w:r>
      <w:r w:rsidR="005F67E9" w:rsidRPr="005F67E9">
        <w:rPr>
          <w:rFonts w:ascii="Times New Roman" w:hAnsi="Times New Roman" w:cs="Times New Roman"/>
          <w:sz w:val="28"/>
          <w:szCs w:val="28"/>
        </w:rPr>
        <w:t>, роль, особенности применения и пути совершенствования</w:t>
      </w:r>
      <w:r w:rsidRPr="005F67E9">
        <w:rPr>
          <w:rFonts w:ascii="Times New Roman" w:hAnsi="Times New Roman" w:cs="Times New Roman"/>
          <w:b/>
          <w:bCs/>
          <w:sz w:val="28"/>
          <w:szCs w:val="28"/>
        </w:rPr>
        <w:t>»</w:t>
      </w:r>
    </w:p>
    <w:p w:rsidR="005F67E9" w:rsidRDefault="005F67E9" w:rsidP="005F67E9">
      <w:pPr>
        <w:pStyle w:val="Default"/>
        <w:jc w:val="right"/>
        <w:rPr>
          <w:b/>
          <w:bCs/>
          <w:sz w:val="23"/>
          <w:szCs w:val="23"/>
        </w:rPr>
      </w:pPr>
    </w:p>
    <w:p w:rsidR="000B03DF" w:rsidRPr="000B03DF" w:rsidRDefault="005F67E9" w:rsidP="005F67E9">
      <w:pPr>
        <w:pStyle w:val="Default"/>
        <w:jc w:val="center"/>
        <w:rPr>
          <w:sz w:val="23"/>
          <w:szCs w:val="23"/>
        </w:rPr>
      </w:pPr>
      <w:r>
        <w:rPr>
          <w:b/>
          <w:bCs/>
          <w:sz w:val="23"/>
          <w:szCs w:val="23"/>
        </w:rPr>
        <w:t xml:space="preserve">                                                                                         </w:t>
      </w:r>
      <w:r w:rsidR="000B03DF" w:rsidRPr="000B03DF">
        <w:rPr>
          <w:b/>
          <w:bCs/>
          <w:sz w:val="23"/>
          <w:szCs w:val="23"/>
        </w:rPr>
        <w:t>Выполни</w:t>
      </w:r>
      <w:proofErr w:type="gramStart"/>
      <w:r w:rsidR="000B03DF" w:rsidRPr="000B03DF">
        <w:rPr>
          <w:b/>
          <w:bCs/>
          <w:sz w:val="23"/>
          <w:szCs w:val="23"/>
        </w:rPr>
        <w:t>л(</w:t>
      </w:r>
      <w:proofErr w:type="gramEnd"/>
      <w:r w:rsidR="000B03DF" w:rsidRPr="000B03DF">
        <w:rPr>
          <w:b/>
          <w:bCs/>
          <w:sz w:val="23"/>
          <w:szCs w:val="23"/>
        </w:rPr>
        <w:t>а) студент(</w:t>
      </w:r>
      <w:proofErr w:type="spellStart"/>
      <w:r w:rsidR="000B03DF" w:rsidRPr="000B03DF">
        <w:rPr>
          <w:b/>
          <w:bCs/>
          <w:sz w:val="23"/>
          <w:szCs w:val="23"/>
        </w:rPr>
        <w:t>ка</w:t>
      </w:r>
      <w:proofErr w:type="spellEnd"/>
      <w:r w:rsidR="000B03DF" w:rsidRPr="000B03DF">
        <w:rPr>
          <w:b/>
          <w:bCs/>
          <w:sz w:val="23"/>
          <w:szCs w:val="23"/>
        </w:rPr>
        <w:t xml:space="preserve">) </w:t>
      </w:r>
      <w:r w:rsidR="000B03DF" w:rsidRPr="000B03DF">
        <w:rPr>
          <w:sz w:val="23"/>
          <w:szCs w:val="23"/>
        </w:rPr>
        <w:t>__</w:t>
      </w:r>
      <w:r>
        <w:rPr>
          <w:sz w:val="23"/>
          <w:szCs w:val="23"/>
        </w:rPr>
        <w:t>3</w:t>
      </w:r>
      <w:r w:rsidR="000B03DF" w:rsidRPr="000B03DF">
        <w:rPr>
          <w:sz w:val="23"/>
          <w:szCs w:val="23"/>
        </w:rPr>
        <w:t>__ курса,</w:t>
      </w:r>
    </w:p>
    <w:p w:rsidR="000B03DF" w:rsidRPr="000B03DF" w:rsidRDefault="005F67E9" w:rsidP="005F67E9">
      <w:pPr>
        <w:pStyle w:val="Default"/>
        <w:jc w:val="center"/>
        <w:rPr>
          <w:sz w:val="23"/>
          <w:szCs w:val="23"/>
        </w:rPr>
      </w:pPr>
      <w:r>
        <w:rPr>
          <w:sz w:val="23"/>
          <w:szCs w:val="23"/>
        </w:rPr>
        <w:t xml:space="preserve">                                                              </w:t>
      </w:r>
      <w:r w:rsidR="000B03DF" w:rsidRPr="000B03DF">
        <w:rPr>
          <w:sz w:val="23"/>
          <w:szCs w:val="23"/>
        </w:rPr>
        <w:t>группы __</w:t>
      </w:r>
      <w:r>
        <w:rPr>
          <w:sz w:val="23"/>
          <w:szCs w:val="23"/>
        </w:rPr>
        <w:t>3ЭБФкз4</w:t>
      </w:r>
      <w:r w:rsidR="000B03DF" w:rsidRPr="000B03DF">
        <w:rPr>
          <w:sz w:val="23"/>
          <w:szCs w:val="23"/>
        </w:rPr>
        <w:t>___,</w:t>
      </w:r>
    </w:p>
    <w:p w:rsidR="000B03DF" w:rsidRPr="000B03DF" w:rsidRDefault="005F67E9" w:rsidP="005F67E9">
      <w:pPr>
        <w:pStyle w:val="Default"/>
        <w:jc w:val="center"/>
        <w:rPr>
          <w:sz w:val="23"/>
          <w:szCs w:val="23"/>
        </w:rPr>
      </w:pPr>
      <w:r>
        <w:rPr>
          <w:sz w:val="23"/>
          <w:szCs w:val="23"/>
        </w:rPr>
        <w:t xml:space="preserve">                                                                                        </w:t>
      </w:r>
      <w:r w:rsidR="000B03DF" w:rsidRPr="000B03DF">
        <w:rPr>
          <w:sz w:val="23"/>
          <w:szCs w:val="23"/>
        </w:rPr>
        <w:t xml:space="preserve">формы </w:t>
      </w:r>
      <w:proofErr w:type="spellStart"/>
      <w:r w:rsidR="000B03DF" w:rsidRPr="000B03DF">
        <w:rPr>
          <w:sz w:val="23"/>
          <w:szCs w:val="23"/>
        </w:rPr>
        <w:t>обучения___</w:t>
      </w:r>
      <w:r>
        <w:rPr>
          <w:sz w:val="23"/>
          <w:szCs w:val="23"/>
        </w:rPr>
        <w:t>заочной</w:t>
      </w:r>
      <w:proofErr w:type="spellEnd"/>
      <w:r>
        <w:rPr>
          <w:sz w:val="23"/>
          <w:szCs w:val="23"/>
        </w:rPr>
        <w:t>_________</w:t>
      </w:r>
    </w:p>
    <w:p w:rsidR="000B03DF" w:rsidRPr="000B03DF" w:rsidRDefault="000B03DF" w:rsidP="005F67E9">
      <w:pPr>
        <w:pStyle w:val="Default"/>
        <w:jc w:val="right"/>
        <w:rPr>
          <w:sz w:val="18"/>
          <w:szCs w:val="18"/>
        </w:rPr>
      </w:pPr>
      <w:r w:rsidRPr="000B03DF">
        <w:rPr>
          <w:sz w:val="18"/>
          <w:szCs w:val="18"/>
        </w:rPr>
        <w:t xml:space="preserve">(очной, </w:t>
      </w:r>
      <w:proofErr w:type="spellStart"/>
      <w:r w:rsidRPr="000B03DF">
        <w:rPr>
          <w:sz w:val="18"/>
          <w:szCs w:val="18"/>
        </w:rPr>
        <w:t>очно-заочной</w:t>
      </w:r>
      <w:proofErr w:type="spellEnd"/>
      <w:r w:rsidRPr="000B03DF">
        <w:rPr>
          <w:sz w:val="18"/>
          <w:szCs w:val="18"/>
        </w:rPr>
        <w:t>, заочной)</w:t>
      </w:r>
    </w:p>
    <w:p w:rsidR="000B03DF" w:rsidRPr="000B03DF" w:rsidRDefault="000B03DF" w:rsidP="005F67E9">
      <w:pPr>
        <w:pStyle w:val="Default"/>
        <w:jc w:val="right"/>
        <w:rPr>
          <w:sz w:val="23"/>
          <w:szCs w:val="23"/>
        </w:rPr>
      </w:pPr>
      <w:r w:rsidRPr="000B03DF">
        <w:rPr>
          <w:sz w:val="23"/>
          <w:szCs w:val="23"/>
        </w:rPr>
        <w:t>___</w:t>
      </w:r>
      <w:r w:rsidR="005F67E9">
        <w:rPr>
          <w:sz w:val="23"/>
          <w:szCs w:val="23"/>
        </w:rPr>
        <w:t>Лебедева Елена Игоревна________</w:t>
      </w:r>
      <w:r w:rsidRPr="000B03DF">
        <w:rPr>
          <w:sz w:val="23"/>
          <w:szCs w:val="23"/>
        </w:rPr>
        <w:t>___</w:t>
      </w:r>
    </w:p>
    <w:p w:rsidR="000B03DF" w:rsidRPr="000B03DF" w:rsidRDefault="00732196" w:rsidP="00732196">
      <w:pPr>
        <w:pStyle w:val="Default"/>
        <w:jc w:val="center"/>
        <w:rPr>
          <w:sz w:val="18"/>
          <w:szCs w:val="18"/>
        </w:rPr>
      </w:pPr>
      <w:r>
        <w:rPr>
          <w:sz w:val="18"/>
          <w:szCs w:val="18"/>
        </w:rPr>
        <w:t xml:space="preserve">                                                                                                                        </w:t>
      </w:r>
      <w:r w:rsidR="000B03DF" w:rsidRPr="000B03DF">
        <w:rPr>
          <w:sz w:val="18"/>
          <w:szCs w:val="18"/>
        </w:rPr>
        <w:t>(Ф.И.О. студента)</w:t>
      </w:r>
    </w:p>
    <w:p w:rsidR="00732196" w:rsidRDefault="005F67E9" w:rsidP="005F67E9">
      <w:pPr>
        <w:pStyle w:val="Default"/>
        <w:spacing w:line="360" w:lineRule="auto"/>
        <w:jc w:val="center"/>
        <w:rPr>
          <w:b/>
          <w:bCs/>
          <w:sz w:val="23"/>
          <w:szCs w:val="23"/>
        </w:rPr>
      </w:pPr>
      <w:r>
        <w:rPr>
          <w:b/>
          <w:bCs/>
          <w:sz w:val="23"/>
          <w:szCs w:val="23"/>
        </w:rPr>
        <w:t xml:space="preserve">                                                                 </w:t>
      </w:r>
    </w:p>
    <w:p w:rsidR="000B03DF" w:rsidRPr="000B03DF" w:rsidRDefault="00732196" w:rsidP="005F67E9">
      <w:pPr>
        <w:pStyle w:val="Default"/>
        <w:spacing w:line="360" w:lineRule="auto"/>
        <w:jc w:val="center"/>
        <w:rPr>
          <w:sz w:val="23"/>
          <w:szCs w:val="23"/>
        </w:rPr>
      </w:pPr>
      <w:r>
        <w:rPr>
          <w:b/>
          <w:bCs/>
          <w:sz w:val="23"/>
          <w:szCs w:val="23"/>
        </w:rPr>
        <w:t xml:space="preserve">                                                                  </w:t>
      </w:r>
      <w:r w:rsidR="000B03DF" w:rsidRPr="000B03DF">
        <w:rPr>
          <w:b/>
          <w:bCs/>
          <w:sz w:val="23"/>
          <w:szCs w:val="23"/>
        </w:rPr>
        <w:t>Научный руководитель:</w:t>
      </w:r>
    </w:p>
    <w:p w:rsidR="000B03DF" w:rsidRPr="000B03DF" w:rsidRDefault="000B03DF" w:rsidP="005F67E9">
      <w:pPr>
        <w:pStyle w:val="Default"/>
        <w:jc w:val="right"/>
        <w:rPr>
          <w:sz w:val="23"/>
          <w:szCs w:val="23"/>
        </w:rPr>
      </w:pPr>
      <w:r w:rsidRPr="00B30738">
        <w:rPr>
          <w:sz w:val="28"/>
          <w:szCs w:val="28"/>
        </w:rPr>
        <w:t>___</w:t>
      </w:r>
      <w:r w:rsidR="00B30738" w:rsidRPr="00B30738">
        <w:rPr>
          <w:sz w:val="28"/>
          <w:szCs w:val="28"/>
          <w:shd w:val="clear" w:color="auto" w:fill="FFFFFF"/>
        </w:rPr>
        <w:t xml:space="preserve"> </w:t>
      </w:r>
      <w:proofErr w:type="spellStart"/>
      <w:r w:rsidR="00B30738" w:rsidRPr="00B30738">
        <w:rPr>
          <w:sz w:val="28"/>
          <w:szCs w:val="28"/>
          <w:shd w:val="clear" w:color="auto" w:fill="FFFFFF"/>
        </w:rPr>
        <w:t>Н.Н.Губернаторова</w:t>
      </w:r>
      <w:proofErr w:type="spellEnd"/>
      <w:r w:rsidRPr="000B03DF">
        <w:rPr>
          <w:sz w:val="23"/>
          <w:szCs w:val="23"/>
        </w:rPr>
        <w:t>________</w:t>
      </w:r>
    </w:p>
    <w:p w:rsidR="000B03DF" w:rsidRPr="000B03DF" w:rsidRDefault="000B03DF" w:rsidP="005F67E9">
      <w:pPr>
        <w:pStyle w:val="Default"/>
        <w:jc w:val="right"/>
        <w:rPr>
          <w:sz w:val="18"/>
          <w:szCs w:val="18"/>
        </w:rPr>
      </w:pPr>
      <w:r w:rsidRPr="000B03DF">
        <w:rPr>
          <w:sz w:val="18"/>
          <w:szCs w:val="18"/>
        </w:rPr>
        <w:t>(ученая степень, звание, Ф.И.О.)</w:t>
      </w:r>
    </w:p>
    <w:p w:rsidR="000B03DF" w:rsidRPr="000B03DF" w:rsidRDefault="000B03DF" w:rsidP="005F67E9">
      <w:pPr>
        <w:pStyle w:val="Default"/>
        <w:jc w:val="right"/>
        <w:rPr>
          <w:sz w:val="23"/>
          <w:szCs w:val="23"/>
        </w:rPr>
      </w:pPr>
      <w:r w:rsidRPr="000B03DF">
        <w:rPr>
          <w:sz w:val="23"/>
          <w:szCs w:val="23"/>
        </w:rPr>
        <w:t>________________________________</w:t>
      </w:r>
    </w:p>
    <w:p w:rsidR="000B03DF" w:rsidRPr="000B03DF" w:rsidRDefault="000B03DF" w:rsidP="005F67E9">
      <w:pPr>
        <w:pStyle w:val="Default"/>
        <w:rPr>
          <w:sz w:val="28"/>
          <w:szCs w:val="28"/>
        </w:rPr>
      </w:pPr>
      <w:r w:rsidRPr="000B03DF">
        <w:rPr>
          <w:sz w:val="28"/>
          <w:szCs w:val="28"/>
        </w:rPr>
        <w:t>Работа защищена с оценкой____________</w:t>
      </w:r>
    </w:p>
    <w:p w:rsidR="000B03DF" w:rsidRPr="000B03DF" w:rsidRDefault="000B03DF" w:rsidP="005F67E9">
      <w:pPr>
        <w:pStyle w:val="Default"/>
        <w:rPr>
          <w:sz w:val="28"/>
          <w:szCs w:val="28"/>
        </w:rPr>
      </w:pPr>
      <w:r w:rsidRPr="000B03DF">
        <w:rPr>
          <w:sz w:val="28"/>
          <w:szCs w:val="28"/>
        </w:rPr>
        <w:t>_______________________ ____________</w:t>
      </w:r>
    </w:p>
    <w:p w:rsidR="000B03DF" w:rsidRPr="000B03DF" w:rsidRDefault="000B03DF" w:rsidP="005F67E9">
      <w:pPr>
        <w:pStyle w:val="Default"/>
        <w:rPr>
          <w:sz w:val="20"/>
          <w:szCs w:val="20"/>
        </w:rPr>
      </w:pPr>
      <w:r w:rsidRPr="000B03DF">
        <w:rPr>
          <w:sz w:val="20"/>
          <w:szCs w:val="20"/>
        </w:rPr>
        <w:t>(подпись руководителя) (Ф.И.О.)</w:t>
      </w:r>
    </w:p>
    <w:p w:rsidR="000B03DF" w:rsidRPr="000B03DF" w:rsidRDefault="000B03DF" w:rsidP="005F67E9">
      <w:pPr>
        <w:pStyle w:val="Default"/>
        <w:rPr>
          <w:sz w:val="28"/>
          <w:szCs w:val="28"/>
        </w:rPr>
      </w:pPr>
      <w:r w:rsidRPr="000B03DF">
        <w:rPr>
          <w:sz w:val="28"/>
          <w:szCs w:val="28"/>
        </w:rPr>
        <w:t>«____» __________ 20</w:t>
      </w:r>
      <w:r w:rsidR="00732196">
        <w:rPr>
          <w:sz w:val="28"/>
          <w:szCs w:val="28"/>
        </w:rPr>
        <w:t>14</w:t>
      </w:r>
      <w:r w:rsidRPr="000B03DF">
        <w:rPr>
          <w:sz w:val="28"/>
          <w:szCs w:val="28"/>
        </w:rPr>
        <w:t xml:space="preserve"> г.</w:t>
      </w:r>
    </w:p>
    <w:p w:rsidR="004807C8" w:rsidRDefault="004807C8" w:rsidP="000B03DF">
      <w:pPr>
        <w:spacing w:line="360" w:lineRule="auto"/>
        <w:jc w:val="center"/>
        <w:rPr>
          <w:rFonts w:ascii="Times New Roman" w:hAnsi="Times New Roman" w:cs="Times New Roman"/>
          <w:sz w:val="28"/>
          <w:szCs w:val="28"/>
        </w:rPr>
      </w:pPr>
    </w:p>
    <w:p w:rsidR="000B03DF" w:rsidRPr="000B03DF" w:rsidRDefault="000B03DF" w:rsidP="000B03DF">
      <w:pPr>
        <w:spacing w:line="360" w:lineRule="auto"/>
        <w:jc w:val="center"/>
        <w:rPr>
          <w:rFonts w:ascii="Times New Roman" w:hAnsi="Times New Roman" w:cs="Times New Roman"/>
        </w:rPr>
      </w:pPr>
      <w:r w:rsidRPr="000B03DF">
        <w:rPr>
          <w:rFonts w:ascii="Times New Roman" w:hAnsi="Times New Roman" w:cs="Times New Roman"/>
          <w:sz w:val="28"/>
          <w:szCs w:val="28"/>
        </w:rPr>
        <w:t>КАЛУГА 20</w:t>
      </w:r>
      <w:r w:rsidR="005F67E9">
        <w:rPr>
          <w:rFonts w:ascii="Times New Roman" w:hAnsi="Times New Roman" w:cs="Times New Roman"/>
          <w:sz w:val="28"/>
          <w:szCs w:val="28"/>
        </w:rPr>
        <w:t>14</w:t>
      </w:r>
    </w:p>
    <w:p w:rsidR="00732196" w:rsidRPr="007314A9" w:rsidRDefault="00732196" w:rsidP="00732196">
      <w:pPr>
        <w:pStyle w:val="Default"/>
        <w:jc w:val="center"/>
        <w:rPr>
          <w:b/>
          <w:sz w:val="28"/>
          <w:szCs w:val="28"/>
        </w:rPr>
      </w:pPr>
      <w:r w:rsidRPr="007314A9">
        <w:rPr>
          <w:b/>
          <w:sz w:val="28"/>
          <w:szCs w:val="28"/>
        </w:rPr>
        <w:lastRenderedPageBreak/>
        <w:t>Содержание</w:t>
      </w:r>
    </w:p>
    <w:p w:rsidR="00732196" w:rsidRPr="007314A9" w:rsidRDefault="00732196" w:rsidP="00A605F2">
      <w:pPr>
        <w:pStyle w:val="Default"/>
        <w:spacing w:line="360" w:lineRule="auto"/>
        <w:jc w:val="center"/>
        <w:rPr>
          <w:sz w:val="28"/>
          <w:szCs w:val="28"/>
        </w:rPr>
      </w:pPr>
    </w:p>
    <w:p w:rsidR="00732196" w:rsidRPr="007314A9" w:rsidRDefault="00732196" w:rsidP="00A605F2">
      <w:pPr>
        <w:pStyle w:val="Default"/>
        <w:spacing w:line="360" w:lineRule="auto"/>
        <w:rPr>
          <w:sz w:val="28"/>
          <w:szCs w:val="28"/>
        </w:rPr>
      </w:pPr>
      <w:r w:rsidRPr="007314A9">
        <w:rPr>
          <w:sz w:val="28"/>
          <w:szCs w:val="28"/>
        </w:rPr>
        <w:t>ВВЕДЕНИЕ........................................................................</w:t>
      </w:r>
      <w:r w:rsidR="00713DA6" w:rsidRPr="007314A9">
        <w:rPr>
          <w:sz w:val="28"/>
          <w:szCs w:val="28"/>
        </w:rPr>
        <w:t>......................................</w:t>
      </w:r>
      <w:r w:rsidR="00405C0C">
        <w:rPr>
          <w:sz w:val="28"/>
          <w:szCs w:val="28"/>
        </w:rPr>
        <w:t>3</w:t>
      </w:r>
    </w:p>
    <w:p w:rsidR="00732196" w:rsidRPr="007314A9" w:rsidRDefault="00732196" w:rsidP="00A605F2">
      <w:pPr>
        <w:pStyle w:val="Default"/>
        <w:spacing w:line="360" w:lineRule="auto"/>
        <w:rPr>
          <w:sz w:val="28"/>
          <w:szCs w:val="28"/>
        </w:rPr>
      </w:pPr>
      <w:r w:rsidRPr="007314A9">
        <w:rPr>
          <w:sz w:val="28"/>
          <w:szCs w:val="28"/>
        </w:rPr>
        <w:t xml:space="preserve">ГЛАВА 1. </w:t>
      </w:r>
      <w:r w:rsidR="00EA7D22" w:rsidRPr="007314A9">
        <w:rPr>
          <w:sz w:val="28"/>
          <w:szCs w:val="28"/>
        </w:rPr>
        <w:t>Основы теории. Принципы финансовых санкций</w:t>
      </w:r>
      <w:r w:rsidR="00405C0C">
        <w:rPr>
          <w:sz w:val="28"/>
          <w:szCs w:val="28"/>
        </w:rPr>
        <w:t>.............................6</w:t>
      </w:r>
      <w:r w:rsidRPr="007314A9">
        <w:rPr>
          <w:sz w:val="28"/>
          <w:szCs w:val="28"/>
        </w:rPr>
        <w:t xml:space="preserve"> </w:t>
      </w:r>
    </w:p>
    <w:p w:rsidR="00732196" w:rsidRPr="007314A9" w:rsidRDefault="00732196" w:rsidP="00A605F2">
      <w:pPr>
        <w:pStyle w:val="Default"/>
        <w:spacing w:line="360" w:lineRule="auto"/>
        <w:rPr>
          <w:sz w:val="28"/>
          <w:szCs w:val="28"/>
        </w:rPr>
      </w:pPr>
      <w:r w:rsidRPr="007314A9">
        <w:rPr>
          <w:sz w:val="28"/>
          <w:szCs w:val="28"/>
        </w:rPr>
        <w:t xml:space="preserve">1.1. </w:t>
      </w:r>
      <w:r w:rsidR="00EA7D22" w:rsidRPr="007314A9">
        <w:rPr>
          <w:color w:val="auto"/>
          <w:sz w:val="28"/>
          <w:szCs w:val="28"/>
          <w:shd w:val="clear" w:color="auto" w:fill="FFFFFF"/>
        </w:rPr>
        <w:t>Понятие и сущность финансовых санкций</w:t>
      </w:r>
      <w:r w:rsidRPr="007314A9">
        <w:rPr>
          <w:sz w:val="28"/>
          <w:szCs w:val="28"/>
        </w:rPr>
        <w:t>...............................................</w:t>
      </w:r>
      <w:r w:rsidR="00405C0C">
        <w:rPr>
          <w:sz w:val="28"/>
          <w:szCs w:val="28"/>
        </w:rPr>
        <w:t>.....6</w:t>
      </w:r>
      <w:r w:rsidRPr="007314A9">
        <w:rPr>
          <w:sz w:val="28"/>
          <w:szCs w:val="28"/>
        </w:rPr>
        <w:t xml:space="preserve"> </w:t>
      </w:r>
    </w:p>
    <w:p w:rsidR="00732196" w:rsidRPr="007314A9" w:rsidRDefault="00732196" w:rsidP="00A605F2">
      <w:pPr>
        <w:pStyle w:val="Default"/>
        <w:spacing w:line="360" w:lineRule="auto"/>
        <w:rPr>
          <w:sz w:val="28"/>
          <w:szCs w:val="28"/>
        </w:rPr>
      </w:pPr>
      <w:r w:rsidRPr="007314A9">
        <w:rPr>
          <w:sz w:val="28"/>
          <w:szCs w:val="28"/>
        </w:rPr>
        <w:t>1.2.</w:t>
      </w:r>
      <w:r w:rsidR="00EA7D22" w:rsidRPr="007314A9">
        <w:rPr>
          <w:color w:val="3F3F3F"/>
          <w:sz w:val="22"/>
          <w:szCs w:val="22"/>
          <w:shd w:val="clear" w:color="auto" w:fill="FFFFFF"/>
        </w:rPr>
        <w:t xml:space="preserve"> </w:t>
      </w:r>
      <w:r w:rsidR="00A605F2" w:rsidRPr="007314A9">
        <w:rPr>
          <w:color w:val="auto"/>
          <w:sz w:val="28"/>
          <w:szCs w:val="28"/>
          <w:shd w:val="clear" w:color="auto" w:fill="FFFFFF"/>
        </w:rPr>
        <w:t>К</w:t>
      </w:r>
      <w:r w:rsidR="00EA7D22" w:rsidRPr="007314A9">
        <w:rPr>
          <w:color w:val="auto"/>
          <w:sz w:val="28"/>
          <w:szCs w:val="28"/>
          <w:shd w:val="clear" w:color="auto" w:fill="FFFFFF"/>
        </w:rPr>
        <w:t>лассификация</w:t>
      </w:r>
      <w:r w:rsidR="00A605F2" w:rsidRPr="007314A9">
        <w:rPr>
          <w:color w:val="auto"/>
          <w:sz w:val="28"/>
          <w:szCs w:val="28"/>
          <w:shd w:val="clear" w:color="auto" w:fill="FFFFFF"/>
        </w:rPr>
        <w:t xml:space="preserve"> финансовых санкций</w:t>
      </w:r>
      <w:r w:rsidRPr="007314A9">
        <w:rPr>
          <w:sz w:val="28"/>
          <w:szCs w:val="28"/>
        </w:rPr>
        <w:t>......................................................</w:t>
      </w:r>
      <w:r w:rsidR="00405C0C">
        <w:rPr>
          <w:sz w:val="28"/>
          <w:szCs w:val="28"/>
        </w:rPr>
        <w:t>....11</w:t>
      </w:r>
      <w:r w:rsidRPr="007314A9">
        <w:rPr>
          <w:sz w:val="28"/>
          <w:szCs w:val="28"/>
        </w:rPr>
        <w:t xml:space="preserve"> </w:t>
      </w:r>
    </w:p>
    <w:p w:rsidR="00732196" w:rsidRPr="007314A9" w:rsidRDefault="00732196" w:rsidP="00A605F2">
      <w:pPr>
        <w:pStyle w:val="Default"/>
        <w:spacing w:line="360" w:lineRule="auto"/>
        <w:rPr>
          <w:sz w:val="28"/>
          <w:szCs w:val="28"/>
        </w:rPr>
      </w:pPr>
      <w:r w:rsidRPr="007314A9">
        <w:rPr>
          <w:sz w:val="28"/>
          <w:szCs w:val="28"/>
        </w:rPr>
        <w:t xml:space="preserve">ГЛАВА 2. </w:t>
      </w:r>
      <w:r w:rsidR="00EA7D22" w:rsidRPr="007314A9">
        <w:rPr>
          <w:color w:val="auto"/>
          <w:sz w:val="28"/>
          <w:szCs w:val="28"/>
          <w:shd w:val="clear" w:color="auto" w:fill="FFFFFF"/>
        </w:rPr>
        <w:t>А</w:t>
      </w:r>
      <w:r w:rsidR="00761B64" w:rsidRPr="007314A9">
        <w:rPr>
          <w:color w:val="auto"/>
          <w:sz w:val="28"/>
          <w:szCs w:val="28"/>
          <w:shd w:val="clear" w:color="auto" w:fill="FFFFFF"/>
        </w:rPr>
        <w:t>нализ применения финансовых санкций</w:t>
      </w:r>
      <w:r w:rsidR="00713DA6" w:rsidRPr="007314A9">
        <w:rPr>
          <w:color w:val="auto"/>
          <w:sz w:val="28"/>
          <w:szCs w:val="28"/>
          <w:shd w:val="clear" w:color="auto" w:fill="FFFFFF"/>
        </w:rPr>
        <w:t>.........</w:t>
      </w:r>
      <w:r w:rsidR="00405C0C">
        <w:rPr>
          <w:color w:val="auto"/>
          <w:sz w:val="28"/>
          <w:szCs w:val="28"/>
          <w:shd w:val="clear" w:color="auto" w:fill="FFFFFF"/>
        </w:rPr>
        <w:t>..............................18</w:t>
      </w:r>
    </w:p>
    <w:p w:rsidR="00732196" w:rsidRPr="007314A9" w:rsidRDefault="00732196" w:rsidP="00A605F2">
      <w:pPr>
        <w:pStyle w:val="Default"/>
        <w:spacing w:line="360" w:lineRule="auto"/>
        <w:rPr>
          <w:sz w:val="28"/>
          <w:szCs w:val="28"/>
        </w:rPr>
      </w:pPr>
      <w:r w:rsidRPr="007314A9">
        <w:rPr>
          <w:sz w:val="28"/>
          <w:szCs w:val="28"/>
        </w:rPr>
        <w:t>2.1.</w:t>
      </w:r>
      <w:r w:rsidR="002A0AB4" w:rsidRPr="007314A9">
        <w:rPr>
          <w:color w:val="auto"/>
          <w:sz w:val="28"/>
          <w:szCs w:val="28"/>
          <w:shd w:val="clear" w:color="auto" w:fill="FFFFFF"/>
        </w:rPr>
        <w:t xml:space="preserve"> Анализ применения бюджетных санкций</w:t>
      </w:r>
      <w:r w:rsidRPr="007314A9">
        <w:rPr>
          <w:sz w:val="28"/>
          <w:szCs w:val="28"/>
        </w:rPr>
        <w:t>........................</w:t>
      </w:r>
      <w:r w:rsidR="00405C0C">
        <w:rPr>
          <w:sz w:val="28"/>
          <w:szCs w:val="28"/>
        </w:rPr>
        <w:t>............................18</w:t>
      </w:r>
      <w:r w:rsidRPr="007314A9">
        <w:rPr>
          <w:sz w:val="28"/>
          <w:szCs w:val="28"/>
        </w:rPr>
        <w:t xml:space="preserve"> </w:t>
      </w:r>
    </w:p>
    <w:p w:rsidR="00732196" w:rsidRPr="007314A9" w:rsidRDefault="00732196" w:rsidP="00A605F2">
      <w:pPr>
        <w:pStyle w:val="Default"/>
        <w:spacing w:line="360" w:lineRule="auto"/>
        <w:rPr>
          <w:sz w:val="28"/>
          <w:szCs w:val="28"/>
        </w:rPr>
      </w:pPr>
      <w:r w:rsidRPr="007314A9">
        <w:rPr>
          <w:sz w:val="28"/>
          <w:szCs w:val="28"/>
        </w:rPr>
        <w:t>2.2</w:t>
      </w:r>
      <w:r w:rsidR="002A0AB4" w:rsidRPr="007314A9">
        <w:rPr>
          <w:sz w:val="28"/>
          <w:szCs w:val="28"/>
        </w:rPr>
        <w:t>.</w:t>
      </w:r>
      <w:r w:rsidR="00A605F2" w:rsidRPr="007314A9">
        <w:rPr>
          <w:color w:val="auto"/>
          <w:sz w:val="28"/>
          <w:szCs w:val="28"/>
          <w:shd w:val="clear" w:color="auto" w:fill="FFFFFF"/>
        </w:rPr>
        <w:t xml:space="preserve"> </w:t>
      </w:r>
      <w:r w:rsidR="00D3324D" w:rsidRPr="007314A9">
        <w:rPr>
          <w:color w:val="auto"/>
          <w:sz w:val="28"/>
          <w:szCs w:val="28"/>
          <w:shd w:val="clear" w:color="auto" w:fill="FFFFFF"/>
        </w:rPr>
        <w:t xml:space="preserve">Анализ применения </w:t>
      </w:r>
      <w:r w:rsidR="00A605F2" w:rsidRPr="007314A9">
        <w:rPr>
          <w:color w:val="auto"/>
          <w:sz w:val="28"/>
          <w:szCs w:val="28"/>
          <w:shd w:val="clear" w:color="auto" w:fill="FFFFFF"/>
        </w:rPr>
        <w:t>налоговых санкций</w:t>
      </w:r>
      <w:r w:rsidRPr="007314A9">
        <w:rPr>
          <w:sz w:val="28"/>
          <w:szCs w:val="28"/>
        </w:rPr>
        <w:t>...................................</w:t>
      </w:r>
      <w:r w:rsidR="00405C0C">
        <w:rPr>
          <w:sz w:val="28"/>
          <w:szCs w:val="28"/>
        </w:rPr>
        <w:t>...................20</w:t>
      </w:r>
      <w:r w:rsidRPr="007314A9">
        <w:rPr>
          <w:sz w:val="28"/>
          <w:szCs w:val="28"/>
        </w:rPr>
        <w:t xml:space="preserve"> </w:t>
      </w:r>
    </w:p>
    <w:p w:rsidR="00713DA6" w:rsidRPr="007314A9" w:rsidRDefault="00732196" w:rsidP="00A605F2">
      <w:pPr>
        <w:pStyle w:val="Default"/>
        <w:spacing w:line="360" w:lineRule="auto"/>
        <w:rPr>
          <w:sz w:val="28"/>
          <w:szCs w:val="28"/>
        </w:rPr>
      </w:pPr>
      <w:r w:rsidRPr="007314A9">
        <w:rPr>
          <w:sz w:val="28"/>
          <w:szCs w:val="28"/>
        </w:rPr>
        <w:t xml:space="preserve">2.3. </w:t>
      </w:r>
      <w:r w:rsidR="00A605F2" w:rsidRPr="007314A9">
        <w:rPr>
          <w:color w:val="auto"/>
          <w:sz w:val="28"/>
          <w:szCs w:val="28"/>
          <w:shd w:val="clear" w:color="auto" w:fill="FFFFFF"/>
        </w:rPr>
        <w:t>Анализ применения  таможенных санкций</w:t>
      </w:r>
      <w:r w:rsidRPr="007314A9">
        <w:rPr>
          <w:sz w:val="28"/>
          <w:szCs w:val="28"/>
        </w:rPr>
        <w:t>.................................</w:t>
      </w:r>
      <w:r w:rsidR="00405C0C">
        <w:rPr>
          <w:sz w:val="28"/>
          <w:szCs w:val="28"/>
        </w:rPr>
        <w:t>................21</w:t>
      </w:r>
    </w:p>
    <w:p w:rsidR="00732196" w:rsidRPr="007314A9" w:rsidRDefault="00713DA6" w:rsidP="00A605F2">
      <w:pPr>
        <w:pStyle w:val="Default"/>
        <w:spacing w:line="360" w:lineRule="auto"/>
        <w:rPr>
          <w:sz w:val="28"/>
          <w:szCs w:val="28"/>
        </w:rPr>
      </w:pPr>
      <w:r w:rsidRPr="007314A9">
        <w:rPr>
          <w:sz w:val="28"/>
          <w:szCs w:val="28"/>
        </w:rPr>
        <w:t>2.4</w:t>
      </w:r>
      <w:r w:rsidR="007314A9" w:rsidRPr="007314A9">
        <w:rPr>
          <w:sz w:val="28"/>
          <w:szCs w:val="28"/>
        </w:rPr>
        <w:t>.</w:t>
      </w:r>
      <w:r w:rsidRPr="007314A9">
        <w:rPr>
          <w:sz w:val="28"/>
          <w:szCs w:val="28"/>
        </w:rPr>
        <w:t xml:space="preserve"> </w:t>
      </w:r>
      <w:r w:rsidR="00732196" w:rsidRPr="007314A9">
        <w:rPr>
          <w:sz w:val="28"/>
          <w:szCs w:val="28"/>
        </w:rPr>
        <w:t xml:space="preserve"> </w:t>
      </w:r>
      <w:r w:rsidRPr="007314A9">
        <w:rPr>
          <w:color w:val="auto"/>
          <w:sz w:val="28"/>
          <w:szCs w:val="28"/>
          <w:shd w:val="clear" w:color="auto" w:fill="FFFFFF"/>
        </w:rPr>
        <w:t>Анализ применения  и валютных санкций..................................................</w:t>
      </w:r>
      <w:r w:rsidR="00405C0C">
        <w:rPr>
          <w:color w:val="auto"/>
          <w:sz w:val="28"/>
          <w:szCs w:val="28"/>
          <w:shd w:val="clear" w:color="auto" w:fill="FFFFFF"/>
        </w:rPr>
        <w:t>22</w:t>
      </w:r>
    </w:p>
    <w:p w:rsidR="009E08BC" w:rsidRDefault="00732196" w:rsidP="00A605F2">
      <w:pPr>
        <w:pStyle w:val="Default"/>
        <w:spacing w:line="360" w:lineRule="auto"/>
        <w:rPr>
          <w:color w:val="auto"/>
          <w:sz w:val="28"/>
          <w:szCs w:val="28"/>
          <w:shd w:val="clear" w:color="auto" w:fill="FFFFFF"/>
        </w:rPr>
      </w:pPr>
      <w:r w:rsidRPr="007314A9">
        <w:rPr>
          <w:sz w:val="28"/>
          <w:szCs w:val="28"/>
        </w:rPr>
        <w:t xml:space="preserve">ГЛАВА 3. </w:t>
      </w:r>
      <w:r w:rsidR="00761B64" w:rsidRPr="007314A9">
        <w:rPr>
          <w:color w:val="auto"/>
          <w:sz w:val="28"/>
          <w:szCs w:val="28"/>
          <w:shd w:val="clear" w:color="auto" w:fill="FFFFFF"/>
        </w:rPr>
        <w:t>С</w:t>
      </w:r>
      <w:r w:rsidR="007314A9" w:rsidRPr="007314A9">
        <w:rPr>
          <w:color w:val="auto"/>
          <w:sz w:val="28"/>
          <w:szCs w:val="28"/>
          <w:shd w:val="clear" w:color="auto" w:fill="FFFFFF"/>
        </w:rPr>
        <w:t>овершенствование механизма применения финансовых санкций</w:t>
      </w:r>
      <w:r w:rsidR="00405C0C">
        <w:rPr>
          <w:color w:val="auto"/>
          <w:sz w:val="28"/>
          <w:szCs w:val="28"/>
          <w:shd w:val="clear" w:color="auto" w:fill="FFFFFF"/>
        </w:rPr>
        <w:t>...................................................................................................................26</w:t>
      </w:r>
    </w:p>
    <w:p w:rsidR="00A84FCD" w:rsidRDefault="009E08BC" w:rsidP="00A605F2">
      <w:pPr>
        <w:pStyle w:val="Default"/>
        <w:spacing w:line="360" w:lineRule="auto"/>
        <w:rPr>
          <w:color w:val="auto"/>
          <w:sz w:val="28"/>
          <w:szCs w:val="28"/>
          <w:shd w:val="clear" w:color="auto" w:fill="FFFFFF"/>
        </w:rPr>
      </w:pPr>
      <w:r>
        <w:rPr>
          <w:color w:val="auto"/>
          <w:sz w:val="28"/>
          <w:szCs w:val="28"/>
          <w:shd w:val="clear" w:color="auto" w:fill="FFFFFF"/>
        </w:rPr>
        <w:t>3.1 Проблемы и пути их решения по вопросу применения санкций в налоговой</w:t>
      </w:r>
      <w:r w:rsidR="00A84FCD">
        <w:rPr>
          <w:color w:val="auto"/>
          <w:sz w:val="28"/>
          <w:szCs w:val="28"/>
          <w:shd w:val="clear" w:color="auto" w:fill="FFFFFF"/>
        </w:rPr>
        <w:t xml:space="preserve"> сфере</w:t>
      </w:r>
      <w:r>
        <w:rPr>
          <w:color w:val="auto"/>
          <w:sz w:val="28"/>
          <w:szCs w:val="28"/>
          <w:shd w:val="clear" w:color="auto" w:fill="FFFFFF"/>
        </w:rPr>
        <w:t>....................................................................................................26</w:t>
      </w:r>
    </w:p>
    <w:p w:rsidR="00732196" w:rsidRPr="007314A9" w:rsidRDefault="00A84FCD" w:rsidP="00A605F2">
      <w:pPr>
        <w:pStyle w:val="Default"/>
        <w:spacing w:line="360" w:lineRule="auto"/>
        <w:rPr>
          <w:sz w:val="28"/>
          <w:szCs w:val="28"/>
        </w:rPr>
      </w:pPr>
      <w:r>
        <w:rPr>
          <w:color w:val="auto"/>
          <w:sz w:val="28"/>
          <w:szCs w:val="28"/>
          <w:shd w:val="clear" w:color="auto" w:fill="FFFFFF"/>
        </w:rPr>
        <w:t>3.2 Меры по совершенствованию механизма применения финансовых санкций..................................................................................................................30</w:t>
      </w:r>
      <w:r w:rsidR="00732196" w:rsidRPr="007314A9">
        <w:rPr>
          <w:sz w:val="28"/>
          <w:szCs w:val="28"/>
        </w:rPr>
        <w:t xml:space="preserve"> </w:t>
      </w:r>
    </w:p>
    <w:p w:rsidR="00732196" w:rsidRPr="007314A9" w:rsidRDefault="00732196" w:rsidP="00A605F2">
      <w:pPr>
        <w:pStyle w:val="Default"/>
        <w:spacing w:line="360" w:lineRule="auto"/>
        <w:rPr>
          <w:sz w:val="28"/>
          <w:szCs w:val="28"/>
        </w:rPr>
      </w:pPr>
      <w:r w:rsidRPr="007314A9">
        <w:rPr>
          <w:sz w:val="28"/>
          <w:szCs w:val="28"/>
        </w:rPr>
        <w:t>ЗАКЛЮЧЕНИЕ.....................................................................................................</w:t>
      </w:r>
      <w:r w:rsidR="00405C0C">
        <w:rPr>
          <w:sz w:val="28"/>
          <w:szCs w:val="28"/>
        </w:rPr>
        <w:t>37</w:t>
      </w:r>
      <w:r w:rsidRPr="007314A9">
        <w:rPr>
          <w:sz w:val="28"/>
          <w:szCs w:val="28"/>
        </w:rPr>
        <w:t xml:space="preserve"> </w:t>
      </w:r>
    </w:p>
    <w:p w:rsidR="00732196" w:rsidRDefault="00732196" w:rsidP="00A605F2">
      <w:pPr>
        <w:spacing w:line="360" w:lineRule="auto"/>
        <w:rPr>
          <w:rFonts w:ascii="Times New Roman" w:hAnsi="Times New Roman" w:cs="Times New Roman"/>
          <w:sz w:val="28"/>
          <w:szCs w:val="28"/>
        </w:rPr>
      </w:pPr>
      <w:r w:rsidRPr="007314A9">
        <w:rPr>
          <w:rFonts w:ascii="Times New Roman" w:hAnsi="Times New Roman" w:cs="Times New Roman"/>
          <w:sz w:val="28"/>
          <w:szCs w:val="28"/>
        </w:rPr>
        <w:t>СПИСОК ЛИТЕРАТУРНЫХ ИСТОЧНИКОВ.................................................</w:t>
      </w:r>
      <w:r w:rsidR="007314A9">
        <w:rPr>
          <w:rFonts w:ascii="Times New Roman" w:hAnsi="Times New Roman" w:cs="Times New Roman"/>
          <w:sz w:val="28"/>
          <w:szCs w:val="28"/>
        </w:rPr>
        <w:t>.</w:t>
      </w:r>
      <w:r w:rsidR="00405C0C">
        <w:rPr>
          <w:rFonts w:ascii="Times New Roman" w:hAnsi="Times New Roman" w:cs="Times New Roman"/>
          <w:sz w:val="28"/>
          <w:szCs w:val="28"/>
        </w:rPr>
        <w:t>40</w:t>
      </w:r>
    </w:p>
    <w:p w:rsidR="00405C0C" w:rsidRPr="007314A9" w:rsidRDefault="00405C0C" w:rsidP="00A605F2">
      <w:pPr>
        <w:spacing w:line="360" w:lineRule="auto"/>
        <w:rPr>
          <w:rFonts w:ascii="Times New Roman" w:hAnsi="Times New Roman" w:cs="Times New Roman"/>
        </w:rPr>
      </w:pPr>
      <w:r>
        <w:rPr>
          <w:rFonts w:ascii="Times New Roman" w:hAnsi="Times New Roman" w:cs="Times New Roman"/>
          <w:sz w:val="28"/>
          <w:szCs w:val="28"/>
        </w:rPr>
        <w:t>Приложения...........................................................................................................4</w:t>
      </w:r>
      <w:r w:rsidR="00E869DD">
        <w:rPr>
          <w:rFonts w:ascii="Times New Roman" w:hAnsi="Times New Roman" w:cs="Times New Roman"/>
          <w:sz w:val="28"/>
          <w:szCs w:val="28"/>
        </w:rPr>
        <w:t>2</w:t>
      </w:r>
    </w:p>
    <w:p w:rsidR="00E84D5A" w:rsidRDefault="00E84D5A" w:rsidP="00E84D5A">
      <w:pPr>
        <w:pStyle w:val="Default"/>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Pr="004B2097" w:rsidRDefault="00732196" w:rsidP="004B2097">
      <w:pPr>
        <w:pStyle w:val="Default"/>
        <w:spacing w:after="197" w:line="360" w:lineRule="auto"/>
        <w:jc w:val="center"/>
        <w:rPr>
          <w:b/>
          <w:color w:val="auto"/>
          <w:sz w:val="28"/>
          <w:szCs w:val="28"/>
        </w:rPr>
      </w:pPr>
      <w:r w:rsidRPr="004B2097">
        <w:rPr>
          <w:b/>
          <w:color w:val="auto"/>
          <w:sz w:val="28"/>
          <w:szCs w:val="28"/>
        </w:rPr>
        <w:lastRenderedPageBreak/>
        <w:t>Введение</w:t>
      </w:r>
    </w:p>
    <w:p w:rsidR="003401F1" w:rsidRPr="004B2097" w:rsidRDefault="00A605F2" w:rsidP="00BB0458">
      <w:pPr>
        <w:spacing w:before="38" w:after="38" w:line="360" w:lineRule="auto"/>
        <w:ind w:left="38" w:right="38" w:firstLine="670"/>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t>Одним из условий устойчивого</w:t>
      </w:r>
      <w:r w:rsidR="00281C2E">
        <w:rPr>
          <w:rFonts w:ascii="Times New Roman" w:eastAsia="Times New Roman" w:hAnsi="Times New Roman" w:cs="Times New Roman"/>
          <w:sz w:val="28"/>
          <w:szCs w:val="28"/>
          <w:lang w:eastAsia="ru-RU"/>
        </w:rPr>
        <w:t xml:space="preserve"> </w:t>
      </w:r>
      <w:r w:rsidRPr="004B2097">
        <w:rPr>
          <w:rFonts w:ascii="Times New Roman" w:eastAsia="Times New Roman" w:hAnsi="Times New Roman" w:cs="Times New Roman"/>
          <w:sz w:val="28"/>
          <w:szCs w:val="28"/>
          <w:lang w:eastAsia="ru-RU"/>
        </w:rPr>
        <w:t xml:space="preserve">развития рыночной экономики является эффективный механизм выявления экономических правонарушений, </w:t>
      </w:r>
      <w:r w:rsidR="00281C2E">
        <w:rPr>
          <w:rFonts w:ascii="Times New Roman" w:eastAsia="Times New Roman" w:hAnsi="Times New Roman" w:cs="Times New Roman"/>
          <w:sz w:val="28"/>
          <w:szCs w:val="28"/>
          <w:lang w:eastAsia="ru-RU"/>
        </w:rPr>
        <w:t>при несоблюдении</w:t>
      </w:r>
      <w:r w:rsidRPr="004B2097">
        <w:rPr>
          <w:rFonts w:ascii="Times New Roman" w:eastAsia="Times New Roman" w:hAnsi="Times New Roman" w:cs="Times New Roman"/>
          <w:sz w:val="28"/>
          <w:szCs w:val="28"/>
          <w:lang w:eastAsia="ru-RU"/>
        </w:rPr>
        <w:t xml:space="preserve"> </w:t>
      </w:r>
      <w:r w:rsidR="00281C2E">
        <w:rPr>
          <w:rFonts w:ascii="Times New Roman" w:eastAsia="Times New Roman" w:hAnsi="Times New Roman" w:cs="Times New Roman"/>
          <w:sz w:val="28"/>
          <w:szCs w:val="28"/>
          <w:lang w:eastAsia="ru-RU"/>
        </w:rPr>
        <w:t>финансово-правовых</w:t>
      </w:r>
      <w:r w:rsidRPr="004B2097">
        <w:rPr>
          <w:rFonts w:ascii="Times New Roman" w:eastAsia="Times New Roman" w:hAnsi="Times New Roman" w:cs="Times New Roman"/>
          <w:sz w:val="28"/>
          <w:szCs w:val="28"/>
          <w:lang w:eastAsia="ru-RU"/>
        </w:rPr>
        <w:t xml:space="preserve"> нормы и применение финансовых санкций к правонарушителям. </w:t>
      </w:r>
      <w:r w:rsidR="00BB0458" w:rsidRPr="00BB0458">
        <w:rPr>
          <w:rFonts w:ascii="Times New Roman" w:eastAsia="Times New Roman" w:hAnsi="Times New Roman" w:cs="Times New Roman"/>
          <w:bCs/>
          <w:color w:val="000000"/>
          <w:kern w:val="36"/>
          <w:sz w:val="28"/>
          <w:szCs w:val="28"/>
          <w:lang w:eastAsia="ru-RU"/>
        </w:rPr>
        <w:t xml:space="preserve">Слово </w:t>
      </w:r>
      <w:r w:rsidR="00BB0458" w:rsidRPr="004B2097">
        <w:rPr>
          <w:rFonts w:ascii="Times New Roman" w:hAnsi="Times New Roman" w:cs="Times New Roman"/>
          <w:sz w:val="28"/>
          <w:szCs w:val="28"/>
          <w:shd w:val="clear" w:color="auto" w:fill="FFFFFF"/>
        </w:rPr>
        <w:t xml:space="preserve">«санкция» </w:t>
      </w:r>
      <w:r w:rsidR="00BB0458" w:rsidRPr="00BB0458">
        <w:rPr>
          <w:rFonts w:ascii="Times New Roman" w:eastAsia="Times New Roman" w:hAnsi="Times New Roman" w:cs="Times New Roman"/>
          <w:bCs/>
          <w:color w:val="000000"/>
          <w:kern w:val="36"/>
          <w:sz w:val="28"/>
          <w:szCs w:val="28"/>
          <w:lang w:eastAsia="ru-RU"/>
        </w:rPr>
        <w:t>происходит от латинского "</w:t>
      </w:r>
      <w:proofErr w:type="spellStart"/>
      <w:r w:rsidR="00BB0458" w:rsidRPr="00BB0458">
        <w:rPr>
          <w:rFonts w:ascii="Times New Roman" w:eastAsia="Times New Roman" w:hAnsi="Times New Roman" w:cs="Times New Roman"/>
          <w:bCs/>
          <w:color w:val="000000"/>
          <w:kern w:val="36"/>
          <w:sz w:val="28"/>
          <w:szCs w:val="28"/>
          <w:lang w:eastAsia="ru-RU"/>
        </w:rPr>
        <w:t>sanctio</w:t>
      </w:r>
      <w:proofErr w:type="spellEnd"/>
      <w:r w:rsidR="00BB0458" w:rsidRPr="00BB0458">
        <w:rPr>
          <w:rFonts w:ascii="Times New Roman" w:eastAsia="Times New Roman" w:hAnsi="Times New Roman" w:cs="Times New Roman"/>
          <w:bCs/>
          <w:color w:val="000000"/>
          <w:kern w:val="36"/>
          <w:sz w:val="28"/>
          <w:szCs w:val="28"/>
          <w:lang w:eastAsia="ru-RU"/>
        </w:rPr>
        <w:t xml:space="preserve">", </w:t>
      </w:r>
      <w:r w:rsidR="00281C2E">
        <w:rPr>
          <w:rFonts w:ascii="Times New Roman" w:eastAsia="Times New Roman" w:hAnsi="Times New Roman" w:cs="Times New Roman"/>
          <w:bCs/>
          <w:color w:val="000000"/>
          <w:kern w:val="36"/>
          <w:sz w:val="28"/>
          <w:szCs w:val="28"/>
          <w:lang w:eastAsia="ru-RU"/>
        </w:rPr>
        <w:t>и означает</w:t>
      </w:r>
      <w:r w:rsidR="00BB0458" w:rsidRPr="00BB0458">
        <w:rPr>
          <w:rFonts w:ascii="Times New Roman" w:eastAsia="Times New Roman" w:hAnsi="Times New Roman" w:cs="Times New Roman"/>
          <w:bCs/>
          <w:color w:val="000000"/>
          <w:kern w:val="36"/>
          <w:sz w:val="28"/>
          <w:szCs w:val="28"/>
          <w:lang w:eastAsia="ru-RU"/>
        </w:rPr>
        <w:t xml:space="preserve"> "строжайшее постановление"</w:t>
      </w:r>
      <w:r w:rsidR="00BB0458">
        <w:rPr>
          <w:rFonts w:ascii="Times New Roman" w:eastAsia="Times New Roman" w:hAnsi="Times New Roman" w:cs="Times New Roman"/>
          <w:bCs/>
          <w:color w:val="000000"/>
          <w:kern w:val="36"/>
          <w:sz w:val="28"/>
          <w:szCs w:val="28"/>
          <w:lang w:eastAsia="ru-RU"/>
        </w:rPr>
        <w:t>, «санкция»</w:t>
      </w:r>
      <w:r w:rsidRPr="004B2097">
        <w:rPr>
          <w:rFonts w:ascii="Times New Roman" w:hAnsi="Times New Roman" w:cs="Times New Roman"/>
          <w:sz w:val="28"/>
          <w:szCs w:val="28"/>
          <w:shd w:val="clear" w:color="auto" w:fill="FFFFFF"/>
        </w:rPr>
        <w:t xml:space="preserve"> подразумевает под собой нарушение норм либо несоблюдение финансовой ответственности.</w:t>
      </w:r>
      <w:r w:rsidR="00BB0458">
        <w:rPr>
          <w:rFonts w:ascii="Times New Roman" w:hAnsi="Times New Roman" w:cs="Times New Roman"/>
          <w:sz w:val="28"/>
          <w:szCs w:val="28"/>
          <w:shd w:val="clear" w:color="auto" w:fill="FFFFFF"/>
        </w:rPr>
        <w:t xml:space="preserve"> </w:t>
      </w:r>
      <w:r w:rsidR="003401F1" w:rsidRPr="004B2097">
        <w:rPr>
          <w:rFonts w:ascii="Times New Roman" w:eastAsia="Times New Roman" w:hAnsi="Times New Roman" w:cs="Times New Roman"/>
          <w:sz w:val="28"/>
          <w:szCs w:val="28"/>
          <w:lang w:eastAsia="ru-RU"/>
        </w:rPr>
        <w:t>Финансовые санкции это меры принудительного воздействия, выраженные в денежной форме, применяемые к организациям в результате нарушения или действующего законодательства в финансово-хозяйственной деятельности или закона.</w:t>
      </w:r>
    </w:p>
    <w:p w:rsidR="005832FC" w:rsidRPr="004B2097" w:rsidRDefault="003401F1" w:rsidP="00BB0458">
      <w:pPr>
        <w:spacing w:before="38" w:after="38" w:line="360" w:lineRule="auto"/>
        <w:ind w:left="38" w:right="38" w:firstLine="670"/>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t xml:space="preserve">Финансовые санкции являются выражением финансовой ответственности. </w:t>
      </w:r>
      <w:r w:rsidRPr="004B2097">
        <w:rPr>
          <w:rFonts w:ascii="Times New Roman" w:hAnsi="Times New Roman" w:cs="Times New Roman"/>
          <w:sz w:val="28"/>
          <w:szCs w:val="28"/>
          <w:shd w:val="clear" w:color="auto" w:fill="FFFFFF"/>
        </w:rPr>
        <w:t>Проанализировав действующие финансовые нормативно-правовые акты, можно сделать вывод, что финансовая ответственность бессмысленна без взыскания с виновных лиц финансовой санкции. С</w:t>
      </w:r>
      <w:r w:rsidRPr="004B2097">
        <w:rPr>
          <w:rFonts w:ascii="Times New Roman" w:eastAsia="Times New Roman" w:hAnsi="Times New Roman" w:cs="Times New Roman"/>
          <w:sz w:val="28"/>
          <w:szCs w:val="28"/>
          <w:lang w:eastAsia="ru-RU"/>
        </w:rPr>
        <w:t>фера применения санкций лежит не только в области финансовых операций. Финансовая ответственность относится к административной и санкции к ней применяются вместе с уголовной или дисциплинарной ответственностью во всех отраслях права.</w:t>
      </w:r>
    </w:p>
    <w:p w:rsidR="005832FC" w:rsidRPr="004B2097" w:rsidRDefault="00A605F2" w:rsidP="00BB0458">
      <w:pPr>
        <w:spacing w:before="38" w:after="38" w:line="360" w:lineRule="auto"/>
        <w:ind w:left="38" w:right="38" w:firstLine="670"/>
        <w:jc w:val="both"/>
        <w:rPr>
          <w:rFonts w:ascii="Times New Roman" w:hAnsi="Times New Roman" w:cs="Times New Roman"/>
          <w:sz w:val="28"/>
          <w:szCs w:val="28"/>
          <w:shd w:val="clear" w:color="auto" w:fill="FFFFFF"/>
        </w:rPr>
      </w:pPr>
      <w:r w:rsidRPr="004B2097">
        <w:rPr>
          <w:rFonts w:ascii="Times New Roman" w:hAnsi="Times New Roman" w:cs="Times New Roman"/>
          <w:sz w:val="28"/>
          <w:szCs w:val="28"/>
          <w:shd w:val="clear" w:color="auto" w:fill="FFFFFF"/>
        </w:rPr>
        <w:t>Актуальность темы курсовой работы заключается в том, что особенность финансово-правовых санкций проявляется в их предназначении в системе</w:t>
      </w:r>
      <w:r w:rsidR="003401F1" w:rsidRPr="004B2097">
        <w:rPr>
          <w:rFonts w:ascii="Times New Roman" w:hAnsi="Times New Roman" w:cs="Times New Roman"/>
          <w:sz w:val="28"/>
          <w:szCs w:val="28"/>
          <w:shd w:val="clear" w:color="auto" w:fill="FFFFFF"/>
        </w:rPr>
        <w:t xml:space="preserve"> охранительных финансовых право</w:t>
      </w:r>
      <w:r w:rsidRPr="004B2097">
        <w:rPr>
          <w:rFonts w:ascii="Times New Roman" w:hAnsi="Times New Roman" w:cs="Times New Roman"/>
          <w:sz w:val="28"/>
          <w:szCs w:val="28"/>
          <w:shd w:val="clear" w:color="auto" w:fill="FFFFFF"/>
        </w:rPr>
        <w:t xml:space="preserve">отношений. </w:t>
      </w:r>
      <w:r w:rsidR="005832FC" w:rsidRPr="004B2097">
        <w:rPr>
          <w:rFonts w:ascii="Times New Roman" w:hAnsi="Times New Roman" w:cs="Times New Roman"/>
          <w:sz w:val="28"/>
          <w:szCs w:val="28"/>
          <w:shd w:val="clear" w:color="auto" w:fill="FFFFFF"/>
        </w:rPr>
        <w:t>Так как</w:t>
      </w:r>
      <w:r w:rsidRPr="004B2097">
        <w:rPr>
          <w:rFonts w:ascii="Times New Roman" w:hAnsi="Times New Roman" w:cs="Times New Roman"/>
          <w:sz w:val="28"/>
          <w:szCs w:val="28"/>
          <w:shd w:val="clear" w:color="auto" w:fill="FFFFFF"/>
        </w:rPr>
        <w:t xml:space="preserve"> финансовая ответственность выполняет восстановительную и </w:t>
      </w:r>
      <w:r w:rsidR="005832FC" w:rsidRPr="004B2097">
        <w:rPr>
          <w:rFonts w:ascii="Times New Roman" w:hAnsi="Times New Roman" w:cs="Times New Roman"/>
          <w:sz w:val="28"/>
          <w:szCs w:val="28"/>
          <w:shd w:val="clear" w:color="auto" w:fill="FFFFFF"/>
        </w:rPr>
        <w:t>карательную функцию, то и финан</w:t>
      </w:r>
      <w:r w:rsidRPr="004B2097">
        <w:rPr>
          <w:rFonts w:ascii="Times New Roman" w:hAnsi="Times New Roman" w:cs="Times New Roman"/>
          <w:sz w:val="28"/>
          <w:szCs w:val="28"/>
          <w:shd w:val="clear" w:color="auto" w:fill="FFFFFF"/>
        </w:rPr>
        <w:t>сово-правовые санкции нацелены на восполнение финансовых потерь государства, принуди</w:t>
      </w:r>
      <w:r w:rsidR="005832FC" w:rsidRPr="004B2097">
        <w:rPr>
          <w:rFonts w:ascii="Times New Roman" w:hAnsi="Times New Roman" w:cs="Times New Roman"/>
          <w:sz w:val="28"/>
          <w:szCs w:val="28"/>
          <w:shd w:val="clear" w:color="auto" w:fill="FFFFFF"/>
        </w:rPr>
        <w:t>тельное выполнение обязанностей и</w:t>
      </w:r>
      <w:r w:rsidRPr="004B2097">
        <w:rPr>
          <w:rFonts w:ascii="Times New Roman" w:hAnsi="Times New Roman" w:cs="Times New Roman"/>
          <w:sz w:val="28"/>
          <w:szCs w:val="28"/>
          <w:shd w:val="clear" w:color="auto" w:fill="FFFFFF"/>
        </w:rPr>
        <w:t xml:space="preserve"> устранение противоправных состояний.</w:t>
      </w:r>
    </w:p>
    <w:p w:rsidR="00713DA6" w:rsidRDefault="00713DA6" w:rsidP="00BB0458">
      <w:pPr>
        <w:spacing w:before="38" w:after="38" w:line="360" w:lineRule="auto"/>
        <w:ind w:left="38" w:right="38" w:firstLine="670"/>
        <w:jc w:val="both"/>
        <w:rPr>
          <w:rFonts w:ascii="Times New Roman" w:eastAsia="Times New Roman" w:hAnsi="Times New Roman" w:cs="Times New Roman"/>
          <w:sz w:val="28"/>
          <w:szCs w:val="28"/>
          <w:lang w:eastAsia="ru-RU"/>
        </w:rPr>
      </w:pPr>
    </w:p>
    <w:p w:rsidR="00713DA6" w:rsidRDefault="00713DA6" w:rsidP="00BB0458">
      <w:pPr>
        <w:spacing w:before="38" w:after="38" w:line="360" w:lineRule="auto"/>
        <w:ind w:left="38" w:right="38" w:firstLine="670"/>
        <w:jc w:val="both"/>
        <w:rPr>
          <w:rFonts w:ascii="Times New Roman" w:eastAsia="Times New Roman" w:hAnsi="Times New Roman" w:cs="Times New Roman"/>
          <w:sz w:val="28"/>
          <w:szCs w:val="28"/>
          <w:lang w:eastAsia="ru-RU"/>
        </w:rPr>
      </w:pPr>
    </w:p>
    <w:p w:rsidR="005832FC" w:rsidRPr="004B2097" w:rsidRDefault="005832FC" w:rsidP="00BB0458">
      <w:pPr>
        <w:spacing w:before="38" w:after="38" w:line="360" w:lineRule="auto"/>
        <w:ind w:left="38" w:right="38" w:firstLine="670"/>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lastRenderedPageBreak/>
        <w:t>В связи с тем, что финансовые санкции имеют место в различных случаях, необходима четко отлаженная система применения финансовых санкций для полноценного развития экономики.</w:t>
      </w:r>
      <w:r w:rsidR="00713DA6">
        <w:rPr>
          <w:rFonts w:ascii="Times New Roman" w:eastAsia="Times New Roman" w:hAnsi="Times New Roman" w:cs="Times New Roman"/>
          <w:sz w:val="28"/>
          <w:szCs w:val="28"/>
          <w:lang w:eastAsia="ru-RU"/>
        </w:rPr>
        <w:t xml:space="preserve"> </w:t>
      </w:r>
      <w:r w:rsidRPr="004B2097">
        <w:rPr>
          <w:rFonts w:ascii="Times New Roman" w:eastAsia="Times New Roman" w:hAnsi="Times New Roman" w:cs="Times New Roman"/>
          <w:sz w:val="28"/>
          <w:szCs w:val="28"/>
          <w:lang w:eastAsia="ru-RU"/>
        </w:rPr>
        <w:t>Для этого требуется проделать работу над выявлением и устранением недостатков, что так же придает актуальность выбранной теме.</w:t>
      </w:r>
    </w:p>
    <w:p w:rsidR="005832FC" w:rsidRPr="004B2097" w:rsidRDefault="005832FC" w:rsidP="00BB0458">
      <w:pPr>
        <w:spacing w:before="38" w:after="38" w:line="360" w:lineRule="auto"/>
        <w:ind w:left="38" w:right="38" w:firstLine="670"/>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t>Цель данной курсовой работы заключается в рассмотрении понятия финансовых санкций, анализа их применения и изучение путей улучшения действующей системы финансовых санкций.</w:t>
      </w:r>
    </w:p>
    <w:p w:rsidR="005832FC" w:rsidRPr="004B2097" w:rsidRDefault="005832FC" w:rsidP="00BB0458">
      <w:pPr>
        <w:spacing w:before="38" w:after="38" w:line="360" w:lineRule="auto"/>
        <w:ind w:left="38" w:right="38" w:firstLine="670"/>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t>Задачи курсовой работы:</w:t>
      </w:r>
    </w:p>
    <w:p w:rsidR="005832FC" w:rsidRPr="004B2097" w:rsidRDefault="005832FC" w:rsidP="00BB0458">
      <w:pPr>
        <w:spacing w:before="38" w:after="38" w:line="360" w:lineRule="auto"/>
        <w:ind w:left="38" w:right="38"/>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t>· изучение теоретических организационно-правовых основ финансовых санкций;</w:t>
      </w:r>
    </w:p>
    <w:p w:rsidR="005832FC" w:rsidRPr="004B2097" w:rsidRDefault="005832FC" w:rsidP="00BB0458">
      <w:pPr>
        <w:spacing w:before="38" w:after="38" w:line="360" w:lineRule="auto"/>
        <w:ind w:left="38" w:right="38"/>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t>· анализ механизм применения финансовых санкций;</w:t>
      </w:r>
    </w:p>
    <w:p w:rsidR="005832FC" w:rsidRPr="004B2097" w:rsidRDefault="005832FC" w:rsidP="00BB0458">
      <w:pPr>
        <w:spacing w:before="38" w:after="38" w:line="360" w:lineRule="auto"/>
        <w:ind w:left="38" w:right="38"/>
        <w:jc w:val="both"/>
        <w:rPr>
          <w:rFonts w:ascii="Times New Roman" w:hAnsi="Times New Roman" w:cs="Times New Roman"/>
          <w:sz w:val="28"/>
          <w:szCs w:val="28"/>
          <w:shd w:val="clear" w:color="auto" w:fill="FFFFFF"/>
        </w:rPr>
      </w:pPr>
      <w:r w:rsidRPr="004B2097">
        <w:rPr>
          <w:rFonts w:ascii="Times New Roman" w:eastAsia="Times New Roman" w:hAnsi="Times New Roman" w:cs="Times New Roman"/>
          <w:sz w:val="28"/>
          <w:szCs w:val="28"/>
          <w:lang w:eastAsia="ru-RU"/>
        </w:rPr>
        <w:t>· рассмотрение направлений совершенствования механизма финансовых санкций.</w:t>
      </w:r>
      <w:r w:rsidRPr="004B2097">
        <w:rPr>
          <w:rFonts w:ascii="Times New Roman" w:hAnsi="Times New Roman" w:cs="Times New Roman"/>
          <w:sz w:val="28"/>
          <w:szCs w:val="28"/>
          <w:shd w:val="clear" w:color="auto" w:fill="FFFFFF"/>
        </w:rPr>
        <w:t xml:space="preserve"> </w:t>
      </w:r>
    </w:p>
    <w:p w:rsidR="00296380" w:rsidRPr="004B2097" w:rsidRDefault="005832FC" w:rsidP="00BB0458">
      <w:pPr>
        <w:spacing w:before="38" w:after="38" w:line="360" w:lineRule="auto"/>
        <w:ind w:left="38" w:right="38" w:firstLine="670"/>
        <w:jc w:val="both"/>
        <w:rPr>
          <w:rFonts w:ascii="Times New Roman" w:hAnsi="Times New Roman" w:cs="Times New Roman"/>
          <w:sz w:val="28"/>
          <w:szCs w:val="28"/>
        </w:rPr>
      </w:pPr>
      <w:r w:rsidRPr="004B2097">
        <w:rPr>
          <w:rFonts w:ascii="Times New Roman" w:hAnsi="Times New Roman" w:cs="Times New Roman"/>
          <w:sz w:val="28"/>
          <w:szCs w:val="28"/>
          <w:shd w:val="clear" w:color="auto" w:fill="FFFFFF"/>
        </w:rPr>
        <w:t xml:space="preserve">Предмет курсовой работы – </w:t>
      </w:r>
      <w:r w:rsidRPr="004B2097">
        <w:rPr>
          <w:rFonts w:ascii="Times New Roman" w:hAnsi="Times New Roman" w:cs="Times New Roman"/>
          <w:sz w:val="28"/>
          <w:szCs w:val="28"/>
        </w:rPr>
        <w:t>содержание и роль финансовых санкций,  их особенности применения и пути совершенствования.</w:t>
      </w:r>
    </w:p>
    <w:p w:rsidR="00296380" w:rsidRPr="004B2097" w:rsidRDefault="00296380" w:rsidP="00BB0458">
      <w:pPr>
        <w:spacing w:before="38" w:after="38" w:line="360" w:lineRule="auto"/>
        <w:ind w:left="38" w:right="38" w:firstLine="670"/>
        <w:jc w:val="both"/>
        <w:rPr>
          <w:rFonts w:ascii="Times New Roman" w:hAnsi="Times New Roman" w:cs="Times New Roman"/>
          <w:sz w:val="28"/>
          <w:szCs w:val="28"/>
        </w:rPr>
      </w:pPr>
      <w:r w:rsidRPr="004B2097">
        <w:rPr>
          <w:rFonts w:ascii="Times New Roman" w:hAnsi="Times New Roman" w:cs="Times New Roman"/>
          <w:sz w:val="28"/>
          <w:szCs w:val="28"/>
        </w:rPr>
        <w:t>Объектом курсовой работы являются финансовые санкции.</w:t>
      </w:r>
    </w:p>
    <w:p w:rsidR="00296380" w:rsidRPr="004B2097" w:rsidRDefault="00296380" w:rsidP="00BB0458">
      <w:pPr>
        <w:spacing w:before="38" w:after="38" w:line="360" w:lineRule="auto"/>
        <w:ind w:left="38" w:right="38" w:firstLine="670"/>
        <w:jc w:val="both"/>
        <w:rPr>
          <w:rFonts w:ascii="Times New Roman" w:eastAsia="Times New Roman" w:hAnsi="Times New Roman" w:cs="Times New Roman"/>
          <w:sz w:val="28"/>
          <w:szCs w:val="28"/>
          <w:lang w:eastAsia="ru-RU"/>
        </w:rPr>
      </w:pPr>
      <w:r w:rsidRPr="00296380">
        <w:rPr>
          <w:rFonts w:ascii="Times New Roman" w:eastAsia="Times New Roman" w:hAnsi="Times New Roman" w:cs="Times New Roman"/>
          <w:sz w:val="28"/>
          <w:szCs w:val="28"/>
          <w:lang w:eastAsia="ru-RU"/>
        </w:rPr>
        <w:t>Для решения поставленных задач в курсовой работе использовались следующие методы исследования:</w:t>
      </w:r>
      <w:r w:rsidRPr="004B2097">
        <w:rPr>
          <w:rFonts w:ascii="Times New Roman" w:eastAsia="Times New Roman" w:hAnsi="Times New Roman" w:cs="Times New Roman"/>
          <w:sz w:val="28"/>
          <w:szCs w:val="28"/>
          <w:lang w:eastAsia="ru-RU"/>
        </w:rPr>
        <w:t xml:space="preserve"> </w:t>
      </w:r>
    </w:p>
    <w:p w:rsidR="00296380" w:rsidRPr="004B2097" w:rsidRDefault="00296380" w:rsidP="00BB0458">
      <w:pPr>
        <w:spacing w:before="38" w:after="38" w:line="360" w:lineRule="auto"/>
        <w:ind w:left="38" w:right="38" w:firstLine="670"/>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t xml:space="preserve">1. </w:t>
      </w:r>
      <w:r w:rsidRPr="00296380">
        <w:rPr>
          <w:rFonts w:ascii="Times New Roman" w:eastAsia="Times New Roman" w:hAnsi="Times New Roman" w:cs="Times New Roman"/>
          <w:sz w:val="28"/>
          <w:szCs w:val="28"/>
          <w:lang w:eastAsia="ru-RU"/>
        </w:rPr>
        <w:t>теоретический анализ</w:t>
      </w:r>
      <w:r w:rsidRPr="004B2097">
        <w:rPr>
          <w:rFonts w:ascii="Times New Roman" w:eastAsia="Times New Roman" w:hAnsi="Times New Roman" w:cs="Times New Roman"/>
          <w:sz w:val="28"/>
          <w:szCs w:val="28"/>
          <w:lang w:eastAsia="ru-RU"/>
        </w:rPr>
        <w:t>;</w:t>
      </w:r>
    </w:p>
    <w:p w:rsidR="00296380" w:rsidRPr="004B2097" w:rsidRDefault="00296380" w:rsidP="00BB0458">
      <w:pPr>
        <w:spacing w:before="38" w:after="38" w:line="360" w:lineRule="auto"/>
        <w:ind w:left="38" w:right="38" w:firstLine="670"/>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t xml:space="preserve">2. </w:t>
      </w:r>
      <w:r w:rsidRPr="00296380">
        <w:rPr>
          <w:rFonts w:ascii="Times New Roman" w:eastAsia="Times New Roman" w:hAnsi="Times New Roman" w:cs="Times New Roman"/>
          <w:sz w:val="28"/>
          <w:szCs w:val="28"/>
          <w:lang w:eastAsia="ru-RU"/>
        </w:rPr>
        <w:t xml:space="preserve">анализ </w:t>
      </w:r>
      <w:r w:rsidRPr="004B2097">
        <w:rPr>
          <w:rFonts w:ascii="Times New Roman" w:eastAsia="Times New Roman" w:hAnsi="Times New Roman" w:cs="Times New Roman"/>
          <w:sz w:val="28"/>
          <w:szCs w:val="28"/>
          <w:lang w:eastAsia="ru-RU"/>
        </w:rPr>
        <w:t>вводимых санкций в России и причины их введения;</w:t>
      </w:r>
    </w:p>
    <w:p w:rsidR="00296380" w:rsidRPr="004B2097" w:rsidRDefault="00296380" w:rsidP="00BB0458">
      <w:pPr>
        <w:spacing w:before="38" w:after="38" w:line="360" w:lineRule="auto"/>
        <w:ind w:left="38" w:right="38" w:firstLine="670"/>
        <w:jc w:val="both"/>
        <w:rPr>
          <w:rFonts w:ascii="Times New Roman" w:hAnsi="Times New Roman" w:cs="Times New Roman"/>
          <w:sz w:val="28"/>
          <w:szCs w:val="28"/>
        </w:rPr>
      </w:pPr>
      <w:r w:rsidRPr="004B2097">
        <w:rPr>
          <w:rFonts w:ascii="Times New Roman" w:eastAsia="Times New Roman" w:hAnsi="Times New Roman" w:cs="Times New Roman"/>
          <w:sz w:val="28"/>
          <w:szCs w:val="28"/>
          <w:lang w:eastAsia="ru-RU"/>
        </w:rPr>
        <w:t>3.</w:t>
      </w:r>
      <w:r w:rsidRPr="004B2097">
        <w:rPr>
          <w:rFonts w:ascii="Times New Roman" w:hAnsi="Times New Roman" w:cs="Times New Roman"/>
          <w:sz w:val="28"/>
          <w:szCs w:val="28"/>
        </w:rPr>
        <w:t xml:space="preserve"> </w:t>
      </w:r>
      <w:r w:rsidRPr="004B2097">
        <w:rPr>
          <w:rFonts w:ascii="Times New Roman" w:eastAsia="Times New Roman" w:hAnsi="Times New Roman" w:cs="Times New Roman"/>
          <w:sz w:val="28"/>
          <w:szCs w:val="28"/>
          <w:lang w:eastAsia="ru-RU"/>
        </w:rPr>
        <w:t>монографический.</w:t>
      </w:r>
    </w:p>
    <w:p w:rsidR="00BB0458" w:rsidRDefault="005832FC" w:rsidP="00BB0458">
      <w:pPr>
        <w:spacing w:before="38" w:after="38" w:line="360" w:lineRule="auto"/>
        <w:ind w:left="38" w:right="38" w:firstLine="670"/>
        <w:jc w:val="both"/>
        <w:rPr>
          <w:rFonts w:ascii="Times New Roman" w:eastAsia="Times New Roman" w:hAnsi="Times New Roman" w:cs="Times New Roman"/>
          <w:sz w:val="28"/>
          <w:szCs w:val="28"/>
          <w:lang w:eastAsia="ru-RU"/>
        </w:rPr>
      </w:pPr>
      <w:r w:rsidRPr="004B2097">
        <w:rPr>
          <w:rFonts w:ascii="Times New Roman" w:eastAsia="Times New Roman" w:hAnsi="Times New Roman" w:cs="Times New Roman"/>
          <w:sz w:val="28"/>
          <w:szCs w:val="28"/>
          <w:lang w:eastAsia="ru-RU"/>
        </w:rPr>
        <w:t>Источниками информации курсовой работы являются: федеральные законы, научная литература и статьи по заявленной теме, статистические данные, предоставленные Счетной палатой, Федеральным Казначейством и различными службами.</w:t>
      </w:r>
    </w:p>
    <w:p w:rsidR="00BB0458" w:rsidRDefault="00BB0458" w:rsidP="00BB0458">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BB0458">
        <w:rPr>
          <w:rFonts w:ascii="Times New Roman" w:eastAsia="Times New Roman" w:hAnsi="Times New Roman" w:cs="Times New Roman"/>
          <w:color w:val="000000"/>
          <w:sz w:val="28"/>
          <w:szCs w:val="28"/>
          <w:lang w:eastAsia="ru-RU"/>
        </w:rPr>
        <w:t>Курсовая работа состоит из введения, трех глав, заключения и списка литературы.</w:t>
      </w:r>
    </w:p>
    <w:p w:rsidR="00BB0458" w:rsidRDefault="00BB0458" w:rsidP="00BB0458">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BB0458">
        <w:rPr>
          <w:rFonts w:ascii="Times New Roman" w:eastAsia="Times New Roman" w:hAnsi="Times New Roman" w:cs="Times New Roman"/>
          <w:color w:val="000000"/>
          <w:sz w:val="28"/>
          <w:szCs w:val="28"/>
          <w:lang w:eastAsia="ru-RU"/>
        </w:rPr>
        <w:lastRenderedPageBreak/>
        <w:t>Введение включает в себя постановку проблемы, сформулированную цель, задачи исследования финансовых санкций, а также рассмотрение актуальности данной темы.</w:t>
      </w:r>
    </w:p>
    <w:p w:rsidR="00BB0458" w:rsidRDefault="00BB0458" w:rsidP="00BB0458">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BB0458">
        <w:rPr>
          <w:rFonts w:ascii="Times New Roman" w:eastAsia="Times New Roman" w:hAnsi="Times New Roman" w:cs="Times New Roman"/>
          <w:color w:val="000000"/>
          <w:sz w:val="28"/>
          <w:szCs w:val="28"/>
          <w:lang w:eastAsia="ru-RU"/>
        </w:rPr>
        <w:t>В первой главе определены теоретико-правовые основы финансовых санкций, проведён анализ понятия санкции в целом</w:t>
      </w:r>
      <w:r>
        <w:rPr>
          <w:rFonts w:ascii="Times New Roman" w:eastAsia="Times New Roman" w:hAnsi="Times New Roman" w:cs="Times New Roman"/>
          <w:color w:val="000000"/>
          <w:sz w:val="28"/>
          <w:szCs w:val="28"/>
          <w:lang w:eastAsia="ru-RU"/>
        </w:rPr>
        <w:t>.</w:t>
      </w:r>
    </w:p>
    <w:p w:rsidR="00BB0458" w:rsidRDefault="00BB0458" w:rsidP="00BB0458">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BB0458">
        <w:rPr>
          <w:rFonts w:ascii="Times New Roman" w:eastAsia="Times New Roman" w:hAnsi="Times New Roman" w:cs="Times New Roman"/>
          <w:color w:val="000000"/>
          <w:sz w:val="28"/>
          <w:szCs w:val="28"/>
          <w:lang w:eastAsia="ru-RU"/>
        </w:rPr>
        <w:t>Во второй главе раскрывает</w:t>
      </w:r>
      <w:r>
        <w:rPr>
          <w:rFonts w:ascii="Times New Roman" w:eastAsia="Times New Roman" w:hAnsi="Times New Roman" w:cs="Times New Roman"/>
          <w:color w:val="000000"/>
          <w:sz w:val="28"/>
          <w:szCs w:val="28"/>
          <w:lang w:eastAsia="ru-RU"/>
        </w:rPr>
        <w:t>ся порядок применения финансовых</w:t>
      </w:r>
      <w:r w:rsidRPr="00BB0458">
        <w:rPr>
          <w:rFonts w:ascii="Times New Roman" w:eastAsia="Times New Roman" w:hAnsi="Times New Roman" w:cs="Times New Roman"/>
          <w:color w:val="000000"/>
          <w:sz w:val="28"/>
          <w:szCs w:val="28"/>
          <w:lang w:eastAsia="ru-RU"/>
        </w:rPr>
        <w:t xml:space="preserve"> санкций.</w:t>
      </w:r>
    </w:p>
    <w:p w:rsidR="00BB0458" w:rsidRDefault="00BB0458" w:rsidP="00BB0458">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BB0458">
        <w:rPr>
          <w:rFonts w:ascii="Times New Roman" w:eastAsia="Times New Roman" w:hAnsi="Times New Roman" w:cs="Times New Roman"/>
          <w:color w:val="000000"/>
          <w:sz w:val="28"/>
          <w:szCs w:val="28"/>
          <w:lang w:eastAsia="ru-RU"/>
        </w:rPr>
        <w:t>В третьей главе проведён анализ по совершенствованию</w:t>
      </w:r>
      <w:r>
        <w:rPr>
          <w:rFonts w:ascii="Times New Roman" w:eastAsia="Times New Roman" w:hAnsi="Times New Roman" w:cs="Times New Roman"/>
          <w:color w:val="000000"/>
          <w:sz w:val="28"/>
          <w:szCs w:val="28"/>
          <w:lang w:eastAsia="ru-RU"/>
        </w:rPr>
        <w:t xml:space="preserve"> применения финансовых санкций</w:t>
      </w:r>
      <w:r w:rsidRPr="00BB0458">
        <w:rPr>
          <w:rFonts w:ascii="Times New Roman" w:eastAsia="Times New Roman" w:hAnsi="Times New Roman" w:cs="Times New Roman"/>
          <w:color w:val="000000"/>
          <w:sz w:val="28"/>
          <w:szCs w:val="28"/>
          <w:lang w:eastAsia="ru-RU"/>
        </w:rPr>
        <w:t>, а также выявление путей решения проблем по их применению.</w:t>
      </w:r>
    </w:p>
    <w:p w:rsidR="00BB0458" w:rsidRPr="00BB0458" w:rsidRDefault="00BB0458" w:rsidP="00BB0458">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BB0458">
        <w:rPr>
          <w:rFonts w:ascii="Times New Roman" w:eastAsia="Times New Roman" w:hAnsi="Times New Roman" w:cs="Times New Roman"/>
          <w:color w:val="000000"/>
          <w:sz w:val="28"/>
          <w:szCs w:val="28"/>
          <w:lang w:eastAsia="ru-RU"/>
        </w:rPr>
        <w:t>В заключении приведены выводы, в соответствии, с поставленными целями и задачами.</w:t>
      </w:r>
    </w:p>
    <w:p w:rsidR="00BB0458" w:rsidRPr="004B2097" w:rsidRDefault="00BB0458" w:rsidP="00BB0458">
      <w:pPr>
        <w:shd w:val="clear" w:color="auto" w:fill="F9F9F9"/>
        <w:spacing w:before="38" w:after="38" w:line="360" w:lineRule="auto"/>
        <w:ind w:left="38" w:right="38" w:firstLine="670"/>
        <w:jc w:val="both"/>
        <w:rPr>
          <w:rFonts w:ascii="Times New Roman" w:eastAsia="Times New Roman" w:hAnsi="Times New Roman" w:cs="Times New Roman"/>
          <w:sz w:val="28"/>
          <w:szCs w:val="28"/>
          <w:lang w:eastAsia="ru-RU"/>
        </w:rPr>
      </w:pPr>
    </w:p>
    <w:p w:rsidR="005832FC" w:rsidRPr="00732196" w:rsidRDefault="005832FC" w:rsidP="00BB0458">
      <w:pPr>
        <w:pStyle w:val="Default"/>
        <w:spacing w:after="197"/>
        <w:jc w:val="both"/>
        <w:rPr>
          <w:b/>
          <w:sz w:val="28"/>
          <w:szCs w:val="28"/>
        </w:rPr>
      </w:pPr>
    </w:p>
    <w:p w:rsidR="005832FC" w:rsidRDefault="005832FC" w:rsidP="003401F1">
      <w:pPr>
        <w:shd w:val="clear" w:color="auto" w:fill="F9F9F9"/>
        <w:spacing w:before="38" w:after="38" w:line="108" w:lineRule="atLeast"/>
        <w:ind w:left="38" w:right="38" w:firstLine="670"/>
        <w:rPr>
          <w:rFonts w:ascii="Arial" w:hAnsi="Arial" w:cs="Arial"/>
          <w:color w:val="3F3F3F"/>
          <w:shd w:val="clear" w:color="auto" w:fill="FFFFFF"/>
        </w:rPr>
      </w:pPr>
    </w:p>
    <w:p w:rsidR="005832FC" w:rsidRDefault="005832FC" w:rsidP="003401F1">
      <w:pPr>
        <w:shd w:val="clear" w:color="auto" w:fill="F9F9F9"/>
        <w:spacing w:before="38" w:after="38" w:line="108" w:lineRule="atLeast"/>
        <w:ind w:left="38" w:right="38" w:firstLine="670"/>
        <w:rPr>
          <w:rFonts w:ascii="Arial" w:hAnsi="Arial" w:cs="Arial"/>
          <w:color w:val="3F3F3F"/>
          <w:shd w:val="clear" w:color="auto" w:fill="FFFFFF"/>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732196" w:rsidRDefault="00732196" w:rsidP="00E84D5A">
      <w:pPr>
        <w:pStyle w:val="Default"/>
        <w:spacing w:after="197"/>
        <w:rPr>
          <w:sz w:val="28"/>
          <w:szCs w:val="28"/>
        </w:rPr>
      </w:pPr>
    </w:p>
    <w:p w:rsidR="00BB0458" w:rsidRDefault="00BB0458" w:rsidP="004B2097">
      <w:pPr>
        <w:pStyle w:val="Default"/>
        <w:spacing w:after="197"/>
        <w:jc w:val="center"/>
        <w:rPr>
          <w:sz w:val="28"/>
          <w:szCs w:val="28"/>
        </w:rPr>
      </w:pPr>
    </w:p>
    <w:p w:rsidR="00BB0458" w:rsidRDefault="00BB0458" w:rsidP="004B2097">
      <w:pPr>
        <w:pStyle w:val="Default"/>
        <w:spacing w:after="197"/>
        <w:jc w:val="center"/>
        <w:rPr>
          <w:sz w:val="28"/>
          <w:szCs w:val="28"/>
        </w:rPr>
      </w:pPr>
    </w:p>
    <w:p w:rsidR="00BB0458" w:rsidRDefault="00BB0458" w:rsidP="004B2097">
      <w:pPr>
        <w:pStyle w:val="Default"/>
        <w:spacing w:after="197"/>
        <w:jc w:val="center"/>
        <w:rPr>
          <w:sz w:val="28"/>
          <w:szCs w:val="28"/>
        </w:rPr>
      </w:pPr>
    </w:p>
    <w:p w:rsidR="00BB0458" w:rsidRDefault="00BB0458" w:rsidP="004B2097">
      <w:pPr>
        <w:pStyle w:val="Default"/>
        <w:spacing w:after="197"/>
        <w:jc w:val="center"/>
        <w:rPr>
          <w:sz w:val="28"/>
          <w:szCs w:val="28"/>
        </w:rPr>
      </w:pPr>
    </w:p>
    <w:p w:rsidR="00BB0458" w:rsidRDefault="00BB0458" w:rsidP="004B2097">
      <w:pPr>
        <w:pStyle w:val="Default"/>
        <w:spacing w:after="197"/>
        <w:jc w:val="center"/>
        <w:rPr>
          <w:sz w:val="28"/>
          <w:szCs w:val="28"/>
        </w:rPr>
      </w:pPr>
    </w:p>
    <w:p w:rsidR="00BB0458" w:rsidRDefault="00BB0458" w:rsidP="004B2097">
      <w:pPr>
        <w:pStyle w:val="Default"/>
        <w:spacing w:after="197"/>
        <w:jc w:val="center"/>
        <w:rPr>
          <w:sz w:val="28"/>
          <w:szCs w:val="28"/>
        </w:rPr>
      </w:pPr>
    </w:p>
    <w:p w:rsidR="00BB0458" w:rsidRDefault="00BB0458" w:rsidP="004B2097">
      <w:pPr>
        <w:pStyle w:val="Default"/>
        <w:spacing w:after="197"/>
        <w:jc w:val="center"/>
        <w:rPr>
          <w:sz w:val="28"/>
          <w:szCs w:val="28"/>
        </w:rPr>
      </w:pPr>
    </w:p>
    <w:p w:rsidR="00BB0458" w:rsidRDefault="00BB0458" w:rsidP="004B2097">
      <w:pPr>
        <w:pStyle w:val="Default"/>
        <w:spacing w:after="197"/>
        <w:jc w:val="center"/>
        <w:rPr>
          <w:sz w:val="28"/>
          <w:szCs w:val="28"/>
        </w:rPr>
      </w:pPr>
    </w:p>
    <w:p w:rsidR="004B2097" w:rsidRPr="00405C0C" w:rsidRDefault="004B2097" w:rsidP="00C16F7F">
      <w:pPr>
        <w:pStyle w:val="Default"/>
        <w:spacing w:after="197" w:line="360" w:lineRule="auto"/>
        <w:jc w:val="center"/>
        <w:rPr>
          <w:b/>
          <w:sz w:val="28"/>
          <w:szCs w:val="28"/>
        </w:rPr>
      </w:pPr>
      <w:r w:rsidRPr="00405C0C">
        <w:rPr>
          <w:b/>
          <w:sz w:val="28"/>
          <w:szCs w:val="28"/>
        </w:rPr>
        <w:lastRenderedPageBreak/>
        <w:t>Глава 1.</w:t>
      </w:r>
      <w:r w:rsidR="00DF4A5D">
        <w:rPr>
          <w:b/>
          <w:sz w:val="28"/>
          <w:szCs w:val="28"/>
        </w:rPr>
        <w:t xml:space="preserve"> </w:t>
      </w:r>
      <w:r w:rsidRPr="00405C0C">
        <w:rPr>
          <w:b/>
          <w:sz w:val="28"/>
          <w:szCs w:val="28"/>
        </w:rPr>
        <w:t>Основы теории. Принципы финансовых санкций</w:t>
      </w:r>
    </w:p>
    <w:p w:rsidR="004B2097" w:rsidRPr="00846C74" w:rsidRDefault="004B2097" w:rsidP="002A0AB4">
      <w:pPr>
        <w:pStyle w:val="Default"/>
        <w:numPr>
          <w:ilvl w:val="1"/>
          <w:numId w:val="5"/>
        </w:numPr>
        <w:spacing w:after="197" w:line="360" w:lineRule="auto"/>
        <w:jc w:val="both"/>
        <w:rPr>
          <w:sz w:val="28"/>
          <w:szCs w:val="28"/>
        </w:rPr>
      </w:pPr>
      <w:r w:rsidRPr="00846C74">
        <w:rPr>
          <w:color w:val="auto"/>
          <w:sz w:val="28"/>
          <w:szCs w:val="28"/>
          <w:shd w:val="clear" w:color="auto" w:fill="FFFFFF"/>
        </w:rPr>
        <w:t>Понятие и сущность финансовых санкций</w:t>
      </w:r>
    </w:p>
    <w:p w:rsidR="001123FC" w:rsidRPr="00C16F7F" w:rsidRDefault="00846C74" w:rsidP="00591B53">
      <w:pPr>
        <w:spacing w:before="38" w:after="38" w:line="360" w:lineRule="auto"/>
        <w:ind w:left="38" w:right="38"/>
        <w:jc w:val="both"/>
        <w:rPr>
          <w:rFonts w:ascii="Times New Roman" w:eastAsia="Times New Roman" w:hAnsi="Times New Roman" w:cs="Times New Roman"/>
          <w:sz w:val="28"/>
          <w:szCs w:val="28"/>
          <w:lang w:eastAsia="ru-RU"/>
        </w:rPr>
      </w:pPr>
      <w:r>
        <w:rPr>
          <w:sz w:val="28"/>
          <w:szCs w:val="28"/>
        </w:rPr>
        <w:tab/>
      </w:r>
      <w:r w:rsidRPr="00C16F7F">
        <w:rPr>
          <w:rFonts w:ascii="Times New Roman" w:eastAsia="Times New Roman" w:hAnsi="Times New Roman" w:cs="Times New Roman"/>
          <w:sz w:val="28"/>
          <w:szCs w:val="28"/>
          <w:lang w:eastAsia="ru-RU"/>
        </w:rPr>
        <w:t xml:space="preserve">Сложность определения понятия </w:t>
      </w:r>
      <w:r w:rsidR="00BB0458" w:rsidRPr="00C16F7F">
        <w:rPr>
          <w:rFonts w:ascii="Times New Roman" w:eastAsia="Times New Roman" w:hAnsi="Times New Roman" w:cs="Times New Roman"/>
          <w:sz w:val="28"/>
          <w:szCs w:val="28"/>
          <w:lang w:eastAsia="ru-RU"/>
        </w:rPr>
        <w:t xml:space="preserve">«финансовые санкции» возникает </w:t>
      </w:r>
      <w:r w:rsidRPr="00C16F7F">
        <w:rPr>
          <w:rFonts w:ascii="Times New Roman" w:eastAsia="Times New Roman" w:hAnsi="Times New Roman" w:cs="Times New Roman"/>
          <w:sz w:val="28"/>
          <w:szCs w:val="28"/>
          <w:lang w:eastAsia="ru-RU"/>
        </w:rPr>
        <w:t>от того, что в нормативно-правовых актах Российской Федерации</w:t>
      </w:r>
      <w:r w:rsidRPr="00C16F7F">
        <w:rPr>
          <w:rFonts w:ascii="Times New Roman" w:eastAsia="Times New Roman" w:hAnsi="Times New Roman" w:cs="Times New Roman"/>
          <w:bCs/>
          <w:sz w:val="28"/>
          <w:szCs w:val="28"/>
          <w:lang w:eastAsia="ru-RU"/>
        </w:rPr>
        <w:t> </w:t>
      </w:r>
      <w:r w:rsidRPr="00C16F7F">
        <w:rPr>
          <w:rFonts w:ascii="Times New Roman" w:eastAsia="Times New Roman" w:hAnsi="Times New Roman" w:cs="Times New Roman"/>
          <w:sz w:val="28"/>
          <w:szCs w:val="28"/>
          <w:lang w:eastAsia="ru-RU"/>
        </w:rPr>
        <w:t>нет четкого определения финансовых санкций.</w:t>
      </w:r>
      <w:r w:rsidR="001123FC" w:rsidRPr="00C16F7F">
        <w:rPr>
          <w:rFonts w:ascii="Times New Roman" w:eastAsia="Times New Roman" w:hAnsi="Times New Roman" w:cs="Times New Roman"/>
          <w:sz w:val="28"/>
          <w:szCs w:val="28"/>
          <w:lang w:eastAsia="ru-RU"/>
        </w:rPr>
        <w:t xml:space="preserve"> В связи со сложностью определения и формулировки данного понятия, следует обратиться к источникам научной литературы.</w:t>
      </w:r>
    </w:p>
    <w:p w:rsidR="001123FC" w:rsidRPr="00C16F7F" w:rsidRDefault="00846C74" w:rsidP="00591B53">
      <w:pPr>
        <w:spacing w:before="38" w:after="38" w:line="360" w:lineRule="auto"/>
        <w:ind w:left="38" w:right="38" w:firstLine="670"/>
        <w:jc w:val="both"/>
        <w:rPr>
          <w:rFonts w:ascii="Times New Roman" w:eastAsia="Times New Roman" w:hAnsi="Times New Roman" w:cs="Times New Roman"/>
          <w:sz w:val="28"/>
          <w:szCs w:val="28"/>
          <w:lang w:eastAsia="ru-RU"/>
        </w:rPr>
      </w:pPr>
      <w:proofErr w:type="gramStart"/>
      <w:r w:rsidRPr="00C16F7F">
        <w:rPr>
          <w:rFonts w:ascii="Times New Roman" w:eastAsia="Times New Roman" w:hAnsi="Times New Roman" w:cs="Times New Roman"/>
          <w:sz w:val="28"/>
          <w:szCs w:val="28"/>
          <w:lang w:eastAsia="ru-RU"/>
        </w:rPr>
        <w:t>Г.Б. Поляк определяет финансовые санкции как «меры принудительного воздействия, выраженные в денежной форме, применяемые к организациям в результате нарушения ими действующего законодательства в финансово-хозяйственной деятельности»</w:t>
      </w:r>
      <w:bookmarkStart w:id="0" w:name="_ftnref1"/>
      <w:r w:rsidR="00032E8A" w:rsidRPr="00B0123A">
        <w:rPr>
          <w:rFonts w:ascii="Times New Roman" w:eastAsia="Times New Roman" w:hAnsi="Times New Roman" w:cs="Times New Roman"/>
          <w:sz w:val="28"/>
          <w:szCs w:val="28"/>
          <w:lang w:eastAsia="ru-RU"/>
        </w:rPr>
        <w:fldChar w:fldCharType="begin"/>
      </w:r>
      <w:r w:rsidRPr="00B0123A">
        <w:rPr>
          <w:rFonts w:ascii="Times New Roman" w:eastAsia="Times New Roman" w:hAnsi="Times New Roman" w:cs="Times New Roman"/>
          <w:sz w:val="28"/>
          <w:szCs w:val="28"/>
          <w:lang w:eastAsia="ru-RU"/>
        </w:rPr>
        <w:instrText xml:space="preserve"> HYPERLINK "http://www.vevivi.ru/best/Finansovye-sanktsii-v-Rossii-ikh-vidy-klassifikatsiya-pravovaya-baza-primeneniya-puti-sovershenstvovaniya-mekhanizma-ispolzovaniya-ref199760.html" \l "_ftn1" \o "" </w:instrText>
      </w:r>
      <w:r w:rsidR="00032E8A" w:rsidRPr="00B0123A">
        <w:rPr>
          <w:rFonts w:ascii="Times New Roman" w:eastAsia="Times New Roman" w:hAnsi="Times New Roman" w:cs="Times New Roman"/>
          <w:sz w:val="28"/>
          <w:szCs w:val="28"/>
          <w:lang w:eastAsia="ru-RU"/>
        </w:rPr>
        <w:fldChar w:fldCharType="separate"/>
      </w:r>
      <w:r w:rsidRPr="00B0123A">
        <w:rPr>
          <w:rFonts w:ascii="Times New Roman" w:eastAsia="Times New Roman" w:hAnsi="Times New Roman" w:cs="Times New Roman"/>
          <w:sz w:val="28"/>
          <w:szCs w:val="28"/>
          <w:lang w:eastAsia="ru-RU"/>
        </w:rPr>
        <w:t>[1]</w:t>
      </w:r>
      <w:r w:rsidR="00032E8A" w:rsidRPr="00B0123A">
        <w:rPr>
          <w:rFonts w:ascii="Times New Roman" w:eastAsia="Times New Roman" w:hAnsi="Times New Roman" w:cs="Times New Roman"/>
          <w:sz w:val="28"/>
          <w:szCs w:val="28"/>
          <w:lang w:eastAsia="ru-RU"/>
        </w:rPr>
        <w:fldChar w:fldCharType="end"/>
      </w:r>
      <w:bookmarkEnd w:id="0"/>
      <w:r w:rsidR="001123FC" w:rsidRPr="00C16F7F">
        <w:rPr>
          <w:rFonts w:ascii="Times New Roman" w:eastAsia="Times New Roman" w:hAnsi="Times New Roman" w:cs="Times New Roman"/>
          <w:sz w:val="28"/>
          <w:szCs w:val="28"/>
          <w:lang w:eastAsia="ru-RU"/>
        </w:rPr>
        <w:t xml:space="preserve">. Однако </w:t>
      </w:r>
      <w:r w:rsidRPr="00C16F7F">
        <w:rPr>
          <w:rFonts w:ascii="Times New Roman" w:eastAsia="Times New Roman" w:hAnsi="Times New Roman" w:cs="Times New Roman"/>
          <w:sz w:val="28"/>
          <w:szCs w:val="28"/>
          <w:lang w:eastAsia="ru-RU"/>
        </w:rPr>
        <w:t xml:space="preserve">это определение </w:t>
      </w:r>
      <w:r w:rsidR="001123FC" w:rsidRPr="00C16F7F">
        <w:rPr>
          <w:rFonts w:ascii="Times New Roman" w:eastAsia="Times New Roman" w:hAnsi="Times New Roman" w:cs="Times New Roman"/>
          <w:sz w:val="28"/>
          <w:szCs w:val="28"/>
          <w:lang w:eastAsia="ru-RU"/>
        </w:rPr>
        <w:t>неполное,</w:t>
      </w:r>
      <w:r w:rsidRPr="00C16F7F">
        <w:rPr>
          <w:rFonts w:ascii="Times New Roman" w:eastAsia="Times New Roman" w:hAnsi="Times New Roman" w:cs="Times New Roman"/>
          <w:sz w:val="28"/>
          <w:szCs w:val="28"/>
          <w:lang w:eastAsia="ru-RU"/>
        </w:rPr>
        <w:t xml:space="preserve"> так как оно не охватывает меры ответственности для субъектов бюджетных правоотношений, а также санкции, возникающие в результате несоблюдения договорных условий</w:t>
      </w:r>
      <w:r w:rsidR="001123FC" w:rsidRPr="00C16F7F">
        <w:rPr>
          <w:rFonts w:ascii="Times New Roman" w:eastAsia="Times New Roman" w:hAnsi="Times New Roman" w:cs="Times New Roman"/>
          <w:sz w:val="28"/>
          <w:szCs w:val="28"/>
          <w:lang w:eastAsia="ru-RU"/>
        </w:rPr>
        <w:t>, например н</w:t>
      </w:r>
      <w:r w:rsidRPr="00C16F7F">
        <w:rPr>
          <w:rFonts w:ascii="Times New Roman" w:eastAsia="Times New Roman" w:hAnsi="Times New Roman" w:cs="Times New Roman"/>
          <w:sz w:val="28"/>
          <w:szCs w:val="28"/>
          <w:lang w:eastAsia="ru-RU"/>
        </w:rPr>
        <w:t>еустойки, штрафы и т.д.</w:t>
      </w:r>
      <w:proofErr w:type="gramEnd"/>
    </w:p>
    <w:p w:rsidR="00C16F7F" w:rsidRDefault="001123FC" w:rsidP="00591B53">
      <w:pPr>
        <w:spacing w:before="38" w:after="38" w:line="360" w:lineRule="auto"/>
        <w:ind w:left="38" w:right="38" w:firstLine="670"/>
        <w:jc w:val="both"/>
        <w:rPr>
          <w:rFonts w:ascii="Times New Roman" w:eastAsia="Times New Roman" w:hAnsi="Times New Roman" w:cs="Times New Roman"/>
          <w:sz w:val="28"/>
          <w:szCs w:val="28"/>
          <w:lang w:eastAsia="ru-RU"/>
        </w:rPr>
      </w:pPr>
      <w:r w:rsidRPr="00C16F7F">
        <w:rPr>
          <w:rFonts w:ascii="Times New Roman" w:eastAsia="Times New Roman" w:hAnsi="Times New Roman" w:cs="Times New Roman"/>
          <w:sz w:val="28"/>
          <w:szCs w:val="28"/>
          <w:lang w:eastAsia="ru-RU"/>
        </w:rPr>
        <w:t>Если брать более всеохватывающее</w:t>
      </w:r>
      <w:r w:rsidR="00846C74" w:rsidRPr="00C16F7F">
        <w:rPr>
          <w:rFonts w:ascii="Times New Roman" w:eastAsia="Times New Roman" w:hAnsi="Times New Roman" w:cs="Times New Roman"/>
          <w:sz w:val="28"/>
          <w:szCs w:val="28"/>
          <w:lang w:eastAsia="ru-RU"/>
        </w:rPr>
        <w:t xml:space="preserve"> определение,</w:t>
      </w:r>
      <w:r w:rsidRPr="00C16F7F">
        <w:rPr>
          <w:rFonts w:ascii="Times New Roman" w:eastAsia="Times New Roman" w:hAnsi="Times New Roman" w:cs="Times New Roman"/>
          <w:sz w:val="28"/>
          <w:szCs w:val="28"/>
          <w:lang w:eastAsia="ru-RU"/>
        </w:rPr>
        <w:t xml:space="preserve"> можно указать</w:t>
      </w:r>
      <w:r w:rsidR="00846C74" w:rsidRPr="00C16F7F">
        <w:rPr>
          <w:rFonts w:ascii="Times New Roman" w:eastAsia="Times New Roman" w:hAnsi="Times New Roman" w:cs="Times New Roman"/>
          <w:sz w:val="28"/>
          <w:szCs w:val="28"/>
          <w:lang w:eastAsia="ru-RU"/>
        </w:rPr>
        <w:t xml:space="preserve"> данное А.Г. Грязновой, «финансовые санкции - это меры принуждения, выраженные в денежной форме, применяемые к участникам процесса контроля в результате неисполнения или ненадлежащего исполнения ими своих прав и обязанностей»</w:t>
      </w:r>
      <w:bookmarkStart w:id="1" w:name="_ftnref2"/>
      <w:r w:rsidR="00032E8A" w:rsidRPr="00B0123A">
        <w:rPr>
          <w:rFonts w:ascii="Times New Roman" w:eastAsia="Times New Roman" w:hAnsi="Times New Roman" w:cs="Times New Roman"/>
          <w:sz w:val="28"/>
          <w:szCs w:val="28"/>
          <w:lang w:eastAsia="ru-RU"/>
        </w:rPr>
        <w:fldChar w:fldCharType="begin"/>
      </w:r>
      <w:r w:rsidR="00846C74" w:rsidRPr="00B0123A">
        <w:rPr>
          <w:rFonts w:ascii="Times New Roman" w:eastAsia="Times New Roman" w:hAnsi="Times New Roman" w:cs="Times New Roman"/>
          <w:sz w:val="28"/>
          <w:szCs w:val="28"/>
          <w:lang w:eastAsia="ru-RU"/>
        </w:rPr>
        <w:instrText xml:space="preserve"> HYPERLINK "http://www.vevivi.ru/best/Finansovye-sanktsii-v-Rossii-ikh-vidy-klassifikatsiya-pravovaya-baza-primeneniya-puti-sovershenstvovaniya-mekhanizma-ispolzovaniya-ref199760.html" \l "_ftn2" \o "" </w:instrText>
      </w:r>
      <w:r w:rsidR="00032E8A" w:rsidRPr="00B0123A">
        <w:rPr>
          <w:rFonts w:ascii="Times New Roman" w:eastAsia="Times New Roman" w:hAnsi="Times New Roman" w:cs="Times New Roman"/>
          <w:sz w:val="28"/>
          <w:szCs w:val="28"/>
          <w:lang w:eastAsia="ru-RU"/>
        </w:rPr>
        <w:fldChar w:fldCharType="separate"/>
      </w:r>
      <w:r w:rsidR="00846C74" w:rsidRPr="00B0123A">
        <w:rPr>
          <w:rFonts w:ascii="Times New Roman" w:eastAsia="Times New Roman" w:hAnsi="Times New Roman" w:cs="Times New Roman"/>
          <w:sz w:val="28"/>
          <w:szCs w:val="28"/>
          <w:lang w:eastAsia="ru-RU"/>
        </w:rPr>
        <w:t>[2]</w:t>
      </w:r>
      <w:r w:rsidR="00032E8A" w:rsidRPr="00B0123A">
        <w:rPr>
          <w:rFonts w:ascii="Times New Roman" w:eastAsia="Times New Roman" w:hAnsi="Times New Roman" w:cs="Times New Roman"/>
          <w:sz w:val="28"/>
          <w:szCs w:val="28"/>
          <w:lang w:eastAsia="ru-RU"/>
        </w:rPr>
        <w:fldChar w:fldCharType="end"/>
      </w:r>
      <w:bookmarkEnd w:id="1"/>
      <w:r w:rsidR="00846C74" w:rsidRPr="00C16F7F">
        <w:rPr>
          <w:rFonts w:ascii="Times New Roman" w:eastAsia="Times New Roman" w:hAnsi="Times New Roman" w:cs="Times New Roman"/>
          <w:sz w:val="28"/>
          <w:szCs w:val="28"/>
          <w:lang w:eastAsia="ru-RU"/>
        </w:rPr>
        <w:t>.</w:t>
      </w:r>
    </w:p>
    <w:p w:rsidR="002E5904" w:rsidRPr="00C16F7F" w:rsidRDefault="002E5904" w:rsidP="00591B53">
      <w:pPr>
        <w:pStyle w:val="a6"/>
        <w:spacing w:before="0" w:beforeAutospacing="0" w:after="135" w:afterAutospacing="0" w:line="360" w:lineRule="auto"/>
        <w:ind w:firstLine="708"/>
        <w:jc w:val="both"/>
        <w:textAlignment w:val="baseline"/>
        <w:rPr>
          <w:sz w:val="28"/>
          <w:szCs w:val="28"/>
        </w:rPr>
      </w:pPr>
      <w:r w:rsidRPr="00C16F7F">
        <w:rPr>
          <w:sz w:val="28"/>
          <w:szCs w:val="28"/>
        </w:rPr>
        <w:t>Определить финансовые санкции можно:</w:t>
      </w:r>
    </w:p>
    <w:p w:rsidR="002E5904" w:rsidRPr="00C16F7F" w:rsidRDefault="002E5904" w:rsidP="00591B53">
      <w:pPr>
        <w:spacing w:before="38" w:after="38" w:line="360" w:lineRule="auto"/>
        <w:ind w:left="38" w:right="38"/>
        <w:jc w:val="both"/>
        <w:rPr>
          <w:rFonts w:ascii="Times New Roman" w:eastAsia="Times New Roman" w:hAnsi="Times New Roman" w:cs="Times New Roman"/>
          <w:sz w:val="28"/>
          <w:szCs w:val="28"/>
          <w:lang w:eastAsia="ru-RU"/>
        </w:rPr>
      </w:pPr>
      <w:r w:rsidRPr="00C16F7F">
        <w:rPr>
          <w:rFonts w:ascii="Times New Roman" w:eastAsia="Times New Roman" w:hAnsi="Times New Roman" w:cs="Times New Roman"/>
          <w:sz w:val="28"/>
          <w:szCs w:val="28"/>
          <w:lang w:eastAsia="ru-RU"/>
        </w:rPr>
        <w:t>1.  Как санкции за нарушение финансового законодательства (неустойка, блокировка счетов, штраф</w:t>
      </w:r>
      <w:r w:rsidR="00B0123A">
        <w:rPr>
          <w:rFonts w:ascii="Times New Roman" w:eastAsia="Times New Roman" w:hAnsi="Times New Roman" w:cs="Times New Roman"/>
          <w:sz w:val="28"/>
          <w:szCs w:val="28"/>
          <w:lang w:eastAsia="ru-RU"/>
        </w:rPr>
        <w:t>)</w:t>
      </w:r>
      <w:r w:rsidRPr="00C16F7F">
        <w:rPr>
          <w:rFonts w:ascii="Times New Roman" w:eastAsia="Times New Roman" w:hAnsi="Times New Roman" w:cs="Times New Roman"/>
          <w:sz w:val="28"/>
          <w:szCs w:val="28"/>
          <w:lang w:eastAsia="ru-RU"/>
        </w:rPr>
        <w:t>;</w:t>
      </w:r>
    </w:p>
    <w:p w:rsidR="002E5904" w:rsidRPr="00C16F7F" w:rsidRDefault="002E5904" w:rsidP="00591B53">
      <w:pPr>
        <w:spacing w:before="38" w:after="38" w:line="360" w:lineRule="auto"/>
        <w:ind w:left="38" w:right="38"/>
        <w:jc w:val="both"/>
        <w:rPr>
          <w:rFonts w:ascii="Times New Roman" w:eastAsia="Times New Roman" w:hAnsi="Times New Roman" w:cs="Times New Roman"/>
          <w:sz w:val="28"/>
          <w:szCs w:val="28"/>
          <w:lang w:eastAsia="ru-RU"/>
        </w:rPr>
      </w:pPr>
      <w:r w:rsidRPr="00C16F7F">
        <w:rPr>
          <w:rFonts w:ascii="Times New Roman" w:eastAsia="Times New Roman" w:hAnsi="Times New Roman" w:cs="Times New Roman"/>
          <w:sz w:val="28"/>
          <w:szCs w:val="28"/>
          <w:lang w:eastAsia="ru-RU"/>
        </w:rPr>
        <w:t>2.  Как мера ответственности в денежной форме за нарушение норм законодательства или условий договора.</w:t>
      </w:r>
    </w:p>
    <w:p w:rsidR="00591B53" w:rsidRDefault="00591B53" w:rsidP="00591B53">
      <w:pPr>
        <w:spacing w:before="38" w:after="38" w:line="360" w:lineRule="auto"/>
        <w:ind w:left="38" w:right="38" w:firstLine="670"/>
        <w:jc w:val="both"/>
        <w:rPr>
          <w:rFonts w:ascii="Times New Roman" w:eastAsia="Times New Roman" w:hAnsi="Times New Roman" w:cs="Times New Roman"/>
          <w:sz w:val="28"/>
          <w:szCs w:val="28"/>
          <w:lang w:eastAsia="ru-RU"/>
        </w:rPr>
      </w:pPr>
    </w:p>
    <w:p w:rsidR="00591B53" w:rsidRDefault="00591B53" w:rsidP="00591B53">
      <w:pPr>
        <w:spacing w:before="38" w:after="38" w:line="360" w:lineRule="auto"/>
        <w:ind w:left="38" w:right="38" w:firstLine="670"/>
        <w:jc w:val="both"/>
        <w:rPr>
          <w:rFonts w:ascii="Times New Roman" w:eastAsia="Times New Roman" w:hAnsi="Times New Roman" w:cs="Times New Roman"/>
          <w:sz w:val="28"/>
          <w:szCs w:val="28"/>
          <w:lang w:eastAsia="ru-RU"/>
        </w:rPr>
      </w:pPr>
    </w:p>
    <w:p w:rsidR="002E5904" w:rsidRDefault="002E5904" w:rsidP="00591B53">
      <w:pPr>
        <w:spacing w:before="38" w:after="38" w:line="360" w:lineRule="auto"/>
        <w:ind w:left="38" w:right="38" w:firstLine="670"/>
        <w:jc w:val="both"/>
        <w:rPr>
          <w:rFonts w:ascii="Times New Roman" w:eastAsia="Times New Roman" w:hAnsi="Times New Roman" w:cs="Times New Roman"/>
          <w:sz w:val="28"/>
          <w:szCs w:val="28"/>
          <w:lang w:eastAsia="ru-RU"/>
        </w:rPr>
      </w:pPr>
      <w:proofErr w:type="gramStart"/>
      <w:r w:rsidRPr="00C16F7F">
        <w:rPr>
          <w:rFonts w:ascii="Times New Roman" w:eastAsia="Times New Roman" w:hAnsi="Times New Roman" w:cs="Times New Roman"/>
          <w:sz w:val="28"/>
          <w:szCs w:val="28"/>
          <w:lang w:eastAsia="ru-RU"/>
        </w:rPr>
        <w:lastRenderedPageBreak/>
        <w:t>Мера ответственности здесь выступает в значении «в какой мере человек добровольно, сознательно, намеренно, принял решение и действовал в соответствии с ним»</w:t>
      </w:r>
      <w:bookmarkStart w:id="2" w:name="_ftnref4"/>
      <w:r w:rsidR="00032E8A" w:rsidRPr="00B0123A">
        <w:rPr>
          <w:rFonts w:ascii="Times New Roman" w:eastAsia="Times New Roman" w:hAnsi="Times New Roman" w:cs="Times New Roman"/>
          <w:sz w:val="28"/>
          <w:szCs w:val="28"/>
          <w:lang w:eastAsia="ru-RU"/>
        </w:rPr>
        <w:fldChar w:fldCharType="begin"/>
      </w:r>
      <w:r w:rsidRPr="00B0123A">
        <w:rPr>
          <w:rFonts w:ascii="Times New Roman" w:eastAsia="Times New Roman" w:hAnsi="Times New Roman" w:cs="Times New Roman"/>
          <w:sz w:val="28"/>
          <w:szCs w:val="28"/>
          <w:lang w:eastAsia="ru-RU"/>
        </w:rPr>
        <w:instrText xml:space="preserve"> HYPERLINK "http://www.vevivi.ru/best/Finansovye-sanktsii-v-Rossii-ikh-vidy-klassifikatsiya-pravovaya-baza-primeneniya-puti-sovershenstvovaniya-mekhanizma-ispolzovaniya-ref199760.html" \l "_ftn4" \o "" </w:instrText>
      </w:r>
      <w:r w:rsidR="00032E8A" w:rsidRPr="00B0123A">
        <w:rPr>
          <w:rFonts w:ascii="Times New Roman" w:eastAsia="Times New Roman" w:hAnsi="Times New Roman" w:cs="Times New Roman"/>
          <w:sz w:val="28"/>
          <w:szCs w:val="28"/>
          <w:lang w:eastAsia="ru-RU"/>
        </w:rPr>
        <w:fldChar w:fldCharType="separate"/>
      </w:r>
      <w:r w:rsidRPr="00B0123A">
        <w:rPr>
          <w:rFonts w:ascii="Times New Roman" w:eastAsia="Times New Roman" w:hAnsi="Times New Roman" w:cs="Times New Roman"/>
          <w:sz w:val="28"/>
          <w:szCs w:val="28"/>
          <w:lang w:eastAsia="ru-RU"/>
        </w:rPr>
        <w:t>[4]</w:t>
      </w:r>
      <w:r w:rsidR="00032E8A" w:rsidRPr="00B0123A">
        <w:rPr>
          <w:rFonts w:ascii="Times New Roman" w:eastAsia="Times New Roman" w:hAnsi="Times New Roman" w:cs="Times New Roman"/>
          <w:sz w:val="28"/>
          <w:szCs w:val="28"/>
          <w:lang w:eastAsia="ru-RU"/>
        </w:rPr>
        <w:fldChar w:fldCharType="end"/>
      </w:r>
      <w:bookmarkEnd w:id="2"/>
      <w:r w:rsidRPr="00C16F7F">
        <w:rPr>
          <w:rFonts w:ascii="Times New Roman" w:eastAsia="Times New Roman" w:hAnsi="Times New Roman" w:cs="Times New Roman"/>
          <w:sz w:val="28"/>
          <w:szCs w:val="28"/>
          <w:lang w:eastAsia="ru-RU"/>
        </w:rPr>
        <w:t>. Конкретная мера той ответственности, которую в каждом частном случае несет за свои поступки человек, зависит от конкретных условий - от реальных возможностей для сознательного отношения к последствиям своих поступков и самоопределения по отношению к ним.</w:t>
      </w:r>
      <w:proofErr w:type="gramEnd"/>
      <w:r w:rsidRPr="00C16F7F">
        <w:rPr>
          <w:rFonts w:ascii="Times New Roman" w:eastAsia="Times New Roman" w:hAnsi="Times New Roman" w:cs="Times New Roman"/>
          <w:sz w:val="28"/>
          <w:szCs w:val="28"/>
          <w:lang w:eastAsia="ru-RU"/>
        </w:rPr>
        <w:t xml:space="preserve"> Принимая это во внимание, люди по-разному отвечают за свои поступки. Таким образом, финансовые санкции выступают в качестве  меры ответственности в результате проступка.</w:t>
      </w:r>
    </w:p>
    <w:p w:rsidR="00107B70" w:rsidRDefault="00107B70" w:rsidP="00591B53">
      <w:pPr>
        <w:spacing w:before="38" w:after="38" w:line="360" w:lineRule="auto"/>
        <w:ind w:left="38" w:right="38" w:firstLine="670"/>
        <w:jc w:val="both"/>
        <w:rPr>
          <w:rFonts w:ascii="Times New Roman" w:hAnsi="Times New Roman" w:cs="Times New Roman"/>
          <w:color w:val="000000"/>
          <w:sz w:val="28"/>
          <w:szCs w:val="28"/>
        </w:rPr>
      </w:pPr>
      <w:r w:rsidRPr="00C16F7F">
        <w:rPr>
          <w:rFonts w:ascii="Times New Roman" w:hAnsi="Times New Roman" w:cs="Times New Roman"/>
          <w:color w:val="000000"/>
          <w:sz w:val="28"/>
          <w:szCs w:val="28"/>
        </w:rPr>
        <w:t>По видам финансовые санкции подразделяются на неустойки, штрафы, пени.</w:t>
      </w:r>
    </w:p>
    <w:p w:rsidR="00107B70" w:rsidRDefault="00107B70" w:rsidP="00591B53">
      <w:pPr>
        <w:spacing w:before="38" w:after="38" w:line="360" w:lineRule="auto"/>
        <w:ind w:left="38" w:right="38" w:firstLine="670"/>
        <w:jc w:val="both"/>
        <w:rPr>
          <w:rFonts w:ascii="Times New Roman" w:hAnsi="Times New Roman" w:cs="Times New Roman"/>
          <w:color w:val="000000"/>
          <w:sz w:val="28"/>
          <w:szCs w:val="28"/>
        </w:rPr>
      </w:pPr>
      <w:r w:rsidRPr="00C16F7F">
        <w:rPr>
          <w:rFonts w:ascii="Times New Roman" w:hAnsi="Times New Roman" w:cs="Times New Roman"/>
          <w:color w:val="000000"/>
          <w:sz w:val="28"/>
          <w:szCs w:val="28"/>
        </w:rPr>
        <w:t>Неустойка - самый распространенный вид финансовых санкций, применяется как способ обеспечения исполнения обязательств. Неустойкой признается определенная действительная законом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w:t>
      </w:r>
      <w:r w:rsidRPr="00C91496">
        <w:rPr>
          <w:rFonts w:ascii="Times New Roman" w:hAnsi="Times New Roman" w:cs="Times New Roman"/>
          <w:color w:val="000000"/>
          <w:sz w:val="28"/>
          <w:szCs w:val="28"/>
        </w:rPr>
        <w:t>.</w:t>
      </w:r>
      <w:bookmarkStart w:id="3" w:name="_ftnref6"/>
      <w:r w:rsidR="00C91496" w:rsidRPr="00C91496">
        <w:rPr>
          <w:rFonts w:ascii="Times New Roman" w:eastAsia="Times New Roman" w:hAnsi="Times New Roman" w:cs="Times New Roman"/>
          <w:color w:val="000000"/>
          <w:sz w:val="28"/>
          <w:szCs w:val="28"/>
          <w:lang w:eastAsia="ru-RU"/>
        </w:rPr>
        <w:t xml:space="preserve"> </w:t>
      </w:r>
      <w:hyperlink r:id="rId8" w:anchor="_ftn6" w:history="1">
        <w:r w:rsidR="00C91496" w:rsidRPr="00B0123A">
          <w:rPr>
            <w:rFonts w:ascii="Times New Roman" w:eastAsia="Times New Roman" w:hAnsi="Times New Roman" w:cs="Times New Roman"/>
            <w:sz w:val="28"/>
            <w:szCs w:val="28"/>
            <w:lang w:eastAsia="ru-RU"/>
          </w:rPr>
          <w:t>[6]</w:t>
        </w:r>
      </w:hyperlink>
      <w:bookmarkEnd w:id="3"/>
      <w:r w:rsidRPr="00C16F7F">
        <w:rPr>
          <w:rFonts w:ascii="Times New Roman" w:hAnsi="Times New Roman" w:cs="Times New Roman"/>
          <w:color w:val="000000"/>
          <w:sz w:val="28"/>
          <w:szCs w:val="28"/>
        </w:rPr>
        <w:t xml:space="preserve"> </w:t>
      </w:r>
    </w:p>
    <w:p w:rsidR="00107B70" w:rsidRDefault="00107B70" w:rsidP="00591B53">
      <w:pPr>
        <w:spacing w:before="38" w:after="38" w:line="360" w:lineRule="auto"/>
        <w:ind w:left="38" w:right="38" w:firstLine="670"/>
        <w:jc w:val="both"/>
        <w:rPr>
          <w:rFonts w:ascii="Times New Roman" w:hAnsi="Times New Roman" w:cs="Times New Roman"/>
          <w:color w:val="000000"/>
          <w:sz w:val="28"/>
          <w:szCs w:val="28"/>
        </w:rPr>
      </w:pPr>
      <w:r w:rsidRPr="00C16F7F">
        <w:rPr>
          <w:rFonts w:ascii="Times New Roman" w:hAnsi="Times New Roman" w:cs="Times New Roman"/>
          <w:color w:val="000000"/>
          <w:sz w:val="28"/>
          <w:szCs w:val="28"/>
        </w:rPr>
        <w:t xml:space="preserve">Штраф - однократно выплачиваемая нарушителем обязательства </w:t>
      </w:r>
      <w:r>
        <w:rPr>
          <w:rFonts w:ascii="Times New Roman" w:hAnsi="Times New Roman" w:cs="Times New Roman"/>
          <w:color w:val="000000"/>
          <w:sz w:val="28"/>
          <w:szCs w:val="28"/>
        </w:rPr>
        <w:t>денежная сумма. П</w:t>
      </w:r>
      <w:r w:rsidRPr="00C16F7F">
        <w:rPr>
          <w:rFonts w:ascii="Times New Roman" w:hAnsi="Times New Roman" w:cs="Times New Roman"/>
          <w:color w:val="000000"/>
          <w:sz w:val="28"/>
          <w:szCs w:val="28"/>
        </w:rPr>
        <w:t>о общему правилу его размер определяется в твердой денежной сумме.</w:t>
      </w:r>
    </w:p>
    <w:p w:rsidR="00107B70" w:rsidRDefault="00107B70" w:rsidP="00591B53">
      <w:pPr>
        <w:spacing w:before="38" w:after="38" w:line="360" w:lineRule="auto"/>
        <w:ind w:left="38" w:right="38" w:firstLine="670"/>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C16F7F">
        <w:rPr>
          <w:rFonts w:ascii="Times New Roman" w:hAnsi="Times New Roman" w:cs="Times New Roman"/>
          <w:color w:val="000000"/>
          <w:sz w:val="28"/>
          <w:szCs w:val="28"/>
        </w:rPr>
        <w:t>еня</w:t>
      </w:r>
      <w:r>
        <w:rPr>
          <w:rFonts w:ascii="Times New Roman" w:hAnsi="Times New Roman" w:cs="Times New Roman"/>
          <w:color w:val="000000"/>
          <w:sz w:val="28"/>
          <w:szCs w:val="28"/>
        </w:rPr>
        <w:t>,</w:t>
      </w:r>
      <w:r w:rsidRPr="00C16F7F">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 </w:t>
      </w:r>
      <w:r w:rsidRPr="00C16F7F">
        <w:rPr>
          <w:rFonts w:ascii="Times New Roman" w:hAnsi="Times New Roman" w:cs="Times New Roman"/>
          <w:color w:val="000000"/>
          <w:sz w:val="28"/>
          <w:szCs w:val="28"/>
        </w:rPr>
        <w:t>отличие от штрафа</w:t>
      </w:r>
      <w:r>
        <w:rPr>
          <w:rFonts w:ascii="Times New Roman" w:hAnsi="Times New Roman" w:cs="Times New Roman"/>
          <w:color w:val="000000"/>
          <w:sz w:val="28"/>
          <w:szCs w:val="28"/>
        </w:rPr>
        <w:t>,</w:t>
      </w:r>
      <w:r w:rsidRPr="00C16F7F">
        <w:rPr>
          <w:rFonts w:ascii="Times New Roman" w:hAnsi="Times New Roman" w:cs="Times New Roman"/>
          <w:color w:val="000000"/>
          <w:sz w:val="28"/>
          <w:szCs w:val="28"/>
        </w:rPr>
        <w:t xml:space="preserve"> устанавливается в процентном отношении к сумме невыплаченного обязательства и начисляется непрерывно за каждый день просрочки в течение определенного времени или всего периода просрочки.</w:t>
      </w:r>
      <w:r w:rsidR="00C91496" w:rsidRPr="00C91496">
        <w:rPr>
          <w:rFonts w:ascii="Times New Roman" w:eastAsia="Times New Roman" w:hAnsi="Times New Roman" w:cs="Times New Roman"/>
          <w:color w:val="000000"/>
          <w:sz w:val="28"/>
          <w:szCs w:val="28"/>
          <w:lang w:eastAsia="ru-RU"/>
        </w:rPr>
        <w:t xml:space="preserve"> </w:t>
      </w:r>
      <w:hyperlink r:id="rId9" w:anchor="_ftn7" w:history="1">
        <w:r w:rsidR="00C91496" w:rsidRPr="00B0123A">
          <w:rPr>
            <w:rFonts w:ascii="Times New Roman" w:eastAsia="Times New Roman" w:hAnsi="Times New Roman" w:cs="Times New Roman"/>
            <w:sz w:val="28"/>
            <w:szCs w:val="28"/>
            <w:lang w:eastAsia="ru-RU"/>
          </w:rPr>
          <w:t>[7]</w:t>
        </w:r>
      </w:hyperlink>
    </w:p>
    <w:p w:rsidR="00107B70" w:rsidRDefault="00107B70" w:rsidP="00591B53">
      <w:pPr>
        <w:spacing w:before="38" w:after="38" w:line="360" w:lineRule="auto"/>
        <w:ind w:left="38" w:right="38" w:firstLine="670"/>
        <w:jc w:val="both"/>
        <w:rPr>
          <w:rFonts w:ascii="Times New Roman" w:hAnsi="Times New Roman" w:cs="Times New Roman"/>
          <w:color w:val="000000"/>
          <w:sz w:val="28"/>
          <w:szCs w:val="28"/>
        </w:rPr>
      </w:pPr>
      <w:proofErr w:type="gramStart"/>
      <w:r w:rsidRPr="00C16F7F">
        <w:rPr>
          <w:rFonts w:ascii="Times New Roman" w:hAnsi="Times New Roman" w:cs="Times New Roman"/>
          <w:color w:val="000000"/>
          <w:sz w:val="28"/>
          <w:szCs w:val="28"/>
        </w:rPr>
        <w:t>В зависимости от правовых отношений начисления финансовых санкций подразделяют на законные (то есть определенные законом) и договорные (устанавливаются соглашением сторон, определяющим размер и условия взыска</w:t>
      </w:r>
      <w:r>
        <w:rPr>
          <w:rFonts w:ascii="Times New Roman" w:hAnsi="Times New Roman" w:cs="Times New Roman"/>
          <w:color w:val="000000"/>
          <w:sz w:val="28"/>
          <w:szCs w:val="28"/>
        </w:rPr>
        <w:t>ния).</w:t>
      </w:r>
      <w:proofErr w:type="gramEnd"/>
    </w:p>
    <w:p w:rsidR="00591B53" w:rsidRDefault="00591B53" w:rsidP="00591B53">
      <w:pPr>
        <w:spacing w:before="38" w:after="38" w:line="360" w:lineRule="auto"/>
        <w:ind w:left="38" w:right="38" w:firstLine="670"/>
        <w:jc w:val="both"/>
        <w:rPr>
          <w:rFonts w:ascii="Times New Roman" w:eastAsia="Times New Roman" w:hAnsi="Times New Roman" w:cs="Times New Roman"/>
          <w:sz w:val="28"/>
          <w:szCs w:val="28"/>
          <w:lang w:eastAsia="ru-RU"/>
        </w:rPr>
      </w:pPr>
    </w:p>
    <w:p w:rsidR="00EE61A4" w:rsidRPr="00C16F7F" w:rsidRDefault="00EE61A4" w:rsidP="00591B53">
      <w:pPr>
        <w:spacing w:before="38" w:after="38" w:line="360" w:lineRule="auto"/>
        <w:ind w:left="38" w:right="38" w:firstLine="670"/>
        <w:jc w:val="both"/>
        <w:rPr>
          <w:rFonts w:ascii="Times New Roman" w:eastAsia="Times New Roman" w:hAnsi="Times New Roman" w:cs="Times New Roman"/>
          <w:sz w:val="28"/>
          <w:szCs w:val="28"/>
          <w:lang w:eastAsia="ru-RU"/>
        </w:rPr>
      </w:pPr>
      <w:proofErr w:type="gramStart"/>
      <w:r w:rsidRPr="00C16F7F">
        <w:rPr>
          <w:rFonts w:ascii="Times New Roman" w:eastAsia="Times New Roman" w:hAnsi="Times New Roman" w:cs="Times New Roman"/>
          <w:sz w:val="28"/>
          <w:szCs w:val="28"/>
          <w:lang w:eastAsia="ru-RU"/>
        </w:rPr>
        <w:lastRenderedPageBreak/>
        <w:t xml:space="preserve">Рассматривая </w:t>
      </w:r>
      <w:r w:rsidR="00C16F7F">
        <w:rPr>
          <w:rFonts w:ascii="Times New Roman" w:eastAsia="Times New Roman" w:hAnsi="Times New Roman" w:cs="Times New Roman"/>
          <w:sz w:val="28"/>
          <w:szCs w:val="28"/>
          <w:lang w:eastAsia="ru-RU"/>
        </w:rPr>
        <w:t>финансово-правовые</w:t>
      </w:r>
      <w:r w:rsidRPr="00C16F7F">
        <w:rPr>
          <w:rFonts w:ascii="Times New Roman" w:eastAsia="Times New Roman" w:hAnsi="Times New Roman" w:cs="Times New Roman"/>
          <w:sz w:val="28"/>
          <w:szCs w:val="28"/>
          <w:lang w:eastAsia="ru-RU"/>
        </w:rPr>
        <w:t xml:space="preserve"> санкций следует</w:t>
      </w:r>
      <w:proofErr w:type="gramEnd"/>
      <w:r w:rsidRPr="00C16F7F">
        <w:rPr>
          <w:rFonts w:ascii="Times New Roman" w:eastAsia="Times New Roman" w:hAnsi="Times New Roman" w:cs="Times New Roman"/>
          <w:sz w:val="28"/>
          <w:szCs w:val="28"/>
          <w:lang w:eastAsia="ru-RU"/>
        </w:rPr>
        <w:t xml:space="preserve"> уточнить сферу их действия. </w:t>
      </w:r>
      <w:proofErr w:type="gramStart"/>
      <w:r w:rsidRPr="00C16F7F">
        <w:rPr>
          <w:rFonts w:ascii="Times New Roman" w:eastAsia="Times New Roman" w:hAnsi="Times New Roman" w:cs="Times New Roman"/>
          <w:sz w:val="28"/>
          <w:szCs w:val="28"/>
          <w:lang w:eastAsia="ru-RU"/>
        </w:rPr>
        <w:t>Финансово - правовые санкции закреплены в законодательстве о налогах и сборах, бюджетном законодательстве, в законодательстве о валютном регулировании и валютном контроле, в нормативных правовых актах о банковской деятельности, а также рынке ценных бумаг.</w:t>
      </w:r>
      <w:proofErr w:type="gramEnd"/>
      <w:r w:rsidRPr="00C16F7F">
        <w:rPr>
          <w:rFonts w:ascii="Times New Roman" w:eastAsia="Times New Roman" w:hAnsi="Times New Roman" w:cs="Times New Roman"/>
          <w:sz w:val="28"/>
          <w:szCs w:val="28"/>
          <w:lang w:eastAsia="ru-RU"/>
        </w:rPr>
        <w:t xml:space="preserve"> За налоговые правонарушения финансово-правовые санкции предусмотрены в ст. 116-129, 132-135, а также в ст. 75 НК РФ. Действенность налоговых санкций во многом зависит от эффективности работы налоговых органов, а также судебных арбитражных органов.</w:t>
      </w:r>
    </w:p>
    <w:p w:rsidR="00EE61A4" w:rsidRPr="00C16F7F" w:rsidRDefault="0072053C" w:rsidP="00591B53">
      <w:pPr>
        <w:spacing w:before="38" w:after="38" w:line="360" w:lineRule="auto"/>
        <w:ind w:left="38" w:right="38" w:firstLine="670"/>
        <w:jc w:val="both"/>
        <w:rPr>
          <w:rFonts w:ascii="Times New Roman" w:eastAsia="Times New Roman" w:hAnsi="Times New Roman" w:cs="Times New Roman"/>
          <w:sz w:val="28"/>
          <w:szCs w:val="28"/>
          <w:lang w:eastAsia="ru-RU"/>
        </w:rPr>
      </w:pPr>
      <w:r w:rsidRPr="00C16F7F">
        <w:rPr>
          <w:rFonts w:ascii="Times New Roman" w:eastAsia="Times New Roman" w:hAnsi="Times New Roman" w:cs="Times New Roman"/>
          <w:sz w:val="28"/>
          <w:szCs w:val="28"/>
          <w:lang w:eastAsia="ru-RU"/>
        </w:rPr>
        <w:t xml:space="preserve">Особенность финансово-правовых санкций проявляется в их предназначении в системе охранительных финансовых правоотношений. </w:t>
      </w:r>
      <w:r w:rsidR="00846C74" w:rsidRPr="00C16F7F">
        <w:rPr>
          <w:rFonts w:ascii="Times New Roman" w:eastAsia="Times New Roman" w:hAnsi="Times New Roman" w:cs="Times New Roman"/>
          <w:sz w:val="28"/>
          <w:szCs w:val="28"/>
          <w:lang w:eastAsia="ru-RU"/>
        </w:rPr>
        <w:t>Значение можно определ</w:t>
      </w:r>
      <w:r w:rsidR="00EE61A4" w:rsidRPr="00C16F7F">
        <w:rPr>
          <w:rFonts w:ascii="Times New Roman" w:eastAsia="Times New Roman" w:hAnsi="Times New Roman" w:cs="Times New Roman"/>
          <w:sz w:val="28"/>
          <w:szCs w:val="28"/>
          <w:lang w:eastAsia="ru-RU"/>
        </w:rPr>
        <w:t>ить исходя из основных функций, которые исполняют финансовые санкции.</w:t>
      </w:r>
    </w:p>
    <w:p w:rsidR="00EE61A4" w:rsidRPr="00C16F7F" w:rsidRDefault="0072053C" w:rsidP="00591B53">
      <w:pPr>
        <w:spacing w:before="38" w:after="38" w:line="360" w:lineRule="auto"/>
        <w:ind w:left="38" w:right="38" w:firstLine="670"/>
        <w:jc w:val="both"/>
        <w:rPr>
          <w:rFonts w:ascii="Times New Roman" w:eastAsia="Times New Roman" w:hAnsi="Times New Roman" w:cs="Times New Roman"/>
          <w:sz w:val="28"/>
          <w:szCs w:val="28"/>
          <w:lang w:eastAsia="ru-RU"/>
        </w:rPr>
      </w:pPr>
      <w:r w:rsidRPr="00C16F7F">
        <w:rPr>
          <w:rFonts w:ascii="Times New Roman" w:eastAsia="Times New Roman" w:hAnsi="Times New Roman" w:cs="Times New Roman"/>
          <w:sz w:val="28"/>
          <w:szCs w:val="28"/>
          <w:lang w:eastAsia="ru-RU"/>
        </w:rPr>
        <w:t>1.</w:t>
      </w:r>
      <w:r w:rsidR="00846C74" w:rsidRPr="00C16F7F">
        <w:rPr>
          <w:rFonts w:ascii="Times New Roman" w:eastAsia="Times New Roman" w:hAnsi="Times New Roman" w:cs="Times New Roman"/>
          <w:sz w:val="28"/>
          <w:szCs w:val="28"/>
          <w:lang w:eastAsia="ru-RU"/>
        </w:rPr>
        <w:t>Штрафная функция финансово-правовой ответственности реализуется в виде наказания и выступает как реакция государства на вред, причиненный общественным отношениям. Применение штрафных санкций должно соответствовать принципу индивидуализации ответственности и зависеть от характера и степени общественной опасности с учетом формы вины, мотива, цели, смягчающих и отягчающих ответственность обстоятельств, что наиболее полно отражено в главе 15 Налогового кодекса РФ.</w:t>
      </w:r>
    </w:p>
    <w:p w:rsidR="0072053C" w:rsidRPr="00C16F7F" w:rsidRDefault="0072053C" w:rsidP="00591B53">
      <w:pPr>
        <w:spacing w:before="38" w:after="38" w:line="360" w:lineRule="auto"/>
        <w:ind w:left="38" w:right="38" w:firstLine="670"/>
        <w:jc w:val="both"/>
        <w:rPr>
          <w:rFonts w:ascii="Times New Roman" w:eastAsia="Times New Roman" w:hAnsi="Times New Roman" w:cs="Times New Roman"/>
          <w:sz w:val="28"/>
          <w:szCs w:val="28"/>
          <w:lang w:eastAsia="ru-RU"/>
        </w:rPr>
      </w:pPr>
      <w:r w:rsidRPr="00C16F7F">
        <w:rPr>
          <w:rFonts w:ascii="Times New Roman" w:eastAsia="Times New Roman" w:hAnsi="Times New Roman" w:cs="Times New Roman"/>
          <w:sz w:val="28"/>
          <w:szCs w:val="28"/>
          <w:lang w:eastAsia="ru-RU"/>
        </w:rPr>
        <w:t>2.</w:t>
      </w:r>
      <w:r w:rsidR="00EE61A4" w:rsidRPr="00C16F7F">
        <w:rPr>
          <w:rFonts w:ascii="Times New Roman" w:eastAsia="Times New Roman" w:hAnsi="Times New Roman" w:cs="Times New Roman"/>
          <w:sz w:val="28"/>
          <w:szCs w:val="28"/>
          <w:lang w:eastAsia="ru-RU"/>
        </w:rPr>
        <w:t>Превентивная (предупредительная) функция</w:t>
      </w:r>
      <w:r w:rsidR="00846C74" w:rsidRPr="00C16F7F">
        <w:rPr>
          <w:rFonts w:ascii="Times New Roman" w:eastAsia="Times New Roman" w:hAnsi="Times New Roman" w:cs="Times New Roman"/>
          <w:sz w:val="28"/>
          <w:szCs w:val="28"/>
          <w:lang w:eastAsia="ru-RU"/>
        </w:rPr>
        <w:t xml:space="preserve"> </w:t>
      </w:r>
      <w:r w:rsidRPr="00C16F7F">
        <w:rPr>
          <w:rFonts w:ascii="Times New Roman" w:eastAsia="Times New Roman" w:hAnsi="Times New Roman" w:cs="Times New Roman"/>
          <w:sz w:val="28"/>
          <w:szCs w:val="28"/>
          <w:lang w:eastAsia="ru-RU"/>
        </w:rPr>
        <w:t xml:space="preserve">ставит главной целью </w:t>
      </w:r>
      <w:proofErr w:type="spellStart"/>
      <w:r w:rsidRPr="00C16F7F">
        <w:rPr>
          <w:rFonts w:ascii="Times New Roman" w:eastAsia="Times New Roman" w:hAnsi="Times New Roman" w:cs="Times New Roman"/>
          <w:sz w:val="28"/>
          <w:szCs w:val="28"/>
          <w:lang w:eastAsia="ru-RU"/>
        </w:rPr>
        <w:t>пресекания</w:t>
      </w:r>
      <w:proofErr w:type="spellEnd"/>
      <w:r w:rsidR="00846C74" w:rsidRPr="00C16F7F">
        <w:rPr>
          <w:rFonts w:ascii="Times New Roman" w:eastAsia="Times New Roman" w:hAnsi="Times New Roman" w:cs="Times New Roman"/>
          <w:sz w:val="28"/>
          <w:szCs w:val="28"/>
          <w:lang w:eastAsia="ru-RU"/>
        </w:rPr>
        <w:t xml:space="preserve"> нарушений норм, устанавливающих порядок осуществления финансовой деятельности. Эта функция ответственности проявляется в том, что возможное последующее в случае нарушения норм финансового права общественное осуждение виновного, выражающееся в виде </w:t>
      </w:r>
      <w:r w:rsidRPr="00C16F7F">
        <w:rPr>
          <w:rFonts w:ascii="Times New Roman" w:eastAsia="Times New Roman" w:hAnsi="Times New Roman" w:cs="Times New Roman"/>
          <w:sz w:val="28"/>
          <w:szCs w:val="28"/>
          <w:lang w:eastAsia="ru-RU"/>
        </w:rPr>
        <w:t xml:space="preserve">лишений имущественного либо организационного характера </w:t>
      </w:r>
      <w:r w:rsidR="00846C74" w:rsidRPr="00C16F7F">
        <w:rPr>
          <w:rFonts w:ascii="Times New Roman" w:eastAsia="Times New Roman" w:hAnsi="Times New Roman" w:cs="Times New Roman"/>
          <w:sz w:val="28"/>
          <w:szCs w:val="28"/>
          <w:lang w:eastAsia="ru-RU"/>
        </w:rPr>
        <w:t>правонарушителем, является нежелательным последствием для него.</w:t>
      </w:r>
    </w:p>
    <w:p w:rsidR="00591B53" w:rsidRDefault="00591B53" w:rsidP="00591B53">
      <w:pPr>
        <w:spacing w:before="38" w:after="38" w:line="360" w:lineRule="auto"/>
        <w:ind w:left="38" w:right="38" w:firstLine="670"/>
        <w:jc w:val="both"/>
        <w:rPr>
          <w:rFonts w:ascii="Times New Roman" w:eastAsia="Times New Roman" w:hAnsi="Times New Roman" w:cs="Times New Roman"/>
          <w:sz w:val="28"/>
          <w:szCs w:val="28"/>
          <w:lang w:eastAsia="ru-RU"/>
        </w:rPr>
      </w:pPr>
    </w:p>
    <w:p w:rsidR="0072053C" w:rsidRPr="00C16F7F" w:rsidRDefault="0072053C" w:rsidP="00591B53">
      <w:pPr>
        <w:spacing w:before="38" w:after="38" w:line="360" w:lineRule="auto"/>
        <w:ind w:left="38" w:right="38" w:firstLine="670"/>
        <w:jc w:val="both"/>
        <w:rPr>
          <w:rFonts w:ascii="Times New Roman" w:eastAsia="Times New Roman" w:hAnsi="Times New Roman" w:cs="Times New Roman"/>
          <w:sz w:val="28"/>
          <w:szCs w:val="28"/>
          <w:lang w:eastAsia="ru-RU"/>
        </w:rPr>
      </w:pPr>
      <w:r w:rsidRPr="00C16F7F">
        <w:rPr>
          <w:rFonts w:ascii="Times New Roman" w:eastAsia="Times New Roman" w:hAnsi="Times New Roman" w:cs="Times New Roman"/>
          <w:sz w:val="28"/>
          <w:szCs w:val="28"/>
          <w:lang w:eastAsia="ru-RU"/>
        </w:rPr>
        <w:lastRenderedPageBreak/>
        <w:t xml:space="preserve">3.Правовосстановительная (компенсационная) функция направлена на </w:t>
      </w:r>
      <w:r w:rsidR="00846C74" w:rsidRPr="00C16F7F">
        <w:rPr>
          <w:rFonts w:ascii="Times New Roman" w:eastAsia="Times New Roman" w:hAnsi="Times New Roman" w:cs="Times New Roman"/>
          <w:sz w:val="28"/>
          <w:szCs w:val="28"/>
          <w:lang w:eastAsia="ru-RU"/>
        </w:rPr>
        <w:t>обеспечение защиты интересов общества и восстановление нарушенных противоправным поведением субъекта финансовых интересов государства и муниципальных образований. Наиболее ярко она проявляется при реализации санкций, установленных бюджетным законодательством, когда устранение правонарушений приводит</w:t>
      </w:r>
      <w:r w:rsidRPr="00C16F7F">
        <w:rPr>
          <w:rFonts w:ascii="Times New Roman" w:eastAsia="Times New Roman" w:hAnsi="Times New Roman" w:cs="Times New Roman"/>
          <w:sz w:val="28"/>
          <w:szCs w:val="28"/>
          <w:lang w:eastAsia="ru-RU"/>
        </w:rPr>
        <w:t xml:space="preserve"> к восстановлению правопорядка, </w:t>
      </w:r>
      <w:r w:rsidR="00846C74" w:rsidRPr="00C16F7F">
        <w:rPr>
          <w:rFonts w:ascii="Times New Roman" w:eastAsia="Times New Roman" w:hAnsi="Times New Roman" w:cs="Times New Roman"/>
          <w:sz w:val="28"/>
          <w:szCs w:val="28"/>
          <w:lang w:eastAsia="ru-RU"/>
        </w:rPr>
        <w:t>например, через взыскани</w:t>
      </w:r>
      <w:r w:rsidRPr="00C16F7F">
        <w:rPr>
          <w:rFonts w:ascii="Times New Roman" w:eastAsia="Times New Roman" w:hAnsi="Times New Roman" w:cs="Times New Roman"/>
          <w:sz w:val="28"/>
          <w:szCs w:val="28"/>
          <w:lang w:eastAsia="ru-RU"/>
        </w:rPr>
        <w:t>е сумм нецелевого использования</w:t>
      </w:r>
      <w:r w:rsidR="00846C74" w:rsidRPr="00C16F7F">
        <w:rPr>
          <w:rFonts w:ascii="Times New Roman" w:eastAsia="Times New Roman" w:hAnsi="Times New Roman" w:cs="Times New Roman"/>
          <w:sz w:val="28"/>
          <w:szCs w:val="28"/>
          <w:lang w:eastAsia="ru-RU"/>
        </w:rPr>
        <w:t>.</w:t>
      </w:r>
    </w:p>
    <w:p w:rsidR="00FE3A4C" w:rsidRDefault="0072053C" w:rsidP="00591B53">
      <w:pPr>
        <w:spacing w:before="38" w:after="38" w:line="360" w:lineRule="auto"/>
        <w:ind w:left="38" w:right="38" w:firstLine="670"/>
        <w:jc w:val="both"/>
        <w:rPr>
          <w:rFonts w:ascii="Times New Roman" w:eastAsia="Times New Roman" w:hAnsi="Times New Roman" w:cs="Times New Roman"/>
          <w:sz w:val="28"/>
          <w:szCs w:val="28"/>
          <w:lang w:eastAsia="ru-RU"/>
        </w:rPr>
      </w:pPr>
      <w:r w:rsidRPr="00C16F7F">
        <w:rPr>
          <w:rFonts w:ascii="Times New Roman" w:eastAsia="Times New Roman" w:hAnsi="Times New Roman" w:cs="Times New Roman"/>
          <w:sz w:val="28"/>
          <w:szCs w:val="28"/>
          <w:lang w:eastAsia="ru-RU"/>
        </w:rPr>
        <w:t>4.</w:t>
      </w:r>
      <w:r w:rsidR="00846C74" w:rsidRPr="00C16F7F">
        <w:rPr>
          <w:rFonts w:ascii="Times New Roman" w:eastAsia="Times New Roman" w:hAnsi="Times New Roman" w:cs="Times New Roman"/>
          <w:sz w:val="28"/>
          <w:szCs w:val="28"/>
          <w:lang w:eastAsia="ru-RU"/>
        </w:rPr>
        <w:t xml:space="preserve">Сигнализационная функция финансово-правовой ответственности проявляется при характеристике правонарушителя. </w:t>
      </w:r>
      <w:r w:rsidRPr="00C16F7F">
        <w:rPr>
          <w:rFonts w:ascii="Times New Roman" w:eastAsia="Times New Roman" w:hAnsi="Times New Roman" w:cs="Times New Roman"/>
          <w:sz w:val="28"/>
          <w:szCs w:val="28"/>
          <w:lang w:eastAsia="ru-RU"/>
        </w:rPr>
        <w:t>С</w:t>
      </w:r>
      <w:r w:rsidR="00846C74" w:rsidRPr="00C16F7F">
        <w:rPr>
          <w:rFonts w:ascii="Times New Roman" w:eastAsia="Times New Roman" w:hAnsi="Times New Roman" w:cs="Times New Roman"/>
          <w:sz w:val="28"/>
          <w:szCs w:val="28"/>
          <w:lang w:eastAsia="ru-RU"/>
        </w:rPr>
        <w:t>овершение финансового правонарушения может служить сигналом о необходимости более пристального внимания к данному субъекту со стороны органов, осуществляющих финансовый контроль</w:t>
      </w:r>
      <w:r w:rsidR="00846C74" w:rsidRPr="00DF25A0">
        <w:rPr>
          <w:rFonts w:ascii="Times New Roman" w:eastAsia="Times New Roman" w:hAnsi="Times New Roman" w:cs="Times New Roman"/>
          <w:sz w:val="28"/>
          <w:szCs w:val="28"/>
          <w:lang w:eastAsia="ru-RU"/>
        </w:rPr>
        <w:t>.</w:t>
      </w:r>
      <w:bookmarkStart w:id="4" w:name="_ftnref5"/>
      <w:r w:rsidR="00032E8A" w:rsidRPr="00B0123A">
        <w:rPr>
          <w:rFonts w:ascii="Times New Roman" w:eastAsia="Times New Roman" w:hAnsi="Times New Roman" w:cs="Times New Roman"/>
          <w:sz w:val="28"/>
          <w:szCs w:val="28"/>
          <w:lang w:eastAsia="ru-RU"/>
        </w:rPr>
        <w:fldChar w:fldCharType="begin"/>
      </w:r>
      <w:r w:rsidR="00DF25A0" w:rsidRPr="00B0123A">
        <w:rPr>
          <w:rFonts w:ascii="Times New Roman" w:eastAsia="Times New Roman" w:hAnsi="Times New Roman" w:cs="Times New Roman"/>
          <w:sz w:val="28"/>
          <w:szCs w:val="28"/>
          <w:lang w:eastAsia="ru-RU"/>
        </w:rPr>
        <w:instrText xml:space="preserve"> HYPERLINK "http://www.vevivi.ru/best/Finansovye-sanktsii-v-Rossii-ikh-vidy-klassifikatsiya-pravovaya-baza-primeneniya-puti-sovershenstvovaniya-mekhanizma-ispolzovaniya-ref199760.html" \l "_ftn5" \o "" </w:instrText>
      </w:r>
      <w:r w:rsidR="00032E8A" w:rsidRPr="00B0123A">
        <w:rPr>
          <w:rFonts w:ascii="Times New Roman" w:eastAsia="Times New Roman" w:hAnsi="Times New Roman" w:cs="Times New Roman"/>
          <w:sz w:val="28"/>
          <w:szCs w:val="28"/>
          <w:lang w:eastAsia="ru-RU"/>
        </w:rPr>
        <w:fldChar w:fldCharType="separate"/>
      </w:r>
      <w:r w:rsidR="00DF25A0" w:rsidRPr="00B0123A">
        <w:rPr>
          <w:rFonts w:ascii="Times New Roman" w:eastAsia="Times New Roman" w:hAnsi="Times New Roman" w:cs="Times New Roman"/>
          <w:sz w:val="28"/>
          <w:szCs w:val="28"/>
          <w:lang w:eastAsia="ru-RU"/>
        </w:rPr>
        <w:t>[5]</w:t>
      </w:r>
      <w:r w:rsidR="00032E8A" w:rsidRPr="00B0123A">
        <w:rPr>
          <w:rFonts w:ascii="Times New Roman" w:eastAsia="Times New Roman" w:hAnsi="Times New Roman" w:cs="Times New Roman"/>
          <w:sz w:val="28"/>
          <w:szCs w:val="28"/>
          <w:lang w:eastAsia="ru-RU"/>
        </w:rPr>
        <w:fldChar w:fldCharType="end"/>
      </w:r>
      <w:bookmarkEnd w:id="4"/>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proofErr w:type="gramStart"/>
      <w:r w:rsidRPr="00FE3A4C">
        <w:rPr>
          <w:rFonts w:ascii="Times New Roman" w:eastAsia="Times New Roman" w:hAnsi="Times New Roman" w:cs="Times New Roman"/>
          <w:color w:val="000000"/>
          <w:sz w:val="28"/>
          <w:szCs w:val="28"/>
          <w:lang w:eastAsia="ru-RU"/>
        </w:rPr>
        <w:t>Поскольку финансовая ответственность выполняет</w:t>
      </w:r>
      <w:r>
        <w:rPr>
          <w:rFonts w:ascii="Times New Roman" w:eastAsia="Times New Roman" w:hAnsi="Times New Roman" w:cs="Times New Roman"/>
          <w:color w:val="000000"/>
          <w:sz w:val="28"/>
          <w:szCs w:val="28"/>
          <w:lang w:eastAsia="ru-RU"/>
        </w:rPr>
        <w:t xml:space="preserve"> </w:t>
      </w:r>
      <w:proofErr w:type="spellStart"/>
      <w:r w:rsidRPr="00FE3A4C">
        <w:rPr>
          <w:rFonts w:ascii="Times New Roman" w:eastAsia="Times New Roman" w:hAnsi="Times New Roman" w:cs="Times New Roman"/>
          <w:color w:val="000000"/>
          <w:sz w:val="28"/>
          <w:szCs w:val="28"/>
          <w:lang w:eastAsia="ru-RU"/>
        </w:rPr>
        <w:t>правовосстановительную</w:t>
      </w:r>
      <w:proofErr w:type="spellEnd"/>
      <w:r w:rsidRPr="00FE3A4C">
        <w:rPr>
          <w:rFonts w:ascii="Times New Roman" w:eastAsia="Times New Roman" w:hAnsi="Times New Roman" w:cs="Times New Roman"/>
          <w:color w:val="000000"/>
          <w:sz w:val="28"/>
          <w:szCs w:val="28"/>
          <w:lang w:eastAsia="ru-RU"/>
        </w:rPr>
        <w:t xml:space="preserve"> и карательную функции, то и финансово-правовые санкции нацелены, прежде всего, на восполнение финансовых потерь государства, принудительное выполнение обязанностей, устранение противоправных состояний.</w:t>
      </w:r>
      <w:proofErr w:type="gramEnd"/>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FE3A4C">
        <w:rPr>
          <w:rFonts w:ascii="Times New Roman" w:eastAsia="Times New Roman" w:hAnsi="Times New Roman" w:cs="Times New Roman"/>
          <w:color w:val="000000"/>
          <w:sz w:val="28"/>
          <w:szCs w:val="28"/>
          <w:lang w:eastAsia="ru-RU"/>
        </w:rPr>
        <w:t>Сп</w:t>
      </w:r>
      <w:r>
        <w:rPr>
          <w:rFonts w:ascii="Times New Roman" w:eastAsia="Times New Roman" w:hAnsi="Times New Roman" w:cs="Times New Roman"/>
          <w:color w:val="000000"/>
          <w:sz w:val="28"/>
          <w:szCs w:val="28"/>
          <w:lang w:eastAsia="ru-RU"/>
        </w:rPr>
        <w:t xml:space="preserve">ецифика общественных отношений </w:t>
      </w:r>
      <w:r w:rsidRPr="00FE3A4C">
        <w:rPr>
          <w:rFonts w:ascii="Times New Roman" w:eastAsia="Times New Roman" w:hAnsi="Times New Roman" w:cs="Times New Roman"/>
          <w:color w:val="000000"/>
          <w:sz w:val="28"/>
          <w:szCs w:val="28"/>
          <w:lang w:eastAsia="ru-RU"/>
        </w:rPr>
        <w:t xml:space="preserve">позволяет ограничить финансово-правовые санкции </w:t>
      </w:r>
      <w:proofErr w:type="gramStart"/>
      <w:r w:rsidRPr="00FE3A4C">
        <w:rPr>
          <w:rFonts w:ascii="Times New Roman" w:eastAsia="Times New Roman" w:hAnsi="Times New Roman" w:cs="Times New Roman"/>
          <w:color w:val="000000"/>
          <w:sz w:val="28"/>
          <w:szCs w:val="28"/>
          <w:lang w:eastAsia="ru-RU"/>
        </w:rPr>
        <w:t>от</w:t>
      </w:r>
      <w:proofErr w:type="gramEnd"/>
      <w:r>
        <w:rPr>
          <w:rFonts w:ascii="Times New Roman" w:eastAsia="Times New Roman" w:hAnsi="Times New Roman" w:cs="Times New Roman"/>
          <w:color w:val="000000"/>
          <w:sz w:val="28"/>
          <w:szCs w:val="28"/>
          <w:lang w:eastAsia="ru-RU"/>
        </w:rPr>
        <w:t xml:space="preserve"> административных. Специфическими признаками являются:</w:t>
      </w:r>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FE3A4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санкции </w:t>
      </w:r>
      <w:r w:rsidRPr="00FE3A4C">
        <w:rPr>
          <w:rFonts w:ascii="Times New Roman" w:eastAsia="Times New Roman" w:hAnsi="Times New Roman" w:cs="Times New Roman"/>
          <w:color w:val="000000"/>
          <w:sz w:val="28"/>
          <w:szCs w:val="28"/>
          <w:lang w:eastAsia="ru-RU"/>
        </w:rPr>
        <w:t>применяются в сфере финансовой деятельности государства за нарушение финансовой дисциплины;</w:t>
      </w:r>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FE3A4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санкции</w:t>
      </w:r>
      <w:r w:rsidRPr="00FE3A4C">
        <w:rPr>
          <w:rFonts w:ascii="Times New Roman" w:eastAsia="Times New Roman" w:hAnsi="Times New Roman" w:cs="Times New Roman"/>
          <w:color w:val="000000"/>
          <w:sz w:val="28"/>
          <w:szCs w:val="28"/>
          <w:lang w:eastAsia="ru-RU"/>
        </w:rPr>
        <w:t xml:space="preserve"> предусмотрены нормами финансового права;</w:t>
      </w:r>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FE3A4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FE3A4C">
        <w:rPr>
          <w:rFonts w:ascii="Times New Roman" w:eastAsia="Times New Roman" w:hAnsi="Times New Roman" w:cs="Times New Roman"/>
          <w:color w:val="000000"/>
          <w:sz w:val="28"/>
          <w:szCs w:val="28"/>
          <w:lang w:eastAsia="ru-RU"/>
        </w:rPr>
        <w:t>являются мерой финансовой ответственности. Ее применение предполагает оценку деяния как финансового правонарушения и его осуждение со стороны государства;</w:t>
      </w:r>
    </w:p>
    <w:p w:rsidR="00591B53" w:rsidRDefault="00591B53"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p>
    <w:p w:rsidR="00591B53" w:rsidRDefault="00591B53"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FE3A4C">
        <w:rPr>
          <w:rFonts w:ascii="Times New Roman" w:eastAsia="Times New Roman" w:hAnsi="Times New Roman" w:cs="Times New Roman"/>
          <w:color w:val="000000"/>
          <w:sz w:val="28"/>
          <w:szCs w:val="28"/>
          <w:lang w:eastAsia="ru-RU"/>
        </w:rPr>
        <w:lastRenderedPageBreak/>
        <w:t>-</w:t>
      </w:r>
      <w:r>
        <w:rPr>
          <w:rFonts w:ascii="Times New Roman" w:eastAsia="Times New Roman" w:hAnsi="Times New Roman" w:cs="Times New Roman"/>
          <w:color w:val="000000"/>
          <w:sz w:val="28"/>
          <w:szCs w:val="28"/>
          <w:lang w:eastAsia="ru-RU"/>
        </w:rPr>
        <w:t xml:space="preserve"> санкции </w:t>
      </w:r>
      <w:r w:rsidRPr="00FE3A4C">
        <w:rPr>
          <w:rFonts w:ascii="Times New Roman" w:eastAsia="Times New Roman" w:hAnsi="Times New Roman" w:cs="Times New Roman"/>
          <w:color w:val="000000"/>
          <w:sz w:val="28"/>
          <w:szCs w:val="28"/>
          <w:lang w:eastAsia="ru-RU"/>
        </w:rPr>
        <w:t xml:space="preserve">имеют </w:t>
      </w:r>
      <w:proofErr w:type="spellStart"/>
      <w:r w:rsidRPr="00FE3A4C">
        <w:rPr>
          <w:rFonts w:ascii="Times New Roman" w:eastAsia="Times New Roman" w:hAnsi="Times New Roman" w:cs="Times New Roman"/>
          <w:color w:val="000000"/>
          <w:sz w:val="28"/>
          <w:szCs w:val="28"/>
          <w:lang w:eastAsia="ru-RU"/>
        </w:rPr>
        <w:t>имущественно-организационный</w:t>
      </w:r>
      <w:proofErr w:type="spellEnd"/>
      <w:r w:rsidRPr="00FE3A4C">
        <w:rPr>
          <w:rFonts w:ascii="Times New Roman" w:eastAsia="Times New Roman" w:hAnsi="Times New Roman" w:cs="Times New Roman"/>
          <w:color w:val="000000"/>
          <w:sz w:val="28"/>
          <w:szCs w:val="28"/>
          <w:lang w:eastAsia="ru-RU"/>
        </w:rPr>
        <w:t xml:space="preserve"> характер, поскольку связаны с принудительным воздействием не просто на денежные средства правонарушителя (его имущество), а на фонды денежных средств, принадлежащие правонарушителю. При этом финансовые санкции необязательно предполагают, изъятие денежных сре</w:t>
      </w:r>
      <w:proofErr w:type="gramStart"/>
      <w:r w:rsidRPr="00FE3A4C">
        <w:rPr>
          <w:rFonts w:ascii="Times New Roman" w:eastAsia="Times New Roman" w:hAnsi="Times New Roman" w:cs="Times New Roman"/>
          <w:color w:val="000000"/>
          <w:sz w:val="28"/>
          <w:szCs w:val="28"/>
          <w:lang w:eastAsia="ru-RU"/>
        </w:rPr>
        <w:t>дств пр</w:t>
      </w:r>
      <w:proofErr w:type="gramEnd"/>
      <w:r w:rsidRPr="00FE3A4C">
        <w:rPr>
          <w:rFonts w:ascii="Times New Roman" w:eastAsia="Times New Roman" w:hAnsi="Times New Roman" w:cs="Times New Roman"/>
          <w:color w:val="000000"/>
          <w:sz w:val="28"/>
          <w:szCs w:val="28"/>
          <w:lang w:eastAsia="ru-RU"/>
        </w:rPr>
        <w:t>авонарушителя. Они могут быть направлены, на ограничения возможности пополнять соответствующий денежный фонд или использовать его средства;</w:t>
      </w:r>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FE3A4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FE3A4C">
        <w:rPr>
          <w:rFonts w:ascii="Times New Roman" w:eastAsia="Times New Roman" w:hAnsi="Times New Roman" w:cs="Times New Roman"/>
          <w:color w:val="000000"/>
          <w:sz w:val="28"/>
          <w:szCs w:val="28"/>
          <w:lang w:eastAsia="ru-RU"/>
        </w:rPr>
        <w:t>основанием применения является совершение финансового правонарушения, которое состоит в неисполнении виновным лицом определенной денежной обязанности, носящей публично-правовой характер;</w:t>
      </w:r>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FE3A4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FE3A4C">
        <w:rPr>
          <w:rFonts w:ascii="Times New Roman" w:eastAsia="Times New Roman" w:hAnsi="Times New Roman" w:cs="Times New Roman"/>
          <w:color w:val="000000"/>
          <w:sz w:val="28"/>
          <w:szCs w:val="28"/>
          <w:lang w:eastAsia="ru-RU"/>
        </w:rPr>
        <w:t>могут применяться как к физическим лицам, организациям и к публично-правовым образованиям;</w:t>
      </w:r>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FE3A4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FE3A4C">
        <w:rPr>
          <w:rFonts w:ascii="Times New Roman" w:eastAsia="Times New Roman" w:hAnsi="Times New Roman" w:cs="Times New Roman"/>
          <w:color w:val="000000"/>
          <w:sz w:val="28"/>
          <w:szCs w:val="28"/>
          <w:lang w:eastAsia="ru-RU"/>
        </w:rPr>
        <w:t>в основе применения лежит метод бесспорного списания денежных средств со счетов правонарушителей в банках и иных кредитно-финансовых учреждениях;</w:t>
      </w:r>
    </w:p>
    <w:p w:rsidR="00FE3A4C" w:rsidRDefault="00FE3A4C"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FE3A4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FE3A4C">
        <w:rPr>
          <w:rFonts w:ascii="Times New Roman" w:eastAsia="Times New Roman" w:hAnsi="Times New Roman" w:cs="Times New Roman"/>
          <w:color w:val="000000"/>
          <w:sz w:val="28"/>
          <w:szCs w:val="28"/>
          <w:lang w:eastAsia="ru-RU"/>
        </w:rPr>
        <w:t>денежные средства, изъятые у правонарушителя при применении финансовой санкции, подлежат зачислению в бюджет соответствующего уровня или в государственный или муниципальный внебюджетный фонд, и таким образом финансовые санкции являются источником их формирования;</w:t>
      </w:r>
    </w:p>
    <w:p w:rsidR="00FE3A4C" w:rsidRPr="00C16F7F" w:rsidRDefault="00FE3A4C" w:rsidP="00591B53">
      <w:pPr>
        <w:spacing w:before="38" w:after="38" w:line="360" w:lineRule="auto"/>
        <w:ind w:left="38" w:right="38" w:firstLine="670"/>
        <w:jc w:val="both"/>
        <w:rPr>
          <w:rFonts w:ascii="Times New Roman" w:eastAsia="Times New Roman" w:hAnsi="Times New Roman" w:cs="Times New Roman"/>
          <w:sz w:val="28"/>
          <w:szCs w:val="28"/>
          <w:lang w:eastAsia="ru-RU"/>
        </w:rPr>
      </w:pPr>
      <w:r w:rsidRPr="00FE3A4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roofErr w:type="spellStart"/>
      <w:r w:rsidRPr="00FE3A4C">
        <w:rPr>
          <w:rFonts w:ascii="Times New Roman" w:eastAsia="Times New Roman" w:hAnsi="Times New Roman" w:cs="Times New Roman"/>
          <w:color w:val="000000"/>
          <w:sz w:val="28"/>
          <w:szCs w:val="28"/>
          <w:lang w:eastAsia="ru-RU"/>
        </w:rPr>
        <w:t>правовосстановительный</w:t>
      </w:r>
      <w:proofErr w:type="spellEnd"/>
      <w:r w:rsidRPr="00FE3A4C">
        <w:rPr>
          <w:rFonts w:ascii="Times New Roman" w:eastAsia="Times New Roman" w:hAnsi="Times New Roman" w:cs="Times New Roman"/>
          <w:color w:val="000000"/>
          <w:sz w:val="28"/>
          <w:szCs w:val="28"/>
          <w:lang w:eastAsia="ru-RU"/>
        </w:rPr>
        <w:t xml:space="preserve"> и штрафной характер, который реализуется при устранении негативных последствий для публичных финансов, вызванных правонарушением, путем пополнения государственных и муниципальных централизованных фондов за счет взыскания денежных сре</w:t>
      </w:r>
      <w:proofErr w:type="gramStart"/>
      <w:r w:rsidRPr="00FE3A4C">
        <w:rPr>
          <w:rFonts w:ascii="Times New Roman" w:eastAsia="Times New Roman" w:hAnsi="Times New Roman" w:cs="Times New Roman"/>
          <w:color w:val="000000"/>
          <w:sz w:val="28"/>
          <w:szCs w:val="28"/>
          <w:lang w:eastAsia="ru-RU"/>
        </w:rPr>
        <w:t>дств с пр</w:t>
      </w:r>
      <w:proofErr w:type="gramEnd"/>
      <w:r w:rsidRPr="00FE3A4C">
        <w:rPr>
          <w:rFonts w:ascii="Times New Roman" w:eastAsia="Times New Roman" w:hAnsi="Times New Roman" w:cs="Times New Roman"/>
          <w:color w:val="000000"/>
          <w:sz w:val="28"/>
          <w:szCs w:val="28"/>
          <w:lang w:eastAsia="ru-RU"/>
        </w:rPr>
        <w:t>авонарушителя.</w:t>
      </w:r>
    </w:p>
    <w:p w:rsidR="00591B53" w:rsidRDefault="00591B53" w:rsidP="00591B53">
      <w:pPr>
        <w:spacing w:before="38" w:after="38" w:line="360" w:lineRule="auto"/>
        <w:ind w:left="38" w:right="38" w:firstLine="670"/>
        <w:jc w:val="both"/>
        <w:rPr>
          <w:rFonts w:ascii="Times New Roman" w:eastAsia="Times New Roman" w:hAnsi="Times New Roman" w:cs="Times New Roman"/>
          <w:bCs/>
          <w:kern w:val="36"/>
          <w:sz w:val="28"/>
          <w:szCs w:val="28"/>
          <w:lang w:eastAsia="ru-RU"/>
        </w:rPr>
      </w:pPr>
    </w:p>
    <w:p w:rsidR="00591B53" w:rsidRDefault="00591B53" w:rsidP="00591B53">
      <w:pPr>
        <w:spacing w:before="38" w:after="38" w:line="360" w:lineRule="auto"/>
        <w:ind w:left="38" w:right="38" w:firstLine="670"/>
        <w:jc w:val="both"/>
        <w:rPr>
          <w:rFonts w:ascii="Times New Roman" w:eastAsia="Times New Roman" w:hAnsi="Times New Roman" w:cs="Times New Roman"/>
          <w:bCs/>
          <w:kern w:val="36"/>
          <w:sz w:val="28"/>
          <w:szCs w:val="28"/>
          <w:lang w:eastAsia="ru-RU"/>
        </w:rPr>
      </w:pPr>
    </w:p>
    <w:p w:rsidR="00591B53" w:rsidRDefault="00591B53" w:rsidP="00591B53">
      <w:pPr>
        <w:spacing w:before="38" w:after="38" w:line="360" w:lineRule="auto"/>
        <w:ind w:left="38" w:right="38" w:firstLine="670"/>
        <w:jc w:val="both"/>
        <w:rPr>
          <w:rFonts w:ascii="Times New Roman" w:eastAsia="Times New Roman" w:hAnsi="Times New Roman" w:cs="Times New Roman"/>
          <w:bCs/>
          <w:kern w:val="36"/>
          <w:sz w:val="28"/>
          <w:szCs w:val="28"/>
          <w:lang w:eastAsia="ru-RU"/>
        </w:rPr>
      </w:pPr>
    </w:p>
    <w:p w:rsidR="00FE3A4C" w:rsidRDefault="0072053C" w:rsidP="00591B53">
      <w:pPr>
        <w:spacing w:before="38" w:after="38" w:line="360" w:lineRule="auto"/>
        <w:ind w:left="38" w:right="38" w:firstLine="670"/>
        <w:jc w:val="both"/>
        <w:rPr>
          <w:rFonts w:ascii="Times New Roman" w:eastAsia="Times New Roman" w:hAnsi="Times New Roman" w:cs="Times New Roman"/>
          <w:bCs/>
          <w:kern w:val="36"/>
          <w:sz w:val="28"/>
          <w:szCs w:val="28"/>
          <w:lang w:eastAsia="ru-RU"/>
        </w:rPr>
      </w:pPr>
      <w:r w:rsidRPr="00C16F7F">
        <w:rPr>
          <w:rFonts w:ascii="Times New Roman" w:eastAsia="Times New Roman" w:hAnsi="Times New Roman" w:cs="Times New Roman"/>
          <w:bCs/>
          <w:kern w:val="36"/>
          <w:sz w:val="28"/>
          <w:szCs w:val="28"/>
          <w:lang w:eastAsia="ru-RU"/>
        </w:rPr>
        <w:lastRenderedPageBreak/>
        <w:t xml:space="preserve">Подведем </w:t>
      </w:r>
      <w:r w:rsidR="00BB0458" w:rsidRPr="00C16F7F">
        <w:rPr>
          <w:rFonts w:ascii="Times New Roman" w:eastAsia="Times New Roman" w:hAnsi="Times New Roman" w:cs="Times New Roman"/>
          <w:bCs/>
          <w:kern w:val="36"/>
          <w:sz w:val="28"/>
          <w:szCs w:val="28"/>
          <w:lang w:eastAsia="ru-RU"/>
        </w:rPr>
        <w:t xml:space="preserve">итог вышесказанному. </w:t>
      </w:r>
      <w:r w:rsidRPr="00C16F7F">
        <w:rPr>
          <w:rFonts w:ascii="Times New Roman" w:eastAsia="Times New Roman" w:hAnsi="Times New Roman" w:cs="Times New Roman"/>
          <w:bCs/>
          <w:kern w:val="36"/>
          <w:sz w:val="28"/>
          <w:szCs w:val="28"/>
          <w:lang w:eastAsia="ru-RU"/>
        </w:rPr>
        <w:t>Финансовые санкции</w:t>
      </w:r>
      <w:r w:rsidR="00BB0458" w:rsidRPr="00C16F7F">
        <w:rPr>
          <w:rFonts w:ascii="Times New Roman" w:eastAsia="Times New Roman" w:hAnsi="Times New Roman" w:cs="Times New Roman"/>
          <w:bCs/>
          <w:kern w:val="36"/>
          <w:sz w:val="28"/>
          <w:szCs w:val="28"/>
          <w:lang w:eastAsia="ru-RU"/>
        </w:rPr>
        <w:t xml:space="preserve"> </w:t>
      </w:r>
      <w:r w:rsidR="00FE3A4C">
        <w:rPr>
          <w:rFonts w:ascii="Times New Roman" w:eastAsia="Times New Roman" w:hAnsi="Times New Roman" w:cs="Times New Roman"/>
          <w:bCs/>
          <w:kern w:val="36"/>
          <w:sz w:val="28"/>
          <w:szCs w:val="28"/>
          <w:lang w:eastAsia="ru-RU"/>
        </w:rPr>
        <w:t>–</w:t>
      </w:r>
      <w:r w:rsidR="00BB0458" w:rsidRPr="00C16F7F">
        <w:rPr>
          <w:rFonts w:ascii="Times New Roman" w:eastAsia="Times New Roman" w:hAnsi="Times New Roman" w:cs="Times New Roman"/>
          <w:bCs/>
          <w:kern w:val="36"/>
          <w:sz w:val="28"/>
          <w:szCs w:val="28"/>
          <w:lang w:eastAsia="ru-RU"/>
        </w:rPr>
        <w:t xml:space="preserve"> </w:t>
      </w:r>
      <w:r w:rsidR="00FE3A4C">
        <w:rPr>
          <w:rFonts w:ascii="Times New Roman" w:eastAsia="Times New Roman" w:hAnsi="Times New Roman" w:cs="Times New Roman"/>
          <w:bCs/>
          <w:kern w:val="36"/>
          <w:sz w:val="28"/>
          <w:szCs w:val="28"/>
          <w:lang w:eastAsia="ru-RU"/>
        </w:rPr>
        <w:t xml:space="preserve">это </w:t>
      </w:r>
      <w:r w:rsidR="00BB0458" w:rsidRPr="00C16F7F">
        <w:rPr>
          <w:rFonts w:ascii="Times New Roman" w:eastAsia="Times New Roman" w:hAnsi="Times New Roman" w:cs="Times New Roman"/>
          <w:bCs/>
          <w:kern w:val="36"/>
          <w:sz w:val="28"/>
          <w:szCs w:val="28"/>
          <w:lang w:eastAsia="ru-RU"/>
        </w:rPr>
        <w:t>применение мер принуждения, которые являются реализацией финансово-правовой ответственности, к субъектам финансовых отношений в установленном административными и финансово-правовыми нормами порядке за совершение правонарушения в финансовой сфере. Меры могут носить имущественный или организационный характер.</w:t>
      </w:r>
    </w:p>
    <w:p w:rsidR="00591B53" w:rsidRDefault="00591B53" w:rsidP="00591B53">
      <w:pPr>
        <w:pStyle w:val="Default"/>
        <w:spacing w:after="197" w:line="360" w:lineRule="auto"/>
        <w:jc w:val="both"/>
        <w:rPr>
          <w:sz w:val="28"/>
          <w:szCs w:val="28"/>
        </w:rPr>
      </w:pPr>
    </w:p>
    <w:p w:rsidR="00DF25A0" w:rsidRDefault="00DF25A0" w:rsidP="00591B53">
      <w:pPr>
        <w:pStyle w:val="Default"/>
        <w:numPr>
          <w:ilvl w:val="1"/>
          <w:numId w:val="5"/>
        </w:numPr>
        <w:spacing w:after="197" w:line="360" w:lineRule="auto"/>
        <w:jc w:val="both"/>
        <w:rPr>
          <w:color w:val="auto"/>
          <w:sz w:val="28"/>
          <w:szCs w:val="28"/>
          <w:shd w:val="clear" w:color="auto" w:fill="FFFFFF"/>
        </w:rPr>
      </w:pPr>
      <w:r w:rsidRPr="00475462">
        <w:rPr>
          <w:color w:val="auto"/>
          <w:sz w:val="28"/>
          <w:szCs w:val="28"/>
          <w:shd w:val="clear" w:color="auto" w:fill="FFFFFF"/>
        </w:rPr>
        <w:t>Классификация финансовых санкций</w:t>
      </w:r>
    </w:p>
    <w:p w:rsidR="00591B53" w:rsidRPr="00475462" w:rsidRDefault="00591B53" w:rsidP="00591B53">
      <w:pPr>
        <w:pStyle w:val="Default"/>
        <w:spacing w:after="197" w:line="360" w:lineRule="auto"/>
        <w:jc w:val="both"/>
        <w:rPr>
          <w:color w:val="auto"/>
          <w:sz w:val="28"/>
          <w:szCs w:val="28"/>
          <w:shd w:val="clear" w:color="auto" w:fill="FFFFFF"/>
        </w:rPr>
      </w:pPr>
    </w:p>
    <w:p w:rsidR="00C91496" w:rsidRPr="00475462" w:rsidRDefault="00DF25A0" w:rsidP="00591B53">
      <w:pPr>
        <w:spacing w:after="0" w:line="360" w:lineRule="auto"/>
        <w:ind w:firstLine="708"/>
        <w:jc w:val="both"/>
        <w:outlineLvl w:val="0"/>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bCs/>
          <w:color w:val="000000"/>
          <w:kern w:val="36"/>
          <w:sz w:val="28"/>
          <w:szCs w:val="28"/>
          <w:lang w:eastAsia="ru-RU"/>
        </w:rPr>
        <w:t>Финансовые санкции - достаточно сложное и многогранное понятие, они охватывают широкий круг различных финансовых правонарушений и рассредоточен</w:t>
      </w:r>
      <w:r w:rsidR="00C91496" w:rsidRPr="00475462">
        <w:rPr>
          <w:rFonts w:ascii="Times New Roman" w:eastAsia="Times New Roman" w:hAnsi="Times New Roman" w:cs="Times New Roman"/>
          <w:bCs/>
          <w:color w:val="000000"/>
          <w:kern w:val="36"/>
          <w:sz w:val="28"/>
          <w:szCs w:val="28"/>
          <w:lang w:eastAsia="ru-RU"/>
        </w:rPr>
        <w:t xml:space="preserve">ы </w:t>
      </w:r>
      <w:proofErr w:type="gramStart"/>
      <w:r w:rsidR="00C91496" w:rsidRPr="00475462">
        <w:rPr>
          <w:rFonts w:ascii="Times New Roman" w:eastAsia="Times New Roman" w:hAnsi="Times New Roman" w:cs="Times New Roman"/>
          <w:bCs/>
          <w:color w:val="000000"/>
          <w:kern w:val="36"/>
          <w:sz w:val="28"/>
          <w:szCs w:val="28"/>
          <w:lang w:eastAsia="ru-RU"/>
        </w:rPr>
        <w:t>в</w:t>
      </w:r>
      <w:proofErr w:type="gramEnd"/>
      <w:r w:rsidR="00C91496" w:rsidRPr="00475462">
        <w:rPr>
          <w:rFonts w:ascii="Times New Roman" w:eastAsia="Times New Roman" w:hAnsi="Times New Roman" w:cs="Times New Roman"/>
          <w:bCs/>
          <w:color w:val="000000"/>
          <w:kern w:val="36"/>
          <w:sz w:val="28"/>
          <w:szCs w:val="28"/>
          <w:lang w:eastAsia="ru-RU"/>
        </w:rPr>
        <w:t xml:space="preserve"> множестве нормативных актов</w:t>
      </w:r>
      <w:r w:rsidRPr="00475462">
        <w:rPr>
          <w:rFonts w:ascii="Times New Roman" w:eastAsia="Times New Roman" w:hAnsi="Times New Roman" w:cs="Times New Roman"/>
          <w:bCs/>
          <w:color w:val="000000"/>
          <w:kern w:val="36"/>
          <w:sz w:val="28"/>
          <w:szCs w:val="28"/>
          <w:lang w:eastAsia="ru-RU"/>
        </w:rPr>
        <w:t xml:space="preserve">. Поэтому существует множество классификаций, разделяющих финансовые санкции по тому или иному признаку. Некоторые базируются на том, что рассматриваемая совокупность является именно санкциями, а все санкции подразделяются на определенные группы, другие основываются на том, что санкции являются именно финансовыми и применяются за различные </w:t>
      </w:r>
      <w:r w:rsidR="00C91496" w:rsidRPr="00475462">
        <w:rPr>
          <w:rFonts w:ascii="Times New Roman" w:eastAsia="Times New Roman" w:hAnsi="Times New Roman" w:cs="Times New Roman"/>
          <w:bCs/>
          <w:color w:val="000000"/>
          <w:kern w:val="36"/>
          <w:sz w:val="28"/>
          <w:szCs w:val="28"/>
          <w:lang w:eastAsia="ru-RU"/>
        </w:rPr>
        <w:t xml:space="preserve">виды финансовых правонарушений. </w:t>
      </w:r>
      <w:r w:rsidRPr="00475462">
        <w:rPr>
          <w:rFonts w:ascii="Times New Roman" w:eastAsia="Times New Roman" w:hAnsi="Times New Roman" w:cs="Times New Roman"/>
          <w:color w:val="000000"/>
          <w:sz w:val="28"/>
          <w:szCs w:val="28"/>
          <w:lang w:eastAsia="ru-RU"/>
        </w:rPr>
        <w:t xml:space="preserve">Классифицировать финансовые санкции </w:t>
      </w:r>
      <w:r w:rsidR="00C91496" w:rsidRPr="00475462">
        <w:rPr>
          <w:rFonts w:ascii="Times New Roman" w:eastAsia="Times New Roman" w:hAnsi="Times New Roman" w:cs="Times New Roman"/>
          <w:color w:val="000000"/>
          <w:sz w:val="28"/>
          <w:szCs w:val="28"/>
          <w:lang w:eastAsia="ru-RU"/>
        </w:rPr>
        <w:t>можно по формам, п</w:t>
      </w:r>
      <w:r w:rsidRPr="00475462">
        <w:rPr>
          <w:rFonts w:ascii="Times New Roman" w:eastAsia="Times New Roman" w:hAnsi="Times New Roman" w:cs="Times New Roman"/>
          <w:color w:val="000000"/>
          <w:sz w:val="28"/>
          <w:szCs w:val="28"/>
          <w:lang w:eastAsia="ru-RU"/>
        </w:rPr>
        <w:t>о основаниям применения и по отраслям права.</w:t>
      </w:r>
    </w:p>
    <w:p w:rsidR="00DF25A0" w:rsidRPr="00475462" w:rsidRDefault="00DF25A0" w:rsidP="00591B53">
      <w:pPr>
        <w:spacing w:after="0" w:line="360" w:lineRule="auto"/>
        <w:ind w:firstLine="708"/>
        <w:jc w:val="both"/>
        <w:outlineLvl w:val="0"/>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color w:val="000000"/>
          <w:sz w:val="28"/>
          <w:szCs w:val="28"/>
          <w:lang w:eastAsia="ru-RU"/>
        </w:rPr>
        <w:t xml:space="preserve">По формам финансовые санкции подразделяются на неустойки, штрафы, пени, блокировка счетов, блокировка расходов, приостановление операций по </w:t>
      </w:r>
      <w:r w:rsidR="00C91496" w:rsidRPr="00475462">
        <w:rPr>
          <w:rFonts w:ascii="Times New Roman" w:eastAsia="Times New Roman" w:hAnsi="Times New Roman" w:cs="Times New Roman"/>
          <w:color w:val="000000"/>
          <w:sz w:val="28"/>
          <w:szCs w:val="28"/>
          <w:lang w:eastAsia="ru-RU"/>
        </w:rPr>
        <w:t>счетам в кредитных организациях.</w:t>
      </w:r>
    </w:p>
    <w:p w:rsidR="00DF25A0" w:rsidRPr="00475462" w:rsidRDefault="00C91496" w:rsidP="00591B53">
      <w:pPr>
        <w:spacing w:after="0" w:line="360" w:lineRule="auto"/>
        <w:ind w:firstLine="708"/>
        <w:jc w:val="both"/>
        <w:outlineLvl w:val="0"/>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color w:val="000000"/>
          <w:sz w:val="28"/>
          <w:szCs w:val="28"/>
          <w:lang w:eastAsia="ru-RU"/>
        </w:rPr>
        <w:t xml:space="preserve">Неустойки, штрафы и пени были определены выше, в предыдущей главе. </w:t>
      </w:r>
      <w:r w:rsidR="00DF25A0" w:rsidRPr="00475462">
        <w:rPr>
          <w:rFonts w:ascii="Times New Roman" w:eastAsia="Times New Roman" w:hAnsi="Times New Roman" w:cs="Times New Roman"/>
          <w:color w:val="000000"/>
          <w:sz w:val="28"/>
          <w:szCs w:val="28"/>
          <w:lang w:eastAsia="ru-RU"/>
        </w:rPr>
        <w:t>Блокировка счетов</w:t>
      </w:r>
      <w:r w:rsidRPr="00475462">
        <w:rPr>
          <w:rFonts w:ascii="Times New Roman" w:eastAsia="Times New Roman" w:hAnsi="Times New Roman" w:cs="Times New Roman"/>
          <w:color w:val="000000"/>
          <w:sz w:val="28"/>
          <w:szCs w:val="28"/>
          <w:lang w:eastAsia="ru-RU"/>
        </w:rPr>
        <w:t xml:space="preserve"> означает, что</w:t>
      </w:r>
      <w:r w:rsidR="00DF25A0" w:rsidRPr="00475462">
        <w:rPr>
          <w:rFonts w:ascii="Times New Roman" w:eastAsia="Times New Roman" w:hAnsi="Times New Roman" w:cs="Times New Roman"/>
          <w:color w:val="000000"/>
          <w:sz w:val="28"/>
          <w:szCs w:val="28"/>
          <w:lang w:eastAsia="ru-RU"/>
        </w:rPr>
        <w:t xml:space="preserve"> налоговые органы вправе в соответствии с пунктом 1 статьи 76 НК РФ приостановить операции по счету в следующих случаях:</w:t>
      </w:r>
    </w:p>
    <w:p w:rsidR="00DF25A0" w:rsidRPr="00475462" w:rsidRDefault="00DF25A0" w:rsidP="00591B53">
      <w:pPr>
        <w:spacing w:before="38" w:after="38" w:line="360" w:lineRule="auto"/>
        <w:ind w:left="38" w:right="38"/>
        <w:jc w:val="both"/>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color w:val="000000"/>
          <w:sz w:val="28"/>
          <w:szCs w:val="28"/>
          <w:lang w:eastAsia="ru-RU"/>
        </w:rPr>
        <w:t>- при наличии задолженности по уплате налогов, пеней и штрафов;</w:t>
      </w:r>
    </w:p>
    <w:p w:rsidR="00C91496" w:rsidRPr="00475462" w:rsidRDefault="00DF25A0" w:rsidP="00591B53">
      <w:pPr>
        <w:spacing w:before="38" w:after="38" w:line="360" w:lineRule="auto"/>
        <w:ind w:left="38" w:right="38"/>
        <w:jc w:val="both"/>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color w:val="000000"/>
          <w:sz w:val="28"/>
          <w:szCs w:val="28"/>
          <w:lang w:eastAsia="ru-RU"/>
        </w:rPr>
        <w:lastRenderedPageBreak/>
        <w:t>- в случае задержки представления налоговой декларации более чем на 10 календарных дней.</w:t>
      </w:r>
    </w:p>
    <w:p w:rsidR="00C91496" w:rsidRPr="00475462" w:rsidRDefault="00DF25A0"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color w:val="000000"/>
          <w:sz w:val="28"/>
          <w:szCs w:val="28"/>
          <w:lang w:eastAsia="ru-RU"/>
        </w:rPr>
        <w:t>Блокировка расходов и приостановление операций по счетам в кредитных организациях – меры, применяемые к нарушителям бюджетного законодательства</w:t>
      </w:r>
      <w:r w:rsidR="00C91496" w:rsidRPr="00475462">
        <w:rPr>
          <w:rFonts w:ascii="Times New Roman" w:eastAsia="Times New Roman" w:hAnsi="Times New Roman" w:cs="Times New Roman"/>
          <w:color w:val="000000"/>
          <w:sz w:val="28"/>
          <w:szCs w:val="28"/>
          <w:lang w:eastAsia="ru-RU"/>
        </w:rPr>
        <w:t>.</w:t>
      </w:r>
      <w:bookmarkStart w:id="5" w:name="_ftnref7"/>
      <w:r w:rsidR="00032E8A" w:rsidRPr="00B0123A">
        <w:rPr>
          <w:rFonts w:ascii="Times New Roman" w:eastAsia="Times New Roman" w:hAnsi="Times New Roman" w:cs="Times New Roman"/>
          <w:sz w:val="28"/>
          <w:szCs w:val="28"/>
          <w:lang w:eastAsia="ru-RU"/>
        </w:rPr>
        <w:fldChar w:fldCharType="begin"/>
      </w:r>
      <w:r w:rsidR="00EE5E07" w:rsidRPr="00B0123A">
        <w:rPr>
          <w:rFonts w:ascii="Times New Roman" w:eastAsia="Times New Roman" w:hAnsi="Times New Roman" w:cs="Times New Roman"/>
          <w:sz w:val="28"/>
          <w:szCs w:val="28"/>
          <w:lang w:eastAsia="ru-RU"/>
        </w:rPr>
        <w:instrText xml:space="preserve"> HYPERLINK "http://www.vevivi.ru/best/Finansovye-sanktsii-v-Rossii-ikh-vidy-klassifikatsiya-pravovaya-baza-primeneniya-puti-sovershenstvovaniya-mekhanizma-ispolzovaniya-ref199760.html" \l "_ftn7" \o "" </w:instrText>
      </w:r>
      <w:r w:rsidR="00032E8A" w:rsidRPr="00B0123A">
        <w:rPr>
          <w:rFonts w:ascii="Times New Roman" w:eastAsia="Times New Roman" w:hAnsi="Times New Roman" w:cs="Times New Roman"/>
          <w:sz w:val="28"/>
          <w:szCs w:val="28"/>
          <w:lang w:eastAsia="ru-RU"/>
        </w:rPr>
        <w:fldChar w:fldCharType="separate"/>
      </w:r>
      <w:r w:rsidR="00EE5E07" w:rsidRPr="00B0123A">
        <w:rPr>
          <w:rFonts w:ascii="Times New Roman" w:eastAsia="Times New Roman" w:hAnsi="Times New Roman" w:cs="Times New Roman"/>
          <w:sz w:val="28"/>
          <w:szCs w:val="28"/>
          <w:lang w:eastAsia="ru-RU"/>
        </w:rPr>
        <w:t>[7]</w:t>
      </w:r>
      <w:r w:rsidR="00032E8A" w:rsidRPr="00B0123A">
        <w:rPr>
          <w:rFonts w:ascii="Times New Roman" w:eastAsia="Times New Roman" w:hAnsi="Times New Roman" w:cs="Times New Roman"/>
          <w:sz w:val="28"/>
          <w:szCs w:val="28"/>
          <w:lang w:eastAsia="ru-RU"/>
        </w:rPr>
        <w:fldChar w:fldCharType="end"/>
      </w:r>
      <w:bookmarkEnd w:id="5"/>
    </w:p>
    <w:p w:rsidR="00C91496" w:rsidRPr="00475462" w:rsidRDefault="00C91496"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color w:val="000000"/>
          <w:sz w:val="28"/>
          <w:szCs w:val="28"/>
          <w:lang w:eastAsia="ru-RU"/>
        </w:rPr>
        <w:t>По основаниям применения финансовые санкции можно подразделить на санкции, исходящие из норм Международного права, договора, национального нормативно-правового акта.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 </w:t>
      </w:r>
    </w:p>
    <w:p w:rsidR="00DF25A0" w:rsidRPr="00475462" w:rsidRDefault="00DF25A0"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color w:val="000000"/>
          <w:sz w:val="28"/>
          <w:szCs w:val="28"/>
          <w:lang w:eastAsia="ru-RU"/>
        </w:rPr>
        <w:t>По основным отраслям права санкции можно подразделить на финансовые санкции за нарушения бюджетного, налогового, валютного, таможенного законодательства. Соответственно, выбор применяемых санкций определяется нормативно-правовым актом, в сфере которого правонарушение совершено – Налоговый кодекс, Бюджетный кодекс и т.д.</w:t>
      </w:r>
      <w:bookmarkStart w:id="6" w:name="_ftnref8"/>
      <w:r w:rsidR="00032E8A" w:rsidRPr="00B0123A">
        <w:rPr>
          <w:rFonts w:ascii="Times New Roman" w:eastAsia="Times New Roman" w:hAnsi="Times New Roman" w:cs="Times New Roman"/>
          <w:sz w:val="28"/>
          <w:szCs w:val="28"/>
          <w:lang w:eastAsia="ru-RU"/>
        </w:rPr>
        <w:fldChar w:fldCharType="begin"/>
      </w:r>
      <w:r w:rsidR="00C91496" w:rsidRPr="00B0123A">
        <w:rPr>
          <w:rFonts w:ascii="Times New Roman" w:eastAsia="Times New Roman" w:hAnsi="Times New Roman" w:cs="Times New Roman"/>
          <w:sz w:val="28"/>
          <w:szCs w:val="28"/>
          <w:lang w:eastAsia="ru-RU"/>
        </w:rPr>
        <w:instrText xml:space="preserve"> HYPERLINK "http://www.vevivi.ru/best/Finansovye-sanktsii-v-Rossii-ikh-vidy-klassifikatsiya-pravovaya-baza-primeneniya-puti-sovershenstvovaniya-mekhanizma-ispolzovaniya-ref199760.html" \l "_ftn8" \o "" </w:instrText>
      </w:r>
      <w:r w:rsidR="00032E8A" w:rsidRPr="00B0123A">
        <w:rPr>
          <w:rFonts w:ascii="Times New Roman" w:eastAsia="Times New Roman" w:hAnsi="Times New Roman" w:cs="Times New Roman"/>
          <w:sz w:val="28"/>
          <w:szCs w:val="28"/>
          <w:lang w:eastAsia="ru-RU"/>
        </w:rPr>
        <w:fldChar w:fldCharType="separate"/>
      </w:r>
      <w:r w:rsidR="00C91496" w:rsidRPr="00B0123A">
        <w:rPr>
          <w:rFonts w:ascii="Times New Roman" w:eastAsia="Times New Roman" w:hAnsi="Times New Roman" w:cs="Times New Roman"/>
          <w:sz w:val="28"/>
          <w:szCs w:val="28"/>
          <w:lang w:eastAsia="ru-RU"/>
        </w:rPr>
        <w:t>[8]</w:t>
      </w:r>
      <w:r w:rsidR="00032E8A" w:rsidRPr="00B0123A">
        <w:rPr>
          <w:rFonts w:ascii="Times New Roman" w:eastAsia="Times New Roman" w:hAnsi="Times New Roman" w:cs="Times New Roman"/>
          <w:sz w:val="28"/>
          <w:szCs w:val="28"/>
          <w:lang w:eastAsia="ru-RU"/>
        </w:rPr>
        <w:fldChar w:fldCharType="end"/>
      </w:r>
      <w:bookmarkEnd w:id="6"/>
    </w:p>
    <w:p w:rsidR="00EE5E07" w:rsidRPr="00475462" w:rsidRDefault="00EE5E07"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color w:val="000000"/>
          <w:sz w:val="28"/>
          <w:szCs w:val="28"/>
          <w:lang w:eastAsia="ru-RU"/>
        </w:rPr>
        <w:t>Так же финансовые санкции можно разделить согласно классической спецификации.</w:t>
      </w:r>
    </w:p>
    <w:p w:rsidR="00EE5E07" w:rsidRPr="00475462" w:rsidRDefault="00DF25A0"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I. </w:t>
      </w:r>
      <w:r w:rsidR="00EE5E07" w:rsidRPr="00475462">
        <w:rPr>
          <w:rFonts w:ascii="Times New Roman" w:eastAsia="Times New Roman" w:hAnsi="Times New Roman" w:cs="Times New Roman"/>
          <w:color w:val="000000"/>
          <w:sz w:val="28"/>
          <w:szCs w:val="28"/>
          <w:lang w:eastAsia="ru-RU"/>
        </w:rPr>
        <w:t>Санкции в зависимости от способов, какими они служат охране финансовых правоотношений, подразделяются на два вида:</w:t>
      </w:r>
    </w:p>
    <w:p w:rsidR="00EE5E07" w:rsidRPr="00475462" w:rsidRDefault="00DF25A0" w:rsidP="00591B53">
      <w:pPr>
        <w:spacing w:before="38" w:after="38" w:line="360" w:lineRule="auto"/>
        <w:ind w:left="38" w:right="38" w:firstLine="670"/>
        <w:jc w:val="both"/>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1) </w:t>
      </w:r>
      <w:proofErr w:type="spellStart"/>
      <w:r w:rsidRPr="00475462">
        <w:rPr>
          <w:rFonts w:ascii="Times New Roman" w:eastAsia="Times New Roman" w:hAnsi="Times New Roman" w:cs="Times New Roman"/>
          <w:bCs/>
          <w:color w:val="000000"/>
          <w:kern w:val="36"/>
          <w:sz w:val="28"/>
          <w:szCs w:val="28"/>
          <w:lang w:eastAsia="ru-RU"/>
        </w:rPr>
        <w:t>правовосстановительные</w:t>
      </w:r>
      <w:proofErr w:type="spellEnd"/>
      <w:r w:rsidRPr="00475462">
        <w:rPr>
          <w:rFonts w:ascii="Times New Roman" w:eastAsia="Times New Roman" w:hAnsi="Times New Roman" w:cs="Times New Roman"/>
          <w:bCs/>
          <w:color w:val="000000"/>
          <w:kern w:val="36"/>
          <w:sz w:val="28"/>
          <w:szCs w:val="28"/>
          <w:lang w:eastAsia="ru-RU"/>
        </w:rPr>
        <w:t xml:space="preserve"> санкции, реализация которых направлена на устранение вреда, причиненного противоправным деянием финансовым интересам государства, на принудительное исполнение невыполненных финансовых обязанностей и на восстановление нарушенных имущественных прав государства;</w:t>
      </w:r>
    </w:p>
    <w:p w:rsidR="00EE5E07" w:rsidRPr="00475462" w:rsidRDefault="00DF25A0" w:rsidP="00591B53">
      <w:pPr>
        <w:spacing w:before="38" w:after="38" w:line="360" w:lineRule="auto"/>
        <w:ind w:left="38" w:right="38" w:firstLine="670"/>
        <w:jc w:val="both"/>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2) карательные (штрафные) санкции, реализация которых направлена на предупреждение финансового правонарушения, а также на исправление и наказание нарушителей финансового законодательства.</w:t>
      </w:r>
    </w:p>
    <w:p w:rsidR="00591B53" w:rsidRDefault="00591B53" w:rsidP="00591B53">
      <w:pPr>
        <w:spacing w:before="38" w:after="38" w:line="360" w:lineRule="auto"/>
        <w:ind w:left="38" w:right="38" w:firstLine="670"/>
        <w:jc w:val="both"/>
        <w:rPr>
          <w:rFonts w:ascii="Times New Roman" w:eastAsia="Times New Roman" w:hAnsi="Times New Roman" w:cs="Times New Roman"/>
          <w:bCs/>
          <w:color w:val="000000"/>
          <w:kern w:val="36"/>
          <w:sz w:val="28"/>
          <w:szCs w:val="28"/>
          <w:lang w:eastAsia="ru-RU"/>
        </w:rPr>
      </w:pPr>
    </w:p>
    <w:p w:rsidR="00EE5E07" w:rsidRPr="00475462" w:rsidRDefault="00DF25A0" w:rsidP="00591B53">
      <w:pPr>
        <w:spacing w:before="38" w:after="38" w:line="360" w:lineRule="auto"/>
        <w:ind w:left="38" w:right="38" w:firstLine="670"/>
        <w:jc w:val="both"/>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Взыскание недоимки и пени носит компенсационный характер, в качестве мер государственно-властного принуждения они имеют </w:t>
      </w:r>
      <w:proofErr w:type="spellStart"/>
      <w:r w:rsidRPr="00475462">
        <w:rPr>
          <w:rFonts w:ascii="Times New Roman" w:eastAsia="Times New Roman" w:hAnsi="Times New Roman" w:cs="Times New Roman"/>
          <w:bCs/>
          <w:color w:val="000000"/>
          <w:kern w:val="36"/>
          <w:sz w:val="28"/>
          <w:szCs w:val="28"/>
          <w:lang w:eastAsia="ru-RU"/>
        </w:rPr>
        <w:t>правовосстановительную</w:t>
      </w:r>
      <w:proofErr w:type="spellEnd"/>
      <w:r w:rsidRPr="00475462">
        <w:rPr>
          <w:rFonts w:ascii="Times New Roman" w:eastAsia="Times New Roman" w:hAnsi="Times New Roman" w:cs="Times New Roman"/>
          <w:bCs/>
          <w:color w:val="000000"/>
          <w:kern w:val="36"/>
          <w:sz w:val="28"/>
          <w:szCs w:val="28"/>
          <w:lang w:eastAsia="ru-RU"/>
        </w:rPr>
        <w:t xml:space="preserve"> природу и имущественную форму. </w:t>
      </w:r>
      <w:r w:rsidR="00EE5E07" w:rsidRPr="00475462">
        <w:rPr>
          <w:rFonts w:ascii="Times New Roman" w:eastAsia="Times New Roman" w:hAnsi="Times New Roman" w:cs="Times New Roman"/>
          <w:bCs/>
          <w:color w:val="000000"/>
          <w:kern w:val="36"/>
          <w:sz w:val="28"/>
          <w:szCs w:val="28"/>
          <w:lang w:eastAsia="ru-RU"/>
        </w:rPr>
        <w:t>Штрафные санкции имеют к</w:t>
      </w:r>
      <w:r w:rsidRPr="00475462">
        <w:rPr>
          <w:rFonts w:ascii="Times New Roman" w:eastAsia="Times New Roman" w:hAnsi="Times New Roman" w:cs="Times New Roman"/>
          <w:bCs/>
          <w:color w:val="000000"/>
          <w:kern w:val="36"/>
          <w:sz w:val="28"/>
          <w:szCs w:val="28"/>
          <w:lang w:eastAsia="ru-RU"/>
        </w:rPr>
        <w:t>арательный характер.</w:t>
      </w:r>
    </w:p>
    <w:p w:rsidR="00EE5E07" w:rsidRPr="00475462" w:rsidRDefault="00EE5E07" w:rsidP="00591B53">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475462">
        <w:rPr>
          <w:rFonts w:ascii="Times New Roman" w:eastAsia="Times New Roman" w:hAnsi="Times New Roman" w:cs="Times New Roman"/>
          <w:color w:val="000000"/>
          <w:sz w:val="28"/>
          <w:szCs w:val="28"/>
          <w:lang w:eastAsia="ru-RU"/>
        </w:rPr>
        <w:t xml:space="preserve">Так, санкции, предусмотренные ст. 116, 117, 118, 125, 126, 128, 129 НК РФ, носят карательный характер, остальные санкции, предусмотренные </w:t>
      </w:r>
      <w:proofErr w:type="gramStart"/>
      <w:r w:rsidRPr="00475462">
        <w:rPr>
          <w:rFonts w:ascii="Times New Roman" w:eastAsia="Times New Roman" w:hAnsi="Times New Roman" w:cs="Times New Roman"/>
          <w:color w:val="000000"/>
          <w:sz w:val="28"/>
          <w:szCs w:val="28"/>
          <w:lang w:eastAsia="ru-RU"/>
        </w:rPr>
        <w:t>H</w:t>
      </w:r>
      <w:proofErr w:type="gramEnd"/>
      <w:r w:rsidRPr="00475462">
        <w:rPr>
          <w:rFonts w:ascii="Times New Roman" w:eastAsia="Times New Roman" w:hAnsi="Times New Roman" w:cs="Times New Roman"/>
          <w:color w:val="000000"/>
          <w:sz w:val="28"/>
          <w:szCs w:val="28"/>
          <w:lang w:eastAsia="ru-RU"/>
        </w:rPr>
        <w:t xml:space="preserve">К РФ, направлены на восполнение финансовых потерь государства. Компенсационный характер носит большинство мер воздействия, применяемых к нарушителям бюджетного законодательства. </w:t>
      </w:r>
    </w:p>
    <w:p w:rsidR="00EE5E07" w:rsidRPr="00475462" w:rsidRDefault="00DF25A0" w:rsidP="00475462">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II. В зависимости от степени определенности санкции делятся </w:t>
      </w:r>
      <w:proofErr w:type="gramStart"/>
      <w:r w:rsidRPr="00475462">
        <w:rPr>
          <w:rFonts w:ascii="Times New Roman" w:eastAsia="Times New Roman" w:hAnsi="Times New Roman" w:cs="Times New Roman"/>
          <w:bCs/>
          <w:color w:val="000000"/>
          <w:kern w:val="36"/>
          <w:sz w:val="28"/>
          <w:szCs w:val="28"/>
          <w:lang w:eastAsia="ru-RU"/>
        </w:rPr>
        <w:t>на</w:t>
      </w:r>
      <w:proofErr w:type="gramEnd"/>
      <w:r w:rsidRPr="00475462">
        <w:rPr>
          <w:rFonts w:ascii="Times New Roman" w:eastAsia="Times New Roman" w:hAnsi="Times New Roman" w:cs="Times New Roman"/>
          <w:bCs/>
          <w:color w:val="000000"/>
          <w:kern w:val="36"/>
          <w:sz w:val="28"/>
          <w:szCs w:val="28"/>
          <w:lang w:eastAsia="ru-RU"/>
        </w:rPr>
        <w:t xml:space="preserve"> абсолютно определенные и относительно определенные.</w:t>
      </w:r>
    </w:p>
    <w:p w:rsidR="0056617D" w:rsidRPr="00475462" w:rsidRDefault="00DF25A0" w:rsidP="00475462">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Абсолютно определенная санкция указывает вид и точно определенный размер наказания. Такая санкция лишает суд возможности индивидуализировать наказание. </w:t>
      </w:r>
      <w:proofErr w:type="gramStart"/>
      <w:r w:rsidR="0056617D" w:rsidRPr="00475462">
        <w:rPr>
          <w:rFonts w:ascii="Times New Roman" w:eastAsia="Times New Roman" w:hAnsi="Times New Roman" w:cs="Times New Roman"/>
          <w:bCs/>
          <w:color w:val="000000"/>
          <w:kern w:val="36"/>
          <w:sz w:val="28"/>
          <w:szCs w:val="28"/>
          <w:lang w:eastAsia="ru-RU"/>
        </w:rPr>
        <w:t>Следовательно</w:t>
      </w:r>
      <w:proofErr w:type="gramEnd"/>
      <w:r w:rsidR="0056617D" w:rsidRPr="00475462">
        <w:rPr>
          <w:rFonts w:ascii="Times New Roman" w:eastAsia="Times New Roman" w:hAnsi="Times New Roman" w:cs="Times New Roman"/>
          <w:bCs/>
          <w:color w:val="000000"/>
          <w:kern w:val="36"/>
          <w:sz w:val="28"/>
          <w:szCs w:val="28"/>
          <w:lang w:eastAsia="ru-RU"/>
        </w:rPr>
        <w:t xml:space="preserve"> из-за</w:t>
      </w:r>
      <w:r w:rsidRPr="00475462">
        <w:rPr>
          <w:rFonts w:ascii="Times New Roman" w:eastAsia="Times New Roman" w:hAnsi="Times New Roman" w:cs="Times New Roman"/>
          <w:bCs/>
          <w:color w:val="000000"/>
          <w:kern w:val="36"/>
          <w:sz w:val="28"/>
          <w:szCs w:val="28"/>
          <w:lang w:eastAsia="ru-RU"/>
        </w:rPr>
        <w:t xml:space="preserve"> отсутствия определенной гибкости таких санкций следует их несправедливость в некоторых ситуациях.</w:t>
      </w:r>
    </w:p>
    <w:p w:rsidR="0056617D" w:rsidRPr="00475462" w:rsidRDefault="00DF25A0" w:rsidP="00475462">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Относительно определенная санкция указывает на вид и пределы наказания</w:t>
      </w:r>
      <w:r w:rsidR="0056617D" w:rsidRPr="00475462">
        <w:rPr>
          <w:rFonts w:ascii="Times New Roman" w:eastAsia="Times New Roman" w:hAnsi="Times New Roman" w:cs="Times New Roman"/>
          <w:bCs/>
          <w:color w:val="000000"/>
          <w:kern w:val="36"/>
          <w:sz w:val="28"/>
          <w:szCs w:val="28"/>
          <w:lang w:eastAsia="ru-RU"/>
        </w:rPr>
        <w:t>, или его относительный размер. О</w:t>
      </w:r>
      <w:r w:rsidRPr="00475462">
        <w:rPr>
          <w:rFonts w:ascii="Times New Roman" w:eastAsia="Times New Roman" w:hAnsi="Times New Roman" w:cs="Times New Roman"/>
          <w:bCs/>
          <w:color w:val="000000"/>
          <w:kern w:val="36"/>
          <w:sz w:val="28"/>
          <w:szCs w:val="28"/>
          <w:lang w:eastAsia="ru-RU"/>
        </w:rPr>
        <w:t xml:space="preserve">тносительно определенная санкция с указанными пределами делится </w:t>
      </w:r>
      <w:proofErr w:type="gramStart"/>
      <w:r w:rsidRPr="00475462">
        <w:rPr>
          <w:rFonts w:ascii="Times New Roman" w:eastAsia="Times New Roman" w:hAnsi="Times New Roman" w:cs="Times New Roman"/>
          <w:bCs/>
          <w:color w:val="000000"/>
          <w:kern w:val="36"/>
          <w:sz w:val="28"/>
          <w:szCs w:val="28"/>
          <w:lang w:eastAsia="ru-RU"/>
        </w:rPr>
        <w:t>на</w:t>
      </w:r>
      <w:proofErr w:type="gramEnd"/>
      <w:r w:rsidRPr="00475462">
        <w:rPr>
          <w:rFonts w:ascii="Times New Roman" w:eastAsia="Times New Roman" w:hAnsi="Times New Roman" w:cs="Times New Roman"/>
          <w:bCs/>
          <w:color w:val="000000"/>
          <w:kern w:val="36"/>
          <w:sz w:val="28"/>
          <w:szCs w:val="28"/>
          <w:lang w:eastAsia="ru-RU"/>
        </w:rPr>
        <w:t>:</w:t>
      </w:r>
    </w:p>
    <w:p w:rsidR="0056617D" w:rsidRPr="00475462" w:rsidRDefault="00DF25A0" w:rsidP="00475462">
      <w:pPr>
        <w:pStyle w:val="a9"/>
        <w:numPr>
          <w:ilvl w:val="0"/>
          <w:numId w:val="8"/>
        </w:num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альтернативные с указанием на минимальный и максимальный пределы наказания. </w:t>
      </w:r>
    </w:p>
    <w:p w:rsidR="0056617D" w:rsidRPr="00475462" w:rsidRDefault="00DF25A0" w:rsidP="00475462">
      <w:pPr>
        <w:pStyle w:val="a9"/>
        <w:numPr>
          <w:ilvl w:val="0"/>
          <w:numId w:val="8"/>
        </w:num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альтернативные с указанием только на минимальный предел наказания. В таком виде санкции чаще всего сочетаются процентное указание размера взыскания и одновременное указание минимального его размера.</w:t>
      </w:r>
    </w:p>
    <w:p w:rsidR="0056617D" w:rsidRPr="00475462" w:rsidRDefault="00DF25A0" w:rsidP="00475462">
      <w:pPr>
        <w:pStyle w:val="a9"/>
        <w:numPr>
          <w:ilvl w:val="0"/>
          <w:numId w:val="8"/>
        </w:num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альтернативные с указанием только на максимальный предел наказания. </w:t>
      </w:r>
      <w:r w:rsidR="0056617D" w:rsidRPr="00475462">
        <w:rPr>
          <w:rFonts w:ascii="Times New Roman" w:eastAsia="Times New Roman" w:hAnsi="Times New Roman" w:cs="Times New Roman"/>
          <w:bCs/>
          <w:color w:val="000000"/>
          <w:kern w:val="36"/>
          <w:sz w:val="28"/>
          <w:szCs w:val="28"/>
          <w:lang w:eastAsia="ru-RU"/>
        </w:rPr>
        <w:t>Р</w:t>
      </w:r>
      <w:r w:rsidRPr="00475462">
        <w:rPr>
          <w:rFonts w:ascii="Times New Roman" w:eastAsia="Times New Roman" w:hAnsi="Times New Roman" w:cs="Times New Roman"/>
          <w:bCs/>
          <w:color w:val="000000"/>
          <w:kern w:val="36"/>
          <w:sz w:val="28"/>
          <w:szCs w:val="28"/>
          <w:lang w:eastAsia="ru-RU"/>
        </w:rPr>
        <w:t xml:space="preserve">едко встречается в </w:t>
      </w:r>
      <w:r w:rsidR="0056617D" w:rsidRPr="00475462">
        <w:rPr>
          <w:rFonts w:ascii="Times New Roman" w:eastAsia="Times New Roman" w:hAnsi="Times New Roman" w:cs="Times New Roman"/>
          <w:bCs/>
          <w:color w:val="000000"/>
          <w:kern w:val="36"/>
          <w:sz w:val="28"/>
          <w:szCs w:val="28"/>
          <w:lang w:eastAsia="ru-RU"/>
        </w:rPr>
        <w:t>таком</w:t>
      </w:r>
      <w:r w:rsidRPr="00475462">
        <w:rPr>
          <w:rFonts w:ascii="Times New Roman" w:eastAsia="Times New Roman" w:hAnsi="Times New Roman" w:cs="Times New Roman"/>
          <w:bCs/>
          <w:color w:val="000000"/>
          <w:kern w:val="36"/>
          <w:sz w:val="28"/>
          <w:szCs w:val="28"/>
          <w:lang w:eastAsia="ru-RU"/>
        </w:rPr>
        <w:t xml:space="preserve"> виде, чаще всего сочетается с установлением процентного взыскания и применяется в качестве уточнения. </w:t>
      </w:r>
    </w:p>
    <w:p w:rsidR="0056617D" w:rsidRPr="00475462" w:rsidRDefault="00DF25A0" w:rsidP="00475462">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lastRenderedPageBreak/>
        <w:t xml:space="preserve">III. </w:t>
      </w:r>
      <w:r w:rsidR="0056617D" w:rsidRPr="00475462">
        <w:rPr>
          <w:rFonts w:ascii="Times New Roman" w:eastAsia="Times New Roman" w:hAnsi="Times New Roman" w:cs="Times New Roman"/>
          <w:bCs/>
          <w:color w:val="000000"/>
          <w:kern w:val="36"/>
          <w:sz w:val="28"/>
          <w:szCs w:val="28"/>
          <w:lang w:eastAsia="ru-RU"/>
        </w:rPr>
        <w:t xml:space="preserve">По характеру последствий того или иного действия или бездействия финансовые санкции делятся на </w:t>
      </w:r>
      <w:proofErr w:type="spellStart"/>
      <w:r w:rsidR="0056617D" w:rsidRPr="00475462">
        <w:rPr>
          <w:rFonts w:ascii="Times New Roman" w:eastAsia="Times New Roman" w:hAnsi="Times New Roman" w:cs="Times New Roman"/>
          <w:bCs/>
          <w:color w:val="000000"/>
          <w:kern w:val="36"/>
          <w:sz w:val="28"/>
          <w:szCs w:val="28"/>
          <w:lang w:eastAsia="ru-RU"/>
        </w:rPr>
        <w:t>наказательные</w:t>
      </w:r>
      <w:proofErr w:type="spellEnd"/>
      <w:r w:rsidR="0056617D" w:rsidRPr="00475462">
        <w:rPr>
          <w:rFonts w:ascii="Times New Roman" w:eastAsia="Times New Roman" w:hAnsi="Times New Roman" w:cs="Times New Roman"/>
          <w:bCs/>
          <w:color w:val="000000"/>
          <w:kern w:val="36"/>
          <w:sz w:val="28"/>
          <w:szCs w:val="28"/>
          <w:lang w:eastAsia="ru-RU"/>
        </w:rPr>
        <w:t xml:space="preserve"> и поощрительные. Это одна из наиболее</w:t>
      </w:r>
      <w:r w:rsidRPr="00475462">
        <w:rPr>
          <w:rFonts w:ascii="Times New Roman" w:eastAsia="Times New Roman" w:hAnsi="Times New Roman" w:cs="Times New Roman"/>
          <w:bCs/>
          <w:color w:val="000000"/>
          <w:kern w:val="36"/>
          <w:sz w:val="28"/>
          <w:szCs w:val="28"/>
          <w:lang w:eastAsia="ru-RU"/>
        </w:rPr>
        <w:t xml:space="preserve"> спорных и интересных классификаций</w:t>
      </w:r>
      <w:r w:rsidR="0056617D" w:rsidRPr="00475462">
        <w:rPr>
          <w:rFonts w:ascii="Times New Roman" w:eastAsia="Times New Roman" w:hAnsi="Times New Roman" w:cs="Times New Roman"/>
          <w:bCs/>
          <w:color w:val="000000"/>
          <w:kern w:val="36"/>
          <w:sz w:val="28"/>
          <w:szCs w:val="28"/>
          <w:lang w:eastAsia="ru-RU"/>
        </w:rPr>
        <w:t>.</w:t>
      </w:r>
      <w:r w:rsidRPr="00475462">
        <w:rPr>
          <w:rFonts w:ascii="Times New Roman" w:eastAsia="Times New Roman" w:hAnsi="Times New Roman" w:cs="Times New Roman"/>
          <w:bCs/>
          <w:color w:val="000000"/>
          <w:kern w:val="36"/>
          <w:sz w:val="28"/>
          <w:szCs w:val="28"/>
          <w:lang w:eastAsia="ru-RU"/>
        </w:rPr>
        <w:t xml:space="preserve"> </w:t>
      </w:r>
    </w:p>
    <w:p w:rsidR="00475462" w:rsidRPr="00475462" w:rsidRDefault="00DF25A0" w:rsidP="00475462">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Дискуссионность данного </w:t>
      </w:r>
      <w:r w:rsidR="0056617D" w:rsidRPr="00475462">
        <w:rPr>
          <w:rFonts w:ascii="Times New Roman" w:eastAsia="Times New Roman" w:hAnsi="Times New Roman" w:cs="Times New Roman"/>
          <w:bCs/>
          <w:color w:val="000000"/>
          <w:kern w:val="36"/>
          <w:sz w:val="28"/>
          <w:szCs w:val="28"/>
          <w:lang w:eastAsia="ru-RU"/>
        </w:rPr>
        <w:t>вопроса</w:t>
      </w:r>
      <w:r w:rsidRPr="00475462">
        <w:rPr>
          <w:rFonts w:ascii="Times New Roman" w:eastAsia="Times New Roman" w:hAnsi="Times New Roman" w:cs="Times New Roman"/>
          <w:bCs/>
          <w:color w:val="000000"/>
          <w:kern w:val="36"/>
          <w:sz w:val="28"/>
          <w:szCs w:val="28"/>
          <w:lang w:eastAsia="ru-RU"/>
        </w:rPr>
        <w:t xml:space="preserve"> состоит в </w:t>
      </w:r>
      <w:r w:rsidR="0056617D" w:rsidRPr="00475462">
        <w:rPr>
          <w:rFonts w:ascii="Times New Roman" w:eastAsia="Times New Roman" w:hAnsi="Times New Roman" w:cs="Times New Roman"/>
          <w:bCs/>
          <w:color w:val="000000"/>
          <w:kern w:val="36"/>
          <w:sz w:val="28"/>
          <w:szCs w:val="28"/>
          <w:lang w:eastAsia="ru-RU"/>
        </w:rPr>
        <w:t>том,</w:t>
      </w:r>
      <w:r w:rsidRPr="00475462">
        <w:rPr>
          <w:rFonts w:ascii="Times New Roman" w:eastAsia="Times New Roman" w:hAnsi="Times New Roman" w:cs="Times New Roman"/>
          <w:bCs/>
          <w:color w:val="000000"/>
          <w:kern w:val="36"/>
          <w:sz w:val="28"/>
          <w:szCs w:val="28"/>
          <w:lang w:eastAsia="ru-RU"/>
        </w:rPr>
        <w:t xml:space="preserve"> стоит ли считать какие-либо предусмотренные финансово-правовой нормой пол</w:t>
      </w:r>
      <w:r w:rsidR="0056617D" w:rsidRPr="00475462">
        <w:rPr>
          <w:rFonts w:ascii="Times New Roman" w:eastAsia="Times New Roman" w:hAnsi="Times New Roman" w:cs="Times New Roman"/>
          <w:bCs/>
          <w:color w:val="000000"/>
          <w:kern w:val="36"/>
          <w:sz w:val="28"/>
          <w:szCs w:val="28"/>
          <w:lang w:eastAsia="ru-RU"/>
        </w:rPr>
        <w:t>ожительные последствия санкцией.</w:t>
      </w:r>
      <w:r w:rsidRPr="00475462">
        <w:rPr>
          <w:rFonts w:ascii="Times New Roman" w:eastAsia="Times New Roman" w:hAnsi="Times New Roman" w:cs="Times New Roman"/>
          <w:bCs/>
          <w:color w:val="000000"/>
          <w:kern w:val="36"/>
          <w:sz w:val="28"/>
          <w:szCs w:val="28"/>
          <w:lang w:eastAsia="ru-RU"/>
        </w:rPr>
        <w:t xml:space="preserve"> </w:t>
      </w:r>
      <w:r w:rsidR="0056617D" w:rsidRPr="00475462">
        <w:rPr>
          <w:rFonts w:ascii="Times New Roman" w:eastAsia="Times New Roman" w:hAnsi="Times New Roman" w:cs="Times New Roman"/>
          <w:bCs/>
          <w:color w:val="000000"/>
          <w:kern w:val="36"/>
          <w:sz w:val="28"/>
          <w:szCs w:val="28"/>
          <w:lang w:eastAsia="ru-RU"/>
        </w:rPr>
        <w:t>О</w:t>
      </w:r>
      <w:r w:rsidRPr="00475462">
        <w:rPr>
          <w:rFonts w:ascii="Times New Roman" w:eastAsia="Times New Roman" w:hAnsi="Times New Roman" w:cs="Times New Roman"/>
          <w:bCs/>
          <w:color w:val="000000"/>
          <w:kern w:val="36"/>
          <w:sz w:val="28"/>
          <w:szCs w:val="28"/>
          <w:lang w:eastAsia="ru-RU"/>
        </w:rPr>
        <w:t xml:space="preserve">знакомившись с </w:t>
      </w:r>
      <w:r w:rsidR="0056617D" w:rsidRPr="00475462">
        <w:rPr>
          <w:rFonts w:ascii="Times New Roman" w:eastAsia="Times New Roman" w:hAnsi="Times New Roman" w:cs="Times New Roman"/>
          <w:bCs/>
          <w:color w:val="000000"/>
          <w:kern w:val="36"/>
          <w:sz w:val="28"/>
          <w:szCs w:val="28"/>
          <w:lang w:eastAsia="ru-RU"/>
        </w:rPr>
        <w:t>большим</w:t>
      </w:r>
      <w:r w:rsidRPr="00475462">
        <w:rPr>
          <w:rFonts w:ascii="Times New Roman" w:eastAsia="Times New Roman" w:hAnsi="Times New Roman" w:cs="Times New Roman"/>
          <w:bCs/>
          <w:color w:val="000000"/>
          <w:kern w:val="36"/>
          <w:sz w:val="28"/>
          <w:szCs w:val="28"/>
          <w:lang w:eastAsia="ru-RU"/>
        </w:rPr>
        <w:t xml:space="preserve"> количеством определений финансовых санкций, </w:t>
      </w:r>
      <w:r w:rsidR="0056617D" w:rsidRPr="00475462">
        <w:rPr>
          <w:rFonts w:ascii="Times New Roman" w:eastAsia="Times New Roman" w:hAnsi="Times New Roman" w:cs="Times New Roman"/>
          <w:bCs/>
          <w:color w:val="000000"/>
          <w:kern w:val="36"/>
          <w:sz w:val="28"/>
          <w:szCs w:val="28"/>
          <w:lang w:eastAsia="ru-RU"/>
        </w:rPr>
        <w:t>можно придти к выводу</w:t>
      </w:r>
      <w:r w:rsidRPr="00475462">
        <w:rPr>
          <w:rFonts w:ascii="Times New Roman" w:eastAsia="Times New Roman" w:hAnsi="Times New Roman" w:cs="Times New Roman"/>
          <w:bCs/>
          <w:color w:val="000000"/>
          <w:kern w:val="36"/>
          <w:sz w:val="28"/>
          <w:szCs w:val="28"/>
          <w:lang w:eastAsia="ru-RU"/>
        </w:rPr>
        <w:t>, что большинство авторов склонны считать, что в финансовом законодательстве от</w:t>
      </w:r>
      <w:r w:rsidR="0056617D" w:rsidRPr="00475462">
        <w:rPr>
          <w:rFonts w:ascii="Times New Roman" w:eastAsia="Times New Roman" w:hAnsi="Times New Roman" w:cs="Times New Roman"/>
          <w:bCs/>
          <w:color w:val="000000"/>
          <w:kern w:val="36"/>
          <w:sz w:val="28"/>
          <w:szCs w:val="28"/>
          <w:lang w:eastAsia="ru-RU"/>
        </w:rPr>
        <w:t>сутствуют поощрительные санкции.</w:t>
      </w:r>
      <w:r w:rsidR="00475462" w:rsidRPr="00475462">
        <w:rPr>
          <w:rFonts w:ascii="Times New Roman" w:eastAsia="Times New Roman" w:hAnsi="Times New Roman" w:cs="Times New Roman"/>
          <w:bCs/>
          <w:color w:val="000000"/>
          <w:kern w:val="36"/>
          <w:sz w:val="28"/>
          <w:szCs w:val="28"/>
          <w:lang w:eastAsia="ru-RU"/>
        </w:rPr>
        <w:t xml:space="preserve"> Поощ</w:t>
      </w:r>
      <w:r w:rsidR="0056617D" w:rsidRPr="00475462">
        <w:rPr>
          <w:rFonts w:ascii="Times New Roman" w:eastAsia="Times New Roman" w:hAnsi="Times New Roman" w:cs="Times New Roman"/>
          <w:bCs/>
          <w:color w:val="000000"/>
          <w:kern w:val="36"/>
          <w:sz w:val="28"/>
          <w:szCs w:val="28"/>
          <w:lang w:eastAsia="ru-RU"/>
        </w:rPr>
        <w:t xml:space="preserve">рительных санкций не существует как класса, </w:t>
      </w:r>
      <w:r w:rsidR="00475462" w:rsidRPr="00475462">
        <w:rPr>
          <w:rFonts w:ascii="Times New Roman" w:eastAsia="Times New Roman" w:hAnsi="Times New Roman" w:cs="Times New Roman"/>
          <w:bCs/>
          <w:color w:val="000000"/>
          <w:kern w:val="36"/>
          <w:sz w:val="28"/>
          <w:szCs w:val="28"/>
          <w:lang w:eastAsia="ru-RU"/>
        </w:rPr>
        <w:t>и все финансовые санкции являют</w:t>
      </w:r>
      <w:r w:rsidR="0056617D" w:rsidRPr="00475462">
        <w:rPr>
          <w:rFonts w:ascii="Times New Roman" w:eastAsia="Times New Roman" w:hAnsi="Times New Roman" w:cs="Times New Roman"/>
          <w:bCs/>
          <w:color w:val="000000"/>
          <w:kern w:val="36"/>
          <w:sz w:val="28"/>
          <w:szCs w:val="28"/>
          <w:lang w:eastAsia="ru-RU"/>
        </w:rPr>
        <w:t xml:space="preserve">ся </w:t>
      </w:r>
      <w:proofErr w:type="spellStart"/>
      <w:r w:rsidR="0056617D" w:rsidRPr="00475462">
        <w:rPr>
          <w:rFonts w:ascii="Times New Roman" w:eastAsia="Times New Roman" w:hAnsi="Times New Roman" w:cs="Times New Roman"/>
          <w:bCs/>
          <w:color w:val="000000"/>
          <w:kern w:val="36"/>
          <w:sz w:val="28"/>
          <w:szCs w:val="28"/>
          <w:lang w:eastAsia="ru-RU"/>
        </w:rPr>
        <w:t>наказательными</w:t>
      </w:r>
      <w:proofErr w:type="spellEnd"/>
      <w:r w:rsidR="0056617D" w:rsidRPr="00475462">
        <w:rPr>
          <w:rFonts w:ascii="Times New Roman" w:eastAsia="Times New Roman" w:hAnsi="Times New Roman" w:cs="Times New Roman"/>
          <w:bCs/>
          <w:color w:val="000000"/>
          <w:kern w:val="36"/>
          <w:sz w:val="28"/>
          <w:szCs w:val="28"/>
          <w:lang w:eastAsia="ru-RU"/>
        </w:rPr>
        <w:t>, о чем свидетельствуют многое определения авторов. Однако</w:t>
      </w:r>
      <w:r w:rsidRPr="00475462">
        <w:rPr>
          <w:rFonts w:ascii="Times New Roman" w:eastAsia="Times New Roman" w:hAnsi="Times New Roman" w:cs="Times New Roman"/>
          <w:bCs/>
          <w:color w:val="000000"/>
          <w:kern w:val="36"/>
          <w:sz w:val="28"/>
          <w:szCs w:val="28"/>
          <w:lang w:eastAsia="ru-RU"/>
        </w:rPr>
        <w:t>, некоторые ученые, расширяя понятие самой санкции, утверждают, что она предусматривает последствия (позитивные или негативные) для субъекта, совершившего какое-либо действие</w:t>
      </w:r>
      <w:r w:rsidR="0056617D" w:rsidRPr="00475462">
        <w:rPr>
          <w:rFonts w:ascii="Times New Roman" w:eastAsia="Times New Roman" w:hAnsi="Times New Roman" w:cs="Times New Roman"/>
          <w:bCs/>
          <w:color w:val="000000"/>
          <w:kern w:val="36"/>
          <w:sz w:val="28"/>
          <w:szCs w:val="28"/>
          <w:lang w:eastAsia="ru-RU"/>
        </w:rPr>
        <w:t>,</w:t>
      </w:r>
      <w:r w:rsidRPr="00475462">
        <w:rPr>
          <w:rFonts w:ascii="Times New Roman" w:eastAsia="Times New Roman" w:hAnsi="Times New Roman" w:cs="Times New Roman"/>
          <w:bCs/>
          <w:color w:val="000000"/>
          <w:kern w:val="36"/>
          <w:sz w:val="28"/>
          <w:szCs w:val="28"/>
          <w:lang w:eastAsia="ru-RU"/>
        </w:rPr>
        <w:t xml:space="preserve"> не обязательно правонарушение</w:t>
      </w:r>
      <w:r w:rsidR="0056617D" w:rsidRPr="00475462">
        <w:rPr>
          <w:rFonts w:ascii="Times New Roman" w:eastAsia="Times New Roman" w:hAnsi="Times New Roman" w:cs="Times New Roman"/>
          <w:bCs/>
          <w:color w:val="000000"/>
          <w:kern w:val="36"/>
          <w:sz w:val="28"/>
          <w:szCs w:val="28"/>
          <w:lang w:eastAsia="ru-RU"/>
        </w:rPr>
        <w:t>.</w:t>
      </w:r>
      <w:r w:rsidRPr="00475462">
        <w:rPr>
          <w:rFonts w:ascii="Times New Roman" w:eastAsia="Times New Roman" w:hAnsi="Times New Roman" w:cs="Times New Roman"/>
          <w:bCs/>
          <w:color w:val="000000"/>
          <w:kern w:val="36"/>
          <w:sz w:val="28"/>
          <w:szCs w:val="28"/>
          <w:lang w:eastAsia="ru-RU"/>
        </w:rPr>
        <w:t xml:space="preserve"> </w:t>
      </w:r>
      <w:r w:rsidR="0056617D" w:rsidRPr="00475462">
        <w:rPr>
          <w:rFonts w:ascii="Times New Roman" w:eastAsia="Times New Roman" w:hAnsi="Times New Roman" w:cs="Times New Roman"/>
          <w:bCs/>
          <w:color w:val="000000"/>
          <w:kern w:val="36"/>
          <w:sz w:val="28"/>
          <w:szCs w:val="28"/>
          <w:lang w:eastAsia="ru-RU"/>
        </w:rPr>
        <w:t>В</w:t>
      </w:r>
      <w:r w:rsidRPr="00475462">
        <w:rPr>
          <w:rFonts w:ascii="Times New Roman" w:eastAsia="Times New Roman" w:hAnsi="Times New Roman" w:cs="Times New Roman"/>
          <w:bCs/>
          <w:color w:val="000000"/>
          <w:kern w:val="36"/>
          <w:sz w:val="28"/>
          <w:szCs w:val="28"/>
          <w:lang w:eastAsia="ru-RU"/>
        </w:rPr>
        <w:t xml:space="preserve"> таком случае выделение поощрительных санкций, как отдельного вида </w:t>
      </w:r>
      <w:r w:rsidR="0056617D" w:rsidRPr="00475462">
        <w:rPr>
          <w:rFonts w:ascii="Times New Roman" w:eastAsia="Times New Roman" w:hAnsi="Times New Roman" w:cs="Times New Roman"/>
          <w:bCs/>
          <w:color w:val="000000"/>
          <w:kern w:val="36"/>
          <w:sz w:val="28"/>
          <w:szCs w:val="28"/>
          <w:lang w:eastAsia="ru-RU"/>
        </w:rPr>
        <w:t xml:space="preserve">финансовых </w:t>
      </w:r>
      <w:r w:rsidRPr="00475462">
        <w:rPr>
          <w:rFonts w:ascii="Times New Roman" w:eastAsia="Times New Roman" w:hAnsi="Times New Roman" w:cs="Times New Roman"/>
          <w:bCs/>
          <w:color w:val="000000"/>
          <w:kern w:val="36"/>
          <w:sz w:val="28"/>
          <w:szCs w:val="28"/>
          <w:lang w:eastAsia="ru-RU"/>
        </w:rPr>
        <w:t xml:space="preserve">санкций, не порождает противоречий, </w:t>
      </w:r>
      <w:r w:rsidR="00475462" w:rsidRPr="00475462">
        <w:rPr>
          <w:rFonts w:ascii="Times New Roman" w:eastAsia="Times New Roman" w:hAnsi="Times New Roman" w:cs="Times New Roman"/>
          <w:bCs/>
          <w:color w:val="000000"/>
          <w:kern w:val="36"/>
          <w:sz w:val="28"/>
          <w:szCs w:val="28"/>
          <w:lang w:eastAsia="ru-RU"/>
        </w:rPr>
        <w:t xml:space="preserve">и среди </w:t>
      </w:r>
      <w:r w:rsidRPr="00475462">
        <w:rPr>
          <w:rFonts w:ascii="Times New Roman" w:eastAsia="Times New Roman" w:hAnsi="Times New Roman" w:cs="Times New Roman"/>
          <w:bCs/>
          <w:color w:val="000000"/>
          <w:kern w:val="36"/>
          <w:sz w:val="28"/>
          <w:szCs w:val="28"/>
          <w:lang w:eastAsia="ru-RU"/>
        </w:rPr>
        <w:t xml:space="preserve">определений понятия </w:t>
      </w:r>
      <w:r w:rsidR="00475462" w:rsidRPr="00475462">
        <w:rPr>
          <w:rFonts w:ascii="Times New Roman" w:eastAsia="Times New Roman" w:hAnsi="Times New Roman" w:cs="Times New Roman"/>
          <w:bCs/>
          <w:color w:val="000000"/>
          <w:kern w:val="36"/>
          <w:sz w:val="28"/>
          <w:szCs w:val="28"/>
          <w:lang w:eastAsia="ru-RU"/>
        </w:rPr>
        <w:t>«</w:t>
      </w:r>
      <w:r w:rsidRPr="00475462">
        <w:rPr>
          <w:rFonts w:ascii="Times New Roman" w:eastAsia="Times New Roman" w:hAnsi="Times New Roman" w:cs="Times New Roman"/>
          <w:bCs/>
          <w:color w:val="000000"/>
          <w:kern w:val="36"/>
          <w:sz w:val="28"/>
          <w:szCs w:val="28"/>
          <w:lang w:eastAsia="ru-RU"/>
        </w:rPr>
        <w:t>санкция</w:t>
      </w:r>
      <w:r w:rsidR="00475462" w:rsidRPr="00475462">
        <w:rPr>
          <w:rFonts w:ascii="Times New Roman" w:eastAsia="Times New Roman" w:hAnsi="Times New Roman" w:cs="Times New Roman"/>
          <w:bCs/>
          <w:color w:val="000000"/>
          <w:kern w:val="36"/>
          <w:sz w:val="28"/>
          <w:szCs w:val="28"/>
          <w:lang w:eastAsia="ru-RU"/>
        </w:rPr>
        <w:t>» появляется еще одно – «</w:t>
      </w:r>
      <w:r w:rsidRPr="00475462">
        <w:rPr>
          <w:rFonts w:ascii="Times New Roman" w:eastAsia="Times New Roman" w:hAnsi="Times New Roman" w:cs="Times New Roman"/>
          <w:bCs/>
          <w:color w:val="000000"/>
          <w:kern w:val="36"/>
          <w:sz w:val="28"/>
          <w:szCs w:val="28"/>
          <w:lang w:eastAsia="ru-RU"/>
        </w:rPr>
        <w:t>поощрение</w:t>
      </w:r>
      <w:r w:rsidR="00475462" w:rsidRPr="00475462">
        <w:rPr>
          <w:rFonts w:ascii="Times New Roman" w:eastAsia="Times New Roman" w:hAnsi="Times New Roman" w:cs="Times New Roman"/>
          <w:bCs/>
          <w:color w:val="000000"/>
          <w:kern w:val="36"/>
          <w:sz w:val="28"/>
          <w:szCs w:val="28"/>
          <w:lang w:eastAsia="ru-RU"/>
        </w:rPr>
        <w:t>»</w:t>
      </w:r>
      <w:r w:rsidRPr="00475462">
        <w:rPr>
          <w:rFonts w:ascii="Times New Roman" w:eastAsia="Times New Roman" w:hAnsi="Times New Roman" w:cs="Times New Roman"/>
          <w:bCs/>
          <w:color w:val="000000"/>
          <w:kern w:val="36"/>
          <w:sz w:val="28"/>
          <w:szCs w:val="28"/>
          <w:lang w:eastAsia="ru-RU"/>
        </w:rPr>
        <w:t>.</w:t>
      </w:r>
    </w:p>
    <w:p w:rsidR="00DF25A0" w:rsidRPr="00475462" w:rsidRDefault="00DF25A0" w:rsidP="00475462">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А.</w:t>
      </w:r>
      <w:r w:rsidR="00591B53">
        <w:rPr>
          <w:rFonts w:ascii="Times New Roman" w:eastAsia="Times New Roman" w:hAnsi="Times New Roman" w:cs="Times New Roman"/>
          <w:bCs/>
          <w:color w:val="000000"/>
          <w:kern w:val="36"/>
          <w:sz w:val="28"/>
          <w:szCs w:val="28"/>
          <w:lang w:eastAsia="ru-RU"/>
        </w:rPr>
        <w:t xml:space="preserve"> </w:t>
      </w:r>
      <w:r w:rsidRPr="00475462">
        <w:rPr>
          <w:rFonts w:ascii="Times New Roman" w:eastAsia="Times New Roman" w:hAnsi="Times New Roman" w:cs="Times New Roman"/>
          <w:bCs/>
          <w:color w:val="000000"/>
          <w:kern w:val="36"/>
          <w:sz w:val="28"/>
          <w:szCs w:val="28"/>
          <w:lang w:eastAsia="ru-RU"/>
        </w:rPr>
        <w:t>В. Малько приводит следующие аргументы существования поощрительных санкций:</w:t>
      </w:r>
    </w:p>
    <w:p w:rsidR="00DF25A0" w:rsidRPr="00475462" w:rsidRDefault="00DF25A0" w:rsidP="00475462">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1) этимологическое значение слова "санкция" подразумевает не только негативные, но и позитивные последствия;</w:t>
      </w:r>
    </w:p>
    <w:p w:rsidR="00DF25A0" w:rsidRPr="00475462" w:rsidRDefault="00DF25A0" w:rsidP="00475462">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2) позитивные санкции присущи всем социальным нормам;</w:t>
      </w:r>
    </w:p>
    <w:p w:rsidR="00DF25A0" w:rsidRPr="00475462" w:rsidRDefault="00DF25A0" w:rsidP="00475462">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3) санкции поощрения признает не только отечественная, но и зарубежная наука;</w:t>
      </w:r>
    </w:p>
    <w:p w:rsidR="00DF25A0" w:rsidRPr="00475462" w:rsidRDefault="00DF25A0" w:rsidP="00475462">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4) структура юридических норм, содержащих санкции поощрения, внешне напоминает структуру большинства уголовно-правовых норм, содержащих санкции наказания;</w:t>
      </w:r>
    </w:p>
    <w:p w:rsidR="00475462" w:rsidRPr="00475462" w:rsidRDefault="00DF25A0" w:rsidP="00475462">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5) определенным доказательством существования поощрительных санкций является то, что они во многих нормативных правовых актах расположены рядом с мерами наказания</w:t>
      </w:r>
      <w:r w:rsidR="00475462" w:rsidRPr="00475462">
        <w:rPr>
          <w:rFonts w:ascii="Times New Roman" w:eastAsia="Times New Roman" w:hAnsi="Times New Roman" w:cs="Times New Roman"/>
          <w:bCs/>
          <w:color w:val="000000"/>
          <w:kern w:val="36"/>
          <w:sz w:val="28"/>
          <w:szCs w:val="28"/>
          <w:lang w:eastAsia="ru-RU"/>
        </w:rPr>
        <w:t>.</w:t>
      </w:r>
    </w:p>
    <w:p w:rsidR="00475462" w:rsidRPr="00475462" w:rsidRDefault="00475462" w:rsidP="00475462">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lastRenderedPageBreak/>
        <w:t>Поощрительные санкции в финансовом праве могут</w:t>
      </w:r>
      <w:r w:rsidR="00DF25A0" w:rsidRPr="00475462">
        <w:rPr>
          <w:rFonts w:ascii="Times New Roman" w:eastAsia="Times New Roman" w:hAnsi="Times New Roman" w:cs="Times New Roman"/>
          <w:bCs/>
          <w:color w:val="000000"/>
          <w:kern w:val="36"/>
          <w:sz w:val="28"/>
          <w:szCs w:val="28"/>
          <w:lang w:eastAsia="ru-RU"/>
        </w:rPr>
        <w:t xml:space="preserve"> заключаться в сокращении объема </w:t>
      </w:r>
      <w:proofErr w:type="spellStart"/>
      <w:r w:rsidR="00DF25A0" w:rsidRPr="00475462">
        <w:rPr>
          <w:rFonts w:ascii="Times New Roman" w:eastAsia="Times New Roman" w:hAnsi="Times New Roman" w:cs="Times New Roman"/>
          <w:bCs/>
          <w:color w:val="000000"/>
          <w:kern w:val="36"/>
          <w:sz w:val="28"/>
          <w:szCs w:val="28"/>
          <w:lang w:eastAsia="ru-RU"/>
        </w:rPr>
        <w:t>правоограничений</w:t>
      </w:r>
      <w:proofErr w:type="spellEnd"/>
      <w:r w:rsidR="00DF25A0" w:rsidRPr="00475462">
        <w:rPr>
          <w:rFonts w:ascii="Times New Roman" w:eastAsia="Times New Roman" w:hAnsi="Times New Roman" w:cs="Times New Roman"/>
          <w:bCs/>
          <w:color w:val="000000"/>
          <w:kern w:val="36"/>
          <w:sz w:val="28"/>
          <w:szCs w:val="28"/>
          <w:lang w:eastAsia="ru-RU"/>
        </w:rPr>
        <w:t xml:space="preserve"> в случае совершения позитивных действий, направленных на восстановление нарушенных общественных отношений, в предоставлении льгот и в освобождении от уплаты налогов. Поощрительная финансовая санкция выступает мерой позитивной ответственности, противовесом пене, штрафу и другим </w:t>
      </w:r>
      <w:proofErr w:type="spellStart"/>
      <w:r w:rsidR="00DF25A0" w:rsidRPr="00475462">
        <w:rPr>
          <w:rFonts w:ascii="Times New Roman" w:eastAsia="Times New Roman" w:hAnsi="Times New Roman" w:cs="Times New Roman"/>
          <w:bCs/>
          <w:color w:val="000000"/>
          <w:kern w:val="36"/>
          <w:sz w:val="28"/>
          <w:szCs w:val="28"/>
          <w:lang w:eastAsia="ru-RU"/>
        </w:rPr>
        <w:t>наказательным</w:t>
      </w:r>
      <w:proofErr w:type="spellEnd"/>
      <w:r w:rsidR="00DF25A0" w:rsidRPr="00475462">
        <w:rPr>
          <w:rFonts w:ascii="Times New Roman" w:eastAsia="Times New Roman" w:hAnsi="Times New Roman" w:cs="Times New Roman"/>
          <w:bCs/>
          <w:color w:val="000000"/>
          <w:kern w:val="36"/>
          <w:sz w:val="28"/>
          <w:szCs w:val="28"/>
          <w:lang w:eastAsia="ru-RU"/>
        </w:rPr>
        <w:t xml:space="preserve"> санкциям.</w:t>
      </w:r>
    </w:p>
    <w:p w:rsidR="00475462" w:rsidRPr="00475462" w:rsidRDefault="00DF25A0" w:rsidP="00475462">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Согласно ст.114 НК РФ при наличии хотя бы одного обстоятельства, смягчающего ответственность, размер штрафа подлежит уменьшению не менее чем в 2 раза по сравнению с размером, установленным соответствующей статьей главы 16 НК РФ.</w:t>
      </w:r>
    </w:p>
    <w:p w:rsidR="00475462" w:rsidRPr="00475462" w:rsidRDefault="00475462" w:rsidP="00475462">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Однако</w:t>
      </w:r>
      <w:proofErr w:type="gramStart"/>
      <w:r w:rsidRPr="00475462">
        <w:rPr>
          <w:rFonts w:ascii="Times New Roman" w:eastAsia="Times New Roman" w:hAnsi="Times New Roman" w:cs="Times New Roman"/>
          <w:bCs/>
          <w:color w:val="000000"/>
          <w:kern w:val="36"/>
          <w:sz w:val="28"/>
          <w:szCs w:val="28"/>
          <w:lang w:eastAsia="ru-RU"/>
        </w:rPr>
        <w:t>,</w:t>
      </w:r>
      <w:proofErr w:type="gramEnd"/>
      <w:r w:rsidRPr="00475462">
        <w:rPr>
          <w:rFonts w:ascii="Times New Roman" w:eastAsia="Times New Roman" w:hAnsi="Times New Roman" w:cs="Times New Roman"/>
          <w:bCs/>
          <w:color w:val="000000"/>
          <w:kern w:val="36"/>
          <w:sz w:val="28"/>
          <w:szCs w:val="28"/>
          <w:lang w:eastAsia="ru-RU"/>
        </w:rPr>
        <w:t xml:space="preserve"> в</w:t>
      </w:r>
      <w:r w:rsidR="00DF25A0" w:rsidRPr="00475462">
        <w:rPr>
          <w:rFonts w:ascii="Times New Roman" w:eastAsia="Times New Roman" w:hAnsi="Times New Roman" w:cs="Times New Roman"/>
          <w:bCs/>
          <w:color w:val="000000"/>
          <w:kern w:val="36"/>
          <w:sz w:val="28"/>
          <w:szCs w:val="28"/>
          <w:lang w:eastAsia="ru-RU"/>
        </w:rPr>
        <w:t xml:space="preserve">ыделение поощрительных санкций противоречит самому понятию "санкция". </w:t>
      </w:r>
      <w:r w:rsidRPr="00475462">
        <w:rPr>
          <w:rFonts w:ascii="Times New Roman" w:eastAsia="Times New Roman" w:hAnsi="Times New Roman" w:cs="Times New Roman"/>
          <w:bCs/>
          <w:color w:val="000000"/>
          <w:kern w:val="36"/>
          <w:sz w:val="28"/>
          <w:szCs w:val="28"/>
          <w:lang w:eastAsia="ru-RU"/>
        </w:rPr>
        <w:t>Для того чтобы избежать путаница в данном вопросе</w:t>
      </w:r>
      <w:r w:rsidR="00DF25A0" w:rsidRPr="00475462">
        <w:rPr>
          <w:rFonts w:ascii="Times New Roman" w:eastAsia="Times New Roman" w:hAnsi="Times New Roman" w:cs="Times New Roman"/>
          <w:bCs/>
          <w:color w:val="000000"/>
          <w:kern w:val="36"/>
          <w:sz w:val="28"/>
          <w:szCs w:val="28"/>
          <w:lang w:eastAsia="ru-RU"/>
        </w:rPr>
        <w:t xml:space="preserve"> существуют такие понятия, как "льгота" или "финансовый стимул". </w:t>
      </w:r>
    </w:p>
    <w:p w:rsidR="00475462" w:rsidRPr="00475462" w:rsidRDefault="00DF25A0"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Финансово-правовые стимулы могут выражаться в отмене либо снижении налога как юридической обязанности, правового ограничения, что может </w:t>
      </w:r>
      <w:r w:rsidR="00475462" w:rsidRPr="00475462">
        <w:rPr>
          <w:rFonts w:ascii="Times New Roman" w:eastAsia="Times New Roman" w:hAnsi="Times New Roman" w:cs="Times New Roman"/>
          <w:bCs/>
          <w:color w:val="000000"/>
          <w:kern w:val="36"/>
          <w:sz w:val="28"/>
          <w:szCs w:val="28"/>
          <w:lang w:eastAsia="ru-RU"/>
        </w:rPr>
        <w:t>быть представлено в виде льготы</w:t>
      </w:r>
      <w:r w:rsidRPr="00475462">
        <w:rPr>
          <w:rFonts w:ascii="Times New Roman" w:eastAsia="Times New Roman" w:hAnsi="Times New Roman" w:cs="Times New Roman"/>
          <w:bCs/>
          <w:color w:val="000000"/>
          <w:kern w:val="36"/>
          <w:sz w:val="28"/>
          <w:szCs w:val="28"/>
          <w:lang w:eastAsia="ru-RU"/>
        </w:rPr>
        <w:t xml:space="preserve"> для определенных категорий субъектов права. Для некоторых категорий налогоплательщиков установлен льготный режим уплаты налогов в связи с особым социальным положением налогоплательщиков, чтобы компенсировать положение субъектов, не равных по своим социально-экономическим возможностям.</w:t>
      </w:r>
    </w:p>
    <w:p w:rsidR="00475462" w:rsidRDefault="00DF25A0"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75462">
        <w:rPr>
          <w:rFonts w:ascii="Times New Roman" w:eastAsia="Times New Roman" w:hAnsi="Times New Roman" w:cs="Times New Roman"/>
          <w:bCs/>
          <w:color w:val="000000"/>
          <w:kern w:val="36"/>
          <w:sz w:val="28"/>
          <w:szCs w:val="28"/>
          <w:lang w:eastAsia="ru-RU"/>
        </w:rPr>
        <w:t xml:space="preserve">IV. </w:t>
      </w:r>
      <w:r w:rsidR="00475462" w:rsidRPr="00475462">
        <w:rPr>
          <w:rFonts w:ascii="Times New Roman" w:eastAsia="Times New Roman" w:hAnsi="Times New Roman" w:cs="Times New Roman"/>
          <w:bCs/>
          <w:color w:val="000000"/>
          <w:kern w:val="36"/>
          <w:sz w:val="28"/>
          <w:szCs w:val="28"/>
          <w:lang w:eastAsia="ru-RU"/>
        </w:rPr>
        <w:t xml:space="preserve">В зависимости от видов финансовых правонарушений выделяют бюджетные, налоговые, валютные и банковские финансовые санкции. Это одна из самых полных классификаций. </w:t>
      </w:r>
      <w:r w:rsidRPr="00475462">
        <w:rPr>
          <w:rFonts w:ascii="Times New Roman" w:eastAsia="Times New Roman" w:hAnsi="Times New Roman" w:cs="Times New Roman"/>
          <w:bCs/>
          <w:color w:val="000000"/>
          <w:kern w:val="36"/>
          <w:sz w:val="28"/>
          <w:szCs w:val="28"/>
          <w:lang w:eastAsia="ru-RU"/>
        </w:rPr>
        <w:t>Вид правонарушения определяется через сферу финансовой деятельности, к которой д</w:t>
      </w:r>
      <w:r w:rsidR="00475462" w:rsidRPr="00475462">
        <w:rPr>
          <w:rFonts w:ascii="Times New Roman" w:eastAsia="Times New Roman" w:hAnsi="Times New Roman" w:cs="Times New Roman"/>
          <w:bCs/>
          <w:color w:val="000000"/>
          <w:kern w:val="36"/>
          <w:sz w:val="28"/>
          <w:szCs w:val="28"/>
          <w:lang w:eastAsia="ru-RU"/>
        </w:rPr>
        <w:t>анное правонарушение относится.</w:t>
      </w:r>
    </w:p>
    <w:p w:rsidR="00591B53" w:rsidRDefault="00591B53"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p>
    <w:p w:rsidR="00591B53" w:rsidRDefault="00591B53"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p>
    <w:p w:rsidR="00591B53" w:rsidRDefault="00591B53"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p>
    <w:p w:rsidR="00591B53" w:rsidRPr="00475462" w:rsidRDefault="00591B53"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p>
    <w:p w:rsidR="002A7369" w:rsidRPr="00591B53" w:rsidRDefault="00DF25A0" w:rsidP="00591B53">
      <w:pPr>
        <w:pStyle w:val="a9"/>
        <w:numPr>
          <w:ilvl w:val="0"/>
          <w:numId w:val="9"/>
        </w:num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591B53">
        <w:rPr>
          <w:rFonts w:ascii="Times New Roman" w:eastAsia="Times New Roman" w:hAnsi="Times New Roman" w:cs="Times New Roman"/>
          <w:bCs/>
          <w:color w:val="000000"/>
          <w:kern w:val="36"/>
          <w:sz w:val="28"/>
          <w:szCs w:val="28"/>
          <w:lang w:eastAsia="ru-RU"/>
        </w:rPr>
        <w:lastRenderedPageBreak/>
        <w:t>Налоговые санкции.</w:t>
      </w:r>
    </w:p>
    <w:p w:rsidR="00DF25A0" w:rsidRPr="002A0AB4" w:rsidRDefault="00DF25A0"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2A0AB4">
        <w:rPr>
          <w:rFonts w:ascii="Times New Roman" w:eastAsia="Times New Roman" w:hAnsi="Times New Roman" w:cs="Times New Roman"/>
          <w:bCs/>
          <w:color w:val="000000"/>
          <w:kern w:val="36"/>
          <w:sz w:val="28"/>
          <w:szCs w:val="28"/>
          <w:lang w:eastAsia="ru-RU"/>
        </w:rPr>
        <w:t>Под налоговой санкцией понимаются меры экономического воздействия, применяемые государством к виновным в нарушении налогового законодательства и призванные обеспечивать исполнение ими обязанностей, связанных с исчислением и уплатой налогов и других обязательных платежей в бюджет и внебюджетные фонды.</w:t>
      </w:r>
    </w:p>
    <w:p w:rsidR="00DF25A0" w:rsidRPr="002A0AB4" w:rsidRDefault="00DF25A0" w:rsidP="002A0AB4">
      <w:pPr>
        <w:pStyle w:val="a9"/>
        <w:numPr>
          <w:ilvl w:val="0"/>
          <w:numId w:val="9"/>
        </w:num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2A0AB4">
        <w:rPr>
          <w:rFonts w:ascii="Times New Roman" w:eastAsia="Times New Roman" w:hAnsi="Times New Roman" w:cs="Times New Roman"/>
          <w:bCs/>
          <w:color w:val="000000"/>
          <w:kern w:val="36"/>
          <w:sz w:val="28"/>
          <w:szCs w:val="28"/>
          <w:lang w:eastAsia="ru-RU"/>
        </w:rPr>
        <w:t>Бюджетные санкции</w:t>
      </w:r>
    </w:p>
    <w:p w:rsidR="002A7369" w:rsidRPr="002A0AB4" w:rsidRDefault="002A7369"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2A0AB4">
        <w:rPr>
          <w:rFonts w:ascii="Times New Roman" w:eastAsia="Times New Roman" w:hAnsi="Times New Roman" w:cs="Times New Roman"/>
          <w:bCs/>
          <w:color w:val="000000"/>
          <w:kern w:val="36"/>
          <w:sz w:val="28"/>
          <w:szCs w:val="28"/>
          <w:lang w:eastAsia="ru-RU"/>
        </w:rPr>
        <w:t xml:space="preserve">Бюджетный кодекс РФ не содержит понятия «бюджетное правонарушение». Вместо него используется понятие «нарушение бюджетного законодательства». В соответствии со ст.281 Бюджетного кодекса РФ «неисполнение либо ненадлежащее исполнение установленного настоящим Кодексом порядка составления и рассмотрения проектов бюджетов, утверждения бюджетов, исполнения и </w:t>
      </w:r>
      <w:proofErr w:type="gramStart"/>
      <w:r w:rsidRPr="002A0AB4">
        <w:rPr>
          <w:rFonts w:ascii="Times New Roman" w:eastAsia="Times New Roman" w:hAnsi="Times New Roman" w:cs="Times New Roman"/>
          <w:bCs/>
          <w:color w:val="000000"/>
          <w:kern w:val="36"/>
          <w:sz w:val="28"/>
          <w:szCs w:val="28"/>
          <w:lang w:eastAsia="ru-RU"/>
        </w:rPr>
        <w:t>контроля за</w:t>
      </w:r>
      <w:proofErr w:type="gramEnd"/>
      <w:r w:rsidRPr="002A0AB4">
        <w:rPr>
          <w:rFonts w:ascii="Times New Roman" w:eastAsia="Times New Roman" w:hAnsi="Times New Roman" w:cs="Times New Roman"/>
          <w:bCs/>
          <w:color w:val="000000"/>
          <w:kern w:val="36"/>
          <w:sz w:val="28"/>
          <w:szCs w:val="28"/>
          <w:lang w:eastAsia="ru-RU"/>
        </w:rPr>
        <w:t xml:space="preserve"> исполнением бюджетов всех уровней бюджетной системы РФ признается нарушением бюджетного законодательства».</w:t>
      </w:r>
    </w:p>
    <w:p w:rsidR="00DF25A0" w:rsidRPr="002A0AB4" w:rsidRDefault="00DF25A0"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2A0AB4">
        <w:rPr>
          <w:rFonts w:ascii="Times New Roman" w:eastAsia="Times New Roman" w:hAnsi="Times New Roman" w:cs="Times New Roman"/>
          <w:bCs/>
          <w:color w:val="000000"/>
          <w:kern w:val="36"/>
          <w:sz w:val="28"/>
          <w:szCs w:val="28"/>
          <w:lang w:eastAsia="ru-RU"/>
        </w:rPr>
        <w:t>3) Валютные санкции.</w:t>
      </w:r>
    </w:p>
    <w:p w:rsidR="002A7369" w:rsidRPr="002A0AB4" w:rsidRDefault="002A7369"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2A0AB4">
        <w:rPr>
          <w:rFonts w:ascii="Times New Roman" w:eastAsia="Times New Roman" w:hAnsi="Times New Roman" w:cs="Times New Roman"/>
          <w:bCs/>
          <w:color w:val="000000"/>
          <w:kern w:val="36"/>
          <w:sz w:val="28"/>
          <w:szCs w:val="28"/>
          <w:lang w:eastAsia="ru-RU"/>
        </w:rPr>
        <w:t>Валютные санкции подразумевают под собой валютное регулирование в стране, отток и приток валюты установление контроля над валютой за международным движением платежей и капитала.</w:t>
      </w:r>
    </w:p>
    <w:p w:rsidR="00DF25A0" w:rsidRPr="002A0AB4" w:rsidRDefault="00DF25A0" w:rsidP="002A0AB4">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2A0AB4">
        <w:rPr>
          <w:rFonts w:ascii="Times New Roman" w:eastAsia="Times New Roman" w:hAnsi="Times New Roman" w:cs="Times New Roman"/>
          <w:bCs/>
          <w:color w:val="000000"/>
          <w:kern w:val="36"/>
          <w:sz w:val="28"/>
          <w:szCs w:val="28"/>
          <w:lang w:eastAsia="ru-RU"/>
        </w:rPr>
        <w:t>4) Банковские санкции.</w:t>
      </w:r>
    </w:p>
    <w:p w:rsidR="002A0AB4" w:rsidRDefault="002A7369" w:rsidP="002A0AB4">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2A0AB4">
        <w:rPr>
          <w:rFonts w:ascii="Times New Roman" w:eastAsia="Times New Roman" w:hAnsi="Times New Roman" w:cs="Times New Roman"/>
          <w:bCs/>
          <w:color w:val="000000"/>
          <w:kern w:val="36"/>
          <w:sz w:val="28"/>
          <w:szCs w:val="28"/>
          <w:lang w:eastAsia="ru-RU"/>
        </w:rPr>
        <w:t xml:space="preserve"> </w:t>
      </w:r>
      <w:r w:rsidR="002A0AB4">
        <w:rPr>
          <w:rFonts w:ascii="Times New Roman" w:eastAsia="Times New Roman" w:hAnsi="Times New Roman" w:cs="Times New Roman"/>
          <w:bCs/>
          <w:color w:val="000000"/>
          <w:kern w:val="36"/>
          <w:sz w:val="28"/>
          <w:szCs w:val="28"/>
          <w:lang w:eastAsia="ru-RU"/>
        </w:rPr>
        <w:tab/>
      </w:r>
      <w:r w:rsidRPr="002A0AB4">
        <w:rPr>
          <w:rFonts w:ascii="Times New Roman" w:eastAsia="Times New Roman" w:hAnsi="Times New Roman" w:cs="Times New Roman"/>
          <w:bCs/>
          <w:color w:val="000000"/>
          <w:kern w:val="36"/>
          <w:sz w:val="28"/>
          <w:szCs w:val="28"/>
          <w:lang w:eastAsia="ru-RU"/>
        </w:rPr>
        <w:t xml:space="preserve">Банковская система является </w:t>
      </w:r>
      <w:r w:rsidR="00DF25A0" w:rsidRPr="002A0AB4">
        <w:rPr>
          <w:rFonts w:ascii="Times New Roman" w:eastAsia="Times New Roman" w:hAnsi="Times New Roman" w:cs="Times New Roman"/>
          <w:bCs/>
          <w:color w:val="000000"/>
          <w:kern w:val="36"/>
          <w:sz w:val="28"/>
          <w:szCs w:val="28"/>
          <w:lang w:eastAsia="ru-RU"/>
        </w:rPr>
        <w:t>клю</w:t>
      </w:r>
      <w:r w:rsidRPr="002A0AB4">
        <w:rPr>
          <w:rFonts w:ascii="Times New Roman" w:eastAsia="Times New Roman" w:hAnsi="Times New Roman" w:cs="Times New Roman"/>
          <w:bCs/>
          <w:color w:val="000000"/>
          <w:kern w:val="36"/>
          <w:sz w:val="28"/>
          <w:szCs w:val="28"/>
          <w:lang w:eastAsia="ru-RU"/>
        </w:rPr>
        <w:t>чевым звеном рыночной экономики. Она затрагивает</w:t>
      </w:r>
      <w:r w:rsidR="00DF25A0" w:rsidRPr="002A0AB4">
        <w:rPr>
          <w:rFonts w:ascii="Times New Roman" w:eastAsia="Times New Roman" w:hAnsi="Times New Roman" w:cs="Times New Roman"/>
          <w:bCs/>
          <w:color w:val="000000"/>
          <w:kern w:val="36"/>
          <w:sz w:val="28"/>
          <w:szCs w:val="28"/>
          <w:lang w:eastAsia="ru-RU"/>
        </w:rPr>
        <w:t xml:space="preserve"> в равной мере как общественный, так и частный интерес, влияет как на состояние общества в целом, так и на благополучие каждого гражданина.</w:t>
      </w:r>
      <w:r w:rsidRPr="002A0AB4">
        <w:rPr>
          <w:rFonts w:ascii="Times New Roman" w:eastAsia="Times New Roman" w:hAnsi="Times New Roman" w:cs="Times New Roman"/>
          <w:bCs/>
          <w:color w:val="000000"/>
          <w:kern w:val="36"/>
          <w:sz w:val="28"/>
          <w:szCs w:val="28"/>
          <w:lang w:eastAsia="ru-RU"/>
        </w:rPr>
        <w:t xml:space="preserve"> </w:t>
      </w:r>
      <w:r w:rsidR="00DF25A0" w:rsidRPr="002A0AB4">
        <w:rPr>
          <w:rFonts w:ascii="Times New Roman" w:eastAsia="Times New Roman" w:hAnsi="Times New Roman" w:cs="Times New Roman"/>
          <w:bCs/>
          <w:color w:val="000000"/>
          <w:kern w:val="36"/>
          <w:sz w:val="28"/>
          <w:szCs w:val="28"/>
          <w:lang w:eastAsia="ru-RU"/>
        </w:rPr>
        <w:t>Выделение данного вида ответственности обусловлено необходимостью принудить кредитные организации к исполнению требований федеральных законов, нормативных актов и предписаний ЦБ РФ с целью предотвращения угрозы интересам кредиторов (вкладчиков) и банковской системе в целом.</w:t>
      </w:r>
    </w:p>
    <w:p w:rsidR="002A0AB4" w:rsidRDefault="00DF25A0" w:rsidP="002A0AB4">
      <w:pPr>
        <w:shd w:val="clear" w:color="auto" w:fill="FFFFFF"/>
        <w:spacing w:after="0" w:line="360" w:lineRule="auto"/>
        <w:ind w:firstLine="708"/>
        <w:jc w:val="both"/>
        <w:outlineLvl w:val="0"/>
        <w:rPr>
          <w:rFonts w:ascii="Times New Roman" w:eastAsia="Times New Roman" w:hAnsi="Times New Roman" w:cs="Times New Roman"/>
          <w:color w:val="000000"/>
          <w:sz w:val="28"/>
          <w:szCs w:val="28"/>
          <w:lang w:eastAsia="ru-RU"/>
        </w:rPr>
      </w:pPr>
      <w:r w:rsidRPr="002A0AB4">
        <w:rPr>
          <w:rFonts w:ascii="Times New Roman" w:eastAsia="Times New Roman" w:hAnsi="Times New Roman" w:cs="Times New Roman"/>
          <w:color w:val="000000"/>
          <w:sz w:val="28"/>
          <w:szCs w:val="28"/>
          <w:lang w:eastAsia="ru-RU"/>
        </w:rPr>
        <w:t xml:space="preserve">Таким образом, выделяют несколько классификация санкций: в зависимости от способов, какими они служат охране финансовых </w:t>
      </w:r>
      <w:r w:rsidRPr="002A0AB4">
        <w:rPr>
          <w:rFonts w:ascii="Times New Roman" w:eastAsia="Times New Roman" w:hAnsi="Times New Roman" w:cs="Times New Roman"/>
          <w:color w:val="000000"/>
          <w:sz w:val="28"/>
          <w:szCs w:val="28"/>
          <w:lang w:eastAsia="ru-RU"/>
        </w:rPr>
        <w:lastRenderedPageBreak/>
        <w:t>правоотношений, по видам, в зависимости от правовых отношений начисления финансовых санкций, по основным отраслям права и т.д. В теории</w:t>
      </w:r>
      <w:r w:rsidR="002A0AB4">
        <w:rPr>
          <w:rFonts w:ascii="Times New Roman" w:eastAsia="Times New Roman" w:hAnsi="Times New Roman" w:cs="Times New Roman"/>
          <w:color w:val="000000"/>
          <w:sz w:val="28"/>
          <w:szCs w:val="28"/>
          <w:lang w:eastAsia="ru-RU"/>
        </w:rPr>
        <w:t>,</w:t>
      </w:r>
      <w:r w:rsidRPr="002A0AB4">
        <w:rPr>
          <w:rFonts w:ascii="Times New Roman" w:eastAsia="Times New Roman" w:hAnsi="Times New Roman" w:cs="Times New Roman"/>
          <w:color w:val="000000"/>
          <w:sz w:val="28"/>
          <w:szCs w:val="28"/>
          <w:lang w:eastAsia="ru-RU"/>
        </w:rPr>
        <w:t xml:space="preserve"> основной считается классификация по видам (неустойки, штрафы и т.д.). Данная классификация используется в законодательстве для защиты имущественных интересов многих субъектов, а также для государственного воздействия.</w:t>
      </w:r>
    </w:p>
    <w:p w:rsidR="00DF25A0" w:rsidRPr="002A0AB4" w:rsidRDefault="00DF25A0" w:rsidP="002A0AB4">
      <w:pPr>
        <w:shd w:val="clear" w:color="auto" w:fill="FFFFFF"/>
        <w:spacing w:after="0" w:line="360" w:lineRule="auto"/>
        <w:ind w:firstLine="708"/>
        <w:jc w:val="both"/>
        <w:outlineLvl w:val="0"/>
        <w:rPr>
          <w:rFonts w:ascii="Times New Roman" w:eastAsia="Times New Roman" w:hAnsi="Times New Roman" w:cs="Times New Roman"/>
          <w:color w:val="000000"/>
          <w:sz w:val="28"/>
          <w:szCs w:val="28"/>
          <w:lang w:eastAsia="ru-RU"/>
        </w:rPr>
      </w:pPr>
      <w:r w:rsidRPr="002A0AB4">
        <w:rPr>
          <w:rFonts w:ascii="Times New Roman" w:eastAsia="Times New Roman" w:hAnsi="Times New Roman" w:cs="Times New Roman"/>
          <w:color w:val="000000"/>
          <w:sz w:val="28"/>
          <w:szCs w:val="28"/>
          <w:lang w:eastAsia="ru-RU"/>
        </w:rPr>
        <w:t>Независимо от видов, все финансовые санкции имеют большое значение и играют важную роль в экономической сфере.</w:t>
      </w:r>
    </w:p>
    <w:p w:rsidR="00DF25A0" w:rsidRDefault="00DF25A0" w:rsidP="00E84D5A">
      <w:pPr>
        <w:pStyle w:val="Default"/>
        <w:spacing w:after="197"/>
        <w:rPr>
          <w:sz w:val="28"/>
          <w:szCs w:val="28"/>
        </w:rPr>
      </w:pPr>
    </w:p>
    <w:p w:rsidR="00DF25A0" w:rsidRDefault="00DF25A0" w:rsidP="00E84D5A">
      <w:pPr>
        <w:pStyle w:val="Default"/>
        <w:spacing w:after="197"/>
        <w:rPr>
          <w:sz w:val="28"/>
          <w:szCs w:val="28"/>
        </w:rPr>
      </w:pPr>
    </w:p>
    <w:p w:rsidR="002A0AB4" w:rsidRDefault="002A0AB4" w:rsidP="00E84D5A">
      <w:pPr>
        <w:pStyle w:val="Default"/>
        <w:spacing w:after="197"/>
        <w:rPr>
          <w:sz w:val="28"/>
          <w:szCs w:val="28"/>
        </w:rPr>
      </w:pPr>
    </w:p>
    <w:p w:rsidR="002A0AB4" w:rsidRDefault="002A0AB4" w:rsidP="00E84D5A">
      <w:pPr>
        <w:pStyle w:val="Default"/>
        <w:spacing w:after="197"/>
        <w:rPr>
          <w:sz w:val="28"/>
          <w:szCs w:val="28"/>
        </w:rPr>
      </w:pPr>
    </w:p>
    <w:p w:rsidR="002A0AB4" w:rsidRDefault="002A0AB4" w:rsidP="00E84D5A">
      <w:pPr>
        <w:pStyle w:val="Default"/>
        <w:spacing w:after="197"/>
        <w:rPr>
          <w:sz w:val="28"/>
          <w:szCs w:val="28"/>
        </w:rPr>
      </w:pPr>
    </w:p>
    <w:p w:rsidR="002A0AB4" w:rsidRDefault="002A0AB4" w:rsidP="00E84D5A">
      <w:pPr>
        <w:pStyle w:val="Default"/>
        <w:spacing w:after="197"/>
        <w:rPr>
          <w:sz w:val="28"/>
          <w:szCs w:val="28"/>
        </w:rPr>
      </w:pPr>
    </w:p>
    <w:p w:rsidR="002A0AB4" w:rsidRDefault="002A0AB4" w:rsidP="00E84D5A">
      <w:pPr>
        <w:pStyle w:val="Default"/>
        <w:spacing w:after="197"/>
        <w:rPr>
          <w:sz w:val="28"/>
          <w:szCs w:val="28"/>
        </w:rPr>
      </w:pPr>
    </w:p>
    <w:p w:rsidR="002A0AB4" w:rsidRDefault="002A0AB4" w:rsidP="00E84D5A">
      <w:pPr>
        <w:pStyle w:val="Default"/>
        <w:spacing w:after="197"/>
        <w:rPr>
          <w:sz w:val="28"/>
          <w:szCs w:val="28"/>
        </w:rPr>
      </w:pPr>
    </w:p>
    <w:p w:rsidR="00591B53" w:rsidRDefault="00591B53" w:rsidP="00EE3E1F">
      <w:pPr>
        <w:pStyle w:val="Default"/>
        <w:spacing w:after="197" w:line="360" w:lineRule="auto"/>
        <w:jc w:val="center"/>
        <w:rPr>
          <w:color w:val="auto"/>
          <w:sz w:val="28"/>
          <w:szCs w:val="28"/>
          <w:shd w:val="clear" w:color="auto" w:fill="FFFFFF"/>
        </w:rPr>
      </w:pPr>
    </w:p>
    <w:p w:rsidR="00591B53" w:rsidRDefault="00591B53" w:rsidP="00EE3E1F">
      <w:pPr>
        <w:pStyle w:val="Default"/>
        <w:spacing w:after="197" w:line="360" w:lineRule="auto"/>
        <w:jc w:val="center"/>
        <w:rPr>
          <w:color w:val="auto"/>
          <w:sz w:val="28"/>
          <w:szCs w:val="28"/>
          <w:shd w:val="clear" w:color="auto" w:fill="FFFFFF"/>
        </w:rPr>
      </w:pPr>
    </w:p>
    <w:p w:rsidR="00591B53" w:rsidRDefault="00591B53" w:rsidP="00EE3E1F">
      <w:pPr>
        <w:pStyle w:val="Default"/>
        <w:spacing w:after="197" w:line="360" w:lineRule="auto"/>
        <w:jc w:val="center"/>
        <w:rPr>
          <w:color w:val="auto"/>
          <w:sz w:val="28"/>
          <w:szCs w:val="28"/>
          <w:shd w:val="clear" w:color="auto" w:fill="FFFFFF"/>
        </w:rPr>
      </w:pPr>
    </w:p>
    <w:p w:rsidR="00591B53" w:rsidRDefault="00591B53" w:rsidP="00EE3E1F">
      <w:pPr>
        <w:pStyle w:val="Default"/>
        <w:spacing w:after="197" w:line="360" w:lineRule="auto"/>
        <w:jc w:val="center"/>
        <w:rPr>
          <w:color w:val="auto"/>
          <w:sz w:val="28"/>
          <w:szCs w:val="28"/>
          <w:shd w:val="clear" w:color="auto" w:fill="FFFFFF"/>
        </w:rPr>
      </w:pPr>
    </w:p>
    <w:p w:rsidR="00591B53" w:rsidRDefault="00591B53" w:rsidP="00EE3E1F">
      <w:pPr>
        <w:pStyle w:val="Default"/>
        <w:spacing w:after="197" w:line="360" w:lineRule="auto"/>
        <w:jc w:val="center"/>
        <w:rPr>
          <w:color w:val="auto"/>
          <w:sz w:val="28"/>
          <w:szCs w:val="28"/>
          <w:shd w:val="clear" w:color="auto" w:fill="FFFFFF"/>
        </w:rPr>
      </w:pPr>
    </w:p>
    <w:p w:rsidR="00591B53" w:rsidRDefault="00591B53" w:rsidP="00EE3E1F">
      <w:pPr>
        <w:pStyle w:val="Default"/>
        <w:spacing w:after="197" w:line="360" w:lineRule="auto"/>
        <w:jc w:val="center"/>
        <w:rPr>
          <w:color w:val="auto"/>
          <w:sz w:val="28"/>
          <w:szCs w:val="28"/>
          <w:shd w:val="clear" w:color="auto" w:fill="FFFFFF"/>
        </w:rPr>
      </w:pPr>
    </w:p>
    <w:p w:rsidR="00591B53" w:rsidRDefault="00591B53" w:rsidP="00EE3E1F">
      <w:pPr>
        <w:pStyle w:val="Default"/>
        <w:spacing w:after="197" w:line="360" w:lineRule="auto"/>
        <w:jc w:val="center"/>
        <w:rPr>
          <w:color w:val="auto"/>
          <w:sz w:val="28"/>
          <w:szCs w:val="28"/>
          <w:shd w:val="clear" w:color="auto" w:fill="FFFFFF"/>
        </w:rPr>
      </w:pPr>
    </w:p>
    <w:p w:rsidR="00591B53" w:rsidRDefault="00591B53" w:rsidP="00EE3E1F">
      <w:pPr>
        <w:pStyle w:val="Default"/>
        <w:spacing w:after="197" w:line="360" w:lineRule="auto"/>
        <w:jc w:val="center"/>
        <w:rPr>
          <w:color w:val="auto"/>
          <w:sz w:val="28"/>
          <w:szCs w:val="28"/>
          <w:shd w:val="clear" w:color="auto" w:fill="FFFFFF"/>
        </w:rPr>
      </w:pPr>
    </w:p>
    <w:p w:rsidR="00591B53" w:rsidRDefault="00591B53" w:rsidP="00EE3E1F">
      <w:pPr>
        <w:pStyle w:val="Default"/>
        <w:spacing w:after="197" w:line="360" w:lineRule="auto"/>
        <w:jc w:val="center"/>
        <w:rPr>
          <w:color w:val="auto"/>
          <w:sz w:val="28"/>
          <w:szCs w:val="28"/>
          <w:shd w:val="clear" w:color="auto" w:fill="FFFFFF"/>
        </w:rPr>
      </w:pPr>
    </w:p>
    <w:p w:rsidR="00591B53" w:rsidRDefault="00591B53" w:rsidP="00EE3E1F">
      <w:pPr>
        <w:pStyle w:val="Default"/>
        <w:spacing w:after="197" w:line="360" w:lineRule="auto"/>
        <w:jc w:val="center"/>
        <w:rPr>
          <w:color w:val="auto"/>
          <w:sz w:val="28"/>
          <w:szCs w:val="28"/>
          <w:shd w:val="clear" w:color="auto" w:fill="FFFFFF"/>
        </w:rPr>
      </w:pPr>
    </w:p>
    <w:p w:rsidR="00DF25A0" w:rsidRPr="00405C0C" w:rsidRDefault="002A0AB4" w:rsidP="00EE3E1F">
      <w:pPr>
        <w:pStyle w:val="Default"/>
        <w:spacing w:after="197" w:line="360" w:lineRule="auto"/>
        <w:jc w:val="center"/>
        <w:rPr>
          <w:b/>
          <w:color w:val="auto"/>
          <w:sz w:val="28"/>
          <w:szCs w:val="28"/>
          <w:shd w:val="clear" w:color="auto" w:fill="FFFFFF"/>
        </w:rPr>
      </w:pPr>
      <w:r w:rsidRPr="00405C0C">
        <w:rPr>
          <w:b/>
          <w:color w:val="auto"/>
          <w:sz w:val="28"/>
          <w:szCs w:val="28"/>
          <w:shd w:val="clear" w:color="auto" w:fill="FFFFFF"/>
        </w:rPr>
        <w:lastRenderedPageBreak/>
        <w:t>Глава 2. Анализ применения финансовых санкций</w:t>
      </w:r>
    </w:p>
    <w:p w:rsidR="002A0AB4" w:rsidRPr="00437C06" w:rsidRDefault="002A0AB4" w:rsidP="00B0123A">
      <w:pPr>
        <w:pStyle w:val="Default"/>
        <w:spacing w:after="197" w:line="360" w:lineRule="auto"/>
        <w:jc w:val="both"/>
        <w:rPr>
          <w:color w:val="auto"/>
          <w:sz w:val="28"/>
          <w:szCs w:val="28"/>
        </w:rPr>
      </w:pPr>
      <w:r w:rsidRPr="00437C06">
        <w:rPr>
          <w:color w:val="auto"/>
          <w:sz w:val="28"/>
          <w:szCs w:val="28"/>
        </w:rPr>
        <w:t>2.1.</w:t>
      </w:r>
      <w:r w:rsidR="00D3324D" w:rsidRPr="00437C06">
        <w:rPr>
          <w:color w:val="auto"/>
          <w:sz w:val="28"/>
          <w:szCs w:val="28"/>
          <w:shd w:val="clear" w:color="auto" w:fill="FFFFFF"/>
        </w:rPr>
        <w:t xml:space="preserve"> Анализ применения бюджетных санкций</w:t>
      </w:r>
    </w:p>
    <w:p w:rsidR="0022596B" w:rsidRPr="00437C06" w:rsidRDefault="002A0AB4" w:rsidP="00B0123A">
      <w:pPr>
        <w:spacing w:before="38" w:after="38" w:line="360" w:lineRule="auto"/>
        <w:ind w:left="38" w:right="38" w:firstLine="670"/>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Бюджетные санкции применяются в результате нарушений бюджетного законодательства,</w:t>
      </w:r>
      <w:r w:rsidR="0022596B" w:rsidRPr="00437C06">
        <w:rPr>
          <w:rFonts w:ascii="Times New Roman" w:eastAsia="Times New Roman" w:hAnsi="Times New Roman" w:cs="Times New Roman"/>
          <w:sz w:val="28"/>
          <w:szCs w:val="28"/>
          <w:lang w:eastAsia="ru-RU"/>
        </w:rPr>
        <w:t xml:space="preserve"> за нарушения </w:t>
      </w:r>
      <w:r w:rsidRPr="00437C06">
        <w:rPr>
          <w:rFonts w:ascii="Times New Roman" w:eastAsia="Times New Roman" w:hAnsi="Times New Roman" w:cs="Times New Roman"/>
          <w:sz w:val="28"/>
          <w:szCs w:val="28"/>
          <w:lang w:eastAsia="ru-RU"/>
        </w:rPr>
        <w:t>выявленных государственными финансовыми контролирующими органами.</w:t>
      </w:r>
    </w:p>
    <w:p w:rsidR="0022596B" w:rsidRPr="00437C06" w:rsidRDefault="0022596B" w:rsidP="00B0123A">
      <w:pPr>
        <w:spacing w:before="38" w:after="38" w:line="360" w:lineRule="auto"/>
        <w:ind w:left="38" w:right="38" w:firstLine="670"/>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Нарушениями бюджетного законодательства признаются:</w:t>
      </w:r>
    </w:p>
    <w:p w:rsidR="0022596B" w:rsidRPr="00437C06" w:rsidRDefault="0022596B"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неисполнение закона (решения) о бюджете;</w:t>
      </w:r>
    </w:p>
    <w:p w:rsidR="0022596B" w:rsidRPr="00437C06" w:rsidRDefault="0022596B"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нецелевое использование бюджетных средств;</w:t>
      </w:r>
    </w:p>
    <w:p w:rsidR="0022596B" w:rsidRPr="00437C06" w:rsidRDefault="0022596B"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xml:space="preserve">· </w:t>
      </w:r>
      <w:proofErr w:type="spellStart"/>
      <w:r w:rsidRPr="00437C06">
        <w:rPr>
          <w:rFonts w:ascii="Times New Roman" w:eastAsia="Times New Roman" w:hAnsi="Times New Roman" w:cs="Times New Roman"/>
          <w:sz w:val="28"/>
          <w:szCs w:val="28"/>
          <w:lang w:eastAsia="ru-RU"/>
        </w:rPr>
        <w:t>неперечисление</w:t>
      </w:r>
      <w:proofErr w:type="spellEnd"/>
      <w:r w:rsidRPr="00437C06">
        <w:rPr>
          <w:rFonts w:ascii="Times New Roman" w:eastAsia="Times New Roman" w:hAnsi="Times New Roman" w:cs="Times New Roman"/>
          <w:sz w:val="28"/>
          <w:szCs w:val="28"/>
          <w:lang w:eastAsia="ru-RU"/>
        </w:rPr>
        <w:t xml:space="preserve"> бюджетных средств получателям бюджетных средств;</w:t>
      </w:r>
    </w:p>
    <w:p w:rsidR="0022596B" w:rsidRPr="00437C06" w:rsidRDefault="0022596B"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несвоевременное представление проектов бюджетов и отчетов об исполнении бюджетов;</w:t>
      </w:r>
    </w:p>
    <w:p w:rsidR="0022596B" w:rsidRPr="00437C06" w:rsidRDefault="0022596B"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несоблюдение нормативов финансовых затрат на оказание государственных или муниципальных услуг;</w:t>
      </w:r>
    </w:p>
    <w:p w:rsidR="0022596B" w:rsidRPr="00437C06" w:rsidRDefault="0022596B"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несвоевременное или неполное исполнение судебного акта, предусматривающего обращение взыскания на средства бюджета бюджетной системы Российской Федерации;</w:t>
      </w:r>
    </w:p>
    <w:p w:rsidR="0022596B" w:rsidRPr="00437C06" w:rsidRDefault="0022596B"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и иные основания в соответствии с федеральными законами.</w:t>
      </w:r>
    </w:p>
    <w:p w:rsidR="002A0AB4" w:rsidRPr="00437C06" w:rsidRDefault="0022596B" w:rsidP="00B0123A">
      <w:pPr>
        <w:spacing w:before="38" w:after="38" w:line="360" w:lineRule="auto"/>
        <w:ind w:left="38" w:right="38" w:firstLine="670"/>
        <w:jc w:val="both"/>
        <w:rPr>
          <w:rFonts w:ascii="Times New Roman" w:eastAsia="Times New Roman" w:hAnsi="Times New Roman" w:cs="Times New Roman"/>
          <w:sz w:val="28"/>
          <w:szCs w:val="28"/>
          <w:lang w:eastAsia="ru-RU"/>
        </w:rPr>
      </w:pPr>
      <w:proofErr w:type="gramStart"/>
      <w:r w:rsidRPr="00437C06">
        <w:rPr>
          <w:rFonts w:ascii="Times New Roman" w:eastAsia="Times New Roman" w:hAnsi="Times New Roman" w:cs="Times New Roman"/>
          <w:sz w:val="28"/>
          <w:szCs w:val="28"/>
          <w:lang w:eastAsia="ru-RU"/>
        </w:rPr>
        <w:t>Ф</w:t>
      </w:r>
      <w:r w:rsidR="002A0AB4" w:rsidRPr="00437C06">
        <w:rPr>
          <w:rFonts w:ascii="Times New Roman" w:eastAsia="Times New Roman" w:hAnsi="Times New Roman" w:cs="Times New Roman"/>
          <w:sz w:val="28"/>
          <w:szCs w:val="28"/>
          <w:lang w:eastAsia="ru-RU"/>
        </w:rPr>
        <w:t>ин</w:t>
      </w:r>
      <w:r w:rsidRPr="00437C06">
        <w:rPr>
          <w:rFonts w:ascii="Times New Roman" w:eastAsia="Times New Roman" w:hAnsi="Times New Roman" w:cs="Times New Roman"/>
          <w:sz w:val="28"/>
          <w:szCs w:val="28"/>
          <w:lang w:eastAsia="ru-RU"/>
        </w:rPr>
        <w:t>ансовые</w:t>
      </w:r>
      <w:r w:rsidR="002A0AB4" w:rsidRPr="00437C06">
        <w:rPr>
          <w:rFonts w:ascii="Times New Roman" w:eastAsia="Times New Roman" w:hAnsi="Times New Roman" w:cs="Times New Roman"/>
          <w:sz w:val="28"/>
          <w:szCs w:val="28"/>
          <w:lang w:eastAsia="ru-RU"/>
        </w:rPr>
        <w:t xml:space="preserve"> санкций за нарушения бюджетного законодательства</w:t>
      </w:r>
      <w:r w:rsidRPr="00437C06">
        <w:rPr>
          <w:rFonts w:ascii="Times New Roman" w:eastAsia="Times New Roman" w:hAnsi="Times New Roman" w:cs="Times New Roman"/>
          <w:sz w:val="28"/>
          <w:szCs w:val="28"/>
          <w:lang w:eastAsia="ru-RU"/>
        </w:rPr>
        <w:t xml:space="preserve"> включают:</w:t>
      </w:r>
      <w:proofErr w:type="gramEnd"/>
    </w:p>
    <w:p w:rsidR="002A0AB4" w:rsidRPr="00437C06" w:rsidRDefault="002A0AB4"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блокировку расходов;</w:t>
      </w:r>
    </w:p>
    <w:p w:rsidR="002A0AB4" w:rsidRPr="00437C06" w:rsidRDefault="002A0AB4"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изъятие бюджетных средств;</w:t>
      </w:r>
    </w:p>
    <w:p w:rsidR="002A0AB4" w:rsidRPr="00437C06" w:rsidRDefault="002A0AB4"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приостановление операций по счетам в кредитных организациях;</w:t>
      </w:r>
    </w:p>
    <w:p w:rsidR="002A0AB4" w:rsidRPr="00437C06" w:rsidRDefault="002A0AB4"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наложение штрафа;</w:t>
      </w:r>
    </w:p>
    <w:p w:rsidR="002A0AB4" w:rsidRPr="00437C06" w:rsidRDefault="002A0AB4"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начисление пени;</w:t>
      </w:r>
    </w:p>
    <w:p w:rsidR="0022596B" w:rsidRPr="00437C06" w:rsidRDefault="002A0AB4"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иные меры в соответствии с федеральными законами.</w:t>
      </w:r>
    </w:p>
    <w:p w:rsidR="00591B53" w:rsidRDefault="0022596B" w:rsidP="00B0123A">
      <w:pPr>
        <w:spacing w:before="38" w:after="38" w:line="360" w:lineRule="auto"/>
        <w:ind w:left="38" w:right="38" w:firstLine="670"/>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Б</w:t>
      </w:r>
      <w:r w:rsidR="002A0AB4" w:rsidRPr="00437C06">
        <w:rPr>
          <w:rFonts w:ascii="Times New Roman" w:eastAsia="Times New Roman" w:hAnsi="Times New Roman" w:cs="Times New Roman"/>
          <w:sz w:val="28"/>
          <w:szCs w:val="28"/>
          <w:lang w:eastAsia="ru-RU"/>
        </w:rPr>
        <w:t xml:space="preserve">ольшинство указанных нарушений относится к нарушению бюджетного законодательства непосредственно либо органом, исполняющим бюджет, либо распорядителями кредитов. </w:t>
      </w:r>
    </w:p>
    <w:p w:rsidR="0022596B" w:rsidRPr="00437C06" w:rsidRDefault="0022596B" w:rsidP="00B0123A">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lastRenderedPageBreak/>
        <w:t xml:space="preserve">Следовательно, </w:t>
      </w:r>
      <w:r w:rsidR="002A0AB4" w:rsidRPr="00437C06">
        <w:rPr>
          <w:rFonts w:ascii="Times New Roman" w:eastAsia="Times New Roman" w:hAnsi="Times New Roman" w:cs="Times New Roman"/>
          <w:sz w:val="28"/>
          <w:szCs w:val="28"/>
          <w:lang w:eastAsia="ru-RU"/>
        </w:rPr>
        <w:t>наибольшее внимание уделяется именно защите получателя</w:t>
      </w:r>
      <w:r w:rsidRPr="00437C06">
        <w:rPr>
          <w:rFonts w:ascii="Times New Roman" w:eastAsia="Times New Roman" w:hAnsi="Times New Roman" w:cs="Times New Roman"/>
          <w:sz w:val="28"/>
          <w:szCs w:val="28"/>
          <w:lang w:eastAsia="ru-RU"/>
        </w:rPr>
        <w:t xml:space="preserve"> бюджета</w:t>
      </w:r>
      <w:r w:rsidR="002A0AB4" w:rsidRPr="00437C06">
        <w:rPr>
          <w:rFonts w:ascii="Times New Roman" w:eastAsia="Times New Roman" w:hAnsi="Times New Roman" w:cs="Times New Roman"/>
          <w:sz w:val="28"/>
          <w:szCs w:val="28"/>
          <w:lang w:eastAsia="ru-RU"/>
        </w:rPr>
        <w:t xml:space="preserve"> от произвола органов власти. </w:t>
      </w:r>
      <w:r w:rsidRPr="00437C06">
        <w:rPr>
          <w:rFonts w:ascii="Times New Roman" w:eastAsia="Times New Roman" w:hAnsi="Times New Roman" w:cs="Times New Roman"/>
          <w:sz w:val="28"/>
          <w:szCs w:val="28"/>
          <w:lang w:eastAsia="ru-RU"/>
        </w:rPr>
        <w:t>В пример можно привести санкцию, как блокировку</w:t>
      </w:r>
      <w:r w:rsidR="002A0AB4" w:rsidRPr="00437C06">
        <w:rPr>
          <w:rFonts w:ascii="Times New Roman" w:eastAsia="Times New Roman" w:hAnsi="Times New Roman" w:cs="Times New Roman"/>
          <w:sz w:val="28"/>
          <w:szCs w:val="28"/>
          <w:lang w:eastAsia="ru-RU"/>
        </w:rPr>
        <w:t xml:space="preserve"> расходов распорядителя бюджетными средствами вследствие выявленного нецелевого использования, </w:t>
      </w:r>
      <w:proofErr w:type="gramStart"/>
      <w:r w:rsidRPr="00437C06">
        <w:rPr>
          <w:rFonts w:ascii="Times New Roman" w:eastAsia="Times New Roman" w:hAnsi="Times New Roman" w:cs="Times New Roman"/>
          <w:sz w:val="28"/>
          <w:szCs w:val="28"/>
          <w:lang w:eastAsia="ru-RU"/>
        </w:rPr>
        <w:t>которая</w:t>
      </w:r>
      <w:proofErr w:type="gramEnd"/>
      <w:r w:rsidRPr="00437C06">
        <w:rPr>
          <w:rFonts w:ascii="Times New Roman" w:eastAsia="Times New Roman" w:hAnsi="Times New Roman" w:cs="Times New Roman"/>
          <w:sz w:val="28"/>
          <w:szCs w:val="28"/>
          <w:lang w:eastAsia="ru-RU"/>
        </w:rPr>
        <w:t xml:space="preserve"> </w:t>
      </w:r>
      <w:r w:rsidR="002A0AB4" w:rsidRPr="00437C06">
        <w:rPr>
          <w:rFonts w:ascii="Times New Roman" w:eastAsia="Times New Roman" w:hAnsi="Times New Roman" w:cs="Times New Roman"/>
          <w:sz w:val="28"/>
          <w:szCs w:val="28"/>
          <w:lang w:eastAsia="ru-RU"/>
        </w:rPr>
        <w:t>зачастую ударяет по бюджетополучателям.</w:t>
      </w:r>
    </w:p>
    <w:p w:rsidR="0022596B" w:rsidRPr="00437C06" w:rsidRDefault="002A0AB4" w:rsidP="00EE3E1F">
      <w:pPr>
        <w:spacing w:before="38" w:after="38" w:line="360" w:lineRule="auto"/>
        <w:ind w:left="38" w:right="38" w:firstLine="670"/>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xml:space="preserve">Счетная палата Российской Федерации является постоянно действующим органом государственного финансового контроля и помимо осуществления </w:t>
      </w:r>
      <w:proofErr w:type="gramStart"/>
      <w:r w:rsidRPr="00437C06">
        <w:rPr>
          <w:rFonts w:ascii="Times New Roman" w:eastAsia="Times New Roman" w:hAnsi="Times New Roman" w:cs="Times New Roman"/>
          <w:sz w:val="28"/>
          <w:szCs w:val="28"/>
          <w:lang w:eastAsia="ru-RU"/>
        </w:rPr>
        <w:t>контроля за</w:t>
      </w:r>
      <w:proofErr w:type="gramEnd"/>
      <w:r w:rsidRPr="00437C06">
        <w:rPr>
          <w:rFonts w:ascii="Times New Roman" w:eastAsia="Times New Roman" w:hAnsi="Times New Roman" w:cs="Times New Roman"/>
          <w:sz w:val="28"/>
          <w:szCs w:val="28"/>
          <w:lang w:eastAsia="ru-RU"/>
        </w:rPr>
        <w:t xml:space="preserve"> исполнением федерального бюджета</w:t>
      </w:r>
      <w:bookmarkStart w:id="7" w:name="_ftnref9"/>
      <w:r w:rsidR="00032E8A" w:rsidRPr="00437C06">
        <w:rPr>
          <w:rFonts w:ascii="Times New Roman" w:eastAsia="Times New Roman" w:hAnsi="Times New Roman" w:cs="Times New Roman"/>
          <w:sz w:val="28"/>
          <w:szCs w:val="28"/>
          <w:lang w:eastAsia="ru-RU"/>
        </w:rPr>
        <w:fldChar w:fldCharType="begin"/>
      </w:r>
      <w:r w:rsidRPr="00437C06">
        <w:rPr>
          <w:rFonts w:ascii="Times New Roman" w:eastAsia="Times New Roman" w:hAnsi="Times New Roman" w:cs="Times New Roman"/>
          <w:sz w:val="28"/>
          <w:szCs w:val="28"/>
          <w:lang w:eastAsia="ru-RU"/>
        </w:rPr>
        <w:instrText xml:space="preserve"> HYPERLINK "http://www.vevivi.ru/best/Finansovye-sanktsii-v-Rossii-ikh-vidy-klassifikatsiya-pravovaya-baza-primeneniya-puti-sovershenstvovaniya-mekhanizma-ispolzovaniya-ref199760.html" \l "_ftn9" \o "" </w:instrText>
      </w:r>
      <w:r w:rsidR="00032E8A" w:rsidRPr="00437C06">
        <w:rPr>
          <w:rFonts w:ascii="Times New Roman" w:eastAsia="Times New Roman" w:hAnsi="Times New Roman" w:cs="Times New Roman"/>
          <w:sz w:val="28"/>
          <w:szCs w:val="28"/>
          <w:lang w:eastAsia="ru-RU"/>
        </w:rPr>
        <w:fldChar w:fldCharType="separate"/>
      </w:r>
      <w:r w:rsidRPr="00437C06">
        <w:rPr>
          <w:rFonts w:ascii="Times New Roman" w:eastAsia="Times New Roman" w:hAnsi="Times New Roman" w:cs="Times New Roman"/>
          <w:sz w:val="28"/>
          <w:szCs w:val="28"/>
          <w:lang w:eastAsia="ru-RU"/>
        </w:rPr>
        <w:t>[9]</w:t>
      </w:r>
      <w:r w:rsidR="00032E8A" w:rsidRPr="00437C06">
        <w:rPr>
          <w:rFonts w:ascii="Times New Roman" w:eastAsia="Times New Roman" w:hAnsi="Times New Roman" w:cs="Times New Roman"/>
          <w:sz w:val="28"/>
          <w:szCs w:val="28"/>
          <w:lang w:eastAsia="ru-RU"/>
        </w:rPr>
        <w:fldChar w:fldCharType="end"/>
      </w:r>
      <w:bookmarkEnd w:id="7"/>
      <w:r w:rsidRPr="00437C06">
        <w:rPr>
          <w:rFonts w:ascii="Times New Roman" w:eastAsia="Times New Roman" w:hAnsi="Times New Roman" w:cs="Times New Roman"/>
          <w:sz w:val="28"/>
          <w:szCs w:val="28"/>
          <w:lang w:eastAsia="ru-RU"/>
        </w:rPr>
        <w:t> и экспертизы российских нормативно-правовых актов, регулярно представляет Совету Федерации и Государственной Думе информацию о результатах проводимых контрольных мероприятий</w:t>
      </w:r>
      <w:bookmarkStart w:id="8" w:name="_ftnref10"/>
      <w:r w:rsidR="00B0123A">
        <w:rPr>
          <w:rFonts w:ascii="Times New Roman" w:eastAsia="Times New Roman" w:hAnsi="Times New Roman" w:cs="Times New Roman"/>
          <w:sz w:val="28"/>
          <w:szCs w:val="28"/>
          <w:lang w:eastAsia="ru-RU"/>
        </w:rPr>
        <w:t xml:space="preserve"> </w:t>
      </w:r>
      <w:hyperlink r:id="rId10" w:anchor="_ftn10" w:history="1">
        <w:r w:rsidRPr="00437C06">
          <w:rPr>
            <w:rFonts w:ascii="Times New Roman" w:eastAsia="Times New Roman" w:hAnsi="Times New Roman" w:cs="Times New Roman"/>
            <w:sz w:val="28"/>
            <w:szCs w:val="28"/>
            <w:lang w:eastAsia="ru-RU"/>
          </w:rPr>
          <w:t>[10]</w:t>
        </w:r>
      </w:hyperlink>
      <w:bookmarkEnd w:id="8"/>
      <w:r w:rsidRPr="00437C06">
        <w:rPr>
          <w:rFonts w:ascii="Times New Roman" w:eastAsia="Times New Roman" w:hAnsi="Times New Roman" w:cs="Times New Roman"/>
          <w:sz w:val="28"/>
          <w:szCs w:val="28"/>
          <w:lang w:eastAsia="ru-RU"/>
        </w:rPr>
        <w:t>.</w:t>
      </w:r>
    </w:p>
    <w:p w:rsidR="002A0AB4" w:rsidRPr="00437C06" w:rsidRDefault="00C733C2" w:rsidP="00EE3E1F">
      <w:pPr>
        <w:spacing w:before="38" w:after="38" w:line="360" w:lineRule="auto"/>
        <w:ind w:left="38" w:right="38" w:firstLine="670"/>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Статистические данные н</w:t>
      </w:r>
      <w:r w:rsidR="002A0AB4" w:rsidRPr="00437C06">
        <w:rPr>
          <w:rFonts w:ascii="Times New Roman" w:eastAsia="Times New Roman" w:hAnsi="Times New Roman" w:cs="Times New Roman"/>
          <w:sz w:val="28"/>
          <w:szCs w:val="28"/>
          <w:lang w:eastAsia="ru-RU"/>
        </w:rPr>
        <w:t>а протяжени</w:t>
      </w:r>
      <w:proofErr w:type="gramStart"/>
      <w:r w:rsidR="002A0AB4" w:rsidRPr="00437C06">
        <w:rPr>
          <w:rFonts w:ascii="Times New Roman" w:eastAsia="Times New Roman" w:hAnsi="Times New Roman" w:cs="Times New Roman"/>
          <w:sz w:val="28"/>
          <w:szCs w:val="28"/>
          <w:lang w:eastAsia="ru-RU"/>
        </w:rPr>
        <w:t>е</w:t>
      </w:r>
      <w:proofErr w:type="gramEnd"/>
      <w:r w:rsidR="002A0AB4" w:rsidRPr="00437C06">
        <w:rPr>
          <w:rFonts w:ascii="Times New Roman" w:eastAsia="Times New Roman" w:hAnsi="Times New Roman" w:cs="Times New Roman"/>
          <w:sz w:val="28"/>
          <w:szCs w:val="28"/>
          <w:lang w:eastAsia="ru-RU"/>
        </w:rPr>
        <w:t xml:space="preserve"> </w:t>
      </w:r>
      <w:r w:rsidRPr="00437C06">
        <w:rPr>
          <w:rFonts w:ascii="Times New Roman" w:eastAsia="Times New Roman" w:hAnsi="Times New Roman" w:cs="Times New Roman"/>
          <w:sz w:val="28"/>
          <w:szCs w:val="28"/>
          <w:lang w:eastAsia="ru-RU"/>
        </w:rPr>
        <w:t>трех</w:t>
      </w:r>
      <w:r w:rsidR="002A0AB4" w:rsidRPr="00437C06">
        <w:rPr>
          <w:rFonts w:ascii="Times New Roman" w:eastAsia="Times New Roman" w:hAnsi="Times New Roman" w:cs="Times New Roman"/>
          <w:sz w:val="28"/>
          <w:szCs w:val="28"/>
          <w:lang w:eastAsia="ru-RU"/>
        </w:rPr>
        <w:t xml:space="preserve"> лет </w:t>
      </w:r>
      <w:r w:rsidRPr="00437C06">
        <w:rPr>
          <w:rFonts w:ascii="Times New Roman" w:eastAsia="Times New Roman" w:hAnsi="Times New Roman" w:cs="Times New Roman"/>
          <w:sz w:val="28"/>
          <w:szCs w:val="28"/>
          <w:lang w:eastAsia="ru-RU"/>
        </w:rPr>
        <w:t>с 2011 по 2013</w:t>
      </w:r>
      <w:r w:rsidR="002A0AB4" w:rsidRPr="00437C06">
        <w:rPr>
          <w:rFonts w:ascii="Times New Roman" w:eastAsia="Times New Roman" w:hAnsi="Times New Roman" w:cs="Times New Roman"/>
          <w:sz w:val="28"/>
          <w:szCs w:val="28"/>
          <w:lang w:eastAsia="ru-RU"/>
        </w:rPr>
        <w:t xml:space="preserve"> год</w:t>
      </w:r>
      <w:r w:rsidRPr="00437C06">
        <w:rPr>
          <w:rFonts w:ascii="Times New Roman" w:eastAsia="Times New Roman" w:hAnsi="Times New Roman" w:cs="Times New Roman"/>
          <w:sz w:val="28"/>
          <w:szCs w:val="28"/>
          <w:lang w:eastAsia="ru-RU"/>
        </w:rPr>
        <w:t>, по показателям выявленных финансовых нарушений представлены в диаграмме 1 в Приложениях.</w:t>
      </w:r>
      <w:r w:rsidR="002A0AB4" w:rsidRPr="00437C06">
        <w:rPr>
          <w:rFonts w:ascii="Times New Roman" w:eastAsia="Times New Roman" w:hAnsi="Times New Roman" w:cs="Times New Roman"/>
          <w:sz w:val="28"/>
          <w:szCs w:val="28"/>
          <w:lang w:eastAsia="ru-RU"/>
        </w:rPr>
        <w:t xml:space="preserve"> </w:t>
      </w:r>
      <w:r w:rsidRPr="00437C06">
        <w:rPr>
          <w:rFonts w:ascii="Times New Roman" w:eastAsia="Times New Roman" w:hAnsi="Times New Roman" w:cs="Times New Roman"/>
          <w:sz w:val="28"/>
          <w:szCs w:val="28"/>
          <w:lang w:eastAsia="ru-RU"/>
        </w:rPr>
        <w:t xml:space="preserve">По таблице </w:t>
      </w:r>
      <w:proofErr w:type="gramStart"/>
      <w:r w:rsidRPr="00437C06">
        <w:rPr>
          <w:rFonts w:ascii="Times New Roman" w:eastAsia="Times New Roman" w:hAnsi="Times New Roman" w:cs="Times New Roman"/>
          <w:sz w:val="28"/>
          <w:szCs w:val="28"/>
          <w:lang w:eastAsia="ru-RU"/>
        </w:rPr>
        <w:t>видно</w:t>
      </w:r>
      <w:proofErr w:type="gramEnd"/>
      <w:r w:rsidRPr="00437C06">
        <w:rPr>
          <w:rFonts w:ascii="Times New Roman" w:eastAsia="Times New Roman" w:hAnsi="Times New Roman" w:cs="Times New Roman"/>
          <w:sz w:val="28"/>
          <w:szCs w:val="28"/>
          <w:lang w:eastAsia="ru-RU"/>
        </w:rPr>
        <w:t xml:space="preserve"> что к 2014 году и последующим годам имеется </w:t>
      </w:r>
      <w:r w:rsidR="002A0AB4" w:rsidRPr="00437C06">
        <w:rPr>
          <w:rFonts w:ascii="Times New Roman" w:eastAsia="Times New Roman" w:hAnsi="Times New Roman" w:cs="Times New Roman"/>
          <w:sz w:val="28"/>
          <w:szCs w:val="28"/>
          <w:lang w:eastAsia="ru-RU"/>
        </w:rPr>
        <w:t>тенденция к повышению этого показателя.</w:t>
      </w:r>
      <w:r w:rsidRPr="00437C06">
        <w:rPr>
          <w:rFonts w:ascii="Times New Roman" w:eastAsia="Times New Roman" w:hAnsi="Times New Roman" w:cs="Times New Roman"/>
          <w:sz w:val="28"/>
          <w:szCs w:val="28"/>
          <w:lang w:eastAsia="ru-RU"/>
        </w:rPr>
        <w:t xml:space="preserve"> </w:t>
      </w:r>
      <w:r w:rsidR="009F7286" w:rsidRPr="00437C06">
        <w:rPr>
          <w:rFonts w:ascii="Times New Roman" w:eastAsia="Times New Roman" w:hAnsi="Times New Roman" w:cs="Times New Roman"/>
          <w:sz w:val="28"/>
          <w:szCs w:val="28"/>
          <w:lang w:eastAsia="ru-RU"/>
        </w:rPr>
        <w:t>Диаграмма 2</w:t>
      </w:r>
      <w:r w:rsidR="002A0AB4" w:rsidRPr="00437C06">
        <w:rPr>
          <w:rFonts w:ascii="Times New Roman" w:eastAsia="Times New Roman" w:hAnsi="Times New Roman" w:cs="Times New Roman"/>
          <w:sz w:val="28"/>
          <w:szCs w:val="28"/>
          <w:lang w:eastAsia="ru-RU"/>
        </w:rPr>
        <w:t xml:space="preserve"> </w:t>
      </w:r>
      <w:r w:rsidR="009F7286" w:rsidRPr="00437C06">
        <w:rPr>
          <w:rFonts w:ascii="Times New Roman" w:eastAsia="Times New Roman" w:hAnsi="Times New Roman" w:cs="Times New Roman"/>
          <w:sz w:val="28"/>
          <w:szCs w:val="28"/>
          <w:lang w:eastAsia="ru-RU"/>
        </w:rPr>
        <w:t xml:space="preserve">по таблице 1 иллюстрирует </w:t>
      </w:r>
      <w:r w:rsidR="002A0AB4" w:rsidRPr="00437C06">
        <w:rPr>
          <w:rFonts w:ascii="Times New Roman" w:eastAsia="Times New Roman" w:hAnsi="Times New Roman" w:cs="Times New Roman"/>
          <w:sz w:val="28"/>
          <w:szCs w:val="28"/>
          <w:lang w:eastAsia="ru-RU"/>
        </w:rPr>
        <w:t>количество направляемых предписаний</w:t>
      </w:r>
      <w:r w:rsidR="009F7286" w:rsidRPr="00437C06">
        <w:rPr>
          <w:rFonts w:ascii="Times New Roman" w:eastAsia="Times New Roman" w:hAnsi="Times New Roman" w:cs="Times New Roman"/>
          <w:sz w:val="28"/>
          <w:szCs w:val="28"/>
          <w:lang w:eastAsia="ru-RU"/>
        </w:rPr>
        <w:t>.</w:t>
      </w:r>
      <w:r w:rsidR="002A0AB4" w:rsidRPr="00437C06">
        <w:rPr>
          <w:rFonts w:ascii="Times New Roman" w:eastAsia="Times New Roman" w:hAnsi="Times New Roman" w:cs="Times New Roman"/>
          <w:sz w:val="28"/>
          <w:szCs w:val="28"/>
          <w:lang w:eastAsia="ru-RU"/>
        </w:rPr>
        <w:t xml:space="preserve"> </w:t>
      </w:r>
    </w:p>
    <w:p w:rsidR="002A0AB4" w:rsidRPr="00437C06" w:rsidRDefault="00437C06" w:rsidP="00EE3E1F">
      <w:pPr>
        <w:spacing w:before="38" w:after="38" w:line="360" w:lineRule="auto"/>
        <w:ind w:left="38" w:right="38" w:firstLine="670"/>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В</w:t>
      </w:r>
      <w:r w:rsidR="002A0AB4" w:rsidRPr="00437C06">
        <w:rPr>
          <w:rFonts w:ascii="Times New Roman" w:eastAsia="Times New Roman" w:hAnsi="Times New Roman" w:cs="Times New Roman"/>
          <w:sz w:val="28"/>
          <w:szCs w:val="28"/>
          <w:lang w:eastAsia="ru-RU"/>
        </w:rPr>
        <w:t xml:space="preserve"> аналитической части своих отчетов Счетная Палата регулярно поднимает проблему отсутствия практики привлечения к дисциплинарной ответственности должностных лиц за несвоевременное рассмотрение и принятие мер по представлениям Счетной палаты. Помимо этого, имеет место невыполнение заявленных государственными органами действий по устранению недостатков, выявленных Счетной палатой.</w:t>
      </w:r>
      <w:r w:rsidRPr="00437C06">
        <w:rPr>
          <w:rFonts w:ascii="Times New Roman" w:eastAsia="Times New Roman" w:hAnsi="Times New Roman" w:cs="Times New Roman"/>
          <w:sz w:val="28"/>
          <w:szCs w:val="28"/>
          <w:lang w:eastAsia="ru-RU"/>
        </w:rPr>
        <w:t xml:space="preserve"> </w:t>
      </w:r>
      <w:r w:rsidR="002A0AB4" w:rsidRPr="00437C06">
        <w:rPr>
          <w:rFonts w:ascii="Times New Roman" w:eastAsia="Times New Roman" w:hAnsi="Times New Roman" w:cs="Times New Roman"/>
          <w:sz w:val="28"/>
          <w:szCs w:val="28"/>
          <w:lang w:eastAsia="ru-RU"/>
        </w:rPr>
        <w:t>Все суммы денежных взысканий поступают в Федеральный бюджет и засчитываются в его доходной части.</w:t>
      </w:r>
      <w:r w:rsidRPr="00437C06">
        <w:rPr>
          <w:rFonts w:ascii="Times New Roman" w:eastAsia="Times New Roman" w:hAnsi="Times New Roman" w:cs="Times New Roman"/>
          <w:sz w:val="28"/>
          <w:szCs w:val="28"/>
          <w:lang w:eastAsia="ru-RU"/>
        </w:rPr>
        <w:t xml:space="preserve"> </w:t>
      </w:r>
      <w:r w:rsidR="002A0AB4" w:rsidRPr="00437C06">
        <w:rPr>
          <w:rFonts w:ascii="Times New Roman" w:eastAsia="Times New Roman" w:hAnsi="Times New Roman" w:cs="Times New Roman"/>
          <w:sz w:val="28"/>
          <w:szCs w:val="28"/>
          <w:lang w:eastAsia="ru-RU"/>
        </w:rPr>
        <w:t>Насколько результативна работа того или иного органа в области государственного финансового контроля судить чрезвычайно сложно.</w:t>
      </w:r>
    </w:p>
    <w:p w:rsidR="00591B53" w:rsidRDefault="00437C06" w:rsidP="00EE3E1F">
      <w:pPr>
        <w:spacing w:before="38" w:after="38" w:line="360" w:lineRule="auto"/>
        <w:ind w:left="38" w:right="38"/>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t xml:space="preserve"> </w:t>
      </w:r>
      <w:r w:rsidRPr="00437C06">
        <w:rPr>
          <w:rFonts w:ascii="Times New Roman" w:eastAsia="Times New Roman" w:hAnsi="Times New Roman" w:cs="Times New Roman"/>
          <w:sz w:val="28"/>
          <w:szCs w:val="28"/>
          <w:lang w:eastAsia="ru-RU"/>
        </w:rPr>
        <w:tab/>
      </w:r>
    </w:p>
    <w:p w:rsidR="00591B53" w:rsidRDefault="00591B53" w:rsidP="00EE3E1F">
      <w:pPr>
        <w:spacing w:before="38" w:after="38" w:line="360" w:lineRule="auto"/>
        <w:ind w:left="38" w:right="38"/>
        <w:jc w:val="both"/>
        <w:rPr>
          <w:rFonts w:ascii="Times New Roman" w:eastAsia="Times New Roman" w:hAnsi="Times New Roman" w:cs="Times New Roman"/>
          <w:sz w:val="28"/>
          <w:szCs w:val="28"/>
          <w:lang w:eastAsia="ru-RU"/>
        </w:rPr>
      </w:pPr>
    </w:p>
    <w:p w:rsidR="00591B53" w:rsidRDefault="00591B53" w:rsidP="00EE3E1F">
      <w:pPr>
        <w:spacing w:before="38" w:after="38" w:line="360" w:lineRule="auto"/>
        <w:ind w:left="38" w:right="38"/>
        <w:jc w:val="both"/>
        <w:rPr>
          <w:rFonts w:ascii="Times New Roman" w:eastAsia="Times New Roman" w:hAnsi="Times New Roman" w:cs="Times New Roman"/>
          <w:sz w:val="28"/>
          <w:szCs w:val="28"/>
          <w:lang w:eastAsia="ru-RU"/>
        </w:rPr>
      </w:pPr>
    </w:p>
    <w:p w:rsidR="002A0AB4" w:rsidRDefault="00437C06" w:rsidP="00591B53">
      <w:pPr>
        <w:spacing w:before="38" w:after="38" w:line="360" w:lineRule="auto"/>
        <w:ind w:left="38" w:right="38" w:firstLine="670"/>
        <w:jc w:val="both"/>
        <w:rPr>
          <w:rFonts w:ascii="Times New Roman" w:eastAsia="Times New Roman" w:hAnsi="Times New Roman" w:cs="Times New Roman"/>
          <w:sz w:val="28"/>
          <w:szCs w:val="28"/>
          <w:lang w:eastAsia="ru-RU"/>
        </w:rPr>
      </w:pPr>
      <w:r w:rsidRPr="00437C06">
        <w:rPr>
          <w:rFonts w:ascii="Times New Roman" w:eastAsia="Times New Roman" w:hAnsi="Times New Roman" w:cs="Times New Roman"/>
          <w:sz w:val="28"/>
          <w:szCs w:val="28"/>
          <w:lang w:eastAsia="ru-RU"/>
        </w:rPr>
        <w:lastRenderedPageBreak/>
        <w:t>Однако о</w:t>
      </w:r>
      <w:r w:rsidR="002A0AB4" w:rsidRPr="00437C06">
        <w:rPr>
          <w:rFonts w:ascii="Times New Roman" w:eastAsia="Times New Roman" w:hAnsi="Times New Roman" w:cs="Times New Roman"/>
          <w:sz w:val="28"/>
          <w:szCs w:val="28"/>
          <w:lang w:eastAsia="ru-RU"/>
        </w:rPr>
        <w:t xml:space="preserve">чевидно, что количество выявленных нарушений в </w:t>
      </w:r>
      <w:r w:rsidRPr="00437C06">
        <w:rPr>
          <w:rFonts w:ascii="Times New Roman" w:eastAsia="Times New Roman" w:hAnsi="Times New Roman" w:cs="Times New Roman"/>
          <w:sz w:val="28"/>
          <w:szCs w:val="28"/>
          <w:lang w:eastAsia="ru-RU"/>
        </w:rPr>
        <w:t>2013</w:t>
      </w:r>
      <w:r w:rsidR="002A0AB4" w:rsidRPr="00437C06">
        <w:rPr>
          <w:rFonts w:ascii="Times New Roman" w:eastAsia="Times New Roman" w:hAnsi="Times New Roman" w:cs="Times New Roman"/>
          <w:sz w:val="28"/>
          <w:szCs w:val="28"/>
          <w:lang w:eastAsia="ru-RU"/>
        </w:rPr>
        <w:t xml:space="preserve"> году возросло. </w:t>
      </w:r>
      <w:r w:rsidRPr="00437C06">
        <w:rPr>
          <w:rFonts w:ascii="Times New Roman" w:eastAsia="Times New Roman" w:hAnsi="Times New Roman" w:cs="Times New Roman"/>
          <w:sz w:val="28"/>
          <w:szCs w:val="28"/>
          <w:lang w:eastAsia="ru-RU"/>
        </w:rPr>
        <w:t>Количество материалов направленных в правоохранительные органы н</w:t>
      </w:r>
      <w:r w:rsidR="002A0AB4" w:rsidRPr="00437C06">
        <w:rPr>
          <w:rFonts w:ascii="Times New Roman" w:eastAsia="Times New Roman" w:hAnsi="Times New Roman" w:cs="Times New Roman"/>
          <w:sz w:val="28"/>
          <w:szCs w:val="28"/>
          <w:lang w:eastAsia="ru-RU"/>
        </w:rPr>
        <w:t xml:space="preserve">аглядно демонстрирует диаграмма </w:t>
      </w:r>
      <w:r w:rsidRPr="00437C06">
        <w:rPr>
          <w:rFonts w:ascii="Times New Roman" w:eastAsia="Times New Roman" w:hAnsi="Times New Roman" w:cs="Times New Roman"/>
          <w:sz w:val="28"/>
          <w:szCs w:val="28"/>
          <w:lang w:eastAsia="ru-RU"/>
        </w:rPr>
        <w:t xml:space="preserve">3. </w:t>
      </w:r>
      <w:r w:rsidR="002A0AB4" w:rsidRPr="00437C06">
        <w:rPr>
          <w:rFonts w:ascii="Times New Roman" w:eastAsia="Times New Roman" w:hAnsi="Times New Roman" w:cs="Times New Roman"/>
          <w:sz w:val="28"/>
          <w:szCs w:val="28"/>
          <w:lang w:eastAsia="ru-RU"/>
        </w:rPr>
        <w:t>Однако это не объяс</w:t>
      </w:r>
      <w:r w:rsidRPr="00437C06">
        <w:rPr>
          <w:rFonts w:ascii="Times New Roman" w:eastAsia="Times New Roman" w:hAnsi="Times New Roman" w:cs="Times New Roman"/>
          <w:sz w:val="28"/>
          <w:szCs w:val="28"/>
          <w:lang w:eastAsia="ru-RU"/>
        </w:rPr>
        <w:t>няет</w:t>
      </w:r>
      <w:r w:rsidR="002A0AB4" w:rsidRPr="00437C06">
        <w:rPr>
          <w:rFonts w:ascii="Times New Roman" w:eastAsia="Times New Roman" w:hAnsi="Times New Roman" w:cs="Times New Roman"/>
          <w:sz w:val="28"/>
          <w:szCs w:val="28"/>
          <w:lang w:eastAsia="ru-RU"/>
        </w:rPr>
        <w:t xml:space="preserve"> в полной мере выявленных нарушений бюджетного законодательства, что приводит к</w:t>
      </w:r>
      <w:r w:rsidRPr="00437C06">
        <w:rPr>
          <w:rFonts w:ascii="Times New Roman" w:eastAsia="Times New Roman" w:hAnsi="Times New Roman" w:cs="Times New Roman"/>
          <w:sz w:val="28"/>
          <w:szCs w:val="28"/>
          <w:lang w:eastAsia="ru-RU"/>
        </w:rPr>
        <w:t xml:space="preserve"> выводу о качественных изменениях</w:t>
      </w:r>
      <w:r w:rsidR="002A0AB4" w:rsidRPr="00437C06">
        <w:rPr>
          <w:rFonts w:ascii="Times New Roman" w:eastAsia="Times New Roman" w:hAnsi="Times New Roman" w:cs="Times New Roman"/>
          <w:sz w:val="28"/>
          <w:szCs w:val="28"/>
          <w:lang w:eastAsia="ru-RU"/>
        </w:rPr>
        <w:t>, а именно о возросших масштабах совершаемых нарушений.</w:t>
      </w:r>
    </w:p>
    <w:p w:rsidR="00591B53" w:rsidRPr="00437C06" w:rsidRDefault="00591B53" w:rsidP="00591B53">
      <w:pPr>
        <w:spacing w:before="38" w:after="38" w:line="360" w:lineRule="auto"/>
        <w:ind w:left="38" w:right="38" w:firstLine="670"/>
        <w:jc w:val="both"/>
        <w:rPr>
          <w:rFonts w:ascii="Times New Roman" w:eastAsia="Times New Roman" w:hAnsi="Times New Roman" w:cs="Times New Roman"/>
          <w:sz w:val="28"/>
          <w:szCs w:val="28"/>
          <w:lang w:eastAsia="ru-RU"/>
        </w:rPr>
      </w:pPr>
    </w:p>
    <w:p w:rsidR="002A0AB4" w:rsidRDefault="002A0AB4" w:rsidP="00CF49CD">
      <w:pPr>
        <w:spacing w:before="38" w:after="38" w:line="360" w:lineRule="auto"/>
        <w:ind w:left="40" w:right="40"/>
        <w:jc w:val="both"/>
        <w:rPr>
          <w:rFonts w:ascii="Times New Roman" w:hAnsi="Times New Roman" w:cs="Times New Roman"/>
          <w:sz w:val="28"/>
          <w:szCs w:val="28"/>
          <w:shd w:val="clear" w:color="auto" w:fill="FFFFFF"/>
        </w:rPr>
      </w:pPr>
      <w:bookmarkStart w:id="9" w:name="_Toc262634507"/>
      <w:r w:rsidRPr="00CF49CD">
        <w:rPr>
          <w:rFonts w:ascii="Times New Roman" w:eastAsia="Times New Roman" w:hAnsi="Times New Roman" w:cs="Times New Roman"/>
          <w:b/>
          <w:bCs/>
          <w:sz w:val="28"/>
          <w:szCs w:val="28"/>
          <w:lang w:eastAsia="ru-RU"/>
        </w:rPr>
        <w:t> </w:t>
      </w:r>
      <w:bookmarkEnd w:id="9"/>
      <w:r w:rsidR="00437C06" w:rsidRPr="00CF49CD">
        <w:rPr>
          <w:rFonts w:ascii="Times New Roman" w:hAnsi="Times New Roman" w:cs="Times New Roman"/>
          <w:sz w:val="28"/>
          <w:szCs w:val="28"/>
        </w:rPr>
        <w:t>2.2.</w:t>
      </w:r>
      <w:r w:rsidR="00437C06" w:rsidRPr="00CF49CD">
        <w:rPr>
          <w:rFonts w:ascii="Times New Roman" w:hAnsi="Times New Roman" w:cs="Times New Roman"/>
          <w:sz w:val="28"/>
          <w:szCs w:val="28"/>
          <w:shd w:val="clear" w:color="auto" w:fill="FFFFFF"/>
        </w:rPr>
        <w:t xml:space="preserve"> Анализ применения налоговых санкций</w:t>
      </w:r>
    </w:p>
    <w:p w:rsidR="00591B53" w:rsidRPr="00CF49CD" w:rsidRDefault="00591B53" w:rsidP="00CF49CD">
      <w:pPr>
        <w:spacing w:before="38" w:after="38" w:line="360" w:lineRule="auto"/>
        <w:ind w:left="40" w:right="40"/>
        <w:jc w:val="both"/>
        <w:rPr>
          <w:rFonts w:ascii="Times New Roman" w:eastAsia="Times New Roman" w:hAnsi="Times New Roman" w:cs="Times New Roman"/>
          <w:sz w:val="28"/>
          <w:szCs w:val="28"/>
          <w:lang w:eastAsia="ru-RU"/>
        </w:rPr>
      </w:pPr>
    </w:p>
    <w:p w:rsidR="00437C06" w:rsidRPr="00CF49CD" w:rsidRDefault="002A0AB4" w:rsidP="00CF49CD">
      <w:pPr>
        <w:spacing w:before="38" w:after="38" w:line="360" w:lineRule="auto"/>
        <w:ind w:left="40" w:right="40" w:firstLine="670"/>
        <w:jc w:val="both"/>
        <w:rPr>
          <w:rFonts w:ascii="Times New Roman" w:eastAsia="Times New Roman" w:hAnsi="Times New Roman" w:cs="Times New Roman"/>
          <w:sz w:val="28"/>
          <w:szCs w:val="28"/>
          <w:lang w:eastAsia="ru-RU"/>
        </w:rPr>
      </w:pPr>
      <w:r w:rsidRPr="00CF49CD">
        <w:rPr>
          <w:rFonts w:ascii="Times New Roman" w:eastAsia="Times New Roman" w:hAnsi="Times New Roman" w:cs="Times New Roman"/>
          <w:sz w:val="28"/>
          <w:szCs w:val="28"/>
          <w:lang w:eastAsia="ru-RU"/>
        </w:rPr>
        <w:t>В России налоговые санкции устанавливаются и применяются в виде денежных взысканий (штрафов)</w:t>
      </w:r>
      <w:bookmarkStart w:id="10" w:name="_ftnref15"/>
      <w:r w:rsidR="00032E8A" w:rsidRPr="00B0123A">
        <w:rPr>
          <w:rFonts w:ascii="Times New Roman" w:eastAsia="Times New Roman" w:hAnsi="Times New Roman" w:cs="Times New Roman"/>
          <w:sz w:val="28"/>
          <w:szCs w:val="28"/>
          <w:lang w:eastAsia="ru-RU"/>
        </w:rPr>
        <w:fldChar w:fldCharType="begin"/>
      </w:r>
      <w:r w:rsidRPr="00B0123A">
        <w:rPr>
          <w:rFonts w:ascii="Times New Roman" w:eastAsia="Times New Roman" w:hAnsi="Times New Roman" w:cs="Times New Roman"/>
          <w:sz w:val="28"/>
          <w:szCs w:val="28"/>
          <w:lang w:eastAsia="ru-RU"/>
        </w:rPr>
        <w:instrText xml:space="preserve"> HYPERLINK "http://www.vevivi.ru/best/Finansovye-sanktsii-v-Rossii-ikh-vidy-klassifikatsiya-pravovaya-baza-primeneniya-puti-sovershenstvovaniya-mekhanizma-ispolzovaniya-ref199760.html" \l "_ftn15" \o "" </w:instrText>
      </w:r>
      <w:r w:rsidR="00032E8A" w:rsidRPr="00B0123A">
        <w:rPr>
          <w:rFonts w:ascii="Times New Roman" w:eastAsia="Times New Roman" w:hAnsi="Times New Roman" w:cs="Times New Roman"/>
          <w:sz w:val="28"/>
          <w:szCs w:val="28"/>
          <w:lang w:eastAsia="ru-RU"/>
        </w:rPr>
        <w:fldChar w:fldCharType="separate"/>
      </w:r>
      <w:r w:rsidRPr="00B0123A">
        <w:rPr>
          <w:rFonts w:ascii="Times New Roman" w:eastAsia="Times New Roman" w:hAnsi="Times New Roman" w:cs="Times New Roman"/>
          <w:sz w:val="28"/>
          <w:szCs w:val="28"/>
          <w:lang w:eastAsia="ru-RU"/>
        </w:rPr>
        <w:t>[15]</w:t>
      </w:r>
      <w:r w:rsidR="00032E8A" w:rsidRPr="00B0123A">
        <w:rPr>
          <w:rFonts w:ascii="Times New Roman" w:eastAsia="Times New Roman" w:hAnsi="Times New Roman" w:cs="Times New Roman"/>
          <w:sz w:val="28"/>
          <w:szCs w:val="28"/>
          <w:lang w:eastAsia="ru-RU"/>
        </w:rPr>
        <w:fldChar w:fldCharType="end"/>
      </w:r>
      <w:bookmarkEnd w:id="10"/>
      <w:r w:rsidRPr="00CF49CD">
        <w:rPr>
          <w:rFonts w:ascii="Times New Roman" w:eastAsia="Times New Roman" w:hAnsi="Times New Roman" w:cs="Times New Roman"/>
          <w:sz w:val="28"/>
          <w:szCs w:val="28"/>
          <w:lang w:eastAsia="ru-RU"/>
        </w:rPr>
        <w:t xml:space="preserve">. </w:t>
      </w:r>
      <w:r w:rsidR="00437C06" w:rsidRPr="00CF49CD">
        <w:rPr>
          <w:rFonts w:ascii="Times New Roman" w:eastAsia="Times New Roman" w:hAnsi="Times New Roman" w:cs="Times New Roman"/>
          <w:sz w:val="28"/>
          <w:szCs w:val="28"/>
          <w:lang w:eastAsia="ru-RU"/>
        </w:rPr>
        <w:t>П</w:t>
      </w:r>
      <w:r w:rsidRPr="00CF49CD">
        <w:rPr>
          <w:rFonts w:ascii="Times New Roman" w:eastAsia="Times New Roman" w:hAnsi="Times New Roman" w:cs="Times New Roman"/>
          <w:sz w:val="28"/>
          <w:szCs w:val="28"/>
          <w:lang w:eastAsia="ru-RU"/>
        </w:rPr>
        <w:t>ени также применяются по отношению к организациям, и данные по ним публикуются Федеральной налоговой службой наравне с «налоговыми санкциями», т. е. штрафами.</w:t>
      </w:r>
    </w:p>
    <w:p w:rsidR="00437C06" w:rsidRPr="00CF49CD" w:rsidRDefault="002A0AB4" w:rsidP="00CF49CD">
      <w:pPr>
        <w:spacing w:before="38" w:after="38" w:line="360" w:lineRule="auto"/>
        <w:ind w:left="40" w:right="40" w:firstLine="670"/>
        <w:jc w:val="both"/>
        <w:rPr>
          <w:rFonts w:ascii="Times New Roman" w:eastAsia="Times New Roman" w:hAnsi="Times New Roman" w:cs="Times New Roman"/>
          <w:sz w:val="28"/>
          <w:szCs w:val="28"/>
          <w:lang w:eastAsia="ru-RU"/>
        </w:rPr>
      </w:pPr>
      <w:r w:rsidRPr="00CF49CD">
        <w:rPr>
          <w:rFonts w:ascii="Times New Roman" w:eastAsia="Times New Roman" w:hAnsi="Times New Roman" w:cs="Times New Roman"/>
          <w:sz w:val="28"/>
          <w:szCs w:val="28"/>
          <w:lang w:eastAsia="ru-RU"/>
        </w:rPr>
        <w:t xml:space="preserve">В таблице </w:t>
      </w:r>
      <w:r w:rsidR="00437C06" w:rsidRPr="00CF49CD">
        <w:rPr>
          <w:rFonts w:ascii="Times New Roman" w:eastAsia="Times New Roman" w:hAnsi="Times New Roman" w:cs="Times New Roman"/>
          <w:sz w:val="28"/>
          <w:szCs w:val="28"/>
          <w:lang w:eastAsia="ru-RU"/>
        </w:rPr>
        <w:t>3</w:t>
      </w:r>
      <w:r w:rsidRPr="00CF49CD">
        <w:rPr>
          <w:rFonts w:ascii="Times New Roman" w:eastAsia="Times New Roman" w:hAnsi="Times New Roman" w:cs="Times New Roman"/>
          <w:sz w:val="28"/>
          <w:szCs w:val="28"/>
          <w:lang w:eastAsia="ru-RU"/>
        </w:rPr>
        <w:t xml:space="preserve"> и на диаграмме </w:t>
      </w:r>
      <w:r w:rsidR="00437C06" w:rsidRPr="00CF49CD">
        <w:rPr>
          <w:rFonts w:ascii="Times New Roman" w:eastAsia="Times New Roman" w:hAnsi="Times New Roman" w:cs="Times New Roman"/>
          <w:sz w:val="28"/>
          <w:szCs w:val="28"/>
          <w:lang w:eastAsia="ru-RU"/>
        </w:rPr>
        <w:t>4</w:t>
      </w:r>
      <w:r w:rsidRPr="00CF49CD">
        <w:rPr>
          <w:rFonts w:ascii="Times New Roman" w:eastAsia="Times New Roman" w:hAnsi="Times New Roman" w:cs="Times New Roman"/>
          <w:sz w:val="28"/>
          <w:szCs w:val="28"/>
          <w:lang w:eastAsia="ru-RU"/>
        </w:rPr>
        <w:t xml:space="preserve"> представлены данные по задолженности по налогам и сборам, пеням и налоговым санкциям в бюджетную систему Российской Федерации.</w:t>
      </w:r>
    </w:p>
    <w:p w:rsidR="00CF49CD" w:rsidRPr="00CF49CD" w:rsidRDefault="002A0AB4" w:rsidP="00CF49CD">
      <w:pPr>
        <w:spacing w:before="38" w:after="38" w:line="360" w:lineRule="auto"/>
        <w:ind w:left="40" w:right="40" w:firstLine="670"/>
        <w:jc w:val="both"/>
        <w:rPr>
          <w:rFonts w:ascii="Times New Roman" w:eastAsia="Times New Roman" w:hAnsi="Times New Roman" w:cs="Times New Roman"/>
          <w:sz w:val="28"/>
          <w:szCs w:val="28"/>
          <w:lang w:eastAsia="ru-RU"/>
        </w:rPr>
      </w:pPr>
      <w:r w:rsidRPr="00CF49CD">
        <w:rPr>
          <w:rFonts w:ascii="Times New Roman" w:eastAsia="Times New Roman" w:hAnsi="Times New Roman" w:cs="Times New Roman"/>
          <w:sz w:val="28"/>
          <w:szCs w:val="28"/>
          <w:lang w:eastAsia="ru-RU"/>
        </w:rPr>
        <w:t xml:space="preserve">Поступления по денежным взысканиям за нарушение законодательства о налогах и сборах по бюджетам не </w:t>
      </w:r>
      <w:r w:rsidR="00437C06" w:rsidRPr="00CF49CD">
        <w:rPr>
          <w:rFonts w:ascii="Times New Roman" w:eastAsia="Times New Roman" w:hAnsi="Times New Roman" w:cs="Times New Roman"/>
          <w:sz w:val="28"/>
          <w:szCs w:val="28"/>
          <w:lang w:eastAsia="ru-RU"/>
        </w:rPr>
        <w:t>имеют резких изменений.</w:t>
      </w:r>
    </w:p>
    <w:p w:rsidR="002A0AB4" w:rsidRPr="00CF49CD" w:rsidRDefault="002A0AB4" w:rsidP="00CF49CD">
      <w:pPr>
        <w:spacing w:before="38" w:after="38" w:line="360" w:lineRule="auto"/>
        <w:ind w:left="40" w:right="40" w:firstLine="670"/>
        <w:jc w:val="both"/>
        <w:rPr>
          <w:rFonts w:ascii="Times New Roman" w:eastAsia="Times New Roman" w:hAnsi="Times New Roman" w:cs="Times New Roman"/>
          <w:sz w:val="28"/>
          <w:szCs w:val="28"/>
          <w:lang w:eastAsia="ru-RU"/>
        </w:rPr>
      </w:pPr>
      <w:r w:rsidRPr="00CF49CD">
        <w:rPr>
          <w:rFonts w:ascii="Times New Roman" w:eastAsia="Times New Roman" w:hAnsi="Times New Roman" w:cs="Times New Roman"/>
          <w:sz w:val="28"/>
          <w:szCs w:val="28"/>
          <w:lang w:eastAsia="ru-RU"/>
        </w:rPr>
        <w:t xml:space="preserve">В таблице </w:t>
      </w:r>
      <w:r w:rsidR="00CF49CD" w:rsidRPr="00CF49CD">
        <w:rPr>
          <w:rFonts w:ascii="Times New Roman" w:eastAsia="Times New Roman" w:hAnsi="Times New Roman" w:cs="Times New Roman"/>
          <w:sz w:val="28"/>
          <w:szCs w:val="28"/>
          <w:lang w:eastAsia="ru-RU"/>
        </w:rPr>
        <w:t>4</w:t>
      </w:r>
      <w:r w:rsidRPr="00CF49CD">
        <w:rPr>
          <w:rFonts w:ascii="Times New Roman" w:eastAsia="Times New Roman" w:hAnsi="Times New Roman" w:cs="Times New Roman"/>
          <w:sz w:val="28"/>
          <w:szCs w:val="28"/>
          <w:lang w:eastAsia="ru-RU"/>
        </w:rPr>
        <w:t xml:space="preserve"> представлены общие данные по всей задолженности организаций перед бюджетом государственной власти.</w:t>
      </w:r>
      <w:r w:rsidR="00CF49CD" w:rsidRPr="00CF49CD">
        <w:rPr>
          <w:rFonts w:ascii="Times New Roman" w:eastAsia="Times New Roman" w:hAnsi="Times New Roman" w:cs="Times New Roman"/>
          <w:sz w:val="28"/>
          <w:szCs w:val="28"/>
          <w:lang w:eastAsia="ru-RU"/>
        </w:rPr>
        <w:t xml:space="preserve"> </w:t>
      </w:r>
      <w:r w:rsidRPr="00CF49CD">
        <w:rPr>
          <w:rFonts w:ascii="Times New Roman" w:eastAsia="Times New Roman" w:hAnsi="Times New Roman" w:cs="Times New Roman"/>
          <w:sz w:val="28"/>
          <w:szCs w:val="28"/>
          <w:lang w:eastAsia="ru-RU"/>
        </w:rPr>
        <w:t xml:space="preserve">Трудно не заметить следующую тенденцию, особенно наглядно показанную на диаграмме </w:t>
      </w:r>
      <w:r w:rsidR="00CF49CD" w:rsidRPr="00CF49CD">
        <w:rPr>
          <w:rFonts w:ascii="Times New Roman" w:eastAsia="Times New Roman" w:hAnsi="Times New Roman" w:cs="Times New Roman"/>
          <w:sz w:val="28"/>
          <w:szCs w:val="28"/>
          <w:lang w:eastAsia="ru-RU"/>
        </w:rPr>
        <w:t>5</w:t>
      </w:r>
      <w:r w:rsidRPr="00CF49CD">
        <w:rPr>
          <w:rFonts w:ascii="Times New Roman" w:eastAsia="Times New Roman" w:hAnsi="Times New Roman" w:cs="Times New Roman"/>
          <w:sz w:val="28"/>
          <w:szCs w:val="28"/>
          <w:lang w:eastAsia="ru-RU"/>
        </w:rPr>
        <w:t>: троекратное превышение задолженности 2006 года по сравнению с 20</w:t>
      </w:r>
      <w:r w:rsidR="00CF49CD" w:rsidRPr="00CF49CD">
        <w:rPr>
          <w:rFonts w:ascii="Times New Roman" w:eastAsia="Times New Roman" w:hAnsi="Times New Roman" w:cs="Times New Roman"/>
          <w:sz w:val="28"/>
          <w:szCs w:val="28"/>
          <w:lang w:eastAsia="ru-RU"/>
        </w:rPr>
        <w:t xml:space="preserve">12 </w:t>
      </w:r>
      <w:r w:rsidRPr="00CF49CD">
        <w:rPr>
          <w:rFonts w:ascii="Times New Roman" w:eastAsia="Times New Roman" w:hAnsi="Times New Roman" w:cs="Times New Roman"/>
          <w:sz w:val="28"/>
          <w:szCs w:val="28"/>
          <w:lang w:eastAsia="ru-RU"/>
        </w:rPr>
        <w:t>и 20</w:t>
      </w:r>
      <w:r w:rsidR="00CF49CD" w:rsidRPr="00CF49CD">
        <w:rPr>
          <w:rFonts w:ascii="Times New Roman" w:eastAsia="Times New Roman" w:hAnsi="Times New Roman" w:cs="Times New Roman"/>
          <w:sz w:val="28"/>
          <w:szCs w:val="28"/>
          <w:lang w:eastAsia="ru-RU"/>
        </w:rPr>
        <w:t>13</w:t>
      </w:r>
      <w:r w:rsidRPr="00CF49CD">
        <w:rPr>
          <w:rFonts w:ascii="Times New Roman" w:eastAsia="Times New Roman" w:hAnsi="Times New Roman" w:cs="Times New Roman"/>
          <w:sz w:val="28"/>
          <w:szCs w:val="28"/>
          <w:lang w:eastAsia="ru-RU"/>
        </w:rPr>
        <w:t xml:space="preserve"> годами. </w:t>
      </w:r>
    </w:p>
    <w:p w:rsidR="00CF49CD" w:rsidRPr="00CF49CD" w:rsidRDefault="002A0AB4" w:rsidP="007314A9">
      <w:pPr>
        <w:spacing w:before="38" w:after="38" w:line="360" w:lineRule="auto"/>
        <w:ind w:left="40" w:right="40" w:firstLine="670"/>
        <w:jc w:val="both"/>
        <w:rPr>
          <w:rFonts w:ascii="Times New Roman" w:eastAsia="Times New Roman" w:hAnsi="Times New Roman" w:cs="Times New Roman"/>
          <w:sz w:val="28"/>
          <w:szCs w:val="28"/>
          <w:lang w:eastAsia="ru-RU"/>
        </w:rPr>
      </w:pPr>
      <w:r w:rsidRPr="00CF49CD">
        <w:rPr>
          <w:rFonts w:ascii="Times New Roman" w:eastAsia="Times New Roman" w:hAnsi="Times New Roman" w:cs="Times New Roman"/>
          <w:sz w:val="28"/>
          <w:szCs w:val="28"/>
          <w:lang w:eastAsia="ru-RU"/>
        </w:rPr>
        <w:t>В 20</w:t>
      </w:r>
      <w:r w:rsidR="00CF49CD" w:rsidRPr="00CF49CD">
        <w:rPr>
          <w:rFonts w:ascii="Times New Roman" w:eastAsia="Times New Roman" w:hAnsi="Times New Roman" w:cs="Times New Roman"/>
          <w:sz w:val="28"/>
          <w:szCs w:val="28"/>
          <w:lang w:eastAsia="ru-RU"/>
        </w:rPr>
        <w:t>13</w:t>
      </w:r>
      <w:r w:rsidRPr="00CF49CD">
        <w:rPr>
          <w:rFonts w:ascii="Times New Roman" w:eastAsia="Times New Roman" w:hAnsi="Times New Roman" w:cs="Times New Roman"/>
          <w:sz w:val="28"/>
          <w:szCs w:val="28"/>
          <w:lang w:eastAsia="ru-RU"/>
        </w:rPr>
        <w:t xml:space="preserve"> году произошел резкий рост реструктурированной (т. е. отсроченной или рассроченной) задолженности по налоговым санкциям – таблица </w:t>
      </w:r>
      <w:r w:rsidR="00CF49CD" w:rsidRPr="00CF49CD">
        <w:rPr>
          <w:rFonts w:ascii="Times New Roman" w:eastAsia="Times New Roman" w:hAnsi="Times New Roman" w:cs="Times New Roman"/>
          <w:sz w:val="28"/>
          <w:szCs w:val="28"/>
          <w:lang w:eastAsia="ru-RU"/>
        </w:rPr>
        <w:t>5</w:t>
      </w:r>
      <w:r w:rsidRPr="00CF49CD">
        <w:rPr>
          <w:rFonts w:ascii="Times New Roman" w:eastAsia="Times New Roman" w:hAnsi="Times New Roman" w:cs="Times New Roman"/>
          <w:sz w:val="28"/>
          <w:szCs w:val="28"/>
          <w:lang w:eastAsia="ru-RU"/>
        </w:rPr>
        <w:t xml:space="preserve">, диаграмма </w:t>
      </w:r>
      <w:r w:rsidR="00CF49CD" w:rsidRPr="00CF49CD">
        <w:rPr>
          <w:rFonts w:ascii="Times New Roman" w:eastAsia="Times New Roman" w:hAnsi="Times New Roman" w:cs="Times New Roman"/>
          <w:sz w:val="28"/>
          <w:szCs w:val="28"/>
          <w:lang w:eastAsia="ru-RU"/>
        </w:rPr>
        <w:t>6</w:t>
      </w:r>
      <w:r w:rsidRPr="00CF49CD">
        <w:rPr>
          <w:rFonts w:ascii="Times New Roman" w:eastAsia="Times New Roman" w:hAnsi="Times New Roman" w:cs="Times New Roman"/>
          <w:sz w:val="28"/>
          <w:szCs w:val="28"/>
          <w:lang w:eastAsia="ru-RU"/>
        </w:rPr>
        <w:t>.</w:t>
      </w:r>
    </w:p>
    <w:p w:rsidR="00CF49CD" w:rsidRPr="00CF49CD" w:rsidRDefault="00CF49CD" w:rsidP="007314A9">
      <w:pPr>
        <w:spacing w:before="38" w:after="38" w:line="360" w:lineRule="auto"/>
        <w:ind w:left="40" w:right="40" w:firstLine="670"/>
        <w:jc w:val="both"/>
        <w:rPr>
          <w:rFonts w:ascii="Times New Roman" w:eastAsia="Times New Roman" w:hAnsi="Times New Roman" w:cs="Times New Roman"/>
          <w:sz w:val="28"/>
          <w:szCs w:val="28"/>
          <w:lang w:eastAsia="ru-RU"/>
        </w:rPr>
      </w:pPr>
      <w:r w:rsidRPr="00CF49CD">
        <w:rPr>
          <w:rFonts w:ascii="Times New Roman" w:eastAsia="Times New Roman" w:hAnsi="Times New Roman" w:cs="Times New Roman"/>
          <w:sz w:val="28"/>
          <w:szCs w:val="28"/>
          <w:lang w:eastAsia="ru-RU"/>
        </w:rPr>
        <w:t>О</w:t>
      </w:r>
      <w:r w:rsidR="002A0AB4" w:rsidRPr="00CF49CD">
        <w:rPr>
          <w:rFonts w:ascii="Times New Roman" w:eastAsia="Times New Roman" w:hAnsi="Times New Roman" w:cs="Times New Roman"/>
          <w:sz w:val="28"/>
          <w:szCs w:val="28"/>
          <w:lang w:eastAsia="ru-RU"/>
        </w:rPr>
        <w:t>рганизации по какой-то причине с 20</w:t>
      </w:r>
      <w:r w:rsidRPr="00CF49CD">
        <w:rPr>
          <w:rFonts w:ascii="Times New Roman" w:eastAsia="Times New Roman" w:hAnsi="Times New Roman" w:cs="Times New Roman"/>
          <w:sz w:val="28"/>
          <w:szCs w:val="28"/>
          <w:lang w:eastAsia="ru-RU"/>
        </w:rPr>
        <w:t>12</w:t>
      </w:r>
      <w:r w:rsidR="002A0AB4" w:rsidRPr="00CF49CD">
        <w:rPr>
          <w:rFonts w:ascii="Times New Roman" w:eastAsia="Times New Roman" w:hAnsi="Times New Roman" w:cs="Times New Roman"/>
          <w:sz w:val="28"/>
          <w:szCs w:val="28"/>
          <w:lang w:eastAsia="ru-RU"/>
        </w:rPr>
        <w:t xml:space="preserve"> года проявили интерес к этой процедуре. </w:t>
      </w:r>
      <w:r w:rsidRPr="00CF49CD">
        <w:rPr>
          <w:rFonts w:ascii="Times New Roman" w:eastAsia="Times New Roman" w:hAnsi="Times New Roman" w:cs="Times New Roman"/>
          <w:sz w:val="28"/>
          <w:szCs w:val="28"/>
          <w:lang w:eastAsia="ru-RU"/>
        </w:rPr>
        <w:t>П</w:t>
      </w:r>
      <w:r w:rsidR="002A0AB4" w:rsidRPr="00CF49CD">
        <w:rPr>
          <w:rFonts w:ascii="Times New Roman" w:eastAsia="Times New Roman" w:hAnsi="Times New Roman" w:cs="Times New Roman"/>
          <w:sz w:val="28"/>
          <w:szCs w:val="28"/>
          <w:lang w:eastAsia="ru-RU"/>
        </w:rPr>
        <w:t>ричина,</w:t>
      </w:r>
      <w:r w:rsidRPr="00CF49CD">
        <w:rPr>
          <w:rFonts w:ascii="Times New Roman" w:eastAsia="Times New Roman" w:hAnsi="Times New Roman" w:cs="Times New Roman"/>
          <w:sz w:val="28"/>
          <w:szCs w:val="28"/>
          <w:lang w:eastAsia="ru-RU"/>
        </w:rPr>
        <w:t xml:space="preserve"> </w:t>
      </w:r>
      <w:r w:rsidR="002A0AB4" w:rsidRPr="00CF49CD">
        <w:rPr>
          <w:rFonts w:ascii="Times New Roman" w:eastAsia="Times New Roman" w:hAnsi="Times New Roman" w:cs="Times New Roman"/>
          <w:sz w:val="28"/>
          <w:szCs w:val="28"/>
          <w:lang w:eastAsia="ru-RU"/>
        </w:rPr>
        <w:t xml:space="preserve">побудившая их раздумывать о </w:t>
      </w:r>
      <w:proofErr w:type="gramStart"/>
      <w:r w:rsidR="002A0AB4" w:rsidRPr="00CF49CD">
        <w:rPr>
          <w:rFonts w:ascii="Times New Roman" w:eastAsia="Times New Roman" w:hAnsi="Times New Roman" w:cs="Times New Roman"/>
          <w:sz w:val="28"/>
          <w:szCs w:val="28"/>
          <w:lang w:eastAsia="ru-RU"/>
        </w:rPr>
        <w:t>реструктуризации</w:t>
      </w:r>
      <w:proofErr w:type="gramEnd"/>
      <w:r w:rsidR="002A0AB4" w:rsidRPr="00CF49CD">
        <w:rPr>
          <w:rFonts w:ascii="Times New Roman" w:eastAsia="Times New Roman" w:hAnsi="Times New Roman" w:cs="Times New Roman"/>
          <w:sz w:val="28"/>
          <w:szCs w:val="28"/>
          <w:lang w:eastAsia="ru-RU"/>
        </w:rPr>
        <w:t xml:space="preserve"> как </w:t>
      </w:r>
      <w:r w:rsidR="002A0AB4" w:rsidRPr="00CF49CD">
        <w:rPr>
          <w:rFonts w:ascii="Times New Roman" w:eastAsia="Times New Roman" w:hAnsi="Times New Roman" w:cs="Times New Roman"/>
          <w:sz w:val="28"/>
          <w:szCs w:val="28"/>
          <w:lang w:eastAsia="ru-RU"/>
        </w:rPr>
        <w:lastRenderedPageBreak/>
        <w:t xml:space="preserve">налоговых платежей, так и санкций по налогам, </w:t>
      </w:r>
      <w:r w:rsidRPr="00CF49CD">
        <w:rPr>
          <w:rFonts w:ascii="Times New Roman" w:eastAsia="Times New Roman" w:hAnsi="Times New Roman" w:cs="Times New Roman"/>
          <w:sz w:val="28"/>
          <w:szCs w:val="28"/>
          <w:lang w:eastAsia="ru-RU"/>
        </w:rPr>
        <w:t xml:space="preserve">практически </w:t>
      </w:r>
      <w:r w:rsidR="002A0AB4" w:rsidRPr="00CF49CD">
        <w:rPr>
          <w:rFonts w:ascii="Times New Roman" w:eastAsia="Times New Roman" w:hAnsi="Times New Roman" w:cs="Times New Roman"/>
          <w:sz w:val="28"/>
          <w:szCs w:val="28"/>
          <w:lang w:eastAsia="ru-RU"/>
        </w:rPr>
        <w:t xml:space="preserve">очевидна – </w:t>
      </w:r>
      <w:r w:rsidRPr="00CF49CD">
        <w:rPr>
          <w:rFonts w:ascii="Times New Roman" w:eastAsia="Times New Roman" w:hAnsi="Times New Roman" w:cs="Times New Roman"/>
          <w:sz w:val="28"/>
          <w:szCs w:val="28"/>
          <w:lang w:eastAsia="ru-RU"/>
        </w:rPr>
        <w:t>вторая волна финансового</w:t>
      </w:r>
      <w:r w:rsidR="002A0AB4" w:rsidRPr="00CF49CD">
        <w:rPr>
          <w:rFonts w:ascii="Times New Roman" w:eastAsia="Times New Roman" w:hAnsi="Times New Roman" w:cs="Times New Roman"/>
          <w:sz w:val="28"/>
          <w:szCs w:val="28"/>
          <w:lang w:eastAsia="ru-RU"/>
        </w:rPr>
        <w:t xml:space="preserve"> кризис</w:t>
      </w:r>
      <w:r w:rsidRPr="00CF49CD">
        <w:rPr>
          <w:rFonts w:ascii="Times New Roman" w:eastAsia="Times New Roman" w:hAnsi="Times New Roman" w:cs="Times New Roman"/>
          <w:sz w:val="28"/>
          <w:szCs w:val="28"/>
          <w:lang w:eastAsia="ru-RU"/>
        </w:rPr>
        <w:t>а в России.</w:t>
      </w:r>
    </w:p>
    <w:p w:rsidR="00CF49CD" w:rsidRPr="00CF49CD" w:rsidRDefault="00CF49CD" w:rsidP="007314A9">
      <w:pPr>
        <w:spacing w:before="38" w:after="38" w:line="360" w:lineRule="auto"/>
        <w:ind w:left="40" w:right="40" w:firstLine="670"/>
        <w:jc w:val="both"/>
        <w:rPr>
          <w:rFonts w:ascii="Times New Roman" w:eastAsia="Times New Roman" w:hAnsi="Times New Roman" w:cs="Times New Roman"/>
          <w:sz w:val="28"/>
          <w:szCs w:val="28"/>
          <w:lang w:eastAsia="ru-RU"/>
        </w:rPr>
      </w:pPr>
      <w:r w:rsidRPr="00CF49CD">
        <w:rPr>
          <w:rFonts w:ascii="Times New Roman" w:eastAsia="Times New Roman" w:hAnsi="Times New Roman" w:cs="Times New Roman"/>
          <w:sz w:val="28"/>
          <w:szCs w:val="28"/>
          <w:lang w:eastAsia="ru-RU"/>
        </w:rPr>
        <w:t>П</w:t>
      </w:r>
      <w:r w:rsidR="002A0AB4" w:rsidRPr="00CF49CD">
        <w:rPr>
          <w:rFonts w:ascii="Times New Roman" w:eastAsia="Times New Roman" w:hAnsi="Times New Roman" w:cs="Times New Roman"/>
          <w:sz w:val="28"/>
          <w:szCs w:val="28"/>
          <w:lang w:eastAsia="ru-RU"/>
        </w:rPr>
        <w:t>осле проведенного 18 сентября 2008 года налогового совещания у Дмитрия Медведева по вопросам отсрочки налоговых долгов, механизм стал использоваться гораздо активнее. Помимо этого, введенной Федеральным законом от 26.11.2008 N 224-ФЗ статьей 64.1 правом предоставлять рассрочку до 5 лет был наделен министр финансов России. Впрочем, эта поправка касается крупных организаций, т. к. сумма задолженности по налогам должна составлять не менее 10 млрд. рублей. Тем не менее, это также один из факторов, приведший к столь резкому росту реструктурированной задолженности по налоговым санкциям.</w:t>
      </w:r>
    </w:p>
    <w:p w:rsidR="00591B53" w:rsidRDefault="002A0AB4" w:rsidP="007314A9">
      <w:pPr>
        <w:spacing w:before="38" w:after="38" w:line="360" w:lineRule="auto"/>
        <w:ind w:left="40" w:right="40" w:firstLine="669"/>
        <w:jc w:val="both"/>
        <w:rPr>
          <w:rFonts w:ascii="Times New Roman" w:eastAsia="Times New Roman" w:hAnsi="Times New Roman" w:cs="Times New Roman"/>
          <w:sz w:val="28"/>
          <w:szCs w:val="28"/>
          <w:lang w:eastAsia="ru-RU"/>
        </w:rPr>
      </w:pPr>
      <w:r w:rsidRPr="00CF49CD">
        <w:rPr>
          <w:rFonts w:ascii="Times New Roman" w:eastAsia="Times New Roman" w:hAnsi="Times New Roman" w:cs="Times New Roman"/>
          <w:sz w:val="28"/>
          <w:szCs w:val="28"/>
          <w:lang w:eastAsia="ru-RU"/>
        </w:rPr>
        <w:t xml:space="preserve">Таким образом, система налоговых санкций на данный момент имеет свои недостатки и государству следует </w:t>
      </w:r>
      <w:r w:rsidR="00CF49CD" w:rsidRPr="00CF49CD">
        <w:rPr>
          <w:rFonts w:ascii="Times New Roman" w:eastAsia="Times New Roman" w:hAnsi="Times New Roman" w:cs="Times New Roman"/>
          <w:sz w:val="28"/>
          <w:szCs w:val="28"/>
          <w:lang w:eastAsia="ru-RU"/>
        </w:rPr>
        <w:t>уделить внимание в сторону уменьшения</w:t>
      </w:r>
      <w:r w:rsidRPr="00CF49CD">
        <w:rPr>
          <w:rFonts w:ascii="Times New Roman" w:eastAsia="Times New Roman" w:hAnsi="Times New Roman" w:cs="Times New Roman"/>
          <w:sz w:val="28"/>
          <w:szCs w:val="28"/>
          <w:lang w:eastAsia="ru-RU"/>
        </w:rPr>
        <w:t xml:space="preserve"> налогового </w:t>
      </w:r>
      <w:r w:rsidR="00CF49CD" w:rsidRPr="00CF49CD">
        <w:rPr>
          <w:rFonts w:ascii="Times New Roman" w:eastAsia="Times New Roman" w:hAnsi="Times New Roman" w:cs="Times New Roman"/>
          <w:sz w:val="28"/>
          <w:szCs w:val="28"/>
          <w:lang w:eastAsia="ru-RU"/>
        </w:rPr>
        <w:t xml:space="preserve">платежа </w:t>
      </w:r>
      <w:r w:rsidRPr="00CF49CD">
        <w:rPr>
          <w:rFonts w:ascii="Times New Roman" w:eastAsia="Times New Roman" w:hAnsi="Times New Roman" w:cs="Times New Roman"/>
          <w:sz w:val="28"/>
          <w:szCs w:val="28"/>
          <w:lang w:eastAsia="ru-RU"/>
        </w:rPr>
        <w:t xml:space="preserve">в тех </w:t>
      </w:r>
      <w:r w:rsidRPr="00591B53">
        <w:rPr>
          <w:rFonts w:ascii="Times New Roman" w:eastAsia="Times New Roman" w:hAnsi="Times New Roman" w:cs="Times New Roman"/>
          <w:sz w:val="28"/>
          <w:szCs w:val="28"/>
          <w:lang w:eastAsia="ru-RU"/>
        </w:rPr>
        <w:t xml:space="preserve">местах, где </w:t>
      </w:r>
      <w:r w:rsidR="00CF49CD" w:rsidRPr="00591B53">
        <w:rPr>
          <w:rFonts w:ascii="Times New Roman" w:eastAsia="Times New Roman" w:hAnsi="Times New Roman" w:cs="Times New Roman"/>
          <w:sz w:val="28"/>
          <w:szCs w:val="28"/>
          <w:lang w:eastAsia="ru-RU"/>
        </w:rPr>
        <w:t>это</w:t>
      </w:r>
      <w:r w:rsidRPr="00591B53">
        <w:rPr>
          <w:rFonts w:ascii="Times New Roman" w:eastAsia="Times New Roman" w:hAnsi="Times New Roman" w:cs="Times New Roman"/>
          <w:sz w:val="28"/>
          <w:szCs w:val="28"/>
          <w:lang w:eastAsia="ru-RU"/>
        </w:rPr>
        <w:t xml:space="preserve"> особенно тяжело.</w:t>
      </w:r>
    </w:p>
    <w:p w:rsidR="00591B53" w:rsidRDefault="00591B53" w:rsidP="007314A9">
      <w:pPr>
        <w:spacing w:before="38" w:after="38" w:line="360" w:lineRule="auto"/>
        <w:ind w:left="40" w:right="40" w:firstLine="669"/>
        <w:jc w:val="both"/>
        <w:rPr>
          <w:rFonts w:ascii="Times New Roman" w:eastAsia="Times New Roman" w:hAnsi="Times New Roman" w:cs="Times New Roman"/>
          <w:sz w:val="28"/>
          <w:szCs w:val="28"/>
          <w:lang w:eastAsia="ru-RU"/>
        </w:rPr>
      </w:pPr>
    </w:p>
    <w:p w:rsidR="00591B53" w:rsidRDefault="00591B53" w:rsidP="007314A9">
      <w:pPr>
        <w:spacing w:before="38" w:after="38" w:line="360" w:lineRule="auto"/>
        <w:ind w:right="40"/>
        <w:jc w:val="both"/>
        <w:rPr>
          <w:rFonts w:ascii="Times New Roman" w:hAnsi="Times New Roman" w:cs="Times New Roman"/>
          <w:sz w:val="28"/>
          <w:szCs w:val="28"/>
          <w:shd w:val="clear" w:color="auto" w:fill="FFFFFF"/>
        </w:rPr>
      </w:pPr>
      <w:r w:rsidRPr="00591B53">
        <w:rPr>
          <w:rFonts w:ascii="Times New Roman" w:hAnsi="Times New Roman" w:cs="Times New Roman"/>
          <w:sz w:val="28"/>
          <w:szCs w:val="28"/>
        </w:rPr>
        <w:t xml:space="preserve">2.3. </w:t>
      </w:r>
      <w:r w:rsidRPr="00591B53">
        <w:rPr>
          <w:rFonts w:ascii="Times New Roman" w:hAnsi="Times New Roman" w:cs="Times New Roman"/>
          <w:sz w:val="28"/>
          <w:szCs w:val="28"/>
          <w:shd w:val="clear" w:color="auto" w:fill="FFFFFF"/>
        </w:rPr>
        <w:t>Анализ применения  таможенных санкций</w:t>
      </w:r>
    </w:p>
    <w:p w:rsidR="00591B53" w:rsidRPr="00591B53" w:rsidRDefault="00591B53" w:rsidP="007314A9">
      <w:pPr>
        <w:spacing w:before="38" w:after="38" w:line="360" w:lineRule="auto"/>
        <w:ind w:right="40"/>
        <w:jc w:val="both"/>
        <w:rPr>
          <w:rFonts w:ascii="Times New Roman" w:hAnsi="Times New Roman" w:cs="Times New Roman"/>
          <w:sz w:val="28"/>
          <w:szCs w:val="28"/>
          <w:shd w:val="clear" w:color="auto" w:fill="FFFFFF"/>
        </w:rPr>
      </w:pPr>
    </w:p>
    <w:p w:rsidR="002A0AB4" w:rsidRPr="007314A9" w:rsidRDefault="002A0AB4" w:rsidP="007314A9">
      <w:pPr>
        <w:spacing w:before="38" w:after="38" w:line="360" w:lineRule="auto"/>
        <w:ind w:left="40" w:right="40" w:firstLine="669"/>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 xml:space="preserve">Согласно статье 242 Таможенного Кодекса РФ, финансовыми санкциями за нарушение таможенных правил следует считать штраф и взыскание стоимости товаров и транспортных средств, являющихся непосредственными объектами нарушения таможенных правил. </w:t>
      </w:r>
      <w:r w:rsidR="009D1680" w:rsidRPr="007314A9">
        <w:rPr>
          <w:rFonts w:ascii="Times New Roman" w:eastAsia="Times New Roman" w:hAnsi="Times New Roman" w:cs="Times New Roman"/>
          <w:sz w:val="28"/>
          <w:szCs w:val="28"/>
          <w:lang w:eastAsia="ru-RU"/>
        </w:rPr>
        <w:t>Д</w:t>
      </w:r>
      <w:r w:rsidRPr="007314A9">
        <w:rPr>
          <w:rFonts w:ascii="Times New Roman" w:eastAsia="Times New Roman" w:hAnsi="Times New Roman" w:cs="Times New Roman"/>
          <w:sz w:val="28"/>
          <w:szCs w:val="28"/>
          <w:lang w:eastAsia="ru-RU"/>
        </w:rPr>
        <w:t xml:space="preserve">анное наказание налагается при совершении правонарушений, ответственность за которые предусмотрена </w:t>
      </w:r>
      <w:proofErr w:type="spellStart"/>
      <w:r w:rsidRPr="007314A9">
        <w:rPr>
          <w:rFonts w:ascii="Times New Roman" w:eastAsia="Times New Roman" w:hAnsi="Times New Roman" w:cs="Times New Roman"/>
          <w:sz w:val="28"/>
          <w:szCs w:val="28"/>
          <w:lang w:eastAsia="ru-RU"/>
        </w:rPr>
        <w:t>КоАП</w:t>
      </w:r>
      <w:proofErr w:type="spellEnd"/>
      <w:r w:rsidRPr="007314A9">
        <w:rPr>
          <w:rFonts w:ascii="Times New Roman" w:eastAsia="Times New Roman" w:hAnsi="Times New Roman" w:cs="Times New Roman"/>
          <w:sz w:val="28"/>
          <w:szCs w:val="28"/>
          <w:lang w:eastAsia="ru-RU"/>
        </w:rPr>
        <w:t xml:space="preserve"> РФ.</w:t>
      </w:r>
    </w:p>
    <w:p w:rsidR="009D1680" w:rsidRPr="007314A9" w:rsidRDefault="002A0AB4" w:rsidP="007314A9">
      <w:pPr>
        <w:spacing w:before="38" w:after="38" w:line="360" w:lineRule="auto"/>
        <w:ind w:left="38" w:right="38" w:firstLine="669"/>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При неуплате таможенных платежей в срок</w:t>
      </w:r>
      <w:r w:rsidR="009D1680" w:rsidRPr="007314A9">
        <w:rPr>
          <w:rFonts w:ascii="Times New Roman" w:eastAsia="Times New Roman" w:hAnsi="Times New Roman" w:cs="Times New Roman"/>
          <w:sz w:val="28"/>
          <w:szCs w:val="28"/>
          <w:lang w:eastAsia="ru-RU"/>
        </w:rPr>
        <w:t>,</w:t>
      </w:r>
      <w:r w:rsidRPr="007314A9">
        <w:rPr>
          <w:rFonts w:ascii="Times New Roman" w:eastAsia="Times New Roman" w:hAnsi="Times New Roman" w:cs="Times New Roman"/>
          <w:sz w:val="28"/>
          <w:szCs w:val="28"/>
          <w:lang w:eastAsia="ru-RU"/>
        </w:rPr>
        <w:t xml:space="preserve"> к нарушителям применяются как меры по принудительному взысканию платежей (статья 348 ТК РФ), так и начисление пени (статья 349).</w:t>
      </w:r>
    </w:p>
    <w:p w:rsidR="007314A9" w:rsidRDefault="007314A9" w:rsidP="007314A9">
      <w:pPr>
        <w:spacing w:before="38" w:after="38" w:line="360" w:lineRule="auto"/>
        <w:ind w:left="38" w:right="38" w:firstLine="669"/>
        <w:jc w:val="both"/>
        <w:rPr>
          <w:rFonts w:ascii="Times New Roman" w:eastAsia="Times New Roman" w:hAnsi="Times New Roman" w:cs="Times New Roman"/>
          <w:sz w:val="28"/>
          <w:szCs w:val="28"/>
          <w:lang w:eastAsia="ru-RU"/>
        </w:rPr>
      </w:pPr>
    </w:p>
    <w:p w:rsidR="007314A9" w:rsidRDefault="007314A9" w:rsidP="007314A9">
      <w:pPr>
        <w:spacing w:before="38" w:after="38" w:line="360" w:lineRule="auto"/>
        <w:ind w:left="38" w:right="38" w:firstLine="669"/>
        <w:jc w:val="both"/>
        <w:rPr>
          <w:rFonts w:ascii="Times New Roman" w:eastAsia="Times New Roman" w:hAnsi="Times New Roman" w:cs="Times New Roman"/>
          <w:sz w:val="28"/>
          <w:szCs w:val="28"/>
          <w:lang w:eastAsia="ru-RU"/>
        </w:rPr>
      </w:pPr>
    </w:p>
    <w:p w:rsidR="009D1680" w:rsidRPr="007314A9" w:rsidRDefault="002A0AB4" w:rsidP="007314A9">
      <w:pPr>
        <w:spacing w:before="38" w:after="38" w:line="360" w:lineRule="auto"/>
        <w:ind w:left="38" w:right="38" w:firstLine="669"/>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lastRenderedPageBreak/>
        <w:t xml:space="preserve">На представленной таблице </w:t>
      </w:r>
      <w:r w:rsidR="009D1680" w:rsidRPr="007314A9">
        <w:rPr>
          <w:rFonts w:ascii="Times New Roman" w:eastAsia="Times New Roman" w:hAnsi="Times New Roman" w:cs="Times New Roman"/>
          <w:sz w:val="28"/>
          <w:szCs w:val="28"/>
          <w:lang w:eastAsia="ru-RU"/>
        </w:rPr>
        <w:t>6</w:t>
      </w:r>
      <w:r w:rsidRPr="007314A9">
        <w:rPr>
          <w:rFonts w:ascii="Times New Roman" w:eastAsia="Times New Roman" w:hAnsi="Times New Roman" w:cs="Times New Roman"/>
          <w:sz w:val="28"/>
          <w:szCs w:val="28"/>
          <w:lang w:eastAsia="ru-RU"/>
        </w:rPr>
        <w:t xml:space="preserve"> и диаграмме </w:t>
      </w:r>
      <w:r w:rsidR="009D1680" w:rsidRPr="007314A9">
        <w:rPr>
          <w:rFonts w:ascii="Times New Roman" w:eastAsia="Times New Roman" w:hAnsi="Times New Roman" w:cs="Times New Roman"/>
          <w:sz w:val="28"/>
          <w:szCs w:val="28"/>
          <w:lang w:eastAsia="ru-RU"/>
        </w:rPr>
        <w:t>7</w:t>
      </w:r>
      <w:r w:rsidRPr="007314A9">
        <w:rPr>
          <w:rFonts w:ascii="Times New Roman" w:eastAsia="Times New Roman" w:hAnsi="Times New Roman" w:cs="Times New Roman"/>
          <w:sz w:val="28"/>
          <w:szCs w:val="28"/>
          <w:lang w:eastAsia="ru-RU"/>
        </w:rPr>
        <w:t xml:space="preserve"> </w:t>
      </w:r>
      <w:r w:rsidR="009D1680" w:rsidRPr="007314A9">
        <w:rPr>
          <w:rFonts w:ascii="Times New Roman" w:eastAsia="Times New Roman" w:hAnsi="Times New Roman" w:cs="Times New Roman"/>
          <w:sz w:val="28"/>
          <w:szCs w:val="28"/>
          <w:lang w:eastAsia="ru-RU"/>
        </w:rPr>
        <w:t xml:space="preserve">прослеживается следующая </w:t>
      </w:r>
      <w:r w:rsidRPr="007314A9">
        <w:rPr>
          <w:rFonts w:ascii="Times New Roman" w:eastAsia="Times New Roman" w:hAnsi="Times New Roman" w:cs="Times New Roman"/>
          <w:sz w:val="28"/>
          <w:szCs w:val="28"/>
          <w:lang w:eastAsia="ru-RU"/>
        </w:rPr>
        <w:t>тенденция: последовательный рост объемов денежных санкций за нарушение таможенного дела к 20</w:t>
      </w:r>
      <w:r w:rsidR="009D1680" w:rsidRPr="007314A9">
        <w:rPr>
          <w:rFonts w:ascii="Times New Roman" w:eastAsia="Times New Roman" w:hAnsi="Times New Roman" w:cs="Times New Roman"/>
          <w:sz w:val="28"/>
          <w:szCs w:val="28"/>
          <w:lang w:eastAsia="ru-RU"/>
        </w:rPr>
        <w:t>12</w:t>
      </w:r>
      <w:r w:rsidRPr="007314A9">
        <w:rPr>
          <w:rFonts w:ascii="Times New Roman" w:eastAsia="Times New Roman" w:hAnsi="Times New Roman" w:cs="Times New Roman"/>
          <w:sz w:val="28"/>
          <w:szCs w:val="28"/>
          <w:lang w:eastAsia="ru-RU"/>
        </w:rPr>
        <w:t xml:space="preserve"> году и наметившийся спад в 20</w:t>
      </w:r>
      <w:r w:rsidR="009D1680" w:rsidRPr="007314A9">
        <w:rPr>
          <w:rFonts w:ascii="Times New Roman" w:eastAsia="Times New Roman" w:hAnsi="Times New Roman" w:cs="Times New Roman"/>
          <w:sz w:val="28"/>
          <w:szCs w:val="28"/>
          <w:lang w:eastAsia="ru-RU"/>
        </w:rPr>
        <w:t>13</w:t>
      </w:r>
      <w:r w:rsidRPr="007314A9">
        <w:rPr>
          <w:rFonts w:ascii="Times New Roman" w:eastAsia="Times New Roman" w:hAnsi="Times New Roman" w:cs="Times New Roman"/>
          <w:sz w:val="28"/>
          <w:szCs w:val="28"/>
          <w:lang w:eastAsia="ru-RU"/>
        </w:rPr>
        <w:t xml:space="preserve"> году. Но кардинальных изменений Таможенный кодекс за последние </w:t>
      </w:r>
      <w:r w:rsidR="009D1680" w:rsidRPr="007314A9">
        <w:rPr>
          <w:rFonts w:ascii="Times New Roman" w:eastAsia="Times New Roman" w:hAnsi="Times New Roman" w:cs="Times New Roman"/>
          <w:sz w:val="28"/>
          <w:szCs w:val="28"/>
          <w:lang w:eastAsia="ru-RU"/>
        </w:rPr>
        <w:t>три года</w:t>
      </w:r>
      <w:r w:rsidRPr="007314A9">
        <w:rPr>
          <w:rFonts w:ascii="Times New Roman" w:eastAsia="Times New Roman" w:hAnsi="Times New Roman" w:cs="Times New Roman"/>
          <w:sz w:val="28"/>
          <w:szCs w:val="28"/>
          <w:lang w:eastAsia="ru-RU"/>
        </w:rPr>
        <w:t xml:space="preserve"> не претерпевал,</w:t>
      </w:r>
      <w:r w:rsidR="009D1680" w:rsidRPr="007314A9">
        <w:rPr>
          <w:rFonts w:ascii="Times New Roman" w:eastAsia="Times New Roman" w:hAnsi="Times New Roman" w:cs="Times New Roman"/>
          <w:sz w:val="28"/>
          <w:szCs w:val="28"/>
          <w:lang w:eastAsia="ru-RU"/>
        </w:rPr>
        <w:t xml:space="preserve"> значит</w:t>
      </w:r>
      <w:r w:rsidRPr="007314A9">
        <w:rPr>
          <w:rFonts w:ascii="Times New Roman" w:eastAsia="Times New Roman" w:hAnsi="Times New Roman" w:cs="Times New Roman"/>
          <w:sz w:val="28"/>
          <w:szCs w:val="28"/>
          <w:lang w:eastAsia="ru-RU"/>
        </w:rPr>
        <w:t>, изменения в объемах денежных взысканий имеют другую природу.</w:t>
      </w:r>
    </w:p>
    <w:p w:rsidR="009D1680" w:rsidRPr="007314A9" w:rsidRDefault="002A0AB4" w:rsidP="007314A9">
      <w:pPr>
        <w:spacing w:before="38" w:after="38" w:line="360" w:lineRule="auto"/>
        <w:ind w:left="38" w:right="38" w:firstLine="669"/>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Объем поступлений от таможенных санкций напрямую зависит от величины потока товаров и транспортных ср</w:t>
      </w:r>
      <w:r w:rsidR="009D1680" w:rsidRPr="007314A9">
        <w:rPr>
          <w:rFonts w:ascii="Times New Roman" w:eastAsia="Times New Roman" w:hAnsi="Times New Roman" w:cs="Times New Roman"/>
          <w:sz w:val="28"/>
          <w:szCs w:val="28"/>
          <w:lang w:eastAsia="ru-RU"/>
        </w:rPr>
        <w:t xml:space="preserve">едств через таможенную границу. Ели конкретизировать, то от </w:t>
      </w:r>
      <w:r w:rsidRPr="007314A9">
        <w:rPr>
          <w:rFonts w:ascii="Times New Roman" w:eastAsia="Times New Roman" w:hAnsi="Times New Roman" w:cs="Times New Roman"/>
          <w:sz w:val="28"/>
          <w:szCs w:val="28"/>
          <w:lang w:eastAsia="ru-RU"/>
        </w:rPr>
        <w:t xml:space="preserve">объемов импорта, что проиллюстрировано в таблице </w:t>
      </w:r>
      <w:r w:rsidR="009D1680" w:rsidRPr="007314A9">
        <w:rPr>
          <w:rFonts w:ascii="Times New Roman" w:eastAsia="Times New Roman" w:hAnsi="Times New Roman" w:cs="Times New Roman"/>
          <w:sz w:val="28"/>
          <w:szCs w:val="28"/>
          <w:lang w:eastAsia="ru-RU"/>
        </w:rPr>
        <w:t>7</w:t>
      </w:r>
      <w:r w:rsidRPr="007314A9">
        <w:rPr>
          <w:rFonts w:ascii="Times New Roman" w:eastAsia="Times New Roman" w:hAnsi="Times New Roman" w:cs="Times New Roman"/>
          <w:sz w:val="28"/>
          <w:szCs w:val="28"/>
          <w:lang w:eastAsia="ru-RU"/>
        </w:rPr>
        <w:t xml:space="preserve"> и диаграмме </w:t>
      </w:r>
      <w:r w:rsidR="009D1680" w:rsidRPr="007314A9">
        <w:rPr>
          <w:rFonts w:ascii="Times New Roman" w:eastAsia="Times New Roman" w:hAnsi="Times New Roman" w:cs="Times New Roman"/>
          <w:sz w:val="28"/>
          <w:szCs w:val="28"/>
          <w:lang w:eastAsia="ru-RU"/>
        </w:rPr>
        <w:t>8</w:t>
      </w:r>
      <w:r w:rsidRPr="007314A9">
        <w:rPr>
          <w:rFonts w:ascii="Times New Roman" w:eastAsia="Times New Roman" w:hAnsi="Times New Roman" w:cs="Times New Roman"/>
          <w:sz w:val="28"/>
          <w:szCs w:val="28"/>
          <w:lang w:eastAsia="ru-RU"/>
        </w:rPr>
        <w:t>.</w:t>
      </w:r>
    </w:p>
    <w:p w:rsidR="002A0AB4" w:rsidRDefault="002A0AB4" w:rsidP="007314A9">
      <w:pPr>
        <w:spacing w:before="38" w:after="38" w:line="360" w:lineRule="auto"/>
        <w:ind w:left="38" w:right="38" w:firstLine="669"/>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Вполне очевидно, что динамика изменений поступлений от денежных взысканий за нарушение таможенного дела и объемов импорта в Россию совпадает. Это указывает нам на то, что объем таможенных санкций на данный момент зависит скорее от экономических показателей, нежели от изменений в таможенном законодательстве.</w:t>
      </w:r>
    </w:p>
    <w:p w:rsidR="007314A9" w:rsidRDefault="007314A9" w:rsidP="007314A9">
      <w:pPr>
        <w:spacing w:before="38" w:after="38" w:line="360" w:lineRule="auto"/>
        <w:ind w:left="38" w:right="38" w:firstLine="669"/>
        <w:jc w:val="both"/>
        <w:rPr>
          <w:rFonts w:ascii="Times New Roman" w:eastAsia="Times New Roman" w:hAnsi="Times New Roman" w:cs="Times New Roman"/>
          <w:sz w:val="28"/>
          <w:szCs w:val="28"/>
          <w:lang w:eastAsia="ru-RU"/>
        </w:rPr>
      </w:pPr>
    </w:p>
    <w:p w:rsidR="007314A9" w:rsidRDefault="007314A9" w:rsidP="007314A9">
      <w:pPr>
        <w:spacing w:before="38" w:after="38" w:line="360" w:lineRule="auto"/>
        <w:ind w:right="38"/>
        <w:jc w:val="both"/>
        <w:rPr>
          <w:rFonts w:ascii="Times New Roman" w:hAnsi="Times New Roman" w:cs="Times New Roman"/>
          <w:sz w:val="28"/>
          <w:szCs w:val="28"/>
          <w:shd w:val="clear" w:color="auto" w:fill="FFFFFF"/>
        </w:rPr>
      </w:pPr>
      <w:r w:rsidRPr="007314A9">
        <w:rPr>
          <w:rFonts w:ascii="Times New Roman" w:hAnsi="Times New Roman" w:cs="Times New Roman"/>
          <w:sz w:val="28"/>
          <w:szCs w:val="28"/>
        </w:rPr>
        <w:t xml:space="preserve">2.4.  </w:t>
      </w:r>
      <w:r w:rsidRPr="007314A9">
        <w:rPr>
          <w:rFonts w:ascii="Times New Roman" w:hAnsi="Times New Roman" w:cs="Times New Roman"/>
          <w:sz w:val="28"/>
          <w:szCs w:val="28"/>
          <w:shd w:val="clear" w:color="auto" w:fill="FFFFFF"/>
        </w:rPr>
        <w:t>Анализ применения  и валютных санкций</w:t>
      </w:r>
    </w:p>
    <w:p w:rsidR="007314A9" w:rsidRPr="007314A9" w:rsidRDefault="007314A9" w:rsidP="007314A9">
      <w:pPr>
        <w:spacing w:before="38" w:after="38" w:line="360" w:lineRule="auto"/>
        <w:ind w:right="38"/>
        <w:jc w:val="both"/>
        <w:rPr>
          <w:rFonts w:ascii="Times New Roman" w:eastAsia="Times New Roman" w:hAnsi="Times New Roman" w:cs="Times New Roman"/>
          <w:sz w:val="28"/>
          <w:szCs w:val="28"/>
          <w:lang w:eastAsia="ru-RU"/>
        </w:rPr>
      </w:pPr>
    </w:p>
    <w:p w:rsidR="007314A9" w:rsidRPr="007314A9" w:rsidRDefault="002A0AB4" w:rsidP="007314A9">
      <w:pPr>
        <w:spacing w:before="38" w:after="38" w:line="360" w:lineRule="auto"/>
        <w:ind w:left="38" w:right="38" w:firstLine="670"/>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В настоящее время правовые основы валютного регулирования и валютного контроля в Российской Федерации, определены в Федеральном законе от 10.12.2003 N 173-ФЗ «О валютном регулировании и валютном контроле».</w:t>
      </w:r>
    </w:p>
    <w:p w:rsidR="007314A9" w:rsidRDefault="002A0AB4" w:rsidP="007314A9">
      <w:pPr>
        <w:spacing w:before="38" w:after="38" w:line="360" w:lineRule="auto"/>
        <w:ind w:left="38" w:right="38" w:firstLine="670"/>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В соответствии со статьей 25 Закона N 173-ФЗ резиденты и нерезиденты, нарушившие положения актов валютного законодательства Российской Федерации и актов органов валютного регулирования, несут ответственность в соответствии с законодательством Российской Федерации.</w:t>
      </w:r>
      <w:r w:rsidR="007314A9" w:rsidRPr="007314A9">
        <w:rPr>
          <w:rFonts w:ascii="Times New Roman" w:eastAsia="Times New Roman" w:hAnsi="Times New Roman" w:cs="Times New Roman"/>
          <w:sz w:val="28"/>
          <w:szCs w:val="28"/>
          <w:lang w:eastAsia="ru-RU"/>
        </w:rPr>
        <w:t xml:space="preserve"> </w:t>
      </w:r>
      <w:r w:rsidRPr="007314A9">
        <w:rPr>
          <w:rFonts w:ascii="Times New Roman" w:eastAsia="Times New Roman" w:hAnsi="Times New Roman" w:cs="Times New Roman"/>
          <w:sz w:val="28"/>
          <w:szCs w:val="28"/>
          <w:lang w:eastAsia="ru-RU"/>
        </w:rPr>
        <w:t>Такая ответственность предусмотрена статьей 15.25 Кодекса Российской Федерации об административных правонарушениях</w:t>
      </w:r>
      <w:r w:rsidR="007314A9" w:rsidRPr="007314A9">
        <w:rPr>
          <w:rFonts w:ascii="Times New Roman" w:eastAsia="Times New Roman" w:hAnsi="Times New Roman" w:cs="Times New Roman"/>
          <w:sz w:val="28"/>
          <w:szCs w:val="28"/>
          <w:lang w:eastAsia="ru-RU"/>
        </w:rPr>
        <w:t xml:space="preserve">. </w:t>
      </w:r>
    </w:p>
    <w:p w:rsidR="007314A9" w:rsidRPr="007314A9" w:rsidRDefault="002A0AB4" w:rsidP="007314A9">
      <w:pPr>
        <w:spacing w:before="38" w:after="38" w:line="360" w:lineRule="auto"/>
        <w:ind w:left="38" w:right="38"/>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lastRenderedPageBreak/>
        <w:t>Нарушения валютного законодательства относятся к административным правонарушениям в области финансов, налогов и сборов, рынка ценных бумаг и квалифицируются в зависимости от составов административных правонарушений.</w:t>
      </w:r>
    </w:p>
    <w:p w:rsidR="007314A9" w:rsidRPr="007314A9" w:rsidRDefault="002A0AB4" w:rsidP="007314A9">
      <w:pPr>
        <w:spacing w:before="38" w:after="38" w:line="360" w:lineRule="auto"/>
        <w:ind w:left="38" w:right="38" w:firstLine="670"/>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 xml:space="preserve">Оспаривание постановлений органов валютного контроля о привлечении юридических лиц и индивидуальных предпринимателей к административной ответственности за нарушение валютного законодательства является одной из распространенных категорий дел, рассматриваемых арбитражным судом. При этом большинство споров указанной категории составляют споры по обжалованию постановлений о привлечении юридических лиц к административной ответственности на основании частей 4 и 6 статьи 15.25 </w:t>
      </w:r>
      <w:proofErr w:type="spellStart"/>
      <w:r w:rsidRPr="007314A9">
        <w:rPr>
          <w:rFonts w:ascii="Times New Roman" w:eastAsia="Times New Roman" w:hAnsi="Times New Roman" w:cs="Times New Roman"/>
          <w:sz w:val="28"/>
          <w:szCs w:val="28"/>
          <w:lang w:eastAsia="ru-RU"/>
        </w:rPr>
        <w:t>КоАП</w:t>
      </w:r>
      <w:proofErr w:type="spellEnd"/>
      <w:r w:rsidRPr="007314A9">
        <w:rPr>
          <w:rFonts w:ascii="Times New Roman" w:eastAsia="Times New Roman" w:hAnsi="Times New Roman" w:cs="Times New Roman"/>
          <w:sz w:val="28"/>
          <w:szCs w:val="28"/>
          <w:lang w:eastAsia="ru-RU"/>
        </w:rPr>
        <w:t xml:space="preserve"> РФ.</w:t>
      </w:r>
    </w:p>
    <w:p w:rsidR="007314A9" w:rsidRPr="007314A9" w:rsidRDefault="002A0AB4" w:rsidP="007314A9">
      <w:pPr>
        <w:spacing w:before="38" w:after="38" w:line="360" w:lineRule="auto"/>
        <w:ind w:left="38" w:right="38" w:firstLine="670"/>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 xml:space="preserve">Однако ситуация складывается не в пользу органов валютного контроля, что обусловлено как неверным установлением объективной и субъективной сторон административных правонарушений, так и неправильным применением органами валютного контроля положений Кодекса Российской Федерации об административных правонарушениях. В большинстве случаев основанием для отмены постановлений органов валютного контроля о привлечении к административной ответственности является отсутствие вины юридических лиц и индивидуальных предпринимателей в совершении административных правонарушений, квалифицируемых по части 4 статьи 15.25 </w:t>
      </w:r>
      <w:proofErr w:type="spellStart"/>
      <w:r w:rsidRPr="007314A9">
        <w:rPr>
          <w:rFonts w:ascii="Times New Roman" w:eastAsia="Times New Roman" w:hAnsi="Times New Roman" w:cs="Times New Roman"/>
          <w:sz w:val="28"/>
          <w:szCs w:val="28"/>
          <w:lang w:eastAsia="ru-RU"/>
        </w:rPr>
        <w:t>КоАП</w:t>
      </w:r>
      <w:proofErr w:type="spellEnd"/>
      <w:r w:rsidRPr="007314A9">
        <w:rPr>
          <w:rFonts w:ascii="Times New Roman" w:eastAsia="Times New Roman" w:hAnsi="Times New Roman" w:cs="Times New Roman"/>
          <w:sz w:val="28"/>
          <w:szCs w:val="28"/>
          <w:lang w:eastAsia="ru-RU"/>
        </w:rPr>
        <w:t xml:space="preserve"> РФ.</w:t>
      </w:r>
    </w:p>
    <w:p w:rsidR="007314A9" w:rsidRPr="007314A9" w:rsidRDefault="002A0AB4" w:rsidP="007314A9">
      <w:pPr>
        <w:spacing w:before="38" w:after="38" w:line="360" w:lineRule="auto"/>
        <w:ind w:left="38" w:right="38" w:firstLine="670"/>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 xml:space="preserve">Наиболее распространенные проблемы в </w:t>
      </w:r>
      <w:proofErr w:type="spellStart"/>
      <w:proofErr w:type="gramStart"/>
      <w:r w:rsidR="007314A9" w:rsidRPr="007314A9">
        <w:rPr>
          <w:rFonts w:ascii="Times New Roman" w:eastAsia="Times New Roman" w:hAnsi="Times New Roman" w:cs="Times New Roman"/>
          <w:sz w:val="28"/>
          <w:szCs w:val="28"/>
          <w:lang w:eastAsia="ru-RU"/>
        </w:rPr>
        <w:t>в</w:t>
      </w:r>
      <w:proofErr w:type="spellEnd"/>
      <w:proofErr w:type="gramEnd"/>
      <w:r w:rsidR="007314A9" w:rsidRPr="007314A9">
        <w:rPr>
          <w:rFonts w:ascii="Times New Roman" w:eastAsia="Times New Roman" w:hAnsi="Times New Roman" w:cs="Times New Roman"/>
          <w:sz w:val="28"/>
          <w:szCs w:val="28"/>
          <w:lang w:eastAsia="ru-RU"/>
        </w:rPr>
        <w:t xml:space="preserve"> данном аспекте следующие:</w:t>
      </w:r>
    </w:p>
    <w:p w:rsidR="007314A9" w:rsidRDefault="007314A9" w:rsidP="007314A9">
      <w:pPr>
        <w:pStyle w:val="a9"/>
        <w:numPr>
          <w:ilvl w:val="0"/>
          <w:numId w:val="10"/>
        </w:numPr>
        <w:spacing w:before="38" w:after="38" w:line="360" w:lineRule="auto"/>
        <w:ind w:right="38"/>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С</w:t>
      </w:r>
      <w:r w:rsidR="002A0AB4" w:rsidRPr="007314A9">
        <w:rPr>
          <w:rFonts w:ascii="Times New Roman" w:eastAsia="Times New Roman" w:hAnsi="Times New Roman" w:cs="Times New Roman"/>
          <w:sz w:val="28"/>
          <w:szCs w:val="28"/>
          <w:lang w:eastAsia="ru-RU"/>
        </w:rPr>
        <w:t xml:space="preserve">оставление протокола без указания количества неоплаченного товара и без определения точного размера не поступившей на счет резидента валютной выручки означает </w:t>
      </w:r>
      <w:proofErr w:type="spellStart"/>
      <w:r w:rsidR="002A0AB4" w:rsidRPr="007314A9">
        <w:rPr>
          <w:rFonts w:ascii="Times New Roman" w:eastAsia="Times New Roman" w:hAnsi="Times New Roman" w:cs="Times New Roman"/>
          <w:sz w:val="28"/>
          <w:szCs w:val="28"/>
          <w:lang w:eastAsia="ru-RU"/>
        </w:rPr>
        <w:t>неустановление</w:t>
      </w:r>
      <w:proofErr w:type="spellEnd"/>
      <w:r w:rsidR="002A0AB4" w:rsidRPr="007314A9">
        <w:rPr>
          <w:rFonts w:ascii="Times New Roman" w:eastAsia="Times New Roman" w:hAnsi="Times New Roman" w:cs="Times New Roman"/>
          <w:sz w:val="28"/>
          <w:szCs w:val="28"/>
          <w:lang w:eastAsia="ru-RU"/>
        </w:rPr>
        <w:t xml:space="preserve"> Федеральной службой финансово-бюджетного надзора события административного правонарушения.</w:t>
      </w:r>
    </w:p>
    <w:p w:rsidR="007314A9" w:rsidRDefault="007314A9" w:rsidP="007314A9">
      <w:pPr>
        <w:spacing w:before="38" w:after="38" w:line="360" w:lineRule="auto"/>
        <w:ind w:right="38"/>
        <w:jc w:val="both"/>
        <w:rPr>
          <w:rFonts w:ascii="Times New Roman" w:eastAsia="Times New Roman" w:hAnsi="Times New Roman" w:cs="Times New Roman"/>
          <w:sz w:val="28"/>
          <w:szCs w:val="28"/>
          <w:lang w:eastAsia="ru-RU"/>
        </w:rPr>
      </w:pPr>
    </w:p>
    <w:p w:rsidR="002A0AB4" w:rsidRPr="007314A9" w:rsidRDefault="007314A9" w:rsidP="007314A9">
      <w:pPr>
        <w:pStyle w:val="a9"/>
        <w:numPr>
          <w:ilvl w:val="0"/>
          <w:numId w:val="10"/>
        </w:numPr>
        <w:spacing w:before="38" w:after="38" w:line="360" w:lineRule="auto"/>
        <w:ind w:right="38"/>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lastRenderedPageBreak/>
        <w:t>Н</w:t>
      </w:r>
      <w:r w:rsidR="002A0AB4" w:rsidRPr="007314A9">
        <w:rPr>
          <w:rFonts w:ascii="Times New Roman" w:eastAsia="Times New Roman" w:hAnsi="Times New Roman" w:cs="Times New Roman"/>
          <w:sz w:val="28"/>
          <w:szCs w:val="28"/>
          <w:lang w:eastAsia="ru-RU"/>
        </w:rPr>
        <w:t xml:space="preserve">аблюдается несоблюдение части 2 статьи 28.2 </w:t>
      </w:r>
      <w:proofErr w:type="spellStart"/>
      <w:r w:rsidR="002A0AB4" w:rsidRPr="007314A9">
        <w:rPr>
          <w:rFonts w:ascii="Times New Roman" w:eastAsia="Times New Roman" w:hAnsi="Times New Roman" w:cs="Times New Roman"/>
          <w:sz w:val="28"/>
          <w:szCs w:val="28"/>
          <w:lang w:eastAsia="ru-RU"/>
        </w:rPr>
        <w:t>КоАП</w:t>
      </w:r>
      <w:proofErr w:type="spellEnd"/>
      <w:r w:rsidR="002A0AB4" w:rsidRPr="007314A9">
        <w:rPr>
          <w:rFonts w:ascii="Times New Roman" w:eastAsia="Times New Roman" w:hAnsi="Times New Roman" w:cs="Times New Roman"/>
          <w:sz w:val="28"/>
          <w:szCs w:val="28"/>
          <w:lang w:eastAsia="ru-RU"/>
        </w:rPr>
        <w:t xml:space="preserve"> РФ, где определяется содержание протокола об административном правонарушении, называются данные, которые должны быть внесены в него. В протоколе должны содержаться фактические сведения о событии административного правонарушения, времени, месте, причиненном ущербе и других имеющих юридическое значение обстоятельствах его совершения.</w:t>
      </w:r>
    </w:p>
    <w:p w:rsidR="007314A9" w:rsidRPr="007314A9" w:rsidRDefault="002A0AB4" w:rsidP="007314A9">
      <w:pPr>
        <w:spacing w:before="38" w:after="38" w:line="360" w:lineRule="auto"/>
        <w:ind w:left="38" w:right="38" w:firstLine="670"/>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 xml:space="preserve">В то же время ведется работа по совершенствованию нормативно-правовой базы в области валютных сделок. </w:t>
      </w:r>
      <w:proofErr w:type="gramStart"/>
      <w:r w:rsidRPr="007314A9">
        <w:rPr>
          <w:rFonts w:ascii="Times New Roman" w:eastAsia="Times New Roman" w:hAnsi="Times New Roman" w:cs="Times New Roman"/>
          <w:sz w:val="28"/>
          <w:szCs w:val="28"/>
          <w:lang w:eastAsia="ru-RU"/>
        </w:rPr>
        <w:t>Так, с 1 января 2007 г. в Федеральном законе «О валютном регулировании и валютном контроле» произошли существенные изменения, оказывающие влияние на права и обязанности граждан и юридических лиц, возникающие в связи с совершением валютных операций.</w:t>
      </w:r>
      <w:bookmarkStart w:id="11" w:name="_ftnref18"/>
      <w:r w:rsidR="00032E8A" w:rsidRPr="00B0123A">
        <w:rPr>
          <w:rFonts w:ascii="Times New Roman" w:eastAsia="Times New Roman" w:hAnsi="Times New Roman" w:cs="Times New Roman"/>
          <w:sz w:val="28"/>
          <w:szCs w:val="28"/>
          <w:lang w:eastAsia="ru-RU"/>
        </w:rPr>
        <w:fldChar w:fldCharType="begin"/>
      </w:r>
      <w:r w:rsidRPr="00B0123A">
        <w:rPr>
          <w:rFonts w:ascii="Times New Roman" w:eastAsia="Times New Roman" w:hAnsi="Times New Roman" w:cs="Times New Roman"/>
          <w:sz w:val="28"/>
          <w:szCs w:val="28"/>
          <w:lang w:eastAsia="ru-RU"/>
        </w:rPr>
        <w:instrText xml:space="preserve"> HYPERLINK "http://www.vevivi.ru/best/Finansovye-sanktsii-v-Rossii-ikh-vidy-klassifikatsiya-pravovaya-baza-primeneniya-puti-sovershenstvovaniya-mekhanizma-ispolzovaniya-ref199760.html" \l "_ftn18" \o "" </w:instrText>
      </w:r>
      <w:r w:rsidR="00032E8A" w:rsidRPr="00B0123A">
        <w:rPr>
          <w:rFonts w:ascii="Times New Roman" w:eastAsia="Times New Roman" w:hAnsi="Times New Roman" w:cs="Times New Roman"/>
          <w:sz w:val="28"/>
          <w:szCs w:val="28"/>
          <w:lang w:eastAsia="ru-RU"/>
        </w:rPr>
        <w:fldChar w:fldCharType="separate"/>
      </w:r>
      <w:r w:rsidRPr="00B0123A">
        <w:rPr>
          <w:rFonts w:ascii="Times New Roman" w:eastAsia="Times New Roman" w:hAnsi="Times New Roman" w:cs="Times New Roman"/>
          <w:sz w:val="28"/>
          <w:szCs w:val="28"/>
          <w:lang w:eastAsia="ru-RU"/>
        </w:rPr>
        <w:t>[18]</w:t>
      </w:r>
      <w:r w:rsidR="00032E8A" w:rsidRPr="00B0123A">
        <w:rPr>
          <w:rFonts w:ascii="Times New Roman" w:eastAsia="Times New Roman" w:hAnsi="Times New Roman" w:cs="Times New Roman"/>
          <w:sz w:val="28"/>
          <w:szCs w:val="28"/>
          <w:lang w:eastAsia="ru-RU"/>
        </w:rPr>
        <w:fldChar w:fldCharType="end"/>
      </w:r>
      <w:bookmarkEnd w:id="11"/>
      <w:r w:rsidRPr="007314A9">
        <w:rPr>
          <w:rFonts w:ascii="Times New Roman" w:eastAsia="Times New Roman" w:hAnsi="Times New Roman" w:cs="Times New Roman"/>
          <w:sz w:val="28"/>
          <w:szCs w:val="28"/>
          <w:lang w:eastAsia="ru-RU"/>
        </w:rPr>
        <w:t> В их числе, например, устранение понятие специального счета, что означает, что его создание больше не является необходимым.</w:t>
      </w:r>
      <w:proofErr w:type="gramEnd"/>
      <w:r w:rsidRPr="007314A9">
        <w:rPr>
          <w:rFonts w:ascii="Times New Roman" w:eastAsia="Times New Roman" w:hAnsi="Times New Roman" w:cs="Times New Roman"/>
          <w:sz w:val="28"/>
          <w:szCs w:val="28"/>
          <w:lang w:eastAsia="ru-RU"/>
        </w:rPr>
        <w:t xml:space="preserve"> С исчезновением специального счета прекратила свое существование статья 8 «Регулирование Центральным банком Российской Федерации валютных операций движения капитала». Прекратила действие также часть 4 ст. 8 Закона, согласно которой расчеты и переводы при предоставлении кредитов и займов в валюте Российской Федерации резидентами нерезидентам осуществлялись только путем зачисления суммы кредита или займа на банковский счет нерезидента в российской валюте, открытый в уполномоченном банке. </w:t>
      </w:r>
      <w:r w:rsidR="007314A9" w:rsidRPr="007314A9">
        <w:rPr>
          <w:rFonts w:ascii="Times New Roman" w:eastAsia="Times New Roman" w:hAnsi="Times New Roman" w:cs="Times New Roman"/>
          <w:sz w:val="28"/>
          <w:szCs w:val="28"/>
          <w:lang w:eastAsia="ru-RU"/>
        </w:rPr>
        <w:t>Следовательно</w:t>
      </w:r>
      <w:r w:rsidRPr="007314A9">
        <w:rPr>
          <w:rFonts w:ascii="Times New Roman" w:eastAsia="Times New Roman" w:hAnsi="Times New Roman" w:cs="Times New Roman"/>
          <w:sz w:val="28"/>
          <w:szCs w:val="28"/>
          <w:lang w:eastAsia="ru-RU"/>
        </w:rPr>
        <w:t>, такие суммы могут зачисляться как на счет нерезидента в российской валюте в уполномоченном банке на территории Российской Федерации, так и на счет нерезидента в валюте Российской Федерации, открытый в банке за пределами территории Российской Федерации.</w:t>
      </w:r>
    </w:p>
    <w:p w:rsidR="002A0AB4" w:rsidRPr="007314A9" w:rsidRDefault="002A0AB4" w:rsidP="007314A9">
      <w:pPr>
        <w:spacing w:before="38" w:after="38" w:line="360" w:lineRule="auto"/>
        <w:ind w:left="38" w:right="38" w:firstLine="670"/>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Не действует более статья 16 «Резервирование», а вместе с ней и предусмотренная в этой норме возможность установления Банком Росси требования о резервировании.</w:t>
      </w:r>
    </w:p>
    <w:p w:rsidR="007314A9" w:rsidRPr="007314A9" w:rsidRDefault="002A0AB4" w:rsidP="007314A9">
      <w:pPr>
        <w:spacing w:before="38" w:after="38" w:line="360" w:lineRule="auto"/>
        <w:ind w:left="38" w:right="38" w:firstLine="670"/>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lastRenderedPageBreak/>
        <w:t>Утратила силу и статья 21 Федерального закона «О валютном регулировании и валютном контроле», которая предусматривала обязательную продажу части валютной выручки на внутреннем валютном рынке Российской Федерации, что нашло свое отражение в общем оздоровлении финансовой ситуации в Российской Федерации и укрепление ее национальной валюты.</w:t>
      </w:r>
    </w:p>
    <w:p w:rsidR="002A0AB4" w:rsidRPr="007314A9" w:rsidRDefault="002A0AB4" w:rsidP="007314A9">
      <w:pPr>
        <w:spacing w:before="38" w:after="38" w:line="360" w:lineRule="auto"/>
        <w:ind w:left="38" w:right="38" w:firstLine="670"/>
        <w:jc w:val="both"/>
        <w:rPr>
          <w:rFonts w:ascii="Times New Roman" w:eastAsia="Times New Roman" w:hAnsi="Times New Roman" w:cs="Times New Roman"/>
          <w:sz w:val="28"/>
          <w:szCs w:val="28"/>
          <w:lang w:eastAsia="ru-RU"/>
        </w:rPr>
      </w:pPr>
      <w:r w:rsidRPr="007314A9">
        <w:rPr>
          <w:rFonts w:ascii="Times New Roman" w:eastAsia="Times New Roman" w:hAnsi="Times New Roman" w:cs="Times New Roman"/>
          <w:sz w:val="28"/>
          <w:szCs w:val="28"/>
          <w:lang w:eastAsia="ru-RU"/>
        </w:rPr>
        <w:t>Все эти меры направлены на упрощение регистрации сделок на валютном рынке, ускорение расчетов, а значит, и на понижение бремени финансовых санкций на участников.</w:t>
      </w:r>
    </w:p>
    <w:p w:rsidR="002A0AB4" w:rsidRPr="007314A9" w:rsidRDefault="002A0AB4" w:rsidP="007314A9">
      <w:pPr>
        <w:pStyle w:val="Default"/>
        <w:spacing w:after="197" w:line="360" w:lineRule="auto"/>
        <w:jc w:val="both"/>
        <w:rPr>
          <w:color w:val="auto"/>
          <w:sz w:val="28"/>
          <w:szCs w:val="28"/>
        </w:rPr>
      </w:pPr>
    </w:p>
    <w:p w:rsidR="002A0AB4" w:rsidRDefault="002A0AB4" w:rsidP="00E84D5A">
      <w:pPr>
        <w:pStyle w:val="Default"/>
        <w:spacing w:after="197"/>
        <w:rPr>
          <w:sz w:val="28"/>
          <w:szCs w:val="28"/>
        </w:rPr>
      </w:pPr>
    </w:p>
    <w:p w:rsidR="002A0AB4" w:rsidRDefault="002A0AB4" w:rsidP="00E84D5A">
      <w:pPr>
        <w:pStyle w:val="Default"/>
        <w:spacing w:after="197"/>
        <w:rPr>
          <w:sz w:val="28"/>
          <w:szCs w:val="28"/>
        </w:rPr>
      </w:pPr>
    </w:p>
    <w:p w:rsidR="002A0AB4" w:rsidRDefault="002A0AB4" w:rsidP="00E84D5A">
      <w:pPr>
        <w:pStyle w:val="Default"/>
        <w:spacing w:after="197"/>
        <w:rPr>
          <w:sz w:val="28"/>
          <w:szCs w:val="28"/>
        </w:rPr>
      </w:pPr>
    </w:p>
    <w:p w:rsidR="002A0AB4" w:rsidRDefault="002A0AB4" w:rsidP="00E84D5A">
      <w:pPr>
        <w:pStyle w:val="Default"/>
        <w:spacing w:after="197"/>
        <w:rPr>
          <w:sz w:val="28"/>
          <w:szCs w:val="28"/>
        </w:rPr>
      </w:pPr>
    </w:p>
    <w:p w:rsidR="002A0AB4" w:rsidRDefault="002A0AB4"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Default="007314A9" w:rsidP="00E84D5A">
      <w:pPr>
        <w:pStyle w:val="Default"/>
        <w:spacing w:after="197"/>
        <w:rPr>
          <w:sz w:val="28"/>
          <w:szCs w:val="28"/>
        </w:rPr>
      </w:pPr>
    </w:p>
    <w:p w:rsidR="007314A9" w:rsidRPr="00405C0C" w:rsidRDefault="009E08BC" w:rsidP="007314A9">
      <w:pPr>
        <w:pStyle w:val="Default"/>
        <w:spacing w:after="197"/>
        <w:jc w:val="center"/>
        <w:rPr>
          <w:b/>
          <w:color w:val="auto"/>
          <w:sz w:val="28"/>
          <w:szCs w:val="28"/>
          <w:shd w:val="clear" w:color="auto" w:fill="FFFFFF"/>
        </w:rPr>
      </w:pPr>
      <w:r>
        <w:rPr>
          <w:b/>
          <w:color w:val="auto"/>
          <w:sz w:val="28"/>
          <w:szCs w:val="28"/>
          <w:shd w:val="clear" w:color="auto" w:fill="FFFFFF"/>
        </w:rPr>
        <w:lastRenderedPageBreak/>
        <w:t xml:space="preserve">  </w:t>
      </w:r>
      <w:r w:rsidR="007314A9" w:rsidRPr="00405C0C">
        <w:rPr>
          <w:b/>
          <w:color w:val="auto"/>
          <w:sz w:val="28"/>
          <w:szCs w:val="28"/>
          <w:shd w:val="clear" w:color="auto" w:fill="FFFFFF"/>
        </w:rPr>
        <w:t>Глава 3. Совершенствование механизма применения финансовых санкций</w:t>
      </w:r>
    </w:p>
    <w:p w:rsidR="004338E1" w:rsidRPr="00A84FCD" w:rsidRDefault="00A84FCD" w:rsidP="004338E1">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Pr>
          <w:rFonts w:ascii="Times New Roman" w:hAnsi="Times New Roman" w:cs="Times New Roman"/>
          <w:sz w:val="28"/>
          <w:szCs w:val="28"/>
          <w:shd w:val="clear" w:color="auto" w:fill="FFFFFF"/>
        </w:rPr>
        <w:t xml:space="preserve">3.1. </w:t>
      </w:r>
      <w:r w:rsidRPr="00A84FCD">
        <w:rPr>
          <w:rFonts w:ascii="Times New Roman" w:hAnsi="Times New Roman" w:cs="Times New Roman"/>
          <w:sz w:val="28"/>
          <w:szCs w:val="28"/>
          <w:shd w:val="clear" w:color="auto" w:fill="FFFFFF"/>
        </w:rPr>
        <w:t>Проблемы и пути их решения по вопросу применения санкций в налоговой сфере</w:t>
      </w:r>
      <w:r>
        <w:rPr>
          <w:rFonts w:ascii="Times New Roman" w:hAnsi="Times New Roman" w:cs="Times New Roman"/>
          <w:sz w:val="28"/>
          <w:szCs w:val="28"/>
          <w:shd w:val="clear" w:color="auto" w:fill="FFFFFF"/>
        </w:rPr>
        <w:t>.</w:t>
      </w:r>
    </w:p>
    <w:p w:rsidR="00FA328B" w:rsidRPr="004338E1" w:rsidRDefault="00FA328B" w:rsidP="004338E1">
      <w:pPr>
        <w:shd w:val="clear" w:color="auto" w:fill="FFFFFF"/>
        <w:spacing w:after="0" w:line="360" w:lineRule="auto"/>
        <w:ind w:firstLine="708"/>
        <w:jc w:val="both"/>
        <w:outlineLvl w:val="0"/>
        <w:rPr>
          <w:rFonts w:ascii="Times New Roman" w:eastAsia="Times New Roman" w:hAnsi="Times New Roman" w:cs="Times New Roman"/>
          <w:bCs/>
          <w:color w:val="000000"/>
          <w:kern w:val="36"/>
          <w:sz w:val="28"/>
          <w:szCs w:val="28"/>
          <w:lang w:eastAsia="ru-RU"/>
        </w:rPr>
      </w:pPr>
      <w:r w:rsidRPr="004338E1">
        <w:rPr>
          <w:rFonts w:ascii="Times New Roman" w:eastAsia="Times New Roman" w:hAnsi="Times New Roman" w:cs="Times New Roman"/>
          <w:bCs/>
          <w:color w:val="000000"/>
          <w:kern w:val="36"/>
          <w:sz w:val="28"/>
          <w:szCs w:val="28"/>
          <w:lang w:eastAsia="ru-RU"/>
        </w:rPr>
        <w:t xml:space="preserve">На современном этапе развития финансовые санкции требуют значительной доработки, прежде всего законодательно. Современное финансовое законодательство, безусловно, не может развиваться без соответствующего развития своих средств защиты, каковыми и являются финансовые санкции. Основная цель совершенствования санкций - обеспечить их эффективное функционирование, позволяющее избежать негативных последствий для экономики и жизнеобеспечения общества. </w:t>
      </w:r>
    </w:p>
    <w:p w:rsidR="000D1227" w:rsidRPr="004338E1" w:rsidRDefault="000D1227" w:rsidP="004338E1">
      <w:pPr>
        <w:shd w:val="clear" w:color="auto" w:fill="FFFFFF"/>
        <w:spacing w:after="0" w:line="360" w:lineRule="auto"/>
        <w:ind w:firstLine="708"/>
        <w:jc w:val="both"/>
        <w:outlineLvl w:val="0"/>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Основная проблема финансовых санкций России,</w:t>
      </w:r>
      <w:r w:rsidR="00FA328B" w:rsidRPr="004338E1">
        <w:rPr>
          <w:rFonts w:ascii="Times New Roman" w:eastAsia="Times New Roman" w:hAnsi="Times New Roman" w:cs="Times New Roman"/>
          <w:color w:val="000000"/>
          <w:sz w:val="28"/>
          <w:szCs w:val="28"/>
          <w:lang w:eastAsia="ru-RU"/>
        </w:rPr>
        <w:t xml:space="preserve"> и не только финансовых санкций</w:t>
      </w:r>
      <w:r w:rsidRPr="004338E1">
        <w:rPr>
          <w:rFonts w:ascii="Times New Roman" w:eastAsia="Times New Roman" w:hAnsi="Times New Roman" w:cs="Times New Roman"/>
          <w:color w:val="000000"/>
          <w:sz w:val="28"/>
          <w:szCs w:val="28"/>
          <w:lang w:eastAsia="ru-RU"/>
        </w:rPr>
        <w:t xml:space="preserve"> - это несовершенство нормативно-правовой базы. Это доказанный факт и можно привести пример, что в 2009 году в Налоговый Кодекс было внесено около 30 поправок. Это показывает, что необходимо улучшать нормативно-правовое обеспечение. С другой стороны, финансовые санкции, равно как и задолженность по ним, носят характер бремени для экономического субъекта, и по этой причине государству необходимо это бремя уменьшать в особенно тяжелые для экономики периоды - например, во время финансового кризиса.</w:t>
      </w:r>
    </w:p>
    <w:p w:rsidR="000D1227" w:rsidRPr="004338E1" w:rsidRDefault="000D1227"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Любая организация в России может столкнуться с неопределенными моментами законодательства в области налоговых взысканий. Можно привести пример, который может коснуться абсолютно любую организацию – не сданный вовремя бухгалтерский баланс. За непредставление бухгалтерской отчетности инспекторы, как правило, штрафуют по пункту 1 статьи 126 Налогового кодекса. Он предусматривает штраф в размере 50 рублей за каждый не представленный вовремя документ.</w:t>
      </w:r>
    </w:p>
    <w:p w:rsidR="000D1227" w:rsidRPr="004338E1" w:rsidRDefault="000D1227"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 xml:space="preserve">Однако есть прецеденты, когда арбитры высказывали мнение о том, что штрафовать компанию по статье 126 контролеры не вправе. Поскольку в </w:t>
      </w:r>
      <w:r w:rsidRPr="004338E1">
        <w:rPr>
          <w:rFonts w:ascii="Times New Roman" w:eastAsia="Times New Roman" w:hAnsi="Times New Roman" w:cs="Times New Roman"/>
          <w:color w:val="000000"/>
          <w:sz w:val="28"/>
          <w:szCs w:val="28"/>
          <w:lang w:eastAsia="ru-RU"/>
        </w:rPr>
        <w:lastRenderedPageBreak/>
        <w:t>ней речь идет исключительно о непредставлении документов, необходимых для налогового контроля.</w:t>
      </w:r>
    </w:p>
    <w:p w:rsidR="000D1227" w:rsidRPr="004338E1" w:rsidRDefault="000D1227"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 xml:space="preserve">Поэтому на сегодняшний день основной проблемой процесса применения финансовых санкций в налоговой сфере являются некорректные формулировки в отношении отдельных налоговых правонарушений, их спорность и </w:t>
      </w:r>
      <w:proofErr w:type="spellStart"/>
      <w:r w:rsidRPr="004338E1">
        <w:rPr>
          <w:rFonts w:ascii="Times New Roman" w:eastAsia="Times New Roman" w:hAnsi="Times New Roman" w:cs="Times New Roman"/>
          <w:color w:val="000000"/>
          <w:sz w:val="28"/>
          <w:szCs w:val="28"/>
          <w:lang w:eastAsia="ru-RU"/>
        </w:rPr>
        <w:t>неразработанность</w:t>
      </w:r>
      <w:proofErr w:type="spellEnd"/>
      <w:r w:rsidRPr="004338E1">
        <w:rPr>
          <w:rFonts w:ascii="Times New Roman" w:eastAsia="Times New Roman" w:hAnsi="Times New Roman" w:cs="Times New Roman"/>
          <w:color w:val="000000"/>
          <w:sz w:val="28"/>
          <w:szCs w:val="28"/>
          <w:lang w:eastAsia="ru-RU"/>
        </w:rPr>
        <w:t xml:space="preserve"> каких-либо положений.</w:t>
      </w:r>
    </w:p>
    <w:p w:rsidR="00E16721" w:rsidRPr="004338E1" w:rsidRDefault="000D1227" w:rsidP="004338E1">
      <w:pPr>
        <w:spacing w:before="168" w:after="0" w:line="360" w:lineRule="auto"/>
        <w:ind w:firstLine="708"/>
        <w:jc w:val="both"/>
        <w:rPr>
          <w:rFonts w:ascii="Times New Roman" w:eastAsia="Times New Roman" w:hAnsi="Times New Roman" w:cs="Times New Roman"/>
          <w:bCs/>
          <w:color w:val="000000"/>
          <w:kern w:val="36"/>
          <w:sz w:val="28"/>
          <w:szCs w:val="28"/>
          <w:lang w:eastAsia="ru-RU"/>
        </w:rPr>
      </w:pPr>
      <w:r w:rsidRPr="004338E1">
        <w:rPr>
          <w:rFonts w:ascii="Times New Roman" w:eastAsia="Times New Roman" w:hAnsi="Times New Roman" w:cs="Times New Roman"/>
          <w:color w:val="000000"/>
          <w:sz w:val="28"/>
          <w:szCs w:val="28"/>
          <w:lang w:eastAsia="ru-RU"/>
        </w:rPr>
        <w:t>В действующем налоговом законодательстве отсутствует расшифровка понятий сокрытого или заниженного дохода (прибыли), не определено значение умышленного сокрытия, которое влечет за собой повышенную налоговую ответственность. В результате, под заниженной прибылью может подразумеваться фактически неполученная (недополученная) прибыль или упущенная выгода. Каждую такую размытую ф</w:t>
      </w:r>
      <w:r w:rsidR="000C4091" w:rsidRPr="004338E1">
        <w:rPr>
          <w:rFonts w:ascii="Times New Roman" w:eastAsia="Times New Roman" w:hAnsi="Times New Roman" w:cs="Times New Roman"/>
          <w:color w:val="000000"/>
          <w:sz w:val="28"/>
          <w:szCs w:val="28"/>
          <w:lang w:eastAsia="ru-RU"/>
        </w:rPr>
        <w:t>о</w:t>
      </w:r>
      <w:r w:rsidRPr="004338E1">
        <w:rPr>
          <w:rFonts w:ascii="Times New Roman" w:eastAsia="Times New Roman" w:hAnsi="Times New Roman" w:cs="Times New Roman"/>
          <w:color w:val="000000"/>
          <w:sz w:val="28"/>
          <w:szCs w:val="28"/>
          <w:lang w:eastAsia="ru-RU"/>
        </w:rPr>
        <w:t xml:space="preserve">рмулировку можно </w:t>
      </w:r>
      <w:r w:rsidR="004338E1">
        <w:rPr>
          <w:rFonts w:ascii="Times New Roman" w:eastAsia="Times New Roman" w:hAnsi="Times New Roman" w:cs="Times New Roman"/>
          <w:color w:val="000000"/>
          <w:sz w:val="28"/>
          <w:szCs w:val="28"/>
          <w:lang w:eastAsia="ru-RU"/>
        </w:rPr>
        <w:t>понимать по-</w:t>
      </w:r>
      <w:r w:rsidR="000C4091" w:rsidRPr="004338E1">
        <w:rPr>
          <w:rFonts w:ascii="Times New Roman" w:eastAsia="Times New Roman" w:hAnsi="Times New Roman" w:cs="Times New Roman"/>
          <w:color w:val="000000"/>
          <w:sz w:val="28"/>
          <w:szCs w:val="28"/>
          <w:lang w:eastAsia="ru-RU"/>
        </w:rPr>
        <w:t>разному, и каждый т</w:t>
      </w:r>
      <w:r w:rsidRPr="004338E1">
        <w:rPr>
          <w:rFonts w:ascii="Times New Roman" w:eastAsia="Times New Roman" w:hAnsi="Times New Roman" w:cs="Times New Roman"/>
          <w:color w:val="000000"/>
          <w:sz w:val="28"/>
          <w:szCs w:val="28"/>
          <w:lang w:eastAsia="ru-RU"/>
        </w:rPr>
        <w:t>рактует так</w:t>
      </w:r>
      <w:r w:rsidR="000C4091" w:rsidRPr="004338E1">
        <w:rPr>
          <w:rFonts w:ascii="Times New Roman" w:eastAsia="Times New Roman" w:hAnsi="Times New Roman" w:cs="Times New Roman"/>
          <w:color w:val="000000"/>
          <w:sz w:val="28"/>
          <w:szCs w:val="28"/>
          <w:lang w:eastAsia="ru-RU"/>
        </w:rPr>
        <w:t>,</w:t>
      </w:r>
      <w:r w:rsidRPr="004338E1">
        <w:rPr>
          <w:rFonts w:ascii="Times New Roman" w:eastAsia="Times New Roman" w:hAnsi="Times New Roman" w:cs="Times New Roman"/>
          <w:color w:val="000000"/>
          <w:sz w:val="28"/>
          <w:szCs w:val="28"/>
          <w:lang w:eastAsia="ru-RU"/>
        </w:rPr>
        <w:t xml:space="preserve"> как ему выгодно, что влечет </w:t>
      </w:r>
      <w:r w:rsidR="000C4091" w:rsidRPr="004338E1">
        <w:rPr>
          <w:rFonts w:ascii="Times New Roman" w:eastAsia="Times New Roman" w:hAnsi="Times New Roman" w:cs="Times New Roman"/>
          <w:color w:val="000000"/>
          <w:sz w:val="28"/>
          <w:szCs w:val="28"/>
          <w:lang w:eastAsia="ru-RU"/>
        </w:rPr>
        <w:t>еще большую запутанность системы и большие проблемы.</w:t>
      </w:r>
      <w:r w:rsidR="00E16721" w:rsidRPr="004338E1">
        <w:rPr>
          <w:rFonts w:ascii="Times New Roman" w:eastAsia="Times New Roman" w:hAnsi="Times New Roman" w:cs="Times New Roman"/>
          <w:bCs/>
          <w:color w:val="000000"/>
          <w:kern w:val="36"/>
          <w:sz w:val="28"/>
          <w:szCs w:val="28"/>
          <w:lang w:eastAsia="ru-RU"/>
        </w:rPr>
        <w:t xml:space="preserve"> </w:t>
      </w:r>
    </w:p>
    <w:p w:rsidR="00E16721" w:rsidRPr="004338E1" w:rsidRDefault="00E16721" w:rsidP="004338E1">
      <w:pPr>
        <w:spacing w:before="168" w:after="0" w:line="360" w:lineRule="auto"/>
        <w:ind w:firstLine="708"/>
        <w:jc w:val="both"/>
        <w:rPr>
          <w:rFonts w:ascii="Times New Roman" w:eastAsia="Times New Roman" w:hAnsi="Times New Roman" w:cs="Times New Roman"/>
          <w:bCs/>
          <w:color w:val="000000"/>
          <w:kern w:val="36"/>
          <w:sz w:val="28"/>
          <w:szCs w:val="28"/>
          <w:lang w:eastAsia="ru-RU"/>
        </w:rPr>
      </w:pPr>
      <w:r w:rsidRPr="004338E1">
        <w:rPr>
          <w:rFonts w:ascii="Times New Roman" w:eastAsia="Times New Roman" w:hAnsi="Times New Roman" w:cs="Times New Roman"/>
          <w:bCs/>
          <w:color w:val="000000"/>
          <w:kern w:val="36"/>
          <w:sz w:val="28"/>
          <w:szCs w:val="28"/>
          <w:lang w:eastAsia="ru-RU"/>
        </w:rPr>
        <w:t>Так же нельзя забывать, что наряду с мерами по улучшению законодательства в области применения финансовых санкций, необходимо большие силы направить так же на борьбу с коррупцией в данной сфере, так как налоговая коррупция - один из самых разрушающих видов коррупции. Например, возможно стоит ужесточить ответственность для лиц, ответственных за исчисление, сбор налогов и занесение их в соответствующий бюджет.</w:t>
      </w:r>
    </w:p>
    <w:p w:rsidR="00E16721" w:rsidRPr="004338E1" w:rsidRDefault="00E16721" w:rsidP="004338E1">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338E1">
        <w:rPr>
          <w:rFonts w:ascii="Times New Roman" w:eastAsia="Times New Roman" w:hAnsi="Times New Roman" w:cs="Times New Roman"/>
          <w:bCs/>
          <w:color w:val="000000"/>
          <w:kern w:val="36"/>
          <w:sz w:val="28"/>
          <w:szCs w:val="28"/>
          <w:lang w:eastAsia="ru-RU"/>
        </w:rPr>
        <w:t xml:space="preserve">Для совершенствования санкций в области банковских нарушений, могут быть </w:t>
      </w:r>
      <w:proofErr w:type="gramStart"/>
      <w:r w:rsidRPr="004338E1">
        <w:rPr>
          <w:rFonts w:ascii="Times New Roman" w:eastAsia="Times New Roman" w:hAnsi="Times New Roman" w:cs="Times New Roman"/>
          <w:bCs/>
          <w:color w:val="000000"/>
          <w:kern w:val="36"/>
          <w:sz w:val="28"/>
          <w:szCs w:val="28"/>
          <w:lang w:eastAsia="ru-RU"/>
        </w:rPr>
        <w:t>предприняты следующие частные меры</w:t>
      </w:r>
      <w:proofErr w:type="gramEnd"/>
      <w:r w:rsidRPr="004338E1">
        <w:rPr>
          <w:rFonts w:ascii="Times New Roman" w:eastAsia="Times New Roman" w:hAnsi="Times New Roman" w:cs="Times New Roman"/>
          <w:bCs/>
          <w:color w:val="000000"/>
          <w:kern w:val="36"/>
          <w:sz w:val="28"/>
          <w:szCs w:val="28"/>
          <w:lang w:eastAsia="ru-RU"/>
        </w:rPr>
        <w:t>:</w:t>
      </w:r>
    </w:p>
    <w:p w:rsidR="00E16721" w:rsidRDefault="00E16721" w:rsidP="004338E1">
      <w:pPr>
        <w:pStyle w:val="a9"/>
        <w:numPr>
          <w:ilvl w:val="0"/>
          <w:numId w:val="11"/>
        </w:num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338E1">
        <w:rPr>
          <w:rFonts w:ascii="Times New Roman" w:eastAsia="Times New Roman" w:hAnsi="Times New Roman" w:cs="Times New Roman"/>
          <w:bCs/>
          <w:color w:val="000000"/>
          <w:kern w:val="36"/>
          <w:sz w:val="28"/>
          <w:szCs w:val="28"/>
          <w:lang w:eastAsia="ru-RU"/>
        </w:rPr>
        <w:t xml:space="preserve">Включить в </w:t>
      </w:r>
      <w:proofErr w:type="spellStart"/>
      <w:r w:rsidRPr="004338E1">
        <w:rPr>
          <w:rFonts w:ascii="Times New Roman" w:eastAsia="Times New Roman" w:hAnsi="Times New Roman" w:cs="Times New Roman"/>
          <w:bCs/>
          <w:color w:val="000000"/>
          <w:kern w:val="36"/>
          <w:sz w:val="28"/>
          <w:szCs w:val="28"/>
          <w:lang w:eastAsia="ru-RU"/>
        </w:rPr>
        <w:t>КоАП</w:t>
      </w:r>
      <w:proofErr w:type="spellEnd"/>
      <w:r w:rsidRPr="004338E1">
        <w:rPr>
          <w:rFonts w:ascii="Times New Roman" w:eastAsia="Times New Roman" w:hAnsi="Times New Roman" w:cs="Times New Roman"/>
          <w:bCs/>
          <w:color w:val="000000"/>
          <w:kern w:val="36"/>
          <w:sz w:val="28"/>
          <w:szCs w:val="28"/>
          <w:lang w:eastAsia="ru-RU"/>
        </w:rPr>
        <w:t xml:space="preserve"> РФ корреспондирующей со ст.304 БК РФ нормы, устанавливающей ответственность руководителей кредитных организаций за несвоевременное перечисление в бюджет неналоговых доходов и безвозмездных перечислений;</w:t>
      </w:r>
    </w:p>
    <w:p w:rsidR="004338E1" w:rsidRDefault="004338E1" w:rsidP="004338E1">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p>
    <w:p w:rsidR="004338E1" w:rsidRDefault="004338E1" w:rsidP="004338E1">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p>
    <w:p w:rsidR="00E16721" w:rsidRPr="004338E1" w:rsidRDefault="00E16721" w:rsidP="004338E1">
      <w:pPr>
        <w:pStyle w:val="a9"/>
        <w:numPr>
          <w:ilvl w:val="0"/>
          <w:numId w:val="11"/>
        </w:num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338E1">
        <w:rPr>
          <w:rFonts w:ascii="Times New Roman" w:eastAsia="Times New Roman" w:hAnsi="Times New Roman" w:cs="Times New Roman"/>
          <w:bCs/>
          <w:color w:val="000000"/>
          <w:kern w:val="36"/>
          <w:sz w:val="28"/>
          <w:szCs w:val="28"/>
          <w:lang w:eastAsia="ru-RU"/>
        </w:rPr>
        <w:lastRenderedPageBreak/>
        <w:t>С целью унификации терминологии, устранения несоответствий и конкретизации в Законе о ЦБ РФ вместо термина "санкции" и в Инструкции ЦБ РФ № 59 вместо "мер воздействия к кредитным организациям" использовать термин "меры принуждения, применяемые ЦБ РФ к кредитным организациям", т.к. не все эти меры являются санкциями;</w:t>
      </w:r>
    </w:p>
    <w:p w:rsidR="00E16721" w:rsidRPr="004338E1" w:rsidRDefault="00E16721" w:rsidP="004338E1">
      <w:pPr>
        <w:pStyle w:val="a9"/>
        <w:numPr>
          <w:ilvl w:val="0"/>
          <w:numId w:val="11"/>
        </w:num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sidRPr="004338E1">
        <w:rPr>
          <w:rFonts w:ascii="Times New Roman" w:eastAsia="Times New Roman" w:hAnsi="Times New Roman" w:cs="Times New Roman"/>
          <w:bCs/>
          <w:color w:val="000000"/>
          <w:kern w:val="36"/>
          <w:sz w:val="28"/>
          <w:szCs w:val="28"/>
          <w:lang w:eastAsia="ru-RU"/>
        </w:rPr>
        <w:t xml:space="preserve">Из ст.15.26 </w:t>
      </w:r>
      <w:proofErr w:type="spellStart"/>
      <w:r w:rsidRPr="004338E1">
        <w:rPr>
          <w:rFonts w:ascii="Times New Roman" w:eastAsia="Times New Roman" w:hAnsi="Times New Roman" w:cs="Times New Roman"/>
          <w:bCs/>
          <w:color w:val="000000"/>
          <w:kern w:val="36"/>
          <w:sz w:val="28"/>
          <w:szCs w:val="28"/>
          <w:lang w:eastAsia="ru-RU"/>
        </w:rPr>
        <w:t>КоАП</w:t>
      </w:r>
      <w:proofErr w:type="spellEnd"/>
      <w:r w:rsidRPr="004338E1">
        <w:rPr>
          <w:rFonts w:ascii="Times New Roman" w:eastAsia="Times New Roman" w:hAnsi="Times New Roman" w:cs="Times New Roman"/>
          <w:bCs/>
          <w:color w:val="000000"/>
          <w:kern w:val="36"/>
          <w:sz w:val="28"/>
          <w:szCs w:val="28"/>
          <w:lang w:eastAsia="ru-RU"/>
        </w:rPr>
        <w:t xml:space="preserve"> РФ исключить ответственность юридического лица - кредитной организации и ввести ответственность должностного лица - кредитной организации с целью приведения в соответствие норм </w:t>
      </w:r>
      <w:proofErr w:type="spellStart"/>
      <w:r w:rsidRPr="004338E1">
        <w:rPr>
          <w:rFonts w:ascii="Times New Roman" w:eastAsia="Times New Roman" w:hAnsi="Times New Roman" w:cs="Times New Roman"/>
          <w:bCs/>
          <w:color w:val="000000"/>
          <w:kern w:val="36"/>
          <w:sz w:val="28"/>
          <w:szCs w:val="28"/>
          <w:lang w:eastAsia="ru-RU"/>
        </w:rPr>
        <w:t>КоАП</w:t>
      </w:r>
      <w:proofErr w:type="spellEnd"/>
      <w:r w:rsidRPr="004338E1">
        <w:rPr>
          <w:rFonts w:ascii="Times New Roman" w:eastAsia="Times New Roman" w:hAnsi="Times New Roman" w:cs="Times New Roman"/>
          <w:bCs/>
          <w:color w:val="000000"/>
          <w:kern w:val="36"/>
          <w:sz w:val="28"/>
          <w:szCs w:val="28"/>
          <w:lang w:eastAsia="ru-RU"/>
        </w:rPr>
        <w:t xml:space="preserve"> РФ и Указания ЦБ РФ от 2 июля 2002 г. № 84-Т "О Кодексе РФ об административных правонарушениях" и др.</w:t>
      </w:r>
    </w:p>
    <w:p w:rsidR="00E16721" w:rsidRPr="004338E1" w:rsidRDefault="00E1672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Международная неправительственная организация высших контрольных органов (ИНТОСАИ) разработала целый ряд стандартов контрольно-ревизионной деятельности. Их цель - унификация контрольной деятельности и увеличение доверия к ее результатам. Международные стандарты аудита определяют основополагающие методы финансового контроля, способствуют повышению его качества в соответствии с возрастающими многообразными требованиями в области международной аудиторской деятельности, а также направлены на повышение эффективности в борьбе с коррупцией, финансовым мошенничеством.</w:t>
      </w:r>
    </w:p>
    <w:p w:rsidR="004338E1" w:rsidRDefault="00E1672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 xml:space="preserve">Специфика переходного периода оказывает влияние на формирование контрольных органов и контрольной системы в целом. Проводимая в России в этом направлении работа пока не имеет четких ориентиров и в результате недостаточно эффективна. В то же время в стране продолжают развиваться и укрепляться органы государственного финансового и негосударственного (независимого аудиторского и общественного) контроля. В связи с этим формируется  вывод о том, что системного правового регулирования в области финансового контроля как такового нет. </w:t>
      </w:r>
    </w:p>
    <w:p w:rsidR="00E16721" w:rsidRPr="004338E1" w:rsidRDefault="00E1672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lastRenderedPageBreak/>
        <w:t>Следовательно, возникает объективная потребность разработки и принятия соответствующей законодательной базы, и важную роль здесь должен сыграть федеральный закон о государственном финансовом контроле. Необходимо ускорить подготовку и принятие такого закона, уточнить отдельные его положения, предусмотрев методологически определенное понятие о государственном финансовом контроле, формулировку видов выявляемых недостатков и нарушений, а также принимаемых по ним финансовых санкций, мер привлечения к ответственности виновных лиц. Кроме того, в законе следует четко обозначить систему органов государственного финансового контроля. Итак, перед разработчиками законодательной базы государственного финансового контроля стоит задача урегулировать следующие правоотношения:</w:t>
      </w:r>
    </w:p>
    <w:p w:rsidR="00E16721" w:rsidRPr="004338E1" w:rsidRDefault="00E16721" w:rsidP="004338E1">
      <w:pPr>
        <w:pStyle w:val="a9"/>
        <w:numPr>
          <w:ilvl w:val="0"/>
          <w:numId w:val="12"/>
        </w:numPr>
        <w:spacing w:before="168" w:after="0" w:line="360" w:lineRule="auto"/>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контроль над федеральными финансовыми средствами, находящимися в распоряжении федеральных органов, а также передаваемыми в любых формах субъектам Федерации и органам местного самоуправления;</w:t>
      </w:r>
    </w:p>
    <w:p w:rsidR="00E16721" w:rsidRPr="004338E1" w:rsidRDefault="00E16721" w:rsidP="004338E1">
      <w:pPr>
        <w:pStyle w:val="a9"/>
        <w:numPr>
          <w:ilvl w:val="0"/>
          <w:numId w:val="12"/>
        </w:numPr>
        <w:spacing w:before="168" w:after="0" w:line="360" w:lineRule="auto"/>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контроль над финансовыми средствами субъектов Федерации, в том числе передаваемыми органам местного самоуправления.</w:t>
      </w:r>
    </w:p>
    <w:p w:rsidR="00E16721" w:rsidRPr="004338E1" w:rsidRDefault="00E1672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Следует решить и другой стратегический вопрос: нужно ли принимать всеобъемлющий закон о государственном финансовом контроле? Разделять сферы правового регулирования целесообразно только тогда, когда они абсолютно несовместимы. В данном случае такой несовместимости нет. Поэтому, видимо, требуется единый закон, в котором будут учтены все элементы и особенности контрольной деятельности. Такой закон мог бы лечь в основу соответствующего раздела Бюджетного кодекса, а также бюджетных и других финансовых законов субъектов Федерации.</w:t>
      </w:r>
    </w:p>
    <w:p w:rsid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p>
    <w:p w:rsid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p>
    <w:p w:rsidR="00A84FCD" w:rsidRPr="00A84FCD" w:rsidRDefault="00A84FCD" w:rsidP="00A84FCD">
      <w:pPr>
        <w:spacing w:before="168" w:after="0" w:line="360" w:lineRule="auto"/>
        <w:rPr>
          <w:rFonts w:ascii="Times New Roman" w:eastAsia="Times New Roman" w:hAnsi="Times New Roman" w:cs="Times New Roman"/>
          <w:color w:val="000000"/>
          <w:sz w:val="28"/>
          <w:szCs w:val="28"/>
          <w:lang w:eastAsia="ru-RU"/>
        </w:rPr>
      </w:pPr>
      <w:r>
        <w:rPr>
          <w:rFonts w:ascii="Times New Roman" w:hAnsi="Times New Roman" w:cs="Times New Roman"/>
          <w:sz w:val="28"/>
          <w:szCs w:val="28"/>
          <w:shd w:val="clear" w:color="auto" w:fill="FFFFFF"/>
        </w:rPr>
        <w:lastRenderedPageBreak/>
        <w:t xml:space="preserve">3.2. </w:t>
      </w:r>
      <w:r w:rsidRPr="00A84FCD">
        <w:rPr>
          <w:rFonts w:ascii="Times New Roman" w:hAnsi="Times New Roman" w:cs="Times New Roman"/>
          <w:sz w:val="28"/>
          <w:szCs w:val="28"/>
          <w:shd w:val="clear" w:color="auto" w:fill="FFFFFF"/>
        </w:rPr>
        <w:t>Меры по совершенствованию механизма применения финансовых санкций</w:t>
      </w:r>
      <w:r>
        <w:rPr>
          <w:rFonts w:ascii="Times New Roman" w:hAnsi="Times New Roman" w:cs="Times New Roman"/>
          <w:sz w:val="28"/>
          <w:szCs w:val="28"/>
          <w:shd w:val="clear" w:color="auto" w:fill="FFFFFF"/>
        </w:rPr>
        <w:t>.</w:t>
      </w:r>
    </w:p>
    <w:p w:rsidR="000C4091" w:rsidRPr="004338E1" w:rsidRDefault="000C409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 xml:space="preserve">Так же </w:t>
      </w:r>
      <w:r w:rsidR="000D1227" w:rsidRPr="004338E1">
        <w:rPr>
          <w:rFonts w:ascii="Times New Roman" w:eastAsia="Times New Roman" w:hAnsi="Times New Roman" w:cs="Times New Roman"/>
          <w:color w:val="000000"/>
          <w:sz w:val="28"/>
          <w:szCs w:val="28"/>
          <w:lang w:eastAsia="ru-RU"/>
        </w:rPr>
        <w:t xml:space="preserve">не отрегулированным, с правовой точки зрения, является вопрос о том, сколько и каких взысканий можно применить одновременно по одному нарушению. За рубежом в основном используется метод зачета ответственности при наложении взыскания за взаимосвязанные, вытекающие одно из другого нарушения по принципу поглощения большей мерой меньшей. В России при наложении мер ответственности исходят из принципа их раздельного применения и сложения одновременно нескольких санкций. </w:t>
      </w:r>
      <w:proofErr w:type="gramStart"/>
      <w:r w:rsidR="000D1227" w:rsidRPr="004338E1">
        <w:rPr>
          <w:rFonts w:ascii="Times New Roman" w:eastAsia="Times New Roman" w:hAnsi="Times New Roman" w:cs="Times New Roman"/>
          <w:color w:val="000000"/>
          <w:sz w:val="28"/>
          <w:szCs w:val="28"/>
          <w:lang w:eastAsia="ru-RU"/>
        </w:rPr>
        <w:t>Например, если нарушение правил учета объекта налогообложения (ст. 120 HK РФ) повлекло за собой неполную уплату налогов (ст. 122 HK РФ), то налоговый орган вправе взыскать штрафы за оба нарушения одновременно, сложив суммы наложенных штрафов для одних налогоплательщиков, а может и взыскать только один штраф за одно правонарушение для других налогоплательщиков.</w:t>
      </w:r>
      <w:proofErr w:type="gramEnd"/>
      <w:r w:rsidR="000D1227" w:rsidRPr="004338E1">
        <w:rPr>
          <w:rFonts w:ascii="Times New Roman" w:eastAsia="Times New Roman" w:hAnsi="Times New Roman" w:cs="Times New Roman"/>
          <w:color w:val="000000"/>
          <w:sz w:val="28"/>
          <w:szCs w:val="28"/>
          <w:lang w:eastAsia="ru-RU"/>
        </w:rPr>
        <w:t xml:space="preserve"> То есть, метод сложения штрафных санкций создает почву для неоднозначного подхода должностного лица к разным налогоплательщикам в зависимости от личных симпатий, то есть, создает условия для допущения различного рода нарушений со стороны налоговых органов, в том числе в корыстных целях. Таким образом, принцип сложения штрафных санкций - это прямое ущемление прав налогоплательщиков.</w:t>
      </w:r>
    </w:p>
    <w:p w:rsidR="000C4091" w:rsidRPr="004338E1" w:rsidRDefault="000D1227" w:rsidP="004338E1">
      <w:pPr>
        <w:spacing w:before="168" w:after="0" w:line="360" w:lineRule="auto"/>
        <w:ind w:firstLine="708"/>
        <w:jc w:val="both"/>
        <w:rPr>
          <w:rFonts w:ascii="Times New Roman" w:eastAsia="Times New Roman" w:hAnsi="Times New Roman" w:cs="Times New Roman"/>
          <w:color w:val="000000"/>
          <w:sz w:val="28"/>
          <w:szCs w:val="28"/>
          <w:lang w:eastAsia="ru-RU"/>
        </w:rPr>
      </w:pPr>
      <w:proofErr w:type="gramStart"/>
      <w:r w:rsidRPr="004338E1">
        <w:rPr>
          <w:rFonts w:ascii="Times New Roman" w:eastAsia="Times New Roman" w:hAnsi="Times New Roman" w:cs="Times New Roman"/>
          <w:color w:val="000000"/>
          <w:sz w:val="28"/>
          <w:szCs w:val="28"/>
          <w:lang w:eastAsia="ru-RU"/>
        </w:rPr>
        <w:t>Он является</w:t>
      </w:r>
      <w:r w:rsidR="000C4091" w:rsidRPr="004338E1">
        <w:rPr>
          <w:rFonts w:ascii="Times New Roman" w:eastAsia="Times New Roman" w:hAnsi="Times New Roman" w:cs="Times New Roman"/>
          <w:color w:val="000000"/>
          <w:sz w:val="28"/>
          <w:szCs w:val="28"/>
          <w:lang w:eastAsia="ru-RU"/>
        </w:rPr>
        <w:t xml:space="preserve"> несколько</w:t>
      </w:r>
      <w:r w:rsidRPr="004338E1">
        <w:rPr>
          <w:rFonts w:ascii="Times New Roman" w:eastAsia="Times New Roman" w:hAnsi="Times New Roman" w:cs="Times New Roman"/>
          <w:color w:val="000000"/>
          <w:sz w:val="28"/>
          <w:szCs w:val="28"/>
          <w:lang w:eastAsia="ru-RU"/>
        </w:rPr>
        <w:t xml:space="preserve"> несправедливым, ни с правовой, ни с экономической точек зрения, учитывая и без того достаточную жесткость действующих налоговых санкций, а также высокое налоговое бремя и сложное финансовое положение основной массы налогоплательщиков.</w:t>
      </w:r>
      <w:proofErr w:type="gramEnd"/>
      <w:r w:rsidRPr="004338E1">
        <w:rPr>
          <w:rFonts w:ascii="Times New Roman" w:eastAsia="Times New Roman" w:hAnsi="Times New Roman" w:cs="Times New Roman"/>
          <w:color w:val="000000"/>
          <w:sz w:val="28"/>
          <w:szCs w:val="28"/>
          <w:lang w:eastAsia="ru-RU"/>
        </w:rPr>
        <w:t xml:space="preserve"> К тому же, как отмечалось ранее, нет достаточно жесткой связи между количеством, размерами налоговых санкций и количеством налоговых правонарушений, фактически совершаемых налогоплательщиками. Поэтому, необходимо перейти от принципа сложения к принципу зачета большей штрафной санкцией меньшей.</w:t>
      </w:r>
    </w:p>
    <w:p w:rsidR="00FA328B" w:rsidRPr="004338E1" w:rsidRDefault="000C409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lastRenderedPageBreak/>
        <w:t>Не менее важная проблема финансовых санкций, применяемых к физическим и юридическим лицам, заключается в недостаточно крупных размерах штрафов. Например, за нарушение правил пользования объектами животного мира, рыболовства и другие правонарушения в области охраны окружающей среды и природопользования размер штрафа для физических лиц не превышает трех тысяч, что, как правило, уплатить труда не составляет, принимая во внимание, например, доходы от браконьерской деятельности. Другой пример: размер штрафа за нарушение требований промышленной безопасности опасных производственных объектов и гидротехнических сооружений не превышает 30 тысяч рублей, что для организации обычно не составляет труда уплатить. Таких примеров в Кодексе об административных правонарушениях Российской Федерации предостаточно. Столь малый размер финансовых санкций приводит к тому, что эти меры недостаточно эффективны и не способны</w:t>
      </w:r>
      <w:r w:rsidR="00FA328B" w:rsidRPr="004338E1">
        <w:rPr>
          <w:rFonts w:ascii="Times New Roman" w:eastAsia="Times New Roman" w:hAnsi="Times New Roman" w:cs="Times New Roman"/>
          <w:color w:val="000000"/>
          <w:sz w:val="28"/>
          <w:szCs w:val="28"/>
          <w:lang w:eastAsia="ru-RU"/>
        </w:rPr>
        <w:t xml:space="preserve"> влиять на деятельность людей и </w:t>
      </w:r>
      <w:r w:rsidRPr="004338E1">
        <w:rPr>
          <w:rFonts w:ascii="Times New Roman" w:eastAsia="Times New Roman" w:hAnsi="Times New Roman" w:cs="Times New Roman"/>
          <w:color w:val="000000"/>
          <w:sz w:val="28"/>
          <w:szCs w:val="28"/>
          <w:lang w:eastAsia="ru-RU"/>
        </w:rPr>
        <w:t>играть превентивную роль.</w:t>
      </w:r>
      <w:r w:rsidR="00FA328B" w:rsidRPr="004338E1">
        <w:rPr>
          <w:rFonts w:ascii="Times New Roman" w:eastAsia="Times New Roman" w:hAnsi="Times New Roman" w:cs="Times New Roman"/>
          <w:color w:val="000000"/>
          <w:sz w:val="28"/>
          <w:szCs w:val="28"/>
          <w:lang w:eastAsia="ru-RU"/>
        </w:rPr>
        <w:t xml:space="preserve"> </w:t>
      </w:r>
    </w:p>
    <w:p w:rsidR="004338E1" w:rsidRPr="004338E1" w:rsidRDefault="00FA328B"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Основная часть финансовых санкций в виде штрафов содержится в Кодексе об Административных правонарушениях и распространяется на различные сферы: от штрафов за нарушения правил дорожного движения до нарушений в области охраны имущества. Часть из них не эффективна, потому что, как уже доказывалось выше, размер штрафов недостаточен. Выход из этой ситуации может быть либо повышение штрафа, либо рассмотрение вопроса о применении нефинансовых санкций.</w:t>
      </w:r>
    </w:p>
    <w:p w:rsidR="004338E1" w:rsidRP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Однако есть отрасли права, где необходимо создать нормативно-правовую базу с четко указанными случаями применения финансовых санкций. Например, область интеллектуальной собственности. Принятый курс на инновационную экономику обязывает работать в направлении усовершенствования правовой охраны и защиты интеллектуальной собственности.</w:t>
      </w:r>
    </w:p>
    <w:p w:rsidR="004338E1" w:rsidRP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lastRenderedPageBreak/>
        <w:t>Что касается бюджетной отрасли, то в бюджетном законодательстве и законодательстве о Счетной палате не содержатся конкретные виды нарушений, соответствующие конкретным видам санкций. В каждом случае нарушения санкции налагаются в результате отдельно принятого решения, которое может оказаться необъективным. Создание нормативно-правового акта с полномочиями Счетной палаты позволит не только исключить обязательную процедуру передачи данных Счетной палаты в Генеральную прокуратуру и другие органы, но и снизить показатели правонарушений в бюджетной сфере, где уже будет действовать полноценный орган государственного контроля.</w:t>
      </w:r>
    </w:p>
    <w:p w:rsidR="004338E1" w:rsidRP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Совершенствование законодательной базы необходимо и в области взысканий за налоговые правонарушения. Можно начинать с понятийного аппарата, где в налоговые санкции входят только штрафы и исключены пени, хотя обе санкции входят в понятие финансовых. Что касается проблем взыскания финансовых санкций, возникают проблемы с оформлением требований Налогового Кодекса со стороны налоговых органов. В статье 104 Кодекса установлен порядок обращения налогового органа в суд с исковым заявлением о взыскании налоговой санкции. Из пункта 1 данной статьи следует, что до обращения в суд налоговый орган обязан предложить налогоплательщику (иному лицу) добровольно уплатить соответствующую сумму налоговой санкции. Однако данная норма не содержит положений о форме соответствующего требования, в связи, с чем складывающаяся судебная практика показывает, что у некоторых арбитражных судов возникли затруднения с применением статьи 104 НК РФ. Как решение этой проблемы, можно только предложить ввести эту форму.</w:t>
      </w:r>
    </w:p>
    <w:p w:rsidR="004338E1" w:rsidRP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Необходимо повысить штрафные санкции в некоторых отраслях, чтобы люди не могли откупиться и продолжать свою деятельность. Такая мера будет эффективной и предупреждающей.</w:t>
      </w:r>
    </w:p>
    <w:p w:rsidR="004338E1" w:rsidRP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lastRenderedPageBreak/>
        <w:t xml:space="preserve">Основное направление совершенствования таможенных и валютных санкций следует видеть в упрощении процедур пересечения таможенной границы и оформления валютных сделок. В целом, они не являются такими крупными отраслями права, как </w:t>
      </w:r>
      <w:proofErr w:type="gramStart"/>
      <w:r w:rsidRPr="004338E1">
        <w:rPr>
          <w:rFonts w:ascii="Times New Roman" w:eastAsia="Times New Roman" w:hAnsi="Times New Roman" w:cs="Times New Roman"/>
          <w:color w:val="000000"/>
          <w:sz w:val="28"/>
          <w:szCs w:val="28"/>
          <w:lang w:eastAsia="ru-RU"/>
        </w:rPr>
        <w:t>бюджетная</w:t>
      </w:r>
      <w:proofErr w:type="gramEnd"/>
      <w:r w:rsidRPr="004338E1">
        <w:rPr>
          <w:rFonts w:ascii="Times New Roman" w:eastAsia="Times New Roman" w:hAnsi="Times New Roman" w:cs="Times New Roman"/>
          <w:color w:val="000000"/>
          <w:sz w:val="28"/>
          <w:szCs w:val="28"/>
          <w:lang w:eastAsia="ru-RU"/>
        </w:rPr>
        <w:t xml:space="preserve"> или налоговая.</w:t>
      </w:r>
    </w:p>
    <w:p w:rsidR="004338E1" w:rsidRP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 xml:space="preserve">На финансовые санкции за нарушение таможенного, валютного, бюджетного и налогового законодательства распространяется норма, указанная в </w:t>
      </w:r>
      <w:proofErr w:type="spellStart"/>
      <w:r w:rsidRPr="004338E1">
        <w:rPr>
          <w:rFonts w:ascii="Times New Roman" w:eastAsia="Times New Roman" w:hAnsi="Times New Roman" w:cs="Times New Roman"/>
          <w:color w:val="000000"/>
          <w:sz w:val="28"/>
          <w:szCs w:val="28"/>
          <w:lang w:eastAsia="ru-RU"/>
        </w:rPr>
        <w:t>КоАП</w:t>
      </w:r>
      <w:proofErr w:type="spellEnd"/>
      <w:r w:rsidRPr="004338E1">
        <w:rPr>
          <w:rFonts w:ascii="Times New Roman" w:eastAsia="Times New Roman" w:hAnsi="Times New Roman" w:cs="Times New Roman"/>
          <w:color w:val="000000"/>
          <w:sz w:val="28"/>
          <w:szCs w:val="28"/>
          <w:lang w:eastAsia="ru-RU"/>
        </w:rPr>
        <w:t xml:space="preserve"> в статье 2.9. «Возможность освобождения от административной ответственности при малозначительности административного правонарушения». Оценка значимости должна соотноситься с характером и степенью общественной опасности, причинением вреда либо угрозой причинения вреда личности, обществу или государству.</w:t>
      </w:r>
    </w:p>
    <w:p w:rsid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В обязанности административных органов входит установить не только установление формального сходства содеянного с признаками того или иного административного правонарушения, но и решение вопроса об общественной опасности деяния. Чтобы избежать возложения таких полномочий на административные органы, следует установить лимиты по данной статье в абсолютном или относительном выражении.</w:t>
      </w:r>
    </w:p>
    <w:p w:rsidR="004338E1" w:rsidRPr="004338E1" w:rsidRDefault="004338E1" w:rsidP="00B0123A">
      <w:pPr>
        <w:shd w:val="clear" w:color="auto" w:fill="FFFFFF"/>
        <w:spacing w:after="0" w:line="360" w:lineRule="auto"/>
        <w:ind w:firstLine="709"/>
        <w:jc w:val="both"/>
        <w:outlineLvl w:val="0"/>
        <w:rPr>
          <w:rFonts w:ascii="Times New Roman" w:eastAsia="Times New Roman" w:hAnsi="Times New Roman" w:cs="Times New Roman"/>
          <w:bCs/>
          <w:color w:val="000000"/>
          <w:kern w:val="36"/>
          <w:sz w:val="28"/>
          <w:szCs w:val="28"/>
          <w:lang w:eastAsia="ru-RU"/>
        </w:rPr>
      </w:pPr>
      <w:r w:rsidRPr="004338E1">
        <w:rPr>
          <w:rFonts w:ascii="Times New Roman" w:eastAsia="Times New Roman" w:hAnsi="Times New Roman" w:cs="Times New Roman"/>
          <w:bCs/>
          <w:color w:val="000000"/>
          <w:kern w:val="36"/>
          <w:sz w:val="28"/>
          <w:szCs w:val="28"/>
          <w:lang w:eastAsia="ru-RU"/>
        </w:rPr>
        <w:t xml:space="preserve">Так же, крайне важной проблемой является окончательное выделение финансовой ответственности, как самостоятельного вида ответственности юридической. Один из основных вопросов, которые нужно решить, о соотношении мер финансовой и административной </w:t>
      </w:r>
      <w:proofErr w:type="gramStart"/>
      <w:r w:rsidRPr="004338E1">
        <w:rPr>
          <w:rFonts w:ascii="Times New Roman" w:eastAsia="Times New Roman" w:hAnsi="Times New Roman" w:cs="Times New Roman"/>
          <w:bCs/>
          <w:color w:val="000000"/>
          <w:kern w:val="36"/>
          <w:sz w:val="28"/>
          <w:szCs w:val="28"/>
          <w:lang w:eastAsia="ru-RU"/>
        </w:rPr>
        <w:t>ответственности</w:t>
      </w:r>
      <w:proofErr w:type="gramEnd"/>
      <w:r w:rsidRPr="004338E1">
        <w:rPr>
          <w:rFonts w:ascii="Times New Roman" w:eastAsia="Times New Roman" w:hAnsi="Times New Roman" w:cs="Times New Roman"/>
          <w:bCs/>
          <w:color w:val="000000"/>
          <w:kern w:val="36"/>
          <w:sz w:val="28"/>
          <w:szCs w:val="28"/>
          <w:lang w:eastAsia="ru-RU"/>
        </w:rPr>
        <w:t xml:space="preserve"> например за правонарушения в сфере мобилизации и использования государственных финансовых ресурсов. До сих пор действующим законодательством меры финансово-правовой и административно-правовой ответственности не разделены, впрочем, как и меры ответственности с иными мерами государственного принуждения. Не продумано четкое разделение правонарушений административных и финансовых.</w:t>
      </w:r>
    </w:p>
    <w:p w:rsidR="004338E1" w:rsidRPr="004338E1" w:rsidRDefault="004338E1" w:rsidP="00B0123A">
      <w:pPr>
        <w:shd w:val="clear" w:color="auto" w:fill="FFFFFF"/>
        <w:spacing w:after="0" w:line="360" w:lineRule="auto"/>
        <w:ind w:firstLine="709"/>
        <w:jc w:val="both"/>
        <w:outlineLvl w:val="0"/>
        <w:rPr>
          <w:rFonts w:ascii="Times New Roman" w:eastAsia="Times New Roman" w:hAnsi="Times New Roman" w:cs="Times New Roman"/>
          <w:bCs/>
          <w:color w:val="000000"/>
          <w:kern w:val="36"/>
          <w:sz w:val="28"/>
          <w:szCs w:val="28"/>
          <w:lang w:eastAsia="ru-RU"/>
        </w:rPr>
      </w:pPr>
      <w:r w:rsidRPr="004338E1">
        <w:rPr>
          <w:rFonts w:ascii="Times New Roman" w:eastAsia="Times New Roman" w:hAnsi="Times New Roman" w:cs="Times New Roman"/>
          <w:bCs/>
          <w:color w:val="000000"/>
          <w:kern w:val="36"/>
          <w:sz w:val="28"/>
          <w:szCs w:val="28"/>
          <w:lang w:eastAsia="ru-RU"/>
        </w:rPr>
        <w:lastRenderedPageBreak/>
        <w:t>Наличие таких составов правонарушений, за которые предусмотрено наложение одновременно нескольких видов ответственности, представляет не только практическую сложность применения, но и создает трудности для исследовательского процесса в сфере финансово-правовой ответственности.</w:t>
      </w:r>
    </w:p>
    <w:p w:rsidR="004338E1" w:rsidRPr="004338E1" w:rsidRDefault="004338E1" w:rsidP="00B0123A">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Таким образом, можно выделить основные меры по совершенствованию механизма применения финансовых санкций следующие:</w:t>
      </w:r>
    </w:p>
    <w:p w:rsidR="004338E1" w:rsidRPr="004338E1" w:rsidRDefault="004338E1" w:rsidP="00B0123A">
      <w:pPr>
        <w:pStyle w:val="a9"/>
        <w:numPr>
          <w:ilvl w:val="0"/>
          <w:numId w:val="13"/>
        </w:numPr>
        <w:spacing w:before="168" w:after="0" w:line="360" w:lineRule="auto"/>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упрощение процедур оформления валютных сделок;</w:t>
      </w:r>
    </w:p>
    <w:p w:rsidR="004338E1" w:rsidRPr="004338E1" w:rsidRDefault="004338E1" w:rsidP="00B0123A">
      <w:pPr>
        <w:pStyle w:val="a9"/>
        <w:numPr>
          <w:ilvl w:val="0"/>
          <w:numId w:val="13"/>
        </w:numPr>
        <w:spacing w:before="168" w:after="0" w:line="360" w:lineRule="auto"/>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создание комплекса мер по уменьшению налогового бремени субъектов хозяйствования от налоговых санкций с учетом современных экономических реалий;</w:t>
      </w:r>
    </w:p>
    <w:p w:rsidR="004338E1" w:rsidRPr="004338E1" w:rsidRDefault="004338E1" w:rsidP="00B0123A">
      <w:pPr>
        <w:pStyle w:val="a9"/>
        <w:numPr>
          <w:ilvl w:val="0"/>
          <w:numId w:val="13"/>
        </w:numPr>
        <w:spacing w:before="168" w:after="0" w:line="360" w:lineRule="auto"/>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уточнение механизма процедур применения финансовых санкций со стороны государственных органов;</w:t>
      </w:r>
    </w:p>
    <w:p w:rsidR="004338E1" w:rsidRPr="004338E1" w:rsidRDefault="004338E1" w:rsidP="00B0123A">
      <w:pPr>
        <w:pStyle w:val="a9"/>
        <w:numPr>
          <w:ilvl w:val="0"/>
          <w:numId w:val="13"/>
        </w:numPr>
        <w:spacing w:before="168" w:after="0" w:line="360" w:lineRule="auto"/>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четкое определение полномочий органов государственного финансового контроля;</w:t>
      </w:r>
    </w:p>
    <w:p w:rsidR="004338E1" w:rsidRPr="004338E1" w:rsidRDefault="004338E1" w:rsidP="00B0123A">
      <w:pPr>
        <w:pStyle w:val="a9"/>
        <w:numPr>
          <w:ilvl w:val="0"/>
          <w:numId w:val="13"/>
        </w:numPr>
        <w:spacing w:before="168" w:after="0" w:line="360" w:lineRule="auto"/>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исключение возможности осуществления органов государственного контроля в ведомственных интересах;</w:t>
      </w:r>
    </w:p>
    <w:p w:rsidR="004338E1" w:rsidRPr="004338E1" w:rsidRDefault="004338E1" w:rsidP="00B0123A">
      <w:pPr>
        <w:pStyle w:val="a9"/>
        <w:numPr>
          <w:ilvl w:val="0"/>
          <w:numId w:val="13"/>
        </w:numPr>
        <w:spacing w:before="168" w:after="0" w:line="360" w:lineRule="auto"/>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увеличение размеров финансовых санкций за административные правонарушения.</w:t>
      </w:r>
    </w:p>
    <w:p w:rsidR="004338E1" w:rsidRDefault="00FA328B" w:rsidP="00B0123A">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 xml:space="preserve">Можно заметить, что в настоящее время работа органов государственного финансового контроля в России характеризуется несогласованностью и разобщенностью, отсутствием четкого взаимодействия. И связано это в первую очередь с </w:t>
      </w:r>
      <w:proofErr w:type="spellStart"/>
      <w:r w:rsidRPr="004338E1">
        <w:rPr>
          <w:rFonts w:ascii="Times New Roman" w:eastAsia="Times New Roman" w:hAnsi="Times New Roman" w:cs="Times New Roman"/>
          <w:color w:val="000000"/>
          <w:sz w:val="28"/>
          <w:szCs w:val="28"/>
          <w:lang w:eastAsia="ru-RU"/>
        </w:rPr>
        <w:t>несформированностью</w:t>
      </w:r>
      <w:proofErr w:type="spellEnd"/>
      <w:r w:rsidRPr="004338E1">
        <w:rPr>
          <w:rFonts w:ascii="Times New Roman" w:eastAsia="Times New Roman" w:hAnsi="Times New Roman" w:cs="Times New Roman"/>
          <w:color w:val="000000"/>
          <w:sz w:val="28"/>
          <w:szCs w:val="28"/>
          <w:lang w:eastAsia="ru-RU"/>
        </w:rPr>
        <w:t xml:space="preserve"> целостной системы контроля над государственными финансами.</w:t>
      </w:r>
      <w:r w:rsidR="004338E1" w:rsidRPr="004338E1">
        <w:rPr>
          <w:rFonts w:ascii="Times New Roman" w:eastAsia="Times New Roman" w:hAnsi="Times New Roman" w:cs="Times New Roman"/>
          <w:color w:val="000000"/>
          <w:sz w:val="28"/>
          <w:szCs w:val="28"/>
          <w:lang w:eastAsia="ru-RU"/>
        </w:rPr>
        <w:t xml:space="preserve"> </w:t>
      </w:r>
      <w:r w:rsidRPr="004338E1">
        <w:rPr>
          <w:rFonts w:ascii="Times New Roman" w:eastAsia="Times New Roman" w:hAnsi="Times New Roman" w:cs="Times New Roman"/>
          <w:color w:val="000000"/>
          <w:sz w:val="28"/>
          <w:szCs w:val="28"/>
          <w:lang w:eastAsia="ru-RU"/>
        </w:rPr>
        <w:t xml:space="preserve">Статус и полномочия контрольных органов определяются многочисленными правовыми актами, зачастую допускающими дублирование и параллелизм при выполнении некоторых функций. </w:t>
      </w:r>
    </w:p>
    <w:p w:rsidR="004338E1" w:rsidRDefault="004338E1" w:rsidP="00B0123A">
      <w:pPr>
        <w:spacing w:before="168" w:after="0" w:line="360" w:lineRule="auto"/>
        <w:ind w:firstLine="708"/>
        <w:jc w:val="both"/>
        <w:rPr>
          <w:rFonts w:ascii="Times New Roman" w:eastAsia="Times New Roman" w:hAnsi="Times New Roman" w:cs="Times New Roman"/>
          <w:color w:val="000000"/>
          <w:sz w:val="28"/>
          <w:szCs w:val="28"/>
          <w:lang w:eastAsia="ru-RU"/>
        </w:rPr>
      </w:pPr>
    </w:p>
    <w:p w:rsidR="00FA328B" w:rsidRPr="004338E1" w:rsidRDefault="00FA328B"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lastRenderedPageBreak/>
        <w:t>Кроме того, действия органов финансового контроля не скоординированы. Принципиальные полномочия по проведению проверок целевого и эффективного использования государственных средств ряда федеральных государственных органов, осуществляющих финансовый контроль (Счетная палата, финансово-надзорные органы Минфина РФ, ревизионные управления министерств и ведомств федерального уровня), как правило, повторяют друг друга.</w:t>
      </w:r>
    </w:p>
    <w:p w:rsidR="004338E1" w:rsidRPr="004338E1" w:rsidRDefault="00FA328B"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Между тем абсолютное большинство контрольных органов имеют достаточно специфические задачи, и поэтому их сфера деятельности ограничена. Подобной спецификой характеризуются налоговые и таможенные органы, органы валютного контроля. Таким образом, можно констатировать, что слабым звеном в организации системы государственного финансового контроля является недостаточно проработанная нормативно-правовая база, имеющая ряд недочетов.</w:t>
      </w:r>
    </w:p>
    <w:p w:rsidR="004338E1" w:rsidRPr="004338E1" w:rsidRDefault="004338E1"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Примеров несовершенства действующего законодательства в области финансовых санкций, которые необходимо исправить, можно привести великое множество. Проблемы законодательства есть в каждой отрасли, и нет предела совершенству.</w:t>
      </w:r>
    </w:p>
    <w:p w:rsidR="000D1227" w:rsidRPr="004338E1" w:rsidRDefault="000D1227"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Обобщая вышесказанное, допустимо сформулировать основную задачу, стоящую перед правовым государством: создать на всей территории Российской Федерации единое поле финансового контроля, базирующееся на практичном (с точки зрения применимости) законодательстве с достаточно четко определенным понятийным аппаратом. Можно констатировать, что в России сложились основные элементы системы государственного контроля, однако они пока далеки до совершенства.</w:t>
      </w:r>
    </w:p>
    <w:p w:rsidR="00DF4A5D" w:rsidRDefault="00DF4A5D" w:rsidP="004338E1">
      <w:pPr>
        <w:spacing w:before="168" w:after="0" w:line="360" w:lineRule="auto"/>
        <w:ind w:firstLine="708"/>
        <w:jc w:val="both"/>
        <w:rPr>
          <w:rFonts w:ascii="Times New Roman" w:eastAsia="Times New Roman" w:hAnsi="Times New Roman" w:cs="Times New Roman"/>
          <w:color w:val="000000"/>
          <w:sz w:val="28"/>
          <w:szCs w:val="28"/>
          <w:lang w:eastAsia="ru-RU"/>
        </w:rPr>
      </w:pPr>
    </w:p>
    <w:p w:rsidR="00DF4A5D" w:rsidRDefault="00DF4A5D" w:rsidP="004338E1">
      <w:pPr>
        <w:spacing w:before="168" w:after="0" w:line="360" w:lineRule="auto"/>
        <w:ind w:firstLine="708"/>
        <w:jc w:val="both"/>
        <w:rPr>
          <w:rFonts w:ascii="Times New Roman" w:eastAsia="Times New Roman" w:hAnsi="Times New Roman" w:cs="Times New Roman"/>
          <w:color w:val="000000"/>
          <w:sz w:val="28"/>
          <w:szCs w:val="28"/>
          <w:lang w:eastAsia="ru-RU"/>
        </w:rPr>
      </w:pPr>
    </w:p>
    <w:p w:rsidR="004338E1" w:rsidRDefault="000D1227"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lastRenderedPageBreak/>
        <w:t xml:space="preserve">В числе особо актуальных проблем - отсутствие четкого определения основных признаков, которые применяются при квалификации нарушений, выявляемых в процессе реализации контрольных функций, незаконного, неэффективного и нерационального использования средств. </w:t>
      </w:r>
    </w:p>
    <w:p w:rsidR="000D1227" w:rsidRPr="004338E1" w:rsidRDefault="000D1227" w:rsidP="004338E1">
      <w:pPr>
        <w:spacing w:before="168" w:after="0" w:line="360" w:lineRule="auto"/>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К тому же в отсутствие механизма применения контрольными органами мер принуждения нарушители российского законодательства остаются безнаказанными.</w:t>
      </w:r>
    </w:p>
    <w:p w:rsidR="004338E1" w:rsidRPr="004338E1" w:rsidRDefault="000D1227" w:rsidP="004338E1">
      <w:pPr>
        <w:spacing w:before="168" w:after="0" w:line="360" w:lineRule="auto"/>
        <w:ind w:firstLine="708"/>
        <w:jc w:val="both"/>
        <w:rPr>
          <w:rFonts w:ascii="Times New Roman" w:eastAsia="Times New Roman" w:hAnsi="Times New Roman" w:cs="Times New Roman"/>
          <w:color w:val="000000"/>
          <w:sz w:val="28"/>
          <w:szCs w:val="28"/>
          <w:lang w:eastAsia="ru-RU"/>
        </w:rPr>
      </w:pPr>
      <w:r w:rsidRPr="004338E1">
        <w:rPr>
          <w:rFonts w:ascii="Times New Roman" w:eastAsia="Times New Roman" w:hAnsi="Times New Roman" w:cs="Times New Roman"/>
          <w:color w:val="000000"/>
          <w:sz w:val="28"/>
          <w:szCs w:val="28"/>
          <w:lang w:eastAsia="ru-RU"/>
        </w:rPr>
        <w:t>Необходимо устранять существующие проблемы, чтобы российское законодательство было эффективным.</w:t>
      </w:r>
      <w:r w:rsidR="004338E1" w:rsidRPr="004338E1">
        <w:rPr>
          <w:rFonts w:ascii="Times New Roman" w:eastAsia="Times New Roman" w:hAnsi="Times New Roman" w:cs="Times New Roman"/>
          <w:color w:val="000000"/>
          <w:sz w:val="28"/>
          <w:szCs w:val="28"/>
          <w:lang w:eastAsia="ru-RU"/>
        </w:rPr>
        <w:t xml:space="preserve"> </w:t>
      </w:r>
    </w:p>
    <w:p w:rsidR="000D1227" w:rsidRPr="00A94C8C" w:rsidRDefault="000D1227" w:rsidP="000D1227">
      <w:pPr>
        <w:spacing w:before="168" w:after="0" w:line="240" w:lineRule="auto"/>
        <w:rPr>
          <w:rFonts w:ascii="Georgia" w:eastAsia="Times New Roman" w:hAnsi="Georgia" w:cs="Times New Roman"/>
          <w:color w:val="000000"/>
          <w:lang w:eastAsia="ru-RU"/>
        </w:rPr>
      </w:pPr>
    </w:p>
    <w:p w:rsidR="007314A9" w:rsidRDefault="000D1227" w:rsidP="000D1227">
      <w:pPr>
        <w:pStyle w:val="Default"/>
        <w:spacing w:after="197"/>
        <w:jc w:val="center"/>
        <w:rPr>
          <w:color w:val="auto"/>
          <w:sz w:val="28"/>
          <w:szCs w:val="28"/>
          <w:shd w:val="clear" w:color="auto" w:fill="FFFFFF"/>
        </w:rPr>
      </w:pPr>
      <w:r w:rsidRPr="00A94C8C">
        <w:rPr>
          <w:rFonts w:ascii="Georgia" w:eastAsia="Times New Roman" w:hAnsi="Georgia"/>
          <w:lang w:eastAsia="ru-RU"/>
        </w:rPr>
        <w:br/>
      </w:r>
    </w:p>
    <w:p w:rsidR="007314A9" w:rsidRDefault="007314A9" w:rsidP="007314A9">
      <w:pPr>
        <w:pStyle w:val="Default"/>
        <w:spacing w:after="197"/>
        <w:jc w:val="center"/>
        <w:rPr>
          <w:color w:val="auto"/>
          <w:sz w:val="28"/>
          <w:szCs w:val="28"/>
          <w:shd w:val="clear" w:color="auto" w:fill="FFFFFF"/>
        </w:rPr>
      </w:pPr>
    </w:p>
    <w:p w:rsidR="007314A9" w:rsidRDefault="000D1227" w:rsidP="004338E1">
      <w:pPr>
        <w:shd w:val="clear" w:color="auto" w:fill="FFFFFF"/>
        <w:spacing w:after="0" w:line="240" w:lineRule="auto"/>
        <w:outlineLvl w:val="0"/>
        <w:rPr>
          <w:sz w:val="28"/>
          <w:szCs w:val="28"/>
          <w:shd w:val="clear" w:color="auto" w:fill="FFFFFF"/>
        </w:rPr>
      </w:pPr>
      <w:r>
        <w:rPr>
          <w:sz w:val="28"/>
          <w:szCs w:val="28"/>
          <w:shd w:val="clear" w:color="auto" w:fill="FFFFFF"/>
        </w:rPr>
        <w:tab/>
      </w:r>
    </w:p>
    <w:p w:rsidR="007314A9" w:rsidRDefault="007314A9" w:rsidP="007314A9">
      <w:pPr>
        <w:pStyle w:val="Default"/>
        <w:spacing w:after="197"/>
        <w:jc w:val="center"/>
        <w:rPr>
          <w:color w:val="auto"/>
          <w:sz w:val="28"/>
          <w:szCs w:val="28"/>
          <w:shd w:val="clear" w:color="auto" w:fill="FFFFFF"/>
        </w:rPr>
      </w:pPr>
    </w:p>
    <w:p w:rsidR="007314A9" w:rsidRDefault="007314A9"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sz w:val="28"/>
          <w:szCs w:val="28"/>
        </w:rPr>
      </w:pPr>
    </w:p>
    <w:p w:rsidR="004338E1" w:rsidRDefault="004338E1" w:rsidP="007314A9">
      <w:pPr>
        <w:pStyle w:val="Default"/>
        <w:spacing w:after="197"/>
        <w:jc w:val="center"/>
        <w:rPr>
          <w:b/>
          <w:sz w:val="28"/>
          <w:szCs w:val="28"/>
        </w:rPr>
      </w:pPr>
      <w:r w:rsidRPr="004338E1">
        <w:rPr>
          <w:b/>
          <w:sz w:val="28"/>
          <w:szCs w:val="28"/>
        </w:rPr>
        <w:lastRenderedPageBreak/>
        <w:t>Заключение</w:t>
      </w:r>
    </w:p>
    <w:p w:rsidR="00B7068E" w:rsidRPr="00893812" w:rsidRDefault="00B7068E" w:rsidP="00893812">
      <w:pPr>
        <w:spacing w:before="168" w:after="0" w:line="360" w:lineRule="auto"/>
        <w:ind w:firstLine="708"/>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 xml:space="preserve">В результате проведенного анализа финансовых санкций в России, можно сделать следующие выводы. </w:t>
      </w:r>
    </w:p>
    <w:p w:rsidR="00B7068E" w:rsidRPr="00893812" w:rsidRDefault="00B7068E" w:rsidP="00893812">
      <w:pPr>
        <w:spacing w:before="168" w:after="0" w:line="360" w:lineRule="auto"/>
        <w:ind w:firstLine="708"/>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Финансовые санкции являются мерой принудительного воздействия, выраженные в денежной форме, применяемые к предприятиям в результате нарушения ими действующего законодательства в финансово-хозяйственной деятельности.</w:t>
      </w:r>
    </w:p>
    <w:p w:rsidR="00893812" w:rsidRPr="00893812" w:rsidRDefault="00B7068E" w:rsidP="00893812">
      <w:pPr>
        <w:spacing w:before="168" w:after="0" w:line="360" w:lineRule="auto"/>
        <w:ind w:firstLine="708"/>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 xml:space="preserve">Существуют различные классификации санкций. Процессуальный порядок применения финансово-правовых санкций зависит от их вида: штраф, недоимка, неустойка, пеня, блокировка счетов и расходов. </w:t>
      </w:r>
    </w:p>
    <w:p w:rsidR="00893812" w:rsidRPr="00893812" w:rsidRDefault="00893812" w:rsidP="00893812">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В результате анализа было выявлено, что налоговые санкции оказались наиболее подвержены влиянию финансового кризиса. Это выразилось не в объемах поступлений по санкциям от субъектов хозяйствования, а в росте задолженности по налоговым санкциям перед бюджетом, что отражается на деловой активности субъектов хозяйствования. Государство при этом не может оставаться в стороне, поэтому активно внедрялись меры по реструктуризации и рассрочке долгов.</w:t>
      </w:r>
    </w:p>
    <w:p w:rsidR="00893812" w:rsidRPr="00893812" w:rsidRDefault="00893812" w:rsidP="00893812">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Бюджетные санкции менее подвержены экономическому спаду. Основным фактором, влияющим на объемы поступлений от бюджетных санкций, является постоянное изменение действующего законодательства. Взятый курс на искоренение коррупции демонстрируется резко возросшим объемом выявленных правонарушений в бюджетной сфере.</w:t>
      </w:r>
    </w:p>
    <w:p w:rsidR="00893812" w:rsidRPr="00893812" w:rsidRDefault="00893812" w:rsidP="00893812">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Таможенные санкции, как было выявлено в курсовой работе, имеют прямую зависимость между объемом импорта и поступлениями от денежных взысканий за нарушение таможенного дела. Никаких серьезных изменений в законодательстве в этой сфере не происходило.</w:t>
      </w:r>
    </w:p>
    <w:p w:rsidR="00893812" w:rsidRDefault="00893812" w:rsidP="00893812">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p>
    <w:p w:rsidR="00893812" w:rsidRDefault="00893812" w:rsidP="00893812">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p>
    <w:p w:rsidR="00893812" w:rsidRPr="00893812" w:rsidRDefault="00893812" w:rsidP="00893812">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lastRenderedPageBreak/>
        <w:t xml:space="preserve">Законодательная база о валютных санкциях состоит практически из закона «О валютном регулировании» и статьи 15.25 </w:t>
      </w:r>
      <w:proofErr w:type="spellStart"/>
      <w:r w:rsidRPr="00893812">
        <w:rPr>
          <w:rFonts w:ascii="Times New Roman" w:eastAsia="Times New Roman" w:hAnsi="Times New Roman" w:cs="Times New Roman"/>
          <w:color w:val="000000"/>
          <w:sz w:val="28"/>
          <w:szCs w:val="28"/>
          <w:lang w:eastAsia="ru-RU"/>
        </w:rPr>
        <w:t>КоАП</w:t>
      </w:r>
      <w:proofErr w:type="spellEnd"/>
      <w:r w:rsidRPr="00893812">
        <w:rPr>
          <w:rFonts w:ascii="Times New Roman" w:eastAsia="Times New Roman" w:hAnsi="Times New Roman" w:cs="Times New Roman"/>
          <w:color w:val="000000"/>
          <w:sz w:val="28"/>
          <w:szCs w:val="28"/>
          <w:lang w:eastAsia="ru-RU"/>
        </w:rPr>
        <w:t>. Однако государство за последние 5 лет не вносило значимых изменений в регулирование этой сферы.</w:t>
      </w:r>
    </w:p>
    <w:p w:rsidR="00893812" w:rsidRPr="00893812" w:rsidRDefault="00B7068E" w:rsidP="00893812">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 xml:space="preserve">Изучив теоретико-правовые основы финансовых санкций и рассмотрев порядок применения санкций в Российской Федерации, была </w:t>
      </w:r>
      <w:proofErr w:type="spellStart"/>
      <w:r w:rsidRPr="00893812">
        <w:rPr>
          <w:rFonts w:ascii="Times New Roman" w:eastAsia="Times New Roman" w:hAnsi="Times New Roman" w:cs="Times New Roman"/>
          <w:color w:val="000000"/>
          <w:sz w:val="28"/>
          <w:szCs w:val="28"/>
          <w:lang w:eastAsia="ru-RU"/>
        </w:rPr>
        <w:t>проанализирвоана</w:t>
      </w:r>
      <w:proofErr w:type="spellEnd"/>
      <w:r w:rsidRPr="00893812">
        <w:rPr>
          <w:rFonts w:ascii="Times New Roman" w:eastAsia="Times New Roman" w:hAnsi="Times New Roman" w:cs="Times New Roman"/>
          <w:color w:val="000000"/>
          <w:sz w:val="28"/>
          <w:szCs w:val="28"/>
          <w:lang w:eastAsia="ru-RU"/>
        </w:rPr>
        <w:t xml:space="preserve"> действующая система применения финансовых санкций и обозначены основные проблемы.</w:t>
      </w:r>
    </w:p>
    <w:p w:rsidR="00B7068E" w:rsidRPr="00893812" w:rsidRDefault="00B7068E" w:rsidP="00893812">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Среди таких проблем:</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-несовершенство законодательной базы;</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 xml:space="preserve">-некорректные формулировки в отношении отдельных налоговых правонарушений, их спорность и </w:t>
      </w:r>
      <w:proofErr w:type="spellStart"/>
      <w:r w:rsidRPr="00893812">
        <w:rPr>
          <w:rFonts w:ascii="Times New Roman" w:eastAsia="Times New Roman" w:hAnsi="Times New Roman" w:cs="Times New Roman"/>
          <w:color w:val="000000"/>
          <w:sz w:val="28"/>
          <w:szCs w:val="28"/>
          <w:lang w:eastAsia="ru-RU"/>
        </w:rPr>
        <w:t>неразработанность</w:t>
      </w:r>
      <w:proofErr w:type="spellEnd"/>
      <w:r w:rsidRPr="00893812">
        <w:rPr>
          <w:rFonts w:ascii="Times New Roman" w:eastAsia="Times New Roman" w:hAnsi="Times New Roman" w:cs="Times New Roman"/>
          <w:color w:val="000000"/>
          <w:sz w:val="28"/>
          <w:szCs w:val="28"/>
          <w:lang w:eastAsia="ru-RU"/>
        </w:rPr>
        <w:t xml:space="preserve"> каких-либо положений;</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-не отрегулирован вопрос о том, сколько и каких взысканий можно применить одновременно по одному нарушению;</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-недостаточно высокие размеры штрафов, применяемых к физическим и юридическим лицам;</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w:t>
      </w:r>
      <w:proofErr w:type="spellStart"/>
      <w:r w:rsidRPr="00893812">
        <w:rPr>
          <w:rFonts w:ascii="Times New Roman" w:eastAsia="Times New Roman" w:hAnsi="Times New Roman" w:cs="Times New Roman"/>
          <w:color w:val="000000"/>
          <w:sz w:val="28"/>
          <w:szCs w:val="28"/>
          <w:lang w:eastAsia="ru-RU"/>
        </w:rPr>
        <w:t>несформированность</w:t>
      </w:r>
      <w:proofErr w:type="spellEnd"/>
      <w:r w:rsidRPr="00893812">
        <w:rPr>
          <w:rFonts w:ascii="Times New Roman" w:eastAsia="Times New Roman" w:hAnsi="Times New Roman" w:cs="Times New Roman"/>
          <w:color w:val="000000"/>
          <w:sz w:val="28"/>
          <w:szCs w:val="28"/>
          <w:lang w:eastAsia="ru-RU"/>
        </w:rPr>
        <w:t xml:space="preserve"> целостной системы контроля над государственными финансами.</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В связи с данными проблемами были найдены пути решения:</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-упрощение процедур оформления валютных сделок;</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-создание комплекса мер по уменьшению налогового бремени субъектов хозяйствования от налоговых санкций с учетом современных экономических реалий;</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-уточнение механизма процедур применения финансовых санкций со стороны государственных органов;</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lastRenderedPageBreak/>
        <w:t>-четкое определение полномочий органов государственного финансового контроля;</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-исключение возможности осуществления органов государственного контроля в ведомственных интересах;</w:t>
      </w:r>
    </w:p>
    <w:p w:rsidR="00B7068E" w:rsidRPr="00893812" w:rsidRDefault="00B7068E" w:rsidP="00893812">
      <w:pPr>
        <w:spacing w:before="168" w:after="0" w:line="360" w:lineRule="auto"/>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-увеличение размеров финансовых санкций за административные правонарушения.</w:t>
      </w:r>
    </w:p>
    <w:p w:rsidR="00893812" w:rsidRPr="00893812" w:rsidRDefault="00893812" w:rsidP="00893812">
      <w:pPr>
        <w:spacing w:before="38" w:after="38" w:line="360" w:lineRule="auto"/>
        <w:ind w:left="38" w:right="38" w:firstLine="670"/>
        <w:jc w:val="both"/>
        <w:rPr>
          <w:rFonts w:ascii="Times New Roman" w:eastAsia="Times New Roman" w:hAnsi="Times New Roman" w:cs="Times New Roman"/>
          <w:color w:val="000000"/>
          <w:sz w:val="28"/>
          <w:szCs w:val="28"/>
          <w:lang w:eastAsia="ru-RU"/>
        </w:rPr>
      </w:pPr>
      <w:r w:rsidRPr="00893812">
        <w:rPr>
          <w:rFonts w:ascii="Times New Roman" w:eastAsia="Times New Roman" w:hAnsi="Times New Roman" w:cs="Times New Roman"/>
          <w:color w:val="000000"/>
          <w:sz w:val="28"/>
          <w:szCs w:val="28"/>
          <w:lang w:eastAsia="ru-RU"/>
        </w:rPr>
        <w:t>На сегодняшний день органы государственной власти уделяют серьезное внимание вопросам совершенствования системы финансовых санкций. Поскольку очевидно, что обязательным условием эффективного функционирования экономики и финансовой системы страны является наличие исправно действующего механизма применения финансовых санкций.</w:t>
      </w:r>
    </w:p>
    <w:p w:rsidR="00893812" w:rsidRDefault="00893812" w:rsidP="00893812">
      <w:pPr>
        <w:pStyle w:val="Default"/>
        <w:spacing w:after="197"/>
        <w:rPr>
          <w:b/>
          <w:sz w:val="28"/>
          <w:szCs w:val="28"/>
        </w:rPr>
      </w:pPr>
    </w:p>
    <w:p w:rsidR="00B7068E" w:rsidRDefault="00B7068E"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4338E1">
      <w:pPr>
        <w:rPr>
          <w:rFonts w:ascii="Arial" w:hAnsi="Arial" w:cs="Arial"/>
          <w:color w:val="3F3F3F"/>
          <w:shd w:val="clear" w:color="auto" w:fill="FFFFFF"/>
        </w:rPr>
      </w:pPr>
    </w:p>
    <w:p w:rsidR="002D51F7" w:rsidRDefault="002D51F7" w:rsidP="002D51F7">
      <w:pPr>
        <w:jc w:val="center"/>
        <w:rPr>
          <w:rFonts w:ascii="Times New Roman" w:hAnsi="Times New Roman" w:cs="Times New Roman"/>
          <w:b/>
          <w:sz w:val="28"/>
          <w:szCs w:val="28"/>
          <w:shd w:val="clear" w:color="auto" w:fill="FFFFFF"/>
        </w:rPr>
      </w:pPr>
      <w:r w:rsidRPr="002D51F7">
        <w:rPr>
          <w:rFonts w:ascii="Times New Roman" w:hAnsi="Times New Roman" w:cs="Times New Roman"/>
          <w:b/>
          <w:sz w:val="28"/>
          <w:szCs w:val="28"/>
          <w:shd w:val="clear" w:color="auto" w:fill="FFFFFF"/>
        </w:rPr>
        <w:lastRenderedPageBreak/>
        <w:t xml:space="preserve">Список </w:t>
      </w:r>
      <w:r w:rsidR="00DF4A5D">
        <w:rPr>
          <w:rFonts w:ascii="Times New Roman" w:hAnsi="Times New Roman" w:cs="Times New Roman"/>
          <w:b/>
          <w:sz w:val="28"/>
          <w:szCs w:val="28"/>
          <w:shd w:val="clear" w:color="auto" w:fill="FFFFFF"/>
        </w:rPr>
        <w:t>литературных источников</w:t>
      </w:r>
    </w:p>
    <w:p w:rsidR="00D43640" w:rsidRPr="00B0123A" w:rsidRDefault="00D43640" w:rsidP="00D43640">
      <w:pPr>
        <w:spacing w:before="38" w:after="38" w:line="360" w:lineRule="auto"/>
        <w:ind w:left="38" w:right="38"/>
        <w:jc w:val="both"/>
        <w:rPr>
          <w:rFonts w:ascii="Times New Roman" w:eastAsia="Times New Roman" w:hAnsi="Times New Roman" w:cs="Times New Roman"/>
          <w:sz w:val="28"/>
          <w:szCs w:val="28"/>
          <w:lang w:eastAsia="ru-RU"/>
        </w:rPr>
      </w:pPr>
      <w:hyperlink r:id="rId11" w:anchor="_ftnref8" w:tooltip="" w:history="1">
        <w:r>
          <w:rPr>
            <w:rFonts w:ascii="Times New Roman" w:eastAsia="Times New Roman" w:hAnsi="Times New Roman" w:cs="Times New Roman"/>
            <w:sz w:val="28"/>
            <w:szCs w:val="28"/>
            <w:lang w:eastAsia="ru-RU"/>
          </w:rPr>
          <w:t>1</w:t>
        </w:r>
        <w:r w:rsidRPr="00F37D41">
          <w:rPr>
            <w:rFonts w:ascii="Times New Roman" w:eastAsia="Times New Roman" w:hAnsi="Times New Roman" w:cs="Times New Roman"/>
            <w:sz w:val="28"/>
            <w:szCs w:val="28"/>
            <w:lang w:eastAsia="ru-RU"/>
          </w:rPr>
          <w:t>.</w:t>
        </w:r>
      </w:hyperlink>
      <w:r w:rsidRPr="00B0123A">
        <w:rPr>
          <w:rFonts w:ascii="Times New Roman" w:eastAsia="Times New Roman" w:hAnsi="Times New Roman" w:cs="Times New Roman"/>
          <w:sz w:val="28"/>
          <w:szCs w:val="28"/>
          <w:lang w:eastAsia="ru-RU"/>
        </w:rPr>
        <w:t> Конституция РФ</w:t>
      </w:r>
    </w:p>
    <w:p w:rsidR="00D43640" w:rsidRPr="00B0123A" w:rsidRDefault="00D43640" w:rsidP="00D43640">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B0123A">
        <w:rPr>
          <w:rFonts w:ascii="Times New Roman" w:eastAsia="Times New Roman" w:hAnsi="Times New Roman" w:cs="Times New Roman"/>
          <w:sz w:val="28"/>
          <w:szCs w:val="28"/>
          <w:lang w:eastAsia="ru-RU"/>
        </w:rPr>
        <w:t>Гра</w:t>
      </w:r>
      <w:r>
        <w:rPr>
          <w:rFonts w:ascii="Times New Roman" w:eastAsia="Times New Roman" w:hAnsi="Times New Roman" w:cs="Times New Roman"/>
          <w:sz w:val="28"/>
          <w:szCs w:val="28"/>
          <w:lang w:eastAsia="ru-RU"/>
        </w:rPr>
        <w:t>жданский кодекс РФ</w:t>
      </w:r>
    </w:p>
    <w:p w:rsidR="00D43640" w:rsidRPr="00B0123A" w:rsidRDefault="00D43640" w:rsidP="00D43640">
      <w:pPr>
        <w:spacing w:before="38" w:after="38" w:line="360" w:lineRule="auto"/>
        <w:ind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F37D4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0123A">
        <w:rPr>
          <w:rFonts w:ascii="Times New Roman" w:eastAsia="Times New Roman" w:hAnsi="Times New Roman" w:cs="Times New Roman"/>
          <w:sz w:val="28"/>
          <w:szCs w:val="28"/>
          <w:lang w:eastAsia="ru-RU"/>
        </w:rPr>
        <w:t xml:space="preserve">Бюджетный кодекс РФ </w:t>
      </w:r>
    </w:p>
    <w:p w:rsidR="00D43640" w:rsidRDefault="00D43640" w:rsidP="00D43640">
      <w:pPr>
        <w:spacing w:before="38" w:after="38" w:line="360" w:lineRule="auto"/>
        <w:ind w:left="38" w:right="38"/>
        <w:jc w:val="both"/>
        <w:rPr>
          <w:rFonts w:ascii="Times New Roman" w:eastAsia="Times New Roman" w:hAnsi="Times New Roman" w:cs="Times New Roman"/>
          <w:sz w:val="28"/>
          <w:szCs w:val="28"/>
          <w:lang w:eastAsia="ru-RU"/>
        </w:rPr>
      </w:pPr>
      <w:hyperlink r:id="rId12" w:anchor="_ftnref11" w:tooltip="" w:history="1">
        <w:r>
          <w:rPr>
            <w:rFonts w:ascii="Times New Roman" w:eastAsia="Times New Roman" w:hAnsi="Times New Roman" w:cs="Times New Roman"/>
            <w:sz w:val="28"/>
            <w:szCs w:val="28"/>
            <w:lang w:eastAsia="ru-RU"/>
          </w:rPr>
          <w:t>4.</w:t>
        </w:r>
      </w:hyperlink>
      <w:r>
        <w:rPr>
          <w:rFonts w:ascii="Times New Roman" w:eastAsia="Times New Roman" w:hAnsi="Times New Roman" w:cs="Times New Roman"/>
          <w:sz w:val="28"/>
          <w:szCs w:val="28"/>
          <w:lang w:eastAsia="ru-RU"/>
        </w:rPr>
        <w:t xml:space="preserve"> </w:t>
      </w:r>
      <w:r w:rsidRPr="00B0123A">
        <w:rPr>
          <w:rFonts w:ascii="Times New Roman" w:eastAsia="Times New Roman" w:hAnsi="Times New Roman" w:cs="Times New Roman"/>
          <w:sz w:val="28"/>
          <w:szCs w:val="28"/>
          <w:lang w:eastAsia="ru-RU"/>
        </w:rPr>
        <w:t>Кодекс об административных правонарушениях РФ</w:t>
      </w:r>
    </w:p>
    <w:p w:rsidR="00D43640" w:rsidRPr="00B0123A" w:rsidRDefault="00D43640" w:rsidP="00D43640">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B0123A">
        <w:rPr>
          <w:rFonts w:ascii="Times New Roman" w:eastAsia="Times New Roman" w:hAnsi="Times New Roman" w:cs="Times New Roman"/>
          <w:sz w:val="28"/>
          <w:szCs w:val="28"/>
          <w:lang w:eastAsia="ru-RU"/>
        </w:rPr>
        <w:t>Уголовный Кодекс РФ</w:t>
      </w:r>
    </w:p>
    <w:p w:rsidR="00D43640" w:rsidRDefault="00D43640" w:rsidP="00D43640">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B0123A">
        <w:rPr>
          <w:rFonts w:ascii="Times New Roman" w:eastAsia="Times New Roman" w:hAnsi="Times New Roman" w:cs="Times New Roman"/>
          <w:sz w:val="28"/>
          <w:szCs w:val="28"/>
          <w:lang w:eastAsia="ru-RU"/>
        </w:rPr>
        <w:t> Налоговый Кодекс РФ</w:t>
      </w:r>
    </w:p>
    <w:p w:rsidR="00D43640" w:rsidRPr="00B0123A" w:rsidRDefault="00D43640" w:rsidP="00D43640">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Отчеты</w:t>
      </w:r>
      <w:r w:rsidRPr="00B0123A">
        <w:rPr>
          <w:rFonts w:ascii="Times New Roman" w:eastAsia="Times New Roman" w:hAnsi="Times New Roman" w:cs="Times New Roman"/>
          <w:sz w:val="28"/>
          <w:szCs w:val="28"/>
          <w:lang w:eastAsia="ru-RU"/>
        </w:rPr>
        <w:t xml:space="preserve"> Федерального Казначейства об исполнении Федерального Бюджета РФ</w:t>
      </w:r>
      <w:r>
        <w:rPr>
          <w:rFonts w:ascii="Times New Roman" w:eastAsia="Times New Roman" w:hAnsi="Times New Roman" w:cs="Times New Roman"/>
          <w:sz w:val="28"/>
          <w:szCs w:val="28"/>
          <w:lang w:eastAsia="ru-RU"/>
        </w:rPr>
        <w:t>.</w:t>
      </w:r>
    </w:p>
    <w:p w:rsidR="00D43640" w:rsidRDefault="00D43640" w:rsidP="00D43640">
      <w:pPr>
        <w:spacing w:before="38" w:after="38" w:line="360" w:lineRule="auto"/>
        <w:ind w:left="38" w:right="38"/>
        <w:jc w:val="both"/>
        <w:rPr>
          <w:rFonts w:ascii="Times New Roman" w:eastAsia="Times New Roman" w:hAnsi="Times New Roman" w:cs="Times New Roman"/>
          <w:sz w:val="28"/>
          <w:szCs w:val="28"/>
          <w:lang w:eastAsia="ru-RU"/>
        </w:rPr>
      </w:pPr>
      <w:hyperlink r:id="rId13" w:anchor="_ftnref23" w:tooltip="" w:history="1">
        <w:r>
          <w:rPr>
            <w:rFonts w:ascii="Times New Roman" w:eastAsia="Times New Roman" w:hAnsi="Times New Roman" w:cs="Times New Roman"/>
            <w:sz w:val="28"/>
            <w:szCs w:val="28"/>
            <w:lang w:eastAsia="ru-RU"/>
          </w:rPr>
          <w:t>9.</w:t>
        </w:r>
      </w:hyperlink>
      <w:r w:rsidRPr="00B0123A">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 Отчеты</w:t>
      </w:r>
      <w:r w:rsidRPr="00B0123A">
        <w:rPr>
          <w:rFonts w:ascii="Times New Roman" w:eastAsia="Times New Roman" w:hAnsi="Times New Roman" w:cs="Times New Roman"/>
          <w:sz w:val="28"/>
          <w:szCs w:val="28"/>
          <w:lang w:eastAsia="ru-RU"/>
        </w:rPr>
        <w:t xml:space="preserve"> о работе Счетной палаты Российской Федерации </w:t>
      </w:r>
    </w:p>
    <w:p w:rsidR="00D43640" w:rsidRDefault="00D43640" w:rsidP="00D43640">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B0123A">
        <w:rPr>
          <w:rFonts w:ascii="Times New Roman" w:eastAsia="Times New Roman" w:hAnsi="Times New Roman" w:cs="Times New Roman"/>
          <w:sz w:val="28"/>
          <w:szCs w:val="28"/>
          <w:lang w:eastAsia="ru-RU"/>
        </w:rPr>
        <w:t xml:space="preserve">Отчеты Федеральной Налоговой Службы о задолженности по налогам и сборам, пеням и налоговым санкциям в бюджетную систему Российской Федерации </w:t>
      </w:r>
    </w:p>
    <w:p w:rsidR="00D43640" w:rsidRDefault="00D43640" w:rsidP="00D43640">
      <w:pPr>
        <w:spacing w:line="360" w:lineRule="auto"/>
        <w:jc w:val="both"/>
        <w:rPr>
          <w:rFonts w:ascii="Times New Roman" w:eastAsia="Times New Roman" w:hAnsi="Times New Roman" w:cs="Times New Roman"/>
          <w:sz w:val="28"/>
          <w:szCs w:val="28"/>
          <w:lang w:eastAsia="ru-RU"/>
        </w:rPr>
      </w:pPr>
      <w:hyperlink r:id="rId14" w:anchor="_ftnref26" w:tooltip="" w:history="1">
        <w:r>
          <w:rPr>
            <w:rFonts w:ascii="Times New Roman" w:eastAsia="Times New Roman" w:hAnsi="Times New Roman" w:cs="Times New Roman"/>
            <w:sz w:val="28"/>
            <w:szCs w:val="28"/>
            <w:lang w:eastAsia="ru-RU"/>
          </w:rPr>
          <w:t>11</w:t>
        </w:r>
        <w:r w:rsidRPr="00F37D41">
          <w:rPr>
            <w:rFonts w:ascii="Times New Roman" w:eastAsia="Times New Roman" w:hAnsi="Times New Roman" w:cs="Times New Roman"/>
            <w:sz w:val="28"/>
            <w:szCs w:val="28"/>
            <w:lang w:eastAsia="ru-RU"/>
          </w:rPr>
          <w:t>.</w:t>
        </w:r>
      </w:hyperlink>
      <w:r w:rsidRPr="00B0123A">
        <w:rPr>
          <w:rFonts w:ascii="Times New Roman" w:eastAsia="Times New Roman" w:hAnsi="Times New Roman" w:cs="Times New Roman"/>
          <w:sz w:val="28"/>
          <w:szCs w:val="28"/>
          <w:lang w:eastAsia="ru-RU"/>
        </w:rPr>
        <w:t> Данные с сайта Федеральной Таможенной Службы</w:t>
      </w:r>
    </w:p>
    <w:p w:rsidR="002D51F7" w:rsidRPr="00B0123A" w:rsidRDefault="00D43640" w:rsidP="00F37D41">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F37D41">
        <w:rPr>
          <w:rFonts w:ascii="Times New Roman" w:eastAsia="Times New Roman" w:hAnsi="Times New Roman" w:cs="Times New Roman"/>
          <w:sz w:val="28"/>
          <w:szCs w:val="28"/>
          <w:lang w:eastAsia="ru-RU"/>
        </w:rPr>
        <w:t>.</w:t>
      </w:r>
      <w:r w:rsidR="002D51F7" w:rsidRPr="00B0123A">
        <w:rPr>
          <w:rFonts w:ascii="Times New Roman" w:eastAsia="Times New Roman" w:hAnsi="Times New Roman" w:cs="Times New Roman"/>
          <w:sz w:val="28"/>
          <w:szCs w:val="28"/>
          <w:lang w:eastAsia="ru-RU"/>
        </w:rPr>
        <w:t> </w:t>
      </w:r>
      <w:r w:rsidR="00A20AFB" w:rsidRPr="00B0123A">
        <w:rPr>
          <w:rFonts w:ascii="Times New Roman" w:eastAsia="Times New Roman" w:hAnsi="Times New Roman" w:cs="Times New Roman"/>
          <w:sz w:val="28"/>
          <w:szCs w:val="28"/>
          <w:lang w:eastAsia="ru-RU"/>
        </w:rPr>
        <w:t>Финансы: Учебник</w:t>
      </w:r>
      <w:proofErr w:type="gramStart"/>
      <w:r w:rsidR="00A20AFB" w:rsidRPr="00B0123A">
        <w:rPr>
          <w:rFonts w:ascii="Times New Roman" w:eastAsia="Times New Roman" w:hAnsi="Times New Roman" w:cs="Times New Roman"/>
          <w:sz w:val="28"/>
          <w:szCs w:val="28"/>
          <w:lang w:eastAsia="ru-RU"/>
        </w:rPr>
        <w:t xml:space="preserve"> / П</w:t>
      </w:r>
      <w:proofErr w:type="gramEnd"/>
      <w:r w:rsidR="00A20AFB" w:rsidRPr="00B0123A">
        <w:rPr>
          <w:rFonts w:ascii="Times New Roman" w:eastAsia="Times New Roman" w:hAnsi="Times New Roman" w:cs="Times New Roman"/>
          <w:sz w:val="28"/>
          <w:szCs w:val="28"/>
          <w:lang w:eastAsia="ru-RU"/>
        </w:rPr>
        <w:t>од ред. А.Г. Грязновой, Е.В. Маркиной. — М.: Финансы и статистика, 20</w:t>
      </w:r>
      <w:r w:rsidR="00A20AFB">
        <w:rPr>
          <w:rFonts w:ascii="Times New Roman" w:eastAsia="Times New Roman" w:hAnsi="Times New Roman" w:cs="Times New Roman"/>
          <w:sz w:val="28"/>
          <w:szCs w:val="28"/>
          <w:lang w:eastAsia="ru-RU"/>
        </w:rPr>
        <w:t xml:space="preserve">11г., с. 504 </w:t>
      </w:r>
    </w:p>
    <w:p w:rsidR="00F37D41" w:rsidRDefault="00D43640" w:rsidP="00F37D41">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F37D41">
        <w:rPr>
          <w:rFonts w:ascii="Times New Roman" w:eastAsia="Times New Roman" w:hAnsi="Times New Roman" w:cs="Times New Roman"/>
          <w:sz w:val="28"/>
          <w:szCs w:val="28"/>
          <w:lang w:eastAsia="ru-RU"/>
        </w:rPr>
        <w:t>.</w:t>
      </w:r>
      <w:bookmarkStart w:id="12" w:name="_ftn4"/>
      <w:r w:rsidR="00A20AFB" w:rsidRPr="00A20AFB">
        <w:rPr>
          <w:rFonts w:ascii="Times New Roman" w:eastAsia="Times New Roman" w:hAnsi="Times New Roman" w:cs="Times New Roman"/>
          <w:sz w:val="28"/>
          <w:szCs w:val="28"/>
          <w:lang w:eastAsia="ru-RU"/>
        </w:rPr>
        <w:t xml:space="preserve"> </w:t>
      </w:r>
      <w:r w:rsidR="00A20AFB">
        <w:rPr>
          <w:rFonts w:ascii="Times New Roman" w:eastAsia="Times New Roman" w:hAnsi="Times New Roman" w:cs="Times New Roman"/>
          <w:sz w:val="28"/>
          <w:szCs w:val="28"/>
          <w:lang w:eastAsia="ru-RU"/>
        </w:rPr>
        <w:t>Финансовое право России</w:t>
      </w:r>
      <w:r w:rsidR="00A20AFB" w:rsidRPr="00B0123A">
        <w:rPr>
          <w:rFonts w:ascii="Times New Roman" w:eastAsia="Times New Roman" w:hAnsi="Times New Roman" w:cs="Times New Roman"/>
          <w:sz w:val="28"/>
          <w:szCs w:val="28"/>
          <w:lang w:eastAsia="ru-RU"/>
        </w:rPr>
        <w:t>: Учебник</w:t>
      </w:r>
      <w:r w:rsidR="00A20AFB">
        <w:rPr>
          <w:rFonts w:ascii="Times New Roman" w:eastAsia="Times New Roman" w:hAnsi="Times New Roman" w:cs="Times New Roman"/>
          <w:sz w:val="28"/>
          <w:szCs w:val="28"/>
          <w:lang w:eastAsia="ru-RU"/>
        </w:rPr>
        <w:t>;</w:t>
      </w:r>
      <w:r w:rsidR="00A20AFB" w:rsidRPr="00B0123A">
        <w:rPr>
          <w:rFonts w:ascii="Times New Roman" w:eastAsia="Times New Roman" w:hAnsi="Times New Roman" w:cs="Times New Roman"/>
          <w:sz w:val="28"/>
          <w:szCs w:val="28"/>
          <w:lang w:eastAsia="ru-RU"/>
        </w:rPr>
        <w:t xml:space="preserve"> М.В. Карасева– </w:t>
      </w:r>
      <w:proofErr w:type="gramStart"/>
      <w:r w:rsidR="00A20AFB" w:rsidRPr="00B0123A">
        <w:rPr>
          <w:rFonts w:ascii="Times New Roman" w:eastAsia="Times New Roman" w:hAnsi="Times New Roman" w:cs="Times New Roman"/>
          <w:sz w:val="28"/>
          <w:szCs w:val="28"/>
          <w:lang w:eastAsia="ru-RU"/>
        </w:rPr>
        <w:t>М.</w:t>
      </w:r>
      <w:proofErr w:type="gramEnd"/>
      <w:r w:rsidR="00A20AFB" w:rsidRPr="00B0123A">
        <w:rPr>
          <w:rFonts w:ascii="Times New Roman" w:eastAsia="Times New Roman" w:hAnsi="Times New Roman" w:cs="Times New Roman"/>
          <w:sz w:val="28"/>
          <w:szCs w:val="28"/>
          <w:lang w:eastAsia="ru-RU"/>
        </w:rPr>
        <w:t xml:space="preserve">: </w:t>
      </w:r>
      <w:proofErr w:type="spellStart"/>
      <w:r w:rsidR="00A20AFB" w:rsidRPr="00B0123A">
        <w:rPr>
          <w:rFonts w:ascii="Times New Roman" w:eastAsia="Times New Roman" w:hAnsi="Times New Roman" w:cs="Times New Roman"/>
          <w:sz w:val="28"/>
          <w:szCs w:val="28"/>
          <w:lang w:eastAsia="ru-RU"/>
        </w:rPr>
        <w:t>Юристъ</w:t>
      </w:r>
      <w:proofErr w:type="spellEnd"/>
      <w:r w:rsidR="00A20AFB" w:rsidRPr="00B0123A">
        <w:rPr>
          <w:rFonts w:ascii="Times New Roman" w:eastAsia="Times New Roman" w:hAnsi="Times New Roman" w:cs="Times New Roman"/>
          <w:sz w:val="28"/>
          <w:szCs w:val="28"/>
          <w:lang w:eastAsia="ru-RU"/>
        </w:rPr>
        <w:t>, 20</w:t>
      </w:r>
      <w:r w:rsidR="00A20AFB">
        <w:rPr>
          <w:rFonts w:ascii="Times New Roman" w:eastAsia="Times New Roman" w:hAnsi="Times New Roman" w:cs="Times New Roman"/>
          <w:sz w:val="28"/>
          <w:szCs w:val="28"/>
          <w:lang w:eastAsia="ru-RU"/>
        </w:rPr>
        <w:t>12г</w:t>
      </w:r>
      <w:r w:rsidR="00A20AFB" w:rsidRPr="00B0123A">
        <w:rPr>
          <w:rFonts w:ascii="Times New Roman" w:eastAsia="Times New Roman" w:hAnsi="Times New Roman" w:cs="Times New Roman"/>
          <w:sz w:val="28"/>
          <w:szCs w:val="28"/>
          <w:lang w:eastAsia="ru-RU"/>
        </w:rPr>
        <w:t>.</w:t>
      </w:r>
      <w:r w:rsidR="00A20AFB">
        <w:rPr>
          <w:rFonts w:ascii="Times New Roman" w:eastAsia="Times New Roman" w:hAnsi="Times New Roman" w:cs="Times New Roman"/>
          <w:sz w:val="28"/>
          <w:szCs w:val="28"/>
          <w:lang w:eastAsia="ru-RU"/>
        </w:rPr>
        <w:t>, с. 576</w:t>
      </w:r>
    </w:p>
    <w:p w:rsidR="00A84FCD" w:rsidRDefault="00D43640" w:rsidP="00A84FCD">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kern w:val="36"/>
          <w:sz w:val="28"/>
          <w:szCs w:val="28"/>
          <w:lang w:eastAsia="ru-RU"/>
        </w:rPr>
        <w:t>14</w:t>
      </w:r>
      <w:r w:rsidR="00F37D41" w:rsidRPr="00D43640">
        <w:rPr>
          <w:rFonts w:ascii="Times New Roman" w:eastAsia="Times New Roman" w:hAnsi="Times New Roman" w:cs="Times New Roman"/>
          <w:bCs/>
          <w:color w:val="000000"/>
          <w:kern w:val="36"/>
          <w:sz w:val="28"/>
          <w:szCs w:val="28"/>
          <w:lang w:eastAsia="ru-RU"/>
        </w:rPr>
        <w:t>.</w:t>
      </w:r>
      <w:r w:rsidR="00F37D41" w:rsidRPr="00F37D41">
        <w:rPr>
          <w:rFonts w:ascii="Times New Roman" w:eastAsia="Times New Roman" w:hAnsi="Times New Roman" w:cs="Times New Roman"/>
          <w:bCs/>
          <w:color w:val="000000"/>
          <w:kern w:val="36"/>
          <w:sz w:val="28"/>
          <w:szCs w:val="28"/>
          <w:lang w:eastAsia="ru-RU"/>
        </w:rPr>
        <w:t xml:space="preserve"> </w:t>
      </w:r>
      <w:r w:rsidR="00A20AFB" w:rsidRPr="00F37D41">
        <w:rPr>
          <w:rFonts w:ascii="Times New Roman" w:eastAsia="Times New Roman" w:hAnsi="Times New Roman" w:cs="Times New Roman"/>
          <w:bCs/>
          <w:color w:val="000000"/>
          <w:kern w:val="36"/>
          <w:sz w:val="28"/>
          <w:szCs w:val="28"/>
          <w:lang w:eastAsia="ru-RU"/>
        </w:rPr>
        <w:t>Финансовое право. Общая часть: Учебник.</w:t>
      </w:r>
      <w:r w:rsidR="00A20AFB">
        <w:rPr>
          <w:rFonts w:ascii="Times New Roman" w:eastAsia="Times New Roman" w:hAnsi="Times New Roman" w:cs="Times New Roman"/>
          <w:bCs/>
          <w:color w:val="000000"/>
          <w:kern w:val="36"/>
          <w:sz w:val="28"/>
          <w:szCs w:val="28"/>
          <w:lang w:eastAsia="ru-RU"/>
        </w:rPr>
        <w:t>/ Под ред.</w:t>
      </w:r>
      <w:r w:rsidR="00A20AFB" w:rsidRPr="00F37D41">
        <w:rPr>
          <w:rFonts w:ascii="Times New Roman" w:eastAsia="Times New Roman" w:hAnsi="Times New Roman" w:cs="Times New Roman"/>
          <w:bCs/>
          <w:color w:val="000000"/>
          <w:kern w:val="36"/>
          <w:sz w:val="28"/>
          <w:szCs w:val="28"/>
          <w:lang w:eastAsia="ru-RU"/>
        </w:rPr>
        <w:t xml:space="preserve"> М.В. Карасева - М.: </w:t>
      </w:r>
      <w:proofErr w:type="spellStart"/>
      <w:r w:rsidR="00A20AFB" w:rsidRPr="00F37D41">
        <w:rPr>
          <w:rFonts w:ascii="Times New Roman" w:eastAsia="Times New Roman" w:hAnsi="Times New Roman" w:cs="Times New Roman"/>
          <w:bCs/>
          <w:color w:val="000000"/>
          <w:kern w:val="36"/>
          <w:sz w:val="28"/>
          <w:szCs w:val="28"/>
          <w:lang w:eastAsia="ru-RU"/>
        </w:rPr>
        <w:t>Юристъ</w:t>
      </w:r>
      <w:proofErr w:type="spellEnd"/>
      <w:r w:rsidR="00A20AFB" w:rsidRPr="00F37D41">
        <w:rPr>
          <w:rFonts w:ascii="Times New Roman" w:eastAsia="Times New Roman" w:hAnsi="Times New Roman" w:cs="Times New Roman"/>
          <w:bCs/>
          <w:color w:val="000000"/>
          <w:kern w:val="36"/>
          <w:sz w:val="28"/>
          <w:szCs w:val="28"/>
          <w:lang w:eastAsia="ru-RU"/>
        </w:rPr>
        <w:t xml:space="preserve">, </w:t>
      </w:r>
      <w:r w:rsidR="00A20AFB">
        <w:rPr>
          <w:rFonts w:ascii="Times New Roman" w:eastAsia="Times New Roman" w:hAnsi="Times New Roman" w:cs="Times New Roman"/>
          <w:bCs/>
          <w:color w:val="000000"/>
          <w:kern w:val="36"/>
          <w:sz w:val="28"/>
          <w:szCs w:val="28"/>
          <w:lang w:eastAsia="ru-RU"/>
        </w:rPr>
        <w:t>2010г., с. 304</w:t>
      </w:r>
    </w:p>
    <w:p w:rsidR="00D43640" w:rsidRDefault="00804ED5" w:rsidP="00D43640">
      <w:pPr>
        <w:spacing w:before="38" w:after="38" w:line="360" w:lineRule="auto"/>
        <w:ind w:left="38" w:right="38"/>
        <w:jc w:val="both"/>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15. </w:t>
      </w:r>
      <w:r w:rsidR="00D43640" w:rsidRPr="00F37D41">
        <w:rPr>
          <w:rFonts w:ascii="Times New Roman" w:eastAsia="Times New Roman" w:hAnsi="Times New Roman" w:cs="Times New Roman"/>
          <w:bCs/>
          <w:color w:val="000000"/>
          <w:kern w:val="36"/>
          <w:sz w:val="28"/>
          <w:szCs w:val="28"/>
          <w:lang w:eastAsia="ru-RU"/>
        </w:rPr>
        <w:t>Финансовое право России: Учебник для вузов.</w:t>
      </w:r>
      <w:r w:rsidR="00D43640">
        <w:rPr>
          <w:rFonts w:ascii="Times New Roman" w:eastAsia="Times New Roman" w:hAnsi="Times New Roman" w:cs="Times New Roman"/>
          <w:bCs/>
          <w:color w:val="000000"/>
          <w:kern w:val="36"/>
          <w:sz w:val="28"/>
          <w:szCs w:val="28"/>
          <w:lang w:eastAsia="ru-RU"/>
        </w:rPr>
        <w:t>/ Под ред.</w:t>
      </w:r>
      <w:r w:rsidR="00D43640" w:rsidRPr="00D43640">
        <w:rPr>
          <w:rFonts w:ascii="Times New Roman" w:eastAsia="Times New Roman" w:hAnsi="Times New Roman" w:cs="Times New Roman"/>
          <w:bCs/>
          <w:color w:val="000000"/>
          <w:kern w:val="36"/>
          <w:sz w:val="28"/>
          <w:szCs w:val="28"/>
          <w:lang w:eastAsia="ru-RU"/>
        </w:rPr>
        <w:t xml:space="preserve"> </w:t>
      </w:r>
      <w:r w:rsidR="00D43640">
        <w:rPr>
          <w:rFonts w:ascii="Times New Roman" w:eastAsia="Times New Roman" w:hAnsi="Times New Roman" w:cs="Times New Roman"/>
          <w:bCs/>
          <w:color w:val="000000"/>
          <w:kern w:val="36"/>
          <w:sz w:val="28"/>
          <w:szCs w:val="28"/>
          <w:lang w:eastAsia="ru-RU"/>
        </w:rPr>
        <w:t xml:space="preserve">Ю.А. Крохиной - </w:t>
      </w:r>
      <w:r w:rsidR="00D43640" w:rsidRPr="00F37D41">
        <w:rPr>
          <w:rFonts w:ascii="Times New Roman" w:eastAsia="Times New Roman" w:hAnsi="Times New Roman" w:cs="Times New Roman"/>
          <w:bCs/>
          <w:color w:val="000000"/>
          <w:kern w:val="36"/>
          <w:sz w:val="28"/>
          <w:szCs w:val="28"/>
          <w:lang w:eastAsia="ru-RU"/>
        </w:rPr>
        <w:t xml:space="preserve"> М.: Норма, 20</w:t>
      </w:r>
      <w:r w:rsidR="00D43640">
        <w:rPr>
          <w:rFonts w:ascii="Times New Roman" w:eastAsia="Times New Roman" w:hAnsi="Times New Roman" w:cs="Times New Roman"/>
          <w:bCs/>
          <w:color w:val="000000"/>
          <w:kern w:val="36"/>
          <w:sz w:val="28"/>
          <w:szCs w:val="28"/>
          <w:lang w:eastAsia="ru-RU"/>
        </w:rPr>
        <w:t>1</w:t>
      </w:r>
      <w:r>
        <w:rPr>
          <w:rFonts w:ascii="Times New Roman" w:eastAsia="Times New Roman" w:hAnsi="Times New Roman" w:cs="Times New Roman"/>
          <w:bCs/>
          <w:color w:val="000000"/>
          <w:kern w:val="36"/>
          <w:sz w:val="28"/>
          <w:szCs w:val="28"/>
          <w:lang w:eastAsia="ru-RU"/>
        </w:rPr>
        <w:t>4</w:t>
      </w:r>
      <w:r w:rsidR="00D43640">
        <w:rPr>
          <w:rFonts w:ascii="Times New Roman" w:eastAsia="Times New Roman" w:hAnsi="Times New Roman" w:cs="Times New Roman"/>
          <w:bCs/>
          <w:color w:val="000000"/>
          <w:kern w:val="36"/>
          <w:sz w:val="28"/>
          <w:szCs w:val="28"/>
          <w:lang w:eastAsia="ru-RU"/>
        </w:rPr>
        <w:t>г</w:t>
      </w:r>
      <w:r w:rsidR="00D43640" w:rsidRPr="00F37D41">
        <w:rPr>
          <w:rFonts w:ascii="Times New Roman" w:eastAsia="Times New Roman" w:hAnsi="Times New Roman" w:cs="Times New Roman"/>
          <w:bCs/>
          <w:color w:val="000000"/>
          <w:kern w:val="36"/>
          <w:sz w:val="28"/>
          <w:szCs w:val="28"/>
          <w:lang w:eastAsia="ru-RU"/>
        </w:rPr>
        <w:t>.</w:t>
      </w:r>
      <w:r w:rsidR="00D43640">
        <w:rPr>
          <w:rFonts w:ascii="Times New Roman" w:eastAsia="Times New Roman" w:hAnsi="Times New Roman" w:cs="Times New Roman"/>
          <w:bCs/>
          <w:color w:val="000000"/>
          <w:kern w:val="36"/>
          <w:sz w:val="28"/>
          <w:szCs w:val="28"/>
          <w:lang w:eastAsia="ru-RU"/>
        </w:rPr>
        <w:t>,</w:t>
      </w:r>
      <w:r>
        <w:rPr>
          <w:rFonts w:ascii="Times New Roman" w:eastAsia="Times New Roman" w:hAnsi="Times New Roman" w:cs="Times New Roman"/>
          <w:bCs/>
          <w:color w:val="000000"/>
          <w:kern w:val="36"/>
          <w:sz w:val="28"/>
          <w:szCs w:val="28"/>
          <w:lang w:eastAsia="ru-RU"/>
        </w:rPr>
        <w:t xml:space="preserve"> с. 651</w:t>
      </w:r>
    </w:p>
    <w:p w:rsidR="00D43640" w:rsidRDefault="00804ED5" w:rsidP="00A84FCD">
      <w:pPr>
        <w:spacing w:before="38" w:after="38" w:line="360" w:lineRule="auto"/>
        <w:ind w:left="38" w:right="38"/>
        <w:jc w:val="both"/>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16. </w:t>
      </w:r>
      <w:r w:rsidR="00A20AFB" w:rsidRPr="00B0123A">
        <w:rPr>
          <w:rFonts w:ascii="Times New Roman" w:eastAsia="Times New Roman" w:hAnsi="Times New Roman" w:cs="Times New Roman"/>
          <w:sz w:val="28"/>
          <w:szCs w:val="28"/>
          <w:lang w:eastAsia="ru-RU"/>
        </w:rPr>
        <w:t>Финансы: Учебник</w:t>
      </w:r>
      <w:proofErr w:type="gramStart"/>
      <w:r w:rsidR="00A20AFB" w:rsidRPr="00B0123A">
        <w:rPr>
          <w:rFonts w:ascii="Times New Roman" w:eastAsia="Times New Roman" w:hAnsi="Times New Roman" w:cs="Times New Roman"/>
          <w:sz w:val="28"/>
          <w:szCs w:val="28"/>
          <w:lang w:eastAsia="ru-RU"/>
        </w:rPr>
        <w:t xml:space="preserve"> / П</w:t>
      </w:r>
      <w:proofErr w:type="gramEnd"/>
      <w:r w:rsidR="00A20AFB" w:rsidRPr="00B0123A">
        <w:rPr>
          <w:rFonts w:ascii="Times New Roman" w:eastAsia="Times New Roman" w:hAnsi="Times New Roman" w:cs="Times New Roman"/>
          <w:sz w:val="28"/>
          <w:szCs w:val="28"/>
          <w:lang w:eastAsia="ru-RU"/>
        </w:rPr>
        <w:t>од ред. Г.</w:t>
      </w:r>
      <w:r w:rsidR="00A20AFB">
        <w:rPr>
          <w:rFonts w:ascii="Times New Roman" w:eastAsia="Times New Roman" w:hAnsi="Times New Roman" w:cs="Times New Roman"/>
          <w:sz w:val="28"/>
          <w:szCs w:val="28"/>
          <w:lang w:eastAsia="ru-RU"/>
        </w:rPr>
        <w:t>Б. Поляка. — М.: ЮНИТИ-ДАНА, 2011г., с. 639</w:t>
      </w:r>
    </w:p>
    <w:p w:rsidR="00F37D41" w:rsidRDefault="0012655C" w:rsidP="00A84FCD">
      <w:pPr>
        <w:spacing w:before="38" w:after="38" w:line="360" w:lineRule="auto"/>
        <w:ind w:left="38" w:right="38"/>
        <w:jc w:val="both"/>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17. </w:t>
      </w:r>
      <w:r w:rsidR="007D031B" w:rsidRPr="00F37D41">
        <w:rPr>
          <w:rFonts w:ascii="Times New Roman" w:eastAsia="Times New Roman" w:hAnsi="Times New Roman" w:cs="Times New Roman"/>
          <w:bCs/>
          <w:color w:val="000000"/>
          <w:kern w:val="36"/>
          <w:sz w:val="28"/>
          <w:szCs w:val="28"/>
          <w:lang w:eastAsia="ru-RU"/>
        </w:rPr>
        <w:t>А.Н. Мельник</w:t>
      </w:r>
      <w:r w:rsidR="007D031B">
        <w:rPr>
          <w:rFonts w:ascii="Times New Roman" w:eastAsia="Times New Roman" w:hAnsi="Times New Roman" w:cs="Times New Roman"/>
          <w:bCs/>
          <w:color w:val="000000"/>
          <w:kern w:val="36"/>
          <w:sz w:val="28"/>
          <w:szCs w:val="28"/>
          <w:lang w:eastAsia="ru-RU"/>
        </w:rPr>
        <w:t>;</w:t>
      </w:r>
      <w:r w:rsidR="007D031B" w:rsidRPr="00F37D41">
        <w:rPr>
          <w:rFonts w:ascii="Times New Roman" w:eastAsia="Times New Roman" w:hAnsi="Times New Roman" w:cs="Times New Roman"/>
          <w:bCs/>
          <w:color w:val="000000"/>
          <w:kern w:val="36"/>
          <w:sz w:val="28"/>
          <w:szCs w:val="28"/>
          <w:lang w:eastAsia="ru-RU"/>
        </w:rPr>
        <w:t xml:space="preserve"> Осуществление таможенными органами валютного контроля как мера противодействия утечке капитала за рубеж (правовые аспекты). </w:t>
      </w:r>
      <w:proofErr w:type="spellStart"/>
      <w:r w:rsidR="007D031B" w:rsidRPr="00F37D41">
        <w:rPr>
          <w:rFonts w:ascii="Times New Roman" w:eastAsia="Times New Roman" w:hAnsi="Times New Roman" w:cs="Times New Roman"/>
          <w:bCs/>
          <w:color w:val="000000"/>
          <w:kern w:val="36"/>
          <w:sz w:val="28"/>
          <w:szCs w:val="28"/>
          <w:lang w:eastAsia="ru-RU"/>
        </w:rPr>
        <w:t>Автореф</w:t>
      </w:r>
      <w:proofErr w:type="spellEnd"/>
      <w:r w:rsidR="007D031B" w:rsidRPr="00F37D41">
        <w:rPr>
          <w:rFonts w:ascii="Times New Roman" w:eastAsia="Times New Roman" w:hAnsi="Times New Roman" w:cs="Times New Roman"/>
          <w:bCs/>
          <w:color w:val="000000"/>
          <w:kern w:val="36"/>
          <w:sz w:val="28"/>
          <w:szCs w:val="28"/>
          <w:lang w:eastAsia="ru-RU"/>
        </w:rPr>
        <w:t xml:space="preserve">. </w:t>
      </w:r>
      <w:proofErr w:type="spellStart"/>
      <w:r w:rsidR="007D031B" w:rsidRPr="00F37D41">
        <w:rPr>
          <w:rFonts w:ascii="Times New Roman" w:eastAsia="Times New Roman" w:hAnsi="Times New Roman" w:cs="Times New Roman"/>
          <w:bCs/>
          <w:color w:val="000000"/>
          <w:kern w:val="36"/>
          <w:sz w:val="28"/>
          <w:szCs w:val="28"/>
          <w:lang w:eastAsia="ru-RU"/>
        </w:rPr>
        <w:t>дис</w:t>
      </w:r>
      <w:proofErr w:type="spellEnd"/>
      <w:r w:rsidR="007D031B" w:rsidRPr="00F37D41">
        <w:rPr>
          <w:rFonts w:ascii="Times New Roman" w:eastAsia="Times New Roman" w:hAnsi="Times New Roman" w:cs="Times New Roman"/>
          <w:bCs/>
          <w:color w:val="000000"/>
          <w:kern w:val="36"/>
          <w:sz w:val="28"/>
          <w:szCs w:val="28"/>
          <w:lang w:eastAsia="ru-RU"/>
        </w:rPr>
        <w:t xml:space="preserve">. канд. </w:t>
      </w:r>
      <w:proofErr w:type="spellStart"/>
      <w:r w:rsidR="007D031B" w:rsidRPr="00F37D41">
        <w:rPr>
          <w:rFonts w:ascii="Times New Roman" w:eastAsia="Times New Roman" w:hAnsi="Times New Roman" w:cs="Times New Roman"/>
          <w:bCs/>
          <w:color w:val="000000"/>
          <w:kern w:val="36"/>
          <w:sz w:val="28"/>
          <w:szCs w:val="28"/>
          <w:lang w:eastAsia="ru-RU"/>
        </w:rPr>
        <w:t>юрид</w:t>
      </w:r>
      <w:proofErr w:type="spellEnd"/>
      <w:r w:rsidR="007D031B" w:rsidRPr="00F37D41">
        <w:rPr>
          <w:rFonts w:ascii="Times New Roman" w:eastAsia="Times New Roman" w:hAnsi="Times New Roman" w:cs="Times New Roman"/>
          <w:bCs/>
          <w:color w:val="000000"/>
          <w:kern w:val="36"/>
          <w:sz w:val="28"/>
          <w:szCs w:val="28"/>
          <w:lang w:eastAsia="ru-RU"/>
        </w:rPr>
        <w:t>. наук. М., 20</w:t>
      </w:r>
      <w:r w:rsidR="007D031B">
        <w:rPr>
          <w:rFonts w:ascii="Times New Roman" w:eastAsia="Times New Roman" w:hAnsi="Times New Roman" w:cs="Times New Roman"/>
          <w:bCs/>
          <w:color w:val="000000"/>
          <w:kern w:val="36"/>
          <w:sz w:val="28"/>
          <w:szCs w:val="28"/>
          <w:lang w:eastAsia="ru-RU"/>
        </w:rPr>
        <w:t xml:space="preserve">11г., с. 232 </w:t>
      </w:r>
    </w:p>
    <w:p w:rsidR="007D031B" w:rsidRDefault="007D031B" w:rsidP="007D031B">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lastRenderedPageBreak/>
        <w:t xml:space="preserve">18. Д. </w:t>
      </w:r>
      <w:proofErr w:type="spellStart"/>
      <w:r w:rsidRPr="00F37D41">
        <w:rPr>
          <w:rFonts w:ascii="Times New Roman" w:eastAsia="Times New Roman" w:hAnsi="Times New Roman" w:cs="Times New Roman"/>
          <w:bCs/>
          <w:color w:val="000000"/>
          <w:kern w:val="36"/>
          <w:sz w:val="28"/>
          <w:szCs w:val="28"/>
          <w:lang w:eastAsia="ru-RU"/>
        </w:rPr>
        <w:t>Бахрах</w:t>
      </w:r>
      <w:proofErr w:type="spellEnd"/>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Л. </w:t>
      </w:r>
      <w:proofErr w:type="spellStart"/>
      <w:r w:rsidRPr="00F37D41">
        <w:rPr>
          <w:rFonts w:ascii="Times New Roman" w:eastAsia="Times New Roman" w:hAnsi="Times New Roman" w:cs="Times New Roman"/>
          <w:bCs/>
          <w:color w:val="000000"/>
          <w:kern w:val="36"/>
          <w:sz w:val="28"/>
          <w:szCs w:val="28"/>
          <w:lang w:eastAsia="ru-RU"/>
        </w:rPr>
        <w:t>Кролис</w:t>
      </w:r>
      <w:proofErr w:type="spellEnd"/>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Законность применения санкций за нарушения налогового зак</w:t>
      </w:r>
      <w:r>
        <w:rPr>
          <w:rFonts w:ascii="Times New Roman" w:eastAsia="Times New Roman" w:hAnsi="Times New Roman" w:cs="Times New Roman"/>
          <w:bCs/>
          <w:color w:val="000000"/>
          <w:kern w:val="36"/>
          <w:sz w:val="28"/>
          <w:szCs w:val="28"/>
          <w:lang w:eastAsia="ru-RU"/>
        </w:rPr>
        <w:t xml:space="preserve">онодательства Хозяйство и право </w:t>
      </w:r>
      <w:r w:rsidRPr="00A20AFB">
        <w:rPr>
          <w:rFonts w:ascii="Times New Roman" w:hAnsi="Times New Roman" w:cs="Times New Roman"/>
          <w:color w:val="000000"/>
          <w:sz w:val="28"/>
          <w:szCs w:val="28"/>
          <w:shd w:val="clear" w:color="auto" w:fill="FFFFFF"/>
        </w:rPr>
        <w:t>(обзор судебной практики)</w:t>
      </w:r>
      <w:r w:rsidRPr="00A20AFB">
        <w:rPr>
          <w:rFonts w:ascii="Times New Roman" w:eastAsia="Times New Roman" w:hAnsi="Times New Roman" w:cs="Times New Roman"/>
          <w:bCs/>
          <w:color w:val="000000"/>
          <w:kern w:val="36"/>
          <w:sz w:val="28"/>
          <w:szCs w:val="28"/>
          <w:lang w:eastAsia="ru-RU"/>
        </w:rPr>
        <w:t xml:space="preserve"> </w:t>
      </w:r>
      <w:r w:rsidRPr="00A20AFB">
        <w:rPr>
          <w:rFonts w:ascii="Times New Roman" w:hAnsi="Times New Roman" w:cs="Times New Roman"/>
          <w:color w:val="000000"/>
          <w:sz w:val="28"/>
          <w:szCs w:val="28"/>
          <w:shd w:val="clear" w:color="auto" w:fill="FFFFFF"/>
        </w:rPr>
        <w:t>("</w:t>
      </w:r>
      <w:r w:rsidRPr="00A20AFB">
        <w:rPr>
          <w:rFonts w:ascii="Times New Roman" w:hAnsi="Times New Roman" w:cs="Times New Roman"/>
          <w:bCs/>
          <w:color w:val="000000"/>
          <w:sz w:val="28"/>
          <w:szCs w:val="28"/>
          <w:shd w:val="clear" w:color="auto" w:fill="FFFFFF"/>
        </w:rPr>
        <w:t>Хозяйство</w:t>
      </w:r>
      <w:r w:rsidRPr="00A20AFB">
        <w:rPr>
          <w:rStyle w:val="apple-converted-space"/>
          <w:rFonts w:ascii="Times New Roman" w:hAnsi="Times New Roman" w:cs="Times New Roman"/>
          <w:color w:val="000000"/>
          <w:sz w:val="28"/>
          <w:szCs w:val="28"/>
          <w:shd w:val="clear" w:color="auto" w:fill="FFFFFF"/>
        </w:rPr>
        <w:t> </w:t>
      </w:r>
      <w:r w:rsidRPr="00A20AFB">
        <w:rPr>
          <w:rFonts w:ascii="Times New Roman" w:hAnsi="Times New Roman" w:cs="Times New Roman"/>
          <w:bCs/>
          <w:color w:val="000000"/>
          <w:sz w:val="28"/>
          <w:szCs w:val="28"/>
          <w:shd w:val="clear" w:color="auto" w:fill="FFFFFF"/>
        </w:rPr>
        <w:t>и</w:t>
      </w:r>
      <w:r>
        <w:rPr>
          <w:rFonts w:ascii="Times New Roman" w:hAnsi="Times New Roman" w:cs="Times New Roman"/>
          <w:bCs/>
          <w:color w:val="000000"/>
          <w:sz w:val="28"/>
          <w:szCs w:val="28"/>
          <w:shd w:val="clear" w:color="auto" w:fill="FFFFFF"/>
        </w:rPr>
        <w:t xml:space="preserve"> </w:t>
      </w:r>
      <w:r w:rsidRPr="00A20AFB">
        <w:rPr>
          <w:rFonts w:ascii="Times New Roman" w:hAnsi="Times New Roman" w:cs="Times New Roman"/>
          <w:bCs/>
          <w:color w:val="000000"/>
          <w:sz w:val="28"/>
          <w:szCs w:val="28"/>
          <w:shd w:val="clear" w:color="auto" w:fill="FFFFFF"/>
        </w:rPr>
        <w:t>право</w:t>
      </w:r>
      <w:r w:rsidRPr="00A20AFB">
        <w:rPr>
          <w:rFonts w:ascii="Times New Roman" w:hAnsi="Times New Roman" w:cs="Times New Roman"/>
          <w:color w:val="000000"/>
          <w:sz w:val="28"/>
          <w:szCs w:val="28"/>
          <w:shd w:val="clear" w:color="auto" w:fill="FFFFFF"/>
        </w:rPr>
        <w:t>", N 3, 1996)</w:t>
      </w:r>
      <w:r w:rsidRPr="007D031B">
        <w:rPr>
          <w:rFonts w:ascii="Times New Roman" w:eastAsia="Times New Roman" w:hAnsi="Times New Roman" w:cs="Times New Roman"/>
          <w:bCs/>
          <w:color w:val="000000"/>
          <w:kern w:val="36"/>
          <w:sz w:val="28"/>
          <w:szCs w:val="28"/>
          <w:lang w:eastAsia="ru-RU"/>
        </w:rPr>
        <w:t xml:space="preserve"> </w:t>
      </w:r>
    </w:p>
    <w:p w:rsidR="007D031B" w:rsidRPr="00F37D41" w:rsidRDefault="007D031B" w:rsidP="007D031B">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19. О.Н.</w:t>
      </w:r>
      <w:r w:rsidRPr="00F37D41">
        <w:rPr>
          <w:rFonts w:ascii="Times New Roman" w:eastAsia="Times New Roman" w:hAnsi="Times New Roman" w:cs="Times New Roman"/>
          <w:bCs/>
          <w:color w:val="000000"/>
          <w:kern w:val="36"/>
          <w:sz w:val="28"/>
          <w:szCs w:val="28"/>
          <w:lang w:eastAsia="ru-RU"/>
        </w:rPr>
        <w:t xml:space="preserve"> Горбунова</w:t>
      </w:r>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Е.Ю. Грачева</w:t>
      </w:r>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Финансовое право М.: ТК </w:t>
      </w:r>
      <w:proofErr w:type="spellStart"/>
      <w:r w:rsidRPr="00F37D41">
        <w:rPr>
          <w:rFonts w:ascii="Times New Roman" w:eastAsia="Times New Roman" w:hAnsi="Times New Roman" w:cs="Times New Roman"/>
          <w:bCs/>
          <w:color w:val="000000"/>
          <w:kern w:val="36"/>
          <w:sz w:val="28"/>
          <w:szCs w:val="28"/>
          <w:lang w:eastAsia="ru-RU"/>
        </w:rPr>
        <w:t>Велби</w:t>
      </w:r>
      <w:proofErr w:type="spellEnd"/>
      <w:r w:rsidRPr="00F37D41">
        <w:rPr>
          <w:rFonts w:ascii="Times New Roman" w:eastAsia="Times New Roman" w:hAnsi="Times New Roman" w:cs="Times New Roman"/>
          <w:bCs/>
          <w:color w:val="000000"/>
          <w:kern w:val="36"/>
          <w:sz w:val="28"/>
          <w:szCs w:val="28"/>
          <w:lang w:eastAsia="ru-RU"/>
        </w:rPr>
        <w:t>, Изд-во Проспект, 20</w:t>
      </w:r>
      <w:r>
        <w:rPr>
          <w:rFonts w:ascii="Times New Roman" w:eastAsia="Times New Roman" w:hAnsi="Times New Roman" w:cs="Times New Roman"/>
          <w:bCs/>
          <w:color w:val="000000"/>
          <w:kern w:val="36"/>
          <w:sz w:val="28"/>
          <w:szCs w:val="28"/>
          <w:lang w:eastAsia="ru-RU"/>
        </w:rPr>
        <w:t>11г</w:t>
      </w:r>
      <w:r w:rsidRPr="00F37D41">
        <w:rPr>
          <w:rFonts w:ascii="Times New Roman" w:eastAsia="Times New Roman" w:hAnsi="Times New Roman" w:cs="Times New Roman"/>
          <w:bCs/>
          <w:color w:val="000000"/>
          <w:kern w:val="36"/>
          <w:sz w:val="28"/>
          <w:szCs w:val="28"/>
          <w:lang w:eastAsia="ru-RU"/>
        </w:rPr>
        <w:t>.</w:t>
      </w:r>
      <w:r>
        <w:rPr>
          <w:rFonts w:ascii="Times New Roman" w:eastAsia="Times New Roman" w:hAnsi="Times New Roman" w:cs="Times New Roman"/>
          <w:bCs/>
          <w:color w:val="000000"/>
          <w:kern w:val="36"/>
          <w:sz w:val="28"/>
          <w:szCs w:val="28"/>
          <w:lang w:eastAsia="ru-RU"/>
        </w:rPr>
        <w:t>, с. 536</w:t>
      </w:r>
    </w:p>
    <w:p w:rsidR="007D031B" w:rsidRPr="00F37D41" w:rsidRDefault="007D031B" w:rsidP="007D031B">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20. </w:t>
      </w:r>
      <w:r w:rsidRPr="00F37D41">
        <w:rPr>
          <w:rFonts w:ascii="Times New Roman" w:eastAsia="Times New Roman" w:hAnsi="Times New Roman" w:cs="Times New Roman"/>
          <w:bCs/>
          <w:color w:val="000000"/>
          <w:kern w:val="36"/>
          <w:sz w:val="28"/>
          <w:szCs w:val="28"/>
          <w:lang w:eastAsia="ru-RU"/>
        </w:rPr>
        <w:t>А. Курбатов</w:t>
      </w:r>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Вопросы применения финансовой ответственности за нарушение налогового законодательства Хозяйство и право. 20</w:t>
      </w:r>
      <w:r>
        <w:rPr>
          <w:rFonts w:ascii="Times New Roman" w:eastAsia="Times New Roman" w:hAnsi="Times New Roman" w:cs="Times New Roman"/>
          <w:bCs/>
          <w:color w:val="000000"/>
          <w:kern w:val="36"/>
          <w:sz w:val="28"/>
          <w:szCs w:val="28"/>
          <w:lang w:eastAsia="ru-RU"/>
        </w:rPr>
        <w:t>10г.,</w:t>
      </w:r>
      <w:r w:rsidRPr="00A20AFB">
        <w:rPr>
          <w:rFonts w:ascii="Arial" w:hAnsi="Arial" w:cs="Arial"/>
          <w:color w:val="000000"/>
          <w:sz w:val="10"/>
          <w:szCs w:val="10"/>
          <w:shd w:val="clear" w:color="auto" w:fill="FFFFFF"/>
        </w:rPr>
        <w:t xml:space="preserve"> </w:t>
      </w:r>
      <w:r w:rsidRPr="00A20AFB">
        <w:rPr>
          <w:rFonts w:ascii="Times New Roman" w:hAnsi="Times New Roman" w:cs="Times New Roman"/>
          <w:color w:val="000000"/>
          <w:sz w:val="28"/>
          <w:szCs w:val="28"/>
          <w:shd w:val="clear" w:color="auto" w:fill="FFFFFF"/>
        </w:rPr>
        <w:t xml:space="preserve">№1 — </w:t>
      </w:r>
      <w:r>
        <w:rPr>
          <w:rFonts w:ascii="Times New Roman" w:hAnsi="Times New Roman" w:cs="Times New Roman"/>
          <w:color w:val="000000"/>
          <w:sz w:val="28"/>
          <w:szCs w:val="28"/>
          <w:shd w:val="clear" w:color="auto" w:fill="FFFFFF"/>
        </w:rPr>
        <w:t>с</w:t>
      </w:r>
      <w:r w:rsidRPr="00A20AFB">
        <w:rPr>
          <w:rFonts w:ascii="Times New Roman" w:hAnsi="Times New Roman" w:cs="Times New Roman"/>
          <w:color w:val="000000"/>
          <w:sz w:val="28"/>
          <w:szCs w:val="28"/>
          <w:shd w:val="clear" w:color="auto" w:fill="FFFFFF"/>
        </w:rPr>
        <w:t xml:space="preserve">. 63, № 2 — </w:t>
      </w:r>
      <w:r>
        <w:rPr>
          <w:rFonts w:ascii="Times New Roman" w:hAnsi="Times New Roman" w:cs="Times New Roman"/>
          <w:color w:val="000000"/>
          <w:sz w:val="28"/>
          <w:szCs w:val="28"/>
          <w:shd w:val="clear" w:color="auto" w:fill="FFFFFF"/>
        </w:rPr>
        <w:t>с</w:t>
      </w:r>
      <w:r w:rsidRPr="00A20AFB">
        <w:rPr>
          <w:rFonts w:ascii="Times New Roman" w:hAnsi="Times New Roman" w:cs="Times New Roman"/>
          <w:color w:val="000000"/>
          <w:sz w:val="28"/>
          <w:szCs w:val="28"/>
          <w:shd w:val="clear" w:color="auto" w:fill="FFFFFF"/>
        </w:rPr>
        <w:t>. 44.</w:t>
      </w:r>
    </w:p>
    <w:bookmarkEnd w:id="12"/>
    <w:p w:rsidR="0012655C" w:rsidRDefault="007D031B" w:rsidP="0012655C">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F37D41">
        <w:rPr>
          <w:rFonts w:ascii="Times New Roman" w:eastAsia="Times New Roman" w:hAnsi="Times New Roman" w:cs="Times New Roman"/>
          <w:sz w:val="28"/>
          <w:szCs w:val="28"/>
          <w:lang w:eastAsia="ru-RU"/>
        </w:rPr>
        <w:t>.</w:t>
      </w:r>
      <w:r w:rsidR="002D51F7" w:rsidRPr="00B0123A">
        <w:rPr>
          <w:rFonts w:ascii="Times New Roman" w:eastAsia="Times New Roman" w:hAnsi="Times New Roman" w:cs="Times New Roman"/>
          <w:sz w:val="28"/>
          <w:szCs w:val="28"/>
          <w:lang w:eastAsia="ru-RU"/>
        </w:rPr>
        <w:t> </w:t>
      </w:r>
      <w:r w:rsidRPr="00F37D41">
        <w:rPr>
          <w:rFonts w:ascii="Times New Roman" w:eastAsia="Times New Roman" w:hAnsi="Times New Roman" w:cs="Times New Roman"/>
          <w:bCs/>
          <w:color w:val="000000"/>
          <w:kern w:val="36"/>
          <w:sz w:val="28"/>
          <w:szCs w:val="28"/>
          <w:lang w:eastAsia="ru-RU"/>
        </w:rPr>
        <w:t>Н.В</w:t>
      </w:r>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Миляков</w:t>
      </w:r>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Финансы</w:t>
      </w:r>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w:t>
      </w:r>
      <w:proofErr w:type="spellStart"/>
      <w:r w:rsidRPr="00F37D41">
        <w:rPr>
          <w:rFonts w:ascii="Times New Roman" w:eastAsia="Times New Roman" w:hAnsi="Times New Roman" w:cs="Times New Roman"/>
          <w:bCs/>
          <w:color w:val="000000"/>
          <w:kern w:val="36"/>
          <w:sz w:val="28"/>
          <w:szCs w:val="28"/>
          <w:lang w:eastAsia="ru-RU"/>
        </w:rPr>
        <w:t>Инфра-М</w:t>
      </w:r>
      <w:proofErr w:type="spellEnd"/>
      <w:r w:rsidRPr="00F37D41">
        <w:rPr>
          <w:rFonts w:ascii="Times New Roman" w:eastAsia="Times New Roman" w:hAnsi="Times New Roman" w:cs="Times New Roman"/>
          <w:bCs/>
          <w:color w:val="000000"/>
          <w:kern w:val="36"/>
          <w:sz w:val="28"/>
          <w:szCs w:val="28"/>
          <w:lang w:eastAsia="ru-RU"/>
        </w:rPr>
        <w:t>, 20</w:t>
      </w:r>
      <w:r>
        <w:rPr>
          <w:rFonts w:ascii="Times New Roman" w:eastAsia="Times New Roman" w:hAnsi="Times New Roman" w:cs="Times New Roman"/>
          <w:bCs/>
          <w:color w:val="000000"/>
          <w:kern w:val="36"/>
          <w:sz w:val="28"/>
          <w:szCs w:val="28"/>
          <w:lang w:eastAsia="ru-RU"/>
        </w:rPr>
        <w:t xml:space="preserve">11г., с. 543 </w:t>
      </w:r>
    </w:p>
    <w:p w:rsidR="00F37D41" w:rsidRDefault="007D031B" w:rsidP="0012655C">
      <w:pPr>
        <w:spacing w:before="38" w:after="38" w:line="360" w:lineRule="auto"/>
        <w:ind w:left="38" w:right="38"/>
        <w:jc w:val="both"/>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kern w:val="36"/>
          <w:sz w:val="28"/>
          <w:szCs w:val="28"/>
          <w:lang w:eastAsia="ru-RU"/>
        </w:rPr>
        <w:t>22</w:t>
      </w:r>
      <w:r w:rsidR="00F37D41" w:rsidRPr="00F37D41">
        <w:rPr>
          <w:rFonts w:ascii="Times New Roman" w:eastAsia="Times New Roman" w:hAnsi="Times New Roman" w:cs="Times New Roman"/>
          <w:bCs/>
          <w:color w:val="000000"/>
          <w:kern w:val="36"/>
          <w:sz w:val="28"/>
          <w:szCs w:val="28"/>
          <w:lang w:eastAsia="ru-RU"/>
        </w:rPr>
        <w:t xml:space="preserve">. </w:t>
      </w:r>
      <w:r w:rsidRPr="00B0123A">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 xml:space="preserve"> </w:t>
      </w:r>
      <w:proofErr w:type="spellStart"/>
      <w:r w:rsidRPr="00B0123A">
        <w:rPr>
          <w:rFonts w:ascii="Times New Roman" w:eastAsia="Times New Roman" w:hAnsi="Times New Roman" w:cs="Times New Roman"/>
          <w:sz w:val="28"/>
          <w:szCs w:val="28"/>
          <w:lang w:eastAsia="ru-RU"/>
        </w:rPr>
        <w:t>Муздыбаев</w:t>
      </w:r>
      <w:proofErr w:type="spellEnd"/>
      <w:r w:rsidRPr="00B0123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Психология ответственности;</w:t>
      </w:r>
      <w:r w:rsidRPr="00B0123A">
        <w:rPr>
          <w:rFonts w:ascii="Times New Roman" w:eastAsia="Times New Roman" w:hAnsi="Times New Roman" w:cs="Times New Roman"/>
          <w:sz w:val="28"/>
          <w:szCs w:val="28"/>
          <w:lang w:eastAsia="ru-RU"/>
        </w:rPr>
        <w:t xml:space="preserve"> </w:t>
      </w:r>
      <w:r w:rsidRPr="0012655C">
        <w:rPr>
          <w:rFonts w:ascii="Times New Roman" w:hAnsi="Times New Roman" w:cs="Times New Roman"/>
          <w:color w:val="000000"/>
          <w:sz w:val="28"/>
          <w:szCs w:val="28"/>
          <w:shd w:val="clear" w:color="auto" w:fill="FFFFFF"/>
        </w:rPr>
        <w:t>Издательство:</w:t>
      </w:r>
      <w:r w:rsidRPr="0012655C">
        <w:rPr>
          <w:rStyle w:val="apple-converted-space"/>
          <w:rFonts w:ascii="Times New Roman" w:hAnsi="Times New Roman" w:cs="Times New Roman"/>
          <w:color w:val="000000"/>
          <w:sz w:val="28"/>
          <w:szCs w:val="28"/>
          <w:shd w:val="clear" w:color="auto" w:fill="FFFFFF"/>
        </w:rPr>
        <w:t> </w:t>
      </w:r>
      <w:proofErr w:type="spellStart"/>
      <w:r w:rsidRPr="0012655C">
        <w:rPr>
          <w:rFonts w:ascii="Times New Roman" w:hAnsi="Times New Roman" w:cs="Times New Roman"/>
          <w:color w:val="000000"/>
          <w:sz w:val="28"/>
          <w:szCs w:val="28"/>
          <w:shd w:val="clear" w:color="auto" w:fill="FFFFFF"/>
        </w:rPr>
        <w:t>Либроком</w:t>
      </w:r>
      <w:proofErr w:type="spellEnd"/>
      <w:r>
        <w:rPr>
          <w:rFonts w:ascii="Times New Roman" w:hAnsi="Times New Roman" w:cs="Times New Roman"/>
          <w:color w:val="000000"/>
          <w:sz w:val="28"/>
          <w:szCs w:val="28"/>
          <w:shd w:val="clear" w:color="auto" w:fill="FFFFFF"/>
        </w:rPr>
        <w:t xml:space="preserve">; </w:t>
      </w:r>
      <w:r w:rsidRPr="0012655C">
        <w:rPr>
          <w:rFonts w:ascii="Times New Roman" w:eastAsia="Times New Roman" w:hAnsi="Times New Roman" w:cs="Times New Roman"/>
          <w:sz w:val="28"/>
          <w:szCs w:val="28"/>
          <w:lang w:eastAsia="ru-RU"/>
        </w:rPr>
        <w:t>201</w:t>
      </w:r>
      <w:r>
        <w:rPr>
          <w:rFonts w:ascii="Times New Roman" w:eastAsia="Times New Roman" w:hAnsi="Times New Roman" w:cs="Times New Roman"/>
          <w:sz w:val="28"/>
          <w:szCs w:val="28"/>
          <w:lang w:eastAsia="ru-RU"/>
        </w:rPr>
        <w:t>2</w:t>
      </w:r>
      <w:r w:rsidRPr="0012655C">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 xml:space="preserve">., с. 240  </w:t>
      </w:r>
    </w:p>
    <w:p w:rsidR="007D031B" w:rsidRPr="00F37D41" w:rsidRDefault="007D031B" w:rsidP="0012655C">
      <w:pPr>
        <w:spacing w:before="38" w:after="38" w:line="360" w:lineRule="auto"/>
        <w:ind w:left="38" w:right="38"/>
        <w:jc w:val="both"/>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23. </w:t>
      </w:r>
      <w:r w:rsidRPr="00F37D41">
        <w:rPr>
          <w:rFonts w:ascii="Times New Roman" w:eastAsia="Times New Roman" w:hAnsi="Times New Roman" w:cs="Times New Roman"/>
          <w:bCs/>
          <w:color w:val="000000"/>
          <w:kern w:val="36"/>
          <w:sz w:val="28"/>
          <w:szCs w:val="28"/>
          <w:lang w:eastAsia="ru-RU"/>
        </w:rPr>
        <w:t xml:space="preserve">А.А. </w:t>
      </w:r>
      <w:proofErr w:type="spellStart"/>
      <w:r w:rsidRPr="00F37D41">
        <w:rPr>
          <w:rFonts w:ascii="Times New Roman" w:eastAsia="Times New Roman" w:hAnsi="Times New Roman" w:cs="Times New Roman"/>
          <w:bCs/>
          <w:color w:val="000000"/>
          <w:kern w:val="36"/>
          <w:sz w:val="28"/>
          <w:szCs w:val="28"/>
          <w:lang w:eastAsia="ru-RU"/>
        </w:rPr>
        <w:t>Мусаткина</w:t>
      </w:r>
      <w:proofErr w:type="spellEnd"/>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Признаки финансово-правовых санкций, Финансовое право. - 20</w:t>
      </w:r>
      <w:r>
        <w:rPr>
          <w:rFonts w:ascii="Times New Roman" w:eastAsia="Times New Roman" w:hAnsi="Times New Roman" w:cs="Times New Roman"/>
          <w:bCs/>
          <w:color w:val="000000"/>
          <w:kern w:val="36"/>
          <w:sz w:val="28"/>
          <w:szCs w:val="28"/>
          <w:lang w:eastAsia="ru-RU"/>
        </w:rPr>
        <w:t>11</w:t>
      </w:r>
      <w:r w:rsidRPr="00F37D41">
        <w:rPr>
          <w:rFonts w:ascii="Times New Roman" w:eastAsia="Times New Roman" w:hAnsi="Times New Roman" w:cs="Times New Roman"/>
          <w:bCs/>
          <w:color w:val="000000"/>
          <w:kern w:val="36"/>
          <w:sz w:val="28"/>
          <w:szCs w:val="28"/>
          <w:lang w:eastAsia="ru-RU"/>
        </w:rPr>
        <w:t>, №1.</w:t>
      </w:r>
    </w:p>
    <w:p w:rsidR="00F37D41" w:rsidRPr="00F37D41" w:rsidRDefault="0012655C" w:rsidP="00F37D41">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2</w:t>
      </w:r>
      <w:r w:rsidR="007D031B">
        <w:rPr>
          <w:rFonts w:ascii="Times New Roman" w:eastAsia="Times New Roman" w:hAnsi="Times New Roman" w:cs="Times New Roman"/>
          <w:bCs/>
          <w:color w:val="000000"/>
          <w:kern w:val="36"/>
          <w:sz w:val="28"/>
          <w:szCs w:val="28"/>
          <w:lang w:eastAsia="ru-RU"/>
        </w:rPr>
        <w:t>4</w:t>
      </w:r>
      <w:r w:rsidR="00F37D41" w:rsidRPr="00F37D41">
        <w:rPr>
          <w:rFonts w:ascii="Times New Roman" w:eastAsia="Times New Roman" w:hAnsi="Times New Roman" w:cs="Times New Roman"/>
          <w:bCs/>
          <w:color w:val="000000"/>
          <w:kern w:val="36"/>
          <w:sz w:val="28"/>
          <w:szCs w:val="28"/>
          <w:lang w:eastAsia="ru-RU"/>
        </w:rPr>
        <w:t xml:space="preserve">. </w:t>
      </w:r>
      <w:r w:rsidR="007D031B" w:rsidRPr="00F37D41">
        <w:rPr>
          <w:rFonts w:ascii="Times New Roman" w:eastAsia="Times New Roman" w:hAnsi="Times New Roman" w:cs="Times New Roman"/>
          <w:bCs/>
          <w:color w:val="000000"/>
          <w:kern w:val="36"/>
          <w:sz w:val="28"/>
          <w:szCs w:val="28"/>
          <w:lang w:eastAsia="ru-RU"/>
        </w:rPr>
        <w:t xml:space="preserve">Д.В. </w:t>
      </w:r>
      <w:proofErr w:type="spellStart"/>
      <w:r w:rsidR="007D031B" w:rsidRPr="00F37D41">
        <w:rPr>
          <w:rFonts w:ascii="Times New Roman" w:eastAsia="Times New Roman" w:hAnsi="Times New Roman" w:cs="Times New Roman"/>
          <w:bCs/>
          <w:color w:val="000000"/>
          <w:kern w:val="36"/>
          <w:sz w:val="28"/>
          <w:szCs w:val="28"/>
          <w:lang w:eastAsia="ru-RU"/>
        </w:rPr>
        <w:t>Тютин</w:t>
      </w:r>
      <w:proofErr w:type="spellEnd"/>
      <w:r w:rsidR="007D031B">
        <w:rPr>
          <w:rFonts w:ascii="Times New Roman" w:eastAsia="Times New Roman" w:hAnsi="Times New Roman" w:cs="Times New Roman"/>
          <w:bCs/>
          <w:color w:val="000000"/>
          <w:kern w:val="36"/>
          <w:sz w:val="28"/>
          <w:szCs w:val="28"/>
          <w:lang w:eastAsia="ru-RU"/>
        </w:rPr>
        <w:t>;</w:t>
      </w:r>
      <w:r w:rsidR="007D031B" w:rsidRPr="00F37D41">
        <w:rPr>
          <w:rFonts w:ascii="Times New Roman" w:eastAsia="Times New Roman" w:hAnsi="Times New Roman" w:cs="Times New Roman"/>
          <w:bCs/>
          <w:color w:val="000000"/>
          <w:kern w:val="36"/>
          <w:sz w:val="28"/>
          <w:szCs w:val="28"/>
          <w:lang w:eastAsia="ru-RU"/>
        </w:rPr>
        <w:t xml:space="preserve"> Правовые проблемы юридической ответственности налогоплательщиков</w:t>
      </w:r>
      <w:r w:rsidR="007D031B">
        <w:rPr>
          <w:rFonts w:ascii="Times New Roman" w:eastAsia="Times New Roman" w:hAnsi="Times New Roman" w:cs="Times New Roman"/>
          <w:bCs/>
          <w:color w:val="000000"/>
          <w:kern w:val="36"/>
          <w:sz w:val="28"/>
          <w:szCs w:val="28"/>
          <w:lang w:eastAsia="ru-RU"/>
        </w:rPr>
        <w:t>;</w:t>
      </w:r>
      <w:r w:rsidR="007D031B" w:rsidRPr="00F37D41">
        <w:rPr>
          <w:rFonts w:ascii="Times New Roman" w:eastAsia="Times New Roman" w:hAnsi="Times New Roman" w:cs="Times New Roman"/>
          <w:bCs/>
          <w:color w:val="000000"/>
          <w:kern w:val="36"/>
          <w:sz w:val="28"/>
          <w:szCs w:val="28"/>
          <w:lang w:eastAsia="ru-RU"/>
        </w:rPr>
        <w:t xml:space="preserve"> </w:t>
      </w:r>
      <w:proofErr w:type="spellStart"/>
      <w:r w:rsidR="007D031B" w:rsidRPr="00F37D41">
        <w:rPr>
          <w:rFonts w:ascii="Times New Roman" w:eastAsia="Times New Roman" w:hAnsi="Times New Roman" w:cs="Times New Roman"/>
          <w:bCs/>
          <w:color w:val="000000"/>
          <w:kern w:val="36"/>
          <w:sz w:val="28"/>
          <w:szCs w:val="28"/>
          <w:lang w:eastAsia="ru-RU"/>
        </w:rPr>
        <w:t>Автореф</w:t>
      </w:r>
      <w:proofErr w:type="spellEnd"/>
      <w:r w:rsidR="007D031B" w:rsidRPr="00F37D41">
        <w:rPr>
          <w:rFonts w:ascii="Times New Roman" w:eastAsia="Times New Roman" w:hAnsi="Times New Roman" w:cs="Times New Roman"/>
          <w:bCs/>
          <w:color w:val="000000"/>
          <w:kern w:val="36"/>
          <w:sz w:val="28"/>
          <w:szCs w:val="28"/>
          <w:lang w:eastAsia="ru-RU"/>
        </w:rPr>
        <w:t xml:space="preserve">. </w:t>
      </w:r>
      <w:proofErr w:type="spellStart"/>
      <w:r w:rsidR="007D031B" w:rsidRPr="00F37D41">
        <w:rPr>
          <w:rFonts w:ascii="Times New Roman" w:eastAsia="Times New Roman" w:hAnsi="Times New Roman" w:cs="Times New Roman"/>
          <w:bCs/>
          <w:color w:val="000000"/>
          <w:kern w:val="36"/>
          <w:sz w:val="28"/>
          <w:szCs w:val="28"/>
          <w:lang w:eastAsia="ru-RU"/>
        </w:rPr>
        <w:t>дис</w:t>
      </w:r>
      <w:proofErr w:type="spellEnd"/>
      <w:r w:rsidR="007D031B" w:rsidRPr="00F37D41">
        <w:rPr>
          <w:rFonts w:ascii="Times New Roman" w:eastAsia="Times New Roman" w:hAnsi="Times New Roman" w:cs="Times New Roman"/>
          <w:bCs/>
          <w:color w:val="000000"/>
          <w:kern w:val="36"/>
          <w:sz w:val="28"/>
          <w:szCs w:val="28"/>
          <w:lang w:eastAsia="ru-RU"/>
        </w:rPr>
        <w:t>. канд. юр. наук. М., 20</w:t>
      </w:r>
      <w:r w:rsidR="007D031B">
        <w:rPr>
          <w:rFonts w:ascii="Times New Roman" w:eastAsia="Times New Roman" w:hAnsi="Times New Roman" w:cs="Times New Roman"/>
          <w:bCs/>
          <w:color w:val="000000"/>
          <w:kern w:val="36"/>
          <w:sz w:val="28"/>
          <w:szCs w:val="28"/>
          <w:lang w:eastAsia="ru-RU"/>
        </w:rPr>
        <w:t>11г., с. 168</w:t>
      </w:r>
    </w:p>
    <w:p w:rsidR="007D031B" w:rsidRDefault="0012655C" w:rsidP="00F37D41">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2</w:t>
      </w:r>
      <w:r w:rsidR="007D031B">
        <w:rPr>
          <w:rFonts w:ascii="Times New Roman" w:eastAsia="Times New Roman" w:hAnsi="Times New Roman" w:cs="Times New Roman"/>
          <w:bCs/>
          <w:color w:val="000000"/>
          <w:kern w:val="36"/>
          <w:sz w:val="28"/>
          <w:szCs w:val="28"/>
          <w:lang w:eastAsia="ru-RU"/>
        </w:rPr>
        <w:t>5</w:t>
      </w:r>
      <w:r w:rsidR="00F37D41" w:rsidRPr="00F37D41">
        <w:rPr>
          <w:rFonts w:ascii="Times New Roman" w:eastAsia="Times New Roman" w:hAnsi="Times New Roman" w:cs="Times New Roman"/>
          <w:bCs/>
          <w:color w:val="000000"/>
          <w:kern w:val="36"/>
          <w:sz w:val="28"/>
          <w:szCs w:val="28"/>
          <w:lang w:eastAsia="ru-RU"/>
        </w:rPr>
        <w:t xml:space="preserve">. </w:t>
      </w:r>
      <w:r w:rsidRPr="00F37D41">
        <w:rPr>
          <w:rFonts w:ascii="Times New Roman" w:eastAsia="Times New Roman" w:hAnsi="Times New Roman" w:cs="Times New Roman"/>
          <w:bCs/>
          <w:color w:val="000000"/>
          <w:kern w:val="36"/>
          <w:sz w:val="28"/>
          <w:szCs w:val="28"/>
          <w:lang w:eastAsia="ru-RU"/>
        </w:rPr>
        <w:t xml:space="preserve">Н. </w:t>
      </w:r>
      <w:r w:rsidR="00F37D41" w:rsidRPr="00F37D41">
        <w:rPr>
          <w:rFonts w:ascii="Times New Roman" w:eastAsia="Times New Roman" w:hAnsi="Times New Roman" w:cs="Times New Roman"/>
          <w:bCs/>
          <w:color w:val="000000"/>
          <w:kern w:val="36"/>
          <w:sz w:val="28"/>
          <w:szCs w:val="28"/>
          <w:lang w:eastAsia="ru-RU"/>
        </w:rPr>
        <w:t>Сапожников</w:t>
      </w:r>
      <w:r>
        <w:rPr>
          <w:rFonts w:ascii="Times New Roman" w:eastAsia="Times New Roman" w:hAnsi="Times New Roman" w:cs="Times New Roman"/>
          <w:bCs/>
          <w:color w:val="000000"/>
          <w:kern w:val="36"/>
          <w:sz w:val="28"/>
          <w:szCs w:val="28"/>
          <w:lang w:eastAsia="ru-RU"/>
        </w:rPr>
        <w:t>;</w:t>
      </w:r>
      <w:r w:rsidR="00F37D41" w:rsidRPr="00F37D41">
        <w:rPr>
          <w:rFonts w:ascii="Times New Roman" w:eastAsia="Times New Roman" w:hAnsi="Times New Roman" w:cs="Times New Roman"/>
          <w:bCs/>
          <w:color w:val="000000"/>
          <w:kern w:val="36"/>
          <w:sz w:val="28"/>
          <w:szCs w:val="28"/>
          <w:lang w:eastAsia="ru-RU"/>
        </w:rPr>
        <w:t xml:space="preserve"> Правовые проблемы ответственности в валютных правоотнош</w:t>
      </w:r>
      <w:r>
        <w:rPr>
          <w:rFonts w:ascii="Times New Roman" w:eastAsia="Times New Roman" w:hAnsi="Times New Roman" w:cs="Times New Roman"/>
          <w:bCs/>
          <w:color w:val="000000"/>
          <w:kern w:val="36"/>
          <w:sz w:val="28"/>
          <w:szCs w:val="28"/>
          <w:lang w:eastAsia="ru-RU"/>
        </w:rPr>
        <w:t xml:space="preserve">ениях // Хозяйство и право. 2001г., </w:t>
      </w:r>
      <w:r w:rsidRPr="0012655C">
        <w:rPr>
          <w:rFonts w:ascii="Times New Roman" w:hAnsi="Times New Roman" w:cs="Times New Roman"/>
          <w:sz w:val="28"/>
          <w:szCs w:val="28"/>
        </w:rPr>
        <w:t>№ 12. - С. 65 -</w:t>
      </w:r>
      <w:r w:rsidRPr="0012655C">
        <w:rPr>
          <w:rFonts w:ascii="Times New Roman" w:hAnsi="Times New Roman" w:cs="Times New Roman"/>
          <w:sz w:val="28"/>
          <w:szCs w:val="28"/>
        </w:rPr>
        <w:br/>
      </w:r>
      <w:r w:rsidR="00A20AFB">
        <w:rPr>
          <w:rFonts w:ascii="Times New Roman" w:eastAsia="Times New Roman" w:hAnsi="Times New Roman" w:cs="Times New Roman"/>
          <w:bCs/>
          <w:color w:val="000000"/>
          <w:kern w:val="36"/>
          <w:sz w:val="28"/>
          <w:szCs w:val="28"/>
          <w:lang w:eastAsia="ru-RU"/>
        </w:rPr>
        <w:t>2</w:t>
      </w:r>
      <w:r w:rsidR="007D031B">
        <w:rPr>
          <w:rFonts w:ascii="Times New Roman" w:eastAsia="Times New Roman" w:hAnsi="Times New Roman" w:cs="Times New Roman"/>
          <w:bCs/>
          <w:color w:val="000000"/>
          <w:kern w:val="36"/>
          <w:sz w:val="28"/>
          <w:szCs w:val="28"/>
          <w:lang w:eastAsia="ru-RU"/>
        </w:rPr>
        <w:t>6</w:t>
      </w:r>
      <w:r w:rsidR="00F37D41" w:rsidRPr="00F37D41">
        <w:rPr>
          <w:rFonts w:ascii="Times New Roman" w:eastAsia="Times New Roman" w:hAnsi="Times New Roman" w:cs="Times New Roman"/>
          <w:bCs/>
          <w:color w:val="000000"/>
          <w:kern w:val="36"/>
          <w:sz w:val="28"/>
          <w:szCs w:val="28"/>
          <w:lang w:eastAsia="ru-RU"/>
        </w:rPr>
        <w:t xml:space="preserve">. </w:t>
      </w:r>
      <w:r w:rsidR="007D031B" w:rsidRPr="00F37D41">
        <w:rPr>
          <w:rFonts w:ascii="Times New Roman" w:eastAsia="Times New Roman" w:hAnsi="Times New Roman" w:cs="Times New Roman"/>
          <w:bCs/>
          <w:color w:val="000000"/>
          <w:kern w:val="36"/>
          <w:sz w:val="28"/>
          <w:szCs w:val="28"/>
          <w:lang w:eastAsia="ru-RU"/>
        </w:rPr>
        <w:t xml:space="preserve">В.В. </w:t>
      </w:r>
      <w:proofErr w:type="spellStart"/>
      <w:r w:rsidR="007D031B" w:rsidRPr="00F37D41">
        <w:rPr>
          <w:rFonts w:ascii="Times New Roman" w:eastAsia="Times New Roman" w:hAnsi="Times New Roman" w:cs="Times New Roman"/>
          <w:bCs/>
          <w:color w:val="000000"/>
          <w:kern w:val="36"/>
          <w:sz w:val="28"/>
          <w:szCs w:val="28"/>
          <w:lang w:eastAsia="ru-RU"/>
        </w:rPr>
        <w:t>Стрельников</w:t>
      </w:r>
      <w:proofErr w:type="spellEnd"/>
      <w:r w:rsidR="007D031B">
        <w:rPr>
          <w:rFonts w:ascii="Times New Roman" w:eastAsia="Times New Roman" w:hAnsi="Times New Roman" w:cs="Times New Roman"/>
          <w:bCs/>
          <w:color w:val="000000"/>
          <w:kern w:val="36"/>
          <w:sz w:val="28"/>
          <w:szCs w:val="28"/>
          <w:lang w:eastAsia="ru-RU"/>
        </w:rPr>
        <w:t>;</w:t>
      </w:r>
      <w:r w:rsidR="007D031B" w:rsidRPr="00F37D41">
        <w:rPr>
          <w:rFonts w:ascii="Times New Roman" w:eastAsia="Times New Roman" w:hAnsi="Times New Roman" w:cs="Times New Roman"/>
          <w:bCs/>
          <w:color w:val="000000"/>
          <w:kern w:val="36"/>
          <w:sz w:val="28"/>
          <w:szCs w:val="28"/>
          <w:lang w:eastAsia="ru-RU"/>
        </w:rPr>
        <w:t xml:space="preserve"> Правовой режим пени в налоговом праве: учеб</w:t>
      </w:r>
      <w:proofErr w:type="gramStart"/>
      <w:r w:rsidR="007D031B" w:rsidRPr="00F37D41">
        <w:rPr>
          <w:rFonts w:ascii="Times New Roman" w:eastAsia="Times New Roman" w:hAnsi="Times New Roman" w:cs="Times New Roman"/>
          <w:bCs/>
          <w:color w:val="000000"/>
          <w:kern w:val="36"/>
          <w:sz w:val="28"/>
          <w:szCs w:val="28"/>
          <w:lang w:eastAsia="ru-RU"/>
        </w:rPr>
        <w:t>.</w:t>
      </w:r>
      <w:proofErr w:type="gramEnd"/>
      <w:r w:rsidR="007D031B" w:rsidRPr="00F37D41">
        <w:rPr>
          <w:rFonts w:ascii="Times New Roman" w:eastAsia="Times New Roman" w:hAnsi="Times New Roman" w:cs="Times New Roman"/>
          <w:bCs/>
          <w:color w:val="000000"/>
          <w:kern w:val="36"/>
          <w:sz w:val="28"/>
          <w:szCs w:val="28"/>
          <w:lang w:eastAsia="ru-RU"/>
        </w:rPr>
        <w:t xml:space="preserve"> </w:t>
      </w:r>
      <w:proofErr w:type="gramStart"/>
      <w:r w:rsidR="007D031B" w:rsidRPr="00F37D41">
        <w:rPr>
          <w:rFonts w:ascii="Times New Roman" w:eastAsia="Times New Roman" w:hAnsi="Times New Roman" w:cs="Times New Roman"/>
          <w:bCs/>
          <w:color w:val="000000"/>
          <w:kern w:val="36"/>
          <w:sz w:val="28"/>
          <w:szCs w:val="28"/>
          <w:lang w:eastAsia="ru-RU"/>
        </w:rPr>
        <w:t>п</w:t>
      </w:r>
      <w:proofErr w:type="gramEnd"/>
      <w:r w:rsidR="007D031B" w:rsidRPr="00F37D41">
        <w:rPr>
          <w:rFonts w:ascii="Times New Roman" w:eastAsia="Times New Roman" w:hAnsi="Times New Roman" w:cs="Times New Roman"/>
          <w:bCs/>
          <w:color w:val="000000"/>
          <w:kern w:val="36"/>
          <w:sz w:val="28"/>
          <w:szCs w:val="28"/>
          <w:lang w:eastAsia="ru-RU"/>
        </w:rPr>
        <w:t>особие под ред. С.Г. Пепеляева. М.: Статут, 20</w:t>
      </w:r>
      <w:r w:rsidR="007D031B">
        <w:rPr>
          <w:rFonts w:ascii="Times New Roman" w:eastAsia="Times New Roman" w:hAnsi="Times New Roman" w:cs="Times New Roman"/>
          <w:bCs/>
          <w:color w:val="000000"/>
          <w:kern w:val="36"/>
          <w:sz w:val="28"/>
          <w:szCs w:val="28"/>
          <w:lang w:eastAsia="ru-RU"/>
        </w:rPr>
        <w:t>12г., с. 115</w:t>
      </w:r>
    </w:p>
    <w:p w:rsidR="00F37D41" w:rsidRPr="00F37D41" w:rsidRDefault="007D031B" w:rsidP="00F37D41">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27. </w:t>
      </w:r>
      <w:r w:rsidR="00A20AFB" w:rsidRPr="00F37D41">
        <w:rPr>
          <w:rFonts w:ascii="Times New Roman" w:eastAsia="Times New Roman" w:hAnsi="Times New Roman" w:cs="Times New Roman"/>
          <w:bCs/>
          <w:color w:val="000000"/>
          <w:kern w:val="36"/>
          <w:sz w:val="28"/>
          <w:szCs w:val="28"/>
          <w:lang w:eastAsia="ru-RU"/>
        </w:rPr>
        <w:t xml:space="preserve">Н.Н. </w:t>
      </w:r>
      <w:proofErr w:type="spellStart"/>
      <w:r w:rsidR="00F37D41" w:rsidRPr="00F37D41">
        <w:rPr>
          <w:rFonts w:ascii="Times New Roman" w:eastAsia="Times New Roman" w:hAnsi="Times New Roman" w:cs="Times New Roman"/>
          <w:bCs/>
          <w:color w:val="000000"/>
          <w:kern w:val="36"/>
          <w:sz w:val="28"/>
          <w:szCs w:val="28"/>
          <w:lang w:eastAsia="ru-RU"/>
        </w:rPr>
        <w:t>Черногор</w:t>
      </w:r>
      <w:proofErr w:type="spellEnd"/>
      <w:r w:rsidRPr="007D031B">
        <w:rPr>
          <w:rFonts w:ascii="Times New Roman" w:eastAsia="Times New Roman" w:hAnsi="Times New Roman" w:cs="Times New Roman"/>
          <w:bCs/>
          <w:color w:val="000000"/>
          <w:kern w:val="36"/>
          <w:sz w:val="28"/>
          <w:szCs w:val="28"/>
          <w:lang w:eastAsia="ru-RU"/>
        </w:rPr>
        <w:t xml:space="preserve"> </w:t>
      </w:r>
      <w:r w:rsidRPr="00F37D41">
        <w:rPr>
          <w:rFonts w:ascii="Times New Roman" w:eastAsia="Times New Roman" w:hAnsi="Times New Roman" w:cs="Times New Roman"/>
          <w:bCs/>
          <w:color w:val="000000"/>
          <w:kern w:val="36"/>
          <w:sz w:val="28"/>
          <w:szCs w:val="28"/>
          <w:lang w:eastAsia="ru-RU"/>
        </w:rPr>
        <w:t>А.С</w:t>
      </w:r>
      <w:r>
        <w:rPr>
          <w:rFonts w:ascii="Times New Roman" w:eastAsia="Times New Roman" w:hAnsi="Times New Roman" w:cs="Times New Roman"/>
          <w:bCs/>
          <w:color w:val="000000"/>
          <w:kern w:val="36"/>
          <w:sz w:val="28"/>
          <w:szCs w:val="28"/>
          <w:lang w:eastAsia="ru-RU"/>
        </w:rPr>
        <w:t>.</w:t>
      </w:r>
      <w:r w:rsidRPr="00F37D41">
        <w:rPr>
          <w:rFonts w:ascii="Times New Roman" w:eastAsia="Times New Roman" w:hAnsi="Times New Roman" w:cs="Times New Roman"/>
          <w:bCs/>
          <w:color w:val="000000"/>
          <w:kern w:val="36"/>
          <w:sz w:val="28"/>
          <w:szCs w:val="28"/>
          <w:lang w:eastAsia="ru-RU"/>
        </w:rPr>
        <w:t xml:space="preserve"> Емельянов</w:t>
      </w:r>
      <w:proofErr w:type="gramStart"/>
      <w:r w:rsidRPr="00F37D41">
        <w:rPr>
          <w:rFonts w:ascii="Times New Roman" w:eastAsia="Times New Roman" w:hAnsi="Times New Roman" w:cs="Times New Roman"/>
          <w:bCs/>
          <w:color w:val="000000"/>
          <w:kern w:val="36"/>
          <w:sz w:val="28"/>
          <w:szCs w:val="28"/>
          <w:lang w:eastAsia="ru-RU"/>
        </w:rPr>
        <w:t>,</w:t>
      </w:r>
      <w:r w:rsidR="00A20AFB">
        <w:rPr>
          <w:rFonts w:ascii="Times New Roman" w:eastAsia="Times New Roman" w:hAnsi="Times New Roman" w:cs="Times New Roman"/>
          <w:bCs/>
          <w:color w:val="000000"/>
          <w:kern w:val="36"/>
          <w:sz w:val="28"/>
          <w:szCs w:val="28"/>
          <w:lang w:eastAsia="ru-RU"/>
        </w:rPr>
        <w:t>;</w:t>
      </w:r>
      <w:r w:rsidR="00F37D41" w:rsidRPr="00F37D41">
        <w:rPr>
          <w:rFonts w:ascii="Times New Roman" w:eastAsia="Times New Roman" w:hAnsi="Times New Roman" w:cs="Times New Roman"/>
          <w:bCs/>
          <w:color w:val="000000"/>
          <w:kern w:val="36"/>
          <w:sz w:val="28"/>
          <w:szCs w:val="28"/>
          <w:lang w:eastAsia="ru-RU"/>
        </w:rPr>
        <w:t xml:space="preserve"> </w:t>
      </w:r>
      <w:proofErr w:type="gramEnd"/>
      <w:r w:rsidR="00F37D41" w:rsidRPr="00F37D41">
        <w:rPr>
          <w:rFonts w:ascii="Times New Roman" w:eastAsia="Times New Roman" w:hAnsi="Times New Roman" w:cs="Times New Roman"/>
          <w:bCs/>
          <w:color w:val="000000"/>
          <w:kern w:val="36"/>
          <w:sz w:val="28"/>
          <w:szCs w:val="28"/>
          <w:lang w:eastAsia="ru-RU"/>
        </w:rPr>
        <w:t>Финансово-правовая ответственность. - М.: Финансы и статистика, 20</w:t>
      </w:r>
      <w:r w:rsidR="00A20AFB">
        <w:rPr>
          <w:rFonts w:ascii="Times New Roman" w:eastAsia="Times New Roman" w:hAnsi="Times New Roman" w:cs="Times New Roman"/>
          <w:bCs/>
          <w:color w:val="000000"/>
          <w:kern w:val="36"/>
          <w:sz w:val="28"/>
          <w:szCs w:val="28"/>
          <w:lang w:eastAsia="ru-RU"/>
        </w:rPr>
        <w:t>12г</w:t>
      </w:r>
      <w:r w:rsidR="00F37D41" w:rsidRPr="00F37D41">
        <w:rPr>
          <w:rFonts w:ascii="Times New Roman" w:eastAsia="Times New Roman" w:hAnsi="Times New Roman" w:cs="Times New Roman"/>
          <w:bCs/>
          <w:color w:val="000000"/>
          <w:kern w:val="36"/>
          <w:sz w:val="28"/>
          <w:szCs w:val="28"/>
          <w:lang w:eastAsia="ru-RU"/>
        </w:rPr>
        <w:t>.</w:t>
      </w:r>
      <w:r w:rsidR="00A20AFB">
        <w:rPr>
          <w:rFonts w:ascii="Times New Roman" w:eastAsia="Times New Roman" w:hAnsi="Times New Roman" w:cs="Times New Roman"/>
          <w:bCs/>
          <w:color w:val="000000"/>
          <w:kern w:val="36"/>
          <w:sz w:val="28"/>
          <w:szCs w:val="28"/>
          <w:lang w:eastAsia="ru-RU"/>
        </w:rPr>
        <w:t>, с. 208</w:t>
      </w:r>
    </w:p>
    <w:p w:rsidR="00F37D41" w:rsidRPr="00F37D41" w:rsidRDefault="00A20AFB" w:rsidP="00F37D41">
      <w:pPr>
        <w:shd w:val="clear" w:color="auto" w:fill="FFFFFF"/>
        <w:spacing w:after="0" w:line="360" w:lineRule="auto"/>
        <w:jc w:val="both"/>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2</w:t>
      </w:r>
      <w:r w:rsidR="007D031B">
        <w:rPr>
          <w:rFonts w:ascii="Times New Roman" w:eastAsia="Times New Roman" w:hAnsi="Times New Roman" w:cs="Times New Roman"/>
          <w:bCs/>
          <w:color w:val="000000"/>
          <w:kern w:val="36"/>
          <w:sz w:val="28"/>
          <w:szCs w:val="28"/>
          <w:lang w:eastAsia="ru-RU"/>
        </w:rPr>
        <w:t>8</w:t>
      </w:r>
      <w:r w:rsidR="00F37D41" w:rsidRPr="00F37D41">
        <w:rPr>
          <w:rFonts w:ascii="Times New Roman" w:eastAsia="Times New Roman" w:hAnsi="Times New Roman" w:cs="Times New Roman"/>
          <w:bCs/>
          <w:color w:val="000000"/>
          <w:kern w:val="36"/>
          <w:sz w:val="28"/>
          <w:szCs w:val="28"/>
          <w:lang w:eastAsia="ru-RU"/>
        </w:rPr>
        <w:t xml:space="preserve">. </w:t>
      </w:r>
      <w:r w:rsidRPr="00F37D41">
        <w:rPr>
          <w:rFonts w:ascii="Times New Roman" w:eastAsia="Times New Roman" w:hAnsi="Times New Roman" w:cs="Times New Roman"/>
          <w:bCs/>
          <w:color w:val="000000"/>
          <w:kern w:val="36"/>
          <w:sz w:val="28"/>
          <w:szCs w:val="28"/>
          <w:lang w:eastAsia="ru-RU"/>
        </w:rPr>
        <w:t xml:space="preserve">А.Р. </w:t>
      </w:r>
      <w:proofErr w:type="spellStart"/>
      <w:r w:rsidR="00F37D41" w:rsidRPr="00F37D41">
        <w:rPr>
          <w:rFonts w:ascii="Times New Roman" w:eastAsia="Times New Roman" w:hAnsi="Times New Roman" w:cs="Times New Roman"/>
          <w:bCs/>
          <w:color w:val="000000"/>
          <w:kern w:val="36"/>
          <w:sz w:val="28"/>
          <w:szCs w:val="28"/>
          <w:lang w:eastAsia="ru-RU"/>
        </w:rPr>
        <w:t>Фрейзеров</w:t>
      </w:r>
      <w:proofErr w:type="spellEnd"/>
      <w:r>
        <w:rPr>
          <w:rFonts w:ascii="Times New Roman" w:eastAsia="Times New Roman" w:hAnsi="Times New Roman" w:cs="Times New Roman"/>
          <w:bCs/>
          <w:color w:val="000000"/>
          <w:kern w:val="36"/>
          <w:sz w:val="28"/>
          <w:szCs w:val="28"/>
          <w:lang w:eastAsia="ru-RU"/>
        </w:rPr>
        <w:t>;</w:t>
      </w:r>
      <w:r w:rsidR="00F37D41" w:rsidRPr="00F37D41">
        <w:rPr>
          <w:rFonts w:ascii="Times New Roman" w:eastAsia="Times New Roman" w:hAnsi="Times New Roman" w:cs="Times New Roman"/>
          <w:bCs/>
          <w:color w:val="000000"/>
          <w:kern w:val="36"/>
          <w:sz w:val="28"/>
          <w:szCs w:val="28"/>
          <w:lang w:eastAsia="ru-RU"/>
        </w:rPr>
        <w:t xml:space="preserve"> Причины неплатежей в России // Вопросы экономики. </w:t>
      </w:r>
      <w:r>
        <w:rPr>
          <w:rFonts w:ascii="Times New Roman" w:eastAsia="Times New Roman" w:hAnsi="Times New Roman" w:cs="Times New Roman"/>
          <w:bCs/>
          <w:color w:val="000000"/>
          <w:kern w:val="36"/>
          <w:sz w:val="28"/>
          <w:szCs w:val="28"/>
          <w:lang w:eastAsia="ru-RU"/>
        </w:rPr>
        <w:t>–</w:t>
      </w:r>
      <w:r w:rsidR="00F37D41" w:rsidRPr="00F37D41">
        <w:rPr>
          <w:rFonts w:ascii="Times New Roman" w:eastAsia="Times New Roman" w:hAnsi="Times New Roman" w:cs="Times New Roman"/>
          <w:bCs/>
          <w:color w:val="000000"/>
          <w:kern w:val="36"/>
          <w:sz w:val="28"/>
          <w:szCs w:val="28"/>
          <w:lang w:eastAsia="ru-RU"/>
        </w:rPr>
        <w:t xml:space="preserve"> 20</w:t>
      </w:r>
      <w:r>
        <w:rPr>
          <w:rFonts w:ascii="Times New Roman" w:eastAsia="Times New Roman" w:hAnsi="Times New Roman" w:cs="Times New Roman"/>
          <w:bCs/>
          <w:color w:val="000000"/>
          <w:kern w:val="36"/>
          <w:sz w:val="28"/>
          <w:szCs w:val="28"/>
          <w:lang w:eastAsia="ru-RU"/>
        </w:rPr>
        <w:t>13г</w:t>
      </w:r>
      <w:r w:rsidR="00F37D41" w:rsidRPr="00F37D41">
        <w:rPr>
          <w:rFonts w:ascii="Times New Roman" w:eastAsia="Times New Roman" w:hAnsi="Times New Roman" w:cs="Times New Roman"/>
          <w:bCs/>
          <w:color w:val="000000"/>
          <w:kern w:val="36"/>
          <w:sz w:val="28"/>
          <w:szCs w:val="28"/>
          <w:lang w:eastAsia="ru-RU"/>
        </w:rPr>
        <w:t>.</w:t>
      </w:r>
      <w:r>
        <w:rPr>
          <w:rFonts w:ascii="Times New Roman" w:eastAsia="Times New Roman" w:hAnsi="Times New Roman" w:cs="Times New Roman"/>
          <w:bCs/>
          <w:color w:val="000000"/>
          <w:kern w:val="36"/>
          <w:sz w:val="28"/>
          <w:szCs w:val="28"/>
          <w:lang w:eastAsia="ru-RU"/>
        </w:rPr>
        <w:t>, с. 158</w:t>
      </w:r>
    </w:p>
    <w:p w:rsidR="00A20AFB" w:rsidRPr="007D031B" w:rsidRDefault="007D031B" w:rsidP="007D031B">
      <w:pPr>
        <w:pStyle w:val="Default"/>
        <w:spacing w:line="360" w:lineRule="auto"/>
        <w:rPr>
          <w:sz w:val="28"/>
          <w:szCs w:val="28"/>
        </w:rPr>
      </w:pPr>
      <w:r w:rsidRPr="007D031B">
        <w:rPr>
          <w:sz w:val="28"/>
          <w:szCs w:val="28"/>
        </w:rPr>
        <w:t xml:space="preserve">29. </w:t>
      </w:r>
      <w:proofErr w:type="spellStart"/>
      <w:r w:rsidR="00A20AFB" w:rsidRPr="007D031B">
        <w:rPr>
          <w:sz w:val="28"/>
          <w:szCs w:val="28"/>
        </w:rPr>
        <w:t>www.minfin.ru</w:t>
      </w:r>
      <w:proofErr w:type="spellEnd"/>
      <w:r w:rsidR="00A20AFB" w:rsidRPr="007D031B">
        <w:rPr>
          <w:sz w:val="28"/>
          <w:szCs w:val="28"/>
        </w:rPr>
        <w:t xml:space="preserve"> – Официальный сайт Минфина РФ </w:t>
      </w:r>
    </w:p>
    <w:p w:rsidR="00A20AFB" w:rsidRPr="007D031B" w:rsidRDefault="007D031B" w:rsidP="007D031B">
      <w:pPr>
        <w:pStyle w:val="Default"/>
        <w:spacing w:line="360" w:lineRule="auto"/>
        <w:rPr>
          <w:sz w:val="28"/>
          <w:szCs w:val="28"/>
        </w:rPr>
      </w:pPr>
      <w:r w:rsidRPr="007D031B">
        <w:rPr>
          <w:sz w:val="28"/>
          <w:szCs w:val="28"/>
        </w:rPr>
        <w:t xml:space="preserve">30. </w:t>
      </w:r>
      <w:proofErr w:type="spellStart"/>
      <w:r w:rsidR="00A20AFB" w:rsidRPr="007D031B">
        <w:rPr>
          <w:sz w:val="28"/>
          <w:szCs w:val="28"/>
        </w:rPr>
        <w:t>www.gks.ru</w:t>
      </w:r>
      <w:proofErr w:type="spellEnd"/>
      <w:r w:rsidR="00A20AFB" w:rsidRPr="007D031B">
        <w:rPr>
          <w:sz w:val="28"/>
          <w:szCs w:val="28"/>
        </w:rPr>
        <w:t xml:space="preserve"> — Росстат РФ </w:t>
      </w:r>
    </w:p>
    <w:p w:rsidR="00A20AFB" w:rsidRPr="007D031B" w:rsidRDefault="007D031B" w:rsidP="007D031B">
      <w:pPr>
        <w:pStyle w:val="Default"/>
        <w:spacing w:line="360" w:lineRule="auto"/>
        <w:rPr>
          <w:sz w:val="28"/>
          <w:szCs w:val="28"/>
        </w:rPr>
      </w:pPr>
      <w:r w:rsidRPr="007D031B">
        <w:rPr>
          <w:sz w:val="28"/>
          <w:szCs w:val="28"/>
        </w:rPr>
        <w:t>31.</w:t>
      </w:r>
      <w:r w:rsidR="00A20AFB" w:rsidRPr="007D031B">
        <w:rPr>
          <w:sz w:val="28"/>
          <w:szCs w:val="28"/>
        </w:rPr>
        <w:t xml:space="preserve">www.consultant.ru — Справочная правовая система «Консультант Плюс» </w:t>
      </w:r>
    </w:p>
    <w:p w:rsidR="002D51F7" w:rsidRDefault="007D031B" w:rsidP="007D031B">
      <w:pPr>
        <w:spacing w:line="360" w:lineRule="auto"/>
        <w:jc w:val="both"/>
        <w:rPr>
          <w:rFonts w:ascii="Times New Roman" w:eastAsia="Times New Roman" w:hAnsi="Times New Roman" w:cs="Times New Roman"/>
          <w:sz w:val="28"/>
          <w:szCs w:val="28"/>
          <w:lang w:eastAsia="ru-RU"/>
        </w:rPr>
      </w:pPr>
      <w:r w:rsidRPr="007D031B">
        <w:rPr>
          <w:rFonts w:ascii="Times New Roman" w:hAnsi="Times New Roman" w:cs="Times New Roman"/>
          <w:sz w:val="28"/>
          <w:szCs w:val="28"/>
        </w:rPr>
        <w:t>32.</w:t>
      </w:r>
      <w:r w:rsidR="00A20AFB" w:rsidRPr="007D031B">
        <w:rPr>
          <w:rFonts w:ascii="Times New Roman" w:hAnsi="Times New Roman" w:cs="Times New Roman"/>
          <w:sz w:val="28"/>
          <w:szCs w:val="28"/>
        </w:rPr>
        <w:t xml:space="preserve">www.garant.ru —Справочная правовая система «Гарант» </w:t>
      </w:r>
      <w:r w:rsidR="00F37D41" w:rsidRPr="007D031B">
        <w:rPr>
          <w:rFonts w:ascii="Times New Roman" w:eastAsia="Times New Roman" w:hAnsi="Times New Roman" w:cs="Times New Roman"/>
          <w:sz w:val="28"/>
          <w:szCs w:val="28"/>
          <w:lang w:eastAsia="ru-RU"/>
        </w:rPr>
        <w:t xml:space="preserve">29. </w:t>
      </w:r>
    </w:p>
    <w:p w:rsidR="00BB279D" w:rsidRPr="007D031B" w:rsidRDefault="00BB279D" w:rsidP="007D031B">
      <w:pPr>
        <w:spacing w:line="360" w:lineRule="auto"/>
        <w:jc w:val="both"/>
        <w:rPr>
          <w:rFonts w:ascii="Times New Roman" w:eastAsia="Times New Roman" w:hAnsi="Times New Roman" w:cs="Times New Roman"/>
          <w:sz w:val="28"/>
          <w:szCs w:val="28"/>
          <w:lang w:eastAsia="ru-RU"/>
        </w:rPr>
      </w:pPr>
    </w:p>
    <w:p w:rsidR="00F37D41" w:rsidRDefault="00F37D41" w:rsidP="00B0123A">
      <w:pPr>
        <w:spacing w:line="360" w:lineRule="auto"/>
        <w:rPr>
          <w:rFonts w:ascii="Times New Roman" w:eastAsia="Times New Roman" w:hAnsi="Times New Roman" w:cs="Times New Roman"/>
          <w:sz w:val="28"/>
          <w:szCs w:val="28"/>
          <w:lang w:eastAsia="ru-RU"/>
        </w:rPr>
      </w:pPr>
    </w:p>
    <w:p w:rsidR="00F37D41" w:rsidRDefault="00F37D41" w:rsidP="00B0123A">
      <w:pPr>
        <w:spacing w:line="360" w:lineRule="auto"/>
        <w:rPr>
          <w:rFonts w:ascii="Times New Roman" w:eastAsia="Times New Roman" w:hAnsi="Times New Roman" w:cs="Times New Roman"/>
          <w:sz w:val="28"/>
          <w:szCs w:val="28"/>
          <w:lang w:eastAsia="ru-RU"/>
        </w:rPr>
      </w:pPr>
    </w:p>
    <w:p w:rsidR="00F37D41" w:rsidRPr="00DB0A89" w:rsidRDefault="00F37D41" w:rsidP="00F37D41">
      <w:pPr>
        <w:spacing w:line="360" w:lineRule="auto"/>
        <w:jc w:val="right"/>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Приложение 1</w:t>
      </w:r>
    </w:p>
    <w:p w:rsidR="00F37D41" w:rsidRDefault="00F37D41" w:rsidP="00F37D41">
      <w:pPr>
        <w:spacing w:before="38" w:after="38" w:line="108" w:lineRule="atLeast"/>
        <w:ind w:left="38" w:right="38"/>
        <w:jc w:val="both"/>
        <w:rPr>
          <w:rFonts w:ascii="Times New Roman" w:eastAsia="Times New Roman" w:hAnsi="Times New Roman" w:cs="Times New Roman"/>
          <w:sz w:val="28"/>
          <w:szCs w:val="28"/>
          <w:lang w:eastAsia="ru-RU"/>
        </w:rPr>
      </w:pPr>
      <w:r w:rsidRPr="00DB0A89">
        <w:rPr>
          <w:rFonts w:ascii="Times New Roman" w:eastAsia="Times New Roman" w:hAnsi="Times New Roman" w:cs="Times New Roman"/>
          <w:b/>
          <w:sz w:val="28"/>
          <w:szCs w:val="28"/>
          <w:lang w:eastAsia="ru-RU"/>
        </w:rPr>
        <w:t>Диаграмма 1</w:t>
      </w:r>
      <w:r w:rsidRPr="00F37D41">
        <w:rPr>
          <w:rFonts w:ascii="Times New Roman" w:eastAsia="Times New Roman" w:hAnsi="Times New Roman" w:cs="Times New Roman"/>
          <w:sz w:val="28"/>
          <w:szCs w:val="28"/>
          <w:lang w:eastAsia="ru-RU"/>
        </w:rPr>
        <w:t>. Динамика объемов выявленных финансовых нарушений 20</w:t>
      </w:r>
      <w:r w:rsidR="00DB0A89">
        <w:rPr>
          <w:rFonts w:ascii="Times New Roman" w:eastAsia="Times New Roman" w:hAnsi="Times New Roman" w:cs="Times New Roman"/>
          <w:sz w:val="28"/>
          <w:szCs w:val="28"/>
          <w:lang w:eastAsia="ru-RU"/>
        </w:rPr>
        <w:t>11</w:t>
      </w:r>
      <w:r w:rsidRPr="00F37D41">
        <w:rPr>
          <w:rFonts w:ascii="Times New Roman" w:eastAsia="Times New Roman" w:hAnsi="Times New Roman" w:cs="Times New Roman"/>
          <w:sz w:val="28"/>
          <w:szCs w:val="28"/>
          <w:lang w:eastAsia="ru-RU"/>
        </w:rPr>
        <w:t>-20</w:t>
      </w:r>
      <w:r w:rsidR="00DB0A89">
        <w:rPr>
          <w:rFonts w:ascii="Times New Roman" w:eastAsia="Times New Roman" w:hAnsi="Times New Roman" w:cs="Times New Roman"/>
          <w:sz w:val="28"/>
          <w:szCs w:val="28"/>
          <w:lang w:eastAsia="ru-RU"/>
        </w:rPr>
        <w:t>13</w:t>
      </w:r>
      <w:r w:rsidRPr="00F37D41">
        <w:rPr>
          <w:rFonts w:ascii="Times New Roman" w:eastAsia="Times New Roman" w:hAnsi="Times New Roman" w:cs="Times New Roman"/>
          <w:sz w:val="28"/>
          <w:szCs w:val="28"/>
          <w:lang w:eastAsia="ru-RU"/>
        </w:rPr>
        <w:t xml:space="preserve"> гг. (млрд. руб.)</w:t>
      </w:r>
      <w:r w:rsidR="00DB0A89" w:rsidRPr="00F37D41">
        <w:rPr>
          <w:rFonts w:ascii="Times New Roman" w:eastAsia="Times New Roman" w:hAnsi="Times New Roman" w:cs="Times New Roman"/>
          <w:sz w:val="28"/>
          <w:szCs w:val="28"/>
          <w:lang w:eastAsia="ru-RU"/>
        </w:rPr>
        <w:t xml:space="preserve"> </w:t>
      </w:r>
    </w:p>
    <w:p w:rsidR="00DB0A89" w:rsidRPr="00F37D41"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Pr="00F37D41" w:rsidRDefault="00F37D41" w:rsidP="00DB0A89">
      <w:pPr>
        <w:spacing w:before="38" w:after="38" w:line="108" w:lineRule="atLeast"/>
        <w:ind w:left="38" w:right="38"/>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noProof/>
          <w:sz w:val="28"/>
          <w:szCs w:val="28"/>
          <w:lang w:eastAsia="ru-RU"/>
        </w:rPr>
        <w:drawing>
          <wp:inline distT="0" distB="0" distL="0" distR="0">
            <wp:extent cx="4238625" cy="1647825"/>
            <wp:effectExtent l="19050" t="0" r="9525" b="0"/>
            <wp:docPr id="19" name="Рисунок 5" descr="http://www.vevivi.ru/best/images/servus/31/54/43854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vivi.ru/best/images/servus/31/54/4385431.png"/>
                    <pic:cNvPicPr>
                      <a:picLocks noChangeAspect="1" noChangeArrowheads="1"/>
                    </pic:cNvPicPr>
                  </pic:nvPicPr>
                  <pic:blipFill>
                    <a:blip r:embed="rId15" cstate="print"/>
                    <a:srcRect/>
                    <a:stretch>
                      <a:fillRect/>
                    </a:stretch>
                  </pic:blipFill>
                  <pic:spPr bwMode="auto">
                    <a:xfrm>
                      <a:off x="0" y="0"/>
                      <a:ext cx="4238625" cy="1647825"/>
                    </a:xfrm>
                    <a:prstGeom prst="rect">
                      <a:avLst/>
                    </a:prstGeom>
                    <a:noFill/>
                    <a:ln w="9525">
                      <a:noFill/>
                      <a:miter lim="800000"/>
                      <a:headEnd/>
                      <a:tailEnd/>
                    </a:ln>
                  </pic:spPr>
                </pic:pic>
              </a:graphicData>
            </a:graphic>
          </wp:inline>
        </w:drawing>
      </w:r>
    </w:p>
    <w:p w:rsidR="00DB0A89" w:rsidRDefault="00DB0A89" w:rsidP="00F37D41">
      <w:pPr>
        <w:spacing w:before="38" w:after="38" w:line="108" w:lineRule="atLeast"/>
        <w:ind w:left="38" w:right="38"/>
        <w:jc w:val="both"/>
        <w:rPr>
          <w:rFonts w:ascii="Times New Roman" w:eastAsia="Times New Roman" w:hAnsi="Times New Roman" w:cs="Times New Roman"/>
          <w:bCs/>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bCs/>
          <w:sz w:val="28"/>
          <w:szCs w:val="28"/>
          <w:lang w:eastAsia="ru-RU"/>
        </w:rPr>
      </w:pPr>
    </w:p>
    <w:p w:rsidR="00F37D41" w:rsidRPr="00F37D41" w:rsidRDefault="00F37D41" w:rsidP="00F37D41">
      <w:pPr>
        <w:spacing w:before="38" w:after="38" w:line="108" w:lineRule="atLeast"/>
        <w:ind w:left="38" w:right="38"/>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bCs/>
          <w:sz w:val="28"/>
          <w:szCs w:val="28"/>
          <w:lang w:eastAsia="ru-RU"/>
        </w:rPr>
        <w:t> </w:t>
      </w:r>
    </w:p>
    <w:p w:rsidR="00F37D41" w:rsidRPr="00DB0A89"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Таблица 1</w:t>
      </w:r>
    </w:p>
    <w:tbl>
      <w:tblPr>
        <w:tblW w:w="9065" w:type="dxa"/>
        <w:tblInd w:w="108" w:type="dxa"/>
        <w:tblCellMar>
          <w:left w:w="0" w:type="dxa"/>
          <w:right w:w="0" w:type="dxa"/>
        </w:tblCellMar>
        <w:tblLook w:val="04A0"/>
      </w:tblPr>
      <w:tblGrid>
        <w:gridCol w:w="6518"/>
        <w:gridCol w:w="992"/>
        <w:gridCol w:w="992"/>
        <w:gridCol w:w="961"/>
      </w:tblGrid>
      <w:tr w:rsidR="00DB0A89" w:rsidRPr="00F37D41" w:rsidTr="00DB0A89">
        <w:trPr>
          <w:trHeight w:val="300"/>
        </w:trPr>
        <w:tc>
          <w:tcPr>
            <w:tcW w:w="652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p>
        </w:tc>
        <w:tc>
          <w:tcPr>
            <w:tcW w:w="9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11г.</w:t>
            </w:r>
          </w:p>
        </w:tc>
        <w:tc>
          <w:tcPr>
            <w:tcW w:w="9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12г.</w:t>
            </w:r>
          </w:p>
        </w:tc>
        <w:tc>
          <w:tcPr>
            <w:tcW w:w="5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13г.</w:t>
            </w:r>
          </w:p>
        </w:tc>
      </w:tr>
      <w:tr w:rsidR="00DB0A89" w:rsidRPr="00F37D41" w:rsidTr="00DB0A89">
        <w:trPr>
          <w:trHeight w:val="300"/>
        </w:trPr>
        <w:tc>
          <w:tcPr>
            <w:tcW w:w="652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Направлено предписаний</w:t>
            </w:r>
            <w:r>
              <w:rPr>
                <w:rFonts w:ascii="Times New Roman" w:eastAsia="Times New Roman" w:hAnsi="Times New Roman" w:cs="Times New Roman"/>
                <w:sz w:val="28"/>
                <w:szCs w:val="28"/>
                <w:lang w:eastAsia="ru-RU"/>
              </w:rPr>
              <w:t xml:space="preserve"> всего</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391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267</w:t>
            </w:r>
          </w:p>
        </w:tc>
        <w:tc>
          <w:tcPr>
            <w:tcW w:w="5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320</w:t>
            </w:r>
          </w:p>
        </w:tc>
      </w:tr>
      <w:tr w:rsidR="00DB0A89" w:rsidRPr="00F37D41" w:rsidTr="00DB0A89">
        <w:trPr>
          <w:trHeight w:val="300"/>
        </w:trPr>
        <w:tc>
          <w:tcPr>
            <w:tcW w:w="652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 предписаний </w:t>
            </w:r>
            <w:r w:rsidRPr="00F37D41">
              <w:rPr>
                <w:rFonts w:ascii="Times New Roman" w:eastAsia="Times New Roman" w:hAnsi="Times New Roman" w:cs="Times New Roman"/>
                <w:sz w:val="28"/>
                <w:szCs w:val="28"/>
                <w:lang w:eastAsia="ru-RU"/>
              </w:rPr>
              <w:t>в органы государственной власти и их территориальные подразделения, организации</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386</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264</w:t>
            </w:r>
          </w:p>
        </w:tc>
        <w:tc>
          <w:tcPr>
            <w:tcW w:w="5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315</w:t>
            </w:r>
          </w:p>
        </w:tc>
      </w:tr>
      <w:tr w:rsidR="00DB0A89" w:rsidRPr="00F37D41" w:rsidTr="00DB0A89">
        <w:trPr>
          <w:trHeight w:val="300"/>
        </w:trPr>
        <w:tc>
          <w:tcPr>
            <w:tcW w:w="652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 предписаний </w:t>
            </w:r>
            <w:r w:rsidRPr="00F37D41">
              <w:rPr>
                <w:rFonts w:ascii="Times New Roman" w:eastAsia="Times New Roman" w:hAnsi="Times New Roman" w:cs="Times New Roman"/>
                <w:sz w:val="28"/>
                <w:szCs w:val="28"/>
                <w:lang w:eastAsia="ru-RU"/>
              </w:rPr>
              <w:t>в Правительство РФ</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w:t>
            </w:r>
          </w:p>
        </w:tc>
        <w:tc>
          <w:tcPr>
            <w:tcW w:w="5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5</w:t>
            </w:r>
          </w:p>
        </w:tc>
      </w:tr>
      <w:tr w:rsidR="00DB0A89" w:rsidRPr="00F37D41" w:rsidTr="00DB0A89">
        <w:trPr>
          <w:trHeight w:val="300"/>
        </w:trPr>
        <w:tc>
          <w:tcPr>
            <w:tcW w:w="652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Исполнено полностью или частично предписаний</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261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188</w:t>
            </w:r>
          </w:p>
        </w:tc>
        <w:tc>
          <w:tcPr>
            <w:tcW w:w="5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312</w:t>
            </w:r>
          </w:p>
        </w:tc>
      </w:tr>
    </w:tbl>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Pr="00DB0A89"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Диаграмма 2</w:t>
      </w:r>
    </w:p>
    <w:p w:rsidR="00F37D41" w:rsidRPr="00F37D41" w:rsidRDefault="00F37D41"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Pr="00F37D41" w:rsidRDefault="00F37D41" w:rsidP="00DB0A89">
      <w:pPr>
        <w:spacing w:before="38" w:after="38" w:line="108" w:lineRule="atLeast"/>
        <w:ind w:left="38" w:right="38"/>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noProof/>
          <w:sz w:val="28"/>
          <w:szCs w:val="28"/>
          <w:lang w:eastAsia="ru-RU"/>
        </w:rPr>
        <w:drawing>
          <wp:inline distT="0" distB="0" distL="0" distR="0">
            <wp:extent cx="4238625" cy="1314450"/>
            <wp:effectExtent l="19050" t="0" r="9525" b="0"/>
            <wp:docPr id="20" name="Рисунок 7" descr="http://www.vevivi.ru/best/images/servus/33/54/43854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evivi.ru/best/images/servus/33/54/4385433.png"/>
                    <pic:cNvPicPr>
                      <a:picLocks noChangeAspect="1" noChangeArrowheads="1"/>
                    </pic:cNvPicPr>
                  </pic:nvPicPr>
                  <pic:blipFill>
                    <a:blip r:embed="rId16" cstate="print"/>
                    <a:srcRect/>
                    <a:stretch>
                      <a:fillRect/>
                    </a:stretch>
                  </pic:blipFill>
                  <pic:spPr bwMode="auto">
                    <a:xfrm>
                      <a:off x="0" y="0"/>
                      <a:ext cx="4238625" cy="1314450"/>
                    </a:xfrm>
                    <a:prstGeom prst="rect">
                      <a:avLst/>
                    </a:prstGeom>
                    <a:noFill/>
                    <a:ln w="9525">
                      <a:noFill/>
                      <a:miter lim="800000"/>
                      <a:headEnd/>
                      <a:tailEnd/>
                    </a:ln>
                  </pic:spPr>
                </pic:pic>
              </a:graphicData>
            </a:graphic>
          </wp:inline>
        </w:drawing>
      </w:r>
    </w:p>
    <w:p w:rsidR="00F37D41" w:rsidRPr="00F37D41" w:rsidRDefault="00F37D41"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Pr="00F37D41" w:rsidRDefault="00F37D41"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DB0A89" w:rsidRDefault="00DB0A89" w:rsidP="00DB0A89">
      <w:pPr>
        <w:spacing w:before="38" w:after="38" w:line="108" w:lineRule="atLeast"/>
        <w:ind w:left="38" w:right="38"/>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Приложение 2</w:t>
      </w:r>
    </w:p>
    <w:p w:rsid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F37D41" w:rsidRPr="00DB0A89"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Таблица 2</w:t>
      </w:r>
    </w:p>
    <w:tbl>
      <w:tblPr>
        <w:tblW w:w="9214" w:type="dxa"/>
        <w:tblInd w:w="108" w:type="dxa"/>
        <w:tblCellMar>
          <w:left w:w="0" w:type="dxa"/>
          <w:right w:w="0" w:type="dxa"/>
        </w:tblCellMar>
        <w:tblLook w:val="04A0"/>
      </w:tblPr>
      <w:tblGrid>
        <w:gridCol w:w="6379"/>
        <w:gridCol w:w="992"/>
        <w:gridCol w:w="993"/>
        <w:gridCol w:w="850"/>
      </w:tblGrid>
      <w:tr w:rsidR="00DB0A89" w:rsidRPr="00F37D41" w:rsidTr="00DB0A89">
        <w:trPr>
          <w:trHeight w:val="300"/>
        </w:trPr>
        <w:tc>
          <w:tcPr>
            <w:tcW w:w="637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p>
        </w:tc>
        <w:tc>
          <w:tcPr>
            <w:tcW w:w="9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11</w:t>
            </w:r>
          </w:p>
        </w:tc>
        <w:tc>
          <w:tcPr>
            <w:tcW w:w="9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12</w:t>
            </w:r>
          </w:p>
        </w:tc>
        <w:tc>
          <w:tcPr>
            <w:tcW w:w="8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13</w:t>
            </w:r>
          </w:p>
        </w:tc>
      </w:tr>
      <w:tr w:rsidR="00DB0A89" w:rsidRPr="00F37D41" w:rsidTr="00DB0A89">
        <w:trPr>
          <w:trHeight w:val="300"/>
        </w:trPr>
        <w:tc>
          <w:tcPr>
            <w:tcW w:w="637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Материалы, направленные в органы прокуратуры, иные правоохранительные органы</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130</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121</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215</w:t>
            </w:r>
          </w:p>
        </w:tc>
      </w:tr>
      <w:tr w:rsidR="00DB0A89" w:rsidRPr="00F37D41" w:rsidTr="00DB0A89">
        <w:trPr>
          <w:trHeight w:val="300"/>
        </w:trPr>
        <w:tc>
          <w:tcPr>
            <w:tcW w:w="637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Возбуждено уголовных дел</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40</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44</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53</w:t>
            </w:r>
          </w:p>
        </w:tc>
      </w:tr>
    </w:tbl>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Диаграмма 3</w:t>
      </w:r>
    </w:p>
    <w:p w:rsidR="00DB0A89" w:rsidRP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F37D41" w:rsidRPr="00F37D41" w:rsidRDefault="00F37D41" w:rsidP="00DB0A89">
      <w:pPr>
        <w:spacing w:before="38" w:after="38" w:line="108" w:lineRule="atLeast"/>
        <w:ind w:left="38" w:right="38"/>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noProof/>
          <w:sz w:val="28"/>
          <w:szCs w:val="28"/>
          <w:lang w:eastAsia="ru-RU"/>
        </w:rPr>
        <w:drawing>
          <wp:inline distT="0" distB="0" distL="0" distR="0">
            <wp:extent cx="4948237" cy="942975"/>
            <wp:effectExtent l="19050" t="0" r="4763" b="0"/>
            <wp:docPr id="21" name="Рисунок 10" descr="http://www.vevivi.ru/best/images/servus/36/54/43854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vevivi.ru/best/images/servus/36/54/4385436.png"/>
                    <pic:cNvPicPr>
                      <a:picLocks noChangeAspect="1" noChangeArrowheads="1"/>
                    </pic:cNvPicPr>
                  </pic:nvPicPr>
                  <pic:blipFill>
                    <a:blip r:embed="rId17" cstate="print"/>
                    <a:srcRect/>
                    <a:stretch>
                      <a:fillRect/>
                    </a:stretch>
                  </pic:blipFill>
                  <pic:spPr bwMode="auto">
                    <a:xfrm>
                      <a:off x="0" y="0"/>
                      <a:ext cx="4948237" cy="942975"/>
                    </a:xfrm>
                    <a:prstGeom prst="rect">
                      <a:avLst/>
                    </a:prstGeom>
                    <a:noFill/>
                    <a:ln w="9525">
                      <a:noFill/>
                      <a:miter lim="800000"/>
                      <a:headEnd/>
                      <a:tailEnd/>
                    </a:ln>
                  </pic:spPr>
                </pic:pic>
              </a:graphicData>
            </a:graphic>
          </wp:inline>
        </w:drawing>
      </w:r>
    </w:p>
    <w:p w:rsidR="00F37D41" w:rsidRPr="00F37D41" w:rsidRDefault="00F37D41" w:rsidP="00F37D41">
      <w:pPr>
        <w:spacing w:before="38" w:after="38" w:line="108" w:lineRule="atLeast"/>
        <w:ind w:left="38" w:right="38"/>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bCs/>
          <w:sz w:val="28"/>
          <w:szCs w:val="28"/>
          <w:lang w:eastAsia="ru-RU"/>
        </w:rPr>
        <w:t> </w:t>
      </w: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Pr="00DB0A89"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Таблица 3</w:t>
      </w:r>
    </w:p>
    <w:p w:rsidR="00F37D41" w:rsidRPr="00F37D41" w:rsidRDefault="00F37D41" w:rsidP="00F37D41">
      <w:pPr>
        <w:spacing w:before="38" w:after="38" w:line="108" w:lineRule="atLeast"/>
        <w:ind w:left="38" w:right="38"/>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Денежные взыскания (штрафы) за нарушение законодательства о налогах и сборах</w:t>
      </w:r>
      <w:r w:rsidR="00DB0A89">
        <w:rPr>
          <w:rFonts w:ascii="Times New Roman" w:eastAsia="Times New Roman" w:hAnsi="Times New Roman" w:cs="Times New Roman"/>
          <w:sz w:val="28"/>
          <w:szCs w:val="28"/>
          <w:lang w:eastAsia="ru-RU"/>
        </w:rPr>
        <w:t>.</w:t>
      </w:r>
    </w:p>
    <w:tbl>
      <w:tblPr>
        <w:tblW w:w="9571" w:type="dxa"/>
        <w:tblCellMar>
          <w:left w:w="0" w:type="dxa"/>
          <w:right w:w="0" w:type="dxa"/>
        </w:tblCellMar>
        <w:tblLook w:val="04A0"/>
      </w:tblPr>
      <w:tblGrid>
        <w:gridCol w:w="922"/>
        <w:gridCol w:w="1492"/>
        <w:gridCol w:w="2209"/>
        <w:gridCol w:w="2674"/>
        <w:gridCol w:w="2274"/>
      </w:tblGrid>
      <w:tr w:rsidR="00F37D41" w:rsidRPr="00F37D41" w:rsidTr="00DB0A89">
        <w:trPr>
          <w:trHeight w:val="300"/>
        </w:trPr>
        <w:tc>
          <w:tcPr>
            <w:tcW w:w="9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(Тыс. руб.)</w:t>
            </w:r>
          </w:p>
        </w:tc>
        <w:tc>
          <w:tcPr>
            <w:tcW w:w="146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Начислено к уплате</w:t>
            </w:r>
          </w:p>
        </w:tc>
        <w:tc>
          <w:tcPr>
            <w:tcW w:w="22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Поступления в Федеральный Бюджет</w:t>
            </w:r>
          </w:p>
        </w:tc>
        <w:tc>
          <w:tcPr>
            <w:tcW w:w="262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Поступления в Консолидированный бюджет</w:t>
            </w:r>
          </w:p>
        </w:tc>
        <w:tc>
          <w:tcPr>
            <w:tcW w:w="230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В доходы местных бюджетов</w:t>
            </w:r>
          </w:p>
        </w:tc>
      </w:tr>
      <w:tr w:rsidR="00F37D41" w:rsidRPr="00F37D41" w:rsidTr="00DB0A89">
        <w:trPr>
          <w:trHeight w:val="300"/>
        </w:trPr>
        <w:tc>
          <w:tcPr>
            <w:tcW w:w="93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sidR="00DB0A89">
              <w:rPr>
                <w:rFonts w:ascii="Times New Roman" w:eastAsia="Times New Roman" w:hAnsi="Times New Roman" w:cs="Times New Roman"/>
                <w:sz w:val="28"/>
                <w:szCs w:val="28"/>
                <w:lang w:eastAsia="ru-RU"/>
              </w:rPr>
              <w:t>11</w:t>
            </w:r>
          </w:p>
        </w:tc>
        <w:tc>
          <w:tcPr>
            <w:tcW w:w="14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487 077</w:t>
            </w:r>
          </w:p>
        </w:tc>
        <w:tc>
          <w:tcPr>
            <w:tcW w:w="2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343 898</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372 629</w:t>
            </w:r>
          </w:p>
        </w:tc>
        <w:tc>
          <w:tcPr>
            <w:tcW w:w="23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269 141</w:t>
            </w:r>
          </w:p>
        </w:tc>
      </w:tr>
      <w:tr w:rsidR="00F37D41" w:rsidRPr="00F37D41" w:rsidTr="00DB0A89">
        <w:trPr>
          <w:trHeight w:val="300"/>
        </w:trPr>
        <w:tc>
          <w:tcPr>
            <w:tcW w:w="93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sidR="00DB0A89">
              <w:rPr>
                <w:rFonts w:ascii="Times New Roman" w:eastAsia="Times New Roman" w:hAnsi="Times New Roman" w:cs="Times New Roman"/>
                <w:sz w:val="28"/>
                <w:szCs w:val="28"/>
                <w:lang w:eastAsia="ru-RU"/>
              </w:rPr>
              <w:t>12</w:t>
            </w:r>
          </w:p>
        </w:tc>
        <w:tc>
          <w:tcPr>
            <w:tcW w:w="14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903 474</w:t>
            </w:r>
          </w:p>
        </w:tc>
        <w:tc>
          <w:tcPr>
            <w:tcW w:w="2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369 612</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386 801</w:t>
            </w:r>
          </w:p>
        </w:tc>
        <w:tc>
          <w:tcPr>
            <w:tcW w:w="23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285 562</w:t>
            </w:r>
          </w:p>
        </w:tc>
      </w:tr>
      <w:tr w:rsidR="00F37D41" w:rsidRPr="00F37D41" w:rsidTr="00DB0A89">
        <w:trPr>
          <w:trHeight w:val="300"/>
        </w:trPr>
        <w:tc>
          <w:tcPr>
            <w:tcW w:w="93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sidR="00DB0A89">
              <w:rPr>
                <w:rFonts w:ascii="Times New Roman" w:eastAsia="Times New Roman" w:hAnsi="Times New Roman" w:cs="Times New Roman"/>
                <w:sz w:val="28"/>
                <w:szCs w:val="28"/>
                <w:lang w:eastAsia="ru-RU"/>
              </w:rPr>
              <w:t>13</w:t>
            </w:r>
          </w:p>
        </w:tc>
        <w:tc>
          <w:tcPr>
            <w:tcW w:w="146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761 357</w:t>
            </w:r>
          </w:p>
        </w:tc>
        <w:tc>
          <w:tcPr>
            <w:tcW w:w="2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396 290</w:t>
            </w:r>
          </w:p>
        </w:tc>
        <w:tc>
          <w:tcPr>
            <w:tcW w:w="262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394 418</w:t>
            </w:r>
          </w:p>
        </w:tc>
        <w:tc>
          <w:tcPr>
            <w:tcW w:w="23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7D41" w:rsidRPr="00F37D41" w:rsidRDefault="00F37D41"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325 184</w:t>
            </w:r>
          </w:p>
        </w:tc>
      </w:tr>
    </w:tbl>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Диаграмма 4</w:t>
      </w:r>
    </w:p>
    <w:p w:rsidR="00DB0A89" w:rsidRP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F37D41" w:rsidRPr="00F37D41" w:rsidRDefault="00F37D41" w:rsidP="00DB0A89">
      <w:pPr>
        <w:spacing w:before="38" w:after="38" w:line="108" w:lineRule="atLeast"/>
        <w:ind w:left="38" w:right="38"/>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noProof/>
          <w:sz w:val="28"/>
          <w:szCs w:val="28"/>
          <w:lang w:eastAsia="ru-RU"/>
        </w:rPr>
        <w:drawing>
          <wp:inline distT="0" distB="0" distL="0" distR="0">
            <wp:extent cx="4295775" cy="1638300"/>
            <wp:effectExtent l="19050" t="0" r="9525" b="0"/>
            <wp:docPr id="22" name="Рисунок 11" descr="http://www.vevivi.ru/best/images/servus/37/54/43854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vevivi.ru/best/images/servus/37/54/4385437.png"/>
                    <pic:cNvPicPr>
                      <a:picLocks noChangeAspect="1" noChangeArrowheads="1"/>
                    </pic:cNvPicPr>
                  </pic:nvPicPr>
                  <pic:blipFill>
                    <a:blip r:embed="rId18" cstate="print"/>
                    <a:srcRect/>
                    <a:stretch>
                      <a:fillRect/>
                    </a:stretch>
                  </pic:blipFill>
                  <pic:spPr bwMode="auto">
                    <a:xfrm>
                      <a:off x="0" y="0"/>
                      <a:ext cx="4295775" cy="1638300"/>
                    </a:xfrm>
                    <a:prstGeom prst="rect">
                      <a:avLst/>
                    </a:prstGeom>
                    <a:noFill/>
                    <a:ln w="9525">
                      <a:noFill/>
                      <a:miter lim="800000"/>
                      <a:headEnd/>
                      <a:tailEnd/>
                    </a:ln>
                  </pic:spPr>
                </pic:pic>
              </a:graphicData>
            </a:graphic>
          </wp:inline>
        </w:drawing>
      </w: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Pr="00DB0A89" w:rsidRDefault="00DB0A89" w:rsidP="00DB0A89">
      <w:pPr>
        <w:spacing w:before="38" w:after="38" w:line="108" w:lineRule="atLeast"/>
        <w:ind w:left="38" w:right="38"/>
        <w:jc w:val="right"/>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Приложение 3</w:t>
      </w: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Pr="00DB0A89"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Таблица 4</w:t>
      </w:r>
    </w:p>
    <w:tbl>
      <w:tblPr>
        <w:tblW w:w="9322" w:type="dxa"/>
        <w:tblCellMar>
          <w:left w:w="0" w:type="dxa"/>
          <w:right w:w="0" w:type="dxa"/>
        </w:tblCellMar>
        <w:tblLook w:val="04A0"/>
      </w:tblPr>
      <w:tblGrid>
        <w:gridCol w:w="4077"/>
        <w:gridCol w:w="1843"/>
        <w:gridCol w:w="1701"/>
        <w:gridCol w:w="1701"/>
      </w:tblGrid>
      <w:tr w:rsidR="00DB0A89" w:rsidRPr="00F37D41" w:rsidTr="00DB0A89">
        <w:trPr>
          <w:trHeight w:val="300"/>
        </w:trPr>
        <w:tc>
          <w:tcPr>
            <w:tcW w:w="407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p>
        </w:tc>
        <w:tc>
          <w:tcPr>
            <w:tcW w:w="18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F37D41">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11</w:t>
            </w:r>
          </w:p>
        </w:tc>
        <w:tc>
          <w:tcPr>
            <w:tcW w:w="170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F37D41">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12</w:t>
            </w:r>
          </w:p>
        </w:tc>
        <w:tc>
          <w:tcPr>
            <w:tcW w:w="170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F37D41">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13</w:t>
            </w:r>
          </w:p>
        </w:tc>
      </w:tr>
      <w:tr w:rsidR="00DB0A89" w:rsidRPr="00F37D41" w:rsidTr="00DB0A89">
        <w:trPr>
          <w:trHeight w:val="510"/>
        </w:trPr>
        <w:tc>
          <w:tcPr>
            <w:tcW w:w="40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Задолженность перед бюджетом по пеням и налоговым санкциям – всего</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436 </w:t>
            </w:r>
            <w:r w:rsidRPr="00F37D41">
              <w:rPr>
                <w:rFonts w:ascii="Times New Roman" w:eastAsia="Times New Roman" w:hAnsi="Times New Roman" w:cs="Times New Roman"/>
                <w:sz w:val="28"/>
                <w:szCs w:val="28"/>
                <w:lang w:eastAsia="ru-RU"/>
              </w:rPr>
              <w:t>887 759</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407 </w:t>
            </w:r>
            <w:r w:rsidRPr="00F37D41">
              <w:rPr>
                <w:rFonts w:ascii="Times New Roman" w:eastAsia="Times New Roman" w:hAnsi="Times New Roman" w:cs="Times New Roman"/>
                <w:sz w:val="28"/>
                <w:szCs w:val="28"/>
                <w:lang w:eastAsia="ru-RU"/>
              </w:rPr>
              <w:t>793 681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454 953 743</w:t>
            </w:r>
          </w:p>
        </w:tc>
      </w:tr>
    </w:tbl>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Диаграмма 5</w:t>
      </w:r>
    </w:p>
    <w:p w:rsidR="00DB0A89" w:rsidRP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F37D41" w:rsidRPr="00F37D41" w:rsidRDefault="00F37D41" w:rsidP="00DB0A89">
      <w:pPr>
        <w:spacing w:before="38" w:after="38" w:line="108" w:lineRule="atLeast"/>
        <w:ind w:left="38" w:right="38"/>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noProof/>
          <w:sz w:val="28"/>
          <w:szCs w:val="28"/>
          <w:lang w:eastAsia="ru-RU"/>
        </w:rPr>
        <w:drawing>
          <wp:inline distT="0" distB="0" distL="0" distR="0">
            <wp:extent cx="4362450" cy="1581150"/>
            <wp:effectExtent l="19050" t="0" r="0" b="0"/>
            <wp:docPr id="23" name="Рисунок 12" descr="http://www.vevivi.ru/best/images/servus/38/54/43854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vevivi.ru/best/images/servus/38/54/4385438.png"/>
                    <pic:cNvPicPr>
                      <a:picLocks noChangeAspect="1" noChangeArrowheads="1"/>
                    </pic:cNvPicPr>
                  </pic:nvPicPr>
                  <pic:blipFill>
                    <a:blip r:embed="rId19" cstate="print"/>
                    <a:srcRect/>
                    <a:stretch>
                      <a:fillRect/>
                    </a:stretch>
                  </pic:blipFill>
                  <pic:spPr bwMode="auto">
                    <a:xfrm>
                      <a:off x="0" y="0"/>
                      <a:ext cx="4362450" cy="1581150"/>
                    </a:xfrm>
                    <a:prstGeom prst="rect">
                      <a:avLst/>
                    </a:prstGeom>
                    <a:noFill/>
                    <a:ln w="9525">
                      <a:noFill/>
                      <a:miter lim="800000"/>
                      <a:headEnd/>
                      <a:tailEnd/>
                    </a:ln>
                  </pic:spPr>
                </pic:pic>
              </a:graphicData>
            </a:graphic>
          </wp:inline>
        </w:drawing>
      </w:r>
    </w:p>
    <w:p w:rsidR="00F37D41" w:rsidRDefault="00F37D41"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Pr="00F37D41"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Pr="00DB0A89"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Таблица 5</w:t>
      </w:r>
    </w:p>
    <w:tbl>
      <w:tblPr>
        <w:tblW w:w="8161" w:type="dxa"/>
        <w:tblCellMar>
          <w:left w:w="0" w:type="dxa"/>
          <w:right w:w="0" w:type="dxa"/>
        </w:tblCellMar>
        <w:tblLook w:val="04A0"/>
      </w:tblPr>
      <w:tblGrid>
        <w:gridCol w:w="3709"/>
        <w:gridCol w:w="1338"/>
        <w:gridCol w:w="1354"/>
        <w:gridCol w:w="1760"/>
      </w:tblGrid>
      <w:tr w:rsidR="00DB0A89" w:rsidRPr="00F37D41" w:rsidTr="00DB0A89">
        <w:trPr>
          <w:trHeight w:val="291"/>
        </w:trPr>
        <w:tc>
          <w:tcPr>
            <w:tcW w:w="3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p>
        </w:tc>
        <w:tc>
          <w:tcPr>
            <w:tcW w:w="13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F37D41">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11</w:t>
            </w:r>
          </w:p>
        </w:tc>
        <w:tc>
          <w:tcPr>
            <w:tcW w:w="13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F37D41">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12</w:t>
            </w:r>
          </w:p>
        </w:tc>
        <w:tc>
          <w:tcPr>
            <w:tcW w:w="17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F37D41">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13</w:t>
            </w:r>
          </w:p>
        </w:tc>
      </w:tr>
      <w:tr w:rsidR="00DB0A89" w:rsidRPr="00F37D41" w:rsidTr="00DB0A89">
        <w:trPr>
          <w:trHeight w:val="649"/>
        </w:trPr>
        <w:tc>
          <w:tcPr>
            <w:tcW w:w="37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Реструктурированная задолженность по налоговым санкциям</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1 063 870</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4 546 712</w:t>
            </w:r>
          </w:p>
        </w:tc>
        <w:tc>
          <w:tcPr>
            <w:tcW w:w="1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48 021 995</w:t>
            </w:r>
          </w:p>
        </w:tc>
      </w:tr>
    </w:tbl>
    <w:p w:rsidR="00F37D41" w:rsidRPr="00F37D41" w:rsidRDefault="00F37D41" w:rsidP="00F37D41">
      <w:pPr>
        <w:spacing w:before="38" w:after="38" w:line="108" w:lineRule="atLeast"/>
        <w:ind w:left="38" w:right="38"/>
        <w:jc w:val="both"/>
        <w:rPr>
          <w:rFonts w:ascii="Times New Roman" w:eastAsia="Times New Roman" w:hAnsi="Times New Roman" w:cs="Times New Roman"/>
          <w:sz w:val="28"/>
          <w:szCs w:val="28"/>
          <w:lang w:eastAsia="ru-RU"/>
        </w:rPr>
      </w:pPr>
      <w:r w:rsidRPr="00F37D41">
        <w:rPr>
          <w:rFonts w:ascii="Times New Roman" w:eastAsia="Times New Roman" w:hAnsi="Times New Roman" w:cs="Times New Roman"/>
          <w:bCs/>
          <w:sz w:val="28"/>
          <w:szCs w:val="28"/>
          <w:lang w:eastAsia="ru-RU"/>
        </w:rPr>
        <w:t> </w:t>
      </w:r>
    </w:p>
    <w:p w:rsidR="00F37D41"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Диаграмма 6</w:t>
      </w:r>
    </w:p>
    <w:p w:rsidR="00DB0A89" w:rsidRP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F37D41" w:rsidRPr="00F37D41" w:rsidRDefault="00F37D41" w:rsidP="00DB0A89">
      <w:pPr>
        <w:spacing w:before="38" w:after="38" w:line="108" w:lineRule="atLeast"/>
        <w:ind w:left="38" w:right="38"/>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noProof/>
          <w:sz w:val="28"/>
          <w:szCs w:val="28"/>
          <w:lang w:eastAsia="ru-RU"/>
        </w:rPr>
        <w:drawing>
          <wp:inline distT="0" distB="0" distL="0" distR="0">
            <wp:extent cx="4467225" cy="1704975"/>
            <wp:effectExtent l="19050" t="0" r="9525" b="0"/>
            <wp:docPr id="24" name="Рисунок 14" descr="http://www.vevivi.ru/best/images/servus/40/54/4385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vevivi.ru/best/images/servus/40/54/4385440.png"/>
                    <pic:cNvPicPr>
                      <a:picLocks noChangeAspect="1" noChangeArrowheads="1"/>
                    </pic:cNvPicPr>
                  </pic:nvPicPr>
                  <pic:blipFill>
                    <a:blip r:embed="rId20" cstate="print"/>
                    <a:srcRect/>
                    <a:stretch>
                      <a:fillRect/>
                    </a:stretch>
                  </pic:blipFill>
                  <pic:spPr bwMode="auto">
                    <a:xfrm>
                      <a:off x="0" y="0"/>
                      <a:ext cx="4467225" cy="1704975"/>
                    </a:xfrm>
                    <a:prstGeom prst="rect">
                      <a:avLst/>
                    </a:prstGeom>
                    <a:noFill/>
                    <a:ln w="9525">
                      <a:noFill/>
                      <a:miter lim="800000"/>
                      <a:headEnd/>
                      <a:tailEnd/>
                    </a:ln>
                  </pic:spPr>
                </pic:pic>
              </a:graphicData>
            </a:graphic>
          </wp:inline>
        </w:drawing>
      </w: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DB0A89" w:rsidRPr="00DB0A89" w:rsidRDefault="00DB0A89" w:rsidP="00DB0A89">
      <w:pPr>
        <w:spacing w:before="38" w:after="38" w:line="108" w:lineRule="atLeast"/>
        <w:ind w:left="38" w:right="38"/>
        <w:jc w:val="right"/>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Приложение 4</w:t>
      </w: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Pr="00DB0A89"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Таблица 6</w:t>
      </w:r>
    </w:p>
    <w:tbl>
      <w:tblPr>
        <w:tblW w:w="8046" w:type="dxa"/>
        <w:tblCellMar>
          <w:left w:w="0" w:type="dxa"/>
          <w:right w:w="0" w:type="dxa"/>
        </w:tblCellMar>
        <w:tblLook w:val="04A0"/>
      </w:tblPr>
      <w:tblGrid>
        <w:gridCol w:w="2835"/>
        <w:gridCol w:w="1809"/>
        <w:gridCol w:w="1701"/>
        <w:gridCol w:w="1701"/>
      </w:tblGrid>
      <w:tr w:rsidR="00DB0A89" w:rsidRPr="00F37D41" w:rsidTr="00DB0A89">
        <w:trPr>
          <w:trHeight w:val="315"/>
        </w:trPr>
        <w:tc>
          <w:tcPr>
            <w:tcW w:w="283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F37D41">
            <w:pPr>
              <w:spacing w:after="0" w:line="240" w:lineRule="auto"/>
              <w:jc w:val="both"/>
              <w:rPr>
                <w:rFonts w:ascii="Times New Roman" w:eastAsia="Times New Roman" w:hAnsi="Times New Roman" w:cs="Times New Roman"/>
                <w:sz w:val="28"/>
                <w:szCs w:val="28"/>
                <w:lang w:eastAsia="ru-RU"/>
              </w:rPr>
            </w:pPr>
          </w:p>
        </w:tc>
        <w:tc>
          <w:tcPr>
            <w:tcW w:w="180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11</w:t>
            </w:r>
          </w:p>
        </w:tc>
        <w:tc>
          <w:tcPr>
            <w:tcW w:w="170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12</w:t>
            </w:r>
          </w:p>
        </w:tc>
        <w:tc>
          <w:tcPr>
            <w:tcW w:w="170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13</w:t>
            </w:r>
          </w:p>
        </w:tc>
      </w:tr>
      <w:tr w:rsidR="00DB0A89" w:rsidRPr="00F37D41" w:rsidTr="00DB0A89">
        <w:trPr>
          <w:trHeight w:val="780"/>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Денежные взыскания за нарушение таможенного дела (таможенных правил) (руб.)</w:t>
            </w:r>
          </w:p>
        </w:tc>
        <w:tc>
          <w:tcPr>
            <w:tcW w:w="1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823 707 624</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912 487 757</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B0A89" w:rsidRPr="00F37D41" w:rsidRDefault="00DB0A89" w:rsidP="00DB0A89">
            <w:pPr>
              <w:spacing w:after="0" w:line="240" w:lineRule="auto"/>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sz w:val="28"/>
                <w:szCs w:val="28"/>
                <w:lang w:eastAsia="ru-RU"/>
              </w:rPr>
              <w:t>792 472 982</w:t>
            </w:r>
          </w:p>
        </w:tc>
      </w:tr>
    </w:tbl>
    <w:p w:rsidR="00F37D41" w:rsidRPr="00F37D41" w:rsidRDefault="00F37D41" w:rsidP="00F37D41">
      <w:pPr>
        <w:spacing w:after="0" w:line="108" w:lineRule="atLeast"/>
        <w:jc w:val="both"/>
        <w:rPr>
          <w:rFonts w:ascii="Times New Roman" w:eastAsia="Times New Roman" w:hAnsi="Times New Roman" w:cs="Times New Roman"/>
          <w:sz w:val="28"/>
          <w:szCs w:val="28"/>
          <w:lang w:eastAsia="ru-RU"/>
        </w:rPr>
      </w:pPr>
    </w:p>
    <w:p w:rsidR="00F37D41" w:rsidRDefault="00F37D41" w:rsidP="00F37D41">
      <w:pPr>
        <w:spacing w:before="38" w:after="38" w:line="108" w:lineRule="atLeast"/>
        <w:ind w:left="38" w:right="38"/>
        <w:jc w:val="both"/>
        <w:rPr>
          <w:rFonts w:ascii="Times New Roman" w:eastAsia="Times New Roman" w:hAnsi="Times New Roman" w:cs="Times New Roman"/>
          <w:b/>
          <w:sz w:val="28"/>
          <w:szCs w:val="28"/>
          <w:lang w:eastAsia="ru-RU"/>
        </w:rPr>
      </w:pPr>
      <w:r w:rsidRPr="00DB0A89">
        <w:rPr>
          <w:rFonts w:ascii="Times New Roman" w:eastAsia="Times New Roman" w:hAnsi="Times New Roman" w:cs="Times New Roman"/>
          <w:b/>
          <w:sz w:val="28"/>
          <w:szCs w:val="28"/>
          <w:lang w:eastAsia="ru-RU"/>
        </w:rPr>
        <w:t>Диаграмма 7</w:t>
      </w:r>
    </w:p>
    <w:p w:rsidR="00DB0A89" w:rsidRPr="00DB0A89" w:rsidRDefault="00DB0A89" w:rsidP="00F37D41">
      <w:pPr>
        <w:spacing w:before="38" w:after="38" w:line="108" w:lineRule="atLeast"/>
        <w:ind w:left="38" w:right="38"/>
        <w:jc w:val="both"/>
        <w:rPr>
          <w:rFonts w:ascii="Times New Roman" w:eastAsia="Times New Roman" w:hAnsi="Times New Roman" w:cs="Times New Roman"/>
          <w:b/>
          <w:sz w:val="28"/>
          <w:szCs w:val="28"/>
          <w:lang w:eastAsia="ru-RU"/>
        </w:rPr>
      </w:pPr>
    </w:p>
    <w:p w:rsidR="00F37D41" w:rsidRPr="00F37D41" w:rsidRDefault="00F37D41" w:rsidP="00DB0A89">
      <w:pPr>
        <w:spacing w:before="38" w:after="38" w:line="108" w:lineRule="atLeast"/>
        <w:ind w:left="38" w:right="38"/>
        <w:jc w:val="center"/>
        <w:rPr>
          <w:rFonts w:ascii="Times New Roman" w:eastAsia="Times New Roman" w:hAnsi="Times New Roman" w:cs="Times New Roman"/>
          <w:sz w:val="28"/>
          <w:szCs w:val="28"/>
          <w:lang w:eastAsia="ru-RU"/>
        </w:rPr>
      </w:pPr>
      <w:r w:rsidRPr="00F37D41">
        <w:rPr>
          <w:rFonts w:ascii="Times New Roman" w:eastAsia="Times New Roman" w:hAnsi="Times New Roman" w:cs="Times New Roman"/>
          <w:noProof/>
          <w:sz w:val="28"/>
          <w:szCs w:val="28"/>
          <w:lang w:eastAsia="ru-RU"/>
        </w:rPr>
        <w:drawing>
          <wp:inline distT="0" distB="0" distL="0" distR="0">
            <wp:extent cx="4114800" cy="1514475"/>
            <wp:effectExtent l="19050" t="0" r="0" b="0"/>
            <wp:docPr id="25" name="Рисунок 15" descr="http://www.vevivi.ru/best/images/servus/41/54/43854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vevivi.ru/best/images/servus/41/54/4385441.png"/>
                    <pic:cNvPicPr>
                      <a:picLocks noChangeAspect="1" noChangeArrowheads="1"/>
                    </pic:cNvPicPr>
                  </pic:nvPicPr>
                  <pic:blipFill>
                    <a:blip r:embed="rId21" cstate="print"/>
                    <a:srcRect/>
                    <a:stretch>
                      <a:fillRect/>
                    </a:stretch>
                  </pic:blipFill>
                  <pic:spPr bwMode="auto">
                    <a:xfrm>
                      <a:off x="0" y="0"/>
                      <a:ext cx="4114800" cy="1514475"/>
                    </a:xfrm>
                    <a:prstGeom prst="rect">
                      <a:avLst/>
                    </a:prstGeom>
                    <a:noFill/>
                    <a:ln w="9525">
                      <a:noFill/>
                      <a:miter lim="800000"/>
                      <a:headEnd/>
                      <a:tailEnd/>
                    </a:ln>
                  </pic:spPr>
                </pic:pic>
              </a:graphicData>
            </a:graphic>
          </wp:inline>
        </w:drawing>
      </w:r>
    </w:p>
    <w:p w:rsidR="00DB0A89" w:rsidRDefault="00DB0A89" w:rsidP="00F37D41">
      <w:pPr>
        <w:spacing w:before="38" w:after="38" w:line="108" w:lineRule="atLeast"/>
        <w:ind w:left="38" w:right="38"/>
        <w:jc w:val="both"/>
        <w:rPr>
          <w:rFonts w:ascii="Times New Roman" w:eastAsia="Times New Roman" w:hAnsi="Times New Roman" w:cs="Times New Roman"/>
          <w:sz w:val="28"/>
          <w:szCs w:val="28"/>
          <w:lang w:eastAsia="ru-RU"/>
        </w:rPr>
      </w:pPr>
    </w:p>
    <w:p w:rsidR="00F37D41" w:rsidRDefault="00F37D41" w:rsidP="00F37D41">
      <w:pPr>
        <w:spacing w:line="360" w:lineRule="auto"/>
        <w:rPr>
          <w:rFonts w:ascii="Times New Roman" w:eastAsia="Times New Roman" w:hAnsi="Times New Roman" w:cs="Times New Roman"/>
          <w:sz w:val="28"/>
          <w:szCs w:val="28"/>
          <w:lang w:eastAsia="ru-RU"/>
        </w:rPr>
      </w:pPr>
    </w:p>
    <w:p w:rsidR="00F37D41" w:rsidRPr="00B0123A" w:rsidRDefault="00F37D41" w:rsidP="00F37D41">
      <w:pPr>
        <w:spacing w:line="360" w:lineRule="auto"/>
        <w:rPr>
          <w:rFonts w:ascii="Times New Roman" w:hAnsi="Times New Roman" w:cs="Times New Roman"/>
          <w:b/>
          <w:sz w:val="28"/>
          <w:szCs w:val="28"/>
          <w:shd w:val="clear" w:color="auto" w:fill="FFFFFF"/>
        </w:rPr>
      </w:pPr>
    </w:p>
    <w:p w:rsidR="004338E1" w:rsidRDefault="004338E1" w:rsidP="00F37D41">
      <w:pPr>
        <w:pStyle w:val="Default"/>
        <w:spacing w:after="197" w:line="360" w:lineRule="auto"/>
        <w:rPr>
          <w:b/>
          <w:color w:val="auto"/>
          <w:sz w:val="28"/>
          <w:szCs w:val="28"/>
        </w:rPr>
      </w:pPr>
    </w:p>
    <w:p w:rsidR="00B461FC" w:rsidRDefault="00B461FC" w:rsidP="00F37D41">
      <w:pPr>
        <w:pStyle w:val="Default"/>
        <w:spacing w:after="197" w:line="360" w:lineRule="auto"/>
        <w:rPr>
          <w:b/>
          <w:color w:val="auto"/>
          <w:sz w:val="28"/>
          <w:szCs w:val="28"/>
        </w:rPr>
      </w:pPr>
    </w:p>
    <w:p w:rsidR="00B461FC" w:rsidRDefault="00B461FC" w:rsidP="00F37D41">
      <w:pPr>
        <w:pStyle w:val="Default"/>
        <w:spacing w:after="197" w:line="360" w:lineRule="auto"/>
        <w:rPr>
          <w:b/>
          <w:color w:val="auto"/>
          <w:sz w:val="28"/>
          <w:szCs w:val="28"/>
        </w:rPr>
      </w:pPr>
    </w:p>
    <w:sectPr w:rsidR="00B461FC" w:rsidSect="00713DA6">
      <w:footerReference w:type="default" r:id="rId22"/>
      <w:pgSz w:w="11906" w:h="16838" w:code="9"/>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23C" w:rsidRDefault="006B223C" w:rsidP="008F060E">
      <w:pPr>
        <w:spacing w:after="0" w:line="240" w:lineRule="auto"/>
      </w:pPr>
      <w:r>
        <w:separator/>
      </w:r>
    </w:p>
  </w:endnote>
  <w:endnote w:type="continuationSeparator" w:id="0">
    <w:p w:rsidR="006B223C" w:rsidRDefault="006B223C" w:rsidP="008F06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70860"/>
      <w:docPartObj>
        <w:docPartGallery w:val="Page Numbers (Bottom of Page)"/>
        <w:docPartUnique/>
      </w:docPartObj>
    </w:sdtPr>
    <w:sdtContent>
      <w:p w:rsidR="00A20AFB" w:rsidRDefault="00A20AFB">
        <w:pPr>
          <w:pStyle w:val="ac"/>
          <w:jc w:val="center"/>
        </w:pPr>
        <w:fldSimple w:instr=" PAGE   \* MERGEFORMAT ">
          <w:r w:rsidR="00BB279D">
            <w:rPr>
              <w:noProof/>
            </w:rPr>
            <w:t>2</w:t>
          </w:r>
        </w:fldSimple>
      </w:p>
    </w:sdtContent>
  </w:sdt>
  <w:p w:rsidR="00A20AFB" w:rsidRDefault="00A20AF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23C" w:rsidRDefault="006B223C" w:rsidP="008F060E">
      <w:pPr>
        <w:spacing w:after="0" w:line="240" w:lineRule="auto"/>
      </w:pPr>
      <w:r>
        <w:separator/>
      </w:r>
    </w:p>
  </w:footnote>
  <w:footnote w:type="continuationSeparator" w:id="0">
    <w:p w:rsidR="006B223C" w:rsidRDefault="006B223C" w:rsidP="008F06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A49DF"/>
    <w:multiLevelType w:val="multilevel"/>
    <w:tmpl w:val="435ED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3A5A47"/>
    <w:multiLevelType w:val="hybridMultilevel"/>
    <w:tmpl w:val="91DE8D68"/>
    <w:lvl w:ilvl="0" w:tplc="F52E76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C730561"/>
    <w:multiLevelType w:val="hybridMultilevel"/>
    <w:tmpl w:val="F26E0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F63D0B"/>
    <w:multiLevelType w:val="hybridMultilevel"/>
    <w:tmpl w:val="BADC1F9E"/>
    <w:lvl w:ilvl="0" w:tplc="3C724D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6C27340"/>
    <w:multiLevelType w:val="multilevel"/>
    <w:tmpl w:val="5FEEB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7A202D"/>
    <w:multiLevelType w:val="hybridMultilevel"/>
    <w:tmpl w:val="88A00022"/>
    <w:lvl w:ilvl="0" w:tplc="F6FCC5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B0A03B6"/>
    <w:multiLevelType w:val="multilevel"/>
    <w:tmpl w:val="24206948"/>
    <w:lvl w:ilvl="0">
      <w:start w:val="1"/>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
    <w:nsid w:val="4ED1737D"/>
    <w:multiLevelType w:val="multilevel"/>
    <w:tmpl w:val="95B4B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D30445"/>
    <w:multiLevelType w:val="multilevel"/>
    <w:tmpl w:val="17A20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0F75201"/>
    <w:multiLevelType w:val="hybridMultilevel"/>
    <w:tmpl w:val="75A0EA7A"/>
    <w:lvl w:ilvl="0" w:tplc="26BA10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2CC734C"/>
    <w:multiLevelType w:val="hybridMultilevel"/>
    <w:tmpl w:val="D1DC9174"/>
    <w:lvl w:ilvl="0" w:tplc="4FB2D3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7E46FD3"/>
    <w:multiLevelType w:val="hybridMultilevel"/>
    <w:tmpl w:val="4656B0EE"/>
    <w:lvl w:ilvl="0" w:tplc="A9CEEDE6">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6BA0C43"/>
    <w:multiLevelType w:val="multilevel"/>
    <w:tmpl w:val="DD325658"/>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eastAsiaTheme="minorHAnsi" w:hint="default"/>
        <w:color w:val="auto"/>
      </w:rPr>
    </w:lvl>
    <w:lvl w:ilvl="2">
      <w:start w:val="1"/>
      <w:numFmt w:val="decimal"/>
      <w:isLgl/>
      <w:lvlText w:val="%1.%2.%3."/>
      <w:lvlJc w:val="left"/>
      <w:pPr>
        <w:ind w:left="1776" w:hanging="720"/>
      </w:pPr>
      <w:rPr>
        <w:rFonts w:eastAsiaTheme="minorHAnsi" w:hint="default"/>
        <w:color w:val="auto"/>
      </w:rPr>
    </w:lvl>
    <w:lvl w:ilvl="3">
      <w:start w:val="1"/>
      <w:numFmt w:val="decimal"/>
      <w:isLgl/>
      <w:lvlText w:val="%1.%2.%3.%4."/>
      <w:lvlJc w:val="left"/>
      <w:pPr>
        <w:ind w:left="2484" w:hanging="1080"/>
      </w:pPr>
      <w:rPr>
        <w:rFonts w:eastAsiaTheme="minorHAnsi" w:hint="default"/>
        <w:color w:val="auto"/>
      </w:rPr>
    </w:lvl>
    <w:lvl w:ilvl="4">
      <w:start w:val="1"/>
      <w:numFmt w:val="decimal"/>
      <w:isLgl/>
      <w:lvlText w:val="%1.%2.%3.%4.%5."/>
      <w:lvlJc w:val="left"/>
      <w:pPr>
        <w:ind w:left="2832" w:hanging="1080"/>
      </w:pPr>
      <w:rPr>
        <w:rFonts w:eastAsiaTheme="minorHAnsi" w:hint="default"/>
        <w:color w:val="auto"/>
      </w:rPr>
    </w:lvl>
    <w:lvl w:ilvl="5">
      <w:start w:val="1"/>
      <w:numFmt w:val="decimal"/>
      <w:isLgl/>
      <w:lvlText w:val="%1.%2.%3.%4.%5.%6."/>
      <w:lvlJc w:val="left"/>
      <w:pPr>
        <w:ind w:left="3540" w:hanging="1440"/>
      </w:pPr>
      <w:rPr>
        <w:rFonts w:eastAsiaTheme="minorHAnsi" w:hint="default"/>
        <w:color w:val="auto"/>
      </w:rPr>
    </w:lvl>
    <w:lvl w:ilvl="6">
      <w:start w:val="1"/>
      <w:numFmt w:val="decimal"/>
      <w:isLgl/>
      <w:lvlText w:val="%1.%2.%3.%4.%5.%6.%7."/>
      <w:lvlJc w:val="left"/>
      <w:pPr>
        <w:ind w:left="4248" w:hanging="1800"/>
      </w:pPr>
      <w:rPr>
        <w:rFonts w:eastAsiaTheme="minorHAnsi" w:hint="default"/>
        <w:color w:val="auto"/>
      </w:rPr>
    </w:lvl>
    <w:lvl w:ilvl="7">
      <w:start w:val="1"/>
      <w:numFmt w:val="decimal"/>
      <w:isLgl/>
      <w:lvlText w:val="%1.%2.%3.%4.%5.%6.%7.%8."/>
      <w:lvlJc w:val="left"/>
      <w:pPr>
        <w:ind w:left="4596" w:hanging="1800"/>
      </w:pPr>
      <w:rPr>
        <w:rFonts w:eastAsiaTheme="minorHAnsi" w:hint="default"/>
        <w:color w:val="auto"/>
      </w:rPr>
    </w:lvl>
    <w:lvl w:ilvl="8">
      <w:start w:val="1"/>
      <w:numFmt w:val="decimal"/>
      <w:isLgl/>
      <w:lvlText w:val="%1.%2.%3.%4.%5.%6.%7.%8.%9."/>
      <w:lvlJc w:val="left"/>
      <w:pPr>
        <w:ind w:left="5304" w:hanging="2160"/>
      </w:pPr>
      <w:rPr>
        <w:rFonts w:eastAsiaTheme="minorHAnsi" w:hint="default"/>
        <w:color w:val="auto"/>
      </w:rPr>
    </w:lvl>
  </w:abstractNum>
  <w:num w:numId="1">
    <w:abstractNumId w:val="4"/>
  </w:num>
  <w:num w:numId="2">
    <w:abstractNumId w:val="7"/>
  </w:num>
  <w:num w:numId="3">
    <w:abstractNumId w:val="0"/>
  </w:num>
  <w:num w:numId="4">
    <w:abstractNumId w:val="8"/>
  </w:num>
  <w:num w:numId="5">
    <w:abstractNumId w:val="6"/>
  </w:num>
  <w:num w:numId="6">
    <w:abstractNumId w:val="2"/>
  </w:num>
  <w:num w:numId="7">
    <w:abstractNumId w:val="11"/>
  </w:num>
  <w:num w:numId="8">
    <w:abstractNumId w:val="5"/>
  </w:num>
  <w:num w:numId="9">
    <w:abstractNumId w:val="1"/>
  </w:num>
  <w:num w:numId="10">
    <w:abstractNumId w:val="10"/>
  </w:num>
  <w:num w:numId="11">
    <w:abstractNumId w:val="12"/>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84D5A"/>
    <w:rsid w:val="00001BBB"/>
    <w:rsid w:val="000103D7"/>
    <w:rsid w:val="00032E8A"/>
    <w:rsid w:val="000B03DF"/>
    <w:rsid w:val="000C4091"/>
    <w:rsid w:val="000D1227"/>
    <w:rsid w:val="00107B70"/>
    <w:rsid w:val="001123FC"/>
    <w:rsid w:val="0012655C"/>
    <w:rsid w:val="0022596B"/>
    <w:rsid w:val="00281C2E"/>
    <w:rsid w:val="00296380"/>
    <w:rsid w:val="002A0AB4"/>
    <w:rsid w:val="002A7369"/>
    <w:rsid w:val="002D51F7"/>
    <w:rsid w:val="002D7972"/>
    <w:rsid w:val="002E5904"/>
    <w:rsid w:val="003401F1"/>
    <w:rsid w:val="00396947"/>
    <w:rsid w:val="003F57E8"/>
    <w:rsid w:val="00405C0C"/>
    <w:rsid w:val="004338E1"/>
    <w:rsid w:val="00437C06"/>
    <w:rsid w:val="00475462"/>
    <w:rsid w:val="004807C8"/>
    <w:rsid w:val="004B2097"/>
    <w:rsid w:val="004F7559"/>
    <w:rsid w:val="0056617D"/>
    <w:rsid w:val="005832FC"/>
    <w:rsid w:val="00591B53"/>
    <w:rsid w:val="005D75A0"/>
    <w:rsid w:val="005E7600"/>
    <w:rsid w:val="005F67E9"/>
    <w:rsid w:val="006B223C"/>
    <w:rsid w:val="00713DA6"/>
    <w:rsid w:val="0072053C"/>
    <w:rsid w:val="00725208"/>
    <w:rsid w:val="007314A9"/>
    <w:rsid w:val="00732196"/>
    <w:rsid w:val="00761B64"/>
    <w:rsid w:val="007D031B"/>
    <w:rsid w:val="00804ED5"/>
    <w:rsid w:val="00846C74"/>
    <w:rsid w:val="00893812"/>
    <w:rsid w:val="008F060E"/>
    <w:rsid w:val="009410EE"/>
    <w:rsid w:val="009D1680"/>
    <w:rsid w:val="009E08BC"/>
    <w:rsid w:val="009F7286"/>
    <w:rsid w:val="00A20AFB"/>
    <w:rsid w:val="00A605F2"/>
    <w:rsid w:val="00A84FCD"/>
    <w:rsid w:val="00A91FF6"/>
    <w:rsid w:val="00AD7D02"/>
    <w:rsid w:val="00B0123A"/>
    <w:rsid w:val="00B30738"/>
    <w:rsid w:val="00B461FC"/>
    <w:rsid w:val="00B7068E"/>
    <w:rsid w:val="00BB0458"/>
    <w:rsid w:val="00BB279D"/>
    <w:rsid w:val="00C16F7F"/>
    <w:rsid w:val="00C446B9"/>
    <w:rsid w:val="00C733C2"/>
    <w:rsid w:val="00C91496"/>
    <w:rsid w:val="00CF49CD"/>
    <w:rsid w:val="00D3324D"/>
    <w:rsid w:val="00D43640"/>
    <w:rsid w:val="00DB0A89"/>
    <w:rsid w:val="00DF25A0"/>
    <w:rsid w:val="00DF4A5D"/>
    <w:rsid w:val="00E06B9B"/>
    <w:rsid w:val="00E16721"/>
    <w:rsid w:val="00E84D5A"/>
    <w:rsid w:val="00E869DD"/>
    <w:rsid w:val="00EA7D22"/>
    <w:rsid w:val="00EE3E1F"/>
    <w:rsid w:val="00EE5E07"/>
    <w:rsid w:val="00EE61A4"/>
    <w:rsid w:val="00F37D41"/>
    <w:rsid w:val="00FA328B"/>
    <w:rsid w:val="00FE3A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5A0"/>
  </w:style>
  <w:style w:type="paragraph" w:styleId="1">
    <w:name w:val="heading 1"/>
    <w:basedOn w:val="a"/>
    <w:link w:val="10"/>
    <w:uiPriority w:val="9"/>
    <w:qFormat/>
    <w:rsid w:val="007321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3219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84D5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732196"/>
  </w:style>
  <w:style w:type="character" w:customStyle="1" w:styleId="10">
    <w:name w:val="Заголовок 1 Знак"/>
    <w:basedOn w:val="a0"/>
    <w:link w:val="1"/>
    <w:uiPriority w:val="9"/>
    <w:rsid w:val="0073219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32196"/>
    <w:rPr>
      <w:rFonts w:ascii="Times New Roman" w:eastAsia="Times New Roman" w:hAnsi="Times New Roman" w:cs="Times New Roman"/>
      <w:b/>
      <w:bCs/>
      <w:sz w:val="36"/>
      <w:szCs w:val="36"/>
      <w:lang w:eastAsia="ru-RU"/>
    </w:rPr>
  </w:style>
  <w:style w:type="character" w:styleId="a3">
    <w:name w:val="Strong"/>
    <w:basedOn w:val="a0"/>
    <w:uiPriority w:val="22"/>
    <w:qFormat/>
    <w:rsid w:val="00732196"/>
    <w:rPr>
      <w:b/>
      <w:bCs/>
    </w:rPr>
  </w:style>
  <w:style w:type="character" w:styleId="a4">
    <w:name w:val="Hyperlink"/>
    <w:basedOn w:val="a0"/>
    <w:uiPriority w:val="99"/>
    <w:semiHidden/>
    <w:unhideWhenUsed/>
    <w:rsid w:val="00732196"/>
    <w:rPr>
      <w:color w:val="0000FF"/>
      <w:u w:val="single"/>
    </w:rPr>
  </w:style>
  <w:style w:type="character" w:styleId="a5">
    <w:name w:val="FollowedHyperlink"/>
    <w:basedOn w:val="a0"/>
    <w:uiPriority w:val="99"/>
    <w:semiHidden/>
    <w:unhideWhenUsed/>
    <w:rsid w:val="00732196"/>
    <w:rPr>
      <w:color w:val="800080"/>
      <w:u w:val="single"/>
    </w:rPr>
  </w:style>
  <w:style w:type="character" w:customStyle="1" w:styleId="b-share">
    <w:name w:val="b-share"/>
    <w:basedOn w:val="a0"/>
    <w:rsid w:val="00732196"/>
  </w:style>
  <w:style w:type="character" w:customStyle="1" w:styleId="b-share-form-button">
    <w:name w:val="b-share-form-button"/>
    <w:basedOn w:val="a0"/>
    <w:rsid w:val="00732196"/>
  </w:style>
  <w:style w:type="character" w:customStyle="1" w:styleId="b-share-icon">
    <w:name w:val="b-share-icon"/>
    <w:basedOn w:val="a0"/>
    <w:rsid w:val="00732196"/>
  </w:style>
  <w:style w:type="paragraph" w:styleId="a6">
    <w:name w:val="Normal (Web)"/>
    <w:basedOn w:val="a"/>
    <w:uiPriority w:val="99"/>
    <w:unhideWhenUsed/>
    <w:rsid w:val="007321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3219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32196"/>
    <w:rPr>
      <w:rFonts w:ascii="Tahoma" w:hAnsi="Tahoma" w:cs="Tahoma"/>
      <w:sz w:val="16"/>
      <w:szCs w:val="16"/>
    </w:rPr>
  </w:style>
  <w:style w:type="paragraph" w:styleId="a9">
    <w:name w:val="List Paragraph"/>
    <w:basedOn w:val="a"/>
    <w:uiPriority w:val="34"/>
    <w:qFormat/>
    <w:rsid w:val="00C16F7F"/>
    <w:pPr>
      <w:ind w:left="720"/>
      <w:contextualSpacing/>
    </w:pPr>
  </w:style>
  <w:style w:type="paragraph" w:styleId="aa">
    <w:name w:val="header"/>
    <w:basedOn w:val="a"/>
    <w:link w:val="ab"/>
    <w:uiPriority w:val="99"/>
    <w:semiHidden/>
    <w:unhideWhenUsed/>
    <w:rsid w:val="008F060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060E"/>
  </w:style>
  <w:style w:type="paragraph" w:styleId="ac">
    <w:name w:val="footer"/>
    <w:basedOn w:val="a"/>
    <w:link w:val="ad"/>
    <w:uiPriority w:val="99"/>
    <w:unhideWhenUsed/>
    <w:rsid w:val="008F060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060E"/>
  </w:style>
</w:styles>
</file>

<file path=word/webSettings.xml><?xml version="1.0" encoding="utf-8"?>
<w:webSettings xmlns:r="http://schemas.openxmlformats.org/officeDocument/2006/relationships" xmlns:w="http://schemas.openxmlformats.org/wordprocessingml/2006/main">
  <w:divs>
    <w:div w:id="492183907">
      <w:bodyDiv w:val="1"/>
      <w:marLeft w:val="0"/>
      <w:marRight w:val="0"/>
      <w:marTop w:val="0"/>
      <w:marBottom w:val="0"/>
      <w:divBdr>
        <w:top w:val="none" w:sz="0" w:space="0" w:color="auto"/>
        <w:left w:val="none" w:sz="0" w:space="0" w:color="auto"/>
        <w:bottom w:val="none" w:sz="0" w:space="0" w:color="auto"/>
        <w:right w:val="none" w:sz="0" w:space="0" w:color="auto"/>
      </w:divBdr>
    </w:div>
    <w:div w:id="926773470">
      <w:bodyDiv w:val="1"/>
      <w:marLeft w:val="0"/>
      <w:marRight w:val="0"/>
      <w:marTop w:val="0"/>
      <w:marBottom w:val="0"/>
      <w:divBdr>
        <w:top w:val="none" w:sz="0" w:space="0" w:color="auto"/>
        <w:left w:val="none" w:sz="0" w:space="0" w:color="auto"/>
        <w:bottom w:val="none" w:sz="0" w:space="0" w:color="auto"/>
        <w:right w:val="none" w:sz="0" w:space="0" w:color="auto"/>
      </w:divBdr>
    </w:div>
    <w:div w:id="1197814817">
      <w:bodyDiv w:val="1"/>
      <w:marLeft w:val="0"/>
      <w:marRight w:val="0"/>
      <w:marTop w:val="0"/>
      <w:marBottom w:val="0"/>
      <w:divBdr>
        <w:top w:val="none" w:sz="0" w:space="0" w:color="auto"/>
        <w:left w:val="none" w:sz="0" w:space="0" w:color="auto"/>
        <w:bottom w:val="none" w:sz="0" w:space="0" w:color="auto"/>
        <w:right w:val="none" w:sz="0" w:space="0" w:color="auto"/>
      </w:divBdr>
      <w:divsChild>
        <w:div w:id="165946739">
          <w:marLeft w:val="0"/>
          <w:marRight w:val="0"/>
          <w:marTop w:val="0"/>
          <w:marBottom w:val="0"/>
          <w:divBdr>
            <w:top w:val="none" w:sz="0" w:space="0" w:color="auto"/>
            <w:left w:val="none" w:sz="0" w:space="0" w:color="auto"/>
            <w:bottom w:val="none" w:sz="0" w:space="0" w:color="auto"/>
            <w:right w:val="none" w:sz="0" w:space="0" w:color="auto"/>
          </w:divBdr>
        </w:div>
        <w:div w:id="1001659112">
          <w:marLeft w:val="0"/>
          <w:marRight w:val="0"/>
          <w:marTop w:val="0"/>
          <w:marBottom w:val="0"/>
          <w:divBdr>
            <w:top w:val="none" w:sz="0" w:space="0" w:color="auto"/>
            <w:left w:val="none" w:sz="0" w:space="0" w:color="auto"/>
            <w:bottom w:val="none" w:sz="0" w:space="0" w:color="auto"/>
            <w:right w:val="none" w:sz="0" w:space="0" w:color="auto"/>
          </w:divBdr>
          <w:divsChild>
            <w:div w:id="49230791">
              <w:marLeft w:val="0"/>
              <w:marRight w:val="0"/>
              <w:marTop w:val="0"/>
              <w:marBottom w:val="0"/>
              <w:divBdr>
                <w:top w:val="none" w:sz="0" w:space="0" w:color="auto"/>
                <w:left w:val="none" w:sz="0" w:space="0" w:color="auto"/>
                <w:bottom w:val="none" w:sz="0" w:space="0" w:color="auto"/>
                <w:right w:val="none" w:sz="0" w:space="0" w:color="auto"/>
              </w:divBdr>
            </w:div>
            <w:div w:id="1517160130">
              <w:marLeft w:val="0"/>
              <w:marRight w:val="0"/>
              <w:marTop w:val="0"/>
              <w:marBottom w:val="0"/>
              <w:divBdr>
                <w:top w:val="none" w:sz="0" w:space="0" w:color="auto"/>
                <w:left w:val="none" w:sz="0" w:space="0" w:color="auto"/>
                <w:bottom w:val="none" w:sz="0" w:space="0" w:color="auto"/>
                <w:right w:val="none" w:sz="0" w:space="0" w:color="auto"/>
              </w:divBdr>
              <w:divsChild>
                <w:div w:id="1856919076">
                  <w:marLeft w:val="0"/>
                  <w:marRight w:val="0"/>
                  <w:marTop w:val="0"/>
                  <w:marBottom w:val="0"/>
                  <w:divBdr>
                    <w:top w:val="none" w:sz="0" w:space="0" w:color="auto"/>
                    <w:left w:val="none" w:sz="0" w:space="0" w:color="auto"/>
                    <w:bottom w:val="none" w:sz="0" w:space="0" w:color="auto"/>
                    <w:right w:val="none" w:sz="0" w:space="0" w:color="auto"/>
                  </w:divBdr>
                </w:div>
                <w:div w:id="1059594581">
                  <w:marLeft w:val="0"/>
                  <w:marRight w:val="0"/>
                  <w:marTop w:val="0"/>
                  <w:marBottom w:val="0"/>
                  <w:divBdr>
                    <w:top w:val="none" w:sz="0" w:space="0" w:color="auto"/>
                    <w:left w:val="none" w:sz="0" w:space="0" w:color="auto"/>
                    <w:bottom w:val="none" w:sz="0" w:space="0" w:color="auto"/>
                    <w:right w:val="none" w:sz="0" w:space="0" w:color="auto"/>
                  </w:divBdr>
                </w:div>
                <w:div w:id="1117681680">
                  <w:marLeft w:val="0"/>
                  <w:marRight w:val="0"/>
                  <w:marTop w:val="0"/>
                  <w:marBottom w:val="0"/>
                  <w:divBdr>
                    <w:top w:val="none" w:sz="0" w:space="0" w:color="auto"/>
                    <w:left w:val="none" w:sz="0" w:space="0" w:color="auto"/>
                    <w:bottom w:val="none" w:sz="0" w:space="0" w:color="auto"/>
                    <w:right w:val="none" w:sz="0" w:space="0" w:color="auto"/>
                  </w:divBdr>
                </w:div>
                <w:div w:id="1007094626">
                  <w:marLeft w:val="0"/>
                  <w:marRight w:val="0"/>
                  <w:marTop w:val="0"/>
                  <w:marBottom w:val="0"/>
                  <w:divBdr>
                    <w:top w:val="none" w:sz="0" w:space="0" w:color="auto"/>
                    <w:left w:val="none" w:sz="0" w:space="0" w:color="auto"/>
                    <w:bottom w:val="none" w:sz="0" w:space="0" w:color="auto"/>
                    <w:right w:val="none" w:sz="0" w:space="0" w:color="auto"/>
                  </w:divBdr>
                </w:div>
                <w:div w:id="677738372">
                  <w:marLeft w:val="0"/>
                  <w:marRight w:val="0"/>
                  <w:marTop w:val="0"/>
                  <w:marBottom w:val="0"/>
                  <w:divBdr>
                    <w:top w:val="none" w:sz="0" w:space="0" w:color="auto"/>
                    <w:left w:val="none" w:sz="0" w:space="0" w:color="auto"/>
                    <w:bottom w:val="none" w:sz="0" w:space="0" w:color="auto"/>
                    <w:right w:val="none" w:sz="0" w:space="0" w:color="auto"/>
                  </w:divBdr>
                </w:div>
                <w:div w:id="904029824">
                  <w:marLeft w:val="0"/>
                  <w:marRight w:val="0"/>
                  <w:marTop w:val="0"/>
                  <w:marBottom w:val="0"/>
                  <w:divBdr>
                    <w:top w:val="none" w:sz="0" w:space="0" w:color="auto"/>
                    <w:left w:val="none" w:sz="0" w:space="0" w:color="auto"/>
                    <w:bottom w:val="none" w:sz="0" w:space="0" w:color="auto"/>
                    <w:right w:val="none" w:sz="0" w:space="0" w:color="auto"/>
                  </w:divBdr>
                </w:div>
                <w:div w:id="1779793484">
                  <w:marLeft w:val="0"/>
                  <w:marRight w:val="0"/>
                  <w:marTop w:val="0"/>
                  <w:marBottom w:val="0"/>
                  <w:divBdr>
                    <w:top w:val="none" w:sz="0" w:space="0" w:color="auto"/>
                    <w:left w:val="none" w:sz="0" w:space="0" w:color="auto"/>
                    <w:bottom w:val="none" w:sz="0" w:space="0" w:color="auto"/>
                    <w:right w:val="none" w:sz="0" w:space="0" w:color="auto"/>
                  </w:divBdr>
                </w:div>
                <w:div w:id="1431050290">
                  <w:marLeft w:val="0"/>
                  <w:marRight w:val="0"/>
                  <w:marTop w:val="0"/>
                  <w:marBottom w:val="0"/>
                  <w:divBdr>
                    <w:top w:val="none" w:sz="0" w:space="0" w:color="auto"/>
                    <w:left w:val="none" w:sz="0" w:space="0" w:color="auto"/>
                    <w:bottom w:val="none" w:sz="0" w:space="0" w:color="auto"/>
                    <w:right w:val="none" w:sz="0" w:space="0" w:color="auto"/>
                  </w:divBdr>
                </w:div>
                <w:div w:id="995913946">
                  <w:marLeft w:val="0"/>
                  <w:marRight w:val="0"/>
                  <w:marTop w:val="0"/>
                  <w:marBottom w:val="0"/>
                  <w:divBdr>
                    <w:top w:val="none" w:sz="0" w:space="0" w:color="auto"/>
                    <w:left w:val="none" w:sz="0" w:space="0" w:color="auto"/>
                    <w:bottom w:val="none" w:sz="0" w:space="0" w:color="auto"/>
                    <w:right w:val="none" w:sz="0" w:space="0" w:color="auto"/>
                  </w:divBdr>
                </w:div>
                <w:div w:id="67896055">
                  <w:marLeft w:val="0"/>
                  <w:marRight w:val="0"/>
                  <w:marTop w:val="0"/>
                  <w:marBottom w:val="0"/>
                  <w:divBdr>
                    <w:top w:val="none" w:sz="0" w:space="0" w:color="auto"/>
                    <w:left w:val="none" w:sz="0" w:space="0" w:color="auto"/>
                    <w:bottom w:val="none" w:sz="0" w:space="0" w:color="auto"/>
                    <w:right w:val="none" w:sz="0" w:space="0" w:color="auto"/>
                  </w:divBdr>
                </w:div>
                <w:div w:id="1339389516">
                  <w:marLeft w:val="0"/>
                  <w:marRight w:val="0"/>
                  <w:marTop w:val="0"/>
                  <w:marBottom w:val="0"/>
                  <w:divBdr>
                    <w:top w:val="none" w:sz="0" w:space="0" w:color="auto"/>
                    <w:left w:val="none" w:sz="0" w:space="0" w:color="auto"/>
                    <w:bottom w:val="none" w:sz="0" w:space="0" w:color="auto"/>
                    <w:right w:val="none" w:sz="0" w:space="0" w:color="auto"/>
                  </w:divBdr>
                </w:div>
                <w:div w:id="2040161506">
                  <w:marLeft w:val="0"/>
                  <w:marRight w:val="0"/>
                  <w:marTop w:val="0"/>
                  <w:marBottom w:val="0"/>
                  <w:divBdr>
                    <w:top w:val="none" w:sz="0" w:space="0" w:color="auto"/>
                    <w:left w:val="none" w:sz="0" w:space="0" w:color="auto"/>
                    <w:bottom w:val="none" w:sz="0" w:space="0" w:color="auto"/>
                    <w:right w:val="none" w:sz="0" w:space="0" w:color="auto"/>
                  </w:divBdr>
                </w:div>
                <w:div w:id="1162160109">
                  <w:marLeft w:val="0"/>
                  <w:marRight w:val="0"/>
                  <w:marTop w:val="0"/>
                  <w:marBottom w:val="0"/>
                  <w:divBdr>
                    <w:top w:val="none" w:sz="0" w:space="0" w:color="auto"/>
                    <w:left w:val="none" w:sz="0" w:space="0" w:color="auto"/>
                    <w:bottom w:val="none" w:sz="0" w:space="0" w:color="auto"/>
                    <w:right w:val="none" w:sz="0" w:space="0" w:color="auto"/>
                  </w:divBdr>
                </w:div>
                <w:div w:id="1253856704">
                  <w:marLeft w:val="0"/>
                  <w:marRight w:val="0"/>
                  <w:marTop w:val="0"/>
                  <w:marBottom w:val="0"/>
                  <w:divBdr>
                    <w:top w:val="none" w:sz="0" w:space="0" w:color="auto"/>
                    <w:left w:val="none" w:sz="0" w:space="0" w:color="auto"/>
                    <w:bottom w:val="none" w:sz="0" w:space="0" w:color="auto"/>
                    <w:right w:val="none" w:sz="0" w:space="0" w:color="auto"/>
                  </w:divBdr>
                </w:div>
                <w:div w:id="1403715758">
                  <w:marLeft w:val="0"/>
                  <w:marRight w:val="0"/>
                  <w:marTop w:val="0"/>
                  <w:marBottom w:val="0"/>
                  <w:divBdr>
                    <w:top w:val="none" w:sz="0" w:space="0" w:color="auto"/>
                    <w:left w:val="none" w:sz="0" w:space="0" w:color="auto"/>
                    <w:bottom w:val="none" w:sz="0" w:space="0" w:color="auto"/>
                    <w:right w:val="none" w:sz="0" w:space="0" w:color="auto"/>
                  </w:divBdr>
                </w:div>
                <w:div w:id="156920610">
                  <w:marLeft w:val="0"/>
                  <w:marRight w:val="0"/>
                  <w:marTop w:val="0"/>
                  <w:marBottom w:val="0"/>
                  <w:divBdr>
                    <w:top w:val="none" w:sz="0" w:space="0" w:color="auto"/>
                    <w:left w:val="none" w:sz="0" w:space="0" w:color="auto"/>
                    <w:bottom w:val="none" w:sz="0" w:space="0" w:color="auto"/>
                    <w:right w:val="none" w:sz="0" w:space="0" w:color="auto"/>
                  </w:divBdr>
                </w:div>
                <w:div w:id="402292172">
                  <w:marLeft w:val="0"/>
                  <w:marRight w:val="0"/>
                  <w:marTop w:val="0"/>
                  <w:marBottom w:val="0"/>
                  <w:divBdr>
                    <w:top w:val="none" w:sz="0" w:space="0" w:color="auto"/>
                    <w:left w:val="none" w:sz="0" w:space="0" w:color="auto"/>
                    <w:bottom w:val="none" w:sz="0" w:space="0" w:color="auto"/>
                    <w:right w:val="none" w:sz="0" w:space="0" w:color="auto"/>
                  </w:divBdr>
                </w:div>
                <w:div w:id="480538883">
                  <w:marLeft w:val="0"/>
                  <w:marRight w:val="0"/>
                  <w:marTop w:val="0"/>
                  <w:marBottom w:val="0"/>
                  <w:divBdr>
                    <w:top w:val="none" w:sz="0" w:space="0" w:color="auto"/>
                    <w:left w:val="none" w:sz="0" w:space="0" w:color="auto"/>
                    <w:bottom w:val="none" w:sz="0" w:space="0" w:color="auto"/>
                    <w:right w:val="none" w:sz="0" w:space="0" w:color="auto"/>
                  </w:divBdr>
                </w:div>
                <w:div w:id="973484231">
                  <w:marLeft w:val="0"/>
                  <w:marRight w:val="0"/>
                  <w:marTop w:val="0"/>
                  <w:marBottom w:val="0"/>
                  <w:divBdr>
                    <w:top w:val="none" w:sz="0" w:space="0" w:color="auto"/>
                    <w:left w:val="none" w:sz="0" w:space="0" w:color="auto"/>
                    <w:bottom w:val="none" w:sz="0" w:space="0" w:color="auto"/>
                    <w:right w:val="none" w:sz="0" w:space="0" w:color="auto"/>
                  </w:divBdr>
                </w:div>
                <w:div w:id="1366633507">
                  <w:marLeft w:val="0"/>
                  <w:marRight w:val="0"/>
                  <w:marTop w:val="0"/>
                  <w:marBottom w:val="0"/>
                  <w:divBdr>
                    <w:top w:val="none" w:sz="0" w:space="0" w:color="auto"/>
                    <w:left w:val="none" w:sz="0" w:space="0" w:color="auto"/>
                    <w:bottom w:val="none" w:sz="0" w:space="0" w:color="auto"/>
                    <w:right w:val="none" w:sz="0" w:space="0" w:color="auto"/>
                  </w:divBdr>
                </w:div>
                <w:div w:id="1568026679">
                  <w:marLeft w:val="0"/>
                  <w:marRight w:val="0"/>
                  <w:marTop w:val="0"/>
                  <w:marBottom w:val="0"/>
                  <w:divBdr>
                    <w:top w:val="none" w:sz="0" w:space="0" w:color="auto"/>
                    <w:left w:val="none" w:sz="0" w:space="0" w:color="auto"/>
                    <w:bottom w:val="none" w:sz="0" w:space="0" w:color="auto"/>
                    <w:right w:val="none" w:sz="0" w:space="0" w:color="auto"/>
                  </w:divBdr>
                </w:div>
                <w:div w:id="877087830">
                  <w:marLeft w:val="0"/>
                  <w:marRight w:val="0"/>
                  <w:marTop w:val="0"/>
                  <w:marBottom w:val="0"/>
                  <w:divBdr>
                    <w:top w:val="none" w:sz="0" w:space="0" w:color="auto"/>
                    <w:left w:val="none" w:sz="0" w:space="0" w:color="auto"/>
                    <w:bottom w:val="none" w:sz="0" w:space="0" w:color="auto"/>
                    <w:right w:val="none" w:sz="0" w:space="0" w:color="auto"/>
                  </w:divBdr>
                </w:div>
                <w:div w:id="495271993">
                  <w:marLeft w:val="0"/>
                  <w:marRight w:val="0"/>
                  <w:marTop w:val="0"/>
                  <w:marBottom w:val="0"/>
                  <w:divBdr>
                    <w:top w:val="none" w:sz="0" w:space="0" w:color="auto"/>
                    <w:left w:val="none" w:sz="0" w:space="0" w:color="auto"/>
                    <w:bottom w:val="none" w:sz="0" w:space="0" w:color="auto"/>
                    <w:right w:val="none" w:sz="0" w:space="0" w:color="auto"/>
                  </w:divBdr>
                </w:div>
                <w:div w:id="1547990116">
                  <w:marLeft w:val="0"/>
                  <w:marRight w:val="0"/>
                  <w:marTop w:val="0"/>
                  <w:marBottom w:val="0"/>
                  <w:divBdr>
                    <w:top w:val="none" w:sz="0" w:space="0" w:color="auto"/>
                    <w:left w:val="none" w:sz="0" w:space="0" w:color="auto"/>
                    <w:bottom w:val="none" w:sz="0" w:space="0" w:color="auto"/>
                    <w:right w:val="none" w:sz="0" w:space="0" w:color="auto"/>
                  </w:divBdr>
                </w:div>
                <w:div w:id="1432705754">
                  <w:marLeft w:val="0"/>
                  <w:marRight w:val="0"/>
                  <w:marTop w:val="0"/>
                  <w:marBottom w:val="0"/>
                  <w:divBdr>
                    <w:top w:val="none" w:sz="0" w:space="0" w:color="auto"/>
                    <w:left w:val="none" w:sz="0" w:space="0" w:color="auto"/>
                    <w:bottom w:val="none" w:sz="0" w:space="0" w:color="auto"/>
                    <w:right w:val="none" w:sz="0" w:space="0" w:color="auto"/>
                  </w:divBdr>
                </w:div>
                <w:div w:id="211689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13265">
      <w:bodyDiv w:val="1"/>
      <w:marLeft w:val="0"/>
      <w:marRight w:val="0"/>
      <w:marTop w:val="0"/>
      <w:marBottom w:val="0"/>
      <w:divBdr>
        <w:top w:val="none" w:sz="0" w:space="0" w:color="auto"/>
        <w:left w:val="none" w:sz="0" w:space="0" w:color="auto"/>
        <w:bottom w:val="none" w:sz="0" w:space="0" w:color="auto"/>
        <w:right w:val="none" w:sz="0" w:space="0" w:color="auto"/>
      </w:divBdr>
    </w:div>
    <w:div w:id="1581326900">
      <w:bodyDiv w:val="1"/>
      <w:marLeft w:val="0"/>
      <w:marRight w:val="0"/>
      <w:marTop w:val="0"/>
      <w:marBottom w:val="0"/>
      <w:divBdr>
        <w:top w:val="none" w:sz="0" w:space="0" w:color="auto"/>
        <w:left w:val="none" w:sz="0" w:space="0" w:color="auto"/>
        <w:bottom w:val="none" w:sz="0" w:space="0" w:color="auto"/>
        <w:right w:val="none" w:sz="0" w:space="0" w:color="auto"/>
      </w:divBdr>
    </w:div>
    <w:div w:id="201105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vivi.ru/best/Finansovye-sanktsii-v-Rossii-ikh-vidy-klassifikatsiya-pravovaya-baza-primeneniya-puti-sovershenstvovaniya-mekhanizma-ispolzovaniya-ref199760.html" TargetMode="External"/><Relationship Id="rId13" Type="http://schemas.openxmlformats.org/officeDocument/2006/relationships/hyperlink" Target="http://www.vevivi.ru/best/Finansovye-sanktsii-v-Rossii-ikh-vidy-klassifikatsiya-pravovaya-baza-primeneniya-puti-sovershenstvovaniya-mekhanizma-ispolzovaniya-ref199760.html"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vevivi.ru/best/Finansovye-sanktsii-v-Rossii-ikh-vidy-klassifikatsiya-pravovaya-baza-primeneniya-puti-sovershenstvovaniya-mekhanizma-ispolzovaniya-ref199760.html"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vivi.ru/best/Finansovye-sanktsii-v-Rossii-ikh-vidy-klassifikatsiya-pravovaya-baza-primeneniya-puti-sovershenstvovaniya-mekhanizma-ispolzovaniya-ref199760.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www.vevivi.ru/best/Finansovye-sanktsii-v-Rossii-ikh-vidy-klassifikatsiya-pravovaya-baza-primeneniya-puti-sovershenstvovaniya-mekhanizma-ispolzovaniya-ref199760.html"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vevivi.ru/best/Finansovye-sanktsii-v-Rossii-ikh-vidy-klassifikatsiya-pravovaya-baza-primeneniya-puti-sovershenstvovaniya-mekhanizma-ispolzovaniya-ref199760.html" TargetMode="External"/><Relationship Id="rId14" Type="http://schemas.openxmlformats.org/officeDocument/2006/relationships/hyperlink" Target="http://www.vevivi.ru/best/Finansovye-sanktsii-v-Rossii-ikh-vidy-klassifikatsiya-pravovaya-baza-primeneniya-puti-sovershenstvovaniya-mekhanizma-ispolzovaniya-ref199760.html"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69E380-8F66-4B51-B53A-6275DCD91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Pages>
  <Words>9581</Words>
  <Characters>54612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cp:lastPrinted>2015-01-30T16:24:00Z</cp:lastPrinted>
  <dcterms:created xsi:type="dcterms:W3CDTF">2014-11-26T16:05:00Z</dcterms:created>
  <dcterms:modified xsi:type="dcterms:W3CDTF">2015-01-30T16:39:00Z</dcterms:modified>
</cp:coreProperties>
</file>