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F2A" w:rsidRPr="00DF3F2A" w:rsidRDefault="00DF3F2A" w:rsidP="00DF3F2A">
      <w:pPr>
        <w:spacing w:after="200" w:line="276" w:lineRule="auto"/>
        <w:jc w:val="center"/>
        <w:rPr>
          <w:rFonts w:ascii="Times New Roman" w:eastAsia="Calibri" w:hAnsi="Times New Roman" w:cs="Times New Roman"/>
          <w:sz w:val="28"/>
          <w:szCs w:val="28"/>
        </w:rPr>
      </w:pPr>
      <w:r w:rsidRPr="00DF3F2A">
        <w:rPr>
          <w:rFonts w:ascii="Times New Roman" w:eastAsia="Calibri" w:hAnsi="Times New Roman" w:cs="Times New Roman"/>
          <w:sz w:val="28"/>
          <w:szCs w:val="28"/>
        </w:rPr>
        <w:t>ФЕДЕРАЛЬНОЕ ГОСУДАРСТВЕННОЕ ОБРАЗОВАТЕЛЬНОЕ БЮДЖЕТНОЕ УЧРЕЖДЕНИЕ ВЫСШЕГО ПРОФЕССИОНАЛЬНОГО ОБРАЗОВАНИЯ</w:t>
      </w:r>
    </w:p>
    <w:p w:rsidR="00DF3F2A" w:rsidRPr="00DF3F2A" w:rsidRDefault="00DF3F2A" w:rsidP="00DF3F2A">
      <w:pPr>
        <w:spacing w:after="200" w:line="276" w:lineRule="auto"/>
        <w:jc w:val="center"/>
        <w:rPr>
          <w:rFonts w:ascii="Times New Roman" w:eastAsia="Calibri" w:hAnsi="Times New Roman" w:cs="Times New Roman"/>
          <w:sz w:val="28"/>
          <w:szCs w:val="28"/>
        </w:rPr>
      </w:pPr>
      <w:r w:rsidRPr="00DF3F2A">
        <w:rPr>
          <w:rFonts w:ascii="Times New Roman" w:eastAsia="Calibri" w:hAnsi="Times New Roman" w:cs="Times New Roman"/>
          <w:sz w:val="28"/>
          <w:szCs w:val="28"/>
        </w:rPr>
        <w:t xml:space="preserve">ФИНАНСОВЫЙ УНИВЕРСИТЕТ </w:t>
      </w:r>
    </w:p>
    <w:p w:rsidR="00DF3F2A" w:rsidRPr="00DF3F2A" w:rsidRDefault="00DF3F2A" w:rsidP="00DF3F2A">
      <w:pPr>
        <w:spacing w:after="200" w:line="276" w:lineRule="auto"/>
        <w:jc w:val="center"/>
        <w:rPr>
          <w:rFonts w:ascii="Times New Roman" w:eastAsia="Calibri" w:hAnsi="Times New Roman" w:cs="Times New Roman"/>
          <w:sz w:val="28"/>
          <w:szCs w:val="28"/>
        </w:rPr>
      </w:pPr>
      <w:r w:rsidRPr="00DF3F2A">
        <w:rPr>
          <w:rFonts w:ascii="Times New Roman" w:eastAsia="Calibri" w:hAnsi="Times New Roman" w:cs="Times New Roman"/>
          <w:sz w:val="28"/>
          <w:szCs w:val="28"/>
        </w:rPr>
        <w:t>ПРИ ПРАВИТЕЛЬСТВЕ РОССИЙСКОЙ ФЕДЕРАЦИИ</w:t>
      </w:r>
    </w:p>
    <w:p w:rsidR="00DF3F2A" w:rsidRPr="00DF3F2A" w:rsidRDefault="00DF3F2A" w:rsidP="00DF3F2A">
      <w:pPr>
        <w:spacing w:after="200" w:line="276" w:lineRule="auto"/>
        <w:jc w:val="center"/>
        <w:rPr>
          <w:rFonts w:ascii="Times New Roman" w:eastAsia="Calibri" w:hAnsi="Times New Roman" w:cs="Times New Roman"/>
          <w:sz w:val="28"/>
          <w:szCs w:val="28"/>
        </w:rPr>
      </w:pPr>
      <w:r w:rsidRPr="00DF3F2A">
        <w:rPr>
          <w:rFonts w:ascii="Times New Roman" w:eastAsia="Calibri" w:hAnsi="Times New Roman" w:cs="Times New Roman"/>
          <w:sz w:val="28"/>
          <w:szCs w:val="28"/>
        </w:rPr>
        <w:t>(Финансовый университет)</w:t>
      </w:r>
    </w:p>
    <w:p w:rsidR="00DF3F2A" w:rsidRPr="00DF3F2A" w:rsidRDefault="00DF3F2A" w:rsidP="00DF3F2A">
      <w:pPr>
        <w:spacing w:after="200" w:line="276" w:lineRule="auto"/>
        <w:jc w:val="center"/>
        <w:rPr>
          <w:rFonts w:ascii="Times New Roman" w:eastAsia="Calibri" w:hAnsi="Times New Roman" w:cs="Times New Roman"/>
          <w:sz w:val="28"/>
          <w:szCs w:val="28"/>
        </w:rPr>
      </w:pPr>
    </w:p>
    <w:p w:rsidR="00DF3F2A" w:rsidRPr="00DF3F2A" w:rsidRDefault="00DF3F2A" w:rsidP="00DF3F2A">
      <w:pPr>
        <w:spacing w:after="200" w:line="276" w:lineRule="auto"/>
        <w:jc w:val="center"/>
        <w:rPr>
          <w:rFonts w:ascii="Times New Roman" w:eastAsia="Calibri" w:hAnsi="Times New Roman" w:cs="Times New Roman"/>
          <w:sz w:val="28"/>
          <w:szCs w:val="28"/>
        </w:rPr>
      </w:pPr>
      <w:r w:rsidRPr="00DF3F2A">
        <w:rPr>
          <w:rFonts w:ascii="Times New Roman" w:eastAsia="Calibri" w:hAnsi="Times New Roman" w:cs="Times New Roman"/>
          <w:sz w:val="28"/>
          <w:szCs w:val="28"/>
        </w:rPr>
        <w:t xml:space="preserve">Краснодарский филиал </w:t>
      </w:r>
      <w:proofErr w:type="spellStart"/>
      <w:r w:rsidRPr="00DF3F2A">
        <w:rPr>
          <w:rFonts w:ascii="Times New Roman" w:eastAsia="Calibri" w:hAnsi="Times New Roman" w:cs="Times New Roman"/>
          <w:sz w:val="28"/>
          <w:szCs w:val="28"/>
        </w:rPr>
        <w:t>Финуниверситета</w:t>
      </w:r>
      <w:proofErr w:type="spellEnd"/>
    </w:p>
    <w:p w:rsidR="00DF3F2A" w:rsidRPr="00DF3F2A" w:rsidRDefault="00DF3F2A" w:rsidP="00DF3F2A">
      <w:pPr>
        <w:spacing w:after="200" w:line="276" w:lineRule="auto"/>
        <w:jc w:val="center"/>
        <w:rPr>
          <w:rFonts w:ascii="Times New Roman" w:eastAsia="Calibri" w:hAnsi="Times New Roman" w:cs="Times New Roman"/>
          <w:sz w:val="28"/>
          <w:szCs w:val="28"/>
        </w:rPr>
      </w:pPr>
    </w:p>
    <w:p w:rsidR="00DF3F2A" w:rsidRPr="00DF3F2A" w:rsidRDefault="00DF3F2A" w:rsidP="00DF3F2A">
      <w:pPr>
        <w:spacing w:after="200" w:line="276" w:lineRule="auto"/>
        <w:jc w:val="center"/>
        <w:rPr>
          <w:rFonts w:ascii="Times New Roman" w:eastAsia="Calibri" w:hAnsi="Times New Roman" w:cs="Times New Roman"/>
          <w:sz w:val="28"/>
          <w:szCs w:val="28"/>
        </w:rPr>
      </w:pPr>
      <w:r w:rsidRPr="00DF3F2A">
        <w:rPr>
          <w:rFonts w:ascii="Times New Roman" w:eastAsia="Calibri" w:hAnsi="Times New Roman" w:cs="Times New Roman"/>
          <w:sz w:val="28"/>
          <w:szCs w:val="28"/>
        </w:rPr>
        <w:t>Кафедра «Менеджмент и маркетинг»</w:t>
      </w:r>
    </w:p>
    <w:p w:rsidR="00DF3F2A" w:rsidRPr="00DF3F2A" w:rsidRDefault="00DF3F2A" w:rsidP="00DF3F2A">
      <w:pPr>
        <w:spacing w:after="200" w:line="276" w:lineRule="auto"/>
        <w:rPr>
          <w:rFonts w:ascii="Times New Roman" w:eastAsia="Calibri" w:hAnsi="Times New Roman" w:cs="Times New Roman"/>
          <w:sz w:val="28"/>
          <w:szCs w:val="28"/>
        </w:rPr>
      </w:pPr>
    </w:p>
    <w:p w:rsidR="00DF3F2A" w:rsidRPr="00DF3F2A" w:rsidRDefault="00DF3F2A" w:rsidP="00DF3F2A">
      <w:pPr>
        <w:spacing w:after="200" w:line="276" w:lineRule="auto"/>
        <w:jc w:val="center"/>
        <w:rPr>
          <w:rFonts w:ascii="Times New Roman" w:eastAsia="Calibri" w:hAnsi="Times New Roman" w:cs="Times New Roman"/>
          <w:sz w:val="28"/>
          <w:szCs w:val="28"/>
        </w:rPr>
      </w:pPr>
    </w:p>
    <w:p w:rsidR="00DF3F2A" w:rsidRPr="00DF3F2A" w:rsidRDefault="00DF3F2A" w:rsidP="00DF3F2A">
      <w:pPr>
        <w:spacing w:after="200" w:line="276" w:lineRule="auto"/>
        <w:jc w:val="center"/>
        <w:rPr>
          <w:rFonts w:ascii="Times New Roman" w:eastAsia="Calibri" w:hAnsi="Times New Roman" w:cs="Times New Roman"/>
          <w:b/>
          <w:sz w:val="28"/>
          <w:szCs w:val="28"/>
        </w:rPr>
      </w:pPr>
      <w:r w:rsidRPr="00DF3F2A">
        <w:rPr>
          <w:rFonts w:ascii="Times New Roman" w:eastAsia="Calibri" w:hAnsi="Times New Roman" w:cs="Times New Roman"/>
          <w:b/>
          <w:sz w:val="28"/>
          <w:szCs w:val="28"/>
        </w:rPr>
        <w:t>КОНТРОЛЬНАЯ   РАБОТА</w:t>
      </w:r>
    </w:p>
    <w:p w:rsidR="00DF3F2A" w:rsidRDefault="00DF3F2A" w:rsidP="00DF3F2A">
      <w:pPr>
        <w:spacing w:after="200" w:line="276" w:lineRule="auto"/>
        <w:jc w:val="center"/>
        <w:rPr>
          <w:rFonts w:ascii="Times New Roman" w:eastAsia="Calibri" w:hAnsi="Times New Roman" w:cs="Times New Roman"/>
          <w:sz w:val="28"/>
          <w:szCs w:val="28"/>
        </w:rPr>
      </w:pPr>
      <w:r w:rsidRPr="00DF3F2A">
        <w:rPr>
          <w:rFonts w:ascii="Times New Roman" w:eastAsia="Calibri" w:hAnsi="Times New Roman" w:cs="Times New Roman"/>
          <w:sz w:val="28"/>
          <w:szCs w:val="28"/>
        </w:rPr>
        <w:t>по дисциплине: «</w:t>
      </w:r>
      <w:r>
        <w:rPr>
          <w:rFonts w:ascii="Times New Roman" w:eastAsia="Calibri" w:hAnsi="Times New Roman" w:cs="Times New Roman"/>
          <w:sz w:val="28"/>
          <w:szCs w:val="28"/>
        </w:rPr>
        <w:t>Маркетинг в отраслях и сферах деятельности</w:t>
      </w:r>
      <w:r w:rsidRPr="00DF3F2A">
        <w:rPr>
          <w:rFonts w:ascii="Times New Roman" w:eastAsia="Calibri" w:hAnsi="Times New Roman" w:cs="Times New Roman"/>
          <w:sz w:val="28"/>
          <w:szCs w:val="28"/>
        </w:rPr>
        <w:t>»</w:t>
      </w:r>
    </w:p>
    <w:p w:rsidR="00DF3F2A" w:rsidRPr="00DF3F2A" w:rsidRDefault="00E04D52" w:rsidP="00DF3F2A">
      <w:pPr>
        <w:spacing w:after="200"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Вариант №1</w:t>
      </w:r>
    </w:p>
    <w:p w:rsidR="00DF3F2A" w:rsidRPr="00DF3F2A" w:rsidRDefault="00DF3F2A" w:rsidP="00DF3F2A">
      <w:pPr>
        <w:spacing w:after="200" w:line="276" w:lineRule="auto"/>
        <w:jc w:val="center"/>
        <w:rPr>
          <w:rFonts w:ascii="Times New Roman" w:eastAsia="Calibri" w:hAnsi="Times New Roman" w:cs="Times New Roman"/>
          <w:sz w:val="28"/>
          <w:szCs w:val="28"/>
        </w:rPr>
      </w:pPr>
    </w:p>
    <w:p w:rsidR="00DF3F2A" w:rsidRPr="00DF3F2A" w:rsidRDefault="00DF3F2A" w:rsidP="00DF3F2A">
      <w:pPr>
        <w:spacing w:after="200" w:line="276" w:lineRule="auto"/>
        <w:jc w:val="center"/>
        <w:rPr>
          <w:rFonts w:ascii="Times New Roman" w:eastAsia="Calibri" w:hAnsi="Times New Roman" w:cs="Times New Roman"/>
          <w:sz w:val="28"/>
          <w:szCs w:val="28"/>
        </w:rPr>
      </w:pPr>
    </w:p>
    <w:p w:rsidR="00DF3F2A" w:rsidRPr="00DF3F2A" w:rsidRDefault="00DF3F2A" w:rsidP="00DF3F2A">
      <w:pPr>
        <w:spacing w:after="200" w:line="276" w:lineRule="auto"/>
        <w:jc w:val="center"/>
        <w:rPr>
          <w:rFonts w:ascii="Times New Roman" w:eastAsia="Calibri" w:hAnsi="Times New Roman" w:cs="Times New Roman"/>
          <w:sz w:val="28"/>
          <w:szCs w:val="28"/>
        </w:rPr>
      </w:pPr>
      <w:r w:rsidRPr="00DF3F2A">
        <w:rPr>
          <w:rFonts w:ascii="Times New Roman" w:eastAsia="Calibri" w:hAnsi="Times New Roman" w:cs="Times New Roman"/>
          <w:sz w:val="28"/>
          <w:szCs w:val="28"/>
        </w:rPr>
        <w:t>Преподаватель</w:t>
      </w:r>
      <w:r w:rsidR="00A4754D">
        <w:rPr>
          <w:rFonts w:ascii="Times New Roman" w:eastAsia="Calibri" w:hAnsi="Times New Roman" w:cs="Times New Roman"/>
          <w:sz w:val="28"/>
          <w:szCs w:val="28"/>
        </w:rPr>
        <w:t>:</w:t>
      </w:r>
    </w:p>
    <w:p w:rsidR="00DF3F2A" w:rsidRPr="00DF3F2A" w:rsidRDefault="00DF3F2A" w:rsidP="00DF3F2A">
      <w:pPr>
        <w:spacing w:after="200" w:line="276" w:lineRule="auto"/>
        <w:jc w:val="center"/>
        <w:rPr>
          <w:rFonts w:ascii="Times New Roman" w:eastAsia="Calibri" w:hAnsi="Times New Roman" w:cs="Times New Roman"/>
          <w:sz w:val="28"/>
          <w:szCs w:val="28"/>
        </w:rPr>
      </w:pPr>
      <w:r w:rsidRPr="00DF3F2A">
        <w:rPr>
          <w:rFonts w:ascii="Times New Roman" w:eastAsia="Calibri" w:hAnsi="Times New Roman" w:cs="Times New Roman"/>
          <w:sz w:val="28"/>
          <w:szCs w:val="28"/>
        </w:rPr>
        <w:t xml:space="preserve">Студент: </w:t>
      </w:r>
    </w:p>
    <w:p w:rsidR="00DF3F2A" w:rsidRPr="00DF3F2A" w:rsidRDefault="00DF3F2A" w:rsidP="00DF3F2A">
      <w:pPr>
        <w:spacing w:after="200" w:line="276" w:lineRule="auto"/>
        <w:jc w:val="center"/>
        <w:rPr>
          <w:rFonts w:ascii="Times New Roman" w:eastAsia="Calibri" w:hAnsi="Times New Roman" w:cs="Times New Roman"/>
          <w:sz w:val="28"/>
          <w:szCs w:val="28"/>
        </w:rPr>
      </w:pPr>
    </w:p>
    <w:p w:rsidR="00DF3F2A" w:rsidRPr="00DF3F2A" w:rsidRDefault="00DF3F2A" w:rsidP="00DF3F2A">
      <w:pPr>
        <w:spacing w:after="200" w:line="276" w:lineRule="auto"/>
        <w:jc w:val="center"/>
        <w:rPr>
          <w:rFonts w:ascii="Times New Roman" w:eastAsia="Calibri" w:hAnsi="Times New Roman" w:cs="Times New Roman"/>
          <w:sz w:val="28"/>
          <w:szCs w:val="28"/>
        </w:rPr>
      </w:pPr>
    </w:p>
    <w:p w:rsidR="00DF3F2A" w:rsidRDefault="00DF3F2A" w:rsidP="00DF3F2A">
      <w:pPr>
        <w:spacing w:after="200" w:line="276" w:lineRule="auto"/>
        <w:jc w:val="center"/>
        <w:rPr>
          <w:rFonts w:ascii="Times New Roman" w:eastAsia="Calibri" w:hAnsi="Times New Roman" w:cs="Times New Roman"/>
          <w:sz w:val="28"/>
          <w:szCs w:val="28"/>
        </w:rPr>
      </w:pPr>
    </w:p>
    <w:p w:rsidR="00DF3F2A" w:rsidRPr="00DF3F2A" w:rsidRDefault="00DF3F2A" w:rsidP="00DF3F2A">
      <w:pPr>
        <w:spacing w:after="200" w:line="276" w:lineRule="auto"/>
        <w:jc w:val="center"/>
        <w:rPr>
          <w:rFonts w:ascii="Times New Roman" w:eastAsia="Calibri" w:hAnsi="Times New Roman" w:cs="Times New Roman"/>
          <w:sz w:val="28"/>
          <w:szCs w:val="28"/>
        </w:rPr>
      </w:pPr>
    </w:p>
    <w:p w:rsidR="0079476B" w:rsidRPr="00DF3F2A" w:rsidRDefault="00F8749E" w:rsidP="00DF3F2A">
      <w:pPr>
        <w:rPr>
          <w:rFonts w:ascii="Times New Roman" w:eastAsia="Times New Roman" w:hAnsi="Times New Roman" w:cs="Times New Roman"/>
          <w:b/>
          <w:sz w:val="28"/>
          <w:szCs w:val="28"/>
          <w:lang w:eastAsia="ru-RU"/>
        </w:rPr>
      </w:pPr>
      <w:bookmarkStart w:id="0" w:name="_GoBack"/>
      <w:bookmarkEnd w:id="0"/>
      <w:r>
        <w:rPr>
          <w:rStyle w:val="s1"/>
          <w:b/>
          <w:sz w:val="28"/>
          <w:szCs w:val="28"/>
        </w:rPr>
        <w:br w:type="page"/>
      </w:r>
    </w:p>
    <w:p w:rsidR="00AD2BC9" w:rsidRDefault="00AD2BC9" w:rsidP="00C95A1A">
      <w:pPr>
        <w:pStyle w:val="p8"/>
        <w:spacing w:before="0" w:beforeAutospacing="0" w:after="0" w:afterAutospacing="0" w:line="360" w:lineRule="auto"/>
        <w:jc w:val="center"/>
        <w:rPr>
          <w:b/>
          <w:sz w:val="28"/>
          <w:szCs w:val="28"/>
        </w:rPr>
      </w:pPr>
      <w:r w:rsidRPr="00AD2BC9">
        <w:rPr>
          <w:b/>
          <w:sz w:val="28"/>
          <w:szCs w:val="28"/>
        </w:rPr>
        <w:lastRenderedPageBreak/>
        <w:t>Содержание</w:t>
      </w:r>
    </w:p>
    <w:p w:rsidR="00C95A1A" w:rsidRPr="00C95A1A" w:rsidRDefault="00C95A1A" w:rsidP="00C95A1A">
      <w:pPr>
        <w:pStyle w:val="p8"/>
        <w:spacing w:before="0" w:beforeAutospacing="0" w:after="0" w:afterAutospacing="0" w:line="360" w:lineRule="auto"/>
        <w:jc w:val="both"/>
        <w:rPr>
          <w:sz w:val="28"/>
          <w:szCs w:val="28"/>
        </w:rPr>
      </w:pPr>
      <w:r w:rsidRPr="00C95A1A">
        <w:rPr>
          <w:sz w:val="28"/>
          <w:szCs w:val="28"/>
        </w:rPr>
        <w:t>1.</w:t>
      </w:r>
      <w:r w:rsidRPr="00C95A1A">
        <w:rPr>
          <w:sz w:val="28"/>
          <w:szCs w:val="28"/>
        </w:rPr>
        <w:tab/>
        <w:t>Маркетинговая деятельность образовательных учреждений</w:t>
      </w:r>
      <w:r w:rsidR="00A17EAC">
        <w:rPr>
          <w:sz w:val="28"/>
          <w:szCs w:val="28"/>
        </w:rPr>
        <w:t>…</w:t>
      </w:r>
      <w:proofErr w:type="gramStart"/>
      <w:r w:rsidR="00A17EAC">
        <w:rPr>
          <w:sz w:val="28"/>
          <w:szCs w:val="28"/>
        </w:rPr>
        <w:t>…….</w:t>
      </w:r>
      <w:proofErr w:type="gramEnd"/>
      <w:r w:rsidR="00AA50F9">
        <w:rPr>
          <w:sz w:val="28"/>
          <w:szCs w:val="28"/>
        </w:rPr>
        <w:t>3</w:t>
      </w:r>
    </w:p>
    <w:p w:rsidR="00C95A1A" w:rsidRPr="00C95A1A" w:rsidRDefault="00C95A1A" w:rsidP="00C95A1A">
      <w:pPr>
        <w:pStyle w:val="p8"/>
        <w:spacing w:before="0" w:beforeAutospacing="0" w:after="0" w:afterAutospacing="0" w:line="360" w:lineRule="auto"/>
        <w:jc w:val="both"/>
        <w:rPr>
          <w:sz w:val="28"/>
          <w:szCs w:val="28"/>
        </w:rPr>
      </w:pPr>
      <w:r>
        <w:rPr>
          <w:sz w:val="28"/>
          <w:szCs w:val="28"/>
        </w:rPr>
        <w:t>2.</w:t>
      </w:r>
      <w:r>
        <w:rPr>
          <w:sz w:val="28"/>
          <w:szCs w:val="28"/>
        </w:rPr>
        <w:tab/>
        <w:t>Услуги</w:t>
      </w:r>
      <w:r w:rsidRPr="00C95A1A">
        <w:rPr>
          <w:sz w:val="28"/>
          <w:szCs w:val="28"/>
        </w:rPr>
        <w:t>, их классификация и характеристика</w:t>
      </w:r>
      <w:r w:rsidR="00A17EAC">
        <w:rPr>
          <w:sz w:val="28"/>
          <w:szCs w:val="28"/>
        </w:rPr>
        <w:t>…………………</w:t>
      </w:r>
      <w:proofErr w:type="gramStart"/>
      <w:r w:rsidR="00A17EAC">
        <w:rPr>
          <w:sz w:val="28"/>
          <w:szCs w:val="28"/>
        </w:rPr>
        <w:t>…….</w:t>
      </w:r>
      <w:proofErr w:type="gramEnd"/>
      <w:r w:rsidR="00A17EAC">
        <w:rPr>
          <w:sz w:val="28"/>
          <w:szCs w:val="28"/>
        </w:rPr>
        <w:t>.</w:t>
      </w:r>
      <w:r w:rsidR="00AA50F9">
        <w:rPr>
          <w:sz w:val="28"/>
          <w:szCs w:val="28"/>
        </w:rPr>
        <w:t>9</w:t>
      </w:r>
    </w:p>
    <w:p w:rsidR="00C95A1A" w:rsidRDefault="00C95A1A" w:rsidP="00C95A1A">
      <w:pPr>
        <w:pStyle w:val="p8"/>
        <w:spacing w:before="0" w:beforeAutospacing="0" w:after="0" w:afterAutospacing="0" w:line="360" w:lineRule="auto"/>
        <w:jc w:val="both"/>
        <w:rPr>
          <w:sz w:val="28"/>
          <w:szCs w:val="28"/>
        </w:rPr>
      </w:pPr>
      <w:r w:rsidRPr="00C95A1A">
        <w:rPr>
          <w:sz w:val="28"/>
          <w:szCs w:val="28"/>
        </w:rPr>
        <w:t>3.</w:t>
      </w:r>
      <w:r w:rsidRPr="00C95A1A">
        <w:rPr>
          <w:sz w:val="28"/>
          <w:szCs w:val="28"/>
        </w:rPr>
        <w:tab/>
        <w:t>Тест</w:t>
      </w:r>
      <w:r w:rsidR="00F93737">
        <w:rPr>
          <w:sz w:val="28"/>
          <w:szCs w:val="28"/>
        </w:rPr>
        <w:t>…………………………………………………………………….15</w:t>
      </w:r>
    </w:p>
    <w:p w:rsidR="00F97955" w:rsidRPr="00DF3F2A" w:rsidRDefault="00F97955" w:rsidP="00C95A1A">
      <w:pPr>
        <w:pStyle w:val="p8"/>
        <w:spacing w:before="0" w:beforeAutospacing="0" w:after="0" w:afterAutospacing="0" w:line="360" w:lineRule="auto"/>
        <w:jc w:val="both"/>
        <w:rPr>
          <w:sz w:val="28"/>
          <w:szCs w:val="28"/>
        </w:rPr>
      </w:pPr>
      <w:r>
        <w:rPr>
          <w:sz w:val="28"/>
          <w:szCs w:val="28"/>
        </w:rPr>
        <w:t>Список использованной литературы</w:t>
      </w:r>
      <w:r w:rsidR="003B5DFB">
        <w:rPr>
          <w:sz w:val="28"/>
          <w:szCs w:val="28"/>
        </w:rPr>
        <w:t>…………………………………</w:t>
      </w:r>
      <w:proofErr w:type="gramStart"/>
      <w:r w:rsidR="003B5DFB">
        <w:rPr>
          <w:sz w:val="28"/>
          <w:szCs w:val="28"/>
        </w:rPr>
        <w:t>……</w:t>
      </w:r>
      <w:r w:rsidR="00F93737">
        <w:rPr>
          <w:sz w:val="28"/>
          <w:szCs w:val="28"/>
        </w:rPr>
        <w:t>.</w:t>
      </w:r>
      <w:proofErr w:type="gramEnd"/>
      <w:r w:rsidR="00F93737">
        <w:rPr>
          <w:sz w:val="28"/>
          <w:szCs w:val="28"/>
        </w:rPr>
        <w:t>20</w:t>
      </w:r>
    </w:p>
    <w:p w:rsidR="008B0AE6" w:rsidRDefault="008B0AE6">
      <w:pPr>
        <w:rPr>
          <w:rFonts w:ascii="Times New Roman" w:hAnsi="Times New Roman" w:cs="Times New Roman"/>
          <w:sz w:val="28"/>
          <w:szCs w:val="28"/>
        </w:rPr>
      </w:pPr>
    </w:p>
    <w:p w:rsidR="004F5487" w:rsidRPr="004F5487" w:rsidRDefault="00725458" w:rsidP="004F5487">
      <w:pPr>
        <w:pStyle w:val="a7"/>
        <w:numPr>
          <w:ilvl w:val="0"/>
          <w:numId w:val="6"/>
        </w:numPr>
        <w:rPr>
          <w:rFonts w:ascii="Times New Roman" w:hAnsi="Times New Roman" w:cs="Times New Roman"/>
          <w:b/>
          <w:sz w:val="28"/>
          <w:szCs w:val="28"/>
        </w:rPr>
      </w:pPr>
      <w:r w:rsidRPr="004F5487">
        <w:rPr>
          <w:rFonts w:ascii="Times New Roman" w:hAnsi="Times New Roman" w:cs="Times New Roman"/>
          <w:sz w:val="28"/>
          <w:szCs w:val="28"/>
        </w:rPr>
        <w:br w:type="page"/>
      </w:r>
      <w:r w:rsidR="004F5487" w:rsidRPr="004F5487">
        <w:rPr>
          <w:rFonts w:ascii="Times New Roman" w:hAnsi="Times New Roman" w:cs="Times New Roman"/>
          <w:b/>
          <w:sz w:val="28"/>
          <w:szCs w:val="28"/>
        </w:rPr>
        <w:lastRenderedPageBreak/>
        <w:t xml:space="preserve">Маркетинговая деятельность образовательных учреждений </w:t>
      </w:r>
    </w:p>
    <w:p w:rsidR="00B87F76" w:rsidRDefault="00B87F76" w:rsidP="00B87F76">
      <w:pPr>
        <w:spacing w:after="0" w:line="360" w:lineRule="auto"/>
        <w:ind w:firstLine="708"/>
        <w:jc w:val="both"/>
        <w:rPr>
          <w:rFonts w:ascii="Times New Roman" w:hAnsi="Times New Roman" w:cs="Times New Roman"/>
          <w:sz w:val="28"/>
          <w:szCs w:val="28"/>
        </w:rPr>
      </w:pPr>
      <w:r w:rsidRPr="00B87F76">
        <w:rPr>
          <w:rFonts w:ascii="Times New Roman" w:hAnsi="Times New Roman" w:cs="Times New Roman"/>
          <w:sz w:val="28"/>
          <w:szCs w:val="28"/>
        </w:rPr>
        <w:t>В рыночной экономике существуют товары и услуги общественного пользования, производство которых оплачивается одной частью населения (налогоплательщиками), а пользуются ими другие (например, потребители образовательных услуг). Производя продукты общественного пользования, учебное заведение работает одновременно на двух рынках. Вуз предоставляет обществу образовательные услуги определенного вида, потребителями которых являются учащиеся и студенты, и одновременно представляет результаты своей деятельности на рынке труда, потребителями которых являются предприятия и организации различных отраслей экономики. Эта двойственная природа деятельности вуза вносит значительную путаницу в определение его продуктов, целевых рынков сбыта</w:t>
      </w:r>
      <w:r>
        <w:rPr>
          <w:rFonts w:ascii="Times New Roman" w:hAnsi="Times New Roman" w:cs="Times New Roman"/>
          <w:sz w:val="28"/>
          <w:szCs w:val="28"/>
        </w:rPr>
        <w:t xml:space="preserve"> и групп потребителей. </w:t>
      </w:r>
      <w:r>
        <w:rPr>
          <w:rFonts w:ascii="Times New Roman" w:hAnsi="Times New Roman" w:cs="Times New Roman"/>
          <w:sz w:val="28"/>
          <w:szCs w:val="28"/>
        </w:rPr>
        <w:tab/>
      </w:r>
      <w:r>
        <w:rPr>
          <w:rFonts w:ascii="Times New Roman" w:hAnsi="Times New Roman" w:cs="Times New Roman"/>
          <w:sz w:val="28"/>
          <w:szCs w:val="28"/>
        </w:rPr>
        <w:tab/>
      </w:r>
      <w:r w:rsidRPr="00B87F76">
        <w:rPr>
          <w:rFonts w:ascii="Times New Roman" w:hAnsi="Times New Roman" w:cs="Times New Roman"/>
          <w:sz w:val="28"/>
          <w:szCs w:val="28"/>
        </w:rPr>
        <w:t xml:space="preserve">Действуя одновременно на двух связанных и взаимозависимых рынках – рынке образовательных продуктов и услуг и рынке труда, вуз тем не менее имеет один продукт, с которым он выходит на оба рынка. Все исследователи сходятся на том, что основным направлением деятельности вуза является предоставление образовательных услуг, но не дают однозначного определения, в какой форме существует эта услуга. Так, авторы книги «Стратегический маркетинг для школ», подробно рассматривая необходимость маркетинговой деятельности для учебных заведений и целевые аудитории этой деятельности, отмечают, что учебное заведение занимается маркетингом «набора ценностей», и образ организации, который они пытаются довести до своих контактных аудиторий, должен отражать «продукт или услуги, которые действительно предоставляет учебное заведение». В разделе «Маркетинг </w:t>
      </w:r>
      <w:proofErr w:type="spellStart"/>
      <w:r w:rsidRPr="00B87F76">
        <w:rPr>
          <w:rFonts w:ascii="Times New Roman" w:hAnsi="Times New Roman" w:cs="Times New Roman"/>
          <w:sz w:val="28"/>
          <w:szCs w:val="28"/>
        </w:rPr>
        <w:t>микс</w:t>
      </w:r>
      <w:proofErr w:type="spellEnd"/>
      <w:r w:rsidRPr="00B87F76">
        <w:rPr>
          <w:rFonts w:ascii="Times New Roman" w:hAnsi="Times New Roman" w:cs="Times New Roman"/>
          <w:sz w:val="28"/>
          <w:szCs w:val="28"/>
        </w:rPr>
        <w:t xml:space="preserve">» эти авторы так определяют продукт образовательного учреждения: «Продуктом, очевидно, является образовательная услуга, предоставляемая учащимся». </w:t>
      </w:r>
      <w:r w:rsidRPr="00B87F76">
        <w:rPr>
          <w:rFonts w:ascii="Times New Roman" w:hAnsi="Times New Roman" w:cs="Times New Roman"/>
          <w:sz w:val="28"/>
          <w:szCs w:val="28"/>
        </w:rPr>
        <w:tab/>
      </w:r>
      <w:r w:rsidRPr="00B87F76">
        <w:rPr>
          <w:rFonts w:ascii="Times New Roman" w:hAnsi="Times New Roman" w:cs="Times New Roman"/>
          <w:sz w:val="28"/>
          <w:szCs w:val="28"/>
        </w:rPr>
        <w:tab/>
      </w:r>
      <w:r w:rsidRPr="00B87F76">
        <w:rPr>
          <w:rFonts w:ascii="Times New Roman" w:hAnsi="Times New Roman" w:cs="Times New Roman"/>
          <w:sz w:val="28"/>
          <w:szCs w:val="28"/>
        </w:rPr>
        <w:tab/>
      </w:r>
      <w:r w:rsidRPr="00B87F76">
        <w:rPr>
          <w:rFonts w:ascii="Times New Roman" w:hAnsi="Times New Roman" w:cs="Times New Roman"/>
          <w:sz w:val="28"/>
          <w:szCs w:val="28"/>
        </w:rPr>
        <w:tab/>
      </w:r>
      <w:r w:rsidRPr="00B87F76">
        <w:rPr>
          <w:rFonts w:ascii="Times New Roman" w:hAnsi="Times New Roman" w:cs="Times New Roman"/>
          <w:sz w:val="28"/>
          <w:szCs w:val="28"/>
        </w:rPr>
        <w:tab/>
        <w:t xml:space="preserve">Из этого определения, однако, не ясно, что именно представляет собой «образовательная услуга»; является ли она, например, лекцией преподавателя, полным курсом подготовки специалиста, организацией студенческого </w:t>
      </w:r>
      <w:r w:rsidRPr="00B87F76">
        <w:rPr>
          <w:rFonts w:ascii="Times New Roman" w:hAnsi="Times New Roman" w:cs="Times New Roman"/>
          <w:sz w:val="28"/>
          <w:szCs w:val="28"/>
        </w:rPr>
        <w:lastRenderedPageBreak/>
        <w:t xml:space="preserve">научного общества или проведением конференции с представителями отрасли. Более четкое определение продукта вуза чрезвычайно важно для понимания места конкретной услуги в общей деятельности вуза. </w:t>
      </w:r>
      <w:r w:rsidRPr="00B87F76">
        <w:rPr>
          <w:rFonts w:ascii="Times New Roman" w:hAnsi="Times New Roman" w:cs="Times New Roman"/>
          <w:sz w:val="28"/>
          <w:szCs w:val="28"/>
        </w:rPr>
        <w:tab/>
      </w:r>
      <w:r w:rsidRPr="00B87F76">
        <w:rPr>
          <w:rFonts w:ascii="Times New Roman" w:hAnsi="Times New Roman" w:cs="Times New Roman"/>
          <w:sz w:val="28"/>
          <w:szCs w:val="28"/>
        </w:rPr>
        <w:tab/>
      </w:r>
      <w:r w:rsidRPr="00B87F76">
        <w:rPr>
          <w:rFonts w:ascii="Times New Roman" w:hAnsi="Times New Roman" w:cs="Times New Roman"/>
          <w:sz w:val="28"/>
          <w:szCs w:val="28"/>
        </w:rPr>
        <w:tab/>
        <w:t xml:space="preserve">В теории маркетинга товаром считается все, что может удовлетворить потребность и предлагается рынку с целью приобретения, потребления, использования или привлечения внимания.  С точки зрения основной деятельности вуза и классической теории маркетинга продуктом является образовательная программа. Образовательная программа разрабатывается вузом для того, чтобы удовлетворить потребность в образовании, профессиональной подготовке, обучении или переподготовке, – т.е. достижении определенного социального эффекта (изменение образовательного или профессионального уровня). Именно с этим продуктом выходит на рынок любое образовательное учреждение (вуз, средняя школа, курсы и т.д.). Вуз не предлагает на рынке отдельные образовательные услуги в виде лекций, семинаров и т.п., он предлагает комплекс услуг, объединенных единой задачей и обеспеченных соответствующими ресурсами. </w:t>
      </w:r>
      <w:r w:rsidRPr="00B87F76">
        <w:rPr>
          <w:rFonts w:ascii="Times New Roman" w:hAnsi="Times New Roman" w:cs="Times New Roman"/>
          <w:sz w:val="28"/>
          <w:szCs w:val="28"/>
        </w:rPr>
        <w:tab/>
      </w:r>
      <w:r w:rsidRPr="00B87F76">
        <w:rPr>
          <w:rFonts w:ascii="Times New Roman" w:hAnsi="Times New Roman" w:cs="Times New Roman"/>
          <w:sz w:val="28"/>
          <w:szCs w:val="28"/>
        </w:rPr>
        <w:tab/>
      </w:r>
      <w:r w:rsidRPr="00B87F76">
        <w:rPr>
          <w:rFonts w:ascii="Times New Roman" w:hAnsi="Times New Roman" w:cs="Times New Roman"/>
          <w:sz w:val="28"/>
          <w:szCs w:val="28"/>
        </w:rPr>
        <w:tab/>
        <w:t xml:space="preserve">Вуз, не имеющий специалистов по информационным технологиям и оборудованных компьютерных классов, не может предлагать образовательные программы по этому направлению. Однако, даже располагая указанными ресурсами, вуз не предлагает своим клиентам разрозненные лекции или практические занятия, а выходит на рынок с образовательной программой по данной специальности, включающей определенное содержание, организацию учебного процесса, систему управления этим процессом и систему его методического, материального и кадрового обеспечения. Поэтому продукт вуза можно </w:t>
      </w:r>
      <w:proofErr w:type="gramStart"/>
      <w:r w:rsidRPr="00B87F76">
        <w:rPr>
          <w:rFonts w:ascii="Times New Roman" w:hAnsi="Times New Roman" w:cs="Times New Roman"/>
          <w:sz w:val="28"/>
          <w:szCs w:val="28"/>
        </w:rPr>
        <w:t>определить</w:t>
      </w:r>
      <w:proofErr w:type="gramEnd"/>
      <w:r w:rsidRPr="00B87F76">
        <w:rPr>
          <w:rFonts w:ascii="Times New Roman" w:hAnsi="Times New Roman" w:cs="Times New Roman"/>
          <w:sz w:val="28"/>
          <w:szCs w:val="28"/>
        </w:rPr>
        <w:t xml:space="preserve"> как о</w:t>
      </w:r>
      <w:r>
        <w:rPr>
          <w:rFonts w:ascii="Times New Roman" w:hAnsi="Times New Roman" w:cs="Times New Roman"/>
          <w:sz w:val="28"/>
          <w:szCs w:val="28"/>
        </w:rPr>
        <w:t xml:space="preserve">бразовательную программу.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B87F76">
        <w:rPr>
          <w:rFonts w:ascii="Times New Roman" w:hAnsi="Times New Roman" w:cs="Times New Roman"/>
          <w:sz w:val="28"/>
          <w:szCs w:val="28"/>
        </w:rPr>
        <w:t xml:space="preserve">Образовательная программа – это комплекс образовательных услуг, нацеленный на изменение образовательного уровня или профессиональной подготовки потребителя и обеспеченный соответствующими ресурсами образовательной организации. </w:t>
      </w:r>
      <w:r w:rsidRPr="00B87F76">
        <w:rPr>
          <w:rFonts w:ascii="Times New Roman" w:hAnsi="Times New Roman" w:cs="Times New Roman"/>
          <w:sz w:val="28"/>
          <w:szCs w:val="28"/>
        </w:rPr>
        <w:tab/>
      </w:r>
      <w:r w:rsidRPr="00B87F76">
        <w:rPr>
          <w:rFonts w:ascii="Times New Roman" w:hAnsi="Times New Roman" w:cs="Times New Roman"/>
          <w:sz w:val="28"/>
          <w:szCs w:val="28"/>
        </w:rPr>
        <w:tab/>
      </w:r>
      <w:r w:rsidRPr="00B87F76">
        <w:rPr>
          <w:rFonts w:ascii="Times New Roman" w:hAnsi="Times New Roman" w:cs="Times New Roman"/>
          <w:sz w:val="28"/>
          <w:szCs w:val="28"/>
        </w:rPr>
        <w:tab/>
      </w:r>
      <w:r w:rsidRPr="00B87F76">
        <w:rPr>
          <w:rFonts w:ascii="Times New Roman" w:hAnsi="Times New Roman" w:cs="Times New Roman"/>
          <w:sz w:val="28"/>
          <w:szCs w:val="28"/>
        </w:rPr>
        <w:tab/>
      </w:r>
      <w:r w:rsidRPr="00B87F76">
        <w:rPr>
          <w:rFonts w:ascii="Times New Roman" w:hAnsi="Times New Roman" w:cs="Times New Roman"/>
          <w:sz w:val="28"/>
          <w:szCs w:val="28"/>
        </w:rPr>
        <w:tab/>
      </w:r>
      <w:r w:rsidRPr="00B87F76">
        <w:rPr>
          <w:rFonts w:ascii="Times New Roman" w:hAnsi="Times New Roman" w:cs="Times New Roman"/>
          <w:sz w:val="28"/>
          <w:szCs w:val="28"/>
        </w:rPr>
        <w:tab/>
      </w:r>
      <w:r w:rsidRPr="00B87F76">
        <w:rPr>
          <w:rFonts w:ascii="Times New Roman" w:hAnsi="Times New Roman" w:cs="Times New Roman"/>
          <w:sz w:val="28"/>
          <w:szCs w:val="28"/>
        </w:rPr>
        <w:tab/>
      </w:r>
      <w:r w:rsidRPr="00B87F76">
        <w:rPr>
          <w:rFonts w:ascii="Times New Roman" w:hAnsi="Times New Roman" w:cs="Times New Roman"/>
          <w:sz w:val="28"/>
          <w:szCs w:val="28"/>
        </w:rPr>
        <w:tab/>
        <w:t xml:space="preserve">В зависимости от своих возможностей и потребностей клиентов вузы </w:t>
      </w:r>
      <w:r w:rsidRPr="00B87F76">
        <w:rPr>
          <w:rFonts w:ascii="Times New Roman" w:hAnsi="Times New Roman" w:cs="Times New Roman"/>
          <w:sz w:val="28"/>
          <w:szCs w:val="28"/>
        </w:rPr>
        <w:lastRenderedPageBreak/>
        <w:t xml:space="preserve">предлагают различный ассортимент таких программ, которые можно классифицировать по ряду признаков. </w:t>
      </w:r>
      <w:r w:rsidRPr="00B87F76">
        <w:rPr>
          <w:rFonts w:ascii="Times New Roman" w:hAnsi="Times New Roman" w:cs="Times New Roman"/>
          <w:sz w:val="28"/>
          <w:szCs w:val="28"/>
        </w:rPr>
        <w:tab/>
      </w:r>
      <w:r w:rsidRPr="00B87F76">
        <w:rPr>
          <w:rFonts w:ascii="Times New Roman" w:hAnsi="Times New Roman" w:cs="Times New Roman"/>
          <w:sz w:val="28"/>
          <w:szCs w:val="28"/>
        </w:rPr>
        <w:tab/>
      </w:r>
      <w:r w:rsidRPr="00B87F76">
        <w:rPr>
          <w:rFonts w:ascii="Times New Roman" w:hAnsi="Times New Roman" w:cs="Times New Roman"/>
          <w:sz w:val="28"/>
          <w:szCs w:val="28"/>
        </w:rPr>
        <w:tab/>
      </w:r>
      <w:r w:rsidRPr="00B87F76">
        <w:rPr>
          <w:rFonts w:ascii="Times New Roman" w:hAnsi="Times New Roman" w:cs="Times New Roman"/>
          <w:sz w:val="28"/>
          <w:szCs w:val="28"/>
        </w:rPr>
        <w:tab/>
      </w:r>
      <w:r w:rsidRPr="00B87F76">
        <w:rPr>
          <w:rFonts w:ascii="Times New Roman" w:hAnsi="Times New Roman" w:cs="Times New Roman"/>
          <w:sz w:val="28"/>
          <w:szCs w:val="28"/>
        </w:rPr>
        <w:tab/>
      </w:r>
      <w:r w:rsidRPr="00B87F76">
        <w:rPr>
          <w:rFonts w:ascii="Times New Roman" w:hAnsi="Times New Roman" w:cs="Times New Roman"/>
          <w:sz w:val="28"/>
          <w:szCs w:val="28"/>
        </w:rPr>
        <w:tab/>
      </w:r>
      <w:r w:rsidRPr="00B87F76">
        <w:rPr>
          <w:rFonts w:ascii="Times New Roman" w:hAnsi="Times New Roman" w:cs="Times New Roman"/>
          <w:sz w:val="28"/>
          <w:szCs w:val="28"/>
        </w:rPr>
        <w:tab/>
        <w:t xml:space="preserve">По уровню предлагаемого образования программы могут быть </w:t>
      </w:r>
      <w:proofErr w:type="spellStart"/>
      <w:r w:rsidRPr="00B87F76">
        <w:rPr>
          <w:rFonts w:ascii="Times New Roman" w:hAnsi="Times New Roman" w:cs="Times New Roman"/>
          <w:sz w:val="28"/>
          <w:szCs w:val="28"/>
        </w:rPr>
        <w:t>довузовскими</w:t>
      </w:r>
      <w:proofErr w:type="spellEnd"/>
      <w:r w:rsidRPr="00B87F76">
        <w:rPr>
          <w:rFonts w:ascii="Times New Roman" w:hAnsi="Times New Roman" w:cs="Times New Roman"/>
          <w:sz w:val="28"/>
          <w:szCs w:val="28"/>
        </w:rPr>
        <w:t xml:space="preserve">, бакалаврскими, магистерскими, аспирантскими, программами профессиональной переподготовки и т.п. </w:t>
      </w:r>
      <w:r w:rsidRPr="00B87F76">
        <w:rPr>
          <w:rFonts w:ascii="Times New Roman" w:hAnsi="Times New Roman" w:cs="Times New Roman"/>
          <w:sz w:val="28"/>
          <w:szCs w:val="28"/>
        </w:rPr>
        <w:tab/>
      </w:r>
      <w:r w:rsidRPr="00B87F76">
        <w:rPr>
          <w:rFonts w:ascii="Times New Roman" w:hAnsi="Times New Roman" w:cs="Times New Roman"/>
          <w:sz w:val="28"/>
          <w:szCs w:val="28"/>
        </w:rPr>
        <w:tab/>
      </w:r>
      <w:r w:rsidRPr="00B87F76">
        <w:rPr>
          <w:rFonts w:ascii="Times New Roman" w:hAnsi="Times New Roman" w:cs="Times New Roman"/>
          <w:sz w:val="28"/>
          <w:szCs w:val="28"/>
        </w:rPr>
        <w:tab/>
      </w:r>
      <w:r w:rsidRPr="00B87F76">
        <w:rPr>
          <w:rFonts w:ascii="Times New Roman" w:hAnsi="Times New Roman" w:cs="Times New Roman"/>
          <w:sz w:val="28"/>
          <w:szCs w:val="28"/>
        </w:rPr>
        <w:tab/>
      </w:r>
      <w:r w:rsidRPr="00B87F76">
        <w:rPr>
          <w:rFonts w:ascii="Times New Roman" w:hAnsi="Times New Roman" w:cs="Times New Roman"/>
          <w:sz w:val="28"/>
          <w:szCs w:val="28"/>
        </w:rPr>
        <w:tab/>
      </w:r>
      <w:r w:rsidRPr="00B87F76">
        <w:rPr>
          <w:rFonts w:ascii="Times New Roman" w:hAnsi="Times New Roman" w:cs="Times New Roman"/>
          <w:sz w:val="28"/>
          <w:szCs w:val="28"/>
        </w:rPr>
        <w:tab/>
        <w:t xml:space="preserve">По ориентации на определенную специальность программы могут быть по финансам, маркетингу, товароведению, управлению персоналом и другим пользующимся спросом на рынке профессиям. </w:t>
      </w:r>
      <w:r w:rsidRPr="00B87F76">
        <w:rPr>
          <w:rFonts w:ascii="Times New Roman" w:hAnsi="Times New Roman" w:cs="Times New Roman"/>
          <w:sz w:val="28"/>
          <w:szCs w:val="28"/>
        </w:rPr>
        <w:tab/>
      </w:r>
      <w:r w:rsidRPr="00B87F76">
        <w:rPr>
          <w:rFonts w:ascii="Times New Roman" w:hAnsi="Times New Roman" w:cs="Times New Roman"/>
          <w:sz w:val="28"/>
          <w:szCs w:val="28"/>
        </w:rPr>
        <w:tab/>
      </w:r>
      <w:r w:rsidRPr="00B87F76">
        <w:rPr>
          <w:rFonts w:ascii="Times New Roman" w:hAnsi="Times New Roman" w:cs="Times New Roman"/>
          <w:sz w:val="28"/>
          <w:szCs w:val="28"/>
        </w:rPr>
        <w:tab/>
      </w:r>
      <w:r w:rsidRPr="00B87F76">
        <w:rPr>
          <w:rFonts w:ascii="Times New Roman" w:hAnsi="Times New Roman" w:cs="Times New Roman"/>
          <w:sz w:val="28"/>
          <w:szCs w:val="28"/>
        </w:rPr>
        <w:tab/>
      </w:r>
      <w:r w:rsidRPr="00B87F76">
        <w:rPr>
          <w:rFonts w:ascii="Times New Roman" w:hAnsi="Times New Roman" w:cs="Times New Roman"/>
          <w:sz w:val="28"/>
          <w:szCs w:val="28"/>
        </w:rPr>
        <w:tab/>
        <w:t xml:space="preserve">По форме обучения различаются программы дневные, вечерние, заочные, дистанционные, экстернат и т.д. </w:t>
      </w:r>
      <w:r w:rsidRPr="00B87F76">
        <w:rPr>
          <w:rFonts w:ascii="Times New Roman" w:hAnsi="Times New Roman" w:cs="Times New Roman"/>
          <w:sz w:val="28"/>
          <w:szCs w:val="28"/>
        </w:rPr>
        <w:tab/>
      </w:r>
      <w:r w:rsidRPr="00B87F76">
        <w:rPr>
          <w:rFonts w:ascii="Times New Roman" w:hAnsi="Times New Roman" w:cs="Times New Roman"/>
          <w:sz w:val="28"/>
          <w:szCs w:val="28"/>
        </w:rPr>
        <w:tab/>
      </w:r>
      <w:r w:rsidRPr="00B87F76">
        <w:rPr>
          <w:rFonts w:ascii="Times New Roman" w:hAnsi="Times New Roman" w:cs="Times New Roman"/>
          <w:sz w:val="28"/>
          <w:szCs w:val="28"/>
        </w:rPr>
        <w:tab/>
      </w:r>
      <w:r w:rsidRPr="00B87F76">
        <w:rPr>
          <w:rFonts w:ascii="Times New Roman" w:hAnsi="Times New Roman" w:cs="Times New Roman"/>
          <w:sz w:val="28"/>
          <w:szCs w:val="28"/>
        </w:rPr>
        <w:tab/>
      </w:r>
      <w:r w:rsidRPr="00B87F76">
        <w:rPr>
          <w:rFonts w:ascii="Times New Roman" w:hAnsi="Times New Roman" w:cs="Times New Roman"/>
          <w:sz w:val="28"/>
          <w:szCs w:val="28"/>
        </w:rPr>
        <w:tab/>
      </w:r>
      <w:r w:rsidRPr="00B87F76">
        <w:rPr>
          <w:rFonts w:ascii="Times New Roman" w:hAnsi="Times New Roman" w:cs="Times New Roman"/>
          <w:sz w:val="28"/>
          <w:szCs w:val="28"/>
        </w:rPr>
        <w:tab/>
        <w:t xml:space="preserve">По используемым методам обучения программы могут быть традиционными, программами проблемного обучения, программами, основанными на анализе деловых ситуаций и т.п. </w:t>
      </w:r>
      <w:r w:rsidRPr="00B87F76">
        <w:rPr>
          <w:rFonts w:ascii="Times New Roman" w:hAnsi="Times New Roman" w:cs="Times New Roman"/>
          <w:sz w:val="28"/>
          <w:szCs w:val="28"/>
        </w:rPr>
        <w:tab/>
      </w:r>
      <w:r w:rsidRPr="00B87F76">
        <w:rPr>
          <w:rFonts w:ascii="Times New Roman" w:hAnsi="Times New Roman" w:cs="Times New Roman"/>
          <w:sz w:val="28"/>
          <w:szCs w:val="28"/>
        </w:rPr>
        <w:tab/>
      </w:r>
      <w:r w:rsidRPr="00B87F76">
        <w:rPr>
          <w:rFonts w:ascii="Times New Roman" w:hAnsi="Times New Roman" w:cs="Times New Roman"/>
          <w:sz w:val="28"/>
          <w:szCs w:val="28"/>
        </w:rPr>
        <w:tab/>
      </w:r>
      <w:r w:rsidRPr="00B87F76">
        <w:rPr>
          <w:rFonts w:ascii="Times New Roman" w:hAnsi="Times New Roman" w:cs="Times New Roman"/>
          <w:sz w:val="28"/>
          <w:szCs w:val="28"/>
        </w:rPr>
        <w:tab/>
      </w:r>
      <w:r w:rsidRPr="00B87F76">
        <w:rPr>
          <w:rFonts w:ascii="Times New Roman" w:hAnsi="Times New Roman" w:cs="Times New Roman"/>
          <w:sz w:val="28"/>
          <w:szCs w:val="28"/>
        </w:rPr>
        <w:tab/>
        <w:t xml:space="preserve">По наличию дополнительных компонентов, когда для достижения цели не достаточно лишь ресурсов одного вуза, образовательные программы могут быть так называемыми «сэндвич курсами», включающими обязательный период практики между двумя периодами теоретической подготовки, программами «интернатуры», когда теоретическое обучение идет параллельно практической работе по данному направлению, международными, когда обучение по программе зарубежного вуза-партнера является составной частью учебного процесса, и т.п. В случае «сэндвич курса» и «интернатуры» ресурсы вуза объединяются с ресурсами компании, при реализации международных программ объединяются ресурсы двух или нескольких вузов, расположенных в разных странах. </w:t>
      </w:r>
      <w:r w:rsidRPr="00B87F76">
        <w:rPr>
          <w:rFonts w:ascii="Times New Roman" w:hAnsi="Times New Roman" w:cs="Times New Roman"/>
          <w:sz w:val="28"/>
          <w:szCs w:val="28"/>
        </w:rPr>
        <w:tab/>
      </w:r>
      <w:r w:rsidRPr="00B87F76">
        <w:rPr>
          <w:rFonts w:ascii="Times New Roman" w:hAnsi="Times New Roman" w:cs="Times New Roman"/>
          <w:sz w:val="28"/>
          <w:szCs w:val="28"/>
        </w:rPr>
        <w:tab/>
      </w:r>
      <w:r w:rsidRPr="00B87F76">
        <w:rPr>
          <w:rFonts w:ascii="Times New Roman" w:hAnsi="Times New Roman" w:cs="Times New Roman"/>
          <w:sz w:val="28"/>
          <w:szCs w:val="28"/>
        </w:rPr>
        <w:tab/>
      </w:r>
      <w:r w:rsidRPr="00B87F76">
        <w:rPr>
          <w:rFonts w:ascii="Times New Roman" w:hAnsi="Times New Roman" w:cs="Times New Roman"/>
          <w:sz w:val="28"/>
          <w:szCs w:val="28"/>
        </w:rPr>
        <w:tab/>
      </w:r>
    </w:p>
    <w:p w:rsidR="00B87F76" w:rsidRPr="00B87F76" w:rsidRDefault="00B87F76" w:rsidP="00B87F76">
      <w:pPr>
        <w:spacing w:after="0" w:line="360" w:lineRule="auto"/>
        <w:ind w:firstLine="708"/>
        <w:jc w:val="both"/>
        <w:rPr>
          <w:rFonts w:ascii="Times New Roman" w:hAnsi="Times New Roman" w:cs="Times New Roman"/>
          <w:sz w:val="28"/>
          <w:szCs w:val="28"/>
        </w:rPr>
      </w:pPr>
      <w:r w:rsidRPr="00B87F76">
        <w:rPr>
          <w:rFonts w:ascii="Times New Roman" w:hAnsi="Times New Roman" w:cs="Times New Roman"/>
          <w:sz w:val="28"/>
          <w:szCs w:val="28"/>
        </w:rPr>
        <w:t xml:space="preserve">Новые виды образовательных программ появляются в ответ на спрос рынка или изменяющиеся технические возможности (ресурсы) вуза. Бурное развитие информационных технологий, например, вывело на рынок программы дистанционного обучения, сочетающие самостоятельность заочного образования с возможностями индивидуальных (в случае </w:t>
      </w:r>
      <w:r w:rsidRPr="00B87F76">
        <w:rPr>
          <w:rFonts w:ascii="Times New Roman" w:hAnsi="Times New Roman" w:cs="Times New Roman"/>
          <w:sz w:val="28"/>
          <w:szCs w:val="28"/>
        </w:rPr>
        <w:lastRenderedPageBreak/>
        <w:t>дистанционного обучения посредством компьютера) консультаций с преподавателями.</w:t>
      </w:r>
    </w:p>
    <w:p w:rsidR="000C199E" w:rsidRDefault="00B87F76" w:rsidP="00B87F76">
      <w:pPr>
        <w:spacing w:after="0" w:line="360" w:lineRule="auto"/>
        <w:ind w:firstLine="708"/>
        <w:jc w:val="both"/>
        <w:rPr>
          <w:rFonts w:ascii="Times New Roman" w:hAnsi="Times New Roman" w:cs="Times New Roman"/>
          <w:sz w:val="28"/>
          <w:szCs w:val="28"/>
        </w:rPr>
      </w:pPr>
      <w:r w:rsidRPr="00B87F76">
        <w:rPr>
          <w:rFonts w:ascii="Times New Roman" w:hAnsi="Times New Roman" w:cs="Times New Roman"/>
          <w:sz w:val="28"/>
          <w:szCs w:val="28"/>
        </w:rPr>
        <w:t xml:space="preserve"> </w:t>
      </w:r>
      <w:r w:rsidR="00D673C1">
        <w:rPr>
          <w:rFonts w:ascii="Times New Roman" w:hAnsi="Times New Roman" w:cs="Times New Roman"/>
          <w:sz w:val="28"/>
          <w:szCs w:val="28"/>
        </w:rPr>
        <w:t>В</w:t>
      </w:r>
      <w:r w:rsidR="00D673C1" w:rsidRPr="00D673C1">
        <w:rPr>
          <w:rFonts w:ascii="Times New Roman" w:hAnsi="Times New Roman" w:cs="Times New Roman"/>
          <w:sz w:val="28"/>
          <w:szCs w:val="28"/>
        </w:rPr>
        <w:t xml:space="preserve">уз является производителем образовательных программ, которые он предлагает на рынке образовательных продуктов и услуг, и с которыми он выходит на рынок труда, но опосредованно, через своих выпускников, которые в том числе и в результате потребления образовательных продуктов вуза приобрели знания, умения и навыки, характеризующие качество их рабочей силы, которую они продают предприятиям-работодателям. </w:t>
      </w:r>
      <w:r w:rsidR="00D673C1" w:rsidRPr="00D673C1">
        <w:rPr>
          <w:rFonts w:ascii="Times New Roman" w:hAnsi="Times New Roman" w:cs="Times New Roman"/>
          <w:sz w:val="28"/>
          <w:szCs w:val="28"/>
        </w:rPr>
        <w:tab/>
      </w:r>
      <w:r w:rsidR="00D673C1" w:rsidRPr="00D673C1">
        <w:rPr>
          <w:rFonts w:ascii="Times New Roman" w:hAnsi="Times New Roman" w:cs="Times New Roman"/>
          <w:sz w:val="28"/>
          <w:szCs w:val="28"/>
        </w:rPr>
        <w:tab/>
      </w:r>
      <w:r w:rsidR="00D673C1" w:rsidRPr="00D673C1">
        <w:rPr>
          <w:rFonts w:ascii="Times New Roman" w:hAnsi="Times New Roman" w:cs="Times New Roman"/>
          <w:sz w:val="28"/>
          <w:szCs w:val="28"/>
        </w:rPr>
        <w:tab/>
        <w:t xml:space="preserve">Вуз заинтересован в том, чтобы его образовательные программы как можно полнее соответствовали требованиям рынка труда, а выпускники как можно полнее эту программу усваивали. Поэтому вуз заинтересован в изучении целевого рынка труда. </w:t>
      </w:r>
      <w:r w:rsidR="00D673C1" w:rsidRPr="00D673C1">
        <w:rPr>
          <w:rFonts w:ascii="Times New Roman" w:hAnsi="Times New Roman" w:cs="Times New Roman"/>
          <w:sz w:val="28"/>
          <w:szCs w:val="28"/>
        </w:rPr>
        <w:tab/>
      </w:r>
      <w:r w:rsidR="00D673C1" w:rsidRPr="00D673C1">
        <w:rPr>
          <w:rFonts w:ascii="Times New Roman" w:hAnsi="Times New Roman" w:cs="Times New Roman"/>
          <w:sz w:val="28"/>
          <w:szCs w:val="28"/>
        </w:rPr>
        <w:tab/>
      </w:r>
      <w:r w:rsidR="00D673C1" w:rsidRPr="00D673C1">
        <w:rPr>
          <w:rFonts w:ascii="Times New Roman" w:hAnsi="Times New Roman" w:cs="Times New Roman"/>
          <w:sz w:val="28"/>
          <w:szCs w:val="28"/>
        </w:rPr>
        <w:tab/>
      </w:r>
      <w:r w:rsidR="00D673C1" w:rsidRPr="00D673C1">
        <w:rPr>
          <w:rFonts w:ascii="Times New Roman" w:hAnsi="Times New Roman" w:cs="Times New Roman"/>
          <w:sz w:val="28"/>
          <w:szCs w:val="28"/>
        </w:rPr>
        <w:tab/>
      </w:r>
      <w:r w:rsidR="00D673C1" w:rsidRPr="00D673C1">
        <w:rPr>
          <w:rFonts w:ascii="Times New Roman" w:hAnsi="Times New Roman" w:cs="Times New Roman"/>
          <w:sz w:val="28"/>
          <w:szCs w:val="28"/>
        </w:rPr>
        <w:tab/>
      </w:r>
      <w:r w:rsidR="00D673C1" w:rsidRPr="00D673C1">
        <w:rPr>
          <w:rFonts w:ascii="Times New Roman" w:hAnsi="Times New Roman" w:cs="Times New Roman"/>
          <w:sz w:val="28"/>
          <w:szCs w:val="28"/>
        </w:rPr>
        <w:tab/>
      </w:r>
      <w:r w:rsidR="00D673C1" w:rsidRPr="00D673C1">
        <w:rPr>
          <w:rFonts w:ascii="Times New Roman" w:hAnsi="Times New Roman" w:cs="Times New Roman"/>
          <w:sz w:val="28"/>
          <w:szCs w:val="28"/>
        </w:rPr>
        <w:tab/>
      </w:r>
      <w:r w:rsidR="00D673C1" w:rsidRPr="00D673C1">
        <w:rPr>
          <w:rFonts w:ascii="Times New Roman" w:hAnsi="Times New Roman" w:cs="Times New Roman"/>
          <w:sz w:val="28"/>
          <w:szCs w:val="28"/>
        </w:rPr>
        <w:tab/>
        <w:t xml:space="preserve">Во-первых, рынок труда определяет основные стандарты качества образования в виде изменения спроса на тех или иных специалистов, уточнения знаний и умений, которыми должны обладать претенденты на определенные вакансии. </w:t>
      </w:r>
      <w:r w:rsidR="00D673C1" w:rsidRPr="00D673C1">
        <w:rPr>
          <w:rFonts w:ascii="Times New Roman" w:hAnsi="Times New Roman" w:cs="Times New Roman"/>
          <w:sz w:val="28"/>
          <w:szCs w:val="28"/>
        </w:rPr>
        <w:tab/>
      </w:r>
      <w:r w:rsidR="00D673C1" w:rsidRPr="00D673C1">
        <w:rPr>
          <w:rFonts w:ascii="Times New Roman" w:hAnsi="Times New Roman" w:cs="Times New Roman"/>
          <w:sz w:val="28"/>
          <w:szCs w:val="28"/>
        </w:rPr>
        <w:tab/>
      </w:r>
      <w:r w:rsidR="00D673C1" w:rsidRPr="00D673C1">
        <w:rPr>
          <w:rFonts w:ascii="Times New Roman" w:hAnsi="Times New Roman" w:cs="Times New Roman"/>
          <w:sz w:val="28"/>
          <w:szCs w:val="28"/>
        </w:rPr>
        <w:tab/>
      </w:r>
      <w:r w:rsidR="00D673C1" w:rsidRPr="00D673C1">
        <w:rPr>
          <w:rFonts w:ascii="Times New Roman" w:hAnsi="Times New Roman" w:cs="Times New Roman"/>
          <w:sz w:val="28"/>
          <w:szCs w:val="28"/>
        </w:rPr>
        <w:tab/>
      </w:r>
      <w:r w:rsidR="00D673C1" w:rsidRPr="00D673C1">
        <w:rPr>
          <w:rFonts w:ascii="Times New Roman" w:hAnsi="Times New Roman" w:cs="Times New Roman"/>
          <w:sz w:val="28"/>
          <w:szCs w:val="28"/>
        </w:rPr>
        <w:tab/>
      </w:r>
      <w:r w:rsidR="00D673C1" w:rsidRPr="00D673C1">
        <w:rPr>
          <w:rFonts w:ascii="Times New Roman" w:hAnsi="Times New Roman" w:cs="Times New Roman"/>
          <w:sz w:val="28"/>
          <w:szCs w:val="28"/>
        </w:rPr>
        <w:tab/>
      </w:r>
      <w:r w:rsidR="00D673C1" w:rsidRPr="00D673C1">
        <w:rPr>
          <w:rFonts w:ascii="Times New Roman" w:hAnsi="Times New Roman" w:cs="Times New Roman"/>
          <w:sz w:val="28"/>
          <w:szCs w:val="28"/>
        </w:rPr>
        <w:tab/>
      </w:r>
      <w:r w:rsidR="00D673C1" w:rsidRPr="00D673C1">
        <w:rPr>
          <w:rFonts w:ascii="Times New Roman" w:hAnsi="Times New Roman" w:cs="Times New Roman"/>
          <w:sz w:val="28"/>
          <w:szCs w:val="28"/>
        </w:rPr>
        <w:tab/>
      </w:r>
      <w:r w:rsidR="00D673C1" w:rsidRPr="00D673C1">
        <w:rPr>
          <w:rFonts w:ascii="Times New Roman" w:hAnsi="Times New Roman" w:cs="Times New Roman"/>
          <w:sz w:val="28"/>
          <w:szCs w:val="28"/>
        </w:rPr>
        <w:tab/>
        <w:t xml:space="preserve">Во-вторых, перспектива трудоустройства является важным мотивом, обуславливающим выбор образовательных продуктов потребителем. Следовательно, достоверная информация о рынке труда, предоставляемая вузом покупателям его образовательных продуктов, может увеличить спрос на те продукты, которые повышают возможность успешного трудоустройства в будущем. </w:t>
      </w:r>
    </w:p>
    <w:p w:rsidR="000C199E" w:rsidRPr="000C199E" w:rsidRDefault="000C199E" w:rsidP="000C199E">
      <w:pPr>
        <w:spacing w:after="0" w:line="360" w:lineRule="auto"/>
        <w:ind w:firstLine="708"/>
        <w:jc w:val="both"/>
        <w:rPr>
          <w:rFonts w:ascii="Times New Roman" w:hAnsi="Times New Roman" w:cs="Times New Roman"/>
          <w:sz w:val="28"/>
          <w:szCs w:val="28"/>
        </w:rPr>
      </w:pPr>
      <w:r w:rsidRPr="000C199E">
        <w:rPr>
          <w:rFonts w:ascii="Times New Roman" w:hAnsi="Times New Roman" w:cs="Times New Roman"/>
          <w:sz w:val="28"/>
          <w:szCs w:val="28"/>
        </w:rPr>
        <w:t xml:space="preserve">Маркетинг в любой сфере связан с управлением взаимоотношениями и процессом коммуникации между производителями и потребителями. В сфере образования маркетинг связан с управлением взаимоотношениями между учебными заведениями и их клиентами. Маркетинг учебного заведения можно </w:t>
      </w:r>
      <w:proofErr w:type="gramStart"/>
      <w:r w:rsidRPr="000C199E">
        <w:rPr>
          <w:rFonts w:ascii="Times New Roman" w:hAnsi="Times New Roman" w:cs="Times New Roman"/>
          <w:sz w:val="28"/>
          <w:szCs w:val="28"/>
        </w:rPr>
        <w:t>определить</w:t>
      </w:r>
      <w:proofErr w:type="gramEnd"/>
      <w:r w:rsidRPr="000C199E">
        <w:rPr>
          <w:rFonts w:ascii="Times New Roman" w:hAnsi="Times New Roman" w:cs="Times New Roman"/>
          <w:sz w:val="28"/>
          <w:szCs w:val="28"/>
        </w:rPr>
        <w:t xml:space="preserve"> как «средство, при помощи которого учебное заведение сообщает и продвигает свои цели, ценности и продукты учащимся, их родителям, своим сотрудникам и обществу в целом». </w:t>
      </w:r>
      <w:r w:rsidRPr="000C199E">
        <w:rPr>
          <w:rFonts w:ascii="Times New Roman" w:hAnsi="Times New Roman" w:cs="Times New Roman"/>
          <w:sz w:val="28"/>
          <w:szCs w:val="28"/>
        </w:rPr>
        <w:tab/>
      </w:r>
      <w:r w:rsidRPr="000C199E">
        <w:rPr>
          <w:rFonts w:ascii="Times New Roman" w:hAnsi="Times New Roman" w:cs="Times New Roman"/>
          <w:sz w:val="28"/>
          <w:szCs w:val="28"/>
        </w:rPr>
        <w:tab/>
      </w:r>
      <w:r w:rsidRPr="000C199E">
        <w:rPr>
          <w:rFonts w:ascii="Times New Roman" w:hAnsi="Times New Roman" w:cs="Times New Roman"/>
          <w:sz w:val="28"/>
          <w:szCs w:val="28"/>
        </w:rPr>
        <w:tab/>
        <w:t xml:space="preserve">Поскольку маркетинговая деятельность вуза организована как процесс эффективной </w:t>
      </w:r>
      <w:r w:rsidRPr="000C199E">
        <w:rPr>
          <w:rFonts w:ascii="Times New Roman" w:hAnsi="Times New Roman" w:cs="Times New Roman"/>
          <w:sz w:val="28"/>
          <w:szCs w:val="28"/>
        </w:rPr>
        <w:lastRenderedPageBreak/>
        <w:t xml:space="preserve">коммуникации, важно иметь четкое представление о контактных аудиториях этого процесса. </w:t>
      </w:r>
      <w:r w:rsidRPr="000C199E">
        <w:rPr>
          <w:rFonts w:ascii="Times New Roman" w:hAnsi="Times New Roman" w:cs="Times New Roman"/>
          <w:sz w:val="28"/>
          <w:szCs w:val="28"/>
        </w:rPr>
        <w:tab/>
      </w:r>
      <w:r w:rsidRPr="000C199E">
        <w:rPr>
          <w:rFonts w:ascii="Times New Roman" w:hAnsi="Times New Roman" w:cs="Times New Roman"/>
          <w:sz w:val="28"/>
          <w:szCs w:val="28"/>
        </w:rPr>
        <w:tab/>
      </w:r>
      <w:r w:rsidRPr="000C199E">
        <w:rPr>
          <w:rFonts w:ascii="Times New Roman" w:hAnsi="Times New Roman" w:cs="Times New Roman"/>
          <w:sz w:val="28"/>
          <w:szCs w:val="28"/>
        </w:rPr>
        <w:tab/>
      </w:r>
      <w:r w:rsidRPr="000C199E">
        <w:rPr>
          <w:rFonts w:ascii="Times New Roman" w:hAnsi="Times New Roman" w:cs="Times New Roman"/>
          <w:sz w:val="28"/>
          <w:szCs w:val="28"/>
        </w:rPr>
        <w:tab/>
      </w:r>
      <w:r w:rsidRPr="000C199E">
        <w:rPr>
          <w:rFonts w:ascii="Times New Roman" w:hAnsi="Times New Roman" w:cs="Times New Roman"/>
          <w:sz w:val="28"/>
          <w:szCs w:val="28"/>
        </w:rPr>
        <w:tab/>
        <w:t>Упрощенным взглядом будет рассмотрено лишь непосредственных потребителей образовательных услуг вуза – студентов и их родителей. Такой подход игнорирует более широкий круг заинтересованных групп населения как внутри, так и вне вуза. Здесь важно договориться о терминологии. По отношению к этим группам населения используются термины «потребитель», «покупатель» и «клиент». В данной работе эти термины будут использованы в следующих значениях:</w:t>
      </w:r>
    </w:p>
    <w:p w:rsidR="000C199E" w:rsidRPr="000C199E" w:rsidRDefault="000C199E" w:rsidP="000C199E">
      <w:pPr>
        <w:spacing w:after="0" w:line="360" w:lineRule="auto"/>
        <w:ind w:firstLine="708"/>
        <w:jc w:val="both"/>
        <w:rPr>
          <w:rFonts w:ascii="Times New Roman" w:hAnsi="Times New Roman" w:cs="Times New Roman"/>
          <w:sz w:val="28"/>
          <w:szCs w:val="28"/>
        </w:rPr>
      </w:pPr>
      <w:r w:rsidRPr="000C199E">
        <w:rPr>
          <w:rFonts w:ascii="Times New Roman" w:hAnsi="Times New Roman" w:cs="Times New Roman"/>
          <w:sz w:val="28"/>
          <w:szCs w:val="28"/>
        </w:rPr>
        <w:t>•</w:t>
      </w:r>
      <w:r w:rsidRPr="000C199E">
        <w:rPr>
          <w:rFonts w:ascii="Times New Roman" w:hAnsi="Times New Roman" w:cs="Times New Roman"/>
          <w:sz w:val="28"/>
          <w:szCs w:val="28"/>
        </w:rPr>
        <w:tab/>
        <w:t xml:space="preserve">Потребитель – непосредственный получатель продуктов или услуг вуза.  Это, прежде всего студенты, но поскольку вузы также выходят со своими образовательными продуктами опосредованно через выпускников на рынок труда, потребителями также являются предприятия и организации, нанимающие выпускников вуза. В рамках образовательных программ вузы разрабатывают учебники и учебные пособия, программы повышение квалификации своих сотрудников и работников других компаний, потребителями которых могут быть также родители, другие вузы, персонал учебного заведения и работники разных отраслей. </w:t>
      </w:r>
    </w:p>
    <w:p w:rsidR="000C199E" w:rsidRPr="000C199E" w:rsidRDefault="000C199E" w:rsidP="000C199E">
      <w:pPr>
        <w:spacing w:after="0" w:line="360" w:lineRule="auto"/>
        <w:ind w:firstLine="708"/>
        <w:jc w:val="both"/>
        <w:rPr>
          <w:rFonts w:ascii="Times New Roman" w:hAnsi="Times New Roman" w:cs="Times New Roman"/>
          <w:sz w:val="28"/>
          <w:szCs w:val="28"/>
        </w:rPr>
      </w:pPr>
      <w:r w:rsidRPr="000C199E">
        <w:rPr>
          <w:rFonts w:ascii="Times New Roman" w:hAnsi="Times New Roman" w:cs="Times New Roman"/>
          <w:sz w:val="28"/>
          <w:szCs w:val="28"/>
        </w:rPr>
        <w:t>•</w:t>
      </w:r>
      <w:r w:rsidRPr="000C199E">
        <w:rPr>
          <w:rFonts w:ascii="Times New Roman" w:hAnsi="Times New Roman" w:cs="Times New Roman"/>
          <w:sz w:val="28"/>
          <w:szCs w:val="28"/>
        </w:rPr>
        <w:tab/>
        <w:t xml:space="preserve">Покупатель – это тот, кто принимает решение о приобретении образовательного продукта или услуги. Это обычно родители и учащиеся, выбирающие учебное заведение в зависимости от целого ряда условий и параметров. Однако, и в этом случае возможна более широкая интерпретация термина. Например, фирма, оплачивающая обучение сына своего сотрудника, компания, посылающая своих работников на переподготовку, правительство, заказывающее вузам определенную программу подготовки руководителей-менеджеров. Предприятия-работодатели не могут быть отнесены к покупателям образовательных продуктов вуза, поскольку приобретают они не сами образовательные программы, а сформированные в результате их потребления, а также влияния иных факторов знания, умения, навыки и прочие характеристики, входящие в понятие рабочая сила. Поэтому компании-работодателей логичнее рассматривать в категории клиентов. </w:t>
      </w:r>
    </w:p>
    <w:p w:rsidR="000C199E" w:rsidRPr="000C199E" w:rsidRDefault="000C199E" w:rsidP="000C199E">
      <w:pPr>
        <w:spacing w:after="0" w:line="360" w:lineRule="auto"/>
        <w:ind w:firstLine="708"/>
        <w:jc w:val="both"/>
        <w:rPr>
          <w:rFonts w:ascii="Times New Roman" w:hAnsi="Times New Roman" w:cs="Times New Roman"/>
          <w:sz w:val="28"/>
          <w:szCs w:val="28"/>
        </w:rPr>
      </w:pPr>
      <w:r w:rsidRPr="000C199E">
        <w:rPr>
          <w:rFonts w:ascii="Times New Roman" w:hAnsi="Times New Roman" w:cs="Times New Roman"/>
          <w:sz w:val="28"/>
          <w:szCs w:val="28"/>
        </w:rPr>
        <w:lastRenderedPageBreak/>
        <w:t>•</w:t>
      </w:r>
      <w:r w:rsidRPr="000C199E">
        <w:rPr>
          <w:rFonts w:ascii="Times New Roman" w:hAnsi="Times New Roman" w:cs="Times New Roman"/>
          <w:sz w:val="28"/>
          <w:szCs w:val="28"/>
        </w:rPr>
        <w:tab/>
        <w:t xml:space="preserve">Клиент – наиболее широкий термин, включающий всех возможных потребителей и покупателей, а также иные контактные аудитории, прямо или косвенно заинтересованные в деятельности вуза. Сюда могут быть отнесены фонды, финансирующие образовательные проекты и программы, журналисты, пишущие на темы образования и профессиональной подготовки, агентства по трудоустройству, собирающие базы данных о выпускниках вузов и их профессиональной карьере, поставщики учебной литературы, а также предприятия и организации, нанимающие выпускников вузов. Термин «клиент» в данном случае предпочтительней термина «контактная аудитория», поскольку подчеркивает деловой, долгосрочный и целенаправленный характер этих отношений и необходимость маркетингового подхода к их установлению и развитию. Одним из клиентов вуза является выпускник. Поскольку он одновременно является опосредованным воплощением продукта вуза и одним из средств продвижения этих продуктов на рынке труда, стоит рассмотреть выпускника вуза отдельно. </w:t>
      </w:r>
    </w:p>
    <w:p w:rsidR="004F5487" w:rsidRPr="00D96495" w:rsidRDefault="000C199E" w:rsidP="000C199E">
      <w:pPr>
        <w:spacing w:after="0" w:line="360" w:lineRule="auto"/>
        <w:ind w:firstLine="708"/>
        <w:jc w:val="both"/>
        <w:rPr>
          <w:rFonts w:ascii="Times New Roman" w:hAnsi="Times New Roman" w:cs="Times New Roman"/>
          <w:sz w:val="28"/>
          <w:szCs w:val="28"/>
        </w:rPr>
      </w:pPr>
      <w:r w:rsidRPr="000C199E">
        <w:rPr>
          <w:rFonts w:ascii="Times New Roman" w:hAnsi="Times New Roman" w:cs="Times New Roman"/>
          <w:sz w:val="28"/>
          <w:szCs w:val="28"/>
        </w:rPr>
        <w:t>•</w:t>
      </w:r>
      <w:r w:rsidRPr="000C199E">
        <w:rPr>
          <w:rFonts w:ascii="Times New Roman" w:hAnsi="Times New Roman" w:cs="Times New Roman"/>
          <w:sz w:val="28"/>
          <w:szCs w:val="28"/>
        </w:rPr>
        <w:tab/>
        <w:t xml:space="preserve">Выпускник вуза в результате потребления предложенной вузом образовательной программы, а также собственных усилий, влияния семьи, среды, национальной культуры и т.п. приобретает качества и характеристики, способные удовлетворить потребность компаний и организаций в рабочей силе нужного уровня и квалификации. Чем сильнее проявляются в его профессионально значимых качествах и характеристиках особенности потребленной образовательной программы, чем точнее эти особенности соответствуют требованиям предприятий-работодателей, тем больший отклик получает вуз от целевого сегмента рынка труда, который нанимает его выпускников. Этот отклик, как уже говорилось выше, проявляется в материальных и нематериальных выгодах, которые получает вуз (подъеме престижа, укреплении товарной марки, получении финансирования, роста спроса на предлагаемые образовательные программы и т.п.). </w:t>
      </w:r>
      <w:r w:rsidR="004F5487" w:rsidRPr="00D96495">
        <w:rPr>
          <w:rFonts w:ascii="Times New Roman" w:hAnsi="Times New Roman" w:cs="Times New Roman"/>
          <w:sz w:val="28"/>
          <w:szCs w:val="28"/>
        </w:rPr>
        <w:br w:type="page"/>
      </w:r>
    </w:p>
    <w:p w:rsidR="005D55D6" w:rsidRDefault="005D55D6" w:rsidP="005D55D6">
      <w:pPr>
        <w:pStyle w:val="a7"/>
        <w:numPr>
          <w:ilvl w:val="0"/>
          <w:numId w:val="6"/>
        </w:numPr>
        <w:rPr>
          <w:rFonts w:ascii="Times New Roman" w:hAnsi="Times New Roman" w:cs="Times New Roman"/>
          <w:b/>
          <w:sz w:val="28"/>
          <w:szCs w:val="28"/>
        </w:rPr>
      </w:pPr>
      <w:r w:rsidRPr="005D55D6">
        <w:rPr>
          <w:rFonts w:ascii="Times New Roman" w:hAnsi="Times New Roman" w:cs="Times New Roman"/>
          <w:b/>
          <w:sz w:val="28"/>
          <w:szCs w:val="28"/>
        </w:rPr>
        <w:lastRenderedPageBreak/>
        <w:t xml:space="preserve">Услуги, их классификация и характеристика </w:t>
      </w:r>
    </w:p>
    <w:p w:rsidR="005D55D6" w:rsidRPr="005D55D6" w:rsidRDefault="005D55D6" w:rsidP="005D55D6">
      <w:pPr>
        <w:spacing w:after="0" w:line="360" w:lineRule="auto"/>
        <w:ind w:firstLine="708"/>
        <w:jc w:val="both"/>
        <w:rPr>
          <w:rFonts w:ascii="Times New Roman" w:hAnsi="Times New Roman" w:cs="Times New Roman"/>
          <w:sz w:val="28"/>
          <w:szCs w:val="28"/>
        </w:rPr>
      </w:pPr>
      <w:r w:rsidRPr="005D55D6">
        <w:rPr>
          <w:rFonts w:ascii="Times New Roman" w:hAnsi="Times New Roman" w:cs="Times New Roman"/>
          <w:sz w:val="28"/>
          <w:szCs w:val="28"/>
        </w:rPr>
        <w:t>Маркетинг услуг - это действия, благодаря которым ваши услуги доходят до клиентов. Главная цель маркетинга услуг - помочь клиенту по достоинству оценить организацию и ее услуги, сделать выбор. Ключевыми понятиями в маркетинге услуг являются целевой рынок, польза для клиентов, продвижение услуг.</w:t>
      </w:r>
    </w:p>
    <w:p w:rsidR="005D55D6" w:rsidRPr="005D55D6" w:rsidRDefault="005D55D6" w:rsidP="005D55D6">
      <w:pPr>
        <w:spacing w:after="0" w:line="360" w:lineRule="auto"/>
        <w:ind w:firstLine="708"/>
        <w:jc w:val="both"/>
        <w:rPr>
          <w:rFonts w:ascii="Times New Roman" w:hAnsi="Times New Roman" w:cs="Times New Roman"/>
          <w:sz w:val="28"/>
          <w:szCs w:val="28"/>
        </w:rPr>
      </w:pPr>
      <w:r w:rsidRPr="005D55D6">
        <w:rPr>
          <w:rFonts w:ascii="Times New Roman" w:hAnsi="Times New Roman" w:cs="Times New Roman"/>
          <w:sz w:val="28"/>
          <w:szCs w:val="28"/>
        </w:rPr>
        <w:t>Специфика маркетинга услуг определяется особенностями рынка услуг и характерными чертами самих услуг. Здесь важно четкое определение своих позиций на целевом рынке для проведения эффективной политики продвижения услуг и формирования благоприятных условий для продаж.</w:t>
      </w:r>
    </w:p>
    <w:p w:rsidR="00C07022" w:rsidRPr="00C07022" w:rsidRDefault="00C07022" w:rsidP="001D0FB6">
      <w:pPr>
        <w:spacing w:after="0" w:line="360" w:lineRule="auto"/>
        <w:ind w:firstLine="708"/>
        <w:jc w:val="both"/>
        <w:rPr>
          <w:rFonts w:ascii="Times New Roman" w:hAnsi="Times New Roman" w:cs="Times New Roman"/>
          <w:sz w:val="28"/>
          <w:szCs w:val="28"/>
        </w:rPr>
      </w:pPr>
      <w:r w:rsidRPr="00C07022">
        <w:rPr>
          <w:rFonts w:ascii="Times New Roman" w:hAnsi="Times New Roman" w:cs="Times New Roman"/>
          <w:bCs/>
          <w:sz w:val="28"/>
          <w:szCs w:val="28"/>
        </w:rPr>
        <w:t xml:space="preserve">Услуга </w:t>
      </w:r>
      <w:r w:rsidRPr="00C07022">
        <w:rPr>
          <w:rFonts w:ascii="Times New Roman" w:hAnsi="Times New Roman" w:cs="Times New Roman"/>
          <w:sz w:val="28"/>
          <w:szCs w:val="28"/>
        </w:rPr>
        <w:t>-- любая деятельность, которую одна сторона может предложить другой; неосязаемое действие, не приводящее к владению чем-либо. Ее предоставление может быт</w:t>
      </w:r>
      <w:r w:rsidR="00BF01EE">
        <w:rPr>
          <w:rFonts w:ascii="Times New Roman" w:hAnsi="Times New Roman" w:cs="Times New Roman"/>
          <w:sz w:val="28"/>
          <w:szCs w:val="28"/>
        </w:rPr>
        <w:t>ь связано с материальным продук</w:t>
      </w:r>
      <w:r w:rsidRPr="00C07022">
        <w:rPr>
          <w:rFonts w:ascii="Times New Roman" w:hAnsi="Times New Roman" w:cs="Times New Roman"/>
          <w:sz w:val="28"/>
          <w:szCs w:val="28"/>
        </w:rPr>
        <w:t>том.</w:t>
      </w:r>
    </w:p>
    <w:p w:rsidR="00C07022" w:rsidRPr="00C07022" w:rsidRDefault="00C07022" w:rsidP="001D0FB6">
      <w:pPr>
        <w:spacing w:after="0" w:line="360" w:lineRule="auto"/>
        <w:ind w:firstLine="708"/>
        <w:jc w:val="both"/>
        <w:rPr>
          <w:rFonts w:ascii="Times New Roman" w:hAnsi="Times New Roman" w:cs="Times New Roman"/>
          <w:sz w:val="28"/>
          <w:szCs w:val="28"/>
        </w:rPr>
      </w:pPr>
      <w:r w:rsidRPr="00C07022">
        <w:rPr>
          <w:rFonts w:ascii="Times New Roman" w:hAnsi="Times New Roman" w:cs="Times New Roman"/>
          <w:sz w:val="28"/>
          <w:szCs w:val="28"/>
        </w:rPr>
        <w:t xml:space="preserve">Рыночное предложение компании обычно включает в себя предоставление некоторых услуг, которые могут составлять как большую, так и меньшую часть общего предложения. Различают пять категорий предложения: </w:t>
      </w:r>
    </w:p>
    <w:p w:rsidR="00C07022" w:rsidRPr="00C07022" w:rsidRDefault="00C07022" w:rsidP="00C07022">
      <w:pPr>
        <w:spacing w:after="0" w:line="360" w:lineRule="auto"/>
        <w:jc w:val="both"/>
        <w:rPr>
          <w:rFonts w:ascii="Times New Roman" w:hAnsi="Times New Roman" w:cs="Times New Roman"/>
          <w:sz w:val="28"/>
          <w:szCs w:val="28"/>
        </w:rPr>
      </w:pPr>
      <w:r w:rsidRPr="00C07022">
        <w:rPr>
          <w:rFonts w:ascii="Times New Roman" w:hAnsi="Times New Roman" w:cs="Times New Roman"/>
          <w:i/>
          <w:iCs/>
          <w:sz w:val="28"/>
          <w:szCs w:val="28"/>
        </w:rPr>
        <w:t>1.</w:t>
      </w:r>
      <w:r w:rsidRPr="00C07022">
        <w:rPr>
          <w:rFonts w:ascii="Times New Roman" w:hAnsi="Times New Roman" w:cs="Times New Roman"/>
          <w:sz w:val="28"/>
          <w:szCs w:val="28"/>
        </w:rPr>
        <w:t xml:space="preserve"> </w:t>
      </w:r>
      <w:r w:rsidRPr="00C07022">
        <w:rPr>
          <w:rFonts w:ascii="Times New Roman" w:hAnsi="Times New Roman" w:cs="Times New Roman"/>
          <w:i/>
          <w:iCs/>
          <w:sz w:val="28"/>
          <w:szCs w:val="28"/>
        </w:rPr>
        <w:t>Исключительно осязаемый товар.</w:t>
      </w:r>
      <w:r w:rsidRPr="00C07022">
        <w:rPr>
          <w:rFonts w:ascii="Times New Roman" w:hAnsi="Times New Roman" w:cs="Times New Roman"/>
          <w:sz w:val="28"/>
          <w:szCs w:val="28"/>
        </w:rPr>
        <w:t xml:space="preserve"> Предлагается материальный товар, такой как мыло, зубная паста или соль. Никаких дополн</w:t>
      </w:r>
      <w:r w:rsidR="00BF01EE">
        <w:rPr>
          <w:rFonts w:ascii="Times New Roman" w:hAnsi="Times New Roman" w:cs="Times New Roman"/>
          <w:sz w:val="28"/>
          <w:szCs w:val="28"/>
        </w:rPr>
        <w:t>ительных услуг не предусматрива</w:t>
      </w:r>
      <w:r w:rsidRPr="00C07022">
        <w:rPr>
          <w:rFonts w:ascii="Times New Roman" w:hAnsi="Times New Roman" w:cs="Times New Roman"/>
          <w:sz w:val="28"/>
          <w:szCs w:val="28"/>
        </w:rPr>
        <w:t>ется.</w:t>
      </w:r>
    </w:p>
    <w:p w:rsidR="00C07022" w:rsidRPr="00C07022" w:rsidRDefault="00C07022" w:rsidP="00C07022">
      <w:pPr>
        <w:spacing w:after="0" w:line="360" w:lineRule="auto"/>
        <w:jc w:val="both"/>
        <w:rPr>
          <w:rFonts w:ascii="Times New Roman" w:hAnsi="Times New Roman" w:cs="Times New Roman"/>
          <w:sz w:val="28"/>
          <w:szCs w:val="28"/>
        </w:rPr>
      </w:pPr>
      <w:r w:rsidRPr="00C07022">
        <w:rPr>
          <w:rFonts w:ascii="Times New Roman" w:hAnsi="Times New Roman" w:cs="Times New Roman"/>
          <w:i/>
          <w:iCs/>
          <w:sz w:val="28"/>
          <w:szCs w:val="28"/>
        </w:rPr>
        <w:t>2.</w:t>
      </w:r>
      <w:r w:rsidRPr="00C07022">
        <w:rPr>
          <w:rFonts w:ascii="Times New Roman" w:hAnsi="Times New Roman" w:cs="Times New Roman"/>
          <w:sz w:val="28"/>
          <w:szCs w:val="28"/>
        </w:rPr>
        <w:t xml:space="preserve"> </w:t>
      </w:r>
      <w:r w:rsidRPr="00C07022">
        <w:rPr>
          <w:rFonts w:ascii="Times New Roman" w:hAnsi="Times New Roman" w:cs="Times New Roman"/>
          <w:i/>
          <w:iCs/>
          <w:sz w:val="28"/>
          <w:szCs w:val="28"/>
        </w:rPr>
        <w:t>Дополнение осязаемого товара услугами.</w:t>
      </w:r>
      <w:r w:rsidRPr="00C07022">
        <w:rPr>
          <w:rFonts w:ascii="Times New Roman" w:hAnsi="Times New Roman" w:cs="Times New Roman"/>
          <w:sz w:val="28"/>
          <w:szCs w:val="28"/>
        </w:rPr>
        <w:t xml:space="preserve"> Предлаг</w:t>
      </w:r>
      <w:r w:rsidR="00BF01EE">
        <w:rPr>
          <w:rFonts w:ascii="Times New Roman" w:hAnsi="Times New Roman" w:cs="Times New Roman"/>
          <w:sz w:val="28"/>
          <w:szCs w:val="28"/>
        </w:rPr>
        <w:t>ается материальный товар, допол</w:t>
      </w:r>
      <w:r w:rsidRPr="00C07022">
        <w:rPr>
          <w:rFonts w:ascii="Times New Roman" w:hAnsi="Times New Roman" w:cs="Times New Roman"/>
          <w:sz w:val="28"/>
          <w:szCs w:val="28"/>
        </w:rPr>
        <w:t>няемый одной или несколькими услугами, котор</w:t>
      </w:r>
      <w:r w:rsidR="00BF01EE">
        <w:rPr>
          <w:rFonts w:ascii="Times New Roman" w:hAnsi="Times New Roman" w:cs="Times New Roman"/>
          <w:sz w:val="28"/>
          <w:szCs w:val="28"/>
        </w:rPr>
        <w:t>ые увеличивают его привлекатель</w:t>
      </w:r>
      <w:r w:rsidRPr="00C07022">
        <w:rPr>
          <w:rFonts w:ascii="Times New Roman" w:hAnsi="Times New Roman" w:cs="Times New Roman"/>
          <w:sz w:val="28"/>
          <w:szCs w:val="28"/>
        </w:rPr>
        <w:t xml:space="preserve">ность для потребителей. Например, производитель автомобилей должен предложить больше, чем просто автомашину. Т. </w:t>
      </w:r>
      <w:proofErr w:type="spellStart"/>
      <w:r w:rsidRPr="00C07022">
        <w:rPr>
          <w:rFonts w:ascii="Times New Roman" w:hAnsi="Times New Roman" w:cs="Times New Roman"/>
          <w:sz w:val="28"/>
          <w:szCs w:val="28"/>
        </w:rPr>
        <w:t>Левитт</w:t>
      </w:r>
      <w:proofErr w:type="spellEnd"/>
      <w:r w:rsidRPr="00C07022">
        <w:rPr>
          <w:rFonts w:ascii="Times New Roman" w:hAnsi="Times New Roman" w:cs="Times New Roman"/>
          <w:sz w:val="28"/>
          <w:szCs w:val="28"/>
        </w:rPr>
        <w:t xml:space="preserve"> замечает: «Чем технологически сложнее родовой товар (например, автомобиль или компьютер), тем больше объем продаж определяется количеством и качеством дополнительных услуг (выставочные залы, доставка, ремонт и техническое обслуживание, обуче</w:t>
      </w:r>
      <w:r w:rsidR="001D0FB6">
        <w:rPr>
          <w:rFonts w:ascii="Times New Roman" w:hAnsi="Times New Roman" w:cs="Times New Roman"/>
          <w:sz w:val="28"/>
          <w:szCs w:val="28"/>
        </w:rPr>
        <w:t>ние пользователя, установка, га</w:t>
      </w:r>
      <w:r w:rsidRPr="00C07022">
        <w:rPr>
          <w:rFonts w:ascii="Times New Roman" w:hAnsi="Times New Roman" w:cs="Times New Roman"/>
          <w:sz w:val="28"/>
          <w:szCs w:val="28"/>
        </w:rPr>
        <w:t>рантия, советы по эксплуатации). В этом смысле</w:t>
      </w:r>
      <w:r w:rsidR="001D0FB6">
        <w:rPr>
          <w:rFonts w:ascii="Times New Roman" w:hAnsi="Times New Roman" w:cs="Times New Roman"/>
          <w:sz w:val="28"/>
          <w:szCs w:val="28"/>
        </w:rPr>
        <w:t xml:space="preserve"> </w:t>
      </w:r>
      <w:proofErr w:type="spellStart"/>
      <w:r w:rsidR="001D0FB6">
        <w:rPr>
          <w:rFonts w:ascii="Times New Roman" w:hAnsi="Times New Roman" w:cs="Times New Roman"/>
          <w:sz w:val="28"/>
          <w:szCs w:val="28"/>
        </w:rPr>
        <w:t>General</w:t>
      </w:r>
      <w:proofErr w:type="spellEnd"/>
      <w:r w:rsidR="001D0FB6">
        <w:rPr>
          <w:rFonts w:ascii="Times New Roman" w:hAnsi="Times New Roman" w:cs="Times New Roman"/>
          <w:sz w:val="28"/>
          <w:szCs w:val="28"/>
        </w:rPr>
        <w:t xml:space="preserve"> </w:t>
      </w:r>
      <w:proofErr w:type="spellStart"/>
      <w:r w:rsidR="001D0FB6">
        <w:rPr>
          <w:rFonts w:ascii="Times New Roman" w:hAnsi="Times New Roman" w:cs="Times New Roman"/>
          <w:sz w:val="28"/>
          <w:szCs w:val="28"/>
        </w:rPr>
        <w:t>Motors</w:t>
      </w:r>
      <w:proofErr w:type="spellEnd"/>
      <w:r w:rsidR="001D0FB6">
        <w:rPr>
          <w:rFonts w:ascii="Times New Roman" w:hAnsi="Times New Roman" w:cs="Times New Roman"/>
          <w:sz w:val="28"/>
          <w:szCs w:val="28"/>
        </w:rPr>
        <w:t xml:space="preserve"> предлагает боль</w:t>
      </w:r>
      <w:r w:rsidRPr="00C07022">
        <w:rPr>
          <w:rFonts w:ascii="Times New Roman" w:hAnsi="Times New Roman" w:cs="Times New Roman"/>
          <w:sz w:val="28"/>
          <w:szCs w:val="28"/>
        </w:rPr>
        <w:t xml:space="preserve">ший набор дополнительных услуг, чем модификаций автомобилей. Без </w:t>
      </w:r>
      <w:r w:rsidRPr="00C07022">
        <w:rPr>
          <w:rFonts w:ascii="Times New Roman" w:hAnsi="Times New Roman" w:cs="Times New Roman"/>
          <w:sz w:val="28"/>
          <w:szCs w:val="28"/>
        </w:rPr>
        <w:lastRenderedPageBreak/>
        <w:t>этих услуг объем продаж компании сократится». Сегодня многие производители открывают новые возможности получения дополнительной пр</w:t>
      </w:r>
      <w:r w:rsidR="001D0FB6">
        <w:rPr>
          <w:rFonts w:ascii="Times New Roman" w:hAnsi="Times New Roman" w:cs="Times New Roman"/>
          <w:sz w:val="28"/>
          <w:szCs w:val="28"/>
        </w:rPr>
        <w:t>ибыли за счет предоставления со</w:t>
      </w:r>
      <w:r w:rsidRPr="00C07022">
        <w:rPr>
          <w:rFonts w:ascii="Times New Roman" w:hAnsi="Times New Roman" w:cs="Times New Roman"/>
          <w:sz w:val="28"/>
          <w:szCs w:val="28"/>
        </w:rPr>
        <w:t>путствующих услуг.</w:t>
      </w:r>
    </w:p>
    <w:p w:rsidR="00C07022" w:rsidRPr="00C07022" w:rsidRDefault="00C07022" w:rsidP="00C07022">
      <w:pPr>
        <w:spacing w:after="0" w:line="360" w:lineRule="auto"/>
        <w:jc w:val="both"/>
        <w:rPr>
          <w:rFonts w:ascii="Times New Roman" w:hAnsi="Times New Roman" w:cs="Times New Roman"/>
          <w:sz w:val="28"/>
          <w:szCs w:val="28"/>
        </w:rPr>
      </w:pPr>
      <w:r w:rsidRPr="00C07022">
        <w:rPr>
          <w:rFonts w:ascii="Times New Roman" w:hAnsi="Times New Roman" w:cs="Times New Roman"/>
          <w:i/>
          <w:iCs/>
          <w:sz w:val="28"/>
          <w:szCs w:val="28"/>
        </w:rPr>
        <w:t>3. Гибрид.</w:t>
      </w:r>
      <w:r w:rsidRPr="00C07022">
        <w:rPr>
          <w:rFonts w:ascii="Times New Roman" w:hAnsi="Times New Roman" w:cs="Times New Roman"/>
          <w:sz w:val="28"/>
          <w:szCs w:val="28"/>
        </w:rPr>
        <w:t xml:space="preserve"> Предложение в равной степени состоит из товара и сопутствующих услуг. Например, посетители ресторана одновременно получают и </w:t>
      </w:r>
      <w:proofErr w:type="gramStart"/>
      <w:r w:rsidRPr="00C07022">
        <w:rPr>
          <w:rFonts w:ascii="Times New Roman" w:hAnsi="Times New Roman" w:cs="Times New Roman"/>
          <w:sz w:val="28"/>
          <w:szCs w:val="28"/>
        </w:rPr>
        <w:t>пищу</w:t>
      </w:r>
      <w:proofErr w:type="gramEnd"/>
      <w:r w:rsidRPr="00C07022">
        <w:rPr>
          <w:rFonts w:ascii="Times New Roman" w:hAnsi="Times New Roman" w:cs="Times New Roman"/>
          <w:sz w:val="28"/>
          <w:szCs w:val="28"/>
        </w:rPr>
        <w:t xml:space="preserve"> и услуги.</w:t>
      </w:r>
    </w:p>
    <w:p w:rsidR="00C07022" w:rsidRPr="00C07022" w:rsidRDefault="00C07022" w:rsidP="00C07022">
      <w:pPr>
        <w:spacing w:after="0" w:line="360" w:lineRule="auto"/>
        <w:jc w:val="both"/>
        <w:rPr>
          <w:rFonts w:ascii="Times New Roman" w:hAnsi="Times New Roman" w:cs="Times New Roman"/>
          <w:sz w:val="28"/>
          <w:szCs w:val="28"/>
        </w:rPr>
      </w:pPr>
      <w:r w:rsidRPr="00C07022">
        <w:rPr>
          <w:rFonts w:ascii="Times New Roman" w:hAnsi="Times New Roman" w:cs="Times New Roman"/>
          <w:i/>
          <w:iCs/>
          <w:sz w:val="28"/>
          <w:szCs w:val="28"/>
        </w:rPr>
        <w:t>4. Основная услуга сопровождается получением сопутствующих товаров и услуг.</w:t>
      </w:r>
      <w:r w:rsidRPr="00C07022">
        <w:rPr>
          <w:rFonts w:ascii="Times New Roman" w:hAnsi="Times New Roman" w:cs="Times New Roman"/>
          <w:sz w:val="28"/>
          <w:szCs w:val="28"/>
        </w:rPr>
        <w:t xml:space="preserve"> Например, авиапассажиры покупают услугу по перевозке. Они прибывают в пункт назначения без видимых подтверждений своих расходов на билет. Однако во время путешествия им предлагаются пища и напитки, ко</w:t>
      </w:r>
      <w:r w:rsidR="001D0FB6">
        <w:rPr>
          <w:rFonts w:ascii="Times New Roman" w:hAnsi="Times New Roman" w:cs="Times New Roman"/>
          <w:sz w:val="28"/>
          <w:szCs w:val="28"/>
        </w:rPr>
        <w:t>решок билета, журнал. Для предо</w:t>
      </w:r>
      <w:r w:rsidRPr="00C07022">
        <w:rPr>
          <w:rFonts w:ascii="Times New Roman" w:hAnsi="Times New Roman" w:cs="Times New Roman"/>
          <w:sz w:val="28"/>
          <w:szCs w:val="28"/>
        </w:rPr>
        <w:t>ставления услуги требуется дорогостоящий продукт -- самолет, но продается именно услуга.</w:t>
      </w:r>
    </w:p>
    <w:p w:rsidR="00C07022" w:rsidRPr="00C07022" w:rsidRDefault="00C07022" w:rsidP="00C07022">
      <w:pPr>
        <w:spacing w:after="0" w:line="360" w:lineRule="auto"/>
        <w:jc w:val="both"/>
        <w:rPr>
          <w:rFonts w:ascii="Times New Roman" w:hAnsi="Times New Roman" w:cs="Times New Roman"/>
          <w:sz w:val="28"/>
          <w:szCs w:val="28"/>
        </w:rPr>
      </w:pPr>
      <w:r w:rsidRPr="00C07022">
        <w:rPr>
          <w:rFonts w:ascii="Times New Roman" w:hAnsi="Times New Roman" w:cs="Times New Roman"/>
          <w:i/>
          <w:iCs/>
          <w:sz w:val="28"/>
          <w:szCs w:val="28"/>
        </w:rPr>
        <w:t>5. Чистая услуга.</w:t>
      </w:r>
      <w:r w:rsidRPr="00C07022">
        <w:rPr>
          <w:rFonts w:ascii="Times New Roman" w:hAnsi="Times New Roman" w:cs="Times New Roman"/>
          <w:sz w:val="28"/>
          <w:szCs w:val="28"/>
        </w:rPr>
        <w:t xml:space="preserve"> Предложение состоит из услуги: психотерапия, массаж или услуги няни.</w:t>
      </w:r>
    </w:p>
    <w:p w:rsidR="00C07022" w:rsidRPr="00C07022" w:rsidRDefault="00C07022" w:rsidP="00C07022">
      <w:pPr>
        <w:spacing w:after="0" w:line="360" w:lineRule="auto"/>
        <w:jc w:val="both"/>
        <w:rPr>
          <w:rFonts w:ascii="Times New Roman" w:hAnsi="Times New Roman" w:cs="Times New Roman"/>
          <w:sz w:val="28"/>
          <w:szCs w:val="28"/>
        </w:rPr>
      </w:pPr>
      <w:r w:rsidRPr="00C07022">
        <w:rPr>
          <w:rFonts w:ascii="Times New Roman" w:hAnsi="Times New Roman" w:cs="Times New Roman"/>
          <w:sz w:val="28"/>
          <w:szCs w:val="28"/>
        </w:rPr>
        <w:t>Подобное смешение услуг и товаров затрудняет классификацию услуг. Мы предлагаем вашему вниманию следующую группировку.</w:t>
      </w:r>
    </w:p>
    <w:p w:rsidR="00C07022" w:rsidRPr="00C07022" w:rsidRDefault="00C07022" w:rsidP="00C07022">
      <w:pPr>
        <w:spacing w:after="0" w:line="360" w:lineRule="auto"/>
        <w:jc w:val="both"/>
        <w:rPr>
          <w:rFonts w:ascii="Times New Roman" w:hAnsi="Times New Roman" w:cs="Times New Roman"/>
          <w:sz w:val="28"/>
          <w:szCs w:val="28"/>
        </w:rPr>
      </w:pPr>
      <w:r w:rsidRPr="00C07022">
        <w:rPr>
          <w:rFonts w:ascii="Times New Roman" w:hAnsi="Times New Roman" w:cs="Times New Roman"/>
          <w:i/>
          <w:iCs/>
          <w:sz w:val="28"/>
          <w:szCs w:val="28"/>
        </w:rPr>
        <w:t>1. Услуги, предоставляемые на основе использования оборудования</w:t>
      </w:r>
      <w:r w:rsidRPr="00C07022">
        <w:rPr>
          <w:rFonts w:ascii="Times New Roman" w:hAnsi="Times New Roman" w:cs="Times New Roman"/>
          <w:sz w:val="28"/>
          <w:szCs w:val="28"/>
        </w:rPr>
        <w:t xml:space="preserve"> (автоматические автомобильные мойки) или труда (мытье окон, бухгалтерские расчеты). Услуги, предоставляемые на основе использования труда, группируются в соответствии с необхо</w:t>
      </w:r>
      <w:r w:rsidR="001D0FB6">
        <w:rPr>
          <w:rFonts w:ascii="Times New Roman" w:hAnsi="Times New Roman" w:cs="Times New Roman"/>
          <w:sz w:val="28"/>
          <w:szCs w:val="28"/>
        </w:rPr>
        <w:t>димой для их предоставления ква</w:t>
      </w:r>
      <w:r w:rsidRPr="00C07022">
        <w:rPr>
          <w:rFonts w:ascii="Times New Roman" w:hAnsi="Times New Roman" w:cs="Times New Roman"/>
          <w:sz w:val="28"/>
          <w:szCs w:val="28"/>
        </w:rPr>
        <w:t>лифик</w:t>
      </w:r>
      <w:r w:rsidR="001D0FB6">
        <w:rPr>
          <w:rFonts w:ascii="Times New Roman" w:hAnsi="Times New Roman" w:cs="Times New Roman"/>
          <w:sz w:val="28"/>
          <w:szCs w:val="28"/>
        </w:rPr>
        <w:t>ацией работников: неквалифициро</w:t>
      </w:r>
      <w:r w:rsidRPr="00C07022">
        <w:rPr>
          <w:rFonts w:ascii="Times New Roman" w:hAnsi="Times New Roman" w:cs="Times New Roman"/>
          <w:sz w:val="28"/>
          <w:szCs w:val="28"/>
        </w:rPr>
        <w:t>ванны</w:t>
      </w:r>
      <w:r w:rsidR="001D0FB6">
        <w:rPr>
          <w:rFonts w:ascii="Times New Roman" w:hAnsi="Times New Roman" w:cs="Times New Roman"/>
          <w:sz w:val="28"/>
          <w:szCs w:val="28"/>
        </w:rPr>
        <w:t>е, квалифицированные или профес</w:t>
      </w:r>
      <w:r w:rsidRPr="00C07022">
        <w:rPr>
          <w:rFonts w:ascii="Times New Roman" w:hAnsi="Times New Roman" w:cs="Times New Roman"/>
          <w:sz w:val="28"/>
          <w:szCs w:val="28"/>
        </w:rPr>
        <w:t>сиональные.</w:t>
      </w:r>
    </w:p>
    <w:p w:rsidR="00C07022" w:rsidRPr="00C07022" w:rsidRDefault="00C07022" w:rsidP="00C07022">
      <w:pPr>
        <w:spacing w:after="0" w:line="360" w:lineRule="auto"/>
        <w:jc w:val="both"/>
        <w:rPr>
          <w:rFonts w:ascii="Times New Roman" w:hAnsi="Times New Roman" w:cs="Times New Roman"/>
          <w:sz w:val="28"/>
          <w:szCs w:val="28"/>
        </w:rPr>
      </w:pPr>
      <w:r w:rsidRPr="00C07022">
        <w:rPr>
          <w:rFonts w:ascii="Times New Roman" w:hAnsi="Times New Roman" w:cs="Times New Roman"/>
          <w:i/>
          <w:iCs/>
          <w:sz w:val="28"/>
          <w:szCs w:val="28"/>
        </w:rPr>
        <w:t>2.</w:t>
      </w:r>
      <w:r w:rsidR="001D0FB6">
        <w:rPr>
          <w:rFonts w:ascii="Times New Roman" w:hAnsi="Times New Roman" w:cs="Times New Roman"/>
          <w:i/>
          <w:iCs/>
          <w:sz w:val="28"/>
          <w:szCs w:val="28"/>
        </w:rPr>
        <w:t xml:space="preserve"> Услуги, которые требуют присут</w:t>
      </w:r>
      <w:r w:rsidRPr="00C07022">
        <w:rPr>
          <w:rFonts w:ascii="Times New Roman" w:hAnsi="Times New Roman" w:cs="Times New Roman"/>
          <w:i/>
          <w:iCs/>
          <w:sz w:val="28"/>
          <w:szCs w:val="28"/>
        </w:rPr>
        <w:t>ствия клиента.</w:t>
      </w:r>
      <w:r w:rsidRPr="00C07022">
        <w:rPr>
          <w:rFonts w:ascii="Times New Roman" w:hAnsi="Times New Roman" w:cs="Times New Roman"/>
          <w:sz w:val="28"/>
          <w:szCs w:val="28"/>
        </w:rPr>
        <w:t xml:space="preserve"> Операция на головном мозге тр</w:t>
      </w:r>
      <w:r w:rsidR="001D0FB6">
        <w:rPr>
          <w:rFonts w:ascii="Times New Roman" w:hAnsi="Times New Roman" w:cs="Times New Roman"/>
          <w:sz w:val="28"/>
          <w:szCs w:val="28"/>
        </w:rPr>
        <w:t>ебует присутствия клиента, а ре</w:t>
      </w:r>
      <w:r w:rsidRPr="00C07022">
        <w:rPr>
          <w:rFonts w:ascii="Times New Roman" w:hAnsi="Times New Roman" w:cs="Times New Roman"/>
          <w:sz w:val="28"/>
          <w:szCs w:val="28"/>
        </w:rPr>
        <w:t>монт автомобиля -- нет. В случае, если предо</w:t>
      </w:r>
      <w:r w:rsidR="001D0FB6">
        <w:rPr>
          <w:rFonts w:ascii="Times New Roman" w:hAnsi="Times New Roman" w:cs="Times New Roman"/>
          <w:sz w:val="28"/>
          <w:szCs w:val="28"/>
        </w:rPr>
        <w:t>ставление услуги требует присут</w:t>
      </w:r>
      <w:r w:rsidRPr="00C07022">
        <w:rPr>
          <w:rFonts w:ascii="Times New Roman" w:hAnsi="Times New Roman" w:cs="Times New Roman"/>
          <w:sz w:val="28"/>
          <w:szCs w:val="28"/>
        </w:rPr>
        <w:t xml:space="preserve">ствия </w:t>
      </w:r>
      <w:r w:rsidR="001D0FB6">
        <w:rPr>
          <w:rFonts w:ascii="Times New Roman" w:hAnsi="Times New Roman" w:cs="Times New Roman"/>
          <w:sz w:val="28"/>
          <w:szCs w:val="28"/>
        </w:rPr>
        <w:t>потребителя, предприятию необхо</w:t>
      </w:r>
      <w:r w:rsidRPr="00C07022">
        <w:rPr>
          <w:rFonts w:ascii="Times New Roman" w:hAnsi="Times New Roman" w:cs="Times New Roman"/>
          <w:sz w:val="28"/>
          <w:szCs w:val="28"/>
        </w:rPr>
        <w:t xml:space="preserve">димо </w:t>
      </w:r>
      <w:r w:rsidR="001D0FB6">
        <w:rPr>
          <w:rFonts w:ascii="Times New Roman" w:hAnsi="Times New Roman" w:cs="Times New Roman"/>
          <w:sz w:val="28"/>
          <w:szCs w:val="28"/>
        </w:rPr>
        <w:t>внимательно отнестись к его нуж</w:t>
      </w:r>
      <w:r w:rsidRPr="00C07022">
        <w:rPr>
          <w:rFonts w:ascii="Times New Roman" w:hAnsi="Times New Roman" w:cs="Times New Roman"/>
          <w:sz w:val="28"/>
          <w:szCs w:val="28"/>
        </w:rPr>
        <w:t>дам. В магазине косметики должен быть модный интерьер, музыка, продавцам необход</w:t>
      </w:r>
      <w:r w:rsidR="001D0FB6">
        <w:rPr>
          <w:rFonts w:ascii="Times New Roman" w:hAnsi="Times New Roman" w:cs="Times New Roman"/>
          <w:sz w:val="28"/>
          <w:szCs w:val="28"/>
        </w:rPr>
        <w:t>имо уметь завязывать и поддержи</w:t>
      </w:r>
      <w:r w:rsidRPr="00C07022">
        <w:rPr>
          <w:rFonts w:ascii="Times New Roman" w:hAnsi="Times New Roman" w:cs="Times New Roman"/>
          <w:sz w:val="28"/>
          <w:szCs w:val="28"/>
        </w:rPr>
        <w:t>вать беседу с покупателями.</w:t>
      </w:r>
    </w:p>
    <w:p w:rsidR="00C07022" w:rsidRPr="00C07022" w:rsidRDefault="00C07022" w:rsidP="00C07022">
      <w:pPr>
        <w:spacing w:after="0" w:line="360" w:lineRule="auto"/>
        <w:jc w:val="both"/>
        <w:rPr>
          <w:rFonts w:ascii="Times New Roman" w:hAnsi="Times New Roman" w:cs="Times New Roman"/>
          <w:sz w:val="28"/>
          <w:szCs w:val="28"/>
        </w:rPr>
      </w:pPr>
      <w:r w:rsidRPr="00C07022">
        <w:rPr>
          <w:rFonts w:ascii="Times New Roman" w:hAnsi="Times New Roman" w:cs="Times New Roman"/>
          <w:i/>
          <w:iCs/>
          <w:sz w:val="28"/>
          <w:szCs w:val="28"/>
        </w:rPr>
        <w:t>3. Услуг</w:t>
      </w:r>
      <w:r w:rsidR="001D0FB6">
        <w:rPr>
          <w:rFonts w:ascii="Times New Roman" w:hAnsi="Times New Roman" w:cs="Times New Roman"/>
          <w:i/>
          <w:iCs/>
          <w:sz w:val="28"/>
          <w:szCs w:val="28"/>
        </w:rPr>
        <w:t>и могут удовлетворять личные по</w:t>
      </w:r>
      <w:r w:rsidRPr="00C07022">
        <w:rPr>
          <w:rFonts w:ascii="Times New Roman" w:hAnsi="Times New Roman" w:cs="Times New Roman"/>
          <w:i/>
          <w:iCs/>
          <w:sz w:val="28"/>
          <w:szCs w:val="28"/>
        </w:rPr>
        <w:t xml:space="preserve">требности </w:t>
      </w:r>
      <w:r w:rsidRPr="00C07022">
        <w:rPr>
          <w:rFonts w:ascii="Times New Roman" w:hAnsi="Times New Roman" w:cs="Times New Roman"/>
          <w:sz w:val="28"/>
          <w:szCs w:val="28"/>
        </w:rPr>
        <w:t xml:space="preserve">(персональные услуги) или нужды бизнеса (деловые услуги). Врачи взимают различную плату за </w:t>
      </w:r>
      <w:r w:rsidRPr="00C07022">
        <w:rPr>
          <w:rFonts w:ascii="Times New Roman" w:hAnsi="Times New Roman" w:cs="Times New Roman"/>
          <w:sz w:val="28"/>
          <w:szCs w:val="28"/>
        </w:rPr>
        <w:lastRenderedPageBreak/>
        <w:t>прохождение медицинского осмотра час</w:t>
      </w:r>
      <w:r w:rsidR="001D0FB6">
        <w:rPr>
          <w:rFonts w:ascii="Times New Roman" w:hAnsi="Times New Roman" w:cs="Times New Roman"/>
          <w:sz w:val="28"/>
          <w:szCs w:val="28"/>
        </w:rPr>
        <w:t>тными пациен</w:t>
      </w:r>
      <w:r w:rsidRPr="00C07022">
        <w:rPr>
          <w:rFonts w:ascii="Times New Roman" w:hAnsi="Times New Roman" w:cs="Times New Roman"/>
          <w:sz w:val="28"/>
          <w:szCs w:val="28"/>
        </w:rPr>
        <w:t>тами и за обслуживание корпоративных клиентов, производящих предварительную оплату</w:t>
      </w:r>
      <w:r w:rsidR="001D0FB6">
        <w:rPr>
          <w:rFonts w:ascii="Times New Roman" w:hAnsi="Times New Roman" w:cs="Times New Roman"/>
          <w:sz w:val="28"/>
          <w:szCs w:val="28"/>
        </w:rPr>
        <w:t>. Продавцы услуг обычно разраба</w:t>
      </w:r>
      <w:r w:rsidRPr="00C07022">
        <w:rPr>
          <w:rFonts w:ascii="Times New Roman" w:hAnsi="Times New Roman" w:cs="Times New Roman"/>
          <w:sz w:val="28"/>
          <w:szCs w:val="28"/>
        </w:rPr>
        <w:t>тыв</w:t>
      </w:r>
      <w:r w:rsidR="001D0FB6">
        <w:rPr>
          <w:rFonts w:ascii="Times New Roman" w:hAnsi="Times New Roman" w:cs="Times New Roman"/>
          <w:sz w:val="28"/>
          <w:szCs w:val="28"/>
        </w:rPr>
        <w:t>ают различные маркетинговые про</w:t>
      </w:r>
      <w:r w:rsidRPr="00C07022">
        <w:rPr>
          <w:rFonts w:ascii="Times New Roman" w:hAnsi="Times New Roman" w:cs="Times New Roman"/>
          <w:sz w:val="28"/>
          <w:szCs w:val="28"/>
        </w:rPr>
        <w:t>граммы для частных клиентов и компаний.</w:t>
      </w:r>
    </w:p>
    <w:p w:rsidR="00C07022" w:rsidRPr="00C07022" w:rsidRDefault="00C07022" w:rsidP="00C07022">
      <w:pPr>
        <w:spacing w:after="0" w:line="360" w:lineRule="auto"/>
        <w:jc w:val="both"/>
        <w:rPr>
          <w:rFonts w:ascii="Times New Roman" w:hAnsi="Times New Roman" w:cs="Times New Roman"/>
          <w:sz w:val="28"/>
          <w:szCs w:val="28"/>
        </w:rPr>
      </w:pPr>
      <w:r w:rsidRPr="00C07022">
        <w:rPr>
          <w:rFonts w:ascii="Times New Roman" w:hAnsi="Times New Roman" w:cs="Times New Roman"/>
          <w:i/>
          <w:iCs/>
          <w:sz w:val="28"/>
          <w:szCs w:val="28"/>
        </w:rPr>
        <w:t>4. Продавцы услуг различаются по своим целям</w:t>
      </w:r>
      <w:r w:rsidRPr="00C07022">
        <w:rPr>
          <w:rFonts w:ascii="Times New Roman" w:hAnsi="Times New Roman" w:cs="Times New Roman"/>
          <w:sz w:val="28"/>
          <w:szCs w:val="28"/>
        </w:rPr>
        <w:t xml:space="preserve"> (получен</w:t>
      </w:r>
      <w:r w:rsidR="001D0FB6">
        <w:rPr>
          <w:rFonts w:ascii="Times New Roman" w:hAnsi="Times New Roman" w:cs="Times New Roman"/>
          <w:sz w:val="28"/>
          <w:szCs w:val="28"/>
        </w:rPr>
        <w:t>ие прибыли или некоммер</w:t>
      </w:r>
      <w:r w:rsidRPr="00C07022">
        <w:rPr>
          <w:rFonts w:ascii="Times New Roman" w:hAnsi="Times New Roman" w:cs="Times New Roman"/>
          <w:sz w:val="28"/>
          <w:szCs w:val="28"/>
        </w:rPr>
        <w:t>ческая де</w:t>
      </w:r>
      <w:r w:rsidR="001D0FB6">
        <w:rPr>
          <w:rFonts w:ascii="Times New Roman" w:hAnsi="Times New Roman" w:cs="Times New Roman"/>
          <w:sz w:val="28"/>
          <w:szCs w:val="28"/>
        </w:rPr>
        <w:t>ятельность) и по форме собствен</w:t>
      </w:r>
      <w:r w:rsidRPr="00C07022">
        <w:rPr>
          <w:rFonts w:ascii="Times New Roman" w:hAnsi="Times New Roman" w:cs="Times New Roman"/>
          <w:sz w:val="28"/>
          <w:szCs w:val="28"/>
        </w:rPr>
        <w:t xml:space="preserve">ности </w:t>
      </w:r>
      <w:r w:rsidR="001D0FB6">
        <w:rPr>
          <w:rFonts w:ascii="Times New Roman" w:hAnsi="Times New Roman" w:cs="Times New Roman"/>
          <w:sz w:val="28"/>
          <w:szCs w:val="28"/>
        </w:rPr>
        <w:t>(частная или общественная). Мар</w:t>
      </w:r>
      <w:r w:rsidRPr="00C07022">
        <w:rPr>
          <w:rFonts w:ascii="Times New Roman" w:hAnsi="Times New Roman" w:cs="Times New Roman"/>
          <w:sz w:val="28"/>
          <w:szCs w:val="28"/>
        </w:rPr>
        <w:t>кетинговые программы частной больницы будут отл</w:t>
      </w:r>
      <w:r w:rsidR="001D0FB6">
        <w:rPr>
          <w:rFonts w:ascii="Times New Roman" w:hAnsi="Times New Roman" w:cs="Times New Roman"/>
          <w:sz w:val="28"/>
          <w:szCs w:val="28"/>
        </w:rPr>
        <w:t>ичаться от программ частной бла</w:t>
      </w:r>
      <w:r w:rsidRPr="00C07022">
        <w:rPr>
          <w:rFonts w:ascii="Times New Roman" w:hAnsi="Times New Roman" w:cs="Times New Roman"/>
          <w:sz w:val="28"/>
          <w:szCs w:val="28"/>
        </w:rPr>
        <w:t>готворительной больницы и больницы для ветеранов.</w:t>
      </w:r>
    </w:p>
    <w:p w:rsidR="00C07022" w:rsidRPr="001D0FB6" w:rsidRDefault="001D0FB6" w:rsidP="001D0FB6">
      <w:pPr>
        <w:spacing w:after="0" w:line="360" w:lineRule="auto"/>
        <w:jc w:val="center"/>
        <w:rPr>
          <w:rFonts w:ascii="Times New Roman" w:hAnsi="Times New Roman" w:cs="Times New Roman"/>
          <w:b/>
          <w:bCs/>
          <w:sz w:val="28"/>
          <w:szCs w:val="28"/>
        </w:rPr>
      </w:pPr>
      <w:r w:rsidRPr="001D0FB6">
        <w:rPr>
          <w:rFonts w:ascii="Times New Roman" w:hAnsi="Times New Roman" w:cs="Times New Roman"/>
          <w:b/>
          <w:bCs/>
          <w:sz w:val="28"/>
          <w:szCs w:val="28"/>
        </w:rPr>
        <w:t>Характеристика сферы у</w:t>
      </w:r>
      <w:r w:rsidR="00C07022" w:rsidRPr="001D0FB6">
        <w:rPr>
          <w:rFonts w:ascii="Times New Roman" w:hAnsi="Times New Roman" w:cs="Times New Roman"/>
          <w:b/>
          <w:bCs/>
          <w:sz w:val="28"/>
          <w:szCs w:val="28"/>
        </w:rPr>
        <w:t>слуг</w:t>
      </w:r>
    </w:p>
    <w:p w:rsidR="00C07022" w:rsidRPr="00C07022" w:rsidRDefault="00C07022" w:rsidP="001D0FB6">
      <w:pPr>
        <w:spacing w:after="0" w:line="360" w:lineRule="auto"/>
        <w:ind w:firstLine="708"/>
        <w:jc w:val="both"/>
        <w:rPr>
          <w:rFonts w:ascii="Times New Roman" w:hAnsi="Times New Roman" w:cs="Times New Roman"/>
          <w:sz w:val="28"/>
          <w:szCs w:val="28"/>
        </w:rPr>
      </w:pPr>
      <w:r w:rsidRPr="00C07022">
        <w:rPr>
          <w:rFonts w:ascii="Times New Roman" w:hAnsi="Times New Roman" w:cs="Times New Roman"/>
          <w:sz w:val="28"/>
          <w:szCs w:val="28"/>
        </w:rPr>
        <w:t>Услуги обладают четырьмя основными ха</w:t>
      </w:r>
      <w:r w:rsidR="001D0FB6">
        <w:rPr>
          <w:rFonts w:ascii="Times New Roman" w:hAnsi="Times New Roman" w:cs="Times New Roman"/>
          <w:sz w:val="28"/>
          <w:szCs w:val="28"/>
        </w:rPr>
        <w:t>рактеристиками, которые в значи</w:t>
      </w:r>
      <w:r w:rsidRPr="00C07022">
        <w:rPr>
          <w:rFonts w:ascii="Times New Roman" w:hAnsi="Times New Roman" w:cs="Times New Roman"/>
          <w:sz w:val="28"/>
          <w:szCs w:val="28"/>
        </w:rPr>
        <w:t>тельной степени влияют на разработку маркетинговых программ: неосязаемость, неотделимость, непостоянство и невозможность хранения.</w:t>
      </w:r>
    </w:p>
    <w:p w:rsidR="00C07022" w:rsidRPr="00C07022" w:rsidRDefault="00C07022" w:rsidP="00C07022">
      <w:pPr>
        <w:spacing w:after="0" w:line="360" w:lineRule="auto"/>
        <w:jc w:val="both"/>
        <w:rPr>
          <w:rFonts w:ascii="Times New Roman" w:hAnsi="Times New Roman" w:cs="Times New Roman"/>
          <w:sz w:val="28"/>
          <w:szCs w:val="28"/>
        </w:rPr>
      </w:pPr>
      <w:r w:rsidRPr="00C07022">
        <w:rPr>
          <w:rFonts w:ascii="Times New Roman" w:hAnsi="Times New Roman" w:cs="Times New Roman"/>
          <w:bCs/>
          <w:sz w:val="28"/>
          <w:szCs w:val="28"/>
        </w:rPr>
        <w:t>Неосязаемость</w:t>
      </w:r>
    </w:p>
    <w:p w:rsidR="00C07022" w:rsidRPr="00C07022" w:rsidRDefault="00C07022" w:rsidP="001D0FB6">
      <w:pPr>
        <w:spacing w:after="0" w:line="360" w:lineRule="auto"/>
        <w:ind w:firstLine="708"/>
        <w:jc w:val="both"/>
        <w:rPr>
          <w:rFonts w:ascii="Times New Roman" w:hAnsi="Times New Roman" w:cs="Times New Roman"/>
          <w:sz w:val="28"/>
          <w:szCs w:val="28"/>
        </w:rPr>
      </w:pPr>
      <w:r w:rsidRPr="00C07022">
        <w:rPr>
          <w:rFonts w:ascii="Times New Roman" w:hAnsi="Times New Roman" w:cs="Times New Roman"/>
          <w:sz w:val="28"/>
          <w:szCs w:val="28"/>
        </w:rPr>
        <w:t xml:space="preserve">Услуги неосязаемы. В отличие от материальных товаров их нельзя увидеть, попробовать, почувствовать, услышать или уловить их запах до тех пор, пока они не будут приобретены. Человек, делающий операцию по подтяжке кожи лица, не имеет возможности точно узнать об ее исходе до покупки этой услуги, так </w:t>
      </w:r>
      <w:proofErr w:type="gramStart"/>
      <w:r w:rsidRPr="00C07022">
        <w:rPr>
          <w:rFonts w:ascii="Times New Roman" w:hAnsi="Times New Roman" w:cs="Times New Roman"/>
          <w:sz w:val="28"/>
          <w:szCs w:val="28"/>
        </w:rPr>
        <w:t>же</w:t>
      </w:r>
      <w:proofErr w:type="gramEnd"/>
      <w:r w:rsidRPr="00C07022">
        <w:rPr>
          <w:rFonts w:ascii="Times New Roman" w:hAnsi="Times New Roman" w:cs="Times New Roman"/>
          <w:sz w:val="28"/>
          <w:szCs w:val="28"/>
        </w:rPr>
        <w:t xml:space="preserve"> как и пациент на приеме у психотерапевта до окончания сеанса не рассчитывает на конкретные результаты.</w:t>
      </w:r>
    </w:p>
    <w:p w:rsidR="00C07022" w:rsidRPr="00C07022" w:rsidRDefault="00C07022" w:rsidP="001D0FB6">
      <w:pPr>
        <w:spacing w:after="0" w:line="360" w:lineRule="auto"/>
        <w:ind w:firstLine="708"/>
        <w:jc w:val="both"/>
        <w:rPr>
          <w:rFonts w:ascii="Times New Roman" w:hAnsi="Times New Roman" w:cs="Times New Roman"/>
          <w:sz w:val="28"/>
          <w:szCs w:val="28"/>
        </w:rPr>
      </w:pPr>
      <w:r w:rsidRPr="00C07022">
        <w:rPr>
          <w:rFonts w:ascii="Times New Roman" w:hAnsi="Times New Roman" w:cs="Times New Roman"/>
          <w:sz w:val="28"/>
          <w:szCs w:val="28"/>
        </w:rPr>
        <w:t>Стремясь уменьшить неопределенность, пок</w:t>
      </w:r>
      <w:r w:rsidR="001D0FB6">
        <w:rPr>
          <w:rFonts w:ascii="Times New Roman" w:hAnsi="Times New Roman" w:cs="Times New Roman"/>
          <w:sz w:val="28"/>
          <w:szCs w:val="28"/>
        </w:rPr>
        <w:t>упатели анализируют внешние при</w:t>
      </w:r>
      <w:r w:rsidRPr="00C07022">
        <w:rPr>
          <w:rFonts w:ascii="Times New Roman" w:hAnsi="Times New Roman" w:cs="Times New Roman"/>
          <w:sz w:val="28"/>
          <w:szCs w:val="28"/>
        </w:rPr>
        <w:t>знаки или очевидность качества услуги. Они получают представление об уровне обслуживания по расположению офиса, интерье</w:t>
      </w:r>
      <w:r w:rsidR="001D0FB6">
        <w:rPr>
          <w:rFonts w:ascii="Times New Roman" w:hAnsi="Times New Roman" w:cs="Times New Roman"/>
          <w:sz w:val="28"/>
          <w:szCs w:val="28"/>
        </w:rPr>
        <w:t>ру, оборудованию, персоналу про</w:t>
      </w:r>
      <w:r w:rsidRPr="00C07022">
        <w:rPr>
          <w:rFonts w:ascii="Times New Roman" w:hAnsi="Times New Roman" w:cs="Times New Roman"/>
          <w:sz w:val="28"/>
          <w:szCs w:val="28"/>
        </w:rPr>
        <w:t>давца услуги, предоставляемой информации, символам и цене. Таким образом, задача продавца услуги заключается в «управле</w:t>
      </w:r>
      <w:r w:rsidR="001D0FB6">
        <w:rPr>
          <w:rFonts w:ascii="Times New Roman" w:hAnsi="Times New Roman" w:cs="Times New Roman"/>
          <w:sz w:val="28"/>
          <w:szCs w:val="28"/>
        </w:rPr>
        <w:t>нии восприятием», в умении «сде</w:t>
      </w:r>
      <w:r w:rsidRPr="00C07022">
        <w:rPr>
          <w:rFonts w:ascii="Times New Roman" w:hAnsi="Times New Roman" w:cs="Times New Roman"/>
          <w:sz w:val="28"/>
          <w:szCs w:val="28"/>
        </w:rPr>
        <w:t>лать неосязаемое осязаемым». Как маркетологам товара необходима какая-либо абстрактная идея, так и маркетологам услуг</w:t>
      </w:r>
      <w:r w:rsidR="001D0FB6">
        <w:rPr>
          <w:rFonts w:ascii="Times New Roman" w:hAnsi="Times New Roman" w:cs="Times New Roman"/>
          <w:sz w:val="28"/>
          <w:szCs w:val="28"/>
        </w:rPr>
        <w:t xml:space="preserve"> необходимы материальные доказа</w:t>
      </w:r>
      <w:r w:rsidRPr="00C07022">
        <w:rPr>
          <w:rFonts w:ascii="Times New Roman" w:hAnsi="Times New Roman" w:cs="Times New Roman"/>
          <w:sz w:val="28"/>
          <w:szCs w:val="28"/>
        </w:rPr>
        <w:t>тельства и образы для их абстрактного предложения: «С нами удобно»</w:t>
      </w:r>
      <w:r w:rsidRPr="00C07022">
        <w:rPr>
          <w:rFonts w:ascii="Times New Roman" w:hAnsi="Times New Roman" w:cs="Times New Roman"/>
          <w:i/>
          <w:iCs/>
          <w:sz w:val="28"/>
          <w:szCs w:val="28"/>
        </w:rPr>
        <w:t xml:space="preserve"> (Сотовая связь «Билайн»), </w:t>
      </w:r>
      <w:r w:rsidRPr="00C07022">
        <w:rPr>
          <w:rFonts w:ascii="Times New Roman" w:hAnsi="Times New Roman" w:cs="Times New Roman"/>
          <w:sz w:val="28"/>
          <w:szCs w:val="28"/>
        </w:rPr>
        <w:t xml:space="preserve">«Надежна, как скала» </w:t>
      </w:r>
      <w:r w:rsidRPr="00C07022">
        <w:rPr>
          <w:rFonts w:ascii="Times New Roman" w:hAnsi="Times New Roman" w:cs="Times New Roman"/>
          <w:i/>
          <w:iCs/>
          <w:sz w:val="28"/>
          <w:szCs w:val="28"/>
        </w:rPr>
        <w:t>(</w:t>
      </w:r>
      <w:proofErr w:type="spellStart"/>
      <w:r w:rsidRPr="00C07022">
        <w:rPr>
          <w:rFonts w:ascii="Times New Roman" w:hAnsi="Times New Roman" w:cs="Times New Roman"/>
          <w:i/>
          <w:iCs/>
          <w:sz w:val="28"/>
          <w:szCs w:val="28"/>
        </w:rPr>
        <w:t>Prudential</w:t>
      </w:r>
      <w:proofErr w:type="spellEnd"/>
      <w:r w:rsidRPr="00C07022">
        <w:rPr>
          <w:rFonts w:ascii="Times New Roman" w:hAnsi="Times New Roman" w:cs="Times New Roman"/>
          <w:i/>
          <w:iCs/>
          <w:sz w:val="28"/>
          <w:szCs w:val="28"/>
        </w:rPr>
        <w:t>).</w:t>
      </w:r>
    </w:p>
    <w:p w:rsidR="00C07022" w:rsidRPr="00C07022" w:rsidRDefault="00C07022" w:rsidP="00C07022">
      <w:pPr>
        <w:spacing w:after="0" w:line="360" w:lineRule="auto"/>
        <w:jc w:val="both"/>
        <w:rPr>
          <w:rFonts w:ascii="Times New Roman" w:hAnsi="Times New Roman" w:cs="Times New Roman"/>
          <w:sz w:val="28"/>
          <w:szCs w:val="28"/>
        </w:rPr>
      </w:pPr>
      <w:r w:rsidRPr="00C07022">
        <w:rPr>
          <w:rFonts w:ascii="Times New Roman" w:hAnsi="Times New Roman" w:cs="Times New Roman"/>
          <w:sz w:val="28"/>
          <w:szCs w:val="28"/>
        </w:rPr>
        <w:lastRenderedPageBreak/>
        <w:t xml:space="preserve">Предположим, что банк принял решение о </w:t>
      </w:r>
      <w:r w:rsidR="001D0FB6">
        <w:rPr>
          <w:rFonts w:ascii="Times New Roman" w:hAnsi="Times New Roman" w:cs="Times New Roman"/>
          <w:sz w:val="28"/>
          <w:szCs w:val="28"/>
        </w:rPr>
        <w:t>позиционировании как «банк быст</w:t>
      </w:r>
      <w:r w:rsidRPr="00C07022">
        <w:rPr>
          <w:rFonts w:ascii="Times New Roman" w:hAnsi="Times New Roman" w:cs="Times New Roman"/>
          <w:sz w:val="28"/>
          <w:szCs w:val="28"/>
        </w:rPr>
        <w:t>рого обслуживания». Он имеет возможность с</w:t>
      </w:r>
      <w:r w:rsidR="001D0FB6">
        <w:rPr>
          <w:rFonts w:ascii="Times New Roman" w:hAnsi="Times New Roman" w:cs="Times New Roman"/>
          <w:sz w:val="28"/>
          <w:szCs w:val="28"/>
        </w:rPr>
        <w:t>делать свою стратегию позициони</w:t>
      </w:r>
      <w:r w:rsidRPr="00C07022">
        <w:rPr>
          <w:rFonts w:ascii="Times New Roman" w:hAnsi="Times New Roman" w:cs="Times New Roman"/>
          <w:sz w:val="28"/>
          <w:szCs w:val="28"/>
        </w:rPr>
        <w:t>рования «видимой» с помощью нескольких маркетинговых приемов:</w:t>
      </w:r>
    </w:p>
    <w:p w:rsidR="00C07022" w:rsidRPr="00C07022" w:rsidRDefault="00C07022" w:rsidP="00C07022">
      <w:pPr>
        <w:spacing w:after="0" w:line="360" w:lineRule="auto"/>
        <w:jc w:val="both"/>
        <w:rPr>
          <w:rFonts w:ascii="Times New Roman" w:hAnsi="Times New Roman" w:cs="Times New Roman"/>
          <w:sz w:val="28"/>
          <w:szCs w:val="28"/>
        </w:rPr>
      </w:pPr>
      <w:r w:rsidRPr="00C07022">
        <w:rPr>
          <w:rFonts w:ascii="Times New Roman" w:hAnsi="Times New Roman" w:cs="Times New Roman"/>
          <w:sz w:val="28"/>
          <w:szCs w:val="28"/>
        </w:rPr>
        <w:t xml:space="preserve">1. </w:t>
      </w:r>
      <w:r w:rsidRPr="00C07022">
        <w:rPr>
          <w:rFonts w:ascii="Times New Roman" w:hAnsi="Times New Roman" w:cs="Times New Roman"/>
          <w:i/>
          <w:iCs/>
          <w:sz w:val="28"/>
          <w:szCs w:val="28"/>
        </w:rPr>
        <w:t xml:space="preserve">Расположение </w:t>
      </w:r>
      <w:r w:rsidRPr="00C07022">
        <w:rPr>
          <w:rFonts w:ascii="Times New Roman" w:hAnsi="Times New Roman" w:cs="Times New Roman"/>
          <w:sz w:val="28"/>
          <w:szCs w:val="28"/>
        </w:rPr>
        <w:t>способствует быстрому обслуживанию. Внешний и внутренний вид банка имеет ровные линии. Расположение конто</w:t>
      </w:r>
      <w:r w:rsidR="001D0FB6">
        <w:rPr>
          <w:rFonts w:ascii="Times New Roman" w:hAnsi="Times New Roman" w:cs="Times New Roman"/>
          <w:sz w:val="28"/>
          <w:szCs w:val="28"/>
        </w:rPr>
        <w:t>рок и передвижение людей по опе</w:t>
      </w:r>
      <w:r w:rsidRPr="00C07022">
        <w:rPr>
          <w:rFonts w:ascii="Times New Roman" w:hAnsi="Times New Roman" w:cs="Times New Roman"/>
          <w:sz w:val="28"/>
          <w:szCs w:val="28"/>
        </w:rPr>
        <w:t xml:space="preserve">рационному залу тщательно продумано. Линии </w:t>
      </w:r>
      <w:r w:rsidR="001D0FB6">
        <w:rPr>
          <w:rFonts w:ascii="Times New Roman" w:hAnsi="Times New Roman" w:cs="Times New Roman"/>
          <w:sz w:val="28"/>
          <w:szCs w:val="28"/>
        </w:rPr>
        <w:t>не должны быть чрезмерно длинны</w:t>
      </w:r>
      <w:r w:rsidRPr="00C07022">
        <w:rPr>
          <w:rFonts w:ascii="Times New Roman" w:hAnsi="Times New Roman" w:cs="Times New Roman"/>
          <w:sz w:val="28"/>
          <w:szCs w:val="28"/>
        </w:rPr>
        <w:t>ми.</w:t>
      </w:r>
    </w:p>
    <w:p w:rsidR="00C07022" w:rsidRPr="00C07022" w:rsidRDefault="00C07022" w:rsidP="00C07022">
      <w:pPr>
        <w:spacing w:after="0" w:line="360" w:lineRule="auto"/>
        <w:jc w:val="both"/>
        <w:rPr>
          <w:rFonts w:ascii="Times New Roman" w:hAnsi="Times New Roman" w:cs="Times New Roman"/>
          <w:sz w:val="28"/>
          <w:szCs w:val="28"/>
        </w:rPr>
      </w:pPr>
      <w:r w:rsidRPr="00C07022">
        <w:rPr>
          <w:rFonts w:ascii="Times New Roman" w:hAnsi="Times New Roman" w:cs="Times New Roman"/>
          <w:i/>
          <w:iCs/>
          <w:sz w:val="28"/>
          <w:szCs w:val="28"/>
        </w:rPr>
        <w:t xml:space="preserve">2. Персонал </w:t>
      </w:r>
      <w:r w:rsidRPr="00C07022">
        <w:rPr>
          <w:rFonts w:ascii="Times New Roman" w:hAnsi="Times New Roman" w:cs="Times New Roman"/>
          <w:sz w:val="28"/>
          <w:szCs w:val="28"/>
        </w:rPr>
        <w:t>деятелен, количество служащих позволяет быстро обслуживать клиентов.</w:t>
      </w:r>
    </w:p>
    <w:p w:rsidR="00C07022" w:rsidRPr="00C07022" w:rsidRDefault="00C07022" w:rsidP="00C07022">
      <w:pPr>
        <w:spacing w:after="0" w:line="360" w:lineRule="auto"/>
        <w:jc w:val="both"/>
        <w:rPr>
          <w:rFonts w:ascii="Times New Roman" w:hAnsi="Times New Roman" w:cs="Times New Roman"/>
          <w:sz w:val="28"/>
          <w:szCs w:val="28"/>
        </w:rPr>
      </w:pPr>
      <w:r w:rsidRPr="00C07022">
        <w:rPr>
          <w:rFonts w:ascii="Times New Roman" w:hAnsi="Times New Roman" w:cs="Times New Roman"/>
          <w:sz w:val="28"/>
          <w:szCs w:val="28"/>
        </w:rPr>
        <w:t xml:space="preserve">3. </w:t>
      </w:r>
      <w:r w:rsidRPr="00C07022">
        <w:rPr>
          <w:rFonts w:ascii="Times New Roman" w:hAnsi="Times New Roman" w:cs="Times New Roman"/>
          <w:i/>
          <w:iCs/>
          <w:sz w:val="28"/>
          <w:szCs w:val="28"/>
        </w:rPr>
        <w:t xml:space="preserve">Оборудование -- </w:t>
      </w:r>
      <w:r w:rsidRPr="00C07022">
        <w:rPr>
          <w:rFonts w:ascii="Times New Roman" w:hAnsi="Times New Roman" w:cs="Times New Roman"/>
          <w:sz w:val="28"/>
          <w:szCs w:val="28"/>
        </w:rPr>
        <w:t>компьютеры, копировальные машины, конторки -- находятся в превосходном состоянии.</w:t>
      </w:r>
    </w:p>
    <w:p w:rsidR="00C07022" w:rsidRPr="00C07022" w:rsidRDefault="00C07022" w:rsidP="00C07022">
      <w:pPr>
        <w:spacing w:after="0" w:line="360" w:lineRule="auto"/>
        <w:jc w:val="both"/>
        <w:rPr>
          <w:rFonts w:ascii="Times New Roman" w:hAnsi="Times New Roman" w:cs="Times New Roman"/>
          <w:sz w:val="28"/>
          <w:szCs w:val="28"/>
        </w:rPr>
      </w:pPr>
      <w:r w:rsidRPr="00C07022">
        <w:rPr>
          <w:rFonts w:ascii="Times New Roman" w:hAnsi="Times New Roman" w:cs="Times New Roman"/>
          <w:sz w:val="28"/>
          <w:szCs w:val="28"/>
        </w:rPr>
        <w:t xml:space="preserve">4. </w:t>
      </w:r>
      <w:r w:rsidRPr="00C07022">
        <w:rPr>
          <w:rFonts w:ascii="Times New Roman" w:hAnsi="Times New Roman" w:cs="Times New Roman"/>
          <w:i/>
          <w:iCs/>
          <w:sz w:val="28"/>
          <w:szCs w:val="28"/>
        </w:rPr>
        <w:t xml:space="preserve">Предоставляемая информация. </w:t>
      </w:r>
      <w:r w:rsidRPr="00C07022">
        <w:rPr>
          <w:rFonts w:ascii="Times New Roman" w:hAnsi="Times New Roman" w:cs="Times New Roman"/>
          <w:sz w:val="28"/>
          <w:szCs w:val="28"/>
        </w:rPr>
        <w:t>Предоставляемая банком информация -- тексты и фотографии -- подтверждают его ориентацию на</w:t>
      </w:r>
      <w:r w:rsidR="001D0FB6">
        <w:rPr>
          <w:rFonts w:ascii="Times New Roman" w:hAnsi="Times New Roman" w:cs="Times New Roman"/>
          <w:sz w:val="28"/>
          <w:szCs w:val="28"/>
        </w:rPr>
        <w:t xml:space="preserve"> оперативность и скорость обслу</w:t>
      </w:r>
      <w:r w:rsidRPr="00C07022">
        <w:rPr>
          <w:rFonts w:ascii="Times New Roman" w:hAnsi="Times New Roman" w:cs="Times New Roman"/>
          <w:sz w:val="28"/>
          <w:szCs w:val="28"/>
        </w:rPr>
        <w:t>живания.</w:t>
      </w:r>
    </w:p>
    <w:p w:rsidR="00C07022" w:rsidRPr="00C07022" w:rsidRDefault="00C07022" w:rsidP="00C07022">
      <w:pPr>
        <w:spacing w:after="0" w:line="360" w:lineRule="auto"/>
        <w:jc w:val="both"/>
        <w:rPr>
          <w:rFonts w:ascii="Times New Roman" w:hAnsi="Times New Roman" w:cs="Times New Roman"/>
          <w:sz w:val="28"/>
          <w:szCs w:val="28"/>
        </w:rPr>
      </w:pPr>
      <w:r w:rsidRPr="00C07022">
        <w:rPr>
          <w:rFonts w:ascii="Times New Roman" w:hAnsi="Times New Roman" w:cs="Times New Roman"/>
          <w:sz w:val="28"/>
          <w:szCs w:val="28"/>
        </w:rPr>
        <w:t xml:space="preserve">5. </w:t>
      </w:r>
      <w:r w:rsidRPr="00C07022">
        <w:rPr>
          <w:rFonts w:ascii="Times New Roman" w:hAnsi="Times New Roman" w:cs="Times New Roman"/>
          <w:i/>
          <w:iCs/>
          <w:sz w:val="28"/>
          <w:szCs w:val="28"/>
        </w:rPr>
        <w:t xml:space="preserve">Символы. </w:t>
      </w:r>
      <w:r w:rsidRPr="00C07022">
        <w:rPr>
          <w:rFonts w:ascii="Times New Roman" w:hAnsi="Times New Roman" w:cs="Times New Roman"/>
          <w:sz w:val="28"/>
          <w:szCs w:val="28"/>
        </w:rPr>
        <w:t xml:space="preserve">Банк выбирает название и логотип, соответствующие принципу быстрого обслуживания, </w:t>
      </w:r>
      <w:proofErr w:type="gramStart"/>
      <w:r w:rsidRPr="00C07022">
        <w:rPr>
          <w:rFonts w:ascii="Times New Roman" w:hAnsi="Times New Roman" w:cs="Times New Roman"/>
          <w:sz w:val="28"/>
          <w:szCs w:val="28"/>
        </w:rPr>
        <w:t>например</w:t>
      </w:r>
      <w:proofErr w:type="gramEnd"/>
      <w:r w:rsidRPr="00C07022">
        <w:rPr>
          <w:rFonts w:ascii="Times New Roman" w:hAnsi="Times New Roman" w:cs="Times New Roman"/>
          <w:sz w:val="28"/>
          <w:szCs w:val="28"/>
        </w:rPr>
        <w:t xml:space="preserve"> логотип с изображением греческого бога Меркурия.</w:t>
      </w:r>
    </w:p>
    <w:p w:rsidR="00C07022" w:rsidRPr="00C07022" w:rsidRDefault="00C07022" w:rsidP="00C07022">
      <w:pPr>
        <w:spacing w:after="0" w:line="360" w:lineRule="auto"/>
        <w:jc w:val="both"/>
        <w:rPr>
          <w:rFonts w:ascii="Times New Roman" w:hAnsi="Times New Roman" w:cs="Times New Roman"/>
          <w:sz w:val="28"/>
          <w:szCs w:val="28"/>
        </w:rPr>
      </w:pPr>
      <w:r w:rsidRPr="00C07022">
        <w:rPr>
          <w:rFonts w:ascii="Times New Roman" w:hAnsi="Times New Roman" w:cs="Times New Roman"/>
          <w:sz w:val="28"/>
          <w:szCs w:val="28"/>
        </w:rPr>
        <w:t xml:space="preserve">6. </w:t>
      </w:r>
      <w:r w:rsidRPr="00C07022">
        <w:rPr>
          <w:rFonts w:ascii="Times New Roman" w:hAnsi="Times New Roman" w:cs="Times New Roman"/>
          <w:i/>
          <w:iCs/>
          <w:sz w:val="28"/>
          <w:szCs w:val="28"/>
        </w:rPr>
        <w:t xml:space="preserve">Цена. </w:t>
      </w:r>
      <w:r w:rsidRPr="00C07022">
        <w:rPr>
          <w:rFonts w:ascii="Times New Roman" w:hAnsi="Times New Roman" w:cs="Times New Roman"/>
          <w:sz w:val="28"/>
          <w:szCs w:val="28"/>
        </w:rPr>
        <w:t>Банк объявляет о том, что счет посетителя, которому приходится ожидать своей очереди более 5 минут, увеличивается на $ 5.</w:t>
      </w:r>
    </w:p>
    <w:p w:rsidR="00C07022" w:rsidRPr="00C07022" w:rsidRDefault="00C07022" w:rsidP="001D0FB6">
      <w:pPr>
        <w:spacing w:after="0" w:line="360" w:lineRule="auto"/>
        <w:jc w:val="center"/>
        <w:rPr>
          <w:rFonts w:ascii="Times New Roman" w:hAnsi="Times New Roman" w:cs="Times New Roman"/>
          <w:sz w:val="28"/>
          <w:szCs w:val="28"/>
        </w:rPr>
      </w:pPr>
      <w:r w:rsidRPr="00C07022">
        <w:rPr>
          <w:rFonts w:ascii="Times New Roman" w:hAnsi="Times New Roman" w:cs="Times New Roman"/>
          <w:bCs/>
          <w:sz w:val="28"/>
          <w:szCs w:val="28"/>
        </w:rPr>
        <w:t>Неотделимость</w:t>
      </w:r>
    </w:p>
    <w:p w:rsidR="00C07022" w:rsidRPr="00C07022" w:rsidRDefault="00C07022" w:rsidP="001D0FB6">
      <w:pPr>
        <w:spacing w:after="0" w:line="360" w:lineRule="auto"/>
        <w:ind w:firstLine="708"/>
        <w:jc w:val="both"/>
        <w:rPr>
          <w:rFonts w:ascii="Times New Roman" w:hAnsi="Times New Roman" w:cs="Times New Roman"/>
          <w:sz w:val="28"/>
          <w:szCs w:val="28"/>
        </w:rPr>
      </w:pPr>
      <w:r w:rsidRPr="00C07022">
        <w:rPr>
          <w:rFonts w:ascii="Times New Roman" w:hAnsi="Times New Roman" w:cs="Times New Roman"/>
          <w:sz w:val="28"/>
          <w:szCs w:val="28"/>
        </w:rPr>
        <w:t>Услуги в отличие от материальных товаров, которые производятся, хранятся на складе, распространяются через многочисле</w:t>
      </w:r>
      <w:r w:rsidR="001D0FB6">
        <w:rPr>
          <w:rFonts w:ascii="Times New Roman" w:hAnsi="Times New Roman" w:cs="Times New Roman"/>
          <w:sz w:val="28"/>
          <w:szCs w:val="28"/>
        </w:rPr>
        <w:t>нных посредников, обычно предос</w:t>
      </w:r>
      <w:r w:rsidRPr="00C07022">
        <w:rPr>
          <w:rFonts w:ascii="Times New Roman" w:hAnsi="Times New Roman" w:cs="Times New Roman"/>
          <w:sz w:val="28"/>
          <w:szCs w:val="28"/>
        </w:rPr>
        <w:t>тавляются и потребляются одновременно. Так как клиент -- непосредственный участник процесса обслуживания, то взаимодей</w:t>
      </w:r>
      <w:r w:rsidR="001D0FB6">
        <w:rPr>
          <w:rFonts w:ascii="Times New Roman" w:hAnsi="Times New Roman" w:cs="Times New Roman"/>
          <w:sz w:val="28"/>
          <w:szCs w:val="28"/>
        </w:rPr>
        <w:t>ствие продавца услуги и потреби</w:t>
      </w:r>
      <w:r w:rsidRPr="00C07022">
        <w:rPr>
          <w:rFonts w:ascii="Times New Roman" w:hAnsi="Times New Roman" w:cs="Times New Roman"/>
          <w:sz w:val="28"/>
          <w:szCs w:val="28"/>
        </w:rPr>
        <w:t xml:space="preserve">теля -- отличительная характеристика услуги как товара. На итоговый результат оказания услуги непосредственно влияют и </w:t>
      </w:r>
      <w:proofErr w:type="gramStart"/>
      <w:r w:rsidRPr="00C07022">
        <w:rPr>
          <w:rFonts w:ascii="Times New Roman" w:hAnsi="Times New Roman" w:cs="Times New Roman"/>
          <w:sz w:val="28"/>
          <w:szCs w:val="28"/>
        </w:rPr>
        <w:t>клиент</w:t>
      </w:r>
      <w:proofErr w:type="gramEnd"/>
      <w:r w:rsidRPr="00C07022">
        <w:rPr>
          <w:rFonts w:ascii="Times New Roman" w:hAnsi="Times New Roman" w:cs="Times New Roman"/>
          <w:sz w:val="28"/>
          <w:szCs w:val="28"/>
        </w:rPr>
        <w:t xml:space="preserve"> и продавец.</w:t>
      </w:r>
    </w:p>
    <w:p w:rsidR="00C07022" w:rsidRPr="00C07022" w:rsidRDefault="00C07022" w:rsidP="001D0FB6">
      <w:pPr>
        <w:spacing w:after="0" w:line="360" w:lineRule="auto"/>
        <w:ind w:firstLine="708"/>
        <w:jc w:val="both"/>
        <w:rPr>
          <w:rFonts w:ascii="Times New Roman" w:hAnsi="Times New Roman" w:cs="Times New Roman"/>
          <w:sz w:val="28"/>
          <w:szCs w:val="28"/>
        </w:rPr>
      </w:pPr>
      <w:r w:rsidRPr="00C07022">
        <w:rPr>
          <w:rFonts w:ascii="Times New Roman" w:hAnsi="Times New Roman" w:cs="Times New Roman"/>
          <w:sz w:val="28"/>
          <w:szCs w:val="28"/>
        </w:rPr>
        <w:lastRenderedPageBreak/>
        <w:t>Ограниченность времени продавца приводи</w:t>
      </w:r>
      <w:r w:rsidR="001D0FB6">
        <w:rPr>
          <w:rFonts w:ascii="Times New Roman" w:hAnsi="Times New Roman" w:cs="Times New Roman"/>
          <w:sz w:val="28"/>
          <w:szCs w:val="28"/>
        </w:rPr>
        <w:t>т к появлению стратегий, повыша</w:t>
      </w:r>
      <w:r w:rsidRPr="00C07022">
        <w:rPr>
          <w:rFonts w:ascii="Times New Roman" w:hAnsi="Times New Roman" w:cs="Times New Roman"/>
          <w:sz w:val="28"/>
          <w:szCs w:val="28"/>
        </w:rPr>
        <w:t xml:space="preserve">ющих эффективность его использования. В частности, продавец услуги может работать на более крупную аудиторию. </w:t>
      </w:r>
    </w:p>
    <w:p w:rsidR="00C07022" w:rsidRPr="00C07022" w:rsidRDefault="00C07022" w:rsidP="001D0FB6">
      <w:pPr>
        <w:spacing w:after="0" w:line="360" w:lineRule="auto"/>
        <w:jc w:val="center"/>
        <w:rPr>
          <w:rFonts w:ascii="Times New Roman" w:hAnsi="Times New Roman" w:cs="Times New Roman"/>
          <w:sz w:val="28"/>
          <w:szCs w:val="28"/>
        </w:rPr>
      </w:pPr>
      <w:r w:rsidRPr="00C07022">
        <w:rPr>
          <w:rFonts w:ascii="Times New Roman" w:hAnsi="Times New Roman" w:cs="Times New Roman"/>
          <w:bCs/>
          <w:sz w:val="28"/>
          <w:szCs w:val="28"/>
        </w:rPr>
        <w:t>Непостоянство</w:t>
      </w:r>
    </w:p>
    <w:p w:rsidR="00C07022" w:rsidRPr="00C07022" w:rsidRDefault="00C07022" w:rsidP="001D0FB6">
      <w:pPr>
        <w:spacing w:after="0" w:line="360" w:lineRule="auto"/>
        <w:ind w:firstLine="708"/>
        <w:jc w:val="both"/>
        <w:rPr>
          <w:rFonts w:ascii="Times New Roman" w:hAnsi="Times New Roman" w:cs="Times New Roman"/>
          <w:sz w:val="28"/>
          <w:szCs w:val="28"/>
        </w:rPr>
      </w:pPr>
      <w:r w:rsidRPr="00C07022">
        <w:rPr>
          <w:rFonts w:ascii="Times New Roman" w:hAnsi="Times New Roman" w:cs="Times New Roman"/>
          <w:sz w:val="28"/>
          <w:szCs w:val="28"/>
        </w:rPr>
        <w:t>Качество однотипных услуг колеблется в весьма широких пределах, в зависимости от того, кто их предоставляет, когда и где. Некоторые врачи умеют найти подход к больному и прекрасно ладят с детьми, другие -- грубы и нетерпеливы. Некоторые хирурги успешно справляются с операциями определ</w:t>
      </w:r>
      <w:r w:rsidR="001D0FB6">
        <w:rPr>
          <w:rFonts w:ascii="Times New Roman" w:hAnsi="Times New Roman" w:cs="Times New Roman"/>
          <w:sz w:val="28"/>
          <w:szCs w:val="28"/>
        </w:rPr>
        <w:t>енного типа, дру</w:t>
      </w:r>
      <w:r w:rsidRPr="00C07022">
        <w:rPr>
          <w:rFonts w:ascii="Times New Roman" w:hAnsi="Times New Roman" w:cs="Times New Roman"/>
          <w:sz w:val="28"/>
          <w:szCs w:val="28"/>
        </w:rPr>
        <w:t>гие -- специалисты широкого профиля. Поним</w:t>
      </w:r>
      <w:r w:rsidR="001D0FB6">
        <w:rPr>
          <w:rFonts w:ascii="Times New Roman" w:hAnsi="Times New Roman" w:cs="Times New Roman"/>
          <w:sz w:val="28"/>
          <w:szCs w:val="28"/>
        </w:rPr>
        <w:t>ая это, покупатели часто обраща</w:t>
      </w:r>
      <w:r w:rsidRPr="00C07022">
        <w:rPr>
          <w:rFonts w:ascii="Times New Roman" w:hAnsi="Times New Roman" w:cs="Times New Roman"/>
          <w:sz w:val="28"/>
          <w:szCs w:val="28"/>
        </w:rPr>
        <w:t>ются к нескольким продавцам услуг, прежде чем выберут одного из них.</w:t>
      </w:r>
    </w:p>
    <w:p w:rsidR="003B4949" w:rsidRDefault="00C07022" w:rsidP="001D0FB6">
      <w:pPr>
        <w:spacing w:after="0" w:line="360" w:lineRule="auto"/>
        <w:ind w:firstLine="708"/>
        <w:jc w:val="both"/>
        <w:rPr>
          <w:rFonts w:ascii="Times New Roman" w:hAnsi="Times New Roman" w:cs="Times New Roman"/>
          <w:sz w:val="28"/>
          <w:szCs w:val="28"/>
        </w:rPr>
      </w:pPr>
      <w:r w:rsidRPr="00C07022">
        <w:rPr>
          <w:rFonts w:ascii="Times New Roman" w:hAnsi="Times New Roman" w:cs="Times New Roman"/>
          <w:sz w:val="28"/>
          <w:szCs w:val="28"/>
        </w:rPr>
        <w:t>Повышение качества услуг предполагает п</w:t>
      </w:r>
      <w:r w:rsidR="007F2EC4">
        <w:rPr>
          <w:rFonts w:ascii="Times New Roman" w:hAnsi="Times New Roman" w:cs="Times New Roman"/>
          <w:sz w:val="28"/>
          <w:szCs w:val="28"/>
        </w:rPr>
        <w:t>рохождение компанией трех ступе</w:t>
      </w:r>
      <w:r w:rsidRPr="00C07022">
        <w:rPr>
          <w:rFonts w:ascii="Times New Roman" w:hAnsi="Times New Roman" w:cs="Times New Roman"/>
          <w:sz w:val="28"/>
          <w:szCs w:val="28"/>
        </w:rPr>
        <w:t xml:space="preserve">ней. Первая -- подбор персонала и его обучение. </w:t>
      </w:r>
    </w:p>
    <w:p w:rsidR="003B4949" w:rsidRDefault="00C07022" w:rsidP="001D0FB6">
      <w:pPr>
        <w:spacing w:after="0" w:line="360" w:lineRule="auto"/>
        <w:ind w:firstLine="708"/>
        <w:jc w:val="both"/>
        <w:rPr>
          <w:rFonts w:ascii="Times New Roman" w:hAnsi="Times New Roman" w:cs="Times New Roman"/>
          <w:sz w:val="28"/>
          <w:szCs w:val="28"/>
        </w:rPr>
      </w:pPr>
      <w:r w:rsidRPr="00C07022">
        <w:rPr>
          <w:rFonts w:ascii="Times New Roman" w:hAnsi="Times New Roman" w:cs="Times New Roman"/>
          <w:sz w:val="28"/>
          <w:szCs w:val="28"/>
        </w:rPr>
        <w:t>Вторая ступень -- стандартизация процесса предоставления услуг в организации. Обычно в компании разрабатыва</w:t>
      </w:r>
      <w:r w:rsidR="001D0FB6">
        <w:rPr>
          <w:rFonts w:ascii="Times New Roman" w:hAnsi="Times New Roman" w:cs="Times New Roman"/>
          <w:sz w:val="28"/>
          <w:szCs w:val="28"/>
        </w:rPr>
        <w:t>ется план оказания услуг, схема</w:t>
      </w:r>
      <w:r w:rsidRPr="00C07022">
        <w:rPr>
          <w:rFonts w:ascii="Times New Roman" w:hAnsi="Times New Roman" w:cs="Times New Roman"/>
          <w:sz w:val="28"/>
          <w:szCs w:val="28"/>
        </w:rPr>
        <w:t xml:space="preserve">тично отображающий процесс их предоставления и направленный на выявление узких мест. </w:t>
      </w:r>
    </w:p>
    <w:p w:rsidR="00C07022" w:rsidRPr="00C07022" w:rsidRDefault="00C07022" w:rsidP="001D0FB6">
      <w:pPr>
        <w:spacing w:after="0" w:line="360" w:lineRule="auto"/>
        <w:ind w:firstLine="708"/>
        <w:jc w:val="both"/>
        <w:rPr>
          <w:rFonts w:ascii="Times New Roman" w:hAnsi="Times New Roman" w:cs="Times New Roman"/>
          <w:sz w:val="28"/>
          <w:szCs w:val="28"/>
        </w:rPr>
      </w:pPr>
      <w:r w:rsidRPr="00C07022">
        <w:rPr>
          <w:rFonts w:ascii="Times New Roman" w:hAnsi="Times New Roman" w:cs="Times New Roman"/>
          <w:sz w:val="28"/>
          <w:szCs w:val="28"/>
        </w:rPr>
        <w:t>Третья ступень -- контроль степен</w:t>
      </w:r>
      <w:r w:rsidR="001D0FB6">
        <w:rPr>
          <w:rFonts w:ascii="Times New Roman" w:hAnsi="Times New Roman" w:cs="Times New Roman"/>
          <w:sz w:val="28"/>
          <w:szCs w:val="28"/>
        </w:rPr>
        <w:t>и удовлетворения клиентов обслу</w:t>
      </w:r>
      <w:r w:rsidRPr="00C07022">
        <w:rPr>
          <w:rFonts w:ascii="Times New Roman" w:hAnsi="Times New Roman" w:cs="Times New Roman"/>
          <w:sz w:val="28"/>
          <w:szCs w:val="28"/>
        </w:rPr>
        <w:t>живанием с помощью системы анализа жалоб и предложений, изучения клиентов фирмы, сравнения качества услуг конкурентов с качеством собственных услуг.</w:t>
      </w:r>
    </w:p>
    <w:p w:rsidR="00C07022" w:rsidRPr="00C07022" w:rsidRDefault="001D0FB6" w:rsidP="001D0FB6">
      <w:pPr>
        <w:spacing w:after="0" w:line="360" w:lineRule="auto"/>
        <w:jc w:val="center"/>
        <w:rPr>
          <w:rFonts w:ascii="Times New Roman" w:hAnsi="Times New Roman" w:cs="Times New Roman"/>
          <w:sz w:val="28"/>
          <w:szCs w:val="28"/>
        </w:rPr>
      </w:pPr>
      <w:proofErr w:type="spellStart"/>
      <w:r>
        <w:rPr>
          <w:rFonts w:ascii="Times New Roman" w:hAnsi="Times New Roman" w:cs="Times New Roman"/>
          <w:bCs/>
          <w:sz w:val="28"/>
          <w:szCs w:val="28"/>
        </w:rPr>
        <w:t>Несохраняемость</w:t>
      </w:r>
      <w:proofErr w:type="spellEnd"/>
    </w:p>
    <w:p w:rsidR="00C07022" w:rsidRPr="00C07022" w:rsidRDefault="00C07022" w:rsidP="001D0FB6">
      <w:pPr>
        <w:spacing w:after="0" w:line="360" w:lineRule="auto"/>
        <w:ind w:firstLine="708"/>
        <w:jc w:val="both"/>
        <w:rPr>
          <w:rFonts w:ascii="Times New Roman" w:hAnsi="Times New Roman" w:cs="Times New Roman"/>
          <w:sz w:val="28"/>
          <w:szCs w:val="28"/>
        </w:rPr>
      </w:pPr>
      <w:r w:rsidRPr="00C07022">
        <w:rPr>
          <w:rFonts w:ascii="Times New Roman" w:hAnsi="Times New Roman" w:cs="Times New Roman"/>
          <w:sz w:val="28"/>
          <w:szCs w:val="28"/>
        </w:rPr>
        <w:t xml:space="preserve">Услуги </w:t>
      </w:r>
      <w:proofErr w:type="spellStart"/>
      <w:r w:rsidRPr="00C07022">
        <w:rPr>
          <w:rFonts w:ascii="Times New Roman" w:hAnsi="Times New Roman" w:cs="Times New Roman"/>
          <w:sz w:val="28"/>
          <w:szCs w:val="28"/>
        </w:rPr>
        <w:t>несохраняемы</w:t>
      </w:r>
      <w:proofErr w:type="spellEnd"/>
      <w:r w:rsidRPr="00C07022">
        <w:rPr>
          <w:rFonts w:ascii="Times New Roman" w:hAnsi="Times New Roman" w:cs="Times New Roman"/>
          <w:sz w:val="28"/>
          <w:szCs w:val="28"/>
        </w:rPr>
        <w:t>. Некоторые врачи тр</w:t>
      </w:r>
      <w:r w:rsidR="001D0FB6">
        <w:rPr>
          <w:rFonts w:ascii="Times New Roman" w:hAnsi="Times New Roman" w:cs="Times New Roman"/>
          <w:sz w:val="28"/>
          <w:szCs w:val="28"/>
        </w:rPr>
        <w:t>ебуют от пациентов оплаты пропу</w:t>
      </w:r>
      <w:r w:rsidRPr="00C07022">
        <w:rPr>
          <w:rFonts w:ascii="Times New Roman" w:hAnsi="Times New Roman" w:cs="Times New Roman"/>
          <w:sz w:val="28"/>
          <w:szCs w:val="28"/>
        </w:rPr>
        <w:t>щенных лечебных сеансов, потому что ценность услуги не изменяется в случае неявки больного. Невозможность хранения услуг не имеет значения в условиях устойчивого спроса, когда определение численности обслуживаемых клиентов не представляет проблем. Сложности возникают при существенных колеба</w:t>
      </w:r>
      <w:r w:rsidR="001D0FB6">
        <w:rPr>
          <w:rFonts w:ascii="Times New Roman" w:hAnsi="Times New Roman" w:cs="Times New Roman"/>
          <w:sz w:val="28"/>
          <w:szCs w:val="28"/>
        </w:rPr>
        <w:t>ниях спро</w:t>
      </w:r>
      <w:r w:rsidRPr="00C07022">
        <w:rPr>
          <w:rFonts w:ascii="Times New Roman" w:hAnsi="Times New Roman" w:cs="Times New Roman"/>
          <w:sz w:val="28"/>
          <w:szCs w:val="28"/>
        </w:rPr>
        <w:t xml:space="preserve">са на предлагаемые услуги. Например, предприятиям общественного транспорта приходится содержать большое </w:t>
      </w:r>
      <w:r w:rsidRPr="00C07022">
        <w:rPr>
          <w:rFonts w:ascii="Times New Roman" w:hAnsi="Times New Roman" w:cs="Times New Roman"/>
          <w:sz w:val="28"/>
          <w:szCs w:val="28"/>
        </w:rPr>
        <w:lastRenderedPageBreak/>
        <w:t>количество транспортных единиц, используемых преимущественно в часы пик.</w:t>
      </w:r>
    </w:p>
    <w:p w:rsidR="002B1EDF" w:rsidRDefault="002B1EDF" w:rsidP="007F2EC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Существует </w:t>
      </w:r>
      <w:r w:rsidR="00C07022" w:rsidRPr="00C07022">
        <w:rPr>
          <w:rFonts w:ascii="Times New Roman" w:hAnsi="Times New Roman" w:cs="Times New Roman"/>
          <w:sz w:val="28"/>
          <w:szCs w:val="28"/>
        </w:rPr>
        <w:t>несколько стратегий определения оптимального соот</w:t>
      </w:r>
      <w:r w:rsidR="007F2EC4">
        <w:rPr>
          <w:rFonts w:ascii="Times New Roman" w:hAnsi="Times New Roman" w:cs="Times New Roman"/>
          <w:sz w:val="28"/>
          <w:szCs w:val="28"/>
        </w:rPr>
        <w:t>но</w:t>
      </w:r>
      <w:r w:rsidR="00C07022" w:rsidRPr="00C07022">
        <w:rPr>
          <w:rFonts w:ascii="Times New Roman" w:hAnsi="Times New Roman" w:cs="Times New Roman"/>
          <w:sz w:val="28"/>
          <w:szCs w:val="28"/>
        </w:rPr>
        <w:t xml:space="preserve">шения между спросом и предложением в сфере услуг. </w:t>
      </w:r>
    </w:p>
    <w:p w:rsidR="00C07022" w:rsidRPr="00C07022" w:rsidRDefault="00C07022" w:rsidP="007F2EC4">
      <w:pPr>
        <w:spacing w:after="0" w:line="360" w:lineRule="auto"/>
        <w:ind w:firstLine="708"/>
        <w:jc w:val="both"/>
        <w:rPr>
          <w:rFonts w:ascii="Times New Roman" w:hAnsi="Times New Roman" w:cs="Times New Roman"/>
          <w:sz w:val="28"/>
          <w:szCs w:val="28"/>
        </w:rPr>
      </w:pPr>
      <w:r w:rsidRPr="00C07022">
        <w:rPr>
          <w:rFonts w:ascii="Times New Roman" w:hAnsi="Times New Roman" w:cs="Times New Roman"/>
          <w:sz w:val="28"/>
          <w:szCs w:val="28"/>
        </w:rPr>
        <w:t>Со стороны спроса:</w:t>
      </w:r>
    </w:p>
    <w:p w:rsidR="00C07022" w:rsidRPr="00C07022" w:rsidRDefault="00C07022" w:rsidP="00C07022">
      <w:pPr>
        <w:spacing w:after="0" w:line="360" w:lineRule="auto"/>
        <w:jc w:val="both"/>
        <w:rPr>
          <w:rFonts w:ascii="Times New Roman" w:hAnsi="Times New Roman" w:cs="Times New Roman"/>
          <w:sz w:val="28"/>
          <w:szCs w:val="28"/>
        </w:rPr>
      </w:pPr>
      <w:r w:rsidRPr="00C07022">
        <w:rPr>
          <w:rFonts w:ascii="Times New Roman" w:hAnsi="Times New Roman" w:cs="Times New Roman"/>
          <w:sz w:val="28"/>
          <w:szCs w:val="28"/>
        </w:rPr>
        <w:t xml:space="preserve">– </w:t>
      </w:r>
      <w:r w:rsidRPr="00C07022">
        <w:rPr>
          <w:rFonts w:ascii="Times New Roman" w:hAnsi="Times New Roman" w:cs="Times New Roman"/>
          <w:i/>
          <w:iCs/>
          <w:sz w:val="28"/>
          <w:szCs w:val="28"/>
        </w:rPr>
        <w:t xml:space="preserve">Дифференциация цен </w:t>
      </w:r>
      <w:r w:rsidRPr="00C07022">
        <w:rPr>
          <w:rFonts w:ascii="Times New Roman" w:hAnsi="Times New Roman" w:cs="Times New Roman"/>
          <w:sz w:val="28"/>
          <w:szCs w:val="28"/>
        </w:rPr>
        <w:t>позволяет уменьшить спрос в пиковые периоды. Примером служат низкие цены на утренние и вечерние киносеансы, скидки на аренду машин в выходные дни.</w:t>
      </w:r>
    </w:p>
    <w:p w:rsidR="00C07022" w:rsidRPr="00C07022" w:rsidRDefault="00C07022" w:rsidP="00C07022">
      <w:pPr>
        <w:spacing w:after="0" w:line="360" w:lineRule="auto"/>
        <w:jc w:val="both"/>
        <w:rPr>
          <w:rFonts w:ascii="Times New Roman" w:hAnsi="Times New Roman" w:cs="Times New Roman"/>
          <w:sz w:val="28"/>
          <w:szCs w:val="28"/>
        </w:rPr>
      </w:pPr>
      <w:r w:rsidRPr="00C07022">
        <w:rPr>
          <w:rFonts w:ascii="Times New Roman" w:hAnsi="Times New Roman" w:cs="Times New Roman"/>
          <w:sz w:val="28"/>
          <w:szCs w:val="28"/>
        </w:rPr>
        <w:t xml:space="preserve">– </w:t>
      </w:r>
      <w:r w:rsidRPr="00C07022">
        <w:rPr>
          <w:rFonts w:ascii="Times New Roman" w:hAnsi="Times New Roman" w:cs="Times New Roman"/>
          <w:i/>
          <w:iCs/>
          <w:sz w:val="28"/>
          <w:szCs w:val="28"/>
        </w:rPr>
        <w:t xml:space="preserve">Имеется возможность расширить спрос в непопулярное время. </w:t>
      </w:r>
      <w:proofErr w:type="spellStart"/>
      <w:r w:rsidRPr="00C07022">
        <w:rPr>
          <w:rFonts w:ascii="Times New Roman" w:hAnsi="Times New Roman" w:cs="Times New Roman"/>
          <w:i/>
          <w:iCs/>
          <w:sz w:val="28"/>
          <w:szCs w:val="28"/>
        </w:rPr>
        <w:t>McDonald's</w:t>
      </w:r>
      <w:proofErr w:type="spellEnd"/>
      <w:r w:rsidRPr="00C07022">
        <w:rPr>
          <w:rFonts w:ascii="Times New Roman" w:hAnsi="Times New Roman" w:cs="Times New Roman"/>
          <w:i/>
          <w:iCs/>
          <w:sz w:val="28"/>
          <w:szCs w:val="28"/>
        </w:rPr>
        <w:t xml:space="preserve"> </w:t>
      </w:r>
      <w:r w:rsidR="007F2EC4">
        <w:rPr>
          <w:rFonts w:ascii="Times New Roman" w:hAnsi="Times New Roman" w:cs="Times New Roman"/>
          <w:sz w:val="28"/>
          <w:szCs w:val="28"/>
        </w:rPr>
        <w:t>от</w:t>
      </w:r>
      <w:r w:rsidRPr="00C07022">
        <w:rPr>
          <w:rFonts w:ascii="Times New Roman" w:hAnsi="Times New Roman" w:cs="Times New Roman"/>
          <w:sz w:val="28"/>
          <w:szCs w:val="28"/>
        </w:rPr>
        <w:t>крывает рестораны для завтраков, а некоторые отели разрабатывают специальные системы привлечения отдыхающих на выходные дни.</w:t>
      </w:r>
    </w:p>
    <w:p w:rsidR="00C07022" w:rsidRPr="00C07022" w:rsidRDefault="00C07022" w:rsidP="00C07022">
      <w:pPr>
        <w:spacing w:after="0" w:line="360" w:lineRule="auto"/>
        <w:jc w:val="both"/>
        <w:rPr>
          <w:rFonts w:ascii="Times New Roman" w:hAnsi="Times New Roman" w:cs="Times New Roman"/>
          <w:sz w:val="28"/>
          <w:szCs w:val="28"/>
        </w:rPr>
      </w:pPr>
      <w:r w:rsidRPr="00C07022">
        <w:rPr>
          <w:rFonts w:ascii="Times New Roman" w:hAnsi="Times New Roman" w:cs="Times New Roman"/>
          <w:sz w:val="28"/>
          <w:szCs w:val="28"/>
        </w:rPr>
        <w:t xml:space="preserve">– </w:t>
      </w:r>
      <w:r w:rsidRPr="00C07022">
        <w:rPr>
          <w:rFonts w:ascii="Times New Roman" w:hAnsi="Times New Roman" w:cs="Times New Roman"/>
          <w:i/>
          <w:iCs/>
          <w:sz w:val="28"/>
          <w:szCs w:val="28"/>
        </w:rPr>
        <w:t>Альтернативные дополнительные услуги</w:t>
      </w:r>
      <w:r w:rsidRPr="00C07022">
        <w:rPr>
          <w:rFonts w:ascii="Times New Roman" w:hAnsi="Times New Roman" w:cs="Times New Roman"/>
          <w:sz w:val="28"/>
          <w:szCs w:val="28"/>
        </w:rPr>
        <w:t xml:space="preserve"> в часы пик для клиентов, ожидающих в очереди на обслуживание. Например, установка в ресторане специальных кресел для посетителей, в которых они, в ожидании свобод</w:t>
      </w:r>
      <w:r w:rsidR="007F2EC4">
        <w:rPr>
          <w:rFonts w:ascii="Times New Roman" w:hAnsi="Times New Roman" w:cs="Times New Roman"/>
          <w:sz w:val="28"/>
          <w:szCs w:val="28"/>
        </w:rPr>
        <w:t>ного столика, насладятся коктей</w:t>
      </w:r>
      <w:r w:rsidRPr="00C07022">
        <w:rPr>
          <w:rFonts w:ascii="Times New Roman" w:hAnsi="Times New Roman" w:cs="Times New Roman"/>
          <w:sz w:val="28"/>
          <w:szCs w:val="28"/>
        </w:rPr>
        <w:t>лем, или банкоматов в банках.</w:t>
      </w:r>
    </w:p>
    <w:p w:rsidR="00C07022" w:rsidRPr="00C07022" w:rsidRDefault="00C07022" w:rsidP="00C07022">
      <w:pPr>
        <w:spacing w:after="0" w:line="360" w:lineRule="auto"/>
        <w:jc w:val="both"/>
        <w:rPr>
          <w:rFonts w:ascii="Times New Roman" w:hAnsi="Times New Roman" w:cs="Times New Roman"/>
          <w:sz w:val="28"/>
          <w:szCs w:val="28"/>
        </w:rPr>
      </w:pPr>
      <w:r w:rsidRPr="00C07022">
        <w:rPr>
          <w:rFonts w:ascii="Times New Roman" w:hAnsi="Times New Roman" w:cs="Times New Roman"/>
          <w:sz w:val="28"/>
          <w:szCs w:val="28"/>
        </w:rPr>
        <w:t xml:space="preserve">– Управлять уровнем спроса позволяет </w:t>
      </w:r>
      <w:r w:rsidRPr="00C07022">
        <w:rPr>
          <w:rFonts w:ascii="Times New Roman" w:hAnsi="Times New Roman" w:cs="Times New Roman"/>
          <w:i/>
          <w:iCs/>
          <w:sz w:val="28"/>
          <w:szCs w:val="28"/>
        </w:rPr>
        <w:t>система предварительных заказов,</w:t>
      </w:r>
      <w:r w:rsidRPr="00C07022">
        <w:rPr>
          <w:rFonts w:ascii="Times New Roman" w:hAnsi="Times New Roman" w:cs="Times New Roman"/>
          <w:sz w:val="28"/>
          <w:szCs w:val="28"/>
        </w:rPr>
        <w:t xml:space="preserve"> которая широко используется авиаперевозчиками, отелями, медицинскими учреждениями.</w:t>
      </w:r>
    </w:p>
    <w:p w:rsidR="00C07022" w:rsidRPr="00C07022" w:rsidRDefault="00C07022" w:rsidP="002B1EDF">
      <w:pPr>
        <w:spacing w:after="0" w:line="360" w:lineRule="auto"/>
        <w:ind w:firstLine="708"/>
        <w:jc w:val="both"/>
        <w:rPr>
          <w:rFonts w:ascii="Times New Roman" w:hAnsi="Times New Roman" w:cs="Times New Roman"/>
          <w:sz w:val="28"/>
          <w:szCs w:val="28"/>
        </w:rPr>
      </w:pPr>
      <w:r w:rsidRPr="00C07022">
        <w:rPr>
          <w:rFonts w:ascii="Times New Roman" w:hAnsi="Times New Roman" w:cs="Times New Roman"/>
          <w:sz w:val="28"/>
          <w:szCs w:val="28"/>
        </w:rPr>
        <w:t>Со стороны предложения:</w:t>
      </w:r>
    </w:p>
    <w:p w:rsidR="00623547" w:rsidRDefault="00C07022" w:rsidP="00C07022">
      <w:pPr>
        <w:spacing w:after="0" w:line="360" w:lineRule="auto"/>
        <w:jc w:val="both"/>
        <w:rPr>
          <w:rFonts w:ascii="Times New Roman" w:hAnsi="Times New Roman" w:cs="Times New Roman"/>
          <w:sz w:val="28"/>
          <w:szCs w:val="28"/>
        </w:rPr>
      </w:pPr>
      <w:r w:rsidRPr="00C07022">
        <w:rPr>
          <w:rFonts w:ascii="Times New Roman" w:hAnsi="Times New Roman" w:cs="Times New Roman"/>
          <w:sz w:val="28"/>
          <w:szCs w:val="28"/>
        </w:rPr>
        <w:t xml:space="preserve">– </w:t>
      </w:r>
      <w:proofErr w:type="spellStart"/>
      <w:r w:rsidRPr="00C07022">
        <w:rPr>
          <w:rFonts w:ascii="Times New Roman" w:hAnsi="Times New Roman" w:cs="Times New Roman"/>
          <w:i/>
          <w:iCs/>
          <w:sz w:val="28"/>
          <w:szCs w:val="28"/>
        </w:rPr>
        <w:t>Найм</w:t>
      </w:r>
      <w:proofErr w:type="spellEnd"/>
      <w:r w:rsidRPr="00C07022">
        <w:rPr>
          <w:rFonts w:ascii="Times New Roman" w:hAnsi="Times New Roman" w:cs="Times New Roman"/>
          <w:i/>
          <w:iCs/>
          <w:sz w:val="28"/>
          <w:szCs w:val="28"/>
        </w:rPr>
        <w:t xml:space="preserve"> на работу на неполный рабочий день</w:t>
      </w:r>
      <w:r w:rsidRPr="00C07022">
        <w:rPr>
          <w:rFonts w:ascii="Times New Roman" w:hAnsi="Times New Roman" w:cs="Times New Roman"/>
          <w:sz w:val="28"/>
          <w:szCs w:val="28"/>
        </w:rPr>
        <w:t xml:space="preserve"> поз</w:t>
      </w:r>
      <w:r w:rsidR="007F2EC4">
        <w:rPr>
          <w:rFonts w:ascii="Times New Roman" w:hAnsi="Times New Roman" w:cs="Times New Roman"/>
          <w:sz w:val="28"/>
          <w:szCs w:val="28"/>
        </w:rPr>
        <w:t>воляет ускорить обслуживание по</w:t>
      </w:r>
      <w:r w:rsidRPr="00C07022">
        <w:rPr>
          <w:rFonts w:ascii="Times New Roman" w:hAnsi="Times New Roman" w:cs="Times New Roman"/>
          <w:sz w:val="28"/>
          <w:szCs w:val="28"/>
        </w:rPr>
        <w:t>купателей в часы пик.</w:t>
      </w:r>
    </w:p>
    <w:p w:rsidR="00C07022" w:rsidRPr="00C07022" w:rsidRDefault="00C07022" w:rsidP="00C07022">
      <w:pPr>
        <w:spacing w:after="0" w:line="360" w:lineRule="auto"/>
        <w:jc w:val="both"/>
        <w:rPr>
          <w:rFonts w:ascii="Times New Roman" w:hAnsi="Times New Roman" w:cs="Times New Roman"/>
          <w:sz w:val="28"/>
          <w:szCs w:val="28"/>
        </w:rPr>
      </w:pPr>
      <w:r w:rsidRPr="00C07022">
        <w:rPr>
          <w:rFonts w:ascii="Times New Roman" w:hAnsi="Times New Roman" w:cs="Times New Roman"/>
          <w:sz w:val="28"/>
          <w:szCs w:val="28"/>
        </w:rPr>
        <w:t xml:space="preserve">– </w:t>
      </w:r>
      <w:r w:rsidRPr="00C07022">
        <w:rPr>
          <w:rFonts w:ascii="Times New Roman" w:hAnsi="Times New Roman" w:cs="Times New Roman"/>
          <w:i/>
          <w:iCs/>
          <w:sz w:val="28"/>
          <w:szCs w:val="28"/>
        </w:rPr>
        <w:t>Повышение эффективности работы</w:t>
      </w:r>
      <w:r w:rsidRPr="00C07022">
        <w:rPr>
          <w:rFonts w:ascii="Times New Roman" w:hAnsi="Times New Roman" w:cs="Times New Roman"/>
          <w:sz w:val="28"/>
          <w:szCs w:val="28"/>
        </w:rPr>
        <w:t xml:space="preserve"> в часы пик, когда персонал выполняет только существенные задания.</w:t>
      </w:r>
    </w:p>
    <w:p w:rsidR="00C07022" w:rsidRPr="00C07022" w:rsidRDefault="00C07022" w:rsidP="00C07022">
      <w:pPr>
        <w:spacing w:after="0" w:line="360" w:lineRule="auto"/>
        <w:jc w:val="both"/>
        <w:rPr>
          <w:rFonts w:ascii="Times New Roman" w:hAnsi="Times New Roman" w:cs="Times New Roman"/>
          <w:sz w:val="28"/>
          <w:szCs w:val="28"/>
        </w:rPr>
      </w:pPr>
      <w:r w:rsidRPr="00C07022">
        <w:rPr>
          <w:rFonts w:ascii="Times New Roman" w:hAnsi="Times New Roman" w:cs="Times New Roman"/>
          <w:sz w:val="28"/>
          <w:szCs w:val="28"/>
        </w:rPr>
        <w:t xml:space="preserve">– </w:t>
      </w:r>
      <w:r w:rsidRPr="00C07022">
        <w:rPr>
          <w:rFonts w:ascii="Times New Roman" w:hAnsi="Times New Roman" w:cs="Times New Roman"/>
          <w:i/>
          <w:iCs/>
          <w:sz w:val="28"/>
          <w:szCs w:val="28"/>
        </w:rPr>
        <w:t>Поощрение участия покупателей.</w:t>
      </w:r>
      <w:r w:rsidRPr="00C07022">
        <w:rPr>
          <w:rFonts w:ascii="Times New Roman" w:hAnsi="Times New Roman" w:cs="Times New Roman"/>
          <w:sz w:val="28"/>
          <w:szCs w:val="28"/>
        </w:rPr>
        <w:t xml:space="preserve"> Например, паци</w:t>
      </w:r>
      <w:r w:rsidR="007F2EC4">
        <w:rPr>
          <w:rFonts w:ascii="Times New Roman" w:hAnsi="Times New Roman" w:cs="Times New Roman"/>
          <w:sz w:val="28"/>
          <w:szCs w:val="28"/>
        </w:rPr>
        <w:t>енты могут самостоятельно запол</w:t>
      </w:r>
      <w:r w:rsidRPr="00C07022">
        <w:rPr>
          <w:rFonts w:ascii="Times New Roman" w:hAnsi="Times New Roman" w:cs="Times New Roman"/>
          <w:sz w:val="28"/>
          <w:szCs w:val="28"/>
        </w:rPr>
        <w:t>нять медицинские карты, покупатели сами складывают купленные товары в пакет.</w:t>
      </w:r>
    </w:p>
    <w:p w:rsidR="00C07022" w:rsidRPr="00C07022" w:rsidRDefault="00C07022" w:rsidP="00C07022">
      <w:pPr>
        <w:spacing w:after="0" w:line="360" w:lineRule="auto"/>
        <w:jc w:val="both"/>
        <w:rPr>
          <w:rFonts w:ascii="Times New Roman" w:hAnsi="Times New Roman" w:cs="Times New Roman"/>
          <w:sz w:val="28"/>
          <w:szCs w:val="28"/>
        </w:rPr>
      </w:pPr>
      <w:r w:rsidRPr="00C07022">
        <w:rPr>
          <w:rFonts w:ascii="Times New Roman" w:hAnsi="Times New Roman" w:cs="Times New Roman"/>
          <w:sz w:val="28"/>
          <w:szCs w:val="28"/>
        </w:rPr>
        <w:t xml:space="preserve">– </w:t>
      </w:r>
      <w:r w:rsidRPr="00C07022">
        <w:rPr>
          <w:rFonts w:ascii="Times New Roman" w:hAnsi="Times New Roman" w:cs="Times New Roman"/>
          <w:i/>
          <w:iCs/>
          <w:sz w:val="28"/>
          <w:szCs w:val="28"/>
        </w:rPr>
        <w:t>Разделение услуг.</w:t>
      </w:r>
      <w:r w:rsidRPr="00C07022">
        <w:rPr>
          <w:rFonts w:ascii="Times New Roman" w:hAnsi="Times New Roman" w:cs="Times New Roman"/>
          <w:sz w:val="28"/>
          <w:szCs w:val="28"/>
        </w:rPr>
        <w:t xml:space="preserve"> Несколько больниц осуществ</w:t>
      </w:r>
      <w:r w:rsidR="007F2EC4">
        <w:rPr>
          <w:rFonts w:ascii="Times New Roman" w:hAnsi="Times New Roman" w:cs="Times New Roman"/>
          <w:sz w:val="28"/>
          <w:szCs w:val="28"/>
        </w:rPr>
        <w:t>ляют совместные закупки оборудо</w:t>
      </w:r>
      <w:r w:rsidRPr="00C07022">
        <w:rPr>
          <w:rFonts w:ascii="Times New Roman" w:hAnsi="Times New Roman" w:cs="Times New Roman"/>
          <w:sz w:val="28"/>
          <w:szCs w:val="28"/>
        </w:rPr>
        <w:t>вания.</w:t>
      </w:r>
    </w:p>
    <w:p w:rsidR="005D55D6" w:rsidRPr="005D55D6" w:rsidRDefault="00C07022" w:rsidP="00C07022">
      <w:pPr>
        <w:spacing w:after="0" w:line="360" w:lineRule="auto"/>
        <w:jc w:val="both"/>
        <w:rPr>
          <w:rFonts w:ascii="Times New Roman" w:hAnsi="Times New Roman" w:cs="Times New Roman"/>
          <w:b/>
          <w:sz w:val="28"/>
          <w:szCs w:val="28"/>
        </w:rPr>
      </w:pPr>
      <w:r w:rsidRPr="00C07022">
        <w:rPr>
          <w:rFonts w:ascii="Times New Roman" w:hAnsi="Times New Roman" w:cs="Times New Roman"/>
          <w:sz w:val="28"/>
          <w:szCs w:val="28"/>
        </w:rPr>
        <w:t xml:space="preserve">– </w:t>
      </w:r>
      <w:r w:rsidRPr="00C07022">
        <w:rPr>
          <w:rFonts w:ascii="Times New Roman" w:hAnsi="Times New Roman" w:cs="Times New Roman"/>
          <w:i/>
          <w:iCs/>
          <w:sz w:val="28"/>
          <w:szCs w:val="28"/>
        </w:rPr>
        <w:t>Возможности расширения деятельности в будущем.</w:t>
      </w:r>
      <w:r w:rsidRPr="00C07022">
        <w:rPr>
          <w:rFonts w:ascii="Times New Roman" w:hAnsi="Times New Roman" w:cs="Times New Roman"/>
          <w:sz w:val="28"/>
          <w:szCs w:val="28"/>
        </w:rPr>
        <w:t xml:space="preserve"> </w:t>
      </w:r>
    </w:p>
    <w:p w:rsidR="00623547" w:rsidRDefault="00623547" w:rsidP="00B33E81">
      <w:pPr>
        <w:jc w:val="center"/>
        <w:rPr>
          <w:rFonts w:ascii="Times New Roman" w:hAnsi="Times New Roman" w:cs="Times New Roman"/>
          <w:b/>
          <w:sz w:val="28"/>
          <w:szCs w:val="28"/>
        </w:rPr>
      </w:pPr>
    </w:p>
    <w:p w:rsidR="00BE5642" w:rsidRPr="00BE5642" w:rsidRDefault="00BE5642" w:rsidP="00B33E81">
      <w:pPr>
        <w:jc w:val="center"/>
        <w:rPr>
          <w:rFonts w:ascii="Times New Roman" w:hAnsi="Times New Roman" w:cs="Times New Roman"/>
          <w:b/>
          <w:sz w:val="28"/>
          <w:szCs w:val="28"/>
        </w:rPr>
      </w:pPr>
      <w:r w:rsidRPr="00BE5642">
        <w:rPr>
          <w:rFonts w:ascii="Times New Roman" w:hAnsi="Times New Roman" w:cs="Times New Roman"/>
          <w:b/>
          <w:sz w:val="28"/>
          <w:szCs w:val="28"/>
        </w:rPr>
        <w:lastRenderedPageBreak/>
        <w:t>Тест 1</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1. Спрос на товар как категория маркетинга — это: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а) нужда в конкретном виде продукции;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б) потребность в товаре;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в) потребность в товаре, которая может быть оплачена потребителем. </w:t>
      </w:r>
    </w:p>
    <w:p w:rsidR="00BE5642" w:rsidRPr="00BE5642" w:rsidRDefault="004E4CE8" w:rsidP="00BE5642">
      <w:pPr>
        <w:rPr>
          <w:rFonts w:ascii="Times New Roman" w:hAnsi="Times New Roman" w:cs="Times New Roman"/>
          <w:sz w:val="28"/>
          <w:szCs w:val="28"/>
        </w:rPr>
      </w:pPr>
      <w:r>
        <w:rPr>
          <w:rFonts w:ascii="Times New Roman" w:hAnsi="Times New Roman" w:cs="Times New Roman"/>
          <w:sz w:val="28"/>
          <w:szCs w:val="28"/>
        </w:rPr>
        <w:t xml:space="preserve">Ответ: </w:t>
      </w:r>
      <w:r w:rsidR="00DA6B05">
        <w:rPr>
          <w:rFonts w:ascii="Times New Roman" w:hAnsi="Times New Roman" w:cs="Times New Roman"/>
          <w:sz w:val="28"/>
          <w:szCs w:val="28"/>
        </w:rPr>
        <w:t>в).</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2. Демаркетинг характеризуется: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а) отсутствием спроса;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б) чрезмерным состоянием спроса;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в) негативным состоянием спроса. </w:t>
      </w:r>
    </w:p>
    <w:p w:rsidR="00BE5642" w:rsidRPr="00BE5642" w:rsidRDefault="004E4CE8" w:rsidP="00BE5642">
      <w:pPr>
        <w:rPr>
          <w:rFonts w:ascii="Times New Roman" w:hAnsi="Times New Roman" w:cs="Times New Roman"/>
          <w:sz w:val="28"/>
          <w:szCs w:val="28"/>
        </w:rPr>
      </w:pPr>
      <w:r>
        <w:rPr>
          <w:rFonts w:ascii="Times New Roman" w:hAnsi="Times New Roman" w:cs="Times New Roman"/>
          <w:sz w:val="28"/>
          <w:szCs w:val="28"/>
        </w:rPr>
        <w:t>Ответ: б).</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3. Диверсификация деятельности фирмы — это: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а) совершенствование сбыта производимых фирмой товаров на существующих рынках;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б) разработка новых товаров;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в) организация сбыта производимых фирмой товаров на новых рынках. </w:t>
      </w:r>
    </w:p>
    <w:p w:rsidR="00BE5642" w:rsidRPr="00BE5642" w:rsidRDefault="004E4CE8" w:rsidP="00BE5642">
      <w:pPr>
        <w:rPr>
          <w:rFonts w:ascii="Times New Roman" w:hAnsi="Times New Roman" w:cs="Times New Roman"/>
          <w:sz w:val="28"/>
          <w:szCs w:val="28"/>
        </w:rPr>
      </w:pPr>
      <w:r>
        <w:rPr>
          <w:rFonts w:ascii="Times New Roman" w:hAnsi="Times New Roman" w:cs="Times New Roman"/>
          <w:sz w:val="28"/>
          <w:szCs w:val="28"/>
        </w:rPr>
        <w:t xml:space="preserve">Ответ: </w:t>
      </w:r>
      <w:r w:rsidR="007F7D05">
        <w:rPr>
          <w:rFonts w:ascii="Times New Roman" w:hAnsi="Times New Roman" w:cs="Times New Roman"/>
          <w:sz w:val="28"/>
          <w:szCs w:val="28"/>
        </w:rPr>
        <w:t>в).</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4. Сегментирование рынков товаров промышленного назначения: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а) проводится по тем же характеристикам, что и потребительских товаров;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б) может использовать только свои характеристики;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в) может использовать отдельные признаки сегментирования потребительского рынка. </w:t>
      </w:r>
    </w:p>
    <w:p w:rsidR="00BE5642" w:rsidRPr="00BE5642" w:rsidRDefault="00DA6B05" w:rsidP="00BE5642">
      <w:pPr>
        <w:rPr>
          <w:rFonts w:ascii="Times New Roman" w:hAnsi="Times New Roman" w:cs="Times New Roman"/>
          <w:sz w:val="28"/>
          <w:szCs w:val="28"/>
        </w:rPr>
      </w:pPr>
      <w:r>
        <w:rPr>
          <w:rFonts w:ascii="Times New Roman" w:hAnsi="Times New Roman" w:cs="Times New Roman"/>
          <w:sz w:val="28"/>
          <w:szCs w:val="28"/>
        </w:rPr>
        <w:t xml:space="preserve">Ответ: </w:t>
      </w:r>
      <w:r w:rsidR="005E230F">
        <w:rPr>
          <w:rFonts w:ascii="Times New Roman" w:hAnsi="Times New Roman" w:cs="Times New Roman"/>
          <w:sz w:val="28"/>
          <w:szCs w:val="28"/>
        </w:rPr>
        <w:t>в).</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5. Конкурентоспособность товара — это: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а) самый высокий в регионе уровень качества товара;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б) способность товара продавать себя;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в) способность товара продавать себя в сравнении с аналогичными товарами в регионе, определяемая в конкретный период времени. </w:t>
      </w:r>
    </w:p>
    <w:p w:rsidR="00BE5642" w:rsidRPr="00BE5642" w:rsidRDefault="00DA6B05" w:rsidP="00BE5642">
      <w:pPr>
        <w:rPr>
          <w:rFonts w:ascii="Times New Roman" w:hAnsi="Times New Roman" w:cs="Times New Roman"/>
          <w:sz w:val="28"/>
          <w:szCs w:val="28"/>
        </w:rPr>
      </w:pPr>
      <w:r>
        <w:rPr>
          <w:rFonts w:ascii="Times New Roman" w:hAnsi="Times New Roman" w:cs="Times New Roman"/>
          <w:sz w:val="28"/>
          <w:szCs w:val="28"/>
        </w:rPr>
        <w:t xml:space="preserve">Ответ: </w:t>
      </w:r>
      <w:r w:rsidR="00A057D4">
        <w:rPr>
          <w:rFonts w:ascii="Times New Roman" w:hAnsi="Times New Roman" w:cs="Times New Roman"/>
          <w:sz w:val="28"/>
          <w:szCs w:val="28"/>
        </w:rPr>
        <w:t>а</w:t>
      </w:r>
      <w:r w:rsidR="004038B4">
        <w:rPr>
          <w:rFonts w:ascii="Times New Roman" w:hAnsi="Times New Roman" w:cs="Times New Roman"/>
          <w:sz w:val="28"/>
          <w:szCs w:val="28"/>
        </w:rPr>
        <w:t>).</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lastRenderedPageBreak/>
        <w:t xml:space="preserve">6. Задачей товарной политики является: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а) управление жизненным циклом товаров и их конкурентоспособностью;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б) поиск потребителей, желающих приобрести товар;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в) производить как можно больше товаров. </w:t>
      </w:r>
    </w:p>
    <w:p w:rsidR="00BE5642" w:rsidRPr="00BE5642" w:rsidRDefault="00DA6B05" w:rsidP="00BE5642">
      <w:pPr>
        <w:rPr>
          <w:rFonts w:ascii="Times New Roman" w:hAnsi="Times New Roman" w:cs="Times New Roman"/>
          <w:sz w:val="28"/>
          <w:szCs w:val="28"/>
        </w:rPr>
      </w:pPr>
      <w:r>
        <w:rPr>
          <w:rFonts w:ascii="Times New Roman" w:hAnsi="Times New Roman" w:cs="Times New Roman"/>
          <w:sz w:val="28"/>
          <w:szCs w:val="28"/>
        </w:rPr>
        <w:t xml:space="preserve">Ответ: </w:t>
      </w:r>
      <w:r w:rsidR="00F55939">
        <w:rPr>
          <w:rFonts w:ascii="Times New Roman" w:hAnsi="Times New Roman" w:cs="Times New Roman"/>
          <w:sz w:val="28"/>
          <w:szCs w:val="28"/>
        </w:rPr>
        <w:t>а)</w:t>
      </w:r>
      <w:r w:rsidR="00A057D4">
        <w:rPr>
          <w:rFonts w:ascii="Times New Roman" w:hAnsi="Times New Roman" w:cs="Times New Roman"/>
          <w:sz w:val="28"/>
          <w:szCs w:val="28"/>
        </w:rPr>
        <w:t>, б)</w:t>
      </w:r>
      <w:r w:rsidR="00F55939">
        <w:rPr>
          <w:rFonts w:ascii="Times New Roman" w:hAnsi="Times New Roman" w:cs="Times New Roman"/>
          <w:sz w:val="28"/>
          <w:szCs w:val="28"/>
        </w:rPr>
        <w:t>.</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7. Товарная марка предназначена для того, чтобы: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а) компенсировать недостающее товару качество;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б) обосновать перед потребителем более высокую цену на товар;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в) дифференцировать товар на рынке среди себе подобных. </w:t>
      </w:r>
    </w:p>
    <w:p w:rsidR="00BE5642" w:rsidRPr="00BE5642" w:rsidRDefault="00DA6B05" w:rsidP="00BE5642">
      <w:pPr>
        <w:rPr>
          <w:rFonts w:ascii="Times New Roman" w:hAnsi="Times New Roman" w:cs="Times New Roman"/>
          <w:sz w:val="28"/>
          <w:szCs w:val="28"/>
        </w:rPr>
      </w:pPr>
      <w:r>
        <w:rPr>
          <w:rFonts w:ascii="Times New Roman" w:hAnsi="Times New Roman" w:cs="Times New Roman"/>
          <w:sz w:val="28"/>
          <w:szCs w:val="28"/>
        </w:rPr>
        <w:t>Ответ:</w:t>
      </w:r>
      <w:r w:rsidR="00F55939">
        <w:rPr>
          <w:rFonts w:ascii="Times New Roman" w:hAnsi="Times New Roman" w:cs="Times New Roman"/>
          <w:sz w:val="28"/>
          <w:szCs w:val="28"/>
        </w:rPr>
        <w:t xml:space="preserve"> </w:t>
      </w:r>
      <w:r w:rsidR="00DF71D2">
        <w:rPr>
          <w:rFonts w:ascii="Times New Roman" w:hAnsi="Times New Roman" w:cs="Times New Roman"/>
          <w:sz w:val="28"/>
          <w:szCs w:val="28"/>
        </w:rPr>
        <w:t xml:space="preserve">б), </w:t>
      </w:r>
      <w:r w:rsidR="00F55939">
        <w:rPr>
          <w:rFonts w:ascii="Times New Roman" w:hAnsi="Times New Roman" w:cs="Times New Roman"/>
          <w:sz w:val="28"/>
          <w:szCs w:val="28"/>
        </w:rPr>
        <w:t>в).</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8. Спрос можно считать эластичным, если: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а) при несущественном снижении цены значительно увеличивается спрос;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б) при существенном снижении цены спрос увеличивается незначительно;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в) при изменении цены спрос не изменяется. </w:t>
      </w:r>
    </w:p>
    <w:p w:rsidR="00BE5642" w:rsidRPr="00BE5642" w:rsidRDefault="00F55939" w:rsidP="00BE5642">
      <w:pPr>
        <w:rPr>
          <w:rFonts w:ascii="Times New Roman" w:hAnsi="Times New Roman" w:cs="Times New Roman"/>
          <w:sz w:val="28"/>
          <w:szCs w:val="28"/>
        </w:rPr>
      </w:pPr>
      <w:r>
        <w:rPr>
          <w:rFonts w:ascii="Times New Roman" w:hAnsi="Times New Roman" w:cs="Times New Roman"/>
          <w:sz w:val="28"/>
          <w:szCs w:val="28"/>
        </w:rPr>
        <w:t>Ответ: а).</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9. Производитель обычно поднимает цены, если: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а) имеет незанятые производственные мощности;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б) не может выполнить все заказы;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в) стремится увеличить объем заказов;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г) считает спрос эластичным. </w:t>
      </w:r>
    </w:p>
    <w:p w:rsidR="00BE5642" w:rsidRPr="00BE5642" w:rsidRDefault="00F55939" w:rsidP="00BE5642">
      <w:pPr>
        <w:rPr>
          <w:rFonts w:ascii="Times New Roman" w:hAnsi="Times New Roman" w:cs="Times New Roman"/>
          <w:sz w:val="28"/>
          <w:szCs w:val="28"/>
        </w:rPr>
      </w:pPr>
      <w:r>
        <w:rPr>
          <w:rFonts w:ascii="Times New Roman" w:hAnsi="Times New Roman" w:cs="Times New Roman"/>
          <w:sz w:val="28"/>
          <w:szCs w:val="28"/>
        </w:rPr>
        <w:t xml:space="preserve">Ответ: </w:t>
      </w:r>
      <w:r w:rsidR="00DF71D2">
        <w:rPr>
          <w:rFonts w:ascii="Times New Roman" w:hAnsi="Times New Roman" w:cs="Times New Roman"/>
          <w:sz w:val="28"/>
          <w:szCs w:val="28"/>
        </w:rPr>
        <w:t>г).</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10. В течение прошлого года падали как цена товара, так и объем его продаж. Какой из нижеприведенных факторов обусловливает эти изменения: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а) увеличение предложения;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б) увеличение спроса;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в) уменьшение предложения;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г) уменьшение спроса? </w:t>
      </w:r>
    </w:p>
    <w:p w:rsidR="00BE5642" w:rsidRDefault="00F55939" w:rsidP="00BE5642">
      <w:pPr>
        <w:rPr>
          <w:rFonts w:ascii="Times New Roman" w:hAnsi="Times New Roman" w:cs="Times New Roman"/>
          <w:sz w:val="28"/>
          <w:szCs w:val="28"/>
        </w:rPr>
      </w:pPr>
      <w:r>
        <w:rPr>
          <w:rFonts w:ascii="Times New Roman" w:hAnsi="Times New Roman" w:cs="Times New Roman"/>
          <w:sz w:val="28"/>
          <w:szCs w:val="28"/>
        </w:rPr>
        <w:t xml:space="preserve">Ответ: </w:t>
      </w:r>
      <w:r w:rsidR="001C5FE8">
        <w:rPr>
          <w:rFonts w:ascii="Times New Roman" w:hAnsi="Times New Roman" w:cs="Times New Roman"/>
          <w:sz w:val="28"/>
          <w:szCs w:val="28"/>
        </w:rPr>
        <w:t>а), г).</w:t>
      </w:r>
    </w:p>
    <w:p w:rsidR="00BE5642" w:rsidRPr="00BE5642" w:rsidRDefault="00BE5642" w:rsidP="00BE5642">
      <w:pPr>
        <w:rPr>
          <w:rFonts w:ascii="Times New Roman" w:hAnsi="Times New Roman" w:cs="Times New Roman"/>
          <w:sz w:val="28"/>
          <w:szCs w:val="28"/>
        </w:rPr>
      </w:pP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lastRenderedPageBreak/>
        <w:t xml:space="preserve">11. Канал распределения — это: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а) способ распространения рекламы;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б) совокупность организаций или лиц, способствующих перемещению товара к потребителю;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в) способ транспортировки товара. </w:t>
      </w:r>
    </w:p>
    <w:p w:rsidR="00BE5642" w:rsidRPr="00BE5642" w:rsidRDefault="00F55939" w:rsidP="00BE5642">
      <w:pPr>
        <w:rPr>
          <w:rFonts w:ascii="Times New Roman" w:hAnsi="Times New Roman" w:cs="Times New Roman"/>
          <w:sz w:val="28"/>
          <w:szCs w:val="28"/>
        </w:rPr>
      </w:pPr>
      <w:r>
        <w:rPr>
          <w:rFonts w:ascii="Times New Roman" w:hAnsi="Times New Roman" w:cs="Times New Roman"/>
          <w:sz w:val="28"/>
          <w:szCs w:val="28"/>
        </w:rPr>
        <w:t xml:space="preserve">Ответ: </w:t>
      </w:r>
      <w:r w:rsidR="001F1CE3">
        <w:rPr>
          <w:rFonts w:ascii="Times New Roman" w:hAnsi="Times New Roman" w:cs="Times New Roman"/>
          <w:sz w:val="28"/>
          <w:szCs w:val="28"/>
        </w:rPr>
        <w:t>б).</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12. Принципиальное отличие оптовой торговли от розничной заключается в следующем:</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а) покупателями оптовой торговли не являются частные лица, приобретающие товар для последующей перепродажи;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б) покупателями оптовой торговли не являются частные лица, приобретающие товар для личного использования;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в) покупателями оптовой торговли являются только организации. </w:t>
      </w:r>
    </w:p>
    <w:p w:rsidR="00BE5642" w:rsidRPr="00BE5642" w:rsidRDefault="00F55939" w:rsidP="00BE5642">
      <w:pPr>
        <w:rPr>
          <w:rFonts w:ascii="Times New Roman" w:hAnsi="Times New Roman" w:cs="Times New Roman"/>
          <w:sz w:val="28"/>
          <w:szCs w:val="28"/>
        </w:rPr>
      </w:pPr>
      <w:r>
        <w:rPr>
          <w:rFonts w:ascii="Times New Roman" w:hAnsi="Times New Roman" w:cs="Times New Roman"/>
          <w:sz w:val="28"/>
          <w:szCs w:val="28"/>
        </w:rPr>
        <w:t xml:space="preserve">Ответ: </w:t>
      </w:r>
      <w:r w:rsidR="001F1CE3">
        <w:rPr>
          <w:rFonts w:ascii="Times New Roman" w:hAnsi="Times New Roman" w:cs="Times New Roman"/>
          <w:sz w:val="28"/>
          <w:szCs w:val="28"/>
        </w:rPr>
        <w:t>а</w:t>
      </w:r>
      <w:r>
        <w:rPr>
          <w:rFonts w:ascii="Times New Roman" w:hAnsi="Times New Roman" w:cs="Times New Roman"/>
          <w:sz w:val="28"/>
          <w:szCs w:val="28"/>
        </w:rPr>
        <w:t>).</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13. К товарам кратковременного пользования относятся: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а) зубная паста;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б) аккумуляторная батарея;</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в) туалетное мыло. </w:t>
      </w:r>
    </w:p>
    <w:p w:rsidR="00BE5642" w:rsidRPr="00BE5642" w:rsidRDefault="00F55939" w:rsidP="00BE5642">
      <w:pPr>
        <w:rPr>
          <w:rFonts w:ascii="Times New Roman" w:hAnsi="Times New Roman" w:cs="Times New Roman"/>
          <w:sz w:val="28"/>
          <w:szCs w:val="28"/>
        </w:rPr>
      </w:pPr>
      <w:r>
        <w:rPr>
          <w:rFonts w:ascii="Times New Roman" w:hAnsi="Times New Roman" w:cs="Times New Roman"/>
          <w:sz w:val="28"/>
          <w:szCs w:val="28"/>
        </w:rPr>
        <w:t xml:space="preserve">Ответ: </w:t>
      </w:r>
      <w:r w:rsidR="00F5009A">
        <w:rPr>
          <w:rFonts w:ascii="Times New Roman" w:hAnsi="Times New Roman" w:cs="Times New Roman"/>
          <w:sz w:val="28"/>
          <w:szCs w:val="28"/>
        </w:rPr>
        <w:t>а), в).</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14. Емкость рынка: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а) равна сумме всех потребностей населения в данном товаре;</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б) включает в себя неудовлетворенный платежеспособный спрос на данный товар;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в) составляет объем реализованного за определенный период товара. </w:t>
      </w:r>
    </w:p>
    <w:p w:rsidR="00BE5642" w:rsidRPr="00BE5642" w:rsidRDefault="00F55939" w:rsidP="00BE5642">
      <w:pPr>
        <w:rPr>
          <w:rFonts w:ascii="Times New Roman" w:hAnsi="Times New Roman" w:cs="Times New Roman"/>
          <w:sz w:val="28"/>
          <w:szCs w:val="28"/>
        </w:rPr>
      </w:pPr>
      <w:r>
        <w:rPr>
          <w:rFonts w:ascii="Times New Roman" w:hAnsi="Times New Roman" w:cs="Times New Roman"/>
          <w:sz w:val="28"/>
          <w:szCs w:val="28"/>
        </w:rPr>
        <w:t xml:space="preserve">Ответ: </w:t>
      </w:r>
      <w:r w:rsidR="00631BF5">
        <w:rPr>
          <w:rFonts w:ascii="Times New Roman" w:hAnsi="Times New Roman" w:cs="Times New Roman"/>
          <w:sz w:val="28"/>
          <w:szCs w:val="28"/>
        </w:rPr>
        <w:t>в).</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15. Какие из перечисленных признаков являются демографическими: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а) страна, провинция, муниципальный округ;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б) социальный слой, образ жизни;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в) фаза жизненного цикла семьи, пол, возраст? </w:t>
      </w:r>
    </w:p>
    <w:p w:rsidR="00BE5642" w:rsidRPr="00BE5642" w:rsidRDefault="009F4248" w:rsidP="00BE5642">
      <w:pPr>
        <w:rPr>
          <w:rFonts w:ascii="Times New Roman" w:hAnsi="Times New Roman" w:cs="Times New Roman"/>
          <w:sz w:val="28"/>
          <w:szCs w:val="28"/>
        </w:rPr>
      </w:pPr>
      <w:r>
        <w:rPr>
          <w:rFonts w:ascii="Times New Roman" w:hAnsi="Times New Roman" w:cs="Times New Roman"/>
          <w:sz w:val="28"/>
          <w:szCs w:val="28"/>
        </w:rPr>
        <w:t xml:space="preserve">Ответ: </w:t>
      </w:r>
      <w:r w:rsidR="00631BF5">
        <w:rPr>
          <w:rFonts w:ascii="Times New Roman" w:hAnsi="Times New Roman" w:cs="Times New Roman"/>
          <w:sz w:val="28"/>
          <w:szCs w:val="28"/>
        </w:rPr>
        <w:t>в).</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lastRenderedPageBreak/>
        <w:t xml:space="preserve">16. На каком этапе жизненного цикла товара предприятие получает стабильную прибыль: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а) внедрение;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б) зрелость;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в) рост;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г) спад? </w:t>
      </w:r>
    </w:p>
    <w:p w:rsidR="00BE5642" w:rsidRPr="00BE5642" w:rsidRDefault="009F4248" w:rsidP="00BE5642">
      <w:pPr>
        <w:rPr>
          <w:rFonts w:ascii="Times New Roman" w:hAnsi="Times New Roman" w:cs="Times New Roman"/>
          <w:sz w:val="28"/>
          <w:szCs w:val="28"/>
        </w:rPr>
      </w:pPr>
      <w:r>
        <w:rPr>
          <w:rFonts w:ascii="Times New Roman" w:hAnsi="Times New Roman" w:cs="Times New Roman"/>
          <w:sz w:val="28"/>
          <w:szCs w:val="28"/>
        </w:rPr>
        <w:t xml:space="preserve">Ответ: </w:t>
      </w:r>
      <w:r w:rsidR="005243B8">
        <w:rPr>
          <w:rFonts w:ascii="Times New Roman" w:hAnsi="Times New Roman" w:cs="Times New Roman"/>
          <w:sz w:val="28"/>
          <w:szCs w:val="28"/>
        </w:rPr>
        <w:t>б).</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17. Новым на рынке считается товар: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а) имеющий новую упаковку и фасовку;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б) с принципиально новыми техническими характеристиками;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в) известный на других рынках, но появившийся впервые на анализируемом. </w:t>
      </w:r>
    </w:p>
    <w:p w:rsidR="00BE5642" w:rsidRPr="00BE5642" w:rsidRDefault="009F4248" w:rsidP="00BE5642">
      <w:pPr>
        <w:rPr>
          <w:rFonts w:ascii="Times New Roman" w:hAnsi="Times New Roman" w:cs="Times New Roman"/>
          <w:sz w:val="28"/>
          <w:szCs w:val="28"/>
        </w:rPr>
      </w:pPr>
      <w:r>
        <w:rPr>
          <w:rFonts w:ascii="Times New Roman" w:hAnsi="Times New Roman" w:cs="Times New Roman"/>
          <w:sz w:val="28"/>
          <w:szCs w:val="28"/>
        </w:rPr>
        <w:t xml:space="preserve">Ответ: </w:t>
      </w:r>
      <w:r w:rsidR="005243B8">
        <w:rPr>
          <w:rFonts w:ascii="Times New Roman" w:hAnsi="Times New Roman" w:cs="Times New Roman"/>
          <w:sz w:val="28"/>
          <w:szCs w:val="28"/>
        </w:rPr>
        <w:t>а), б), в).</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18. Предметом анализа при установлении цен, ориентированных на потребителя, является: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а) готовность потребителя платить определенную цену (верхняя граница цены);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б) реакция потребителя на изменение цен (эластичность цен);</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в) отсутствие возможности снижения затрат;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г) приспособление к рыночной цене. </w:t>
      </w:r>
    </w:p>
    <w:p w:rsidR="00BE5642" w:rsidRPr="00BE5642" w:rsidRDefault="009F4248" w:rsidP="00BE5642">
      <w:pPr>
        <w:rPr>
          <w:rFonts w:ascii="Times New Roman" w:hAnsi="Times New Roman" w:cs="Times New Roman"/>
          <w:sz w:val="28"/>
          <w:szCs w:val="28"/>
        </w:rPr>
      </w:pPr>
      <w:r>
        <w:rPr>
          <w:rFonts w:ascii="Times New Roman" w:hAnsi="Times New Roman" w:cs="Times New Roman"/>
          <w:sz w:val="28"/>
          <w:szCs w:val="28"/>
        </w:rPr>
        <w:t>Ответ:</w:t>
      </w:r>
      <w:r w:rsidR="0093055C">
        <w:rPr>
          <w:rFonts w:ascii="Times New Roman" w:hAnsi="Times New Roman" w:cs="Times New Roman"/>
          <w:sz w:val="28"/>
          <w:szCs w:val="28"/>
        </w:rPr>
        <w:t xml:space="preserve"> а), б).</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19. Для каждой ситуации выберите один вариант ответа — «да» или «нет»: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а) если основной конкурент снизил цену на товар, предприятие должно поступить так же;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б) если коэффициент эластичности меньше единицы, можно с помощью изменения цены увеличить объем продаж;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в) предприятие может пойти на временное снижение цен для реализации товарных запасов;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г) при установлении цены не учитывается момент покупки товара;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д) возможны варианты, когда слишком низкая цена товара может оттолкнуть покупателя. </w:t>
      </w:r>
    </w:p>
    <w:p w:rsidR="00BE5642" w:rsidRPr="00BE5642" w:rsidRDefault="009F4248" w:rsidP="00BE5642">
      <w:pPr>
        <w:rPr>
          <w:rFonts w:ascii="Times New Roman" w:hAnsi="Times New Roman" w:cs="Times New Roman"/>
          <w:sz w:val="28"/>
          <w:szCs w:val="28"/>
        </w:rPr>
      </w:pPr>
      <w:r>
        <w:rPr>
          <w:rFonts w:ascii="Times New Roman" w:hAnsi="Times New Roman" w:cs="Times New Roman"/>
          <w:sz w:val="28"/>
          <w:szCs w:val="28"/>
        </w:rPr>
        <w:t xml:space="preserve">Ответ: </w:t>
      </w:r>
      <w:r w:rsidR="009107DE">
        <w:rPr>
          <w:rFonts w:ascii="Times New Roman" w:hAnsi="Times New Roman" w:cs="Times New Roman"/>
          <w:sz w:val="28"/>
          <w:szCs w:val="28"/>
        </w:rPr>
        <w:t>а) – нет, б) – нет, в) – да, г) – нет, д) – да.</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lastRenderedPageBreak/>
        <w:t xml:space="preserve">20. Стратегию формирования отношений со средствами массовой информации определяют: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а) встречи и пресс-конференции;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б) реклама товара в прессе; </w:t>
      </w:r>
    </w:p>
    <w:p w:rsidR="00BE5642" w:rsidRPr="00BE5642" w:rsidRDefault="00BE5642" w:rsidP="00BE5642">
      <w:pPr>
        <w:rPr>
          <w:rFonts w:ascii="Times New Roman" w:hAnsi="Times New Roman" w:cs="Times New Roman"/>
          <w:sz w:val="28"/>
          <w:szCs w:val="28"/>
        </w:rPr>
      </w:pPr>
      <w:r w:rsidRPr="00BE5642">
        <w:rPr>
          <w:rFonts w:ascii="Times New Roman" w:hAnsi="Times New Roman" w:cs="Times New Roman"/>
          <w:sz w:val="28"/>
          <w:szCs w:val="28"/>
        </w:rPr>
        <w:t xml:space="preserve">в) каталоги. </w:t>
      </w:r>
    </w:p>
    <w:p w:rsidR="00BE5642" w:rsidRPr="00BE5642" w:rsidRDefault="009F4248" w:rsidP="00BE5642">
      <w:pPr>
        <w:rPr>
          <w:rFonts w:ascii="Times New Roman" w:hAnsi="Times New Roman" w:cs="Times New Roman"/>
          <w:sz w:val="28"/>
          <w:szCs w:val="28"/>
        </w:rPr>
      </w:pPr>
      <w:r>
        <w:rPr>
          <w:rFonts w:ascii="Times New Roman" w:hAnsi="Times New Roman" w:cs="Times New Roman"/>
          <w:sz w:val="28"/>
          <w:szCs w:val="28"/>
        </w:rPr>
        <w:t xml:space="preserve">Ответ: </w:t>
      </w:r>
      <w:r w:rsidR="00C07B30">
        <w:rPr>
          <w:rFonts w:ascii="Times New Roman" w:hAnsi="Times New Roman" w:cs="Times New Roman"/>
          <w:sz w:val="28"/>
          <w:szCs w:val="28"/>
        </w:rPr>
        <w:t>а).</w:t>
      </w:r>
    </w:p>
    <w:p w:rsidR="00725458" w:rsidRPr="00BE5642" w:rsidRDefault="00847745" w:rsidP="00BE5642">
      <w:pPr>
        <w:rPr>
          <w:rFonts w:ascii="Times New Roman" w:hAnsi="Times New Roman" w:cs="Times New Roman"/>
          <w:sz w:val="28"/>
          <w:szCs w:val="28"/>
        </w:rPr>
      </w:pPr>
      <w:r w:rsidRPr="00BE5642">
        <w:rPr>
          <w:rFonts w:ascii="Times New Roman" w:hAnsi="Times New Roman" w:cs="Times New Roman"/>
          <w:sz w:val="28"/>
          <w:szCs w:val="28"/>
        </w:rPr>
        <w:br w:type="page"/>
      </w:r>
    </w:p>
    <w:p w:rsidR="00A04800" w:rsidRPr="00A04800" w:rsidRDefault="00A04800" w:rsidP="00E10446">
      <w:pPr>
        <w:spacing w:after="0" w:line="360" w:lineRule="auto"/>
        <w:jc w:val="center"/>
        <w:rPr>
          <w:rFonts w:ascii="Times New Roman" w:hAnsi="Times New Roman" w:cs="Times New Roman"/>
          <w:b/>
          <w:sz w:val="28"/>
          <w:szCs w:val="28"/>
        </w:rPr>
      </w:pPr>
      <w:r w:rsidRPr="00A04800">
        <w:rPr>
          <w:rFonts w:ascii="Times New Roman" w:hAnsi="Times New Roman" w:cs="Times New Roman"/>
          <w:b/>
          <w:sz w:val="28"/>
          <w:szCs w:val="28"/>
        </w:rPr>
        <w:lastRenderedPageBreak/>
        <w:t>Список использованной литературы:</w:t>
      </w:r>
    </w:p>
    <w:p w:rsidR="00E10446" w:rsidRDefault="00E10446" w:rsidP="00E10446">
      <w:pPr>
        <w:pStyle w:val="a7"/>
        <w:numPr>
          <w:ilvl w:val="0"/>
          <w:numId w:val="3"/>
        </w:numPr>
        <w:spacing w:after="0" w:line="360" w:lineRule="auto"/>
        <w:ind w:left="0"/>
        <w:rPr>
          <w:rFonts w:ascii="Times New Roman" w:hAnsi="Times New Roman" w:cs="Times New Roman"/>
          <w:sz w:val="28"/>
          <w:szCs w:val="28"/>
        </w:rPr>
      </w:pPr>
      <w:r w:rsidRPr="00E10446">
        <w:rPr>
          <w:rFonts w:ascii="Times New Roman" w:hAnsi="Times New Roman" w:cs="Times New Roman"/>
          <w:sz w:val="28"/>
          <w:szCs w:val="28"/>
        </w:rPr>
        <w:t xml:space="preserve">Маркетинг: Учебное пособие / ВЗФЭИ; Под ред. И.М. </w:t>
      </w:r>
      <w:proofErr w:type="spellStart"/>
      <w:r w:rsidRPr="00E10446">
        <w:rPr>
          <w:rFonts w:ascii="Times New Roman" w:hAnsi="Times New Roman" w:cs="Times New Roman"/>
          <w:sz w:val="28"/>
          <w:szCs w:val="28"/>
        </w:rPr>
        <w:t>Синяевой</w:t>
      </w:r>
      <w:proofErr w:type="spellEnd"/>
      <w:r w:rsidRPr="00E10446">
        <w:rPr>
          <w:rFonts w:ascii="Times New Roman" w:hAnsi="Times New Roman" w:cs="Times New Roman"/>
          <w:sz w:val="28"/>
          <w:szCs w:val="28"/>
        </w:rPr>
        <w:t>. - М.: Вузовский учебник: ИНФРА-М, 2011.</w:t>
      </w:r>
    </w:p>
    <w:p w:rsidR="007D4298" w:rsidRDefault="00E10446" w:rsidP="007D4298">
      <w:pPr>
        <w:pStyle w:val="a7"/>
        <w:numPr>
          <w:ilvl w:val="0"/>
          <w:numId w:val="3"/>
        </w:numPr>
        <w:spacing w:after="0" w:line="360" w:lineRule="auto"/>
        <w:ind w:left="0"/>
        <w:rPr>
          <w:rFonts w:ascii="Times New Roman" w:hAnsi="Times New Roman" w:cs="Times New Roman"/>
          <w:sz w:val="28"/>
          <w:szCs w:val="28"/>
        </w:rPr>
      </w:pPr>
      <w:r w:rsidRPr="00E10446">
        <w:rPr>
          <w:rFonts w:ascii="Times New Roman" w:hAnsi="Times New Roman" w:cs="Times New Roman"/>
          <w:sz w:val="28"/>
          <w:szCs w:val="28"/>
        </w:rPr>
        <w:t xml:space="preserve">Маркетинг услуг / </w:t>
      </w:r>
      <w:proofErr w:type="spellStart"/>
      <w:r w:rsidRPr="00E10446">
        <w:rPr>
          <w:rFonts w:ascii="Times New Roman" w:hAnsi="Times New Roman" w:cs="Times New Roman"/>
          <w:sz w:val="28"/>
          <w:szCs w:val="28"/>
        </w:rPr>
        <w:t>Синяева</w:t>
      </w:r>
      <w:proofErr w:type="spellEnd"/>
      <w:r w:rsidRPr="00E10446">
        <w:rPr>
          <w:rFonts w:ascii="Times New Roman" w:hAnsi="Times New Roman" w:cs="Times New Roman"/>
          <w:sz w:val="28"/>
          <w:szCs w:val="28"/>
        </w:rPr>
        <w:t xml:space="preserve"> И.М., </w:t>
      </w:r>
      <w:proofErr w:type="spellStart"/>
      <w:r w:rsidRPr="00E10446">
        <w:rPr>
          <w:rFonts w:ascii="Times New Roman" w:hAnsi="Times New Roman" w:cs="Times New Roman"/>
          <w:sz w:val="28"/>
          <w:szCs w:val="28"/>
        </w:rPr>
        <w:t>Романенкова</w:t>
      </w:r>
      <w:proofErr w:type="spellEnd"/>
      <w:r w:rsidRPr="00E10446">
        <w:rPr>
          <w:rFonts w:ascii="Times New Roman" w:hAnsi="Times New Roman" w:cs="Times New Roman"/>
          <w:sz w:val="28"/>
          <w:szCs w:val="28"/>
        </w:rPr>
        <w:t xml:space="preserve"> О.Н., </w:t>
      </w:r>
      <w:proofErr w:type="spellStart"/>
      <w:r w:rsidRPr="00E10446">
        <w:rPr>
          <w:rFonts w:ascii="Times New Roman" w:hAnsi="Times New Roman" w:cs="Times New Roman"/>
          <w:sz w:val="28"/>
          <w:szCs w:val="28"/>
        </w:rPr>
        <w:t>Синяев</w:t>
      </w:r>
      <w:proofErr w:type="spellEnd"/>
      <w:r w:rsidRPr="00E10446">
        <w:rPr>
          <w:rFonts w:ascii="Times New Roman" w:hAnsi="Times New Roman" w:cs="Times New Roman"/>
          <w:sz w:val="28"/>
          <w:szCs w:val="28"/>
        </w:rPr>
        <w:t xml:space="preserve"> В.В. М.: Дашков и К, 2014</w:t>
      </w:r>
      <w:r>
        <w:rPr>
          <w:rFonts w:ascii="Times New Roman" w:hAnsi="Times New Roman" w:cs="Times New Roman"/>
          <w:sz w:val="28"/>
          <w:szCs w:val="28"/>
        </w:rPr>
        <w:t>.</w:t>
      </w:r>
    </w:p>
    <w:p w:rsidR="0042336F" w:rsidRDefault="007D4298" w:rsidP="0042336F">
      <w:pPr>
        <w:pStyle w:val="a7"/>
        <w:numPr>
          <w:ilvl w:val="0"/>
          <w:numId w:val="3"/>
        </w:numPr>
        <w:spacing w:after="0" w:line="360" w:lineRule="auto"/>
        <w:ind w:left="0"/>
        <w:rPr>
          <w:rFonts w:ascii="Times New Roman" w:hAnsi="Times New Roman" w:cs="Times New Roman"/>
          <w:sz w:val="28"/>
          <w:szCs w:val="28"/>
        </w:rPr>
      </w:pPr>
      <w:proofErr w:type="spellStart"/>
      <w:r w:rsidRPr="007D4298">
        <w:rPr>
          <w:rFonts w:ascii="Times New Roman" w:hAnsi="Times New Roman" w:cs="Times New Roman"/>
          <w:sz w:val="28"/>
          <w:szCs w:val="28"/>
        </w:rPr>
        <w:t>Алексунин</w:t>
      </w:r>
      <w:proofErr w:type="spellEnd"/>
      <w:r w:rsidRPr="007D4298">
        <w:rPr>
          <w:rFonts w:ascii="Times New Roman" w:hAnsi="Times New Roman" w:cs="Times New Roman"/>
          <w:sz w:val="28"/>
          <w:szCs w:val="28"/>
        </w:rPr>
        <w:t xml:space="preserve"> В.А. и др. Маркетинг в отраслях и сферах деятельности. –М.: «Дашко», 2013</w:t>
      </w:r>
      <w:r>
        <w:rPr>
          <w:rFonts w:ascii="Times New Roman" w:hAnsi="Times New Roman" w:cs="Times New Roman"/>
          <w:sz w:val="28"/>
          <w:szCs w:val="28"/>
        </w:rPr>
        <w:t>.</w:t>
      </w:r>
    </w:p>
    <w:p w:rsidR="007D4298" w:rsidRPr="0042336F" w:rsidRDefault="0042336F" w:rsidP="0042336F">
      <w:pPr>
        <w:pStyle w:val="a7"/>
        <w:numPr>
          <w:ilvl w:val="0"/>
          <w:numId w:val="3"/>
        </w:numPr>
        <w:spacing w:after="0" w:line="360" w:lineRule="auto"/>
        <w:ind w:left="0"/>
        <w:rPr>
          <w:rFonts w:ascii="Times New Roman" w:hAnsi="Times New Roman" w:cs="Times New Roman"/>
          <w:sz w:val="28"/>
          <w:szCs w:val="28"/>
        </w:rPr>
      </w:pPr>
      <w:r w:rsidRPr="0042336F">
        <w:rPr>
          <w:rFonts w:ascii="Times New Roman" w:hAnsi="Times New Roman" w:cs="Times New Roman"/>
          <w:sz w:val="28"/>
          <w:szCs w:val="28"/>
        </w:rPr>
        <w:t>Нагапетьянц Н.А. (ред.) Маркетинг в отраслях и сферах деятельности. – М.: Учебное пособие. - М.: Вузовский учебник, 2007.</w:t>
      </w:r>
    </w:p>
    <w:p w:rsidR="00E10446" w:rsidRDefault="00E10446" w:rsidP="00E10446">
      <w:pPr>
        <w:spacing w:after="0" w:line="360" w:lineRule="auto"/>
        <w:rPr>
          <w:rFonts w:ascii="Times New Roman" w:hAnsi="Times New Roman" w:cs="Times New Roman"/>
          <w:sz w:val="28"/>
          <w:szCs w:val="28"/>
        </w:rPr>
      </w:pPr>
    </w:p>
    <w:p w:rsidR="00E10446" w:rsidRPr="00E10446" w:rsidRDefault="00E10446" w:rsidP="00E10446">
      <w:pPr>
        <w:spacing w:after="0" w:line="360" w:lineRule="auto"/>
        <w:rPr>
          <w:rFonts w:ascii="Times New Roman" w:hAnsi="Times New Roman" w:cs="Times New Roman"/>
          <w:sz w:val="28"/>
          <w:szCs w:val="28"/>
        </w:rPr>
      </w:pPr>
    </w:p>
    <w:p w:rsidR="00E10446" w:rsidRPr="00A04800" w:rsidRDefault="00E10446" w:rsidP="00E10446">
      <w:pPr>
        <w:spacing w:after="0" w:line="360" w:lineRule="auto"/>
        <w:rPr>
          <w:rFonts w:ascii="Times New Roman" w:hAnsi="Times New Roman" w:cs="Times New Roman"/>
          <w:sz w:val="28"/>
          <w:szCs w:val="28"/>
        </w:rPr>
      </w:pPr>
    </w:p>
    <w:sectPr w:rsidR="00E10446" w:rsidRPr="00A04800" w:rsidSect="0079476B">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3F70" w:rsidRDefault="000B3F70" w:rsidP="0079476B">
      <w:pPr>
        <w:spacing w:after="0" w:line="240" w:lineRule="auto"/>
      </w:pPr>
      <w:r>
        <w:separator/>
      </w:r>
    </w:p>
  </w:endnote>
  <w:endnote w:type="continuationSeparator" w:id="0">
    <w:p w:rsidR="000B3F70" w:rsidRDefault="000B3F70" w:rsidP="007947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8613204"/>
      <w:docPartObj>
        <w:docPartGallery w:val="Page Numbers (Bottom of Page)"/>
        <w:docPartUnique/>
      </w:docPartObj>
    </w:sdtPr>
    <w:sdtEndPr/>
    <w:sdtContent>
      <w:p w:rsidR="0079476B" w:rsidRDefault="0079476B">
        <w:pPr>
          <w:pStyle w:val="a5"/>
          <w:jc w:val="right"/>
        </w:pPr>
        <w:r>
          <w:fldChar w:fldCharType="begin"/>
        </w:r>
        <w:r>
          <w:instrText>PAGE   \* MERGEFORMAT</w:instrText>
        </w:r>
        <w:r>
          <w:fldChar w:fldCharType="separate"/>
        </w:r>
        <w:r w:rsidR="0012201F">
          <w:rPr>
            <w:noProof/>
          </w:rPr>
          <w:t>20</w:t>
        </w:r>
        <w:r>
          <w:fldChar w:fldCharType="end"/>
        </w:r>
      </w:p>
    </w:sdtContent>
  </w:sdt>
  <w:p w:rsidR="0079476B" w:rsidRDefault="0079476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3F70" w:rsidRDefault="000B3F70" w:rsidP="0079476B">
      <w:pPr>
        <w:spacing w:after="0" w:line="240" w:lineRule="auto"/>
      </w:pPr>
      <w:r>
        <w:separator/>
      </w:r>
    </w:p>
  </w:footnote>
  <w:footnote w:type="continuationSeparator" w:id="0">
    <w:p w:rsidR="000B3F70" w:rsidRDefault="000B3F70" w:rsidP="007947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C2572"/>
    <w:multiLevelType w:val="hybridMultilevel"/>
    <w:tmpl w:val="7562AA9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1402A5"/>
    <w:multiLevelType w:val="hybridMultilevel"/>
    <w:tmpl w:val="83745F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CB5ACE"/>
    <w:multiLevelType w:val="hybridMultilevel"/>
    <w:tmpl w:val="45705B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C8E2F38"/>
    <w:multiLevelType w:val="hybridMultilevel"/>
    <w:tmpl w:val="58367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F364C9E"/>
    <w:multiLevelType w:val="hybridMultilevel"/>
    <w:tmpl w:val="806055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DFB5895"/>
    <w:multiLevelType w:val="hybridMultilevel"/>
    <w:tmpl w:val="A9360A86"/>
    <w:lvl w:ilvl="0" w:tplc="D09ECAB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76B"/>
    <w:rsid w:val="0006728C"/>
    <w:rsid w:val="00074222"/>
    <w:rsid w:val="00092896"/>
    <w:rsid w:val="000B3F70"/>
    <w:rsid w:val="000C199E"/>
    <w:rsid w:val="000D44D5"/>
    <w:rsid w:val="0012201F"/>
    <w:rsid w:val="001761B9"/>
    <w:rsid w:val="00193805"/>
    <w:rsid w:val="001C017F"/>
    <w:rsid w:val="001C5FE8"/>
    <w:rsid w:val="001D0FB6"/>
    <w:rsid w:val="001F1CE3"/>
    <w:rsid w:val="002B1EDF"/>
    <w:rsid w:val="002C535E"/>
    <w:rsid w:val="002C6285"/>
    <w:rsid w:val="002F369E"/>
    <w:rsid w:val="003204AB"/>
    <w:rsid w:val="003B4949"/>
    <w:rsid w:val="003B5DFB"/>
    <w:rsid w:val="003E26A6"/>
    <w:rsid w:val="003F69C8"/>
    <w:rsid w:val="004038B4"/>
    <w:rsid w:val="0042336F"/>
    <w:rsid w:val="004E4CE8"/>
    <w:rsid w:val="004F5487"/>
    <w:rsid w:val="005243B8"/>
    <w:rsid w:val="00580BF6"/>
    <w:rsid w:val="00591284"/>
    <w:rsid w:val="005D55D6"/>
    <w:rsid w:val="005E230F"/>
    <w:rsid w:val="005F1CB0"/>
    <w:rsid w:val="005F3B36"/>
    <w:rsid w:val="00602C6F"/>
    <w:rsid w:val="00623547"/>
    <w:rsid w:val="00631BF5"/>
    <w:rsid w:val="00647E32"/>
    <w:rsid w:val="006718E0"/>
    <w:rsid w:val="006F598E"/>
    <w:rsid w:val="00711E94"/>
    <w:rsid w:val="00725458"/>
    <w:rsid w:val="0079476B"/>
    <w:rsid w:val="007D4298"/>
    <w:rsid w:val="007F2EC4"/>
    <w:rsid w:val="007F7D05"/>
    <w:rsid w:val="0081550F"/>
    <w:rsid w:val="00821BA7"/>
    <w:rsid w:val="00847745"/>
    <w:rsid w:val="00890A51"/>
    <w:rsid w:val="008B0AE6"/>
    <w:rsid w:val="008D58F9"/>
    <w:rsid w:val="00904129"/>
    <w:rsid w:val="009107DE"/>
    <w:rsid w:val="0093055C"/>
    <w:rsid w:val="00947E46"/>
    <w:rsid w:val="0095128E"/>
    <w:rsid w:val="00984254"/>
    <w:rsid w:val="009945FA"/>
    <w:rsid w:val="009A1AF4"/>
    <w:rsid w:val="009C2ADB"/>
    <w:rsid w:val="009C4253"/>
    <w:rsid w:val="009F4248"/>
    <w:rsid w:val="00A04800"/>
    <w:rsid w:val="00A057D4"/>
    <w:rsid w:val="00A17EAC"/>
    <w:rsid w:val="00A4754D"/>
    <w:rsid w:val="00A83969"/>
    <w:rsid w:val="00A907AA"/>
    <w:rsid w:val="00A90D7D"/>
    <w:rsid w:val="00AA50F9"/>
    <w:rsid w:val="00AD2BC9"/>
    <w:rsid w:val="00B33E81"/>
    <w:rsid w:val="00B433F1"/>
    <w:rsid w:val="00B87F76"/>
    <w:rsid w:val="00B96F12"/>
    <w:rsid w:val="00BD0948"/>
    <w:rsid w:val="00BE5642"/>
    <w:rsid w:val="00BF01EE"/>
    <w:rsid w:val="00C07022"/>
    <w:rsid w:val="00C07B30"/>
    <w:rsid w:val="00C610B9"/>
    <w:rsid w:val="00C95A1A"/>
    <w:rsid w:val="00D15957"/>
    <w:rsid w:val="00D673C1"/>
    <w:rsid w:val="00D8722B"/>
    <w:rsid w:val="00D96495"/>
    <w:rsid w:val="00DA6B05"/>
    <w:rsid w:val="00DF3F2A"/>
    <w:rsid w:val="00DF71D2"/>
    <w:rsid w:val="00E04D52"/>
    <w:rsid w:val="00E10446"/>
    <w:rsid w:val="00E4024F"/>
    <w:rsid w:val="00EF5833"/>
    <w:rsid w:val="00F22A09"/>
    <w:rsid w:val="00F5009A"/>
    <w:rsid w:val="00F55939"/>
    <w:rsid w:val="00F55B0E"/>
    <w:rsid w:val="00F63491"/>
    <w:rsid w:val="00F6649D"/>
    <w:rsid w:val="00F8749E"/>
    <w:rsid w:val="00F93737"/>
    <w:rsid w:val="00F97955"/>
    <w:rsid w:val="00FB00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EF56C0-65B3-4257-A09B-0BF896E7C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9">
    <w:name w:val="p9"/>
    <w:basedOn w:val="a"/>
    <w:rsid w:val="007947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79476B"/>
  </w:style>
  <w:style w:type="paragraph" w:customStyle="1" w:styleId="p8">
    <w:name w:val="p8"/>
    <w:basedOn w:val="a"/>
    <w:rsid w:val="00794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79476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9476B"/>
  </w:style>
  <w:style w:type="paragraph" w:styleId="a5">
    <w:name w:val="footer"/>
    <w:basedOn w:val="a"/>
    <w:link w:val="a6"/>
    <w:uiPriority w:val="99"/>
    <w:unhideWhenUsed/>
    <w:rsid w:val="0079476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9476B"/>
  </w:style>
  <w:style w:type="paragraph" w:styleId="a7">
    <w:name w:val="List Paragraph"/>
    <w:basedOn w:val="a"/>
    <w:uiPriority w:val="34"/>
    <w:qFormat/>
    <w:rsid w:val="00725458"/>
    <w:pPr>
      <w:ind w:left="720"/>
      <w:contextualSpacing/>
    </w:pPr>
  </w:style>
  <w:style w:type="paragraph" w:styleId="a8">
    <w:name w:val="Normal (Web)"/>
    <w:basedOn w:val="a"/>
    <w:uiPriority w:val="99"/>
    <w:semiHidden/>
    <w:unhideWhenUsed/>
    <w:rsid w:val="001761B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631432">
      <w:bodyDiv w:val="1"/>
      <w:marLeft w:val="0"/>
      <w:marRight w:val="0"/>
      <w:marTop w:val="0"/>
      <w:marBottom w:val="0"/>
      <w:divBdr>
        <w:top w:val="none" w:sz="0" w:space="0" w:color="auto"/>
        <w:left w:val="none" w:sz="0" w:space="0" w:color="auto"/>
        <w:bottom w:val="none" w:sz="0" w:space="0" w:color="auto"/>
        <w:right w:val="none" w:sz="0" w:space="0" w:color="auto"/>
      </w:divBdr>
      <w:divsChild>
        <w:div w:id="462618895">
          <w:marLeft w:val="0"/>
          <w:marRight w:val="0"/>
          <w:marTop w:val="0"/>
          <w:marBottom w:val="0"/>
          <w:divBdr>
            <w:top w:val="none" w:sz="0" w:space="0" w:color="auto"/>
            <w:left w:val="none" w:sz="0" w:space="0" w:color="auto"/>
            <w:bottom w:val="none" w:sz="0" w:space="0" w:color="auto"/>
            <w:right w:val="none" w:sz="0" w:space="0" w:color="auto"/>
          </w:divBdr>
        </w:div>
      </w:divsChild>
    </w:div>
    <w:div w:id="497891458">
      <w:bodyDiv w:val="1"/>
      <w:marLeft w:val="0"/>
      <w:marRight w:val="0"/>
      <w:marTop w:val="0"/>
      <w:marBottom w:val="0"/>
      <w:divBdr>
        <w:top w:val="none" w:sz="0" w:space="0" w:color="auto"/>
        <w:left w:val="none" w:sz="0" w:space="0" w:color="auto"/>
        <w:bottom w:val="none" w:sz="0" w:space="0" w:color="auto"/>
        <w:right w:val="none" w:sz="0" w:space="0" w:color="auto"/>
      </w:divBdr>
    </w:div>
    <w:div w:id="769742114">
      <w:bodyDiv w:val="1"/>
      <w:marLeft w:val="0"/>
      <w:marRight w:val="0"/>
      <w:marTop w:val="0"/>
      <w:marBottom w:val="0"/>
      <w:divBdr>
        <w:top w:val="none" w:sz="0" w:space="0" w:color="auto"/>
        <w:left w:val="none" w:sz="0" w:space="0" w:color="auto"/>
        <w:bottom w:val="none" w:sz="0" w:space="0" w:color="auto"/>
        <w:right w:val="none" w:sz="0" w:space="0" w:color="auto"/>
      </w:divBdr>
    </w:div>
    <w:div w:id="1559511941">
      <w:bodyDiv w:val="1"/>
      <w:marLeft w:val="0"/>
      <w:marRight w:val="0"/>
      <w:marTop w:val="0"/>
      <w:marBottom w:val="0"/>
      <w:divBdr>
        <w:top w:val="none" w:sz="0" w:space="0" w:color="auto"/>
        <w:left w:val="none" w:sz="0" w:space="0" w:color="auto"/>
        <w:bottom w:val="none" w:sz="0" w:space="0" w:color="auto"/>
        <w:right w:val="none" w:sz="0" w:space="0" w:color="auto"/>
      </w:divBdr>
    </w:div>
    <w:div w:id="213852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20</Pages>
  <Words>4110</Words>
  <Characters>23432</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Дом-2</dc:creator>
  <cp:keywords/>
  <dc:description/>
  <cp:lastModifiedBy>Дом-2</cp:lastModifiedBy>
  <cp:revision>46</cp:revision>
  <dcterms:created xsi:type="dcterms:W3CDTF">2015-03-11T17:01:00Z</dcterms:created>
  <dcterms:modified xsi:type="dcterms:W3CDTF">2015-03-17T18:54:00Z</dcterms:modified>
</cp:coreProperties>
</file>