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79E" w:rsidRDefault="0011279E" w:rsidP="0011279E">
      <w:pPr>
        <w:pStyle w:val="af3"/>
        <w:spacing w:before="45" w:beforeAutospacing="0" w:after="105" w:afterAutospacing="0" w:line="360" w:lineRule="auto"/>
        <w:jc w:val="center"/>
        <w:rPr>
          <w:sz w:val="28"/>
          <w:szCs w:val="28"/>
        </w:rPr>
      </w:pPr>
      <w:r>
        <w:rPr>
          <w:sz w:val="28"/>
          <w:szCs w:val="28"/>
        </w:rPr>
        <w:t>СОДЕРЖАНИЕ</w:t>
      </w:r>
    </w:p>
    <w:p w:rsidR="0011279E" w:rsidRDefault="0011279E" w:rsidP="0011279E">
      <w:pPr>
        <w:pStyle w:val="af3"/>
        <w:spacing w:before="45" w:beforeAutospacing="0" w:after="105" w:afterAutospacing="0" w:line="360" w:lineRule="auto"/>
        <w:jc w:val="both"/>
        <w:rPr>
          <w:sz w:val="28"/>
          <w:szCs w:val="28"/>
        </w:rPr>
      </w:pPr>
      <w:r>
        <w:rPr>
          <w:sz w:val="28"/>
          <w:szCs w:val="28"/>
        </w:rPr>
        <w:t>Введение …………………………………………………………………….  3</w:t>
      </w:r>
    </w:p>
    <w:p w:rsidR="0011279E" w:rsidRDefault="0011279E" w:rsidP="0011279E">
      <w:pPr>
        <w:pStyle w:val="af3"/>
        <w:spacing w:before="45" w:beforeAutospacing="0" w:after="105" w:afterAutospacing="0" w:line="360" w:lineRule="auto"/>
        <w:jc w:val="both"/>
        <w:rPr>
          <w:sz w:val="28"/>
          <w:szCs w:val="28"/>
        </w:rPr>
      </w:pPr>
      <w:r>
        <w:rPr>
          <w:sz w:val="28"/>
          <w:szCs w:val="28"/>
        </w:rPr>
        <w:t xml:space="preserve">1. </w:t>
      </w:r>
      <w:r w:rsidR="004D0302">
        <w:rPr>
          <w:sz w:val="28"/>
          <w:szCs w:val="28"/>
        </w:rPr>
        <w:t>Обратная связь. Виды обратной связи ………………………………..  5</w:t>
      </w:r>
    </w:p>
    <w:p w:rsidR="00027888" w:rsidRDefault="004D0302" w:rsidP="00027888">
      <w:pPr>
        <w:spacing w:before="225" w:after="225"/>
        <w:ind w:firstLine="0"/>
        <w:textAlignment w:val="baseline"/>
        <w:rPr>
          <w:rFonts w:ascii="Times New Roman" w:hAnsi="Times New Roman"/>
          <w:sz w:val="28"/>
          <w:szCs w:val="28"/>
          <w:lang w:val="ru-RU" w:eastAsia="ru-RU" w:bidi="ar-SA"/>
        </w:rPr>
      </w:pPr>
      <w:r w:rsidRPr="00FC438E">
        <w:rPr>
          <w:sz w:val="28"/>
          <w:szCs w:val="28"/>
          <w:lang w:val="ru-RU"/>
        </w:rPr>
        <w:t xml:space="preserve">2. </w:t>
      </w:r>
      <w:r w:rsidR="00027888" w:rsidRPr="00027888">
        <w:rPr>
          <w:rFonts w:ascii="Times New Roman" w:hAnsi="Times New Roman"/>
          <w:sz w:val="28"/>
          <w:szCs w:val="28"/>
          <w:lang w:val="ru-RU" w:eastAsia="ru-RU" w:bidi="ar-SA"/>
        </w:rPr>
        <w:t>Эффективная обратная связь</w:t>
      </w:r>
      <w:r w:rsidR="00027888">
        <w:rPr>
          <w:rFonts w:ascii="Times New Roman" w:hAnsi="Times New Roman"/>
          <w:sz w:val="28"/>
          <w:szCs w:val="28"/>
          <w:lang w:val="ru-RU" w:eastAsia="ru-RU" w:bidi="ar-SA"/>
        </w:rPr>
        <w:t xml:space="preserve"> …………………………………………..  7</w:t>
      </w:r>
    </w:p>
    <w:p w:rsidR="00027888" w:rsidRDefault="00027888" w:rsidP="00027888">
      <w:pPr>
        <w:spacing w:before="225" w:after="225"/>
        <w:ind w:firstLine="0"/>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 xml:space="preserve">3. </w:t>
      </w:r>
      <w:r w:rsidR="00FC438E">
        <w:rPr>
          <w:rFonts w:ascii="Times New Roman" w:hAnsi="Times New Roman"/>
          <w:sz w:val="28"/>
          <w:szCs w:val="28"/>
          <w:lang w:val="ru-RU" w:eastAsia="ru-RU" w:bidi="ar-SA"/>
        </w:rPr>
        <w:t>Обратная связь в коммуникации ……………………………...</w:t>
      </w:r>
      <w:r w:rsidR="002D09A3">
        <w:rPr>
          <w:rFonts w:ascii="Times New Roman" w:hAnsi="Times New Roman"/>
          <w:sz w:val="28"/>
          <w:szCs w:val="28"/>
          <w:lang w:val="ru-RU" w:eastAsia="ru-RU" w:bidi="ar-SA"/>
        </w:rPr>
        <w:t>............</w:t>
      </w:r>
      <w:r w:rsidR="00FC438E">
        <w:rPr>
          <w:rFonts w:ascii="Times New Roman" w:hAnsi="Times New Roman"/>
          <w:sz w:val="28"/>
          <w:szCs w:val="28"/>
          <w:lang w:val="ru-RU" w:eastAsia="ru-RU" w:bidi="ar-SA"/>
        </w:rPr>
        <w:t xml:space="preserve">  8</w:t>
      </w:r>
    </w:p>
    <w:p w:rsidR="00FC438E" w:rsidRDefault="00FC438E" w:rsidP="00027888">
      <w:pPr>
        <w:spacing w:before="225" w:after="225"/>
        <w:ind w:firstLine="0"/>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 xml:space="preserve">4. </w:t>
      </w:r>
      <w:r w:rsidR="006B7533">
        <w:rPr>
          <w:rFonts w:ascii="Times New Roman" w:hAnsi="Times New Roman"/>
          <w:sz w:val="28"/>
          <w:szCs w:val="28"/>
          <w:lang w:val="ru-RU" w:eastAsia="ru-RU" w:bidi="ar-SA"/>
        </w:rPr>
        <w:t>Роль обратной связи в профессиональном общении ……………….  1</w:t>
      </w:r>
      <w:r w:rsidR="002D09A3">
        <w:rPr>
          <w:rFonts w:ascii="Times New Roman" w:hAnsi="Times New Roman"/>
          <w:sz w:val="28"/>
          <w:szCs w:val="28"/>
          <w:lang w:val="ru-RU" w:eastAsia="ru-RU" w:bidi="ar-SA"/>
        </w:rPr>
        <w:t>1</w:t>
      </w:r>
    </w:p>
    <w:p w:rsidR="002D09A3" w:rsidRDefault="002D09A3" w:rsidP="00027888">
      <w:pPr>
        <w:spacing w:before="225" w:after="225"/>
        <w:ind w:firstLine="0"/>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Заключение ………………………………………………………………..</w:t>
      </w:r>
      <w:r w:rsidR="00AC374E">
        <w:rPr>
          <w:rFonts w:ascii="Times New Roman" w:hAnsi="Times New Roman"/>
          <w:sz w:val="28"/>
          <w:szCs w:val="28"/>
          <w:lang w:val="ru-RU" w:eastAsia="ru-RU" w:bidi="ar-SA"/>
        </w:rPr>
        <w:t xml:space="preserve">  12</w:t>
      </w:r>
    </w:p>
    <w:p w:rsidR="00AC374E" w:rsidRPr="00C067DA" w:rsidRDefault="00AC374E" w:rsidP="00027888">
      <w:pPr>
        <w:spacing w:before="225" w:after="225"/>
        <w:ind w:firstLine="0"/>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Список литературы ………………………………………………………  13</w:t>
      </w:r>
    </w:p>
    <w:p w:rsidR="004D0302" w:rsidRDefault="004D0302" w:rsidP="0011279E">
      <w:pPr>
        <w:pStyle w:val="af3"/>
        <w:spacing w:before="45" w:beforeAutospacing="0" w:after="105" w:afterAutospacing="0" w:line="360" w:lineRule="auto"/>
        <w:jc w:val="both"/>
        <w:rPr>
          <w:sz w:val="28"/>
          <w:szCs w:val="28"/>
        </w:rPr>
      </w:pPr>
    </w:p>
    <w:p w:rsidR="0011279E" w:rsidRDefault="0011279E" w:rsidP="0011279E">
      <w:pPr>
        <w:pStyle w:val="af3"/>
        <w:spacing w:before="45" w:beforeAutospacing="0" w:after="105" w:afterAutospacing="0" w:line="360" w:lineRule="auto"/>
        <w:jc w:val="center"/>
        <w:rPr>
          <w:sz w:val="28"/>
          <w:szCs w:val="28"/>
        </w:rPr>
      </w:pPr>
    </w:p>
    <w:p w:rsidR="0011279E" w:rsidRDefault="0011279E" w:rsidP="0011279E">
      <w:pPr>
        <w:pStyle w:val="af3"/>
        <w:spacing w:before="45" w:beforeAutospacing="0" w:after="105" w:afterAutospacing="0" w:line="360" w:lineRule="auto"/>
        <w:jc w:val="center"/>
        <w:rPr>
          <w:sz w:val="28"/>
          <w:szCs w:val="28"/>
        </w:rPr>
      </w:pPr>
    </w:p>
    <w:p w:rsidR="0011279E" w:rsidRDefault="0011279E" w:rsidP="0011279E">
      <w:pPr>
        <w:pStyle w:val="af3"/>
        <w:spacing w:before="45" w:beforeAutospacing="0" w:after="105" w:afterAutospacing="0" w:line="360" w:lineRule="auto"/>
        <w:jc w:val="center"/>
        <w:rPr>
          <w:sz w:val="28"/>
          <w:szCs w:val="28"/>
        </w:rPr>
      </w:pPr>
    </w:p>
    <w:p w:rsidR="0011279E" w:rsidRDefault="0011279E" w:rsidP="0011279E">
      <w:pPr>
        <w:pStyle w:val="af3"/>
        <w:spacing w:before="45" w:beforeAutospacing="0" w:after="105" w:afterAutospacing="0" w:line="360" w:lineRule="auto"/>
        <w:jc w:val="center"/>
        <w:rPr>
          <w:sz w:val="28"/>
          <w:szCs w:val="28"/>
        </w:rPr>
      </w:pPr>
    </w:p>
    <w:p w:rsidR="0011279E" w:rsidRDefault="0011279E" w:rsidP="0011279E">
      <w:pPr>
        <w:pStyle w:val="af3"/>
        <w:spacing w:before="45" w:beforeAutospacing="0" w:after="105" w:afterAutospacing="0" w:line="360" w:lineRule="auto"/>
        <w:jc w:val="center"/>
        <w:rPr>
          <w:sz w:val="28"/>
          <w:szCs w:val="28"/>
        </w:rPr>
      </w:pPr>
    </w:p>
    <w:p w:rsidR="0011279E" w:rsidRDefault="0011279E" w:rsidP="0011279E">
      <w:pPr>
        <w:pStyle w:val="af3"/>
        <w:spacing w:before="45" w:beforeAutospacing="0" w:after="105" w:afterAutospacing="0" w:line="360" w:lineRule="auto"/>
        <w:jc w:val="center"/>
        <w:rPr>
          <w:sz w:val="28"/>
          <w:szCs w:val="28"/>
        </w:rPr>
      </w:pPr>
    </w:p>
    <w:p w:rsidR="0011279E" w:rsidRDefault="0011279E" w:rsidP="0011279E">
      <w:pPr>
        <w:pStyle w:val="af3"/>
        <w:spacing w:before="45" w:beforeAutospacing="0" w:after="105" w:afterAutospacing="0" w:line="360" w:lineRule="auto"/>
        <w:jc w:val="center"/>
        <w:rPr>
          <w:sz w:val="28"/>
          <w:szCs w:val="28"/>
        </w:rPr>
      </w:pPr>
    </w:p>
    <w:p w:rsidR="0011279E" w:rsidRDefault="0011279E" w:rsidP="0011279E">
      <w:pPr>
        <w:pStyle w:val="af3"/>
        <w:spacing w:before="45" w:beforeAutospacing="0" w:after="105" w:afterAutospacing="0" w:line="360" w:lineRule="auto"/>
        <w:jc w:val="center"/>
        <w:rPr>
          <w:sz w:val="28"/>
          <w:szCs w:val="28"/>
        </w:rPr>
      </w:pPr>
    </w:p>
    <w:p w:rsidR="0011279E" w:rsidRPr="0011279E" w:rsidRDefault="0011279E" w:rsidP="0011279E">
      <w:pPr>
        <w:pStyle w:val="af3"/>
        <w:spacing w:before="45" w:beforeAutospacing="0" w:after="105" w:afterAutospacing="0" w:line="360" w:lineRule="auto"/>
        <w:jc w:val="center"/>
        <w:rPr>
          <w:sz w:val="28"/>
          <w:szCs w:val="28"/>
        </w:rPr>
      </w:pPr>
    </w:p>
    <w:p w:rsidR="0011279E" w:rsidRDefault="0011279E" w:rsidP="00EF41DC">
      <w:pPr>
        <w:pStyle w:val="af3"/>
        <w:spacing w:before="45" w:beforeAutospacing="0" w:after="105" w:afterAutospacing="0" w:line="360" w:lineRule="auto"/>
        <w:jc w:val="both"/>
        <w:rPr>
          <w:color w:val="505050"/>
          <w:sz w:val="28"/>
          <w:szCs w:val="28"/>
        </w:rPr>
      </w:pPr>
    </w:p>
    <w:p w:rsidR="0011279E" w:rsidRDefault="0011279E" w:rsidP="00EF41DC">
      <w:pPr>
        <w:pStyle w:val="af3"/>
        <w:spacing w:before="45" w:beforeAutospacing="0" w:after="105" w:afterAutospacing="0" w:line="360" w:lineRule="auto"/>
        <w:jc w:val="both"/>
        <w:rPr>
          <w:color w:val="505050"/>
          <w:sz w:val="28"/>
          <w:szCs w:val="28"/>
        </w:rPr>
      </w:pPr>
    </w:p>
    <w:p w:rsidR="0011279E" w:rsidRDefault="0011279E" w:rsidP="00EF41DC">
      <w:pPr>
        <w:pStyle w:val="af3"/>
        <w:spacing w:before="45" w:beforeAutospacing="0" w:after="105" w:afterAutospacing="0" w:line="360" w:lineRule="auto"/>
        <w:jc w:val="both"/>
        <w:rPr>
          <w:color w:val="505050"/>
          <w:sz w:val="28"/>
          <w:szCs w:val="28"/>
        </w:rPr>
      </w:pPr>
    </w:p>
    <w:p w:rsidR="0011279E" w:rsidRDefault="0011279E" w:rsidP="00EF41DC">
      <w:pPr>
        <w:pStyle w:val="af3"/>
        <w:spacing w:before="45" w:beforeAutospacing="0" w:after="105" w:afterAutospacing="0" w:line="360" w:lineRule="auto"/>
        <w:jc w:val="both"/>
        <w:rPr>
          <w:color w:val="505050"/>
          <w:sz w:val="28"/>
          <w:szCs w:val="28"/>
        </w:rPr>
      </w:pPr>
    </w:p>
    <w:p w:rsidR="00AC374E" w:rsidRDefault="00AC374E" w:rsidP="00EF41DC">
      <w:pPr>
        <w:pStyle w:val="af3"/>
        <w:spacing w:before="45" w:beforeAutospacing="0" w:after="105" w:afterAutospacing="0" w:line="360" w:lineRule="auto"/>
        <w:jc w:val="both"/>
        <w:rPr>
          <w:color w:val="505050"/>
          <w:sz w:val="28"/>
          <w:szCs w:val="28"/>
        </w:rPr>
      </w:pPr>
    </w:p>
    <w:p w:rsidR="0011279E" w:rsidRPr="0011279E" w:rsidRDefault="0011279E" w:rsidP="0011279E">
      <w:pPr>
        <w:spacing w:after="0"/>
        <w:ind w:firstLine="225"/>
        <w:jc w:val="center"/>
        <w:textAlignment w:val="baseline"/>
        <w:rPr>
          <w:rFonts w:ascii="Times New Roman" w:hAnsi="Times New Roman"/>
          <w:iCs/>
          <w:sz w:val="28"/>
          <w:szCs w:val="28"/>
          <w:lang w:val="ru-RU" w:eastAsia="ru-RU" w:bidi="ar-SA"/>
        </w:rPr>
      </w:pPr>
      <w:r w:rsidRPr="0011279E">
        <w:rPr>
          <w:rFonts w:ascii="Times New Roman" w:hAnsi="Times New Roman"/>
          <w:iCs/>
          <w:sz w:val="28"/>
          <w:szCs w:val="28"/>
          <w:lang w:val="ru-RU" w:eastAsia="ru-RU" w:bidi="ar-SA"/>
        </w:rPr>
        <w:lastRenderedPageBreak/>
        <w:t>ВВЕДЕНИЕ</w:t>
      </w:r>
    </w:p>
    <w:p w:rsidR="00A210CE" w:rsidRDefault="0011279E" w:rsidP="0011279E">
      <w:pPr>
        <w:spacing w:after="0"/>
        <w:ind w:firstLine="225"/>
        <w:textAlignment w:val="baseline"/>
        <w:rPr>
          <w:rFonts w:ascii="Times New Roman" w:hAnsi="Times New Roman"/>
          <w:iCs/>
          <w:sz w:val="28"/>
          <w:szCs w:val="28"/>
          <w:lang w:val="ru-RU" w:eastAsia="ru-RU" w:bidi="ar-SA"/>
        </w:rPr>
      </w:pPr>
      <w:r>
        <w:rPr>
          <w:rFonts w:ascii="Times New Roman" w:hAnsi="Times New Roman"/>
          <w:iCs/>
          <w:sz w:val="28"/>
          <w:szCs w:val="28"/>
          <w:lang w:val="ru-RU" w:eastAsia="ru-RU" w:bidi="ar-SA"/>
        </w:rPr>
        <w:t xml:space="preserve">    </w:t>
      </w:r>
      <w:r w:rsidRPr="00C067DA">
        <w:rPr>
          <w:rFonts w:ascii="Times New Roman" w:hAnsi="Times New Roman"/>
          <w:iCs/>
          <w:sz w:val="28"/>
          <w:szCs w:val="28"/>
          <w:lang w:val="ru-RU" w:eastAsia="ru-RU" w:bidi="ar-SA"/>
        </w:rPr>
        <w:t>Человек, как известно, существо социальное и постоянно находится в процессе общения с другими людьми. А если учесть, что треть жизни мы проводим на работе, то становится понятно, почему так важно наладить отношения с коллегами и руководством. Но, учитывая условия и цели общения, мы получаем разный результат и, к сожалению, не всегда положительный. Это, конечно же, оказывает влияние не только на наше поведение и настроение, но и на дальнейшее развитие событий. А ведь от результата общения с сослуживцами зависит и наше служебное положение, и карьерный рост, и даже успехи в остальных сферах деятельности.</w:t>
      </w:r>
    </w:p>
    <w:p w:rsidR="00A210CE" w:rsidRDefault="00A210CE" w:rsidP="00A210CE">
      <w:pPr>
        <w:pStyle w:val="af3"/>
        <w:spacing w:before="45" w:beforeAutospacing="0" w:after="105" w:afterAutospacing="0" w:line="360" w:lineRule="auto"/>
        <w:jc w:val="both"/>
        <w:rPr>
          <w:sz w:val="28"/>
          <w:szCs w:val="28"/>
        </w:rPr>
      </w:pPr>
      <w:r>
        <w:rPr>
          <w:sz w:val="28"/>
          <w:szCs w:val="28"/>
        </w:rPr>
        <w:t xml:space="preserve">      </w:t>
      </w:r>
      <w:r w:rsidRPr="0011279E">
        <w:rPr>
          <w:sz w:val="28"/>
          <w:szCs w:val="28"/>
        </w:rPr>
        <w:t xml:space="preserve">Трудно перечислить все проблемы, которые связаны с отсутствием обратной связи и связанного с этим недостаточного информационного обмена. </w:t>
      </w:r>
      <w:proofErr w:type="gramStart"/>
      <w:r w:rsidRPr="0011279E">
        <w:rPr>
          <w:sz w:val="28"/>
          <w:szCs w:val="28"/>
        </w:rPr>
        <w:t>Невыполненные обязательства, потому что сотрудник </w:t>
      </w:r>
      <w:r>
        <w:rPr>
          <w:sz w:val="28"/>
          <w:szCs w:val="28"/>
        </w:rPr>
        <w:t xml:space="preserve"> </w:t>
      </w:r>
      <w:r w:rsidR="004D0302">
        <w:rPr>
          <w:sz w:val="28"/>
          <w:szCs w:val="28"/>
        </w:rPr>
        <w:t xml:space="preserve">или партнер </w:t>
      </w:r>
      <w:r>
        <w:rPr>
          <w:sz w:val="28"/>
          <w:szCs w:val="28"/>
        </w:rPr>
        <w:t>не переспросил,</w:t>
      </w:r>
      <w:r w:rsidR="004D0302">
        <w:rPr>
          <w:sz w:val="28"/>
          <w:szCs w:val="28"/>
        </w:rPr>
        <w:t xml:space="preserve"> </w:t>
      </w:r>
      <w:r w:rsidRPr="0011279E">
        <w:rPr>
          <w:sz w:val="28"/>
          <w:szCs w:val="28"/>
        </w:rPr>
        <w:t xml:space="preserve">не уточнил, незаключенные контракты, </w:t>
      </w:r>
      <w:r w:rsidR="004D0302">
        <w:rPr>
          <w:sz w:val="28"/>
          <w:szCs w:val="28"/>
        </w:rPr>
        <w:t xml:space="preserve">конфликты, </w:t>
      </w:r>
      <w:r w:rsidRPr="0011279E">
        <w:rPr>
          <w:sz w:val="28"/>
          <w:szCs w:val="28"/>
        </w:rPr>
        <w:t>поскольку люди друг друга не пон</w:t>
      </w:r>
      <w:r w:rsidR="004D0302">
        <w:rPr>
          <w:sz w:val="28"/>
          <w:szCs w:val="28"/>
        </w:rPr>
        <w:t xml:space="preserve">яли, скверная репутация персоны </w:t>
      </w:r>
      <w:r w:rsidRPr="0011279E">
        <w:rPr>
          <w:sz w:val="28"/>
          <w:szCs w:val="28"/>
        </w:rPr>
        <w:t>и компании</w:t>
      </w:r>
      <w:r>
        <w:rPr>
          <w:sz w:val="28"/>
          <w:szCs w:val="28"/>
        </w:rPr>
        <w:t xml:space="preserve"> </w:t>
      </w:r>
      <w:r w:rsidRPr="0011279E">
        <w:rPr>
          <w:sz w:val="28"/>
          <w:szCs w:val="28"/>
        </w:rPr>
        <w:t>(плохие переговоры,</w:t>
      </w:r>
      <w:r w:rsidR="004D0302">
        <w:rPr>
          <w:sz w:val="28"/>
          <w:szCs w:val="28"/>
        </w:rPr>
        <w:t xml:space="preserve"> недопонимание…), не уточненная </w:t>
      </w:r>
      <w:r w:rsidRPr="0011279E">
        <w:rPr>
          <w:sz w:val="28"/>
          <w:szCs w:val="28"/>
        </w:rPr>
        <w:t>информация по телефону, которая может привести к ухудшению отношений между компани</w:t>
      </w:r>
      <w:r w:rsidR="004D0302">
        <w:rPr>
          <w:sz w:val="28"/>
          <w:szCs w:val="28"/>
        </w:rPr>
        <w:t xml:space="preserve">ями и партнерами, горькие обиды и т. д. </w:t>
      </w:r>
      <w:r w:rsidRPr="0011279E">
        <w:rPr>
          <w:sz w:val="28"/>
          <w:szCs w:val="28"/>
        </w:rPr>
        <w:t>Списо</w:t>
      </w:r>
      <w:r w:rsidR="004D0302">
        <w:rPr>
          <w:sz w:val="28"/>
          <w:szCs w:val="28"/>
        </w:rPr>
        <w:t>к можно продолжить.</w:t>
      </w:r>
      <w:proofErr w:type="gramEnd"/>
      <w:r w:rsidR="004D0302">
        <w:rPr>
          <w:sz w:val="28"/>
          <w:szCs w:val="28"/>
        </w:rPr>
        <w:t xml:space="preserve"> </w:t>
      </w:r>
      <w:r w:rsidRPr="0011279E">
        <w:rPr>
          <w:sz w:val="28"/>
          <w:szCs w:val="28"/>
        </w:rPr>
        <w:t>Отсутствие о</w:t>
      </w:r>
      <w:r w:rsidR="004D0302">
        <w:rPr>
          <w:sz w:val="28"/>
          <w:szCs w:val="28"/>
        </w:rPr>
        <w:t xml:space="preserve">братной связи может неправильно </w:t>
      </w:r>
      <w:r w:rsidRPr="0011279E">
        <w:rPr>
          <w:sz w:val="28"/>
          <w:szCs w:val="28"/>
        </w:rPr>
        <w:t>позиционировать целую компанию или даже страну.</w:t>
      </w:r>
    </w:p>
    <w:p w:rsidR="00A210CE" w:rsidRPr="0011279E" w:rsidRDefault="00A210CE" w:rsidP="00A210CE">
      <w:pPr>
        <w:pStyle w:val="af3"/>
        <w:spacing w:before="45" w:beforeAutospacing="0" w:after="105" w:afterAutospacing="0" w:line="360" w:lineRule="auto"/>
        <w:jc w:val="both"/>
        <w:rPr>
          <w:sz w:val="28"/>
          <w:szCs w:val="28"/>
        </w:rPr>
      </w:pPr>
      <w:r>
        <w:rPr>
          <w:sz w:val="28"/>
          <w:szCs w:val="28"/>
        </w:rPr>
        <w:t xml:space="preserve">      </w:t>
      </w:r>
      <w:r w:rsidRPr="0011279E">
        <w:rPr>
          <w:sz w:val="28"/>
          <w:szCs w:val="28"/>
        </w:rPr>
        <w:t>А уж если говорить о персональной коммуникации между сотрудником и руководителем, то переоценить силу и значимость такого обмена просто невозмож</w:t>
      </w:r>
      <w:r>
        <w:rPr>
          <w:sz w:val="28"/>
          <w:szCs w:val="28"/>
        </w:rPr>
        <w:t xml:space="preserve">но. </w:t>
      </w:r>
      <w:r w:rsidRPr="0011279E">
        <w:rPr>
          <w:sz w:val="28"/>
          <w:szCs w:val="28"/>
        </w:rPr>
        <w:t>Это как воздухообмен,</w:t>
      </w:r>
      <w:r>
        <w:rPr>
          <w:sz w:val="28"/>
          <w:szCs w:val="28"/>
        </w:rPr>
        <w:t xml:space="preserve"> без которого просто невозможно </w:t>
      </w:r>
      <w:r w:rsidRPr="0011279E">
        <w:rPr>
          <w:sz w:val="28"/>
          <w:szCs w:val="28"/>
        </w:rPr>
        <w:t>находиться в помещении.</w:t>
      </w:r>
    </w:p>
    <w:p w:rsidR="0011279E" w:rsidRPr="00A210CE" w:rsidRDefault="00A210CE" w:rsidP="00A210CE">
      <w:pPr>
        <w:pStyle w:val="af3"/>
        <w:spacing w:before="45" w:beforeAutospacing="0" w:after="105" w:afterAutospacing="0" w:line="360" w:lineRule="auto"/>
        <w:jc w:val="both"/>
        <w:rPr>
          <w:sz w:val="28"/>
          <w:szCs w:val="28"/>
        </w:rPr>
      </w:pPr>
      <w:r>
        <w:rPr>
          <w:sz w:val="28"/>
          <w:szCs w:val="28"/>
        </w:rPr>
        <w:t xml:space="preserve">      </w:t>
      </w:r>
      <w:r w:rsidRPr="0011279E">
        <w:rPr>
          <w:sz w:val="28"/>
          <w:szCs w:val="28"/>
        </w:rPr>
        <w:t>Как быть в этом случае? Нужно уметь работать с обратной связью. Ведь умение брать, но и давать обратную связь – почти искусство.</w:t>
      </w:r>
      <w:r>
        <w:rPr>
          <w:iCs/>
          <w:sz w:val="28"/>
          <w:szCs w:val="28"/>
        </w:rPr>
        <w:t xml:space="preserve"> </w:t>
      </w:r>
      <w:r w:rsidR="0011279E" w:rsidRPr="00C067DA">
        <w:rPr>
          <w:iCs/>
          <w:sz w:val="28"/>
          <w:szCs w:val="28"/>
        </w:rPr>
        <w:t xml:space="preserve">О том, как строить коммуникации с коллегами и с начальством, чтобы предотвратить негативные проявления обратной связи, </w:t>
      </w:r>
      <w:r>
        <w:rPr>
          <w:iCs/>
          <w:sz w:val="28"/>
          <w:szCs w:val="28"/>
        </w:rPr>
        <w:t>к</w:t>
      </w:r>
      <w:r w:rsidRPr="00C067DA">
        <w:rPr>
          <w:iCs/>
          <w:sz w:val="28"/>
          <w:szCs w:val="28"/>
        </w:rPr>
        <w:t>ак научиться</w:t>
      </w:r>
      <w:r>
        <w:rPr>
          <w:iCs/>
          <w:sz w:val="28"/>
          <w:szCs w:val="28"/>
        </w:rPr>
        <w:t>,</w:t>
      </w:r>
      <w:r w:rsidRPr="00C067DA">
        <w:rPr>
          <w:iCs/>
          <w:sz w:val="28"/>
          <w:szCs w:val="28"/>
        </w:rPr>
        <w:t xml:space="preserve"> правильно</w:t>
      </w:r>
      <w:r>
        <w:rPr>
          <w:iCs/>
          <w:sz w:val="28"/>
          <w:szCs w:val="28"/>
        </w:rPr>
        <w:t>,</w:t>
      </w:r>
      <w:r w:rsidRPr="00C067DA">
        <w:rPr>
          <w:iCs/>
          <w:sz w:val="28"/>
          <w:szCs w:val="28"/>
        </w:rPr>
        <w:t xml:space="preserve"> </w:t>
      </w:r>
      <w:r w:rsidRPr="00C067DA">
        <w:rPr>
          <w:iCs/>
          <w:sz w:val="28"/>
          <w:szCs w:val="28"/>
        </w:rPr>
        <w:lastRenderedPageBreak/>
        <w:t>реагировать на те</w:t>
      </w:r>
      <w:r>
        <w:rPr>
          <w:iCs/>
          <w:sz w:val="28"/>
          <w:szCs w:val="28"/>
        </w:rPr>
        <w:t>,</w:t>
      </w:r>
      <w:r w:rsidRPr="00C067DA">
        <w:rPr>
          <w:iCs/>
          <w:sz w:val="28"/>
          <w:szCs w:val="28"/>
        </w:rPr>
        <w:t xml:space="preserve"> или иные ситуации, чтобы пар</w:t>
      </w:r>
      <w:r>
        <w:rPr>
          <w:iCs/>
          <w:sz w:val="28"/>
          <w:szCs w:val="28"/>
        </w:rPr>
        <w:t xml:space="preserve">тнеру было понятно наше решение, </w:t>
      </w:r>
      <w:r w:rsidR="0011279E">
        <w:rPr>
          <w:iCs/>
          <w:sz w:val="28"/>
          <w:szCs w:val="28"/>
        </w:rPr>
        <w:t>говорится далее</w:t>
      </w:r>
      <w:r w:rsidR="0011279E" w:rsidRPr="00C067DA">
        <w:rPr>
          <w:iCs/>
          <w:sz w:val="28"/>
          <w:szCs w:val="28"/>
        </w:rPr>
        <w:t>.</w:t>
      </w: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A210CE" w:rsidRDefault="00A210CE" w:rsidP="00A210CE">
      <w:pPr>
        <w:spacing w:before="0"/>
        <w:ind w:firstLine="225"/>
        <w:textAlignment w:val="baseline"/>
        <w:rPr>
          <w:rFonts w:ascii="Times New Roman" w:hAnsi="Times New Roman"/>
          <w:iCs/>
          <w:sz w:val="28"/>
          <w:szCs w:val="28"/>
          <w:lang w:val="ru-RU" w:eastAsia="ru-RU" w:bidi="ar-SA"/>
        </w:rPr>
      </w:pPr>
    </w:p>
    <w:p w:rsidR="00027888" w:rsidRDefault="00027888" w:rsidP="00A210CE">
      <w:pPr>
        <w:spacing w:before="0"/>
        <w:ind w:firstLine="225"/>
        <w:textAlignment w:val="baseline"/>
        <w:rPr>
          <w:rFonts w:ascii="Times New Roman" w:hAnsi="Times New Roman"/>
          <w:iCs/>
          <w:sz w:val="28"/>
          <w:szCs w:val="28"/>
          <w:lang w:val="ru-RU" w:eastAsia="ru-RU" w:bidi="ar-SA"/>
        </w:rPr>
      </w:pPr>
    </w:p>
    <w:p w:rsidR="00A210CE" w:rsidRPr="004D0302" w:rsidRDefault="004D0302" w:rsidP="00A210CE">
      <w:pPr>
        <w:spacing w:before="0"/>
        <w:ind w:firstLine="225"/>
        <w:textAlignment w:val="baseline"/>
        <w:rPr>
          <w:rFonts w:ascii="Times New Roman" w:hAnsi="Times New Roman"/>
          <w:b/>
          <w:iCs/>
          <w:sz w:val="28"/>
          <w:szCs w:val="28"/>
          <w:lang w:val="ru-RU" w:eastAsia="ru-RU" w:bidi="ar-SA"/>
        </w:rPr>
      </w:pPr>
      <w:r w:rsidRPr="004D0302">
        <w:rPr>
          <w:rFonts w:ascii="Times New Roman" w:hAnsi="Times New Roman"/>
          <w:b/>
          <w:iCs/>
          <w:sz w:val="28"/>
          <w:szCs w:val="28"/>
          <w:lang w:val="ru-RU" w:eastAsia="ru-RU" w:bidi="ar-SA"/>
        </w:rPr>
        <w:lastRenderedPageBreak/>
        <w:t>1. Обратная связь. Виды обратной связи.</w:t>
      </w:r>
    </w:p>
    <w:p w:rsidR="004D0302" w:rsidRPr="00C77C69" w:rsidRDefault="004D0302" w:rsidP="004D0302">
      <w:pPr>
        <w:spacing w:before="225" w:after="225"/>
        <w:ind w:firstLine="0"/>
        <w:textAlignment w:val="baseline"/>
        <w:rPr>
          <w:rFonts w:ascii="Times New Roman" w:hAnsi="Times New Roman"/>
          <w:sz w:val="28"/>
          <w:szCs w:val="28"/>
          <w:lang w:val="ru-RU" w:eastAsia="ru-RU" w:bidi="ar-SA"/>
        </w:rPr>
      </w:pPr>
      <w:r w:rsidRPr="00C77C69">
        <w:rPr>
          <w:rFonts w:ascii="Times New Roman" w:hAnsi="Times New Roman"/>
          <w:i/>
          <w:iCs/>
          <w:sz w:val="28"/>
          <w:szCs w:val="28"/>
          <w:lang w:val="ru-RU" w:eastAsia="ru-RU" w:bidi="ar-SA"/>
        </w:rPr>
        <w:t xml:space="preserve">     Обратная связь - </w:t>
      </w:r>
      <w:r w:rsidRPr="00C77C69">
        <w:rPr>
          <w:rFonts w:ascii="Times New Roman" w:hAnsi="Times New Roman"/>
          <w:sz w:val="28"/>
          <w:szCs w:val="28"/>
          <w:lang w:val="ru-RU" w:eastAsia="ru-RU" w:bidi="ar-SA"/>
        </w:rPr>
        <w:t>это межличностный обмен, предполагающий наличие таких аспектов, как доверие, открытость, сочувствие и заинтересованность. В деловой сфере это обмен мнениями и наблюдение за бизнес-процессом, при необходимости изменение линии поведения для достижения поставленных целей и задач.</w:t>
      </w:r>
    </w:p>
    <w:p w:rsidR="004D0302" w:rsidRPr="00C77C69" w:rsidRDefault="004D0302" w:rsidP="004D0302">
      <w:pPr>
        <w:spacing w:before="225" w:after="225"/>
        <w:ind w:firstLine="0"/>
        <w:textAlignment w:val="baseline"/>
        <w:rPr>
          <w:rFonts w:ascii="Times New Roman" w:hAnsi="Times New Roman"/>
          <w:i/>
          <w:sz w:val="28"/>
          <w:szCs w:val="28"/>
          <w:lang w:val="ru-RU" w:eastAsia="ru-RU" w:bidi="ar-SA"/>
        </w:rPr>
      </w:pPr>
      <w:r w:rsidRPr="00C77C69">
        <w:rPr>
          <w:rFonts w:ascii="Times New Roman" w:hAnsi="Times New Roman"/>
          <w:i/>
          <w:sz w:val="28"/>
          <w:szCs w:val="28"/>
          <w:lang w:val="ru-RU" w:eastAsia="ru-RU" w:bidi="ar-SA"/>
        </w:rPr>
        <w:t>Существует несколько видов обратной связи:</w:t>
      </w:r>
    </w:p>
    <w:p w:rsidR="004D0302" w:rsidRPr="00C77C69" w:rsidRDefault="004D0302" w:rsidP="004D0302">
      <w:pPr>
        <w:spacing w:before="225" w:after="225"/>
        <w:ind w:firstLine="0"/>
        <w:textAlignment w:val="baseline"/>
        <w:rPr>
          <w:rFonts w:ascii="Times New Roman" w:hAnsi="Times New Roman"/>
          <w:sz w:val="28"/>
          <w:szCs w:val="28"/>
          <w:lang w:val="ru-RU" w:eastAsia="ru-RU" w:bidi="ar-SA"/>
        </w:rPr>
      </w:pPr>
      <w:r w:rsidRPr="00C77C69">
        <w:rPr>
          <w:rFonts w:ascii="Times New Roman" w:hAnsi="Times New Roman"/>
          <w:sz w:val="28"/>
          <w:szCs w:val="28"/>
          <w:lang w:val="ru-RU" w:eastAsia="ru-RU" w:bidi="ar-SA"/>
        </w:rPr>
        <w:t>1. Обоснованная</w:t>
      </w:r>
    </w:p>
    <w:p w:rsidR="004D0302" w:rsidRPr="00C77C69" w:rsidRDefault="004D0302" w:rsidP="004D0302">
      <w:pPr>
        <w:spacing w:before="225" w:after="225"/>
        <w:ind w:firstLine="0"/>
        <w:textAlignment w:val="baseline"/>
        <w:rPr>
          <w:rFonts w:ascii="Times New Roman" w:hAnsi="Times New Roman"/>
          <w:sz w:val="28"/>
          <w:szCs w:val="28"/>
          <w:lang w:val="ru-RU" w:eastAsia="ru-RU" w:bidi="ar-SA"/>
        </w:rPr>
      </w:pPr>
      <w:r w:rsidRPr="00C77C69">
        <w:rPr>
          <w:rFonts w:ascii="Times New Roman" w:hAnsi="Times New Roman"/>
          <w:sz w:val="28"/>
          <w:szCs w:val="28"/>
          <w:lang w:val="ru-RU" w:eastAsia="ru-RU" w:bidi="ar-SA"/>
        </w:rPr>
        <w:t>2. Необоснованная</w:t>
      </w:r>
    </w:p>
    <w:p w:rsidR="004D0302" w:rsidRPr="00C77C69" w:rsidRDefault="004D0302" w:rsidP="004D0302">
      <w:pPr>
        <w:spacing w:before="225" w:after="225"/>
        <w:ind w:firstLine="0"/>
        <w:textAlignment w:val="baseline"/>
        <w:rPr>
          <w:rFonts w:ascii="Times New Roman" w:hAnsi="Times New Roman"/>
          <w:sz w:val="28"/>
          <w:szCs w:val="28"/>
          <w:lang w:val="ru-RU" w:eastAsia="ru-RU" w:bidi="ar-SA"/>
        </w:rPr>
      </w:pPr>
      <w:r w:rsidRPr="00C77C69">
        <w:rPr>
          <w:rFonts w:ascii="Times New Roman" w:hAnsi="Times New Roman"/>
          <w:sz w:val="28"/>
          <w:szCs w:val="28"/>
          <w:lang w:val="ru-RU" w:eastAsia="ru-RU" w:bidi="ar-SA"/>
        </w:rPr>
        <w:t>3. Неясная</w:t>
      </w:r>
    </w:p>
    <w:p w:rsidR="004D0302" w:rsidRPr="00C77C69" w:rsidRDefault="004D0302" w:rsidP="004D0302">
      <w:pPr>
        <w:spacing w:before="225" w:after="225"/>
        <w:ind w:firstLine="0"/>
        <w:textAlignment w:val="baseline"/>
        <w:rPr>
          <w:rFonts w:ascii="Times New Roman" w:hAnsi="Times New Roman"/>
          <w:sz w:val="28"/>
          <w:szCs w:val="28"/>
          <w:lang w:val="ru-RU" w:eastAsia="ru-RU" w:bidi="ar-SA"/>
        </w:rPr>
      </w:pPr>
      <w:r w:rsidRPr="00C77C69">
        <w:rPr>
          <w:rFonts w:ascii="Times New Roman" w:hAnsi="Times New Roman"/>
          <w:sz w:val="28"/>
          <w:szCs w:val="28"/>
          <w:lang w:val="ru-RU" w:eastAsia="ru-RU" w:bidi="ar-SA"/>
        </w:rPr>
        <w:t>Есть еще один вид, который сводится к примитивной критике за плохо выполненную работу. Но это такой показатель поведения руководства, на который вы не сможете повлиять, поэтому данный вариант оставим без внимания.</w:t>
      </w:r>
    </w:p>
    <w:p w:rsidR="004D0302" w:rsidRPr="00C77C69" w:rsidRDefault="004D0302" w:rsidP="004D0302">
      <w:pPr>
        <w:spacing w:before="225" w:after="225"/>
        <w:ind w:firstLine="0"/>
        <w:textAlignment w:val="baseline"/>
        <w:rPr>
          <w:rFonts w:ascii="Times New Roman" w:hAnsi="Times New Roman"/>
          <w:sz w:val="28"/>
          <w:szCs w:val="28"/>
          <w:lang w:val="ru-RU" w:eastAsia="ru-RU" w:bidi="ar-SA"/>
        </w:rPr>
      </w:pPr>
      <w:r w:rsidRPr="00C77C69">
        <w:rPr>
          <w:rFonts w:ascii="Times New Roman" w:hAnsi="Times New Roman"/>
          <w:sz w:val="28"/>
          <w:szCs w:val="28"/>
          <w:lang w:val="ru-RU" w:eastAsia="ru-RU" w:bidi="ar-SA"/>
        </w:rPr>
        <w:t>Рассмотрим приведенные виды обратной связи на конкретных примерах:</w:t>
      </w:r>
    </w:p>
    <w:p w:rsidR="004D0302" w:rsidRPr="00C77C69" w:rsidRDefault="004D0302" w:rsidP="004D0302">
      <w:pPr>
        <w:spacing w:before="0" w:after="0"/>
        <w:ind w:firstLine="0"/>
        <w:textAlignment w:val="baseline"/>
        <w:outlineLvl w:val="3"/>
        <w:rPr>
          <w:rFonts w:ascii="Times New Roman" w:hAnsi="Times New Roman"/>
          <w:b/>
          <w:bCs/>
          <w:sz w:val="28"/>
          <w:szCs w:val="28"/>
          <w:lang w:val="ru-RU" w:eastAsia="ru-RU" w:bidi="ar-SA"/>
        </w:rPr>
      </w:pPr>
      <w:r w:rsidRPr="00C77C69">
        <w:rPr>
          <w:rFonts w:ascii="Times New Roman" w:hAnsi="Times New Roman"/>
          <w:b/>
          <w:bCs/>
          <w:sz w:val="28"/>
          <w:szCs w:val="28"/>
          <w:lang w:val="ru-RU" w:eastAsia="ru-RU" w:bidi="ar-SA"/>
        </w:rPr>
        <w:t>ПРИМЕР 1</w:t>
      </w:r>
    </w:p>
    <w:p w:rsidR="004D0302" w:rsidRPr="00C77C69" w:rsidRDefault="004D0302" w:rsidP="004D0302">
      <w:pPr>
        <w:spacing w:before="0" w:after="0"/>
        <w:ind w:firstLine="0"/>
        <w:textAlignment w:val="baseline"/>
        <w:rPr>
          <w:rFonts w:ascii="Times New Roman" w:hAnsi="Times New Roman"/>
          <w:sz w:val="28"/>
          <w:szCs w:val="28"/>
          <w:lang w:val="ru-RU" w:eastAsia="ru-RU" w:bidi="ar-SA"/>
        </w:rPr>
      </w:pPr>
      <w:r w:rsidRPr="00C77C69">
        <w:rPr>
          <w:rFonts w:ascii="Times New Roman" w:hAnsi="Times New Roman"/>
          <w:i/>
          <w:iCs/>
          <w:sz w:val="28"/>
          <w:szCs w:val="28"/>
          <w:lang w:val="ru-RU" w:eastAsia="ru-RU" w:bidi="ar-SA"/>
        </w:rPr>
        <w:t>Менеджер представил на рассмотрение руководителю отчет и уже месяц ожидает ответа, но никакой реакции от руководителя нет. Менеджер ломает голову: что он сделал не так?</w:t>
      </w:r>
    </w:p>
    <w:p w:rsidR="004D0302" w:rsidRPr="00C77C69" w:rsidRDefault="004D0302" w:rsidP="004D0302">
      <w:pPr>
        <w:spacing w:before="225"/>
        <w:ind w:firstLine="0"/>
        <w:textAlignment w:val="baseline"/>
        <w:rPr>
          <w:rFonts w:ascii="Times New Roman" w:hAnsi="Times New Roman"/>
          <w:sz w:val="28"/>
          <w:szCs w:val="28"/>
          <w:lang w:val="ru-RU" w:eastAsia="ru-RU" w:bidi="ar-SA"/>
        </w:rPr>
      </w:pPr>
      <w:r w:rsidRPr="00C77C69">
        <w:rPr>
          <w:rFonts w:ascii="Times New Roman" w:hAnsi="Times New Roman"/>
          <w:sz w:val="28"/>
          <w:szCs w:val="28"/>
          <w:lang w:val="ru-RU" w:eastAsia="ru-RU" w:bidi="ar-SA"/>
        </w:rPr>
        <w:t>В этой ситуации, руководитель ответил своему подчиненному молчанием. К сожалению, молчание - самая распространенная форма обратной связи. Чаще всего руководители не разговаривают со своими подчиненными, пока все идет хорошо. Но так как молчание не содержит никакой информации, то оно может быть истолковано неверно. В данном случае менеджер воспринял молчание как критику, хотя, может быть, директор имел в виду совсем другое. Но в любом случае результат от такого общения негативный.</w:t>
      </w:r>
    </w:p>
    <w:p w:rsidR="004D0302" w:rsidRPr="00C77C69" w:rsidRDefault="004D0302" w:rsidP="004D0302">
      <w:pPr>
        <w:spacing w:before="0" w:after="0"/>
        <w:ind w:firstLine="0"/>
        <w:textAlignment w:val="baseline"/>
        <w:outlineLvl w:val="3"/>
        <w:rPr>
          <w:rFonts w:ascii="Times New Roman" w:hAnsi="Times New Roman"/>
          <w:b/>
          <w:bCs/>
          <w:sz w:val="28"/>
          <w:szCs w:val="28"/>
          <w:lang w:val="ru-RU" w:eastAsia="ru-RU" w:bidi="ar-SA"/>
        </w:rPr>
      </w:pPr>
      <w:r w:rsidRPr="00C77C69">
        <w:rPr>
          <w:rFonts w:ascii="Times New Roman" w:hAnsi="Times New Roman"/>
          <w:b/>
          <w:bCs/>
          <w:sz w:val="28"/>
          <w:szCs w:val="28"/>
          <w:lang w:val="ru-RU" w:eastAsia="ru-RU" w:bidi="ar-SA"/>
        </w:rPr>
        <w:lastRenderedPageBreak/>
        <w:t>ПРИМЕР 2</w:t>
      </w:r>
    </w:p>
    <w:p w:rsidR="004D0302" w:rsidRPr="00C77C69" w:rsidRDefault="004D0302" w:rsidP="004D0302">
      <w:pPr>
        <w:spacing w:before="0" w:after="0"/>
        <w:ind w:firstLine="0"/>
        <w:textAlignment w:val="baseline"/>
        <w:rPr>
          <w:rFonts w:ascii="Times New Roman" w:hAnsi="Times New Roman"/>
          <w:sz w:val="28"/>
          <w:szCs w:val="28"/>
          <w:lang w:val="ru-RU" w:eastAsia="ru-RU" w:bidi="ar-SA"/>
        </w:rPr>
      </w:pPr>
      <w:r w:rsidRPr="00C77C69">
        <w:rPr>
          <w:rFonts w:ascii="Times New Roman" w:hAnsi="Times New Roman"/>
          <w:i/>
          <w:iCs/>
          <w:sz w:val="28"/>
          <w:szCs w:val="28"/>
          <w:lang w:val="ru-RU" w:eastAsia="ru-RU" w:bidi="ar-SA"/>
        </w:rPr>
        <w:t>Начальника раздражает сотрудник, который постоянно допускает орфографические ошибки, и он делает ему замечание: «Ты вообще в школе учился?» И, не обсудив суть проблемы, возвращает документ подчиненному для исправления ошибок.</w:t>
      </w:r>
    </w:p>
    <w:p w:rsidR="00027888" w:rsidRPr="00C77C69" w:rsidRDefault="004D0302" w:rsidP="004D0302">
      <w:pPr>
        <w:spacing w:before="225"/>
        <w:ind w:firstLine="0"/>
        <w:textAlignment w:val="baseline"/>
        <w:rPr>
          <w:rFonts w:ascii="Times New Roman" w:hAnsi="Times New Roman"/>
          <w:sz w:val="28"/>
          <w:szCs w:val="28"/>
          <w:lang w:val="ru-RU" w:eastAsia="ru-RU" w:bidi="ar-SA"/>
        </w:rPr>
      </w:pPr>
      <w:r w:rsidRPr="00C77C69">
        <w:rPr>
          <w:rFonts w:ascii="Times New Roman" w:hAnsi="Times New Roman"/>
          <w:sz w:val="28"/>
          <w:szCs w:val="28"/>
          <w:lang w:val="ru-RU" w:eastAsia="ru-RU" w:bidi="ar-SA"/>
        </w:rPr>
        <w:t>В данном примере директор выразил свой негатив, но подчиненный до конца не понял, в чем он не прав и что именно следует исправить. Необоснованная критика начальника вызвала только враждебность и затруднила дальнейшее обсуждение проблемы.</w:t>
      </w:r>
    </w:p>
    <w:p w:rsidR="004D0302" w:rsidRPr="00C77C69" w:rsidRDefault="004D0302" w:rsidP="004D0302">
      <w:pPr>
        <w:spacing w:before="225"/>
        <w:ind w:firstLine="0"/>
        <w:textAlignment w:val="baseline"/>
        <w:rPr>
          <w:rFonts w:ascii="Times New Roman" w:hAnsi="Times New Roman"/>
          <w:sz w:val="28"/>
          <w:szCs w:val="28"/>
          <w:lang w:val="ru-RU" w:eastAsia="ru-RU" w:bidi="ar-SA"/>
        </w:rPr>
      </w:pPr>
      <w:r w:rsidRPr="00C77C69">
        <w:rPr>
          <w:rFonts w:ascii="Times New Roman" w:hAnsi="Times New Roman"/>
          <w:sz w:val="28"/>
          <w:szCs w:val="28"/>
          <w:lang w:val="ru-RU" w:eastAsia="ru-RU" w:bidi="ar-SA"/>
        </w:rPr>
        <w:t xml:space="preserve">Обратная связь (от англ. </w:t>
      </w:r>
      <w:proofErr w:type="spellStart"/>
      <w:r w:rsidRPr="00C77C69">
        <w:rPr>
          <w:rFonts w:ascii="Times New Roman" w:hAnsi="Times New Roman"/>
          <w:sz w:val="28"/>
          <w:szCs w:val="28"/>
          <w:lang w:val="ru-RU" w:eastAsia="ru-RU" w:bidi="ar-SA"/>
        </w:rPr>
        <w:t>feedback</w:t>
      </w:r>
      <w:proofErr w:type="spellEnd"/>
      <w:r w:rsidRPr="00C77C69">
        <w:rPr>
          <w:rFonts w:ascii="Times New Roman" w:hAnsi="Times New Roman"/>
          <w:sz w:val="28"/>
          <w:szCs w:val="28"/>
          <w:lang w:val="ru-RU" w:eastAsia="ru-RU" w:bidi="ar-SA"/>
        </w:rPr>
        <w:t xml:space="preserve"> - «</w:t>
      </w:r>
      <w:proofErr w:type="spellStart"/>
      <w:r w:rsidRPr="00C77C69">
        <w:rPr>
          <w:rFonts w:ascii="Times New Roman" w:hAnsi="Times New Roman"/>
          <w:sz w:val="28"/>
          <w:szCs w:val="28"/>
          <w:lang w:val="ru-RU" w:eastAsia="ru-RU" w:bidi="ar-SA"/>
        </w:rPr>
        <w:t>фид-бэк</w:t>
      </w:r>
      <w:proofErr w:type="spellEnd"/>
      <w:r w:rsidRPr="00C77C69">
        <w:rPr>
          <w:rFonts w:ascii="Times New Roman" w:hAnsi="Times New Roman"/>
          <w:sz w:val="28"/>
          <w:szCs w:val="28"/>
          <w:lang w:val="ru-RU" w:eastAsia="ru-RU" w:bidi="ar-SA"/>
        </w:rPr>
        <w:t>» - обратное питание) в широком смысле означает отзыв, отклик, ответную реакцию на какое-либо действие или событие.</w:t>
      </w:r>
    </w:p>
    <w:p w:rsidR="00027888" w:rsidRPr="00C77C69" w:rsidRDefault="00027888" w:rsidP="00027888">
      <w:pPr>
        <w:spacing w:before="0" w:after="0"/>
        <w:ind w:firstLine="0"/>
        <w:textAlignment w:val="baseline"/>
        <w:outlineLvl w:val="3"/>
        <w:rPr>
          <w:rFonts w:ascii="Times New Roman" w:hAnsi="Times New Roman"/>
          <w:b/>
          <w:bCs/>
          <w:sz w:val="28"/>
          <w:szCs w:val="28"/>
          <w:lang w:val="ru-RU" w:eastAsia="ru-RU" w:bidi="ar-SA"/>
        </w:rPr>
      </w:pPr>
      <w:r w:rsidRPr="00C77C69">
        <w:rPr>
          <w:rFonts w:ascii="Times New Roman" w:hAnsi="Times New Roman"/>
          <w:b/>
          <w:bCs/>
          <w:sz w:val="28"/>
          <w:szCs w:val="28"/>
          <w:lang w:val="ru-RU" w:eastAsia="ru-RU" w:bidi="ar-SA"/>
        </w:rPr>
        <w:t>ПРИМЕР 3</w:t>
      </w:r>
    </w:p>
    <w:p w:rsidR="00027888" w:rsidRPr="00C77C69" w:rsidRDefault="00027888" w:rsidP="00027888">
      <w:pPr>
        <w:spacing w:before="0" w:after="0"/>
        <w:ind w:firstLine="0"/>
        <w:textAlignment w:val="baseline"/>
        <w:rPr>
          <w:rFonts w:ascii="Times New Roman" w:hAnsi="Times New Roman"/>
          <w:sz w:val="28"/>
          <w:szCs w:val="28"/>
          <w:lang w:val="ru-RU" w:eastAsia="ru-RU" w:bidi="ar-SA"/>
        </w:rPr>
      </w:pPr>
      <w:r w:rsidRPr="00C77C69">
        <w:rPr>
          <w:rFonts w:ascii="Times New Roman" w:hAnsi="Times New Roman"/>
          <w:i/>
          <w:iCs/>
          <w:sz w:val="28"/>
          <w:szCs w:val="28"/>
          <w:lang w:val="ru-RU" w:eastAsia="ru-RU" w:bidi="ar-SA"/>
        </w:rPr>
        <w:t>Сотрудник получает похвалу от своего начальника во время подведения итогов его работы: «Твоя работа великолепна, продолжай в том же духе!» Сотрудник покидает офис, размышляя о том, что именно он делает хорошо? «Я согласен продолжать работать с такой же отдачей, но не знаю, что именно мне нужно делать», - думает работник.</w:t>
      </w:r>
    </w:p>
    <w:p w:rsidR="00027888" w:rsidRPr="00C77C69" w:rsidRDefault="00027888" w:rsidP="004D0302">
      <w:pPr>
        <w:spacing w:before="225"/>
        <w:ind w:firstLine="0"/>
        <w:textAlignment w:val="baseline"/>
        <w:rPr>
          <w:rFonts w:ascii="Times New Roman" w:hAnsi="Times New Roman"/>
          <w:sz w:val="28"/>
          <w:szCs w:val="28"/>
          <w:lang w:val="ru-RU" w:eastAsia="ru-RU" w:bidi="ar-SA"/>
        </w:rPr>
      </w:pPr>
      <w:r w:rsidRPr="00C77C69">
        <w:rPr>
          <w:rFonts w:ascii="Times New Roman" w:hAnsi="Times New Roman"/>
          <w:sz w:val="28"/>
          <w:szCs w:val="28"/>
          <w:lang w:val="ru-RU" w:eastAsia="ru-RU" w:bidi="ar-SA"/>
        </w:rPr>
        <w:t>В этом примере начальник выразил одобрение, и сотрудник, вне всякого сомнения, очень рад это слышать, но за одобрением не последовало детального обсуждения результатов работы, и осталось непонятным, что именно вызвало восторг начальника.</w:t>
      </w:r>
    </w:p>
    <w:p w:rsidR="00027888" w:rsidRPr="00C77C69" w:rsidRDefault="00027888" w:rsidP="00027888">
      <w:pPr>
        <w:pBdr>
          <w:right w:val="single" w:sz="12" w:space="15" w:color="A2C836"/>
        </w:pBdr>
        <w:spacing w:before="0" w:after="75"/>
        <w:ind w:firstLine="0"/>
        <w:textAlignment w:val="baseline"/>
        <w:rPr>
          <w:rFonts w:ascii="Times New Roman" w:hAnsi="Times New Roman"/>
          <w:sz w:val="28"/>
          <w:szCs w:val="28"/>
          <w:lang w:val="ru-RU" w:eastAsia="ru-RU" w:bidi="ar-SA"/>
        </w:rPr>
      </w:pPr>
      <w:r w:rsidRPr="00C77C69">
        <w:rPr>
          <w:rFonts w:ascii="Times New Roman" w:hAnsi="Times New Roman"/>
          <w:b/>
          <w:sz w:val="28"/>
          <w:szCs w:val="28"/>
          <w:lang w:val="ru-RU" w:eastAsia="ru-RU" w:bidi="ar-SA"/>
        </w:rPr>
        <w:t>Вывод:</w:t>
      </w:r>
      <w:r w:rsidRPr="00C77C69">
        <w:rPr>
          <w:rFonts w:ascii="Arial" w:hAnsi="Arial" w:cs="Arial"/>
          <w:sz w:val="20"/>
          <w:szCs w:val="20"/>
          <w:lang w:val="ru-RU" w:eastAsia="ru-RU" w:bidi="ar-SA"/>
        </w:rPr>
        <w:t xml:space="preserve"> </w:t>
      </w:r>
      <w:r w:rsidRPr="00C77C69">
        <w:rPr>
          <w:rFonts w:ascii="Times New Roman" w:hAnsi="Times New Roman"/>
          <w:sz w:val="28"/>
          <w:szCs w:val="28"/>
          <w:lang w:val="ru-RU" w:eastAsia="ru-RU" w:bidi="ar-SA"/>
        </w:rPr>
        <w:t>Чтобы достичь желаемого результата и мотивировать собеседника к открытому общению, нужно построить обратную связь таким образом, чтобы было видно позитивное намерение!</w:t>
      </w:r>
    </w:p>
    <w:p w:rsidR="00027888" w:rsidRPr="00C77C69" w:rsidRDefault="00027888" w:rsidP="00027888">
      <w:pPr>
        <w:spacing w:before="225"/>
        <w:ind w:firstLine="0"/>
        <w:textAlignment w:val="baseline"/>
        <w:rPr>
          <w:rFonts w:ascii="Times New Roman" w:hAnsi="Times New Roman"/>
          <w:sz w:val="28"/>
          <w:szCs w:val="28"/>
          <w:lang w:val="ru-RU" w:eastAsia="ru-RU" w:bidi="ar-SA"/>
        </w:rPr>
      </w:pPr>
    </w:p>
    <w:p w:rsidR="004D0302" w:rsidRPr="00C77C69" w:rsidRDefault="004D0302" w:rsidP="004D0302">
      <w:pPr>
        <w:spacing w:before="225" w:after="225"/>
        <w:ind w:firstLine="0"/>
        <w:textAlignment w:val="baseline"/>
        <w:rPr>
          <w:rFonts w:ascii="Times New Roman" w:hAnsi="Times New Roman"/>
          <w:sz w:val="28"/>
          <w:szCs w:val="28"/>
          <w:lang w:val="ru-RU" w:eastAsia="ru-RU" w:bidi="ar-SA"/>
        </w:rPr>
      </w:pPr>
    </w:p>
    <w:p w:rsidR="00027888" w:rsidRPr="00C77C69" w:rsidRDefault="00027888" w:rsidP="004D0302">
      <w:pPr>
        <w:spacing w:before="225" w:after="225"/>
        <w:ind w:firstLine="0"/>
        <w:textAlignment w:val="baseline"/>
        <w:rPr>
          <w:rFonts w:ascii="Times New Roman" w:hAnsi="Times New Roman"/>
          <w:b/>
          <w:sz w:val="28"/>
          <w:szCs w:val="28"/>
          <w:lang w:val="ru-RU" w:eastAsia="ru-RU" w:bidi="ar-SA"/>
        </w:rPr>
      </w:pPr>
      <w:r w:rsidRPr="00C77C69">
        <w:rPr>
          <w:rFonts w:ascii="Times New Roman" w:hAnsi="Times New Roman"/>
          <w:b/>
          <w:sz w:val="28"/>
          <w:szCs w:val="28"/>
          <w:lang w:val="ru-RU" w:eastAsia="ru-RU" w:bidi="ar-SA"/>
        </w:rPr>
        <w:lastRenderedPageBreak/>
        <w:t>2. Эффективная обратная связь.</w:t>
      </w:r>
    </w:p>
    <w:p w:rsidR="00027888" w:rsidRPr="00C77C69" w:rsidRDefault="00027888" w:rsidP="004D0302">
      <w:pPr>
        <w:spacing w:before="225" w:after="225"/>
        <w:ind w:firstLine="0"/>
        <w:textAlignment w:val="baseline"/>
        <w:rPr>
          <w:rFonts w:ascii="Times New Roman" w:hAnsi="Times New Roman"/>
          <w:i/>
          <w:sz w:val="28"/>
          <w:szCs w:val="28"/>
          <w:lang w:val="ru-RU" w:eastAsia="ru-RU" w:bidi="ar-SA"/>
        </w:rPr>
      </w:pPr>
      <w:r w:rsidRPr="00C77C69">
        <w:rPr>
          <w:rFonts w:ascii="Times New Roman" w:hAnsi="Times New Roman"/>
          <w:b/>
          <w:sz w:val="28"/>
          <w:szCs w:val="28"/>
          <w:lang w:val="ru-RU" w:eastAsia="ru-RU" w:bidi="ar-SA"/>
        </w:rPr>
        <w:t xml:space="preserve">    </w:t>
      </w:r>
      <w:r w:rsidRPr="00C77C69">
        <w:rPr>
          <w:rFonts w:ascii="Times New Roman" w:hAnsi="Times New Roman"/>
          <w:i/>
          <w:sz w:val="28"/>
          <w:szCs w:val="28"/>
          <w:lang w:val="ru-RU" w:eastAsia="ru-RU" w:bidi="ar-SA"/>
        </w:rPr>
        <w:t>Существует 5 правил достижения положительной обратной связи:</w:t>
      </w:r>
    </w:p>
    <w:p w:rsidR="00027888" w:rsidRDefault="00595EC2" w:rsidP="00595EC2">
      <w:pPr>
        <w:pStyle w:val="aa"/>
        <w:numPr>
          <w:ilvl w:val="0"/>
          <w:numId w:val="1"/>
        </w:numPr>
        <w:spacing w:before="225" w:after="225"/>
        <w:textAlignment w:val="baseline"/>
        <w:rPr>
          <w:rFonts w:ascii="Times New Roman" w:hAnsi="Times New Roman"/>
          <w:sz w:val="28"/>
          <w:szCs w:val="28"/>
          <w:lang w:val="ru-RU" w:eastAsia="ru-RU" w:bidi="ar-SA"/>
        </w:rPr>
      </w:pPr>
      <w:r w:rsidRPr="00595EC2">
        <w:rPr>
          <w:rFonts w:ascii="Times New Roman" w:hAnsi="Times New Roman"/>
          <w:sz w:val="28"/>
          <w:szCs w:val="28"/>
          <w:lang w:val="ru-RU" w:eastAsia="ru-RU" w:bidi="ar-SA"/>
        </w:rPr>
        <w:t>заранее определить цель разговора</w:t>
      </w:r>
    </w:p>
    <w:p w:rsidR="00595EC2" w:rsidRDefault="00595EC2" w:rsidP="00595EC2">
      <w:pPr>
        <w:pStyle w:val="aa"/>
        <w:numPr>
          <w:ilvl w:val="0"/>
          <w:numId w:val="1"/>
        </w:numPr>
        <w:spacing w:before="225" w:after="225"/>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заранее обдумать все детали разговора и возможные варианты ответов</w:t>
      </w:r>
    </w:p>
    <w:p w:rsidR="00595EC2" w:rsidRDefault="00595EC2" w:rsidP="00595EC2">
      <w:pPr>
        <w:pStyle w:val="aa"/>
        <w:numPr>
          <w:ilvl w:val="0"/>
          <w:numId w:val="1"/>
        </w:numPr>
        <w:spacing w:before="225" w:after="225"/>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определить удобное время и место для разговора</w:t>
      </w:r>
    </w:p>
    <w:p w:rsidR="00595EC2" w:rsidRDefault="00595EC2" w:rsidP="00595EC2">
      <w:pPr>
        <w:pStyle w:val="aa"/>
        <w:numPr>
          <w:ilvl w:val="0"/>
          <w:numId w:val="1"/>
        </w:numPr>
        <w:spacing w:before="225" w:after="225"/>
        <w:textAlignment w:val="baseline"/>
        <w:rPr>
          <w:rFonts w:ascii="Times New Roman" w:hAnsi="Times New Roman"/>
          <w:sz w:val="28"/>
          <w:szCs w:val="28"/>
          <w:lang w:val="ru-RU" w:eastAsia="ru-RU" w:bidi="ar-SA"/>
        </w:rPr>
      </w:pPr>
      <w:proofErr w:type="spellStart"/>
      <w:r>
        <w:rPr>
          <w:rFonts w:ascii="Times New Roman" w:hAnsi="Times New Roman"/>
          <w:sz w:val="28"/>
          <w:szCs w:val="28"/>
          <w:lang w:val="ru-RU" w:eastAsia="ru-RU" w:bidi="ar-SA"/>
        </w:rPr>
        <w:t>запастисть</w:t>
      </w:r>
      <w:proofErr w:type="spellEnd"/>
      <w:r>
        <w:rPr>
          <w:rFonts w:ascii="Times New Roman" w:hAnsi="Times New Roman"/>
          <w:sz w:val="28"/>
          <w:szCs w:val="28"/>
          <w:lang w:val="ru-RU" w:eastAsia="ru-RU" w:bidi="ar-SA"/>
        </w:rPr>
        <w:t xml:space="preserve"> фактами и необходимыми материалами, касающимися предмета разговора</w:t>
      </w:r>
    </w:p>
    <w:p w:rsidR="00595EC2" w:rsidRDefault="00595EC2" w:rsidP="00595EC2">
      <w:pPr>
        <w:pStyle w:val="aa"/>
        <w:numPr>
          <w:ilvl w:val="0"/>
          <w:numId w:val="1"/>
        </w:numPr>
        <w:spacing w:before="225" w:after="225"/>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во время диалога сохранять спокойствие и доброжелательный тон</w:t>
      </w:r>
    </w:p>
    <w:p w:rsidR="00FC438E" w:rsidRPr="00FC438E" w:rsidRDefault="00FC438E" w:rsidP="00FC438E">
      <w:pPr>
        <w:spacing w:before="225" w:after="225"/>
        <w:ind w:left="360" w:firstLine="0"/>
        <w:textAlignment w:val="baseline"/>
        <w:rPr>
          <w:rFonts w:ascii="Times New Roman" w:hAnsi="Times New Roman"/>
          <w:sz w:val="28"/>
          <w:szCs w:val="28"/>
          <w:lang w:val="ru-RU" w:eastAsia="ru-RU" w:bidi="ar-SA"/>
        </w:rPr>
      </w:pPr>
      <w:r w:rsidRPr="00FC438E">
        <w:rPr>
          <w:rFonts w:ascii="Times New Roman" w:hAnsi="Times New Roman"/>
          <w:sz w:val="28"/>
          <w:szCs w:val="28"/>
          <w:lang w:val="ru-RU" w:eastAsia="ru-RU" w:bidi="ar-SA"/>
        </w:rPr>
        <w:t xml:space="preserve">      Мы часто воспринимаем обратную связь негативно, не думая о том, что эффективная обратная связь расширит понимание и станет инструментом для достижения позитивного результата общения. Помните, что обратная связь может мотивировать к более открытому общению и улучшить нашу работу по многим показателям. Главное - это позитивное намерение! Если оно у вас отсутствует - желаемый результат вы вряд ли получите!</w:t>
      </w:r>
    </w:p>
    <w:p w:rsidR="00FC438E" w:rsidRPr="00FC438E" w:rsidRDefault="00FC438E" w:rsidP="00FC438E">
      <w:pPr>
        <w:spacing w:before="225" w:after="225"/>
        <w:ind w:left="360" w:firstLine="0"/>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 xml:space="preserve">      </w:t>
      </w:r>
      <w:r w:rsidRPr="00FC438E">
        <w:rPr>
          <w:rFonts w:ascii="Times New Roman" w:hAnsi="Times New Roman"/>
          <w:sz w:val="28"/>
          <w:szCs w:val="28"/>
          <w:lang w:val="ru-RU" w:eastAsia="ru-RU" w:bidi="ar-SA"/>
        </w:rPr>
        <w:t>Чтобы обратная связь стала конструктивной, она должна быть конкретной, ориентированной на будущее, но при этом оставлять свободу выбора.</w:t>
      </w:r>
    </w:p>
    <w:p w:rsidR="00FC438E" w:rsidRPr="00FC438E" w:rsidRDefault="00FC438E" w:rsidP="00FC438E">
      <w:pPr>
        <w:spacing w:before="225" w:after="225"/>
        <w:ind w:left="360" w:firstLine="0"/>
        <w:textAlignment w:val="baseline"/>
        <w:rPr>
          <w:rFonts w:ascii="Times New Roman" w:hAnsi="Times New Roman"/>
          <w:i/>
          <w:sz w:val="28"/>
          <w:szCs w:val="28"/>
          <w:lang w:val="ru-RU" w:eastAsia="ru-RU" w:bidi="ar-SA"/>
        </w:rPr>
      </w:pPr>
      <w:r w:rsidRPr="00FC438E">
        <w:rPr>
          <w:rFonts w:ascii="Times New Roman" w:hAnsi="Times New Roman"/>
          <w:i/>
          <w:sz w:val="28"/>
          <w:szCs w:val="28"/>
          <w:lang w:val="ru-RU" w:eastAsia="ru-RU" w:bidi="ar-SA"/>
        </w:rPr>
        <w:t>Эффективную обратную связь характеризуют два ключевых аспекта:</w:t>
      </w:r>
    </w:p>
    <w:p w:rsidR="00FC438E" w:rsidRPr="00FC438E" w:rsidRDefault="00FC438E" w:rsidP="00FC438E">
      <w:pPr>
        <w:spacing w:before="0" w:after="0"/>
        <w:ind w:left="360" w:firstLine="0"/>
        <w:textAlignment w:val="baseline"/>
        <w:rPr>
          <w:rFonts w:ascii="Times New Roman" w:hAnsi="Times New Roman"/>
          <w:sz w:val="28"/>
          <w:szCs w:val="28"/>
          <w:lang w:val="ru-RU" w:eastAsia="ru-RU" w:bidi="ar-SA"/>
        </w:rPr>
      </w:pPr>
      <w:r w:rsidRPr="00FC438E">
        <w:rPr>
          <w:rFonts w:ascii="Times New Roman" w:hAnsi="Times New Roman"/>
          <w:sz w:val="28"/>
          <w:szCs w:val="28"/>
          <w:lang w:val="ru-RU" w:eastAsia="ru-RU" w:bidi="ar-SA"/>
        </w:rPr>
        <w:t>1. </w:t>
      </w:r>
      <w:r w:rsidRPr="00FC438E">
        <w:rPr>
          <w:rFonts w:ascii="Times New Roman" w:hAnsi="Times New Roman"/>
          <w:b/>
          <w:bCs/>
          <w:i/>
          <w:sz w:val="28"/>
          <w:szCs w:val="28"/>
          <w:bdr w:val="none" w:sz="0" w:space="0" w:color="auto" w:frame="1"/>
          <w:lang w:val="ru-RU" w:eastAsia="ru-RU" w:bidi="ar-SA"/>
        </w:rPr>
        <w:t>Перенаправление</w:t>
      </w:r>
      <w:r w:rsidRPr="00FC438E">
        <w:rPr>
          <w:rFonts w:ascii="Times New Roman" w:hAnsi="Times New Roman"/>
          <w:sz w:val="28"/>
          <w:szCs w:val="28"/>
          <w:lang w:val="ru-RU" w:eastAsia="ru-RU" w:bidi="ar-SA"/>
        </w:rPr>
        <w:t> </w:t>
      </w:r>
      <w:r>
        <w:rPr>
          <w:rFonts w:ascii="Times New Roman" w:hAnsi="Times New Roman"/>
          <w:sz w:val="28"/>
          <w:szCs w:val="28"/>
          <w:lang w:val="ru-RU" w:eastAsia="ru-RU" w:bidi="ar-SA"/>
        </w:rPr>
        <w:t xml:space="preserve">- </w:t>
      </w:r>
      <w:r w:rsidRPr="00FC438E">
        <w:rPr>
          <w:rFonts w:ascii="Times New Roman" w:hAnsi="Times New Roman"/>
          <w:sz w:val="28"/>
          <w:szCs w:val="28"/>
          <w:lang w:val="ru-RU" w:eastAsia="ru-RU" w:bidi="ar-SA"/>
        </w:rPr>
        <w:t>определяет рабочее поведение, которое не способствует достижению организационных целей, но направляет сотрудника для выбора им альтернативных стратегий.</w:t>
      </w:r>
    </w:p>
    <w:p w:rsidR="00FC438E" w:rsidRPr="00FC438E" w:rsidRDefault="00FC438E" w:rsidP="00FC438E">
      <w:pPr>
        <w:spacing w:before="0" w:after="0"/>
        <w:ind w:left="360" w:firstLine="0"/>
        <w:textAlignment w:val="baseline"/>
        <w:rPr>
          <w:rFonts w:ascii="Times New Roman" w:hAnsi="Times New Roman"/>
          <w:sz w:val="28"/>
          <w:szCs w:val="28"/>
          <w:lang w:val="ru-RU" w:eastAsia="ru-RU" w:bidi="ar-SA"/>
        </w:rPr>
      </w:pPr>
      <w:r w:rsidRPr="00FC438E">
        <w:rPr>
          <w:rFonts w:ascii="Times New Roman" w:hAnsi="Times New Roman"/>
          <w:sz w:val="28"/>
          <w:szCs w:val="28"/>
          <w:lang w:val="ru-RU" w:eastAsia="ru-RU" w:bidi="ar-SA"/>
        </w:rPr>
        <w:t>2. </w:t>
      </w:r>
      <w:r w:rsidRPr="00FC438E">
        <w:rPr>
          <w:rFonts w:ascii="Times New Roman" w:hAnsi="Times New Roman"/>
          <w:b/>
          <w:bCs/>
          <w:i/>
          <w:sz w:val="28"/>
          <w:szCs w:val="28"/>
          <w:bdr w:val="none" w:sz="0" w:space="0" w:color="auto" w:frame="1"/>
          <w:lang w:val="ru-RU" w:eastAsia="ru-RU" w:bidi="ar-SA"/>
        </w:rPr>
        <w:t>Закрепление</w:t>
      </w:r>
      <w:r>
        <w:rPr>
          <w:rFonts w:ascii="Times New Roman" w:hAnsi="Times New Roman"/>
          <w:b/>
          <w:bCs/>
          <w:i/>
          <w:sz w:val="28"/>
          <w:szCs w:val="28"/>
          <w:bdr w:val="none" w:sz="0" w:space="0" w:color="auto" w:frame="1"/>
          <w:lang w:val="ru-RU" w:eastAsia="ru-RU" w:bidi="ar-SA"/>
        </w:rPr>
        <w:t xml:space="preserve"> - </w:t>
      </w:r>
      <w:r w:rsidRPr="00FC438E">
        <w:rPr>
          <w:rFonts w:ascii="Times New Roman" w:hAnsi="Times New Roman"/>
          <w:sz w:val="28"/>
          <w:szCs w:val="28"/>
          <w:lang w:val="ru-RU" w:eastAsia="ru-RU" w:bidi="ar-SA"/>
        </w:rPr>
        <w:t> определяет рабочее поведение, которое соответствует организационным целям и мотивирует сотрудников развивать и углублять данную стратегию.</w:t>
      </w:r>
    </w:p>
    <w:p w:rsidR="00FC438E" w:rsidRPr="00FC438E" w:rsidRDefault="00FC438E" w:rsidP="00FC438E">
      <w:pPr>
        <w:spacing w:before="225" w:after="225"/>
        <w:ind w:left="360" w:firstLine="0"/>
        <w:textAlignment w:val="baseline"/>
        <w:rPr>
          <w:rFonts w:ascii="Times New Roman" w:hAnsi="Times New Roman"/>
          <w:sz w:val="28"/>
          <w:szCs w:val="28"/>
          <w:lang w:val="ru-RU" w:eastAsia="ru-RU" w:bidi="ar-SA"/>
        </w:rPr>
      </w:pPr>
    </w:p>
    <w:p w:rsidR="00A210CE" w:rsidRDefault="006B7533" w:rsidP="00A210CE">
      <w:pPr>
        <w:spacing w:before="0"/>
        <w:ind w:firstLine="225"/>
        <w:textAlignment w:val="baseline"/>
        <w:rPr>
          <w:rFonts w:ascii="Times New Roman" w:hAnsi="Times New Roman"/>
          <w:b/>
          <w:sz w:val="28"/>
          <w:szCs w:val="28"/>
          <w:lang w:val="ru-RU" w:eastAsia="ru-RU" w:bidi="ar-SA"/>
        </w:rPr>
      </w:pPr>
      <w:r w:rsidRPr="006B7533">
        <w:rPr>
          <w:rFonts w:ascii="Times New Roman" w:hAnsi="Times New Roman"/>
          <w:b/>
          <w:sz w:val="28"/>
          <w:szCs w:val="28"/>
          <w:lang w:val="ru-RU" w:eastAsia="ru-RU" w:bidi="ar-SA"/>
        </w:rPr>
        <w:lastRenderedPageBreak/>
        <w:t xml:space="preserve">3. Обратная связь </w:t>
      </w:r>
      <w:r w:rsidR="002D09A3">
        <w:rPr>
          <w:rFonts w:ascii="Times New Roman" w:hAnsi="Times New Roman"/>
          <w:b/>
          <w:sz w:val="28"/>
          <w:szCs w:val="28"/>
          <w:lang w:val="ru-RU" w:eastAsia="ru-RU" w:bidi="ar-SA"/>
        </w:rPr>
        <w:t xml:space="preserve"> в </w:t>
      </w:r>
      <w:r w:rsidRPr="006B7533">
        <w:rPr>
          <w:rFonts w:ascii="Times New Roman" w:hAnsi="Times New Roman"/>
          <w:b/>
          <w:sz w:val="28"/>
          <w:szCs w:val="28"/>
          <w:lang w:val="ru-RU" w:eastAsia="ru-RU" w:bidi="ar-SA"/>
        </w:rPr>
        <w:t>коммуникации</w:t>
      </w:r>
      <w:r>
        <w:rPr>
          <w:rFonts w:ascii="Times New Roman" w:hAnsi="Times New Roman"/>
          <w:b/>
          <w:sz w:val="28"/>
          <w:szCs w:val="28"/>
          <w:lang w:val="ru-RU" w:eastAsia="ru-RU" w:bidi="ar-SA"/>
        </w:rPr>
        <w:t>.</w:t>
      </w:r>
    </w:p>
    <w:p w:rsidR="006B7533" w:rsidRDefault="006B7533" w:rsidP="006B7533">
      <w:pPr>
        <w:spacing w:before="225" w:after="225"/>
        <w:ind w:firstLine="0"/>
        <w:textAlignment w:val="baseline"/>
        <w:rPr>
          <w:rFonts w:ascii="Times New Roman" w:hAnsi="Times New Roman"/>
          <w:color w:val="333333"/>
          <w:sz w:val="28"/>
          <w:szCs w:val="28"/>
          <w:lang w:val="ru-RU" w:eastAsia="ru-RU" w:bidi="ar-SA"/>
        </w:rPr>
      </w:pPr>
      <w:r>
        <w:rPr>
          <w:rFonts w:ascii="Times New Roman" w:hAnsi="Times New Roman"/>
          <w:color w:val="333333"/>
          <w:sz w:val="28"/>
          <w:szCs w:val="28"/>
          <w:lang w:val="ru-RU" w:eastAsia="ru-RU" w:bidi="ar-SA"/>
        </w:rPr>
        <w:t xml:space="preserve">         </w:t>
      </w:r>
      <w:r w:rsidRPr="006B7533">
        <w:rPr>
          <w:rFonts w:ascii="Times New Roman" w:hAnsi="Times New Roman"/>
          <w:b/>
          <w:i/>
          <w:color w:val="333333"/>
          <w:sz w:val="28"/>
          <w:szCs w:val="28"/>
          <w:lang w:val="ru-RU" w:eastAsia="ru-RU" w:bidi="ar-SA"/>
        </w:rPr>
        <w:t>Коммуникация</w:t>
      </w:r>
      <w:r w:rsidRPr="006B7533">
        <w:rPr>
          <w:rFonts w:ascii="Times New Roman" w:hAnsi="Times New Roman"/>
          <w:color w:val="333333"/>
          <w:sz w:val="28"/>
          <w:szCs w:val="28"/>
          <w:lang w:val="ru-RU" w:eastAsia="ru-RU" w:bidi="ar-SA"/>
        </w:rPr>
        <w:t xml:space="preserve"> (от лат. </w:t>
      </w:r>
      <w:proofErr w:type="spellStart"/>
      <w:r w:rsidRPr="006B7533">
        <w:rPr>
          <w:rFonts w:ascii="Times New Roman" w:hAnsi="Times New Roman"/>
          <w:color w:val="333333"/>
          <w:sz w:val="28"/>
          <w:szCs w:val="28"/>
          <w:lang w:val="ru-RU" w:eastAsia="ru-RU" w:bidi="ar-SA"/>
        </w:rPr>
        <w:t>communico</w:t>
      </w:r>
      <w:proofErr w:type="spellEnd"/>
      <w:r w:rsidRPr="006B7533">
        <w:rPr>
          <w:rFonts w:ascii="Times New Roman" w:hAnsi="Times New Roman"/>
          <w:color w:val="333333"/>
          <w:sz w:val="28"/>
          <w:szCs w:val="28"/>
          <w:lang w:val="ru-RU" w:eastAsia="ru-RU" w:bidi="ar-SA"/>
        </w:rPr>
        <w:t xml:space="preserve"> - делаю общим, связываю, общаюсь) - смысловой аспект социального взаимодействия. Обмен информацией между индивидами через общую систему символов. Коммуникация может осуществляться вербальными и невербальными средствами.</w:t>
      </w:r>
    </w:p>
    <w:p w:rsidR="006B7533" w:rsidRPr="00501E68" w:rsidRDefault="006B7533" w:rsidP="006B7533">
      <w:pPr>
        <w:spacing w:before="161" w:after="161"/>
        <w:ind w:firstLine="0"/>
        <w:rPr>
          <w:rFonts w:ascii="Times New Roman" w:hAnsi="Times New Roman"/>
          <w:color w:val="000000"/>
          <w:sz w:val="26"/>
          <w:szCs w:val="26"/>
          <w:lang w:val="ru-RU" w:eastAsia="ru-RU" w:bidi="ar-SA"/>
        </w:rPr>
      </w:pPr>
      <w:r>
        <w:rPr>
          <w:rFonts w:ascii="Times New Roman" w:hAnsi="Times New Roman"/>
          <w:color w:val="333333"/>
          <w:sz w:val="28"/>
          <w:szCs w:val="28"/>
          <w:lang w:val="ru-RU" w:eastAsia="ru-RU" w:bidi="ar-SA"/>
        </w:rPr>
        <w:t xml:space="preserve">       </w:t>
      </w:r>
      <w:r w:rsidRPr="00501E68">
        <w:rPr>
          <w:rFonts w:ascii="Times New Roman" w:hAnsi="Times New Roman"/>
          <w:b/>
          <w:bCs/>
          <w:color w:val="000000"/>
          <w:sz w:val="26"/>
          <w:lang w:val="ru-RU" w:eastAsia="ru-RU" w:bidi="ar-SA"/>
        </w:rPr>
        <w:t>Обратная связь</w:t>
      </w:r>
      <w:r w:rsidRPr="00501E68">
        <w:rPr>
          <w:rFonts w:ascii="Times New Roman" w:hAnsi="Times New Roman"/>
          <w:color w:val="000000"/>
          <w:sz w:val="26"/>
          <w:lang w:val="ru-RU" w:eastAsia="ru-RU" w:bidi="ar-SA"/>
        </w:rPr>
        <w:t> </w:t>
      </w:r>
      <w:r w:rsidRPr="00501E68">
        <w:rPr>
          <w:rFonts w:ascii="Times New Roman" w:hAnsi="Times New Roman"/>
          <w:color w:val="000000"/>
          <w:sz w:val="26"/>
          <w:szCs w:val="26"/>
          <w:lang w:val="ru-RU" w:eastAsia="ru-RU" w:bidi="ar-SA"/>
        </w:rPr>
        <w:t>– намеренное сообщение другому человеку о тех действиях, которые ведут к достижению цели.</w:t>
      </w:r>
    </w:p>
    <w:p w:rsidR="006B7533" w:rsidRDefault="006B7533" w:rsidP="006B7533">
      <w:pPr>
        <w:spacing w:before="225" w:after="225"/>
        <w:ind w:firstLine="0"/>
        <w:textAlignment w:val="baseline"/>
        <w:rPr>
          <w:rFonts w:ascii="Times New Roman" w:hAnsi="Times New Roman"/>
          <w:color w:val="333333"/>
          <w:sz w:val="28"/>
          <w:szCs w:val="28"/>
          <w:lang w:val="ru-RU" w:eastAsia="ru-RU" w:bidi="ar-SA"/>
        </w:rPr>
      </w:pPr>
      <w:r w:rsidRPr="006B7533">
        <w:rPr>
          <w:rFonts w:ascii="Times New Roman" w:hAnsi="Times New Roman"/>
          <w:color w:val="333333"/>
          <w:sz w:val="28"/>
          <w:szCs w:val="28"/>
          <w:lang w:val="ru-RU" w:eastAsia="ru-RU" w:bidi="ar-SA"/>
        </w:rPr>
        <w:drawing>
          <wp:inline distT="0" distB="0" distL="0" distR="0">
            <wp:extent cx="3714750" cy="2657475"/>
            <wp:effectExtent l="19050" t="0" r="0" b="0"/>
            <wp:docPr id="10" name="Рисунок 10" descr="Обратная связь источника и адрес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Обратная связь источника и адресата"/>
                    <pic:cNvPicPr>
                      <a:picLocks noChangeAspect="1" noChangeArrowheads="1"/>
                    </pic:cNvPicPr>
                  </pic:nvPicPr>
                  <pic:blipFill>
                    <a:blip r:embed="rId7"/>
                    <a:srcRect/>
                    <a:stretch>
                      <a:fillRect/>
                    </a:stretch>
                  </pic:blipFill>
                  <pic:spPr bwMode="auto">
                    <a:xfrm>
                      <a:off x="0" y="0"/>
                      <a:ext cx="3714750" cy="2657475"/>
                    </a:xfrm>
                    <a:prstGeom prst="rect">
                      <a:avLst/>
                    </a:prstGeom>
                    <a:noFill/>
                    <a:ln w="9525">
                      <a:noFill/>
                      <a:miter lim="800000"/>
                      <a:headEnd/>
                      <a:tailEnd/>
                    </a:ln>
                  </pic:spPr>
                </pic:pic>
              </a:graphicData>
            </a:graphic>
          </wp:inline>
        </w:drawing>
      </w:r>
    </w:p>
    <w:p w:rsidR="002D09A3" w:rsidRPr="000B1636" w:rsidRDefault="002D09A3" w:rsidP="002D09A3">
      <w:pPr>
        <w:spacing w:before="225" w:after="100" w:afterAutospacing="1"/>
        <w:ind w:left="225" w:right="225" w:firstLine="0"/>
        <w:rPr>
          <w:rFonts w:ascii="Times New Roman" w:hAnsi="Times New Roman"/>
          <w:color w:val="000000"/>
          <w:sz w:val="28"/>
          <w:szCs w:val="28"/>
          <w:lang w:val="ru-RU" w:eastAsia="ru-RU" w:bidi="ar-SA"/>
        </w:rPr>
      </w:pPr>
      <w:r w:rsidRPr="000B1636">
        <w:rPr>
          <w:rFonts w:ascii="Times New Roman" w:hAnsi="Times New Roman"/>
          <w:i/>
          <w:iCs/>
          <w:color w:val="000000"/>
          <w:sz w:val="28"/>
          <w:szCs w:val="28"/>
          <w:lang w:val="ru-RU" w:eastAsia="ru-RU" w:bidi="ar-SA"/>
        </w:rPr>
        <w:t>Коммуникационный процесс</w:t>
      </w:r>
      <w:r w:rsidRPr="000B1636">
        <w:rPr>
          <w:rFonts w:ascii="Times New Roman" w:hAnsi="Times New Roman"/>
          <w:color w:val="000000"/>
          <w:sz w:val="28"/>
          <w:szCs w:val="28"/>
          <w:lang w:val="ru-RU" w:eastAsia="ru-RU" w:bidi="ar-SA"/>
        </w:rPr>
        <w:t> - процесс обмена информацией между двумя или более субъектами. Субъектами могут выступать отдельные личности, группы и даже целые организации. Для того чтобы коммуникация состоялась, необходимо, как минимум, наличие двух людей: отправителя и получателя. В процессе коммуникации информация передается от отправителя к получателю.</w:t>
      </w:r>
    </w:p>
    <w:p w:rsidR="00C77C69" w:rsidRPr="002D09A3" w:rsidRDefault="002D09A3" w:rsidP="002D09A3">
      <w:pPr>
        <w:spacing w:before="225" w:after="100" w:afterAutospacing="1"/>
        <w:ind w:left="225" w:right="225" w:firstLine="0"/>
        <w:rPr>
          <w:rFonts w:ascii="Times New Roman" w:hAnsi="Times New Roman"/>
          <w:color w:val="000000"/>
          <w:sz w:val="28"/>
          <w:szCs w:val="28"/>
          <w:lang w:val="ru-RU" w:eastAsia="ru-RU" w:bidi="ar-SA"/>
        </w:rPr>
      </w:pPr>
      <w:r w:rsidRPr="000B1636">
        <w:rPr>
          <w:rFonts w:ascii="Times New Roman" w:hAnsi="Times New Roman"/>
          <w:i/>
          <w:iCs/>
          <w:color w:val="000000"/>
          <w:sz w:val="28"/>
          <w:szCs w:val="28"/>
          <w:lang w:val="ru-RU" w:eastAsia="ru-RU" w:bidi="ar-SA"/>
        </w:rPr>
        <w:t>Основная цель коммуникационного процесса</w:t>
      </w:r>
      <w:r w:rsidRPr="000B1636">
        <w:rPr>
          <w:rFonts w:ascii="Times New Roman" w:hAnsi="Times New Roman"/>
          <w:color w:val="000000"/>
          <w:sz w:val="28"/>
          <w:szCs w:val="28"/>
          <w:lang w:val="ru-RU" w:eastAsia="ru-RU" w:bidi="ar-SA"/>
        </w:rPr>
        <w:t xml:space="preserve"> - обеспечение понимания информации, являющейся предметом обмена, т. е. сообщений. Коммуникация предъявляет требования к каждому из участников взаимодействия. Так, каждый из участников должен обладать всеми или некоторыми способностями: видеть, слышать, осязать, воспринимать </w:t>
      </w:r>
      <w:r w:rsidRPr="000B1636">
        <w:rPr>
          <w:rFonts w:ascii="Times New Roman" w:hAnsi="Times New Roman"/>
          <w:color w:val="000000"/>
          <w:sz w:val="28"/>
          <w:szCs w:val="28"/>
          <w:lang w:val="ru-RU" w:eastAsia="ru-RU" w:bidi="ar-SA"/>
        </w:rPr>
        <w:lastRenderedPageBreak/>
        <w:t>запах и вкус. Эффективная коммуникация требует от каждой из сторон определенных навыков и умений, а также наличия определенной степени взаимного понимания.</w:t>
      </w:r>
    </w:p>
    <w:p w:rsidR="00C77C69" w:rsidRPr="00C77C69" w:rsidRDefault="006B7533" w:rsidP="00C77C69">
      <w:pPr>
        <w:pStyle w:val="af3"/>
        <w:spacing w:before="225" w:beforeAutospacing="0" w:line="360" w:lineRule="auto"/>
        <w:ind w:left="225" w:right="225"/>
        <w:jc w:val="both"/>
        <w:rPr>
          <w:i/>
          <w:iCs/>
          <w:sz w:val="28"/>
          <w:szCs w:val="28"/>
        </w:rPr>
      </w:pPr>
      <w:r w:rsidRPr="00C77C69">
        <w:rPr>
          <w:sz w:val="28"/>
          <w:szCs w:val="28"/>
        </w:rPr>
        <w:t xml:space="preserve">     </w:t>
      </w:r>
      <w:r w:rsidR="00C77C69" w:rsidRPr="00C77C69">
        <w:rPr>
          <w:i/>
          <w:iCs/>
          <w:sz w:val="28"/>
          <w:szCs w:val="28"/>
        </w:rPr>
        <w:t>Особенности обратной связи, связанные с процессом коммуникации:</w:t>
      </w:r>
    </w:p>
    <w:p w:rsidR="00C77C69" w:rsidRPr="00C77C69" w:rsidRDefault="00C77C69" w:rsidP="00C77C69">
      <w:pPr>
        <w:pStyle w:val="af3"/>
        <w:spacing w:before="225" w:beforeAutospacing="0" w:line="360" w:lineRule="auto"/>
        <w:ind w:left="225" w:right="225"/>
        <w:jc w:val="both"/>
        <w:rPr>
          <w:sz w:val="28"/>
          <w:szCs w:val="28"/>
        </w:rPr>
      </w:pPr>
      <w:r w:rsidRPr="00C77C69">
        <w:rPr>
          <w:sz w:val="28"/>
          <w:szCs w:val="28"/>
        </w:rPr>
        <w:t>- при наличии обратной связи отправитель и получатель именуется коммуникативными ролями.</w:t>
      </w:r>
    </w:p>
    <w:p w:rsidR="00C77C69" w:rsidRPr="00C77C69" w:rsidRDefault="00C77C69" w:rsidP="00C77C69">
      <w:pPr>
        <w:pStyle w:val="af3"/>
        <w:spacing w:before="225" w:beforeAutospacing="0" w:line="360" w:lineRule="auto"/>
        <w:ind w:left="225" w:right="225"/>
        <w:jc w:val="both"/>
        <w:rPr>
          <w:sz w:val="28"/>
          <w:szCs w:val="28"/>
        </w:rPr>
      </w:pPr>
      <w:r w:rsidRPr="00C77C69">
        <w:rPr>
          <w:sz w:val="28"/>
          <w:szCs w:val="28"/>
        </w:rPr>
        <w:t>- двусторонний обмен информации повышает уверенность и эффективность;</w:t>
      </w:r>
    </w:p>
    <w:p w:rsidR="00C77C69" w:rsidRDefault="00C77C69" w:rsidP="00C77C69">
      <w:pPr>
        <w:pStyle w:val="af3"/>
        <w:spacing w:before="225" w:beforeAutospacing="0" w:line="360" w:lineRule="auto"/>
        <w:ind w:left="225" w:right="225"/>
        <w:jc w:val="both"/>
        <w:rPr>
          <w:sz w:val="28"/>
          <w:szCs w:val="28"/>
        </w:rPr>
      </w:pPr>
      <w:r w:rsidRPr="00C77C69">
        <w:rPr>
          <w:sz w:val="28"/>
          <w:szCs w:val="28"/>
        </w:rPr>
        <w:t>- обратная связь повышает правильность и точность восприятия раскодирование.</w:t>
      </w:r>
    </w:p>
    <w:p w:rsidR="006B7533" w:rsidRDefault="006B7533" w:rsidP="006B7533">
      <w:pPr>
        <w:spacing w:before="255" w:after="195"/>
        <w:ind w:firstLine="0"/>
        <w:textAlignment w:val="baseline"/>
        <w:outlineLvl w:val="1"/>
        <w:rPr>
          <w:rFonts w:ascii="Times New Roman" w:hAnsi="Times New Roman"/>
          <w:b/>
          <w:i/>
          <w:sz w:val="28"/>
          <w:szCs w:val="28"/>
          <w:lang w:val="ru-RU" w:eastAsia="ru-RU" w:bidi="ar-SA"/>
        </w:rPr>
      </w:pPr>
      <w:r w:rsidRPr="006B7533">
        <w:rPr>
          <w:rFonts w:ascii="Times New Roman" w:hAnsi="Times New Roman"/>
          <w:b/>
          <w:i/>
          <w:sz w:val="28"/>
          <w:szCs w:val="28"/>
          <w:lang w:val="ru-RU" w:eastAsia="ru-RU" w:bidi="ar-SA"/>
        </w:rPr>
        <w:t>Стили коммуникации</w:t>
      </w:r>
    </w:p>
    <w:p w:rsidR="002D09A3" w:rsidRPr="002D09A3" w:rsidRDefault="002D09A3" w:rsidP="002D09A3">
      <w:pPr>
        <w:spacing w:before="225" w:after="225"/>
        <w:ind w:firstLine="0"/>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 xml:space="preserve">      </w:t>
      </w:r>
      <w:r w:rsidRPr="006B7533">
        <w:rPr>
          <w:rFonts w:ascii="Times New Roman" w:hAnsi="Times New Roman"/>
          <w:sz w:val="28"/>
          <w:szCs w:val="28"/>
          <w:lang w:val="ru-RU" w:eastAsia="ru-RU" w:bidi="ar-SA"/>
        </w:rPr>
        <w:t>Стиль коммуникации обусловлен индивидуальностью адресата.</w:t>
      </w:r>
      <w:r>
        <w:rPr>
          <w:rFonts w:ascii="Times New Roman" w:hAnsi="Times New Roman"/>
          <w:sz w:val="28"/>
          <w:szCs w:val="28"/>
          <w:lang w:val="ru-RU" w:eastAsia="ru-RU" w:bidi="ar-SA"/>
        </w:rPr>
        <w:t xml:space="preserve"> В</w:t>
      </w:r>
      <w:r w:rsidRPr="006B7533">
        <w:rPr>
          <w:rFonts w:ascii="Times New Roman" w:hAnsi="Times New Roman"/>
          <w:sz w:val="28"/>
          <w:szCs w:val="28"/>
          <w:lang w:val="ru-RU" w:eastAsia="ru-RU" w:bidi="ar-SA"/>
        </w:rPr>
        <w:t xml:space="preserve">ыражается </w:t>
      </w:r>
      <w:r>
        <w:rPr>
          <w:rFonts w:ascii="Times New Roman" w:hAnsi="Times New Roman"/>
          <w:sz w:val="28"/>
          <w:szCs w:val="28"/>
          <w:lang w:val="ru-RU" w:eastAsia="ru-RU" w:bidi="ar-SA"/>
        </w:rPr>
        <w:t xml:space="preserve">он </w:t>
      </w:r>
      <w:r w:rsidRPr="006B7533">
        <w:rPr>
          <w:rFonts w:ascii="Times New Roman" w:hAnsi="Times New Roman"/>
          <w:sz w:val="28"/>
          <w:szCs w:val="28"/>
          <w:lang w:val="ru-RU" w:eastAsia="ru-RU" w:bidi="ar-SA"/>
        </w:rPr>
        <w:t>в предпочтении определенных кодов, каналов и средств коммуникации, а также степени соблюдения правил того или иного языка.</w:t>
      </w:r>
    </w:p>
    <w:p w:rsidR="006B7533" w:rsidRPr="006B7533" w:rsidRDefault="006B7533" w:rsidP="006B7533">
      <w:pPr>
        <w:spacing w:before="225" w:after="225"/>
        <w:ind w:firstLine="0"/>
        <w:textAlignment w:val="baseline"/>
        <w:rPr>
          <w:rFonts w:ascii="Times New Roman" w:hAnsi="Times New Roman"/>
          <w:sz w:val="28"/>
          <w:szCs w:val="28"/>
          <w:lang w:val="ru-RU" w:eastAsia="ru-RU" w:bidi="ar-SA"/>
        </w:rPr>
      </w:pPr>
      <w:r w:rsidRPr="006B7533">
        <w:rPr>
          <w:rFonts w:ascii="Times New Roman" w:hAnsi="Times New Roman"/>
          <w:sz w:val="28"/>
          <w:szCs w:val="28"/>
          <w:lang w:val="ru-RU" w:eastAsia="ru-RU" w:bidi="ar-SA"/>
        </w:rPr>
        <w:t xml:space="preserve">       С помощью обратной связи мы видим себя глазами других людей. Способы предоставления обратной связи зависят от индивидуальных особенностей личности, ее способности воспринимать окружающих людей.</w:t>
      </w:r>
    </w:p>
    <w:p w:rsidR="006B7533" w:rsidRPr="006B7533" w:rsidRDefault="006B7533" w:rsidP="006B7533">
      <w:pPr>
        <w:spacing w:before="225" w:after="225"/>
        <w:ind w:firstLine="0"/>
        <w:textAlignment w:val="baseline"/>
        <w:rPr>
          <w:rFonts w:ascii="Times New Roman" w:hAnsi="Times New Roman"/>
          <w:i/>
          <w:sz w:val="28"/>
          <w:szCs w:val="28"/>
          <w:lang w:val="ru-RU" w:eastAsia="ru-RU" w:bidi="ar-SA"/>
        </w:rPr>
      </w:pPr>
      <w:r w:rsidRPr="006B7533">
        <w:rPr>
          <w:rFonts w:ascii="Times New Roman" w:hAnsi="Times New Roman"/>
          <w:i/>
          <w:sz w:val="28"/>
          <w:szCs w:val="28"/>
          <w:lang w:val="ru-RU" w:eastAsia="ru-RU" w:bidi="ar-SA"/>
        </w:rPr>
        <w:t>Существует четыре основных стиля коммуникации:</w:t>
      </w:r>
    </w:p>
    <w:p w:rsidR="006B7533" w:rsidRPr="006B7533" w:rsidRDefault="006B7533" w:rsidP="006B7533">
      <w:pPr>
        <w:numPr>
          <w:ilvl w:val="0"/>
          <w:numId w:val="2"/>
        </w:numPr>
        <w:spacing w:before="0" w:after="0"/>
        <w:ind w:left="0"/>
        <w:textAlignment w:val="baseline"/>
        <w:rPr>
          <w:rFonts w:ascii="Times New Roman" w:hAnsi="Times New Roman"/>
          <w:sz w:val="28"/>
          <w:szCs w:val="28"/>
          <w:lang w:val="ru-RU" w:eastAsia="ru-RU" w:bidi="ar-SA"/>
        </w:rPr>
      </w:pPr>
      <w:proofErr w:type="gramStart"/>
      <w:r w:rsidRPr="006B7533">
        <w:rPr>
          <w:rFonts w:ascii="Times New Roman" w:hAnsi="Times New Roman"/>
          <w:sz w:val="28"/>
          <w:szCs w:val="28"/>
          <w:lang w:val="ru-RU" w:eastAsia="ru-RU" w:bidi="ar-SA"/>
        </w:rPr>
        <w:t>дирижерский</w:t>
      </w:r>
      <w:proofErr w:type="gramEnd"/>
      <w:r w:rsidRPr="006B7533">
        <w:rPr>
          <w:rFonts w:ascii="Times New Roman" w:hAnsi="Times New Roman"/>
          <w:sz w:val="28"/>
          <w:szCs w:val="28"/>
          <w:lang w:val="ru-RU" w:eastAsia="ru-RU" w:bidi="ar-SA"/>
        </w:rPr>
        <w:t xml:space="preserve"> - прямой и ориентированный на задачу;</w:t>
      </w:r>
    </w:p>
    <w:p w:rsidR="006B7533" w:rsidRPr="006B7533" w:rsidRDefault="006B7533" w:rsidP="006B7533">
      <w:pPr>
        <w:numPr>
          <w:ilvl w:val="0"/>
          <w:numId w:val="2"/>
        </w:numPr>
        <w:spacing w:before="0" w:after="0"/>
        <w:ind w:left="0"/>
        <w:textAlignment w:val="baseline"/>
        <w:rPr>
          <w:rFonts w:ascii="Times New Roman" w:hAnsi="Times New Roman"/>
          <w:sz w:val="28"/>
          <w:szCs w:val="28"/>
          <w:lang w:val="ru-RU" w:eastAsia="ru-RU" w:bidi="ar-SA"/>
        </w:rPr>
      </w:pPr>
      <w:r w:rsidRPr="006B7533">
        <w:rPr>
          <w:rFonts w:ascii="Times New Roman" w:hAnsi="Times New Roman"/>
          <w:sz w:val="28"/>
          <w:szCs w:val="28"/>
          <w:lang w:val="ru-RU" w:eastAsia="ru-RU" w:bidi="ar-SA"/>
        </w:rPr>
        <w:t>воодушевленный - ориентированный на отношения, энтузиаст;</w:t>
      </w:r>
    </w:p>
    <w:p w:rsidR="006B7533" w:rsidRPr="006B7533" w:rsidRDefault="006B7533" w:rsidP="006B7533">
      <w:pPr>
        <w:numPr>
          <w:ilvl w:val="0"/>
          <w:numId w:val="2"/>
        </w:numPr>
        <w:spacing w:before="0" w:after="0"/>
        <w:ind w:left="0"/>
        <w:textAlignment w:val="baseline"/>
        <w:rPr>
          <w:rFonts w:ascii="Times New Roman" w:hAnsi="Times New Roman"/>
          <w:sz w:val="28"/>
          <w:szCs w:val="28"/>
          <w:lang w:val="ru-RU" w:eastAsia="ru-RU" w:bidi="ar-SA"/>
        </w:rPr>
      </w:pPr>
      <w:proofErr w:type="gramStart"/>
      <w:r w:rsidRPr="006B7533">
        <w:rPr>
          <w:rFonts w:ascii="Times New Roman" w:hAnsi="Times New Roman"/>
          <w:sz w:val="28"/>
          <w:szCs w:val="28"/>
          <w:lang w:val="ru-RU" w:eastAsia="ru-RU" w:bidi="ar-SA"/>
        </w:rPr>
        <w:t>дружелюбный</w:t>
      </w:r>
      <w:proofErr w:type="gramEnd"/>
      <w:r w:rsidRPr="006B7533">
        <w:rPr>
          <w:rFonts w:ascii="Times New Roman" w:hAnsi="Times New Roman"/>
          <w:sz w:val="28"/>
          <w:szCs w:val="28"/>
          <w:lang w:val="ru-RU" w:eastAsia="ru-RU" w:bidi="ar-SA"/>
        </w:rPr>
        <w:t xml:space="preserve"> - поддерживающий и избегающий конфликтов;</w:t>
      </w:r>
    </w:p>
    <w:p w:rsidR="006B7533" w:rsidRPr="006B7533" w:rsidRDefault="006B7533" w:rsidP="006B7533">
      <w:pPr>
        <w:numPr>
          <w:ilvl w:val="0"/>
          <w:numId w:val="2"/>
        </w:numPr>
        <w:spacing w:before="0" w:after="0"/>
        <w:ind w:left="0"/>
        <w:textAlignment w:val="baseline"/>
        <w:rPr>
          <w:rFonts w:ascii="Times New Roman" w:hAnsi="Times New Roman"/>
          <w:sz w:val="28"/>
          <w:szCs w:val="28"/>
          <w:lang w:val="ru-RU" w:eastAsia="ru-RU" w:bidi="ar-SA"/>
        </w:rPr>
      </w:pPr>
      <w:proofErr w:type="gramStart"/>
      <w:r w:rsidRPr="006B7533">
        <w:rPr>
          <w:rFonts w:ascii="Times New Roman" w:hAnsi="Times New Roman"/>
          <w:sz w:val="28"/>
          <w:szCs w:val="28"/>
          <w:lang w:val="ru-RU" w:eastAsia="ru-RU" w:bidi="ar-SA"/>
        </w:rPr>
        <w:t>аналитический</w:t>
      </w:r>
      <w:proofErr w:type="gramEnd"/>
      <w:r w:rsidRPr="006B7533">
        <w:rPr>
          <w:rFonts w:ascii="Times New Roman" w:hAnsi="Times New Roman"/>
          <w:sz w:val="28"/>
          <w:szCs w:val="28"/>
          <w:lang w:val="ru-RU" w:eastAsia="ru-RU" w:bidi="ar-SA"/>
        </w:rPr>
        <w:t xml:space="preserve"> - аккуратный и ориентированный на детали.</w:t>
      </w:r>
    </w:p>
    <w:p w:rsidR="006B7533" w:rsidRPr="006B7533" w:rsidRDefault="006B7533" w:rsidP="006B7533">
      <w:pPr>
        <w:spacing w:before="225" w:after="225"/>
        <w:ind w:firstLine="0"/>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Следует</w:t>
      </w:r>
      <w:r w:rsidRPr="006B7533">
        <w:rPr>
          <w:rFonts w:ascii="Times New Roman" w:hAnsi="Times New Roman"/>
          <w:sz w:val="28"/>
          <w:szCs w:val="28"/>
          <w:lang w:val="ru-RU" w:eastAsia="ru-RU" w:bidi="ar-SA"/>
        </w:rPr>
        <w:t xml:space="preserve"> </w:t>
      </w:r>
      <w:r>
        <w:rPr>
          <w:rFonts w:ascii="Times New Roman" w:hAnsi="Times New Roman"/>
          <w:sz w:val="28"/>
          <w:szCs w:val="28"/>
          <w:lang w:val="ru-RU" w:eastAsia="ru-RU" w:bidi="ar-SA"/>
        </w:rPr>
        <w:t>з</w:t>
      </w:r>
      <w:r w:rsidRPr="006B7533">
        <w:rPr>
          <w:rFonts w:ascii="Times New Roman" w:hAnsi="Times New Roman"/>
          <w:sz w:val="28"/>
          <w:szCs w:val="28"/>
          <w:lang w:val="ru-RU" w:eastAsia="ru-RU" w:bidi="ar-SA"/>
        </w:rPr>
        <w:t>аметить, что они редко встречаются в чистом виде, но один из стилей всегда доминирует.</w:t>
      </w:r>
    </w:p>
    <w:p w:rsidR="006B7533" w:rsidRPr="006B7533" w:rsidRDefault="006B7533" w:rsidP="006B7533">
      <w:pPr>
        <w:spacing w:before="0" w:after="0"/>
        <w:ind w:firstLine="0"/>
        <w:jc w:val="center"/>
        <w:textAlignment w:val="baseline"/>
        <w:rPr>
          <w:rFonts w:ascii="Times New Roman" w:hAnsi="Times New Roman"/>
          <w:sz w:val="28"/>
          <w:szCs w:val="28"/>
          <w:lang w:val="ru-RU" w:eastAsia="ru-RU" w:bidi="ar-SA"/>
        </w:rPr>
      </w:pPr>
      <w:r w:rsidRPr="006B7533">
        <w:rPr>
          <w:rFonts w:ascii="Times New Roman" w:hAnsi="Times New Roman"/>
          <w:b/>
          <w:bCs/>
          <w:sz w:val="28"/>
          <w:szCs w:val="28"/>
          <w:bdr w:val="none" w:sz="0" w:space="0" w:color="auto" w:frame="1"/>
          <w:lang w:val="ru-RU" w:eastAsia="ru-RU" w:bidi="ar-SA"/>
        </w:rPr>
        <w:lastRenderedPageBreak/>
        <w:t>Характеристика стилей коммуникации</w:t>
      </w:r>
    </w:p>
    <w:p w:rsidR="006B7533" w:rsidRPr="006B7533" w:rsidRDefault="006B7533" w:rsidP="00A210CE">
      <w:pPr>
        <w:spacing w:before="0"/>
        <w:ind w:firstLine="225"/>
        <w:textAlignment w:val="baseline"/>
        <w:rPr>
          <w:rFonts w:ascii="Times New Roman" w:hAnsi="Times New Roman"/>
          <w:b/>
          <w:sz w:val="28"/>
          <w:szCs w:val="28"/>
          <w:lang w:val="ru-RU" w:eastAsia="ru-RU" w:bidi="ar-SA"/>
        </w:rPr>
      </w:pPr>
      <w:r w:rsidRPr="006B7533">
        <w:rPr>
          <w:rFonts w:ascii="Times New Roman" w:hAnsi="Times New Roman"/>
          <w:b/>
          <w:sz w:val="28"/>
          <w:szCs w:val="28"/>
          <w:lang w:val="ru-RU" w:eastAsia="ru-RU" w:bidi="ar-SA"/>
        </w:rPr>
        <w:drawing>
          <wp:inline distT="0" distB="0" distL="0" distR="0">
            <wp:extent cx="5210175" cy="5524500"/>
            <wp:effectExtent l="19050" t="0" r="9525" b="0"/>
            <wp:docPr id="2" name="Рисунок 2" descr="http://www.pro-personal.ru/images/vdk/2012/03/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ro-personal.ru/images/vdk/2012/03/27.png"/>
                    <pic:cNvPicPr>
                      <a:picLocks noChangeAspect="1" noChangeArrowheads="1"/>
                    </pic:cNvPicPr>
                  </pic:nvPicPr>
                  <pic:blipFill>
                    <a:blip r:embed="rId8"/>
                    <a:srcRect/>
                    <a:stretch>
                      <a:fillRect/>
                    </a:stretch>
                  </pic:blipFill>
                  <pic:spPr bwMode="auto">
                    <a:xfrm>
                      <a:off x="0" y="0"/>
                      <a:ext cx="5210175" cy="5524500"/>
                    </a:xfrm>
                    <a:prstGeom prst="rect">
                      <a:avLst/>
                    </a:prstGeom>
                    <a:noFill/>
                    <a:ln w="9525">
                      <a:noFill/>
                      <a:miter lim="800000"/>
                      <a:headEnd/>
                      <a:tailEnd/>
                    </a:ln>
                  </pic:spPr>
                </pic:pic>
              </a:graphicData>
            </a:graphic>
          </wp:inline>
        </w:drawing>
      </w:r>
    </w:p>
    <w:p w:rsidR="006B7533" w:rsidRDefault="006B7533" w:rsidP="00A210CE">
      <w:pPr>
        <w:spacing w:before="0"/>
        <w:ind w:firstLine="225"/>
        <w:textAlignment w:val="baseline"/>
        <w:rPr>
          <w:rFonts w:ascii="Times New Roman" w:hAnsi="Times New Roman"/>
          <w:b/>
          <w:sz w:val="28"/>
          <w:szCs w:val="28"/>
          <w:lang w:val="ru-RU" w:eastAsia="ru-RU" w:bidi="ar-SA"/>
        </w:rPr>
      </w:pPr>
    </w:p>
    <w:p w:rsidR="006B7533" w:rsidRDefault="006B7533" w:rsidP="00A210CE">
      <w:pPr>
        <w:spacing w:before="0"/>
        <w:ind w:firstLine="225"/>
        <w:textAlignment w:val="baseline"/>
        <w:rPr>
          <w:rFonts w:ascii="Times New Roman" w:hAnsi="Times New Roman"/>
          <w:b/>
          <w:sz w:val="28"/>
          <w:szCs w:val="28"/>
          <w:lang w:val="ru-RU" w:eastAsia="ru-RU" w:bidi="ar-SA"/>
        </w:rPr>
      </w:pPr>
    </w:p>
    <w:p w:rsidR="00C77C69" w:rsidRDefault="00C77C69" w:rsidP="00A210CE">
      <w:pPr>
        <w:spacing w:before="0"/>
        <w:ind w:firstLine="225"/>
        <w:textAlignment w:val="baseline"/>
        <w:rPr>
          <w:rFonts w:ascii="Times New Roman" w:hAnsi="Times New Roman"/>
          <w:b/>
          <w:sz w:val="28"/>
          <w:szCs w:val="28"/>
          <w:lang w:val="ru-RU" w:eastAsia="ru-RU" w:bidi="ar-SA"/>
        </w:rPr>
      </w:pPr>
    </w:p>
    <w:p w:rsidR="00C77C69" w:rsidRDefault="00C77C69" w:rsidP="002D09A3">
      <w:pPr>
        <w:spacing w:before="0"/>
        <w:ind w:firstLine="0"/>
        <w:textAlignment w:val="baseline"/>
        <w:rPr>
          <w:rFonts w:ascii="Times New Roman" w:hAnsi="Times New Roman"/>
          <w:b/>
          <w:sz w:val="28"/>
          <w:szCs w:val="28"/>
          <w:lang w:val="ru-RU" w:eastAsia="ru-RU" w:bidi="ar-SA"/>
        </w:rPr>
      </w:pPr>
    </w:p>
    <w:p w:rsidR="006B7533" w:rsidRDefault="006B7533" w:rsidP="00A210CE">
      <w:pPr>
        <w:spacing w:before="0"/>
        <w:ind w:firstLine="225"/>
        <w:textAlignment w:val="baseline"/>
        <w:rPr>
          <w:rFonts w:ascii="Times New Roman" w:hAnsi="Times New Roman"/>
          <w:b/>
          <w:sz w:val="28"/>
          <w:szCs w:val="28"/>
          <w:lang w:val="ru-RU" w:eastAsia="ru-RU" w:bidi="ar-SA"/>
        </w:rPr>
      </w:pPr>
    </w:p>
    <w:p w:rsidR="002D09A3" w:rsidRDefault="002D09A3" w:rsidP="00A210CE">
      <w:pPr>
        <w:spacing w:before="0"/>
        <w:ind w:firstLine="225"/>
        <w:textAlignment w:val="baseline"/>
        <w:rPr>
          <w:rFonts w:ascii="Times New Roman" w:hAnsi="Times New Roman"/>
          <w:b/>
          <w:sz w:val="28"/>
          <w:szCs w:val="28"/>
          <w:lang w:val="ru-RU" w:eastAsia="ru-RU" w:bidi="ar-SA"/>
        </w:rPr>
      </w:pPr>
    </w:p>
    <w:p w:rsidR="002D09A3" w:rsidRDefault="002D09A3" w:rsidP="00A210CE">
      <w:pPr>
        <w:spacing w:before="0"/>
        <w:ind w:firstLine="225"/>
        <w:textAlignment w:val="baseline"/>
        <w:rPr>
          <w:rFonts w:ascii="Times New Roman" w:hAnsi="Times New Roman"/>
          <w:b/>
          <w:sz w:val="28"/>
          <w:szCs w:val="28"/>
          <w:lang w:val="ru-RU" w:eastAsia="ru-RU" w:bidi="ar-SA"/>
        </w:rPr>
      </w:pPr>
    </w:p>
    <w:p w:rsidR="006B7533" w:rsidRDefault="00C77C69" w:rsidP="00A210CE">
      <w:pPr>
        <w:spacing w:before="0"/>
        <w:ind w:firstLine="225"/>
        <w:textAlignment w:val="baseline"/>
        <w:rPr>
          <w:rFonts w:ascii="Times New Roman" w:hAnsi="Times New Roman"/>
          <w:b/>
          <w:sz w:val="28"/>
          <w:szCs w:val="28"/>
          <w:lang w:val="ru-RU" w:eastAsia="ru-RU" w:bidi="ar-SA"/>
        </w:rPr>
      </w:pPr>
      <w:r>
        <w:rPr>
          <w:rFonts w:ascii="Times New Roman" w:hAnsi="Times New Roman"/>
          <w:b/>
          <w:sz w:val="28"/>
          <w:szCs w:val="28"/>
          <w:lang w:val="ru-RU" w:eastAsia="ru-RU" w:bidi="ar-SA"/>
        </w:rPr>
        <w:lastRenderedPageBreak/>
        <w:t>4. Роль обратной связи в профессиональном общении.</w:t>
      </w:r>
    </w:p>
    <w:p w:rsidR="002D09A3" w:rsidRPr="002D09A3" w:rsidRDefault="002D09A3" w:rsidP="002D09A3">
      <w:pPr>
        <w:pStyle w:val="af3"/>
        <w:shd w:val="clear" w:color="auto" w:fill="FFFFFF"/>
        <w:spacing w:before="0" w:beforeAutospacing="0" w:after="0" w:afterAutospacing="0" w:line="360" w:lineRule="auto"/>
        <w:jc w:val="both"/>
        <w:rPr>
          <w:sz w:val="28"/>
          <w:szCs w:val="28"/>
        </w:rPr>
      </w:pPr>
      <w:r>
        <w:rPr>
          <w:color w:val="444444"/>
          <w:sz w:val="28"/>
          <w:szCs w:val="28"/>
        </w:rPr>
        <w:t xml:space="preserve">       </w:t>
      </w:r>
      <w:r w:rsidRPr="002D09A3">
        <w:rPr>
          <w:sz w:val="28"/>
          <w:szCs w:val="28"/>
        </w:rPr>
        <w:t xml:space="preserve">Для определения понимания информации в процессе </w:t>
      </w:r>
      <w:r>
        <w:rPr>
          <w:sz w:val="28"/>
          <w:szCs w:val="28"/>
        </w:rPr>
        <w:t>профессионального</w:t>
      </w:r>
      <w:r w:rsidRPr="002D09A3">
        <w:rPr>
          <w:sz w:val="28"/>
          <w:szCs w:val="28"/>
        </w:rPr>
        <w:t xml:space="preserve"> общения используют механизм обратной связи, который проявляется в том, что в процессе обмена информацией она, помимо своего первоначального содержания, несет сведения о том, как собеседники воспринимают и оценивают поведение друг друга. Обратная связь подразумевает наблюдение за партнером по общению и оценку его реакции, а также последующие изменения в соответствии с этим собственного поведения.</w:t>
      </w:r>
    </w:p>
    <w:p w:rsidR="002D09A3" w:rsidRPr="00A718AB" w:rsidRDefault="00A718AB" w:rsidP="00A718AB">
      <w:pPr>
        <w:pStyle w:val="af3"/>
        <w:shd w:val="clear" w:color="auto" w:fill="FFFFFF"/>
        <w:spacing w:before="0" w:beforeAutospacing="0" w:after="360" w:afterAutospacing="0" w:line="360" w:lineRule="auto"/>
        <w:jc w:val="both"/>
        <w:rPr>
          <w:sz w:val="28"/>
          <w:szCs w:val="28"/>
        </w:rPr>
      </w:pPr>
      <w:r>
        <w:rPr>
          <w:sz w:val="28"/>
          <w:szCs w:val="28"/>
        </w:rPr>
        <w:t xml:space="preserve">      </w:t>
      </w:r>
      <w:r w:rsidR="002D09A3" w:rsidRPr="002D09A3">
        <w:rPr>
          <w:sz w:val="28"/>
          <w:szCs w:val="28"/>
        </w:rPr>
        <w:t>В общении специалиста любого профиля с клиентом, партнером или коллегой обратная связь является важным и необходимым условием установления доверительных отношений. Благодаря обратной связи мы можем понять, как встречено то, о чем мы говорим: с одобрением или враждебно, открыт собеседник или замкнут.</w:t>
      </w:r>
    </w:p>
    <w:p w:rsidR="002D09A3" w:rsidRPr="002D09A3" w:rsidRDefault="002D09A3" w:rsidP="002D09A3">
      <w:pPr>
        <w:spacing w:before="0" w:after="75"/>
        <w:ind w:firstLine="0"/>
        <w:textAlignment w:val="baseline"/>
        <w:rPr>
          <w:rFonts w:ascii="Times New Roman" w:hAnsi="Times New Roman"/>
          <w:sz w:val="28"/>
          <w:szCs w:val="28"/>
          <w:lang w:val="ru-RU" w:eastAsia="ru-RU" w:bidi="ar-SA"/>
        </w:rPr>
      </w:pPr>
      <w:r w:rsidRPr="002D09A3">
        <w:rPr>
          <w:rFonts w:ascii="Times New Roman" w:hAnsi="Times New Roman"/>
          <w:sz w:val="28"/>
          <w:szCs w:val="28"/>
          <w:lang w:val="ru-RU" w:eastAsia="ru-RU" w:bidi="ar-SA"/>
        </w:rPr>
        <w:t xml:space="preserve">       Целью обратной связи должен быть личностный и карьерный рост как вас самого, так и другого человека</w:t>
      </w:r>
    </w:p>
    <w:p w:rsidR="002D09A3" w:rsidRPr="002D09A3" w:rsidRDefault="002D09A3" w:rsidP="002D09A3">
      <w:pPr>
        <w:spacing w:before="225" w:after="225"/>
        <w:ind w:firstLine="0"/>
        <w:textAlignment w:val="baseline"/>
        <w:rPr>
          <w:rFonts w:ascii="Times New Roman" w:hAnsi="Times New Roman"/>
          <w:sz w:val="28"/>
          <w:szCs w:val="28"/>
          <w:lang w:val="ru-RU" w:eastAsia="ru-RU" w:bidi="ar-SA"/>
        </w:rPr>
      </w:pPr>
      <w:r w:rsidRPr="002D09A3">
        <w:rPr>
          <w:rFonts w:ascii="Times New Roman" w:hAnsi="Times New Roman"/>
          <w:sz w:val="28"/>
          <w:szCs w:val="28"/>
          <w:lang w:val="ru-RU" w:eastAsia="ru-RU" w:bidi="ar-SA"/>
        </w:rPr>
        <w:t xml:space="preserve">       Предпочтения в получении и предоставлении обратной связи можно выяснить с помощью характеристики стилей.</w:t>
      </w:r>
    </w:p>
    <w:p w:rsidR="002D09A3" w:rsidRPr="002D09A3" w:rsidRDefault="002D09A3" w:rsidP="002D09A3">
      <w:pPr>
        <w:spacing w:before="225" w:after="225"/>
        <w:ind w:firstLine="0"/>
        <w:textAlignment w:val="baseline"/>
        <w:rPr>
          <w:rFonts w:ascii="Times New Roman" w:hAnsi="Times New Roman"/>
          <w:sz w:val="28"/>
          <w:szCs w:val="28"/>
          <w:lang w:val="ru-RU" w:eastAsia="ru-RU" w:bidi="ar-SA"/>
        </w:rPr>
      </w:pPr>
      <w:r w:rsidRPr="002D09A3">
        <w:rPr>
          <w:rFonts w:ascii="Times New Roman" w:hAnsi="Times New Roman"/>
          <w:sz w:val="28"/>
          <w:szCs w:val="28"/>
          <w:lang w:val="ru-RU" w:eastAsia="ru-RU" w:bidi="ar-SA"/>
        </w:rPr>
        <w:t xml:space="preserve">        Процесс обратной связи должен быть заранее спланирован и тщательно продуман. Положительный результат во многом будет зависеть от выбора места и времени процесса, а также от того, что и как вы скажете своему собеседнику (оппоненту).</w:t>
      </w:r>
    </w:p>
    <w:p w:rsidR="002D09A3" w:rsidRPr="002D09A3" w:rsidRDefault="002D09A3" w:rsidP="002D09A3">
      <w:pPr>
        <w:spacing w:before="225" w:after="225"/>
        <w:ind w:firstLine="0"/>
        <w:textAlignment w:val="baseline"/>
        <w:rPr>
          <w:rFonts w:ascii="Times New Roman" w:hAnsi="Times New Roman"/>
          <w:sz w:val="28"/>
          <w:szCs w:val="28"/>
          <w:lang w:val="ru-RU" w:eastAsia="ru-RU" w:bidi="ar-SA"/>
        </w:rPr>
      </w:pPr>
      <w:r w:rsidRPr="002D09A3">
        <w:rPr>
          <w:rFonts w:ascii="Times New Roman" w:hAnsi="Times New Roman"/>
          <w:sz w:val="28"/>
          <w:szCs w:val="28"/>
          <w:lang w:val="ru-RU" w:eastAsia="ru-RU" w:bidi="ar-SA"/>
        </w:rPr>
        <w:t xml:space="preserve">       Для достижения положительной обратной связи существует несколько проверенных жизнью правил.</w:t>
      </w:r>
    </w:p>
    <w:p w:rsidR="002D09A3" w:rsidRPr="00A718AB" w:rsidRDefault="002D09A3" w:rsidP="002D09A3">
      <w:pPr>
        <w:spacing w:before="225" w:after="225"/>
        <w:ind w:firstLine="0"/>
        <w:textAlignment w:val="baseline"/>
        <w:rPr>
          <w:rFonts w:ascii="Times New Roman" w:hAnsi="Times New Roman"/>
          <w:sz w:val="28"/>
          <w:szCs w:val="28"/>
          <w:lang w:val="ru-RU" w:eastAsia="ru-RU" w:bidi="ar-SA"/>
        </w:rPr>
      </w:pPr>
      <w:r w:rsidRPr="00A718AB">
        <w:rPr>
          <w:rFonts w:ascii="Times New Roman" w:hAnsi="Times New Roman"/>
          <w:sz w:val="28"/>
          <w:szCs w:val="28"/>
          <w:lang w:val="ru-RU" w:eastAsia="ru-RU" w:bidi="ar-SA"/>
        </w:rPr>
        <w:t xml:space="preserve">       Постоянно соблюдая эти правила, вы сможете со временем выработать у себя определенный стиль общения, который поможет вам и на работе, и в личной жизни.</w:t>
      </w:r>
    </w:p>
    <w:p w:rsidR="00A718AB" w:rsidRPr="00A718AB" w:rsidRDefault="00AC374E" w:rsidP="00A718AB">
      <w:pPr>
        <w:pStyle w:val="af3"/>
        <w:shd w:val="clear" w:color="auto" w:fill="FFFFFF"/>
        <w:spacing w:before="0" w:beforeAutospacing="0" w:after="0" w:afterAutospacing="0" w:line="360" w:lineRule="auto"/>
        <w:jc w:val="center"/>
        <w:rPr>
          <w:sz w:val="28"/>
          <w:szCs w:val="28"/>
        </w:rPr>
      </w:pPr>
      <w:r>
        <w:rPr>
          <w:rStyle w:val="a8"/>
          <w:sz w:val="28"/>
          <w:szCs w:val="28"/>
        </w:rPr>
        <w:lastRenderedPageBreak/>
        <w:t>ЗАКЛЮЧЕНИЕ</w:t>
      </w:r>
      <w:r w:rsidR="00A718AB" w:rsidRPr="00A718AB">
        <w:rPr>
          <w:rStyle w:val="a8"/>
          <w:sz w:val="28"/>
          <w:szCs w:val="28"/>
        </w:rPr>
        <w:t>.</w:t>
      </w:r>
    </w:p>
    <w:p w:rsidR="00A718AB" w:rsidRPr="00A718AB" w:rsidRDefault="00A718AB" w:rsidP="00A718AB">
      <w:pPr>
        <w:pStyle w:val="af3"/>
        <w:shd w:val="clear" w:color="auto" w:fill="FFFFFF"/>
        <w:spacing w:before="0" w:beforeAutospacing="0" w:after="360" w:afterAutospacing="0" w:line="360" w:lineRule="auto"/>
        <w:jc w:val="both"/>
        <w:rPr>
          <w:sz w:val="28"/>
          <w:szCs w:val="28"/>
        </w:rPr>
      </w:pPr>
      <w:r>
        <w:rPr>
          <w:sz w:val="28"/>
          <w:szCs w:val="28"/>
        </w:rPr>
        <w:t xml:space="preserve">            Профессиональное </w:t>
      </w:r>
      <w:r w:rsidRPr="00A718AB">
        <w:rPr>
          <w:sz w:val="28"/>
          <w:szCs w:val="28"/>
        </w:rPr>
        <w:t xml:space="preserve"> общение, как процесс предполагает установление контакта между участниками, обмен определенной информацией для построения совместной деятельности, установления сотрудничества и т.д.</w:t>
      </w:r>
    </w:p>
    <w:p w:rsidR="00A718AB" w:rsidRDefault="00A718AB" w:rsidP="00A718AB">
      <w:pPr>
        <w:pStyle w:val="af3"/>
        <w:shd w:val="clear" w:color="auto" w:fill="FFFFFF"/>
        <w:spacing w:before="0" w:beforeAutospacing="0" w:after="360" w:afterAutospacing="0" w:line="360" w:lineRule="auto"/>
        <w:jc w:val="both"/>
        <w:rPr>
          <w:sz w:val="28"/>
          <w:szCs w:val="28"/>
        </w:rPr>
      </w:pPr>
      <w:r>
        <w:rPr>
          <w:sz w:val="28"/>
          <w:szCs w:val="28"/>
        </w:rPr>
        <w:t xml:space="preserve">            </w:t>
      </w:r>
      <w:r w:rsidRPr="00A718AB">
        <w:rPr>
          <w:sz w:val="28"/>
          <w:szCs w:val="28"/>
        </w:rPr>
        <w:t>Исследования показывают, что руководитель тратит до 80% рабочего времени на управленческое общение. Следовательно, плодотворно может работать лишь тот руководитель, который умеет организовывать эффективное деловое общение. Решение этой задачи невозможно без знания психологических основ коммуникации.</w:t>
      </w:r>
    </w:p>
    <w:p w:rsidR="00AC374E" w:rsidRPr="00AC374E" w:rsidRDefault="00AC374E" w:rsidP="00AC374E">
      <w:pPr>
        <w:spacing w:before="225" w:after="225"/>
        <w:ind w:firstLine="0"/>
        <w:textAlignment w:val="baseline"/>
        <w:rPr>
          <w:rFonts w:ascii="Times New Roman" w:hAnsi="Times New Roman"/>
          <w:b/>
          <w:i/>
          <w:sz w:val="28"/>
          <w:szCs w:val="28"/>
          <w:lang w:val="ru-RU" w:eastAsia="ru-RU" w:bidi="ar-SA"/>
        </w:rPr>
      </w:pPr>
      <w:r w:rsidRPr="00AC374E">
        <w:rPr>
          <w:rFonts w:ascii="Times New Roman" w:hAnsi="Times New Roman"/>
          <w:sz w:val="28"/>
          <w:szCs w:val="28"/>
          <w:lang w:val="ru-RU" w:eastAsia="ru-RU" w:bidi="ar-SA"/>
        </w:rPr>
        <w:t xml:space="preserve">           Однако на практике не всегда все получается гладко и идет по выбранному сценарию. Результат общения зависит от позиции </w:t>
      </w:r>
      <w:r>
        <w:rPr>
          <w:rFonts w:ascii="Times New Roman" w:hAnsi="Times New Roman"/>
          <w:sz w:val="28"/>
          <w:szCs w:val="28"/>
          <w:lang w:val="ru-RU" w:eastAsia="ru-RU" w:bidi="ar-SA"/>
        </w:rPr>
        <w:t>и манеры общения собеседников, партнеров</w:t>
      </w:r>
      <w:r w:rsidRPr="00AC374E">
        <w:rPr>
          <w:rFonts w:ascii="Times New Roman" w:hAnsi="Times New Roman"/>
          <w:sz w:val="28"/>
          <w:szCs w:val="28"/>
          <w:lang w:val="ru-RU" w:eastAsia="ru-RU" w:bidi="ar-SA"/>
        </w:rPr>
        <w:t xml:space="preserve">. И на последние факторы порой очень трудно повлиять, хотя иногда и возможно. Для этого нужно сохранять спокойствие и хладнокровие, не срываться на ответную грубость, если она будет идти от </w:t>
      </w:r>
      <w:r>
        <w:rPr>
          <w:rFonts w:ascii="Times New Roman" w:hAnsi="Times New Roman"/>
          <w:sz w:val="28"/>
          <w:szCs w:val="28"/>
          <w:lang w:val="ru-RU" w:eastAsia="ru-RU" w:bidi="ar-SA"/>
        </w:rPr>
        <w:t>партнера</w:t>
      </w:r>
      <w:r w:rsidRPr="00AC374E">
        <w:rPr>
          <w:rFonts w:ascii="Times New Roman" w:hAnsi="Times New Roman"/>
          <w:sz w:val="28"/>
          <w:szCs w:val="28"/>
          <w:lang w:val="ru-RU" w:eastAsia="ru-RU" w:bidi="ar-SA"/>
        </w:rPr>
        <w:t xml:space="preserve">, четко держать в голове тему разговора и не давать возможности отойти от нее. Ну </w:t>
      </w:r>
      <w:r>
        <w:rPr>
          <w:rFonts w:ascii="Times New Roman" w:hAnsi="Times New Roman"/>
          <w:sz w:val="28"/>
          <w:szCs w:val="28"/>
          <w:lang w:val="ru-RU" w:eastAsia="ru-RU" w:bidi="ar-SA"/>
        </w:rPr>
        <w:t xml:space="preserve">и самое </w:t>
      </w:r>
      <w:r w:rsidRPr="00AC374E">
        <w:rPr>
          <w:rFonts w:ascii="Times New Roman" w:hAnsi="Times New Roman"/>
          <w:sz w:val="28"/>
          <w:szCs w:val="28"/>
          <w:lang w:val="ru-RU" w:eastAsia="ru-RU" w:bidi="ar-SA"/>
        </w:rPr>
        <w:t xml:space="preserve">главное в любой ситуации - это позитивное намерение. Ваш собеседник должен видеть в вас друга, а не врага, партнера, а не конкурента. В заключение еще один очень важный </w:t>
      </w:r>
      <w:r>
        <w:rPr>
          <w:rFonts w:ascii="Times New Roman" w:hAnsi="Times New Roman"/>
          <w:sz w:val="28"/>
          <w:szCs w:val="28"/>
          <w:lang w:val="ru-RU" w:eastAsia="ru-RU" w:bidi="ar-SA"/>
        </w:rPr>
        <w:t>момент</w:t>
      </w:r>
      <w:r w:rsidRPr="00AC374E">
        <w:rPr>
          <w:rFonts w:ascii="Times New Roman" w:hAnsi="Times New Roman"/>
          <w:sz w:val="28"/>
          <w:szCs w:val="28"/>
          <w:lang w:val="ru-RU" w:eastAsia="ru-RU" w:bidi="ar-SA"/>
        </w:rPr>
        <w:t xml:space="preserve">: во время беседы больше слушайте и будьте терпеливы к собеседнику. Как сказал американский психолог Дейл Карнеги: </w:t>
      </w:r>
      <w:r w:rsidRPr="00AC374E">
        <w:rPr>
          <w:rFonts w:ascii="Times New Roman" w:hAnsi="Times New Roman"/>
          <w:b/>
          <w:i/>
          <w:sz w:val="28"/>
          <w:szCs w:val="28"/>
          <w:lang w:val="ru-RU" w:eastAsia="ru-RU" w:bidi="ar-SA"/>
        </w:rPr>
        <w:t>«Самый хороший собеседник - тот, кто умеет слушать!»</w:t>
      </w:r>
    </w:p>
    <w:p w:rsidR="00AC374E" w:rsidRPr="00AC374E" w:rsidRDefault="00AC374E" w:rsidP="00A718AB">
      <w:pPr>
        <w:pStyle w:val="af3"/>
        <w:shd w:val="clear" w:color="auto" w:fill="FFFFFF"/>
        <w:spacing w:before="0" w:beforeAutospacing="0" w:after="360" w:afterAutospacing="0" w:line="360" w:lineRule="auto"/>
        <w:jc w:val="both"/>
        <w:rPr>
          <w:sz w:val="28"/>
          <w:szCs w:val="28"/>
        </w:rPr>
      </w:pPr>
    </w:p>
    <w:p w:rsidR="002D09A3" w:rsidRPr="00AC374E" w:rsidRDefault="002D09A3" w:rsidP="002D09A3">
      <w:pPr>
        <w:spacing w:before="0"/>
        <w:ind w:firstLine="225"/>
        <w:textAlignment w:val="baseline"/>
        <w:rPr>
          <w:rFonts w:ascii="Times New Roman" w:hAnsi="Times New Roman"/>
          <w:b/>
          <w:sz w:val="28"/>
          <w:szCs w:val="28"/>
          <w:lang w:val="ru-RU" w:eastAsia="ru-RU" w:bidi="ar-SA"/>
        </w:rPr>
      </w:pPr>
    </w:p>
    <w:p w:rsidR="00C77C69" w:rsidRPr="00C77C69" w:rsidRDefault="00C77C69" w:rsidP="00A210CE">
      <w:pPr>
        <w:spacing w:before="0"/>
        <w:ind w:firstLine="225"/>
        <w:textAlignment w:val="baseline"/>
        <w:rPr>
          <w:rFonts w:ascii="Times New Roman" w:hAnsi="Times New Roman"/>
          <w:sz w:val="28"/>
          <w:szCs w:val="28"/>
          <w:lang w:val="ru-RU" w:eastAsia="ru-RU" w:bidi="ar-SA"/>
        </w:rPr>
      </w:pPr>
    </w:p>
    <w:p w:rsidR="006B7533" w:rsidRDefault="006B7533" w:rsidP="00A210CE">
      <w:pPr>
        <w:spacing w:before="0"/>
        <w:ind w:firstLine="225"/>
        <w:textAlignment w:val="baseline"/>
        <w:rPr>
          <w:rFonts w:ascii="Times New Roman" w:hAnsi="Times New Roman"/>
          <w:b/>
          <w:sz w:val="28"/>
          <w:szCs w:val="28"/>
          <w:lang w:val="ru-RU" w:eastAsia="ru-RU" w:bidi="ar-SA"/>
        </w:rPr>
      </w:pPr>
    </w:p>
    <w:p w:rsidR="00AC374E" w:rsidRDefault="00AC374E" w:rsidP="00A210CE">
      <w:pPr>
        <w:spacing w:before="0"/>
        <w:ind w:firstLine="225"/>
        <w:textAlignment w:val="baseline"/>
        <w:rPr>
          <w:rFonts w:ascii="Times New Roman" w:hAnsi="Times New Roman"/>
          <w:b/>
          <w:sz w:val="28"/>
          <w:szCs w:val="28"/>
          <w:lang w:val="ru-RU" w:eastAsia="ru-RU" w:bidi="ar-SA"/>
        </w:rPr>
      </w:pPr>
    </w:p>
    <w:p w:rsidR="00AC374E" w:rsidRDefault="00AC374E" w:rsidP="00AC374E">
      <w:pPr>
        <w:spacing w:before="0"/>
        <w:ind w:firstLine="225"/>
        <w:jc w:val="center"/>
        <w:textAlignment w:val="baseline"/>
        <w:rPr>
          <w:rFonts w:ascii="Times New Roman" w:hAnsi="Times New Roman"/>
          <w:b/>
          <w:sz w:val="28"/>
          <w:szCs w:val="28"/>
          <w:lang w:val="ru-RU" w:eastAsia="ru-RU" w:bidi="ar-SA"/>
        </w:rPr>
      </w:pPr>
      <w:r>
        <w:rPr>
          <w:rFonts w:ascii="Times New Roman" w:hAnsi="Times New Roman"/>
          <w:b/>
          <w:sz w:val="28"/>
          <w:szCs w:val="28"/>
          <w:lang w:val="ru-RU" w:eastAsia="ru-RU" w:bidi="ar-SA"/>
        </w:rPr>
        <w:lastRenderedPageBreak/>
        <w:t>СПИСОК ЛИТЕРАТУРЫ</w:t>
      </w:r>
    </w:p>
    <w:p w:rsidR="003E393C" w:rsidRDefault="00AC374E" w:rsidP="003E393C">
      <w:pPr>
        <w:spacing w:before="0"/>
        <w:ind w:firstLine="225"/>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1</w:t>
      </w:r>
      <w:r w:rsidR="00095518">
        <w:rPr>
          <w:rFonts w:ascii="Times New Roman" w:hAnsi="Times New Roman"/>
          <w:sz w:val="28"/>
          <w:szCs w:val="28"/>
          <w:lang w:val="ru-RU" w:eastAsia="ru-RU" w:bidi="ar-SA"/>
        </w:rPr>
        <w:t>.</w:t>
      </w:r>
      <w:r w:rsidR="00095518" w:rsidRPr="00095518">
        <w:rPr>
          <w:lang w:val="ru-RU"/>
        </w:rPr>
        <w:t xml:space="preserve"> </w:t>
      </w:r>
      <w:proofErr w:type="spellStart"/>
      <w:r w:rsidR="00095518" w:rsidRPr="00095518">
        <w:rPr>
          <w:rFonts w:ascii="Times New Roman" w:hAnsi="Times New Roman"/>
          <w:sz w:val="28"/>
          <w:szCs w:val="28"/>
          <w:lang w:val="ru-RU" w:eastAsia="ru-RU" w:bidi="ar-SA"/>
        </w:rPr>
        <w:t>Апарина</w:t>
      </w:r>
      <w:proofErr w:type="spellEnd"/>
      <w:r w:rsidR="00095518" w:rsidRPr="00095518">
        <w:rPr>
          <w:rFonts w:ascii="Times New Roman" w:hAnsi="Times New Roman"/>
          <w:sz w:val="28"/>
          <w:szCs w:val="28"/>
          <w:lang w:val="ru-RU" w:eastAsia="ru-RU" w:bidi="ar-SA"/>
        </w:rPr>
        <w:t xml:space="preserve"> Т.А. и др. Основы теории коммуникации. – М.: ИНФРА-М, 2012.</w:t>
      </w:r>
    </w:p>
    <w:p w:rsidR="00F13801" w:rsidRDefault="00F13801" w:rsidP="003E393C">
      <w:pPr>
        <w:spacing w:before="0"/>
        <w:ind w:firstLine="225"/>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2. Арутюнян М. Ю., Петровская Л. А. Обратная связь в системе восприятия человека человеком/Л.А. Петровская, М. Ю. Арутюнян//Психология межличностного познания – 1981</w:t>
      </w:r>
    </w:p>
    <w:p w:rsidR="00F13801" w:rsidRDefault="00F13801" w:rsidP="00095518">
      <w:pPr>
        <w:spacing w:before="0"/>
        <w:ind w:firstLine="225"/>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3. Рассел Т., Навыки эффективной обратной связи, 2-е издание/Т. Рассел –</w:t>
      </w:r>
      <w:r w:rsidR="003E393C">
        <w:rPr>
          <w:rFonts w:ascii="Times New Roman" w:hAnsi="Times New Roman"/>
          <w:sz w:val="28"/>
          <w:szCs w:val="28"/>
          <w:lang w:val="ru-RU" w:eastAsia="ru-RU" w:bidi="ar-SA"/>
        </w:rPr>
        <w:t xml:space="preserve"> СПБ: </w:t>
      </w:r>
      <w:r>
        <w:rPr>
          <w:rFonts w:ascii="Times New Roman" w:hAnsi="Times New Roman"/>
          <w:sz w:val="28"/>
          <w:szCs w:val="28"/>
          <w:lang w:val="ru-RU" w:eastAsia="ru-RU" w:bidi="ar-SA"/>
        </w:rPr>
        <w:t>Питер, 2002</w:t>
      </w:r>
    </w:p>
    <w:p w:rsidR="00F13801" w:rsidRDefault="00F13801" w:rsidP="00095518">
      <w:pPr>
        <w:spacing w:before="0"/>
        <w:ind w:firstLine="225"/>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 xml:space="preserve">4. </w:t>
      </w:r>
      <w:proofErr w:type="spellStart"/>
      <w:r w:rsidR="00095518" w:rsidRPr="00095518">
        <w:rPr>
          <w:rFonts w:ascii="Times New Roman" w:hAnsi="Times New Roman"/>
          <w:sz w:val="28"/>
          <w:szCs w:val="28"/>
          <w:lang w:val="ru-RU" w:eastAsia="ru-RU" w:bidi="ar-SA"/>
        </w:rPr>
        <w:t>Кривокора</w:t>
      </w:r>
      <w:proofErr w:type="spellEnd"/>
      <w:r w:rsidR="00095518" w:rsidRPr="00095518">
        <w:rPr>
          <w:rFonts w:ascii="Times New Roman" w:hAnsi="Times New Roman"/>
          <w:sz w:val="28"/>
          <w:szCs w:val="28"/>
          <w:lang w:val="ru-RU" w:eastAsia="ru-RU" w:bidi="ar-SA"/>
        </w:rPr>
        <w:t xml:space="preserve"> Е.И. Деловые коммуникации. – М.: ИНФРА-М, 2010.</w:t>
      </w:r>
    </w:p>
    <w:p w:rsidR="00095518" w:rsidRDefault="00095518" w:rsidP="00095518">
      <w:pPr>
        <w:spacing w:before="0"/>
        <w:ind w:firstLine="225"/>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 xml:space="preserve">5. </w:t>
      </w:r>
      <w:hyperlink r:id="rId9" w:history="1">
        <w:r w:rsidRPr="006B27C4">
          <w:rPr>
            <w:rStyle w:val="afb"/>
            <w:rFonts w:ascii="Times New Roman" w:hAnsi="Times New Roman"/>
            <w:sz w:val="28"/>
            <w:szCs w:val="28"/>
            <w:lang w:val="ru-RU" w:eastAsia="ru-RU" w:bidi="ar-SA"/>
          </w:rPr>
          <w:t>http://www.pro-personal.ru/journal/766/382049/</w:t>
        </w:r>
      </w:hyperlink>
    </w:p>
    <w:p w:rsidR="00095518" w:rsidRDefault="00095518" w:rsidP="00095518">
      <w:pPr>
        <w:spacing w:before="0"/>
        <w:ind w:firstLine="225"/>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 xml:space="preserve">6. </w:t>
      </w:r>
      <w:hyperlink r:id="rId10" w:history="1">
        <w:r w:rsidR="003E393C" w:rsidRPr="006B27C4">
          <w:rPr>
            <w:rStyle w:val="afb"/>
            <w:rFonts w:ascii="Times New Roman" w:hAnsi="Times New Roman"/>
            <w:sz w:val="28"/>
            <w:szCs w:val="28"/>
            <w:lang w:val="ru-RU" w:eastAsia="ru-RU" w:bidi="ar-SA"/>
          </w:rPr>
          <w:t>http://www.your-mind.ru/lasta/obratnaya-svyaz/</w:t>
        </w:r>
      </w:hyperlink>
    </w:p>
    <w:p w:rsidR="003E393C" w:rsidRDefault="003E393C" w:rsidP="00095518">
      <w:pPr>
        <w:spacing w:before="0"/>
        <w:ind w:firstLine="225"/>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 xml:space="preserve">7. </w:t>
      </w:r>
      <w:hyperlink r:id="rId11" w:history="1">
        <w:r w:rsidRPr="006B27C4">
          <w:rPr>
            <w:rStyle w:val="afb"/>
            <w:rFonts w:ascii="Times New Roman" w:hAnsi="Times New Roman"/>
            <w:sz w:val="28"/>
            <w:szCs w:val="28"/>
            <w:lang w:val="ru-RU" w:eastAsia="ru-RU" w:bidi="ar-SA"/>
          </w:rPr>
          <w:t>http://www.marketologi.ru/publikatsii/stati/o-sile-obratnojj-svjazi-v-delovykh-kommunikatsijakh/</w:t>
        </w:r>
      </w:hyperlink>
    </w:p>
    <w:p w:rsidR="003E393C" w:rsidRDefault="003E393C" w:rsidP="00095518">
      <w:pPr>
        <w:spacing w:before="0"/>
        <w:ind w:firstLine="225"/>
        <w:textAlignment w:val="baseline"/>
        <w:rPr>
          <w:rFonts w:ascii="Times New Roman" w:hAnsi="Times New Roman"/>
          <w:sz w:val="28"/>
          <w:szCs w:val="28"/>
          <w:lang w:val="ru-RU" w:eastAsia="ru-RU" w:bidi="ar-SA"/>
        </w:rPr>
      </w:pPr>
    </w:p>
    <w:p w:rsidR="003E393C" w:rsidRDefault="003E393C" w:rsidP="00095518">
      <w:pPr>
        <w:spacing w:before="0"/>
        <w:ind w:firstLine="225"/>
        <w:textAlignment w:val="baseline"/>
        <w:rPr>
          <w:rFonts w:ascii="Times New Roman" w:hAnsi="Times New Roman"/>
          <w:sz w:val="28"/>
          <w:szCs w:val="28"/>
          <w:lang w:val="ru-RU" w:eastAsia="ru-RU" w:bidi="ar-SA"/>
        </w:rPr>
      </w:pPr>
    </w:p>
    <w:p w:rsidR="003E393C" w:rsidRDefault="003E393C" w:rsidP="00095518">
      <w:pPr>
        <w:spacing w:before="0"/>
        <w:ind w:firstLine="225"/>
        <w:textAlignment w:val="baseline"/>
        <w:rPr>
          <w:rFonts w:ascii="Times New Roman" w:hAnsi="Times New Roman"/>
          <w:sz w:val="28"/>
          <w:szCs w:val="28"/>
          <w:lang w:val="ru-RU" w:eastAsia="ru-RU" w:bidi="ar-SA"/>
        </w:rPr>
      </w:pPr>
    </w:p>
    <w:p w:rsidR="003E393C" w:rsidRDefault="003E393C" w:rsidP="00095518">
      <w:pPr>
        <w:spacing w:before="0"/>
        <w:ind w:firstLine="225"/>
        <w:textAlignment w:val="baseline"/>
        <w:rPr>
          <w:rFonts w:ascii="Times New Roman" w:hAnsi="Times New Roman"/>
          <w:sz w:val="28"/>
          <w:szCs w:val="28"/>
          <w:lang w:val="ru-RU" w:eastAsia="ru-RU" w:bidi="ar-SA"/>
        </w:rPr>
      </w:pPr>
    </w:p>
    <w:p w:rsidR="003E393C" w:rsidRDefault="003E393C" w:rsidP="00095518">
      <w:pPr>
        <w:spacing w:before="0"/>
        <w:ind w:firstLine="225"/>
        <w:textAlignment w:val="baseline"/>
        <w:rPr>
          <w:rFonts w:ascii="Times New Roman" w:hAnsi="Times New Roman"/>
          <w:sz w:val="28"/>
          <w:szCs w:val="28"/>
          <w:lang w:val="ru-RU" w:eastAsia="ru-RU" w:bidi="ar-SA"/>
        </w:rPr>
      </w:pPr>
    </w:p>
    <w:p w:rsidR="003E393C" w:rsidRDefault="003E393C" w:rsidP="00095518">
      <w:pPr>
        <w:spacing w:before="0"/>
        <w:ind w:firstLine="225"/>
        <w:textAlignment w:val="baseline"/>
        <w:rPr>
          <w:rFonts w:ascii="Times New Roman" w:hAnsi="Times New Roman"/>
          <w:sz w:val="28"/>
          <w:szCs w:val="28"/>
          <w:lang w:val="ru-RU" w:eastAsia="ru-RU" w:bidi="ar-SA"/>
        </w:rPr>
      </w:pPr>
    </w:p>
    <w:p w:rsidR="003E393C" w:rsidRDefault="003E393C" w:rsidP="00095518">
      <w:pPr>
        <w:spacing w:before="0"/>
        <w:ind w:firstLine="225"/>
        <w:textAlignment w:val="baseline"/>
        <w:rPr>
          <w:rFonts w:ascii="Times New Roman" w:hAnsi="Times New Roman"/>
          <w:sz w:val="28"/>
          <w:szCs w:val="28"/>
          <w:lang w:val="ru-RU" w:eastAsia="ru-RU" w:bidi="ar-SA"/>
        </w:rPr>
      </w:pPr>
    </w:p>
    <w:p w:rsidR="003E393C" w:rsidRDefault="003E393C" w:rsidP="00095518">
      <w:pPr>
        <w:spacing w:before="0"/>
        <w:ind w:firstLine="225"/>
        <w:textAlignment w:val="baseline"/>
        <w:rPr>
          <w:rFonts w:ascii="Times New Roman" w:hAnsi="Times New Roman"/>
          <w:sz w:val="28"/>
          <w:szCs w:val="28"/>
          <w:lang w:val="ru-RU" w:eastAsia="ru-RU" w:bidi="ar-SA"/>
        </w:rPr>
      </w:pPr>
    </w:p>
    <w:p w:rsidR="003E393C" w:rsidRDefault="003E393C" w:rsidP="00095518">
      <w:pPr>
        <w:spacing w:before="0"/>
        <w:ind w:firstLine="225"/>
        <w:textAlignment w:val="baseline"/>
        <w:rPr>
          <w:rFonts w:ascii="Times New Roman" w:hAnsi="Times New Roman"/>
          <w:sz w:val="28"/>
          <w:szCs w:val="28"/>
          <w:lang w:val="ru-RU" w:eastAsia="ru-RU" w:bidi="ar-SA"/>
        </w:rPr>
      </w:pPr>
    </w:p>
    <w:p w:rsidR="003E393C" w:rsidRDefault="003E393C" w:rsidP="00095518">
      <w:pPr>
        <w:spacing w:before="0"/>
        <w:ind w:firstLine="225"/>
        <w:textAlignment w:val="baseline"/>
        <w:rPr>
          <w:rFonts w:ascii="Times New Roman" w:hAnsi="Times New Roman"/>
          <w:sz w:val="28"/>
          <w:szCs w:val="28"/>
          <w:lang w:val="ru-RU" w:eastAsia="ru-RU" w:bidi="ar-SA"/>
        </w:rPr>
      </w:pPr>
      <w:r>
        <w:rPr>
          <w:rFonts w:ascii="Times New Roman" w:hAnsi="Times New Roman"/>
          <w:sz w:val="28"/>
          <w:szCs w:val="28"/>
          <w:lang w:val="ru-RU" w:eastAsia="ru-RU" w:bidi="ar-SA"/>
        </w:rPr>
        <w:t xml:space="preserve">                                      24.10 2014 г.                                        </w:t>
      </w:r>
      <w:proofErr w:type="spellStart"/>
      <w:r>
        <w:rPr>
          <w:rFonts w:ascii="Times New Roman" w:hAnsi="Times New Roman"/>
          <w:sz w:val="28"/>
          <w:szCs w:val="28"/>
          <w:lang w:val="ru-RU" w:eastAsia="ru-RU" w:bidi="ar-SA"/>
        </w:rPr>
        <w:t>Кибешева</w:t>
      </w:r>
      <w:proofErr w:type="spellEnd"/>
      <w:r>
        <w:rPr>
          <w:rFonts w:ascii="Times New Roman" w:hAnsi="Times New Roman"/>
          <w:sz w:val="28"/>
          <w:szCs w:val="28"/>
          <w:lang w:val="ru-RU" w:eastAsia="ru-RU" w:bidi="ar-SA"/>
        </w:rPr>
        <w:t xml:space="preserve"> А.Р. </w:t>
      </w:r>
    </w:p>
    <w:sectPr w:rsidR="003E393C" w:rsidSect="0011279E">
      <w:head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3801" w:rsidRDefault="00F13801" w:rsidP="0011279E">
      <w:pPr>
        <w:spacing w:before="0" w:after="0" w:line="240" w:lineRule="auto"/>
      </w:pPr>
      <w:r>
        <w:separator/>
      </w:r>
    </w:p>
  </w:endnote>
  <w:endnote w:type="continuationSeparator" w:id="1">
    <w:p w:rsidR="00F13801" w:rsidRDefault="00F13801" w:rsidP="0011279E">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3801" w:rsidRDefault="00F13801" w:rsidP="0011279E">
      <w:pPr>
        <w:spacing w:before="0" w:after="0" w:line="240" w:lineRule="auto"/>
      </w:pPr>
      <w:r>
        <w:separator/>
      </w:r>
    </w:p>
  </w:footnote>
  <w:footnote w:type="continuationSeparator" w:id="1">
    <w:p w:rsidR="00F13801" w:rsidRDefault="00F13801" w:rsidP="0011279E">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12297"/>
      <w:docPartObj>
        <w:docPartGallery w:val="Page Numbers (Top of Page)"/>
        <w:docPartUnique/>
      </w:docPartObj>
    </w:sdtPr>
    <w:sdtContent>
      <w:p w:rsidR="00F13801" w:rsidRDefault="00F13801">
        <w:pPr>
          <w:pStyle w:val="af4"/>
          <w:jc w:val="center"/>
        </w:pPr>
        <w:fldSimple w:instr=" PAGE   \* MERGEFORMAT ">
          <w:r w:rsidR="003E393C">
            <w:rPr>
              <w:noProof/>
            </w:rPr>
            <w:t>2</w:t>
          </w:r>
        </w:fldSimple>
      </w:p>
    </w:sdtContent>
  </w:sdt>
  <w:p w:rsidR="00F13801" w:rsidRDefault="00F13801">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C1F38"/>
    <w:multiLevelType w:val="multilevel"/>
    <w:tmpl w:val="AD3C8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810B1E"/>
    <w:multiLevelType w:val="hybridMultilevel"/>
    <w:tmpl w:val="6AFCDA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EF41DC"/>
    <w:rsid w:val="00027888"/>
    <w:rsid w:val="00077201"/>
    <w:rsid w:val="00095518"/>
    <w:rsid w:val="0011279E"/>
    <w:rsid w:val="002D09A3"/>
    <w:rsid w:val="003E393C"/>
    <w:rsid w:val="00493EEE"/>
    <w:rsid w:val="004D0302"/>
    <w:rsid w:val="00595EC2"/>
    <w:rsid w:val="006B7533"/>
    <w:rsid w:val="00816B8C"/>
    <w:rsid w:val="00A210CE"/>
    <w:rsid w:val="00A718AB"/>
    <w:rsid w:val="00AC374E"/>
    <w:rsid w:val="00C51F25"/>
    <w:rsid w:val="00C77C69"/>
    <w:rsid w:val="00CF2C24"/>
    <w:rsid w:val="00EF41DC"/>
    <w:rsid w:val="00F13801"/>
    <w:rsid w:val="00FC43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EEE"/>
    <w:pPr>
      <w:spacing w:before="240" w:after="200" w:line="360" w:lineRule="auto"/>
      <w:ind w:firstLine="851"/>
      <w:jc w:val="both"/>
    </w:pPr>
    <w:rPr>
      <w:sz w:val="22"/>
      <w:szCs w:val="22"/>
      <w:lang w:val="en-US" w:eastAsia="en-US" w:bidi="en-US"/>
    </w:rPr>
  </w:style>
  <w:style w:type="paragraph" w:styleId="1">
    <w:name w:val="heading 1"/>
    <w:basedOn w:val="a"/>
    <w:next w:val="a"/>
    <w:link w:val="10"/>
    <w:uiPriority w:val="9"/>
    <w:qFormat/>
    <w:rsid w:val="00493EEE"/>
    <w:pPr>
      <w:keepNext/>
      <w:keepLines/>
      <w:spacing w:before="480" w:after="0"/>
      <w:outlineLvl w:val="0"/>
    </w:pPr>
    <w:rPr>
      <w:rFonts w:ascii="Cambria" w:hAnsi="Cambria"/>
      <w:b/>
      <w:bCs/>
      <w:color w:val="365F91"/>
      <w:sz w:val="28"/>
      <w:szCs w:val="28"/>
      <w:lang w:val="ru-RU" w:eastAsia="ru-RU" w:bidi="ar-SA"/>
    </w:rPr>
  </w:style>
  <w:style w:type="paragraph" w:styleId="2">
    <w:name w:val="heading 2"/>
    <w:basedOn w:val="a"/>
    <w:next w:val="a"/>
    <w:link w:val="20"/>
    <w:uiPriority w:val="9"/>
    <w:qFormat/>
    <w:rsid w:val="00493EEE"/>
    <w:pPr>
      <w:keepNext/>
      <w:keepLines/>
      <w:spacing w:before="200" w:after="0"/>
      <w:outlineLvl w:val="1"/>
    </w:pPr>
    <w:rPr>
      <w:rFonts w:ascii="Cambria" w:hAnsi="Cambria"/>
      <w:b/>
      <w:bCs/>
      <w:color w:val="4F81BD"/>
      <w:sz w:val="26"/>
      <w:szCs w:val="26"/>
      <w:lang w:val="ru-RU" w:eastAsia="ru-RU" w:bidi="ar-SA"/>
    </w:rPr>
  </w:style>
  <w:style w:type="paragraph" w:styleId="3">
    <w:name w:val="heading 3"/>
    <w:basedOn w:val="a"/>
    <w:next w:val="a"/>
    <w:link w:val="30"/>
    <w:uiPriority w:val="9"/>
    <w:qFormat/>
    <w:rsid w:val="00493EEE"/>
    <w:pPr>
      <w:keepNext/>
      <w:keepLines/>
      <w:spacing w:before="200" w:after="0"/>
      <w:outlineLvl w:val="2"/>
    </w:pPr>
    <w:rPr>
      <w:rFonts w:ascii="Cambria" w:hAnsi="Cambria"/>
      <w:b/>
      <w:bCs/>
      <w:color w:val="4F81BD"/>
      <w:sz w:val="20"/>
      <w:szCs w:val="20"/>
      <w:lang w:val="ru-RU" w:eastAsia="ru-RU" w:bidi="ar-SA"/>
    </w:rPr>
  </w:style>
  <w:style w:type="paragraph" w:styleId="4">
    <w:name w:val="heading 4"/>
    <w:basedOn w:val="a"/>
    <w:next w:val="a"/>
    <w:link w:val="40"/>
    <w:uiPriority w:val="9"/>
    <w:qFormat/>
    <w:rsid w:val="00493EEE"/>
    <w:pPr>
      <w:keepNext/>
      <w:keepLines/>
      <w:spacing w:before="200" w:after="0"/>
      <w:outlineLvl w:val="3"/>
    </w:pPr>
    <w:rPr>
      <w:rFonts w:ascii="Cambria" w:hAnsi="Cambria"/>
      <w:b/>
      <w:bCs/>
      <w:i/>
      <w:iCs/>
      <w:color w:val="4F81BD"/>
      <w:sz w:val="20"/>
      <w:szCs w:val="20"/>
      <w:lang w:val="ru-RU" w:eastAsia="ru-RU" w:bidi="ar-SA"/>
    </w:rPr>
  </w:style>
  <w:style w:type="paragraph" w:styleId="5">
    <w:name w:val="heading 5"/>
    <w:basedOn w:val="a"/>
    <w:next w:val="a"/>
    <w:link w:val="50"/>
    <w:uiPriority w:val="9"/>
    <w:qFormat/>
    <w:rsid w:val="00493EEE"/>
    <w:pPr>
      <w:keepNext/>
      <w:keepLines/>
      <w:spacing w:before="200" w:after="0"/>
      <w:outlineLvl w:val="4"/>
    </w:pPr>
    <w:rPr>
      <w:rFonts w:ascii="Cambria" w:hAnsi="Cambria"/>
      <w:color w:val="243F60"/>
      <w:sz w:val="20"/>
      <w:szCs w:val="20"/>
      <w:lang w:val="ru-RU" w:eastAsia="ru-RU" w:bidi="ar-SA"/>
    </w:rPr>
  </w:style>
  <w:style w:type="paragraph" w:styleId="6">
    <w:name w:val="heading 6"/>
    <w:basedOn w:val="a"/>
    <w:next w:val="a"/>
    <w:link w:val="60"/>
    <w:uiPriority w:val="9"/>
    <w:qFormat/>
    <w:rsid w:val="00493EEE"/>
    <w:pPr>
      <w:keepNext/>
      <w:keepLines/>
      <w:spacing w:before="200" w:after="0"/>
      <w:outlineLvl w:val="5"/>
    </w:pPr>
    <w:rPr>
      <w:rFonts w:ascii="Cambria" w:hAnsi="Cambria"/>
      <w:i/>
      <w:iCs/>
      <w:color w:val="243F60"/>
      <w:sz w:val="20"/>
      <w:szCs w:val="20"/>
      <w:lang w:val="ru-RU" w:eastAsia="ru-RU" w:bidi="ar-SA"/>
    </w:rPr>
  </w:style>
  <w:style w:type="paragraph" w:styleId="7">
    <w:name w:val="heading 7"/>
    <w:basedOn w:val="a"/>
    <w:next w:val="a"/>
    <w:link w:val="70"/>
    <w:uiPriority w:val="9"/>
    <w:qFormat/>
    <w:rsid w:val="00493EEE"/>
    <w:pPr>
      <w:keepNext/>
      <w:keepLines/>
      <w:spacing w:before="200" w:after="0"/>
      <w:outlineLvl w:val="6"/>
    </w:pPr>
    <w:rPr>
      <w:rFonts w:ascii="Cambria" w:hAnsi="Cambria"/>
      <w:i/>
      <w:iCs/>
      <w:color w:val="404040"/>
      <w:sz w:val="20"/>
      <w:szCs w:val="20"/>
      <w:lang w:val="ru-RU" w:eastAsia="ru-RU" w:bidi="ar-SA"/>
    </w:rPr>
  </w:style>
  <w:style w:type="paragraph" w:styleId="8">
    <w:name w:val="heading 8"/>
    <w:basedOn w:val="a"/>
    <w:next w:val="a"/>
    <w:link w:val="80"/>
    <w:uiPriority w:val="9"/>
    <w:qFormat/>
    <w:rsid w:val="00493EEE"/>
    <w:pPr>
      <w:keepNext/>
      <w:keepLines/>
      <w:spacing w:before="200" w:after="0"/>
      <w:outlineLvl w:val="7"/>
    </w:pPr>
    <w:rPr>
      <w:rFonts w:ascii="Cambria" w:hAnsi="Cambria"/>
      <w:color w:val="4F81BD"/>
      <w:sz w:val="20"/>
      <w:szCs w:val="20"/>
      <w:lang w:val="ru-RU" w:eastAsia="ru-RU" w:bidi="ar-SA"/>
    </w:rPr>
  </w:style>
  <w:style w:type="paragraph" w:styleId="9">
    <w:name w:val="heading 9"/>
    <w:basedOn w:val="a"/>
    <w:next w:val="a"/>
    <w:link w:val="90"/>
    <w:uiPriority w:val="9"/>
    <w:qFormat/>
    <w:rsid w:val="00493EEE"/>
    <w:pPr>
      <w:keepNext/>
      <w:keepLines/>
      <w:spacing w:before="200" w:after="0"/>
      <w:outlineLvl w:val="8"/>
    </w:pPr>
    <w:rPr>
      <w:rFonts w:ascii="Cambria" w:hAnsi="Cambria"/>
      <w:i/>
      <w:iCs/>
      <w:color w:val="404040"/>
      <w:sz w:val="20"/>
      <w:szCs w:val="20"/>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3EEE"/>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493EEE"/>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493EEE"/>
    <w:rPr>
      <w:rFonts w:ascii="Cambria" w:eastAsia="Times New Roman" w:hAnsi="Cambria" w:cs="Times New Roman"/>
      <w:b/>
      <w:bCs/>
      <w:color w:val="4F81BD"/>
    </w:rPr>
  </w:style>
  <w:style w:type="character" w:customStyle="1" w:styleId="40">
    <w:name w:val="Заголовок 4 Знак"/>
    <w:basedOn w:val="a0"/>
    <w:link w:val="4"/>
    <w:uiPriority w:val="9"/>
    <w:rsid w:val="00493EEE"/>
    <w:rPr>
      <w:rFonts w:ascii="Cambria" w:eastAsia="Times New Roman" w:hAnsi="Cambria" w:cs="Times New Roman"/>
      <w:b/>
      <w:bCs/>
      <w:i/>
      <w:iCs/>
      <w:color w:val="4F81BD"/>
    </w:rPr>
  </w:style>
  <w:style w:type="character" w:customStyle="1" w:styleId="50">
    <w:name w:val="Заголовок 5 Знак"/>
    <w:basedOn w:val="a0"/>
    <w:link w:val="5"/>
    <w:uiPriority w:val="9"/>
    <w:rsid w:val="00493EEE"/>
    <w:rPr>
      <w:rFonts w:ascii="Cambria" w:eastAsia="Times New Roman" w:hAnsi="Cambria" w:cs="Times New Roman"/>
      <w:color w:val="243F60"/>
    </w:rPr>
  </w:style>
  <w:style w:type="character" w:customStyle="1" w:styleId="60">
    <w:name w:val="Заголовок 6 Знак"/>
    <w:basedOn w:val="a0"/>
    <w:link w:val="6"/>
    <w:uiPriority w:val="9"/>
    <w:rsid w:val="00493EEE"/>
    <w:rPr>
      <w:rFonts w:ascii="Cambria" w:eastAsia="Times New Roman" w:hAnsi="Cambria" w:cs="Times New Roman"/>
      <w:i/>
      <w:iCs/>
      <w:color w:val="243F60"/>
    </w:rPr>
  </w:style>
  <w:style w:type="character" w:customStyle="1" w:styleId="70">
    <w:name w:val="Заголовок 7 Знак"/>
    <w:basedOn w:val="a0"/>
    <w:link w:val="7"/>
    <w:uiPriority w:val="9"/>
    <w:rsid w:val="00493EEE"/>
    <w:rPr>
      <w:rFonts w:ascii="Cambria" w:eastAsia="Times New Roman" w:hAnsi="Cambria" w:cs="Times New Roman"/>
      <w:i/>
      <w:iCs/>
      <w:color w:val="404040"/>
    </w:rPr>
  </w:style>
  <w:style w:type="character" w:customStyle="1" w:styleId="80">
    <w:name w:val="Заголовок 8 Знак"/>
    <w:basedOn w:val="a0"/>
    <w:link w:val="8"/>
    <w:uiPriority w:val="9"/>
    <w:rsid w:val="00493EEE"/>
    <w:rPr>
      <w:rFonts w:ascii="Cambria" w:eastAsia="Times New Roman" w:hAnsi="Cambria" w:cs="Times New Roman"/>
      <w:color w:val="4F81BD"/>
      <w:sz w:val="20"/>
      <w:szCs w:val="20"/>
    </w:rPr>
  </w:style>
  <w:style w:type="character" w:customStyle="1" w:styleId="90">
    <w:name w:val="Заголовок 9 Знак"/>
    <w:basedOn w:val="a0"/>
    <w:link w:val="9"/>
    <w:uiPriority w:val="9"/>
    <w:rsid w:val="00493EEE"/>
    <w:rPr>
      <w:rFonts w:ascii="Cambria" w:eastAsia="Times New Roman" w:hAnsi="Cambria" w:cs="Times New Roman"/>
      <w:i/>
      <w:iCs/>
      <w:color w:val="404040"/>
      <w:sz w:val="20"/>
      <w:szCs w:val="20"/>
    </w:rPr>
  </w:style>
  <w:style w:type="paragraph" w:styleId="a3">
    <w:name w:val="caption"/>
    <w:basedOn w:val="a"/>
    <w:next w:val="a"/>
    <w:uiPriority w:val="35"/>
    <w:qFormat/>
    <w:rsid w:val="00493EEE"/>
    <w:pPr>
      <w:spacing w:line="240" w:lineRule="auto"/>
    </w:pPr>
    <w:rPr>
      <w:b/>
      <w:bCs/>
      <w:color w:val="4F81BD"/>
      <w:sz w:val="18"/>
      <w:szCs w:val="18"/>
    </w:rPr>
  </w:style>
  <w:style w:type="paragraph" w:styleId="a4">
    <w:name w:val="Title"/>
    <w:basedOn w:val="a"/>
    <w:next w:val="a"/>
    <w:link w:val="a5"/>
    <w:uiPriority w:val="10"/>
    <w:qFormat/>
    <w:rsid w:val="00493EEE"/>
    <w:pPr>
      <w:pBdr>
        <w:bottom w:val="single" w:sz="8" w:space="4" w:color="4F81BD"/>
      </w:pBdr>
      <w:spacing w:after="300" w:line="240" w:lineRule="auto"/>
      <w:contextualSpacing/>
    </w:pPr>
    <w:rPr>
      <w:rFonts w:ascii="Cambria" w:hAnsi="Cambria"/>
      <w:color w:val="17365D"/>
      <w:spacing w:val="5"/>
      <w:kern w:val="28"/>
      <w:sz w:val="52"/>
      <w:szCs w:val="52"/>
      <w:lang w:val="ru-RU" w:eastAsia="ru-RU" w:bidi="ar-SA"/>
    </w:rPr>
  </w:style>
  <w:style w:type="character" w:customStyle="1" w:styleId="a5">
    <w:name w:val="Название Знак"/>
    <w:basedOn w:val="a0"/>
    <w:link w:val="a4"/>
    <w:uiPriority w:val="10"/>
    <w:rsid w:val="00493EEE"/>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493EEE"/>
    <w:pPr>
      <w:numPr>
        <w:ilvl w:val="1"/>
      </w:numPr>
      <w:ind w:firstLine="851"/>
    </w:pPr>
    <w:rPr>
      <w:rFonts w:ascii="Cambria" w:hAnsi="Cambria"/>
      <w:i/>
      <w:iCs/>
      <w:color w:val="4F81BD"/>
      <w:spacing w:val="15"/>
      <w:sz w:val="24"/>
      <w:szCs w:val="24"/>
      <w:lang w:val="ru-RU" w:eastAsia="ru-RU" w:bidi="ar-SA"/>
    </w:rPr>
  </w:style>
  <w:style w:type="character" w:customStyle="1" w:styleId="a7">
    <w:name w:val="Подзаголовок Знак"/>
    <w:basedOn w:val="a0"/>
    <w:link w:val="a6"/>
    <w:uiPriority w:val="11"/>
    <w:rsid w:val="00493EEE"/>
    <w:rPr>
      <w:rFonts w:ascii="Cambria" w:eastAsia="Times New Roman" w:hAnsi="Cambria" w:cs="Times New Roman"/>
      <w:i/>
      <w:iCs/>
      <w:color w:val="4F81BD"/>
      <w:spacing w:val="15"/>
      <w:sz w:val="24"/>
      <w:szCs w:val="24"/>
    </w:rPr>
  </w:style>
  <w:style w:type="character" w:styleId="a8">
    <w:name w:val="Strong"/>
    <w:basedOn w:val="a0"/>
    <w:uiPriority w:val="22"/>
    <w:qFormat/>
    <w:rsid w:val="00493EEE"/>
    <w:rPr>
      <w:b/>
      <w:bCs/>
    </w:rPr>
  </w:style>
  <w:style w:type="character" w:styleId="a9">
    <w:name w:val="Emphasis"/>
    <w:basedOn w:val="a0"/>
    <w:uiPriority w:val="20"/>
    <w:qFormat/>
    <w:rsid w:val="00493EEE"/>
    <w:rPr>
      <w:i/>
      <w:iCs/>
    </w:rPr>
  </w:style>
  <w:style w:type="paragraph" w:styleId="aa">
    <w:name w:val="List Paragraph"/>
    <w:basedOn w:val="a"/>
    <w:uiPriority w:val="34"/>
    <w:qFormat/>
    <w:rsid w:val="00493EEE"/>
    <w:pPr>
      <w:ind w:left="720"/>
      <w:contextualSpacing/>
    </w:pPr>
  </w:style>
  <w:style w:type="paragraph" w:styleId="21">
    <w:name w:val="Quote"/>
    <w:basedOn w:val="a"/>
    <w:next w:val="a"/>
    <w:link w:val="22"/>
    <w:uiPriority w:val="29"/>
    <w:qFormat/>
    <w:rsid w:val="00493EEE"/>
    <w:rPr>
      <w:i/>
      <w:iCs/>
      <w:color w:val="000000"/>
      <w:sz w:val="20"/>
      <w:szCs w:val="20"/>
      <w:lang w:val="ru-RU" w:eastAsia="ru-RU" w:bidi="ar-SA"/>
    </w:rPr>
  </w:style>
  <w:style w:type="character" w:customStyle="1" w:styleId="22">
    <w:name w:val="Цитата 2 Знак"/>
    <w:basedOn w:val="a0"/>
    <w:link w:val="21"/>
    <w:uiPriority w:val="29"/>
    <w:rsid w:val="00493EEE"/>
    <w:rPr>
      <w:i/>
      <w:iCs/>
      <w:color w:val="000000"/>
    </w:rPr>
  </w:style>
  <w:style w:type="paragraph" w:styleId="ab">
    <w:name w:val="Intense Quote"/>
    <w:basedOn w:val="a"/>
    <w:next w:val="a"/>
    <w:link w:val="ac"/>
    <w:uiPriority w:val="30"/>
    <w:qFormat/>
    <w:rsid w:val="00493EEE"/>
    <w:pPr>
      <w:pBdr>
        <w:bottom w:val="single" w:sz="4" w:space="4" w:color="4F81BD"/>
      </w:pBdr>
      <w:spacing w:before="200" w:after="280"/>
      <w:ind w:left="936" w:right="936"/>
    </w:pPr>
    <w:rPr>
      <w:b/>
      <w:bCs/>
      <w:i/>
      <w:iCs/>
      <w:color w:val="4F81BD"/>
      <w:sz w:val="20"/>
      <w:szCs w:val="20"/>
      <w:lang w:val="ru-RU" w:eastAsia="ru-RU" w:bidi="ar-SA"/>
    </w:rPr>
  </w:style>
  <w:style w:type="character" w:customStyle="1" w:styleId="ac">
    <w:name w:val="Выделенная цитата Знак"/>
    <w:basedOn w:val="a0"/>
    <w:link w:val="ab"/>
    <w:uiPriority w:val="30"/>
    <w:rsid w:val="00493EEE"/>
    <w:rPr>
      <w:b/>
      <w:bCs/>
      <w:i/>
      <w:iCs/>
      <w:color w:val="4F81BD"/>
    </w:rPr>
  </w:style>
  <w:style w:type="character" w:styleId="ad">
    <w:name w:val="Subtle Emphasis"/>
    <w:basedOn w:val="a0"/>
    <w:uiPriority w:val="19"/>
    <w:qFormat/>
    <w:rsid w:val="00493EEE"/>
    <w:rPr>
      <w:i/>
      <w:iCs/>
      <w:color w:val="808080"/>
    </w:rPr>
  </w:style>
  <w:style w:type="character" w:styleId="ae">
    <w:name w:val="Intense Emphasis"/>
    <w:basedOn w:val="a0"/>
    <w:uiPriority w:val="21"/>
    <w:qFormat/>
    <w:rsid w:val="00493EEE"/>
    <w:rPr>
      <w:b/>
      <w:bCs/>
      <w:i/>
      <w:iCs/>
      <w:color w:val="4F81BD"/>
    </w:rPr>
  </w:style>
  <w:style w:type="character" w:styleId="af">
    <w:name w:val="Subtle Reference"/>
    <w:basedOn w:val="a0"/>
    <w:uiPriority w:val="31"/>
    <w:qFormat/>
    <w:rsid w:val="00493EEE"/>
    <w:rPr>
      <w:smallCaps/>
      <w:color w:val="C0504D"/>
      <w:u w:val="single"/>
    </w:rPr>
  </w:style>
  <w:style w:type="character" w:styleId="af0">
    <w:name w:val="Intense Reference"/>
    <w:basedOn w:val="a0"/>
    <w:uiPriority w:val="32"/>
    <w:qFormat/>
    <w:rsid w:val="00493EEE"/>
    <w:rPr>
      <w:b/>
      <w:bCs/>
      <w:smallCaps/>
      <w:color w:val="C0504D"/>
      <w:spacing w:val="5"/>
      <w:u w:val="single"/>
    </w:rPr>
  </w:style>
  <w:style w:type="character" w:styleId="af1">
    <w:name w:val="Book Title"/>
    <w:basedOn w:val="a0"/>
    <w:uiPriority w:val="33"/>
    <w:qFormat/>
    <w:rsid w:val="00493EEE"/>
    <w:rPr>
      <w:b/>
      <w:bCs/>
      <w:smallCaps/>
      <w:spacing w:val="5"/>
    </w:rPr>
  </w:style>
  <w:style w:type="paragraph" w:styleId="af2">
    <w:name w:val="TOC Heading"/>
    <w:basedOn w:val="1"/>
    <w:next w:val="a"/>
    <w:uiPriority w:val="39"/>
    <w:qFormat/>
    <w:rsid w:val="00493EEE"/>
    <w:pPr>
      <w:outlineLvl w:val="9"/>
    </w:pPr>
    <w:rPr>
      <w:lang w:val="en-US" w:eastAsia="en-US" w:bidi="en-US"/>
    </w:rPr>
  </w:style>
  <w:style w:type="paragraph" w:customStyle="1" w:styleId="11">
    <w:name w:val="Стиль1"/>
    <w:basedOn w:val="a"/>
    <w:link w:val="12"/>
    <w:qFormat/>
    <w:rsid w:val="00493EEE"/>
    <w:pPr>
      <w:ind w:firstLine="709"/>
    </w:pPr>
    <w:rPr>
      <w:rFonts w:ascii="Times New Roman" w:hAnsi="Times New Roman"/>
      <w:sz w:val="28"/>
      <w:szCs w:val="28"/>
    </w:rPr>
  </w:style>
  <w:style w:type="character" w:customStyle="1" w:styleId="12">
    <w:name w:val="Стиль1 Знак"/>
    <w:basedOn w:val="a0"/>
    <w:link w:val="11"/>
    <w:rsid w:val="00493EEE"/>
    <w:rPr>
      <w:rFonts w:ascii="Times New Roman" w:hAnsi="Times New Roman"/>
      <w:sz w:val="28"/>
      <w:szCs w:val="28"/>
      <w:lang w:val="en-US" w:eastAsia="en-US" w:bidi="en-US"/>
    </w:rPr>
  </w:style>
  <w:style w:type="paragraph" w:styleId="af3">
    <w:name w:val="Normal (Web)"/>
    <w:basedOn w:val="a"/>
    <w:uiPriority w:val="99"/>
    <w:unhideWhenUsed/>
    <w:rsid w:val="00EF41DC"/>
    <w:pPr>
      <w:spacing w:before="100" w:beforeAutospacing="1" w:after="100" w:afterAutospacing="1" w:line="240" w:lineRule="auto"/>
      <w:ind w:firstLine="0"/>
      <w:jc w:val="left"/>
    </w:pPr>
    <w:rPr>
      <w:rFonts w:ascii="Times New Roman" w:hAnsi="Times New Roman"/>
      <w:sz w:val="24"/>
      <w:szCs w:val="24"/>
      <w:lang w:val="ru-RU" w:eastAsia="ru-RU" w:bidi="ar-SA"/>
    </w:rPr>
  </w:style>
  <w:style w:type="character" w:customStyle="1" w:styleId="apple-converted-space">
    <w:name w:val="apple-converted-space"/>
    <w:basedOn w:val="a0"/>
    <w:rsid w:val="00EF41DC"/>
  </w:style>
  <w:style w:type="paragraph" w:styleId="af4">
    <w:name w:val="header"/>
    <w:basedOn w:val="a"/>
    <w:link w:val="af5"/>
    <w:uiPriority w:val="99"/>
    <w:unhideWhenUsed/>
    <w:rsid w:val="0011279E"/>
    <w:pPr>
      <w:tabs>
        <w:tab w:val="center" w:pos="4677"/>
        <w:tab w:val="right" w:pos="9355"/>
      </w:tabs>
      <w:spacing w:before="0" w:after="0" w:line="240" w:lineRule="auto"/>
    </w:pPr>
  </w:style>
  <w:style w:type="character" w:customStyle="1" w:styleId="af5">
    <w:name w:val="Верхний колонтитул Знак"/>
    <w:basedOn w:val="a0"/>
    <w:link w:val="af4"/>
    <w:uiPriority w:val="99"/>
    <w:rsid w:val="0011279E"/>
    <w:rPr>
      <w:sz w:val="22"/>
      <w:szCs w:val="22"/>
      <w:lang w:val="en-US" w:eastAsia="en-US" w:bidi="en-US"/>
    </w:rPr>
  </w:style>
  <w:style w:type="paragraph" w:styleId="af6">
    <w:name w:val="footer"/>
    <w:basedOn w:val="a"/>
    <w:link w:val="af7"/>
    <w:uiPriority w:val="99"/>
    <w:semiHidden/>
    <w:unhideWhenUsed/>
    <w:rsid w:val="0011279E"/>
    <w:pPr>
      <w:tabs>
        <w:tab w:val="center" w:pos="4677"/>
        <w:tab w:val="right" w:pos="9355"/>
      </w:tabs>
      <w:spacing w:before="0" w:after="0" w:line="240" w:lineRule="auto"/>
    </w:pPr>
  </w:style>
  <w:style w:type="character" w:customStyle="1" w:styleId="af7">
    <w:name w:val="Нижний колонтитул Знак"/>
    <w:basedOn w:val="a0"/>
    <w:link w:val="af6"/>
    <w:uiPriority w:val="99"/>
    <w:semiHidden/>
    <w:rsid w:val="0011279E"/>
    <w:rPr>
      <w:sz w:val="22"/>
      <w:szCs w:val="22"/>
      <w:lang w:val="en-US" w:eastAsia="en-US" w:bidi="en-US"/>
    </w:rPr>
  </w:style>
  <w:style w:type="paragraph" w:styleId="af8">
    <w:name w:val="No Spacing"/>
    <w:uiPriority w:val="1"/>
    <w:qFormat/>
    <w:rsid w:val="00027888"/>
    <w:pPr>
      <w:ind w:firstLine="851"/>
      <w:jc w:val="both"/>
    </w:pPr>
    <w:rPr>
      <w:sz w:val="22"/>
      <w:szCs w:val="22"/>
      <w:lang w:val="en-US" w:eastAsia="en-US" w:bidi="en-US"/>
    </w:rPr>
  </w:style>
  <w:style w:type="paragraph" w:styleId="af9">
    <w:name w:val="Balloon Text"/>
    <w:basedOn w:val="a"/>
    <w:link w:val="afa"/>
    <w:uiPriority w:val="99"/>
    <w:semiHidden/>
    <w:unhideWhenUsed/>
    <w:rsid w:val="006B7533"/>
    <w:pPr>
      <w:spacing w:before="0"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6B7533"/>
    <w:rPr>
      <w:rFonts w:ascii="Tahoma" w:hAnsi="Tahoma" w:cs="Tahoma"/>
      <w:sz w:val="16"/>
      <w:szCs w:val="16"/>
      <w:lang w:val="en-US" w:eastAsia="en-US" w:bidi="en-US"/>
    </w:rPr>
  </w:style>
  <w:style w:type="character" w:styleId="afb">
    <w:name w:val="Hyperlink"/>
    <w:basedOn w:val="a0"/>
    <w:uiPriority w:val="99"/>
    <w:unhideWhenUsed/>
    <w:rsid w:val="0009551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3062562">
      <w:bodyDiv w:val="1"/>
      <w:marLeft w:val="0"/>
      <w:marRight w:val="0"/>
      <w:marTop w:val="0"/>
      <w:marBottom w:val="0"/>
      <w:divBdr>
        <w:top w:val="none" w:sz="0" w:space="0" w:color="auto"/>
        <w:left w:val="none" w:sz="0" w:space="0" w:color="auto"/>
        <w:bottom w:val="none" w:sz="0" w:space="0" w:color="auto"/>
        <w:right w:val="none" w:sz="0" w:space="0" w:color="auto"/>
      </w:divBdr>
    </w:div>
    <w:div w:id="104132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arketologi.ru/publikatsii/stati/o-sile-obratnojj-svjazi-v-delovykh-kommunikatsijakh/" TargetMode="External"/><Relationship Id="rId5" Type="http://schemas.openxmlformats.org/officeDocument/2006/relationships/footnotes" Target="footnotes.xml"/><Relationship Id="rId10" Type="http://schemas.openxmlformats.org/officeDocument/2006/relationships/hyperlink" Target="http://www.your-mind.ru/lasta/obratnaya-svyaz/" TargetMode="External"/><Relationship Id="rId4" Type="http://schemas.openxmlformats.org/officeDocument/2006/relationships/webSettings" Target="webSettings.xml"/><Relationship Id="rId9" Type="http://schemas.openxmlformats.org/officeDocument/2006/relationships/hyperlink" Target="http://www.pro-personal.ru/journal/766/38204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12</Pages>
  <Words>1876</Words>
  <Characters>10698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2014-10-23T11:46:00Z</dcterms:created>
  <dcterms:modified xsi:type="dcterms:W3CDTF">2014-10-24T08:27:00Z</dcterms:modified>
</cp:coreProperties>
</file>