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ACC" w:rsidRPr="00D76F49" w:rsidRDefault="008A6ACC" w:rsidP="008A6ACC">
      <w:pPr>
        <w:shd w:val="clear" w:color="auto" w:fill="FFFFFF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D76F49">
        <w:rPr>
          <w:rFonts w:ascii="Arial" w:eastAsia="Times New Roman" w:hAnsi="Arial"/>
          <w:color w:val="000000" w:themeColor="text1"/>
          <w:sz w:val="28"/>
          <w:szCs w:val="28"/>
        </w:rPr>
        <w:t>ФБГОУ</w:t>
      </w:r>
      <w:r w:rsidRPr="00D76F49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D76F49">
        <w:rPr>
          <w:rFonts w:ascii="Arial" w:eastAsia="Times New Roman" w:hAnsi="Arial"/>
          <w:color w:val="000000" w:themeColor="text1"/>
          <w:sz w:val="28"/>
          <w:szCs w:val="28"/>
        </w:rPr>
        <w:t>ВПО ««Финансовый университет при Правительстве Российской Федерации»»</w:t>
      </w:r>
    </w:p>
    <w:p w:rsidR="008A6ACC" w:rsidRPr="00D76F49" w:rsidRDefault="008A6ACC" w:rsidP="008A6ACC">
      <w:pPr>
        <w:shd w:val="clear" w:color="auto" w:fill="FFFFFF"/>
        <w:rPr>
          <w:rFonts w:ascii="Arial" w:hAnsi="Arial" w:cs="Arial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Кафедра экономики организации</w:t>
      </w: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Контрольная работа</w:t>
      </w:r>
    </w:p>
    <w:p w:rsidR="008A6ACC" w:rsidRPr="00D76F49" w:rsidRDefault="008A6ACC" w:rsidP="008A6ACC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по дисциплине «Экономика фирмы»</w:t>
      </w: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Вариант</w:t>
      </w:r>
      <w:r w:rsidR="00D66FB4" w:rsidRPr="00D76F49">
        <w:rPr>
          <w:rFonts w:eastAsia="Times New Roman"/>
          <w:color w:val="000000"/>
          <w:sz w:val="28"/>
          <w:szCs w:val="28"/>
        </w:rPr>
        <w:t xml:space="preserve"> 20</w:t>
      </w: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D66FB4" w:rsidRPr="00D76F49" w:rsidRDefault="00F94C52" w:rsidP="00F94C52">
      <w:pPr>
        <w:jc w:val="right"/>
        <w:rPr>
          <w:rFonts w:eastAsia="Times New Roman"/>
          <w:color w:val="000000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Студентка</w:t>
      </w:r>
      <w:r w:rsidR="00D66FB4" w:rsidRPr="00D76F49">
        <w:rPr>
          <w:color w:val="000000"/>
          <w:sz w:val="28"/>
          <w:szCs w:val="28"/>
        </w:rPr>
        <w:t xml:space="preserve"> 3 курса</w:t>
      </w:r>
      <w:r w:rsidRPr="00D76F49">
        <w:rPr>
          <w:rFonts w:eastAsia="Times New Roman"/>
          <w:color w:val="000000"/>
          <w:sz w:val="28"/>
          <w:szCs w:val="28"/>
        </w:rPr>
        <w:t xml:space="preserve"> </w:t>
      </w:r>
    </w:p>
    <w:p w:rsidR="00D66FB4" w:rsidRPr="00D76F49" w:rsidRDefault="00D66FB4" w:rsidP="00F94C52">
      <w:pPr>
        <w:jc w:val="right"/>
        <w:rPr>
          <w:rFonts w:eastAsia="Times New Roman"/>
          <w:color w:val="000000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 xml:space="preserve">080200.62  «Менеджмент» </w:t>
      </w:r>
    </w:p>
    <w:p w:rsidR="00F94C52" w:rsidRPr="00D76F49" w:rsidRDefault="00F94C52" w:rsidP="00F94C52">
      <w:pPr>
        <w:jc w:val="right"/>
        <w:rPr>
          <w:rFonts w:eastAsia="Times New Roman"/>
          <w:color w:val="000000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 xml:space="preserve">заочного факультета </w:t>
      </w:r>
    </w:p>
    <w:p w:rsidR="00F94C52" w:rsidRPr="00D76F49" w:rsidRDefault="00F94C52" w:rsidP="00F94C52">
      <w:pPr>
        <w:jc w:val="right"/>
        <w:rPr>
          <w:rFonts w:eastAsia="Times New Roman"/>
          <w:color w:val="000000"/>
          <w:sz w:val="28"/>
          <w:szCs w:val="28"/>
        </w:rPr>
      </w:pPr>
      <w:proofErr w:type="spellStart"/>
      <w:r w:rsidRPr="00D76F49">
        <w:rPr>
          <w:rFonts w:eastAsia="Times New Roman"/>
          <w:color w:val="000000"/>
          <w:sz w:val="28"/>
          <w:szCs w:val="28"/>
        </w:rPr>
        <w:t>Трандина</w:t>
      </w:r>
      <w:proofErr w:type="spellEnd"/>
      <w:r w:rsidRPr="00D76F49">
        <w:rPr>
          <w:rFonts w:eastAsia="Times New Roman"/>
          <w:color w:val="000000"/>
          <w:sz w:val="28"/>
          <w:szCs w:val="28"/>
        </w:rPr>
        <w:t xml:space="preserve"> </w:t>
      </w:r>
      <w:r w:rsidR="00D66FB4" w:rsidRPr="00D76F49">
        <w:rPr>
          <w:rFonts w:eastAsia="Times New Roman"/>
          <w:color w:val="000000"/>
          <w:sz w:val="28"/>
          <w:szCs w:val="28"/>
        </w:rPr>
        <w:t>Юлия Олеговна</w:t>
      </w:r>
    </w:p>
    <w:p w:rsidR="008A6ACC" w:rsidRPr="00D76F49" w:rsidRDefault="008A6ACC" w:rsidP="00F94C52">
      <w:pPr>
        <w:shd w:val="clear" w:color="auto" w:fill="FFFFFF"/>
        <w:jc w:val="right"/>
        <w:rPr>
          <w:rFonts w:eastAsia="Times New Roman"/>
          <w:color w:val="000000"/>
          <w:sz w:val="28"/>
          <w:szCs w:val="28"/>
        </w:rPr>
      </w:pPr>
    </w:p>
    <w:p w:rsidR="00D66FB4" w:rsidRPr="00D76F49" w:rsidRDefault="00D66FB4" w:rsidP="008A6ACC">
      <w:pPr>
        <w:shd w:val="clear" w:color="auto" w:fill="FFFFFF"/>
        <w:jc w:val="right"/>
        <w:rPr>
          <w:rFonts w:eastAsia="Times New Roman"/>
          <w:color w:val="000000"/>
          <w:sz w:val="28"/>
          <w:szCs w:val="28"/>
        </w:rPr>
      </w:pPr>
    </w:p>
    <w:p w:rsidR="00D66FB4" w:rsidRPr="00D76F49" w:rsidRDefault="00D66FB4" w:rsidP="008A6ACC">
      <w:pPr>
        <w:shd w:val="clear" w:color="auto" w:fill="FFFFFF"/>
        <w:jc w:val="right"/>
        <w:rPr>
          <w:rFonts w:eastAsia="Times New Roman"/>
          <w:color w:val="000000"/>
          <w:sz w:val="28"/>
          <w:szCs w:val="28"/>
        </w:rPr>
      </w:pPr>
    </w:p>
    <w:p w:rsidR="00D66FB4" w:rsidRPr="00D76F49" w:rsidRDefault="00D66FB4" w:rsidP="008A6ACC">
      <w:pPr>
        <w:shd w:val="clear" w:color="auto" w:fill="FFFFFF"/>
        <w:jc w:val="right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jc w:val="right"/>
        <w:rPr>
          <w:rFonts w:ascii="Arial" w:hAnsi="Arial" w:cs="Arial"/>
          <w:sz w:val="28"/>
          <w:szCs w:val="28"/>
        </w:rPr>
      </w:pPr>
      <w:r w:rsidRPr="00D76F49">
        <w:rPr>
          <w:rFonts w:eastAsia="Times New Roman"/>
          <w:color w:val="000000"/>
          <w:sz w:val="28"/>
          <w:szCs w:val="28"/>
        </w:rPr>
        <w:t>Научный руководитель</w:t>
      </w:r>
    </w:p>
    <w:p w:rsidR="00F94C52" w:rsidRPr="00D76F49" w:rsidRDefault="00F94C52" w:rsidP="00F94C52">
      <w:pPr>
        <w:shd w:val="clear" w:color="auto" w:fill="FFFFFF"/>
        <w:jc w:val="right"/>
        <w:rPr>
          <w:rFonts w:ascii="Arial" w:hAnsi="Arial" w:cs="Arial"/>
          <w:sz w:val="28"/>
          <w:szCs w:val="28"/>
        </w:rPr>
      </w:pPr>
      <w:r w:rsidRPr="00D76F49">
        <w:rPr>
          <w:rFonts w:eastAsia="Times New Roman"/>
          <w:iCs/>
          <w:color w:val="000000"/>
          <w:sz w:val="28"/>
          <w:szCs w:val="28"/>
        </w:rPr>
        <w:t>доктор экономических наук, профессор</w:t>
      </w:r>
      <w:r w:rsidRPr="00D76F49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 w:rsidRPr="00D76F49">
        <w:rPr>
          <w:rFonts w:eastAsia="Times New Roman"/>
          <w:iCs/>
          <w:color w:val="000000"/>
          <w:sz w:val="28"/>
          <w:szCs w:val="28"/>
        </w:rPr>
        <w:t>Чернышев Б</w:t>
      </w:r>
      <w:r w:rsidR="00D66FB4" w:rsidRPr="00D76F49">
        <w:rPr>
          <w:rFonts w:eastAsia="Times New Roman"/>
          <w:iCs/>
          <w:color w:val="000000"/>
          <w:sz w:val="28"/>
          <w:szCs w:val="28"/>
        </w:rPr>
        <w:t>орис Николаевич</w:t>
      </w: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Pr="00D76F49" w:rsidRDefault="008A6ACC" w:rsidP="008A6ACC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8A6ACC" w:rsidRDefault="008A6ACC" w:rsidP="008A6ACC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D66FB4" w:rsidRDefault="008A6ACC" w:rsidP="00D76F49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 w:rsidRPr="00EF4979">
        <w:rPr>
          <w:rFonts w:eastAsia="Times New Roman"/>
          <w:color w:val="000000"/>
          <w:sz w:val="28"/>
          <w:szCs w:val="28"/>
        </w:rPr>
        <w:t>Москва 201</w:t>
      </w:r>
      <w:r w:rsidR="00F94C52">
        <w:rPr>
          <w:rFonts w:eastAsia="Times New Roman"/>
          <w:color w:val="000000"/>
          <w:sz w:val="28"/>
          <w:szCs w:val="28"/>
        </w:rPr>
        <w:t>4</w:t>
      </w:r>
    </w:p>
    <w:p w:rsidR="008A6ACC" w:rsidRPr="003101BD" w:rsidRDefault="008A6ACC" w:rsidP="00000035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 w:rsidRPr="003101BD">
        <w:rPr>
          <w:rFonts w:eastAsia="Times New Roman"/>
          <w:b/>
          <w:color w:val="000000" w:themeColor="text1"/>
          <w:sz w:val="28"/>
          <w:szCs w:val="28"/>
        </w:rPr>
        <w:lastRenderedPageBreak/>
        <w:t>Содержание</w:t>
      </w:r>
    </w:p>
    <w:p w:rsidR="008A6ACC" w:rsidRPr="004B6B5F" w:rsidRDefault="008A6ACC" w:rsidP="008A6ACC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D66FB4" w:rsidRDefault="00D66FB4" w:rsidP="008A6ACC">
      <w:pPr>
        <w:shd w:val="clear" w:color="auto" w:fill="FFFFFF"/>
        <w:ind w:left="-567" w:firstLine="567"/>
        <w:rPr>
          <w:iCs/>
          <w:color w:val="000000" w:themeColor="text1"/>
          <w:sz w:val="24"/>
          <w:szCs w:val="24"/>
        </w:rPr>
      </w:pPr>
    </w:p>
    <w:p w:rsidR="008A6ACC" w:rsidRPr="00D66FB4" w:rsidRDefault="008A6ACC" w:rsidP="003101BD">
      <w:pPr>
        <w:shd w:val="clear" w:color="auto" w:fill="FFFFFF"/>
        <w:rPr>
          <w:rFonts w:ascii="Arial" w:hAnsi="Arial" w:cs="Arial"/>
          <w:color w:val="000000" w:themeColor="text1"/>
          <w:sz w:val="28"/>
          <w:szCs w:val="28"/>
        </w:rPr>
      </w:pPr>
      <w:r w:rsidRPr="00791E45">
        <w:rPr>
          <w:b/>
          <w:iCs/>
          <w:color w:val="000000" w:themeColor="text1"/>
          <w:sz w:val="28"/>
          <w:szCs w:val="28"/>
        </w:rPr>
        <w:t>1.</w:t>
      </w:r>
      <w:r w:rsidR="00D66FB4" w:rsidRPr="00D66FB4">
        <w:rPr>
          <w:rFonts w:eastAsia="Times New Roman"/>
          <w:color w:val="000000"/>
          <w:sz w:val="28"/>
          <w:szCs w:val="28"/>
        </w:rPr>
        <w:t xml:space="preserve"> Производственные и рыночные связи фирмы и формы их развития.     </w:t>
      </w:r>
      <w:r w:rsidR="003101BD">
        <w:rPr>
          <w:rFonts w:eastAsia="Times New Roman"/>
          <w:color w:val="000000"/>
          <w:sz w:val="28"/>
          <w:szCs w:val="28"/>
        </w:rPr>
        <w:t xml:space="preserve">     3   </w:t>
      </w:r>
      <w:r w:rsidR="00D66FB4" w:rsidRPr="00D66FB4">
        <w:rPr>
          <w:rFonts w:eastAsia="Times New Roman"/>
          <w:color w:val="000000"/>
          <w:sz w:val="28"/>
          <w:szCs w:val="28"/>
        </w:rPr>
        <w:t xml:space="preserve">  </w:t>
      </w:r>
      <w:r w:rsidR="003101BD">
        <w:rPr>
          <w:rFonts w:eastAsia="Times New Roman"/>
          <w:color w:val="000000"/>
          <w:sz w:val="28"/>
          <w:szCs w:val="28"/>
        </w:rPr>
        <w:t xml:space="preserve">       </w:t>
      </w:r>
    </w:p>
    <w:p w:rsidR="003101BD" w:rsidRDefault="003101BD" w:rsidP="001A1C83">
      <w:pPr>
        <w:shd w:val="clear" w:color="auto" w:fill="FFFFFF"/>
        <w:ind w:right="283"/>
        <w:rPr>
          <w:rFonts w:eastAsia="Times New Roman"/>
          <w:color w:val="000000" w:themeColor="text1"/>
          <w:sz w:val="28"/>
          <w:szCs w:val="28"/>
        </w:rPr>
      </w:pPr>
    </w:p>
    <w:p w:rsidR="008A6ACC" w:rsidRPr="00D66FB4" w:rsidRDefault="008A6ACC" w:rsidP="001A1C83">
      <w:pPr>
        <w:shd w:val="clear" w:color="auto" w:fill="FFFFFF"/>
        <w:ind w:right="283"/>
        <w:rPr>
          <w:rFonts w:eastAsia="Times New Roman"/>
          <w:color w:val="000000" w:themeColor="text1"/>
          <w:sz w:val="28"/>
          <w:szCs w:val="28"/>
        </w:rPr>
      </w:pPr>
      <w:r w:rsidRPr="00791E45">
        <w:rPr>
          <w:rFonts w:eastAsia="Times New Roman"/>
          <w:b/>
          <w:color w:val="000000" w:themeColor="text1"/>
          <w:sz w:val="28"/>
          <w:szCs w:val="28"/>
        </w:rPr>
        <w:t>2.</w:t>
      </w:r>
      <w:r w:rsidRPr="00D66FB4">
        <w:rPr>
          <w:rFonts w:eastAsia="Times New Roman"/>
          <w:color w:val="000000" w:themeColor="text1"/>
          <w:sz w:val="28"/>
          <w:szCs w:val="28"/>
        </w:rPr>
        <w:t xml:space="preserve"> Задача</w:t>
      </w:r>
    </w:p>
    <w:p w:rsidR="00D66FB4" w:rsidRPr="00D66FB4" w:rsidRDefault="00D66FB4" w:rsidP="001A1C83">
      <w:pPr>
        <w:shd w:val="clear" w:color="auto" w:fill="FFFFFF"/>
        <w:ind w:left="-567" w:right="283" w:firstLine="567"/>
        <w:rPr>
          <w:rFonts w:ascii="Arial" w:hAnsi="Arial" w:cs="Arial"/>
          <w:sz w:val="28"/>
          <w:szCs w:val="28"/>
        </w:rPr>
      </w:pPr>
      <w:r w:rsidRPr="00D66FB4">
        <w:rPr>
          <w:rFonts w:eastAsia="Times New Roman"/>
          <w:color w:val="000000"/>
          <w:sz w:val="28"/>
          <w:szCs w:val="28"/>
        </w:rPr>
        <w:t xml:space="preserve">    Объем выпуска продукции по плану - 10 000 тыс. руб., числен</w:t>
      </w:r>
      <w:r w:rsidRPr="00D66FB4">
        <w:rPr>
          <w:rFonts w:eastAsia="Times New Roman"/>
          <w:color w:val="000000"/>
          <w:sz w:val="28"/>
          <w:szCs w:val="28"/>
        </w:rPr>
        <w:softHyphen/>
        <w:t>ность работающих - 3030    человек. Фактически выпуск продукции увеличился на 5%, а численность возросла на 3%.</w:t>
      </w:r>
    </w:p>
    <w:p w:rsidR="00D66FB4" w:rsidRPr="00D66FB4" w:rsidRDefault="00D66FB4" w:rsidP="001A1C83">
      <w:pPr>
        <w:shd w:val="clear" w:color="auto" w:fill="FFFFFF"/>
        <w:ind w:left="-567" w:right="283" w:firstLine="567"/>
        <w:rPr>
          <w:rFonts w:ascii="Arial" w:hAnsi="Arial" w:cs="Arial"/>
          <w:sz w:val="28"/>
          <w:szCs w:val="28"/>
        </w:rPr>
      </w:pPr>
      <w:r w:rsidRPr="00D66FB4">
        <w:rPr>
          <w:rFonts w:eastAsia="Times New Roman"/>
          <w:color w:val="000000"/>
          <w:sz w:val="28"/>
          <w:szCs w:val="28"/>
        </w:rPr>
        <w:t xml:space="preserve">Определите прирост объема выпуска продукции за счет изменения численности </w:t>
      </w:r>
      <w:proofErr w:type="gramStart"/>
      <w:r w:rsidRPr="00D66FB4">
        <w:rPr>
          <w:rFonts w:eastAsia="Times New Roman"/>
          <w:color w:val="000000"/>
          <w:sz w:val="28"/>
          <w:szCs w:val="28"/>
        </w:rPr>
        <w:t>работающих</w:t>
      </w:r>
      <w:proofErr w:type="gramEnd"/>
      <w:r w:rsidRPr="00D66FB4">
        <w:rPr>
          <w:rFonts w:eastAsia="Times New Roman"/>
          <w:color w:val="000000"/>
          <w:sz w:val="28"/>
          <w:szCs w:val="28"/>
        </w:rPr>
        <w:t xml:space="preserve"> и роста производительности труда (по абсолютной величине и удельному весу).</w:t>
      </w:r>
      <w:r w:rsidR="003101BD">
        <w:rPr>
          <w:rFonts w:eastAsia="Times New Roman"/>
          <w:color w:val="000000"/>
          <w:sz w:val="28"/>
          <w:szCs w:val="28"/>
        </w:rPr>
        <w:t xml:space="preserve">                                                        </w:t>
      </w:r>
      <w:r w:rsidR="00B2227F">
        <w:rPr>
          <w:rFonts w:eastAsia="Times New Roman"/>
          <w:color w:val="000000"/>
          <w:sz w:val="28"/>
          <w:szCs w:val="28"/>
        </w:rPr>
        <w:t xml:space="preserve">                              </w:t>
      </w:r>
      <w:r w:rsidR="006E7D4E">
        <w:rPr>
          <w:rFonts w:eastAsia="Times New Roman"/>
          <w:color w:val="000000"/>
          <w:sz w:val="28"/>
          <w:szCs w:val="28"/>
        </w:rPr>
        <w:t>8</w:t>
      </w:r>
      <w:r w:rsidR="003101BD">
        <w:rPr>
          <w:rFonts w:eastAsia="Times New Roman"/>
          <w:color w:val="000000"/>
          <w:sz w:val="28"/>
          <w:szCs w:val="28"/>
        </w:rPr>
        <w:t xml:space="preserve">                             </w:t>
      </w:r>
    </w:p>
    <w:p w:rsidR="008A6ACC" w:rsidRPr="00D66FB4" w:rsidRDefault="008A6ACC" w:rsidP="001A1C83">
      <w:pPr>
        <w:shd w:val="clear" w:color="auto" w:fill="FFFFFF"/>
        <w:ind w:left="-567" w:right="283" w:firstLine="567"/>
        <w:rPr>
          <w:rFonts w:eastAsia="Times New Roman"/>
          <w:color w:val="000000" w:themeColor="text1"/>
          <w:sz w:val="28"/>
          <w:szCs w:val="28"/>
        </w:rPr>
      </w:pPr>
    </w:p>
    <w:p w:rsidR="008A6ACC" w:rsidRPr="00D66FB4" w:rsidRDefault="008A6ACC" w:rsidP="001A1C83">
      <w:pPr>
        <w:shd w:val="clear" w:color="auto" w:fill="FFFFFF"/>
        <w:ind w:right="283"/>
        <w:rPr>
          <w:rFonts w:eastAsia="Times New Roman"/>
          <w:color w:val="000000" w:themeColor="text1"/>
          <w:sz w:val="28"/>
          <w:szCs w:val="28"/>
        </w:rPr>
      </w:pPr>
      <w:r w:rsidRPr="00791E45">
        <w:rPr>
          <w:rFonts w:eastAsia="Times New Roman"/>
          <w:b/>
          <w:color w:val="000000" w:themeColor="text1"/>
          <w:sz w:val="28"/>
          <w:szCs w:val="28"/>
        </w:rPr>
        <w:t>3.</w:t>
      </w:r>
      <w:r w:rsidRPr="00D66FB4">
        <w:rPr>
          <w:rFonts w:eastAsia="Times New Roman"/>
          <w:color w:val="000000" w:themeColor="text1"/>
          <w:sz w:val="28"/>
          <w:szCs w:val="28"/>
        </w:rPr>
        <w:t xml:space="preserve"> Задача</w:t>
      </w:r>
    </w:p>
    <w:p w:rsidR="00D66FB4" w:rsidRPr="00D66FB4" w:rsidRDefault="00D66FB4" w:rsidP="001A1C83">
      <w:pPr>
        <w:shd w:val="clear" w:color="auto" w:fill="FFFFFF"/>
        <w:spacing w:before="120"/>
        <w:ind w:left="-567" w:right="283" w:firstLine="567"/>
        <w:rPr>
          <w:rFonts w:ascii="Arial" w:hAnsi="Arial" w:cs="Arial"/>
          <w:sz w:val="28"/>
          <w:szCs w:val="28"/>
        </w:rPr>
      </w:pPr>
      <w:r w:rsidRPr="00D66FB4">
        <w:rPr>
          <w:rFonts w:eastAsia="Times New Roman"/>
          <w:color w:val="000000"/>
          <w:sz w:val="28"/>
          <w:szCs w:val="28"/>
        </w:rPr>
        <w:t xml:space="preserve">В течение года предприятие добилось снижения себестоимости продукции </w:t>
      </w:r>
      <w:r w:rsidRPr="00D66FB4">
        <w:rPr>
          <w:rFonts w:eastAsia="Times New Roman"/>
          <w:b/>
          <w:bCs/>
          <w:color w:val="000000"/>
          <w:sz w:val="28"/>
          <w:szCs w:val="28"/>
        </w:rPr>
        <w:t xml:space="preserve">по </w:t>
      </w:r>
      <w:r w:rsidRPr="00D66FB4">
        <w:rPr>
          <w:rFonts w:eastAsia="Times New Roman"/>
          <w:color w:val="000000"/>
          <w:sz w:val="28"/>
          <w:szCs w:val="28"/>
        </w:rPr>
        <w:t>изделию</w:t>
      </w:r>
      <w:proofErr w:type="gramStart"/>
      <w:r w:rsidRPr="00D66FB4">
        <w:rPr>
          <w:rFonts w:eastAsia="Times New Roman"/>
          <w:color w:val="000000"/>
          <w:sz w:val="28"/>
          <w:szCs w:val="28"/>
        </w:rPr>
        <w:t xml:space="preserve"> А</w:t>
      </w:r>
      <w:proofErr w:type="gramEnd"/>
      <w:r w:rsidRPr="00D66FB4">
        <w:rPr>
          <w:rFonts w:eastAsia="Times New Roman"/>
          <w:color w:val="000000"/>
          <w:sz w:val="28"/>
          <w:szCs w:val="28"/>
        </w:rPr>
        <w:t xml:space="preserve"> на 5% и по изделию Б на 2,5%. Оптовая цена изделия осталась прежней.</w:t>
      </w:r>
    </w:p>
    <w:p w:rsidR="00D66FB4" w:rsidRPr="00D66FB4" w:rsidRDefault="00D66FB4" w:rsidP="001A1C83">
      <w:pPr>
        <w:shd w:val="clear" w:color="auto" w:fill="FFFFFF"/>
        <w:ind w:left="-567" w:right="283" w:firstLine="567"/>
        <w:rPr>
          <w:rFonts w:ascii="Arial" w:hAnsi="Arial" w:cs="Arial"/>
          <w:sz w:val="28"/>
          <w:szCs w:val="28"/>
        </w:rPr>
      </w:pPr>
      <w:r w:rsidRPr="00D66FB4">
        <w:rPr>
          <w:rFonts w:eastAsia="Times New Roman"/>
          <w:color w:val="000000"/>
          <w:sz w:val="28"/>
          <w:szCs w:val="28"/>
        </w:rPr>
        <w:t>Определите, как изменилась фактическая рентабельность про</w:t>
      </w:r>
      <w:r w:rsidRPr="00D66FB4">
        <w:rPr>
          <w:rFonts w:eastAsia="Times New Roman"/>
          <w:color w:val="000000"/>
          <w:sz w:val="28"/>
          <w:szCs w:val="28"/>
        </w:rPr>
        <w:softHyphen/>
        <w:t xml:space="preserve">дукции по сравнению </w:t>
      </w:r>
      <w:proofErr w:type="gramStart"/>
      <w:r w:rsidRPr="00D66FB4">
        <w:rPr>
          <w:rFonts w:eastAsia="Times New Roman"/>
          <w:color w:val="000000"/>
          <w:sz w:val="28"/>
          <w:szCs w:val="28"/>
        </w:rPr>
        <w:t>с</w:t>
      </w:r>
      <w:proofErr w:type="gramEnd"/>
      <w:r w:rsidRPr="00D66FB4">
        <w:rPr>
          <w:rFonts w:eastAsia="Times New Roman"/>
          <w:color w:val="000000"/>
          <w:sz w:val="28"/>
          <w:szCs w:val="28"/>
        </w:rPr>
        <w:t xml:space="preserve"> плановой по каждому изделию и обоим изделиям.</w:t>
      </w:r>
      <w:r w:rsidR="006E7D4E">
        <w:rPr>
          <w:rFonts w:eastAsia="Times New Roman"/>
          <w:color w:val="000000"/>
          <w:sz w:val="28"/>
          <w:szCs w:val="28"/>
        </w:rPr>
        <w:t xml:space="preserve">                         10</w:t>
      </w:r>
    </w:p>
    <w:p w:rsidR="008A6ACC" w:rsidRPr="00D66FB4" w:rsidRDefault="008A6ACC" w:rsidP="001A1C83">
      <w:pPr>
        <w:shd w:val="clear" w:color="auto" w:fill="FFFFFF"/>
        <w:ind w:left="-567" w:right="283" w:firstLine="567"/>
        <w:rPr>
          <w:rFonts w:ascii="Arial" w:hAnsi="Arial" w:cs="Arial"/>
          <w:color w:val="000000" w:themeColor="text1"/>
          <w:sz w:val="28"/>
          <w:szCs w:val="28"/>
        </w:rPr>
      </w:pPr>
      <w:r w:rsidRPr="00D66FB4">
        <w:rPr>
          <w:rFonts w:ascii="Arial" w:eastAsia="Times New Roman" w:cs="Arial"/>
          <w:color w:val="000000" w:themeColor="text1"/>
          <w:sz w:val="28"/>
          <w:szCs w:val="28"/>
        </w:rPr>
        <w:t xml:space="preserve">                                      </w:t>
      </w:r>
    </w:p>
    <w:p w:rsidR="008A6ACC" w:rsidRPr="00D66FB4" w:rsidRDefault="008A6ACC" w:rsidP="001A1C83">
      <w:pPr>
        <w:widowControl/>
        <w:ind w:right="283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791E45">
        <w:rPr>
          <w:rFonts w:eastAsia="Times New Roman"/>
          <w:b/>
          <w:color w:val="000000" w:themeColor="text1"/>
          <w:sz w:val="28"/>
          <w:szCs w:val="28"/>
        </w:rPr>
        <w:t>4.</w:t>
      </w:r>
      <w:r w:rsidRPr="00D66FB4">
        <w:rPr>
          <w:rFonts w:eastAsia="Times New Roman"/>
          <w:color w:val="000000" w:themeColor="text1"/>
          <w:sz w:val="28"/>
          <w:szCs w:val="28"/>
        </w:rPr>
        <w:t xml:space="preserve"> Список использованной литературы</w:t>
      </w:r>
      <w:r w:rsidRPr="00D66FB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  </w:t>
      </w:r>
      <w:r w:rsidR="003101B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                                                 </w:t>
      </w:r>
      <w:r w:rsidR="006E7D4E">
        <w:rPr>
          <w:rFonts w:eastAsia="Times New Roman"/>
          <w:color w:val="000000" w:themeColor="text1"/>
          <w:sz w:val="28"/>
          <w:szCs w:val="28"/>
        </w:rPr>
        <w:t>12</w:t>
      </w:r>
      <w:r w:rsidRPr="00020706">
        <w:rPr>
          <w:rFonts w:eastAsia="Times New Roman"/>
          <w:color w:val="000000" w:themeColor="text1"/>
          <w:sz w:val="28"/>
          <w:szCs w:val="28"/>
        </w:rPr>
        <w:t xml:space="preserve">   </w:t>
      </w:r>
      <w:r w:rsidRPr="00D66FB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   </w:t>
      </w:r>
      <w:r w:rsidR="00F94C52" w:rsidRPr="00D66FB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                        </w:t>
      </w:r>
      <w:r w:rsidRPr="00D66FB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                                                                 </w:t>
      </w:r>
    </w:p>
    <w:p w:rsidR="008A6ACC" w:rsidRPr="008A6ACC" w:rsidRDefault="008A6ACC" w:rsidP="008A6ACC">
      <w:pPr>
        <w:widowControl/>
        <w:ind w:left="-567" w:firstLine="567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8A6ACC" w:rsidRPr="008A6ACC" w:rsidRDefault="008A6ACC" w:rsidP="008A6ACC">
      <w:pPr>
        <w:widowControl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A6ACC" w:rsidRDefault="008A6ACC" w:rsidP="008A6ACC">
      <w:pPr>
        <w:widowControl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FA1674" w:rsidRDefault="00FA1674" w:rsidP="00FA1674">
      <w:pPr>
        <w:widowControl/>
        <w:rPr>
          <w:rFonts w:ascii="Arial" w:eastAsia="Times New Roman" w:hAnsi="Arial" w:cs="Arial"/>
          <w:color w:val="000000"/>
          <w:sz w:val="24"/>
          <w:szCs w:val="24"/>
        </w:rPr>
      </w:pPr>
    </w:p>
    <w:p w:rsidR="00F172D9" w:rsidRPr="001C4AEF" w:rsidRDefault="00F172D9" w:rsidP="00FA1674">
      <w:pPr>
        <w:widowControl/>
        <w:rPr>
          <w:rFonts w:eastAsia="Times-BoldItalic"/>
          <w:b/>
          <w:bCs/>
          <w:iCs/>
          <w:sz w:val="28"/>
          <w:szCs w:val="28"/>
          <w:lang w:eastAsia="en-US"/>
        </w:rPr>
      </w:pPr>
    </w:p>
    <w:p w:rsidR="00F172D9" w:rsidRPr="001C4AEF" w:rsidRDefault="00F172D9" w:rsidP="00FA1674">
      <w:pPr>
        <w:widowControl/>
        <w:rPr>
          <w:rFonts w:eastAsia="Times-BoldItalic"/>
          <w:b/>
          <w:bCs/>
          <w:iCs/>
          <w:sz w:val="28"/>
          <w:szCs w:val="28"/>
          <w:lang w:eastAsia="en-US"/>
        </w:rPr>
      </w:pPr>
    </w:p>
    <w:p w:rsidR="00F172D9" w:rsidRPr="001C4AEF" w:rsidRDefault="00F172D9" w:rsidP="00FA1674">
      <w:pPr>
        <w:widowControl/>
        <w:rPr>
          <w:rFonts w:eastAsia="Times-BoldItalic"/>
          <w:b/>
          <w:bCs/>
          <w:iCs/>
          <w:sz w:val="28"/>
          <w:szCs w:val="28"/>
          <w:lang w:eastAsia="en-US"/>
        </w:rPr>
      </w:pPr>
    </w:p>
    <w:p w:rsidR="00930AA9" w:rsidRPr="00D66FB4" w:rsidRDefault="00D66FB4" w:rsidP="00FA1674">
      <w:pPr>
        <w:widowControl/>
        <w:rPr>
          <w:rFonts w:eastAsia="Times-BoldItalic"/>
          <w:b/>
          <w:bCs/>
          <w:iCs/>
          <w:sz w:val="28"/>
          <w:szCs w:val="28"/>
          <w:lang w:eastAsia="en-US"/>
        </w:rPr>
      </w:pPr>
      <w:r>
        <w:rPr>
          <w:rFonts w:eastAsia="Times-BoldItalic"/>
          <w:b/>
          <w:bCs/>
          <w:iCs/>
          <w:sz w:val="28"/>
          <w:szCs w:val="28"/>
          <w:lang w:eastAsia="en-US"/>
        </w:rPr>
        <w:lastRenderedPageBreak/>
        <w:t xml:space="preserve">1. </w:t>
      </w:r>
      <w:r w:rsidR="00930AA9" w:rsidRPr="00930AA9">
        <w:rPr>
          <w:rFonts w:eastAsia="Times New Roman"/>
          <w:b/>
          <w:color w:val="000000"/>
          <w:sz w:val="28"/>
          <w:szCs w:val="28"/>
        </w:rPr>
        <w:t>Производственные и рыночные связи фирмы и формы их развития</w:t>
      </w:r>
    </w:p>
    <w:p w:rsidR="00930AA9" w:rsidRPr="00056F14" w:rsidRDefault="00930AA9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DD18DA" w:rsidRPr="00056F14" w:rsidRDefault="00DD18D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Предприятие - это самостоятельно хозяйствующий субъект, созданный (учрежденный) в соответствии с действующим законодательством для производства продукции, выполнения работ или оказания услуг в целях удовлетворения общественных потребностей и получения прибыли.</w:t>
      </w:r>
    </w:p>
    <w:p w:rsidR="00A44C3E" w:rsidRPr="00056F14" w:rsidRDefault="003F517C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Производственный процесс -</w:t>
      </w:r>
      <w:r w:rsidR="00B43D82" w:rsidRPr="00056F14">
        <w:rPr>
          <w:rFonts w:eastAsiaTheme="minorHAnsi"/>
          <w:spacing w:val="30"/>
          <w:sz w:val="28"/>
          <w:szCs w:val="28"/>
          <w:lang w:eastAsia="en-US"/>
        </w:rPr>
        <w:t xml:space="preserve"> это целенаправленное, </w:t>
      </w:r>
      <w:proofErr w:type="spellStart"/>
      <w:r w:rsidR="00B43D82" w:rsidRPr="00056F14">
        <w:rPr>
          <w:rFonts w:eastAsiaTheme="minorHAnsi"/>
          <w:spacing w:val="30"/>
          <w:sz w:val="28"/>
          <w:szCs w:val="28"/>
          <w:lang w:eastAsia="en-US"/>
        </w:rPr>
        <w:t>постадийное</w:t>
      </w:r>
      <w:proofErr w:type="spellEnd"/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B43D82" w:rsidRPr="00056F14">
        <w:rPr>
          <w:rFonts w:eastAsiaTheme="minorHAnsi"/>
          <w:spacing w:val="30"/>
          <w:sz w:val="28"/>
          <w:szCs w:val="28"/>
          <w:lang w:eastAsia="en-US"/>
        </w:rPr>
        <w:t>превращение исходного сырья и матер</w:t>
      </w:r>
      <w:r w:rsidR="00DD18DA" w:rsidRPr="00056F14">
        <w:rPr>
          <w:rFonts w:eastAsiaTheme="minorHAnsi"/>
          <w:spacing w:val="30"/>
          <w:sz w:val="28"/>
          <w:szCs w:val="28"/>
          <w:lang w:eastAsia="en-US"/>
        </w:rPr>
        <w:t>иалов в готовый, заданного свой</w:t>
      </w:r>
      <w:r w:rsidR="00B43D82" w:rsidRPr="00056F14">
        <w:rPr>
          <w:rFonts w:eastAsiaTheme="minorHAnsi"/>
          <w:spacing w:val="30"/>
          <w:sz w:val="28"/>
          <w:szCs w:val="28"/>
          <w:lang w:eastAsia="en-US"/>
        </w:rPr>
        <w:t>ства продукт, пригодный к потреблению или к дальнейшей обработке.</w:t>
      </w:r>
    </w:p>
    <w:p w:rsidR="00DD18DA" w:rsidRPr="00056F14" w:rsidRDefault="002B12F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Организационное единство </w:t>
      </w:r>
      <w:r w:rsidR="00DD18DA" w:rsidRPr="00056F14">
        <w:rPr>
          <w:rFonts w:eastAsiaTheme="minorHAnsi"/>
          <w:spacing w:val="30"/>
          <w:sz w:val="28"/>
          <w:szCs w:val="28"/>
          <w:lang w:eastAsia="en-US"/>
        </w:rPr>
        <w:t>определяется наличием единого коллектива и единого руководства, которые находят свое отражение в формировании общей и организ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ационной структуры предприятия.</w:t>
      </w:r>
    </w:p>
    <w:p w:rsidR="00F93D13" w:rsidRPr="00056F14" w:rsidRDefault="00F93D13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Определив свою хозяйственную нишу, предприниматель может принимать решение о специализации своего предприятия.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Потребуется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оценить возможности будущих потребителей, узнать все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возможные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сведения о конкурентах, решить вопрос о технике и </w:t>
      </w:r>
      <w:proofErr w:type="gramStart"/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технологии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с помощью которых будет производиться продукция. Немаловажное значение им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еет выбор формы предприниматель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ства -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индивидуальной или коллективной. Избрав индивидуальную форму, предприниматель действует на свой страх и риск. Его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предприятие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является частным, оно, принадлежит ему на праве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собственности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или членам его семьи, на праве общей долевой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собственности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, и в случае неудачи собственник несет полную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ответственность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по обязательствам предприятия и расплачивается своими средствами и своим имуществом. Сделав выбор в пользу коллективной формы, предприниматель делит ответственность с партнерами по предприятию. Такая форма позволяет уменьшить риск, привлечь дополнительные ресурсы.</w:t>
      </w:r>
    </w:p>
    <w:p w:rsidR="00F026B8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В соответствии с гражданским кодексом РФ в России могут создаваться следующие организационные формы коммерческих предприятий: хозяйственные товарищества и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lastRenderedPageBreak/>
        <w:t>общества, производственные кооперативы, государственные и муниципальные унитарные предприятия.</w:t>
      </w:r>
    </w:p>
    <w:p w:rsidR="00F026B8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Хозяйственные товарищества и общества:</w:t>
      </w:r>
    </w:p>
    <w:p w:rsidR="00F026B8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полное товарищество;</w:t>
      </w:r>
    </w:p>
    <w:p w:rsidR="00F026B8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товарищество на вере (коммандитное товарищество);</w:t>
      </w:r>
    </w:p>
    <w:p w:rsidR="00F026B8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общество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с ограниченной ответственностью;</w:t>
      </w:r>
    </w:p>
    <w:p w:rsidR="00F026B8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общество с дополнительной ответственностью;</w:t>
      </w:r>
    </w:p>
    <w:p w:rsidR="00F026B8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акционерное общество (открытое и закрытое).</w:t>
      </w:r>
    </w:p>
    <w:p w:rsidR="00F026B8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Избрав индивидуальную форму, предприниматель действует на свой страх и риск. Его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предприятия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является частным, оно, принадлежит ему на праве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собственности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или членам его семьи, на праве общей долевой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собственности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, и в случае неудачи собственник несет полную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ответственность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по обязательствам предприятия и расплачивается своими средствами и своим имуществом. Сделав выбор в пользу коллективной формы, предприниматель делит ответственность с партнерами по предприятию. Такая форма позволяет уменьшить риск, привлечь дополнительные ресурсы. Выбор формы предприятия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 xml:space="preserve"> - весьма ответственное дело. Поэтому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не следует ограничиваться только собственными интуицией и предпочтениями. Необходимо учитывать и хозяйственную и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правовую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среду, общественный порядок, в 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которых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пред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стоит действовать предприятию.</w:t>
      </w:r>
    </w:p>
    <w:p w:rsid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Выбор формы предприят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ия - весьма ответственное дело. Поэтому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не следует ограничиваться только собственными интуицией и предпочтениями. Необходимо учитывать и хозяйственную и право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softHyphen/>
        <w:t xml:space="preserve">вую среду, общественный порядок, в 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которых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предстоит действо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softHyphen/>
        <w:t xml:space="preserve">вать предприятию. Следующий шаг - формирование производственной базы.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Предпринимателю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предстоит приобрести или взять в аренду производственные и складские помещения, оборудование, станки, инструмент,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приобрести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сырье и материалы, полуфабрикаты, комплектующие изделия, привлечь рабочую силу. По этому поводу предприятие вступает в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отношениях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с производителями оборудования, поставщиками сырья и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lastRenderedPageBreak/>
        <w:t>материалов, с посредническими фирмами. Работники нанимаются на бирже труда, через объявления в прессе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 xml:space="preserve"> и другими путями. Важный этап -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привлечение финансовых средств. Собственных средств у предпринимателя или у его партнеров для начала и развития дела, как правило, недостаточно. Дефицит денежных средств можно преодолеть, выпустив акции, т.е. частично передав права на участие в капитале и прибыли предприятия, собственные долговые обязательства, а также получив займы в коммерческих банках. Предприятие вступает во взаимоотношения с юридическими и физическими лицами, приобретающими его акции или долговые обязательства, а также с коммерческими банками. Кредиты банка подразделяются 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на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краткосрочные, среднесрочные и долгосрочные. Предоставление банками кредитов предприятиям нередко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сопровождается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различными страховыми операциями. Страхованию могут подлежать здания, запасы материальных ценностей и др. В этом случае предприятия вступают в деловые взаимоотношения со страховыми компаниями. Выпуская акции, облигации, другие ценные бумага или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приобретая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их, предприятия обращаются к фондовому рынку, т.е. рынку ценных бумаг. Здесь перечень организаций, с которыми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предприятия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вступают во взаимоотношения, 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 xml:space="preserve">достаточно велик. Это фондовые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биржи, кредитно-финансовые институты, инвестиционные фонды, индивидуальные инвесторы и др. Важнейшим фактором в рыночной среде является дух 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соперничества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. Он в значительной мере определяет формы хо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>зяйственной деятельности людей.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br/>
      </w:r>
    </w:p>
    <w:p w:rsidR="00F026B8" w:rsidRPr="00056F14" w:rsidRDefault="002B12F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По способу связи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между участниками рынка различают две формы: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непосредственную продажу това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ра производителем потребителю и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продажу через посредника.</w:t>
      </w:r>
    </w:p>
    <w:p w:rsidR="003060CA" w:rsidRPr="00056F14" w:rsidRDefault="003F517C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В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зависимости от видов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оплаты товаров выделяют формы: бартерна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я(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>безденежный обмен), наличная, безналичная, наложенным платеж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 xml:space="preserve">ом; продажа и покупка в кредит,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предоставление в прокат.</w:t>
      </w:r>
    </w:p>
    <w:p w:rsidR="00F026B8" w:rsidRPr="00056F14" w:rsidRDefault="003F517C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lastRenderedPageBreak/>
        <w:t xml:space="preserve">В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зависимости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от объема продаж различают формы: оптовая торговля,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 xml:space="preserve">розничная торговля.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Рыночные сделки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различаются также по характеру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взаимодействия их участников:</w:t>
      </w:r>
      <w:r w:rsidR="002B12FA" w:rsidRPr="00056F14">
        <w:rPr>
          <w:rFonts w:eastAsiaTheme="minorHAnsi"/>
          <w:spacing w:val="30"/>
          <w:sz w:val="28"/>
          <w:szCs w:val="28"/>
          <w:lang w:eastAsia="en-US"/>
        </w:rPr>
        <w:t xml:space="preserve"> свободный рынок, нелегальный рынок,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регулируемый рынок.</w:t>
      </w:r>
    </w:p>
    <w:p w:rsidR="00E016A5" w:rsidRPr="00056F14" w:rsidRDefault="002B12F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По ширине охвата различают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: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 xml:space="preserve"> местные, региональные, национальные и международные рынки.</w:t>
      </w:r>
    </w:p>
    <w:p w:rsidR="00E016A5" w:rsidRPr="00056F14" w:rsidRDefault="002B12F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В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зависимости от характера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представленных на рынке товаров различают однородные и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неоднородные рынки. На однородном рынке для отдельного покупателя безразлично, у кого из продавцов он купит нужный ему товар (стандартизованный товар). На неоднородном рынке отдельный покупатель отдает предпочтение кому-либо из продавцов и (или) его товарам (дифференцированный товар)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Рынок совершенной конкуренции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815E14" w:rsidRPr="00056F14" w:rsidRDefault="00F026B8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Для него необходимо 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t>выполнение следующих условий: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br/>
        <w:t xml:space="preserve">-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наличие спроса и предложения (продавцы и покупатели должны быть многочисленны, независимы; доля каждого из них в сд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t xml:space="preserve">елках должна быть небольшой); </w:t>
      </w:r>
    </w:p>
    <w:p w:rsidR="003060CA" w:rsidRPr="00056F14" w:rsidRDefault="003060CA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однородность продукта (разные его качества должны быть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t xml:space="preserve"> хорошо известны всем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;</w:t>
      </w:r>
    </w:p>
    <w:p w:rsidR="003060CA" w:rsidRPr="00056F14" w:rsidRDefault="003060CA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прозрачность рынка (полная информация всех участников о це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нах, качествах, количествах);</w:t>
      </w:r>
    </w:p>
    <w:p w:rsidR="003060CA" w:rsidRPr="00056F14" w:rsidRDefault="003060CA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возможность свободно и 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t>быстро утвердиться на рынках;</w:t>
      </w:r>
      <w:r w:rsidR="00815E14" w:rsidRPr="00056F14">
        <w:rPr>
          <w:rFonts w:eastAsiaTheme="minorHAnsi"/>
          <w:spacing w:val="30"/>
          <w:sz w:val="28"/>
          <w:szCs w:val="28"/>
          <w:lang w:eastAsia="en-US"/>
        </w:rPr>
        <w:br/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полная подвижность товаров и производственных факторов внутри рынка.</w:t>
      </w:r>
    </w:p>
    <w:p w:rsidR="00E016A5" w:rsidRPr="00056F14" w:rsidRDefault="003060CA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Рынок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несовершенной конкуренции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056F14" w:rsidRDefault="003060CA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Условия:</w:t>
      </w:r>
    </w:p>
    <w:p w:rsid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определяющее влияние</w:t>
      </w:r>
      <w:r w:rsidR="003060CA" w:rsidRPr="00056F14">
        <w:rPr>
          <w:rFonts w:eastAsiaTheme="minorHAnsi"/>
          <w:spacing w:val="30"/>
          <w:sz w:val="28"/>
          <w:szCs w:val="28"/>
          <w:lang w:eastAsia="en-US"/>
        </w:rPr>
        <w:t xml:space="preserve"> на рынок некоторых участников,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играющих роль «</w:t>
      </w:r>
      <w:r>
        <w:rPr>
          <w:rFonts w:eastAsiaTheme="minorHAnsi"/>
          <w:spacing w:val="30"/>
          <w:sz w:val="28"/>
          <w:szCs w:val="28"/>
          <w:lang w:eastAsia="en-US"/>
        </w:rPr>
        <w:t>лидера»;</w:t>
      </w:r>
    </w:p>
    <w:p w:rsid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неоднородный продукт, качества которо</w:t>
      </w:r>
      <w:r>
        <w:rPr>
          <w:rFonts w:eastAsiaTheme="minorHAnsi"/>
          <w:spacing w:val="30"/>
          <w:sz w:val="28"/>
          <w:szCs w:val="28"/>
          <w:lang w:eastAsia="en-US"/>
        </w:rPr>
        <w:t>го плохо известны участникам;</w:t>
      </w:r>
    </w:p>
    <w:p w:rsid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lastRenderedPageBreak/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плохая информация (запаздывания в публикации курсов,</w:t>
      </w:r>
      <w:r w:rsidR="006E7D4E">
        <w:rPr>
          <w:rFonts w:eastAsiaTheme="minorHAnsi"/>
          <w:spacing w:val="30"/>
          <w:sz w:val="28"/>
          <w:szCs w:val="28"/>
          <w:lang w:eastAsia="en-US"/>
        </w:rPr>
        <w:br/>
      </w:r>
      <w:r>
        <w:rPr>
          <w:rFonts w:eastAsiaTheme="minorHAnsi"/>
          <w:spacing w:val="30"/>
          <w:sz w:val="28"/>
          <w:szCs w:val="28"/>
          <w:lang w:eastAsia="en-US"/>
        </w:rPr>
        <w:t xml:space="preserve">скрытие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преимущества…);</w:t>
      </w:r>
    </w:p>
    <w:p w:rsidR="00E016A5" w:rsidRPr="00056F14" w:rsidRDefault="00056F14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принуждение, которое ограничивает доступ на рынок.</w:t>
      </w:r>
    </w:p>
    <w:p w:rsidR="00E016A5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Монопольный рынок или </w:t>
      </w:r>
      <w:proofErr w:type="spellStart"/>
      <w:r w:rsidRPr="00056F14">
        <w:rPr>
          <w:rFonts w:eastAsiaTheme="minorHAnsi"/>
          <w:spacing w:val="30"/>
          <w:sz w:val="28"/>
          <w:szCs w:val="28"/>
          <w:lang w:eastAsia="en-US"/>
        </w:rPr>
        <w:t>монопсонный</w:t>
      </w:r>
      <w:proofErr w:type="spell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рынок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F026B8" w:rsidRPr="00056F14" w:rsidRDefault="00F026B8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В первом случае имеется т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>олько один продавец, во втором -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 xml:space="preserve"> только один покупатель.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Монополия может истекать из существования очень крупного предприятия, а также исключительности, предоставленной патентом на изобретение, соглашения между продавцами и покупателями (картель или объединение).</w:t>
      </w:r>
    </w:p>
    <w:p w:rsidR="00E016A5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Рынок</w:t>
      </w:r>
      <w:r w:rsidR="003F517C" w:rsidRPr="00056F14">
        <w:rPr>
          <w:rFonts w:eastAsiaTheme="minorHAnsi"/>
          <w:spacing w:val="30"/>
          <w:sz w:val="28"/>
          <w:szCs w:val="28"/>
          <w:lang w:eastAsia="en-US"/>
        </w:rPr>
        <w:t xml:space="preserve"> монополистической конкуренции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E016A5" w:rsidRPr="00056F14" w:rsidRDefault="00F026B8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Большинство рынков, где продавцы отдают себя во власть некоторой конкуренции,</w:t>
      </w:r>
      <w:r w:rsidR="00F172D9" w:rsidRPr="00056F14">
        <w:rPr>
          <w:rFonts w:eastAsiaTheme="minorHAnsi"/>
          <w:spacing w:val="30"/>
          <w:sz w:val="28"/>
          <w:szCs w:val="28"/>
          <w:lang w:eastAsia="en-US"/>
        </w:rPr>
        <w:t xml:space="preserve"> содержат элементы монополии:</w:t>
      </w:r>
      <w:r w:rsidR="00F172D9" w:rsidRPr="00056F14">
        <w:rPr>
          <w:rFonts w:eastAsiaTheme="minorHAnsi"/>
          <w:spacing w:val="30"/>
          <w:sz w:val="28"/>
          <w:szCs w:val="28"/>
          <w:lang w:eastAsia="en-US"/>
        </w:rPr>
        <w:br/>
        <w:t xml:space="preserve">- </w:t>
      </w:r>
      <w:r w:rsidR="00E016A5" w:rsidRPr="00056F14">
        <w:rPr>
          <w:rFonts w:eastAsiaTheme="minorHAnsi"/>
          <w:spacing w:val="30"/>
          <w:sz w:val="28"/>
          <w:szCs w:val="28"/>
          <w:lang w:eastAsia="en-US"/>
        </w:rPr>
        <w:t>место расположения;</w:t>
      </w:r>
    </w:p>
    <w:p w:rsidR="006E7D4E" w:rsidRDefault="00E016A5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предоставление продукту иногда обманчивых качеств (мода, марка, репутация п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роизводителя, влияние рекламы);</w:t>
      </w:r>
    </w:p>
    <w:p w:rsidR="00F026B8" w:rsidRPr="00056F14" w:rsidRDefault="006E7D4E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 xml:space="preserve">-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персональные связи продавца и покупателя.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br/>
        <w:t>Эти элементы позволяют предприятию извлекать выгоду из продаж выше нормального курса.</w:t>
      </w:r>
    </w:p>
    <w:p w:rsidR="00F026B8" w:rsidRPr="00056F14" w:rsidRDefault="003F517C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spellStart"/>
      <w:r w:rsidRPr="00056F14">
        <w:rPr>
          <w:rFonts w:eastAsiaTheme="minorHAnsi"/>
          <w:spacing w:val="30"/>
          <w:sz w:val="28"/>
          <w:szCs w:val="28"/>
          <w:lang w:eastAsia="en-US"/>
        </w:rPr>
        <w:t>Дуопольные</w:t>
      </w:r>
      <w:proofErr w:type="spell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рынки </w:t>
      </w:r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(рынки конкуренции между двумя продавц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ами, монополизирующими рынок) и </w:t>
      </w:r>
      <w:proofErr w:type="spellStart"/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>олигопольные</w:t>
      </w:r>
      <w:proofErr w:type="spellEnd"/>
      <w:r w:rsidR="00F026B8" w:rsidRPr="00056F14">
        <w:rPr>
          <w:rFonts w:eastAsiaTheme="minorHAnsi"/>
          <w:spacing w:val="30"/>
          <w:sz w:val="28"/>
          <w:szCs w:val="28"/>
          <w:lang w:eastAsia="en-US"/>
        </w:rPr>
        <w:t xml:space="preserve"> рынки (монополизируемые несколькими продавцами).</w:t>
      </w:r>
    </w:p>
    <w:p w:rsidR="00F026B8" w:rsidRPr="00056F14" w:rsidRDefault="00F026B8" w:rsidP="00056F14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Небольшое число продавцов и покупателей обязывает их учитывать реакции своих конкурентов. Новые методы позволяют предприятию ограничить свой риск или максимизировать свои шансы прибыли в зависимости от характера и поведения своих конкурентов.</w:t>
      </w:r>
    </w:p>
    <w:p w:rsidR="00F93D13" w:rsidRDefault="00F93D13" w:rsidP="00F172D9">
      <w:pPr>
        <w:jc w:val="both"/>
        <w:rPr>
          <w:spacing w:val="30"/>
        </w:rPr>
      </w:pPr>
    </w:p>
    <w:p w:rsidR="0028227F" w:rsidRPr="00791E45" w:rsidRDefault="0028227F" w:rsidP="00F172D9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6E7D4E" w:rsidRDefault="006E7D4E" w:rsidP="00056F14">
      <w:pPr>
        <w:jc w:val="center"/>
        <w:rPr>
          <w:b/>
          <w:spacing w:val="30"/>
          <w:sz w:val="28"/>
          <w:szCs w:val="28"/>
        </w:rPr>
      </w:pPr>
    </w:p>
    <w:p w:rsidR="00F92203" w:rsidRDefault="00D66FB4" w:rsidP="00056F14">
      <w:pPr>
        <w:jc w:val="center"/>
        <w:rPr>
          <w:b/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lastRenderedPageBreak/>
        <w:t>2. Задача</w:t>
      </w:r>
    </w:p>
    <w:p w:rsidR="0028227F" w:rsidRPr="00056F14" w:rsidRDefault="0028227F" w:rsidP="00056F14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p w:rsidR="00E828C2" w:rsidRPr="00056F14" w:rsidRDefault="007C27F3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Объем выпуска продукции по плану - 10 000 тыс. руб., числен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softHyphen/>
        <w:t>ность работающих - 3030 человек. Фактически выпуск продукции увеличился на 5%, а численность возросла на 3%.</w:t>
      </w:r>
      <w:r w:rsidR="0028227F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</w:p>
    <w:p w:rsidR="007C27F3" w:rsidRPr="00056F14" w:rsidRDefault="007C27F3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Определите прирост объема выпуска продукции за счет изменения численности 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работающих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и роста производительности труда (по абсолютной величине и удельному весу).</w:t>
      </w:r>
    </w:p>
    <w:p w:rsidR="00F92203" w:rsidRPr="00056F14" w:rsidRDefault="006E7D4E" w:rsidP="006E7D4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pacing w:val="30"/>
          <w:sz w:val="28"/>
          <w:szCs w:val="28"/>
          <w:lang w:eastAsia="en-US"/>
        </w:rPr>
      </w:pPr>
      <w:r>
        <w:rPr>
          <w:rFonts w:eastAsiaTheme="minorHAnsi"/>
          <w:spacing w:val="30"/>
          <w:sz w:val="28"/>
          <w:szCs w:val="28"/>
          <w:lang w:eastAsia="en-US"/>
        </w:rPr>
        <w:t>Решение</w:t>
      </w:r>
    </w:p>
    <w:p w:rsidR="002549B6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1) 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>Для начала найдем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 xml:space="preserve"> плановую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производительность труда (П = О / Ч , где</w:t>
      </w:r>
      <w:proofErr w:type="gramStart"/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О</w:t>
      </w:r>
      <w:proofErr w:type="gramEnd"/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— объем работы в единицу времени; Ч — число работников.) 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= 10 000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000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/3030 = 3,3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 xml:space="preserve"> тыс.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руб.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>/чел.</w:t>
      </w:r>
      <w:r w:rsidR="009E076A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</w:p>
    <w:p w:rsidR="002549B6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2)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Далее, найдем фактический объем. Для этого к объему выпуска продукции по плану прибавим фактический выпуск продукции, увеличенный на 5%:</w:t>
      </w:r>
    </w:p>
    <w:p w:rsidR="002549B6" w:rsidRPr="00056F14" w:rsidRDefault="007C27F3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V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= 10 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>000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proofErr w:type="spellStart"/>
      <w:r w:rsidR="006E7D4E">
        <w:rPr>
          <w:rFonts w:eastAsiaTheme="minorHAnsi"/>
          <w:spacing w:val="30"/>
          <w:sz w:val="28"/>
          <w:szCs w:val="28"/>
          <w:lang w:eastAsia="en-US"/>
        </w:rPr>
        <w:t>000</w:t>
      </w:r>
      <w:proofErr w:type="spellEnd"/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+</w:t>
      </w:r>
      <w:r w:rsidR="00971BEF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 xml:space="preserve">10 000 </w:t>
      </w:r>
      <w:proofErr w:type="spellStart"/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000</w:t>
      </w:r>
      <w:proofErr w:type="spellEnd"/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* 0,05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= 10 500 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00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руб.</w:t>
      </w:r>
    </w:p>
    <w:p w:rsidR="006D1FF2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3)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Чтобы найти</w:t>
      </w:r>
      <w:r w:rsidR="00340F22" w:rsidRPr="00056F14">
        <w:rPr>
          <w:rFonts w:eastAsiaTheme="minorHAnsi"/>
          <w:spacing w:val="30"/>
          <w:sz w:val="28"/>
          <w:szCs w:val="28"/>
          <w:lang w:eastAsia="en-US"/>
        </w:rPr>
        <w:t xml:space="preserve"> фактическую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 xml:space="preserve"> ч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>исленность</w:t>
      </w:r>
      <w:r w:rsidR="007C27F3" w:rsidRPr="00056F14">
        <w:rPr>
          <w:rFonts w:eastAsiaTheme="minorHAnsi"/>
          <w:spacing w:val="30"/>
          <w:sz w:val="28"/>
          <w:szCs w:val="28"/>
          <w:lang w:eastAsia="en-US"/>
        </w:rPr>
        <w:t xml:space="preserve"> работников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,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 xml:space="preserve"> нужно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 xml:space="preserve"> к численности работающих прибав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ить</w:t>
      </w:r>
      <w:r w:rsidR="00340F22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 xml:space="preserve">их численность, увеличенную на 3%: 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3030+3030 </w:t>
      </w:r>
      <w:r w:rsidR="006D1FF2" w:rsidRPr="00056F14">
        <w:rPr>
          <w:rFonts w:eastAsiaTheme="minorHAnsi"/>
          <w:spacing w:val="30"/>
          <w:sz w:val="28"/>
          <w:szCs w:val="28"/>
          <w:lang w:eastAsia="en-US"/>
        </w:rPr>
        <w:t>* 0,03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 xml:space="preserve">= 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>3</w:t>
      </w:r>
      <w:r w:rsidR="00783C89" w:rsidRPr="00056F14">
        <w:rPr>
          <w:rFonts w:eastAsiaTheme="minorHAnsi"/>
          <w:spacing w:val="30"/>
          <w:sz w:val="28"/>
          <w:szCs w:val="28"/>
          <w:lang w:eastAsia="en-US"/>
        </w:rPr>
        <w:t> 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>121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 xml:space="preserve"> человек.</w:t>
      </w:r>
    </w:p>
    <w:p w:rsidR="00D624FC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4)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Изменение численности = 3121 – 3030 = 91</w:t>
      </w:r>
      <w:r w:rsidR="00971BEF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24223A" w:rsidRPr="00056F14">
        <w:rPr>
          <w:rFonts w:eastAsiaTheme="minorHAnsi"/>
          <w:spacing w:val="30"/>
          <w:sz w:val="28"/>
          <w:szCs w:val="28"/>
          <w:lang w:eastAsia="en-US"/>
        </w:rPr>
        <w:t>человек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 xml:space="preserve">, тогда прирост объема продукции за счет изменения численности = изменение численности * производительность плановую: </w:t>
      </w:r>
    </w:p>
    <w:p w:rsidR="002549B6" w:rsidRPr="00056F14" w:rsidRDefault="00C576B0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91 * 3,3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тыс.</w:t>
      </w:r>
      <w:r w:rsidR="001C4AEF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>руб</w:t>
      </w:r>
      <w:r w:rsidR="001C4AEF">
        <w:rPr>
          <w:rFonts w:eastAsiaTheme="minorHAnsi"/>
          <w:spacing w:val="30"/>
          <w:sz w:val="28"/>
          <w:szCs w:val="28"/>
          <w:lang w:eastAsia="en-US"/>
        </w:rPr>
        <w:t>.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=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300,3</w:t>
      </w:r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 xml:space="preserve"> тыс</w:t>
      </w:r>
      <w:proofErr w:type="gramStart"/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.р</w:t>
      </w:r>
      <w:proofErr w:type="gramEnd"/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уб</w:t>
      </w:r>
      <w:r w:rsidR="002549B6" w:rsidRPr="00056F14">
        <w:rPr>
          <w:rFonts w:eastAsiaTheme="minorHAnsi"/>
          <w:spacing w:val="30"/>
          <w:sz w:val="28"/>
          <w:szCs w:val="28"/>
          <w:lang w:eastAsia="en-US"/>
        </w:rPr>
        <w:t>.</w:t>
      </w:r>
    </w:p>
    <w:p w:rsidR="002549B6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5) </w:t>
      </w:r>
      <w:proofErr w:type="gramStart"/>
      <w:r w:rsidR="007C27F3" w:rsidRPr="00056F14">
        <w:rPr>
          <w:rFonts w:eastAsiaTheme="minorHAnsi"/>
          <w:spacing w:val="30"/>
          <w:sz w:val="28"/>
          <w:szCs w:val="28"/>
          <w:lang w:eastAsia="en-US"/>
        </w:rPr>
        <w:t>П</w:t>
      </w:r>
      <w:proofErr w:type="gramEnd"/>
      <w:r w:rsidR="007C27F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F92203" w:rsidRPr="00056F14">
        <w:rPr>
          <w:rFonts w:eastAsiaTheme="minorHAnsi"/>
          <w:spacing w:val="30"/>
          <w:sz w:val="28"/>
          <w:szCs w:val="28"/>
          <w:lang w:eastAsia="en-US"/>
        </w:rPr>
        <w:t>= 10 500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000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/3121 = 3,36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тыс.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>руб./чел.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7C27F3" w:rsidRPr="00056F14">
        <w:rPr>
          <w:rFonts w:eastAsiaTheme="minorHAnsi"/>
          <w:spacing w:val="30"/>
          <w:sz w:val="28"/>
          <w:szCs w:val="28"/>
          <w:lang w:eastAsia="en-US"/>
        </w:rPr>
        <w:t>(фактическая производительность)</w:t>
      </w:r>
    </w:p>
    <w:p w:rsidR="00D76F49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6) 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 xml:space="preserve">Прирост производительности труда: </w:t>
      </w:r>
    </w:p>
    <w:p w:rsidR="009E7C73" w:rsidRPr="00056F14" w:rsidRDefault="001402D3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3,36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тыс. руб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. - 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3,3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 тыс. руб. 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=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8D1816" w:rsidRPr="00056F14">
        <w:rPr>
          <w:rFonts w:eastAsiaTheme="minorHAnsi"/>
          <w:spacing w:val="30"/>
          <w:sz w:val="28"/>
          <w:szCs w:val="28"/>
          <w:lang w:eastAsia="en-US"/>
        </w:rPr>
        <w:t>0,06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 тыс</w:t>
      </w:r>
      <w:proofErr w:type="gramStart"/>
      <w:r w:rsidR="00D76F49">
        <w:rPr>
          <w:rFonts w:eastAsiaTheme="minorHAnsi"/>
          <w:spacing w:val="30"/>
          <w:sz w:val="28"/>
          <w:szCs w:val="28"/>
          <w:lang w:eastAsia="en-US"/>
        </w:rPr>
        <w:t>.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>уб./чел.</w:t>
      </w:r>
    </w:p>
    <w:p w:rsidR="00240277" w:rsidRPr="00056F14" w:rsidRDefault="00240277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Прирост объема продукции за счет изменения производительности труда = прирост производительности труда * плановую численность </w:t>
      </w:r>
      <w:proofErr w:type="gramStart"/>
      <w:r w:rsidRPr="00056F14">
        <w:rPr>
          <w:rFonts w:eastAsiaTheme="minorHAnsi"/>
          <w:spacing w:val="30"/>
          <w:sz w:val="28"/>
          <w:szCs w:val="28"/>
          <w:lang w:eastAsia="en-US"/>
        </w:rPr>
        <w:t>работающих</w:t>
      </w:r>
      <w:proofErr w:type="gramEnd"/>
      <w:r w:rsidRPr="00056F14">
        <w:rPr>
          <w:rFonts w:eastAsiaTheme="minorHAnsi"/>
          <w:spacing w:val="30"/>
          <w:sz w:val="28"/>
          <w:szCs w:val="28"/>
          <w:lang w:eastAsia="en-US"/>
        </w:rPr>
        <w:t>:</w:t>
      </w:r>
    </w:p>
    <w:p w:rsidR="00D20861" w:rsidRPr="00056F14" w:rsidRDefault="00240277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0,06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 тыс. руб.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* 3030 = 181,8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 xml:space="preserve"> тыс.</w:t>
      </w:r>
      <w:r w:rsidR="001402D3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руб.</w:t>
      </w:r>
    </w:p>
    <w:p w:rsidR="002549B6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lastRenderedPageBreak/>
        <w:t xml:space="preserve">7)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Прирост объема продукции за счет изменения и производительности труда и за счет изменения численности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рабочих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: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 xml:space="preserve">0,6 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тыс. руб.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* 91 = 54,6</w:t>
      </w:r>
      <w:r w:rsidR="00971BEF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тыс</w:t>
      </w:r>
      <w:proofErr w:type="gramStart"/>
      <w:r w:rsidR="00D14E98" w:rsidRPr="00056F14">
        <w:rPr>
          <w:rFonts w:eastAsiaTheme="minorHAnsi"/>
          <w:spacing w:val="30"/>
          <w:sz w:val="28"/>
          <w:szCs w:val="28"/>
          <w:lang w:eastAsia="en-US"/>
        </w:rPr>
        <w:t>.</w:t>
      </w:r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="00D20861" w:rsidRPr="00056F14">
        <w:rPr>
          <w:rFonts w:eastAsiaTheme="minorHAnsi"/>
          <w:spacing w:val="30"/>
          <w:sz w:val="28"/>
          <w:szCs w:val="28"/>
          <w:lang w:eastAsia="en-US"/>
        </w:rPr>
        <w:t>уб.</w:t>
      </w:r>
    </w:p>
    <w:p w:rsidR="00240277" w:rsidRPr="00056F14" w:rsidRDefault="002549B6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8)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Изменение объема производства за счет производительности труда = изменение производительности * численности работающих по факту:</w:t>
      </w:r>
      <w:r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0,6</w:t>
      </w:r>
      <w:r w:rsidR="00D76F49">
        <w:rPr>
          <w:rFonts w:eastAsiaTheme="minorHAnsi"/>
          <w:spacing w:val="30"/>
          <w:sz w:val="28"/>
          <w:szCs w:val="28"/>
          <w:lang w:eastAsia="en-US"/>
        </w:rPr>
        <w:t xml:space="preserve"> тыс. руб.</w:t>
      </w:r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 xml:space="preserve"> * 3121 = 187,26 тыс</w:t>
      </w:r>
      <w:proofErr w:type="gramStart"/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.р</w:t>
      </w:r>
      <w:proofErr w:type="gramEnd"/>
      <w:r w:rsidR="00C576B0" w:rsidRPr="00056F14">
        <w:rPr>
          <w:rFonts w:eastAsiaTheme="minorHAnsi"/>
          <w:spacing w:val="30"/>
          <w:sz w:val="28"/>
          <w:szCs w:val="28"/>
          <w:lang w:eastAsia="en-US"/>
        </w:rPr>
        <w:t>уб.</w:t>
      </w:r>
    </w:p>
    <w:p w:rsidR="0028227F" w:rsidRPr="00056F14" w:rsidRDefault="0028227F" w:rsidP="00056F14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056F14">
        <w:rPr>
          <w:rFonts w:eastAsiaTheme="minorHAnsi"/>
          <w:spacing w:val="30"/>
          <w:sz w:val="28"/>
          <w:szCs w:val="28"/>
          <w:lang w:eastAsia="en-US"/>
        </w:rPr>
        <w:t>Ответ:</w:t>
      </w:r>
      <w:r w:rsidR="00D9216E" w:rsidRPr="00056F14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Прирост объема продукции за счет изменения численности составил 300,3 тыс</w:t>
      </w:r>
      <w:proofErr w:type="gramStart"/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.р</w:t>
      </w:r>
      <w:proofErr w:type="gramEnd"/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уб.</w:t>
      </w:r>
      <w:r w:rsidR="00235523" w:rsidRPr="00056F14">
        <w:rPr>
          <w:rFonts w:eastAsiaTheme="minorHAnsi"/>
          <w:spacing w:val="30"/>
          <w:sz w:val="28"/>
          <w:szCs w:val="28"/>
          <w:lang w:eastAsia="en-US"/>
        </w:rPr>
        <w:t>(62%)</w:t>
      </w:r>
      <w:r w:rsidR="00240277" w:rsidRPr="00056F14">
        <w:rPr>
          <w:rFonts w:eastAsiaTheme="minorHAnsi"/>
          <w:spacing w:val="30"/>
          <w:sz w:val="28"/>
          <w:szCs w:val="28"/>
          <w:lang w:eastAsia="en-US"/>
        </w:rPr>
        <w:t>, изменение объема производства за счет производительности труда</w:t>
      </w:r>
      <w:r w:rsidR="002549B6" w:rsidRPr="00056F14">
        <w:rPr>
          <w:rFonts w:eastAsiaTheme="minorHAnsi"/>
          <w:spacing w:val="30"/>
          <w:sz w:val="28"/>
          <w:szCs w:val="28"/>
          <w:lang w:eastAsia="en-US"/>
        </w:rPr>
        <w:t xml:space="preserve"> составил 187,26 тыс.руб.</w:t>
      </w:r>
      <w:r w:rsidR="00235523" w:rsidRPr="00056F14">
        <w:rPr>
          <w:rFonts w:eastAsiaTheme="minorHAnsi"/>
          <w:spacing w:val="30"/>
          <w:sz w:val="28"/>
          <w:szCs w:val="28"/>
          <w:lang w:eastAsia="en-US"/>
        </w:rPr>
        <w:t xml:space="preserve"> (38%)</w:t>
      </w:r>
      <w:r w:rsidR="002549B6" w:rsidRPr="00056F14">
        <w:rPr>
          <w:rFonts w:eastAsiaTheme="minorHAnsi"/>
          <w:spacing w:val="30"/>
          <w:sz w:val="28"/>
          <w:szCs w:val="28"/>
          <w:lang w:eastAsia="en-US"/>
        </w:rPr>
        <w:t>, изменение объема за счет всех факторов = 487,56 тыс.руб.</w:t>
      </w: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6E7D4E" w:rsidRDefault="006E7D4E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D76F49" w:rsidRDefault="00D76F49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D76F49" w:rsidRDefault="00D76F49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28227F" w:rsidRPr="00056F14" w:rsidRDefault="00D66FB4" w:rsidP="00F172D9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056F14">
        <w:rPr>
          <w:rFonts w:eastAsia="Times New Roman"/>
          <w:b/>
          <w:sz w:val="28"/>
          <w:szCs w:val="28"/>
          <w:lang w:eastAsia="ar-SA"/>
        </w:rPr>
        <w:lastRenderedPageBreak/>
        <w:t>3. Задача</w:t>
      </w:r>
      <w:r w:rsidR="00647212" w:rsidRPr="00056F14">
        <w:rPr>
          <w:rFonts w:eastAsia="Times New Roman"/>
          <w:b/>
          <w:sz w:val="28"/>
          <w:szCs w:val="28"/>
          <w:lang w:eastAsia="ar-SA"/>
        </w:rPr>
        <w:br/>
      </w:r>
    </w:p>
    <w:p w:rsidR="0028227F" w:rsidRPr="006E7D4E" w:rsidRDefault="0028227F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Плановые показатели по изделиям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А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и Б представлены в таблице: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11"/>
        <w:gridCol w:w="1286"/>
        <w:gridCol w:w="1229"/>
      </w:tblGrid>
      <w:tr w:rsidR="0028227F" w:rsidRPr="006E7D4E" w:rsidTr="003E60E6">
        <w:trPr>
          <w:trHeight w:val="317"/>
        </w:trPr>
        <w:tc>
          <w:tcPr>
            <w:tcW w:w="3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Изделие</w:t>
            </w:r>
          </w:p>
        </w:tc>
      </w:tr>
      <w:tr w:rsidR="0028227F" w:rsidRPr="006E7D4E" w:rsidTr="003E60E6">
        <w:trPr>
          <w:trHeight w:val="278"/>
        </w:trPr>
        <w:tc>
          <w:tcPr>
            <w:tcW w:w="38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Б</w:t>
            </w:r>
          </w:p>
        </w:tc>
      </w:tr>
      <w:tr w:rsidR="0028227F" w:rsidRPr="006E7D4E" w:rsidTr="003E60E6">
        <w:trPr>
          <w:trHeight w:val="288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Выпуск и реализация, шт.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950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600</w:t>
            </w:r>
          </w:p>
        </w:tc>
      </w:tr>
      <w:tr w:rsidR="0028227F" w:rsidRPr="006E7D4E" w:rsidTr="003E60E6">
        <w:trPr>
          <w:trHeight w:val="288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Цена одного изделия, руб.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65</w:t>
            </w:r>
          </w:p>
        </w:tc>
      </w:tr>
      <w:tr w:rsidR="0028227F" w:rsidRPr="006E7D4E" w:rsidTr="003E60E6">
        <w:trPr>
          <w:trHeight w:val="298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Себестоимость изделия, руб.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227F" w:rsidRPr="006E7D4E" w:rsidRDefault="0028227F" w:rsidP="006E7D4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Theme="minorHAnsi"/>
                <w:spacing w:val="30"/>
                <w:sz w:val="28"/>
                <w:szCs w:val="28"/>
                <w:lang w:eastAsia="en-US"/>
              </w:rPr>
            </w:pPr>
            <w:r w:rsidRPr="006E7D4E">
              <w:rPr>
                <w:rFonts w:eastAsiaTheme="minorHAnsi"/>
                <w:spacing w:val="30"/>
                <w:sz w:val="28"/>
                <w:szCs w:val="28"/>
                <w:lang w:eastAsia="en-US"/>
              </w:rPr>
              <w:t>50</w:t>
            </w:r>
          </w:p>
        </w:tc>
      </w:tr>
    </w:tbl>
    <w:p w:rsidR="00056F14" w:rsidRPr="006E7D4E" w:rsidRDefault="00056F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28227F" w:rsidRPr="006E7D4E" w:rsidRDefault="0028227F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В течение года предприятие добилось снижения себестоимости продукции по изделию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А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на 5% и по изделию Б на 2,5%. Оптовая цена изделия осталась прежней.</w:t>
      </w:r>
    </w:p>
    <w:p w:rsidR="0028227F" w:rsidRPr="006E7D4E" w:rsidRDefault="0028227F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Определите, как изменилась фактическая рентабельность про</w:t>
      </w:r>
      <w:r w:rsidRPr="006E7D4E">
        <w:rPr>
          <w:rFonts w:eastAsiaTheme="minorHAnsi"/>
          <w:spacing w:val="30"/>
          <w:sz w:val="28"/>
          <w:szCs w:val="28"/>
          <w:lang w:eastAsia="en-US"/>
        </w:rPr>
        <w:softHyphen/>
        <w:t xml:space="preserve">дукции по сравнению 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с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плановой по каждому изделию и обоим изделиям.</w:t>
      </w:r>
    </w:p>
    <w:p w:rsidR="00020706" w:rsidRPr="006E7D4E" w:rsidRDefault="00647212" w:rsidP="006E7D4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Решение</w:t>
      </w:r>
    </w:p>
    <w:p w:rsidR="002C2F00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Рентабельность продукции (Р) – это отношение прибыли от производства и реализации продукции (П) к ее полной себестоимости (С), выраженное в процентах:</w:t>
      </w:r>
    </w:p>
    <w:p w:rsidR="002C2F00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= (П / С)*100%</w:t>
      </w:r>
    </w:p>
    <w:p w:rsidR="006E7D4E" w:rsidRDefault="003060CA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1. Прибыль от производства будет равна:</w:t>
      </w:r>
      <w:r w:rsidR="002C2F00" w:rsidRPr="006E7D4E">
        <w:rPr>
          <w:rFonts w:eastAsiaTheme="minorHAnsi"/>
          <w:spacing w:val="30"/>
          <w:sz w:val="28"/>
          <w:szCs w:val="28"/>
          <w:lang w:eastAsia="en-US"/>
        </w:rPr>
        <w:br/>
      </w:r>
      <w:proofErr w:type="gramStart"/>
      <w:r w:rsidR="002C2F00" w:rsidRPr="006E7D4E">
        <w:rPr>
          <w:rFonts w:eastAsiaTheme="minorHAnsi"/>
          <w:spacing w:val="30"/>
          <w:sz w:val="28"/>
          <w:szCs w:val="28"/>
          <w:lang w:eastAsia="en-US"/>
        </w:rPr>
        <w:t>П</w:t>
      </w:r>
      <w:proofErr w:type="gramEnd"/>
      <w:r w:rsidR="002C2F00" w:rsidRPr="006E7D4E">
        <w:rPr>
          <w:rFonts w:eastAsiaTheme="minorHAnsi"/>
          <w:spacing w:val="30"/>
          <w:sz w:val="28"/>
          <w:szCs w:val="28"/>
          <w:lang w:eastAsia="en-US"/>
        </w:rPr>
        <w:t xml:space="preserve"> = Ц – С ( Ц – цена одного изделия, С – себестоимость изделия)</w:t>
      </w:r>
      <w:r w:rsidR="006E7D4E">
        <w:rPr>
          <w:rFonts w:eastAsiaTheme="minorHAnsi"/>
          <w:spacing w:val="30"/>
          <w:sz w:val="28"/>
          <w:szCs w:val="28"/>
          <w:lang w:eastAsia="en-US"/>
        </w:rPr>
        <w:br/>
      </w:r>
      <w:r w:rsidR="002C2F00" w:rsidRPr="006E7D4E">
        <w:rPr>
          <w:rFonts w:eastAsiaTheme="minorHAnsi"/>
          <w:spacing w:val="30"/>
          <w:sz w:val="28"/>
          <w:szCs w:val="28"/>
          <w:lang w:eastAsia="en-US"/>
        </w:rPr>
        <w:t>П  «А» = 125 – 100 = 25 руб.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</w:t>
      </w:r>
    </w:p>
    <w:p w:rsidR="002C2F00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П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«Б» = 65 - 50=  15 руб.</w:t>
      </w:r>
    </w:p>
    <w:p w:rsidR="006E7D4E" w:rsidRDefault="006E7D4E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6E7D4E" w:rsidRDefault="006E7D4E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2C2F00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lastRenderedPageBreak/>
        <w:t>2.  Плановая рентабельность:</w:t>
      </w:r>
    </w:p>
    <w:p w:rsid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«А» = 25 / 100 * 100% = 25 %</w:t>
      </w:r>
    </w:p>
    <w:p w:rsidR="002C2F00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«Б» = </w:t>
      </w:r>
      <w:r w:rsidR="004E77B9" w:rsidRPr="006E7D4E">
        <w:rPr>
          <w:rFonts w:eastAsiaTheme="minorHAnsi"/>
          <w:spacing w:val="30"/>
          <w:sz w:val="28"/>
          <w:szCs w:val="28"/>
          <w:lang w:eastAsia="en-US"/>
        </w:rPr>
        <w:t xml:space="preserve">15 / </w:t>
      </w:r>
      <w:r w:rsidRPr="006E7D4E">
        <w:rPr>
          <w:rFonts w:eastAsiaTheme="minorHAnsi"/>
          <w:spacing w:val="30"/>
          <w:sz w:val="28"/>
          <w:szCs w:val="28"/>
          <w:lang w:eastAsia="en-US"/>
        </w:rPr>
        <w:t>50 * 100% = 30 %</w:t>
      </w:r>
    </w:p>
    <w:p w:rsidR="004E77B9" w:rsidRPr="006E7D4E" w:rsidRDefault="004E77B9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«А» и «Б» = (25 / 100 * 100%) + (15 / 50 * 100%) = 55%</w:t>
      </w:r>
    </w:p>
    <w:p w:rsidR="004E77B9" w:rsidRPr="006E7D4E" w:rsidRDefault="002C2F00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3.</w:t>
      </w:r>
      <w:r w:rsidR="003060CA" w:rsidRPr="006E7D4E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="004E77B9" w:rsidRPr="006E7D4E">
        <w:rPr>
          <w:rFonts w:eastAsiaTheme="minorHAnsi"/>
          <w:spacing w:val="30"/>
          <w:sz w:val="28"/>
          <w:szCs w:val="28"/>
          <w:lang w:eastAsia="en-US"/>
        </w:rPr>
        <w:t xml:space="preserve">Рассчитаем себестоимость продукции после ее снижения. Так как себестоимость по изделию «А» снизилась на 5% , а по изделию  «Б» на 2,5% , то получим: </w:t>
      </w:r>
    </w:p>
    <w:p w:rsidR="004E77B9" w:rsidRPr="006E7D4E" w:rsidRDefault="004E77B9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С «А»  = 100 * 0,95 = 95 руб.</w:t>
      </w:r>
    </w:p>
    <w:p w:rsidR="004E77B9" w:rsidRPr="006E7D4E" w:rsidRDefault="004E77B9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С «Б» =  50 * 0,975 = 48,75 руб.</w:t>
      </w:r>
    </w:p>
    <w:p w:rsidR="004E77B9" w:rsidRPr="006E7D4E" w:rsidRDefault="004E77B9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Итак, себестоимость по факту по изделию «А» = 95</w:t>
      </w:r>
      <w:r w:rsidR="006E7D4E">
        <w:rPr>
          <w:rFonts w:eastAsiaTheme="minorHAnsi"/>
          <w:spacing w:val="30"/>
          <w:sz w:val="28"/>
          <w:szCs w:val="28"/>
          <w:lang w:eastAsia="en-US"/>
        </w:rPr>
        <w:t xml:space="preserve"> </w:t>
      </w:r>
      <w:r w:rsidRPr="006E7D4E">
        <w:rPr>
          <w:rFonts w:eastAsiaTheme="minorHAnsi"/>
          <w:spacing w:val="30"/>
          <w:sz w:val="28"/>
          <w:szCs w:val="28"/>
          <w:lang w:eastAsia="en-US"/>
        </w:rPr>
        <w:t>руб., по изделию «Б»=48,75 руб.</w:t>
      </w:r>
    </w:p>
    <w:p w:rsidR="003060CA" w:rsidRPr="006E7D4E" w:rsidRDefault="004E77B9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>3. Найдем фактическую рентабельность по изделиям:</w:t>
      </w:r>
    </w:p>
    <w:p w:rsidR="003060CA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«А» =  25 / 95 * 100 % = 36 %;</w:t>
      </w:r>
    </w:p>
    <w:p w:rsid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«Б»  = 15 / 48,75 * 100 % = 31 %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«А» и «Б» = (25 / 95 * 100 %) + (15 / 48,75 * 100 %) = 67%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4. Найдем насколько изменилась фактическая рентабельность продукции по сравнению 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с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плановой: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Изменение 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по изделию «А» = 36 % – 25 % = 11 %;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Изменение 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по изделию «Б» = 31 % – 30 % = 1 %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Изменение </w:t>
      </w:r>
      <w:proofErr w:type="gramStart"/>
      <w:r w:rsidRPr="006E7D4E">
        <w:rPr>
          <w:rFonts w:eastAsiaTheme="minorHAnsi"/>
          <w:spacing w:val="30"/>
          <w:sz w:val="28"/>
          <w:szCs w:val="28"/>
          <w:lang w:eastAsia="en-US"/>
        </w:rPr>
        <w:t>Р</w:t>
      </w:r>
      <w:proofErr w:type="gramEnd"/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 по изделиям «А» и «Б» = 67% - 55% = 12%</w:t>
      </w:r>
    </w:p>
    <w:p w:rsidR="003060CA" w:rsidRPr="006E7D4E" w:rsidRDefault="003060CA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  <w:r w:rsidRPr="006E7D4E">
        <w:rPr>
          <w:rFonts w:eastAsiaTheme="minorHAnsi"/>
          <w:spacing w:val="30"/>
          <w:sz w:val="28"/>
          <w:szCs w:val="28"/>
          <w:lang w:eastAsia="en-US"/>
        </w:rPr>
        <w:t xml:space="preserve">Ответ: </w:t>
      </w:r>
      <w:r w:rsidR="00E016A5" w:rsidRPr="006E7D4E">
        <w:rPr>
          <w:rFonts w:eastAsiaTheme="minorHAnsi"/>
          <w:spacing w:val="30"/>
          <w:sz w:val="28"/>
          <w:szCs w:val="28"/>
          <w:lang w:eastAsia="en-US"/>
        </w:rPr>
        <w:t xml:space="preserve">Фактическая рентабельность по изделию «А» по сравнению с </w:t>
      </w:r>
      <w:proofErr w:type="gramStart"/>
      <w:r w:rsidR="00E016A5" w:rsidRPr="006E7D4E">
        <w:rPr>
          <w:rFonts w:eastAsiaTheme="minorHAnsi"/>
          <w:spacing w:val="30"/>
          <w:sz w:val="28"/>
          <w:szCs w:val="28"/>
          <w:lang w:eastAsia="en-US"/>
        </w:rPr>
        <w:t>плановой</w:t>
      </w:r>
      <w:proofErr w:type="gramEnd"/>
      <w:r w:rsidR="00E016A5" w:rsidRPr="006E7D4E">
        <w:rPr>
          <w:rFonts w:eastAsiaTheme="minorHAnsi"/>
          <w:spacing w:val="30"/>
          <w:sz w:val="28"/>
          <w:szCs w:val="28"/>
          <w:lang w:eastAsia="en-US"/>
        </w:rPr>
        <w:t xml:space="preserve"> увеличилась на 11%, по изделию «Б» увеличилась на 1%. Фактическая рентабельность по обоим изделиям по сравнению с плановой увеличилась на 12%.</w:t>
      </w: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815E14" w:rsidRPr="006E7D4E" w:rsidRDefault="00815E14" w:rsidP="006E7D4E">
      <w:pPr>
        <w:widowControl/>
        <w:autoSpaceDE/>
        <w:autoSpaceDN/>
        <w:adjustRightInd/>
        <w:spacing w:after="200" w:line="276" w:lineRule="auto"/>
        <w:jc w:val="both"/>
        <w:rPr>
          <w:rFonts w:eastAsiaTheme="minorHAnsi"/>
          <w:spacing w:val="30"/>
          <w:sz w:val="28"/>
          <w:szCs w:val="28"/>
          <w:lang w:eastAsia="en-US"/>
        </w:rPr>
      </w:pPr>
    </w:p>
    <w:p w:rsidR="006E7D4E" w:rsidRDefault="006E7D4E" w:rsidP="00056F14">
      <w:pPr>
        <w:jc w:val="center"/>
        <w:rPr>
          <w:color w:val="000000" w:themeColor="text1"/>
          <w:sz w:val="28"/>
          <w:szCs w:val="28"/>
        </w:rPr>
      </w:pPr>
    </w:p>
    <w:p w:rsidR="001C4AEF" w:rsidRDefault="001C4AEF" w:rsidP="00056F14">
      <w:pPr>
        <w:jc w:val="center"/>
        <w:rPr>
          <w:b/>
          <w:sz w:val="28"/>
          <w:szCs w:val="28"/>
        </w:rPr>
      </w:pPr>
    </w:p>
    <w:p w:rsidR="001C4AEF" w:rsidRDefault="001C4AEF" w:rsidP="00056F14">
      <w:pPr>
        <w:jc w:val="center"/>
        <w:rPr>
          <w:b/>
          <w:sz w:val="28"/>
          <w:szCs w:val="28"/>
        </w:rPr>
      </w:pPr>
    </w:p>
    <w:p w:rsidR="00930AA9" w:rsidRDefault="00930AA9" w:rsidP="00056F14">
      <w:pPr>
        <w:jc w:val="center"/>
        <w:rPr>
          <w:b/>
          <w:sz w:val="28"/>
          <w:szCs w:val="28"/>
        </w:rPr>
      </w:pPr>
      <w:r w:rsidRPr="00930AA9">
        <w:rPr>
          <w:b/>
          <w:sz w:val="28"/>
          <w:szCs w:val="28"/>
        </w:rPr>
        <w:lastRenderedPageBreak/>
        <w:t>Литература</w:t>
      </w:r>
    </w:p>
    <w:p w:rsidR="00930AA9" w:rsidRDefault="00930AA9" w:rsidP="00930AA9">
      <w:pPr>
        <w:ind w:left="-567"/>
        <w:rPr>
          <w:b/>
          <w:sz w:val="28"/>
          <w:szCs w:val="28"/>
        </w:rPr>
      </w:pPr>
    </w:p>
    <w:p w:rsidR="00093005" w:rsidRDefault="00093005" w:rsidP="00093005">
      <w:pPr>
        <w:pStyle w:val="a4"/>
        <w:rPr>
          <w:color w:val="000000" w:themeColor="text1"/>
          <w:spacing w:val="30"/>
          <w:sz w:val="28"/>
          <w:szCs w:val="28"/>
        </w:rPr>
      </w:pPr>
    </w:p>
    <w:p w:rsidR="00930AA9" w:rsidRDefault="00930AA9" w:rsidP="00930AA9">
      <w:pPr>
        <w:pStyle w:val="a4"/>
        <w:numPr>
          <w:ilvl w:val="0"/>
          <w:numId w:val="5"/>
        </w:numPr>
        <w:rPr>
          <w:color w:val="000000" w:themeColor="text1"/>
          <w:spacing w:val="30"/>
          <w:sz w:val="28"/>
          <w:szCs w:val="28"/>
        </w:rPr>
      </w:pPr>
      <w:r>
        <w:rPr>
          <w:color w:val="000000" w:themeColor="text1"/>
          <w:spacing w:val="30"/>
          <w:sz w:val="28"/>
          <w:szCs w:val="28"/>
        </w:rPr>
        <w:t>Учебник «</w:t>
      </w:r>
      <w:r w:rsidRPr="00930AA9">
        <w:rPr>
          <w:color w:val="000000" w:themeColor="text1"/>
          <w:spacing w:val="30"/>
          <w:sz w:val="28"/>
          <w:szCs w:val="28"/>
        </w:rPr>
        <w:t>Экономика предприят</w:t>
      </w:r>
      <w:r>
        <w:rPr>
          <w:color w:val="000000" w:themeColor="text1"/>
          <w:spacing w:val="30"/>
          <w:sz w:val="28"/>
          <w:szCs w:val="28"/>
        </w:rPr>
        <w:t>ия» под ред</w:t>
      </w:r>
      <w:r w:rsidR="00D22DB2">
        <w:rPr>
          <w:color w:val="000000" w:themeColor="text1"/>
          <w:spacing w:val="30"/>
          <w:sz w:val="28"/>
          <w:szCs w:val="28"/>
        </w:rPr>
        <w:t xml:space="preserve">. Горфинкеля, </w:t>
      </w:r>
      <w:proofErr w:type="spellStart"/>
      <w:r w:rsidR="00D22DB2">
        <w:rPr>
          <w:color w:val="000000" w:themeColor="text1"/>
          <w:spacing w:val="30"/>
          <w:sz w:val="28"/>
          <w:szCs w:val="28"/>
        </w:rPr>
        <w:t>Швандара</w:t>
      </w:r>
      <w:proofErr w:type="spellEnd"/>
    </w:p>
    <w:p w:rsidR="00093005" w:rsidRDefault="00093005" w:rsidP="00093005">
      <w:pPr>
        <w:pStyle w:val="a4"/>
        <w:rPr>
          <w:color w:val="000000" w:themeColor="text1"/>
          <w:spacing w:val="30"/>
          <w:sz w:val="28"/>
          <w:szCs w:val="28"/>
        </w:rPr>
      </w:pPr>
    </w:p>
    <w:p w:rsidR="00930AA9" w:rsidRDefault="00093005" w:rsidP="00930AA9">
      <w:pPr>
        <w:pStyle w:val="a4"/>
        <w:numPr>
          <w:ilvl w:val="0"/>
          <w:numId w:val="5"/>
        </w:numPr>
        <w:rPr>
          <w:color w:val="000000" w:themeColor="text1"/>
          <w:spacing w:val="30"/>
          <w:sz w:val="28"/>
          <w:szCs w:val="28"/>
        </w:rPr>
      </w:pPr>
      <w:r>
        <w:rPr>
          <w:color w:val="000000" w:themeColor="text1"/>
          <w:spacing w:val="30"/>
          <w:sz w:val="28"/>
          <w:szCs w:val="28"/>
        </w:rPr>
        <w:t>Учебно-методический комплекс «Экономика организации», Тришкина Н.А.</w:t>
      </w:r>
    </w:p>
    <w:p w:rsidR="00093005" w:rsidRDefault="00093005" w:rsidP="00093005">
      <w:pPr>
        <w:ind w:left="360"/>
        <w:rPr>
          <w:color w:val="000000" w:themeColor="text1"/>
          <w:spacing w:val="30"/>
          <w:sz w:val="28"/>
          <w:szCs w:val="28"/>
        </w:rPr>
      </w:pPr>
    </w:p>
    <w:p w:rsidR="00093005" w:rsidRDefault="00093005" w:rsidP="00093005">
      <w:pPr>
        <w:ind w:left="360"/>
        <w:rPr>
          <w:color w:val="000000" w:themeColor="text1"/>
          <w:spacing w:val="30"/>
          <w:sz w:val="28"/>
          <w:szCs w:val="28"/>
        </w:rPr>
      </w:pPr>
      <w:r>
        <w:rPr>
          <w:color w:val="000000" w:themeColor="text1"/>
          <w:spacing w:val="30"/>
          <w:sz w:val="28"/>
          <w:szCs w:val="28"/>
        </w:rPr>
        <w:t xml:space="preserve">3. </w:t>
      </w:r>
      <w:hyperlink r:id="rId7" w:tgtFrame="_blank" w:history="1">
        <w:r w:rsidRPr="00093005">
          <w:rPr>
            <w:rStyle w:val="a7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r>
          <w:rPr>
            <w:rStyle w:val="a7"/>
            <w:color w:val="000000" w:themeColor="text1"/>
            <w:sz w:val="28"/>
            <w:szCs w:val="28"/>
            <w:shd w:val="clear" w:color="auto" w:fill="FFFFFF"/>
          </w:rPr>
          <w:t>Учебное пособие «</w:t>
        </w:r>
        <w:r w:rsidRPr="00093005">
          <w:rPr>
            <w:rStyle w:val="a7"/>
            <w:color w:val="000000" w:themeColor="text1"/>
            <w:sz w:val="28"/>
            <w:szCs w:val="28"/>
            <w:shd w:val="clear" w:color="auto" w:fill="FFFFFF"/>
          </w:rPr>
          <w:t>Экономика фирмы</w:t>
        </w:r>
        <w:r>
          <w:rPr>
            <w:rStyle w:val="a7"/>
            <w:color w:val="000000" w:themeColor="text1"/>
            <w:sz w:val="28"/>
            <w:szCs w:val="28"/>
            <w:shd w:val="clear" w:color="auto" w:fill="FFFFFF"/>
          </w:rPr>
          <w:t>»,</w:t>
        </w:r>
      </w:hyperlink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921128">
        <w:rPr>
          <w:color w:val="000000" w:themeColor="text1"/>
          <w:spacing w:val="30"/>
          <w:sz w:val="28"/>
          <w:szCs w:val="28"/>
        </w:rPr>
        <w:t>Чечевицына</w:t>
      </w:r>
      <w:proofErr w:type="spellEnd"/>
      <w:r w:rsidR="00921128">
        <w:rPr>
          <w:color w:val="000000" w:themeColor="text1"/>
          <w:spacing w:val="30"/>
          <w:sz w:val="28"/>
          <w:szCs w:val="28"/>
        </w:rPr>
        <w:t xml:space="preserve"> Л.Н., </w:t>
      </w:r>
      <w:r w:rsidRPr="00093005">
        <w:rPr>
          <w:color w:val="000000" w:themeColor="text1"/>
          <w:spacing w:val="30"/>
          <w:sz w:val="28"/>
          <w:szCs w:val="28"/>
        </w:rPr>
        <w:t>Чуев</w:t>
      </w:r>
      <w:r>
        <w:rPr>
          <w:color w:val="000000" w:themeColor="text1"/>
          <w:spacing w:val="30"/>
          <w:sz w:val="28"/>
          <w:szCs w:val="28"/>
        </w:rPr>
        <w:t xml:space="preserve">    </w:t>
      </w:r>
    </w:p>
    <w:p w:rsidR="00093005" w:rsidRDefault="00093005" w:rsidP="008A6ACC">
      <w:pPr>
        <w:ind w:left="360"/>
        <w:rPr>
          <w:color w:val="000000" w:themeColor="text1"/>
          <w:spacing w:val="30"/>
          <w:sz w:val="28"/>
          <w:szCs w:val="28"/>
        </w:rPr>
      </w:pPr>
      <w:r>
        <w:rPr>
          <w:color w:val="000000" w:themeColor="text1"/>
          <w:spacing w:val="30"/>
          <w:sz w:val="28"/>
          <w:szCs w:val="28"/>
        </w:rPr>
        <w:t xml:space="preserve">     И.Н.</w:t>
      </w:r>
    </w:p>
    <w:p w:rsidR="008A6ACC" w:rsidRDefault="008A6ACC" w:rsidP="008A6ACC">
      <w:pPr>
        <w:ind w:left="360"/>
        <w:rPr>
          <w:color w:val="000000" w:themeColor="text1"/>
          <w:spacing w:val="30"/>
          <w:sz w:val="28"/>
          <w:szCs w:val="28"/>
        </w:rPr>
      </w:pPr>
    </w:p>
    <w:p w:rsidR="008A6ACC" w:rsidRDefault="008A6ACC" w:rsidP="008A6ACC">
      <w:pPr>
        <w:ind w:left="360"/>
        <w:rPr>
          <w:color w:val="000000" w:themeColor="text1"/>
          <w:spacing w:val="30"/>
          <w:sz w:val="28"/>
          <w:szCs w:val="28"/>
        </w:rPr>
      </w:pPr>
      <w:r>
        <w:rPr>
          <w:color w:val="000000" w:themeColor="text1"/>
          <w:spacing w:val="30"/>
          <w:sz w:val="28"/>
          <w:szCs w:val="28"/>
        </w:rPr>
        <w:t xml:space="preserve">4. Электронные ресурсы – </w:t>
      </w:r>
      <w:proofErr w:type="gramStart"/>
      <w:r>
        <w:rPr>
          <w:color w:val="000000" w:themeColor="text1"/>
          <w:spacing w:val="30"/>
          <w:sz w:val="28"/>
          <w:szCs w:val="28"/>
        </w:rPr>
        <w:t>административно-управленческий</w:t>
      </w:r>
      <w:proofErr w:type="gramEnd"/>
      <w:r>
        <w:rPr>
          <w:color w:val="000000" w:themeColor="text1"/>
          <w:spacing w:val="30"/>
          <w:sz w:val="28"/>
          <w:szCs w:val="28"/>
        </w:rPr>
        <w:t xml:space="preserve">    </w:t>
      </w:r>
    </w:p>
    <w:p w:rsidR="008A6ACC" w:rsidRDefault="008A6ACC" w:rsidP="008A6ACC">
      <w:pPr>
        <w:ind w:left="360"/>
        <w:rPr>
          <w:rFonts w:eastAsia="Times New Roman"/>
          <w:color w:val="000000"/>
          <w:sz w:val="24"/>
          <w:szCs w:val="24"/>
        </w:rPr>
      </w:pPr>
      <w:r>
        <w:rPr>
          <w:color w:val="000000" w:themeColor="text1"/>
          <w:spacing w:val="30"/>
          <w:sz w:val="28"/>
          <w:szCs w:val="28"/>
        </w:rPr>
        <w:t xml:space="preserve">    портал (</w:t>
      </w:r>
      <w:r w:rsidRPr="006E7D4E">
        <w:rPr>
          <w:color w:val="000000" w:themeColor="text1"/>
          <w:spacing w:val="30"/>
          <w:sz w:val="28"/>
          <w:szCs w:val="28"/>
        </w:rPr>
        <w:t xml:space="preserve">URL: http:// </w:t>
      </w:r>
      <w:hyperlink r:id="rId8" w:history="1">
        <w:r w:rsidRPr="006E7D4E">
          <w:rPr>
            <w:spacing w:val="30"/>
            <w:sz w:val="28"/>
            <w:szCs w:val="28"/>
          </w:rPr>
          <w:t>www.aup.ru/books/iO 10.htm</w:t>
        </w:r>
      </w:hyperlink>
      <w:r w:rsidRPr="006E7D4E">
        <w:rPr>
          <w:color w:val="000000" w:themeColor="text1"/>
          <w:spacing w:val="30"/>
          <w:sz w:val="28"/>
          <w:szCs w:val="28"/>
        </w:rPr>
        <w:t>.)</w:t>
      </w:r>
    </w:p>
    <w:p w:rsidR="008A6ACC" w:rsidRDefault="008A6ACC" w:rsidP="008A6ACC">
      <w:pPr>
        <w:ind w:left="360"/>
        <w:rPr>
          <w:color w:val="000000" w:themeColor="text1"/>
          <w:spacing w:val="30"/>
          <w:sz w:val="28"/>
          <w:szCs w:val="28"/>
        </w:rPr>
      </w:pPr>
    </w:p>
    <w:p w:rsidR="008A6ACC" w:rsidRPr="008A6ACC" w:rsidRDefault="008A6ACC" w:rsidP="008A6ACC">
      <w:pPr>
        <w:rPr>
          <w:color w:val="000000" w:themeColor="text1"/>
          <w:spacing w:val="30"/>
          <w:sz w:val="28"/>
          <w:szCs w:val="28"/>
        </w:rPr>
      </w:pPr>
    </w:p>
    <w:sectPr w:rsidR="008A6ACC" w:rsidRPr="008A6ACC" w:rsidSect="00F172D9">
      <w:footerReference w:type="default" r:id="rId9"/>
      <w:pgSz w:w="11906" w:h="16838"/>
      <w:pgMar w:top="1134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B1" w:rsidRDefault="00CB57B1" w:rsidP="003101BD">
      <w:r>
        <w:separator/>
      </w:r>
    </w:p>
  </w:endnote>
  <w:endnote w:type="continuationSeparator" w:id="0">
    <w:p w:rsidR="00CB57B1" w:rsidRDefault="00CB57B1" w:rsidP="00310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8610"/>
    </w:sdtPr>
    <w:sdtContent>
      <w:p w:rsidR="00E016A5" w:rsidRDefault="001B490C">
        <w:pPr>
          <w:pStyle w:val="aa"/>
          <w:jc w:val="center"/>
        </w:pPr>
        <w:fldSimple w:instr=" PAGE   \* MERGEFORMAT ">
          <w:r w:rsidR="00000035">
            <w:rPr>
              <w:noProof/>
            </w:rPr>
            <w:t>3</w:t>
          </w:r>
        </w:fldSimple>
      </w:p>
    </w:sdtContent>
  </w:sdt>
  <w:p w:rsidR="00E016A5" w:rsidRDefault="00E016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B1" w:rsidRDefault="00CB57B1" w:rsidP="003101BD">
      <w:r>
        <w:separator/>
      </w:r>
    </w:p>
  </w:footnote>
  <w:footnote w:type="continuationSeparator" w:id="0">
    <w:p w:rsidR="00CB57B1" w:rsidRDefault="00CB57B1" w:rsidP="00310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2506DA"/>
    <w:multiLevelType w:val="hybridMultilevel"/>
    <w:tmpl w:val="17C09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05D96"/>
    <w:multiLevelType w:val="hybridMultilevel"/>
    <w:tmpl w:val="FD0656E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25351B03"/>
    <w:multiLevelType w:val="hybridMultilevel"/>
    <w:tmpl w:val="DB5A9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7586F"/>
    <w:multiLevelType w:val="hybridMultilevel"/>
    <w:tmpl w:val="AB6E1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F2671"/>
    <w:multiLevelType w:val="multilevel"/>
    <w:tmpl w:val="6148910A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572E4"/>
    <w:multiLevelType w:val="multilevel"/>
    <w:tmpl w:val="B5DE9C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5A664912"/>
    <w:multiLevelType w:val="hybridMultilevel"/>
    <w:tmpl w:val="1A66242C"/>
    <w:lvl w:ilvl="0" w:tplc="0419000F">
      <w:start w:val="1"/>
      <w:numFmt w:val="decimal"/>
      <w:lvlText w:val="%1."/>
      <w:lvlJc w:val="left"/>
      <w:pPr>
        <w:ind w:left="1171" w:hanging="360"/>
      </w:p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D82"/>
    <w:rsid w:val="00000035"/>
    <w:rsid w:val="00020706"/>
    <w:rsid w:val="000341F3"/>
    <w:rsid w:val="00042217"/>
    <w:rsid w:val="00056F14"/>
    <w:rsid w:val="00093005"/>
    <w:rsid w:val="000F030D"/>
    <w:rsid w:val="001402D3"/>
    <w:rsid w:val="0017473E"/>
    <w:rsid w:val="001A1C83"/>
    <w:rsid w:val="001B490C"/>
    <w:rsid w:val="001C4AEF"/>
    <w:rsid w:val="001C6344"/>
    <w:rsid w:val="001E5235"/>
    <w:rsid w:val="00235523"/>
    <w:rsid w:val="00240277"/>
    <w:rsid w:val="00242053"/>
    <w:rsid w:val="0024223A"/>
    <w:rsid w:val="002549B6"/>
    <w:rsid w:val="0028227F"/>
    <w:rsid w:val="002B12FA"/>
    <w:rsid w:val="002C2F00"/>
    <w:rsid w:val="002E691C"/>
    <w:rsid w:val="003025C7"/>
    <w:rsid w:val="003029A8"/>
    <w:rsid w:val="00304944"/>
    <w:rsid w:val="003060CA"/>
    <w:rsid w:val="003101BD"/>
    <w:rsid w:val="0031208B"/>
    <w:rsid w:val="00340F22"/>
    <w:rsid w:val="003E60E6"/>
    <w:rsid w:val="003F517C"/>
    <w:rsid w:val="00484DC1"/>
    <w:rsid w:val="004D182B"/>
    <w:rsid w:val="004E6A0A"/>
    <w:rsid w:val="004E77B9"/>
    <w:rsid w:val="00572D4C"/>
    <w:rsid w:val="005B4702"/>
    <w:rsid w:val="00647212"/>
    <w:rsid w:val="006D1FF2"/>
    <w:rsid w:val="006E7D4E"/>
    <w:rsid w:val="00783C89"/>
    <w:rsid w:val="00791E45"/>
    <w:rsid w:val="007B5E3C"/>
    <w:rsid w:val="007C27F3"/>
    <w:rsid w:val="007F2746"/>
    <w:rsid w:val="00815E14"/>
    <w:rsid w:val="008A6ACC"/>
    <w:rsid w:val="008D1816"/>
    <w:rsid w:val="00921128"/>
    <w:rsid w:val="00930AA9"/>
    <w:rsid w:val="00971BEF"/>
    <w:rsid w:val="009E076A"/>
    <w:rsid w:val="009E7C73"/>
    <w:rsid w:val="00A220DB"/>
    <w:rsid w:val="00A44C3E"/>
    <w:rsid w:val="00A6680B"/>
    <w:rsid w:val="00AE5533"/>
    <w:rsid w:val="00B012ED"/>
    <w:rsid w:val="00B2227F"/>
    <w:rsid w:val="00B43D82"/>
    <w:rsid w:val="00BC0345"/>
    <w:rsid w:val="00BE25D7"/>
    <w:rsid w:val="00BF3410"/>
    <w:rsid w:val="00C576B0"/>
    <w:rsid w:val="00C7131C"/>
    <w:rsid w:val="00C7469A"/>
    <w:rsid w:val="00CB57B1"/>
    <w:rsid w:val="00CC0518"/>
    <w:rsid w:val="00D05671"/>
    <w:rsid w:val="00D14E98"/>
    <w:rsid w:val="00D20861"/>
    <w:rsid w:val="00D22DB2"/>
    <w:rsid w:val="00D624FC"/>
    <w:rsid w:val="00D66FB4"/>
    <w:rsid w:val="00D76F49"/>
    <w:rsid w:val="00D9216E"/>
    <w:rsid w:val="00DB33DD"/>
    <w:rsid w:val="00DD18DA"/>
    <w:rsid w:val="00E016A5"/>
    <w:rsid w:val="00E828C2"/>
    <w:rsid w:val="00F026B8"/>
    <w:rsid w:val="00F172D9"/>
    <w:rsid w:val="00F92203"/>
    <w:rsid w:val="00F93D13"/>
    <w:rsid w:val="00F94C52"/>
    <w:rsid w:val="00FA1674"/>
    <w:rsid w:val="00FE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2F00"/>
    <w:pPr>
      <w:keepNext/>
      <w:widowControl/>
      <w:numPr>
        <w:numId w:val="1"/>
      </w:numPr>
      <w:suppressAutoHyphens/>
      <w:autoSpaceDE/>
      <w:autoSpaceDN/>
      <w:adjustRightInd/>
      <w:jc w:val="center"/>
      <w:outlineLvl w:val="0"/>
    </w:pPr>
    <w:rPr>
      <w:rFonts w:eastAsia="Times New Roman"/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7212"/>
  </w:style>
  <w:style w:type="paragraph" w:styleId="a3">
    <w:name w:val="Normal (Web)"/>
    <w:basedOn w:val="a"/>
    <w:unhideWhenUsed/>
    <w:rsid w:val="00DD18D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DD18DA"/>
    <w:pPr>
      <w:ind w:left="720"/>
      <w:contextualSpacing/>
    </w:pPr>
  </w:style>
  <w:style w:type="character" w:styleId="a5">
    <w:name w:val="Emphasis"/>
    <w:basedOn w:val="a0"/>
    <w:uiPriority w:val="20"/>
    <w:qFormat/>
    <w:rsid w:val="00DD18DA"/>
    <w:rPr>
      <w:i/>
      <w:iCs/>
    </w:rPr>
  </w:style>
  <w:style w:type="character" w:styleId="a6">
    <w:name w:val="Hyperlink"/>
    <w:basedOn w:val="a0"/>
    <w:uiPriority w:val="99"/>
    <w:unhideWhenUsed/>
    <w:rsid w:val="00F93D13"/>
    <w:rPr>
      <w:color w:val="0000FF"/>
      <w:u w:val="single"/>
    </w:rPr>
  </w:style>
  <w:style w:type="character" w:customStyle="1" w:styleId="a7">
    <w:name w:val="a"/>
    <w:basedOn w:val="a0"/>
    <w:rsid w:val="00093005"/>
  </w:style>
  <w:style w:type="paragraph" w:styleId="a8">
    <w:name w:val="header"/>
    <w:basedOn w:val="a"/>
    <w:link w:val="a9"/>
    <w:uiPriority w:val="99"/>
    <w:semiHidden/>
    <w:unhideWhenUsed/>
    <w:rsid w:val="003101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01B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10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01B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D1F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1FF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C2F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1">
    <w:name w:val="Абзац списка1"/>
    <w:basedOn w:val="a"/>
    <w:rsid w:val="004E77B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/books/iO%201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doc276265175_347852027?hash=1c42cc1fb2f6d43341&amp;dl=06315e237c27c601b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</dc:creator>
  <cp:keywords/>
  <dc:description/>
  <cp:lastModifiedBy>Vasilyev</cp:lastModifiedBy>
  <cp:revision>5</cp:revision>
  <dcterms:created xsi:type="dcterms:W3CDTF">2015-01-15T09:00:00Z</dcterms:created>
  <dcterms:modified xsi:type="dcterms:W3CDTF">2015-01-15T09:06:00Z</dcterms:modified>
</cp:coreProperties>
</file>