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993" w:rsidRPr="00A72492" w:rsidRDefault="00606993" w:rsidP="00606993">
      <w:pPr>
        <w:pBdr>
          <w:top w:val="single" w:sz="4" w:space="31" w:color="auto"/>
          <w:left w:val="single" w:sz="4" w:space="0" w:color="auto"/>
          <w:bottom w:val="single" w:sz="4" w:space="0" w:color="auto"/>
          <w:right w:val="single" w:sz="4" w:space="1" w:color="auto"/>
        </w:pBdr>
        <w:jc w:val="center"/>
        <w:rPr>
          <w:b/>
          <w:bCs/>
          <w:sz w:val="28"/>
          <w:szCs w:val="28"/>
        </w:rPr>
      </w:pPr>
      <w:r w:rsidRPr="00A72492">
        <w:rPr>
          <w:b/>
          <w:bCs/>
          <w:sz w:val="28"/>
          <w:szCs w:val="28"/>
        </w:rPr>
        <w:t>Федеральное государственное бюджетное образовательное учреждение высшего профессионального образования</w:t>
      </w:r>
    </w:p>
    <w:p w:rsidR="00606993" w:rsidRDefault="00606993" w:rsidP="00606993">
      <w:pPr>
        <w:pBdr>
          <w:top w:val="single" w:sz="4" w:space="31" w:color="auto"/>
          <w:left w:val="single" w:sz="4" w:space="0" w:color="auto"/>
          <w:bottom w:val="single" w:sz="4" w:space="0" w:color="auto"/>
          <w:right w:val="single" w:sz="4" w:space="1" w:color="auto"/>
        </w:pBdr>
        <w:jc w:val="center"/>
        <w:rPr>
          <w:b/>
          <w:bCs/>
          <w:sz w:val="28"/>
          <w:szCs w:val="28"/>
        </w:rPr>
      </w:pPr>
      <w:r w:rsidRPr="00A72492">
        <w:rPr>
          <w:b/>
          <w:bCs/>
          <w:sz w:val="28"/>
          <w:szCs w:val="28"/>
        </w:rPr>
        <w:t>Сибирский государственный университет путей сообщения</w:t>
      </w:r>
    </w:p>
    <w:p w:rsidR="00606993" w:rsidRPr="00A72492" w:rsidRDefault="00606993" w:rsidP="00606993">
      <w:pPr>
        <w:pBdr>
          <w:top w:val="single" w:sz="4" w:space="31" w:color="auto"/>
          <w:left w:val="single" w:sz="4" w:space="0" w:color="auto"/>
          <w:bottom w:val="single" w:sz="4" w:space="0" w:color="auto"/>
          <w:right w:val="single" w:sz="4" w:space="1" w:color="auto"/>
        </w:pBdr>
        <w:jc w:val="center"/>
        <w:rPr>
          <w:b/>
          <w:bCs/>
          <w:sz w:val="28"/>
          <w:szCs w:val="28"/>
        </w:rPr>
      </w:pPr>
    </w:p>
    <w:p w:rsidR="00606993" w:rsidRDefault="00606993" w:rsidP="00606993">
      <w:pPr>
        <w:pBdr>
          <w:top w:val="single" w:sz="4" w:space="31" w:color="auto"/>
          <w:left w:val="single" w:sz="4" w:space="0" w:color="auto"/>
          <w:bottom w:val="single" w:sz="4" w:space="0" w:color="auto"/>
          <w:right w:val="single" w:sz="4" w:space="1" w:color="auto"/>
        </w:pBdr>
        <w:jc w:val="center"/>
        <w:rPr>
          <w:b/>
          <w:bCs/>
          <w:sz w:val="28"/>
          <w:szCs w:val="28"/>
        </w:rPr>
      </w:pPr>
      <w:r w:rsidRPr="00A72492">
        <w:rPr>
          <w:b/>
          <w:bCs/>
          <w:sz w:val="28"/>
          <w:szCs w:val="28"/>
        </w:rPr>
        <w:t xml:space="preserve">Кафедра </w:t>
      </w:r>
      <w:r w:rsidRPr="001313C9">
        <w:rPr>
          <w:b/>
          <w:bCs/>
          <w:sz w:val="28"/>
          <w:szCs w:val="28"/>
          <w:u w:val="single"/>
        </w:rPr>
        <w:t xml:space="preserve">  «Социальная психология управления» </w:t>
      </w:r>
    </w:p>
    <w:p w:rsidR="00606993" w:rsidRDefault="00606993" w:rsidP="00606993">
      <w:pPr>
        <w:pBdr>
          <w:top w:val="single" w:sz="4" w:space="31" w:color="auto"/>
          <w:left w:val="single" w:sz="4" w:space="0" w:color="auto"/>
          <w:bottom w:val="single" w:sz="4" w:space="0" w:color="auto"/>
          <w:right w:val="single" w:sz="4" w:space="1" w:color="auto"/>
        </w:pBdr>
        <w:jc w:val="center"/>
        <w:rPr>
          <w:b/>
          <w:bCs/>
          <w:sz w:val="28"/>
          <w:szCs w:val="28"/>
        </w:rPr>
      </w:pPr>
    </w:p>
    <w:p w:rsidR="00606993" w:rsidRPr="00A72492" w:rsidRDefault="00606993" w:rsidP="00606993">
      <w:pPr>
        <w:pBdr>
          <w:top w:val="single" w:sz="4" w:space="31" w:color="auto"/>
          <w:left w:val="single" w:sz="4" w:space="0" w:color="auto"/>
          <w:bottom w:val="single" w:sz="4" w:space="0" w:color="auto"/>
          <w:right w:val="single" w:sz="4" w:space="1" w:color="auto"/>
        </w:pBdr>
        <w:jc w:val="center"/>
        <w:rPr>
          <w:b/>
          <w:bCs/>
          <w:sz w:val="28"/>
          <w:szCs w:val="28"/>
        </w:rPr>
      </w:pPr>
    </w:p>
    <w:p w:rsidR="00606993" w:rsidRPr="007D1DFD" w:rsidRDefault="00606993" w:rsidP="00606993">
      <w:pPr>
        <w:pBdr>
          <w:top w:val="single" w:sz="4" w:space="31" w:color="auto"/>
          <w:left w:val="single" w:sz="4" w:space="0" w:color="auto"/>
          <w:bottom w:val="single" w:sz="4" w:space="0" w:color="auto"/>
          <w:right w:val="single" w:sz="4" w:space="1" w:color="auto"/>
        </w:pBdr>
        <w:jc w:val="center"/>
        <w:rPr>
          <w:b/>
          <w:bCs/>
          <w:sz w:val="28"/>
          <w:szCs w:val="28"/>
        </w:rPr>
      </w:pPr>
      <w:r w:rsidRPr="007D1DFD">
        <w:rPr>
          <w:b/>
          <w:bCs/>
          <w:sz w:val="28"/>
          <w:szCs w:val="28"/>
        </w:rPr>
        <w:t>«</w:t>
      </w:r>
      <w:r>
        <w:rPr>
          <w:b/>
          <w:bCs/>
          <w:sz w:val="28"/>
          <w:szCs w:val="28"/>
        </w:rPr>
        <w:t xml:space="preserve">Характеристика управления ОАО </w:t>
      </w:r>
      <w:r w:rsidRPr="007D1DFD">
        <w:rPr>
          <w:b/>
          <w:bCs/>
          <w:sz w:val="28"/>
          <w:szCs w:val="28"/>
        </w:rPr>
        <w:t>«</w:t>
      </w:r>
      <w:r>
        <w:rPr>
          <w:b/>
          <w:bCs/>
          <w:sz w:val="28"/>
          <w:szCs w:val="28"/>
        </w:rPr>
        <w:t>Первый канал</w:t>
      </w:r>
      <w:r w:rsidRPr="007D1DFD">
        <w:rPr>
          <w:b/>
          <w:bCs/>
          <w:sz w:val="28"/>
          <w:szCs w:val="28"/>
        </w:rPr>
        <w:t>»</w:t>
      </w:r>
    </w:p>
    <w:p w:rsidR="00606993" w:rsidRDefault="00606993" w:rsidP="00606993">
      <w:pPr>
        <w:pBdr>
          <w:top w:val="single" w:sz="4" w:space="31" w:color="auto"/>
          <w:left w:val="single" w:sz="4" w:space="0" w:color="auto"/>
          <w:bottom w:val="single" w:sz="4" w:space="0" w:color="auto"/>
          <w:right w:val="single" w:sz="4" w:space="1" w:color="auto"/>
        </w:pBdr>
        <w:spacing w:line="360" w:lineRule="auto"/>
        <w:jc w:val="center"/>
        <w:rPr>
          <w:b/>
          <w:iCs/>
          <w:sz w:val="28"/>
          <w:szCs w:val="28"/>
        </w:rPr>
      </w:pPr>
    </w:p>
    <w:p w:rsidR="00606993" w:rsidRPr="007D1DFD" w:rsidRDefault="00606993" w:rsidP="00606993">
      <w:pPr>
        <w:pBdr>
          <w:top w:val="single" w:sz="4" w:space="31" w:color="auto"/>
          <w:left w:val="single" w:sz="4" w:space="0" w:color="auto"/>
          <w:bottom w:val="single" w:sz="4" w:space="0" w:color="auto"/>
          <w:right w:val="single" w:sz="4" w:space="1" w:color="auto"/>
        </w:pBdr>
        <w:jc w:val="center"/>
        <w:rPr>
          <w:i/>
          <w:iCs/>
          <w:sz w:val="28"/>
          <w:szCs w:val="28"/>
        </w:rPr>
      </w:pPr>
      <w:r w:rsidRPr="007D1DFD">
        <w:rPr>
          <w:b/>
          <w:iCs/>
          <w:sz w:val="28"/>
          <w:szCs w:val="28"/>
        </w:rPr>
        <w:t>РЕФЕРАТ</w:t>
      </w:r>
      <w:r w:rsidRPr="007D1DFD">
        <w:rPr>
          <w:i/>
          <w:iCs/>
          <w:sz w:val="28"/>
          <w:szCs w:val="28"/>
        </w:rPr>
        <w:t xml:space="preserve">  </w:t>
      </w:r>
    </w:p>
    <w:p w:rsidR="00606993" w:rsidRDefault="00606993" w:rsidP="00606993">
      <w:pPr>
        <w:pBdr>
          <w:top w:val="single" w:sz="4" w:space="31" w:color="auto"/>
          <w:left w:val="single" w:sz="4" w:space="0" w:color="auto"/>
          <w:bottom w:val="single" w:sz="4" w:space="0" w:color="auto"/>
          <w:right w:val="single" w:sz="4" w:space="1" w:color="auto"/>
        </w:pBdr>
        <w:jc w:val="center"/>
        <w:rPr>
          <w:sz w:val="28"/>
          <w:szCs w:val="28"/>
        </w:rPr>
      </w:pPr>
      <w:r w:rsidRPr="007D1DFD">
        <w:rPr>
          <w:sz w:val="28"/>
          <w:szCs w:val="28"/>
        </w:rPr>
        <w:t>по дисциплине «</w:t>
      </w:r>
      <w:r>
        <w:rPr>
          <w:sz w:val="28"/>
          <w:szCs w:val="28"/>
        </w:rPr>
        <w:t>Теория управления</w:t>
      </w:r>
      <w:r w:rsidRPr="007D1DFD">
        <w:rPr>
          <w:sz w:val="28"/>
          <w:szCs w:val="28"/>
        </w:rPr>
        <w:t>»</w:t>
      </w:r>
    </w:p>
    <w:p w:rsidR="00606993" w:rsidRDefault="00606993" w:rsidP="00606993">
      <w:pPr>
        <w:pBdr>
          <w:top w:val="single" w:sz="4" w:space="31" w:color="auto"/>
          <w:left w:val="single" w:sz="4" w:space="0" w:color="auto"/>
          <w:bottom w:val="single" w:sz="4" w:space="0" w:color="auto"/>
          <w:right w:val="single" w:sz="4" w:space="1" w:color="auto"/>
        </w:pBdr>
        <w:jc w:val="center"/>
        <w:rPr>
          <w:sz w:val="28"/>
          <w:szCs w:val="28"/>
        </w:rPr>
      </w:pPr>
    </w:p>
    <w:p w:rsidR="00606993" w:rsidRDefault="00606993" w:rsidP="00606993">
      <w:pPr>
        <w:pBdr>
          <w:top w:val="single" w:sz="4" w:space="31" w:color="auto"/>
          <w:left w:val="single" w:sz="4" w:space="0" w:color="auto"/>
          <w:bottom w:val="single" w:sz="4" w:space="0" w:color="auto"/>
          <w:right w:val="single" w:sz="4" w:space="1" w:color="auto"/>
        </w:pBdr>
        <w:jc w:val="center"/>
        <w:rPr>
          <w:sz w:val="28"/>
          <w:szCs w:val="28"/>
        </w:rPr>
      </w:pPr>
    </w:p>
    <w:p w:rsidR="00606993" w:rsidRDefault="00606993" w:rsidP="00606993">
      <w:pPr>
        <w:pBdr>
          <w:top w:val="single" w:sz="4" w:space="31" w:color="auto"/>
          <w:left w:val="single" w:sz="4" w:space="0" w:color="auto"/>
          <w:bottom w:val="single" w:sz="4" w:space="0" w:color="auto"/>
          <w:right w:val="single" w:sz="4" w:space="1" w:color="auto"/>
        </w:pBdr>
        <w:jc w:val="center"/>
        <w:rPr>
          <w:sz w:val="28"/>
          <w:szCs w:val="28"/>
        </w:rPr>
      </w:pPr>
    </w:p>
    <w:p w:rsidR="00606993" w:rsidRDefault="00606993" w:rsidP="00606993">
      <w:pPr>
        <w:pBdr>
          <w:top w:val="single" w:sz="4" w:space="31" w:color="auto"/>
          <w:left w:val="single" w:sz="4" w:space="0" w:color="auto"/>
          <w:bottom w:val="single" w:sz="4" w:space="0" w:color="auto"/>
          <w:right w:val="single" w:sz="4" w:space="1" w:color="auto"/>
        </w:pBdr>
        <w:jc w:val="center"/>
        <w:rPr>
          <w:sz w:val="28"/>
          <w:szCs w:val="28"/>
        </w:rPr>
      </w:pPr>
    </w:p>
    <w:p w:rsidR="00606993" w:rsidRDefault="00606993" w:rsidP="00606993">
      <w:pPr>
        <w:pBdr>
          <w:top w:val="single" w:sz="4" w:space="31" w:color="auto"/>
          <w:left w:val="single" w:sz="4" w:space="0" w:color="auto"/>
          <w:bottom w:val="single" w:sz="4" w:space="0" w:color="auto"/>
          <w:right w:val="single" w:sz="4" w:space="1" w:color="auto"/>
        </w:pBdr>
        <w:jc w:val="center"/>
        <w:rPr>
          <w:sz w:val="28"/>
          <w:szCs w:val="28"/>
        </w:rPr>
      </w:pPr>
    </w:p>
    <w:p w:rsidR="00606993" w:rsidRDefault="00606993" w:rsidP="00606993">
      <w:pPr>
        <w:pBdr>
          <w:top w:val="single" w:sz="4" w:space="31" w:color="auto"/>
          <w:left w:val="single" w:sz="4" w:space="0" w:color="auto"/>
          <w:bottom w:val="single" w:sz="4" w:space="0" w:color="auto"/>
          <w:right w:val="single" w:sz="4" w:space="1" w:color="auto"/>
        </w:pBdr>
        <w:jc w:val="center"/>
        <w:rPr>
          <w:sz w:val="28"/>
          <w:szCs w:val="28"/>
        </w:rPr>
      </w:pPr>
    </w:p>
    <w:p w:rsidR="00606993" w:rsidRPr="00A9589F" w:rsidRDefault="00606993" w:rsidP="00606993">
      <w:pPr>
        <w:pBdr>
          <w:top w:val="single" w:sz="4" w:space="31" w:color="auto"/>
          <w:left w:val="single" w:sz="4" w:space="0" w:color="auto"/>
          <w:bottom w:val="single" w:sz="4" w:space="0" w:color="auto"/>
          <w:right w:val="single" w:sz="4" w:space="1" w:color="auto"/>
        </w:pBdr>
        <w:jc w:val="center"/>
        <w:rPr>
          <w:sz w:val="28"/>
          <w:szCs w:val="28"/>
        </w:rPr>
      </w:pPr>
    </w:p>
    <w:p w:rsidR="00606993" w:rsidRPr="007D1DFD" w:rsidRDefault="00606993" w:rsidP="00606993">
      <w:pPr>
        <w:pBdr>
          <w:top w:val="single" w:sz="4" w:space="31" w:color="auto"/>
          <w:left w:val="single" w:sz="4" w:space="0" w:color="auto"/>
          <w:bottom w:val="single" w:sz="4" w:space="0" w:color="auto"/>
          <w:right w:val="single" w:sz="4" w:space="1" w:color="auto"/>
        </w:pBdr>
        <w:tabs>
          <w:tab w:val="left" w:pos="4786"/>
          <w:tab w:val="left" w:pos="5077"/>
          <w:tab w:val="left" w:pos="9747"/>
        </w:tabs>
        <w:jc w:val="both"/>
        <w:rPr>
          <w:b/>
          <w:bCs/>
        </w:rPr>
      </w:pPr>
      <w:r>
        <w:t xml:space="preserve">           </w:t>
      </w:r>
      <w:r w:rsidRPr="007D1DFD">
        <w:rPr>
          <w:b/>
          <w:bCs/>
        </w:rPr>
        <w:t xml:space="preserve">Руководитель                          </w:t>
      </w:r>
      <w:r>
        <w:rPr>
          <w:b/>
          <w:bCs/>
        </w:rPr>
        <w:t xml:space="preserve">                                </w:t>
      </w:r>
      <w:r w:rsidRPr="007D1DFD">
        <w:rPr>
          <w:b/>
          <w:bCs/>
        </w:rPr>
        <w:t>Разработал</w:t>
      </w:r>
    </w:p>
    <w:p w:rsidR="00606993" w:rsidRPr="007D1DFD" w:rsidRDefault="00606993" w:rsidP="00606993">
      <w:pPr>
        <w:pBdr>
          <w:top w:val="single" w:sz="4" w:space="31" w:color="auto"/>
          <w:left w:val="single" w:sz="4" w:space="0" w:color="auto"/>
          <w:bottom w:val="single" w:sz="4" w:space="0" w:color="auto"/>
          <w:right w:val="single" w:sz="4" w:space="1" w:color="auto"/>
        </w:pBdr>
        <w:tabs>
          <w:tab w:val="left" w:pos="4786"/>
          <w:tab w:val="left" w:pos="5077"/>
          <w:tab w:val="left" w:pos="9747"/>
        </w:tabs>
        <w:jc w:val="both"/>
        <w:rPr>
          <w:b/>
          <w:bCs/>
        </w:rPr>
      </w:pPr>
      <w:r>
        <w:rPr>
          <w:b/>
          <w:bCs/>
        </w:rPr>
        <w:t xml:space="preserve">           старший преподаватель</w:t>
      </w:r>
      <w:r>
        <w:rPr>
          <w:b/>
          <w:bCs/>
        </w:rPr>
        <w:tab/>
      </w:r>
      <w:r>
        <w:rPr>
          <w:b/>
          <w:bCs/>
        </w:rPr>
        <w:tab/>
        <w:t xml:space="preserve">               </w:t>
      </w:r>
      <w:r w:rsidRPr="007D1DFD">
        <w:rPr>
          <w:b/>
          <w:bCs/>
        </w:rPr>
        <w:t>студент гр. ГМУ-213</w:t>
      </w:r>
    </w:p>
    <w:p w:rsidR="00606993" w:rsidRPr="007D1DFD" w:rsidRDefault="00606993" w:rsidP="00606993">
      <w:pPr>
        <w:pBdr>
          <w:top w:val="single" w:sz="4" w:space="31" w:color="auto"/>
          <w:left w:val="single" w:sz="4" w:space="0" w:color="auto"/>
          <w:bottom w:val="single" w:sz="4" w:space="0" w:color="auto"/>
          <w:right w:val="single" w:sz="4" w:space="1" w:color="auto"/>
        </w:pBdr>
        <w:tabs>
          <w:tab w:val="left" w:pos="4786"/>
          <w:tab w:val="left" w:pos="5077"/>
          <w:tab w:val="left" w:pos="9747"/>
        </w:tabs>
        <w:jc w:val="both"/>
        <w:rPr>
          <w:b/>
        </w:rPr>
      </w:pPr>
      <w:r>
        <w:rPr>
          <w:b/>
        </w:rPr>
        <w:t xml:space="preserve">           _____________Солоусова К.</w:t>
      </w:r>
      <w:r w:rsidRPr="007D1DFD">
        <w:rPr>
          <w:b/>
        </w:rPr>
        <w:t>В.</w:t>
      </w:r>
      <w:r>
        <w:rPr>
          <w:b/>
          <w:bCs/>
        </w:rPr>
        <w:tab/>
        <w:t xml:space="preserve">                    </w:t>
      </w:r>
      <w:r w:rsidRPr="007D1DFD">
        <w:rPr>
          <w:b/>
          <w:bCs/>
        </w:rPr>
        <w:t>____________</w:t>
      </w:r>
      <w:r>
        <w:rPr>
          <w:b/>
          <w:bCs/>
        </w:rPr>
        <w:t>Тявченко В.Ю.</w:t>
      </w:r>
    </w:p>
    <w:p w:rsidR="00606993" w:rsidRPr="007D1DFD" w:rsidRDefault="00606993" w:rsidP="00606993">
      <w:pPr>
        <w:pBdr>
          <w:top w:val="single" w:sz="4" w:space="31" w:color="auto"/>
          <w:left w:val="single" w:sz="4" w:space="0" w:color="auto"/>
          <w:bottom w:val="single" w:sz="4" w:space="0" w:color="auto"/>
          <w:right w:val="single" w:sz="4" w:space="1" w:color="auto"/>
        </w:pBdr>
        <w:jc w:val="both"/>
      </w:pPr>
      <w:r>
        <w:rPr>
          <w:i/>
          <w:iCs/>
        </w:rPr>
        <w:t xml:space="preserve">                </w:t>
      </w:r>
      <w:r w:rsidRPr="007D1DFD">
        <w:rPr>
          <w:i/>
          <w:iCs/>
        </w:rPr>
        <w:t>(подпись)</w:t>
      </w:r>
      <w:r w:rsidRPr="007D1DFD">
        <w:tab/>
      </w:r>
      <w:r w:rsidRPr="007D1DFD">
        <w:tab/>
      </w:r>
      <w:r w:rsidRPr="007D1DFD">
        <w:tab/>
      </w:r>
      <w:r w:rsidRPr="007D1DFD">
        <w:tab/>
        <w:t xml:space="preserve">      </w:t>
      </w:r>
      <w:r w:rsidRPr="007D1DFD">
        <w:tab/>
        <w:t xml:space="preserve">          </w:t>
      </w:r>
      <w:r>
        <w:t xml:space="preserve">            </w:t>
      </w:r>
      <w:r w:rsidRPr="007D1DFD">
        <w:rPr>
          <w:i/>
          <w:iCs/>
        </w:rPr>
        <w:t>(подпись)</w:t>
      </w:r>
    </w:p>
    <w:p w:rsidR="00606993" w:rsidRPr="007D1DFD" w:rsidRDefault="00606993" w:rsidP="00606993">
      <w:pPr>
        <w:pBdr>
          <w:top w:val="single" w:sz="4" w:space="31" w:color="auto"/>
          <w:left w:val="single" w:sz="4" w:space="0" w:color="auto"/>
          <w:bottom w:val="single" w:sz="4" w:space="0" w:color="auto"/>
          <w:right w:val="single" w:sz="4" w:space="1" w:color="auto"/>
        </w:pBdr>
        <w:jc w:val="both"/>
      </w:pPr>
      <w:r>
        <w:t xml:space="preserve">           </w:t>
      </w:r>
      <w:r w:rsidRPr="007D1DFD">
        <w:t>_____________</w:t>
      </w:r>
      <w:r>
        <w:t>______</w:t>
      </w:r>
      <w:r w:rsidRPr="007D1DFD">
        <w:tab/>
      </w:r>
      <w:r w:rsidRPr="007D1DFD">
        <w:tab/>
        <w:t xml:space="preserve">                   </w:t>
      </w:r>
      <w:r>
        <w:t xml:space="preserve">         </w:t>
      </w:r>
      <w:r w:rsidRPr="007D1DFD">
        <w:t>_________</w:t>
      </w:r>
      <w:r>
        <w:t>_________</w:t>
      </w:r>
    </w:p>
    <w:p w:rsidR="00606993" w:rsidRPr="00A9589F" w:rsidRDefault="00606993" w:rsidP="00606993">
      <w:pPr>
        <w:pBdr>
          <w:top w:val="single" w:sz="4" w:space="31" w:color="auto"/>
          <w:left w:val="single" w:sz="4" w:space="0" w:color="auto"/>
          <w:bottom w:val="single" w:sz="4" w:space="0" w:color="auto"/>
          <w:right w:val="single" w:sz="4" w:space="1" w:color="auto"/>
        </w:pBdr>
        <w:ind w:firstLine="720"/>
        <w:jc w:val="both"/>
        <w:rPr>
          <w:i/>
          <w:iCs/>
        </w:rPr>
      </w:pPr>
      <w:r w:rsidRPr="007D1DFD">
        <w:t xml:space="preserve">     </w:t>
      </w:r>
      <w:r w:rsidRPr="007D1DFD">
        <w:rPr>
          <w:i/>
          <w:iCs/>
        </w:rPr>
        <w:t>(дата проверки)</w:t>
      </w:r>
      <w:r w:rsidRPr="007D1DFD">
        <w:tab/>
        <w:t xml:space="preserve">                     </w:t>
      </w:r>
      <w:r>
        <w:t xml:space="preserve">                           </w:t>
      </w:r>
      <w:r>
        <w:rPr>
          <w:i/>
          <w:iCs/>
        </w:rPr>
        <w:t>(дата сдачи на проверку)</w:t>
      </w:r>
    </w:p>
    <w:p w:rsidR="00606993" w:rsidRDefault="00606993" w:rsidP="00606993">
      <w:pPr>
        <w:pBdr>
          <w:top w:val="single" w:sz="4" w:space="31" w:color="auto"/>
          <w:left w:val="single" w:sz="4" w:space="0" w:color="auto"/>
          <w:bottom w:val="single" w:sz="4" w:space="0" w:color="auto"/>
          <w:right w:val="single" w:sz="4" w:space="1" w:color="auto"/>
        </w:pBdr>
        <w:ind w:firstLine="720"/>
        <w:jc w:val="center"/>
        <w:rPr>
          <w:b/>
          <w:bCs/>
        </w:rPr>
      </w:pPr>
    </w:p>
    <w:p w:rsidR="00606993" w:rsidRDefault="00606993" w:rsidP="00606993">
      <w:pPr>
        <w:pBdr>
          <w:top w:val="single" w:sz="4" w:space="31" w:color="auto"/>
          <w:left w:val="single" w:sz="4" w:space="0" w:color="auto"/>
          <w:bottom w:val="single" w:sz="4" w:space="0" w:color="auto"/>
          <w:right w:val="single" w:sz="4" w:space="1" w:color="auto"/>
        </w:pBdr>
        <w:ind w:firstLine="720"/>
        <w:jc w:val="center"/>
        <w:rPr>
          <w:b/>
          <w:bCs/>
        </w:rPr>
      </w:pPr>
    </w:p>
    <w:p w:rsidR="00606993" w:rsidRDefault="00606993" w:rsidP="00606993">
      <w:pPr>
        <w:pBdr>
          <w:top w:val="single" w:sz="4" w:space="31" w:color="auto"/>
          <w:left w:val="single" w:sz="4" w:space="0" w:color="auto"/>
          <w:bottom w:val="single" w:sz="4" w:space="0" w:color="auto"/>
          <w:right w:val="single" w:sz="4" w:space="1" w:color="auto"/>
        </w:pBdr>
        <w:ind w:firstLine="720"/>
        <w:jc w:val="center"/>
        <w:rPr>
          <w:b/>
          <w:bCs/>
        </w:rPr>
      </w:pPr>
    </w:p>
    <w:p w:rsidR="00606993" w:rsidRDefault="00606993" w:rsidP="00606993">
      <w:pPr>
        <w:pBdr>
          <w:top w:val="single" w:sz="4" w:space="31" w:color="auto"/>
          <w:left w:val="single" w:sz="4" w:space="0" w:color="auto"/>
          <w:bottom w:val="single" w:sz="4" w:space="0" w:color="auto"/>
          <w:right w:val="single" w:sz="4" w:space="1" w:color="auto"/>
        </w:pBdr>
        <w:ind w:firstLine="720"/>
        <w:jc w:val="center"/>
        <w:rPr>
          <w:b/>
          <w:bCs/>
        </w:rPr>
      </w:pPr>
    </w:p>
    <w:p w:rsidR="00606993" w:rsidRDefault="00606993" w:rsidP="00606993">
      <w:pPr>
        <w:pBdr>
          <w:top w:val="single" w:sz="4" w:space="31" w:color="auto"/>
          <w:left w:val="single" w:sz="4" w:space="0" w:color="auto"/>
          <w:bottom w:val="single" w:sz="4" w:space="0" w:color="auto"/>
          <w:right w:val="single" w:sz="4" w:space="1" w:color="auto"/>
        </w:pBdr>
        <w:ind w:firstLine="720"/>
        <w:jc w:val="center"/>
        <w:rPr>
          <w:b/>
          <w:bCs/>
        </w:rPr>
      </w:pPr>
    </w:p>
    <w:p w:rsidR="00606993" w:rsidRPr="007D1DFD" w:rsidRDefault="00606993" w:rsidP="00606993">
      <w:pPr>
        <w:pBdr>
          <w:top w:val="single" w:sz="4" w:space="31" w:color="auto"/>
          <w:left w:val="single" w:sz="4" w:space="0" w:color="auto"/>
          <w:bottom w:val="single" w:sz="4" w:space="0" w:color="auto"/>
          <w:right w:val="single" w:sz="4" w:space="1" w:color="auto"/>
        </w:pBdr>
        <w:ind w:firstLine="720"/>
        <w:jc w:val="center"/>
        <w:rPr>
          <w:b/>
          <w:bCs/>
        </w:rPr>
      </w:pPr>
      <w:r w:rsidRPr="007D1DFD">
        <w:rPr>
          <w:b/>
          <w:bCs/>
        </w:rPr>
        <w:t>Краткая рецензия:</w:t>
      </w:r>
    </w:p>
    <w:p w:rsidR="00606993" w:rsidRPr="007D1DFD" w:rsidRDefault="00606993" w:rsidP="00606993">
      <w:pPr>
        <w:pBdr>
          <w:top w:val="single" w:sz="4" w:space="31" w:color="auto"/>
          <w:left w:val="single" w:sz="4" w:space="0" w:color="auto"/>
          <w:bottom w:val="single" w:sz="4" w:space="0" w:color="auto"/>
          <w:right w:val="single" w:sz="4" w:space="1" w:color="auto"/>
        </w:pBdr>
        <w:jc w:val="center"/>
        <w:rPr>
          <w:iCs/>
        </w:rPr>
      </w:pPr>
      <w:r w:rsidRPr="007D1DFD">
        <w:rPr>
          <w:iCs/>
        </w:rPr>
        <w:t>____________________________________________________________________</w:t>
      </w:r>
    </w:p>
    <w:p w:rsidR="00606993" w:rsidRPr="007D1DFD" w:rsidRDefault="00606993" w:rsidP="00606993">
      <w:pPr>
        <w:pBdr>
          <w:top w:val="single" w:sz="4" w:space="31" w:color="auto"/>
          <w:left w:val="single" w:sz="4" w:space="0" w:color="auto"/>
          <w:bottom w:val="single" w:sz="4" w:space="0" w:color="auto"/>
          <w:right w:val="single" w:sz="4" w:space="1" w:color="auto"/>
        </w:pBdr>
        <w:jc w:val="center"/>
        <w:rPr>
          <w:iCs/>
        </w:rPr>
      </w:pPr>
      <w:r w:rsidRPr="007D1DFD">
        <w:rPr>
          <w:iCs/>
        </w:rPr>
        <w:t>____________________________________________________________________</w:t>
      </w:r>
    </w:p>
    <w:p w:rsidR="00606993" w:rsidRPr="007D1DFD" w:rsidRDefault="00606993" w:rsidP="00606993">
      <w:pPr>
        <w:pBdr>
          <w:top w:val="single" w:sz="4" w:space="31" w:color="auto"/>
          <w:left w:val="single" w:sz="4" w:space="0" w:color="auto"/>
          <w:bottom w:val="single" w:sz="4" w:space="0" w:color="auto"/>
          <w:right w:val="single" w:sz="4" w:space="1" w:color="auto"/>
        </w:pBdr>
        <w:jc w:val="center"/>
        <w:rPr>
          <w:iCs/>
        </w:rPr>
      </w:pPr>
      <w:r w:rsidRPr="007D1DFD">
        <w:rPr>
          <w:iCs/>
        </w:rPr>
        <w:t>____________________________________________________________________</w:t>
      </w:r>
    </w:p>
    <w:p w:rsidR="00606993" w:rsidRPr="007D1DFD" w:rsidRDefault="00606993" w:rsidP="00606993">
      <w:pPr>
        <w:pBdr>
          <w:top w:val="single" w:sz="4" w:space="31" w:color="auto"/>
          <w:left w:val="single" w:sz="4" w:space="0" w:color="auto"/>
          <w:bottom w:val="single" w:sz="4" w:space="0" w:color="auto"/>
          <w:right w:val="single" w:sz="4" w:space="1" w:color="auto"/>
        </w:pBdr>
        <w:jc w:val="center"/>
        <w:rPr>
          <w:iCs/>
        </w:rPr>
      </w:pPr>
      <w:r w:rsidRPr="007D1DFD">
        <w:rPr>
          <w:iCs/>
        </w:rPr>
        <w:t>____________________________________________________________________</w:t>
      </w:r>
    </w:p>
    <w:p w:rsidR="00606993" w:rsidRPr="007D1DFD" w:rsidRDefault="00606993" w:rsidP="00606993">
      <w:pPr>
        <w:pBdr>
          <w:top w:val="single" w:sz="4" w:space="31" w:color="auto"/>
          <w:left w:val="single" w:sz="4" w:space="0" w:color="auto"/>
          <w:bottom w:val="single" w:sz="4" w:space="0" w:color="auto"/>
          <w:right w:val="single" w:sz="4" w:space="1" w:color="auto"/>
        </w:pBdr>
        <w:spacing w:line="360" w:lineRule="auto"/>
        <w:ind w:firstLine="708"/>
        <w:jc w:val="both"/>
        <w:rPr>
          <w:i/>
        </w:rPr>
      </w:pPr>
      <w:r w:rsidRPr="007D1DFD">
        <w:rPr>
          <w:i/>
        </w:rPr>
        <w:t>_________________________________</w:t>
      </w:r>
    </w:p>
    <w:p w:rsidR="00606993" w:rsidRPr="007D1DFD" w:rsidRDefault="00606993" w:rsidP="00606993">
      <w:pPr>
        <w:pBdr>
          <w:top w:val="single" w:sz="4" w:space="31" w:color="auto"/>
          <w:left w:val="single" w:sz="4" w:space="0" w:color="auto"/>
          <w:bottom w:val="single" w:sz="4" w:space="0" w:color="auto"/>
          <w:right w:val="single" w:sz="4" w:space="1" w:color="auto"/>
        </w:pBdr>
        <w:spacing w:line="360" w:lineRule="auto"/>
        <w:ind w:firstLine="720"/>
        <w:rPr>
          <w:i/>
        </w:rPr>
      </w:pPr>
      <w:r w:rsidRPr="007D1DFD">
        <w:rPr>
          <w:i/>
        </w:rPr>
        <w:t xml:space="preserve">        (</w:t>
      </w:r>
      <w:r w:rsidRPr="007D1DFD">
        <w:t>запись о допуске к защите)</w:t>
      </w:r>
    </w:p>
    <w:p w:rsidR="00606993" w:rsidRPr="007D1DFD" w:rsidRDefault="00606993" w:rsidP="00606993">
      <w:pPr>
        <w:pBdr>
          <w:top w:val="single" w:sz="4" w:space="31" w:color="auto"/>
          <w:left w:val="single" w:sz="4" w:space="0" w:color="auto"/>
          <w:bottom w:val="single" w:sz="4" w:space="0" w:color="auto"/>
          <w:right w:val="single" w:sz="4" w:space="1" w:color="auto"/>
        </w:pBdr>
        <w:spacing w:line="360" w:lineRule="auto"/>
        <w:ind w:firstLine="708"/>
        <w:rPr>
          <w:iCs/>
        </w:rPr>
      </w:pPr>
      <w:r w:rsidRPr="007D1DFD">
        <w:rPr>
          <w:iCs/>
        </w:rPr>
        <w:t>________________________________        _________________________________</w:t>
      </w:r>
    </w:p>
    <w:p w:rsidR="00606993" w:rsidRPr="007D1DFD" w:rsidRDefault="00606993" w:rsidP="00606993">
      <w:pPr>
        <w:pBdr>
          <w:top w:val="single" w:sz="4" w:space="31" w:color="auto"/>
          <w:left w:val="single" w:sz="4" w:space="0" w:color="auto"/>
          <w:bottom w:val="single" w:sz="4" w:space="0" w:color="auto"/>
          <w:right w:val="single" w:sz="4" w:space="1" w:color="auto"/>
        </w:pBdr>
        <w:spacing w:line="360" w:lineRule="auto"/>
        <w:ind w:firstLine="720"/>
      </w:pPr>
      <w:r w:rsidRPr="007D1DFD">
        <w:t xml:space="preserve">        (оценка по результатам защиты)                         (подписи преподавателей)</w:t>
      </w:r>
    </w:p>
    <w:p w:rsidR="00606993" w:rsidRDefault="00606993" w:rsidP="00606993">
      <w:pPr>
        <w:pBdr>
          <w:top w:val="single" w:sz="4" w:space="31" w:color="auto"/>
          <w:left w:val="single" w:sz="4" w:space="0" w:color="auto"/>
          <w:bottom w:val="single" w:sz="4" w:space="0" w:color="auto"/>
          <w:right w:val="single" w:sz="4" w:space="1" w:color="auto"/>
        </w:pBdr>
        <w:spacing w:line="360" w:lineRule="auto"/>
        <w:ind w:firstLine="720"/>
        <w:jc w:val="center"/>
      </w:pPr>
    </w:p>
    <w:p w:rsidR="00606993" w:rsidRDefault="00606993" w:rsidP="00606993">
      <w:pPr>
        <w:pBdr>
          <w:top w:val="single" w:sz="4" w:space="31" w:color="auto"/>
          <w:left w:val="single" w:sz="4" w:space="0" w:color="auto"/>
          <w:bottom w:val="single" w:sz="4" w:space="0" w:color="auto"/>
          <w:right w:val="single" w:sz="4" w:space="1" w:color="auto"/>
        </w:pBdr>
        <w:spacing w:line="360" w:lineRule="auto"/>
        <w:ind w:firstLine="720"/>
        <w:jc w:val="center"/>
      </w:pPr>
    </w:p>
    <w:p w:rsidR="00606993" w:rsidRPr="00606993" w:rsidRDefault="00606993" w:rsidP="00606993">
      <w:pPr>
        <w:pBdr>
          <w:top w:val="single" w:sz="4" w:space="31" w:color="auto"/>
          <w:left w:val="single" w:sz="4" w:space="0" w:color="auto"/>
          <w:bottom w:val="single" w:sz="4" w:space="0" w:color="auto"/>
          <w:right w:val="single" w:sz="4" w:space="1" w:color="auto"/>
        </w:pBdr>
        <w:spacing w:line="360" w:lineRule="auto"/>
        <w:ind w:firstLine="720"/>
        <w:jc w:val="center"/>
      </w:pPr>
      <w:r w:rsidRPr="00D92C3E">
        <w:t xml:space="preserve">2014 </w:t>
      </w:r>
      <w:r>
        <w:t>год</w:t>
      </w:r>
    </w:p>
    <w:p w:rsidR="007747B3" w:rsidRDefault="00606993">
      <w:pPr>
        <w:spacing w:after="200" w:line="276" w:lineRule="auto"/>
        <w:sectPr w:rsidR="007747B3" w:rsidSect="007747B3">
          <w:headerReference w:type="default" r:id="rId8"/>
          <w:pgSz w:w="11906" w:h="16838"/>
          <w:pgMar w:top="1134" w:right="850" w:bottom="1134" w:left="1701" w:header="708" w:footer="708" w:gutter="0"/>
          <w:cols w:space="708"/>
          <w:titlePg/>
          <w:docGrid w:linePitch="360"/>
        </w:sectPr>
      </w:pPr>
      <w:r w:rsidRPr="00D92C3E">
        <w:br w:type="page"/>
      </w:r>
    </w:p>
    <w:p w:rsidR="00606993" w:rsidRPr="00FA7825" w:rsidRDefault="00FA7825" w:rsidP="00FA7825">
      <w:pPr>
        <w:spacing w:after="200" w:line="276" w:lineRule="auto"/>
        <w:jc w:val="center"/>
        <w:rPr>
          <w:sz w:val="32"/>
          <w:szCs w:val="32"/>
        </w:rPr>
      </w:pPr>
      <w:r w:rsidRPr="00FA7825">
        <w:rPr>
          <w:sz w:val="32"/>
          <w:szCs w:val="32"/>
        </w:rPr>
        <w:lastRenderedPageBreak/>
        <w:t>Содержание</w:t>
      </w:r>
    </w:p>
    <w:sdt>
      <w:sdtPr>
        <w:rPr>
          <w:b w:val="0"/>
        </w:rPr>
        <w:id w:val="343928754"/>
        <w:docPartObj>
          <w:docPartGallery w:val="Table of Contents"/>
          <w:docPartUnique/>
        </w:docPartObj>
      </w:sdtPr>
      <w:sdtEndPr>
        <w:rPr>
          <w:rFonts w:ascii="Times New Roman" w:eastAsia="Times New Roman" w:hAnsi="Times New Roman" w:cs="Times New Roman"/>
          <w:bCs w:val="0"/>
          <w:color w:val="auto"/>
          <w:sz w:val="24"/>
          <w:szCs w:val="24"/>
          <w:lang w:eastAsia="ru-RU"/>
        </w:rPr>
      </w:sdtEndPr>
      <w:sdtContent>
        <w:p w:rsidR="007747B3" w:rsidRPr="0059183F" w:rsidRDefault="007747B3">
          <w:pPr>
            <w:pStyle w:val="ad"/>
            <w:rPr>
              <w:b w:val="0"/>
            </w:rPr>
          </w:pPr>
        </w:p>
        <w:p w:rsidR="0059183F" w:rsidRPr="0059183F" w:rsidRDefault="0059183F" w:rsidP="0059183F">
          <w:pPr>
            <w:pStyle w:val="13"/>
            <w:spacing w:after="0" w:line="360" w:lineRule="auto"/>
            <w:rPr>
              <w:sz w:val="28"/>
              <w:szCs w:val="28"/>
            </w:rPr>
          </w:pPr>
          <w:r w:rsidRPr="0059183F">
            <w:rPr>
              <w:sz w:val="28"/>
              <w:szCs w:val="28"/>
            </w:rPr>
            <w:t>Введение</w:t>
          </w:r>
          <w:r w:rsidR="007747B3" w:rsidRPr="0059183F">
            <w:rPr>
              <w:sz w:val="28"/>
              <w:szCs w:val="28"/>
            </w:rPr>
            <w:ptab w:relativeTo="margin" w:alignment="right" w:leader="dot"/>
          </w:r>
          <w:r w:rsidRPr="0059183F">
            <w:rPr>
              <w:sz w:val="28"/>
              <w:szCs w:val="28"/>
            </w:rPr>
            <w:t>3</w:t>
          </w:r>
        </w:p>
        <w:p w:rsidR="0059183F" w:rsidRPr="0059183F" w:rsidRDefault="00FA7825" w:rsidP="0059183F">
          <w:pPr>
            <w:pStyle w:val="13"/>
            <w:spacing w:after="0" w:line="360" w:lineRule="auto"/>
            <w:rPr>
              <w:sz w:val="28"/>
              <w:szCs w:val="28"/>
            </w:rPr>
          </w:pPr>
          <w:r>
            <w:rPr>
              <w:sz w:val="28"/>
              <w:szCs w:val="28"/>
            </w:rPr>
            <w:t>1Подходы к у</w:t>
          </w:r>
          <w:r w:rsidR="0059183F" w:rsidRPr="0059183F">
            <w:rPr>
              <w:sz w:val="28"/>
              <w:szCs w:val="28"/>
            </w:rPr>
            <w:t xml:space="preserve">правлению. Дерево целей ОАО </w:t>
          </w:r>
          <w:r w:rsidR="0059183F" w:rsidRPr="0059183F">
            <w:rPr>
              <w:bCs/>
              <w:sz w:val="28"/>
              <w:szCs w:val="28"/>
            </w:rPr>
            <w:t>«Первый канал»</w:t>
          </w:r>
          <w:r w:rsidR="007747B3" w:rsidRPr="0059183F">
            <w:rPr>
              <w:sz w:val="28"/>
              <w:szCs w:val="28"/>
            </w:rPr>
            <w:ptab w:relativeTo="margin" w:alignment="right" w:leader="dot"/>
          </w:r>
          <w:r>
            <w:rPr>
              <w:sz w:val="28"/>
              <w:szCs w:val="28"/>
            </w:rPr>
            <w:t>4</w:t>
          </w:r>
        </w:p>
        <w:p w:rsidR="007747B3" w:rsidRPr="0059183F" w:rsidRDefault="0059183F" w:rsidP="0059183F">
          <w:pPr>
            <w:pStyle w:val="13"/>
            <w:spacing w:after="0" w:line="360" w:lineRule="auto"/>
            <w:rPr>
              <w:sz w:val="28"/>
              <w:szCs w:val="28"/>
            </w:rPr>
          </w:pPr>
          <w:r w:rsidRPr="0059183F">
            <w:rPr>
              <w:sz w:val="28"/>
              <w:szCs w:val="28"/>
            </w:rPr>
            <w:t xml:space="preserve">2 </w:t>
          </w:r>
          <w:r w:rsidRPr="0059183F">
            <w:rPr>
              <w:rFonts w:eastAsia="Times-Roman"/>
              <w:noProof/>
              <w:color w:val="000000"/>
              <w:sz w:val="28"/>
              <w:szCs w:val="28"/>
            </w:rPr>
            <w:t>Организационная структура ОАО «Первый канал»</w:t>
          </w:r>
          <w:r w:rsidR="007747B3" w:rsidRPr="0059183F">
            <w:rPr>
              <w:sz w:val="28"/>
              <w:szCs w:val="28"/>
            </w:rPr>
            <w:ptab w:relativeTo="margin" w:alignment="right" w:leader="dot"/>
          </w:r>
          <w:r w:rsidR="00FA7825">
            <w:rPr>
              <w:sz w:val="28"/>
              <w:szCs w:val="28"/>
            </w:rPr>
            <w:t>11</w:t>
          </w:r>
        </w:p>
        <w:p w:rsidR="0059183F" w:rsidRPr="0059183F" w:rsidRDefault="0059183F" w:rsidP="0059183F">
          <w:pPr>
            <w:pStyle w:val="13"/>
            <w:spacing w:after="0" w:line="360" w:lineRule="auto"/>
            <w:rPr>
              <w:sz w:val="28"/>
              <w:szCs w:val="28"/>
            </w:rPr>
          </w:pPr>
          <w:r w:rsidRPr="0059183F">
            <w:rPr>
              <w:rFonts w:eastAsia="Times-Roman"/>
              <w:noProof/>
              <w:color w:val="000000"/>
              <w:sz w:val="28"/>
              <w:szCs w:val="28"/>
            </w:rPr>
            <w:t>3 Проблемы в упарвлении ОАО «Первый канал». Реализация основных функций управления</w:t>
          </w:r>
          <w:r w:rsidRPr="0059183F">
            <w:rPr>
              <w:sz w:val="28"/>
              <w:szCs w:val="28"/>
            </w:rPr>
            <w:t xml:space="preserve"> </w:t>
          </w:r>
          <w:r w:rsidR="007747B3" w:rsidRPr="0059183F">
            <w:rPr>
              <w:sz w:val="28"/>
              <w:szCs w:val="28"/>
            </w:rPr>
            <w:ptab w:relativeTo="margin" w:alignment="right" w:leader="dot"/>
          </w:r>
          <w:r w:rsidR="00FA7825">
            <w:rPr>
              <w:sz w:val="28"/>
              <w:szCs w:val="28"/>
            </w:rPr>
            <w:t>14</w:t>
          </w:r>
        </w:p>
        <w:p w:rsidR="0059183F" w:rsidRPr="0059183F" w:rsidRDefault="0059183F" w:rsidP="0059183F">
          <w:pPr>
            <w:pStyle w:val="13"/>
            <w:spacing w:after="0" w:line="360" w:lineRule="auto"/>
            <w:rPr>
              <w:sz w:val="28"/>
              <w:szCs w:val="28"/>
            </w:rPr>
          </w:pPr>
          <w:r w:rsidRPr="0059183F">
            <w:rPr>
              <w:noProof/>
              <w:color w:val="000000"/>
              <w:sz w:val="28"/>
              <w:szCs w:val="28"/>
            </w:rPr>
            <w:t>4 Сущность ОАО «Первый канал» и основные проблемы, связанные с его деятельностью</w:t>
          </w:r>
          <w:r w:rsidRPr="0059183F">
            <w:rPr>
              <w:sz w:val="28"/>
              <w:szCs w:val="28"/>
            </w:rPr>
            <w:t xml:space="preserve"> </w:t>
          </w:r>
          <w:r w:rsidR="007747B3" w:rsidRPr="0059183F">
            <w:rPr>
              <w:sz w:val="28"/>
              <w:szCs w:val="28"/>
            </w:rPr>
            <w:ptab w:relativeTo="margin" w:alignment="right" w:leader="dot"/>
          </w:r>
          <w:r w:rsidR="00FA7825">
            <w:rPr>
              <w:sz w:val="28"/>
              <w:szCs w:val="28"/>
            </w:rPr>
            <w:t>17</w:t>
          </w:r>
        </w:p>
        <w:p w:rsidR="0059183F" w:rsidRPr="0059183F" w:rsidRDefault="0059183F" w:rsidP="0059183F">
          <w:pPr>
            <w:pStyle w:val="13"/>
            <w:spacing w:after="0" w:line="360" w:lineRule="auto"/>
            <w:rPr>
              <w:sz w:val="28"/>
              <w:szCs w:val="28"/>
            </w:rPr>
          </w:pPr>
          <w:r w:rsidRPr="0059183F">
            <w:rPr>
              <w:bCs/>
              <w:sz w:val="28"/>
              <w:szCs w:val="28"/>
              <w:shd w:val="clear" w:color="auto" w:fill="FFFFFF"/>
            </w:rPr>
            <w:t xml:space="preserve">5 </w:t>
          </w:r>
          <w:r w:rsidRPr="0059183F">
            <w:rPr>
              <w:bCs/>
              <w:sz w:val="28"/>
              <w:szCs w:val="28"/>
              <w:shd w:val="clear" w:color="auto" w:fill="FFFFFF"/>
              <w:lang w:val="en-US"/>
            </w:rPr>
            <w:t>O</w:t>
          </w:r>
          <w:r w:rsidRPr="0059183F">
            <w:rPr>
              <w:bCs/>
              <w:sz w:val="28"/>
              <w:szCs w:val="28"/>
              <w:shd w:val="clear" w:color="auto" w:fill="FFFFFF"/>
            </w:rPr>
            <w:t xml:space="preserve">оценка эффективности системы управления на примере </w:t>
          </w:r>
          <w:r w:rsidRPr="0059183F">
            <w:rPr>
              <w:rFonts w:eastAsia="Times-Roman"/>
              <w:noProof/>
              <w:sz w:val="28"/>
              <w:szCs w:val="28"/>
            </w:rPr>
            <w:t>ОАО «Первый канал»</w:t>
          </w:r>
          <w:r w:rsidR="007747B3" w:rsidRPr="0059183F">
            <w:rPr>
              <w:sz w:val="28"/>
              <w:szCs w:val="28"/>
            </w:rPr>
            <w:ptab w:relativeTo="margin" w:alignment="right" w:leader="dot"/>
          </w:r>
          <w:r w:rsidR="00FA7825">
            <w:rPr>
              <w:sz w:val="28"/>
              <w:szCs w:val="28"/>
            </w:rPr>
            <w:t>19</w:t>
          </w:r>
        </w:p>
        <w:p w:rsidR="0059183F" w:rsidRPr="0059183F" w:rsidRDefault="0059183F" w:rsidP="0059183F">
          <w:pPr>
            <w:pStyle w:val="13"/>
            <w:spacing w:after="0" w:line="360" w:lineRule="auto"/>
            <w:rPr>
              <w:sz w:val="28"/>
              <w:szCs w:val="28"/>
            </w:rPr>
          </w:pPr>
          <w:r w:rsidRPr="0059183F">
            <w:rPr>
              <w:sz w:val="28"/>
              <w:szCs w:val="28"/>
            </w:rPr>
            <w:t>Заключение...........................................................................................................</w:t>
          </w:r>
          <w:r w:rsidR="00FA7825">
            <w:rPr>
              <w:sz w:val="28"/>
              <w:szCs w:val="28"/>
            </w:rPr>
            <w:t>..27</w:t>
          </w:r>
        </w:p>
        <w:p w:rsidR="007747B3" w:rsidRPr="0059183F" w:rsidRDefault="00FA7825" w:rsidP="0059183F">
          <w:pPr>
            <w:spacing w:line="360" w:lineRule="auto"/>
          </w:pPr>
          <w:r>
            <w:rPr>
              <w:sz w:val="28"/>
              <w:szCs w:val="28"/>
            </w:rPr>
            <w:t>Список используемых источников......................................................................28</w:t>
          </w:r>
        </w:p>
      </w:sdtContent>
    </w:sdt>
    <w:p w:rsidR="00606993" w:rsidRPr="00D92C3E" w:rsidRDefault="00606993">
      <w:pPr>
        <w:spacing w:after="200" w:line="276" w:lineRule="auto"/>
      </w:pPr>
      <w:r w:rsidRPr="00D92C3E">
        <w:br w:type="page"/>
      </w:r>
    </w:p>
    <w:p w:rsidR="00606993" w:rsidRDefault="00606993" w:rsidP="00606993">
      <w:pPr>
        <w:tabs>
          <w:tab w:val="left" w:pos="1276"/>
        </w:tabs>
        <w:spacing w:line="360" w:lineRule="auto"/>
        <w:jc w:val="center"/>
        <w:rPr>
          <w:noProof/>
          <w:color w:val="000000"/>
          <w:sz w:val="32"/>
          <w:szCs w:val="32"/>
        </w:rPr>
      </w:pPr>
      <w:r w:rsidRPr="00617734">
        <w:rPr>
          <w:noProof/>
          <w:color w:val="000000"/>
          <w:sz w:val="32"/>
          <w:szCs w:val="32"/>
        </w:rPr>
        <w:lastRenderedPageBreak/>
        <w:t>Введение</w:t>
      </w:r>
    </w:p>
    <w:p w:rsidR="00606993" w:rsidRPr="00617734" w:rsidRDefault="00606993" w:rsidP="00606993">
      <w:pPr>
        <w:tabs>
          <w:tab w:val="left" w:pos="1276"/>
        </w:tabs>
        <w:spacing w:line="360" w:lineRule="auto"/>
        <w:ind w:firstLine="709"/>
        <w:jc w:val="center"/>
        <w:rPr>
          <w:noProof/>
          <w:color w:val="000000"/>
          <w:sz w:val="32"/>
          <w:szCs w:val="32"/>
        </w:rPr>
      </w:pPr>
    </w:p>
    <w:p w:rsidR="00606993" w:rsidRDefault="00606993" w:rsidP="00606993">
      <w:pPr>
        <w:tabs>
          <w:tab w:val="left" w:pos="1276"/>
        </w:tabs>
        <w:spacing w:line="360" w:lineRule="auto"/>
        <w:ind w:firstLine="709"/>
        <w:jc w:val="both"/>
        <w:rPr>
          <w:noProof/>
          <w:color w:val="000000"/>
          <w:sz w:val="28"/>
        </w:rPr>
      </w:pPr>
    </w:p>
    <w:p w:rsidR="00606993" w:rsidRPr="00606993" w:rsidRDefault="00606993" w:rsidP="00606993">
      <w:pPr>
        <w:tabs>
          <w:tab w:val="left" w:pos="1276"/>
        </w:tabs>
        <w:spacing w:line="360" w:lineRule="auto"/>
        <w:ind w:firstLine="709"/>
        <w:jc w:val="both"/>
        <w:rPr>
          <w:noProof/>
          <w:color w:val="000000" w:themeColor="text1"/>
          <w:sz w:val="28"/>
          <w:szCs w:val="28"/>
        </w:rPr>
      </w:pPr>
      <w:r w:rsidRPr="00606993">
        <w:rPr>
          <w:noProof/>
          <w:color w:val="000000" w:themeColor="text1"/>
          <w:sz w:val="28"/>
          <w:szCs w:val="28"/>
        </w:rPr>
        <w:t xml:space="preserve">Актуальность данной работы состоит в том, что на фоне разделения обязанностей на телевидении остро стоит вопрос жесткого контроля со стороны генерального директора, который в свою очередь находится под жестким контролем акционеров канала. Для правильного построения системы управления на телевидении необходимо четко понимать нюансы деятельности предприятия, в качестве которого в данной работе будет выступать ОАО «Первый канал». </w:t>
      </w:r>
    </w:p>
    <w:p w:rsidR="00606993" w:rsidRPr="00606993" w:rsidRDefault="00606993" w:rsidP="00606993">
      <w:pPr>
        <w:tabs>
          <w:tab w:val="left" w:pos="1276"/>
        </w:tabs>
        <w:spacing w:line="360" w:lineRule="auto"/>
        <w:ind w:firstLine="709"/>
        <w:jc w:val="both"/>
        <w:rPr>
          <w:color w:val="000000" w:themeColor="text1"/>
          <w:sz w:val="28"/>
          <w:szCs w:val="28"/>
          <w:shd w:val="clear" w:color="auto" w:fill="FFFFFF"/>
        </w:rPr>
      </w:pPr>
      <w:r w:rsidRPr="00606993">
        <w:rPr>
          <w:bCs/>
          <w:color w:val="000000" w:themeColor="text1"/>
          <w:sz w:val="28"/>
          <w:szCs w:val="28"/>
          <w:shd w:val="clear" w:color="auto" w:fill="FFFFFF"/>
        </w:rPr>
        <w:t>Открытое акционерное общество «Первый канал»</w:t>
      </w:r>
      <w:r w:rsidRPr="00606993">
        <w:rPr>
          <w:color w:val="000000" w:themeColor="text1"/>
          <w:sz w:val="28"/>
          <w:szCs w:val="28"/>
          <w:shd w:val="clear" w:color="auto" w:fill="FFFFFF"/>
        </w:rPr>
        <w:t xml:space="preserve"> — крупная</w:t>
      </w:r>
      <w:r w:rsidRPr="00606993">
        <w:rPr>
          <w:rStyle w:val="apple-converted-space"/>
          <w:color w:val="000000" w:themeColor="text1"/>
          <w:sz w:val="28"/>
          <w:szCs w:val="28"/>
          <w:shd w:val="clear" w:color="auto" w:fill="FFFFFF"/>
        </w:rPr>
        <w:t xml:space="preserve"> </w:t>
      </w:r>
      <w:hyperlink r:id="rId9" w:tooltip="Россия" w:history="1">
        <w:r w:rsidRPr="00606993">
          <w:rPr>
            <w:rStyle w:val="a3"/>
            <w:color w:val="000000" w:themeColor="text1"/>
            <w:sz w:val="28"/>
            <w:szCs w:val="28"/>
            <w:u w:val="none"/>
            <w:shd w:val="clear" w:color="auto" w:fill="FFFFFF"/>
          </w:rPr>
          <w:t>российская</w:t>
        </w:r>
      </w:hyperlink>
      <w:r w:rsidRPr="00606993">
        <w:rPr>
          <w:rStyle w:val="apple-converted-space"/>
          <w:color w:val="000000" w:themeColor="text1"/>
          <w:sz w:val="28"/>
          <w:szCs w:val="28"/>
          <w:shd w:val="clear" w:color="auto" w:fill="FFFFFF"/>
        </w:rPr>
        <w:t xml:space="preserve"> </w:t>
      </w:r>
      <w:r w:rsidRPr="00606993">
        <w:rPr>
          <w:color w:val="000000" w:themeColor="text1"/>
          <w:sz w:val="28"/>
          <w:szCs w:val="28"/>
          <w:shd w:val="clear" w:color="auto" w:fill="FFFFFF"/>
        </w:rPr>
        <w:t>государственная</w:t>
      </w:r>
      <w:r w:rsidRPr="00606993">
        <w:rPr>
          <w:rStyle w:val="apple-converted-space"/>
          <w:color w:val="000000" w:themeColor="text1"/>
          <w:sz w:val="28"/>
          <w:szCs w:val="28"/>
          <w:shd w:val="clear" w:color="auto" w:fill="FFFFFF"/>
        </w:rPr>
        <w:t xml:space="preserve"> </w:t>
      </w:r>
      <w:hyperlink r:id="rId10" w:tooltip="Телевизионный канал (СМИ)" w:history="1">
        <w:r w:rsidRPr="00606993">
          <w:rPr>
            <w:rStyle w:val="a3"/>
            <w:color w:val="000000" w:themeColor="text1"/>
            <w:sz w:val="28"/>
            <w:szCs w:val="28"/>
            <w:u w:val="none"/>
            <w:shd w:val="clear" w:color="auto" w:fill="FFFFFF"/>
          </w:rPr>
          <w:t>телекомпания</w:t>
        </w:r>
      </w:hyperlink>
      <w:r w:rsidRPr="00606993">
        <w:rPr>
          <w:color w:val="000000" w:themeColor="text1"/>
          <w:sz w:val="28"/>
          <w:szCs w:val="28"/>
          <w:shd w:val="clear" w:color="auto" w:fill="FFFFFF"/>
        </w:rPr>
        <w:t>. Обладает наибольшим охватом аудитории</w:t>
      </w:r>
      <w:r w:rsidRPr="00606993">
        <w:rPr>
          <w:rStyle w:val="apple-converted-space"/>
          <w:color w:val="000000" w:themeColor="text1"/>
          <w:sz w:val="28"/>
          <w:szCs w:val="28"/>
          <w:shd w:val="clear" w:color="auto" w:fill="FFFFFF"/>
        </w:rPr>
        <w:t xml:space="preserve"> </w:t>
      </w:r>
      <w:hyperlink r:id="rId11" w:tooltip="РФ" w:history="1">
        <w:r w:rsidRPr="00606993">
          <w:rPr>
            <w:rStyle w:val="a3"/>
            <w:color w:val="000000" w:themeColor="text1"/>
            <w:sz w:val="28"/>
            <w:szCs w:val="28"/>
            <w:u w:val="none"/>
            <w:shd w:val="clear" w:color="auto" w:fill="FFFFFF"/>
          </w:rPr>
          <w:t>РФ</w:t>
        </w:r>
      </w:hyperlink>
      <w:r w:rsidRPr="00606993">
        <w:rPr>
          <w:rStyle w:val="apple-converted-space"/>
          <w:color w:val="000000" w:themeColor="text1"/>
          <w:sz w:val="28"/>
          <w:szCs w:val="28"/>
          <w:shd w:val="clear" w:color="auto" w:fill="FFFFFF"/>
        </w:rPr>
        <w:t xml:space="preserve"> </w:t>
      </w:r>
      <w:r w:rsidRPr="00606993">
        <w:rPr>
          <w:color w:val="000000" w:themeColor="text1"/>
          <w:sz w:val="28"/>
          <w:szCs w:val="28"/>
          <w:shd w:val="clear" w:color="auto" w:fill="FFFFFF"/>
        </w:rPr>
        <w:t>(98,8 % населения). Второй по возрасту телеканал</w:t>
      </w:r>
      <w:r w:rsidRPr="00606993">
        <w:rPr>
          <w:rStyle w:val="apple-converted-space"/>
          <w:color w:val="000000" w:themeColor="text1"/>
          <w:sz w:val="28"/>
          <w:szCs w:val="28"/>
          <w:shd w:val="clear" w:color="auto" w:fill="FFFFFF"/>
        </w:rPr>
        <w:t xml:space="preserve"> </w:t>
      </w:r>
      <w:hyperlink r:id="rId12" w:tooltip="Союз Советских Социалистических Республик" w:history="1">
        <w:r w:rsidRPr="00606993">
          <w:rPr>
            <w:rStyle w:val="a3"/>
            <w:color w:val="000000" w:themeColor="text1"/>
            <w:sz w:val="28"/>
            <w:szCs w:val="28"/>
            <w:u w:val="none"/>
            <w:shd w:val="clear" w:color="auto" w:fill="FFFFFF"/>
          </w:rPr>
          <w:t>СССР</w:t>
        </w:r>
      </w:hyperlink>
      <w:r w:rsidRPr="00606993">
        <w:rPr>
          <w:rStyle w:val="apple-converted-space"/>
          <w:color w:val="000000" w:themeColor="text1"/>
          <w:sz w:val="28"/>
          <w:szCs w:val="28"/>
          <w:shd w:val="clear" w:color="auto" w:fill="FFFFFF"/>
        </w:rPr>
        <w:t xml:space="preserve"> </w:t>
      </w:r>
      <w:r w:rsidRPr="00606993">
        <w:rPr>
          <w:color w:val="000000" w:themeColor="text1"/>
          <w:sz w:val="28"/>
          <w:szCs w:val="28"/>
          <w:shd w:val="clear" w:color="auto" w:fill="FFFFFF"/>
        </w:rPr>
        <w:t>и</w:t>
      </w:r>
      <w:r w:rsidRPr="00606993">
        <w:rPr>
          <w:rStyle w:val="apple-converted-space"/>
          <w:color w:val="000000" w:themeColor="text1"/>
          <w:sz w:val="28"/>
          <w:szCs w:val="28"/>
          <w:shd w:val="clear" w:color="auto" w:fill="FFFFFF"/>
        </w:rPr>
        <w:t xml:space="preserve"> </w:t>
      </w:r>
      <w:hyperlink r:id="rId13" w:tooltip="Россия" w:history="1">
        <w:r w:rsidRPr="00606993">
          <w:rPr>
            <w:rStyle w:val="a3"/>
            <w:color w:val="000000" w:themeColor="text1"/>
            <w:sz w:val="28"/>
            <w:szCs w:val="28"/>
            <w:u w:val="none"/>
            <w:shd w:val="clear" w:color="auto" w:fill="FFFFFF"/>
          </w:rPr>
          <w:t>России</w:t>
        </w:r>
      </w:hyperlink>
      <w:r w:rsidRPr="00606993">
        <w:rPr>
          <w:rStyle w:val="apple-converted-space"/>
          <w:color w:val="000000" w:themeColor="text1"/>
          <w:sz w:val="28"/>
          <w:szCs w:val="28"/>
          <w:shd w:val="clear" w:color="auto" w:fill="FFFFFF"/>
        </w:rPr>
        <w:t xml:space="preserve"> </w:t>
      </w:r>
      <w:r w:rsidRPr="00606993">
        <w:rPr>
          <w:color w:val="000000" w:themeColor="text1"/>
          <w:sz w:val="28"/>
          <w:szCs w:val="28"/>
          <w:shd w:val="clear" w:color="auto" w:fill="FFFFFF"/>
        </w:rPr>
        <w:t>после петербургского</w:t>
      </w:r>
      <w:r w:rsidRPr="00606993">
        <w:rPr>
          <w:rStyle w:val="apple-converted-space"/>
          <w:color w:val="000000" w:themeColor="text1"/>
          <w:sz w:val="28"/>
          <w:szCs w:val="28"/>
          <w:shd w:val="clear" w:color="auto" w:fill="FFFFFF"/>
        </w:rPr>
        <w:t xml:space="preserve"> </w:t>
      </w:r>
      <w:hyperlink r:id="rId14" w:tooltip="Пятый канал (Россия)" w:history="1">
        <w:r w:rsidRPr="00606993">
          <w:rPr>
            <w:rStyle w:val="a3"/>
            <w:color w:val="000000" w:themeColor="text1"/>
            <w:sz w:val="28"/>
            <w:szCs w:val="28"/>
            <w:u w:val="none"/>
            <w:shd w:val="clear" w:color="auto" w:fill="FFFFFF"/>
          </w:rPr>
          <w:t>Пятого канала</w:t>
        </w:r>
      </w:hyperlink>
      <w:r w:rsidRPr="00606993">
        <w:rPr>
          <w:color w:val="000000" w:themeColor="text1"/>
          <w:sz w:val="28"/>
          <w:szCs w:val="28"/>
          <w:shd w:val="clear" w:color="auto" w:fill="FFFFFF"/>
        </w:rPr>
        <w:t>. Вещает из Москвы, штаб-квартира находится в</w:t>
      </w:r>
      <w:r w:rsidRPr="00606993">
        <w:rPr>
          <w:rStyle w:val="apple-converted-space"/>
          <w:color w:val="000000" w:themeColor="text1"/>
          <w:sz w:val="28"/>
          <w:szCs w:val="28"/>
          <w:shd w:val="clear" w:color="auto" w:fill="FFFFFF"/>
        </w:rPr>
        <w:t xml:space="preserve"> </w:t>
      </w:r>
      <w:hyperlink r:id="rId15" w:tooltip="Останкино (телецентр)" w:history="1">
        <w:r w:rsidRPr="00606993">
          <w:rPr>
            <w:rStyle w:val="a3"/>
            <w:color w:val="000000" w:themeColor="text1"/>
            <w:sz w:val="28"/>
            <w:szCs w:val="28"/>
            <w:u w:val="none"/>
            <w:shd w:val="clear" w:color="auto" w:fill="FFFFFF"/>
          </w:rPr>
          <w:t>телецентре «Останкино»</w:t>
        </w:r>
      </w:hyperlink>
      <w:r w:rsidRPr="00606993">
        <w:rPr>
          <w:color w:val="000000" w:themeColor="text1"/>
          <w:sz w:val="28"/>
          <w:szCs w:val="28"/>
          <w:shd w:val="clear" w:color="auto" w:fill="FFFFFF"/>
        </w:rPr>
        <w:t>, на</w:t>
      </w:r>
      <w:r w:rsidRPr="00606993">
        <w:rPr>
          <w:rStyle w:val="apple-converted-space"/>
          <w:color w:val="000000" w:themeColor="text1"/>
          <w:sz w:val="28"/>
          <w:szCs w:val="28"/>
          <w:shd w:val="clear" w:color="auto" w:fill="FFFFFF"/>
        </w:rPr>
        <w:t xml:space="preserve"> </w:t>
      </w:r>
      <w:hyperlink r:id="rId16" w:tooltip="Улица Академика Королёва (Москва)" w:history="1">
        <w:r w:rsidRPr="00606993">
          <w:rPr>
            <w:rStyle w:val="a3"/>
            <w:color w:val="000000" w:themeColor="text1"/>
            <w:sz w:val="28"/>
            <w:szCs w:val="28"/>
            <w:u w:val="none"/>
            <w:shd w:val="clear" w:color="auto" w:fill="FFFFFF"/>
          </w:rPr>
          <w:t>улице Академика Королёва, 12</w:t>
        </w:r>
      </w:hyperlink>
      <w:r w:rsidRPr="00606993">
        <w:rPr>
          <w:color w:val="000000" w:themeColor="text1"/>
          <w:sz w:val="28"/>
          <w:szCs w:val="28"/>
          <w:shd w:val="clear" w:color="auto" w:fill="FFFFFF"/>
        </w:rPr>
        <w:t>. Позиционируется как главный телеканал страны. Помимо территории России, вещание Первого канала распространяется за ее пределы.</w:t>
      </w:r>
    </w:p>
    <w:p w:rsidR="00606993" w:rsidRPr="00606993" w:rsidRDefault="00606993" w:rsidP="00606993">
      <w:pPr>
        <w:tabs>
          <w:tab w:val="left" w:pos="1276"/>
        </w:tabs>
        <w:spacing w:line="360" w:lineRule="auto"/>
        <w:ind w:firstLine="709"/>
        <w:jc w:val="both"/>
        <w:rPr>
          <w:noProof/>
          <w:color w:val="000000" w:themeColor="text1"/>
          <w:sz w:val="28"/>
          <w:szCs w:val="28"/>
        </w:rPr>
      </w:pPr>
      <w:r w:rsidRPr="00606993">
        <w:rPr>
          <w:color w:val="000000" w:themeColor="text1"/>
          <w:sz w:val="28"/>
          <w:szCs w:val="28"/>
          <w:shd w:val="clear" w:color="auto" w:fill="FFFFFF"/>
        </w:rPr>
        <w:t xml:space="preserve">Цель работы - раскрыть особенности управления </w:t>
      </w:r>
      <w:r w:rsidRPr="00606993">
        <w:rPr>
          <w:noProof/>
          <w:color w:val="000000" w:themeColor="text1"/>
          <w:sz w:val="28"/>
          <w:szCs w:val="28"/>
        </w:rPr>
        <w:t>ОАО «Первый канал».</w:t>
      </w:r>
    </w:p>
    <w:p w:rsidR="00606993" w:rsidRPr="00606993" w:rsidRDefault="00606993" w:rsidP="00606993">
      <w:pPr>
        <w:tabs>
          <w:tab w:val="left" w:pos="1276"/>
        </w:tabs>
        <w:spacing w:line="360" w:lineRule="auto"/>
        <w:ind w:firstLine="709"/>
        <w:jc w:val="both"/>
        <w:rPr>
          <w:noProof/>
          <w:color w:val="000000" w:themeColor="text1"/>
          <w:sz w:val="28"/>
          <w:szCs w:val="28"/>
        </w:rPr>
      </w:pPr>
      <w:r w:rsidRPr="00606993">
        <w:rPr>
          <w:noProof/>
          <w:color w:val="000000" w:themeColor="text1"/>
          <w:sz w:val="28"/>
          <w:szCs w:val="28"/>
        </w:rPr>
        <w:t xml:space="preserve">Объектом моего исследования является открытое акционерное общество «Первый канал». </w:t>
      </w:r>
    </w:p>
    <w:p w:rsidR="00606993" w:rsidRDefault="00606993" w:rsidP="00606993">
      <w:pPr>
        <w:tabs>
          <w:tab w:val="left" w:pos="1276"/>
        </w:tabs>
        <w:spacing w:line="360" w:lineRule="auto"/>
        <w:ind w:firstLine="709"/>
        <w:jc w:val="both"/>
        <w:outlineLvl w:val="0"/>
        <w:rPr>
          <w:noProof/>
          <w:color w:val="000000" w:themeColor="text1"/>
          <w:sz w:val="28"/>
          <w:szCs w:val="28"/>
        </w:rPr>
      </w:pPr>
      <w:r w:rsidRPr="00606993">
        <w:rPr>
          <w:noProof/>
          <w:color w:val="000000" w:themeColor="text1"/>
          <w:sz w:val="28"/>
          <w:szCs w:val="28"/>
        </w:rPr>
        <w:t>Предметом - система управления, применяемая в ОАО «Первый канал».</w:t>
      </w:r>
    </w:p>
    <w:p w:rsidR="00606993" w:rsidRDefault="00606993">
      <w:pPr>
        <w:spacing w:after="200" w:line="276" w:lineRule="auto"/>
        <w:rPr>
          <w:noProof/>
          <w:color w:val="000000" w:themeColor="text1"/>
          <w:sz w:val="28"/>
          <w:szCs w:val="28"/>
        </w:rPr>
      </w:pPr>
      <w:r>
        <w:rPr>
          <w:noProof/>
          <w:color w:val="000000" w:themeColor="text1"/>
          <w:sz w:val="28"/>
          <w:szCs w:val="28"/>
        </w:rPr>
        <w:br w:type="page"/>
      </w:r>
    </w:p>
    <w:p w:rsidR="00606993" w:rsidRDefault="00D92C3E" w:rsidP="00606993">
      <w:pPr>
        <w:widowControl w:val="0"/>
        <w:tabs>
          <w:tab w:val="left" w:pos="1276"/>
        </w:tabs>
        <w:spacing w:line="360" w:lineRule="auto"/>
        <w:jc w:val="center"/>
        <w:rPr>
          <w:noProof/>
          <w:color w:val="000000"/>
          <w:sz w:val="32"/>
          <w:szCs w:val="32"/>
        </w:rPr>
      </w:pPr>
      <w:r>
        <w:rPr>
          <w:noProof/>
          <w:color w:val="000000"/>
          <w:sz w:val="32"/>
          <w:szCs w:val="32"/>
        </w:rPr>
        <w:lastRenderedPageBreak/>
        <w:t xml:space="preserve">1 </w:t>
      </w:r>
      <w:r w:rsidR="00606993" w:rsidRPr="00055FD4">
        <w:rPr>
          <w:noProof/>
          <w:color w:val="000000"/>
          <w:sz w:val="32"/>
          <w:szCs w:val="32"/>
        </w:rPr>
        <w:t>Подходы к управлению. Дерево целей ОАО «Первый канал»</w:t>
      </w:r>
    </w:p>
    <w:p w:rsidR="00606993" w:rsidRDefault="00606993" w:rsidP="00606993">
      <w:pPr>
        <w:widowControl w:val="0"/>
        <w:tabs>
          <w:tab w:val="left" w:pos="1276"/>
        </w:tabs>
        <w:spacing w:line="360" w:lineRule="auto"/>
        <w:jc w:val="center"/>
        <w:rPr>
          <w:noProof/>
          <w:color w:val="000000"/>
          <w:sz w:val="32"/>
          <w:szCs w:val="32"/>
        </w:rPr>
      </w:pPr>
    </w:p>
    <w:p w:rsidR="00606993" w:rsidRPr="00570379" w:rsidRDefault="00606993" w:rsidP="00606993">
      <w:pPr>
        <w:widowControl w:val="0"/>
        <w:tabs>
          <w:tab w:val="left" w:pos="1276"/>
        </w:tabs>
        <w:spacing w:line="360" w:lineRule="auto"/>
        <w:jc w:val="center"/>
        <w:rPr>
          <w:noProof/>
          <w:color w:val="000000"/>
          <w:sz w:val="32"/>
          <w:szCs w:val="32"/>
        </w:rPr>
      </w:pPr>
    </w:p>
    <w:p w:rsidR="00606993" w:rsidRPr="00606993" w:rsidRDefault="00606993" w:rsidP="00606993">
      <w:pPr>
        <w:pStyle w:val="a5"/>
        <w:shd w:val="clear" w:color="auto" w:fill="FFFFFF"/>
        <w:spacing w:before="0" w:beforeAutospacing="0" w:after="0" w:afterAutospacing="0" w:line="360" w:lineRule="auto"/>
        <w:ind w:firstLine="709"/>
        <w:jc w:val="both"/>
        <w:rPr>
          <w:color w:val="000000"/>
          <w:sz w:val="28"/>
          <w:szCs w:val="28"/>
        </w:rPr>
      </w:pPr>
      <w:r w:rsidRPr="00606993">
        <w:rPr>
          <w:noProof/>
          <w:color w:val="000000"/>
          <w:sz w:val="28"/>
          <w:szCs w:val="28"/>
        </w:rPr>
        <w:t xml:space="preserve">Основопологающим подходом к управления в ОАО «Первый канал» является </w:t>
      </w:r>
      <w:r>
        <w:rPr>
          <w:color w:val="000000"/>
          <w:sz w:val="28"/>
          <w:szCs w:val="28"/>
        </w:rPr>
        <w:t>м</w:t>
      </w:r>
      <w:r w:rsidRPr="00606993">
        <w:rPr>
          <w:color w:val="000000"/>
          <w:sz w:val="28"/>
          <w:szCs w:val="28"/>
        </w:rPr>
        <w:t>аркетинговый подход. Он предусматривает ориентацию управляющей подсистемы при решении любых задач на потребителя, к примеру таких как:</w:t>
      </w:r>
    </w:p>
    <w:p w:rsidR="00606993" w:rsidRPr="00606993" w:rsidRDefault="00606993" w:rsidP="00606993">
      <w:pPr>
        <w:numPr>
          <w:ilvl w:val="0"/>
          <w:numId w:val="3"/>
        </w:numPr>
        <w:shd w:val="clear" w:color="auto" w:fill="FFFFFF"/>
        <w:spacing w:line="360" w:lineRule="auto"/>
        <w:ind w:left="0" w:firstLine="709"/>
        <w:jc w:val="both"/>
        <w:rPr>
          <w:color w:val="000000"/>
          <w:sz w:val="28"/>
          <w:szCs w:val="28"/>
        </w:rPr>
      </w:pPr>
      <w:r w:rsidRPr="00606993">
        <w:rPr>
          <w:color w:val="000000"/>
          <w:sz w:val="28"/>
          <w:szCs w:val="28"/>
        </w:rPr>
        <w:t>повышение качеств объекта в соответствии с нуждами потребителя;</w:t>
      </w:r>
    </w:p>
    <w:p w:rsidR="00606993" w:rsidRPr="00606993" w:rsidRDefault="00606993" w:rsidP="00606993">
      <w:pPr>
        <w:numPr>
          <w:ilvl w:val="0"/>
          <w:numId w:val="3"/>
        </w:numPr>
        <w:shd w:val="clear" w:color="auto" w:fill="FFFFFF"/>
        <w:spacing w:line="360" w:lineRule="auto"/>
        <w:ind w:left="0" w:firstLine="709"/>
        <w:jc w:val="both"/>
        <w:rPr>
          <w:color w:val="000000"/>
          <w:sz w:val="28"/>
          <w:szCs w:val="28"/>
        </w:rPr>
      </w:pPr>
      <w:r w:rsidRPr="00606993">
        <w:rPr>
          <w:color w:val="000000"/>
          <w:sz w:val="28"/>
          <w:szCs w:val="28"/>
        </w:rPr>
        <w:t>экономия ресурсов у потребителя за счет повышения качества;</w:t>
      </w:r>
    </w:p>
    <w:p w:rsidR="00606993" w:rsidRPr="00606993" w:rsidRDefault="00606993" w:rsidP="00606993">
      <w:pPr>
        <w:numPr>
          <w:ilvl w:val="0"/>
          <w:numId w:val="3"/>
        </w:numPr>
        <w:shd w:val="clear" w:color="auto" w:fill="FFFFFF"/>
        <w:spacing w:line="360" w:lineRule="auto"/>
        <w:ind w:left="0" w:firstLine="709"/>
        <w:jc w:val="both"/>
        <w:rPr>
          <w:color w:val="000000"/>
          <w:sz w:val="28"/>
          <w:szCs w:val="28"/>
        </w:rPr>
      </w:pPr>
      <w:r w:rsidRPr="00606993">
        <w:rPr>
          <w:color w:val="000000"/>
          <w:sz w:val="28"/>
          <w:szCs w:val="28"/>
        </w:rPr>
        <w:t>экономия ресурсов в производстве за счет факторов масштаба производства, научно-технического прогресса (НТП);</w:t>
      </w:r>
    </w:p>
    <w:p w:rsidR="00606993" w:rsidRDefault="00606993" w:rsidP="00606993">
      <w:pPr>
        <w:numPr>
          <w:ilvl w:val="0"/>
          <w:numId w:val="3"/>
        </w:numPr>
        <w:shd w:val="clear" w:color="auto" w:fill="FFFFFF"/>
        <w:spacing w:line="360" w:lineRule="auto"/>
        <w:ind w:left="0" w:firstLine="709"/>
        <w:jc w:val="both"/>
        <w:rPr>
          <w:color w:val="000000"/>
          <w:sz w:val="28"/>
          <w:szCs w:val="28"/>
        </w:rPr>
      </w:pPr>
      <w:r w:rsidRPr="00606993">
        <w:rPr>
          <w:color w:val="000000"/>
          <w:sz w:val="28"/>
          <w:szCs w:val="28"/>
        </w:rPr>
        <w:t>применение системы менеджмента.</w:t>
      </w:r>
    </w:p>
    <w:p w:rsidR="00606993" w:rsidRPr="00606993" w:rsidRDefault="00606993" w:rsidP="00D92C3E">
      <w:pPr>
        <w:shd w:val="clear" w:color="auto" w:fill="FFFFFF"/>
        <w:spacing w:line="360" w:lineRule="auto"/>
        <w:ind w:firstLine="709"/>
        <w:jc w:val="both"/>
        <w:rPr>
          <w:color w:val="000000"/>
          <w:sz w:val="28"/>
          <w:szCs w:val="28"/>
        </w:rPr>
      </w:pPr>
      <w:r>
        <w:rPr>
          <w:color w:val="000000"/>
          <w:sz w:val="28"/>
          <w:szCs w:val="28"/>
        </w:rPr>
        <w:t xml:space="preserve">Разумеется, приведенные выше мной пункты - теория менеджмента, на практике основная задача рассматриваемой мной компании - </w:t>
      </w:r>
      <w:r w:rsidRPr="000D5AAD">
        <w:rPr>
          <w:noProof/>
          <w:color w:val="000000"/>
          <w:sz w:val="28"/>
          <w:szCs w:val="28"/>
        </w:rPr>
        <w:t>удовлетворение потребностей населения в просмотре тел</w:t>
      </w:r>
      <w:r>
        <w:rPr>
          <w:noProof/>
          <w:color w:val="000000"/>
          <w:sz w:val="28"/>
          <w:szCs w:val="28"/>
        </w:rPr>
        <w:t xml:space="preserve">евизионного контента, более подромно разбереем ее в формате дерева целей.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Деревом целей называют структурированную, построенную по принципу иерархичности (распределенная по уровням, ранжированная) совокупность целей экономической системы, программы, плана, в которой выделены: генеральная цель («вершина дерева»); подчиненные ей подцели первого, второго и последующего уровней («ветви дерева»). Название «дерево целей» связано с тем, что схематически показанная совокупность распределенных по уровням целей напоминает по виду перевернутое дерево</w:t>
      </w:r>
      <w:r w:rsidRPr="00664767">
        <w:rPr>
          <w:noProof/>
          <w:color w:val="000000"/>
          <w:sz w:val="28"/>
          <w:szCs w:val="28"/>
        </w:rPr>
        <w:t xml:space="preserve"> [1; </w:t>
      </w:r>
      <w:r>
        <w:rPr>
          <w:noProof/>
          <w:color w:val="000000"/>
          <w:sz w:val="28"/>
          <w:szCs w:val="28"/>
          <w:lang w:val="en-US"/>
        </w:rPr>
        <w:t>c</w:t>
      </w:r>
      <w:r w:rsidRPr="00664767">
        <w:rPr>
          <w:noProof/>
          <w:color w:val="000000"/>
          <w:sz w:val="28"/>
          <w:szCs w:val="28"/>
        </w:rPr>
        <w:t>. 63]</w:t>
      </w:r>
      <w:r w:rsidRPr="000D5AAD">
        <w:rPr>
          <w:noProof/>
          <w:color w:val="000000"/>
          <w:sz w:val="28"/>
          <w:szCs w:val="28"/>
        </w:rPr>
        <w:t>.</w:t>
      </w:r>
    </w:p>
    <w:p w:rsidR="00606993"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Ключевой задачей компании является удовлетворение потребностей населения в просмотре тел</w:t>
      </w:r>
      <w:r>
        <w:rPr>
          <w:noProof/>
          <w:color w:val="000000"/>
          <w:sz w:val="28"/>
          <w:szCs w:val="28"/>
        </w:rPr>
        <w:t xml:space="preserve">евизионного контента </w:t>
      </w:r>
      <w:r w:rsidRPr="00664767">
        <w:rPr>
          <w:noProof/>
          <w:color w:val="000000"/>
          <w:sz w:val="28"/>
          <w:szCs w:val="28"/>
        </w:rPr>
        <w:t>[8]</w:t>
      </w:r>
      <w:r>
        <w:rPr>
          <w:noProof/>
          <w:color w:val="000000"/>
          <w:sz w:val="28"/>
          <w:szCs w:val="28"/>
        </w:rPr>
        <w:t>.</w:t>
      </w:r>
    </w:p>
    <w:p w:rsidR="00606993" w:rsidRPr="006D48FC" w:rsidRDefault="00606993" w:rsidP="00606993">
      <w:pPr>
        <w:widowControl w:val="0"/>
        <w:tabs>
          <w:tab w:val="left" w:pos="1276"/>
        </w:tabs>
        <w:spacing w:line="360" w:lineRule="auto"/>
        <w:ind w:firstLine="709"/>
        <w:jc w:val="both"/>
        <w:rPr>
          <w:noProof/>
          <w:color w:val="000000"/>
          <w:sz w:val="28"/>
          <w:szCs w:val="28"/>
        </w:rPr>
      </w:pPr>
      <w:r>
        <w:rPr>
          <w:noProof/>
          <w:color w:val="000000"/>
          <w:sz w:val="28"/>
          <w:szCs w:val="28"/>
        </w:rPr>
      </w:r>
      <w:r>
        <w:rPr>
          <w:noProof/>
          <w:color w:val="000000"/>
          <w:sz w:val="28"/>
          <w:szCs w:val="28"/>
        </w:rPr>
        <w:pict>
          <v:group id="_x0000_s1026" editas="canvas" style="width:441.85pt;height:234.15pt;mso-position-horizontal-relative:char;mso-position-vertical-relative:line" coordorigin="2345,9471" coordsize="6802,360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45;top:9471;width:6802;height:3604" o:preferrelative="f" stroked="t">
              <v:fill o:detectmouseclick="t"/>
              <v:path o:extrusionok="t" o:connecttype="none"/>
              <o:lock v:ext="edit" text="t"/>
            </v:shape>
            <v:rect id="_x0000_s1028" style="position:absolute;left:3820;top:9471;width:4283;height:560">
              <v:textbox style="mso-next-textbox:#_x0000_s1028">
                <w:txbxContent>
                  <w:p w:rsidR="0059183F" w:rsidRDefault="0059183F" w:rsidP="007747B3">
                    <w:pPr>
                      <w:jc w:val="center"/>
                    </w:pPr>
                    <w:r>
                      <w:t>Удовлетворение потребности населения в просмотре телевизионного контента</w:t>
                    </w:r>
                  </w:p>
                </w:txbxContent>
              </v:textbox>
            </v:rect>
            <v:rect id="_x0000_s1029" style="position:absolute;left:3248;top:10188;width:1587;height:438">
              <v:textbox style="mso-next-textbox:#_x0000_s1029">
                <w:txbxContent>
                  <w:p w:rsidR="0059183F" w:rsidRDefault="0059183F" w:rsidP="007747B3">
                    <w:pPr>
                      <w:jc w:val="center"/>
                    </w:pPr>
                    <w:r>
                      <w:t>1</w:t>
                    </w:r>
                  </w:p>
                </w:txbxContent>
              </v:textbox>
            </v:rect>
            <v:rect id="_x0000_s1030" style="position:absolute;left:7018;top:10188;width:1585;height:438">
              <v:textbox style="mso-next-textbox:#_x0000_s1030">
                <w:txbxContent>
                  <w:p w:rsidR="0059183F" w:rsidRDefault="0059183F" w:rsidP="007747B3">
                    <w:pPr>
                      <w:jc w:val="center"/>
                    </w:pPr>
                    <w:r>
                      <w:t>2</w:t>
                    </w:r>
                  </w:p>
                </w:txbxContent>
              </v:textbox>
            </v:rect>
            <v:group id="_x0000_s1031" style="position:absolute;left:2687;top:11008;width:725;height:2067" coordorigin="2685,10891" coordsize="725,2066">
              <v:rect id="_x0000_s1032" style="position:absolute;left:2685;top:10891;width:725;height:356">
                <v:textbox style="mso-next-textbox:#_x0000_s1032">
                  <w:txbxContent>
                    <w:p w:rsidR="0059183F" w:rsidRPr="009478E4" w:rsidRDefault="0059183F" w:rsidP="007747B3">
                      <w:r>
                        <w:rPr>
                          <w:lang w:val="en-US"/>
                        </w:rPr>
                        <w:t>1</w:t>
                      </w:r>
                      <w:r>
                        <w:t>.1</w:t>
                      </w:r>
                    </w:p>
                  </w:txbxContent>
                </v:textbox>
              </v:rect>
              <v:rect id="_x0000_s1033" style="position:absolute;left:2685;top:11505;width:640;height:356">
                <v:textbox style="mso-next-textbox:#_x0000_s1033">
                  <w:txbxContent>
                    <w:p w:rsidR="0059183F" w:rsidRDefault="0059183F" w:rsidP="007747B3">
                      <w:r>
                        <w:t>1.1.1</w:t>
                      </w:r>
                    </w:p>
                  </w:txbxContent>
                </v:textbox>
              </v:rect>
              <v:rect id="_x0000_s1034" style="position:absolute;left:2686;top:12034;width:639;height:356">
                <v:textbox style="mso-next-textbox:#_x0000_s1034">
                  <w:txbxContent>
                    <w:p w:rsidR="0059183F" w:rsidRDefault="0059183F" w:rsidP="007747B3">
                      <w:r>
                        <w:t>1.1.2</w:t>
                      </w:r>
                    </w:p>
                  </w:txbxContent>
                </v:textbox>
              </v:rect>
              <v:rect id="_x0000_s1035" style="position:absolute;left:2686;top:12600;width:639;height:357">
                <v:textbox style="mso-next-textbox:#_x0000_s1035">
                  <w:txbxContent>
                    <w:p w:rsidR="0059183F" w:rsidRDefault="0059183F" w:rsidP="007747B3">
                      <w:r>
                        <w:t>1.1.3</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6" type="#_x0000_t34" style="position:absolute;left:2685;top:11069;width:1;height:614;rotation:180;flip:x y" o:connectortype="elbow" adj="-7776000,306920,45835200">
                <v:stroke endarrow="block"/>
              </v:shape>
              <v:shape id="_x0000_s1037" type="#_x0000_t34" style="position:absolute;left:2685;top:11069;width:1;height:1143;rotation:180;flip:x y" o:connectortype="elbow" adj="-7776000,164931,45835200">
                <v:stroke endarrow="block"/>
              </v:shape>
              <v:shape id="_x0000_s1038" type="#_x0000_t34" style="position:absolute;left:2685;top:11069;width:1;height:1710;rotation:180;flip:x y" o:connectortype="elbow" adj="-7776000,110276,45835200">
                <v:stroke endarrow="block"/>
              </v:shape>
            </v:group>
            <v:group id="_x0000_s1039" style="position:absolute;left:3743;top:11008;width:722;height:1999" coordorigin="3741,10891" coordsize="724,1999">
              <v:rect id="_x0000_s1040" style="position:absolute;left:3741;top:10891;width:724;height:356">
                <v:textbox style="mso-next-textbox:#_x0000_s1040">
                  <w:txbxContent>
                    <w:p w:rsidR="0059183F" w:rsidRDefault="0059183F" w:rsidP="007747B3">
                      <w:r>
                        <w:t>1.2</w:t>
                      </w:r>
                    </w:p>
                  </w:txbxContent>
                </v:textbox>
              </v:rect>
              <v:rect id="_x0000_s1041" style="position:absolute;left:3741;top:11505;width:724;height:356">
                <v:textbox style="mso-next-textbox:#_x0000_s1041">
                  <w:txbxContent>
                    <w:p w:rsidR="0059183F" w:rsidRDefault="0059183F" w:rsidP="007747B3">
                      <w:r>
                        <w:t>1.2.1</w:t>
                      </w:r>
                    </w:p>
                  </w:txbxContent>
                </v:textbox>
              </v:rect>
              <v:shape id="_x0000_s1042" type="#_x0000_t34" style="position:absolute;left:3741;top:11069;width:1;height:1643;rotation:180;flip:x y" o:connectortype="elbow" adj="-7776000,114772,75470400">
                <v:stroke endarrow="block"/>
              </v:shape>
              <v:shape id="_x0000_s1043" type="#_x0000_t34" style="position:absolute;left:3741;top:11069;width:1;height:1078;rotation:180;flip:x y" o:connectortype="elbow" adj="-7776000,174945,75470400">
                <v:stroke endarrow="block"/>
              </v:shape>
              <v:shape id="_x0000_s1044" type="#_x0000_t34" style="position:absolute;left:3741;top:11069;width:1;height:614;rotation:180;flip:x y" o:connectortype="elbow" adj="-7776000,306920,75470400">
                <v:stroke endarrow="block"/>
              </v:shape>
              <v:rect id="_x0000_s1045" style="position:absolute;left:3741;top:11968;width:724;height:357">
                <v:textbox style="mso-next-textbox:#_x0000_s1045">
                  <w:txbxContent>
                    <w:p w:rsidR="0059183F" w:rsidRDefault="0059183F" w:rsidP="007747B3">
                      <w:r>
                        <w:t>1.2.2</w:t>
                      </w:r>
                    </w:p>
                  </w:txbxContent>
                </v:textbox>
              </v:rect>
              <v:rect id="_x0000_s1046" style="position:absolute;left:3741;top:12533;width:724;height:357">
                <v:textbox style="mso-next-textbox:#_x0000_s1046">
                  <w:txbxContent>
                    <w:p w:rsidR="0059183F" w:rsidRDefault="0059183F" w:rsidP="007747B3">
                      <w:r>
                        <w:t>1.2.3</w:t>
                      </w:r>
                    </w:p>
                  </w:txbxContent>
                </v:textbox>
              </v:rect>
            </v:group>
            <v:group id="_x0000_s1047" style="position:absolute;left:4835;top:11008;width:723;height:1710" coordorigin="4835,11008" coordsize="723,1710">
              <v:rect id="_x0000_s1048" style="position:absolute;left:4835;top:11008;width:723;height:356">
                <v:textbox style="mso-next-textbox:#_x0000_s1048">
                  <w:txbxContent>
                    <w:p w:rsidR="0059183F" w:rsidRDefault="0059183F" w:rsidP="007747B3">
                      <w:r>
                        <w:t>1.3</w:t>
                      </w:r>
                    </w:p>
                  </w:txbxContent>
                </v:textbox>
              </v:rect>
              <v:rect id="_x0000_s1049" style="position:absolute;left:4836;top:11801;width:722;height:355">
                <v:textbox style="mso-next-textbox:#_x0000_s1049">
                  <w:txbxContent>
                    <w:p w:rsidR="0059183F" w:rsidRDefault="0059183F" w:rsidP="007747B3">
                      <w:r>
                        <w:t>1.3.1</w:t>
                      </w:r>
                    </w:p>
                  </w:txbxContent>
                </v:textbox>
              </v:rect>
              <v:shape id="_x0000_s1050" type="#_x0000_t34" style="position:absolute;left:4835;top:11186;width:1;height:1354;rotation:180;flip:x y" o:connectortype="elbow" adj="-7776000,147406,106812000">
                <v:stroke endarrow="block"/>
              </v:shape>
              <v:shape id="_x0000_s1051" type="#_x0000_t34" style="position:absolute;left:4835;top:11186;width:1;height:793;rotation:180;flip:x y" o:connectortype="elbow" adj="-7776000,251734,106812000">
                <v:stroke endarrow="block"/>
              </v:shape>
              <v:rect id="_x0000_s1052" style="position:absolute;left:4835;top:12361;width:723;height:357">
                <v:textbox style="mso-next-textbox:#_x0000_s1052">
                  <w:txbxContent>
                    <w:p w:rsidR="0059183F" w:rsidRDefault="0059183F" w:rsidP="007747B3">
                      <w:r>
                        <w:t>1.3.2</w:t>
                      </w:r>
                    </w:p>
                  </w:txbxContent>
                </v:textbox>
              </v:rect>
            </v:group>
            <v:group id="_x0000_s1053" style="position:absolute;left:6379;top:10963;width:724;height:2078" coordorigin="6202,10891" coordsize="724,1999">
              <v:shape id="_x0000_s1054" type="#_x0000_t34" style="position:absolute;left:6202;top:11069;width:1;height:1643;rotation:180;flip:x y" o:connectortype="elbow" adj="-7776000,114772,144525600">
                <v:stroke endarrow="block"/>
              </v:shape>
              <v:shape id="_x0000_s1055" type="#_x0000_t34" style="position:absolute;left:6202;top:11069;width:1;height:1078;rotation:180;flip:x y" o:connectortype="elbow" adj="-7776000,174945,144525600">
                <v:stroke endarrow="block"/>
              </v:shape>
              <v:shape id="_x0000_s1056" type="#_x0000_t34" style="position:absolute;left:6202;top:11069;width:1;height:614;rotation:180;flip:x y" o:connectortype="elbow" adj="-7776000,306920,144525600">
                <v:stroke endarrow="block"/>
              </v:shape>
              <v:rect id="_x0000_s1057" style="position:absolute;left:6202;top:10891;width:724;height:356">
                <v:textbox style="mso-next-textbox:#_x0000_s1057">
                  <w:txbxContent>
                    <w:p w:rsidR="0059183F" w:rsidRDefault="0059183F" w:rsidP="007747B3">
                      <w:r>
                        <w:t>2.1</w:t>
                      </w:r>
                    </w:p>
                  </w:txbxContent>
                </v:textbox>
              </v:rect>
              <v:rect id="_x0000_s1058" style="position:absolute;left:6202;top:11505;width:724;height:356">
                <v:textbox style="mso-next-textbox:#_x0000_s1058">
                  <w:txbxContent>
                    <w:p w:rsidR="0059183F" w:rsidRDefault="0059183F" w:rsidP="007747B3">
                      <w:r>
                        <w:t>2.1.1</w:t>
                      </w:r>
                    </w:p>
                  </w:txbxContent>
                </v:textbox>
              </v:rect>
              <v:rect id="_x0000_s1059" style="position:absolute;left:6202;top:11968;width:724;height:357">
                <v:textbox style="mso-next-textbox:#_x0000_s1059">
                  <w:txbxContent>
                    <w:p w:rsidR="0059183F" w:rsidRDefault="0059183F" w:rsidP="007747B3">
                      <w:r>
                        <w:t>2.1.2</w:t>
                      </w:r>
                    </w:p>
                  </w:txbxContent>
                </v:textbox>
              </v:rect>
              <v:rect id="_x0000_s1060" style="position:absolute;left:6202;top:12533;width:724;height:357">
                <v:textbox style="mso-next-textbox:#_x0000_s1060">
                  <w:txbxContent>
                    <w:p w:rsidR="0059183F" w:rsidRPr="009F0062" w:rsidRDefault="0059183F" w:rsidP="007747B3">
                      <w:r>
                        <w:t>2.1.3</w:t>
                      </w:r>
                    </w:p>
                  </w:txbxContent>
                </v:textbox>
              </v:rect>
            </v:group>
            <v:group id="_x0000_s1061" style="position:absolute;left:7303;top:11008;width:725;height:1999" coordorigin="7303,10891" coordsize="724,1999">
              <v:group id="_x0000_s1062" style="position:absolute;left:7303;top:11069;width:1;height:1643" coordorigin="7303,11069" coordsize="1,1643">
                <v:shape id="_x0000_s1063" type="#_x0000_t34" style="position:absolute;left:7303;top:11069;width:1;height:1643;rotation:180;flip:x y" o:connectortype="elbow" adj="-3704400,114772,175413600">
                  <v:stroke endarrow="block"/>
                </v:shape>
                <v:shape id="_x0000_s1064" type="#_x0000_t34" style="position:absolute;left:7303;top:11069;width:1;height:1078;rotation:180;flip:x y" o:connectortype="elbow" adj="-3704400,174945,175413600">
                  <v:stroke endarrow="block"/>
                </v:shape>
                <v:shape id="_x0000_s1065" type="#_x0000_t34" style="position:absolute;left:7303;top:11069;width:1;height:614;rotation:180;flip:x y" o:connectortype="elbow" adj="-3704400,306920,175413600">
                  <v:stroke endarrow="block"/>
                </v:shape>
              </v:group>
              <v:rect id="_x0000_s1066" style="position:absolute;left:7303;top:10891;width:724;height:356">
                <v:textbox style="mso-next-textbox:#_x0000_s1066">
                  <w:txbxContent>
                    <w:p w:rsidR="0059183F" w:rsidRDefault="0059183F" w:rsidP="007747B3">
                      <w:r>
                        <w:t>2.2</w:t>
                      </w:r>
                    </w:p>
                  </w:txbxContent>
                </v:textbox>
              </v:rect>
              <v:rect id="_x0000_s1067" style="position:absolute;left:7303;top:11505;width:724;height:356">
                <v:textbox style="mso-next-textbox:#_x0000_s1067">
                  <w:txbxContent>
                    <w:p w:rsidR="0059183F" w:rsidRDefault="0059183F" w:rsidP="007747B3">
                      <w:r>
                        <w:t>2.2.1</w:t>
                      </w:r>
                    </w:p>
                  </w:txbxContent>
                </v:textbox>
              </v:rect>
              <v:rect id="_x0000_s1068" style="position:absolute;left:7303;top:11968;width:724;height:357">
                <v:textbox style="mso-next-textbox:#_x0000_s1068">
                  <w:txbxContent>
                    <w:p w:rsidR="0059183F" w:rsidRDefault="0059183F" w:rsidP="007747B3">
                      <w:r>
                        <w:t>2.2.2</w:t>
                      </w:r>
                    </w:p>
                  </w:txbxContent>
                </v:textbox>
              </v:rect>
              <v:rect id="_x0000_s1069" style="position:absolute;left:7303;top:12533;width:724;height:357">
                <v:textbox style="mso-next-textbox:#_x0000_s1069">
                  <w:txbxContent>
                    <w:p w:rsidR="0059183F" w:rsidRDefault="0059183F" w:rsidP="007747B3">
                      <w:r>
                        <w:t>2.2.3</w:t>
                      </w:r>
                    </w:p>
                  </w:txbxContent>
                </v:textbox>
              </v:rect>
            </v:group>
            <v:shape id="_x0000_s1070" type="#_x0000_t34" style="position:absolute;left:3050;top:10626;width:991;height:382;rotation:180;flip:y" o:connectortype="elbow" adj="10792,126029,-73410">
              <v:stroke endarrow="block"/>
            </v:shape>
            <v:shape id="_x0000_s1071" type="#_x0000_t34" style="position:absolute;left:3882;top:10785;width:382;height:63;rotation:90;flip:x" o:connectortype="elbow" adj=",762322,-190481">
              <v:stroke endarrow="block"/>
            </v:shape>
            <v:shape id="_x0000_s1072" type="#_x0000_t34" style="position:absolute;left:4041;top:10626;width:1156;height:382" o:connectortype="elbow" adj=",-126029,-62902">
              <v:stroke endarrow="block"/>
            </v:shape>
            <v:shape id="_x0000_s1073" type="#_x0000_t34" style="position:absolute;left:6656;top:10626;width:1155;height:382;rotation:180;flip:y" o:connectortype="elbow" adj="10793,126029,-133428">
              <v:stroke endarrow="block"/>
            </v:shape>
            <v:shape id="_x0000_s1074" type="#_x0000_t34" style="position:absolute;left:7547;top:10744;width:382;height:146;rotation:90" o:connectortype="elbow" adj=",-329002,-403781">
              <v:stroke endarrow="block"/>
            </v:shape>
            <v:shape id="_x0000_s1075" type="#_x0000_t34" style="position:absolute;left:7811;top:10626;width:971;height:382" o:connectortype="elbow" adj="10791,-126029,-158823">
              <v:stroke endarrow="block"/>
            </v:shape>
            <v:shapetype id="_x0000_t32" coordsize="21600,21600" o:spt="32" o:oned="t" path="m,l21600,21600e" filled="f">
              <v:path arrowok="t" fillok="f" o:connecttype="none"/>
              <o:lock v:ext="edit" shapetype="t"/>
            </v:shapetype>
            <v:shape id="_x0000_s1076" type="#_x0000_t32" style="position:absolute;left:4041;top:9915;width:1921;height:273;flip:x" o:connectortype="straight">
              <v:stroke endarrow="block"/>
            </v:shape>
            <v:shape id="_x0000_s1077" type="#_x0000_t32" style="position:absolute;left:5962;top:9915;width:1849;height:273" o:connectortype="straight">
              <v:stroke endarrow="block"/>
            </v:shape>
            <v:group id="_x0000_s1078" style="position:absolute;left:8419;top:11054;width:728;height:1710" coordorigin="8419,11008" coordsize="728,1710">
              <v:shape id="_x0000_s1079" type="#_x0000_t34" style="position:absolute;left:8419;top:11186;width:1;height:793;rotation:180;flip:x y" o:connectortype="elbow" adj="-3888000,251734,103723200">
                <v:stroke endarrow="block"/>
              </v:shape>
              <v:rect id="_x0000_s1080" style="position:absolute;left:8419;top:11008;width:726;height:356">
                <v:textbox style="mso-next-textbox:#_x0000_s1080">
                  <w:txbxContent>
                    <w:p w:rsidR="0059183F" w:rsidRDefault="0059183F" w:rsidP="007747B3">
                      <w:r>
                        <w:t>2.3</w:t>
                      </w:r>
                    </w:p>
                  </w:txbxContent>
                </v:textbox>
              </v:rect>
              <v:rect id="_x0000_s1081" style="position:absolute;left:8420;top:11801;width:727;height:355">
                <v:textbox style="mso-next-textbox:#_x0000_s1081">
                  <w:txbxContent>
                    <w:p w:rsidR="0059183F" w:rsidRDefault="0059183F" w:rsidP="007747B3">
                      <w:r>
                        <w:t>2.3.1</w:t>
                      </w:r>
                    </w:p>
                  </w:txbxContent>
                </v:textbox>
              </v:rect>
              <v:rect id="_x0000_s1082" style="position:absolute;left:8419;top:12361;width:726;height:357">
                <v:textbox style="mso-next-textbox:#_x0000_s1082">
                  <w:txbxContent>
                    <w:p w:rsidR="0059183F" w:rsidRDefault="0059183F" w:rsidP="007747B3">
                      <w:r>
                        <w:t>2.3.2</w:t>
                      </w:r>
                    </w:p>
                  </w:txbxContent>
                </v:textbox>
              </v:rect>
              <v:shape id="_x0000_s1083" type="#_x0000_t34" style="position:absolute;left:8419;top:11186;width:1;height:1354;rotation:180;flip:x y" o:connectortype="elbow" adj="-3888000,147406,207446400">
                <v:stroke endarrow="block"/>
              </v:shape>
            </v:group>
            <v:rect id="_x0000_s1084" style="position:absolute;left:8319;top:12764;width:693;height:277">
              <v:textbox style="mso-next-textbox:#_x0000_s1084">
                <w:txbxContent>
                  <w:p w:rsidR="0059183F" w:rsidRPr="00A15C13" w:rsidRDefault="0059183F" w:rsidP="007747B3">
                    <w:r>
                      <w:t>2.3.3</w:t>
                    </w:r>
                  </w:p>
                </w:txbxContent>
              </v:textbox>
            </v:rect>
            <v:line id="_x0000_s1085" style="position:absolute" from="8319,12487" to="8320,13041">
              <v:stroke endarrow="block"/>
            </v:line>
            <w10:wrap type="none"/>
            <w10:anchorlock/>
          </v:group>
        </w:pict>
      </w:r>
    </w:p>
    <w:p w:rsidR="00606993" w:rsidRDefault="00606993" w:rsidP="00606993">
      <w:pPr>
        <w:widowControl w:val="0"/>
        <w:tabs>
          <w:tab w:val="left" w:pos="1276"/>
        </w:tabs>
        <w:spacing w:line="360" w:lineRule="auto"/>
        <w:jc w:val="center"/>
        <w:rPr>
          <w:noProof/>
          <w:color w:val="000000"/>
          <w:sz w:val="28"/>
          <w:szCs w:val="28"/>
        </w:rPr>
      </w:pPr>
    </w:p>
    <w:p w:rsidR="00606993" w:rsidRDefault="00D92C3E" w:rsidP="00606993">
      <w:pPr>
        <w:widowControl w:val="0"/>
        <w:tabs>
          <w:tab w:val="left" w:pos="1276"/>
        </w:tabs>
        <w:spacing w:line="360" w:lineRule="auto"/>
        <w:jc w:val="center"/>
        <w:rPr>
          <w:noProof/>
          <w:color w:val="000000"/>
          <w:sz w:val="28"/>
          <w:szCs w:val="28"/>
        </w:rPr>
      </w:pPr>
      <w:r>
        <w:rPr>
          <w:noProof/>
          <w:color w:val="000000"/>
          <w:sz w:val="28"/>
          <w:szCs w:val="28"/>
        </w:rPr>
        <w:t>Рисунок 1</w:t>
      </w:r>
      <w:r w:rsidR="00606993">
        <w:rPr>
          <w:noProof/>
          <w:color w:val="000000"/>
          <w:sz w:val="28"/>
          <w:szCs w:val="28"/>
        </w:rPr>
        <w:t xml:space="preserve"> </w:t>
      </w:r>
      <w:r w:rsidR="00606993" w:rsidRPr="000D5AAD">
        <w:rPr>
          <w:noProof/>
          <w:color w:val="000000"/>
          <w:sz w:val="28"/>
          <w:szCs w:val="28"/>
        </w:rPr>
        <w:t>– Дерево целей ОАО «</w:t>
      </w:r>
      <w:r w:rsidR="00606993" w:rsidRPr="000D5AAD">
        <w:rPr>
          <w:rStyle w:val="11"/>
          <w:noProof/>
          <w:color w:val="000000"/>
        </w:rPr>
        <w:t>Первый канал</w:t>
      </w:r>
      <w:r w:rsidR="00606993" w:rsidRPr="000D5AAD">
        <w:rPr>
          <w:noProof/>
          <w:color w:val="000000"/>
          <w:sz w:val="28"/>
          <w:szCs w:val="28"/>
        </w:rPr>
        <w:t>»</w:t>
      </w:r>
    </w:p>
    <w:p w:rsidR="00606993" w:rsidRDefault="00606993" w:rsidP="00606993">
      <w:pPr>
        <w:widowControl w:val="0"/>
        <w:tabs>
          <w:tab w:val="left" w:pos="1276"/>
        </w:tabs>
        <w:spacing w:line="360" w:lineRule="auto"/>
        <w:jc w:val="center"/>
        <w:rPr>
          <w:noProof/>
          <w:color w:val="000000"/>
          <w:sz w:val="28"/>
          <w:szCs w:val="28"/>
        </w:rPr>
      </w:pP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Достижение генеральной цели - «Удовлетворение потребности населения в просмотре телевизионного контента» - невозможно без решения двух важнейших задач:</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 Улучшение качества телеканала;</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 Укрепление лидерских позиций в целевой аудитории «мужчины и женщины от 14 до 59 лет».</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Телеканал должен стремиться развиваться в положительную сторону, при этом не забывая об интересах и предпочтениях потребителя, для которого он работает.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Второй уровень дерева целей описывает подходы к решению важнейших задач.</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Представленные подходы реализуются с помощью организационных и </w:t>
      </w:r>
      <w:r w:rsidR="00D92C3E">
        <w:rPr>
          <w:noProof/>
          <w:color w:val="000000"/>
          <w:sz w:val="28"/>
          <w:szCs w:val="28"/>
        </w:rPr>
        <w:t>технических мероприятий (рис.1</w:t>
      </w:r>
      <w:r w:rsidRPr="000D5AAD">
        <w:rPr>
          <w:noProof/>
          <w:color w:val="000000"/>
          <w:sz w:val="28"/>
          <w:szCs w:val="28"/>
        </w:rPr>
        <w:t>).</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Для решения первой задачи необходимы следующие подходы:</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1.1. Сохранение высшего технического уровня;</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1.2. Работа над качеством показываемого контента;</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1.3. Правильная работа с персоналом.</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lastRenderedPageBreak/>
        <w:t>Чтобы достичь высшего технического уровня, нужно произвести нижеперечисленные мероприятия:</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1.1.1. Контроль за получаемыми от производителей записями телепрограмм.</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1.1.2. Предоставление качественного телевизионного сигнала.</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1.1.3. Устранение технических неполадок.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Как известно, Первый канал, в отличие от многих других телекомпаний, перешел на трансляцию в формате 16:9 HD, соответственно, помимо качества звука и изображения и их соответствия характеристикам канала, должна проверяться пропорциональность изображения. Особо тщательно нужно проверять коллег из региональных компаний-партнеров и кабельных сетей, чтобы они правильно ретранслировали сигнал (через антенну и кабель канал идет в обрезанном формате 14:9, иначе произойдет деформация изображения, которую можно, например, заметить в том, как в кабельных сетях ретранслируют каналы «Евроспорт» и «Евроньюс»). Для того, чтобы не было технических неполадок, раз в месяц должна проводиться профилактика оборудования.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Для улучшения качества показываемого контента нужно: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1.2.1. Контролировать на этапах разработки и съемки телевизионные проекты собственного производства.</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1.2.2. Показывать лучшие мировые зарубежные телевизионные сериалы.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1.2.3. Давать дорогу новым молодым компаниям-производителям, у которых есть на руках «пилотные» выпуски новых программ.</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Если следить за тем, как и что производится, то результат съемок будет максимально приближен к изначальной идее. Показ зарубежных проектов с одной стороны привлечет продвинутую аудиторию к экранам, а с другой, будет задавать правильные тенденции для производящих для канала компаний, в том числе и тех, которые делают первые шаги в телевизионном бизнесе.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lastRenderedPageBreak/>
        <w:t xml:space="preserve">Чтобы персонал качественно работал, нужно соблюдать два действия: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1.3.1. Правильно выбирать сотрудников на основе их профессионализма и трудолюбия.</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1.3.2. Создавать положительную атмосферу в трудовом коллективе, ощущение команды и работы на общее дело, в котором от каждого зависит очень многое.</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Если каждый работает качественно и чувствует значимость своего труда, то и результат их деятельности будет виден зрителю</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Вторая задача решается в рамках нижеперечисленных подходов:</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2.1. Создание правильного имиджа канала.</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2.2. Правильная работа со зрителем.</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2.3. Удовлетворение самых разных телевизионных потребностей зрителя.</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Чтобы аудитория не переключалась на другой канал, нужно постоянно принимать ряд правильных решений.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Для создания положительного имиджа канала нужно произвести следующие мероприятия: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2.1.1. Формирование лиц канала.</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2.1.2. Креативные проморолики.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2.1.3. Участие канала в развитии кинематографа.</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У каждого канала есть те, кто является его лицом – ведущие программ, актеры ключевых сериалов канала, то есть те, с тем у зрителя канал ассоциируется. На Первом канале это Андрей Малахов («Пусть говорят», «Сегодня вечером»), Дмитрий Нагиев («Голос», «Детский голос», «Большие гонки»), Иван Ургант («Вечерний Ургант», «Смак»), Александр Цекало («Большая разница ТВ», «Кабаре без границ») и многие другие. Канал должен беречь свои лица, пробовать их в разных жанрах и не допускать того, чтобы они в свободное время подрабатывали на других каналах. Качественные анонсы и межпрограммные заставки не менее важная часть имиджа канала, правильно сделанный рекламный ролик мотивирует зрителя </w:t>
      </w:r>
      <w:r w:rsidRPr="000D5AAD">
        <w:rPr>
          <w:noProof/>
          <w:color w:val="000000"/>
          <w:sz w:val="28"/>
          <w:szCs w:val="28"/>
        </w:rPr>
        <w:lastRenderedPageBreak/>
        <w:t>к просмотру конкретной программы. Кроме того, нельзя забывать, что поддерживая российское кино, канал зарабатывает не только финансы и дополнительное уважение среди активной аудитории</w:t>
      </w:r>
      <w:r w:rsidRPr="005202E3">
        <w:rPr>
          <w:noProof/>
          <w:color w:val="000000"/>
          <w:sz w:val="28"/>
          <w:szCs w:val="28"/>
        </w:rPr>
        <w:t xml:space="preserve"> [8]</w:t>
      </w:r>
      <w:r w:rsidRPr="000D5AAD">
        <w:rPr>
          <w:noProof/>
          <w:color w:val="000000"/>
          <w:sz w:val="28"/>
          <w:szCs w:val="28"/>
        </w:rPr>
        <w:t xml:space="preserve">.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Для того, чтобы правильно работать со зрителем, потребуются:</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2.2.1. Грамотная сетка вещания.</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2.2.2. Оправдание зрительских ожиданий.</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2.2.3. Умение удивлять зрителя неожиданными форматами.</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В сетке вещания должны учитываться то, в какое время какие форматы собирают наибольшую аудиторию, какие программы идут на соседних каналах. Зритель должен получать в программе то, что соответствует его ожиданиям – то есть из рекламных роликов у него уже сложилось примерное понимание того, что его ждет, и попытки показать зрителю что-то абсолютно иное, могут привести к потере аудитории уже после первого эфира новой программы. Но при этом нужно уметь удивлять зрителя, предлагая ему то, что он никогда не видел, либо хотя бы то, что он никогда не мог представить в эфире центрального канала (например, частушки в исполнении анимационных премьер-министра и президента в новогоднюю ночь 2010 года).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Говоря о новых форматах, не следует забывать о том, что часть проектов разрабатывается сотрудниками канала и структурами, производящими для него контент, а другая часть делается по лицензии – то есть за основу берется существующие форматы, доказавшие свой рейтинговый потенциал в других странах. Когда в 2007 году Александра Цекало, занимавшего тогда пост заместителя генерального директора «Первого канала», спросили о точном соотношении оригинальных и лицензионных проектов канала, он затруднился с ответом. Попробуем самостоятельно подсчитать это соотношение, разумеется, относительно 2013 года (табл.</w:t>
      </w:r>
      <w:r w:rsidR="00D92C3E">
        <w:rPr>
          <w:noProof/>
          <w:color w:val="000000"/>
          <w:sz w:val="28"/>
          <w:szCs w:val="28"/>
        </w:rPr>
        <w:t>1</w:t>
      </w:r>
      <w:r w:rsidRPr="000D5AAD">
        <w:rPr>
          <w:noProof/>
          <w:color w:val="000000"/>
          <w:sz w:val="28"/>
          <w:szCs w:val="28"/>
        </w:rPr>
        <w:t>)</w:t>
      </w:r>
      <w:r w:rsidRPr="009B0B5B">
        <w:rPr>
          <w:noProof/>
          <w:color w:val="000000"/>
          <w:sz w:val="28"/>
          <w:szCs w:val="28"/>
        </w:rPr>
        <w:t xml:space="preserve"> [8]</w:t>
      </w:r>
      <w:r w:rsidRPr="000D5AAD">
        <w:rPr>
          <w:noProof/>
          <w:color w:val="000000"/>
          <w:sz w:val="28"/>
          <w:szCs w:val="28"/>
        </w:rPr>
        <w:t>:</w:t>
      </w:r>
    </w:p>
    <w:p w:rsidR="00606993" w:rsidRDefault="00606993" w:rsidP="00606993">
      <w:pPr>
        <w:widowControl w:val="0"/>
        <w:tabs>
          <w:tab w:val="left" w:pos="1276"/>
        </w:tabs>
        <w:spacing w:line="360" w:lineRule="auto"/>
        <w:ind w:firstLine="709"/>
        <w:jc w:val="both"/>
        <w:rPr>
          <w:noProof/>
          <w:color w:val="000000"/>
          <w:sz w:val="28"/>
          <w:szCs w:val="28"/>
        </w:rPr>
      </w:pPr>
    </w:p>
    <w:p w:rsidR="00D92C3E" w:rsidRPr="000D5AAD" w:rsidRDefault="00D92C3E" w:rsidP="00606993">
      <w:pPr>
        <w:widowControl w:val="0"/>
        <w:tabs>
          <w:tab w:val="left" w:pos="1276"/>
        </w:tabs>
        <w:spacing w:line="360" w:lineRule="auto"/>
        <w:ind w:firstLine="709"/>
        <w:jc w:val="both"/>
        <w:rPr>
          <w:noProof/>
          <w:color w:val="000000"/>
          <w:sz w:val="28"/>
          <w:szCs w:val="28"/>
        </w:rPr>
      </w:pPr>
    </w:p>
    <w:p w:rsidR="00606993" w:rsidRPr="00C87D7C" w:rsidRDefault="00606993" w:rsidP="00606993">
      <w:pPr>
        <w:widowControl w:val="0"/>
        <w:tabs>
          <w:tab w:val="left" w:pos="1276"/>
        </w:tabs>
        <w:spacing w:line="360" w:lineRule="auto"/>
        <w:rPr>
          <w:noProof/>
          <w:color w:val="000000"/>
          <w:sz w:val="28"/>
          <w:szCs w:val="28"/>
        </w:rPr>
      </w:pPr>
      <w:r w:rsidRPr="000D5AAD">
        <w:rPr>
          <w:noProof/>
          <w:color w:val="000000"/>
          <w:sz w:val="28"/>
          <w:szCs w:val="28"/>
        </w:rPr>
        <w:lastRenderedPageBreak/>
        <w:t xml:space="preserve">Таблица </w:t>
      </w:r>
      <w:r w:rsidR="00D92C3E">
        <w:rPr>
          <w:noProof/>
          <w:color w:val="000000"/>
          <w:sz w:val="28"/>
          <w:szCs w:val="28"/>
        </w:rPr>
        <w:t>1</w:t>
      </w:r>
      <w:r>
        <w:rPr>
          <w:noProof/>
          <w:color w:val="000000"/>
          <w:sz w:val="28"/>
          <w:szCs w:val="28"/>
        </w:rPr>
        <w:t xml:space="preserve"> - </w:t>
      </w:r>
      <w:r>
        <w:rPr>
          <w:noProof/>
          <w:color w:val="000000"/>
          <w:sz w:val="28"/>
        </w:rPr>
        <w:t>«</w:t>
      </w:r>
      <w:r w:rsidRPr="000D5AAD">
        <w:rPr>
          <w:noProof/>
          <w:color w:val="000000"/>
          <w:sz w:val="28"/>
        </w:rPr>
        <w:t>Лицензионные и оригинальные цикловые</w:t>
      </w:r>
      <w:r>
        <w:rPr>
          <w:noProof/>
          <w:color w:val="000000"/>
          <w:sz w:val="28"/>
        </w:rPr>
        <w:t xml:space="preserve"> программы, выходившие в эфир «П</w:t>
      </w:r>
      <w:r w:rsidRPr="000D5AAD">
        <w:rPr>
          <w:noProof/>
          <w:color w:val="000000"/>
          <w:sz w:val="28"/>
        </w:rPr>
        <w:t>ервого канала» в течение 2013 года (по состоянию на 01.12.2013)</w:t>
      </w:r>
      <w:r w:rsidRPr="00C87D7C">
        <w:rPr>
          <w:noProof/>
          <w:color w:val="000000"/>
          <w:sz w:val="28"/>
        </w:rPr>
        <w:t xml:space="preserve"> </w:t>
      </w:r>
      <w:r w:rsidRPr="000D5AAD">
        <w:rPr>
          <w:noProof/>
          <w:color w:val="000000"/>
          <w:sz w:val="28"/>
        </w:rPr>
        <w:t>»</w:t>
      </w:r>
    </w:p>
    <w:p w:rsidR="00606993" w:rsidRPr="006731D1" w:rsidRDefault="00606993" w:rsidP="00606993">
      <w:pPr>
        <w:widowControl w:val="0"/>
        <w:tabs>
          <w:tab w:val="left" w:pos="1276"/>
        </w:tabs>
        <w:spacing w:line="360" w:lineRule="auto"/>
        <w:ind w:firstLine="709"/>
        <w:jc w:val="both"/>
        <w:rPr>
          <w:noProof/>
          <w:color w:val="000000"/>
          <w:sz w:val="28"/>
          <w:szCs w:val="28"/>
        </w:rPr>
      </w:pPr>
    </w:p>
    <w:tbl>
      <w:tblPr>
        <w:tblStyle w:val="a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tblPr>
      <w:tblGrid>
        <w:gridCol w:w="3189"/>
        <w:gridCol w:w="3191"/>
        <w:gridCol w:w="3191"/>
      </w:tblGrid>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ТЕЛЕПРОГРАММА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ВЕДУЩИЕ</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ПРОИЗВОДСТВО ПО ЛИЦЕНЗИИ</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1</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2</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3</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Абракадабра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Светлана Зейналова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Армейский магазин</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Ильин, Татьяна Герасимова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Большая разница ТВ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Цекало</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Вечерний Ургант</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Иван Ургант, Александр Гудков, Александр Олейников, Дмитрий Хрусталев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Да[2]</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В наше время</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Юрий Николаев, Ангелина Вовк, Татьяна Веденеева, Александр Олешко, Мария Градская</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Голос</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Дмитрий Нагиев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Да[3]</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Давай поженимся!</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Лариса Гузеева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Доброго здоровьица!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Геннадий Малахов, Ангелина Вовк</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Доброе утро</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 xml:space="preserve">Лариса Вербицкая, Екатерина Стриженова, Арина Шарапова, Борис Щербаков, Юлия Зимина, Светлана Зейналова, Тимур Соловьев </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Достояние республики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Юрий Николаев, Дмитрий Шепелев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Другие новости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Сергей Бабаев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Жди меня</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Михаил Ефремов, Мария Шукшина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Жить здорово!</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Елена Малышева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Закрытый показ</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Гордон</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Здоровье</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Елена Малышева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Играй, гармонь любимая!</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Анастасия Заволокина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Идеальный ремонт</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Наталья Барбье</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 xml:space="preserve">Истина где-то рядом </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Алексей Лысенков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КВН</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Масляков, Александр Масляков-мл.</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7747B3" w:rsidRPr="000D5AAD" w:rsidTr="00F93EFE">
        <w:trPr>
          <w:trHeight w:val="23"/>
        </w:trPr>
        <w:tc>
          <w:tcPr>
            <w:tcW w:w="1666" w:type="pct"/>
          </w:tcPr>
          <w:p w:rsidR="007747B3" w:rsidRPr="000D5AAD" w:rsidRDefault="007747B3" w:rsidP="00F93EFE">
            <w:pPr>
              <w:tabs>
                <w:tab w:val="left" w:pos="1276"/>
              </w:tabs>
              <w:spacing w:line="360" w:lineRule="auto"/>
              <w:jc w:val="both"/>
              <w:rPr>
                <w:noProof/>
                <w:color w:val="000000"/>
                <w:sz w:val="20"/>
              </w:rPr>
            </w:pPr>
            <w:r>
              <w:rPr>
                <w:noProof/>
                <w:color w:val="000000"/>
                <w:sz w:val="20"/>
              </w:rPr>
              <w:lastRenderedPageBreak/>
              <w:t>1</w:t>
            </w:r>
          </w:p>
        </w:tc>
        <w:tc>
          <w:tcPr>
            <w:tcW w:w="1667" w:type="pct"/>
          </w:tcPr>
          <w:p w:rsidR="007747B3" w:rsidRPr="000D5AAD" w:rsidRDefault="007747B3" w:rsidP="00F93EFE">
            <w:pPr>
              <w:tabs>
                <w:tab w:val="left" w:pos="1276"/>
              </w:tabs>
              <w:spacing w:line="360" w:lineRule="auto"/>
              <w:jc w:val="both"/>
              <w:rPr>
                <w:noProof/>
                <w:color w:val="000000"/>
                <w:sz w:val="20"/>
              </w:rPr>
            </w:pPr>
            <w:r>
              <w:rPr>
                <w:noProof/>
                <w:color w:val="000000"/>
                <w:sz w:val="20"/>
              </w:rPr>
              <w:t>2</w:t>
            </w:r>
          </w:p>
        </w:tc>
        <w:tc>
          <w:tcPr>
            <w:tcW w:w="1667" w:type="pct"/>
          </w:tcPr>
          <w:p w:rsidR="007747B3" w:rsidRPr="000D5AAD" w:rsidRDefault="007747B3" w:rsidP="00F93EFE">
            <w:pPr>
              <w:tabs>
                <w:tab w:val="left" w:pos="1276"/>
              </w:tabs>
              <w:spacing w:line="360" w:lineRule="auto"/>
              <w:jc w:val="both"/>
              <w:rPr>
                <w:noProof/>
                <w:color w:val="000000"/>
                <w:sz w:val="20"/>
              </w:rPr>
            </w:pPr>
            <w:r>
              <w:rPr>
                <w:noProof/>
                <w:color w:val="000000"/>
                <w:sz w:val="20"/>
              </w:rPr>
              <w:t>3</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Контрольная закупка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Антон Привольнов, Наталья Семенихина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Кто хочет стать миллионером?</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Дмитрий Дибров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Да[4]</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Куб</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Дмитрий Харатьян</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Ледниковый период</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Ирина Слуцкая, Алексей Ягудин</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Минута славы</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Олешко, Дмитрий Шепелев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Да[6]</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Модный приговор</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Васильев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Мульт личности</w:t>
            </w:r>
          </w:p>
        </w:tc>
        <w:tc>
          <w:tcPr>
            <w:tcW w:w="1667" w:type="pct"/>
          </w:tcPr>
          <w:p w:rsidR="00606993" w:rsidRPr="000D5AAD" w:rsidRDefault="00606993" w:rsidP="00F93EFE">
            <w:pPr>
              <w:tabs>
                <w:tab w:val="left" w:pos="1276"/>
              </w:tabs>
              <w:spacing w:line="360" w:lineRule="auto"/>
              <w:jc w:val="both"/>
              <w:rPr>
                <w:noProof/>
                <w:color w:val="000000"/>
                <w:sz w:val="20"/>
              </w:rPr>
            </w:pP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Наедине со всеми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Юлия Меньшова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На ночь глядя</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Борис Берман, Ильдар Жандарев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Непутевые заметки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Дмитрий Крылов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Новости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Дмитрий Борисов, Анна Павлова, Максим Шарафутдинов, Юрий Липатов, Алена Лапшина, Виктория Кораблева, Лариса Медведская, Сергей Тугушев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Один в один</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Олешко, Нонна Гришаева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Да[9]</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Они и мы</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Гордон, Екатерина Стриженова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Познер</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Владимир Познер</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Пока все дома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Тимур Кизяков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Поле чудес</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Леонид Якубович</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Да[12]</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Понять. Простить</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Галина Тимошенко, Борис Егоров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Да[13]</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Повтори!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Александр Ревва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Пусть говорят</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Андрей Малахов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Самый лучший муж</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Дмитрий Харатьян, Екатерина Скулкина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Свобода и справедливость</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Андрей Макаров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Сегодня вечером</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Андрей Малахов</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Слово пастыря</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Патриарх Кирилл</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Служу Отчизне</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Борис Галкин</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Смак</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Иван Ургант</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Угадай мелодию</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 xml:space="preserve">Валдис Пельш </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Да[15]</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Универсальный артист</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Яна Чурикова</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Да[16]</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Умницы и умники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Петр Вяземский</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r w:rsidR="00606993" w:rsidRPr="000D5AAD" w:rsidTr="00F93EFE">
        <w:trPr>
          <w:trHeight w:val="23"/>
        </w:trPr>
        <w:tc>
          <w:tcPr>
            <w:tcW w:w="1666"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Успеть до полуночи</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Алексей Чумаков, Тимур Родригес</w:t>
            </w:r>
          </w:p>
        </w:tc>
        <w:tc>
          <w:tcPr>
            <w:tcW w:w="1667" w:type="pct"/>
          </w:tcPr>
          <w:p w:rsidR="00606993" w:rsidRPr="000D5AAD" w:rsidRDefault="00606993" w:rsidP="00F93EFE">
            <w:pPr>
              <w:tabs>
                <w:tab w:val="left" w:pos="1276"/>
              </w:tabs>
              <w:spacing w:line="360" w:lineRule="auto"/>
              <w:jc w:val="both"/>
              <w:rPr>
                <w:noProof/>
                <w:color w:val="000000"/>
                <w:sz w:val="20"/>
              </w:rPr>
            </w:pPr>
            <w:r w:rsidRPr="000D5AAD">
              <w:rPr>
                <w:noProof/>
                <w:color w:val="000000"/>
                <w:sz w:val="20"/>
              </w:rPr>
              <w:t>Нет</w:t>
            </w:r>
          </w:p>
        </w:tc>
      </w:tr>
    </w:tbl>
    <w:p w:rsidR="00606993" w:rsidRPr="000D5AAD" w:rsidRDefault="00606993" w:rsidP="00606993">
      <w:pPr>
        <w:pStyle w:val="a5"/>
        <w:tabs>
          <w:tab w:val="left" w:pos="1276"/>
        </w:tabs>
        <w:spacing w:before="0" w:beforeAutospacing="0" w:after="0" w:afterAutospacing="0" w:line="360" w:lineRule="auto"/>
        <w:ind w:firstLine="709"/>
        <w:jc w:val="both"/>
        <w:rPr>
          <w:noProof/>
          <w:color w:val="000000"/>
          <w:sz w:val="28"/>
          <w:szCs w:val="28"/>
        </w:rPr>
      </w:pPr>
      <w:r w:rsidRPr="000D5AAD">
        <w:rPr>
          <w:noProof/>
          <w:color w:val="000000"/>
          <w:sz w:val="28"/>
        </w:rPr>
        <w:lastRenderedPageBreak/>
        <w:t xml:space="preserve">Итак, из 49 вышедших за </w:t>
      </w:r>
      <w:r>
        <w:rPr>
          <w:noProof/>
          <w:color w:val="000000"/>
          <w:sz w:val="28"/>
        </w:rPr>
        <w:t xml:space="preserve">прошедший </w:t>
      </w:r>
      <w:r w:rsidRPr="000D5AAD">
        <w:rPr>
          <w:noProof/>
          <w:color w:val="000000"/>
          <w:sz w:val="28"/>
        </w:rPr>
        <w:t>год проектов только 9 сделаны по лицензии. Вот и таким образом, 82 % проектов Первого канала – оригинальные, доморощенные передачи.</w:t>
      </w:r>
      <w:r w:rsidRPr="000D5AAD">
        <w:rPr>
          <w:noProof/>
          <w:color w:val="000000"/>
          <w:sz w:val="28"/>
          <w:szCs w:val="28"/>
        </w:rPr>
        <w:t xml:space="preserve">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Для того, чтобы качественно удовлетворять самые разнообразные потребности телеаудитории, должны присутствовать: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 xml:space="preserve">2.3.1. Политическая информация. </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2.3.2. Развлекательные форматы.</w:t>
      </w:r>
    </w:p>
    <w:p w:rsidR="00606993" w:rsidRPr="000D5AAD" w:rsidRDefault="00606993" w:rsidP="00606993">
      <w:pPr>
        <w:widowControl w:val="0"/>
        <w:tabs>
          <w:tab w:val="left" w:pos="1276"/>
        </w:tabs>
        <w:spacing w:line="360" w:lineRule="auto"/>
        <w:ind w:firstLine="709"/>
        <w:jc w:val="both"/>
        <w:rPr>
          <w:noProof/>
          <w:color w:val="000000"/>
          <w:sz w:val="28"/>
          <w:szCs w:val="28"/>
        </w:rPr>
      </w:pPr>
      <w:r w:rsidRPr="000D5AAD">
        <w:rPr>
          <w:noProof/>
          <w:color w:val="000000"/>
          <w:sz w:val="28"/>
          <w:szCs w:val="28"/>
        </w:rPr>
        <w:t>2.3.3. Кино.</w:t>
      </w:r>
    </w:p>
    <w:p w:rsidR="00606993" w:rsidRPr="000D5AAD" w:rsidRDefault="00606993" w:rsidP="00606993">
      <w:pPr>
        <w:tabs>
          <w:tab w:val="left" w:pos="1276"/>
        </w:tabs>
        <w:spacing w:line="360" w:lineRule="auto"/>
        <w:ind w:firstLine="709"/>
        <w:jc w:val="both"/>
        <w:rPr>
          <w:noProof/>
          <w:color w:val="000000"/>
          <w:sz w:val="28"/>
          <w:szCs w:val="28"/>
        </w:rPr>
      </w:pPr>
      <w:r w:rsidRPr="000D5AAD">
        <w:rPr>
          <w:noProof/>
          <w:color w:val="000000"/>
          <w:sz w:val="28"/>
          <w:szCs w:val="28"/>
        </w:rPr>
        <w:t xml:space="preserve">Поскольку Первый канал является главным каналом страны, он прежде всего должен доносить политическую информацию населению и делать это разными способами – либо с помощью информационных блоков, либо с помощью развлекательных программ вроде «Вечернего Урганта» и «Yesterday live». Кроме того, развлекательные форматы должны быть максимально разнообразными: юмор, игры, музыка, журналистика. Это же </w:t>
      </w:r>
      <w:r>
        <w:rPr>
          <w:noProof/>
          <w:color w:val="000000"/>
          <w:sz w:val="28"/>
          <w:szCs w:val="28"/>
        </w:rPr>
        <w:t xml:space="preserve">касается и кинематографа, на мой </w:t>
      </w:r>
      <w:r w:rsidRPr="000D5AAD">
        <w:rPr>
          <w:noProof/>
          <w:color w:val="000000"/>
          <w:sz w:val="28"/>
          <w:szCs w:val="28"/>
        </w:rPr>
        <w:t xml:space="preserve"> взгляд, у «Первого канала» самый сильный кинопоказ среди федеральных телеканалов.</w:t>
      </w:r>
    </w:p>
    <w:p w:rsidR="00606993" w:rsidRDefault="00606993" w:rsidP="00606993">
      <w:pPr>
        <w:tabs>
          <w:tab w:val="left" w:pos="1276"/>
        </w:tabs>
        <w:spacing w:line="360" w:lineRule="auto"/>
        <w:ind w:firstLine="709"/>
        <w:jc w:val="both"/>
        <w:rPr>
          <w:noProof/>
          <w:color w:val="000000"/>
          <w:sz w:val="28"/>
          <w:szCs w:val="28"/>
        </w:rPr>
      </w:pPr>
      <w:r w:rsidRPr="000D5AAD">
        <w:rPr>
          <w:noProof/>
          <w:color w:val="000000"/>
          <w:sz w:val="28"/>
          <w:szCs w:val="28"/>
        </w:rPr>
        <w:t>«Первый канал» максимально точно и выверено ведет программную политику, выполняя поставленные задачи, благодаря чему ему удается стабильно входить в тройку лидеров российского телевидения.</w:t>
      </w:r>
    </w:p>
    <w:p w:rsidR="00D92C3E" w:rsidRDefault="00D92C3E" w:rsidP="00606993">
      <w:pPr>
        <w:tabs>
          <w:tab w:val="left" w:pos="1276"/>
        </w:tabs>
        <w:spacing w:line="360" w:lineRule="auto"/>
        <w:ind w:firstLine="709"/>
        <w:jc w:val="both"/>
        <w:rPr>
          <w:noProof/>
          <w:color w:val="000000"/>
          <w:sz w:val="28"/>
          <w:szCs w:val="28"/>
        </w:rPr>
      </w:pPr>
    </w:p>
    <w:p w:rsidR="00D92C3E" w:rsidRDefault="00D92C3E" w:rsidP="00606993">
      <w:pPr>
        <w:tabs>
          <w:tab w:val="left" w:pos="1276"/>
        </w:tabs>
        <w:spacing w:line="360" w:lineRule="auto"/>
        <w:ind w:firstLine="709"/>
        <w:jc w:val="both"/>
        <w:rPr>
          <w:noProof/>
          <w:color w:val="000000"/>
          <w:sz w:val="28"/>
          <w:szCs w:val="28"/>
        </w:rPr>
      </w:pPr>
    </w:p>
    <w:p w:rsidR="00D92C3E" w:rsidRDefault="00D92C3E" w:rsidP="00D92C3E">
      <w:pPr>
        <w:spacing w:line="276" w:lineRule="auto"/>
        <w:jc w:val="center"/>
        <w:rPr>
          <w:rFonts w:eastAsia="Times-Roman"/>
          <w:noProof/>
          <w:color w:val="000000"/>
          <w:sz w:val="32"/>
          <w:szCs w:val="32"/>
        </w:rPr>
      </w:pPr>
      <w:r>
        <w:rPr>
          <w:rFonts w:eastAsia="Times-Roman"/>
          <w:noProof/>
          <w:color w:val="000000"/>
          <w:sz w:val="32"/>
          <w:szCs w:val="32"/>
        </w:rPr>
        <w:t xml:space="preserve">2 </w:t>
      </w:r>
      <w:r w:rsidRPr="00653D49">
        <w:rPr>
          <w:rFonts w:eastAsia="Times-Roman"/>
          <w:noProof/>
          <w:color w:val="000000"/>
          <w:sz w:val="32"/>
          <w:szCs w:val="32"/>
        </w:rPr>
        <w:t>Организационная структура ОАО «Первый канал»</w:t>
      </w:r>
    </w:p>
    <w:p w:rsidR="00D92C3E" w:rsidRDefault="00D92C3E" w:rsidP="00D92C3E">
      <w:pPr>
        <w:spacing w:line="276" w:lineRule="auto"/>
        <w:jc w:val="center"/>
        <w:rPr>
          <w:rFonts w:eastAsia="Times-Roman"/>
          <w:noProof/>
          <w:color w:val="000000"/>
          <w:sz w:val="32"/>
          <w:szCs w:val="32"/>
        </w:rPr>
      </w:pPr>
    </w:p>
    <w:p w:rsidR="00D92C3E" w:rsidRDefault="00D92C3E" w:rsidP="00D92C3E">
      <w:pPr>
        <w:spacing w:line="276" w:lineRule="auto"/>
        <w:jc w:val="center"/>
        <w:rPr>
          <w:rFonts w:eastAsia="Times-Roman"/>
          <w:noProof/>
          <w:color w:val="000000"/>
          <w:sz w:val="32"/>
          <w:szCs w:val="32"/>
        </w:rPr>
      </w:pPr>
    </w:p>
    <w:p w:rsidR="00FD2A07" w:rsidRDefault="00D92C3E" w:rsidP="00FD2A07">
      <w:pPr>
        <w:spacing w:line="360" w:lineRule="auto"/>
        <w:ind w:firstLine="709"/>
        <w:jc w:val="both"/>
        <w:rPr>
          <w:color w:val="000000" w:themeColor="text1"/>
          <w:sz w:val="28"/>
          <w:szCs w:val="28"/>
          <w:shd w:val="clear" w:color="auto" w:fill="FFFFFF"/>
        </w:rPr>
      </w:pPr>
      <w:r w:rsidRPr="00D92C3E">
        <w:rPr>
          <w:color w:val="000000" w:themeColor="text1"/>
          <w:sz w:val="28"/>
          <w:szCs w:val="28"/>
          <w:shd w:val="clear" w:color="auto" w:fill="FFFFFF"/>
        </w:rPr>
        <w:t>На способность предприятия адаптироваться к изменениям внешней среды влияет то, как организовано предприятие, как построена структура управления. Организационная структура предприятия — это совокупность звеньев (структурных подразделений) и связей между ними.</w:t>
      </w:r>
      <w:r>
        <w:rPr>
          <w:color w:val="000000" w:themeColor="text1"/>
          <w:sz w:val="28"/>
          <w:szCs w:val="28"/>
          <w:shd w:val="clear" w:color="auto" w:fill="FFFFFF"/>
        </w:rPr>
        <w:t xml:space="preserve"> Рассмотрим организационную структуру Первого канала.</w:t>
      </w:r>
    </w:p>
    <w:p w:rsidR="00F93EFE" w:rsidRDefault="00F93EFE" w:rsidP="00FD2A07">
      <w:pPr>
        <w:spacing w:line="360" w:lineRule="auto"/>
        <w:ind w:firstLine="709"/>
        <w:jc w:val="both"/>
        <w:rPr>
          <w:color w:val="000000" w:themeColor="text1"/>
          <w:sz w:val="28"/>
          <w:szCs w:val="28"/>
          <w:shd w:val="clear" w:color="auto" w:fill="FFFFFF"/>
        </w:rPr>
      </w:pPr>
      <w:r w:rsidRPr="000D5AAD">
        <w:rPr>
          <w:noProof/>
          <w:color w:val="000000"/>
          <w:sz w:val="28"/>
          <w:szCs w:val="28"/>
        </w:rPr>
        <w:lastRenderedPageBreak/>
        <w:t xml:space="preserve">Открытое акционерное общество «Первый канал» было зарегистрировано 28 февраля 1995 года. Основной вид деятельности – телевизионный канал. Генеральный директор канала – Константин Львович Эрнст. Ему подчиняются </w:t>
      </w:r>
      <w:r>
        <w:rPr>
          <w:noProof/>
          <w:color w:val="000000"/>
          <w:sz w:val="28"/>
          <w:szCs w:val="28"/>
        </w:rPr>
        <w:t xml:space="preserve">первый </w:t>
      </w:r>
      <w:r w:rsidRPr="000D5AAD">
        <w:rPr>
          <w:noProof/>
          <w:color w:val="000000"/>
          <w:sz w:val="28"/>
          <w:szCs w:val="28"/>
        </w:rPr>
        <w:t>заместитель генерального директора</w:t>
      </w:r>
      <w:r>
        <w:rPr>
          <w:noProof/>
          <w:color w:val="000000"/>
          <w:sz w:val="28"/>
          <w:szCs w:val="28"/>
        </w:rPr>
        <w:t xml:space="preserve"> и заместитель гендиректора, каждому из которых подчиняеются определенные дирекции. </w:t>
      </w:r>
    </w:p>
    <w:p w:rsidR="00600819" w:rsidRDefault="00FD2A07" w:rsidP="00FD2A07">
      <w:pPr>
        <w:spacing w:line="360" w:lineRule="auto"/>
        <w:jc w:val="both"/>
        <w:rPr>
          <w:color w:val="000000" w:themeColor="text1"/>
          <w:sz w:val="28"/>
          <w:szCs w:val="28"/>
          <w:shd w:val="clear" w:color="auto" w:fill="FFFFFF"/>
        </w:rPr>
      </w:pPr>
      <w:r>
        <w:rPr>
          <w:noProof/>
          <w:color w:val="000000" w:themeColor="text1"/>
          <w:sz w:val="28"/>
          <w:szCs w:val="28"/>
          <w:shd w:val="clear" w:color="auto" w:fill="FFFFFF"/>
        </w:rPr>
        <w:drawing>
          <wp:inline distT="0" distB="0" distL="0" distR="0">
            <wp:extent cx="5596169" cy="4965405"/>
            <wp:effectExtent l="19050" t="0" r="4531" b="0"/>
            <wp:docPr id="1" name="Рисунок 0" descr="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7"/>
                    <a:stretch>
                      <a:fillRect/>
                    </a:stretch>
                  </pic:blipFill>
                  <pic:spPr>
                    <a:xfrm>
                      <a:off x="0" y="0"/>
                      <a:ext cx="5597330" cy="4966435"/>
                    </a:xfrm>
                    <a:prstGeom prst="rect">
                      <a:avLst/>
                    </a:prstGeom>
                  </pic:spPr>
                </pic:pic>
              </a:graphicData>
            </a:graphic>
          </wp:inline>
        </w:drawing>
      </w:r>
    </w:p>
    <w:p w:rsidR="00FD2A07" w:rsidRDefault="00FD2A07" w:rsidP="00FD2A07">
      <w:pPr>
        <w:tabs>
          <w:tab w:val="left" w:pos="787"/>
        </w:tabs>
        <w:spacing w:line="360" w:lineRule="auto"/>
        <w:jc w:val="center"/>
        <w:rPr>
          <w:rFonts w:eastAsia="Times-Roman"/>
          <w:noProof/>
          <w:color w:val="000000"/>
          <w:sz w:val="32"/>
          <w:szCs w:val="32"/>
        </w:rPr>
      </w:pPr>
      <w:r>
        <w:rPr>
          <w:rFonts w:eastAsia="Times-Roman"/>
          <w:noProof/>
          <w:color w:val="000000"/>
          <w:sz w:val="28"/>
          <w:szCs w:val="28"/>
        </w:rPr>
        <w:t xml:space="preserve">Рисунок 2 - </w:t>
      </w:r>
      <w:r w:rsidRPr="00653D49">
        <w:rPr>
          <w:rFonts w:eastAsia="Times-Roman"/>
          <w:noProof/>
          <w:color w:val="000000"/>
          <w:sz w:val="32"/>
          <w:szCs w:val="32"/>
        </w:rPr>
        <w:t>«</w:t>
      </w:r>
      <w:r>
        <w:rPr>
          <w:rFonts w:eastAsia="Times-Roman"/>
          <w:noProof/>
          <w:color w:val="000000"/>
          <w:sz w:val="28"/>
          <w:szCs w:val="28"/>
        </w:rPr>
        <w:t>Организационная структура</w:t>
      </w:r>
      <w:r w:rsidRPr="00653D49">
        <w:rPr>
          <w:rFonts w:eastAsia="Times-Roman"/>
          <w:noProof/>
          <w:color w:val="000000"/>
          <w:sz w:val="32"/>
          <w:szCs w:val="32"/>
        </w:rPr>
        <w:t>»</w:t>
      </w:r>
    </w:p>
    <w:p w:rsidR="00FD2A07" w:rsidRDefault="00FD2A07" w:rsidP="00FD2A07">
      <w:pPr>
        <w:spacing w:line="360" w:lineRule="auto"/>
        <w:jc w:val="both"/>
        <w:rPr>
          <w:color w:val="000000" w:themeColor="text1"/>
          <w:sz w:val="28"/>
          <w:szCs w:val="28"/>
          <w:shd w:val="clear" w:color="auto" w:fill="FFFFFF"/>
        </w:rPr>
      </w:pPr>
    </w:p>
    <w:p w:rsidR="00FD2A07" w:rsidRDefault="00FD2A07" w:rsidP="00FD2A07">
      <w:pPr>
        <w:spacing w:line="360" w:lineRule="auto"/>
        <w:ind w:firstLine="709"/>
        <w:jc w:val="both"/>
        <w:rPr>
          <w:rFonts w:eastAsia="Times-Roman"/>
          <w:noProof/>
          <w:color w:val="000000"/>
          <w:sz w:val="28"/>
          <w:szCs w:val="28"/>
        </w:rPr>
      </w:pPr>
      <w:r>
        <w:rPr>
          <w:rFonts w:eastAsia="Times-Roman"/>
          <w:noProof/>
          <w:color w:val="000000"/>
          <w:sz w:val="28"/>
          <w:szCs w:val="28"/>
        </w:rPr>
        <w:t>Основные дирекции Первого канала представлены в таблице 3:</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стратегических исследований аудитории</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коммерческая дирекция</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юридическая служба</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бухгалтерия</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rFonts w:eastAsia="Times-Roman"/>
          <w:noProof/>
          <w:color w:val="000000"/>
          <w:sz w:val="28"/>
          <w:szCs w:val="28"/>
        </w:rPr>
      </w:pPr>
      <w:r w:rsidRPr="00710FDD">
        <w:rPr>
          <w:noProof/>
          <w:color w:val="000000"/>
          <w:sz w:val="28"/>
          <w:szCs w:val="28"/>
        </w:rPr>
        <w:lastRenderedPageBreak/>
        <w:t>интернет-отдел</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информационного вещания</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кинопоказа</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общественно-политических программ</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научно-популярных программ</w:t>
      </w:r>
      <w:r>
        <w:rPr>
          <w:noProof/>
          <w:color w:val="000000"/>
          <w:sz w:val="28"/>
          <w:szCs w:val="28"/>
        </w:rPr>
        <w:t xml:space="preserve"> и документального кино;</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художественных, развлекательных и просветительских</w:t>
      </w:r>
      <w:r>
        <w:rPr>
          <w:noProof/>
          <w:color w:val="000000"/>
          <w:sz w:val="28"/>
          <w:szCs w:val="28"/>
        </w:rPr>
        <w:t xml:space="preserve"> программ;</w:t>
      </w:r>
      <w:r w:rsidRPr="00710FDD">
        <w:rPr>
          <w:noProof/>
          <w:color w:val="000000"/>
          <w:sz w:val="28"/>
          <w:szCs w:val="28"/>
        </w:rPr>
        <w:t xml:space="preserve"> </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утреннего телеканала</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спортивного вещания</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международного вещания</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главного режиссера</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noProof/>
          <w:color w:val="000000"/>
          <w:sz w:val="28"/>
          <w:szCs w:val="28"/>
        </w:rPr>
      </w:pPr>
      <w:r w:rsidRPr="00710FDD">
        <w:rPr>
          <w:noProof/>
          <w:color w:val="000000"/>
          <w:sz w:val="28"/>
          <w:szCs w:val="28"/>
        </w:rPr>
        <w:t>дирекция общественных связей</w:t>
      </w:r>
      <w:r>
        <w:rPr>
          <w:noProof/>
          <w:color w:val="000000"/>
          <w:sz w:val="28"/>
          <w:szCs w:val="28"/>
        </w:rPr>
        <w:t>;</w:t>
      </w:r>
    </w:p>
    <w:p w:rsidR="00FD2A07" w:rsidRPr="00710FDD" w:rsidRDefault="00FD2A07" w:rsidP="00FD2A07">
      <w:pPr>
        <w:pStyle w:val="a6"/>
        <w:numPr>
          <w:ilvl w:val="0"/>
          <w:numId w:val="4"/>
        </w:numPr>
        <w:spacing w:line="360" w:lineRule="auto"/>
        <w:ind w:left="0" w:firstLine="709"/>
        <w:jc w:val="both"/>
        <w:rPr>
          <w:rFonts w:eastAsia="Times-Roman"/>
          <w:noProof/>
          <w:color w:val="000000"/>
          <w:sz w:val="28"/>
          <w:szCs w:val="28"/>
        </w:rPr>
      </w:pPr>
      <w:r w:rsidRPr="00710FDD">
        <w:rPr>
          <w:noProof/>
          <w:color w:val="000000"/>
          <w:sz w:val="28"/>
          <w:szCs w:val="28"/>
        </w:rPr>
        <w:t>дирекция международных связей</w:t>
      </w:r>
      <w:r>
        <w:rPr>
          <w:noProof/>
          <w:color w:val="000000"/>
          <w:sz w:val="28"/>
          <w:szCs w:val="28"/>
        </w:rPr>
        <w:t>.</w:t>
      </w:r>
    </w:p>
    <w:p w:rsidR="00FD2A07" w:rsidRDefault="00FD2A07" w:rsidP="00FD2A07">
      <w:pPr>
        <w:spacing w:line="360" w:lineRule="auto"/>
        <w:ind w:firstLine="709"/>
        <w:jc w:val="both"/>
        <w:rPr>
          <w:rFonts w:eastAsia="Times-Roman"/>
          <w:noProof/>
          <w:color w:val="000000"/>
          <w:sz w:val="28"/>
          <w:szCs w:val="28"/>
        </w:rPr>
      </w:pPr>
      <w:r>
        <w:rPr>
          <w:rFonts w:eastAsia="Times-Roman"/>
          <w:noProof/>
          <w:color w:val="000000"/>
          <w:sz w:val="28"/>
          <w:szCs w:val="28"/>
        </w:rPr>
        <w:t xml:space="preserve"> Как мы можем видеть из таблицы, организационная структура рассматриваемой компании - матричная.</w:t>
      </w:r>
    </w:p>
    <w:p w:rsidR="00FD2A07" w:rsidRDefault="00FD2A07" w:rsidP="00FD2A07">
      <w:pPr>
        <w:spacing w:line="360" w:lineRule="auto"/>
        <w:ind w:firstLine="709"/>
        <w:jc w:val="both"/>
        <w:rPr>
          <w:color w:val="000000"/>
          <w:sz w:val="28"/>
          <w:szCs w:val="28"/>
        </w:rPr>
      </w:pPr>
      <w:r w:rsidRPr="00366892">
        <w:rPr>
          <w:color w:val="000000"/>
          <w:sz w:val="28"/>
          <w:szCs w:val="28"/>
          <w:shd w:val="clear" w:color="auto" w:fill="FFFFFF"/>
        </w:rPr>
        <w:t>Основным недостатком матричной структуры является ее сложность. Очень много проблем возникает из-за наложения вертикальных и горизонтальных полномочий, что подрывает принцип единоначалия. Кроме того, существует еще ряд проблем: "двойная" бюрократизация управления, борьба за власть, неприспособленность к неблагоприятным экономическим условиям, чрезмерные накладные расходы</w:t>
      </w:r>
      <w:r w:rsidRPr="005202E3">
        <w:rPr>
          <w:color w:val="000000"/>
          <w:sz w:val="28"/>
          <w:szCs w:val="28"/>
          <w:shd w:val="clear" w:color="auto" w:fill="FFFFFF"/>
        </w:rPr>
        <w:t xml:space="preserve"> [14; </w:t>
      </w:r>
      <w:r>
        <w:rPr>
          <w:color w:val="000000"/>
          <w:sz w:val="28"/>
          <w:szCs w:val="28"/>
          <w:shd w:val="clear" w:color="auto" w:fill="FFFFFF"/>
          <w:lang w:val="en-US"/>
        </w:rPr>
        <w:t>c</w:t>
      </w:r>
      <w:r w:rsidRPr="005202E3">
        <w:rPr>
          <w:color w:val="000000"/>
          <w:sz w:val="28"/>
          <w:szCs w:val="28"/>
          <w:shd w:val="clear" w:color="auto" w:fill="FFFFFF"/>
        </w:rPr>
        <w:t>. 58]</w:t>
      </w:r>
      <w:r w:rsidRPr="00366892">
        <w:rPr>
          <w:color w:val="000000"/>
          <w:sz w:val="28"/>
          <w:szCs w:val="28"/>
          <w:shd w:val="clear" w:color="auto" w:fill="FFFFFF"/>
        </w:rPr>
        <w:t>.</w:t>
      </w:r>
    </w:p>
    <w:p w:rsidR="00FD2A07" w:rsidRDefault="00FD2A07" w:rsidP="00FD2A07">
      <w:pPr>
        <w:spacing w:line="360" w:lineRule="auto"/>
        <w:ind w:firstLine="709"/>
        <w:jc w:val="both"/>
        <w:rPr>
          <w:color w:val="000000"/>
          <w:sz w:val="28"/>
          <w:szCs w:val="28"/>
          <w:shd w:val="clear" w:color="auto" w:fill="FFFFFF"/>
        </w:rPr>
      </w:pPr>
      <w:r w:rsidRPr="00366892">
        <w:rPr>
          <w:color w:val="000000"/>
          <w:sz w:val="28"/>
          <w:szCs w:val="28"/>
          <w:shd w:val="clear" w:color="auto" w:fill="FFFFFF"/>
        </w:rPr>
        <w:t>Вместе с тем матричные структуры имеют некоторые преимущества: возможность быстрого перераспределения трудовых ресурсов для работы в зависимости от конкретных потребностей каждого проекта; возможность надлежащей координации работ за счет создания должности руководителя проекта, координирующего все связи между участниками проекта, работающими в различных функциональных отделениях. Наиболее полно преимущества матричной структуры проявляются в том случае, когда такая структура рассматривается как органичная сетевая структура с оптимальной коммуникацией</w:t>
      </w:r>
      <w:r w:rsidRPr="00664767">
        <w:rPr>
          <w:color w:val="000000"/>
          <w:sz w:val="28"/>
          <w:szCs w:val="28"/>
          <w:shd w:val="clear" w:color="auto" w:fill="FFFFFF"/>
        </w:rPr>
        <w:t xml:space="preserve"> [7</w:t>
      </w:r>
      <w:r>
        <w:rPr>
          <w:color w:val="000000"/>
          <w:sz w:val="28"/>
          <w:szCs w:val="28"/>
          <w:shd w:val="clear" w:color="auto" w:fill="FFFFFF"/>
        </w:rPr>
        <w:t>; с. 132</w:t>
      </w:r>
      <w:r w:rsidRPr="00664767">
        <w:rPr>
          <w:color w:val="000000"/>
          <w:sz w:val="28"/>
          <w:szCs w:val="28"/>
          <w:shd w:val="clear" w:color="auto" w:fill="FFFFFF"/>
        </w:rPr>
        <w:t>]</w:t>
      </w:r>
      <w:r w:rsidRPr="00366892">
        <w:rPr>
          <w:color w:val="000000"/>
          <w:sz w:val="28"/>
          <w:szCs w:val="28"/>
          <w:shd w:val="clear" w:color="auto" w:fill="FFFFFF"/>
        </w:rPr>
        <w:t xml:space="preserve">. </w:t>
      </w:r>
    </w:p>
    <w:p w:rsidR="00FD2A07" w:rsidRDefault="00FD2A07" w:rsidP="00FD2A07">
      <w:pPr>
        <w:spacing w:line="360" w:lineRule="auto"/>
        <w:ind w:firstLine="709"/>
        <w:jc w:val="both"/>
        <w:rPr>
          <w:rFonts w:eastAsia="Times-Roman"/>
          <w:noProof/>
          <w:color w:val="000000"/>
          <w:sz w:val="28"/>
          <w:szCs w:val="28"/>
        </w:rPr>
      </w:pPr>
      <w:r>
        <w:rPr>
          <w:color w:val="000000"/>
          <w:sz w:val="28"/>
          <w:szCs w:val="28"/>
          <w:shd w:val="clear" w:color="auto" w:fill="FFFFFF"/>
        </w:rPr>
        <w:lastRenderedPageBreak/>
        <w:t xml:space="preserve">Данная структура хороша для быстрого реагирования подразделений на какие-либо приказы высшего руководства. Мы </w:t>
      </w:r>
      <w:r w:rsidR="007747B3">
        <w:rPr>
          <w:color w:val="000000"/>
          <w:sz w:val="28"/>
          <w:szCs w:val="28"/>
          <w:shd w:val="clear" w:color="auto" w:fill="FFFFFF"/>
        </w:rPr>
        <w:t>еще поговорим</w:t>
      </w:r>
      <w:r>
        <w:rPr>
          <w:color w:val="000000"/>
          <w:sz w:val="28"/>
          <w:szCs w:val="28"/>
          <w:shd w:val="clear" w:color="auto" w:fill="FFFFFF"/>
        </w:rPr>
        <w:t xml:space="preserve"> о том, как гендиректор принимает решения в </w:t>
      </w:r>
      <w:r w:rsidR="007747B3">
        <w:rPr>
          <w:color w:val="000000"/>
          <w:sz w:val="28"/>
          <w:szCs w:val="28"/>
          <w:shd w:val="clear" w:color="auto" w:fill="FFFFFF"/>
        </w:rPr>
        <w:t xml:space="preserve">следующем разделе </w:t>
      </w:r>
      <w:r>
        <w:rPr>
          <w:color w:val="000000"/>
          <w:sz w:val="28"/>
          <w:szCs w:val="28"/>
          <w:shd w:val="clear" w:color="auto" w:fill="FFFFFF"/>
        </w:rPr>
        <w:t xml:space="preserve">моей работы, </w:t>
      </w:r>
      <w:r w:rsidR="007747B3">
        <w:rPr>
          <w:color w:val="000000"/>
          <w:sz w:val="28"/>
          <w:szCs w:val="28"/>
          <w:shd w:val="clear" w:color="auto" w:fill="FFFFFF"/>
        </w:rPr>
        <w:t>Однозначно</w:t>
      </w:r>
      <w:r>
        <w:rPr>
          <w:color w:val="000000"/>
          <w:sz w:val="28"/>
          <w:szCs w:val="28"/>
          <w:shd w:val="clear" w:color="auto" w:fill="FFFFFF"/>
        </w:rPr>
        <w:t>- быстрое реагировани</w:t>
      </w:r>
      <w:r w:rsidRPr="00D0791B">
        <w:rPr>
          <w:color w:val="000000"/>
          <w:sz w:val="28"/>
          <w:szCs w:val="28"/>
          <w:shd w:val="clear" w:color="auto" w:fill="FFFFFF"/>
        </w:rPr>
        <w:t xml:space="preserve">е - основополагающий компонент для структуры </w:t>
      </w:r>
      <w:r w:rsidRPr="00D0791B">
        <w:rPr>
          <w:rFonts w:eastAsia="Times-Roman"/>
          <w:noProof/>
          <w:color w:val="000000"/>
          <w:sz w:val="28"/>
          <w:szCs w:val="28"/>
        </w:rPr>
        <w:t>ОАО «Первый канал».</w:t>
      </w:r>
    </w:p>
    <w:p w:rsidR="00F93EFE" w:rsidRDefault="00F93EFE" w:rsidP="00FD2A07">
      <w:pPr>
        <w:spacing w:line="360" w:lineRule="auto"/>
        <w:ind w:firstLine="709"/>
        <w:jc w:val="both"/>
        <w:rPr>
          <w:rFonts w:eastAsia="Times-Roman"/>
          <w:noProof/>
          <w:color w:val="000000"/>
          <w:sz w:val="28"/>
          <w:szCs w:val="28"/>
        </w:rPr>
      </w:pPr>
    </w:p>
    <w:p w:rsidR="00F93EFE" w:rsidRPr="00366892" w:rsidRDefault="00F93EFE" w:rsidP="00FD2A07">
      <w:pPr>
        <w:spacing w:line="360" w:lineRule="auto"/>
        <w:ind w:firstLine="709"/>
        <w:jc w:val="both"/>
        <w:rPr>
          <w:color w:val="000000"/>
          <w:sz w:val="28"/>
          <w:szCs w:val="28"/>
          <w:shd w:val="clear" w:color="auto" w:fill="FFFFFF"/>
        </w:rPr>
      </w:pPr>
    </w:p>
    <w:p w:rsidR="00FD2A07" w:rsidRPr="00055FD4" w:rsidRDefault="00FD2A07" w:rsidP="00FD2A07">
      <w:pPr>
        <w:tabs>
          <w:tab w:val="left" w:pos="1276"/>
        </w:tabs>
        <w:autoSpaceDE w:val="0"/>
        <w:autoSpaceDN w:val="0"/>
        <w:adjustRightInd w:val="0"/>
        <w:spacing w:line="360" w:lineRule="auto"/>
        <w:jc w:val="center"/>
        <w:rPr>
          <w:rFonts w:eastAsia="Times-Roman"/>
          <w:noProof/>
          <w:color w:val="000000"/>
          <w:sz w:val="32"/>
          <w:szCs w:val="32"/>
        </w:rPr>
      </w:pPr>
      <w:r w:rsidRPr="00055FD4">
        <w:rPr>
          <w:rFonts w:eastAsia="Times-Roman"/>
          <w:noProof/>
          <w:color w:val="000000"/>
          <w:sz w:val="32"/>
          <w:szCs w:val="32"/>
        </w:rPr>
        <w:t>3 Проблемы в упарвлении ОАО «Первый канал». Реализация основ</w:t>
      </w:r>
      <w:r>
        <w:rPr>
          <w:rFonts w:eastAsia="Times-Roman"/>
          <w:noProof/>
          <w:color w:val="000000"/>
          <w:sz w:val="32"/>
          <w:szCs w:val="32"/>
        </w:rPr>
        <w:t>ных функций управления</w:t>
      </w:r>
    </w:p>
    <w:p w:rsidR="00FD2A07" w:rsidRDefault="00FD2A07" w:rsidP="00FD2A07">
      <w:pPr>
        <w:tabs>
          <w:tab w:val="left" w:pos="1276"/>
        </w:tabs>
        <w:autoSpaceDE w:val="0"/>
        <w:autoSpaceDN w:val="0"/>
        <w:adjustRightInd w:val="0"/>
        <w:spacing w:line="360" w:lineRule="auto"/>
        <w:ind w:firstLine="709"/>
        <w:jc w:val="both"/>
        <w:rPr>
          <w:rFonts w:eastAsia="Times-Roman"/>
          <w:noProof/>
          <w:color w:val="000000"/>
          <w:sz w:val="28"/>
          <w:szCs w:val="28"/>
        </w:rPr>
      </w:pPr>
    </w:p>
    <w:p w:rsidR="00CE2A26" w:rsidRDefault="00CE2A26" w:rsidP="00FD2A07">
      <w:pPr>
        <w:tabs>
          <w:tab w:val="left" w:pos="1276"/>
        </w:tabs>
        <w:autoSpaceDE w:val="0"/>
        <w:autoSpaceDN w:val="0"/>
        <w:adjustRightInd w:val="0"/>
        <w:spacing w:line="360" w:lineRule="auto"/>
        <w:ind w:firstLine="709"/>
        <w:jc w:val="both"/>
        <w:rPr>
          <w:rFonts w:eastAsia="Times-Roman"/>
          <w:noProof/>
          <w:color w:val="000000"/>
          <w:sz w:val="28"/>
          <w:szCs w:val="28"/>
        </w:rPr>
      </w:pPr>
    </w:p>
    <w:p w:rsidR="00CE2A26" w:rsidRDefault="00CE2A26" w:rsidP="00FD2A07">
      <w:pPr>
        <w:tabs>
          <w:tab w:val="left" w:pos="1276"/>
        </w:tabs>
        <w:autoSpaceDE w:val="0"/>
        <w:autoSpaceDN w:val="0"/>
        <w:adjustRightInd w:val="0"/>
        <w:spacing w:line="360" w:lineRule="auto"/>
        <w:ind w:firstLine="709"/>
        <w:jc w:val="both"/>
        <w:rPr>
          <w:rFonts w:eastAsia="Times-Roman"/>
          <w:noProof/>
          <w:color w:val="000000"/>
          <w:sz w:val="28"/>
          <w:szCs w:val="28"/>
        </w:rPr>
      </w:pPr>
      <w:r w:rsidRPr="00CE2A26">
        <w:rPr>
          <w:rFonts w:eastAsia="Times-Roman"/>
          <w:noProof/>
          <w:color w:val="000000"/>
          <w:sz w:val="28"/>
          <w:szCs w:val="28"/>
        </w:rPr>
        <w:t>Одной из наиболее важных проблем в управлении ОАО «Первый канал»</w:t>
      </w:r>
      <w:r>
        <w:rPr>
          <w:rFonts w:eastAsia="Times-Roman"/>
          <w:noProof/>
          <w:color w:val="000000"/>
          <w:sz w:val="28"/>
          <w:szCs w:val="28"/>
        </w:rPr>
        <w:t xml:space="preserve">, влекущей за собой ряд других проблем, является управление </w:t>
      </w:r>
      <w:r w:rsidRPr="00CE2A26">
        <w:rPr>
          <w:rFonts w:eastAsia="Times-Roman"/>
          <w:noProof/>
          <w:color w:val="000000"/>
          <w:sz w:val="28"/>
          <w:szCs w:val="28"/>
        </w:rPr>
        <w:t>персоналом.</w:t>
      </w:r>
    </w:p>
    <w:p w:rsidR="00FD2A07" w:rsidRPr="000D5AAD" w:rsidRDefault="00CE2A26" w:rsidP="00FD2A07">
      <w:pPr>
        <w:tabs>
          <w:tab w:val="left" w:pos="1276"/>
        </w:tabs>
        <w:autoSpaceDE w:val="0"/>
        <w:autoSpaceDN w:val="0"/>
        <w:adjustRightInd w:val="0"/>
        <w:spacing w:line="360" w:lineRule="auto"/>
        <w:ind w:firstLine="709"/>
        <w:jc w:val="both"/>
        <w:rPr>
          <w:rFonts w:eastAsia="Times-Roman"/>
          <w:noProof/>
          <w:color w:val="000000"/>
          <w:sz w:val="28"/>
          <w:szCs w:val="28"/>
        </w:rPr>
      </w:pPr>
      <w:r w:rsidRPr="00CE2A26">
        <w:rPr>
          <w:rFonts w:eastAsia="Times-Roman"/>
          <w:noProof/>
          <w:color w:val="000000"/>
          <w:sz w:val="28"/>
          <w:szCs w:val="28"/>
        </w:rPr>
        <w:t xml:space="preserve"> </w:t>
      </w:r>
      <w:r w:rsidR="00FD2A07" w:rsidRPr="00CE2A26">
        <w:rPr>
          <w:rFonts w:eastAsia="Times-Roman"/>
          <w:noProof/>
          <w:color w:val="000000"/>
          <w:sz w:val="28"/>
          <w:szCs w:val="28"/>
        </w:rPr>
        <w:t>В</w:t>
      </w:r>
      <w:r w:rsidR="00FD2A07" w:rsidRPr="000D5AAD">
        <w:rPr>
          <w:rFonts w:eastAsia="Times-Roman"/>
          <w:noProof/>
          <w:color w:val="000000"/>
          <w:sz w:val="28"/>
          <w:szCs w:val="28"/>
        </w:rPr>
        <w:t xml:space="preserve"> России на федеральном телевидении не возможен какой-либо другой способ управления, кроме авторитарного, поскольку постоянно находясь под контролем акционеров канала, рекламодателей и представителей Кремля, генеральный директор канала вынужден очень жестко контролировать сотрудников канала, чтобы не допустить промахи, которые в свою очередь могут вызвать большие проблемы. Так, ни для кого не секрет, что руководитель «Первого канала» Константин Эрнст с раннего утра до поздней ночи работает, стремясь иметь личный контроль на канале относительно всего, то есть лично отсматривает все программы и сериалы, которые готовятся к эфиру, проводит летучки, где анализирует рейтинги каналов-конкурентов и выстраивает стратегию «устранения врага». Так, например, узнав, что в сентябре 2013 года на НТВ должен был выйти проект «Остров», по формату напоминающий «Последнего героя», «Первый канал» принял решение каждый будний день летом два часа подряд (с 16:00 до 18:00) показывать архивные выпуски «Последнего героя», чтобы к окончанию лета </w:t>
      </w:r>
      <w:r w:rsidR="00FD2A07" w:rsidRPr="000D5AAD">
        <w:rPr>
          <w:rFonts w:eastAsia="Times-Roman"/>
          <w:noProof/>
          <w:color w:val="000000"/>
          <w:sz w:val="28"/>
          <w:szCs w:val="28"/>
        </w:rPr>
        <w:lastRenderedPageBreak/>
        <w:t xml:space="preserve">у зрителя возникла усталость от проекта. Учитывая тот факт, что НТВ делали основную ставку на то, что новый проект – хорошо забытое старое, придуманный Эрнстом ход гениален, что подтверждает то обстоятельство, что доля программы «Остров» не поднимается выше 9-10 % (при среднесуточной доле канала 13%). </w:t>
      </w:r>
    </w:p>
    <w:p w:rsidR="00FD2A07" w:rsidRPr="000D5AAD" w:rsidRDefault="00FD2A07" w:rsidP="00FD2A07">
      <w:pPr>
        <w:tabs>
          <w:tab w:val="left" w:pos="1276"/>
        </w:tabs>
        <w:autoSpaceDE w:val="0"/>
        <w:autoSpaceDN w:val="0"/>
        <w:adjustRightInd w:val="0"/>
        <w:spacing w:line="360" w:lineRule="auto"/>
        <w:ind w:firstLine="709"/>
        <w:jc w:val="both"/>
        <w:rPr>
          <w:rFonts w:eastAsia="Times-Roman"/>
          <w:noProof/>
          <w:color w:val="000000"/>
          <w:sz w:val="28"/>
          <w:szCs w:val="28"/>
        </w:rPr>
      </w:pPr>
      <w:r w:rsidRPr="000D5AAD">
        <w:rPr>
          <w:rFonts w:eastAsia="Times-Roman"/>
          <w:noProof/>
          <w:color w:val="000000"/>
          <w:sz w:val="28"/>
          <w:szCs w:val="28"/>
        </w:rPr>
        <w:t xml:space="preserve">Суммируя выше сказанное, можно сделать вывод, что несмотря на большие возможности (шанс работать на канале с самым большим охватом аудитории многим начинающим продюсерам показался бы счастьем), следует понимать, что работа на «Первом канале» напрочь лишена возможностей проявить себя, сделать что-то уникальное, здесь идет речь о воплощении планов и идей Константина Эрнста, и если на канале запускается какой-нибудь эксперимент, значит, он ограничен рамками, которые ставит перед собой Эрнст. </w:t>
      </w:r>
    </w:p>
    <w:p w:rsidR="00FD2A07" w:rsidRPr="000D5AAD" w:rsidRDefault="00FD2A07" w:rsidP="00FD2A07">
      <w:pPr>
        <w:tabs>
          <w:tab w:val="left" w:pos="1276"/>
        </w:tabs>
        <w:autoSpaceDE w:val="0"/>
        <w:autoSpaceDN w:val="0"/>
        <w:adjustRightInd w:val="0"/>
        <w:spacing w:line="360" w:lineRule="auto"/>
        <w:ind w:firstLine="709"/>
        <w:jc w:val="both"/>
        <w:rPr>
          <w:rFonts w:eastAsia="Times-Roman"/>
          <w:noProof/>
          <w:color w:val="000000"/>
          <w:sz w:val="28"/>
          <w:szCs w:val="28"/>
        </w:rPr>
      </w:pPr>
      <w:r w:rsidRPr="000D5AAD">
        <w:rPr>
          <w:rFonts w:eastAsia="Times-Roman"/>
          <w:noProof/>
          <w:color w:val="000000"/>
          <w:sz w:val="28"/>
          <w:szCs w:val="28"/>
        </w:rPr>
        <w:t xml:space="preserve">По этой причине возникают несколько проблем. Во-первых, «Первый канал» превращается в эдакую медленно работающую фабрику. Медленно, потому что разрабатывая и создавая новые проекты, каждый департамент канала должен ждать личного решения вечно занятого и труднодоступного Константина Эрнста, в результате чего многие новые проекты могут годами ждать своего часа. Не многие знают, что сериал Сергея Соловьева «Анна Каренина» пролежал на полке пять лет именно по этой причине. Кроме того, Константин Львович может убрать из эфира даже самый выскорейтинговый проект, если он не доволен его творческой составляющей. Так произошло в 2005 году с сериалом «Мошенники» (много раз повторенном на других каналах под названием «Кидалы»), который был поставлен в эфир во время отпуска Эрнста без его ведома. Увидев в эфире сериал и осознав, что его художественный уровень далек до уровня федерального телеканала, он в экстренном порядке вернулся из отпуска и заменил сериал в эфире на «Спецназ». То есть даже не находясь на работе, Константин Львович продолжает контролировать канал. </w:t>
      </w:r>
    </w:p>
    <w:p w:rsidR="00FD2A07" w:rsidRPr="000D5AAD" w:rsidRDefault="00FD2A07" w:rsidP="00FD2A07">
      <w:pPr>
        <w:tabs>
          <w:tab w:val="left" w:pos="1276"/>
        </w:tabs>
        <w:autoSpaceDE w:val="0"/>
        <w:autoSpaceDN w:val="0"/>
        <w:adjustRightInd w:val="0"/>
        <w:spacing w:line="360" w:lineRule="auto"/>
        <w:ind w:firstLine="709"/>
        <w:jc w:val="both"/>
        <w:rPr>
          <w:rFonts w:eastAsia="Times-Roman"/>
          <w:noProof/>
          <w:color w:val="000000"/>
          <w:sz w:val="28"/>
          <w:szCs w:val="28"/>
        </w:rPr>
      </w:pPr>
      <w:r w:rsidRPr="000D5AAD">
        <w:rPr>
          <w:rFonts w:eastAsia="Times-Roman"/>
          <w:noProof/>
          <w:color w:val="000000"/>
          <w:sz w:val="28"/>
          <w:szCs w:val="28"/>
        </w:rPr>
        <w:lastRenderedPageBreak/>
        <w:t>Вторая проблема, которая возникает, это обида сотрудников канала на недоверие. Не каждому может понравиться излишнее стремление Эрнста к перфекционизму, особенно если у сотрудника иные представления о том, как должен выглядеть новый телепроект. Как отмечал Михаил Васильевич Кирилюк, исполнительный продюсер многих проектов «Первого канала» («Убойная сила», «Особенности национальной охоты в зимний период»), руководство канала могло поручить ему сделать до 60 правок в одной 50-минутной серии одного из его сериалов.</w:t>
      </w:r>
    </w:p>
    <w:p w:rsidR="00FD2A07" w:rsidRPr="000D5AAD" w:rsidRDefault="00FD2A07" w:rsidP="00FD2A07">
      <w:pPr>
        <w:tabs>
          <w:tab w:val="left" w:pos="1276"/>
        </w:tabs>
        <w:autoSpaceDE w:val="0"/>
        <w:autoSpaceDN w:val="0"/>
        <w:adjustRightInd w:val="0"/>
        <w:spacing w:line="360" w:lineRule="auto"/>
        <w:ind w:firstLine="1276"/>
        <w:jc w:val="both"/>
        <w:rPr>
          <w:rFonts w:eastAsia="Times-Roman"/>
          <w:noProof/>
          <w:color w:val="000000"/>
          <w:sz w:val="28"/>
          <w:szCs w:val="28"/>
        </w:rPr>
      </w:pPr>
      <w:r w:rsidRPr="000D5AAD">
        <w:rPr>
          <w:rFonts w:eastAsia="Times-Roman"/>
          <w:noProof/>
          <w:color w:val="000000"/>
          <w:sz w:val="28"/>
          <w:szCs w:val="28"/>
        </w:rPr>
        <w:t xml:space="preserve">Третья проблема состоит в том, что если в какой-то момент Константин Львович решит уйти с телевидения, канал развалится как карточный домик, поскольку из-за отсутствия реального делегирования полномочий (которое, впрочем, есть на бумагах) при уходе Эрнста придется искать нового генерального директора, которому придется очень долго перестраивать систему управления. </w:t>
      </w:r>
    </w:p>
    <w:p w:rsidR="00FD2A07" w:rsidRPr="000D5AAD" w:rsidRDefault="00FD2A07" w:rsidP="00FD2A07">
      <w:pPr>
        <w:tabs>
          <w:tab w:val="left" w:pos="1276"/>
        </w:tabs>
        <w:autoSpaceDE w:val="0"/>
        <w:autoSpaceDN w:val="0"/>
        <w:adjustRightInd w:val="0"/>
        <w:spacing w:line="360" w:lineRule="auto"/>
        <w:ind w:firstLine="1276"/>
        <w:jc w:val="both"/>
        <w:rPr>
          <w:rFonts w:eastAsia="Times-Roman"/>
          <w:noProof/>
          <w:color w:val="000000"/>
          <w:sz w:val="28"/>
          <w:szCs w:val="28"/>
        </w:rPr>
      </w:pPr>
      <w:r w:rsidRPr="000D5AAD">
        <w:rPr>
          <w:rFonts w:eastAsia="Times-Roman"/>
          <w:noProof/>
          <w:color w:val="000000"/>
          <w:sz w:val="28"/>
          <w:szCs w:val="28"/>
        </w:rPr>
        <w:t>Возможно, в таких обстоятельствах Константину Львовичу можно сделать так же, как в свое время сделал Президент РФ В.В. Путин – начать готовить преемника, кандидатуру которого впоследствии придется лоббировать на совете акционеров канала. На наш взгляд, больше всего шансов занять такой пост есть у Ларисы Васильевны Синельщиковой, жены Константина Львовича и по совместительству генерального директора компании «Красный квадрат», производящей большую часть контента «Первого канала» («Кто хочет стать миллионером?», «Угадай мелодию», «Давай поженимся», «Голос»). Именно ее появление в кресле генерального директора канала смотрелось бы уместнее всего (только после Константина Львовича, разумеется). Хотя, будем честными, практически каждый продюсер мечтает занять кресло гендиректора «Первого канала».</w:t>
      </w:r>
    </w:p>
    <w:p w:rsidR="00F93EFE" w:rsidRDefault="00FD2A07" w:rsidP="00F93EFE">
      <w:pPr>
        <w:spacing w:line="360" w:lineRule="auto"/>
        <w:ind w:firstLine="1276"/>
        <w:jc w:val="both"/>
        <w:rPr>
          <w:rFonts w:eastAsia="Times-Roman"/>
          <w:noProof/>
          <w:color w:val="000000"/>
          <w:sz w:val="28"/>
          <w:szCs w:val="28"/>
        </w:rPr>
      </w:pPr>
      <w:r w:rsidRPr="000D5AAD">
        <w:rPr>
          <w:rFonts w:eastAsia="Times-Roman"/>
          <w:noProof/>
          <w:color w:val="000000"/>
          <w:sz w:val="28"/>
          <w:szCs w:val="28"/>
        </w:rPr>
        <w:t>Подведем итоги. Изучив сущность ОАО «Первый канал», мы пришли к выводу, что канал мучительно борется с Интернетом за молодую аудиторию и пытается ее удивлять, правда, как выяснилось, под очень суровым контролем Константина Эрнста, работающего даже на отдыхе.</w:t>
      </w:r>
    </w:p>
    <w:p w:rsidR="00F93EFE" w:rsidRDefault="00F93EFE" w:rsidP="00F93EFE">
      <w:pPr>
        <w:tabs>
          <w:tab w:val="left" w:pos="1276"/>
        </w:tabs>
        <w:autoSpaceDE w:val="0"/>
        <w:autoSpaceDN w:val="0"/>
        <w:adjustRightInd w:val="0"/>
        <w:spacing w:line="360" w:lineRule="auto"/>
        <w:jc w:val="center"/>
        <w:rPr>
          <w:noProof/>
          <w:color w:val="000000"/>
          <w:sz w:val="32"/>
          <w:szCs w:val="32"/>
        </w:rPr>
      </w:pPr>
      <w:r>
        <w:rPr>
          <w:noProof/>
          <w:color w:val="000000"/>
          <w:sz w:val="32"/>
          <w:szCs w:val="32"/>
        </w:rPr>
        <w:lastRenderedPageBreak/>
        <w:t xml:space="preserve">4 Сущность ОАО </w:t>
      </w:r>
      <w:r w:rsidRPr="000D5AAD">
        <w:rPr>
          <w:noProof/>
          <w:color w:val="000000"/>
          <w:sz w:val="28"/>
          <w:szCs w:val="28"/>
        </w:rPr>
        <w:t>«</w:t>
      </w:r>
      <w:r>
        <w:rPr>
          <w:noProof/>
          <w:color w:val="000000"/>
          <w:sz w:val="32"/>
          <w:szCs w:val="32"/>
        </w:rPr>
        <w:t>Первый канал</w:t>
      </w:r>
      <w:r w:rsidRPr="000D5AAD">
        <w:rPr>
          <w:noProof/>
          <w:color w:val="000000"/>
          <w:sz w:val="28"/>
          <w:szCs w:val="28"/>
        </w:rPr>
        <w:t>»</w:t>
      </w:r>
      <w:r w:rsidRPr="00055FD4">
        <w:rPr>
          <w:noProof/>
          <w:color w:val="000000"/>
          <w:sz w:val="32"/>
          <w:szCs w:val="32"/>
        </w:rPr>
        <w:t xml:space="preserve"> и основные проблемы, связанные с его деятельностью</w:t>
      </w:r>
    </w:p>
    <w:p w:rsidR="00F93EFE" w:rsidRDefault="00F93EFE" w:rsidP="00F93EFE">
      <w:pPr>
        <w:tabs>
          <w:tab w:val="left" w:pos="1276"/>
        </w:tabs>
        <w:autoSpaceDE w:val="0"/>
        <w:autoSpaceDN w:val="0"/>
        <w:adjustRightInd w:val="0"/>
        <w:spacing w:line="360" w:lineRule="auto"/>
        <w:jc w:val="center"/>
        <w:rPr>
          <w:noProof/>
          <w:color w:val="000000"/>
          <w:sz w:val="32"/>
          <w:szCs w:val="32"/>
        </w:rPr>
      </w:pPr>
    </w:p>
    <w:p w:rsidR="00F93EFE" w:rsidRDefault="00F93EFE" w:rsidP="00F93EFE">
      <w:pPr>
        <w:tabs>
          <w:tab w:val="left" w:pos="1276"/>
        </w:tabs>
        <w:autoSpaceDE w:val="0"/>
        <w:autoSpaceDN w:val="0"/>
        <w:adjustRightInd w:val="0"/>
        <w:spacing w:line="360" w:lineRule="auto"/>
        <w:jc w:val="center"/>
        <w:rPr>
          <w:noProof/>
          <w:color w:val="000000"/>
          <w:sz w:val="32"/>
          <w:szCs w:val="32"/>
        </w:rPr>
      </w:pPr>
    </w:p>
    <w:p w:rsidR="00F93EFE" w:rsidRPr="000D5AAD" w:rsidRDefault="00F93EFE" w:rsidP="00F93EFE">
      <w:pPr>
        <w:tabs>
          <w:tab w:val="left" w:pos="1276"/>
        </w:tabs>
        <w:autoSpaceDE w:val="0"/>
        <w:autoSpaceDN w:val="0"/>
        <w:adjustRightInd w:val="0"/>
        <w:spacing w:line="360" w:lineRule="auto"/>
        <w:ind w:firstLine="709"/>
        <w:jc w:val="both"/>
        <w:rPr>
          <w:noProof/>
          <w:color w:val="000000"/>
          <w:sz w:val="28"/>
          <w:szCs w:val="28"/>
        </w:rPr>
      </w:pPr>
      <w:r w:rsidRPr="000D5AAD">
        <w:rPr>
          <w:noProof/>
          <w:color w:val="000000"/>
          <w:sz w:val="28"/>
          <w:szCs w:val="28"/>
        </w:rPr>
        <w:t>Целевая аудитория Первого канала – лица от 14 до 59 лет, что весьма любопытно, учитывая тот факт, что в России каналы «большой тройки» (Первый, НТВ, «Россия-1») считали нужным работать якобы для всех, а по факту 90 % наполнения каналов составляли программы для аудитории – женщины 55+. Тем не менее, Константин Эрнст считает, что нужно бороться за молодых активных зрителей, которые через 15-20 лет будут формировать аудитории каналов, и по этой причине нужно начинать работать с ними уже сейчас, так как очевидно, что между теми программами, которые смотрят нынешние представители среднего возраста, и то, что будут смотреть, их дети, когда достигнут такого же возраста, будет большая разница.</w:t>
      </w:r>
    </w:p>
    <w:p w:rsidR="00F93EFE" w:rsidRPr="000D5AAD" w:rsidRDefault="00F93EFE" w:rsidP="00F93EFE">
      <w:pPr>
        <w:tabs>
          <w:tab w:val="left" w:pos="1276"/>
        </w:tabs>
        <w:autoSpaceDE w:val="0"/>
        <w:autoSpaceDN w:val="0"/>
        <w:adjustRightInd w:val="0"/>
        <w:spacing w:line="360" w:lineRule="auto"/>
        <w:ind w:firstLine="709"/>
        <w:jc w:val="both"/>
        <w:rPr>
          <w:noProof/>
          <w:color w:val="000000"/>
          <w:sz w:val="28"/>
          <w:szCs w:val="28"/>
        </w:rPr>
      </w:pPr>
      <w:r w:rsidRPr="000D5AAD">
        <w:rPr>
          <w:noProof/>
          <w:color w:val="000000"/>
          <w:sz w:val="28"/>
          <w:szCs w:val="28"/>
        </w:rPr>
        <w:t>Из-за таких экспериментов с омоложением аудитории, «Первому каналу» все сложнее сохранять лидерство среди федеральных каналов, как правило, канал проигрывает НТВ, а иногда и «России-1», неделя с 25 ноября по 1 декабря – одно из тех редких исключений, когда первой кнопке удалось завоева</w:t>
      </w:r>
      <w:r>
        <w:rPr>
          <w:noProof/>
          <w:color w:val="000000"/>
          <w:sz w:val="28"/>
          <w:szCs w:val="28"/>
        </w:rPr>
        <w:t>ть лидерскую позицию (рис.3</w:t>
      </w:r>
      <w:r w:rsidRPr="000D5AAD">
        <w:rPr>
          <w:noProof/>
          <w:color w:val="000000"/>
          <w:sz w:val="28"/>
          <w:szCs w:val="28"/>
        </w:rPr>
        <w:t>)</w:t>
      </w:r>
      <w:r w:rsidRPr="009B0B5B">
        <w:rPr>
          <w:noProof/>
          <w:color w:val="000000"/>
          <w:sz w:val="28"/>
          <w:szCs w:val="28"/>
        </w:rPr>
        <w:t xml:space="preserve"> [8]</w:t>
      </w:r>
      <w:r w:rsidRPr="000D5AAD">
        <w:rPr>
          <w:noProof/>
          <w:color w:val="000000"/>
          <w:sz w:val="28"/>
          <w:szCs w:val="28"/>
        </w:rPr>
        <w:t>:</w:t>
      </w:r>
    </w:p>
    <w:p w:rsidR="00F93EFE" w:rsidRPr="000D5AAD" w:rsidRDefault="00F93EFE" w:rsidP="00F93EFE">
      <w:pPr>
        <w:tabs>
          <w:tab w:val="left" w:pos="1276"/>
        </w:tabs>
        <w:autoSpaceDE w:val="0"/>
        <w:autoSpaceDN w:val="0"/>
        <w:adjustRightInd w:val="0"/>
        <w:spacing w:line="360" w:lineRule="auto"/>
        <w:ind w:firstLine="709"/>
        <w:jc w:val="both"/>
        <w:rPr>
          <w:noProof/>
          <w:color w:val="000000"/>
          <w:sz w:val="28"/>
          <w:szCs w:val="28"/>
        </w:rPr>
      </w:pPr>
    </w:p>
    <w:p w:rsidR="00F93EFE" w:rsidRDefault="00F93EFE" w:rsidP="00F93EFE">
      <w:pPr>
        <w:tabs>
          <w:tab w:val="left" w:pos="1276"/>
        </w:tabs>
        <w:autoSpaceDE w:val="0"/>
        <w:autoSpaceDN w:val="0"/>
        <w:adjustRightInd w:val="0"/>
        <w:spacing w:line="360" w:lineRule="auto"/>
        <w:ind w:firstLine="709"/>
        <w:jc w:val="both"/>
        <w:rPr>
          <w:noProof/>
          <w:color w:val="000000"/>
          <w:sz w:val="28"/>
          <w:szCs w:val="28"/>
        </w:rPr>
      </w:pPr>
      <w:r>
        <w:rPr>
          <w:noProof/>
          <w:color w:val="000000"/>
          <w:sz w:val="28"/>
          <w:szCs w:val="28"/>
        </w:rPr>
        <w:drawing>
          <wp:inline distT="0" distB="0" distL="0" distR="0">
            <wp:extent cx="4283034" cy="2286000"/>
            <wp:effectExtent l="19050" t="0" r="3216"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4286250" cy="2287717"/>
                    </a:xfrm>
                    <a:prstGeom prst="rect">
                      <a:avLst/>
                    </a:prstGeom>
                    <a:noFill/>
                    <a:ln w="9525">
                      <a:noFill/>
                      <a:miter lim="800000"/>
                      <a:headEnd/>
                      <a:tailEnd/>
                    </a:ln>
                  </pic:spPr>
                </pic:pic>
              </a:graphicData>
            </a:graphic>
          </wp:inline>
        </w:drawing>
      </w:r>
      <w:r w:rsidRPr="000D5AAD">
        <w:rPr>
          <w:noProof/>
          <w:color w:val="000000"/>
          <w:sz w:val="28"/>
          <w:szCs w:val="28"/>
        </w:rPr>
        <w:t xml:space="preserve"> </w:t>
      </w:r>
    </w:p>
    <w:p w:rsidR="00F93EFE" w:rsidRPr="000D5AAD" w:rsidRDefault="00F93EFE" w:rsidP="00F93EFE">
      <w:pPr>
        <w:tabs>
          <w:tab w:val="left" w:pos="1276"/>
        </w:tabs>
        <w:autoSpaceDE w:val="0"/>
        <w:autoSpaceDN w:val="0"/>
        <w:adjustRightInd w:val="0"/>
        <w:spacing w:line="480" w:lineRule="auto"/>
        <w:jc w:val="center"/>
        <w:rPr>
          <w:noProof/>
          <w:color w:val="000000"/>
          <w:sz w:val="28"/>
          <w:szCs w:val="28"/>
        </w:rPr>
      </w:pPr>
      <w:r>
        <w:rPr>
          <w:noProof/>
          <w:color w:val="000000"/>
          <w:sz w:val="28"/>
          <w:szCs w:val="28"/>
        </w:rPr>
        <w:t>Рисунок 3 -</w:t>
      </w:r>
      <w:r w:rsidRPr="000D5AAD">
        <w:rPr>
          <w:noProof/>
          <w:color w:val="000000"/>
          <w:sz w:val="28"/>
          <w:szCs w:val="28"/>
        </w:rPr>
        <w:t xml:space="preserve"> «Доли каналов в период с </w:t>
      </w:r>
      <w:r>
        <w:rPr>
          <w:noProof/>
          <w:color w:val="000000"/>
          <w:sz w:val="28"/>
          <w:szCs w:val="28"/>
        </w:rPr>
        <w:t>25 ноября по 1 декабря 2013 год</w:t>
      </w:r>
    </w:p>
    <w:p w:rsidR="00F93EFE" w:rsidRPr="000D5AAD" w:rsidRDefault="00F93EFE" w:rsidP="00F93EFE">
      <w:pPr>
        <w:tabs>
          <w:tab w:val="left" w:pos="1276"/>
        </w:tabs>
        <w:autoSpaceDE w:val="0"/>
        <w:autoSpaceDN w:val="0"/>
        <w:adjustRightInd w:val="0"/>
        <w:spacing w:line="360" w:lineRule="auto"/>
        <w:ind w:firstLine="709"/>
        <w:jc w:val="both"/>
        <w:rPr>
          <w:noProof/>
          <w:color w:val="000000"/>
          <w:sz w:val="28"/>
          <w:szCs w:val="28"/>
        </w:rPr>
      </w:pPr>
      <w:r w:rsidRPr="000D5AAD">
        <w:rPr>
          <w:noProof/>
          <w:color w:val="000000"/>
          <w:sz w:val="28"/>
          <w:szCs w:val="28"/>
        </w:rPr>
        <w:lastRenderedPageBreak/>
        <w:t>Борьба за аудиторию идет следующим образом. Утром и днем идут программы для домохозяек: «Доброго здоровьица», «Жить здорово», «Контрольная закупка», «Модный приговор», «Они и мы», «Самый лучший муж», «В наше время». Вечером выходят развлекательные программы для всех («Голос», «Давай поженимся!», «Минута славы», «Угадай мелодию», «Ледниковый период»), поздним вечером идут развлекательные программы для молодежи («Вечерний Ургант», «КВН», «Успеть до полуночи», «Чувство юмора», «Большая разница ТВ»), совсем поздним вечером идут зарубежные сериалы для молодой аудитории, бросившей просмотр телевидения ради Интернета («Безумцы», «Борджиа», «Блудливая Калифорния», «Форс-мажоры», «Обмани меня»). То есть эксперименты идут в то время, когда специфическая аудитория приходит к телевизорам, а постоянный зрительский контенгент (домохозяйки и пенсионеры) идет спать.</w:t>
      </w:r>
    </w:p>
    <w:p w:rsidR="00F93EFE" w:rsidRPr="000D5AAD" w:rsidRDefault="00F93EFE" w:rsidP="00F93EFE">
      <w:pPr>
        <w:tabs>
          <w:tab w:val="left" w:pos="1276"/>
        </w:tabs>
        <w:autoSpaceDE w:val="0"/>
        <w:autoSpaceDN w:val="0"/>
        <w:adjustRightInd w:val="0"/>
        <w:spacing w:line="360" w:lineRule="auto"/>
        <w:ind w:firstLine="709"/>
        <w:jc w:val="both"/>
        <w:rPr>
          <w:noProof/>
          <w:color w:val="000000"/>
          <w:sz w:val="28"/>
          <w:szCs w:val="28"/>
        </w:rPr>
      </w:pPr>
      <w:r w:rsidRPr="000D5AAD">
        <w:rPr>
          <w:noProof/>
          <w:color w:val="000000"/>
          <w:sz w:val="28"/>
          <w:szCs w:val="28"/>
        </w:rPr>
        <w:t xml:space="preserve">Поскольку многие эксперименты Первого канала весьма затратны, убыток в 2012 году составил 1336 миллионов рублей, больше только </w:t>
      </w:r>
      <w:r>
        <w:rPr>
          <w:noProof/>
          <w:color w:val="000000"/>
          <w:sz w:val="28"/>
          <w:szCs w:val="28"/>
        </w:rPr>
        <w:t xml:space="preserve">у канала «Россия-1» (табл. </w:t>
      </w:r>
      <w:r w:rsidRPr="000D5AAD">
        <w:rPr>
          <w:noProof/>
          <w:color w:val="000000"/>
          <w:sz w:val="28"/>
          <w:szCs w:val="28"/>
        </w:rPr>
        <w:t>1)</w:t>
      </w:r>
      <w:r w:rsidRPr="0059183F">
        <w:rPr>
          <w:noProof/>
          <w:color w:val="000000"/>
          <w:sz w:val="28"/>
          <w:szCs w:val="28"/>
        </w:rPr>
        <w:t xml:space="preserve"> [8]</w:t>
      </w:r>
      <w:r w:rsidRPr="000D5AAD">
        <w:rPr>
          <w:noProof/>
          <w:color w:val="000000"/>
          <w:sz w:val="28"/>
          <w:szCs w:val="28"/>
        </w:rPr>
        <w:t>:</w:t>
      </w:r>
    </w:p>
    <w:p w:rsidR="00F93EFE" w:rsidRPr="000D5AAD" w:rsidRDefault="00F93EFE" w:rsidP="00F93EFE">
      <w:pPr>
        <w:tabs>
          <w:tab w:val="left" w:pos="1276"/>
        </w:tabs>
        <w:autoSpaceDE w:val="0"/>
        <w:autoSpaceDN w:val="0"/>
        <w:adjustRightInd w:val="0"/>
        <w:spacing w:line="360" w:lineRule="auto"/>
        <w:ind w:firstLine="709"/>
        <w:jc w:val="both"/>
        <w:rPr>
          <w:noProof/>
          <w:color w:val="000000"/>
          <w:sz w:val="28"/>
          <w:szCs w:val="28"/>
        </w:rPr>
      </w:pPr>
    </w:p>
    <w:p w:rsidR="00F93EFE" w:rsidRDefault="00F93EFE" w:rsidP="00F93EFE">
      <w:pPr>
        <w:tabs>
          <w:tab w:val="left" w:pos="1276"/>
        </w:tabs>
        <w:autoSpaceDE w:val="0"/>
        <w:autoSpaceDN w:val="0"/>
        <w:adjustRightInd w:val="0"/>
        <w:spacing w:line="360" w:lineRule="auto"/>
        <w:rPr>
          <w:noProof/>
          <w:color w:val="000000"/>
          <w:sz w:val="28"/>
          <w:szCs w:val="28"/>
        </w:rPr>
      </w:pPr>
      <w:r>
        <w:rPr>
          <w:noProof/>
          <w:color w:val="000000"/>
          <w:sz w:val="28"/>
          <w:szCs w:val="28"/>
        </w:rPr>
        <w:t>Таблица 2 - «</w:t>
      </w:r>
      <w:r w:rsidRPr="000D5AAD">
        <w:rPr>
          <w:rFonts w:eastAsia="Times-Roman"/>
          <w:noProof/>
          <w:color w:val="000000"/>
          <w:sz w:val="28"/>
          <w:szCs w:val="28"/>
        </w:rPr>
        <w:t>Операционные показатели предприятий-учредителей федеральных телеканалов</w:t>
      </w:r>
      <w:r>
        <w:rPr>
          <w:noProof/>
          <w:color w:val="000000"/>
          <w:sz w:val="28"/>
          <w:szCs w:val="28"/>
        </w:rPr>
        <w:t>»</w:t>
      </w:r>
    </w:p>
    <w:p w:rsidR="00F93EFE" w:rsidRPr="006D48FC" w:rsidRDefault="00F93EFE" w:rsidP="00F93EFE">
      <w:pPr>
        <w:tabs>
          <w:tab w:val="left" w:pos="1276"/>
        </w:tabs>
        <w:autoSpaceDE w:val="0"/>
        <w:autoSpaceDN w:val="0"/>
        <w:adjustRightInd w:val="0"/>
        <w:spacing w:line="360" w:lineRule="auto"/>
        <w:ind w:firstLine="709"/>
        <w:jc w:val="both"/>
        <w:rPr>
          <w:noProof/>
          <w:color w:val="000000"/>
          <w:sz w:val="28"/>
          <w:szCs w:val="28"/>
        </w:rPr>
      </w:pPr>
    </w:p>
    <w:tbl>
      <w:tblPr>
        <w:tblStyle w:val="a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5C0"/>
      </w:tblPr>
      <w:tblGrid>
        <w:gridCol w:w="4076"/>
        <w:gridCol w:w="1281"/>
        <w:gridCol w:w="1417"/>
        <w:gridCol w:w="1415"/>
        <w:gridCol w:w="1382"/>
      </w:tblGrid>
      <w:tr w:rsidR="00F93EFE" w:rsidRPr="000D5AAD" w:rsidTr="0059183F">
        <w:trPr>
          <w:cantSplit/>
          <w:trHeight w:val="523"/>
        </w:trPr>
        <w:tc>
          <w:tcPr>
            <w:tcW w:w="2129" w:type="pct"/>
          </w:tcPr>
          <w:p w:rsidR="00F93EFE" w:rsidRPr="000D5AAD" w:rsidRDefault="00F93EFE" w:rsidP="00F93EFE">
            <w:pPr>
              <w:tabs>
                <w:tab w:val="left" w:pos="1276"/>
              </w:tabs>
              <w:spacing w:line="360" w:lineRule="auto"/>
              <w:jc w:val="center"/>
              <w:rPr>
                <w:noProof/>
                <w:color w:val="000000"/>
                <w:sz w:val="20"/>
              </w:rPr>
            </w:pPr>
            <w:r w:rsidRPr="000D5AAD">
              <w:rPr>
                <w:noProof/>
                <w:color w:val="000000"/>
                <w:sz w:val="20"/>
              </w:rPr>
              <w:t>Предприятие</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Выручка (млн. руб.)</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Прирост (%)</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Прибыль/убыток (млн. руб.)</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Прирост (%)</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4</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5</w:t>
            </w:r>
          </w:p>
        </w:tc>
      </w:tr>
      <w:tr w:rsidR="00F93EFE" w:rsidRPr="000D5AAD" w:rsidTr="0059183F">
        <w:trPr>
          <w:trHeight w:val="23"/>
        </w:trPr>
        <w:tc>
          <w:tcPr>
            <w:tcW w:w="2129" w:type="pct"/>
          </w:tcPr>
          <w:p w:rsidR="00F93EFE" w:rsidRDefault="00F93EFE" w:rsidP="00F93EFE">
            <w:pPr>
              <w:tabs>
                <w:tab w:val="left" w:pos="1276"/>
              </w:tabs>
              <w:spacing w:line="360" w:lineRule="auto"/>
              <w:jc w:val="both"/>
              <w:rPr>
                <w:noProof/>
                <w:color w:val="000000"/>
                <w:sz w:val="20"/>
              </w:rPr>
            </w:pPr>
            <w:r w:rsidRPr="000D5AAD">
              <w:rPr>
                <w:noProof/>
                <w:color w:val="000000"/>
                <w:sz w:val="20"/>
              </w:rPr>
              <w:t>ОАО «Первый канал»</w:t>
            </w:r>
          </w:p>
          <w:p w:rsidR="00FA7825" w:rsidRPr="000D5AAD" w:rsidRDefault="00FA7825" w:rsidP="00F93EFE">
            <w:pPr>
              <w:tabs>
                <w:tab w:val="left" w:pos="1276"/>
              </w:tabs>
              <w:spacing w:line="360" w:lineRule="auto"/>
              <w:jc w:val="both"/>
              <w:rPr>
                <w:noProof/>
                <w:color w:val="000000"/>
                <w:sz w:val="20"/>
              </w:rPr>
            </w:pP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24 482</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11.5</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- 1 336</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-51.5</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ФГУП «Всероссийская государственная телевизионная и радиовещательная компания» (телеканал «Россия-1»)</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20 174</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8.6</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-7 294</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-46.5</w:t>
            </w:r>
          </w:p>
        </w:tc>
      </w:tr>
      <w:tr w:rsidR="00F93EFE" w:rsidRPr="000D5AAD" w:rsidTr="0059183F">
        <w:trPr>
          <w:trHeight w:val="23"/>
        </w:trPr>
        <w:tc>
          <w:tcPr>
            <w:tcW w:w="2129" w:type="pct"/>
          </w:tcPr>
          <w:p w:rsidR="00F93EFE" w:rsidRDefault="00F93EFE" w:rsidP="00F93EFE">
            <w:pPr>
              <w:tabs>
                <w:tab w:val="left" w:pos="1276"/>
              </w:tabs>
              <w:spacing w:line="360" w:lineRule="auto"/>
              <w:jc w:val="both"/>
              <w:rPr>
                <w:noProof/>
                <w:color w:val="000000"/>
                <w:sz w:val="20"/>
              </w:rPr>
            </w:pPr>
            <w:r w:rsidRPr="000D5AAD">
              <w:rPr>
                <w:noProof/>
                <w:color w:val="000000"/>
                <w:sz w:val="20"/>
              </w:rPr>
              <w:t>ОАО «Телекомпания НТВ»</w:t>
            </w:r>
          </w:p>
          <w:p w:rsidR="00FA7825" w:rsidRPr="000D5AAD" w:rsidRDefault="00FA7825" w:rsidP="00F93EFE">
            <w:pPr>
              <w:tabs>
                <w:tab w:val="left" w:pos="1276"/>
              </w:tabs>
              <w:spacing w:line="360" w:lineRule="auto"/>
              <w:jc w:val="both"/>
              <w:rPr>
                <w:noProof/>
                <w:color w:val="000000"/>
                <w:sz w:val="20"/>
              </w:rPr>
            </w:pP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16 195</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36.5</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3 831</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248.6</w:t>
            </w:r>
          </w:p>
        </w:tc>
      </w:tr>
      <w:tr w:rsidR="00F93EFE" w:rsidRPr="000D5AAD" w:rsidTr="0059183F">
        <w:trPr>
          <w:trHeight w:val="579"/>
        </w:trPr>
        <w:tc>
          <w:tcPr>
            <w:tcW w:w="2129" w:type="pct"/>
          </w:tcPr>
          <w:p w:rsidR="00FA7825" w:rsidRPr="000D5AAD" w:rsidRDefault="00F93EFE" w:rsidP="00F93EFE">
            <w:pPr>
              <w:tabs>
                <w:tab w:val="left" w:pos="1276"/>
              </w:tabs>
              <w:spacing w:line="360" w:lineRule="auto"/>
              <w:jc w:val="both"/>
              <w:rPr>
                <w:noProof/>
                <w:color w:val="000000"/>
                <w:sz w:val="20"/>
              </w:rPr>
            </w:pPr>
            <w:r w:rsidRPr="000D5AAD">
              <w:rPr>
                <w:noProof/>
                <w:color w:val="000000"/>
                <w:sz w:val="20"/>
              </w:rPr>
              <w:t>ЗАО «Сеть телевизионных станций» (телеканал СТС</w:t>
            </w:r>
            <w:r w:rsidR="00FA7825">
              <w:rPr>
                <w:noProof/>
                <w:color w:val="000000"/>
                <w:sz w:val="20"/>
              </w:rPr>
              <w:t>)</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13 675</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14.6</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6 533</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9.1</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lastRenderedPageBreak/>
              <w:t>1</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4</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5</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ЗАО «Новый канал» (телеканал «Домашний»)</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2 368</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27.5</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773</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36.1</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ОАО «ТВ Центр» (телеканал ТВЦ)</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2 250</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28.2</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- 3 087</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-3.1</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ЗАО «ТВ Дарьял» (телеканал «Перец»)</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1 761</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12.6</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393</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-32.6</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ЗАО «Телекомпания РЕН ТВ»</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727</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-13.4</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81</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20.9</w:t>
            </w:r>
          </w:p>
        </w:tc>
      </w:tr>
      <w:tr w:rsidR="00F93EFE" w:rsidRPr="000D5AAD" w:rsidTr="0059183F">
        <w:trPr>
          <w:trHeight w:val="23"/>
        </w:trPr>
        <w:tc>
          <w:tcPr>
            <w:tcW w:w="212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ОАО «Телерадиокомпания вооруженных сил Российской Федерации «Звезда»</w:t>
            </w:r>
          </w:p>
        </w:tc>
        <w:tc>
          <w:tcPr>
            <w:tcW w:w="66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525</w:t>
            </w:r>
          </w:p>
        </w:tc>
        <w:tc>
          <w:tcPr>
            <w:tcW w:w="740"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205.5</w:t>
            </w:r>
          </w:p>
        </w:tc>
        <w:tc>
          <w:tcPr>
            <w:tcW w:w="739"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-1 252</w:t>
            </w:r>
          </w:p>
        </w:tc>
        <w:tc>
          <w:tcPr>
            <w:tcW w:w="722" w:type="pct"/>
          </w:tcPr>
          <w:p w:rsidR="00F93EFE" w:rsidRPr="000D5AAD" w:rsidRDefault="00F93EFE" w:rsidP="00F93EFE">
            <w:pPr>
              <w:tabs>
                <w:tab w:val="left" w:pos="1276"/>
              </w:tabs>
              <w:spacing w:line="360" w:lineRule="auto"/>
              <w:jc w:val="both"/>
              <w:rPr>
                <w:noProof/>
                <w:color w:val="000000"/>
                <w:sz w:val="20"/>
              </w:rPr>
            </w:pPr>
            <w:r w:rsidRPr="000D5AAD">
              <w:rPr>
                <w:noProof/>
                <w:color w:val="000000"/>
                <w:sz w:val="20"/>
              </w:rPr>
              <w:t>-32.6</w:t>
            </w:r>
          </w:p>
        </w:tc>
      </w:tr>
    </w:tbl>
    <w:p w:rsidR="007747B3" w:rsidRDefault="007747B3" w:rsidP="00F93EFE">
      <w:pPr>
        <w:tabs>
          <w:tab w:val="left" w:pos="1276"/>
        </w:tabs>
        <w:autoSpaceDE w:val="0"/>
        <w:autoSpaceDN w:val="0"/>
        <w:adjustRightInd w:val="0"/>
        <w:spacing w:line="360" w:lineRule="auto"/>
        <w:ind w:firstLine="709"/>
        <w:jc w:val="both"/>
        <w:rPr>
          <w:rFonts w:eastAsia="Times-Roman"/>
          <w:noProof/>
          <w:color w:val="000000"/>
          <w:sz w:val="28"/>
          <w:szCs w:val="28"/>
        </w:rPr>
      </w:pPr>
    </w:p>
    <w:p w:rsidR="00F93EFE" w:rsidRDefault="00F93EFE" w:rsidP="00F93EFE">
      <w:pPr>
        <w:tabs>
          <w:tab w:val="left" w:pos="1276"/>
        </w:tabs>
        <w:autoSpaceDE w:val="0"/>
        <w:autoSpaceDN w:val="0"/>
        <w:adjustRightInd w:val="0"/>
        <w:spacing w:line="360" w:lineRule="auto"/>
        <w:ind w:firstLine="709"/>
        <w:jc w:val="both"/>
        <w:rPr>
          <w:rFonts w:eastAsia="Times-Roman"/>
          <w:noProof/>
          <w:color w:val="000000"/>
          <w:sz w:val="28"/>
          <w:szCs w:val="28"/>
        </w:rPr>
      </w:pPr>
      <w:r w:rsidRPr="000D5AAD">
        <w:rPr>
          <w:rFonts w:eastAsia="Times-Roman"/>
          <w:noProof/>
          <w:color w:val="000000"/>
          <w:sz w:val="28"/>
          <w:szCs w:val="28"/>
        </w:rPr>
        <w:t>Подведем итоги. Несмотря на такое</w:t>
      </w:r>
      <w:r>
        <w:rPr>
          <w:rFonts w:eastAsia="Times-Roman"/>
          <w:noProof/>
          <w:color w:val="000000"/>
          <w:sz w:val="28"/>
          <w:szCs w:val="28"/>
        </w:rPr>
        <w:t xml:space="preserve"> трудное положение вещей, на мой</w:t>
      </w:r>
      <w:r w:rsidRPr="000D5AAD">
        <w:rPr>
          <w:rFonts w:eastAsia="Times-Roman"/>
          <w:noProof/>
          <w:color w:val="000000"/>
          <w:sz w:val="28"/>
          <w:szCs w:val="28"/>
        </w:rPr>
        <w:t xml:space="preserve"> взгляд, эти эксперименты с аудиторией вполне оправданны, </w:t>
      </w:r>
      <w:r>
        <w:rPr>
          <w:rFonts w:eastAsia="Times-Roman"/>
          <w:noProof/>
          <w:color w:val="000000"/>
          <w:sz w:val="28"/>
          <w:szCs w:val="28"/>
        </w:rPr>
        <w:t xml:space="preserve">я считаю, что </w:t>
      </w:r>
      <w:r w:rsidR="007747B3">
        <w:rPr>
          <w:rFonts w:eastAsia="Times-Roman"/>
          <w:noProof/>
          <w:color w:val="000000"/>
          <w:sz w:val="28"/>
          <w:szCs w:val="28"/>
        </w:rPr>
        <w:t>решения</w:t>
      </w:r>
      <w:r>
        <w:rPr>
          <w:rFonts w:eastAsia="Times-Roman"/>
          <w:noProof/>
          <w:color w:val="000000"/>
          <w:sz w:val="28"/>
          <w:szCs w:val="28"/>
        </w:rPr>
        <w:t xml:space="preserve"> главы канала </w:t>
      </w:r>
      <w:r w:rsidR="007747B3">
        <w:rPr>
          <w:rFonts w:eastAsia="Times-Roman"/>
          <w:noProof/>
          <w:color w:val="000000"/>
          <w:sz w:val="28"/>
          <w:szCs w:val="28"/>
        </w:rPr>
        <w:t xml:space="preserve">ориентированны на будщее, так, </w:t>
      </w:r>
      <w:r w:rsidRPr="000D5AAD">
        <w:rPr>
          <w:rFonts w:eastAsia="Times-Roman"/>
          <w:noProof/>
          <w:color w:val="000000"/>
          <w:sz w:val="28"/>
          <w:szCs w:val="28"/>
        </w:rPr>
        <w:t xml:space="preserve">когда начнется трансформация телевизионной аудитории, Первый канал будет одним из немногих, кто сумеет сохранить </w:t>
      </w:r>
      <w:r>
        <w:rPr>
          <w:rFonts w:eastAsia="Times-Roman"/>
          <w:noProof/>
          <w:color w:val="000000"/>
          <w:sz w:val="28"/>
          <w:szCs w:val="28"/>
        </w:rPr>
        <w:t xml:space="preserve">свою </w:t>
      </w:r>
      <w:r w:rsidR="007747B3">
        <w:rPr>
          <w:rFonts w:eastAsia="Times-Roman"/>
          <w:noProof/>
          <w:color w:val="000000"/>
          <w:sz w:val="28"/>
          <w:szCs w:val="28"/>
        </w:rPr>
        <w:t>аудиторию, соответсвенно - затраты которые может притерпивать компаниия сегодня, окупятся завтра.</w:t>
      </w:r>
      <w:r w:rsidRPr="000D5AAD">
        <w:rPr>
          <w:rFonts w:eastAsia="Times-Roman"/>
          <w:noProof/>
          <w:color w:val="000000"/>
          <w:sz w:val="28"/>
          <w:szCs w:val="28"/>
        </w:rPr>
        <w:t xml:space="preserve"> </w:t>
      </w:r>
    </w:p>
    <w:p w:rsidR="00CE2A26" w:rsidRDefault="00CE2A26" w:rsidP="00F93EFE">
      <w:pPr>
        <w:spacing w:line="360" w:lineRule="auto"/>
        <w:ind w:firstLine="1276"/>
        <w:jc w:val="both"/>
        <w:rPr>
          <w:rFonts w:eastAsia="Times-Roman"/>
          <w:noProof/>
          <w:color w:val="000000"/>
          <w:sz w:val="28"/>
          <w:szCs w:val="28"/>
        </w:rPr>
      </w:pPr>
    </w:p>
    <w:p w:rsidR="00F93EFE" w:rsidRDefault="00F93EFE" w:rsidP="00F93EFE">
      <w:pPr>
        <w:spacing w:line="360" w:lineRule="auto"/>
        <w:ind w:firstLine="1276"/>
        <w:jc w:val="both"/>
        <w:rPr>
          <w:rFonts w:eastAsia="Times-Roman"/>
          <w:noProof/>
          <w:color w:val="000000"/>
          <w:sz w:val="28"/>
          <w:szCs w:val="28"/>
        </w:rPr>
      </w:pPr>
    </w:p>
    <w:p w:rsidR="007747B3" w:rsidRDefault="007747B3" w:rsidP="007747B3">
      <w:pPr>
        <w:spacing w:line="360" w:lineRule="auto"/>
        <w:jc w:val="center"/>
        <w:rPr>
          <w:rFonts w:eastAsia="Times-Roman"/>
          <w:noProof/>
          <w:sz w:val="32"/>
          <w:szCs w:val="32"/>
        </w:rPr>
      </w:pPr>
      <w:bookmarkStart w:id="0" w:name="xex110"/>
      <w:r w:rsidRPr="007A201B">
        <w:rPr>
          <w:bCs/>
          <w:sz w:val="32"/>
          <w:szCs w:val="32"/>
          <w:shd w:val="clear" w:color="auto" w:fill="FFFFFF"/>
        </w:rPr>
        <w:t xml:space="preserve">5 </w:t>
      </w:r>
      <w:r w:rsidRPr="007A201B">
        <w:rPr>
          <w:bCs/>
          <w:sz w:val="32"/>
          <w:szCs w:val="32"/>
          <w:shd w:val="clear" w:color="auto" w:fill="FFFFFF"/>
          <w:lang w:val="en-US"/>
        </w:rPr>
        <w:t>O</w:t>
      </w:r>
      <w:r w:rsidRPr="007A201B">
        <w:rPr>
          <w:bCs/>
          <w:sz w:val="32"/>
          <w:szCs w:val="32"/>
          <w:shd w:val="clear" w:color="auto" w:fill="FFFFFF"/>
        </w:rPr>
        <w:t>оценка эффективности системы управления</w:t>
      </w:r>
      <w:bookmarkEnd w:id="0"/>
      <w:r w:rsidRPr="007A201B">
        <w:rPr>
          <w:bCs/>
          <w:sz w:val="32"/>
          <w:szCs w:val="32"/>
          <w:shd w:val="clear" w:color="auto" w:fill="FFFFFF"/>
        </w:rPr>
        <w:t xml:space="preserve"> на примере </w:t>
      </w:r>
      <w:r w:rsidRPr="007A201B">
        <w:rPr>
          <w:rFonts w:eastAsia="Times-Roman"/>
          <w:noProof/>
          <w:sz w:val="32"/>
          <w:szCs w:val="32"/>
        </w:rPr>
        <w:t>ОАО «Первый канал»</w:t>
      </w:r>
    </w:p>
    <w:p w:rsidR="007747B3" w:rsidRDefault="007747B3" w:rsidP="007747B3">
      <w:pPr>
        <w:spacing w:line="360" w:lineRule="auto"/>
        <w:jc w:val="center"/>
        <w:rPr>
          <w:rFonts w:eastAsia="Times-Roman"/>
          <w:noProof/>
          <w:sz w:val="32"/>
          <w:szCs w:val="32"/>
        </w:rPr>
      </w:pPr>
    </w:p>
    <w:p w:rsidR="007747B3" w:rsidRDefault="007747B3" w:rsidP="007747B3">
      <w:pPr>
        <w:spacing w:line="360" w:lineRule="auto"/>
        <w:ind w:firstLine="709"/>
        <w:jc w:val="center"/>
        <w:rPr>
          <w:rFonts w:eastAsia="Times-Roman"/>
          <w:noProof/>
          <w:sz w:val="32"/>
          <w:szCs w:val="32"/>
        </w:rPr>
      </w:pPr>
    </w:p>
    <w:p w:rsidR="007747B3" w:rsidRDefault="007747B3" w:rsidP="007747B3">
      <w:pPr>
        <w:widowControl w:val="0"/>
        <w:shd w:val="clear" w:color="auto" w:fill="FFFFFF"/>
        <w:autoSpaceDE w:val="0"/>
        <w:autoSpaceDN w:val="0"/>
        <w:adjustRightInd w:val="0"/>
        <w:spacing w:line="360" w:lineRule="auto"/>
        <w:ind w:firstLine="709"/>
        <w:jc w:val="both"/>
        <w:rPr>
          <w:rFonts w:ascii="Times New Roman CYR" w:eastAsiaTheme="minorEastAsia" w:hAnsi="Times New Roman CYR" w:cs="Times New Roman CYR"/>
          <w:sz w:val="28"/>
          <w:szCs w:val="28"/>
        </w:rPr>
      </w:pPr>
      <w:r>
        <w:rPr>
          <w:rFonts w:ascii="Times New Roman CYR" w:eastAsiaTheme="minorEastAsia" w:hAnsi="Times New Roman CYR" w:cs="Times New Roman CYR"/>
          <w:sz w:val="28"/>
          <w:szCs w:val="28"/>
        </w:rPr>
        <w:t>Показатели</w:t>
      </w:r>
      <w:r w:rsidRPr="00FB2182">
        <w:rPr>
          <w:rFonts w:ascii="Times New Roman CYR" w:eastAsiaTheme="minorEastAsia" w:hAnsi="Times New Roman CYR" w:cs="Times New Roman CYR"/>
          <w:sz w:val="28"/>
          <w:szCs w:val="28"/>
        </w:rPr>
        <w:t xml:space="preserve"> оценки эффективности </w:t>
      </w:r>
      <w:r>
        <w:rPr>
          <w:rFonts w:ascii="Times New Roman CYR" w:eastAsiaTheme="minorEastAsia" w:hAnsi="Times New Roman CYR" w:cs="Times New Roman CYR"/>
          <w:sz w:val="28"/>
          <w:szCs w:val="28"/>
        </w:rPr>
        <w:t xml:space="preserve">ОАО </w:t>
      </w:r>
      <w:r w:rsidRPr="00C178BF">
        <w:rPr>
          <w:color w:val="000000"/>
          <w:sz w:val="28"/>
          <w:szCs w:val="28"/>
        </w:rPr>
        <w:t>«Первый канал»</w:t>
      </w:r>
      <w:r>
        <w:rPr>
          <w:color w:val="000000"/>
          <w:sz w:val="28"/>
          <w:szCs w:val="28"/>
        </w:rPr>
        <w:t>, которые находятся в общем доступе - это экономические показатели.</w:t>
      </w:r>
    </w:p>
    <w:p w:rsidR="007747B3" w:rsidRDefault="007747B3" w:rsidP="007747B3">
      <w:pPr>
        <w:spacing w:line="360" w:lineRule="auto"/>
        <w:ind w:firstLine="709"/>
        <w:jc w:val="both"/>
        <w:rPr>
          <w:color w:val="000000"/>
          <w:sz w:val="28"/>
          <w:szCs w:val="28"/>
        </w:rPr>
      </w:pPr>
      <w:r>
        <w:rPr>
          <w:color w:val="000000"/>
          <w:sz w:val="28"/>
          <w:szCs w:val="28"/>
        </w:rPr>
        <w:t xml:space="preserve">Рассмотри показатели данной организации за 2013 год </w:t>
      </w:r>
      <w:r w:rsidRPr="00664767">
        <w:rPr>
          <w:color w:val="000000"/>
          <w:sz w:val="28"/>
          <w:szCs w:val="28"/>
        </w:rPr>
        <w:t>[17]</w:t>
      </w:r>
      <w:r>
        <w:rPr>
          <w:color w:val="000000"/>
          <w:sz w:val="28"/>
          <w:szCs w:val="28"/>
        </w:rPr>
        <w:t>:</w:t>
      </w:r>
    </w:p>
    <w:p w:rsidR="007747B3" w:rsidRDefault="007747B3" w:rsidP="007747B3">
      <w:pPr>
        <w:spacing w:line="360" w:lineRule="auto"/>
        <w:ind w:firstLine="709"/>
        <w:jc w:val="both"/>
        <w:rPr>
          <w:color w:val="000000"/>
          <w:sz w:val="28"/>
          <w:szCs w:val="28"/>
        </w:rPr>
      </w:pPr>
    </w:p>
    <w:p w:rsidR="007747B3" w:rsidRDefault="007747B3" w:rsidP="007747B3">
      <w:pPr>
        <w:spacing w:line="360" w:lineRule="auto"/>
        <w:rPr>
          <w:color w:val="000000"/>
          <w:sz w:val="28"/>
          <w:szCs w:val="28"/>
        </w:rPr>
      </w:pPr>
      <w:r>
        <w:rPr>
          <w:color w:val="000000"/>
          <w:sz w:val="28"/>
          <w:szCs w:val="28"/>
        </w:rPr>
        <w:t xml:space="preserve">Таблица 3 - </w:t>
      </w:r>
      <w:r w:rsidRPr="00C178BF">
        <w:rPr>
          <w:color w:val="000000"/>
          <w:sz w:val="28"/>
          <w:szCs w:val="28"/>
        </w:rPr>
        <w:t>«</w:t>
      </w:r>
      <w:r w:rsidRPr="003E4825">
        <w:rPr>
          <w:color w:val="000000"/>
          <w:sz w:val="28"/>
          <w:szCs w:val="28"/>
        </w:rPr>
        <w:t>Оценка ликвидности баланса, тыс. руб.</w:t>
      </w:r>
      <w:r w:rsidRPr="00C178BF">
        <w:rPr>
          <w:color w:val="000000"/>
          <w:sz w:val="28"/>
          <w:szCs w:val="28"/>
        </w:rPr>
        <w:t>»</w:t>
      </w:r>
    </w:p>
    <w:p w:rsidR="007747B3" w:rsidRPr="003E4825" w:rsidRDefault="007747B3" w:rsidP="007747B3">
      <w:pPr>
        <w:spacing w:line="360" w:lineRule="auto"/>
        <w:ind w:firstLine="709"/>
        <w:jc w:val="both"/>
        <w:rPr>
          <w:color w:val="000000"/>
          <w:sz w:val="28"/>
          <w:szCs w:val="28"/>
        </w:rPr>
      </w:pPr>
    </w:p>
    <w:tbl>
      <w:tblPr>
        <w:tblStyle w:val="12"/>
        <w:tblW w:w="4869" w:type="pct"/>
        <w:jc w:val="center"/>
        <w:tblInd w:w="250" w:type="dxa"/>
        <w:tblLook w:val="0400"/>
      </w:tblPr>
      <w:tblGrid>
        <w:gridCol w:w="1034"/>
        <w:gridCol w:w="1181"/>
        <w:gridCol w:w="1181"/>
        <w:gridCol w:w="1222"/>
        <w:gridCol w:w="1181"/>
        <w:gridCol w:w="1181"/>
        <w:gridCol w:w="1148"/>
        <w:gridCol w:w="1192"/>
      </w:tblGrid>
      <w:tr w:rsidR="007747B3" w:rsidRPr="00ED7D91" w:rsidTr="0059183F">
        <w:trPr>
          <w:cantSplit/>
          <w:jc w:val="center"/>
        </w:trPr>
        <w:tc>
          <w:tcPr>
            <w:tcW w:w="517" w:type="pct"/>
            <w:vMerge w:val="restart"/>
          </w:tcPr>
          <w:p w:rsidR="007747B3" w:rsidRPr="00ED7D91" w:rsidRDefault="007747B3" w:rsidP="0059183F">
            <w:pPr>
              <w:spacing w:line="360" w:lineRule="auto"/>
              <w:jc w:val="both"/>
              <w:rPr>
                <w:color w:val="000000"/>
                <w:sz w:val="20"/>
              </w:rPr>
            </w:pPr>
            <w:r w:rsidRPr="00ED7D91">
              <w:rPr>
                <w:color w:val="000000"/>
                <w:sz w:val="20"/>
              </w:rPr>
              <w:t>АКТИВ</w:t>
            </w:r>
          </w:p>
        </w:tc>
        <w:tc>
          <w:tcPr>
            <w:tcW w:w="639" w:type="pct"/>
            <w:vMerge w:val="restart"/>
          </w:tcPr>
          <w:p w:rsidR="007747B3" w:rsidRPr="00ED7D91" w:rsidRDefault="007747B3" w:rsidP="0059183F">
            <w:pPr>
              <w:spacing w:line="360" w:lineRule="auto"/>
              <w:jc w:val="both"/>
              <w:rPr>
                <w:color w:val="000000"/>
                <w:sz w:val="20"/>
              </w:rPr>
            </w:pPr>
            <w:r w:rsidRPr="00ED7D91">
              <w:rPr>
                <w:color w:val="000000"/>
                <w:sz w:val="20"/>
              </w:rPr>
              <w:t>На начало периода</w:t>
            </w:r>
          </w:p>
        </w:tc>
        <w:tc>
          <w:tcPr>
            <w:tcW w:w="639" w:type="pct"/>
            <w:vMerge w:val="restart"/>
          </w:tcPr>
          <w:p w:rsidR="007747B3" w:rsidRPr="00ED7D91" w:rsidRDefault="007747B3" w:rsidP="0059183F">
            <w:pPr>
              <w:spacing w:line="360" w:lineRule="auto"/>
              <w:jc w:val="both"/>
              <w:rPr>
                <w:color w:val="000000"/>
                <w:sz w:val="20"/>
              </w:rPr>
            </w:pPr>
            <w:r w:rsidRPr="00ED7D91">
              <w:rPr>
                <w:color w:val="000000"/>
                <w:sz w:val="20"/>
              </w:rPr>
              <w:t>На конец периода</w:t>
            </w:r>
          </w:p>
        </w:tc>
        <w:tc>
          <w:tcPr>
            <w:tcW w:w="661" w:type="pct"/>
            <w:vMerge w:val="restart"/>
          </w:tcPr>
          <w:p w:rsidR="007747B3" w:rsidRPr="00ED7D91" w:rsidRDefault="007747B3" w:rsidP="0059183F">
            <w:pPr>
              <w:spacing w:line="360" w:lineRule="auto"/>
              <w:jc w:val="both"/>
              <w:rPr>
                <w:color w:val="000000"/>
                <w:sz w:val="20"/>
              </w:rPr>
            </w:pPr>
            <w:r w:rsidRPr="00ED7D91">
              <w:rPr>
                <w:color w:val="000000"/>
                <w:sz w:val="20"/>
              </w:rPr>
              <w:t>ПАССИВ</w:t>
            </w:r>
          </w:p>
        </w:tc>
        <w:tc>
          <w:tcPr>
            <w:tcW w:w="639" w:type="pct"/>
            <w:vMerge w:val="restart"/>
          </w:tcPr>
          <w:p w:rsidR="007747B3" w:rsidRPr="00ED7D91" w:rsidRDefault="007747B3" w:rsidP="0059183F">
            <w:pPr>
              <w:spacing w:line="360" w:lineRule="auto"/>
              <w:jc w:val="both"/>
              <w:rPr>
                <w:color w:val="000000"/>
                <w:sz w:val="20"/>
              </w:rPr>
            </w:pPr>
            <w:r w:rsidRPr="00ED7D91">
              <w:rPr>
                <w:color w:val="000000"/>
                <w:sz w:val="20"/>
              </w:rPr>
              <w:t>На начало периода</w:t>
            </w:r>
          </w:p>
        </w:tc>
        <w:tc>
          <w:tcPr>
            <w:tcW w:w="639" w:type="pct"/>
            <w:vMerge w:val="restart"/>
          </w:tcPr>
          <w:p w:rsidR="007747B3" w:rsidRPr="00ED7D91" w:rsidRDefault="007747B3" w:rsidP="0059183F">
            <w:pPr>
              <w:spacing w:line="360" w:lineRule="auto"/>
              <w:jc w:val="both"/>
              <w:rPr>
                <w:color w:val="000000"/>
                <w:sz w:val="20"/>
              </w:rPr>
            </w:pPr>
            <w:r w:rsidRPr="00ED7D91">
              <w:rPr>
                <w:color w:val="000000"/>
                <w:sz w:val="20"/>
              </w:rPr>
              <w:t>На конец периода</w:t>
            </w:r>
          </w:p>
        </w:tc>
        <w:tc>
          <w:tcPr>
            <w:tcW w:w="1266" w:type="pct"/>
            <w:gridSpan w:val="2"/>
          </w:tcPr>
          <w:p w:rsidR="007747B3" w:rsidRPr="00ED7D91" w:rsidRDefault="007747B3" w:rsidP="0059183F">
            <w:pPr>
              <w:spacing w:line="360" w:lineRule="auto"/>
              <w:jc w:val="both"/>
              <w:rPr>
                <w:color w:val="000000"/>
                <w:sz w:val="20"/>
              </w:rPr>
            </w:pPr>
            <w:r w:rsidRPr="00ED7D91">
              <w:rPr>
                <w:color w:val="000000"/>
                <w:sz w:val="20"/>
              </w:rPr>
              <w:t>Платежный излишек</w:t>
            </w:r>
            <w:r>
              <w:rPr>
                <w:color w:val="000000"/>
                <w:sz w:val="20"/>
                <w:lang w:val="en-US"/>
              </w:rPr>
              <w:t xml:space="preserve"> / </w:t>
            </w:r>
            <w:r w:rsidRPr="00ED7D91">
              <w:rPr>
                <w:color w:val="000000"/>
                <w:sz w:val="20"/>
              </w:rPr>
              <w:t>недостаток</w:t>
            </w:r>
          </w:p>
        </w:tc>
      </w:tr>
      <w:tr w:rsidR="007747B3" w:rsidRPr="00ED7D91" w:rsidTr="0059183F">
        <w:trPr>
          <w:cantSplit/>
          <w:jc w:val="center"/>
        </w:trPr>
        <w:tc>
          <w:tcPr>
            <w:tcW w:w="517" w:type="pct"/>
            <w:vMerge/>
          </w:tcPr>
          <w:p w:rsidR="007747B3" w:rsidRPr="00ED7D91" w:rsidRDefault="007747B3" w:rsidP="0059183F">
            <w:pPr>
              <w:spacing w:line="360" w:lineRule="auto"/>
              <w:jc w:val="both"/>
              <w:rPr>
                <w:color w:val="000000"/>
                <w:sz w:val="20"/>
              </w:rPr>
            </w:pPr>
          </w:p>
        </w:tc>
        <w:tc>
          <w:tcPr>
            <w:tcW w:w="639" w:type="pct"/>
            <w:vMerge/>
          </w:tcPr>
          <w:p w:rsidR="007747B3" w:rsidRPr="00ED7D91" w:rsidRDefault="007747B3" w:rsidP="0059183F">
            <w:pPr>
              <w:spacing w:line="360" w:lineRule="auto"/>
              <w:jc w:val="both"/>
              <w:rPr>
                <w:color w:val="000000"/>
                <w:sz w:val="20"/>
              </w:rPr>
            </w:pPr>
          </w:p>
        </w:tc>
        <w:tc>
          <w:tcPr>
            <w:tcW w:w="639" w:type="pct"/>
            <w:vMerge/>
          </w:tcPr>
          <w:p w:rsidR="007747B3" w:rsidRPr="00ED7D91" w:rsidRDefault="007747B3" w:rsidP="0059183F">
            <w:pPr>
              <w:spacing w:line="360" w:lineRule="auto"/>
              <w:jc w:val="both"/>
              <w:rPr>
                <w:color w:val="000000"/>
                <w:sz w:val="20"/>
              </w:rPr>
            </w:pPr>
          </w:p>
        </w:tc>
        <w:tc>
          <w:tcPr>
            <w:tcW w:w="661" w:type="pct"/>
            <w:vMerge/>
          </w:tcPr>
          <w:p w:rsidR="007747B3" w:rsidRPr="00ED7D91" w:rsidRDefault="007747B3" w:rsidP="0059183F">
            <w:pPr>
              <w:spacing w:line="360" w:lineRule="auto"/>
              <w:jc w:val="both"/>
              <w:rPr>
                <w:color w:val="000000"/>
                <w:sz w:val="20"/>
              </w:rPr>
            </w:pPr>
          </w:p>
        </w:tc>
        <w:tc>
          <w:tcPr>
            <w:tcW w:w="639" w:type="pct"/>
            <w:vMerge/>
          </w:tcPr>
          <w:p w:rsidR="007747B3" w:rsidRPr="00ED7D91" w:rsidRDefault="007747B3" w:rsidP="0059183F">
            <w:pPr>
              <w:spacing w:line="360" w:lineRule="auto"/>
              <w:jc w:val="both"/>
              <w:rPr>
                <w:color w:val="000000"/>
                <w:sz w:val="20"/>
              </w:rPr>
            </w:pPr>
          </w:p>
        </w:tc>
        <w:tc>
          <w:tcPr>
            <w:tcW w:w="639" w:type="pct"/>
            <w:vMerge/>
          </w:tcPr>
          <w:p w:rsidR="007747B3" w:rsidRPr="00ED7D91" w:rsidRDefault="007747B3" w:rsidP="0059183F">
            <w:pPr>
              <w:spacing w:line="360" w:lineRule="auto"/>
              <w:jc w:val="both"/>
              <w:rPr>
                <w:color w:val="000000"/>
                <w:sz w:val="20"/>
              </w:rPr>
            </w:pPr>
          </w:p>
        </w:tc>
        <w:tc>
          <w:tcPr>
            <w:tcW w:w="621" w:type="pct"/>
          </w:tcPr>
          <w:p w:rsidR="007747B3" w:rsidRPr="00ED7D91" w:rsidRDefault="007747B3" w:rsidP="0059183F">
            <w:pPr>
              <w:spacing w:line="360" w:lineRule="auto"/>
              <w:jc w:val="both"/>
              <w:rPr>
                <w:color w:val="000000"/>
                <w:sz w:val="20"/>
              </w:rPr>
            </w:pPr>
            <w:r w:rsidRPr="00ED7D91">
              <w:rPr>
                <w:color w:val="000000"/>
                <w:sz w:val="20"/>
              </w:rPr>
              <w:t>На начало периода</w:t>
            </w:r>
          </w:p>
        </w:tc>
        <w:tc>
          <w:tcPr>
            <w:tcW w:w="645" w:type="pct"/>
          </w:tcPr>
          <w:p w:rsidR="007747B3" w:rsidRPr="00ED7D91" w:rsidRDefault="007747B3" w:rsidP="0059183F">
            <w:pPr>
              <w:spacing w:line="360" w:lineRule="auto"/>
              <w:jc w:val="both"/>
              <w:rPr>
                <w:color w:val="000000"/>
                <w:sz w:val="20"/>
              </w:rPr>
            </w:pPr>
            <w:r w:rsidRPr="00ED7D91">
              <w:rPr>
                <w:color w:val="000000"/>
                <w:sz w:val="20"/>
              </w:rPr>
              <w:t>На конец периода</w:t>
            </w:r>
          </w:p>
        </w:tc>
      </w:tr>
      <w:tr w:rsidR="007747B3" w:rsidRPr="00ED7D91" w:rsidTr="0059183F">
        <w:trPr>
          <w:cantSplit/>
          <w:jc w:val="center"/>
        </w:trPr>
        <w:tc>
          <w:tcPr>
            <w:tcW w:w="517" w:type="pct"/>
          </w:tcPr>
          <w:p w:rsidR="007747B3" w:rsidRPr="00ED7D91" w:rsidRDefault="007747B3" w:rsidP="0059183F">
            <w:pPr>
              <w:spacing w:line="360" w:lineRule="auto"/>
              <w:jc w:val="both"/>
              <w:rPr>
                <w:color w:val="000000"/>
                <w:sz w:val="20"/>
                <w:szCs w:val="28"/>
              </w:rPr>
            </w:pPr>
            <w:r>
              <w:rPr>
                <w:color w:val="000000"/>
                <w:sz w:val="20"/>
                <w:szCs w:val="28"/>
              </w:rPr>
              <w:t>1</w:t>
            </w:r>
          </w:p>
        </w:tc>
        <w:tc>
          <w:tcPr>
            <w:tcW w:w="639" w:type="pct"/>
          </w:tcPr>
          <w:p w:rsidR="007747B3" w:rsidRPr="00ED7D91" w:rsidRDefault="007747B3" w:rsidP="0059183F">
            <w:pPr>
              <w:spacing w:line="360" w:lineRule="auto"/>
              <w:jc w:val="both"/>
              <w:rPr>
                <w:color w:val="000000"/>
                <w:sz w:val="20"/>
              </w:rPr>
            </w:pPr>
            <w:r>
              <w:rPr>
                <w:color w:val="000000"/>
                <w:sz w:val="20"/>
              </w:rPr>
              <w:t>2</w:t>
            </w:r>
          </w:p>
        </w:tc>
        <w:tc>
          <w:tcPr>
            <w:tcW w:w="639" w:type="pct"/>
          </w:tcPr>
          <w:p w:rsidR="007747B3" w:rsidRPr="00ED7D91" w:rsidRDefault="007747B3" w:rsidP="0059183F">
            <w:pPr>
              <w:spacing w:line="360" w:lineRule="auto"/>
              <w:jc w:val="both"/>
              <w:rPr>
                <w:color w:val="000000"/>
                <w:sz w:val="20"/>
              </w:rPr>
            </w:pPr>
            <w:r>
              <w:rPr>
                <w:color w:val="000000"/>
                <w:sz w:val="20"/>
              </w:rPr>
              <w:t>3</w:t>
            </w:r>
          </w:p>
        </w:tc>
        <w:tc>
          <w:tcPr>
            <w:tcW w:w="661" w:type="pct"/>
          </w:tcPr>
          <w:p w:rsidR="007747B3" w:rsidRPr="00ED7D91" w:rsidRDefault="007747B3" w:rsidP="0059183F">
            <w:pPr>
              <w:spacing w:line="360" w:lineRule="auto"/>
              <w:jc w:val="both"/>
              <w:rPr>
                <w:color w:val="000000"/>
                <w:sz w:val="20"/>
                <w:szCs w:val="28"/>
              </w:rPr>
            </w:pPr>
            <w:r>
              <w:rPr>
                <w:color w:val="000000"/>
                <w:sz w:val="20"/>
                <w:szCs w:val="28"/>
              </w:rPr>
              <w:t>4</w:t>
            </w:r>
          </w:p>
        </w:tc>
        <w:tc>
          <w:tcPr>
            <w:tcW w:w="639" w:type="pct"/>
          </w:tcPr>
          <w:p w:rsidR="007747B3" w:rsidRPr="00ED7D91" w:rsidRDefault="007747B3" w:rsidP="0059183F">
            <w:pPr>
              <w:spacing w:line="360" w:lineRule="auto"/>
              <w:jc w:val="both"/>
              <w:rPr>
                <w:color w:val="000000"/>
                <w:sz w:val="20"/>
              </w:rPr>
            </w:pPr>
            <w:r>
              <w:rPr>
                <w:color w:val="000000"/>
                <w:sz w:val="20"/>
              </w:rPr>
              <w:t>5</w:t>
            </w:r>
          </w:p>
        </w:tc>
        <w:tc>
          <w:tcPr>
            <w:tcW w:w="639" w:type="pct"/>
          </w:tcPr>
          <w:p w:rsidR="007747B3" w:rsidRPr="00ED7D91" w:rsidRDefault="007747B3" w:rsidP="0059183F">
            <w:pPr>
              <w:spacing w:line="360" w:lineRule="auto"/>
              <w:jc w:val="both"/>
              <w:rPr>
                <w:color w:val="000000"/>
                <w:sz w:val="20"/>
              </w:rPr>
            </w:pPr>
            <w:r>
              <w:rPr>
                <w:color w:val="000000"/>
                <w:sz w:val="20"/>
              </w:rPr>
              <w:t>6</w:t>
            </w:r>
          </w:p>
        </w:tc>
        <w:tc>
          <w:tcPr>
            <w:tcW w:w="621" w:type="pct"/>
          </w:tcPr>
          <w:p w:rsidR="007747B3" w:rsidRPr="00ED7D91" w:rsidRDefault="007747B3" w:rsidP="0059183F">
            <w:pPr>
              <w:spacing w:line="360" w:lineRule="auto"/>
              <w:jc w:val="both"/>
              <w:rPr>
                <w:color w:val="000000"/>
                <w:sz w:val="20"/>
              </w:rPr>
            </w:pPr>
            <w:r>
              <w:rPr>
                <w:color w:val="000000"/>
                <w:sz w:val="20"/>
              </w:rPr>
              <w:t>7</w:t>
            </w:r>
          </w:p>
        </w:tc>
        <w:tc>
          <w:tcPr>
            <w:tcW w:w="645" w:type="pct"/>
          </w:tcPr>
          <w:p w:rsidR="007747B3" w:rsidRPr="00ED7D91" w:rsidRDefault="007747B3" w:rsidP="0059183F">
            <w:pPr>
              <w:spacing w:line="360" w:lineRule="auto"/>
              <w:jc w:val="both"/>
              <w:rPr>
                <w:color w:val="000000"/>
                <w:sz w:val="20"/>
              </w:rPr>
            </w:pPr>
            <w:r>
              <w:rPr>
                <w:color w:val="000000"/>
                <w:sz w:val="20"/>
              </w:rPr>
              <w:t>8</w:t>
            </w:r>
          </w:p>
        </w:tc>
      </w:tr>
      <w:tr w:rsidR="007747B3" w:rsidRPr="00ED7D91" w:rsidTr="0059183F">
        <w:trPr>
          <w:cantSplit/>
          <w:jc w:val="center"/>
        </w:trPr>
        <w:tc>
          <w:tcPr>
            <w:tcW w:w="517" w:type="pct"/>
          </w:tcPr>
          <w:p w:rsidR="007747B3" w:rsidRPr="00ED7D91" w:rsidRDefault="007747B3" w:rsidP="0059183F">
            <w:pPr>
              <w:spacing w:line="360" w:lineRule="auto"/>
              <w:jc w:val="both"/>
              <w:rPr>
                <w:color w:val="000000"/>
                <w:sz w:val="20"/>
                <w:szCs w:val="28"/>
              </w:rPr>
            </w:pPr>
            <w:r w:rsidRPr="00ED7D91">
              <w:rPr>
                <w:color w:val="000000"/>
                <w:sz w:val="20"/>
                <w:szCs w:val="28"/>
              </w:rPr>
              <w:t>А 1</w:t>
            </w:r>
          </w:p>
        </w:tc>
        <w:tc>
          <w:tcPr>
            <w:tcW w:w="639" w:type="pct"/>
          </w:tcPr>
          <w:p w:rsidR="007747B3" w:rsidRPr="00ED7D91" w:rsidRDefault="007747B3" w:rsidP="0059183F">
            <w:pPr>
              <w:spacing w:line="360" w:lineRule="auto"/>
              <w:jc w:val="both"/>
              <w:rPr>
                <w:color w:val="000000"/>
                <w:sz w:val="20"/>
              </w:rPr>
            </w:pPr>
            <w:r w:rsidRPr="00ED7D91">
              <w:rPr>
                <w:color w:val="000000"/>
                <w:sz w:val="20"/>
              </w:rPr>
              <w:t>129420</w:t>
            </w:r>
          </w:p>
        </w:tc>
        <w:tc>
          <w:tcPr>
            <w:tcW w:w="639" w:type="pct"/>
          </w:tcPr>
          <w:p w:rsidR="007747B3" w:rsidRPr="00ED7D91" w:rsidRDefault="007747B3" w:rsidP="0059183F">
            <w:pPr>
              <w:spacing w:line="360" w:lineRule="auto"/>
              <w:jc w:val="both"/>
              <w:rPr>
                <w:color w:val="000000"/>
                <w:sz w:val="20"/>
              </w:rPr>
            </w:pPr>
            <w:r w:rsidRPr="00ED7D91">
              <w:rPr>
                <w:color w:val="000000"/>
                <w:sz w:val="20"/>
              </w:rPr>
              <w:t>90183</w:t>
            </w:r>
          </w:p>
        </w:tc>
        <w:tc>
          <w:tcPr>
            <w:tcW w:w="661" w:type="pct"/>
          </w:tcPr>
          <w:p w:rsidR="007747B3" w:rsidRPr="00ED7D91" w:rsidRDefault="007747B3" w:rsidP="0059183F">
            <w:pPr>
              <w:spacing w:line="360" w:lineRule="auto"/>
              <w:jc w:val="both"/>
              <w:rPr>
                <w:color w:val="000000"/>
                <w:sz w:val="20"/>
                <w:szCs w:val="28"/>
              </w:rPr>
            </w:pPr>
            <w:r w:rsidRPr="00ED7D91">
              <w:rPr>
                <w:color w:val="000000"/>
                <w:sz w:val="20"/>
                <w:szCs w:val="28"/>
              </w:rPr>
              <w:t>П 1</w:t>
            </w:r>
          </w:p>
        </w:tc>
        <w:tc>
          <w:tcPr>
            <w:tcW w:w="639" w:type="pct"/>
          </w:tcPr>
          <w:p w:rsidR="007747B3" w:rsidRPr="00ED7D91" w:rsidRDefault="007747B3" w:rsidP="0059183F">
            <w:pPr>
              <w:spacing w:line="360" w:lineRule="auto"/>
              <w:jc w:val="both"/>
              <w:rPr>
                <w:color w:val="000000"/>
                <w:sz w:val="20"/>
              </w:rPr>
            </w:pPr>
            <w:r w:rsidRPr="00ED7D91">
              <w:rPr>
                <w:color w:val="000000"/>
                <w:sz w:val="20"/>
              </w:rPr>
              <w:t>3240245</w:t>
            </w:r>
          </w:p>
        </w:tc>
        <w:tc>
          <w:tcPr>
            <w:tcW w:w="639" w:type="pct"/>
          </w:tcPr>
          <w:p w:rsidR="007747B3" w:rsidRPr="00ED7D91" w:rsidRDefault="007747B3" w:rsidP="0059183F">
            <w:pPr>
              <w:spacing w:line="360" w:lineRule="auto"/>
              <w:jc w:val="both"/>
              <w:rPr>
                <w:color w:val="000000"/>
                <w:sz w:val="20"/>
              </w:rPr>
            </w:pPr>
            <w:r w:rsidRPr="00ED7D91">
              <w:rPr>
                <w:color w:val="000000"/>
                <w:sz w:val="20"/>
              </w:rPr>
              <w:t>2170700</w:t>
            </w:r>
          </w:p>
        </w:tc>
        <w:tc>
          <w:tcPr>
            <w:tcW w:w="621" w:type="pct"/>
          </w:tcPr>
          <w:p w:rsidR="007747B3" w:rsidRPr="00ED7D91" w:rsidRDefault="007747B3" w:rsidP="0059183F">
            <w:pPr>
              <w:spacing w:line="360" w:lineRule="auto"/>
              <w:jc w:val="both"/>
              <w:rPr>
                <w:color w:val="000000"/>
                <w:sz w:val="20"/>
              </w:rPr>
            </w:pPr>
            <w:r w:rsidRPr="00ED7D91">
              <w:rPr>
                <w:color w:val="000000"/>
                <w:sz w:val="20"/>
              </w:rPr>
              <w:t>-3110825</w:t>
            </w:r>
          </w:p>
        </w:tc>
        <w:tc>
          <w:tcPr>
            <w:tcW w:w="645" w:type="pct"/>
          </w:tcPr>
          <w:p w:rsidR="007747B3" w:rsidRPr="00ED7D91" w:rsidRDefault="007747B3" w:rsidP="0059183F">
            <w:pPr>
              <w:spacing w:line="360" w:lineRule="auto"/>
              <w:jc w:val="both"/>
              <w:rPr>
                <w:color w:val="000000"/>
                <w:sz w:val="20"/>
              </w:rPr>
            </w:pPr>
            <w:r w:rsidRPr="00ED7D91">
              <w:rPr>
                <w:color w:val="000000"/>
                <w:sz w:val="20"/>
              </w:rPr>
              <w:t>-2080517</w:t>
            </w:r>
          </w:p>
        </w:tc>
      </w:tr>
      <w:tr w:rsidR="007747B3" w:rsidRPr="00ED7D91" w:rsidTr="0059183F">
        <w:trPr>
          <w:cantSplit/>
          <w:jc w:val="center"/>
        </w:trPr>
        <w:tc>
          <w:tcPr>
            <w:tcW w:w="517" w:type="pct"/>
          </w:tcPr>
          <w:p w:rsidR="007747B3" w:rsidRPr="00ED7D91" w:rsidRDefault="007747B3" w:rsidP="0059183F">
            <w:pPr>
              <w:spacing w:line="360" w:lineRule="auto"/>
              <w:jc w:val="both"/>
              <w:rPr>
                <w:color w:val="000000"/>
                <w:sz w:val="20"/>
                <w:szCs w:val="28"/>
              </w:rPr>
            </w:pPr>
            <w:r>
              <w:rPr>
                <w:color w:val="000000"/>
                <w:sz w:val="20"/>
                <w:szCs w:val="28"/>
              </w:rPr>
              <w:lastRenderedPageBreak/>
              <w:t>1</w:t>
            </w:r>
          </w:p>
        </w:tc>
        <w:tc>
          <w:tcPr>
            <w:tcW w:w="639" w:type="pct"/>
          </w:tcPr>
          <w:p w:rsidR="007747B3" w:rsidRPr="00ED7D91" w:rsidRDefault="007747B3" w:rsidP="0059183F">
            <w:pPr>
              <w:spacing w:line="360" w:lineRule="auto"/>
              <w:jc w:val="both"/>
              <w:rPr>
                <w:color w:val="000000"/>
                <w:sz w:val="20"/>
              </w:rPr>
            </w:pPr>
            <w:r>
              <w:rPr>
                <w:color w:val="000000"/>
                <w:sz w:val="20"/>
              </w:rPr>
              <w:t>2</w:t>
            </w:r>
          </w:p>
        </w:tc>
        <w:tc>
          <w:tcPr>
            <w:tcW w:w="639" w:type="pct"/>
          </w:tcPr>
          <w:p w:rsidR="007747B3" w:rsidRPr="00ED7D91" w:rsidRDefault="007747B3" w:rsidP="0059183F">
            <w:pPr>
              <w:spacing w:line="360" w:lineRule="auto"/>
              <w:jc w:val="both"/>
              <w:rPr>
                <w:color w:val="000000"/>
                <w:sz w:val="20"/>
              </w:rPr>
            </w:pPr>
            <w:r>
              <w:rPr>
                <w:color w:val="000000"/>
                <w:sz w:val="20"/>
              </w:rPr>
              <w:t>3</w:t>
            </w:r>
          </w:p>
        </w:tc>
        <w:tc>
          <w:tcPr>
            <w:tcW w:w="661" w:type="pct"/>
          </w:tcPr>
          <w:p w:rsidR="007747B3" w:rsidRPr="00ED7D91" w:rsidRDefault="007747B3" w:rsidP="0059183F">
            <w:pPr>
              <w:spacing w:line="360" w:lineRule="auto"/>
              <w:jc w:val="both"/>
              <w:rPr>
                <w:color w:val="000000"/>
                <w:sz w:val="20"/>
                <w:szCs w:val="28"/>
              </w:rPr>
            </w:pPr>
            <w:r>
              <w:rPr>
                <w:color w:val="000000"/>
                <w:sz w:val="20"/>
                <w:szCs w:val="28"/>
              </w:rPr>
              <w:t>4</w:t>
            </w:r>
          </w:p>
        </w:tc>
        <w:tc>
          <w:tcPr>
            <w:tcW w:w="639" w:type="pct"/>
          </w:tcPr>
          <w:p w:rsidR="007747B3" w:rsidRPr="00ED7D91" w:rsidRDefault="007747B3" w:rsidP="0059183F">
            <w:pPr>
              <w:spacing w:line="360" w:lineRule="auto"/>
              <w:jc w:val="both"/>
              <w:rPr>
                <w:color w:val="000000"/>
                <w:sz w:val="20"/>
              </w:rPr>
            </w:pPr>
            <w:r>
              <w:rPr>
                <w:color w:val="000000"/>
                <w:sz w:val="20"/>
              </w:rPr>
              <w:t>5</w:t>
            </w:r>
          </w:p>
        </w:tc>
        <w:tc>
          <w:tcPr>
            <w:tcW w:w="639" w:type="pct"/>
          </w:tcPr>
          <w:p w:rsidR="007747B3" w:rsidRPr="00ED7D91" w:rsidRDefault="007747B3" w:rsidP="0059183F">
            <w:pPr>
              <w:spacing w:line="360" w:lineRule="auto"/>
              <w:jc w:val="both"/>
              <w:rPr>
                <w:color w:val="000000"/>
                <w:sz w:val="20"/>
              </w:rPr>
            </w:pPr>
            <w:r>
              <w:rPr>
                <w:color w:val="000000"/>
                <w:sz w:val="20"/>
              </w:rPr>
              <w:t>6</w:t>
            </w:r>
          </w:p>
        </w:tc>
        <w:tc>
          <w:tcPr>
            <w:tcW w:w="621" w:type="pct"/>
          </w:tcPr>
          <w:p w:rsidR="007747B3" w:rsidRPr="00ED7D91" w:rsidRDefault="007747B3" w:rsidP="0059183F">
            <w:pPr>
              <w:spacing w:line="360" w:lineRule="auto"/>
              <w:jc w:val="both"/>
              <w:rPr>
                <w:color w:val="000000"/>
                <w:sz w:val="20"/>
              </w:rPr>
            </w:pPr>
            <w:r>
              <w:rPr>
                <w:color w:val="000000"/>
                <w:sz w:val="20"/>
              </w:rPr>
              <w:t>7</w:t>
            </w:r>
          </w:p>
        </w:tc>
        <w:tc>
          <w:tcPr>
            <w:tcW w:w="645" w:type="pct"/>
          </w:tcPr>
          <w:p w:rsidR="007747B3" w:rsidRPr="00ED7D91" w:rsidRDefault="007747B3" w:rsidP="0059183F">
            <w:pPr>
              <w:spacing w:line="360" w:lineRule="auto"/>
              <w:jc w:val="both"/>
              <w:rPr>
                <w:color w:val="000000"/>
                <w:sz w:val="20"/>
              </w:rPr>
            </w:pPr>
            <w:r>
              <w:rPr>
                <w:color w:val="000000"/>
                <w:sz w:val="20"/>
              </w:rPr>
              <w:t>8</w:t>
            </w:r>
          </w:p>
        </w:tc>
      </w:tr>
      <w:tr w:rsidR="007747B3" w:rsidRPr="00ED7D91" w:rsidTr="0059183F">
        <w:trPr>
          <w:cantSplit/>
          <w:jc w:val="center"/>
        </w:trPr>
        <w:tc>
          <w:tcPr>
            <w:tcW w:w="517" w:type="pct"/>
          </w:tcPr>
          <w:p w:rsidR="007747B3" w:rsidRPr="00ED7D91" w:rsidRDefault="007747B3" w:rsidP="0059183F">
            <w:pPr>
              <w:spacing w:line="360" w:lineRule="auto"/>
              <w:jc w:val="both"/>
              <w:rPr>
                <w:color w:val="000000"/>
                <w:sz w:val="20"/>
                <w:szCs w:val="28"/>
              </w:rPr>
            </w:pPr>
            <w:r w:rsidRPr="00ED7D91">
              <w:rPr>
                <w:color w:val="000000"/>
                <w:sz w:val="20"/>
                <w:szCs w:val="28"/>
              </w:rPr>
              <w:t>А 2</w:t>
            </w:r>
          </w:p>
        </w:tc>
        <w:tc>
          <w:tcPr>
            <w:tcW w:w="639" w:type="pct"/>
          </w:tcPr>
          <w:p w:rsidR="007747B3" w:rsidRPr="00ED7D91" w:rsidRDefault="007747B3" w:rsidP="0059183F">
            <w:pPr>
              <w:spacing w:line="360" w:lineRule="auto"/>
              <w:jc w:val="both"/>
              <w:rPr>
                <w:color w:val="000000"/>
                <w:sz w:val="20"/>
              </w:rPr>
            </w:pPr>
            <w:r w:rsidRPr="00ED7D91">
              <w:rPr>
                <w:color w:val="000000"/>
                <w:sz w:val="20"/>
              </w:rPr>
              <w:t>6112119</w:t>
            </w:r>
          </w:p>
        </w:tc>
        <w:tc>
          <w:tcPr>
            <w:tcW w:w="639" w:type="pct"/>
          </w:tcPr>
          <w:p w:rsidR="007747B3" w:rsidRPr="00ED7D91" w:rsidRDefault="007747B3" w:rsidP="0059183F">
            <w:pPr>
              <w:spacing w:line="360" w:lineRule="auto"/>
              <w:jc w:val="both"/>
              <w:rPr>
                <w:color w:val="000000"/>
                <w:sz w:val="20"/>
              </w:rPr>
            </w:pPr>
            <w:r w:rsidRPr="00ED7D91">
              <w:rPr>
                <w:color w:val="000000"/>
                <w:sz w:val="20"/>
              </w:rPr>
              <w:t>7607921</w:t>
            </w:r>
          </w:p>
        </w:tc>
        <w:tc>
          <w:tcPr>
            <w:tcW w:w="661" w:type="pct"/>
          </w:tcPr>
          <w:p w:rsidR="007747B3" w:rsidRPr="00ED7D91" w:rsidRDefault="007747B3" w:rsidP="0059183F">
            <w:pPr>
              <w:spacing w:line="360" w:lineRule="auto"/>
              <w:jc w:val="both"/>
              <w:rPr>
                <w:color w:val="000000"/>
                <w:sz w:val="20"/>
                <w:szCs w:val="28"/>
              </w:rPr>
            </w:pPr>
            <w:r w:rsidRPr="00ED7D91">
              <w:rPr>
                <w:color w:val="000000"/>
                <w:sz w:val="20"/>
                <w:szCs w:val="28"/>
              </w:rPr>
              <w:t>П 2</w:t>
            </w:r>
          </w:p>
        </w:tc>
        <w:tc>
          <w:tcPr>
            <w:tcW w:w="639" w:type="pct"/>
          </w:tcPr>
          <w:p w:rsidR="007747B3" w:rsidRPr="00ED7D91" w:rsidRDefault="007747B3" w:rsidP="0059183F">
            <w:pPr>
              <w:spacing w:line="360" w:lineRule="auto"/>
              <w:jc w:val="both"/>
              <w:rPr>
                <w:color w:val="000000"/>
                <w:sz w:val="20"/>
              </w:rPr>
            </w:pPr>
            <w:r w:rsidRPr="00ED7D91">
              <w:rPr>
                <w:color w:val="000000"/>
                <w:sz w:val="20"/>
              </w:rPr>
              <w:t>442387</w:t>
            </w:r>
          </w:p>
        </w:tc>
        <w:tc>
          <w:tcPr>
            <w:tcW w:w="639" w:type="pct"/>
          </w:tcPr>
          <w:p w:rsidR="007747B3" w:rsidRPr="00ED7D91" w:rsidRDefault="007747B3" w:rsidP="0059183F">
            <w:pPr>
              <w:spacing w:line="360" w:lineRule="auto"/>
              <w:jc w:val="both"/>
              <w:rPr>
                <w:color w:val="000000"/>
                <w:sz w:val="20"/>
              </w:rPr>
            </w:pPr>
            <w:r w:rsidRPr="00ED7D91">
              <w:rPr>
                <w:color w:val="000000"/>
                <w:sz w:val="20"/>
              </w:rPr>
              <w:t>445812</w:t>
            </w:r>
          </w:p>
        </w:tc>
        <w:tc>
          <w:tcPr>
            <w:tcW w:w="621" w:type="pct"/>
          </w:tcPr>
          <w:p w:rsidR="007747B3" w:rsidRPr="00ED7D91" w:rsidRDefault="007747B3" w:rsidP="0059183F">
            <w:pPr>
              <w:spacing w:line="360" w:lineRule="auto"/>
              <w:jc w:val="both"/>
              <w:rPr>
                <w:color w:val="000000"/>
                <w:sz w:val="20"/>
              </w:rPr>
            </w:pPr>
            <w:r w:rsidRPr="00ED7D91">
              <w:rPr>
                <w:color w:val="000000"/>
                <w:sz w:val="20"/>
              </w:rPr>
              <w:t>5669732</w:t>
            </w:r>
          </w:p>
        </w:tc>
        <w:tc>
          <w:tcPr>
            <w:tcW w:w="645" w:type="pct"/>
          </w:tcPr>
          <w:p w:rsidR="007747B3" w:rsidRPr="00ED7D91" w:rsidRDefault="007747B3" w:rsidP="0059183F">
            <w:pPr>
              <w:spacing w:line="360" w:lineRule="auto"/>
              <w:jc w:val="both"/>
              <w:rPr>
                <w:color w:val="000000"/>
                <w:sz w:val="20"/>
              </w:rPr>
            </w:pPr>
            <w:r w:rsidRPr="00ED7D91">
              <w:rPr>
                <w:color w:val="000000"/>
                <w:sz w:val="20"/>
              </w:rPr>
              <w:t>7162109</w:t>
            </w:r>
          </w:p>
        </w:tc>
      </w:tr>
      <w:tr w:rsidR="007747B3" w:rsidRPr="00ED7D91" w:rsidTr="0059183F">
        <w:trPr>
          <w:cantSplit/>
          <w:jc w:val="center"/>
        </w:trPr>
        <w:tc>
          <w:tcPr>
            <w:tcW w:w="517" w:type="pct"/>
          </w:tcPr>
          <w:p w:rsidR="007747B3" w:rsidRPr="00ED7D91" w:rsidRDefault="007747B3" w:rsidP="0059183F">
            <w:pPr>
              <w:spacing w:line="360" w:lineRule="auto"/>
              <w:jc w:val="both"/>
              <w:rPr>
                <w:color w:val="000000"/>
                <w:sz w:val="20"/>
                <w:szCs w:val="28"/>
              </w:rPr>
            </w:pPr>
            <w:r w:rsidRPr="00ED7D91">
              <w:rPr>
                <w:color w:val="000000"/>
                <w:sz w:val="20"/>
                <w:szCs w:val="28"/>
              </w:rPr>
              <w:t>А 3</w:t>
            </w:r>
          </w:p>
        </w:tc>
        <w:tc>
          <w:tcPr>
            <w:tcW w:w="639" w:type="pct"/>
          </w:tcPr>
          <w:p w:rsidR="007747B3" w:rsidRPr="00ED7D91" w:rsidRDefault="007747B3" w:rsidP="0059183F">
            <w:pPr>
              <w:spacing w:line="360" w:lineRule="auto"/>
              <w:jc w:val="both"/>
              <w:rPr>
                <w:color w:val="000000"/>
                <w:sz w:val="20"/>
              </w:rPr>
            </w:pPr>
            <w:r w:rsidRPr="00ED7D91">
              <w:rPr>
                <w:color w:val="000000"/>
                <w:sz w:val="20"/>
              </w:rPr>
              <w:t>1475184</w:t>
            </w:r>
          </w:p>
        </w:tc>
        <w:tc>
          <w:tcPr>
            <w:tcW w:w="639" w:type="pct"/>
          </w:tcPr>
          <w:p w:rsidR="007747B3" w:rsidRPr="00ED7D91" w:rsidRDefault="007747B3" w:rsidP="0059183F">
            <w:pPr>
              <w:spacing w:line="360" w:lineRule="auto"/>
              <w:jc w:val="both"/>
              <w:rPr>
                <w:color w:val="000000"/>
                <w:sz w:val="20"/>
              </w:rPr>
            </w:pPr>
            <w:r w:rsidRPr="00ED7D91">
              <w:rPr>
                <w:color w:val="000000"/>
                <w:sz w:val="20"/>
              </w:rPr>
              <w:t>1424022</w:t>
            </w:r>
          </w:p>
        </w:tc>
        <w:tc>
          <w:tcPr>
            <w:tcW w:w="661" w:type="pct"/>
          </w:tcPr>
          <w:p w:rsidR="007747B3" w:rsidRPr="00ED7D91" w:rsidRDefault="007747B3" w:rsidP="0059183F">
            <w:pPr>
              <w:spacing w:line="360" w:lineRule="auto"/>
              <w:jc w:val="both"/>
              <w:rPr>
                <w:color w:val="000000"/>
                <w:sz w:val="20"/>
                <w:szCs w:val="28"/>
              </w:rPr>
            </w:pPr>
            <w:r w:rsidRPr="00ED7D91">
              <w:rPr>
                <w:color w:val="000000"/>
                <w:sz w:val="20"/>
                <w:szCs w:val="28"/>
              </w:rPr>
              <w:t>П 3</w:t>
            </w:r>
          </w:p>
        </w:tc>
        <w:tc>
          <w:tcPr>
            <w:tcW w:w="639" w:type="pct"/>
          </w:tcPr>
          <w:p w:rsidR="007747B3" w:rsidRPr="00ED7D91" w:rsidRDefault="007747B3" w:rsidP="0059183F">
            <w:pPr>
              <w:spacing w:line="360" w:lineRule="auto"/>
              <w:jc w:val="both"/>
              <w:rPr>
                <w:color w:val="000000"/>
                <w:sz w:val="20"/>
              </w:rPr>
            </w:pPr>
            <w:r w:rsidRPr="00ED7D91">
              <w:rPr>
                <w:color w:val="000000"/>
                <w:sz w:val="20"/>
              </w:rPr>
              <w:t>179801</w:t>
            </w:r>
          </w:p>
        </w:tc>
        <w:tc>
          <w:tcPr>
            <w:tcW w:w="639" w:type="pct"/>
          </w:tcPr>
          <w:p w:rsidR="007747B3" w:rsidRPr="00ED7D91" w:rsidRDefault="007747B3" w:rsidP="0059183F">
            <w:pPr>
              <w:spacing w:line="360" w:lineRule="auto"/>
              <w:jc w:val="both"/>
              <w:rPr>
                <w:color w:val="000000"/>
                <w:sz w:val="20"/>
              </w:rPr>
            </w:pPr>
            <w:r w:rsidRPr="00ED7D91">
              <w:rPr>
                <w:color w:val="000000"/>
                <w:sz w:val="20"/>
              </w:rPr>
              <w:t>199737</w:t>
            </w:r>
          </w:p>
        </w:tc>
        <w:tc>
          <w:tcPr>
            <w:tcW w:w="621" w:type="pct"/>
          </w:tcPr>
          <w:p w:rsidR="007747B3" w:rsidRPr="00ED7D91" w:rsidRDefault="007747B3" w:rsidP="0059183F">
            <w:pPr>
              <w:spacing w:line="360" w:lineRule="auto"/>
              <w:jc w:val="both"/>
              <w:rPr>
                <w:color w:val="000000"/>
                <w:sz w:val="20"/>
              </w:rPr>
            </w:pPr>
            <w:r w:rsidRPr="00ED7D91">
              <w:rPr>
                <w:color w:val="000000"/>
                <w:sz w:val="20"/>
              </w:rPr>
              <w:t>1295383</w:t>
            </w:r>
          </w:p>
        </w:tc>
        <w:tc>
          <w:tcPr>
            <w:tcW w:w="645" w:type="pct"/>
          </w:tcPr>
          <w:p w:rsidR="007747B3" w:rsidRPr="00ED7D91" w:rsidRDefault="007747B3" w:rsidP="0059183F">
            <w:pPr>
              <w:spacing w:line="360" w:lineRule="auto"/>
              <w:jc w:val="both"/>
              <w:rPr>
                <w:color w:val="000000"/>
                <w:sz w:val="20"/>
              </w:rPr>
            </w:pPr>
            <w:r w:rsidRPr="00ED7D91">
              <w:rPr>
                <w:color w:val="000000"/>
                <w:sz w:val="20"/>
              </w:rPr>
              <w:t>1224285</w:t>
            </w:r>
          </w:p>
        </w:tc>
      </w:tr>
      <w:tr w:rsidR="007747B3" w:rsidRPr="00ED7D91" w:rsidTr="0059183F">
        <w:trPr>
          <w:cantSplit/>
          <w:jc w:val="center"/>
        </w:trPr>
        <w:tc>
          <w:tcPr>
            <w:tcW w:w="517" w:type="pct"/>
          </w:tcPr>
          <w:p w:rsidR="007747B3" w:rsidRPr="00ED7D91" w:rsidRDefault="007747B3" w:rsidP="0059183F">
            <w:pPr>
              <w:spacing w:line="360" w:lineRule="auto"/>
              <w:jc w:val="both"/>
              <w:rPr>
                <w:color w:val="000000"/>
                <w:sz w:val="20"/>
                <w:szCs w:val="28"/>
              </w:rPr>
            </w:pPr>
            <w:r w:rsidRPr="00ED7D91">
              <w:rPr>
                <w:color w:val="000000"/>
                <w:sz w:val="20"/>
                <w:szCs w:val="28"/>
              </w:rPr>
              <w:t>А 4</w:t>
            </w:r>
          </w:p>
        </w:tc>
        <w:tc>
          <w:tcPr>
            <w:tcW w:w="639" w:type="pct"/>
          </w:tcPr>
          <w:p w:rsidR="007747B3" w:rsidRPr="00ED7D91" w:rsidRDefault="007747B3" w:rsidP="0059183F">
            <w:pPr>
              <w:spacing w:line="360" w:lineRule="auto"/>
              <w:jc w:val="both"/>
              <w:rPr>
                <w:color w:val="000000"/>
                <w:sz w:val="20"/>
              </w:rPr>
            </w:pPr>
            <w:r w:rsidRPr="00ED7D91">
              <w:rPr>
                <w:color w:val="000000"/>
                <w:sz w:val="20"/>
              </w:rPr>
              <w:t>11899465</w:t>
            </w:r>
          </w:p>
        </w:tc>
        <w:tc>
          <w:tcPr>
            <w:tcW w:w="639" w:type="pct"/>
          </w:tcPr>
          <w:p w:rsidR="007747B3" w:rsidRPr="00ED7D91" w:rsidRDefault="007747B3" w:rsidP="0059183F">
            <w:pPr>
              <w:spacing w:line="360" w:lineRule="auto"/>
              <w:jc w:val="both"/>
              <w:rPr>
                <w:color w:val="000000"/>
                <w:sz w:val="20"/>
              </w:rPr>
            </w:pPr>
            <w:r w:rsidRPr="00ED7D91">
              <w:rPr>
                <w:color w:val="000000"/>
                <w:sz w:val="20"/>
              </w:rPr>
              <w:t>12103775</w:t>
            </w:r>
          </w:p>
        </w:tc>
        <w:tc>
          <w:tcPr>
            <w:tcW w:w="661" w:type="pct"/>
          </w:tcPr>
          <w:p w:rsidR="007747B3" w:rsidRPr="00ED7D91" w:rsidRDefault="007747B3" w:rsidP="0059183F">
            <w:pPr>
              <w:spacing w:line="360" w:lineRule="auto"/>
              <w:jc w:val="both"/>
              <w:rPr>
                <w:color w:val="000000"/>
                <w:sz w:val="20"/>
                <w:szCs w:val="28"/>
              </w:rPr>
            </w:pPr>
            <w:r w:rsidRPr="00ED7D91">
              <w:rPr>
                <w:color w:val="000000"/>
                <w:sz w:val="20"/>
                <w:szCs w:val="28"/>
              </w:rPr>
              <w:t>П 4</w:t>
            </w:r>
          </w:p>
        </w:tc>
        <w:tc>
          <w:tcPr>
            <w:tcW w:w="639" w:type="pct"/>
          </w:tcPr>
          <w:p w:rsidR="007747B3" w:rsidRPr="00ED7D91" w:rsidRDefault="007747B3" w:rsidP="0059183F">
            <w:pPr>
              <w:spacing w:line="360" w:lineRule="auto"/>
              <w:jc w:val="both"/>
              <w:rPr>
                <w:color w:val="000000"/>
                <w:sz w:val="20"/>
              </w:rPr>
            </w:pPr>
            <w:r w:rsidRPr="00ED7D91">
              <w:rPr>
                <w:color w:val="000000"/>
                <w:sz w:val="20"/>
              </w:rPr>
              <w:t>15753755</w:t>
            </w:r>
          </w:p>
        </w:tc>
        <w:tc>
          <w:tcPr>
            <w:tcW w:w="639" w:type="pct"/>
          </w:tcPr>
          <w:p w:rsidR="007747B3" w:rsidRPr="00ED7D91" w:rsidRDefault="007747B3" w:rsidP="0059183F">
            <w:pPr>
              <w:spacing w:line="360" w:lineRule="auto"/>
              <w:jc w:val="both"/>
              <w:rPr>
                <w:color w:val="000000"/>
                <w:sz w:val="20"/>
              </w:rPr>
            </w:pPr>
            <w:r w:rsidRPr="00ED7D91">
              <w:rPr>
                <w:color w:val="000000"/>
                <w:sz w:val="20"/>
              </w:rPr>
              <w:t>18409652</w:t>
            </w:r>
          </w:p>
        </w:tc>
        <w:tc>
          <w:tcPr>
            <w:tcW w:w="621" w:type="pct"/>
          </w:tcPr>
          <w:p w:rsidR="007747B3" w:rsidRPr="00ED7D91" w:rsidRDefault="007747B3" w:rsidP="0059183F">
            <w:pPr>
              <w:spacing w:line="360" w:lineRule="auto"/>
              <w:jc w:val="both"/>
              <w:rPr>
                <w:color w:val="000000"/>
                <w:sz w:val="20"/>
              </w:rPr>
            </w:pPr>
            <w:r w:rsidRPr="00ED7D91">
              <w:rPr>
                <w:color w:val="000000"/>
                <w:sz w:val="20"/>
              </w:rPr>
              <w:t>3854290</w:t>
            </w:r>
          </w:p>
        </w:tc>
        <w:tc>
          <w:tcPr>
            <w:tcW w:w="645" w:type="pct"/>
          </w:tcPr>
          <w:p w:rsidR="007747B3" w:rsidRPr="00ED7D91" w:rsidRDefault="007747B3" w:rsidP="0059183F">
            <w:pPr>
              <w:spacing w:line="360" w:lineRule="auto"/>
              <w:jc w:val="both"/>
              <w:rPr>
                <w:color w:val="000000"/>
                <w:sz w:val="20"/>
              </w:rPr>
            </w:pPr>
            <w:r w:rsidRPr="00ED7D91">
              <w:rPr>
                <w:color w:val="000000"/>
                <w:sz w:val="20"/>
              </w:rPr>
              <w:t>6305877</w:t>
            </w:r>
          </w:p>
        </w:tc>
      </w:tr>
      <w:tr w:rsidR="007747B3" w:rsidRPr="00ED7D91" w:rsidTr="0059183F">
        <w:trPr>
          <w:cantSplit/>
          <w:jc w:val="center"/>
        </w:trPr>
        <w:tc>
          <w:tcPr>
            <w:tcW w:w="517" w:type="pct"/>
          </w:tcPr>
          <w:p w:rsidR="007747B3" w:rsidRPr="00ED7D91" w:rsidRDefault="007747B3" w:rsidP="0059183F">
            <w:pPr>
              <w:spacing w:line="360" w:lineRule="auto"/>
              <w:jc w:val="both"/>
              <w:rPr>
                <w:color w:val="000000"/>
                <w:sz w:val="20"/>
              </w:rPr>
            </w:pPr>
            <w:r w:rsidRPr="00ED7D91">
              <w:rPr>
                <w:color w:val="000000"/>
                <w:sz w:val="20"/>
              </w:rPr>
              <w:t>БАЛАНС</w:t>
            </w:r>
          </w:p>
        </w:tc>
        <w:tc>
          <w:tcPr>
            <w:tcW w:w="639" w:type="pct"/>
          </w:tcPr>
          <w:p w:rsidR="007747B3" w:rsidRPr="00ED7D91" w:rsidRDefault="007747B3" w:rsidP="0059183F">
            <w:pPr>
              <w:spacing w:line="360" w:lineRule="auto"/>
              <w:jc w:val="both"/>
              <w:rPr>
                <w:color w:val="000000"/>
                <w:sz w:val="20"/>
              </w:rPr>
            </w:pPr>
            <w:r w:rsidRPr="00ED7D91">
              <w:rPr>
                <w:color w:val="000000"/>
                <w:sz w:val="20"/>
              </w:rPr>
              <w:t>19616188</w:t>
            </w:r>
          </w:p>
        </w:tc>
        <w:tc>
          <w:tcPr>
            <w:tcW w:w="639" w:type="pct"/>
          </w:tcPr>
          <w:p w:rsidR="007747B3" w:rsidRPr="00ED7D91" w:rsidRDefault="007747B3" w:rsidP="0059183F">
            <w:pPr>
              <w:spacing w:line="360" w:lineRule="auto"/>
              <w:jc w:val="both"/>
              <w:rPr>
                <w:color w:val="000000"/>
                <w:sz w:val="20"/>
              </w:rPr>
            </w:pPr>
            <w:r w:rsidRPr="00ED7D91">
              <w:rPr>
                <w:color w:val="000000"/>
                <w:sz w:val="20"/>
              </w:rPr>
              <w:t>21225901</w:t>
            </w:r>
          </w:p>
        </w:tc>
        <w:tc>
          <w:tcPr>
            <w:tcW w:w="661" w:type="pct"/>
          </w:tcPr>
          <w:p w:rsidR="007747B3" w:rsidRPr="00ED7D91" w:rsidRDefault="007747B3" w:rsidP="0059183F">
            <w:pPr>
              <w:spacing w:line="360" w:lineRule="auto"/>
              <w:jc w:val="both"/>
              <w:rPr>
                <w:color w:val="000000"/>
                <w:sz w:val="20"/>
              </w:rPr>
            </w:pPr>
            <w:r w:rsidRPr="00ED7D91">
              <w:rPr>
                <w:color w:val="000000"/>
                <w:sz w:val="20"/>
              </w:rPr>
              <w:t>БАЛАНС</w:t>
            </w:r>
          </w:p>
        </w:tc>
        <w:tc>
          <w:tcPr>
            <w:tcW w:w="639" w:type="pct"/>
          </w:tcPr>
          <w:p w:rsidR="007747B3" w:rsidRPr="00ED7D91" w:rsidRDefault="007747B3" w:rsidP="0059183F">
            <w:pPr>
              <w:spacing w:line="360" w:lineRule="auto"/>
              <w:jc w:val="both"/>
              <w:rPr>
                <w:color w:val="000000"/>
                <w:sz w:val="20"/>
              </w:rPr>
            </w:pPr>
            <w:r w:rsidRPr="00ED7D91">
              <w:rPr>
                <w:color w:val="000000"/>
                <w:sz w:val="20"/>
              </w:rPr>
              <w:t>19616188</w:t>
            </w:r>
          </w:p>
        </w:tc>
        <w:tc>
          <w:tcPr>
            <w:tcW w:w="639" w:type="pct"/>
          </w:tcPr>
          <w:p w:rsidR="007747B3" w:rsidRPr="00ED7D91" w:rsidRDefault="007747B3" w:rsidP="0059183F">
            <w:pPr>
              <w:spacing w:line="360" w:lineRule="auto"/>
              <w:jc w:val="both"/>
              <w:rPr>
                <w:color w:val="000000"/>
                <w:sz w:val="20"/>
              </w:rPr>
            </w:pPr>
            <w:r w:rsidRPr="00ED7D91">
              <w:rPr>
                <w:color w:val="000000"/>
                <w:sz w:val="20"/>
              </w:rPr>
              <w:t>21225901</w:t>
            </w:r>
          </w:p>
        </w:tc>
        <w:tc>
          <w:tcPr>
            <w:tcW w:w="621" w:type="pct"/>
          </w:tcPr>
          <w:p w:rsidR="007747B3" w:rsidRPr="00ED7D91" w:rsidRDefault="007747B3" w:rsidP="0059183F">
            <w:pPr>
              <w:spacing w:line="360" w:lineRule="auto"/>
              <w:jc w:val="both"/>
              <w:rPr>
                <w:color w:val="000000"/>
                <w:sz w:val="20"/>
              </w:rPr>
            </w:pPr>
            <w:r w:rsidRPr="00ED7D91">
              <w:rPr>
                <w:color w:val="000000"/>
                <w:sz w:val="20"/>
              </w:rPr>
              <w:t>-</w:t>
            </w:r>
          </w:p>
        </w:tc>
        <w:tc>
          <w:tcPr>
            <w:tcW w:w="645" w:type="pct"/>
          </w:tcPr>
          <w:p w:rsidR="007747B3" w:rsidRPr="00ED7D91" w:rsidRDefault="007747B3" w:rsidP="0059183F">
            <w:pPr>
              <w:spacing w:line="360" w:lineRule="auto"/>
              <w:jc w:val="both"/>
              <w:rPr>
                <w:color w:val="000000"/>
                <w:sz w:val="20"/>
              </w:rPr>
            </w:pPr>
            <w:r w:rsidRPr="00ED7D91">
              <w:rPr>
                <w:color w:val="000000"/>
                <w:sz w:val="20"/>
              </w:rPr>
              <w:t>-</w:t>
            </w:r>
          </w:p>
        </w:tc>
      </w:tr>
    </w:tbl>
    <w:p w:rsidR="007747B3" w:rsidRDefault="007747B3" w:rsidP="007747B3">
      <w:pPr>
        <w:spacing w:line="360" w:lineRule="auto"/>
        <w:ind w:firstLine="709"/>
        <w:jc w:val="both"/>
        <w:rPr>
          <w:color w:val="000000"/>
          <w:sz w:val="28"/>
        </w:rPr>
      </w:pPr>
    </w:p>
    <w:p w:rsidR="007747B3" w:rsidRPr="00ED7D91" w:rsidRDefault="007747B3" w:rsidP="007747B3">
      <w:pPr>
        <w:spacing w:line="360" w:lineRule="auto"/>
        <w:ind w:firstLine="709"/>
        <w:jc w:val="both"/>
        <w:rPr>
          <w:color w:val="000000"/>
          <w:sz w:val="28"/>
        </w:rPr>
      </w:pPr>
      <w:r w:rsidRPr="00ED7D91">
        <w:rPr>
          <w:color w:val="000000"/>
          <w:sz w:val="28"/>
        </w:rPr>
        <w:t>В отчетном периоде наблюдается платежный недостаток наиболее ликвидных активов, для покрытия наиболее срочных обязательств. Краткосрочные и долгосрочные пассивы превышают быстро и медленно реализуемые активы – это является платежным избытком, хотя этот избыток нельзя направить на погашение быстро и медленно реализуемых активов. На начало года 3110825 руб., на конец года 2080517 руб</w:t>
      </w:r>
      <w:r>
        <w:rPr>
          <w:color w:val="000000"/>
          <w:sz w:val="28"/>
        </w:rPr>
        <w:t>.</w:t>
      </w:r>
    </w:p>
    <w:p w:rsidR="007747B3" w:rsidRPr="00ED7D91" w:rsidRDefault="007747B3" w:rsidP="007747B3">
      <w:pPr>
        <w:spacing w:line="360" w:lineRule="auto"/>
        <w:ind w:firstLine="709"/>
        <w:jc w:val="both"/>
        <w:rPr>
          <w:color w:val="000000"/>
          <w:sz w:val="28"/>
        </w:rPr>
      </w:pPr>
      <w:r w:rsidRPr="00ED7D91">
        <w:rPr>
          <w:color w:val="000000"/>
          <w:sz w:val="28"/>
        </w:rPr>
        <w:t>При анализе ликвидности баланса получились следующие неравенства:</w:t>
      </w:r>
    </w:p>
    <w:p w:rsidR="007747B3" w:rsidRPr="00ED7D91" w:rsidRDefault="007747B3" w:rsidP="007747B3">
      <w:pPr>
        <w:spacing w:line="360" w:lineRule="auto"/>
        <w:ind w:firstLine="709"/>
        <w:jc w:val="both"/>
        <w:rPr>
          <w:color w:val="000000"/>
          <w:sz w:val="28"/>
        </w:rPr>
      </w:pPr>
      <w:r w:rsidRPr="00ED7D91">
        <w:rPr>
          <w:color w:val="000000"/>
          <w:sz w:val="28"/>
        </w:rPr>
        <w:t>А1≤П1</w:t>
      </w:r>
    </w:p>
    <w:p w:rsidR="007747B3" w:rsidRPr="00ED7D91" w:rsidRDefault="007747B3" w:rsidP="007747B3">
      <w:pPr>
        <w:spacing w:line="360" w:lineRule="auto"/>
        <w:ind w:firstLine="709"/>
        <w:jc w:val="both"/>
        <w:rPr>
          <w:color w:val="000000"/>
          <w:sz w:val="28"/>
        </w:rPr>
      </w:pPr>
      <w:r w:rsidRPr="00ED7D91">
        <w:rPr>
          <w:color w:val="000000"/>
          <w:sz w:val="28"/>
        </w:rPr>
        <w:t>А2≥П2</w:t>
      </w:r>
    </w:p>
    <w:p w:rsidR="007747B3" w:rsidRPr="00ED7D91" w:rsidRDefault="007747B3" w:rsidP="007747B3">
      <w:pPr>
        <w:spacing w:line="360" w:lineRule="auto"/>
        <w:ind w:firstLine="709"/>
        <w:jc w:val="both"/>
        <w:rPr>
          <w:color w:val="000000"/>
          <w:sz w:val="28"/>
        </w:rPr>
      </w:pPr>
      <w:r w:rsidRPr="00ED7D91">
        <w:rPr>
          <w:color w:val="000000"/>
          <w:sz w:val="28"/>
        </w:rPr>
        <w:t>А3≥П3</w:t>
      </w:r>
    </w:p>
    <w:p w:rsidR="007747B3" w:rsidRPr="00ED7D91" w:rsidRDefault="007747B3" w:rsidP="007747B3">
      <w:pPr>
        <w:spacing w:line="360" w:lineRule="auto"/>
        <w:ind w:firstLine="709"/>
        <w:jc w:val="both"/>
        <w:rPr>
          <w:color w:val="000000"/>
          <w:sz w:val="28"/>
        </w:rPr>
      </w:pPr>
      <w:r w:rsidRPr="00ED7D91">
        <w:rPr>
          <w:color w:val="000000"/>
          <w:sz w:val="28"/>
        </w:rPr>
        <w:t>А4≤П4.</w:t>
      </w:r>
    </w:p>
    <w:p w:rsidR="007747B3" w:rsidRPr="00ED7D91" w:rsidRDefault="007747B3" w:rsidP="007747B3">
      <w:pPr>
        <w:spacing w:line="360" w:lineRule="auto"/>
        <w:ind w:firstLine="709"/>
        <w:jc w:val="both"/>
        <w:rPr>
          <w:color w:val="000000"/>
          <w:sz w:val="28"/>
        </w:rPr>
      </w:pPr>
      <w:r>
        <w:rPr>
          <w:color w:val="000000"/>
          <w:sz w:val="28"/>
        </w:rPr>
        <w:t>Так как первое</w:t>
      </w:r>
      <w:r w:rsidRPr="00ED7D91">
        <w:rPr>
          <w:color w:val="000000"/>
          <w:sz w:val="28"/>
        </w:rPr>
        <w:t xml:space="preserve"> неравенство не соответствуют нормативу, баланс коммерческой организации не является абсолютно ликвидным.</w:t>
      </w:r>
    </w:p>
    <w:p w:rsidR="007747B3" w:rsidRPr="003E4825" w:rsidRDefault="007747B3" w:rsidP="007747B3">
      <w:pPr>
        <w:spacing w:line="360" w:lineRule="auto"/>
        <w:ind w:firstLine="709"/>
        <w:jc w:val="both"/>
        <w:rPr>
          <w:color w:val="000000"/>
          <w:sz w:val="28"/>
        </w:rPr>
      </w:pPr>
      <w:r w:rsidRPr="003E4825">
        <w:rPr>
          <w:color w:val="000000"/>
          <w:sz w:val="28"/>
        </w:rPr>
        <w:t>Коэффициент текущей ликвидности (общий коэффициент покрытия)</w:t>
      </w:r>
      <w:r>
        <w:rPr>
          <w:color w:val="000000"/>
          <w:sz w:val="28"/>
        </w:rPr>
        <w:t>:</w:t>
      </w:r>
    </w:p>
    <w:p w:rsidR="007747B3" w:rsidRPr="00ED7D91" w:rsidRDefault="007747B3" w:rsidP="007747B3">
      <w:pPr>
        <w:spacing w:line="360" w:lineRule="auto"/>
        <w:ind w:firstLine="709"/>
        <w:jc w:val="both"/>
        <w:rPr>
          <w:color w:val="000000"/>
          <w:sz w:val="28"/>
        </w:rPr>
      </w:pPr>
      <w:r w:rsidRPr="00ED7D91">
        <w:rPr>
          <w:color w:val="000000"/>
          <w:sz w:val="28"/>
        </w:rPr>
        <w:t>на начало периода:</w:t>
      </w:r>
    </w:p>
    <w:p w:rsidR="007747B3" w:rsidRPr="00ED7D91" w:rsidRDefault="007747B3" w:rsidP="007747B3">
      <w:pPr>
        <w:spacing w:line="360" w:lineRule="auto"/>
        <w:ind w:firstLine="709"/>
        <w:jc w:val="both"/>
        <w:rPr>
          <w:color w:val="000000"/>
          <w:sz w:val="28"/>
        </w:rPr>
      </w:pPr>
      <w:r w:rsidRPr="00ED7D91">
        <w:rPr>
          <w:color w:val="000000"/>
          <w:sz w:val="28"/>
        </w:rPr>
        <w:t>К т.л.= 129420+6112119+1475184/3240245+442387=2,09</w:t>
      </w:r>
    </w:p>
    <w:p w:rsidR="007747B3" w:rsidRPr="00ED7D91" w:rsidRDefault="007747B3" w:rsidP="007747B3">
      <w:pPr>
        <w:spacing w:line="360" w:lineRule="auto"/>
        <w:ind w:firstLine="709"/>
        <w:jc w:val="both"/>
        <w:rPr>
          <w:color w:val="000000"/>
          <w:sz w:val="28"/>
        </w:rPr>
      </w:pPr>
      <w:r w:rsidRPr="00ED7D91">
        <w:rPr>
          <w:color w:val="000000"/>
          <w:sz w:val="28"/>
        </w:rPr>
        <w:t>на конец периода:</w:t>
      </w:r>
    </w:p>
    <w:p w:rsidR="007747B3" w:rsidRDefault="007747B3" w:rsidP="007747B3">
      <w:pPr>
        <w:spacing w:line="360" w:lineRule="auto"/>
        <w:ind w:firstLine="709"/>
        <w:jc w:val="both"/>
        <w:rPr>
          <w:color w:val="000000"/>
          <w:sz w:val="28"/>
        </w:rPr>
      </w:pPr>
      <w:r w:rsidRPr="00ED7D91">
        <w:rPr>
          <w:color w:val="000000"/>
          <w:sz w:val="28"/>
        </w:rPr>
        <w:t>К т.л.=90183+7607921+1424022/2170700+445812=3,48</w:t>
      </w:r>
    </w:p>
    <w:p w:rsidR="007747B3" w:rsidRPr="003E4825" w:rsidRDefault="007747B3" w:rsidP="007747B3">
      <w:pPr>
        <w:spacing w:line="360" w:lineRule="auto"/>
        <w:ind w:firstLine="709"/>
        <w:jc w:val="both"/>
        <w:rPr>
          <w:color w:val="000000"/>
          <w:sz w:val="28"/>
        </w:rPr>
      </w:pPr>
      <w:r w:rsidRPr="003E4825">
        <w:rPr>
          <w:color w:val="000000"/>
          <w:sz w:val="28"/>
        </w:rPr>
        <w:t>Коэффициент быстрой ликвидности (критической ликвидности, промежуточного покрытия)</w:t>
      </w:r>
      <w:r>
        <w:rPr>
          <w:color w:val="000000"/>
          <w:sz w:val="28"/>
        </w:rPr>
        <w:t>:</w:t>
      </w:r>
    </w:p>
    <w:p w:rsidR="007747B3" w:rsidRPr="00ED7D91" w:rsidRDefault="007747B3" w:rsidP="007747B3">
      <w:pPr>
        <w:spacing w:line="360" w:lineRule="auto"/>
        <w:ind w:firstLine="709"/>
        <w:jc w:val="both"/>
        <w:rPr>
          <w:color w:val="000000"/>
          <w:sz w:val="28"/>
        </w:rPr>
      </w:pPr>
      <w:r w:rsidRPr="00ED7D91">
        <w:rPr>
          <w:color w:val="000000"/>
          <w:sz w:val="28"/>
        </w:rPr>
        <w:t>на начало периода:</w:t>
      </w:r>
    </w:p>
    <w:p w:rsidR="007747B3" w:rsidRPr="00ED7D91" w:rsidRDefault="007747B3" w:rsidP="007747B3">
      <w:pPr>
        <w:spacing w:line="360" w:lineRule="auto"/>
        <w:ind w:firstLine="709"/>
        <w:jc w:val="both"/>
        <w:rPr>
          <w:color w:val="000000"/>
          <w:sz w:val="28"/>
        </w:rPr>
      </w:pPr>
      <w:r w:rsidRPr="00ED7D91">
        <w:rPr>
          <w:color w:val="000000"/>
          <w:sz w:val="28"/>
        </w:rPr>
        <w:t>К б.л.=129420+6112119/3240245+442387=1,69</w:t>
      </w:r>
    </w:p>
    <w:p w:rsidR="007747B3" w:rsidRPr="00ED7D91" w:rsidRDefault="007747B3" w:rsidP="007747B3">
      <w:pPr>
        <w:spacing w:line="360" w:lineRule="auto"/>
        <w:ind w:firstLine="709"/>
        <w:jc w:val="both"/>
        <w:rPr>
          <w:color w:val="000000"/>
          <w:sz w:val="28"/>
        </w:rPr>
      </w:pPr>
      <w:r w:rsidRPr="00ED7D91">
        <w:rPr>
          <w:color w:val="000000"/>
          <w:sz w:val="28"/>
        </w:rPr>
        <w:t>на конец периода:</w:t>
      </w:r>
    </w:p>
    <w:p w:rsidR="007747B3" w:rsidRPr="00ED7D91" w:rsidRDefault="007747B3" w:rsidP="007747B3">
      <w:pPr>
        <w:spacing w:line="360" w:lineRule="auto"/>
        <w:ind w:firstLine="709"/>
        <w:jc w:val="both"/>
        <w:rPr>
          <w:color w:val="000000"/>
          <w:sz w:val="28"/>
        </w:rPr>
      </w:pPr>
      <w:r w:rsidRPr="00ED7D91">
        <w:rPr>
          <w:color w:val="000000"/>
          <w:sz w:val="28"/>
        </w:rPr>
        <w:t>К б.л.=90183+7607921/2170700+445812=2,94</w:t>
      </w:r>
    </w:p>
    <w:p w:rsidR="007747B3" w:rsidRPr="003E4825" w:rsidRDefault="007747B3" w:rsidP="007747B3">
      <w:pPr>
        <w:spacing w:line="360" w:lineRule="auto"/>
        <w:ind w:firstLine="709"/>
        <w:jc w:val="both"/>
        <w:rPr>
          <w:color w:val="000000"/>
          <w:sz w:val="28"/>
        </w:rPr>
      </w:pPr>
      <w:r w:rsidRPr="003E4825">
        <w:rPr>
          <w:color w:val="000000"/>
          <w:sz w:val="28"/>
        </w:rPr>
        <w:t>Коэффициент абсолютной ликвидности</w:t>
      </w:r>
      <w:r>
        <w:rPr>
          <w:color w:val="000000"/>
          <w:sz w:val="28"/>
        </w:rPr>
        <w:t>:</w:t>
      </w:r>
    </w:p>
    <w:p w:rsidR="007747B3" w:rsidRPr="00ED7D91" w:rsidRDefault="007747B3" w:rsidP="007747B3">
      <w:pPr>
        <w:spacing w:line="360" w:lineRule="auto"/>
        <w:ind w:firstLine="709"/>
        <w:jc w:val="both"/>
        <w:rPr>
          <w:color w:val="000000"/>
          <w:sz w:val="28"/>
        </w:rPr>
      </w:pPr>
      <w:r w:rsidRPr="00ED7D91">
        <w:rPr>
          <w:color w:val="000000"/>
          <w:sz w:val="28"/>
        </w:rPr>
        <w:lastRenderedPageBreak/>
        <w:t>на начало периода:</w:t>
      </w:r>
    </w:p>
    <w:p w:rsidR="007747B3" w:rsidRPr="00ED7D91" w:rsidRDefault="007747B3" w:rsidP="007747B3">
      <w:pPr>
        <w:spacing w:line="360" w:lineRule="auto"/>
        <w:ind w:firstLine="709"/>
        <w:jc w:val="both"/>
        <w:rPr>
          <w:color w:val="000000"/>
          <w:sz w:val="28"/>
        </w:rPr>
      </w:pPr>
      <w:r w:rsidRPr="00ED7D91">
        <w:rPr>
          <w:color w:val="000000"/>
          <w:sz w:val="28"/>
        </w:rPr>
        <w:t>К а.л.=129420/3240245+442387=0,03</w:t>
      </w:r>
    </w:p>
    <w:p w:rsidR="007747B3" w:rsidRPr="00ED7D91" w:rsidRDefault="007747B3" w:rsidP="007747B3">
      <w:pPr>
        <w:spacing w:line="360" w:lineRule="auto"/>
        <w:ind w:firstLine="709"/>
        <w:jc w:val="both"/>
        <w:rPr>
          <w:color w:val="000000"/>
          <w:sz w:val="28"/>
        </w:rPr>
      </w:pPr>
      <w:r w:rsidRPr="00ED7D91">
        <w:rPr>
          <w:color w:val="000000"/>
          <w:sz w:val="28"/>
        </w:rPr>
        <w:t>на конец периода:</w:t>
      </w:r>
    </w:p>
    <w:p w:rsidR="007747B3" w:rsidRPr="00ED7D91" w:rsidRDefault="007747B3" w:rsidP="007747B3">
      <w:pPr>
        <w:spacing w:line="360" w:lineRule="auto"/>
        <w:ind w:firstLine="709"/>
        <w:jc w:val="both"/>
        <w:rPr>
          <w:color w:val="000000"/>
          <w:sz w:val="28"/>
        </w:rPr>
      </w:pPr>
      <w:r w:rsidRPr="00ED7D91">
        <w:rPr>
          <w:color w:val="000000"/>
          <w:sz w:val="28"/>
        </w:rPr>
        <w:t>К а.л.=90183/2170700+445812=0,03</w:t>
      </w:r>
    </w:p>
    <w:p w:rsidR="007747B3" w:rsidRPr="003E4825" w:rsidRDefault="007747B3" w:rsidP="007747B3">
      <w:pPr>
        <w:spacing w:line="360" w:lineRule="auto"/>
        <w:ind w:firstLine="709"/>
        <w:jc w:val="both"/>
        <w:rPr>
          <w:color w:val="000000"/>
          <w:sz w:val="28"/>
        </w:rPr>
      </w:pPr>
      <w:r w:rsidRPr="003E4825">
        <w:rPr>
          <w:color w:val="000000"/>
          <w:sz w:val="28"/>
        </w:rPr>
        <w:t>Коэффициент обеспеченности собственными средствами</w:t>
      </w:r>
      <w:r>
        <w:rPr>
          <w:color w:val="000000"/>
          <w:sz w:val="28"/>
        </w:rPr>
        <w:t>:</w:t>
      </w:r>
    </w:p>
    <w:p w:rsidR="007747B3" w:rsidRPr="00ED7D91" w:rsidRDefault="007747B3" w:rsidP="007747B3">
      <w:pPr>
        <w:spacing w:line="360" w:lineRule="auto"/>
        <w:ind w:firstLine="709"/>
        <w:jc w:val="both"/>
        <w:rPr>
          <w:color w:val="000000"/>
          <w:sz w:val="28"/>
        </w:rPr>
      </w:pPr>
      <w:r w:rsidRPr="00ED7D91">
        <w:rPr>
          <w:color w:val="000000"/>
          <w:sz w:val="28"/>
        </w:rPr>
        <w:t>на начало периода:</w:t>
      </w:r>
    </w:p>
    <w:p w:rsidR="007747B3" w:rsidRPr="00ED7D91" w:rsidRDefault="007747B3" w:rsidP="007747B3">
      <w:pPr>
        <w:spacing w:line="360" w:lineRule="auto"/>
        <w:ind w:firstLine="709"/>
        <w:jc w:val="both"/>
        <w:rPr>
          <w:color w:val="000000"/>
          <w:sz w:val="28"/>
        </w:rPr>
      </w:pPr>
      <w:r w:rsidRPr="00ED7D91">
        <w:rPr>
          <w:color w:val="000000"/>
          <w:sz w:val="28"/>
        </w:rPr>
        <w:t>К о.с.с.=15753755</w:t>
      </w:r>
      <w:r>
        <w:rPr>
          <w:color w:val="000000"/>
          <w:sz w:val="28"/>
        </w:rPr>
        <w:t>–</w:t>
      </w:r>
      <w:r w:rsidRPr="00ED7D91">
        <w:rPr>
          <w:color w:val="000000"/>
          <w:sz w:val="28"/>
        </w:rPr>
        <w:t>11899465/129420+6112119+1475184=0,49</w:t>
      </w:r>
    </w:p>
    <w:p w:rsidR="007747B3" w:rsidRPr="00ED7D91" w:rsidRDefault="007747B3" w:rsidP="007747B3">
      <w:pPr>
        <w:spacing w:line="360" w:lineRule="auto"/>
        <w:ind w:firstLine="709"/>
        <w:jc w:val="both"/>
        <w:rPr>
          <w:color w:val="000000"/>
          <w:sz w:val="28"/>
        </w:rPr>
      </w:pPr>
      <w:r w:rsidRPr="00ED7D91">
        <w:rPr>
          <w:color w:val="000000"/>
          <w:sz w:val="28"/>
        </w:rPr>
        <w:t>на конец периода:</w:t>
      </w:r>
    </w:p>
    <w:p w:rsidR="007747B3" w:rsidRPr="00ED7D91" w:rsidRDefault="007747B3" w:rsidP="007747B3">
      <w:pPr>
        <w:spacing w:line="360" w:lineRule="auto"/>
        <w:ind w:firstLine="709"/>
        <w:jc w:val="both"/>
        <w:rPr>
          <w:color w:val="000000"/>
          <w:sz w:val="28"/>
        </w:rPr>
      </w:pPr>
      <w:r w:rsidRPr="00ED7D91">
        <w:rPr>
          <w:color w:val="000000"/>
          <w:sz w:val="28"/>
        </w:rPr>
        <w:t>К о.с.с.=18409652</w:t>
      </w:r>
      <w:r>
        <w:rPr>
          <w:color w:val="000000"/>
          <w:sz w:val="28"/>
        </w:rPr>
        <w:t>–</w:t>
      </w:r>
      <w:r w:rsidRPr="00ED7D91">
        <w:rPr>
          <w:color w:val="000000"/>
          <w:sz w:val="28"/>
        </w:rPr>
        <w:t>12103775/90183+7607921+1424022=0,69</w:t>
      </w:r>
    </w:p>
    <w:p w:rsidR="007747B3" w:rsidRPr="00C178BF" w:rsidRDefault="007747B3" w:rsidP="007747B3">
      <w:pPr>
        <w:spacing w:line="360" w:lineRule="auto"/>
        <w:ind w:firstLine="709"/>
        <w:jc w:val="both"/>
        <w:rPr>
          <w:color w:val="000000"/>
          <w:sz w:val="28"/>
        </w:rPr>
      </w:pPr>
      <w:r w:rsidRPr="00ED7D91">
        <w:rPr>
          <w:color w:val="000000"/>
          <w:sz w:val="28"/>
        </w:rPr>
        <w:t xml:space="preserve">Так как Кт.л.&gt;2 и К о.с.с.&gt;0,1, структура баланса исследуемого предприятия считается удовлетворительной, для проверки устойчивости финансового положения рассчитаем </w:t>
      </w:r>
      <w:r w:rsidRPr="00C178BF">
        <w:rPr>
          <w:color w:val="000000"/>
          <w:sz w:val="28"/>
        </w:rPr>
        <w:t>коэффициент утраты платежеспособности сроком на 3 месяца:</w:t>
      </w:r>
    </w:p>
    <w:p w:rsidR="007747B3" w:rsidRPr="00ED7D91" w:rsidRDefault="007747B3" w:rsidP="007747B3">
      <w:pPr>
        <w:spacing w:line="360" w:lineRule="auto"/>
        <w:ind w:firstLine="709"/>
        <w:jc w:val="both"/>
        <w:rPr>
          <w:color w:val="000000"/>
          <w:sz w:val="28"/>
        </w:rPr>
      </w:pPr>
    </w:p>
    <w:p w:rsidR="007747B3" w:rsidRDefault="007747B3" w:rsidP="007747B3">
      <w:pPr>
        <w:spacing w:line="360" w:lineRule="auto"/>
        <w:ind w:firstLine="709"/>
        <w:jc w:val="both"/>
        <w:rPr>
          <w:color w:val="000000"/>
          <w:sz w:val="28"/>
        </w:rPr>
      </w:pPr>
      <w:r w:rsidRPr="00ED7D91">
        <w:rPr>
          <w:color w:val="000000"/>
          <w:sz w:val="28"/>
        </w:rPr>
        <w:t>К у.=</w:t>
      </w:r>
      <w:r w:rsidRPr="00ED7D91">
        <w:rPr>
          <w:rFonts w:eastAsiaTheme="minorEastAsia"/>
          <w:color w:val="000000"/>
          <w:sz w:val="28"/>
        </w:rPr>
        <w:fldChar w:fldCharType="begin"/>
      </w:r>
      <w:r w:rsidRPr="00ED7D91">
        <w:rPr>
          <w:rFonts w:eastAsiaTheme="minorEastAsia"/>
          <w:color w:val="000000"/>
          <w:sz w:val="28"/>
        </w:rPr>
        <w:instrText xml:space="preserve"> QUOTE </w:instrText>
      </w:r>
      <w:r>
        <w:rPr>
          <w:noProof/>
          <w:color w:val="000000"/>
          <w:position w:val="-18"/>
          <w:sz w:val="28"/>
        </w:rPr>
        <w:drawing>
          <wp:inline distT="0" distB="0" distL="0" distR="0">
            <wp:extent cx="1031240" cy="35115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1031240" cy="351155"/>
                    </a:xfrm>
                    <a:prstGeom prst="rect">
                      <a:avLst/>
                    </a:prstGeom>
                    <a:noFill/>
                    <a:ln w="9525">
                      <a:noFill/>
                      <a:miter lim="800000"/>
                      <a:headEnd/>
                      <a:tailEnd/>
                    </a:ln>
                  </pic:spPr>
                </pic:pic>
              </a:graphicData>
            </a:graphic>
          </wp:inline>
        </w:drawing>
      </w:r>
      <w:r w:rsidRPr="00ED7D91">
        <w:rPr>
          <w:rFonts w:eastAsiaTheme="minorEastAsia"/>
          <w:color w:val="000000"/>
          <w:sz w:val="28"/>
        </w:rPr>
        <w:instrText xml:space="preserve"> </w:instrText>
      </w:r>
      <w:r w:rsidRPr="00ED7D91">
        <w:rPr>
          <w:rFonts w:eastAsiaTheme="minorEastAsia"/>
          <w:color w:val="000000"/>
          <w:sz w:val="28"/>
        </w:rPr>
        <w:fldChar w:fldCharType="separate"/>
      </w:r>
      <w:r>
        <w:rPr>
          <w:noProof/>
          <w:color w:val="000000"/>
          <w:position w:val="-18"/>
          <w:sz w:val="28"/>
        </w:rPr>
        <w:drawing>
          <wp:inline distT="0" distB="0" distL="0" distR="0">
            <wp:extent cx="1031240" cy="351155"/>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1031240" cy="351155"/>
                    </a:xfrm>
                    <a:prstGeom prst="rect">
                      <a:avLst/>
                    </a:prstGeom>
                    <a:noFill/>
                    <a:ln w="9525">
                      <a:noFill/>
                      <a:miter lim="800000"/>
                      <a:headEnd/>
                      <a:tailEnd/>
                    </a:ln>
                  </pic:spPr>
                </pic:pic>
              </a:graphicData>
            </a:graphic>
          </wp:inline>
        </w:drawing>
      </w:r>
      <w:r w:rsidRPr="00ED7D91">
        <w:rPr>
          <w:rFonts w:eastAsiaTheme="minorEastAsia"/>
          <w:color w:val="000000"/>
          <w:sz w:val="28"/>
        </w:rPr>
        <w:fldChar w:fldCharType="end"/>
      </w:r>
      <w:r w:rsidRPr="00ED7D91">
        <w:rPr>
          <w:color w:val="000000"/>
          <w:sz w:val="28"/>
        </w:rPr>
        <w:t>=1,91</w:t>
      </w:r>
    </w:p>
    <w:p w:rsidR="007747B3" w:rsidRPr="00ED7D91" w:rsidRDefault="007747B3" w:rsidP="007747B3">
      <w:pPr>
        <w:spacing w:line="360" w:lineRule="auto"/>
        <w:ind w:firstLine="709"/>
        <w:jc w:val="both"/>
        <w:rPr>
          <w:color w:val="000000"/>
          <w:sz w:val="28"/>
        </w:rPr>
      </w:pPr>
    </w:p>
    <w:p w:rsidR="007747B3" w:rsidRDefault="007747B3" w:rsidP="007747B3">
      <w:pPr>
        <w:spacing w:line="360" w:lineRule="auto"/>
        <w:rPr>
          <w:color w:val="000000"/>
          <w:sz w:val="28"/>
          <w:szCs w:val="28"/>
        </w:rPr>
      </w:pPr>
      <w:r>
        <w:rPr>
          <w:color w:val="000000"/>
          <w:sz w:val="28"/>
        </w:rPr>
        <w:t xml:space="preserve">Таблица 4 - </w:t>
      </w:r>
      <w:r w:rsidRPr="00C178BF">
        <w:rPr>
          <w:color w:val="000000"/>
          <w:sz w:val="28"/>
          <w:szCs w:val="28"/>
        </w:rPr>
        <w:t>«</w:t>
      </w:r>
      <w:r>
        <w:rPr>
          <w:color w:val="000000"/>
          <w:sz w:val="28"/>
          <w:szCs w:val="28"/>
        </w:rPr>
        <w:t>Сравнение коэффициентов</w:t>
      </w:r>
      <w:r w:rsidRPr="00C178BF">
        <w:rPr>
          <w:color w:val="000000"/>
          <w:sz w:val="28"/>
          <w:szCs w:val="28"/>
        </w:rPr>
        <w:t>»</w:t>
      </w:r>
    </w:p>
    <w:p w:rsidR="007747B3" w:rsidRPr="00ED7D91" w:rsidRDefault="007747B3" w:rsidP="007747B3">
      <w:pPr>
        <w:spacing w:line="360" w:lineRule="auto"/>
        <w:jc w:val="center"/>
        <w:rPr>
          <w:color w:val="000000"/>
          <w:sz w:val="28"/>
        </w:rPr>
      </w:pPr>
    </w:p>
    <w:tbl>
      <w:tblPr>
        <w:tblStyle w:val="12"/>
        <w:tblW w:w="4795" w:type="pct"/>
        <w:jc w:val="center"/>
        <w:tblInd w:w="392" w:type="dxa"/>
        <w:tblLook w:val="0400"/>
      </w:tblPr>
      <w:tblGrid>
        <w:gridCol w:w="5128"/>
        <w:gridCol w:w="1404"/>
        <w:gridCol w:w="1410"/>
        <w:gridCol w:w="1237"/>
      </w:tblGrid>
      <w:tr w:rsidR="007747B3" w:rsidRPr="00ED7D91" w:rsidTr="0059183F">
        <w:trPr>
          <w:cantSplit/>
          <w:jc w:val="center"/>
        </w:trPr>
        <w:tc>
          <w:tcPr>
            <w:tcW w:w="2793" w:type="pct"/>
          </w:tcPr>
          <w:p w:rsidR="007747B3" w:rsidRPr="00ED7D91" w:rsidRDefault="007747B3" w:rsidP="0059183F">
            <w:pPr>
              <w:spacing w:line="360" w:lineRule="auto"/>
              <w:jc w:val="both"/>
              <w:rPr>
                <w:color w:val="000000"/>
                <w:sz w:val="20"/>
              </w:rPr>
            </w:pPr>
            <w:r w:rsidRPr="00ED7D91">
              <w:rPr>
                <w:color w:val="000000"/>
                <w:sz w:val="20"/>
              </w:rPr>
              <w:t>Показатель</w:t>
            </w:r>
          </w:p>
        </w:tc>
        <w:tc>
          <w:tcPr>
            <w:tcW w:w="765" w:type="pct"/>
          </w:tcPr>
          <w:p w:rsidR="007747B3" w:rsidRPr="00ED7D91" w:rsidRDefault="007747B3" w:rsidP="0059183F">
            <w:pPr>
              <w:spacing w:line="360" w:lineRule="auto"/>
              <w:jc w:val="both"/>
              <w:rPr>
                <w:color w:val="000000"/>
                <w:sz w:val="20"/>
              </w:rPr>
            </w:pPr>
            <w:r w:rsidRPr="00ED7D91">
              <w:rPr>
                <w:color w:val="000000"/>
                <w:sz w:val="20"/>
              </w:rPr>
              <w:t>Норматив</w:t>
            </w:r>
          </w:p>
        </w:tc>
        <w:tc>
          <w:tcPr>
            <w:tcW w:w="768" w:type="pct"/>
          </w:tcPr>
          <w:p w:rsidR="007747B3" w:rsidRPr="00ED7D91" w:rsidRDefault="007747B3" w:rsidP="0059183F">
            <w:pPr>
              <w:spacing w:line="360" w:lineRule="auto"/>
              <w:jc w:val="both"/>
              <w:rPr>
                <w:color w:val="000000"/>
                <w:sz w:val="20"/>
              </w:rPr>
            </w:pPr>
            <w:r w:rsidRPr="00ED7D91">
              <w:rPr>
                <w:color w:val="000000"/>
                <w:sz w:val="20"/>
              </w:rPr>
              <w:t>На начало периода</w:t>
            </w:r>
          </w:p>
        </w:tc>
        <w:tc>
          <w:tcPr>
            <w:tcW w:w="674" w:type="pct"/>
          </w:tcPr>
          <w:p w:rsidR="007747B3" w:rsidRPr="00ED7D91" w:rsidRDefault="007747B3" w:rsidP="0059183F">
            <w:pPr>
              <w:spacing w:line="360" w:lineRule="auto"/>
              <w:jc w:val="both"/>
              <w:rPr>
                <w:color w:val="000000"/>
                <w:sz w:val="20"/>
              </w:rPr>
            </w:pPr>
            <w:r w:rsidRPr="00ED7D91">
              <w:rPr>
                <w:color w:val="000000"/>
                <w:sz w:val="20"/>
              </w:rPr>
              <w:t>На конец периода</w:t>
            </w:r>
          </w:p>
        </w:tc>
      </w:tr>
      <w:tr w:rsidR="007747B3" w:rsidRPr="00ED7D91" w:rsidTr="0059183F">
        <w:trPr>
          <w:cantSplit/>
          <w:jc w:val="center"/>
        </w:trPr>
        <w:tc>
          <w:tcPr>
            <w:tcW w:w="2793" w:type="pct"/>
          </w:tcPr>
          <w:p w:rsidR="007747B3" w:rsidRPr="00ED7D91" w:rsidRDefault="007747B3" w:rsidP="0059183F">
            <w:pPr>
              <w:spacing w:line="360" w:lineRule="auto"/>
              <w:jc w:val="both"/>
              <w:rPr>
                <w:color w:val="000000"/>
                <w:sz w:val="20"/>
              </w:rPr>
            </w:pPr>
            <w:r w:rsidRPr="00ED7D91">
              <w:rPr>
                <w:color w:val="000000"/>
                <w:sz w:val="20"/>
              </w:rPr>
              <w:t>1.</w:t>
            </w:r>
            <w:r>
              <w:rPr>
                <w:color w:val="000000"/>
                <w:sz w:val="20"/>
              </w:rPr>
              <w:t xml:space="preserve"> </w:t>
            </w:r>
            <w:r w:rsidRPr="00ED7D91">
              <w:rPr>
                <w:color w:val="000000"/>
                <w:sz w:val="20"/>
              </w:rPr>
              <w:t>Коэффициент текущей ликвидности (К т.л.)</w:t>
            </w:r>
          </w:p>
        </w:tc>
        <w:tc>
          <w:tcPr>
            <w:tcW w:w="765" w:type="pct"/>
          </w:tcPr>
          <w:p w:rsidR="007747B3" w:rsidRPr="00ED7D91" w:rsidRDefault="007747B3" w:rsidP="0059183F">
            <w:pPr>
              <w:spacing w:line="360" w:lineRule="auto"/>
              <w:jc w:val="both"/>
              <w:rPr>
                <w:color w:val="000000"/>
                <w:sz w:val="20"/>
                <w:szCs w:val="28"/>
              </w:rPr>
            </w:pPr>
            <w:r w:rsidRPr="00ED7D91">
              <w:rPr>
                <w:color w:val="000000"/>
                <w:sz w:val="20"/>
                <w:szCs w:val="28"/>
              </w:rPr>
              <w:t>2</w:t>
            </w:r>
          </w:p>
        </w:tc>
        <w:tc>
          <w:tcPr>
            <w:tcW w:w="768" w:type="pct"/>
          </w:tcPr>
          <w:p w:rsidR="007747B3" w:rsidRPr="00ED7D91" w:rsidRDefault="007747B3" w:rsidP="0059183F">
            <w:pPr>
              <w:spacing w:line="360" w:lineRule="auto"/>
              <w:jc w:val="both"/>
              <w:rPr>
                <w:color w:val="000000"/>
                <w:sz w:val="20"/>
                <w:szCs w:val="28"/>
              </w:rPr>
            </w:pPr>
            <w:r w:rsidRPr="00ED7D91">
              <w:rPr>
                <w:color w:val="000000"/>
                <w:sz w:val="20"/>
                <w:szCs w:val="28"/>
              </w:rPr>
              <w:t>2,09</w:t>
            </w:r>
          </w:p>
        </w:tc>
        <w:tc>
          <w:tcPr>
            <w:tcW w:w="674" w:type="pct"/>
          </w:tcPr>
          <w:p w:rsidR="007747B3" w:rsidRPr="00ED7D91" w:rsidRDefault="007747B3" w:rsidP="0059183F">
            <w:pPr>
              <w:spacing w:line="360" w:lineRule="auto"/>
              <w:jc w:val="both"/>
              <w:rPr>
                <w:color w:val="000000"/>
                <w:sz w:val="20"/>
                <w:szCs w:val="28"/>
              </w:rPr>
            </w:pPr>
            <w:r w:rsidRPr="00ED7D91">
              <w:rPr>
                <w:color w:val="000000"/>
                <w:sz w:val="20"/>
                <w:szCs w:val="28"/>
              </w:rPr>
              <w:t>3,48</w:t>
            </w:r>
          </w:p>
        </w:tc>
      </w:tr>
      <w:tr w:rsidR="007747B3" w:rsidRPr="00ED7D91" w:rsidTr="0059183F">
        <w:trPr>
          <w:cantSplit/>
          <w:jc w:val="center"/>
        </w:trPr>
        <w:tc>
          <w:tcPr>
            <w:tcW w:w="2793" w:type="pct"/>
          </w:tcPr>
          <w:p w:rsidR="007747B3" w:rsidRPr="00ED7D91" w:rsidRDefault="007747B3" w:rsidP="0059183F">
            <w:pPr>
              <w:spacing w:line="360" w:lineRule="auto"/>
              <w:jc w:val="both"/>
              <w:rPr>
                <w:color w:val="000000"/>
                <w:sz w:val="20"/>
              </w:rPr>
            </w:pPr>
            <w:r w:rsidRPr="00ED7D91">
              <w:rPr>
                <w:color w:val="000000"/>
                <w:sz w:val="20"/>
              </w:rPr>
              <w:t>2.</w:t>
            </w:r>
            <w:r>
              <w:rPr>
                <w:color w:val="000000"/>
                <w:sz w:val="20"/>
              </w:rPr>
              <w:t xml:space="preserve"> </w:t>
            </w:r>
            <w:r w:rsidRPr="00ED7D91">
              <w:rPr>
                <w:color w:val="000000"/>
                <w:sz w:val="20"/>
              </w:rPr>
              <w:t>Коэффициент быстрой ликвидности (К б.л.)</w:t>
            </w:r>
          </w:p>
        </w:tc>
        <w:tc>
          <w:tcPr>
            <w:tcW w:w="765" w:type="pct"/>
          </w:tcPr>
          <w:p w:rsidR="007747B3" w:rsidRPr="00ED7D91" w:rsidRDefault="007747B3" w:rsidP="0059183F">
            <w:pPr>
              <w:spacing w:line="360" w:lineRule="auto"/>
              <w:jc w:val="both"/>
              <w:rPr>
                <w:color w:val="000000"/>
                <w:sz w:val="20"/>
                <w:szCs w:val="28"/>
              </w:rPr>
            </w:pPr>
            <w:r w:rsidRPr="00ED7D91">
              <w:rPr>
                <w:color w:val="000000"/>
                <w:sz w:val="20"/>
                <w:szCs w:val="28"/>
              </w:rPr>
              <w:t>1</w:t>
            </w:r>
          </w:p>
        </w:tc>
        <w:tc>
          <w:tcPr>
            <w:tcW w:w="768" w:type="pct"/>
          </w:tcPr>
          <w:p w:rsidR="007747B3" w:rsidRPr="00ED7D91" w:rsidRDefault="007747B3" w:rsidP="0059183F">
            <w:pPr>
              <w:spacing w:line="360" w:lineRule="auto"/>
              <w:jc w:val="both"/>
              <w:rPr>
                <w:color w:val="000000"/>
                <w:sz w:val="20"/>
                <w:szCs w:val="28"/>
              </w:rPr>
            </w:pPr>
            <w:r w:rsidRPr="00ED7D91">
              <w:rPr>
                <w:color w:val="000000"/>
                <w:sz w:val="20"/>
                <w:szCs w:val="28"/>
              </w:rPr>
              <w:t>1,69</w:t>
            </w:r>
          </w:p>
        </w:tc>
        <w:tc>
          <w:tcPr>
            <w:tcW w:w="674" w:type="pct"/>
          </w:tcPr>
          <w:p w:rsidR="007747B3" w:rsidRPr="00ED7D91" w:rsidRDefault="007747B3" w:rsidP="0059183F">
            <w:pPr>
              <w:spacing w:line="360" w:lineRule="auto"/>
              <w:jc w:val="both"/>
              <w:rPr>
                <w:color w:val="000000"/>
                <w:sz w:val="20"/>
                <w:szCs w:val="28"/>
              </w:rPr>
            </w:pPr>
            <w:r w:rsidRPr="00ED7D91">
              <w:rPr>
                <w:color w:val="000000"/>
                <w:sz w:val="20"/>
                <w:szCs w:val="28"/>
              </w:rPr>
              <w:t>2,94</w:t>
            </w:r>
          </w:p>
        </w:tc>
      </w:tr>
      <w:tr w:rsidR="007747B3" w:rsidRPr="00ED7D91" w:rsidTr="0059183F">
        <w:trPr>
          <w:cantSplit/>
          <w:jc w:val="center"/>
        </w:trPr>
        <w:tc>
          <w:tcPr>
            <w:tcW w:w="2793" w:type="pct"/>
          </w:tcPr>
          <w:p w:rsidR="007747B3" w:rsidRPr="00ED7D91" w:rsidRDefault="007747B3" w:rsidP="0059183F">
            <w:pPr>
              <w:spacing w:line="360" w:lineRule="auto"/>
              <w:jc w:val="both"/>
              <w:rPr>
                <w:color w:val="000000"/>
                <w:sz w:val="20"/>
              </w:rPr>
            </w:pPr>
            <w:r w:rsidRPr="00ED7D91">
              <w:rPr>
                <w:color w:val="000000"/>
                <w:sz w:val="20"/>
              </w:rPr>
              <w:t>3.</w:t>
            </w:r>
            <w:r>
              <w:rPr>
                <w:color w:val="000000"/>
                <w:sz w:val="20"/>
              </w:rPr>
              <w:t xml:space="preserve"> </w:t>
            </w:r>
            <w:r w:rsidRPr="00ED7D91">
              <w:rPr>
                <w:color w:val="000000"/>
                <w:sz w:val="20"/>
              </w:rPr>
              <w:t>Коэффициент абсолютной ликвидности (Ка.л.)</w:t>
            </w:r>
          </w:p>
        </w:tc>
        <w:tc>
          <w:tcPr>
            <w:tcW w:w="765" w:type="pct"/>
          </w:tcPr>
          <w:p w:rsidR="007747B3" w:rsidRPr="00ED7D91" w:rsidRDefault="007747B3" w:rsidP="0059183F">
            <w:pPr>
              <w:spacing w:line="360" w:lineRule="auto"/>
              <w:jc w:val="both"/>
              <w:rPr>
                <w:color w:val="000000"/>
                <w:sz w:val="20"/>
                <w:szCs w:val="28"/>
              </w:rPr>
            </w:pPr>
            <w:r w:rsidRPr="00ED7D91">
              <w:rPr>
                <w:color w:val="000000"/>
                <w:sz w:val="20"/>
                <w:szCs w:val="28"/>
              </w:rPr>
              <w:t>0,2</w:t>
            </w:r>
          </w:p>
        </w:tc>
        <w:tc>
          <w:tcPr>
            <w:tcW w:w="768" w:type="pct"/>
          </w:tcPr>
          <w:p w:rsidR="007747B3" w:rsidRPr="00ED7D91" w:rsidRDefault="007747B3" w:rsidP="0059183F">
            <w:pPr>
              <w:spacing w:line="360" w:lineRule="auto"/>
              <w:jc w:val="both"/>
              <w:rPr>
                <w:color w:val="000000"/>
                <w:sz w:val="20"/>
                <w:szCs w:val="28"/>
              </w:rPr>
            </w:pPr>
            <w:r w:rsidRPr="00ED7D91">
              <w:rPr>
                <w:color w:val="000000"/>
                <w:sz w:val="20"/>
                <w:szCs w:val="28"/>
              </w:rPr>
              <w:t>0,03</w:t>
            </w:r>
          </w:p>
        </w:tc>
        <w:tc>
          <w:tcPr>
            <w:tcW w:w="674" w:type="pct"/>
          </w:tcPr>
          <w:p w:rsidR="007747B3" w:rsidRPr="00ED7D91" w:rsidRDefault="007747B3" w:rsidP="0059183F">
            <w:pPr>
              <w:spacing w:line="360" w:lineRule="auto"/>
              <w:jc w:val="both"/>
              <w:rPr>
                <w:color w:val="000000"/>
                <w:sz w:val="20"/>
                <w:szCs w:val="28"/>
              </w:rPr>
            </w:pPr>
            <w:r w:rsidRPr="00ED7D91">
              <w:rPr>
                <w:color w:val="000000"/>
                <w:sz w:val="20"/>
                <w:szCs w:val="28"/>
              </w:rPr>
              <w:t>0,03</w:t>
            </w:r>
          </w:p>
        </w:tc>
      </w:tr>
      <w:tr w:rsidR="007747B3" w:rsidRPr="00ED7D91" w:rsidTr="0059183F">
        <w:trPr>
          <w:cantSplit/>
          <w:jc w:val="center"/>
        </w:trPr>
        <w:tc>
          <w:tcPr>
            <w:tcW w:w="2793" w:type="pct"/>
          </w:tcPr>
          <w:p w:rsidR="007747B3" w:rsidRPr="00ED7D91" w:rsidRDefault="007747B3" w:rsidP="0059183F">
            <w:pPr>
              <w:spacing w:line="360" w:lineRule="auto"/>
              <w:jc w:val="both"/>
              <w:rPr>
                <w:color w:val="000000"/>
                <w:sz w:val="20"/>
              </w:rPr>
            </w:pPr>
            <w:r w:rsidRPr="00ED7D91">
              <w:rPr>
                <w:color w:val="000000"/>
                <w:sz w:val="20"/>
              </w:rPr>
              <w:t>4.</w:t>
            </w:r>
            <w:r>
              <w:rPr>
                <w:color w:val="000000"/>
                <w:sz w:val="20"/>
              </w:rPr>
              <w:t xml:space="preserve"> </w:t>
            </w:r>
            <w:r w:rsidRPr="00ED7D91">
              <w:rPr>
                <w:color w:val="000000"/>
                <w:sz w:val="20"/>
              </w:rPr>
              <w:t>Коэффициент обеспеченности собственными средствами (Ко.с.с.)</w:t>
            </w:r>
          </w:p>
        </w:tc>
        <w:tc>
          <w:tcPr>
            <w:tcW w:w="765" w:type="pct"/>
          </w:tcPr>
          <w:p w:rsidR="007747B3" w:rsidRPr="00ED7D91" w:rsidRDefault="007747B3" w:rsidP="0059183F">
            <w:pPr>
              <w:spacing w:line="360" w:lineRule="auto"/>
              <w:jc w:val="both"/>
              <w:rPr>
                <w:color w:val="000000"/>
                <w:sz w:val="20"/>
                <w:szCs w:val="28"/>
              </w:rPr>
            </w:pPr>
            <w:r w:rsidRPr="00ED7D91">
              <w:rPr>
                <w:color w:val="000000"/>
                <w:sz w:val="20"/>
                <w:szCs w:val="28"/>
              </w:rPr>
              <w:t>0,1</w:t>
            </w:r>
          </w:p>
        </w:tc>
        <w:tc>
          <w:tcPr>
            <w:tcW w:w="768" w:type="pct"/>
          </w:tcPr>
          <w:p w:rsidR="007747B3" w:rsidRPr="00ED7D91" w:rsidRDefault="007747B3" w:rsidP="0059183F">
            <w:pPr>
              <w:spacing w:line="360" w:lineRule="auto"/>
              <w:jc w:val="both"/>
              <w:rPr>
                <w:color w:val="000000"/>
                <w:sz w:val="20"/>
                <w:szCs w:val="28"/>
              </w:rPr>
            </w:pPr>
            <w:r w:rsidRPr="00ED7D91">
              <w:rPr>
                <w:color w:val="000000"/>
                <w:sz w:val="20"/>
                <w:szCs w:val="28"/>
              </w:rPr>
              <w:t>0,49</w:t>
            </w:r>
          </w:p>
        </w:tc>
        <w:tc>
          <w:tcPr>
            <w:tcW w:w="674" w:type="pct"/>
          </w:tcPr>
          <w:p w:rsidR="007747B3" w:rsidRPr="00ED7D91" w:rsidRDefault="007747B3" w:rsidP="0059183F">
            <w:pPr>
              <w:spacing w:line="360" w:lineRule="auto"/>
              <w:jc w:val="both"/>
              <w:rPr>
                <w:color w:val="000000"/>
                <w:sz w:val="20"/>
                <w:szCs w:val="28"/>
              </w:rPr>
            </w:pPr>
            <w:r w:rsidRPr="00ED7D91">
              <w:rPr>
                <w:color w:val="000000"/>
                <w:sz w:val="20"/>
                <w:szCs w:val="28"/>
              </w:rPr>
              <w:t>0,69</w:t>
            </w:r>
          </w:p>
        </w:tc>
      </w:tr>
      <w:tr w:rsidR="007747B3" w:rsidRPr="00ED7D91" w:rsidTr="0059183F">
        <w:trPr>
          <w:cantSplit/>
          <w:jc w:val="center"/>
        </w:trPr>
        <w:tc>
          <w:tcPr>
            <w:tcW w:w="2793" w:type="pct"/>
          </w:tcPr>
          <w:p w:rsidR="007747B3" w:rsidRPr="00ED7D91" w:rsidRDefault="007747B3" w:rsidP="0059183F">
            <w:pPr>
              <w:spacing w:line="360" w:lineRule="auto"/>
              <w:jc w:val="both"/>
              <w:rPr>
                <w:color w:val="000000"/>
                <w:sz w:val="20"/>
              </w:rPr>
            </w:pPr>
            <w:r w:rsidRPr="00ED7D91">
              <w:rPr>
                <w:color w:val="000000"/>
                <w:sz w:val="20"/>
              </w:rPr>
              <w:t>5.</w:t>
            </w:r>
            <w:r>
              <w:rPr>
                <w:color w:val="000000"/>
                <w:sz w:val="20"/>
              </w:rPr>
              <w:t xml:space="preserve"> </w:t>
            </w:r>
            <w:r w:rsidRPr="00ED7D91">
              <w:rPr>
                <w:color w:val="000000"/>
                <w:sz w:val="20"/>
              </w:rPr>
              <w:t>Коэффициент утраты платежеспособности (К у.)</w:t>
            </w:r>
          </w:p>
        </w:tc>
        <w:tc>
          <w:tcPr>
            <w:tcW w:w="765" w:type="pct"/>
          </w:tcPr>
          <w:p w:rsidR="007747B3" w:rsidRPr="00ED7D91" w:rsidRDefault="007747B3" w:rsidP="0059183F">
            <w:pPr>
              <w:spacing w:line="360" w:lineRule="auto"/>
              <w:jc w:val="both"/>
              <w:rPr>
                <w:color w:val="000000"/>
                <w:sz w:val="20"/>
                <w:szCs w:val="28"/>
              </w:rPr>
            </w:pPr>
            <w:r w:rsidRPr="00ED7D91">
              <w:rPr>
                <w:color w:val="000000"/>
                <w:sz w:val="20"/>
                <w:szCs w:val="28"/>
                <w:lang w:val="en-US"/>
              </w:rPr>
              <w:t>&gt;</w:t>
            </w:r>
            <w:r w:rsidRPr="00ED7D91">
              <w:rPr>
                <w:color w:val="000000"/>
                <w:sz w:val="20"/>
                <w:szCs w:val="28"/>
              </w:rPr>
              <w:t>1</w:t>
            </w:r>
          </w:p>
        </w:tc>
        <w:tc>
          <w:tcPr>
            <w:tcW w:w="1442" w:type="pct"/>
            <w:gridSpan w:val="2"/>
          </w:tcPr>
          <w:p w:rsidR="007747B3" w:rsidRPr="00ED7D91" w:rsidRDefault="007747B3" w:rsidP="0059183F">
            <w:pPr>
              <w:spacing w:line="360" w:lineRule="auto"/>
              <w:jc w:val="both"/>
              <w:rPr>
                <w:color w:val="000000"/>
                <w:sz w:val="20"/>
                <w:szCs w:val="28"/>
              </w:rPr>
            </w:pPr>
            <w:r w:rsidRPr="00ED7D91">
              <w:rPr>
                <w:color w:val="000000"/>
                <w:sz w:val="20"/>
                <w:szCs w:val="28"/>
              </w:rPr>
              <w:t>1,91</w:t>
            </w:r>
          </w:p>
        </w:tc>
      </w:tr>
    </w:tbl>
    <w:p w:rsidR="007747B3" w:rsidRPr="003E4825" w:rsidRDefault="007747B3" w:rsidP="007747B3">
      <w:pPr>
        <w:spacing w:line="360" w:lineRule="auto"/>
        <w:ind w:firstLine="709"/>
        <w:jc w:val="both"/>
        <w:rPr>
          <w:color w:val="000000"/>
          <w:sz w:val="28"/>
          <w:szCs w:val="28"/>
        </w:rPr>
      </w:pPr>
    </w:p>
    <w:p w:rsidR="007747B3" w:rsidRPr="00ED7D91" w:rsidRDefault="007747B3" w:rsidP="007747B3">
      <w:pPr>
        <w:pStyle w:val="a6"/>
        <w:numPr>
          <w:ilvl w:val="0"/>
          <w:numId w:val="5"/>
        </w:numPr>
        <w:spacing w:line="360" w:lineRule="auto"/>
        <w:ind w:left="0" w:firstLine="709"/>
        <w:jc w:val="both"/>
        <w:rPr>
          <w:color w:val="000000"/>
          <w:sz w:val="28"/>
          <w:szCs w:val="28"/>
        </w:rPr>
      </w:pPr>
      <w:r w:rsidRPr="00ED7D91">
        <w:rPr>
          <w:color w:val="000000"/>
          <w:sz w:val="28"/>
          <w:szCs w:val="28"/>
        </w:rPr>
        <w:t>За анализируемый период наблюдается рост коэффициента текущей ликвидности на 1,39 до 3,48. Однако как на начало так и на конец периода значение коэффициента больше норматива, который равен 2.</w:t>
      </w:r>
    </w:p>
    <w:p w:rsidR="007747B3" w:rsidRPr="00ED7D91" w:rsidRDefault="007747B3" w:rsidP="007747B3">
      <w:pPr>
        <w:pStyle w:val="a6"/>
        <w:numPr>
          <w:ilvl w:val="0"/>
          <w:numId w:val="5"/>
        </w:numPr>
        <w:spacing w:line="360" w:lineRule="auto"/>
        <w:ind w:left="0" w:firstLine="709"/>
        <w:jc w:val="both"/>
        <w:rPr>
          <w:color w:val="000000"/>
          <w:sz w:val="28"/>
          <w:szCs w:val="28"/>
        </w:rPr>
      </w:pPr>
      <w:r w:rsidRPr="00ED7D91">
        <w:rPr>
          <w:color w:val="000000"/>
          <w:sz w:val="28"/>
          <w:szCs w:val="28"/>
        </w:rPr>
        <w:lastRenderedPageBreak/>
        <w:t>За отчетный период наблюдается рост коэффициента быстрой ликвидности на 1,25 до 2,94. Значение коэффициента на начало соответствует нормативу, который равен 1.</w:t>
      </w:r>
    </w:p>
    <w:p w:rsidR="007747B3" w:rsidRPr="00ED7D91" w:rsidRDefault="007747B3" w:rsidP="007747B3">
      <w:pPr>
        <w:pStyle w:val="a6"/>
        <w:numPr>
          <w:ilvl w:val="0"/>
          <w:numId w:val="5"/>
        </w:numPr>
        <w:spacing w:line="360" w:lineRule="auto"/>
        <w:ind w:left="0" w:firstLine="709"/>
        <w:jc w:val="both"/>
        <w:rPr>
          <w:color w:val="000000"/>
          <w:sz w:val="28"/>
          <w:szCs w:val="28"/>
        </w:rPr>
      </w:pPr>
      <w:r w:rsidRPr="00ED7D91">
        <w:rPr>
          <w:color w:val="000000"/>
          <w:sz w:val="28"/>
          <w:szCs w:val="28"/>
        </w:rPr>
        <w:t>За отчетный период наблюдается уменьшение коэффициента абсолютной ликвидности до 0. Значение показателя на начало и на конец периода не соответствуют нормативу. Это говорит о снижении части краткосрочных средств, имеющих возможность быть погашенными немедленно.</w:t>
      </w:r>
    </w:p>
    <w:p w:rsidR="007747B3" w:rsidRPr="00ED7D91" w:rsidRDefault="007747B3" w:rsidP="007747B3">
      <w:pPr>
        <w:pStyle w:val="a6"/>
        <w:numPr>
          <w:ilvl w:val="0"/>
          <w:numId w:val="5"/>
        </w:numPr>
        <w:spacing w:line="360" w:lineRule="auto"/>
        <w:ind w:left="0" w:firstLine="709"/>
        <w:jc w:val="both"/>
        <w:rPr>
          <w:color w:val="000000"/>
          <w:sz w:val="28"/>
          <w:szCs w:val="28"/>
        </w:rPr>
      </w:pPr>
      <w:r w:rsidRPr="00ED7D91">
        <w:rPr>
          <w:color w:val="000000"/>
          <w:sz w:val="28"/>
          <w:szCs w:val="28"/>
        </w:rPr>
        <w:t>За отчетный период наблюдается рост коэффициента обеспеченности собственными средствами на 0,2 до 0,69. Это говорит об увеличении доли собственных средств на предприятии.</w:t>
      </w:r>
    </w:p>
    <w:p w:rsidR="007747B3" w:rsidRPr="00ED7D91" w:rsidRDefault="007747B3" w:rsidP="007747B3">
      <w:pPr>
        <w:pStyle w:val="a6"/>
        <w:numPr>
          <w:ilvl w:val="0"/>
          <w:numId w:val="5"/>
        </w:numPr>
        <w:spacing w:line="360" w:lineRule="auto"/>
        <w:ind w:left="0" w:firstLine="709"/>
        <w:jc w:val="both"/>
        <w:rPr>
          <w:color w:val="000000"/>
          <w:sz w:val="28"/>
          <w:szCs w:val="28"/>
        </w:rPr>
      </w:pPr>
      <w:r w:rsidRPr="00ED7D91">
        <w:rPr>
          <w:color w:val="000000"/>
          <w:sz w:val="28"/>
          <w:szCs w:val="28"/>
        </w:rPr>
        <w:t>Коэффициент утраты платежеспособности равен 1,91, что больше норматива</w:t>
      </w:r>
      <w:r>
        <w:rPr>
          <w:color w:val="000000"/>
          <w:sz w:val="28"/>
          <w:szCs w:val="28"/>
        </w:rPr>
        <w:t xml:space="preserve"> </w:t>
      </w:r>
      <w:r w:rsidRPr="00ED7D91">
        <w:rPr>
          <w:color w:val="000000"/>
          <w:sz w:val="28"/>
          <w:szCs w:val="28"/>
        </w:rPr>
        <w:t>на 0,91. Это говорит о том, что предприятие имеет возможность не утратить свою платежеспособность в течение ближайших 3 месяцев.</w:t>
      </w:r>
    </w:p>
    <w:p w:rsidR="007747B3" w:rsidRDefault="007747B3" w:rsidP="007747B3">
      <w:pPr>
        <w:spacing w:line="360" w:lineRule="auto"/>
        <w:ind w:firstLine="709"/>
        <w:jc w:val="both"/>
        <w:rPr>
          <w:color w:val="000000"/>
          <w:sz w:val="28"/>
          <w:szCs w:val="28"/>
        </w:rPr>
      </w:pPr>
    </w:p>
    <w:p w:rsidR="007747B3" w:rsidRDefault="007747B3" w:rsidP="007747B3">
      <w:pPr>
        <w:spacing w:line="360" w:lineRule="auto"/>
        <w:jc w:val="both"/>
        <w:rPr>
          <w:color w:val="000000"/>
          <w:sz w:val="28"/>
          <w:szCs w:val="28"/>
        </w:rPr>
      </w:pPr>
      <w:r>
        <w:rPr>
          <w:color w:val="000000"/>
          <w:sz w:val="28"/>
          <w:szCs w:val="28"/>
        </w:rPr>
        <w:t xml:space="preserve">Таблица 5 - </w:t>
      </w:r>
      <w:r w:rsidRPr="003E4825">
        <w:rPr>
          <w:color w:val="000000"/>
          <w:sz w:val="28"/>
          <w:szCs w:val="28"/>
        </w:rPr>
        <w:t>«Анализ финансовой устойчивости ОАО «Первый канал»</w:t>
      </w:r>
    </w:p>
    <w:p w:rsidR="007747B3" w:rsidRPr="003E4825" w:rsidRDefault="007747B3" w:rsidP="007747B3">
      <w:pPr>
        <w:spacing w:line="360" w:lineRule="auto"/>
        <w:ind w:firstLine="709"/>
        <w:jc w:val="both"/>
        <w:rPr>
          <w:color w:val="000000"/>
          <w:sz w:val="28"/>
          <w:szCs w:val="28"/>
        </w:rPr>
      </w:pPr>
    </w:p>
    <w:tbl>
      <w:tblPr>
        <w:tblStyle w:val="12"/>
        <w:tblW w:w="4723" w:type="pct"/>
        <w:jc w:val="center"/>
        <w:tblLook w:val="0400"/>
      </w:tblPr>
      <w:tblGrid>
        <w:gridCol w:w="595"/>
        <w:gridCol w:w="3146"/>
        <w:gridCol w:w="1351"/>
        <w:gridCol w:w="1336"/>
        <w:gridCol w:w="1336"/>
        <w:gridCol w:w="1277"/>
      </w:tblGrid>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 п</w:t>
            </w:r>
            <w:r w:rsidRPr="00ED7D91">
              <w:rPr>
                <w:color w:val="000000"/>
                <w:sz w:val="20"/>
                <w:lang w:val="en-US"/>
              </w:rPr>
              <w:t>/</w:t>
            </w:r>
            <w:r w:rsidRPr="00ED7D91">
              <w:rPr>
                <w:color w:val="000000"/>
                <w:sz w:val="20"/>
              </w:rPr>
              <w:t>п</w:t>
            </w:r>
          </w:p>
        </w:tc>
        <w:tc>
          <w:tcPr>
            <w:tcW w:w="1740" w:type="pct"/>
          </w:tcPr>
          <w:p w:rsidR="007747B3" w:rsidRPr="00ED7D91" w:rsidRDefault="007747B3" w:rsidP="0059183F">
            <w:pPr>
              <w:spacing w:line="360" w:lineRule="auto"/>
              <w:jc w:val="both"/>
              <w:rPr>
                <w:color w:val="000000"/>
                <w:sz w:val="20"/>
              </w:rPr>
            </w:pPr>
            <w:r w:rsidRPr="00ED7D91">
              <w:rPr>
                <w:color w:val="000000"/>
                <w:sz w:val="20"/>
              </w:rPr>
              <w:t>Показатель</w:t>
            </w:r>
          </w:p>
        </w:tc>
        <w:tc>
          <w:tcPr>
            <w:tcW w:w="747" w:type="pct"/>
          </w:tcPr>
          <w:p w:rsidR="007747B3" w:rsidRPr="00ED7D91" w:rsidRDefault="007747B3" w:rsidP="0059183F">
            <w:pPr>
              <w:spacing w:line="360" w:lineRule="auto"/>
              <w:jc w:val="both"/>
              <w:rPr>
                <w:color w:val="000000"/>
                <w:sz w:val="20"/>
              </w:rPr>
            </w:pPr>
            <w:r w:rsidRPr="00ED7D91">
              <w:rPr>
                <w:color w:val="000000"/>
                <w:sz w:val="20"/>
              </w:rPr>
              <w:t>Обозначение</w:t>
            </w:r>
          </w:p>
        </w:tc>
        <w:tc>
          <w:tcPr>
            <w:tcW w:w="739" w:type="pct"/>
          </w:tcPr>
          <w:p w:rsidR="007747B3" w:rsidRPr="00ED7D91" w:rsidRDefault="007747B3" w:rsidP="0059183F">
            <w:pPr>
              <w:spacing w:line="360" w:lineRule="auto"/>
              <w:jc w:val="both"/>
              <w:rPr>
                <w:color w:val="000000"/>
                <w:sz w:val="20"/>
              </w:rPr>
            </w:pPr>
            <w:r w:rsidRPr="00ED7D91">
              <w:rPr>
                <w:color w:val="000000"/>
                <w:sz w:val="20"/>
              </w:rPr>
              <w:t>На начало периода</w:t>
            </w:r>
          </w:p>
        </w:tc>
        <w:tc>
          <w:tcPr>
            <w:tcW w:w="739" w:type="pct"/>
          </w:tcPr>
          <w:p w:rsidR="007747B3" w:rsidRPr="00ED7D91" w:rsidRDefault="007747B3" w:rsidP="0059183F">
            <w:pPr>
              <w:spacing w:line="360" w:lineRule="auto"/>
              <w:jc w:val="both"/>
              <w:rPr>
                <w:color w:val="000000"/>
                <w:sz w:val="20"/>
              </w:rPr>
            </w:pPr>
            <w:r w:rsidRPr="00ED7D91">
              <w:rPr>
                <w:color w:val="000000"/>
                <w:sz w:val="20"/>
              </w:rPr>
              <w:t>На конец периода</w:t>
            </w:r>
          </w:p>
        </w:tc>
        <w:tc>
          <w:tcPr>
            <w:tcW w:w="706" w:type="pct"/>
          </w:tcPr>
          <w:p w:rsidR="007747B3" w:rsidRPr="00ED7D91" w:rsidRDefault="007747B3" w:rsidP="0059183F">
            <w:pPr>
              <w:spacing w:line="360" w:lineRule="auto"/>
              <w:jc w:val="both"/>
              <w:rPr>
                <w:color w:val="000000"/>
                <w:sz w:val="20"/>
              </w:rPr>
            </w:pPr>
            <w:r w:rsidRPr="00ED7D91">
              <w:rPr>
                <w:color w:val="000000"/>
                <w:sz w:val="20"/>
              </w:rPr>
              <w:t>Изменение</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1.</w:t>
            </w:r>
          </w:p>
        </w:tc>
        <w:tc>
          <w:tcPr>
            <w:tcW w:w="1740" w:type="pct"/>
          </w:tcPr>
          <w:p w:rsidR="007747B3" w:rsidRPr="00ED7D91" w:rsidRDefault="007747B3" w:rsidP="0059183F">
            <w:pPr>
              <w:spacing w:line="360" w:lineRule="auto"/>
              <w:jc w:val="both"/>
              <w:rPr>
                <w:color w:val="000000"/>
                <w:sz w:val="20"/>
              </w:rPr>
            </w:pPr>
            <w:r w:rsidRPr="00ED7D91">
              <w:rPr>
                <w:color w:val="000000"/>
                <w:sz w:val="20"/>
              </w:rPr>
              <w:t>Собственные средства</w:t>
            </w:r>
          </w:p>
        </w:tc>
        <w:tc>
          <w:tcPr>
            <w:tcW w:w="747" w:type="pct"/>
          </w:tcPr>
          <w:p w:rsidR="007747B3" w:rsidRPr="00ED7D91" w:rsidRDefault="007747B3" w:rsidP="0059183F">
            <w:pPr>
              <w:spacing w:line="360" w:lineRule="auto"/>
              <w:jc w:val="both"/>
              <w:rPr>
                <w:color w:val="000000"/>
                <w:sz w:val="20"/>
              </w:rPr>
            </w:pPr>
            <w:r w:rsidRPr="00ED7D91">
              <w:rPr>
                <w:color w:val="000000"/>
                <w:sz w:val="20"/>
              </w:rPr>
              <w:t>Ск</w:t>
            </w:r>
          </w:p>
        </w:tc>
        <w:tc>
          <w:tcPr>
            <w:tcW w:w="739" w:type="pct"/>
          </w:tcPr>
          <w:p w:rsidR="007747B3" w:rsidRPr="00ED7D91" w:rsidRDefault="007747B3" w:rsidP="0059183F">
            <w:pPr>
              <w:spacing w:line="360" w:lineRule="auto"/>
              <w:jc w:val="both"/>
              <w:rPr>
                <w:color w:val="000000"/>
                <w:sz w:val="20"/>
              </w:rPr>
            </w:pPr>
            <w:r w:rsidRPr="00ED7D91">
              <w:rPr>
                <w:color w:val="000000"/>
                <w:sz w:val="20"/>
              </w:rPr>
              <w:t>15522272</w:t>
            </w:r>
          </w:p>
        </w:tc>
        <w:tc>
          <w:tcPr>
            <w:tcW w:w="739" w:type="pct"/>
          </w:tcPr>
          <w:p w:rsidR="007747B3" w:rsidRPr="00ED7D91" w:rsidRDefault="007747B3" w:rsidP="0059183F">
            <w:pPr>
              <w:spacing w:line="360" w:lineRule="auto"/>
              <w:jc w:val="both"/>
              <w:rPr>
                <w:color w:val="000000"/>
                <w:sz w:val="20"/>
              </w:rPr>
            </w:pPr>
            <w:r w:rsidRPr="00ED7D91">
              <w:rPr>
                <w:color w:val="000000"/>
                <w:sz w:val="20"/>
              </w:rPr>
              <w:t>18207776</w:t>
            </w:r>
          </w:p>
        </w:tc>
        <w:tc>
          <w:tcPr>
            <w:tcW w:w="706" w:type="pct"/>
          </w:tcPr>
          <w:p w:rsidR="007747B3" w:rsidRPr="00ED7D91" w:rsidRDefault="007747B3" w:rsidP="0059183F">
            <w:pPr>
              <w:spacing w:line="360" w:lineRule="auto"/>
              <w:jc w:val="both"/>
              <w:rPr>
                <w:color w:val="000000"/>
                <w:sz w:val="20"/>
              </w:rPr>
            </w:pPr>
            <w:r w:rsidRPr="00ED7D91">
              <w:rPr>
                <w:color w:val="000000"/>
                <w:sz w:val="20"/>
              </w:rPr>
              <w:t>2685504</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2.</w:t>
            </w:r>
          </w:p>
        </w:tc>
        <w:tc>
          <w:tcPr>
            <w:tcW w:w="1740" w:type="pct"/>
          </w:tcPr>
          <w:p w:rsidR="007747B3" w:rsidRPr="00ED7D91" w:rsidRDefault="007747B3" w:rsidP="0059183F">
            <w:pPr>
              <w:spacing w:line="360" w:lineRule="auto"/>
              <w:jc w:val="both"/>
              <w:rPr>
                <w:color w:val="000000"/>
                <w:sz w:val="20"/>
              </w:rPr>
            </w:pPr>
            <w:r w:rsidRPr="00ED7D91">
              <w:rPr>
                <w:color w:val="000000"/>
                <w:sz w:val="20"/>
              </w:rPr>
              <w:t>Внеоборотные активы</w:t>
            </w:r>
          </w:p>
        </w:tc>
        <w:tc>
          <w:tcPr>
            <w:tcW w:w="747" w:type="pct"/>
          </w:tcPr>
          <w:p w:rsidR="007747B3" w:rsidRPr="00ED7D91" w:rsidRDefault="007747B3" w:rsidP="0059183F">
            <w:pPr>
              <w:spacing w:line="360" w:lineRule="auto"/>
              <w:jc w:val="both"/>
              <w:rPr>
                <w:color w:val="000000"/>
                <w:sz w:val="20"/>
              </w:rPr>
            </w:pPr>
            <w:r w:rsidRPr="00ED7D91">
              <w:rPr>
                <w:color w:val="000000"/>
                <w:sz w:val="20"/>
              </w:rPr>
              <w:t>Ав</w:t>
            </w:r>
          </w:p>
        </w:tc>
        <w:tc>
          <w:tcPr>
            <w:tcW w:w="739" w:type="pct"/>
          </w:tcPr>
          <w:p w:rsidR="007747B3" w:rsidRPr="00ED7D91" w:rsidRDefault="007747B3" w:rsidP="0059183F">
            <w:pPr>
              <w:spacing w:line="360" w:lineRule="auto"/>
              <w:jc w:val="both"/>
              <w:rPr>
                <w:color w:val="000000"/>
                <w:sz w:val="20"/>
              </w:rPr>
            </w:pPr>
            <w:r w:rsidRPr="00ED7D91">
              <w:rPr>
                <w:color w:val="000000"/>
                <w:sz w:val="20"/>
              </w:rPr>
              <w:t>11899465</w:t>
            </w:r>
          </w:p>
        </w:tc>
        <w:tc>
          <w:tcPr>
            <w:tcW w:w="739" w:type="pct"/>
          </w:tcPr>
          <w:p w:rsidR="007747B3" w:rsidRPr="00ED7D91" w:rsidRDefault="007747B3" w:rsidP="0059183F">
            <w:pPr>
              <w:spacing w:line="360" w:lineRule="auto"/>
              <w:jc w:val="both"/>
              <w:rPr>
                <w:color w:val="000000"/>
                <w:sz w:val="20"/>
              </w:rPr>
            </w:pPr>
            <w:r w:rsidRPr="00ED7D91">
              <w:rPr>
                <w:color w:val="000000"/>
                <w:sz w:val="20"/>
              </w:rPr>
              <w:t>12103775</w:t>
            </w:r>
          </w:p>
        </w:tc>
        <w:tc>
          <w:tcPr>
            <w:tcW w:w="706" w:type="pct"/>
          </w:tcPr>
          <w:p w:rsidR="007747B3" w:rsidRPr="00ED7D91" w:rsidRDefault="007747B3" w:rsidP="0059183F">
            <w:pPr>
              <w:spacing w:line="360" w:lineRule="auto"/>
              <w:jc w:val="both"/>
              <w:rPr>
                <w:color w:val="000000"/>
                <w:sz w:val="20"/>
              </w:rPr>
            </w:pPr>
            <w:r w:rsidRPr="00ED7D91">
              <w:rPr>
                <w:color w:val="000000"/>
                <w:sz w:val="20"/>
              </w:rPr>
              <w:t>204310</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3.</w:t>
            </w:r>
          </w:p>
        </w:tc>
        <w:tc>
          <w:tcPr>
            <w:tcW w:w="1740" w:type="pct"/>
          </w:tcPr>
          <w:p w:rsidR="007747B3" w:rsidRPr="00ED7D91" w:rsidRDefault="007747B3" w:rsidP="0059183F">
            <w:pPr>
              <w:spacing w:line="360" w:lineRule="auto"/>
              <w:jc w:val="both"/>
              <w:rPr>
                <w:color w:val="000000"/>
                <w:sz w:val="20"/>
              </w:rPr>
            </w:pPr>
            <w:r w:rsidRPr="00ED7D91">
              <w:rPr>
                <w:color w:val="000000"/>
                <w:sz w:val="20"/>
              </w:rPr>
              <w:t>Собственные оборотные средства</w:t>
            </w:r>
          </w:p>
        </w:tc>
        <w:tc>
          <w:tcPr>
            <w:tcW w:w="747" w:type="pct"/>
          </w:tcPr>
          <w:p w:rsidR="007747B3" w:rsidRPr="00ED7D91" w:rsidRDefault="007747B3" w:rsidP="0059183F">
            <w:pPr>
              <w:spacing w:line="360" w:lineRule="auto"/>
              <w:jc w:val="both"/>
              <w:rPr>
                <w:color w:val="000000"/>
                <w:sz w:val="20"/>
              </w:rPr>
            </w:pPr>
            <w:r w:rsidRPr="00ED7D91">
              <w:rPr>
                <w:color w:val="000000"/>
                <w:sz w:val="20"/>
              </w:rPr>
              <w:t>Ес=Ск-Ав</w:t>
            </w:r>
          </w:p>
        </w:tc>
        <w:tc>
          <w:tcPr>
            <w:tcW w:w="739" w:type="pct"/>
          </w:tcPr>
          <w:p w:rsidR="007747B3" w:rsidRPr="00ED7D91" w:rsidRDefault="007747B3" w:rsidP="0059183F">
            <w:pPr>
              <w:spacing w:line="360" w:lineRule="auto"/>
              <w:jc w:val="both"/>
              <w:rPr>
                <w:color w:val="000000"/>
                <w:sz w:val="20"/>
              </w:rPr>
            </w:pPr>
            <w:r w:rsidRPr="00ED7D91">
              <w:rPr>
                <w:color w:val="000000"/>
                <w:sz w:val="20"/>
              </w:rPr>
              <w:t>3622807</w:t>
            </w:r>
          </w:p>
        </w:tc>
        <w:tc>
          <w:tcPr>
            <w:tcW w:w="739" w:type="pct"/>
          </w:tcPr>
          <w:p w:rsidR="007747B3" w:rsidRPr="00ED7D91" w:rsidRDefault="007747B3" w:rsidP="0059183F">
            <w:pPr>
              <w:spacing w:line="360" w:lineRule="auto"/>
              <w:jc w:val="both"/>
              <w:rPr>
                <w:color w:val="000000"/>
                <w:sz w:val="20"/>
              </w:rPr>
            </w:pPr>
            <w:r w:rsidRPr="00ED7D91">
              <w:rPr>
                <w:color w:val="000000"/>
                <w:sz w:val="20"/>
              </w:rPr>
              <w:t>6104001</w:t>
            </w:r>
          </w:p>
        </w:tc>
        <w:tc>
          <w:tcPr>
            <w:tcW w:w="706" w:type="pct"/>
          </w:tcPr>
          <w:p w:rsidR="007747B3" w:rsidRPr="00ED7D91" w:rsidRDefault="007747B3" w:rsidP="0059183F">
            <w:pPr>
              <w:spacing w:line="360" w:lineRule="auto"/>
              <w:jc w:val="both"/>
              <w:rPr>
                <w:color w:val="000000"/>
                <w:sz w:val="20"/>
              </w:rPr>
            </w:pPr>
            <w:r w:rsidRPr="00ED7D91">
              <w:rPr>
                <w:color w:val="000000"/>
                <w:sz w:val="20"/>
              </w:rPr>
              <w:t>2481194</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4.</w:t>
            </w:r>
          </w:p>
        </w:tc>
        <w:tc>
          <w:tcPr>
            <w:tcW w:w="1740" w:type="pct"/>
          </w:tcPr>
          <w:p w:rsidR="007747B3" w:rsidRPr="00ED7D91" w:rsidRDefault="007747B3" w:rsidP="0059183F">
            <w:pPr>
              <w:spacing w:line="360" w:lineRule="auto"/>
              <w:jc w:val="both"/>
              <w:rPr>
                <w:color w:val="000000"/>
                <w:sz w:val="20"/>
              </w:rPr>
            </w:pPr>
            <w:r w:rsidRPr="00ED7D91">
              <w:rPr>
                <w:color w:val="000000"/>
                <w:sz w:val="20"/>
              </w:rPr>
              <w:t>Долгосрочные обязательства</w:t>
            </w:r>
          </w:p>
        </w:tc>
        <w:tc>
          <w:tcPr>
            <w:tcW w:w="747" w:type="pct"/>
          </w:tcPr>
          <w:p w:rsidR="007747B3" w:rsidRPr="00ED7D91" w:rsidRDefault="007747B3" w:rsidP="0059183F">
            <w:pPr>
              <w:spacing w:line="360" w:lineRule="auto"/>
              <w:jc w:val="both"/>
              <w:rPr>
                <w:color w:val="000000"/>
                <w:sz w:val="20"/>
              </w:rPr>
            </w:pPr>
            <w:r w:rsidRPr="00ED7D91">
              <w:rPr>
                <w:color w:val="000000"/>
                <w:sz w:val="20"/>
              </w:rPr>
              <w:t>Кт</w:t>
            </w:r>
          </w:p>
        </w:tc>
        <w:tc>
          <w:tcPr>
            <w:tcW w:w="739" w:type="pct"/>
          </w:tcPr>
          <w:p w:rsidR="007747B3" w:rsidRPr="00ED7D91" w:rsidRDefault="007747B3" w:rsidP="0059183F">
            <w:pPr>
              <w:spacing w:line="360" w:lineRule="auto"/>
              <w:jc w:val="both"/>
              <w:rPr>
                <w:color w:val="000000"/>
                <w:sz w:val="20"/>
              </w:rPr>
            </w:pPr>
            <w:r w:rsidRPr="00ED7D91">
              <w:rPr>
                <w:color w:val="000000"/>
                <w:sz w:val="20"/>
              </w:rPr>
              <w:t>179801</w:t>
            </w:r>
          </w:p>
        </w:tc>
        <w:tc>
          <w:tcPr>
            <w:tcW w:w="739" w:type="pct"/>
          </w:tcPr>
          <w:p w:rsidR="007747B3" w:rsidRPr="00ED7D91" w:rsidRDefault="007747B3" w:rsidP="0059183F">
            <w:pPr>
              <w:spacing w:line="360" w:lineRule="auto"/>
              <w:jc w:val="both"/>
              <w:rPr>
                <w:color w:val="000000"/>
                <w:sz w:val="20"/>
              </w:rPr>
            </w:pPr>
            <w:r w:rsidRPr="00ED7D91">
              <w:rPr>
                <w:color w:val="000000"/>
                <w:sz w:val="20"/>
              </w:rPr>
              <w:t>199737</w:t>
            </w:r>
          </w:p>
        </w:tc>
        <w:tc>
          <w:tcPr>
            <w:tcW w:w="706" w:type="pct"/>
          </w:tcPr>
          <w:p w:rsidR="007747B3" w:rsidRPr="00ED7D91" w:rsidRDefault="007747B3" w:rsidP="0059183F">
            <w:pPr>
              <w:spacing w:line="360" w:lineRule="auto"/>
              <w:jc w:val="both"/>
              <w:rPr>
                <w:color w:val="000000"/>
                <w:sz w:val="20"/>
              </w:rPr>
            </w:pPr>
            <w:r w:rsidRPr="00ED7D91">
              <w:rPr>
                <w:color w:val="000000"/>
                <w:sz w:val="20"/>
              </w:rPr>
              <w:t>19936</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5.</w:t>
            </w:r>
          </w:p>
        </w:tc>
        <w:tc>
          <w:tcPr>
            <w:tcW w:w="1740" w:type="pct"/>
          </w:tcPr>
          <w:p w:rsidR="007747B3" w:rsidRPr="00ED7D91" w:rsidRDefault="007747B3" w:rsidP="0059183F">
            <w:pPr>
              <w:spacing w:line="360" w:lineRule="auto"/>
              <w:jc w:val="both"/>
              <w:rPr>
                <w:color w:val="000000"/>
                <w:sz w:val="20"/>
              </w:rPr>
            </w:pPr>
            <w:r w:rsidRPr="00ED7D91">
              <w:rPr>
                <w:color w:val="000000"/>
                <w:sz w:val="20"/>
              </w:rPr>
              <w:t>Краткосрочные обязательства</w:t>
            </w:r>
          </w:p>
        </w:tc>
        <w:tc>
          <w:tcPr>
            <w:tcW w:w="747" w:type="pct"/>
          </w:tcPr>
          <w:p w:rsidR="007747B3" w:rsidRPr="00ED7D91" w:rsidRDefault="007747B3" w:rsidP="0059183F">
            <w:pPr>
              <w:spacing w:line="360" w:lineRule="auto"/>
              <w:jc w:val="both"/>
              <w:rPr>
                <w:color w:val="000000"/>
                <w:sz w:val="20"/>
              </w:rPr>
            </w:pPr>
            <w:r w:rsidRPr="00ED7D91">
              <w:rPr>
                <w:color w:val="000000"/>
                <w:sz w:val="20"/>
              </w:rPr>
              <w:t>К</w:t>
            </w:r>
            <w:r w:rsidRPr="00ED7D91">
              <w:rPr>
                <w:color w:val="000000"/>
                <w:sz w:val="20"/>
                <w:lang w:val="en-US"/>
              </w:rPr>
              <w:t>t</w:t>
            </w:r>
          </w:p>
        </w:tc>
        <w:tc>
          <w:tcPr>
            <w:tcW w:w="739" w:type="pct"/>
          </w:tcPr>
          <w:p w:rsidR="007747B3" w:rsidRPr="00ED7D91" w:rsidRDefault="007747B3" w:rsidP="0059183F">
            <w:pPr>
              <w:spacing w:line="360" w:lineRule="auto"/>
              <w:jc w:val="both"/>
              <w:rPr>
                <w:color w:val="000000"/>
                <w:sz w:val="20"/>
              </w:rPr>
            </w:pPr>
            <w:r w:rsidRPr="00ED7D91">
              <w:rPr>
                <w:color w:val="000000"/>
                <w:sz w:val="20"/>
              </w:rPr>
              <w:t>-</w:t>
            </w:r>
          </w:p>
        </w:tc>
        <w:tc>
          <w:tcPr>
            <w:tcW w:w="739" w:type="pct"/>
          </w:tcPr>
          <w:p w:rsidR="007747B3" w:rsidRPr="00ED7D91" w:rsidRDefault="007747B3" w:rsidP="0059183F">
            <w:pPr>
              <w:spacing w:line="360" w:lineRule="auto"/>
              <w:jc w:val="both"/>
              <w:rPr>
                <w:color w:val="000000"/>
                <w:sz w:val="20"/>
              </w:rPr>
            </w:pPr>
            <w:r w:rsidRPr="00ED7D91">
              <w:rPr>
                <w:color w:val="000000"/>
                <w:sz w:val="20"/>
              </w:rPr>
              <w:t>-</w:t>
            </w:r>
          </w:p>
        </w:tc>
        <w:tc>
          <w:tcPr>
            <w:tcW w:w="706" w:type="pct"/>
          </w:tcPr>
          <w:p w:rsidR="007747B3" w:rsidRPr="00ED7D91" w:rsidRDefault="007747B3" w:rsidP="0059183F">
            <w:pPr>
              <w:spacing w:line="360" w:lineRule="auto"/>
              <w:jc w:val="both"/>
              <w:rPr>
                <w:color w:val="000000"/>
                <w:sz w:val="20"/>
              </w:rPr>
            </w:pPr>
            <w:r w:rsidRPr="00ED7D91">
              <w:rPr>
                <w:color w:val="000000"/>
                <w:sz w:val="20"/>
              </w:rPr>
              <w:t>-</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6.</w:t>
            </w:r>
          </w:p>
        </w:tc>
        <w:tc>
          <w:tcPr>
            <w:tcW w:w="1740" w:type="pct"/>
          </w:tcPr>
          <w:p w:rsidR="007747B3" w:rsidRPr="00ED7D91" w:rsidRDefault="007747B3" w:rsidP="0059183F">
            <w:pPr>
              <w:spacing w:line="360" w:lineRule="auto"/>
              <w:jc w:val="both"/>
              <w:rPr>
                <w:color w:val="000000"/>
                <w:sz w:val="20"/>
              </w:rPr>
            </w:pPr>
            <w:r w:rsidRPr="00ED7D91">
              <w:rPr>
                <w:color w:val="000000"/>
                <w:sz w:val="20"/>
              </w:rPr>
              <w:t>Собственные и долгосрочные заемные средства</w:t>
            </w:r>
          </w:p>
        </w:tc>
        <w:tc>
          <w:tcPr>
            <w:tcW w:w="747" w:type="pct"/>
          </w:tcPr>
          <w:p w:rsidR="007747B3" w:rsidRPr="00ED7D91" w:rsidRDefault="007747B3" w:rsidP="0059183F">
            <w:pPr>
              <w:spacing w:line="360" w:lineRule="auto"/>
              <w:jc w:val="both"/>
              <w:rPr>
                <w:color w:val="000000"/>
                <w:sz w:val="20"/>
              </w:rPr>
            </w:pPr>
            <w:r w:rsidRPr="00ED7D91">
              <w:rPr>
                <w:color w:val="000000"/>
                <w:sz w:val="20"/>
              </w:rPr>
              <w:t>Ет=Ес+Кт</w:t>
            </w:r>
          </w:p>
        </w:tc>
        <w:tc>
          <w:tcPr>
            <w:tcW w:w="739" w:type="pct"/>
          </w:tcPr>
          <w:p w:rsidR="007747B3" w:rsidRPr="00ED7D91" w:rsidRDefault="007747B3" w:rsidP="0059183F">
            <w:pPr>
              <w:spacing w:line="360" w:lineRule="auto"/>
              <w:jc w:val="both"/>
              <w:rPr>
                <w:color w:val="000000"/>
                <w:sz w:val="20"/>
              </w:rPr>
            </w:pPr>
            <w:r w:rsidRPr="00ED7D91">
              <w:rPr>
                <w:color w:val="000000"/>
                <w:sz w:val="20"/>
              </w:rPr>
              <w:t>3802608</w:t>
            </w:r>
          </w:p>
        </w:tc>
        <w:tc>
          <w:tcPr>
            <w:tcW w:w="739" w:type="pct"/>
          </w:tcPr>
          <w:p w:rsidR="007747B3" w:rsidRPr="00ED7D91" w:rsidRDefault="007747B3" w:rsidP="0059183F">
            <w:pPr>
              <w:spacing w:line="360" w:lineRule="auto"/>
              <w:jc w:val="both"/>
              <w:rPr>
                <w:color w:val="000000"/>
                <w:sz w:val="20"/>
              </w:rPr>
            </w:pPr>
            <w:r w:rsidRPr="00ED7D91">
              <w:rPr>
                <w:color w:val="000000"/>
                <w:sz w:val="20"/>
              </w:rPr>
              <w:t>6303738</w:t>
            </w:r>
          </w:p>
        </w:tc>
        <w:tc>
          <w:tcPr>
            <w:tcW w:w="706" w:type="pct"/>
          </w:tcPr>
          <w:p w:rsidR="007747B3" w:rsidRPr="00ED7D91" w:rsidRDefault="007747B3" w:rsidP="0059183F">
            <w:pPr>
              <w:spacing w:line="360" w:lineRule="auto"/>
              <w:jc w:val="both"/>
              <w:rPr>
                <w:color w:val="000000"/>
                <w:sz w:val="20"/>
              </w:rPr>
            </w:pPr>
            <w:r w:rsidRPr="00ED7D91">
              <w:rPr>
                <w:color w:val="000000"/>
                <w:sz w:val="20"/>
              </w:rPr>
              <w:t>2501130</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7.</w:t>
            </w:r>
          </w:p>
        </w:tc>
        <w:tc>
          <w:tcPr>
            <w:tcW w:w="1740" w:type="pct"/>
          </w:tcPr>
          <w:p w:rsidR="007747B3" w:rsidRPr="00ED7D91" w:rsidRDefault="007747B3" w:rsidP="0059183F">
            <w:pPr>
              <w:spacing w:line="360" w:lineRule="auto"/>
              <w:jc w:val="both"/>
              <w:rPr>
                <w:color w:val="000000"/>
                <w:sz w:val="20"/>
              </w:rPr>
            </w:pPr>
            <w:r w:rsidRPr="00ED7D91">
              <w:rPr>
                <w:color w:val="000000"/>
                <w:sz w:val="20"/>
              </w:rPr>
              <w:t>Общая величина источников средств</w:t>
            </w:r>
          </w:p>
        </w:tc>
        <w:tc>
          <w:tcPr>
            <w:tcW w:w="747" w:type="pct"/>
          </w:tcPr>
          <w:p w:rsidR="007747B3" w:rsidRPr="00ED7D91" w:rsidRDefault="007747B3" w:rsidP="0059183F">
            <w:pPr>
              <w:spacing w:line="360" w:lineRule="auto"/>
              <w:jc w:val="both"/>
              <w:rPr>
                <w:color w:val="000000"/>
                <w:sz w:val="20"/>
              </w:rPr>
            </w:pPr>
            <w:r w:rsidRPr="00ED7D91">
              <w:rPr>
                <w:color w:val="000000"/>
                <w:sz w:val="20"/>
              </w:rPr>
              <w:t>Е=Ет+К</w:t>
            </w:r>
            <w:r w:rsidRPr="00ED7D91">
              <w:rPr>
                <w:color w:val="000000"/>
                <w:sz w:val="20"/>
                <w:lang w:val="en-US"/>
              </w:rPr>
              <w:t>t</w:t>
            </w:r>
          </w:p>
        </w:tc>
        <w:tc>
          <w:tcPr>
            <w:tcW w:w="739" w:type="pct"/>
          </w:tcPr>
          <w:p w:rsidR="007747B3" w:rsidRPr="00ED7D91" w:rsidRDefault="007747B3" w:rsidP="0059183F">
            <w:pPr>
              <w:spacing w:line="360" w:lineRule="auto"/>
              <w:jc w:val="both"/>
              <w:rPr>
                <w:color w:val="000000"/>
                <w:sz w:val="20"/>
              </w:rPr>
            </w:pPr>
            <w:r w:rsidRPr="00ED7D91">
              <w:rPr>
                <w:color w:val="000000"/>
                <w:sz w:val="20"/>
              </w:rPr>
              <w:t>3802608</w:t>
            </w:r>
          </w:p>
        </w:tc>
        <w:tc>
          <w:tcPr>
            <w:tcW w:w="739" w:type="pct"/>
          </w:tcPr>
          <w:p w:rsidR="007747B3" w:rsidRPr="00ED7D91" w:rsidRDefault="007747B3" w:rsidP="0059183F">
            <w:pPr>
              <w:spacing w:line="360" w:lineRule="auto"/>
              <w:jc w:val="both"/>
              <w:rPr>
                <w:color w:val="000000"/>
                <w:sz w:val="20"/>
              </w:rPr>
            </w:pPr>
            <w:r w:rsidRPr="00ED7D91">
              <w:rPr>
                <w:color w:val="000000"/>
                <w:sz w:val="20"/>
              </w:rPr>
              <w:t>6303738</w:t>
            </w:r>
          </w:p>
        </w:tc>
        <w:tc>
          <w:tcPr>
            <w:tcW w:w="706" w:type="pct"/>
          </w:tcPr>
          <w:p w:rsidR="007747B3" w:rsidRPr="00ED7D91" w:rsidRDefault="007747B3" w:rsidP="0059183F">
            <w:pPr>
              <w:spacing w:line="360" w:lineRule="auto"/>
              <w:jc w:val="both"/>
              <w:rPr>
                <w:color w:val="000000"/>
                <w:sz w:val="20"/>
              </w:rPr>
            </w:pPr>
            <w:r w:rsidRPr="00ED7D91">
              <w:rPr>
                <w:color w:val="000000"/>
                <w:sz w:val="20"/>
              </w:rPr>
              <w:t>2501130</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8.</w:t>
            </w:r>
          </w:p>
        </w:tc>
        <w:tc>
          <w:tcPr>
            <w:tcW w:w="1740" w:type="pct"/>
          </w:tcPr>
          <w:p w:rsidR="007747B3" w:rsidRPr="00ED7D91" w:rsidRDefault="007747B3" w:rsidP="0059183F">
            <w:pPr>
              <w:spacing w:line="360" w:lineRule="auto"/>
              <w:jc w:val="both"/>
              <w:rPr>
                <w:color w:val="000000"/>
                <w:sz w:val="20"/>
              </w:rPr>
            </w:pPr>
            <w:r w:rsidRPr="00ED7D91">
              <w:rPr>
                <w:color w:val="000000"/>
                <w:sz w:val="20"/>
              </w:rPr>
              <w:t>Оборотные материальные активы</w:t>
            </w:r>
          </w:p>
        </w:tc>
        <w:tc>
          <w:tcPr>
            <w:tcW w:w="747" w:type="pct"/>
          </w:tcPr>
          <w:p w:rsidR="007747B3" w:rsidRPr="00ED7D91" w:rsidRDefault="007747B3" w:rsidP="0059183F">
            <w:pPr>
              <w:spacing w:line="360" w:lineRule="auto"/>
              <w:jc w:val="both"/>
              <w:rPr>
                <w:color w:val="000000"/>
                <w:sz w:val="20"/>
                <w:lang w:val="en-US"/>
              </w:rPr>
            </w:pPr>
            <w:r w:rsidRPr="00ED7D91">
              <w:rPr>
                <w:color w:val="000000"/>
                <w:sz w:val="20"/>
                <w:lang w:val="en-US"/>
              </w:rPr>
              <w:t>Z</w:t>
            </w:r>
          </w:p>
        </w:tc>
        <w:tc>
          <w:tcPr>
            <w:tcW w:w="739" w:type="pct"/>
          </w:tcPr>
          <w:p w:rsidR="007747B3" w:rsidRPr="00ED7D91" w:rsidRDefault="007747B3" w:rsidP="0059183F">
            <w:pPr>
              <w:spacing w:line="360" w:lineRule="auto"/>
              <w:jc w:val="both"/>
              <w:rPr>
                <w:color w:val="000000"/>
                <w:sz w:val="20"/>
              </w:rPr>
            </w:pPr>
            <w:r w:rsidRPr="00ED7D91">
              <w:rPr>
                <w:color w:val="000000"/>
                <w:sz w:val="20"/>
              </w:rPr>
              <w:t>1227793</w:t>
            </w:r>
          </w:p>
        </w:tc>
        <w:tc>
          <w:tcPr>
            <w:tcW w:w="739" w:type="pct"/>
          </w:tcPr>
          <w:p w:rsidR="007747B3" w:rsidRPr="00ED7D91" w:rsidRDefault="007747B3" w:rsidP="0059183F">
            <w:pPr>
              <w:spacing w:line="360" w:lineRule="auto"/>
              <w:jc w:val="both"/>
              <w:rPr>
                <w:color w:val="000000"/>
                <w:sz w:val="20"/>
              </w:rPr>
            </w:pPr>
            <w:r w:rsidRPr="00ED7D91">
              <w:rPr>
                <w:color w:val="000000"/>
                <w:sz w:val="20"/>
              </w:rPr>
              <w:t>1289293</w:t>
            </w:r>
          </w:p>
        </w:tc>
        <w:tc>
          <w:tcPr>
            <w:tcW w:w="706" w:type="pct"/>
          </w:tcPr>
          <w:p w:rsidR="007747B3" w:rsidRPr="00ED7D91" w:rsidRDefault="007747B3" w:rsidP="0059183F">
            <w:pPr>
              <w:spacing w:line="360" w:lineRule="auto"/>
              <w:jc w:val="both"/>
              <w:rPr>
                <w:color w:val="000000"/>
                <w:sz w:val="20"/>
              </w:rPr>
            </w:pPr>
            <w:r w:rsidRPr="00ED7D91">
              <w:rPr>
                <w:color w:val="000000"/>
                <w:sz w:val="20"/>
              </w:rPr>
              <w:t>61500</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9.</w:t>
            </w:r>
          </w:p>
        </w:tc>
        <w:tc>
          <w:tcPr>
            <w:tcW w:w="1740" w:type="pct"/>
          </w:tcPr>
          <w:p w:rsidR="007747B3" w:rsidRPr="00ED7D91" w:rsidRDefault="007747B3" w:rsidP="0059183F">
            <w:pPr>
              <w:spacing w:line="360" w:lineRule="auto"/>
              <w:jc w:val="both"/>
              <w:rPr>
                <w:color w:val="000000"/>
                <w:sz w:val="20"/>
              </w:rPr>
            </w:pPr>
            <w:r w:rsidRPr="00ED7D91">
              <w:rPr>
                <w:color w:val="000000"/>
                <w:sz w:val="20"/>
              </w:rPr>
              <w:t>Недостаток собственных средств</w:t>
            </w:r>
          </w:p>
        </w:tc>
        <w:tc>
          <w:tcPr>
            <w:tcW w:w="747" w:type="pct"/>
          </w:tcPr>
          <w:p w:rsidR="007747B3" w:rsidRPr="00ED7D91" w:rsidRDefault="007747B3" w:rsidP="0059183F">
            <w:pPr>
              <w:spacing w:line="360" w:lineRule="auto"/>
              <w:jc w:val="both"/>
              <w:rPr>
                <w:color w:val="000000"/>
                <w:sz w:val="20"/>
                <w:lang w:val="en-US"/>
              </w:rPr>
            </w:pPr>
            <w:r w:rsidRPr="00ED7D91">
              <w:rPr>
                <w:color w:val="000000"/>
                <w:sz w:val="20"/>
              </w:rPr>
              <w:t>Δ</w:t>
            </w:r>
            <w:r w:rsidRPr="00ED7D91">
              <w:rPr>
                <w:color w:val="000000"/>
                <w:sz w:val="20"/>
                <w:lang w:val="en-US"/>
              </w:rPr>
              <w:t>Zc=Ec-Z</w:t>
            </w:r>
          </w:p>
        </w:tc>
        <w:tc>
          <w:tcPr>
            <w:tcW w:w="739" w:type="pct"/>
          </w:tcPr>
          <w:p w:rsidR="007747B3" w:rsidRPr="00ED7D91" w:rsidRDefault="007747B3" w:rsidP="0059183F">
            <w:pPr>
              <w:spacing w:line="360" w:lineRule="auto"/>
              <w:jc w:val="both"/>
              <w:rPr>
                <w:color w:val="000000"/>
                <w:sz w:val="20"/>
              </w:rPr>
            </w:pPr>
            <w:r w:rsidRPr="00ED7D91">
              <w:rPr>
                <w:color w:val="000000"/>
                <w:sz w:val="20"/>
              </w:rPr>
              <w:t>2395014</w:t>
            </w:r>
          </w:p>
        </w:tc>
        <w:tc>
          <w:tcPr>
            <w:tcW w:w="739" w:type="pct"/>
          </w:tcPr>
          <w:p w:rsidR="007747B3" w:rsidRPr="00ED7D91" w:rsidRDefault="007747B3" w:rsidP="0059183F">
            <w:pPr>
              <w:spacing w:line="360" w:lineRule="auto"/>
              <w:jc w:val="both"/>
              <w:rPr>
                <w:color w:val="000000"/>
                <w:sz w:val="20"/>
              </w:rPr>
            </w:pPr>
            <w:r w:rsidRPr="00ED7D91">
              <w:rPr>
                <w:color w:val="000000"/>
                <w:sz w:val="20"/>
              </w:rPr>
              <w:t>4814708</w:t>
            </w:r>
          </w:p>
        </w:tc>
        <w:tc>
          <w:tcPr>
            <w:tcW w:w="706" w:type="pct"/>
          </w:tcPr>
          <w:p w:rsidR="007747B3" w:rsidRPr="00ED7D91" w:rsidRDefault="007747B3" w:rsidP="0059183F">
            <w:pPr>
              <w:spacing w:line="360" w:lineRule="auto"/>
              <w:jc w:val="both"/>
              <w:rPr>
                <w:color w:val="000000"/>
                <w:sz w:val="20"/>
              </w:rPr>
            </w:pPr>
            <w:r w:rsidRPr="00ED7D91">
              <w:rPr>
                <w:color w:val="000000"/>
                <w:sz w:val="20"/>
              </w:rPr>
              <w:t>2419694</w:t>
            </w:r>
          </w:p>
        </w:tc>
      </w:tr>
      <w:tr w:rsidR="007747B3" w:rsidRPr="00ED7D91" w:rsidTr="0059183F">
        <w:trPr>
          <w:cantSplit/>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10.</w:t>
            </w:r>
          </w:p>
        </w:tc>
        <w:tc>
          <w:tcPr>
            <w:tcW w:w="1740" w:type="pct"/>
          </w:tcPr>
          <w:p w:rsidR="007747B3" w:rsidRPr="00ED7D91" w:rsidRDefault="007747B3" w:rsidP="0059183F">
            <w:pPr>
              <w:spacing w:line="360" w:lineRule="auto"/>
              <w:jc w:val="both"/>
              <w:rPr>
                <w:color w:val="000000"/>
                <w:sz w:val="20"/>
              </w:rPr>
            </w:pPr>
            <w:r w:rsidRPr="00ED7D91">
              <w:rPr>
                <w:color w:val="000000"/>
                <w:sz w:val="20"/>
              </w:rPr>
              <w:t>Недостаток собственных и долгосрочных заемных средств</w:t>
            </w:r>
          </w:p>
        </w:tc>
        <w:tc>
          <w:tcPr>
            <w:tcW w:w="747" w:type="pct"/>
          </w:tcPr>
          <w:p w:rsidR="007747B3" w:rsidRPr="00ED7D91" w:rsidRDefault="007747B3" w:rsidP="0059183F">
            <w:pPr>
              <w:spacing w:line="360" w:lineRule="auto"/>
              <w:jc w:val="both"/>
              <w:rPr>
                <w:color w:val="000000"/>
                <w:sz w:val="20"/>
                <w:lang w:val="en-US"/>
              </w:rPr>
            </w:pPr>
            <w:r w:rsidRPr="00ED7D91">
              <w:rPr>
                <w:color w:val="000000"/>
                <w:sz w:val="20"/>
              </w:rPr>
              <w:t>Δ</w:t>
            </w:r>
            <w:r w:rsidRPr="00ED7D91">
              <w:rPr>
                <w:color w:val="000000"/>
                <w:sz w:val="20"/>
                <w:lang w:val="en-US"/>
              </w:rPr>
              <w:t>Z</w:t>
            </w:r>
            <w:r w:rsidRPr="00ED7D91">
              <w:rPr>
                <w:color w:val="000000"/>
                <w:sz w:val="20"/>
              </w:rPr>
              <w:t>т</w:t>
            </w:r>
            <w:r w:rsidRPr="00ED7D91">
              <w:rPr>
                <w:color w:val="000000"/>
                <w:sz w:val="20"/>
                <w:lang w:val="en-US"/>
              </w:rPr>
              <w:t>=</w:t>
            </w:r>
            <w:r w:rsidRPr="00ED7D91">
              <w:rPr>
                <w:color w:val="000000"/>
                <w:sz w:val="20"/>
              </w:rPr>
              <w:t>Ет</w:t>
            </w:r>
            <w:r w:rsidRPr="00ED7D91">
              <w:rPr>
                <w:color w:val="000000"/>
                <w:sz w:val="20"/>
                <w:lang w:val="en-US"/>
              </w:rPr>
              <w:t>-Z</w:t>
            </w:r>
          </w:p>
        </w:tc>
        <w:tc>
          <w:tcPr>
            <w:tcW w:w="739" w:type="pct"/>
          </w:tcPr>
          <w:p w:rsidR="007747B3" w:rsidRPr="00ED7D91" w:rsidRDefault="007747B3" w:rsidP="0059183F">
            <w:pPr>
              <w:spacing w:line="360" w:lineRule="auto"/>
              <w:jc w:val="both"/>
              <w:rPr>
                <w:color w:val="000000"/>
                <w:sz w:val="20"/>
              </w:rPr>
            </w:pPr>
            <w:r w:rsidRPr="00ED7D91">
              <w:rPr>
                <w:color w:val="000000"/>
                <w:sz w:val="20"/>
              </w:rPr>
              <w:t>2574815</w:t>
            </w:r>
          </w:p>
        </w:tc>
        <w:tc>
          <w:tcPr>
            <w:tcW w:w="739" w:type="pct"/>
          </w:tcPr>
          <w:p w:rsidR="007747B3" w:rsidRPr="00ED7D91" w:rsidRDefault="007747B3" w:rsidP="0059183F">
            <w:pPr>
              <w:spacing w:line="360" w:lineRule="auto"/>
              <w:jc w:val="both"/>
              <w:rPr>
                <w:color w:val="000000"/>
                <w:sz w:val="20"/>
              </w:rPr>
            </w:pPr>
            <w:r w:rsidRPr="00ED7D91">
              <w:rPr>
                <w:color w:val="000000"/>
                <w:sz w:val="20"/>
              </w:rPr>
              <w:t>5014445</w:t>
            </w:r>
          </w:p>
        </w:tc>
        <w:tc>
          <w:tcPr>
            <w:tcW w:w="706" w:type="pct"/>
          </w:tcPr>
          <w:p w:rsidR="007747B3" w:rsidRPr="00ED7D91" w:rsidRDefault="007747B3" w:rsidP="0059183F">
            <w:pPr>
              <w:spacing w:line="360" w:lineRule="auto"/>
              <w:jc w:val="both"/>
              <w:rPr>
                <w:color w:val="000000"/>
                <w:sz w:val="20"/>
              </w:rPr>
            </w:pPr>
            <w:r w:rsidRPr="00ED7D91">
              <w:rPr>
                <w:color w:val="000000"/>
                <w:sz w:val="20"/>
              </w:rPr>
              <w:t>2439630</w:t>
            </w:r>
          </w:p>
        </w:tc>
      </w:tr>
      <w:tr w:rsidR="007747B3" w:rsidRPr="00ED7D91" w:rsidTr="0059183F">
        <w:trPr>
          <w:cantSplit/>
          <w:trHeight w:val="474"/>
          <w:jc w:val="center"/>
        </w:trPr>
        <w:tc>
          <w:tcPr>
            <w:tcW w:w="329" w:type="pct"/>
          </w:tcPr>
          <w:p w:rsidR="007747B3" w:rsidRPr="00ED7D91" w:rsidRDefault="007747B3" w:rsidP="0059183F">
            <w:pPr>
              <w:spacing w:line="360" w:lineRule="auto"/>
              <w:jc w:val="both"/>
              <w:rPr>
                <w:color w:val="000000"/>
                <w:sz w:val="20"/>
              </w:rPr>
            </w:pPr>
            <w:r w:rsidRPr="00ED7D91">
              <w:rPr>
                <w:color w:val="000000"/>
                <w:sz w:val="20"/>
              </w:rPr>
              <w:t>11.</w:t>
            </w:r>
          </w:p>
        </w:tc>
        <w:tc>
          <w:tcPr>
            <w:tcW w:w="1740" w:type="pct"/>
          </w:tcPr>
          <w:p w:rsidR="007747B3" w:rsidRPr="00ED7D91" w:rsidRDefault="007747B3" w:rsidP="0059183F">
            <w:pPr>
              <w:spacing w:line="360" w:lineRule="auto"/>
              <w:jc w:val="both"/>
              <w:rPr>
                <w:color w:val="000000"/>
                <w:sz w:val="20"/>
              </w:rPr>
            </w:pPr>
            <w:r w:rsidRPr="00ED7D91">
              <w:rPr>
                <w:color w:val="000000"/>
                <w:sz w:val="20"/>
              </w:rPr>
              <w:t>Недостаток общей величины средств</w:t>
            </w:r>
          </w:p>
        </w:tc>
        <w:tc>
          <w:tcPr>
            <w:tcW w:w="747" w:type="pct"/>
          </w:tcPr>
          <w:p w:rsidR="007747B3" w:rsidRPr="00ED7D91" w:rsidRDefault="007747B3" w:rsidP="0059183F">
            <w:pPr>
              <w:spacing w:line="360" w:lineRule="auto"/>
              <w:jc w:val="both"/>
              <w:rPr>
                <w:color w:val="000000"/>
                <w:sz w:val="20"/>
              </w:rPr>
            </w:pPr>
            <w:r w:rsidRPr="00ED7D91">
              <w:rPr>
                <w:color w:val="000000"/>
                <w:sz w:val="20"/>
              </w:rPr>
              <w:t>Δ</w:t>
            </w:r>
            <w:r w:rsidRPr="00ED7D91">
              <w:rPr>
                <w:color w:val="000000"/>
                <w:sz w:val="20"/>
                <w:lang w:val="en-US"/>
              </w:rPr>
              <w:t>Z=E-Z</w:t>
            </w:r>
          </w:p>
        </w:tc>
        <w:tc>
          <w:tcPr>
            <w:tcW w:w="739" w:type="pct"/>
          </w:tcPr>
          <w:p w:rsidR="007747B3" w:rsidRPr="00ED7D91" w:rsidRDefault="007747B3" w:rsidP="0059183F">
            <w:pPr>
              <w:spacing w:line="360" w:lineRule="auto"/>
              <w:jc w:val="both"/>
              <w:rPr>
                <w:color w:val="000000"/>
                <w:sz w:val="20"/>
              </w:rPr>
            </w:pPr>
            <w:r w:rsidRPr="00ED7D91">
              <w:rPr>
                <w:color w:val="000000"/>
                <w:sz w:val="20"/>
              </w:rPr>
              <w:t>2574815</w:t>
            </w:r>
          </w:p>
        </w:tc>
        <w:tc>
          <w:tcPr>
            <w:tcW w:w="739" w:type="pct"/>
          </w:tcPr>
          <w:p w:rsidR="007747B3" w:rsidRPr="00ED7D91" w:rsidRDefault="007747B3" w:rsidP="0059183F">
            <w:pPr>
              <w:spacing w:line="360" w:lineRule="auto"/>
              <w:jc w:val="both"/>
              <w:rPr>
                <w:color w:val="000000"/>
                <w:sz w:val="20"/>
              </w:rPr>
            </w:pPr>
            <w:r w:rsidRPr="00ED7D91">
              <w:rPr>
                <w:color w:val="000000"/>
                <w:sz w:val="20"/>
              </w:rPr>
              <w:t>5014445</w:t>
            </w:r>
          </w:p>
        </w:tc>
        <w:tc>
          <w:tcPr>
            <w:tcW w:w="706" w:type="pct"/>
          </w:tcPr>
          <w:p w:rsidR="007747B3" w:rsidRPr="00ED7D91" w:rsidRDefault="007747B3" w:rsidP="0059183F">
            <w:pPr>
              <w:spacing w:line="360" w:lineRule="auto"/>
              <w:jc w:val="both"/>
              <w:rPr>
                <w:color w:val="000000"/>
                <w:sz w:val="20"/>
              </w:rPr>
            </w:pPr>
            <w:r w:rsidRPr="00ED7D91">
              <w:rPr>
                <w:color w:val="000000"/>
                <w:sz w:val="20"/>
              </w:rPr>
              <w:t>2439630</w:t>
            </w:r>
          </w:p>
        </w:tc>
      </w:tr>
    </w:tbl>
    <w:p w:rsidR="007747B3" w:rsidRDefault="007747B3" w:rsidP="007747B3">
      <w:pPr>
        <w:spacing w:line="360" w:lineRule="auto"/>
        <w:ind w:firstLine="709"/>
        <w:jc w:val="both"/>
        <w:rPr>
          <w:color w:val="000000"/>
          <w:sz w:val="28"/>
          <w:szCs w:val="28"/>
        </w:rPr>
      </w:pPr>
      <w:r w:rsidRPr="00ED7D91">
        <w:rPr>
          <w:color w:val="000000"/>
          <w:sz w:val="28"/>
          <w:szCs w:val="28"/>
        </w:rPr>
        <w:lastRenderedPageBreak/>
        <w:t>Данные таблицы свидетельствуют об абсолютно устойчивом финансовом состоянии организации. Это характеризуется высоким уровнем эффективности деятельности организации и отсутствием нарушения финансовой дисциплины</w:t>
      </w:r>
      <w:r w:rsidRPr="005202E3">
        <w:rPr>
          <w:color w:val="000000"/>
          <w:sz w:val="28"/>
          <w:szCs w:val="28"/>
        </w:rPr>
        <w:t xml:space="preserve"> [10; </w:t>
      </w:r>
      <w:r>
        <w:rPr>
          <w:color w:val="000000"/>
          <w:sz w:val="28"/>
          <w:szCs w:val="28"/>
          <w:lang w:val="en-US"/>
        </w:rPr>
        <w:t>c</w:t>
      </w:r>
      <w:r w:rsidRPr="005202E3">
        <w:rPr>
          <w:color w:val="000000"/>
          <w:sz w:val="28"/>
          <w:szCs w:val="28"/>
        </w:rPr>
        <w:t>. 223]</w:t>
      </w:r>
      <w:r w:rsidRPr="00ED7D91">
        <w:rPr>
          <w:color w:val="000000"/>
          <w:sz w:val="28"/>
          <w:szCs w:val="28"/>
        </w:rPr>
        <w:t>.</w:t>
      </w:r>
    </w:p>
    <w:p w:rsidR="007747B3" w:rsidRDefault="007747B3" w:rsidP="007747B3">
      <w:pPr>
        <w:spacing w:line="360" w:lineRule="auto"/>
        <w:ind w:firstLine="709"/>
        <w:jc w:val="both"/>
        <w:rPr>
          <w:color w:val="000000"/>
          <w:sz w:val="28"/>
          <w:szCs w:val="28"/>
        </w:rPr>
      </w:pPr>
    </w:p>
    <w:p w:rsidR="007747B3" w:rsidRDefault="007747B3" w:rsidP="007747B3">
      <w:pPr>
        <w:spacing w:line="360" w:lineRule="auto"/>
        <w:rPr>
          <w:color w:val="000000"/>
          <w:sz w:val="28"/>
          <w:szCs w:val="28"/>
        </w:rPr>
      </w:pPr>
      <w:r>
        <w:rPr>
          <w:color w:val="000000"/>
          <w:sz w:val="28"/>
          <w:szCs w:val="28"/>
        </w:rPr>
        <w:t xml:space="preserve">Таблица 6 - </w:t>
      </w:r>
      <w:r w:rsidRPr="00C178BF">
        <w:rPr>
          <w:color w:val="000000"/>
          <w:sz w:val="28"/>
          <w:szCs w:val="28"/>
        </w:rPr>
        <w:t>«</w:t>
      </w:r>
      <w:r>
        <w:rPr>
          <w:color w:val="000000"/>
          <w:sz w:val="28"/>
          <w:szCs w:val="28"/>
        </w:rPr>
        <w:t>Анализ рентабельности</w:t>
      </w:r>
      <w:r w:rsidRPr="00C178BF">
        <w:rPr>
          <w:color w:val="000000"/>
          <w:sz w:val="28"/>
          <w:szCs w:val="28"/>
        </w:rPr>
        <w:t>»</w:t>
      </w:r>
    </w:p>
    <w:p w:rsidR="007747B3" w:rsidRDefault="007747B3" w:rsidP="007747B3">
      <w:pPr>
        <w:spacing w:line="360" w:lineRule="auto"/>
        <w:jc w:val="center"/>
        <w:rPr>
          <w:color w:val="000000"/>
          <w:sz w:val="28"/>
          <w:szCs w:val="28"/>
        </w:rPr>
      </w:pPr>
    </w:p>
    <w:tbl>
      <w:tblPr>
        <w:tblStyle w:val="12"/>
        <w:tblW w:w="4870" w:type="pct"/>
        <w:jc w:val="center"/>
        <w:tblLook w:val="0400"/>
      </w:tblPr>
      <w:tblGrid>
        <w:gridCol w:w="594"/>
        <w:gridCol w:w="3746"/>
        <w:gridCol w:w="1029"/>
        <w:gridCol w:w="1337"/>
        <w:gridCol w:w="1337"/>
        <w:gridCol w:w="1279"/>
      </w:tblGrid>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rPr>
            </w:pPr>
            <w:r w:rsidRPr="00ED7D91">
              <w:rPr>
                <w:color w:val="000000"/>
                <w:sz w:val="20"/>
              </w:rPr>
              <w:t>№ п</w:t>
            </w:r>
            <w:r w:rsidRPr="00ED7D91">
              <w:rPr>
                <w:color w:val="000000"/>
                <w:sz w:val="20"/>
                <w:lang w:val="en-US"/>
              </w:rPr>
              <w:t>/</w:t>
            </w:r>
            <w:r w:rsidRPr="00ED7D91">
              <w:rPr>
                <w:color w:val="000000"/>
                <w:sz w:val="20"/>
              </w:rPr>
              <w:t>п</w:t>
            </w:r>
          </w:p>
        </w:tc>
        <w:tc>
          <w:tcPr>
            <w:tcW w:w="2009" w:type="pct"/>
          </w:tcPr>
          <w:p w:rsidR="007747B3" w:rsidRPr="00ED7D91" w:rsidRDefault="007747B3" w:rsidP="0059183F">
            <w:pPr>
              <w:spacing w:line="360" w:lineRule="auto"/>
              <w:jc w:val="both"/>
              <w:rPr>
                <w:color w:val="000000"/>
                <w:sz w:val="20"/>
              </w:rPr>
            </w:pPr>
            <w:r w:rsidRPr="00ED7D91">
              <w:rPr>
                <w:color w:val="000000"/>
                <w:sz w:val="20"/>
              </w:rPr>
              <w:t>Показатель</w:t>
            </w:r>
          </w:p>
        </w:tc>
        <w:tc>
          <w:tcPr>
            <w:tcW w:w="552" w:type="pct"/>
          </w:tcPr>
          <w:p w:rsidR="007747B3" w:rsidRPr="00ED7D91" w:rsidRDefault="007747B3" w:rsidP="0059183F">
            <w:pPr>
              <w:spacing w:line="360" w:lineRule="auto"/>
              <w:jc w:val="both"/>
              <w:rPr>
                <w:color w:val="000000"/>
                <w:sz w:val="20"/>
              </w:rPr>
            </w:pPr>
            <w:r w:rsidRPr="00ED7D91">
              <w:rPr>
                <w:color w:val="000000"/>
                <w:sz w:val="20"/>
              </w:rPr>
              <w:t>Код строки</w:t>
            </w:r>
          </w:p>
        </w:tc>
        <w:tc>
          <w:tcPr>
            <w:tcW w:w="717" w:type="pct"/>
          </w:tcPr>
          <w:p w:rsidR="007747B3" w:rsidRPr="00ED7D91" w:rsidRDefault="007747B3" w:rsidP="0059183F">
            <w:pPr>
              <w:spacing w:line="360" w:lineRule="auto"/>
              <w:jc w:val="both"/>
              <w:rPr>
                <w:color w:val="000000"/>
                <w:sz w:val="20"/>
              </w:rPr>
            </w:pPr>
            <w:r w:rsidRPr="00ED7D91">
              <w:rPr>
                <w:color w:val="000000"/>
                <w:sz w:val="20"/>
              </w:rPr>
              <w:t>На начало периода</w:t>
            </w:r>
          </w:p>
        </w:tc>
        <w:tc>
          <w:tcPr>
            <w:tcW w:w="717" w:type="pct"/>
          </w:tcPr>
          <w:p w:rsidR="007747B3" w:rsidRPr="00ED7D91" w:rsidRDefault="007747B3" w:rsidP="0059183F">
            <w:pPr>
              <w:spacing w:line="360" w:lineRule="auto"/>
              <w:jc w:val="both"/>
              <w:rPr>
                <w:color w:val="000000"/>
                <w:sz w:val="20"/>
              </w:rPr>
            </w:pPr>
            <w:r w:rsidRPr="00ED7D91">
              <w:rPr>
                <w:color w:val="000000"/>
                <w:sz w:val="20"/>
              </w:rPr>
              <w:t>На конец периода</w:t>
            </w:r>
          </w:p>
        </w:tc>
        <w:tc>
          <w:tcPr>
            <w:tcW w:w="686" w:type="pct"/>
          </w:tcPr>
          <w:p w:rsidR="007747B3" w:rsidRPr="00ED7D91" w:rsidRDefault="007747B3" w:rsidP="0059183F">
            <w:pPr>
              <w:spacing w:line="360" w:lineRule="auto"/>
              <w:jc w:val="both"/>
              <w:rPr>
                <w:color w:val="000000"/>
                <w:sz w:val="20"/>
              </w:rPr>
            </w:pPr>
            <w:r w:rsidRPr="00ED7D91">
              <w:rPr>
                <w:color w:val="000000"/>
                <w:sz w:val="20"/>
              </w:rPr>
              <w:t>Изменение</w:t>
            </w:r>
            <w:r>
              <w:rPr>
                <w:color w:val="000000"/>
                <w:sz w:val="20"/>
              </w:rPr>
              <w:t xml:space="preserve"> </w:t>
            </w:r>
            <w:r w:rsidRPr="00ED7D91">
              <w:rPr>
                <w:color w:val="000000"/>
                <w:sz w:val="20"/>
              </w:rPr>
              <w:t>Δ=5</w:t>
            </w:r>
            <w:r>
              <w:rPr>
                <w:color w:val="000000"/>
                <w:sz w:val="20"/>
              </w:rPr>
              <w:t>–</w:t>
            </w:r>
            <w:r w:rsidRPr="00ED7D91">
              <w:rPr>
                <w:color w:val="000000"/>
                <w:sz w:val="20"/>
              </w:rPr>
              <w:t>4</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1.</w:t>
            </w:r>
          </w:p>
        </w:tc>
        <w:tc>
          <w:tcPr>
            <w:tcW w:w="2009" w:type="pct"/>
          </w:tcPr>
          <w:p w:rsidR="007747B3" w:rsidRPr="00ED7D91" w:rsidRDefault="007747B3" w:rsidP="0059183F">
            <w:pPr>
              <w:spacing w:line="360" w:lineRule="auto"/>
              <w:jc w:val="both"/>
              <w:rPr>
                <w:color w:val="000000"/>
                <w:sz w:val="20"/>
              </w:rPr>
            </w:pPr>
            <w:r w:rsidRPr="00ED7D91">
              <w:rPr>
                <w:color w:val="000000"/>
                <w:sz w:val="20"/>
              </w:rPr>
              <w:t>Выручка от реализации, тыс. р.</w:t>
            </w:r>
          </w:p>
        </w:tc>
        <w:tc>
          <w:tcPr>
            <w:tcW w:w="552" w:type="pct"/>
          </w:tcPr>
          <w:p w:rsidR="007747B3" w:rsidRPr="00ED7D91" w:rsidRDefault="007747B3" w:rsidP="0059183F">
            <w:pPr>
              <w:spacing w:line="360" w:lineRule="auto"/>
              <w:jc w:val="both"/>
              <w:rPr>
                <w:color w:val="000000"/>
                <w:sz w:val="20"/>
              </w:rPr>
            </w:pPr>
            <w:r w:rsidRPr="00ED7D91">
              <w:rPr>
                <w:color w:val="000000"/>
                <w:sz w:val="20"/>
              </w:rPr>
              <w:t>2110</w:t>
            </w:r>
          </w:p>
        </w:tc>
        <w:tc>
          <w:tcPr>
            <w:tcW w:w="717" w:type="pct"/>
          </w:tcPr>
          <w:p w:rsidR="007747B3" w:rsidRPr="00ED7D91" w:rsidRDefault="007747B3" w:rsidP="0059183F">
            <w:pPr>
              <w:spacing w:line="360" w:lineRule="auto"/>
              <w:jc w:val="both"/>
              <w:rPr>
                <w:color w:val="000000"/>
                <w:sz w:val="20"/>
              </w:rPr>
            </w:pPr>
            <w:r w:rsidRPr="00ED7D91">
              <w:rPr>
                <w:color w:val="000000"/>
                <w:sz w:val="20"/>
              </w:rPr>
              <w:t>24482217</w:t>
            </w:r>
          </w:p>
        </w:tc>
        <w:tc>
          <w:tcPr>
            <w:tcW w:w="717" w:type="pct"/>
          </w:tcPr>
          <w:p w:rsidR="007747B3" w:rsidRPr="00ED7D91" w:rsidRDefault="007747B3" w:rsidP="0059183F">
            <w:pPr>
              <w:spacing w:line="360" w:lineRule="auto"/>
              <w:jc w:val="both"/>
              <w:rPr>
                <w:color w:val="000000"/>
                <w:sz w:val="20"/>
              </w:rPr>
            </w:pPr>
            <w:r w:rsidRPr="00ED7D91">
              <w:rPr>
                <w:color w:val="000000"/>
                <w:sz w:val="20"/>
              </w:rPr>
              <w:t>28881148</w:t>
            </w:r>
          </w:p>
        </w:tc>
        <w:tc>
          <w:tcPr>
            <w:tcW w:w="686" w:type="pct"/>
          </w:tcPr>
          <w:p w:rsidR="007747B3" w:rsidRPr="00ED7D91" w:rsidRDefault="007747B3" w:rsidP="0059183F">
            <w:pPr>
              <w:spacing w:line="360" w:lineRule="auto"/>
              <w:jc w:val="both"/>
              <w:rPr>
                <w:color w:val="000000"/>
                <w:sz w:val="20"/>
              </w:rPr>
            </w:pPr>
            <w:r w:rsidRPr="00ED7D91">
              <w:rPr>
                <w:color w:val="000000"/>
                <w:sz w:val="20"/>
              </w:rPr>
              <w:t>4398931</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2.</w:t>
            </w:r>
          </w:p>
        </w:tc>
        <w:tc>
          <w:tcPr>
            <w:tcW w:w="2009" w:type="pct"/>
          </w:tcPr>
          <w:p w:rsidR="007747B3" w:rsidRPr="00ED7D91" w:rsidRDefault="007747B3" w:rsidP="0059183F">
            <w:pPr>
              <w:spacing w:line="360" w:lineRule="auto"/>
              <w:jc w:val="both"/>
              <w:rPr>
                <w:color w:val="000000"/>
                <w:sz w:val="20"/>
              </w:rPr>
            </w:pPr>
            <w:r w:rsidRPr="00ED7D91">
              <w:rPr>
                <w:color w:val="000000"/>
                <w:sz w:val="20"/>
              </w:rPr>
              <w:t>Прибыль от продаж тыс. р.</w:t>
            </w:r>
          </w:p>
        </w:tc>
        <w:tc>
          <w:tcPr>
            <w:tcW w:w="552" w:type="pct"/>
          </w:tcPr>
          <w:p w:rsidR="007747B3" w:rsidRPr="00ED7D91" w:rsidRDefault="007747B3" w:rsidP="0059183F">
            <w:pPr>
              <w:spacing w:line="360" w:lineRule="auto"/>
              <w:jc w:val="both"/>
              <w:rPr>
                <w:color w:val="000000"/>
                <w:sz w:val="20"/>
              </w:rPr>
            </w:pPr>
            <w:r w:rsidRPr="00ED7D91">
              <w:rPr>
                <w:color w:val="000000"/>
                <w:sz w:val="20"/>
              </w:rPr>
              <w:t>2200</w:t>
            </w:r>
          </w:p>
        </w:tc>
        <w:tc>
          <w:tcPr>
            <w:tcW w:w="717" w:type="pct"/>
          </w:tcPr>
          <w:p w:rsidR="007747B3" w:rsidRPr="00ED7D91" w:rsidRDefault="007747B3" w:rsidP="0059183F">
            <w:pPr>
              <w:spacing w:line="360" w:lineRule="auto"/>
              <w:jc w:val="both"/>
              <w:rPr>
                <w:color w:val="000000"/>
                <w:sz w:val="20"/>
              </w:rPr>
            </w:pPr>
            <w:r w:rsidRPr="00ED7D91">
              <w:rPr>
                <w:color w:val="000000"/>
                <w:sz w:val="20"/>
              </w:rPr>
              <w:t>1385138</w:t>
            </w:r>
          </w:p>
        </w:tc>
        <w:tc>
          <w:tcPr>
            <w:tcW w:w="717" w:type="pct"/>
          </w:tcPr>
          <w:p w:rsidR="007747B3" w:rsidRPr="00ED7D91" w:rsidRDefault="007747B3" w:rsidP="0059183F">
            <w:pPr>
              <w:spacing w:line="360" w:lineRule="auto"/>
              <w:jc w:val="both"/>
              <w:rPr>
                <w:color w:val="000000"/>
                <w:sz w:val="20"/>
              </w:rPr>
            </w:pPr>
            <w:r w:rsidRPr="00ED7D91">
              <w:rPr>
                <w:color w:val="000000"/>
                <w:sz w:val="20"/>
              </w:rPr>
              <w:t>656649</w:t>
            </w:r>
          </w:p>
        </w:tc>
        <w:tc>
          <w:tcPr>
            <w:tcW w:w="686" w:type="pct"/>
          </w:tcPr>
          <w:p w:rsidR="007747B3" w:rsidRPr="00ED7D91" w:rsidRDefault="007747B3" w:rsidP="0059183F">
            <w:pPr>
              <w:spacing w:line="360" w:lineRule="auto"/>
              <w:jc w:val="both"/>
              <w:rPr>
                <w:color w:val="000000"/>
                <w:sz w:val="20"/>
              </w:rPr>
            </w:pPr>
            <w:r w:rsidRPr="00ED7D91">
              <w:rPr>
                <w:color w:val="000000"/>
                <w:sz w:val="20"/>
              </w:rPr>
              <w:t>-728489</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3.</w:t>
            </w:r>
          </w:p>
        </w:tc>
        <w:tc>
          <w:tcPr>
            <w:tcW w:w="2009" w:type="pct"/>
          </w:tcPr>
          <w:p w:rsidR="007747B3" w:rsidRPr="00ED7D91" w:rsidRDefault="007747B3" w:rsidP="0059183F">
            <w:pPr>
              <w:spacing w:line="360" w:lineRule="auto"/>
              <w:jc w:val="both"/>
              <w:rPr>
                <w:color w:val="000000"/>
                <w:sz w:val="20"/>
              </w:rPr>
            </w:pPr>
            <w:r w:rsidRPr="00ED7D91">
              <w:rPr>
                <w:color w:val="000000"/>
                <w:sz w:val="20"/>
              </w:rPr>
              <w:t>Чистая прибыль, тыс. р.</w:t>
            </w:r>
          </w:p>
        </w:tc>
        <w:tc>
          <w:tcPr>
            <w:tcW w:w="552" w:type="pct"/>
          </w:tcPr>
          <w:p w:rsidR="007747B3" w:rsidRPr="00ED7D91" w:rsidRDefault="007747B3" w:rsidP="0059183F">
            <w:pPr>
              <w:spacing w:line="360" w:lineRule="auto"/>
              <w:jc w:val="both"/>
              <w:rPr>
                <w:color w:val="000000"/>
                <w:sz w:val="20"/>
              </w:rPr>
            </w:pPr>
            <w:r w:rsidRPr="00ED7D91">
              <w:rPr>
                <w:color w:val="000000"/>
                <w:sz w:val="20"/>
              </w:rPr>
              <w:t>2400</w:t>
            </w:r>
          </w:p>
        </w:tc>
        <w:tc>
          <w:tcPr>
            <w:tcW w:w="717" w:type="pct"/>
          </w:tcPr>
          <w:p w:rsidR="007747B3" w:rsidRPr="00ED7D91" w:rsidRDefault="007747B3" w:rsidP="0059183F">
            <w:pPr>
              <w:spacing w:line="360" w:lineRule="auto"/>
              <w:jc w:val="both"/>
              <w:rPr>
                <w:color w:val="000000"/>
                <w:sz w:val="20"/>
              </w:rPr>
            </w:pPr>
            <w:r w:rsidRPr="00ED7D91">
              <w:rPr>
                <w:color w:val="000000"/>
                <w:sz w:val="20"/>
              </w:rPr>
              <w:t>1046215</w:t>
            </w:r>
          </w:p>
        </w:tc>
        <w:tc>
          <w:tcPr>
            <w:tcW w:w="717" w:type="pct"/>
          </w:tcPr>
          <w:p w:rsidR="007747B3" w:rsidRPr="00ED7D91" w:rsidRDefault="007747B3" w:rsidP="0059183F">
            <w:pPr>
              <w:spacing w:line="360" w:lineRule="auto"/>
              <w:jc w:val="both"/>
              <w:rPr>
                <w:color w:val="000000"/>
                <w:sz w:val="20"/>
              </w:rPr>
            </w:pPr>
            <w:r w:rsidRPr="00ED7D91">
              <w:rPr>
                <w:color w:val="000000"/>
                <w:sz w:val="20"/>
              </w:rPr>
              <w:t>2785368</w:t>
            </w:r>
          </w:p>
        </w:tc>
        <w:tc>
          <w:tcPr>
            <w:tcW w:w="686" w:type="pct"/>
          </w:tcPr>
          <w:p w:rsidR="007747B3" w:rsidRPr="00ED7D91" w:rsidRDefault="007747B3" w:rsidP="0059183F">
            <w:pPr>
              <w:spacing w:line="360" w:lineRule="auto"/>
              <w:jc w:val="both"/>
              <w:rPr>
                <w:color w:val="000000"/>
                <w:sz w:val="20"/>
              </w:rPr>
            </w:pPr>
            <w:r w:rsidRPr="00ED7D91">
              <w:rPr>
                <w:color w:val="000000"/>
                <w:sz w:val="20"/>
              </w:rPr>
              <w:t>1739153</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4.</w:t>
            </w:r>
          </w:p>
        </w:tc>
        <w:tc>
          <w:tcPr>
            <w:tcW w:w="2009" w:type="pct"/>
          </w:tcPr>
          <w:p w:rsidR="007747B3" w:rsidRPr="00ED7D91" w:rsidRDefault="007747B3" w:rsidP="0059183F">
            <w:pPr>
              <w:spacing w:line="360" w:lineRule="auto"/>
              <w:jc w:val="both"/>
              <w:rPr>
                <w:color w:val="000000"/>
                <w:sz w:val="20"/>
              </w:rPr>
            </w:pPr>
            <w:r w:rsidRPr="00ED7D91">
              <w:rPr>
                <w:color w:val="000000"/>
                <w:sz w:val="20"/>
              </w:rPr>
              <w:t>Рентабельность собственного капитала,</w:t>
            </w:r>
            <w:r>
              <w:rPr>
                <w:color w:val="000000"/>
                <w:sz w:val="20"/>
              </w:rPr>
              <w:t xml:space="preserve"> </w:t>
            </w:r>
            <w:r w:rsidRPr="00ED7D91">
              <w:rPr>
                <w:color w:val="000000"/>
                <w:sz w:val="20"/>
              </w:rPr>
              <w:t>%</w:t>
            </w:r>
          </w:p>
        </w:tc>
        <w:tc>
          <w:tcPr>
            <w:tcW w:w="552" w:type="pct"/>
          </w:tcPr>
          <w:p w:rsidR="007747B3" w:rsidRPr="00ED7D91" w:rsidRDefault="007747B3" w:rsidP="0059183F">
            <w:pPr>
              <w:spacing w:line="360" w:lineRule="auto"/>
              <w:jc w:val="both"/>
              <w:rPr>
                <w:color w:val="000000"/>
                <w:sz w:val="20"/>
              </w:rPr>
            </w:pPr>
          </w:p>
        </w:tc>
        <w:tc>
          <w:tcPr>
            <w:tcW w:w="717" w:type="pct"/>
          </w:tcPr>
          <w:p w:rsidR="007747B3" w:rsidRPr="00ED7D91" w:rsidRDefault="007747B3" w:rsidP="0059183F">
            <w:pPr>
              <w:spacing w:line="360" w:lineRule="auto"/>
              <w:jc w:val="both"/>
              <w:rPr>
                <w:color w:val="000000"/>
                <w:sz w:val="20"/>
              </w:rPr>
            </w:pPr>
            <w:r w:rsidRPr="00ED7D91">
              <w:rPr>
                <w:color w:val="000000"/>
                <w:sz w:val="20"/>
              </w:rPr>
              <w:t>6,74</w:t>
            </w:r>
          </w:p>
        </w:tc>
        <w:tc>
          <w:tcPr>
            <w:tcW w:w="717" w:type="pct"/>
          </w:tcPr>
          <w:p w:rsidR="007747B3" w:rsidRPr="00ED7D91" w:rsidRDefault="007747B3" w:rsidP="0059183F">
            <w:pPr>
              <w:spacing w:line="360" w:lineRule="auto"/>
              <w:jc w:val="both"/>
              <w:rPr>
                <w:color w:val="000000"/>
                <w:sz w:val="20"/>
              </w:rPr>
            </w:pPr>
            <w:r w:rsidRPr="00ED7D91">
              <w:rPr>
                <w:color w:val="000000"/>
                <w:sz w:val="20"/>
              </w:rPr>
              <w:t>15,29</w:t>
            </w:r>
          </w:p>
        </w:tc>
        <w:tc>
          <w:tcPr>
            <w:tcW w:w="686" w:type="pct"/>
          </w:tcPr>
          <w:p w:rsidR="007747B3" w:rsidRPr="00ED7D91" w:rsidRDefault="007747B3" w:rsidP="0059183F">
            <w:pPr>
              <w:spacing w:line="360" w:lineRule="auto"/>
              <w:jc w:val="both"/>
              <w:rPr>
                <w:color w:val="000000"/>
                <w:sz w:val="20"/>
              </w:rPr>
            </w:pPr>
            <w:r w:rsidRPr="00ED7D91">
              <w:rPr>
                <w:color w:val="000000"/>
                <w:sz w:val="20"/>
              </w:rPr>
              <w:t>8,55</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5.</w:t>
            </w:r>
          </w:p>
        </w:tc>
        <w:tc>
          <w:tcPr>
            <w:tcW w:w="2009" w:type="pct"/>
          </w:tcPr>
          <w:p w:rsidR="007747B3" w:rsidRPr="00ED7D91" w:rsidRDefault="007747B3" w:rsidP="0059183F">
            <w:pPr>
              <w:spacing w:line="360" w:lineRule="auto"/>
              <w:jc w:val="both"/>
              <w:rPr>
                <w:color w:val="000000"/>
                <w:sz w:val="20"/>
              </w:rPr>
            </w:pPr>
            <w:r w:rsidRPr="00ED7D91">
              <w:rPr>
                <w:color w:val="000000"/>
                <w:sz w:val="20"/>
              </w:rPr>
              <w:t>Рентабельность перманентного капитала,</w:t>
            </w:r>
            <w:r>
              <w:rPr>
                <w:color w:val="000000"/>
                <w:sz w:val="20"/>
              </w:rPr>
              <w:t xml:space="preserve"> </w:t>
            </w:r>
            <w:r w:rsidRPr="00ED7D91">
              <w:rPr>
                <w:color w:val="000000"/>
                <w:sz w:val="20"/>
              </w:rPr>
              <w:t>%</w:t>
            </w:r>
          </w:p>
        </w:tc>
        <w:tc>
          <w:tcPr>
            <w:tcW w:w="552" w:type="pct"/>
          </w:tcPr>
          <w:p w:rsidR="007747B3" w:rsidRPr="00ED7D91" w:rsidRDefault="007747B3" w:rsidP="0059183F">
            <w:pPr>
              <w:spacing w:line="360" w:lineRule="auto"/>
              <w:jc w:val="both"/>
              <w:rPr>
                <w:color w:val="000000"/>
                <w:sz w:val="20"/>
              </w:rPr>
            </w:pPr>
          </w:p>
        </w:tc>
        <w:tc>
          <w:tcPr>
            <w:tcW w:w="717" w:type="pct"/>
          </w:tcPr>
          <w:p w:rsidR="007747B3" w:rsidRPr="00ED7D91" w:rsidRDefault="007747B3" w:rsidP="0059183F">
            <w:pPr>
              <w:spacing w:line="360" w:lineRule="auto"/>
              <w:jc w:val="both"/>
              <w:rPr>
                <w:color w:val="000000"/>
                <w:sz w:val="20"/>
              </w:rPr>
            </w:pPr>
            <w:r w:rsidRPr="00ED7D91">
              <w:rPr>
                <w:color w:val="000000"/>
                <w:sz w:val="20"/>
              </w:rPr>
              <w:t>6,66</w:t>
            </w:r>
          </w:p>
        </w:tc>
        <w:tc>
          <w:tcPr>
            <w:tcW w:w="717" w:type="pct"/>
          </w:tcPr>
          <w:p w:rsidR="007747B3" w:rsidRPr="00ED7D91" w:rsidRDefault="007747B3" w:rsidP="0059183F">
            <w:pPr>
              <w:spacing w:line="360" w:lineRule="auto"/>
              <w:jc w:val="both"/>
              <w:rPr>
                <w:color w:val="000000"/>
                <w:sz w:val="20"/>
              </w:rPr>
            </w:pPr>
            <w:r w:rsidRPr="00ED7D91">
              <w:rPr>
                <w:color w:val="000000"/>
                <w:sz w:val="20"/>
              </w:rPr>
              <w:t>15,1</w:t>
            </w:r>
          </w:p>
        </w:tc>
        <w:tc>
          <w:tcPr>
            <w:tcW w:w="686" w:type="pct"/>
          </w:tcPr>
          <w:p w:rsidR="007747B3" w:rsidRPr="00ED7D91" w:rsidRDefault="007747B3" w:rsidP="0059183F">
            <w:pPr>
              <w:spacing w:line="360" w:lineRule="auto"/>
              <w:jc w:val="both"/>
              <w:rPr>
                <w:color w:val="000000"/>
                <w:sz w:val="20"/>
              </w:rPr>
            </w:pPr>
            <w:r w:rsidRPr="00ED7D91">
              <w:rPr>
                <w:color w:val="000000"/>
                <w:sz w:val="20"/>
              </w:rPr>
              <w:t>8,44</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6.</w:t>
            </w:r>
          </w:p>
        </w:tc>
        <w:tc>
          <w:tcPr>
            <w:tcW w:w="2009" w:type="pct"/>
          </w:tcPr>
          <w:p w:rsidR="007747B3" w:rsidRPr="00ED7D91" w:rsidRDefault="007747B3" w:rsidP="0059183F">
            <w:pPr>
              <w:spacing w:line="360" w:lineRule="auto"/>
              <w:jc w:val="both"/>
              <w:rPr>
                <w:color w:val="000000"/>
                <w:sz w:val="20"/>
              </w:rPr>
            </w:pPr>
            <w:r w:rsidRPr="00ED7D91">
              <w:rPr>
                <w:color w:val="000000"/>
                <w:sz w:val="20"/>
              </w:rPr>
              <w:t>Рентабельность авансированного капитала,</w:t>
            </w:r>
            <w:r>
              <w:rPr>
                <w:color w:val="000000"/>
                <w:sz w:val="20"/>
              </w:rPr>
              <w:t xml:space="preserve"> </w:t>
            </w:r>
            <w:r w:rsidRPr="00ED7D91">
              <w:rPr>
                <w:color w:val="000000"/>
                <w:sz w:val="20"/>
              </w:rPr>
              <w:t>%</w:t>
            </w:r>
          </w:p>
        </w:tc>
        <w:tc>
          <w:tcPr>
            <w:tcW w:w="552" w:type="pct"/>
          </w:tcPr>
          <w:p w:rsidR="007747B3" w:rsidRPr="00ED7D91" w:rsidRDefault="007747B3" w:rsidP="0059183F">
            <w:pPr>
              <w:spacing w:line="360" w:lineRule="auto"/>
              <w:jc w:val="both"/>
              <w:rPr>
                <w:color w:val="000000"/>
                <w:sz w:val="20"/>
              </w:rPr>
            </w:pPr>
          </w:p>
        </w:tc>
        <w:tc>
          <w:tcPr>
            <w:tcW w:w="717" w:type="pct"/>
          </w:tcPr>
          <w:p w:rsidR="007747B3" w:rsidRPr="00ED7D91" w:rsidRDefault="007747B3" w:rsidP="0059183F">
            <w:pPr>
              <w:spacing w:line="360" w:lineRule="auto"/>
              <w:jc w:val="both"/>
              <w:rPr>
                <w:color w:val="000000"/>
                <w:sz w:val="20"/>
              </w:rPr>
            </w:pPr>
            <w:r w:rsidRPr="00ED7D91">
              <w:rPr>
                <w:color w:val="000000"/>
                <w:sz w:val="20"/>
              </w:rPr>
              <w:t>5,33</w:t>
            </w:r>
          </w:p>
        </w:tc>
        <w:tc>
          <w:tcPr>
            <w:tcW w:w="717" w:type="pct"/>
          </w:tcPr>
          <w:p w:rsidR="007747B3" w:rsidRPr="00ED7D91" w:rsidRDefault="007747B3" w:rsidP="0059183F">
            <w:pPr>
              <w:spacing w:line="360" w:lineRule="auto"/>
              <w:jc w:val="both"/>
              <w:rPr>
                <w:color w:val="000000"/>
                <w:sz w:val="20"/>
              </w:rPr>
            </w:pPr>
            <w:r w:rsidRPr="00ED7D91">
              <w:rPr>
                <w:color w:val="000000"/>
                <w:sz w:val="20"/>
              </w:rPr>
              <w:t>13,1</w:t>
            </w:r>
          </w:p>
        </w:tc>
        <w:tc>
          <w:tcPr>
            <w:tcW w:w="686" w:type="pct"/>
          </w:tcPr>
          <w:p w:rsidR="007747B3" w:rsidRPr="00ED7D91" w:rsidRDefault="007747B3" w:rsidP="0059183F">
            <w:pPr>
              <w:spacing w:line="360" w:lineRule="auto"/>
              <w:jc w:val="both"/>
              <w:rPr>
                <w:color w:val="000000"/>
                <w:sz w:val="20"/>
              </w:rPr>
            </w:pPr>
            <w:r w:rsidRPr="00ED7D91">
              <w:rPr>
                <w:color w:val="000000"/>
                <w:sz w:val="20"/>
              </w:rPr>
              <w:t>7,77</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7.</w:t>
            </w:r>
          </w:p>
        </w:tc>
        <w:tc>
          <w:tcPr>
            <w:tcW w:w="2009" w:type="pct"/>
          </w:tcPr>
          <w:p w:rsidR="007747B3" w:rsidRPr="00ED7D91" w:rsidRDefault="007747B3" w:rsidP="0059183F">
            <w:pPr>
              <w:spacing w:line="360" w:lineRule="auto"/>
              <w:jc w:val="both"/>
              <w:rPr>
                <w:color w:val="000000"/>
                <w:sz w:val="20"/>
              </w:rPr>
            </w:pPr>
            <w:r w:rsidRPr="00ED7D91">
              <w:rPr>
                <w:color w:val="000000"/>
                <w:sz w:val="20"/>
              </w:rPr>
              <w:t>Рентабельность продаж,</w:t>
            </w:r>
            <w:r>
              <w:rPr>
                <w:color w:val="000000"/>
                <w:sz w:val="20"/>
              </w:rPr>
              <w:t xml:space="preserve"> </w:t>
            </w:r>
            <w:r w:rsidRPr="00ED7D91">
              <w:rPr>
                <w:color w:val="000000"/>
                <w:sz w:val="20"/>
              </w:rPr>
              <w:t>%</w:t>
            </w:r>
          </w:p>
        </w:tc>
        <w:tc>
          <w:tcPr>
            <w:tcW w:w="552" w:type="pct"/>
          </w:tcPr>
          <w:p w:rsidR="007747B3" w:rsidRPr="00ED7D91" w:rsidRDefault="007747B3" w:rsidP="0059183F">
            <w:pPr>
              <w:spacing w:line="360" w:lineRule="auto"/>
              <w:jc w:val="both"/>
              <w:rPr>
                <w:color w:val="000000"/>
                <w:sz w:val="20"/>
              </w:rPr>
            </w:pPr>
          </w:p>
        </w:tc>
        <w:tc>
          <w:tcPr>
            <w:tcW w:w="717" w:type="pct"/>
          </w:tcPr>
          <w:p w:rsidR="007747B3" w:rsidRPr="00ED7D91" w:rsidRDefault="007747B3" w:rsidP="0059183F">
            <w:pPr>
              <w:spacing w:line="360" w:lineRule="auto"/>
              <w:jc w:val="both"/>
              <w:rPr>
                <w:color w:val="000000"/>
                <w:sz w:val="20"/>
              </w:rPr>
            </w:pPr>
            <w:r w:rsidRPr="00ED7D91">
              <w:rPr>
                <w:color w:val="000000"/>
                <w:sz w:val="20"/>
              </w:rPr>
              <w:t>5,65</w:t>
            </w:r>
          </w:p>
        </w:tc>
        <w:tc>
          <w:tcPr>
            <w:tcW w:w="717" w:type="pct"/>
          </w:tcPr>
          <w:p w:rsidR="007747B3" w:rsidRPr="00ED7D91" w:rsidRDefault="007747B3" w:rsidP="0059183F">
            <w:pPr>
              <w:spacing w:line="360" w:lineRule="auto"/>
              <w:jc w:val="both"/>
              <w:rPr>
                <w:color w:val="000000"/>
                <w:sz w:val="20"/>
              </w:rPr>
            </w:pPr>
            <w:r w:rsidRPr="00ED7D91">
              <w:rPr>
                <w:color w:val="000000"/>
                <w:sz w:val="20"/>
              </w:rPr>
              <w:t>2,27</w:t>
            </w:r>
          </w:p>
        </w:tc>
        <w:tc>
          <w:tcPr>
            <w:tcW w:w="686" w:type="pct"/>
          </w:tcPr>
          <w:p w:rsidR="007747B3" w:rsidRPr="00ED7D91" w:rsidRDefault="007747B3" w:rsidP="0059183F">
            <w:pPr>
              <w:spacing w:line="360" w:lineRule="auto"/>
              <w:jc w:val="both"/>
              <w:rPr>
                <w:color w:val="000000"/>
                <w:sz w:val="20"/>
              </w:rPr>
            </w:pPr>
            <w:r w:rsidRPr="00ED7D91">
              <w:rPr>
                <w:color w:val="000000"/>
                <w:sz w:val="20"/>
              </w:rPr>
              <w:t>-3,38</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8.</w:t>
            </w:r>
          </w:p>
        </w:tc>
        <w:tc>
          <w:tcPr>
            <w:tcW w:w="2009" w:type="pct"/>
          </w:tcPr>
          <w:p w:rsidR="007747B3" w:rsidRPr="00ED7D91" w:rsidRDefault="007747B3" w:rsidP="0059183F">
            <w:pPr>
              <w:spacing w:line="360" w:lineRule="auto"/>
              <w:jc w:val="both"/>
              <w:rPr>
                <w:color w:val="000000"/>
                <w:sz w:val="20"/>
              </w:rPr>
            </w:pPr>
            <w:r w:rsidRPr="00ED7D91">
              <w:rPr>
                <w:color w:val="000000"/>
                <w:sz w:val="20"/>
              </w:rPr>
              <w:t>Рентабельность основной деятельности,</w:t>
            </w:r>
            <w:r>
              <w:rPr>
                <w:color w:val="000000"/>
                <w:sz w:val="20"/>
              </w:rPr>
              <w:t xml:space="preserve"> </w:t>
            </w:r>
            <w:r w:rsidRPr="00ED7D91">
              <w:rPr>
                <w:color w:val="000000"/>
                <w:sz w:val="20"/>
              </w:rPr>
              <w:t>%</w:t>
            </w:r>
          </w:p>
        </w:tc>
        <w:tc>
          <w:tcPr>
            <w:tcW w:w="552" w:type="pct"/>
          </w:tcPr>
          <w:p w:rsidR="007747B3" w:rsidRPr="00ED7D91" w:rsidRDefault="007747B3" w:rsidP="0059183F">
            <w:pPr>
              <w:spacing w:line="360" w:lineRule="auto"/>
              <w:jc w:val="both"/>
              <w:rPr>
                <w:color w:val="000000"/>
                <w:sz w:val="20"/>
              </w:rPr>
            </w:pPr>
          </w:p>
        </w:tc>
        <w:tc>
          <w:tcPr>
            <w:tcW w:w="717" w:type="pct"/>
          </w:tcPr>
          <w:p w:rsidR="007747B3" w:rsidRPr="00ED7D91" w:rsidRDefault="007747B3" w:rsidP="0059183F">
            <w:pPr>
              <w:spacing w:line="360" w:lineRule="auto"/>
              <w:jc w:val="both"/>
              <w:rPr>
                <w:color w:val="000000"/>
                <w:sz w:val="20"/>
              </w:rPr>
            </w:pPr>
            <w:r w:rsidRPr="00ED7D91">
              <w:rPr>
                <w:color w:val="000000"/>
                <w:sz w:val="20"/>
              </w:rPr>
              <w:t>5,08</w:t>
            </w:r>
          </w:p>
        </w:tc>
        <w:tc>
          <w:tcPr>
            <w:tcW w:w="717" w:type="pct"/>
          </w:tcPr>
          <w:p w:rsidR="007747B3" w:rsidRPr="00ED7D91" w:rsidRDefault="007747B3" w:rsidP="0059183F">
            <w:pPr>
              <w:spacing w:line="360" w:lineRule="auto"/>
              <w:jc w:val="both"/>
              <w:rPr>
                <w:color w:val="000000"/>
                <w:sz w:val="20"/>
              </w:rPr>
            </w:pPr>
            <w:r w:rsidRPr="00ED7D91">
              <w:rPr>
                <w:color w:val="000000"/>
                <w:sz w:val="20"/>
              </w:rPr>
              <w:t>2,27</w:t>
            </w:r>
          </w:p>
        </w:tc>
        <w:tc>
          <w:tcPr>
            <w:tcW w:w="686" w:type="pct"/>
          </w:tcPr>
          <w:p w:rsidR="007747B3" w:rsidRPr="00ED7D91" w:rsidRDefault="007747B3" w:rsidP="0059183F">
            <w:pPr>
              <w:spacing w:line="360" w:lineRule="auto"/>
              <w:jc w:val="both"/>
              <w:rPr>
                <w:color w:val="000000"/>
                <w:sz w:val="20"/>
              </w:rPr>
            </w:pPr>
            <w:r w:rsidRPr="00ED7D91">
              <w:rPr>
                <w:color w:val="000000"/>
                <w:sz w:val="20"/>
              </w:rPr>
              <w:t>-2,81</w:t>
            </w:r>
          </w:p>
        </w:tc>
      </w:tr>
      <w:tr w:rsidR="007747B3" w:rsidRPr="00ED7D91" w:rsidTr="0059183F">
        <w:trPr>
          <w:cantSplit/>
          <w:jc w:val="center"/>
        </w:trPr>
        <w:tc>
          <w:tcPr>
            <w:tcW w:w="319" w:type="pct"/>
          </w:tcPr>
          <w:p w:rsidR="007747B3" w:rsidRPr="00ED7D91" w:rsidRDefault="007747B3" w:rsidP="0059183F">
            <w:pPr>
              <w:spacing w:line="360" w:lineRule="auto"/>
              <w:jc w:val="both"/>
              <w:rPr>
                <w:color w:val="000000"/>
                <w:sz w:val="20"/>
                <w:szCs w:val="28"/>
              </w:rPr>
            </w:pPr>
            <w:r w:rsidRPr="00ED7D91">
              <w:rPr>
                <w:color w:val="000000"/>
                <w:sz w:val="20"/>
                <w:szCs w:val="28"/>
              </w:rPr>
              <w:t>9.</w:t>
            </w:r>
          </w:p>
        </w:tc>
        <w:tc>
          <w:tcPr>
            <w:tcW w:w="2009" w:type="pct"/>
          </w:tcPr>
          <w:p w:rsidR="007747B3" w:rsidRPr="00ED7D91" w:rsidRDefault="007747B3" w:rsidP="0059183F">
            <w:pPr>
              <w:spacing w:line="360" w:lineRule="auto"/>
              <w:jc w:val="both"/>
              <w:rPr>
                <w:color w:val="000000"/>
                <w:sz w:val="20"/>
              </w:rPr>
            </w:pPr>
            <w:r w:rsidRPr="00ED7D91">
              <w:rPr>
                <w:color w:val="000000"/>
                <w:sz w:val="20"/>
              </w:rPr>
              <w:t>Рентабельность внеоборотных активов,</w:t>
            </w:r>
            <w:r>
              <w:rPr>
                <w:color w:val="000000"/>
                <w:sz w:val="20"/>
              </w:rPr>
              <w:t xml:space="preserve"> </w:t>
            </w:r>
            <w:r w:rsidRPr="00ED7D91">
              <w:rPr>
                <w:color w:val="000000"/>
                <w:sz w:val="20"/>
              </w:rPr>
              <w:t>%</w:t>
            </w:r>
          </w:p>
        </w:tc>
        <w:tc>
          <w:tcPr>
            <w:tcW w:w="552" w:type="pct"/>
          </w:tcPr>
          <w:p w:rsidR="007747B3" w:rsidRPr="00ED7D91" w:rsidRDefault="007747B3" w:rsidP="0059183F">
            <w:pPr>
              <w:spacing w:line="360" w:lineRule="auto"/>
              <w:jc w:val="both"/>
              <w:rPr>
                <w:color w:val="000000"/>
                <w:sz w:val="20"/>
              </w:rPr>
            </w:pPr>
          </w:p>
        </w:tc>
        <w:tc>
          <w:tcPr>
            <w:tcW w:w="717" w:type="pct"/>
          </w:tcPr>
          <w:p w:rsidR="007747B3" w:rsidRPr="00ED7D91" w:rsidRDefault="007747B3" w:rsidP="0059183F">
            <w:pPr>
              <w:spacing w:line="360" w:lineRule="auto"/>
              <w:jc w:val="both"/>
              <w:rPr>
                <w:color w:val="000000"/>
                <w:sz w:val="20"/>
              </w:rPr>
            </w:pPr>
            <w:r w:rsidRPr="00ED7D91">
              <w:rPr>
                <w:color w:val="000000"/>
                <w:sz w:val="20"/>
              </w:rPr>
              <w:t>11,64</w:t>
            </w:r>
          </w:p>
        </w:tc>
        <w:tc>
          <w:tcPr>
            <w:tcW w:w="717" w:type="pct"/>
          </w:tcPr>
          <w:p w:rsidR="007747B3" w:rsidRPr="00ED7D91" w:rsidRDefault="007747B3" w:rsidP="0059183F">
            <w:pPr>
              <w:spacing w:line="360" w:lineRule="auto"/>
              <w:jc w:val="both"/>
              <w:rPr>
                <w:color w:val="000000"/>
                <w:sz w:val="20"/>
              </w:rPr>
            </w:pPr>
            <w:r w:rsidRPr="00ED7D91">
              <w:rPr>
                <w:color w:val="000000"/>
                <w:sz w:val="20"/>
              </w:rPr>
              <w:t>5,42</w:t>
            </w:r>
          </w:p>
        </w:tc>
        <w:tc>
          <w:tcPr>
            <w:tcW w:w="686" w:type="pct"/>
          </w:tcPr>
          <w:p w:rsidR="007747B3" w:rsidRPr="00ED7D91" w:rsidRDefault="007747B3" w:rsidP="0059183F">
            <w:pPr>
              <w:spacing w:line="360" w:lineRule="auto"/>
              <w:jc w:val="both"/>
              <w:rPr>
                <w:color w:val="000000"/>
                <w:sz w:val="20"/>
              </w:rPr>
            </w:pPr>
            <w:r w:rsidRPr="00ED7D91">
              <w:rPr>
                <w:color w:val="000000"/>
                <w:sz w:val="20"/>
              </w:rPr>
              <w:t>-6,22</w:t>
            </w:r>
          </w:p>
        </w:tc>
      </w:tr>
    </w:tbl>
    <w:p w:rsidR="007747B3" w:rsidRPr="003E4825" w:rsidRDefault="007747B3" w:rsidP="007747B3">
      <w:pPr>
        <w:spacing w:line="360" w:lineRule="auto"/>
        <w:ind w:firstLine="709"/>
        <w:jc w:val="both"/>
        <w:rPr>
          <w:color w:val="000000"/>
          <w:sz w:val="28"/>
          <w:szCs w:val="28"/>
        </w:rPr>
      </w:pPr>
    </w:p>
    <w:p w:rsidR="007747B3" w:rsidRPr="00ED7D91" w:rsidRDefault="007747B3" w:rsidP="007747B3">
      <w:pPr>
        <w:spacing w:line="360" w:lineRule="auto"/>
        <w:ind w:firstLine="709"/>
        <w:jc w:val="both"/>
        <w:rPr>
          <w:color w:val="000000"/>
          <w:sz w:val="28"/>
          <w:szCs w:val="28"/>
        </w:rPr>
      </w:pPr>
      <w:r>
        <w:rPr>
          <w:color w:val="000000"/>
          <w:sz w:val="28"/>
          <w:szCs w:val="28"/>
        </w:rPr>
        <w:t>Можно заметить, что з</w:t>
      </w:r>
      <w:r w:rsidRPr="00ED7D91">
        <w:rPr>
          <w:color w:val="000000"/>
          <w:sz w:val="28"/>
          <w:szCs w:val="28"/>
        </w:rPr>
        <w:t>а анализируемый период наблюдается увеличение и снижение показателей.</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Увеличение рентабельности собственного капитала на 8,55</w:t>
      </w:r>
      <w:r>
        <w:rPr>
          <w:color w:val="000000"/>
          <w:sz w:val="28"/>
          <w:szCs w:val="28"/>
        </w:rPr>
        <w:t>%</w:t>
      </w:r>
      <w:r w:rsidRPr="00ED7D91">
        <w:rPr>
          <w:color w:val="000000"/>
          <w:sz w:val="28"/>
          <w:szCs w:val="28"/>
        </w:rPr>
        <w:t xml:space="preserve"> до 15,29</w:t>
      </w:r>
      <w:r>
        <w:rPr>
          <w:color w:val="000000"/>
          <w:sz w:val="28"/>
          <w:szCs w:val="28"/>
        </w:rPr>
        <w:t>%</w:t>
      </w:r>
      <w:r w:rsidRPr="00ED7D91">
        <w:rPr>
          <w:color w:val="000000"/>
          <w:sz w:val="28"/>
          <w:szCs w:val="28"/>
        </w:rPr>
        <w:t>, что свидетельствует об увеличении эффективности использования собственного капитала.</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Увеличение рентабельности перманентного капитала на 8,44</w:t>
      </w:r>
      <w:r>
        <w:rPr>
          <w:color w:val="000000"/>
          <w:sz w:val="28"/>
          <w:szCs w:val="28"/>
        </w:rPr>
        <w:t>%</w:t>
      </w:r>
      <w:r w:rsidRPr="00ED7D91">
        <w:rPr>
          <w:color w:val="000000"/>
          <w:sz w:val="28"/>
          <w:szCs w:val="28"/>
        </w:rPr>
        <w:t xml:space="preserve"> до 15,1</w:t>
      </w:r>
      <w:r>
        <w:rPr>
          <w:color w:val="000000"/>
          <w:sz w:val="28"/>
          <w:szCs w:val="28"/>
        </w:rPr>
        <w:t>%</w:t>
      </w:r>
      <w:r w:rsidRPr="00ED7D91">
        <w:rPr>
          <w:color w:val="000000"/>
          <w:sz w:val="28"/>
          <w:szCs w:val="28"/>
        </w:rPr>
        <w:t>, что свидетельствует об увеличении эффективности использования инвестиционных средств.</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lastRenderedPageBreak/>
        <w:t>Увеличение рентабельности авансированного капитала на 7,77</w:t>
      </w:r>
      <w:r>
        <w:rPr>
          <w:color w:val="000000"/>
          <w:sz w:val="28"/>
          <w:szCs w:val="28"/>
        </w:rPr>
        <w:t>%</w:t>
      </w:r>
      <w:r w:rsidRPr="00ED7D91">
        <w:rPr>
          <w:color w:val="000000"/>
          <w:sz w:val="28"/>
          <w:szCs w:val="28"/>
        </w:rPr>
        <w:t xml:space="preserve"> до 13,1</w:t>
      </w:r>
      <w:r>
        <w:rPr>
          <w:color w:val="000000"/>
          <w:sz w:val="28"/>
          <w:szCs w:val="28"/>
        </w:rPr>
        <w:t>%</w:t>
      </w:r>
      <w:r w:rsidRPr="00ED7D91">
        <w:rPr>
          <w:color w:val="000000"/>
          <w:sz w:val="28"/>
          <w:szCs w:val="28"/>
        </w:rPr>
        <w:t>, что свидетельствует об увеличении эффективности использования всех активов.</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Уменьшение рентабельности продаж на 3,38</w:t>
      </w:r>
      <w:r>
        <w:rPr>
          <w:color w:val="000000"/>
          <w:sz w:val="28"/>
          <w:szCs w:val="28"/>
        </w:rPr>
        <w:t>%</w:t>
      </w:r>
      <w:r w:rsidRPr="00ED7D91">
        <w:rPr>
          <w:color w:val="000000"/>
          <w:sz w:val="28"/>
          <w:szCs w:val="28"/>
        </w:rPr>
        <w:t xml:space="preserve"> до 2,27</w:t>
      </w:r>
      <w:r>
        <w:rPr>
          <w:color w:val="000000"/>
          <w:sz w:val="28"/>
          <w:szCs w:val="28"/>
        </w:rPr>
        <w:t>%</w:t>
      </w:r>
      <w:r w:rsidRPr="00ED7D91">
        <w:rPr>
          <w:color w:val="000000"/>
          <w:sz w:val="28"/>
          <w:szCs w:val="28"/>
        </w:rPr>
        <w:t>, что свидетельствует об уменьшении спроса на выпускаемую продукцию.</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Уменьшение рентабельности основной деятельности на 2,81</w:t>
      </w:r>
      <w:r>
        <w:rPr>
          <w:color w:val="000000"/>
          <w:sz w:val="28"/>
          <w:szCs w:val="28"/>
        </w:rPr>
        <w:t>%</w:t>
      </w:r>
      <w:r w:rsidRPr="00ED7D91">
        <w:rPr>
          <w:color w:val="000000"/>
          <w:sz w:val="28"/>
          <w:szCs w:val="28"/>
        </w:rPr>
        <w:t xml:space="preserve"> до 2,27</w:t>
      </w:r>
      <w:r>
        <w:rPr>
          <w:color w:val="000000"/>
          <w:sz w:val="28"/>
          <w:szCs w:val="28"/>
        </w:rPr>
        <w:t>%</w:t>
      </w:r>
      <w:r w:rsidRPr="00ED7D91">
        <w:rPr>
          <w:color w:val="000000"/>
          <w:sz w:val="28"/>
          <w:szCs w:val="28"/>
        </w:rPr>
        <w:t>, что свидетельствует об уменьшении эффективности производственной деятельности.</w:t>
      </w:r>
    </w:p>
    <w:p w:rsidR="007747B3" w:rsidRDefault="007747B3" w:rsidP="007747B3">
      <w:pPr>
        <w:spacing w:line="360" w:lineRule="auto"/>
        <w:ind w:firstLine="709"/>
        <w:jc w:val="both"/>
        <w:rPr>
          <w:color w:val="000000"/>
          <w:sz w:val="28"/>
          <w:szCs w:val="28"/>
        </w:rPr>
      </w:pPr>
      <w:r w:rsidRPr="00ED7D91">
        <w:rPr>
          <w:color w:val="000000"/>
          <w:sz w:val="28"/>
          <w:szCs w:val="28"/>
        </w:rPr>
        <w:t>Уменьшение рентабельности внеоборотных активов на 6,22</w:t>
      </w:r>
      <w:r>
        <w:rPr>
          <w:color w:val="000000"/>
          <w:sz w:val="28"/>
          <w:szCs w:val="28"/>
        </w:rPr>
        <w:t>%</w:t>
      </w:r>
      <w:r w:rsidRPr="00ED7D91">
        <w:rPr>
          <w:color w:val="000000"/>
          <w:sz w:val="28"/>
          <w:szCs w:val="28"/>
        </w:rPr>
        <w:t xml:space="preserve"> до 5,42</w:t>
      </w:r>
      <w:r>
        <w:rPr>
          <w:color w:val="000000"/>
          <w:sz w:val="28"/>
          <w:szCs w:val="28"/>
        </w:rPr>
        <w:t>%</w:t>
      </w:r>
      <w:r w:rsidRPr="00ED7D91">
        <w:rPr>
          <w:color w:val="000000"/>
          <w:sz w:val="28"/>
          <w:szCs w:val="28"/>
        </w:rPr>
        <w:t>, что свидетельствует об уменьшении эффективности использования внеоборотных активов.</w:t>
      </w:r>
    </w:p>
    <w:p w:rsidR="007747B3" w:rsidRPr="008F7106" w:rsidRDefault="007747B3" w:rsidP="007747B3">
      <w:pPr>
        <w:spacing w:line="360" w:lineRule="auto"/>
        <w:ind w:firstLine="709"/>
        <w:jc w:val="both"/>
        <w:rPr>
          <w:color w:val="000000"/>
          <w:sz w:val="28"/>
          <w:szCs w:val="28"/>
        </w:rPr>
      </w:pPr>
      <w:r>
        <w:rPr>
          <w:color w:val="000000"/>
          <w:sz w:val="28"/>
          <w:szCs w:val="28"/>
        </w:rPr>
        <w:t>Рассмотрим так же по некоторым параметрам деловую активность</w:t>
      </w:r>
      <w:r w:rsidRPr="008F7106">
        <w:rPr>
          <w:color w:val="000000"/>
          <w:sz w:val="28"/>
          <w:szCs w:val="28"/>
        </w:rPr>
        <w:t xml:space="preserve"> ОАО «Первый канал»</w:t>
      </w:r>
      <w:r>
        <w:rPr>
          <w:color w:val="000000"/>
          <w:sz w:val="28"/>
          <w:szCs w:val="28"/>
        </w:rPr>
        <w:t>:</w:t>
      </w:r>
    </w:p>
    <w:p w:rsidR="007747B3" w:rsidRPr="008F7106" w:rsidRDefault="007747B3" w:rsidP="007747B3">
      <w:pPr>
        <w:spacing w:line="360" w:lineRule="auto"/>
        <w:ind w:firstLine="709"/>
        <w:jc w:val="both"/>
        <w:rPr>
          <w:color w:val="000000"/>
          <w:sz w:val="28"/>
          <w:szCs w:val="28"/>
        </w:rPr>
      </w:pPr>
      <w:r w:rsidRPr="008F7106">
        <w:rPr>
          <w:color w:val="000000"/>
          <w:sz w:val="28"/>
          <w:szCs w:val="28"/>
        </w:rPr>
        <w:t>Ресурсоотдача</w:t>
      </w:r>
      <w:r>
        <w:rPr>
          <w:color w:val="000000"/>
          <w:sz w:val="28"/>
          <w:szCs w:val="28"/>
        </w:rPr>
        <w:t>:</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начало периода: </w:t>
      </w:r>
      <w:r w:rsidRPr="00ED7D91">
        <w:rPr>
          <w:color w:val="000000"/>
          <w:sz w:val="28"/>
          <w:szCs w:val="28"/>
        </w:rPr>
        <w:t>24482217/19616188=1,24</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конец периода: </w:t>
      </w:r>
      <w:r w:rsidRPr="00ED7D91">
        <w:rPr>
          <w:color w:val="000000"/>
          <w:sz w:val="28"/>
          <w:szCs w:val="28"/>
        </w:rPr>
        <w:t>28881148/21225901=1,36</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За анализируемый период наблюдается незначительный рост ресурсоотдачи на 0,12 до 1,36, что свидетельствует о повышении эффективности использования экономического потенциала.</w:t>
      </w:r>
    </w:p>
    <w:p w:rsidR="007747B3" w:rsidRDefault="007747B3" w:rsidP="007747B3">
      <w:pPr>
        <w:spacing w:line="360" w:lineRule="auto"/>
        <w:ind w:firstLine="709"/>
        <w:jc w:val="both"/>
        <w:rPr>
          <w:color w:val="000000"/>
          <w:sz w:val="28"/>
          <w:szCs w:val="28"/>
        </w:rPr>
      </w:pPr>
      <w:r w:rsidRPr="008F7106">
        <w:rPr>
          <w:color w:val="000000"/>
          <w:sz w:val="28"/>
          <w:szCs w:val="28"/>
        </w:rPr>
        <w:t>Фондоотдача</w:t>
      </w:r>
      <w:r>
        <w:rPr>
          <w:color w:val="000000"/>
          <w:sz w:val="28"/>
          <w:szCs w:val="28"/>
        </w:rPr>
        <w:t xml:space="preserve">: </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начало периода: </w:t>
      </w:r>
      <w:r w:rsidRPr="00ED7D91">
        <w:rPr>
          <w:color w:val="000000"/>
          <w:sz w:val="28"/>
          <w:szCs w:val="28"/>
        </w:rPr>
        <w:t>24482217/48297=506,9</w:t>
      </w:r>
    </w:p>
    <w:p w:rsidR="007747B3" w:rsidRPr="00ED7D91" w:rsidRDefault="007747B3" w:rsidP="007747B3">
      <w:pPr>
        <w:spacing w:line="360" w:lineRule="auto"/>
        <w:ind w:firstLine="709"/>
        <w:jc w:val="both"/>
        <w:rPr>
          <w:color w:val="000000"/>
          <w:sz w:val="28"/>
          <w:szCs w:val="28"/>
        </w:rPr>
      </w:pPr>
      <w:r>
        <w:rPr>
          <w:color w:val="000000"/>
          <w:sz w:val="28"/>
          <w:szCs w:val="28"/>
        </w:rPr>
        <w:t>на конец периода:</w:t>
      </w:r>
      <w:r w:rsidRPr="00ED7D91">
        <w:rPr>
          <w:color w:val="000000"/>
          <w:sz w:val="28"/>
          <w:szCs w:val="28"/>
        </w:rPr>
        <w:t>28881148/46470=621,5</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За анализируемый период наблюдается рост фондоотдачии на 114,6 до 621,5, что свидетельствует о повышении эффективности использования оборудования.</w:t>
      </w:r>
    </w:p>
    <w:p w:rsidR="007747B3" w:rsidRPr="008F7106" w:rsidRDefault="007747B3" w:rsidP="007747B3">
      <w:pPr>
        <w:spacing w:line="360" w:lineRule="auto"/>
        <w:ind w:firstLine="709"/>
        <w:jc w:val="both"/>
        <w:rPr>
          <w:color w:val="000000"/>
          <w:sz w:val="28"/>
          <w:szCs w:val="28"/>
        </w:rPr>
      </w:pPr>
      <w:r w:rsidRPr="008F7106">
        <w:rPr>
          <w:color w:val="000000"/>
          <w:sz w:val="28"/>
          <w:szCs w:val="28"/>
        </w:rPr>
        <w:t>Производительность труда</w:t>
      </w:r>
      <w:r>
        <w:rPr>
          <w:color w:val="000000"/>
          <w:sz w:val="28"/>
          <w:szCs w:val="28"/>
        </w:rPr>
        <w:t>:</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начало периода: </w:t>
      </w:r>
      <w:r w:rsidRPr="00ED7D91">
        <w:rPr>
          <w:color w:val="000000"/>
          <w:sz w:val="28"/>
          <w:szCs w:val="28"/>
        </w:rPr>
        <w:t>24482217/2252=10871,3</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конец периода: </w:t>
      </w:r>
      <w:r w:rsidRPr="00ED7D91">
        <w:rPr>
          <w:color w:val="000000"/>
          <w:sz w:val="28"/>
          <w:szCs w:val="28"/>
        </w:rPr>
        <w:t>28881148/2252=12824,7</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lastRenderedPageBreak/>
        <w:t>За анализируемый период наблюдается рост производительности труда на 1953,4 до 12824,7, что свидетельствует о увеличении эффективности использования трудовых ресурсов.</w:t>
      </w:r>
    </w:p>
    <w:p w:rsidR="007747B3" w:rsidRPr="008F7106" w:rsidRDefault="007747B3" w:rsidP="007747B3">
      <w:pPr>
        <w:spacing w:line="360" w:lineRule="auto"/>
        <w:ind w:firstLine="709"/>
        <w:jc w:val="both"/>
        <w:rPr>
          <w:color w:val="000000"/>
          <w:sz w:val="28"/>
          <w:szCs w:val="28"/>
        </w:rPr>
      </w:pPr>
      <w:r w:rsidRPr="008F7106">
        <w:rPr>
          <w:color w:val="000000"/>
          <w:sz w:val="28"/>
          <w:szCs w:val="28"/>
        </w:rPr>
        <w:t>Техническая вооруженность</w:t>
      </w:r>
      <w:r>
        <w:rPr>
          <w:color w:val="000000"/>
          <w:sz w:val="28"/>
          <w:szCs w:val="28"/>
        </w:rPr>
        <w:t>:</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на</w:t>
      </w:r>
      <w:r>
        <w:rPr>
          <w:color w:val="000000"/>
          <w:sz w:val="28"/>
          <w:szCs w:val="28"/>
        </w:rPr>
        <w:t xml:space="preserve"> начало периода: </w:t>
      </w:r>
      <w:r w:rsidRPr="00ED7D91">
        <w:rPr>
          <w:color w:val="000000"/>
          <w:sz w:val="28"/>
          <w:szCs w:val="28"/>
        </w:rPr>
        <w:t>1382512/2252=613,9</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конец периода: </w:t>
      </w:r>
      <w:r w:rsidRPr="00ED7D91">
        <w:rPr>
          <w:color w:val="000000"/>
          <w:sz w:val="28"/>
          <w:szCs w:val="28"/>
        </w:rPr>
        <w:t>1361257/2252=604,4</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За анализируемый период наблюдается снижение показателя фондовооруженности на 20,4 до 278,8 и снижение технической вооруженности на 9,5 до 604,4, что свидетельствует о снижении производительности труда, как следствие уменьшение объема производства продукции и снижение объема продаж.</w:t>
      </w:r>
    </w:p>
    <w:p w:rsidR="007747B3" w:rsidRPr="008F7106" w:rsidRDefault="007747B3" w:rsidP="007747B3">
      <w:pPr>
        <w:spacing w:line="360" w:lineRule="auto"/>
        <w:ind w:firstLine="709"/>
        <w:jc w:val="both"/>
        <w:rPr>
          <w:color w:val="000000"/>
          <w:sz w:val="28"/>
          <w:szCs w:val="28"/>
        </w:rPr>
      </w:pPr>
      <w:r w:rsidRPr="008F7106">
        <w:rPr>
          <w:color w:val="000000"/>
          <w:sz w:val="28"/>
          <w:szCs w:val="28"/>
        </w:rPr>
        <w:t>Коэффициент оборачиваемости оборотных средств</w:t>
      </w:r>
      <w:r>
        <w:rPr>
          <w:color w:val="000000"/>
          <w:sz w:val="28"/>
          <w:szCs w:val="28"/>
        </w:rPr>
        <w:t>:</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начало периода: </w:t>
      </w:r>
      <w:r w:rsidRPr="00ED7D91">
        <w:rPr>
          <w:color w:val="000000"/>
          <w:sz w:val="28"/>
          <w:szCs w:val="28"/>
        </w:rPr>
        <w:t>24482217/7716723=3,18</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на конец периода:</w:t>
      </w:r>
      <w:r>
        <w:rPr>
          <w:color w:val="000000"/>
          <w:sz w:val="28"/>
          <w:szCs w:val="28"/>
        </w:rPr>
        <w:t xml:space="preserve"> </w:t>
      </w:r>
      <w:r w:rsidRPr="00ED7D91">
        <w:rPr>
          <w:color w:val="000000"/>
          <w:sz w:val="28"/>
          <w:szCs w:val="28"/>
        </w:rPr>
        <w:t>28881148/9122126=3,17</w:t>
      </w:r>
      <w:r>
        <w:rPr>
          <w:color w:val="000000"/>
          <w:sz w:val="28"/>
          <w:szCs w:val="28"/>
        </w:rPr>
        <w:t>.</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За анализируемый период наблюдается снижение коэффициента оборачиваемости на 0,01 до 3,17, что свидетельствует о замедлении оборота оборотных средств, позволяющего использовать материальные и денежные ресурсы более эффективно.</w:t>
      </w:r>
    </w:p>
    <w:p w:rsidR="007747B3" w:rsidRPr="008F7106" w:rsidRDefault="007747B3" w:rsidP="007747B3">
      <w:pPr>
        <w:spacing w:line="360" w:lineRule="auto"/>
        <w:ind w:firstLine="709"/>
        <w:jc w:val="both"/>
        <w:rPr>
          <w:color w:val="000000"/>
          <w:sz w:val="28"/>
          <w:szCs w:val="28"/>
        </w:rPr>
      </w:pPr>
      <w:r w:rsidRPr="008F7106">
        <w:rPr>
          <w:color w:val="000000"/>
          <w:sz w:val="28"/>
          <w:szCs w:val="28"/>
        </w:rPr>
        <w:t>Продолжительность операционного цикла</w:t>
      </w:r>
      <w:r>
        <w:rPr>
          <w:color w:val="000000"/>
          <w:sz w:val="28"/>
          <w:szCs w:val="28"/>
        </w:rPr>
        <w:t>:</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начало периода: </w:t>
      </w:r>
      <w:r w:rsidRPr="00ED7D91">
        <w:rPr>
          <w:color w:val="000000"/>
          <w:sz w:val="28"/>
          <w:szCs w:val="28"/>
        </w:rPr>
        <w:t>87,8+17,08=104,88</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на конец периода:</w:t>
      </w:r>
      <w:r>
        <w:rPr>
          <w:color w:val="000000"/>
          <w:sz w:val="28"/>
          <w:szCs w:val="28"/>
        </w:rPr>
        <w:t xml:space="preserve"> </w:t>
      </w:r>
      <w:r w:rsidRPr="00ED7D91">
        <w:rPr>
          <w:color w:val="000000"/>
          <w:sz w:val="28"/>
          <w:szCs w:val="28"/>
        </w:rPr>
        <w:t>94,7+16,43=111,13</w:t>
      </w:r>
    </w:p>
    <w:p w:rsidR="007747B3" w:rsidRPr="008F7106" w:rsidRDefault="007747B3" w:rsidP="007747B3">
      <w:pPr>
        <w:spacing w:line="360" w:lineRule="auto"/>
        <w:ind w:firstLine="709"/>
        <w:jc w:val="both"/>
        <w:rPr>
          <w:color w:val="000000"/>
          <w:sz w:val="28"/>
          <w:szCs w:val="28"/>
        </w:rPr>
      </w:pPr>
      <w:r w:rsidRPr="008F7106">
        <w:rPr>
          <w:color w:val="000000"/>
          <w:sz w:val="28"/>
          <w:szCs w:val="28"/>
        </w:rPr>
        <w:t>Продолжительность финансового цикла</w:t>
      </w:r>
      <w:r>
        <w:rPr>
          <w:color w:val="000000"/>
          <w:sz w:val="28"/>
          <w:szCs w:val="28"/>
        </w:rPr>
        <w:t>:</w:t>
      </w:r>
    </w:p>
    <w:p w:rsidR="007747B3" w:rsidRPr="00ED7D91" w:rsidRDefault="007747B3" w:rsidP="007747B3">
      <w:pPr>
        <w:spacing w:line="360" w:lineRule="auto"/>
        <w:ind w:firstLine="709"/>
        <w:jc w:val="both"/>
        <w:rPr>
          <w:color w:val="000000"/>
          <w:sz w:val="28"/>
          <w:szCs w:val="28"/>
        </w:rPr>
      </w:pPr>
      <w:r>
        <w:rPr>
          <w:color w:val="000000"/>
          <w:sz w:val="28"/>
          <w:szCs w:val="28"/>
        </w:rPr>
        <w:t xml:space="preserve">на начало периода: </w:t>
      </w:r>
      <w:r w:rsidRPr="00ED7D91">
        <w:rPr>
          <w:color w:val="000000"/>
          <w:sz w:val="28"/>
          <w:szCs w:val="28"/>
        </w:rPr>
        <w:t>104,88</w:t>
      </w:r>
      <w:r>
        <w:rPr>
          <w:color w:val="000000"/>
          <w:sz w:val="28"/>
          <w:szCs w:val="28"/>
        </w:rPr>
        <w:t>–</w:t>
      </w:r>
      <w:r w:rsidRPr="00ED7D91">
        <w:rPr>
          <w:color w:val="000000"/>
          <w:sz w:val="28"/>
          <w:szCs w:val="28"/>
        </w:rPr>
        <w:t>47,68=57,2</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на конец периода:</w:t>
      </w:r>
      <w:r>
        <w:rPr>
          <w:color w:val="000000"/>
          <w:sz w:val="28"/>
          <w:szCs w:val="28"/>
        </w:rPr>
        <w:t xml:space="preserve"> </w:t>
      </w:r>
      <w:r w:rsidRPr="00ED7D91">
        <w:rPr>
          <w:color w:val="000000"/>
          <w:sz w:val="28"/>
          <w:szCs w:val="28"/>
        </w:rPr>
        <w:t>111,13</w:t>
      </w:r>
      <w:r>
        <w:rPr>
          <w:color w:val="000000"/>
          <w:sz w:val="28"/>
          <w:szCs w:val="28"/>
        </w:rPr>
        <w:t>–</w:t>
      </w:r>
      <w:r w:rsidRPr="00ED7D91">
        <w:rPr>
          <w:color w:val="000000"/>
          <w:sz w:val="28"/>
          <w:szCs w:val="28"/>
        </w:rPr>
        <w:t>27,07=84,06</w:t>
      </w:r>
      <w:r>
        <w:rPr>
          <w:color w:val="000000"/>
          <w:sz w:val="28"/>
          <w:szCs w:val="28"/>
        </w:rPr>
        <w:t>.</w:t>
      </w:r>
    </w:p>
    <w:p w:rsidR="007747B3" w:rsidRPr="00ED7D91" w:rsidRDefault="007747B3" w:rsidP="007747B3">
      <w:pPr>
        <w:spacing w:line="360" w:lineRule="auto"/>
        <w:ind w:firstLine="709"/>
        <w:jc w:val="both"/>
        <w:rPr>
          <w:color w:val="000000"/>
          <w:sz w:val="28"/>
          <w:szCs w:val="28"/>
        </w:rPr>
      </w:pPr>
      <w:r w:rsidRPr="00ED7D91">
        <w:rPr>
          <w:color w:val="000000"/>
          <w:sz w:val="28"/>
          <w:szCs w:val="28"/>
        </w:rPr>
        <w:t>Продолжительность операционного цикла увеличилась на 6 дней до 111 дней. Продолжительность финансового цикла увеличилась на 26 дней до 84 дней, что говорит о негативной тенденции, свидетельствующей о снижении эффективности использования оборотных средств в частности запасов и дебиторской задолженности.</w:t>
      </w:r>
    </w:p>
    <w:p w:rsidR="007747B3" w:rsidRDefault="007747B3" w:rsidP="007747B3">
      <w:pPr>
        <w:spacing w:line="360" w:lineRule="auto"/>
        <w:ind w:firstLine="709"/>
        <w:jc w:val="both"/>
        <w:rPr>
          <w:color w:val="000000"/>
          <w:sz w:val="28"/>
          <w:szCs w:val="28"/>
        </w:rPr>
      </w:pPr>
      <w:r w:rsidRPr="00ED7D91">
        <w:rPr>
          <w:color w:val="000000"/>
          <w:sz w:val="28"/>
          <w:szCs w:val="28"/>
        </w:rPr>
        <w:lastRenderedPageBreak/>
        <w:t>Общая сумма хозяйственных средств, находящихся в распоряжении коммерческой организации имее</w:t>
      </w:r>
      <w:r>
        <w:rPr>
          <w:color w:val="000000"/>
          <w:sz w:val="28"/>
          <w:szCs w:val="28"/>
        </w:rPr>
        <w:t>т положительную динамику. В 2012</w:t>
      </w:r>
      <w:r w:rsidRPr="00ED7D91">
        <w:rPr>
          <w:color w:val="000000"/>
          <w:sz w:val="28"/>
          <w:szCs w:val="28"/>
        </w:rPr>
        <w:t xml:space="preserve"> году ее величина 19616188 </w:t>
      </w:r>
      <w:r>
        <w:rPr>
          <w:color w:val="000000"/>
          <w:sz w:val="28"/>
          <w:szCs w:val="28"/>
        </w:rPr>
        <w:t>млн. рублей, а в 2013</w:t>
      </w:r>
      <w:r w:rsidRPr="00ED7D91">
        <w:rPr>
          <w:color w:val="000000"/>
          <w:sz w:val="28"/>
          <w:szCs w:val="28"/>
        </w:rPr>
        <w:t xml:space="preserve"> году 21225901 млн. рублей. Данный показатель увеличился на 1609713 млн. рублей, что свидетельствует о увеличении экономического потенциала организации и данную тенденцию следует рассматривать как положительную.</w:t>
      </w:r>
    </w:p>
    <w:p w:rsidR="007747B3" w:rsidRDefault="007747B3" w:rsidP="007747B3">
      <w:pPr>
        <w:spacing w:after="200" w:line="276" w:lineRule="auto"/>
        <w:rPr>
          <w:color w:val="000000"/>
          <w:sz w:val="28"/>
          <w:szCs w:val="28"/>
        </w:rPr>
      </w:pPr>
      <w:r>
        <w:rPr>
          <w:color w:val="000000"/>
          <w:sz w:val="28"/>
          <w:szCs w:val="28"/>
        </w:rPr>
        <w:br w:type="page"/>
      </w:r>
    </w:p>
    <w:p w:rsidR="007747B3" w:rsidRPr="007747B3" w:rsidRDefault="007747B3" w:rsidP="007747B3">
      <w:pPr>
        <w:spacing w:line="360" w:lineRule="auto"/>
        <w:ind w:firstLine="709"/>
        <w:jc w:val="center"/>
        <w:rPr>
          <w:color w:val="000000"/>
          <w:sz w:val="28"/>
          <w:szCs w:val="28"/>
        </w:rPr>
      </w:pPr>
      <w:r w:rsidRPr="006A2F0E">
        <w:rPr>
          <w:color w:val="000000"/>
          <w:sz w:val="32"/>
          <w:szCs w:val="32"/>
        </w:rPr>
        <w:lastRenderedPageBreak/>
        <w:t>Заключение</w:t>
      </w:r>
    </w:p>
    <w:p w:rsidR="007747B3" w:rsidRDefault="007747B3" w:rsidP="007747B3">
      <w:pPr>
        <w:spacing w:line="360" w:lineRule="auto"/>
        <w:jc w:val="center"/>
        <w:rPr>
          <w:color w:val="000000"/>
          <w:sz w:val="32"/>
          <w:szCs w:val="32"/>
        </w:rPr>
      </w:pPr>
    </w:p>
    <w:p w:rsidR="007747B3" w:rsidRDefault="007747B3" w:rsidP="007747B3">
      <w:pPr>
        <w:spacing w:line="360" w:lineRule="auto"/>
        <w:jc w:val="center"/>
        <w:rPr>
          <w:color w:val="000000"/>
          <w:sz w:val="32"/>
          <w:szCs w:val="32"/>
        </w:rPr>
      </w:pPr>
    </w:p>
    <w:p w:rsidR="007747B3" w:rsidRDefault="007747B3" w:rsidP="007747B3">
      <w:pPr>
        <w:spacing w:line="360" w:lineRule="auto"/>
        <w:ind w:firstLine="709"/>
        <w:jc w:val="both"/>
        <w:rPr>
          <w:color w:val="000000"/>
          <w:sz w:val="28"/>
          <w:szCs w:val="28"/>
        </w:rPr>
      </w:pPr>
      <w:r>
        <w:rPr>
          <w:color w:val="000000"/>
          <w:sz w:val="28"/>
          <w:szCs w:val="28"/>
        </w:rPr>
        <w:t xml:space="preserve">Несомненно в сфере управления телекоммуникациями существует множество нюансов; ОАО </w:t>
      </w:r>
      <w:r w:rsidRPr="00C178BF">
        <w:rPr>
          <w:color w:val="000000"/>
          <w:sz w:val="28"/>
          <w:szCs w:val="28"/>
        </w:rPr>
        <w:t>«</w:t>
      </w:r>
      <w:r>
        <w:rPr>
          <w:color w:val="000000"/>
          <w:sz w:val="28"/>
          <w:szCs w:val="28"/>
        </w:rPr>
        <w:t>Первый канал</w:t>
      </w:r>
      <w:r w:rsidRPr="00C178BF">
        <w:rPr>
          <w:color w:val="000000"/>
          <w:sz w:val="28"/>
          <w:szCs w:val="28"/>
        </w:rPr>
        <w:t>»</w:t>
      </w:r>
      <w:r>
        <w:rPr>
          <w:color w:val="000000"/>
          <w:sz w:val="28"/>
          <w:szCs w:val="28"/>
        </w:rPr>
        <w:t xml:space="preserve"> необходимо удерживать лидирующую позицию в своей нише, что в данный период непростая задача, поскольку на управление организацией влияет большое количество внешних факторов: необходимо получать информацию раньше своих конкурентов, уметь заинтересовать аудиторию с наибольшим диапазоном возрастов, бороться с интернетом, количество пользователей которого растет в геометрической прогрессии.</w:t>
      </w:r>
    </w:p>
    <w:p w:rsidR="007747B3" w:rsidRDefault="007747B3" w:rsidP="007747B3">
      <w:pPr>
        <w:spacing w:line="360" w:lineRule="auto"/>
        <w:ind w:firstLine="709"/>
        <w:jc w:val="both"/>
        <w:rPr>
          <w:color w:val="000000"/>
          <w:sz w:val="28"/>
          <w:szCs w:val="28"/>
        </w:rPr>
      </w:pPr>
      <w:r>
        <w:rPr>
          <w:color w:val="000000"/>
          <w:sz w:val="28"/>
          <w:szCs w:val="28"/>
        </w:rPr>
        <w:t>Структура организации - матричная, так как она наиболее целесообразна для быстрого реагирования всей компании в целом. Тем не менее все руководство стоит под единоначалием генерального директора, Константина Эрнста, именно он решает все основные вопросы управления каналом, подбирает подходящий момент для выпуска тех или иных передач. Но не смотря на все правомочия К. Эрнст, не может пойти против собрания акционеров и управления Кремля, так как данный канал является государственным, вещает на всю страну и за ее пределами.</w:t>
      </w:r>
    </w:p>
    <w:p w:rsidR="007747B3" w:rsidRDefault="007747B3" w:rsidP="007747B3">
      <w:pPr>
        <w:spacing w:line="360" w:lineRule="auto"/>
        <w:ind w:firstLine="709"/>
        <w:jc w:val="both"/>
        <w:rPr>
          <w:color w:val="000000"/>
          <w:sz w:val="28"/>
          <w:szCs w:val="28"/>
        </w:rPr>
      </w:pPr>
      <w:r>
        <w:rPr>
          <w:color w:val="000000"/>
          <w:sz w:val="28"/>
          <w:szCs w:val="28"/>
        </w:rPr>
        <w:t xml:space="preserve">Подводя итог, хотелось бы сказать, что ОАО </w:t>
      </w:r>
      <w:r w:rsidRPr="00C178BF">
        <w:rPr>
          <w:color w:val="000000"/>
          <w:sz w:val="28"/>
          <w:szCs w:val="28"/>
        </w:rPr>
        <w:t>«</w:t>
      </w:r>
      <w:r>
        <w:rPr>
          <w:color w:val="000000"/>
          <w:sz w:val="28"/>
          <w:szCs w:val="28"/>
        </w:rPr>
        <w:t>Первый канал</w:t>
      </w:r>
      <w:r w:rsidRPr="00C178BF">
        <w:rPr>
          <w:color w:val="000000"/>
          <w:sz w:val="28"/>
          <w:szCs w:val="28"/>
        </w:rPr>
        <w:t>»</w:t>
      </w:r>
      <w:r>
        <w:rPr>
          <w:color w:val="000000"/>
          <w:sz w:val="28"/>
          <w:szCs w:val="28"/>
        </w:rPr>
        <w:t xml:space="preserve"> на данный момент справляется со всеми возникающими перед ними проблемами, как внутри так и вне компании, таким образом, эффективность ее управления с уверенностью можно назвать высокой. </w:t>
      </w:r>
    </w:p>
    <w:p w:rsidR="007747B3" w:rsidRDefault="007747B3" w:rsidP="007747B3">
      <w:pPr>
        <w:spacing w:after="200" w:line="276" w:lineRule="auto"/>
        <w:rPr>
          <w:color w:val="000000"/>
          <w:sz w:val="28"/>
          <w:szCs w:val="28"/>
        </w:rPr>
      </w:pPr>
      <w:r>
        <w:rPr>
          <w:color w:val="000000"/>
          <w:sz w:val="28"/>
          <w:szCs w:val="28"/>
        </w:rPr>
        <w:br w:type="page"/>
      </w:r>
    </w:p>
    <w:p w:rsidR="007747B3" w:rsidRDefault="007747B3" w:rsidP="007747B3">
      <w:pPr>
        <w:spacing w:line="360" w:lineRule="auto"/>
        <w:jc w:val="center"/>
        <w:rPr>
          <w:rFonts w:eastAsia="Times-Roman"/>
          <w:noProof/>
          <w:color w:val="000000"/>
          <w:sz w:val="32"/>
          <w:szCs w:val="32"/>
        </w:rPr>
      </w:pPr>
      <w:r w:rsidRPr="002F7578">
        <w:rPr>
          <w:rFonts w:eastAsia="Times-Roman"/>
          <w:noProof/>
          <w:color w:val="000000"/>
          <w:sz w:val="32"/>
          <w:szCs w:val="32"/>
        </w:rPr>
        <w:lastRenderedPageBreak/>
        <w:t>Список используемых источников</w:t>
      </w:r>
    </w:p>
    <w:p w:rsidR="007747B3" w:rsidRDefault="007747B3" w:rsidP="007747B3">
      <w:pPr>
        <w:spacing w:line="360" w:lineRule="auto"/>
        <w:jc w:val="center"/>
        <w:rPr>
          <w:rFonts w:eastAsia="Times-Roman"/>
          <w:noProof/>
          <w:color w:val="000000"/>
          <w:sz w:val="32"/>
          <w:szCs w:val="32"/>
        </w:rPr>
      </w:pPr>
    </w:p>
    <w:p w:rsidR="007747B3" w:rsidRDefault="007747B3" w:rsidP="007747B3">
      <w:pPr>
        <w:spacing w:line="360" w:lineRule="auto"/>
        <w:jc w:val="center"/>
        <w:rPr>
          <w:rFonts w:eastAsia="Times-Roman"/>
          <w:noProof/>
          <w:color w:val="000000"/>
          <w:sz w:val="32"/>
          <w:szCs w:val="32"/>
        </w:rPr>
      </w:pP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2"/>
        </w:rPr>
      </w:pPr>
      <w:r w:rsidRPr="000D5AAD">
        <w:rPr>
          <w:iCs/>
          <w:noProof/>
          <w:color w:val="000000"/>
          <w:sz w:val="28"/>
          <w:szCs w:val="22"/>
        </w:rPr>
        <w:t xml:space="preserve">Ансофф И. </w:t>
      </w:r>
      <w:r w:rsidRPr="000D5AAD">
        <w:rPr>
          <w:noProof/>
          <w:color w:val="000000"/>
          <w:sz w:val="28"/>
          <w:szCs w:val="22"/>
        </w:rPr>
        <w:t>Стратегическое управление: Пер. с англ. — М.: Экономика, 1989. – 325 c.</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2"/>
        </w:rPr>
      </w:pPr>
      <w:r w:rsidRPr="000D5AAD">
        <w:rPr>
          <w:noProof/>
          <w:color w:val="000000"/>
          <w:sz w:val="28"/>
          <w:szCs w:val="28"/>
        </w:rPr>
        <w:t>Вечерний Ургант [Электронный ресурс] // Википедия: [сайт]. – URL: http://ru.w</w:t>
      </w:r>
      <w:r>
        <w:rPr>
          <w:noProof/>
          <w:color w:val="000000"/>
          <w:sz w:val="28"/>
          <w:szCs w:val="28"/>
        </w:rPr>
        <w:t>ikipedia.org/Вечерний Ургант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rPr>
      </w:pPr>
      <w:r w:rsidRPr="000D5AAD">
        <w:rPr>
          <w:noProof/>
          <w:color w:val="000000"/>
          <w:sz w:val="28"/>
        </w:rPr>
        <w:t xml:space="preserve">Голос (телешоу, Россия) </w:t>
      </w:r>
      <w:r w:rsidRPr="000D5AAD">
        <w:rPr>
          <w:noProof/>
          <w:color w:val="000000"/>
          <w:sz w:val="28"/>
          <w:szCs w:val="28"/>
        </w:rPr>
        <w:t>[Электронный ресурс] // Википедия: [сайт]. – URL: http://ru.wikipedia</w:t>
      </w:r>
      <w:r>
        <w:rPr>
          <w:noProof/>
          <w:color w:val="000000"/>
          <w:sz w:val="28"/>
          <w:szCs w:val="28"/>
        </w:rPr>
        <w:t>.org/Голос (телешоу, Россия)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2"/>
        </w:rPr>
      </w:pPr>
      <w:r w:rsidRPr="000D5AAD">
        <w:rPr>
          <w:noProof/>
          <w:color w:val="000000"/>
          <w:sz w:val="28"/>
          <w:szCs w:val="28"/>
        </w:rPr>
        <w:t>Кто хочет стать миллионером? [Электронный ресурс] // Красный квадрат: [сайт]. – URL: http://www.red</w:t>
      </w:r>
      <w:r>
        <w:rPr>
          <w:noProof/>
          <w:color w:val="000000"/>
          <w:sz w:val="28"/>
          <w:szCs w:val="28"/>
        </w:rPr>
        <w:t>-red.ru/ru/product/millioner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2"/>
        </w:rPr>
      </w:pPr>
      <w:r w:rsidRPr="000D5AAD">
        <w:rPr>
          <w:noProof/>
          <w:color w:val="000000"/>
          <w:sz w:val="28"/>
        </w:rPr>
        <w:t>Куб (телешоу, Россия)</w:t>
      </w:r>
      <w:r w:rsidRPr="000D5AAD">
        <w:rPr>
          <w:noProof/>
          <w:color w:val="000000"/>
          <w:sz w:val="28"/>
          <w:szCs w:val="28"/>
        </w:rPr>
        <w:t xml:space="preserve"> [Электронный ресурс] // Википедия: [сайт]. – URL: http://ru.wikipedia.org/</w:t>
      </w:r>
      <w:r w:rsidRPr="000D5AAD">
        <w:rPr>
          <w:noProof/>
          <w:color w:val="000000"/>
          <w:sz w:val="28"/>
        </w:rPr>
        <w:t>Куб (телешоу, Россия)</w:t>
      </w:r>
      <w:r>
        <w:rPr>
          <w:noProof/>
          <w:color w:val="000000"/>
          <w:sz w:val="28"/>
          <w:szCs w:val="28"/>
        </w:rPr>
        <w:t xml:space="preserve"> (06</w:t>
      </w:r>
      <w:r w:rsidRPr="000D5AAD">
        <w:rPr>
          <w:noProof/>
          <w:color w:val="000000"/>
          <w:sz w:val="28"/>
          <w:szCs w:val="28"/>
        </w:rPr>
        <w:t>.12.2013</w:t>
      </w:r>
      <w:r>
        <w:rPr>
          <w:noProof/>
          <w:color w:val="000000"/>
          <w:sz w:val="28"/>
          <w:szCs w:val="28"/>
        </w:rPr>
        <w:t>4</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2"/>
        </w:rPr>
      </w:pPr>
      <w:r w:rsidRPr="000D5AAD">
        <w:rPr>
          <w:noProof/>
          <w:color w:val="000000"/>
          <w:sz w:val="28"/>
          <w:szCs w:val="28"/>
        </w:rPr>
        <w:t xml:space="preserve">"Минута славы": талантливое шоу [Электронный ресурс] // Первый канал: [сайт]. – URL: </w:t>
      </w:r>
      <w:r w:rsidRPr="000D5AAD">
        <w:rPr>
          <w:noProof/>
          <w:color w:val="000000"/>
          <w:sz w:val="28"/>
          <w:szCs w:val="28"/>
        </w:rPr>
        <w:tab/>
        <w:t>http</w:t>
      </w:r>
      <w:r>
        <w:rPr>
          <w:noProof/>
          <w:color w:val="000000"/>
          <w:sz w:val="28"/>
          <w:szCs w:val="28"/>
        </w:rPr>
        <w:t>://www.1tv.ru/public/pi19017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rPr>
      </w:pPr>
      <w:r w:rsidRPr="000D5AAD">
        <w:rPr>
          <w:bCs/>
          <w:noProof/>
          <w:color w:val="000000"/>
          <w:sz w:val="28"/>
        </w:rPr>
        <w:t>Минцберг</w:t>
      </w:r>
      <w:r w:rsidRPr="000D5AAD">
        <w:rPr>
          <w:noProof/>
          <w:color w:val="000000"/>
          <w:sz w:val="28"/>
        </w:rPr>
        <w:t xml:space="preserve"> Г., Альстрэнд Б., Лэмпел Дж. Школы </w:t>
      </w:r>
      <w:r w:rsidRPr="000D5AAD">
        <w:rPr>
          <w:bCs/>
          <w:noProof/>
          <w:color w:val="000000"/>
          <w:sz w:val="28"/>
        </w:rPr>
        <w:t>стратегий</w:t>
      </w:r>
      <w:r w:rsidRPr="000D5AAD">
        <w:rPr>
          <w:noProof/>
          <w:color w:val="000000"/>
          <w:sz w:val="28"/>
        </w:rPr>
        <w:t>. - СПб: Питер, 2001. – 492 c.</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rPr>
      </w:pPr>
      <w:r w:rsidRPr="000D5AAD">
        <w:rPr>
          <w:noProof/>
          <w:color w:val="000000"/>
          <w:sz w:val="28"/>
        </w:rPr>
        <w:t xml:space="preserve">Общая информация о канале </w:t>
      </w:r>
      <w:r w:rsidRPr="000D5AAD">
        <w:rPr>
          <w:noProof/>
          <w:color w:val="000000"/>
          <w:sz w:val="28"/>
          <w:szCs w:val="28"/>
        </w:rPr>
        <w:t xml:space="preserve">[Электронный ресурс] // Первый канал: [сайт]. – URL: </w:t>
      </w:r>
      <w:r w:rsidRPr="000D5AAD">
        <w:rPr>
          <w:noProof/>
          <w:color w:val="000000"/>
          <w:sz w:val="28"/>
          <w:szCs w:val="28"/>
        </w:rPr>
        <w:tab/>
        <w:t>http://www.1tv.ru/total/</w:t>
      </w:r>
      <w:r w:rsidRPr="000D5AAD">
        <w:rPr>
          <w:noProof/>
          <w:color w:val="000000"/>
          <w:sz w:val="28"/>
          <w:szCs w:val="22"/>
        </w:rPr>
        <w:t xml:space="preserve"> </w:t>
      </w:r>
      <w:r>
        <w:rPr>
          <w:noProof/>
          <w:color w:val="000000"/>
          <w:sz w:val="28"/>
          <w:szCs w:val="28"/>
        </w:rPr>
        <w:t>(06.12.2014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2"/>
        </w:rPr>
      </w:pPr>
      <w:r w:rsidRPr="000D5AAD">
        <w:rPr>
          <w:noProof/>
          <w:color w:val="000000"/>
          <w:sz w:val="28"/>
        </w:rPr>
        <w:t>Один в один</w:t>
      </w:r>
      <w:r w:rsidRPr="000D5AAD">
        <w:rPr>
          <w:noProof/>
          <w:color w:val="000000"/>
          <w:sz w:val="28"/>
          <w:szCs w:val="28"/>
        </w:rPr>
        <w:t xml:space="preserve"> [Электронный ресурс] // Википедия: [сайт]. – URL: http://</w:t>
      </w:r>
      <w:r>
        <w:rPr>
          <w:noProof/>
          <w:color w:val="000000"/>
          <w:sz w:val="28"/>
          <w:szCs w:val="28"/>
        </w:rPr>
        <w:t>ru.wikipedia.org/Один в один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rPr>
      </w:pPr>
      <w:r w:rsidRPr="000D5AAD">
        <w:rPr>
          <w:noProof/>
          <w:color w:val="000000"/>
          <w:sz w:val="28"/>
          <w:szCs w:val="20"/>
        </w:rPr>
        <w:t>Основы предпринимательской деятельности/Под ред. В. М. Власовой. — М.: Парламент, 1994. – 328 с.</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0"/>
        </w:rPr>
      </w:pPr>
      <w:r w:rsidRPr="000D5AAD">
        <w:rPr>
          <w:iCs/>
          <w:noProof/>
          <w:color w:val="000000"/>
          <w:sz w:val="28"/>
          <w:szCs w:val="20"/>
        </w:rPr>
        <w:t xml:space="preserve">Питере Т., Уотермен Р. </w:t>
      </w:r>
      <w:r w:rsidRPr="000D5AAD">
        <w:rPr>
          <w:noProof/>
          <w:color w:val="000000"/>
          <w:sz w:val="28"/>
          <w:szCs w:val="20"/>
        </w:rPr>
        <w:t>В поисках эффективного управления. — М.: Прогресс, 1986. – 241 c.</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0"/>
        </w:rPr>
      </w:pPr>
      <w:r w:rsidRPr="000D5AAD">
        <w:rPr>
          <w:noProof/>
          <w:color w:val="000000"/>
          <w:sz w:val="28"/>
          <w:szCs w:val="28"/>
        </w:rPr>
        <w:t xml:space="preserve">Поле Чудес (телеигра) [Электронный ресурс] // Википедия: [сайт]. – URL: </w:t>
      </w:r>
      <w:r w:rsidRPr="000D5AAD">
        <w:rPr>
          <w:noProof/>
          <w:color w:val="000000"/>
          <w:sz w:val="28"/>
          <w:szCs w:val="28"/>
        </w:rPr>
        <w:tab/>
        <w:t>http://ru.wikiped</w:t>
      </w:r>
      <w:r>
        <w:rPr>
          <w:noProof/>
          <w:color w:val="000000"/>
          <w:sz w:val="28"/>
          <w:szCs w:val="28"/>
        </w:rPr>
        <w:t>ia.org/Поле Чудес (телеигра)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0"/>
        </w:rPr>
      </w:pPr>
      <w:r w:rsidRPr="000D5AAD">
        <w:rPr>
          <w:noProof/>
          <w:color w:val="000000"/>
          <w:sz w:val="28"/>
          <w:szCs w:val="28"/>
        </w:rPr>
        <w:t>Понять. Простить [Электронный ресурс] // Телероман: [сайт]. – URL: http://t</w:t>
      </w:r>
      <w:r>
        <w:rPr>
          <w:noProof/>
          <w:color w:val="000000"/>
          <w:sz w:val="28"/>
          <w:szCs w:val="28"/>
        </w:rPr>
        <w:t>eleroman.ru/details.php?id=7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0"/>
        </w:rPr>
      </w:pPr>
      <w:r w:rsidRPr="000D5AAD">
        <w:rPr>
          <w:iCs/>
          <w:noProof/>
          <w:color w:val="000000"/>
          <w:sz w:val="28"/>
          <w:szCs w:val="20"/>
        </w:rPr>
        <w:lastRenderedPageBreak/>
        <w:t xml:space="preserve">Рапопорт В. Ш. </w:t>
      </w:r>
      <w:r w:rsidRPr="000D5AAD">
        <w:rPr>
          <w:noProof/>
          <w:color w:val="000000"/>
          <w:sz w:val="28"/>
          <w:szCs w:val="20"/>
        </w:rPr>
        <w:t>Диагностика управления: практический опыт и рекомендации. — М.: Экономика, 1988. – 203 c.</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0"/>
        </w:rPr>
      </w:pPr>
      <w:r w:rsidRPr="000D5AAD">
        <w:rPr>
          <w:noProof/>
          <w:color w:val="000000"/>
          <w:sz w:val="28"/>
          <w:szCs w:val="28"/>
        </w:rPr>
        <w:t>Угадай мелодию [Электронный ресурс] // Википедия: [сайт]. – URL: http://ru.</w:t>
      </w:r>
      <w:r>
        <w:rPr>
          <w:noProof/>
          <w:color w:val="000000"/>
          <w:sz w:val="28"/>
          <w:szCs w:val="28"/>
        </w:rPr>
        <w:t>wikipedia.org/Угадай мелодию (06.12.2014</w:t>
      </w:r>
      <w:r w:rsidRPr="000D5AAD">
        <w:rPr>
          <w:noProof/>
          <w:color w:val="000000"/>
          <w:sz w:val="28"/>
          <w:szCs w:val="28"/>
        </w:rPr>
        <w:t>)</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szCs w:val="20"/>
        </w:rPr>
      </w:pPr>
      <w:r w:rsidRPr="000D5AAD">
        <w:rPr>
          <w:noProof/>
          <w:color w:val="000000"/>
          <w:sz w:val="28"/>
        </w:rPr>
        <w:t>Универсальный артист</w:t>
      </w:r>
      <w:r w:rsidRPr="000D5AAD">
        <w:rPr>
          <w:noProof/>
          <w:color w:val="000000"/>
          <w:sz w:val="28"/>
          <w:szCs w:val="28"/>
        </w:rPr>
        <w:t xml:space="preserve"> [Электронный ресурс] // Википедия: [сайт]. – URL: http://ru.wikipe</w:t>
      </w:r>
      <w:r>
        <w:rPr>
          <w:noProof/>
          <w:color w:val="000000"/>
          <w:sz w:val="28"/>
          <w:szCs w:val="28"/>
        </w:rPr>
        <w:t>dia.org/Универсальный артист (06.12.2014)</w:t>
      </w:r>
    </w:p>
    <w:p w:rsidR="007747B3" w:rsidRPr="000D5AAD" w:rsidRDefault="007747B3" w:rsidP="007747B3">
      <w:pPr>
        <w:numPr>
          <w:ilvl w:val="0"/>
          <w:numId w:val="6"/>
        </w:numPr>
        <w:tabs>
          <w:tab w:val="left" w:pos="1276"/>
        </w:tabs>
        <w:autoSpaceDE w:val="0"/>
        <w:autoSpaceDN w:val="0"/>
        <w:adjustRightInd w:val="0"/>
        <w:spacing w:line="360" w:lineRule="auto"/>
        <w:ind w:left="0" w:firstLine="0"/>
        <w:jc w:val="both"/>
        <w:rPr>
          <w:noProof/>
          <w:color w:val="000000"/>
          <w:sz w:val="28"/>
        </w:rPr>
      </w:pPr>
      <w:r w:rsidRPr="000D5AAD">
        <w:rPr>
          <w:noProof/>
          <w:color w:val="000000"/>
          <w:sz w:val="28"/>
          <w:szCs w:val="28"/>
        </w:rPr>
        <w:t xml:space="preserve">Хасси Д. </w:t>
      </w:r>
      <w:r w:rsidRPr="000D5AAD">
        <w:rPr>
          <w:noProof/>
          <w:color w:val="000000"/>
          <w:sz w:val="28"/>
        </w:rPr>
        <w:t>Менеджмент. Стратегия и планирование: руководство менеджера. – М.: Вильямс, 2005. – 169 c.</w:t>
      </w:r>
    </w:p>
    <w:p w:rsidR="007747B3" w:rsidRPr="00F93EFE" w:rsidRDefault="007747B3" w:rsidP="00F93EFE">
      <w:pPr>
        <w:spacing w:line="360" w:lineRule="auto"/>
        <w:ind w:firstLine="1276"/>
        <w:jc w:val="both"/>
        <w:rPr>
          <w:rFonts w:eastAsia="Times-Roman"/>
          <w:noProof/>
          <w:color w:val="000000"/>
          <w:sz w:val="28"/>
          <w:szCs w:val="28"/>
        </w:rPr>
      </w:pPr>
    </w:p>
    <w:sectPr w:rsidR="007747B3" w:rsidRPr="00F93EFE" w:rsidSect="007747B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3C1" w:rsidRDefault="002F33C1" w:rsidP="007747B3">
      <w:r>
        <w:separator/>
      </w:r>
    </w:p>
  </w:endnote>
  <w:endnote w:type="continuationSeparator" w:id="1">
    <w:p w:rsidR="002F33C1" w:rsidRDefault="002F33C1" w:rsidP="007747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3C1" w:rsidRDefault="002F33C1" w:rsidP="007747B3">
      <w:r>
        <w:separator/>
      </w:r>
    </w:p>
  </w:footnote>
  <w:footnote w:type="continuationSeparator" w:id="1">
    <w:p w:rsidR="002F33C1" w:rsidRDefault="002F33C1" w:rsidP="007747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928751"/>
      <w:docPartObj>
        <w:docPartGallery w:val="Page Numbers (Top of Page)"/>
        <w:docPartUnique/>
      </w:docPartObj>
    </w:sdtPr>
    <w:sdtContent>
      <w:p w:rsidR="0059183F" w:rsidRDefault="0059183F">
        <w:pPr>
          <w:pStyle w:val="a9"/>
          <w:jc w:val="right"/>
        </w:pPr>
        <w:fldSimple w:instr=" PAGE   \* MERGEFORMAT ">
          <w:r w:rsidR="00FA7825">
            <w:rPr>
              <w:noProof/>
            </w:rPr>
            <w:t>4</w:t>
          </w:r>
        </w:fldSimple>
      </w:p>
    </w:sdtContent>
  </w:sdt>
  <w:p w:rsidR="0059183F" w:rsidRDefault="0059183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234E5"/>
    <w:multiLevelType w:val="hybridMultilevel"/>
    <w:tmpl w:val="C19C03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7B4184"/>
    <w:multiLevelType w:val="multilevel"/>
    <w:tmpl w:val="A6046F22"/>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8D071A"/>
    <w:multiLevelType w:val="multilevel"/>
    <w:tmpl w:val="363892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243C6C"/>
    <w:multiLevelType w:val="multilevel"/>
    <w:tmpl w:val="76F073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1B69D3"/>
    <w:multiLevelType w:val="hybridMultilevel"/>
    <w:tmpl w:val="2BB2CC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F28597A"/>
    <w:multiLevelType w:val="hybridMultilevel"/>
    <w:tmpl w:val="2E98C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06993"/>
    <w:rsid w:val="002F33C1"/>
    <w:rsid w:val="0059183F"/>
    <w:rsid w:val="00600819"/>
    <w:rsid w:val="00606993"/>
    <w:rsid w:val="007747B3"/>
    <w:rsid w:val="00CE2A26"/>
    <w:rsid w:val="00D92C3E"/>
    <w:rsid w:val="00F93EFE"/>
    <w:rsid w:val="00FA7825"/>
    <w:rsid w:val="00FD2A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2"/>
        <o:r id="V:Rule2" type="connector" idref="#_x0000_s1070"/>
        <o:r id="V:Rule3" type="connector" idref="#_x0000_s1077"/>
        <o:r id="V:Rule4" type="connector" idref="#_x0000_s1044"/>
        <o:r id="V:Rule5" type="connector" idref="#_x0000_s1065"/>
        <o:r id="V:Rule6" type="connector" idref="#_x0000_s1079"/>
        <o:r id="V:Rule7" type="connector" idref="#_x0000_s1063"/>
        <o:r id="V:Rule8" type="connector" idref="#_x0000_s1064"/>
        <o:r id="V:Rule9" type="connector" idref="#_x0000_s1073"/>
        <o:r id="V:Rule10" type="connector" idref="#_x0000_s1043"/>
        <o:r id="V:Rule11" type="connector" idref="#_x0000_s1075"/>
        <o:r id="V:Rule12" type="connector" idref="#_x0000_s1072"/>
        <o:r id="V:Rule13" type="connector" idref="#_x0000_s1037"/>
        <o:r id="V:Rule14" type="connector" idref="#_x0000_s1071"/>
        <o:r id="V:Rule15" type="connector" idref="#_x0000_s1038"/>
        <o:r id="V:Rule16" type="connector" idref="#_x0000_s1055"/>
        <o:r id="V:Rule17" type="connector" idref="#_x0000_s1056"/>
        <o:r id="V:Rule18" type="connector" idref="#_x0000_s1083"/>
        <o:r id="V:Rule19" type="connector" idref="#_x0000_s1076"/>
        <o:r id="V:Rule20" type="connector" idref="#_x0000_s1074"/>
        <o:r id="V:Rule21" type="connector" idref="#_x0000_s1051"/>
        <o:r id="V:Rule22" type="connector" idref="#_x0000_s1050"/>
        <o:r id="V:Rule23" type="connector" idref="#_x0000_s1054"/>
        <o:r id="V:Rule2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9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747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06993"/>
  </w:style>
  <w:style w:type="character" w:styleId="a3">
    <w:name w:val="Hyperlink"/>
    <w:basedOn w:val="a0"/>
    <w:uiPriority w:val="99"/>
    <w:unhideWhenUsed/>
    <w:rsid w:val="00606993"/>
    <w:rPr>
      <w:color w:val="0000FF"/>
      <w:u w:val="single"/>
    </w:rPr>
  </w:style>
  <w:style w:type="table" w:styleId="a4">
    <w:name w:val="Table Professional"/>
    <w:basedOn w:val="a1"/>
    <w:uiPriority w:val="99"/>
    <w:rsid w:val="006069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11">
    <w:name w:val="Ната Заг 1порядка"/>
    <w:rsid w:val="00606993"/>
    <w:rPr>
      <w:rFonts w:ascii="Times New Roman" w:hAnsi="Times New Roman"/>
      <w:color w:val="auto"/>
      <w:sz w:val="28"/>
    </w:rPr>
  </w:style>
  <w:style w:type="paragraph" w:styleId="a5">
    <w:name w:val="Normal (Web)"/>
    <w:basedOn w:val="a"/>
    <w:uiPriority w:val="99"/>
    <w:rsid w:val="00606993"/>
    <w:pPr>
      <w:spacing w:before="100" w:beforeAutospacing="1" w:after="100" w:afterAutospacing="1"/>
    </w:pPr>
  </w:style>
  <w:style w:type="paragraph" w:styleId="a6">
    <w:name w:val="List Paragraph"/>
    <w:basedOn w:val="a"/>
    <w:uiPriority w:val="34"/>
    <w:qFormat/>
    <w:rsid w:val="00D92C3E"/>
    <w:pPr>
      <w:ind w:left="720"/>
      <w:contextualSpacing/>
    </w:pPr>
  </w:style>
  <w:style w:type="paragraph" w:styleId="a7">
    <w:name w:val="Balloon Text"/>
    <w:basedOn w:val="a"/>
    <w:link w:val="a8"/>
    <w:uiPriority w:val="99"/>
    <w:semiHidden/>
    <w:unhideWhenUsed/>
    <w:rsid w:val="00FD2A07"/>
    <w:rPr>
      <w:rFonts w:ascii="Tahoma" w:hAnsi="Tahoma" w:cs="Tahoma"/>
      <w:sz w:val="16"/>
      <w:szCs w:val="16"/>
    </w:rPr>
  </w:style>
  <w:style w:type="character" w:customStyle="1" w:styleId="a8">
    <w:name w:val="Текст выноски Знак"/>
    <w:basedOn w:val="a0"/>
    <w:link w:val="a7"/>
    <w:uiPriority w:val="99"/>
    <w:semiHidden/>
    <w:rsid w:val="00FD2A07"/>
    <w:rPr>
      <w:rFonts w:ascii="Tahoma" w:eastAsia="Times New Roman" w:hAnsi="Tahoma" w:cs="Tahoma"/>
      <w:sz w:val="16"/>
      <w:szCs w:val="16"/>
      <w:lang w:eastAsia="ru-RU"/>
    </w:rPr>
  </w:style>
  <w:style w:type="table" w:styleId="12">
    <w:name w:val="Table Grid 1"/>
    <w:basedOn w:val="a1"/>
    <w:uiPriority w:val="99"/>
    <w:unhideWhenUsed/>
    <w:rsid w:val="007747B3"/>
    <w:rPr>
      <w:rFonts w:ascii="Calibri" w:eastAsia="Times New Roman" w:hAnsi="Calibri"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9">
    <w:name w:val="header"/>
    <w:basedOn w:val="a"/>
    <w:link w:val="aa"/>
    <w:uiPriority w:val="99"/>
    <w:unhideWhenUsed/>
    <w:rsid w:val="007747B3"/>
    <w:pPr>
      <w:tabs>
        <w:tab w:val="center" w:pos="4677"/>
        <w:tab w:val="right" w:pos="9355"/>
      </w:tabs>
    </w:pPr>
  </w:style>
  <w:style w:type="character" w:customStyle="1" w:styleId="aa">
    <w:name w:val="Верхний колонтитул Знак"/>
    <w:basedOn w:val="a0"/>
    <w:link w:val="a9"/>
    <w:uiPriority w:val="99"/>
    <w:rsid w:val="007747B3"/>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7747B3"/>
    <w:pPr>
      <w:tabs>
        <w:tab w:val="center" w:pos="4677"/>
        <w:tab w:val="right" w:pos="9355"/>
      </w:tabs>
    </w:pPr>
  </w:style>
  <w:style w:type="character" w:customStyle="1" w:styleId="ac">
    <w:name w:val="Нижний колонтитул Знак"/>
    <w:basedOn w:val="a0"/>
    <w:link w:val="ab"/>
    <w:uiPriority w:val="99"/>
    <w:semiHidden/>
    <w:rsid w:val="007747B3"/>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747B3"/>
    <w:rPr>
      <w:rFonts w:asciiTheme="majorHAnsi" w:eastAsiaTheme="majorEastAsia" w:hAnsiTheme="majorHAnsi" w:cstheme="majorBidi"/>
      <w:b/>
      <w:bCs/>
      <w:color w:val="365F91" w:themeColor="accent1" w:themeShade="BF"/>
      <w:sz w:val="28"/>
      <w:szCs w:val="28"/>
      <w:lang w:eastAsia="ru-RU"/>
    </w:rPr>
  </w:style>
  <w:style w:type="paragraph" w:styleId="ad">
    <w:name w:val="TOC Heading"/>
    <w:basedOn w:val="1"/>
    <w:next w:val="a"/>
    <w:uiPriority w:val="39"/>
    <w:semiHidden/>
    <w:unhideWhenUsed/>
    <w:qFormat/>
    <w:rsid w:val="007747B3"/>
    <w:pPr>
      <w:spacing w:line="276" w:lineRule="auto"/>
      <w:outlineLvl w:val="9"/>
    </w:pPr>
    <w:rPr>
      <w:lang w:eastAsia="en-US"/>
    </w:rPr>
  </w:style>
  <w:style w:type="paragraph" w:styleId="13">
    <w:name w:val="toc 1"/>
    <w:basedOn w:val="a"/>
    <w:next w:val="a"/>
    <w:autoRedefine/>
    <w:uiPriority w:val="39"/>
    <w:unhideWhenUsed/>
    <w:qFormat/>
    <w:rsid w:val="007747B3"/>
    <w:pPr>
      <w:spacing w:after="100"/>
    </w:pPr>
  </w:style>
  <w:style w:type="paragraph" w:styleId="2">
    <w:name w:val="toc 2"/>
    <w:basedOn w:val="a"/>
    <w:next w:val="a"/>
    <w:autoRedefine/>
    <w:uiPriority w:val="39"/>
    <w:semiHidden/>
    <w:unhideWhenUsed/>
    <w:qFormat/>
    <w:rsid w:val="007747B3"/>
    <w:pPr>
      <w:spacing w:after="100" w:line="276" w:lineRule="auto"/>
      <w:ind w:left="220"/>
    </w:pPr>
    <w:rPr>
      <w:rFonts w:asciiTheme="minorHAnsi" w:eastAsiaTheme="minorEastAsia" w:hAnsiTheme="minorHAnsi" w:cstheme="minorBidi"/>
      <w:sz w:val="22"/>
      <w:szCs w:val="22"/>
      <w:lang w:eastAsia="en-US"/>
    </w:rPr>
  </w:style>
  <w:style w:type="paragraph" w:styleId="3">
    <w:name w:val="toc 3"/>
    <w:basedOn w:val="a"/>
    <w:next w:val="a"/>
    <w:autoRedefine/>
    <w:uiPriority w:val="39"/>
    <w:semiHidden/>
    <w:unhideWhenUsed/>
    <w:qFormat/>
    <w:rsid w:val="007747B3"/>
    <w:pPr>
      <w:spacing w:after="100" w:line="276" w:lineRule="auto"/>
      <w:ind w:left="440"/>
    </w:pPr>
    <w:rPr>
      <w:rFonts w:asciiTheme="minorHAnsi" w:eastAsiaTheme="minorEastAsia"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16643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u.wikipedia.org/wiki/%D0%A0%D0%BE%D1%81%D1%81%D0%B8%D1%8F"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ru.wikipedia.org/wiki/%D0%A1%D0%BE%D1%8E%D0%B7_%D0%A1%D0%BE%D0%B2%D0%B5%D1%82%D1%81%D0%BA%D0%B8%D1%85_%D0%A1%D0%BE%D1%86%D0%B8%D0%B0%D0%BB%D0%B8%D1%81%D1%82%D0%B8%D1%87%D0%B5%D1%81%D0%BA%D0%B8%D1%85_%D0%A0%D0%B5%D1%81%D0%BF%D1%83%D0%B1%D0%BB%D0%B8%D0%BA"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ru.wikipedia.org/wiki/%D0%A3%D0%BB%D0%B8%D1%86%D0%B0_%D0%90%D0%BA%D0%B0%D0%B4%D0%B5%D0%BC%D0%B8%D0%BA%D0%B0_%D0%9A%D0%BE%D1%80%D0%BE%D0%BB%D1%91%D0%B2%D0%B0_(%D0%9C%D0%BE%D1%81%D0%BA%D0%B2%D0%B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0%D0%A4" TargetMode="External"/><Relationship Id="rId5" Type="http://schemas.openxmlformats.org/officeDocument/2006/relationships/webSettings" Target="webSettings.xml"/><Relationship Id="rId15" Type="http://schemas.openxmlformats.org/officeDocument/2006/relationships/hyperlink" Target="https://ru.wikipedia.org/wiki/%D0%9E%D1%81%D1%82%D0%B0%D0%BD%D0%BA%D0%B8%D0%BD%D0%BE_(%D1%82%D0%B5%D0%BB%D0%B5%D1%86%D0%B5%D0%BD%D1%82%D1%80)" TargetMode="External"/><Relationship Id="rId10" Type="http://schemas.openxmlformats.org/officeDocument/2006/relationships/hyperlink" Target="https://ru.wikipedia.org/wiki/%D0%A2%D0%B5%D0%BB%D0%B5%D0%B2%D0%B8%D0%B7%D0%B8%D0%BE%D0%BD%D0%BD%D1%8B%D0%B9_%D0%BA%D0%B0%D0%BD%D0%B0%D0%BB_(%D0%A1%D0%9C%D0%98)"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ru.wikipedia.org/wiki/%D0%A0%D0%BE%D1%81%D1%81%D0%B8%D1%8F" TargetMode="External"/><Relationship Id="rId14" Type="http://schemas.openxmlformats.org/officeDocument/2006/relationships/hyperlink" Target="https://ru.wikipedia.org/wiki/%D0%9F%D1%8F%D1%82%D1%8B%D0%B9_%D0%BA%D0%B0%D0%BD%D0%B0%D0%BB_(%D0%A0%D0%BE%D1%81%D1%81%D0%B8%D1%8F)"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E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571E49"/>
    <w:rsid w:val="00571E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D73455299A14BA59124BE17116ABB25">
    <w:name w:val="9D73455299A14BA59124BE17116ABB25"/>
    <w:rsid w:val="00571E49"/>
  </w:style>
  <w:style w:type="paragraph" w:customStyle="1" w:styleId="380BA5AE7BE74C53BC718896454CAC88">
    <w:name w:val="380BA5AE7BE74C53BC718896454CAC88"/>
    <w:rsid w:val="00571E49"/>
  </w:style>
  <w:style w:type="paragraph" w:customStyle="1" w:styleId="7350AD099E5C4A71B86051889E8DD338">
    <w:name w:val="7350AD099E5C4A71B86051889E8DD338"/>
    <w:rsid w:val="00571E49"/>
  </w:style>
  <w:style w:type="paragraph" w:customStyle="1" w:styleId="397ECB39BE504AF185A83194B3CF30FD">
    <w:name w:val="397ECB39BE504AF185A83194B3CF30FD"/>
    <w:rsid w:val="00571E49"/>
  </w:style>
  <w:style w:type="paragraph" w:customStyle="1" w:styleId="5DE2225B8EF34F129A7BEC811853E5A2">
    <w:name w:val="5DE2225B8EF34F129A7BEC811853E5A2"/>
    <w:rsid w:val="00571E49"/>
  </w:style>
  <w:style w:type="paragraph" w:customStyle="1" w:styleId="1D8C713D0A4642A8BD621C136CA6BC05">
    <w:name w:val="1D8C713D0A4642A8BD621C136CA6BC05"/>
    <w:rsid w:val="00571E4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5A063-AF41-4305-A806-ADBDD479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29</Pages>
  <Words>5764</Words>
  <Characters>32859</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Валерия Тявченко</dc:creator>
  <cp:lastModifiedBy>Валерия Тявченко</cp:lastModifiedBy>
  <cp:revision>1</cp:revision>
  <dcterms:created xsi:type="dcterms:W3CDTF">2014-12-17T07:24:00Z</dcterms:created>
  <dcterms:modified xsi:type="dcterms:W3CDTF">2014-12-17T08:43:00Z</dcterms:modified>
</cp:coreProperties>
</file>