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7EC1" w:rsidRPr="007F2069" w:rsidRDefault="00B02979" w:rsidP="007F2069">
      <w:pPr>
        <w:spacing w:after="0" w:line="360" w:lineRule="auto"/>
        <w:rPr>
          <w:b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Задание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</w:p>
    <w:p w:rsidR="00352441" w:rsidRDefault="00277EC1" w:rsidP="007F2069">
      <w:pPr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277EC1">
        <w:rPr>
          <w:rFonts w:ascii="Times New Roman" w:hAnsi="Times New Roman" w:cs="Times New Roman"/>
          <w:b/>
          <w:sz w:val="28"/>
          <w:szCs w:val="28"/>
        </w:rPr>
        <w:t>НАЙТИ НЕОБХОДИМУЮ ИНФОРМАЦИЮ В СПС КонсультантПлюс</w:t>
      </w:r>
      <w:r w:rsidRPr="00277EC1">
        <w:rPr>
          <w:rFonts w:ascii="Times New Roman" w:hAnsi="Times New Roman" w:cs="Times New Roman"/>
          <w:b/>
          <w:caps/>
          <w:sz w:val="28"/>
          <w:szCs w:val="28"/>
        </w:rPr>
        <w:t>.</w:t>
      </w:r>
    </w:p>
    <w:p w:rsidR="001E7BDC" w:rsidRPr="00FA3EE7" w:rsidRDefault="001E7BDC" w:rsidP="007F2069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FA3EE7">
        <w:rPr>
          <w:rFonts w:ascii="Times New Roman" w:hAnsi="Times New Roman" w:cs="Times New Roman"/>
          <w:sz w:val="28"/>
          <w:szCs w:val="28"/>
          <w:lang w:eastAsia="ru-RU"/>
        </w:rPr>
        <w:t>Найдите постатейные комментарии к ст. 24 Федерального закона «О воинской обязанности и военной службе» и сохраните их в папку.</w:t>
      </w:r>
    </w:p>
    <w:p w:rsidR="001E7BDC" w:rsidRPr="001E7BDC" w:rsidRDefault="00EE2D3C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</w:t>
      </w:r>
      <w:r w:rsidR="001E7BDC">
        <w:rPr>
          <w:noProof/>
          <w:lang w:eastAsia="ru-RU"/>
        </w:rPr>
        <w:drawing>
          <wp:inline distT="0" distB="0" distL="0" distR="0" wp14:anchorId="5DDB5792" wp14:editId="2649854F">
            <wp:extent cx="5057775" cy="2933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5418" r="14859" b="6749"/>
                    <a:stretch/>
                  </pic:blipFill>
                  <pic:spPr bwMode="auto">
                    <a:xfrm>
                      <a:off x="0" y="0"/>
                      <a:ext cx="505777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7BDC" w:rsidRDefault="00EE2D3C" w:rsidP="007F2069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</w:t>
      </w:r>
      <w:r w:rsidR="001E7BDC">
        <w:rPr>
          <w:noProof/>
          <w:lang w:eastAsia="ru-RU"/>
        </w:rPr>
        <w:drawing>
          <wp:inline distT="0" distB="0" distL="0" distR="0" wp14:anchorId="5A88EF8C" wp14:editId="41247020">
            <wp:extent cx="5067300" cy="22002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27947" r="14698" b="6179"/>
                    <a:stretch/>
                  </pic:blipFill>
                  <pic:spPr bwMode="auto">
                    <a:xfrm>
                      <a:off x="0" y="0"/>
                      <a:ext cx="5067300" cy="2200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2D3C" w:rsidRDefault="00EE2D3C" w:rsidP="007F2069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32BB11DA" wp14:editId="4A99366C">
            <wp:extent cx="5057775" cy="22098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27376" r="14859" b="6464"/>
                    <a:stretch/>
                  </pic:blipFill>
                  <pic:spPr bwMode="auto">
                    <a:xfrm>
                      <a:off x="0" y="0"/>
                      <a:ext cx="5057775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2D3C" w:rsidRDefault="00EE2D3C" w:rsidP="007F2069">
      <w:pPr>
        <w:spacing w:line="360" w:lineRule="auto"/>
        <w:rPr>
          <w:noProof/>
          <w:lang w:eastAsia="ru-RU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</w:t>
      </w:r>
      <w:r>
        <w:rPr>
          <w:noProof/>
          <w:lang w:eastAsia="ru-RU"/>
        </w:rPr>
        <w:drawing>
          <wp:inline distT="0" distB="0" distL="0" distR="0" wp14:anchorId="51495BAA" wp14:editId="064E6526">
            <wp:extent cx="5038725" cy="22669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6521" r="15179" b="5608"/>
                    <a:stretch/>
                  </pic:blipFill>
                  <pic:spPr bwMode="auto">
                    <a:xfrm>
                      <a:off x="0" y="0"/>
                      <a:ext cx="50387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</w:t>
      </w:r>
      <w:r>
        <w:rPr>
          <w:noProof/>
          <w:lang w:eastAsia="ru-RU"/>
        </w:rPr>
        <w:t xml:space="preserve">   </w:t>
      </w:r>
    </w:p>
    <w:p w:rsidR="00EE2D3C" w:rsidRDefault="00EE2D3C" w:rsidP="007F2069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                </w:t>
      </w:r>
      <w:r>
        <w:rPr>
          <w:noProof/>
          <w:lang w:eastAsia="ru-RU"/>
        </w:rPr>
        <w:drawing>
          <wp:inline distT="0" distB="0" distL="0" distR="0" wp14:anchorId="4A19066A" wp14:editId="3D17DF12">
            <wp:extent cx="5057775" cy="13525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0227" r="14859" b="29278"/>
                    <a:stretch/>
                  </pic:blipFill>
                  <pic:spPr bwMode="auto">
                    <a:xfrm>
                      <a:off x="0" y="0"/>
                      <a:ext cx="505777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4A23" w:rsidRDefault="005F4A23" w:rsidP="007F2069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F4A2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Рис. 1 Статья 24 Федерального закона «О воинской обязанности и военной </w:t>
      </w:r>
      <w:r w:rsidRPr="005F4A23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c</w:t>
      </w:r>
      <w:r w:rsidRPr="005F4A23">
        <w:rPr>
          <w:rFonts w:ascii="Times New Roman" w:hAnsi="Times New Roman" w:cs="Times New Roman"/>
          <w:noProof/>
          <w:sz w:val="24"/>
          <w:szCs w:val="24"/>
          <w:lang w:eastAsia="ru-RU"/>
        </w:rPr>
        <w:t>лужбе»</w:t>
      </w:r>
    </w:p>
    <w:p w:rsidR="00EE2D3C" w:rsidRDefault="005F4A23" w:rsidP="007F2069">
      <w:pPr>
        <w:spacing w:after="0" w:line="360" w:lineRule="auto"/>
        <w:rPr>
          <w:noProof/>
          <w:lang w:eastAsia="ru-RU"/>
        </w:rPr>
      </w:pPr>
      <w:r w:rsidRPr="005F4A23">
        <w:rPr>
          <w:rFonts w:ascii="Times New Roman" w:hAnsi="Times New Roman" w:cs="Times New Roman"/>
          <w:sz w:val="28"/>
          <w:szCs w:val="28"/>
          <w:lang w:eastAsia="ru-RU"/>
        </w:rPr>
        <w:t>Чтобы найти комментарии к статье нажимаем на букву «</w:t>
      </w:r>
      <w:r w:rsidRPr="005F4A23">
        <w:rPr>
          <w:rFonts w:ascii="Times New Roman" w:hAnsi="Times New Roman" w:cs="Times New Roman"/>
          <w:sz w:val="28"/>
          <w:szCs w:val="28"/>
          <w:lang w:val="en-US" w:eastAsia="ru-RU"/>
        </w:rPr>
        <w:t>i</w:t>
      </w:r>
      <w:r w:rsidRPr="005F4A23">
        <w:rPr>
          <w:rFonts w:ascii="Times New Roman" w:hAnsi="Times New Roman" w:cs="Times New Roman"/>
          <w:sz w:val="28"/>
          <w:szCs w:val="28"/>
          <w:lang w:eastAsia="ru-RU"/>
        </w:rPr>
        <w:t>» рядом с названием статьи. Появившиеся комментарии выделяем и нажимаем «Добавить в избранное». Выбираем раздел «Папки» и нажимаем «Добавить» (Рисунок 2).</w:t>
      </w:r>
      <w:r w:rsidRPr="005F4A23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2FA013F" wp14:editId="39FA7418">
            <wp:extent cx="5057775" cy="3228975"/>
            <wp:effectExtent l="0" t="0" r="0" b="9525"/>
            <wp:docPr id="12" name="Рисунок 99" descr="D:\Mosquito\screenshots\Screenshot-26.04.2014 15-29-35-166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99" descr="D:\Mosquito\screenshots\Screenshot-26.04.2014 15-29-35-166.bmp"/>
                    <pic:cNvPicPr/>
                  </pic:nvPicPr>
                  <pic:blipFill rotWithShape="1">
                    <a:blip r:embed="rId12" cstate="print"/>
                    <a:srcRect t="6038"/>
                    <a:stretch/>
                  </pic:blipFill>
                  <pic:spPr bwMode="auto">
                    <a:xfrm>
                      <a:off x="0" y="0"/>
                      <a:ext cx="5058050" cy="322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4A23" w:rsidRPr="005F4A23" w:rsidRDefault="005F4A23" w:rsidP="007F2069">
      <w:pPr>
        <w:pStyle w:val="a3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lang w:eastAsia="ru-RU"/>
        </w:rPr>
      </w:pPr>
      <w:r w:rsidRPr="005F4A23">
        <w:rPr>
          <w:rFonts w:ascii="Times New Roman" w:hAnsi="Times New Roman" w:cs="Times New Roman"/>
          <w:lang w:eastAsia="ru-RU"/>
        </w:rPr>
        <w:t>Рис. 2. Комментарии к статье 24. Федерального кодекса.</w:t>
      </w:r>
    </w:p>
    <w:p w:rsidR="00FA3EE7" w:rsidRDefault="00FA3EE7" w:rsidP="007F206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A3EE7" w:rsidRPr="005F4A23" w:rsidRDefault="00EE2D3C" w:rsidP="007F2069">
      <w:pPr>
        <w:pStyle w:val="a3"/>
        <w:numPr>
          <w:ilvl w:val="0"/>
          <w:numId w:val="2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FA3EE7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Выясните, нужно ли уплачивать налог на имущество по находящимся на консервации основным средствам. Установите закладку на фрагмент документа с ответом на вопрос</w:t>
      </w:r>
      <w:r w:rsidR="005F4A23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F4A23" w:rsidRDefault="005F4A23" w:rsidP="007F2069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  <w:lang w:eastAsia="ru-RU"/>
        </w:rPr>
      </w:pPr>
      <w:r w:rsidRPr="005F4A23">
        <w:rPr>
          <w:rFonts w:ascii="Times New Roman" w:hAnsi="Times New Roman" w:cs="Times New Roman"/>
          <w:sz w:val="28"/>
          <w:szCs w:val="28"/>
          <w:lang w:eastAsia="ru-RU"/>
        </w:rPr>
        <w:t>Выбираем раздел «Кодексы». Открываем «Налоговый кодекс (часть вторая)». На панели в правой части экрана открываем оглавление и выбираем «Глава 30. Налог на имущество организаций». Нас интересует статья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374 «Объект налогообложения» (Р</w:t>
      </w:r>
      <w:r w:rsidRPr="005F4A23">
        <w:rPr>
          <w:rFonts w:ascii="Times New Roman" w:hAnsi="Times New Roman" w:cs="Times New Roman"/>
          <w:sz w:val="28"/>
          <w:szCs w:val="28"/>
          <w:lang w:eastAsia="ru-RU"/>
        </w:rPr>
        <w:t>исунок 3)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F4A23" w:rsidRPr="005F4A23" w:rsidRDefault="005F4A23" w:rsidP="007F2069">
      <w:pPr>
        <w:autoSpaceDE w:val="0"/>
        <w:autoSpaceDN w:val="0"/>
        <w:adjustRightInd w:val="0"/>
        <w:spacing w:line="360" w:lineRule="auto"/>
        <w:ind w:firstLine="36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81479D3" wp14:editId="37DD4F79">
            <wp:extent cx="5940425" cy="1520190"/>
            <wp:effectExtent l="0" t="0" r="3175" b="3810"/>
            <wp:docPr id="14" name="Рисунок 101" descr="D:\Mosquito\screenshots\Screenshot-26.04.2014 15-47-19-825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01" descr="D:\Mosquito\screenshots\Screenshot-26.04.2014 15-47-19-825.bmp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A23" w:rsidRDefault="005F4A23" w:rsidP="007F2069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5F4A23">
        <w:rPr>
          <w:rFonts w:ascii="Times New Roman" w:hAnsi="Times New Roman" w:cs="Times New Roman"/>
          <w:noProof/>
          <w:lang w:eastAsia="ru-RU"/>
        </w:rPr>
        <w:t>Рис. 3 Статья 374. «Объект налогообложения».</w:t>
      </w:r>
    </w:p>
    <w:p w:rsidR="005F4A23" w:rsidRDefault="005F4A23" w:rsidP="007F206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F4A23">
        <w:rPr>
          <w:rFonts w:ascii="Times New Roman" w:hAnsi="Times New Roman" w:cs="Times New Roman"/>
          <w:noProof/>
          <w:sz w:val="28"/>
          <w:szCs w:val="28"/>
          <w:lang w:eastAsia="ru-RU"/>
        </w:rPr>
        <w:t>Для того чтобы установить закладку на фрагмент документа нужно выделить интересующий нас текст и нажать кнопку «Добавить в избранное». Вразделе «Закладки и Документы» можно сохранить выделенный фра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гмент нажав кнопку «Добавить» (Р</w:t>
      </w:r>
      <w:r w:rsidRPr="005F4A23">
        <w:rPr>
          <w:rFonts w:ascii="Times New Roman" w:hAnsi="Times New Roman" w:cs="Times New Roman"/>
          <w:noProof/>
          <w:sz w:val="28"/>
          <w:szCs w:val="28"/>
          <w:lang w:eastAsia="ru-RU"/>
        </w:rPr>
        <w:t>исунок 4).</w:t>
      </w:r>
    </w:p>
    <w:p w:rsidR="005F4A23" w:rsidRPr="005F4A23" w:rsidRDefault="005F4A23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033CF4E" wp14:editId="265E4BDE">
            <wp:extent cx="4972050" cy="2505075"/>
            <wp:effectExtent l="0" t="0" r="0" b="9525"/>
            <wp:docPr id="15" name="Рисунок 103" descr="D:\Mosquito\screenshots\Screenshot-26.04.2014 15-50-18-5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03" descr="D:\Mosquito\screenshots\Screenshot-26.04.2014 15-50-18-52.bmp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979" w:rsidRPr="00B02979" w:rsidRDefault="005F4A23" w:rsidP="007F2069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lang w:eastAsia="ru-RU"/>
        </w:rPr>
      </w:pPr>
      <w:r w:rsidRPr="00B02979">
        <w:rPr>
          <w:rFonts w:ascii="Times New Roman" w:hAnsi="Times New Roman" w:cs="Times New Roman"/>
          <w:lang w:eastAsia="ru-RU"/>
        </w:rPr>
        <w:t>Рис. 4. Закладка на фрагмент документа.</w:t>
      </w:r>
    </w:p>
    <w:p w:rsidR="00B02979" w:rsidRDefault="00B02979" w:rsidP="007F2069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02979" w:rsidRPr="00B02979" w:rsidRDefault="00B02979" w:rsidP="007F2069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FA3EE7" w:rsidRDefault="00FA3EE7" w:rsidP="007F2069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FA3EE7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Найдите книгу М.Ю. Рогожина, изданную в 2011 г., в которой содержатся рекомендации по составлению резюме. Поставьте на нее закладку.</w:t>
      </w:r>
    </w:p>
    <w:p w:rsidR="005F4A23" w:rsidRDefault="005F4A23" w:rsidP="007F2069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5F4A23">
        <w:rPr>
          <w:rFonts w:ascii="Times New Roman" w:hAnsi="Times New Roman" w:cs="Times New Roman"/>
          <w:sz w:val="28"/>
          <w:szCs w:val="28"/>
        </w:rPr>
        <w:t>Книгу можно найти несколькими способами. Мы воспользуемся функцией «Быстрый поиск». Необходимо ввести в строке поиск</w:t>
      </w:r>
      <w:r>
        <w:rPr>
          <w:rFonts w:ascii="Times New Roman" w:hAnsi="Times New Roman" w:cs="Times New Roman"/>
          <w:sz w:val="28"/>
          <w:szCs w:val="28"/>
        </w:rPr>
        <w:t>а «резюме Рогожин М. Ю. 2011» (Р</w:t>
      </w:r>
      <w:r w:rsidRPr="005F4A23">
        <w:rPr>
          <w:rFonts w:ascii="Times New Roman" w:hAnsi="Times New Roman" w:cs="Times New Roman"/>
          <w:sz w:val="28"/>
          <w:szCs w:val="28"/>
        </w:rPr>
        <w:t>исунок 5).</w:t>
      </w:r>
    </w:p>
    <w:p w:rsidR="005A073B" w:rsidRPr="005F4A23" w:rsidRDefault="005A073B" w:rsidP="007F2069">
      <w:pPr>
        <w:autoSpaceDE w:val="0"/>
        <w:autoSpaceDN w:val="0"/>
        <w:adjustRightInd w:val="0"/>
        <w:spacing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2A683A" wp14:editId="01E6909C">
            <wp:extent cx="5634355" cy="1748155"/>
            <wp:effectExtent l="0" t="0" r="4445" b="4445"/>
            <wp:docPr id="19" name="Рисунок 1" descr="D:\Mosquito\screenshots\Screenshot-26.04.2014 17-20-25-38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" descr="D:\Mosquito\screenshots\Screenshot-26.04.2014 17-20-25-389.png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355" cy="174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73B" w:rsidRDefault="005A073B" w:rsidP="007F2069">
      <w:pPr>
        <w:pStyle w:val="a3"/>
        <w:spacing w:line="360" w:lineRule="auto"/>
        <w:jc w:val="center"/>
        <w:rPr>
          <w:rFonts w:ascii="Times New Roman" w:hAnsi="Times New Roman" w:cs="Times New Roman"/>
          <w:lang w:eastAsia="ru-RU"/>
        </w:rPr>
      </w:pPr>
      <w:r w:rsidRPr="005A073B">
        <w:rPr>
          <w:rFonts w:ascii="Times New Roman" w:hAnsi="Times New Roman" w:cs="Times New Roman"/>
          <w:lang w:eastAsia="ru-RU"/>
        </w:rPr>
        <w:t>Рис. 5. Поиск с помощью «Быстрого поиска»</w:t>
      </w: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Default="005A073B" w:rsidP="007F2069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sz w:val="28"/>
          <w:szCs w:val="28"/>
          <w:lang w:eastAsia="ru-RU"/>
        </w:rPr>
        <w:t>Для того чтобы поставить на найденную книгу закладку необходимо выделить нужный объект и нажать «Добавить в избранное», сохранив в р</w:t>
      </w:r>
      <w:r>
        <w:rPr>
          <w:rFonts w:ascii="Times New Roman" w:hAnsi="Times New Roman" w:cs="Times New Roman"/>
          <w:sz w:val="28"/>
          <w:szCs w:val="28"/>
          <w:lang w:eastAsia="ru-RU"/>
        </w:rPr>
        <w:t>азделе «Закладки и документы» (Р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>исунок 6).</w:t>
      </w: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E7B8F7A" wp14:editId="7B106E11">
            <wp:extent cx="4203700" cy="1810385"/>
            <wp:effectExtent l="0" t="0" r="6350" b="0"/>
            <wp:docPr id="8" name="Рисунок 3" descr="D:\Mosquito\screenshots\Screenshot-26.04.2014 17-22-47-9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3" descr="D:\Mosquito\screenshots\Screenshot-26.04.2014 17-22-47-92.png"/>
                    <pic:cNvPicPr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181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73B" w:rsidRPr="005A073B" w:rsidRDefault="005A073B" w:rsidP="007F2069">
      <w:pPr>
        <w:pStyle w:val="a3"/>
        <w:spacing w:line="360" w:lineRule="auto"/>
        <w:jc w:val="center"/>
        <w:rPr>
          <w:rFonts w:ascii="Times New Roman" w:hAnsi="Times New Roman" w:cs="Times New Roman"/>
          <w:lang w:eastAsia="ru-RU"/>
        </w:rPr>
      </w:pPr>
      <w:r w:rsidRPr="005A073B">
        <w:rPr>
          <w:rFonts w:ascii="Times New Roman" w:hAnsi="Times New Roman" w:cs="Times New Roman"/>
          <w:lang w:eastAsia="ru-RU"/>
        </w:rPr>
        <w:t>Рис. 6. Сохранение в «Закладки и документы».</w:t>
      </w: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Pr="005A073B" w:rsidRDefault="005A073B" w:rsidP="007F2069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Pr="00B02979" w:rsidRDefault="005A073B" w:rsidP="007F2069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5F4A23" w:rsidRDefault="005F4A23" w:rsidP="007F2069">
      <w:pPr>
        <w:pStyle w:val="a3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77EC1" w:rsidRPr="005A073B" w:rsidRDefault="00277EC1" w:rsidP="007F2069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hanging="357"/>
        <w:rPr>
          <w:rFonts w:ascii="Times New Roman" w:hAnsi="Times New Roman" w:cs="Times New Roman"/>
          <w:b/>
          <w:sz w:val="28"/>
          <w:szCs w:val="28"/>
        </w:rPr>
      </w:pPr>
      <w:r w:rsidRPr="00277EC1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Гражданин К. 29 июня 2012 г. оставил свой автомобиль на пешеходном переходе в одном из районов г. Москвы и пошел в магазин. В связи с этим сотрудником ДПС было вынесено постановление по делу об административном правонарушении и наложен административный штраф в размере 3000 рублей. Выясните, правомерно ли было вынесено решение. Поставьте на контроль документ, содержащий ответ на вопрос.</w:t>
      </w:r>
    </w:p>
    <w:p w:rsidR="005A073B" w:rsidRPr="005A073B" w:rsidRDefault="005A073B" w:rsidP="007F2069">
      <w:pPr>
        <w:autoSpaceDE w:val="0"/>
        <w:autoSpaceDN w:val="0"/>
        <w:adjustRightInd w:val="0"/>
        <w:spacing w:after="0" w:line="360" w:lineRule="auto"/>
        <w:ind w:firstLine="540"/>
        <w:outlineLvl w:val="0"/>
        <w:rPr>
          <w:rFonts w:ascii="Times New Roman" w:hAnsi="Times New Roman" w:cs="Times New Roman"/>
          <w:sz w:val="28"/>
          <w:szCs w:val="28"/>
        </w:rPr>
      </w:pPr>
      <w:r w:rsidRPr="005A073B">
        <w:rPr>
          <w:rFonts w:ascii="Times New Roman" w:hAnsi="Times New Roman" w:cs="Times New Roman"/>
          <w:sz w:val="28"/>
          <w:szCs w:val="28"/>
          <w:lang w:eastAsia="ru-RU"/>
        </w:rPr>
        <w:t xml:space="preserve">Выбираем раздел «Кодексы», «Кодекс об административных правонарушениях». Нас интересует </w:t>
      </w:r>
      <w:r w:rsidRPr="005A073B">
        <w:rPr>
          <w:rFonts w:ascii="Times New Roman" w:hAnsi="Times New Roman" w:cs="Times New Roman"/>
          <w:sz w:val="28"/>
          <w:szCs w:val="28"/>
          <w:lang w:val="en-US" w:eastAsia="ru-RU"/>
        </w:rPr>
        <w:t>II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 xml:space="preserve"> Раздел глава 12 «Административные правонарушения в области дорожного движения». Выбираем </w:t>
      </w:r>
      <w:r w:rsidRPr="005A073B">
        <w:rPr>
          <w:rFonts w:ascii="Times New Roman" w:hAnsi="Times New Roman" w:cs="Times New Roman"/>
          <w:sz w:val="28"/>
          <w:szCs w:val="28"/>
        </w:rPr>
        <w:t xml:space="preserve">статью 12.19. «Нарушение </w:t>
      </w:r>
      <w:hyperlink r:id="rId17" w:history="1">
        <w:r w:rsidRPr="005A073B">
          <w:rPr>
            <w:rStyle w:val="a4"/>
            <w:rFonts w:ascii="Times New Roman" w:hAnsi="Times New Roman" w:cs="Times New Roman"/>
            <w:sz w:val="28"/>
            <w:szCs w:val="28"/>
          </w:rPr>
          <w:t>правил</w:t>
        </w:r>
      </w:hyperlink>
      <w:r w:rsidRPr="005A073B">
        <w:rPr>
          <w:rFonts w:ascii="Times New Roman" w:hAnsi="Times New Roman" w:cs="Times New Roman"/>
          <w:sz w:val="28"/>
          <w:szCs w:val="28"/>
        </w:rPr>
        <w:t xml:space="preserve"> остановки ил</w:t>
      </w:r>
      <w:r>
        <w:rPr>
          <w:rFonts w:ascii="Times New Roman" w:hAnsi="Times New Roman" w:cs="Times New Roman"/>
          <w:sz w:val="28"/>
          <w:szCs w:val="28"/>
        </w:rPr>
        <w:t>и стоянки транспортных средств» (Рисунок7).</w:t>
      </w:r>
    </w:p>
    <w:p w:rsidR="00277EC1" w:rsidRPr="00277EC1" w:rsidRDefault="00277EC1" w:rsidP="007F2069">
      <w:pPr>
        <w:pStyle w:val="a3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A3EE7" w:rsidRPr="005A073B" w:rsidRDefault="005A073B" w:rsidP="007F206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661873" wp14:editId="157B2D45">
            <wp:extent cx="5940425" cy="1931035"/>
            <wp:effectExtent l="0" t="0" r="3175" b="0"/>
            <wp:docPr id="20" name="Рисунок 7" descr="D:\Mosquito\screenshots\Screenshot-26.04.2014 17-34-46-3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7" descr="D:\Mosquito\screenshots\Screenshot-26.04.2014 17-34-46-322.pn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3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73B" w:rsidRPr="005A073B" w:rsidRDefault="005A073B" w:rsidP="007F2069">
      <w:pPr>
        <w:autoSpaceDE w:val="0"/>
        <w:autoSpaceDN w:val="0"/>
        <w:adjustRightInd w:val="0"/>
        <w:spacing w:line="360" w:lineRule="auto"/>
        <w:ind w:firstLine="540"/>
        <w:jc w:val="center"/>
        <w:outlineLvl w:val="0"/>
        <w:rPr>
          <w:rFonts w:ascii="Times New Roman" w:hAnsi="Times New Roman" w:cs="Times New Roman"/>
        </w:rPr>
      </w:pPr>
      <w:r w:rsidRPr="005A073B">
        <w:rPr>
          <w:rFonts w:ascii="Times New Roman" w:hAnsi="Times New Roman" w:cs="Times New Roman"/>
        </w:rPr>
        <w:t xml:space="preserve">Рис. 7. Статья  12.19. «Нарушение </w:t>
      </w:r>
      <w:hyperlink r:id="rId19" w:history="1">
        <w:r w:rsidRPr="005A073B">
          <w:rPr>
            <w:rStyle w:val="a4"/>
            <w:rFonts w:ascii="Times New Roman" w:hAnsi="Times New Roman" w:cs="Times New Roman"/>
          </w:rPr>
          <w:t>правил</w:t>
        </w:r>
      </w:hyperlink>
      <w:r w:rsidRPr="005A073B">
        <w:rPr>
          <w:rFonts w:ascii="Times New Roman" w:hAnsi="Times New Roman" w:cs="Times New Roman"/>
        </w:rPr>
        <w:t xml:space="preserve"> остановки или стоянки транспортных средств»</w:t>
      </w:r>
    </w:p>
    <w:p w:rsidR="005A073B" w:rsidRPr="005A073B" w:rsidRDefault="005A073B" w:rsidP="007F2069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sz w:val="28"/>
          <w:szCs w:val="28"/>
        </w:rPr>
        <w:t xml:space="preserve">Из данной статьи п. 3 можно узнать что 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>Гражданин К. действительно совершил административное правонарушение. Однако сотрудник ДПС неправомерно увеличил сумму положенного штрафа на 2000 рублей.</w:t>
      </w:r>
    </w:p>
    <w:p w:rsidR="005A073B" w:rsidRDefault="005A073B" w:rsidP="007F2069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sz w:val="28"/>
          <w:szCs w:val="28"/>
          <w:lang w:eastAsia="ru-RU"/>
        </w:rPr>
        <w:tab/>
        <w:t>Для того чтобы поставить документ на контроль необходимо щелкнуть по тексту правой кнопкой мыши и в появившемся окне выбрать с</w:t>
      </w:r>
      <w:r>
        <w:rPr>
          <w:rFonts w:ascii="Times New Roman" w:hAnsi="Times New Roman" w:cs="Times New Roman"/>
          <w:sz w:val="28"/>
          <w:szCs w:val="28"/>
          <w:lang w:eastAsia="ru-RU"/>
        </w:rPr>
        <w:t>троку «Поставить на контроль» (Р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>исунок 8).</w:t>
      </w: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073B" w:rsidRPr="005A073B" w:rsidRDefault="005A073B" w:rsidP="007F206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85BBEBB" wp14:editId="79628E65">
            <wp:extent cx="5940425" cy="3074035"/>
            <wp:effectExtent l="0" t="0" r="3175" b="0"/>
            <wp:docPr id="21" name="Рисунок 8" descr="D:\Mosquito\screenshots\Screenshot-26.04.2014 17-38-2-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8" descr="D:\Mosquito\screenshots\Screenshot-26.04.2014 17-38-2-55.png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73B" w:rsidRPr="0040139A" w:rsidRDefault="005A073B" w:rsidP="007F2069">
      <w:pPr>
        <w:spacing w:line="360" w:lineRule="auto"/>
        <w:jc w:val="center"/>
        <w:rPr>
          <w:rFonts w:ascii="Times New Roman" w:hAnsi="Times New Roman" w:cs="Times New Roman"/>
        </w:rPr>
      </w:pPr>
      <w:r w:rsidRPr="0040139A">
        <w:rPr>
          <w:rFonts w:ascii="Times New Roman" w:hAnsi="Times New Roman" w:cs="Times New Roman"/>
        </w:rPr>
        <w:t>Рис. 8. Становление документа на контроль.</w:t>
      </w:r>
    </w:p>
    <w:p w:rsidR="00277EC1" w:rsidRDefault="00277EC1" w:rsidP="007F206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77EC1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Pr="00277EC1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277EC1">
        <w:rPr>
          <w:rFonts w:ascii="Times New Roman" w:hAnsi="Times New Roman" w:cs="Times New Roman"/>
          <w:b/>
          <w:sz w:val="28"/>
          <w:szCs w:val="28"/>
        </w:rPr>
        <w:t>.</w:t>
      </w:r>
    </w:p>
    <w:p w:rsidR="009D53E2" w:rsidRDefault="00277EC1" w:rsidP="007F2069">
      <w:pPr>
        <w:spacing w:after="0" w:line="360" w:lineRule="auto"/>
        <w:rPr>
          <w:rFonts w:ascii="Times New Roman" w:hAnsi="Times New Roman" w:cs="Times New Roman"/>
          <w:b/>
          <w:caps/>
          <w:sz w:val="28"/>
          <w:szCs w:val="28"/>
        </w:rPr>
      </w:pPr>
      <w:r w:rsidRPr="00277EC1">
        <w:rPr>
          <w:rFonts w:ascii="Times New Roman" w:hAnsi="Times New Roman" w:cs="Times New Roman"/>
          <w:b/>
          <w:sz w:val="28"/>
          <w:szCs w:val="28"/>
        </w:rPr>
        <w:t xml:space="preserve"> РАЗРАБОТАТЬ ДВА ЗАДАНИЯ, </w:t>
      </w:r>
      <w:r w:rsidRPr="00277EC1">
        <w:rPr>
          <w:rFonts w:ascii="Times New Roman" w:hAnsi="Times New Roman" w:cs="Times New Roman"/>
          <w:b/>
          <w:caps/>
          <w:sz w:val="28"/>
          <w:szCs w:val="28"/>
        </w:rPr>
        <w:t>направленных на формирование умений по</w:t>
      </w:r>
      <w:r w:rsidRPr="00277EC1">
        <w:rPr>
          <w:rFonts w:ascii="Times New Roman" w:hAnsi="Times New Roman" w:cs="Times New Roman"/>
          <w:b/>
          <w:sz w:val="28"/>
          <w:szCs w:val="28"/>
        </w:rPr>
        <w:t xml:space="preserve"> ПОИСКУ ИНФОРМАЦИИ С ПОМОЩЬЮ ИНСТРУМЕНТА «</w:t>
      </w:r>
      <w:r w:rsidRPr="00277EC1">
        <w:rPr>
          <w:rFonts w:ascii="Times New Roman" w:hAnsi="Times New Roman" w:cs="Times New Roman"/>
          <w:b/>
          <w:caps/>
          <w:sz w:val="28"/>
          <w:szCs w:val="28"/>
        </w:rPr>
        <w:t>карточкА поиска» СИСТЕМЫ</w:t>
      </w:r>
      <w:r w:rsidRPr="00277EC1">
        <w:rPr>
          <w:rFonts w:ascii="Times New Roman" w:hAnsi="Times New Roman" w:cs="Times New Roman"/>
          <w:b/>
          <w:sz w:val="28"/>
          <w:szCs w:val="28"/>
        </w:rPr>
        <w:t xml:space="preserve"> КонсультантПлюс</w:t>
      </w:r>
      <w:r w:rsidRPr="00277EC1">
        <w:rPr>
          <w:rFonts w:ascii="Times New Roman" w:hAnsi="Times New Roman" w:cs="Times New Roman"/>
          <w:b/>
          <w:caps/>
          <w:sz w:val="28"/>
          <w:szCs w:val="28"/>
        </w:rPr>
        <w:t>.</w:t>
      </w:r>
    </w:p>
    <w:p w:rsidR="005A073B" w:rsidRPr="0040139A" w:rsidRDefault="0040139A" w:rsidP="007F2069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iCs/>
          <w:sz w:val="28"/>
          <w:szCs w:val="28"/>
          <w:lang w:eastAsia="ru-RU"/>
        </w:rPr>
        <w:t>1.</w:t>
      </w:r>
      <w:r w:rsidR="005A073B"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>Найдите постановление ФАС Центрального округа вышедшее до лета 2013 года по вопросу использования чужих денежных средств.</w:t>
      </w:r>
    </w:p>
    <w:p w:rsid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Откройте Карточку поиска. При необходимости очистите ее, нажав кнопку «Очистить карточку».</w:t>
      </w:r>
    </w:p>
    <w:p w:rsid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В поле «Вид документа» введите: «постановление»</w:t>
      </w:r>
    </w:p>
    <w:p w:rsid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В поле «Принявший орган» введите: «ФАС Центрального округа»</w:t>
      </w:r>
    </w:p>
    <w:p w:rsidR="005A073B" w:rsidRP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В поле «Текст документа» введите: «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>использование чужих денежных средств»</w:t>
      </w:r>
    </w:p>
    <w:p w:rsid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В поле «Дата» задайте диапазон: </w:t>
      </w:r>
      <w:r w:rsidRPr="005A073B">
        <w:rPr>
          <w:rFonts w:ascii="Times New Roman" w:hAnsi="Times New Roman" w:cs="Times New Roman"/>
          <w:sz w:val="28"/>
          <w:szCs w:val="28"/>
          <w:lang w:eastAsia="ru-RU"/>
        </w:rPr>
        <w:t>С 01.01.2013 ПО 30.05.2013</w:t>
      </w: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.</w:t>
      </w:r>
    </w:p>
    <w:p w:rsidR="005A073B" w:rsidRDefault="005A073B" w:rsidP="007F2069">
      <w:pPr>
        <w:pStyle w:val="a3"/>
        <w:numPr>
          <w:ilvl w:val="0"/>
          <w:numId w:val="3"/>
        </w:numPr>
        <w:spacing w:after="0" w:line="360" w:lineRule="auto"/>
        <w:ind w:left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t>Нажмите кнопку «Построить список документов».</w:t>
      </w:r>
    </w:p>
    <w:p w:rsidR="0040139A" w:rsidRDefault="0040139A" w:rsidP="007F2069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B02979" w:rsidRDefault="00B02979" w:rsidP="007F2069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B02979" w:rsidRPr="007F2069" w:rsidRDefault="00B02979" w:rsidP="007F2069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5A073B" w:rsidRDefault="005A073B" w:rsidP="007F20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073B">
        <w:rPr>
          <w:rFonts w:ascii="Times New Roman" w:hAnsi="Times New Roman" w:cs="Times New Roman"/>
          <w:iCs/>
          <w:sz w:val="28"/>
          <w:szCs w:val="28"/>
          <w:lang w:eastAsia="ru-RU"/>
        </w:rPr>
        <w:lastRenderedPageBreak/>
        <w:t>В полученном списке откройте п</w:t>
      </w:r>
      <w:r w:rsidRPr="005A073B">
        <w:rPr>
          <w:rFonts w:ascii="Times New Roman" w:hAnsi="Times New Roman" w:cs="Times New Roman"/>
          <w:sz w:val="28"/>
          <w:szCs w:val="28"/>
        </w:rPr>
        <w:t>остановление ФАС Центрального округа от 22.05.2013 по делу N А14-16068/2012 «О взыскании процентов за пользование</w:t>
      </w:r>
      <w:r w:rsidR="0040139A">
        <w:rPr>
          <w:rFonts w:ascii="Times New Roman" w:hAnsi="Times New Roman" w:cs="Times New Roman"/>
          <w:sz w:val="28"/>
          <w:szCs w:val="28"/>
        </w:rPr>
        <w:t xml:space="preserve"> чужими денежными средствами» (Р</w:t>
      </w:r>
      <w:r w:rsidRPr="005A073B">
        <w:rPr>
          <w:rFonts w:ascii="Times New Roman" w:hAnsi="Times New Roman" w:cs="Times New Roman"/>
          <w:sz w:val="28"/>
          <w:szCs w:val="28"/>
        </w:rPr>
        <w:t>исунок 9).</w:t>
      </w:r>
    </w:p>
    <w:p w:rsidR="0040139A" w:rsidRDefault="0040139A" w:rsidP="007F2069">
      <w:pPr>
        <w:spacing w:line="360" w:lineRule="auto"/>
        <w:ind w:left="360"/>
        <w:rPr>
          <w:rFonts w:ascii="Times New Roman" w:hAnsi="Times New Roman" w:cs="Times New Roman"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CCDD59" wp14:editId="1C546EE9">
            <wp:extent cx="5665470" cy="2992755"/>
            <wp:effectExtent l="0" t="0" r="0" b="0"/>
            <wp:docPr id="22" name="Рисунок 9" descr="D:\Mosquito\screenshots\Screenshot-26.04.2014 18-49-56-4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9" descr="D:\Mosquito\screenshots\Screenshot-26.04.2014 18-49-56-439.png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47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39A" w:rsidRPr="0040139A" w:rsidRDefault="0040139A" w:rsidP="007F2069">
      <w:pPr>
        <w:spacing w:line="360" w:lineRule="auto"/>
        <w:jc w:val="center"/>
        <w:rPr>
          <w:rFonts w:ascii="Times New Roman" w:hAnsi="Times New Roman" w:cs="Times New Roman"/>
        </w:rPr>
      </w:pPr>
      <w:r w:rsidRPr="0040139A">
        <w:rPr>
          <w:rFonts w:ascii="Times New Roman" w:hAnsi="Times New Roman" w:cs="Times New Roman"/>
        </w:rPr>
        <w:t>Рис. 9.</w:t>
      </w:r>
      <w:r w:rsidRPr="0040139A">
        <w:rPr>
          <w:rFonts w:ascii="Times New Roman" w:hAnsi="Times New Roman" w:cs="Times New Roman"/>
          <w:iCs/>
          <w:lang w:eastAsia="ru-RU"/>
        </w:rPr>
        <w:t xml:space="preserve"> П</w:t>
      </w:r>
      <w:r w:rsidRPr="0040139A">
        <w:rPr>
          <w:rFonts w:ascii="Times New Roman" w:hAnsi="Times New Roman" w:cs="Times New Roman"/>
        </w:rPr>
        <w:t>остановление ФАС Центрального округа от 22.05.2013.</w:t>
      </w:r>
    </w:p>
    <w:p w:rsidR="009D53E2" w:rsidRDefault="0040139A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2.</w:t>
      </w:r>
      <w:r w:rsidR="00865CCA" w:rsidRPr="00865CCA">
        <w:rPr>
          <w:rFonts w:ascii="Times New Roman" w:hAnsi="Times New Roman" w:cs="Times New Roman"/>
          <w:noProof/>
          <w:sz w:val="28"/>
          <w:szCs w:val="28"/>
          <w:lang w:eastAsia="ru-RU"/>
        </w:rPr>
        <w:t>Найдите документ,которому направлено разъяснение о том, облагается ли повышенная стипендия налогом.</w:t>
      </w:r>
    </w:p>
    <w:p w:rsidR="00865CCA" w:rsidRDefault="00FE240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Откройте Карточку поиска раздела «Законодательство».</w:t>
      </w:r>
    </w:p>
    <w:p w:rsidR="00FE2404" w:rsidRDefault="00FE240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поле «Принявший орган» последовательно выберите значения МИНОБРНАУКИ РОССИИ, РОСОБРАЗОВАНИЕ, МИНОБРАЗОВАНИЕ РОССИИ, отмечая их каждый раз галочкой</w:t>
      </w:r>
    </w:p>
    <w:p w:rsidR="00FE2404" w:rsidRDefault="00FE240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Соедините их логическим условием ИЛИ</w:t>
      </w:r>
    </w:p>
    <w:p w:rsidR="00695454" w:rsidRDefault="0069545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поле «Текст документа» введите: СТИПЕНДИЯ НАЛОГ.</w:t>
      </w:r>
    </w:p>
    <w:p w:rsidR="00695454" w:rsidRDefault="0069545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Постройте список документов с помощью соответствующей кнопки.</w:t>
      </w:r>
    </w:p>
    <w:p w:rsidR="00676606" w:rsidRDefault="00695454" w:rsidP="007F2069">
      <w:pPr>
        <w:pStyle w:val="a3"/>
        <w:numPr>
          <w:ilvl w:val="0"/>
          <w:numId w:val="4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Будет найдено Письмо Рособразования от 15.03.2005 № 16-55-69ин/04-06 «Об освобождении от налогообложения стипендий», из которого вы узнаете, что студенческие стипендии НД</w:t>
      </w:r>
      <w:r w:rsidR="00676606">
        <w:rPr>
          <w:rFonts w:ascii="Times New Roman" w:hAnsi="Times New Roman" w:cs="Times New Roman"/>
          <w:sz w:val="28"/>
          <w:szCs w:val="28"/>
        </w:rPr>
        <w:t xml:space="preserve">ФЛ не облагаются </w:t>
      </w:r>
      <w:r w:rsidR="0040139A">
        <w:rPr>
          <w:rFonts w:ascii="Times New Roman" w:hAnsi="Times New Roman" w:cs="Times New Roman"/>
          <w:sz w:val="28"/>
          <w:szCs w:val="28"/>
        </w:rPr>
        <w:t>(Рисунок 10).</w:t>
      </w:r>
    </w:p>
    <w:p w:rsidR="00676606" w:rsidRDefault="00676606" w:rsidP="007F2069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53E2" w:rsidRDefault="00676606" w:rsidP="007F2069">
      <w:pPr>
        <w:spacing w:after="0" w:line="360" w:lineRule="auto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FE2404" w:rsidRPr="00676606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676606"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noProof/>
          <w:lang w:eastAsia="ru-RU"/>
        </w:rPr>
        <w:t xml:space="preserve">                           </w:t>
      </w:r>
      <w:r w:rsidR="00FE2404">
        <w:rPr>
          <w:noProof/>
          <w:lang w:eastAsia="ru-RU"/>
        </w:rPr>
        <w:drawing>
          <wp:inline distT="0" distB="0" distL="0" distR="0" wp14:anchorId="5C0AD89B" wp14:editId="10AC40C0">
            <wp:extent cx="4152900" cy="211751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9316"/>
                    <a:stretch/>
                  </pic:blipFill>
                  <pic:spPr bwMode="auto">
                    <a:xfrm>
                      <a:off x="0" y="0"/>
                      <a:ext cx="4192662" cy="2137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606" w:rsidRDefault="00676606" w:rsidP="007F2069">
      <w:pPr>
        <w:spacing w:after="0" w:line="360" w:lineRule="auto"/>
        <w:rPr>
          <w:noProof/>
          <w:lang w:eastAsia="ru-RU"/>
        </w:rPr>
      </w:pPr>
    </w:p>
    <w:p w:rsidR="00676606" w:rsidRDefault="00676606" w:rsidP="007F2069">
      <w:pPr>
        <w:spacing w:after="0"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3D07805F" wp14:editId="63D48CC2">
            <wp:extent cx="4143375" cy="2185732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6179"/>
                    <a:stretch/>
                  </pic:blipFill>
                  <pic:spPr bwMode="auto">
                    <a:xfrm>
                      <a:off x="0" y="0"/>
                      <a:ext cx="4197501" cy="2214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606" w:rsidRDefault="00676606" w:rsidP="007F2069">
      <w:pPr>
        <w:spacing w:after="0" w:line="360" w:lineRule="auto"/>
        <w:rPr>
          <w:noProof/>
          <w:lang w:eastAsia="ru-RU"/>
        </w:rPr>
      </w:pPr>
    </w:p>
    <w:p w:rsidR="00B02979" w:rsidRDefault="00676606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082C661E" wp14:editId="1BBC7CB9">
            <wp:extent cx="4370070" cy="2286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b="6965"/>
                    <a:stretch/>
                  </pic:blipFill>
                  <pic:spPr bwMode="auto">
                    <a:xfrm>
                      <a:off x="0" y="0"/>
                      <a:ext cx="4375724" cy="2288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2979" w:rsidRDefault="00B02979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B02979" w:rsidRDefault="00B02979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B02979" w:rsidRDefault="00B02979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B02979" w:rsidRDefault="00B02979" w:rsidP="007F2069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B02979" w:rsidRPr="00B02979" w:rsidRDefault="00B02979" w:rsidP="007F2069">
      <w:pPr>
        <w:spacing w:after="0" w:line="360" w:lineRule="auto"/>
        <w:rPr>
          <w:noProof/>
          <w:lang w:val="en-US" w:eastAsia="ru-RU"/>
        </w:rPr>
      </w:pPr>
    </w:p>
    <w:p w:rsidR="00676606" w:rsidRPr="0040139A" w:rsidRDefault="0040139A" w:rsidP="007F20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8967331" wp14:editId="4ECE0980">
            <wp:extent cx="4422932" cy="22764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8460"/>
                    <a:stretch/>
                  </pic:blipFill>
                  <pic:spPr bwMode="auto">
                    <a:xfrm>
                      <a:off x="0" y="0"/>
                      <a:ext cx="4451439" cy="2291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606" w:rsidRPr="0040139A" w:rsidRDefault="0040139A" w:rsidP="007F2069">
      <w:pPr>
        <w:pStyle w:val="a3"/>
        <w:spacing w:after="0" w:line="360" w:lineRule="auto"/>
        <w:ind w:left="7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Pr="0040139A">
        <w:rPr>
          <w:rFonts w:ascii="Times New Roman" w:hAnsi="Times New Roman" w:cs="Times New Roman"/>
        </w:rPr>
        <w:t>Рис.10 (Письмо Рособразования от 15.03.2005)</w:t>
      </w:r>
    </w:p>
    <w:p w:rsidR="00BD21B3" w:rsidRPr="00BD21B3" w:rsidRDefault="00BD21B3" w:rsidP="007F2069">
      <w:pPr>
        <w:pStyle w:val="a3"/>
        <w:spacing w:after="0" w:line="360" w:lineRule="auto"/>
        <w:ind w:left="1434"/>
        <w:rPr>
          <w:rFonts w:ascii="Times New Roman" w:hAnsi="Times New Roman" w:cs="Times New Roman"/>
          <w:b/>
          <w:sz w:val="28"/>
          <w:szCs w:val="28"/>
        </w:rPr>
      </w:pPr>
    </w:p>
    <w:p w:rsidR="00EF1E13" w:rsidRPr="00BD21B3" w:rsidRDefault="00EF1E13" w:rsidP="007F2069">
      <w:pPr>
        <w:pStyle w:val="a3"/>
        <w:spacing w:after="0" w:line="360" w:lineRule="auto"/>
        <w:ind w:left="1434"/>
        <w:rPr>
          <w:rFonts w:ascii="Times New Roman" w:hAnsi="Times New Roman" w:cs="Times New Roman"/>
          <w:b/>
          <w:sz w:val="28"/>
          <w:szCs w:val="28"/>
          <w:vertAlign w:val="subscript"/>
        </w:rPr>
      </w:pPr>
    </w:p>
    <w:p w:rsidR="0040139A" w:rsidRPr="0040139A" w:rsidRDefault="0040139A" w:rsidP="007F2069">
      <w:pPr>
        <w:spacing w:line="360" w:lineRule="auto"/>
        <w:rPr>
          <w:rFonts w:ascii="Times New Roman" w:hAnsi="Times New Roman" w:cs="Times New Roman"/>
          <w:b/>
          <w:caps/>
          <w:sz w:val="28"/>
          <w:szCs w:val="28"/>
        </w:rPr>
      </w:pPr>
      <w:r w:rsidRPr="0040139A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Pr="0040139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. РАЗРАБОТАТЬ 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одно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ЗАДАНИ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е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направленное на формирование умений по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ПОИСКУ ИНФОРМАЦИИ С ПОМОЩЬЮ ИНСТРУМЕНТА «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Быстрый поиск» СИСТЕМЫ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КонсультантПлюс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.</w:t>
      </w:r>
    </w:p>
    <w:p w:rsidR="009D53E2" w:rsidRDefault="00AB066F" w:rsidP="007F20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Выясните, </w:t>
      </w:r>
      <w:r w:rsidR="00241F0E">
        <w:rPr>
          <w:rFonts w:ascii="Times New Roman" w:hAnsi="Times New Roman" w:cs="Times New Roman"/>
          <w:sz w:val="28"/>
          <w:szCs w:val="28"/>
        </w:rPr>
        <w:t>какие виды банковских карт существуют</w:t>
      </w:r>
    </w:p>
    <w:p w:rsidR="00AB066F" w:rsidRDefault="00AB066F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строке Быстрого поиска задайте: </w:t>
      </w:r>
      <w:r w:rsidR="00241F0E">
        <w:rPr>
          <w:rFonts w:ascii="Times New Roman" w:hAnsi="Times New Roman" w:cs="Times New Roman"/>
          <w:sz w:val="28"/>
          <w:szCs w:val="28"/>
        </w:rPr>
        <w:t xml:space="preserve">ВИДЫ БАНКОВСКИХ КАРТ. </w:t>
      </w:r>
      <w:r>
        <w:rPr>
          <w:rFonts w:ascii="Times New Roman" w:hAnsi="Times New Roman" w:cs="Times New Roman"/>
          <w:sz w:val="28"/>
          <w:szCs w:val="28"/>
        </w:rPr>
        <w:t>Нажмите кнопку «Найти».</w:t>
      </w:r>
    </w:p>
    <w:p w:rsidR="00AB066F" w:rsidRDefault="00AB066F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241F0E">
        <w:rPr>
          <w:rFonts w:ascii="Times New Roman" w:hAnsi="Times New Roman" w:cs="Times New Roman"/>
          <w:sz w:val="28"/>
          <w:szCs w:val="28"/>
        </w:rPr>
        <w:t xml:space="preserve">полученном списке выберите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241F0E">
        <w:rPr>
          <w:rFonts w:ascii="Times New Roman" w:hAnsi="Times New Roman" w:cs="Times New Roman"/>
          <w:sz w:val="28"/>
          <w:szCs w:val="28"/>
        </w:rPr>
        <w:t>Положение об эмиссии банковских карт и об операциях, совершаемых с использованием платежных карт</w:t>
      </w:r>
      <w:r>
        <w:rPr>
          <w:rFonts w:ascii="Times New Roman" w:hAnsi="Times New Roman" w:cs="Times New Roman"/>
          <w:sz w:val="28"/>
          <w:szCs w:val="28"/>
        </w:rPr>
        <w:t>»</w:t>
      </w:r>
      <w:r w:rsidR="00241F0E">
        <w:rPr>
          <w:rFonts w:ascii="Times New Roman" w:hAnsi="Times New Roman" w:cs="Times New Roman"/>
          <w:sz w:val="28"/>
          <w:szCs w:val="28"/>
        </w:rPr>
        <w:t>, утверждённое Банком России 24.12.2004 № 266-П.</w:t>
      </w:r>
    </w:p>
    <w:p w:rsidR="00241F0E" w:rsidRDefault="00241F0E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Откройте данный документ. В п. 1.5 сказано, что «Кредитная организация вправе осуществлять эмиссию банковских карт следующих видов: расчётных (дебетовых) карт, кредитных карт и предоплаченных карт»</w:t>
      </w:r>
      <w:r w:rsidR="00370AA0">
        <w:rPr>
          <w:rFonts w:ascii="Times New Roman" w:hAnsi="Times New Roman" w:cs="Times New Roman"/>
          <w:sz w:val="28"/>
          <w:szCs w:val="28"/>
        </w:rPr>
        <w:t>. Далее приводятся определения этих видов карт.</w:t>
      </w:r>
    </w:p>
    <w:p w:rsidR="00370AA0" w:rsidRDefault="00370AA0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описании расчётной (дебетовой) карты встретилось понятие «овердрафт».</w:t>
      </w:r>
    </w:p>
    <w:p w:rsidR="00370AA0" w:rsidRDefault="00370AA0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узнать, что означает данный термин, воспользуйтесь словарём финансовых и юридических терминов, выделите данный термин и нажмите кнопку «Словарь терминов» на Панели быстрого доступа.</w:t>
      </w:r>
    </w:p>
    <w:p w:rsidR="00B02979" w:rsidRDefault="00B02979" w:rsidP="007F206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370AA0" w:rsidRDefault="00370AA0" w:rsidP="007F2069">
      <w:pPr>
        <w:pStyle w:val="a3"/>
        <w:numPr>
          <w:ilvl w:val="0"/>
          <w:numId w:val="6"/>
        </w:numPr>
        <w:spacing w:after="0" w:line="360" w:lineRule="auto"/>
        <w:ind w:left="0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Откроется словарь где в левом окне представлен интересующий вас термин, а в правом -  его определение.</w:t>
      </w:r>
      <w:r w:rsidR="0040139A">
        <w:rPr>
          <w:rFonts w:ascii="Times New Roman" w:hAnsi="Times New Roman" w:cs="Times New Roman"/>
          <w:sz w:val="28"/>
          <w:szCs w:val="28"/>
        </w:rPr>
        <w:t>(Рисунок 11).</w:t>
      </w:r>
    </w:p>
    <w:p w:rsidR="004F15E4" w:rsidRPr="0040139A" w:rsidRDefault="00370AA0" w:rsidP="007F2069">
      <w:pPr>
        <w:spacing w:line="360" w:lineRule="auto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3121CB0C" wp14:editId="4AC18EA1">
            <wp:extent cx="5940425" cy="2981325"/>
            <wp:effectExtent l="0" t="0" r="317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5132" b="5609"/>
                    <a:stretch/>
                  </pic:blipFill>
                  <pic:spPr bwMode="auto">
                    <a:xfrm>
                      <a:off x="0" y="0"/>
                      <a:ext cx="5940425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53E2" w:rsidRDefault="00887CE5" w:rsidP="007F2069">
      <w:pPr>
        <w:spacing w:line="360" w:lineRule="auto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5CF29B92" wp14:editId="7230343D">
            <wp:extent cx="5940425" cy="1362075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53327" b="5893"/>
                    <a:stretch/>
                  </pic:blipFill>
                  <pic:spPr bwMode="auto">
                    <a:xfrm>
                      <a:off x="0" y="0"/>
                      <a:ext cx="5940425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E4A" w:rsidRDefault="007A5E4A" w:rsidP="007F206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0CD5F9" wp14:editId="74C37F16">
            <wp:extent cx="5940425" cy="2314575"/>
            <wp:effectExtent l="0" t="0" r="317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18251" b="12453"/>
                    <a:stretch/>
                  </pic:blipFill>
                  <pic:spPr bwMode="auto">
                    <a:xfrm>
                      <a:off x="0" y="0"/>
                      <a:ext cx="5940425" cy="2314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E4A" w:rsidRDefault="0040139A" w:rsidP="007F2069">
      <w:pPr>
        <w:spacing w:line="360" w:lineRule="auto"/>
        <w:jc w:val="center"/>
        <w:rPr>
          <w:rFonts w:ascii="Times New Roman" w:hAnsi="Times New Roman" w:cs="Times New Roman"/>
        </w:rPr>
      </w:pPr>
      <w:r w:rsidRPr="0040139A">
        <w:rPr>
          <w:rFonts w:ascii="Times New Roman" w:hAnsi="Times New Roman" w:cs="Times New Roman"/>
        </w:rPr>
        <w:t>(Рис.11 Термин Овердрафт и его определение)</w:t>
      </w:r>
    </w:p>
    <w:p w:rsidR="0040139A" w:rsidRDefault="0040139A" w:rsidP="007F2069">
      <w:pPr>
        <w:spacing w:line="360" w:lineRule="auto"/>
        <w:rPr>
          <w:b/>
          <w:sz w:val="28"/>
          <w:szCs w:val="28"/>
        </w:rPr>
      </w:pPr>
    </w:p>
    <w:p w:rsidR="00B02979" w:rsidRPr="00B02979" w:rsidRDefault="00B02979" w:rsidP="007F206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0139A" w:rsidRPr="0040139A" w:rsidRDefault="0040139A" w:rsidP="007F2069">
      <w:pPr>
        <w:spacing w:line="360" w:lineRule="auto"/>
        <w:rPr>
          <w:rFonts w:ascii="Times New Roman" w:hAnsi="Times New Roman" w:cs="Times New Roman"/>
          <w:b/>
          <w:caps/>
          <w:sz w:val="28"/>
          <w:szCs w:val="28"/>
        </w:rPr>
      </w:pPr>
      <w:r w:rsidRPr="0040139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</w:t>
      </w:r>
      <w:r w:rsidRPr="0040139A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. РАЗРАБОТАТЬ 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одно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ЗАДАНИ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е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направленное на формирование умений по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ПОИСКУ ИНФОРМАЦИИ С ПОМОЩЬЮ 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кнопки «Пресса и книги» СИСТЕМЫ</w:t>
      </w:r>
      <w:r w:rsidRPr="0040139A">
        <w:rPr>
          <w:rFonts w:ascii="Times New Roman" w:hAnsi="Times New Roman" w:cs="Times New Roman"/>
          <w:b/>
          <w:sz w:val="28"/>
          <w:szCs w:val="28"/>
        </w:rPr>
        <w:t xml:space="preserve"> КонсультантПлюс</w:t>
      </w:r>
      <w:r w:rsidRPr="0040139A">
        <w:rPr>
          <w:rFonts w:ascii="Times New Roman" w:hAnsi="Times New Roman" w:cs="Times New Roman"/>
          <w:b/>
          <w:caps/>
          <w:sz w:val="28"/>
          <w:szCs w:val="28"/>
        </w:rPr>
        <w:t>.</w:t>
      </w:r>
    </w:p>
    <w:p w:rsidR="0040139A" w:rsidRPr="0040139A" w:rsidRDefault="0040139A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Найдите статью, опубликованную в журнале «Кадровый вопрос» за 2013 г., о </w:t>
      </w:r>
      <w:r w:rsidRPr="0040139A">
        <w:rPr>
          <w:rFonts w:ascii="Times New Roman" w:hAnsi="Times New Roman" w:cs="Times New Roman"/>
          <w:iCs/>
          <w:sz w:val="28"/>
          <w:szCs w:val="28"/>
        </w:rPr>
        <w:t>аспектах заключения трудового договора.</w:t>
      </w:r>
    </w:p>
    <w:p w:rsidR="0040139A" w:rsidRPr="0040139A" w:rsidRDefault="0040139A" w:rsidP="007F2069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Нажмите кнопку </w:t>
      </w:r>
      <w:r w:rsidRPr="0040139A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«Пресса и книги»</w:t>
      </w: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Панели быстрого доступа.</w:t>
      </w:r>
    </w:p>
    <w:p w:rsidR="0040139A" w:rsidRPr="0040139A" w:rsidRDefault="0040139A" w:rsidP="007F2069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>В появившемся окне в поисковой строке наберите: КАДРОВЫЙ ВОПРОС</w:t>
      </w:r>
    </w:p>
    <w:p w:rsidR="0040139A" w:rsidRPr="0040139A" w:rsidRDefault="0040139A" w:rsidP="007F2069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Нажмем кнопку </w:t>
      </w:r>
      <w:r w:rsidRPr="0040139A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«Построить список документов».</w:t>
      </w:r>
    </w:p>
    <w:p w:rsidR="0040139A" w:rsidRPr="0040139A" w:rsidRDefault="0040139A" w:rsidP="007F2069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Будет построен список всех статей, опубликованных в журнале «Кадровый вопрос» за 2013 г. Чтобы найти конкретную статью, воспользуйтесь функцией «Искать в найденном». Нажмите кнопку </w:t>
      </w:r>
      <w:r w:rsidRPr="0040139A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«Искать в найденном»</w:t>
      </w: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и в выпадающем списке выберите поле «Текст документа».</w:t>
      </w:r>
    </w:p>
    <w:p w:rsidR="0040139A" w:rsidRDefault="0040139A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В поле </w:t>
      </w:r>
      <w:r w:rsidRPr="0040139A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«Текст документа»</w:t>
      </w:r>
      <w:r w:rsidRPr="0040139A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задайте: «аспекты  заключения трудового договора 2013" и нажмите кнопку «Найти». Будет построен уточненный список документов, среди которых искомая статья «</w:t>
      </w:r>
      <w:r w:rsidRPr="0040139A">
        <w:rPr>
          <w:rFonts w:ascii="Times New Roman" w:hAnsi="Times New Roman" w:cs="Times New Roman"/>
          <w:sz w:val="28"/>
          <w:szCs w:val="28"/>
        </w:rPr>
        <w:t>Правовые аспекты подготовки и заключения трудового договора» Либерман К. "Кадровы</w:t>
      </w:r>
      <w:r w:rsidR="00B02979">
        <w:rPr>
          <w:rFonts w:ascii="Times New Roman" w:hAnsi="Times New Roman" w:cs="Times New Roman"/>
          <w:sz w:val="28"/>
          <w:szCs w:val="28"/>
        </w:rPr>
        <w:t>й вопрос", 2013, N 4 (Р</w:t>
      </w:r>
      <w:r>
        <w:rPr>
          <w:rFonts w:ascii="Times New Roman" w:hAnsi="Times New Roman" w:cs="Times New Roman"/>
          <w:sz w:val="28"/>
          <w:szCs w:val="28"/>
        </w:rPr>
        <w:t>исунок 12</w:t>
      </w:r>
      <w:r w:rsidRPr="0040139A">
        <w:rPr>
          <w:rFonts w:ascii="Times New Roman" w:hAnsi="Times New Roman" w:cs="Times New Roman"/>
          <w:sz w:val="28"/>
          <w:szCs w:val="28"/>
        </w:rPr>
        <w:t>).</w:t>
      </w:r>
    </w:p>
    <w:p w:rsidR="00B02979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2979" w:rsidRPr="0040139A" w:rsidRDefault="00B02979" w:rsidP="007F2069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95F0101" wp14:editId="60323C92">
            <wp:extent cx="5940425" cy="2952115"/>
            <wp:effectExtent l="0" t="0" r="3175" b="635"/>
            <wp:docPr id="24" name="Рисунок 11" descr="D:\Mosquito\screenshots\Screenshot-26.04.2014 19-9-6-4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1" descr="D:\Mosquito\screenshots\Screenshot-26.04.2014 19-9-6-437.png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979" w:rsidRPr="00B02979" w:rsidRDefault="00B02979" w:rsidP="007F2069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Рис. 12</w:t>
      </w:r>
      <w:r w:rsidRPr="00B02979">
        <w:rPr>
          <w:rFonts w:ascii="Times New Roman" w:hAnsi="Times New Roman" w:cs="Times New Roman"/>
        </w:rPr>
        <w:t>.</w:t>
      </w:r>
      <w:r w:rsidRPr="00B02979">
        <w:rPr>
          <w:rFonts w:ascii="Times New Roman" w:hAnsi="Times New Roman" w:cs="Times New Roman"/>
          <w:iCs/>
          <w:lang w:eastAsia="ru-RU"/>
        </w:rPr>
        <w:t xml:space="preserve"> Статья «</w:t>
      </w:r>
      <w:r w:rsidRPr="00B02979">
        <w:rPr>
          <w:rFonts w:ascii="Times New Roman" w:hAnsi="Times New Roman" w:cs="Times New Roman"/>
        </w:rPr>
        <w:t>Правовые аспекты подготовки и заключения трудового договора»</w:t>
      </w:r>
    </w:p>
    <w:p w:rsidR="00B02979" w:rsidRPr="00B02979" w:rsidRDefault="00B02979" w:rsidP="007F206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02979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Pr="00B02979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B0297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B02979">
        <w:rPr>
          <w:rFonts w:ascii="Times New Roman" w:hAnsi="Times New Roman" w:cs="Times New Roman"/>
          <w:b/>
          <w:caps/>
          <w:sz w:val="28"/>
          <w:szCs w:val="28"/>
        </w:rPr>
        <w:t xml:space="preserve">Разработайте одно задание по поиску правовой информации в системе ГАРАНТ. Для выполнения задания используйте интернет-ресурс </w:t>
      </w:r>
      <w:hyperlink r:id="rId30" w:history="1">
        <w:r w:rsidRPr="00B02979">
          <w:rPr>
            <w:rStyle w:val="a4"/>
            <w:rFonts w:ascii="Times New Roman" w:hAnsi="Times New Roman" w:cs="Times New Roman"/>
            <w:szCs w:val="28"/>
          </w:rPr>
          <w:t>http://ivo.garant.ru/</w:t>
        </w:r>
      </w:hyperlink>
    </w:p>
    <w:p w:rsidR="00B02979" w:rsidRPr="00B02979" w:rsidRDefault="00B02979" w:rsidP="007F2069">
      <w:pPr>
        <w:pStyle w:val="a5"/>
        <w:spacing w:after="0" w:line="360" w:lineRule="auto"/>
        <w:contextualSpacing/>
        <w:rPr>
          <w:sz w:val="28"/>
          <w:szCs w:val="28"/>
        </w:rPr>
      </w:pPr>
      <w:r w:rsidRPr="00B02979">
        <w:rPr>
          <w:sz w:val="28"/>
          <w:szCs w:val="28"/>
        </w:rPr>
        <w:t>Узнайте какие товары разрешены таможенным контролем.</w:t>
      </w:r>
    </w:p>
    <w:p w:rsidR="00B02979" w:rsidRPr="00B02979" w:rsidRDefault="00B02979" w:rsidP="007F2069">
      <w:pPr>
        <w:pStyle w:val="a5"/>
        <w:numPr>
          <w:ilvl w:val="0"/>
          <w:numId w:val="10"/>
        </w:numPr>
        <w:spacing w:after="0" w:line="360" w:lineRule="auto"/>
        <w:contextualSpacing/>
        <w:rPr>
          <w:b/>
          <w:sz w:val="28"/>
          <w:szCs w:val="28"/>
        </w:rPr>
      </w:pPr>
      <w:r w:rsidRPr="00B02979">
        <w:rPr>
          <w:sz w:val="28"/>
          <w:szCs w:val="28"/>
        </w:rPr>
        <w:t>Введите в поле контекстного фильтра: «</w:t>
      </w:r>
      <w:r w:rsidRPr="00B02979">
        <w:rPr>
          <w:color w:val="000000"/>
          <w:sz w:val="28"/>
          <w:szCs w:val="28"/>
        </w:rPr>
        <w:t>Товары, находящиеся под таможенным контролем»</w:t>
      </w:r>
      <w:r w:rsidRPr="00B02979">
        <w:rPr>
          <w:sz w:val="28"/>
          <w:szCs w:val="28"/>
        </w:rPr>
        <w:t>.</w:t>
      </w:r>
    </w:p>
    <w:p w:rsidR="00B02979" w:rsidRPr="00B02979" w:rsidRDefault="00B02979" w:rsidP="007F2069">
      <w:pPr>
        <w:pStyle w:val="a5"/>
        <w:numPr>
          <w:ilvl w:val="0"/>
          <w:numId w:val="10"/>
        </w:numPr>
        <w:spacing w:after="0" w:line="360" w:lineRule="auto"/>
        <w:contextualSpacing/>
        <w:rPr>
          <w:b/>
          <w:sz w:val="28"/>
          <w:szCs w:val="28"/>
        </w:rPr>
      </w:pPr>
      <w:r w:rsidRPr="00B02979">
        <w:rPr>
          <w:sz w:val="28"/>
          <w:szCs w:val="28"/>
        </w:rPr>
        <w:t xml:space="preserve">Выберите в окне панели навигации </w:t>
      </w:r>
      <w:r w:rsidRPr="00B02979">
        <w:rPr>
          <w:b/>
          <w:bCs/>
          <w:sz w:val="28"/>
          <w:szCs w:val="28"/>
        </w:rPr>
        <w:t>Таможенный кодекс Таможенного союза.</w:t>
      </w:r>
    </w:p>
    <w:p w:rsidR="00B02979" w:rsidRPr="00B02979" w:rsidRDefault="00B02979" w:rsidP="007F2069">
      <w:pPr>
        <w:numPr>
          <w:ilvl w:val="0"/>
          <w:numId w:val="10"/>
        </w:num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02979">
        <w:rPr>
          <w:rFonts w:ascii="Times New Roman" w:hAnsi="Times New Roman" w:cs="Times New Roman"/>
          <w:sz w:val="28"/>
          <w:szCs w:val="28"/>
        </w:rPr>
        <w:t>Нажмите кнопк</w:t>
      </w:r>
      <w:r w:rsidRPr="00B02979">
        <w:rPr>
          <w:rFonts w:ascii="Times New Roman" w:hAnsi="Times New Roman" w:cs="Times New Roman"/>
          <w:noProof/>
          <w:sz w:val="28"/>
          <w:szCs w:val="28"/>
        </w:rPr>
        <w:t>у «Искать»</w:t>
      </w:r>
      <w:r w:rsidRPr="00B02979">
        <w:rPr>
          <w:rFonts w:ascii="Times New Roman" w:hAnsi="Times New Roman" w:cs="Times New Roman"/>
          <w:sz w:val="28"/>
          <w:szCs w:val="28"/>
        </w:rPr>
        <w:t>.</w:t>
      </w:r>
    </w:p>
    <w:p w:rsidR="00B02979" w:rsidRDefault="00B02979" w:rsidP="007F2069">
      <w:pPr>
        <w:spacing w:line="360" w:lineRule="auto"/>
        <w:ind w:left="928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(Рисунок 13)</w:t>
      </w:r>
      <w:r w:rsidRPr="00B02979">
        <w:rPr>
          <w:rFonts w:ascii="Times New Roman" w:hAnsi="Times New Roman" w:cs="Times New Roman"/>
          <w:sz w:val="28"/>
          <w:szCs w:val="28"/>
        </w:rPr>
        <w:t>.</w:t>
      </w:r>
    </w:p>
    <w:p w:rsidR="00B02979" w:rsidRPr="00B02979" w:rsidRDefault="00B02979" w:rsidP="007F2069">
      <w:pPr>
        <w:spacing w:line="360" w:lineRule="auto"/>
        <w:ind w:left="928"/>
        <w:contextualSpacing/>
        <w:rPr>
          <w:rFonts w:ascii="Times New Roman" w:hAnsi="Times New Roman" w:cs="Times New Roman"/>
          <w:sz w:val="28"/>
          <w:szCs w:val="28"/>
        </w:rPr>
      </w:pPr>
    </w:p>
    <w:p w:rsidR="0040139A" w:rsidRDefault="0040139A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40139A" w:rsidRDefault="0040139A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</w:rPr>
      </w:pPr>
    </w:p>
    <w:p w:rsidR="00B02979" w:rsidRPr="00B02979" w:rsidRDefault="00B02979" w:rsidP="007F206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02979" w:rsidRDefault="00B02979" w:rsidP="007F2069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149D2296" wp14:editId="3FAE6C78">
            <wp:extent cx="5940425" cy="3347720"/>
            <wp:effectExtent l="0" t="0" r="3175" b="5080"/>
            <wp:docPr id="2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979" w:rsidRPr="00B02979" w:rsidRDefault="00B02979" w:rsidP="007F2069">
      <w:pPr>
        <w:pStyle w:val="a5"/>
        <w:spacing w:after="0" w:line="360" w:lineRule="auto"/>
        <w:ind w:left="928"/>
        <w:contextualSpacing/>
        <w:jc w:val="center"/>
        <w:rPr>
          <w:sz w:val="22"/>
        </w:rPr>
      </w:pPr>
      <w:r>
        <w:rPr>
          <w:sz w:val="22"/>
        </w:rPr>
        <w:t>Рис. 13</w:t>
      </w:r>
      <w:r w:rsidRPr="00B02979">
        <w:rPr>
          <w:sz w:val="22"/>
        </w:rPr>
        <w:t>. «</w:t>
      </w:r>
      <w:r w:rsidRPr="00B02979">
        <w:rPr>
          <w:color w:val="000000"/>
          <w:sz w:val="22"/>
        </w:rPr>
        <w:t>Товары, находящиеся под таможенным контролем»</w:t>
      </w:r>
      <w:r w:rsidRPr="00B02979">
        <w:rPr>
          <w:sz w:val="22"/>
        </w:rPr>
        <w:t>.</w:t>
      </w:r>
    </w:p>
    <w:p w:rsidR="00B02979" w:rsidRDefault="00B02979" w:rsidP="007F2069">
      <w:pPr>
        <w:spacing w:line="360" w:lineRule="auto"/>
        <w:rPr>
          <w:rFonts w:ascii="Times New Roman" w:hAnsi="Times New Roman" w:cs="Times New Roman"/>
        </w:rPr>
      </w:pPr>
    </w:p>
    <w:p w:rsidR="0040139A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Pr="007F206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  <w:vertAlign w:val="subscript"/>
        </w:rPr>
      </w:pPr>
    </w:p>
    <w:p w:rsid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</w:rPr>
      </w:pPr>
    </w:p>
    <w:p w:rsidR="00B02979" w:rsidRPr="00B02979" w:rsidRDefault="00B02979" w:rsidP="007F2069">
      <w:pPr>
        <w:tabs>
          <w:tab w:val="left" w:pos="321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B02979" w:rsidRPr="00B02979">
      <w:footerReference w:type="defaul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559B" w:rsidRDefault="004D559B" w:rsidP="00B02979">
      <w:pPr>
        <w:spacing w:after="0" w:line="240" w:lineRule="auto"/>
      </w:pPr>
      <w:r>
        <w:separator/>
      </w:r>
    </w:p>
  </w:endnote>
  <w:endnote w:type="continuationSeparator" w:id="0">
    <w:p w:rsidR="004D559B" w:rsidRDefault="004D559B" w:rsidP="00B029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31431871"/>
      <w:docPartObj>
        <w:docPartGallery w:val="Page Numbers (Bottom of Page)"/>
        <w:docPartUnique/>
      </w:docPartObj>
    </w:sdtPr>
    <w:sdtContent>
      <w:p w:rsidR="007F2069" w:rsidRDefault="007F206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13</w:t>
        </w:r>
        <w:r>
          <w:fldChar w:fldCharType="end"/>
        </w:r>
      </w:p>
    </w:sdtContent>
  </w:sdt>
  <w:p w:rsidR="007F2069" w:rsidRDefault="007F2069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559B" w:rsidRDefault="004D559B" w:rsidP="00B02979">
      <w:pPr>
        <w:spacing w:after="0" w:line="240" w:lineRule="auto"/>
      </w:pPr>
      <w:r>
        <w:separator/>
      </w:r>
    </w:p>
  </w:footnote>
  <w:footnote w:type="continuationSeparator" w:id="0">
    <w:p w:rsidR="004D559B" w:rsidRDefault="004D559B" w:rsidP="00B029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C81644"/>
    <w:multiLevelType w:val="hybridMultilevel"/>
    <w:tmpl w:val="0EEE10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3150CF"/>
    <w:multiLevelType w:val="hybridMultilevel"/>
    <w:tmpl w:val="DBD897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CE0060"/>
    <w:multiLevelType w:val="hybridMultilevel"/>
    <w:tmpl w:val="6664A0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6A62F7"/>
    <w:multiLevelType w:val="hybridMultilevel"/>
    <w:tmpl w:val="A058D992"/>
    <w:lvl w:ilvl="0" w:tplc="3526482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8800AC"/>
    <w:multiLevelType w:val="hybridMultilevel"/>
    <w:tmpl w:val="7408C96A"/>
    <w:lvl w:ilvl="0" w:tplc="945E86D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FF3F3F"/>
    <w:multiLevelType w:val="hybridMultilevel"/>
    <w:tmpl w:val="AFBA29AA"/>
    <w:lvl w:ilvl="0" w:tplc="86B40F70">
      <w:start w:val="1"/>
      <w:numFmt w:val="decimal"/>
      <w:lvlText w:val="%1)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6">
    <w:nsid w:val="45F17A29"/>
    <w:multiLevelType w:val="hybridMultilevel"/>
    <w:tmpl w:val="E1540CF8"/>
    <w:lvl w:ilvl="0" w:tplc="E2F203C8">
      <w:start w:val="1"/>
      <w:numFmt w:val="decimal"/>
      <w:lvlText w:val="%1)"/>
      <w:lvlJc w:val="left"/>
      <w:pPr>
        <w:ind w:left="78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9624EE"/>
    <w:multiLevelType w:val="hybridMultilevel"/>
    <w:tmpl w:val="E90AB698"/>
    <w:lvl w:ilvl="0" w:tplc="6086553C">
      <w:start w:val="1"/>
      <w:numFmt w:val="decimal"/>
      <w:lvlText w:val="%1)"/>
      <w:lvlJc w:val="left"/>
      <w:pPr>
        <w:ind w:left="143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8">
    <w:nsid w:val="5F5042A1"/>
    <w:multiLevelType w:val="hybridMultilevel"/>
    <w:tmpl w:val="F0569D2C"/>
    <w:lvl w:ilvl="0" w:tplc="3B8E038C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F54400"/>
    <w:multiLevelType w:val="hybridMultilevel"/>
    <w:tmpl w:val="DA0E04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</w:num>
  <w:num w:numId="5">
    <w:abstractNumId w:val="0"/>
  </w:num>
  <w:num w:numId="6">
    <w:abstractNumId w:val="1"/>
  </w:num>
  <w:num w:numId="7">
    <w:abstractNumId w:val="5"/>
  </w:num>
  <w:num w:numId="8">
    <w:abstractNumId w:val="7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DF8"/>
    <w:rsid w:val="000841C5"/>
    <w:rsid w:val="001E7BDC"/>
    <w:rsid w:val="00241F0E"/>
    <w:rsid w:val="00277EC1"/>
    <w:rsid w:val="00352441"/>
    <w:rsid w:val="00370AA0"/>
    <w:rsid w:val="0040139A"/>
    <w:rsid w:val="004D559B"/>
    <w:rsid w:val="004F15E4"/>
    <w:rsid w:val="005A073B"/>
    <w:rsid w:val="005F4A23"/>
    <w:rsid w:val="006459A1"/>
    <w:rsid w:val="00676606"/>
    <w:rsid w:val="00680DA8"/>
    <w:rsid w:val="00695454"/>
    <w:rsid w:val="007A5E4A"/>
    <w:rsid w:val="007F2069"/>
    <w:rsid w:val="00865CCA"/>
    <w:rsid w:val="00887CE5"/>
    <w:rsid w:val="008929F4"/>
    <w:rsid w:val="00914E96"/>
    <w:rsid w:val="009D53E2"/>
    <w:rsid w:val="00AB066F"/>
    <w:rsid w:val="00B02979"/>
    <w:rsid w:val="00BD21B3"/>
    <w:rsid w:val="00C47DDA"/>
    <w:rsid w:val="00D37DF8"/>
    <w:rsid w:val="00D4340C"/>
    <w:rsid w:val="00DC7560"/>
    <w:rsid w:val="00EE2D3C"/>
    <w:rsid w:val="00EF1E13"/>
    <w:rsid w:val="00F810C0"/>
    <w:rsid w:val="00FA3EE7"/>
    <w:rsid w:val="00FE2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7A3FBA-35AC-421F-893F-F9DCA4BA3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E7BDC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A073B"/>
    <w:rPr>
      <w:color w:val="0563C1" w:themeColor="hyperlink"/>
      <w:u w:val="single"/>
    </w:rPr>
  </w:style>
  <w:style w:type="paragraph" w:styleId="a5">
    <w:name w:val="Body Text"/>
    <w:basedOn w:val="a"/>
    <w:link w:val="a6"/>
    <w:uiPriority w:val="99"/>
    <w:semiHidden/>
    <w:unhideWhenUsed/>
    <w:rsid w:val="00B02979"/>
    <w:pPr>
      <w:spacing w:after="120" w:line="240" w:lineRule="auto"/>
      <w:jc w:val="both"/>
    </w:pPr>
    <w:rPr>
      <w:rFonts w:ascii="Times New Roman" w:eastAsia="Calibri" w:hAnsi="Times New Roman" w:cs="Times New Roman"/>
      <w:sz w:val="24"/>
    </w:rPr>
  </w:style>
  <w:style w:type="character" w:customStyle="1" w:styleId="a6">
    <w:name w:val="Основной текст Знак"/>
    <w:basedOn w:val="a0"/>
    <w:link w:val="a5"/>
    <w:uiPriority w:val="99"/>
    <w:semiHidden/>
    <w:rsid w:val="00B02979"/>
    <w:rPr>
      <w:rFonts w:ascii="Times New Roman" w:eastAsia="Calibri" w:hAnsi="Times New Roman" w:cs="Times New Roman"/>
      <w:sz w:val="24"/>
    </w:rPr>
  </w:style>
  <w:style w:type="paragraph" w:styleId="a7">
    <w:name w:val="header"/>
    <w:basedOn w:val="a"/>
    <w:link w:val="a8"/>
    <w:uiPriority w:val="99"/>
    <w:unhideWhenUsed/>
    <w:rsid w:val="00B029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02979"/>
  </w:style>
  <w:style w:type="paragraph" w:styleId="a9">
    <w:name w:val="footer"/>
    <w:basedOn w:val="a"/>
    <w:link w:val="aa"/>
    <w:uiPriority w:val="99"/>
    <w:unhideWhenUsed/>
    <w:rsid w:val="00B029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02979"/>
  </w:style>
  <w:style w:type="paragraph" w:styleId="ab">
    <w:name w:val="Balloon Text"/>
    <w:basedOn w:val="a"/>
    <w:link w:val="ac"/>
    <w:uiPriority w:val="99"/>
    <w:semiHidden/>
    <w:unhideWhenUsed/>
    <w:rsid w:val="00DC75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DC75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16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4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3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1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5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3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0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8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consultantplus://offline/ref=DE15F693DDBD695C367802D39D8BC79ABAB685DD05AAD7A84E8D287DBD2F305D94D35475AC308D0Dr3U5O" TargetMode="External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hyperlink" Target="consultantplus://offline/ref=DE15F693DDBD695C367802D39D8BC79ABAB685DD05AAD7A84E8D287DBD2F305D94D35475AC308D0Dr3U5O" TargetMode="External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://ivo.gar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13</Pages>
  <Words>1162</Words>
  <Characters>6624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lyudmila panteleyko</cp:lastModifiedBy>
  <cp:revision>12</cp:revision>
  <cp:lastPrinted>2014-05-07T07:38:00Z</cp:lastPrinted>
  <dcterms:created xsi:type="dcterms:W3CDTF">2014-04-25T19:25:00Z</dcterms:created>
  <dcterms:modified xsi:type="dcterms:W3CDTF">2015-02-18T19:34:00Z</dcterms:modified>
</cp:coreProperties>
</file>