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9E2" w:rsidRPr="00AE711E" w:rsidRDefault="001C39E2" w:rsidP="001C39E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711E">
        <w:rPr>
          <w:rFonts w:ascii="Times New Roman" w:eastAsia="Times New Roman" w:hAnsi="Times New Roman"/>
          <w:sz w:val="24"/>
          <w:szCs w:val="24"/>
          <w:lang w:eastAsia="ru-RU"/>
        </w:rPr>
        <w:t>ФЕДЕРАЛЬНОЕ ГОСУДАРСТВЕННОЕ ОБРАЗОВАТЕЛЬНОЕ БЮДЖЕТНОЕ УЧРЕЖДЕНИЕ</w:t>
      </w:r>
    </w:p>
    <w:p w:rsidR="001C39E2" w:rsidRPr="00AE711E" w:rsidRDefault="001C39E2" w:rsidP="001C39E2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711E">
        <w:rPr>
          <w:rFonts w:ascii="Times New Roman" w:eastAsia="Times New Roman" w:hAnsi="Times New Roman"/>
          <w:sz w:val="24"/>
          <w:szCs w:val="24"/>
          <w:lang w:eastAsia="ru-RU"/>
        </w:rPr>
        <w:t>ВЫСШЕГО ПРОФЕССИОНАЛЬНОГО ОБРАЗОВАНИЯ</w:t>
      </w:r>
      <w:r w:rsidRPr="00AE711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1C39E2" w:rsidRPr="00AE711E" w:rsidRDefault="001C39E2" w:rsidP="001C39E2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711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ФИНАНСОВЫЙ УНИВЕРСИТЕТ ПРИ ПРАВИТЕЛЬСТВЕ РОССИЙСКОЙ ФЕДЕРАЦИИ</w:t>
      </w:r>
    </w:p>
    <w:p w:rsidR="001C39E2" w:rsidRPr="00AE711E" w:rsidRDefault="001C39E2" w:rsidP="001C39E2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711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(ФИНАНСОВЫЙ УНИВЕРСИТЕТ)</w:t>
      </w:r>
    </w:p>
    <w:p w:rsidR="001C39E2" w:rsidRPr="00AE711E" w:rsidRDefault="001C39E2" w:rsidP="001C39E2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711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9A37A6" wp14:editId="1955C448">
                <wp:simplePos x="0" y="0"/>
                <wp:positionH relativeFrom="margin">
                  <wp:align>center</wp:align>
                </wp:positionH>
                <wp:positionV relativeFrom="paragraph">
                  <wp:posOffset>132052</wp:posOffset>
                </wp:positionV>
                <wp:extent cx="6334125" cy="19050"/>
                <wp:effectExtent l="0" t="0" r="28575" b="1905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34125" cy="1905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3F02059D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0;margin-top:10.4pt;width:498.75pt;height:1.5pt;flip:y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" strokeweight="1pt">
                <w10:wrap anchorx="margin"/>
              </v:shape>
            </w:pict>
          </mc:Fallback>
        </mc:AlternateContent>
      </w:r>
    </w:p>
    <w:p w:rsidR="001C39E2" w:rsidRPr="00AE711E" w:rsidRDefault="001C39E2" w:rsidP="001C39E2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711E">
        <w:rPr>
          <w:rFonts w:ascii="Times New Roman" w:eastAsia="Times New Roman" w:hAnsi="Times New Roman"/>
          <w:sz w:val="28"/>
          <w:szCs w:val="28"/>
          <w:lang w:eastAsia="ru-RU"/>
        </w:rPr>
        <w:t>Кафедра «Теория финансов»</w:t>
      </w:r>
    </w:p>
    <w:p w:rsidR="001C39E2" w:rsidRPr="00AE711E" w:rsidRDefault="001C39E2" w:rsidP="001C39E2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C39E2" w:rsidRPr="00AE711E" w:rsidRDefault="001C39E2" w:rsidP="001C39E2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C39E2" w:rsidRPr="00AE711E" w:rsidRDefault="001C39E2" w:rsidP="001C39E2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C39E2" w:rsidRPr="00AE711E" w:rsidRDefault="001C39E2" w:rsidP="001C39E2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C39E2" w:rsidRPr="00AE711E" w:rsidRDefault="001C39E2" w:rsidP="001C39E2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C39E2" w:rsidRPr="00AE711E" w:rsidRDefault="001C39E2" w:rsidP="001C39E2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C39E2" w:rsidRPr="00AE711E" w:rsidRDefault="001C39E2" w:rsidP="001C39E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C39E2" w:rsidRPr="00AE711E" w:rsidRDefault="001C39E2" w:rsidP="001C39E2">
      <w:pPr>
        <w:spacing w:after="0" w:line="240" w:lineRule="atLeast"/>
        <w:jc w:val="center"/>
        <w:rPr>
          <w:rFonts w:ascii="Times New Roman" w:eastAsia="Times New Roman" w:hAnsi="Times New Roman"/>
          <w:b/>
          <w:bCs/>
          <w:sz w:val="24"/>
          <w:szCs w:val="28"/>
          <w:lang w:eastAsia="ru-RU"/>
        </w:rPr>
      </w:pPr>
      <w:r w:rsidRPr="00AE711E">
        <w:rPr>
          <w:rFonts w:ascii="Times New Roman" w:eastAsia="Times New Roman" w:hAnsi="Times New Roman"/>
          <w:b/>
          <w:bCs/>
          <w:sz w:val="56"/>
          <w:szCs w:val="28"/>
          <w:lang w:eastAsia="ru-RU"/>
        </w:rPr>
        <w:t xml:space="preserve">КОНТРОЛЬНАЯ РАБОТА </w:t>
      </w:r>
    </w:p>
    <w:p w:rsidR="001C39E2" w:rsidRPr="00AE711E" w:rsidRDefault="001C39E2" w:rsidP="001C39E2">
      <w:pPr>
        <w:spacing w:after="0" w:line="240" w:lineRule="atLeast"/>
        <w:jc w:val="center"/>
        <w:rPr>
          <w:rFonts w:ascii="Times New Roman" w:eastAsia="Times New Roman" w:hAnsi="Times New Roman"/>
          <w:b/>
          <w:bCs/>
          <w:sz w:val="36"/>
          <w:szCs w:val="28"/>
          <w:lang w:eastAsia="ru-RU"/>
        </w:rPr>
      </w:pPr>
      <w:r w:rsidRPr="00AE711E">
        <w:rPr>
          <w:rFonts w:ascii="Times New Roman" w:eastAsia="Times New Roman" w:hAnsi="Times New Roman"/>
          <w:b/>
          <w:bCs/>
          <w:sz w:val="36"/>
          <w:szCs w:val="28"/>
          <w:lang w:eastAsia="ru-RU"/>
        </w:rPr>
        <w:t>По дисциплине: «Финансы»</w:t>
      </w:r>
    </w:p>
    <w:p w:rsidR="001C39E2" w:rsidRPr="00AE711E" w:rsidRDefault="001C39E2" w:rsidP="001C39E2">
      <w:pPr>
        <w:spacing w:after="0" w:line="240" w:lineRule="atLeast"/>
        <w:jc w:val="center"/>
        <w:rPr>
          <w:rFonts w:ascii="Times New Roman" w:eastAsia="Times New Roman" w:hAnsi="Times New Roman"/>
          <w:b/>
          <w:bCs/>
          <w:sz w:val="36"/>
          <w:szCs w:val="28"/>
          <w:lang w:eastAsia="ru-RU"/>
        </w:rPr>
      </w:pPr>
      <w:r w:rsidRPr="00AE711E">
        <w:rPr>
          <w:rFonts w:ascii="Times New Roman" w:eastAsia="Times New Roman" w:hAnsi="Times New Roman"/>
          <w:b/>
          <w:bCs/>
          <w:sz w:val="36"/>
          <w:szCs w:val="28"/>
          <w:lang w:eastAsia="ru-RU"/>
        </w:rPr>
        <w:t>Вариант№ 1</w:t>
      </w:r>
    </w:p>
    <w:p w:rsidR="001C39E2" w:rsidRPr="00AE711E" w:rsidRDefault="001C39E2" w:rsidP="001C39E2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/>
          <w:bCs/>
          <w:sz w:val="36"/>
          <w:szCs w:val="28"/>
          <w:lang w:eastAsia="ru-RU"/>
        </w:rPr>
      </w:pPr>
    </w:p>
    <w:p w:rsidR="001C39E2" w:rsidRPr="00AE711E" w:rsidRDefault="001C39E2" w:rsidP="001C39E2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C39E2" w:rsidRPr="00AE711E" w:rsidRDefault="001C39E2" w:rsidP="001C39E2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C39E2" w:rsidRPr="00AE711E" w:rsidRDefault="001C39E2" w:rsidP="001C39E2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C39E2" w:rsidRPr="00AE711E" w:rsidRDefault="001C39E2" w:rsidP="001C39E2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C39E2" w:rsidRPr="00AE711E" w:rsidRDefault="001C39E2" w:rsidP="001C39E2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1C39E2" w:rsidRPr="00AE711E" w:rsidRDefault="001C39E2" w:rsidP="001C39E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C39E2" w:rsidRPr="00AE711E" w:rsidRDefault="001C39E2" w:rsidP="001C39E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C39E2" w:rsidRDefault="001C39E2" w:rsidP="001C39E2">
      <w:pPr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</w:pPr>
    </w:p>
    <w:p w:rsidR="00CD209A" w:rsidRDefault="00CD209A" w:rsidP="001C39E2">
      <w:pPr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</w:pPr>
    </w:p>
    <w:p w:rsidR="00CD209A" w:rsidRDefault="00CD209A" w:rsidP="001C39E2">
      <w:pPr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</w:pPr>
    </w:p>
    <w:p w:rsidR="00CD209A" w:rsidRDefault="00CD209A" w:rsidP="001C39E2">
      <w:pPr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</w:pPr>
    </w:p>
    <w:p w:rsidR="00CD209A" w:rsidRDefault="00CD209A" w:rsidP="001C39E2">
      <w:pPr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</w:pPr>
    </w:p>
    <w:p w:rsidR="00CD209A" w:rsidRDefault="00CD209A" w:rsidP="001C39E2">
      <w:pPr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</w:pPr>
    </w:p>
    <w:p w:rsidR="00CD209A" w:rsidRDefault="00CD209A" w:rsidP="001C39E2">
      <w:pPr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</w:pPr>
    </w:p>
    <w:p w:rsidR="00CD209A" w:rsidRPr="00AE711E" w:rsidRDefault="00CD209A" w:rsidP="001C39E2">
      <w:pPr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</w:pPr>
    </w:p>
    <w:p w:rsidR="006229C0" w:rsidRDefault="001C39E2" w:rsidP="006229C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711E">
        <w:rPr>
          <w:rFonts w:ascii="Times New Roman" w:eastAsia="Times New Roman" w:hAnsi="Times New Roman"/>
          <w:sz w:val="28"/>
          <w:szCs w:val="28"/>
          <w:lang w:eastAsia="ru-RU"/>
        </w:rPr>
        <w:t>Москва – 2014</w:t>
      </w:r>
    </w:p>
    <w:p w:rsidR="0068305C" w:rsidRPr="0034723A" w:rsidRDefault="0068305C" w:rsidP="0034723A">
      <w:pPr>
        <w:pStyle w:val="2"/>
      </w:pPr>
      <w:bookmarkStart w:id="0" w:name="_Toc407129024"/>
      <w:bookmarkStart w:id="1" w:name="_GoBack"/>
      <w:bookmarkEnd w:id="1"/>
      <w:r w:rsidRPr="0034723A">
        <w:lastRenderedPageBreak/>
        <w:t>Вопрос</w:t>
      </w:r>
      <w:r w:rsidR="00FA0903" w:rsidRPr="0034723A">
        <w:t xml:space="preserve"> 1</w:t>
      </w:r>
      <w:r w:rsidRPr="0034723A">
        <w:t>:</w:t>
      </w:r>
      <w:bookmarkEnd w:id="0"/>
      <w:r w:rsidRPr="0034723A">
        <w:t xml:space="preserve"> </w:t>
      </w:r>
    </w:p>
    <w:p w:rsidR="001C39E2" w:rsidRPr="00AE711E" w:rsidRDefault="001C39E2" w:rsidP="0034723A">
      <w:pPr>
        <w:pStyle w:val="a3"/>
        <w:spacing w:line="360" w:lineRule="auto"/>
        <w:ind w:left="709" w:firstLine="0"/>
        <w:rPr>
          <w:b/>
          <w:szCs w:val="28"/>
        </w:rPr>
      </w:pPr>
      <w:r w:rsidRPr="00AE711E">
        <w:rPr>
          <w:b/>
          <w:szCs w:val="28"/>
        </w:rPr>
        <w:t>Какие денежные отношения относятся к финансовым?</w:t>
      </w:r>
    </w:p>
    <w:p w:rsidR="001C39E2" w:rsidRPr="00AE711E" w:rsidRDefault="001C39E2" w:rsidP="0068305C">
      <w:pPr>
        <w:pStyle w:val="a3"/>
        <w:spacing w:line="360" w:lineRule="auto"/>
        <w:ind w:firstLine="709"/>
        <w:rPr>
          <w:szCs w:val="28"/>
        </w:rPr>
      </w:pPr>
      <w:r w:rsidRPr="00AE711E">
        <w:rPr>
          <w:szCs w:val="28"/>
        </w:rPr>
        <w:t>А. Продажа товаров в магазинах;</w:t>
      </w:r>
    </w:p>
    <w:p w:rsidR="001C39E2" w:rsidRPr="00AE711E" w:rsidRDefault="001C39E2" w:rsidP="0068305C">
      <w:pPr>
        <w:pStyle w:val="a3"/>
        <w:spacing w:line="360" w:lineRule="auto"/>
        <w:ind w:firstLine="709"/>
        <w:rPr>
          <w:szCs w:val="28"/>
        </w:rPr>
      </w:pPr>
      <w:r w:rsidRPr="00AE711E">
        <w:rPr>
          <w:szCs w:val="28"/>
        </w:rPr>
        <w:t>Б. Выплата процента за пользование банковским кредитом;</w:t>
      </w:r>
    </w:p>
    <w:p w:rsidR="001C39E2" w:rsidRPr="00AE711E" w:rsidRDefault="001C39E2" w:rsidP="0068305C">
      <w:pPr>
        <w:pStyle w:val="a3"/>
        <w:spacing w:line="360" w:lineRule="auto"/>
        <w:ind w:firstLine="709"/>
        <w:rPr>
          <w:szCs w:val="28"/>
        </w:rPr>
      </w:pPr>
      <w:r w:rsidRPr="00AE711E">
        <w:rPr>
          <w:szCs w:val="28"/>
        </w:rPr>
        <w:t>В. Предоставление дотаций в региональные бюджеты РФ;</w:t>
      </w:r>
    </w:p>
    <w:p w:rsidR="0068305C" w:rsidRPr="00AE711E" w:rsidRDefault="001C39E2" w:rsidP="0068305C">
      <w:pPr>
        <w:pStyle w:val="a3"/>
        <w:spacing w:line="360" w:lineRule="auto"/>
        <w:ind w:firstLine="709"/>
        <w:rPr>
          <w:szCs w:val="28"/>
        </w:rPr>
      </w:pPr>
      <w:r w:rsidRPr="00AE711E">
        <w:rPr>
          <w:szCs w:val="28"/>
        </w:rPr>
        <w:t>Г. Оплата коммунальных услуг населением.</w:t>
      </w:r>
    </w:p>
    <w:p w:rsidR="001C39E2" w:rsidRPr="00AE711E" w:rsidRDefault="001C39E2" w:rsidP="0068305C">
      <w:pPr>
        <w:pStyle w:val="a3"/>
        <w:spacing w:line="360" w:lineRule="auto"/>
        <w:ind w:firstLine="709"/>
        <w:rPr>
          <w:szCs w:val="28"/>
          <w:u w:val="single"/>
        </w:rPr>
      </w:pPr>
      <w:r w:rsidRPr="00AE711E">
        <w:rPr>
          <w:b/>
          <w:szCs w:val="28"/>
        </w:rPr>
        <w:t>Ответ:</w:t>
      </w:r>
      <w:r w:rsidRPr="00AE711E">
        <w:rPr>
          <w:szCs w:val="28"/>
        </w:rPr>
        <w:t xml:space="preserve"> </w:t>
      </w:r>
      <w:r w:rsidRPr="00AE711E">
        <w:rPr>
          <w:szCs w:val="28"/>
          <w:u w:val="single"/>
        </w:rPr>
        <w:t>В. Предоставление дотаций в региональные бюджеты РФ;</w:t>
      </w:r>
    </w:p>
    <w:p w:rsidR="001C39E2" w:rsidRPr="00AE711E" w:rsidRDefault="001C39E2" w:rsidP="006830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711E">
        <w:rPr>
          <w:rFonts w:ascii="Times New Roman" w:hAnsi="Times New Roman"/>
          <w:sz w:val="28"/>
          <w:szCs w:val="28"/>
        </w:rPr>
        <w:t>Финансы- это экономические отношения, связанные с процессом формирования, распределения и использования централизованных и децентрализованных фондов денежных средств в целях выполнения функций и задач государства и обеспечение условий расширенного воспроизводства.</w:t>
      </w:r>
    </w:p>
    <w:p w:rsidR="001C39E2" w:rsidRPr="00AE711E" w:rsidRDefault="001C39E2" w:rsidP="006830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711E">
        <w:rPr>
          <w:rFonts w:ascii="Times New Roman" w:hAnsi="Times New Roman"/>
          <w:sz w:val="28"/>
          <w:szCs w:val="28"/>
        </w:rPr>
        <w:t>Критерии отнесения денежных отношений к финансам:</w:t>
      </w:r>
    </w:p>
    <w:p w:rsidR="001C39E2" w:rsidRPr="00AE711E" w:rsidRDefault="001C39E2" w:rsidP="0068305C">
      <w:pPr>
        <w:pStyle w:val="a6"/>
        <w:numPr>
          <w:ilvl w:val="0"/>
          <w:numId w:val="2"/>
        </w:numPr>
        <w:spacing w:line="360" w:lineRule="auto"/>
        <w:ind w:left="0" w:right="0" w:firstLine="709"/>
        <w:rPr>
          <w:sz w:val="28"/>
          <w:szCs w:val="28"/>
        </w:rPr>
      </w:pPr>
      <w:r w:rsidRPr="00AE711E">
        <w:rPr>
          <w:sz w:val="28"/>
          <w:szCs w:val="28"/>
        </w:rPr>
        <w:t>Реальное движение денежных средств</w:t>
      </w:r>
    </w:p>
    <w:p w:rsidR="001C39E2" w:rsidRPr="00AE711E" w:rsidRDefault="001C39E2" w:rsidP="0068305C">
      <w:pPr>
        <w:pStyle w:val="a6"/>
        <w:numPr>
          <w:ilvl w:val="0"/>
          <w:numId w:val="2"/>
        </w:numPr>
        <w:spacing w:line="360" w:lineRule="auto"/>
        <w:ind w:left="0" w:right="0" w:firstLine="709"/>
        <w:rPr>
          <w:sz w:val="28"/>
          <w:szCs w:val="28"/>
        </w:rPr>
      </w:pPr>
      <w:r w:rsidRPr="00AE711E">
        <w:rPr>
          <w:sz w:val="28"/>
          <w:szCs w:val="28"/>
        </w:rPr>
        <w:t>Распределительный характер отношений</w:t>
      </w:r>
    </w:p>
    <w:p w:rsidR="001C39E2" w:rsidRPr="00AE711E" w:rsidRDefault="001C39E2" w:rsidP="0068305C">
      <w:pPr>
        <w:pStyle w:val="a6"/>
        <w:numPr>
          <w:ilvl w:val="0"/>
          <w:numId w:val="2"/>
        </w:numPr>
        <w:spacing w:line="360" w:lineRule="auto"/>
        <w:ind w:left="0" w:right="0" w:firstLine="709"/>
        <w:rPr>
          <w:sz w:val="28"/>
          <w:szCs w:val="28"/>
        </w:rPr>
      </w:pPr>
      <w:r w:rsidRPr="00AE711E">
        <w:rPr>
          <w:sz w:val="28"/>
          <w:szCs w:val="28"/>
        </w:rPr>
        <w:t>Вторичность по отношению к деньгам</w:t>
      </w:r>
    </w:p>
    <w:p w:rsidR="0073060C" w:rsidRPr="00AE711E" w:rsidRDefault="0073060C" w:rsidP="0034723A">
      <w:pPr>
        <w:pStyle w:val="2"/>
      </w:pPr>
      <w:bookmarkStart w:id="2" w:name="_Toc407129025"/>
      <w:r w:rsidRPr="00AE711E">
        <w:t>Вопрос</w:t>
      </w:r>
      <w:r w:rsidR="0034723A">
        <w:t xml:space="preserve"> 2</w:t>
      </w:r>
      <w:r w:rsidRPr="00AE711E">
        <w:t>:</w:t>
      </w:r>
      <w:bookmarkEnd w:id="2"/>
      <w:r w:rsidRPr="00AE711E">
        <w:t xml:space="preserve"> </w:t>
      </w:r>
    </w:p>
    <w:p w:rsidR="001C39E2" w:rsidRPr="00AE711E" w:rsidRDefault="001C39E2" w:rsidP="0073060C">
      <w:pPr>
        <w:pStyle w:val="a3"/>
        <w:spacing w:line="360" w:lineRule="auto"/>
        <w:ind w:left="720" w:firstLine="0"/>
        <w:rPr>
          <w:b/>
          <w:szCs w:val="28"/>
        </w:rPr>
      </w:pPr>
      <w:r w:rsidRPr="00AE711E">
        <w:rPr>
          <w:b/>
          <w:szCs w:val="28"/>
        </w:rPr>
        <w:t>Что относится к финансовым ресурсам?</w:t>
      </w:r>
    </w:p>
    <w:p w:rsidR="001C39E2" w:rsidRPr="00AE711E" w:rsidRDefault="001C39E2" w:rsidP="0068305C">
      <w:pPr>
        <w:pStyle w:val="a3"/>
        <w:spacing w:line="360" w:lineRule="auto"/>
        <w:ind w:firstLine="709"/>
        <w:rPr>
          <w:szCs w:val="28"/>
        </w:rPr>
      </w:pPr>
      <w:r w:rsidRPr="00AE711E">
        <w:rPr>
          <w:szCs w:val="28"/>
        </w:rPr>
        <w:t>А.</w:t>
      </w:r>
      <w:r w:rsidR="0073060C" w:rsidRPr="00AE711E">
        <w:rPr>
          <w:szCs w:val="28"/>
        </w:rPr>
        <w:t xml:space="preserve"> </w:t>
      </w:r>
      <w:r w:rsidRPr="00AE711E">
        <w:rPr>
          <w:szCs w:val="28"/>
        </w:rPr>
        <w:t>Денежные средства организации;</w:t>
      </w:r>
    </w:p>
    <w:p w:rsidR="001C39E2" w:rsidRPr="00AE711E" w:rsidRDefault="001C39E2" w:rsidP="0068305C">
      <w:pPr>
        <w:pStyle w:val="a3"/>
        <w:spacing w:line="360" w:lineRule="auto"/>
        <w:ind w:firstLine="709"/>
        <w:rPr>
          <w:szCs w:val="28"/>
        </w:rPr>
      </w:pPr>
      <w:r w:rsidRPr="00AE711E">
        <w:rPr>
          <w:szCs w:val="28"/>
        </w:rPr>
        <w:t>Б.</w:t>
      </w:r>
      <w:r w:rsidR="0073060C" w:rsidRPr="00AE711E">
        <w:rPr>
          <w:szCs w:val="28"/>
        </w:rPr>
        <w:t xml:space="preserve"> </w:t>
      </w:r>
      <w:r w:rsidRPr="00AE711E">
        <w:rPr>
          <w:szCs w:val="28"/>
        </w:rPr>
        <w:t>Денежные доходы домашнего хозяйства;</w:t>
      </w:r>
    </w:p>
    <w:p w:rsidR="001C39E2" w:rsidRPr="00AE711E" w:rsidRDefault="001C39E2" w:rsidP="0068305C">
      <w:pPr>
        <w:pStyle w:val="a3"/>
        <w:spacing w:line="360" w:lineRule="auto"/>
        <w:ind w:firstLine="709"/>
        <w:rPr>
          <w:szCs w:val="28"/>
        </w:rPr>
      </w:pPr>
      <w:r w:rsidRPr="00AE711E">
        <w:rPr>
          <w:szCs w:val="28"/>
        </w:rPr>
        <w:t>В.</w:t>
      </w:r>
      <w:r w:rsidR="0073060C" w:rsidRPr="00AE711E">
        <w:rPr>
          <w:szCs w:val="28"/>
        </w:rPr>
        <w:t xml:space="preserve"> </w:t>
      </w:r>
      <w:r w:rsidRPr="00AE711E">
        <w:rPr>
          <w:szCs w:val="28"/>
        </w:rPr>
        <w:t>Денежные доходы государства;</w:t>
      </w:r>
    </w:p>
    <w:p w:rsidR="00576A09" w:rsidRPr="00AE711E" w:rsidRDefault="001C39E2" w:rsidP="0068305C">
      <w:pPr>
        <w:pStyle w:val="a3"/>
        <w:spacing w:line="360" w:lineRule="auto"/>
        <w:ind w:firstLine="709"/>
        <w:rPr>
          <w:szCs w:val="28"/>
        </w:rPr>
      </w:pPr>
      <w:r w:rsidRPr="00AE711E">
        <w:rPr>
          <w:szCs w:val="28"/>
        </w:rPr>
        <w:t>Г.</w:t>
      </w:r>
      <w:r w:rsidR="0073060C" w:rsidRPr="00AE711E">
        <w:rPr>
          <w:szCs w:val="28"/>
        </w:rPr>
        <w:t xml:space="preserve"> </w:t>
      </w:r>
      <w:r w:rsidRPr="00AE711E">
        <w:rPr>
          <w:szCs w:val="28"/>
        </w:rPr>
        <w:t>Банковский кредит, полученный домашним хозяйством</w:t>
      </w:r>
    </w:p>
    <w:p w:rsidR="00970085" w:rsidRPr="00970085" w:rsidRDefault="001C39E2" w:rsidP="00970085">
      <w:pPr>
        <w:pStyle w:val="a3"/>
        <w:spacing w:line="360" w:lineRule="auto"/>
        <w:ind w:firstLine="709"/>
        <w:rPr>
          <w:szCs w:val="28"/>
          <w:u w:val="single"/>
        </w:rPr>
      </w:pPr>
      <w:r w:rsidRPr="00AE711E">
        <w:rPr>
          <w:b/>
          <w:szCs w:val="28"/>
        </w:rPr>
        <w:t>Ответ:</w:t>
      </w:r>
      <w:r w:rsidRPr="00AE711E">
        <w:rPr>
          <w:szCs w:val="28"/>
        </w:rPr>
        <w:t xml:space="preserve"> </w:t>
      </w:r>
      <w:r w:rsidR="0073060C" w:rsidRPr="00AE711E">
        <w:rPr>
          <w:szCs w:val="28"/>
        </w:rPr>
        <w:t xml:space="preserve"> </w:t>
      </w:r>
      <w:r w:rsidR="00970085" w:rsidRPr="00970085">
        <w:rPr>
          <w:szCs w:val="28"/>
          <w:u w:val="single"/>
        </w:rPr>
        <w:t>Б. Денежные доходы домашнего хозяйства;</w:t>
      </w:r>
    </w:p>
    <w:p w:rsidR="00576A09" w:rsidRPr="00970085" w:rsidRDefault="00970085" w:rsidP="00970085">
      <w:pPr>
        <w:pStyle w:val="a3"/>
        <w:spacing w:line="360" w:lineRule="auto"/>
        <w:ind w:firstLine="709"/>
        <w:rPr>
          <w:szCs w:val="28"/>
          <w:u w:val="single"/>
        </w:rPr>
      </w:pPr>
      <w:r w:rsidRPr="00970085">
        <w:rPr>
          <w:szCs w:val="28"/>
          <w:u w:val="single"/>
        </w:rPr>
        <w:t>В. Денежные доходы государства;</w:t>
      </w:r>
    </w:p>
    <w:p w:rsidR="001C39E2" w:rsidRPr="00FF24C9" w:rsidRDefault="00576A09" w:rsidP="00FF24C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B1F">
        <w:rPr>
          <w:rFonts w:ascii="Times New Roman" w:hAnsi="Times New Roman"/>
          <w:sz w:val="28"/>
          <w:szCs w:val="28"/>
        </w:rPr>
        <w:t>Финансовые ресурсы</w:t>
      </w:r>
      <w:r w:rsidRPr="00AE711E">
        <w:rPr>
          <w:rFonts w:ascii="Times New Roman" w:hAnsi="Times New Roman"/>
          <w:sz w:val="28"/>
          <w:szCs w:val="28"/>
        </w:rPr>
        <w:t xml:space="preserve"> — </w:t>
      </w:r>
      <w:r w:rsidR="00970085">
        <w:rPr>
          <w:rFonts w:ascii="Times New Roman" w:hAnsi="Times New Roman"/>
          <w:sz w:val="28"/>
          <w:szCs w:val="28"/>
        </w:rPr>
        <w:t>это доходы, поступления и накопления.</w:t>
      </w:r>
    </w:p>
    <w:p w:rsidR="0073060C" w:rsidRPr="00AE711E" w:rsidRDefault="0073060C" w:rsidP="0034723A">
      <w:pPr>
        <w:pStyle w:val="2"/>
      </w:pPr>
      <w:bookmarkStart w:id="3" w:name="_Toc407129026"/>
      <w:r w:rsidRPr="00AE711E">
        <w:t>Вопрос</w:t>
      </w:r>
      <w:r w:rsidR="0034723A">
        <w:t xml:space="preserve"> 3</w:t>
      </w:r>
      <w:r w:rsidRPr="00AE711E">
        <w:t>:</w:t>
      </w:r>
      <w:bookmarkEnd w:id="3"/>
      <w:r w:rsidRPr="00AE711E">
        <w:t xml:space="preserve"> </w:t>
      </w:r>
    </w:p>
    <w:p w:rsidR="001C39E2" w:rsidRPr="00AE711E" w:rsidRDefault="001C39E2" w:rsidP="0073060C">
      <w:pPr>
        <w:pStyle w:val="a3"/>
        <w:spacing w:line="360" w:lineRule="auto"/>
        <w:ind w:left="709" w:firstLine="0"/>
        <w:rPr>
          <w:b/>
          <w:szCs w:val="28"/>
        </w:rPr>
      </w:pPr>
      <w:r w:rsidRPr="00AE711E">
        <w:rPr>
          <w:b/>
          <w:szCs w:val="28"/>
        </w:rPr>
        <w:t xml:space="preserve"> Выберите элемент финансовых ресурсов организаций:</w:t>
      </w:r>
    </w:p>
    <w:p w:rsidR="001C39E2" w:rsidRPr="00AE711E" w:rsidRDefault="001C39E2" w:rsidP="0068305C">
      <w:pPr>
        <w:pStyle w:val="a3"/>
        <w:spacing w:line="360" w:lineRule="auto"/>
        <w:ind w:firstLine="709"/>
        <w:rPr>
          <w:szCs w:val="28"/>
        </w:rPr>
      </w:pPr>
      <w:r w:rsidRPr="00AE711E">
        <w:rPr>
          <w:szCs w:val="28"/>
        </w:rPr>
        <w:t>А.</w:t>
      </w:r>
      <w:r w:rsidR="0073060C" w:rsidRPr="00AE711E">
        <w:rPr>
          <w:szCs w:val="28"/>
        </w:rPr>
        <w:t xml:space="preserve"> </w:t>
      </w:r>
      <w:r w:rsidRPr="00AE711E">
        <w:rPr>
          <w:szCs w:val="28"/>
        </w:rPr>
        <w:t>Выручка от реализации работ;</w:t>
      </w:r>
    </w:p>
    <w:p w:rsidR="001C39E2" w:rsidRPr="00AE711E" w:rsidRDefault="001C39E2" w:rsidP="0068305C">
      <w:pPr>
        <w:pStyle w:val="a3"/>
        <w:spacing w:line="360" w:lineRule="auto"/>
        <w:ind w:firstLine="709"/>
        <w:rPr>
          <w:szCs w:val="28"/>
        </w:rPr>
      </w:pPr>
      <w:r w:rsidRPr="00AE711E">
        <w:rPr>
          <w:szCs w:val="28"/>
        </w:rPr>
        <w:t>Б.</w:t>
      </w:r>
      <w:r w:rsidR="0073060C" w:rsidRPr="00AE711E">
        <w:rPr>
          <w:szCs w:val="28"/>
        </w:rPr>
        <w:t xml:space="preserve"> </w:t>
      </w:r>
      <w:r w:rsidRPr="00AE711E">
        <w:rPr>
          <w:szCs w:val="28"/>
        </w:rPr>
        <w:t>Банковский кредит;</w:t>
      </w:r>
    </w:p>
    <w:p w:rsidR="001C39E2" w:rsidRPr="00AE711E" w:rsidRDefault="001C39E2" w:rsidP="0068305C">
      <w:pPr>
        <w:pStyle w:val="a3"/>
        <w:spacing w:line="360" w:lineRule="auto"/>
        <w:ind w:firstLine="709"/>
        <w:rPr>
          <w:szCs w:val="28"/>
        </w:rPr>
      </w:pPr>
      <w:r w:rsidRPr="00AE711E">
        <w:rPr>
          <w:szCs w:val="28"/>
        </w:rPr>
        <w:t>В.</w:t>
      </w:r>
      <w:r w:rsidR="0073060C" w:rsidRPr="00AE711E">
        <w:rPr>
          <w:szCs w:val="28"/>
        </w:rPr>
        <w:t xml:space="preserve"> </w:t>
      </w:r>
      <w:r w:rsidRPr="00AE711E">
        <w:rPr>
          <w:szCs w:val="28"/>
        </w:rPr>
        <w:t>Государственные заимствования;</w:t>
      </w:r>
    </w:p>
    <w:p w:rsidR="001C39E2" w:rsidRPr="00AE711E" w:rsidRDefault="001C39E2" w:rsidP="0068305C">
      <w:pPr>
        <w:pStyle w:val="a3"/>
        <w:spacing w:line="360" w:lineRule="auto"/>
        <w:ind w:firstLine="709"/>
        <w:rPr>
          <w:szCs w:val="28"/>
        </w:rPr>
      </w:pPr>
      <w:r w:rsidRPr="00AE711E">
        <w:rPr>
          <w:szCs w:val="28"/>
        </w:rPr>
        <w:t>Г.</w:t>
      </w:r>
      <w:r w:rsidR="0073060C" w:rsidRPr="00AE711E">
        <w:rPr>
          <w:szCs w:val="28"/>
        </w:rPr>
        <w:t xml:space="preserve"> </w:t>
      </w:r>
      <w:r w:rsidRPr="00AE711E">
        <w:rPr>
          <w:szCs w:val="28"/>
        </w:rPr>
        <w:t>Амортизационные отчисления;</w:t>
      </w:r>
    </w:p>
    <w:p w:rsidR="001C39E2" w:rsidRPr="00AE711E" w:rsidRDefault="001C39E2" w:rsidP="0068305C">
      <w:pPr>
        <w:pStyle w:val="a3"/>
        <w:spacing w:line="360" w:lineRule="auto"/>
        <w:ind w:firstLine="709"/>
        <w:rPr>
          <w:szCs w:val="28"/>
        </w:rPr>
      </w:pPr>
      <w:r w:rsidRPr="00AE711E">
        <w:rPr>
          <w:szCs w:val="28"/>
        </w:rPr>
        <w:lastRenderedPageBreak/>
        <w:t>Д.</w:t>
      </w:r>
      <w:r w:rsidR="0073060C" w:rsidRPr="00AE711E">
        <w:rPr>
          <w:szCs w:val="28"/>
        </w:rPr>
        <w:t xml:space="preserve"> </w:t>
      </w:r>
      <w:r w:rsidRPr="00AE711E">
        <w:rPr>
          <w:szCs w:val="28"/>
        </w:rPr>
        <w:t>Налоги.</w:t>
      </w:r>
    </w:p>
    <w:p w:rsidR="00F60541" w:rsidRPr="00AE711E" w:rsidRDefault="00576A09" w:rsidP="0073060C">
      <w:pPr>
        <w:pStyle w:val="a3"/>
        <w:spacing w:line="360" w:lineRule="auto"/>
        <w:ind w:firstLine="709"/>
        <w:rPr>
          <w:szCs w:val="28"/>
          <w:u w:val="single"/>
        </w:rPr>
      </w:pPr>
      <w:r w:rsidRPr="00AE711E">
        <w:rPr>
          <w:b/>
          <w:szCs w:val="28"/>
        </w:rPr>
        <w:t>Ответ:</w:t>
      </w:r>
      <w:r w:rsidRPr="00AE711E">
        <w:rPr>
          <w:szCs w:val="28"/>
        </w:rPr>
        <w:t xml:space="preserve"> </w:t>
      </w:r>
      <w:r w:rsidR="0073060C" w:rsidRPr="00AE711E">
        <w:rPr>
          <w:szCs w:val="28"/>
          <w:u w:val="single"/>
        </w:rPr>
        <w:t>А. Выручка от реализации работ;</w:t>
      </w:r>
    </w:p>
    <w:p w:rsidR="001C39E2" w:rsidRPr="00AE711E" w:rsidRDefault="00576A09" w:rsidP="006830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711E">
        <w:rPr>
          <w:rFonts w:ascii="Times New Roman" w:hAnsi="Times New Roman"/>
          <w:i/>
          <w:sz w:val="28"/>
          <w:szCs w:val="28"/>
        </w:rPr>
        <w:t>Финансовые ресурсы предприятия</w:t>
      </w:r>
      <w:r w:rsidRPr="00AE711E">
        <w:rPr>
          <w:rFonts w:ascii="Times New Roman" w:hAnsi="Times New Roman"/>
          <w:sz w:val="28"/>
          <w:szCs w:val="28"/>
        </w:rPr>
        <w:t xml:space="preserve"> - это денежные доходы и поступления, находящиеся в распоряжении субъекта хозяйствования и предназначенные для выполнения финансовых обязательств, осуществления затрат по расширенному воспроизводству и экономическому стимулированию работающих. Элементом децентрализованных финансовых ресурсов является прибыль.</w:t>
      </w:r>
    </w:p>
    <w:p w:rsidR="00790378" w:rsidRPr="00AE711E" w:rsidRDefault="0073060C" w:rsidP="0034723A">
      <w:pPr>
        <w:pStyle w:val="2"/>
      </w:pPr>
      <w:bookmarkStart w:id="4" w:name="_Toc407129027"/>
      <w:r w:rsidRPr="00AE711E">
        <w:t>Вопрос</w:t>
      </w:r>
      <w:r w:rsidR="00970085">
        <w:t xml:space="preserve"> 4</w:t>
      </w:r>
      <w:r w:rsidRPr="00AE711E">
        <w:t>:</w:t>
      </w:r>
      <w:bookmarkEnd w:id="4"/>
    </w:p>
    <w:p w:rsidR="001C39E2" w:rsidRPr="00AE711E" w:rsidRDefault="001C39E2" w:rsidP="0068305C">
      <w:pPr>
        <w:pStyle w:val="a3"/>
        <w:spacing w:line="360" w:lineRule="auto"/>
        <w:ind w:firstLine="709"/>
        <w:rPr>
          <w:b/>
          <w:szCs w:val="28"/>
        </w:rPr>
      </w:pPr>
      <w:r w:rsidRPr="00AE711E">
        <w:rPr>
          <w:b/>
          <w:szCs w:val="28"/>
        </w:rPr>
        <w:t>Выберите черту, характеризующую финансы:</w:t>
      </w:r>
    </w:p>
    <w:p w:rsidR="001C39E2" w:rsidRPr="00AE711E" w:rsidRDefault="001C39E2" w:rsidP="0068305C">
      <w:pPr>
        <w:pStyle w:val="a3"/>
        <w:spacing w:line="360" w:lineRule="auto"/>
        <w:ind w:firstLine="709"/>
        <w:rPr>
          <w:szCs w:val="28"/>
        </w:rPr>
      </w:pPr>
      <w:r w:rsidRPr="00AE711E">
        <w:rPr>
          <w:szCs w:val="28"/>
        </w:rPr>
        <w:t>А.Финансы – обменная и распределительная категория;</w:t>
      </w:r>
    </w:p>
    <w:p w:rsidR="001C39E2" w:rsidRPr="00AE711E" w:rsidRDefault="001C39E2" w:rsidP="0068305C">
      <w:pPr>
        <w:pStyle w:val="a3"/>
        <w:spacing w:line="360" w:lineRule="auto"/>
        <w:ind w:firstLine="709"/>
        <w:rPr>
          <w:szCs w:val="28"/>
        </w:rPr>
      </w:pPr>
      <w:r w:rsidRPr="00AE711E">
        <w:rPr>
          <w:szCs w:val="28"/>
        </w:rPr>
        <w:t>Б.Финансы – производственная категория;</w:t>
      </w:r>
    </w:p>
    <w:p w:rsidR="001C39E2" w:rsidRPr="00AE711E" w:rsidRDefault="001C39E2" w:rsidP="0068305C">
      <w:pPr>
        <w:pStyle w:val="a3"/>
        <w:spacing w:line="360" w:lineRule="auto"/>
        <w:ind w:firstLine="709"/>
        <w:rPr>
          <w:szCs w:val="28"/>
        </w:rPr>
      </w:pPr>
      <w:r w:rsidRPr="00AE711E">
        <w:rPr>
          <w:szCs w:val="28"/>
        </w:rPr>
        <w:t>В.Финансы – контрольная категория;</w:t>
      </w:r>
    </w:p>
    <w:p w:rsidR="001C39E2" w:rsidRPr="00AE711E" w:rsidRDefault="001C39E2" w:rsidP="0068305C">
      <w:pPr>
        <w:pStyle w:val="a3"/>
        <w:spacing w:line="360" w:lineRule="auto"/>
        <w:ind w:firstLine="709"/>
        <w:rPr>
          <w:szCs w:val="28"/>
        </w:rPr>
      </w:pPr>
      <w:r w:rsidRPr="00AE711E">
        <w:rPr>
          <w:szCs w:val="28"/>
        </w:rPr>
        <w:t>Г.Финансы – товарная категория.</w:t>
      </w:r>
    </w:p>
    <w:p w:rsidR="001C39E2" w:rsidRPr="00AA598F" w:rsidRDefault="001C39E2" w:rsidP="0068305C">
      <w:pPr>
        <w:pStyle w:val="a3"/>
        <w:spacing w:line="360" w:lineRule="auto"/>
        <w:ind w:firstLine="709"/>
        <w:rPr>
          <w:szCs w:val="28"/>
        </w:rPr>
      </w:pPr>
      <w:r w:rsidRPr="00AA598F">
        <w:rPr>
          <w:szCs w:val="28"/>
        </w:rPr>
        <w:t>Д. Все утверждения не верны.</w:t>
      </w:r>
    </w:p>
    <w:p w:rsidR="0073060C" w:rsidRPr="00AE711E" w:rsidRDefault="0073060C" w:rsidP="0073060C">
      <w:pPr>
        <w:pStyle w:val="a3"/>
        <w:spacing w:line="360" w:lineRule="auto"/>
        <w:ind w:firstLine="709"/>
        <w:rPr>
          <w:szCs w:val="28"/>
          <w:u w:val="single"/>
        </w:rPr>
      </w:pPr>
      <w:r w:rsidRPr="00AE711E">
        <w:rPr>
          <w:b/>
          <w:szCs w:val="28"/>
        </w:rPr>
        <w:t xml:space="preserve">Ответ: </w:t>
      </w:r>
      <w:r w:rsidRPr="00AE711E">
        <w:rPr>
          <w:szCs w:val="28"/>
          <w:u w:val="single"/>
        </w:rPr>
        <w:t>Д. Все утверждения не верны.</w:t>
      </w:r>
    </w:p>
    <w:p w:rsidR="00790378" w:rsidRPr="00AE711E" w:rsidRDefault="00790378" w:rsidP="006830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711E">
        <w:rPr>
          <w:rFonts w:ascii="Times New Roman" w:hAnsi="Times New Roman"/>
          <w:sz w:val="28"/>
          <w:szCs w:val="28"/>
        </w:rPr>
        <w:t xml:space="preserve">Финансы- это </w:t>
      </w:r>
      <w:r w:rsidR="00970085">
        <w:rPr>
          <w:rFonts w:ascii="Times New Roman" w:hAnsi="Times New Roman"/>
          <w:sz w:val="28"/>
          <w:szCs w:val="28"/>
        </w:rPr>
        <w:t>распределительная категория.</w:t>
      </w:r>
    </w:p>
    <w:p w:rsidR="001C39E2" w:rsidRPr="00AE711E" w:rsidRDefault="0073060C" w:rsidP="0034723A">
      <w:pPr>
        <w:pStyle w:val="2"/>
      </w:pPr>
      <w:bookmarkStart w:id="5" w:name="_Toc407129028"/>
      <w:r w:rsidRPr="00AE711E">
        <w:t>Вопрос</w:t>
      </w:r>
      <w:r w:rsidR="00970085">
        <w:t xml:space="preserve"> 5</w:t>
      </w:r>
      <w:r w:rsidRPr="00AE711E">
        <w:t>:</w:t>
      </w:r>
      <w:bookmarkEnd w:id="5"/>
    </w:p>
    <w:p w:rsidR="001C39E2" w:rsidRPr="00AE711E" w:rsidRDefault="001C39E2" w:rsidP="0068305C">
      <w:pPr>
        <w:pStyle w:val="a3"/>
        <w:spacing w:line="360" w:lineRule="auto"/>
        <w:ind w:firstLine="709"/>
        <w:rPr>
          <w:b/>
          <w:szCs w:val="28"/>
        </w:rPr>
      </w:pPr>
      <w:r w:rsidRPr="00AE711E">
        <w:rPr>
          <w:b/>
          <w:szCs w:val="28"/>
        </w:rPr>
        <w:t>Какие доходы создаются при финансовых отношениях?</w:t>
      </w:r>
    </w:p>
    <w:p w:rsidR="001C39E2" w:rsidRPr="00AE711E" w:rsidRDefault="001C39E2" w:rsidP="0068305C">
      <w:pPr>
        <w:pStyle w:val="a3"/>
        <w:spacing w:line="360" w:lineRule="auto"/>
        <w:ind w:firstLine="709"/>
        <w:rPr>
          <w:szCs w:val="28"/>
        </w:rPr>
      </w:pPr>
      <w:r w:rsidRPr="00AE711E">
        <w:rPr>
          <w:szCs w:val="28"/>
        </w:rPr>
        <w:t>А.</w:t>
      </w:r>
      <w:r w:rsidR="0073060C" w:rsidRPr="00AE711E">
        <w:rPr>
          <w:szCs w:val="28"/>
        </w:rPr>
        <w:t xml:space="preserve"> </w:t>
      </w:r>
      <w:r w:rsidRPr="00AE711E">
        <w:rPr>
          <w:szCs w:val="28"/>
        </w:rPr>
        <w:t>Первичные и вторичные;</w:t>
      </w:r>
    </w:p>
    <w:p w:rsidR="001C39E2" w:rsidRPr="00AE711E" w:rsidRDefault="001C39E2" w:rsidP="0068305C">
      <w:pPr>
        <w:pStyle w:val="a3"/>
        <w:spacing w:line="360" w:lineRule="auto"/>
        <w:ind w:firstLine="709"/>
        <w:rPr>
          <w:szCs w:val="28"/>
        </w:rPr>
      </w:pPr>
      <w:r w:rsidRPr="00AE711E">
        <w:rPr>
          <w:szCs w:val="28"/>
        </w:rPr>
        <w:t>Б.</w:t>
      </w:r>
      <w:r w:rsidR="0073060C" w:rsidRPr="00AE711E">
        <w:rPr>
          <w:szCs w:val="28"/>
        </w:rPr>
        <w:t xml:space="preserve"> </w:t>
      </w:r>
      <w:r w:rsidRPr="00AE711E">
        <w:rPr>
          <w:szCs w:val="28"/>
        </w:rPr>
        <w:t>Материальная помощь;</w:t>
      </w:r>
    </w:p>
    <w:p w:rsidR="001C39E2" w:rsidRPr="00AE711E" w:rsidRDefault="001C39E2" w:rsidP="0068305C">
      <w:pPr>
        <w:pStyle w:val="a3"/>
        <w:spacing w:line="360" w:lineRule="auto"/>
        <w:ind w:firstLine="709"/>
        <w:rPr>
          <w:szCs w:val="28"/>
        </w:rPr>
      </w:pPr>
      <w:r w:rsidRPr="00AE711E">
        <w:rPr>
          <w:szCs w:val="28"/>
        </w:rPr>
        <w:t>В.</w:t>
      </w:r>
      <w:r w:rsidR="0073060C" w:rsidRPr="00AE711E">
        <w:rPr>
          <w:szCs w:val="28"/>
        </w:rPr>
        <w:t xml:space="preserve"> </w:t>
      </w:r>
      <w:r w:rsidRPr="00AE711E">
        <w:rPr>
          <w:szCs w:val="28"/>
        </w:rPr>
        <w:t>Выручка от реализации товаров;</w:t>
      </w:r>
    </w:p>
    <w:p w:rsidR="001C39E2" w:rsidRPr="00AE711E" w:rsidRDefault="001C39E2" w:rsidP="0068305C">
      <w:pPr>
        <w:pStyle w:val="a3"/>
        <w:spacing w:line="360" w:lineRule="auto"/>
        <w:ind w:firstLine="709"/>
        <w:rPr>
          <w:szCs w:val="28"/>
        </w:rPr>
      </w:pPr>
      <w:r w:rsidRPr="00AE711E">
        <w:rPr>
          <w:szCs w:val="28"/>
        </w:rPr>
        <w:t>Г.</w:t>
      </w:r>
      <w:r w:rsidR="0073060C" w:rsidRPr="00AE711E">
        <w:rPr>
          <w:szCs w:val="28"/>
        </w:rPr>
        <w:t xml:space="preserve"> </w:t>
      </w:r>
      <w:r w:rsidRPr="00AE711E">
        <w:rPr>
          <w:szCs w:val="28"/>
        </w:rPr>
        <w:t>Резервы  предприятий и государства.</w:t>
      </w:r>
    </w:p>
    <w:p w:rsidR="001C39E2" w:rsidRPr="00AE711E" w:rsidRDefault="0073060C" w:rsidP="0073060C">
      <w:pPr>
        <w:pStyle w:val="a3"/>
        <w:spacing w:line="360" w:lineRule="auto"/>
        <w:ind w:firstLine="709"/>
        <w:rPr>
          <w:szCs w:val="28"/>
        </w:rPr>
      </w:pPr>
      <w:r w:rsidRPr="00AE711E">
        <w:rPr>
          <w:b/>
          <w:szCs w:val="28"/>
        </w:rPr>
        <w:t>Ответ:</w:t>
      </w:r>
      <w:r w:rsidRPr="00AE711E">
        <w:rPr>
          <w:szCs w:val="28"/>
        </w:rPr>
        <w:t xml:space="preserve"> А. </w:t>
      </w:r>
      <w:r w:rsidRPr="00AE711E">
        <w:rPr>
          <w:szCs w:val="28"/>
          <w:u w:val="single"/>
        </w:rPr>
        <w:t>Первичные и вторичные</w:t>
      </w:r>
      <w:r w:rsidRPr="00AE711E">
        <w:rPr>
          <w:szCs w:val="28"/>
        </w:rPr>
        <w:t>;</w:t>
      </w:r>
    </w:p>
    <w:p w:rsidR="003D61C6" w:rsidRPr="00AE711E" w:rsidRDefault="003D61C6" w:rsidP="006830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711E">
        <w:rPr>
          <w:rFonts w:ascii="Times New Roman" w:hAnsi="Times New Roman"/>
          <w:bCs/>
          <w:sz w:val="28"/>
          <w:szCs w:val="28"/>
        </w:rPr>
        <w:t>Финансовые отношения</w:t>
      </w:r>
      <w:r w:rsidRPr="00AE711E">
        <w:rPr>
          <w:rFonts w:ascii="Times New Roman" w:hAnsi="Times New Roman"/>
          <w:sz w:val="28"/>
          <w:szCs w:val="28"/>
        </w:rPr>
        <w:t> — это отношения, связанные с распределением, перераспределением и использованием денежных доходов.</w:t>
      </w:r>
      <w:r w:rsidR="0073060C" w:rsidRPr="00AE711E">
        <w:rPr>
          <w:rFonts w:ascii="Times New Roman" w:hAnsi="Times New Roman"/>
          <w:sz w:val="28"/>
          <w:szCs w:val="28"/>
        </w:rPr>
        <w:t xml:space="preserve"> </w:t>
      </w:r>
      <w:r w:rsidRPr="00AE711E">
        <w:rPr>
          <w:rFonts w:ascii="Times New Roman" w:hAnsi="Times New Roman"/>
          <w:sz w:val="28"/>
          <w:szCs w:val="28"/>
        </w:rPr>
        <w:t xml:space="preserve">Феномен финансовых отношений как сферы экономических отношений в обществе возникает на стадии </w:t>
      </w:r>
      <w:r w:rsidR="0073060C" w:rsidRPr="00AE711E">
        <w:rPr>
          <w:rFonts w:ascii="Times New Roman" w:hAnsi="Times New Roman"/>
          <w:sz w:val="28"/>
          <w:szCs w:val="28"/>
        </w:rPr>
        <w:t>распределения первичного дохода.</w:t>
      </w:r>
    </w:p>
    <w:p w:rsidR="003D61C6" w:rsidRPr="008F5B1F" w:rsidRDefault="0073060C" w:rsidP="008F5B1F">
      <w:pPr>
        <w:pStyle w:val="2"/>
      </w:pPr>
      <w:bookmarkStart w:id="6" w:name="_Toc407129029"/>
      <w:r w:rsidRPr="008F5B1F">
        <w:t>Вопрос</w:t>
      </w:r>
      <w:r w:rsidR="00970085">
        <w:t xml:space="preserve"> 6</w:t>
      </w:r>
      <w:r w:rsidRPr="008F5B1F">
        <w:t>:</w:t>
      </w:r>
      <w:bookmarkEnd w:id="6"/>
    </w:p>
    <w:p w:rsidR="001C39E2" w:rsidRPr="00AE711E" w:rsidRDefault="001C39E2" w:rsidP="0068305C">
      <w:pPr>
        <w:pStyle w:val="a3"/>
        <w:spacing w:line="360" w:lineRule="auto"/>
        <w:ind w:firstLine="709"/>
        <w:rPr>
          <w:b/>
          <w:szCs w:val="28"/>
        </w:rPr>
      </w:pPr>
      <w:r w:rsidRPr="00AE711E">
        <w:rPr>
          <w:b/>
          <w:szCs w:val="28"/>
        </w:rPr>
        <w:lastRenderedPageBreak/>
        <w:t>Какие сферы финансовых отношений включает финансовая система?</w:t>
      </w:r>
    </w:p>
    <w:p w:rsidR="001C39E2" w:rsidRPr="00970085" w:rsidRDefault="001C39E2" w:rsidP="0068305C">
      <w:pPr>
        <w:pStyle w:val="a3"/>
        <w:spacing w:line="360" w:lineRule="auto"/>
        <w:ind w:firstLine="709"/>
        <w:rPr>
          <w:szCs w:val="28"/>
        </w:rPr>
      </w:pPr>
      <w:r w:rsidRPr="00970085">
        <w:rPr>
          <w:szCs w:val="28"/>
        </w:rPr>
        <w:t>А. Децентрализованную и централизованную;</w:t>
      </w:r>
    </w:p>
    <w:p w:rsidR="001C39E2" w:rsidRPr="00AE711E" w:rsidRDefault="001C39E2" w:rsidP="0068305C">
      <w:pPr>
        <w:pStyle w:val="a3"/>
        <w:spacing w:line="360" w:lineRule="auto"/>
        <w:ind w:firstLine="709"/>
        <w:rPr>
          <w:szCs w:val="28"/>
        </w:rPr>
      </w:pPr>
      <w:r w:rsidRPr="00AE711E">
        <w:rPr>
          <w:szCs w:val="28"/>
        </w:rPr>
        <w:t>Б. Контрольную и распределительную;</w:t>
      </w:r>
    </w:p>
    <w:p w:rsidR="001C39E2" w:rsidRPr="00AE711E" w:rsidRDefault="001C39E2" w:rsidP="0068305C">
      <w:pPr>
        <w:pStyle w:val="a3"/>
        <w:spacing w:line="360" w:lineRule="auto"/>
        <w:ind w:firstLine="709"/>
        <w:rPr>
          <w:szCs w:val="28"/>
        </w:rPr>
      </w:pPr>
      <w:r w:rsidRPr="00AE711E">
        <w:rPr>
          <w:szCs w:val="28"/>
        </w:rPr>
        <w:t>В. Распределительную и перераспределительную;</w:t>
      </w:r>
    </w:p>
    <w:p w:rsidR="001C39E2" w:rsidRPr="00AA598F" w:rsidRDefault="001C39E2" w:rsidP="0068305C">
      <w:pPr>
        <w:pStyle w:val="a3"/>
        <w:spacing w:line="360" w:lineRule="auto"/>
        <w:ind w:firstLine="709"/>
        <w:rPr>
          <w:szCs w:val="28"/>
        </w:rPr>
      </w:pPr>
      <w:r w:rsidRPr="00AA598F">
        <w:rPr>
          <w:szCs w:val="28"/>
        </w:rPr>
        <w:t>Г. Финансы организаций и финансы домохозяйств;</w:t>
      </w:r>
    </w:p>
    <w:p w:rsidR="00561877" w:rsidRPr="00AE711E" w:rsidRDefault="001C39E2" w:rsidP="0068305C">
      <w:pPr>
        <w:pStyle w:val="a3"/>
        <w:spacing w:line="360" w:lineRule="auto"/>
        <w:ind w:firstLine="709"/>
        <w:rPr>
          <w:szCs w:val="28"/>
        </w:rPr>
      </w:pPr>
      <w:r w:rsidRPr="00AE711E">
        <w:rPr>
          <w:szCs w:val="28"/>
        </w:rPr>
        <w:t>Д. Централизованные и страховые фонды.</w:t>
      </w:r>
    </w:p>
    <w:p w:rsidR="00970085" w:rsidRDefault="00085C44" w:rsidP="00970085">
      <w:pPr>
        <w:pStyle w:val="a3"/>
        <w:spacing w:line="360" w:lineRule="auto"/>
        <w:ind w:firstLine="709"/>
        <w:rPr>
          <w:szCs w:val="28"/>
          <w:u w:val="single"/>
        </w:rPr>
      </w:pPr>
      <w:r w:rsidRPr="00AE711E">
        <w:rPr>
          <w:b/>
          <w:szCs w:val="28"/>
        </w:rPr>
        <w:t>Ответ:</w:t>
      </w:r>
      <w:r w:rsidRPr="00AE711E">
        <w:rPr>
          <w:szCs w:val="28"/>
        </w:rPr>
        <w:t xml:space="preserve"> </w:t>
      </w:r>
      <w:r w:rsidR="00970085" w:rsidRPr="00970085">
        <w:rPr>
          <w:szCs w:val="28"/>
          <w:u w:val="single"/>
        </w:rPr>
        <w:t>Г. Финансы организаций и финансы домохозяйств;</w:t>
      </w:r>
    </w:p>
    <w:p w:rsidR="00970085" w:rsidRPr="00FF24C9" w:rsidRDefault="00FF24C9" w:rsidP="00970085">
      <w:pPr>
        <w:pStyle w:val="a3"/>
        <w:spacing w:line="360" w:lineRule="auto"/>
        <w:ind w:firstLine="709"/>
        <w:rPr>
          <w:szCs w:val="28"/>
        </w:rPr>
      </w:pPr>
      <w:r w:rsidRPr="00FF24C9">
        <w:rPr>
          <w:szCs w:val="28"/>
        </w:rPr>
        <w:t>Финансовая система состоит из сфер и звеньев. Каждая сфера характеризует обобщенную по определенному признаку совокупность финансовых отношений</w:t>
      </w:r>
      <w:r>
        <w:rPr>
          <w:szCs w:val="28"/>
        </w:rPr>
        <w:t>.</w:t>
      </w:r>
    </w:p>
    <w:p w:rsidR="002A3CDF" w:rsidRPr="00AE711E" w:rsidRDefault="00085C44" w:rsidP="008F5B1F">
      <w:pPr>
        <w:pStyle w:val="2"/>
      </w:pPr>
      <w:bookmarkStart w:id="7" w:name="_Toc407129030"/>
      <w:r w:rsidRPr="00AE711E">
        <w:t>Вопрос</w:t>
      </w:r>
      <w:r w:rsidR="00970085">
        <w:t xml:space="preserve"> 7</w:t>
      </w:r>
      <w:r w:rsidRPr="00AE711E">
        <w:t>:</w:t>
      </w:r>
      <w:bookmarkEnd w:id="7"/>
    </w:p>
    <w:p w:rsidR="001C39E2" w:rsidRPr="00AE711E" w:rsidRDefault="001C39E2" w:rsidP="0068305C">
      <w:pPr>
        <w:pStyle w:val="a3"/>
        <w:spacing w:line="360" w:lineRule="auto"/>
        <w:ind w:firstLine="709"/>
        <w:rPr>
          <w:b/>
          <w:szCs w:val="28"/>
        </w:rPr>
      </w:pPr>
      <w:r w:rsidRPr="00AE711E">
        <w:rPr>
          <w:b/>
          <w:szCs w:val="28"/>
        </w:rPr>
        <w:t>Укажите звенья финансовой системы:</w:t>
      </w:r>
    </w:p>
    <w:p w:rsidR="001C39E2" w:rsidRPr="00AE711E" w:rsidRDefault="001C39E2" w:rsidP="0068305C">
      <w:pPr>
        <w:pStyle w:val="a3"/>
        <w:spacing w:line="360" w:lineRule="auto"/>
        <w:ind w:firstLine="709"/>
        <w:rPr>
          <w:szCs w:val="28"/>
        </w:rPr>
      </w:pPr>
      <w:r w:rsidRPr="00AE711E">
        <w:rPr>
          <w:szCs w:val="28"/>
        </w:rPr>
        <w:t>А. Финансы организаций;</w:t>
      </w:r>
    </w:p>
    <w:p w:rsidR="001C39E2" w:rsidRPr="00AE711E" w:rsidRDefault="001C39E2" w:rsidP="0068305C">
      <w:pPr>
        <w:pStyle w:val="a3"/>
        <w:spacing w:line="360" w:lineRule="auto"/>
        <w:ind w:firstLine="709"/>
        <w:rPr>
          <w:szCs w:val="28"/>
        </w:rPr>
      </w:pPr>
      <w:r w:rsidRPr="00AE711E">
        <w:rPr>
          <w:szCs w:val="28"/>
        </w:rPr>
        <w:t>Б. Финансы домохозяйств;</w:t>
      </w:r>
    </w:p>
    <w:p w:rsidR="001C39E2" w:rsidRPr="00AE711E" w:rsidRDefault="001C39E2" w:rsidP="0068305C">
      <w:pPr>
        <w:pStyle w:val="a3"/>
        <w:spacing w:line="360" w:lineRule="auto"/>
        <w:ind w:firstLine="709"/>
        <w:rPr>
          <w:szCs w:val="28"/>
        </w:rPr>
      </w:pPr>
      <w:r w:rsidRPr="00AE711E">
        <w:rPr>
          <w:szCs w:val="28"/>
        </w:rPr>
        <w:t>В.  Внебюджетные фонды;</w:t>
      </w:r>
    </w:p>
    <w:p w:rsidR="001C39E2" w:rsidRPr="00AE711E" w:rsidRDefault="001C39E2" w:rsidP="0068305C">
      <w:pPr>
        <w:pStyle w:val="a3"/>
        <w:spacing w:line="360" w:lineRule="auto"/>
        <w:ind w:firstLine="709"/>
        <w:rPr>
          <w:szCs w:val="28"/>
        </w:rPr>
      </w:pPr>
      <w:r w:rsidRPr="00AE711E">
        <w:rPr>
          <w:szCs w:val="28"/>
        </w:rPr>
        <w:t>Г. Государственные и муниципальные финансы;</w:t>
      </w:r>
    </w:p>
    <w:p w:rsidR="00085C44" w:rsidRPr="00AE711E" w:rsidRDefault="00085C44" w:rsidP="00085C44">
      <w:pPr>
        <w:pStyle w:val="a3"/>
        <w:spacing w:line="360" w:lineRule="auto"/>
        <w:ind w:firstLine="709"/>
        <w:rPr>
          <w:szCs w:val="28"/>
          <w:u w:val="single"/>
        </w:rPr>
      </w:pPr>
      <w:r w:rsidRPr="00AE711E">
        <w:rPr>
          <w:b/>
          <w:szCs w:val="28"/>
        </w:rPr>
        <w:t>Ответ:</w:t>
      </w:r>
      <w:r w:rsidRPr="00AE711E">
        <w:rPr>
          <w:szCs w:val="28"/>
          <w:u w:val="single"/>
        </w:rPr>
        <w:t xml:space="preserve"> А. Финансы организаций;</w:t>
      </w:r>
    </w:p>
    <w:p w:rsidR="00085C44" w:rsidRPr="00AE711E" w:rsidRDefault="00085C44" w:rsidP="00085C44">
      <w:pPr>
        <w:pStyle w:val="a3"/>
        <w:spacing w:line="360" w:lineRule="auto"/>
        <w:ind w:firstLine="709"/>
        <w:rPr>
          <w:szCs w:val="28"/>
          <w:u w:val="single"/>
        </w:rPr>
      </w:pPr>
      <w:r w:rsidRPr="00AE711E">
        <w:rPr>
          <w:szCs w:val="28"/>
          <w:u w:val="single"/>
        </w:rPr>
        <w:t>Б. Финансы домохозяйств;</w:t>
      </w:r>
    </w:p>
    <w:p w:rsidR="002A3CDF" w:rsidRPr="00AE711E" w:rsidRDefault="00085C44" w:rsidP="00085C44">
      <w:pPr>
        <w:pStyle w:val="a3"/>
        <w:spacing w:line="360" w:lineRule="auto"/>
        <w:ind w:firstLine="709"/>
        <w:rPr>
          <w:szCs w:val="28"/>
          <w:u w:val="single"/>
        </w:rPr>
      </w:pPr>
      <w:r w:rsidRPr="00AE711E">
        <w:rPr>
          <w:szCs w:val="28"/>
          <w:u w:val="single"/>
        </w:rPr>
        <w:t>Г. Государственные и муниципальные финансы;</w:t>
      </w:r>
    </w:p>
    <w:p w:rsidR="001C39E2" w:rsidRPr="00AE711E" w:rsidRDefault="002A3CDF" w:rsidP="006830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711E">
        <w:rPr>
          <w:rFonts w:ascii="Times New Roman" w:hAnsi="Times New Roman"/>
          <w:sz w:val="28"/>
          <w:szCs w:val="28"/>
        </w:rPr>
        <w:t>Финансовая система — форма организации денежных отношений между всеми субъектами воспроизводственного процесса по распределению и перераспределению </w:t>
      </w:r>
      <w:hyperlink r:id="rId9" w:tooltip="Совокупный общественный продукт" w:history="1">
        <w:r w:rsidRPr="00AE711E">
          <w:rPr>
            <w:rFonts w:ascii="Times New Roman" w:hAnsi="Times New Roman"/>
            <w:sz w:val="28"/>
            <w:szCs w:val="28"/>
          </w:rPr>
          <w:t>совокупного общественного продукта</w:t>
        </w:r>
      </w:hyperlink>
      <w:r w:rsidRPr="00AE711E">
        <w:rPr>
          <w:rFonts w:ascii="Times New Roman" w:hAnsi="Times New Roman"/>
          <w:sz w:val="28"/>
          <w:szCs w:val="28"/>
        </w:rPr>
        <w:t xml:space="preserve">. </w:t>
      </w:r>
    </w:p>
    <w:p w:rsidR="002A3CDF" w:rsidRPr="00AE711E" w:rsidRDefault="002A3CDF" w:rsidP="0068305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711E">
        <w:rPr>
          <w:rFonts w:ascii="Times New Roman" w:eastAsia="Times New Roman" w:hAnsi="Times New Roman"/>
          <w:sz w:val="28"/>
          <w:szCs w:val="28"/>
          <w:lang w:eastAsia="ru-RU"/>
        </w:rPr>
        <w:t>Финансовая система также подразделяется на четыре подсистемы:</w:t>
      </w:r>
    </w:p>
    <w:p w:rsidR="002A3CDF" w:rsidRPr="00AE711E" w:rsidRDefault="002A3CDF" w:rsidP="006830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711E">
        <w:rPr>
          <w:rFonts w:ascii="Times New Roman" w:hAnsi="Times New Roman"/>
          <w:sz w:val="28"/>
          <w:szCs w:val="28"/>
        </w:rPr>
        <w:t>-Финансы </w:t>
      </w:r>
      <w:hyperlink r:id="rId10" w:tooltip="Хозяйствующий субъект" w:history="1">
        <w:r w:rsidRPr="00AE711E">
          <w:rPr>
            <w:rFonts w:ascii="Times New Roman" w:hAnsi="Times New Roman"/>
            <w:sz w:val="28"/>
            <w:szCs w:val="28"/>
          </w:rPr>
          <w:t>хозяйствующих субъектов</w:t>
        </w:r>
      </w:hyperlink>
      <w:r w:rsidRPr="00AE711E">
        <w:rPr>
          <w:rFonts w:ascii="Times New Roman" w:hAnsi="Times New Roman"/>
          <w:sz w:val="28"/>
          <w:szCs w:val="28"/>
        </w:rPr>
        <w:t> (предприятий и организаций различных форм собственности и сфер деятельности)</w:t>
      </w:r>
    </w:p>
    <w:p w:rsidR="002A3CDF" w:rsidRPr="00AE711E" w:rsidRDefault="002A3CDF" w:rsidP="006830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711E">
        <w:rPr>
          <w:rFonts w:ascii="Times New Roman" w:hAnsi="Times New Roman"/>
          <w:sz w:val="28"/>
          <w:szCs w:val="28"/>
        </w:rPr>
        <w:t>-</w:t>
      </w:r>
      <w:hyperlink r:id="rId11" w:tooltip="Финансы домашних хозяйств" w:history="1">
        <w:r w:rsidRPr="00AE711E">
          <w:rPr>
            <w:rFonts w:ascii="Times New Roman" w:hAnsi="Times New Roman"/>
            <w:sz w:val="28"/>
            <w:szCs w:val="28"/>
          </w:rPr>
          <w:t>Финансы домашних хозяйств</w:t>
        </w:r>
      </w:hyperlink>
    </w:p>
    <w:p w:rsidR="002A3CDF" w:rsidRPr="00AE711E" w:rsidRDefault="002A3CDF" w:rsidP="006830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711E">
        <w:rPr>
          <w:rFonts w:ascii="Times New Roman" w:hAnsi="Times New Roman"/>
          <w:sz w:val="28"/>
          <w:szCs w:val="28"/>
        </w:rPr>
        <w:t>-</w:t>
      </w:r>
      <w:hyperlink r:id="rId12" w:tooltip="Государственные финансы" w:history="1">
        <w:r w:rsidRPr="00AE711E">
          <w:rPr>
            <w:rFonts w:ascii="Times New Roman" w:hAnsi="Times New Roman"/>
            <w:sz w:val="28"/>
            <w:szCs w:val="28"/>
          </w:rPr>
          <w:t>Государственные финансы</w:t>
        </w:r>
      </w:hyperlink>
    </w:p>
    <w:p w:rsidR="002A3CDF" w:rsidRPr="00AE711E" w:rsidRDefault="002A3CDF" w:rsidP="006830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711E">
        <w:rPr>
          <w:rFonts w:ascii="Times New Roman" w:hAnsi="Times New Roman"/>
          <w:sz w:val="28"/>
          <w:szCs w:val="28"/>
        </w:rPr>
        <w:t>-</w:t>
      </w:r>
      <w:hyperlink r:id="rId13" w:tooltip="Муниципальные финансы" w:history="1">
        <w:r w:rsidRPr="00AE711E">
          <w:rPr>
            <w:rFonts w:ascii="Times New Roman" w:hAnsi="Times New Roman"/>
            <w:sz w:val="28"/>
            <w:szCs w:val="28"/>
          </w:rPr>
          <w:t>Муниципальные финансы</w:t>
        </w:r>
      </w:hyperlink>
    </w:p>
    <w:p w:rsidR="002A3CDF" w:rsidRPr="00AE711E" w:rsidRDefault="00085C44" w:rsidP="008F5B1F">
      <w:pPr>
        <w:pStyle w:val="2"/>
      </w:pPr>
      <w:bookmarkStart w:id="8" w:name="_Toc407129031"/>
      <w:r w:rsidRPr="00AE711E">
        <w:t>Вопрос</w:t>
      </w:r>
      <w:r w:rsidR="00970085">
        <w:t xml:space="preserve"> 8</w:t>
      </w:r>
      <w:r w:rsidRPr="00AE711E">
        <w:t>:</w:t>
      </w:r>
      <w:bookmarkEnd w:id="8"/>
    </w:p>
    <w:p w:rsidR="001C39E2" w:rsidRPr="00AE711E" w:rsidRDefault="001C39E2" w:rsidP="0068305C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E711E">
        <w:rPr>
          <w:rFonts w:ascii="Times New Roman" w:hAnsi="Times New Roman"/>
          <w:b/>
          <w:sz w:val="28"/>
          <w:szCs w:val="28"/>
        </w:rPr>
        <w:t>Какие расходы преобладают в федеральном бюджете РФ ?</w:t>
      </w:r>
    </w:p>
    <w:p w:rsidR="001C39E2" w:rsidRPr="00AE711E" w:rsidRDefault="001C39E2" w:rsidP="006830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711E">
        <w:rPr>
          <w:rFonts w:ascii="Times New Roman" w:hAnsi="Times New Roman"/>
          <w:sz w:val="28"/>
          <w:szCs w:val="28"/>
        </w:rPr>
        <w:t>А. расходы на охрану окружающей среды</w:t>
      </w:r>
    </w:p>
    <w:p w:rsidR="001C39E2" w:rsidRPr="008C7590" w:rsidRDefault="001C39E2" w:rsidP="006830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7590">
        <w:rPr>
          <w:rFonts w:ascii="Times New Roman" w:hAnsi="Times New Roman"/>
          <w:sz w:val="28"/>
          <w:szCs w:val="28"/>
        </w:rPr>
        <w:t>Б. расходы на культуру, искусство, СМИ</w:t>
      </w:r>
    </w:p>
    <w:p w:rsidR="001C39E2" w:rsidRPr="00AA598F" w:rsidRDefault="001C39E2" w:rsidP="006830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598F">
        <w:rPr>
          <w:rFonts w:ascii="Times New Roman" w:hAnsi="Times New Roman"/>
          <w:sz w:val="28"/>
          <w:szCs w:val="28"/>
        </w:rPr>
        <w:t>В. Расходы на здравоохранение</w:t>
      </w:r>
    </w:p>
    <w:p w:rsidR="00085C44" w:rsidRPr="00AA598F" w:rsidRDefault="001C39E2" w:rsidP="00085C4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598F">
        <w:rPr>
          <w:rFonts w:ascii="Times New Roman" w:hAnsi="Times New Roman"/>
          <w:sz w:val="28"/>
          <w:szCs w:val="28"/>
        </w:rPr>
        <w:t>Г. расходы на национальную оборону</w:t>
      </w:r>
    </w:p>
    <w:p w:rsidR="00AA598F" w:rsidRPr="008C7590" w:rsidRDefault="00085C44" w:rsidP="00AA598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AE711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Ответ: </w:t>
      </w:r>
      <w:r w:rsidR="00AA598F" w:rsidRPr="008C7590">
        <w:rPr>
          <w:rFonts w:ascii="Times New Roman" w:hAnsi="Times New Roman"/>
          <w:sz w:val="28"/>
          <w:szCs w:val="28"/>
          <w:u w:val="single"/>
        </w:rPr>
        <w:t>В. Расходы на здравоохранение</w:t>
      </w:r>
    </w:p>
    <w:p w:rsidR="00085C44" w:rsidRPr="00AE711E" w:rsidRDefault="00AA598F" w:rsidP="00085C4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AA598F">
        <w:rPr>
          <w:rFonts w:ascii="Times New Roman" w:hAnsi="Times New Roman"/>
          <w:sz w:val="28"/>
          <w:szCs w:val="28"/>
          <w:u w:val="single"/>
        </w:rPr>
        <w:t>Г. расходы на национальную оборону</w:t>
      </w:r>
    </w:p>
    <w:p w:rsidR="00274C7C" w:rsidRDefault="008C7590" w:rsidP="00085C4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13A6211A" wp14:editId="6750A9C6">
                <wp:simplePos x="0" y="0"/>
                <wp:positionH relativeFrom="column">
                  <wp:posOffset>24765</wp:posOffset>
                </wp:positionH>
                <wp:positionV relativeFrom="paragraph">
                  <wp:posOffset>847725</wp:posOffset>
                </wp:positionV>
                <wp:extent cx="5934075" cy="635"/>
                <wp:effectExtent l="0" t="0" r="0" b="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ight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407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22496" w:rsidRPr="008C7590" w:rsidRDefault="00422496" w:rsidP="008C7590">
                            <w:pPr>
                              <w:shd w:val="clear" w:color="auto" w:fill="FFFFFF"/>
                              <w:spacing w:after="0" w:line="360" w:lineRule="auto"/>
                              <w:ind w:firstLine="709"/>
                              <w:jc w:val="right"/>
                              <w:rPr>
                                <w:rFonts w:ascii="Times New Roman" w:eastAsia="Times New Roman" w:hAnsi="Times New Roman"/>
                                <w:i/>
                                <w:sz w:val="28"/>
                                <w:szCs w:val="28"/>
                                <w:lang w:eastAsia="ru-RU"/>
                              </w:rPr>
                            </w:pPr>
                            <w:r w:rsidRPr="008C7590">
                              <w:rPr>
                                <w:rFonts w:ascii="Times New Roman" w:eastAsia="Times New Roman" w:hAnsi="Times New Roman"/>
                                <w:i/>
                                <w:sz w:val="28"/>
                                <w:szCs w:val="28"/>
                                <w:lang w:eastAsia="ru-RU"/>
                              </w:rPr>
                              <w:t xml:space="preserve">Рисунок </w:t>
                            </w:r>
                            <w:r w:rsidRPr="008C7590">
                              <w:rPr>
                                <w:rFonts w:ascii="Times New Roman" w:eastAsia="Times New Roman" w:hAnsi="Times New Roman"/>
                                <w:i/>
                                <w:sz w:val="28"/>
                                <w:szCs w:val="28"/>
                                <w:lang w:eastAsia="ru-RU"/>
                              </w:rPr>
                              <w:fldChar w:fldCharType="begin"/>
                            </w:r>
                            <w:r w:rsidRPr="008C7590">
                              <w:rPr>
                                <w:rFonts w:ascii="Times New Roman" w:eastAsia="Times New Roman" w:hAnsi="Times New Roman"/>
                                <w:i/>
                                <w:sz w:val="28"/>
                                <w:szCs w:val="28"/>
                                <w:lang w:eastAsia="ru-RU"/>
                              </w:rPr>
                              <w:instrText xml:space="preserve"> SEQ Рисунок \* ARABIC </w:instrText>
                            </w:r>
                            <w:r w:rsidRPr="008C7590">
                              <w:rPr>
                                <w:rFonts w:ascii="Times New Roman" w:eastAsia="Times New Roman" w:hAnsi="Times New Roman"/>
                                <w:i/>
                                <w:sz w:val="28"/>
                                <w:szCs w:val="28"/>
                                <w:lang w:eastAsia="ru-RU"/>
                              </w:rPr>
                              <w:fldChar w:fldCharType="separate"/>
                            </w:r>
                            <w:r>
                              <w:rPr>
                                <w:rFonts w:ascii="Times New Roman" w:eastAsia="Times New Roman" w:hAnsi="Times New Roman"/>
                                <w:i/>
                                <w:noProof/>
                                <w:sz w:val="28"/>
                                <w:szCs w:val="28"/>
                                <w:lang w:eastAsia="ru-RU"/>
                              </w:rPr>
                              <w:t>1</w:t>
                            </w:r>
                            <w:r w:rsidRPr="008C7590">
                              <w:rPr>
                                <w:rFonts w:ascii="Times New Roman" w:eastAsia="Times New Roman" w:hAnsi="Times New Roman"/>
                                <w:i/>
                                <w:sz w:val="28"/>
                                <w:szCs w:val="28"/>
                                <w:lang w:eastAsia="ru-RU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type w14:anchorId="13A6211A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1.95pt;margin-top:66.75pt;width:467.25pt;height:.05pt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" stroked="f">
                <v:textbox style="mso-fit-shape-to-text:t" inset="0,0,0,0">
                  <w:txbxContent>
                    <w:p w:rsidR="00422496" w:rsidRPr="008C7590" w:rsidRDefault="00422496" w:rsidP="008C7590">
                      <w:pPr>
                        <w:shd w:val="clear" w:color="auto" w:fill="FFFFFF"/>
                        <w:spacing w:after="0" w:line="360" w:lineRule="auto"/>
                        <w:ind w:firstLine="709"/>
                        <w:jc w:val="right"/>
                        <w:rPr>
                          <w:rFonts w:ascii="Times New Roman" w:eastAsia="Times New Roman" w:hAnsi="Times New Roman"/>
                          <w:i/>
                          <w:sz w:val="28"/>
                          <w:szCs w:val="28"/>
                          <w:lang w:eastAsia="ru-RU"/>
                        </w:rPr>
                      </w:pPr>
                      <w:r w:rsidRPr="008C7590">
                        <w:rPr>
                          <w:rFonts w:ascii="Times New Roman" w:eastAsia="Times New Roman" w:hAnsi="Times New Roman"/>
                          <w:i/>
                          <w:sz w:val="28"/>
                          <w:szCs w:val="28"/>
                          <w:lang w:eastAsia="ru-RU"/>
                        </w:rPr>
                        <w:t xml:space="preserve">Рисунок </w:t>
                      </w:r>
                      <w:r w:rsidRPr="008C7590">
                        <w:rPr>
                          <w:rFonts w:ascii="Times New Roman" w:eastAsia="Times New Roman" w:hAnsi="Times New Roman"/>
                          <w:i/>
                          <w:sz w:val="28"/>
                          <w:szCs w:val="28"/>
                          <w:lang w:eastAsia="ru-RU"/>
                        </w:rPr>
                        <w:fldChar w:fldCharType="begin"/>
                      </w:r>
                      <w:r w:rsidRPr="008C7590">
                        <w:rPr>
                          <w:rFonts w:ascii="Times New Roman" w:eastAsia="Times New Roman" w:hAnsi="Times New Roman"/>
                          <w:i/>
                          <w:sz w:val="28"/>
                          <w:szCs w:val="28"/>
                          <w:lang w:eastAsia="ru-RU"/>
                        </w:rPr>
                        <w:instrText xml:space="preserve"> SEQ Рисунок \* ARABIC </w:instrText>
                      </w:r>
                      <w:r w:rsidRPr="008C7590">
                        <w:rPr>
                          <w:rFonts w:ascii="Times New Roman" w:eastAsia="Times New Roman" w:hAnsi="Times New Roman"/>
                          <w:i/>
                          <w:sz w:val="28"/>
                          <w:szCs w:val="28"/>
                          <w:lang w:eastAsia="ru-RU"/>
                        </w:rPr>
                        <w:fldChar w:fldCharType="separate"/>
                      </w:r>
                      <w:r>
                        <w:rPr>
                          <w:rFonts w:ascii="Times New Roman" w:eastAsia="Times New Roman" w:hAnsi="Times New Roman"/>
                          <w:i/>
                          <w:noProof/>
                          <w:sz w:val="28"/>
                          <w:szCs w:val="28"/>
                          <w:lang w:eastAsia="ru-RU"/>
                        </w:rPr>
                        <w:t>1</w:t>
                      </w:r>
                      <w:r w:rsidRPr="008C7590">
                        <w:rPr>
                          <w:rFonts w:ascii="Times New Roman" w:eastAsia="Times New Roman" w:hAnsi="Times New Roman"/>
                          <w:i/>
                          <w:sz w:val="28"/>
                          <w:szCs w:val="28"/>
                          <w:lang w:eastAsia="ru-RU"/>
                        </w:rPr>
                        <w:fldChar w:fldCharType="end"/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 wp14:anchorId="4148E56D" wp14:editId="24966A8E">
            <wp:simplePos x="0" y="0"/>
            <wp:positionH relativeFrom="column">
              <wp:posOffset>15240</wp:posOffset>
            </wp:positionH>
            <wp:positionV relativeFrom="paragraph">
              <wp:posOffset>942975</wp:posOffset>
            </wp:positionV>
            <wp:extent cx="5934075" cy="2886075"/>
            <wp:effectExtent l="0" t="0" r="9525" b="9525"/>
            <wp:wrapTight wrapText="bothSides">
              <wp:wrapPolygon edited="0">
                <wp:start x="0" y="0"/>
                <wp:lineTo x="0" y="21529"/>
                <wp:lineTo x="21565" y="21529"/>
                <wp:lineTo x="21565" y="0"/>
                <wp:lineTo x="0" y="0"/>
              </wp:wrapPolygon>
            </wp:wrapTight>
            <wp:docPr id="1" name="Рисунок 1" descr="C:\Users\Dima\Downloads\screenshot-info.minfin.ru 2014-11-26 11-31-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ima\Downloads\screenshot-info.minfin.ru 2014-11-26 11-31-20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88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74C7C" w:rsidRPr="00AE711E">
        <w:rPr>
          <w:rFonts w:ascii="Times New Roman" w:eastAsia="Times New Roman" w:hAnsi="Times New Roman"/>
          <w:bCs/>
          <w:sz w:val="28"/>
          <w:szCs w:val="28"/>
          <w:lang w:eastAsia="ru-RU"/>
        </w:rPr>
        <w:t>Расходы федерального бюджета</w:t>
      </w:r>
      <w:r w:rsidR="00274C7C" w:rsidRPr="00AE711E">
        <w:rPr>
          <w:rFonts w:ascii="Times New Roman" w:eastAsia="Times New Roman" w:hAnsi="Times New Roman"/>
          <w:sz w:val="28"/>
          <w:szCs w:val="28"/>
          <w:lang w:eastAsia="ru-RU"/>
        </w:rPr>
        <w:t> — это денежные средства, направляемые из федерального бюджета на финансовое обеспечение задач и функций государства.</w:t>
      </w:r>
      <w:r w:rsidR="00085C44" w:rsidRPr="00AE711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550D8E" w:rsidRDefault="00550D8E" w:rsidP="00085C4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0D8E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Социальная политика</w:t>
      </w:r>
      <w:r w:rsidRPr="00550D8E">
        <w:rPr>
          <w:rFonts w:ascii="Times New Roman" w:eastAsia="Times New Roman" w:hAnsi="Times New Roman"/>
          <w:sz w:val="28"/>
          <w:szCs w:val="28"/>
          <w:lang w:eastAsia="ru-RU"/>
        </w:rPr>
        <w:t> — </w:t>
      </w:r>
      <w:hyperlink r:id="rId15" w:tooltip="Политика" w:history="1">
        <w:r w:rsidRPr="00550D8E">
          <w:rPr>
            <w:rFonts w:ascii="Times New Roman" w:eastAsia="Times New Roman" w:hAnsi="Times New Roman"/>
            <w:sz w:val="28"/>
            <w:szCs w:val="28"/>
            <w:lang w:eastAsia="ru-RU"/>
          </w:rPr>
          <w:t>политика</w:t>
        </w:r>
      </w:hyperlink>
      <w:r w:rsidRPr="00550D8E">
        <w:rPr>
          <w:rFonts w:ascii="Times New Roman" w:eastAsia="Times New Roman" w:hAnsi="Times New Roman"/>
          <w:sz w:val="28"/>
          <w:szCs w:val="28"/>
          <w:lang w:eastAsia="ru-RU"/>
        </w:rPr>
        <w:t> в области </w:t>
      </w:r>
      <w:hyperlink r:id="rId16" w:tooltip="Социальное развитие (страница отсутствует)" w:history="1">
        <w:r w:rsidRPr="00550D8E">
          <w:rPr>
            <w:rFonts w:ascii="Times New Roman" w:eastAsia="Times New Roman" w:hAnsi="Times New Roman"/>
            <w:sz w:val="28"/>
            <w:szCs w:val="28"/>
            <w:lang w:eastAsia="ru-RU"/>
          </w:rPr>
          <w:t>социального развития</w:t>
        </w:r>
      </w:hyperlink>
      <w:r w:rsidRPr="00550D8E">
        <w:rPr>
          <w:rFonts w:ascii="Times New Roman" w:eastAsia="Times New Roman" w:hAnsi="Times New Roman"/>
          <w:sz w:val="28"/>
          <w:szCs w:val="28"/>
          <w:lang w:eastAsia="ru-RU"/>
        </w:rPr>
        <w:t> и </w:t>
      </w:r>
      <w:hyperlink r:id="rId17" w:tooltip="Социальное обеспечение" w:history="1">
        <w:r w:rsidRPr="00550D8E">
          <w:rPr>
            <w:rFonts w:ascii="Times New Roman" w:eastAsia="Times New Roman" w:hAnsi="Times New Roman"/>
            <w:sz w:val="28"/>
            <w:szCs w:val="28"/>
            <w:lang w:eastAsia="ru-RU"/>
          </w:rPr>
          <w:t>социального обеспечения</w:t>
        </w:r>
      </w:hyperlink>
      <w:r w:rsidRPr="00550D8E">
        <w:rPr>
          <w:rFonts w:ascii="Times New Roman" w:eastAsia="Times New Roman" w:hAnsi="Times New Roman"/>
          <w:sz w:val="28"/>
          <w:szCs w:val="28"/>
          <w:lang w:eastAsia="ru-RU"/>
        </w:rPr>
        <w:t>; система проводимых субъектом хозяйствования (обычно государством) мероприятий, направленных на улучшение качества и уровня жизни определённых социальных групп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C7590" w:rsidRPr="00AE711E" w:rsidRDefault="008C7590" w:rsidP="008C7590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5C44" w:rsidRPr="00AE711E" w:rsidRDefault="00085C44" w:rsidP="008F5B1F">
      <w:pPr>
        <w:pStyle w:val="2"/>
      </w:pPr>
      <w:bookmarkStart w:id="9" w:name="_Toc407129032"/>
      <w:r w:rsidRPr="00AE711E">
        <w:t>Вопрос</w:t>
      </w:r>
      <w:r w:rsidR="008F5B1F">
        <w:t xml:space="preserve"> </w:t>
      </w:r>
      <w:r w:rsidR="00970085">
        <w:t>9</w:t>
      </w:r>
      <w:r w:rsidRPr="00AE711E">
        <w:t>:</w:t>
      </w:r>
      <w:bookmarkEnd w:id="9"/>
    </w:p>
    <w:p w:rsidR="001C39E2" w:rsidRPr="00AE711E" w:rsidRDefault="001C39E2" w:rsidP="0068305C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E711E">
        <w:rPr>
          <w:rFonts w:ascii="Times New Roman" w:hAnsi="Times New Roman"/>
          <w:b/>
          <w:sz w:val="28"/>
          <w:szCs w:val="28"/>
        </w:rPr>
        <w:t>За каким бюджетом закрепляются налоги, обеспечивающие наибольшие поступления в бюджетную систему?</w:t>
      </w:r>
    </w:p>
    <w:p w:rsidR="001C39E2" w:rsidRPr="00AA598F" w:rsidRDefault="001C39E2" w:rsidP="006830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598F">
        <w:rPr>
          <w:rFonts w:ascii="Times New Roman" w:hAnsi="Times New Roman"/>
          <w:sz w:val="28"/>
          <w:szCs w:val="28"/>
        </w:rPr>
        <w:t>А. за федеральным бюджетом</w:t>
      </w:r>
    </w:p>
    <w:p w:rsidR="001C39E2" w:rsidRPr="00AE711E" w:rsidRDefault="001C39E2" w:rsidP="006830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711E">
        <w:rPr>
          <w:rFonts w:ascii="Times New Roman" w:hAnsi="Times New Roman"/>
          <w:sz w:val="28"/>
          <w:szCs w:val="28"/>
        </w:rPr>
        <w:t>Б. за бюджетами субъектов РФ</w:t>
      </w:r>
    </w:p>
    <w:p w:rsidR="001C39E2" w:rsidRPr="00AE711E" w:rsidRDefault="001C39E2" w:rsidP="006830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711E">
        <w:rPr>
          <w:rFonts w:ascii="Times New Roman" w:hAnsi="Times New Roman"/>
          <w:sz w:val="28"/>
          <w:szCs w:val="28"/>
        </w:rPr>
        <w:t>В. за местными бюджетами</w:t>
      </w:r>
    </w:p>
    <w:p w:rsidR="001C39E2" w:rsidRPr="00AE711E" w:rsidRDefault="001C39E2" w:rsidP="006830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711E">
        <w:rPr>
          <w:rFonts w:ascii="Times New Roman" w:hAnsi="Times New Roman"/>
          <w:sz w:val="28"/>
          <w:szCs w:val="28"/>
        </w:rPr>
        <w:t>Г. за государственным бюджетом РФ</w:t>
      </w:r>
    </w:p>
    <w:p w:rsidR="00085C44" w:rsidRPr="00AE711E" w:rsidRDefault="00085C44" w:rsidP="00085C4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AE711E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Ответ: </w:t>
      </w:r>
      <w:r w:rsidRPr="00AE711E">
        <w:rPr>
          <w:rFonts w:ascii="Times New Roman" w:hAnsi="Times New Roman"/>
          <w:sz w:val="28"/>
          <w:szCs w:val="28"/>
          <w:u w:val="single"/>
        </w:rPr>
        <w:t>А. за федеральным бюджетом</w:t>
      </w:r>
    </w:p>
    <w:p w:rsidR="00274C7C" w:rsidRPr="00AE711E" w:rsidRDefault="00274C7C" w:rsidP="006830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711E">
        <w:rPr>
          <w:rFonts w:ascii="Times New Roman" w:hAnsi="Times New Roman"/>
          <w:bCs/>
          <w:sz w:val="28"/>
          <w:szCs w:val="28"/>
          <w:shd w:val="clear" w:color="auto" w:fill="FFFFFF"/>
        </w:rPr>
        <w:t>Федеральный бюджет России</w:t>
      </w:r>
      <w:r w:rsidRPr="00AE711E">
        <w:rPr>
          <w:rFonts w:ascii="Times New Roman" w:hAnsi="Times New Roman"/>
          <w:sz w:val="28"/>
          <w:szCs w:val="28"/>
          <w:shd w:val="clear" w:color="auto" w:fill="FFFFFF"/>
        </w:rPr>
        <w:t> — ведущий финансовый документ, основное звено бюджетной системы Российской Федерации, в котором объединены основные финансовые категории (налоги, государственный кредит, государственные расходы). Федеральный бюджет является основным финансовым планом государства на финансовый год, имеющий силу закона после его утверждения</w:t>
      </w:r>
      <w:r w:rsidRPr="00AE711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hyperlink r:id="rId18" w:tooltip="Федеральное собрание Российской Федерации" w:history="1">
        <w:r w:rsidRPr="00AE711E">
          <w:rPr>
            <w:rStyle w:val="a8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Федеральным Собранием</w:t>
        </w:r>
      </w:hyperlink>
      <w:r w:rsidRPr="00AE711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AE711E">
        <w:rPr>
          <w:rFonts w:ascii="Times New Roman" w:hAnsi="Times New Roman"/>
          <w:sz w:val="28"/>
          <w:szCs w:val="28"/>
          <w:shd w:val="clear" w:color="auto" w:fill="FFFFFF"/>
        </w:rPr>
        <w:t>в виде федерального закона.</w:t>
      </w:r>
      <w:r w:rsidRPr="00AE711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</w:p>
    <w:p w:rsidR="008F5B1F" w:rsidRPr="00AE711E" w:rsidRDefault="00085C44" w:rsidP="008F5B1F">
      <w:pPr>
        <w:pStyle w:val="2"/>
      </w:pPr>
      <w:bookmarkStart w:id="10" w:name="_Toc407129033"/>
      <w:r w:rsidRPr="00AE711E">
        <w:t>Вопрос</w:t>
      </w:r>
      <w:r w:rsidR="00970085">
        <w:t xml:space="preserve"> 10</w:t>
      </w:r>
      <w:r w:rsidR="008F5B1F">
        <w:t>:</w:t>
      </w:r>
      <w:bookmarkEnd w:id="10"/>
    </w:p>
    <w:p w:rsidR="001C39E2" w:rsidRPr="00AE711E" w:rsidRDefault="001C39E2" w:rsidP="0068305C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E711E">
        <w:rPr>
          <w:rFonts w:ascii="Times New Roman" w:hAnsi="Times New Roman"/>
          <w:b/>
          <w:sz w:val="28"/>
          <w:szCs w:val="28"/>
        </w:rPr>
        <w:t>Какие поступления преобладают  в доходах федерального бюджета?</w:t>
      </w:r>
    </w:p>
    <w:p w:rsidR="001C39E2" w:rsidRPr="00AE711E" w:rsidRDefault="001C39E2" w:rsidP="006830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711E">
        <w:rPr>
          <w:rFonts w:ascii="Times New Roman" w:hAnsi="Times New Roman"/>
          <w:sz w:val="28"/>
          <w:szCs w:val="28"/>
        </w:rPr>
        <w:t>А. кредиты международных финансово-кредитных организаций</w:t>
      </w:r>
    </w:p>
    <w:p w:rsidR="001C39E2" w:rsidRPr="00AE711E" w:rsidRDefault="001C39E2" w:rsidP="006830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711E">
        <w:rPr>
          <w:rFonts w:ascii="Times New Roman" w:hAnsi="Times New Roman"/>
          <w:sz w:val="28"/>
          <w:szCs w:val="28"/>
        </w:rPr>
        <w:t>Б. налоговые поступления</w:t>
      </w:r>
    </w:p>
    <w:p w:rsidR="001C39E2" w:rsidRPr="00AE711E" w:rsidRDefault="001C39E2" w:rsidP="006830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711E">
        <w:rPr>
          <w:rFonts w:ascii="Times New Roman" w:hAnsi="Times New Roman"/>
          <w:sz w:val="28"/>
          <w:szCs w:val="28"/>
        </w:rPr>
        <w:t>В. займы населения</w:t>
      </w:r>
    </w:p>
    <w:p w:rsidR="001C39E2" w:rsidRPr="00AE711E" w:rsidRDefault="001C39E2" w:rsidP="006830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711E">
        <w:rPr>
          <w:rFonts w:ascii="Times New Roman" w:hAnsi="Times New Roman"/>
          <w:sz w:val="28"/>
          <w:szCs w:val="28"/>
        </w:rPr>
        <w:t>Г. неналоговые доходы</w:t>
      </w:r>
    </w:p>
    <w:p w:rsidR="00085C44" w:rsidRPr="00AE711E" w:rsidRDefault="00085C44" w:rsidP="00085C4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711E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Ответ:</w:t>
      </w:r>
      <w:r w:rsidRPr="00AE711E">
        <w:rPr>
          <w:rFonts w:ascii="Times New Roman" w:hAnsi="Times New Roman"/>
          <w:sz w:val="28"/>
          <w:szCs w:val="28"/>
        </w:rPr>
        <w:t xml:space="preserve"> Б. </w:t>
      </w:r>
      <w:r w:rsidRPr="00AE711E">
        <w:rPr>
          <w:rFonts w:ascii="Times New Roman" w:hAnsi="Times New Roman"/>
          <w:sz w:val="28"/>
          <w:szCs w:val="28"/>
          <w:u w:val="single"/>
        </w:rPr>
        <w:t>налоговые поступления</w:t>
      </w:r>
    </w:p>
    <w:p w:rsidR="00085C44" w:rsidRPr="00AE711E" w:rsidRDefault="00274C7C" w:rsidP="00085C44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E711E">
        <w:rPr>
          <w:rFonts w:ascii="Times New Roman" w:eastAsia="Times New Roman" w:hAnsi="Times New Roman"/>
          <w:sz w:val="28"/>
          <w:szCs w:val="28"/>
          <w:lang w:eastAsia="ru-RU"/>
        </w:rPr>
        <w:t>Доходы федерального бюджета — это денежные средства, поступающие в безвозмездном порядке в соответствии с бюджетным и налоговым законодательством Российской Федерации в распоряжение федеральных органов государственной власти РФ.</w:t>
      </w:r>
    </w:p>
    <w:p w:rsidR="00085C44" w:rsidRPr="00AE711E" w:rsidRDefault="00274C7C" w:rsidP="00085C4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711E">
        <w:rPr>
          <w:rFonts w:ascii="Times New Roman" w:eastAsia="Times New Roman" w:hAnsi="Times New Roman"/>
          <w:bCs/>
          <w:sz w:val="28"/>
          <w:szCs w:val="28"/>
          <w:lang w:eastAsia="ru-RU"/>
        </w:rPr>
        <w:t>В доходы федерального бюджета зачисляются:</w:t>
      </w:r>
    </w:p>
    <w:p w:rsidR="00085C44" w:rsidRPr="00AE711E" w:rsidRDefault="00274C7C" w:rsidP="00085C44">
      <w:pPr>
        <w:pStyle w:val="a6"/>
        <w:numPr>
          <w:ilvl w:val="0"/>
          <w:numId w:val="8"/>
        </w:numPr>
        <w:shd w:val="clear" w:color="auto" w:fill="FFFFFF"/>
        <w:spacing w:line="360" w:lineRule="auto"/>
        <w:rPr>
          <w:rFonts w:eastAsia="Times New Roman"/>
          <w:sz w:val="28"/>
          <w:szCs w:val="28"/>
          <w:lang w:eastAsia="ru-RU"/>
        </w:rPr>
      </w:pPr>
      <w:r w:rsidRPr="00AE711E">
        <w:rPr>
          <w:rFonts w:eastAsia="Times New Roman"/>
          <w:sz w:val="28"/>
          <w:szCs w:val="28"/>
          <w:lang w:eastAsia="ru-RU"/>
        </w:rPr>
        <w:t>собственные налоговые доходы федерального бюджета, за исключением налоговых доходов, передаваемых в виде регулирующих доходов бюджетам других уровней бюджетно</w:t>
      </w:r>
      <w:r w:rsidR="00085C44" w:rsidRPr="00AE711E">
        <w:rPr>
          <w:rFonts w:eastAsia="Times New Roman"/>
          <w:sz w:val="28"/>
          <w:szCs w:val="28"/>
          <w:lang w:eastAsia="ru-RU"/>
        </w:rPr>
        <w:t>й системы Российской Федерации;</w:t>
      </w:r>
    </w:p>
    <w:p w:rsidR="00085C44" w:rsidRPr="00AE711E" w:rsidRDefault="00085C44" w:rsidP="00085C44">
      <w:pPr>
        <w:pStyle w:val="a6"/>
        <w:numPr>
          <w:ilvl w:val="0"/>
          <w:numId w:val="8"/>
        </w:numPr>
        <w:shd w:val="clear" w:color="auto" w:fill="FFFFFF"/>
        <w:spacing w:line="360" w:lineRule="auto"/>
        <w:rPr>
          <w:rFonts w:eastAsia="Times New Roman"/>
          <w:sz w:val="28"/>
          <w:szCs w:val="28"/>
          <w:lang w:eastAsia="ru-RU"/>
        </w:rPr>
      </w:pPr>
      <w:r w:rsidRPr="00AE711E">
        <w:rPr>
          <w:rFonts w:eastAsia="Times New Roman"/>
          <w:sz w:val="28"/>
          <w:szCs w:val="28"/>
          <w:lang w:eastAsia="ru-RU"/>
        </w:rPr>
        <w:t>собственные неналоговые доходы;</w:t>
      </w:r>
    </w:p>
    <w:p w:rsidR="00085C44" w:rsidRPr="00AE711E" w:rsidRDefault="00274C7C" w:rsidP="00085C44">
      <w:pPr>
        <w:pStyle w:val="a6"/>
        <w:numPr>
          <w:ilvl w:val="0"/>
          <w:numId w:val="8"/>
        </w:numPr>
        <w:shd w:val="clear" w:color="auto" w:fill="FFFFFF"/>
        <w:spacing w:line="360" w:lineRule="auto"/>
        <w:rPr>
          <w:rFonts w:eastAsia="Times New Roman"/>
          <w:sz w:val="28"/>
          <w:szCs w:val="28"/>
          <w:lang w:eastAsia="ru-RU"/>
        </w:rPr>
      </w:pPr>
      <w:r w:rsidRPr="00AE711E">
        <w:rPr>
          <w:rFonts w:eastAsia="Times New Roman"/>
          <w:sz w:val="28"/>
          <w:szCs w:val="28"/>
          <w:lang w:eastAsia="ru-RU"/>
        </w:rPr>
        <w:t>остаток сре</w:t>
      </w:r>
      <w:r w:rsidR="00085C44" w:rsidRPr="00AE711E">
        <w:rPr>
          <w:rFonts w:eastAsia="Times New Roman"/>
          <w:sz w:val="28"/>
          <w:szCs w:val="28"/>
          <w:lang w:eastAsia="ru-RU"/>
        </w:rPr>
        <w:t>дств на конец предыдущего года;</w:t>
      </w:r>
    </w:p>
    <w:p w:rsidR="00085C44" w:rsidRPr="00AE711E" w:rsidRDefault="00085C44" w:rsidP="00085C44">
      <w:pPr>
        <w:pStyle w:val="a6"/>
        <w:numPr>
          <w:ilvl w:val="0"/>
          <w:numId w:val="8"/>
        </w:numPr>
        <w:shd w:val="clear" w:color="auto" w:fill="FFFFFF"/>
        <w:spacing w:line="360" w:lineRule="auto"/>
        <w:rPr>
          <w:rFonts w:eastAsia="Times New Roman"/>
          <w:sz w:val="28"/>
          <w:szCs w:val="28"/>
          <w:lang w:eastAsia="ru-RU"/>
        </w:rPr>
      </w:pPr>
      <w:r w:rsidRPr="00AE711E">
        <w:rPr>
          <w:rFonts w:eastAsia="Times New Roman"/>
          <w:sz w:val="28"/>
          <w:szCs w:val="28"/>
          <w:lang w:eastAsia="ru-RU"/>
        </w:rPr>
        <w:t>доходы от бюджетных фондов;</w:t>
      </w:r>
    </w:p>
    <w:p w:rsidR="00274C7C" w:rsidRDefault="00274C7C" w:rsidP="00085C44">
      <w:pPr>
        <w:pStyle w:val="a6"/>
        <w:numPr>
          <w:ilvl w:val="0"/>
          <w:numId w:val="8"/>
        </w:numPr>
        <w:shd w:val="clear" w:color="auto" w:fill="FFFFFF"/>
        <w:spacing w:line="360" w:lineRule="auto"/>
        <w:rPr>
          <w:rFonts w:eastAsia="Times New Roman"/>
          <w:sz w:val="28"/>
          <w:szCs w:val="28"/>
          <w:lang w:eastAsia="ru-RU"/>
        </w:rPr>
      </w:pPr>
      <w:r w:rsidRPr="00AE711E">
        <w:rPr>
          <w:rFonts w:eastAsia="Times New Roman"/>
          <w:sz w:val="28"/>
          <w:szCs w:val="28"/>
          <w:lang w:eastAsia="ru-RU"/>
        </w:rPr>
        <w:t>прочие доходы.</w:t>
      </w:r>
    </w:p>
    <w:p w:rsidR="008C7590" w:rsidRPr="00AE711E" w:rsidRDefault="008C7590" w:rsidP="008C7590">
      <w:pPr>
        <w:pStyle w:val="a6"/>
        <w:shd w:val="clear" w:color="auto" w:fill="FFFFFF"/>
        <w:spacing w:line="360" w:lineRule="auto"/>
        <w:ind w:left="1429"/>
        <w:jc w:val="center"/>
        <w:rPr>
          <w:rFonts w:eastAsia="Times New Roman"/>
          <w:sz w:val="28"/>
          <w:szCs w:val="28"/>
          <w:lang w:eastAsia="ru-RU"/>
        </w:rPr>
      </w:pPr>
      <w:r>
        <w:rPr>
          <w:noProof/>
          <w:sz w:val="28"/>
          <w:szCs w:val="28"/>
          <w:u w:val="single"/>
          <w:lang w:eastAsia="ru-RU"/>
        </w:rPr>
        <w:drawing>
          <wp:anchor distT="0" distB="0" distL="114300" distR="114300" simplePos="0" relativeHeight="251663360" behindDoc="0" locked="0" layoutInCell="1" allowOverlap="1" wp14:anchorId="3825F7E7" wp14:editId="23A43130">
            <wp:simplePos x="0" y="0"/>
            <wp:positionH relativeFrom="margin">
              <wp:align>right</wp:align>
            </wp:positionH>
            <wp:positionV relativeFrom="paragraph">
              <wp:posOffset>451485</wp:posOffset>
            </wp:positionV>
            <wp:extent cx="5934075" cy="3028950"/>
            <wp:effectExtent l="0" t="0" r="9525" b="0"/>
            <wp:wrapSquare wrapText="bothSides"/>
            <wp:docPr id="4" name="Рисунок 4" descr="C:\Users\Dima\Downloads\screenshot-info.minfin.ru 2014-11-26 11-35-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ima\Downloads\screenshot-info.minfin.ru 2014-11-26 11-35-27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02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3EE918" wp14:editId="3280FE62">
                <wp:simplePos x="0" y="0"/>
                <wp:positionH relativeFrom="column">
                  <wp:posOffset>82550</wp:posOffset>
                </wp:positionH>
                <wp:positionV relativeFrom="paragraph">
                  <wp:posOffset>0</wp:posOffset>
                </wp:positionV>
                <wp:extent cx="5934075" cy="635"/>
                <wp:effectExtent l="0" t="0" r="0" b="0"/>
                <wp:wrapSquare wrapText="bothSides"/>
                <wp:docPr id="5" name="Надпись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407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22496" w:rsidRPr="008C7590" w:rsidRDefault="00422496" w:rsidP="008C7590">
                            <w:pPr>
                              <w:pStyle w:val="af1"/>
                              <w:jc w:val="right"/>
                              <w:rPr>
                                <w:rFonts w:ascii="Times New Roman" w:eastAsia="Times New Roman" w:hAnsi="Times New Roman"/>
                                <w:iCs w:val="0"/>
                                <w:color w:val="auto"/>
                                <w:sz w:val="28"/>
                                <w:szCs w:val="28"/>
                                <w:lang w:eastAsia="ru-RU"/>
                              </w:rPr>
                            </w:pPr>
                            <w:r w:rsidRPr="008C7590">
                              <w:rPr>
                                <w:rFonts w:ascii="Times New Roman" w:eastAsia="Times New Roman" w:hAnsi="Times New Roman"/>
                                <w:iCs w:val="0"/>
                                <w:color w:val="auto"/>
                                <w:sz w:val="28"/>
                                <w:szCs w:val="28"/>
                                <w:lang w:eastAsia="ru-RU"/>
                              </w:rPr>
                              <w:t xml:space="preserve">Рисунок </w:t>
                            </w:r>
                            <w:r w:rsidRPr="008C7590">
                              <w:rPr>
                                <w:rFonts w:ascii="Times New Roman" w:eastAsia="Times New Roman" w:hAnsi="Times New Roman"/>
                                <w:iCs w:val="0"/>
                                <w:color w:val="auto"/>
                                <w:sz w:val="28"/>
                                <w:szCs w:val="28"/>
                                <w:lang w:eastAsia="ru-RU"/>
                              </w:rPr>
                              <w:fldChar w:fldCharType="begin"/>
                            </w:r>
                            <w:r w:rsidRPr="008C7590">
                              <w:rPr>
                                <w:rFonts w:ascii="Times New Roman" w:eastAsia="Times New Roman" w:hAnsi="Times New Roman"/>
                                <w:iCs w:val="0"/>
                                <w:color w:val="auto"/>
                                <w:sz w:val="28"/>
                                <w:szCs w:val="28"/>
                                <w:lang w:eastAsia="ru-RU"/>
                              </w:rPr>
                              <w:instrText xml:space="preserve"> SEQ Рисунок \* ARABIC </w:instrText>
                            </w:r>
                            <w:r w:rsidRPr="008C7590">
                              <w:rPr>
                                <w:rFonts w:ascii="Times New Roman" w:eastAsia="Times New Roman" w:hAnsi="Times New Roman"/>
                                <w:iCs w:val="0"/>
                                <w:color w:val="auto"/>
                                <w:sz w:val="28"/>
                                <w:szCs w:val="28"/>
                                <w:lang w:eastAsia="ru-RU"/>
                              </w:rPr>
                              <w:fldChar w:fldCharType="separate"/>
                            </w:r>
                            <w:r>
                              <w:rPr>
                                <w:rFonts w:ascii="Times New Roman" w:eastAsia="Times New Roman" w:hAnsi="Times New Roman"/>
                                <w:iCs w:val="0"/>
                                <w:noProof/>
                                <w:color w:val="auto"/>
                                <w:sz w:val="28"/>
                                <w:szCs w:val="28"/>
                                <w:lang w:eastAsia="ru-RU"/>
                              </w:rPr>
                              <w:t>2</w:t>
                            </w:r>
                            <w:r w:rsidRPr="008C7590">
                              <w:rPr>
                                <w:rFonts w:ascii="Times New Roman" w:eastAsia="Times New Roman" w:hAnsi="Times New Roman"/>
                                <w:iCs w:val="0"/>
                                <w:color w:val="auto"/>
                                <w:sz w:val="28"/>
                                <w:szCs w:val="28"/>
                                <w:lang w:eastAsia="ru-RU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323EE918" id="Надпись 5" o:spid="_x0000_s1027" type="#_x0000_t202" style="position:absolute;left:0;text-align:left;margin-left:6.5pt;margin-top:0;width:467.25pt;height:.0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" stroked="f">
                <v:textbox style="mso-fit-shape-to-text:t" inset="0,0,0,0">
                  <w:txbxContent>
                    <w:p w:rsidR="00422496" w:rsidRPr="008C7590" w:rsidRDefault="00422496" w:rsidP="008C7590">
                      <w:pPr>
                        <w:pStyle w:val="af1"/>
                        <w:jc w:val="right"/>
                        <w:rPr>
                          <w:rFonts w:ascii="Times New Roman" w:eastAsia="Times New Roman" w:hAnsi="Times New Roman"/>
                          <w:iCs w:val="0"/>
                          <w:color w:val="auto"/>
                          <w:sz w:val="28"/>
                          <w:szCs w:val="28"/>
                          <w:lang w:eastAsia="ru-RU"/>
                        </w:rPr>
                      </w:pPr>
                      <w:r w:rsidRPr="008C7590">
                        <w:rPr>
                          <w:rFonts w:ascii="Times New Roman" w:eastAsia="Times New Roman" w:hAnsi="Times New Roman"/>
                          <w:iCs w:val="0"/>
                          <w:color w:val="auto"/>
                          <w:sz w:val="28"/>
                          <w:szCs w:val="28"/>
                          <w:lang w:eastAsia="ru-RU"/>
                        </w:rPr>
                        <w:t xml:space="preserve">Рисунок </w:t>
                      </w:r>
                      <w:r w:rsidRPr="008C7590">
                        <w:rPr>
                          <w:rFonts w:ascii="Times New Roman" w:eastAsia="Times New Roman" w:hAnsi="Times New Roman"/>
                          <w:iCs w:val="0"/>
                          <w:color w:val="auto"/>
                          <w:sz w:val="28"/>
                          <w:szCs w:val="28"/>
                          <w:lang w:eastAsia="ru-RU"/>
                        </w:rPr>
                        <w:fldChar w:fldCharType="begin"/>
                      </w:r>
                      <w:r w:rsidRPr="008C7590">
                        <w:rPr>
                          <w:rFonts w:ascii="Times New Roman" w:eastAsia="Times New Roman" w:hAnsi="Times New Roman"/>
                          <w:iCs w:val="0"/>
                          <w:color w:val="auto"/>
                          <w:sz w:val="28"/>
                          <w:szCs w:val="28"/>
                          <w:lang w:eastAsia="ru-RU"/>
                        </w:rPr>
                        <w:instrText xml:space="preserve"> SEQ Рисунок \* ARABIC </w:instrText>
                      </w:r>
                      <w:r w:rsidRPr="008C7590">
                        <w:rPr>
                          <w:rFonts w:ascii="Times New Roman" w:eastAsia="Times New Roman" w:hAnsi="Times New Roman"/>
                          <w:iCs w:val="0"/>
                          <w:color w:val="auto"/>
                          <w:sz w:val="28"/>
                          <w:szCs w:val="28"/>
                          <w:lang w:eastAsia="ru-RU"/>
                        </w:rPr>
                        <w:fldChar w:fldCharType="separate"/>
                      </w:r>
                      <w:r>
                        <w:rPr>
                          <w:rFonts w:ascii="Times New Roman" w:eastAsia="Times New Roman" w:hAnsi="Times New Roman"/>
                          <w:iCs w:val="0"/>
                          <w:noProof/>
                          <w:color w:val="auto"/>
                          <w:sz w:val="28"/>
                          <w:szCs w:val="28"/>
                          <w:lang w:eastAsia="ru-RU"/>
                        </w:rPr>
                        <w:t>2</w:t>
                      </w:r>
                      <w:r w:rsidRPr="008C7590">
                        <w:rPr>
                          <w:rFonts w:ascii="Times New Roman" w:eastAsia="Times New Roman" w:hAnsi="Times New Roman"/>
                          <w:iCs w:val="0"/>
                          <w:color w:val="auto"/>
                          <w:sz w:val="28"/>
                          <w:szCs w:val="28"/>
                          <w:lang w:eastAsia="ru-RU"/>
                        </w:rPr>
                        <w:fldChar w:fldCharType="end"/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8F5B1F" w:rsidRPr="00AE711E" w:rsidRDefault="00085C44" w:rsidP="008F5B1F">
      <w:pPr>
        <w:pStyle w:val="2"/>
      </w:pPr>
      <w:bookmarkStart w:id="11" w:name="_Toc407129034"/>
      <w:r w:rsidRPr="00AE711E">
        <w:t>Вопрос</w:t>
      </w:r>
      <w:r w:rsidR="00970085">
        <w:t xml:space="preserve"> 11</w:t>
      </w:r>
      <w:r w:rsidR="008F5B1F">
        <w:t>:</w:t>
      </w:r>
      <w:bookmarkEnd w:id="11"/>
    </w:p>
    <w:p w:rsidR="001C39E2" w:rsidRPr="00AE711E" w:rsidRDefault="001C39E2" w:rsidP="0068305C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E711E">
        <w:rPr>
          <w:rFonts w:ascii="Times New Roman" w:hAnsi="Times New Roman"/>
          <w:b/>
          <w:sz w:val="28"/>
          <w:szCs w:val="28"/>
        </w:rPr>
        <w:t>Что включают в состав неналоговых доходов федерального бюджета РФ?</w:t>
      </w:r>
    </w:p>
    <w:p w:rsidR="001C39E2" w:rsidRPr="00AE711E" w:rsidRDefault="001C39E2" w:rsidP="006830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711E">
        <w:rPr>
          <w:rFonts w:ascii="Times New Roman" w:hAnsi="Times New Roman"/>
          <w:sz w:val="28"/>
          <w:szCs w:val="28"/>
        </w:rPr>
        <w:t>А. доходы от имущества, находящегося в муниципальной собственности</w:t>
      </w:r>
    </w:p>
    <w:p w:rsidR="001C39E2" w:rsidRPr="00AE711E" w:rsidRDefault="001C39E2" w:rsidP="006830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711E">
        <w:rPr>
          <w:rFonts w:ascii="Times New Roman" w:hAnsi="Times New Roman"/>
          <w:sz w:val="28"/>
          <w:szCs w:val="28"/>
        </w:rPr>
        <w:t>Б. государственные пошлины</w:t>
      </w:r>
    </w:p>
    <w:p w:rsidR="001C39E2" w:rsidRPr="00AE711E" w:rsidRDefault="001C39E2" w:rsidP="006830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711E">
        <w:rPr>
          <w:rFonts w:ascii="Times New Roman" w:hAnsi="Times New Roman"/>
          <w:sz w:val="28"/>
          <w:szCs w:val="28"/>
        </w:rPr>
        <w:t>В. сборы за пользование объектами животного мира и водными биологическими ресурсами</w:t>
      </w:r>
    </w:p>
    <w:p w:rsidR="001C39E2" w:rsidRPr="00AE711E" w:rsidRDefault="001C39E2" w:rsidP="0068305C">
      <w:pPr>
        <w:pStyle w:val="21"/>
        <w:spacing w:line="360" w:lineRule="auto"/>
        <w:ind w:left="0" w:firstLine="709"/>
        <w:jc w:val="both"/>
        <w:rPr>
          <w:szCs w:val="28"/>
        </w:rPr>
      </w:pPr>
      <w:r w:rsidRPr="00AE711E">
        <w:rPr>
          <w:szCs w:val="28"/>
        </w:rPr>
        <w:t>Г. арендная плата за имущество, находящегося в федеральной собственности</w:t>
      </w:r>
    </w:p>
    <w:p w:rsidR="00085C44" w:rsidRPr="00AE711E" w:rsidRDefault="00085C44" w:rsidP="00085C4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AE711E">
        <w:rPr>
          <w:rFonts w:ascii="Times New Roman" w:hAnsi="Times New Roman"/>
          <w:b/>
          <w:sz w:val="28"/>
          <w:szCs w:val="28"/>
        </w:rPr>
        <w:t xml:space="preserve">Ответ: </w:t>
      </w:r>
      <w:r w:rsidRPr="00AE711E">
        <w:rPr>
          <w:rFonts w:ascii="Times New Roman" w:hAnsi="Times New Roman"/>
          <w:sz w:val="28"/>
          <w:szCs w:val="28"/>
          <w:u w:val="single"/>
        </w:rPr>
        <w:t>А. доходы от имущества, находящегося в муниципальной собственности</w:t>
      </w:r>
    </w:p>
    <w:p w:rsidR="001C39E2" w:rsidRPr="00AE711E" w:rsidRDefault="00085C44" w:rsidP="00085C4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AE711E">
        <w:rPr>
          <w:rFonts w:ascii="Times New Roman" w:hAnsi="Times New Roman"/>
          <w:sz w:val="28"/>
          <w:szCs w:val="28"/>
          <w:u w:val="single"/>
        </w:rPr>
        <w:t>Б. государственные пошлины</w:t>
      </w:r>
    </w:p>
    <w:p w:rsidR="00790378" w:rsidRPr="00AE711E" w:rsidRDefault="00790378" w:rsidP="006830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711E">
        <w:rPr>
          <w:rFonts w:ascii="Times New Roman" w:hAnsi="Times New Roman"/>
          <w:sz w:val="28"/>
          <w:szCs w:val="28"/>
        </w:rPr>
        <w:t>К основным источникам неналоговых доходов бюджетов относятся доходы от пользования имуществом, находящимся в муниципальной собственности, и от деятельности предприятий и организаций, находящихся в муниципальной собственности, а также доходы от внешнеэкономической деятельности (с 01.01.2005 включая таможенные пошлины).</w:t>
      </w:r>
    </w:p>
    <w:p w:rsidR="00085C44" w:rsidRPr="00AE711E" w:rsidRDefault="00085C44" w:rsidP="008F5B1F">
      <w:pPr>
        <w:pStyle w:val="2"/>
      </w:pPr>
      <w:bookmarkStart w:id="12" w:name="_Toc407129035"/>
      <w:r w:rsidRPr="00AE711E">
        <w:t>Вопрос</w:t>
      </w:r>
      <w:r w:rsidR="00970085">
        <w:t xml:space="preserve"> 12</w:t>
      </w:r>
      <w:r w:rsidRPr="00AE711E">
        <w:t>:</w:t>
      </w:r>
      <w:bookmarkEnd w:id="12"/>
      <w:r w:rsidRPr="00AE711E">
        <w:t xml:space="preserve"> </w:t>
      </w:r>
    </w:p>
    <w:p w:rsidR="001C39E2" w:rsidRPr="00AE711E" w:rsidRDefault="001C39E2" w:rsidP="0068305C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E711E">
        <w:rPr>
          <w:rFonts w:ascii="Times New Roman" w:hAnsi="Times New Roman"/>
          <w:b/>
          <w:sz w:val="28"/>
          <w:szCs w:val="28"/>
        </w:rPr>
        <w:t>Каков источник внутреннего финансирования бюджетного дефицита?</w:t>
      </w:r>
    </w:p>
    <w:p w:rsidR="001C39E2" w:rsidRPr="00AE711E" w:rsidRDefault="001C39E2" w:rsidP="006830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711E">
        <w:rPr>
          <w:rFonts w:ascii="Times New Roman" w:hAnsi="Times New Roman"/>
          <w:sz w:val="28"/>
          <w:szCs w:val="28"/>
        </w:rPr>
        <w:t>А.  размещение ценных бумаг на внешнем рынке</w:t>
      </w:r>
    </w:p>
    <w:p w:rsidR="001C39E2" w:rsidRPr="00AE711E" w:rsidRDefault="001C39E2" w:rsidP="006830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711E">
        <w:rPr>
          <w:rFonts w:ascii="Times New Roman" w:hAnsi="Times New Roman"/>
          <w:sz w:val="28"/>
          <w:szCs w:val="28"/>
        </w:rPr>
        <w:t>Б. выпуск государственных ценных бумаг на внутреннем рынке</w:t>
      </w:r>
    </w:p>
    <w:p w:rsidR="001C39E2" w:rsidRPr="00AE711E" w:rsidRDefault="001C39E2" w:rsidP="006830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711E">
        <w:rPr>
          <w:rFonts w:ascii="Times New Roman" w:hAnsi="Times New Roman"/>
          <w:sz w:val="28"/>
          <w:szCs w:val="28"/>
        </w:rPr>
        <w:t>В. кредиты международных финансово-кредитных институтов</w:t>
      </w:r>
    </w:p>
    <w:p w:rsidR="001C39E2" w:rsidRPr="00AE711E" w:rsidRDefault="001C39E2" w:rsidP="006830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711E">
        <w:rPr>
          <w:rFonts w:ascii="Times New Roman" w:hAnsi="Times New Roman"/>
          <w:sz w:val="28"/>
          <w:szCs w:val="28"/>
        </w:rPr>
        <w:t>Г. кредиты иностранных государств</w:t>
      </w:r>
    </w:p>
    <w:p w:rsidR="00AE711E" w:rsidRPr="00AE711E" w:rsidRDefault="00085C44" w:rsidP="00AE711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AE711E">
        <w:rPr>
          <w:sz w:val="28"/>
          <w:szCs w:val="28"/>
        </w:rPr>
        <w:t>Ответ:</w:t>
      </w:r>
      <w:r w:rsidRPr="00AE711E">
        <w:rPr>
          <w:rFonts w:ascii="Times New Roman" w:hAnsi="Times New Roman"/>
          <w:sz w:val="28"/>
          <w:szCs w:val="28"/>
          <w:u w:val="single"/>
        </w:rPr>
        <w:t xml:space="preserve"> </w:t>
      </w:r>
      <w:r w:rsidR="00AE711E" w:rsidRPr="00AE711E">
        <w:rPr>
          <w:rFonts w:ascii="Times New Roman" w:hAnsi="Times New Roman"/>
          <w:sz w:val="28"/>
          <w:szCs w:val="28"/>
          <w:u w:val="single"/>
        </w:rPr>
        <w:t>Б. выпуск государственных ценных бумаг на внутреннем рынке</w:t>
      </w:r>
    </w:p>
    <w:p w:rsidR="00AE711E" w:rsidRPr="00AE711E" w:rsidRDefault="00085C44" w:rsidP="00AE711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711E">
        <w:rPr>
          <w:rFonts w:ascii="Times New Roman" w:hAnsi="Times New Roman"/>
          <w:sz w:val="28"/>
          <w:szCs w:val="28"/>
        </w:rPr>
        <w:t xml:space="preserve"> </w:t>
      </w:r>
      <w:r w:rsidR="00AE711E" w:rsidRPr="00AE711E">
        <w:rPr>
          <w:rFonts w:ascii="Times New Roman" w:hAnsi="Times New Roman"/>
          <w:sz w:val="28"/>
          <w:szCs w:val="28"/>
        </w:rPr>
        <w:t>Финансирование дефицита за счет внутренних источников включает:</w:t>
      </w:r>
    </w:p>
    <w:p w:rsidR="00AE711E" w:rsidRPr="00AE711E" w:rsidRDefault="00AE711E" w:rsidP="00AE711E">
      <w:pPr>
        <w:pStyle w:val="a6"/>
        <w:numPr>
          <w:ilvl w:val="0"/>
          <w:numId w:val="11"/>
        </w:numPr>
        <w:spacing w:line="360" w:lineRule="auto"/>
        <w:ind w:left="0" w:right="0" w:firstLine="709"/>
        <w:rPr>
          <w:sz w:val="28"/>
          <w:szCs w:val="28"/>
        </w:rPr>
      </w:pPr>
      <w:r w:rsidRPr="00AE711E">
        <w:rPr>
          <w:sz w:val="28"/>
          <w:szCs w:val="28"/>
        </w:rPr>
        <w:t>средства, поступившие от размещения </w:t>
      </w:r>
      <w:hyperlink r:id="rId20" w:tooltip="Государственные ценные бумаги" w:history="1">
        <w:r w:rsidRPr="00AE711E">
          <w:rPr>
            <w:sz w:val="28"/>
            <w:szCs w:val="28"/>
          </w:rPr>
          <w:t>государственных ценных бумаг</w:t>
        </w:r>
      </w:hyperlink>
      <w:r w:rsidRPr="00AE711E">
        <w:rPr>
          <w:sz w:val="28"/>
          <w:szCs w:val="28"/>
        </w:rPr>
        <w:t>, номинированных в национальной валюте;</w:t>
      </w:r>
    </w:p>
    <w:p w:rsidR="00AE711E" w:rsidRPr="00AE711E" w:rsidRDefault="00AE711E" w:rsidP="00AE711E">
      <w:pPr>
        <w:pStyle w:val="a6"/>
        <w:numPr>
          <w:ilvl w:val="0"/>
          <w:numId w:val="11"/>
        </w:numPr>
        <w:spacing w:line="360" w:lineRule="auto"/>
        <w:ind w:left="0" w:right="0" w:firstLine="709"/>
        <w:rPr>
          <w:sz w:val="28"/>
          <w:szCs w:val="28"/>
        </w:rPr>
      </w:pPr>
      <w:r w:rsidRPr="00AE711E">
        <w:rPr>
          <w:sz w:val="28"/>
          <w:szCs w:val="28"/>
        </w:rPr>
        <w:t>бюджетные кредиты;</w:t>
      </w:r>
    </w:p>
    <w:p w:rsidR="00AE711E" w:rsidRPr="00AE711E" w:rsidRDefault="005257C0" w:rsidP="00AE711E">
      <w:pPr>
        <w:pStyle w:val="a6"/>
        <w:numPr>
          <w:ilvl w:val="0"/>
          <w:numId w:val="11"/>
        </w:numPr>
        <w:spacing w:line="360" w:lineRule="auto"/>
        <w:ind w:left="0" w:right="0" w:firstLine="709"/>
        <w:rPr>
          <w:sz w:val="28"/>
          <w:szCs w:val="28"/>
        </w:rPr>
      </w:pPr>
      <w:hyperlink r:id="rId21" w:tooltip="Кредит" w:history="1">
        <w:r w:rsidR="00AE711E" w:rsidRPr="00AE711E">
          <w:rPr>
            <w:sz w:val="28"/>
            <w:szCs w:val="28"/>
          </w:rPr>
          <w:t>кредиты</w:t>
        </w:r>
      </w:hyperlink>
      <w:r w:rsidR="00AE711E" w:rsidRPr="00AE711E">
        <w:rPr>
          <w:sz w:val="28"/>
          <w:szCs w:val="28"/>
        </w:rPr>
        <w:t>, предоставленные </w:t>
      </w:r>
      <w:hyperlink r:id="rId22" w:tooltip="Кредитная организация" w:history="1">
        <w:r w:rsidR="00AE711E" w:rsidRPr="00AE711E">
          <w:rPr>
            <w:sz w:val="28"/>
            <w:szCs w:val="28"/>
          </w:rPr>
          <w:t>кредитными организациями</w:t>
        </w:r>
      </w:hyperlink>
      <w:r w:rsidR="00AE711E" w:rsidRPr="00AE711E">
        <w:rPr>
          <w:sz w:val="28"/>
          <w:szCs w:val="28"/>
        </w:rPr>
        <w:t>, </w:t>
      </w:r>
      <w:hyperlink r:id="rId23" w:tooltip="Международные финансовые организации" w:history="1">
        <w:r w:rsidR="00AE711E" w:rsidRPr="00AE711E">
          <w:rPr>
            <w:sz w:val="28"/>
            <w:szCs w:val="28"/>
          </w:rPr>
          <w:t>международными финансовыми организациями</w:t>
        </w:r>
      </w:hyperlink>
      <w:r w:rsidR="00AE711E" w:rsidRPr="00AE711E">
        <w:rPr>
          <w:sz w:val="28"/>
          <w:szCs w:val="28"/>
        </w:rPr>
        <w:t>;</w:t>
      </w:r>
    </w:p>
    <w:p w:rsidR="00AE711E" w:rsidRPr="00AE711E" w:rsidRDefault="00AE711E" w:rsidP="00AE711E">
      <w:pPr>
        <w:pStyle w:val="a6"/>
        <w:numPr>
          <w:ilvl w:val="0"/>
          <w:numId w:val="11"/>
        </w:numPr>
        <w:spacing w:line="360" w:lineRule="auto"/>
        <w:ind w:left="0" w:right="0" w:firstLine="709"/>
        <w:rPr>
          <w:sz w:val="28"/>
          <w:szCs w:val="28"/>
        </w:rPr>
      </w:pPr>
      <w:r w:rsidRPr="00AE711E">
        <w:rPr>
          <w:sz w:val="28"/>
          <w:szCs w:val="28"/>
        </w:rPr>
        <w:t>иные источники внутреннего финансирования дефицита бюджета:</w:t>
      </w:r>
    </w:p>
    <w:p w:rsidR="00AE711E" w:rsidRPr="00AE711E" w:rsidRDefault="00AE711E" w:rsidP="00AE711E">
      <w:pPr>
        <w:pStyle w:val="a6"/>
        <w:numPr>
          <w:ilvl w:val="0"/>
          <w:numId w:val="11"/>
        </w:numPr>
        <w:spacing w:line="360" w:lineRule="auto"/>
        <w:ind w:left="0" w:right="0" w:firstLine="709"/>
        <w:rPr>
          <w:sz w:val="28"/>
          <w:szCs w:val="28"/>
        </w:rPr>
      </w:pPr>
      <w:r w:rsidRPr="00AE711E">
        <w:rPr>
          <w:sz w:val="28"/>
          <w:szCs w:val="28"/>
        </w:rPr>
        <w:t>поступления от продажи </w:t>
      </w:r>
      <w:hyperlink r:id="rId24" w:tooltip="Акция (финансы)" w:history="1">
        <w:r w:rsidRPr="00AE711E">
          <w:rPr>
            <w:sz w:val="28"/>
            <w:szCs w:val="28"/>
          </w:rPr>
          <w:t>акций</w:t>
        </w:r>
      </w:hyperlink>
      <w:r w:rsidRPr="00AE711E">
        <w:rPr>
          <w:sz w:val="28"/>
          <w:szCs w:val="28"/>
        </w:rPr>
        <w:t> и иных форм участия в капитале, находящихся в собственности государства или региона;</w:t>
      </w:r>
    </w:p>
    <w:p w:rsidR="00AE711E" w:rsidRPr="00AE711E" w:rsidRDefault="00AE711E" w:rsidP="00AE711E">
      <w:pPr>
        <w:pStyle w:val="a6"/>
        <w:numPr>
          <w:ilvl w:val="0"/>
          <w:numId w:val="11"/>
        </w:numPr>
        <w:spacing w:line="360" w:lineRule="auto"/>
        <w:ind w:left="0" w:right="0" w:firstLine="709"/>
        <w:rPr>
          <w:sz w:val="28"/>
          <w:szCs w:val="28"/>
        </w:rPr>
      </w:pPr>
      <w:r w:rsidRPr="00AE711E">
        <w:rPr>
          <w:sz w:val="28"/>
          <w:szCs w:val="28"/>
        </w:rPr>
        <w:t>поступления от реализации государственных/региональных/муниципальных запасов </w:t>
      </w:r>
      <w:hyperlink r:id="rId25" w:tooltip="Драгоценные металлы" w:history="1">
        <w:r w:rsidRPr="00AE711E">
          <w:rPr>
            <w:sz w:val="28"/>
            <w:szCs w:val="28"/>
          </w:rPr>
          <w:t>драгоценных металлов</w:t>
        </w:r>
      </w:hyperlink>
      <w:r w:rsidRPr="00AE711E">
        <w:rPr>
          <w:sz w:val="28"/>
          <w:szCs w:val="28"/>
        </w:rPr>
        <w:t> и </w:t>
      </w:r>
      <w:hyperlink r:id="rId26" w:tooltip="Драгоценные камни" w:history="1">
        <w:r w:rsidRPr="00AE711E">
          <w:rPr>
            <w:sz w:val="28"/>
            <w:szCs w:val="28"/>
          </w:rPr>
          <w:t>драгоценных камней</w:t>
        </w:r>
      </w:hyperlink>
      <w:r w:rsidRPr="00AE711E">
        <w:rPr>
          <w:sz w:val="28"/>
          <w:szCs w:val="28"/>
        </w:rPr>
        <w:t>;</w:t>
      </w:r>
    </w:p>
    <w:p w:rsidR="00AE711E" w:rsidRPr="00AE711E" w:rsidRDefault="005257C0" w:rsidP="00AE711E">
      <w:pPr>
        <w:pStyle w:val="a6"/>
        <w:numPr>
          <w:ilvl w:val="0"/>
          <w:numId w:val="11"/>
        </w:numPr>
        <w:spacing w:line="360" w:lineRule="auto"/>
        <w:ind w:left="0" w:right="0" w:firstLine="709"/>
        <w:rPr>
          <w:sz w:val="28"/>
          <w:szCs w:val="28"/>
        </w:rPr>
      </w:pPr>
      <w:hyperlink r:id="rId27" w:tooltip="Валютный курс" w:history="1">
        <w:r w:rsidR="00AE711E" w:rsidRPr="00AE711E">
          <w:rPr>
            <w:sz w:val="28"/>
            <w:szCs w:val="28"/>
          </w:rPr>
          <w:t>курсовая</w:t>
        </w:r>
      </w:hyperlink>
      <w:r w:rsidR="00AE711E" w:rsidRPr="00AE711E">
        <w:rPr>
          <w:sz w:val="28"/>
          <w:szCs w:val="28"/>
        </w:rPr>
        <w:t> разница по средствам бюджета;</w:t>
      </w:r>
    </w:p>
    <w:p w:rsidR="00AE711E" w:rsidRPr="00AE711E" w:rsidRDefault="00AE711E" w:rsidP="00AE711E">
      <w:pPr>
        <w:pStyle w:val="a6"/>
        <w:numPr>
          <w:ilvl w:val="0"/>
          <w:numId w:val="11"/>
        </w:numPr>
        <w:spacing w:line="360" w:lineRule="auto"/>
        <w:ind w:left="0" w:right="0" w:firstLine="709"/>
        <w:rPr>
          <w:sz w:val="28"/>
          <w:szCs w:val="28"/>
        </w:rPr>
      </w:pPr>
      <w:r w:rsidRPr="00AE711E">
        <w:rPr>
          <w:sz w:val="28"/>
          <w:szCs w:val="28"/>
        </w:rPr>
        <w:t>прочие источники внутреннего финансирования дефицита бюджета.</w:t>
      </w:r>
    </w:p>
    <w:p w:rsidR="006229C0" w:rsidRDefault="00085C44" w:rsidP="006229C0">
      <w:pPr>
        <w:pStyle w:val="2"/>
      </w:pPr>
      <w:bookmarkStart w:id="13" w:name="_Toc407129036"/>
      <w:r w:rsidRPr="00AE711E">
        <w:t>Вопрос</w:t>
      </w:r>
      <w:r w:rsidR="00970085">
        <w:t xml:space="preserve"> 13</w:t>
      </w:r>
      <w:r w:rsidRPr="00AE711E">
        <w:t>:</w:t>
      </w:r>
      <w:bookmarkEnd w:id="13"/>
      <w:r w:rsidR="001C39E2" w:rsidRPr="00AE711E">
        <w:t xml:space="preserve"> </w:t>
      </w:r>
    </w:p>
    <w:p w:rsidR="001C39E2" w:rsidRPr="00AE711E" w:rsidRDefault="001C39E2" w:rsidP="008F5B1F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  <w:r w:rsidRPr="00AE711E">
        <w:rPr>
          <w:b/>
          <w:sz w:val="28"/>
          <w:szCs w:val="28"/>
        </w:rPr>
        <w:t>Какие методы финансирования дефицита бюджета являются внешними?</w:t>
      </w:r>
    </w:p>
    <w:p w:rsidR="001C39E2" w:rsidRPr="00AE711E" w:rsidRDefault="001C39E2" w:rsidP="006830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711E">
        <w:rPr>
          <w:rFonts w:ascii="Times New Roman" w:hAnsi="Times New Roman"/>
          <w:sz w:val="28"/>
          <w:szCs w:val="28"/>
        </w:rPr>
        <w:t>А. эмиссия денег</w:t>
      </w:r>
    </w:p>
    <w:p w:rsidR="001C39E2" w:rsidRPr="00AE711E" w:rsidRDefault="001C39E2" w:rsidP="006830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711E">
        <w:rPr>
          <w:rFonts w:ascii="Times New Roman" w:hAnsi="Times New Roman"/>
          <w:sz w:val="28"/>
          <w:szCs w:val="28"/>
        </w:rPr>
        <w:t>Б</w:t>
      </w:r>
      <w:r w:rsidRPr="00AE711E">
        <w:rPr>
          <w:rFonts w:ascii="Times New Roman" w:hAnsi="Times New Roman"/>
          <w:sz w:val="28"/>
          <w:szCs w:val="28"/>
          <w:u w:val="single"/>
        </w:rPr>
        <w:t>. кредиты международных финансово-кредитных институтов</w:t>
      </w:r>
    </w:p>
    <w:p w:rsidR="001C39E2" w:rsidRPr="00AE711E" w:rsidRDefault="001C39E2" w:rsidP="006830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711E">
        <w:rPr>
          <w:rFonts w:ascii="Times New Roman" w:hAnsi="Times New Roman"/>
          <w:sz w:val="28"/>
          <w:szCs w:val="28"/>
        </w:rPr>
        <w:t>В. доходы от приватизации государственного имущества</w:t>
      </w:r>
    </w:p>
    <w:p w:rsidR="001C39E2" w:rsidRPr="00AE711E" w:rsidRDefault="001C39E2" w:rsidP="006830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711E">
        <w:rPr>
          <w:rFonts w:ascii="Times New Roman" w:hAnsi="Times New Roman"/>
          <w:sz w:val="28"/>
          <w:szCs w:val="28"/>
        </w:rPr>
        <w:t>Г. выпуск государственных ценных бумаг на внутреннем рынке</w:t>
      </w:r>
    </w:p>
    <w:p w:rsidR="00AE711E" w:rsidRPr="00AE711E" w:rsidRDefault="00AE711E" w:rsidP="00AE711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711E">
        <w:rPr>
          <w:rFonts w:ascii="Times New Roman" w:hAnsi="Times New Roman"/>
          <w:b/>
          <w:sz w:val="28"/>
          <w:szCs w:val="28"/>
          <w:shd w:val="clear" w:color="auto" w:fill="FFFFFF"/>
        </w:rPr>
        <w:t>Ответ:</w:t>
      </w:r>
      <w:r w:rsidRPr="00AE711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AE711E">
        <w:rPr>
          <w:rFonts w:ascii="Times New Roman" w:hAnsi="Times New Roman"/>
          <w:sz w:val="28"/>
          <w:szCs w:val="28"/>
        </w:rPr>
        <w:t>Б</w:t>
      </w:r>
      <w:r w:rsidRPr="00AE711E">
        <w:rPr>
          <w:rFonts w:ascii="Times New Roman" w:hAnsi="Times New Roman"/>
          <w:sz w:val="28"/>
          <w:szCs w:val="28"/>
          <w:u w:val="single"/>
        </w:rPr>
        <w:t>. кредиты международных финансово-кредитных институтов</w:t>
      </w:r>
    </w:p>
    <w:p w:rsidR="00F13E0E" w:rsidRPr="00AE711E" w:rsidRDefault="00F13E0E" w:rsidP="00AE711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E711E">
        <w:rPr>
          <w:rFonts w:ascii="Times New Roman" w:hAnsi="Times New Roman"/>
          <w:sz w:val="28"/>
          <w:szCs w:val="28"/>
          <w:shd w:val="clear" w:color="auto" w:fill="FFFFFF"/>
        </w:rPr>
        <w:t>В состав источников внешнего финансирования дефицита бюджета включаются:</w:t>
      </w:r>
    </w:p>
    <w:p w:rsidR="00F13E0E" w:rsidRPr="00AE711E" w:rsidRDefault="00F13E0E" w:rsidP="00AE711E">
      <w:pPr>
        <w:pStyle w:val="a6"/>
        <w:numPr>
          <w:ilvl w:val="0"/>
          <w:numId w:val="11"/>
        </w:numPr>
        <w:spacing w:line="360" w:lineRule="auto"/>
        <w:ind w:left="0" w:right="0" w:firstLine="709"/>
        <w:rPr>
          <w:sz w:val="28"/>
          <w:szCs w:val="28"/>
        </w:rPr>
      </w:pPr>
      <w:r w:rsidRPr="00AE711E">
        <w:rPr>
          <w:sz w:val="28"/>
          <w:szCs w:val="28"/>
        </w:rPr>
        <w:t>средства, поступившие от размещения </w:t>
      </w:r>
      <w:hyperlink r:id="rId28" w:tooltip="Государственный займ" w:history="1">
        <w:r w:rsidRPr="00AE711E">
          <w:rPr>
            <w:sz w:val="28"/>
            <w:szCs w:val="28"/>
          </w:rPr>
          <w:t>государственных займов</w:t>
        </w:r>
      </w:hyperlink>
      <w:r w:rsidRPr="00AE711E">
        <w:rPr>
          <w:sz w:val="28"/>
          <w:szCs w:val="28"/>
        </w:rPr>
        <w:t>, которые осуществляются путем выпуска </w:t>
      </w:r>
      <w:hyperlink r:id="rId29" w:tooltip="Государственные ценные бумаги" w:history="1">
        <w:r w:rsidRPr="00AE711E">
          <w:rPr>
            <w:sz w:val="28"/>
            <w:szCs w:val="28"/>
          </w:rPr>
          <w:t>государственных ценных бумаг</w:t>
        </w:r>
      </w:hyperlink>
      <w:r w:rsidRPr="00AE711E">
        <w:rPr>
          <w:sz w:val="28"/>
          <w:szCs w:val="28"/>
        </w:rPr>
        <w:t> от имени государства или соответствующего региона, номинальная стоимость которых указана в </w:t>
      </w:r>
      <w:hyperlink r:id="rId30" w:tooltip="Иностранная валюта" w:history="1">
        <w:r w:rsidRPr="00AE711E">
          <w:rPr>
            <w:sz w:val="28"/>
            <w:szCs w:val="28"/>
          </w:rPr>
          <w:t>иностранной валюте</w:t>
        </w:r>
      </w:hyperlink>
      <w:r w:rsidRPr="00AE711E">
        <w:rPr>
          <w:sz w:val="28"/>
          <w:szCs w:val="28"/>
        </w:rPr>
        <w:t>;</w:t>
      </w:r>
    </w:p>
    <w:p w:rsidR="00F13E0E" w:rsidRPr="00AE711E" w:rsidRDefault="00F13E0E" w:rsidP="00AE711E">
      <w:pPr>
        <w:pStyle w:val="a6"/>
        <w:numPr>
          <w:ilvl w:val="0"/>
          <w:numId w:val="11"/>
        </w:numPr>
        <w:spacing w:line="360" w:lineRule="auto"/>
        <w:ind w:left="0" w:right="0" w:firstLine="709"/>
        <w:rPr>
          <w:sz w:val="28"/>
          <w:szCs w:val="28"/>
        </w:rPr>
      </w:pPr>
      <w:r w:rsidRPr="00AE711E">
        <w:rPr>
          <w:sz w:val="28"/>
          <w:szCs w:val="28"/>
        </w:rPr>
        <w:t>кредиты иностранных государств, </w:t>
      </w:r>
      <w:hyperlink r:id="rId31" w:tooltip="Международная финансовая организация" w:history="1">
        <w:r w:rsidRPr="00AE711E">
          <w:rPr>
            <w:sz w:val="28"/>
            <w:szCs w:val="28"/>
          </w:rPr>
          <w:t>международных финансовых организаций</w:t>
        </w:r>
      </w:hyperlink>
      <w:r w:rsidRPr="00AE711E">
        <w:rPr>
          <w:sz w:val="28"/>
          <w:szCs w:val="28"/>
        </w:rPr>
        <w:t>, иных </w:t>
      </w:r>
      <w:hyperlink r:id="rId32" w:tooltip="Субъект международного права" w:history="1">
        <w:r w:rsidRPr="00AE711E">
          <w:rPr>
            <w:sz w:val="28"/>
            <w:szCs w:val="28"/>
          </w:rPr>
          <w:t>субъектов международного права</w:t>
        </w:r>
      </w:hyperlink>
      <w:r w:rsidRPr="00AE711E">
        <w:rPr>
          <w:sz w:val="28"/>
          <w:szCs w:val="28"/>
        </w:rPr>
        <w:t> и иностранных </w:t>
      </w:r>
      <w:hyperlink r:id="rId33" w:tooltip="Юридическое лицо" w:history="1">
        <w:r w:rsidRPr="00AE711E">
          <w:rPr>
            <w:sz w:val="28"/>
            <w:szCs w:val="28"/>
          </w:rPr>
          <w:t>юридических лиц</w:t>
        </w:r>
      </w:hyperlink>
      <w:r w:rsidRPr="00AE711E">
        <w:rPr>
          <w:sz w:val="28"/>
          <w:szCs w:val="28"/>
        </w:rPr>
        <w:t> в иностранной валюте, включая целевые иностранные кредиты (</w:t>
      </w:r>
      <w:hyperlink r:id="rId34" w:tooltip="Заимствования" w:history="1">
        <w:r w:rsidRPr="00AE711E">
          <w:rPr>
            <w:sz w:val="28"/>
            <w:szCs w:val="28"/>
          </w:rPr>
          <w:t>заимствования</w:t>
        </w:r>
      </w:hyperlink>
      <w:r w:rsidRPr="00AE711E">
        <w:rPr>
          <w:sz w:val="28"/>
          <w:szCs w:val="28"/>
        </w:rPr>
        <w:t>);</w:t>
      </w:r>
    </w:p>
    <w:p w:rsidR="00F13E0E" w:rsidRPr="00AE711E" w:rsidRDefault="00F13E0E" w:rsidP="00AE711E">
      <w:pPr>
        <w:pStyle w:val="a6"/>
        <w:numPr>
          <w:ilvl w:val="0"/>
          <w:numId w:val="11"/>
        </w:numPr>
        <w:spacing w:line="360" w:lineRule="auto"/>
        <w:ind w:left="0" w:right="0" w:firstLine="709"/>
        <w:rPr>
          <w:sz w:val="28"/>
          <w:szCs w:val="28"/>
        </w:rPr>
      </w:pPr>
      <w:r w:rsidRPr="00AE711E">
        <w:rPr>
          <w:sz w:val="28"/>
          <w:szCs w:val="28"/>
        </w:rPr>
        <w:t>кредиты кредитных организаций в иностранной валюте.</w:t>
      </w:r>
    </w:p>
    <w:p w:rsidR="00F13E0E" w:rsidRPr="00AE711E" w:rsidRDefault="00F13E0E" w:rsidP="00AE711E">
      <w:pPr>
        <w:pStyle w:val="a6"/>
        <w:numPr>
          <w:ilvl w:val="0"/>
          <w:numId w:val="11"/>
        </w:numPr>
        <w:spacing w:line="360" w:lineRule="auto"/>
        <w:ind w:left="0" w:right="0" w:firstLine="709"/>
        <w:rPr>
          <w:sz w:val="28"/>
          <w:szCs w:val="28"/>
        </w:rPr>
      </w:pPr>
      <w:r w:rsidRPr="00AE711E">
        <w:rPr>
          <w:sz w:val="28"/>
          <w:szCs w:val="28"/>
        </w:rPr>
        <w:t>прочие источники внешнего финансирования дефицита бюджета.</w:t>
      </w:r>
    </w:p>
    <w:p w:rsidR="006229C0" w:rsidRDefault="00AE711E" w:rsidP="006229C0">
      <w:pPr>
        <w:pStyle w:val="2"/>
      </w:pPr>
      <w:bookmarkStart w:id="14" w:name="_Toc407129037"/>
      <w:r w:rsidRPr="00AE711E">
        <w:t>Вопрос</w:t>
      </w:r>
      <w:r w:rsidR="00970085">
        <w:t xml:space="preserve"> 14</w:t>
      </w:r>
      <w:r w:rsidRPr="00AE711E">
        <w:t>:</w:t>
      </w:r>
      <w:bookmarkEnd w:id="14"/>
      <w:r w:rsidR="001C39E2" w:rsidRPr="00AE711E">
        <w:t xml:space="preserve"> </w:t>
      </w:r>
    </w:p>
    <w:p w:rsidR="001C39E2" w:rsidRPr="00AE711E" w:rsidRDefault="001C39E2" w:rsidP="006229C0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E711E">
        <w:rPr>
          <w:rFonts w:ascii="Times New Roman" w:hAnsi="Times New Roman"/>
          <w:b/>
          <w:sz w:val="28"/>
          <w:szCs w:val="28"/>
        </w:rPr>
        <w:t>Утверждение, что доходы и расходы местных бюджетов не включаются в региональные бюджеты:</w:t>
      </w:r>
    </w:p>
    <w:p w:rsidR="001C39E2" w:rsidRPr="00AE711E" w:rsidRDefault="001C39E2" w:rsidP="006830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711E">
        <w:rPr>
          <w:rFonts w:ascii="Times New Roman" w:hAnsi="Times New Roman"/>
          <w:sz w:val="28"/>
          <w:szCs w:val="28"/>
        </w:rPr>
        <w:t>А.  верно только для унитарных государств</w:t>
      </w:r>
    </w:p>
    <w:p w:rsidR="001C39E2" w:rsidRPr="00FF24C9" w:rsidRDefault="001C39E2" w:rsidP="006830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24C9">
        <w:rPr>
          <w:rFonts w:ascii="Times New Roman" w:hAnsi="Times New Roman"/>
          <w:sz w:val="28"/>
          <w:szCs w:val="28"/>
        </w:rPr>
        <w:t>Б.  верно только для федеративных государств</w:t>
      </w:r>
    </w:p>
    <w:p w:rsidR="001C39E2" w:rsidRPr="00AE711E" w:rsidRDefault="001C39E2" w:rsidP="006830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711E">
        <w:rPr>
          <w:rFonts w:ascii="Times New Roman" w:hAnsi="Times New Roman"/>
          <w:sz w:val="28"/>
          <w:szCs w:val="28"/>
        </w:rPr>
        <w:t>В.  верно и для федеративных, и для унитарных государств</w:t>
      </w:r>
    </w:p>
    <w:p w:rsidR="001C39E2" w:rsidRPr="00AE711E" w:rsidRDefault="001C39E2" w:rsidP="006830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711E">
        <w:rPr>
          <w:rFonts w:ascii="Times New Roman" w:hAnsi="Times New Roman"/>
          <w:sz w:val="28"/>
          <w:szCs w:val="28"/>
        </w:rPr>
        <w:t>Г.  не верно для государств с любым государственным устройством</w:t>
      </w:r>
    </w:p>
    <w:p w:rsidR="00FF24C9" w:rsidRDefault="00AE711E" w:rsidP="00FF24C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AE711E">
        <w:rPr>
          <w:rFonts w:ascii="Times New Roman" w:hAnsi="Times New Roman"/>
          <w:b/>
          <w:sz w:val="28"/>
          <w:szCs w:val="28"/>
        </w:rPr>
        <w:t>Ответ:</w:t>
      </w:r>
      <w:r w:rsidRPr="00AE711E">
        <w:rPr>
          <w:rFonts w:ascii="Times New Roman" w:hAnsi="Times New Roman"/>
          <w:sz w:val="28"/>
          <w:szCs w:val="28"/>
        </w:rPr>
        <w:t xml:space="preserve"> </w:t>
      </w:r>
      <w:r w:rsidR="00FF24C9" w:rsidRPr="00FF24C9">
        <w:rPr>
          <w:rFonts w:ascii="Times New Roman" w:hAnsi="Times New Roman"/>
          <w:sz w:val="28"/>
          <w:szCs w:val="28"/>
          <w:u w:val="single"/>
        </w:rPr>
        <w:t>Б.  верно только для федеративных государств</w:t>
      </w:r>
    </w:p>
    <w:p w:rsidR="00FF24C9" w:rsidRDefault="00FF24C9" w:rsidP="00FF24C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598F">
        <w:rPr>
          <w:rFonts w:ascii="Times New Roman" w:hAnsi="Times New Roman"/>
          <w:i/>
          <w:sz w:val="28"/>
          <w:szCs w:val="28"/>
        </w:rPr>
        <w:t>Унитарное (единое) государство</w:t>
      </w:r>
      <w:r w:rsidRPr="00FF24C9">
        <w:rPr>
          <w:rFonts w:ascii="Times New Roman" w:hAnsi="Times New Roman"/>
          <w:sz w:val="28"/>
          <w:szCs w:val="28"/>
        </w:rPr>
        <w:t xml:space="preserve"> — это форма государственного устройства, при которой административно-территориальные образования не имеют собственной государственности или автономии. В стране действуют единая конституция, общие для всех систем права и единые органы власти, централизованное управление экономическими, социальными и политическими процессами в государстве. Бюджетная система унитарного государства состоит из двух звеньев — государственного и местных бюджетов. </w:t>
      </w:r>
    </w:p>
    <w:p w:rsidR="00FF24C9" w:rsidRPr="00FF24C9" w:rsidRDefault="00FF24C9" w:rsidP="00FF24C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AA598F">
        <w:rPr>
          <w:rFonts w:ascii="Times New Roman" w:hAnsi="Times New Roman"/>
          <w:i/>
          <w:sz w:val="28"/>
          <w:szCs w:val="28"/>
        </w:rPr>
        <w:t>Федеративное (объединенное) государство</w:t>
      </w:r>
      <w:r w:rsidRPr="00FF24C9">
        <w:rPr>
          <w:rFonts w:ascii="Times New Roman" w:hAnsi="Times New Roman"/>
          <w:sz w:val="28"/>
          <w:szCs w:val="28"/>
        </w:rPr>
        <w:t xml:space="preserve"> — это форма государственного устройства, при которой государственные образования или административно-территориальные образования, входящие в государство, имеют собственную государственность и обладают определенной политической самостоятельностью в пределах распределенных между ними и центром компетенции. Бюджетная система федеративных государств трехзвенна и состоит из федеративного бюджета, бюджетов членов федерации и местных бюджетов</w:t>
      </w:r>
      <w:r>
        <w:rPr>
          <w:rFonts w:ascii="Tahoma" w:hAnsi="Tahoma" w:cs="Tahoma"/>
          <w:color w:val="000000"/>
          <w:sz w:val="18"/>
          <w:szCs w:val="18"/>
          <w:shd w:val="clear" w:color="auto" w:fill="F0FFFF"/>
        </w:rPr>
        <w:t>.</w:t>
      </w:r>
    </w:p>
    <w:p w:rsidR="001C39E2" w:rsidRPr="00AE711E" w:rsidRDefault="00AE711E" w:rsidP="006229C0">
      <w:pPr>
        <w:pStyle w:val="2"/>
      </w:pPr>
      <w:bookmarkStart w:id="15" w:name="_Toc407129038"/>
      <w:r w:rsidRPr="00AE711E">
        <w:t>Вопрос</w:t>
      </w:r>
      <w:r w:rsidR="00970085">
        <w:t xml:space="preserve"> 15</w:t>
      </w:r>
      <w:r w:rsidRPr="00AE711E">
        <w:t>:</w:t>
      </w:r>
      <w:bookmarkEnd w:id="15"/>
    </w:p>
    <w:p w:rsidR="001C39E2" w:rsidRPr="00AE711E" w:rsidRDefault="001C39E2" w:rsidP="0068305C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E711E">
        <w:rPr>
          <w:rFonts w:ascii="Times New Roman" w:hAnsi="Times New Roman"/>
          <w:b/>
          <w:sz w:val="28"/>
          <w:szCs w:val="28"/>
        </w:rPr>
        <w:t>Какой из перечисленных факторов влияет на состав и структуру основных фондов организации?</w:t>
      </w:r>
    </w:p>
    <w:p w:rsidR="001C39E2" w:rsidRPr="00AE711E" w:rsidRDefault="001C39E2" w:rsidP="0068305C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711E">
        <w:rPr>
          <w:rFonts w:ascii="Times New Roman" w:hAnsi="Times New Roman"/>
          <w:sz w:val="28"/>
          <w:szCs w:val="28"/>
        </w:rPr>
        <w:t xml:space="preserve">             А. организационно-правовая форма хозяйствования;</w:t>
      </w:r>
    </w:p>
    <w:p w:rsidR="001C39E2" w:rsidRPr="00AE711E" w:rsidRDefault="001C39E2" w:rsidP="0068305C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711E">
        <w:rPr>
          <w:rFonts w:ascii="Times New Roman" w:hAnsi="Times New Roman"/>
          <w:sz w:val="28"/>
          <w:szCs w:val="28"/>
        </w:rPr>
        <w:t xml:space="preserve">             Б. отраслевые особенности хозяйствования;</w:t>
      </w:r>
    </w:p>
    <w:p w:rsidR="001C39E2" w:rsidRPr="00AE711E" w:rsidRDefault="001C39E2" w:rsidP="0068305C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711E">
        <w:rPr>
          <w:rFonts w:ascii="Times New Roman" w:hAnsi="Times New Roman"/>
          <w:sz w:val="28"/>
          <w:szCs w:val="28"/>
        </w:rPr>
        <w:t xml:space="preserve">             В. особенности формирования уставного капитала;</w:t>
      </w:r>
    </w:p>
    <w:p w:rsidR="001C39E2" w:rsidRPr="00AE711E" w:rsidRDefault="001C39E2" w:rsidP="0068305C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711E">
        <w:rPr>
          <w:rFonts w:ascii="Times New Roman" w:hAnsi="Times New Roman"/>
          <w:sz w:val="28"/>
          <w:szCs w:val="28"/>
        </w:rPr>
        <w:t xml:space="preserve">             Г. наличие добавочного капитала.</w:t>
      </w:r>
    </w:p>
    <w:p w:rsidR="00527BB6" w:rsidRPr="00AE711E" w:rsidRDefault="00AE711E" w:rsidP="00527BB6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711E">
        <w:rPr>
          <w:rFonts w:ascii="Times New Roman" w:hAnsi="Times New Roman"/>
          <w:b/>
          <w:sz w:val="28"/>
          <w:szCs w:val="28"/>
        </w:rPr>
        <w:t>Ответ:</w:t>
      </w:r>
      <w:r w:rsidRPr="00AE711E">
        <w:rPr>
          <w:rFonts w:ascii="Times New Roman" w:hAnsi="Times New Roman"/>
          <w:sz w:val="28"/>
          <w:szCs w:val="28"/>
        </w:rPr>
        <w:t xml:space="preserve">            </w:t>
      </w:r>
      <w:r w:rsidR="00527BB6" w:rsidRPr="00527BB6">
        <w:rPr>
          <w:rFonts w:ascii="Times New Roman" w:hAnsi="Times New Roman"/>
          <w:sz w:val="28"/>
          <w:szCs w:val="28"/>
          <w:u w:val="single"/>
        </w:rPr>
        <w:t>А. организационно-правовая форма хозяйствования;</w:t>
      </w:r>
    </w:p>
    <w:p w:rsidR="00AE711E" w:rsidRPr="00AE711E" w:rsidRDefault="00AE711E" w:rsidP="0068305C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AE711E">
        <w:rPr>
          <w:rFonts w:ascii="Times New Roman" w:hAnsi="Times New Roman"/>
          <w:sz w:val="28"/>
          <w:szCs w:val="28"/>
        </w:rPr>
        <w:t xml:space="preserve"> </w:t>
      </w:r>
      <w:r w:rsidRPr="00AE711E">
        <w:rPr>
          <w:rFonts w:ascii="Times New Roman" w:hAnsi="Times New Roman"/>
          <w:sz w:val="28"/>
          <w:szCs w:val="28"/>
          <w:u w:val="single"/>
        </w:rPr>
        <w:t>Б. отраслевые особенности хозяйствования;</w:t>
      </w:r>
    </w:p>
    <w:p w:rsidR="00DC49FB" w:rsidRPr="00AE711E" w:rsidRDefault="00DC49FB" w:rsidP="0068305C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AE711E">
        <w:rPr>
          <w:rFonts w:ascii="Times New Roman" w:hAnsi="Times New Roman"/>
          <w:sz w:val="28"/>
          <w:szCs w:val="28"/>
        </w:rPr>
        <w:t>Состав и структура основных фондов зависят от таких факторов, как особенности выпускаемой продукции, уровень развития технологии в стране, уровень автоматизации производства и управления, совершенство применяемых форм организации производства</w:t>
      </w:r>
    </w:p>
    <w:p w:rsidR="00AE711E" w:rsidRPr="00AE711E" w:rsidRDefault="00AE711E" w:rsidP="006229C0">
      <w:pPr>
        <w:pStyle w:val="2"/>
      </w:pPr>
      <w:bookmarkStart w:id="16" w:name="_Toc407129039"/>
      <w:r w:rsidRPr="00AE711E">
        <w:t>Вопрос</w:t>
      </w:r>
      <w:r w:rsidR="00970085">
        <w:t xml:space="preserve"> 16</w:t>
      </w:r>
      <w:r w:rsidRPr="00AE711E">
        <w:t>:</w:t>
      </w:r>
      <w:bookmarkEnd w:id="16"/>
    </w:p>
    <w:p w:rsidR="001C39E2" w:rsidRPr="00AE711E" w:rsidRDefault="001C39E2" w:rsidP="0068305C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E711E">
        <w:rPr>
          <w:rFonts w:ascii="Times New Roman" w:hAnsi="Times New Roman"/>
          <w:b/>
          <w:sz w:val="28"/>
          <w:szCs w:val="28"/>
        </w:rPr>
        <w:t>Амортизационные отчисления по своему экономическому назначению – это:</w:t>
      </w:r>
    </w:p>
    <w:p w:rsidR="001C39E2" w:rsidRPr="00AE711E" w:rsidRDefault="001C39E2" w:rsidP="0068305C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711E">
        <w:rPr>
          <w:rFonts w:ascii="Times New Roman" w:hAnsi="Times New Roman"/>
          <w:sz w:val="28"/>
          <w:szCs w:val="28"/>
        </w:rPr>
        <w:t xml:space="preserve">              А. источник формирования оборотных средств;</w:t>
      </w:r>
    </w:p>
    <w:p w:rsidR="001C39E2" w:rsidRPr="00AE711E" w:rsidRDefault="001C39E2" w:rsidP="0068305C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711E">
        <w:rPr>
          <w:rFonts w:ascii="Times New Roman" w:hAnsi="Times New Roman"/>
          <w:sz w:val="28"/>
          <w:szCs w:val="28"/>
        </w:rPr>
        <w:t xml:space="preserve">              Б. источник формирования уставного капитала;</w:t>
      </w:r>
    </w:p>
    <w:p w:rsidR="001C39E2" w:rsidRPr="00AE711E" w:rsidRDefault="001C39E2" w:rsidP="0068305C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711E">
        <w:rPr>
          <w:rFonts w:ascii="Times New Roman" w:hAnsi="Times New Roman"/>
          <w:sz w:val="28"/>
          <w:szCs w:val="28"/>
        </w:rPr>
        <w:t xml:space="preserve">              В. источник формирования уставного и добавочного капитала;</w:t>
      </w:r>
    </w:p>
    <w:p w:rsidR="001C39E2" w:rsidRPr="00AE711E" w:rsidRDefault="001C39E2" w:rsidP="0068305C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711E">
        <w:rPr>
          <w:rFonts w:ascii="Times New Roman" w:hAnsi="Times New Roman"/>
          <w:sz w:val="28"/>
          <w:szCs w:val="28"/>
        </w:rPr>
        <w:t xml:space="preserve">              Г. источник финансирования замены действующего основного капитала.</w:t>
      </w:r>
    </w:p>
    <w:p w:rsidR="00AE711E" w:rsidRPr="00AE711E" w:rsidRDefault="00AE711E" w:rsidP="0068305C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711E">
        <w:rPr>
          <w:rFonts w:ascii="Times New Roman" w:hAnsi="Times New Roman"/>
          <w:b/>
          <w:sz w:val="28"/>
          <w:szCs w:val="28"/>
        </w:rPr>
        <w:t>Ответ:</w:t>
      </w:r>
      <w:r w:rsidRPr="00AE711E">
        <w:rPr>
          <w:rFonts w:ascii="Times New Roman" w:hAnsi="Times New Roman"/>
          <w:sz w:val="28"/>
          <w:szCs w:val="28"/>
          <w:u w:val="single"/>
        </w:rPr>
        <w:t xml:space="preserve"> Г. источник финансирования замены действующего основного капитала.</w:t>
      </w:r>
    </w:p>
    <w:p w:rsidR="00DC49FB" w:rsidRPr="00AE711E" w:rsidRDefault="00DC49FB" w:rsidP="0068305C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711E">
        <w:rPr>
          <w:rFonts w:ascii="Times New Roman" w:hAnsi="Times New Roman"/>
          <w:sz w:val="28"/>
          <w:szCs w:val="28"/>
          <w:shd w:val="clear" w:color="auto" w:fill="FFFFFF"/>
        </w:rPr>
        <w:t xml:space="preserve">Амортизационные </w:t>
      </w:r>
      <w:r w:rsidR="00AE711E" w:rsidRPr="00AE711E">
        <w:rPr>
          <w:rFonts w:ascii="Times New Roman" w:hAnsi="Times New Roman"/>
          <w:sz w:val="28"/>
          <w:szCs w:val="28"/>
          <w:shd w:val="clear" w:color="auto" w:fill="FFFFFF"/>
        </w:rPr>
        <w:t>отчисления —</w:t>
      </w:r>
      <w:r w:rsidRPr="00AE711E">
        <w:rPr>
          <w:rFonts w:ascii="Times New Roman" w:hAnsi="Times New Roman"/>
          <w:sz w:val="28"/>
          <w:szCs w:val="28"/>
          <w:shd w:val="clear" w:color="auto" w:fill="FFFFFF"/>
        </w:rPr>
        <w:t xml:space="preserve"> это денежные средства, предназначенные для возмещения износа предметов, относящихся к основным средствам предприятия (основным фондам).</w:t>
      </w:r>
    </w:p>
    <w:p w:rsidR="00AE711E" w:rsidRPr="00AE711E" w:rsidRDefault="00AE711E" w:rsidP="006229C0">
      <w:pPr>
        <w:pStyle w:val="2"/>
      </w:pPr>
      <w:bookmarkStart w:id="17" w:name="_Toc407129040"/>
      <w:r w:rsidRPr="00AE711E">
        <w:t>Вопрос</w:t>
      </w:r>
      <w:r w:rsidR="00970085">
        <w:t xml:space="preserve"> 17</w:t>
      </w:r>
      <w:r w:rsidRPr="00AE711E">
        <w:t>:</w:t>
      </w:r>
      <w:bookmarkEnd w:id="17"/>
    </w:p>
    <w:p w:rsidR="001C39E2" w:rsidRPr="00AE711E" w:rsidRDefault="001C39E2" w:rsidP="0068305C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E711E">
        <w:rPr>
          <w:rFonts w:ascii="Times New Roman" w:hAnsi="Times New Roman"/>
          <w:b/>
          <w:sz w:val="28"/>
          <w:szCs w:val="28"/>
        </w:rPr>
        <w:t>Что влияет на состав оборотных средств?</w:t>
      </w:r>
    </w:p>
    <w:p w:rsidR="001C39E2" w:rsidRPr="00AA598F" w:rsidRDefault="001C39E2" w:rsidP="0068305C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598F">
        <w:rPr>
          <w:rFonts w:ascii="Times New Roman" w:hAnsi="Times New Roman"/>
          <w:sz w:val="28"/>
          <w:szCs w:val="28"/>
        </w:rPr>
        <w:t xml:space="preserve">              А. организационно-правовая форма хозяйствования;</w:t>
      </w:r>
    </w:p>
    <w:p w:rsidR="001C39E2" w:rsidRPr="00AA598F" w:rsidRDefault="001C39E2" w:rsidP="0068305C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598F">
        <w:rPr>
          <w:rFonts w:ascii="Times New Roman" w:hAnsi="Times New Roman"/>
          <w:sz w:val="28"/>
          <w:szCs w:val="28"/>
        </w:rPr>
        <w:t xml:space="preserve">              Б. отраслевые особенности;</w:t>
      </w:r>
    </w:p>
    <w:p w:rsidR="001C39E2" w:rsidRPr="00AE711E" w:rsidRDefault="001C39E2" w:rsidP="0068305C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711E">
        <w:rPr>
          <w:rFonts w:ascii="Times New Roman" w:hAnsi="Times New Roman"/>
          <w:sz w:val="28"/>
          <w:szCs w:val="28"/>
        </w:rPr>
        <w:t xml:space="preserve">              В. ценовая политика;</w:t>
      </w:r>
    </w:p>
    <w:p w:rsidR="001C39E2" w:rsidRPr="00AE711E" w:rsidRDefault="001C39E2" w:rsidP="0068305C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711E">
        <w:rPr>
          <w:rFonts w:ascii="Times New Roman" w:hAnsi="Times New Roman"/>
          <w:sz w:val="28"/>
          <w:szCs w:val="28"/>
        </w:rPr>
        <w:t xml:space="preserve">              Г. порядок распределения прибыли.</w:t>
      </w:r>
    </w:p>
    <w:p w:rsidR="00550D8E" w:rsidRPr="00550D8E" w:rsidRDefault="00AE711E" w:rsidP="00550D8E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AE711E">
        <w:rPr>
          <w:rFonts w:ascii="Times New Roman" w:hAnsi="Times New Roman"/>
          <w:b/>
          <w:sz w:val="28"/>
          <w:szCs w:val="28"/>
          <w:shd w:val="clear" w:color="auto" w:fill="FFFFFF"/>
        </w:rPr>
        <w:t>Ответ:</w:t>
      </w:r>
      <w:r w:rsidR="00550D8E">
        <w:rPr>
          <w:rFonts w:ascii="Times New Roman" w:hAnsi="Times New Roman"/>
          <w:sz w:val="28"/>
          <w:szCs w:val="28"/>
        </w:rPr>
        <w:t xml:space="preserve">  </w:t>
      </w:r>
      <w:r w:rsidR="00550D8E" w:rsidRPr="00550D8E">
        <w:rPr>
          <w:rFonts w:ascii="Times New Roman" w:hAnsi="Times New Roman"/>
          <w:sz w:val="28"/>
          <w:szCs w:val="28"/>
          <w:u w:val="single"/>
        </w:rPr>
        <w:t>А. организационно-правовая форма хозяйствования;</w:t>
      </w:r>
    </w:p>
    <w:p w:rsidR="00550D8E" w:rsidRPr="00550D8E" w:rsidRDefault="00550D8E" w:rsidP="00550D8E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550D8E">
        <w:rPr>
          <w:rFonts w:ascii="Times New Roman" w:hAnsi="Times New Roman"/>
          <w:sz w:val="28"/>
          <w:szCs w:val="28"/>
        </w:rPr>
        <w:t xml:space="preserve">              </w:t>
      </w:r>
      <w:r w:rsidRPr="00550D8E">
        <w:rPr>
          <w:rFonts w:ascii="Times New Roman" w:hAnsi="Times New Roman"/>
          <w:sz w:val="28"/>
          <w:szCs w:val="28"/>
          <w:u w:val="single"/>
        </w:rPr>
        <w:t>Б. отраслевые особенности;</w:t>
      </w:r>
    </w:p>
    <w:p w:rsidR="00DC49FB" w:rsidRPr="00AE711E" w:rsidRDefault="00DC49FB" w:rsidP="0068305C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711E">
        <w:rPr>
          <w:rFonts w:ascii="Times New Roman" w:hAnsi="Times New Roman"/>
          <w:sz w:val="28"/>
          <w:szCs w:val="28"/>
          <w:shd w:val="clear" w:color="auto" w:fill="FFFFFF"/>
        </w:rPr>
        <w:t>Оборотные средства предприятия --</w:t>
      </w:r>
      <w:r w:rsidRPr="00AE711E">
        <w:rPr>
          <w:rStyle w:val="apple-converted-space"/>
          <w:rFonts w:ascii="Times New Roman" w:hAnsi="Times New Roman"/>
          <w:b/>
          <w:bCs/>
          <w:sz w:val="28"/>
          <w:szCs w:val="28"/>
          <w:shd w:val="clear" w:color="auto" w:fill="FFFFFF"/>
        </w:rPr>
        <w:t> </w:t>
      </w:r>
      <w:r w:rsidRPr="00AE711E">
        <w:rPr>
          <w:rFonts w:ascii="Times New Roman" w:hAnsi="Times New Roman"/>
          <w:sz w:val="28"/>
          <w:szCs w:val="28"/>
          <w:shd w:val="clear" w:color="auto" w:fill="FFFFFF"/>
        </w:rPr>
        <w:t xml:space="preserve">это совокупность денежных и материальных средств, авансированных в средства производства, однократно участвующих в производственном процессе и полностью переносящих свою стоимость на готовый продукт. </w:t>
      </w:r>
    </w:p>
    <w:p w:rsidR="00AE711E" w:rsidRPr="00AE711E" w:rsidRDefault="00AE711E" w:rsidP="006229C0">
      <w:pPr>
        <w:pStyle w:val="2"/>
      </w:pPr>
      <w:bookmarkStart w:id="18" w:name="_Toc407129041"/>
      <w:r w:rsidRPr="00AE711E">
        <w:t>Вопрос</w:t>
      </w:r>
      <w:r w:rsidR="00970085">
        <w:t xml:space="preserve"> 18</w:t>
      </w:r>
      <w:r w:rsidRPr="00AE711E">
        <w:t>:</w:t>
      </w:r>
      <w:bookmarkEnd w:id="18"/>
      <w:r w:rsidRPr="00AE711E">
        <w:t xml:space="preserve"> </w:t>
      </w:r>
    </w:p>
    <w:p w:rsidR="001C39E2" w:rsidRPr="00AE711E" w:rsidRDefault="001C39E2" w:rsidP="0068305C">
      <w:pPr>
        <w:pStyle w:val="a4"/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E711E">
        <w:rPr>
          <w:rFonts w:ascii="Times New Roman" w:hAnsi="Times New Roman"/>
          <w:b/>
          <w:sz w:val="28"/>
          <w:szCs w:val="28"/>
        </w:rPr>
        <w:t>Каков материальный источник финансовых ресурсов домашних хозяйств?</w:t>
      </w:r>
    </w:p>
    <w:p w:rsidR="001C39E2" w:rsidRPr="00AE711E" w:rsidRDefault="001C39E2" w:rsidP="0068305C">
      <w:pPr>
        <w:pStyle w:val="a4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711E">
        <w:rPr>
          <w:rFonts w:ascii="Times New Roman" w:hAnsi="Times New Roman"/>
          <w:sz w:val="28"/>
          <w:szCs w:val="28"/>
        </w:rPr>
        <w:t>А. Доходы страны</w:t>
      </w:r>
    </w:p>
    <w:p w:rsidR="001C39E2" w:rsidRPr="00AE711E" w:rsidRDefault="001C39E2" w:rsidP="0068305C">
      <w:pPr>
        <w:pStyle w:val="a4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711E">
        <w:rPr>
          <w:rFonts w:ascii="Times New Roman" w:hAnsi="Times New Roman"/>
          <w:sz w:val="28"/>
          <w:szCs w:val="28"/>
        </w:rPr>
        <w:t>Б. Материальное богатство страны</w:t>
      </w:r>
    </w:p>
    <w:p w:rsidR="001C39E2" w:rsidRPr="00AE711E" w:rsidRDefault="001C39E2" w:rsidP="0068305C">
      <w:pPr>
        <w:pStyle w:val="a4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711E">
        <w:rPr>
          <w:rFonts w:ascii="Times New Roman" w:hAnsi="Times New Roman"/>
          <w:sz w:val="28"/>
          <w:szCs w:val="28"/>
        </w:rPr>
        <w:t>В. ВВП</w:t>
      </w:r>
    </w:p>
    <w:p w:rsidR="001C39E2" w:rsidRPr="00AE711E" w:rsidRDefault="001C39E2" w:rsidP="0068305C">
      <w:pPr>
        <w:pStyle w:val="a4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711E">
        <w:rPr>
          <w:rFonts w:ascii="Times New Roman" w:hAnsi="Times New Roman"/>
          <w:sz w:val="28"/>
          <w:szCs w:val="28"/>
        </w:rPr>
        <w:t>Г. Доходы домашних хозяйств</w:t>
      </w:r>
    </w:p>
    <w:p w:rsidR="00AE711E" w:rsidRPr="00AE711E" w:rsidRDefault="00AE711E" w:rsidP="0068305C">
      <w:pPr>
        <w:pStyle w:val="a4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711E">
        <w:rPr>
          <w:rFonts w:ascii="Times New Roman" w:hAnsi="Times New Roman"/>
          <w:b/>
          <w:sz w:val="28"/>
          <w:szCs w:val="28"/>
        </w:rPr>
        <w:t>Ответ:</w:t>
      </w:r>
      <w:r w:rsidRPr="00AE711E">
        <w:rPr>
          <w:rFonts w:ascii="Times New Roman" w:hAnsi="Times New Roman"/>
          <w:sz w:val="28"/>
          <w:szCs w:val="28"/>
        </w:rPr>
        <w:t xml:space="preserve"> </w:t>
      </w:r>
      <w:r w:rsidRPr="00AE711E">
        <w:rPr>
          <w:rFonts w:ascii="Times New Roman" w:hAnsi="Times New Roman"/>
          <w:sz w:val="28"/>
          <w:szCs w:val="28"/>
          <w:u w:val="single"/>
        </w:rPr>
        <w:t>Г. Доходы домашних хозяйств</w:t>
      </w:r>
      <w:r w:rsidRPr="00AE711E">
        <w:rPr>
          <w:rFonts w:ascii="Times New Roman" w:hAnsi="Times New Roman"/>
          <w:sz w:val="28"/>
          <w:szCs w:val="28"/>
        </w:rPr>
        <w:t xml:space="preserve"> </w:t>
      </w:r>
    </w:p>
    <w:p w:rsidR="001C39E2" w:rsidRPr="00AE711E" w:rsidRDefault="00DC49FB" w:rsidP="0068305C">
      <w:pPr>
        <w:pStyle w:val="a4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711E">
        <w:rPr>
          <w:rFonts w:ascii="Times New Roman" w:hAnsi="Times New Roman"/>
          <w:sz w:val="28"/>
          <w:szCs w:val="28"/>
        </w:rPr>
        <w:t>Основным источником финансовых ресурсов домашнего хозяйства является его денежный доход</w:t>
      </w:r>
      <w:r w:rsidRPr="00AE711E">
        <w:rPr>
          <w:rFonts w:ascii="Times New Roman" w:hAnsi="Times New Roman"/>
          <w:sz w:val="28"/>
          <w:szCs w:val="28"/>
          <w:shd w:val="clear" w:color="auto" w:fill="F0FFF0"/>
        </w:rPr>
        <w:t>.</w:t>
      </w:r>
      <w:r w:rsidRPr="00AE711E">
        <w:rPr>
          <w:rStyle w:val="apple-converted-space"/>
          <w:rFonts w:ascii="Times New Roman" w:hAnsi="Times New Roman"/>
          <w:sz w:val="28"/>
          <w:szCs w:val="28"/>
          <w:shd w:val="clear" w:color="auto" w:fill="F0FFF0"/>
        </w:rPr>
        <w:t> </w:t>
      </w:r>
    </w:p>
    <w:p w:rsidR="00AE711E" w:rsidRPr="00AE711E" w:rsidRDefault="00AE711E" w:rsidP="006229C0">
      <w:pPr>
        <w:pStyle w:val="2"/>
      </w:pPr>
      <w:bookmarkStart w:id="19" w:name="_Toc407129042"/>
      <w:r w:rsidRPr="00AE711E">
        <w:t>Вопрос</w:t>
      </w:r>
      <w:r w:rsidR="00970085">
        <w:t xml:space="preserve"> 19</w:t>
      </w:r>
      <w:r w:rsidRPr="00AE711E">
        <w:t>:</w:t>
      </w:r>
      <w:bookmarkEnd w:id="19"/>
    </w:p>
    <w:p w:rsidR="001C39E2" w:rsidRPr="00AE711E" w:rsidRDefault="001C39E2" w:rsidP="0068305C">
      <w:pPr>
        <w:pStyle w:val="a4"/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E711E">
        <w:rPr>
          <w:rFonts w:ascii="Times New Roman" w:hAnsi="Times New Roman"/>
          <w:b/>
          <w:sz w:val="28"/>
          <w:szCs w:val="28"/>
        </w:rPr>
        <w:t>Какие виды сбережений и накоплений могут быть в домашних хозяйствах?</w:t>
      </w:r>
    </w:p>
    <w:p w:rsidR="001C39E2" w:rsidRPr="00AE711E" w:rsidRDefault="001C39E2" w:rsidP="0068305C">
      <w:pPr>
        <w:pStyle w:val="a4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711E">
        <w:rPr>
          <w:rFonts w:ascii="Times New Roman" w:hAnsi="Times New Roman"/>
          <w:sz w:val="28"/>
          <w:szCs w:val="28"/>
        </w:rPr>
        <w:t>А. Приобретение дорогостоящей бытовой техники.</w:t>
      </w:r>
    </w:p>
    <w:p w:rsidR="001C39E2" w:rsidRPr="00AE711E" w:rsidRDefault="001C39E2" w:rsidP="0068305C">
      <w:pPr>
        <w:pStyle w:val="a4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711E">
        <w:rPr>
          <w:rFonts w:ascii="Times New Roman" w:hAnsi="Times New Roman"/>
          <w:sz w:val="28"/>
          <w:szCs w:val="28"/>
        </w:rPr>
        <w:t>Б. Вложения в акции.</w:t>
      </w:r>
    </w:p>
    <w:p w:rsidR="001C39E2" w:rsidRPr="00AE711E" w:rsidRDefault="001C39E2" w:rsidP="0068305C">
      <w:pPr>
        <w:pStyle w:val="a4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711E">
        <w:rPr>
          <w:rFonts w:ascii="Times New Roman" w:hAnsi="Times New Roman"/>
          <w:sz w:val="28"/>
          <w:szCs w:val="28"/>
        </w:rPr>
        <w:t>В. Отдых за рубежом.</w:t>
      </w:r>
    </w:p>
    <w:p w:rsidR="001C39E2" w:rsidRPr="00AE711E" w:rsidRDefault="001C39E2" w:rsidP="0068305C">
      <w:pPr>
        <w:pStyle w:val="a4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711E">
        <w:rPr>
          <w:rFonts w:ascii="Times New Roman" w:hAnsi="Times New Roman"/>
          <w:sz w:val="28"/>
          <w:szCs w:val="28"/>
        </w:rPr>
        <w:t>Г. Обучение в учебных заведениях.</w:t>
      </w:r>
    </w:p>
    <w:p w:rsidR="00AE711E" w:rsidRPr="00AE711E" w:rsidRDefault="00AE711E" w:rsidP="00AE711E">
      <w:pPr>
        <w:pStyle w:val="a4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711E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Ответ: </w:t>
      </w:r>
      <w:r w:rsidRPr="00AE711E">
        <w:rPr>
          <w:rFonts w:ascii="Times New Roman" w:hAnsi="Times New Roman"/>
          <w:sz w:val="28"/>
          <w:szCs w:val="28"/>
          <w:u w:val="single"/>
        </w:rPr>
        <w:t>Б. Вложения в акции.</w:t>
      </w:r>
    </w:p>
    <w:p w:rsidR="001C39E2" w:rsidRPr="00AE711E" w:rsidRDefault="00AE711E" w:rsidP="0068305C">
      <w:pPr>
        <w:pStyle w:val="a4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711E">
        <w:rPr>
          <w:rFonts w:ascii="Times New Roman" w:hAnsi="Times New Roman"/>
          <w:sz w:val="28"/>
          <w:szCs w:val="28"/>
        </w:rPr>
        <w:t>Финансы домашнего хозя</w:t>
      </w:r>
      <w:r w:rsidR="0068305C" w:rsidRPr="00AE711E">
        <w:rPr>
          <w:rFonts w:ascii="Times New Roman" w:hAnsi="Times New Roman"/>
          <w:sz w:val="28"/>
          <w:szCs w:val="28"/>
        </w:rPr>
        <w:t>йства — совокупность отношений по поводу создания и использования фондов денежных средств и финансовых активов, необходимых для обеспечения жизнедеятельности членов</w:t>
      </w:r>
      <w:r w:rsidRPr="00AE711E">
        <w:rPr>
          <w:rFonts w:ascii="Times New Roman" w:hAnsi="Times New Roman"/>
          <w:sz w:val="28"/>
          <w:szCs w:val="28"/>
        </w:rPr>
        <w:t xml:space="preserve"> </w:t>
      </w:r>
      <w:hyperlink r:id="rId35" w:tooltip="Домохозяйство" w:history="1">
        <w:r w:rsidR="0068305C" w:rsidRPr="00AE711E">
          <w:rPr>
            <w:rFonts w:ascii="Times New Roman" w:hAnsi="Times New Roman"/>
            <w:sz w:val="28"/>
            <w:szCs w:val="28"/>
          </w:rPr>
          <w:t>домашнего хозяйства</w:t>
        </w:r>
      </w:hyperlink>
      <w:r w:rsidR="0068305C" w:rsidRPr="00AE711E">
        <w:rPr>
          <w:rFonts w:ascii="Times New Roman" w:hAnsi="Times New Roman"/>
          <w:sz w:val="28"/>
          <w:szCs w:val="28"/>
        </w:rPr>
        <w:t>.</w:t>
      </w:r>
    </w:p>
    <w:p w:rsidR="00AE711E" w:rsidRPr="00AE711E" w:rsidRDefault="00AE711E" w:rsidP="006229C0">
      <w:pPr>
        <w:pStyle w:val="2"/>
      </w:pPr>
      <w:bookmarkStart w:id="20" w:name="_Toc407129043"/>
      <w:r w:rsidRPr="00AE711E">
        <w:t>Вопрос</w:t>
      </w:r>
      <w:r w:rsidR="00970085">
        <w:t xml:space="preserve"> 20</w:t>
      </w:r>
      <w:r w:rsidRPr="00AE711E">
        <w:t>:</w:t>
      </w:r>
      <w:bookmarkEnd w:id="20"/>
    </w:p>
    <w:p w:rsidR="001C39E2" w:rsidRPr="00AE711E" w:rsidRDefault="001C39E2" w:rsidP="0068305C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E711E">
        <w:rPr>
          <w:rFonts w:ascii="Times New Roman" w:hAnsi="Times New Roman"/>
          <w:b/>
          <w:sz w:val="28"/>
          <w:szCs w:val="28"/>
        </w:rPr>
        <w:t>Организация муниципальных финансов зависит от:</w:t>
      </w:r>
    </w:p>
    <w:p w:rsidR="001C39E2" w:rsidRPr="00AE711E" w:rsidRDefault="001C39E2" w:rsidP="006830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711E">
        <w:rPr>
          <w:rFonts w:ascii="Times New Roman" w:hAnsi="Times New Roman"/>
          <w:sz w:val="28"/>
          <w:szCs w:val="28"/>
        </w:rPr>
        <w:t>А. формы государственного устройства;</w:t>
      </w:r>
    </w:p>
    <w:p w:rsidR="001C39E2" w:rsidRPr="00AE711E" w:rsidRDefault="001C39E2" w:rsidP="006830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711E">
        <w:rPr>
          <w:rFonts w:ascii="Times New Roman" w:hAnsi="Times New Roman"/>
          <w:sz w:val="28"/>
          <w:szCs w:val="28"/>
        </w:rPr>
        <w:t>Б. территориальной структуры местного самоуправления;</w:t>
      </w:r>
    </w:p>
    <w:p w:rsidR="001C39E2" w:rsidRPr="00AE711E" w:rsidRDefault="001C39E2" w:rsidP="006830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711E">
        <w:rPr>
          <w:rFonts w:ascii="Times New Roman" w:hAnsi="Times New Roman"/>
          <w:sz w:val="28"/>
          <w:szCs w:val="28"/>
        </w:rPr>
        <w:t>В. уровня экономического развития государства;</w:t>
      </w:r>
    </w:p>
    <w:p w:rsidR="001C39E2" w:rsidRPr="00AE711E" w:rsidRDefault="001C39E2" w:rsidP="006830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711E">
        <w:rPr>
          <w:rFonts w:ascii="Times New Roman" w:hAnsi="Times New Roman"/>
          <w:sz w:val="28"/>
          <w:szCs w:val="28"/>
        </w:rPr>
        <w:t>Г. решаемых государственных задач;</w:t>
      </w:r>
    </w:p>
    <w:p w:rsidR="00AE711E" w:rsidRPr="00AE711E" w:rsidRDefault="00AE711E" w:rsidP="00AE711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AE711E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Ответ: </w:t>
      </w:r>
      <w:r w:rsidRPr="00AE711E">
        <w:rPr>
          <w:rFonts w:ascii="Times New Roman" w:hAnsi="Times New Roman"/>
          <w:sz w:val="28"/>
          <w:szCs w:val="28"/>
          <w:u w:val="single"/>
        </w:rPr>
        <w:t>А. формы государственного устройства;</w:t>
      </w:r>
    </w:p>
    <w:p w:rsidR="00422496" w:rsidRDefault="0068305C" w:rsidP="006830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711E">
        <w:rPr>
          <w:rFonts w:ascii="Times New Roman" w:hAnsi="Times New Roman"/>
          <w:sz w:val="28"/>
          <w:szCs w:val="28"/>
        </w:rPr>
        <w:t>Организация</w:t>
      </w:r>
      <w:r w:rsidRPr="00AE711E">
        <w:t> </w:t>
      </w:r>
      <w:r w:rsidR="00AE711E" w:rsidRPr="00AE711E">
        <w:rPr>
          <w:rFonts w:ascii="Times New Roman" w:hAnsi="Times New Roman"/>
          <w:sz w:val="28"/>
          <w:szCs w:val="28"/>
        </w:rPr>
        <w:t xml:space="preserve">государственных </w:t>
      </w:r>
      <w:r w:rsidR="00550D8E" w:rsidRPr="00AE711E">
        <w:rPr>
          <w:rFonts w:ascii="Times New Roman" w:hAnsi="Times New Roman"/>
          <w:sz w:val="28"/>
          <w:szCs w:val="28"/>
        </w:rPr>
        <w:t xml:space="preserve">и </w:t>
      </w:r>
      <w:r w:rsidR="00550D8E" w:rsidRPr="00550D8E">
        <w:rPr>
          <w:rFonts w:ascii="Times New Roman" w:hAnsi="Times New Roman"/>
          <w:sz w:val="28"/>
          <w:szCs w:val="28"/>
        </w:rPr>
        <w:t>муниципальных</w:t>
      </w:r>
      <w:r w:rsidRPr="00550D8E">
        <w:rPr>
          <w:rFonts w:ascii="Times New Roman" w:hAnsi="Times New Roman"/>
          <w:sz w:val="28"/>
          <w:szCs w:val="28"/>
        </w:rPr>
        <w:t> </w:t>
      </w:r>
      <w:r w:rsidRPr="00AE711E">
        <w:rPr>
          <w:rFonts w:ascii="Times New Roman" w:hAnsi="Times New Roman"/>
          <w:sz w:val="28"/>
          <w:szCs w:val="28"/>
        </w:rPr>
        <w:t>финансов</w:t>
      </w:r>
      <w:r w:rsidRPr="00550D8E">
        <w:rPr>
          <w:rFonts w:ascii="Times New Roman" w:hAnsi="Times New Roman"/>
          <w:sz w:val="28"/>
          <w:szCs w:val="28"/>
        </w:rPr>
        <w:t> </w:t>
      </w:r>
      <w:r w:rsidRPr="00AE711E">
        <w:rPr>
          <w:rFonts w:ascii="Times New Roman" w:hAnsi="Times New Roman"/>
          <w:sz w:val="28"/>
          <w:szCs w:val="28"/>
        </w:rPr>
        <w:t>зависит</w:t>
      </w:r>
      <w:r w:rsidRPr="00550D8E">
        <w:rPr>
          <w:rFonts w:ascii="Times New Roman" w:hAnsi="Times New Roman"/>
          <w:sz w:val="28"/>
          <w:szCs w:val="28"/>
        </w:rPr>
        <w:t> </w:t>
      </w:r>
      <w:r w:rsidRPr="00AE711E">
        <w:rPr>
          <w:rFonts w:ascii="Times New Roman" w:hAnsi="Times New Roman"/>
          <w:sz w:val="28"/>
          <w:szCs w:val="28"/>
        </w:rPr>
        <w:t>от</w:t>
      </w:r>
      <w:r w:rsidRPr="00550D8E">
        <w:rPr>
          <w:rFonts w:ascii="Times New Roman" w:hAnsi="Times New Roman"/>
          <w:sz w:val="28"/>
          <w:szCs w:val="28"/>
        </w:rPr>
        <w:t> </w:t>
      </w:r>
      <w:r w:rsidRPr="00AE711E">
        <w:rPr>
          <w:rFonts w:ascii="Times New Roman" w:hAnsi="Times New Roman"/>
          <w:sz w:val="28"/>
          <w:szCs w:val="28"/>
        </w:rPr>
        <w:t>государстве</w:t>
      </w:r>
      <w:r w:rsidR="00AE711E" w:rsidRPr="00AE711E">
        <w:rPr>
          <w:rFonts w:ascii="Times New Roman" w:hAnsi="Times New Roman"/>
          <w:sz w:val="28"/>
          <w:szCs w:val="28"/>
        </w:rPr>
        <w:t xml:space="preserve">нного устройства и особенностей </w:t>
      </w:r>
      <w:r w:rsidRPr="00AE711E">
        <w:rPr>
          <w:rFonts w:ascii="Times New Roman" w:hAnsi="Times New Roman"/>
          <w:sz w:val="28"/>
          <w:szCs w:val="28"/>
        </w:rPr>
        <w:t>построения</w:t>
      </w:r>
      <w:r w:rsidRPr="00550D8E">
        <w:rPr>
          <w:rFonts w:ascii="Times New Roman" w:hAnsi="Times New Roman"/>
          <w:sz w:val="28"/>
          <w:szCs w:val="28"/>
        </w:rPr>
        <w:t> </w:t>
      </w:r>
      <w:r w:rsidRPr="00AE711E">
        <w:rPr>
          <w:rFonts w:ascii="Times New Roman" w:hAnsi="Times New Roman"/>
          <w:sz w:val="28"/>
          <w:szCs w:val="28"/>
        </w:rPr>
        <w:t>местного</w:t>
      </w:r>
      <w:r w:rsidRPr="00550D8E">
        <w:rPr>
          <w:rFonts w:ascii="Times New Roman" w:hAnsi="Times New Roman"/>
          <w:sz w:val="28"/>
          <w:szCs w:val="28"/>
        </w:rPr>
        <w:t> </w:t>
      </w:r>
      <w:r w:rsidRPr="00AE711E">
        <w:rPr>
          <w:rFonts w:ascii="Times New Roman" w:hAnsi="Times New Roman"/>
          <w:sz w:val="28"/>
          <w:szCs w:val="28"/>
        </w:rPr>
        <w:t>самоуправления.</w:t>
      </w:r>
    </w:p>
    <w:p w:rsidR="00AE711E" w:rsidRDefault="00AE711E" w:rsidP="006830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E711E" w:rsidRDefault="00AE711E" w:rsidP="006830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E711E" w:rsidRDefault="00AE711E" w:rsidP="006830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E711E" w:rsidRDefault="00AE711E" w:rsidP="006830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E711E" w:rsidRDefault="00AE711E" w:rsidP="006830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E711E" w:rsidRDefault="00AE711E" w:rsidP="006830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E711E" w:rsidRDefault="00AE711E" w:rsidP="006830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E711E" w:rsidRDefault="00AE711E" w:rsidP="006830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E711E" w:rsidRDefault="00AE711E" w:rsidP="006830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E711E" w:rsidRDefault="00AE711E" w:rsidP="006830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E711E" w:rsidRDefault="00AE711E" w:rsidP="006830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E711E" w:rsidRDefault="00AE711E" w:rsidP="006229C0">
      <w:pPr>
        <w:pStyle w:val="2"/>
        <w:jc w:val="center"/>
      </w:pPr>
      <w:bookmarkStart w:id="21" w:name="_Toc407129044"/>
      <w:r w:rsidRPr="00AE711E">
        <w:t>Список использованной литературы</w:t>
      </w:r>
      <w:bookmarkEnd w:id="21"/>
    </w:p>
    <w:p w:rsidR="00AE711E" w:rsidRDefault="00AE711E" w:rsidP="00FA0903">
      <w:pPr>
        <w:pStyle w:val="a6"/>
        <w:spacing w:line="360" w:lineRule="auto"/>
        <w:ind w:left="0" w:right="0" w:firstLine="709"/>
        <w:jc w:val="left"/>
        <w:rPr>
          <w:sz w:val="28"/>
          <w:szCs w:val="28"/>
        </w:rPr>
      </w:pPr>
      <w:r w:rsidRPr="00AE711E">
        <w:rPr>
          <w:sz w:val="28"/>
          <w:szCs w:val="28"/>
        </w:rPr>
        <w:t>1.</w:t>
      </w:r>
      <w:r w:rsidR="00FA0903">
        <w:rPr>
          <w:sz w:val="28"/>
          <w:szCs w:val="28"/>
        </w:rPr>
        <w:t>Финансы: учебник/коллектив авторов; под. ред. Е.В. Маркиной. – М.: КНОРУС, 2014.-432 с.- (Бакалавриат)</w:t>
      </w:r>
    </w:p>
    <w:p w:rsidR="00FA0903" w:rsidRDefault="00FA0903" w:rsidP="00FA0903">
      <w:pPr>
        <w:pStyle w:val="a6"/>
        <w:spacing w:line="360" w:lineRule="auto"/>
        <w:ind w:left="0" w:right="0" w:firstLine="709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2. Википедия- открытая энциклопедия: </w:t>
      </w:r>
      <w:hyperlink r:id="rId36" w:history="1">
        <w:r w:rsidRPr="009A707B">
          <w:rPr>
            <w:rStyle w:val="a8"/>
            <w:sz w:val="28"/>
            <w:szCs w:val="28"/>
          </w:rPr>
          <w:t>https://ru.wikipedia.org</w:t>
        </w:r>
      </w:hyperlink>
    </w:p>
    <w:p w:rsidR="00FA0903" w:rsidRPr="00FA0903" w:rsidRDefault="00FA0903" w:rsidP="00FA0903">
      <w:pPr>
        <w:pStyle w:val="a6"/>
        <w:spacing w:line="360" w:lineRule="auto"/>
        <w:ind w:left="0" w:right="0" w:firstLine="709"/>
        <w:jc w:val="left"/>
        <w:rPr>
          <w:sz w:val="28"/>
          <w:szCs w:val="28"/>
        </w:rPr>
      </w:pPr>
      <w:r>
        <w:rPr>
          <w:sz w:val="28"/>
          <w:szCs w:val="28"/>
        </w:rPr>
        <w:t>3.</w:t>
      </w:r>
      <w:r w:rsidRPr="00FA0903">
        <w:rPr>
          <w:sz w:val="28"/>
          <w:szCs w:val="28"/>
        </w:rPr>
        <w:t xml:space="preserve"> Левин Д.Н. Финансы и кредит: Учебное пособие. - Пенза: Пенз. гос. ун-т, 2005. - 169 с. </w:t>
      </w:r>
    </w:p>
    <w:p w:rsidR="00FA0903" w:rsidRDefault="00FA0903" w:rsidP="00FA0903">
      <w:pPr>
        <w:pStyle w:val="a6"/>
        <w:spacing w:line="360" w:lineRule="auto"/>
        <w:ind w:left="0" w:right="0" w:firstLine="709"/>
        <w:jc w:val="left"/>
        <w:rPr>
          <w:sz w:val="28"/>
          <w:szCs w:val="28"/>
        </w:rPr>
      </w:pPr>
      <w:r w:rsidRPr="00FA0903">
        <w:rPr>
          <w:sz w:val="28"/>
          <w:szCs w:val="28"/>
        </w:rPr>
        <w:t>4. Бокова И.В., Дядичко С.П., Крымова И.П., Мусина Л.А., Резник И.А. Финансы и кредит: Краткий курс лекций. - Оренбург: ГОУ ОГУ, 2004 - 185 с. </w:t>
      </w:r>
    </w:p>
    <w:p w:rsidR="00FA0903" w:rsidRDefault="00FA0903" w:rsidP="00FA0903">
      <w:pPr>
        <w:pStyle w:val="a6"/>
        <w:spacing w:line="360" w:lineRule="auto"/>
        <w:ind w:left="0" w:right="0" w:firstLine="709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FA0903">
        <w:rPr>
          <w:sz w:val="28"/>
          <w:szCs w:val="28"/>
        </w:rPr>
        <w:t>Кузнецова Е. И. Деньги, кредит, банки: учебное пособие для ВУЗов / Е. И. Кузнецова; ред. Н. Д. Эриашвили. - М.: ЮНИТИ-ДАНА, 2007. - 527 с.</w:t>
      </w:r>
    </w:p>
    <w:p w:rsidR="00FA0903" w:rsidRDefault="00FA0903" w:rsidP="00FA0903">
      <w:pPr>
        <w:pStyle w:val="a6"/>
        <w:spacing w:line="360" w:lineRule="auto"/>
        <w:ind w:left="0" w:right="0" w:firstLine="709"/>
        <w:jc w:val="left"/>
        <w:rPr>
          <w:sz w:val="28"/>
          <w:szCs w:val="28"/>
        </w:rPr>
      </w:pPr>
      <w:r>
        <w:rPr>
          <w:sz w:val="28"/>
          <w:szCs w:val="28"/>
        </w:rPr>
        <w:t>6.</w:t>
      </w:r>
      <w:r w:rsidRPr="00FA0903">
        <w:rPr>
          <w:sz w:val="28"/>
          <w:szCs w:val="28"/>
        </w:rPr>
        <w:t xml:space="preserve"> Деньги. Кредит. Банки: учебник / Под ред. О. И. Лаврушина. - 13-е издстер. - М.: КНОРУС, 2014. - 448 с.</w:t>
      </w:r>
    </w:p>
    <w:p w:rsidR="00550D8E" w:rsidRDefault="00550D8E" w:rsidP="00FA0903">
      <w:pPr>
        <w:pStyle w:val="a6"/>
        <w:spacing w:line="360" w:lineRule="auto"/>
        <w:ind w:left="0" w:right="0" w:firstLine="709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7. Официальный сайт Министерства финансов Российской Федерации, информационно-аналитический раздел: </w:t>
      </w:r>
      <w:hyperlink r:id="rId37" w:history="1">
        <w:r w:rsidRPr="00825FCA">
          <w:rPr>
            <w:rStyle w:val="a8"/>
            <w:sz w:val="28"/>
            <w:szCs w:val="28"/>
          </w:rPr>
          <w:t>http://info.minfin.ru/</w:t>
        </w:r>
      </w:hyperlink>
    </w:p>
    <w:p w:rsidR="00550D8E" w:rsidRDefault="00550D8E" w:rsidP="00FA0903">
      <w:pPr>
        <w:pStyle w:val="a6"/>
        <w:spacing w:line="360" w:lineRule="auto"/>
        <w:ind w:left="0" w:right="0" w:firstLine="709"/>
        <w:jc w:val="left"/>
        <w:rPr>
          <w:sz w:val="28"/>
          <w:szCs w:val="28"/>
        </w:rPr>
      </w:pPr>
    </w:p>
    <w:p w:rsidR="00AA598F" w:rsidRDefault="00AA598F" w:rsidP="00FA0903">
      <w:pPr>
        <w:pStyle w:val="a6"/>
        <w:spacing w:line="360" w:lineRule="auto"/>
        <w:ind w:left="0" w:right="0" w:firstLine="709"/>
        <w:jc w:val="left"/>
        <w:rPr>
          <w:sz w:val="28"/>
          <w:szCs w:val="28"/>
        </w:rPr>
      </w:pPr>
    </w:p>
    <w:p w:rsidR="00AA598F" w:rsidRDefault="00AA598F" w:rsidP="00FA0903">
      <w:pPr>
        <w:pStyle w:val="a6"/>
        <w:spacing w:line="360" w:lineRule="auto"/>
        <w:ind w:left="0" w:right="0" w:firstLine="709"/>
        <w:jc w:val="left"/>
        <w:rPr>
          <w:sz w:val="28"/>
          <w:szCs w:val="28"/>
        </w:rPr>
      </w:pPr>
    </w:p>
    <w:p w:rsidR="00AA598F" w:rsidRDefault="00AA598F" w:rsidP="00FA0903">
      <w:pPr>
        <w:pStyle w:val="a6"/>
        <w:spacing w:line="360" w:lineRule="auto"/>
        <w:ind w:left="0" w:right="0" w:firstLine="709"/>
        <w:jc w:val="left"/>
        <w:rPr>
          <w:sz w:val="28"/>
          <w:szCs w:val="28"/>
        </w:rPr>
      </w:pPr>
    </w:p>
    <w:p w:rsidR="00AA598F" w:rsidRDefault="00AA598F" w:rsidP="00FA0903">
      <w:pPr>
        <w:pStyle w:val="a6"/>
        <w:spacing w:line="360" w:lineRule="auto"/>
        <w:ind w:left="0" w:right="0" w:firstLine="709"/>
        <w:jc w:val="left"/>
        <w:rPr>
          <w:sz w:val="28"/>
          <w:szCs w:val="28"/>
        </w:rPr>
      </w:pPr>
    </w:p>
    <w:p w:rsidR="00AA598F" w:rsidRDefault="00AA598F" w:rsidP="00FA0903">
      <w:pPr>
        <w:pStyle w:val="a6"/>
        <w:spacing w:line="360" w:lineRule="auto"/>
        <w:ind w:left="0" w:right="0" w:firstLine="709"/>
        <w:jc w:val="left"/>
        <w:rPr>
          <w:sz w:val="28"/>
          <w:szCs w:val="28"/>
        </w:rPr>
      </w:pPr>
    </w:p>
    <w:p w:rsidR="00AA598F" w:rsidRDefault="00AA598F" w:rsidP="00FA0903">
      <w:pPr>
        <w:pStyle w:val="a6"/>
        <w:spacing w:line="360" w:lineRule="auto"/>
        <w:ind w:left="0" w:right="0" w:firstLine="709"/>
        <w:jc w:val="left"/>
        <w:rPr>
          <w:sz w:val="28"/>
          <w:szCs w:val="28"/>
        </w:rPr>
      </w:pPr>
    </w:p>
    <w:p w:rsidR="00AA598F" w:rsidRDefault="00AA598F" w:rsidP="00FA0903">
      <w:pPr>
        <w:pStyle w:val="a6"/>
        <w:spacing w:line="360" w:lineRule="auto"/>
        <w:ind w:left="0" w:right="0" w:firstLine="709"/>
        <w:jc w:val="left"/>
        <w:rPr>
          <w:sz w:val="28"/>
          <w:szCs w:val="28"/>
        </w:rPr>
      </w:pPr>
    </w:p>
    <w:p w:rsidR="00AA598F" w:rsidRDefault="00AA598F" w:rsidP="00FA0903">
      <w:pPr>
        <w:pStyle w:val="a6"/>
        <w:spacing w:line="360" w:lineRule="auto"/>
        <w:ind w:left="0" w:right="0" w:firstLine="709"/>
        <w:jc w:val="left"/>
        <w:rPr>
          <w:sz w:val="28"/>
          <w:szCs w:val="28"/>
        </w:rPr>
      </w:pPr>
    </w:p>
    <w:p w:rsidR="00AA598F" w:rsidRDefault="00AA598F" w:rsidP="00FA0903">
      <w:pPr>
        <w:pStyle w:val="a6"/>
        <w:spacing w:line="360" w:lineRule="auto"/>
        <w:ind w:left="0" w:right="0" w:firstLine="709"/>
        <w:jc w:val="left"/>
        <w:rPr>
          <w:sz w:val="28"/>
          <w:szCs w:val="28"/>
        </w:rPr>
      </w:pPr>
    </w:p>
    <w:p w:rsidR="00AA598F" w:rsidRDefault="00AA598F" w:rsidP="00FA0903">
      <w:pPr>
        <w:pStyle w:val="a6"/>
        <w:spacing w:line="360" w:lineRule="auto"/>
        <w:ind w:left="0" w:right="0" w:firstLine="709"/>
        <w:jc w:val="left"/>
        <w:rPr>
          <w:sz w:val="28"/>
          <w:szCs w:val="28"/>
        </w:rPr>
      </w:pPr>
    </w:p>
    <w:p w:rsidR="00AA598F" w:rsidRDefault="00AA598F" w:rsidP="00FA0903">
      <w:pPr>
        <w:pStyle w:val="a6"/>
        <w:spacing w:line="360" w:lineRule="auto"/>
        <w:ind w:left="0" w:right="0" w:firstLine="709"/>
        <w:jc w:val="left"/>
        <w:rPr>
          <w:sz w:val="28"/>
          <w:szCs w:val="28"/>
        </w:rPr>
      </w:pPr>
    </w:p>
    <w:p w:rsidR="00AA598F" w:rsidRDefault="00AA598F" w:rsidP="00FA0903">
      <w:pPr>
        <w:pStyle w:val="a6"/>
        <w:spacing w:line="360" w:lineRule="auto"/>
        <w:ind w:left="0" w:right="0" w:firstLine="709"/>
        <w:jc w:val="left"/>
        <w:rPr>
          <w:sz w:val="28"/>
          <w:szCs w:val="28"/>
        </w:rPr>
      </w:pPr>
    </w:p>
    <w:p w:rsidR="00AA598F" w:rsidRPr="00AE711E" w:rsidRDefault="00AA598F" w:rsidP="00AA598F">
      <w:pPr>
        <w:pStyle w:val="a6"/>
        <w:spacing w:line="360" w:lineRule="auto"/>
        <w:ind w:left="0" w:right="0" w:firstLine="709"/>
        <w:jc w:val="right"/>
        <w:rPr>
          <w:sz w:val="28"/>
          <w:szCs w:val="28"/>
        </w:rPr>
      </w:pPr>
    </w:p>
    <w:sectPr w:rsidR="00AA598F" w:rsidRPr="00AE711E" w:rsidSect="00FA0903">
      <w:footerReference w:type="default" r:id="rId3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5B4E" w:rsidRDefault="00005B4E" w:rsidP="00FA0903">
      <w:pPr>
        <w:spacing w:after="0" w:line="240" w:lineRule="auto"/>
      </w:pPr>
      <w:r>
        <w:separator/>
      </w:r>
    </w:p>
  </w:endnote>
  <w:endnote w:type="continuationSeparator" w:id="0">
    <w:p w:rsidR="00005B4E" w:rsidRDefault="00005B4E" w:rsidP="00FA09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6842209"/>
      <w:docPartObj>
        <w:docPartGallery w:val="Page Numbers (Bottom of Page)"/>
        <w:docPartUnique/>
      </w:docPartObj>
    </w:sdtPr>
    <w:sdtEndPr/>
    <w:sdtContent>
      <w:p w:rsidR="00422496" w:rsidRDefault="00422496">
        <w:pPr>
          <w:pStyle w:val="ac"/>
          <w:jc w:val="center"/>
        </w:pPr>
        <w:r w:rsidRPr="00FA0903">
          <w:rPr>
            <w:rFonts w:ascii="Times New Roman" w:hAnsi="Times New Roman"/>
            <w:sz w:val="28"/>
            <w:szCs w:val="28"/>
          </w:rPr>
          <w:fldChar w:fldCharType="begin"/>
        </w:r>
        <w:r w:rsidRPr="00FA0903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FA0903">
          <w:rPr>
            <w:rFonts w:ascii="Times New Roman" w:hAnsi="Times New Roman"/>
            <w:sz w:val="28"/>
            <w:szCs w:val="28"/>
          </w:rPr>
          <w:fldChar w:fldCharType="separate"/>
        </w:r>
        <w:r w:rsidR="005257C0">
          <w:rPr>
            <w:rFonts w:ascii="Times New Roman" w:hAnsi="Times New Roman"/>
            <w:noProof/>
            <w:sz w:val="28"/>
            <w:szCs w:val="28"/>
          </w:rPr>
          <w:t>2</w:t>
        </w:r>
        <w:r w:rsidRPr="00FA0903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422496" w:rsidRDefault="00422496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5B4E" w:rsidRDefault="00005B4E" w:rsidP="00FA0903">
      <w:pPr>
        <w:spacing w:after="0" w:line="240" w:lineRule="auto"/>
      </w:pPr>
      <w:r>
        <w:separator/>
      </w:r>
    </w:p>
  </w:footnote>
  <w:footnote w:type="continuationSeparator" w:id="0">
    <w:p w:rsidR="00005B4E" w:rsidRDefault="00005B4E" w:rsidP="00FA09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93219"/>
    <w:multiLevelType w:val="hybridMultilevel"/>
    <w:tmpl w:val="6EB811FC"/>
    <w:lvl w:ilvl="0" w:tplc="90360C84">
      <w:numFmt w:val="bullet"/>
      <w:lvlText w:val="•"/>
      <w:lvlJc w:val="left"/>
      <w:pPr>
        <w:ind w:left="1099" w:hanging="39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26900E6B"/>
    <w:multiLevelType w:val="hybridMultilevel"/>
    <w:tmpl w:val="B18E4994"/>
    <w:lvl w:ilvl="0" w:tplc="19EE156E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8726090"/>
    <w:multiLevelType w:val="multilevel"/>
    <w:tmpl w:val="6234F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D49106E"/>
    <w:multiLevelType w:val="hybridMultilevel"/>
    <w:tmpl w:val="B35096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656EC5"/>
    <w:multiLevelType w:val="multilevel"/>
    <w:tmpl w:val="79F89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42BF6265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6">
    <w:nsid w:val="58BE384C"/>
    <w:multiLevelType w:val="hybridMultilevel"/>
    <w:tmpl w:val="FA808ADE"/>
    <w:lvl w:ilvl="0" w:tplc="19EE156E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E400896"/>
    <w:multiLevelType w:val="hybridMultilevel"/>
    <w:tmpl w:val="2F2281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68BF285E"/>
    <w:multiLevelType w:val="multilevel"/>
    <w:tmpl w:val="9990A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77DA2B46"/>
    <w:multiLevelType w:val="hybridMultilevel"/>
    <w:tmpl w:val="C7B05E5A"/>
    <w:lvl w:ilvl="0" w:tplc="19EE156E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7CE3543E"/>
    <w:multiLevelType w:val="multilevel"/>
    <w:tmpl w:val="2FA88D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0"/>
  </w:num>
  <w:num w:numId="5">
    <w:abstractNumId w:val="8"/>
  </w:num>
  <w:num w:numId="6">
    <w:abstractNumId w:val="7"/>
  </w:num>
  <w:num w:numId="7">
    <w:abstractNumId w:val="0"/>
  </w:num>
  <w:num w:numId="8">
    <w:abstractNumId w:val="9"/>
  </w:num>
  <w:num w:numId="9">
    <w:abstractNumId w:val="1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019"/>
    <w:rsid w:val="00005B4E"/>
    <w:rsid w:val="00085C44"/>
    <w:rsid w:val="000A214E"/>
    <w:rsid w:val="000B3019"/>
    <w:rsid w:val="001C39E2"/>
    <w:rsid w:val="001D5111"/>
    <w:rsid w:val="00274C7C"/>
    <w:rsid w:val="002A3CDF"/>
    <w:rsid w:val="0034723A"/>
    <w:rsid w:val="003D61C6"/>
    <w:rsid w:val="00422496"/>
    <w:rsid w:val="004F08EB"/>
    <w:rsid w:val="005257C0"/>
    <w:rsid w:val="00527BB6"/>
    <w:rsid w:val="00550D8E"/>
    <w:rsid w:val="00561877"/>
    <w:rsid w:val="00576A09"/>
    <w:rsid w:val="006229C0"/>
    <w:rsid w:val="0068305C"/>
    <w:rsid w:val="00716AAC"/>
    <w:rsid w:val="0073060C"/>
    <w:rsid w:val="00790378"/>
    <w:rsid w:val="007C41EF"/>
    <w:rsid w:val="0083531F"/>
    <w:rsid w:val="008C7590"/>
    <w:rsid w:val="008F5B1F"/>
    <w:rsid w:val="00970085"/>
    <w:rsid w:val="009D3D0B"/>
    <w:rsid w:val="00A07766"/>
    <w:rsid w:val="00AA598F"/>
    <w:rsid w:val="00AE711E"/>
    <w:rsid w:val="00C700B0"/>
    <w:rsid w:val="00CD209A"/>
    <w:rsid w:val="00DC49FB"/>
    <w:rsid w:val="00DE7500"/>
    <w:rsid w:val="00E77517"/>
    <w:rsid w:val="00F13E0E"/>
    <w:rsid w:val="00F60541"/>
    <w:rsid w:val="00F92EF4"/>
    <w:rsid w:val="00FA0903"/>
    <w:rsid w:val="00FF2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9E2"/>
    <w:pPr>
      <w:spacing w:after="200" w:line="276" w:lineRule="auto"/>
    </w:pPr>
    <w:rPr>
      <w:rFonts w:ascii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229C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34723A"/>
    <w:pPr>
      <w:spacing w:after="0" w:line="360" w:lineRule="auto"/>
      <w:outlineLvl w:val="1"/>
    </w:pPr>
    <w:rPr>
      <w:rFonts w:ascii="Times New Roman" w:eastAsia="Times New Roman" w:hAnsi="Times New Roman"/>
      <w:b/>
      <w:bCs/>
      <w:sz w:val="28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4723A"/>
    <w:rPr>
      <w:rFonts w:ascii="Times New Roman" w:eastAsia="Times New Roman" w:hAnsi="Times New Roman" w:cs="Times New Roman"/>
      <w:b/>
      <w:bCs/>
      <w:sz w:val="28"/>
      <w:szCs w:val="36"/>
      <w:lang w:eastAsia="ru-RU"/>
    </w:rPr>
  </w:style>
  <w:style w:type="paragraph" w:customStyle="1" w:styleId="a3">
    <w:name w:val="Наташа"/>
    <w:basedOn w:val="a"/>
    <w:rsid w:val="001C39E2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unhideWhenUsed/>
    <w:rsid w:val="001C39E2"/>
    <w:pPr>
      <w:spacing w:after="0" w:line="240" w:lineRule="auto"/>
      <w:ind w:left="284" w:hanging="28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semiHidden/>
    <w:rsid w:val="001C39E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Plain Text"/>
    <w:basedOn w:val="a"/>
    <w:link w:val="a5"/>
    <w:semiHidden/>
    <w:unhideWhenUsed/>
    <w:rsid w:val="001C39E2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semiHidden/>
    <w:rsid w:val="001C39E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1C39E2"/>
    <w:pPr>
      <w:spacing w:after="0" w:line="240" w:lineRule="auto"/>
      <w:ind w:left="720" w:right="1304"/>
      <w:contextualSpacing/>
      <w:jc w:val="both"/>
    </w:pPr>
    <w:rPr>
      <w:rFonts w:ascii="Times New Roman" w:eastAsia="MS Mincho" w:hAnsi="Times New Roman"/>
      <w:sz w:val="24"/>
      <w:szCs w:val="24"/>
      <w:lang w:eastAsia="ja-JP"/>
    </w:rPr>
  </w:style>
  <w:style w:type="paragraph" w:styleId="a7">
    <w:name w:val="Normal (Web)"/>
    <w:basedOn w:val="a"/>
    <w:uiPriority w:val="99"/>
    <w:unhideWhenUsed/>
    <w:rsid w:val="001C39E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1C39E2"/>
  </w:style>
  <w:style w:type="character" w:customStyle="1" w:styleId="apple-converted-space">
    <w:name w:val="apple-converted-space"/>
    <w:basedOn w:val="a0"/>
    <w:rsid w:val="001C39E2"/>
  </w:style>
  <w:style w:type="character" w:styleId="a8">
    <w:name w:val="Hyperlink"/>
    <w:basedOn w:val="a0"/>
    <w:uiPriority w:val="99"/>
    <w:unhideWhenUsed/>
    <w:rsid w:val="00576A09"/>
    <w:rPr>
      <w:color w:val="0000FF"/>
      <w:u w:val="single"/>
    </w:rPr>
  </w:style>
  <w:style w:type="character" w:styleId="a9">
    <w:name w:val="Strong"/>
    <w:basedOn w:val="a0"/>
    <w:uiPriority w:val="22"/>
    <w:qFormat/>
    <w:rsid w:val="003D61C6"/>
    <w:rPr>
      <w:b/>
      <w:bCs/>
    </w:rPr>
  </w:style>
  <w:style w:type="paragraph" w:styleId="aa">
    <w:name w:val="header"/>
    <w:basedOn w:val="a"/>
    <w:link w:val="ab"/>
    <w:uiPriority w:val="99"/>
    <w:unhideWhenUsed/>
    <w:rsid w:val="00FA09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A0903"/>
    <w:rPr>
      <w:rFonts w:ascii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FA09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A0903"/>
    <w:rPr>
      <w:rFonts w:ascii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6229C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e">
    <w:name w:val="TOC Heading"/>
    <w:basedOn w:val="1"/>
    <w:next w:val="a"/>
    <w:uiPriority w:val="39"/>
    <w:unhideWhenUsed/>
    <w:qFormat/>
    <w:rsid w:val="006229C0"/>
    <w:pPr>
      <w:spacing w:line="259" w:lineRule="auto"/>
      <w:outlineLvl w:val="9"/>
    </w:pPr>
    <w:rPr>
      <w:lang w:eastAsia="ru-RU"/>
    </w:rPr>
  </w:style>
  <w:style w:type="paragraph" w:styleId="23">
    <w:name w:val="toc 2"/>
    <w:basedOn w:val="a"/>
    <w:next w:val="a"/>
    <w:autoRedefine/>
    <w:uiPriority w:val="39"/>
    <w:unhideWhenUsed/>
    <w:rsid w:val="006229C0"/>
    <w:pPr>
      <w:spacing w:after="100"/>
      <w:ind w:left="220"/>
    </w:pPr>
  </w:style>
  <w:style w:type="paragraph" w:styleId="11">
    <w:name w:val="toc 1"/>
    <w:basedOn w:val="a"/>
    <w:next w:val="a"/>
    <w:autoRedefine/>
    <w:uiPriority w:val="39"/>
    <w:unhideWhenUsed/>
    <w:rsid w:val="006229C0"/>
    <w:pPr>
      <w:spacing w:after="100" w:line="259" w:lineRule="auto"/>
    </w:pPr>
    <w:rPr>
      <w:rFonts w:asciiTheme="minorHAnsi" w:eastAsiaTheme="minorEastAsia" w:hAnsiTheme="minorHAnsi"/>
      <w:lang w:eastAsia="ru-RU"/>
    </w:rPr>
  </w:style>
  <w:style w:type="paragraph" w:styleId="3">
    <w:name w:val="toc 3"/>
    <w:basedOn w:val="a"/>
    <w:next w:val="a"/>
    <w:autoRedefine/>
    <w:uiPriority w:val="39"/>
    <w:unhideWhenUsed/>
    <w:rsid w:val="006229C0"/>
    <w:pPr>
      <w:spacing w:after="100" w:line="259" w:lineRule="auto"/>
      <w:ind w:left="440"/>
    </w:pPr>
    <w:rPr>
      <w:rFonts w:asciiTheme="minorHAnsi" w:eastAsiaTheme="minorEastAsia" w:hAnsiTheme="minorHAnsi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229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229C0"/>
    <w:rPr>
      <w:rFonts w:ascii="Segoe UI" w:hAnsi="Segoe UI" w:cs="Segoe UI"/>
      <w:sz w:val="18"/>
      <w:szCs w:val="18"/>
    </w:rPr>
  </w:style>
  <w:style w:type="paragraph" w:styleId="af1">
    <w:name w:val="caption"/>
    <w:basedOn w:val="a"/>
    <w:next w:val="a"/>
    <w:uiPriority w:val="35"/>
    <w:unhideWhenUsed/>
    <w:qFormat/>
    <w:rsid w:val="008C7590"/>
    <w:pPr>
      <w:spacing w:line="240" w:lineRule="auto"/>
    </w:pPr>
    <w:rPr>
      <w:i/>
      <w:iCs/>
      <w:color w:val="44546A" w:themeColor="text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9E2"/>
    <w:pPr>
      <w:spacing w:after="200" w:line="276" w:lineRule="auto"/>
    </w:pPr>
    <w:rPr>
      <w:rFonts w:ascii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229C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34723A"/>
    <w:pPr>
      <w:spacing w:after="0" w:line="360" w:lineRule="auto"/>
      <w:outlineLvl w:val="1"/>
    </w:pPr>
    <w:rPr>
      <w:rFonts w:ascii="Times New Roman" w:eastAsia="Times New Roman" w:hAnsi="Times New Roman"/>
      <w:b/>
      <w:bCs/>
      <w:sz w:val="28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4723A"/>
    <w:rPr>
      <w:rFonts w:ascii="Times New Roman" w:eastAsia="Times New Roman" w:hAnsi="Times New Roman" w:cs="Times New Roman"/>
      <w:b/>
      <w:bCs/>
      <w:sz w:val="28"/>
      <w:szCs w:val="36"/>
      <w:lang w:eastAsia="ru-RU"/>
    </w:rPr>
  </w:style>
  <w:style w:type="paragraph" w:customStyle="1" w:styleId="a3">
    <w:name w:val="Наташа"/>
    <w:basedOn w:val="a"/>
    <w:rsid w:val="001C39E2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unhideWhenUsed/>
    <w:rsid w:val="001C39E2"/>
    <w:pPr>
      <w:spacing w:after="0" w:line="240" w:lineRule="auto"/>
      <w:ind w:left="284" w:hanging="28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semiHidden/>
    <w:rsid w:val="001C39E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Plain Text"/>
    <w:basedOn w:val="a"/>
    <w:link w:val="a5"/>
    <w:semiHidden/>
    <w:unhideWhenUsed/>
    <w:rsid w:val="001C39E2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semiHidden/>
    <w:rsid w:val="001C39E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1C39E2"/>
    <w:pPr>
      <w:spacing w:after="0" w:line="240" w:lineRule="auto"/>
      <w:ind w:left="720" w:right="1304"/>
      <w:contextualSpacing/>
      <w:jc w:val="both"/>
    </w:pPr>
    <w:rPr>
      <w:rFonts w:ascii="Times New Roman" w:eastAsia="MS Mincho" w:hAnsi="Times New Roman"/>
      <w:sz w:val="24"/>
      <w:szCs w:val="24"/>
      <w:lang w:eastAsia="ja-JP"/>
    </w:rPr>
  </w:style>
  <w:style w:type="paragraph" w:styleId="a7">
    <w:name w:val="Normal (Web)"/>
    <w:basedOn w:val="a"/>
    <w:uiPriority w:val="99"/>
    <w:unhideWhenUsed/>
    <w:rsid w:val="001C39E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1C39E2"/>
  </w:style>
  <w:style w:type="character" w:customStyle="1" w:styleId="apple-converted-space">
    <w:name w:val="apple-converted-space"/>
    <w:basedOn w:val="a0"/>
    <w:rsid w:val="001C39E2"/>
  </w:style>
  <w:style w:type="character" w:styleId="a8">
    <w:name w:val="Hyperlink"/>
    <w:basedOn w:val="a0"/>
    <w:uiPriority w:val="99"/>
    <w:unhideWhenUsed/>
    <w:rsid w:val="00576A09"/>
    <w:rPr>
      <w:color w:val="0000FF"/>
      <w:u w:val="single"/>
    </w:rPr>
  </w:style>
  <w:style w:type="character" w:styleId="a9">
    <w:name w:val="Strong"/>
    <w:basedOn w:val="a0"/>
    <w:uiPriority w:val="22"/>
    <w:qFormat/>
    <w:rsid w:val="003D61C6"/>
    <w:rPr>
      <w:b/>
      <w:bCs/>
    </w:rPr>
  </w:style>
  <w:style w:type="paragraph" w:styleId="aa">
    <w:name w:val="header"/>
    <w:basedOn w:val="a"/>
    <w:link w:val="ab"/>
    <w:uiPriority w:val="99"/>
    <w:unhideWhenUsed/>
    <w:rsid w:val="00FA09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A0903"/>
    <w:rPr>
      <w:rFonts w:ascii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FA09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A0903"/>
    <w:rPr>
      <w:rFonts w:ascii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6229C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e">
    <w:name w:val="TOC Heading"/>
    <w:basedOn w:val="1"/>
    <w:next w:val="a"/>
    <w:uiPriority w:val="39"/>
    <w:unhideWhenUsed/>
    <w:qFormat/>
    <w:rsid w:val="006229C0"/>
    <w:pPr>
      <w:spacing w:line="259" w:lineRule="auto"/>
      <w:outlineLvl w:val="9"/>
    </w:pPr>
    <w:rPr>
      <w:lang w:eastAsia="ru-RU"/>
    </w:rPr>
  </w:style>
  <w:style w:type="paragraph" w:styleId="23">
    <w:name w:val="toc 2"/>
    <w:basedOn w:val="a"/>
    <w:next w:val="a"/>
    <w:autoRedefine/>
    <w:uiPriority w:val="39"/>
    <w:unhideWhenUsed/>
    <w:rsid w:val="006229C0"/>
    <w:pPr>
      <w:spacing w:after="100"/>
      <w:ind w:left="220"/>
    </w:pPr>
  </w:style>
  <w:style w:type="paragraph" w:styleId="11">
    <w:name w:val="toc 1"/>
    <w:basedOn w:val="a"/>
    <w:next w:val="a"/>
    <w:autoRedefine/>
    <w:uiPriority w:val="39"/>
    <w:unhideWhenUsed/>
    <w:rsid w:val="006229C0"/>
    <w:pPr>
      <w:spacing w:after="100" w:line="259" w:lineRule="auto"/>
    </w:pPr>
    <w:rPr>
      <w:rFonts w:asciiTheme="minorHAnsi" w:eastAsiaTheme="minorEastAsia" w:hAnsiTheme="minorHAnsi"/>
      <w:lang w:eastAsia="ru-RU"/>
    </w:rPr>
  </w:style>
  <w:style w:type="paragraph" w:styleId="3">
    <w:name w:val="toc 3"/>
    <w:basedOn w:val="a"/>
    <w:next w:val="a"/>
    <w:autoRedefine/>
    <w:uiPriority w:val="39"/>
    <w:unhideWhenUsed/>
    <w:rsid w:val="006229C0"/>
    <w:pPr>
      <w:spacing w:after="100" w:line="259" w:lineRule="auto"/>
      <w:ind w:left="440"/>
    </w:pPr>
    <w:rPr>
      <w:rFonts w:asciiTheme="minorHAnsi" w:eastAsiaTheme="minorEastAsia" w:hAnsiTheme="minorHAnsi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229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229C0"/>
    <w:rPr>
      <w:rFonts w:ascii="Segoe UI" w:hAnsi="Segoe UI" w:cs="Segoe UI"/>
      <w:sz w:val="18"/>
      <w:szCs w:val="18"/>
    </w:rPr>
  </w:style>
  <w:style w:type="paragraph" w:styleId="af1">
    <w:name w:val="caption"/>
    <w:basedOn w:val="a"/>
    <w:next w:val="a"/>
    <w:uiPriority w:val="35"/>
    <w:unhideWhenUsed/>
    <w:qFormat/>
    <w:rsid w:val="008C7590"/>
    <w:pPr>
      <w:spacing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0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0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7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70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5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37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0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ru.wikipedia.org/wiki/%D0%9C%D1%83%D0%BD%D0%B8%D1%86%D0%B8%D0%BF%D0%B0%D0%BB%D1%8C%D0%BD%D1%8B%D0%B5_%D1%84%D0%B8%D0%BD%D0%B0%D0%BD%D1%81%D1%8B" TargetMode="External"/><Relationship Id="rId18" Type="http://schemas.openxmlformats.org/officeDocument/2006/relationships/hyperlink" Target="https://ru.wikipedia.org/wiki/%D0%A4%D0%B5%D0%B4%D0%B5%D1%80%D0%B0%D0%BB%D1%8C%D0%BD%D0%BE%D0%B5_%D1%81%D0%BE%D0%B1%D1%80%D0%B0%D0%BD%D0%B8%D0%B5_%D0%A0%D0%BE%D1%81%D1%81%D0%B8%D0%B9%D1%81%D0%BA%D0%BE%D0%B9_%D0%A4%D0%B5%D0%B4%D0%B5%D1%80%D0%B0%D1%86%D0%B8%D0%B8" TargetMode="External"/><Relationship Id="rId26" Type="http://schemas.openxmlformats.org/officeDocument/2006/relationships/hyperlink" Target="https://ru.wikipedia.org/wiki/%D0%94%D1%80%D0%B0%D0%B3%D0%BE%D1%86%D0%B5%D0%BD%D0%BD%D1%8B%D0%B5_%D0%BA%D0%B0%D0%BC%D0%BD%D0%B8" TargetMode="Externa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ru.wikipedia.org/wiki/%D0%9A%D1%80%D0%B5%D0%B4%D0%B8%D1%82" TargetMode="External"/><Relationship Id="rId34" Type="http://schemas.openxmlformats.org/officeDocument/2006/relationships/hyperlink" Target="https://ru.wikipedia.org/wiki/%D0%97%D0%B0%D0%B8%D0%BC%D1%81%D1%82%D0%B2%D0%BE%D0%B2%D0%B0%D0%BD%D0%B8%D1%8F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ru.wikipedia.org/wiki/%D0%93%D0%BE%D1%81%D1%83%D0%B4%D0%B0%D1%80%D1%81%D1%82%D0%B2%D0%B5%D0%BD%D0%BD%D1%8B%D0%B5_%D1%84%D0%B8%D0%BD%D0%B0%D0%BD%D1%81%D1%8B" TargetMode="External"/><Relationship Id="rId17" Type="http://schemas.openxmlformats.org/officeDocument/2006/relationships/hyperlink" Target="https://ru.wikipedia.org/wiki/%D0%A1%D0%BE%D1%86%D0%B8%D0%B0%D0%BB%D1%8C%D0%BD%D0%BE%D0%B5_%D0%BE%D0%B1%D0%B5%D1%81%D0%BF%D0%B5%D1%87%D0%B5%D0%BD%D0%B8%D0%B5" TargetMode="External"/><Relationship Id="rId25" Type="http://schemas.openxmlformats.org/officeDocument/2006/relationships/hyperlink" Target="https://ru.wikipedia.org/wiki/%D0%94%D1%80%D0%B0%D0%B3%D0%BE%D1%86%D0%B5%D0%BD%D0%BD%D1%8B%D0%B5_%D0%BC%D0%B5%D1%82%D0%B0%D0%BB%D0%BB%D1%8B" TargetMode="External"/><Relationship Id="rId33" Type="http://schemas.openxmlformats.org/officeDocument/2006/relationships/hyperlink" Target="https://ru.wikipedia.org/wiki/%D0%AE%D1%80%D0%B8%D0%B4%D0%B8%D1%87%D0%B5%D1%81%D0%BA%D0%BE%D0%B5_%D0%BB%D0%B8%D1%86%D0%BE" TargetMode="External"/><Relationship Id="rId38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/index.php?title=%D0%A1%D0%BE%D1%86%D0%B8%D0%B0%D0%BB%D1%8C%D0%BD%D0%BE%D0%B5_%D1%80%D0%B0%D0%B7%D0%B2%D0%B8%D1%82%D0%B8%D0%B5&amp;action=edit&amp;redlink=1" TargetMode="External"/><Relationship Id="rId20" Type="http://schemas.openxmlformats.org/officeDocument/2006/relationships/hyperlink" Target="https://ru.wikipedia.org/wiki/%D0%93%D0%BE%D1%81%D1%83%D0%B4%D0%B0%D1%80%D1%81%D1%82%D0%B2%D0%B5%D0%BD%D0%BD%D1%8B%D0%B5_%D1%86%D0%B5%D0%BD%D0%BD%D1%8B%D0%B5_%D0%B1%D1%83%D0%BC%D0%B0%D0%B3%D0%B8" TargetMode="External"/><Relationship Id="rId29" Type="http://schemas.openxmlformats.org/officeDocument/2006/relationships/hyperlink" Target="https://ru.wikipedia.org/wiki/%D0%93%D0%BE%D1%81%D1%83%D0%B4%D0%B0%D1%80%D1%81%D1%82%D0%B2%D0%B5%D0%BD%D0%BD%D1%8B%D0%B5_%D1%86%D0%B5%D0%BD%D0%BD%D1%8B%D0%B5_%D0%B1%D1%83%D0%BC%D0%B0%D0%B3%D0%B8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u.wikipedia.org/wiki/%D0%A4%D0%B8%D0%BD%D0%B0%D0%BD%D1%81%D1%8B_%D0%B4%D0%BE%D0%BC%D0%B0%D1%88%D0%BD%D0%B8%D1%85_%D1%85%D0%BE%D0%B7%D1%8F%D0%B9%D1%81%D1%82%D0%B2" TargetMode="External"/><Relationship Id="rId24" Type="http://schemas.openxmlformats.org/officeDocument/2006/relationships/hyperlink" Target="https://ru.wikipedia.org/wiki/%D0%90%D0%BA%D1%86%D0%B8%D1%8F_(%D1%84%D0%B8%D0%BD%D0%B0%D0%BD%D1%81%D1%8B)" TargetMode="External"/><Relationship Id="rId32" Type="http://schemas.openxmlformats.org/officeDocument/2006/relationships/hyperlink" Target="https://ru.wikipedia.org/wiki/%D0%A1%D1%83%D0%B1%D1%8A%D0%B5%D0%BA%D1%82_%D0%BC%D0%B5%D0%B6%D0%B4%D1%83%D0%BD%D0%B0%D1%80%D0%BE%D0%B4%D0%BD%D0%BE%D0%B3%D0%BE_%D0%BF%D1%80%D0%B0%D0%B2%D0%B0" TargetMode="External"/><Relationship Id="rId37" Type="http://schemas.openxmlformats.org/officeDocument/2006/relationships/hyperlink" Target="http://info.minfin.ru/" TargetMode="External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ru.wikipedia.org/wiki/%D0%9F%D0%BE%D0%BB%D0%B8%D1%82%D0%B8%D0%BA%D0%B0" TargetMode="External"/><Relationship Id="rId23" Type="http://schemas.openxmlformats.org/officeDocument/2006/relationships/hyperlink" Target="https://ru.wikipedia.org/wiki/%D0%9C%D0%B5%D0%B6%D0%B4%D1%83%D0%BD%D0%B0%D1%80%D0%BE%D0%B4%D0%BD%D1%8B%D0%B5_%D1%84%D0%B8%D0%BD%D0%B0%D0%BD%D1%81%D0%BE%D0%B2%D1%8B%D0%B5_%D0%BE%D1%80%D0%B3%D0%B0%D0%BD%D0%B8%D0%B7%D0%B0%D1%86%D0%B8%D0%B8" TargetMode="External"/><Relationship Id="rId28" Type="http://schemas.openxmlformats.org/officeDocument/2006/relationships/hyperlink" Target="https://ru.wikipedia.org/wiki/%D0%93%D0%BE%D1%81%D1%83%D0%B4%D0%B0%D1%80%D1%81%D1%82%D0%B2%D0%B5%D0%BD%D0%BD%D1%8B%D0%B9_%D0%B7%D0%B0%D0%B9%D0%BC" TargetMode="External"/><Relationship Id="rId36" Type="http://schemas.openxmlformats.org/officeDocument/2006/relationships/hyperlink" Target="https://ru.wikipedia.org" TargetMode="External"/><Relationship Id="rId10" Type="http://schemas.openxmlformats.org/officeDocument/2006/relationships/hyperlink" Target="https://ru.wikipedia.org/wiki/%D0%A5%D0%BE%D0%B7%D1%8F%D0%B9%D1%81%D1%82%D0%B2%D1%83%D1%8E%D1%89%D0%B8%D0%B9_%D1%81%D1%83%D0%B1%D1%8A%D0%B5%D0%BA%D1%82" TargetMode="External"/><Relationship Id="rId19" Type="http://schemas.openxmlformats.org/officeDocument/2006/relationships/image" Target="media/image2.png"/><Relationship Id="rId31" Type="http://schemas.openxmlformats.org/officeDocument/2006/relationships/hyperlink" Target="https://ru.wikipedia.org/wiki/%D0%9C%D0%B5%D0%B6%D0%B4%D1%83%D0%BD%D0%B0%D1%80%D0%BE%D0%B4%D0%BD%D0%B0%D1%8F_%D1%84%D0%B8%D0%BD%D0%B0%D0%BD%D1%81%D0%BE%D0%B2%D0%B0%D1%8F_%D0%BE%D1%80%D0%B3%D0%B0%D0%BD%D0%B8%D0%B7%D0%B0%D1%86%D0%B8%D1%8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ru.wikipedia.org/wiki/%D0%A1%D0%BE%D0%B2%D0%BE%D0%BA%D1%83%D0%BF%D0%BD%D1%8B%D0%B9_%D0%BE%D0%B1%D1%89%D0%B5%D1%81%D1%82%D0%B2%D0%B5%D0%BD%D0%BD%D1%8B%D0%B9_%D0%BF%D1%80%D0%BE%D0%B4%D1%83%D0%BA%D1%82" TargetMode="External"/><Relationship Id="rId14" Type="http://schemas.openxmlformats.org/officeDocument/2006/relationships/image" Target="media/image1.png"/><Relationship Id="rId22" Type="http://schemas.openxmlformats.org/officeDocument/2006/relationships/hyperlink" Target="https://ru.wikipedia.org/wiki/%D0%9A%D1%80%D0%B5%D0%B4%D0%B8%D1%82%D0%BD%D0%B0%D1%8F_%D0%BE%D1%80%D0%B3%D0%B0%D0%BD%D0%B8%D0%B7%D0%B0%D1%86%D0%B8%D1%8F" TargetMode="External"/><Relationship Id="rId27" Type="http://schemas.openxmlformats.org/officeDocument/2006/relationships/hyperlink" Target="https://ru.wikipedia.org/wiki/%D0%92%D0%B0%D0%BB%D1%8E%D1%82%D0%BD%D1%8B%D0%B9_%D0%BA%D1%83%D1%80%D1%81" TargetMode="External"/><Relationship Id="rId30" Type="http://schemas.openxmlformats.org/officeDocument/2006/relationships/hyperlink" Target="https://ru.wikipedia.org/wiki/%D0%98%D0%BD%D0%BE%D1%81%D1%82%D1%80%D0%B0%D0%BD%D0%BD%D0%B0%D1%8F_%D0%B2%D0%B0%D0%BB%D1%8E%D1%82%D0%B0" TargetMode="External"/><Relationship Id="rId35" Type="http://schemas.openxmlformats.org/officeDocument/2006/relationships/hyperlink" Target="https://ru.wikipedia.org/wiki/%D0%94%D0%BE%D0%BC%D0%BE%D1%85%D0%BE%D0%B7%D1%8F%D0%B9%D1%81%D1%82%D0%B2%D0%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SeventhEditionOfficeOnline.xsl" StyleName="MLA" Version="7"/>
</file>

<file path=customXml/itemProps1.xml><?xml version="1.0" encoding="utf-8"?>
<ds:datastoreItem xmlns:ds="http://schemas.openxmlformats.org/officeDocument/2006/customXml" ds:itemID="{611600D2-4960-4521-8D69-11A42D334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2834</Words>
  <Characters>16160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Иванова</dc:creator>
  <cp:keywords/>
  <dc:description/>
  <cp:lastModifiedBy>Юрик</cp:lastModifiedBy>
  <cp:revision>3</cp:revision>
  <cp:lastPrinted>2014-12-23T17:16:00Z</cp:lastPrinted>
  <dcterms:created xsi:type="dcterms:W3CDTF">2015-02-17T13:31:00Z</dcterms:created>
  <dcterms:modified xsi:type="dcterms:W3CDTF">2016-03-18T09:26:00Z</dcterms:modified>
</cp:coreProperties>
</file>