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5FF6" w:rsidRPr="00515FF6" w:rsidRDefault="00515FF6" w:rsidP="00515FF6">
      <w:pPr>
        <w:spacing w:after="0" w:line="240" w:lineRule="auto"/>
        <w:rPr>
          <w:rFonts w:ascii="Times New Roman" w:hAnsi="Times New Roman"/>
          <w:b/>
          <w:sz w:val="24"/>
          <w:szCs w:val="24"/>
          <w:u w:val="single"/>
        </w:rPr>
      </w:pPr>
      <w:r w:rsidRPr="00515FF6">
        <w:rPr>
          <w:rFonts w:ascii="Times New Roman" w:hAnsi="Times New Roman"/>
          <w:b/>
          <w:sz w:val="24"/>
          <w:szCs w:val="24"/>
          <w:u w:val="single"/>
        </w:rPr>
        <w:t xml:space="preserve"> 1. Предмет микроэкономики.</w:t>
      </w:r>
    </w:p>
    <w:p w:rsidR="00515FF6" w:rsidRPr="00515FF6" w:rsidRDefault="00515FF6" w:rsidP="00515FF6">
      <w:pPr>
        <w:spacing w:after="0" w:line="240" w:lineRule="auto"/>
        <w:rPr>
          <w:rFonts w:ascii="Times New Roman" w:hAnsi="Times New Roman"/>
          <w:b/>
          <w:sz w:val="24"/>
          <w:szCs w:val="24"/>
        </w:rPr>
      </w:pPr>
      <w:r w:rsidRPr="00515FF6">
        <w:rPr>
          <w:rStyle w:val="-"/>
          <w:rFonts w:ascii="Times New Roman" w:hAnsi="Times New Roman"/>
          <w:b/>
          <w:sz w:val="24"/>
          <w:szCs w:val="24"/>
        </w:rPr>
        <w:t>Микроэкономика</w:t>
      </w:r>
      <w:bookmarkStart w:id="0" w:name="i00969"/>
      <w:bookmarkEnd w:id="0"/>
      <w:r w:rsidRPr="00515FF6">
        <w:rPr>
          <w:rFonts w:ascii="Times New Roman" w:hAnsi="Times New Roman"/>
          <w:sz w:val="24"/>
          <w:szCs w:val="24"/>
        </w:rPr>
        <w:t xml:space="preserve"> — особый раздел экономической теории, в котором изучаются экономические отношения между хозяйствующими субъектами, функционирование отдельных рынков и взаимодействие между ними. </w:t>
      </w:r>
      <w:r w:rsidRPr="00515FF6">
        <w:rPr>
          <w:rFonts w:ascii="Times New Roman" w:hAnsi="Times New Roman"/>
          <w:b/>
          <w:sz w:val="24"/>
          <w:szCs w:val="24"/>
        </w:rPr>
        <w:t xml:space="preserve"> </w:t>
      </w:r>
      <w:r w:rsidRPr="00515FF6">
        <w:rPr>
          <w:rFonts w:ascii="Times New Roman" w:hAnsi="Times New Roman"/>
          <w:sz w:val="24"/>
          <w:szCs w:val="24"/>
        </w:rPr>
        <w:t xml:space="preserve">К предмету </w:t>
      </w:r>
      <w:r w:rsidRPr="00515FF6">
        <w:rPr>
          <w:rFonts w:ascii="Times New Roman" w:hAnsi="Times New Roman"/>
          <w:bCs/>
          <w:sz w:val="24"/>
          <w:szCs w:val="24"/>
        </w:rPr>
        <w:t>микроэкономики</w:t>
      </w:r>
      <w:r w:rsidRPr="00515FF6">
        <w:rPr>
          <w:rFonts w:ascii="Times New Roman" w:hAnsi="Times New Roman"/>
          <w:sz w:val="24"/>
          <w:szCs w:val="24"/>
        </w:rPr>
        <w:t xml:space="preserve"> относятся экономические субъекты, экономические блага и экономические действия. </w:t>
      </w:r>
      <w:r w:rsidRPr="00515FF6">
        <w:rPr>
          <w:rFonts w:ascii="Times New Roman" w:hAnsi="Times New Roman"/>
          <w:b/>
          <w:sz w:val="24"/>
          <w:szCs w:val="24"/>
        </w:rPr>
        <w:t>Экономические субъекты</w:t>
      </w:r>
      <w:r w:rsidRPr="00515FF6">
        <w:rPr>
          <w:rFonts w:ascii="Times New Roman" w:hAnsi="Times New Roman"/>
          <w:sz w:val="24"/>
          <w:szCs w:val="24"/>
        </w:rPr>
        <w:t xml:space="preserve"> – </w:t>
      </w:r>
      <w:r w:rsidRPr="00515FF6">
        <w:rPr>
          <w:rFonts w:ascii="Times New Roman" w:hAnsi="Times New Roman"/>
          <w:bCs/>
          <w:sz w:val="24"/>
          <w:szCs w:val="24"/>
        </w:rPr>
        <w:t>это</w:t>
      </w:r>
      <w:r w:rsidRPr="00515FF6">
        <w:rPr>
          <w:rFonts w:ascii="Times New Roman" w:hAnsi="Times New Roman"/>
          <w:sz w:val="24"/>
          <w:szCs w:val="24"/>
        </w:rPr>
        <w:t xml:space="preserve"> любые самостоятельно действующие в экономике единицы (домохозяйства, предприятия, государство, заграница). </w:t>
      </w:r>
      <w:r w:rsidRPr="00515FF6">
        <w:rPr>
          <w:rFonts w:ascii="Times New Roman" w:hAnsi="Times New Roman"/>
          <w:b/>
          <w:sz w:val="24"/>
          <w:szCs w:val="24"/>
        </w:rPr>
        <w:t>Экономические блага</w:t>
      </w:r>
      <w:r w:rsidRPr="00515FF6">
        <w:rPr>
          <w:rFonts w:ascii="Times New Roman" w:hAnsi="Times New Roman"/>
          <w:sz w:val="24"/>
          <w:szCs w:val="24"/>
        </w:rPr>
        <w:t xml:space="preserve"> – </w:t>
      </w:r>
      <w:r w:rsidRPr="00515FF6">
        <w:rPr>
          <w:rFonts w:ascii="Times New Roman" w:hAnsi="Times New Roman"/>
          <w:bCs/>
          <w:sz w:val="24"/>
          <w:szCs w:val="24"/>
        </w:rPr>
        <w:t>это</w:t>
      </w:r>
      <w:r w:rsidRPr="00515FF6">
        <w:rPr>
          <w:rFonts w:ascii="Times New Roman" w:hAnsi="Times New Roman"/>
          <w:sz w:val="24"/>
          <w:szCs w:val="24"/>
        </w:rPr>
        <w:t xml:space="preserve"> любые предметы, как материальные так и нематериальные, способные удовлетворять определенные потребности потребителя или быть использованными для достижения соответствующих целей производителя. </w:t>
      </w:r>
      <w:r w:rsidRPr="00515FF6">
        <w:rPr>
          <w:rFonts w:ascii="Times New Roman" w:hAnsi="Times New Roman"/>
          <w:b/>
          <w:sz w:val="24"/>
          <w:szCs w:val="24"/>
        </w:rPr>
        <w:t>Экономические действия</w:t>
      </w:r>
      <w:r w:rsidRPr="00515FF6">
        <w:rPr>
          <w:rFonts w:ascii="Times New Roman" w:hAnsi="Times New Roman"/>
          <w:sz w:val="24"/>
          <w:szCs w:val="24"/>
        </w:rPr>
        <w:t xml:space="preserve"> данного экономического субъекта можно охарактеризовать как принятие им определенных решений и их последующее осуществление. </w:t>
      </w:r>
      <w:r w:rsidRPr="00515FF6">
        <w:rPr>
          <w:rFonts w:ascii="Times New Roman" w:hAnsi="Times New Roman"/>
          <w:b/>
          <w:sz w:val="24"/>
          <w:szCs w:val="24"/>
        </w:rPr>
        <w:t xml:space="preserve"> </w:t>
      </w:r>
      <w:r w:rsidRPr="00515FF6">
        <w:rPr>
          <w:rFonts w:ascii="Times New Roman" w:hAnsi="Times New Roman"/>
          <w:sz w:val="24"/>
          <w:szCs w:val="24"/>
        </w:rPr>
        <w:t xml:space="preserve">Т.о </w:t>
      </w:r>
      <w:r w:rsidRPr="00515FF6">
        <w:rPr>
          <w:rFonts w:ascii="Times New Roman" w:hAnsi="Times New Roman"/>
          <w:b/>
          <w:sz w:val="24"/>
          <w:szCs w:val="24"/>
        </w:rPr>
        <w:t>предметом микроэкономики</w:t>
      </w:r>
      <w:r w:rsidRPr="00515FF6">
        <w:rPr>
          <w:rFonts w:ascii="Times New Roman" w:hAnsi="Times New Roman"/>
          <w:sz w:val="24"/>
          <w:szCs w:val="24"/>
        </w:rPr>
        <w:t xml:space="preserve"> является процесс принятия решений отдельным экономическим субъектом о том, как ему использовать имеющиеся у него ограниченные ресурсы с наибольшей для него пользой и выгодой.</w:t>
      </w:r>
      <w:r w:rsidRPr="00515FF6">
        <w:rPr>
          <w:rFonts w:ascii="Times New Roman" w:hAnsi="Times New Roman"/>
          <w:b/>
          <w:sz w:val="24"/>
          <w:szCs w:val="24"/>
        </w:rPr>
        <w:t xml:space="preserve"> </w:t>
      </w:r>
      <w:r w:rsidRPr="00515FF6">
        <w:rPr>
          <w:rFonts w:ascii="Times New Roman" w:hAnsi="Times New Roman"/>
          <w:sz w:val="24"/>
          <w:szCs w:val="24"/>
        </w:rPr>
        <w:t xml:space="preserve">Ограниченность ресурсов вынуждает экономических субъектов делать выбор с целью решения следующих вопросов: 1) Что производит и в каком объеме? «Что» - означает выбор, какие товары и услуги возможно и необходимо производить. При решении выбора «что» всегда существует альтернатива типа «либо. либо.». Классическая альтернатива – «либо масло, либо пушки». 2) Как производить избранные виды благ? Выбор «как» производить характеризуется тем, что в любом производстве всегда есть </w:t>
      </w:r>
      <w:proofErr w:type="spellStart"/>
      <w:r w:rsidRPr="00515FF6">
        <w:rPr>
          <w:rFonts w:ascii="Times New Roman" w:hAnsi="Times New Roman"/>
          <w:sz w:val="24"/>
          <w:szCs w:val="24"/>
        </w:rPr>
        <w:t>n-ое</w:t>
      </w:r>
      <w:proofErr w:type="spellEnd"/>
      <w:r w:rsidRPr="00515FF6">
        <w:rPr>
          <w:rFonts w:ascii="Times New Roman" w:hAnsi="Times New Roman"/>
          <w:sz w:val="24"/>
          <w:szCs w:val="24"/>
        </w:rPr>
        <w:t xml:space="preserve"> число вариантов его организации. Выбор «как» всегда связан с проблемой эффективности производства, т.е. с ситуацией, в которой при наличных производственных </w:t>
      </w:r>
      <w:proofErr w:type="spellStart"/>
      <w:r w:rsidRPr="00515FF6">
        <w:rPr>
          <w:rFonts w:ascii="Times New Roman" w:hAnsi="Times New Roman"/>
          <w:sz w:val="24"/>
          <w:szCs w:val="24"/>
        </w:rPr>
        <w:t>ресурсоа</w:t>
      </w:r>
      <w:proofErr w:type="spellEnd"/>
      <w:r w:rsidRPr="00515FF6">
        <w:rPr>
          <w:rFonts w:ascii="Times New Roman" w:hAnsi="Times New Roman"/>
          <w:sz w:val="24"/>
          <w:szCs w:val="24"/>
        </w:rPr>
        <w:t xml:space="preserve"> и существующем уровне знаний невозможно произвести большее количество одного товара, не жертвуя при этом возможностью произвести некое количество другого товара 3) Кто получает то, что произведено, т. е. для кого следует эти товары и услуги производить? «Для кого» - для кого производятся товары и услуги, т.е.  распределение произведённого продукта происходит  по стоимости, т.е. выбор «для кого» связан с распределением произведённой вновь созданной стоимости. </w:t>
      </w:r>
      <w:r w:rsidRPr="00515FF6">
        <w:rPr>
          <w:rFonts w:ascii="Times New Roman" w:hAnsi="Times New Roman"/>
          <w:b/>
          <w:sz w:val="24"/>
          <w:szCs w:val="24"/>
        </w:rPr>
        <w:t xml:space="preserve">Таким образом, предметом </w:t>
      </w:r>
      <w:r w:rsidRPr="00515FF6">
        <w:rPr>
          <w:rFonts w:ascii="Times New Roman" w:hAnsi="Times New Roman"/>
          <w:b/>
          <w:bCs/>
          <w:sz w:val="24"/>
          <w:szCs w:val="24"/>
        </w:rPr>
        <w:t>микроэкономики</w:t>
      </w:r>
      <w:r w:rsidRPr="00515FF6">
        <w:rPr>
          <w:rFonts w:ascii="Times New Roman" w:hAnsi="Times New Roman"/>
          <w:b/>
          <w:sz w:val="24"/>
          <w:szCs w:val="24"/>
        </w:rPr>
        <w:t xml:space="preserve"> является принятие экономическими субъектами экономических решений по поводу экономических благ.</w:t>
      </w:r>
    </w:p>
    <w:p w:rsidR="00515FF6" w:rsidRPr="00515FF6" w:rsidRDefault="00515FF6" w:rsidP="00515FF6">
      <w:pPr>
        <w:spacing w:after="0" w:line="240" w:lineRule="auto"/>
        <w:rPr>
          <w:rFonts w:ascii="Times New Roman" w:hAnsi="Times New Roman"/>
          <w:b/>
          <w:sz w:val="24"/>
          <w:szCs w:val="24"/>
        </w:rPr>
      </w:pPr>
    </w:p>
    <w:p w:rsidR="00515FF6" w:rsidRPr="00515FF6" w:rsidRDefault="00515FF6" w:rsidP="00515FF6">
      <w:pPr>
        <w:spacing w:after="0" w:line="240" w:lineRule="auto"/>
        <w:rPr>
          <w:rFonts w:ascii="Times New Roman" w:hAnsi="Times New Roman"/>
          <w:b/>
          <w:sz w:val="24"/>
          <w:szCs w:val="24"/>
        </w:rPr>
      </w:pPr>
    </w:p>
    <w:p w:rsidR="00515FF6" w:rsidRPr="00515FF6" w:rsidRDefault="00515FF6" w:rsidP="00515FF6">
      <w:pPr>
        <w:spacing w:after="0" w:line="240" w:lineRule="auto"/>
        <w:rPr>
          <w:rFonts w:ascii="Times New Roman" w:hAnsi="Times New Roman"/>
          <w:b/>
          <w:sz w:val="24"/>
          <w:szCs w:val="24"/>
          <w:u w:val="single"/>
        </w:rPr>
      </w:pPr>
      <w:r w:rsidRPr="00515FF6">
        <w:rPr>
          <w:rFonts w:ascii="Times New Roman" w:hAnsi="Times New Roman"/>
          <w:b/>
          <w:sz w:val="24"/>
          <w:szCs w:val="24"/>
          <w:u w:val="single"/>
        </w:rPr>
        <w:t xml:space="preserve"> 2. Экономические агенты и экономические интересы. Экономические блага.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В микроэкономическом анализе обычно рассматривают четыре основных вида экономических агентов (субъектов рынка):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1) домохозяйство (потребители);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2) фирма (производители);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3) государство;</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4) заграница.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Домохозяйство</w:t>
      </w:r>
      <w:r w:rsidRPr="00515FF6">
        <w:rPr>
          <w:rFonts w:ascii="Times New Roman" w:hAnsi="Times New Roman"/>
          <w:sz w:val="24"/>
          <w:szCs w:val="24"/>
        </w:rPr>
        <w:t xml:space="preserve"> (потребитель конечной продукции) – это субъект рынка, который:</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а) является собственником какого-либо вида ресурсов,</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б) самостоятельно принимает решения по их использованию,</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в) стремится максимизировать свою полезность от использования ресурсов , удовлетворить свои желания.</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Фирма</w:t>
      </w:r>
      <w:r w:rsidRPr="00515FF6">
        <w:rPr>
          <w:rFonts w:ascii="Times New Roman" w:hAnsi="Times New Roman"/>
          <w:sz w:val="24"/>
          <w:szCs w:val="24"/>
        </w:rPr>
        <w:t xml:space="preserve"> – это субъект рынка, который:</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а) использует определенные ресурсы (собственником которых может и не являться),</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б) самостоятельно принимает решения,</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в) стремится максимизировать суммарную экономическую прибыль от производственно-финансовой деятельности.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 xml:space="preserve">Под </w:t>
      </w:r>
      <w:r w:rsidRPr="00515FF6">
        <w:rPr>
          <w:rFonts w:ascii="Times New Roman" w:hAnsi="Times New Roman"/>
          <w:b/>
          <w:sz w:val="24"/>
          <w:szCs w:val="24"/>
        </w:rPr>
        <w:t>Государством</w:t>
      </w:r>
      <w:r w:rsidRPr="00515FF6">
        <w:rPr>
          <w:rFonts w:ascii="Times New Roman" w:hAnsi="Times New Roman"/>
          <w:sz w:val="24"/>
          <w:szCs w:val="24"/>
        </w:rPr>
        <w:t xml:space="preserve"> понимают все правительственные учреждения, имеющие юридическую и политическую власть для осуществления в случае необходимости контроля над хозяйственными субъектами и над рынком для достижения общественных целей.</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 xml:space="preserve">Заграница </w:t>
      </w:r>
      <w:r w:rsidRPr="00515FF6">
        <w:rPr>
          <w:rFonts w:ascii="Times New Roman" w:hAnsi="Times New Roman"/>
          <w:sz w:val="24"/>
          <w:szCs w:val="24"/>
        </w:rPr>
        <w:t>– это субъект рынка, с которым осуществляются экспортно-импортные операции.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lastRenderedPageBreak/>
        <w:t>Экономические интересы</w:t>
      </w:r>
      <w:r w:rsidRPr="00515FF6">
        <w:rPr>
          <w:rFonts w:ascii="Times New Roman" w:hAnsi="Times New Roman"/>
          <w:sz w:val="24"/>
          <w:szCs w:val="24"/>
        </w:rPr>
        <w:t xml:space="preserve"> — это объективные побудительные мотивы экономической деятельности, связанные со стремлением людей к удовлетворению возрастающих материальных и духовных потребностей.</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Так, домашние хозяйства стремятся получить максимальную полезность от приобретаемых благ в рамках своих доходов. Предприятия нацелены на получение максимума прибыли, на расширение масштабов производства, на завоевание новых рынков. Государство ориентировано на решение интересов общества в целом, на рост общественного благосостояния.</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Экономические интересы принято делить на: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личные,</w:t>
      </w:r>
      <w:r w:rsidRPr="00515FF6">
        <w:rPr>
          <w:rFonts w:ascii="Times New Roman" w:hAnsi="Times New Roman"/>
          <w:sz w:val="24"/>
          <w:szCs w:val="24"/>
        </w:rPr>
        <w:t xml:space="preserve"> связанные с индивидуальными потребностями домашних хозяйств;</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коллективные,</w:t>
      </w:r>
      <w:r w:rsidRPr="00515FF6">
        <w:rPr>
          <w:rFonts w:ascii="Times New Roman" w:hAnsi="Times New Roman"/>
          <w:sz w:val="24"/>
          <w:szCs w:val="24"/>
        </w:rPr>
        <w:t xml:space="preserve"> выражающие необходимость удовлетворения потребностей групп населения, предприятий, организаций, всех тех, кто объединен этим общим интересом;</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общественные,</w:t>
      </w:r>
      <w:r w:rsidRPr="00515FF6">
        <w:rPr>
          <w:rFonts w:ascii="Times New Roman" w:hAnsi="Times New Roman"/>
          <w:sz w:val="24"/>
          <w:szCs w:val="24"/>
        </w:rPr>
        <w:t xml:space="preserve"> представляющие потребности общества в целом, всего государства.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 xml:space="preserve">Экономические ресурсы (блага) </w:t>
      </w:r>
      <w:r w:rsidRPr="00515FF6">
        <w:rPr>
          <w:rFonts w:ascii="Times New Roman" w:hAnsi="Times New Roman"/>
          <w:sz w:val="24"/>
          <w:szCs w:val="24"/>
        </w:rPr>
        <w:t xml:space="preserve">–средства, удовлетворяющие </w:t>
      </w:r>
      <w:proofErr w:type="spellStart"/>
      <w:r w:rsidRPr="00515FF6">
        <w:rPr>
          <w:rFonts w:ascii="Times New Roman" w:hAnsi="Times New Roman"/>
          <w:sz w:val="24"/>
          <w:szCs w:val="24"/>
        </w:rPr>
        <w:t>потребности,в</w:t>
      </w:r>
      <w:proofErr w:type="spellEnd"/>
      <w:r w:rsidRPr="00515FF6">
        <w:rPr>
          <w:rFonts w:ascii="Times New Roman" w:hAnsi="Times New Roman"/>
          <w:sz w:val="24"/>
          <w:szCs w:val="24"/>
        </w:rPr>
        <w:t xml:space="preserve"> ограниченном размере. Они состоят из вещей и услуг.</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Важно отметить, что не всякое экономическое благо является товаром (например, свет маяка). Чтобы благо могло стать товаром, оно должно быть предназначено для обмена и торговаться на рынке. Общественные блага (блага коллективного пользования) товарами не являются.</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Один и тот же человек может быть и в составе домашнего хозяйства (работает государственным служащим), и фирмы (владея ценными бумагами какой-либо корпорации), и членом домашнего хозяйства (расходуя доход на цели потребления). Таким образом, в центре внимания микроэкономики находится некий рациональный, «экономический» человек, который стремится достичь наилучших результатов при существующих возможностях.</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 xml:space="preserve">Экономические блага делятся на долговременные(автомобиль, книга, электроприборы, видеофильмы и т.д.), и недолговременные (хлеб, мясо, напитки, спички и т.п.),  взаимозаменяемые (субституты) (поезд — самолет — автомобиль) ,(кино — театр — цирк),  и </w:t>
      </w:r>
      <w:proofErr w:type="spellStart"/>
      <w:r w:rsidRPr="00515FF6">
        <w:rPr>
          <w:rFonts w:ascii="Times New Roman" w:hAnsi="Times New Roman"/>
          <w:sz w:val="24"/>
          <w:szCs w:val="24"/>
        </w:rPr>
        <w:t>взаимодополняемые</w:t>
      </w:r>
      <w:proofErr w:type="spellEnd"/>
      <w:r w:rsidRPr="00515FF6">
        <w:rPr>
          <w:rFonts w:ascii="Times New Roman" w:hAnsi="Times New Roman"/>
          <w:sz w:val="24"/>
          <w:szCs w:val="24"/>
        </w:rPr>
        <w:t xml:space="preserve"> (</w:t>
      </w:r>
      <w:proofErr w:type="spellStart"/>
      <w:r w:rsidRPr="00515FF6">
        <w:rPr>
          <w:rFonts w:ascii="Times New Roman" w:hAnsi="Times New Roman"/>
          <w:sz w:val="24"/>
          <w:szCs w:val="24"/>
        </w:rPr>
        <w:t>комплементарные</w:t>
      </w:r>
      <w:proofErr w:type="spellEnd"/>
      <w:r w:rsidRPr="00515FF6">
        <w:rPr>
          <w:rFonts w:ascii="Times New Roman" w:hAnsi="Times New Roman"/>
          <w:sz w:val="24"/>
          <w:szCs w:val="24"/>
        </w:rPr>
        <w:t>) (стол и стул, автомобиль и бензин, ручка и бумага) и т. д.</w:t>
      </w:r>
    </w:p>
    <w:p w:rsidR="00515FF6" w:rsidRPr="00515FF6" w:rsidRDefault="00515FF6" w:rsidP="00515FF6">
      <w:pPr>
        <w:spacing w:after="0" w:line="240" w:lineRule="auto"/>
        <w:rPr>
          <w:rFonts w:ascii="Times New Roman" w:hAnsi="Times New Roman"/>
          <w:b/>
          <w:sz w:val="24"/>
          <w:szCs w:val="24"/>
        </w:rPr>
      </w:pPr>
    </w:p>
    <w:p w:rsidR="00515FF6" w:rsidRPr="00515FF6" w:rsidRDefault="00515FF6" w:rsidP="00515FF6">
      <w:pPr>
        <w:spacing w:after="0" w:line="240" w:lineRule="auto"/>
        <w:rPr>
          <w:rFonts w:ascii="Times New Roman" w:hAnsi="Times New Roman"/>
          <w:b/>
          <w:sz w:val="24"/>
          <w:szCs w:val="24"/>
        </w:rPr>
      </w:pPr>
    </w:p>
    <w:p w:rsidR="00515FF6" w:rsidRPr="00515FF6" w:rsidRDefault="00515FF6" w:rsidP="00515FF6">
      <w:pPr>
        <w:spacing w:after="0" w:line="240" w:lineRule="auto"/>
        <w:rPr>
          <w:rFonts w:ascii="Times New Roman" w:hAnsi="Times New Roman"/>
          <w:b/>
          <w:sz w:val="24"/>
          <w:szCs w:val="24"/>
        </w:rPr>
      </w:pPr>
    </w:p>
    <w:p w:rsidR="00515FF6" w:rsidRPr="00515FF6" w:rsidRDefault="00515FF6" w:rsidP="00515FF6">
      <w:pPr>
        <w:spacing w:after="0" w:line="240" w:lineRule="auto"/>
        <w:rPr>
          <w:rFonts w:ascii="Times New Roman" w:hAnsi="Times New Roman"/>
          <w:b/>
          <w:sz w:val="24"/>
          <w:szCs w:val="24"/>
        </w:rPr>
      </w:pPr>
    </w:p>
    <w:p w:rsidR="00515FF6" w:rsidRPr="00515FF6" w:rsidRDefault="00515FF6" w:rsidP="00515FF6">
      <w:pPr>
        <w:spacing w:after="0" w:line="240" w:lineRule="auto"/>
        <w:rPr>
          <w:rFonts w:ascii="Times New Roman" w:hAnsi="Times New Roman"/>
          <w:b/>
          <w:sz w:val="24"/>
          <w:szCs w:val="24"/>
        </w:rPr>
      </w:pPr>
    </w:p>
    <w:p w:rsidR="00515FF6" w:rsidRPr="00515FF6" w:rsidRDefault="00515FF6" w:rsidP="00515FF6">
      <w:pPr>
        <w:spacing w:after="0" w:line="240" w:lineRule="auto"/>
        <w:rPr>
          <w:rFonts w:ascii="Times New Roman" w:hAnsi="Times New Roman"/>
          <w:b/>
          <w:sz w:val="24"/>
          <w:szCs w:val="24"/>
        </w:rPr>
      </w:pPr>
    </w:p>
    <w:p w:rsidR="00515FF6" w:rsidRPr="00515FF6" w:rsidRDefault="00515FF6" w:rsidP="00515FF6">
      <w:pPr>
        <w:spacing w:after="0" w:line="240" w:lineRule="auto"/>
        <w:rPr>
          <w:rFonts w:ascii="Times New Roman" w:hAnsi="Times New Roman"/>
          <w:b/>
          <w:sz w:val="24"/>
          <w:szCs w:val="24"/>
          <w:u w:val="single"/>
        </w:rPr>
      </w:pPr>
      <w:r w:rsidRPr="00515FF6">
        <w:rPr>
          <w:rFonts w:ascii="Times New Roman" w:hAnsi="Times New Roman"/>
          <w:b/>
          <w:sz w:val="24"/>
          <w:szCs w:val="24"/>
          <w:u w:val="single"/>
        </w:rPr>
        <w:t xml:space="preserve"> 3. Экономические ограничения и эффективность (проблема экономического выбора и экономическая рациональность).</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В процессе выбора как общество, так и отдельный человек сталкиваются с решением трех основных задач:</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Что производить?</w:t>
      </w:r>
      <w:r w:rsidRPr="00515FF6">
        <w:rPr>
          <w:rFonts w:ascii="Times New Roman" w:hAnsi="Times New Roman"/>
          <w:sz w:val="24"/>
          <w:szCs w:val="24"/>
        </w:rPr>
        <w:t xml:space="preserve"> (какие товары и услуги и в каком количестве)</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Как производить?</w:t>
      </w:r>
      <w:r w:rsidRPr="00515FF6">
        <w:rPr>
          <w:rFonts w:ascii="Times New Roman" w:hAnsi="Times New Roman"/>
          <w:sz w:val="24"/>
          <w:szCs w:val="24"/>
        </w:rPr>
        <w:t xml:space="preserve"> (с помощью каких ресурсов и какой технологии)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Для кого производить?</w:t>
      </w:r>
      <w:r w:rsidRPr="00515FF6">
        <w:rPr>
          <w:rFonts w:ascii="Times New Roman" w:hAnsi="Times New Roman"/>
          <w:sz w:val="24"/>
          <w:szCs w:val="24"/>
        </w:rPr>
        <w:t xml:space="preserve"> (как распределять производственные блага между членами общества).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 xml:space="preserve">Проблема выбора получила свое графическое представление – </w:t>
      </w:r>
      <w:r w:rsidRPr="00515FF6">
        <w:rPr>
          <w:rFonts w:ascii="Times New Roman" w:hAnsi="Times New Roman"/>
          <w:b/>
          <w:sz w:val="24"/>
          <w:szCs w:val="24"/>
        </w:rPr>
        <w:t xml:space="preserve">кривая производственных возможностей, </w:t>
      </w:r>
      <w:r w:rsidRPr="00515FF6">
        <w:rPr>
          <w:rFonts w:ascii="Times New Roman" w:hAnsi="Times New Roman"/>
          <w:sz w:val="24"/>
          <w:szCs w:val="24"/>
        </w:rPr>
        <w:t>она показывает сочетание потребительских и инвестиционных благ, которые могут быть произведены при полном использовании всех имеющихся экономических ресурсов. При увеличении или уменьшении числа располагаемых экономических ресурсов происходит перемещение кривой производственных возможностей (расширение или сужение зоны возможностей).</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Кривая производственных возможностей представляет собой границу между двумя участками графика: участком, на котором в экономике экономические ресурсы используются неполно и нерационально (внутри пространства, ограниченного кривой), и участком, который для экономики не достижим из-за недостаточности ресурсов (пространство за кривой). Точки на самой кривой отражают ситуацию полного и рационального использования ресурсов.</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noProof/>
          <w:sz w:val="24"/>
          <w:szCs w:val="24"/>
          <w:lang w:eastAsia="ru-RU"/>
        </w:rPr>
        <w:lastRenderedPageBreak/>
        <w:drawing>
          <wp:inline distT="0" distB="0" distL="0" distR="0">
            <wp:extent cx="1414145" cy="706755"/>
            <wp:effectExtent l="19050" t="0" r="0" b="0"/>
            <wp:docPr id="18" name="Рисунок 1" descr="кривая производственных возможнос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ривая производственных возможностей"/>
                    <pic:cNvPicPr>
                      <a:picLocks noChangeAspect="1" noChangeArrowheads="1"/>
                    </pic:cNvPicPr>
                  </pic:nvPicPr>
                  <pic:blipFill>
                    <a:blip r:embed="rId6"/>
                    <a:srcRect/>
                    <a:stretch>
                      <a:fillRect/>
                    </a:stretch>
                  </pic:blipFill>
                  <pic:spPr bwMode="auto">
                    <a:xfrm>
                      <a:off x="0" y="0"/>
                      <a:ext cx="1414145" cy="706755"/>
                    </a:xfrm>
                    <a:prstGeom prst="rect">
                      <a:avLst/>
                    </a:prstGeom>
                    <a:noFill/>
                    <a:ln w="9525">
                      <a:noFill/>
                      <a:miter lim="800000"/>
                      <a:headEnd/>
                      <a:tailEnd/>
                    </a:ln>
                  </pic:spPr>
                </pic:pic>
              </a:graphicData>
            </a:graphic>
          </wp:inline>
        </w:drawing>
      </w:r>
    </w:p>
    <w:p w:rsidR="00515FF6" w:rsidRPr="00515FF6" w:rsidRDefault="00515FF6" w:rsidP="00515FF6">
      <w:pPr>
        <w:pStyle w:val="a8"/>
        <w:shd w:val="clear" w:color="auto" w:fill="FFFFFF"/>
        <w:spacing w:before="0" w:beforeAutospacing="0" w:after="0" w:afterAutospacing="0"/>
      </w:pPr>
      <w:r w:rsidRPr="00515FF6">
        <w:t>Нарисуем оси координат и будем откладывать по вертикали количество зерна, а по горизонтали количество ракет.</w:t>
      </w:r>
    </w:p>
    <w:p w:rsidR="00515FF6" w:rsidRPr="00515FF6" w:rsidRDefault="00515FF6" w:rsidP="00515FF6">
      <w:pPr>
        <w:pStyle w:val="a8"/>
        <w:shd w:val="clear" w:color="auto" w:fill="FFFFFF"/>
        <w:spacing w:before="0" w:beforeAutospacing="0" w:after="0" w:afterAutospacing="0"/>
      </w:pPr>
      <w:r w:rsidRPr="00515FF6">
        <w:t>Если общество все ресурсы использует только для производства зерна, то экономика находится в точке А, т.е. максимально возможный объем производства зерна равен отрезку</w:t>
      </w:r>
      <w:r w:rsidRPr="00515FF6">
        <w:rPr>
          <w:rStyle w:val="apple-converted-space"/>
        </w:rPr>
        <w:t> </w:t>
      </w:r>
      <w:r w:rsidRPr="00515FF6">
        <w:rPr>
          <w:rStyle w:val="aa"/>
        </w:rPr>
        <w:t>ОА</w:t>
      </w:r>
      <w:r w:rsidRPr="00515FF6">
        <w:t>, а максимально возможный объем производства ракет равен нулю. Соответствующим образом, если общество использует все ресурсы только для производства ракет, то экономика находится в точке Д (это означает максимально возможное производство ракет в объеме</w:t>
      </w:r>
      <w:r w:rsidRPr="00515FF6">
        <w:rPr>
          <w:rStyle w:val="apple-converted-space"/>
        </w:rPr>
        <w:t> </w:t>
      </w:r>
      <w:r w:rsidRPr="00515FF6">
        <w:rPr>
          <w:rStyle w:val="aa"/>
        </w:rPr>
        <w:t>ОД</w:t>
      </w:r>
      <w:r w:rsidRPr="00515FF6">
        <w:rPr>
          <w:rStyle w:val="apple-converted-space"/>
        </w:rPr>
        <w:t> </w:t>
      </w:r>
      <w:r w:rsidRPr="00515FF6">
        <w:t>и зерна в нулевом объеме).</w:t>
      </w:r>
    </w:p>
    <w:p w:rsidR="00515FF6" w:rsidRPr="00515FF6" w:rsidRDefault="00515FF6" w:rsidP="00515FF6">
      <w:pPr>
        <w:pStyle w:val="a8"/>
        <w:shd w:val="clear" w:color="auto" w:fill="FFFFFF"/>
        <w:spacing w:before="0" w:beforeAutospacing="0" w:after="0" w:afterAutospacing="0"/>
        <w:rPr>
          <w:b/>
        </w:rPr>
      </w:pPr>
      <w:r w:rsidRPr="00515FF6">
        <w:t>Полученная кривая</w:t>
      </w:r>
      <w:r w:rsidRPr="00515FF6">
        <w:rPr>
          <w:rStyle w:val="apple-converted-space"/>
        </w:rPr>
        <w:t> </w:t>
      </w:r>
      <w:r w:rsidRPr="00515FF6">
        <w:rPr>
          <w:rStyle w:val="aa"/>
        </w:rPr>
        <w:t>АБВГД</w:t>
      </w:r>
      <w:r w:rsidRPr="00515FF6">
        <w:rPr>
          <w:rStyle w:val="apple-converted-space"/>
        </w:rPr>
        <w:t> </w:t>
      </w:r>
      <w:r w:rsidRPr="00515FF6">
        <w:t xml:space="preserve">определяет границу производственных возможностей общества имеет вид как на рисунке. </w:t>
      </w:r>
      <w:r w:rsidRPr="00515FF6">
        <w:rPr>
          <w:b/>
        </w:rPr>
        <w:t xml:space="preserve">Альтернативная стоимость (издержки упущенных возможностей) – </w:t>
      </w:r>
      <w:r w:rsidRPr="00515FF6">
        <w:t xml:space="preserve">это количество одного блага, от производства или потребления которого стоит отказаться ради определенного количества др. блага. Например, если для производства дополнительной единицы товара Х требуется отказаться от двух единиц товара Y, то эти две единицы товара Y и составляют альтернативные издержки товара Х.Существует </w:t>
      </w:r>
      <w:r w:rsidRPr="00515FF6">
        <w:rPr>
          <w:b/>
        </w:rPr>
        <w:t xml:space="preserve">закон возрастания альтернативных издержек. Он заключается в след: по мере увеличения объема производства продукта альтернативная стоимость каждой последующей единицы этого продукта будет возрастать. ЭКОНОМИЧЕСКАЯ ЭФФЕКТИВНОСТЬ ПО ПАРЕТО.  </w:t>
      </w:r>
      <w:r w:rsidRPr="00515FF6">
        <w:t>Это такое состояние рынка, при котором никто не может улучшить свое положение, одновременно не ухудшая</w:t>
      </w:r>
      <w:r w:rsidRPr="00515FF6">
        <w:rPr>
          <w:b/>
        </w:rPr>
        <w:t xml:space="preserve">  </w:t>
      </w:r>
      <w:r w:rsidRPr="00515FF6">
        <w:t xml:space="preserve">положения хотя бы одного из участников). Когда все субъекты рынка, стремясь каждый к своей выгоде, достигают взаимного равновесия интересов и выгод, суммарное удовлетворение всех членов общества достигает своего максимума. Т.о. должны соблюдаться 2 условия: 1. все </w:t>
      </w:r>
      <w:proofErr w:type="spellStart"/>
      <w:r w:rsidRPr="00515FF6">
        <w:t>учав-щие</w:t>
      </w:r>
      <w:proofErr w:type="spellEnd"/>
      <w:r w:rsidRPr="00515FF6">
        <w:t xml:space="preserve"> в </w:t>
      </w:r>
      <w:proofErr w:type="spellStart"/>
      <w:r w:rsidRPr="00515FF6">
        <w:t>произ-ве</w:t>
      </w:r>
      <w:proofErr w:type="spellEnd"/>
      <w:r w:rsidRPr="00515FF6">
        <w:t xml:space="preserve"> ресурсы </w:t>
      </w:r>
      <w:proofErr w:type="spellStart"/>
      <w:r w:rsidRPr="00515FF6">
        <w:t>испол-ся</w:t>
      </w:r>
      <w:proofErr w:type="spellEnd"/>
      <w:r w:rsidRPr="00515FF6">
        <w:t xml:space="preserve">  полностью; 2. увеличение выпуска какого либо блага возможно лишь при сокращении выпуска др.</w:t>
      </w: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b/>
          <w:sz w:val="24"/>
          <w:szCs w:val="24"/>
        </w:rPr>
      </w:pPr>
      <w:r w:rsidRPr="00515FF6">
        <w:rPr>
          <w:rFonts w:ascii="Times New Roman" w:hAnsi="Times New Roman"/>
          <w:b/>
          <w:sz w:val="24"/>
          <w:szCs w:val="24"/>
        </w:rPr>
        <w:t xml:space="preserve"> 4</w:t>
      </w:r>
      <w:r w:rsidRPr="00515FF6">
        <w:rPr>
          <w:rFonts w:ascii="Times New Roman" w:hAnsi="Times New Roman"/>
          <w:b/>
          <w:sz w:val="24"/>
          <w:szCs w:val="24"/>
          <w:u w:val="single"/>
        </w:rPr>
        <w:t>. Рынок и рыночные структуры. Закон спроса и предложения.</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Рынок</w:t>
      </w:r>
      <w:r w:rsidRPr="00515FF6">
        <w:rPr>
          <w:rFonts w:ascii="Times New Roman" w:hAnsi="Times New Roman"/>
          <w:sz w:val="24"/>
          <w:szCs w:val="24"/>
        </w:rPr>
        <w:t xml:space="preserve"> - это </w:t>
      </w:r>
      <w:proofErr w:type="spellStart"/>
      <w:r w:rsidRPr="00515FF6">
        <w:rPr>
          <w:rFonts w:ascii="Times New Roman" w:hAnsi="Times New Roman"/>
          <w:sz w:val="24"/>
          <w:szCs w:val="24"/>
        </w:rPr>
        <w:t>хоз</w:t>
      </w:r>
      <w:proofErr w:type="spellEnd"/>
      <w:r w:rsidRPr="00515FF6">
        <w:rPr>
          <w:rFonts w:ascii="Times New Roman" w:hAnsi="Times New Roman"/>
          <w:sz w:val="24"/>
          <w:szCs w:val="24"/>
        </w:rPr>
        <w:t xml:space="preserve"> система, взаимодействие производителей и потребителей, которое основано на децентрализованном, </w:t>
      </w:r>
      <w:proofErr w:type="spellStart"/>
      <w:r w:rsidRPr="00515FF6">
        <w:rPr>
          <w:rFonts w:ascii="Times New Roman" w:hAnsi="Times New Roman"/>
          <w:sz w:val="24"/>
          <w:szCs w:val="24"/>
        </w:rPr>
        <w:t>безличностном</w:t>
      </w:r>
      <w:proofErr w:type="spellEnd"/>
      <w:r w:rsidRPr="00515FF6">
        <w:rPr>
          <w:rFonts w:ascii="Times New Roman" w:hAnsi="Times New Roman"/>
          <w:sz w:val="24"/>
          <w:szCs w:val="24"/>
        </w:rPr>
        <w:t xml:space="preserve"> механизме ценовых сигналов. </w:t>
      </w:r>
    </w:p>
    <w:p w:rsidR="00515FF6" w:rsidRPr="00515FF6" w:rsidRDefault="00515FF6" w:rsidP="00515FF6">
      <w:pPr>
        <w:spacing w:after="0" w:line="240" w:lineRule="auto"/>
        <w:rPr>
          <w:rFonts w:ascii="Times New Roman" w:hAnsi="Times New Roman"/>
          <w:sz w:val="24"/>
          <w:szCs w:val="24"/>
        </w:rPr>
      </w:pPr>
      <w:proofErr w:type="spellStart"/>
      <w:r w:rsidRPr="00515FF6">
        <w:rPr>
          <w:rFonts w:ascii="Times New Roman" w:hAnsi="Times New Roman"/>
          <w:b/>
          <w:sz w:val="24"/>
          <w:szCs w:val="24"/>
        </w:rPr>
        <w:t>Хоз.система</w:t>
      </w:r>
      <w:proofErr w:type="spellEnd"/>
      <w:r w:rsidRPr="00515FF6">
        <w:rPr>
          <w:rFonts w:ascii="Times New Roman" w:hAnsi="Times New Roman"/>
          <w:sz w:val="24"/>
          <w:szCs w:val="24"/>
        </w:rPr>
        <w:t>- это упорядоченная система связей между производителями и потребителями материальных и нематериальных благ.</w:t>
      </w:r>
    </w:p>
    <w:p w:rsidR="00515FF6" w:rsidRPr="00515FF6" w:rsidRDefault="00515FF6" w:rsidP="00515FF6">
      <w:pPr>
        <w:spacing w:after="0" w:line="240" w:lineRule="auto"/>
        <w:rPr>
          <w:rFonts w:ascii="Times New Roman" w:hAnsi="Times New Roman"/>
          <w:sz w:val="24"/>
          <w:szCs w:val="24"/>
        </w:rPr>
      </w:pPr>
      <w:proofErr w:type="spellStart"/>
      <w:r w:rsidRPr="00515FF6">
        <w:rPr>
          <w:rFonts w:ascii="Times New Roman" w:hAnsi="Times New Roman"/>
          <w:b/>
          <w:sz w:val="24"/>
          <w:szCs w:val="24"/>
        </w:rPr>
        <w:t>Хоз.система</w:t>
      </w:r>
      <w:proofErr w:type="spellEnd"/>
      <w:r w:rsidRPr="00515FF6">
        <w:rPr>
          <w:rFonts w:ascii="Times New Roman" w:hAnsi="Times New Roman"/>
          <w:sz w:val="24"/>
          <w:szCs w:val="24"/>
        </w:rPr>
        <w:t xml:space="preserve"> делится на систему носящую спонтанный порядок и иерархию. </w:t>
      </w:r>
      <w:r w:rsidRPr="00515FF6">
        <w:rPr>
          <w:rFonts w:ascii="Times New Roman" w:hAnsi="Times New Roman"/>
          <w:b/>
          <w:sz w:val="24"/>
          <w:szCs w:val="24"/>
        </w:rPr>
        <w:t>Спонтанный порядок</w:t>
      </w:r>
      <w:r w:rsidRPr="00515FF6">
        <w:rPr>
          <w:rFonts w:ascii="Times New Roman" w:hAnsi="Times New Roman"/>
          <w:sz w:val="24"/>
          <w:szCs w:val="24"/>
        </w:rPr>
        <w:t xml:space="preserve"> – информация необходимая потребителям и производителям передается путем ценовых сигналов. </w:t>
      </w:r>
      <w:r w:rsidRPr="00515FF6">
        <w:rPr>
          <w:rFonts w:ascii="Times New Roman" w:hAnsi="Times New Roman"/>
          <w:b/>
          <w:sz w:val="24"/>
          <w:szCs w:val="24"/>
        </w:rPr>
        <w:t>Иерархия</w:t>
      </w:r>
      <w:r w:rsidRPr="00515FF6">
        <w:rPr>
          <w:rFonts w:ascii="Times New Roman" w:hAnsi="Times New Roman"/>
          <w:sz w:val="24"/>
          <w:szCs w:val="24"/>
        </w:rPr>
        <w:t xml:space="preserve"> – система приказов и поручений, идущая сверху вниз, от центра к исполнителю.</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Рыночная структура (тип рынка)</w:t>
      </w:r>
      <w:r w:rsidRPr="00515FF6">
        <w:rPr>
          <w:rFonts w:ascii="Times New Roman" w:hAnsi="Times New Roman"/>
          <w:sz w:val="24"/>
          <w:szCs w:val="24"/>
        </w:rPr>
        <w:t xml:space="preserve"> – это условия в которых протекает рыночная конкуренция, определяемые числом и размером фирм, типом предполагаемого товара, степенью контроля над ценами, сложность входа в отрасль, доступностью информации.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 xml:space="preserve">Основные типы конкуренции: </w:t>
      </w:r>
      <w:r w:rsidRPr="00515FF6">
        <w:rPr>
          <w:rFonts w:ascii="Times New Roman" w:hAnsi="Times New Roman"/>
          <w:b/>
          <w:sz w:val="24"/>
          <w:szCs w:val="24"/>
        </w:rPr>
        <w:t>совершенная</w:t>
      </w:r>
      <w:r w:rsidRPr="00515FF6">
        <w:rPr>
          <w:rFonts w:ascii="Times New Roman" w:hAnsi="Times New Roman"/>
          <w:sz w:val="24"/>
          <w:szCs w:val="24"/>
        </w:rPr>
        <w:t xml:space="preserve"> и </w:t>
      </w:r>
      <w:r w:rsidRPr="00515FF6">
        <w:rPr>
          <w:rFonts w:ascii="Times New Roman" w:hAnsi="Times New Roman"/>
          <w:b/>
          <w:sz w:val="24"/>
          <w:szCs w:val="24"/>
        </w:rPr>
        <w:t>несовершенная</w:t>
      </w:r>
      <w:r w:rsidRPr="00515FF6">
        <w:rPr>
          <w:rFonts w:ascii="Times New Roman" w:hAnsi="Times New Roman"/>
          <w:sz w:val="24"/>
          <w:szCs w:val="24"/>
        </w:rPr>
        <w:t xml:space="preserve">. </w:t>
      </w:r>
      <w:r w:rsidRPr="00515FF6">
        <w:rPr>
          <w:rFonts w:ascii="Times New Roman" w:hAnsi="Times New Roman"/>
          <w:b/>
          <w:sz w:val="24"/>
          <w:szCs w:val="24"/>
        </w:rPr>
        <w:t>Для совершенной</w:t>
      </w:r>
      <w:r w:rsidRPr="00515FF6">
        <w:rPr>
          <w:rFonts w:ascii="Times New Roman" w:hAnsi="Times New Roman"/>
          <w:sz w:val="24"/>
          <w:szCs w:val="24"/>
        </w:rPr>
        <w:t xml:space="preserve"> характерно: множество покупателей и продавцов, высокая мобильность факторов производства, отсутствие барьеров на пути вступления на рынок или выхода из него, однородность продаваемой продукции, равный доступ всех участников рынка к информации. </w:t>
      </w:r>
      <w:r w:rsidRPr="00515FF6">
        <w:rPr>
          <w:rFonts w:ascii="Times New Roman" w:hAnsi="Times New Roman"/>
          <w:b/>
          <w:sz w:val="24"/>
          <w:szCs w:val="24"/>
        </w:rPr>
        <w:t xml:space="preserve">Для несовершенной </w:t>
      </w:r>
      <w:r w:rsidRPr="00515FF6">
        <w:rPr>
          <w:rFonts w:ascii="Times New Roman" w:hAnsi="Times New Roman"/>
          <w:sz w:val="24"/>
          <w:szCs w:val="24"/>
        </w:rPr>
        <w:t xml:space="preserve">- количество продавцов и покупателей ограничено, существуют барьеры входа-выхода на рынок, неоднородность продукции, </w:t>
      </w:r>
      <w:proofErr w:type="spellStart"/>
      <w:r w:rsidRPr="00515FF6">
        <w:rPr>
          <w:rFonts w:ascii="Times New Roman" w:hAnsi="Times New Roman"/>
          <w:sz w:val="24"/>
          <w:szCs w:val="24"/>
        </w:rPr>
        <w:t>ассиметричность</w:t>
      </w:r>
      <w:proofErr w:type="spellEnd"/>
      <w:r w:rsidRPr="00515FF6">
        <w:rPr>
          <w:rFonts w:ascii="Times New Roman" w:hAnsi="Times New Roman"/>
          <w:sz w:val="24"/>
          <w:szCs w:val="24"/>
        </w:rPr>
        <w:t xml:space="preserve"> рыночной информации.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Типы структур рынка</w:t>
      </w:r>
      <w:r w:rsidRPr="00515FF6">
        <w:rPr>
          <w:rFonts w:ascii="Times New Roman" w:hAnsi="Times New Roman"/>
          <w:b/>
          <w:sz w:val="24"/>
          <w:szCs w:val="24"/>
        </w:rPr>
        <w:t>: монополия</w:t>
      </w:r>
      <w:r w:rsidRPr="00515FF6">
        <w:rPr>
          <w:rFonts w:ascii="Times New Roman" w:hAnsi="Times New Roman"/>
          <w:sz w:val="24"/>
          <w:szCs w:val="24"/>
        </w:rPr>
        <w:t xml:space="preserve">- одна фирма(продавец) производит уникальный товар, барьеры входа-выхода </w:t>
      </w:r>
      <w:proofErr w:type="spellStart"/>
      <w:r w:rsidRPr="00515FF6">
        <w:rPr>
          <w:rFonts w:ascii="Times New Roman" w:hAnsi="Times New Roman"/>
          <w:sz w:val="24"/>
          <w:szCs w:val="24"/>
        </w:rPr>
        <w:t>непреодалимые</w:t>
      </w:r>
      <w:proofErr w:type="spellEnd"/>
      <w:r w:rsidRPr="00515FF6">
        <w:rPr>
          <w:rFonts w:ascii="Times New Roman" w:hAnsi="Times New Roman"/>
          <w:sz w:val="24"/>
          <w:szCs w:val="24"/>
        </w:rPr>
        <w:t xml:space="preserve">. </w:t>
      </w:r>
      <w:r w:rsidRPr="00515FF6">
        <w:rPr>
          <w:rFonts w:ascii="Times New Roman" w:hAnsi="Times New Roman"/>
          <w:b/>
          <w:sz w:val="24"/>
          <w:szCs w:val="24"/>
        </w:rPr>
        <w:t xml:space="preserve">Дуополия </w:t>
      </w:r>
      <w:r w:rsidRPr="00515FF6">
        <w:rPr>
          <w:rFonts w:ascii="Times New Roman" w:hAnsi="Times New Roman"/>
          <w:sz w:val="24"/>
          <w:szCs w:val="24"/>
        </w:rPr>
        <w:t xml:space="preserve">– выпускают однородную продукцию, барьеры входа-выхода очень высокие. </w:t>
      </w:r>
      <w:r w:rsidRPr="00515FF6">
        <w:rPr>
          <w:rFonts w:ascii="Times New Roman" w:hAnsi="Times New Roman"/>
          <w:b/>
          <w:sz w:val="24"/>
          <w:szCs w:val="24"/>
        </w:rPr>
        <w:t xml:space="preserve">Олигополия </w:t>
      </w:r>
      <w:r w:rsidRPr="00515FF6">
        <w:rPr>
          <w:rFonts w:ascii="Times New Roman" w:hAnsi="Times New Roman"/>
          <w:sz w:val="24"/>
          <w:szCs w:val="24"/>
        </w:rPr>
        <w:t xml:space="preserve">– выпускают однородную или с незначительной </w:t>
      </w:r>
      <w:proofErr w:type="spellStart"/>
      <w:r w:rsidRPr="00515FF6">
        <w:rPr>
          <w:rFonts w:ascii="Times New Roman" w:hAnsi="Times New Roman"/>
          <w:sz w:val="24"/>
          <w:szCs w:val="24"/>
        </w:rPr>
        <w:t>диффересацией</w:t>
      </w:r>
      <w:proofErr w:type="spellEnd"/>
      <w:r w:rsidRPr="00515FF6">
        <w:rPr>
          <w:rFonts w:ascii="Times New Roman" w:hAnsi="Times New Roman"/>
          <w:sz w:val="24"/>
          <w:szCs w:val="24"/>
        </w:rPr>
        <w:t xml:space="preserve"> продукцию, барьеры входа-выхода очень высокие. </w:t>
      </w:r>
      <w:r w:rsidRPr="00515FF6">
        <w:rPr>
          <w:rFonts w:ascii="Times New Roman" w:hAnsi="Times New Roman"/>
          <w:b/>
          <w:sz w:val="24"/>
          <w:szCs w:val="24"/>
        </w:rPr>
        <w:t xml:space="preserve">Монополистическая </w:t>
      </w:r>
      <w:proofErr w:type="spellStart"/>
      <w:r w:rsidRPr="00515FF6">
        <w:rPr>
          <w:rFonts w:ascii="Times New Roman" w:hAnsi="Times New Roman"/>
          <w:b/>
          <w:sz w:val="24"/>
          <w:szCs w:val="24"/>
        </w:rPr>
        <w:t>конкукренция</w:t>
      </w:r>
      <w:proofErr w:type="spellEnd"/>
      <w:r w:rsidRPr="00515FF6">
        <w:rPr>
          <w:rFonts w:ascii="Times New Roman" w:hAnsi="Times New Roman"/>
          <w:sz w:val="24"/>
          <w:szCs w:val="24"/>
        </w:rPr>
        <w:t xml:space="preserve"> – множество фирм выпускают похожие, но </w:t>
      </w:r>
      <w:proofErr w:type="spellStart"/>
      <w:r w:rsidRPr="00515FF6">
        <w:rPr>
          <w:rFonts w:ascii="Times New Roman" w:hAnsi="Times New Roman"/>
          <w:sz w:val="24"/>
          <w:szCs w:val="24"/>
        </w:rPr>
        <w:t>диференс-ые</w:t>
      </w:r>
      <w:proofErr w:type="spellEnd"/>
      <w:r w:rsidRPr="00515FF6">
        <w:rPr>
          <w:rFonts w:ascii="Times New Roman" w:hAnsi="Times New Roman"/>
          <w:sz w:val="24"/>
          <w:szCs w:val="24"/>
        </w:rPr>
        <w:t xml:space="preserve"> товары, отличающиеся торговой маркой, каждый является монополистом своей торговой марки.</w:t>
      </w:r>
    </w:p>
    <w:p w:rsidR="00515FF6" w:rsidRPr="00515FF6" w:rsidRDefault="00515FF6" w:rsidP="00515FF6">
      <w:pPr>
        <w:spacing w:after="0" w:line="240" w:lineRule="auto"/>
        <w:rPr>
          <w:rFonts w:ascii="Times New Roman" w:hAnsi="Times New Roman"/>
          <w:b/>
          <w:sz w:val="24"/>
          <w:szCs w:val="24"/>
        </w:rPr>
      </w:pPr>
      <w:r w:rsidRPr="00515FF6">
        <w:rPr>
          <w:rFonts w:ascii="Times New Roman" w:hAnsi="Times New Roman"/>
          <w:b/>
          <w:sz w:val="24"/>
          <w:szCs w:val="24"/>
        </w:rPr>
        <w:t>Закон спроса и предложения.</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lastRenderedPageBreak/>
        <w:t>Спрос (</w:t>
      </w:r>
      <w:r w:rsidRPr="00515FF6">
        <w:rPr>
          <w:rFonts w:ascii="Times New Roman" w:hAnsi="Times New Roman"/>
          <w:b/>
          <w:sz w:val="24"/>
          <w:szCs w:val="24"/>
          <w:lang w:val="en-US"/>
        </w:rPr>
        <w:t>D</w:t>
      </w:r>
      <w:r w:rsidRPr="00515FF6">
        <w:rPr>
          <w:rFonts w:ascii="Times New Roman" w:hAnsi="Times New Roman"/>
          <w:b/>
          <w:sz w:val="24"/>
          <w:szCs w:val="24"/>
        </w:rPr>
        <w:t xml:space="preserve">) – </w:t>
      </w:r>
      <w:r w:rsidRPr="00515FF6">
        <w:rPr>
          <w:rFonts w:ascii="Times New Roman" w:hAnsi="Times New Roman"/>
          <w:sz w:val="24"/>
          <w:szCs w:val="24"/>
        </w:rPr>
        <w:t>это обобщающий термин, описывающий поведение покупателей.</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Характеризующие понятия: 1. Объем спроса (</w:t>
      </w:r>
      <w:r w:rsidRPr="00515FF6">
        <w:rPr>
          <w:rFonts w:ascii="Times New Roman" w:hAnsi="Times New Roman"/>
          <w:sz w:val="24"/>
          <w:szCs w:val="24"/>
          <w:lang w:val="en-US"/>
        </w:rPr>
        <w:t>VD</w:t>
      </w:r>
      <w:r w:rsidRPr="00515FF6">
        <w:rPr>
          <w:rFonts w:ascii="Times New Roman" w:hAnsi="Times New Roman"/>
          <w:sz w:val="24"/>
          <w:szCs w:val="24"/>
        </w:rPr>
        <w:t>), 2. Функция спроса (Ф</w:t>
      </w:r>
      <w:r w:rsidRPr="00515FF6">
        <w:rPr>
          <w:rFonts w:ascii="Times New Roman" w:hAnsi="Times New Roman"/>
          <w:sz w:val="24"/>
          <w:szCs w:val="24"/>
          <w:lang w:val="en-US"/>
        </w:rPr>
        <w:t>D</w:t>
      </w:r>
      <w:r w:rsidRPr="00515FF6">
        <w:rPr>
          <w:rFonts w:ascii="Times New Roman" w:hAnsi="Times New Roman"/>
          <w:sz w:val="24"/>
          <w:szCs w:val="24"/>
        </w:rPr>
        <w:t>), 3. Кривая спроса (К</w:t>
      </w:r>
      <w:r w:rsidRPr="00515FF6">
        <w:rPr>
          <w:rFonts w:ascii="Times New Roman" w:hAnsi="Times New Roman"/>
          <w:sz w:val="24"/>
          <w:szCs w:val="24"/>
          <w:lang w:val="en-US"/>
        </w:rPr>
        <w:t>D</w:t>
      </w:r>
      <w:r w:rsidRPr="00515FF6">
        <w:rPr>
          <w:rFonts w:ascii="Times New Roman" w:hAnsi="Times New Roman"/>
          <w:sz w:val="24"/>
          <w:szCs w:val="24"/>
        </w:rPr>
        <w:t>), 4. Закон спроса (З</w:t>
      </w:r>
      <w:r w:rsidRPr="00515FF6">
        <w:rPr>
          <w:rFonts w:ascii="Times New Roman" w:hAnsi="Times New Roman"/>
          <w:sz w:val="24"/>
          <w:szCs w:val="24"/>
          <w:lang w:val="en-US"/>
        </w:rPr>
        <w:t>D</w:t>
      </w:r>
      <w:r w:rsidRPr="00515FF6">
        <w:rPr>
          <w:rFonts w:ascii="Times New Roman" w:hAnsi="Times New Roman"/>
          <w:sz w:val="24"/>
          <w:szCs w:val="24"/>
        </w:rPr>
        <w:t>).</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Объем спроса</w:t>
      </w:r>
      <w:r w:rsidRPr="00515FF6">
        <w:rPr>
          <w:rFonts w:ascii="Times New Roman" w:hAnsi="Times New Roman"/>
          <w:sz w:val="24"/>
          <w:szCs w:val="24"/>
        </w:rPr>
        <w:t xml:space="preserve"> – количество товаров, которые покупатели желают приобрести за некоторый промежуток времени и имеют возможность сделать это. Обозначается как </w:t>
      </w:r>
      <w:proofErr w:type="spellStart"/>
      <w:r w:rsidRPr="00515FF6">
        <w:rPr>
          <w:rFonts w:ascii="Times New Roman" w:hAnsi="Times New Roman"/>
          <w:sz w:val="24"/>
          <w:szCs w:val="24"/>
          <w:lang w:val="en-US"/>
        </w:rPr>
        <w:t>Qd</w:t>
      </w:r>
      <w:proofErr w:type="spellEnd"/>
      <w:r w:rsidRPr="00515FF6">
        <w:rPr>
          <w:rFonts w:ascii="Times New Roman" w:hAnsi="Times New Roman"/>
          <w:sz w:val="24"/>
          <w:szCs w:val="24"/>
        </w:rPr>
        <w:t>.</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Кривая спроса</w:t>
      </w:r>
      <w:r w:rsidRPr="00515FF6">
        <w:rPr>
          <w:rFonts w:ascii="Times New Roman" w:hAnsi="Times New Roman"/>
          <w:sz w:val="24"/>
          <w:szCs w:val="24"/>
        </w:rPr>
        <w:t xml:space="preserve"> – показывает какое количество </w:t>
      </w:r>
      <w:proofErr w:type="spellStart"/>
      <w:r w:rsidRPr="00515FF6">
        <w:rPr>
          <w:rFonts w:ascii="Times New Roman" w:hAnsi="Times New Roman"/>
          <w:sz w:val="24"/>
          <w:szCs w:val="24"/>
        </w:rPr>
        <w:t>экон</w:t>
      </w:r>
      <w:proofErr w:type="spellEnd"/>
      <w:r w:rsidRPr="00515FF6">
        <w:rPr>
          <w:rFonts w:ascii="Times New Roman" w:hAnsi="Times New Roman"/>
          <w:sz w:val="24"/>
          <w:szCs w:val="24"/>
        </w:rPr>
        <w:t xml:space="preserve"> благ готовы купить покупатели по разным ценам в данный момент времени. Является убывающей.</w:t>
      </w:r>
    </w:p>
    <w:p w:rsidR="00515FF6" w:rsidRPr="00515FF6" w:rsidRDefault="00515FF6" w:rsidP="00515FF6">
      <w:pPr>
        <w:spacing w:after="0" w:line="240" w:lineRule="auto"/>
        <w:rPr>
          <w:rFonts w:ascii="Times New Roman" w:hAnsi="Times New Roman"/>
          <w:b/>
          <w:sz w:val="24"/>
          <w:szCs w:val="24"/>
        </w:rPr>
      </w:pPr>
      <w:r w:rsidRPr="00515FF6">
        <w:rPr>
          <w:rFonts w:ascii="Times New Roman" w:hAnsi="Times New Roman"/>
          <w:b/>
          <w:sz w:val="24"/>
          <w:szCs w:val="24"/>
        </w:rPr>
        <w:t>Функция спроса</w:t>
      </w:r>
      <w:r w:rsidRPr="00515FF6">
        <w:rPr>
          <w:rFonts w:ascii="Times New Roman" w:hAnsi="Times New Roman"/>
          <w:sz w:val="24"/>
          <w:szCs w:val="24"/>
        </w:rPr>
        <w:t xml:space="preserve"> – это функция которая определяет объем спроса в зависимости от влияющих на него различных факторов.</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Закон спроса</w:t>
      </w:r>
      <w:r w:rsidRPr="00515FF6">
        <w:rPr>
          <w:rFonts w:ascii="Times New Roman" w:hAnsi="Times New Roman"/>
          <w:sz w:val="24"/>
          <w:szCs w:val="24"/>
        </w:rPr>
        <w:t xml:space="preserve"> — объём спроса уменьшается по мере увеличения цены товара. То есть повышение цены вызывает понижение величины спроса, снижение же цены вызывает повышение величины спроса. </w:t>
      </w:r>
    </w:p>
    <w:p w:rsidR="00515FF6" w:rsidRPr="00515FF6" w:rsidRDefault="00515FF6" w:rsidP="00515FF6">
      <w:pPr>
        <w:spacing w:after="0" w:line="240" w:lineRule="auto"/>
        <w:rPr>
          <w:rFonts w:ascii="Times New Roman" w:hAnsi="Times New Roman"/>
          <w:b/>
          <w:sz w:val="24"/>
          <w:szCs w:val="24"/>
        </w:rPr>
      </w:pPr>
      <w:r w:rsidRPr="00515FF6">
        <w:rPr>
          <w:rFonts w:ascii="Times New Roman" w:hAnsi="Times New Roman"/>
          <w:b/>
          <w:sz w:val="24"/>
          <w:szCs w:val="24"/>
        </w:rPr>
        <w:t>Неценовые факторы, влияющие на спрос:</w:t>
      </w:r>
      <w:r w:rsidRPr="00515FF6">
        <w:rPr>
          <w:rFonts w:ascii="Times New Roman" w:hAnsi="Times New Roman"/>
          <w:sz w:val="24"/>
          <w:szCs w:val="24"/>
        </w:rPr>
        <w:t xml:space="preserve"> Доходы потребителей(</w:t>
      </w:r>
      <w:r w:rsidRPr="00515FF6">
        <w:rPr>
          <w:rFonts w:ascii="Times New Roman" w:hAnsi="Times New Roman"/>
          <w:sz w:val="24"/>
          <w:szCs w:val="24"/>
          <w:lang w:val="en-US"/>
        </w:rPr>
        <w:t>I</w:t>
      </w:r>
      <w:r w:rsidRPr="00515FF6">
        <w:rPr>
          <w:rFonts w:ascii="Times New Roman" w:hAnsi="Times New Roman"/>
          <w:sz w:val="24"/>
          <w:szCs w:val="24"/>
        </w:rPr>
        <w:t>), Вкусы и предпочтения (</w:t>
      </w:r>
      <w:r w:rsidRPr="00515FF6">
        <w:rPr>
          <w:rFonts w:ascii="Times New Roman" w:hAnsi="Times New Roman"/>
          <w:sz w:val="24"/>
          <w:szCs w:val="24"/>
          <w:lang w:val="en-US"/>
        </w:rPr>
        <w:t>Z</w:t>
      </w:r>
      <w:r w:rsidRPr="00515FF6">
        <w:rPr>
          <w:rFonts w:ascii="Times New Roman" w:hAnsi="Times New Roman"/>
          <w:sz w:val="24"/>
          <w:szCs w:val="24"/>
        </w:rPr>
        <w:t>), инфляционные ожидания (</w:t>
      </w:r>
      <w:r w:rsidRPr="00515FF6">
        <w:rPr>
          <w:rFonts w:ascii="Times New Roman" w:hAnsi="Times New Roman"/>
          <w:sz w:val="24"/>
          <w:szCs w:val="24"/>
          <w:lang w:val="en-US"/>
        </w:rPr>
        <w:t>W</w:t>
      </w:r>
      <w:r w:rsidRPr="00515FF6">
        <w:rPr>
          <w:rFonts w:ascii="Times New Roman" w:hAnsi="Times New Roman"/>
          <w:sz w:val="24"/>
          <w:szCs w:val="24"/>
        </w:rPr>
        <w:t>), цены на товары субституты (</w:t>
      </w:r>
      <w:proofErr w:type="spellStart"/>
      <w:r w:rsidRPr="00515FF6">
        <w:rPr>
          <w:rFonts w:ascii="Times New Roman" w:hAnsi="Times New Roman"/>
          <w:sz w:val="24"/>
          <w:szCs w:val="24"/>
          <w:lang w:val="en-US"/>
        </w:rPr>
        <w:t>Psub</w:t>
      </w:r>
      <w:proofErr w:type="spellEnd"/>
      <w:r w:rsidRPr="00515FF6">
        <w:rPr>
          <w:rFonts w:ascii="Times New Roman" w:hAnsi="Times New Roman"/>
          <w:sz w:val="24"/>
          <w:szCs w:val="24"/>
        </w:rPr>
        <w:t>), цены на товары комплименты (</w:t>
      </w:r>
      <w:proofErr w:type="spellStart"/>
      <w:r w:rsidRPr="00515FF6">
        <w:rPr>
          <w:rFonts w:ascii="Times New Roman" w:hAnsi="Times New Roman"/>
          <w:sz w:val="24"/>
          <w:szCs w:val="24"/>
          <w:lang w:val="en-US"/>
        </w:rPr>
        <w:t>Pcom</w:t>
      </w:r>
      <w:proofErr w:type="spellEnd"/>
      <w:r w:rsidRPr="00515FF6">
        <w:rPr>
          <w:rFonts w:ascii="Times New Roman" w:hAnsi="Times New Roman"/>
          <w:sz w:val="24"/>
          <w:szCs w:val="24"/>
        </w:rPr>
        <w:t>), количество покупателей (</w:t>
      </w:r>
      <w:r w:rsidRPr="00515FF6">
        <w:rPr>
          <w:rFonts w:ascii="Times New Roman" w:hAnsi="Times New Roman"/>
          <w:sz w:val="24"/>
          <w:szCs w:val="24"/>
          <w:lang w:val="en-US"/>
        </w:rPr>
        <w:t>N</w:t>
      </w:r>
      <w:r w:rsidRPr="00515FF6">
        <w:rPr>
          <w:rFonts w:ascii="Times New Roman" w:hAnsi="Times New Roman"/>
          <w:sz w:val="24"/>
          <w:szCs w:val="24"/>
        </w:rPr>
        <w:t>) и прочие факторы (</w:t>
      </w:r>
      <w:r w:rsidRPr="00515FF6">
        <w:rPr>
          <w:rFonts w:ascii="Times New Roman" w:hAnsi="Times New Roman"/>
          <w:sz w:val="24"/>
          <w:szCs w:val="24"/>
          <w:lang w:val="en-US"/>
        </w:rPr>
        <w:t>B</w:t>
      </w:r>
      <w:r w:rsidRPr="00515FF6">
        <w:rPr>
          <w:rFonts w:ascii="Times New Roman" w:hAnsi="Times New Roman"/>
          <w:sz w:val="24"/>
          <w:szCs w:val="24"/>
        </w:rPr>
        <w:t xml:space="preserve">). Формула неценовых </w:t>
      </w:r>
      <w:proofErr w:type="spellStart"/>
      <w:r w:rsidRPr="00515FF6">
        <w:rPr>
          <w:rFonts w:ascii="Times New Roman" w:hAnsi="Times New Roman"/>
          <w:sz w:val="24"/>
          <w:szCs w:val="24"/>
        </w:rPr>
        <w:t>фак-ров</w:t>
      </w:r>
      <w:proofErr w:type="spellEnd"/>
      <w:r w:rsidRPr="00515FF6">
        <w:rPr>
          <w:rFonts w:ascii="Times New Roman" w:hAnsi="Times New Roman"/>
          <w:sz w:val="24"/>
          <w:szCs w:val="24"/>
        </w:rPr>
        <w:t xml:space="preserve"> спроса : </w:t>
      </w:r>
      <w:proofErr w:type="spellStart"/>
      <w:r w:rsidRPr="00515FF6">
        <w:rPr>
          <w:rFonts w:ascii="Times New Roman" w:hAnsi="Times New Roman"/>
          <w:b/>
          <w:sz w:val="24"/>
          <w:szCs w:val="24"/>
          <w:lang w:val="en-US"/>
        </w:rPr>
        <w:t>Qd</w:t>
      </w:r>
      <w:proofErr w:type="spellEnd"/>
      <w:r w:rsidRPr="00515FF6">
        <w:rPr>
          <w:rFonts w:ascii="Times New Roman" w:hAnsi="Times New Roman"/>
          <w:b/>
          <w:sz w:val="24"/>
          <w:szCs w:val="24"/>
        </w:rPr>
        <w:t>=</w:t>
      </w:r>
      <w:r w:rsidRPr="00515FF6">
        <w:rPr>
          <w:rFonts w:ascii="Times New Roman" w:hAnsi="Times New Roman"/>
          <w:b/>
          <w:sz w:val="24"/>
          <w:szCs w:val="24"/>
          <w:lang w:val="en-US"/>
        </w:rPr>
        <w:t>F</w:t>
      </w:r>
      <w:r w:rsidRPr="00515FF6">
        <w:rPr>
          <w:rFonts w:ascii="Times New Roman" w:hAnsi="Times New Roman"/>
          <w:b/>
          <w:sz w:val="24"/>
          <w:szCs w:val="24"/>
        </w:rPr>
        <w:t>(</w:t>
      </w:r>
      <w:r w:rsidRPr="00515FF6">
        <w:rPr>
          <w:rFonts w:ascii="Times New Roman" w:hAnsi="Times New Roman"/>
          <w:b/>
          <w:sz w:val="24"/>
          <w:szCs w:val="24"/>
          <w:lang w:val="en-US"/>
        </w:rPr>
        <w:t>I</w:t>
      </w:r>
      <w:r w:rsidRPr="00515FF6">
        <w:rPr>
          <w:rFonts w:ascii="Times New Roman" w:hAnsi="Times New Roman"/>
          <w:b/>
          <w:sz w:val="24"/>
          <w:szCs w:val="24"/>
        </w:rPr>
        <w:t xml:space="preserve">, </w:t>
      </w:r>
      <w:r w:rsidRPr="00515FF6">
        <w:rPr>
          <w:rFonts w:ascii="Times New Roman" w:hAnsi="Times New Roman"/>
          <w:b/>
          <w:sz w:val="24"/>
          <w:szCs w:val="24"/>
          <w:lang w:val="en-US"/>
        </w:rPr>
        <w:t>Z</w:t>
      </w:r>
      <w:r w:rsidRPr="00515FF6">
        <w:rPr>
          <w:rFonts w:ascii="Times New Roman" w:hAnsi="Times New Roman"/>
          <w:b/>
          <w:sz w:val="24"/>
          <w:szCs w:val="24"/>
        </w:rPr>
        <w:t xml:space="preserve">, </w:t>
      </w:r>
      <w:r w:rsidRPr="00515FF6">
        <w:rPr>
          <w:rFonts w:ascii="Times New Roman" w:hAnsi="Times New Roman"/>
          <w:b/>
          <w:sz w:val="24"/>
          <w:szCs w:val="24"/>
          <w:lang w:val="en-US"/>
        </w:rPr>
        <w:t>W</w:t>
      </w:r>
      <w:r w:rsidRPr="00515FF6">
        <w:rPr>
          <w:rFonts w:ascii="Times New Roman" w:hAnsi="Times New Roman"/>
          <w:b/>
          <w:sz w:val="24"/>
          <w:szCs w:val="24"/>
        </w:rPr>
        <w:t xml:space="preserve">, </w:t>
      </w:r>
      <w:proofErr w:type="spellStart"/>
      <w:r w:rsidRPr="00515FF6">
        <w:rPr>
          <w:rFonts w:ascii="Times New Roman" w:hAnsi="Times New Roman"/>
          <w:b/>
          <w:sz w:val="24"/>
          <w:szCs w:val="24"/>
          <w:lang w:val="en-US"/>
        </w:rPr>
        <w:t>Psub</w:t>
      </w:r>
      <w:proofErr w:type="spellEnd"/>
      <w:r w:rsidRPr="00515FF6">
        <w:rPr>
          <w:rFonts w:ascii="Times New Roman" w:hAnsi="Times New Roman"/>
          <w:b/>
          <w:sz w:val="24"/>
          <w:szCs w:val="24"/>
        </w:rPr>
        <w:t xml:space="preserve">, </w:t>
      </w:r>
      <w:proofErr w:type="spellStart"/>
      <w:r w:rsidRPr="00515FF6">
        <w:rPr>
          <w:rFonts w:ascii="Times New Roman" w:hAnsi="Times New Roman"/>
          <w:b/>
          <w:sz w:val="24"/>
          <w:szCs w:val="24"/>
          <w:lang w:val="en-US"/>
        </w:rPr>
        <w:t>Pcom</w:t>
      </w:r>
      <w:proofErr w:type="spellEnd"/>
      <w:r w:rsidRPr="00515FF6">
        <w:rPr>
          <w:rFonts w:ascii="Times New Roman" w:hAnsi="Times New Roman"/>
          <w:b/>
          <w:sz w:val="24"/>
          <w:szCs w:val="24"/>
        </w:rPr>
        <w:t xml:space="preserve">, </w:t>
      </w:r>
      <w:r w:rsidRPr="00515FF6">
        <w:rPr>
          <w:rFonts w:ascii="Times New Roman" w:hAnsi="Times New Roman"/>
          <w:b/>
          <w:sz w:val="24"/>
          <w:szCs w:val="24"/>
          <w:lang w:val="en-US"/>
        </w:rPr>
        <w:t>N</w:t>
      </w:r>
      <w:r w:rsidRPr="00515FF6">
        <w:rPr>
          <w:rFonts w:ascii="Times New Roman" w:hAnsi="Times New Roman"/>
          <w:b/>
          <w:sz w:val="24"/>
          <w:szCs w:val="24"/>
        </w:rPr>
        <w:t xml:space="preserve">, </w:t>
      </w:r>
      <w:r w:rsidRPr="00515FF6">
        <w:rPr>
          <w:rFonts w:ascii="Times New Roman" w:hAnsi="Times New Roman"/>
          <w:b/>
          <w:sz w:val="24"/>
          <w:szCs w:val="24"/>
          <w:lang w:val="en-US"/>
        </w:rPr>
        <w:t>B</w:t>
      </w:r>
      <w:r w:rsidRPr="00515FF6">
        <w:rPr>
          <w:rFonts w:ascii="Times New Roman" w:hAnsi="Times New Roman"/>
          <w:b/>
          <w:sz w:val="24"/>
          <w:szCs w:val="24"/>
        </w:rPr>
        <w:t>).</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 xml:space="preserve">Существуют товары </w:t>
      </w:r>
      <w:proofErr w:type="spellStart"/>
      <w:r w:rsidRPr="00515FF6">
        <w:rPr>
          <w:rFonts w:ascii="Times New Roman" w:hAnsi="Times New Roman"/>
          <w:sz w:val="24"/>
          <w:szCs w:val="24"/>
        </w:rPr>
        <w:t>Гиффена</w:t>
      </w:r>
      <w:proofErr w:type="spellEnd"/>
      <w:r w:rsidRPr="00515FF6">
        <w:rPr>
          <w:rFonts w:ascii="Times New Roman" w:hAnsi="Times New Roman"/>
          <w:sz w:val="24"/>
          <w:szCs w:val="24"/>
        </w:rPr>
        <w:t xml:space="preserve"> - это товары спрос на которые растёт при росте цены. </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Предложение (</w:t>
      </w:r>
      <w:r w:rsidRPr="00515FF6">
        <w:rPr>
          <w:rFonts w:ascii="Times New Roman" w:hAnsi="Times New Roman"/>
          <w:b/>
          <w:sz w:val="24"/>
          <w:szCs w:val="24"/>
          <w:lang w:val="en-US"/>
        </w:rPr>
        <w:t>S</w:t>
      </w:r>
      <w:r w:rsidRPr="00515FF6">
        <w:rPr>
          <w:rFonts w:ascii="Times New Roman" w:hAnsi="Times New Roman"/>
          <w:b/>
          <w:sz w:val="24"/>
          <w:szCs w:val="24"/>
        </w:rPr>
        <w:t xml:space="preserve">) – </w:t>
      </w:r>
      <w:proofErr w:type="spellStart"/>
      <w:r w:rsidRPr="00515FF6">
        <w:rPr>
          <w:rFonts w:ascii="Times New Roman" w:hAnsi="Times New Roman"/>
          <w:sz w:val="24"/>
          <w:szCs w:val="24"/>
        </w:rPr>
        <w:t>обощающий</w:t>
      </w:r>
      <w:proofErr w:type="spellEnd"/>
      <w:r w:rsidRPr="00515FF6">
        <w:rPr>
          <w:rFonts w:ascii="Times New Roman" w:hAnsi="Times New Roman"/>
          <w:sz w:val="24"/>
          <w:szCs w:val="24"/>
        </w:rPr>
        <w:t xml:space="preserve"> термин описывающий поведение продавцов. </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Характеризующие понятия: 1. Объем предложения (</w:t>
      </w:r>
      <w:r w:rsidRPr="00515FF6">
        <w:rPr>
          <w:rFonts w:ascii="Times New Roman" w:hAnsi="Times New Roman"/>
          <w:sz w:val="24"/>
          <w:szCs w:val="24"/>
          <w:lang w:val="en-US"/>
        </w:rPr>
        <w:t>VS</w:t>
      </w:r>
      <w:r w:rsidRPr="00515FF6">
        <w:rPr>
          <w:rFonts w:ascii="Times New Roman" w:hAnsi="Times New Roman"/>
          <w:sz w:val="24"/>
          <w:szCs w:val="24"/>
        </w:rPr>
        <w:t>), 2. Функция предложения (Ф</w:t>
      </w:r>
      <w:r w:rsidRPr="00515FF6">
        <w:rPr>
          <w:rFonts w:ascii="Times New Roman" w:hAnsi="Times New Roman"/>
          <w:sz w:val="24"/>
          <w:szCs w:val="24"/>
          <w:lang w:val="en-US"/>
        </w:rPr>
        <w:t>S</w:t>
      </w:r>
      <w:r w:rsidRPr="00515FF6">
        <w:rPr>
          <w:rFonts w:ascii="Times New Roman" w:hAnsi="Times New Roman"/>
          <w:sz w:val="24"/>
          <w:szCs w:val="24"/>
        </w:rPr>
        <w:t>), 3. Кривая предложения (К</w:t>
      </w:r>
      <w:r w:rsidRPr="00515FF6">
        <w:rPr>
          <w:rFonts w:ascii="Times New Roman" w:hAnsi="Times New Roman"/>
          <w:sz w:val="24"/>
          <w:szCs w:val="24"/>
          <w:lang w:val="en-US"/>
        </w:rPr>
        <w:t>S</w:t>
      </w:r>
      <w:r w:rsidRPr="00515FF6">
        <w:rPr>
          <w:rFonts w:ascii="Times New Roman" w:hAnsi="Times New Roman"/>
          <w:sz w:val="24"/>
          <w:szCs w:val="24"/>
        </w:rPr>
        <w:t>), 4. Закон предложения (З</w:t>
      </w:r>
      <w:r w:rsidRPr="00515FF6">
        <w:rPr>
          <w:rFonts w:ascii="Times New Roman" w:hAnsi="Times New Roman"/>
          <w:sz w:val="24"/>
          <w:szCs w:val="24"/>
          <w:lang w:val="en-US"/>
        </w:rPr>
        <w:t>S</w:t>
      </w:r>
      <w:r w:rsidRPr="00515FF6">
        <w:rPr>
          <w:rFonts w:ascii="Times New Roman" w:hAnsi="Times New Roman"/>
          <w:sz w:val="24"/>
          <w:szCs w:val="24"/>
        </w:rPr>
        <w:t>).</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Объем предложения</w:t>
      </w:r>
      <w:r w:rsidRPr="00515FF6">
        <w:rPr>
          <w:rFonts w:ascii="Times New Roman" w:hAnsi="Times New Roman"/>
          <w:sz w:val="24"/>
          <w:szCs w:val="24"/>
        </w:rPr>
        <w:t xml:space="preserve"> – количество товара, которое продавцы желают продать и могут поставить на рынок за определенный промежуток времени.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Кривая предложения</w:t>
      </w:r>
      <w:r w:rsidRPr="00515FF6">
        <w:rPr>
          <w:rFonts w:ascii="Times New Roman" w:hAnsi="Times New Roman"/>
          <w:sz w:val="24"/>
          <w:szCs w:val="24"/>
        </w:rPr>
        <w:t xml:space="preserve"> – показывает какое количество товаров готовы продать производители по разным ценам в данный момент времени. Является возрастающей.</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Закон предложения</w:t>
      </w:r>
      <w:r w:rsidRPr="00515FF6">
        <w:rPr>
          <w:rFonts w:ascii="Times New Roman" w:hAnsi="Times New Roman"/>
          <w:sz w:val="24"/>
          <w:szCs w:val="24"/>
        </w:rPr>
        <w:t xml:space="preserve"> – это прямая связь между ценой и количеством предполагаемого продукта, повышение цены стимулирует рост величины предложения, а снижение, наоборот, - уменьшение величины предложения.</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Функция предложения</w:t>
      </w:r>
      <w:r w:rsidRPr="00515FF6">
        <w:rPr>
          <w:rFonts w:ascii="Times New Roman" w:hAnsi="Times New Roman"/>
          <w:sz w:val="24"/>
          <w:szCs w:val="24"/>
        </w:rPr>
        <w:t xml:space="preserve"> – определяет объем предложения в зависимости от влияния на него различных факторов.</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 xml:space="preserve">Неценовые факторы, влияющие на предложение: </w:t>
      </w:r>
      <w:r w:rsidRPr="00515FF6">
        <w:rPr>
          <w:rFonts w:ascii="Times New Roman" w:hAnsi="Times New Roman"/>
          <w:sz w:val="24"/>
          <w:szCs w:val="24"/>
        </w:rPr>
        <w:t>Цены на ресурсы (</w:t>
      </w:r>
      <w:r w:rsidRPr="00515FF6">
        <w:rPr>
          <w:rFonts w:ascii="Times New Roman" w:hAnsi="Times New Roman"/>
          <w:sz w:val="24"/>
          <w:szCs w:val="24"/>
          <w:lang w:val="en-US"/>
        </w:rPr>
        <w:t>Pr</w:t>
      </w:r>
      <w:r w:rsidRPr="00515FF6">
        <w:rPr>
          <w:rFonts w:ascii="Times New Roman" w:hAnsi="Times New Roman"/>
          <w:sz w:val="24"/>
          <w:szCs w:val="24"/>
        </w:rPr>
        <w:t>), Характер применяемой технологии (К), инфляционные ожидания (</w:t>
      </w:r>
      <w:r w:rsidRPr="00515FF6">
        <w:rPr>
          <w:rFonts w:ascii="Times New Roman" w:hAnsi="Times New Roman"/>
          <w:sz w:val="24"/>
          <w:szCs w:val="24"/>
          <w:lang w:val="en-US"/>
        </w:rPr>
        <w:t>W</w:t>
      </w:r>
      <w:r w:rsidRPr="00515FF6">
        <w:rPr>
          <w:rFonts w:ascii="Times New Roman" w:hAnsi="Times New Roman"/>
          <w:sz w:val="24"/>
          <w:szCs w:val="24"/>
        </w:rPr>
        <w:t>), налоги, субсидии (Т), Количество продавцов (</w:t>
      </w:r>
      <w:r w:rsidRPr="00515FF6">
        <w:rPr>
          <w:rFonts w:ascii="Times New Roman" w:hAnsi="Times New Roman"/>
          <w:sz w:val="24"/>
          <w:szCs w:val="24"/>
          <w:lang w:val="en-US"/>
        </w:rPr>
        <w:t>N</w:t>
      </w:r>
      <w:r w:rsidRPr="00515FF6">
        <w:rPr>
          <w:rFonts w:ascii="Times New Roman" w:hAnsi="Times New Roman"/>
          <w:sz w:val="24"/>
          <w:szCs w:val="24"/>
        </w:rPr>
        <w:t>), прочие факторы (</w:t>
      </w:r>
      <w:r w:rsidRPr="00515FF6">
        <w:rPr>
          <w:rFonts w:ascii="Times New Roman" w:hAnsi="Times New Roman"/>
          <w:sz w:val="24"/>
          <w:szCs w:val="24"/>
          <w:lang w:val="en-US"/>
        </w:rPr>
        <w:t>B</w:t>
      </w:r>
      <w:r w:rsidRPr="00515FF6">
        <w:rPr>
          <w:rFonts w:ascii="Times New Roman" w:hAnsi="Times New Roman"/>
          <w:sz w:val="24"/>
          <w:szCs w:val="24"/>
        </w:rPr>
        <w:t>).</w:t>
      </w:r>
    </w:p>
    <w:p w:rsidR="00515FF6" w:rsidRPr="00515FF6" w:rsidRDefault="00515FF6" w:rsidP="00515FF6">
      <w:pPr>
        <w:spacing w:after="0" w:line="240" w:lineRule="auto"/>
        <w:rPr>
          <w:rFonts w:ascii="Times New Roman" w:hAnsi="Times New Roman"/>
          <w:b/>
          <w:sz w:val="24"/>
          <w:szCs w:val="24"/>
        </w:rPr>
      </w:pPr>
      <w:r w:rsidRPr="00515FF6">
        <w:rPr>
          <w:rFonts w:ascii="Times New Roman" w:hAnsi="Times New Roman"/>
          <w:sz w:val="24"/>
          <w:szCs w:val="24"/>
        </w:rPr>
        <w:t xml:space="preserve">Формула неценовых факторов предложения : </w:t>
      </w:r>
      <w:r w:rsidRPr="00515FF6">
        <w:rPr>
          <w:rFonts w:ascii="Times New Roman" w:hAnsi="Times New Roman"/>
          <w:b/>
          <w:sz w:val="24"/>
          <w:szCs w:val="24"/>
          <w:lang w:val="en-US"/>
        </w:rPr>
        <w:t>Qs</w:t>
      </w:r>
      <w:r w:rsidRPr="00515FF6">
        <w:rPr>
          <w:rFonts w:ascii="Times New Roman" w:hAnsi="Times New Roman"/>
          <w:b/>
          <w:sz w:val="24"/>
          <w:szCs w:val="24"/>
        </w:rPr>
        <w:t>=</w:t>
      </w:r>
      <w:r w:rsidRPr="00515FF6">
        <w:rPr>
          <w:rFonts w:ascii="Times New Roman" w:hAnsi="Times New Roman"/>
          <w:b/>
          <w:sz w:val="24"/>
          <w:szCs w:val="24"/>
          <w:lang w:val="en-US"/>
        </w:rPr>
        <w:t>F</w:t>
      </w:r>
      <w:r w:rsidRPr="00515FF6">
        <w:rPr>
          <w:rFonts w:ascii="Times New Roman" w:hAnsi="Times New Roman"/>
          <w:b/>
          <w:sz w:val="24"/>
          <w:szCs w:val="24"/>
        </w:rPr>
        <w:t>(</w:t>
      </w:r>
      <w:r w:rsidRPr="00515FF6">
        <w:rPr>
          <w:rFonts w:ascii="Times New Roman" w:hAnsi="Times New Roman"/>
          <w:b/>
          <w:sz w:val="24"/>
          <w:szCs w:val="24"/>
          <w:lang w:val="en-US"/>
        </w:rPr>
        <w:t>Pr</w:t>
      </w:r>
      <w:r w:rsidRPr="00515FF6">
        <w:rPr>
          <w:rFonts w:ascii="Times New Roman" w:hAnsi="Times New Roman"/>
          <w:b/>
          <w:sz w:val="24"/>
          <w:szCs w:val="24"/>
        </w:rPr>
        <w:t xml:space="preserve">, </w:t>
      </w:r>
      <w:r w:rsidRPr="00515FF6">
        <w:rPr>
          <w:rFonts w:ascii="Times New Roman" w:hAnsi="Times New Roman"/>
          <w:b/>
          <w:sz w:val="24"/>
          <w:szCs w:val="24"/>
          <w:lang w:val="en-US"/>
        </w:rPr>
        <w:t>K</w:t>
      </w:r>
      <w:r w:rsidRPr="00515FF6">
        <w:rPr>
          <w:rFonts w:ascii="Times New Roman" w:hAnsi="Times New Roman"/>
          <w:b/>
          <w:sz w:val="24"/>
          <w:szCs w:val="24"/>
        </w:rPr>
        <w:t xml:space="preserve">, </w:t>
      </w:r>
      <w:r w:rsidRPr="00515FF6">
        <w:rPr>
          <w:rFonts w:ascii="Times New Roman" w:hAnsi="Times New Roman"/>
          <w:b/>
          <w:sz w:val="24"/>
          <w:szCs w:val="24"/>
          <w:lang w:val="en-US"/>
        </w:rPr>
        <w:t>W</w:t>
      </w:r>
      <w:r w:rsidRPr="00515FF6">
        <w:rPr>
          <w:rFonts w:ascii="Times New Roman" w:hAnsi="Times New Roman"/>
          <w:b/>
          <w:sz w:val="24"/>
          <w:szCs w:val="24"/>
        </w:rPr>
        <w:t xml:space="preserve">, </w:t>
      </w:r>
      <w:r w:rsidRPr="00515FF6">
        <w:rPr>
          <w:rFonts w:ascii="Times New Roman" w:hAnsi="Times New Roman"/>
          <w:b/>
          <w:sz w:val="24"/>
          <w:szCs w:val="24"/>
          <w:lang w:val="en-US"/>
        </w:rPr>
        <w:t>T</w:t>
      </w:r>
      <w:r w:rsidRPr="00515FF6">
        <w:rPr>
          <w:rFonts w:ascii="Times New Roman" w:hAnsi="Times New Roman"/>
          <w:b/>
          <w:sz w:val="24"/>
          <w:szCs w:val="24"/>
        </w:rPr>
        <w:t xml:space="preserve">, </w:t>
      </w:r>
      <w:r w:rsidRPr="00515FF6">
        <w:rPr>
          <w:rFonts w:ascii="Times New Roman" w:hAnsi="Times New Roman"/>
          <w:b/>
          <w:sz w:val="24"/>
          <w:szCs w:val="24"/>
          <w:lang w:val="en-US"/>
        </w:rPr>
        <w:t>N</w:t>
      </w:r>
      <w:r w:rsidRPr="00515FF6">
        <w:rPr>
          <w:rFonts w:ascii="Times New Roman" w:hAnsi="Times New Roman"/>
          <w:b/>
          <w:sz w:val="24"/>
          <w:szCs w:val="24"/>
        </w:rPr>
        <w:t xml:space="preserve">, </w:t>
      </w:r>
      <w:r w:rsidRPr="00515FF6">
        <w:rPr>
          <w:rFonts w:ascii="Times New Roman" w:hAnsi="Times New Roman"/>
          <w:b/>
          <w:sz w:val="24"/>
          <w:szCs w:val="24"/>
          <w:lang w:val="en-US"/>
        </w:rPr>
        <w:t>B</w:t>
      </w:r>
      <w:r w:rsidRPr="00515FF6">
        <w:rPr>
          <w:rFonts w:ascii="Times New Roman" w:hAnsi="Times New Roman"/>
          <w:b/>
          <w:sz w:val="24"/>
          <w:szCs w:val="24"/>
        </w:rPr>
        <w:t>).</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 xml:space="preserve">Существует 3 периода времени: </w:t>
      </w:r>
      <w:r w:rsidRPr="00515FF6">
        <w:rPr>
          <w:rFonts w:ascii="Times New Roman" w:hAnsi="Times New Roman"/>
          <w:b/>
          <w:sz w:val="24"/>
          <w:szCs w:val="24"/>
        </w:rPr>
        <w:t xml:space="preserve">кратчайший </w:t>
      </w:r>
      <w:r w:rsidRPr="00515FF6">
        <w:rPr>
          <w:rFonts w:ascii="Times New Roman" w:hAnsi="Times New Roman"/>
          <w:sz w:val="24"/>
          <w:szCs w:val="24"/>
        </w:rPr>
        <w:t xml:space="preserve">– все факторы производства постоянны, </w:t>
      </w:r>
      <w:r w:rsidRPr="00515FF6">
        <w:rPr>
          <w:rFonts w:ascii="Times New Roman" w:hAnsi="Times New Roman"/>
          <w:b/>
          <w:sz w:val="24"/>
          <w:szCs w:val="24"/>
        </w:rPr>
        <w:t>краткосрочный</w:t>
      </w:r>
      <w:r w:rsidRPr="00515FF6">
        <w:rPr>
          <w:rFonts w:ascii="Times New Roman" w:hAnsi="Times New Roman"/>
          <w:sz w:val="24"/>
          <w:szCs w:val="24"/>
        </w:rPr>
        <w:t xml:space="preserve"> – некоторые факторы производства переменные, </w:t>
      </w:r>
      <w:r w:rsidRPr="00515FF6">
        <w:rPr>
          <w:rFonts w:ascii="Times New Roman" w:hAnsi="Times New Roman"/>
          <w:b/>
          <w:sz w:val="24"/>
          <w:szCs w:val="24"/>
        </w:rPr>
        <w:t>долгосрочный</w:t>
      </w:r>
      <w:r w:rsidRPr="00515FF6">
        <w:rPr>
          <w:rFonts w:ascii="Times New Roman" w:hAnsi="Times New Roman"/>
          <w:sz w:val="24"/>
          <w:szCs w:val="24"/>
        </w:rPr>
        <w:t xml:space="preserve"> – все факторы переменные.</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 xml:space="preserve">В условиях </w:t>
      </w:r>
      <w:r w:rsidRPr="00515FF6">
        <w:rPr>
          <w:rFonts w:ascii="Times New Roman" w:hAnsi="Times New Roman"/>
          <w:b/>
          <w:sz w:val="24"/>
          <w:szCs w:val="24"/>
        </w:rPr>
        <w:t>кратчайшего периода</w:t>
      </w:r>
      <w:r w:rsidRPr="00515FF6">
        <w:rPr>
          <w:rFonts w:ascii="Times New Roman" w:hAnsi="Times New Roman"/>
          <w:sz w:val="24"/>
          <w:szCs w:val="24"/>
        </w:rPr>
        <w:t xml:space="preserve"> производители отвечают на возрастание спроса увеличением цены при неизменном объеме предложения. В условиях </w:t>
      </w:r>
      <w:r w:rsidRPr="00515FF6">
        <w:rPr>
          <w:rFonts w:ascii="Times New Roman" w:hAnsi="Times New Roman"/>
          <w:b/>
          <w:sz w:val="24"/>
          <w:szCs w:val="24"/>
        </w:rPr>
        <w:t>краткосрочного периода</w:t>
      </w:r>
      <w:r w:rsidRPr="00515FF6">
        <w:rPr>
          <w:rFonts w:ascii="Times New Roman" w:hAnsi="Times New Roman"/>
          <w:sz w:val="24"/>
          <w:szCs w:val="24"/>
        </w:rPr>
        <w:t xml:space="preserve"> на увеличение спроса производители отвечают незначительным расширением предложения и увеличением цены. В условиях </w:t>
      </w:r>
      <w:r w:rsidRPr="00515FF6">
        <w:rPr>
          <w:rFonts w:ascii="Times New Roman" w:hAnsi="Times New Roman"/>
          <w:b/>
          <w:sz w:val="24"/>
          <w:szCs w:val="24"/>
        </w:rPr>
        <w:t>длительного периода</w:t>
      </w:r>
      <w:r w:rsidRPr="00515FF6">
        <w:rPr>
          <w:rFonts w:ascii="Times New Roman" w:hAnsi="Times New Roman"/>
          <w:sz w:val="24"/>
          <w:szCs w:val="24"/>
        </w:rPr>
        <w:t xml:space="preserve"> производители реагируют на расширение спроса значительным увеличением предложения при небольшом увеличении цен или при постоянных ценах.</w:t>
      </w: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Default="00515FF6" w:rsidP="00515FF6">
      <w:pPr>
        <w:spacing w:after="0" w:line="240" w:lineRule="auto"/>
        <w:rPr>
          <w:rFonts w:ascii="Times New Roman" w:hAnsi="Times New Roman"/>
          <w:b/>
          <w:sz w:val="24"/>
          <w:szCs w:val="24"/>
        </w:rPr>
      </w:pPr>
    </w:p>
    <w:p w:rsidR="00515FF6" w:rsidRPr="00515FF6" w:rsidRDefault="00515FF6" w:rsidP="00515FF6">
      <w:pPr>
        <w:spacing w:after="0" w:line="240" w:lineRule="auto"/>
        <w:rPr>
          <w:rFonts w:ascii="Times New Roman" w:hAnsi="Times New Roman"/>
          <w:b/>
          <w:sz w:val="24"/>
          <w:szCs w:val="24"/>
        </w:rPr>
      </w:pPr>
      <w:r w:rsidRPr="00515FF6">
        <w:rPr>
          <w:rFonts w:ascii="Times New Roman" w:hAnsi="Times New Roman"/>
          <w:b/>
          <w:sz w:val="24"/>
          <w:szCs w:val="24"/>
        </w:rPr>
        <w:t>Графики к вопросу 5.</w:t>
      </w: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2336" behindDoc="0" locked="0" layoutInCell="1" allowOverlap="1">
            <wp:simplePos x="0" y="0"/>
            <wp:positionH relativeFrom="column">
              <wp:posOffset>1624965</wp:posOffset>
            </wp:positionH>
            <wp:positionV relativeFrom="paragraph">
              <wp:posOffset>59690</wp:posOffset>
            </wp:positionV>
            <wp:extent cx="1376045" cy="1027430"/>
            <wp:effectExtent l="19050" t="0" r="0" b="0"/>
            <wp:wrapSquare wrapText="bothSides"/>
            <wp:docPr id="20" name="Рисунок 7" descr="C:\Users\DNS\Desktop\Новая папка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DNS\Desktop\Новая папка (3)\2.jpg"/>
                    <pic:cNvPicPr>
                      <a:picLocks noChangeAspect="1" noChangeArrowheads="1"/>
                    </pic:cNvPicPr>
                  </pic:nvPicPr>
                  <pic:blipFill>
                    <a:blip r:embed="rId7" cstate="print">
                      <a:lum bright="20000" contrast="70000"/>
                    </a:blip>
                    <a:srcRect/>
                    <a:stretch>
                      <a:fillRect/>
                    </a:stretch>
                  </pic:blipFill>
                  <pic:spPr bwMode="auto">
                    <a:xfrm>
                      <a:off x="0" y="0"/>
                      <a:ext cx="1376045" cy="1027430"/>
                    </a:xfrm>
                    <a:prstGeom prst="rect">
                      <a:avLst/>
                    </a:prstGeom>
                    <a:noFill/>
                    <a:ln w="9525">
                      <a:noFill/>
                      <a:miter lim="800000"/>
                      <a:headEnd/>
                      <a:tailEnd/>
                    </a:ln>
                  </pic:spPr>
                </pic:pic>
              </a:graphicData>
            </a:graphic>
          </wp:anchor>
        </w:drawing>
      </w:r>
      <w:r>
        <w:rPr>
          <w:rFonts w:ascii="Times New Roman" w:hAnsi="Times New Roman"/>
          <w:noProof/>
          <w:sz w:val="24"/>
          <w:szCs w:val="24"/>
          <w:lang w:eastAsia="ru-RU"/>
        </w:rPr>
        <w:drawing>
          <wp:anchor distT="0" distB="0" distL="114300" distR="114300" simplePos="0" relativeHeight="251661312" behindDoc="0" locked="0" layoutInCell="1" allowOverlap="1">
            <wp:simplePos x="0" y="0"/>
            <wp:positionH relativeFrom="column">
              <wp:posOffset>-5715</wp:posOffset>
            </wp:positionH>
            <wp:positionV relativeFrom="paragraph">
              <wp:posOffset>144780</wp:posOffset>
            </wp:positionV>
            <wp:extent cx="1376045" cy="914400"/>
            <wp:effectExtent l="19050" t="0" r="0" b="0"/>
            <wp:wrapSquare wrapText="bothSides"/>
            <wp:docPr id="19" name="Рисунок 6" descr="C:\Users\DNS\Desktop\Новая папка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DNS\Desktop\Новая папка (3)\1.jpg"/>
                    <pic:cNvPicPr>
                      <a:picLocks noChangeAspect="1" noChangeArrowheads="1"/>
                    </pic:cNvPicPr>
                  </pic:nvPicPr>
                  <pic:blipFill>
                    <a:blip r:embed="rId8" cstate="print">
                      <a:lum bright="26000" contrast="64000"/>
                    </a:blip>
                    <a:srcRect/>
                    <a:stretch>
                      <a:fillRect/>
                    </a:stretch>
                  </pic:blipFill>
                  <pic:spPr bwMode="auto">
                    <a:xfrm>
                      <a:off x="0" y="0"/>
                      <a:ext cx="1376045" cy="914400"/>
                    </a:xfrm>
                    <a:prstGeom prst="rect">
                      <a:avLst/>
                    </a:prstGeom>
                    <a:noFill/>
                    <a:ln w="9525">
                      <a:noFill/>
                      <a:miter lim="800000"/>
                      <a:headEnd/>
                      <a:tailEnd/>
                    </a:ln>
                  </pic:spPr>
                </pic:pic>
              </a:graphicData>
            </a:graphic>
          </wp:anchor>
        </w:drawing>
      </w:r>
    </w:p>
    <w:p w:rsidR="00515FF6" w:rsidRPr="00515FF6" w:rsidRDefault="00515FF6" w:rsidP="00515FF6">
      <w:pPr>
        <w:spacing w:after="0" w:line="240" w:lineRule="auto"/>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0288" behindDoc="0" locked="0" layoutInCell="1" allowOverlap="1">
            <wp:simplePos x="0" y="0"/>
            <wp:positionH relativeFrom="column">
              <wp:posOffset>112395</wp:posOffset>
            </wp:positionH>
            <wp:positionV relativeFrom="paragraph">
              <wp:posOffset>86995</wp:posOffset>
            </wp:positionV>
            <wp:extent cx="1376045" cy="800735"/>
            <wp:effectExtent l="19050" t="0" r="0" b="0"/>
            <wp:wrapSquare wrapText="bothSides"/>
            <wp:docPr id="21" name="Рисунок 2" descr="C:\Users\DNS\Desktop\Новая папка (3)\DSCF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DNS\Desktop\Новая папка (3)\DSCF1902.JPG"/>
                    <pic:cNvPicPr>
                      <a:picLocks noChangeAspect="1" noChangeArrowheads="1"/>
                    </pic:cNvPicPr>
                  </pic:nvPicPr>
                  <pic:blipFill>
                    <a:blip r:embed="rId9" cstate="print">
                      <a:lum bright="22000" contrast="74000"/>
                    </a:blip>
                    <a:srcRect/>
                    <a:stretch>
                      <a:fillRect/>
                    </a:stretch>
                  </pic:blipFill>
                  <pic:spPr bwMode="auto">
                    <a:xfrm>
                      <a:off x="0" y="0"/>
                      <a:ext cx="1376045" cy="800735"/>
                    </a:xfrm>
                    <a:prstGeom prst="rect">
                      <a:avLst/>
                    </a:prstGeom>
                    <a:noFill/>
                    <a:ln w="9525">
                      <a:noFill/>
                      <a:miter lim="800000"/>
                      <a:headEnd/>
                      <a:tailEnd/>
                    </a:ln>
                  </pic:spPr>
                </pic:pic>
              </a:graphicData>
            </a:graphic>
          </wp:anchor>
        </w:drawing>
      </w: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Вопрос 5. Эффективность рыночного равновесия и нарушение рыночного равновесия (избыток и дефицит товара).</w:t>
      </w:r>
      <w:r w:rsidRPr="00515FF6">
        <w:rPr>
          <w:rFonts w:ascii="Times New Roman" w:hAnsi="Times New Roman"/>
          <w:sz w:val="24"/>
          <w:szCs w:val="24"/>
        </w:rPr>
        <w:t xml:space="preserve"> Рыночное равновесие это ситуация на рынке при которой образуется равновесная цена и равновесный объем. Точку пересечения кривых рыночного спроса и рыночного предложения принято обозначать Е. Объем спроса и предложения, соответствующие </w:t>
      </w:r>
      <w:proofErr w:type="spellStart"/>
      <w:r w:rsidRPr="00515FF6">
        <w:rPr>
          <w:rFonts w:ascii="Times New Roman" w:hAnsi="Times New Roman"/>
          <w:sz w:val="24"/>
          <w:szCs w:val="24"/>
        </w:rPr>
        <w:t>точкe</w:t>
      </w:r>
      <w:proofErr w:type="spellEnd"/>
      <w:r w:rsidRPr="00515FF6">
        <w:rPr>
          <w:rFonts w:ascii="Times New Roman" w:hAnsi="Times New Roman"/>
          <w:sz w:val="24"/>
          <w:szCs w:val="24"/>
        </w:rPr>
        <w:t xml:space="preserve"> равновесия, принято называть объемом равновесия.  При цене ниже равновесной объем товара который требуют потребители превышает количество которое производители могут и желают предложить. Отсюда временный дефицит. В данной ситуации некоторые потребители уйдут с рынка, но для этого будет наблюдаться сокращение рыночного спроса и рыночная цена поднимется до уровня равновесной цены, по которой временный дефицит исчезнет. При цене выше равновесной потребители запрашивают меньшее количество товара и некоторые производители уйдут с рынка в результате будет иметь место сокращение рыночного предложения и рыночная цена упадет до уровня равновесной цены, при которой временный избыток исчезнет. Действия продавцов и покупателей </w:t>
      </w:r>
      <w:proofErr w:type="spellStart"/>
      <w:r w:rsidRPr="00515FF6">
        <w:rPr>
          <w:rFonts w:ascii="Times New Roman" w:hAnsi="Times New Roman"/>
          <w:sz w:val="24"/>
          <w:szCs w:val="24"/>
        </w:rPr>
        <w:t>направленны</w:t>
      </w:r>
      <w:proofErr w:type="spellEnd"/>
      <w:r w:rsidRPr="00515FF6">
        <w:rPr>
          <w:rFonts w:ascii="Times New Roman" w:hAnsi="Times New Roman"/>
          <w:sz w:val="24"/>
          <w:szCs w:val="24"/>
        </w:rPr>
        <w:t xml:space="preserve"> на уменьшение временного дефицита и избытка, в результате чего устанавливается рыночное равновесие.  Эффективность рыночного равновесия наиболее часто отождествляется с выгодой свободного рыночного обмена  исходя из равновесных цен , получаемые покупателями и продавцами. Мерой этой выгоды является излишек потребителя, излишек производителя и общий излишек. Излишек потребителя это разница между максимальной ценой, которую потребитель готов заплатить за некоторое количество товара, и рыночной ценой, которую он фактически заплатил. Таким образом потребительский излишек это то что потребитель готов был заплатить сверх того что он действительно платит. Излишек производителя это разница между минимальной ценой по которой производитель готов продавать некоторое количество товара и рыночной ценой по которой он фактически продает. Таким образом излишек производителя это тот доход который получает производитель готов продать цена ниже рыночной цены. Излишек определяется совокупным выгоду которую получает и потребитель и производитель конкретного товара в результате свободного обмена на основе равновесных цен. Нарушение рыночного равновесия это результат непостоянства условий рыночного спроса и рыночного предложения. В качестве более значимых переменных, определяющих условия рыночного спроса принято считать : Изменение доходов потребителей, изменения предпочтений потребителей, изменение цен на другие товары. Более значимые переменные характеризующие условия рыночного предложения это изменение технологии производства, изменения цен на ресурсы, изменение цен на другие товары. Увеличение рыночного спроса повышает и равновесную цену, и равновесное кол-во данного товара.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Сокращение рыночного спроса снижает и равновесную цену, и равновесное кол-во товара.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Увеличение рыночного предложения сокращает равновесную цену и увеличивает равновесное кол-во данного товара.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Сокращение рыночного предложения повышает равновесную цену и снижает равновесное кол-во товара.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 xml:space="preserve">Реакция рынка на одновременное изменение спроса и предложения может иметь различные варианты в зависимости от направленности и масштабов этих изменений. Так, если наблюдается значительное увеличение спроса и небольшое уменьшение </w:t>
      </w:r>
      <w:r w:rsidRPr="00515FF6">
        <w:rPr>
          <w:rFonts w:ascii="Times New Roman" w:hAnsi="Times New Roman"/>
          <w:sz w:val="24"/>
          <w:szCs w:val="24"/>
        </w:rPr>
        <w:lastRenderedPageBreak/>
        <w:t>предложения или незначительное увеличение спроса и значительное уменьшение предложения, то увеличиваются и равновесная цена, и равновесный объем.</w:t>
      </w: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Вопрос 6, 7. Понятие эластичности и его роль в рыночных отношениях</w:t>
      </w:r>
      <w:r w:rsidRPr="00515FF6">
        <w:rPr>
          <w:rFonts w:ascii="Times New Roman" w:hAnsi="Times New Roman"/>
          <w:sz w:val="24"/>
          <w:szCs w:val="24"/>
        </w:rPr>
        <w:t>.</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Эластичность</w:t>
      </w:r>
      <w:r w:rsidRPr="00515FF6">
        <w:rPr>
          <w:rFonts w:ascii="Times New Roman" w:hAnsi="Times New Roman"/>
          <w:sz w:val="24"/>
          <w:szCs w:val="24"/>
        </w:rPr>
        <w:t xml:space="preserve"> – это мера относительного (процентного) изменения одного рыночного параметра в зависимости от относительного процента изменения др. Т.о. способность спроса и предложения адаптироваться  к изменившимся условиям рынка называется эластичностью. </w:t>
      </w:r>
      <w:proofErr w:type="spellStart"/>
      <w:r w:rsidRPr="00515FF6">
        <w:rPr>
          <w:rFonts w:ascii="Times New Roman" w:hAnsi="Times New Roman"/>
          <w:sz w:val="24"/>
          <w:szCs w:val="24"/>
        </w:rPr>
        <w:t>Эл-ть</w:t>
      </w:r>
      <w:proofErr w:type="spellEnd"/>
      <w:r w:rsidRPr="00515FF6">
        <w:rPr>
          <w:rFonts w:ascii="Times New Roman" w:hAnsi="Times New Roman"/>
          <w:sz w:val="24"/>
          <w:szCs w:val="24"/>
        </w:rPr>
        <w:t xml:space="preserve"> помогает предвидеть динамику доходов фирм при изменении цен, но при условии, что остальные факторы, влияющие на доходы, остаются фиксированными.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 xml:space="preserve">Виды эластичности: эластичность спроса, включает ценовую, по доходам, перекрестную и эластичность предложения, бывает ценовой. </w:t>
      </w:r>
      <w:r w:rsidRPr="00515FF6">
        <w:rPr>
          <w:rFonts w:ascii="Times New Roman" w:hAnsi="Times New Roman"/>
          <w:b/>
          <w:sz w:val="24"/>
          <w:szCs w:val="24"/>
        </w:rPr>
        <w:t>Ценовая эластичность спроса –</w:t>
      </w:r>
      <w:r w:rsidRPr="00515FF6">
        <w:rPr>
          <w:rFonts w:ascii="Times New Roman" w:hAnsi="Times New Roman"/>
          <w:sz w:val="24"/>
          <w:szCs w:val="24"/>
        </w:rPr>
        <w:t xml:space="preserve"> это мера относительного (процентного) изменения объема спроса в зависимости от относительного изменения цены. Ценовая эластичность вычисляется: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 %∆</w:t>
      </w:r>
      <w:proofErr w:type="spellStart"/>
      <w:r w:rsidRPr="00515FF6">
        <w:rPr>
          <w:rFonts w:ascii="Times New Roman" w:hAnsi="Times New Roman"/>
          <w:sz w:val="24"/>
          <w:szCs w:val="24"/>
          <w:lang w:val="en-US"/>
        </w:rPr>
        <w:t>Qd</w:t>
      </w:r>
      <w:proofErr w:type="spellEnd"/>
      <w:r w:rsidRPr="00515FF6">
        <w:rPr>
          <w:rFonts w:ascii="Times New Roman" w:hAnsi="Times New Roman"/>
          <w:sz w:val="24"/>
          <w:szCs w:val="24"/>
        </w:rPr>
        <w:t>/%∆</w:t>
      </w:r>
      <w:r w:rsidRPr="00515FF6">
        <w:rPr>
          <w:rFonts w:ascii="Times New Roman" w:hAnsi="Times New Roman"/>
          <w:sz w:val="24"/>
          <w:szCs w:val="24"/>
          <w:lang w:val="en-US"/>
        </w:rPr>
        <w:t>P</w:t>
      </w:r>
      <w:r w:rsidRPr="00515FF6">
        <w:rPr>
          <w:rFonts w:ascii="Times New Roman" w:hAnsi="Times New Roman"/>
          <w:sz w:val="24"/>
          <w:szCs w:val="24"/>
        </w:rPr>
        <w:t xml:space="preserve">,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xml:space="preserve">) &gt;1 – спрос эластичный,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xml:space="preserve">) &lt;1 – спрос не эластичный,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xml:space="preserve">) =1 – спрос пропорционален эластичности,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xml:space="preserve">) = 0 – спрос совершенно не эластичный,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xml:space="preserve">)→∞ - спрос совершенно эластичный. </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Спрос эластичный</w:t>
      </w:r>
      <w:r w:rsidRPr="00515FF6">
        <w:rPr>
          <w:rFonts w:ascii="Times New Roman" w:hAnsi="Times New Roman"/>
          <w:sz w:val="24"/>
          <w:szCs w:val="24"/>
        </w:rPr>
        <w:t xml:space="preserve"> – означает влияние цены на спрос в большей пропорции, изменение цены влияет на изменение в объеме спроса в большей </w:t>
      </w:r>
      <w:proofErr w:type="spellStart"/>
      <w:r w:rsidRPr="00515FF6">
        <w:rPr>
          <w:rFonts w:ascii="Times New Roman" w:hAnsi="Times New Roman"/>
          <w:sz w:val="24"/>
          <w:szCs w:val="24"/>
        </w:rPr>
        <w:t>пропорции.Т.е</w:t>
      </w:r>
      <w:proofErr w:type="spellEnd"/>
      <w:r w:rsidRPr="00515FF6">
        <w:rPr>
          <w:rFonts w:ascii="Times New Roman" w:hAnsi="Times New Roman"/>
          <w:sz w:val="24"/>
          <w:szCs w:val="24"/>
        </w:rPr>
        <w:t xml:space="preserve">. производителю выгодно снижение цены, т.к. оно ведет к росту доходов. </w:t>
      </w:r>
      <w:r w:rsidRPr="00515FF6">
        <w:rPr>
          <w:rFonts w:ascii="Times New Roman" w:hAnsi="Times New Roman"/>
          <w:b/>
          <w:sz w:val="24"/>
          <w:szCs w:val="24"/>
        </w:rPr>
        <w:t>Спрос неэластичный</w:t>
      </w:r>
      <w:r w:rsidRPr="00515FF6">
        <w:rPr>
          <w:rFonts w:ascii="Times New Roman" w:hAnsi="Times New Roman"/>
          <w:sz w:val="24"/>
          <w:szCs w:val="24"/>
        </w:rPr>
        <w:t xml:space="preserve"> – означает что изменение цены вызывает изменение в объеме спроса в меньшей пропорции. Снижение цен ведет к снижению доходов продавцов и наоборот рост цен ведет к росту доходов продавцов. </w:t>
      </w:r>
      <w:r w:rsidRPr="00515FF6">
        <w:rPr>
          <w:rFonts w:ascii="Times New Roman" w:hAnsi="Times New Roman"/>
          <w:b/>
          <w:sz w:val="24"/>
          <w:szCs w:val="24"/>
        </w:rPr>
        <w:t>Спрос пропорциональный (единичный) эластичности</w:t>
      </w:r>
      <w:r w:rsidRPr="00515FF6">
        <w:rPr>
          <w:rFonts w:ascii="Times New Roman" w:hAnsi="Times New Roman"/>
          <w:sz w:val="24"/>
          <w:szCs w:val="24"/>
        </w:rPr>
        <w:t xml:space="preserve"> – означает, что изменение цены вызывает изменение в объеме спроса в равной пропорции. Изменение цен не влияет на доходы продавца. </w:t>
      </w:r>
      <w:r w:rsidRPr="00515FF6">
        <w:rPr>
          <w:rFonts w:ascii="Times New Roman" w:hAnsi="Times New Roman"/>
          <w:b/>
          <w:sz w:val="24"/>
          <w:szCs w:val="24"/>
        </w:rPr>
        <w:t>Спрос совершенно неэластичный</w:t>
      </w:r>
      <w:r w:rsidRPr="00515FF6">
        <w:rPr>
          <w:rFonts w:ascii="Times New Roman" w:hAnsi="Times New Roman"/>
          <w:sz w:val="24"/>
          <w:szCs w:val="24"/>
        </w:rPr>
        <w:t xml:space="preserve"> – изменение цены не влияет на изменение спроса. </w:t>
      </w:r>
      <w:r w:rsidRPr="00515FF6">
        <w:rPr>
          <w:rFonts w:ascii="Times New Roman" w:hAnsi="Times New Roman"/>
          <w:b/>
          <w:sz w:val="24"/>
          <w:szCs w:val="24"/>
        </w:rPr>
        <w:t xml:space="preserve">Спрос совершенно эластичный </w:t>
      </w:r>
      <w:r w:rsidRPr="00515FF6">
        <w:rPr>
          <w:rFonts w:ascii="Times New Roman" w:hAnsi="Times New Roman"/>
          <w:sz w:val="24"/>
          <w:szCs w:val="24"/>
        </w:rPr>
        <w:t>– по одной и той же цене неограниченное число товаров (совершенная конкуренция). Нельзя говорить об эластичности /неэластичности всей кривой спроса кроме случаев совершенно эластичного и совершенно неэластичного спроса.</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Эластичность спроса по доходам</w:t>
      </w:r>
      <w:r w:rsidRPr="00515FF6">
        <w:rPr>
          <w:rFonts w:ascii="Times New Roman" w:hAnsi="Times New Roman"/>
          <w:sz w:val="24"/>
          <w:szCs w:val="24"/>
        </w:rPr>
        <w:t xml:space="preserve"> – это мера относительного (процентного) изменения объема спроса в зависимости от относительного изменения доходов потребителей. Вычисляется по </w:t>
      </w:r>
      <w:r w:rsidRPr="00515FF6">
        <w:rPr>
          <w:rFonts w:ascii="Times New Roman" w:hAnsi="Times New Roman"/>
          <w:b/>
          <w:sz w:val="24"/>
          <w:szCs w:val="24"/>
        </w:rPr>
        <w:t xml:space="preserve">формуле </w:t>
      </w:r>
      <w:proofErr w:type="spellStart"/>
      <w:r w:rsidRPr="00515FF6">
        <w:rPr>
          <w:rFonts w:ascii="Times New Roman" w:hAnsi="Times New Roman"/>
          <w:b/>
          <w:sz w:val="24"/>
          <w:szCs w:val="24"/>
          <w:lang w:val="en-US"/>
        </w:rPr>
        <w:t>Ei</w:t>
      </w:r>
      <w:proofErr w:type="spellEnd"/>
      <w:r w:rsidRPr="00515FF6">
        <w:rPr>
          <w:rFonts w:ascii="Times New Roman" w:hAnsi="Times New Roman"/>
          <w:b/>
          <w:sz w:val="24"/>
          <w:szCs w:val="24"/>
        </w:rPr>
        <w:t xml:space="preserve"> (</w:t>
      </w:r>
      <w:r w:rsidRPr="00515FF6">
        <w:rPr>
          <w:rFonts w:ascii="Times New Roman" w:hAnsi="Times New Roman"/>
          <w:b/>
          <w:sz w:val="24"/>
          <w:szCs w:val="24"/>
          <w:lang w:val="en-US"/>
        </w:rPr>
        <w:t>D</w:t>
      </w:r>
      <w:r w:rsidRPr="00515FF6">
        <w:rPr>
          <w:rFonts w:ascii="Times New Roman" w:hAnsi="Times New Roman"/>
          <w:b/>
          <w:sz w:val="24"/>
          <w:szCs w:val="24"/>
        </w:rPr>
        <w:t>) = %∆</w:t>
      </w:r>
      <w:proofErr w:type="spellStart"/>
      <w:r w:rsidRPr="00515FF6">
        <w:rPr>
          <w:rFonts w:ascii="Times New Roman" w:hAnsi="Times New Roman"/>
          <w:b/>
          <w:sz w:val="24"/>
          <w:szCs w:val="24"/>
          <w:lang w:val="en-US"/>
        </w:rPr>
        <w:t>Qd</w:t>
      </w:r>
      <w:proofErr w:type="spellEnd"/>
      <w:r w:rsidRPr="00515FF6">
        <w:rPr>
          <w:rFonts w:ascii="Times New Roman" w:hAnsi="Times New Roman"/>
          <w:b/>
          <w:sz w:val="24"/>
          <w:szCs w:val="24"/>
        </w:rPr>
        <w:t>/%∆</w:t>
      </w:r>
      <w:r w:rsidRPr="00515FF6">
        <w:rPr>
          <w:rFonts w:ascii="Times New Roman" w:hAnsi="Times New Roman"/>
          <w:b/>
          <w:sz w:val="24"/>
          <w:szCs w:val="24"/>
          <w:lang w:val="en-US"/>
        </w:rPr>
        <w:t>I</w:t>
      </w:r>
      <w:r w:rsidRPr="00515FF6">
        <w:rPr>
          <w:rFonts w:ascii="Times New Roman" w:hAnsi="Times New Roman"/>
          <w:sz w:val="24"/>
          <w:szCs w:val="24"/>
        </w:rPr>
        <w:t xml:space="preserve">, </w:t>
      </w:r>
      <w:proofErr w:type="spellStart"/>
      <w:r w:rsidRPr="00515FF6">
        <w:rPr>
          <w:rFonts w:ascii="Times New Roman" w:hAnsi="Times New Roman"/>
          <w:sz w:val="24"/>
          <w:szCs w:val="24"/>
          <w:lang w:val="en-US"/>
        </w:rPr>
        <w:t>Ei</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xml:space="preserve">) &gt;0  - нормальный товар, </w:t>
      </w:r>
      <w:proofErr w:type="spellStart"/>
      <w:r w:rsidRPr="00515FF6">
        <w:rPr>
          <w:rFonts w:ascii="Times New Roman" w:hAnsi="Times New Roman"/>
          <w:sz w:val="24"/>
          <w:szCs w:val="24"/>
          <w:lang w:val="en-US"/>
        </w:rPr>
        <w:t>Ei</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xml:space="preserve">) &lt; 0  - низший товар, </w:t>
      </w:r>
      <w:proofErr w:type="spellStart"/>
      <w:r w:rsidRPr="00515FF6">
        <w:rPr>
          <w:rFonts w:ascii="Times New Roman" w:hAnsi="Times New Roman"/>
          <w:sz w:val="24"/>
          <w:szCs w:val="24"/>
          <w:lang w:val="en-US"/>
        </w:rPr>
        <w:t>Ei</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xml:space="preserve">) &gt;1 – предмет роскоши, 0&lt; </w:t>
      </w:r>
      <w:proofErr w:type="spellStart"/>
      <w:r w:rsidRPr="00515FF6">
        <w:rPr>
          <w:rFonts w:ascii="Times New Roman" w:hAnsi="Times New Roman"/>
          <w:sz w:val="24"/>
          <w:szCs w:val="24"/>
          <w:lang w:val="en-US"/>
        </w:rPr>
        <w:t>Ei</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xml:space="preserve">)&lt;1 – товар первой необходимости, </w:t>
      </w:r>
      <w:proofErr w:type="spellStart"/>
      <w:r w:rsidRPr="00515FF6">
        <w:rPr>
          <w:rFonts w:ascii="Times New Roman" w:hAnsi="Times New Roman"/>
          <w:sz w:val="24"/>
          <w:szCs w:val="24"/>
          <w:lang w:val="en-US"/>
        </w:rPr>
        <w:t>Ei</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D</w:t>
      </w:r>
      <w:r w:rsidRPr="00515FF6">
        <w:rPr>
          <w:rFonts w:ascii="Times New Roman" w:hAnsi="Times New Roman"/>
          <w:sz w:val="24"/>
          <w:szCs w:val="24"/>
        </w:rPr>
        <w:t>) = 0 – спрос совершенно не эластичный.</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Перекрестная эластичность спроса</w:t>
      </w:r>
      <w:r w:rsidRPr="00515FF6">
        <w:rPr>
          <w:rFonts w:ascii="Times New Roman" w:hAnsi="Times New Roman"/>
          <w:sz w:val="24"/>
          <w:szCs w:val="24"/>
        </w:rPr>
        <w:t xml:space="preserve"> – это изменение спроса на данный товар при изменении цены на взаимосвязанный товар.</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Вычисляется по формуле EРВ(DА)=%ΔQDА /%ΔPВ, EРВ(DА)&gt;0 – товар В-субститут товара А, EРВ(DА)&lt;0 – товар В-комплемент товара А, EРВ(DА)=0 – товары А и В не связаны.</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Ценовая эластичность предложения</w:t>
      </w:r>
      <w:r w:rsidRPr="00515FF6">
        <w:rPr>
          <w:rFonts w:ascii="Times New Roman" w:hAnsi="Times New Roman"/>
          <w:sz w:val="24"/>
          <w:szCs w:val="24"/>
        </w:rPr>
        <w:t xml:space="preserve"> – это мера относительного (процентного) изменения объема предложения товара в зависимости от относительного изменения цены при прочих равных факторах.  Вычисляется по </w:t>
      </w:r>
      <w:r w:rsidRPr="00515FF6">
        <w:rPr>
          <w:rFonts w:ascii="Times New Roman" w:hAnsi="Times New Roman"/>
          <w:b/>
          <w:sz w:val="24"/>
          <w:szCs w:val="24"/>
        </w:rPr>
        <w:t xml:space="preserve">формуле </w:t>
      </w:r>
      <w:proofErr w:type="spellStart"/>
      <w:r w:rsidRPr="00515FF6">
        <w:rPr>
          <w:rFonts w:ascii="Times New Roman" w:hAnsi="Times New Roman"/>
          <w:b/>
          <w:sz w:val="24"/>
          <w:szCs w:val="24"/>
          <w:lang w:val="en-US"/>
        </w:rPr>
        <w:t>Ep</w:t>
      </w:r>
      <w:proofErr w:type="spellEnd"/>
      <w:r w:rsidRPr="00515FF6">
        <w:rPr>
          <w:rFonts w:ascii="Times New Roman" w:hAnsi="Times New Roman"/>
          <w:b/>
          <w:sz w:val="24"/>
          <w:szCs w:val="24"/>
        </w:rPr>
        <w:t>(</w:t>
      </w:r>
      <w:r w:rsidRPr="00515FF6">
        <w:rPr>
          <w:rFonts w:ascii="Times New Roman" w:hAnsi="Times New Roman"/>
          <w:b/>
          <w:sz w:val="24"/>
          <w:szCs w:val="24"/>
          <w:lang w:val="en-US"/>
        </w:rPr>
        <w:t>S</w:t>
      </w:r>
      <w:r w:rsidRPr="00515FF6">
        <w:rPr>
          <w:rFonts w:ascii="Times New Roman" w:hAnsi="Times New Roman"/>
          <w:b/>
          <w:sz w:val="24"/>
          <w:szCs w:val="24"/>
        </w:rPr>
        <w:t>) = %∆</w:t>
      </w:r>
      <w:r w:rsidRPr="00515FF6">
        <w:rPr>
          <w:rFonts w:ascii="Times New Roman" w:hAnsi="Times New Roman"/>
          <w:b/>
          <w:sz w:val="24"/>
          <w:szCs w:val="24"/>
          <w:lang w:val="en-US"/>
        </w:rPr>
        <w:t>Qs</w:t>
      </w:r>
      <w:r w:rsidRPr="00515FF6">
        <w:rPr>
          <w:rFonts w:ascii="Times New Roman" w:hAnsi="Times New Roman"/>
          <w:b/>
          <w:sz w:val="24"/>
          <w:szCs w:val="24"/>
        </w:rPr>
        <w:t>/%∆</w:t>
      </w:r>
      <w:r w:rsidRPr="00515FF6">
        <w:rPr>
          <w:rFonts w:ascii="Times New Roman" w:hAnsi="Times New Roman"/>
          <w:b/>
          <w:sz w:val="24"/>
          <w:szCs w:val="24"/>
          <w:lang w:val="en-US"/>
        </w:rPr>
        <w:t>P</w:t>
      </w:r>
      <w:r w:rsidRPr="00515FF6">
        <w:rPr>
          <w:rFonts w:ascii="Times New Roman" w:hAnsi="Times New Roman"/>
          <w:b/>
          <w:sz w:val="24"/>
          <w:szCs w:val="24"/>
        </w:rPr>
        <w:t xml:space="preserve">,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w:t>
      </w:r>
      <w:r w:rsidRPr="00515FF6">
        <w:rPr>
          <w:rFonts w:ascii="Times New Roman" w:hAnsi="Times New Roman"/>
          <w:sz w:val="24"/>
          <w:szCs w:val="24"/>
          <w:lang w:val="en-US"/>
        </w:rPr>
        <w:t>S</w:t>
      </w:r>
      <w:r w:rsidRPr="00515FF6">
        <w:rPr>
          <w:rFonts w:ascii="Times New Roman" w:hAnsi="Times New Roman"/>
          <w:sz w:val="24"/>
          <w:szCs w:val="24"/>
        </w:rPr>
        <w:t xml:space="preserve">) &gt; 1 – предложение эластично,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w:t>
      </w:r>
      <w:r w:rsidRPr="00515FF6">
        <w:rPr>
          <w:rFonts w:ascii="Times New Roman" w:hAnsi="Times New Roman"/>
          <w:sz w:val="24"/>
          <w:szCs w:val="24"/>
          <w:lang w:val="en-US"/>
        </w:rPr>
        <w:t>S</w:t>
      </w:r>
      <w:r w:rsidRPr="00515FF6">
        <w:rPr>
          <w:rFonts w:ascii="Times New Roman" w:hAnsi="Times New Roman"/>
          <w:sz w:val="24"/>
          <w:szCs w:val="24"/>
        </w:rPr>
        <w:t xml:space="preserve">)&lt;1 – предложение не эластично,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w:t>
      </w:r>
      <w:r w:rsidRPr="00515FF6">
        <w:rPr>
          <w:rFonts w:ascii="Times New Roman" w:hAnsi="Times New Roman"/>
          <w:sz w:val="24"/>
          <w:szCs w:val="24"/>
          <w:lang w:val="en-US"/>
        </w:rPr>
        <w:t>S</w:t>
      </w:r>
      <w:r w:rsidRPr="00515FF6">
        <w:rPr>
          <w:rFonts w:ascii="Times New Roman" w:hAnsi="Times New Roman"/>
          <w:sz w:val="24"/>
          <w:szCs w:val="24"/>
        </w:rPr>
        <w:t>)=1 – предложение пропорционально (единичное) эластичности,</w:t>
      </w:r>
      <w:r w:rsidRPr="00515FF6">
        <w:rPr>
          <w:rFonts w:ascii="Times New Roman" w:hAnsi="Times New Roman"/>
          <w:b/>
          <w:sz w:val="24"/>
          <w:szCs w:val="24"/>
        </w:rPr>
        <w:t xml:space="preserve">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w:t>
      </w:r>
      <w:r w:rsidRPr="00515FF6">
        <w:rPr>
          <w:rFonts w:ascii="Times New Roman" w:hAnsi="Times New Roman"/>
          <w:sz w:val="24"/>
          <w:szCs w:val="24"/>
          <w:lang w:val="en-US"/>
        </w:rPr>
        <w:t>S</w:t>
      </w:r>
      <w:r w:rsidRPr="00515FF6">
        <w:rPr>
          <w:rFonts w:ascii="Times New Roman" w:hAnsi="Times New Roman"/>
          <w:sz w:val="24"/>
          <w:szCs w:val="24"/>
        </w:rPr>
        <w:t xml:space="preserve">)=0 – предложение совершенно неэластично, </w:t>
      </w:r>
      <w:proofErr w:type="spellStart"/>
      <w:r w:rsidRPr="00515FF6">
        <w:rPr>
          <w:rFonts w:ascii="Times New Roman" w:hAnsi="Times New Roman"/>
          <w:sz w:val="24"/>
          <w:szCs w:val="24"/>
          <w:lang w:val="en-US"/>
        </w:rPr>
        <w:t>Ep</w:t>
      </w:r>
      <w:proofErr w:type="spellEnd"/>
      <w:r w:rsidRPr="00515FF6">
        <w:rPr>
          <w:rFonts w:ascii="Times New Roman" w:hAnsi="Times New Roman"/>
          <w:sz w:val="24"/>
          <w:szCs w:val="24"/>
        </w:rPr>
        <w:t xml:space="preserve"> (</w:t>
      </w:r>
      <w:r w:rsidRPr="00515FF6">
        <w:rPr>
          <w:rFonts w:ascii="Times New Roman" w:hAnsi="Times New Roman"/>
          <w:sz w:val="24"/>
          <w:szCs w:val="24"/>
          <w:lang w:val="en-US"/>
        </w:rPr>
        <w:t>S</w:t>
      </w:r>
      <w:r w:rsidRPr="00515FF6">
        <w:rPr>
          <w:rFonts w:ascii="Times New Roman" w:hAnsi="Times New Roman"/>
          <w:sz w:val="24"/>
          <w:szCs w:val="24"/>
        </w:rPr>
        <w:t xml:space="preserve">)→∞ - предложение совершенно эластичное. </w:t>
      </w:r>
      <w:r w:rsidRPr="00515FF6">
        <w:rPr>
          <w:rFonts w:ascii="Times New Roman" w:hAnsi="Times New Roman"/>
          <w:b/>
          <w:sz w:val="24"/>
          <w:szCs w:val="24"/>
        </w:rPr>
        <w:t xml:space="preserve">Эластичным  (долгосрочный период) </w:t>
      </w:r>
      <w:r w:rsidRPr="00515FF6">
        <w:rPr>
          <w:rFonts w:ascii="Times New Roman" w:hAnsi="Times New Roman"/>
          <w:sz w:val="24"/>
          <w:szCs w:val="24"/>
        </w:rPr>
        <w:t xml:space="preserve">предложение становится, когда его величина изменяется на больший процент, чем цена. </w:t>
      </w:r>
      <w:r w:rsidRPr="00515FF6">
        <w:rPr>
          <w:rFonts w:ascii="Times New Roman" w:hAnsi="Times New Roman"/>
          <w:b/>
          <w:sz w:val="24"/>
          <w:szCs w:val="24"/>
        </w:rPr>
        <w:t xml:space="preserve">Неэластичным (среднесрочный период) </w:t>
      </w:r>
      <w:r w:rsidRPr="00515FF6">
        <w:rPr>
          <w:rFonts w:ascii="Times New Roman" w:hAnsi="Times New Roman"/>
          <w:sz w:val="24"/>
          <w:szCs w:val="24"/>
        </w:rPr>
        <w:t xml:space="preserve">предложение бывает, если оно не изменяется при повышении или снижении цен. В условиях кратчайшего рыночного периода предложение </w:t>
      </w:r>
      <w:r w:rsidRPr="00515FF6">
        <w:rPr>
          <w:rFonts w:ascii="Times New Roman" w:hAnsi="Times New Roman"/>
          <w:b/>
          <w:sz w:val="24"/>
          <w:szCs w:val="24"/>
        </w:rPr>
        <w:t>совершенно неэластично (ЕPS = 0).</w:t>
      </w:r>
      <w:r w:rsidRPr="00515FF6">
        <w:rPr>
          <w:rFonts w:ascii="Times New Roman" w:hAnsi="Times New Roman"/>
          <w:sz w:val="24"/>
          <w:szCs w:val="24"/>
        </w:rPr>
        <w:t xml:space="preserve"> Поэтому повышение (понижение) спроса приводит к повышению (понижению) цен, но не отражается на величине предложения.</w:t>
      </w:r>
    </w:p>
    <w:p w:rsidR="00515FF6" w:rsidRPr="00515FF6" w:rsidRDefault="00515FF6" w:rsidP="00515FF6">
      <w:pPr>
        <w:spacing w:after="0" w:line="240" w:lineRule="auto"/>
        <w:rPr>
          <w:rFonts w:ascii="Times New Roman" w:hAnsi="Times New Roman"/>
          <w:i/>
          <w:sz w:val="24"/>
          <w:szCs w:val="24"/>
        </w:rPr>
      </w:pPr>
      <w:r w:rsidRPr="00515FF6">
        <w:rPr>
          <w:rFonts w:ascii="Times New Roman" w:hAnsi="Times New Roman"/>
          <w:i/>
          <w:sz w:val="24"/>
          <w:szCs w:val="24"/>
        </w:rPr>
        <w:lastRenderedPageBreak/>
        <w:t xml:space="preserve">У предложения такие же рисунки как у спроса, в кратчайший период вертикальная прямая параллельная оси у, а в </w:t>
      </w:r>
      <w:proofErr w:type="spellStart"/>
      <w:r w:rsidRPr="00515FF6">
        <w:rPr>
          <w:rFonts w:ascii="Times New Roman" w:hAnsi="Times New Roman"/>
          <w:i/>
          <w:sz w:val="24"/>
          <w:szCs w:val="24"/>
        </w:rPr>
        <w:t>теоритической</w:t>
      </w:r>
      <w:proofErr w:type="spellEnd"/>
      <w:r w:rsidRPr="00515FF6">
        <w:rPr>
          <w:rFonts w:ascii="Times New Roman" w:hAnsi="Times New Roman"/>
          <w:i/>
          <w:sz w:val="24"/>
          <w:szCs w:val="24"/>
        </w:rPr>
        <w:t xml:space="preserve"> ситуации она горизонтальная – параллельно оси </w:t>
      </w:r>
      <w:proofErr w:type="spellStart"/>
      <w:r w:rsidRPr="00515FF6">
        <w:rPr>
          <w:rFonts w:ascii="Times New Roman" w:hAnsi="Times New Roman"/>
          <w:i/>
          <w:sz w:val="24"/>
          <w:szCs w:val="24"/>
        </w:rPr>
        <w:t>х</w:t>
      </w:r>
      <w:proofErr w:type="spellEnd"/>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noProof/>
          <w:sz w:val="24"/>
          <w:szCs w:val="24"/>
          <w:lang w:eastAsia="ru-RU"/>
        </w:rPr>
        <w:drawing>
          <wp:inline distT="0" distB="0" distL="0" distR="0">
            <wp:extent cx="914400" cy="914400"/>
            <wp:effectExtent l="19050" t="0" r="0" b="0"/>
            <wp:docPr id="17" name="Рисунок 2" descr="ELAST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ASTI1"/>
                    <pic:cNvPicPr>
                      <a:picLocks noChangeAspect="1" noChangeArrowheads="1"/>
                    </pic:cNvPicPr>
                  </pic:nvPicPr>
                  <pic:blipFill>
                    <a:blip r:embed="rId10" cstate="print"/>
                    <a:srcRect/>
                    <a:stretch>
                      <a:fillRect/>
                    </a:stretch>
                  </pic:blipFill>
                  <pic:spPr bwMode="auto">
                    <a:xfrm>
                      <a:off x="0" y="0"/>
                      <a:ext cx="914400" cy="914400"/>
                    </a:xfrm>
                    <a:prstGeom prst="rect">
                      <a:avLst/>
                    </a:prstGeom>
                    <a:noFill/>
                    <a:ln w="9525">
                      <a:noFill/>
                      <a:miter lim="800000"/>
                      <a:headEnd/>
                      <a:tailEnd/>
                    </a:ln>
                  </pic:spPr>
                </pic:pic>
              </a:graphicData>
            </a:graphic>
          </wp:inline>
        </w:drawing>
      </w:r>
      <w:r w:rsidRPr="00515FF6">
        <w:rPr>
          <w:rFonts w:ascii="Times New Roman" w:hAnsi="Times New Roman"/>
          <w:sz w:val="24"/>
          <w:szCs w:val="24"/>
        </w:rPr>
        <w:t xml:space="preserve"> </w:t>
      </w:r>
      <w:r w:rsidRPr="00515FF6">
        <w:rPr>
          <w:rFonts w:ascii="Times New Roman" w:hAnsi="Times New Roman"/>
          <w:noProof/>
          <w:sz w:val="24"/>
          <w:szCs w:val="24"/>
          <w:lang w:eastAsia="ru-RU"/>
        </w:rPr>
        <w:drawing>
          <wp:inline distT="0" distB="0" distL="0" distR="0">
            <wp:extent cx="1065530" cy="1140460"/>
            <wp:effectExtent l="19050" t="0" r="1270" b="0"/>
            <wp:docPr id="16" name="Рисунок 3" descr="ELAST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ASTI2"/>
                    <pic:cNvPicPr>
                      <a:picLocks noChangeAspect="1" noChangeArrowheads="1"/>
                    </pic:cNvPicPr>
                  </pic:nvPicPr>
                  <pic:blipFill>
                    <a:blip r:embed="rId11" cstate="print"/>
                    <a:srcRect/>
                    <a:stretch>
                      <a:fillRect/>
                    </a:stretch>
                  </pic:blipFill>
                  <pic:spPr bwMode="auto">
                    <a:xfrm>
                      <a:off x="0" y="0"/>
                      <a:ext cx="1065530" cy="1140460"/>
                    </a:xfrm>
                    <a:prstGeom prst="rect">
                      <a:avLst/>
                    </a:prstGeom>
                    <a:noFill/>
                    <a:ln w="9525">
                      <a:noFill/>
                      <a:miter lim="800000"/>
                      <a:headEnd/>
                      <a:tailEnd/>
                    </a:ln>
                  </pic:spPr>
                </pic:pic>
              </a:graphicData>
            </a:graphic>
          </wp:inline>
        </w:drawing>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Графики к вопросу 6</w:t>
      </w: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sz w:val="24"/>
          <w:szCs w:val="24"/>
        </w:rPr>
      </w:pPr>
    </w:p>
    <w:p w:rsidR="00515FF6" w:rsidRPr="00515FF6" w:rsidRDefault="00515FF6" w:rsidP="00515FF6">
      <w:pPr>
        <w:spacing w:after="0" w:line="240" w:lineRule="auto"/>
        <w:rPr>
          <w:rFonts w:ascii="Times New Roman" w:hAnsi="Times New Roman"/>
          <w:b/>
          <w:sz w:val="24"/>
          <w:szCs w:val="24"/>
          <w:u w:val="single"/>
        </w:rPr>
      </w:pPr>
      <w:r w:rsidRPr="00515FF6">
        <w:rPr>
          <w:rFonts w:ascii="Times New Roman" w:hAnsi="Times New Roman"/>
          <w:b/>
          <w:sz w:val="24"/>
          <w:szCs w:val="24"/>
          <w:u w:val="single"/>
        </w:rPr>
        <w:t xml:space="preserve"> 8. Теория поведения потребителя и ее значимость в рыночных отношениях.</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Потребительское поведение</w:t>
      </w:r>
      <w:r w:rsidRPr="00515FF6">
        <w:rPr>
          <w:rFonts w:ascii="Times New Roman" w:hAnsi="Times New Roman"/>
          <w:sz w:val="24"/>
          <w:szCs w:val="24"/>
        </w:rPr>
        <w:t xml:space="preserve"> - это процесс формирования спроса покупателей, осуществляющих выбор товаров с учетом цен и личного бюджета, то есть собственных денежных доходов. Основные направления теории потребительского поведения</w:t>
      </w:r>
    </w:p>
    <w:p w:rsidR="00515FF6" w:rsidRPr="00515FF6" w:rsidRDefault="00515FF6" w:rsidP="00515FF6">
      <w:pPr>
        <w:spacing w:after="0" w:line="240" w:lineRule="auto"/>
        <w:rPr>
          <w:rFonts w:ascii="Times New Roman" w:hAnsi="Times New Roman"/>
          <w:sz w:val="24"/>
          <w:szCs w:val="24"/>
        </w:rPr>
      </w:pPr>
      <w:proofErr w:type="spellStart"/>
      <w:r w:rsidRPr="00515FF6">
        <w:rPr>
          <w:rFonts w:ascii="Times New Roman" w:hAnsi="Times New Roman"/>
          <w:b/>
          <w:sz w:val="24"/>
          <w:szCs w:val="24"/>
        </w:rPr>
        <w:t>Кардиналистическое</w:t>
      </w:r>
      <w:proofErr w:type="spellEnd"/>
      <w:r w:rsidRPr="00515FF6">
        <w:rPr>
          <w:rFonts w:ascii="Times New Roman" w:hAnsi="Times New Roman"/>
          <w:sz w:val="24"/>
          <w:szCs w:val="24"/>
        </w:rPr>
        <w:t xml:space="preserve"> (от мат. «кардинальное» - количественное число)</w:t>
      </w:r>
      <w:r w:rsidRPr="00515FF6">
        <w:rPr>
          <w:rFonts w:ascii="Times New Roman" w:hAnsi="Times New Roman"/>
          <w:sz w:val="24"/>
          <w:szCs w:val="24"/>
        </w:rPr>
        <w:tab/>
      </w:r>
    </w:p>
    <w:p w:rsidR="00515FF6" w:rsidRPr="00515FF6" w:rsidRDefault="00515FF6" w:rsidP="00515FF6">
      <w:pPr>
        <w:spacing w:after="0" w:line="240" w:lineRule="auto"/>
        <w:rPr>
          <w:rFonts w:ascii="Times New Roman" w:hAnsi="Times New Roman"/>
          <w:sz w:val="24"/>
          <w:szCs w:val="24"/>
        </w:rPr>
      </w:pPr>
      <w:proofErr w:type="spellStart"/>
      <w:r w:rsidRPr="00515FF6">
        <w:rPr>
          <w:rFonts w:ascii="Times New Roman" w:hAnsi="Times New Roman"/>
          <w:b/>
          <w:sz w:val="24"/>
          <w:szCs w:val="24"/>
        </w:rPr>
        <w:t>Ординалистическое</w:t>
      </w:r>
      <w:proofErr w:type="spellEnd"/>
      <w:r w:rsidRPr="00515FF6">
        <w:rPr>
          <w:rFonts w:ascii="Times New Roman" w:hAnsi="Times New Roman"/>
          <w:sz w:val="24"/>
          <w:szCs w:val="24"/>
        </w:rPr>
        <w:t xml:space="preserve"> (от мат. «ординальное» - порядковое число). </w:t>
      </w:r>
    </w:p>
    <w:p w:rsidR="00515FF6" w:rsidRPr="00515FF6" w:rsidRDefault="00515FF6" w:rsidP="00515FF6">
      <w:pPr>
        <w:tabs>
          <w:tab w:val="left" w:pos="0"/>
        </w:tabs>
        <w:spacing w:after="0" w:line="240" w:lineRule="auto"/>
        <w:ind w:firstLine="284"/>
        <w:rPr>
          <w:rFonts w:ascii="Times New Roman" w:hAnsi="Times New Roman"/>
          <w:sz w:val="24"/>
          <w:szCs w:val="24"/>
        </w:rPr>
      </w:pPr>
      <w:r w:rsidRPr="00515FF6">
        <w:rPr>
          <w:rFonts w:ascii="Times New Roman" w:hAnsi="Times New Roman"/>
          <w:i/>
          <w:sz w:val="24"/>
          <w:szCs w:val="24"/>
        </w:rPr>
        <w:t xml:space="preserve">Теория </w:t>
      </w:r>
      <w:proofErr w:type="spellStart"/>
      <w:r w:rsidRPr="00515FF6">
        <w:rPr>
          <w:rFonts w:ascii="Times New Roman" w:hAnsi="Times New Roman"/>
          <w:i/>
          <w:sz w:val="24"/>
          <w:szCs w:val="24"/>
        </w:rPr>
        <w:t>потр</w:t>
      </w:r>
      <w:proofErr w:type="spellEnd"/>
      <w:r w:rsidRPr="00515FF6">
        <w:rPr>
          <w:rFonts w:ascii="Times New Roman" w:hAnsi="Times New Roman"/>
          <w:i/>
          <w:sz w:val="24"/>
          <w:szCs w:val="24"/>
        </w:rPr>
        <w:t>. выбора</w:t>
      </w:r>
      <w:r w:rsidRPr="00515FF6">
        <w:rPr>
          <w:rFonts w:ascii="Times New Roman" w:hAnsi="Times New Roman"/>
          <w:sz w:val="24"/>
          <w:szCs w:val="24"/>
        </w:rPr>
        <w:t xml:space="preserve"> основана на том, что </w:t>
      </w:r>
      <w:proofErr w:type="spellStart"/>
      <w:r w:rsidRPr="00515FF6">
        <w:rPr>
          <w:rFonts w:ascii="Times New Roman" w:hAnsi="Times New Roman"/>
          <w:sz w:val="24"/>
          <w:szCs w:val="24"/>
        </w:rPr>
        <w:t>потр-ль</w:t>
      </w:r>
      <w:proofErr w:type="spellEnd"/>
      <w:r w:rsidRPr="00515FF6">
        <w:rPr>
          <w:rFonts w:ascii="Times New Roman" w:hAnsi="Times New Roman"/>
          <w:sz w:val="24"/>
          <w:szCs w:val="24"/>
        </w:rPr>
        <w:t xml:space="preserve"> имеет опр. индивидуальные вкусы и предпочтения, что он ограничен в удовлетворении своих вкусов и предпочтений бюджетным ограничением (своими доходами) и что он делает в этих условиях выбор, обеспечивающий максимально возможную полезность</w:t>
      </w:r>
      <w:r w:rsidRPr="00515FF6">
        <w:rPr>
          <w:rFonts w:ascii="Times New Roman" w:hAnsi="Times New Roman"/>
          <w:b/>
          <w:sz w:val="24"/>
          <w:szCs w:val="24"/>
        </w:rPr>
        <w:t xml:space="preserve">. </w:t>
      </w:r>
      <w:proofErr w:type="spellStart"/>
      <w:r w:rsidRPr="00515FF6">
        <w:rPr>
          <w:rFonts w:ascii="Times New Roman" w:hAnsi="Times New Roman"/>
          <w:b/>
          <w:i/>
          <w:sz w:val="24"/>
          <w:szCs w:val="24"/>
        </w:rPr>
        <w:t>Кардиналисты</w:t>
      </w:r>
      <w:proofErr w:type="spellEnd"/>
      <w:r w:rsidRPr="00515FF6">
        <w:rPr>
          <w:rFonts w:ascii="Times New Roman" w:hAnsi="Times New Roman"/>
          <w:sz w:val="24"/>
          <w:szCs w:val="24"/>
        </w:rPr>
        <w:t xml:space="preserve"> заметили, что если потребление др. товаров остается неизменным, то по мере насыщения потребности в каком-то товаре удовлетворение от потребления последующей единицы этого блага падает. Это относится практически ко всем товарам и называется </w:t>
      </w:r>
      <w:r w:rsidRPr="00515FF6">
        <w:rPr>
          <w:rFonts w:ascii="Times New Roman" w:hAnsi="Times New Roman"/>
          <w:b/>
          <w:i/>
          <w:sz w:val="24"/>
          <w:szCs w:val="24"/>
        </w:rPr>
        <w:t>законом убывающей предельной полезности</w:t>
      </w:r>
      <w:r w:rsidRPr="00515FF6">
        <w:rPr>
          <w:rFonts w:ascii="Times New Roman" w:hAnsi="Times New Roman"/>
          <w:sz w:val="24"/>
          <w:szCs w:val="24"/>
        </w:rPr>
        <w:t xml:space="preserve">. Снижение предельной полезности связано с уменьшением субъективной оценки товара по мере удовлетворения потребности в нем. Каждый </w:t>
      </w:r>
      <w:proofErr w:type="spellStart"/>
      <w:r w:rsidRPr="00515FF6">
        <w:rPr>
          <w:rFonts w:ascii="Times New Roman" w:hAnsi="Times New Roman"/>
          <w:sz w:val="24"/>
          <w:szCs w:val="24"/>
        </w:rPr>
        <w:t>потр-ль</w:t>
      </w:r>
      <w:proofErr w:type="spellEnd"/>
      <w:r w:rsidRPr="00515FF6">
        <w:rPr>
          <w:rFonts w:ascii="Times New Roman" w:hAnsi="Times New Roman"/>
          <w:sz w:val="24"/>
          <w:szCs w:val="24"/>
        </w:rPr>
        <w:t xml:space="preserve"> должен распределить свой доход так, чтобы полезность, полученная от последней денежной единицы, израсходованной на тот или иной товар, была одинаковой, т. е. покупатель будет предъявлять спрос на товар до тех пор, пока предельная полезность в расчете на одну денежную единицу, потраченную на данный товар, не станет равной предельной полезности на денежную единицу, израсходованную на другой товар. </w:t>
      </w:r>
    </w:p>
    <w:p w:rsidR="00515FF6" w:rsidRPr="00515FF6" w:rsidRDefault="00515FF6" w:rsidP="00515FF6">
      <w:pPr>
        <w:tabs>
          <w:tab w:val="left" w:pos="0"/>
        </w:tabs>
        <w:spacing w:after="0" w:line="240" w:lineRule="auto"/>
        <w:ind w:firstLine="284"/>
        <w:rPr>
          <w:rFonts w:ascii="Times New Roman" w:hAnsi="Times New Roman"/>
          <w:sz w:val="24"/>
          <w:szCs w:val="24"/>
        </w:rPr>
      </w:pPr>
      <w:proofErr w:type="spellStart"/>
      <w:r w:rsidRPr="00515FF6">
        <w:rPr>
          <w:rFonts w:ascii="Times New Roman" w:hAnsi="Times New Roman"/>
          <w:i/>
          <w:sz w:val="24"/>
          <w:szCs w:val="24"/>
        </w:rPr>
        <w:t>Ординалисты</w:t>
      </w:r>
      <w:proofErr w:type="spellEnd"/>
      <w:r w:rsidRPr="00515FF6">
        <w:rPr>
          <w:rFonts w:ascii="Times New Roman" w:hAnsi="Times New Roman"/>
          <w:sz w:val="24"/>
          <w:szCs w:val="24"/>
        </w:rPr>
        <w:t xml:space="preserve"> — представители др. </w:t>
      </w:r>
      <w:proofErr w:type="spellStart"/>
      <w:r w:rsidRPr="00515FF6">
        <w:rPr>
          <w:rFonts w:ascii="Times New Roman" w:hAnsi="Times New Roman"/>
          <w:sz w:val="24"/>
          <w:szCs w:val="24"/>
        </w:rPr>
        <w:t>напр-ния</w:t>
      </w:r>
      <w:proofErr w:type="spellEnd"/>
      <w:r w:rsidRPr="00515FF6">
        <w:rPr>
          <w:rFonts w:ascii="Times New Roman" w:hAnsi="Times New Roman"/>
          <w:sz w:val="24"/>
          <w:szCs w:val="24"/>
        </w:rPr>
        <w:t xml:space="preserve"> в теории </w:t>
      </w:r>
      <w:proofErr w:type="spellStart"/>
      <w:r w:rsidRPr="00515FF6">
        <w:rPr>
          <w:rFonts w:ascii="Times New Roman" w:hAnsi="Times New Roman"/>
          <w:sz w:val="24"/>
          <w:szCs w:val="24"/>
        </w:rPr>
        <w:t>потр</w:t>
      </w:r>
      <w:proofErr w:type="spellEnd"/>
      <w:r w:rsidRPr="00515FF6">
        <w:rPr>
          <w:rFonts w:ascii="Times New Roman" w:hAnsi="Times New Roman"/>
          <w:sz w:val="24"/>
          <w:szCs w:val="24"/>
        </w:rPr>
        <w:t xml:space="preserve">. поведения полагают, что оценка предельной полезности является субъективной, ее невозможно измерить, и вводят понятие «ординальной» (порядковой) полезности, с помощью которой можно выяснить, уменьшается или увеличивается степень </w:t>
      </w:r>
      <w:proofErr w:type="spellStart"/>
      <w:r w:rsidRPr="00515FF6">
        <w:rPr>
          <w:rFonts w:ascii="Times New Roman" w:hAnsi="Times New Roman"/>
          <w:sz w:val="24"/>
          <w:szCs w:val="24"/>
        </w:rPr>
        <w:t>удовл-ния</w:t>
      </w:r>
      <w:proofErr w:type="spellEnd"/>
      <w:r w:rsidRPr="00515FF6">
        <w:rPr>
          <w:rFonts w:ascii="Times New Roman" w:hAnsi="Times New Roman"/>
          <w:sz w:val="24"/>
          <w:szCs w:val="24"/>
        </w:rPr>
        <w:t xml:space="preserve"> </w:t>
      </w:r>
      <w:proofErr w:type="spellStart"/>
      <w:r w:rsidRPr="00515FF6">
        <w:rPr>
          <w:rFonts w:ascii="Times New Roman" w:hAnsi="Times New Roman"/>
          <w:sz w:val="24"/>
          <w:szCs w:val="24"/>
        </w:rPr>
        <w:t>потр-ля</w:t>
      </w:r>
      <w:proofErr w:type="spellEnd"/>
      <w:r w:rsidRPr="00515FF6">
        <w:rPr>
          <w:rFonts w:ascii="Times New Roman" w:hAnsi="Times New Roman"/>
          <w:sz w:val="24"/>
          <w:szCs w:val="24"/>
        </w:rPr>
        <w:t xml:space="preserve"> от того или иного набора благ. </w:t>
      </w:r>
      <w:proofErr w:type="spellStart"/>
      <w:r w:rsidRPr="00515FF6">
        <w:rPr>
          <w:rFonts w:ascii="Times New Roman" w:hAnsi="Times New Roman"/>
          <w:sz w:val="24"/>
          <w:szCs w:val="24"/>
        </w:rPr>
        <w:t>Сов-ть</w:t>
      </w:r>
      <w:proofErr w:type="spellEnd"/>
      <w:r w:rsidRPr="00515FF6">
        <w:rPr>
          <w:rFonts w:ascii="Times New Roman" w:hAnsi="Times New Roman"/>
          <w:sz w:val="24"/>
          <w:szCs w:val="24"/>
        </w:rPr>
        <w:t xml:space="preserve"> </w:t>
      </w:r>
      <w:proofErr w:type="spellStart"/>
      <w:r w:rsidRPr="00515FF6">
        <w:rPr>
          <w:rFonts w:ascii="Times New Roman" w:hAnsi="Times New Roman"/>
          <w:sz w:val="24"/>
          <w:szCs w:val="24"/>
        </w:rPr>
        <w:t>потр</w:t>
      </w:r>
      <w:proofErr w:type="spellEnd"/>
      <w:r w:rsidRPr="00515FF6">
        <w:rPr>
          <w:rFonts w:ascii="Times New Roman" w:hAnsi="Times New Roman"/>
          <w:sz w:val="24"/>
          <w:szCs w:val="24"/>
        </w:rPr>
        <w:t xml:space="preserve">. наборов, обеспечивающих одинаковый уровень </w:t>
      </w:r>
      <w:proofErr w:type="spellStart"/>
      <w:r w:rsidRPr="00515FF6">
        <w:rPr>
          <w:rFonts w:ascii="Times New Roman" w:hAnsi="Times New Roman"/>
          <w:sz w:val="24"/>
          <w:szCs w:val="24"/>
        </w:rPr>
        <w:t>удовл-ния</w:t>
      </w:r>
      <w:proofErr w:type="spellEnd"/>
      <w:r w:rsidRPr="00515FF6">
        <w:rPr>
          <w:rFonts w:ascii="Times New Roman" w:hAnsi="Times New Roman"/>
          <w:sz w:val="24"/>
          <w:szCs w:val="24"/>
        </w:rPr>
        <w:t xml:space="preserve">, называют кривой безразличия. В каждой точке этой кривой есть набор товаров, который имеет одинаковую полезность для </w:t>
      </w:r>
      <w:proofErr w:type="spellStart"/>
      <w:r w:rsidRPr="00515FF6">
        <w:rPr>
          <w:rFonts w:ascii="Times New Roman" w:hAnsi="Times New Roman"/>
          <w:sz w:val="24"/>
          <w:szCs w:val="24"/>
        </w:rPr>
        <w:t>потр-ля</w:t>
      </w:r>
      <w:proofErr w:type="spellEnd"/>
      <w:r w:rsidRPr="00515FF6">
        <w:rPr>
          <w:rFonts w:ascii="Times New Roman" w:hAnsi="Times New Roman"/>
          <w:sz w:val="24"/>
          <w:szCs w:val="24"/>
        </w:rPr>
        <w:t xml:space="preserve">. Таких кривых можно нарисовать бесконечно много, причем каждая след. кривая (лежащая дальше от начала координат) будет соответствовать большей общей полезности (отсюда понятие порядковой полезности). Нет смысла до бесконечности рисовать карту безразличия, поскольку существует некое ограничение — доход </w:t>
      </w:r>
      <w:proofErr w:type="spellStart"/>
      <w:r w:rsidRPr="00515FF6">
        <w:rPr>
          <w:rFonts w:ascii="Times New Roman" w:hAnsi="Times New Roman"/>
          <w:sz w:val="24"/>
          <w:szCs w:val="24"/>
        </w:rPr>
        <w:t>потр-ля</w:t>
      </w:r>
      <w:proofErr w:type="spellEnd"/>
      <w:r w:rsidRPr="00515FF6">
        <w:rPr>
          <w:rFonts w:ascii="Times New Roman" w:hAnsi="Times New Roman"/>
          <w:sz w:val="24"/>
          <w:szCs w:val="24"/>
        </w:rPr>
        <w:t xml:space="preserve">. Оно будет отражаться на бюджетной линии. Бюджетная линия показывает </w:t>
      </w:r>
      <w:proofErr w:type="spellStart"/>
      <w:r w:rsidRPr="00515FF6">
        <w:rPr>
          <w:rFonts w:ascii="Times New Roman" w:hAnsi="Times New Roman"/>
          <w:sz w:val="24"/>
          <w:szCs w:val="24"/>
        </w:rPr>
        <w:t>разл</w:t>
      </w:r>
      <w:proofErr w:type="spellEnd"/>
      <w:r w:rsidRPr="00515FF6">
        <w:rPr>
          <w:rFonts w:ascii="Times New Roman" w:hAnsi="Times New Roman"/>
          <w:sz w:val="24"/>
          <w:szCs w:val="24"/>
        </w:rPr>
        <w:t xml:space="preserve">. комбинации двух продуктов, которые могут быть приобретены при </w:t>
      </w:r>
      <w:proofErr w:type="spellStart"/>
      <w:r w:rsidRPr="00515FF6">
        <w:rPr>
          <w:rFonts w:ascii="Times New Roman" w:hAnsi="Times New Roman"/>
          <w:sz w:val="24"/>
          <w:szCs w:val="24"/>
        </w:rPr>
        <w:t>фикс-ной</w:t>
      </w:r>
      <w:proofErr w:type="spellEnd"/>
      <w:r w:rsidRPr="00515FF6">
        <w:rPr>
          <w:rFonts w:ascii="Times New Roman" w:hAnsi="Times New Roman"/>
          <w:sz w:val="24"/>
          <w:szCs w:val="24"/>
        </w:rPr>
        <w:t xml:space="preserve"> величине </w:t>
      </w:r>
      <w:proofErr w:type="spellStart"/>
      <w:r w:rsidRPr="00515FF6">
        <w:rPr>
          <w:rFonts w:ascii="Times New Roman" w:hAnsi="Times New Roman"/>
          <w:sz w:val="24"/>
          <w:szCs w:val="24"/>
        </w:rPr>
        <w:t>ден</w:t>
      </w:r>
      <w:proofErr w:type="spellEnd"/>
      <w:r w:rsidRPr="00515FF6">
        <w:rPr>
          <w:rFonts w:ascii="Times New Roman" w:hAnsi="Times New Roman"/>
          <w:sz w:val="24"/>
          <w:szCs w:val="24"/>
        </w:rPr>
        <w:t xml:space="preserve">. дохода и заданных ценах на эти товары. Оптимальное состояние </w:t>
      </w:r>
      <w:proofErr w:type="spellStart"/>
      <w:r w:rsidRPr="00515FF6">
        <w:rPr>
          <w:rFonts w:ascii="Times New Roman" w:hAnsi="Times New Roman"/>
          <w:sz w:val="24"/>
          <w:szCs w:val="24"/>
        </w:rPr>
        <w:t>потр-ля</w:t>
      </w:r>
      <w:proofErr w:type="spellEnd"/>
      <w:r w:rsidRPr="00515FF6">
        <w:rPr>
          <w:rFonts w:ascii="Times New Roman" w:hAnsi="Times New Roman"/>
          <w:sz w:val="24"/>
          <w:szCs w:val="24"/>
        </w:rPr>
        <w:t xml:space="preserve"> </w:t>
      </w:r>
      <w:proofErr w:type="spellStart"/>
      <w:r w:rsidRPr="00515FF6">
        <w:rPr>
          <w:rFonts w:ascii="Times New Roman" w:hAnsi="Times New Roman"/>
          <w:sz w:val="24"/>
          <w:szCs w:val="24"/>
        </w:rPr>
        <w:t>ординалисты</w:t>
      </w:r>
      <w:proofErr w:type="spellEnd"/>
      <w:r w:rsidRPr="00515FF6">
        <w:rPr>
          <w:rFonts w:ascii="Times New Roman" w:hAnsi="Times New Roman"/>
          <w:sz w:val="24"/>
          <w:szCs w:val="24"/>
        </w:rPr>
        <w:t xml:space="preserve"> определяют в точке касания кривой безразличия и бюджетной линии, которая и определит оптимальное кол-во спрашиваемого товара при заданной цене на него, т. е. величину спроса.</w:t>
      </w:r>
    </w:p>
    <w:p w:rsidR="00515FF6" w:rsidRPr="00515FF6" w:rsidRDefault="00515FF6" w:rsidP="00515FF6">
      <w:pPr>
        <w:spacing w:after="0" w:line="240" w:lineRule="auto"/>
        <w:ind w:firstLine="284"/>
        <w:rPr>
          <w:rFonts w:ascii="Times New Roman" w:hAnsi="Times New Roman"/>
          <w:sz w:val="24"/>
          <w:szCs w:val="24"/>
        </w:rPr>
      </w:pPr>
      <w:r w:rsidRPr="00515FF6">
        <w:rPr>
          <w:rFonts w:ascii="Times New Roman" w:hAnsi="Times New Roman"/>
          <w:i/>
          <w:sz w:val="24"/>
          <w:szCs w:val="24"/>
        </w:rPr>
        <w:t>Главной задачей</w:t>
      </w:r>
      <w:r w:rsidRPr="00515FF6">
        <w:rPr>
          <w:rFonts w:ascii="Times New Roman" w:hAnsi="Times New Roman"/>
          <w:sz w:val="24"/>
          <w:szCs w:val="24"/>
        </w:rPr>
        <w:t xml:space="preserve"> теории </w:t>
      </w:r>
      <w:proofErr w:type="spellStart"/>
      <w:r w:rsidRPr="00515FF6">
        <w:rPr>
          <w:rFonts w:ascii="Times New Roman" w:hAnsi="Times New Roman"/>
          <w:sz w:val="24"/>
          <w:szCs w:val="24"/>
        </w:rPr>
        <w:t>потр</w:t>
      </w:r>
      <w:proofErr w:type="spellEnd"/>
      <w:r w:rsidRPr="00515FF6">
        <w:rPr>
          <w:rFonts w:ascii="Times New Roman" w:hAnsi="Times New Roman"/>
          <w:sz w:val="24"/>
          <w:szCs w:val="24"/>
        </w:rPr>
        <w:t xml:space="preserve">. поведения является </w:t>
      </w:r>
      <w:proofErr w:type="spellStart"/>
      <w:r w:rsidRPr="00515FF6">
        <w:rPr>
          <w:rFonts w:ascii="Times New Roman" w:hAnsi="Times New Roman"/>
          <w:sz w:val="24"/>
          <w:szCs w:val="24"/>
        </w:rPr>
        <w:t>иссл-ние</w:t>
      </w:r>
      <w:proofErr w:type="spellEnd"/>
      <w:r w:rsidRPr="00515FF6">
        <w:rPr>
          <w:rFonts w:ascii="Times New Roman" w:hAnsi="Times New Roman"/>
          <w:sz w:val="24"/>
          <w:szCs w:val="24"/>
        </w:rPr>
        <w:t xml:space="preserve"> проблемы реализации покупателями своих доходов и получения ими при этом наибольшей пользы для себя. Теория </w:t>
      </w:r>
      <w:proofErr w:type="spellStart"/>
      <w:r w:rsidRPr="00515FF6">
        <w:rPr>
          <w:rFonts w:ascii="Times New Roman" w:hAnsi="Times New Roman"/>
          <w:sz w:val="24"/>
          <w:szCs w:val="24"/>
        </w:rPr>
        <w:t>потр</w:t>
      </w:r>
      <w:proofErr w:type="spellEnd"/>
      <w:r w:rsidRPr="00515FF6">
        <w:rPr>
          <w:rFonts w:ascii="Times New Roman" w:hAnsi="Times New Roman"/>
          <w:sz w:val="24"/>
          <w:szCs w:val="24"/>
        </w:rPr>
        <w:t>. поведения определяет условия и степень влияния на выбор покупательских предпочтений товарных цен, величины доходов, а также способы максимизации покупателями выигрыша от приобретения определенных товаров и услуг.</w:t>
      </w:r>
    </w:p>
    <w:p w:rsidR="00515FF6" w:rsidRPr="00515FF6" w:rsidRDefault="00515FF6" w:rsidP="00515FF6">
      <w:pPr>
        <w:spacing w:after="0" w:line="240" w:lineRule="auto"/>
        <w:ind w:firstLine="284"/>
        <w:rPr>
          <w:rFonts w:ascii="Times New Roman" w:hAnsi="Times New Roman"/>
          <w:sz w:val="24"/>
          <w:szCs w:val="24"/>
        </w:rPr>
      </w:pPr>
      <w:r w:rsidRPr="00515FF6">
        <w:rPr>
          <w:rFonts w:ascii="Times New Roman" w:hAnsi="Times New Roman"/>
          <w:sz w:val="24"/>
          <w:szCs w:val="24"/>
        </w:rPr>
        <w:t xml:space="preserve">Теория </w:t>
      </w:r>
      <w:proofErr w:type="spellStart"/>
      <w:r w:rsidRPr="00515FF6">
        <w:rPr>
          <w:rFonts w:ascii="Times New Roman" w:hAnsi="Times New Roman"/>
          <w:sz w:val="24"/>
          <w:szCs w:val="24"/>
        </w:rPr>
        <w:t>потр</w:t>
      </w:r>
      <w:proofErr w:type="spellEnd"/>
      <w:r w:rsidRPr="00515FF6">
        <w:rPr>
          <w:rFonts w:ascii="Times New Roman" w:hAnsi="Times New Roman"/>
          <w:sz w:val="24"/>
          <w:szCs w:val="24"/>
        </w:rPr>
        <w:t xml:space="preserve">. поведения имеет широкое практическое применение. С ее помощью становится возможным установить </w:t>
      </w:r>
      <w:proofErr w:type="spellStart"/>
      <w:r w:rsidRPr="00515FF6">
        <w:rPr>
          <w:rFonts w:ascii="Times New Roman" w:hAnsi="Times New Roman"/>
          <w:sz w:val="24"/>
          <w:szCs w:val="24"/>
        </w:rPr>
        <w:t>эк-кую</w:t>
      </w:r>
      <w:proofErr w:type="spellEnd"/>
      <w:r w:rsidRPr="00515FF6">
        <w:rPr>
          <w:rFonts w:ascii="Times New Roman" w:hAnsi="Times New Roman"/>
          <w:sz w:val="24"/>
          <w:szCs w:val="24"/>
        </w:rPr>
        <w:t xml:space="preserve"> целесообразность не только таких действий, как покупка товаров или получение услуг, но и сделать рациональный выбор занятия </w:t>
      </w:r>
      <w:r w:rsidRPr="00515FF6">
        <w:rPr>
          <w:rFonts w:ascii="Times New Roman" w:hAnsi="Times New Roman"/>
          <w:sz w:val="24"/>
          <w:szCs w:val="24"/>
        </w:rPr>
        <w:lastRenderedPageBreak/>
        <w:t xml:space="preserve">определенным видом </w:t>
      </w:r>
      <w:proofErr w:type="spellStart"/>
      <w:r w:rsidRPr="00515FF6">
        <w:rPr>
          <w:rFonts w:ascii="Times New Roman" w:hAnsi="Times New Roman"/>
          <w:sz w:val="24"/>
          <w:szCs w:val="24"/>
        </w:rPr>
        <w:t>деят-ти</w:t>
      </w:r>
      <w:proofErr w:type="spellEnd"/>
      <w:r w:rsidRPr="00515FF6">
        <w:rPr>
          <w:rFonts w:ascii="Times New Roman" w:hAnsi="Times New Roman"/>
          <w:sz w:val="24"/>
          <w:szCs w:val="24"/>
        </w:rPr>
        <w:t xml:space="preserve">, решить проблемы создания семьи и рождения ребенка, а также рассчитать </w:t>
      </w:r>
      <w:proofErr w:type="spellStart"/>
      <w:r w:rsidRPr="00515FF6">
        <w:rPr>
          <w:rFonts w:ascii="Times New Roman" w:hAnsi="Times New Roman"/>
          <w:sz w:val="24"/>
          <w:szCs w:val="24"/>
        </w:rPr>
        <w:t>эфф-ть</w:t>
      </w:r>
      <w:proofErr w:type="spellEnd"/>
      <w:r w:rsidRPr="00515FF6">
        <w:rPr>
          <w:rFonts w:ascii="Times New Roman" w:hAnsi="Times New Roman"/>
          <w:sz w:val="24"/>
          <w:szCs w:val="24"/>
        </w:rPr>
        <w:t xml:space="preserve"> многих других явлений повседневной жизни.</w:t>
      </w:r>
    </w:p>
    <w:p w:rsidR="00515FF6" w:rsidRPr="00515FF6" w:rsidRDefault="00515FF6" w:rsidP="00515FF6">
      <w:pPr>
        <w:spacing w:after="0" w:line="240" w:lineRule="auto"/>
        <w:ind w:firstLine="284"/>
        <w:rPr>
          <w:rFonts w:ascii="Times New Roman" w:hAnsi="Times New Roman"/>
          <w:sz w:val="24"/>
          <w:szCs w:val="24"/>
        </w:rPr>
      </w:pPr>
    </w:p>
    <w:p w:rsidR="00515FF6" w:rsidRPr="00515FF6" w:rsidRDefault="00515FF6" w:rsidP="00515FF6">
      <w:pPr>
        <w:spacing w:after="0" w:line="240" w:lineRule="auto"/>
        <w:ind w:firstLine="284"/>
        <w:rPr>
          <w:rFonts w:ascii="Times New Roman" w:hAnsi="Times New Roman"/>
          <w:sz w:val="24"/>
          <w:szCs w:val="24"/>
        </w:rPr>
      </w:pPr>
    </w:p>
    <w:p w:rsidR="00515FF6" w:rsidRPr="00515FF6" w:rsidRDefault="00515FF6" w:rsidP="00515FF6">
      <w:pPr>
        <w:pStyle w:val="a5"/>
        <w:spacing w:line="240" w:lineRule="auto"/>
        <w:rPr>
          <w:rFonts w:ascii="Times New Roman" w:hAnsi="Times New Roman"/>
          <w:bCs/>
          <w:sz w:val="24"/>
          <w:szCs w:val="24"/>
          <w:u w:val="single"/>
        </w:rPr>
      </w:pPr>
      <w:r w:rsidRPr="00515FF6">
        <w:rPr>
          <w:rFonts w:ascii="Times New Roman" w:hAnsi="Times New Roman"/>
          <w:bCs/>
          <w:sz w:val="24"/>
          <w:szCs w:val="24"/>
          <w:u w:val="single"/>
        </w:rPr>
        <w:t>9.Потребительский выбор и факторы, влияющие на него ( полезность и редкость блага, цена блага и доход потребителя)</w:t>
      </w:r>
    </w:p>
    <w:p w:rsidR="00515FF6" w:rsidRPr="00515FF6" w:rsidRDefault="00515FF6" w:rsidP="00515FF6">
      <w:pPr>
        <w:spacing w:after="0" w:line="240" w:lineRule="auto"/>
        <w:jc w:val="both"/>
        <w:rPr>
          <w:rFonts w:ascii="Times New Roman" w:hAnsi="Times New Roman"/>
          <w:sz w:val="24"/>
          <w:szCs w:val="24"/>
        </w:rPr>
      </w:pPr>
      <w:r w:rsidRPr="00515FF6">
        <w:rPr>
          <w:rStyle w:val="aa"/>
          <w:rFonts w:ascii="Times New Roman" w:hAnsi="Times New Roman"/>
          <w:bCs w:val="0"/>
          <w:sz w:val="24"/>
          <w:szCs w:val="24"/>
          <w:shd w:val="clear" w:color="auto" w:fill="FFFFFF"/>
        </w:rPr>
        <w:t>Потребительский выбор</w:t>
      </w:r>
      <w:r w:rsidRPr="00515FF6">
        <w:rPr>
          <w:rStyle w:val="apple-converted-space"/>
          <w:rFonts w:ascii="Times New Roman" w:hAnsi="Times New Roman"/>
          <w:sz w:val="24"/>
          <w:szCs w:val="24"/>
          <w:shd w:val="clear" w:color="auto" w:fill="FFFFFF"/>
        </w:rPr>
        <w:t> </w:t>
      </w:r>
      <w:r w:rsidRPr="00515FF6">
        <w:rPr>
          <w:rFonts w:ascii="Times New Roman" w:hAnsi="Times New Roman"/>
          <w:sz w:val="24"/>
          <w:szCs w:val="24"/>
          <w:shd w:val="clear" w:color="auto" w:fill="FFFFFF"/>
        </w:rPr>
        <w:t xml:space="preserve">— это процесс </w:t>
      </w:r>
      <w:proofErr w:type="spellStart"/>
      <w:r w:rsidRPr="00515FF6">
        <w:rPr>
          <w:rFonts w:ascii="Times New Roman" w:hAnsi="Times New Roman"/>
          <w:sz w:val="24"/>
          <w:szCs w:val="24"/>
          <w:shd w:val="clear" w:color="auto" w:fill="FFFFFF"/>
        </w:rPr>
        <w:t>ыормирования</w:t>
      </w:r>
      <w:proofErr w:type="spellEnd"/>
      <w:r w:rsidRPr="00515FF6">
        <w:rPr>
          <w:rFonts w:ascii="Times New Roman" w:hAnsi="Times New Roman"/>
          <w:sz w:val="24"/>
          <w:szCs w:val="24"/>
          <w:shd w:val="clear" w:color="auto" w:fill="FFFFFF"/>
        </w:rPr>
        <w:t xml:space="preserve"> спроса потребителей на разнообразные товары и услуги. </w:t>
      </w:r>
    </w:p>
    <w:p w:rsidR="00515FF6" w:rsidRPr="00515FF6" w:rsidRDefault="00515FF6" w:rsidP="00515FF6">
      <w:pPr>
        <w:spacing w:after="0" w:line="240" w:lineRule="auto"/>
        <w:jc w:val="both"/>
        <w:rPr>
          <w:rFonts w:ascii="Times New Roman" w:hAnsi="Times New Roman"/>
          <w:sz w:val="24"/>
          <w:szCs w:val="24"/>
        </w:rPr>
      </w:pPr>
      <w:r w:rsidRPr="00515FF6">
        <w:rPr>
          <w:rFonts w:ascii="Times New Roman" w:hAnsi="Times New Roman"/>
          <w:sz w:val="24"/>
          <w:szCs w:val="24"/>
        </w:rPr>
        <w:t>Факторы влияющие на потребительский выбор: полезность, редкость, цена, доход.</w:t>
      </w:r>
    </w:p>
    <w:p w:rsidR="00515FF6" w:rsidRPr="00515FF6" w:rsidRDefault="00515FF6" w:rsidP="00515FF6">
      <w:pPr>
        <w:spacing w:after="0" w:line="240" w:lineRule="auto"/>
        <w:jc w:val="both"/>
        <w:rPr>
          <w:rFonts w:ascii="Times New Roman" w:hAnsi="Times New Roman"/>
          <w:sz w:val="24"/>
          <w:szCs w:val="24"/>
        </w:rPr>
      </w:pPr>
      <w:r w:rsidRPr="00515FF6">
        <w:rPr>
          <w:rFonts w:ascii="Times New Roman" w:hAnsi="Times New Roman"/>
          <w:b/>
          <w:sz w:val="24"/>
          <w:szCs w:val="24"/>
        </w:rPr>
        <w:t>Полезность блага</w:t>
      </w:r>
      <w:r w:rsidRPr="00515FF6">
        <w:rPr>
          <w:rFonts w:ascii="Times New Roman" w:hAnsi="Times New Roman"/>
          <w:sz w:val="24"/>
          <w:szCs w:val="24"/>
        </w:rPr>
        <w:t xml:space="preserve"> - способность блага удовлетворять потребности индивида, а также удовлетворение, которое получает индивид от потребления блага. Существуют два подхода к соизмерению полезности благ: </w:t>
      </w:r>
      <w:proofErr w:type="spellStart"/>
      <w:r w:rsidRPr="00515FF6">
        <w:rPr>
          <w:rFonts w:ascii="Times New Roman" w:hAnsi="Times New Roman"/>
          <w:i/>
          <w:sz w:val="24"/>
          <w:szCs w:val="24"/>
        </w:rPr>
        <w:t>кардиналистский</w:t>
      </w:r>
      <w:proofErr w:type="spellEnd"/>
      <w:r w:rsidRPr="00515FF6">
        <w:rPr>
          <w:rFonts w:ascii="Times New Roman" w:hAnsi="Times New Roman"/>
          <w:i/>
          <w:sz w:val="24"/>
          <w:szCs w:val="24"/>
        </w:rPr>
        <w:t xml:space="preserve"> </w:t>
      </w:r>
      <w:r w:rsidRPr="00515FF6">
        <w:rPr>
          <w:rFonts w:ascii="Times New Roman" w:hAnsi="Times New Roman"/>
          <w:sz w:val="24"/>
          <w:szCs w:val="24"/>
        </w:rPr>
        <w:t xml:space="preserve">(возможность измерения благ в гипотетических единицах полезности - </w:t>
      </w:r>
      <w:proofErr w:type="spellStart"/>
      <w:r w:rsidRPr="00515FF6">
        <w:rPr>
          <w:rFonts w:ascii="Times New Roman" w:hAnsi="Times New Roman"/>
          <w:sz w:val="24"/>
          <w:szCs w:val="24"/>
        </w:rPr>
        <w:t>ютилях</w:t>
      </w:r>
      <w:proofErr w:type="spellEnd"/>
      <w:r w:rsidRPr="00515FF6">
        <w:rPr>
          <w:rFonts w:ascii="Times New Roman" w:hAnsi="Times New Roman"/>
          <w:sz w:val="24"/>
          <w:szCs w:val="24"/>
        </w:rPr>
        <w:t xml:space="preserve">) и </w:t>
      </w:r>
      <w:proofErr w:type="spellStart"/>
      <w:r w:rsidRPr="00515FF6">
        <w:rPr>
          <w:rFonts w:ascii="Times New Roman" w:hAnsi="Times New Roman"/>
          <w:i/>
          <w:sz w:val="24"/>
          <w:szCs w:val="24"/>
        </w:rPr>
        <w:t>ординалистский</w:t>
      </w:r>
      <w:proofErr w:type="spellEnd"/>
      <w:r w:rsidRPr="00515FF6">
        <w:rPr>
          <w:rFonts w:ascii="Times New Roman" w:hAnsi="Times New Roman"/>
          <w:i/>
          <w:sz w:val="24"/>
          <w:szCs w:val="24"/>
        </w:rPr>
        <w:t xml:space="preserve"> </w:t>
      </w:r>
      <w:r w:rsidRPr="00515FF6">
        <w:rPr>
          <w:rFonts w:ascii="Times New Roman" w:hAnsi="Times New Roman"/>
          <w:sz w:val="24"/>
          <w:szCs w:val="24"/>
        </w:rPr>
        <w:t>(Измерить полезность нельзя, но можно сравнивать, ранжировать различные наборы благ с точки зрения их предпочтительности.</w:t>
      </w:r>
    </w:p>
    <w:p w:rsidR="00515FF6" w:rsidRPr="00515FF6" w:rsidRDefault="00515FF6" w:rsidP="00515FF6">
      <w:pPr>
        <w:pStyle w:val="a8"/>
        <w:shd w:val="clear" w:color="auto" w:fill="FFFFFF"/>
        <w:spacing w:before="0" w:beforeAutospacing="0" w:after="0" w:afterAutospacing="0"/>
        <w:jc w:val="both"/>
      </w:pPr>
      <w:r w:rsidRPr="00515FF6">
        <w:t xml:space="preserve"> </w:t>
      </w:r>
      <w:r w:rsidRPr="00515FF6">
        <w:rPr>
          <w:rStyle w:val="aa"/>
          <w:bCs w:val="0"/>
        </w:rPr>
        <w:t>Редкость -</w:t>
      </w:r>
      <w:r w:rsidRPr="00515FF6">
        <w:t xml:space="preserve"> в рыночной экономике ресурсы не просто ограничены – они редки, т. е. их не хватает на всех, и поэтому люди вынуждены конкурировать за право их использовать.</w:t>
      </w:r>
    </w:p>
    <w:p w:rsidR="00515FF6" w:rsidRPr="00515FF6" w:rsidRDefault="00515FF6" w:rsidP="00515FF6">
      <w:pPr>
        <w:pStyle w:val="a8"/>
        <w:shd w:val="clear" w:color="auto" w:fill="FFFFFF"/>
        <w:spacing w:before="0" w:beforeAutospacing="0" w:after="0" w:afterAutospacing="0"/>
        <w:jc w:val="both"/>
      </w:pPr>
      <w:r w:rsidRPr="00515FF6">
        <w:t>В хозяйственной практике постоянно воспроизводится зависимость между ограниченностью, редкостью ресурсов и необходимостью для людей делать выбор: что производить, а от чего отказаться. Поэтому в экономике действует</w:t>
      </w:r>
      <w:r w:rsidRPr="00515FF6">
        <w:rPr>
          <w:rStyle w:val="apple-converted-space"/>
        </w:rPr>
        <w:t> </w:t>
      </w:r>
      <w:r w:rsidRPr="00515FF6">
        <w:rPr>
          <w:rStyle w:val="a9"/>
        </w:rPr>
        <w:t>закон редкости.</w:t>
      </w:r>
      <w:r w:rsidRPr="00515FF6">
        <w:rPr>
          <w:rStyle w:val="apple-converted-space"/>
          <w:i/>
          <w:iCs/>
        </w:rPr>
        <w:t> </w:t>
      </w:r>
      <w:r w:rsidRPr="00515FF6">
        <w:t>Его сущность заключается в невозможности удовлетворить безгранично растущие потребности, что вынуждает людей делать выбор в очередности и степени их удовлетворения, а также заставляет их при этом рационально использовать ресурсы.</w:t>
      </w:r>
    </w:p>
    <w:p w:rsidR="00515FF6" w:rsidRPr="00515FF6" w:rsidRDefault="00515FF6" w:rsidP="00515FF6">
      <w:pPr>
        <w:pStyle w:val="a8"/>
        <w:shd w:val="clear" w:color="auto" w:fill="FFFFFF"/>
        <w:spacing w:before="0" w:beforeAutospacing="0" w:after="0" w:afterAutospacing="0"/>
        <w:jc w:val="both"/>
      </w:pPr>
      <w:r w:rsidRPr="00515FF6">
        <w:rPr>
          <w:i/>
          <w:iCs/>
        </w:rPr>
        <w:t xml:space="preserve"> </w:t>
      </w:r>
      <w:r w:rsidRPr="00515FF6">
        <w:t xml:space="preserve">Функция полезности </w:t>
      </w:r>
      <w:proofErr w:type="spellStart"/>
      <w:r w:rsidRPr="00515FF6">
        <w:t>максимизируется</w:t>
      </w:r>
      <w:proofErr w:type="spellEnd"/>
      <w:r w:rsidRPr="00515FF6">
        <w:t xml:space="preserve"> в том случае, когда денежный доход потребителя распределяется таким образом, что каждый последний рубль, затраченный на приобретение любого блага, приносит одинаковую предельную полезность.</w:t>
      </w:r>
    </w:p>
    <w:p w:rsidR="00515FF6" w:rsidRPr="00515FF6" w:rsidRDefault="00515FF6" w:rsidP="00515FF6">
      <w:pPr>
        <w:spacing w:after="0" w:line="240" w:lineRule="auto"/>
        <w:ind w:firstLine="284"/>
        <w:rPr>
          <w:rFonts w:ascii="Times New Roman" w:hAnsi="Times New Roman"/>
          <w:sz w:val="24"/>
          <w:szCs w:val="24"/>
        </w:rPr>
      </w:pPr>
      <w:r w:rsidRPr="00515FF6">
        <w:rPr>
          <w:rFonts w:ascii="Times New Roman" w:hAnsi="Times New Roman"/>
          <w:b/>
          <w:sz w:val="24"/>
          <w:szCs w:val="24"/>
        </w:rPr>
        <w:t xml:space="preserve">Цена </w:t>
      </w:r>
      <w:r w:rsidRPr="00515FF6">
        <w:rPr>
          <w:rFonts w:ascii="Times New Roman" w:hAnsi="Times New Roman"/>
          <w:sz w:val="24"/>
          <w:szCs w:val="24"/>
        </w:rPr>
        <w:t>– денежное выражение стоимости.</w:t>
      </w:r>
    </w:p>
    <w:p w:rsidR="00515FF6" w:rsidRPr="00515FF6" w:rsidRDefault="00515FF6" w:rsidP="00515FF6">
      <w:pPr>
        <w:spacing w:after="0" w:line="240" w:lineRule="auto"/>
        <w:rPr>
          <w:rFonts w:ascii="Times New Roman" w:hAnsi="Times New Roman"/>
          <w:sz w:val="24"/>
          <w:szCs w:val="24"/>
        </w:rPr>
      </w:pPr>
      <w:r w:rsidRPr="00515FF6">
        <w:rPr>
          <w:rFonts w:ascii="Times New Roman" w:hAnsi="Times New Roman"/>
          <w:sz w:val="24"/>
          <w:szCs w:val="24"/>
        </w:rPr>
        <w:t>Цена блага зависит, в основном, от затрат на его производство и доставку, а так же от числа людей, желающих его иметь.</w:t>
      </w:r>
    </w:p>
    <w:p w:rsidR="00515FF6" w:rsidRDefault="00515FF6" w:rsidP="00515FF6">
      <w:pPr>
        <w:spacing w:after="0" w:line="240" w:lineRule="auto"/>
        <w:rPr>
          <w:rFonts w:ascii="Times New Roman" w:hAnsi="Times New Roman"/>
          <w:sz w:val="24"/>
          <w:szCs w:val="24"/>
        </w:rPr>
      </w:pPr>
      <w:r w:rsidRPr="00515FF6">
        <w:rPr>
          <w:rFonts w:ascii="Times New Roman" w:hAnsi="Times New Roman"/>
          <w:b/>
          <w:sz w:val="24"/>
          <w:szCs w:val="24"/>
        </w:rPr>
        <w:t>Доход потребителя</w:t>
      </w:r>
      <w:r w:rsidRPr="00515FF6">
        <w:rPr>
          <w:rFonts w:ascii="Times New Roman" w:hAnsi="Times New Roman"/>
          <w:sz w:val="24"/>
          <w:szCs w:val="24"/>
        </w:rPr>
        <w:t xml:space="preserve"> – это сумма денежных средств, получаемых за определённый промежуток времени и предназначаемых для приобретения благ и услуг на цели личного потребления.</w:t>
      </w:r>
    </w:p>
    <w:p w:rsidR="00515FF6" w:rsidRDefault="00515FF6" w:rsidP="00515FF6">
      <w:pPr>
        <w:pStyle w:val="a5"/>
        <w:spacing w:line="240" w:lineRule="auto"/>
        <w:rPr>
          <w:rFonts w:ascii="Times New Roman" w:eastAsia="Calibri" w:hAnsi="Times New Roman"/>
          <w:b w:val="0"/>
          <w:sz w:val="24"/>
          <w:szCs w:val="24"/>
          <w:lang w:eastAsia="en-US"/>
        </w:rPr>
      </w:pPr>
    </w:p>
    <w:p w:rsidR="00515FF6" w:rsidRDefault="00515FF6" w:rsidP="00515FF6">
      <w:pPr>
        <w:pStyle w:val="a5"/>
        <w:spacing w:line="240" w:lineRule="auto"/>
        <w:rPr>
          <w:rFonts w:ascii="Times New Roman" w:eastAsia="Calibri" w:hAnsi="Times New Roman"/>
          <w:b w:val="0"/>
          <w:sz w:val="24"/>
          <w:szCs w:val="24"/>
          <w:lang w:eastAsia="en-US"/>
        </w:rPr>
      </w:pPr>
    </w:p>
    <w:p w:rsidR="00515FF6" w:rsidRPr="00515FF6" w:rsidRDefault="00515FF6" w:rsidP="00515FF6">
      <w:pPr>
        <w:pStyle w:val="a5"/>
        <w:spacing w:line="240" w:lineRule="auto"/>
        <w:rPr>
          <w:rFonts w:ascii="Times New Roman" w:hAnsi="Times New Roman"/>
          <w:bCs/>
          <w:sz w:val="24"/>
          <w:szCs w:val="24"/>
          <w:u w:val="single"/>
        </w:rPr>
      </w:pPr>
      <w:r w:rsidRPr="00515FF6">
        <w:rPr>
          <w:rFonts w:ascii="Times New Roman" w:hAnsi="Times New Roman"/>
          <w:bCs/>
          <w:sz w:val="24"/>
          <w:szCs w:val="24"/>
          <w:u w:val="single"/>
        </w:rPr>
        <w:t>10. Общая и предельная полезность. Закон убывающей предельной полезности.</w:t>
      </w:r>
    </w:p>
    <w:p w:rsidR="00515FF6" w:rsidRPr="00515FF6" w:rsidRDefault="00515FF6" w:rsidP="00515FF6">
      <w:pPr>
        <w:pStyle w:val="NoSpacing"/>
        <w:jc w:val="both"/>
        <w:rPr>
          <w:bCs/>
          <w:sz w:val="24"/>
          <w:szCs w:val="24"/>
        </w:rPr>
      </w:pPr>
      <w:r w:rsidRPr="00515FF6">
        <w:rPr>
          <w:b/>
          <w:bCs/>
          <w:sz w:val="24"/>
          <w:szCs w:val="24"/>
        </w:rPr>
        <w:t xml:space="preserve">Полезность </w:t>
      </w:r>
      <w:r w:rsidRPr="00515FF6">
        <w:rPr>
          <w:bCs/>
          <w:sz w:val="24"/>
          <w:szCs w:val="24"/>
        </w:rPr>
        <w:t xml:space="preserve">– это способность блага удовлетворять потребности индивида, а также это то удовлетворение, которое получает </w:t>
      </w:r>
      <w:proofErr w:type="spellStart"/>
      <w:r w:rsidRPr="00515FF6">
        <w:rPr>
          <w:bCs/>
          <w:sz w:val="24"/>
          <w:szCs w:val="24"/>
        </w:rPr>
        <w:t>индиви</w:t>
      </w:r>
      <w:proofErr w:type="spellEnd"/>
      <w:r w:rsidRPr="00515FF6">
        <w:rPr>
          <w:bCs/>
          <w:sz w:val="24"/>
          <w:szCs w:val="24"/>
        </w:rPr>
        <w:t>.</w:t>
      </w:r>
    </w:p>
    <w:p w:rsidR="00515FF6" w:rsidRPr="00515FF6" w:rsidRDefault="00515FF6" w:rsidP="00515FF6">
      <w:pPr>
        <w:pStyle w:val="NoSpacing"/>
        <w:jc w:val="both"/>
        <w:rPr>
          <w:sz w:val="24"/>
          <w:szCs w:val="24"/>
          <w:shd w:val="clear" w:color="auto" w:fill="FFFFFF"/>
        </w:rPr>
      </w:pPr>
      <w:r w:rsidRPr="00515FF6">
        <w:rPr>
          <w:b/>
          <w:sz w:val="24"/>
          <w:szCs w:val="24"/>
          <w:shd w:val="clear" w:color="auto" w:fill="FFFFFF"/>
        </w:rPr>
        <w:t>Общая полезность (</w:t>
      </w:r>
      <w:r w:rsidRPr="00515FF6">
        <w:rPr>
          <w:b/>
          <w:sz w:val="24"/>
          <w:szCs w:val="24"/>
          <w:shd w:val="clear" w:color="auto" w:fill="FFFFFF"/>
          <w:lang w:val="en-US"/>
        </w:rPr>
        <w:t>TU</w:t>
      </w:r>
      <w:r w:rsidRPr="00515FF6">
        <w:rPr>
          <w:b/>
          <w:sz w:val="24"/>
          <w:szCs w:val="24"/>
          <w:shd w:val="clear" w:color="auto" w:fill="FFFFFF"/>
        </w:rPr>
        <w:t>)</w:t>
      </w:r>
      <w:r w:rsidRPr="00515FF6">
        <w:rPr>
          <w:sz w:val="24"/>
          <w:szCs w:val="24"/>
          <w:shd w:val="clear" w:color="auto" w:fill="FFFFFF"/>
        </w:rPr>
        <w:t xml:space="preserve"> - то удовлетворение,  которое  люди  получают  от всего кол-ва потребленного блага. </w:t>
      </w:r>
      <w:r w:rsidRPr="00515FF6">
        <w:rPr>
          <w:b/>
          <w:sz w:val="24"/>
          <w:szCs w:val="24"/>
          <w:shd w:val="clear" w:color="auto" w:fill="FFFFFF"/>
        </w:rPr>
        <w:t>Предельная полезность (</w:t>
      </w:r>
      <w:r w:rsidRPr="00515FF6">
        <w:rPr>
          <w:b/>
          <w:sz w:val="24"/>
          <w:szCs w:val="24"/>
          <w:shd w:val="clear" w:color="auto" w:fill="FFFFFF"/>
          <w:lang w:val="en-US"/>
        </w:rPr>
        <w:t>MU</w:t>
      </w:r>
      <w:r w:rsidRPr="00515FF6">
        <w:rPr>
          <w:b/>
          <w:sz w:val="24"/>
          <w:szCs w:val="24"/>
          <w:shd w:val="clear" w:color="auto" w:fill="FFFFFF"/>
        </w:rPr>
        <w:t>)</w:t>
      </w:r>
      <w:r w:rsidRPr="00515FF6">
        <w:rPr>
          <w:sz w:val="24"/>
          <w:szCs w:val="24"/>
          <w:shd w:val="clear" w:color="auto" w:fill="FFFFFF"/>
        </w:rPr>
        <w:t xml:space="preserve"> - прирост общей полезности, который индивид получает в результате </w:t>
      </w:r>
      <w:proofErr w:type="spellStart"/>
      <w:r w:rsidRPr="00515FF6">
        <w:rPr>
          <w:sz w:val="24"/>
          <w:szCs w:val="24"/>
          <w:shd w:val="clear" w:color="auto" w:fill="FFFFFF"/>
        </w:rPr>
        <w:t>допол-ой</w:t>
      </w:r>
      <w:proofErr w:type="spellEnd"/>
      <w:r w:rsidRPr="00515FF6">
        <w:rPr>
          <w:sz w:val="24"/>
          <w:szCs w:val="24"/>
          <w:shd w:val="clear" w:color="auto" w:fill="FFFFFF"/>
        </w:rPr>
        <w:t xml:space="preserve"> (следующей единицы блага). По мере насыщения потребностей в каком-либо благе степень полезности каждой дополнительной единицы блага для данного индивида будет убывать.</w:t>
      </w:r>
      <w:r w:rsidRPr="00515FF6">
        <w:rPr>
          <w:rStyle w:val="apple-converted-space"/>
          <w:sz w:val="24"/>
          <w:szCs w:val="24"/>
          <w:shd w:val="clear" w:color="auto" w:fill="FFFFFF"/>
        </w:rPr>
        <w:t> </w:t>
      </w:r>
      <w:r w:rsidRPr="00515FF6">
        <w:rPr>
          <w:sz w:val="24"/>
          <w:szCs w:val="24"/>
          <w:shd w:val="clear" w:color="auto" w:fill="FFFFFF"/>
        </w:rPr>
        <w:t xml:space="preserve">Наоборот,  если  объем  потребляемых  благ  уменьшается,  то  предельная полезность  каждой  следующей  из  остающихся  в  распоряжении  потребителя единиц  блага  возрастает. </w:t>
      </w:r>
      <w:r w:rsidRPr="00515FF6">
        <w:rPr>
          <w:b/>
          <w:sz w:val="24"/>
          <w:szCs w:val="24"/>
          <w:shd w:val="clear" w:color="auto" w:fill="FFFFFF"/>
        </w:rPr>
        <w:t>Таким  образом,  законом,  лежащим  в  основе  теории  потребительского поведения, является</w:t>
      </w:r>
      <w:r w:rsidRPr="00515FF6">
        <w:rPr>
          <w:rStyle w:val="apple-converted-space"/>
          <w:b/>
          <w:sz w:val="24"/>
          <w:szCs w:val="24"/>
          <w:shd w:val="clear" w:color="auto" w:fill="FFFFFF"/>
        </w:rPr>
        <w:t> </w:t>
      </w:r>
      <w:r w:rsidRPr="00515FF6">
        <w:rPr>
          <w:b/>
          <w:sz w:val="24"/>
          <w:szCs w:val="24"/>
          <w:shd w:val="clear" w:color="auto" w:fill="FFFFFF"/>
        </w:rPr>
        <w:t>закон убывающей предельной полезности:</w:t>
      </w:r>
    </w:p>
    <w:p w:rsidR="00515FF6" w:rsidRPr="00515FF6" w:rsidRDefault="00515FF6" w:rsidP="00515FF6">
      <w:pPr>
        <w:pStyle w:val="NoSpacing"/>
        <w:jc w:val="both"/>
        <w:rPr>
          <w:sz w:val="24"/>
          <w:szCs w:val="24"/>
          <w:shd w:val="clear" w:color="auto" w:fill="FFFFFF"/>
        </w:rPr>
      </w:pPr>
      <w:r w:rsidRPr="00515FF6">
        <w:rPr>
          <w:noProof/>
          <w:sz w:val="24"/>
          <w:szCs w:val="24"/>
          <w:shd w:val="clear" w:color="auto" w:fill="FFFFFF"/>
        </w:rPr>
        <w:drawing>
          <wp:inline distT="0" distB="0" distL="0" distR="0">
            <wp:extent cx="1178560" cy="791845"/>
            <wp:effectExtent l="19050" t="0" r="254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srcRect/>
                    <a:stretch>
                      <a:fillRect/>
                    </a:stretch>
                  </pic:blipFill>
                  <pic:spPr bwMode="auto">
                    <a:xfrm>
                      <a:off x="0" y="0"/>
                      <a:ext cx="1178560" cy="791845"/>
                    </a:xfrm>
                    <a:prstGeom prst="rect">
                      <a:avLst/>
                    </a:prstGeom>
                    <a:noFill/>
                    <a:ln w="9525">
                      <a:noFill/>
                      <a:miter lim="800000"/>
                      <a:headEnd/>
                      <a:tailEnd/>
                    </a:ln>
                  </pic:spPr>
                </pic:pic>
              </a:graphicData>
            </a:graphic>
          </wp:inline>
        </w:drawing>
      </w:r>
      <w:r w:rsidRPr="00515FF6">
        <w:rPr>
          <w:noProof/>
          <w:sz w:val="24"/>
          <w:szCs w:val="24"/>
          <w:shd w:val="clear" w:color="auto" w:fill="FFFFFF"/>
        </w:rPr>
        <w:drawing>
          <wp:inline distT="0" distB="0" distL="0" distR="0">
            <wp:extent cx="951865" cy="801370"/>
            <wp:effectExtent l="19050" t="0" r="635"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srcRect/>
                    <a:stretch>
                      <a:fillRect/>
                    </a:stretch>
                  </pic:blipFill>
                  <pic:spPr bwMode="auto">
                    <a:xfrm>
                      <a:off x="0" y="0"/>
                      <a:ext cx="951865" cy="801370"/>
                    </a:xfrm>
                    <a:prstGeom prst="rect">
                      <a:avLst/>
                    </a:prstGeom>
                    <a:noFill/>
                    <a:ln w="9525">
                      <a:noFill/>
                      <a:miter lim="800000"/>
                      <a:headEnd/>
                      <a:tailEnd/>
                    </a:ln>
                  </pic:spPr>
                </pic:pic>
              </a:graphicData>
            </a:graphic>
          </wp:inline>
        </w:drawing>
      </w:r>
    </w:p>
    <w:p w:rsidR="00515FF6" w:rsidRPr="00515FF6" w:rsidRDefault="00515FF6" w:rsidP="00515FF6">
      <w:pPr>
        <w:pStyle w:val="NoSpacing"/>
        <w:jc w:val="both"/>
        <w:rPr>
          <w:sz w:val="24"/>
          <w:szCs w:val="24"/>
        </w:rPr>
      </w:pPr>
      <w:r w:rsidRPr="00515FF6">
        <w:rPr>
          <w:b/>
          <w:sz w:val="24"/>
          <w:szCs w:val="24"/>
          <w:shd w:val="clear" w:color="auto" w:fill="FFFFFF"/>
        </w:rPr>
        <w:t xml:space="preserve">Первый закон </w:t>
      </w:r>
      <w:proofErr w:type="spellStart"/>
      <w:r w:rsidRPr="00515FF6">
        <w:rPr>
          <w:b/>
          <w:sz w:val="24"/>
          <w:szCs w:val="24"/>
          <w:shd w:val="clear" w:color="auto" w:fill="FFFFFF"/>
        </w:rPr>
        <w:t>Госсена</w:t>
      </w:r>
      <w:proofErr w:type="spellEnd"/>
      <w:r w:rsidRPr="00515FF6">
        <w:rPr>
          <w:b/>
          <w:sz w:val="24"/>
          <w:szCs w:val="24"/>
          <w:shd w:val="clear" w:color="auto" w:fill="FFFFFF"/>
        </w:rPr>
        <w:t>. Закон убывающей предельной полезности</w:t>
      </w:r>
      <w:r w:rsidRPr="00515FF6">
        <w:rPr>
          <w:sz w:val="24"/>
          <w:szCs w:val="24"/>
          <w:shd w:val="clear" w:color="auto" w:fill="FFFFFF"/>
        </w:rPr>
        <w:t xml:space="preserve">. По мере насыщения </w:t>
      </w:r>
      <w:proofErr w:type="spellStart"/>
      <w:r w:rsidRPr="00515FF6">
        <w:rPr>
          <w:sz w:val="24"/>
          <w:szCs w:val="24"/>
          <w:shd w:val="clear" w:color="auto" w:fill="FFFFFF"/>
        </w:rPr>
        <w:t>потр-ти</w:t>
      </w:r>
      <w:proofErr w:type="spellEnd"/>
      <w:r w:rsidRPr="00515FF6">
        <w:rPr>
          <w:sz w:val="24"/>
          <w:szCs w:val="24"/>
          <w:shd w:val="clear" w:color="auto" w:fill="FFFFFF"/>
        </w:rPr>
        <w:t xml:space="preserve"> в каком-то благе, </w:t>
      </w:r>
      <w:proofErr w:type="spellStart"/>
      <w:r w:rsidRPr="00515FF6">
        <w:rPr>
          <w:sz w:val="24"/>
          <w:szCs w:val="24"/>
          <w:shd w:val="clear" w:color="auto" w:fill="FFFFFF"/>
        </w:rPr>
        <w:t>удовл-ие</w:t>
      </w:r>
      <w:proofErr w:type="spellEnd"/>
      <w:r w:rsidRPr="00515FF6">
        <w:rPr>
          <w:sz w:val="24"/>
          <w:szCs w:val="24"/>
          <w:shd w:val="clear" w:color="auto" w:fill="FFFFFF"/>
        </w:rPr>
        <w:t xml:space="preserve"> от потребления каждой последующей единицы падает. Чем большем кол-вом блага обладает индивид, тем меньшую ценность имеет для него каждая дополнительная единица этого блага, а</w:t>
      </w:r>
      <w:r w:rsidRPr="00515FF6">
        <w:rPr>
          <w:sz w:val="24"/>
          <w:szCs w:val="24"/>
        </w:rPr>
        <w:t xml:space="preserve"> потребитель станет покупать дополнительные единицы блага лишь при условии снижения их цены.</w:t>
      </w:r>
      <w:r w:rsidRPr="00515FF6">
        <w:rPr>
          <w:sz w:val="24"/>
          <w:szCs w:val="24"/>
          <w:shd w:val="clear" w:color="auto" w:fill="FFFFFF"/>
        </w:rPr>
        <w:t xml:space="preserve"> Ценность блага определяется не общей, а предельной полезности для индивида. Если предельная </w:t>
      </w:r>
      <w:r w:rsidRPr="00515FF6">
        <w:rPr>
          <w:sz w:val="24"/>
          <w:szCs w:val="24"/>
          <w:shd w:val="clear" w:color="auto" w:fill="FFFFFF"/>
        </w:rPr>
        <w:lastRenderedPageBreak/>
        <w:t>полезность равна нулю, следовательно, данное благо существует в количестве, которое может полностью удовлетворить данную потребность.</w:t>
      </w:r>
      <w:r w:rsidRPr="00515FF6">
        <w:rPr>
          <w:sz w:val="24"/>
          <w:szCs w:val="24"/>
        </w:rPr>
        <w:t xml:space="preserve"> </w:t>
      </w:r>
    </w:p>
    <w:p w:rsidR="00515FF6" w:rsidRPr="00515FF6" w:rsidRDefault="00515FF6" w:rsidP="00515FF6">
      <w:pPr>
        <w:pStyle w:val="NoSpacing"/>
        <w:jc w:val="both"/>
        <w:rPr>
          <w:sz w:val="24"/>
          <w:szCs w:val="24"/>
        </w:rPr>
      </w:pPr>
      <w:r w:rsidRPr="00515FF6">
        <w:rPr>
          <w:sz w:val="24"/>
          <w:szCs w:val="24"/>
        </w:rPr>
        <w:t xml:space="preserve">Потребительское равновесие – это </w:t>
      </w:r>
      <w:proofErr w:type="spellStart"/>
      <w:r w:rsidRPr="00515FF6">
        <w:rPr>
          <w:sz w:val="24"/>
          <w:szCs w:val="24"/>
        </w:rPr>
        <w:t>макс-мум</w:t>
      </w:r>
      <w:proofErr w:type="spellEnd"/>
      <w:r w:rsidRPr="00515FF6">
        <w:rPr>
          <w:sz w:val="24"/>
          <w:szCs w:val="24"/>
        </w:rPr>
        <w:t xml:space="preserve"> полезности которую может получить потребитель, при данных вкусах, ценах, доходах. </w:t>
      </w:r>
    </w:p>
    <w:p w:rsidR="00515FF6" w:rsidRPr="00515FF6" w:rsidRDefault="00515FF6" w:rsidP="00515FF6">
      <w:pPr>
        <w:pStyle w:val="a5"/>
        <w:spacing w:line="240" w:lineRule="auto"/>
        <w:rPr>
          <w:rFonts w:ascii="Times New Roman" w:hAnsi="Times New Roman"/>
          <w:bCs/>
          <w:sz w:val="24"/>
          <w:szCs w:val="24"/>
        </w:rPr>
      </w:pPr>
      <w:r w:rsidRPr="00515FF6">
        <w:rPr>
          <w:rFonts w:ascii="Times New Roman" w:hAnsi="Times New Roman"/>
          <w:bCs/>
          <w:sz w:val="24"/>
          <w:szCs w:val="24"/>
        </w:rPr>
        <w:t xml:space="preserve">Второй закон </w:t>
      </w:r>
      <w:proofErr w:type="spellStart"/>
      <w:r w:rsidRPr="00515FF6">
        <w:rPr>
          <w:rFonts w:ascii="Times New Roman" w:hAnsi="Times New Roman"/>
          <w:bCs/>
          <w:sz w:val="24"/>
          <w:szCs w:val="24"/>
        </w:rPr>
        <w:t>Госсена</w:t>
      </w:r>
      <w:proofErr w:type="spellEnd"/>
      <w:r w:rsidRPr="00515FF6">
        <w:rPr>
          <w:rFonts w:ascii="Times New Roman" w:hAnsi="Times New Roman"/>
          <w:bCs/>
          <w:sz w:val="24"/>
          <w:szCs w:val="24"/>
        </w:rPr>
        <w:t xml:space="preserve">. </w:t>
      </w:r>
      <w:r w:rsidRPr="00515FF6">
        <w:rPr>
          <w:rFonts w:ascii="Times New Roman" w:hAnsi="Times New Roman"/>
          <w:b w:val="0"/>
          <w:bCs/>
          <w:sz w:val="24"/>
          <w:szCs w:val="24"/>
        </w:rPr>
        <w:t>Максимум полезности от потребления заданного набора благ потребитель получит при условии равенства взвешенных предельных полезностей всех потребленных благ.</w:t>
      </w:r>
      <w:r w:rsidRPr="00515FF6">
        <w:rPr>
          <w:rFonts w:ascii="Times New Roman" w:hAnsi="Times New Roman"/>
          <w:bCs/>
          <w:sz w:val="24"/>
          <w:szCs w:val="24"/>
        </w:rPr>
        <w:t xml:space="preserve"> </w:t>
      </w:r>
    </w:p>
    <w:p w:rsidR="00515FF6" w:rsidRPr="00515FF6" w:rsidRDefault="00515FF6" w:rsidP="00515FF6">
      <w:pPr>
        <w:spacing w:after="0" w:line="240" w:lineRule="auto"/>
        <w:rPr>
          <w:rFonts w:ascii="Times New Roman" w:hAnsi="Times New Roman"/>
          <w:b/>
          <w:sz w:val="24"/>
          <w:szCs w:val="24"/>
        </w:rPr>
      </w:pPr>
    </w:p>
    <w:p w:rsidR="00515FF6" w:rsidRDefault="00515FF6" w:rsidP="00515FF6">
      <w:pPr>
        <w:pStyle w:val="a5"/>
        <w:spacing w:line="240" w:lineRule="auto"/>
        <w:ind w:firstLine="567"/>
        <w:rPr>
          <w:rFonts w:ascii="Times New Roman" w:eastAsia="Calibri" w:hAnsi="Times New Roman"/>
          <w:b w:val="0"/>
          <w:sz w:val="24"/>
          <w:szCs w:val="24"/>
          <w:lang w:eastAsia="en-US"/>
        </w:rPr>
      </w:pPr>
    </w:p>
    <w:p w:rsidR="00F70127" w:rsidRPr="00515FF6" w:rsidRDefault="00F70127" w:rsidP="00515FF6">
      <w:pPr>
        <w:pStyle w:val="a5"/>
        <w:spacing w:line="240" w:lineRule="auto"/>
        <w:ind w:firstLine="567"/>
        <w:rPr>
          <w:rFonts w:ascii="Times New Roman" w:hAnsi="Times New Roman"/>
          <w:bCs/>
          <w:sz w:val="24"/>
          <w:szCs w:val="24"/>
          <w:u w:val="single"/>
        </w:rPr>
      </w:pPr>
      <w:r w:rsidRPr="00515FF6">
        <w:rPr>
          <w:rFonts w:ascii="Times New Roman" w:hAnsi="Times New Roman"/>
          <w:sz w:val="24"/>
          <w:szCs w:val="24"/>
          <w:u w:val="single"/>
        </w:rPr>
        <w:t xml:space="preserve">11. </w:t>
      </w:r>
      <w:r w:rsidRPr="00515FF6">
        <w:rPr>
          <w:rFonts w:ascii="Times New Roman" w:hAnsi="Times New Roman"/>
          <w:bCs/>
          <w:sz w:val="24"/>
          <w:szCs w:val="24"/>
          <w:u w:val="single"/>
        </w:rPr>
        <w:t>Оптимум потребителя: кривые безразличия и бюджетное ограничение.</w:t>
      </w:r>
    </w:p>
    <w:p w:rsidR="00F70127" w:rsidRPr="00515FF6" w:rsidRDefault="00F70127" w:rsidP="00515FF6">
      <w:pPr>
        <w:pStyle w:val="a8"/>
        <w:shd w:val="clear" w:color="auto" w:fill="FFFFFF"/>
        <w:spacing w:before="0" w:beforeAutospacing="0" w:after="0" w:afterAutospacing="0"/>
        <w:ind w:firstLine="567"/>
      </w:pPr>
      <w:r w:rsidRPr="00515FF6">
        <w:rPr>
          <w:b/>
          <w:u w:val="single"/>
        </w:rPr>
        <w:t>Оптимум потребителя</w:t>
      </w:r>
      <w:r w:rsidRPr="00515FF6">
        <w:t xml:space="preserve">- это максимальная полезность от потребления набора благ </w:t>
      </w:r>
      <w:r w:rsidR="005E4DA4" w:rsidRPr="00515FF6">
        <w:t>в рамках ограниченного бю</w:t>
      </w:r>
      <w:r w:rsidRPr="00515FF6">
        <w:t>д</w:t>
      </w:r>
      <w:r w:rsidR="005E4DA4" w:rsidRPr="00515FF6">
        <w:t>ж</w:t>
      </w:r>
      <w:r w:rsidRPr="00515FF6">
        <w:t>ета.</w:t>
      </w:r>
    </w:p>
    <w:p w:rsidR="0000162B" w:rsidRPr="00515FF6" w:rsidRDefault="0000162B" w:rsidP="00515FF6">
      <w:pPr>
        <w:pStyle w:val="a8"/>
        <w:spacing w:before="0" w:beforeAutospacing="0" w:after="0" w:afterAutospacing="0"/>
        <w:ind w:firstLine="567"/>
        <w:jc w:val="both"/>
      </w:pPr>
      <w:r w:rsidRPr="00515FF6">
        <w:t>Оптимум потребителя – эта такая ситуация при которой равновесие потребителя достигается при условии полного расходования его бюджета</w:t>
      </w:r>
    </w:p>
    <w:p w:rsidR="00F70127" w:rsidRPr="00515FF6" w:rsidRDefault="00F70127" w:rsidP="00515FF6">
      <w:pPr>
        <w:pStyle w:val="a8"/>
        <w:spacing w:before="0" w:beforeAutospacing="0" w:after="0" w:afterAutospacing="0"/>
        <w:ind w:firstLine="567"/>
        <w:jc w:val="both"/>
      </w:pPr>
      <w:r w:rsidRPr="00515FF6">
        <w:rPr>
          <w:u w:val="single"/>
        </w:rPr>
        <w:t>Кривая безразличия</w:t>
      </w:r>
      <w:r w:rsidRPr="00515FF6">
        <w:t xml:space="preserve"> – это кривая показывающая все  возможные комбинации наборов благ, обладающих равной полезностью.</w:t>
      </w:r>
    </w:p>
    <w:p w:rsidR="004321D7" w:rsidRPr="00515FF6" w:rsidRDefault="005E4DA4" w:rsidP="00515FF6">
      <w:pPr>
        <w:pStyle w:val="a8"/>
        <w:spacing w:before="0" w:beforeAutospacing="0" w:after="0" w:afterAutospacing="0"/>
        <w:ind w:firstLine="567"/>
        <w:jc w:val="both"/>
      </w:pPr>
      <w:r w:rsidRPr="00515FF6">
        <w:rPr>
          <w:u w:val="single"/>
        </w:rPr>
        <w:t>Бюджетная лини</w:t>
      </w:r>
      <w:r w:rsidRPr="00515FF6">
        <w:t>я (бюджетное ограничение)</w:t>
      </w:r>
      <w:r w:rsidR="004321D7" w:rsidRPr="00515FF6">
        <w:t xml:space="preserve"> – это верхняя граница множества рыночных возможностей потребителя.</w:t>
      </w:r>
    </w:p>
    <w:p w:rsidR="004321D7" w:rsidRPr="00515FF6" w:rsidRDefault="004321D7" w:rsidP="00515FF6">
      <w:pPr>
        <w:pStyle w:val="a8"/>
        <w:shd w:val="clear" w:color="auto" w:fill="FFFFFF"/>
        <w:spacing w:before="0" w:beforeAutospacing="0" w:after="0" w:afterAutospacing="0"/>
        <w:ind w:firstLine="567"/>
        <w:rPr>
          <w:i/>
          <w:iCs/>
        </w:rPr>
      </w:pPr>
      <w:r w:rsidRPr="00515FF6">
        <w:t>Кривые безразличия показывают возможности замены одного товара другим, а бюджетные линии – то, что могут себе позволить потребители. Какой товарный набор выберет потребитель</w:t>
      </w:r>
      <w:r w:rsidRPr="00515FF6">
        <w:rPr>
          <w:i/>
          <w:iCs/>
        </w:rPr>
        <w:t xml:space="preserve"> </w:t>
      </w:r>
    </w:p>
    <w:p w:rsidR="00F70127" w:rsidRPr="00515FF6" w:rsidRDefault="00F70127" w:rsidP="00515FF6">
      <w:pPr>
        <w:pStyle w:val="a8"/>
        <w:spacing w:before="0" w:beforeAutospacing="0" w:after="0" w:afterAutospacing="0"/>
        <w:ind w:firstLine="567"/>
        <w:jc w:val="both"/>
      </w:pPr>
      <w:r w:rsidRPr="00515FF6">
        <w:rPr>
          <w:rStyle w:val="a9"/>
        </w:rPr>
        <w:t>Первый критерий</w:t>
      </w:r>
      <w:r w:rsidRPr="00515FF6">
        <w:rPr>
          <w:rStyle w:val="apple-converted-space"/>
        </w:rPr>
        <w:t> </w:t>
      </w:r>
      <w:r w:rsidRPr="00515FF6">
        <w:t>– тот набор, который находится на наиболее удаленной от начала координат кривой безразличия, чтобы получить больше полезности.</w:t>
      </w:r>
    </w:p>
    <w:p w:rsidR="00F70127" w:rsidRPr="00515FF6" w:rsidRDefault="00F70127" w:rsidP="00515FF6">
      <w:pPr>
        <w:pStyle w:val="a8"/>
        <w:spacing w:before="0" w:beforeAutospacing="0" w:after="0" w:afterAutospacing="0"/>
        <w:ind w:firstLine="567"/>
        <w:jc w:val="both"/>
      </w:pPr>
      <w:r w:rsidRPr="00515FF6">
        <w:rPr>
          <w:rStyle w:val="a9"/>
        </w:rPr>
        <w:t>Второй критерий</w:t>
      </w:r>
      <w:r w:rsidRPr="00515FF6">
        <w:rPr>
          <w:rStyle w:val="apple-converted-space"/>
        </w:rPr>
        <w:t> </w:t>
      </w:r>
      <w:r w:rsidRPr="00515FF6">
        <w:t>– доход и цены, т. е. потребитель не может выйти за пределы бюджетной линии.</w:t>
      </w:r>
    </w:p>
    <w:p w:rsidR="00F70127" w:rsidRPr="00515FF6" w:rsidRDefault="00F70127" w:rsidP="00515FF6">
      <w:pPr>
        <w:pStyle w:val="a8"/>
        <w:spacing w:before="0" w:beforeAutospacing="0" w:after="0" w:afterAutospacing="0"/>
        <w:ind w:firstLine="567"/>
        <w:jc w:val="both"/>
      </w:pPr>
      <w:r w:rsidRPr="00515FF6">
        <w:rPr>
          <w:rStyle w:val="style2"/>
          <w:bCs/>
          <w:iCs/>
        </w:rPr>
        <w:t>Оптимум потребителя</w:t>
      </w:r>
      <w:r w:rsidRPr="00515FF6">
        <w:rPr>
          <w:rStyle w:val="apple-converted-space"/>
          <w:b/>
          <w:bCs/>
          <w:i/>
          <w:iCs/>
        </w:rPr>
        <w:t> </w:t>
      </w:r>
      <w:r w:rsidRPr="00515FF6">
        <w:t>предполагает сочетание обоих критериев.</w:t>
      </w:r>
    </w:p>
    <w:p w:rsidR="00F70127" w:rsidRPr="00515FF6" w:rsidRDefault="00F70127" w:rsidP="00515FF6">
      <w:pPr>
        <w:pStyle w:val="a8"/>
        <w:spacing w:before="0" w:beforeAutospacing="0" w:after="0" w:afterAutospacing="0"/>
        <w:ind w:firstLine="567"/>
        <w:jc w:val="both"/>
      </w:pPr>
      <w:r w:rsidRPr="00515FF6">
        <w:t>Чтобы найти оптимум потребителя на графике, необходимо бюджетную линию наложить на карту безразличия.</w:t>
      </w:r>
    </w:p>
    <w:p w:rsidR="00F70127" w:rsidRPr="00515FF6" w:rsidRDefault="004321D7" w:rsidP="00515FF6">
      <w:pPr>
        <w:pStyle w:val="ris"/>
        <w:spacing w:before="0" w:beforeAutospacing="0" w:after="0" w:afterAutospacing="0"/>
        <w:ind w:firstLine="567"/>
        <w:jc w:val="center"/>
      </w:pPr>
      <w:r w:rsidRPr="00515FF6">
        <w:rPr>
          <w:noProof/>
        </w:rPr>
        <w:drawing>
          <wp:inline distT="0" distB="0" distL="0" distR="0">
            <wp:extent cx="2702173" cy="1755321"/>
            <wp:effectExtent l="19050" t="0" r="2927"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2707763" cy="1758952"/>
                    </a:xfrm>
                    <a:prstGeom prst="rect">
                      <a:avLst/>
                    </a:prstGeom>
                    <a:noFill/>
                    <a:ln w="9525">
                      <a:noFill/>
                      <a:miter lim="800000"/>
                      <a:headEnd/>
                      <a:tailEnd/>
                    </a:ln>
                  </pic:spPr>
                </pic:pic>
              </a:graphicData>
            </a:graphic>
          </wp:inline>
        </w:drawing>
      </w:r>
    </w:p>
    <w:p w:rsidR="00F70127" w:rsidRPr="00515FF6" w:rsidRDefault="00F70127" w:rsidP="00515FF6">
      <w:pPr>
        <w:pStyle w:val="ris"/>
        <w:spacing w:before="0" w:beforeAutospacing="0" w:after="0" w:afterAutospacing="0"/>
        <w:ind w:firstLine="567"/>
        <w:jc w:val="center"/>
      </w:pPr>
      <w:r w:rsidRPr="00515FF6">
        <w:t>Рис. 3. Оптимум потребителя</w:t>
      </w:r>
    </w:p>
    <w:p w:rsidR="00F70127" w:rsidRPr="00515FF6" w:rsidRDefault="00F70127" w:rsidP="00515FF6">
      <w:pPr>
        <w:pStyle w:val="a8"/>
        <w:spacing w:before="0" w:beforeAutospacing="0" w:after="0" w:afterAutospacing="0"/>
        <w:ind w:firstLine="567"/>
        <w:jc w:val="both"/>
      </w:pPr>
      <w:r w:rsidRPr="00515FF6">
        <w:rPr>
          <w:b/>
        </w:rPr>
        <w:t>Оптимум потребителя</w:t>
      </w:r>
      <w:r w:rsidRPr="00515FF6">
        <w:t xml:space="preserve"> характеризует точка касания бюджетной линии и кривой безразличия – </w:t>
      </w:r>
      <w:r w:rsidRPr="00515FF6">
        <w:rPr>
          <w:b/>
        </w:rPr>
        <w:t>точка е.</w:t>
      </w:r>
      <w:r w:rsidRPr="00515FF6">
        <w:t xml:space="preserve"> Любое отклонение от нее либо снижает уровень потребления (точки а, в), либо недоступно по средствам (точки </w:t>
      </w:r>
      <w:proofErr w:type="spellStart"/>
      <w:r w:rsidRPr="00515FF6">
        <w:t>d</w:t>
      </w:r>
      <w:proofErr w:type="spellEnd"/>
      <w:r w:rsidRPr="00515FF6">
        <w:t xml:space="preserve">, </w:t>
      </w:r>
      <w:proofErr w:type="spellStart"/>
      <w:r w:rsidRPr="00515FF6">
        <w:t>c</w:t>
      </w:r>
      <w:proofErr w:type="spellEnd"/>
      <w:r w:rsidRPr="00515FF6">
        <w:t>).</w:t>
      </w:r>
    </w:p>
    <w:p w:rsidR="00F70127" w:rsidRPr="00515FF6" w:rsidRDefault="00F70127" w:rsidP="00515FF6">
      <w:pPr>
        <w:pStyle w:val="a8"/>
        <w:spacing w:before="0" w:beforeAutospacing="0" w:after="0" w:afterAutospacing="0"/>
        <w:ind w:firstLine="567"/>
        <w:jc w:val="both"/>
      </w:pPr>
      <w:r w:rsidRPr="00515FF6">
        <w:t>В точке е вариант относительно самый дешевый и в рамках дохода дает наибольшую полезность для потребителя. Таким образом, точка е характеризует положение равновесия потребителя.</w:t>
      </w:r>
    </w:p>
    <w:p w:rsidR="00F70127" w:rsidRPr="00515FF6" w:rsidRDefault="00F70127" w:rsidP="00515FF6">
      <w:pPr>
        <w:pStyle w:val="a8"/>
        <w:spacing w:before="0" w:beforeAutospacing="0" w:after="0" w:afterAutospacing="0"/>
        <w:ind w:firstLine="567"/>
        <w:jc w:val="both"/>
      </w:pPr>
      <w:r w:rsidRPr="00515FF6">
        <w:t>В точке оптимума выполняется равенство:</w:t>
      </w:r>
    </w:p>
    <w:p w:rsidR="00F70127" w:rsidRPr="00515FF6" w:rsidRDefault="00F70127" w:rsidP="00515FF6">
      <w:pPr>
        <w:pStyle w:val="ris"/>
        <w:spacing w:before="0" w:beforeAutospacing="0" w:after="0" w:afterAutospacing="0"/>
        <w:ind w:firstLine="567"/>
      </w:pPr>
      <w:r w:rsidRPr="00515FF6">
        <w:rPr>
          <w:noProof/>
        </w:rPr>
        <w:drawing>
          <wp:inline distT="0" distB="0" distL="0" distR="0">
            <wp:extent cx="1714500" cy="628650"/>
            <wp:effectExtent l="0" t="0" r="0" b="0"/>
            <wp:docPr id="31" name="Рисунок 31" descr="http://eos.ibi.spb.ru/file.php/562/2_6/5/pict/5_R1_T4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eos.ibi.spb.ru/file.php/562/2_6/5/pict/5_R1_T4_5.gif"/>
                    <pic:cNvPicPr>
                      <a:picLocks noChangeAspect="1" noChangeArrowheads="1"/>
                    </pic:cNvPicPr>
                  </pic:nvPicPr>
                  <pic:blipFill>
                    <a:blip r:embed="rId15"/>
                    <a:srcRect/>
                    <a:stretch>
                      <a:fillRect/>
                    </a:stretch>
                  </pic:blipFill>
                  <pic:spPr bwMode="auto">
                    <a:xfrm>
                      <a:off x="0" y="0"/>
                      <a:ext cx="1714500" cy="628650"/>
                    </a:xfrm>
                    <a:prstGeom prst="rect">
                      <a:avLst/>
                    </a:prstGeom>
                    <a:noFill/>
                    <a:ln w="9525">
                      <a:noFill/>
                      <a:miter lim="800000"/>
                      <a:headEnd/>
                      <a:tailEnd/>
                    </a:ln>
                  </pic:spPr>
                </pic:pic>
              </a:graphicData>
            </a:graphic>
          </wp:inline>
        </w:drawing>
      </w:r>
    </w:p>
    <w:p w:rsidR="00F70127" w:rsidRPr="00515FF6" w:rsidRDefault="00F70127" w:rsidP="00515FF6">
      <w:pPr>
        <w:pStyle w:val="a8"/>
        <w:spacing w:before="0" w:beforeAutospacing="0" w:after="0" w:afterAutospacing="0"/>
        <w:ind w:firstLine="567"/>
        <w:jc w:val="both"/>
      </w:pPr>
      <w:r w:rsidRPr="00515FF6">
        <w:t>Оно показывает, что соотношение, в котором потребитель при данных ценах способен замещать один товар другим, равно соотношению, в котором потребитель согласен на такую замену без изменения уровня полезности.</w:t>
      </w:r>
    </w:p>
    <w:p w:rsidR="00F70127" w:rsidRPr="00515FF6" w:rsidRDefault="00F70127" w:rsidP="00515FF6">
      <w:pPr>
        <w:pStyle w:val="a8"/>
        <w:spacing w:before="0" w:beforeAutospacing="0" w:after="0" w:afterAutospacing="0"/>
        <w:ind w:firstLine="567"/>
        <w:jc w:val="both"/>
      </w:pPr>
      <w:r w:rsidRPr="00515FF6">
        <w:t>С ростом дохода бюджетная линия сдвигается из положения</w:t>
      </w:r>
      <w:r w:rsidRPr="00515FF6">
        <w:rPr>
          <w:rStyle w:val="apple-converted-space"/>
        </w:rPr>
        <w:t> </w:t>
      </w:r>
      <w:r w:rsidRPr="00515FF6">
        <w:rPr>
          <w:rStyle w:val="a9"/>
        </w:rPr>
        <w:t>BL</w:t>
      </w:r>
      <w:r w:rsidRPr="00515FF6">
        <w:rPr>
          <w:vertAlign w:val="subscript"/>
        </w:rPr>
        <w:t>1</w:t>
      </w:r>
      <w:r w:rsidRPr="00515FF6">
        <w:rPr>
          <w:rStyle w:val="apple-converted-space"/>
        </w:rPr>
        <w:t> </w:t>
      </w:r>
      <w:r w:rsidRPr="00515FF6">
        <w:t>в</w:t>
      </w:r>
      <w:r w:rsidRPr="00515FF6">
        <w:rPr>
          <w:rStyle w:val="apple-converted-space"/>
        </w:rPr>
        <w:t> </w:t>
      </w:r>
      <w:r w:rsidRPr="00515FF6">
        <w:rPr>
          <w:rStyle w:val="a9"/>
        </w:rPr>
        <w:t>BL</w:t>
      </w:r>
      <w:r w:rsidRPr="00515FF6">
        <w:rPr>
          <w:vertAlign w:val="subscript"/>
        </w:rPr>
        <w:t>2</w:t>
      </w:r>
      <w:r w:rsidRPr="00515FF6">
        <w:t>. Потребитель может перейти на более высокую кривую безразличия –</w:t>
      </w:r>
      <w:r w:rsidRPr="00515FF6">
        <w:rPr>
          <w:rStyle w:val="apple-converted-space"/>
        </w:rPr>
        <w:t> </w:t>
      </w:r>
      <w:r w:rsidRPr="00515FF6">
        <w:rPr>
          <w:rStyle w:val="a9"/>
        </w:rPr>
        <w:t>IC</w:t>
      </w:r>
      <w:r w:rsidRPr="00515FF6">
        <w:rPr>
          <w:vertAlign w:val="subscript"/>
        </w:rPr>
        <w:t>2</w:t>
      </w:r>
      <w:r w:rsidRPr="00515FF6">
        <w:t>. Точка оптимума смещается из е</w:t>
      </w:r>
      <w:r w:rsidRPr="00515FF6">
        <w:rPr>
          <w:vertAlign w:val="subscript"/>
        </w:rPr>
        <w:t>1</w:t>
      </w:r>
      <w:r w:rsidRPr="00515FF6">
        <w:rPr>
          <w:rStyle w:val="apple-converted-space"/>
        </w:rPr>
        <w:t> </w:t>
      </w:r>
      <w:r w:rsidRPr="00515FF6">
        <w:t>в е</w:t>
      </w:r>
      <w:r w:rsidRPr="00515FF6">
        <w:rPr>
          <w:vertAlign w:val="subscript"/>
        </w:rPr>
        <w:t>2</w:t>
      </w:r>
      <w:r w:rsidRPr="00515FF6">
        <w:t>, потребитель получает возможность увеличить потребление обоих товаров.</w:t>
      </w:r>
    </w:p>
    <w:p w:rsidR="00F70127" w:rsidRPr="00515FF6" w:rsidRDefault="00F70127" w:rsidP="00515FF6">
      <w:pPr>
        <w:pStyle w:val="ris"/>
        <w:spacing w:before="0" w:beforeAutospacing="0" w:after="0" w:afterAutospacing="0"/>
        <w:ind w:firstLine="567"/>
      </w:pPr>
      <w:r w:rsidRPr="00515FF6">
        <w:rPr>
          <w:noProof/>
        </w:rPr>
        <w:lastRenderedPageBreak/>
        <w:drawing>
          <wp:inline distT="0" distB="0" distL="0" distR="0">
            <wp:extent cx="2481943" cy="1771301"/>
            <wp:effectExtent l="19050" t="0" r="0" b="0"/>
            <wp:docPr id="32" name="Рисунок 32" descr="http://eos.ibi.spb.ru/file.php/562/2_6/5/pict/5_R1_T4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eos.ibi.spb.ru/file.php/562/2_6/5/pict/5_R1_T4_6.gif"/>
                    <pic:cNvPicPr>
                      <a:picLocks noChangeAspect="1" noChangeArrowheads="1"/>
                    </pic:cNvPicPr>
                  </pic:nvPicPr>
                  <pic:blipFill>
                    <a:blip r:embed="rId16"/>
                    <a:srcRect/>
                    <a:stretch>
                      <a:fillRect/>
                    </a:stretch>
                  </pic:blipFill>
                  <pic:spPr bwMode="auto">
                    <a:xfrm>
                      <a:off x="0" y="0"/>
                      <a:ext cx="2483459" cy="1772383"/>
                    </a:xfrm>
                    <a:prstGeom prst="rect">
                      <a:avLst/>
                    </a:prstGeom>
                    <a:noFill/>
                    <a:ln w="9525">
                      <a:noFill/>
                      <a:miter lim="800000"/>
                      <a:headEnd/>
                      <a:tailEnd/>
                    </a:ln>
                  </pic:spPr>
                </pic:pic>
              </a:graphicData>
            </a:graphic>
          </wp:inline>
        </w:drawing>
      </w:r>
    </w:p>
    <w:p w:rsidR="00F70127" w:rsidRPr="00515FF6" w:rsidRDefault="00F70127" w:rsidP="00515FF6">
      <w:pPr>
        <w:pStyle w:val="ris"/>
        <w:spacing w:before="0" w:beforeAutospacing="0" w:after="0" w:afterAutospacing="0"/>
        <w:ind w:firstLine="567"/>
        <w:jc w:val="center"/>
        <w:rPr>
          <w:u w:val="single"/>
        </w:rPr>
      </w:pPr>
      <w:r w:rsidRPr="00515FF6">
        <w:rPr>
          <w:u w:val="single"/>
        </w:rPr>
        <w:t xml:space="preserve">Рис. 4. Смещение оптимума потребителя в результате </w:t>
      </w:r>
      <w:r w:rsidR="0000162B" w:rsidRPr="00515FF6">
        <w:rPr>
          <w:u w:val="single"/>
        </w:rPr>
        <w:t>изменения</w:t>
      </w:r>
      <w:r w:rsidRPr="00515FF6">
        <w:rPr>
          <w:u w:val="single"/>
        </w:rPr>
        <w:t xml:space="preserve"> дохода</w:t>
      </w:r>
    </w:p>
    <w:p w:rsidR="00F70127" w:rsidRPr="00515FF6" w:rsidRDefault="00F70127" w:rsidP="00515FF6">
      <w:pPr>
        <w:pStyle w:val="a8"/>
        <w:spacing w:before="0" w:beforeAutospacing="0" w:after="0" w:afterAutospacing="0"/>
        <w:ind w:firstLine="567"/>
        <w:jc w:val="both"/>
      </w:pPr>
      <w:r w:rsidRPr="00515FF6">
        <w:t>Итак, точка касания</w:t>
      </w:r>
      <w:r w:rsidRPr="00515FF6">
        <w:rPr>
          <w:rStyle w:val="apple-converted-space"/>
        </w:rPr>
        <w:t> </w:t>
      </w:r>
      <w:r w:rsidRPr="00515FF6">
        <w:rPr>
          <w:rStyle w:val="a9"/>
        </w:rPr>
        <w:t>BL</w:t>
      </w:r>
      <w:r w:rsidRPr="00515FF6">
        <w:rPr>
          <w:vertAlign w:val="subscript"/>
        </w:rPr>
        <w:t>2</w:t>
      </w:r>
      <w:r w:rsidRPr="00515FF6">
        <w:rPr>
          <w:rStyle w:val="apple-converted-space"/>
        </w:rPr>
        <w:t> </w:t>
      </w:r>
      <w:r w:rsidRPr="00515FF6">
        <w:t>с</w:t>
      </w:r>
      <w:r w:rsidRPr="00515FF6">
        <w:rPr>
          <w:rStyle w:val="apple-converted-space"/>
        </w:rPr>
        <w:t> </w:t>
      </w:r>
      <w:r w:rsidRPr="00515FF6">
        <w:rPr>
          <w:rStyle w:val="a9"/>
        </w:rPr>
        <w:t>IC</w:t>
      </w:r>
      <w:r w:rsidRPr="00515FF6">
        <w:rPr>
          <w:vertAlign w:val="subscript"/>
        </w:rPr>
        <w:t>2</w:t>
      </w:r>
      <w:r w:rsidRPr="00515FF6">
        <w:rPr>
          <w:rStyle w:val="apple-converted-space"/>
        </w:rPr>
        <w:t> </w:t>
      </w:r>
      <w:r w:rsidRPr="00515FF6">
        <w:t>показывает изменение оптимума потребителя в соответствии с ростом его дохода. Соединяя все точки оптимума, связанные с изменениями дохода, можно получить кривую е</w:t>
      </w:r>
      <w:r w:rsidRPr="00515FF6">
        <w:rPr>
          <w:vertAlign w:val="subscript"/>
        </w:rPr>
        <w:t>1</w:t>
      </w:r>
      <w:r w:rsidRPr="00515FF6">
        <w:t>е</w:t>
      </w:r>
      <w:r w:rsidRPr="00515FF6">
        <w:rPr>
          <w:vertAlign w:val="subscript"/>
        </w:rPr>
        <w:t>2</w:t>
      </w:r>
      <w:r w:rsidRPr="00515FF6">
        <w:t>е</w:t>
      </w:r>
      <w:r w:rsidRPr="00515FF6">
        <w:rPr>
          <w:vertAlign w:val="subscript"/>
        </w:rPr>
        <w:t>3</w:t>
      </w:r>
      <w:r w:rsidRPr="00515FF6">
        <w:rPr>
          <w:rStyle w:val="apple-converted-space"/>
        </w:rPr>
        <w:t> </w:t>
      </w:r>
      <w:r w:rsidRPr="00515FF6">
        <w:t xml:space="preserve">…, которую Дж. </w:t>
      </w:r>
      <w:proofErr w:type="spellStart"/>
      <w:r w:rsidRPr="00515FF6">
        <w:t>Хикс</w:t>
      </w:r>
      <w:proofErr w:type="spellEnd"/>
      <w:r w:rsidRPr="00515FF6">
        <w:t xml:space="preserve"> (английский экономист, ХХ в.) назвал кривой «доход-потребление», или кривой уровня жизни.</w:t>
      </w:r>
    </w:p>
    <w:p w:rsidR="00F70127" w:rsidRPr="00515FF6" w:rsidRDefault="00F70127" w:rsidP="00515FF6">
      <w:pPr>
        <w:pStyle w:val="a8"/>
        <w:spacing w:before="0" w:beforeAutospacing="0" w:after="0" w:afterAutospacing="0"/>
        <w:ind w:firstLine="567"/>
        <w:jc w:val="both"/>
      </w:pPr>
      <w:r w:rsidRPr="00515FF6">
        <w:t>При изменении цены одного из товаров (снизилась цена на товар</w:t>
      </w:r>
      <w:r w:rsidRPr="00515FF6">
        <w:rPr>
          <w:rStyle w:val="apple-converted-space"/>
        </w:rPr>
        <w:t> </w:t>
      </w:r>
      <w:proofErr w:type="spellStart"/>
      <w:r w:rsidRPr="00515FF6">
        <w:rPr>
          <w:rStyle w:val="a9"/>
        </w:rPr>
        <w:t>х</w:t>
      </w:r>
      <w:proofErr w:type="spellEnd"/>
      <w:r w:rsidRPr="00515FF6">
        <w:t>) бюджетная линия меняет наклон, равновесие потребителя смещается из точки е</w:t>
      </w:r>
      <w:r w:rsidRPr="00515FF6">
        <w:rPr>
          <w:vertAlign w:val="subscript"/>
        </w:rPr>
        <w:t>1</w:t>
      </w:r>
      <w:r w:rsidRPr="00515FF6">
        <w:rPr>
          <w:rStyle w:val="apple-converted-space"/>
        </w:rPr>
        <w:t> </w:t>
      </w:r>
      <w:r w:rsidRPr="00515FF6">
        <w:t>в точку е</w:t>
      </w:r>
      <w:r w:rsidRPr="00515FF6">
        <w:rPr>
          <w:vertAlign w:val="subscript"/>
        </w:rPr>
        <w:t>2</w:t>
      </w:r>
      <w:r w:rsidRPr="00515FF6">
        <w:t>. В данном случае линию е</w:t>
      </w:r>
      <w:r w:rsidRPr="00515FF6">
        <w:rPr>
          <w:vertAlign w:val="subscript"/>
        </w:rPr>
        <w:t>1</w:t>
      </w:r>
      <w:r w:rsidRPr="00515FF6">
        <w:t>е</w:t>
      </w:r>
      <w:r w:rsidRPr="00515FF6">
        <w:rPr>
          <w:vertAlign w:val="subscript"/>
        </w:rPr>
        <w:t>2</w:t>
      </w:r>
      <w:r w:rsidRPr="00515FF6">
        <w:rPr>
          <w:rStyle w:val="apple-converted-space"/>
        </w:rPr>
        <w:t> </w:t>
      </w:r>
      <w:r w:rsidRPr="00515FF6">
        <w:t>…. называют кривой «цена-потребление».</w:t>
      </w:r>
    </w:p>
    <w:p w:rsidR="00F70127" w:rsidRPr="00515FF6" w:rsidRDefault="00F70127" w:rsidP="00515FF6">
      <w:pPr>
        <w:pStyle w:val="ris"/>
        <w:spacing w:before="0" w:beforeAutospacing="0" w:after="0" w:afterAutospacing="0"/>
        <w:ind w:firstLine="567"/>
      </w:pPr>
      <w:r w:rsidRPr="00515FF6">
        <w:rPr>
          <w:noProof/>
        </w:rPr>
        <w:drawing>
          <wp:inline distT="0" distB="0" distL="0" distR="0">
            <wp:extent cx="2607382" cy="1852750"/>
            <wp:effectExtent l="19050" t="0" r="2468" b="0"/>
            <wp:docPr id="33" name="Рисунок 33" descr="http://eos.ibi.spb.ru/file.php/562/2_6/5/pict/5_R1_T4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eos.ibi.spb.ru/file.php/562/2_6/5/pict/5_R1_T4_7.gif"/>
                    <pic:cNvPicPr>
                      <a:picLocks noChangeAspect="1" noChangeArrowheads="1"/>
                    </pic:cNvPicPr>
                  </pic:nvPicPr>
                  <pic:blipFill>
                    <a:blip r:embed="rId17"/>
                    <a:srcRect/>
                    <a:stretch>
                      <a:fillRect/>
                    </a:stretch>
                  </pic:blipFill>
                  <pic:spPr bwMode="auto">
                    <a:xfrm>
                      <a:off x="0" y="0"/>
                      <a:ext cx="2609476" cy="1854238"/>
                    </a:xfrm>
                    <a:prstGeom prst="rect">
                      <a:avLst/>
                    </a:prstGeom>
                    <a:noFill/>
                    <a:ln w="9525">
                      <a:noFill/>
                      <a:miter lim="800000"/>
                      <a:headEnd/>
                      <a:tailEnd/>
                    </a:ln>
                  </pic:spPr>
                </pic:pic>
              </a:graphicData>
            </a:graphic>
          </wp:inline>
        </w:drawing>
      </w:r>
    </w:p>
    <w:p w:rsidR="00F70127" w:rsidRPr="00515FF6" w:rsidRDefault="00F70127" w:rsidP="00515FF6">
      <w:pPr>
        <w:pStyle w:val="ris"/>
        <w:spacing w:before="0" w:beforeAutospacing="0" w:after="0" w:afterAutospacing="0"/>
        <w:ind w:firstLine="567"/>
        <w:rPr>
          <w:u w:val="single"/>
        </w:rPr>
      </w:pPr>
      <w:r w:rsidRPr="00515FF6">
        <w:rPr>
          <w:u w:val="single"/>
        </w:rPr>
        <w:t xml:space="preserve">Рис. 5. </w:t>
      </w:r>
      <w:r w:rsidR="0000162B" w:rsidRPr="00515FF6">
        <w:rPr>
          <w:u w:val="single"/>
        </w:rPr>
        <w:t xml:space="preserve">Сдвиг бюджетной линии при изменении цены товара </w:t>
      </w:r>
    </w:p>
    <w:p w:rsidR="00F70127" w:rsidRPr="00515FF6" w:rsidRDefault="00F70127" w:rsidP="00515FF6">
      <w:pPr>
        <w:pStyle w:val="a8"/>
        <w:spacing w:before="0" w:beforeAutospacing="0" w:after="0" w:afterAutospacing="0"/>
        <w:ind w:firstLine="567"/>
        <w:jc w:val="both"/>
      </w:pPr>
      <w:r w:rsidRPr="00515FF6">
        <w:t>Изменение цены какого-либо товара влияет на объем спроса через эффект дохода и эффект замены. Это связано с тем, что в случае изменения цены происходят два процесса: во-первых, изменяется реальный доход индивида (при снижении цены товара доход относительно увеличивается); во-вторых, осуществляется относительная замена более дорогого товара более дешевым.</w:t>
      </w:r>
    </w:p>
    <w:p w:rsidR="00F70127" w:rsidRPr="00515FF6" w:rsidRDefault="00F70127" w:rsidP="00515FF6">
      <w:pPr>
        <w:pStyle w:val="a8"/>
        <w:spacing w:before="0" w:beforeAutospacing="0" w:after="0" w:afterAutospacing="0"/>
        <w:ind w:firstLine="567"/>
        <w:jc w:val="both"/>
        <w:rPr>
          <w:b/>
          <w:u w:val="single"/>
        </w:rPr>
      </w:pPr>
      <w:bookmarkStart w:id="1" w:name="vivod"/>
      <w:bookmarkEnd w:id="1"/>
      <w:r w:rsidRPr="00515FF6">
        <w:rPr>
          <w:b/>
          <w:i/>
          <w:iCs/>
          <w:u w:val="single"/>
        </w:rPr>
        <w:t>Выводы</w:t>
      </w:r>
      <w:r w:rsidR="00D54FB7" w:rsidRPr="00515FF6">
        <w:rPr>
          <w:b/>
          <w:i/>
          <w:iCs/>
          <w:u w:val="single"/>
        </w:rPr>
        <w:t xml:space="preserve"> (обобщение, повтор, для информации)</w:t>
      </w:r>
    </w:p>
    <w:p w:rsidR="00F70127" w:rsidRPr="00515FF6" w:rsidRDefault="00F70127" w:rsidP="00515FF6">
      <w:pPr>
        <w:pStyle w:val="a7"/>
        <w:numPr>
          <w:ilvl w:val="0"/>
          <w:numId w:val="6"/>
        </w:numPr>
        <w:tabs>
          <w:tab w:val="clear" w:pos="720"/>
          <w:tab w:val="num" w:pos="851"/>
        </w:tabs>
        <w:spacing w:after="0" w:line="240" w:lineRule="auto"/>
        <w:ind w:left="0" w:firstLine="567"/>
        <w:jc w:val="both"/>
        <w:rPr>
          <w:rFonts w:ascii="Times New Roman" w:hAnsi="Times New Roman"/>
          <w:sz w:val="24"/>
          <w:szCs w:val="24"/>
        </w:rPr>
      </w:pPr>
      <w:r w:rsidRPr="00515FF6">
        <w:rPr>
          <w:rFonts w:ascii="Times New Roman" w:hAnsi="Times New Roman"/>
          <w:sz w:val="24"/>
          <w:szCs w:val="24"/>
        </w:rPr>
        <w:t>Кривая безразличия – это множество точек, каждая из которых представляет собой такой набор из двух товаров (или двух товарных наборов), что потребителю безразлично, какой из этих наборов выбрать, поскольку их полезность для потребителя одинакова. Поэтому кривая безразличия – это линия равных полезностей.</w:t>
      </w:r>
    </w:p>
    <w:p w:rsidR="00F70127" w:rsidRPr="00515FF6" w:rsidRDefault="00F70127" w:rsidP="00515FF6">
      <w:pPr>
        <w:pStyle w:val="a7"/>
        <w:numPr>
          <w:ilvl w:val="0"/>
          <w:numId w:val="6"/>
        </w:numPr>
        <w:tabs>
          <w:tab w:val="clear" w:pos="720"/>
          <w:tab w:val="num" w:pos="851"/>
        </w:tabs>
        <w:spacing w:after="0" w:line="240" w:lineRule="auto"/>
        <w:ind w:left="0" w:firstLine="567"/>
        <w:jc w:val="both"/>
        <w:rPr>
          <w:rFonts w:ascii="Times New Roman" w:hAnsi="Times New Roman"/>
          <w:sz w:val="24"/>
          <w:szCs w:val="24"/>
        </w:rPr>
      </w:pPr>
      <w:r w:rsidRPr="00515FF6">
        <w:rPr>
          <w:rFonts w:ascii="Times New Roman" w:hAnsi="Times New Roman"/>
          <w:sz w:val="24"/>
          <w:szCs w:val="24"/>
        </w:rPr>
        <w:t>Двигаясь по кривой безразличия вниз, потребитель отказывается от определенного количества одного товара в пользу большего количества другого товара. Для количественного измерения этого используется понятие</w:t>
      </w:r>
      <w:r w:rsidRPr="00515FF6">
        <w:rPr>
          <w:rStyle w:val="apple-converted-space"/>
          <w:rFonts w:ascii="Times New Roman" w:hAnsi="Times New Roman"/>
          <w:sz w:val="24"/>
          <w:szCs w:val="24"/>
        </w:rPr>
        <w:t> </w:t>
      </w:r>
      <w:r w:rsidRPr="00515FF6">
        <w:rPr>
          <w:rStyle w:val="style3"/>
          <w:rFonts w:ascii="Times New Roman" w:hAnsi="Times New Roman"/>
          <w:sz w:val="24"/>
          <w:szCs w:val="24"/>
        </w:rPr>
        <w:t>«</w:t>
      </w:r>
      <w:r w:rsidRPr="00515FF6">
        <w:rPr>
          <w:rFonts w:ascii="Times New Roman" w:hAnsi="Times New Roman"/>
          <w:sz w:val="24"/>
          <w:szCs w:val="24"/>
        </w:rPr>
        <w:t>предельная норма замещения</w:t>
      </w:r>
      <w:r w:rsidRPr="00515FF6">
        <w:rPr>
          <w:rStyle w:val="style3"/>
          <w:rFonts w:ascii="Times New Roman" w:hAnsi="Times New Roman"/>
          <w:sz w:val="24"/>
          <w:szCs w:val="24"/>
        </w:rPr>
        <w:t>»</w:t>
      </w:r>
      <w:r w:rsidRPr="00515FF6">
        <w:rPr>
          <w:rFonts w:ascii="Times New Roman" w:hAnsi="Times New Roman"/>
          <w:sz w:val="24"/>
          <w:szCs w:val="24"/>
        </w:rPr>
        <w:t>.</w:t>
      </w:r>
    </w:p>
    <w:p w:rsidR="00F70127" w:rsidRPr="00515FF6" w:rsidRDefault="00F70127" w:rsidP="00515FF6">
      <w:pPr>
        <w:numPr>
          <w:ilvl w:val="0"/>
          <w:numId w:val="6"/>
        </w:numPr>
        <w:tabs>
          <w:tab w:val="clear" w:pos="720"/>
          <w:tab w:val="num" w:pos="851"/>
        </w:tabs>
        <w:spacing w:after="0" w:line="240" w:lineRule="auto"/>
        <w:ind w:left="0" w:firstLine="567"/>
        <w:jc w:val="both"/>
        <w:rPr>
          <w:rFonts w:ascii="Times New Roman" w:hAnsi="Times New Roman"/>
          <w:sz w:val="24"/>
          <w:szCs w:val="24"/>
        </w:rPr>
      </w:pPr>
      <w:r w:rsidRPr="00515FF6">
        <w:rPr>
          <w:rFonts w:ascii="Times New Roman" w:hAnsi="Times New Roman"/>
          <w:sz w:val="24"/>
          <w:szCs w:val="24"/>
        </w:rPr>
        <w:t>Карта безразличия представляет собой набор кривых без</w:t>
      </w:r>
      <w:r w:rsidRPr="00515FF6">
        <w:rPr>
          <w:rFonts w:ascii="Times New Roman" w:hAnsi="Times New Roman"/>
          <w:sz w:val="24"/>
          <w:szCs w:val="24"/>
        </w:rPr>
        <w:softHyphen/>
        <w:t>различия. Каждая следующая кривая, дальше отстоящая от начала координат, соответствует большей величине совокупной полезности.</w:t>
      </w:r>
    </w:p>
    <w:p w:rsidR="00F70127" w:rsidRPr="00515FF6" w:rsidRDefault="00F70127" w:rsidP="00515FF6">
      <w:pPr>
        <w:numPr>
          <w:ilvl w:val="0"/>
          <w:numId w:val="6"/>
        </w:numPr>
        <w:tabs>
          <w:tab w:val="clear" w:pos="720"/>
          <w:tab w:val="num" w:pos="851"/>
        </w:tabs>
        <w:spacing w:after="0" w:line="240" w:lineRule="auto"/>
        <w:ind w:left="0" w:firstLine="567"/>
        <w:jc w:val="both"/>
        <w:rPr>
          <w:rFonts w:ascii="Times New Roman" w:hAnsi="Times New Roman"/>
          <w:sz w:val="24"/>
          <w:szCs w:val="24"/>
        </w:rPr>
      </w:pPr>
      <w:r w:rsidRPr="00515FF6">
        <w:rPr>
          <w:rFonts w:ascii="Times New Roman" w:hAnsi="Times New Roman"/>
          <w:sz w:val="24"/>
          <w:szCs w:val="24"/>
        </w:rPr>
        <w:t>Бюджетная линия показывает, какие наборы товаров потребителю доступны в соответствии с его доходом и ценами товаров. При изменении дохода происходит параллельный сдвиг бюджетной линии. При пропорциональном изменении цен происходит то же самое, поскольку рост цен относительно уменьшает доход, и наоборот, снижение цен относительно увеличивает доход потребителя. Если же цены будут меняться непропорционально, происходит изменение наклона бюджетной линии. То есть наклон BL отражает соотношение цен.</w:t>
      </w:r>
    </w:p>
    <w:p w:rsidR="00F70127" w:rsidRPr="00515FF6" w:rsidRDefault="00F70127" w:rsidP="00515FF6">
      <w:pPr>
        <w:numPr>
          <w:ilvl w:val="0"/>
          <w:numId w:val="6"/>
        </w:numPr>
        <w:tabs>
          <w:tab w:val="clear" w:pos="720"/>
          <w:tab w:val="num" w:pos="851"/>
        </w:tabs>
        <w:spacing w:after="0" w:line="240" w:lineRule="auto"/>
        <w:ind w:left="0" w:firstLine="567"/>
        <w:jc w:val="both"/>
        <w:rPr>
          <w:rFonts w:ascii="Times New Roman" w:hAnsi="Times New Roman"/>
          <w:sz w:val="24"/>
          <w:szCs w:val="24"/>
        </w:rPr>
      </w:pPr>
      <w:r w:rsidRPr="00515FF6">
        <w:rPr>
          <w:rFonts w:ascii="Times New Roman" w:hAnsi="Times New Roman"/>
          <w:sz w:val="24"/>
          <w:szCs w:val="24"/>
        </w:rPr>
        <w:t xml:space="preserve">Оптимум потребителя характеризует точка касания бюджетной линии и кривой безразличия. Любое отклонение от нее либо снижает уровень потребления, либо недоступно по средствам. С ростом дохода бюджетная линия сдвигается вправо. </w:t>
      </w:r>
      <w:r w:rsidRPr="00515FF6">
        <w:rPr>
          <w:rFonts w:ascii="Times New Roman" w:hAnsi="Times New Roman"/>
          <w:sz w:val="24"/>
          <w:szCs w:val="24"/>
        </w:rPr>
        <w:lastRenderedPageBreak/>
        <w:t>Потребитель может перейти на более высокую кривую безразличия, т. е. он получает возможность увеличить потребление обоих товаров.</w:t>
      </w:r>
    </w:p>
    <w:p w:rsidR="00F70127" w:rsidRPr="00515FF6" w:rsidRDefault="00F70127" w:rsidP="00515FF6">
      <w:pPr>
        <w:numPr>
          <w:ilvl w:val="0"/>
          <w:numId w:val="6"/>
        </w:numPr>
        <w:tabs>
          <w:tab w:val="clear" w:pos="720"/>
          <w:tab w:val="num" w:pos="851"/>
        </w:tabs>
        <w:spacing w:after="0" w:line="240" w:lineRule="auto"/>
        <w:ind w:left="0" w:firstLine="567"/>
        <w:jc w:val="both"/>
        <w:rPr>
          <w:rFonts w:ascii="Times New Roman" w:hAnsi="Times New Roman"/>
          <w:sz w:val="24"/>
          <w:szCs w:val="24"/>
        </w:rPr>
      </w:pPr>
      <w:r w:rsidRPr="00515FF6">
        <w:rPr>
          <w:rFonts w:ascii="Times New Roman" w:hAnsi="Times New Roman"/>
          <w:sz w:val="24"/>
          <w:szCs w:val="24"/>
        </w:rPr>
        <w:t>Изменение цены какого-либо товара влияет на объем спроса через эффект дохода и эффект замены. Это связано с тем, что в случае изменения цены происходят два процесса: во-первых, изменяется реальный доход индивида (при снижении цены товара доход относительно увеличивается); во-вторых, осуществляется относительная замена более дорогого товара более дешевым.</w:t>
      </w:r>
    </w:p>
    <w:p w:rsidR="00F70127" w:rsidRPr="00515FF6" w:rsidRDefault="00F70127" w:rsidP="00515FF6">
      <w:pPr>
        <w:pStyle w:val="a8"/>
        <w:shd w:val="clear" w:color="auto" w:fill="FFFFFF"/>
        <w:spacing w:before="0" w:beforeAutospacing="0" w:after="0" w:afterAutospacing="0"/>
        <w:ind w:firstLine="567"/>
      </w:pPr>
    </w:p>
    <w:p w:rsidR="00D54FB7" w:rsidRPr="00515FF6" w:rsidRDefault="00E04441" w:rsidP="00515FF6">
      <w:pPr>
        <w:pStyle w:val="a5"/>
        <w:spacing w:line="240" w:lineRule="auto"/>
        <w:ind w:firstLine="567"/>
        <w:rPr>
          <w:rFonts w:ascii="Times New Roman" w:hAnsi="Times New Roman"/>
          <w:bCs/>
          <w:sz w:val="24"/>
          <w:szCs w:val="24"/>
          <w:u w:val="single"/>
        </w:rPr>
      </w:pPr>
      <w:r w:rsidRPr="00515FF6">
        <w:rPr>
          <w:rFonts w:ascii="Times New Roman" w:hAnsi="Times New Roman"/>
          <w:sz w:val="24"/>
          <w:szCs w:val="24"/>
          <w:u w:val="single"/>
        </w:rPr>
        <w:t xml:space="preserve">№ </w:t>
      </w:r>
      <w:r w:rsidR="00D54FB7" w:rsidRPr="00515FF6">
        <w:rPr>
          <w:rFonts w:ascii="Times New Roman" w:hAnsi="Times New Roman"/>
          <w:sz w:val="24"/>
          <w:szCs w:val="24"/>
          <w:u w:val="single"/>
        </w:rPr>
        <w:t xml:space="preserve">12. </w:t>
      </w:r>
      <w:r w:rsidR="00D54FB7" w:rsidRPr="00515FF6">
        <w:rPr>
          <w:rFonts w:ascii="Times New Roman" w:hAnsi="Times New Roman"/>
          <w:bCs/>
          <w:sz w:val="24"/>
          <w:szCs w:val="24"/>
          <w:u w:val="single"/>
        </w:rPr>
        <w:t>Потребительский выбор. Эффект дохода и эффект замещения.</w:t>
      </w:r>
    </w:p>
    <w:p w:rsidR="00D54FB7" w:rsidRPr="00515FF6" w:rsidRDefault="00D54FB7" w:rsidP="00515FF6">
      <w:pPr>
        <w:spacing w:after="0" w:line="240" w:lineRule="auto"/>
        <w:ind w:firstLine="567"/>
        <w:rPr>
          <w:rFonts w:ascii="Times New Roman" w:hAnsi="Times New Roman"/>
          <w:sz w:val="24"/>
          <w:szCs w:val="24"/>
        </w:rPr>
      </w:pPr>
    </w:p>
    <w:p w:rsidR="00616F84" w:rsidRPr="00515FF6" w:rsidRDefault="00D54FB7" w:rsidP="00515FF6">
      <w:pPr>
        <w:spacing w:after="0" w:line="240" w:lineRule="auto"/>
        <w:ind w:firstLine="567"/>
        <w:rPr>
          <w:rFonts w:ascii="Times New Roman" w:hAnsi="Times New Roman"/>
          <w:sz w:val="24"/>
          <w:szCs w:val="24"/>
        </w:rPr>
      </w:pPr>
      <w:r w:rsidRPr="00515FF6">
        <w:rPr>
          <w:rFonts w:ascii="Times New Roman" w:hAnsi="Times New Roman"/>
          <w:b/>
          <w:sz w:val="24"/>
          <w:szCs w:val="24"/>
          <w:u w:val="single"/>
        </w:rPr>
        <w:t>Потребительский выбор</w:t>
      </w:r>
      <w:r w:rsidR="00616F84" w:rsidRPr="00515FF6">
        <w:rPr>
          <w:rFonts w:ascii="Times New Roman" w:hAnsi="Times New Roman"/>
          <w:sz w:val="24"/>
          <w:szCs w:val="24"/>
        </w:rPr>
        <w:t xml:space="preserve"> </w:t>
      </w:r>
      <w:r w:rsidRPr="00515FF6">
        <w:rPr>
          <w:rFonts w:ascii="Times New Roman" w:hAnsi="Times New Roman"/>
          <w:sz w:val="24"/>
          <w:szCs w:val="24"/>
        </w:rPr>
        <w:t xml:space="preserve">— это выбор, </w:t>
      </w:r>
      <w:proofErr w:type="spellStart"/>
      <w:r w:rsidRPr="00515FF6">
        <w:rPr>
          <w:rFonts w:ascii="Times New Roman" w:hAnsi="Times New Roman"/>
          <w:sz w:val="24"/>
          <w:szCs w:val="24"/>
        </w:rPr>
        <w:t>максимизирующий</w:t>
      </w:r>
      <w:proofErr w:type="spellEnd"/>
      <w:r w:rsidRPr="00515FF6">
        <w:rPr>
          <w:rFonts w:ascii="Times New Roman" w:hAnsi="Times New Roman"/>
          <w:sz w:val="24"/>
          <w:szCs w:val="24"/>
        </w:rPr>
        <w:t xml:space="preserve"> функцию полезности рационального потребителя в условиях ограниченности ресурсов. </w:t>
      </w:r>
    </w:p>
    <w:p w:rsidR="00616F84" w:rsidRPr="00515FF6" w:rsidRDefault="00616F84" w:rsidP="00515FF6">
      <w:pPr>
        <w:spacing w:after="0" w:line="240" w:lineRule="auto"/>
        <w:ind w:firstLine="567"/>
        <w:rPr>
          <w:rFonts w:ascii="Times New Roman" w:hAnsi="Times New Roman"/>
          <w:sz w:val="24"/>
          <w:szCs w:val="24"/>
        </w:rPr>
      </w:pPr>
      <w:r w:rsidRPr="00515FF6">
        <w:rPr>
          <w:rFonts w:ascii="Times New Roman" w:hAnsi="Times New Roman"/>
          <w:sz w:val="24"/>
          <w:szCs w:val="24"/>
        </w:rPr>
        <w:t xml:space="preserve">Выбор </w:t>
      </w:r>
      <w:proofErr w:type="spellStart"/>
      <w:r w:rsidRPr="00515FF6">
        <w:rPr>
          <w:rFonts w:ascii="Times New Roman" w:hAnsi="Times New Roman"/>
          <w:sz w:val="24"/>
          <w:szCs w:val="24"/>
        </w:rPr>
        <w:t>потреб-я</w:t>
      </w:r>
      <w:proofErr w:type="spellEnd"/>
      <w:r w:rsidRPr="00515FF6">
        <w:rPr>
          <w:rFonts w:ascii="Times New Roman" w:hAnsi="Times New Roman"/>
          <w:sz w:val="24"/>
          <w:szCs w:val="24"/>
        </w:rPr>
        <w:t xml:space="preserve"> </w:t>
      </w:r>
      <w:proofErr w:type="spellStart"/>
      <w:r w:rsidRPr="00515FF6">
        <w:rPr>
          <w:rFonts w:ascii="Times New Roman" w:hAnsi="Times New Roman"/>
          <w:sz w:val="24"/>
          <w:szCs w:val="24"/>
        </w:rPr>
        <w:t>матем-ки</w:t>
      </w:r>
      <w:proofErr w:type="spellEnd"/>
      <w:r w:rsidRPr="00515FF6">
        <w:rPr>
          <w:rFonts w:ascii="Times New Roman" w:hAnsi="Times New Roman"/>
          <w:sz w:val="24"/>
          <w:szCs w:val="24"/>
        </w:rPr>
        <w:t xml:space="preserve">: </w:t>
      </w:r>
      <w:r w:rsidRPr="00515FF6">
        <w:rPr>
          <w:rFonts w:ascii="Times New Roman" w:hAnsi="Times New Roman"/>
          <w:sz w:val="24"/>
          <w:szCs w:val="24"/>
          <w:vertAlign w:val="subscript"/>
          <w:lang w:val="en-US"/>
        </w:rPr>
        <w:t>Max</w:t>
      </w:r>
      <w:r w:rsidRPr="00515FF6">
        <w:rPr>
          <w:rFonts w:ascii="Times New Roman" w:hAnsi="Times New Roman"/>
          <w:sz w:val="24"/>
          <w:szCs w:val="24"/>
        </w:rPr>
        <w:t xml:space="preserve"> </w:t>
      </w:r>
      <w:r w:rsidRPr="00515FF6">
        <w:rPr>
          <w:rFonts w:ascii="Times New Roman" w:hAnsi="Times New Roman"/>
          <w:sz w:val="24"/>
          <w:szCs w:val="24"/>
          <w:lang w:val="en-US"/>
        </w:rPr>
        <w:t>U</w:t>
      </w:r>
      <w:r w:rsidRPr="00515FF6">
        <w:rPr>
          <w:rFonts w:ascii="Times New Roman" w:hAnsi="Times New Roman"/>
          <w:sz w:val="24"/>
          <w:szCs w:val="24"/>
        </w:rPr>
        <w:t>(</w:t>
      </w:r>
      <w:r w:rsidRPr="00515FF6">
        <w:rPr>
          <w:rFonts w:ascii="Times New Roman" w:hAnsi="Times New Roman"/>
          <w:sz w:val="24"/>
          <w:szCs w:val="24"/>
          <w:lang w:val="en-US"/>
        </w:rPr>
        <w:t>X</w:t>
      </w:r>
      <w:r w:rsidRPr="00515FF6">
        <w:rPr>
          <w:rFonts w:ascii="Times New Roman" w:hAnsi="Times New Roman"/>
          <w:sz w:val="24"/>
          <w:szCs w:val="24"/>
        </w:rPr>
        <w:t>,</w:t>
      </w:r>
      <w:r w:rsidRPr="00515FF6">
        <w:rPr>
          <w:rFonts w:ascii="Times New Roman" w:hAnsi="Times New Roman"/>
          <w:sz w:val="24"/>
          <w:szCs w:val="24"/>
          <w:lang w:val="en-US"/>
        </w:rPr>
        <w:t>Y</w:t>
      </w:r>
      <w:r w:rsidRPr="00515FF6">
        <w:rPr>
          <w:rFonts w:ascii="Times New Roman" w:hAnsi="Times New Roman"/>
          <w:sz w:val="24"/>
          <w:szCs w:val="24"/>
        </w:rPr>
        <w:t xml:space="preserve">) при </w:t>
      </w:r>
      <w:proofErr w:type="spellStart"/>
      <w:r w:rsidRPr="00515FF6">
        <w:rPr>
          <w:rFonts w:ascii="Times New Roman" w:hAnsi="Times New Roman"/>
          <w:sz w:val="24"/>
          <w:szCs w:val="24"/>
          <w:lang w:val="en-US"/>
        </w:rPr>
        <w:t>P</w:t>
      </w:r>
      <w:r w:rsidRPr="00515FF6">
        <w:rPr>
          <w:rFonts w:ascii="Times New Roman" w:hAnsi="Times New Roman"/>
          <w:sz w:val="24"/>
          <w:szCs w:val="24"/>
          <w:vertAlign w:val="subscript"/>
          <w:lang w:val="en-US"/>
        </w:rPr>
        <w:t>x</w:t>
      </w:r>
      <w:proofErr w:type="spellEnd"/>
      <w:r w:rsidRPr="00515FF6">
        <w:rPr>
          <w:rFonts w:ascii="Times New Roman" w:hAnsi="Times New Roman"/>
          <w:sz w:val="24"/>
          <w:szCs w:val="24"/>
        </w:rPr>
        <w:t>*</w:t>
      </w:r>
      <w:r w:rsidRPr="00515FF6">
        <w:rPr>
          <w:rFonts w:ascii="Times New Roman" w:hAnsi="Times New Roman"/>
          <w:sz w:val="24"/>
          <w:szCs w:val="24"/>
          <w:lang w:val="en-US"/>
        </w:rPr>
        <w:t>X</w:t>
      </w:r>
      <w:r w:rsidRPr="00515FF6">
        <w:rPr>
          <w:rFonts w:ascii="Times New Roman" w:hAnsi="Times New Roman"/>
          <w:sz w:val="24"/>
          <w:szCs w:val="24"/>
        </w:rPr>
        <w:t>+</w:t>
      </w:r>
      <w:proofErr w:type="spellStart"/>
      <w:r w:rsidRPr="00515FF6">
        <w:rPr>
          <w:rFonts w:ascii="Times New Roman" w:hAnsi="Times New Roman"/>
          <w:sz w:val="24"/>
          <w:szCs w:val="24"/>
          <w:lang w:val="en-US"/>
        </w:rPr>
        <w:t>P</w:t>
      </w:r>
      <w:r w:rsidRPr="00515FF6">
        <w:rPr>
          <w:rFonts w:ascii="Times New Roman" w:hAnsi="Times New Roman"/>
          <w:sz w:val="24"/>
          <w:szCs w:val="24"/>
          <w:vertAlign w:val="subscript"/>
          <w:lang w:val="en-US"/>
        </w:rPr>
        <w:t>y</w:t>
      </w:r>
      <w:proofErr w:type="spellEnd"/>
      <w:r w:rsidRPr="00515FF6">
        <w:rPr>
          <w:rFonts w:ascii="Times New Roman" w:hAnsi="Times New Roman"/>
          <w:sz w:val="24"/>
          <w:szCs w:val="24"/>
        </w:rPr>
        <w:t>*</w:t>
      </w:r>
      <w:r w:rsidRPr="00515FF6">
        <w:rPr>
          <w:rFonts w:ascii="Times New Roman" w:hAnsi="Times New Roman"/>
          <w:sz w:val="24"/>
          <w:szCs w:val="24"/>
          <w:lang w:val="en-US"/>
        </w:rPr>
        <w:t>Y</w:t>
      </w:r>
      <w:r w:rsidRPr="00515FF6">
        <w:rPr>
          <w:rFonts w:ascii="Times New Roman" w:hAnsi="Times New Roman"/>
          <w:sz w:val="24"/>
          <w:szCs w:val="24"/>
        </w:rPr>
        <w:t>=</w:t>
      </w:r>
      <w:r w:rsidRPr="00515FF6">
        <w:rPr>
          <w:rFonts w:ascii="Times New Roman" w:hAnsi="Times New Roman"/>
          <w:sz w:val="24"/>
          <w:szCs w:val="24"/>
          <w:lang w:val="en-US"/>
        </w:rPr>
        <w:t>I</w:t>
      </w:r>
    </w:p>
    <w:p w:rsidR="00616F84" w:rsidRPr="00515FF6" w:rsidRDefault="00616F84" w:rsidP="00515FF6">
      <w:pPr>
        <w:spacing w:after="0" w:line="240" w:lineRule="auto"/>
        <w:ind w:firstLine="567"/>
        <w:rPr>
          <w:rFonts w:ascii="Times New Roman" w:hAnsi="Times New Roman"/>
          <w:sz w:val="24"/>
          <w:szCs w:val="24"/>
        </w:rPr>
      </w:pPr>
      <w:r w:rsidRPr="00515FF6">
        <w:rPr>
          <w:rFonts w:ascii="Times New Roman" w:hAnsi="Times New Roman"/>
          <w:sz w:val="24"/>
          <w:szCs w:val="24"/>
          <w:lang w:val="en-US"/>
        </w:rPr>
        <w:t>I</w:t>
      </w:r>
      <w:r w:rsidRPr="00515FF6">
        <w:rPr>
          <w:rFonts w:ascii="Times New Roman" w:hAnsi="Times New Roman"/>
          <w:sz w:val="24"/>
          <w:szCs w:val="24"/>
        </w:rPr>
        <w:t xml:space="preserve"> – </w:t>
      </w:r>
      <w:proofErr w:type="spellStart"/>
      <w:r w:rsidRPr="00515FF6">
        <w:rPr>
          <w:rFonts w:ascii="Times New Roman" w:hAnsi="Times New Roman"/>
          <w:sz w:val="24"/>
          <w:szCs w:val="24"/>
        </w:rPr>
        <w:t>располог-й</w:t>
      </w:r>
      <w:proofErr w:type="spellEnd"/>
      <w:r w:rsidRPr="00515FF6">
        <w:rPr>
          <w:rFonts w:ascii="Times New Roman" w:hAnsi="Times New Roman"/>
          <w:sz w:val="24"/>
          <w:szCs w:val="24"/>
        </w:rPr>
        <w:t xml:space="preserve"> доход, </w:t>
      </w:r>
      <w:r w:rsidRPr="00515FF6">
        <w:rPr>
          <w:rFonts w:ascii="Times New Roman" w:hAnsi="Times New Roman"/>
          <w:sz w:val="24"/>
          <w:szCs w:val="24"/>
          <w:lang w:val="en-US"/>
        </w:rPr>
        <w:t>P</w:t>
      </w:r>
      <w:r w:rsidRPr="00515FF6">
        <w:rPr>
          <w:rFonts w:ascii="Times New Roman" w:hAnsi="Times New Roman"/>
          <w:sz w:val="24"/>
          <w:szCs w:val="24"/>
        </w:rPr>
        <w:t xml:space="preserve"> цена товара </w:t>
      </w:r>
      <w:r w:rsidRPr="00515FF6">
        <w:rPr>
          <w:rFonts w:ascii="Times New Roman" w:hAnsi="Times New Roman"/>
          <w:sz w:val="24"/>
          <w:szCs w:val="24"/>
          <w:lang w:val="en-US"/>
        </w:rPr>
        <w:t>X</w:t>
      </w:r>
      <w:r w:rsidRPr="00515FF6">
        <w:rPr>
          <w:rFonts w:ascii="Times New Roman" w:hAnsi="Times New Roman"/>
          <w:sz w:val="24"/>
          <w:szCs w:val="24"/>
        </w:rPr>
        <w:t xml:space="preserve"> или  </w:t>
      </w:r>
      <w:r w:rsidRPr="00515FF6">
        <w:rPr>
          <w:rFonts w:ascii="Times New Roman" w:hAnsi="Times New Roman"/>
          <w:sz w:val="24"/>
          <w:szCs w:val="24"/>
          <w:lang w:val="en-US"/>
        </w:rPr>
        <w:t>Y</w:t>
      </w:r>
      <w:r w:rsidRPr="00515FF6">
        <w:rPr>
          <w:rFonts w:ascii="Times New Roman" w:hAnsi="Times New Roman"/>
          <w:sz w:val="24"/>
          <w:szCs w:val="24"/>
        </w:rPr>
        <w:t xml:space="preserve">, </w:t>
      </w:r>
      <w:r w:rsidRPr="00515FF6">
        <w:rPr>
          <w:rFonts w:ascii="Times New Roman" w:hAnsi="Times New Roman"/>
          <w:sz w:val="24"/>
          <w:szCs w:val="24"/>
          <w:lang w:val="en-US"/>
        </w:rPr>
        <w:t>X</w:t>
      </w:r>
      <w:r w:rsidRPr="00515FF6">
        <w:rPr>
          <w:rFonts w:ascii="Times New Roman" w:hAnsi="Times New Roman"/>
          <w:sz w:val="24"/>
          <w:szCs w:val="24"/>
        </w:rPr>
        <w:t xml:space="preserve"> и </w:t>
      </w:r>
      <w:r w:rsidRPr="00515FF6">
        <w:rPr>
          <w:rFonts w:ascii="Times New Roman" w:hAnsi="Times New Roman"/>
          <w:sz w:val="24"/>
          <w:szCs w:val="24"/>
          <w:lang w:val="en-US"/>
        </w:rPr>
        <w:t>Y</w:t>
      </w:r>
      <w:r w:rsidRPr="00515FF6">
        <w:rPr>
          <w:rFonts w:ascii="Times New Roman" w:hAnsi="Times New Roman"/>
          <w:sz w:val="24"/>
          <w:szCs w:val="24"/>
        </w:rPr>
        <w:t xml:space="preserve"> – кол-во соответствующего товара </w:t>
      </w:r>
    </w:p>
    <w:p w:rsidR="00616F84" w:rsidRPr="00515FF6" w:rsidRDefault="00616F84" w:rsidP="00515FF6">
      <w:pPr>
        <w:spacing w:after="0" w:line="240" w:lineRule="auto"/>
        <w:ind w:firstLine="567"/>
        <w:rPr>
          <w:rFonts w:ascii="Times New Roman" w:hAnsi="Times New Roman"/>
          <w:sz w:val="24"/>
          <w:szCs w:val="24"/>
        </w:rPr>
      </w:pPr>
      <w:r w:rsidRPr="00515FF6">
        <w:rPr>
          <w:rFonts w:ascii="Times New Roman" w:hAnsi="Times New Roman"/>
          <w:sz w:val="24"/>
          <w:szCs w:val="24"/>
        </w:rPr>
        <w:t>Выбор потреб-ля графически</w:t>
      </w:r>
      <w:r w:rsidR="001D0A8E" w:rsidRPr="00515FF6">
        <w:rPr>
          <w:rFonts w:ascii="Times New Roman" w:hAnsi="Times New Roman"/>
          <w:sz w:val="24"/>
          <w:szCs w:val="24"/>
        </w:rPr>
        <w:t xml:space="preserve"> в точке К</w:t>
      </w:r>
      <w:r w:rsidRPr="00515FF6">
        <w:rPr>
          <w:rFonts w:ascii="Times New Roman" w:hAnsi="Times New Roman"/>
          <w:sz w:val="24"/>
          <w:szCs w:val="24"/>
        </w:rPr>
        <w:t>:</w:t>
      </w:r>
    </w:p>
    <w:p w:rsidR="00616F84" w:rsidRPr="00515FF6" w:rsidRDefault="001D0A8E" w:rsidP="00515FF6">
      <w:pPr>
        <w:spacing w:after="0" w:line="240" w:lineRule="auto"/>
        <w:ind w:firstLine="567"/>
        <w:rPr>
          <w:rFonts w:ascii="Times New Roman" w:hAnsi="Times New Roman"/>
          <w:sz w:val="24"/>
          <w:szCs w:val="24"/>
        </w:rPr>
      </w:pPr>
      <w:r w:rsidRPr="00515FF6">
        <w:rPr>
          <w:rFonts w:ascii="Times New Roman" w:hAnsi="Times New Roman"/>
          <w:noProof/>
          <w:sz w:val="24"/>
          <w:szCs w:val="24"/>
          <w:lang w:eastAsia="ru-RU"/>
        </w:rPr>
        <w:drawing>
          <wp:inline distT="0" distB="0" distL="0" distR="0">
            <wp:extent cx="2261235" cy="1608455"/>
            <wp:effectExtent l="19050" t="0" r="5715"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2261235" cy="1608455"/>
                    </a:xfrm>
                    <a:prstGeom prst="rect">
                      <a:avLst/>
                    </a:prstGeom>
                    <a:noFill/>
                    <a:ln w="9525">
                      <a:noFill/>
                      <a:miter lim="800000"/>
                      <a:headEnd/>
                      <a:tailEnd/>
                    </a:ln>
                  </pic:spPr>
                </pic:pic>
              </a:graphicData>
            </a:graphic>
          </wp:inline>
        </w:drawing>
      </w:r>
    </w:p>
    <w:p w:rsidR="001D0A8E" w:rsidRPr="00515FF6" w:rsidRDefault="001D0A8E"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b/>
          <w:bCs/>
          <w:sz w:val="24"/>
          <w:szCs w:val="24"/>
          <w:lang w:eastAsia="ru-RU"/>
        </w:rPr>
        <w:t>Эффект дохода проявляется в изменении реального дохода в результате изменения цен.</w:t>
      </w:r>
    </w:p>
    <w:p w:rsidR="001D0A8E" w:rsidRPr="00515FF6" w:rsidRDefault="001D0A8E"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i/>
          <w:iCs/>
          <w:sz w:val="24"/>
          <w:szCs w:val="24"/>
          <w:lang w:eastAsia="ru-RU"/>
        </w:rPr>
        <w:t xml:space="preserve">Эффект дохода </w:t>
      </w:r>
      <w:r w:rsidRPr="00515FF6">
        <w:rPr>
          <w:rFonts w:ascii="Times New Roman" w:eastAsia="Times New Roman" w:hAnsi="Times New Roman"/>
          <w:sz w:val="24"/>
          <w:szCs w:val="24"/>
          <w:lang w:eastAsia="ru-RU"/>
        </w:rPr>
        <w:t xml:space="preserve">состоит в том, что если цена на какой-либо товар снижается, то у потребителя высвобождается часть дохода для приобретения дополнительных единиц данного или другого товара. Падение цены даже одного товара оказывает влияние на общий уровень пен и дели* потребителей реально богаче. Если же нети товаров растут, то потребитель на свой </w:t>
      </w:r>
      <w:r w:rsidRPr="00515FF6">
        <w:rPr>
          <w:rFonts w:ascii="Times New Roman" w:eastAsia="Times New Roman" w:hAnsi="Times New Roman"/>
          <w:b/>
          <w:bCs/>
          <w:sz w:val="24"/>
          <w:szCs w:val="24"/>
          <w:lang w:eastAsia="ru-RU"/>
        </w:rPr>
        <w:t xml:space="preserve">номинальный фиксированный </w:t>
      </w:r>
      <w:r w:rsidRPr="00515FF6">
        <w:rPr>
          <w:rFonts w:ascii="Times New Roman" w:eastAsia="Times New Roman" w:hAnsi="Times New Roman"/>
          <w:sz w:val="24"/>
          <w:szCs w:val="24"/>
          <w:lang w:eastAsia="ru-RU"/>
        </w:rPr>
        <w:t>доход может приобрести меньше товаров, т.е. реально ста</w:t>
      </w:r>
      <w:r w:rsidRPr="00515FF6">
        <w:rPr>
          <w:rFonts w:ascii="Times New Roman" w:eastAsia="Times New Roman" w:hAnsi="Times New Roman"/>
          <w:sz w:val="24"/>
          <w:szCs w:val="24"/>
          <w:lang w:eastAsia="ru-RU"/>
        </w:rPr>
        <w:softHyphen/>
        <w:t>новится беднее.</w:t>
      </w:r>
    </w:p>
    <w:p w:rsidR="001D0A8E" w:rsidRPr="00515FF6" w:rsidRDefault="001D0A8E"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b/>
          <w:bCs/>
          <w:sz w:val="24"/>
          <w:szCs w:val="24"/>
          <w:lang w:eastAsia="ru-RU"/>
        </w:rPr>
        <w:t>Эффект замещения проявляется в изменении состава набора благ, приобретаемых потребителем, в результате изменения цен.</w:t>
      </w:r>
    </w:p>
    <w:p w:rsidR="00597E46" w:rsidRPr="00515FF6" w:rsidRDefault="001D0A8E" w:rsidP="00515FF6">
      <w:pPr>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Согласно </w:t>
      </w:r>
      <w:r w:rsidRPr="00515FF6">
        <w:rPr>
          <w:rFonts w:ascii="Times New Roman" w:eastAsia="Times New Roman" w:hAnsi="Times New Roman"/>
          <w:i/>
          <w:iCs/>
          <w:sz w:val="24"/>
          <w:szCs w:val="24"/>
          <w:lang w:eastAsia="ru-RU"/>
        </w:rPr>
        <w:t xml:space="preserve">эффекту </w:t>
      </w:r>
      <w:r w:rsidR="00597E46" w:rsidRPr="00515FF6">
        <w:rPr>
          <w:rFonts w:ascii="Times New Roman" w:eastAsia="Times New Roman" w:hAnsi="Times New Roman"/>
          <w:i/>
          <w:iCs/>
          <w:sz w:val="24"/>
          <w:szCs w:val="24"/>
          <w:lang w:eastAsia="ru-RU"/>
        </w:rPr>
        <w:t>замещения</w:t>
      </w:r>
      <w:r w:rsidRPr="00515FF6">
        <w:rPr>
          <w:rFonts w:ascii="Times New Roman" w:eastAsia="Times New Roman" w:hAnsi="Times New Roman"/>
          <w:i/>
          <w:iCs/>
          <w:sz w:val="24"/>
          <w:szCs w:val="24"/>
          <w:lang w:eastAsia="ru-RU"/>
        </w:rPr>
        <w:t xml:space="preserve"> </w:t>
      </w:r>
      <w:r w:rsidR="00597E46" w:rsidRPr="00515FF6">
        <w:rPr>
          <w:rFonts w:ascii="Times New Roman" w:eastAsia="Times New Roman" w:hAnsi="Times New Roman"/>
          <w:sz w:val="24"/>
          <w:szCs w:val="24"/>
          <w:lang w:eastAsia="ru-RU"/>
        </w:rPr>
        <w:t xml:space="preserve">потребитель будет покупать больше продукции, цена которой относительно </w:t>
      </w:r>
      <w:r w:rsidRPr="00515FF6">
        <w:rPr>
          <w:rFonts w:ascii="Times New Roman" w:eastAsia="Times New Roman" w:hAnsi="Times New Roman"/>
          <w:sz w:val="24"/>
          <w:szCs w:val="24"/>
          <w:lang w:eastAsia="ru-RU"/>
        </w:rPr>
        <w:t>сни</w:t>
      </w:r>
      <w:r w:rsidRPr="00515FF6">
        <w:rPr>
          <w:rFonts w:ascii="Times New Roman" w:eastAsia="Times New Roman" w:hAnsi="Times New Roman"/>
          <w:bCs/>
          <w:sz w:val="24"/>
          <w:szCs w:val="24"/>
          <w:lang w:eastAsia="ru-RU"/>
        </w:rPr>
        <w:t xml:space="preserve">зилась, </w:t>
      </w:r>
      <w:r w:rsidR="00597E46" w:rsidRPr="00515FF6">
        <w:rPr>
          <w:rFonts w:ascii="Times New Roman" w:eastAsia="Times New Roman" w:hAnsi="Times New Roman"/>
          <w:sz w:val="24"/>
          <w:szCs w:val="24"/>
          <w:lang w:eastAsia="ru-RU"/>
        </w:rPr>
        <w:t>и заменять ею</w:t>
      </w:r>
      <w:r w:rsidRPr="00515FF6">
        <w:rPr>
          <w:rFonts w:ascii="Times New Roman" w:eastAsia="Times New Roman" w:hAnsi="Times New Roman"/>
          <w:sz w:val="24"/>
          <w:szCs w:val="24"/>
          <w:lang w:eastAsia="ru-RU"/>
        </w:rPr>
        <w:t xml:space="preserve"> другие </w:t>
      </w:r>
      <w:r w:rsidR="00597E46" w:rsidRPr="00515FF6">
        <w:rPr>
          <w:rFonts w:ascii="Times New Roman" w:eastAsia="Times New Roman" w:hAnsi="Times New Roman"/>
          <w:sz w:val="24"/>
          <w:szCs w:val="24"/>
          <w:lang w:eastAsia="ru-RU"/>
        </w:rPr>
        <w:t>товары, которые п</w:t>
      </w:r>
      <w:r w:rsidRPr="00515FF6">
        <w:rPr>
          <w:rFonts w:ascii="Times New Roman" w:eastAsia="Times New Roman" w:hAnsi="Times New Roman"/>
          <w:sz w:val="24"/>
          <w:szCs w:val="24"/>
          <w:lang w:eastAsia="ru-RU"/>
        </w:rPr>
        <w:t xml:space="preserve">ри этом </w:t>
      </w:r>
      <w:r w:rsidRPr="00515FF6">
        <w:rPr>
          <w:rFonts w:ascii="Times New Roman" w:eastAsia="Times New Roman" w:hAnsi="Times New Roman"/>
          <w:bCs/>
          <w:sz w:val="24"/>
          <w:szCs w:val="24"/>
          <w:lang w:eastAsia="ru-RU"/>
        </w:rPr>
        <w:t xml:space="preserve">относительно </w:t>
      </w:r>
      <w:r w:rsidRPr="00515FF6">
        <w:rPr>
          <w:rFonts w:ascii="Times New Roman" w:eastAsia="Times New Roman" w:hAnsi="Times New Roman"/>
          <w:sz w:val="24"/>
          <w:szCs w:val="24"/>
          <w:lang w:eastAsia="ru-RU"/>
        </w:rPr>
        <w:t xml:space="preserve">подорожали. </w:t>
      </w:r>
    </w:p>
    <w:p w:rsidR="00597E46" w:rsidRPr="00515FF6" w:rsidRDefault="001D0A8E" w:rsidP="00515FF6">
      <w:pPr>
        <w:spacing w:after="0" w:line="240" w:lineRule="auto"/>
        <w:ind w:firstLine="567"/>
        <w:rPr>
          <w:rFonts w:ascii="Times New Roman" w:hAnsi="Times New Roman"/>
          <w:sz w:val="24"/>
          <w:szCs w:val="24"/>
          <w:lang w:eastAsia="ru-RU"/>
        </w:rPr>
      </w:pPr>
      <w:proofErr w:type="spellStart"/>
      <w:r w:rsidRPr="00515FF6">
        <w:rPr>
          <w:rFonts w:ascii="Times New Roman" w:eastAsia="Times New Roman" w:hAnsi="Times New Roman"/>
          <w:sz w:val="24"/>
          <w:szCs w:val="24"/>
          <w:lang w:eastAsia="ru-RU"/>
        </w:rPr>
        <w:t>Н</w:t>
      </w:r>
      <w:r w:rsidR="00597E46" w:rsidRPr="00515FF6">
        <w:rPr>
          <w:rFonts w:ascii="Times New Roman" w:eastAsia="Times New Roman" w:hAnsi="Times New Roman"/>
          <w:sz w:val="24"/>
          <w:szCs w:val="24"/>
          <w:lang w:eastAsia="ru-RU"/>
        </w:rPr>
        <w:t>-</w:t>
      </w:r>
      <w:r w:rsidRPr="00515FF6">
        <w:rPr>
          <w:rFonts w:ascii="Times New Roman" w:eastAsia="Times New Roman" w:hAnsi="Times New Roman"/>
          <w:sz w:val="24"/>
          <w:szCs w:val="24"/>
          <w:lang w:eastAsia="ru-RU"/>
        </w:rPr>
        <w:t>р</w:t>
      </w:r>
      <w:proofErr w:type="spellEnd"/>
      <w:r w:rsidRPr="00515FF6">
        <w:rPr>
          <w:rFonts w:ascii="Times New Roman" w:eastAsia="Times New Roman" w:hAnsi="Times New Roman"/>
          <w:sz w:val="24"/>
          <w:szCs w:val="24"/>
          <w:lang w:eastAsia="ru-RU"/>
        </w:rPr>
        <w:t>, снижение цен</w:t>
      </w:r>
      <w:r w:rsidR="00597E46" w:rsidRPr="00515FF6">
        <w:rPr>
          <w:rFonts w:ascii="Times New Roman" w:eastAsia="Times New Roman" w:hAnsi="Times New Roman"/>
          <w:sz w:val="24"/>
          <w:szCs w:val="24"/>
          <w:lang w:eastAsia="ru-RU"/>
        </w:rPr>
        <w:t>на курятину (или не такой быстрый их рост) заставит нас приобретать больше кур по сравнению с говядиной или свининой. Таким образом, в товарном наборе потребителя станет больше курятины и меньше других видов товаров.</w:t>
      </w:r>
    </w:p>
    <w:p w:rsidR="00597E46" w:rsidRPr="00515FF6" w:rsidRDefault="00597E4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Для </w:t>
      </w:r>
      <w:r w:rsidRPr="00515FF6">
        <w:rPr>
          <w:rFonts w:ascii="Times New Roman" w:eastAsia="Times New Roman" w:hAnsi="Times New Roman"/>
          <w:b/>
          <w:sz w:val="24"/>
          <w:szCs w:val="24"/>
          <w:lang w:eastAsia="ru-RU"/>
        </w:rPr>
        <w:t>нормальных</w:t>
      </w:r>
      <w:r w:rsidRPr="00515FF6">
        <w:rPr>
          <w:rFonts w:ascii="Times New Roman" w:eastAsia="Times New Roman" w:hAnsi="Times New Roman"/>
          <w:sz w:val="24"/>
          <w:szCs w:val="24"/>
          <w:lang w:eastAsia="ru-RU"/>
        </w:rPr>
        <w:t xml:space="preserve"> товаров действие эффектов дохода и замещения объясняет </w:t>
      </w:r>
      <w:r w:rsidRPr="00515FF6">
        <w:rPr>
          <w:rFonts w:ascii="Times New Roman" w:eastAsia="Times New Roman" w:hAnsi="Times New Roman"/>
          <w:sz w:val="24"/>
          <w:szCs w:val="24"/>
          <w:u w:val="single"/>
          <w:lang w:eastAsia="ru-RU"/>
        </w:rPr>
        <w:t>увеличение спроса при понижении цен</w:t>
      </w:r>
      <w:r w:rsidRPr="00515FF6">
        <w:rPr>
          <w:rFonts w:ascii="Times New Roman" w:eastAsia="Times New Roman" w:hAnsi="Times New Roman"/>
          <w:sz w:val="24"/>
          <w:szCs w:val="24"/>
          <w:lang w:eastAsia="ru-RU"/>
        </w:rPr>
        <w:t xml:space="preserve"> и сокращение его при их повышении. </w:t>
      </w:r>
    </w:p>
    <w:p w:rsidR="00597E46" w:rsidRPr="00515FF6" w:rsidRDefault="00597E46"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sz w:val="24"/>
          <w:szCs w:val="24"/>
          <w:lang w:eastAsia="ru-RU"/>
        </w:rPr>
        <w:t xml:space="preserve">Для </w:t>
      </w:r>
      <w:r w:rsidRPr="00515FF6">
        <w:rPr>
          <w:rFonts w:ascii="Times New Roman" w:eastAsia="Times New Roman" w:hAnsi="Times New Roman"/>
          <w:b/>
          <w:sz w:val="24"/>
          <w:szCs w:val="24"/>
          <w:lang w:eastAsia="ru-RU"/>
        </w:rPr>
        <w:t>низших</w:t>
      </w:r>
      <w:r w:rsidRPr="00515FF6">
        <w:rPr>
          <w:rFonts w:ascii="Times New Roman" w:eastAsia="Times New Roman" w:hAnsi="Times New Roman"/>
          <w:sz w:val="24"/>
          <w:szCs w:val="24"/>
          <w:lang w:eastAsia="ru-RU"/>
        </w:rPr>
        <w:t xml:space="preserve"> това</w:t>
      </w:r>
      <w:r w:rsidRPr="00515FF6">
        <w:rPr>
          <w:rFonts w:ascii="Times New Roman" w:eastAsia="Times New Roman" w:hAnsi="Times New Roman"/>
          <w:sz w:val="24"/>
          <w:szCs w:val="24"/>
          <w:lang w:eastAsia="ru-RU"/>
        </w:rPr>
        <w:softHyphen/>
        <w:t xml:space="preserve">ров — товаров, которым отдают предпочтение </w:t>
      </w:r>
      <w:r w:rsidRPr="00515FF6">
        <w:rPr>
          <w:rFonts w:ascii="Times New Roman" w:eastAsia="Times New Roman" w:hAnsi="Times New Roman"/>
          <w:bCs/>
          <w:sz w:val="24"/>
          <w:szCs w:val="24"/>
          <w:lang w:eastAsia="ru-RU"/>
        </w:rPr>
        <w:t xml:space="preserve">беднейшие </w:t>
      </w:r>
      <w:r w:rsidRPr="00515FF6">
        <w:rPr>
          <w:rFonts w:ascii="Times New Roman" w:eastAsia="Times New Roman" w:hAnsi="Times New Roman"/>
          <w:sz w:val="24"/>
          <w:szCs w:val="24"/>
          <w:lang w:eastAsia="ru-RU"/>
        </w:rPr>
        <w:t xml:space="preserve">покупатели, — ситуация </w:t>
      </w:r>
      <w:r w:rsidRPr="00515FF6">
        <w:rPr>
          <w:rFonts w:ascii="Times New Roman" w:eastAsia="Times New Roman" w:hAnsi="Times New Roman"/>
          <w:sz w:val="24"/>
          <w:szCs w:val="24"/>
          <w:u w:val="single"/>
          <w:lang w:eastAsia="ru-RU"/>
        </w:rPr>
        <w:t>зависит от степени воздействия каждого из этих эффектов на потребительский выбор</w:t>
      </w:r>
      <w:r w:rsidRPr="00515FF6">
        <w:rPr>
          <w:rFonts w:ascii="Times New Roman" w:eastAsia="Times New Roman" w:hAnsi="Times New Roman"/>
          <w:sz w:val="24"/>
          <w:szCs w:val="24"/>
          <w:lang w:eastAsia="ru-RU"/>
        </w:rPr>
        <w:t>. Если эффект замещения действует сильнее эффекта дохода, то кривая спроса на низший товар будет иметь ту же форму, что и на нормальный. Если влияние эффекта дохода выше, чем эффекта замещения, то кривая спроса будет иметь положительный наклон.</w:t>
      </w:r>
    </w:p>
    <w:p w:rsidR="001D0A8E" w:rsidRPr="00515FF6" w:rsidRDefault="00597E46"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sz w:val="24"/>
          <w:szCs w:val="24"/>
          <w:lang w:eastAsia="ru-RU"/>
        </w:rPr>
        <w:t>Эффект замещения способствует росту потребления относительно подешевевшего товара, тогда как эффект дохода может стимулировать и увеличение, и сокращение потребления товара или быть нейтральным. Для того чтобы оцепить, влияние которого из эффектов сказывается силь</w:t>
      </w:r>
      <w:r w:rsidRPr="00515FF6">
        <w:rPr>
          <w:rFonts w:ascii="Times New Roman" w:eastAsia="Times New Roman" w:hAnsi="Times New Roman"/>
          <w:sz w:val="24"/>
          <w:szCs w:val="24"/>
          <w:lang w:eastAsia="ru-RU"/>
        </w:rPr>
        <w:softHyphen/>
        <w:t>нее, необходимо их количественно разграничить. С этой целью следует исключить, влияние дохода, т.е. предполо</w:t>
      </w:r>
      <w:r w:rsidRPr="00515FF6">
        <w:rPr>
          <w:rFonts w:ascii="Times New Roman" w:eastAsia="Times New Roman" w:hAnsi="Times New Roman"/>
          <w:sz w:val="24"/>
          <w:szCs w:val="24"/>
          <w:lang w:eastAsia="ru-RU"/>
        </w:rPr>
        <w:softHyphen/>
        <w:t>жить, что реальный доход не изменился в результате изме</w:t>
      </w:r>
      <w:r w:rsidRPr="00515FF6">
        <w:rPr>
          <w:rFonts w:ascii="Times New Roman" w:eastAsia="Times New Roman" w:hAnsi="Times New Roman"/>
          <w:sz w:val="24"/>
          <w:szCs w:val="24"/>
          <w:lang w:eastAsia="ru-RU"/>
        </w:rPr>
        <w:softHyphen/>
        <w:t xml:space="preserve">нения </w:t>
      </w:r>
      <w:r w:rsidR="00E30D87" w:rsidRPr="00515FF6">
        <w:rPr>
          <w:rFonts w:ascii="Times New Roman" w:eastAsia="Times New Roman" w:hAnsi="Times New Roman"/>
          <w:sz w:val="24"/>
          <w:szCs w:val="24"/>
          <w:lang w:eastAsia="ru-RU"/>
        </w:rPr>
        <w:t>цен.</w:t>
      </w:r>
    </w:p>
    <w:p w:rsidR="001D0A8E" w:rsidRPr="00515FF6" w:rsidRDefault="001D0A8E" w:rsidP="00515FF6">
      <w:pPr>
        <w:spacing w:after="0" w:line="240" w:lineRule="auto"/>
        <w:ind w:firstLine="567"/>
        <w:rPr>
          <w:rFonts w:ascii="Times New Roman" w:hAnsi="Times New Roman"/>
          <w:sz w:val="24"/>
          <w:szCs w:val="24"/>
        </w:rPr>
      </w:pPr>
    </w:p>
    <w:p w:rsidR="001D0A8E" w:rsidRPr="00515FF6" w:rsidRDefault="001D0A8E" w:rsidP="00515FF6">
      <w:pPr>
        <w:spacing w:after="0" w:line="240" w:lineRule="auto"/>
        <w:ind w:firstLine="567"/>
        <w:rPr>
          <w:rFonts w:ascii="Times New Roman" w:hAnsi="Times New Roman"/>
          <w:sz w:val="24"/>
          <w:szCs w:val="24"/>
        </w:rPr>
      </w:pPr>
      <w:r w:rsidRPr="00515FF6">
        <w:rPr>
          <w:rFonts w:ascii="Times New Roman" w:eastAsia="Times New Roman" w:hAnsi="Times New Roman"/>
          <w:sz w:val="24"/>
          <w:szCs w:val="24"/>
          <w:lang w:eastAsia="ru-RU"/>
        </w:rPr>
        <w:lastRenderedPageBreak/>
        <w:t>Эффект дохода проявляется тогда, когда при снижении цены на любой товар у потребителя высвобождается часть дохода для по</w:t>
      </w:r>
      <w:r w:rsidRPr="00515FF6">
        <w:rPr>
          <w:rFonts w:ascii="Times New Roman" w:eastAsia="Times New Roman" w:hAnsi="Times New Roman"/>
          <w:sz w:val="24"/>
          <w:szCs w:val="24"/>
          <w:lang w:eastAsia="ru-RU"/>
        </w:rPr>
        <w:softHyphen/>
        <w:t>купки дополнительных единиц данного или какого-либо другого товара. Согласно эффекту замещения потребитель будет покупать больше продукции, цена которой относительно снизилась, и заме</w:t>
      </w:r>
      <w:r w:rsidRPr="00515FF6">
        <w:rPr>
          <w:rFonts w:ascii="Times New Roman" w:eastAsia="Times New Roman" w:hAnsi="Times New Roman"/>
          <w:sz w:val="24"/>
          <w:szCs w:val="24"/>
          <w:lang w:eastAsia="ru-RU"/>
        </w:rPr>
        <w:softHyphen/>
        <w:t>нять ею другие товары, которые при этом относительно подорожали.</w:t>
      </w:r>
    </w:p>
    <w:p w:rsidR="00D54FB7" w:rsidRPr="00515FF6" w:rsidRDefault="00D54FB7" w:rsidP="00515FF6">
      <w:pPr>
        <w:spacing w:after="0" w:line="240" w:lineRule="auto"/>
        <w:ind w:firstLine="567"/>
        <w:rPr>
          <w:rFonts w:ascii="Times New Roman" w:hAnsi="Times New Roman"/>
          <w:sz w:val="24"/>
          <w:szCs w:val="24"/>
        </w:rPr>
      </w:pPr>
      <w:r w:rsidRPr="00515FF6">
        <w:rPr>
          <w:rFonts w:ascii="Times New Roman" w:hAnsi="Times New Roman"/>
          <w:sz w:val="24"/>
          <w:szCs w:val="24"/>
        </w:rPr>
        <w:t xml:space="preserve">Товары, для которых не выполняется закон спроса, называются товарами </w:t>
      </w:r>
      <w:proofErr w:type="spellStart"/>
      <w:r w:rsidRPr="00515FF6">
        <w:rPr>
          <w:rFonts w:ascii="Times New Roman" w:hAnsi="Times New Roman"/>
          <w:sz w:val="24"/>
          <w:szCs w:val="24"/>
        </w:rPr>
        <w:t>Гиффена</w:t>
      </w:r>
      <w:proofErr w:type="spellEnd"/>
      <w:r w:rsidRPr="00515FF6">
        <w:rPr>
          <w:rFonts w:ascii="Times New Roman" w:hAnsi="Times New Roman"/>
          <w:sz w:val="24"/>
          <w:szCs w:val="24"/>
        </w:rPr>
        <w:t xml:space="preserve">, по имени английского экономиста XIX в., теоретически обосновавшего подобное явление. Кривая спроса на товары </w:t>
      </w:r>
      <w:proofErr w:type="spellStart"/>
      <w:r w:rsidRPr="00515FF6">
        <w:rPr>
          <w:rFonts w:ascii="Times New Roman" w:hAnsi="Times New Roman"/>
          <w:sz w:val="24"/>
          <w:szCs w:val="24"/>
        </w:rPr>
        <w:t>Гиффена</w:t>
      </w:r>
      <w:proofErr w:type="spellEnd"/>
      <w:r w:rsidRPr="00515FF6">
        <w:rPr>
          <w:rFonts w:ascii="Times New Roman" w:hAnsi="Times New Roman"/>
          <w:sz w:val="24"/>
          <w:szCs w:val="24"/>
        </w:rPr>
        <w:t xml:space="preserve"> представлена на рисунке.</w:t>
      </w:r>
    </w:p>
    <w:p w:rsidR="00D54FB7" w:rsidRPr="00515FF6" w:rsidRDefault="00D54FB7" w:rsidP="00515FF6">
      <w:pPr>
        <w:spacing w:after="0" w:line="240" w:lineRule="auto"/>
        <w:ind w:firstLine="567"/>
        <w:rPr>
          <w:rFonts w:ascii="Times New Roman" w:hAnsi="Times New Roman"/>
          <w:sz w:val="24"/>
          <w:szCs w:val="24"/>
        </w:rPr>
      </w:pPr>
      <w:r w:rsidRPr="00515FF6">
        <w:rPr>
          <w:rFonts w:ascii="Times New Roman" w:hAnsi="Times New Roman"/>
          <w:noProof/>
          <w:sz w:val="24"/>
          <w:szCs w:val="24"/>
          <w:lang w:eastAsia="ru-RU"/>
        </w:rPr>
        <w:drawing>
          <wp:inline distT="0" distB="0" distL="0" distR="0">
            <wp:extent cx="2305050" cy="2381250"/>
            <wp:effectExtent l="19050" t="0" r="0" b="0"/>
            <wp:docPr id="38" name="Рисунок 38" descr="http://modern-econ.ru/images/stories/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modern-econ.ru/images/stories/015.jpg"/>
                    <pic:cNvPicPr>
                      <a:picLocks noChangeAspect="1" noChangeArrowheads="1"/>
                    </pic:cNvPicPr>
                  </pic:nvPicPr>
                  <pic:blipFill>
                    <a:blip r:embed="rId19"/>
                    <a:srcRect/>
                    <a:stretch>
                      <a:fillRect/>
                    </a:stretch>
                  </pic:blipFill>
                  <pic:spPr bwMode="auto">
                    <a:xfrm>
                      <a:off x="0" y="0"/>
                      <a:ext cx="2305050" cy="2381250"/>
                    </a:xfrm>
                    <a:prstGeom prst="rect">
                      <a:avLst/>
                    </a:prstGeom>
                    <a:noFill/>
                    <a:ln w="9525">
                      <a:noFill/>
                      <a:miter lim="800000"/>
                      <a:headEnd/>
                      <a:tailEnd/>
                    </a:ln>
                  </pic:spPr>
                </pic:pic>
              </a:graphicData>
            </a:graphic>
          </wp:inline>
        </w:drawing>
      </w:r>
    </w:p>
    <w:p w:rsidR="00D54FB7" w:rsidRPr="00515FF6" w:rsidRDefault="00D54FB7" w:rsidP="00515FF6">
      <w:pPr>
        <w:spacing w:after="0" w:line="240" w:lineRule="auto"/>
        <w:ind w:firstLine="567"/>
        <w:rPr>
          <w:rFonts w:ascii="Times New Roman" w:hAnsi="Times New Roman"/>
          <w:sz w:val="24"/>
          <w:szCs w:val="24"/>
        </w:rPr>
      </w:pPr>
      <w:r w:rsidRPr="00515FF6">
        <w:rPr>
          <w:rFonts w:ascii="Times New Roman" w:hAnsi="Times New Roman"/>
          <w:b/>
          <w:sz w:val="24"/>
          <w:szCs w:val="24"/>
        </w:rPr>
        <w:t xml:space="preserve">Товар </w:t>
      </w:r>
      <w:proofErr w:type="spellStart"/>
      <w:r w:rsidRPr="00515FF6">
        <w:rPr>
          <w:rFonts w:ascii="Times New Roman" w:hAnsi="Times New Roman"/>
          <w:b/>
          <w:sz w:val="24"/>
          <w:szCs w:val="24"/>
        </w:rPr>
        <w:t>Гиффена</w:t>
      </w:r>
      <w:proofErr w:type="spellEnd"/>
      <w:r w:rsidRPr="00515FF6">
        <w:rPr>
          <w:rFonts w:ascii="Times New Roman" w:hAnsi="Times New Roman"/>
          <w:b/>
          <w:sz w:val="24"/>
          <w:szCs w:val="24"/>
        </w:rPr>
        <w:t> </w:t>
      </w:r>
      <w:r w:rsidRPr="00515FF6">
        <w:rPr>
          <w:rFonts w:ascii="Times New Roman" w:hAnsi="Times New Roman"/>
          <w:sz w:val="24"/>
          <w:szCs w:val="24"/>
        </w:rPr>
        <w:t>— товар, спрос на который, при прочих равных условиях, изменяется в том же направлении, что и его цена, поскольку эффект дохода является сильнее эффекта замещения.</w:t>
      </w:r>
    </w:p>
    <w:p w:rsidR="00D54FB7" w:rsidRPr="00515FF6" w:rsidRDefault="00D54FB7" w:rsidP="00515FF6">
      <w:pPr>
        <w:spacing w:after="0" w:line="240" w:lineRule="auto"/>
        <w:ind w:firstLine="567"/>
        <w:rPr>
          <w:rFonts w:ascii="Times New Roman" w:hAnsi="Times New Roman"/>
          <w:sz w:val="24"/>
          <w:szCs w:val="24"/>
        </w:rPr>
      </w:pPr>
    </w:p>
    <w:p w:rsidR="00966A7B" w:rsidRPr="00515FF6" w:rsidRDefault="00966A7B" w:rsidP="00515FF6">
      <w:pPr>
        <w:pStyle w:val="a5"/>
        <w:spacing w:line="240" w:lineRule="auto"/>
        <w:ind w:firstLine="709"/>
        <w:rPr>
          <w:rFonts w:ascii="Times New Roman" w:hAnsi="Times New Roman"/>
          <w:bCs/>
          <w:sz w:val="24"/>
          <w:szCs w:val="24"/>
          <w:u w:val="single"/>
        </w:rPr>
      </w:pPr>
      <w:r w:rsidRPr="00515FF6">
        <w:rPr>
          <w:rFonts w:ascii="Times New Roman" w:hAnsi="Times New Roman"/>
          <w:bCs/>
          <w:sz w:val="24"/>
          <w:szCs w:val="24"/>
          <w:u w:val="single"/>
        </w:rPr>
        <w:t>№13. Фирма и ее экономическая природа.</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b/>
          <w:color w:val="212121"/>
          <w:sz w:val="24"/>
          <w:szCs w:val="24"/>
        </w:rPr>
        <w:t>Фирма</w:t>
      </w:r>
      <w:r w:rsidRPr="00515FF6">
        <w:rPr>
          <w:rFonts w:ascii="Times New Roman" w:eastAsia="Times New Roman" w:hAnsi="Times New Roman"/>
          <w:color w:val="212121"/>
          <w:sz w:val="24"/>
          <w:szCs w:val="24"/>
        </w:rPr>
        <w:t xml:space="preserve"> —</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 это  (</w:t>
      </w:r>
      <w:proofErr w:type="spellStart"/>
      <w:r w:rsidRPr="00515FF6">
        <w:rPr>
          <w:rFonts w:ascii="Times New Roman" w:eastAsia="Times New Roman" w:hAnsi="Times New Roman"/>
          <w:color w:val="212121"/>
          <w:sz w:val="24"/>
          <w:szCs w:val="24"/>
        </w:rPr>
        <w:t>лекц</w:t>
      </w:r>
      <w:proofErr w:type="spellEnd"/>
      <w:r w:rsidRPr="00515FF6">
        <w:rPr>
          <w:rFonts w:ascii="Times New Roman" w:eastAsia="Times New Roman" w:hAnsi="Times New Roman"/>
          <w:color w:val="212121"/>
          <w:sz w:val="24"/>
          <w:szCs w:val="24"/>
        </w:rPr>
        <w:t xml:space="preserve">) </w:t>
      </w:r>
      <w:proofErr w:type="spellStart"/>
      <w:r w:rsidRPr="00515FF6">
        <w:rPr>
          <w:rFonts w:ascii="Times New Roman" w:eastAsia="Times New Roman" w:hAnsi="Times New Roman"/>
          <w:color w:val="212121"/>
          <w:sz w:val="24"/>
          <w:szCs w:val="24"/>
        </w:rPr>
        <w:t>эконом-ая</w:t>
      </w:r>
      <w:proofErr w:type="spellEnd"/>
      <w:r w:rsidRPr="00515FF6">
        <w:rPr>
          <w:rFonts w:ascii="Times New Roman" w:eastAsia="Times New Roman" w:hAnsi="Times New Roman"/>
          <w:color w:val="212121"/>
          <w:sz w:val="24"/>
          <w:szCs w:val="24"/>
        </w:rPr>
        <w:t xml:space="preserve"> единица состоящая из одного или нескольких предприятий, которая:</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w:t>
      </w:r>
      <w:proofErr w:type="spellStart"/>
      <w:r w:rsidRPr="00515FF6">
        <w:rPr>
          <w:rFonts w:ascii="Times New Roman" w:eastAsia="Times New Roman" w:hAnsi="Times New Roman"/>
          <w:color w:val="212121"/>
          <w:sz w:val="24"/>
          <w:szCs w:val="24"/>
        </w:rPr>
        <w:t>самост-но</w:t>
      </w:r>
      <w:proofErr w:type="spellEnd"/>
      <w:r w:rsidRPr="00515FF6">
        <w:rPr>
          <w:rFonts w:ascii="Times New Roman" w:eastAsia="Times New Roman" w:hAnsi="Times New Roman"/>
          <w:color w:val="212121"/>
          <w:sz w:val="24"/>
          <w:szCs w:val="24"/>
        </w:rPr>
        <w:t xml:space="preserve"> принимает решения </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 использует факторы пр-ва для изготовления и продажи продукции</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 стремиться к максимизации прибыли</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 xml:space="preserve"> </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—это хозяйственное звено, которое реализует свои экономические интересы посредством производства и реализации товаров и услуг путем целесообразного комбинирования факторов производства.</w:t>
      </w:r>
    </w:p>
    <w:p w:rsidR="00966A7B" w:rsidRPr="00515FF6" w:rsidRDefault="00966A7B"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 xml:space="preserve">В настоящее </w:t>
      </w:r>
      <w:r w:rsidRPr="00515FF6">
        <w:rPr>
          <w:rFonts w:ascii="Times New Roman" w:eastAsia="Times New Roman" w:hAnsi="Times New Roman"/>
          <w:color w:val="000000"/>
          <w:sz w:val="24"/>
          <w:szCs w:val="24"/>
        </w:rPr>
        <w:t xml:space="preserve">время фирмы представляют </w:t>
      </w:r>
      <w:r w:rsidRPr="00515FF6">
        <w:rPr>
          <w:rFonts w:ascii="Times New Roman" w:eastAsia="Times New Roman" w:hAnsi="Times New Roman"/>
          <w:color w:val="212121"/>
          <w:sz w:val="24"/>
          <w:szCs w:val="24"/>
        </w:rPr>
        <w:t>собой пре</w:t>
      </w:r>
      <w:r w:rsidRPr="00515FF6">
        <w:rPr>
          <w:rFonts w:ascii="Times New Roman" w:eastAsia="Times New Roman" w:hAnsi="Times New Roman"/>
          <w:color w:val="212121"/>
          <w:sz w:val="24"/>
          <w:szCs w:val="24"/>
        </w:rPr>
        <w:softHyphen/>
        <w:t xml:space="preserve">имущественно </w:t>
      </w:r>
      <w:r w:rsidRPr="00515FF6">
        <w:rPr>
          <w:rFonts w:ascii="Times New Roman" w:eastAsia="Times New Roman" w:hAnsi="Times New Roman"/>
          <w:color w:val="000000"/>
          <w:sz w:val="24"/>
          <w:szCs w:val="24"/>
        </w:rPr>
        <w:t xml:space="preserve">многопрофильные </w:t>
      </w:r>
      <w:r w:rsidRPr="00515FF6">
        <w:rPr>
          <w:rFonts w:ascii="Times New Roman" w:eastAsia="Times New Roman" w:hAnsi="Times New Roman"/>
          <w:color w:val="212121"/>
          <w:sz w:val="24"/>
          <w:szCs w:val="24"/>
        </w:rPr>
        <w:t xml:space="preserve">производства. </w:t>
      </w:r>
      <w:proofErr w:type="spellStart"/>
      <w:r w:rsidRPr="00515FF6">
        <w:rPr>
          <w:rFonts w:ascii="Times New Roman" w:eastAsia="Times New Roman" w:hAnsi="Times New Roman"/>
          <w:color w:val="000000"/>
          <w:sz w:val="24"/>
          <w:szCs w:val="24"/>
        </w:rPr>
        <w:t>Много</w:t>
      </w:r>
      <w:r w:rsidRPr="00515FF6">
        <w:rPr>
          <w:rFonts w:ascii="Times New Roman" w:eastAsia="Times New Roman" w:hAnsi="Times New Roman"/>
          <w:color w:val="212121"/>
          <w:sz w:val="24"/>
          <w:szCs w:val="24"/>
        </w:rPr>
        <w:t>профильность</w:t>
      </w:r>
      <w:proofErr w:type="spellEnd"/>
      <w:r w:rsidRPr="00515FF6">
        <w:rPr>
          <w:rFonts w:ascii="Times New Roman" w:eastAsia="Times New Roman" w:hAnsi="Times New Roman"/>
          <w:color w:val="212121"/>
          <w:sz w:val="24"/>
          <w:szCs w:val="24"/>
        </w:rPr>
        <w:t xml:space="preserve"> </w:t>
      </w:r>
      <w:r w:rsidRPr="00515FF6">
        <w:rPr>
          <w:rFonts w:ascii="Times New Roman" w:eastAsia="Times New Roman" w:hAnsi="Times New Roman"/>
          <w:color w:val="000000"/>
          <w:sz w:val="24"/>
          <w:szCs w:val="24"/>
        </w:rPr>
        <w:t xml:space="preserve">обеспечивает фирме большую </w:t>
      </w:r>
      <w:r w:rsidRPr="00515FF6">
        <w:rPr>
          <w:rFonts w:ascii="Times New Roman" w:eastAsia="Times New Roman" w:hAnsi="Times New Roman"/>
          <w:color w:val="212121"/>
          <w:sz w:val="24"/>
          <w:szCs w:val="24"/>
        </w:rPr>
        <w:t>устойчивость: убытки от одного вида деятельности могут компенсиро</w:t>
      </w:r>
      <w:r w:rsidRPr="00515FF6">
        <w:rPr>
          <w:rFonts w:ascii="Times New Roman" w:eastAsia="Times New Roman" w:hAnsi="Times New Roman"/>
          <w:color w:val="212121"/>
          <w:sz w:val="24"/>
          <w:szCs w:val="24"/>
        </w:rPr>
        <w:softHyphen/>
        <w:t xml:space="preserve">ваться прибылью от производства других </w:t>
      </w:r>
      <w:r w:rsidRPr="00515FF6">
        <w:rPr>
          <w:rFonts w:ascii="Times New Roman" w:eastAsia="Times New Roman" w:hAnsi="Times New Roman"/>
          <w:color w:val="000000"/>
          <w:sz w:val="24"/>
          <w:szCs w:val="24"/>
        </w:rPr>
        <w:t xml:space="preserve">товаров </w:t>
      </w:r>
      <w:r w:rsidRPr="00515FF6">
        <w:rPr>
          <w:rFonts w:ascii="Times New Roman" w:eastAsia="Times New Roman" w:hAnsi="Times New Roman"/>
          <w:color w:val="212121"/>
          <w:sz w:val="24"/>
          <w:szCs w:val="24"/>
        </w:rPr>
        <w:t xml:space="preserve">и услуг. Кроме того, </w:t>
      </w:r>
      <w:proofErr w:type="spellStart"/>
      <w:r w:rsidRPr="00515FF6">
        <w:rPr>
          <w:rFonts w:ascii="Times New Roman" w:eastAsia="Times New Roman" w:hAnsi="Times New Roman"/>
          <w:color w:val="212121"/>
          <w:sz w:val="24"/>
          <w:szCs w:val="24"/>
        </w:rPr>
        <w:t>многопрофильность</w:t>
      </w:r>
      <w:proofErr w:type="spellEnd"/>
      <w:r w:rsidRPr="00515FF6">
        <w:rPr>
          <w:rFonts w:ascii="Times New Roman" w:eastAsia="Times New Roman" w:hAnsi="Times New Roman"/>
          <w:color w:val="212121"/>
          <w:sz w:val="24"/>
          <w:szCs w:val="24"/>
        </w:rPr>
        <w:t xml:space="preserve"> фирмы допускает совме</w:t>
      </w:r>
      <w:r w:rsidRPr="00515FF6">
        <w:rPr>
          <w:rFonts w:ascii="Times New Roman" w:eastAsia="Times New Roman" w:hAnsi="Times New Roman"/>
          <w:color w:val="212121"/>
          <w:sz w:val="24"/>
          <w:szCs w:val="24"/>
        </w:rPr>
        <w:softHyphen/>
        <w:t>щение производства товаров, находящихся на разных ста</w:t>
      </w:r>
      <w:r w:rsidRPr="00515FF6">
        <w:rPr>
          <w:rFonts w:ascii="Times New Roman" w:eastAsia="Times New Roman" w:hAnsi="Times New Roman"/>
          <w:color w:val="212121"/>
          <w:sz w:val="24"/>
          <w:szCs w:val="24"/>
        </w:rPr>
        <w:softHyphen/>
        <w:t>диях жизненного цикла. Формирование многопрофиль</w:t>
      </w:r>
      <w:r w:rsidRPr="00515FF6">
        <w:rPr>
          <w:rFonts w:ascii="Times New Roman" w:eastAsia="Times New Roman" w:hAnsi="Times New Roman"/>
          <w:color w:val="212121"/>
          <w:sz w:val="24"/>
          <w:szCs w:val="24"/>
        </w:rPr>
        <w:softHyphen/>
        <w:t xml:space="preserve">ного производства путем рассредоточение капитала фирмы по разным отраслям называется </w:t>
      </w:r>
      <w:r w:rsidRPr="00515FF6">
        <w:rPr>
          <w:rFonts w:ascii="Times New Roman" w:eastAsia="Times New Roman" w:hAnsi="Times New Roman"/>
          <w:i/>
          <w:iCs/>
          <w:color w:val="212121"/>
          <w:sz w:val="24"/>
          <w:szCs w:val="24"/>
        </w:rPr>
        <w:t>диверсификацией производ</w:t>
      </w:r>
      <w:r w:rsidRPr="00515FF6">
        <w:rPr>
          <w:rFonts w:ascii="Times New Roman" w:eastAsia="Times New Roman" w:hAnsi="Times New Roman"/>
          <w:i/>
          <w:iCs/>
          <w:color w:val="212121"/>
          <w:sz w:val="24"/>
          <w:szCs w:val="24"/>
        </w:rPr>
        <w:softHyphen/>
        <w:t>ства.</w:t>
      </w:r>
    </w:p>
    <w:p w:rsidR="00966A7B" w:rsidRPr="00515FF6" w:rsidRDefault="00966A7B"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Фирмы можно классифицировать:</w:t>
      </w:r>
    </w:p>
    <w:p w:rsidR="00966A7B" w:rsidRPr="00515FF6" w:rsidRDefault="00966A7B" w:rsidP="00515FF6">
      <w:pPr>
        <w:pStyle w:val="a7"/>
        <w:numPr>
          <w:ilvl w:val="0"/>
          <w:numId w:val="8"/>
        </w:numPr>
        <w:shd w:val="clear" w:color="auto" w:fill="FFFFFF"/>
        <w:autoSpaceDE w:val="0"/>
        <w:autoSpaceDN w:val="0"/>
        <w:adjustRightInd w:val="0"/>
        <w:spacing w:after="0" w:line="240" w:lineRule="auto"/>
        <w:ind w:left="0" w:firstLine="709"/>
        <w:contextualSpacing w:val="0"/>
        <w:rPr>
          <w:rFonts w:ascii="Times New Roman" w:hAnsi="Times New Roman"/>
          <w:sz w:val="24"/>
          <w:szCs w:val="24"/>
        </w:rPr>
      </w:pPr>
      <w:r w:rsidRPr="00515FF6">
        <w:rPr>
          <w:rFonts w:ascii="Times New Roman" w:eastAsia="Times New Roman" w:hAnsi="Times New Roman"/>
          <w:color w:val="212121"/>
          <w:sz w:val="24"/>
          <w:szCs w:val="24"/>
        </w:rPr>
        <w:t xml:space="preserve">по </w:t>
      </w:r>
      <w:r w:rsidRPr="00515FF6">
        <w:rPr>
          <w:rFonts w:ascii="Times New Roman" w:eastAsia="Times New Roman" w:hAnsi="Times New Roman"/>
          <w:i/>
          <w:iCs/>
          <w:color w:val="212121"/>
          <w:sz w:val="24"/>
          <w:szCs w:val="24"/>
        </w:rPr>
        <w:t>форме собственности на капитал</w:t>
      </w:r>
      <w:r w:rsidRPr="00515FF6">
        <w:rPr>
          <w:rFonts w:ascii="Times New Roman" w:eastAsia="Times New Roman" w:hAnsi="Times New Roman"/>
          <w:color w:val="212121"/>
          <w:sz w:val="24"/>
          <w:szCs w:val="24"/>
        </w:rPr>
        <w:t xml:space="preserve"> (государствен</w:t>
      </w:r>
      <w:r w:rsidRPr="00515FF6">
        <w:rPr>
          <w:rFonts w:ascii="Times New Roman" w:eastAsia="Times New Roman" w:hAnsi="Times New Roman"/>
          <w:color w:val="212121"/>
          <w:sz w:val="24"/>
          <w:szCs w:val="24"/>
        </w:rPr>
        <w:softHyphen/>
        <w:t>ные и частные)</w:t>
      </w:r>
    </w:p>
    <w:p w:rsidR="00966A7B" w:rsidRPr="00515FF6" w:rsidRDefault="00966A7B" w:rsidP="00515FF6">
      <w:pPr>
        <w:pStyle w:val="a7"/>
        <w:numPr>
          <w:ilvl w:val="0"/>
          <w:numId w:val="8"/>
        </w:numPr>
        <w:shd w:val="clear" w:color="auto" w:fill="FFFFFF"/>
        <w:autoSpaceDE w:val="0"/>
        <w:autoSpaceDN w:val="0"/>
        <w:adjustRightInd w:val="0"/>
        <w:spacing w:after="0" w:line="240" w:lineRule="auto"/>
        <w:ind w:left="0" w:firstLine="709"/>
        <w:contextualSpacing w:val="0"/>
        <w:rPr>
          <w:rFonts w:ascii="Times New Roman" w:hAnsi="Times New Roman"/>
          <w:sz w:val="24"/>
          <w:szCs w:val="24"/>
        </w:rPr>
      </w:pPr>
      <w:r w:rsidRPr="00515FF6">
        <w:rPr>
          <w:rFonts w:ascii="Times New Roman" w:eastAsia="Times New Roman" w:hAnsi="Times New Roman"/>
          <w:i/>
          <w:iCs/>
          <w:color w:val="212121"/>
          <w:sz w:val="24"/>
          <w:szCs w:val="24"/>
        </w:rPr>
        <w:t xml:space="preserve">по степени концентрации </w:t>
      </w:r>
      <w:r w:rsidRPr="00515FF6">
        <w:rPr>
          <w:rFonts w:ascii="Times New Roman" w:eastAsia="Times New Roman" w:hAnsi="Times New Roman"/>
          <w:color w:val="212121"/>
          <w:sz w:val="24"/>
          <w:szCs w:val="24"/>
        </w:rPr>
        <w:t xml:space="preserve">и </w:t>
      </w:r>
      <w:r w:rsidRPr="00515FF6">
        <w:rPr>
          <w:rFonts w:ascii="Times New Roman" w:eastAsia="Times New Roman" w:hAnsi="Times New Roman"/>
          <w:i/>
          <w:iCs/>
          <w:color w:val="212121"/>
          <w:sz w:val="24"/>
          <w:szCs w:val="24"/>
        </w:rPr>
        <w:t>централизации производ</w:t>
      </w:r>
      <w:r w:rsidRPr="00515FF6">
        <w:rPr>
          <w:rFonts w:ascii="Times New Roman" w:eastAsia="Times New Roman" w:hAnsi="Times New Roman"/>
          <w:i/>
          <w:iCs/>
          <w:color w:val="212121"/>
          <w:sz w:val="24"/>
          <w:szCs w:val="24"/>
        </w:rPr>
        <w:softHyphen/>
        <w:t xml:space="preserve">ства, </w:t>
      </w:r>
      <w:r w:rsidRPr="00515FF6">
        <w:rPr>
          <w:rFonts w:ascii="Times New Roman" w:eastAsia="Times New Roman" w:hAnsi="Times New Roman"/>
          <w:color w:val="212121"/>
          <w:sz w:val="24"/>
          <w:szCs w:val="24"/>
        </w:rPr>
        <w:t>т.е. по величине капитала, размерам производства и количеству занятых. (мелкие, средние и круп</w:t>
      </w:r>
      <w:r w:rsidRPr="00515FF6">
        <w:rPr>
          <w:rFonts w:ascii="Times New Roman" w:eastAsia="Times New Roman" w:hAnsi="Times New Roman"/>
          <w:color w:val="212121"/>
          <w:sz w:val="24"/>
          <w:szCs w:val="24"/>
        </w:rPr>
        <w:softHyphen/>
        <w:t>ные)</w:t>
      </w:r>
    </w:p>
    <w:p w:rsidR="00966A7B" w:rsidRPr="00515FF6" w:rsidRDefault="00966A7B" w:rsidP="00515FF6">
      <w:pPr>
        <w:shd w:val="clear" w:color="auto" w:fill="FFFFFF"/>
        <w:autoSpaceDE w:val="0"/>
        <w:autoSpaceDN w:val="0"/>
        <w:adjustRightInd w:val="0"/>
        <w:spacing w:after="0" w:line="240" w:lineRule="auto"/>
        <w:rPr>
          <w:rFonts w:ascii="Times New Roman" w:hAnsi="Times New Roman"/>
          <w:sz w:val="24"/>
          <w:szCs w:val="24"/>
          <w:u w:val="single"/>
        </w:rPr>
      </w:pPr>
      <w:r w:rsidRPr="00515FF6">
        <w:rPr>
          <w:rFonts w:ascii="Times New Roman" w:eastAsia="Times New Roman" w:hAnsi="Times New Roman"/>
          <w:b/>
          <w:iCs/>
          <w:color w:val="212121"/>
          <w:sz w:val="24"/>
          <w:szCs w:val="24"/>
          <w:u w:val="single"/>
          <w:lang w:val="en-US"/>
        </w:rPr>
        <w:t>I</w:t>
      </w:r>
      <w:r w:rsidRPr="00515FF6">
        <w:rPr>
          <w:rFonts w:ascii="Times New Roman" w:eastAsia="Times New Roman" w:hAnsi="Times New Roman"/>
          <w:b/>
          <w:iCs/>
          <w:color w:val="212121"/>
          <w:sz w:val="24"/>
          <w:szCs w:val="24"/>
          <w:u w:val="single"/>
        </w:rPr>
        <w:t>)</w:t>
      </w:r>
      <w:r w:rsidRPr="00515FF6">
        <w:rPr>
          <w:rFonts w:ascii="Times New Roman" w:eastAsia="Times New Roman" w:hAnsi="Times New Roman"/>
          <w:i/>
          <w:iCs/>
          <w:color w:val="212121"/>
          <w:sz w:val="24"/>
          <w:szCs w:val="24"/>
          <w:u w:val="single"/>
        </w:rPr>
        <w:t xml:space="preserve"> </w:t>
      </w:r>
      <w:proofErr w:type="spellStart"/>
      <w:r w:rsidRPr="00515FF6">
        <w:rPr>
          <w:rFonts w:ascii="Times New Roman" w:eastAsia="Times New Roman" w:hAnsi="Times New Roman"/>
          <w:i/>
          <w:iCs/>
          <w:color w:val="212121"/>
          <w:sz w:val="24"/>
          <w:szCs w:val="24"/>
          <w:u w:val="single"/>
        </w:rPr>
        <w:t>Классиф-я</w:t>
      </w:r>
      <w:proofErr w:type="spellEnd"/>
      <w:r w:rsidRPr="00515FF6">
        <w:rPr>
          <w:rFonts w:ascii="Times New Roman" w:eastAsia="Times New Roman" w:hAnsi="Times New Roman"/>
          <w:i/>
          <w:iCs/>
          <w:color w:val="212121"/>
          <w:sz w:val="24"/>
          <w:szCs w:val="24"/>
          <w:u w:val="single"/>
        </w:rPr>
        <w:t xml:space="preserve"> по форме собственности на капитал</w:t>
      </w:r>
      <w:r w:rsidRPr="00515FF6">
        <w:rPr>
          <w:rFonts w:ascii="Times New Roman" w:eastAsia="Times New Roman" w:hAnsi="Times New Roman"/>
          <w:color w:val="212121"/>
          <w:sz w:val="24"/>
          <w:szCs w:val="24"/>
          <w:u w:val="single"/>
        </w:rPr>
        <w:t xml:space="preserve"> (государствен</w:t>
      </w:r>
      <w:r w:rsidRPr="00515FF6">
        <w:rPr>
          <w:rFonts w:ascii="Times New Roman" w:eastAsia="Times New Roman" w:hAnsi="Times New Roman"/>
          <w:color w:val="212121"/>
          <w:sz w:val="24"/>
          <w:szCs w:val="24"/>
          <w:u w:val="single"/>
        </w:rPr>
        <w:softHyphen/>
        <w:t>ные и частные).</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Государство в условиях рынка может само выступать в качестве предпринимателя в тех сферах, которые недоста</w:t>
      </w:r>
      <w:r w:rsidRPr="00515FF6">
        <w:rPr>
          <w:rFonts w:ascii="Times New Roman" w:eastAsia="Times New Roman" w:hAnsi="Times New Roman"/>
          <w:color w:val="212121"/>
          <w:sz w:val="24"/>
          <w:szCs w:val="24"/>
        </w:rPr>
        <w:softHyphen/>
        <w:t>точно привлекательны для частного бизнеса, либо в отрас</w:t>
      </w:r>
      <w:r w:rsidRPr="00515FF6">
        <w:rPr>
          <w:rFonts w:ascii="Times New Roman" w:eastAsia="Times New Roman" w:hAnsi="Times New Roman"/>
          <w:color w:val="212121"/>
          <w:sz w:val="24"/>
          <w:szCs w:val="24"/>
        </w:rPr>
        <w:softHyphen/>
        <w:t xml:space="preserve">лях, производящих общественно значимую продукцию. </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proofErr w:type="spellStart"/>
      <w:r w:rsidRPr="00515FF6">
        <w:rPr>
          <w:rFonts w:ascii="Times New Roman" w:eastAsia="Times New Roman" w:hAnsi="Times New Roman"/>
          <w:color w:val="212121"/>
          <w:sz w:val="24"/>
          <w:szCs w:val="24"/>
        </w:rPr>
        <w:t>Н-р</w:t>
      </w:r>
      <w:proofErr w:type="spellEnd"/>
      <w:r w:rsidRPr="00515FF6">
        <w:rPr>
          <w:rFonts w:ascii="Times New Roman" w:eastAsia="Times New Roman" w:hAnsi="Times New Roman"/>
          <w:color w:val="212121"/>
          <w:sz w:val="24"/>
          <w:szCs w:val="24"/>
        </w:rPr>
        <w:t>, наукоемкое произ</w:t>
      </w:r>
      <w:r w:rsidRPr="00515FF6">
        <w:rPr>
          <w:rFonts w:ascii="Times New Roman" w:eastAsia="Times New Roman" w:hAnsi="Times New Roman"/>
          <w:color w:val="212121"/>
          <w:sz w:val="24"/>
          <w:szCs w:val="24"/>
        </w:rPr>
        <w:softHyphen/>
        <w:t>водство, требующее крупных первоначальных инвестиций при медленной окупаемости. Частный бизнес отпугивает низкая скорость оборота капитала.</w:t>
      </w:r>
    </w:p>
    <w:p w:rsidR="00966A7B" w:rsidRPr="00515FF6" w:rsidRDefault="00966A7B" w:rsidP="00515FF6">
      <w:pPr>
        <w:shd w:val="clear" w:color="auto" w:fill="FFFFFF"/>
        <w:autoSpaceDE w:val="0"/>
        <w:autoSpaceDN w:val="0"/>
        <w:adjustRightInd w:val="0"/>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iCs/>
          <w:color w:val="000000"/>
          <w:sz w:val="24"/>
          <w:szCs w:val="24"/>
          <w:u w:val="single"/>
        </w:rPr>
        <w:t>Государственные</w:t>
      </w:r>
      <w:r w:rsidRPr="00515FF6">
        <w:rPr>
          <w:rFonts w:ascii="Times New Roman" w:eastAsia="Times New Roman" w:hAnsi="Times New Roman"/>
          <w:i/>
          <w:iCs/>
          <w:color w:val="000000"/>
          <w:sz w:val="24"/>
          <w:szCs w:val="24"/>
        </w:rPr>
        <w:t xml:space="preserve"> </w:t>
      </w:r>
      <w:r w:rsidRPr="00515FF6">
        <w:rPr>
          <w:rFonts w:ascii="Times New Roman" w:eastAsia="Times New Roman" w:hAnsi="Times New Roman"/>
          <w:color w:val="000000"/>
          <w:sz w:val="24"/>
          <w:szCs w:val="24"/>
        </w:rPr>
        <w:t xml:space="preserve">предприятия часто бывают менее </w:t>
      </w:r>
      <w:r w:rsidRPr="00515FF6">
        <w:rPr>
          <w:rFonts w:ascii="Times New Roman" w:eastAsia="Times New Roman" w:hAnsi="Times New Roman"/>
          <w:color w:val="212121"/>
          <w:sz w:val="24"/>
          <w:szCs w:val="24"/>
        </w:rPr>
        <w:t xml:space="preserve">эффективны, чем частные. </w:t>
      </w:r>
      <w:r w:rsidRPr="00515FF6">
        <w:rPr>
          <w:rFonts w:ascii="Times New Roman" w:eastAsia="Times New Roman" w:hAnsi="Times New Roman"/>
          <w:color w:val="000000"/>
          <w:sz w:val="24"/>
          <w:szCs w:val="24"/>
        </w:rPr>
        <w:t>Это объясняется, с одно</w:t>
      </w:r>
      <w:r w:rsidRPr="00515FF6">
        <w:rPr>
          <w:rFonts w:ascii="Times New Roman" w:hAnsi="Times New Roman"/>
          <w:sz w:val="24"/>
          <w:szCs w:val="24"/>
        </w:rPr>
        <w:t>й сто</w:t>
      </w:r>
      <w:r w:rsidRPr="00515FF6">
        <w:rPr>
          <w:rFonts w:ascii="Times New Roman" w:eastAsia="Times New Roman" w:hAnsi="Times New Roman"/>
          <w:color w:val="212121"/>
          <w:sz w:val="24"/>
          <w:szCs w:val="24"/>
        </w:rPr>
        <w:t xml:space="preserve">роны, несвободой в хозяйственной </w:t>
      </w:r>
      <w:r w:rsidRPr="00515FF6">
        <w:rPr>
          <w:rFonts w:ascii="Times New Roman" w:eastAsia="Times New Roman" w:hAnsi="Times New Roman"/>
          <w:color w:val="000000"/>
          <w:sz w:val="24"/>
          <w:szCs w:val="24"/>
        </w:rPr>
        <w:t xml:space="preserve">деятельности, а </w:t>
      </w:r>
      <w:r w:rsidRPr="00515FF6">
        <w:rPr>
          <w:rFonts w:ascii="Times New Roman" w:eastAsia="Times New Roman" w:hAnsi="Times New Roman"/>
          <w:iCs/>
          <w:color w:val="000000"/>
          <w:sz w:val="24"/>
          <w:szCs w:val="24"/>
        </w:rPr>
        <w:t>с дру</w:t>
      </w:r>
      <w:r w:rsidRPr="00515FF6">
        <w:rPr>
          <w:rFonts w:ascii="Times New Roman" w:eastAsia="Times New Roman" w:hAnsi="Times New Roman"/>
          <w:color w:val="212121"/>
          <w:sz w:val="24"/>
          <w:szCs w:val="24"/>
        </w:rPr>
        <w:t xml:space="preserve">гой стороны, отсутствием конкуренции </w:t>
      </w:r>
      <w:r w:rsidRPr="00515FF6">
        <w:rPr>
          <w:rFonts w:ascii="Times New Roman" w:eastAsia="Times New Roman" w:hAnsi="Times New Roman"/>
          <w:color w:val="000000"/>
          <w:sz w:val="24"/>
          <w:szCs w:val="24"/>
        </w:rPr>
        <w:t xml:space="preserve">в </w:t>
      </w:r>
      <w:r w:rsidRPr="00515FF6">
        <w:rPr>
          <w:rFonts w:ascii="Times New Roman" w:eastAsia="Times New Roman" w:hAnsi="Times New Roman"/>
          <w:color w:val="212121"/>
          <w:sz w:val="24"/>
          <w:szCs w:val="24"/>
        </w:rPr>
        <w:t xml:space="preserve">государственном секторе, практикой покрытия </w:t>
      </w:r>
      <w:r w:rsidRPr="00515FF6">
        <w:rPr>
          <w:rFonts w:ascii="Times New Roman" w:eastAsia="Times New Roman" w:hAnsi="Times New Roman"/>
          <w:color w:val="212121"/>
          <w:sz w:val="24"/>
          <w:szCs w:val="24"/>
        </w:rPr>
        <w:lastRenderedPageBreak/>
        <w:t xml:space="preserve">государством убытков, т.е. пребывания в тепличных условиях. Расширение </w:t>
      </w:r>
      <w:proofErr w:type="spellStart"/>
      <w:r w:rsidRPr="00515FF6">
        <w:rPr>
          <w:rFonts w:ascii="Times New Roman" w:eastAsia="Times New Roman" w:hAnsi="Times New Roman"/>
          <w:color w:val="212121"/>
          <w:sz w:val="24"/>
          <w:szCs w:val="24"/>
        </w:rPr>
        <w:t>гос-го</w:t>
      </w:r>
      <w:proofErr w:type="spellEnd"/>
      <w:r w:rsidRPr="00515FF6">
        <w:rPr>
          <w:rFonts w:ascii="Times New Roman" w:eastAsia="Times New Roman" w:hAnsi="Times New Roman"/>
          <w:color w:val="212121"/>
          <w:sz w:val="24"/>
          <w:szCs w:val="24"/>
        </w:rPr>
        <w:t xml:space="preserve"> сектора может привести к снижению эффективности национальной экономики, замедлению темпов экономического роста. Оптимальная пропорция между государственным и частным сектором подвижна. </w:t>
      </w:r>
    </w:p>
    <w:p w:rsidR="00966A7B" w:rsidRPr="00515FF6" w:rsidRDefault="00966A7B"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 xml:space="preserve">Для </w:t>
      </w:r>
      <w:r w:rsidRPr="00515FF6">
        <w:rPr>
          <w:rFonts w:ascii="Times New Roman" w:eastAsia="Times New Roman" w:hAnsi="Times New Roman"/>
          <w:iCs/>
          <w:color w:val="212121"/>
          <w:sz w:val="24"/>
          <w:szCs w:val="24"/>
          <w:u w:val="single"/>
        </w:rPr>
        <w:t>частного</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color w:val="212121"/>
          <w:sz w:val="24"/>
          <w:szCs w:val="24"/>
        </w:rPr>
        <w:t>бизнеса характерны следующие основные формы:</w:t>
      </w:r>
    </w:p>
    <w:p w:rsidR="00966A7B" w:rsidRPr="00515FF6" w:rsidRDefault="00966A7B" w:rsidP="00515FF6">
      <w:pPr>
        <w:pStyle w:val="a7"/>
        <w:numPr>
          <w:ilvl w:val="0"/>
          <w:numId w:val="7"/>
        </w:numPr>
        <w:shd w:val="clear" w:color="auto" w:fill="FFFFFF"/>
        <w:tabs>
          <w:tab w:val="left" w:pos="1134"/>
        </w:tabs>
        <w:autoSpaceDE w:val="0"/>
        <w:autoSpaceDN w:val="0"/>
        <w:adjustRightInd w:val="0"/>
        <w:spacing w:after="0" w:line="240" w:lineRule="auto"/>
        <w:ind w:left="0" w:firstLine="709"/>
        <w:contextualSpacing w:val="0"/>
        <w:rPr>
          <w:rFonts w:ascii="Times New Roman" w:hAnsi="Times New Roman"/>
          <w:sz w:val="24"/>
          <w:szCs w:val="24"/>
        </w:rPr>
      </w:pPr>
      <w:r w:rsidRPr="00515FF6">
        <w:rPr>
          <w:rFonts w:ascii="Times New Roman" w:eastAsia="Times New Roman" w:hAnsi="Times New Roman"/>
          <w:b/>
          <w:color w:val="212121"/>
          <w:sz w:val="24"/>
          <w:szCs w:val="24"/>
        </w:rPr>
        <w:t>единоличные фирмы</w:t>
      </w:r>
      <w:r w:rsidRPr="00515FF6">
        <w:rPr>
          <w:rFonts w:ascii="Times New Roman" w:eastAsia="Times New Roman" w:hAnsi="Times New Roman"/>
          <w:color w:val="212121"/>
          <w:sz w:val="24"/>
          <w:szCs w:val="24"/>
        </w:rPr>
        <w:t xml:space="preserve"> (собственник капитала   - один человек);</w:t>
      </w:r>
    </w:p>
    <w:p w:rsidR="00966A7B" w:rsidRPr="00515FF6" w:rsidRDefault="00966A7B" w:rsidP="00515FF6">
      <w:pPr>
        <w:pStyle w:val="a7"/>
        <w:numPr>
          <w:ilvl w:val="0"/>
          <w:numId w:val="7"/>
        </w:numPr>
        <w:shd w:val="clear" w:color="auto" w:fill="FFFFFF"/>
        <w:tabs>
          <w:tab w:val="left" w:pos="1134"/>
        </w:tabs>
        <w:autoSpaceDE w:val="0"/>
        <w:autoSpaceDN w:val="0"/>
        <w:adjustRightInd w:val="0"/>
        <w:spacing w:after="0" w:line="240" w:lineRule="auto"/>
        <w:ind w:left="0" w:firstLine="709"/>
        <w:contextualSpacing w:val="0"/>
        <w:rPr>
          <w:rFonts w:ascii="Times New Roman" w:eastAsia="Times New Roman" w:hAnsi="Times New Roman"/>
          <w:color w:val="212121"/>
          <w:sz w:val="24"/>
          <w:szCs w:val="24"/>
        </w:rPr>
      </w:pPr>
      <w:r w:rsidRPr="00515FF6">
        <w:rPr>
          <w:rFonts w:ascii="Times New Roman" w:eastAsia="Times New Roman" w:hAnsi="Times New Roman"/>
          <w:b/>
          <w:color w:val="212121"/>
          <w:sz w:val="24"/>
          <w:szCs w:val="24"/>
        </w:rPr>
        <w:t>товарищества</w:t>
      </w:r>
      <w:r w:rsidRPr="00515FF6">
        <w:rPr>
          <w:rFonts w:ascii="Times New Roman" w:eastAsia="Times New Roman" w:hAnsi="Times New Roman"/>
          <w:color w:val="212121"/>
          <w:sz w:val="24"/>
          <w:szCs w:val="24"/>
        </w:rPr>
        <w:t xml:space="preserve"> (соединяется капитал нескольких лиц);</w:t>
      </w:r>
    </w:p>
    <w:p w:rsidR="00966A7B" w:rsidRPr="00515FF6" w:rsidRDefault="00966A7B" w:rsidP="00515FF6">
      <w:pPr>
        <w:pStyle w:val="a7"/>
        <w:numPr>
          <w:ilvl w:val="0"/>
          <w:numId w:val="7"/>
        </w:numPr>
        <w:shd w:val="clear" w:color="auto" w:fill="FFFFFF"/>
        <w:tabs>
          <w:tab w:val="left" w:pos="1134"/>
        </w:tabs>
        <w:autoSpaceDE w:val="0"/>
        <w:autoSpaceDN w:val="0"/>
        <w:adjustRightInd w:val="0"/>
        <w:spacing w:after="0" w:line="240" w:lineRule="auto"/>
        <w:ind w:left="0" w:firstLine="709"/>
        <w:contextualSpacing w:val="0"/>
        <w:rPr>
          <w:rFonts w:ascii="Times New Roman" w:hAnsi="Times New Roman"/>
          <w:sz w:val="24"/>
          <w:szCs w:val="24"/>
        </w:rPr>
      </w:pPr>
      <w:r w:rsidRPr="00515FF6">
        <w:rPr>
          <w:rFonts w:ascii="Times New Roman" w:eastAsia="Times New Roman" w:hAnsi="Times New Roman"/>
          <w:b/>
          <w:color w:val="212121"/>
          <w:sz w:val="24"/>
          <w:szCs w:val="24"/>
        </w:rPr>
        <w:t>акционерные общества</w:t>
      </w:r>
      <w:r w:rsidRPr="00515FF6">
        <w:rPr>
          <w:rFonts w:ascii="Times New Roman" w:eastAsia="Times New Roman" w:hAnsi="Times New Roman"/>
          <w:color w:val="212121"/>
          <w:sz w:val="24"/>
          <w:szCs w:val="24"/>
        </w:rPr>
        <w:t xml:space="preserve"> (пай каждого сособственника определяется количеством имеющихся у него акций).</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Каждая из указанных форм имеет свои достоинства и недостатки. Так, к достоинствам единоличного хозяйства можно отнести полную самостоятельность, а также конфиденциальность деятельности. Товарищества коллективное, оперативное управление и, как правило, большие финансовые возможности по сравнению с предшествую</w:t>
      </w:r>
      <w:r w:rsidRPr="00515FF6">
        <w:rPr>
          <w:rFonts w:ascii="Times New Roman" w:eastAsia="Times New Roman" w:hAnsi="Times New Roman"/>
          <w:color w:val="212121"/>
          <w:sz w:val="24"/>
          <w:szCs w:val="24"/>
        </w:rPr>
        <w:softHyphen/>
        <w:t xml:space="preserve">щей формой. Акционерные общества обладают широкими возможностями аккумулирования дополнительного </w:t>
      </w:r>
      <w:proofErr w:type="spellStart"/>
      <w:r w:rsidRPr="00515FF6">
        <w:rPr>
          <w:rFonts w:ascii="Times New Roman" w:eastAsia="Times New Roman" w:hAnsi="Times New Roman"/>
          <w:color w:val="212121"/>
          <w:sz w:val="24"/>
          <w:szCs w:val="24"/>
        </w:rPr>
        <w:t>калитала</w:t>
      </w:r>
      <w:proofErr w:type="spellEnd"/>
      <w:r w:rsidRPr="00515FF6">
        <w:rPr>
          <w:rFonts w:ascii="Times New Roman" w:eastAsia="Times New Roman" w:hAnsi="Times New Roman"/>
          <w:color w:val="212121"/>
          <w:sz w:val="24"/>
          <w:szCs w:val="24"/>
        </w:rPr>
        <w:t>, привлечения профессиональных менеджеров.</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Недостатки 1-ой формы: ограниченные финансовые возможности, необходимость совмещения управленческих специальностей.</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Недостатки 2-ой формы: зависимость партнеров друг от друга.</w:t>
      </w:r>
    </w:p>
    <w:p w:rsidR="00966A7B" w:rsidRPr="00515FF6" w:rsidRDefault="00966A7B"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3-ей формы: строгий контроль за деятельностью и неповоротливость управления.</w:t>
      </w:r>
    </w:p>
    <w:p w:rsidR="00966A7B" w:rsidRPr="00515FF6" w:rsidRDefault="00966A7B" w:rsidP="00515FF6">
      <w:pPr>
        <w:spacing w:after="0" w:line="240" w:lineRule="auto"/>
        <w:ind w:firstLine="709"/>
        <w:rPr>
          <w:rFonts w:ascii="Times New Roman" w:eastAsia="Times New Roman" w:hAnsi="Times New Roman"/>
          <w:color w:val="212121"/>
          <w:sz w:val="24"/>
          <w:szCs w:val="24"/>
          <w:u w:val="single"/>
        </w:rPr>
      </w:pPr>
      <w:r w:rsidRPr="00515FF6">
        <w:rPr>
          <w:rFonts w:ascii="Times New Roman" w:eastAsia="Times New Roman" w:hAnsi="Times New Roman"/>
          <w:b/>
          <w:iCs/>
          <w:color w:val="212121"/>
          <w:sz w:val="24"/>
          <w:szCs w:val="24"/>
          <w:u w:val="single"/>
          <w:lang w:val="en-US"/>
        </w:rPr>
        <w:t>II</w:t>
      </w:r>
      <w:r w:rsidRPr="00515FF6">
        <w:rPr>
          <w:rFonts w:ascii="Times New Roman" w:eastAsia="Times New Roman" w:hAnsi="Times New Roman"/>
          <w:b/>
          <w:iCs/>
          <w:color w:val="212121"/>
          <w:sz w:val="24"/>
          <w:szCs w:val="24"/>
          <w:u w:val="single"/>
        </w:rPr>
        <w:t>)</w:t>
      </w:r>
      <w:r w:rsidRPr="00515FF6">
        <w:rPr>
          <w:rFonts w:ascii="Times New Roman" w:eastAsia="Times New Roman" w:hAnsi="Times New Roman"/>
          <w:i/>
          <w:iCs/>
          <w:color w:val="212121"/>
          <w:sz w:val="24"/>
          <w:szCs w:val="24"/>
          <w:u w:val="single"/>
        </w:rPr>
        <w:t xml:space="preserve"> По степени концентрации </w:t>
      </w:r>
      <w:r w:rsidRPr="00515FF6">
        <w:rPr>
          <w:rFonts w:ascii="Times New Roman" w:eastAsia="Times New Roman" w:hAnsi="Times New Roman"/>
          <w:color w:val="212121"/>
          <w:sz w:val="24"/>
          <w:szCs w:val="24"/>
          <w:u w:val="single"/>
        </w:rPr>
        <w:t xml:space="preserve">и </w:t>
      </w:r>
      <w:r w:rsidRPr="00515FF6">
        <w:rPr>
          <w:rFonts w:ascii="Times New Roman" w:eastAsia="Times New Roman" w:hAnsi="Times New Roman"/>
          <w:i/>
          <w:iCs/>
          <w:color w:val="212121"/>
          <w:sz w:val="24"/>
          <w:szCs w:val="24"/>
          <w:u w:val="single"/>
        </w:rPr>
        <w:t>централизации производ</w:t>
      </w:r>
      <w:r w:rsidRPr="00515FF6">
        <w:rPr>
          <w:rFonts w:ascii="Times New Roman" w:eastAsia="Times New Roman" w:hAnsi="Times New Roman"/>
          <w:i/>
          <w:iCs/>
          <w:color w:val="212121"/>
          <w:sz w:val="24"/>
          <w:szCs w:val="24"/>
          <w:u w:val="single"/>
        </w:rPr>
        <w:softHyphen/>
        <w:t xml:space="preserve">ства: </w:t>
      </w:r>
      <w:r w:rsidRPr="00515FF6">
        <w:rPr>
          <w:rFonts w:ascii="Times New Roman" w:eastAsia="Times New Roman" w:hAnsi="Times New Roman"/>
          <w:color w:val="212121"/>
          <w:sz w:val="24"/>
          <w:szCs w:val="24"/>
          <w:u w:val="single"/>
        </w:rPr>
        <w:t>мелкие, средние и круп</w:t>
      </w:r>
      <w:r w:rsidRPr="00515FF6">
        <w:rPr>
          <w:rFonts w:ascii="Times New Roman" w:eastAsia="Times New Roman" w:hAnsi="Times New Roman"/>
          <w:color w:val="212121"/>
          <w:sz w:val="24"/>
          <w:szCs w:val="24"/>
          <w:u w:val="single"/>
        </w:rPr>
        <w:softHyphen/>
        <w:t>ные</w:t>
      </w:r>
    </w:p>
    <w:p w:rsidR="00966A7B" w:rsidRPr="00515FF6" w:rsidRDefault="00966A7B" w:rsidP="00515FF6">
      <w:pPr>
        <w:spacing w:after="0" w:line="240" w:lineRule="auto"/>
        <w:ind w:firstLine="709"/>
        <w:rPr>
          <w:rFonts w:ascii="Times New Roman" w:hAnsi="Times New Roman"/>
          <w:sz w:val="24"/>
          <w:szCs w:val="24"/>
        </w:rPr>
      </w:pPr>
      <w:r w:rsidRPr="00515FF6">
        <w:rPr>
          <w:rFonts w:ascii="Times New Roman" w:hAnsi="Times New Roman"/>
          <w:sz w:val="24"/>
          <w:szCs w:val="24"/>
        </w:rPr>
        <w:t xml:space="preserve">Мелкие: характерно: многочисленность, быстрая реакция на изменения рынка, быстрое </w:t>
      </w:r>
      <w:proofErr w:type="spellStart"/>
      <w:r w:rsidRPr="00515FF6">
        <w:rPr>
          <w:rFonts w:ascii="Times New Roman" w:hAnsi="Times New Roman"/>
          <w:sz w:val="24"/>
          <w:szCs w:val="24"/>
        </w:rPr>
        <w:t>обносление</w:t>
      </w:r>
      <w:proofErr w:type="spellEnd"/>
      <w:r w:rsidRPr="00515FF6">
        <w:rPr>
          <w:rFonts w:ascii="Times New Roman" w:hAnsi="Times New Roman"/>
          <w:sz w:val="24"/>
          <w:szCs w:val="24"/>
        </w:rPr>
        <w:t>.</w:t>
      </w:r>
    </w:p>
    <w:p w:rsidR="00966A7B" w:rsidRPr="00515FF6" w:rsidRDefault="00966A7B" w:rsidP="00515FF6">
      <w:pPr>
        <w:spacing w:after="0" w:line="240" w:lineRule="auto"/>
        <w:ind w:firstLine="709"/>
        <w:rPr>
          <w:rFonts w:ascii="Times New Roman" w:hAnsi="Times New Roman"/>
          <w:sz w:val="24"/>
          <w:szCs w:val="24"/>
        </w:rPr>
      </w:pPr>
      <w:r w:rsidRPr="00515FF6">
        <w:rPr>
          <w:rFonts w:ascii="Times New Roman" w:hAnsi="Times New Roman"/>
          <w:sz w:val="24"/>
          <w:szCs w:val="24"/>
        </w:rPr>
        <w:t xml:space="preserve">Средние: не обладают гибкостью малого бизнеса, и мощью крупного. В узких </w:t>
      </w:r>
      <w:proofErr w:type="spellStart"/>
      <w:r w:rsidRPr="00515FF6">
        <w:rPr>
          <w:rFonts w:ascii="Times New Roman" w:hAnsi="Times New Roman"/>
          <w:sz w:val="24"/>
          <w:szCs w:val="24"/>
        </w:rPr>
        <w:t>сигментах</w:t>
      </w:r>
      <w:proofErr w:type="spellEnd"/>
      <w:r w:rsidRPr="00515FF6">
        <w:rPr>
          <w:rFonts w:ascii="Times New Roman" w:hAnsi="Times New Roman"/>
          <w:sz w:val="24"/>
          <w:szCs w:val="24"/>
        </w:rPr>
        <w:t xml:space="preserve"> рынка, где они внедряются, они становятся мини-монополистами. </w:t>
      </w:r>
    </w:p>
    <w:p w:rsidR="00966A7B" w:rsidRPr="00515FF6" w:rsidRDefault="00966A7B" w:rsidP="00515FF6">
      <w:pPr>
        <w:spacing w:after="0" w:line="240" w:lineRule="auto"/>
        <w:ind w:firstLine="567"/>
        <w:rPr>
          <w:rFonts w:ascii="Times New Roman" w:hAnsi="Times New Roman"/>
          <w:sz w:val="24"/>
          <w:szCs w:val="24"/>
        </w:rPr>
      </w:pPr>
      <w:r w:rsidRPr="00515FF6">
        <w:rPr>
          <w:rFonts w:ascii="Times New Roman" w:hAnsi="Times New Roman"/>
          <w:sz w:val="24"/>
          <w:szCs w:val="24"/>
        </w:rPr>
        <w:t>Крупные:  обеспечивают массовое производство товаров при минимальных издержках из-за экономии на масштабах производства. Имеют возможность осваивать новые отрасли , т.к. способны осуществлять крупное инвестирование.</w:t>
      </w:r>
    </w:p>
    <w:p w:rsidR="00966A7B" w:rsidRPr="00515FF6" w:rsidRDefault="00966A7B"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2E258A" w:rsidRPr="00515FF6" w:rsidRDefault="002E258A" w:rsidP="00515FF6">
      <w:pPr>
        <w:pStyle w:val="a5"/>
        <w:spacing w:line="240" w:lineRule="auto"/>
        <w:ind w:firstLine="567"/>
        <w:rPr>
          <w:rFonts w:ascii="Times New Roman" w:hAnsi="Times New Roman"/>
          <w:bCs/>
          <w:sz w:val="24"/>
          <w:szCs w:val="24"/>
          <w:u w:val="single"/>
        </w:rPr>
      </w:pPr>
      <w:r w:rsidRPr="00515FF6">
        <w:rPr>
          <w:rFonts w:ascii="Times New Roman" w:hAnsi="Times New Roman"/>
          <w:bCs/>
          <w:sz w:val="24"/>
          <w:szCs w:val="24"/>
          <w:u w:val="single"/>
        </w:rPr>
        <w:t>№ 14. Поведение фирмы на рынке: максимизация роста и прибыли. Оптимум производителя.</w:t>
      </w:r>
    </w:p>
    <w:p w:rsidR="002E258A" w:rsidRPr="00515FF6" w:rsidRDefault="002E258A"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b/>
          <w:bCs/>
          <w:color w:val="212121"/>
          <w:sz w:val="24"/>
          <w:szCs w:val="24"/>
        </w:rPr>
        <w:t xml:space="preserve">Теории </w:t>
      </w:r>
      <w:r w:rsidRPr="00515FF6">
        <w:rPr>
          <w:rFonts w:ascii="Times New Roman" w:eastAsia="Times New Roman" w:hAnsi="Times New Roman"/>
          <w:b/>
          <w:bCs/>
          <w:color w:val="000000"/>
          <w:sz w:val="24"/>
          <w:szCs w:val="24"/>
        </w:rPr>
        <w:t xml:space="preserve">поведения производителя фирмы. </w:t>
      </w:r>
      <w:r w:rsidRPr="00515FF6">
        <w:rPr>
          <w:rFonts w:ascii="Times New Roman" w:eastAsia="Times New Roman" w:hAnsi="Times New Roman"/>
          <w:bCs/>
          <w:color w:val="000000"/>
          <w:sz w:val="24"/>
          <w:szCs w:val="24"/>
        </w:rPr>
        <w:t>Сущ</w:t>
      </w:r>
      <w:r w:rsidRPr="00515FF6">
        <w:rPr>
          <w:rFonts w:ascii="Times New Roman" w:eastAsia="Times New Roman" w:hAnsi="Times New Roman"/>
          <w:color w:val="000000"/>
          <w:sz w:val="24"/>
          <w:szCs w:val="24"/>
        </w:rPr>
        <w:t>ествуют</w:t>
      </w:r>
    </w:p>
    <w:p w:rsidR="002E258A" w:rsidRPr="00515FF6" w:rsidRDefault="002E258A"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color w:val="212121"/>
          <w:sz w:val="24"/>
          <w:szCs w:val="24"/>
        </w:rPr>
        <w:t xml:space="preserve">различные теории </w:t>
      </w:r>
      <w:r w:rsidRPr="00515FF6">
        <w:rPr>
          <w:rFonts w:ascii="Times New Roman" w:eastAsia="Times New Roman" w:hAnsi="Times New Roman"/>
          <w:color w:val="000000"/>
          <w:sz w:val="24"/>
          <w:szCs w:val="24"/>
        </w:rPr>
        <w:t xml:space="preserve">поведения производителя (предприятия, </w:t>
      </w:r>
      <w:r w:rsidRPr="00515FF6">
        <w:rPr>
          <w:rFonts w:ascii="Times New Roman" w:eastAsia="Times New Roman" w:hAnsi="Times New Roman"/>
          <w:color w:val="212121"/>
          <w:sz w:val="24"/>
          <w:szCs w:val="24"/>
        </w:rPr>
        <w:t xml:space="preserve">фирмы). </w:t>
      </w:r>
    </w:p>
    <w:p w:rsidR="002E258A" w:rsidRPr="00515FF6" w:rsidRDefault="002E258A" w:rsidP="00515FF6">
      <w:pPr>
        <w:shd w:val="clear" w:color="auto" w:fill="FFFFFF"/>
        <w:autoSpaceDE w:val="0"/>
        <w:autoSpaceDN w:val="0"/>
        <w:adjustRightInd w:val="0"/>
        <w:spacing w:after="0" w:line="240" w:lineRule="auto"/>
        <w:ind w:firstLine="567"/>
        <w:rPr>
          <w:rFonts w:ascii="Times New Roman" w:hAnsi="Times New Roman"/>
          <w:i/>
          <w:sz w:val="24"/>
          <w:szCs w:val="24"/>
        </w:rPr>
      </w:pPr>
      <w:r w:rsidRPr="00515FF6">
        <w:rPr>
          <w:rFonts w:ascii="Times New Roman" w:eastAsia="Times New Roman" w:hAnsi="Times New Roman"/>
          <w:b/>
          <w:bCs/>
          <w:i/>
          <w:color w:val="212121"/>
          <w:sz w:val="24"/>
          <w:szCs w:val="24"/>
        </w:rPr>
        <w:t xml:space="preserve">Традиционная </w:t>
      </w:r>
      <w:r w:rsidRPr="00515FF6">
        <w:rPr>
          <w:rFonts w:ascii="Times New Roman" w:eastAsia="Times New Roman" w:hAnsi="Times New Roman"/>
          <w:b/>
          <w:bCs/>
          <w:i/>
          <w:color w:val="000000"/>
          <w:sz w:val="24"/>
          <w:szCs w:val="24"/>
        </w:rPr>
        <w:t>теория объясняет поведение фирмы стремле</w:t>
      </w:r>
      <w:r w:rsidRPr="00515FF6">
        <w:rPr>
          <w:rFonts w:ascii="Times New Roman" w:eastAsia="Times New Roman" w:hAnsi="Times New Roman"/>
          <w:b/>
          <w:bCs/>
          <w:i/>
          <w:color w:val="000000"/>
          <w:sz w:val="24"/>
          <w:szCs w:val="24"/>
        </w:rPr>
        <w:softHyphen/>
        <w:t xml:space="preserve">нием </w:t>
      </w:r>
      <w:r w:rsidRPr="00515FF6">
        <w:rPr>
          <w:rFonts w:ascii="Times New Roman" w:eastAsia="Times New Roman" w:hAnsi="Times New Roman"/>
          <w:b/>
          <w:bCs/>
          <w:i/>
          <w:color w:val="212121"/>
          <w:sz w:val="24"/>
          <w:szCs w:val="24"/>
        </w:rPr>
        <w:t xml:space="preserve">максимизировать </w:t>
      </w:r>
      <w:r w:rsidRPr="00515FF6">
        <w:rPr>
          <w:rFonts w:ascii="Times New Roman" w:eastAsia="Times New Roman" w:hAnsi="Times New Roman"/>
          <w:b/>
          <w:bCs/>
          <w:i/>
          <w:color w:val="000000"/>
          <w:sz w:val="24"/>
          <w:szCs w:val="24"/>
        </w:rPr>
        <w:t>прибыль.</w:t>
      </w:r>
    </w:p>
    <w:p w:rsidR="002E258A" w:rsidRPr="00515FF6" w:rsidRDefault="002E258A" w:rsidP="00515FF6">
      <w:pPr>
        <w:shd w:val="clear" w:color="auto" w:fill="FFFFFF"/>
        <w:autoSpaceDE w:val="0"/>
        <w:autoSpaceDN w:val="0"/>
        <w:adjustRightInd w:val="0"/>
        <w:spacing w:after="0" w:line="240" w:lineRule="auto"/>
        <w:ind w:firstLine="567"/>
        <w:rPr>
          <w:rFonts w:ascii="Times New Roman" w:eastAsia="Times New Roman" w:hAnsi="Times New Roman"/>
          <w:color w:val="000000"/>
          <w:sz w:val="24"/>
          <w:szCs w:val="24"/>
        </w:rPr>
      </w:pPr>
      <w:r w:rsidRPr="00515FF6">
        <w:rPr>
          <w:rFonts w:ascii="Times New Roman" w:eastAsia="Times New Roman" w:hAnsi="Times New Roman"/>
          <w:color w:val="212121"/>
          <w:sz w:val="24"/>
          <w:szCs w:val="24"/>
        </w:rPr>
        <w:t xml:space="preserve">Существуют также </w:t>
      </w:r>
      <w:r w:rsidRPr="00515FF6">
        <w:rPr>
          <w:rFonts w:ascii="Times New Roman" w:eastAsia="Times New Roman" w:hAnsi="Times New Roman"/>
          <w:color w:val="000000"/>
          <w:sz w:val="24"/>
          <w:szCs w:val="24"/>
        </w:rPr>
        <w:t>альтернативные.</w:t>
      </w:r>
    </w:p>
    <w:p w:rsidR="00354CAF" w:rsidRPr="00515FF6" w:rsidRDefault="00354CAF" w:rsidP="00515FF6">
      <w:pPr>
        <w:shd w:val="clear" w:color="auto" w:fill="FFFFFF"/>
        <w:autoSpaceDE w:val="0"/>
        <w:autoSpaceDN w:val="0"/>
        <w:adjustRightInd w:val="0"/>
        <w:spacing w:after="0" w:line="240" w:lineRule="auto"/>
        <w:ind w:firstLine="567"/>
        <w:rPr>
          <w:rFonts w:ascii="Times New Roman" w:hAnsi="Times New Roman"/>
          <w:sz w:val="24"/>
          <w:szCs w:val="24"/>
        </w:rPr>
      </w:pPr>
      <w:proofErr w:type="spellStart"/>
      <w:r w:rsidRPr="00515FF6">
        <w:rPr>
          <w:rFonts w:ascii="Times New Roman" w:eastAsia="Times New Roman" w:hAnsi="Times New Roman"/>
          <w:color w:val="000000"/>
          <w:sz w:val="24"/>
          <w:szCs w:val="24"/>
        </w:rPr>
        <w:t>Традиц-ая</w:t>
      </w:r>
      <w:proofErr w:type="spellEnd"/>
      <w:r w:rsidRPr="00515FF6">
        <w:rPr>
          <w:rFonts w:ascii="Times New Roman" w:eastAsia="Times New Roman" w:hAnsi="Times New Roman"/>
          <w:color w:val="000000"/>
          <w:sz w:val="24"/>
          <w:szCs w:val="24"/>
        </w:rPr>
        <w:t xml:space="preserve"> теория объясняет поведение фирмы стремлением максимизировать прибыль.</w:t>
      </w:r>
    </w:p>
    <w:p w:rsidR="002E258A" w:rsidRPr="00515FF6" w:rsidRDefault="00354CAF" w:rsidP="00515FF6">
      <w:pPr>
        <w:shd w:val="clear" w:color="auto" w:fill="FFFFFF"/>
        <w:autoSpaceDE w:val="0"/>
        <w:autoSpaceDN w:val="0"/>
        <w:adjustRightInd w:val="0"/>
        <w:spacing w:after="0" w:line="240" w:lineRule="auto"/>
        <w:ind w:firstLine="567"/>
        <w:rPr>
          <w:rFonts w:ascii="Times New Roman" w:eastAsia="Times New Roman" w:hAnsi="Times New Roman"/>
          <w:color w:val="000000"/>
          <w:sz w:val="24"/>
          <w:szCs w:val="24"/>
        </w:rPr>
      </w:pPr>
      <w:r w:rsidRPr="00515FF6">
        <w:rPr>
          <w:rFonts w:ascii="Times New Roman" w:eastAsia="Times New Roman" w:hAnsi="Times New Roman"/>
          <w:b/>
          <w:i/>
          <w:iCs/>
          <w:color w:val="212121"/>
          <w:sz w:val="24"/>
          <w:szCs w:val="24"/>
          <w:u w:val="single"/>
        </w:rPr>
        <w:t>Т</w:t>
      </w:r>
      <w:r w:rsidR="002E258A" w:rsidRPr="00515FF6">
        <w:rPr>
          <w:rFonts w:ascii="Times New Roman" w:eastAsia="Times New Roman" w:hAnsi="Times New Roman"/>
          <w:b/>
          <w:i/>
          <w:iCs/>
          <w:color w:val="212121"/>
          <w:sz w:val="24"/>
          <w:szCs w:val="24"/>
          <w:u w:val="single"/>
        </w:rPr>
        <w:t xml:space="preserve">еория максимизации </w:t>
      </w:r>
      <w:r w:rsidR="002E258A" w:rsidRPr="00515FF6">
        <w:rPr>
          <w:rFonts w:ascii="Times New Roman" w:eastAsia="Times New Roman" w:hAnsi="Times New Roman"/>
          <w:b/>
          <w:i/>
          <w:iCs/>
          <w:color w:val="000000"/>
          <w:sz w:val="24"/>
          <w:szCs w:val="24"/>
          <w:u w:val="single"/>
        </w:rPr>
        <w:t>роста</w:t>
      </w:r>
      <w:r w:rsidR="002E258A" w:rsidRPr="00515FF6">
        <w:rPr>
          <w:rFonts w:ascii="Times New Roman" w:eastAsia="Times New Roman" w:hAnsi="Times New Roman"/>
          <w:i/>
          <w:iCs/>
          <w:color w:val="000000"/>
          <w:sz w:val="24"/>
          <w:szCs w:val="24"/>
        </w:rPr>
        <w:t xml:space="preserve">, </w:t>
      </w:r>
      <w:r w:rsidR="002E258A" w:rsidRPr="00515FF6">
        <w:rPr>
          <w:rFonts w:ascii="Times New Roman" w:eastAsia="Times New Roman" w:hAnsi="Times New Roman"/>
          <w:color w:val="000000"/>
          <w:sz w:val="24"/>
          <w:szCs w:val="24"/>
        </w:rPr>
        <w:t xml:space="preserve">согласно </w:t>
      </w:r>
      <w:r w:rsidR="002E258A" w:rsidRPr="00515FF6">
        <w:rPr>
          <w:rFonts w:ascii="Times New Roman" w:eastAsia="Times New Roman" w:hAnsi="Times New Roman"/>
          <w:color w:val="212121"/>
          <w:sz w:val="24"/>
          <w:szCs w:val="24"/>
        </w:rPr>
        <w:t xml:space="preserve">которой собственники капитала и </w:t>
      </w:r>
      <w:r w:rsidR="002E258A" w:rsidRPr="00515FF6">
        <w:rPr>
          <w:rFonts w:ascii="Times New Roman" w:eastAsia="Times New Roman" w:hAnsi="Times New Roman"/>
          <w:color w:val="000000"/>
          <w:sz w:val="24"/>
          <w:szCs w:val="24"/>
        </w:rPr>
        <w:t xml:space="preserve">менеджеры имеют </w:t>
      </w:r>
      <w:r w:rsidR="002E258A" w:rsidRPr="00515FF6">
        <w:rPr>
          <w:rFonts w:ascii="Times New Roman" w:eastAsia="Times New Roman" w:hAnsi="Times New Roman"/>
          <w:color w:val="212121"/>
          <w:sz w:val="24"/>
          <w:szCs w:val="24"/>
        </w:rPr>
        <w:t xml:space="preserve">общую цель, а именно максимизацию </w:t>
      </w:r>
      <w:r w:rsidR="002E258A" w:rsidRPr="00515FF6">
        <w:rPr>
          <w:rFonts w:ascii="Times New Roman" w:eastAsia="Times New Roman" w:hAnsi="Times New Roman"/>
          <w:color w:val="000000"/>
          <w:sz w:val="24"/>
          <w:szCs w:val="24"/>
        </w:rPr>
        <w:t xml:space="preserve">роста фирмы как </w:t>
      </w:r>
      <w:r w:rsidR="002E258A" w:rsidRPr="00515FF6">
        <w:rPr>
          <w:rFonts w:ascii="Times New Roman" w:eastAsia="Times New Roman" w:hAnsi="Times New Roman"/>
          <w:color w:val="212121"/>
          <w:sz w:val="24"/>
          <w:szCs w:val="24"/>
        </w:rPr>
        <w:t xml:space="preserve">средства достижения личного обогащения </w:t>
      </w:r>
      <w:r w:rsidR="002E258A" w:rsidRPr="00515FF6">
        <w:rPr>
          <w:rFonts w:ascii="Times New Roman" w:eastAsia="Times New Roman" w:hAnsi="Times New Roman"/>
          <w:color w:val="000000"/>
          <w:sz w:val="24"/>
          <w:szCs w:val="24"/>
        </w:rPr>
        <w:t xml:space="preserve">и повышения </w:t>
      </w:r>
      <w:r w:rsidR="002E258A" w:rsidRPr="00515FF6">
        <w:rPr>
          <w:rFonts w:ascii="Times New Roman" w:eastAsia="Times New Roman" w:hAnsi="Times New Roman"/>
          <w:color w:val="212121"/>
          <w:sz w:val="24"/>
          <w:szCs w:val="24"/>
        </w:rPr>
        <w:t xml:space="preserve">статуса. Рост фирмы при этом рассматривается </w:t>
      </w:r>
      <w:r w:rsidR="002E258A" w:rsidRPr="00515FF6">
        <w:rPr>
          <w:rFonts w:ascii="Times New Roman" w:eastAsia="Times New Roman" w:hAnsi="Times New Roman"/>
          <w:color w:val="000000"/>
          <w:sz w:val="24"/>
          <w:szCs w:val="24"/>
        </w:rPr>
        <w:t>как способ ее выживания.</w:t>
      </w:r>
    </w:p>
    <w:p w:rsidR="002E258A" w:rsidRPr="00515FF6" w:rsidRDefault="002E258A"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color w:val="212121"/>
          <w:sz w:val="24"/>
          <w:szCs w:val="24"/>
          <w:u w:val="single"/>
        </w:rPr>
        <w:t>1-ым путем</w:t>
      </w:r>
      <w:r w:rsidRPr="00515FF6">
        <w:rPr>
          <w:rFonts w:ascii="Times New Roman" w:eastAsia="Times New Roman" w:hAnsi="Times New Roman"/>
          <w:color w:val="212121"/>
          <w:sz w:val="24"/>
          <w:szCs w:val="24"/>
        </w:rPr>
        <w:t xml:space="preserve"> </w:t>
      </w:r>
      <w:r w:rsidRPr="00515FF6">
        <w:rPr>
          <w:rFonts w:ascii="Times New Roman" w:eastAsia="Times New Roman" w:hAnsi="Times New Roman"/>
          <w:color w:val="000000"/>
          <w:sz w:val="24"/>
          <w:szCs w:val="24"/>
        </w:rPr>
        <w:t xml:space="preserve">роста фирмы является </w:t>
      </w:r>
      <w:r w:rsidRPr="00515FF6">
        <w:rPr>
          <w:rFonts w:ascii="Times New Roman" w:eastAsia="Times New Roman" w:hAnsi="Times New Roman"/>
          <w:i/>
          <w:iCs/>
          <w:color w:val="000000"/>
          <w:sz w:val="24"/>
          <w:szCs w:val="24"/>
        </w:rPr>
        <w:t xml:space="preserve">концентрация </w:t>
      </w:r>
      <w:r w:rsidRPr="00515FF6">
        <w:rPr>
          <w:rFonts w:ascii="Times New Roman" w:eastAsia="Times New Roman" w:hAnsi="Times New Roman"/>
          <w:i/>
          <w:iCs/>
          <w:color w:val="212121"/>
          <w:sz w:val="24"/>
          <w:szCs w:val="24"/>
        </w:rPr>
        <w:t xml:space="preserve">производства </w:t>
      </w:r>
      <w:r w:rsidRPr="00515FF6">
        <w:rPr>
          <w:rFonts w:ascii="Times New Roman" w:eastAsia="Times New Roman" w:hAnsi="Times New Roman"/>
          <w:color w:val="212121"/>
          <w:sz w:val="24"/>
          <w:szCs w:val="24"/>
        </w:rPr>
        <w:t xml:space="preserve">и </w:t>
      </w:r>
      <w:r w:rsidRPr="00515FF6">
        <w:rPr>
          <w:rFonts w:ascii="Times New Roman" w:eastAsia="Times New Roman" w:hAnsi="Times New Roman"/>
          <w:i/>
          <w:iCs/>
          <w:color w:val="000000"/>
          <w:sz w:val="24"/>
          <w:szCs w:val="24"/>
        </w:rPr>
        <w:t xml:space="preserve">капитала. </w:t>
      </w:r>
      <w:r w:rsidRPr="00515FF6">
        <w:rPr>
          <w:rFonts w:ascii="Times New Roman" w:eastAsia="Times New Roman" w:hAnsi="Times New Roman"/>
          <w:color w:val="000000"/>
          <w:sz w:val="24"/>
          <w:szCs w:val="24"/>
        </w:rPr>
        <w:t xml:space="preserve">Источником ее служат собственные </w:t>
      </w:r>
      <w:r w:rsidRPr="00515FF6">
        <w:rPr>
          <w:rFonts w:ascii="Times New Roman" w:eastAsia="Times New Roman" w:hAnsi="Times New Roman"/>
          <w:color w:val="212121"/>
          <w:sz w:val="24"/>
          <w:szCs w:val="24"/>
        </w:rPr>
        <w:t xml:space="preserve">ресурсы фирмы, </w:t>
      </w:r>
      <w:r w:rsidRPr="00515FF6">
        <w:rPr>
          <w:rFonts w:ascii="Times New Roman" w:eastAsia="Times New Roman" w:hAnsi="Times New Roman"/>
          <w:color w:val="000000"/>
          <w:sz w:val="24"/>
          <w:szCs w:val="24"/>
        </w:rPr>
        <w:t xml:space="preserve">заемные средства, а также средства </w:t>
      </w:r>
      <w:r w:rsidRPr="00515FF6">
        <w:rPr>
          <w:rFonts w:ascii="Times New Roman" w:eastAsia="Times New Roman" w:hAnsi="Times New Roman"/>
          <w:color w:val="212121"/>
          <w:sz w:val="24"/>
          <w:szCs w:val="24"/>
        </w:rPr>
        <w:t xml:space="preserve">от дополнительной </w:t>
      </w:r>
      <w:r w:rsidRPr="00515FF6">
        <w:rPr>
          <w:rFonts w:ascii="Times New Roman" w:eastAsia="Times New Roman" w:hAnsi="Times New Roman"/>
          <w:color w:val="000000"/>
          <w:sz w:val="24"/>
          <w:szCs w:val="24"/>
        </w:rPr>
        <w:t>эмиссии ценных бумаг.</w:t>
      </w:r>
    </w:p>
    <w:p w:rsidR="00354CAF" w:rsidRPr="00515FF6" w:rsidRDefault="002E258A" w:rsidP="00515FF6">
      <w:pPr>
        <w:shd w:val="clear" w:color="auto" w:fill="FFFFFF"/>
        <w:autoSpaceDE w:val="0"/>
        <w:autoSpaceDN w:val="0"/>
        <w:adjustRightInd w:val="0"/>
        <w:spacing w:after="0" w:line="240" w:lineRule="auto"/>
        <w:ind w:firstLine="567"/>
        <w:rPr>
          <w:rFonts w:ascii="Times New Roman" w:eastAsia="Times New Roman" w:hAnsi="Times New Roman"/>
          <w:color w:val="000000"/>
          <w:sz w:val="24"/>
          <w:szCs w:val="24"/>
        </w:rPr>
      </w:pPr>
      <w:r w:rsidRPr="00515FF6">
        <w:rPr>
          <w:rFonts w:ascii="Times New Roman" w:eastAsia="Times New Roman" w:hAnsi="Times New Roman"/>
          <w:color w:val="212121"/>
          <w:sz w:val="24"/>
          <w:szCs w:val="24"/>
          <w:u w:val="single"/>
        </w:rPr>
        <w:t>2-ой путь</w:t>
      </w:r>
      <w:r w:rsidRPr="00515FF6">
        <w:rPr>
          <w:rFonts w:ascii="Times New Roman" w:eastAsia="Times New Roman" w:hAnsi="Times New Roman"/>
          <w:color w:val="212121"/>
          <w:sz w:val="24"/>
          <w:szCs w:val="24"/>
        </w:rPr>
        <w:t xml:space="preserve"> </w:t>
      </w:r>
      <w:r w:rsidRPr="00515FF6">
        <w:rPr>
          <w:rFonts w:ascii="Times New Roman" w:eastAsia="Times New Roman" w:hAnsi="Times New Roman"/>
          <w:color w:val="000000"/>
          <w:sz w:val="24"/>
          <w:szCs w:val="24"/>
        </w:rPr>
        <w:t xml:space="preserve">роста можно охарактеризовать как </w:t>
      </w:r>
      <w:r w:rsidRPr="00515FF6">
        <w:rPr>
          <w:rFonts w:ascii="Times New Roman" w:eastAsia="Times New Roman" w:hAnsi="Times New Roman"/>
          <w:i/>
          <w:iCs/>
          <w:color w:val="000000"/>
          <w:sz w:val="24"/>
          <w:szCs w:val="24"/>
        </w:rPr>
        <w:t xml:space="preserve">централизацию производства </w:t>
      </w:r>
      <w:r w:rsidRPr="00515FF6">
        <w:rPr>
          <w:rFonts w:ascii="Times New Roman" w:eastAsia="Times New Roman" w:hAnsi="Times New Roman"/>
          <w:color w:val="000000"/>
          <w:sz w:val="24"/>
          <w:szCs w:val="24"/>
        </w:rPr>
        <w:t xml:space="preserve">и </w:t>
      </w:r>
      <w:r w:rsidRPr="00515FF6">
        <w:rPr>
          <w:rFonts w:ascii="Times New Roman" w:eastAsia="Times New Roman" w:hAnsi="Times New Roman"/>
          <w:i/>
          <w:iCs/>
          <w:color w:val="000000"/>
          <w:sz w:val="24"/>
          <w:szCs w:val="24"/>
        </w:rPr>
        <w:t xml:space="preserve">капитала </w:t>
      </w:r>
      <w:r w:rsidRPr="00515FF6">
        <w:rPr>
          <w:rFonts w:ascii="Times New Roman" w:eastAsia="Times New Roman" w:hAnsi="Times New Roman"/>
          <w:color w:val="000000"/>
          <w:sz w:val="24"/>
          <w:szCs w:val="24"/>
        </w:rPr>
        <w:t xml:space="preserve">в результате слияний </w:t>
      </w:r>
      <w:r w:rsidRPr="00515FF6">
        <w:rPr>
          <w:rFonts w:ascii="Times New Roman" w:eastAsia="Times New Roman" w:hAnsi="Times New Roman"/>
          <w:color w:val="212121"/>
          <w:sz w:val="24"/>
          <w:szCs w:val="24"/>
        </w:rPr>
        <w:t xml:space="preserve">и поглощений </w:t>
      </w:r>
      <w:r w:rsidRPr="00515FF6">
        <w:rPr>
          <w:rFonts w:ascii="Times New Roman" w:eastAsia="Times New Roman" w:hAnsi="Times New Roman"/>
          <w:color w:val="000000"/>
          <w:sz w:val="24"/>
          <w:szCs w:val="24"/>
        </w:rPr>
        <w:t xml:space="preserve">через горизонтальную и вертикальную </w:t>
      </w:r>
      <w:r w:rsidRPr="00515FF6">
        <w:rPr>
          <w:rFonts w:ascii="Times New Roman" w:eastAsia="Times New Roman" w:hAnsi="Times New Roman"/>
          <w:color w:val="212121"/>
          <w:sz w:val="24"/>
          <w:szCs w:val="24"/>
        </w:rPr>
        <w:t xml:space="preserve">интеграцию, а также </w:t>
      </w:r>
      <w:r w:rsidRPr="00515FF6">
        <w:rPr>
          <w:rFonts w:ascii="Times New Roman" w:eastAsia="Times New Roman" w:hAnsi="Times New Roman"/>
          <w:color w:val="000000"/>
          <w:sz w:val="24"/>
          <w:szCs w:val="24"/>
        </w:rPr>
        <w:t xml:space="preserve">конгломерацию. </w:t>
      </w:r>
    </w:p>
    <w:p w:rsidR="002E258A" w:rsidRPr="00515FF6" w:rsidRDefault="002E258A"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color w:val="000000"/>
          <w:sz w:val="24"/>
          <w:szCs w:val="24"/>
        </w:rPr>
        <w:t xml:space="preserve">Компании чаще идут </w:t>
      </w:r>
      <w:r w:rsidRPr="00515FF6">
        <w:rPr>
          <w:rFonts w:ascii="Times New Roman" w:eastAsia="Times New Roman" w:hAnsi="Times New Roman"/>
          <w:color w:val="212121"/>
          <w:sz w:val="24"/>
          <w:szCs w:val="24"/>
        </w:rPr>
        <w:t>по 2-ому пути.</w:t>
      </w:r>
    </w:p>
    <w:p w:rsidR="002E258A" w:rsidRPr="00515FF6" w:rsidRDefault="002E258A"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color w:val="212121"/>
          <w:sz w:val="24"/>
          <w:szCs w:val="24"/>
        </w:rPr>
        <w:t xml:space="preserve">Важнейший </w:t>
      </w:r>
      <w:r w:rsidRPr="00515FF6">
        <w:rPr>
          <w:rFonts w:ascii="Times New Roman" w:eastAsia="Times New Roman" w:hAnsi="Times New Roman"/>
          <w:color w:val="000000"/>
          <w:sz w:val="24"/>
          <w:szCs w:val="24"/>
        </w:rPr>
        <w:t xml:space="preserve">мотив слияния, направленный на уменьшение </w:t>
      </w:r>
      <w:r w:rsidRPr="00515FF6">
        <w:rPr>
          <w:rFonts w:ascii="Times New Roman" w:eastAsia="Times New Roman" w:hAnsi="Times New Roman"/>
          <w:color w:val="212121"/>
          <w:sz w:val="24"/>
          <w:szCs w:val="24"/>
        </w:rPr>
        <w:t xml:space="preserve">издержек, - </w:t>
      </w:r>
      <w:r w:rsidRPr="00515FF6">
        <w:rPr>
          <w:rFonts w:ascii="Times New Roman" w:eastAsia="Times New Roman" w:hAnsi="Times New Roman"/>
          <w:i/>
          <w:iCs/>
          <w:color w:val="000000"/>
          <w:sz w:val="24"/>
          <w:szCs w:val="24"/>
        </w:rPr>
        <w:t xml:space="preserve">экономия от масштаба производства. </w:t>
      </w:r>
      <w:r w:rsidRPr="00515FF6">
        <w:rPr>
          <w:rFonts w:ascii="Times New Roman" w:eastAsia="Times New Roman" w:hAnsi="Times New Roman"/>
          <w:color w:val="000000"/>
          <w:sz w:val="24"/>
          <w:szCs w:val="24"/>
        </w:rPr>
        <w:t xml:space="preserve">Данная </w:t>
      </w:r>
      <w:r w:rsidRPr="00515FF6">
        <w:rPr>
          <w:rFonts w:ascii="Times New Roman" w:eastAsia="Times New Roman" w:hAnsi="Times New Roman"/>
          <w:color w:val="212121"/>
          <w:sz w:val="24"/>
          <w:szCs w:val="24"/>
        </w:rPr>
        <w:t xml:space="preserve">экономия </w:t>
      </w:r>
      <w:r w:rsidRPr="00515FF6">
        <w:rPr>
          <w:rFonts w:ascii="Times New Roman" w:eastAsia="Times New Roman" w:hAnsi="Times New Roman"/>
          <w:color w:val="000000"/>
          <w:sz w:val="24"/>
          <w:szCs w:val="24"/>
        </w:rPr>
        <w:t xml:space="preserve">достигается тогда, когда издержки в расчете </w:t>
      </w:r>
      <w:r w:rsidRPr="00515FF6">
        <w:rPr>
          <w:rFonts w:ascii="Times New Roman" w:eastAsia="Times New Roman" w:hAnsi="Times New Roman"/>
          <w:color w:val="212121"/>
          <w:sz w:val="24"/>
          <w:szCs w:val="24"/>
        </w:rPr>
        <w:t xml:space="preserve">на </w:t>
      </w:r>
      <w:r w:rsidRPr="00515FF6">
        <w:rPr>
          <w:rFonts w:ascii="Times New Roman" w:eastAsia="Times New Roman" w:hAnsi="Times New Roman"/>
          <w:color w:val="000000"/>
          <w:sz w:val="24"/>
          <w:szCs w:val="24"/>
        </w:rPr>
        <w:t xml:space="preserve">единицу выпускаемой продукции снижаются по мере увеличения объема выпуска. Данное снижение вызвано, в частности, распределением постоянных, т.е. независимых от масштаба выпуска, издержек на большее число единиц </w:t>
      </w:r>
      <w:r w:rsidRPr="00515FF6">
        <w:rPr>
          <w:rFonts w:ascii="Times New Roman" w:eastAsia="Times New Roman" w:hAnsi="Times New Roman"/>
          <w:color w:val="212121"/>
          <w:sz w:val="24"/>
          <w:szCs w:val="24"/>
        </w:rPr>
        <w:t>выпускаемой продукции. Иными словами, рост объема производства позволяет более эффективно использовать ресурсы, которыми располагает фирма.</w:t>
      </w:r>
    </w:p>
    <w:p w:rsidR="002E258A" w:rsidRPr="00515FF6" w:rsidRDefault="002E258A" w:rsidP="00515FF6">
      <w:pPr>
        <w:shd w:val="clear" w:color="auto" w:fill="FFFFFF"/>
        <w:autoSpaceDE w:val="0"/>
        <w:autoSpaceDN w:val="0"/>
        <w:adjustRightInd w:val="0"/>
        <w:spacing w:after="0" w:line="240" w:lineRule="auto"/>
        <w:ind w:firstLine="567"/>
        <w:rPr>
          <w:rFonts w:ascii="Times New Roman" w:eastAsia="Times New Roman" w:hAnsi="Times New Roman"/>
          <w:color w:val="212121"/>
          <w:sz w:val="24"/>
          <w:szCs w:val="24"/>
        </w:rPr>
      </w:pPr>
      <w:r w:rsidRPr="00515FF6">
        <w:rPr>
          <w:rFonts w:ascii="Times New Roman" w:eastAsia="Times New Roman" w:hAnsi="Times New Roman"/>
          <w:i/>
          <w:color w:val="212121"/>
          <w:sz w:val="24"/>
          <w:szCs w:val="24"/>
          <w:u w:val="single"/>
        </w:rPr>
        <w:lastRenderedPageBreak/>
        <w:t>Горизонтальная интеграция</w:t>
      </w:r>
      <w:r w:rsidRPr="00515FF6">
        <w:rPr>
          <w:rFonts w:ascii="Times New Roman" w:eastAsia="Times New Roman" w:hAnsi="Times New Roman"/>
          <w:color w:val="212121"/>
          <w:sz w:val="24"/>
          <w:szCs w:val="24"/>
        </w:rPr>
        <w:t xml:space="preserve"> -объедине</w:t>
      </w:r>
      <w:r w:rsidRPr="00515FF6">
        <w:rPr>
          <w:rFonts w:ascii="Times New Roman" w:eastAsia="Times New Roman" w:hAnsi="Times New Roman"/>
          <w:color w:val="212121"/>
          <w:sz w:val="24"/>
          <w:szCs w:val="24"/>
        </w:rPr>
        <w:softHyphen/>
        <w:t xml:space="preserve">нии производителей, выпускающих однотипную продукцию </w:t>
      </w:r>
      <w:r w:rsidRPr="00515FF6">
        <w:rPr>
          <w:rFonts w:ascii="Times New Roman" w:eastAsia="Times New Roman" w:hAnsi="Times New Roman"/>
          <w:color w:val="000000"/>
          <w:sz w:val="24"/>
          <w:szCs w:val="24"/>
        </w:rPr>
        <w:t xml:space="preserve">и </w:t>
      </w:r>
      <w:r w:rsidRPr="00515FF6">
        <w:rPr>
          <w:rFonts w:ascii="Times New Roman" w:eastAsia="Times New Roman" w:hAnsi="Times New Roman"/>
          <w:color w:val="212121"/>
          <w:sz w:val="24"/>
          <w:szCs w:val="24"/>
        </w:rPr>
        <w:t xml:space="preserve">предоставляющих сходные услуги, либо производящих одинаковую стадию производственного процесса. </w:t>
      </w:r>
    </w:p>
    <w:p w:rsidR="002E258A" w:rsidRPr="00515FF6" w:rsidRDefault="002E258A" w:rsidP="00515FF6">
      <w:pPr>
        <w:shd w:val="clear" w:color="auto" w:fill="FFFFFF"/>
        <w:autoSpaceDE w:val="0"/>
        <w:autoSpaceDN w:val="0"/>
        <w:adjustRightInd w:val="0"/>
        <w:spacing w:after="0" w:line="240" w:lineRule="auto"/>
        <w:ind w:firstLine="567"/>
        <w:rPr>
          <w:rFonts w:ascii="Times New Roman" w:eastAsia="Times New Roman" w:hAnsi="Times New Roman"/>
          <w:color w:val="212121"/>
          <w:sz w:val="24"/>
          <w:szCs w:val="24"/>
        </w:rPr>
      </w:pPr>
      <w:r w:rsidRPr="00515FF6">
        <w:rPr>
          <w:rFonts w:ascii="Times New Roman" w:eastAsia="Times New Roman" w:hAnsi="Times New Roman"/>
          <w:i/>
          <w:iCs/>
          <w:color w:val="000000"/>
          <w:sz w:val="24"/>
          <w:szCs w:val="24"/>
          <w:u w:val="single"/>
        </w:rPr>
        <w:t xml:space="preserve">Вертикальная </w:t>
      </w:r>
      <w:r w:rsidRPr="00515FF6">
        <w:rPr>
          <w:rFonts w:ascii="Times New Roman" w:eastAsia="Times New Roman" w:hAnsi="Times New Roman"/>
          <w:i/>
          <w:iCs/>
          <w:color w:val="212121"/>
          <w:sz w:val="24"/>
          <w:szCs w:val="24"/>
          <w:u w:val="single"/>
        </w:rPr>
        <w:t>интеграция</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color w:val="212121"/>
          <w:sz w:val="24"/>
          <w:szCs w:val="24"/>
        </w:rPr>
        <w:t xml:space="preserve">имеет место в случае объединения производителей, которые осуществляют разные </w:t>
      </w:r>
      <w:r w:rsidRPr="00515FF6">
        <w:rPr>
          <w:rFonts w:ascii="Times New Roman" w:eastAsia="Times New Roman" w:hAnsi="Times New Roman"/>
          <w:color w:val="000000"/>
          <w:sz w:val="24"/>
          <w:szCs w:val="24"/>
        </w:rPr>
        <w:t xml:space="preserve">стадии </w:t>
      </w:r>
      <w:r w:rsidRPr="00515FF6">
        <w:rPr>
          <w:rFonts w:ascii="Times New Roman" w:eastAsia="Times New Roman" w:hAnsi="Times New Roman"/>
          <w:color w:val="212121"/>
          <w:sz w:val="24"/>
          <w:szCs w:val="24"/>
        </w:rPr>
        <w:t xml:space="preserve">единого технологического процесса. </w:t>
      </w:r>
    </w:p>
    <w:p w:rsidR="00354CAF" w:rsidRPr="00515FF6" w:rsidRDefault="002E258A" w:rsidP="00515FF6">
      <w:pPr>
        <w:shd w:val="clear" w:color="auto" w:fill="FFFFFF"/>
        <w:autoSpaceDE w:val="0"/>
        <w:autoSpaceDN w:val="0"/>
        <w:adjustRightInd w:val="0"/>
        <w:spacing w:after="0" w:line="240" w:lineRule="auto"/>
        <w:ind w:firstLine="567"/>
        <w:rPr>
          <w:rFonts w:ascii="Times New Roman" w:eastAsia="Times New Roman" w:hAnsi="Times New Roman"/>
          <w:color w:val="212121"/>
          <w:sz w:val="24"/>
          <w:szCs w:val="24"/>
        </w:rPr>
      </w:pPr>
      <w:r w:rsidRPr="00515FF6">
        <w:rPr>
          <w:rFonts w:ascii="Times New Roman" w:eastAsia="Times New Roman" w:hAnsi="Times New Roman"/>
          <w:i/>
          <w:iCs/>
          <w:color w:val="000000"/>
          <w:sz w:val="24"/>
          <w:szCs w:val="24"/>
          <w:u w:val="single"/>
        </w:rPr>
        <w:t xml:space="preserve">Конгломерация </w:t>
      </w:r>
      <w:r w:rsidRPr="00515FF6">
        <w:rPr>
          <w:rFonts w:ascii="Times New Roman" w:eastAsia="Times New Roman" w:hAnsi="Times New Roman"/>
          <w:color w:val="212121"/>
          <w:sz w:val="24"/>
          <w:szCs w:val="24"/>
        </w:rPr>
        <w:t>– объединение фирм не связанных технологически.</w:t>
      </w:r>
      <w:r w:rsidR="00354CAF" w:rsidRPr="00515FF6">
        <w:rPr>
          <w:rFonts w:ascii="Times New Roman" w:eastAsia="Times New Roman" w:hAnsi="Times New Roman"/>
          <w:color w:val="212121"/>
          <w:sz w:val="24"/>
          <w:szCs w:val="24"/>
        </w:rPr>
        <w:t xml:space="preserve"> </w:t>
      </w:r>
    </w:p>
    <w:p w:rsidR="00354CAF" w:rsidRPr="00515FF6" w:rsidRDefault="00354CAF" w:rsidP="00515FF6">
      <w:pPr>
        <w:shd w:val="clear" w:color="auto" w:fill="FFFFFF"/>
        <w:autoSpaceDE w:val="0"/>
        <w:autoSpaceDN w:val="0"/>
        <w:adjustRightInd w:val="0"/>
        <w:spacing w:after="0" w:line="240" w:lineRule="auto"/>
        <w:ind w:firstLine="567"/>
        <w:rPr>
          <w:rFonts w:ascii="Times New Roman" w:eastAsia="Times New Roman" w:hAnsi="Times New Roman"/>
          <w:color w:val="000000"/>
          <w:sz w:val="24"/>
          <w:szCs w:val="24"/>
        </w:rPr>
      </w:pPr>
      <w:r w:rsidRPr="00515FF6">
        <w:rPr>
          <w:rFonts w:ascii="Times New Roman" w:eastAsia="Times New Roman" w:hAnsi="Times New Roman"/>
          <w:color w:val="212121"/>
          <w:sz w:val="24"/>
          <w:szCs w:val="24"/>
        </w:rPr>
        <w:t xml:space="preserve">Широкие возможности в повышении конкурентоспособности и экономической устойчивости компании дает </w:t>
      </w:r>
      <w:r w:rsidRPr="00515FF6">
        <w:rPr>
          <w:rFonts w:ascii="Times New Roman" w:eastAsia="Times New Roman" w:hAnsi="Times New Roman"/>
          <w:b/>
          <w:i/>
          <w:iCs/>
          <w:color w:val="212121"/>
          <w:sz w:val="24"/>
          <w:szCs w:val="24"/>
        </w:rPr>
        <w:t>диверсификация</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color w:val="000000"/>
          <w:sz w:val="24"/>
          <w:szCs w:val="24"/>
        </w:rPr>
        <w:t>производства. (</w:t>
      </w:r>
      <w:r w:rsidRPr="00515FF6">
        <w:rPr>
          <w:rFonts w:ascii="Times New Roman" w:hAnsi="Times New Roman"/>
          <w:color w:val="000000"/>
          <w:sz w:val="24"/>
          <w:szCs w:val="24"/>
          <w:shd w:val="clear" w:color="auto" w:fill="FFFFFF"/>
        </w:rPr>
        <w:t>расширение ассортимента и видов производимой предприятием продукции, освоение новых производств и технологий.)</w:t>
      </w:r>
    </w:p>
    <w:p w:rsidR="002E258A" w:rsidRPr="00515FF6" w:rsidRDefault="00354CAF" w:rsidP="00515FF6">
      <w:pPr>
        <w:shd w:val="clear" w:color="auto" w:fill="FFFFFF"/>
        <w:autoSpaceDE w:val="0"/>
        <w:autoSpaceDN w:val="0"/>
        <w:adjustRightInd w:val="0"/>
        <w:spacing w:after="0" w:line="240" w:lineRule="auto"/>
        <w:ind w:firstLine="567"/>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u w:val="single"/>
        </w:rPr>
        <w:t>Диве</w:t>
      </w:r>
      <w:r w:rsidR="002E258A" w:rsidRPr="00515FF6">
        <w:rPr>
          <w:rFonts w:ascii="Times New Roman" w:eastAsia="Times New Roman" w:hAnsi="Times New Roman"/>
          <w:color w:val="212121"/>
          <w:sz w:val="24"/>
          <w:szCs w:val="24"/>
          <w:u w:val="single"/>
        </w:rPr>
        <w:t>рсификация</w:t>
      </w:r>
      <w:r w:rsidR="002E258A" w:rsidRPr="00515FF6">
        <w:rPr>
          <w:rFonts w:ascii="Times New Roman" w:eastAsia="Times New Roman" w:hAnsi="Times New Roman"/>
          <w:color w:val="212121"/>
          <w:sz w:val="24"/>
          <w:szCs w:val="24"/>
        </w:rPr>
        <w:t xml:space="preserve"> производства позволяет реализовать следующие цели:</w:t>
      </w:r>
    </w:p>
    <w:p w:rsidR="002E258A" w:rsidRPr="00515FF6" w:rsidRDefault="002E258A" w:rsidP="00515FF6">
      <w:pPr>
        <w:pStyle w:val="a7"/>
        <w:numPr>
          <w:ilvl w:val="0"/>
          <w:numId w:val="10"/>
        </w:numPr>
        <w:shd w:val="clear" w:color="auto" w:fill="FFFFFF"/>
        <w:tabs>
          <w:tab w:val="left" w:pos="993"/>
        </w:tabs>
        <w:autoSpaceDE w:val="0"/>
        <w:autoSpaceDN w:val="0"/>
        <w:adjustRightInd w:val="0"/>
        <w:spacing w:after="0" w:line="240" w:lineRule="auto"/>
        <w:ind w:left="0" w:hanging="11"/>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Снизить риски, рассредоточив капитал по разным отраслям.</w:t>
      </w:r>
    </w:p>
    <w:p w:rsidR="002E258A" w:rsidRPr="00515FF6" w:rsidRDefault="002E258A" w:rsidP="00515FF6">
      <w:pPr>
        <w:pStyle w:val="a7"/>
        <w:numPr>
          <w:ilvl w:val="0"/>
          <w:numId w:val="10"/>
        </w:numPr>
        <w:shd w:val="clear" w:color="auto" w:fill="FFFFFF"/>
        <w:tabs>
          <w:tab w:val="left" w:pos="993"/>
        </w:tabs>
        <w:autoSpaceDE w:val="0"/>
        <w:autoSpaceDN w:val="0"/>
        <w:adjustRightInd w:val="0"/>
        <w:spacing w:after="0" w:line="240" w:lineRule="auto"/>
        <w:ind w:left="0" w:hanging="11"/>
        <w:rPr>
          <w:rFonts w:ascii="Times New Roman" w:hAnsi="Times New Roman"/>
          <w:sz w:val="24"/>
          <w:szCs w:val="24"/>
        </w:rPr>
      </w:pPr>
      <w:r w:rsidRPr="00515FF6">
        <w:rPr>
          <w:rFonts w:ascii="Times New Roman" w:hAnsi="Times New Roman"/>
          <w:sz w:val="24"/>
          <w:szCs w:val="24"/>
        </w:rPr>
        <w:t>Внедриться на новые рынки</w:t>
      </w:r>
    </w:p>
    <w:p w:rsidR="002E258A" w:rsidRPr="00515FF6" w:rsidRDefault="002E258A" w:rsidP="00515FF6">
      <w:pPr>
        <w:pStyle w:val="a7"/>
        <w:numPr>
          <w:ilvl w:val="0"/>
          <w:numId w:val="10"/>
        </w:numPr>
        <w:shd w:val="clear" w:color="auto" w:fill="FFFFFF"/>
        <w:tabs>
          <w:tab w:val="left" w:pos="993"/>
        </w:tabs>
        <w:autoSpaceDE w:val="0"/>
        <w:autoSpaceDN w:val="0"/>
        <w:adjustRightInd w:val="0"/>
        <w:spacing w:after="0" w:line="240" w:lineRule="auto"/>
        <w:ind w:left="0" w:hanging="11"/>
        <w:rPr>
          <w:rFonts w:ascii="Times New Roman" w:hAnsi="Times New Roman"/>
          <w:sz w:val="24"/>
          <w:szCs w:val="24"/>
        </w:rPr>
      </w:pPr>
      <w:r w:rsidRPr="00515FF6">
        <w:rPr>
          <w:rFonts w:ascii="Times New Roman" w:hAnsi="Times New Roman"/>
          <w:sz w:val="24"/>
          <w:szCs w:val="24"/>
        </w:rPr>
        <w:t>Занять мелкие ниши уже существующих рынков</w:t>
      </w:r>
    </w:p>
    <w:p w:rsidR="002E258A" w:rsidRPr="00515FF6" w:rsidRDefault="002E258A" w:rsidP="00515FF6">
      <w:pPr>
        <w:pStyle w:val="a7"/>
        <w:numPr>
          <w:ilvl w:val="0"/>
          <w:numId w:val="10"/>
        </w:numPr>
        <w:shd w:val="clear" w:color="auto" w:fill="FFFFFF"/>
        <w:tabs>
          <w:tab w:val="left" w:pos="993"/>
        </w:tabs>
        <w:autoSpaceDE w:val="0"/>
        <w:autoSpaceDN w:val="0"/>
        <w:adjustRightInd w:val="0"/>
        <w:spacing w:after="0" w:line="240" w:lineRule="auto"/>
        <w:ind w:left="0" w:hanging="11"/>
        <w:rPr>
          <w:rFonts w:ascii="Times New Roman" w:hAnsi="Times New Roman"/>
          <w:sz w:val="24"/>
          <w:szCs w:val="24"/>
        </w:rPr>
      </w:pPr>
      <w:r w:rsidRPr="00515FF6">
        <w:rPr>
          <w:rFonts w:ascii="Times New Roman" w:hAnsi="Times New Roman"/>
          <w:sz w:val="24"/>
          <w:szCs w:val="24"/>
        </w:rPr>
        <w:t>Использовать достижения НТП параллельно в разных областях</w:t>
      </w:r>
    </w:p>
    <w:p w:rsidR="002E258A" w:rsidRPr="00515FF6" w:rsidRDefault="002E258A" w:rsidP="00515FF6">
      <w:pPr>
        <w:pStyle w:val="a7"/>
        <w:numPr>
          <w:ilvl w:val="0"/>
          <w:numId w:val="10"/>
        </w:numPr>
        <w:shd w:val="clear" w:color="auto" w:fill="FFFFFF"/>
        <w:tabs>
          <w:tab w:val="left" w:pos="993"/>
        </w:tabs>
        <w:autoSpaceDE w:val="0"/>
        <w:autoSpaceDN w:val="0"/>
        <w:adjustRightInd w:val="0"/>
        <w:spacing w:after="0" w:line="240" w:lineRule="auto"/>
        <w:ind w:left="0" w:hanging="11"/>
        <w:rPr>
          <w:rFonts w:ascii="Times New Roman" w:hAnsi="Times New Roman"/>
          <w:sz w:val="24"/>
          <w:szCs w:val="24"/>
        </w:rPr>
      </w:pPr>
      <w:r w:rsidRPr="00515FF6">
        <w:rPr>
          <w:rFonts w:ascii="Times New Roman" w:hAnsi="Times New Roman"/>
          <w:sz w:val="24"/>
          <w:szCs w:val="24"/>
        </w:rPr>
        <w:t xml:space="preserve">Воспользоваться благоприятной </w:t>
      </w:r>
      <w:proofErr w:type="spellStart"/>
      <w:r w:rsidRPr="00515FF6">
        <w:rPr>
          <w:rFonts w:ascii="Times New Roman" w:hAnsi="Times New Roman"/>
          <w:sz w:val="24"/>
          <w:szCs w:val="24"/>
        </w:rPr>
        <w:t>коньюктурой</w:t>
      </w:r>
      <w:proofErr w:type="spellEnd"/>
      <w:r w:rsidRPr="00515FF6">
        <w:rPr>
          <w:rFonts w:ascii="Times New Roman" w:hAnsi="Times New Roman"/>
          <w:sz w:val="24"/>
          <w:szCs w:val="24"/>
        </w:rPr>
        <w:t xml:space="preserve">  (обстановкой) на фондовом рынке (спекулятивная цель)</w:t>
      </w:r>
    </w:p>
    <w:p w:rsidR="002E258A" w:rsidRPr="00515FF6" w:rsidRDefault="002E258A" w:rsidP="00515FF6">
      <w:pPr>
        <w:pStyle w:val="a7"/>
        <w:shd w:val="clear" w:color="auto" w:fill="FFFFFF"/>
        <w:autoSpaceDE w:val="0"/>
        <w:autoSpaceDN w:val="0"/>
        <w:adjustRightInd w:val="0"/>
        <w:spacing w:after="0" w:line="240" w:lineRule="auto"/>
        <w:ind w:left="0" w:firstLine="567"/>
        <w:rPr>
          <w:rFonts w:ascii="Times New Roman" w:hAnsi="Times New Roman"/>
          <w:sz w:val="24"/>
          <w:szCs w:val="24"/>
        </w:rPr>
      </w:pPr>
      <w:r w:rsidRPr="00515FF6">
        <w:rPr>
          <w:rFonts w:ascii="Times New Roman" w:hAnsi="Times New Roman"/>
          <w:sz w:val="24"/>
          <w:szCs w:val="24"/>
          <w:u w:val="single"/>
        </w:rPr>
        <w:t>Теория максимизации прибыли и теория максимизации роста</w:t>
      </w:r>
      <w:r w:rsidRPr="00515FF6">
        <w:rPr>
          <w:rFonts w:ascii="Times New Roman" w:hAnsi="Times New Roman"/>
          <w:sz w:val="24"/>
          <w:szCs w:val="24"/>
        </w:rPr>
        <w:t xml:space="preserve"> предполагают, что у фирмы существует одна цель. Поведенческие теории выдвигают идею множественности целей фирмы. </w:t>
      </w:r>
    </w:p>
    <w:p w:rsidR="002E258A" w:rsidRPr="00515FF6" w:rsidRDefault="002E258A"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color w:val="212121"/>
          <w:sz w:val="24"/>
          <w:szCs w:val="24"/>
        </w:rPr>
        <w:t>Жизнеспособность фирмы зависит от умения высших менеджеров согласовывать частные интересы субъектов фирмы с ее стратегическими интересами.</w:t>
      </w:r>
    </w:p>
    <w:p w:rsidR="002E258A" w:rsidRPr="00515FF6" w:rsidRDefault="002E258A"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color w:val="212121"/>
          <w:sz w:val="24"/>
          <w:szCs w:val="24"/>
        </w:rPr>
        <w:t xml:space="preserve">В качестве способа гармонизации частных и общих интересов предлагается искусство компромисса. Основная идея состоит в следующем. Невозможно максимизировать все цели (прибыль, рост и т.д.), поэтому следует </w:t>
      </w:r>
      <w:r w:rsidRPr="00515FF6">
        <w:rPr>
          <w:rFonts w:ascii="Times New Roman" w:eastAsia="Times New Roman" w:hAnsi="Times New Roman"/>
          <w:bCs/>
          <w:color w:val="212121"/>
          <w:sz w:val="24"/>
          <w:szCs w:val="24"/>
        </w:rPr>
        <w:t xml:space="preserve">выбирать </w:t>
      </w:r>
      <w:r w:rsidRPr="00515FF6">
        <w:rPr>
          <w:rFonts w:ascii="Times New Roman" w:eastAsia="Times New Roman" w:hAnsi="Times New Roman"/>
          <w:color w:val="212121"/>
          <w:sz w:val="24"/>
          <w:szCs w:val="24"/>
        </w:rPr>
        <w:t xml:space="preserve">такую комбинацию целевых установок, </w:t>
      </w:r>
      <w:r w:rsidRPr="00515FF6">
        <w:rPr>
          <w:rFonts w:ascii="Times New Roman" w:eastAsia="Times New Roman" w:hAnsi="Times New Roman"/>
          <w:color w:val="000000"/>
          <w:sz w:val="24"/>
          <w:szCs w:val="24"/>
        </w:rPr>
        <w:t xml:space="preserve">которая </w:t>
      </w:r>
      <w:r w:rsidRPr="00515FF6">
        <w:rPr>
          <w:rFonts w:ascii="Times New Roman" w:eastAsia="Times New Roman" w:hAnsi="Times New Roman"/>
          <w:color w:val="212121"/>
          <w:sz w:val="24"/>
          <w:szCs w:val="24"/>
        </w:rPr>
        <w:t>отвечала бы интересам субъектов фирмы.</w:t>
      </w:r>
    </w:p>
    <w:p w:rsidR="002E258A" w:rsidRPr="00515FF6" w:rsidRDefault="002E258A"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color w:val="212121"/>
          <w:sz w:val="24"/>
          <w:szCs w:val="24"/>
        </w:rPr>
        <w:t xml:space="preserve">В поведенческих теориях фирмы </w:t>
      </w:r>
      <w:r w:rsidRPr="00515FF6">
        <w:rPr>
          <w:rFonts w:ascii="Times New Roman" w:eastAsia="Times New Roman" w:hAnsi="Times New Roman"/>
          <w:color w:val="000000"/>
          <w:sz w:val="24"/>
          <w:szCs w:val="24"/>
        </w:rPr>
        <w:t xml:space="preserve">учитывается </w:t>
      </w:r>
      <w:r w:rsidRPr="00515FF6">
        <w:rPr>
          <w:rFonts w:ascii="Times New Roman" w:eastAsia="Times New Roman" w:hAnsi="Times New Roman"/>
          <w:color w:val="212121"/>
          <w:sz w:val="24"/>
          <w:szCs w:val="24"/>
        </w:rPr>
        <w:t xml:space="preserve">влияние внешней среды, в которой </w:t>
      </w:r>
      <w:r w:rsidRPr="00515FF6">
        <w:rPr>
          <w:rFonts w:ascii="Times New Roman" w:eastAsia="Times New Roman" w:hAnsi="Times New Roman"/>
          <w:color w:val="000000"/>
          <w:sz w:val="24"/>
          <w:szCs w:val="24"/>
        </w:rPr>
        <w:t xml:space="preserve">функционирует фирма. К </w:t>
      </w:r>
      <w:r w:rsidRPr="00515FF6">
        <w:rPr>
          <w:rFonts w:ascii="Times New Roman" w:eastAsia="Times New Roman" w:hAnsi="Times New Roman"/>
          <w:color w:val="212121"/>
          <w:sz w:val="24"/>
          <w:szCs w:val="24"/>
        </w:rPr>
        <w:t xml:space="preserve">ней относятся экономические, </w:t>
      </w:r>
      <w:r w:rsidRPr="00515FF6">
        <w:rPr>
          <w:rFonts w:ascii="Times New Roman" w:eastAsia="Times New Roman" w:hAnsi="Times New Roman"/>
          <w:color w:val="000000"/>
          <w:sz w:val="24"/>
          <w:szCs w:val="24"/>
        </w:rPr>
        <w:t>политические, социальные, экологические</w:t>
      </w:r>
      <w:r w:rsidRPr="00515FF6">
        <w:rPr>
          <w:rFonts w:ascii="Times New Roman" w:eastAsia="Times New Roman" w:hAnsi="Times New Roman"/>
          <w:color w:val="212121"/>
          <w:sz w:val="24"/>
          <w:szCs w:val="24"/>
        </w:rPr>
        <w:t xml:space="preserve"> условия </w:t>
      </w:r>
      <w:r w:rsidRPr="00515FF6">
        <w:rPr>
          <w:rFonts w:ascii="Times New Roman" w:eastAsia="Times New Roman" w:hAnsi="Times New Roman"/>
          <w:color w:val="000000"/>
          <w:sz w:val="24"/>
          <w:szCs w:val="24"/>
        </w:rPr>
        <w:t xml:space="preserve">и </w:t>
      </w:r>
      <w:r w:rsidRPr="00515FF6">
        <w:rPr>
          <w:rFonts w:ascii="Times New Roman" w:eastAsia="Times New Roman" w:hAnsi="Times New Roman"/>
          <w:color w:val="212121"/>
          <w:sz w:val="24"/>
          <w:szCs w:val="24"/>
        </w:rPr>
        <w:t xml:space="preserve">т.д. </w:t>
      </w:r>
      <w:r w:rsidRPr="00515FF6">
        <w:rPr>
          <w:rFonts w:ascii="Times New Roman" w:eastAsia="Times New Roman" w:hAnsi="Times New Roman"/>
          <w:bCs/>
          <w:color w:val="000000"/>
          <w:sz w:val="24"/>
          <w:szCs w:val="24"/>
        </w:rPr>
        <w:t xml:space="preserve">Необходимо </w:t>
      </w:r>
      <w:r w:rsidRPr="00515FF6">
        <w:rPr>
          <w:rFonts w:ascii="Times New Roman" w:eastAsia="Times New Roman" w:hAnsi="Times New Roman"/>
          <w:bCs/>
          <w:color w:val="212121"/>
          <w:sz w:val="24"/>
          <w:szCs w:val="24"/>
        </w:rPr>
        <w:t xml:space="preserve">обеспечивать </w:t>
      </w:r>
      <w:r w:rsidRPr="00515FF6">
        <w:rPr>
          <w:rFonts w:ascii="Times New Roman" w:eastAsia="Times New Roman" w:hAnsi="Times New Roman"/>
          <w:color w:val="212121"/>
          <w:sz w:val="24"/>
          <w:szCs w:val="24"/>
        </w:rPr>
        <w:t xml:space="preserve">адекватность внутренней </w:t>
      </w:r>
      <w:r w:rsidRPr="00515FF6">
        <w:rPr>
          <w:rFonts w:ascii="Times New Roman" w:eastAsia="Times New Roman" w:hAnsi="Times New Roman"/>
          <w:color w:val="000000"/>
          <w:sz w:val="24"/>
          <w:szCs w:val="24"/>
        </w:rPr>
        <w:t xml:space="preserve">среды фирмы ее внешней </w:t>
      </w:r>
      <w:r w:rsidRPr="00515FF6">
        <w:rPr>
          <w:rFonts w:ascii="Times New Roman" w:eastAsia="Times New Roman" w:hAnsi="Times New Roman"/>
          <w:color w:val="212121"/>
          <w:sz w:val="24"/>
          <w:szCs w:val="24"/>
        </w:rPr>
        <w:t xml:space="preserve">среде посредством гибкой </w:t>
      </w:r>
      <w:r w:rsidRPr="00515FF6">
        <w:rPr>
          <w:rFonts w:ascii="Times New Roman" w:eastAsia="Times New Roman" w:hAnsi="Times New Roman"/>
          <w:color w:val="000000"/>
          <w:sz w:val="24"/>
          <w:szCs w:val="24"/>
        </w:rPr>
        <w:t>реакции на изменения последствий.</w:t>
      </w:r>
    </w:p>
    <w:p w:rsidR="00D54FB7" w:rsidRPr="00515FF6" w:rsidRDefault="00D54FB7" w:rsidP="00515FF6">
      <w:pPr>
        <w:spacing w:after="0" w:line="240" w:lineRule="auto"/>
        <w:ind w:firstLine="567"/>
        <w:rPr>
          <w:rFonts w:ascii="Times New Roman" w:hAnsi="Times New Roman"/>
          <w:sz w:val="24"/>
          <w:szCs w:val="24"/>
        </w:rPr>
      </w:pPr>
    </w:p>
    <w:p w:rsidR="007D6DD1" w:rsidRPr="00515FF6" w:rsidRDefault="007D6DD1" w:rsidP="00515FF6">
      <w:pPr>
        <w:spacing w:after="0" w:line="240" w:lineRule="auto"/>
        <w:ind w:firstLine="709"/>
        <w:rPr>
          <w:rFonts w:ascii="Times New Roman" w:hAnsi="Times New Roman"/>
          <w:b/>
          <w:bCs/>
          <w:sz w:val="24"/>
          <w:szCs w:val="24"/>
          <w:u w:val="single"/>
        </w:rPr>
      </w:pPr>
      <w:r w:rsidRPr="00515FF6">
        <w:rPr>
          <w:rFonts w:ascii="Times New Roman" w:hAnsi="Times New Roman"/>
          <w:b/>
          <w:bCs/>
          <w:sz w:val="24"/>
          <w:szCs w:val="24"/>
          <w:u w:val="single"/>
        </w:rPr>
        <w:t>Микро № 15. Экономическое содержание производственной функции.</w:t>
      </w:r>
    </w:p>
    <w:p w:rsidR="007D6DD1" w:rsidRPr="00515FF6" w:rsidRDefault="007D6DD1" w:rsidP="00515FF6">
      <w:pPr>
        <w:spacing w:after="0" w:line="240" w:lineRule="auto"/>
        <w:ind w:firstLine="709"/>
        <w:rPr>
          <w:rFonts w:ascii="Times New Roman" w:hAnsi="Times New Roman"/>
          <w:b/>
          <w:bCs/>
          <w:sz w:val="24"/>
          <w:szCs w:val="24"/>
          <w:u w:val="single"/>
        </w:rPr>
      </w:pP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 xml:space="preserve">Фирмы производят блага и услуги. </w:t>
      </w:r>
      <w:r w:rsidRPr="00515FF6">
        <w:rPr>
          <w:rFonts w:ascii="Times New Roman" w:eastAsia="Times New Roman" w:hAnsi="Times New Roman"/>
          <w:color w:val="000000"/>
          <w:sz w:val="24"/>
          <w:szCs w:val="24"/>
        </w:rPr>
        <w:t xml:space="preserve">Для этого они </w:t>
      </w:r>
      <w:r w:rsidRPr="00515FF6">
        <w:rPr>
          <w:rFonts w:ascii="Times New Roman" w:eastAsia="Times New Roman" w:hAnsi="Times New Roman"/>
          <w:color w:val="212121"/>
          <w:sz w:val="24"/>
          <w:szCs w:val="24"/>
        </w:rPr>
        <w:t xml:space="preserve">должны использовать в оптимальном </w:t>
      </w:r>
      <w:r w:rsidRPr="00515FF6">
        <w:rPr>
          <w:rFonts w:ascii="Times New Roman" w:eastAsia="Times New Roman" w:hAnsi="Times New Roman"/>
          <w:color w:val="000000"/>
          <w:sz w:val="24"/>
          <w:szCs w:val="24"/>
        </w:rPr>
        <w:t xml:space="preserve">сочетании </w:t>
      </w:r>
      <w:r w:rsidRPr="00515FF6">
        <w:rPr>
          <w:rFonts w:ascii="Times New Roman" w:eastAsia="Times New Roman" w:hAnsi="Times New Roman"/>
          <w:i/>
          <w:iCs/>
          <w:color w:val="000000"/>
          <w:sz w:val="24"/>
          <w:szCs w:val="24"/>
        </w:rPr>
        <w:t xml:space="preserve">факторы </w:t>
      </w:r>
      <w:r w:rsidRPr="00515FF6">
        <w:rPr>
          <w:rFonts w:ascii="Times New Roman" w:eastAsia="Times New Roman" w:hAnsi="Times New Roman"/>
          <w:b/>
          <w:bCs/>
          <w:i/>
          <w:iCs/>
          <w:color w:val="212121"/>
          <w:sz w:val="24"/>
          <w:szCs w:val="24"/>
        </w:rPr>
        <w:t xml:space="preserve">производства </w:t>
      </w:r>
      <w:r w:rsidRPr="00515FF6">
        <w:rPr>
          <w:rFonts w:ascii="Times New Roman" w:eastAsia="Times New Roman" w:hAnsi="Times New Roman"/>
          <w:color w:val="212121"/>
          <w:sz w:val="24"/>
          <w:szCs w:val="24"/>
        </w:rPr>
        <w:t xml:space="preserve">(труд, землю и капитал). </w:t>
      </w:r>
      <w:r w:rsidRPr="00515FF6">
        <w:rPr>
          <w:rFonts w:ascii="Times New Roman" w:eastAsia="Times New Roman" w:hAnsi="Times New Roman"/>
          <w:color w:val="000000"/>
          <w:sz w:val="24"/>
          <w:szCs w:val="24"/>
        </w:rPr>
        <w:t xml:space="preserve">Производственная </w:t>
      </w:r>
      <w:r w:rsidRPr="00515FF6">
        <w:rPr>
          <w:rFonts w:ascii="Times New Roman" w:eastAsia="Times New Roman" w:hAnsi="Times New Roman"/>
          <w:color w:val="212121"/>
          <w:sz w:val="24"/>
          <w:szCs w:val="24"/>
        </w:rPr>
        <w:t xml:space="preserve">функция строится для конкретной </w:t>
      </w:r>
      <w:r w:rsidRPr="00515FF6">
        <w:rPr>
          <w:rFonts w:ascii="Times New Roman" w:eastAsia="Times New Roman" w:hAnsi="Times New Roman"/>
          <w:color w:val="000000"/>
          <w:sz w:val="24"/>
          <w:szCs w:val="24"/>
        </w:rPr>
        <w:t>технологии. Совершен</w:t>
      </w:r>
      <w:r w:rsidRPr="00515FF6">
        <w:rPr>
          <w:rFonts w:ascii="Times New Roman" w:eastAsia="Times New Roman" w:hAnsi="Times New Roman"/>
          <w:color w:val="000000"/>
          <w:sz w:val="24"/>
          <w:szCs w:val="24"/>
        </w:rPr>
        <w:softHyphen/>
        <w:t xml:space="preserve">ствование </w:t>
      </w:r>
      <w:r w:rsidRPr="00515FF6">
        <w:rPr>
          <w:rFonts w:ascii="Times New Roman" w:eastAsia="Times New Roman" w:hAnsi="Times New Roman"/>
          <w:color w:val="212121"/>
          <w:sz w:val="24"/>
          <w:szCs w:val="24"/>
        </w:rPr>
        <w:t xml:space="preserve">последней вызывает </w:t>
      </w:r>
      <w:r w:rsidRPr="00515FF6">
        <w:rPr>
          <w:rFonts w:ascii="Times New Roman" w:eastAsia="Times New Roman" w:hAnsi="Times New Roman"/>
          <w:color w:val="000000"/>
          <w:sz w:val="24"/>
          <w:szCs w:val="24"/>
        </w:rPr>
        <w:t xml:space="preserve">необходимость изменения </w:t>
      </w:r>
      <w:r w:rsidRPr="00515FF6">
        <w:rPr>
          <w:rFonts w:ascii="Times New Roman" w:eastAsia="Times New Roman" w:hAnsi="Times New Roman"/>
          <w:color w:val="212121"/>
          <w:sz w:val="24"/>
          <w:szCs w:val="24"/>
        </w:rPr>
        <w:t xml:space="preserve">производственной функции. </w:t>
      </w:r>
      <w:r w:rsidRPr="00515FF6">
        <w:rPr>
          <w:rFonts w:ascii="Times New Roman" w:eastAsia="Times New Roman" w:hAnsi="Times New Roman"/>
          <w:color w:val="000000"/>
          <w:sz w:val="24"/>
          <w:szCs w:val="24"/>
        </w:rPr>
        <w:t xml:space="preserve">Она может характеризовать </w:t>
      </w:r>
      <w:r w:rsidRPr="00515FF6">
        <w:rPr>
          <w:rFonts w:ascii="Times New Roman" w:eastAsia="Times New Roman" w:hAnsi="Times New Roman"/>
          <w:color w:val="212121"/>
          <w:sz w:val="24"/>
          <w:szCs w:val="24"/>
        </w:rPr>
        <w:t xml:space="preserve">как микроэкономические, так </w:t>
      </w:r>
      <w:r w:rsidRPr="00515FF6">
        <w:rPr>
          <w:rFonts w:ascii="Times New Roman" w:eastAsia="Times New Roman" w:hAnsi="Times New Roman"/>
          <w:color w:val="000000"/>
          <w:sz w:val="24"/>
          <w:szCs w:val="24"/>
        </w:rPr>
        <w:t>и макроэкономические взаимосвязи.</w:t>
      </w:r>
    </w:p>
    <w:p w:rsidR="007D6DD1" w:rsidRPr="00515FF6" w:rsidRDefault="007D6DD1" w:rsidP="00515FF6">
      <w:pPr>
        <w:spacing w:after="0" w:line="240" w:lineRule="auto"/>
        <w:ind w:firstLine="709"/>
        <w:rPr>
          <w:rFonts w:ascii="Times New Roman" w:eastAsia="Times New Roman" w:hAnsi="Times New Roman"/>
          <w:bCs/>
          <w:i/>
          <w:color w:val="000000"/>
          <w:sz w:val="24"/>
          <w:szCs w:val="24"/>
        </w:rPr>
      </w:pPr>
      <w:r w:rsidRPr="00515FF6">
        <w:rPr>
          <w:rFonts w:ascii="Times New Roman" w:eastAsia="Times New Roman" w:hAnsi="Times New Roman"/>
          <w:bCs/>
          <w:i/>
          <w:color w:val="212121"/>
          <w:sz w:val="24"/>
          <w:szCs w:val="24"/>
        </w:rPr>
        <w:t xml:space="preserve">Технологическую </w:t>
      </w:r>
      <w:r w:rsidRPr="00515FF6">
        <w:rPr>
          <w:rFonts w:ascii="Times New Roman" w:eastAsia="Times New Roman" w:hAnsi="Times New Roman"/>
          <w:bCs/>
          <w:i/>
          <w:color w:val="000000"/>
          <w:sz w:val="24"/>
          <w:szCs w:val="24"/>
        </w:rPr>
        <w:t xml:space="preserve">зависимость между затратами факторов </w:t>
      </w:r>
      <w:r w:rsidRPr="00515FF6">
        <w:rPr>
          <w:rFonts w:ascii="Times New Roman" w:eastAsia="Times New Roman" w:hAnsi="Times New Roman"/>
          <w:bCs/>
          <w:i/>
          <w:color w:val="212121"/>
          <w:sz w:val="24"/>
          <w:szCs w:val="24"/>
        </w:rPr>
        <w:t xml:space="preserve">производства </w:t>
      </w:r>
      <w:r w:rsidRPr="00515FF6">
        <w:rPr>
          <w:rFonts w:ascii="Times New Roman" w:eastAsia="Times New Roman" w:hAnsi="Times New Roman"/>
          <w:bCs/>
          <w:i/>
          <w:color w:val="000000"/>
          <w:sz w:val="24"/>
          <w:szCs w:val="24"/>
        </w:rPr>
        <w:t xml:space="preserve">и выпуском продукции отражает производственная </w:t>
      </w:r>
      <w:r w:rsidRPr="00515FF6">
        <w:rPr>
          <w:rFonts w:ascii="Times New Roman" w:eastAsia="Times New Roman" w:hAnsi="Times New Roman"/>
          <w:bCs/>
          <w:i/>
          <w:color w:val="212121"/>
          <w:sz w:val="24"/>
          <w:szCs w:val="24"/>
        </w:rPr>
        <w:t xml:space="preserve">функция, </w:t>
      </w:r>
      <w:r w:rsidRPr="00515FF6">
        <w:rPr>
          <w:rFonts w:ascii="Times New Roman" w:eastAsia="Times New Roman" w:hAnsi="Times New Roman"/>
          <w:bCs/>
          <w:i/>
          <w:color w:val="000000"/>
          <w:sz w:val="24"/>
          <w:szCs w:val="24"/>
        </w:rPr>
        <w:t xml:space="preserve">которая представляет собой отношение между любым </w:t>
      </w:r>
      <w:r w:rsidRPr="00515FF6">
        <w:rPr>
          <w:rFonts w:ascii="Times New Roman" w:eastAsia="Times New Roman" w:hAnsi="Times New Roman"/>
          <w:bCs/>
          <w:i/>
          <w:color w:val="212121"/>
          <w:sz w:val="24"/>
          <w:szCs w:val="24"/>
        </w:rPr>
        <w:t xml:space="preserve">набором </w:t>
      </w:r>
      <w:r w:rsidRPr="00515FF6">
        <w:rPr>
          <w:rFonts w:ascii="Times New Roman" w:eastAsia="Times New Roman" w:hAnsi="Times New Roman"/>
          <w:bCs/>
          <w:i/>
          <w:color w:val="000000"/>
          <w:sz w:val="24"/>
          <w:szCs w:val="24"/>
        </w:rPr>
        <w:t>факторов производства и максимально возможным объ</w:t>
      </w:r>
      <w:r w:rsidRPr="00515FF6">
        <w:rPr>
          <w:rFonts w:ascii="Times New Roman" w:eastAsia="Times New Roman" w:hAnsi="Times New Roman"/>
          <w:bCs/>
          <w:i/>
          <w:color w:val="000000"/>
          <w:sz w:val="24"/>
          <w:szCs w:val="24"/>
        </w:rPr>
        <w:softHyphen/>
        <w:t>емом продукции, производимой из данного набора.</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Производственная функция имеет следующий вид:</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hAnsi="Times New Roman"/>
          <w:color w:val="212121"/>
          <w:sz w:val="24"/>
          <w:szCs w:val="24"/>
          <w:lang w:val="en-US"/>
        </w:rPr>
        <w:t>Q</w:t>
      </w:r>
      <w:r w:rsidRPr="00515FF6">
        <w:rPr>
          <w:rFonts w:ascii="Times New Roman" w:hAnsi="Times New Roman"/>
          <w:color w:val="212121"/>
          <w:sz w:val="24"/>
          <w:szCs w:val="24"/>
        </w:rPr>
        <w:t>=</w:t>
      </w:r>
      <w:r w:rsidRPr="00515FF6">
        <w:rPr>
          <w:rFonts w:ascii="Times New Roman" w:hAnsi="Times New Roman"/>
          <w:color w:val="212121"/>
          <w:sz w:val="24"/>
          <w:szCs w:val="24"/>
          <w:lang w:val="en-US"/>
        </w:rPr>
        <w:t>f</w:t>
      </w:r>
      <w:r w:rsidRPr="00515FF6">
        <w:rPr>
          <w:rFonts w:ascii="Times New Roman" w:hAnsi="Times New Roman"/>
          <w:color w:val="212121"/>
          <w:sz w:val="24"/>
          <w:szCs w:val="24"/>
        </w:rPr>
        <w:t xml:space="preserve"> (</w:t>
      </w:r>
      <w:r w:rsidRPr="00515FF6">
        <w:rPr>
          <w:rFonts w:ascii="Times New Roman" w:hAnsi="Times New Roman"/>
          <w:color w:val="212121"/>
          <w:sz w:val="24"/>
          <w:szCs w:val="24"/>
          <w:lang w:val="en-US"/>
        </w:rPr>
        <w:t>a</w:t>
      </w:r>
      <w:r w:rsidRPr="00515FF6">
        <w:rPr>
          <w:rFonts w:ascii="Times New Roman" w:hAnsi="Times New Roman"/>
          <w:color w:val="212121"/>
          <w:sz w:val="24"/>
          <w:szCs w:val="24"/>
        </w:rPr>
        <w:t>,</w:t>
      </w:r>
      <w:r w:rsidRPr="00515FF6">
        <w:rPr>
          <w:rFonts w:ascii="Times New Roman" w:hAnsi="Times New Roman"/>
          <w:color w:val="212121"/>
          <w:sz w:val="24"/>
          <w:szCs w:val="24"/>
          <w:lang w:val="en-US"/>
        </w:rPr>
        <w:t>b</w:t>
      </w:r>
      <w:r w:rsidRPr="00515FF6">
        <w:rPr>
          <w:rFonts w:ascii="Times New Roman" w:hAnsi="Times New Roman"/>
          <w:color w:val="212121"/>
          <w:sz w:val="24"/>
          <w:szCs w:val="24"/>
        </w:rPr>
        <w:t>,</w:t>
      </w:r>
      <w:r w:rsidRPr="00515FF6">
        <w:rPr>
          <w:rFonts w:ascii="Times New Roman" w:hAnsi="Times New Roman"/>
          <w:color w:val="212121"/>
          <w:sz w:val="24"/>
          <w:szCs w:val="24"/>
          <w:lang w:val="en-US"/>
        </w:rPr>
        <w:t>c</w:t>
      </w:r>
      <w:r w:rsidRPr="00515FF6">
        <w:rPr>
          <w:rFonts w:ascii="Times New Roman" w:hAnsi="Times New Roman"/>
          <w:color w:val="212121"/>
          <w:sz w:val="24"/>
          <w:szCs w:val="24"/>
        </w:rPr>
        <w:t>,</w:t>
      </w:r>
      <w:r w:rsidRPr="00515FF6">
        <w:rPr>
          <w:rFonts w:ascii="Times New Roman" w:hAnsi="Times New Roman"/>
          <w:color w:val="212121"/>
          <w:sz w:val="24"/>
          <w:szCs w:val="24"/>
          <w:lang w:val="en-US"/>
        </w:rPr>
        <w:t>d</w:t>
      </w:r>
      <w:r w:rsidRPr="00515FF6">
        <w:rPr>
          <w:rFonts w:ascii="Times New Roman" w:hAnsi="Times New Roman"/>
          <w:color w:val="212121"/>
          <w:sz w:val="24"/>
          <w:szCs w:val="24"/>
        </w:rPr>
        <w:t>,…</w:t>
      </w:r>
      <w:r w:rsidRPr="00515FF6">
        <w:rPr>
          <w:rFonts w:ascii="Times New Roman" w:hAnsi="Times New Roman"/>
          <w:color w:val="212121"/>
          <w:sz w:val="24"/>
          <w:szCs w:val="24"/>
          <w:lang w:val="en-US"/>
        </w:rPr>
        <w:t>z</w:t>
      </w:r>
      <w:r w:rsidRPr="00515FF6">
        <w:rPr>
          <w:rFonts w:ascii="Times New Roman" w:hAnsi="Times New Roman"/>
          <w:color w:val="212121"/>
          <w:sz w:val="24"/>
          <w:szCs w:val="24"/>
        </w:rPr>
        <w:t>)</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 xml:space="preserve">где </w:t>
      </w:r>
      <w:r w:rsidRPr="00515FF6">
        <w:rPr>
          <w:rFonts w:ascii="Times New Roman" w:eastAsia="Times New Roman" w:hAnsi="Times New Roman"/>
          <w:color w:val="212121"/>
          <w:sz w:val="24"/>
          <w:szCs w:val="24"/>
          <w:lang w:val="en-US"/>
        </w:rPr>
        <w:t>Q</w:t>
      </w:r>
      <w:r w:rsidRPr="00515FF6">
        <w:rPr>
          <w:rFonts w:ascii="Times New Roman" w:eastAsia="Times New Roman" w:hAnsi="Times New Roman"/>
          <w:color w:val="212121"/>
          <w:sz w:val="24"/>
          <w:szCs w:val="24"/>
        </w:rPr>
        <w:t xml:space="preserve"> - количество произведенных товаров и услуг; </w:t>
      </w:r>
      <w:r w:rsidRPr="00515FF6">
        <w:rPr>
          <w:rFonts w:ascii="Times New Roman" w:eastAsia="Times New Roman" w:hAnsi="Times New Roman"/>
          <w:i/>
          <w:iCs/>
          <w:color w:val="212121"/>
          <w:sz w:val="24"/>
          <w:szCs w:val="24"/>
        </w:rPr>
        <w:t xml:space="preserve">а, </w:t>
      </w:r>
      <w:r w:rsidRPr="00515FF6">
        <w:rPr>
          <w:rFonts w:ascii="Times New Roman" w:eastAsia="Times New Roman" w:hAnsi="Times New Roman"/>
          <w:color w:val="212121"/>
          <w:sz w:val="24"/>
          <w:szCs w:val="24"/>
          <w:lang w:val="en-US"/>
        </w:rPr>
        <w:t>b</w:t>
      </w:r>
      <w:r w:rsidRPr="00515FF6">
        <w:rPr>
          <w:rFonts w:ascii="Times New Roman" w:eastAsia="Times New Roman" w:hAnsi="Times New Roman"/>
          <w:color w:val="212121"/>
          <w:sz w:val="24"/>
          <w:szCs w:val="24"/>
        </w:rPr>
        <w:t xml:space="preserve">, с, </w:t>
      </w:r>
      <w:r w:rsidRPr="00515FF6">
        <w:rPr>
          <w:rFonts w:ascii="Times New Roman" w:eastAsia="Times New Roman" w:hAnsi="Times New Roman"/>
          <w:i/>
          <w:iCs/>
          <w:color w:val="212121"/>
          <w:sz w:val="24"/>
          <w:szCs w:val="24"/>
          <w:lang w:val="en-US"/>
        </w:rPr>
        <w:t>d</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color w:val="212121"/>
          <w:sz w:val="24"/>
          <w:szCs w:val="24"/>
        </w:rPr>
        <w:t xml:space="preserve">..., </w:t>
      </w:r>
      <w:r w:rsidRPr="00515FF6">
        <w:rPr>
          <w:rFonts w:ascii="Times New Roman" w:eastAsia="Times New Roman" w:hAnsi="Times New Roman"/>
          <w:color w:val="212121"/>
          <w:sz w:val="24"/>
          <w:szCs w:val="24"/>
          <w:lang w:val="en-US"/>
        </w:rPr>
        <w:t>z</w:t>
      </w:r>
      <w:r w:rsidRPr="00515FF6">
        <w:rPr>
          <w:rFonts w:ascii="Times New Roman" w:eastAsia="Times New Roman" w:hAnsi="Times New Roman"/>
          <w:color w:val="212121"/>
          <w:sz w:val="24"/>
          <w:szCs w:val="24"/>
        </w:rPr>
        <w:t xml:space="preserve"> - факторы производства.</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 xml:space="preserve">Часто используется двухфакторная модель, в который учитывается только влияние труда и капитала, поскольку для современного промышленного производства роль земли как фактора производства не столь важна. В общем виде двухфакторная производственная функция выглядит следующим образом: </w:t>
      </w:r>
      <w:r w:rsidRPr="00515FF6">
        <w:rPr>
          <w:rFonts w:ascii="Times New Roman" w:eastAsia="Times New Roman" w:hAnsi="Times New Roman"/>
          <w:b/>
          <w:i/>
          <w:iCs/>
          <w:color w:val="212121"/>
          <w:sz w:val="24"/>
          <w:szCs w:val="24"/>
          <w:lang w:val="en-US"/>
        </w:rPr>
        <w:t>Q</w:t>
      </w:r>
      <w:r w:rsidRPr="00515FF6">
        <w:rPr>
          <w:rFonts w:ascii="Times New Roman" w:eastAsia="Times New Roman" w:hAnsi="Times New Roman"/>
          <w:b/>
          <w:i/>
          <w:iCs/>
          <w:color w:val="212121"/>
          <w:sz w:val="24"/>
          <w:szCs w:val="24"/>
        </w:rPr>
        <w:t>=</w:t>
      </w:r>
      <w:r w:rsidRPr="00515FF6">
        <w:rPr>
          <w:rFonts w:ascii="Times New Roman" w:eastAsia="Times New Roman" w:hAnsi="Times New Roman"/>
          <w:b/>
          <w:i/>
          <w:iCs/>
          <w:color w:val="212121"/>
          <w:sz w:val="24"/>
          <w:szCs w:val="24"/>
          <w:lang w:val="en-US"/>
        </w:rPr>
        <w:t>f</w:t>
      </w:r>
      <w:r w:rsidRPr="00515FF6">
        <w:rPr>
          <w:rFonts w:ascii="Times New Roman" w:eastAsia="Times New Roman" w:hAnsi="Times New Roman"/>
          <w:b/>
          <w:i/>
          <w:iCs/>
          <w:color w:val="212121"/>
          <w:sz w:val="24"/>
          <w:szCs w:val="24"/>
        </w:rPr>
        <w:t>(</w:t>
      </w:r>
      <w:r w:rsidRPr="00515FF6">
        <w:rPr>
          <w:rFonts w:ascii="Times New Roman" w:eastAsia="Times New Roman" w:hAnsi="Times New Roman"/>
          <w:b/>
          <w:i/>
          <w:iCs/>
          <w:color w:val="212121"/>
          <w:sz w:val="24"/>
          <w:szCs w:val="24"/>
          <w:lang w:val="en-US"/>
        </w:rPr>
        <w:t>K</w:t>
      </w:r>
      <w:r w:rsidRPr="00515FF6">
        <w:rPr>
          <w:rFonts w:ascii="Times New Roman" w:eastAsia="Times New Roman" w:hAnsi="Times New Roman"/>
          <w:b/>
          <w:i/>
          <w:iCs/>
          <w:color w:val="212121"/>
          <w:sz w:val="24"/>
          <w:szCs w:val="24"/>
        </w:rPr>
        <w:t xml:space="preserve">, </w:t>
      </w:r>
      <w:r w:rsidRPr="00515FF6">
        <w:rPr>
          <w:rFonts w:ascii="Times New Roman" w:eastAsia="Times New Roman" w:hAnsi="Times New Roman"/>
          <w:b/>
          <w:i/>
          <w:iCs/>
          <w:color w:val="212121"/>
          <w:sz w:val="24"/>
          <w:szCs w:val="24"/>
          <w:lang w:val="en-US"/>
        </w:rPr>
        <w:t>L</w:t>
      </w:r>
      <w:r w:rsidRPr="00515FF6">
        <w:rPr>
          <w:rFonts w:ascii="Times New Roman" w:eastAsia="Times New Roman" w:hAnsi="Times New Roman"/>
          <w:b/>
          <w:i/>
          <w:iCs/>
          <w:color w:val="212121"/>
          <w:sz w:val="24"/>
          <w:szCs w:val="24"/>
        </w:rPr>
        <w:t>).</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color w:val="212121"/>
          <w:sz w:val="24"/>
          <w:szCs w:val="24"/>
        </w:rPr>
        <w:t xml:space="preserve">Конкретный же вид производственной функции обусловлен технологией производства и зависит от краткосрочности или долгосрочности </w:t>
      </w:r>
      <w:r w:rsidRPr="00515FF6">
        <w:rPr>
          <w:rFonts w:ascii="Times New Roman" w:eastAsia="Times New Roman" w:hAnsi="Times New Roman"/>
          <w:color w:val="000000"/>
          <w:sz w:val="24"/>
          <w:szCs w:val="24"/>
        </w:rPr>
        <w:t xml:space="preserve">рассматриваемого </w:t>
      </w:r>
      <w:r w:rsidRPr="00515FF6">
        <w:rPr>
          <w:rFonts w:ascii="Times New Roman" w:eastAsia="Times New Roman" w:hAnsi="Times New Roman"/>
          <w:color w:val="212121"/>
          <w:sz w:val="24"/>
          <w:szCs w:val="24"/>
        </w:rPr>
        <w:t>периода.</w:t>
      </w:r>
    </w:p>
    <w:p w:rsidR="007D6DD1" w:rsidRPr="00515FF6" w:rsidRDefault="007D6DD1"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 xml:space="preserve">В </w:t>
      </w:r>
      <w:r w:rsidRPr="00515FF6">
        <w:rPr>
          <w:rFonts w:ascii="Times New Roman" w:eastAsia="Times New Roman" w:hAnsi="Times New Roman"/>
          <w:i/>
          <w:iCs/>
          <w:color w:val="212121"/>
          <w:sz w:val="24"/>
          <w:szCs w:val="24"/>
        </w:rPr>
        <w:t xml:space="preserve">краткосрочном </w:t>
      </w:r>
      <w:r w:rsidRPr="00515FF6">
        <w:rPr>
          <w:rFonts w:ascii="Times New Roman" w:eastAsia="Times New Roman" w:hAnsi="Times New Roman"/>
          <w:color w:val="212121"/>
          <w:sz w:val="24"/>
          <w:szCs w:val="24"/>
        </w:rPr>
        <w:t xml:space="preserve">периоде по крайней мере один фактор производства остается постоянным, фирма не может ни покинут отрасль, ни в нее войти. </w:t>
      </w:r>
    </w:p>
    <w:p w:rsidR="007D6DD1" w:rsidRPr="00515FF6" w:rsidRDefault="007D6DD1" w:rsidP="00515FF6">
      <w:pPr>
        <w:spacing w:after="0" w:line="240" w:lineRule="auto"/>
        <w:ind w:firstLine="709"/>
        <w:rPr>
          <w:rFonts w:ascii="Times New Roman" w:eastAsia="Times New Roman" w:hAnsi="Times New Roman"/>
          <w:color w:val="212121"/>
          <w:sz w:val="24"/>
          <w:szCs w:val="24"/>
        </w:rPr>
      </w:pPr>
      <w:r w:rsidRPr="00515FF6">
        <w:rPr>
          <w:rFonts w:ascii="Times New Roman" w:eastAsia="Times New Roman" w:hAnsi="Times New Roman"/>
          <w:color w:val="212121"/>
          <w:sz w:val="24"/>
          <w:szCs w:val="24"/>
        </w:rPr>
        <w:t xml:space="preserve">В </w:t>
      </w:r>
      <w:r w:rsidRPr="00515FF6">
        <w:rPr>
          <w:rFonts w:ascii="Times New Roman" w:eastAsia="Times New Roman" w:hAnsi="Times New Roman"/>
          <w:i/>
          <w:iCs/>
          <w:color w:val="212121"/>
          <w:sz w:val="24"/>
          <w:szCs w:val="24"/>
        </w:rPr>
        <w:t xml:space="preserve">долгосрочном </w:t>
      </w:r>
      <w:r w:rsidRPr="00515FF6">
        <w:rPr>
          <w:rFonts w:ascii="Times New Roman" w:eastAsia="Times New Roman" w:hAnsi="Times New Roman"/>
          <w:color w:val="212121"/>
          <w:sz w:val="24"/>
          <w:szCs w:val="24"/>
        </w:rPr>
        <w:t>периоде все факторы производства переменны, фирмы могут как покинуть отрасль, так и войти в нее. Различие между ука</w:t>
      </w:r>
      <w:r w:rsidRPr="00515FF6">
        <w:rPr>
          <w:rFonts w:ascii="Times New Roman" w:eastAsia="Times New Roman" w:hAnsi="Times New Roman"/>
          <w:color w:val="212121"/>
          <w:sz w:val="24"/>
          <w:szCs w:val="24"/>
        </w:rPr>
        <w:softHyphen/>
        <w:t>занными периодами характеризует два типа управленче</w:t>
      </w:r>
      <w:r w:rsidRPr="00515FF6">
        <w:rPr>
          <w:rFonts w:ascii="Times New Roman" w:eastAsia="Times New Roman" w:hAnsi="Times New Roman"/>
          <w:color w:val="212121"/>
          <w:sz w:val="24"/>
          <w:szCs w:val="24"/>
        </w:rPr>
        <w:softHyphen/>
        <w:t>ских решений: тактические и стратегические.</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000000"/>
          <w:sz w:val="24"/>
          <w:szCs w:val="24"/>
        </w:rPr>
        <w:lastRenderedPageBreak/>
        <w:t xml:space="preserve">В краткосрочном периоде в двухфакторной модели производства объем выпускаемой продукции — функция переменного фактора. Таковым выступает труд. Короткий период достаточен для того, чтобы менять численность работников на действующих заводах, но недостаточен </w:t>
      </w:r>
      <w:r w:rsidRPr="00515FF6">
        <w:rPr>
          <w:rFonts w:ascii="Times New Roman" w:eastAsia="Times New Roman" w:hAnsi="Times New Roman"/>
          <w:iCs/>
          <w:color w:val="000000"/>
          <w:sz w:val="24"/>
          <w:szCs w:val="24"/>
        </w:rPr>
        <w:t>для</w:t>
      </w:r>
      <w:r w:rsidRPr="00515FF6">
        <w:rPr>
          <w:rFonts w:ascii="Times New Roman" w:eastAsia="Times New Roman" w:hAnsi="Times New Roman"/>
          <w:color w:val="000000"/>
          <w:sz w:val="24"/>
          <w:szCs w:val="24"/>
        </w:rPr>
        <w:t xml:space="preserve"> строительства новых цехов и их оборудования. Производственная (функция в коротком периоде: </w:t>
      </w:r>
      <w:r w:rsidRPr="00515FF6">
        <w:rPr>
          <w:rFonts w:ascii="Times New Roman" w:eastAsia="Times New Roman" w:hAnsi="Times New Roman"/>
          <w:color w:val="000000"/>
          <w:sz w:val="24"/>
          <w:szCs w:val="24"/>
          <w:lang w:val="en-US"/>
        </w:rPr>
        <w:t>Q</w:t>
      </w:r>
      <w:r w:rsidRPr="00515FF6">
        <w:rPr>
          <w:rFonts w:ascii="Times New Roman" w:eastAsia="Times New Roman" w:hAnsi="Times New Roman"/>
          <w:color w:val="000000"/>
          <w:sz w:val="24"/>
          <w:szCs w:val="24"/>
        </w:rPr>
        <w:t xml:space="preserve"> = </w:t>
      </w:r>
      <w:r w:rsidRPr="00515FF6">
        <w:rPr>
          <w:rFonts w:ascii="Times New Roman" w:eastAsia="Times New Roman" w:hAnsi="Times New Roman"/>
          <w:i/>
          <w:iCs/>
          <w:color w:val="212121"/>
          <w:sz w:val="24"/>
          <w:szCs w:val="24"/>
          <w:lang w:val="en-US"/>
        </w:rPr>
        <w:t>f</w:t>
      </w:r>
      <w:r w:rsidRPr="00515FF6">
        <w:rPr>
          <w:rFonts w:ascii="Times New Roman" w:eastAsia="Times New Roman" w:hAnsi="Times New Roman"/>
          <w:color w:val="000000"/>
          <w:sz w:val="24"/>
          <w:szCs w:val="24"/>
        </w:rPr>
        <w:t xml:space="preserve"> (</w:t>
      </w:r>
      <w:r w:rsidRPr="00515FF6">
        <w:rPr>
          <w:rFonts w:ascii="Times New Roman" w:eastAsia="Times New Roman" w:hAnsi="Times New Roman"/>
          <w:color w:val="000000"/>
          <w:sz w:val="24"/>
          <w:szCs w:val="24"/>
          <w:lang w:val="en-US"/>
        </w:rPr>
        <w:t>L</w:t>
      </w:r>
      <w:r w:rsidRPr="00515FF6">
        <w:rPr>
          <w:rFonts w:ascii="Times New Roman" w:eastAsia="Times New Roman" w:hAnsi="Times New Roman"/>
          <w:color w:val="000000"/>
          <w:sz w:val="24"/>
          <w:szCs w:val="24"/>
        </w:rPr>
        <w:t>).</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000000"/>
          <w:sz w:val="24"/>
          <w:szCs w:val="24"/>
        </w:rPr>
        <w:t xml:space="preserve">В долгосрочном  периоде предприниматель имеет возможность построить новый завод, оснастить его оборудованием и т.д. Поэтому в долгом периоде все факторы переменные. Как правило, они являются не только исполнителями друг другу, но и, в определенных рамках, взаимозаменяемыми. В этом случае используется функция </w:t>
      </w:r>
      <w:proofErr w:type="spellStart"/>
      <w:r w:rsidRPr="00515FF6">
        <w:rPr>
          <w:rFonts w:ascii="Times New Roman" w:eastAsia="Times New Roman" w:hAnsi="Times New Roman"/>
          <w:color w:val="000000"/>
          <w:sz w:val="24"/>
          <w:szCs w:val="24"/>
        </w:rPr>
        <w:t>Кобба-Дугласса</w:t>
      </w:r>
      <w:proofErr w:type="spellEnd"/>
      <w:r w:rsidRPr="00515FF6">
        <w:rPr>
          <w:rFonts w:ascii="Times New Roman" w:eastAsia="Times New Roman" w:hAnsi="Times New Roman"/>
          <w:color w:val="000000"/>
          <w:sz w:val="24"/>
          <w:szCs w:val="24"/>
        </w:rPr>
        <w:t xml:space="preserve"> – частный случай производственной функции:</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hAnsi="Times New Roman"/>
          <w:color w:val="000000"/>
          <w:sz w:val="24"/>
          <w:szCs w:val="24"/>
          <w:lang w:val="en-US"/>
        </w:rPr>
        <w:t>Y</w:t>
      </w:r>
      <w:r w:rsidRPr="00515FF6">
        <w:rPr>
          <w:rFonts w:ascii="Times New Roman" w:hAnsi="Times New Roman"/>
          <w:color w:val="000000"/>
          <w:sz w:val="24"/>
          <w:szCs w:val="24"/>
        </w:rPr>
        <w:t xml:space="preserve"> = </w:t>
      </w:r>
      <w:r w:rsidRPr="00515FF6">
        <w:rPr>
          <w:rFonts w:ascii="Times New Roman" w:hAnsi="Times New Roman"/>
          <w:color w:val="000000"/>
          <w:sz w:val="24"/>
          <w:szCs w:val="24"/>
          <w:lang w:val="en-US"/>
        </w:rPr>
        <w:t>A</w:t>
      </w:r>
      <w:r w:rsidRPr="00515FF6">
        <w:rPr>
          <w:rFonts w:ascii="Times New Roman" w:hAnsi="Times New Roman"/>
          <w:color w:val="000000"/>
          <w:sz w:val="24"/>
          <w:szCs w:val="24"/>
        </w:rPr>
        <w:t xml:space="preserve"> </w:t>
      </w:r>
      <w:proofErr w:type="spellStart"/>
      <w:r w:rsidRPr="00515FF6">
        <w:rPr>
          <w:rFonts w:ascii="Times New Roman" w:hAnsi="Times New Roman"/>
          <w:color w:val="000000"/>
          <w:sz w:val="24"/>
          <w:szCs w:val="24"/>
          <w:lang w:val="en-US"/>
        </w:rPr>
        <w:t>K</w:t>
      </w:r>
      <w:r w:rsidRPr="00515FF6">
        <w:rPr>
          <w:rFonts w:ascii="Times New Roman" w:hAnsi="Times New Roman"/>
          <w:color w:val="000000"/>
          <w:sz w:val="24"/>
          <w:szCs w:val="24"/>
          <w:vertAlign w:val="superscript"/>
          <w:lang w:val="en-US"/>
        </w:rPr>
        <w:t>a</w:t>
      </w:r>
      <w:r w:rsidRPr="00515FF6">
        <w:rPr>
          <w:rFonts w:ascii="Times New Roman" w:hAnsi="Times New Roman"/>
          <w:color w:val="000000"/>
          <w:sz w:val="24"/>
          <w:szCs w:val="24"/>
          <w:lang w:val="en-US"/>
        </w:rPr>
        <w:t>L</w:t>
      </w:r>
      <w:r w:rsidRPr="00515FF6">
        <w:rPr>
          <w:rFonts w:ascii="Times New Roman" w:hAnsi="Times New Roman"/>
          <w:color w:val="000000"/>
          <w:sz w:val="24"/>
          <w:szCs w:val="24"/>
          <w:vertAlign w:val="superscript"/>
          <w:lang w:val="en-US"/>
        </w:rPr>
        <w:t>a</w:t>
      </w:r>
      <w:proofErr w:type="spellEnd"/>
    </w:p>
    <w:p w:rsidR="007D6DD1" w:rsidRPr="00515FF6" w:rsidRDefault="007D6DD1" w:rsidP="00515FF6">
      <w:pPr>
        <w:shd w:val="clear" w:color="auto" w:fill="FFFFFF"/>
        <w:autoSpaceDE w:val="0"/>
        <w:autoSpaceDN w:val="0"/>
        <w:adjustRightInd w:val="0"/>
        <w:spacing w:after="0" w:line="240" w:lineRule="auto"/>
        <w:ind w:firstLine="709"/>
        <w:rPr>
          <w:rFonts w:ascii="Times New Roman" w:eastAsia="Times New Roman" w:hAnsi="Times New Roman"/>
          <w:color w:val="000000"/>
          <w:sz w:val="24"/>
          <w:szCs w:val="24"/>
        </w:rPr>
      </w:pPr>
      <w:r w:rsidRPr="00515FF6">
        <w:rPr>
          <w:rFonts w:ascii="Times New Roman" w:eastAsia="Times New Roman" w:hAnsi="Times New Roman"/>
          <w:color w:val="000000"/>
          <w:sz w:val="24"/>
          <w:szCs w:val="24"/>
        </w:rPr>
        <w:t xml:space="preserve">Где </w:t>
      </w:r>
      <w:r w:rsidRPr="00515FF6">
        <w:rPr>
          <w:rFonts w:ascii="Times New Roman" w:eastAsia="Times New Roman" w:hAnsi="Times New Roman"/>
          <w:color w:val="000000"/>
          <w:sz w:val="24"/>
          <w:szCs w:val="24"/>
          <w:lang w:val="en-US"/>
        </w:rPr>
        <w:t>Y</w:t>
      </w:r>
      <w:r w:rsidRPr="00515FF6">
        <w:rPr>
          <w:rFonts w:ascii="Times New Roman" w:eastAsia="Times New Roman" w:hAnsi="Times New Roman"/>
          <w:color w:val="000000"/>
          <w:sz w:val="24"/>
          <w:szCs w:val="24"/>
        </w:rPr>
        <w:t xml:space="preserve"> - результат, выход продукции; А - линейный коэффициент; коэффициенты </w:t>
      </w:r>
      <w:r w:rsidRPr="00515FF6">
        <w:rPr>
          <w:rFonts w:ascii="Times New Roman" w:eastAsia="Times New Roman" w:hAnsi="Times New Roman"/>
          <w:i/>
          <w:iCs/>
          <w:color w:val="000000"/>
          <w:sz w:val="24"/>
          <w:szCs w:val="24"/>
        </w:rPr>
        <w:t xml:space="preserve">а </w:t>
      </w:r>
      <w:r w:rsidRPr="00515FF6">
        <w:rPr>
          <w:rFonts w:ascii="Times New Roman" w:eastAsia="Times New Roman" w:hAnsi="Times New Roman"/>
          <w:color w:val="000000"/>
          <w:sz w:val="24"/>
          <w:szCs w:val="24"/>
        </w:rPr>
        <w:t xml:space="preserve">и </w:t>
      </w:r>
      <w:r w:rsidRPr="00515FF6">
        <w:rPr>
          <w:rFonts w:ascii="Times New Roman" w:eastAsia="Times New Roman" w:hAnsi="Times New Roman"/>
          <w:color w:val="000000"/>
          <w:sz w:val="24"/>
          <w:szCs w:val="24"/>
          <w:lang w:val="en-US"/>
        </w:rPr>
        <w:t>b</w:t>
      </w:r>
      <w:r w:rsidRPr="00515FF6">
        <w:rPr>
          <w:rFonts w:ascii="Times New Roman" w:eastAsia="Times New Roman" w:hAnsi="Times New Roman"/>
          <w:i/>
          <w:iCs/>
          <w:color w:val="000000"/>
          <w:sz w:val="24"/>
          <w:szCs w:val="24"/>
        </w:rPr>
        <w:t xml:space="preserve"> </w:t>
      </w:r>
      <w:r w:rsidRPr="00515FF6">
        <w:rPr>
          <w:rFonts w:ascii="Times New Roman" w:eastAsia="Times New Roman" w:hAnsi="Times New Roman"/>
          <w:color w:val="000000"/>
          <w:sz w:val="24"/>
          <w:szCs w:val="24"/>
        </w:rPr>
        <w:t>показатели эластичности объема производства по капиталу и труду. Они показывают на сколько процентов на сколько процентов изменится выпуск продукции, если  затраты капитала (труда) изменятся на 1%.</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 xml:space="preserve">Рассматриваемая функция не только </w:t>
      </w:r>
      <w:r w:rsidRPr="00515FF6">
        <w:rPr>
          <w:rFonts w:ascii="Times New Roman" w:eastAsia="Times New Roman" w:hAnsi="Times New Roman"/>
          <w:color w:val="000000"/>
          <w:sz w:val="24"/>
          <w:szCs w:val="24"/>
        </w:rPr>
        <w:t xml:space="preserve">показывает вклад </w:t>
      </w:r>
      <w:r w:rsidRPr="00515FF6">
        <w:rPr>
          <w:rFonts w:ascii="Times New Roman" w:eastAsia="Times New Roman" w:hAnsi="Times New Roman"/>
          <w:color w:val="212121"/>
          <w:sz w:val="24"/>
          <w:szCs w:val="24"/>
        </w:rPr>
        <w:t xml:space="preserve">каждого фактора, но позволяет </w:t>
      </w:r>
      <w:r w:rsidRPr="00515FF6">
        <w:rPr>
          <w:rFonts w:ascii="Times New Roman" w:eastAsia="Times New Roman" w:hAnsi="Times New Roman"/>
          <w:color w:val="000000"/>
          <w:sz w:val="24"/>
          <w:szCs w:val="24"/>
        </w:rPr>
        <w:t xml:space="preserve">определить суммарную </w:t>
      </w:r>
      <w:r w:rsidRPr="00515FF6">
        <w:rPr>
          <w:rFonts w:ascii="Times New Roman" w:eastAsia="Times New Roman" w:hAnsi="Times New Roman"/>
          <w:color w:val="212121"/>
          <w:sz w:val="24"/>
          <w:szCs w:val="24"/>
        </w:rPr>
        <w:t xml:space="preserve">отдачу использования факторов </w:t>
      </w:r>
      <w:r w:rsidRPr="00515FF6">
        <w:rPr>
          <w:rFonts w:ascii="Times New Roman" w:eastAsia="Times New Roman" w:hAnsi="Times New Roman"/>
          <w:color w:val="000000"/>
          <w:sz w:val="24"/>
          <w:szCs w:val="24"/>
        </w:rPr>
        <w:t xml:space="preserve">производства. Суммарное </w:t>
      </w:r>
      <w:r w:rsidRPr="00515FF6">
        <w:rPr>
          <w:rFonts w:ascii="Times New Roman" w:eastAsia="Times New Roman" w:hAnsi="Times New Roman"/>
          <w:color w:val="212121"/>
          <w:sz w:val="24"/>
          <w:szCs w:val="24"/>
        </w:rPr>
        <w:t xml:space="preserve">значение степенных коэффициентов </w:t>
      </w:r>
      <w:r w:rsidRPr="00515FF6">
        <w:rPr>
          <w:rFonts w:ascii="Times New Roman" w:eastAsia="Times New Roman" w:hAnsi="Times New Roman"/>
          <w:color w:val="000000"/>
          <w:sz w:val="24"/>
          <w:szCs w:val="24"/>
        </w:rPr>
        <w:t xml:space="preserve">обеспечивает оценки </w:t>
      </w:r>
      <w:r w:rsidRPr="00515FF6">
        <w:rPr>
          <w:rFonts w:ascii="Times New Roman" w:eastAsia="Times New Roman" w:hAnsi="Times New Roman"/>
          <w:i/>
          <w:iCs/>
          <w:color w:val="212121"/>
          <w:sz w:val="24"/>
          <w:szCs w:val="24"/>
        </w:rPr>
        <w:t>эффекта масштаба производства.</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 xml:space="preserve">Если </w:t>
      </w:r>
      <w:r w:rsidRPr="00515FF6">
        <w:rPr>
          <w:rFonts w:ascii="Times New Roman" w:eastAsia="Times New Roman" w:hAnsi="Times New Roman"/>
          <w:i/>
          <w:iCs/>
          <w:color w:val="212121"/>
          <w:sz w:val="24"/>
          <w:szCs w:val="24"/>
        </w:rPr>
        <w:t xml:space="preserve">а + </w:t>
      </w:r>
      <w:r w:rsidRPr="00515FF6">
        <w:rPr>
          <w:rFonts w:ascii="Times New Roman" w:eastAsia="Times New Roman" w:hAnsi="Times New Roman"/>
          <w:i/>
          <w:iCs/>
          <w:color w:val="212121"/>
          <w:sz w:val="24"/>
          <w:szCs w:val="24"/>
          <w:lang w:val="en-US"/>
        </w:rPr>
        <w:t>b</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b/>
          <w:i/>
          <w:iCs/>
          <w:color w:val="212121"/>
          <w:sz w:val="24"/>
          <w:szCs w:val="24"/>
        </w:rPr>
        <w:t>=</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color w:val="212121"/>
          <w:sz w:val="24"/>
          <w:szCs w:val="24"/>
        </w:rPr>
        <w:t xml:space="preserve">1, то имеет место </w:t>
      </w:r>
      <w:r w:rsidRPr="00515FF6">
        <w:rPr>
          <w:rFonts w:ascii="Times New Roman" w:eastAsia="Times New Roman" w:hAnsi="Times New Roman"/>
          <w:color w:val="000000"/>
          <w:sz w:val="24"/>
          <w:szCs w:val="24"/>
        </w:rPr>
        <w:t>нейтральный эффект масштаба.</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sz w:val="24"/>
          <w:szCs w:val="24"/>
        </w:rPr>
      </w:pPr>
      <w:r w:rsidRPr="00515FF6">
        <w:rPr>
          <w:rFonts w:ascii="Times New Roman" w:eastAsia="Times New Roman" w:hAnsi="Times New Roman"/>
          <w:color w:val="212121"/>
          <w:sz w:val="24"/>
          <w:szCs w:val="24"/>
        </w:rPr>
        <w:t xml:space="preserve">При </w:t>
      </w:r>
      <w:r w:rsidRPr="00515FF6">
        <w:rPr>
          <w:rFonts w:ascii="Times New Roman" w:eastAsia="Times New Roman" w:hAnsi="Times New Roman"/>
          <w:i/>
          <w:iCs/>
          <w:color w:val="212121"/>
          <w:sz w:val="24"/>
          <w:szCs w:val="24"/>
        </w:rPr>
        <w:t xml:space="preserve">а </w:t>
      </w:r>
      <w:r w:rsidRPr="00515FF6">
        <w:rPr>
          <w:rFonts w:ascii="Times New Roman" w:eastAsia="Times New Roman" w:hAnsi="Times New Roman"/>
          <w:color w:val="212121"/>
          <w:sz w:val="24"/>
          <w:szCs w:val="24"/>
        </w:rPr>
        <w:t xml:space="preserve">+ </w:t>
      </w:r>
      <w:r w:rsidRPr="00515FF6">
        <w:rPr>
          <w:rFonts w:ascii="Times New Roman" w:eastAsia="Times New Roman" w:hAnsi="Times New Roman"/>
          <w:i/>
          <w:iCs/>
          <w:color w:val="212121"/>
          <w:sz w:val="24"/>
          <w:szCs w:val="24"/>
          <w:lang w:val="en-US"/>
        </w:rPr>
        <w:t>b</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b/>
          <w:i/>
          <w:iCs/>
          <w:color w:val="212121"/>
          <w:sz w:val="24"/>
          <w:szCs w:val="24"/>
        </w:rPr>
        <w:t>&gt;</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color w:val="212121"/>
          <w:sz w:val="24"/>
          <w:szCs w:val="24"/>
        </w:rPr>
        <w:t xml:space="preserve">1 эффект </w:t>
      </w:r>
      <w:r w:rsidRPr="00515FF6">
        <w:rPr>
          <w:rFonts w:ascii="Times New Roman" w:eastAsia="Times New Roman" w:hAnsi="Times New Roman"/>
          <w:color w:val="000000"/>
          <w:sz w:val="24"/>
          <w:szCs w:val="24"/>
        </w:rPr>
        <w:t xml:space="preserve">масштаба положительный, </w:t>
      </w:r>
      <w:r w:rsidRPr="00515FF6">
        <w:rPr>
          <w:rFonts w:ascii="Times New Roman" w:eastAsia="Times New Roman" w:hAnsi="Times New Roman"/>
          <w:color w:val="212121"/>
          <w:sz w:val="24"/>
          <w:szCs w:val="24"/>
        </w:rPr>
        <w:t xml:space="preserve">поскольку отдача факторов </w:t>
      </w:r>
      <w:r w:rsidRPr="00515FF6">
        <w:rPr>
          <w:rFonts w:ascii="Times New Roman" w:eastAsia="Times New Roman" w:hAnsi="Times New Roman"/>
          <w:color w:val="000000"/>
          <w:sz w:val="24"/>
          <w:szCs w:val="24"/>
        </w:rPr>
        <w:t xml:space="preserve">производства увеличивается. </w:t>
      </w:r>
      <w:r w:rsidRPr="00515FF6">
        <w:rPr>
          <w:rFonts w:ascii="Times New Roman" w:eastAsia="Times New Roman" w:hAnsi="Times New Roman"/>
          <w:color w:val="212121"/>
          <w:sz w:val="24"/>
          <w:szCs w:val="24"/>
        </w:rPr>
        <w:t xml:space="preserve">И результате роста масштабов </w:t>
      </w:r>
      <w:r w:rsidRPr="00515FF6">
        <w:rPr>
          <w:rFonts w:ascii="Times New Roman" w:eastAsia="Times New Roman" w:hAnsi="Times New Roman"/>
          <w:color w:val="000000"/>
          <w:sz w:val="24"/>
          <w:szCs w:val="24"/>
        </w:rPr>
        <w:t xml:space="preserve">производства возникает экономия </w:t>
      </w:r>
      <w:r w:rsidRPr="00515FF6">
        <w:rPr>
          <w:rFonts w:ascii="Times New Roman" w:eastAsia="Times New Roman" w:hAnsi="Times New Roman"/>
          <w:color w:val="212121"/>
          <w:sz w:val="24"/>
          <w:szCs w:val="24"/>
        </w:rPr>
        <w:t xml:space="preserve">благодаря специализации </w:t>
      </w:r>
      <w:r w:rsidRPr="00515FF6">
        <w:rPr>
          <w:rFonts w:ascii="Times New Roman" w:eastAsia="Times New Roman" w:hAnsi="Times New Roman"/>
          <w:color w:val="000000"/>
          <w:sz w:val="24"/>
          <w:szCs w:val="24"/>
        </w:rPr>
        <w:t xml:space="preserve">труда, повышению эффективности </w:t>
      </w:r>
      <w:r w:rsidRPr="00515FF6">
        <w:rPr>
          <w:rFonts w:ascii="Times New Roman" w:eastAsia="Times New Roman" w:hAnsi="Times New Roman"/>
          <w:color w:val="212121"/>
          <w:sz w:val="24"/>
          <w:szCs w:val="24"/>
        </w:rPr>
        <w:t>управления и т.д.</w:t>
      </w:r>
    </w:p>
    <w:p w:rsidR="007D6DD1" w:rsidRPr="00515FF6" w:rsidRDefault="007D6DD1" w:rsidP="00515FF6">
      <w:pPr>
        <w:shd w:val="clear" w:color="auto" w:fill="FFFFFF"/>
        <w:autoSpaceDE w:val="0"/>
        <w:autoSpaceDN w:val="0"/>
        <w:adjustRightInd w:val="0"/>
        <w:spacing w:after="0" w:line="240" w:lineRule="auto"/>
        <w:ind w:firstLine="709"/>
        <w:rPr>
          <w:rFonts w:ascii="Times New Roman" w:hAnsi="Times New Roman"/>
          <w:b/>
          <w:i/>
          <w:sz w:val="24"/>
          <w:szCs w:val="24"/>
          <w:u w:val="single"/>
        </w:rPr>
      </w:pPr>
      <w:r w:rsidRPr="00515FF6">
        <w:rPr>
          <w:rFonts w:ascii="Times New Roman" w:eastAsia="Times New Roman" w:hAnsi="Times New Roman"/>
          <w:color w:val="212121"/>
          <w:sz w:val="24"/>
          <w:szCs w:val="24"/>
        </w:rPr>
        <w:t xml:space="preserve">Если же </w:t>
      </w:r>
      <w:r w:rsidRPr="00515FF6">
        <w:rPr>
          <w:rFonts w:ascii="Times New Roman" w:eastAsia="Times New Roman" w:hAnsi="Times New Roman"/>
          <w:i/>
          <w:iCs/>
          <w:color w:val="212121"/>
          <w:sz w:val="24"/>
          <w:szCs w:val="24"/>
        </w:rPr>
        <w:t xml:space="preserve">а + </w:t>
      </w:r>
      <w:r w:rsidRPr="00515FF6">
        <w:rPr>
          <w:rFonts w:ascii="Times New Roman" w:eastAsia="Times New Roman" w:hAnsi="Times New Roman"/>
          <w:i/>
          <w:iCs/>
          <w:color w:val="212121"/>
          <w:sz w:val="24"/>
          <w:szCs w:val="24"/>
          <w:lang w:val="en-US"/>
        </w:rPr>
        <w:t>b</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b/>
          <w:i/>
          <w:iCs/>
          <w:color w:val="212121"/>
          <w:sz w:val="24"/>
          <w:szCs w:val="24"/>
        </w:rPr>
        <w:t>&lt;</w:t>
      </w:r>
      <w:r w:rsidRPr="00515FF6">
        <w:rPr>
          <w:rFonts w:ascii="Times New Roman" w:eastAsia="Times New Roman" w:hAnsi="Times New Roman"/>
          <w:i/>
          <w:iCs/>
          <w:color w:val="212121"/>
          <w:sz w:val="24"/>
          <w:szCs w:val="24"/>
        </w:rPr>
        <w:t xml:space="preserve"> </w:t>
      </w:r>
      <w:r w:rsidRPr="00515FF6">
        <w:rPr>
          <w:rFonts w:ascii="Times New Roman" w:eastAsia="Times New Roman" w:hAnsi="Times New Roman"/>
          <w:color w:val="212121"/>
          <w:sz w:val="24"/>
          <w:szCs w:val="24"/>
        </w:rPr>
        <w:t xml:space="preserve">1, то отдача ресурсов </w:t>
      </w:r>
      <w:r w:rsidRPr="00515FF6">
        <w:rPr>
          <w:rFonts w:ascii="Times New Roman" w:eastAsia="Times New Roman" w:hAnsi="Times New Roman"/>
          <w:color w:val="000000"/>
          <w:sz w:val="24"/>
          <w:szCs w:val="24"/>
        </w:rPr>
        <w:t xml:space="preserve">снижается, поэтому </w:t>
      </w:r>
      <w:r w:rsidRPr="00515FF6">
        <w:rPr>
          <w:rFonts w:ascii="Times New Roman" w:eastAsia="Times New Roman" w:hAnsi="Times New Roman"/>
          <w:color w:val="212121"/>
          <w:sz w:val="24"/>
          <w:szCs w:val="24"/>
        </w:rPr>
        <w:t xml:space="preserve">эффект масштаба — отрицательный. </w:t>
      </w:r>
      <w:r w:rsidRPr="00515FF6">
        <w:rPr>
          <w:rFonts w:ascii="Times New Roman" w:eastAsia="Times New Roman" w:hAnsi="Times New Roman"/>
          <w:color w:val="000000"/>
          <w:sz w:val="24"/>
          <w:szCs w:val="24"/>
        </w:rPr>
        <w:t xml:space="preserve">Чрезмерное </w:t>
      </w:r>
      <w:r w:rsidRPr="00515FF6">
        <w:rPr>
          <w:rFonts w:ascii="Times New Roman" w:eastAsia="Times New Roman" w:hAnsi="Times New Roman"/>
          <w:color w:val="212121"/>
          <w:sz w:val="24"/>
          <w:szCs w:val="24"/>
        </w:rPr>
        <w:t xml:space="preserve">укрупнение предприятия приводит, </w:t>
      </w:r>
      <w:r w:rsidRPr="00515FF6">
        <w:rPr>
          <w:rFonts w:ascii="Times New Roman" w:eastAsia="Times New Roman" w:hAnsi="Times New Roman"/>
          <w:color w:val="000000"/>
          <w:sz w:val="24"/>
          <w:szCs w:val="24"/>
        </w:rPr>
        <w:t xml:space="preserve">в частности, к снижению </w:t>
      </w:r>
      <w:r w:rsidRPr="00515FF6">
        <w:rPr>
          <w:rFonts w:ascii="Times New Roman" w:eastAsia="Times New Roman" w:hAnsi="Times New Roman"/>
          <w:color w:val="212121"/>
          <w:sz w:val="24"/>
          <w:szCs w:val="24"/>
        </w:rPr>
        <w:t xml:space="preserve">эффективности управления и </w:t>
      </w:r>
      <w:r w:rsidRPr="00515FF6">
        <w:rPr>
          <w:rFonts w:ascii="Times New Roman" w:eastAsia="Times New Roman" w:hAnsi="Times New Roman"/>
          <w:color w:val="000000"/>
          <w:sz w:val="24"/>
          <w:szCs w:val="24"/>
        </w:rPr>
        <w:t xml:space="preserve">чрезмерным расходам </w:t>
      </w:r>
      <w:r w:rsidRPr="00515FF6">
        <w:rPr>
          <w:rFonts w:ascii="Times New Roman" w:eastAsia="Times New Roman" w:hAnsi="Times New Roman"/>
          <w:color w:val="212121"/>
          <w:sz w:val="24"/>
          <w:szCs w:val="24"/>
        </w:rPr>
        <w:t>не него.</w:t>
      </w:r>
    </w:p>
    <w:p w:rsidR="00D54FB7" w:rsidRPr="00515FF6" w:rsidRDefault="00D54FB7" w:rsidP="00515FF6">
      <w:pPr>
        <w:pStyle w:val="a8"/>
        <w:shd w:val="clear" w:color="auto" w:fill="FFFFFF"/>
        <w:spacing w:before="0" w:beforeAutospacing="0" w:after="0" w:afterAutospacing="0"/>
        <w:ind w:firstLine="567"/>
      </w:pPr>
    </w:p>
    <w:p w:rsidR="007D6DD1" w:rsidRPr="00515FF6" w:rsidRDefault="007D6DD1" w:rsidP="00515FF6">
      <w:pPr>
        <w:pStyle w:val="a8"/>
        <w:shd w:val="clear" w:color="auto" w:fill="FFFFFF"/>
        <w:spacing w:before="0" w:beforeAutospacing="0" w:after="0" w:afterAutospacing="0"/>
        <w:ind w:firstLine="567"/>
      </w:pPr>
    </w:p>
    <w:p w:rsidR="006745A9" w:rsidRPr="00515FF6" w:rsidRDefault="006745A9" w:rsidP="00515FF6">
      <w:pPr>
        <w:shd w:val="clear" w:color="auto" w:fill="FFFFFF"/>
        <w:autoSpaceDE w:val="0"/>
        <w:autoSpaceDN w:val="0"/>
        <w:adjustRightInd w:val="0"/>
        <w:spacing w:after="0" w:line="240" w:lineRule="auto"/>
        <w:ind w:firstLine="567"/>
        <w:rPr>
          <w:rFonts w:ascii="Times New Roman" w:hAnsi="Times New Roman"/>
          <w:b/>
          <w:bCs/>
          <w:sz w:val="24"/>
          <w:szCs w:val="24"/>
          <w:u w:val="single"/>
        </w:rPr>
      </w:pPr>
      <w:r w:rsidRPr="00515FF6">
        <w:rPr>
          <w:rFonts w:ascii="Times New Roman" w:hAnsi="Times New Roman"/>
          <w:b/>
          <w:bCs/>
          <w:sz w:val="24"/>
          <w:szCs w:val="24"/>
          <w:u w:val="single"/>
        </w:rPr>
        <w:t xml:space="preserve">Микро № 16. Типы и виды издержек и прибыли фирмы и ее эффективность </w:t>
      </w:r>
    </w:p>
    <w:p w:rsidR="006745A9" w:rsidRPr="00515FF6" w:rsidRDefault="006745A9" w:rsidP="00515FF6">
      <w:pPr>
        <w:shd w:val="clear" w:color="auto" w:fill="FFFFFF"/>
        <w:autoSpaceDE w:val="0"/>
        <w:autoSpaceDN w:val="0"/>
        <w:adjustRightInd w:val="0"/>
        <w:spacing w:after="0" w:line="240" w:lineRule="auto"/>
        <w:ind w:firstLine="567"/>
        <w:rPr>
          <w:rFonts w:ascii="Times New Roman" w:hAnsi="Times New Roman"/>
          <w:b/>
          <w:bCs/>
          <w:sz w:val="24"/>
          <w:szCs w:val="24"/>
        </w:rPr>
      </w:pPr>
    </w:p>
    <w:p w:rsidR="006745A9" w:rsidRPr="00515FF6" w:rsidRDefault="006745A9"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sz w:val="24"/>
          <w:szCs w:val="24"/>
        </w:rPr>
        <w:t>В рыночной экономике доминирующим мотивом дея</w:t>
      </w:r>
      <w:r w:rsidRPr="00515FF6">
        <w:rPr>
          <w:rFonts w:ascii="Times New Roman" w:eastAsia="Times New Roman" w:hAnsi="Times New Roman"/>
          <w:sz w:val="24"/>
          <w:szCs w:val="24"/>
        </w:rPr>
        <w:softHyphen/>
        <w:t>тельности любой фирмы считается максимизация прибыли представляющая собой разницу между доходом фирмы (выручкой от продажи продукции) и величиной издержек.</w:t>
      </w:r>
    </w:p>
    <w:p w:rsidR="006745A9" w:rsidRPr="00515FF6" w:rsidRDefault="006745A9" w:rsidP="00515FF6">
      <w:pPr>
        <w:shd w:val="clear" w:color="auto" w:fill="FFFFFF"/>
        <w:autoSpaceDE w:val="0"/>
        <w:autoSpaceDN w:val="0"/>
        <w:adjustRightInd w:val="0"/>
        <w:spacing w:after="0" w:line="240" w:lineRule="auto"/>
        <w:ind w:firstLine="567"/>
        <w:rPr>
          <w:rFonts w:ascii="Times New Roman" w:eastAsia="Times New Roman" w:hAnsi="Times New Roman"/>
          <w:bCs/>
          <w:sz w:val="24"/>
          <w:szCs w:val="24"/>
        </w:rPr>
      </w:pPr>
      <w:r w:rsidRPr="00515FF6">
        <w:rPr>
          <w:rFonts w:ascii="Times New Roman" w:eastAsia="Times New Roman" w:hAnsi="Times New Roman"/>
          <w:b/>
          <w:bCs/>
          <w:sz w:val="24"/>
          <w:szCs w:val="24"/>
          <w:u w:val="single"/>
        </w:rPr>
        <w:t xml:space="preserve">Издержки </w:t>
      </w:r>
      <w:r w:rsidR="009B0EF1" w:rsidRPr="00515FF6">
        <w:rPr>
          <w:rFonts w:ascii="Times New Roman" w:eastAsia="Times New Roman" w:hAnsi="Times New Roman"/>
          <w:b/>
          <w:bCs/>
          <w:sz w:val="24"/>
          <w:szCs w:val="24"/>
          <w:u w:val="single"/>
        </w:rPr>
        <w:t>–</w:t>
      </w:r>
      <w:r w:rsidR="009B0EF1" w:rsidRPr="00515FF6">
        <w:rPr>
          <w:rFonts w:ascii="Times New Roman" w:eastAsia="Times New Roman" w:hAnsi="Times New Roman"/>
          <w:bCs/>
          <w:sz w:val="24"/>
          <w:szCs w:val="24"/>
        </w:rPr>
        <w:t xml:space="preserve"> затраты </w:t>
      </w:r>
      <w:r w:rsidR="00814B5B" w:rsidRPr="00515FF6">
        <w:rPr>
          <w:rFonts w:ascii="Times New Roman" w:eastAsia="Times New Roman" w:hAnsi="Times New Roman"/>
          <w:bCs/>
          <w:sz w:val="24"/>
          <w:szCs w:val="24"/>
        </w:rPr>
        <w:t>на пр-во продукции принявшие стоимостную форму.</w:t>
      </w:r>
    </w:p>
    <w:p w:rsidR="00814B5B" w:rsidRPr="00515FF6" w:rsidRDefault="00814B5B" w:rsidP="00515FF6">
      <w:pPr>
        <w:shd w:val="clear" w:color="auto" w:fill="FFFFFF"/>
        <w:autoSpaceDE w:val="0"/>
        <w:autoSpaceDN w:val="0"/>
        <w:adjustRightInd w:val="0"/>
        <w:spacing w:after="0" w:line="240" w:lineRule="auto"/>
        <w:ind w:firstLine="567"/>
        <w:rPr>
          <w:rFonts w:ascii="Times New Roman" w:eastAsia="Times New Roman" w:hAnsi="Times New Roman"/>
          <w:bCs/>
          <w:sz w:val="24"/>
          <w:szCs w:val="24"/>
        </w:rPr>
      </w:pPr>
      <w:proofErr w:type="spellStart"/>
      <w:r w:rsidRPr="00515FF6">
        <w:rPr>
          <w:rFonts w:ascii="Times New Roman" w:eastAsia="Times New Roman" w:hAnsi="Times New Roman"/>
          <w:bCs/>
          <w:sz w:val="24"/>
          <w:szCs w:val="24"/>
        </w:rPr>
        <w:t>Издерки</w:t>
      </w:r>
      <w:proofErr w:type="spellEnd"/>
      <w:r w:rsidRPr="00515FF6">
        <w:rPr>
          <w:rFonts w:ascii="Times New Roman" w:eastAsia="Times New Roman" w:hAnsi="Times New Roman"/>
          <w:bCs/>
          <w:sz w:val="24"/>
          <w:szCs w:val="24"/>
        </w:rPr>
        <w:t xml:space="preserve"> фирмы бывают</w:t>
      </w:r>
    </w:p>
    <w:p w:rsidR="00814B5B" w:rsidRPr="00515FF6" w:rsidRDefault="00814B5B" w:rsidP="00515FF6">
      <w:pPr>
        <w:shd w:val="clear" w:color="auto" w:fill="FFFFFF"/>
        <w:autoSpaceDE w:val="0"/>
        <w:autoSpaceDN w:val="0"/>
        <w:adjustRightInd w:val="0"/>
        <w:spacing w:after="0" w:line="240" w:lineRule="auto"/>
        <w:ind w:firstLine="567"/>
        <w:rPr>
          <w:rFonts w:ascii="Times New Roman" w:eastAsia="Times New Roman" w:hAnsi="Times New Roman"/>
          <w:bCs/>
          <w:sz w:val="24"/>
          <w:szCs w:val="24"/>
        </w:rPr>
      </w:pPr>
      <w:r w:rsidRPr="00515FF6">
        <w:rPr>
          <w:rFonts w:ascii="Times New Roman" w:eastAsia="Times New Roman" w:hAnsi="Times New Roman"/>
          <w:bCs/>
          <w:sz w:val="24"/>
          <w:szCs w:val="24"/>
        </w:rPr>
        <w:t xml:space="preserve">1) </w:t>
      </w:r>
      <w:proofErr w:type="spellStart"/>
      <w:r w:rsidRPr="00515FF6">
        <w:rPr>
          <w:rFonts w:ascii="Times New Roman" w:eastAsia="Times New Roman" w:hAnsi="Times New Roman"/>
          <w:bCs/>
          <w:sz w:val="24"/>
          <w:szCs w:val="24"/>
        </w:rPr>
        <w:t>Бухгалтеркий</w:t>
      </w:r>
      <w:proofErr w:type="spellEnd"/>
      <w:r w:rsidRPr="00515FF6">
        <w:rPr>
          <w:rFonts w:ascii="Times New Roman" w:eastAsia="Times New Roman" w:hAnsi="Times New Roman"/>
          <w:bCs/>
          <w:sz w:val="24"/>
          <w:szCs w:val="24"/>
        </w:rPr>
        <w:t xml:space="preserve"> подход: </w:t>
      </w:r>
      <w:proofErr w:type="spellStart"/>
      <w:r w:rsidRPr="00515FF6">
        <w:rPr>
          <w:rFonts w:ascii="Times New Roman" w:eastAsia="Times New Roman" w:hAnsi="Times New Roman"/>
          <w:bCs/>
          <w:sz w:val="24"/>
          <w:szCs w:val="24"/>
        </w:rPr>
        <w:t>Бухг-ие</w:t>
      </w:r>
      <w:proofErr w:type="spellEnd"/>
      <w:r w:rsidRPr="00515FF6">
        <w:rPr>
          <w:rFonts w:ascii="Times New Roman" w:eastAsia="Times New Roman" w:hAnsi="Times New Roman"/>
          <w:bCs/>
          <w:sz w:val="24"/>
          <w:szCs w:val="24"/>
        </w:rPr>
        <w:t xml:space="preserve"> издержки -&gt; явные (денежные)</w:t>
      </w:r>
    </w:p>
    <w:p w:rsidR="00814B5B" w:rsidRPr="00515FF6" w:rsidRDefault="00814B5B" w:rsidP="00515FF6">
      <w:pPr>
        <w:shd w:val="clear" w:color="auto" w:fill="FFFFFF"/>
        <w:autoSpaceDE w:val="0"/>
        <w:autoSpaceDN w:val="0"/>
        <w:adjustRightInd w:val="0"/>
        <w:spacing w:after="0" w:line="240" w:lineRule="auto"/>
        <w:ind w:firstLine="567"/>
        <w:rPr>
          <w:rFonts w:ascii="Times New Roman" w:eastAsia="Times New Roman" w:hAnsi="Times New Roman"/>
          <w:bCs/>
          <w:sz w:val="24"/>
          <w:szCs w:val="24"/>
        </w:rPr>
      </w:pPr>
      <w:r w:rsidRPr="00515FF6">
        <w:rPr>
          <w:rFonts w:ascii="Times New Roman" w:eastAsia="Times New Roman" w:hAnsi="Times New Roman"/>
          <w:bCs/>
          <w:sz w:val="24"/>
          <w:szCs w:val="24"/>
        </w:rPr>
        <w:t>2)</w:t>
      </w:r>
      <w:proofErr w:type="spellStart"/>
      <w:r w:rsidRPr="00515FF6">
        <w:rPr>
          <w:rFonts w:ascii="Times New Roman" w:eastAsia="Times New Roman" w:hAnsi="Times New Roman"/>
          <w:bCs/>
          <w:sz w:val="24"/>
          <w:szCs w:val="24"/>
        </w:rPr>
        <w:t>Эконом-й</w:t>
      </w:r>
      <w:proofErr w:type="spellEnd"/>
      <w:r w:rsidRPr="00515FF6">
        <w:rPr>
          <w:rFonts w:ascii="Times New Roman" w:eastAsia="Times New Roman" w:hAnsi="Times New Roman"/>
          <w:bCs/>
          <w:sz w:val="24"/>
          <w:szCs w:val="24"/>
        </w:rPr>
        <w:t xml:space="preserve"> подход:1-  явные (денежные),2 – неявные (имплицитные, вмененные)</w:t>
      </w:r>
    </w:p>
    <w:p w:rsidR="006745A9" w:rsidRPr="00515FF6" w:rsidRDefault="00814B5B"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b/>
          <w:bCs/>
          <w:sz w:val="24"/>
          <w:szCs w:val="24"/>
        </w:rPr>
        <w:t>Бух. издержки-</w:t>
      </w:r>
      <w:r w:rsidRPr="00515FF6">
        <w:rPr>
          <w:rFonts w:ascii="Times New Roman" w:eastAsia="Times New Roman" w:hAnsi="Times New Roman"/>
          <w:bCs/>
          <w:sz w:val="24"/>
          <w:szCs w:val="24"/>
        </w:rPr>
        <w:t xml:space="preserve"> фактический расход факторов пр-ва для </w:t>
      </w:r>
      <w:proofErr w:type="spellStart"/>
      <w:r w:rsidRPr="00515FF6">
        <w:rPr>
          <w:rFonts w:ascii="Times New Roman" w:eastAsia="Times New Roman" w:hAnsi="Times New Roman"/>
          <w:bCs/>
          <w:sz w:val="24"/>
          <w:szCs w:val="24"/>
        </w:rPr>
        <w:t>изготовл-я</w:t>
      </w:r>
      <w:proofErr w:type="spellEnd"/>
      <w:r w:rsidRPr="00515FF6">
        <w:rPr>
          <w:rFonts w:ascii="Times New Roman" w:eastAsia="Times New Roman" w:hAnsi="Times New Roman"/>
          <w:bCs/>
          <w:sz w:val="24"/>
          <w:szCs w:val="24"/>
        </w:rPr>
        <w:t xml:space="preserve"> </w:t>
      </w:r>
      <w:proofErr w:type="spellStart"/>
      <w:r w:rsidRPr="00515FF6">
        <w:rPr>
          <w:rFonts w:ascii="Times New Roman" w:eastAsia="Times New Roman" w:hAnsi="Times New Roman"/>
          <w:bCs/>
          <w:sz w:val="24"/>
          <w:szCs w:val="24"/>
        </w:rPr>
        <w:t>опред-го</w:t>
      </w:r>
      <w:proofErr w:type="spellEnd"/>
      <w:r w:rsidRPr="00515FF6">
        <w:rPr>
          <w:rFonts w:ascii="Times New Roman" w:eastAsia="Times New Roman" w:hAnsi="Times New Roman"/>
          <w:bCs/>
          <w:sz w:val="24"/>
          <w:szCs w:val="24"/>
        </w:rPr>
        <w:t xml:space="preserve"> кол-ва продукции по ценам их приобретения ИЛИ </w:t>
      </w:r>
      <w:r w:rsidR="006745A9" w:rsidRPr="00515FF6">
        <w:rPr>
          <w:rFonts w:ascii="Times New Roman" w:eastAsia="Times New Roman" w:hAnsi="Times New Roman"/>
          <w:i/>
          <w:iCs/>
          <w:sz w:val="24"/>
          <w:szCs w:val="24"/>
        </w:rPr>
        <w:t xml:space="preserve"> — </w:t>
      </w:r>
      <w:r w:rsidR="006745A9" w:rsidRPr="00515FF6">
        <w:rPr>
          <w:rFonts w:ascii="Times New Roman" w:eastAsia="Times New Roman" w:hAnsi="Times New Roman"/>
          <w:sz w:val="24"/>
          <w:szCs w:val="24"/>
        </w:rPr>
        <w:t xml:space="preserve">это плата фирмы за ресурсы поставщикам, не принадлежащим к числу владельцев данной фирмы. </w:t>
      </w:r>
      <w:proofErr w:type="spellStart"/>
      <w:r w:rsidRPr="00515FF6">
        <w:rPr>
          <w:rFonts w:ascii="Times New Roman" w:eastAsia="Times New Roman" w:hAnsi="Times New Roman"/>
          <w:sz w:val="24"/>
          <w:szCs w:val="24"/>
        </w:rPr>
        <w:t>Н-р</w:t>
      </w:r>
      <w:proofErr w:type="spellEnd"/>
      <w:r w:rsidRPr="00515FF6">
        <w:rPr>
          <w:rFonts w:ascii="Times New Roman" w:eastAsia="Times New Roman" w:hAnsi="Times New Roman"/>
          <w:sz w:val="24"/>
          <w:szCs w:val="24"/>
        </w:rPr>
        <w:t xml:space="preserve">, </w:t>
      </w:r>
      <w:r w:rsidR="006745A9" w:rsidRPr="00515FF6">
        <w:rPr>
          <w:rFonts w:ascii="Times New Roman" w:eastAsia="Times New Roman" w:hAnsi="Times New Roman"/>
          <w:sz w:val="24"/>
          <w:szCs w:val="24"/>
        </w:rPr>
        <w:t xml:space="preserve">оплата </w:t>
      </w:r>
      <w:proofErr w:type="spellStart"/>
      <w:r w:rsidRPr="00515FF6">
        <w:rPr>
          <w:rFonts w:ascii="Times New Roman" w:eastAsia="Times New Roman" w:hAnsi="Times New Roman"/>
          <w:sz w:val="24"/>
          <w:szCs w:val="24"/>
        </w:rPr>
        <w:t>з</w:t>
      </w:r>
      <w:proofErr w:type="spellEnd"/>
      <w:r w:rsidRPr="00515FF6">
        <w:rPr>
          <w:rFonts w:ascii="Times New Roman" w:eastAsia="Times New Roman" w:hAnsi="Times New Roman"/>
          <w:sz w:val="24"/>
          <w:szCs w:val="24"/>
        </w:rPr>
        <w:t>/</w:t>
      </w:r>
      <w:proofErr w:type="spellStart"/>
      <w:r w:rsidRPr="00515FF6">
        <w:rPr>
          <w:rFonts w:ascii="Times New Roman" w:eastAsia="Times New Roman" w:hAnsi="Times New Roman"/>
          <w:sz w:val="24"/>
          <w:szCs w:val="24"/>
        </w:rPr>
        <w:t>п</w:t>
      </w:r>
      <w:proofErr w:type="spellEnd"/>
      <w:r w:rsidR="006745A9" w:rsidRPr="00515FF6">
        <w:rPr>
          <w:rFonts w:ascii="Times New Roman" w:eastAsia="Times New Roman" w:hAnsi="Times New Roman"/>
          <w:sz w:val="24"/>
          <w:szCs w:val="24"/>
        </w:rPr>
        <w:t>, приобретение или аренда обо</w:t>
      </w:r>
      <w:r w:rsidR="006745A9" w:rsidRPr="00515FF6">
        <w:rPr>
          <w:rFonts w:ascii="Times New Roman" w:eastAsia="Times New Roman" w:hAnsi="Times New Roman"/>
          <w:sz w:val="24"/>
          <w:szCs w:val="24"/>
        </w:rPr>
        <w:softHyphen/>
        <w:t>рудования, затраты на сырье и материалы</w:t>
      </w:r>
    </w:p>
    <w:p w:rsidR="006745A9" w:rsidRPr="00515FF6" w:rsidRDefault="006745A9"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 xml:space="preserve">Совокупность явных издержек формирует </w:t>
      </w:r>
      <w:r w:rsidRPr="00515FF6">
        <w:rPr>
          <w:rFonts w:ascii="Times New Roman" w:eastAsia="Times New Roman" w:hAnsi="Times New Roman"/>
          <w:sz w:val="24"/>
          <w:szCs w:val="24"/>
          <w:u w:val="single"/>
        </w:rPr>
        <w:t>себестоимость продукции</w:t>
      </w:r>
      <w:r w:rsidRPr="00515FF6">
        <w:rPr>
          <w:rFonts w:ascii="Times New Roman" w:eastAsia="Times New Roman" w:hAnsi="Times New Roman"/>
          <w:sz w:val="24"/>
          <w:szCs w:val="24"/>
        </w:rPr>
        <w:t>.</w:t>
      </w:r>
    </w:p>
    <w:p w:rsidR="006745A9" w:rsidRPr="00515FF6" w:rsidRDefault="006745A9"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sz w:val="24"/>
          <w:szCs w:val="24"/>
        </w:rPr>
        <w:t xml:space="preserve">Явные издержки учитываются в </w:t>
      </w:r>
      <w:r w:rsidRPr="00515FF6">
        <w:rPr>
          <w:rFonts w:ascii="Times New Roman" w:eastAsia="Times New Roman" w:hAnsi="Times New Roman"/>
          <w:bCs/>
          <w:sz w:val="24"/>
          <w:szCs w:val="24"/>
        </w:rPr>
        <w:t>бухгалтерской</w:t>
      </w:r>
      <w:r w:rsidRPr="00515FF6">
        <w:rPr>
          <w:rFonts w:ascii="Times New Roman" w:eastAsia="Times New Roman" w:hAnsi="Times New Roman"/>
          <w:b/>
          <w:bCs/>
          <w:sz w:val="24"/>
          <w:szCs w:val="24"/>
        </w:rPr>
        <w:t xml:space="preserve"> </w:t>
      </w:r>
      <w:r w:rsidRPr="00515FF6">
        <w:rPr>
          <w:rFonts w:ascii="Times New Roman" w:eastAsia="Times New Roman" w:hAnsi="Times New Roman"/>
          <w:sz w:val="24"/>
          <w:szCs w:val="24"/>
        </w:rPr>
        <w:t>отчетности, поэтому прибыль, исчислен</w:t>
      </w:r>
      <w:r w:rsidRPr="00515FF6">
        <w:rPr>
          <w:rFonts w:ascii="Times New Roman" w:eastAsia="Times New Roman" w:hAnsi="Times New Roman"/>
          <w:sz w:val="24"/>
          <w:szCs w:val="24"/>
        </w:rPr>
        <w:softHyphen/>
        <w:t xml:space="preserve">ная таким образом, называется </w:t>
      </w:r>
      <w:r w:rsidRPr="00515FF6">
        <w:rPr>
          <w:rFonts w:ascii="Times New Roman" w:eastAsia="Times New Roman" w:hAnsi="Times New Roman"/>
          <w:i/>
          <w:iCs/>
          <w:sz w:val="24"/>
          <w:szCs w:val="24"/>
        </w:rPr>
        <w:t>бухгалтерской прибылью.</w:t>
      </w:r>
    </w:p>
    <w:p w:rsidR="00814B5B" w:rsidRPr="00515FF6" w:rsidRDefault="00814B5B"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roofErr w:type="spellStart"/>
      <w:r w:rsidRPr="00515FF6">
        <w:rPr>
          <w:rFonts w:ascii="Times New Roman" w:eastAsia="Times New Roman" w:hAnsi="Times New Roman"/>
          <w:b/>
          <w:sz w:val="24"/>
          <w:szCs w:val="24"/>
        </w:rPr>
        <w:t>Эк-кие</w:t>
      </w:r>
      <w:proofErr w:type="spellEnd"/>
      <w:r w:rsidRPr="00515FF6">
        <w:rPr>
          <w:rFonts w:ascii="Times New Roman" w:eastAsia="Times New Roman" w:hAnsi="Times New Roman"/>
          <w:b/>
          <w:sz w:val="24"/>
          <w:szCs w:val="24"/>
        </w:rPr>
        <w:t xml:space="preserve"> издержки</w:t>
      </w:r>
      <w:r w:rsidRPr="00515FF6">
        <w:rPr>
          <w:rFonts w:ascii="Times New Roman" w:eastAsia="Times New Roman" w:hAnsi="Times New Roman"/>
          <w:sz w:val="24"/>
          <w:szCs w:val="24"/>
        </w:rPr>
        <w:t>- альтернативная возможность использования ресурсов. Они равны стоимости любого ресурса выбранного для пр-ва продукции при наилучшем из лучших вариантов использования.</w:t>
      </w:r>
    </w:p>
    <w:p w:rsidR="009520B6" w:rsidRPr="00515FF6" w:rsidRDefault="00CA3D22"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b/>
          <w:sz w:val="24"/>
          <w:szCs w:val="24"/>
        </w:rPr>
        <w:t>Явные (денежные) издержки</w:t>
      </w:r>
      <w:r w:rsidRPr="00515FF6">
        <w:rPr>
          <w:rFonts w:ascii="Times New Roman" w:eastAsia="Times New Roman" w:hAnsi="Times New Roman"/>
          <w:sz w:val="24"/>
          <w:szCs w:val="24"/>
        </w:rPr>
        <w:t xml:space="preserve"> совпадают с </w:t>
      </w:r>
      <w:proofErr w:type="spellStart"/>
      <w:r w:rsidRPr="00515FF6">
        <w:rPr>
          <w:rFonts w:ascii="Times New Roman" w:eastAsia="Times New Roman" w:hAnsi="Times New Roman"/>
          <w:sz w:val="24"/>
          <w:szCs w:val="24"/>
        </w:rPr>
        <w:t>бухг-ми</w:t>
      </w:r>
      <w:proofErr w:type="spellEnd"/>
      <w:r w:rsidRPr="00515FF6">
        <w:rPr>
          <w:rFonts w:ascii="Times New Roman" w:eastAsia="Times New Roman" w:hAnsi="Times New Roman"/>
          <w:sz w:val="24"/>
          <w:szCs w:val="24"/>
        </w:rPr>
        <w:t>.- это денежные издержки</w:t>
      </w:r>
      <w:r w:rsidR="009520B6" w:rsidRPr="00515FF6">
        <w:rPr>
          <w:rFonts w:ascii="Times New Roman" w:eastAsia="Times New Roman" w:hAnsi="Times New Roman"/>
          <w:sz w:val="24"/>
          <w:szCs w:val="24"/>
        </w:rPr>
        <w:t xml:space="preserve">, которые принимают форму прямых денежных платежей </w:t>
      </w:r>
      <w:proofErr w:type="spellStart"/>
      <w:r w:rsidR="009520B6" w:rsidRPr="00515FF6">
        <w:rPr>
          <w:rFonts w:ascii="Times New Roman" w:eastAsia="Times New Roman" w:hAnsi="Times New Roman"/>
          <w:sz w:val="24"/>
          <w:szCs w:val="24"/>
        </w:rPr>
        <w:t>постащикам</w:t>
      </w:r>
      <w:proofErr w:type="spellEnd"/>
      <w:r w:rsidR="009520B6" w:rsidRPr="00515FF6">
        <w:rPr>
          <w:rFonts w:ascii="Times New Roman" w:eastAsia="Times New Roman" w:hAnsi="Times New Roman"/>
          <w:sz w:val="24"/>
          <w:szCs w:val="24"/>
        </w:rPr>
        <w:t xml:space="preserve">, факторов пр-ва и </w:t>
      </w:r>
      <w:proofErr w:type="spellStart"/>
      <w:r w:rsidR="009520B6" w:rsidRPr="00515FF6">
        <w:rPr>
          <w:rFonts w:ascii="Times New Roman" w:eastAsia="Times New Roman" w:hAnsi="Times New Roman"/>
          <w:sz w:val="24"/>
          <w:szCs w:val="24"/>
        </w:rPr>
        <w:t>промежут-х</w:t>
      </w:r>
      <w:proofErr w:type="spellEnd"/>
      <w:r w:rsidR="009520B6" w:rsidRPr="00515FF6">
        <w:rPr>
          <w:rFonts w:ascii="Times New Roman" w:eastAsia="Times New Roman" w:hAnsi="Times New Roman"/>
          <w:sz w:val="24"/>
          <w:szCs w:val="24"/>
        </w:rPr>
        <w:t xml:space="preserve"> изделий. </w:t>
      </w:r>
      <w:proofErr w:type="spellStart"/>
      <w:r w:rsidR="009520B6" w:rsidRPr="00515FF6">
        <w:rPr>
          <w:rFonts w:ascii="Times New Roman" w:eastAsia="Times New Roman" w:hAnsi="Times New Roman"/>
          <w:sz w:val="24"/>
          <w:szCs w:val="24"/>
        </w:rPr>
        <w:t>Явл-ся</w:t>
      </w:r>
      <w:proofErr w:type="spellEnd"/>
      <w:r w:rsidR="009520B6" w:rsidRPr="00515FF6">
        <w:rPr>
          <w:rFonts w:ascii="Times New Roman" w:eastAsia="Times New Roman" w:hAnsi="Times New Roman"/>
          <w:sz w:val="24"/>
          <w:szCs w:val="24"/>
        </w:rPr>
        <w:t xml:space="preserve"> внешними по </w:t>
      </w:r>
      <w:proofErr w:type="spellStart"/>
      <w:r w:rsidR="009520B6" w:rsidRPr="00515FF6">
        <w:rPr>
          <w:rFonts w:ascii="Times New Roman" w:eastAsia="Times New Roman" w:hAnsi="Times New Roman"/>
          <w:sz w:val="24"/>
          <w:szCs w:val="24"/>
        </w:rPr>
        <w:t>оношению</w:t>
      </w:r>
      <w:proofErr w:type="spellEnd"/>
      <w:r w:rsidR="009520B6" w:rsidRPr="00515FF6">
        <w:rPr>
          <w:rFonts w:ascii="Times New Roman" w:eastAsia="Times New Roman" w:hAnsi="Times New Roman"/>
          <w:sz w:val="24"/>
          <w:szCs w:val="24"/>
        </w:rPr>
        <w:t xml:space="preserve"> к фирме, связаны с приобретением ресурсов не стороне. (</w:t>
      </w:r>
      <w:proofErr w:type="spellStart"/>
      <w:r w:rsidR="009520B6" w:rsidRPr="00515FF6">
        <w:rPr>
          <w:rFonts w:ascii="Times New Roman" w:eastAsia="Times New Roman" w:hAnsi="Times New Roman"/>
          <w:sz w:val="24"/>
          <w:szCs w:val="24"/>
        </w:rPr>
        <w:t>з</w:t>
      </w:r>
      <w:proofErr w:type="spellEnd"/>
      <w:r w:rsidR="009520B6" w:rsidRPr="00515FF6">
        <w:rPr>
          <w:rFonts w:ascii="Times New Roman" w:eastAsia="Times New Roman" w:hAnsi="Times New Roman"/>
          <w:sz w:val="24"/>
          <w:szCs w:val="24"/>
        </w:rPr>
        <w:t>/</w:t>
      </w:r>
      <w:proofErr w:type="spellStart"/>
      <w:r w:rsidR="009520B6" w:rsidRPr="00515FF6">
        <w:rPr>
          <w:rFonts w:ascii="Times New Roman" w:eastAsia="Times New Roman" w:hAnsi="Times New Roman"/>
          <w:sz w:val="24"/>
          <w:szCs w:val="24"/>
        </w:rPr>
        <w:t>п</w:t>
      </w:r>
      <w:proofErr w:type="spellEnd"/>
      <w:r w:rsidR="009520B6" w:rsidRPr="00515FF6">
        <w:rPr>
          <w:rFonts w:ascii="Times New Roman" w:eastAsia="Times New Roman" w:hAnsi="Times New Roman"/>
          <w:sz w:val="24"/>
          <w:szCs w:val="24"/>
        </w:rPr>
        <w:t xml:space="preserve">, транспортные) </w:t>
      </w:r>
    </w:p>
    <w:p w:rsidR="009520B6"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b/>
          <w:sz w:val="24"/>
          <w:szCs w:val="24"/>
        </w:rPr>
        <w:t>Н</w:t>
      </w:r>
      <w:r w:rsidR="006745A9" w:rsidRPr="00515FF6">
        <w:rPr>
          <w:rFonts w:ascii="Times New Roman" w:eastAsia="Times New Roman" w:hAnsi="Times New Roman"/>
          <w:b/>
          <w:sz w:val="24"/>
          <w:szCs w:val="24"/>
        </w:rPr>
        <w:t>еявные издержки</w:t>
      </w:r>
      <w:r w:rsidR="006745A9" w:rsidRPr="00515FF6">
        <w:rPr>
          <w:rFonts w:ascii="Times New Roman" w:eastAsia="Times New Roman" w:hAnsi="Times New Roman"/>
          <w:sz w:val="24"/>
          <w:szCs w:val="24"/>
        </w:rPr>
        <w:t xml:space="preserve"> это альтернативные издержки использования ресурсов, являющихся собственностью фирмы.</w:t>
      </w:r>
      <w:r w:rsidRPr="00515FF6">
        <w:rPr>
          <w:rFonts w:ascii="Times New Roman" w:eastAsia="Times New Roman" w:hAnsi="Times New Roman"/>
          <w:sz w:val="24"/>
          <w:szCs w:val="24"/>
        </w:rPr>
        <w:t xml:space="preserve">, которые недополучены в обмен на явные платежи. </w:t>
      </w:r>
      <w:proofErr w:type="spellStart"/>
      <w:r w:rsidRPr="00515FF6">
        <w:rPr>
          <w:rFonts w:ascii="Times New Roman" w:eastAsia="Times New Roman" w:hAnsi="Times New Roman"/>
          <w:sz w:val="24"/>
          <w:szCs w:val="24"/>
        </w:rPr>
        <w:t>Явл-ся</w:t>
      </w:r>
      <w:proofErr w:type="spellEnd"/>
      <w:r w:rsidRPr="00515FF6">
        <w:rPr>
          <w:rFonts w:ascii="Times New Roman" w:eastAsia="Times New Roman" w:hAnsi="Times New Roman"/>
          <w:sz w:val="24"/>
          <w:szCs w:val="24"/>
        </w:rPr>
        <w:t xml:space="preserve"> внутренними для фирмы. </w:t>
      </w:r>
    </w:p>
    <w:p w:rsidR="0098797A" w:rsidRPr="00515FF6" w:rsidRDefault="0098797A"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roofErr w:type="spellStart"/>
      <w:r w:rsidRPr="00515FF6">
        <w:rPr>
          <w:rFonts w:ascii="Times New Roman" w:eastAsia="Times New Roman" w:hAnsi="Times New Roman"/>
          <w:sz w:val="24"/>
          <w:szCs w:val="24"/>
        </w:rPr>
        <w:t>Н-р</w:t>
      </w:r>
      <w:proofErr w:type="spellEnd"/>
      <w:r w:rsidRPr="00515FF6">
        <w:rPr>
          <w:rFonts w:ascii="Times New Roman" w:eastAsia="Times New Roman" w:hAnsi="Times New Roman"/>
          <w:sz w:val="24"/>
          <w:szCs w:val="24"/>
        </w:rPr>
        <w:t>, собственник офисной недвижимости сам организует в собственном помещении работу своей фирмы. При этом он отказывается от сдачи недвижимости в аренду и получения соответствующего дохода.</w:t>
      </w:r>
    </w:p>
    <w:p w:rsidR="009E5D33" w:rsidRPr="00515FF6" w:rsidRDefault="009E5D33"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lastRenderedPageBreak/>
        <w:t xml:space="preserve">Анализ явных и неявных издержек позволяет более точно определить чистую или экономическую </w:t>
      </w:r>
      <w:r w:rsidRPr="00515FF6">
        <w:rPr>
          <w:rFonts w:ascii="Times New Roman" w:eastAsia="Times New Roman" w:hAnsi="Times New Roman"/>
          <w:sz w:val="24"/>
          <w:szCs w:val="24"/>
          <w:u w:val="single"/>
        </w:rPr>
        <w:t>прибыль предприятия</w:t>
      </w:r>
      <w:r w:rsidRPr="00515FF6">
        <w:rPr>
          <w:rFonts w:ascii="Times New Roman" w:eastAsia="Times New Roman" w:hAnsi="Times New Roman"/>
          <w:sz w:val="24"/>
          <w:szCs w:val="24"/>
        </w:rPr>
        <w:t>.</w:t>
      </w:r>
    </w:p>
    <w:p w:rsidR="009E5D33" w:rsidRPr="00515FF6" w:rsidRDefault="009E5D33"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b/>
          <w:sz w:val="24"/>
          <w:szCs w:val="24"/>
        </w:rPr>
        <w:t xml:space="preserve">Экономическая прибыль </w:t>
      </w:r>
      <w:r w:rsidRPr="00515FF6">
        <w:rPr>
          <w:rFonts w:ascii="Times New Roman" w:eastAsia="Times New Roman" w:hAnsi="Times New Roman"/>
          <w:sz w:val="24"/>
          <w:szCs w:val="24"/>
        </w:rPr>
        <w:t>исчисляется как разность между валовым доходом (выручкой) от реализации продукции и сово</w:t>
      </w:r>
      <w:r w:rsidRPr="00515FF6">
        <w:rPr>
          <w:rFonts w:ascii="Times New Roman" w:eastAsia="Times New Roman" w:hAnsi="Times New Roman"/>
          <w:sz w:val="24"/>
          <w:szCs w:val="24"/>
        </w:rPr>
        <w:softHyphen/>
        <w:t>купными (явными и неявными) издержками фирмы.</w:t>
      </w:r>
    </w:p>
    <w:p w:rsidR="00BA0B11" w:rsidRPr="00515FF6" w:rsidRDefault="002A6370"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 xml:space="preserve">Издержки, не зависящие от объема пр-ва называются </w:t>
      </w:r>
      <w:r w:rsidRPr="00515FF6">
        <w:rPr>
          <w:rFonts w:ascii="Times New Roman" w:eastAsia="Times New Roman" w:hAnsi="Times New Roman"/>
          <w:b/>
          <w:sz w:val="24"/>
          <w:szCs w:val="24"/>
        </w:rPr>
        <w:t>постоянными</w:t>
      </w:r>
      <w:r w:rsidRPr="00515FF6">
        <w:rPr>
          <w:rFonts w:ascii="Times New Roman" w:eastAsia="Times New Roman" w:hAnsi="Times New Roman"/>
          <w:sz w:val="24"/>
          <w:szCs w:val="24"/>
        </w:rPr>
        <w:t xml:space="preserve"> (</w:t>
      </w:r>
      <w:r w:rsidR="00BA0B11" w:rsidRPr="00515FF6">
        <w:rPr>
          <w:rFonts w:ascii="Times New Roman" w:eastAsia="Times New Roman" w:hAnsi="Times New Roman"/>
          <w:sz w:val="24"/>
          <w:szCs w:val="24"/>
        </w:rPr>
        <w:t>FC)</w:t>
      </w:r>
      <w:r w:rsidRPr="00515FF6">
        <w:rPr>
          <w:rFonts w:ascii="Times New Roman" w:eastAsia="Times New Roman" w:hAnsi="Times New Roman"/>
          <w:sz w:val="24"/>
          <w:szCs w:val="24"/>
        </w:rPr>
        <w:t xml:space="preserve"> </w:t>
      </w:r>
      <w:r w:rsidR="00BA0B11" w:rsidRPr="00515FF6">
        <w:rPr>
          <w:rFonts w:ascii="Times New Roman" w:eastAsia="Times New Roman" w:hAnsi="Times New Roman"/>
          <w:sz w:val="24"/>
          <w:szCs w:val="24"/>
        </w:rPr>
        <w:t>{сырье, матери</w:t>
      </w:r>
      <w:r w:rsidR="00BA0B11" w:rsidRPr="00515FF6">
        <w:rPr>
          <w:rFonts w:ascii="Times New Roman" w:eastAsia="Times New Roman" w:hAnsi="Times New Roman"/>
          <w:sz w:val="24"/>
          <w:szCs w:val="24"/>
        </w:rPr>
        <w:softHyphen/>
        <w:t xml:space="preserve">алы, заработная плата, оплата электроэнергии},  </w:t>
      </w:r>
      <w:r w:rsidRPr="00515FF6">
        <w:rPr>
          <w:rFonts w:ascii="Times New Roman" w:eastAsia="Times New Roman" w:hAnsi="Times New Roman"/>
          <w:sz w:val="24"/>
          <w:szCs w:val="24"/>
        </w:rPr>
        <w:t xml:space="preserve">а зависящие – </w:t>
      </w:r>
      <w:r w:rsidRPr="00515FF6">
        <w:rPr>
          <w:rFonts w:ascii="Times New Roman" w:eastAsia="Times New Roman" w:hAnsi="Times New Roman"/>
          <w:b/>
          <w:sz w:val="24"/>
          <w:szCs w:val="24"/>
        </w:rPr>
        <w:t>переменными</w:t>
      </w:r>
      <w:r w:rsidRPr="00515FF6">
        <w:rPr>
          <w:rFonts w:ascii="Times New Roman" w:eastAsia="Times New Roman" w:hAnsi="Times New Roman"/>
          <w:sz w:val="24"/>
          <w:szCs w:val="24"/>
        </w:rPr>
        <w:t xml:space="preserve"> (VC).{</w:t>
      </w:r>
      <w:proofErr w:type="spellStart"/>
      <w:r w:rsidRPr="00515FF6">
        <w:rPr>
          <w:rFonts w:ascii="Times New Roman" w:eastAsia="Times New Roman" w:hAnsi="Times New Roman"/>
          <w:sz w:val="24"/>
          <w:szCs w:val="24"/>
        </w:rPr>
        <w:t>н-р</w:t>
      </w:r>
      <w:proofErr w:type="spellEnd"/>
      <w:r w:rsidRPr="00515FF6">
        <w:rPr>
          <w:rFonts w:ascii="Times New Roman" w:eastAsia="Times New Roman" w:hAnsi="Times New Roman"/>
          <w:sz w:val="24"/>
          <w:szCs w:val="24"/>
        </w:rPr>
        <w:t xml:space="preserve">, плату за аренду помещения, оплату охраны и </w:t>
      </w:r>
      <w:proofErr w:type="spellStart"/>
      <w:r w:rsidRPr="00515FF6">
        <w:rPr>
          <w:rFonts w:ascii="Times New Roman" w:eastAsia="Times New Roman" w:hAnsi="Times New Roman"/>
          <w:sz w:val="24"/>
          <w:szCs w:val="24"/>
        </w:rPr>
        <w:t>т.д</w:t>
      </w:r>
      <w:proofErr w:type="spellEnd"/>
      <w:r w:rsidRPr="00515FF6">
        <w:rPr>
          <w:rFonts w:ascii="Times New Roman" w:eastAsia="Times New Roman" w:hAnsi="Times New Roman"/>
          <w:sz w:val="24"/>
          <w:szCs w:val="24"/>
        </w:rPr>
        <w:t xml:space="preserve">} </w:t>
      </w:r>
    </w:p>
    <w:p w:rsidR="00BA0B11" w:rsidRPr="00515FF6" w:rsidRDefault="002A6370"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 xml:space="preserve">Сумма </w:t>
      </w:r>
      <w:proofErr w:type="spellStart"/>
      <w:r w:rsidRPr="00515FF6">
        <w:rPr>
          <w:rFonts w:ascii="Times New Roman" w:eastAsia="Times New Roman" w:hAnsi="Times New Roman"/>
          <w:sz w:val="24"/>
          <w:szCs w:val="24"/>
        </w:rPr>
        <w:t>пост-х</w:t>
      </w:r>
      <w:proofErr w:type="spellEnd"/>
      <w:r w:rsidRPr="00515FF6">
        <w:rPr>
          <w:rFonts w:ascii="Times New Roman" w:eastAsia="Times New Roman" w:hAnsi="Times New Roman"/>
          <w:sz w:val="24"/>
          <w:szCs w:val="24"/>
        </w:rPr>
        <w:t xml:space="preserve"> и </w:t>
      </w:r>
      <w:proofErr w:type="spellStart"/>
      <w:r w:rsidRPr="00515FF6">
        <w:rPr>
          <w:rFonts w:ascii="Times New Roman" w:eastAsia="Times New Roman" w:hAnsi="Times New Roman"/>
          <w:sz w:val="24"/>
          <w:szCs w:val="24"/>
        </w:rPr>
        <w:t>перемен-х</w:t>
      </w:r>
      <w:proofErr w:type="spellEnd"/>
      <w:r w:rsidRPr="00515FF6">
        <w:rPr>
          <w:rFonts w:ascii="Times New Roman" w:eastAsia="Times New Roman" w:hAnsi="Times New Roman"/>
          <w:sz w:val="24"/>
          <w:szCs w:val="24"/>
        </w:rPr>
        <w:t xml:space="preserve"> издержек составляет </w:t>
      </w:r>
      <w:r w:rsidRPr="00515FF6">
        <w:rPr>
          <w:rFonts w:ascii="Times New Roman" w:eastAsia="Times New Roman" w:hAnsi="Times New Roman"/>
          <w:b/>
          <w:sz w:val="24"/>
          <w:szCs w:val="24"/>
        </w:rPr>
        <w:t>общие (валовые) издержки фирмы</w:t>
      </w:r>
      <w:r w:rsidRPr="00515FF6">
        <w:rPr>
          <w:rFonts w:ascii="Times New Roman" w:eastAsia="Times New Roman" w:hAnsi="Times New Roman"/>
          <w:sz w:val="24"/>
          <w:szCs w:val="24"/>
        </w:rPr>
        <w:t xml:space="preserve"> (ТС)</w:t>
      </w:r>
      <w:r w:rsidR="00BA0B11" w:rsidRPr="00515FF6">
        <w:rPr>
          <w:rFonts w:ascii="Times New Roman" w:eastAsia="Times New Roman" w:hAnsi="Times New Roman"/>
          <w:sz w:val="24"/>
          <w:szCs w:val="24"/>
        </w:rPr>
        <w:t xml:space="preserve">:   </w:t>
      </w:r>
      <w:r w:rsidR="00BA0B11" w:rsidRPr="00515FF6">
        <w:rPr>
          <w:rFonts w:ascii="Times New Roman" w:eastAsia="Times New Roman" w:hAnsi="Times New Roman"/>
          <w:sz w:val="24"/>
          <w:szCs w:val="24"/>
          <w:lang w:val="en-US"/>
        </w:rPr>
        <w:t>TC</w:t>
      </w:r>
      <w:r w:rsidR="00BA0B11" w:rsidRPr="00515FF6">
        <w:rPr>
          <w:rFonts w:ascii="Times New Roman" w:eastAsia="Times New Roman" w:hAnsi="Times New Roman"/>
          <w:sz w:val="24"/>
          <w:szCs w:val="24"/>
        </w:rPr>
        <w:t>=</w:t>
      </w:r>
      <w:r w:rsidR="00BA0B11" w:rsidRPr="00515FF6">
        <w:rPr>
          <w:rFonts w:ascii="Times New Roman" w:eastAsia="Times New Roman" w:hAnsi="Times New Roman"/>
          <w:sz w:val="24"/>
          <w:szCs w:val="24"/>
          <w:lang w:val="en-US"/>
        </w:rPr>
        <w:t>FC</w:t>
      </w:r>
      <w:r w:rsidR="00BA0B11" w:rsidRPr="00515FF6">
        <w:rPr>
          <w:rFonts w:ascii="Times New Roman" w:eastAsia="Times New Roman" w:hAnsi="Times New Roman"/>
          <w:sz w:val="24"/>
          <w:szCs w:val="24"/>
        </w:rPr>
        <w:t>+</w:t>
      </w:r>
      <w:r w:rsidR="00BA0B11" w:rsidRPr="00515FF6">
        <w:rPr>
          <w:rFonts w:ascii="Times New Roman" w:eastAsia="Times New Roman" w:hAnsi="Times New Roman"/>
          <w:sz w:val="24"/>
          <w:szCs w:val="24"/>
          <w:lang w:val="en-US"/>
        </w:rPr>
        <w:t>VC</w:t>
      </w:r>
    </w:p>
    <w:p w:rsidR="00BA0B11" w:rsidRPr="00515FF6" w:rsidRDefault="00BA0B11"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b/>
          <w:sz w:val="24"/>
          <w:szCs w:val="24"/>
        </w:rPr>
        <w:t>Средние издержки</w:t>
      </w:r>
      <w:r w:rsidRPr="00515FF6">
        <w:rPr>
          <w:rFonts w:ascii="Times New Roman" w:eastAsia="Times New Roman" w:hAnsi="Times New Roman"/>
          <w:sz w:val="24"/>
          <w:szCs w:val="24"/>
        </w:rPr>
        <w:t xml:space="preserve"> (А C) можно получить путем деления издержек на объем производства (Q). </w:t>
      </w:r>
    </w:p>
    <w:p w:rsidR="00BA0B11" w:rsidRPr="00515FF6" w:rsidRDefault="00BA0B11"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По этому принципу рассчитываются любые виды сред</w:t>
      </w:r>
      <w:r w:rsidRPr="00515FF6">
        <w:rPr>
          <w:rFonts w:ascii="Times New Roman" w:eastAsia="Times New Roman" w:hAnsi="Times New Roman"/>
          <w:sz w:val="24"/>
          <w:szCs w:val="24"/>
        </w:rPr>
        <w:softHyphen/>
        <w:t>них издержек: как средние постоянные (AFC) и средние переменные (AVC), так и общие средние издержки (АТС):</w:t>
      </w:r>
    </w:p>
    <w:p w:rsidR="00BA0B11" w:rsidRPr="00515FF6" w:rsidRDefault="00BA0B11"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lang w:val="en-US"/>
        </w:rPr>
        <w:t>ATC</w:t>
      </w:r>
      <w:r w:rsidRPr="00515FF6">
        <w:rPr>
          <w:rFonts w:ascii="Times New Roman" w:eastAsia="Times New Roman" w:hAnsi="Times New Roman"/>
          <w:sz w:val="24"/>
          <w:szCs w:val="24"/>
        </w:rPr>
        <w:t>=(</w:t>
      </w:r>
      <w:r w:rsidRPr="00515FF6">
        <w:rPr>
          <w:rFonts w:ascii="Times New Roman" w:eastAsia="Times New Roman" w:hAnsi="Times New Roman"/>
          <w:sz w:val="24"/>
          <w:szCs w:val="24"/>
          <w:lang w:val="en-US"/>
        </w:rPr>
        <w:t>FC</w:t>
      </w:r>
      <w:r w:rsidRPr="00515FF6">
        <w:rPr>
          <w:rFonts w:ascii="Times New Roman" w:eastAsia="Times New Roman" w:hAnsi="Times New Roman"/>
          <w:sz w:val="24"/>
          <w:szCs w:val="24"/>
        </w:rPr>
        <w:t>+</w:t>
      </w:r>
      <w:r w:rsidRPr="00515FF6">
        <w:rPr>
          <w:rFonts w:ascii="Times New Roman" w:eastAsia="Times New Roman" w:hAnsi="Times New Roman"/>
          <w:sz w:val="24"/>
          <w:szCs w:val="24"/>
          <w:lang w:val="en-US"/>
        </w:rPr>
        <w:t>VC</w:t>
      </w:r>
      <w:r w:rsidRPr="00515FF6">
        <w:rPr>
          <w:rFonts w:ascii="Times New Roman" w:eastAsia="Times New Roman" w:hAnsi="Times New Roman"/>
          <w:sz w:val="24"/>
          <w:szCs w:val="24"/>
        </w:rPr>
        <w:t>):</w:t>
      </w:r>
      <w:r w:rsidRPr="00515FF6">
        <w:rPr>
          <w:rFonts w:ascii="Times New Roman" w:eastAsia="Times New Roman" w:hAnsi="Times New Roman"/>
          <w:sz w:val="24"/>
          <w:szCs w:val="24"/>
          <w:lang w:val="en-US"/>
        </w:rPr>
        <w:t>Q</w:t>
      </w:r>
      <w:r w:rsidRPr="00515FF6">
        <w:rPr>
          <w:rFonts w:ascii="Times New Roman" w:eastAsia="Times New Roman" w:hAnsi="Times New Roman"/>
          <w:sz w:val="24"/>
          <w:szCs w:val="24"/>
        </w:rPr>
        <w:t>=</w:t>
      </w:r>
      <w:r w:rsidRPr="00515FF6">
        <w:rPr>
          <w:rFonts w:ascii="Times New Roman" w:eastAsia="Times New Roman" w:hAnsi="Times New Roman"/>
          <w:sz w:val="24"/>
          <w:szCs w:val="24"/>
          <w:lang w:val="en-US"/>
        </w:rPr>
        <w:t>FC</w:t>
      </w:r>
      <w:r w:rsidRPr="00515FF6">
        <w:rPr>
          <w:rFonts w:ascii="Times New Roman" w:eastAsia="Times New Roman" w:hAnsi="Times New Roman"/>
          <w:sz w:val="24"/>
          <w:szCs w:val="24"/>
        </w:rPr>
        <w:t>:</w:t>
      </w:r>
      <w:r w:rsidRPr="00515FF6">
        <w:rPr>
          <w:rFonts w:ascii="Times New Roman" w:eastAsia="Times New Roman" w:hAnsi="Times New Roman"/>
          <w:sz w:val="24"/>
          <w:szCs w:val="24"/>
          <w:lang w:val="en-US"/>
        </w:rPr>
        <w:t>Q</w:t>
      </w:r>
      <w:r w:rsidRPr="00515FF6">
        <w:rPr>
          <w:rFonts w:ascii="Times New Roman" w:eastAsia="Times New Roman" w:hAnsi="Times New Roman"/>
          <w:sz w:val="24"/>
          <w:szCs w:val="24"/>
        </w:rPr>
        <w:t>+</w:t>
      </w:r>
      <w:r w:rsidRPr="00515FF6">
        <w:rPr>
          <w:rFonts w:ascii="Times New Roman" w:eastAsia="Times New Roman" w:hAnsi="Times New Roman"/>
          <w:sz w:val="24"/>
          <w:szCs w:val="24"/>
          <w:lang w:val="en-US"/>
        </w:rPr>
        <w:t>VC</w:t>
      </w:r>
      <w:r w:rsidRPr="00515FF6">
        <w:rPr>
          <w:rFonts w:ascii="Times New Roman" w:eastAsia="Times New Roman" w:hAnsi="Times New Roman"/>
          <w:sz w:val="24"/>
          <w:szCs w:val="24"/>
        </w:rPr>
        <w:t>:</w:t>
      </w:r>
      <w:r w:rsidRPr="00515FF6">
        <w:rPr>
          <w:rFonts w:ascii="Times New Roman" w:eastAsia="Times New Roman" w:hAnsi="Times New Roman"/>
          <w:sz w:val="24"/>
          <w:szCs w:val="24"/>
          <w:lang w:val="en-US"/>
        </w:rPr>
        <w:t>Q</w:t>
      </w:r>
      <w:r w:rsidRPr="00515FF6">
        <w:rPr>
          <w:rFonts w:ascii="Times New Roman" w:eastAsia="Times New Roman" w:hAnsi="Times New Roman"/>
          <w:sz w:val="24"/>
          <w:szCs w:val="24"/>
        </w:rPr>
        <w:t>=</w:t>
      </w:r>
      <w:r w:rsidRPr="00515FF6">
        <w:rPr>
          <w:rFonts w:ascii="Times New Roman" w:eastAsia="Times New Roman" w:hAnsi="Times New Roman"/>
          <w:sz w:val="24"/>
          <w:szCs w:val="24"/>
          <w:lang w:val="en-US"/>
        </w:rPr>
        <w:t>AFC</w:t>
      </w:r>
      <w:r w:rsidRPr="00515FF6">
        <w:rPr>
          <w:rFonts w:ascii="Times New Roman" w:eastAsia="Times New Roman" w:hAnsi="Times New Roman"/>
          <w:sz w:val="24"/>
          <w:szCs w:val="24"/>
        </w:rPr>
        <w:t>+</w:t>
      </w:r>
      <w:r w:rsidRPr="00515FF6">
        <w:rPr>
          <w:rFonts w:ascii="Times New Roman" w:eastAsia="Times New Roman" w:hAnsi="Times New Roman"/>
          <w:sz w:val="24"/>
          <w:szCs w:val="24"/>
          <w:lang w:val="en-US"/>
        </w:rPr>
        <w:t>AVC</w:t>
      </w:r>
    </w:p>
    <w:p w:rsidR="00BA0B11"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Виды издержек по периодам времени:</w:t>
      </w:r>
    </w:p>
    <w:p w:rsidR="009520B6"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1) КРАТЧАЙШИЙ</w:t>
      </w:r>
    </w:p>
    <w:p w:rsidR="009520B6"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а)постоянные издержки</w:t>
      </w:r>
    </w:p>
    <w:p w:rsidR="009520B6"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 xml:space="preserve">2) КРАТКОСРОЧНЫЙ </w:t>
      </w:r>
    </w:p>
    <w:p w:rsidR="009520B6"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а) постоянные</w:t>
      </w:r>
    </w:p>
    <w:p w:rsidR="009520B6"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б) переменные</w:t>
      </w:r>
    </w:p>
    <w:p w:rsidR="009520B6"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в) общие</w:t>
      </w:r>
    </w:p>
    <w:p w:rsidR="009520B6"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3) ДОЛГОСРОЧНЫЙ</w:t>
      </w:r>
    </w:p>
    <w:p w:rsidR="009520B6" w:rsidRPr="00515FF6" w:rsidRDefault="009520B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r w:rsidRPr="00515FF6">
        <w:rPr>
          <w:rFonts w:ascii="Times New Roman" w:eastAsia="Times New Roman" w:hAnsi="Times New Roman"/>
          <w:sz w:val="24"/>
          <w:szCs w:val="24"/>
        </w:rPr>
        <w:t>а) переменные</w:t>
      </w:r>
    </w:p>
    <w:p w:rsidR="00BA0B11" w:rsidRPr="00515FF6" w:rsidRDefault="00BA0B11"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b/>
          <w:sz w:val="24"/>
          <w:szCs w:val="24"/>
          <w:lang w:eastAsia="ru-RU"/>
        </w:rPr>
        <w:t>Предельные издержки (</w:t>
      </w:r>
      <w:r w:rsidRPr="00515FF6">
        <w:rPr>
          <w:rFonts w:ascii="Times New Roman" w:eastAsia="Times New Roman" w:hAnsi="Times New Roman"/>
          <w:b/>
          <w:sz w:val="24"/>
          <w:szCs w:val="24"/>
          <w:lang w:val="en-US" w:eastAsia="ru-RU"/>
        </w:rPr>
        <w:t>MC</w:t>
      </w:r>
      <w:r w:rsidRPr="00515FF6">
        <w:rPr>
          <w:rFonts w:ascii="Times New Roman" w:eastAsia="Times New Roman" w:hAnsi="Times New Roman"/>
          <w:b/>
          <w:sz w:val="24"/>
          <w:szCs w:val="24"/>
          <w:lang w:eastAsia="ru-RU"/>
        </w:rPr>
        <w:t>)</w:t>
      </w:r>
      <w:r w:rsidRPr="00515FF6">
        <w:rPr>
          <w:rFonts w:ascii="Times New Roman" w:eastAsia="Times New Roman" w:hAnsi="Times New Roman"/>
          <w:sz w:val="24"/>
          <w:szCs w:val="24"/>
          <w:lang w:eastAsia="ru-RU"/>
        </w:rPr>
        <w:t xml:space="preserve"> представляют собой прирост издержек, обусловливающий выпуск дополнительной единицы продукции.: </w:t>
      </w:r>
      <w:r w:rsidRPr="00515FF6">
        <w:rPr>
          <w:rFonts w:ascii="Times New Roman" w:eastAsia="Times New Roman" w:hAnsi="Times New Roman"/>
          <w:b/>
          <w:sz w:val="24"/>
          <w:szCs w:val="24"/>
          <w:lang w:val="en-US" w:eastAsia="ru-RU"/>
        </w:rPr>
        <w:t>MC</w:t>
      </w:r>
      <w:r w:rsidRPr="00515FF6">
        <w:rPr>
          <w:rFonts w:ascii="Times New Roman" w:eastAsia="Times New Roman" w:hAnsi="Times New Roman"/>
          <w:b/>
          <w:sz w:val="24"/>
          <w:szCs w:val="24"/>
          <w:lang w:eastAsia="ru-RU"/>
        </w:rPr>
        <w:t xml:space="preserve"> = Δ</w:t>
      </w:r>
      <w:r w:rsidR="008D50A7" w:rsidRPr="00515FF6">
        <w:rPr>
          <w:rFonts w:ascii="Times New Roman" w:eastAsia="Times New Roman" w:hAnsi="Times New Roman"/>
          <w:b/>
          <w:sz w:val="24"/>
          <w:szCs w:val="24"/>
          <w:lang w:val="en-US" w:eastAsia="ru-RU"/>
        </w:rPr>
        <w:t>VC</w:t>
      </w:r>
      <w:r w:rsidR="008D50A7" w:rsidRPr="00515FF6">
        <w:rPr>
          <w:rFonts w:ascii="Times New Roman" w:eastAsia="Times New Roman" w:hAnsi="Times New Roman"/>
          <w:b/>
          <w:sz w:val="24"/>
          <w:szCs w:val="24"/>
          <w:lang w:eastAsia="ru-RU"/>
        </w:rPr>
        <w:t>:Δ</w:t>
      </w:r>
      <w:r w:rsidR="008D50A7" w:rsidRPr="00515FF6">
        <w:rPr>
          <w:rFonts w:ascii="Times New Roman" w:eastAsia="Times New Roman" w:hAnsi="Times New Roman"/>
          <w:b/>
          <w:sz w:val="24"/>
          <w:szCs w:val="24"/>
          <w:lang w:val="en-US" w:eastAsia="ru-RU"/>
        </w:rPr>
        <w:t>Q</w:t>
      </w:r>
      <w:r w:rsidR="008D50A7" w:rsidRPr="00515FF6">
        <w:rPr>
          <w:rFonts w:ascii="Times New Roman" w:eastAsia="Times New Roman" w:hAnsi="Times New Roman"/>
          <w:sz w:val="24"/>
          <w:szCs w:val="24"/>
          <w:lang w:eastAsia="ru-RU"/>
        </w:rPr>
        <w:t xml:space="preserve">, где </w:t>
      </w:r>
      <w:proofErr w:type="spellStart"/>
      <w:r w:rsidR="008D50A7" w:rsidRPr="00515FF6">
        <w:rPr>
          <w:rFonts w:ascii="Times New Roman" w:eastAsia="Times New Roman" w:hAnsi="Times New Roman"/>
          <w:sz w:val="24"/>
          <w:szCs w:val="24"/>
          <w:lang w:eastAsia="ru-RU"/>
        </w:rPr>
        <w:t>где</w:t>
      </w:r>
      <w:proofErr w:type="spellEnd"/>
      <w:r w:rsidR="008D50A7" w:rsidRPr="00515FF6">
        <w:rPr>
          <w:rFonts w:ascii="Times New Roman" w:eastAsia="Times New Roman" w:hAnsi="Times New Roman"/>
          <w:sz w:val="24"/>
          <w:szCs w:val="24"/>
          <w:lang w:eastAsia="ru-RU"/>
        </w:rPr>
        <w:t xml:space="preserve"> </w:t>
      </w:r>
      <w:r w:rsidR="008D50A7" w:rsidRPr="00515FF6">
        <w:rPr>
          <w:rFonts w:ascii="Times New Roman" w:eastAsia="Times New Roman" w:hAnsi="Times New Roman"/>
          <w:sz w:val="24"/>
          <w:szCs w:val="24"/>
          <w:lang w:val="en-US" w:eastAsia="ru-RU"/>
        </w:rPr>
        <w:t>MC</w:t>
      </w:r>
      <w:r w:rsidR="008D50A7" w:rsidRPr="00515FF6">
        <w:rPr>
          <w:rFonts w:ascii="Times New Roman" w:eastAsia="Times New Roman" w:hAnsi="Times New Roman"/>
          <w:sz w:val="24"/>
          <w:szCs w:val="24"/>
          <w:lang w:eastAsia="ru-RU"/>
        </w:rPr>
        <w:t xml:space="preserve"> -предельные издержки; Δ</w:t>
      </w:r>
      <w:r w:rsidR="008D50A7" w:rsidRPr="00515FF6">
        <w:rPr>
          <w:rFonts w:ascii="Times New Roman" w:eastAsia="Times New Roman" w:hAnsi="Times New Roman"/>
          <w:sz w:val="24"/>
          <w:szCs w:val="24"/>
          <w:lang w:val="en-US" w:eastAsia="ru-RU"/>
        </w:rPr>
        <w:t>VC</w:t>
      </w:r>
      <w:r w:rsidR="008D50A7" w:rsidRPr="00515FF6">
        <w:rPr>
          <w:rFonts w:ascii="Times New Roman" w:eastAsia="Times New Roman" w:hAnsi="Times New Roman"/>
          <w:sz w:val="24"/>
          <w:szCs w:val="24"/>
          <w:lang w:eastAsia="ru-RU"/>
        </w:rPr>
        <w:t xml:space="preserve"> — прирост перемен</w:t>
      </w:r>
      <w:r w:rsidR="008D50A7" w:rsidRPr="00515FF6">
        <w:rPr>
          <w:rFonts w:ascii="Times New Roman" w:eastAsia="Times New Roman" w:hAnsi="Times New Roman"/>
          <w:sz w:val="24"/>
          <w:szCs w:val="24"/>
          <w:lang w:eastAsia="ru-RU"/>
        </w:rPr>
        <w:softHyphen/>
        <w:t>ных издержек; Δ</w:t>
      </w:r>
      <w:r w:rsidR="008D50A7" w:rsidRPr="00515FF6">
        <w:rPr>
          <w:rFonts w:ascii="Times New Roman" w:eastAsia="Times New Roman" w:hAnsi="Times New Roman"/>
          <w:sz w:val="24"/>
          <w:szCs w:val="24"/>
          <w:lang w:val="en-US" w:eastAsia="ru-RU"/>
        </w:rPr>
        <w:t>Q</w:t>
      </w:r>
      <w:r w:rsidR="008D50A7" w:rsidRPr="00515FF6">
        <w:rPr>
          <w:rFonts w:ascii="Times New Roman" w:eastAsia="Times New Roman" w:hAnsi="Times New Roman"/>
          <w:sz w:val="24"/>
          <w:szCs w:val="24"/>
          <w:lang w:eastAsia="ru-RU"/>
        </w:rPr>
        <w:t xml:space="preserve"> — прирост объема производства, ими вы</w:t>
      </w:r>
      <w:r w:rsidR="008D50A7" w:rsidRPr="00515FF6">
        <w:rPr>
          <w:rFonts w:ascii="Times New Roman" w:eastAsia="Times New Roman" w:hAnsi="Times New Roman"/>
          <w:sz w:val="24"/>
          <w:szCs w:val="24"/>
          <w:lang w:eastAsia="ru-RU"/>
        </w:rPr>
        <w:softHyphen/>
        <w:t>званный.</w:t>
      </w:r>
    </w:p>
    <w:p w:rsidR="008D50A7" w:rsidRPr="00515FF6" w:rsidRDefault="008D50A7"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8D50A7" w:rsidRPr="00515FF6" w:rsidRDefault="008D50A7"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b/>
          <w:bCs/>
          <w:sz w:val="24"/>
          <w:szCs w:val="24"/>
          <w:lang w:eastAsia="ru-RU"/>
        </w:rPr>
        <w:t xml:space="preserve">Под экономической эффективностью </w:t>
      </w:r>
      <w:r w:rsidRPr="00515FF6">
        <w:rPr>
          <w:rFonts w:ascii="Times New Roman" w:eastAsia="Times New Roman" w:hAnsi="Times New Roman"/>
          <w:sz w:val="24"/>
          <w:szCs w:val="24"/>
          <w:lang w:eastAsia="ru-RU"/>
        </w:rPr>
        <w:t>следует понимать от</w:t>
      </w:r>
      <w:r w:rsidRPr="00515FF6">
        <w:rPr>
          <w:rFonts w:ascii="Times New Roman" w:eastAsia="Times New Roman" w:hAnsi="Times New Roman"/>
          <w:sz w:val="24"/>
          <w:szCs w:val="24"/>
          <w:lang w:eastAsia="ru-RU"/>
        </w:rPr>
        <w:softHyphen/>
        <w:t>ношение экономического эффекта к ресурсам, обеспечившим данный эффект.</w:t>
      </w:r>
    </w:p>
    <w:p w:rsidR="008D50A7" w:rsidRPr="00515FF6" w:rsidRDefault="008D50A7"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Для оценки сравнительной </w:t>
      </w:r>
      <w:proofErr w:type="spellStart"/>
      <w:r w:rsidRPr="00515FF6">
        <w:rPr>
          <w:rFonts w:ascii="Times New Roman" w:eastAsia="Times New Roman" w:hAnsi="Times New Roman"/>
          <w:sz w:val="24"/>
          <w:szCs w:val="24"/>
          <w:lang w:eastAsia="ru-RU"/>
        </w:rPr>
        <w:t>эк-ой</w:t>
      </w:r>
      <w:proofErr w:type="spellEnd"/>
      <w:r w:rsidRPr="00515FF6">
        <w:rPr>
          <w:rFonts w:ascii="Times New Roman" w:eastAsia="Times New Roman" w:hAnsi="Times New Roman"/>
          <w:sz w:val="24"/>
          <w:szCs w:val="24"/>
          <w:lang w:eastAsia="ru-RU"/>
        </w:rPr>
        <w:t xml:space="preserve"> </w:t>
      </w:r>
      <w:proofErr w:type="spellStart"/>
      <w:r w:rsidRPr="00515FF6">
        <w:rPr>
          <w:rFonts w:ascii="Times New Roman" w:eastAsia="Times New Roman" w:hAnsi="Times New Roman"/>
          <w:sz w:val="24"/>
          <w:szCs w:val="24"/>
          <w:lang w:eastAsia="ru-RU"/>
        </w:rPr>
        <w:t>эффект-ти</w:t>
      </w:r>
      <w:proofErr w:type="spellEnd"/>
      <w:r w:rsidRPr="00515FF6">
        <w:rPr>
          <w:rFonts w:ascii="Times New Roman" w:eastAsia="Times New Roman" w:hAnsi="Times New Roman"/>
          <w:sz w:val="24"/>
          <w:szCs w:val="24"/>
          <w:lang w:eastAsia="ru-RU"/>
        </w:rPr>
        <w:t xml:space="preserve"> </w:t>
      </w:r>
      <w:proofErr w:type="spellStart"/>
      <w:r w:rsidRPr="00515FF6">
        <w:rPr>
          <w:rFonts w:ascii="Times New Roman" w:eastAsia="Times New Roman" w:hAnsi="Times New Roman"/>
          <w:sz w:val="24"/>
          <w:szCs w:val="24"/>
          <w:lang w:eastAsia="ru-RU"/>
        </w:rPr>
        <w:t>произ-ва</w:t>
      </w:r>
      <w:proofErr w:type="spellEnd"/>
      <w:r w:rsidRPr="00515FF6">
        <w:rPr>
          <w:rFonts w:ascii="Times New Roman" w:eastAsia="Times New Roman" w:hAnsi="Times New Roman"/>
          <w:sz w:val="24"/>
          <w:szCs w:val="24"/>
          <w:lang w:eastAsia="ru-RU"/>
        </w:rPr>
        <w:t xml:space="preserve"> отдельных видов продукции, предприятий и отраслей </w:t>
      </w:r>
      <w:proofErr w:type="spellStart"/>
      <w:r w:rsidRPr="00515FF6">
        <w:rPr>
          <w:rFonts w:ascii="Times New Roman" w:eastAsia="Times New Roman" w:hAnsi="Times New Roman"/>
          <w:sz w:val="24"/>
          <w:szCs w:val="24"/>
          <w:lang w:eastAsia="ru-RU"/>
        </w:rPr>
        <w:t>использ-ся</w:t>
      </w:r>
      <w:proofErr w:type="spellEnd"/>
      <w:r w:rsidRPr="00515FF6">
        <w:rPr>
          <w:rFonts w:ascii="Times New Roman" w:eastAsia="Times New Roman" w:hAnsi="Times New Roman"/>
          <w:sz w:val="24"/>
          <w:szCs w:val="24"/>
          <w:lang w:eastAsia="ru-RU"/>
        </w:rPr>
        <w:t xml:space="preserve"> </w:t>
      </w:r>
      <w:r w:rsidRPr="00515FF6">
        <w:rPr>
          <w:rFonts w:ascii="Times New Roman" w:eastAsia="Times New Roman" w:hAnsi="Times New Roman"/>
          <w:b/>
          <w:sz w:val="24"/>
          <w:szCs w:val="24"/>
          <w:lang w:eastAsia="ru-RU"/>
        </w:rPr>
        <w:t>показатель уровня рентабельности</w:t>
      </w:r>
      <w:r w:rsidR="00BE4CBA" w:rsidRPr="00515FF6">
        <w:rPr>
          <w:rFonts w:ascii="Times New Roman" w:eastAsia="Times New Roman" w:hAnsi="Times New Roman"/>
          <w:b/>
          <w:sz w:val="24"/>
          <w:szCs w:val="24"/>
          <w:lang w:eastAsia="ru-RU"/>
        </w:rPr>
        <w:t xml:space="preserve">, </w:t>
      </w:r>
      <w:r w:rsidR="00BE4CBA" w:rsidRPr="00515FF6">
        <w:rPr>
          <w:rFonts w:ascii="Times New Roman" w:eastAsia="Times New Roman" w:hAnsi="Times New Roman"/>
          <w:sz w:val="24"/>
          <w:szCs w:val="24"/>
          <w:lang w:eastAsia="ru-RU"/>
        </w:rPr>
        <w:t>представляющий соотношение прибыли к величине издержек (себестоимости) * 100%</w:t>
      </w:r>
    </w:p>
    <w:p w:rsidR="00BE4CBA" w:rsidRPr="00515FF6" w:rsidRDefault="004A10F9"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(Для </w:t>
      </w:r>
      <w:proofErr w:type="spellStart"/>
      <w:r w:rsidRPr="00515FF6">
        <w:rPr>
          <w:rFonts w:ascii="Times New Roman" w:eastAsia="Times New Roman" w:hAnsi="Times New Roman"/>
          <w:sz w:val="24"/>
          <w:szCs w:val="24"/>
          <w:lang w:eastAsia="ru-RU"/>
        </w:rPr>
        <w:t>инф-ции</w:t>
      </w:r>
      <w:proofErr w:type="spellEnd"/>
      <w:r w:rsidRPr="00515FF6">
        <w:rPr>
          <w:rFonts w:ascii="Times New Roman" w:eastAsia="Times New Roman" w:hAnsi="Times New Roman"/>
          <w:sz w:val="24"/>
          <w:szCs w:val="24"/>
          <w:lang w:eastAsia="ru-RU"/>
        </w:rPr>
        <w:t>)</w:t>
      </w:r>
    </w:p>
    <w:p w:rsidR="004A10F9" w:rsidRPr="00515FF6" w:rsidRDefault="004A10F9" w:rsidP="00515FF6">
      <w:pPr>
        <w:keepNext/>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hAnsi="Times New Roman"/>
          <w:b/>
          <w:noProof/>
          <w:sz w:val="24"/>
          <w:szCs w:val="24"/>
          <w:lang w:eastAsia="ru-RU"/>
        </w:rPr>
        <w:lastRenderedPageBreak/>
        <w:drawing>
          <wp:inline distT="0" distB="0" distL="0" distR="0">
            <wp:extent cx="2489835" cy="3682365"/>
            <wp:effectExtent l="19050" t="0" r="5715"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lum bright="20000" contrast="20000"/>
                    </a:blip>
                    <a:srcRect r="1295"/>
                    <a:stretch>
                      <a:fillRect/>
                    </a:stretch>
                  </pic:blipFill>
                  <pic:spPr bwMode="auto">
                    <a:xfrm>
                      <a:off x="0" y="0"/>
                      <a:ext cx="2489835" cy="3682365"/>
                    </a:xfrm>
                    <a:prstGeom prst="rect">
                      <a:avLst/>
                    </a:prstGeom>
                    <a:noFill/>
                    <a:ln w="9525">
                      <a:noFill/>
                      <a:miter lim="800000"/>
                      <a:headEnd/>
                      <a:tailEnd/>
                    </a:ln>
                  </pic:spPr>
                </pic:pic>
              </a:graphicData>
            </a:graphic>
          </wp:inline>
        </w:drawing>
      </w:r>
    </w:p>
    <w:p w:rsidR="002F5E69" w:rsidRPr="00515FF6" w:rsidRDefault="003214DD" w:rsidP="00515FF6">
      <w:pPr>
        <w:pStyle w:val="ab"/>
        <w:spacing w:after="0"/>
        <w:rPr>
          <w:rFonts w:ascii="Times New Roman" w:hAnsi="Times New Roman"/>
          <w:b w:val="0"/>
          <w:color w:val="auto"/>
          <w:sz w:val="24"/>
          <w:szCs w:val="24"/>
        </w:rPr>
      </w:pPr>
      <w:r w:rsidRPr="00515FF6">
        <w:rPr>
          <w:rFonts w:ascii="Times New Roman" w:hAnsi="Times New Roman"/>
          <w:b w:val="0"/>
          <w:color w:val="auto"/>
          <w:sz w:val="24"/>
          <w:szCs w:val="24"/>
        </w:rPr>
        <w:t>Рис_</w:t>
      </w:r>
      <w:r w:rsidR="004A10F9" w:rsidRPr="00515FF6">
        <w:rPr>
          <w:rFonts w:ascii="Times New Roman" w:hAnsi="Times New Roman"/>
          <w:b w:val="0"/>
          <w:color w:val="auto"/>
          <w:sz w:val="24"/>
          <w:szCs w:val="24"/>
        </w:rPr>
        <w:t xml:space="preserve">Общие ТС, средние АС и предельные МС издержки пр-ва в </w:t>
      </w:r>
      <w:proofErr w:type="spellStart"/>
      <w:r w:rsidR="004A10F9" w:rsidRPr="00515FF6">
        <w:rPr>
          <w:rFonts w:ascii="Times New Roman" w:hAnsi="Times New Roman"/>
          <w:b w:val="0"/>
          <w:color w:val="auto"/>
          <w:sz w:val="24"/>
          <w:szCs w:val="24"/>
        </w:rPr>
        <w:t>КРАТКОсрочном</w:t>
      </w:r>
      <w:proofErr w:type="spellEnd"/>
      <w:r w:rsidR="004A10F9" w:rsidRPr="00515FF6">
        <w:rPr>
          <w:rFonts w:ascii="Times New Roman" w:hAnsi="Times New Roman"/>
          <w:b w:val="0"/>
          <w:color w:val="auto"/>
          <w:sz w:val="24"/>
          <w:szCs w:val="24"/>
        </w:rPr>
        <w:t xml:space="preserve"> периоде</w:t>
      </w:r>
    </w:p>
    <w:p w:rsidR="003214DD" w:rsidRPr="00515FF6" w:rsidRDefault="003214DD" w:rsidP="00515FF6">
      <w:pPr>
        <w:keepNext/>
        <w:spacing w:after="0" w:line="240" w:lineRule="auto"/>
        <w:rPr>
          <w:rFonts w:ascii="Times New Roman" w:hAnsi="Times New Roman"/>
          <w:sz w:val="24"/>
          <w:szCs w:val="24"/>
        </w:rPr>
      </w:pPr>
      <w:r w:rsidRPr="00515FF6">
        <w:rPr>
          <w:rFonts w:ascii="Times New Roman" w:hAnsi="Times New Roman"/>
          <w:noProof/>
          <w:sz w:val="24"/>
          <w:szCs w:val="24"/>
          <w:lang w:eastAsia="ru-RU"/>
        </w:rPr>
        <w:drawing>
          <wp:inline distT="0" distB="0" distL="0" distR="0">
            <wp:extent cx="3061748" cy="2098221"/>
            <wp:effectExtent l="19050" t="0" r="5302" b="0"/>
            <wp:docPr id="10" name="Рисунок 4" descr="http://uchebnik-ekonomika.com/files/uch_group35/uch_pgroup25/uch_uch186/image/1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chebnik-ekonomika.com/files/uch_group35/uch_pgroup25/uch_uch186/image/1948.jpg"/>
                    <pic:cNvPicPr>
                      <a:picLocks noChangeAspect="1" noChangeArrowheads="1"/>
                    </pic:cNvPicPr>
                  </pic:nvPicPr>
                  <pic:blipFill>
                    <a:blip r:embed="rId21"/>
                    <a:srcRect r="-94" b="5515"/>
                    <a:stretch>
                      <a:fillRect/>
                    </a:stretch>
                  </pic:blipFill>
                  <pic:spPr bwMode="auto">
                    <a:xfrm>
                      <a:off x="0" y="0"/>
                      <a:ext cx="3061748" cy="2098221"/>
                    </a:xfrm>
                    <a:prstGeom prst="rect">
                      <a:avLst/>
                    </a:prstGeom>
                    <a:noFill/>
                    <a:ln w="9525">
                      <a:noFill/>
                      <a:miter lim="800000"/>
                      <a:headEnd/>
                      <a:tailEnd/>
                    </a:ln>
                  </pic:spPr>
                </pic:pic>
              </a:graphicData>
            </a:graphic>
          </wp:inline>
        </w:drawing>
      </w:r>
    </w:p>
    <w:p w:rsidR="003214DD" w:rsidRPr="00515FF6" w:rsidRDefault="003214DD" w:rsidP="00515FF6">
      <w:pPr>
        <w:pStyle w:val="ab"/>
        <w:spacing w:after="0"/>
        <w:rPr>
          <w:rFonts w:ascii="Times New Roman" w:hAnsi="Times New Roman"/>
          <w:b w:val="0"/>
          <w:color w:val="auto"/>
          <w:sz w:val="24"/>
          <w:szCs w:val="24"/>
        </w:rPr>
      </w:pPr>
      <w:proofErr w:type="spellStart"/>
      <w:r w:rsidRPr="00515FF6">
        <w:rPr>
          <w:rFonts w:ascii="Times New Roman" w:hAnsi="Times New Roman"/>
          <w:b w:val="0"/>
          <w:color w:val="auto"/>
          <w:sz w:val="24"/>
          <w:szCs w:val="24"/>
        </w:rPr>
        <w:t>Рис._Средние</w:t>
      </w:r>
      <w:proofErr w:type="spellEnd"/>
      <w:r w:rsidRPr="00515FF6">
        <w:rPr>
          <w:rFonts w:ascii="Times New Roman" w:hAnsi="Times New Roman"/>
          <w:b w:val="0"/>
          <w:color w:val="auto"/>
          <w:sz w:val="24"/>
          <w:szCs w:val="24"/>
        </w:rPr>
        <w:t xml:space="preserve"> издержки пр-ва в </w:t>
      </w:r>
      <w:proofErr w:type="spellStart"/>
      <w:r w:rsidRPr="00515FF6">
        <w:rPr>
          <w:rFonts w:ascii="Times New Roman" w:hAnsi="Times New Roman"/>
          <w:b w:val="0"/>
          <w:color w:val="auto"/>
          <w:sz w:val="24"/>
          <w:szCs w:val="24"/>
        </w:rPr>
        <w:t>ДОЛГОсрочном</w:t>
      </w:r>
      <w:proofErr w:type="spellEnd"/>
      <w:r w:rsidRPr="00515FF6">
        <w:rPr>
          <w:rFonts w:ascii="Times New Roman" w:hAnsi="Times New Roman"/>
          <w:b w:val="0"/>
          <w:color w:val="auto"/>
          <w:sz w:val="24"/>
          <w:szCs w:val="24"/>
        </w:rPr>
        <w:t xml:space="preserve"> периоде</w:t>
      </w:r>
    </w:p>
    <w:p w:rsidR="004A10F9" w:rsidRPr="00515FF6" w:rsidRDefault="004A10F9" w:rsidP="00515FF6">
      <w:pPr>
        <w:shd w:val="clear" w:color="auto" w:fill="FFFFFF"/>
        <w:autoSpaceDE w:val="0"/>
        <w:autoSpaceDN w:val="0"/>
        <w:adjustRightInd w:val="0"/>
        <w:spacing w:after="0" w:line="240" w:lineRule="auto"/>
        <w:ind w:firstLine="567"/>
        <w:rPr>
          <w:rFonts w:ascii="Times New Roman" w:hAnsi="Times New Roman"/>
          <w:b/>
          <w:sz w:val="24"/>
          <w:szCs w:val="24"/>
        </w:rPr>
      </w:pPr>
    </w:p>
    <w:p w:rsidR="002F5E69" w:rsidRPr="00515FF6" w:rsidRDefault="00B860DB" w:rsidP="00515FF6">
      <w:pPr>
        <w:pStyle w:val="a5"/>
        <w:tabs>
          <w:tab w:val="left" w:pos="900"/>
        </w:tabs>
        <w:spacing w:line="240" w:lineRule="auto"/>
        <w:ind w:firstLine="567"/>
        <w:rPr>
          <w:rFonts w:ascii="Times New Roman" w:hAnsi="Times New Roman"/>
          <w:bCs/>
          <w:sz w:val="24"/>
          <w:szCs w:val="24"/>
          <w:u w:val="single"/>
        </w:rPr>
      </w:pPr>
      <w:r w:rsidRPr="00515FF6">
        <w:rPr>
          <w:rFonts w:ascii="Times New Roman" w:hAnsi="Times New Roman"/>
          <w:sz w:val="24"/>
          <w:szCs w:val="24"/>
          <w:u w:val="single"/>
        </w:rPr>
        <w:t xml:space="preserve">№ </w:t>
      </w:r>
      <w:r w:rsidR="002F5E69" w:rsidRPr="00515FF6">
        <w:rPr>
          <w:rFonts w:ascii="Times New Roman" w:hAnsi="Times New Roman"/>
          <w:sz w:val="24"/>
          <w:szCs w:val="24"/>
          <w:u w:val="single"/>
        </w:rPr>
        <w:t>18.</w:t>
      </w:r>
      <w:r w:rsidR="002F5E69" w:rsidRPr="00515FF6">
        <w:rPr>
          <w:rFonts w:ascii="Times New Roman" w:hAnsi="Times New Roman"/>
          <w:bCs/>
          <w:sz w:val="24"/>
          <w:szCs w:val="24"/>
          <w:u w:val="single"/>
        </w:rPr>
        <w:t xml:space="preserve"> Масштаб фирмы. Положительный и отрицательный эффект масштаба.</w:t>
      </w:r>
    </w:p>
    <w:p w:rsidR="002F5E69" w:rsidRPr="00515FF6" w:rsidRDefault="002F5E69"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Каждая фирма в </w:t>
      </w:r>
      <w:proofErr w:type="spellStart"/>
      <w:r w:rsidRPr="00515FF6">
        <w:rPr>
          <w:rFonts w:ascii="Times New Roman" w:eastAsia="Times New Roman" w:hAnsi="Times New Roman"/>
          <w:sz w:val="24"/>
          <w:szCs w:val="24"/>
          <w:lang w:eastAsia="ru-RU"/>
        </w:rPr>
        <w:t>опред-ый</w:t>
      </w:r>
      <w:proofErr w:type="spellEnd"/>
      <w:r w:rsidRPr="00515FF6">
        <w:rPr>
          <w:rFonts w:ascii="Times New Roman" w:eastAsia="Times New Roman" w:hAnsi="Times New Roman"/>
          <w:sz w:val="24"/>
          <w:szCs w:val="24"/>
          <w:lang w:eastAsia="ru-RU"/>
        </w:rPr>
        <w:t xml:space="preserve"> момент времени </w:t>
      </w:r>
      <w:proofErr w:type="spellStart"/>
      <w:r w:rsidRPr="00515FF6">
        <w:rPr>
          <w:rFonts w:ascii="Times New Roman" w:eastAsia="Times New Roman" w:hAnsi="Times New Roman"/>
          <w:sz w:val="24"/>
          <w:szCs w:val="24"/>
          <w:lang w:eastAsia="ru-RU"/>
        </w:rPr>
        <w:t>хар-ся</w:t>
      </w:r>
      <w:proofErr w:type="spellEnd"/>
      <w:r w:rsidRPr="00515FF6">
        <w:rPr>
          <w:rFonts w:ascii="Times New Roman" w:eastAsia="Times New Roman" w:hAnsi="Times New Roman"/>
          <w:sz w:val="24"/>
          <w:szCs w:val="24"/>
          <w:lang w:eastAsia="ru-RU"/>
        </w:rPr>
        <w:t xml:space="preserve"> </w:t>
      </w:r>
      <w:proofErr w:type="spellStart"/>
      <w:r w:rsidRPr="00515FF6">
        <w:rPr>
          <w:rFonts w:ascii="Times New Roman" w:eastAsia="Times New Roman" w:hAnsi="Times New Roman"/>
          <w:sz w:val="24"/>
          <w:szCs w:val="24"/>
          <w:lang w:eastAsia="ru-RU"/>
        </w:rPr>
        <w:t>опред-ым</w:t>
      </w:r>
      <w:proofErr w:type="spellEnd"/>
      <w:r w:rsidRPr="00515FF6">
        <w:rPr>
          <w:rFonts w:ascii="Times New Roman" w:eastAsia="Times New Roman" w:hAnsi="Times New Roman"/>
          <w:sz w:val="24"/>
          <w:szCs w:val="24"/>
          <w:lang w:eastAsia="ru-RU"/>
        </w:rPr>
        <w:t xml:space="preserve"> масштабом пр-ва, которому </w:t>
      </w:r>
      <w:proofErr w:type="spellStart"/>
      <w:r w:rsidRPr="00515FF6">
        <w:rPr>
          <w:rFonts w:ascii="Times New Roman" w:eastAsia="Times New Roman" w:hAnsi="Times New Roman"/>
          <w:sz w:val="24"/>
          <w:szCs w:val="24"/>
          <w:lang w:eastAsia="ru-RU"/>
        </w:rPr>
        <w:t>соот-ет</w:t>
      </w:r>
      <w:proofErr w:type="spellEnd"/>
      <w:r w:rsidRPr="00515FF6">
        <w:rPr>
          <w:rFonts w:ascii="Times New Roman" w:eastAsia="Times New Roman" w:hAnsi="Times New Roman"/>
          <w:sz w:val="24"/>
          <w:szCs w:val="24"/>
          <w:lang w:eastAsia="ru-RU"/>
        </w:rPr>
        <w:t xml:space="preserve"> определенная кривая средних издержек (АС)  короткого периода. Таких кривых существует столько, </w:t>
      </w:r>
      <w:proofErr w:type="spellStart"/>
      <w:r w:rsidRPr="00515FF6">
        <w:rPr>
          <w:rFonts w:ascii="Times New Roman" w:eastAsia="Times New Roman" w:hAnsi="Times New Roman"/>
          <w:sz w:val="24"/>
          <w:szCs w:val="24"/>
          <w:lang w:eastAsia="ru-RU"/>
        </w:rPr>
        <w:t>ск-ко</w:t>
      </w:r>
      <w:proofErr w:type="spellEnd"/>
      <w:r w:rsidRPr="00515FF6">
        <w:rPr>
          <w:rFonts w:ascii="Times New Roman" w:eastAsia="Times New Roman" w:hAnsi="Times New Roman"/>
          <w:sz w:val="24"/>
          <w:szCs w:val="24"/>
          <w:lang w:eastAsia="ru-RU"/>
        </w:rPr>
        <w:t xml:space="preserve"> масштабов пр-ва меняет фирма, при изменении </w:t>
      </w:r>
      <w:proofErr w:type="spellStart"/>
      <w:r w:rsidRPr="00515FF6">
        <w:rPr>
          <w:rFonts w:ascii="Times New Roman" w:eastAsia="Times New Roman" w:hAnsi="Times New Roman"/>
          <w:sz w:val="24"/>
          <w:szCs w:val="24"/>
          <w:lang w:eastAsia="ru-RU"/>
        </w:rPr>
        <w:t>масшабов</w:t>
      </w:r>
      <w:proofErr w:type="spellEnd"/>
      <w:r w:rsidRPr="00515FF6">
        <w:rPr>
          <w:rFonts w:ascii="Times New Roman" w:eastAsia="Times New Roman" w:hAnsi="Times New Roman"/>
          <w:sz w:val="24"/>
          <w:szCs w:val="24"/>
          <w:lang w:eastAsia="ru-RU"/>
        </w:rPr>
        <w:t xml:space="preserve"> пр-ва фирма от одной кривой  АС переходит к другой.</w:t>
      </w:r>
    </w:p>
    <w:p w:rsidR="002F5E69" w:rsidRPr="00515FF6" w:rsidRDefault="002F5E69"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noProof/>
          <w:sz w:val="24"/>
          <w:szCs w:val="24"/>
          <w:lang w:eastAsia="ru-RU"/>
        </w:rPr>
        <w:drawing>
          <wp:inline distT="0" distB="0" distL="0" distR="0">
            <wp:extent cx="3053443" cy="1537223"/>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3055175" cy="1538095"/>
                    </a:xfrm>
                    <a:prstGeom prst="rect">
                      <a:avLst/>
                    </a:prstGeom>
                    <a:noFill/>
                    <a:ln w="9525">
                      <a:noFill/>
                      <a:miter lim="800000"/>
                      <a:headEnd/>
                      <a:tailEnd/>
                    </a:ln>
                  </pic:spPr>
                </pic:pic>
              </a:graphicData>
            </a:graphic>
          </wp:inline>
        </w:drawing>
      </w:r>
    </w:p>
    <w:p w:rsidR="002F5E69" w:rsidRPr="00515FF6" w:rsidRDefault="002F5E69"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Соединив точки </w:t>
      </w:r>
      <w:proofErr w:type="spellStart"/>
      <w:r w:rsidRPr="00515FF6">
        <w:rPr>
          <w:rFonts w:ascii="Times New Roman" w:eastAsia="Times New Roman" w:hAnsi="Times New Roman"/>
          <w:sz w:val="24"/>
          <w:szCs w:val="24"/>
          <w:lang w:eastAsia="ru-RU"/>
        </w:rPr>
        <w:t>мин-ма</w:t>
      </w:r>
      <w:proofErr w:type="spellEnd"/>
      <w:r w:rsidRPr="00515FF6">
        <w:rPr>
          <w:rFonts w:ascii="Times New Roman" w:eastAsia="Times New Roman" w:hAnsi="Times New Roman"/>
          <w:sz w:val="24"/>
          <w:szCs w:val="24"/>
          <w:lang w:eastAsia="ru-RU"/>
        </w:rPr>
        <w:t xml:space="preserve"> АС получаем средние издержки в длительном периоде </w:t>
      </w:r>
      <w:r w:rsidRPr="00515FF6">
        <w:rPr>
          <w:rFonts w:ascii="Times New Roman" w:eastAsia="Times New Roman" w:hAnsi="Times New Roman"/>
          <w:sz w:val="24"/>
          <w:szCs w:val="24"/>
          <w:lang w:val="en-US" w:eastAsia="ru-RU"/>
        </w:rPr>
        <w:t>LAC</w:t>
      </w:r>
      <w:r w:rsidRPr="00515FF6">
        <w:rPr>
          <w:rFonts w:ascii="Times New Roman" w:eastAsia="Times New Roman" w:hAnsi="Times New Roman"/>
          <w:sz w:val="24"/>
          <w:szCs w:val="24"/>
          <w:lang w:eastAsia="ru-RU"/>
        </w:rPr>
        <w:t>.</w:t>
      </w:r>
    </w:p>
    <w:p w:rsidR="002F5E69" w:rsidRPr="00515FF6" w:rsidRDefault="002F5E69"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roofErr w:type="spellStart"/>
      <w:r w:rsidRPr="00515FF6">
        <w:rPr>
          <w:rFonts w:ascii="Times New Roman" w:eastAsia="Times New Roman" w:hAnsi="Times New Roman"/>
          <w:sz w:val="24"/>
          <w:szCs w:val="24"/>
          <w:lang w:eastAsia="ru-RU"/>
        </w:rPr>
        <w:t>Эф-ты</w:t>
      </w:r>
      <w:proofErr w:type="spellEnd"/>
      <w:r w:rsidRPr="00515FF6">
        <w:rPr>
          <w:rFonts w:ascii="Times New Roman" w:eastAsia="Times New Roman" w:hAnsi="Times New Roman"/>
          <w:sz w:val="24"/>
          <w:szCs w:val="24"/>
          <w:lang w:eastAsia="ru-RU"/>
        </w:rPr>
        <w:t xml:space="preserve"> масштаба:</w:t>
      </w:r>
    </w:p>
    <w:p w:rsidR="002F5E69" w:rsidRPr="00515FF6" w:rsidRDefault="002F5E69" w:rsidP="00515FF6">
      <w:pPr>
        <w:pStyle w:val="a7"/>
        <w:numPr>
          <w:ilvl w:val="0"/>
          <w:numId w:val="2"/>
        </w:numPr>
        <w:shd w:val="clear" w:color="auto" w:fill="FFFFFF"/>
        <w:autoSpaceDE w:val="0"/>
        <w:autoSpaceDN w:val="0"/>
        <w:adjustRightInd w:val="0"/>
        <w:spacing w:after="0" w:line="240" w:lineRule="auto"/>
        <w:ind w:left="0" w:firstLine="567"/>
        <w:rPr>
          <w:rFonts w:ascii="Times New Roman" w:eastAsia="Times New Roman" w:hAnsi="Times New Roman"/>
          <w:sz w:val="24"/>
          <w:szCs w:val="24"/>
          <w:lang w:eastAsia="ru-RU"/>
        </w:rPr>
      </w:pPr>
      <w:proofErr w:type="spellStart"/>
      <w:r w:rsidRPr="00515FF6">
        <w:rPr>
          <w:rFonts w:ascii="Times New Roman" w:eastAsia="Times New Roman" w:hAnsi="Times New Roman"/>
          <w:sz w:val="24"/>
          <w:szCs w:val="24"/>
          <w:lang w:eastAsia="ru-RU"/>
        </w:rPr>
        <w:t>Полож-ый</w:t>
      </w:r>
      <w:proofErr w:type="spellEnd"/>
      <w:r w:rsidRPr="00515FF6">
        <w:rPr>
          <w:rFonts w:ascii="Times New Roman" w:eastAsia="Times New Roman" w:hAnsi="Times New Roman"/>
          <w:sz w:val="24"/>
          <w:szCs w:val="24"/>
          <w:lang w:eastAsia="ru-RU"/>
        </w:rPr>
        <w:t xml:space="preserve">: сокращение АС с </w:t>
      </w:r>
      <w:proofErr w:type="spellStart"/>
      <w:r w:rsidRPr="00515FF6">
        <w:rPr>
          <w:rFonts w:ascii="Times New Roman" w:eastAsia="Times New Roman" w:hAnsi="Times New Roman"/>
          <w:sz w:val="24"/>
          <w:szCs w:val="24"/>
          <w:lang w:eastAsia="ru-RU"/>
        </w:rPr>
        <w:t>увел-ем</w:t>
      </w:r>
      <w:proofErr w:type="spellEnd"/>
      <w:r w:rsidRPr="00515FF6">
        <w:rPr>
          <w:rFonts w:ascii="Times New Roman" w:eastAsia="Times New Roman" w:hAnsi="Times New Roman"/>
          <w:sz w:val="24"/>
          <w:szCs w:val="24"/>
          <w:lang w:eastAsia="ru-RU"/>
        </w:rPr>
        <w:t xml:space="preserve"> масштаба пр-ва</w:t>
      </w:r>
    </w:p>
    <w:p w:rsidR="002F5E69" w:rsidRPr="00515FF6" w:rsidRDefault="002F5E69" w:rsidP="00515FF6">
      <w:pPr>
        <w:pStyle w:val="a7"/>
        <w:numPr>
          <w:ilvl w:val="0"/>
          <w:numId w:val="2"/>
        </w:numPr>
        <w:shd w:val="clear" w:color="auto" w:fill="FFFFFF"/>
        <w:autoSpaceDE w:val="0"/>
        <w:autoSpaceDN w:val="0"/>
        <w:adjustRightInd w:val="0"/>
        <w:spacing w:after="0" w:line="240" w:lineRule="auto"/>
        <w:ind w:left="0" w:firstLine="567"/>
        <w:rPr>
          <w:rFonts w:ascii="Times New Roman" w:eastAsia="Times New Roman" w:hAnsi="Times New Roman"/>
          <w:sz w:val="24"/>
          <w:szCs w:val="24"/>
          <w:lang w:eastAsia="ru-RU"/>
        </w:rPr>
      </w:pPr>
      <w:proofErr w:type="spellStart"/>
      <w:r w:rsidRPr="00515FF6">
        <w:rPr>
          <w:rFonts w:ascii="Times New Roman" w:eastAsia="Times New Roman" w:hAnsi="Times New Roman"/>
          <w:sz w:val="24"/>
          <w:szCs w:val="24"/>
          <w:lang w:eastAsia="ru-RU"/>
        </w:rPr>
        <w:t>Отрицат-ый</w:t>
      </w:r>
      <w:proofErr w:type="spellEnd"/>
      <w:r w:rsidRPr="00515FF6">
        <w:rPr>
          <w:rFonts w:ascii="Times New Roman" w:eastAsia="Times New Roman" w:hAnsi="Times New Roman"/>
          <w:sz w:val="24"/>
          <w:szCs w:val="24"/>
          <w:lang w:eastAsia="ru-RU"/>
        </w:rPr>
        <w:t xml:space="preserve">: </w:t>
      </w:r>
      <w:proofErr w:type="spellStart"/>
      <w:r w:rsidRPr="00515FF6">
        <w:rPr>
          <w:rFonts w:ascii="Times New Roman" w:eastAsia="Times New Roman" w:hAnsi="Times New Roman"/>
          <w:sz w:val="24"/>
          <w:szCs w:val="24"/>
          <w:lang w:eastAsia="ru-RU"/>
        </w:rPr>
        <w:t>увелич-е</w:t>
      </w:r>
      <w:proofErr w:type="spellEnd"/>
      <w:r w:rsidRPr="00515FF6">
        <w:rPr>
          <w:rFonts w:ascii="Times New Roman" w:eastAsia="Times New Roman" w:hAnsi="Times New Roman"/>
          <w:sz w:val="24"/>
          <w:szCs w:val="24"/>
          <w:lang w:eastAsia="ru-RU"/>
        </w:rPr>
        <w:t xml:space="preserve"> АС с </w:t>
      </w:r>
      <w:proofErr w:type="spellStart"/>
      <w:r w:rsidRPr="00515FF6">
        <w:rPr>
          <w:rFonts w:ascii="Times New Roman" w:eastAsia="Times New Roman" w:hAnsi="Times New Roman"/>
          <w:sz w:val="24"/>
          <w:szCs w:val="24"/>
          <w:lang w:eastAsia="ru-RU"/>
        </w:rPr>
        <w:t>увелич-ем</w:t>
      </w:r>
      <w:proofErr w:type="spellEnd"/>
      <w:r w:rsidRPr="00515FF6">
        <w:rPr>
          <w:rFonts w:ascii="Times New Roman" w:eastAsia="Times New Roman" w:hAnsi="Times New Roman"/>
          <w:sz w:val="24"/>
          <w:szCs w:val="24"/>
          <w:lang w:eastAsia="ru-RU"/>
        </w:rPr>
        <w:t xml:space="preserve"> масштаба пр-ва</w:t>
      </w:r>
    </w:p>
    <w:p w:rsidR="002F5E69" w:rsidRPr="00515FF6" w:rsidRDefault="002F5E69" w:rsidP="00515FF6">
      <w:pPr>
        <w:pStyle w:val="a7"/>
        <w:numPr>
          <w:ilvl w:val="0"/>
          <w:numId w:val="2"/>
        </w:numPr>
        <w:shd w:val="clear" w:color="auto" w:fill="FFFFFF"/>
        <w:autoSpaceDE w:val="0"/>
        <w:autoSpaceDN w:val="0"/>
        <w:adjustRightInd w:val="0"/>
        <w:spacing w:after="0" w:line="240" w:lineRule="auto"/>
        <w:ind w:left="0"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Оптимальный: </w:t>
      </w:r>
      <w:r w:rsidR="00821808" w:rsidRPr="00515FF6">
        <w:rPr>
          <w:rFonts w:ascii="Times New Roman" w:eastAsia="Times New Roman" w:hAnsi="Times New Roman"/>
          <w:sz w:val="24"/>
          <w:szCs w:val="24"/>
          <w:lang w:eastAsia="ru-RU"/>
        </w:rPr>
        <w:t>Достигается минимум издержек</w:t>
      </w:r>
    </w:p>
    <w:p w:rsidR="002F5E69" w:rsidRPr="00515FF6" w:rsidRDefault="002F5E69"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BE4CBA" w:rsidRPr="00515FF6" w:rsidRDefault="002F5E69"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lastRenderedPageBreak/>
        <w:t xml:space="preserve"> </w:t>
      </w:r>
      <w:r w:rsidR="00B860DB" w:rsidRPr="00515FF6">
        <w:rPr>
          <w:rFonts w:ascii="Times New Roman" w:eastAsia="Times New Roman" w:hAnsi="Times New Roman"/>
          <w:b/>
          <w:sz w:val="24"/>
          <w:szCs w:val="24"/>
          <w:lang w:eastAsia="ru-RU"/>
        </w:rPr>
        <w:t>Закон убы</w:t>
      </w:r>
      <w:r w:rsidR="00B860DB" w:rsidRPr="00515FF6">
        <w:rPr>
          <w:rFonts w:ascii="Times New Roman" w:eastAsia="Times New Roman" w:hAnsi="Times New Roman"/>
          <w:b/>
          <w:sz w:val="24"/>
          <w:szCs w:val="24"/>
          <w:lang w:eastAsia="ru-RU"/>
        </w:rPr>
        <w:softHyphen/>
        <w:t>вающей отдачи (производительности)</w:t>
      </w:r>
      <w:r w:rsidR="00B860DB" w:rsidRPr="00515FF6">
        <w:rPr>
          <w:rFonts w:ascii="Times New Roman" w:eastAsia="Times New Roman" w:hAnsi="Times New Roman"/>
          <w:sz w:val="24"/>
          <w:szCs w:val="24"/>
          <w:lang w:eastAsia="ru-RU"/>
        </w:rPr>
        <w:t xml:space="preserve">: </w:t>
      </w:r>
      <w:r w:rsidR="00BE4CBA" w:rsidRPr="00515FF6">
        <w:rPr>
          <w:rFonts w:ascii="Times New Roman" w:eastAsia="Times New Roman" w:hAnsi="Times New Roman"/>
          <w:sz w:val="24"/>
          <w:szCs w:val="24"/>
          <w:lang w:eastAsia="ru-RU"/>
        </w:rPr>
        <w:t xml:space="preserve">Если при неизменном технологическом уровне производства фирма увеличивает объем производства путем последовательного присоединения дополнительных единиц переменного ресурса к неизменному постоянному ресурсу, то начиная с определенного момента отдача от присоединения переменного ресурса перестает возрастать, а затем -- начнет убывать. </w:t>
      </w:r>
    </w:p>
    <w:p w:rsidR="00B860DB" w:rsidRPr="00515FF6" w:rsidRDefault="00B860DB"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BE4CBA" w:rsidRPr="00515FF6" w:rsidRDefault="00BE4CBA"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Если при возрастании объема производства средние совокупные издержки убывают, то имеет место экономия, обу</w:t>
      </w:r>
      <w:r w:rsidRPr="00515FF6">
        <w:rPr>
          <w:rFonts w:ascii="Times New Roman" w:eastAsia="Times New Roman" w:hAnsi="Times New Roman"/>
          <w:sz w:val="24"/>
          <w:szCs w:val="24"/>
          <w:lang w:eastAsia="ru-RU"/>
        </w:rPr>
        <w:softHyphen/>
        <w:t>словленная ростом масштабов производства (положительная отдача от масштаба производства). Когда средние совокупные издержки в долгосрочном периоде остаются неизменными вне зависимости от объема производства, имеет место постоянная от</w:t>
      </w:r>
      <w:r w:rsidRPr="00515FF6">
        <w:rPr>
          <w:rFonts w:ascii="Times New Roman" w:eastAsia="Times New Roman" w:hAnsi="Times New Roman"/>
          <w:sz w:val="24"/>
          <w:szCs w:val="24"/>
          <w:lang w:eastAsia="ru-RU"/>
        </w:rPr>
        <w:softHyphen/>
        <w:t xml:space="preserve">дача от масштабов производства (постоянная отдача от масштаба </w:t>
      </w:r>
      <w:r w:rsidRPr="00515FF6">
        <w:rPr>
          <w:rFonts w:ascii="Times New Roman" w:eastAsia="Times New Roman" w:hAnsi="Times New Roman"/>
          <w:bCs/>
          <w:sz w:val="24"/>
          <w:szCs w:val="24"/>
          <w:lang w:eastAsia="ru-RU"/>
        </w:rPr>
        <w:t xml:space="preserve">производства). </w:t>
      </w:r>
      <w:r w:rsidRPr="00515FF6">
        <w:rPr>
          <w:rFonts w:ascii="Times New Roman" w:eastAsia="Times New Roman" w:hAnsi="Times New Roman"/>
          <w:i/>
          <w:iCs/>
          <w:sz w:val="24"/>
          <w:szCs w:val="24"/>
          <w:lang w:eastAsia="ru-RU"/>
        </w:rPr>
        <w:t xml:space="preserve">Если </w:t>
      </w:r>
      <w:r w:rsidRPr="00515FF6">
        <w:rPr>
          <w:rFonts w:ascii="Times New Roman" w:eastAsia="Times New Roman" w:hAnsi="Times New Roman"/>
          <w:sz w:val="24"/>
          <w:szCs w:val="24"/>
          <w:lang w:eastAsia="ru-RU"/>
        </w:rPr>
        <w:t xml:space="preserve">же с ростом объема производства средние совокупные издержки возрастают, то имеет место увеличение затрат, </w:t>
      </w:r>
      <w:r w:rsidRPr="00515FF6">
        <w:rPr>
          <w:rFonts w:ascii="Times New Roman" w:eastAsia="Times New Roman" w:hAnsi="Times New Roman"/>
          <w:bCs/>
          <w:sz w:val="24"/>
          <w:szCs w:val="24"/>
          <w:lang w:eastAsia="ru-RU"/>
        </w:rPr>
        <w:t xml:space="preserve">обусловленное </w:t>
      </w:r>
      <w:r w:rsidRPr="00515FF6">
        <w:rPr>
          <w:rFonts w:ascii="Times New Roman" w:eastAsia="Times New Roman" w:hAnsi="Times New Roman"/>
          <w:sz w:val="24"/>
          <w:szCs w:val="24"/>
          <w:lang w:eastAsia="ru-RU"/>
        </w:rPr>
        <w:t>масштабом производства (отрицательная отдача от масштаба производства).</w:t>
      </w:r>
    </w:p>
    <w:p w:rsidR="00B860DB" w:rsidRPr="00515FF6" w:rsidRDefault="00B860DB"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На примере: </w:t>
      </w:r>
      <w:r w:rsidRPr="00515FF6">
        <w:rPr>
          <w:rFonts w:ascii="Times New Roman" w:eastAsia="Times New Roman" w:hAnsi="Times New Roman"/>
          <w:sz w:val="24"/>
          <w:szCs w:val="24"/>
          <w:u w:val="single"/>
          <w:lang w:eastAsia="ru-RU"/>
        </w:rPr>
        <w:t>Положительный</w:t>
      </w:r>
      <w:r w:rsidRPr="00515FF6">
        <w:rPr>
          <w:rFonts w:ascii="Times New Roman" w:eastAsia="Times New Roman" w:hAnsi="Times New Roman"/>
          <w:sz w:val="24"/>
          <w:szCs w:val="24"/>
          <w:lang w:eastAsia="ru-RU"/>
        </w:rPr>
        <w:t xml:space="preserve"> эффект масштаба при относительно низких объемах производства, </w:t>
      </w:r>
      <w:r w:rsidRPr="00515FF6">
        <w:rPr>
          <w:rFonts w:ascii="Times New Roman" w:eastAsia="Times New Roman" w:hAnsi="Times New Roman"/>
          <w:sz w:val="24"/>
          <w:szCs w:val="24"/>
          <w:u w:val="single"/>
          <w:lang w:eastAsia="ru-RU"/>
        </w:rPr>
        <w:t>постоянный</w:t>
      </w:r>
      <w:r w:rsidRPr="00515FF6">
        <w:rPr>
          <w:rFonts w:ascii="Times New Roman" w:eastAsia="Times New Roman" w:hAnsi="Times New Roman"/>
          <w:sz w:val="24"/>
          <w:szCs w:val="24"/>
          <w:lang w:eastAsia="ru-RU"/>
        </w:rPr>
        <w:t xml:space="preserve"> эффект масштаба — при средних объемах и </w:t>
      </w:r>
      <w:r w:rsidRPr="00515FF6">
        <w:rPr>
          <w:rFonts w:ascii="Times New Roman" w:eastAsia="Times New Roman" w:hAnsi="Times New Roman"/>
          <w:sz w:val="24"/>
          <w:szCs w:val="24"/>
          <w:u w:val="single"/>
          <w:lang w:eastAsia="ru-RU"/>
        </w:rPr>
        <w:t>отрицательный</w:t>
      </w:r>
      <w:r w:rsidRPr="00515FF6">
        <w:rPr>
          <w:rFonts w:ascii="Times New Roman" w:eastAsia="Times New Roman" w:hAnsi="Times New Roman"/>
          <w:sz w:val="24"/>
          <w:szCs w:val="24"/>
          <w:lang w:eastAsia="ru-RU"/>
        </w:rPr>
        <w:t xml:space="preserve"> эффект масштаба при высоких объемах производства. Положительный эффект масштаба может быть вызван, например, исполь</w:t>
      </w:r>
      <w:r w:rsidRPr="00515FF6">
        <w:rPr>
          <w:rFonts w:ascii="Times New Roman" w:eastAsia="Times New Roman" w:hAnsi="Times New Roman"/>
          <w:sz w:val="24"/>
          <w:szCs w:val="24"/>
          <w:lang w:eastAsia="ru-RU"/>
        </w:rPr>
        <w:softHyphen/>
        <w:t>з</w:t>
      </w:r>
      <w:r w:rsidR="00E50F3F" w:rsidRPr="00515FF6">
        <w:rPr>
          <w:rFonts w:ascii="Times New Roman" w:eastAsia="Times New Roman" w:hAnsi="Times New Roman"/>
          <w:sz w:val="24"/>
          <w:szCs w:val="24"/>
          <w:lang w:eastAsia="ru-RU"/>
        </w:rPr>
        <w:t>ованием новейших сборочных линий</w:t>
      </w:r>
      <w:r w:rsidRPr="00515FF6">
        <w:rPr>
          <w:rFonts w:ascii="Times New Roman" w:eastAsia="Times New Roman" w:hAnsi="Times New Roman"/>
          <w:sz w:val="24"/>
          <w:szCs w:val="24"/>
          <w:lang w:eastAsia="ru-RU"/>
        </w:rPr>
        <w:t xml:space="preserve"> с большим числом рабочих, каждый из которых специализируется на выпол</w:t>
      </w:r>
      <w:r w:rsidRPr="00515FF6">
        <w:rPr>
          <w:rFonts w:ascii="Times New Roman" w:eastAsia="Times New Roman" w:hAnsi="Times New Roman"/>
          <w:sz w:val="24"/>
          <w:szCs w:val="24"/>
          <w:lang w:eastAsia="ru-RU"/>
        </w:rPr>
        <w:softHyphen/>
        <w:t>нении конкретных операций. Отрицательный: эффект мас</w:t>
      </w:r>
      <w:r w:rsidRPr="00515FF6">
        <w:rPr>
          <w:rFonts w:ascii="Times New Roman" w:eastAsia="Times New Roman" w:hAnsi="Times New Roman"/>
          <w:sz w:val="24"/>
          <w:szCs w:val="24"/>
          <w:lang w:eastAsia="ru-RU"/>
        </w:rPr>
        <w:softHyphen/>
        <w:t>штаба может быть связан с ростом сложности управления крупной компанией, раздутым штатом управляющих.</w:t>
      </w:r>
    </w:p>
    <w:p w:rsidR="00E50F3F" w:rsidRPr="00515FF6" w:rsidRDefault="00E50F3F" w:rsidP="00515FF6">
      <w:pPr>
        <w:shd w:val="clear" w:color="auto" w:fill="FFFFFF"/>
        <w:autoSpaceDE w:val="0"/>
        <w:autoSpaceDN w:val="0"/>
        <w:adjustRightInd w:val="0"/>
        <w:spacing w:after="0" w:line="240" w:lineRule="auto"/>
        <w:ind w:firstLine="567"/>
        <w:rPr>
          <w:rFonts w:ascii="Times New Roman" w:eastAsia="Times New Roman" w:hAnsi="Times New Roman"/>
          <w:b/>
          <w:sz w:val="24"/>
          <w:szCs w:val="24"/>
          <w:u w:val="single"/>
          <w:lang w:eastAsia="ru-RU"/>
        </w:rPr>
      </w:pPr>
    </w:p>
    <w:p w:rsidR="00E50F3F" w:rsidRPr="00515FF6" w:rsidRDefault="00B8270A" w:rsidP="00515FF6">
      <w:pPr>
        <w:shd w:val="clear" w:color="auto" w:fill="FFFFFF"/>
        <w:autoSpaceDE w:val="0"/>
        <w:autoSpaceDN w:val="0"/>
        <w:adjustRightInd w:val="0"/>
        <w:spacing w:after="0" w:line="240" w:lineRule="auto"/>
        <w:ind w:firstLine="567"/>
        <w:rPr>
          <w:rFonts w:ascii="Times New Roman" w:hAnsi="Times New Roman"/>
          <w:b/>
          <w:bCs/>
          <w:sz w:val="24"/>
          <w:szCs w:val="24"/>
          <w:u w:val="single"/>
        </w:rPr>
      </w:pPr>
      <w:r w:rsidRPr="00515FF6">
        <w:rPr>
          <w:rFonts w:ascii="Times New Roman" w:hAnsi="Times New Roman"/>
          <w:b/>
          <w:bCs/>
          <w:sz w:val="24"/>
          <w:szCs w:val="24"/>
          <w:u w:val="single"/>
        </w:rPr>
        <w:t>№ 19. Понятие совершенной конкуренции (признаки и свойства). Поведение совершенно конкурентной фирмы.</w:t>
      </w:r>
    </w:p>
    <w:p w:rsidR="00B8270A" w:rsidRPr="00515FF6" w:rsidRDefault="00B8270A" w:rsidP="00515FF6">
      <w:pPr>
        <w:shd w:val="clear" w:color="auto" w:fill="FFFFFF"/>
        <w:autoSpaceDE w:val="0"/>
        <w:autoSpaceDN w:val="0"/>
        <w:adjustRightInd w:val="0"/>
        <w:spacing w:after="0" w:line="240" w:lineRule="auto"/>
        <w:ind w:firstLine="567"/>
        <w:rPr>
          <w:rFonts w:ascii="Times New Roman" w:hAnsi="Times New Roman"/>
          <w:b/>
          <w:bCs/>
          <w:sz w:val="24"/>
          <w:szCs w:val="24"/>
          <w:u w:val="single"/>
        </w:rPr>
      </w:pPr>
    </w:p>
    <w:p w:rsidR="00340937" w:rsidRPr="00515FF6" w:rsidRDefault="00340937" w:rsidP="00515FF6">
      <w:pPr>
        <w:shd w:val="clear" w:color="auto" w:fill="FFFFFF"/>
        <w:autoSpaceDE w:val="0"/>
        <w:autoSpaceDN w:val="0"/>
        <w:adjustRightInd w:val="0"/>
        <w:spacing w:after="0" w:line="240" w:lineRule="auto"/>
        <w:ind w:firstLine="567"/>
        <w:rPr>
          <w:rFonts w:ascii="Times New Roman" w:eastAsia="Times New Roman" w:hAnsi="Times New Roman"/>
          <w:i/>
          <w:iCs/>
          <w:sz w:val="24"/>
          <w:szCs w:val="24"/>
          <w:lang w:eastAsia="ru-RU"/>
        </w:rPr>
      </w:pPr>
      <w:r w:rsidRPr="00515FF6">
        <w:rPr>
          <w:rFonts w:ascii="Times New Roman" w:eastAsia="Times New Roman" w:hAnsi="Times New Roman"/>
          <w:sz w:val="24"/>
          <w:szCs w:val="24"/>
          <w:lang w:eastAsia="ru-RU"/>
        </w:rPr>
        <w:t xml:space="preserve">Основной критерий </w:t>
      </w:r>
      <w:proofErr w:type="spellStart"/>
      <w:r w:rsidRPr="00515FF6">
        <w:rPr>
          <w:rFonts w:ascii="Times New Roman" w:eastAsia="Times New Roman" w:hAnsi="Times New Roman"/>
          <w:sz w:val="24"/>
          <w:szCs w:val="24"/>
          <w:lang w:eastAsia="ru-RU"/>
        </w:rPr>
        <w:t>классификациин</w:t>
      </w:r>
      <w:proofErr w:type="spellEnd"/>
      <w:r w:rsidRPr="00515FF6">
        <w:rPr>
          <w:rFonts w:ascii="Times New Roman" w:eastAsia="Times New Roman" w:hAnsi="Times New Roman"/>
          <w:sz w:val="24"/>
          <w:szCs w:val="24"/>
          <w:lang w:eastAsia="ru-RU"/>
        </w:rPr>
        <w:t xml:space="preserve"> рынков на </w:t>
      </w:r>
      <w:proofErr w:type="spellStart"/>
      <w:r w:rsidRPr="00515FF6">
        <w:rPr>
          <w:rFonts w:ascii="Times New Roman" w:eastAsia="Times New Roman" w:hAnsi="Times New Roman"/>
          <w:sz w:val="24"/>
          <w:szCs w:val="24"/>
          <w:lang w:eastAsia="ru-RU"/>
        </w:rPr>
        <w:t>соверш-но</w:t>
      </w:r>
      <w:proofErr w:type="spellEnd"/>
      <w:r w:rsidRPr="00515FF6">
        <w:rPr>
          <w:rFonts w:ascii="Times New Roman" w:eastAsia="Times New Roman" w:hAnsi="Times New Roman"/>
          <w:sz w:val="24"/>
          <w:szCs w:val="24"/>
          <w:lang w:eastAsia="ru-RU"/>
        </w:rPr>
        <w:t>—</w:t>
      </w:r>
      <w:proofErr w:type="spellStart"/>
      <w:r w:rsidRPr="00515FF6">
        <w:rPr>
          <w:rFonts w:ascii="Times New Roman" w:eastAsia="Times New Roman" w:hAnsi="Times New Roman"/>
          <w:sz w:val="24"/>
          <w:szCs w:val="24"/>
          <w:lang w:eastAsia="ru-RU"/>
        </w:rPr>
        <w:t>конкр-ые</w:t>
      </w:r>
      <w:proofErr w:type="spellEnd"/>
      <w:r w:rsidRPr="00515FF6">
        <w:rPr>
          <w:rFonts w:ascii="Times New Roman" w:eastAsia="Times New Roman" w:hAnsi="Times New Roman"/>
          <w:sz w:val="24"/>
          <w:szCs w:val="24"/>
          <w:lang w:eastAsia="ru-RU"/>
        </w:rPr>
        <w:t xml:space="preserve"> и </w:t>
      </w:r>
      <w:proofErr w:type="spellStart"/>
      <w:r w:rsidRPr="00515FF6">
        <w:rPr>
          <w:rFonts w:ascii="Times New Roman" w:eastAsia="Times New Roman" w:hAnsi="Times New Roman"/>
          <w:sz w:val="24"/>
          <w:szCs w:val="24"/>
          <w:lang w:eastAsia="ru-RU"/>
        </w:rPr>
        <w:t>несоверш.-конкур-ые</w:t>
      </w:r>
      <w:proofErr w:type="spellEnd"/>
      <w:r w:rsidRPr="00515FF6">
        <w:rPr>
          <w:rFonts w:ascii="Times New Roman" w:eastAsia="Times New Roman" w:hAnsi="Times New Roman"/>
          <w:sz w:val="24"/>
          <w:szCs w:val="24"/>
          <w:lang w:eastAsia="ru-RU"/>
        </w:rPr>
        <w:t xml:space="preserve"> -- это </w:t>
      </w:r>
      <w:r w:rsidRPr="00515FF6">
        <w:rPr>
          <w:rFonts w:ascii="Times New Roman" w:eastAsia="Times New Roman" w:hAnsi="Times New Roman"/>
          <w:i/>
          <w:iCs/>
          <w:sz w:val="24"/>
          <w:szCs w:val="24"/>
          <w:lang w:eastAsia="ru-RU"/>
        </w:rPr>
        <w:t>наличие влияния отдельного произ</w:t>
      </w:r>
      <w:r w:rsidRPr="00515FF6">
        <w:rPr>
          <w:rFonts w:ascii="Times New Roman" w:eastAsia="Times New Roman" w:hAnsi="Times New Roman"/>
          <w:i/>
          <w:iCs/>
          <w:sz w:val="24"/>
          <w:szCs w:val="24"/>
          <w:lang w:eastAsia="ru-RU"/>
        </w:rPr>
        <w:softHyphen/>
        <w:t>водителя (продавца) на рыночную цену.</w:t>
      </w:r>
    </w:p>
    <w:p w:rsidR="00340937" w:rsidRPr="00515FF6" w:rsidRDefault="00340937"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i/>
          <w:iCs/>
          <w:sz w:val="24"/>
          <w:szCs w:val="24"/>
          <w:lang w:eastAsia="ru-RU"/>
        </w:rPr>
        <w:t xml:space="preserve"> </w:t>
      </w:r>
      <w:r w:rsidRPr="00515FF6">
        <w:rPr>
          <w:rFonts w:ascii="Times New Roman" w:eastAsia="Times New Roman" w:hAnsi="Times New Roman"/>
          <w:sz w:val="24"/>
          <w:szCs w:val="24"/>
          <w:lang w:eastAsia="ru-RU"/>
        </w:rPr>
        <w:t>Рынок считается совершенно-конкурентным, если ни один из участников не в состоянии оказывать влияние на рыночную цену, в противном случае имеет место несовершенная конкурен</w:t>
      </w:r>
      <w:r w:rsidRPr="00515FF6">
        <w:rPr>
          <w:rFonts w:ascii="Times New Roman" w:eastAsia="Times New Roman" w:hAnsi="Times New Roman"/>
          <w:sz w:val="24"/>
          <w:szCs w:val="24"/>
          <w:lang w:eastAsia="ru-RU"/>
        </w:rPr>
        <w:softHyphen/>
        <w:t>ция. В возможности оказывать влияние на рыночную цену заключается монопольная власть.</w:t>
      </w:r>
    </w:p>
    <w:p w:rsidR="00340937" w:rsidRPr="00515FF6" w:rsidRDefault="00340937"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b/>
          <w:bCs/>
          <w:sz w:val="24"/>
          <w:szCs w:val="24"/>
          <w:lang w:eastAsia="ru-RU"/>
        </w:rPr>
        <w:t xml:space="preserve">Рынок совершенной конкуренции — это </w:t>
      </w:r>
      <w:r w:rsidRPr="00515FF6">
        <w:rPr>
          <w:rFonts w:ascii="Times New Roman" w:eastAsia="Times New Roman" w:hAnsi="Times New Roman"/>
          <w:bCs/>
          <w:sz w:val="24"/>
          <w:szCs w:val="24"/>
          <w:lang w:eastAsia="ru-RU"/>
        </w:rPr>
        <w:t>такой рынок, в кото</w:t>
      </w:r>
      <w:r w:rsidRPr="00515FF6">
        <w:rPr>
          <w:rFonts w:ascii="Times New Roman" w:eastAsia="Times New Roman" w:hAnsi="Times New Roman"/>
          <w:bCs/>
          <w:sz w:val="24"/>
          <w:szCs w:val="24"/>
          <w:lang w:eastAsia="ru-RU"/>
        </w:rPr>
        <w:softHyphen/>
        <w:t>ром ни один из основных экономических субъектов (покупателей и продавцов) не в состоянии влиять на рыночную цену.</w:t>
      </w:r>
    </w:p>
    <w:p w:rsidR="00340937" w:rsidRPr="00515FF6" w:rsidRDefault="00340937"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b/>
          <w:bCs/>
          <w:sz w:val="24"/>
          <w:szCs w:val="24"/>
          <w:lang w:eastAsia="ru-RU"/>
        </w:rPr>
        <w:t>Признаки:</w:t>
      </w:r>
    </w:p>
    <w:p w:rsidR="00340937" w:rsidRPr="00515FF6" w:rsidRDefault="00340937"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sz w:val="24"/>
          <w:szCs w:val="24"/>
          <w:lang w:eastAsia="ru-RU"/>
        </w:rPr>
        <w:t>•   бесконечно большое количество участников;</w:t>
      </w:r>
    </w:p>
    <w:p w:rsidR="00340937" w:rsidRPr="00515FF6" w:rsidRDefault="00340937"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sz w:val="24"/>
          <w:szCs w:val="24"/>
          <w:lang w:eastAsia="ru-RU"/>
        </w:rPr>
        <w:t>•   абсолютная однородность товаров;</w:t>
      </w:r>
    </w:p>
    <w:p w:rsidR="00340937" w:rsidRPr="00515FF6" w:rsidRDefault="00340937"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sz w:val="24"/>
          <w:szCs w:val="24"/>
          <w:lang w:eastAsia="ru-RU"/>
        </w:rPr>
        <w:t>•    полнота информации;</w:t>
      </w:r>
    </w:p>
    <w:p w:rsidR="00340937" w:rsidRPr="00515FF6" w:rsidRDefault="00340937"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r w:rsidRPr="00515FF6">
        <w:rPr>
          <w:rFonts w:ascii="Times New Roman" w:eastAsia="Times New Roman" w:hAnsi="Times New Roman"/>
          <w:sz w:val="24"/>
          <w:szCs w:val="24"/>
          <w:lang w:eastAsia="ru-RU"/>
        </w:rPr>
        <w:t>•    абсолютная мобильность ресурсов;</w:t>
      </w:r>
    </w:p>
    <w:p w:rsidR="00B8270A" w:rsidRPr="00515FF6" w:rsidRDefault="00340937" w:rsidP="00515FF6">
      <w:pPr>
        <w:shd w:val="clear" w:color="auto" w:fill="FFFFFF"/>
        <w:autoSpaceDE w:val="0"/>
        <w:autoSpaceDN w:val="0"/>
        <w:adjustRightInd w:val="0"/>
        <w:spacing w:after="0" w:line="240" w:lineRule="auto"/>
        <w:ind w:firstLine="567"/>
        <w:rPr>
          <w:rFonts w:ascii="Times New Roman" w:eastAsia="Times New Roman" w:hAnsi="Times New Roman"/>
          <w:i/>
          <w:iCs/>
          <w:sz w:val="24"/>
          <w:szCs w:val="24"/>
          <w:lang w:eastAsia="ru-RU"/>
        </w:rPr>
      </w:pPr>
      <w:r w:rsidRPr="00515FF6">
        <w:rPr>
          <w:rFonts w:ascii="Times New Roman" w:eastAsia="Times New Roman" w:hAnsi="Times New Roman"/>
          <w:sz w:val="24"/>
          <w:szCs w:val="24"/>
          <w:lang w:eastAsia="ru-RU"/>
        </w:rPr>
        <w:t xml:space="preserve">•   независимость всех участников друг от друга. </w:t>
      </w:r>
    </w:p>
    <w:p w:rsidR="00C84450" w:rsidRPr="00515FF6" w:rsidRDefault="00C84450" w:rsidP="00515FF6">
      <w:pPr>
        <w:shd w:val="clear" w:color="auto" w:fill="FFFFFF"/>
        <w:autoSpaceDE w:val="0"/>
        <w:autoSpaceDN w:val="0"/>
        <w:adjustRightInd w:val="0"/>
        <w:spacing w:after="0" w:line="240" w:lineRule="auto"/>
        <w:ind w:firstLine="567"/>
        <w:rPr>
          <w:rFonts w:ascii="Times New Roman" w:eastAsia="Times New Roman" w:hAnsi="Times New Roman"/>
          <w:bCs/>
          <w:sz w:val="24"/>
          <w:szCs w:val="24"/>
          <w:lang w:eastAsia="ru-RU"/>
        </w:rPr>
      </w:pPr>
      <w:r w:rsidRPr="00515FF6">
        <w:rPr>
          <w:rFonts w:ascii="Times New Roman" w:eastAsia="Times New Roman" w:hAnsi="Times New Roman"/>
          <w:bCs/>
          <w:sz w:val="24"/>
          <w:szCs w:val="24"/>
          <w:lang w:eastAsia="ru-RU"/>
        </w:rPr>
        <w:t>Рынок совершенной конкуренции подразумевает обмен абсолютно однородными товарами между бесконечно большим числом покупателей и продавцов, пребывающих в состоянии совершен</w:t>
      </w:r>
      <w:r w:rsidRPr="00515FF6">
        <w:rPr>
          <w:rFonts w:ascii="Times New Roman" w:eastAsia="Times New Roman" w:hAnsi="Times New Roman"/>
          <w:bCs/>
          <w:sz w:val="24"/>
          <w:szCs w:val="24"/>
          <w:lang w:eastAsia="ru-RU"/>
        </w:rPr>
        <w:softHyphen/>
        <w:t>ного знания, использующих мобильные ресурсы и преследующих свои собственные эгоистические интересы.</w:t>
      </w:r>
    </w:p>
    <w:p w:rsidR="00C84450" w:rsidRPr="00515FF6" w:rsidRDefault="00C84450"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Из всег</w:t>
      </w:r>
      <w:r w:rsidR="00802C3E" w:rsidRPr="00515FF6">
        <w:rPr>
          <w:rFonts w:ascii="Times New Roman" w:eastAsia="Times New Roman" w:hAnsi="Times New Roman"/>
          <w:sz w:val="24"/>
          <w:szCs w:val="24"/>
          <w:lang w:eastAsia="ru-RU"/>
        </w:rPr>
        <w:t>о</w:t>
      </w:r>
      <w:r w:rsidRPr="00515FF6">
        <w:rPr>
          <w:rFonts w:ascii="Times New Roman" w:eastAsia="Times New Roman" w:hAnsi="Times New Roman"/>
          <w:sz w:val="24"/>
          <w:szCs w:val="24"/>
          <w:lang w:eastAsia="ru-RU"/>
        </w:rPr>
        <w:t xml:space="preserve"> вышесказанного следует, что реализация ни одного из признаков совершенной конкуренции на практике невозможна. </w:t>
      </w:r>
    </w:p>
    <w:p w:rsidR="00B8270A" w:rsidRPr="00515FF6" w:rsidRDefault="00C84450" w:rsidP="00515FF6">
      <w:pPr>
        <w:shd w:val="clear" w:color="auto" w:fill="FFFFFF"/>
        <w:autoSpaceDE w:val="0"/>
        <w:autoSpaceDN w:val="0"/>
        <w:adjustRightInd w:val="0"/>
        <w:spacing w:after="0" w:line="240" w:lineRule="auto"/>
        <w:ind w:firstLine="567"/>
        <w:rPr>
          <w:rFonts w:ascii="Times New Roman" w:hAnsi="Times New Roman"/>
          <w:b/>
          <w:bCs/>
          <w:sz w:val="24"/>
          <w:szCs w:val="24"/>
          <w:u w:val="single"/>
        </w:rPr>
      </w:pPr>
      <w:r w:rsidRPr="00515FF6">
        <w:rPr>
          <w:rFonts w:ascii="Times New Roman" w:eastAsia="Times New Roman" w:hAnsi="Times New Roman"/>
          <w:b/>
          <w:bCs/>
          <w:sz w:val="24"/>
          <w:szCs w:val="24"/>
          <w:lang w:eastAsia="ru-RU"/>
        </w:rPr>
        <w:t xml:space="preserve">Но их </w:t>
      </w:r>
      <w:r w:rsidRPr="00515FF6">
        <w:rPr>
          <w:rFonts w:ascii="Times New Roman" w:eastAsia="Times New Roman" w:hAnsi="Times New Roman"/>
          <w:sz w:val="24"/>
          <w:szCs w:val="24"/>
          <w:lang w:eastAsia="ru-RU"/>
        </w:rPr>
        <w:t xml:space="preserve"> изучение необходимо для использования ее в качестве эталона, с которым сравниваю</w:t>
      </w:r>
      <w:r w:rsidR="00802C3E" w:rsidRPr="00515FF6">
        <w:rPr>
          <w:rFonts w:ascii="Times New Roman" w:eastAsia="Times New Roman" w:hAnsi="Times New Roman"/>
          <w:sz w:val="24"/>
          <w:szCs w:val="24"/>
          <w:lang w:eastAsia="ru-RU"/>
        </w:rPr>
        <w:t>тся</w:t>
      </w:r>
      <w:r w:rsidRPr="00515FF6">
        <w:rPr>
          <w:rFonts w:ascii="Times New Roman" w:eastAsia="Times New Roman" w:hAnsi="Times New Roman"/>
          <w:sz w:val="24"/>
          <w:szCs w:val="24"/>
          <w:lang w:eastAsia="ru-RU"/>
        </w:rPr>
        <w:t xml:space="preserve"> реальные рынки, и на основании </w:t>
      </w:r>
      <w:r w:rsidR="00802C3E" w:rsidRPr="00515FF6">
        <w:rPr>
          <w:rFonts w:ascii="Times New Roman" w:eastAsia="Times New Roman" w:hAnsi="Times New Roman"/>
          <w:sz w:val="24"/>
          <w:szCs w:val="24"/>
          <w:lang w:eastAsia="ru-RU"/>
        </w:rPr>
        <w:t>этих</w:t>
      </w:r>
      <w:r w:rsidRPr="00515FF6">
        <w:rPr>
          <w:rFonts w:ascii="Times New Roman" w:eastAsia="Times New Roman" w:hAnsi="Times New Roman"/>
          <w:sz w:val="24"/>
          <w:szCs w:val="24"/>
          <w:lang w:eastAsia="ru-RU"/>
        </w:rPr>
        <w:t xml:space="preserve"> сравнении делаю</w:t>
      </w:r>
      <w:r w:rsidR="00802C3E" w:rsidRPr="00515FF6">
        <w:rPr>
          <w:rFonts w:ascii="Times New Roman" w:eastAsia="Times New Roman" w:hAnsi="Times New Roman"/>
          <w:sz w:val="24"/>
          <w:szCs w:val="24"/>
          <w:lang w:eastAsia="ru-RU"/>
        </w:rPr>
        <w:t>тся</w:t>
      </w:r>
      <w:r w:rsidRPr="00515FF6">
        <w:rPr>
          <w:rFonts w:ascii="Times New Roman" w:eastAsia="Times New Roman" w:hAnsi="Times New Roman"/>
          <w:sz w:val="24"/>
          <w:szCs w:val="24"/>
          <w:lang w:eastAsia="ru-RU"/>
        </w:rPr>
        <w:t xml:space="preserve"> выводы о степени их «совершенства».</w:t>
      </w:r>
    </w:p>
    <w:p w:rsidR="00B8270A" w:rsidRPr="00515FF6" w:rsidRDefault="00B8270A" w:rsidP="00515FF6">
      <w:pPr>
        <w:shd w:val="clear" w:color="auto" w:fill="FFFFFF"/>
        <w:autoSpaceDE w:val="0"/>
        <w:autoSpaceDN w:val="0"/>
        <w:adjustRightInd w:val="0"/>
        <w:spacing w:after="0" w:line="240" w:lineRule="auto"/>
        <w:ind w:firstLine="567"/>
        <w:rPr>
          <w:rFonts w:ascii="Times New Roman" w:hAnsi="Times New Roman"/>
          <w:b/>
          <w:bCs/>
          <w:sz w:val="24"/>
          <w:szCs w:val="24"/>
          <w:u w:val="single"/>
        </w:rPr>
      </w:pPr>
    </w:p>
    <w:p w:rsidR="00802C3E" w:rsidRPr="00515FF6" w:rsidRDefault="00802C3E" w:rsidP="00515FF6">
      <w:pPr>
        <w:shd w:val="clear" w:color="auto" w:fill="FFFFFF"/>
        <w:autoSpaceDE w:val="0"/>
        <w:autoSpaceDN w:val="0"/>
        <w:adjustRightInd w:val="0"/>
        <w:spacing w:after="0" w:line="240" w:lineRule="auto"/>
        <w:ind w:firstLine="567"/>
        <w:rPr>
          <w:rFonts w:ascii="Times New Roman" w:eastAsia="Times New Roman" w:hAnsi="Times New Roman"/>
          <w:bCs/>
          <w:sz w:val="24"/>
          <w:szCs w:val="24"/>
          <w:lang w:eastAsia="ru-RU"/>
        </w:rPr>
      </w:pPr>
      <w:r w:rsidRPr="00515FF6">
        <w:rPr>
          <w:rFonts w:ascii="Times New Roman" w:eastAsia="Times New Roman" w:hAnsi="Times New Roman"/>
          <w:bCs/>
          <w:sz w:val="24"/>
          <w:szCs w:val="24"/>
          <w:lang w:eastAsia="ru-RU"/>
        </w:rPr>
        <w:t>Исходя из признаков, фирма принимает цену на свою продукцию как данную.</w:t>
      </w:r>
      <w:r w:rsidRPr="00515FF6">
        <w:rPr>
          <w:rFonts w:ascii="Times New Roman" w:eastAsia="Times New Roman" w:hAnsi="Times New Roman"/>
          <w:sz w:val="24"/>
          <w:szCs w:val="24"/>
          <w:lang w:eastAsia="ru-RU"/>
        </w:rPr>
        <w:t xml:space="preserve"> Цена на данную продукцию устанавливается путем взаимодействия рыночного спроса и рыночного предложения</w:t>
      </w:r>
    </w:p>
    <w:p w:rsidR="00B8270A" w:rsidRPr="00515FF6" w:rsidRDefault="00B8270A" w:rsidP="00515FF6">
      <w:pPr>
        <w:shd w:val="clear" w:color="auto" w:fill="FFFFFF"/>
        <w:autoSpaceDE w:val="0"/>
        <w:autoSpaceDN w:val="0"/>
        <w:adjustRightInd w:val="0"/>
        <w:spacing w:after="0" w:line="240" w:lineRule="auto"/>
        <w:ind w:firstLine="567"/>
        <w:rPr>
          <w:rFonts w:ascii="Times New Roman" w:hAnsi="Times New Roman"/>
          <w:b/>
          <w:bCs/>
          <w:sz w:val="24"/>
          <w:szCs w:val="24"/>
          <w:u w:val="single"/>
        </w:rPr>
      </w:pPr>
    </w:p>
    <w:p w:rsidR="00802C3E" w:rsidRPr="00515FF6" w:rsidRDefault="00802C3E" w:rsidP="00515FF6">
      <w:pPr>
        <w:shd w:val="clear" w:color="auto" w:fill="FFFFFF"/>
        <w:autoSpaceDE w:val="0"/>
        <w:autoSpaceDN w:val="0"/>
        <w:adjustRightInd w:val="0"/>
        <w:spacing w:after="0" w:line="240" w:lineRule="auto"/>
        <w:ind w:firstLine="567"/>
        <w:rPr>
          <w:rFonts w:ascii="Times New Roman" w:eastAsia="Times New Roman" w:hAnsi="Times New Roman"/>
          <w:bCs/>
          <w:i/>
          <w:iCs/>
          <w:sz w:val="24"/>
          <w:szCs w:val="24"/>
          <w:lang w:eastAsia="ru-RU"/>
        </w:rPr>
      </w:pPr>
      <w:r w:rsidRPr="00515FF6">
        <w:rPr>
          <w:rFonts w:ascii="Times New Roman" w:eastAsia="Times New Roman" w:hAnsi="Times New Roman"/>
          <w:bCs/>
          <w:sz w:val="24"/>
          <w:szCs w:val="24"/>
          <w:lang w:eastAsia="ru-RU"/>
        </w:rPr>
        <w:t>Фирма, действующая в условиях совершенной конкуренции, не может принимать ценовые решения, она является получателем цены</w:t>
      </w:r>
      <w:r w:rsidRPr="00515FF6">
        <w:rPr>
          <w:rFonts w:ascii="Times New Roman" w:eastAsia="Times New Roman" w:hAnsi="Times New Roman"/>
          <w:bCs/>
          <w:i/>
          <w:iCs/>
          <w:sz w:val="24"/>
          <w:szCs w:val="24"/>
          <w:lang w:eastAsia="ru-RU"/>
        </w:rPr>
        <w:t>.</w:t>
      </w:r>
    </w:p>
    <w:p w:rsidR="00802C3E" w:rsidRPr="00515FF6" w:rsidRDefault="00802C3E" w:rsidP="00515FF6">
      <w:pPr>
        <w:shd w:val="clear" w:color="auto" w:fill="FFFFFF"/>
        <w:autoSpaceDE w:val="0"/>
        <w:autoSpaceDN w:val="0"/>
        <w:adjustRightInd w:val="0"/>
        <w:spacing w:after="0" w:line="240" w:lineRule="auto"/>
        <w:ind w:firstLine="567"/>
        <w:rPr>
          <w:rFonts w:ascii="Times New Roman" w:hAnsi="Times New Roman"/>
          <w:sz w:val="24"/>
          <w:szCs w:val="24"/>
          <w:lang w:eastAsia="ru-RU"/>
        </w:rPr>
      </w:pPr>
    </w:p>
    <w:p w:rsidR="00802C3E" w:rsidRPr="00515FF6" w:rsidRDefault="00802C3E" w:rsidP="00515FF6">
      <w:pPr>
        <w:shd w:val="clear" w:color="auto" w:fill="FFFFFF"/>
        <w:autoSpaceDE w:val="0"/>
        <w:autoSpaceDN w:val="0"/>
        <w:adjustRightInd w:val="0"/>
        <w:spacing w:after="0" w:line="240" w:lineRule="auto"/>
        <w:ind w:firstLine="567"/>
        <w:rPr>
          <w:rFonts w:ascii="Times New Roman" w:hAnsi="Times New Roman"/>
          <w:noProof/>
          <w:sz w:val="24"/>
          <w:szCs w:val="24"/>
          <w:lang w:eastAsia="ru-RU"/>
        </w:rPr>
      </w:pPr>
      <w:r w:rsidRPr="00515FF6">
        <w:rPr>
          <w:rFonts w:ascii="Times New Roman" w:eastAsia="Times New Roman" w:hAnsi="Times New Roman"/>
          <w:sz w:val="24"/>
          <w:szCs w:val="24"/>
          <w:lang w:eastAsia="ru-RU"/>
        </w:rPr>
        <w:t xml:space="preserve">Поэтому спрос  на продукцию совершенно-конкурентной фирмы имеет </w:t>
      </w:r>
      <w:r w:rsidRPr="00515FF6">
        <w:rPr>
          <w:rFonts w:ascii="Times New Roman" w:eastAsia="Times New Roman" w:hAnsi="Times New Roman"/>
          <w:i/>
          <w:iCs/>
          <w:sz w:val="24"/>
          <w:szCs w:val="24"/>
          <w:lang w:eastAsia="ru-RU"/>
        </w:rPr>
        <w:t xml:space="preserve">абсолютно эластичный характер, </w:t>
      </w:r>
      <w:r w:rsidRPr="00515FF6">
        <w:rPr>
          <w:rFonts w:ascii="Times New Roman" w:eastAsia="Times New Roman" w:hAnsi="Times New Roman"/>
          <w:sz w:val="24"/>
          <w:szCs w:val="24"/>
          <w:lang w:eastAsia="ru-RU"/>
        </w:rPr>
        <w:t>а кривая спроса представлена горизонтальной линией. Это значит, что возможно пр-во любого объема продукции при неизменной цене.</w:t>
      </w:r>
      <w:r w:rsidR="00301A21" w:rsidRPr="00515FF6">
        <w:rPr>
          <w:rFonts w:ascii="Times New Roman" w:hAnsi="Times New Roman"/>
          <w:noProof/>
          <w:sz w:val="24"/>
          <w:szCs w:val="24"/>
          <w:lang w:eastAsia="ru-RU"/>
        </w:rPr>
        <w:t xml:space="preserve"> </w:t>
      </w:r>
      <w:r w:rsidR="00301A21" w:rsidRPr="00515FF6">
        <w:rPr>
          <w:rFonts w:ascii="Times New Roman" w:hAnsi="Times New Roman"/>
          <w:noProof/>
          <w:sz w:val="24"/>
          <w:szCs w:val="24"/>
          <w:lang w:eastAsia="ru-RU"/>
        </w:rPr>
        <w:drawing>
          <wp:inline distT="0" distB="0" distL="0" distR="0">
            <wp:extent cx="2341426" cy="1313090"/>
            <wp:effectExtent l="19050" t="19050" r="20774" b="2041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lum bright="-20000" contrast="40000"/>
                    </a:blip>
                    <a:srcRect t="5113"/>
                    <a:stretch>
                      <a:fillRect/>
                    </a:stretch>
                  </pic:blipFill>
                  <pic:spPr bwMode="auto">
                    <a:xfrm>
                      <a:off x="0" y="0"/>
                      <a:ext cx="2341426" cy="1313090"/>
                    </a:xfrm>
                    <a:prstGeom prst="rect">
                      <a:avLst/>
                    </a:prstGeom>
                    <a:noFill/>
                    <a:ln w="9525">
                      <a:solidFill>
                        <a:schemeClr val="bg1"/>
                      </a:solidFill>
                      <a:miter lim="800000"/>
                      <a:headEnd/>
                      <a:tailEnd/>
                    </a:ln>
                  </pic:spPr>
                </pic:pic>
              </a:graphicData>
            </a:graphic>
          </wp:inline>
        </w:drawing>
      </w:r>
    </w:p>
    <w:p w:rsidR="00C574FA" w:rsidRPr="00515FF6" w:rsidRDefault="006448AE" w:rsidP="00515FF6">
      <w:pPr>
        <w:shd w:val="clear" w:color="auto" w:fill="FFFFFF"/>
        <w:autoSpaceDE w:val="0"/>
        <w:autoSpaceDN w:val="0"/>
        <w:adjustRightInd w:val="0"/>
        <w:spacing w:after="0" w:line="240" w:lineRule="auto"/>
        <w:ind w:firstLine="567"/>
        <w:rPr>
          <w:rFonts w:ascii="Times New Roman" w:hAnsi="Times New Roman"/>
          <w:noProof/>
          <w:sz w:val="24"/>
          <w:szCs w:val="24"/>
          <w:lang w:eastAsia="ru-RU"/>
        </w:rPr>
      </w:pPr>
      <w:r w:rsidRPr="00515FF6">
        <w:rPr>
          <w:rFonts w:ascii="Times New Roman" w:hAnsi="Times New Roman"/>
          <w:noProof/>
          <w:sz w:val="24"/>
          <w:szCs w:val="24"/>
          <w:lang w:eastAsia="ru-RU"/>
        </w:rPr>
        <w:t>где</w:t>
      </w:r>
      <w:r w:rsidR="00C574FA" w:rsidRPr="00515FF6">
        <w:rPr>
          <w:rFonts w:ascii="Times New Roman" w:hAnsi="Times New Roman"/>
          <w:noProof/>
          <w:sz w:val="24"/>
          <w:szCs w:val="24"/>
          <w:lang w:eastAsia="ru-RU"/>
        </w:rPr>
        <w:t xml:space="preserve"> </w:t>
      </w:r>
      <w:r w:rsidRPr="00515FF6">
        <w:rPr>
          <w:rFonts w:ascii="Times New Roman" w:hAnsi="Times New Roman"/>
          <w:noProof/>
          <w:sz w:val="24"/>
          <w:szCs w:val="24"/>
          <w:lang w:val="en-US" w:eastAsia="ru-RU"/>
        </w:rPr>
        <w:t>MP</w:t>
      </w:r>
      <w:r w:rsidRPr="00515FF6">
        <w:rPr>
          <w:rFonts w:ascii="Times New Roman" w:hAnsi="Times New Roman"/>
          <w:noProof/>
          <w:sz w:val="24"/>
          <w:szCs w:val="24"/>
          <w:lang w:eastAsia="ru-RU"/>
        </w:rPr>
        <w:t xml:space="preserve"> </w:t>
      </w:r>
      <w:r w:rsidR="00C574FA" w:rsidRPr="00515FF6">
        <w:rPr>
          <w:rFonts w:ascii="Times New Roman" w:hAnsi="Times New Roman"/>
          <w:noProof/>
          <w:sz w:val="24"/>
          <w:szCs w:val="24"/>
          <w:lang w:eastAsia="ru-RU"/>
        </w:rPr>
        <w:t>=А</w:t>
      </w:r>
      <w:r w:rsidR="00C574FA" w:rsidRPr="00515FF6">
        <w:rPr>
          <w:rFonts w:ascii="Times New Roman" w:hAnsi="Times New Roman"/>
          <w:noProof/>
          <w:sz w:val="24"/>
          <w:szCs w:val="24"/>
          <w:lang w:val="en-US" w:eastAsia="ru-RU"/>
        </w:rPr>
        <w:t>R</w:t>
      </w:r>
      <w:r w:rsidR="00C574FA" w:rsidRPr="00515FF6">
        <w:rPr>
          <w:rFonts w:ascii="Times New Roman" w:hAnsi="Times New Roman"/>
          <w:noProof/>
          <w:sz w:val="24"/>
          <w:szCs w:val="24"/>
          <w:lang w:eastAsia="ru-RU"/>
        </w:rPr>
        <w:t xml:space="preserve">= </w:t>
      </w:r>
      <w:r w:rsidRPr="00515FF6">
        <w:rPr>
          <w:rFonts w:ascii="Times New Roman" w:hAnsi="Times New Roman"/>
          <w:noProof/>
          <w:sz w:val="24"/>
          <w:szCs w:val="24"/>
          <w:lang w:eastAsia="ru-RU"/>
        </w:rPr>
        <w:t xml:space="preserve">Р -- предельный доход </w:t>
      </w:r>
      <w:r w:rsidR="00C574FA" w:rsidRPr="00515FF6">
        <w:rPr>
          <w:rFonts w:ascii="Times New Roman" w:hAnsi="Times New Roman"/>
          <w:noProof/>
          <w:sz w:val="24"/>
          <w:szCs w:val="24"/>
          <w:lang w:eastAsia="ru-RU"/>
        </w:rPr>
        <w:t>=средний доход=</w:t>
      </w:r>
      <w:r w:rsidRPr="00515FF6">
        <w:rPr>
          <w:rFonts w:ascii="Times New Roman" w:hAnsi="Times New Roman"/>
          <w:noProof/>
          <w:sz w:val="24"/>
          <w:szCs w:val="24"/>
          <w:lang w:eastAsia="ru-RU"/>
        </w:rPr>
        <w:t xml:space="preserve"> цена</w:t>
      </w:r>
    </w:p>
    <w:p w:rsidR="004D41F6" w:rsidRPr="00515FF6" w:rsidRDefault="004D41F6" w:rsidP="00515FF6">
      <w:pPr>
        <w:shd w:val="clear" w:color="auto" w:fill="FFFFFF"/>
        <w:autoSpaceDE w:val="0"/>
        <w:autoSpaceDN w:val="0"/>
        <w:adjustRightInd w:val="0"/>
        <w:spacing w:after="0" w:line="240" w:lineRule="auto"/>
        <w:ind w:firstLine="567"/>
        <w:rPr>
          <w:rFonts w:ascii="Times New Roman" w:hAnsi="Times New Roman"/>
          <w:noProof/>
          <w:sz w:val="24"/>
          <w:szCs w:val="24"/>
          <w:lang w:eastAsia="ru-RU"/>
        </w:rPr>
      </w:pPr>
    </w:p>
    <w:p w:rsidR="001238C5" w:rsidRPr="00515FF6" w:rsidRDefault="004D41F6" w:rsidP="00515FF6">
      <w:pPr>
        <w:shd w:val="clear" w:color="auto" w:fill="FFFFFF"/>
        <w:autoSpaceDE w:val="0"/>
        <w:autoSpaceDN w:val="0"/>
        <w:adjustRightInd w:val="0"/>
        <w:spacing w:after="0" w:line="240" w:lineRule="auto"/>
        <w:ind w:firstLine="567"/>
        <w:rPr>
          <w:rFonts w:ascii="Times New Roman" w:hAnsi="Times New Roman"/>
          <w:sz w:val="24"/>
          <w:szCs w:val="24"/>
        </w:rPr>
      </w:pPr>
      <w:r w:rsidRPr="00515FF6">
        <w:rPr>
          <w:rFonts w:ascii="Times New Roman" w:eastAsia="Times New Roman" w:hAnsi="Times New Roman"/>
          <w:bCs/>
          <w:sz w:val="24"/>
          <w:szCs w:val="24"/>
          <w:lang w:eastAsia="ru-RU"/>
        </w:rPr>
        <w:t xml:space="preserve">Поскольку в условиях совершенной конкуренции на рынке превалирует единственная цена (определяемая в соответствии с рыночным спросом и предложением) и отдельно взятая фирма может продать любой объем продукции по этой цене, кривая спроса для нее горизонтальна. </w:t>
      </w:r>
      <w:r w:rsidRPr="00515FF6">
        <w:rPr>
          <w:rFonts w:ascii="Times New Roman" w:hAnsi="Times New Roman"/>
          <w:sz w:val="24"/>
          <w:szCs w:val="24"/>
        </w:rPr>
        <w:t xml:space="preserve"> </w:t>
      </w:r>
    </w:p>
    <w:p w:rsidR="00B8270A" w:rsidRPr="00515FF6" w:rsidRDefault="00B8270A" w:rsidP="00515FF6">
      <w:pPr>
        <w:shd w:val="clear" w:color="auto" w:fill="FFFFFF"/>
        <w:autoSpaceDE w:val="0"/>
        <w:autoSpaceDN w:val="0"/>
        <w:adjustRightInd w:val="0"/>
        <w:spacing w:after="0" w:line="240" w:lineRule="auto"/>
        <w:ind w:firstLine="567"/>
        <w:rPr>
          <w:rFonts w:ascii="Times New Roman" w:eastAsia="Times New Roman" w:hAnsi="Times New Roman"/>
          <w:b/>
          <w:sz w:val="24"/>
          <w:szCs w:val="24"/>
          <w:u w:val="single"/>
          <w:lang w:eastAsia="ru-RU"/>
        </w:rPr>
      </w:pPr>
    </w:p>
    <w:p w:rsidR="00E04441" w:rsidRPr="00515FF6" w:rsidRDefault="00E04441" w:rsidP="00515FF6">
      <w:pPr>
        <w:shd w:val="clear" w:color="auto" w:fill="FFFFFF"/>
        <w:autoSpaceDE w:val="0"/>
        <w:autoSpaceDN w:val="0"/>
        <w:adjustRightInd w:val="0"/>
        <w:spacing w:after="0" w:line="240" w:lineRule="auto"/>
        <w:ind w:firstLine="567"/>
        <w:rPr>
          <w:rFonts w:ascii="Times New Roman" w:eastAsia="Times New Roman" w:hAnsi="Times New Roman"/>
          <w:b/>
          <w:sz w:val="24"/>
          <w:szCs w:val="24"/>
          <w:u w:val="single"/>
          <w:lang w:eastAsia="ru-RU"/>
        </w:rPr>
      </w:pPr>
    </w:p>
    <w:p w:rsidR="00E04441" w:rsidRPr="00515FF6" w:rsidRDefault="00E04441" w:rsidP="00515FF6">
      <w:pPr>
        <w:shd w:val="clear" w:color="auto" w:fill="FFFFFF"/>
        <w:autoSpaceDE w:val="0"/>
        <w:autoSpaceDN w:val="0"/>
        <w:adjustRightInd w:val="0"/>
        <w:spacing w:after="0" w:line="240" w:lineRule="auto"/>
        <w:ind w:firstLine="567"/>
        <w:rPr>
          <w:rFonts w:ascii="Times New Roman" w:eastAsia="Times New Roman" w:hAnsi="Times New Roman"/>
          <w:b/>
          <w:sz w:val="24"/>
          <w:szCs w:val="24"/>
          <w:u w:val="single"/>
          <w:lang w:eastAsia="ru-RU"/>
        </w:rPr>
      </w:pPr>
    </w:p>
    <w:p w:rsidR="00E04441" w:rsidRPr="00515FF6" w:rsidRDefault="00E04441" w:rsidP="00515FF6">
      <w:pPr>
        <w:shd w:val="clear" w:color="auto" w:fill="FFFFFF"/>
        <w:autoSpaceDE w:val="0"/>
        <w:autoSpaceDN w:val="0"/>
        <w:adjustRightInd w:val="0"/>
        <w:spacing w:after="0" w:line="240" w:lineRule="auto"/>
        <w:ind w:firstLine="567"/>
        <w:rPr>
          <w:rFonts w:ascii="Times New Roman" w:eastAsia="Times New Roman" w:hAnsi="Times New Roman"/>
          <w:b/>
          <w:sz w:val="24"/>
          <w:szCs w:val="24"/>
          <w:u w:val="single"/>
          <w:lang w:eastAsia="ru-RU"/>
        </w:rPr>
      </w:pPr>
    </w:p>
    <w:p w:rsidR="00E04441" w:rsidRPr="00515FF6" w:rsidRDefault="00E04441" w:rsidP="00515FF6">
      <w:pPr>
        <w:shd w:val="clear" w:color="auto" w:fill="FFFFFF"/>
        <w:autoSpaceDE w:val="0"/>
        <w:autoSpaceDN w:val="0"/>
        <w:adjustRightInd w:val="0"/>
        <w:spacing w:after="0" w:line="240" w:lineRule="auto"/>
        <w:ind w:firstLine="567"/>
        <w:rPr>
          <w:rFonts w:ascii="Times New Roman" w:eastAsia="Times New Roman" w:hAnsi="Times New Roman"/>
          <w:b/>
          <w:sz w:val="24"/>
          <w:szCs w:val="24"/>
          <w:u w:val="single"/>
          <w:lang w:eastAsia="ru-RU"/>
        </w:rPr>
      </w:pPr>
    </w:p>
    <w:p w:rsidR="00FF1321" w:rsidRPr="00515FF6" w:rsidRDefault="00FF1321" w:rsidP="00515FF6">
      <w:pPr>
        <w:pStyle w:val="a5"/>
        <w:tabs>
          <w:tab w:val="left" w:pos="900"/>
        </w:tabs>
        <w:spacing w:line="240" w:lineRule="auto"/>
        <w:ind w:firstLine="0"/>
        <w:rPr>
          <w:rFonts w:ascii="Times New Roman" w:hAnsi="Times New Roman"/>
          <w:bCs/>
          <w:sz w:val="24"/>
          <w:szCs w:val="24"/>
          <w:u w:val="single"/>
        </w:rPr>
      </w:pPr>
      <w:r w:rsidRPr="00515FF6">
        <w:rPr>
          <w:rFonts w:ascii="Times New Roman" w:hAnsi="Times New Roman"/>
          <w:bCs/>
          <w:sz w:val="24"/>
          <w:szCs w:val="24"/>
          <w:u w:val="single"/>
        </w:rPr>
        <w:t>20.Равновесие совершенно конкурентной фирмы в краткосрочном периоде.</w:t>
      </w:r>
    </w:p>
    <w:p w:rsidR="00FF1321" w:rsidRPr="00515FF6" w:rsidRDefault="00FF1321" w:rsidP="00515FF6">
      <w:pPr>
        <w:pStyle w:val="ac"/>
        <w:jc w:val="both"/>
        <w:rPr>
          <w:sz w:val="24"/>
          <w:szCs w:val="24"/>
        </w:rPr>
      </w:pPr>
      <w:r w:rsidRPr="00515FF6">
        <w:rPr>
          <w:b/>
          <w:sz w:val="24"/>
          <w:szCs w:val="24"/>
        </w:rPr>
        <w:t>Условие</w:t>
      </w:r>
      <w:r w:rsidRPr="00515FF6">
        <w:rPr>
          <w:sz w:val="24"/>
          <w:szCs w:val="24"/>
        </w:rPr>
        <w:t xml:space="preserve"> равновесия фирмы в краткосрочном периоде подразумевает совпадение величины предельных издержек и предельного дохода, который может быть получен от реализации на рынке каждой последующей единицы произведенных товаров и услуг. Любая организация старается наладить производство таким образом, чтобы это равенство достигалось. Следует также заметить, что рынок совершенной конкуренции сам по себе имеет одну особенность: на нем предельный доход всегда равняется цене. В соответствии с этим можно рассмотреть три типа рыночной ситуации. 1. Стоимость единицы продукции находится </w:t>
      </w:r>
      <w:proofErr w:type="spellStart"/>
      <w:r w:rsidRPr="00515FF6">
        <w:rPr>
          <w:sz w:val="24"/>
          <w:szCs w:val="24"/>
        </w:rPr>
        <w:t>приблизи</w:t>
      </w:r>
      <w:proofErr w:type="spellEnd"/>
      <w:r w:rsidRPr="00515FF6">
        <w:rPr>
          <w:sz w:val="24"/>
          <w:szCs w:val="24"/>
        </w:rPr>
        <w:t xml:space="preserve"> </w:t>
      </w:r>
      <w:proofErr w:type="spellStart"/>
      <w:r w:rsidRPr="00515FF6">
        <w:rPr>
          <w:sz w:val="24"/>
          <w:szCs w:val="24"/>
        </w:rPr>
        <w:t>тельно</w:t>
      </w:r>
      <w:proofErr w:type="spellEnd"/>
      <w:r w:rsidRPr="00515FF6">
        <w:rPr>
          <w:sz w:val="24"/>
          <w:szCs w:val="24"/>
        </w:rPr>
        <w:t xml:space="preserve"> на одном уровне с величиной средних издержек. В этом случае общий доход фирмы от ведения производственно- хозяйственной деятельности совпадает с общими издержками, что характеризует получение предпринимателем нормальной прибыли. 2. Совокупная прибыль, которая может быть получена по окончанию производственного цикла и реализации продукции на рынке, превышает валовые издержки, которые пошли на производство, сбыт, рекламу и пр. 3. Затраты фирмы на производство одной единицы продукции значительно выше, чем рыночная цена. Это говорит о том, что фирма терпит убытки. Возможно, причина заключена в нерациональном использовании факторов производства, материальных ресурсов или в технологически устаревшем оборудовании.</w:t>
      </w:r>
    </w:p>
    <w:p w:rsidR="00047F7D" w:rsidRPr="00515FF6" w:rsidRDefault="00047F7D" w:rsidP="00515FF6">
      <w:pPr>
        <w:pStyle w:val="ac"/>
        <w:jc w:val="both"/>
        <w:rPr>
          <w:sz w:val="24"/>
          <w:szCs w:val="24"/>
        </w:rPr>
      </w:pPr>
    </w:p>
    <w:p w:rsidR="00047F7D" w:rsidRPr="00515FF6" w:rsidRDefault="00047F7D" w:rsidP="00515FF6">
      <w:pPr>
        <w:pStyle w:val="ac"/>
        <w:jc w:val="both"/>
        <w:rPr>
          <w:sz w:val="24"/>
          <w:szCs w:val="24"/>
        </w:rPr>
      </w:pPr>
    </w:p>
    <w:p w:rsidR="00047F7D" w:rsidRPr="00515FF6" w:rsidRDefault="00047F7D" w:rsidP="00515FF6">
      <w:pPr>
        <w:pStyle w:val="ac"/>
        <w:jc w:val="both"/>
        <w:rPr>
          <w:sz w:val="24"/>
          <w:szCs w:val="24"/>
        </w:rPr>
      </w:pPr>
    </w:p>
    <w:p w:rsidR="00047F7D" w:rsidRPr="00515FF6" w:rsidRDefault="00047F7D" w:rsidP="00515FF6">
      <w:pPr>
        <w:pStyle w:val="ac"/>
        <w:jc w:val="both"/>
        <w:rPr>
          <w:sz w:val="24"/>
          <w:szCs w:val="24"/>
        </w:rPr>
      </w:pPr>
    </w:p>
    <w:p w:rsidR="00047F7D" w:rsidRPr="00515FF6" w:rsidRDefault="00047F7D" w:rsidP="00515FF6">
      <w:pPr>
        <w:pStyle w:val="ac"/>
        <w:jc w:val="both"/>
        <w:rPr>
          <w:sz w:val="24"/>
          <w:szCs w:val="24"/>
        </w:rPr>
      </w:pPr>
    </w:p>
    <w:p w:rsidR="00047F7D" w:rsidRPr="00515FF6" w:rsidRDefault="00047F7D" w:rsidP="00515FF6">
      <w:pPr>
        <w:pStyle w:val="ac"/>
        <w:jc w:val="both"/>
        <w:rPr>
          <w:sz w:val="24"/>
          <w:szCs w:val="24"/>
        </w:rPr>
      </w:pPr>
    </w:p>
    <w:p w:rsidR="00047F7D" w:rsidRPr="00515FF6" w:rsidRDefault="00047F7D" w:rsidP="00515FF6">
      <w:pPr>
        <w:pStyle w:val="ac"/>
        <w:jc w:val="both"/>
        <w:rPr>
          <w:sz w:val="24"/>
          <w:szCs w:val="24"/>
        </w:rPr>
      </w:pPr>
    </w:p>
    <w:p w:rsidR="00047F7D" w:rsidRPr="00515FF6" w:rsidRDefault="00047F7D" w:rsidP="00515FF6">
      <w:pPr>
        <w:pStyle w:val="ac"/>
        <w:jc w:val="both"/>
        <w:rPr>
          <w:sz w:val="24"/>
          <w:szCs w:val="24"/>
        </w:rPr>
      </w:pPr>
    </w:p>
    <w:p w:rsidR="00047F7D" w:rsidRPr="00515FF6" w:rsidRDefault="00047F7D" w:rsidP="00515FF6">
      <w:pPr>
        <w:pStyle w:val="ac"/>
        <w:jc w:val="both"/>
        <w:rPr>
          <w:sz w:val="24"/>
          <w:szCs w:val="24"/>
        </w:rPr>
      </w:pPr>
    </w:p>
    <w:p w:rsidR="00047F7D" w:rsidRPr="00515FF6" w:rsidRDefault="00047F7D" w:rsidP="00515FF6">
      <w:pPr>
        <w:pStyle w:val="ac"/>
        <w:jc w:val="both"/>
        <w:rPr>
          <w:sz w:val="24"/>
          <w:szCs w:val="24"/>
        </w:rPr>
      </w:pPr>
    </w:p>
    <w:p w:rsidR="00047F7D" w:rsidRPr="00515FF6" w:rsidRDefault="00047F7D" w:rsidP="00515FF6">
      <w:pPr>
        <w:pStyle w:val="ac"/>
        <w:jc w:val="both"/>
        <w:rPr>
          <w:b/>
          <w:bCs/>
          <w:sz w:val="24"/>
          <w:szCs w:val="24"/>
        </w:rPr>
      </w:pPr>
      <w:r w:rsidRPr="00515FF6">
        <w:rPr>
          <w:b/>
          <w:bCs/>
          <w:sz w:val="24"/>
          <w:szCs w:val="24"/>
          <w:u w:val="single"/>
        </w:rPr>
        <w:t>21.Равновесие совершенно конкурентной фирмы в долгосрочном периоде.</w:t>
      </w:r>
      <w:r w:rsidRPr="00515FF6">
        <w:rPr>
          <w:b/>
          <w:bCs/>
          <w:sz w:val="24"/>
          <w:szCs w:val="24"/>
        </w:rPr>
        <w:t xml:space="preserve"> </w:t>
      </w:r>
    </w:p>
    <w:p w:rsidR="00047F7D" w:rsidRPr="00515FF6" w:rsidRDefault="00047F7D" w:rsidP="00515FF6">
      <w:pPr>
        <w:pStyle w:val="ac"/>
        <w:jc w:val="both"/>
        <w:rPr>
          <w:sz w:val="24"/>
          <w:szCs w:val="24"/>
        </w:rPr>
      </w:pPr>
      <w:r w:rsidRPr="00515FF6">
        <w:rPr>
          <w:sz w:val="24"/>
          <w:szCs w:val="24"/>
        </w:rPr>
        <w:t xml:space="preserve">Совершенно конкурентная фирма – фирма, принимающая цены на свою продукцию, независимо от реализуемого ею объема продукции. Долгосрочный период отличается тем, что производитель может увеличить свои возможности, поэтому все издержки становятся переменными, и число фирм на рынке может изменяться, т.е. фирма может выйти из дела или начать производить новую продукцию. Число издержек может увеличиться или сократиться. Равновесие на рынке будет достигнуто тогда, когда для фирм не будет </w:t>
      </w:r>
      <w:r w:rsidRPr="00515FF6">
        <w:rPr>
          <w:sz w:val="24"/>
          <w:szCs w:val="24"/>
        </w:rPr>
        <w:lastRenderedPageBreak/>
        <w:t>стимула для входа и выхода из отрасли. Экономическая прибыль будет отсутствовать тогда, когда цена совпадает с минимумом долгосрочных средних издержек. Равенство цены и минимальных средних издержек показывает, что фирма использует наиболее эффективную из известных технологий, назначает самую низкую цену и производит наибольший объем продукции, соответствующий ее издержкам. Равенство цены и предельных издержек указывает, что ресурсы распределены в соответствии с предпочтениями потребителей.  Возможность использования всех ресурсов в долгосрочном периоде позволяет активнее влиять на изменение цены. Поэтому для каждой отдельной фирмы кривая предложения будет более эластичной и возможность входа в отрасль новых фирм и выхода из отрасли «старых» позволяет отрасли в большей степени, чем это возможно в краткосрочном периоде, реагировать на изменение рыночной цены. Соответственно выпуск продукции будет увеличиваться или уменьшаться на большую величину в долгосрочном периоде, чем в краткосрочном, в ответ на увеличение или уменьшение цены. Кроме того, точка минимума цены долгосрочного предложения отрасли будет выше по сравнению с точкой минимума цены краткосрочного предложения, так как все  издержки являются переменными и должны быть возмещены.  </w:t>
      </w:r>
    </w:p>
    <w:p w:rsidR="00047F7D" w:rsidRPr="00515FF6" w:rsidRDefault="00047F7D" w:rsidP="00515FF6">
      <w:pPr>
        <w:pStyle w:val="ac"/>
        <w:jc w:val="both"/>
        <w:rPr>
          <w:sz w:val="24"/>
          <w:szCs w:val="24"/>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r w:rsidRPr="00515FF6">
        <w:rPr>
          <w:rFonts w:ascii="Times New Roman" w:hAnsi="Times New Roman"/>
          <w:sz w:val="24"/>
          <w:szCs w:val="24"/>
          <w:u w:val="single"/>
        </w:rPr>
        <w:t>22.</w:t>
      </w:r>
      <w:r w:rsidRPr="00515FF6">
        <w:rPr>
          <w:rFonts w:ascii="Times New Roman" w:hAnsi="Times New Roman"/>
          <w:bCs/>
          <w:sz w:val="24"/>
          <w:szCs w:val="24"/>
          <w:u w:val="single"/>
        </w:rPr>
        <w:t xml:space="preserve"> Понятие несовершенной конкуренции. Поведение фирмы в условиях несовершенной конкуренции.</w:t>
      </w:r>
    </w:p>
    <w:p w:rsidR="00047F7D" w:rsidRPr="00515FF6" w:rsidRDefault="00047F7D" w:rsidP="00515FF6">
      <w:pPr>
        <w:shd w:val="clear" w:color="auto" w:fill="FFFFFF"/>
        <w:spacing w:after="0" w:line="240" w:lineRule="auto"/>
        <w:jc w:val="both"/>
        <w:rPr>
          <w:rFonts w:ascii="Times New Roman" w:eastAsia="Times New Roman" w:hAnsi="Times New Roman"/>
          <w:sz w:val="24"/>
          <w:szCs w:val="24"/>
        </w:rPr>
      </w:pPr>
      <w:r w:rsidRPr="00515FF6">
        <w:rPr>
          <w:rFonts w:ascii="Times New Roman" w:eastAsia="Times New Roman" w:hAnsi="Times New Roman"/>
          <w:b/>
          <w:bCs/>
          <w:sz w:val="24"/>
          <w:szCs w:val="24"/>
        </w:rPr>
        <w:t>Несовершенная конкуренция</w:t>
      </w:r>
      <w:r w:rsidRPr="00515FF6">
        <w:rPr>
          <w:rFonts w:ascii="Times New Roman" w:eastAsia="Times New Roman" w:hAnsi="Times New Roman"/>
          <w:sz w:val="24"/>
          <w:szCs w:val="24"/>
        </w:rPr>
        <w:t> — конкуренция в условиях, когда отдельные производители имеют возможность контролировать цены на продукцию, которую они производят.</w:t>
      </w:r>
    </w:p>
    <w:p w:rsidR="00047F7D" w:rsidRPr="00515FF6" w:rsidRDefault="00047F7D" w:rsidP="00515FF6">
      <w:pPr>
        <w:shd w:val="clear" w:color="auto" w:fill="FFFFFF"/>
        <w:spacing w:after="0" w:line="240" w:lineRule="auto"/>
        <w:jc w:val="both"/>
        <w:rPr>
          <w:rFonts w:ascii="Times New Roman" w:eastAsia="Times New Roman" w:hAnsi="Times New Roman"/>
          <w:sz w:val="24"/>
          <w:szCs w:val="24"/>
        </w:rPr>
      </w:pPr>
      <w:r w:rsidRPr="00515FF6">
        <w:rPr>
          <w:rFonts w:ascii="Times New Roman" w:eastAsia="Times New Roman" w:hAnsi="Times New Roman"/>
          <w:sz w:val="24"/>
          <w:szCs w:val="24"/>
        </w:rPr>
        <w:t>В отличие от модели рынка </w:t>
      </w:r>
      <w:hyperlink r:id="rId24" w:history="1">
        <w:r w:rsidRPr="00515FF6">
          <w:rPr>
            <w:rFonts w:ascii="Times New Roman" w:eastAsia="Times New Roman" w:hAnsi="Times New Roman"/>
            <w:sz w:val="24"/>
            <w:szCs w:val="24"/>
          </w:rPr>
          <w:t>совершенной конкуренции</w:t>
        </w:r>
      </w:hyperlink>
      <w:r w:rsidRPr="00515FF6">
        <w:rPr>
          <w:rFonts w:ascii="Times New Roman" w:eastAsia="Times New Roman" w:hAnsi="Times New Roman"/>
          <w:sz w:val="24"/>
          <w:szCs w:val="24"/>
        </w:rPr>
        <w:t>, которая является абстракцией и практически не существует в реальной жизни, а только в теории, рынок несовершенной конкуренции встречается практически повсеместно. Большинство реальных рынков в современной экономике — это рынки несовершенной конкуренции.</w:t>
      </w:r>
    </w:p>
    <w:p w:rsidR="00047F7D" w:rsidRPr="00515FF6" w:rsidRDefault="00047F7D" w:rsidP="00515FF6">
      <w:pPr>
        <w:shd w:val="clear" w:color="auto" w:fill="FFFFFF"/>
        <w:spacing w:after="0" w:line="240" w:lineRule="auto"/>
        <w:jc w:val="both"/>
        <w:rPr>
          <w:rFonts w:ascii="Times New Roman" w:eastAsia="Times New Roman" w:hAnsi="Times New Roman"/>
          <w:sz w:val="24"/>
          <w:szCs w:val="24"/>
        </w:rPr>
      </w:pPr>
      <w:r w:rsidRPr="00515FF6">
        <w:rPr>
          <w:rFonts w:ascii="Times New Roman" w:eastAsia="Times New Roman" w:hAnsi="Times New Roman"/>
          <w:sz w:val="24"/>
          <w:szCs w:val="24"/>
        </w:rPr>
        <w:t>Признаки несовершенной конкуренции:</w:t>
      </w:r>
    </w:p>
    <w:p w:rsidR="00047F7D" w:rsidRPr="00515FF6" w:rsidRDefault="00047F7D" w:rsidP="00515FF6">
      <w:pPr>
        <w:numPr>
          <w:ilvl w:val="0"/>
          <w:numId w:val="11"/>
        </w:numPr>
        <w:shd w:val="clear" w:color="auto" w:fill="FFFFFF"/>
        <w:spacing w:after="0" w:line="240" w:lineRule="auto"/>
        <w:ind w:left="0"/>
        <w:jc w:val="both"/>
        <w:rPr>
          <w:rFonts w:ascii="Times New Roman" w:eastAsia="Times New Roman" w:hAnsi="Times New Roman"/>
          <w:sz w:val="24"/>
          <w:szCs w:val="24"/>
        </w:rPr>
      </w:pPr>
      <w:r w:rsidRPr="00515FF6">
        <w:rPr>
          <w:rFonts w:ascii="Times New Roman" w:eastAsia="Times New Roman" w:hAnsi="Times New Roman"/>
          <w:sz w:val="24"/>
          <w:szCs w:val="24"/>
        </w:rPr>
        <w:t>наличие входных барьеров в отрасль;</w:t>
      </w:r>
    </w:p>
    <w:p w:rsidR="00047F7D" w:rsidRPr="00515FF6" w:rsidRDefault="00047F7D" w:rsidP="00515FF6">
      <w:pPr>
        <w:numPr>
          <w:ilvl w:val="0"/>
          <w:numId w:val="11"/>
        </w:numPr>
        <w:shd w:val="clear" w:color="auto" w:fill="FFFFFF"/>
        <w:spacing w:after="0" w:line="240" w:lineRule="auto"/>
        <w:ind w:left="0"/>
        <w:jc w:val="both"/>
        <w:rPr>
          <w:rFonts w:ascii="Times New Roman" w:eastAsia="Times New Roman" w:hAnsi="Times New Roman"/>
          <w:sz w:val="24"/>
          <w:szCs w:val="24"/>
        </w:rPr>
      </w:pPr>
      <w:hyperlink r:id="rId25" w:history="1">
        <w:proofErr w:type="spellStart"/>
        <w:r w:rsidRPr="00515FF6">
          <w:rPr>
            <w:rFonts w:ascii="Times New Roman" w:eastAsia="Times New Roman" w:hAnsi="Times New Roman"/>
            <w:sz w:val="24"/>
            <w:szCs w:val="24"/>
          </w:rPr>
          <w:t>дифференцированность</w:t>
        </w:r>
        <w:proofErr w:type="spellEnd"/>
        <w:r w:rsidRPr="00515FF6">
          <w:rPr>
            <w:rFonts w:ascii="Times New Roman" w:eastAsia="Times New Roman" w:hAnsi="Times New Roman"/>
            <w:sz w:val="24"/>
            <w:szCs w:val="24"/>
          </w:rPr>
          <w:t xml:space="preserve"> продукции;</w:t>
        </w:r>
      </w:hyperlink>
    </w:p>
    <w:p w:rsidR="00047F7D" w:rsidRPr="00515FF6" w:rsidRDefault="00047F7D" w:rsidP="00515FF6">
      <w:pPr>
        <w:numPr>
          <w:ilvl w:val="0"/>
          <w:numId w:val="11"/>
        </w:numPr>
        <w:shd w:val="clear" w:color="auto" w:fill="FFFFFF"/>
        <w:spacing w:after="0" w:line="240" w:lineRule="auto"/>
        <w:ind w:left="0"/>
        <w:jc w:val="both"/>
        <w:rPr>
          <w:rFonts w:ascii="Times New Roman" w:eastAsia="Times New Roman" w:hAnsi="Times New Roman"/>
          <w:sz w:val="24"/>
          <w:szCs w:val="24"/>
        </w:rPr>
      </w:pPr>
      <w:r w:rsidRPr="00515FF6">
        <w:rPr>
          <w:rFonts w:ascii="Times New Roman" w:eastAsia="Times New Roman" w:hAnsi="Times New Roman"/>
          <w:sz w:val="24"/>
          <w:szCs w:val="24"/>
        </w:rPr>
        <w:t>основная доля продаж приходится на одного или нескольких производителей-лидеров;</w:t>
      </w:r>
    </w:p>
    <w:p w:rsidR="00047F7D" w:rsidRPr="00515FF6" w:rsidRDefault="00047F7D" w:rsidP="00515FF6">
      <w:pPr>
        <w:numPr>
          <w:ilvl w:val="0"/>
          <w:numId w:val="11"/>
        </w:numPr>
        <w:shd w:val="clear" w:color="auto" w:fill="FFFFFF"/>
        <w:spacing w:after="0" w:line="240" w:lineRule="auto"/>
        <w:ind w:left="0"/>
        <w:jc w:val="both"/>
        <w:rPr>
          <w:rFonts w:ascii="Times New Roman" w:eastAsia="Times New Roman" w:hAnsi="Times New Roman"/>
          <w:sz w:val="24"/>
          <w:szCs w:val="24"/>
        </w:rPr>
      </w:pPr>
      <w:r w:rsidRPr="00515FF6">
        <w:rPr>
          <w:rFonts w:ascii="Times New Roman" w:eastAsia="Times New Roman" w:hAnsi="Times New Roman"/>
          <w:sz w:val="24"/>
          <w:szCs w:val="24"/>
        </w:rPr>
        <w:t>возможность контролировать полностью или частично цену на свою продукцию.</w:t>
      </w:r>
    </w:p>
    <w:p w:rsidR="00047F7D" w:rsidRPr="00515FF6" w:rsidRDefault="00047F7D" w:rsidP="00515FF6">
      <w:pPr>
        <w:pStyle w:val="a7"/>
        <w:shd w:val="clear" w:color="auto" w:fill="FFFFFF"/>
        <w:spacing w:after="0" w:line="240" w:lineRule="auto"/>
        <w:ind w:left="0"/>
        <w:outlineLvl w:val="0"/>
        <w:rPr>
          <w:rFonts w:ascii="Times New Roman" w:eastAsia="Times New Roman" w:hAnsi="Times New Roman"/>
          <w:b/>
          <w:kern w:val="36"/>
          <w:sz w:val="24"/>
          <w:szCs w:val="24"/>
          <w:lang w:eastAsia="ru-RU"/>
        </w:rPr>
      </w:pPr>
      <w:r w:rsidRPr="00515FF6">
        <w:rPr>
          <w:rFonts w:ascii="Times New Roman" w:eastAsia="Times New Roman" w:hAnsi="Times New Roman"/>
          <w:b/>
          <w:kern w:val="36"/>
          <w:sz w:val="24"/>
          <w:szCs w:val="24"/>
          <w:lang w:eastAsia="ru-RU"/>
        </w:rPr>
        <w:t>Поведение фирмы в условиях несовершенной конкуренции</w:t>
      </w:r>
    </w:p>
    <w:p w:rsidR="00047F7D" w:rsidRPr="00515FF6" w:rsidRDefault="00047F7D" w:rsidP="00515FF6">
      <w:pPr>
        <w:pStyle w:val="a7"/>
        <w:shd w:val="clear" w:color="auto" w:fill="FFFFFF"/>
        <w:spacing w:after="0" w:line="240" w:lineRule="auto"/>
        <w:ind w:left="0"/>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Рациональное поведение фирмы в условиях несовершенной конкуренции имеет некоторые особенности.</w:t>
      </w:r>
    </w:p>
    <w:p w:rsidR="00047F7D" w:rsidRPr="00515FF6" w:rsidRDefault="00047F7D" w:rsidP="00515FF6">
      <w:pPr>
        <w:pStyle w:val="a7"/>
        <w:shd w:val="clear" w:color="auto" w:fill="FFFFFF"/>
        <w:spacing w:after="0" w:line="240" w:lineRule="auto"/>
        <w:ind w:left="0"/>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На рынке несовершенной конкуренции производитель (фирма) влияет на цену своей продукции. Если на рынке совершенной конкуренции дополнительный доход от продажи следующих друг за другом единиц продукции неизменен и равен рыночной цене, то на рынке несовершенной конкуренции увеличение продажи снижает цену, а значит, и дополнительный, т. е. предельный, доход (</w:t>
      </w:r>
      <w:proofErr w:type="spellStart"/>
      <w:r w:rsidRPr="00515FF6">
        <w:rPr>
          <w:rFonts w:ascii="Times New Roman" w:eastAsia="Times New Roman" w:hAnsi="Times New Roman"/>
          <w:sz w:val="24"/>
          <w:szCs w:val="24"/>
          <w:lang w:eastAsia="ru-RU"/>
        </w:rPr>
        <w:t>МК-marginal</w:t>
      </w:r>
      <w:proofErr w:type="spellEnd"/>
      <w:r w:rsidRPr="00515FF6">
        <w:rPr>
          <w:rFonts w:ascii="Times New Roman" w:eastAsia="Times New Roman" w:hAnsi="Times New Roman"/>
          <w:sz w:val="24"/>
          <w:szCs w:val="24"/>
          <w:lang w:eastAsia="ru-RU"/>
        </w:rPr>
        <w:t xml:space="preserve"> </w:t>
      </w:r>
      <w:proofErr w:type="spellStart"/>
      <w:r w:rsidRPr="00515FF6">
        <w:rPr>
          <w:rFonts w:ascii="Times New Roman" w:eastAsia="Times New Roman" w:hAnsi="Times New Roman"/>
          <w:sz w:val="24"/>
          <w:szCs w:val="24"/>
          <w:lang w:eastAsia="ru-RU"/>
        </w:rPr>
        <w:t>revenue</w:t>
      </w:r>
      <w:proofErr w:type="spellEnd"/>
      <w:r w:rsidRPr="00515FF6">
        <w:rPr>
          <w:rFonts w:ascii="Times New Roman" w:eastAsia="Times New Roman" w:hAnsi="Times New Roman"/>
          <w:sz w:val="24"/>
          <w:szCs w:val="24"/>
          <w:lang w:eastAsia="ru-RU"/>
        </w:rPr>
        <w:t>).</w:t>
      </w:r>
    </w:p>
    <w:p w:rsidR="00047F7D" w:rsidRPr="00515FF6" w:rsidRDefault="00047F7D" w:rsidP="00515FF6">
      <w:pPr>
        <w:pStyle w:val="a7"/>
        <w:shd w:val="clear" w:color="auto" w:fill="FFFFFF"/>
        <w:spacing w:after="0" w:line="240" w:lineRule="auto"/>
        <w:ind w:left="0"/>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Существуют два способа определения объема производства, при которых фирма получит максимальную </w:t>
      </w:r>
      <w:proofErr w:type="spellStart"/>
      <w:r w:rsidRPr="00515FF6">
        <w:rPr>
          <w:rFonts w:ascii="Times New Roman" w:eastAsia="Times New Roman" w:hAnsi="Times New Roman"/>
          <w:sz w:val="24"/>
          <w:szCs w:val="24"/>
          <w:lang w:eastAsia="ru-RU"/>
        </w:rPr>
        <w:t>прибыль.</w:t>
      </w:r>
      <w:r w:rsidRPr="00515FF6">
        <w:rPr>
          <w:rFonts w:ascii="Times New Roman" w:eastAsia="Times New Roman" w:hAnsi="Times New Roman"/>
          <w:b/>
          <w:sz w:val="24"/>
          <w:szCs w:val="24"/>
          <w:lang w:eastAsia="ru-RU"/>
        </w:rPr>
        <w:t>При</w:t>
      </w:r>
      <w:proofErr w:type="spellEnd"/>
      <w:r w:rsidRPr="00515FF6">
        <w:rPr>
          <w:rFonts w:ascii="Times New Roman" w:eastAsia="Times New Roman" w:hAnsi="Times New Roman"/>
          <w:b/>
          <w:sz w:val="24"/>
          <w:szCs w:val="24"/>
          <w:lang w:eastAsia="ru-RU"/>
        </w:rPr>
        <w:t xml:space="preserve"> первом</w:t>
      </w:r>
      <w:r w:rsidRPr="00515FF6">
        <w:rPr>
          <w:rFonts w:ascii="Times New Roman" w:eastAsia="Times New Roman" w:hAnsi="Times New Roman"/>
          <w:sz w:val="24"/>
          <w:szCs w:val="24"/>
          <w:lang w:eastAsia="ru-RU"/>
        </w:rPr>
        <w:t xml:space="preserve"> -сравнивают валовой доход и валовые издержки при каждом объеме </w:t>
      </w:r>
      <w:proofErr w:type="spellStart"/>
      <w:r w:rsidRPr="00515FF6">
        <w:rPr>
          <w:rFonts w:ascii="Times New Roman" w:eastAsia="Times New Roman" w:hAnsi="Times New Roman"/>
          <w:sz w:val="24"/>
          <w:szCs w:val="24"/>
          <w:lang w:eastAsia="ru-RU"/>
        </w:rPr>
        <w:t>производства.</w:t>
      </w:r>
      <w:r w:rsidRPr="00515FF6">
        <w:rPr>
          <w:rFonts w:ascii="Times New Roman" w:eastAsia="Times New Roman" w:hAnsi="Times New Roman"/>
          <w:b/>
          <w:sz w:val="24"/>
          <w:szCs w:val="24"/>
          <w:lang w:eastAsia="ru-RU"/>
        </w:rPr>
        <w:t>При</w:t>
      </w:r>
      <w:proofErr w:type="spellEnd"/>
      <w:r w:rsidRPr="00515FF6">
        <w:rPr>
          <w:rFonts w:ascii="Times New Roman" w:eastAsia="Times New Roman" w:hAnsi="Times New Roman"/>
          <w:b/>
          <w:sz w:val="24"/>
          <w:szCs w:val="24"/>
          <w:lang w:eastAsia="ru-RU"/>
        </w:rPr>
        <w:t xml:space="preserve"> втором</w:t>
      </w:r>
      <w:r w:rsidRPr="00515FF6">
        <w:rPr>
          <w:rFonts w:ascii="Times New Roman" w:eastAsia="Times New Roman" w:hAnsi="Times New Roman"/>
          <w:sz w:val="24"/>
          <w:szCs w:val="24"/>
          <w:lang w:eastAsia="ru-RU"/>
        </w:rPr>
        <w:t xml:space="preserve"> - определения оптимального объема производства сравниваются предельный доход и предельные издержки.</w:t>
      </w:r>
    </w:p>
    <w:p w:rsidR="00047F7D" w:rsidRPr="00515FF6" w:rsidRDefault="00047F7D" w:rsidP="00515FF6">
      <w:pPr>
        <w:pStyle w:val="a7"/>
        <w:shd w:val="clear" w:color="auto" w:fill="FFFFFF"/>
        <w:spacing w:after="0" w:line="240" w:lineRule="auto"/>
        <w:ind w:left="0"/>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Вывод: чтобы получить максимальную прибыль в условиях несовершенной конкуренции, объемы производства и реализации следует увеличивать до тех пор, пока предельные издержки, связанные с производством каждой дополнительной единицы продукции, будут меньше, чем предельный доход, получаемый от реализации этой единицы продукции: если MR &gt; MC, производство следует расширять, если MR &lt; MC, производство следует сокращать, если MR = MC, то фирма получает максимальную прибыль.</w:t>
      </w: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r w:rsidRPr="00515FF6">
        <w:rPr>
          <w:rFonts w:ascii="Times New Roman" w:hAnsi="Times New Roman"/>
          <w:bCs/>
          <w:sz w:val="24"/>
          <w:szCs w:val="24"/>
          <w:u w:val="single"/>
        </w:rPr>
        <w:t>23.Особенности поведения рыночных структур несовершенной конкуренции (чистая монополия, монополистическая конкуренция).</w:t>
      </w:r>
    </w:p>
    <w:p w:rsidR="00047F7D" w:rsidRPr="00515FF6" w:rsidRDefault="00047F7D" w:rsidP="00515FF6">
      <w:pPr>
        <w:pStyle w:val="a8"/>
        <w:shd w:val="clear" w:color="auto" w:fill="FFFFFF"/>
        <w:spacing w:before="0" w:beforeAutospacing="0" w:after="0" w:afterAutospacing="0"/>
        <w:rPr>
          <w:color w:val="000000"/>
        </w:rPr>
      </w:pPr>
      <w:r w:rsidRPr="00515FF6">
        <w:rPr>
          <w:b/>
        </w:rPr>
        <w:t>Рынок чистой монополии</w:t>
      </w:r>
      <w:r w:rsidRPr="00515FF6">
        <w:t xml:space="preserve">. Здесь </w:t>
      </w:r>
      <w:proofErr w:type="spellStart"/>
      <w:r w:rsidRPr="00515FF6">
        <w:t>сущ</w:t>
      </w:r>
      <w:proofErr w:type="spellEnd"/>
      <w:r w:rsidRPr="00515FF6">
        <w:t xml:space="preserve"> только 1 продавец, причем он производит товар, не имеющий близких заменителей. </w:t>
      </w:r>
      <w:r w:rsidRPr="00515FF6">
        <w:rPr>
          <w:b/>
          <w:bCs/>
          <w:color w:val="000000"/>
        </w:rPr>
        <w:t>Характерные черты:</w:t>
      </w:r>
    </w:p>
    <w:p w:rsidR="00047F7D" w:rsidRPr="00515FF6" w:rsidRDefault="00047F7D" w:rsidP="00515FF6">
      <w:pPr>
        <w:pStyle w:val="a8"/>
        <w:shd w:val="clear" w:color="auto" w:fill="FFFFFF"/>
        <w:spacing w:before="0" w:beforeAutospacing="0" w:after="0" w:afterAutospacing="0"/>
        <w:rPr>
          <w:color w:val="000000"/>
        </w:rPr>
      </w:pPr>
      <w:r w:rsidRPr="00515FF6">
        <w:rPr>
          <w:color w:val="000000"/>
        </w:rPr>
        <w:t>1.  Единственный продавец;</w:t>
      </w:r>
    </w:p>
    <w:p w:rsidR="00047F7D" w:rsidRPr="00515FF6" w:rsidRDefault="00047F7D" w:rsidP="00515FF6">
      <w:pPr>
        <w:pStyle w:val="a8"/>
        <w:shd w:val="clear" w:color="auto" w:fill="FFFFFF"/>
        <w:spacing w:before="0" w:beforeAutospacing="0" w:after="0" w:afterAutospacing="0"/>
        <w:rPr>
          <w:color w:val="000000"/>
        </w:rPr>
      </w:pPr>
      <w:r w:rsidRPr="00515FF6">
        <w:rPr>
          <w:color w:val="000000"/>
        </w:rPr>
        <w:t>3.  нет заменителей данного продукта (т.е. товар является уникальным);</w:t>
      </w:r>
    </w:p>
    <w:p w:rsidR="00047F7D" w:rsidRPr="00515FF6" w:rsidRDefault="00047F7D" w:rsidP="00515FF6">
      <w:pPr>
        <w:pStyle w:val="a8"/>
        <w:shd w:val="clear" w:color="auto" w:fill="FFFFFF"/>
        <w:spacing w:before="0" w:beforeAutospacing="0" w:after="0" w:afterAutospacing="0"/>
        <w:rPr>
          <w:color w:val="000000"/>
        </w:rPr>
      </w:pPr>
      <w:r w:rsidRPr="00515FF6">
        <w:rPr>
          <w:color w:val="000000"/>
        </w:rPr>
        <w:t>4.  фирма диктует цену;</w:t>
      </w:r>
    </w:p>
    <w:p w:rsidR="00047F7D" w:rsidRPr="00515FF6" w:rsidRDefault="00047F7D" w:rsidP="00515FF6">
      <w:pPr>
        <w:pStyle w:val="a8"/>
        <w:shd w:val="clear" w:color="auto" w:fill="FFFFFF"/>
        <w:spacing w:before="0" w:beforeAutospacing="0" w:after="0" w:afterAutospacing="0"/>
        <w:rPr>
          <w:color w:val="000000"/>
        </w:rPr>
      </w:pPr>
      <w:r w:rsidRPr="00515FF6">
        <w:rPr>
          <w:color w:val="000000"/>
        </w:rPr>
        <w:lastRenderedPageBreak/>
        <w:t>5.  вхождение в отрасль заблокировано.</w:t>
      </w:r>
    </w:p>
    <w:p w:rsidR="00047F7D" w:rsidRPr="00515FF6" w:rsidRDefault="00047F7D" w:rsidP="00515FF6">
      <w:pPr>
        <w:pStyle w:val="a8"/>
        <w:spacing w:before="0" w:beforeAutospacing="0" w:after="0" w:afterAutospacing="0"/>
        <w:ind w:firstLine="400"/>
        <w:jc w:val="both"/>
      </w:pPr>
      <w:r w:rsidRPr="00515FF6">
        <w:t xml:space="preserve">М-это рыночная структура в которой одна фирма </w:t>
      </w:r>
      <w:proofErr w:type="spellStart"/>
      <w:r w:rsidRPr="00515FF6">
        <w:t>яв</w:t>
      </w:r>
      <w:proofErr w:type="spellEnd"/>
      <w:r w:rsidRPr="00515FF6">
        <w:t xml:space="preserve"> поставщиком на рынок продукта. В </w:t>
      </w:r>
      <w:proofErr w:type="spellStart"/>
      <w:r w:rsidRPr="00515FF6">
        <w:t>услових</w:t>
      </w:r>
      <w:proofErr w:type="spellEnd"/>
      <w:r w:rsidRPr="00515FF6">
        <w:t xml:space="preserve"> М производитель способен полностью контролировать объем предложения товара, что позволяет выбирать любую цену из возможных, рассчитывая получить при этом мак прибыль. </w:t>
      </w:r>
      <w:proofErr w:type="spellStart"/>
      <w:r w:rsidRPr="00515FF6">
        <w:t>Сущ</w:t>
      </w:r>
      <w:proofErr w:type="spellEnd"/>
      <w:r w:rsidRPr="00515FF6">
        <w:t xml:space="preserve"> 3 вида монополии: </w:t>
      </w:r>
      <w:proofErr w:type="spellStart"/>
      <w:r w:rsidRPr="00515FF6">
        <w:t>закрытая-она</w:t>
      </w:r>
      <w:proofErr w:type="spellEnd"/>
      <w:r w:rsidRPr="00515FF6">
        <w:t xml:space="preserve"> защищена от конкуренции с помощью </w:t>
      </w:r>
      <w:proofErr w:type="spellStart"/>
      <w:r w:rsidRPr="00515FF6">
        <w:t>юридич</w:t>
      </w:r>
      <w:proofErr w:type="spellEnd"/>
      <w:r w:rsidRPr="00515FF6">
        <w:t xml:space="preserve"> ограничений(рынок оружия). </w:t>
      </w:r>
      <w:proofErr w:type="spellStart"/>
      <w:r w:rsidRPr="00515FF6">
        <w:t>Естественная-отрасль</w:t>
      </w:r>
      <w:proofErr w:type="spellEnd"/>
      <w:r w:rsidRPr="00515FF6">
        <w:t>, в которой долгосрочные средние издержки достигают минимума только того. Когда одна фирма обслуживает весь рынок целиком. (</w:t>
      </w:r>
      <w:proofErr w:type="spellStart"/>
      <w:r w:rsidRPr="00515FF6">
        <w:t>Газпром,Нор</w:t>
      </w:r>
      <w:proofErr w:type="spellEnd"/>
      <w:r w:rsidRPr="00515FF6">
        <w:t xml:space="preserve">. никель, </w:t>
      </w:r>
      <w:proofErr w:type="spellStart"/>
      <w:r w:rsidRPr="00515FF6">
        <w:t>ржд,телефония</w:t>
      </w:r>
      <w:proofErr w:type="spellEnd"/>
      <w:r w:rsidRPr="00515FF6">
        <w:t xml:space="preserve">) Открытая монополия. В этом случае фирма на некоторое время становится единственным поставщиком какого-либо продукта, не обладая ни какой спец защитой от конкуренции. </w:t>
      </w:r>
    </w:p>
    <w:p w:rsidR="00047F7D" w:rsidRPr="00515FF6" w:rsidRDefault="00047F7D" w:rsidP="00515FF6">
      <w:pPr>
        <w:pStyle w:val="a8"/>
        <w:spacing w:before="0" w:beforeAutospacing="0" w:after="0" w:afterAutospacing="0"/>
        <w:ind w:firstLine="400"/>
        <w:jc w:val="both"/>
        <w:rPr>
          <w:color w:val="000000"/>
        </w:rPr>
      </w:pPr>
      <w:r w:rsidRPr="00515FF6">
        <w:rPr>
          <w:b/>
        </w:rPr>
        <w:t>Монополистическая конкуренция</w:t>
      </w:r>
      <w:r w:rsidRPr="00515FF6">
        <w:t xml:space="preserve">. На рынке действует множество фирм, причем среди них либо вообще нет крупных, либо они не имеют решающих преимуществ над мелкими и соседствуют с ними. В отличии от совершенной конкуренции МП не только абстрактная </w:t>
      </w:r>
      <w:proofErr w:type="spellStart"/>
      <w:r w:rsidRPr="00515FF6">
        <w:t>теоритич</w:t>
      </w:r>
      <w:proofErr w:type="spellEnd"/>
      <w:r w:rsidRPr="00515FF6">
        <w:t xml:space="preserve"> модель, но и достаточно встречающийся тип реального рынка. </w:t>
      </w:r>
      <w:r w:rsidRPr="00515FF6">
        <w:rPr>
          <w:color w:val="000000"/>
        </w:rPr>
        <w:t xml:space="preserve"> </w:t>
      </w:r>
      <w:r w:rsidRPr="00515FF6">
        <w:rPr>
          <w:i/>
          <w:color w:val="000000"/>
        </w:rPr>
        <w:t>Отличительные черты</w:t>
      </w:r>
      <w:r w:rsidRPr="00515FF6">
        <w:rPr>
          <w:color w:val="000000"/>
        </w:rPr>
        <w:t>: множество продавцов и покупателей; отсутствие барьеров для входа и выхода на рынок. На рынке монополистической конкуренции продается и покупается дифференцированный продукт. Дифференцированный продукт - это продукт, отличающийся по качеству у различных производителей, в силу различий в технологии. На этом рынке каждая фирма самостоятельно решает, какой товарной стратегии придерживаться. Производить ли ей дешевый, ни низкокачественный товар, или товар высокого качества, но более дорогой. Для этого рынка характерно наличие товарных знаков и торговых марок, а также реклама. Чем ниже эластичность спроса на товар фирмы, тем большей монопольной властью она обладает.</w:t>
      </w:r>
    </w:p>
    <w:p w:rsidR="00047F7D" w:rsidRPr="00515FF6" w:rsidRDefault="00047F7D" w:rsidP="00515FF6">
      <w:pPr>
        <w:pStyle w:val="a8"/>
        <w:spacing w:before="0" w:beforeAutospacing="0" w:after="0" w:afterAutospacing="0"/>
        <w:ind w:firstLine="400"/>
        <w:jc w:val="both"/>
        <w:rPr>
          <w:color w:val="000000"/>
        </w:rPr>
      </w:pPr>
      <w:r w:rsidRPr="00515FF6">
        <w:rPr>
          <w:color w:val="000000"/>
        </w:rPr>
        <w:t>Примерами рынка монополистической конкуренции является рынок продуктов питания, одежды, бытовой техники и многие другие.</w:t>
      </w:r>
    </w:p>
    <w:p w:rsidR="00047F7D" w:rsidRPr="00515FF6" w:rsidRDefault="00047F7D" w:rsidP="00515FF6">
      <w:pPr>
        <w:pStyle w:val="a8"/>
        <w:spacing w:before="0" w:beforeAutospacing="0" w:after="0" w:afterAutospacing="0"/>
        <w:ind w:firstLine="400"/>
        <w:jc w:val="both"/>
        <w:rPr>
          <w:color w:val="000000"/>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r w:rsidRPr="00515FF6">
        <w:rPr>
          <w:rFonts w:ascii="Times New Roman" w:hAnsi="Times New Roman"/>
          <w:bCs/>
          <w:sz w:val="24"/>
          <w:szCs w:val="24"/>
          <w:u w:val="single"/>
        </w:rPr>
        <w:t>25. Поведение олигополии на рынке.</w:t>
      </w:r>
    </w:p>
    <w:p w:rsidR="00047F7D" w:rsidRPr="00515FF6" w:rsidRDefault="00047F7D" w:rsidP="00515FF6">
      <w:pPr>
        <w:pStyle w:val="ac"/>
        <w:jc w:val="both"/>
        <w:rPr>
          <w:sz w:val="24"/>
          <w:szCs w:val="24"/>
        </w:rPr>
      </w:pPr>
      <w:r w:rsidRPr="00515FF6">
        <w:rPr>
          <w:sz w:val="24"/>
          <w:szCs w:val="24"/>
        </w:rPr>
        <w:t xml:space="preserve">Олигополия – рыночная структура, при кот. в реализация товара доминируют несколько продавцов, а появление новых затруднено или невозможно. Главный признак – господство относительно малого числа фирм. Примеры олигополии: автомобильная </w:t>
      </w:r>
      <w:proofErr w:type="spellStart"/>
      <w:r w:rsidRPr="00515FF6">
        <w:rPr>
          <w:sz w:val="24"/>
          <w:szCs w:val="24"/>
        </w:rPr>
        <w:t>пром-ть</w:t>
      </w:r>
      <w:proofErr w:type="spellEnd"/>
      <w:r w:rsidRPr="00515FF6">
        <w:rPr>
          <w:sz w:val="24"/>
          <w:szCs w:val="24"/>
        </w:rPr>
        <w:t xml:space="preserve">, </w:t>
      </w:r>
      <w:proofErr w:type="spellStart"/>
      <w:r w:rsidRPr="00515FF6">
        <w:rPr>
          <w:sz w:val="24"/>
          <w:szCs w:val="24"/>
        </w:rPr>
        <w:t>про-во</w:t>
      </w:r>
      <w:proofErr w:type="spellEnd"/>
      <w:r w:rsidRPr="00515FF6">
        <w:rPr>
          <w:sz w:val="24"/>
          <w:szCs w:val="24"/>
        </w:rPr>
        <w:t xml:space="preserve"> стали, </w:t>
      </w:r>
      <w:proofErr w:type="spellStart"/>
      <w:r w:rsidRPr="00515FF6">
        <w:rPr>
          <w:sz w:val="24"/>
          <w:szCs w:val="24"/>
        </w:rPr>
        <w:t>про-во</w:t>
      </w:r>
      <w:proofErr w:type="spellEnd"/>
      <w:r w:rsidRPr="00515FF6">
        <w:rPr>
          <w:sz w:val="24"/>
          <w:szCs w:val="24"/>
        </w:rPr>
        <w:t xml:space="preserve">. Основная причина существования – значительный эффект масштаба, т.е. эффективность требует, чтобы </w:t>
      </w:r>
      <w:proofErr w:type="spellStart"/>
      <w:r w:rsidRPr="00515FF6">
        <w:rPr>
          <w:sz w:val="24"/>
          <w:szCs w:val="24"/>
        </w:rPr>
        <w:t>про-ная</w:t>
      </w:r>
      <w:proofErr w:type="spellEnd"/>
      <w:r w:rsidRPr="00515FF6">
        <w:rPr>
          <w:sz w:val="24"/>
          <w:szCs w:val="24"/>
        </w:rPr>
        <w:t xml:space="preserve"> мощность фирмы занимала большую долю совокупного рынка =&gt; доступ к такому </w:t>
      </w:r>
      <w:proofErr w:type="spellStart"/>
      <w:r w:rsidRPr="00515FF6">
        <w:rPr>
          <w:sz w:val="24"/>
          <w:szCs w:val="24"/>
        </w:rPr>
        <w:t>про-ву</w:t>
      </w:r>
      <w:proofErr w:type="spellEnd"/>
      <w:r w:rsidRPr="00515FF6">
        <w:rPr>
          <w:sz w:val="24"/>
          <w:szCs w:val="24"/>
        </w:rPr>
        <w:t xml:space="preserve"> затруднен, т.к. нужны большие инвестиции. Особенностью </w:t>
      </w:r>
      <w:proofErr w:type="spellStart"/>
      <w:r w:rsidRPr="00515FF6">
        <w:rPr>
          <w:sz w:val="24"/>
          <w:szCs w:val="24"/>
        </w:rPr>
        <w:t>рыноч</w:t>
      </w:r>
      <w:proofErr w:type="spellEnd"/>
      <w:r w:rsidRPr="00515FF6">
        <w:rPr>
          <w:sz w:val="24"/>
          <w:szCs w:val="24"/>
        </w:rPr>
        <w:t xml:space="preserve">. поведения олигополии </w:t>
      </w:r>
      <w:proofErr w:type="spellStart"/>
      <w:r w:rsidRPr="00515FF6">
        <w:rPr>
          <w:sz w:val="24"/>
          <w:szCs w:val="24"/>
        </w:rPr>
        <w:t>явл-ся</w:t>
      </w:r>
      <w:proofErr w:type="spellEnd"/>
      <w:r w:rsidRPr="00515FF6">
        <w:rPr>
          <w:sz w:val="24"/>
          <w:szCs w:val="24"/>
        </w:rPr>
        <w:t xml:space="preserve"> взаимозависимость решений фирм об объемах </w:t>
      </w:r>
      <w:proofErr w:type="spellStart"/>
      <w:r w:rsidRPr="00515FF6">
        <w:rPr>
          <w:sz w:val="24"/>
          <w:szCs w:val="24"/>
        </w:rPr>
        <w:t>про-ва</w:t>
      </w:r>
      <w:proofErr w:type="spellEnd"/>
      <w:r w:rsidRPr="00515FF6">
        <w:rPr>
          <w:sz w:val="24"/>
          <w:szCs w:val="24"/>
        </w:rPr>
        <w:t xml:space="preserve"> и ценах. </w:t>
      </w:r>
      <w:r w:rsidRPr="00515FF6">
        <w:rPr>
          <w:color w:val="333333"/>
          <w:sz w:val="24"/>
          <w:szCs w:val="24"/>
          <w:shd w:val="clear" w:color="auto" w:fill="FFFFFF"/>
        </w:rPr>
        <w:t xml:space="preserve">Решение каждой фирмы влияет на ситуацию на рынке, и одновременно зависит от решений других фирм. Принимая решение, </w:t>
      </w:r>
      <w:proofErr w:type="spellStart"/>
      <w:r w:rsidRPr="00515FF6">
        <w:rPr>
          <w:color w:val="333333"/>
          <w:sz w:val="24"/>
          <w:szCs w:val="24"/>
          <w:shd w:val="clear" w:color="auto" w:fill="FFFFFF"/>
        </w:rPr>
        <w:t>фирма-олигополист</w:t>
      </w:r>
      <w:proofErr w:type="spellEnd"/>
      <w:r w:rsidRPr="00515FF6">
        <w:rPr>
          <w:color w:val="333333"/>
          <w:sz w:val="24"/>
          <w:szCs w:val="24"/>
          <w:shd w:val="clear" w:color="auto" w:fill="FFFFFF"/>
        </w:rPr>
        <w:t xml:space="preserve"> всегда учитывает возможную реакцию других участников </w:t>
      </w:r>
      <w:proofErr w:type="spellStart"/>
      <w:r w:rsidRPr="00515FF6">
        <w:rPr>
          <w:color w:val="333333"/>
          <w:sz w:val="24"/>
          <w:szCs w:val="24"/>
          <w:shd w:val="clear" w:color="auto" w:fill="FFFFFF"/>
        </w:rPr>
        <w:t>рынка.</w:t>
      </w:r>
      <w:r w:rsidRPr="00515FF6">
        <w:rPr>
          <w:sz w:val="24"/>
          <w:szCs w:val="24"/>
        </w:rPr>
        <w:t>Существует</w:t>
      </w:r>
      <w:proofErr w:type="spellEnd"/>
      <w:r w:rsidRPr="00515FF6">
        <w:rPr>
          <w:sz w:val="24"/>
          <w:szCs w:val="24"/>
        </w:rPr>
        <w:t xml:space="preserve"> ряд моделей, описывающих поведение олигополии на рынке: 1. Модель «ломанной кривой спроса». Существует при отсутствии тайного сговора с </w:t>
      </w:r>
      <w:proofErr w:type="spellStart"/>
      <w:r w:rsidRPr="00515FF6">
        <w:rPr>
          <w:sz w:val="24"/>
          <w:szCs w:val="24"/>
        </w:rPr>
        <w:t>конк-тами</w:t>
      </w:r>
      <w:proofErr w:type="spellEnd"/>
      <w:r w:rsidRPr="00515FF6">
        <w:rPr>
          <w:sz w:val="24"/>
          <w:szCs w:val="24"/>
        </w:rPr>
        <w:t xml:space="preserve">, поэтому принимая решение об изменении цен необходимо знать реакцию др. фирм. Типичное поведение олигополии – снижение цены вслед за понижением цены </w:t>
      </w:r>
      <w:proofErr w:type="spellStart"/>
      <w:r w:rsidRPr="00515FF6">
        <w:rPr>
          <w:sz w:val="24"/>
          <w:szCs w:val="24"/>
        </w:rPr>
        <w:t>конк-ом</w:t>
      </w:r>
      <w:proofErr w:type="spellEnd"/>
      <w:r w:rsidRPr="00515FF6">
        <w:rPr>
          <w:sz w:val="24"/>
          <w:szCs w:val="24"/>
        </w:rPr>
        <w:t xml:space="preserve"> и не реагирование на повышение им цен. Используют неценовые методы. 2. Тайный сговор. Типична для </w:t>
      </w:r>
      <w:proofErr w:type="spellStart"/>
      <w:r w:rsidRPr="00515FF6">
        <w:rPr>
          <w:sz w:val="24"/>
          <w:szCs w:val="24"/>
        </w:rPr>
        <w:t>олигаполии</w:t>
      </w:r>
      <w:proofErr w:type="spellEnd"/>
      <w:r w:rsidRPr="00515FF6">
        <w:rPr>
          <w:sz w:val="24"/>
          <w:szCs w:val="24"/>
        </w:rPr>
        <w:t xml:space="preserve">, выпускающей однородную продукцию. Сговор возможен, если фирмы сталкиваются с практически одинаковыми издержками </w:t>
      </w:r>
      <w:proofErr w:type="spellStart"/>
      <w:r w:rsidRPr="00515FF6">
        <w:rPr>
          <w:sz w:val="24"/>
          <w:szCs w:val="24"/>
        </w:rPr>
        <w:t>про-ва</w:t>
      </w:r>
      <w:proofErr w:type="spellEnd"/>
      <w:r w:rsidRPr="00515FF6">
        <w:rPr>
          <w:sz w:val="24"/>
          <w:szCs w:val="24"/>
        </w:rPr>
        <w:t xml:space="preserve">. в результате сговора </w:t>
      </w:r>
      <w:proofErr w:type="spellStart"/>
      <w:r w:rsidRPr="00515FF6">
        <w:rPr>
          <w:sz w:val="24"/>
          <w:szCs w:val="24"/>
        </w:rPr>
        <w:t>опр-ся</w:t>
      </w:r>
      <w:proofErr w:type="spellEnd"/>
      <w:r w:rsidRPr="00515FF6">
        <w:rPr>
          <w:sz w:val="24"/>
          <w:szCs w:val="24"/>
        </w:rPr>
        <w:t xml:space="preserve"> оптимальная цена и объем выпуска. 3. Модель лидерства в ценах. Фирма, кот. охватывает большую долю рынка, </w:t>
      </w:r>
      <w:proofErr w:type="spellStart"/>
      <w:r w:rsidRPr="00515FF6">
        <w:rPr>
          <w:sz w:val="24"/>
          <w:szCs w:val="24"/>
        </w:rPr>
        <w:t>явл-ся</w:t>
      </w:r>
      <w:proofErr w:type="spellEnd"/>
      <w:r w:rsidRPr="00515FF6">
        <w:rPr>
          <w:sz w:val="24"/>
          <w:szCs w:val="24"/>
        </w:rPr>
        <w:t xml:space="preserve"> лидером и ее цена ориентир для всех др. </w:t>
      </w:r>
      <w:proofErr w:type="spellStart"/>
      <w:r w:rsidRPr="00515FF6">
        <w:rPr>
          <w:sz w:val="24"/>
          <w:szCs w:val="24"/>
        </w:rPr>
        <w:t>конк-в</w:t>
      </w:r>
      <w:proofErr w:type="spellEnd"/>
      <w:r w:rsidRPr="00515FF6">
        <w:rPr>
          <w:sz w:val="24"/>
          <w:szCs w:val="24"/>
        </w:rPr>
        <w:t xml:space="preserve">. Цена лидера изменяется крайне редко. 4. Модель по принципу издержки +. </w:t>
      </w:r>
      <w:proofErr w:type="spellStart"/>
      <w:r w:rsidRPr="00515FF6">
        <w:rPr>
          <w:sz w:val="24"/>
          <w:szCs w:val="24"/>
        </w:rPr>
        <w:t>Хар-на</w:t>
      </w:r>
      <w:proofErr w:type="spellEnd"/>
      <w:r w:rsidRPr="00515FF6">
        <w:rPr>
          <w:sz w:val="24"/>
          <w:szCs w:val="24"/>
        </w:rPr>
        <w:t xml:space="preserve"> для олигополии с дифференцированным товаром. Фирма определяет уровень сред. издержек, а затем прибавляет к ним плановый уровень прибыли (обычно 10-15 %). 5. Модель, основанная на теории игр. Эффективна ли олигополия? Одна точка зрения: олигополия похожа на монополию. Др.: олигополия способствует НТР, поэтому имеет лучшую </w:t>
      </w:r>
      <w:proofErr w:type="spellStart"/>
      <w:r w:rsidRPr="00515FF6">
        <w:rPr>
          <w:sz w:val="24"/>
          <w:szCs w:val="24"/>
        </w:rPr>
        <w:t>прод-ю</w:t>
      </w:r>
      <w:proofErr w:type="spellEnd"/>
      <w:r w:rsidRPr="00515FF6">
        <w:rPr>
          <w:sz w:val="24"/>
          <w:szCs w:val="24"/>
        </w:rPr>
        <w:t>, более низкие цены и большие уровни выпуска.</w:t>
      </w:r>
    </w:p>
    <w:p w:rsidR="00047F7D" w:rsidRPr="00515FF6" w:rsidRDefault="00047F7D" w:rsidP="00515FF6">
      <w:pPr>
        <w:pStyle w:val="ac"/>
        <w:jc w:val="both"/>
        <w:rPr>
          <w:sz w:val="24"/>
          <w:szCs w:val="24"/>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r w:rsidRPr="00515FF6">
        <w:rPr>
          <w:rFonts w:ascii="Times New Roman" w:hAnsi="Times New Roman"/>
          <w:bCs/>
          <w:sz w:val="24"/>
          <w:szCs w:val="24"/>
          <w:u w:val="single"/>
        </w:rPr>
        <w:t>26. Естественная монополия. Монопольная власть. Ценовая  дискриминация.</w:t>
      </w:r>
    </w:p>
    <w:p w:rsidR="00047F7D" w:rsidRPr="00515FF6" w:rsidRDefault="00047F7D" w:rsidP="00515FF6">
      <w:pPr>
        <w:pStyle w:val="a8"/>
        <w:shd w:val="clear" w:color="auto" w:fill="FFFFFF"/>
        <w:spacing w:before="0" w:beforeAutospacing="0" w:after="0" w:afterAutospacing="0"/>
        <w:ind w:firstLine="480"/>
        <w:jc w:val="both"/>
        <w:textAlignment w:val="top"/>
      </w:pPr>
      <w:r w:rsidRPr="00515FF6">
        <w:rPr>
          <w:rStyle w:val="aa"/>
          <w:rFonts w:eastAsiaTheme="majorEastAsia"/>
          <w:bCs w:val="0"/>
        </w:rPr>
        <w:t>Естественная монополия</w:t>
      </w:r>
      <w:r w:rsidRPr="00515FF6">
        <w:rPr>
          <w:rStyle w:val="apple-converted-space"/>
        </w:rPr>
        <w:t> </w:t>
      </w:r>
      <w:r w:rsidRPr="00515FF6">
        <w:t xml:space="preserve">– состояние товарного рынка, при котором удовлетворение спроса на этом рынке эффективнее в отсутствие конкуренции в силу технологических особенностей производства. Товары, производимые субъектами </w:t>
      </w:r>
      <w:r w:rsidRPr="00515FF6">
        <w:lastRenderedPageBreak/>
        <w:t xml:space="preserve">естественной монополии, не могут быть заменены в потреблении другими товарами. В результате спрос на товары, производимые субъектами естественных монополий, в меньшей степени зависит от изменения цены на этот товар, чем спрос на другие виды товаров. </w:t>
      </w:r>
      <w:r w:rsidRPr="00515FF6">
        <w:rPr>
          <w:i/>
        </w:rPr>
        <w:t>Естественная монополия</w:t>
      </w:r>
      <w:r w:rsidRPr="00515FF6">
        <w:t xml:space="preserve"> возникает вследствие объективных причин. Она отражает ситуацию, когда спрос на данный товар в лучшей степени удовлетворяется одной или несколькими фирмами. В основе естественной монополии – особенности технологий производства и обслуживания потребителей. Здесь конкуренция невозможна или нежелательна. Например, энергообеспечение, телефонные услуги и т.д. В этих отраслях существует ограниченное количество предприятий. Поэтому, естественно, они занимают монопольное положение на рынке.</w:t>
      </w:r>
    </w:p>
    <w:p w:rsidR="00047F7D" w:rsidRPr="00515FF6" w:rsidRDefault="00047F7D" w:rsidP="00515FF6">
      <w:pPr>
        <w:spacing w:after="0" w:line="240" w:lineRule="auto"/>
        <w:ind w:firstLine="360"/>
        <w:jc w:val="both"/>
        <w:rPr>
          <w:rFonts w:ascii="Times New Roman" w:eastAsia="Times New Roman" w:hAnsi="Times New Roman"/>
          <w:sz w:val="24"/>
          <w:szCs w:val="24"/>
          <w:lang w:eastAsia="ru-RU"/>
        </w:rPr>
      </w:pPr>
      <w:r w:rsidRPr="00515FF6">
        <w:rPr>
          <w:rFonts w:ascii="Times New Roman" w:eastAsia="Times New Roman" w:hAnsi="Times New Roman"/>
          <w:b/>
          <w:i/>
          <w:iCs/>
          <w:sz w:val="24"/>
          <w:szCs w:val="24"/>
          <w:lang w:eastAsia="ru-RU"/>
        </w:rPr>
        <w:t>Монопольная власть</w:t>
      </w:r>
      <w:r w:rsidRPr="00515FF6">
        <w:rPr>
          <w:rFonts w:ascii="Times New Roman" w:eastAsia="Times New Roman" w:hAnsi="Times New Roman"/>
          <w:sz w:val="24"/>
          <w:szCs w:val="24"/>
          <w:lang w:eastAsia="ru-RU"/>
        </w:rPr>
        <w:t xml:space="preserve"> – это способность фирмы воздействовать на цену своего товара, изменяя продаваемое на рынке количество этого </w:t>
      </w:r>
      <w:proofErr w:type="spellStart"/>
      <w:r w:rsidRPr="00515FF6">
        <w:rPr>
          <w:rFonts w:ascii="Times New Roman" w:eastAsia="Times New Roman" w:hAnsi="Times New Roman"/>
          <w:sz w:val="24"/>
          <w:szCs w:val="24"/>
          <w:lang w:eastAsia="ru-RU"/>
        </w:rPr>
        <w:t>товара.Степень</w:t>
      </w:r>
      <w:proofErr w:type="spellEnd"/>
      <w:r w:rsidRPr="00515FF6">
        <w:rPr>
          <w:rFonts w:ascii="Times New Roman" w:eastAsia="Times New Roman" w:hAnsi="Times New Roman"/>
          <w:sz w:val="24"/>
          <w:szCs w:val="24"/>
          <w:lang w:eastAsia="ru-RU"/>
        </w:rPr>
        <w:t xml:space="preserve"> монопольной власти м/б различна. Чистый монополист обладает полной монопольной властью, т.к. является единственным поставщиком уникальной продукции.</w:t>
      </w:r>
    </w:p>
    <w:p w:rsidR="00047F7D" w:rsidRPr="00515FF6" w:rsidRDefault="00047F7D" w:rsidP="00515FF6">
      <w:pPr>
        <w:spacing w:after="0" w:line="240" w:lineRule="auto"/>
        <w:ind w:firstLine="360"/>
        <w:jc w:val="both"/>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Но чистая монополия редка, т.к. большинство товаров имеет близкие заменители. В то же время большинство фирм в той или иной степени управляют ценой, т.е. имеют некоторую монопольную власть. Если на рынке действует одна монопольная фирма, говорят об относительной монопольной власти.</w:t>
      </w:r>
    </w:p>
    <w:p w:rsidR="00047F7D" w:rsidRPr="00515FF6" w:rsidRDefault="00047F7D" w:rsidP="00515FF6">
      <w:pPr>
        <w:spacing w:after="0" w:line="240" w:lineRule="auto"/>
        <w:ind w:firstLine="360"/>
        <w:jc w:val="both"/>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Степень монопольной власти, как это ни странно, можно измерять, используются показатели монопольной власти:</w:t>
      </w:r>
    </w:p>
    <w:p w:rsidR="00047F7D" w:rsidRPr="00515FF6" w:rsidRDefault="00047F7D" w:rsidP="00515FF6">
      <w:pPr>
        <w:spacing w:after="0" w:line="240" w:lineRule="auto"/>
        <w:ind w:firstLine="360"/>
        <w:jc w:val="both"/>
        <w:rPr>
          <w:rFonts w:ascii="Times New Roman" w:eastAsia="Times New Roman" w:hAnsi="Times New Roman"/>
          <w:sz w:val="24"/>
          <w:szCs w:val="24"/>
          <w:lang w:eastAsia="ru-RU"/>
        </w:rPr>
      </w:pPr>
      <w:r w:rsidRPr="00515FF6">
        <w:rPr>
          <w:rFonts w:ascii="Times New Roman" w:eastAsia="Times New Roman" w:hAnsi="Times New Roman"/>
          <w:b/>
          <w:sz w:val="24"/>
          <w:szCs w:val="24"/>
          <w:lang w:eastAsia="ru-RU"/>
        </w:rPr>
        <w:t>1</w:t>
      </w:r>
      <w:r w:rsidRPr="00515FF6">
        <w:rPr>
          <w:rFonts w:ascii="Times New Roman" w:eastAsia="Times New Roman" w:hAnsi="Times New Roman"/>
          <w:sz w:val="24"/>
          <w:szCs w:val="24"/>
          <w:lang w:eastAsia="ru-RU"/>
        </w:rPr>
        <w:t>. </w:t>
      </w:r>
      <w:r w:rsidRPr="00515FF6">
        <w:rPr>
          <w:rFonts w:ascii="Times New Roman" w:eastAsia="Times New Roman" w:hAnsi="Times New Roman"/>
          <w:i/>
          <w:iCs/>
          <w:sz w:val="24"/>
          <w:szCs w:val="24"/>
          <w:lang w:eastAsia="ru-RU"/>
        </w:rPr>
        <w:t xml:space="preserve">Показатель монопольной власти </w:t>
      </w:r>
      <w:proofErr w:type="spellStart"/>
      <w:r w:rsidRPr="00515FF6">
        <w:rPr>
          <w:rFonts w:ascii="Times New Roman" w:eastAsia="Times New Roman" w:hAnsi="Times New Roman"/>
          <w:i/>
          <w:iCs/>
          <w:sz w:val="24"/>
          <w:szCs w:val="24"/>
          <w:lang w:eastAsia="ru-RU"/>
        </w:rPr>
        <w:t>Лернера</w:t>
      </w:r>
      <w:proofErr w:type="spellEnd"/>
      <w:r w:rsidRPr="00515FF6">
        <w:rPr>
          <w:rFonts w:ascii="Times New Roman" w:eastAsia="Times New Roman" w:hAnsi="Times New Roman"/>
          <w:i/>
          <w:iCs/>
          <w:sz w:val="24"/>
          <w:szCs w:val="24"/>
          <w:lang w:eastAsia="ru-RU"/>
        </w:rPr>
        <w:t>:</w:t>
      </w:r>
    </w:p>
    <w:p w:rsidR="00047F7D" w:rsidRPr="00515FF6" w:rsidRDefault="00047F7D" w:rsidP="00515FF6">
      <w:pPr>
        <w:spacing w:after="0" w:line="240" w:lineRule="auto"/>
        <w:outlineLvl w:val="5"/>
        <w:rPr>
          <w:rFonts w:ascii="Times New Roman" w:eastAsia="Times New Roman" w:hAnsi="Times New Roman"/>
          <w:bCs/>
          <w:sz w:val="24"/>
          <w:szCs w:val="24"/>
          <w:lang w:eastAsia="ru-RU"/>
        </w:rPr>
      </w:pPr>
      <w:r w:rsidRPr="00515FF6">
        <w:rPr>
          <w:rFonts w:ascii="Times New Roman" w:eastAsia="Times New Roman" w:hAnsi="Times New Roman"/>
          <w:bCs/>
          <w:noProof/>
          <w:sz w:val="24"/>
          <w:szCs w:val="24"/>
          <w:lang w:eastAsia="ru-RU"/>
        </w:rPr>
        <w:drawing>
          <wp:inline distT="0" distB="0" distL="0" distR="0">
            <wp:extent cx="586740" cy="293370"/>
            <wp:effectExtent l="19050" t="0" r="3810" b="0"/>
            <wp:docPr id="1" name="Рисунок 1" descr="http://economy-bases.ru/R2-12_clip_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conomy-bases.ru/R2-12_clip_image008.gif"/>
                    <pic:cNvPicPr>
                      <a:picLocks noChangeAspect="1" noChangeArrowheads="1"/>
                    </pic:cNvPicPr>
                  </pic:nvPicPr>
                  <pic:blipFill>
                    <a:blip r:embed="rId26"/>
                    <a:srcRect/>
                    <a:stretch>
                      <a:fillRect/>
                    </a:stretch>
                  </pic:blipFill>
                  <pic:spPr bwMode="auto">
                    <a:xfrm>
                      <a:off x="0" y="0"/>
                      <a:ext cx="586740" cy="293370"/>
                    </a:xfrm>
                    <a:prstGeom prst="rect">
                      <a:avLst/>
                    </a:prstGeom>
                    <a:noFill/>
                    <a:ln w="9525">
                      <a:noFill/>
                      <a:miter lim="800000"/>
                      <a:headEnd/>
                      <a:tailEnd/>
                    </a:ln>
                  </pic:spPr>
                </pic:pic>
              </a:graphicData>
            </a:graphic>
          </wp:inline>
        </w:drawing>
      </w:r>
    </w:p>
    <w:p w:rsidR="00047F7D" w:rsidRPr="00515FF6" w:rsidRDefault="00047F7D" w:rsidP="00515FF6">
      <w:pPr>
        <w:spacing w:after="0" w:line="240" w:lineRule="auto"/>
        <w:ind w:firstLine="360"/>
        <w:jc w:val="both"/>
        <w:rPr>
          <w:rFonts w:ascii="Times New Roman" w:eastAsia="Times New Roman" w:hAnsi="Times New Roman"/>
          <w:sz w:val="24"/>
          <w:szCs w:val="24"/>
          <w:lang w:eastAsia="ru-RU"/>
        </w:rPr>
      </w:pPr>
      <w:r w:rsidRPr="00515FF6">
        <w:rPr>
          <w:rFonts w:ascii="Times New Roman" w:eastAsia="Times New Roman" w:hAnsi="Times New Roman"/>
          <w:sz w:val="24"/>
          <w:szCs w:val="24"/>
          <w:lang w:eastAsia="ru-RU"/>
        </w:rPr>
        <w:t xml:space="preserve">Коэффициент </w:t>
      </w:r>
      <w:proofErr w:type="spellStart"/>
      <w:r w:rsidRPr="00515FF6">
        <w:rPr>
          <w:rFonts w:ascii="Times New Roman" w:eastAsia="Times New Roman" w:hAnsi="Times New Roman"/>
          <w:sz w:val="24"/>
          <w:szCs w:val="24"/>
          <w:lang w:eastAsia="ru-RU"/>
        </w:rPr>
        <w:t>Лернера</w:t>
      </w:r>
      <w:proofErr w:type="spellEnd"/>
      <w:r w:rsidRPr="00515FF6">
        <w:rPr>
          <w:rFonts w:ascii="Times New Roman" w:eastAsia="Times New Roman" w:hAnsi="Times New Roman"/>
          <w:sz w:val="24"/>
          <w:szCs w:val="24"/>
          <w:lang w:eastAsia="ru-RU"/>
        </w:rPr>
        <w:t xml:space="preserve"> показывает степень превышения цены товара над предельными издержками его производства. </w:t>
      </w:r>
      <w:r w:rsidRPr="00515FF6">
        <w:rPr>
          <w:rFonts w:ascii="Times New Roman" w:eastAsia="Times New Roman" w:hAnsi="Times New Roman"/>
          <w:i/>
          <w:iCs/>
          <w:sz w:val="24"/>
          <w:szCs w:val="24"/>
          <w:lang w:eastAsia="ru-RU"/>
        </w:rPr>
        <w:t>L</w:t>
      </w:r>
      <w:r w:rsidRPr="00515FF6">
        <w:rPr>
          <w:rFonts w:ascii="Times New Roman" w:eastAsia="Times New Roman" w:hAnsi="Times New Roman"/>
          <w:sz w:val="24"/>
          <w:szCs w:val="24"/>
          <w:lang w:eastAsia="ru-RU"/>
        </w:rPr>
        <w:t xml:space="preserve"> принимает значения между 0 и 1. Для совершенной конкуренции этот показатель равен 0, </w:t>
      </w:r>
      <w:proofErr w:type="spellStart"/>
      <w:r w:rsidRPr="00515FF6">
        <w:rPr>
          <w:rFonts w:ascii="Times New Roman" w:eastAsia="Times New Roman" w:hAnsi="Times New Roman"/>
          <w:sz w:val="24"/>
          <w:szCs w:val="24"/>
          <w:lang w:eastAsia="ru-RU"/>
        </w:rPr>
        <w:t>т.к.</w:t>
      </w:r>
      <w:r w:rsidRPr="00515FF6">
        <w:rPr>
          <w:rFonts w:ascii="Times New Roman" w:eastAsia="Times New Roman" w:hAnsi="Times New Roman"/>
          <w:i/>
          <w:iCs/>
          <w:sz w:val="24"/>
          <w:szCs w:val="24"/>
          <w:lang w:eastAsia="ru-RU"/>
        </w:rPr>
        <w:t>P</w:t>
      </w:r>
      <w:proofErr w:type="spellEnd"/>
      <w:r w:rsidRPr="00515FF6">
        <w:rPr>
          <w:rFonts w:ascii="Times New Roman" w:eastAsia="Times New Roman" w:hAnsi="Times New Roman"/>
          <w:sz w:val="24"/>
          <w:szCs w:val="24"/>
          <w:lang w:eastAsia="ru-RU"/>
        </w:rPr>
        <w:t> = </w:t>
      </w:r>
      <w:r w:rsidRPr="00515FF6">
        <w:rPr>
          <w:rFonts w:ascii="Times New Roman" w:eastAsia="Times New Roman" w:hAnsi="Times New Roman"/>
          <w:i/>
          <w:iCs/>
          <w:sz w:val="24"/>
          <w:szCs w:val="24"/>
          <w:lang w:eastAsia="ru-RU"/>
        </w:rPr>
        <w:t>MC</w:t>
      </w:r>
      <w:r w:rsidRPr="00515FF6">
        <w:rPr>
          <w:rFonts w:ascii="Times New Roman" w:eastAsia="Times New Roman" w:hAnsi="Times New Roman"/>
          <w:sz w:val="24"/>
          <w:szCs w:val="24"/>
          <w:lang w:eastAsia="ru-RU"/>
        </w:rPr>
        <w:t> . Чем больше </w:t>
      </w:r>
      <w:r w:rsidRPr="00515FF6">
        <w:rPr>
          <w:rFonts w:ascii="Times New Roman" w:eastAsia="Times New Roman" w:hAnsi="Times New Roman"/>
          <w:i/>
          <w:iCs/>
          <w:sz w:val="24"/>
          <w:szCs w:val="24"/>
          <w:lang w:eastAsia="ru-RU"/>
        </w:rPr>
        <w:t>L</w:t>
      </w:r>
      <w:r w:rsidRPr="00515FF6">
        <w:rPr>
          <w:rFonts w:ascii="Times New Roman" w:eastAsia="Times New Roman" w:hAnsi="Times New Roman"/>
          <w:sz w:val="24"/>
          <w:szCs w:val="24"/>
          <w:lang w:eastAsia="ru-RU"/>
        </w:rPr>
        <w:t xml:space="preserve"> , тем больше монопольная власть фирмы. </w:t>
      </w:r>
      <w:r w:rsidRPr="00515FF6">
        <w:rPr>
          <w:rFonts w:ascii="Times New Roman" w:eastAsia="Times New Roman" w:hAnsi="Times New Roman"/>
          <w:b/>
          <w:sz w:val="24"/>
          <w:szCs w:val="24"/>
          <w:lang w:eastAsia="ru-RU"/>
        </w:rPr>
        <w:t>2</w:t>
      </w:r>
      <w:r w:rsidRPr="00515FF6">
        <w:rPr>
          <w:rFonts w:ascii="Times New Roman" w:eastAsia="Times New Roman" w:hAnsi="Times New Roman"/>
          <w:sz w:val="24"/>
          <w:szCs w:val="24"/>
          <w:lang w:eastAsia="ru-RU"/>
        </w:rPr>
        <w:t xml:space="preserve">. Если мы умножим числитель и знаменатель показателя </w:t>
      </w:r>
      <w:proofErr w:type="spellStart"/>
      <w:r w:rsidRPr="00515FF6">
        <w:rPr>
          <w:rFonts w:ascii="Times New Roman" w:eastAsia="Times New Roman" w:hAnsi="Times New Roman"/>
          <w:sz w:val="24"/>
          <w:szCs w:val="24"/>
          <w:lang w:eastAsia="ru-RU"/>
        </w:rPr>
        <w:t>Лернера</w:t>
      </w:r>
      <w:proofErr w:type="spellEnd"/>
      <w:r w:rsidRPr="00515FF6">
        <w:rPr>
          <w:rFonts w:ascii="Times New Roman" w:eastAsia="Times New Roman" w:hAnsi="Times New Roman"/>
          <w:sz w:val="24"/>
          <w:szCs w:val="24"/>
          <w:lang w:eastAsia="ru-RU"/>
        </w:rPr>
        <w:t xml:space="preserve"> на Q , то получим формулу для вычисления </w:t>
      </w:r>
      <w:r w:rsidRPr="00515FF6">
        <w:rPr>
          <w:rFonts w:ascii="Times New Roman" w:eastAsia="Times New Roman" w:hAnsi="Times New Roman"/>
          <w:i/>
          <w:iCs/>
          <w:sz w:val="24"/>
          <w:szCs w:val="24"/>
          <w:lang w:eastAsia="ru-RU"/>
        </w:rPr>
        <w:t>индекса монопольной власти</w:t>
      </w:r>
      <w:r w:rsidRPr="00515FF6">
        <w:rPr>
          <w:rFonts w:ascii="Times New Roman" w:eastAsia="Times New Roman" w:hAnsi="Times New Roman"/>
          <w:sz w:val="24"/>
          <w:szCs w:val="24"/>
          <w:lang w:eastAsia="ru-RU"/>
        </w:rPr>
        <w:t>: </w:t>
      </w:r>
      <w:r w:rsidRPr="00515FF6">
        <w:rPr>
          <w:rFonts w:ascii="Times New Roman" w:eastAsia="Times New Roman" w:hAnsi="Times New Roman"/>
          <w:noProof/>
          <w:sz w:val="24"/>
          <w:szCs w:val="24"/>
          <w:lang w:eastAsia="ru-RU"/>
        </w:rPr>
        <w:drawing>
          <wp:inline distT="0" distB="0" distL="0" distR="0">
            <wp:extent cx="405130" cy="293370"/>
            <wp:effectExtent l="19050" t="0" r="0" b="0"/>
            <wp:docPr id="6" name="Рисунок 2" descr="http://economy-bases.ru/R2-12_clip_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conomy-bases.ru/R2-12_clip_image009.gif"/>
                    <pic:cNvPicPr>
                      <a:picLocks noChangeAspect="1" noChangeArrowheads="1"/>
                    </pic:cNvPicPr>
                  </pic:nvPicPr>
                  <pic:blipFill>
                    <a:blip r:embed="rId27"/>
                    <a:srcRect/>
                    <a:stretch>
                      <a:fillRect/>
                    </a:stretch>
                  </pic:blipFill>
                  <pic:spPr bwMode="auto">
                    <a:xfrm>
                      <a:off x="0" y="0"/>
                      <a:ext cx="405130" cy="293370"/>
                    </a:xfrm>
                    <a:prstGeom prst="rect">
                      <a:avLst/>
                    </a:prstGeom>
                    <a:noFill/>
                    <a:ln w="9525">
                      <a:noFill/>
                      <a:miter lim="800000"/>
                      <a:headEnd/>
                      <a:tailEnd/>
                    </a:ln>
                  </pic:spPr>
                </pic:pic>
              </a:graphicData>
            </a:graphic>
          </wp:inline>
        </w:drawing>
      </w:r>
      <w:r w:rsidRPr="00515FF6">
        <w:rPr>
          <w:rFonts w:ascii="Times New Roman" w:eastAsia="Times New Roman" w:hAnsi="Times New Roman"/>
          <w:sz w:val="24"/>
          <w:szCs w:val="24"/>
          <w:lang w:eastAsia="ru-RU"/>
        </w:rPr>
        <w:t>, или </w:t>
      </w:r>
      <w:r w:rsidRPr="00515FF6">
        <w:rPr>
          <w:rFonts w:ascii="Times New Roman" w:eastAsia="Times New Roman" w:hAnsi="Times New Roman"/>
          <w:noProof/>
          <w:sz w:val="24"/>
          <w:szCs w:val="24"/>
          <w:lang w:eastAsia="ru-RU"/>
        </w:rPr>
        <w:drawing>
          <wp:inline distT="0" distB="0" distL="0" distR="0">
            <wp:extent cx="690245" cy="293370"/>
            <wp:effectExtent l="19050" t="0" r="0" b="0"/>
            <wp:docPr id="7" name="Рисунок 3" descr="http://economy-bases.ru/R2-12_clip_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conomy-bases.ru/R2-12_clip_image010.gif"/>
                    <pic:cNvPicPr>
                      <a:picLocks noChangeAspect="1" noChangeArrowheads="1"/>
                    </pic:cNvPicPr>
                  </pic:nvPicPr>
                  <pic:blipFill>
                    <a:blip r:embed="rId28"/>
                    <a:srcRect/>
                    <a:stretch>
                      <a:fillRect/>
                    </a:stretch>
                  </pic:blipFill>
                  <pic:spPr bwMode="auto">
                    <a:xfrm>
                      <a:off x="0" y="0"/>
                      <a:ext cx="690245" cy="293370"/>
                    </a:xfrm>
                    <a:prstGeom prst="rect">
                      <a:avLst/>
                    </a:prstGeom>
                    <a:noFill/>
                    <a:ln w="9525">
                      <a:noFill/>
                      <a:miter lim="800000"/>
                      <a:headEnd/>
                      <a:tailEnd/>
                    </a:ln>
                  </pic:spPr>
                </pic:pic>
              </a:graphicData>
            </a:graphic>
          </wp:inline>
        </w:drawing>
      </w:r>
      <w:r w:rsidRPr="00515FF6">
        <w:rPr>
          <w:rFonts w:ascii="Times New Roman" w:eastAsia="Times New Roman" w:hAnsi="Times New Roman"/>
          <w:sz w:val="24"/>
          <w:szCs w:val="24"/>
          <w:lang w:eastAsia="ru-RU"/>
        </w:rPr>
        <w:t>. Таким образом, высокие прибыли в долгосрочном периоде также рассматриваются как признак монопольной власти.</w:t>
      </w:r>
    </w:p>
    <w:p w:rsidR="00047F7D" w:rsidRPr="00515FF6" w:rsidRDefault="00047F7D" w:rsidP="00515FF6">
      <w:pPr>
        <w:spacing w:after="0" w:line="240" w:lineRule="auto"/>
        <w:jc w:val="both"/>
        <w:rPr>
          <w:rFonts w:ascii="Times New Roman" w:eastAsia="Arial Unicode MS" w:hAnsi="Times New Roman"/>
          <w:sz w:val="24"/>
          <w:szCs w:val="24"/>
        </w:rPr>
      </w:pPr>
      <w:r w:rsidRPr="00515FF6">
        <w:rPr>
          <w:rFonts w:ascii="Times New Roman" w:eastAsia="Arial Unicode MS" w:hAnsi="Times New Roman"/>
          <w:b/>
          <w:sz w:val="24"/>
          <w:szCs w:val="24"/>
        </w:rPr>
        <w:t>3</w:t>
      </w:r>
      <w:r w:rsidRPr="00515FF6">
        <w:rPr>
          <w:rFonts w:ascii="Times New Roman" w:eastAsia="Arial Unicode MS" w:hAnsi="Times New Roman"/>
          <w:sz w:val="24"/>
          <w:szCs w:val="24"/>
        </w:rPr>
        <w:t xml:space="preserve">.  индекс </w:t>
      </w:r>
      <w:proofErr w:type="spellStart"/>
      <w:r w:rsidRPr="00515FF6">
        <w:rPr>
          <w:rFonts w:ascii="Times New Roman" w:eastAsia="Arial Unicode MS" w:hAnsi="Times New Roman"/>
          <w:sz w:val="24"/>
          <w:szCs w:val="24"/>
        </w:rPr>
        <w:t>Херфиндаля</w:t>
      </w:r>
      <w:proofErr w:type="spellEnd"/>
      <w:r w:rsidRPr="00515FF6">
        <w:rPr>
          <w:rFonts w:ascii="Times New Roman" w:eastAsia="Arial Unicode MS" w:hAnsi="Times New Roman"/>
          <w:sz w:val="24"/>
          <w:szCs w:val="24"/>
        </w:rPr>
        <w:t xml:space="preserve"> – </w:t>
      </w:r>
      <w:proofErr w:type="spellStart"/>
      <w:r w:rsidRPr="00515FF6">
        <w:rPr>
          <w:rFonts w:ascii="Times New Roman" w:eastAsia="Arial Unicode MS" w:hAnsi="Times New Roman"/>
          <w:sz w:val="24"/>
          <w:szCs w:val="24"/>
        </w:rPr>
        <w:t>Хиршмана</w:t>
      </w:r>
      <w:proofErr w:type="spellEnd"/>
      <w:r w:rsidRPr="00515FF6">
        <w:rPr>
          <w:rFonts w:ascii="Times New Roman" w:eastAsia="Arial Unicode MS" w:hAnsi="Times New Roman"/>
          <w:sz w:val="24"/>
          <w:szCs w:val="24"/>
        </w:rPr>
        <w:t>: (показывает степень концентрации в отрасли фирмы)</w:t>
      </w:r>
    </w:p>
    <w:p w:rsidR="00047F7D" w:rsidRPr="00515FF6" w:rsidRDefault="00047F7D" w:rsidP="00515FF6">
      <w:pPr>
        <w:spacing w:after="0" w:line="240" w:lineRule="auto"/>
        <w:jc w:val="both"/>
        <w:rPr>
          <w:rFonts w:ascii="Times New Roman" w:eastAsia="Arial Unicode MS" w:hAnsi="Times New Roman"/>
          <w:sz w:val="24"/>
          <w:szCs w:val="24"/>
        </w:rPr>
      </w:pPr>
      <w:r w:rsidRPr="00515FF6">
        <w:rPr>
          <w:rFonts w:ascii="Times New Roman" w:eastAsia="Arial Unicode MS" w:hAnsi="Times New Roman"/>
          <w:sz w:val="24"/>
          <w:szCs w:val="24"/>
        </w:rPr>
        <w:t xml:space="preserve">Показатель, определяющий степень концентрации рынка на основе индекса </w:t>
      </w:r>
      <w:proofErr w:type="spellStart"/>
      <w:r w:rsidRPr="00515FF6">
        <w:rPr>
          <w:rFonts w:ascii="Times New Roman" w:eastAsia="Arial Unicode MS" w:hAnsi="Times New Roman"/>
          <w:sz w:val="24"/>
          <w:szCs w:val="24"/>
        </w:rPr>
        <w:t>Херфиндаля</w:t>
      </w:r>
      <w:proofErr w:type="spellEnd"/>
      <w:r w:rsidRPr="00515FF6">
        <w:rPr>
          <w:rFonts w:ascii="Times New Roman" w:eastAsia="Arial Unicode MS" w:hAnsi="Times New Roman"/>
          <w:sz w:val="24"/>
          <w:szCs w:val="24"/>
        </w:rPr>
        <w:t xml:space="preserve"> — </w:t>
      </w:r>
      <w:proofErr w:type="spellStart"/>
      <w:r w:rsidRPr="00515FF6">
        <w:rPr>
          <w:rFonts w:ascii="Times New Roman" w:eastAsia="Arial Unicode MS" w:hAnsi="Times New Roman"/>
          <w:sz w:val="24"/>
          <w:szCs w:val="24"/>
        </w:rPr>
        <w:t>Хиршмана</w:t>
      </w:r>
      <w:proofErr w:type="spellEnd"/>
      <w:r w:rsidRPr="00515FF6">
        <w:rPr>
          <w:rFonts w:ascii="Times New Roman" w:eastAsia="Arial Unicode MS" w:hAnsi="Times New Roman"/>
          <w:sz w:val="24"/>
          <w:szCs w:val="24"/>
        </w:rPr>
        <w:t xml:space="preserve"> (</w:t>
      </w:r>
      <w:r w:rsidRPr="00515FF6">
        <w:rPr>
          <w:rFonts w:ascii="Times New Roman" w:eastAsia="Arial Unicode MS" w:hAnsi="Times New Roman"/>
          <w:b/>
          <w:bCs/>
          <w:sz w:val="24"/>
          <w:szCs w:val="24"/>
        </w:rPr>
        <w:t>I</w:t>
      </w:r>
      <w:r w:rsidRPr="00515FF6">
        <w:rPr>
          <w:rFonts w:ascii="Times New Roman" w:eastAsia="Arial Unicode MS" w:hAnsi="Times New Roman"/>
          <w:b/>
          <w:bCs/>
          <w:sz w:val="24"/>
          <w:szCs w:val="24"/>
          <w:vertAlign w:val="subscript"/>
        </w:rPr>
        <w:t>HН</w:t>
      </w:r>
      <w:r w:rsidRPr="00515FF6">
        <w:rPr>
          <w:rFonts w:ascii="Times New Roman" w:eastAsia="Arial Unicode MS" w:hAnsi="Times New Roman"/>
          <w:sz w:val="24"/>
          <w:szCs w:val="24"/>
        </w:rPr>
        <w:t>)</w:t>
      </w:r>
    </w:p>
    <w:p w:rsidR="00047F7D" w:rsidRPr="00515FF6" w:rsidRDefault="00047F7D" w:rsidP="00515FF6">
      <w:pPr>
        <w:spacing w:after="0" w:line="240" w:lineRule="auto"/>
        <w:jc w:val="both"/>
        <w:rPr>
          <w:rFonts w:ascii="Times New Roman" w:eastAsia="Arial Unicode MS" w:hAnsi="Times New Roman"/>
          <w:sz w:val="24"/>
          <w:szCs w:val="24"/>
        </w:rPr>
      </w:pPr>
      <w:r w:rsidRPr="00515FF6">
        <w:rPr>
          <w:rFonts w:ascii="Times New Roman" w:eastAsia="Arial Unicode MS" w:hAnsi="Times New Roman"/>
          <w:noProof/>
          <w:sz w:val="24"/>
          <w:szCs w:val="24"/>
          <w:lang w:eastAsia="ru-RU"/>
        </w:rPr>
        <w:drawing>
          <wp:inline distT="0" distB="0" distL="0" distR="0">
            <wp:extent cx="3069206" cy="410032"/>
            <wp:effectExtent l="19050" t="0" r="0" b="0"/>
            <wp:docPr id="3" name="Рисунок 1" descr="http://www.grandars.ru/images/1/review/id/8/011cfb8e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randars.ru/images/1/review/id/8/011cfb8e63.jpg"/>
                    <pic:cNvPicPr>
                      <a:picLocks noChangeAspect="1" noChangeArrowheads="1"/>
                    </pic:cNvPicPr>
                  </pic:nvPicPr>
                  <pic:blipFill>
                    <a:blip r:embed="rId29" cstate="print"/>
                    <a:srcRect/>
                    <a:stretch>
                      <a:fillRect/>
                    </a:stretch>
                  </pic:blipFill>
                  <pic:spPr bwMode="auto">
                    <a:xfrm>
                      <a:off x="0" y="0"/>
                      <a:ext cx="3065402" cy="409524"/>
                    </a:xfrm>
                    <a:prstGeom prst="rect">
                      <a:avLst/>
                    </a:prstGeom>
                    <a:noFill/>
                    <a:ln w="9525">
                      <a:noFill/>
                      <a:miter lim="800000"/>
                      <a:headEnd/>
                      <a:tailEnd/>
                    </a:ln>
                  </pic:spPr>
                </pic:pic>
              </a:graphicData>
            </a:graphic>
          </wp:inline>
        </w:drawing>
      </w:r>
    </w:p>
    <w:p w:rsidR="00047F7D" w:rsidRPr="00515FF6" w:rsidRDefault="00047F7D" w:rsidP="00515FF6">
      <w:pPr>
        <w:spacing w:after="0" w:line="240" w:lineRule="auto"/>
        <w:jc w:val="both"/>
        <w:rPr>
          <w:rFonts w:ascii="Times New Roman" w:eastAsia="Arial Unicode MS" w:hAnsi="Times New Roman"/>
          <w:sz w:val="24"/>
          <w:szCs w:val="24"/>
        </w:rPr>
      </w:pPr>
      <w:r w:rsidRPr="00515FF6">
        <w:rPr>
          <w:rFonts w:ascii="Times New Roman" w:eastAsia="Arial Unicode MS" w:hAnsi="Times New Roman"/>
          <w:sz w:val="24"/>
          <w:szCs w:val="24"/>
        </w:rPr>
        <w:t xml:space="preserve">где </w:t>
      </w:r>
      <w:r w:rsidRPr="00515FF6">
        <w:rPr>
          <w:rFonts w:ascii="Times New Roman" w:eastAsia="Arial Unicode MS" w:hAnsi="Times New Roman"/>
          <w:sz w:val="24"/>
          <w:szCs w:val="24"/>
          <w:lang w:val="en-US"/>
        </w:rPr>
        <w:t>S</w:t>
      </w:r>
      <w:r w:rsidRPr="00515FF6">
        <w:rPr>
          <w:rFonts w:ascii="Times New Roman" w:eastAsia="Arial Unicode MS" w:hAnsi="Times New Roman"/>
          <w:sz w:val="24"/>
          <w:szCs w:val="24"/>
          <w:vertAlign w:val="subscript"/>
        </w:rPr>
        <w:t>0</w:t>
      </w:r>
      <w:r w:rsidRPr="00515FF6">
        <w:rPr>
          <w:rFonts w:ascii="Times New Roman" w:eastAsia="Arial Unicode MS" w:hAnsi="Times New Roman"/>
          <w:sz w:val="24"/>
          <w:szCs w:val="24"/>
        </w:rPr>
        <w:t xml:space="preserve"> – доля каждой фирмы в отрасли.</w:t>
      </w:r>
    </w:p>
    <w:p w:rsidR="00047F7D" w:rsidRPr="00515FF6" w:rsidRDefault="00047F7D" w:rsidP="00515FF6">
      <w:pPr>
        <w:numPr>
          <w:ilvl w:val="0"/>
          <w:numId w:val="12"/>
        </w:numPr>
        <w:spacing w:after="0" w:line="240" w:lineRule="auto"/>
        <w:ind w:left="0"/>
        <w:jc w:val="both"/>
        <w:rPr>
          <w:rFonts w:ascii="Times New Roman" w:eastAsia="Arial Unicode MS" w:hAnsi="Times New Roman"/>
          <w:sz w:val="24"/>
          <w:szCs w:val="24"/>
        </w:rPr>
      </w:pPr>
      <w:r w:rsidRPr="00515FF6">
        <w:rPr>
          <w:rFonts w:ascii="Times New Roman" w:eastAsia="Arial Unicode MS" w:hAnsi="Times New Roman"/>
          <w:sz w:val="24"/>
          <w:szCs w:val="24"/>
        </w:rPr>
        <w:t>I тип – высококонцентрированные рынки: при 70% &lt; CR &lt; 100% ; 1800 &lt; HHI &lt; 10000</w:t>
      </w:r>
    </w:p>
    <w:p w:rsidR="00047F7D" w:rsidRPr="00515FF6" w:rsidRDefault="00047F7D" w:rsidP="00515FF6">
      <w:pPr>
        <w:numPr>
          <w:ilvl w:val="0"/>
          <w:numId w:val="12"/>
        </w:numPr>
        <w:spacing w:after="0" w:line="240" w:lineRule="auto"/>
        <w:ind w:left="0"/>
        <w:jc w:val="both"/>
        <w:rPr>
          <w:rFonts w:ascii="Times New Roman" w:eastAsia="Arial Unicode MS" w:hAnsi="Times New Roman"/>
          <w:sz w:val="24"/>
          <w:szCs w:val="24"/>
        </w:rPr>
      </w:pPr>
      <w:r w:rsidRPr="00515FF6">
        <w:rPr>
          <w:rFonts w:ascii="Times New Roman" w:eastAsia="Arial Unicode MS" w:hAnsi="Times New Roman"/>
          <w:sz w:val="24"/>
          <w:szCs w:val="24"/>
        </w:rPr>
        <w:t xml:space="preserve">II тип – </w:t>
      </w:r>
      <w:proofErr w:type="spellStart"/>
      <w:r w:rsidRPr="00515FF6">
        <w:rPr>
          <w:rFonts w:ascii="Times New Roman" w:eastAsia="Arial Unicode MS" w:hAnsi="Times New Roman"/>
          <w:sz w:val="24"/>
          <w:szCs w:val="24"/>
        </w:rPr>
        <w:t>умеренноконцентрированные</w:t>
      </w:r>
      <w:proofErr w:type="spellEnd"/>
      <w:r w:rsidRPr="00515FF6">
        <w:rPr>
          <w:rFonts w:ascii="Times New Roman" w:eastAsia="Arial Unicode MS" w:hAnsi="Times New Roman"/>
          <w:sz w:val="24"/>
          <w:szCs w:val="24"/>
        </w:rPr>
        <w:t xml:space="preserve"> рынки: при 45% &lt; СR &lt; 70% ; 1000 &lt; HHI &lt; 1800</w:t>
      </w:r>
    </w:p>
    <w:p w:rsidR="00047F7D" w:rsidRPr="00515FF6" w:rsidRDefault="00047F7D" w:rsidP="00515FF6">
      <w:pPr>
        <w:numPr>
          <w:ilvl w:val="0"/>
          <w:numId w:val="12"/>
        </w:numPr>
        <w:spacing w:after="0" w:line="240" w:lineRule="auto"/>
        <w:ind w:left="0"/>
        <w:jc w:val="both"/>
        <w:rPr>
          <w:rFonts w:ascii="Times New Roman" w:eastAsia="Arial Unicode MS" w:hAnsi="Times New Roman"/>
          <w:sz w:val="24"/>
          <w:szCs w:val="24"/>
        </w:rPr>
      </w:pPr>
      <w:r w:rsidRPr="00515FF6">
        <w:rPr>
          <w:rFonts w:ascii="Times New Roman" w:eastAsia="Arial Unicode MS" w:hAnsi="Times New Roman"/>
          <w:sz w:val="24"/>
          <w:szCs w:val="24"/>
        </w:rPr>
        <w:t xml:space="preserve">III тип – </w:t>
      </w:r>
      <w:proofErr w:type="spellStart"/>
      <w:r w:rsidRPr="00515FF6">
        <w:rPr>
          <w:rFonts w:ascii="Times New Roman" w:eastAsia="Arial Unicode MS" w:hAnsi="Times New Roman"/>
          <w:sz w:val="24"/>
          <w:szCs w:val="24"/>
        </w:rPr>
        <w:t>низкоконцентрированные</w:t>
      </w:r>
      <w:proofErr w:type="spellEnd"/>
      <w:r w:rsidRPr="00515FF6">
        <w:rPr>
          <w:rFonts w:ascii="Times New Roman" w:eastAsia="Arial Unicode MS" w:hAnsi="Times New Roman"/>
          <w:sz w:val="24"/>
          <w:szCs w:val="24"/>
        </w:rPr>
        <w:t xml:space="preserve"> рынки: при CR &lt; 45% ; HHI &lt; 1000.</w:t>
      </w:r>
    </w:p>
    <w:p w:rsidR="00047F7D" w:rsidRPr="00515FF6" w:rsidRDefault="00047F7D" w:rsidP="00515FF6">
      <w:pPr>
        <w:spacing w:after="0" w:line="240" w:lineRule="auto"/>
        <w:ind w:firstLine="360"/>
        <w:jc w:val="both"/>
        <w:rPr>
          <w:rFonts w:ascii="Times New Roman" w:eastAsia="Times New Roman" w:hAnsi="Times New Roman"/>
          <w:sz w:val="24"/>
          <w:szCs w:val="24"/>
          <w:lang w:eastAsia="ru-RU"/>
        </w:rPr>
      </w:pPr>
    </w:p>
    <w:p w:rsidR="00047F7D" w:rsidRPr="00515FF6" w:rsidRDefault="00047F7D" w:rsidP="00515FF6">
      <w:pPr>
        <w:pStyle w:val="a8"/>
        <w:shd w:val="clear" w:color="auto" w:fill="FFFFFF"/>
        <w:spacing w:before="0" w:beforeAutospacing="0" w:after="0" w:afterAutospacing="0"/>
        <w:ind w:firstLine="480"/>
        <w:jc w:val="both"/>
        <w:textAlignment w:val="top"/>
      </w:pPr>
      <w:r w:rsidRPr="00515FF6">
        <w:rPr>
          <w:rStyle w:val="aa"/>
          <w:rFonts w:eastAsiaTheme="majorEastAsia"/>
          <w:bCs w:val="0"/>
        </w:rPr>
        <w:t>Ценовая дискриминация</w:t>
      </w:r>
      <w:r w:rsidRPr="00515FF6">
        <w:rPr>
          <w:rStyle w:val="apple-converted-space"/>
        </w:rPr>
        <w:t> </w:t>
      </w:r>
      <w:r w:rsidRPr="00515FF6">
        <w:t>– это продажа по более чем одной цене, когда ценовые различия не оправдываются различиями в издержках. Это наиболее благоприятная для потребителя форма несовершенной конкуренции. Возможна при определенных условиях:</w:t>
      </w:r>
    </w:p>
    <w:p w:rsidR="00047F7D" w:rsidRPr="00515FF6" w:rsidRDefault="00047F7D" w:rsidP="00515FF6">
      <w:pPr>
        <w:pStyle w:val="a8"/>
        <w:shd w:val="clear" w:color="auto" w:fill="FFFFFF"/>
        <w:spacing w:before="0" w:beforeAutospacing="0" w:after="0" w:afterAutospacing="0"/>
        <w:ind w:firstLine="480"/>
        <w:jc w:val="both"/>
        <w:textAlignment w:val="top"/>
      </w:pPr>
      <w:r w:rsidRPr="00515FF6">
        <w:t>1) продавец обладает монопольной властью, позволяющей ему контролировать производство и цены;2) рынок может быть сегментирован3) потребитель, приобретающий товар дешевле, не может продать его дороже.</w:t>
      </w:r>
    </w:p>
    <w:p w:rsidR="00047F7D" w:rsidRPr="00515FF6" w:rsidRDefault="00047F7D" w:rsidP="00515FF6">
      <w:pPr>
        <w:pStyle w:val="a8"/>
        <w:shd w:val="clear" w:color="auto" w:fill="FFFFFF"/>
        <w:spacing w:before="0" w:beforeAutospacing="0" w:after="0" w:afterAutospacing="0"/>
        <w:ind w:firstLine="480"/>
        <w:jc w:val="both"/>
        <w:textAlignment w:val="top"/>
      </w:pPr>
      <w:r w:rsidRPr="00515FF6">
        <w:t>Ценовая дискриминация имеет три формы:</w:t>
      </w:r>
    </w:p>
    <w:p w:rsidR="00047F7D" w:rsidRPr="00515FF6" w:rsidRDefault="00047F7D" w:rsidP="00515FF6">
      <w:pPr>
        <w:pStyle w:val="a8"/>
        <w:shd w:val="clear" w:color="auto" w:fill="FFFFFF"/>
        <w:spacing w:before="0" w:beforeAutospacing="0" w:after="0" w:afterAutospacing="0"/>
        <w:ind w:firstLine="480"/>
        <w:jc w:val="both"/>
        <w:textAlignment w:val="top"/>
      </w:pPr>
      <w:r w:rsidRPr="00515FF6">
        <w:t xml:space="preserve">1) по доходам покупателя. 2) по объему потребления. 3) по качеству товаров и услуг. 4) по времени покупки. Обычно ценовую дискриминацию подразделяют на два типа. Первый тип относится к условиям покупки товара или оплаты услуги отдельным потребителем в зависимости от количества одновременно приобретаемого товара. Устанавливая различные цены в зависимости от условий покупки, фирма фактически сегментирует единый рынок товара по вариантам покупки. Это и есть ценовая дискриминация второго типа, когда фирма устанавливает разные цены за один и тот же товар на различных рынках. Эти рынки могут различаться территориально, по группам потребителей, по времени совершения покупки и т.п. </w:t>
      </w:r>
    </w:p>
    <w:p w:rsidR="00047F7D" w:rsidRPr="00515FF6" w:rsidRDefault="00047F7D" w:rsidP="00515FF6">
      <w:pPr>
        <w:pStyle w:val="a5"/>
        <w:tabs>
          <w:tab w:val="left" w:pos="900"/>
        </w:tabs>
        <w:spacing w:line="240" w:lineRule="auto"/>
        <w:ind w:firstLine="0"/>
        <w:rPr>
          <w:rFonts w:ascii="Times New Roman" w:eastAsiaTheme="minorHAnsi" w:hAnsi="Times New Roman"/>
          <w:b w:val="0"/>
          <w:sz w:val="24"/>
          <w:szCs w:val="24"/>
          <w:lang w:eastAsia="en-US"/>
        </w:rPr>
      </w:pPr>
    </w:p>
    <w:p w:rsidR="00047F7D" w:rsidRPr="00515FF6" w:rsidRDefault="00047F7D" w:rsidP="00515FF6">
      <w:pPr>
        <w:pStyle w:val="a5"/>
        <w:tabs>
          <w:tab w:val="left" w:pos="900"/>
        </w:tabs>
        <w:spacing w:line="240" w:lineRule="auto"/>
        <w:ind w:firstLine="0"/>
        <w:jc w:val="left"/>
        <w:rPr>
          <w:rFonts w:ascii="Times New Roman" w:hAnsi="Times New Roman"/>
          <w:bCs/>
          <w:sz w:val="24"/>
          <w:szCs w:val="24"/>
          <w:u w:val="single"/>
        </w:rPr>
      </w:pPr>
      <w:r w:rsidRPr="00515FF6">
        <w:rPr>
          <w:rFonts w:ascii="Times New Roman" w:hAnsi="Times New Roman"/>
          <w:bCs/>
          <w:sz w:val="24"/>
          <w:szCs w:val="24"/>
          <w:u w:val="single"/>
        </w:rPr>
        <w:t>26. Цели и направления антимонопольной политики.</w:t>
      </w:r>
    </w:p>
    <w:p w:rsidR="00047F7D" w:rsidRPr="00515FF6" w:rsidRDefault="00047F7D" w:rsidP="00515FF6">
      <w:pPr>
        <w:pStyle w:val="ac"/>
        <w:jc w:val="both"/>
        <w:rPr>
          <w:b/>
          <w:bCs/>
          <w:sz w:val="24"/>
          <w:szCs w:val="24"/>
        </w:rPr>
      </w:pPr>
      <w:r w:rsidRPr="00515FF6">
        <w:rPr>
          <w:b/>
          <w:sz w:val="24"/>
          <w:szCs w:val="24"/>
          <w:shd w:val="clear" w:color="auto" w:fill="FFFFFF"/>
        </w:rPr>
        <w:t>Антимонопольная политика</w:t>
      </w:r>
      <w:r w:rsidRPr="00515FF6">
        <w:rPr>
          <w:sz w:val="24"/>
          <w:szCs w:val="24"/>
          <w:shd w:val="clear" w:color="auto" w:fill="FFFFFF"/>
        </w:rPr>
        <w:t xml:space="preserve"> – комплекс мер, разработанных </w:t>
      </w:r>
      <w:proofErr w:type="spellStart"/>
      <w:r w:rsidRPr="00515FF6">
        <w:rPr>
          <w:sz w:val="24"/>
          <w:szCs w:val="24"/>
          <w:shd w:val="clear" w:color="auto" w:fill="FFFFFF"/>
        </w:rPr>
        <w:t>гос-вом</w:t>
      </w:r>
      <w:proofErr w:type="spellEnd"/>
      <w:r w:rsidRPr="00515FF6">
        <w:rPr>
          <w:sz w:val="24"/>
          <w:szCs w:val="24"/>
          <w:shd w:val="clear" w:color="auto" w:fill="FFFFFF"/>
        </w:rPr>
        <w:t xml:space="preserve">, по ограничению власти монополий на рынке. Во многих странах в XIX в. монополизм был квалифицирован как преступление, были приняты законы против монополизации рынка. Основанием для </w:t>
      </w:r>
      <w:proofErr w:type="spellStart"/>
      <w:r w:rsidRPr="00515FF6">
        <w:rPr>
          <w:sz w:val="24"/>
          <w:szCs w:val="24"/>
          <w:shd w:val="clear" w:color="auto" w:fill="FFFFFF"/>
        </w:rPr>
        <w:t>юрид</w:t>
      </w:r>
      <w:proofErr w:type="spellEnd"/>
      <w:r w:rsidRPr="00515FF6">
        <w:rPr>
          <w:sz w:val="24"/>
          <w:szCs w:val="24"/>
          <w:shd w:val="clear" w:color="auto" w:fill="FFFFFF"/>
        </w:rPr>
        <w:t xml:space="preserve">. преследования монополий </w:t>
      </w:r>
      <w:proofErr w:type="spellStart"/>
      <w:r w:rsidRPr="00515FF6">
        <w:rPr>
          <w:sz w:val="24"/>
          <w:szCs w:val="24"/>
          <w:shd w:val="clear" w:color="auto" w:fill="FFFFFF"/>
        </w:rPr>
        <w:t>явл-ся</w:t>
      </w:r>
      <w:proofErr w:type="spellEnd"/>
      <w:r w:rsidRPr="00515FF6">
        <w:rPr>
          <w:sz w:val="24"/>
          <w:szCs w:val="24"/>
          <w:shd w:val="clear" w:color="auto" w:fill="FFFFFF"/>
        </w:rPr>
        <w:t xml:space="preserve"> снижение </w:t>
      </w:r>
      <w:proofErr w:type="spellStart"/>
      <w:r w:rsidRPr="00515FF6">
        <w:rPr>
          <w:sz w:val="24"/>
          <w:szCs w:val="24"/>
          <w:shd w:val="clear" w:color="auto" w:fill="FFFFFF"/>
        </w:rPr>
        <w:t>про-ва</w:t>
      </w:r>
      <w:proofErr w:type="spellEnd"/>
      <w:r w:rsidRPr="00515FF6">
        <w:rPr>
          <w:sz w:val="24"/>
          <w:szCs w:val="24"/>
          <w:shd w:val="clear" w:color="auto" w:fill="FFFFFF"/>
        </w:rPr>
        <w:t xml:space="preserve"> или повышение цен. Антимонопольное регулирование проводиться по таким направлениям:. 1.Ограничивается монополизация торговли.</w:t>
      </w:r>
      <w:r w:rsidRPr="00515FF6">
        <w:rPr>
          <w:rStyle w:val="apple-converted-space"/>
          <w:sz w:val="24"/>
          <w:szCs w:val="24"/>
          <w:shd w:val="clear" w:color="auto" w:fill="FFFFFF"/>
        </w:rPr>
        <w:t> </w:t>
      </w:r>
      <w:r w:rsidRPr="00515FF6">
        <w:rPr>
          <w:sz w:val="24"/>
          <w:szCs w:val="24"/>
          <w:shd w:val="clear" w:color="auto" w:fill="FFFFFF"/>
        </w:rPr>
        <w:t xml:space="preserve">2. Запрещение слияния конкурирующих компаний. На практике это нередкое явление. 3. Запрещение установления монопольных цен. 4. Меры по сохранению и поддержанию </w:t>
      </w:r>
      <w:proofErr w:type="spellStart"/>
      <w:r w:rsidRPr="00515FF6">
        <w:rPr>
          <w:sz w:val="24"/>
          <w:szCs w:val="24"/>
          <w:shd w:val="clear" w:color="auto" w:fill="FFFFFF"/>
        </w:rPr>
        <w:t>конк-ии</w:t>
      </w:r>
      <w:proofErr w:type="spellEnd"/>
      <w:r w:rsidRPr="00515FF6">
        <w:rPr>
          <w:sz w:val="24"/>
          <w:szCs w:val="24"/>
          <w:shd w:val="clear" w:color="auto" w:fill="FFFFFF"/>
        </w:rPr>
        <w:t xml:space="preserve"> в её цивилизованных формах.</w:t>
      </w:r>
      <w:r w:rsidRPr="00515FF6">
        <w:rPr>
          <w:rStyle w:val="apple-converted-space"/>
          <w:sz w:val="24"/>
          <w:szCs w:val="24"/>
          <w:shd w:val="clear" w:color="auto" w:fill="FFFFFF"/>
        </w:rPr>
        <w:t> </w:t>
      </w:r>
      <w:r w:rsidRPr="00515FF6">
        <w:rPr>
          <w:sz w:val="24"/>
          <w:szCs w:val="24"/>
          <w:shd w:val="clear" w:color="auto" w:fill="FFFFFF"/>
        </w:rPr>
        <w:t>Антимонопольные меры в России: "Закон о конкуренции и ограничении монополий на рынках (1991г.), предусмотрены меры против образования крупных компаний. Создан Госкомитет по антимонопольной политике.</w:t>
      </w:r>
      <w:r w:rsidRPr="00515FF6">
        <w:rPr>
          <w:rStyle w:val="apple-converted-space"/>
          <w:sz w:val="24"/>
          <w:szCs w:val="24"/>
          <w:shd w:val="clear" w:color="auto" w:fill="FFFFFF"/>
        </w:rPr>
        <w:t> </w:t>
      </w: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r w:rsidRPr="00515FF6">
        <w:rPr>
          <w:rFonts w:ascii="Times New Roman" w:hAnsi="Times New Roman"/>
          <w:bCs/>
          <w:sz w:val="24"/>
          <w:szCs w:val="24"/>
          <w:u w:val="single"/>
        </w:rPr>
        <w:t xml:space="preserve">27. Понятие факторных рынков и их отличие от рынка товаров и услуг. </w:t>
      </w:r>
      <w:proofErr w:type="spellStart"/>
      <w:r w:rsidRPr="00515FF6">
        <w:rPr>
          <w:rFonts w:ascii="Times New Roman" w:hAnsi="Times New Roman"/>
          <w:bCs/>
          <w:sz w:val="24"/>
          <w:szCs w:val="24"/>
          <w:u w:val="single"/>
        </w:rPr>
        <w:t>Производныйспрос</w:t>
      </w:r>
      <w:proofErr w:type="spellEnd"/>
      <w:r w:rsidRPr="00515FF6">
        <w:rPr>
          <w:rFonts w:ascii="Times New Roman" w:hAnsi="Times New Roman"/>
          <w:bCs/>
          <w:sz w:val="24"/>
          <w:szCs w:val="24"/>
          <w:u w:val="single"/>
        </w:rPr>
        <w:t xml:space="preserve"> на факторы производства.</w:t>
      </w:r>
    </w:p>
    <w:p w:rsidR="00047F7D" w:rsidRPr="00515FF6" w:rsidRDefault="00047F7D" w:rsidP="00515FF6">
      <w:pPr>
        <w:pStyle w:val="ac"/>
        <w:jc w:val="both"/>
        <w:rPr>
          <w:sz w:val="24"/>
          <w:szCs w:val="24"/>
        </w:rPr>
      </w:pPr>
      <w:r w:rsidRPr="00515FF6">
        <w:rPr>
          <w:sz w:val="24"/>
          <w:szCs w:val="24"/>
        </w:rPr>
        <w:t>Рынки факторов производства</w:t>
      </w:r>
      <w:r w:rsidRPr="00515FF6">
        <w:rPr>
          <w:rStyle w:val="apple-converted-space"/>
          <w:sz w:val="24"/>
          <w:szCs w:val="24"/>
        </w:rPr>
        <w:t> </w:t>
      </w:r>
      <w:r w:rsidRPr="00515FF6">
        <w:rPr>
          <w:sz w:val="24"/>
          <w:szCs w:val="24"/>
        </w:rPr>
        <w:t xml:space="preserve">— это рынки труда, капитала, земли, полезных ископаемых, информации, знаний, интеллектуальных способностей, предпринимательского таланта. Важную роль играет использование первичных ресурсов — труда, капитала и земли. Рынки факторов производства имеют свои особенности, которые необходимо учитывать. Все факторы производства, используемые в хозяйственной деятельности, можно разделить на две </w:t>
      </w:r>
      <w:proofErr w:type="spellStart"/>
      <w:r w:rsidRPr="00515FF6">
        <w:rPr>
          <w:sz w:val="24"/>
          <w:szCs w:val="24"/>
        </w:rPr>
        <w:t>группы:материальные</w:t>
      </w:r>
      <w:proofErr w:type="spellEnd"/>
      <w:r w:rsidRPr="00515FF6">
        <w:rPr>
          <w:sz w:val="24"/>
          <w:szCs w:val="24"/>
        </w:rPr>
        <w:t xml:space="preserve">, к которым относятся капитал и </w:t>
      </w:r>
      <w:proofErr w:type="spellStart"/>
      <w:r w:rsidRPr="00515FF6">
        <w:rPr>
          <w:sz w:val="24"/>
          <w:szCs w:val="24"/>
        </w:rPr>
        <w:t>земля;социальные</w:t>
      </w:r>
      <w:proofErr w:type="spellEnd"/>
      <w:r w:rsidRPr="00515FF6">
        <w:rPr>
          <w:sz w:val="24"/>
          <w:szCs w:val="24"/>
        </w:rPr>
        <w:t xml:space="preserve">, в составе которых выделяют труд и предпринимательский талант. В современной экономике рынки факторов производства выполняют разнообразные функции, благодаря которым обеспечивается ресурсное обеспечение всех субъектов хозяйственной деятельности, решаются задачи рационального использования ограниченных ресурсов, формируются хозяйственные связи, решается проблема: что, как и для кого </w:t>
      </w:r>
      <w:proofErr w:type="spellStart"/>
      <w:r w:rsidRPr="00515FF6">
        <w:rPr>
          <w:sz w:val="24"/>
          <w:szCs w:val="24"/>
        </w:rPr>
        <w:t>производить.Наиболее</w:t>
      </w:r>
      <w:proofErr w:type="spellEnd"/>
      <w:r w:rsidRPr="00515FF6">
        <w:rPr>
          <w:sz w:val="24"/>
          <w:szCs w:val="24"/>
        </w:rPr>
        <w:t xml:space="preserve"> просто спрос на факторы производства — ресурсы определяется в предположении, что фирма приобретает какой-то ресурс на конкурентном рынке и продает свою продукцию тоже на конкурентном рынке!!!!! Покупая товар, мы вступаем в его полное владение. Покупка фактора производства означает лишь то, что покупаются услуги, которые могут быть оказаны. Так, покупатель рабочей силы не становится владельцем живого человека, а лишь получает право на стоимость, которая будет создана в результате его усилий. Покупатель капитала или земли не просто запасается некоторой суммой денег, оборудованием или участком, а приобретает возможность использовать их для производства товаров и возрастания стоимости. Разумеется, часть факторов можно купить в прямом смысле слова (исключая, конечно, рабочую силу), т. е. сделать их своими активами, но основное в факторах производства — иметь доступ к их услугам. Следовательно, рынок факторов производства — это рынок услуг этих факторов. Рынки факторов производства подчиняются тем же законам, что и рынки товаров и услуг. Рыночная цена является равновесной, складывающейся под воздействием спроса и предложения на тот или иной фактор. При этом следует различать сами факторы производства и услуги, оказываемые этими факторами. В качестве факторов выступают труд, земля, капитал и предпринимательские способности. Каждый из факторов, выступая как элемент производственного процесса, оказывает определенные услуги.</w:t>
      </w:r>
    </w:p>
    <w:p w:rsidR="00047F7D" w:rsidRPr="00515FF6" w:rsidRDefault="00047F7D" w:rsidP="00515FF6">
      <w:pPr>
        <w:pStyle w:val="besttxt"/>
        <w:shd w:val="clear" w:color="auto" w:fill="FFFFFF"/>
        <w:spacing w:before="0" w:beforeAutospacing="0" w:after="0" w:afterAutospacing="0"/>
        <w:jc w:val="both"/>
      </w:pPr>
      <w:hyperlink r:id="rId30" w:history="1">
        <w:r w:rsidRPr="00515FF6">
          <w:rPr>
            <w:rStyle w:val="ad"/>
            <w:bCs/>
            <w:color w:val="000000"/>
          </w:rPr>
          <w:t>ПРОИЗВОДНЫЙ СПРОС</w:t>
        </w:r>
      </w:hyperlink>
      <w:r w:rsidRPr="00515FF6">
        <w:rPr>
          <w:rStyle w:val="apple-converted-space"/>
          <w:color w:val="B87B05"/>
        </w:rPr>
        <w:t> </w:t>
      </w:r>
      <w:r w:rsidRPr="00515FF6">
        <w:rPr>
          <w:color w:val="B87B05"/>
        </w:rPr>
        <w:t xml:space="preserve">- </w:t>
      </w:r>
      <w:r w:rsidRPr="00515FF6">
        <w:t>спрос на производственные ресурсы (факторы производства), определяемый спросом на товары, при производстве которых используются эти ресурсы.</w:t>
      </w:r>
    </w:p>
    <w:p w:rsidR="00047F7D" w:rsidRPr="00515FF6" w:rsidRDefault="00047F7D" w:rsidP="00515FF6">
      <w:pPr>
        <w:pStyle w:val="besttxt"/>
        <w:shd w:val="clear" w:color="auto" w:fill="FFFFFF"/>
        <w:spacing w:before="0" w:beforeAutospacing="0" w:after="0" w:afterAutospacing="0"/>
        <w:jc w:val="both"/>
        <w:rPr>
          <w:color w:val="B87B05"/>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r w:rsidRPr="00515FF6">
        <w:rPr>
          <w:rFonts w:ascii="Times New Roman" w:hAnsi="Times New Roman"/>
          <w:bCs/>
          <w:sz w:val="24"/>
          <w:szCs w:val="24"/>
          <w:u w:val="single"/>
        </w:rPr>
        <w:t>28. Производительность ресурса. Принцип предельной производительности факторов производства</w:t>
      </w:r>
    </w:p>
    <w:p w:rsidR="00047F7D" w:rsidRPr="00515FF6" w:rsidRDefault="00047F7D" w:rsidP="00515FF6">
      <w:pPr>
        <w:spacing w:after="0" w:line="240" w:lineRule="auto"/>
        <w:rPr>
          <w:rFonts w:ascii="Times New Roman" w:hAnsi="Times New Roman"/>
          <w:sz w:val="24"/>
          <w:szCs w:val="24"/>
        </w:rPr>
      </w:pPr>
      <w:r w:rsidRPr="00515FF6">
        <w:rPr>
          <w:rFonts w:ascii="Times New Roman" w:hAnsi="Times New Roman"/>
          <w:b/>
          <w:bCs/>
          <w:sz w:val="24"/>
          <w:szCs w:val="24"/>
        </w:rPr>
        <w:t xml:space="preserve">Производительность </w:t>
      </w:r>
      <w:proofErr w:type="spellStart"/>
      <w:r w:rsidRPr="00515FF6">
        <w:rPr>
          <w:rFonts w:ascii="Times New Roman" w:hAnsi="Times New Roman"/>
          <w:b/>
          <w:bCs/>
          <w:sz w:val="24"/>
          <w:szCs w:val="24"/>
        </w:rPr>
        <w:t>ресурса-</w:t>
      </w:r>
      <w:r w:rsidRPr="00515FF6">
        <w:rPr>
          <w:rFonts w:ascii="Times New Roman" w:hAnsi="Times New Roman"/>
          <w:sz w:val="24"/>
          <w:szCs w:val="24"/>
        </w:rPr>
        <w:t>показатель</w:t>
      </w:r>
      <w:proofErr w:type="spellEnd"/>
      <w:r w:rsidRPr="00515FF6">
        <w:rPr>
          <w:rFonts w:ascii="Times New Roman" w:hAnsi="Times New Roman"/>
          <w:sz w:val="24"/>
          <w:szCs w:val="24"/>
        </w:rPr>
        <w:t xml:space="preserve"> среднего объема продукта или реальной продукции на единицу затраченных ресурсов. Например, производительность труда может быть измерена делением Часов работы на количество реально произведенной продукции. В целом, чем выше П.р., тем выше спрос на него</w:t>
      </w:r>
      <w:bookmarkStart w:id="2" w:name="_GoBack"/>
      <w:bookmarkEnd w:id="2"/>
      <w:r w:rsidRPr="00515FF6">
        <w:rPr>
          <w:rFonts w:ascii="Times New Roman" w:hAnsi="Times New Roman"/>
          <w:sz w:val="24"/>
          <w:szCs w:val="24"/>
        </w:rPr>
        <w:t>.</w:t>
      </w:r>
    </w:p>
    <w:p w:rsidR="00047F7D" w:rsidRPr="00515FF6" w:rsidRDefault="00047F7D" w:rsidP="00515FF6">
      <w:pPr>
        <w:spacing w:after="0" w:line="240" w:lineRule="auto"/>
        <w:rPr>
          <w:rFonts w:ascii="Times New Roman" w:hAnsi="Times New Roman"/>
          <w:bCs/>
          <w:sz w:val="24"/>
          <w:szCs w:val="24"/>
        </w:rPr>
      </w:pPr>
      <w:r w:rsidRPr="00515FF6">
        <w:rPr>
          <w:rFonts w:ascii="Times New Roman" w:hAnsi="Times New Roman"/>
          <w:b/>
          <w:bCs/>
          <w:sz w:val="24"/>
          <w:szCs w:val="24"/>
        </w:rPr>
        <w:t xml:space="preserve">Теория предельной </w:t>
      </w:r>
      <w:proofErr w:type="spellStart"/>
      <w:r w:rsidRPr="00515FF6">
        <w:rPr>
          <w:rFonts w:ascii="Times New Roman" w:hAnsi="Times New Roman"/>
          <w:b/>
          <w:bCs/>
          <w:sz w:val="24"/>
          <w:szCs w:val="24"/>
        </w:rPr>
        <w:t>производительности</w:t>
      </w:r>
      <w:r w:rsidRPr="00515FF6">
        <w:rPr>
          <w:rFonts w:ascii="Times New Roman" w:hAnsi="Times New Roman"/>
          <w:bCs/>
          <w:sz w:val="24"/>
          <w:szCs w:val="24"/>
        </w:rPr>
        <w:t>сформулирована</w:t>
      </w:r>
      <w:proofErr w:type="spellEnd"/>
      <w:r w:rsidRPr="00515FF6">
        <w:rPr>
          <w:rFonts w:ascii="Times New Roman" w:hAnsi="Times New Roman"/>
          <w:bCs/>
          <w:sz w:val="24"/>
          <w:szCs w:val="24"/>
        </w:rPr>
        <w:t xml:space="preserve"> в конце XIX века американским экономистом Дж.Б.Кларком. Согласно </w:t>
      </w:r>
      <w:proofErr w:type="spellStart"/>
      <w:r w:rsidRPr="00515FF6">
        <w:rPr>
          <w:rFonts w:ascii="Times New Roman" w:hAnsi="Times New Roman"/>
          <w:bCs/>
          <w:sz w:val="24"/>
          <w:szCs w:val="24"/>
        </w:rPr>
        <w:t>Т.п.п</w:t>
      </w:r>
      <w:proofErr w:type="spellEnd"/>
      <w:r w:rsidRPr="00515FF6">
        <w:rPr>
          <w:rFonts w:ascii="Times New Roman" w:hAnsi="Times New Roman"/>
          <w:bCs/>
          <w:sz w:val="24"/>
          <w:szCs w:val="24"/>
        </w:rPr>
        <w:t xml:space="preserve">, стоимость продукции </w:t>
      </w:r>
      <w:r w:rsidRPr="00515FF6">
        <w:rPr>
          <w:rFonts w:ascii="Times New Roman" w:hAnsi="Times New Roman"/>
          <w:bCs/>
          <w:sz w:val="24"/>
          <w:szCs w:val="24"/>
        </w:rPr>
        <w:lastRenderedPageBreak/>
        <w:t>создается тремя основными производственными факторами: трудом, капиталом и землей, каждый из которых участвует в процессе производства стоимости, и поэтому все они в равной мере являются производительными. Участие каждого фактора в создании стоимости определенной его предельной производительностью, т.е. величиной создаваемого им предельного продукта, под которым понимается прирост продукции, полученный в результате увеличения данного производственного фактора на единицу при неизменной величине всех остальных факторов. Кларк исходил из того, что увеличение одного из факторов производства при постоянных размерах остальных факторов дает убывающий рост продукции.</w:t>
      </w:r>
    </w:p>
    <w:p w:rsidR="00047F7D" w:rsidRPr="00515FF6" w:rsidRDefault="00047F7D" w:rsidP="00515FF6">
      <w:pPr>
        <w:spacing w:after="0" w:line="240" w:lineRule="auto"/>
        <w:rPr>
          <w:rFonts w:ascii="Times New Roman" w:hAnsi="Times New Roman"/>
          <w:bCs/>
          <w:sz w:val="24"/>
          <w:szCs w:val="24"/>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r w:rsidRPr="00515FF6">
        <w:rPr>
          <w:rFonts w:ascii="Times New Roman" w:hAnsi="Times New Roman"/>
          <w:bCs/>
          <w:sz w:val="24"/>
          <w:szCs w:val="24"/>
          <w:u w:val="single"/>
        </w:rPr>
        <w:t>29.Рынок труда и его особенности: спрос и предложение и заработная плата.</w:t>
      </w:r>
    </w:p>
    <w:p w:rsidR="00047F7D" w:rsidRPr="00515FF6" w:rsidRDefault="00047F7D" w:rsidP="00515FF6">
      <w:pPr>
        <w:spacing w:after="0" w:line="240" w:lineRule="auto"/>
        <w:jc w:val="both"/>
        <w:rPr>
          <w:rFonts w:ascii="Times New Roman" w:eastAsia="Times New Roman" w:hAnsi="Times New Roman"/>
          <w:color w:val="000000"/>
          <w:sz w:val="24"/>
          <w:szCs w:val="24"/>
          <w:lang w:eastAsia="ru-RU"/>
        </w:rPr>
      </w:pPr>
      <w:r w:rsidRPr="00515FF6">
        <w:rPr>
          <w:rFonts w:ascii="Times New Roman" w:eastAsia="Times New Roman" w:hAnsi="Times New Roman"/>
          <w:b/>
          <w:bCs/>
          <w:color w:val="000000"/>
          <w:sz w:val="24"/>
          <w:szCs w:val="24"/>
          <w:lang w:eastAsia="ru-RU"/>
        </w:rPr>
        <w:t>Рынок труда</w:t>
      </w:r>
      <w:r w:rsidRPr="00515FF6">
        <w:rPr>
          <w:rFonts w:ascii="Times New Roman" w:eastAsia="Times New Roman" w:hAnsi="Times New Roman"/>
          <w:color w:val="000000"/>
          <w:sz w:val="24"/>
          <w:szCs w:val="24"/>
          <w:lang w:eastAsia="ru-RU"/>
        </w:rPr>
        <w:t> — ϶ᴛᴏ такая экономическая среда или пространство, на кᴏᴛᴏᴩом в результате конкуренции между экономическими агентами через механизм спроса и предложения устанавливается определенный объем занятости и уровень оплаты труда.</w:t>
      </w:r>
    </w:p>
    <w:p w:rsidR="00047F7D" w:rsidRPr="00515FF6" w:rsidRDefault="00047F7D" w:rsidP="00515FF6">
      <w:pPr>
        <w:spacing w:after="0" w:line="240" w:lineRule="auto"/>
        <w:jc w:val="both"/>
        <w:rPr>
          <w:rFonts w:ascii="Times New Roman" w:eastAsia="Times New Roman" w:hAnsi="Times New Roman"/>
          <w:color w:val="000000"/>
          <w:sz w:val="24"/>
          <w:szCs w:val="24"/>
          <w:lang w:eastAsia="ru-RU"/>
        </w:rPr>
      </w:pPr>
      <w:r w:rsidRPr="00515FF6">
        <w:rPr>
          <w:rFonts w:ascii="Times New Roman" w:eastAsia="Times New Roman" w:hAnsi="Times New Roman"/>
          <w:color w:val="000000"/>
          <w:sz w:val="24"/>
          <w:szCs w:val="24"/>
          <w:lang w:eastAsia="ru-RU"/>
        </w:rPr>
        <w:t>Функции рынка труда определяются ролью труда в жизни общества, когда труд выступает важнейшим источником дохода и благосостояния. С экономической позиции труд — ключевой производственный ресурс (фактор)</w:t>
      </w:r>
      <w:hyperlink r:id="rId31" w:history="1">
        <w:r w:rsidRPr="00515FF6">
          <w:rPr>
            <w:rFonts w:ascii="Times New Roman" w:eastAsia="Times New Roman" w:hAnsi="Times New Roman"/>
            <w:color w:val="25536E"/>
            <w:sz w:val="24"/>
            <w:szCs w:val="24"/>
            <w:u w:val="single"/>
            <w:lang w:eastAsia="ru-RU"/>
          </w:rPr>
          <w:t>.</w:t>
        </w:r>
      </w:hyperlink>
      <w:r w:rsidRPr="00515FF6">
        <w:rPr>
          <w:rFonts w:ascii="Times New Roman" w:eastAsia="Times New Roman" w:hAnsi="Times New Roman"/>
          <w:color w:val="000000"/>
          <w:sz w:val="24"/>
          <w:szCs w:val="24"/>
          <w:lang w:eastAsia="ru-RU"/>
        </w:rPr>
        <w:t> В ϲᴏᴏᴛʙᴇᴛϲᴛʙии с данным выделяют две главные функции рынка труда. социальная функция заключается в обеспечении нормального уровня доходов и благосостояния людей, нормального уровня воспроизводства производственных способностей работников. экономическая функция рынка труда заключается в рациональном вовлечении, распределении, регулировании и использовании труда.</w:t>
      </w:r>
    </w:p>
    <w:p w:rsidR="00047F7D" w:rsidRPr="00515FF6" w:rsidRDefault="00047F7D" w:rsidP="00515FF6">
      <w:pPr>
        <w:spacing w:after="0" w:line="240" w:lineRule="auto"/>
        <w:jc w:val="both"/>
        <w:rPr>
          <w:rFonts w:ascii="Times New Roman" w:eastAsia="Times New Roman" w:hAnsi="Times New Roman"/>
          <w:color w:val="000000"/>
          <w:sz w:val="24"/>
          <w:szCs w:val="24"/>
          <w:lang w:eastAsia="ru-RU"/>
        </w:rPr>
      </w:pPr>
      <w:r w:rsidRPr="00515FF6">
        <w:rPr>
          <w:rFonts w:ascii="Times New Roman" w:eastAsia="Times New Roman" w:hAnsi="Times New Roman"/>
          <w:color w:val="000000"/>
          <w:sz w:val="24"/>
          <w:szCs w:val="24"/>
          <w:lang w:eastAsia="ru-RU"/>
        </w:rPr>
        <w:t>Спрос на рабочую силу определяется потребностями работодателей в найме определенного количества работников необходимой квалификации для производства товаров и услуг.</w:t>
      </w:r>
    </w:p>
    <w:p w:rsidR="00047F7D" w:rsidRPr="00515FF6" w:rsidRDefault="00047F7D" w:rsidP="00515FF6">
      <w:pPr>
        <w:spacing w:after="0" w:line="240" w:lineRule="auto"/>
        <w:jc w:val="both"/>
        <w:rPr>
          <w:rFonts w:ascii="Times New Roman" w:eastAsia="Times New Roman" w:hAnsi="Times New Roman"/>
          <w:color w:val="000000"/>
          <w:sz w:val="24"/>
          <w:szCs w:val="24"/>
          <w:lang w:eastAsia="ru-RU"/>
        </w:rPr>
      </w:pPr>
      <w:r w:rsidRPr="00515FF6">
        <w:rPr>
          <w:rFonts w:ascii="Times New Roman" w:eastAsia="Times New Roman" w:hAnsi="Times New Roman"/>
          <w:color w:val="000000"/>
          <w:sz w:val="24"/>
          <w:szCs w:val="24"/>
          <w:lang w:eastAsia="ru-RU"/>
        </w:rPr>
        <w:t xml:space="preserve">Спрос на рабочую силу находится в обратной зависимости от ставки реальной заработной платы (W), кᴏᴛᴏᴩая определяется как отношение ставки номинальной зарплаты (W*) к уровню цен (Р): W = W*/P. На конкурентном рынке труда кривая спроса на труд имеет отрицательный угол наклона: с ростом общего уровня заработной платы спрос на труд падает. Кривая спроса на труд </w:t>
      </w:r>
      <w:proofErr w:type="spellStart"/>
      <w:r w:rsidRPr="00515FF6">
        <w:rPr>
          <w:rFonts w:ascii="Times New Roman" w:eastAsia="Times New Roman" w:hAnsi="Times New Roman"/>
          <w:color w:val="000000"/>
          <w:sz w:val="24"/>
          <w:szCs w:val="24"/>
          <w:lang w:eastAsia="ru-RU"/>
        </w:rPr>
        <w:t>Nd</w:t>
      </w:r>
      <w:proofErr w:type="spellEnd"/>
      <w:r w:rsidRPr="00515FF6">
        <w:rPr>
          <w:rFonts w:ascii="Times New Roman" w:eastAsia="Times New Roman" w:hAnsi="Times New Roman"/>
          <w:color w:val="000000"/>
          <w:sz w:val="24"/>
          <w:szCs w:val="24"/>
          <w:lang w:eastAsia="ru-RU"/>
        </w:rPr>
        <w:t xml:space="preserve"> представлена на рис. 1. На горизонтальной оси — количество труда N (число работающих), на вертикальной — ставка реальной заработной платы W.</w:t>
      </w:r>
    </w:p>
    <w:p w:rsidR="00047F7D" w:rsidRPr="00515FF6" w:rsidRDefault="00047F7D" w:rsidP="00515FF6">
      <w:pPr>
        <w:spacing w:after="0" w:line="240" w:lineRule="auto"/>
        <w:jc w:val="both"/>
        <w:rPr>
          <w:rFonts w:ascii="Times New Roman" w:eastAsia="Times New Roman" w:hAnsi="Times New Roman"/>
          <w:color w:val="000000"/>
          <w:sz w:val="24"/>
          <w:szCs w:val="24"/>
          <w:lang w:eastAsia="ru-RU"/>
        </w:rPr>
      </w:pPr>
      <w:r w:rsidRPr="00515FF6">
        <w:rPr>
          <w:rFonts w:ascii="Times New Roman" w:eastAsia="Times New Roman" w:hAnsi="Times New Roman"/>
          <w:color w:val="000000"/>
          <w:sz w:val="24"/>
          <w:szCs w:val="24"/>
          <w:lang w:eastAsia="ru-RU"/>
        </w:rPr>
        <w:t>Предложение труда определяется численностью населения, долей в нем трудоспособного населения, средним числом часов, отработанных рабочим за год, качеством труда и квалификацией рабочих.</w:t>
      </w:r>
    </w:p>
    <w:p w:rsidR="00047F7D" w:rsidRPr="00515FF6" w:rsidRDefault="00047F7D" w:rsidP="00515FF6">
      <w:pPr>
        <w:spacing w:after="0" w:line="240" w:lineRule="auto"/>
        <w:jc w:val="both"/>
        <w:rPr>
          <w:rFonts w:ascii="Times New Roman" w:eastAsia="Times New Roman" w:hAnsi="Times New Roman"/>
          <w:color w:val="000000"/>
          <w:sz w:val="24"/>
          <w:szCs w:val="24"/>
          <w:lang w:eastAsia="ru-RU"/>
        </w:rPr>
      </w:pPr>
      <w:r w:rsidRPr="00515FF6">
        <w:rPr>
          <w:rFonts w:ascii="Times New Roman" w:eastAsia="Times New Roman" w:hAnsi="Times New Roman"/>
          <w:color w:val="000000"/>
          <w:sz w:val="24"/>
          <w:szCs w:val="24"/>
          <w:lang w:eastAsia="ru-RU"/>
        </w:rPr>
        <w:t xml:space="preserve">Предложение труда, так же как и спрос, зависит от величины заработной платы. Кривая предложения труда имеет положительный угол наклона: с ростом общего уровня заработной платы предложение труда увеличивается. Кривая предложения труда </w:t>
      </w:r>
      <w:proofErr w:type="spellStart"/>
      <w:r w:rsidRPr="00515FF6">
        <w:rPr>
          <w:rFonts w:ascii="Times New Roman" w:eastAsia="Times New Roman" w:hAnsi="Times New Roman"/>
          <w:color w:val="000000"/>
          <w:sz w:val="24"/>
          <w:szCs w:val="24"/>
          <w:lang w:eastAsia="ru-RU"/>
        </w:rPr>
        <w:t>Ns</w:t>
      </w:r>
      <w:proofErr w:type="spellEnd"/>
      <w:r w:rsidRPr="00515FF6">
        <w:rPr>
          <w:rFonts w:ascii="Times New Roman" w:eastAsia="Times New Roman" w:hAnsi="Times New Roman"/>
          <w:color w:val="000000"/>
          <w:sz w:val="24"/>
          <w:szCs w:val="24"/>
          <w:lang w:eastAsia="ru-RU"/>
        </w:rPr>
        <w:t xml:space="preserve"> представлена на рис. 2.</w:t>
      </w:r>
    </w:p>
    <w:tbl>
      <w:tblPr>
        <w:tblW w:w="0" w:type="auto"/>
        <w:tblCellSpacing w:w="15" w:type="dxa"/>
        <w:tblCellMar>
          <w:top w:w="15" w:type="dxa"/>
          <w:left w:w="15" w:type="dxa"/>
          <w:bottom w:w="15" w:type="dxa"/>
          <w:right w:w="15" w:type="dxa"/>
        </w:tblCellMar>
        <w:tblLook w:val="04A0"/>
      </w:tblPr>
      <w:tblGrid>
        <w:gridCol w:w="2625"/>
        <w:gridCol w:w="2697"/>
      </w:tblGrid>
      <w:tr w:rsidR="00047F7D" w:rsidRPr="00515FF6" w:rsidTr="006D4868">
        <w:trPr>
          <w:tblCellSpacing w:w="15" w:type="dxa"/>
        </w:trPr>
        <w:tc>
          <w:tcPr>
            <w:tcW w:w="0" w:type="auto"/>
            <w:vAlign w:val="center"/>
            <w:hideMark/>
          </w:tcPr>
          <w:p w:rsidR="00047F7D" w:rsidRPr="00515FF6" w:rsidRDefault="00047F7D" w:rsidP="00515FF6">
            <w:pPr>
              <w:spacing w:after="0" w:line="240" w:lineRule="auto"/>
              <w:jc w:val="both"/>
              <w:rPr>
                <w:rFonts w:ascii="Times New Roman" w:eastAsia="Times New Roman" w:hAnsi="Times New Roman"/>
                <w:color w:val="000000"/>
                <w:sz w:val="24"/>
                <w:szCs w:val="24"/>
                <w:lang w:eastAsia="ru-RU"/>
              </w:rPr>
            </w:pPr>
            <w:r w:rsidRPr="00515FF6">
              <w:rPr>
                <w:rFonts w:ascii="Times New Roman" w:eastAsia="Times New Roman" w:hAnsi="Times New Roman"/>
                <w:noProof/>
                <w:color w:val="000000"/>
                <w:sz w:val="24"/>
                <w:szCs w:val="24"/>
                <w:lang w:eastAsia="ru-RU"/>
              </w:rPr>
              <w:drawing>
                <wp:inline distT="0" distB="0" distL="0" distR="0">
                  <wp:extent cx="1594090" cy="1174466"/>
                  <wp:effectExtent l="19050" t="0" r="6110" b="0"/>
                  <wp:docPr id="11" name="Рисунок 3" descr="Кривая спроса на тр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ривая спроса на труд"/>
                          <pic:cNvPicPr>
                            <a:picLocks noChangeAspect="1" noChangeArrowheads="1"/>
                          </pic:cNvPicPr>
                        </pic:nvPicPr>
                        <pic:blipFill>
                          <a:blip r:embed="rId32"/>
                          <a:srcRect/>
                          <a:stretch>
                            <a:fillRect/>
                          </a:stretch>
                        </pic:blipFill>
                        <pic:spPr bwMode="auto">
                          <a:xfrm>
                            <a:off x="0" y="0"/>
                            <a:ext cx="1593905" cy="1174330"/>
                          </a:xfrm>
                          <a:prstGeom prst="rect">
                            <a:avLst/>
                          </a:prstGeom>
                          <a:noFill/>
                          <a:ln w="9525">
                            <a:noFill/>
                            <a:miter lim="800000"/>
                            <a:headEnd/>
                            <a:tailEnd/>
                          </a:ln>
                        </pic:spPr>
                      </pic:pic>
                    </a:graphicData>
                  </a:graphic>
                </wp:inline>
              </w:drawing>
            </w:r>
          </w:p>
        </w:tc>
        <w:tc>
          <w:tcPr>
            <w:tcW w:w="0" w:type="auto"/>
            <w:vAlign w:val="center"/>
            <w:hideMark/>
          </w:tcPr>
          <w:p w:rsidR="00047F7D" w:rsidRPr="00515FF6" w:rsidRDefault="00047F7D" w:rsidP="00515FF6">
            <w:pPr>
              <w:spacing w:after="0" w:line="240" w:lineRule="auto"/>
              <w:jc w:val="both"/>
              <w:rPr>
                <w:rFonts w:ascii="Times New Roman" w:eastAsia="Times New Roman" w:hAnsi="Times New Roman"/>
                <w:color w:val="000000"/>
                <w:sz w:val="24"/>
                <w:szCs w:val="24"/>
                <w:lang w:eastAsia="ru-RU"/>
              </w:rPr>
            </w:pPr>
            <w:r w:rsidRPr="00515FF6">
              <w:rPr>
                <w:rFonts w:ascii="Times New Roman" w:eastAsia="Times New Roman" w:hAnsi="Times New Roman"/>
                <w:noProof/>
                <w:color w:val="000000"/>
                <w:sz w:val="24"/>
                <w:szCs w:val="24"/>
                <w:lang w:eastAsia="ru-RU"/>
              </w:rPr>
              <w:drawing>
                <wp:inline distT="0" distB="0" distL="0" distR="0">
                  <wp:extent cx="1645848" cy="1152838"/>
                  <wp:effectExtent l="19050" t="0" r="0" b="0"/>
                  <wp:docPr id="12" name="Рисунок 4" descr="Кривая предложения тру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ривая предложения труда"/>
                          <pic:cNvPicPr>
                            <a:picLocks noChangeAspect="1" noChangeArrowheads="1"/>
                          </pic:cNvPicPr>
                        </pic:nvPicPr>
                        <pic:blipFill>
                          <a:blip r:embed="rId33"/>
                          <a:srcRect/>
                          <a:stretch>
                            <a:fillRect/>
                          </a:stretch>
                        </pic:blipFill>
                        <pic:spPr bwMode="auto">
                          <a:xfrm>
                            <a:off x="0" y="0"/>
                            <a:ext cx="1659566" cy="1162447"/>
                          </a:xfrm>
                          <a:prstGeom prst="rect">
                            <a:avLst/>
                          </a:prstGeom>
                          <a:noFill/>
                          <a:ln w="9525">
                            <a:noFill/>
                            <a:miter lim="800000"/>
                            <a:headEnd/>
                            <a:tailEnd/>
                          </a:ln>
                        </pic:spPr>
                      </pic:pic>
                    </a:graphicData>
                  </a:graphic>
                </wp:inline>
              </w:drawing>
            </w:r>
          </w:p>
        </w:tc>
      </w:tr>
    </w:tbl>
    <w:p w:rsidR="00047F7D" w:rsidRPr="00515FF6" w:rsidRDefault="00047F7D" w:rsidP="00515FF6">
      <w:pPr>
        <w:pStyle w:val="a8"/>
        <w:spacing w:before="0" w:beforeAutospacing="0" w:after="0" w:afterAutospacing="0"/>
        <w:jc w:val="both"/>
        <w:rPr>
          <w:color w:val="252525"/>
          <w:shd w:val="clear" w:color="auto" w:fill="FFFFFF"/>
        </w:rPr>
      </w:pPr>
      <w:r w:rsidRPr="00515FF6">
        <w:rPr>
          <w:b/>
          <w:bCs/>
          <w:color w:val="252525"/>
          <w:shd w:val="clear" w:color="auto" w:fill="FFFFFF"/>
        </w:rPr>
        <w:t>Заработная плата (оплата труда работника)</w:t>
      </w:r>
      <w:r w:rsidRPr="00515FF6">
        <w:rPr>
          <w:color w:val="252525"/>
          <w:shd w:val="clear" w:color="auto" w:fill="FFFFFF"/>
        </w:rPr>
        <w:t xml:space="preserve"> — вознаграждение за труд в зависимости от квалификации работника, сложности, количества, качества и условий выполняемой работы, а также компенсационные выплаты и стимулирующие выплаты. Виды </w:t>
      </w:r>
      <w:proofErr w:type="spellStart"/>
      <w:r w:rsidRPr="00515FF6">
        <w:rPr>
          <w:color w:val="252525"/>
          <w:shd w:val="clear" w:color="auto" w:fill="FFFFFF"/>
        </w:rPr>
        <w:t>з</w:t>
      </w:r>
      <w:proofErr w:type="spellEnd"/>
      <w:r w:rsidRPr="00515FF6">
        <w:rPr>
          <w:color w:val="252525"/>
          <w:shd w:val="clear" w:color="auto" w:fill="FFFFFF"/>
        </w:rPr>
        <w:t>/</w:t>
      </w:r>
      <w:proofErr w:type="spellStart"/>
      <w:r w:rsidRPr="00515FF6">
        <w:rPr>
          <w:color w:val="252525"/>
          <w:shd w:val="clear" w:color="auto" w:fill="FFFFFF"/>
        </w:rPr>
        <w:t>п</w:t>
      </w:r>
      <w:proofErr w:type="spellEnd"/>
      <w:r w:rsidRPr="00515FF6">
        <w:rPr>
          <w:color w:val="252525"/>
          <w:shd w:val="clear" w:color="auto" w:fill="FFFFFF"/>
        </w:rPr>
        <w:t xml:space="preserve">: </w:t>
      </w:r>
    </w:p>
    <w:p w:rsidR="00047F7D" w:rsidRPr="00515FF6" w:rsidRDefault="00047F7D" w:rsidP="00515FF6">
      <w:pPr>
        <w:shd w:val="clear" w:color="auto" w:fill="FFFFFF"/>
        <w:spacing w:after="0" w:line="240" w:lineRule="auto"/>
        <w:jc w:val="both"/>
        <w:rPr>
          <w:rFonts w:ascii="Times New Roman" w:eastAsia="Times New Roman" w:hAnsi="Times New Roman"/>
          <w:sz w:val="24"/>
          <w:szCs w:val="24"/>
          <w:lang w:eastAsia="ru-RU"/>
        </w:rPr>
      </w:pPr>
      <w:r w:rsidRPr="00515FF6">
        <w:rPr>
          <w:rFonts w:ascii="Times New Roman" w:eastAsia="Times New Roman" w:hAnsi="Times New Roman"/>
          <w:i/>
          <w:sz w:val="24"/>
          <w:szCs w:val="24"/>
          <w:lang w:eastAsia="ru-RU"/>
        </w:rPr>
        <w:t>Номинальная</w:t>
      </w:r>
      <w:r w:rsidRPr="00515FF6">
        <w:rPr>
          <w:rFonts w:ascii="Times New Roman" w:eastAsia="Times New Roman" w:hAnsi="Times New Roman"/>
          <w:sz w:val="24"/>
          <w:szCs w:val="24"/>
          <w:lang w:eastAsia="ru-RU"/>
        </w:rPr>
        <w:t xml:space="preserve"> </w:t>
      </w:r>
      <w:proofErr w:type="spellStart"/>
      <w:r w:rsidRPr="00515FF6">
        <w:rPr>
          <w:rFonts w:ascii="Times New Roman" w:eastAsia="Times New Roman" w:hAnsi="Times New Roman"/>
          <w:sz w:val="24"/>
          <w:szCs w:val="24"/>
          <w:lang w:eastAsia="ru-RU"/>
        </w:rPr>
        <w:t>з</w:t>
      </w:r>
      <w:proofErr w:type="spellEnd"/>
      <w:r w:rsidRPr="00515FF6">
        <w:rPr>
          <w:rFonts w:ascii="Times New Roman" w:eastAsia="Times New Roman" w:hAnsi="Times New Roman"/>
          <w:sz w:val="24"/>
          <w:szCs w:val="24"/>
          <w:lang w:eastAsia="ru-RU"/>
        </w:rPr>
        <w:t>/</w:t>
      </w:r>
      <w:proofErr w:type="spellStart"/>
      <w:r w:rsidRPr="00515FF6">
        <w:rPr>
          <w:rFonts w:ascii="Times New Roman" w:eastAsia="Times New Roman" w:hAnsi="Times New Roman"/>
          <w:sz w:val="24"/>
          <w:szCs w:val="24"/>
          <w:lang w:eastAsia="ru-RU"/>
        </w:rPr>
        <w:t>п</w:t>
      </w:r>
      <w:proofErr w:type="spellEnd"/>
      <w:r w:rsidRPr="00515FF6">
        <w:rPr>
          <w:rFonts w:ascii="Times New Roman" w:eastAsia="Times New Roman" w:hAnsi="Times New Roman"/>
          <w:sz w:val="24"/>
          <w:szCs w:val="24"/>
          <w:lang w:eastAsia="ru-RU"/>
        </w:rPr>
        <w:t xml:space="preserve"> — то количество денег, которое получает работник в виде вознаграждения за труд.</w:t>
      </w:r>
    </w:p>
    <w:p w:rsidR="00047F7D" w:rsidRPr="00515FF6" w:rsidRDefault="00047F7D" w:rsidP="00515FF6">
      <w:pPr>
        <w:shd w:val="clear" w:color="auto" w:fill="FFFFFF"/>
        <w:spacing w:after="0" w:line="240" w:lineRule="auto"/>
        <w:jc w:val="both"/>
        <w:rPr>
          <w:rFonts w:ascii="Times New Roman" w:eastAsia="Times New Roman" w:hAnsi="Times New Roman"/>
          <w:sz w:val="24"/>
          <w:szCs w:val="24"/>
          <w:lang w:eastAsia="ru-RU"/>
        </w:rPr>
      </w:pPr>
      <w:r w:rsidRPr="00515FF6">
        <w:rPr>
          <w:rFonts w:ascii="Times New Roman" w:eastAsia="Times New Roman" w:hAnsi="Times New Roman"/>
          <w:i/>
          <w:sz w:val="24"/>
          <w:szCs w:val="24"/>
          <w:lang w:eastAsia="ru-RU"/>
        </w:rPr>
        <w:t xml:space="preserve">Реальная </w:t>
      </w:r>
      <w:proofErr w:type="spellStart"/>
      <w:r w:rsidRPr="00515FF6">
        <w:rPr>
          <w:rFonts w:ascii="Times New Roman" w:eastAsia="Times New Roman" w:hAnsi="Times New Roman"/>
          <w:sz w:val="24"/>
          <w:szCs w:val="24"/>
          <w:lang w:eastAsia="ru-RU"/>
        </w:rPr>
        <w:t>з</w:t>
      </w:r>
      <w:proofErr w:type="spellEnd"/>
      <w:r w:rsidRPr="00515FF6">
        <w:rPr>
          <w:rFonts w:ascii="Times New Roman" w:eastAsia="Times New Roman" w:hAnsi="Times New Roman"/>
          <w:sz w:val="24"/>
          <w:szCs w:val="24"/>
          <w:lang w:eastAsia="ru-RU"/>
        </w:rPr>
        <w:t>/</w:t>
      </w:r>
      <w:proofErr w:type="spellStart"/>
      <w:r w:rsidRPr="00515FF6">
        <w:rPr>
          <w:rFonts w:ascii="Times New Roman" w:eastAsia="Times New Roman" w:hAnsi="Times New Roman"/>
          <w:sz w:val="24"/>
          <w:szCs w:val="24"/>
          <w:lang w:eastAsia="ru-RU"/>
        </w:rPr>
        <w:t>п</w:t>
      </w:r>
      <w:proofErr w:type="spellEnd"/>
      <w:r w:rsidRPr="00515FF6">
        <w:rPr>
          <w:rFonts w:ascii="Times New Roman" w:eastAsia="Times New Roman" w:hAnsi="Times New Roman"/>
          <w:sz w:val="24"/>
          <w:szCs w:val="24"/>
          <w:lang w:eastAsia="ru-RU"/>
        </w:rPr>
        <w:t xml:space="preserve"> — то количество, которое можно приобрести за номинальную </w:t>
      </w:r>
      <w:proofErr w:type="spellStart"/>
      <w:r w:rsidRPr="00515FF6">
        <w:rPr>
          <w:rFonts w:ascii="Times New Roman" w:eastAsia="Times New Roman" w:hAnsi="Times New Roman"/>
          <w:sz w:val="24"/>
          <w:szCs w:val="24"/>
          <w:lang w:eastAsia="ru-RU"/>
        </w:rPr>
        <w:t>з</w:t>
      </w:r>
      <w:proofErr w:type="spellEnd"/>
      <w:r w:rsidRPr="00515FF6">
        <w:rPr>
          <w:rFonts w:ascii="Times New Roman" w:eastAsia="Times New Roman" w:hAnsi="Times New Roman"/>
          <w:sz w:val="24"/>
          <w:szCs w:val="24"/>
          <w:lang w:eastAsia="ru-RU"/>
        </w:rPr>
        <w:t>/плату.</w:t>
      </w:r>
    </w:p>
    <w:p w:rsidR="00047F7D" w:rsidRPr="00515FF6" w:rsidRDefault="00047F7D" w:rsidP="00515FF6">
      <w:pPr>
        <w:pStyle w:val="a8"/>
        <w:spacing w:before="0" w:beforeAutospacing="0" w:after="0" w:afterAutospacing="0"/>
        <w:jc w:val="both"/>
        <w:rPr>
          <w:color w:val="000000"/>
        </w:rPr>
      </w:pPr>
    </w:p>
    <w:p w:rsidR="00047F7D" w:rsidRPr="00515FF6" w:rsidRDefault="00047F7D" w:rsidP="00515FF6">
      <w:pPr>
        <w:pStyle w:val="ac"/>
        <w:jc w:val="both"/>
        <w:rPr>
          <w:sz w:val="24"/>
          <w:szCs w:val="24"/>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r w:rsidRPr="00515FF6">
        <w:rPr>
          <w:rFonts w:ascii="Times New Roman" w:hAnsi="Times New Roman"/>
          <w:bCs/>
          <w:sz w:val="24"/>
          <w:szCs w:val="24"/>
          <w:u w:val="single"/>
        </w:rPr>
        <w:t>30. Эффект дохода и эффект замещения на рынке труда.</w:t>
      </w:r>
    </w:p>
    <w:p w:rsidR="00047F7D" w:rsidRPr="00515FF6" w:rsidRDefault="00047F7D" w:rsidP="00515FF6">
      <w:pPr>
        <w:pStyle w:val="a8"/>
        <w:spacing w:before="0" w:beforeAutospacing="0" w:after="0" w:afterAutospacing="0"/>
        <w:jc w:val="both"/>
        <w:rPr>
          <w:color w:val="000000"/>
        </w:rPr>
      </w:pPr>
      <w:r w:rsidRPr="00515FF6">
        <w:rPr>
          <w:color w:val="000000"/>
        </w:rPr>
        <w:lastRenderedPageBreak/>
        <w:t>Изучим график на рисунке. На нем представлена кривая предложения, показывающая общее количество рабочего времени, кᴏᴛᴏᴩое при данной величине заработной платы согласен отработать работник.</w:t>
      </w:r>
    </w:p>
    <w:p w:rsidR="00047F7D" w:rsidRPr="00515FF6" w:rsidRDefault="00047F7D" w:rsidP="00515FF6">
      <w:pPr>
        <w:pStyle w:val="a8"/>
        <w:spacing w:before="0" w:beforeAutospacing="0" w:after="0" w:afterAutospacing="0"/>
        <w:jc w:val="both"/>
        <w:rPr>
          <w:color w:val="000000"/>
        </w:rPr>
      </w:pPr>
      <w:r w:rsidRPr="00515FF6">
        <w:rPr>
          <w:noProof/>
          <w:color w:val="000000"/>
        </w:rPr>
        <w:drawing>
          <wp:inline distT="0" distB="0" distL="0" distR="0">
            <wp:extent cx="2234813" cy="1716657"/>
            <wp:effectExtent l="19050" t="0" r="0" b="0"/>
            <wp:docPr id="13" name="Рисунок 1" descr="Эффект дохода и эффект замещения на рынке тру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Эффект дохода и эффект замещения на рынке труда"/>
                    <pic:cNvPicPr>
                      <a:picLocks noChangeAspect="1" noChangeArrowheads="1"/>
                    </pic:cNvPicPr>
                  </pic:nvPicPr>
                  <pic:blipFill>
                    <a:blip r:embed="rId34"/>
                    <a:srcRect/>
                    <a:stretch>
                      <a:fillRect/>
                    </a:stretch>
                  </pic:blipFill>
                  <pic:spPr bwMode="auto">
                    <a:xfrm>
                      <a:off x="0" y="0"/>
                      <a:ext cx="2235998" cy="1717568"/>
                    </a:xfrm>
                    <a:prstGeom prst="rect">
                      <a:avLst/>
                    </a:prstGeom>
                    <a:noFill/>
                    <a:ln w="9525">
                      <a:noFill/>
                      <a:miter lim="800000"/>
                      <a:headEnd/>
                      <a:tailEnd/>
                    </a:ln>
                  </pic:spPr>
                </pic:pic>
              </a:graphicData>
            </a:graphic>
          </wp:inline>
        </w:drawing>
      </w:r>
    </w:p>
    <w:p w:rsidR="00047F7D" w:rsidRPr="00515FF6" w:rsidRDefault="00047F7D" w:rsidP="00515FF6">
      <w:pPr>
        <w:pStyle w:val="a8"/>
        <w:spacing w:before="0" w:beforeAutospacing="0" w:after="0" w:afterAutospacing="0"/>
        <w:jc w:val="both"/>
        <w:rPr>
          <w:color w:val="000000"/>
        </w:rPr>
      </w:pPr>
      <w:r w:rsidRPr="00515FF6">
        <w:rPr>
          <w:color w:val="000000"/>
        </w:rPr>
        <w:t>До определенного момента (</w:t>
      </w:r>
      <w:proofErr w:type="spellStart"/>
      <w:r w:rsidRPr="00515FF6">
        <w:rPr>
          <w:color w:val="000000"/>
        </w:rPr>
        <w:t>Wh</w:t>
      </w:r>
      <w:proofErr w:type="spellEnd"/>
      <w:r w:rsidRPr="00515FF6">
        <w:rPr>
          <w:color w:val="000000"/>
        </w:rPr>
        <w:t xml:space="preserve">) рост заработной платы увеличивает предложение труда, кᴏᴛᴏᴩое достигает в точке </w:t>
      </w:r>
      <w:proofErr w:type="spellStart"/>
      <w:r w:rsidRPr="00515FF6">
        <w:rPr>
          <w:color w:val="000000"/>
        </w:rPr>
        <w:t>h</w:t>
      </w:r>
      <w:proofErr w:type="spellEnd"/>
      <w:r w:rsidRPr="00515FF6">
        <w:rPr>
          <w:color w:val="000000"/>
        </w:rPr>
        <w:t xml:space="preserve"> максимального значения. После же достижения максимального уровня по мере дальнейшего роста заработной платы предложение труда (количество отработанного времени) начинает сокращаться. Важно заметить, что одна и та же причина, а именно увеличение заработной платы, приводит и к росту, и к сокращению предложения труда.</w:t>
      </w:r>
    </w:p>
    <w:p w:rsidR="00047F7D" w:rsidRPr="00515FF6" w:rsidRDefault="00047F7D" w:rsidP="00515FF6">
      <w:pPr>
        <w:pStyle w:val="a8"/>
        <w:spacing w:before="0" w:beforeAutospacing="0" w:after="0" w:afterAutospacing="0"/>
        <w:jc w:val="both"/>
        <w:rPr>
          <w:color w:val="000000"/>
        </w:rPr>
      </w:pPr>
      <w:r w:rsidRPr="00515FF6">
        <w:rPr>
          <w:color w:val="000000"/>
        </w:rPr>
        <w:t>Это происходит потому, что при найме на работу человек выбирает между трудом и ϲʙᴏбодным временем. При увеличении оплаты труда за каждый час отработанного времени работник воспринимает каждый час ϲʙᴏбодного времени как упущенную выгоду (недополученный доход)</w:t>
      </w:r>
      <w:hyperlink r:id="rId35" w:history="1">
        <w:r w:rsidRPr="00515FF6">
          <w:rPr>
            <w:rStyle w:val="ad"/>
            <w:color w:val="25536E"/>
          </w:rPr>
          <w:t>.</w:t>
        </w:r>
      </w:hyperlink>
      <w:r w:rsidRPr="00515FF6">
        <w:rPr>
          <w:rStyle w:val="apple-converted-space"/>
          <w:color w:val="000000"/>
        </w:rPr>
        <w:t> </w:t>
      </w:r>
      <w:r w:rsidRPr="00515FF6">
        <w:rPr>
          <w:color w:val="000000"/>
        </w:rPr>
        <w:t xml:space="preserve">Кстати, эта выгода может быть реально получена при превращении ϲʙᴏбодного времени в рабочее время путем замещения ϲʙᴏбодного времени дополнительной работой. При повышении зарплаты есть стимул пожертвовать досугом в пользу высокооплачиваемой работы и получения более высокого дохода, на кᴏᴛᴏᴩый можно приобрести дополнительные блага. В результате предложение труда растет. В данном случае имеет место эффект замещения. На графике ϶ᴛᴏт эффект пробудет при движении по кривой предложения труда до точки </w:t>
      </w:r>
      <w:proofErr w:type="spellStart"/>
      <w:r w:rsidRPr="00515FF6">
        <w:rPr>
          <w:color w:val="000000"/>
        </w:rPr>
        <w:t>h</w:t>
      </w:r>
      <w:proofErr w:type="spellEnd"/>
      <w:r w:rsidRPr="00515FF6">
        <w:rPr>
          <w:color w:val="000000"/>
        </w:rPr>
        <w:t>.</w:t>
      </w:r>
    </w:p>
    <w:p w:rsidR="00047F7D" w:rsidRPr="00515FF6" w:rsidRDefault="00047F7D" w:rsidP="00515FF6">
      <w:pPr>
        <w:pStyle w:val="a8"/>
        <w:spacing w:before="0" w:beforeAutospacing="0" w:after="0" w:afterAutospacing="0"/>
        <w:jc w:val="both"/>
        <w:rPr>
          <w:color w:val="000000"/>
        </w:rPr>
      </w:pPr>
      <w:r w:rsidRPr="00515FF6">
        <w:rPr>
          <w:rStyle w:val="aa"/>
          <w:rFonts w:eastAsiaTheme="majorEastAsia"/>
          <w:color w:val="000000"/>
        </w:rPr>
        <w:t>Эффект дохода</w:t>
      </w:r>
      <w:r w:rsidRPr="00515FF6">
        <w:rPr>
          <w:rStyle w:val="apple-converted-space"/>
          <w:color w:val="000000"/>
        </w:rPr>
        <w:t> </w:t>
      </w:r>
      <w:r w:rsidRPr="00515FF6">
        <w:rPr>
          <w:color w:val="000000"/>
        </w:rPr>
        <w:t>противоположен</w:t>
      </w:r>
      <w:r w:rsidRPr="00515FF6">
        <w:rPr>
          <w:rStyle w:val="apple-converted-space"/>
          <w:color w:val="000000"/>
        </w:rPr>
        <w:t> </w:t>
      </w:r>
      <w:r w:rsidRPr="00515FF6">
        <w:rPr>
          <w:rStyle w:val="aa"/>
          <w:rFonts w:eastAsiaTheme="majorEastAsia"/>
          <w:color w:val="000000"/>
        </w:rPr>
        <w:t>эффекту замещения</w:t>
      </w:r>
      <w:r w:rsidRPr="00515FF6">
        <w:rPr>
          <w:rStyle w:val="apple-converted-space"/>
          <w:color w:val="000000"/>
        </w:rPr>
        <w:t> </w:t>
      </w:r>
      <w:r w:rsidRPr="00515FF6">
        <w:rPr>
          <w:color w:val="000000"/>
        </w:rPr>
        <w:t xml:space="preserve">и начинает проявляться тогда, когда работник достигает достаточно высокого уровня доходов и материального благополучия. При дальнейшем росте заработной платы выше уровня </w:t>
      </w:r>
      <w:proofErr w:type="spellStart"/>
      <w:r w:rsidRPr="00515FF6">
        <w:rPr>
          <w:color w:val="000000"/>
        </w:rPr>
        <w:t>Wh</w:t>
      </w:r>
      <w:proofErr w:type="spellEnd"/>
      <w:r w:rsidRPr="00515FF6">
        <w:rPr>
          <w:color w:val="000000"/>
        </w:rPr>
        <w:t xml:space="preserve"> начинает преобладать «эффект дохода», т.е. высокие доходы стимулируют более разнообразный и длительный досуг, а не труд. При ϶ᴛᴏм у работника побудет желание не только приобретать больше товаров, но и иметь больше ϲʙᴏбодного времени для досуга за счет сокращения количества рабочего времени. По϶ᴛᴏму после точки </w:t>
      </w:r>
      <w:proofErr w:type="spellStart"/>
      <w:r w:rsidRPr="00515FF6">
        <w:rPr>
          <w:color w:val="000000"/>
        </w:rPr>
        <w:t>h</w:t>
      </w:r>
      <w:proofErr w:type="spellEnd"/>
      <w:r w:rsidRPr="00515FF6">
        <w:rPr>
          <w:color w:val="000000"/>
        </w:rPr>
        <w:t xml:space="preserve"> наблюдается эффект дохода, когда с ростом доходов предложение труда сокращается. Кривая предложения труда принимает вид изгибающейся назад, к оси ординат.</w:t>
      </w: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p>
    <w:p w:rsidR="00047F7D" w:rsidRPr="00515FF6" w:rsidRDefault="00047F7D" w:rsidP="00515FF6">
      <w:pPr>
        <w:pStyle w:val="a5"/>
        <w:tabs>
          <w:tab w:val="left" w:pos="900"/>
        </w:tabs>
        <w:spacing w:line="240" w:lineRule="auto"/>
        <w:ind w:firstLine="0"/>
        <w:rPr>
          <w:rFonts w:ascii="Times New Roman" w:hAnsi="Times New Roman"/>
          <w:bCs/>
          <w:sz w:val="24"/>
          <w:szCs w:val="24"/>
          <w:u w:val="single"/>
        </w:rPr>
      </w:pPr>
    </w:p>
    <w:p w:rsidR="00047F7D" w:rsidRDefault="00047F7D"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lang w:eastAsia="ru-RU"/>
        </w:rPr>
      </w:pPr>
    </w:p>
    <w:p w:rsidR="00515FF6" w:rsidRPr="00515FF6" w:rsidRDefault="00515FF6"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
    <w:p w:rsidR="00047F7D" w:rsidRPr="00515FF6" w:rsidRDefault="00047F7D"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
    <w:p w:rsidR="008E2823" w:rsidRPr="008E2823" w:rsidRDefault="00047F7D" w:rsidP="008E2823">
      <w:pPr>
        <w:pStyle w:val="ac"/>
        <w:jc w:val="both"/>
        <w:rPr>
          <w:b/>
          <w:sz w:val="24"/>
          <w:szCs w:val="24"/>
          <w:u w:val="single"/>
        </w:rPr>
      </w:pPr>
      <w:r w:rsidRPr="008E2823">
        <w:rPr>
          <w:b/>
          <w:sz w:val="24"/>
          <w:szCs w:val="24"/>
          <w:u w:val="single"/>
        </w:rPr>
        <w:lastRenderedPageBreak/>
        <w:t>31 Рынок капитала: спрос и предложение на услуги</w:t>
      </w:r>
      <w:r w:rsidR="008E2823" w:rsidRPr="008E2823">
        <w:rPr>
          <w:b/>
          <w:sz w:val="24"/>
          <w:szCs w:val="24"/>
          <w:u w:val="single"/>
        </w:rPr>
        <w:t xml:space="preserve"> капитала</w:t>
      </w:r>
    </w:p>
    <w:p w:rsidR="008E2823" w:rsidRPr="008E2823" w:rsidRDefault="008E2823" w:rsidP="008E2823">
      <w:pPr>
        <w:spacing w:after="0" w:line="240" w:lineRule="auto"/>
        <w:rPr>
          <w:rFonts w:ascii="Times New Roman" w:hAnsi="Times New Roman"/>
          <w:sz w:val="24"/>
          <w:szCs w:val="24"/>
        </w:rPr>
      </w:pPr>
      <w:r w:rsidRPr="008E2823">
        <w:rPr>
          <w:rFonts w:ascii="Times New Roman" w:hAnsi="Times New Roman"/>
          <w:b/>
          <w:sz w:val="24"/>
          <w:szCs w:val="24"/>
        </w:rPr>
        <w:t>Рынок капитала</w:t>
      </w:r>
      <w:r w:rsidRPr="008E2823">
        <w:rPr>
          <w:rFonts w:ascii="Times New Roman" w:hAnsi="Times New Roman"/>
          <w:sz w:val="24"/>
          <w:szCs w:val="24"/>
        </w:rPr>
        <w:t xml:space="preserve"> – это сфера обращения капитальных благ, услуг капитала и заемных средств. Рынок капитала подразделяется на рынок капитала благ (цена </w:t>
      </w:r>
      <w:proofErr w:type="spellStart"/>
      <w:r w:rsidRPr="008E2823">
        <w:rPr>
          <w:rFonts w:ascii="Times New Roman" w:hAnsi="Times New Roman"/>
          <w:sz w:val="24"/>
          <w:szCs w:val="24"/>
        </w:rPr>
        <w:t>капитла</w:t>
      </w:r>
      <w:proofErr w:type="spellEnd"/>
      <w:r w:rsidRPr="008E2823">
        <w:rPr>
          <w:rFonts w:ascii="Times New Roman" w:hAnsi="Times New Roman"/>
          <w:sz w:val="24"/>
          <w:szCs w:val="24"/>
        </w:rPr>
        <w:t xml:space="preserve"> благ (машин)), рынок услуг капитала (цена услуг капитала (количество </w:t>
      </w:r>
      <w:proofErr w:type="spellStart"/>
      <w:r w:rsidRPr="008E2823">
        <w:rPr>
          <w:rFonts w:ascii="Times New Roman" w:hAnsi="Times New Roman"/>
          <w:sz w:val="24"/>
          <w:szCs w:val="24"/>
        </w:rPr>
        <w:t>машиночасов</w:t>
      </w:r>
      <w:proofErr w:type="spellEnd"/>
      <w:r w:rsidRPr="008E2823">
        <w:rPr>
          <w:rFonts w:ascii="Times New Roman" w:hAnsi="Times New Roman"/>
          <w:sz w:val="24"/>
          <w:szCs w:val="24"/>
        </w:rPr>
        <w:t xml:space="preserve">, арендная плата), рынок заемных средств (ссудного капитала) – цена ссудного капитала – процент. Ставка (норма) процента – это отношение дохода получаемого от предоставления в ссуду </w:t>
      </w:r>
      <w:proofErr w:type="spellStart"/>
      <w:r w:rsidRPr="008E2823">
        <w:rPr>
          <w:rFonts w:ascii="Times New Roman" w:hAnsi="Times New Roman"/>
          <w:sz w:val="24"/>
          <w:szCs w:val="24"/>
        </w:rPr>
        <w:t>капитла</w:t>
      </w:r>
      <w:proofErr w:type="spellEnd"/>
      <w:r w:rsidRPr="008E2823">
        <w:rPr>
          <w:rFonts w:ascii="Times New Roman" w:hAnsi="Times New Roman"/>
          <w:sz w:val="24"/>
          <w:szCs w:val="24"/>
        </w:rPr>
        <w:t xml:space="preserve"> к величине ссужаемого капитала, выраженное в процентах. </w:t>
      </w:r>
    </w:p>
    <w:p w:rsidR="008E2823" w:rsidRPr="008E2823" w:rsidRDefault="008E2823" w:rsidP="008E2823">
      <w:pPr>
        <w:spacing w:after="0" w:line="240" w:lineRule="auto"/>
        <w:rPr>
          <w:rFonts w:ascii="Times New Roman" w:hAnsi="Times New Roman"/>
          <w:sz w:val="24"/>
          <w:szCs w:val="24"/>
        </w:rPr>
      </w:pPr>
      <w:r w:rsidRPr="008E2823">
        <w:rPr>
          <w:rFonts w:ascii="Times New Roman" w:hAnsi="Times New Roman"/>
          <w:b/>
          <w:sz w:val="24"/>
          <w:szCs w:val="24"/>
        </w:rPr>
        <w:t xml:space="preserve">Спрос и предложение на рынке капитала. </w:t>
      </w:r>
      <w:proofErr w:type="spellStart"/>
      <w:r w:rsidRPr="008E2823">
        <w:rPr>
          <w:rFonts w:ascii="Times New Roman" w:hAnsi="Times New Roman"/>
          <w:b/>
          <w:sz w:val="24"/>
          <w:szCs w:val="24"/>
        </w:rPr>
        <w:t>Суъекты</w:t>
      </w:r>
      <w:proofErr w:type="spellEnd"/>
      <w:r w:rsidRPr="008E2823">
        <w:rPr>
          <w:rFonts w:ascii="Times New Roman" w:hAnsi="Times New Roman"/>
          <w:b/>
          <w:sz w:val="24"/>
          <w:szCs w:val="24"/>
        </w:rPr>
        <w:t xml:space="preserve"> спроса </w:t>
      </w:r>
      <w:r w:rsidRPr="008E2823">
        <w:rPr>
          <w:rFonts w:ascii="Times New Roman" w:hAnsi="Times New Roman"/>
          <w:sz w:val="24"/>
          <w:szCs w:val="24"/>
        </w:rPr>
        <w:t>– бизнес.</w:t>
      </w:r>
      <w:r w:rsidRPr="008E2823">
        <w:rPr>
          <w:rFonts w:ascii="Times New Roman" w:hAnsi="Times New Roman"/>
          <w:b/>
          <w:sz w:val="24"/>
          <w:szCs w:val="24"/>
        </w:rPr>
        <w:t xml:space="preserve"> Субъекты предложения – </w:t>
      </w:r>
      <w:r w:rsidRPr="008E2823">
        <w:rPr>
          <w:rFonts w:ascii="Times New Roman" w:hAnsi="Times New Roman"/>
          <w:sz w:val="24"/>
          <w:szCs w:val="24"/>
        </w:rPr>
        <w:t>домашние хозяйства.</w:t>
      </w:r>
      <w:r w:rsidRPr="008E2823">
        <w:rPr>
          <w:rFonts w:ascii="Times New Roman" w:hAnsi="Times New Roman"/>
          <w:b/>
          <w:sz w:val="24"/>
          <w:szCs w:val="24"/>
        </w:rPr>
        <w:t xml:space="preserve"> В краткосрочном периоде </w:t>
      </w:r>
      <w:r w:rsidRPr="008E2823">
        <w:rPr>
          <w:rFonts w:ascii="Times New Roman" w:hAnsi="Times New Roman"/>
          <w:sz w:val="24"/>
          <w:szCs w:val="24"/>
        </w:rPr>
        <w:t xml:space="preserve">рыночное предложение услуг капитала определенного вида будет </w:t>
      </w:r>
      <w:proofErr w:type="spellStart"/>
      <w:r w:rsidRPr="008E2823">
        <w:rPr>
          <w:rFonts w:ascii="Times New Roman" w:hAnsi="Times New Roman"/>
          <w:sz w:val="24"/>
          <w:szCs w:val="24"/>
        </w:rPr>
        <w:t>совер¬шенно</w:t>
      </w:r>
      <w:proofErr w:type="spellEnd"/>
      <w:r w:rsidRPr="008E2823">
        <w:rPr>
          <w:rFonts w:ascii="Times New Roman" w:hAnsi="Times New Roman"/>
          <w:sz w:val="24"/>
          <w:szCs w:val="24"/>
        </w:rPr>
        <w:t xml:space="preserve"> неэластичным, так как в данный момент времени </w:t>
      </w:r>
      <w:proofErr w:type="spellStart"/>
      <w:r w:rsidRPr="008E2823">
        <w:rPr>
          <w:rFonts w:ascii="Times New Roman" w:hAnsi="Times New Roman"/>
          <w:sz w:val="24"/>
          <w:szCs w:val="24"/>
        </w:rPr>
        <w:t>эконо¬мика</w:t>
      </w:r>
      <w:proofErr w:type="spellEnd"/>
      <w:r w:rsidRPr="008E2823">
        <w:rPr>
          <w:rFonts w:ascii="Times New Roman" w:hAnsi="Times New Roman"/>
          <w:sz w:val="24"/>
          <w:szCs w:val="24"/>
        </w:rPr>
        <w:t xml:space="preserve"> располагает ограниченным количеством конкретного </w:t>
      </w:r>
      <w:proofErr w:type="spellStart"/>
      <w:r w:rsidRPr="008E2823">
        <w:rPr>
          <w:rFonts w:ascii="Times New Roman" w:hAnsi="Times New Roman"/>
          <w:sz w:val="24"/>
          <w:szCs w:val="24"/>
        </w:rPr>
        <w:t>обо¬рудования</w:t>
      </w:r>
      <w:proofErr w:type="spellEnd"/>
      <w:r w:rsidRPr="008E2823">
        <w:rPr>
          <w:rFonts w:ascii="Times New Roman" w:hAnsi="Times New Roman"/>
          <w:sz w:val="24"/>
          <w:szCs w:val="24"/>
        </w:rPr>
        <w:t xml:space="preserve">. Кривая предложения капитальных услуг в </w:t>
      </w:r>
      <w:proofErr w:type="spellStart"/>
      <w:r w:rsidRPr="008E2823">
        <w:rPr>
          <w:rFonts w:ascii="Times New Roman" w:hAnsi="Times New Roman"/>
          <w:sz w:val="24"/>
          <w:szCs w:val="24"/>
        </w:rPr>
        <w:t>кратко¬срочном</w:t>
      </w:r>
      <w:proofErr w:type="spellEnd"/>
      <w:r w:rsidRPr="008E2823">
        <w:rPr>
          <w:rFonts w:ascii="Times New Roman" w:hAnsi="Times New Roman"/>
          <w:sz w:val="24"/>
          <w:szCs w:val="24"/>
        </w:rPr>
        <w:t xml:space="preserve"> периоде представлена вертикальной линией.</w:t>
      </w:r>
    </w:p>
    <w:p w:rsidR="008E2823" w:rsidRPr="008E2823" w:rsidRDefault="008E2823" w:rsidP="008E2823">
      <w:pPr>
        <w:spacing w:after="0" w:line="240" w:lineRule="auto"/>
        <w:rPr>
          <w:rFonts w:ascii="Times New Roman" w:hAnsi="Times New Roman"/>
          <w:noProof/>
          <w:color w:val="000000"/>
          <w:sz w:val="24"/>
          <w:szCs w:val="24"/>
        </w:rPr>
      </w:pPr>
      <w:r w:rsidRPr="008E2823">
        <w:rPr>
          <w:rFonts w:ascii="Times New Roman" w:hAnsi="Times New Roman"/>
          <w:noProof/>
          <w:color w:val="000000"/>
          <w:sz w:val="24"/>
          <w:szCs w:val="24"/>
          <w:lang w:eastAsia="ru-RU"/>
        </w:rPr>
        <w:drawing>
          <wp:inline distT="0" distB="0" distL="0" distR="0">
            <wp:extent cx="1253490" cy="867410"/>
            <wp:effectExtent l="19050" t="0" r="3810" b="0"/>
            <wp:docPr id="24" name="Рисунок 1" descr="http://modern-econ.ru/images/stories/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odern-econ.ru/images/stories/074.jpg"/>
                    <pic:cNvPicPr>
                      <a:picLocks noChangeAspect="1" noChangeArrowheads="1"/>
                    </pic:cNvPicPr>
                  </pic:nvPicPr>
                  <pic:blipFill>
                    <a:blip r:embed="rId36" cstate="print"/>
                    <a:srcRect/>
                    <a:stretch>
                      <a:fillRect/>
                    </a:stretch>
                  </pic:blipFill>
                  <pic:spPr bwMode="auto">
                    <a:xfrm>
                      <a:off x="0" y="0"/>
                      <a:ext cx="1253490" cy="867410"/>
                    </a:xfrm>
                    <a:prstGeom prst="rect">
                      <a:avLst/>
                    </a:prstGeom>
                    <a:noFill/>
                    <a:ln w="9525">
                      <a:noFill/>
                      <a:miter lim="800000"/>
                      <a:headEnd/>
                      <a:tailEnd/>
                    </a:ln>
                  </pic:spPr>
                </pic:pic>
              </a:graphicData>
            </a:graphic>
          </wp:inline>
        </w:drawing>
      </w:r>
    </w:p>
    <w:p w:rsidR="008E2823" w:rsidRPr="008E2823" w:rsidRDefault="008E2823" w:rsidP="008E2823">
      <w:pPr>
        <w:pStyle w:val="a8"/>
        <w:spacing w:before="0" w:beforeAutospacing="0" w:after="0" w:afterAutospacing="0"/>
        <w:ind w:firstLine="375"/>
        <w:jc w:val="both"/>
        <w:rPr>
          <w:color w:val="000000"/>
        </w:rPr>
      </w:pPr>
      <w:r w:rsidRPr="008E2823">
        <w:rPr>
          <w:b/>
          <w:color w:val="000000"/>
        </w:rPr>
        <w:t>В долгосрочном периоде</w:t>
      </w:r>
      <w:r w:rsidRPr="008E2823">
        <w:rPr>
          <w:color w:val="000000"/>
        </w:rPr>
        <w:t xml:space="preserve"> экономика может изменить общее ко</w:t>
      </w:r>
      <w:r w:rsidRPr="008E2823">
        <w:rPr>
          <w:color w:val="000000"/>
        </w:rPr>
        <w:softHyphen/>
        <w:t>личество капитала. Поэтому кривая предложения капитальных услуг в долгосрочном периоде является восходящей.</w:t>
      </w:r>
    </w:p>
    <w:p w:rsidR="008E2823" w:rsidRPr="008E2823" w:rsidRDefault="008E2823" w:rsidP="008E2823">
      <w:pPr>
        <w:pStyle w:val="a8"/>
        <w:spacing w:before="0" w:beforeAutospacing="0" w:after="0" w:afterAutospacing="0"/>
        <w:ind w:firstLine="375"/>
        <w:jc w:val="both"/>
        <w:rPr>
          <w:noProof/>
          <w:color w:val="000000"/>
        </w:rPr>
      </w:pPr>
      <w:r w:rsidRPr="008E2823">
        <w:rPr>
          <w:noProof/>
          <w:color w:val="000000"/>
        </w:rPr>
        <w:drawing>
          <wp:inline distT="0" distB="0" distL="0" distR="0">
            <wp:extent cx="942975" cy="1008380"/>
            <wp:effectExtent l="19050" t="0" r="9525" b="0"/>
            <wp:docPr id="23" name="Рисунок 2" descr="http://modern-econ.ru/images/stories/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modern-econ.ru/images/stories/075.jpg"/>
                    <pic:cNvPicPr>
                      <a:picLocks noChangeAspect="1" noChangeArrowheads="1"/>
                    </pic:cNvPicPr>
                  </pic:nvPicPr>
                  <pic:blipFill>
                    <a:blip r:embed="rId37" cstate="print"/>
                    <a:srcRect/>
                    <a:stretch>
                      <a:fillRect/>
                    </a:stretch>
                  </pic:blipFill>
                  <pic:spPr bwMode="auto">
                    <a:xfrm>
                      <a:off x="0" y="0"/>
                      <a:ext cx="942975" cy="1008380"/>
                    </a:xfrm>
                    <a:prstGeom prst="rect">
                      <a:avLst/>
                    </a:prstGeom>
                    <a:noFill/>
                    <a:ln w="9525">
                      <a:noFill/>
                      <a:miter lim="800000"/>
                      <a:headEnd/>
                      <a:tailEnd/>
                    </a:ln>
                  </pic:spPr>
                </pic:pic>
              </a:graphicData>
            </a:graphic>
          </wp:inline>
        </w:drawing>
      </w:r>
    </w:p>
    <w:p w:rsidR="008E2823" w:rsidRPr="008E2823" w:rsidRDefault="008E2823" w:rsidP="008E2823">
      <w:pPr>
        <w:pStyle w:val="a8"/>
        <w:spacing w:before="0" w:beforeAutospacing="0" w:after="0" w:afterAutospacing="0"/>
        <w:jc w:val="both"/>
        <w:rPr>
          <w:color w:val="000000"/>
        </w:rPr>
      </w:pPr>
      <w:r w:rsidRPr="008E2823">
        <w:rPr>
          <w:color w:val="000000"/>
        </w:rPr>
        <w:t>Кривая спроса на услуги капитала будет иметь нисходящий ха</w:t>
      </w:r>
      <w:r w:rsidRPr="008E2823">
        <w:rPr>
          <w:color w:val="000000"/>
        </w:rPr>
        <w:softHyphen/>
        <w:t>рактер, отражая зависимость между предельной доходностью ус</w:t>
      </w:r>
      <w:r w:rsidRPr="008E2823">
        <w:rPr>
          <w:color w:val="000000"/>
        </w:rPr>
        <w:softHyphen/>
        <w:t>луг капитала и объемом капитала. Фирме будут требоваться ка</w:t>
      </w:r>
      <w:r w:rsidRPr="008E2823">
        <w:rPr>
          <w:color w:val="000000"/>
        </w:rPr>
        <w:softHyphen/>
        <w:t>питальные услуги до тех пор, пока предельная доходность услуг капитала будет равна их цене — рентной оценке (R). В долго</w:t>
      </w:r>
      <w:r w:rsidRPr="008E2823">
        <w:rPr>
          <w:color w:val="000000"/>
        </w:rPr>
        <w:softHyphen/>
        <w:t>срочном периоде кривые спроса и предложения услуг капитала будут иметь, соответственно, нисходящий и восходящий вид.</w:t>
      </w:r>
    </w:p>
    <w:p w:rsidR="008E2823" w:rsidRPr="008E2823" w:rsidRDefault="008E2823" w:rsidP="008E2823">
      <w:pPr>
        <w:pStyle w:val="a8"/>
        <w:spacing w:before="0" w:beforeAutospacing="0" w:after="0" w:afterAutospacing="0"/>
        <w:jc w:val="both"/>
        <w:rPr>
          <w:noProof/>
          <w:color w:val="000000"/>
        </w:rPr>
      </w:pPr>
      <w:r w:rsidRPr="008E2823">
        <w:rPr>
          <w:noProof/>
          <w:color w:val="000000"/>
        </w:rPr>
        <w:drawing>
          <wp:inline distT="0" distB="0" distL="0" distR="0">
            <wp:extent cx="1253490" cy="1027430"/>
            <wp:effectExtent l="19050" t="0" r="3810" b="0"/>
            <wp:docPr id="22" name="Рисунок 3" descr="http://modern-econ.ru/images/stories/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modern-econ.ru/images/stories/076.jpg"/>
                    <pic:cNvPicPr>
                      <a:picLocks noChangeAspect="1" noChangeArrowheads="1"/>
                    </pic:cNvPicPr>
                  </pic:nvPicPr>
                  <pic:blipFill>
                    <a:blip r:embed="rId38" cstate="print"/>
                    <a:srcRect/>
                    <a:stretch>
                      <a:fillRect/>
                    </a:stretch>
                  </pic:blipFill>
                  <pic:spPr bwMode="auto">
                    <a:xfrm>
                      <a:off x="0" y="0"/>
                      <a:ext cx="1253490" cy="1027430"/>
                    </a:xfrm>
                    <a:prstGeom prst="rect">
                      <a:avLst/>
                    </a:prstGeom>
                    <a:noFill/>
                    <a:ln w="9525">
                      <a:noFill/>
                      <a:miter lim="800000"/>
                      <a:headEnd/>
                      <a:tailEnd/>
                    </a:ln>
                  </pic:spPr>
                </pic:pic>
              </a:graphicData>
            </a:graphic>
          </wp:inline>
        </w:drawing>
      </w:r>
    </w:p>
    <w:p w:rsidR="008E2823" w:rsidRDefault="008E2823" w:rsidP="008E2823">
      <w:pPr>
        <w:pStyle w:val="a8"/>
        <w:spacing w:before="0" w:beforeAutospacing="0" w:after="0" w:afterAutospacing="0"/>
        <w:jc w:val="both"/>
        <w:rPr>
          <w:color w:val="000000"/>
        </w:rPr>
      </w:pPr>
      <w:r w:rsidRPr="008E2823">
        <w:rPr>
          <w:color w:val="000000"/>
        </w:rPr>
        <w:t xml:space="preserve">Кривая спроса на капитал </w:t>
      </w:r>
      <w:proofErr w:type="spellStart"/>
      <w:r w:rsidRPr="008E2823">
        <w:rPr>
          <w:color w:val="000000"/>
        </w:rPr>
        <w:t>D</w:t>
      </w:r>
      <w:r w:rsidRPr="008E2823">
        <w:rPr>
          <w:color w:val="000000"/>
          <w:vertAlign w:val="subscript"/>
        </w:rPr>
        <w:t>c</w:t>
      </w:r>
      <w:proofErr w:type="spellEnd"/>
      <w:r w:rsidRPr="008E2823">
        <w:rPr>
          <w:color w:val="000000"/>
        </w:rPr>
        <w:t> демонстрирует спрос на капи</w:t>
      </w:r>
      <w:r w:rsidRPr="008E2823">
        <w:rPr>
          <w:color w:val="000000"/>
        </w:rPr>
        <w:softHyphen/>
        <w:t>тальные услуги при различной величине рентной оценки. Объе</w:t>
      </w:r>
      <w:r w:rsidRPr="008E2823">
        <w:rPr>
          <w:color w:val="000000"/>
        </w:rPr>
        <w:softHyphen/>
        <w:t xml:space="preserve">мы предложения капитальных услуг показаны кривой </w:t>
      </w:r>
      <w:proofErr w:type="spellStart"/>
      <w:r w:rsidRPr="008E2823">
        <w:rPr>
          <w:color w:val="000000"/>
        </w:rPr>
        <w:t>S</w:t>
      </w:r>
      <w:r w:rsidRPr="008E2823">
        <w:rPr>
          <w:color w:val="000000"/>
          <w:vertAlign w:val="subscript"/>
        </w:rPr>
        <w:t>c</w:t>
      </w:r>
      <w:proofErr w:type="spellEnd"/>
      <w:r w:rsidRPr="008E2823">
        <w:rPr>
          <w:color w:val="000000"/>
        </w:rPr>
        <w:t>. Равно</w:t>
      </w:r>
      <w:r w:rsidRPr="008E2823">
        <w:rPr>
          <w:color w:val="000000"/>
        </w:rPr>
        <w:softHyphen/>
        <w:t>весной рентной оценке R</w:t>
      </w:r>
      <w:r w:rsidRPr="008E2823">
        <w:rPr>
          <w:color w:val="000000"/>
          <w:vertAlign w:val="subscript"/>
        </w:rPr>
        <w:t>0</w:t>
      </w:r>
      <w:r w:rsidRPr="008E2823">
        <w:rPr>
          <w:color w:val="000000"/>
        </w:rPr>
        <w:t> соответствует равновесный объем ка</w:t>
      </w:r>
      <w:r w:rsidRPr="008E2823">
        <w:rPr>
          <w:color w:val="000000"/>
        </w:rPr>
        <w:softHyphen/>
        <w:t xml:space="preserve">питальных услуг </w:t>
      </w:r>
      <w:proofErr w:type="spellStart"/>
      <w:r w:rsidRPr="008E2823">
        <w:rPr>
          <w:color w:val="000000"/>
        </w:rPr>
        <w:t>Q</w:t>
      </w:r>
      <w:r w:rsidRPr="008E2823">
        <w:rPr>
          <w:color w:val="000000"/>
          <w:vertAlign w:val="subscript"/>
        </w:rPr>
        <w:t>co</w:t>
      </w:r>
      <w:proofErr w:type="spellEnd"/>
      <w:r w:rsidRPr="008E2823">
        <w:rPr>
          <w:color w:val="000000"/>
        </w:rPr>
        <w:t>.</w:t>
      </w:r>
    </w:p>
    <w:p w:rsidR="008E2823" w:rsidRPr="008E2823" w:rsidRDefault="008E2823" w:rsidP="008E2823">
      <w:pPr>
        <w:pStyle w:val="a8"/>
        <w:spacing w:before="0" w:beforeAutospacing="0" w:after="0" w:afterAutospacing="0"/>
        <w:jc w:val="both"/>
        <w:rPr>
          <w:color w:val="000000"/>
        </w:rPr>
      </w:pPr>
    </w:p>
    <w:p w:rsidR="00047F7D" w:rsidRPr="00515FF6" w:rsidRDefault="00047F7D" w:rsidP="00515FF6">
      <w:pPr>
        <w:spacing w:after="0" w:line="240" w:lineRule="auto"/>
        <w:jc w:val="both"/>
        <w:rPr>
          <w:rFonts w:ascii="Times New Roman" w:hAnsi="Times New Roman"/>
          <w:sz w:val="24"/>
          <w:szCs w:val="24"/>
        </w:rPr>
      </w:pPr>
    </w:p>
    <w:p w:rsidR="008E2823" w:rsidRPr="008E2823" w:rsidRDefault="00047F7D" w:rsidP="00515FF6">
      <w:pPr>
        <w:spacing w:after="0" w:line="240" w:lineRule="auto"/>
        <w:jc w:val="both"/>
        <w:rPr>
          <w:rFonts w:ascii="Times New Roman" w:hAnsi="Times New Roman"/>
          <w:b/>
          <w:bCs/>
          <w:sz w:val="24"/>
          <w:szCs w:val="24"/>
          <w:u w:val="single"/>
        </w:rPr>
      </w:pPr>
      <w:r w:rsidRPr="008E2823">
        <w:rPr>
          <w:rFonts w:ascii="Times New Roman" w:hAnsi="Times New Roman"/>
          <w:b/>
          <w:bCs/>
          <w:sz w:val="24"/>
          <w:szCs w:val="24"/>
          <w:u w:val="single"/>
        </w:rPr>
        <w:t>32 Реальная ставка процента и рентная оценка услуги капитала</w:t>
      </w:r>
    </w:p>
    <w:p w:rsidR="00047F7D" w:rsidRPr="00515FF6" w:rsidRDefault="00047F7D" w:rsidP="00515FF6">
      <w:pPr>
        <w:spacing w:after="0" w:line="240" w:lineRule="auto"/>
        <w:jc w:val="both"/>
        <w:rPr>
          <w:rFonts w:ascii="Times New Roman" w:hAnsi="Times New Roman"/>
          <w:sz w:val="24"/>
          <w:szCs w:val="24"/>
        </w:rPr>
      </w:pPr>
      <w:r w:rsidRPr="00515FF6">
        <w:rPr>
          <w:rFonts w:ascii="Times New Roman" w:hAnsi="Times New Roman"/>
          <w:bCs/>
          <w:sz w:val="24"/>
          <w:szCs w:val="24"/>
        </w:rPr>
        <w:t>Номинальная ставка процента</w:t>
      </w:r>
      <w:r w:rsidRPr="00515FF6">
        <w:rPr>
          <w:rFonts w:ascii="Times New Roman" w:hAnsi="Times New Roman"/>
          <w:sz w:val="24"/>
          <w:szCs w:val="24"/>
        </w:rPr>
        <w:t>  — это рыночная процентная ставка без учета </w:t>
      </w:r>
      <w:hyperlink r:id="rId39" w:history="1">
        <w:r w:rsidRPr="00515FF6">
          <w:rPr>
            <w:rStyle w:val="ad"/>
            <w:rFonts w:ascii="Times New Roman" w:hAnsi="Times New Roman"/>
            <w:sz w:val="24"/>
            <w:szCs w:val="24"/>
          </w:rPr>
          <w:t>инфляции</w:t>
        </w:r>
      </w:hyperlink>
      <w:r w:rsidRPr="00515FF6">
        <w:rPr>
          <w:rFonts w:ascii="Times New Roman" w:hAnsi="Times New Roman"/>
          <w:sz w:val="24"/>
          <w:szCs w:val="24"/>
        </w:rPr>
        <w:t xml:space="preserve">, отражающая текущую оценку денежных </w:t>
      </w:r>
      <w:proofErr w:type="spellStart"/>
      <w:r w:rsidRPr="00515FF6">
        <w:rPr>
          <w:rFonts w:ascii="Times New Roman" w:hAnsi="Times New Roman"/>
          <w:sz w:val="24"/>
          <w:szCs w:val="24"/>
        </w:rPr>
        <w:t>активов.</w:t>
      </w:r>
      <w:r w:rsidRPr="00515FF6">
        <w:rPr>
          <w:rFonts w:ascii="Times New Roman" w:hAnsi="Times New Roman"/>
          <w:bCs/>
          <w:sz w:val="24"/>
          <w:szCs w:val="24"/>
        </w:rPr>
        <w:t>Реальная</w:t>
      </w:r>
      <w:proofErr w:type="spellEnd"/>
      <w:r w:rsidRPr="00515FF6">
        <w:rPr>
          <w:rFonts w:ascii="Times New Roman" w:hAnsi="Times New Roman"/>
          <w:bCs/>
          <w:sz w:val="24"/>
          <w:szCs w:val="24"/>
        </w:rPr>
        <w:t xml:space="preserve"> ставка процента</w:t>
      </w:r>
      <w:r w:rsidRPr="00515FF6">
        <w:rPr>
          <w:rFonts w:ascii="Times New Roman" w:hAnsi="Times New Roman"/>
          <w:sz w:val="24"/>
          <w:szCs w:val="24"/>
        </w:rPr>
        <w:t>— это номинальная ставка процента минус </w:t>
      </w:r>
      <w:hyperlink r:id="rId40" w:history="1">
        <w:r w:rsidRPr="00515FF6">
          <w:rPr>
            <w:rStyle w:val="ad"/>
            <w:rFonts w:ascii="Times New Roman" w:hAnsi="Times New Roman"/>
            <w:sz w:val="24"/>
            <w:szCs w:val="24"/>
          </w:rPr>
          <w:t xml:space="preserve">ожидаемый уровень </w:t>
        </w:r>
        <w:proofErr w:type="spellStart"/>
        <w:r w:rsidRPr="00515FF6">
          <w:rPr>
            <w:rStyle w:val="ad"/>
            <w:rFonts w:ascii="Times New Roman" w:hAnsi="Times New Roman"/>
            <w:sz w:val="24"/>
            <w:szCs w:val="24"/>
          </w:rPr>
          <w:t>инфляции</w:t>
        </w:r>
      </w:hyperlink>
      <w:r w:rsidRPr="00515FF6">
        <w:rPr>
          <w:rFonts w:ascii="Times New Roman" w:hAnsi="Times New Roman"/>
          <w:sz w:val="24"/>
          <w:szCs w:val="24"/>
        </w:rPr>
        <w:t>.Например</w:t>
      </w:r>
      <w:proofErr w:type="spellEnd"/>
      <w:r w:rsidRPr="00515FF6">
        <w:rPr>
          <w:rFonts w:ascii="Times New Roman" w:hAnsi="Times New Roman"/>
          <w:sz w:val="24"/>
          <w:szCs w:val="24"/>
        </w:rPr>
        <w:t>, номинальная процентная ставка составляет 10% годовых, а прогнозируемый темп инфляции — 8% в год. Тогда реальная ставка процента составит: 10 - 8 = 2%.Отличие номинальной ставки от реальной имеет смысл только лишь в условиях инфляции или дефляции. Американский экономист </w:t>
      </w:r>
      <w:proofErr w:type="spellStart"/>
      <w:r w:rsidRPr="00515FF6">
        <w:rPr>
          <w:rFonts w:ascii="Times New Roman" w:hAnsi="Times New Roman"/>
          <w:sz w:val="24"/>
          <w:szCs w:val="24"/>
        </w:rPr>
        <w:fldChar w:fldCharType="begin"/>
      </w:r>
      <w:r w:rsidRPr="00515FF6">
        <w:rPr>
          <w:rFonts w:ascii="Times New Roman" w:hAnsi="Times New Roman"/>
          <w:sz w:val="24"/>
          <w:szCs w:val="24"/>
        </w:rPr>
        <w:instrText xml:space="preserve"> HYPERLINK "http://www.economicportal.ru/economist_scientist/fisher.html" </w:instrText>
      </w:r>
      <w:r w:rsidRPr="00515FF6">
        <w:rPr>
          <w:rFonts w:ascii="Times New Roman" w:hAnsi="Times New Roman"/>
          <w:sz w:val="24"/>
          <w:szCs w:val="24"/>
        </w:rPr>
        <w:fldChar w:fldCharType="separate"/>
      </w:r>
      <w:r w:rsidRPr="00515FF6">
        <w:rPr>
          <w:rStyle w:val="ad"/>
          <w:rFonts w:ascii="Times New Roman" w:hAnsi="Times New Roman"/>
          <w:sz w:val="24"/>
          <w:szCs w:val="24"/>
        </w:rPr>
        <w:t>Ирвинг</w:t>
      </w:r>
      <w:proofErr w:type="spellEnd"/>
      <w:r w:rsidRPr="00515FF6">
        <w:rPr>
          <w:rStyle w:val="ad"/>
          <w:rFonts w:ascii="Times New Roman" w:hAnsi="Times New Roman"/>
          <w:sz w:val="24"/>
          <w:szCs w:val="24"/>
        </w:rPr>
        <w:t xml:space="preserve"> Фишер</w:t>
      </w:r>
      <w:r w:rsidRPr="00515FF6">
        <w:rPr>
          <w:rFonts w:ascii="Times New Roman" w:hAnsi="Times New Roman"/>
          <w:sz w:val="24"/>
          <w:szCs w:val="24"/>
        </w:rPr>
        <w:fldChar w:fldCharType="end"/>
      </w:r>
      <w:r w:rsidRPr="00515FF6">
        <w:rPr>
          <w:rFonts w:ascii="Times New Roman" w:hAnsi="Times New Roman"/>
          <w:sz w:val="24"/>
          <w:szCs w:val="24"/>
        </w:rPr>
        <w:t> выдвинул предположение о связи между номинальной, реальной ставкой процента и инфляцией, получившее название </w:t>
      </w:r>
      <w:r w:rsidRPr="00515FF6">
        <w:rPr>
          <w:rFonts w:ascii="Times New Roman" w:hAnsi="Times New Roman"/>
          <w:bCs/>
          <w:sz w:val="24"/>
          <w:szCs w:val="24"/>
        </w:rPr>
        <w:t>эффект Фишера,</w:t>
      </w:r>
      <w:r w:rsidRPr="00515FF6">
        <w:rPr>
          <w:rFonts w:ascii="Times New Roman" w:hAnsi="Times New Roman"/>
          <w:sz w:val="24"/>
          <w:szCs w:val="24"/>
        </w:rPr>
        <w:t> который гласит: </w:t>
      </w:r>
      <w:r w:rsidRPr="00515FF6">
        <w:rPr>
          <w:rFonts w:ascii="Times New Roman" w:hAnsi="Times New Roman"/>
          <w:i/>
          <w:iCs/>
          <w:sz w:val="24"/>
          <w:szCs w:val="24"/>
        </w:rPr>
        <w:t>номинальная ставка процента изменяется на величину, при которой реальная ставка процента остается неизменной</w:t>
      </w:r>
      <w:r w:rsidRPr="00515FF6">
        <w:rPr>
          <w:rFonts w:ascii="Times New Roman" w:hAnsi="Times New Roman"/>
          <w:sz w:val="24"/>
          <w:szCs w:val="24"/>
        </w:rPr>
        <w:t xml:space="preserve">. В виде формулы эффект Фишера выглядит следующим </w:t>
      </w:r>
      <w:proofErr w:type="spellStart"/>
      <w:r w:rsidRPr="00515FF6">
        <w:rPr>
          <w:rFonts w:ascii="Times New Roman" w:hAnsi="Times New Roman"/>
          <w:sz w:val="24"/>
          <w:szCs w:val="24"/>
        </w:rPr>
        <w:t>образом:</w:t>
      </w:r>
      <w:r w:rsidRPr="00515FF6">
        <w:rPr>
          <w:rFonts w:ascii="Times New Roman" w:hAnsi="Times New Roman"/>
          <w:bCs/>
          <w:i/>
          <w:iCs/>
          <w:sz w:val="24"/>
          <w:szCs w:val="24"/>
        </w:rPr>
        <w:t>i</w:t>
      </w:r>
      <w:proofErr w:type="spellEnd"/>
      <w:r w:rsidRPr="00515FF6">
        <w:rPr>
          <w:rFonts w:ascii="Times New Roman" w:hAnsi="Times New Roman"/>
          <w:bCs/>
          <w:sz w:val="24"/>
          <w:szCs w:val="24"/>
        </w:rPr>
        <w:t> = </w:t>
      </w:r>
      <w:proofErr w:type="spellStart"/>
      <w:r w:rsidRPr="00515FF6">
        <w:rPr>
          <w:rFonts w:ascii="Times New Roman" w:hAnsi="Times New Roman"/>
          <w:bCs/>
          <w:i/>
          <w:iCs/>
          <w:sz w:val="24"/>
          <w:szCs w:val="24"/>
        </w:rPr>
        <w:t>r</w:t>
      </w:r>
      <w:proofErr w:type="spellEnd"/>
      <w:r w:rsidRPr="00515FF6">
        <w:rPr>
          <w:rFonts w:ascii="Times New Roman" w:hAnsi="Times New Roman"/>
          <w:bCs/>
          <w:sz w:val="24"/>
          <w:szCs w:val="24"/>
        </w:rPr>
        <w:t> + </w:t>
      </w:r>
      <w:r w:rsidRPr="00515FF6">
        <w:rPr>
          <w:rFonts w:ascii="Times New Roman" w:hAnsi="Times New Roman"/>
          <w:bCs/>
          <w:i/>
          <w:iCs/>
          <w:sz w:val="24"/>
          <w:szCs w:val="24"/>
        </w:rPr>
        <w:t>π</w:t>
      </w:r>
      <w:r w:rsidRPr="00515FF6">
        <w:rPr>
          <w:rFonts w:ascii="Times New Roman" w:hAnsi="Times New Roman"/>
          <w:bCs/>
          <w:i/>
          <w:iCs/>
          <w:sz w:val="24"/>
          <w:szCs w:val="24"/>
          <w:vertAlign w:val="superscript"/>
        </w:rPr>
        <w:t>e</w:t>
      </w:r>
      <w:r w:rsidRPr="00515FF6">
        <w:rPr>
          <w:rFonts w:ascii="Times New Roman" w:hAnsi="Times New Roman"/>
          <w:sz w:val="24"/>
          <w:szCs w:val="24"/>
        </w:rPr>
        <w:t>где </w:t>
      </w:r>
      <w:r w:rsidRPr="00515FF6">
        <w:rPr>
          <w:rFonts w:ascii="Times New Roman" w:hAnsi="Times New Roman"/>
          <w:i/>
          <w:iCs/>
          <w:sz w:val="24"/>
          <w:szCs w:val="24"/>
        </w:rPr>
        <w:t>i</w:t>
      </w:r>
      <w:r w:rsidRPr="00515FF6">
        <w:rPr>
          <w:rFonts w:ascii="Times New Roman" w:hAnsi="Times New Roman"/>
          <w:sz w:val="24"/>
          <w:szCs w:val="24"/>
        </w:rPr>
        <w:t> —номинальная ставка процента;</w:t>
      </w:r>
      <w:r w:rsidRPr="00515FF6">
        <w:rPr>
          <w:rFonts w:ascii="Times New Roman" w:hAnsi="Times New Roman"/>
          <w:sz w:val="24"/>
          <w:szCs w:val="24"/>
        </w:rPr>
        <w:br/>
      </w:r>
      <w:proofErr w:type="spellStart"/>
      <w:r w:rsidRPr="00515FF6">
        <w:rPr>
          <w:rFonts w:ascii="Times New Roman" w:hAnsi="Times New Roman"/>
          <w:i/>
          <w:iCs/>
          <w:sz w:val="24"/>
          <w:szCs w:val="24"/>
        </w:rPr>
        <w:lastRenderedPageBreak/>
        <w:t>r</w:t>
      </w:r>
      <w:proofErr w:type="spellEnd"/>
      <w:r w:rsidRPr="00515FF6">
        <w:rPr>
          <w:rFonts w:ascii="Times New Roman" w:hAnsi="Times New Roman"/>
          <w:sz w:val="24"/>
          <w:szCs w:val="24"/>
        </w:rPr>
        <w:t xml:space="preserve"> — реальная ставка процента; </w:t>
      </w:r>
      <w:r w:rsidRPr="00515FF6">
        <w:rPr>
          <w:rFonts w:ascii="Times New Roman" w:hAnsi="Times New Roman"/>
          <w:i/>
          <w:iCs/>
          <w:sz w:val="24"/>
          <w:szCs w:val="24"/>
        </w:rPr>
        <w:t>π</w:t>
      </w:r>
      <w:r w:rsidRPr="00515FF6">
        <w:rPr>
          <w:rFonts w:ascii="Times New Roman" w:hAnsi="Times New Roman"/>
          <w:i/>
          <w:iCs/>
          <w:sz w:val="24"/>
          <w:szCs w:val="24"/>
          <w:vertAlign w:val="superscript"/>
        </w:rPr>
        <w:t>e</w:t>
      </w:r>
      <w:r w:rsidRPr="00515FF6">
        <w:rPr>
          <w:rFonts w:ascii="Times New Roman" w:hAnsi="Times New Roman"/>
          <w:sz w:val="24"/>
          <w:szCs w:val="24"/>
        </w:rPr>
        <w:t xml:space="preserve"> — ожидаемый темп </w:t>
      </w:r>
      <w:proofErr w:type="spellStart"/>
      <w:r w:rsidRPr="00515FF6">
        <w:rPr>
          <w:rFonts w:ascii="Times New Roman" w:hAnsi="Times New Roman"/>
          <w:sz w:val="24"/>
          <w:szCs w:val="24"/>
        </w:rPr>
        <w:t>инфляции.Рентная</w:t>
      </w:r>
      <w:proofErr w:type="spellEnd"/>
      <w:r w:rsidRPr="00515FF6">
        <w:rPr>
          <w:rFonts w:ascii="Times New Roman" w:hAnsi="Times New Roman"/>
          <w:sz w:val="24"/>
          <w:szCs w:val="24"/>
        </w:rPr>
        <w:t xml:space="preserve"> оценка (арендная плата). Чем она выше, тем меньше спрос на услуги капитала ( по закону спроса)</w:t>
      </w: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b/>
          <w:bCs/>
          <w:sz w:val="24"/>
          <w:szCs w:val="24"/>
        </w:rPr>
      </w:pPr>
    </w:p>
    <w:p w:rsidR="008E2823" w:rsidRDefault="00047F7D" w:rsidP="00515FF6">
      <w:pPr>
        <w:spacing w:after="0" w:line="240" w:lineRule="auto"/>
        <w:jc w:val="both"/>
        <w:rPr>
          <w:rFonts w:ascii="Times New Roman" w:hAnsi="Times New Roman"/>
          <w:sz w:val="24"/>
          <w:szCs w:val="24"/>
        </w:rPr>
      </w:pPr>
      <w:r w:rsidRPr="008E2823">
        <w:rPr>
          <w:rFonts w:ascii="Times New Roman" w:hAnsi="Times New Roman"/>
          <w:b/>
          <w:sz w:val="24"/>
          <w:szCs w:val="24"/>
          <w:u w:val="single"/>
        </w:rPr>
        <w:t>33 . Рынок земли: спрос и предложение на рынке земли</w:t>
      </w:r>
      <w:r w:rsidRPr="00515FF6">
        <w:rPr>
          <w:rFonts w:ascii="Times New Roman" w:hAnsi="Times New Roman"/>
          <w:sz w:val="24"/>
          <w:szCs w:val="24"/>
        </w:rPr>
        <w:t xml:space="preserve">. </w:t>
      </w:r>
    </w:p>
    <w:p w:rsidR="00047F7D" w:rsidRPr="00515FF6" w:rsidRDefault="00047F7D" w:rsidP="00515FF6">
      <w:pPr>
        <w:spacing w:after="0" w:line="240" w:lineRule="auto"/>
        <w:jc w:val="both"/>
        <w:rPr>
          <w:rFonts w:ascii="Times New Roman" w:hAnsi="Times New Roman"/>
          <w:sz w:val="24"/>
          <w:szCs w:val="24"/>
        </w:rPr>
      </w:pPr>
      <w:r w:rsidRPr="00515FF6">
        <w:rPr>
          <w:rFonts w:ascii="Times New Roman" w:hAnsi="Times New Roman"/>
          <w:sz w:val="24"/>
          <w:szCs w:val="24"/>
        </w:rPr>
        <w:t xml:space="preserve">1. Земля является не только фактором производства, но и товаром. Однако на формировании цены этого специфического товара никак не влияют издержки его производства, поскольку землю никто не производит. Тем не менее, земля подвергается купле-продаже или аренде. Поэтому механизм формирования цены на рынках земли имеет существенную специфику.2. Земля, как фактор производства и как товар «привязана» к определенному месту, и ее перемещение, как правило, невозможно. А поскольку на качественные характеристики земли самое непосредственное влияние оказывают природно-климатические условия места расположения, то ее ценностные параметры мало зависят от степени развития конкуренции. Конкуренция на рынке земли, как правило, стабильна и не может быть подвергнута регулированию.3. Земля, как фактор производства, практически не имеет заменителей. Важнейшие ее качественные характеристики, такие, как плодородие, местоположение, залегание полезных </w:t>
      </w:r>
      <w:proofErr w:type="spellStart"/>
      <w:r w:rsidRPr="00515FF6">
        <w:rPr>
          <w:rFonts w:ascii="Times New Roman" w:hAnsi="Times New Roman"/>
          <w:sz w:val="24"/>
          <w:szCs w:val="24"/>
        </w:rPr>
        <w:t>ископаемыхзаданы</w:t>
      </w:r>
      <w:proofErr w:type="spellEnd"/>
      <w:r w:rsidRPr="00515FF6">
        <w:rPr>
          <w:rFonts w:ascii="Times New Roman" w:hAnsi="Times New Roman"/>
          <w:sz w:val="24"/>
          <w:szCs w:val="24"/>
        </w:rPr>
        <w:t xml:space="preserve"> изначально. Это обстоятельство также оказывает существенное влияние на ценностные характеристики </w:t>
      </w:r>
      <w:proofErr w:type="spellStart"/>
      <w:r w:rsidRPr="00515FF6">
        <w:rPr>
          <w:rFonts w:ascii="Times New Roman" w:hAnsi="Times New Roman"/>
          <w:sz w:val="24"/>
          <w:szCs w:val="24"/>
        </w:rPr>
        <w:t>земли.Предложение</w:t>
      </w:r>
      <w:proofErr w:type="spellEnd"/>
      <w:r w:rsidRPr="00515FF6">
        <w:rPr>
          <w:rFonts w:ascii="Times New Roman" w:hAnsi="Times New Roman"/>
          <w:sz w:val="24"/>
          <w:szCs w:val="24"/>
        </w:rPr>
        <w:t xml:space="preserve"> земли объективно ограничено географическими, политическими и т. п. рамками. Это означает, что кривая предложения земли совершенно неэластична. Из этого факта вытекает, что изменения. в ценах на землю можно объяснить только на основании анализа изменений в спросе на </w:t>
      </w:r>
      <w:proofErr w:type="spellStart"/>
      <w:r w:rsidRPr="00515FF6">
        <w:rPr>
          <w:rFonts w:ascii="Times New Roman" w:hAnsi="Times New Roman"/>
          <w:sz w:val="24"/>
          <w:szCs w:val="24"/>
        </w:rPr>
        <w:t>землю.</w:t>
      </w:r>
      <w:r w:rsidRPr="00515FF6">
        <w:rPr>
          <w:rFonts w:ascii="Times New Roman" w:hAnsi="Times New Roman"/>
          <w:b/>
          <w:sz w:val="24"/>
          <w:szCs w:val="24"/>
        </w:rPr>
        <w:t>Общий</w:t>
      </w:r>
      <w:proofErr w:type="spellEnd"/>
      <w:r w:rsidRPr="00515FF6">
        <w:rPr>
          <w:rFonts w:ascii="Times New Roman" w:hAnsi="Times New Roman"/>
          <w:b/>
          <w:sz w:val="24"/>
          <w:szCs w:val="24"/>
        </w:rPr>
        <w:t xml:space="preserve"> спрос на землю складывается из</w:t>
      </w:r>
      <w:r w:rsidRPr="00515FF6">
        <w:rPr>
          <w:rFonts w:ascii="Times New Roman" w:hAnsi="Times New Roman"/>
          <w:sz w:val="24"/>
          <w:szCs w:val="24"/>
        </w:rPr>
        <w:t xml:space="preserve">: – сельскохозяйственного спроса на землю;– спроса на землю, как место под жилищное строительство;– промышленного спроса на землю (место </w:t>
      </w:r>
      <w:proofErr w:type="spellStart"/>
      <w:r w:rsidRPr="00515FF6">
        <w:rPr>
          <w:rFonts w:ascii="Times New Roman" w:hAnsi="Times New Roman"/>
          <w:sz w:val="24"/>
          <w:szCs w:val="24"/>
        </w:rPr>
        <w:t>расположенияпредприятий</w:t>
      </w:r>
      <w:proofErr w:type="spellEnd"/>
      <w:r w:rsidRPr="00515FF6">
        <w:rPr>
          <w:rFonts w:ascii="Times New Roman" w:hAnsi="Times New Roman"/>
          <w:sz w:val="24"/>
          <w:szCs w:val="24"/>
        </w:rPr>
        <w:t xml:space="preserve"> различных (в особенности добывающих) отраслей промышленности)– коммерческого спроса на землю (место расположения рекреационных и других деловых </w:t>
      </w:r>
      <w:proofErr w:type="spellStart"/>
      <w:r w:rsidRPr="00515FF6">
        <w:rPr>
          <w:rFonts w:ascii="Times New Roman" w:hAnsi="Times New Roman"/>
          <w:sz w:val="24"/>
          <w:szCs w:val="24"/>
        </w:rPr>
        <w:t>предприятий;Собственник</w:t>
      </w:r>
      <w:proofErr w:type="spellEnd"/>
      <w:r w:rsidRPr="00515FF6">
        <w:rPr>
          <w:rFonts w:ascii="Times New Roman" w:hAnsi="Times New Roman"/>
          <w:sz w:val="24"/>
          <w:szCs w:val="24"/>
        </w:rPr>
        <w:t xml:space="preserve"> земли часто имеет выбор в предоставлении услуг земли, что может быть определено, как состояние близкое к </w:t>
      </w:r>
      <w:proofErr w:type="spellStart"/>
      <w:r w:rsidRPr="00515FF6">
        <w:rPr>
          <w:rFonts w:ascii="Times New Roman" w:hAnsi="Times New Roman"/>
          <w:sz w:val="24"/>
          <w:szCs w:val="24"/>
        </w:rPr>
        <w:t>монопсоническому</w:t>
      </w:r>
      <w:proofErr w:type="spellEnd"/>
      <w:r w:rsidRPr="00515FF6">
        <w:rPr>
          <w:rFonts w:ascii="Times New Roman" w:hAnsi="Times New Roman"/>
          <w:sz w:val="24"/>
          <w:szCs w:val="24"/>
        </w:rPr>
        <w:t xml:space="preserve"> рынку. Как правило, услугами земли пользуются те, чья готовность платить за землю больше 5. Земля является местом расположения государства. Это обстоятельство обусловливает особенно активное регулирование социальными институтами земельных отношений. 6. Земля является источником многих </w:t>
      </w:r>
      <w:proofErr w:type="spellStart"/>
      <w:r w:rsidRPr="00515FF6">
        <w:rPr>
          <w:rFonts w:ascii="Times New Roman" w:hAnsi="Times New Roman"/>
          <w:sz w:val="24"/>
          <w:szCs w:val="24"/>
        </w:rPr>
        <w:t>невозобновляемых</w:t>
      </w:r>
      <w:proofErr w:type="spellEnd"/>
      <w:r w:rsidRPr="00515FF6">
        <w:rPr>
          <w:rFonts w:ascii="Times New Roman" w:hAnsi="Times New Roman"/>
          <w:sz w:val="24"/>
          <w:szCs w:val="24"/>
        </w:rPr>
        <w:t xml:space="preserve"> (или </w:t>
      </w:r>
      <w:proofErr w:type="spellStart"/>
      <w:r w:rsidRPr="00515FF6">
        <w:rPr>
          <w:rFonts w:ascii="Times New Roman" w:hAnsi="Times New Roman"/>
          <w:sz w:val="24"/>
          <w:szCs w:val="24"/>
        </w:rPr>
        <w:t>трудновозобновляемых</w:t>
      </w:r>
      <w:proofErr w:type="spellEnd"/>
      <w:r w:rsidRPr="00515FF6">
        <w:rPr>
          <w:rFonts w:ascii="Times New Roman" w:hAnsi="Times New Roman"/>
          <w:sz w:val="24"/>
          <w:szCs w:val="24"/>
        </w:rPr>
        <w:t xml:space="preserve">) ресурсов. Эта характеристика часто накладывает заметный отпечаток на экономический механизм землепользования. </w:t>
      </w: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8E2823" w:rsidRPr="008E2823" w:rsidRDefault="00047F7D" w:rsidP="00515FF6">
      <w:pPr>
        <w:spacing w:after="0" w:line="240" w:lineRule="auto"/>
        <w:jc w:val="both"/>
        <w:rPr>
          <w:rFonts w:ascii="Times New Roman" w:hAnsi="Times New Roman"/>
          <w:b/>
          <w:sz w:val="24"/>
          <w:szCs w:val="24"/>
          <w:u w:val="single"/>
        </w:rPr>
      </w:pPr>
      <w:r w:rsidRPr="008E2823">
        <w:rPr>
          <w:rFonts w:ascii="Times New Roman" w:hAnsi="Times New Roman"/>
          <w:b/>
          <w:sz w:val="24"/>
          <w:szCs w:val="24"/>
          <w:u w:val="single"/>
        </w:rPr>
        <w:t>34. Арендная плата и экономическая рента.</w:t>
      </w:r>
    </w:p>
    <w:p w:rsidR="00047F7D" w:rsidRPr="00515FF6" w:rsidRDefault="00047F7D" w:rsidP="00515FF6">
      <w:pPr>
        <w:spacing w:after="0" w:line="240" w:lineRule="auto"/>
        <w:jc w:val="both"/>
        <w:rPr>
          <w:rFonts w:ascii="Times New Roman" w:hAnsi="Times New Roman"/>
          <w:b/>
          <w:sz w:val="24"/>
          <w:szCs w:val="24"/>
        </w:rPr>
      </w:pPr>
      <w:r w:rsidRPr="00515FF6">
        <w:rPr>
          <w:rFonts w:ascii="Times New Roman" w:hAnsi="Times New Roman"/>
          <w:sz w:val="24"/>
          <w:szCs w:val="24"/>
          <w:u w:val="single"/>
        </w:rPr>
        <w:t xml:space="preserve">Земля как фактор производства не обязательно и не всегда используется только ее собственником. Часто бывает так, что собственник предоставляет принадлежащую ему землю в пользование другим лицам. В этом случае между собственником земли и ее пользователем складываются так называемые рентные </w:t>
      </w:r>
      <w:proofErr w:type="spellStart"/>
      <w:r w:rsidRPr="00515FF6">
        <w:rPr>
          <w:rFonts w:ascii="Times New Roman" w:hAnsi="Times New Roman"/>
          <w:sz w:val="24"/>
          <w:szCs w:val="24"/>
          <w:u w:val="single"/>
        </w:rPr>
        <w:t>отношения.</w:t>
      </w:r>
      <w:r w:rsidRPr="00515FF6">
        <w:rPr>
          <w:rFonts w:ascii="Times New Roman" w:hAnsi="Times New Roman"/>
          <w:sz w:val="24"/>
          <w:szCs w:val="24"/>
        </w:rPr>
        <w:t>земельная</w:t>
      </w:r>
      <w:proofErr w:type="spellEnd"/>
      <w:r w:rsidRPr="00515FF6">
        <w:rPr>
          <w:rFonts w:ascii="Times New Roman" w:hAnsi="Times New Roman"/>
          <w:sz w:val="24"/>
          <w:szCs w:val="24"/>
        </w:rPr>
        <w:t xml:space="preserve"> рента – </w:t>
      </w:r>
      <w:r w:rsidRPr="00515FF6">
        <w:rPr>
          <w:rFonts w:ascii="Times New Roman" w:hAnsi="Times New Roman"/>
          <w:sz w:val="24"/>
          <w:szCs w:val="24"/>
          <w:u w:val="single"/>
        </w:rPr>
        <w:t>это цена услуг земли или доход, получаемый владельцем земли от арендаторов земельных участков в течение какого-то времени</w:t>
      </w:r>
      <w:r w:rsidRPr="00515FF6">
        <w:rPr>
          <w:rFonts w:ascii="Times New Roman" w:hAnsi="Times New Roman"/>
          <w:sz w:val="24"/>
          <w:szCs w:val="24"/>
        </w:rPr>
        <w:t xml:space="preserve">. Чаще всего земельная рента бывает представлена в форме абсолютной ренты, дифференциальной ренты или монопольной ренты. </w:t>
      </w:r>
      <w:r w:rsidRPr="00515FF6">
        <w:rPr>
          <w:rFonts w:ascii="Times New Roman" w:hAnsi="Times New Roman"/>
          <w:b/>
          <w:sz w:val="24"/>
          <w:szCs w:val="24"/>
        </w:rPr>
        <w:t xml:space="preserve">Абсолютная земельная рента </w:t>
      </w:r>
      <w:r w:rsidRPr="00515FF6">
        <w:rPr>
          <w:rFonts w:ascii="Times New Roman" w:hAnsi="Times New Roman"/>
          <w:sz w:val="24"/>
          <w:szCs w:val="24"/>
        </w:rPr>
        <w:t xml:space="preserve">— один из видов дохода от собственности на </w:t>
      </w:r>
      <w:proofErr w:type="spellStart"/>
      <w:r w:rsidRPr="00515FF6">
        <w:rPr>
          <w:rFonts w:ascii="Times New Roman" w:hAnsi="Times New Roman"/>
          <w:sz w:val="24"/>
          <w:szCs w:val="24"/>
        </w:rPr>
        <w:t>землю.Абсолютную</w:t>
      </w:r>
      <w:proofErr w:type="spellEnd"/>
      <w:r w:rsidRPr="00515FF6">
        <w:rPr>
          <w:rFonts w:ascii="Times New Roman" w:hAnsi="Times New Roman"/>
          <w:sz w:val="24"/>
          <w:szCs w:val="24"/>
        </w:rPr>
        <w:t xml:space="preserve"> земельную ренту получают собственники абсолютно всех участков земли независимо от их качественных характеристик (отсюда название этого вида ренты).</w:t>
      </w:r>
      <w:r w:rsidRPr="00515FF6">
        <w:rPr>
          <w:rFonts w:ascii="Times New Roman" w:hAnsi="Times New Roman"/>
          <w:b/>
          <w:sz w:val="24"/>
          <w:szCs w:val="24"/>
        </w:rPr>
        <w:t>Дифференциальная рента</w:t>
      </w:r>
      <w:r w:rsidRPr="00515FF6">
        <w:rPr>
          <w:rFonts w:ascii="Times New Roman" w:hAnsi="Times New Roman"/>
          <w:sz w:val="24"/>
          <w:szCs w:val="24"/>
        </w:rPr>
        <w:t xml:space="preserve"> – дополнительный доход, получаемый при использовании земли с высокими (лучшими, чем у других участков земли) качественными характеристиками. </w:t>
      </w:r>
      <w:r w:rsidRPr="00515FF6">
        <w:rPr>
          <w:rFonts w:ascii="Times New Roman" w:hAnsi="Times New Roman"/>
          <w:b/>
          <w:sz w:val="24"/>
          <w:szCs w:val="24"/>
        </w:rPr>
        <w:t xml:space="preserve">Различают дифференциальную ренту I и дифференциальную ренту </w:t>
      </w:r>
      <w:proofErr w:type="spellStart"/>
      <w:r w:rsidRPr="00515FF6">
        <w:rPr>
          <w:rFonts w:ascii="Times New Roman" w:hAnsi="Times New Roman"/>
          <w:b/>
          <w:sz w:val="24"/>
          <w:szCs w:val="24"/>
        </w:rPr>
        <w:t>II.</w:t>
      </w:r>
      <w:r w:rsidRPr="00515FF6">
        <w:rPr>
          <w:rFonts w:ascii="Times New Roman" w:hAnsi="Times New Roman"/>
          <w:sz w:val="24"/>
          <w:szCs w:val="24"/>
        </w:rPr>
        <w:t>Источниками</w:t>
      </w:r>
      <w:proofErr w:type="spellEnd"/>
      <w:r w:rsidRPr="00515FF6">
        <w:rPr>
          <w:rFonts w:ascii="Times New Roman" w:hAnsi="Times New Roman"/>
          <w:sz w:val="24"/>
          <w:szCs w:val="24"/>
        </w:rPr>
        <w:t xml:space="preserve"> дифференциальной ренты I является дополнительная прибыль, получаемая при эксплуатации относительно лучших и средних участков земли. Дифференциальная рента II связана с вложениями арендаторами капитала в арендуемую землю, что улучшает ее качественные характеристики и обеспечивает получение добавочной прибыли сверх той, которая имела место до осуществления вложений </w:t>
      </w:r>
      <w:r w:rsidRPr="00515FF6">
        <w:rPr>
          <w:rFonts w:ascii="Times New Roman" w:hAnsi="Times New Roman"/>
          <w:b/>
          <w:sz w:val="24"/>
          <w:szCs w:val="24"/>
        </w:rPr>
        <w:t>Монопольная рента</w:t>
      </w:r>
      <w:r w:rsidRPr="00515FF6">
        <w:rPr>
          <w:rFonts w:ascii="Times New Roman" w:hAnsi="Times New Roman"/>
          <w:sz w:val="24"/>
          <w:szCs w:val="24"/>
        </w:rPr>
        <w:t xml:space="preserve"> - особая форма земельной ренты, образующейся при продаже </w:t>
      </w:r>
      <w:r w:rsidRPr="00515FF6">
        <w:rPr>
          <w:rFonts w:ascii="Times New Roman" w:hAnsi="Times New Roman"/>
          <w:sz w:val="24"/>
          <w:szCs w:val="24"/>
        </w:rPr>
        <w:lastRenderedPageBreak/>
        <w:t xml:space="preserve">определенных видов редкой продукции по монопольной </w:t>
      </w:r>
      <w:proofErr w:type="spellStart"/>
      <w:r w:rsidRPr="00515FF6">
        <w:rPr>
          <w:rFonts w:ascii="Times New Roman" w:hAnsi="Times New Roman"/>
          <w:sz w:val="24"/>
          <w:szCs w:val="24"/>
        </w:rPr>
        <w:t>цене.</w:t>
      </w:r>
      <w:r w:rsidRPr="00515FF6">
        <w:rPr>
          <w:rFonts w:ascii="Times New Roman" w:hAnsi="Times New Roman"/>
          <w:b/>
          <w:sz w:val="24"/>
          <w:szCs w:val="24"/>
        </w:rPr>
        <w:t>Арендная</w:t>
      </w:r>
      <w:proofErr w:type="spellEnd"/>
      <w:r w:rsidRPr="00515FF6">
        <w:rPr>
          <w:rFonts w:ascii="Times New Roman" w:hAnsi="Times New Roman"/>
          <w:b/>
          <w:sz w:val="24"/>
          <w:szCs w:val="24"/>
        </w:rPr>
        <w:t xml:space="preserve"> плата и цена </w:t>
      </w:r>
      <w:proofErr w:type="spellStart"/>
      <w:r w:rsidRPr="00515FF6">
        <w:rPr>
          <w:rFonts w:ascii="Times New Roman" w:hAnsi="Times New Roman"/>
          <w:b/>
          <w:sz w:val="24"/>
          <w:szCs w:val="24"/>
        </w:rPr>
        <w:t>земли</w:t>
      </w:r>
      <w:r w:rsidRPr="00515FF6">
        <w:rPr>
          <w:rFonts w:ascii="Times New Roman" w:hAnsi="Times New Roman"/>
          <w:sz w:val="24"/>
          <w:szCs w:val="24"/>
        </w:rPr>
        <w:t>Фактически</w:t>
      </w:r>
      <w:proofErr w:type="spellEnd"/>
      <w:r w:rsidRPr="00515FF6">
        <w:rPr>
          <w:rFonts w:ascii="Times New Roman" w:hAnsi="Times New Roman"/>
          <w:sz w:val="24"/>
          <w:szCs w:val="24"/>
        </w:rPr>
        <w:t xml:space="preserve"> арендная плата представляет собой цену за пользование землей или, другими словами, это издержки пользователя земли, которые он должен осуществлять, используя этот ресурс в течение какого-то времени, поскольку земля, как правило, принадлежит не ему. Таким образом, арендная плата – это рента с точки зрения арендатора. Поэтому рента и арендная плата количественно совпадают, если на арендуемой земле нет каких-то элементов основного капитала. Если же такие элементы присутствуют и принадлежат, при этом, собственнику земли, то арендная плата включает в себя кроме ренты ссудный процент на примененный к земле капитал, а также амортизационные отчисления на этот капитал.</w:t>
      </w:r>
    </w:p>
    <w:p w:rsidR="00047F7D" w:rsidRPr="00515FF6" w:rsidRDefault="00047F7D" w:rsidP="00515FF6">
      <w:pPr>
        <w:spacing w:after="0" w:line="240" w:lineRule="auto"/>
        <w:jc w:val="both"/>
        <w:rPr>
          <w:rFonts w:ascii="Times New Roman" w:hAnsi="Times New Roman"/>
          <w:sz w:val="24"/>
          <w:szCs w:val="24"/>
        </w:rPr>
      </w:pPr>
    </w:p>
    <w:p w:rsidR="008E2823" w:rsidRPr="008E2823" w:rsidRDefault="00047F7D" w:rsidP="00515FF6">
      <w:pPr>
        <w:spacing w:after="0" w:line="240" w:lineRule="auto"/>
        <w:jc w:val="both"/>
        <w:rPr>
          <w:rFonts w:ascii="Times New Roman" w:hAnsi="Times New Roman"/>
          <w:b/>
          <w:sz w:val="24"/>
          <w:szCs w:val="24"/>
          <w:u w:val="single"/>
        </w:rPr>
      </w:pPr>
      <w:r w:rsidRPr="008E2823">
        <w:rPr>
          <w:rFonts w:ascii="Times New Roman" w:hAnsi="Times New Roman"/>
          <w:b/>
          <w:sz w:val="24"/>
          <w:szCs w:val="24"/>
          <w:u w:val="single"/>
        </w:rPr>
        <w:t>35. Несовершенство рыночного механизма: понятие риска и неопределенности.</w:t>
      </w:r>
    </w:p>
    <w:p w:rsidR="00047F7D" w:rsidRPr="00515FF6" w:rsidRDefault="00047F7D" w:rsidP="00515FF6">
      <w:pPr>
        <w:spacing w:after="0" w:line="240" w:lineRule="auto"/>
        <w:jc w:val="both"/>
        <w:rPr>
          <w:rFonts w:ascii="Times New Roman" w:hAnsi="Times New Roman"/>
          <w:sz w:val="24"/>
          <w:szCs w:val="24"/>
        </w:rPr>
      </w:pPr>
      <w:r w:rsidRPr="00515FF6">
        <w:rPr>
          <w:rFonts w:ascii="Times New Roman" w:hAnsi="Times New Roman"/>
          <w:sz w:val="24"/>
          <w:szCs w:val="24"/>
        </w:rPr>
        <w:t xml:space="preserve">Процессы принятия решений в управлении проектами происходят, как правило, в условиях наличия той или иной меры неопределенности, определяемой следующими </w:t>
      </w:r>
      <w:proofErr w:type="spellStart"/>
      <w:r w:rsidRPr="00515FF6">
        <w:rPr>
          <w:rFonts w:ascii="Times New Roman" w:hAnsi="Times New Roman"/>
          <w:sz w:val="24"/>
          <w:szCs w:val="24"/>
        </w:rPr>
        <w:t>факторами:неполным</w:t>
      </w:r>
      <w:proofErr w:type="spellEnd"/>
      <w:r w:rsidRPr="00515FF6">
        <w:rPr>
          <w:rFonts w:ascii="Times New Roman" w:hAnsi="Times New Roman"/>
          <w:sz w:val="24"/>
          <w:szCs w:val="24"/>
        </w:rPr>
        <w:t xml:space="preserve"> знанием всех параметров, обстоятельств, ситуации для выбора оптимального </w:t>
      </w:r>
      <w:proofErr w:type="spellStart"/>
      <w:r w:rsidRPr="00515FF6">
        <w:rPr>
          <w:rFonts w:ascii="Times New Roman" w:hAnsi="Times New Roman"/>
          <w:sz w:val="24"/>
          <w:szCs w:val="24"/>
        </w:rPr>
        <w:t>решения;наличием</w:t>
      </w:r>
      <w:proofErr w:type="spellEnd"/>
      <w:r w:rsidRPr="00515FF6">
        <w:rPr>
          <w:rFonts w:ascii="Times New Roman" w:hAnsi="Times New Roman"/>
          <w:sz w:val="24"/>
          <w:szCs w:val="24"/>
        </w:rPr>
        <w:t xml:space="preserve"> фактора случайности, т. е. реализации факторов, которые невозможно предусмотреть и </w:t>
      </w:r>
      <w:proofErr w:type="spellStart"/>
      <w:r w:rsidRPr="00515FF6">
        <w:rPr>
          <w:rFonts w:ascii="Times New Roman" w:hAnsi="Times New Roman"/>
          <w:sz w:val="24"/>
          <w:szCs w:val="24"/>
        </w:rPr>
        <w:t>спрогнозировать;наличием</w:t>
      </w:r>
      <w:proofErr w:type="spellEnd"/>
      <w:r w:rsidRPr="00515FF6">
        <w:rPr>
          <w:rFonts w:ascii="Times New Roman" w:hAnsi="Times New Roman"/>
          <w:sz w:val="24"/>
          <w:szCs w:val="24"/>
        </w:rPr>
        <w:t xml:space="preserve"> субъективных факторов..</w:t>
      </w:r>
      <w:r w:rsidRPr="00515FF6">
        <w:rPr>
          <w:rFonts w:ascii="Times New Roman" w:hAnsi="Times New Roman"/>
          <w:b/>
          <w:sz w:val="24"/>
          <w:szCs w:val="24"/>
        </w:rPr>
        <w:t>Неопределенность</w:t>
      </w:r>
      <w:r w:rsidRPr="00515FF6">
        <w:rPr>
          <w:rFonts w:ascii="Times New Roman" w:hAnsi="Times New Roman"/>
          <w:sz w:val="24"/>
          <w:szCs w:val="24"/>
        </w:rPr>
        <w:t xml:space="preserve"> — неполнота или неточность информации об условиях реализации проекта, в том числе связанных с ними затратах и результатах. Неопределенность предполагает наличие факторов, при которых результаты действии не являются детерминированными, а степень возможного влияния этих факторов на результаты </w:t>
      </w:r>
      <w:proofErr w:type="spellStart"/>
      <w:r w:rsidRPr="00515FF6">
        <w:rPr>
          <w:rFonts w:ascii="Times New Roman" w:hAnsi="Times New Roman"/>
          <w:sz w:val="24"/>
          <w:szCs w:val="24"/>
        </w:rPr>
        <w:t>неизвестна.</w:t>
      </w:r>
      <w:r w:rsidRPr="00515FF6">
        <w:rPr>
          <w:rFonts w:ascii="Times New Roman" w:hAnsi="Times New Roman"/>
          <w:b/>
          <w:sz w:val="24"/>
          <w:szCs w:val="24"/>
        </w:rPr>
        <w:t>Риск</w:t>
      </w:r>
      <w:proofErr w:type="spellEnd"/>
      <w:r w:rsidRPr="00515FF6">
        <w:rPr>
          <w:rFonts w:ascii="Times New Roman" w:hAnsi="Times New Roman"/>
          <w:sz w:val="24"/>
          <w:szCs w:val="24"/>
        </w:rPr>
        <w:t xml:space="preserve"> — потенциальная, численно измеримая возможность неблагоприятных ситуаций и связанных ними последствий в виде потерь, ущерба, убытков, например — ожидаемой прибыли, дохода или имущества, денежных средств в связи неопределенностью, то есть со случайным изменением условий </w:t>
      </w:r>
      <w:proofErr w:type="spellStart"/>
      <w:r w:rsidRPr="00515FF6">
        <w:rPr>
          <w:rFonts w:ascii="Times New Roman" w:hAnsi="Times New Roman"/>
          <w:sz w:val="24"/>
          <w:szCs w:val="24"/>
        </w:rPr>
        <w:t>экономичес</w:t>
      </w:r>
      <w:proofErr w:type="spellEnd"/>
      <w:r w:rsidRPr="00515FF6">
        <w:rPr>
          <w:rFonts w:ascii="Times New Roman" w:hAnsi="Times New Roman"/>
          <w:sz w:val="24"/>
          <w:szCs w:val="24"/>
        </w:rPr>
        <w:t xml:space="preserve"> деятельности, неблагоприятными, в том числе форс-мажорными, </w:t>
      </w:r>
      <w:proofErr w:type="spellStart"/>
      <w:r w:rsidRPr="00515FF6">
        <w:rPr>
          <w:rFonts w:ascii="Times New Roman" w:hAnsi="Times New Roman"/>
          <w:sz w:val="24"/>
          <w:szCs w:val="24"/>
        </w:rPr>
        <w:t>обстоятельтми</w:t>
      </w:r>
      <w:proofErr w:type="spellEnd"/>
      <w:r w:rsidRPr="00515FF6">
        <w:rPr>
          <w:rFonts w:ascii="Times New Roman" w:hAnsi="Times New Roman"/>
          <w:sz w:val="24"/>
          <w:szCs w:val="24"/>
        </w:rPr>
        <w:t xml:space="preserve">, общим падением цен на рынке; </w:t>
      </w:r>
      <w:r w:rsidRPr="00515FF6">
        <w:rPr>
          <w:rFonts w:ascii="Times New Roman" w:hAnsi="Times New Roman"/>
          <w:b/>
          <w:sz w:val="24"/>
          <w:szCs w:val="24"/>
        </w:rPr>
        <w:t>вероятность рисков</w:t>
      </w:r>
      <w:r w:rsidRPr="00515FF6">
        <w:rPr>
          <w:rFonts w:ascii="Times New Roman" w:hAnsi="Times New Roman"/>
          <w:sz w:val="24"/>
          <w:szCs w:val="24"/>
        </w:rPr>
        <w:t xml:space="preserve"> — вероятность того, что в результате принятия решения произойдут потери для предпринимательской фирмы, то есть вероятность нежелательного исхода. Вероятность при этом означает возможность получения определенного результата. Существует два метода определения вероятности нежелательных событий: объективный и субъективный. Объективный метод основан на вычислении частоты, с которой тот или иной результат был получен в аналогичных условиях. Субъективная вероятность является предположением относительно определенного результата. Этот метод определения вероятности нежелательного исхода основан на суждении и на личном опыте </w:t>
      </w:r>
      <w:proofErr w:type="spellStart"/>
      <w:r w:rsidRPr="00515FF6">
        <w:rPr>
          <w:rFonts w:ascii="Times New Roman" w:hAnsi="Times New Roman"/>
          <w:sz w:val="24"/>
          <w:szCs w:val="24"/>
        </w:rPr>
        <w:t>предпринимателя</w:t>
      </w:r>
      <w:r w:rsidRPr="00515FF6">
        <w:rPr>
          <w:rFonts w:ascii="Times New Roman" w:hAnsi="Times New Roman"/>
          <w:b/>
          <w:sz w:val="24"/>
          <w:szCs w:val="24"/>
        </w:rPr>
        <w:t>Измерение</w:t>
      </w:r>
      <w:proofErr w:type="spellEnd"/>
      <w:r w:rsidRPr="00515FF6">
        <w:rPr>
          <w:rFonts w:ascii="Times New Roman" w:hAnsi="Times New Roman"/>
          <w:b/>
          <w:sz w:val="24"/>
          <w:szCs w:val="24"/>
        </w:rPr>
        <w:t xml:space="preserve"> рисков</w:t>
      </w:r>
      <w:r w:rsidRPr="00515FF6">
        <w:rPr>
          <w:rFonts w:ascii="Times New Roman" w:hAnsi="Times New Roman"/>
          <w:sz w:val="24"/>
          <w:szCs w:val="24"/>
        </w:rPr>
        <w:t xml:space="preserve"> — определение вероятности наступления рискового события. Степень допустимых рисков, как правило, определяется с учетом таких параметров, как размер и надежность инвестиций в проект, запланированного уровня рентабельности и др.В количественном отношении неопределенность подразумевает возможность отклонения результата от ожидаемого (или среднего) значения как в меньшую, так и в большую сторону. Соответственно, под риском в данном контексте понимается вероятность потери части своих ресурсов, </w:t>
      </w:r>
      <w:proofErr w:type="spellStart"/>
      <w:r w:rsidRPr="00515FF6">
        <w:rPr>
          <w:rFonts w:ascii="Times New Roman" w:hAnsi="Times New Roman"/>
          <w:sz w:val="24"/>
          <w:szCs w:val="24"/>
        </w:rPr>
        <w:t>недополучения</w:t>
      </w:r>
      <w:proofErr w:type="spellEnd"/>
      <w:r w:rsidRPr="00515FF6">
        <w:rPr>
          <w:rFonts w:ascii="Times New Roman" w:hAnsi="Times New Roman"/>
          <w:sz w:val="24"/>
          <w:szCs w:val="24"/>
        </w:rPr>
        <w:t xml:space="preserve"> доходов или появления дополнительных расходов и (или) обратное — возможность получения значительной выгоды (дохода) в результате осуществления определенной целенаправленной деятельности. Поэтому эти две категории, влияющие на реализацию инвестиционного проекта, должны анализироваться и оцениваться </w:t>
      </w:r>
      <w:proofErr w:type="spellStart"/>
      <w:r w:rsidRPr="00515FF6">
        <w:rPr>
          <w:rFonts w:ascii="Times New Roman" w:hAnsi="Times New Roman"/>
          <w:sz w:val="24"/>
          <w:szCs w:val="24"/>
        </w:rPr>
        <w:t>совместно.С</w:t>
      </w:r>
      <w:proofErr w:type="spellEnd"/>
      <w:r w:rsidRPr="00515FF6">
        <w:rPr>
          <w:rFonts w:ascii="Times New Roman" w:hAnsi="Times New Roman"/>
          <w:sz w:val="24"/>
          <w:szCs w:val="24"/>
        </w:rPr>
        <w:t xml:space="preserve"> экономической точки зрения риск представляет собой событие, которое может произойти с некоторой вероятностью, при этом возможно три экономических результата (оцениваемых в экономических, чаще всего финансовых показателях):1 отрицательный, т. е. ущерб, убыток, проигрыш; 2 положительный, т. е. выгода, прибыль, выигрыш;3 нулевой (ни ущерба, ни выгоды).</w:t>
      </w:r>
    </w:p>
    <w:p w:rsidR="00047F7D" w:rsidRPr="00515FF6" w:rsidRDefault="00047F7D" w:rsidP="00515FF6">
      <w:pPr>
        <w:spacing w:after="0" w:line="240" w:lineRule="auto"/>
        <w:jc w:val="both"/>
        <w:rPr>
          <w:rFonts w:ascii="Times New Roman" w:hAnsi="Times New Roman"/>
          <w:sz w:val="24"/>
          <w:szCs w:val="24"/>
        </w:rPr>
      </w:pPr>
    </w:p>
    <w:p w:rsidR="008E2823" w:rsidRPr="008E2823" w:rsidRDefault="00047F7D" w:rsidP="00515FF6">
      <w:pPr>
        <w:spacing w:after="0" w:line="240" w:lineRule="auto"/>
        <w:jc w:val="both"/>
        <w:rPr>
          <w:rFonts w:ascii="Times New Roman" w:hAnsi="Times New Roman"/>
          <w:b/>
          <w:sz w:val="24"/>
          <w:szCs w:val="24"/>
          <w:u w:val="single"/>
        </w:rPr>
      </w:pPr>
      <w:r w:rsidRPr="008E2823">
        <w:rPr>
          <w:rFonts w:ascii="Times New Roman" w:hAnsi="Times New Roman"/>
          <w:b/>
          <w:sz w:val="24"/>
          <w:szCs w:val="24"/>
          <w:u w:val="single"/>
        </w:rPr>
        <w:t>36. Методы снижения рисков</w:t>
      </w:r>
    </w:p>
    <w:p w:rsidR="00047F7D" w:rsidRPr="00515FF6" w:rsidRDefault="00047F7D" w:rsidP="00515FF6">
      <w:pPr>
        <w:spacing w:after="0" w:line="240" w:lineRule="auto"/>
        <w:jc w:val="both"/>
        <w:rPr>
          <w:rFonts w:ascii="Times New Roman" w:hAnsi="Times New Roman"/>
          <w:b/>
          <w:sz w:val="24"/>
          <w:szCs w:val="24"/>
        </w:rPr>
      </w:pPr>
      <w:r w:rsidRPr="00515FF6">
        <w:rPr>
          <w:rFonts w:ascii="Times New Roman" w:hAnsi="Times New Roman"/>
          <w:sz w:val="24"/>
          <w:szCs w:val="24"/>
        </w:rPr>
        <w:t>Все методы, позволяющие минимизировать проектные риски можно разделить на три группы :</w:t>
      </w:r>
      <w:r w:rsidRPr="00515FF6">
        <w:rPr>
          <w:rFonts w:ascii="Times New Roman" w:hAnsi="Times New Roman"/>
          <w:b/>
          <w:sz w:val="24"/>
          <w:szCs w:val="24"/>
        </w:rPr>
        <w:t>1</w:t>
      </w:r>
      <w:r w:rsidRPr="00515FF6">
        <w:rPr>
          <w:rFonts w:ascii="Times New Roman" w:hAnsi="Times New Roman"/>
          <w:sz w:val="24"/>
          <w:szCs w:val="24"/>
        </w:rPr>
        <w:t xml:space="preserve"> Диверсификация или распределение рисков (распределение усилий предприятия между видами деятельности, результаты которых непосредственно не связаны между собой), позволяющая распределить риски между участниками проекта. Распределение проектным рисков между его участниками является эффективным </w:t>
      </w:r>
      <w:r w:rsidRPr="00515FF6">
        <w:rPr>
          <w:rFonts w:ascii="Times New Roman" w:hAnsi="Times New Roman"/>
          <w:sz w:val="24"/>
          <w:szCs w:val="24"/>
        </w:rPr>
        <w:lastRenderedPageBreak/>
        <w:t>способом его снижения Теория надежности показывает, что с увеличением количества параллельных звеньев в системе вероятность отказа в ней снижается пропорционально количеству таких звеньев. Поэтому распределение рисков между участниками повышает надежность достижения результата. Логичнее всего при этом сделать ответственным за конкретный вид риска того из его участников, который обладает возможностью точнее и качественнее рассчитывать и контролировать данный риск. Распределение рисков оформляется при разработке финансового плана проекта и контрактных документов.</w:t>
      </w:r>
      <w:r w:rsidRPr="00515FF6">
        <w:rPr>
          <w:rFonts w:ascii="Times New Roman" w:hAnsi="Times New Roman"/>
          <w:b/>
          <w:sz w:val="24"/>
          <w:szCs w:val="24"/>
        </w:rPr>
        <w:t>2.</w:t>
      </w:r>
      <w:r w:rsidRPr="00515FF6">
        <w:rPr>
          <w:rFonts w:ascii="Times New Roman" w:hAnsi="Times New Roman"/>
          <w:sz w:val="24"/>
          <w:szCs w:val="24"/>
        </w:rPr>
        <w:t xml:space="preserve">Резервирование средств на покрытие непредвиденных расходов представляет собой способ борьбы с риском, предусматривающий установление соотношения между потенциальными рисками, влияющими на стоимость проекта, и размером расходов, необходимых для преодоления сбоев в выполнении </w:t>
      </w:r>
      <w:proofErr w:type="spellStart"/>
      <w:r w:rsidRPr="00515FF6">
        <w:rPr>
          <w:rFonts w:ascii="Times New Roman" w:hAnsi="Times New Roman"/>
          <w:sz w:val="24"/>
          <w:szCs w:val="24"/>
        </w:rPr>
        <w:t>проекта.Работы</w:t>
      </w:r>
      <w:proofErr w:type="spellEnd"/>
      <w:r w:rsidRPr="00515FF6">
        <w:rPr>
          <w:rFonts w:ascii="Times New Roman" w:hAnsi="Times New Roman"/>
          <w:sz w:val="24"/>
          <w:szCs w:val="24"/>
        </w:rPr>
        <w:t xml:space="preserve"> по резервированию средств имеют следующую последовательность: 1)проводится оценка потенциальных последствий рисков — то есть сумм на покрытие непредвиденных расходов.; 2)определяется структура резерва на покрытие непредвиденных расходов. Эта структура может соответствовать заключаемым контрактам или категориям затрат (рабочая сила, материалы, и др.); 3)определяются направления использования установленного резерва.3.</w:t>
      </w:r>
      <w:r w:rsidRPr="00515FF6">
        <w:rPr>
          <w:rFonts w:ascii="Times New Roman" w:hAnsi="Times New Roman"/>
          <w:b/>
          <w:sz w:val="24"/>
          <w:szCs w:val="24"/>
        </w:rPr>
        <w:t>Страхование рисков</w:t>
      </w:r>
      <w:r w:rsidRPr="00515FF6">
        <w:rPr>
          <w:rFonts w:ascii="Times New Roman" w:hAnsi="Times New Roman"/>
          <w:sz w:val="24"/>
          <w:szCs w:val="24"/>
        </w:rPr>
        <w:t xml:space="preserve">. В случае, если участники проекта не в состоянии обеспечить реализацию проекта при наступлении того или иного рискового события собственными силами, необходимо осуществить страхование рисков. Страхование рисков есть, </w:t>
      </w:r>
      <w:proofErr w:type="spellStart"/>
      <w:r w:rsidRPr="00515FF6">
        <w:rPr>
          <w:rFonts w:ascii="Times New Roman" w:hAnsi="Times New Roman"/>
          <w:sz w:val="24"/>
          <w:szCs w:val="24"/>
        </w:rPr>
        <w:t>по-существу</w:t>
      </w:r>
      <w:proofErr w:type="spellEnd"/>
      <w:r w:rsidRPr="00515FF6">
        <w:rPr>
          <w:rFonts w:ascii="Times New Roman" w:hAnsi="Times New Roman"/>
          <w:sz w:val="24"/>
          <w:szCs w:val="24"/>
        </w:rPr>
        <w:t xml:space="preserve">, передача определенных рисков страховой </w:t>
      </w:r>
      <w:proofErr w:type="spellStart"/>
      <w:r w:rsidRPr="00515FF6">
        <w:rPr>
          <w:rFonts w:ascii="Times New Roman" w:hAnsi="Times New Roman"/>
          <w:sz w:val="24"/>
          <w:szCs w:val="24"/>
        </w:rPr>
        <w:t>компании.Поскольку</w:t>
      </w:r>
      <w:proofErr w:type="spellEnd"/>
      <w:r w:rsidRPr="00515FF6">
        <w:rPr>
          <w:rFonts w:ascii="Times New Roman" w:hAnsi="Times New Roman"/>
          <w:sz w:val="24"/>
          <w:szCs w:val="24"/>
        </w:rPr>
        <w:t xml:space="preserve"> с увеличением роста рисков сумма ставок страхования растет, то страховой компании выгодно страховать события при незначительном проценте оплаты рисков. Выбор рациональной схемы страхования представляет собой достаточно сложную задачу, поэтому данный способ снижения рисков рассмотрен ниже более </w:t>
      </w:r>
      <w:proofErr w:type="spellStart"/>
      <w:r w:rsidRPr="00515FF6">
        <w:rPr>
          <w:rFonts w:ascii="Times New Roman" w:hAnsi="Times New Roman"/>
          <w:sz w:val="24"/>
          <w:szCs w:val="24"/>
        </w:rPr>
        <w:t>подробно.В</w:t>
      </w:r>
      <w:proofErr w:type="spellEnd"/>
      <w:r w:rsidRPr="00515FF6">
        <w:rPr>
          <w:rFonts w:ascii="Times New Roman" w:hAnsi="Times New Roman"/>
          <w:sz w:val="24"/>
          <w:szCs w:val="24"/>
        </w:rPr>
        <w:t xml:space="preserve"> законодательстве РФ введено понятие </w:t>
      </w:r>
      <w:r w:rsidRPr="00515FF6">
        <w:rPr>
          <w:rFonts w:ascii="Times New Roman" w:hAnsi="Times New Roman"/>
          <w:b/>
          <w:sz w:val="24"/>
          <w:szCs w:val="24"/>
        </w:rPr>
        <w:t>предпринимательского риска</w:t>
      </w:r>
      <w:r w:rsidRPr="00515FF6">
        <w:rPr>
          <w:rFonts w:ascii="Times New Roman" w:hAnsi="Times New Roman"/>
          <w:sz w:val="24"/>
          <w:szCs w:val="24"/>
        </w:rPr>
        <w:t>. Страхование предпринимательского риска предполагает заключение договора имущественного страхования, по которому одна сторона (страховщик) обязуется за обусловленную договором плату (страховую премию) при наступлении предусмотренного в договоре события (страхового случая) возместить другой стороне (страхователю) или иному лицу, в пользу которого заключен договор (</w:t>
      </w:r>
      <w:proofErr w:type="spellStart"/>
      <w:r w:rsidRPr="00515FF6">
        <w:rPr>
          <w:rFonts w:ascii="Times New Roman" w:hAnsi="Times New Roman"/>
          <w:sz w:val="24"/>
          <w:szCs w:val="24"/>
        </w:rPr>
        <w:t>выгодоприобретателю</w:t>
      </w:r>
      <w:proofErr w:type="spellEnd"/>
      <w:r w:rsidRPr="00515FF6">
        <w:rPr>
          <w:rFonts w:ascii="Times New Roman" w:hAnsi="Times New Roman"/>
          <w:sz w:val="24"/>
          <w:szCs w:val="24"/>
        </w:rPr>
        <w:t>), причиненные вследствие этого события убытки в застрахованном имуществе либо убытки в связи с иными имущественными интересами страхователя (выплатить страховое возмещение) в пределах определенной договором суммы (страховой суммы).Одним из</w:t>
      </w:r>
      <w:r w:rsidRPr="00515FF6">
        <w:rPr>
          <w:rFonts w:ascii="Times New Roman" w:hAnsi="Times New Roman"/>
          <w:b/>
          <w:sz w:val="24"/>
          <w:szCs w:val="24"/>
        </w:rPr>
        <w:t xml:space="preserve"> видов имущественного страхования является страхование предпринимательского риска,</w:t>
      </w:r>
      <w:r w:rsidRPr="00515FF6">
        <w:rPr>
          <w:rFonts w:ascii="Times New Roman" w:hAnsi="Times New Roman"/>
          <w:sz w:val="24"/>
          <w:szCs w:val="24"/>
        </w:rPr>
        <w:t xml:space="preserve"> когда может быть застрахован предпринимательский риск только самого страхователя и только в его пользу. </w:t>
      </w:r>
    </w:p>
    <w:p w:rsidR="00047F7D" w:rsidRPr="00515FF6" w:rsidRDefault="00047F7D" w:rsidP="00515FF6">
      <w:pPr>
        <w:spacing w:after="0" w:line="240" w:lineRule="auto"/>
        <w:jc w:val="both"/>
        <w:rPr>
          <w:rFonts w:ascii="Times New Roman" w:hAnsi="Times New Roman"/>
          <w:sz w:val="24"/>
          <w:szCs w:val="24"/>
        </w:rPr>
      </w:pPr>
    </w:p>
    <w:p w:rsidR="008E2823" w:rsidRPr="008E2823" w:rsidRDefault="00047F7D" w:rsidP="00515FF6">
      <w:pPr>
        <w:spacing w:after="0" w:line="240" w:lineRule="auto"/>
        <w:jc w:val="both"/>
        <w:rPr>
          <w:rFonts w:ascii="Times New Roman" w:hAnsi="Times New Roman"/>
          <w:sz w:val="24"/>
          <w:szCs w:val="24"/>
          <w:u w:val="single"/>
        </w:rPr>
      </w:pPr>
      <w:r w:rsidRPr="008E2823">
        <w:rPr>
          <w:rFonts w:ascii="Times New Roman" w:hAnsi="Times New Roman"/>
          <w:b/>
          <w:sz w:val="24"/>
          <w:szCs w:val="24"/>
          <w:u w:val="single"/>
        </w:rPr>
        <w:t>№ 37 Внешнее эффекты (</w:t>
      </w:r>
      <w:proofErr w:type="spellStart"/>
      <w:r w:rsidRPr="008E2823">
        <w:rPr>
          <w:rFonts w:ascii="Times New Roman" w:hAnsi="Times New Roman"/>
          <w:b/>
          <w:sz w:val="24"/>
          <w:szCs w:val="24"/>
          <w:u w:val="single"/>
        </w:rPr>
        <w:t>экстерналии</w:t>
      </w:r>
      <w:proofErr w:type="spellEnd"/>
      <w:r w:rsidRPr="008E2823">
        <w:rPr>
          <w:rFonts w:ascii="Times New Roman" w:hAnsi="Times New Roman"/>
          <w:sz w:val="24"/>
          <w:szCs w:val="24"/>
          <w:u w:val="single"/>
        </w:rPr>
        <w:t>).</w:t>
      </w:r>
    </w:p>
    <w:p w:rsidR="00047F7D" w:rsidRPr="00515FF6" w:rsidRDefault="00047F7D" w:rsidP="00515FF6">
      <w:pPr>
        <w:spacing w:after="0" w:line="240" w:lineRule="auto"/>
        <w:jc w:val="both"/>
        <w:rPr>
          <w:rFonts w:ascii="Times New Roman" w:hAnsi="Times New Roman"/>
          <w:sz w:val="24"/>
          <w:szCs w:val="24"/>
        </w:rPr>
      </w:pPr>
      <w:r w:rsidRPr="00515FF6">
        <w:rPr>
          <w:rFonts w:ascii="Times New Roman" w:hAnsi="Times New Roman"/>
          <w:sz w:val="24"/>
          <w:szCs w:val="24"/>
        </w:rPr>
        <w:t>Внешние эффекты (</w:t>
      </w:r>
      <w:proofErr w:type="spellStart"/>
      <w:r w:rsidRPr="00515FF6">
        <w:rPr>
          <w:rFonts w:ascii="Times New Roman" w:hAnsi="Times New Roman"/>
          <w:sz w:val="24"/>
          <w:szCs w:val="24"/>
        </w:rPr>
        <w:t>экстерналии</w:t>
      </w:r>
      <w:proofErr w:type="spellEnd"/>
      <w:r w:rsidRPr="00515FF6">
        <w:rPr>
          <w:rFonts w:ascii="Times New Roman" w:hAnsi="Times New Roman"/>
          <w:sz w:val="24"/>
          <w:szCs w:val="24"/>
        </w:rPr>
        <w:t xml:space="preserve">) — ситуация, когда издержки или выгоды от рыночных сделок не учитываются в ценах в полном объеме. При отрицательных (положительных) внешних эффектах деятельность одного лица вызывает издержки (выгоды) других лиц. Если цементный завод производит выбросы в атмосферу, налицо отрицательный внешний эффект для окрестных жителей (они терпят издержки, не учитываемые в цене цемента, и ничего не получают взамен). Если же завод проведет дорогу и окрестные жители смогут ею бесплатно пользоваться, налицо положительный внешний </w:t>
      </w:r>
      <w:proofErr w:type="spellStart"/>
      <w:r w:rsidRPr="00515FF6">
        <w:rPr>
          <w:rFonts w:ascii="Times New Roman" w:hAnsi="Times New Roman"/>
          <w:sz w:val="24"/>
          <w:szCs w:val="24"/>
        </w:rPr>
        <w:t>эффект.Если</w:t>
      </w:r>
      <w:proofErr w:type="spellEnd"/>
      <w:r w:rsidRPr="00515FF6">
        <w:rPr>
          <w:rFonts w:ascii="Times New Roman" w:hAnsi="Times New Roman"/>
          <w:sz w:val="24"/>
          <w:szCs w:val="24"/>
        </w:rPr>
        <w:t xml:space="preserve"> разделить предельные социальные выгоды (MSB) и предельные частные выгоды (MPB), а также предельные социальные издержки (MSC) и предельные частные издержки (MPC), то причиной внешних эффектов становится несовпадение социальных и частных величин. Если, например, издержки договора между двумя лицами ложатся на третье лицо, возникает отрицательный внешний эффект. Внешние эффекты — это издержки или выгоды третьих лиц (не участвующих в производстве) от какой-либо </w:t>
      </w:r>
      <w:proofErr w:type="spellStart"/>
      <w:r w:rsidRPr="00515FF6">
        <w:rPr>
          <w:rFonts w:ascii="Times New Roman" w:hAnsi="Times New Roman"/>
          <w:sz w:val="24"/>
          <w:szCs w:val="24"/>
        </w:rPr>
        <w:t>активности.Внешние</w:t>
      </w:r>
      <w:proofErr w:type="spellEnd"/>
      <w:r w:rsidRPr="00515FF6">
        <w:rPr>
          <w:rFonts w:ascii="Times New Roman" w:hAnsi="Times New Roman"/>
          <w:sz w:val="24"/>
          <w:szCs w:val="24"/>
        </w:rPr>
        <w:t xml:space="preserve"> эффекты  затрагивают интересы лиц, не участвующих в рыночной сделке, то есть наносят им ущерб или приносят </w:t>
      </w:r>
      <w:proofErr w:type="spellStart"/>
      <w:r w:rsidRPr="00515FF6">
        <w:rPr>
          <w:rFonts w:ascii="Times New Roman" w:hAnsi="Times New Roman"/>
          <w:sz w:val="24"/>
          <w:szCs w:val="24"/>
        </w:rPr>
        <w:t>выгоду.Внешниеэффекты:не</w:t>
      </w:r>
      <w:proofErr w:type="spellEnd"/>
      <w:r w:rsidRPr="00515FF6">
        <w:rPr>
          <w:rFonts w:ascii="Times New Roman" w:hAnsi="Times New Roman"/>
          <w:sz w:val="24"/>
          <w:szCs w:val="24"/>
        </w:rPr>
        <w:t xml:space="preserve"> являются результатом взаимодействия спроса и предложения и не отражаются в рыночных </w:t>
      </w:r>
      <w:proofErr w:type="spellStart"/>
      <w:r w:rsidRPr="00515FF6">
        <w:rPr>
          <w:rFonts w:ascii="Times New Roman" w:hAnsi="Times New Roman"/>
          <w:sz w:val="24"/>
          <w:szCs w:val="24"/>
        </w:rPr>
        <w:t>ценах;препятствуют</w:t>
      </w:r>
      <w:proofErr w:type="spellEnd"/>
      <w:r w:rsidRPr="00515FF6">
        <w:rPr>
          <w:rFonts w:ascii="Times New Roman" w:hAnsi="Times New Roman"/>
          <w:sz w:val="24"/>
          <w:szCs w:val="24"/>
        </w:rPr>
        <w:t xml:space="preserve"> достижению </w:t>
      </w:r>
      <w:proofErr w:type="spellStart"/>
      <w:r w:rsidRPr="00515FF6">
        <w:rPr>
          <w:rFonts w:ascii="Times New Roman" w:hAnsi="Times New Roman"/>
          <w:sz w:val="24"/>
          <w:szCs w:val="24"/>
        </w:rPr>
        <w:t>Парето-эффективного</w:t>
      </w:r>
      <w:proofErr w:type="spellEnd"/>
      <w:r w:rsidRPr="00515FF6">
        <w:rPr>
          <w:rFonts w:ascii="Times New Roman" w:hAnsi="Times New Roman"/>
          <w:sz w:val="24"/>
          <w:szCs w:val="24"/>
        </w:rPr>
        <w:t xml:space="preserve"> распределения ресурсов в </w:t>
      </w:r>
      <w:proofErr w:type="spellStart"/>
      <w:r w:rsidRPr="00515FF6">
        <w:rPr>
          <w:rFonts w:ascii="Times New Roman" w:hAnsi="Times New Roman"/>
          <w:sz w:val="24"/>
          <w:szCs w:val="24"/>
        </w:rPr>
        <w:t>экономике;могут</w:t>
      </w:r>
      <w:proofErr w:type="spellEnd"/>
      <w:r w:rsidRPr="00515FF6">
        <w:rPr>
          <w:rFonts w:ascii="Times New Roman" w:hAnsi="Times New Roman"/>
          <w:sz w:val="24"/>
          <w:szCs w:val="24"/>
        </w:rPr>
        <w:t xml:space="preserve"> возникать в производстве и потреблении, бывают отрицательными и </w:t>
      </w:r>
      <w:proofErr w:type="spellStart"/>
      <w:r w:rsidRPr="00515FF6">
        <w:rPr>
          <w:rFonts w:ascii="Times New Roman" w:hAnsi="Times New Roman"/>
          <w:sz w:val="24"/>
          <w:szCs w:val="24"/>
        </w:rPr>
        <w:t>положительными.Внешние</w:t>
      </w:r>
      <w:proofErr w:type="spellEnd"/>
      <w:r w:rsidRPr="00515FF6">
        <w:rPr>
          <w:rFonts w:ascii="Times New Roman" w:hAnsi="Times New Roman"/>
          <w:sz w:val="24"/>
          <w:szCs w:val="24"/>
        </w:rPr>
        <w:t xml:space="preserve"> эффекты классифицируют по ряду признаков: характеру воздействия на третьих лиц - отрицательные и положительные; источникам возникновения - производственные и </w:t>
      </w:r>
      <w:r w:rsidRPr="00515FF6">
        <w:rPr>
          <w:rFonts w:ascii="Times New Roman" w:hAnsi="Times New Roman"/>
          <w:sz w:val="24"/>
          <w:szCs w:val="24"/>
        </w:rPr>
        <w:lastRenderedPageBreak/>
        <w:t>потребительские; объектам воздействия - производство и потребление; сфере действия - локальные, общие, глобальные. Все они действуют как со знаком "плюс", так и со знаком "минус".Отрицательный внешний эффект - это побочный эффект деятельности рыночных субъектов, не отраженный в ценах и вызывающий издержки третьих лиц. Положительный внешний эффект - не отраженный в ценах побочный эффект деятельности рыночных субъектов, обеспечивающий выгоды для третьих лиц.</w:t>
      </w: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8E2823" w:rsidRPr="008E2823" w:rsidRDefault="00047F7D" w:rsidP="00515FF6">
      <w:pPr>
        <w:spacing w:after="0" w:line="240" w:lineRule="auto"/>
        <w:jc w:val="both"/>
        <w:rPr>
          <w:rFonts w:ascii="Times New Roman" w:hAnsi="Times New Roman"/>
          <w:b/>
          <w:sz w:val="24"/>
          <w:szCs w:val="24"/>
          <w:u w:val="single"/>
        </w:rPr>
      </w:pPr>
      <w:r w:rsidRPr="008E2823">
        <w:rPr>
          <w:rFonts w:ascii="Times New Roman" w:hAnsi="Times New Roman"/>
          <w:b/>
          <w:sz w:val="24"/>
          <w:szCs w:val="24"/>
          <w:u w:val="single"/>
        </w:rPr>
        <w:t xml:space="preserve"> 38. Положительные внешние эффекты.</w:t>
      </w:r>
    </w:p>
    <w:p w:rsidR="00047F7D" w:rsidRPr="00515FF6" w:rsidRDefault="00047F7D" w:rsidP="00515FF6">
      <w:pPr>
        <w:spacing w:after="0" w:line="240" w:lineRule="auto"/>
        <w:jc w:val="both"/>
        <w:rPr>
          <w:rFonts w:ascii="Times New Roman" w:hAnsi="Times New Roman"/>
          <w:b/>
          <w:sz w:val="24"/>
          <w:szCs w:val="24"/>
        </w:rPr>
      </w:pPr>
      <w:r w:rsidRPr="00515FF6">
        <w:rPr>
          <w:rFonts w:ascii="Times New Roman" w:hAnsi="Times New Roman"/>
          <w:sz w:val="24"/>
          <w:szCs w:val="24"/>
        </w:rPr>
        <w:t xml:space="preserve">Положительный внешний эффект возникает при позитивных последствиях воздействия участников рыночной операции на третьих лиц. При этом выигрыш присваивается не владельцем ресурсов, обусловивших возникновение эффекта, а третьими лицами, причем бесплатно. Поэтому при положительном внешнем эффекте частная предельная выгода блага ниже его общественной предельной </w:t>
      </w:r>
      <w:proofErr w:type="spellStart"/>
      <w:r w:rsidRPr="00515FF6">
        <w:rPr>
          <w:rFonts w:ascii="Times New Roman" w:hAnsi="Times New Roman"/>
          <w:sz w:val="24"/>
          <w:szCs w:val="24"/>
        </w:rPr>
        <w:t>выгоды.Виды</w:t>
      </w:r>
      <w:proofErr w:type="spellEnd"/>
      <w:r w:rsidRPr="00515FF6">
        <w:rPr>
          <w:rFonts w:ascii="Times New Roman" w:hAnsi="Times New Roman"/>
          <w:sz w:val="24"/>
          <w:szCs w:val="24"/>
        </w:rPr>
        <w:t xml:space="preserve"> положительных внешних эффектов многообразны. Например, сооружение бассейна в густонаселенном квартале благоприятно влияет на положение его жителей. Деятельность пчеловода по разведению пчел благоприятно сказывается на опылении садов на соседних участках. Занимающиеся туризмом люди укрепляют свое здоровье, а это позволяет экономить общественные средства на здравоохранение. Наглядным примером положительного внешнего эффекта является получение высшего образования. В обществе каждый его член выигрывает от того, что сограждане получают хорошее образование и приносят выгоду обществу: повышается его образовательный уровень, создаются предпосылки для развития научно-технического прогресса, в производстве используется более квалифицированная сила, снижается уровень преступности, меняется политическая активность населения. Однако каждый из получающих образование навряд ли задумывается о тех выгодах, которые получает общество в целом. Принимая решение, рациональный потребитель соотносит затраты, связанные с процессом обучения, и те выгоды, которые могут быть получены в результате получения образования. Именно поэтому инвестиции в человеческий капитал, как правило, ниже оптимальных для общества</w:t>
      </w: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b/>
          <w:sz w:val="24"/>
          <w:szCs w:val="24"/>
        </w:rPr>
      </w:pPr>
      <w:r w:rsidRPr="008E2823">
        <w:rPr>
          <w:rFonts w:ascii="Times New Roman" w:hAnsi="Times New Roman"/>
          <w:b/>
          <w:sz w:val="24"/>
          <w:szCs w:val="24"/>
          <w:u w:val="single"/>
        </w:rPr>
        <w:t xml:space="preserve">39 Отрицательные внешние  </w:t>
      </w:r>
      <w:proofErr w:type="spellStart"/>
      <w:r w:rsidRPr="008E2823">
        <w:rPr>
          <w:rFonts w:ascii="Times New Roman" w:hAnsi="Times New Roman"/>
          <w:b/>
          <w:sz w:val="24"/>
          <w:szCs w:val="24"/>
          <w:u w:val="single"/>
        </w:rPr>
        <w:t>эффекты.</w:t>
      </w:r>
      <w:r w:rsidRPr="00515FF6">
        <w:rPr>
          <w:rFonts w:ascii="Times New Roman" w:hAnsi="Times New Roman"/>
          <w:sz w:val="24"/>
          <w:szCs w:val="24"/>
        </w:rPr>
        <w:t>Отрицательный</w:t>
      </w:r>
      <w:proofErr w:type="spellEnd"/>
      <w:r w:rsidRPr="00515FF6">
        <w:rPr>
          <w:rFonts w:ascii="Times New Roman" w:hAnsi="Times New Roman"/>
          <w:sz w:val="24"/>
          <w:szCs w:val="24"/>
        </w:rPr>
        <w:t xml:space="preserve"> внешний эффект со стороны производителя повышает </w:t>
      </w:r>
      <w:proofErr w:type="spellStart"/>
      <w:r w:rsidRPr="00515FF6">
        <w:rPr>
          <w:rFonts w:ascii="Times New Roman" w:hAnsi="Times New Roman"/>
          <w:sz w:val="24"/>
          <w:szCs w:val="24"/>
        </w:rPr>
        <w:t>величинупредельных</w:t>
      </w:r>
      <w:proofErr w:type="spellEnd"/>
      <w:r w:rsidRPr="00515FF6">
        <w:rPr>
          <w:rFonts w:ascii="Times New Roman" w:hAnsi="Times New Roman"/>
          <w:sz w:val="24"/>
          <w:szCs w:val="24"/>
        </w:rPr>
        <w:t xml:space="preserve"> издержек общества. К примеру такой </w:t>
      </w:r>
      <w:proofErr w:type="spellStart"/>
      <w:r w:rsidRPr="00515FF6">
        <w:rPr>
          <w:rFonts w:ascii="Times New Roman" w:hAnsi="Times New Roman"/>
          <w:sz w:val="24"/>
          <w:szCs w:val="24"/>
        </w:rPr>
        <w:t>экстерналии</w:t>
      </w:r>
      <w:proofErr w:type="spellEnd"/>
      <w:r w:rsidRPr="00515FF6">
        <w:rPr>
          <w:rFonts w:ascii="Times New Roman" w:hAnsi="Times New Roman"/>
          <w:sz w:val="24"/>
          <w:szCs w:val="24"/>
        </w:rPr>
        <w:t xml:space="preserve"> относится </w:t>
      </w:r>
      <w:proofErr w:type="spellStart"/>
      <w:r w:rsidRPr="00515FF6">
        <w:rPr>
          <w:rFonts w:ascii="Times New Roman" w:hAnsi="Times New Roman"/>
          <w:sz w:val="24"/>
          <w:szCs w:val="24"/>
        </w:rPr>
        <w:t>загрязнениеокружающей</w:t>
      </w:r>
      <w:proofErr w:type="spellEnd"/>
      <w:r w:rsidRPr="00515FF6">
        <w:rPr>
          <w:rFonts w:ascii="Times New Roman" w:hAnsi="Times New Roman"/>
          <w:sz w:val="24"/>
          <w:szCs w:val="24"/>
        </w:rPr>
        <w:t xml:space="preserve"> среды промышленными предприятиями, когда увеличение </w:t>
      </w:r>
      <w:proofErr w:type="spellStart"/>
      <w:r w:rsidRPr="00515FF6">
        <w:rPr>
          <w:rFonts w:ascii="Times New Roman" w:hAnsi="Times New Roman"/>
          <w:sz w:val="24"/>
          <w:szCs w:val="24"/>
        </w:rPr>
        <w:t>прибылипредприятия</w:t>
      </w:r>
      <w:proofErr w:type="spellEnd"/>
      <w:r w:rsidRPr="00515FF6">
        <w:rPr>
          <w:rFonts w:ascii="Times New Roman" w:hAnsi="Times New Roman"/>
          <w:sz w:val="24"/>
          <w:szCs w:val="24"/>
        </w:rPr>
        <w:t xml:space="preserve"> в результате наращивания производства оборачивается </w:t>
      </w:r>
      <w:proofErr w:type="spellStart"/>
      <w:r w:rsidRPr="00515FF6">
        <w:rPr>
          <w:rFonts w:ascii="Times New Roman" w:hAnsi="Times New Roman"/>
          <w:sz w:val="24"/>
          <w:szCs w:val="24"/>
        </w:rPr>
        <w:t>ущербомокружающей</w:t>
      </w:r>
      <w:proofErr w:type="spellEnd"/>
      <w:r w:rsidRPr="00515FF6">
        <w:rPr>
          <w:rFonts w:ascii="Times New Roman" w:hAnsi="Times New Roman"/>
          <w:sz w:val="24"/>
          <w:szCs w:val="24"/>
        </w:rPr>
        <w:t xml:space="preserve"> среде, от чего страдают некоторые фирмы и общество в </w:t>
      </w:r>
      <w:proofErr w:type="spellStart"/>
      <w:r w:rsidRPr="00515FF6">
        <w:rPr>
          <w:rFonts w:ascii="Times New Roman" w:hAnsi="Times New Roman"/>
          <w:sz w:val="24"/>
          <w:szCs w:val="24"/>
        </w:rPr>
        <w:t>целом.Отрицательнаяэкстерналия</w:t>
      </w:r>
      <w:proofErr w:type="spellEnd"/>
      <w:r w:rsidRPr="00515FF6">
        <w:rPr>
          <w:rFonts w:ascii="Times New Roman" w:hAnsi="Times New Roman"/>
          <w:sz w:val="24"/>
          <w:szCs w:val="24"/>
        </w:rPr>
        <w:t xml:space="preserve"> со стороны потребителя снижает значение </w:t>
      </w:r>
      <w:proofErr w:type="spellStart"/>
      <w:r w:rsidRPr="00515FF6">
        <w:rPr>
          <w:rFonts w:ascii="Times New Roman" w:hAnsi="Times New Roman"/>
          <w:sz w:val="24"/>
          <w:szCs w:val="24"/>
        </w:rPr>
        <w:t>предельногочастного</w:t>
      </w:r>
      <w:proofErr w:type="spellEnd"/>
      <w:r w:rsidRPr="00515FF6">
        <w:rPr>
          <w:rFonts w:ascii="Times New Roman" w:hAnsi="Times New Roman"/>
          <w:sz w:val="24"/>
          <w:szCs w:val="24"/>
        </w:rPr>
        <w:t xml:space="preserve"> выигрыша (также и предельного выигрыша общества). Аналогичный </w:t>
      </w:r>
      <w:proofErr w:type="spellStart"/>
      <w:r w:rsidRPr="00515FF6">
        <w:rPr>
          <w:rFonts w:ascii="Times New Roman" w:hAnsi="Times New Roman"/>
          <w:sz w:val="24"/>
          <w:szCs w:val="24"/>
        </w:rPr>
        <w:t>пример:пробки</w:t>
      </w:r>
      <w:proofErr w:type="spellEnd"/>
      <w:r w:rsidRPr="00515FF6">
        <w:rPr>
          <w:rFonts w:ascii="Times New Roman" w:hAnsi="Times New Roman"/>
          <w:sz w:val="24"/>
          <w:szCs w:val="24"/>
        </w:rPr>
        <w:t xml:space="preserve"> на дорогах. При этом, автомобилисты сами создают отрицательную </w:t>
      </w:r>
      <w:proofErr w:type="spellStart"/>
      <w:r w:rsidRPr="00515FF6">
        <w:rPr>
          <w:rFonts w:ascii="Times New Roman" w:hAnsi="Times New Roman"/>
          <w:sz w:val="24"/>
          <w:szCs w:val="24"/>
        </w:rPr>
        <w:t>экстерналиюиплатят</w:t>
      </w:r>
      <w:proofErr w:type="spellEnd"/>
      <w:r w:rsidRPr="00515FF6">
        <w:rPr>
          <w:rFonts w:ascii="Times New Roman" w:hAnsi="Times New Roman"/>
          <w:sz w:val="24"/>
          <w:szCs w:val="24"/>
        </w:rPr>
        <w:t xml:space="preserve"> за это своим </w:t>
      </w:r>
      <w:proofErr w:type="spellStart"/>
      <w:r w:rsidRPr="00515FF6">
        <w:rPr>
          <w:rFonts w:ascii="Times New Roman" w:hAnsi="Times New Roman"/>
          <w:sz w:val="24"/>
          <w:szCs w:val="24"/>
        </w:rPr>
        <w:t>временем.Негативные</w:t>
      </w:r>
      <w:proofErr w:type="spellEnd"/>
      <w:r w:rsidRPr="00515FF6">
        <w:rPr>
          <w:rFonts w:ascii="Times New Roman" w:hAnsi="Times New Roman"/>
          <w:sz w:val="24"/>
          <w:szCs w:val="24"/>
        </w:rPr>
        <w:t xml:space="preserve"> внешние эффекты часто устраняются путем вмешательства </w:t>
      </w:r>
      <w:proofErr w:type="spellStart"/>
      <w:r w:rsidRPr="00515FF6">
        <w:rPr>
          <w:rFonts w:ascii="Times New Roman" w:hAnsi="Times New Roman"/>
          <w:sz w:val="24"/>
          <w:szCs w:val="24"/>
        </w:rPr>
        <w:t>государствав</w:t>
      </w:r>
      <w:proofErr w:type="spellEnd"/>
      <w:r w:rsidRPr="00515FF6">
        <w:rPr>
          <w:rFonts w:ascii="Times New Roman" w:hAnsi="Times New Roman"/>
          <w:sz w:val="24"/>
          <w:szCs w:val="24"/>
        </w:rPr>
        <w:t xml:space="preserve"> экономику. Государство может установить различные виды налогов, </w:t>
      </w:r>
      <w:proofErr w:type="spellStart"/>
      <w:r w:rsidRPr="00515FF6">
        <w:rPr>
          <w:rFonts w:ascii="Times New Roman" w:hAnsi="Times New Roman"/>
          <w:sz w:val="24"/>
          <w:szCs w:val="24"/>
        </w:rPr>
        <w:t>пошлиныдля</w:t>
      </w:r>
      <w:proofErr w:type="spellEnd"/>
      <w:r w:rsidRPr="00515FF6">
        <w:rPr>
          <w:rFonts w:ascii="Times New Roman" w:hAnsi="Times New Roman"/>
          <w:sz w:val="24"/>
          <w:szCs w:val="24"/>
        </w:rPr>
        <w:t xml:space="preserve"> «вредителей». При увеличении налогов фирмы сокращают предложение </w:t>
      </w:r>
      <w:proofErr w:type="spellStart"/>
      <w:r w:rsidRPr="00515FF6">
        <w:rPr>
          <w:rFonts w:ascii="Times New Roman" w:hAnsi="Times New Roman"/>
          <w:sz w:val="24"/>
          <w:szCs w:val="24"/>
        </w:rPr>
        <w:t>своеготовара</w:t>
      </w:r>
      <w:proofErr w:type="spellEnd"/>
      <w:r w:rsidRPr="00515FF6">
        <w:rPr>
          <w:rFonts w:ascii="Times New Roman" w:hAnsi="Times New Roman"/>
          <w:sz w:val="24"/>
          <w:szCs w:val="24"/>
        </w:rPr>
        <w:t xml:space="preserve">, при этом, повышая на него цену. В случае с пробками правительство </w:t>
      </w:r>
      <w:proofErr w:type="spellStart"/>
      <w:r w:rsidRPr="00515FF6">
        <w:rPr>
          <w:rFonts w:ascii="Times New Roman" w:hAnsi="Times New Roman"/>
          <w:sz w:val="24"/>
          <w:szCs w:val="24"/>
        </w:rPr>
        <w:t>можетсделать</w:t>
      </w:r>
      <w:proofErr w:type="spellEnd"/>
      <w:r w:rsidRPr="00515FF6">
        <w:rPr>
          <w:rFonts w:ascii="Times New Roman" w:hAnsi="Times New Roman"/>
          <w:sz w:val="24"/>
          <w:szCs w:val="24"/>
        </w:rPr>
        <w:t xml:space="preserve"> данную трассу платной. Общественные потери от траты времени заменяются </w:t>
      </w:r>
      <w:proofErr w:type="spellStart"/>
      <w:r w:rsidRPr="00515FF6">
        <w:rPr>
          <w:rFonts w:ascii="Times New Roman" w:hAnsi="Times New Roman"/>
          <w:sz w:val="24"/>
          <w:szCs w:val="24"/>
        </w:rPr>
        <w:t>наиздержки</w:t>
      </w:r>
      <w:proofErr w:type="spellEnd"/>
      <w:r w:rsidRPr="00515FF6">
        <w:rPr>
          <w:rFonts w:ascii="Times New Roman" w:hAnsi="Times New Roman"/>
          <w:sz w:val="24"/>
          <w:szCs w:val="24"/>
        </w:rPr>
        <w:t xml:space="preserve"> по налоговым выплатам за использование трассы, но при этом </w:t>
      </w:r>
      <w:proofErr w:type="spellStart"/>
      <w:r w:rsidRPr="00515FF6">
        <w:rPr>
          <w:rFonts w:ascii="Times New Roman" w:hAnsi="Times New Roman"/>
          <w:sz w:val="24"/>
          <w:szCs w:val="24"/>
        </w:rPr>
        <w:t>общественныйвыигрыш</w:t>
      </w:r>
      <w:proofErr w:type="spellEnd"/>
      <w:r w:rsidRPr="00515FF6">
        <w:rPr>
          <w:rFonts w:ascii="Times New Roman" w:hAnsi="Times New Roman"/>
          <w:sz w:val="24"/>
          <w:szCs w:val="24"/>
        </w:rPr>
        <w:t xml:space="preserve"> возрастет на величину выигрыша государства от налоговых сборов, к тому </w:t>
      </w:r>
      <w:proofErr w:type="spellStart"/>
      <w:r w:rsidRPr="00515FF6">
        <w:rPr>
          <w:rFonts w:ascii="Times New Roman" w:hAnsi="Times New Roman"/>
          <w:sz w:val="24"/>
          <w:szCs w:val="24"/>
        </w:rPr>
        <w:t>жедорога</w:t>
      </w:r>
      <w:proofErr w:type="spellEnd"/>
      <w:r w:rsidRPr="00515FF6">
        <w:rPr>
          <w:rFonts w:ascii="Times New Roman" w:hAnsi="Times New Roman"/>
          <w:sz w:val="24"/>
          <w:szCs w:val="24"/>
        </w:rPr>
        <w:t xml:space="preserve"> наверняка станет значительно более разгруженной.К основным чертам отрицательных внешних эффектов относятся:- рыночное предложение блага формируется в соответствии с частными издержками;- частные издержки меньше общественных;- цена занижена, т.к. не все издержки включены в цену;- заниженная цена означает, что благо частично потребляется бесплатно;- благо производится в избытке.</w:t>
      </w: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8E2823" w:rsidRDefault="008E2823" w:rsidP="00515FF6">
      <w:pPr>
        <w:spacing w:after="0" w:line="240" w:lineRule="auto"/>
        <w:jc w:val="both"/>
        <w:rPr>
          <w:rFonts w:ascii="Times New Roman" w:hAnsi="Times New Roman"/>
          <w:sz w:val="24"/>
          <w:szCs w:val="24"/>
        </w:rPr>
      </w:pPr>
      <w:r w:rsidRPr="008E2823">
        <w:rPr>
          <w:rFonts w:ascii="Times New Roman" w:hAnsi="Times New Roman"/>
          <w:sz w:val="24"/>
          <w:szCs w:val="24"/>
          <w:u w:val="single"/>
        </w:rPr>
        <w:lastRenderedPageBreak/>
        <w:t>40.</w:t>
      </w:r>
      <w:r w:rsidR="00047F7D" w:rsidRPr="008E2823">
        <w:rPr>
          <w:rFonts w:ascii="Times New Roman" w:hAnsi="Times New Roman"/>
          <w:b/>
          <w:sz w:val="24"/>
          <w:szCs w:val="24"/>
          <w:u w:val="single"/>
        </w:rPr>
        <w:t xml:space="preserve"> Понятия и особенности общественных благ.</w:t>
      </w:r>
    </w:p>
    <w:p w:rsidR="00047F7D" w:rsidRPr="00515FF6" w:rsidRDefault="00047F7D" w:rsidP="00515FF6">
      <w:pPr>
        <w:spacing w:after="0" w:line="240" w:lineRule="auto"/>
        <w:jc w:val="both"/>
        <w:rPr>
          <w:rFonts w:ascii="Times New Roman" w:hAnsi="Times New Roman"/>
          <w:b/>
          <w:sz w:val="24"/>
          <w:szCs w:val="24"/>
        </w:rPr>
      </w:pPr>
      <w:r w:rsidRPr="00515FF6">
        <w:rPr>
          <w:rFonts w:ascii="Times New Roman" w:hAnsi="Times New Roman"/>
          <w:sz w:val="24"/>
          <w:szCs w:val="24"/>
        </w:rPr>
        <w:t xml:space="preserve">По характеру потребления выделяют следующие основные виды благ:1) общественные, отличающиеся тем, что находятся в свободном потреблении всеми членами общества и не могут быть использованы индивидуально;2) индивидуальные, отличающиеся тем, что они могут быть использованы только одним членом общества и направлены на удовлетворение только его </w:t>
      </w:r>
      <w:proofErr w:type="spellStart"/>
      <w:r w:rsidRPr="00515FF6">
        <w:rPr>
          <w:rFonts w:ascii="Times New Roman" w:hAnsi="Times New Roman"/>
          <w:sz w:val="24"/>
          <w:szCs w:val="24"/>
        </w:rPr>
        <w:t>потребностей.В</w:t>
      </w:r>
      <w:proofErr w:type="spellEnd"/>
      <w:r w:rsidRPr="00515FF6">
        <w:rPr>
          <w:rFonts w:ascii="Times New Roman" w:hAnsi="Times New Roman"/>
          <w:sz w:val="24"/>
          <w:szCs w:val="24"/>
        </w:rPr>
        <w:t xml:space="preserve"> числе общественных благ выделяют как собственно общественные, так и коллективные </w:t>
      </w:r>
      <w:proofErr w:type="spellStart"/>
      <w:r w:rsidRPr="00515FF6">
        <w:rPr>
          <w:rFonts w:ascii="Times New Roman" w:hAnsi="Times New Roman"/>
          <w:sz w:val="24"/>
          <w:szCs w:val="24"/>
        </w:rPr>
        <w:t>блага.Коллективное</w:t>
      </w:r>
      <w:proofErr w:type="spellEnd"/>
      <w:r w:rsidRPr="00515FF6">
        <w:rPr>
          <w:rFonts w:ascii="Times New Roman" w:hAnsi="Times New Roman"/>
          <w:sz w:val="24"/>
          <w:szCs w:val="24"/>
        </w:rPr>
        <w:t xml:space="preserve"> благо отличается от общественного тем, что оно может быть использовано всеми членами общества только </w:t>
      </w:r>
      <w:proofErr w:type="spellStart"/>
      <w:r w:rsidRPr="00515FF6">
        <w:rPr>
          <w:rFonts w:ascii="Times New Roman" w:hAnsi="Times New Roman"/>
          <w:sz w:val="24"/>
          <w:szCs w:val="24"/>
        </w:rPr>
        <w:t>ограниченно.</w:t>
      </w:r>
      <w:r w:rsidRPr="00515FF6">
        <w:rPr>
          <w:rFonts w:ascii="Times New Roman" w:hAnsi="Times New Roman"/>
          <w:b/>
          <w:sz w:val="24"/>
          <w:szCs w:val="24"/>
        </w:rPr>
        <w:t>Общественные</w:t>
      </w:r>
      <w:proofErr w:type="spellEnd"/>
      <w:r w:rsidRPr="00515FF6">
        <w:rPr>
          <w:rFonts w:ascii="Times New Roman" w:hAnsi="Times New Roman"/>
          <w:b/>
          <w:sz w:val="24"/>
          <w:szCs w:val="24"/>
        </w:rPr>
        <w:t xml:space="preserve"> блага</w:t>
      </w:r>
      <w:r w:rsidRPr="00515FF6">
        <w:rPr>
          <w:rFonts w:ascii="Times New Roman" w:hAnsi="Times New Roman"/>
          <w:sz w:val="24"/>
          <w:szCs w:val="24"/>
        </w:rPr>
        <w:t xml:space="preserve"> – это совокупность товаров и услуг, которые предоставляются населению на безвозмездной основе, за счет финансовых средств </w:t>
      </w:r>
      <w:proofErr w:type="spellStart"/>
      <w:r w:rsidRPr="00515FF6">
        <w:rPr>
          <w:rFonts w:ascii="Times New Roman" w:hAnsi="Times New Roman"/>
          <w:sz w:val="24"/>
          <w:szCs w:val="24"/>
        </w:rPr>
        <w:t>государства.</w:t>
      </w:r>
      <w:r w:rsidRPr="00515FF6">
        <w:rPr>
          <w:rFonts w:ascii="Times New Roman" w:hAnsi="Times New Roman"/>
          <w:b/>
          <w:sz w:val="24"/>
          <w:szCs w:val="24"/>
        </w:rPr>
        <w:t>К</w:t>
      </w:r>
      <w:proofErr w:type="spellEnd"/>
      <w:r w:rsidRPr="00515FF6">
        <w:rPr>
          <w:rFonts w:ascii="Times New Roman" w:hAnsi="Times New Roman"/>
          <w:b/>
          <w:sz w:val="24"/>
          <w:szCs w:val="24"/>
        </w:rPr>
        <w:t xml:space="preserve"> общественным благам относятся</w:t>
      </w:r>
      <w:r w:rsidRPr="00515FF6">
        <w:rPr>
          <w:rFonts w:ascii="Times New Roman" w:hAnsi="Times New Roman"/>
          <w:sz w:val="24"/>
          <w:szCs w:val="24"/>
        </w:rPr>
        <w:t xml:space="preserve">, например, дороги, здравоохранение, образование, услуги, предоставляемые государственными и муниципальными органами власти, </w:t>
      </w:r>
      <w:proofErr w:type="spellStart"/>
      <w:r w:rsidRPr="00515FF6">
        <w:rPr>
          <w:rFonts w:ascii="Times New Roman" w:hAnsi="Times New Roman"/>
          <w:sz w:val="24"/>
          <w:szCs w:val="24"/>
        </w:rPr>
        <w:t>мосты.Производство</w:t>
      </w:r>
      <w:proofErr w:type="spellEnd"/>
      <w:r w:rsidRPr="00515FF6">
        <w:rPr>
          <w:rFonts w:ascii="Times New Roman" w:hAnsi="Times New Roman"/>
          <w:sz w:val="24"/>
          <w:szCs w:val="24"/>
        </w:rPr>
        <w:t xml:space="preserve"> и распределение общественных благ относится к основным функциям государства, его первоочередным задачам. Здесь проявляется направленность государства на отражение и реализацию интересов всего населения страны. Сегодня нормальное функционирование национальной экономики невозможно представить без таких общепринятых благ, как бесплатная система здравоохранения, образования, внешняя и внутренняя безопасность государства, социальное обеспечение и страхование. Общественными благами являются и работа служб гражданской обороны, ликвидации чрезвычайных ситуаций. Значение общественных благ заключается в том, что в них имеется потребность не у части, а у всего </w:t>
      </w:r>
      <w:proofErr w:type="spellStart"/>
      <w:r w:rsidRPr="00515FF6">
        <w:rPr>
          <w:rFonts w:ascii="Times New Roman" w:hAnsi="Times New Roman"/>
          <w:sz w:val="24"/>
          <w:szCs w:val="24"/>
        </w:rPr>
        <w:t>населения.Общественные</w:t>
      </w:r>
      <w:proofErr w:type="spellEnd"/>
      <w:r w:rsidRPr="00515FF6">
        <w:rPr>
          <w:rFonts w:ascii="Times New Roman" w:hAnsi="Times New Roman"/>
          <w:sz w:val="24"/>
          <w:szCs w:val="24"/>
        </w:rPr>
        <w:t xml:space="preserve"> блага обладают следующим </w:t>
      </w:r>
      <w:r w:rsidRPr="00515FF6">
        <w:rPr>
          <w:rFonts w:ascii="Times New Roman" w:hAnsi="Times New Roman"/>
          <w:b/>
          <w:sz w:val="24"/>
          <w:szCs w:val="24"/>
        </w:rPr>
        <w:t>специфическими чертами:</w:t>
      </w:r>
      <w:r w:rsidRPr="00515FF6">
        <w:rPr>
          <w:rFonts w:ascii="Times New Roman" w:hAnsi="Times New Roman"/>
          <w:sz w:val="24"/>
          <w:szCs w:val="24"/>
        </w:rPr>
        <w:t xml:space="preserve">1) отсутствием конкуренции в потреблении общественных благ, обусловленное тем, что использование блага одним человеком нисколько не уменьшает ценности и значения. 2) неделимостью блага, обусловленной тем, что индивид не может самостоятельно определять характеристики блага, объем его производства. Например, освещение на улице не может включаться и выключаться в определенное время по просьбе определенного человека;3) нерыночным характером стоимости блага, связанным с тем, что на него не действуют законы свободного рынка и конкуренции. Производство общественных благ не может быть регулируемо законами рынка4) тотальным и </w:t>
      </w:r>
      <w:proofErr w:type="spellStart"/>
      <w:r w:rsidRPr="00515FF6">
        <w:rPr>
          <w:rFonts w:ascii="Times New Roman" w:hAnsi="Times New Roman"/>
          <w:sz w:val="24"/>
          <w:szCs w:val="24"/>
        </w:rPr>
        <w:t>неисключаемым</w:t>
      </w:r>
      <w:proofErr w:type="spellEnd"/>
      <w:r w:rsidRPr="00515FF6">
        <w:rPr>
          <w:rFonts w:ascii="Times New Roman" w:hAnsi="Times New Roman"/>
          <w:sz w:val="24"/>
          <w:szCs w:val="24"/>
        </w:rPr>
        <w:t xml:space="preserve"> характером блага, связанным с тем, что его потребление не может быть ограничено определенной группой </w:t>
      </w:r>
      <w:proofErr w:type="spellStart"/>
      <w:r w:rsidRPr="00515FF6">
        <w:rPr>
          <w:rFonts w:ascii="Times New Roman" w:hAnsi="Times New Roman"/>
          <w:sz w:val="24"/>
          <w:szCs w:val="24"/>
        </w:rPr>
        <w:t>населения</w:t>
      </w:r>
      <w:r w:rsidRPr="00515FF6">
        <w:rPr>
          <w:rFonts w:ascii="Times New Roman" w:hAnsi="Times New Roman"/>
          <w:b/>
          <w:sz w:val="24"/>
          <w:szCs w:val="24"/>
        </w:rPr>
        <w:t>По</w:t>
      </w:r>
      <w:proofErr w:type="spellEnd"/>
      <w:r w:rsidRPr="00515FF6">
        <w:rPr>
          <w:rFonts w:ascii="Times New Roman" w:hAnsi="Times New Roman"/>
          <w:b/>
          <w:sz w:val="24"/>
          <w:szCs w:val="24"/>
        </w:rPr>
        <w:t xml:space="preserve"> критерию масштаба </w:t>
      </w:r>
      <w:r w:rsidRPr="00515FF6">
        <w:rPr>
          <w:rFonts w:ascii="Times New Roman" w:hAnsi="Times New Roman"/>
          <w:sz w:val="24"/>
          <w:szCs w:val="24"/>
        </w:rPr>
        <w:t xml:space="preserve">распространения в рамках национальной экономики выделяют следующие виды благ:1) общегосударственные общественные блага. Это блага, которые имеют значение и распространяются на территории всего государства. К ним, например, относится деятельность федеральных органов государственной власти, армии, Федеральной службы безопасности;2) местные общественные блага. Это блага, к которым имеет доступ только часть населения страны. Обычно эти границы проводятся в соответствии с региональной принадлежностью населения. К ним, например, относятся, городские парки, городское </w:t>
      </w:r>
      <w:proofErr w:type="spellStart"/>
      <w:r w:rsidRPr="00515FF6">
        <w:rPr>
          <w:rFonts w:ascii="Times New Roman" w:hAnsi="Times New Roman"/>
          <w:sz w:val="24"/>
          <w:szCs w:val="24"/>
        </w:rPr>
        <w:t>освещение.В</w:t>
      </w:r>
      <w:proofErr w:type="spellEnd"/>
      <w:r w:rsidRPr="00515FF6">
        <w:rPr>
          <w:rFonts w:ascii="Times New Roman" w:hAnsi="Times New Roman"/>
          <w:sz w:val="24"/>
          <w:szCs w:val="24"/>
        </w:rPr>
        <w:t xml:space="preserve"> зависимости </w:t>
      </w:r>
      <w:r w:rsidRPr="00515FF6">
        <w:rPr>
          <w:rFonts w:ascii="Times New Roman" w:hAnsi="Times New Roman"/>
          <w:b/>
          <w:sz w:val="24"/>
          <w:szCs w:val="24"/>
        </w:rPr>
        <w:t>от степени доступности</w:t>
      </w:r>
      <w:r w:rsidRPr="00515FF6">
        <w:rPr>
          <w:rFonts w:ascii="Times New Roman" w:hAnsi="Times New Roman"/>
          <w:sz w:val="24"/>
          <w:szCs w:val="24"/>
        </w:rPr>
        <w:t xml:space="preserve"> выделяют следующие виды общественных благ:1) исключаемые общественные блага. Это блага, использование которых может быть ограничено определенным кругом населения. Например, вход в музей может осуществляться по билетам, а следовательно получателей этого блага можно ограничить, но характеристики блага от этого не пострадают;2) </w:t>
      </w:r>
      <w:proofErr w:type="spellStart"/>
      <w:r w:rsidRPr="00515FF6">
        <w:rPr>
          <w:rFonts w:ascii="Times New Roman" w:hAnsi="Times New Roman"/>
          <w:sz w:val="24"/>
          <w:szCs w:val="24"/>
        </w:rPr>
        <w:t>неисключаемые</w:t>
      </w:r>
      <w:proofErr w:type="spellEnd"/>
      <w:r w:rsidRPr="00515FF6">
        <w:rPr>
          <w:rFonts w:ascii="Times New Roman" w:hAnsi="Times New Roman"/>
          <w:sz w:val="24"/>
          <w:szCs w:val="24"/>
        </w:rPr>
        <w:t xml:space="preserve"> общественные блага. Это блага, использование которых не может быть ограничено только определенными кругом населения. Это, например, городское освещение..</w:t>
      </w:r>
      <w:r w:rsidRPr="00515FF6">
        <w:rPr>
          <w:rFonts w:ascii="Times New Roman" w:hAnsi="Times New Roman"/>
          <w:b/>
          <w:sz w:val="24"/>
          <w:szCs w:val="24"/>
        </w:rPr>
        <w:t>Государство может различным образом участвовать</w:t>
      </w:r>
      <w:r w:rsidRPr="00515FF6">
        <w:rPr>
          <w:rFonts w:ascii="Times New Roman" w:hAnsi="Times New Roman"/>
          <w:sz w:val="24"/>
          <w:szCs w:val="24"/>
        </w:rPr>
        <w:t xml:space="preserve"> в производстве общественных благ:1) косвенно. В этом случае государство поручает предприятиям частного сектора за определенную норму вознаграждений производство общественных благ. 2) напрямую. Эта форма производства общественных благ основана на том, что государство напрямую и самостоятельно производит </w:t>
      </w:r>
      <w:proofErr w:type="spellStart"/>
      <w:r w:rsidRPr="00515FF6">
        <w:rPr>
          <w:rFonts w:ascii="Times New Roman" w:hAnsi="Times New Roman"/>
          <w:sz w:val="24"/>
          <w:szCs w:val="24"/>
        </w:rPr>
        <w:t>блага.Для</w:t>
      </w:r>
      <w:proofErr w:type="spellEnd"/>
      <w:r w:rsidRPr="00515FF6">
        <w:rPr>
          <w:rFonts w:ascii="Times New Roman" w:hAnsi="Times New Roman"/>
          <w:sz w:val="24"/>
          <w:szCs w:val="24"/>
        </w:rPr>
        <w:t xml:space="preserve"> того чтобы эффективно обеспечивать население общественными благами, государство должно обладать определенными финансовыми средствами, которые необходимы для их производства, которые образуются в результате взимания налогов. Налоги – это своеобразная плата за пользование благами, осуществляемая всем населением.</w:t>
      </w: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pacing w:after="0" w:line="240" w:lineRule="auto"/>
        <w:jc w:val="both"/>
        <w:rPr>
          <w:rFonts w:ascii="Times New Roman" w:hAnsi="Times New Roman"/>
          <w:sz w:val="24"/>
          <w:szCs w:val="24"/>
        </w:rPr>
      </w:pPr>
    </w:p>
    <w:p w:rsidR="00047F7D" w:rsidRPr="00515FF6" w:rsidRDefault="00047F7D"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
    <w:p w:rsidR="00047F7D" w:rsidRPr="00515FF6" w:rsidRDefault="00047F7D"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
    <w:p w:rsidR="00047F7D" w:rsidRPr="00515FF6" w:rsidRDefault="00047F7D"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
    <w:p w:rsidR="00047F7D" w:rsidRPr="00515FF6" w:rsidRDefault="00047F7D"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
    <w:p w:rsidR="00047F7D" w:rsidRPr="00515FF6" w:rsidRDefault="00047F7D"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
    <w:p w:rsidR="00047F7D" w:rsidRPr="00515FF6" w:rsidRDefault="00047F7D"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
    <w:p w:rsidR="00047F7D" w:rsidRPr="00515FF6" w:rsidRDefault="00047F7D" w:rsidP="00515FF6">
      <w:pPr>
        <w:shd w:val="clear" w:color="auto" w:fill="FFFFFF"/>
        <w:autoSpaceDE w:val="0"/>
        <w:autoSpaceDN w:val="0"/>
        <w:adjustRightInd w:val="0"/>
        <w:spacing w:after="0" w:line="240" w:lineRule="auto"/>
        <w:ind w:firstLine="567"/>
        <w:rPr>
          <w:rFonts w:ascii="Times New Roman" w:eastAsia="Times New Roman" w:hAnsi="Times New Roman"/>
          <w:sz w:val="24"/>
          <w:szCs w:val="24"/>
        </w:rPr>
      </w:pPr>
    </w:p>
    <w:sectPr w:rsidR="00047F7D" w:rsidRPr="00515FF6" w:rsidSect="00D54FB7">
      <w:pgSz w:w="11906" w:h="16838"/>
      <w:pgMar w:top="568" w:right="850" w:bottom="28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80905"/>
    <w:multiLevelType w:val="multilevel"/>
    <w:tmpl w:val="558A1D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544958"/>
    <w:multiLevelType w:val="hybridMultilevel"/>
    <w:tmpl w:val="7E46C9C6"/>
    <w:lvl w:ilvl="0" w:tplc="0C0A1FFC">
      <w:start w:val="1"/>
      <w:numFmt w:val="decimal"/>
      <w:lvlText w:val="%1)"/>
      <w:lvlJc w:val="left"/>
      <w:pPr>
        <w:ind w:left="1069" w:hanging="360"/>
      </w:pPr>
      <w:rPr>
        <w:rFonts w:eastAsia="Times New Roman" w:hint="default"/>
        <w:i/>
        <w:color w:val="212121"/>
        <w:u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D80767A"/>
    <w:multiLevelType w:val="hybridMultilevel"/>
    <w:tmpl w:val="8BE2FBCC"/>
    <w:lvl w:ilvl="0" w:tplc="F52E7D82">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3700269B"/>
    <w:multiLevelType w:val="hybridMultilevel"/>
    <w:tmpl w:val="E99E1846"/>
    <w:lvl w:ilvl="0" w:tplc="3A926786">
      <w:start w:val="1"/>
      <w:numFmt w:val="decimal"/>
      <w:lvlText w:val="%1)"/>
      <w:lvlJc w:val="left"/>
      <w:pPr>
        <w:ind w:left="1069" w:hanging="360"/>
      </w:pPr>
      <w:rPr>
        <w:rFonts w:hint="default"/>
        <w:b/>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42364B37"/>
    <w:multiLevelType w:val="hybridMultilevel"/>
    <w:tmpl w:val="2532364C"/>
    <w:lvl w:ilvl="0" w:tplc="635C3D54">
      <w:start w:val="1"/>
      <w:numFmt w:val="decimal"/>
      <w:lvlText w:val="%1."/>
      <w:lvlJc w:val="left"/>
      <w:pPr>
        <w:ind w:left="720" w:hanging="360"/>
      </w:pPr>
      <w:rPr>
        <w:rFonts w:eastAsia="Times New Roman" w:hint="default"/>
        <w:color w:val="21212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73F7B7E"/>
    <w:multiLevelType w:val="multilevel"/>
    <w:tmpl w:val="CF1C0C32"/>
    <w:lvl w:ilvl="0">
      <w:start w:val="1"/>
      <w:numFmt w:val="bullet"/>
      <w:lvlText w:val=""/>
      <w:lvlJc w:val="left"/>
      <w:pPr>
        <w:tabs>
          <w:tab w:val="num" w:pos="720"/>
        </w:tabs>
        <w:ind w:left="720" w:hanging="360"/>
      </w:pPr>
      <w:rPr>
        <w:rFonts w:ascii="Symbol" w:hAnsi="Symbo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0355517"/>
    <w:multiLevelType w:val="hybridMultilevel"/>
    <w:tmpl w:val="9E7EDF08"/>
    <w:lvl w:ilvl="0" w:tplc="B5EA8A56">
      <w:start w:val="1"/>
      <w:numFmt w:val="decimal"/>
      <w:lvlText w:val="%1)"/>
      <w:lvlJc w:val="left"/>
      <w:pPr>
        <w:ind w:left="720" w:hanging="360"/>
      </w:pPr>
      <w:rPr>
        <w:rFonts w:eastAsia="Times New Roman" w:hint="default"/>
        <w:color w:val="21212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0A5541"/>
    <w:multiLevelType w:val="multilevel"/>
    <w:tmpl w:val="A8A42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644871CC"/>
    <w:multiLevelType w:val="hybridMultilevel"/>
    <w:tmpl w:val="1164A5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7631AD2"/>
    <w:multiLevelType w:val="hybridMultilevel"/>
    <w:tmpl w:val="82569050"/>
    <w:lvl w:ilvl="0" w:tplc="24508B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6A285789"/>
    <w:multiLevelType w:val="hybridMultilevel"/>
    <w:tmpl w:val="B146668E"/>
    <w:lvl w:ilvl="0" w:tplc="43E06C8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6B3A5307"/>
    <w:multiLevelType w:val="multilevel"/>
    <w:tmpl w:val="34E0BDA2"/>
    <w:lvl w:ilvl="0">
      <w:start w:val="1"/>
      <w:numFmt w:val="decimal"/>
      <w:lvlText w:val="%1)"/>
      <w:lvlJc w:val="left"/>
      <w:pPr>
        <w:tabs>
          <w:tab w:val="num" w:pos="720"/>
        </w:tabs>
        <w:ind w:left="720" w:hanging="360"/>
      </w:pPr>
      <w:rPr>
        <w:rFonts w:ascii="Times New Roman" w:eastAsia="Calibri" w:hAnsi="Times New Roman"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0"/>
  </w:num>
  <w:num w:numId="3">
    <w:abstractNumId w:val="3"/>
  </w:num>
  <w:num w:numId="4">
    <w:abstractNumId w:val="9"/>
  </w:num>
  <w:num w:numId="5">
    <w:abstractNumId w:val="5"/>
  </w:num>
  <w:num w:numId="6">
    <w:abstractNumId w:val="11"/>
  </w:num>
  <w:num w:numId="7">
    <w:abstractNumId w:val="6"/>
  </w:num>
  <w:num w:numId="8">
    <w:abstractNumId w:val="4"/>
  </w:num>
  <w:num w:numId="9">
    <w:abstractNumId w:val="1"/>
  </w:num>
  <w:num w:numId="10">
    <w:abstractNumId w:val="8"/>
  </w:num>
  <w:num w:numId="11">
    <w:abstractNumId w:val="0"/>
  </w:num>
  <w:num w:numId="1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1"/>
  <w:proofState w:spelling="clean"/>
  <w:defaultTabStop w:val="708"/>
  <w:characterSpacingControl w:val="doNotCompress"/>
  <w:compat/>
  <w:rsids>
    <w:rsidRoot w:val="006745A9"/>
    <w:rsid w:val="0000162B"/>
    <w:rsid w:val="00011645"/>
    <w:rsid w:val="00047F7D"/>
    <w:rsid w:val="001238C5"/>
    <w:rsid w:val="001D0A8E"/>
    <w:rsid w:val="00217760"/>
    <w:rsid w:val="00271B4F"/>
    <w:rsid w:val="002A6370"/>
    <w:rsid w:val="002E258A"/>
    <w:rsid w:val="002F5E69"/>
    <w:rsid w:val="00301A21"/>
    <w:rsid w:val="0032067D"/>
    <w:rsid w:val="003214DD"/>
    <w:rsid w:val="00340937"/>
    <w:rsid w:val="00354CAF"/>
    <w:rsid w:val="00373DA4"/>
    <w:rsid w:val="004321D7"/>
    <w:rsid w:val="004A10F9"/>
    <w:rsid w:val="004D41F6"/>
    <w:rsid w:val="00515FF6"/>
    <w:rsid w:val="00594545"/>
    <w:rsid w:val="00597E46"/>
    <w:rsid w:val="005E4DA4"/>
    <w:rsid w:val="005F35C6"/>
    <w:rsid w:val="00616F84"/>
    <w:rsid w:val="006448AE"/>
    <w:rsid w:val="006745A9"/>
    <w:rsid w:val="006A096E"/>
    <w:rsid w:val="007D6DD1"/>
    <w:rsid w:val="007F7FB7"/>
    <w:rsid w:val="00802C3E"/>
    <w:rsid w:val="00814B5B"/>
    <w:rsid w:val="00821808"/>
    <w:rsid w:val="008C0E6F"/>
    <w:rsid w:val="008D50A7"/>
    <w:rsid w:val="008E2823"/>
    <w:rsid w:val="009520B6"/>
    <w:rsid w:val="00966A7B"/>
    <w:rsid w:val="0098797A"/>
    <w:rsid w:val="009B0EF1"/>
    <w:rsid w:val="009E5D33"/>
    <w:rsid w:val="009F5625"/>
    <w:rsid w:val="00A1371C"/>
    <w:rsid w:val="00AF13F8"/>
    <w:rsid w:val="00B74C11"/>
    <w:rsid w:val="00B8270A"/>
    <w:rsid w:val="00B860DB"/>
    <w:rsid w:val="00BA0B11"/>
    <w:rsid w:val="00BE4CBA"/>
    <w:rsid w:val="00BF5241"/>
    <w:rsid w:val="00C574FA"/>
    <w:rsid w:val="00C84450"/>
    <w:rsid w:val="00CA3D22"/>
    <w:rsid w:val="00D54FB7"/>
    <w:rsid w:val="00E04441"/>
    <w:rsid w:val="00E16EF5"/>
    <w:rsid w:val="00E30D87"/>
    <w:rsid w:val="00E50F3F"/>
    <w:rsid w:val="00F4122D"/>
    <w:rsid w:val="00F6693D"/>
    <w:rsid w:val="00F70127"/>
    <w:rsid w:val="00FD179D"/>
    <w:rsid w:val="00FF132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1371C"/>
    <w:pPr>
      <w:spacing w:after="200" w:line="276" w:lineRule="auto"/>
    </w:pPr>
    <w:rPr>
      <w:sz w:val="22"/>
      <w:szCs w:val="22"/>
      <w:lang w:eastAsia="en-US"/>
    </w:rPr>
  </w:style>
  <w:style w:type="paragraph" w:styleId="1">
    <w:name w:val="heading 1"/>
    <w:basedOn w:val="a"/>
    <w:link w:val="10"/>
    <w:uiPriority w:val="9"/>
    <w:qFormat/>
    <w:rsid w:val="00D54FB7"/>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paragraph" w:styleId="2">
    <w:name w:val="heading 2"/>
    <w:basedOn w:val="a"/>
    <w:next w:val="a"/>
    <w:link w:val="20"/>
    <w:uiPriority w:val="9"/>
    <w:semiHidden/>
    <w:unhideWhenUsed/>
    <w:qFormat/>
    <w:rsid w:val="00F701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70127"/>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5E6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F5E69"/>
    <w:rPr>
      <w:rFonts w:ascii="Tahoma" w:hAnsi="Tahoma" w:cs="Tahoma"/>
      <w:sz w:val="16"/>
      <w:szCs w:val="16"/>
      <w:lang w:eastAsia="en-US"/>
    </w:rPr>
  </w:style>
  <w:style w:type="paragraph" w:styleId="a5">
    <w:name w:val="Body Text Indent"/>
    <w:basedOn w:val="a"/>
    <w:link w:val="a6"/>
    <w:rsid w:val="002F5E69"/>
    <w:pPr>
      <w:spacing w:after="0" w:line="360" w:lineRule="auto"/>
      <w:ind w:firstLine="720"/>
      <w:jc w:val="both"/>
    </w:pPr>
    <w:rPr>
      <w:rFonts w:ascii="Arial" w:eastAsia="Times New Roman" w:hAnsi="Arial"/>
      <w:b/>
      <w:sz w:val="28"/>
      <w:szCs w:val="20"/>
      <w:lang w:eastAsia="ru-RU"/>
    </w:rPr>
  </w:style>
  <w:style w:type="character" w:customStyle="1" w:styleId="a6">
    <w:name w:val="Основной текст с отступом Знак"/>
    <w:basedOn w:val="a0"/>
    <w:link w:val="a5"/>
    <w:rsid w:val="002F5E69"/>
    <w:rPr>
      <w:rFonts w:ascii="Arial" w:eastAsia="Times New Roman" w:hAnsi="Arial"/>
      <w:b/>
      <w:sz w:val="28"/>
    </w:rPr>
  </w:style>
  <w:style w:type="paragraph" w:styleId="a7">
    <w:name w:val="List Paragraph"/>
    <w:basedOn w:val="a"/>
    <w:uiPriority w:val="34"/>
    <w:qFormat/>
    <w:rsid w:val="002F5E69"/>
    <w:pPr>
      <w:ind w:left="720"/>
      <w:contextualSpacing/>
    </w:pPr>
  </w:style>
  <w:style w:type="character" w:customStyle="1" w:styleId="30">
    <w:name w:val="Заголовок 3 Знак"/>
    <w:basedOn w:val="a0"/>
    <w:link w:val="3"/>
    <w:uiPriority w:val="9"/>
    <w:semiHidden/>
    <w:rsid w:val="00F70127"/>
    <w:rPr>
      <w:rFonts w:asciiTheme="majorHAnsi" w:eastAsiaTheme="majorEastAsia" w:hAnsiTheme="majorHAnsi" w:cstheme="majorBidi"/>
      <w:b/>
      <w:bCs/>
      <w:color w:val="4F81BD" w:themeColor="accent1"/>
      <w:sz w:val="22"/>
      <w:szCs w:val="22"/>
      <w:lang w:eastAsia="en-US"/>
    </w:rPr>
  </w:style>
  <w:style w:type="paragraph" w:styleId="a8">
    <w:name w:val="Normal (Web)"/>
    <w:basedOn w:val="a"/>
    <w:unhideWhenUsed/>
    <w:rsid w:val="00F7012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F70127"/>
  </w:style>
  <w:style w:type="character" w:customStyle="1" w:styleId="20">
    <w:name w:val="Заголовок 2 Знак"/>
    <w:basedOn w:val="a0"/>
    <w:link w:val="2"/>
    <w:uiPriority w:val="9"/>
    <w:semiHidden/>
    <w:rsid w:val="00F70127"/>
    <w:rPr>
      <w:rFonts w:asciiTheme="majorHAnsi" w:eastAsiaTheme="majorEastAsia" w:hAnsiTheme="majorHAnsi" w:cstheme="majorBidi"/>
      <w:b/>
      <w:bCs/>
      <w:color w:val="4F81BD" w:themeColor="accent1"/>
      <w:sz w:val="26"/>
      <w:szCs w:val="26"/>
      <w:lang w:eastAsia="en-US"/>
    </w:rPr>
  </w:style>
  <w:style w:type="character" w:styleId="a9">
    <w:name w:val="Emphasis"/>
    <w:basedOn w:val="a0"/>
    <w:qFormat/>
    <w:rsid w:val="00F70127"/>
    <w:rPr>
      <w:i/>
      <w:iCs/>
    </w:rPr>
  </w:style>
  <w:style w:type="character" w:customStyle="1" w:styleId="style2">
    <w:name w:val="style2"/>
    <w:basedOn w:val="a0"/>
    <w:rsid w:val="00F70127"/>
  </w:style>
  <w:style w:type="paragraph" w:customStyle="1" w:styleId="ris">
    <w:name w:val="ris"/>
    <w:basedOn w:val="a"/>
    <w:rsid w:val="00F7012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tyle3">
    <w:name w:val="style3"/>
    <w:basedOn w:val="a0"/>
    <w:rsid w:val="00F70127"/>
  </w:style>
  <w:style w:type="character" w:customStyle="1" w:styleId="10">
    <w:name w:val="Заголовок 1 Знак"/>
    <w:basedOn w:val="a0"/>
    <w:link w:val="1"/>
    <w:uiPriority w:val="9"/>
    <w:rsid w:val="00D54FB7"/>
    <w:rPr>
      <w:rFonts w:ascii="Times New Roman" w:eastAsia="Times New Roman" w:hAnsi="Times New Roman"/>
      <w:b/>
      <w:bCs/>
      <w:kern w:val="36"/>
      <w:sz w:val="48"/>
      <w:szCs w:val="48"/>
    </w:rPr>
  </w:style>
  <w:style w:type="character" w:styleId="aa">
    <w:name w:val="Strong"/>
    <w:basedOn w:val="a0"/>
    <w:qFormat/>
    <w:rsid w:val="00D54FB7"/>
    <w:rPr>
      <w:b/>
      <w:bCs/>
    </w:rPr>
  </w:style>
  <w:style w:type="character" w:customStyle="1" w:styleId="art-postheader">
    <w:name w:val="art-postheader"/>
    <w:basedOn w:val="a0"/>
    <w:rsid w:val="00D54FB7"/>
  </w:style>
  <w:style w:type="paragraph" w:styleId="ab">
    <w:name w:val="caption"/>
    <w:basedOn w:val="a"/>
    <w:next w:val="a"/>
    <w:uiPriority w:val="35"/>
    <w:unhideWhenUsed/>
    <w:qFormat/>
    <w:rsid w:val="004A10F9"/>
    <w:pPr>
      <w:spacing w:line="240" w:lineRule="auto"/>
    </w:pPr>
    <w:rPr>
      <w:b/>
      <w:bCs/>
      <w:color w:val="4F81BD" w:themeColor="accent1"/>
      <w:sz w:val="18"/>
      <w:szCs w:val="18"/>
    </w:rPr>
  </w:style>
  <w:style w:type="paragraph" w:styleId="ac">
    <w:name w:val="No Spacing"/>
    <w:uiPriority w:val="1"/>
    <w:qFormat/>
    <w:rsid w:val="00FF1321"/>
    <w:rPr>
      <w:rFonts w:ascii="Times New Roman" w:eastAsia="Times New Roman" w:hAnsi="Times New Roman"/>
    </w:rPr>
  </w:style>
  <w:style w:type="paragraph" w:customStyle="1" w:styleId="besttxt">
    <w:name w:val="besttxt"/>
    <w:basedOn w:val="a"/>
    <w:rsid w:val="00047F7D"/>
    <w:pPr>
      <w:spacing w:before="100" w:beforeAutospacing="1" w:after="100" w:afterAutospacing="1" w:line="240" w:lineRule="auto"/>
    </w:pPr>
    <w:rPr>
      <w:rFonts w:ascii="Times New Roman" w:eastAsia="Times New Roman" w:hAnsi="Times New Roman"/>
      <w:sz w:val="24"/>
      <w:szCs w:val="24"/>
      <w:lang w:eastAsia="ru-RU"/>
    </w:rPr>
  </w:style>
  <w:style w:type="character" w:styleId="ad">
    <w:name w:val="Hyperlink"/>
    <w:basedOn w:val="a0"/>
    <w:uiPriority w:val="99"/>
    <w:semiHidden/>
    <w:unhideWhenUsed/>
    <w:rsid w:val="00047F7D"/>
    <w:rPr>
      <w:color w:val="0000FF"/>
      <w:u w:val="single"/>
    </w:rPr>
  </w:style>
  <w:style w:type="character" w:customStyle="1" w:styleId="-">
    <w:name w:val="опред-е"/>
    <w:basedOn w:val="a0"/>
    <w:rsid w:val="00515FF6"/>
    <w:rPr>
      <w:rFonts w:cs="Times New Roman"/>
    </w:rPr>
  </w:style>
  <w:style w:type="paragraph" w:customStyle="1" w:styleId="NoSpacing">
    <w:name w:val="No Spacing"/>
    <w:rsid w:val="00515FF6"/>
    <w:rPr>
      <w:rFonts w:ascii="Times New Roman" w:hAnsi="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19.gif"/><Relationship Id="rId39" Type="http://schemas.openxmlformats.org/officeDocument/2006/relationships/hyperlink" Target="http://www.economicportal.ru/ponyatiya-all/inflyaciya.html" TargetMode="External"/><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5.png"/><Relationship Id="rId42"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gif"/><Relationship Id="rId25" Type="http://schemas.openxmlformats.org/officeDocument/2006/relationships/hyperlink" Target="http://economicportal.ru/ponyatiya-all/differentiation_product.html" TargetMode="External"/><Relationship Id="rId33" Type="http://schemas.openxmlformats.org/officeDocument/2006/relationships/image" Target="media/image24.png"/><Relationship Id="rId38"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gif"/><Relationship Id="rId20" Type="http://schemas.openxmlformats.org/officeDocument/2006/relationships/image" Target="media/image15.pn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economicportal.ru/ponyatiya-all/perfect_competition.html" TargetMode="External"/><Relationship Id="rId32" Type="http://schemas.openxmlformats.org/officeDocument/2006/relationships/image" Target="media/image23.png"/><Relationship Id="rId37" Type="http://schemas.openxmlformats.org/officeDocument/2006/relationships/image" Target="media/image27.jpeg"/><Relationship Id="rId40" Type="http://schemas.openxmlformats.org/officeDocument/2006/relationships/hyperlink" Target="http://www.economicportal.ru/ponyatiya-all/ozhidaemyj-uroven-inflyacii.html" TargetMode="External"/><Relationship Id="rId5" Type="http://schemas.openxmlformats.org/officeDocument/2006/relationships/webSettings" Target="webSettings.xml"/><Relationship Id="rId15" Type="http://schemas.openxmlformats.org/officeDocument/2006/relationships/image" Target="media/image10.gif"/><Relationship Id="rId23" Type="http://schemas.openxmlformats.org/officeDocument/2006/relationships/image" Target="media/image18.png"/><Relationship Id="rId28" Type="http://schemas.openxmlformats.org/officeDocument/2006/relationships/image" Target="media/image21.gif"/><Relationship Id="rId36" Type="http://schemas.openxmlformats.org/officeDocument/2006/relationships/image" Target="media/image26.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hyperlink" Target="http://xn--80aatn3b3a4e.xn--p1ai/"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0.gif"/><Relationship Id="rId30" Type="http://schemas.openxmlformats.org/officeDocument/2006/relationships/hyperlink" Target="http://www.fin-all.ru/word/04488/%D0%9F%D0%A0%D0%9E%D0%98%D0%97%D0%92%D0%9E%D0%94%D0%9D%D0%AB%D0%99%20%D0%A1%D0%9F%D0%A0%D0%9E%D0%A1" TargetMode="External"/><Relationship Id="rId35" Type="http://schemas.openxmlformats.org/officeDocument/2006/relationships/hyperlink" Target="http://xn--80aatn3b3a4e.xn--p1a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1F4E9-9078-432E-81E5-CB46FA0B4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32</Pages>
  <Words>15082</Words>
  <Characters>85974</Characters>
  <Application>Microsoft Office Word</Application>
  <DocSecurity>0</DocSecurity>
  <Lines>716</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100855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Руслан</dc:creator>
  <cp:lastModifiedBy>Алена</cp:lastModifiedBy>
  <cp:revision>3</cp:revision>
  <dcterms:created xsi:type="dcterms:W3CDTF">2015-02-10T18:07:00Z</dcterms:created>
  <dcterms:modified xsi:type="dcterms:W3CDTF">2015-02-11T02:11:00Z</dcterms:modified>
</cp:coreProperties>
</file>