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3D9" w:rsidRDefault="004253D9" w:rsidP="004253D9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Courier New" w:eastAsia="Courier New" w:hAnsi="Courier New" w:cs="Courier New"/>
          <w:b w:val="0"/>
          <w:bCs w:val="0"/>
          <w:color w:val="000000"/>
          <w:sz w:val="24"/>
          <w:szCs w:val="24"/>
        </w:rPr>
        <w:id w:val="96454489"/>
        <w:docPartObj>
          <w:docPartGallery w:val="Table of Contents"/>
          <w:docPartUnique/>
        </w:docPartObj>
      </w:sdtPr>
      <w:sdtContent>
        <w:p w:rsidR="00FE0D91" w:rsidRPr="00FE0D91" w:rsidRDefault="00FE0D91" w:rsidP="00FE0D91">
          <w:pPr>
            <w:pStyle w:val="ad"/>
            <w:spacing w:before="0" w:line="360" w:lineRule="auto"/>
            <w:jc w:val="both"/>
            <w:rPr>
              <w:rFonts w:ascii="Times New Roman" w:hAnsi="Times New Roman" w:cs="Times New Roman"/>
            </w:rPr>
          </w:pPr>
        </w:p>
        <w:p w:rsidR="00FE0D91" w:rsidRPr="00FE0D91" w:rsidRDefault="00620387" w:rsidP="00FE0D91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62038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FE0D91" w:rsidRPr="00FE0D9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2038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9137098" w:history="1">
            <w:r w:rsidR="00FE0D91" w:rsidRPr="00FE0D91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FE0D91"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0D91"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_Toc409137098 \h </w:instrText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72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0D91" w:rsidRPr="00FE0D91" w:rsidRDefault="00620387" w:rsidP="00FE0D91">
          <w:pPr>
            <w:pStyle w:val="14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137099" w:history="1">
            <w:r w:rsidR="00FE0D91" w:rsidRPr="00FE0D91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FE0D91" w:rsidRPr="00FE0D91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FE0D91" w:rsidRPr="00FE0D91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Физическая культура как социальное явление</w:t>
            </w:r>
            <w:r w:rsidR="00FE0D91"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0D91"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_Toc409137099 \h </w:instrText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72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0D91" w:rsidRPr="00FE0D91" w:rsidRDefault="00620387" w:rsidP="00FE0D91">
          <w:pPr>
            <w:pStyle w:val="14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137100" w:history="1">
            <w:r w:rsidR="00FE0D91" w:rsidRPr="00FE0D91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FE0D91" w:rsidRPr="00FE0D91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FE0D91" w:rsidRPr="00FE0D91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Физическая культура в жизни студентов</w:t>
            </w:r>
            <w:r w:rsidR="00FE0D91"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0D91"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_Toc409137100 \h </w:instrText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72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0D91" w:rsidRPr="00FE0D91" w:rsidRDefault="00620387" w:rsidP="00FE0D91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137101" w:history="1">
            <w:r w:rsidR="00FE0D91" w:rsidRPr="00FE0D91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FE0D91"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0D91"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_Toc409137101 \h </w:instrText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72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0D91" w:rsidRPr="00FE0D91" w:rsidRDefault="00620387" w:rsidP="00FE0D91">
          <w:pPr>
            <w:pStyle w:val="14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9137102" w:history="1">
            <w:r w:rsidR="00FE0D91" w:rsidRPr="00FE0D91">
              <w:rPr>
                <w:rStyle w:val="a3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FE0D91"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0D91"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_Toc409137102 \h </w:instrText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724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FE0D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E0D91" w:rsidRDefault="00620387" w:rsidP="00FE0D91">
          <w:pPr>
            <w:spacing w:line="360" w:lineRule="auto"/>
            <w:jc w:val="both"/>
          </w:pPr>
          <w:r w:rsidRPr="00FE0D91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Default="004253D9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53D9" w:rsidRPr="004253D9" w:rsidRDefault="004253D9" w:rsidP="004253D9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409137098"/>
      <w:r w:rsidRPr="004253D9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1"/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14B" w:rsidRPr="00D21D84" w:rsidRDefault="000B514B" w:rsidP="00D21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Здоровье – бесценное достояние не только каждого человека, но и всего общества. Здоровье является основным условием и залогом </w:t>
      </w:r>
      <w:r w:rsidRPr="00D21D84">
        <w:rPr>
          <w:rFonts w:ascii="Times New Roman" w:hAnsi="Times New Roman" w:cs="Times New Roman"/>
          <w:sz w:val="28"/>
          <w:szCs w:val="28"/>
        </w:rPr>
        <w:t xml:space="preserve">полноценной жизни. Здоровье помогает нам выполнять наши планы, успешно решать основные жизненные задачи, преодолевать трудности, а если придется, то и значительные перегрузки. </w:t>
      </w:r>
      <w:r w:rsidR="00C55BE5">
        <w:rPr>
          <w:rFonts w:ascii="Times New Roman" w:hAnsi="Times New Roman" w:cs="Times New Roman"/>
          <w:sz w:val="28"/>
          <w:szCs w:val="28"/>
        </w:rPr>
        <w:t xml:space="preserve">Хорошее </w:t>
      </w:r>
      <w:r w:rsidRPr="00D21D84">
        <w:rPr>
          <w:rFonts w:ascii="Times New Roman" w:hAnsi="Times New Roman" w:cs="Times New Roman"/>
          <w:sz w:val="28"/>
          <w:szCs w:val="28"/>
        </w:rPr>
        <w:t>здоровье, разумно сохраняемое и укрепляемое самим человеком, обеспечивает ему долгую и активную жизнь.</w:t>
      </w:r>
    </w:p>
    <w:p w:rsidR="003F2DFA" w:rsidRPr="004253D9" w:rsidRDefault="000B514B" w:rsidP="00D21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D84">
        <w:rPr>
          <w:rFonts w:ascii="Times New Roman" w:hAnsi="Times New Roman" w:cs="Times New Roman"/>
          <w:sz w:val="28"/>
          <w:szCs w:val="28"/>
        </w:rPr>
        <w:t>Невозможно переоценить</w:t>
      </w:r>
      <w:r w:rsidRPr="004253D9">
        <w:rPr>
          <w:rFonts w:ascii="Times New Roman" w:hAnsi="Times New Roman" w:cs="Times New Roman"/>
          <w:sz w:val="28"/>
          <w:szCs w:val="28"/>
        </w:rPr>
        <w:t xml:space="preserve"> ту большую роль, которую играет мышечная активность в жизни каждого человека, в профилактике заболеваний, предупреждении старения организма, в гармоничном развитии.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Физическая культура выступает как необходимая часть обеспечения здорового образа жизни студентов. Физкультурно-спортивная деятельность является одним из эффективных механизмов слияния общественного и личного интересов, формирования общественно необходимых индивидуальных потребностей. Физическая культура является сферой массовой самодеятельности</w:t>
      </w:r>
      <w:r w:rsidR="00C55BE5">
        <w:rPr>
          <w:rFonts w:ascii="Times New Roman" w:hAnsi="Times New Roman" w:cs="Times New Roman"/>
          <w:sz w:val="28"/>
          <w:szCs w:val="28"/>
        </w:rPr>
        <w:t>,</w:t>
      </w:r>
      <w:r w:rsidRPr="004253D9">
        <w:rPr>
          <w:rFonts w:ascii="Times New Roman" w:hAnsi="Times New Roman" w:cs="Times New Roman"/>
          <w:sz w:val="28"/>
          <w:szCs w:val="28"/>
        </w:rPr>
        <w:t xml:space="preserve"> важным фактором установления активной жизненной позиции, поскольку социальная активность, которая развивается на ее основе, переносится на другие сферы жизнедеятельности - социально-политическую, учебную, трудовую. Входя в физкультурно-спортивную деятельность, студент накапливает социальный опыт, что приводит к повышению его социальной активности.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Цель работы: рассмотреть </w:t>
      </w:r>
      <w:r w:rsidR="00D21D84">
        <w:rPr>
          <w:rFonts w:ascii="Times New Roman" w:hAnsi="Times New Roman" w:cs="Times New Roman"/>
          <w:sz w:val="28"/>
          <w:szCs w:val="28"/>
        </w:rPr>
        <w:t xml:space="preserve">роль физической культуры в профессиональной подготовке студентов. 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Структура работы: введение, основная часть, заключение, список использованных источников.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Объем работы: 1</w:t>
      </w:r>
      <w:r w:rsidR="00FE0D91">
        <w:rPr>
          <w:rFonts w:ascii="Times New Roman" w:hAnsi="Times New Roman" w:cs="Times New Roman"/>
          <w:sz w:val="28"/>
          <w:szCs w:val="28"/>
        </w:rPr>
        <w:t>3</w:t>
      </w:r>
      <w:r w:rsidRPr="004253D9">
        <w:rPr>
          <w:rFonts w:ascii="Times New Roman" w:hAnsi="Times New Roman" w:cs="Times New Roman"/>
          <w:sz w:val="28"/>
          <w:szCs w:val="28"/>
        </w:rPr>
        <w:t xml:space="preserve"> страниц печатного текста.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14B" w:rsidRPr="00D21D84" w:rsidRDefault="000B514B" w:rsidP="00D21D84">
      <w:pPr>
        <w:pStyle w:val="1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2" w:name="_Toc409137099"/>
      <w:r w:rsidRPr="00D21D84">
        <w:rPr>
          <w:rFonts w:ascii="Times New Roman" w:hAnsi="Times New Roman" w:cs="Times New Roman"/>
          <w:b w:val="0"/>
          <w:color w:val="auto"/>
        </w:rPr>
        <w:lastRenderedPageBreak/>
        <w:t>Физическая культура как социальное явление</w:t>
      </w:r>
      <w:bookmarkEnd w:id="2"/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Физической культуре как части общей культуры трудно дать однозначное толкование, которое отражало бы всю многогранность этого социального явления. Поэтому в научной и методической литературе используется много определений понятия «физическая культура» каждое из них не лишено определенных недостатков.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В теории физической культуры наиболее используемым является следующее определение: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Физическая культура – это часть общей культуры личности и общества, представляющая собой совокупность материальных и духовных ценностей, создаваемых и используемых для физического совершенствования людей</w:t>
      </w:r>
      <w:r w:rsidR="00FE0D91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Pr="004253D9">
        <w:rPr>
          <w:rFonts w:ascii="Times New Roman" w:hAnsi="Times New Roman" w:cs="Times New Roman"/>
          <w:sz w:val="28"/>
          <w:szCs w:val="28"/>
        </w:rPr>
        <w:t>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Физическая культура доста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точно сложное социальное образование. В ее структуре можно вы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делить три относительно самостоятельных компонента (аспекта): деятельностный, ценностный и результативный. Рассмотрим их сущность.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1. Деятельностный аспект физической культуры заключается в том, что физическое совершенствование происходит только в ре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зультате оптимальной, целенаправленной двигательной активности человека. Причем не любой, а только такой, которая осуществля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ется по законам физического воспитания, т.е. по законам развития силы, выносливости, законам формирования техники движений, законам активного отдыха и т.д.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В отличие от многих других видов физической активности че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ловека, физкультурная деятельность имеет ряд принципиальных особенностей: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Во-первых, она обязательно содержит двигательный компонент, который в ней, как правило, является преобладающим.</w:t>
      </w:r>
    </w:p>
    <w:p w:rsidR="000B514B" w:rsidRPr="00D21D84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Во-вторых, деятельность в сфере физической культуры пред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ставлена наиболее рациональными формами двигательных дейст</w:t>
      </w:r>
      <w:r w:rsidRPr="004253D9">
        <w:rPr>
          <w:rFonts w:ascii="Times New Roman" w:hAnsi="Times New Roman" w:cs="Times New Roman"/>
          <w:sz w:val="28"/>
          <w:szCs w:val="28"/>
        </w:rPr>
        <w:softHyphen/>
        <w:t xml:space="preserve">вий, имеющими свою </w:t>
      </w:r>
      <w:r w:rsidRPr="00D21D84">
        <w:rPr>
          <w:rFonts w:ascii="Times New Roman" w:hAnsi="Times New Roman" w:cs="Times New Roman"/>
          <w:sz w:val="28"/>
          <w:szCs w:val="28"/>
        </w:rPr>
        <w:lastRenderedPageBreak/>
        <w:t>конкретную методику занятий. При воспита</w:t>
      </w:r>
      <w:r w:rsidRPr="00D21D84">
        <w:rPr>
          <w:rFonts w:ascii="Times New Roman" w:hAnsi="Times New Roman" w:cs="Times New Roman"/>
          <w:sz w:val="28"/>
          <w:szCs w:val="28"/>
        </w:rPr>
        <w:softHyphen/>
        <w:t>нии скоростных способностей, к примеру, методика будет сущест</w:t>
      </w:r>
      <w:r w:rsidRPr="00D21D84">
        <w:rPr>
          <w:rFonts w:ascii="Times New Roman" w:hAnsi="Times New Roman" w:cs="Times New Roman"/>
          <w:sz w:val="28"/>
          <w:szCs w:val="28"/>
        </w:rPr>
        <w:softHyphen/>
        <w:t>венно отличаться от таковой при воспитании общей выносливости практически по всем параметрам.</w:t>
      </w:r>
    </w:p>
    <w:p w:rsidR="000B514B" w:rsidRPr="00D21D84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D84">
        <w:rPr>
          <w:rFonts w:ascii="Times New Roman" w:hAnsi="Times New Roman" w:cs="Times New Roman"/>
          <w:sz w:val="28"/>
          <w:szCs w:val="28"/>
        </w:rPr>
        <w:t>В-третьих, физкультурная деятельность человека всегда направ</w:t>
      </w:r>
      <w:r w:rsidRPr="00D21D84">
        <w:rPr>
          <w:rFonts w:ascii="Times New Roman" w:hAnsi="Times New Roman" w:cs="Times New Roman"/>
          <w:sz w:val="28"/>
          <w:szCs w:val="28"/>
        </w:rPr>
        <w:softHyphen/>
        <w:t>лена на совершенствование самого себя, например овладение ра</w:t>
      </w:r>
      <w:r w:rsidRPr="00D21D84">
        <w:rPr>
          <w:rFonts w:ascii="Times New Roman" w:hAnsi="Times New Roman" w:cs="Times New Roman"/>
          <w:sz w:val="28"/>
          <w:szCs w:val="28"/>
        </w:rPr>
        <w:softHyphen/>
        <w:t>циональной техникой упражнения, развитие двигательных способностей, формирование правильной осанки, укрепление здоровья и т.д. Цели, лежащие вне самого человека, хотя и могут существо</w:t>
      </w:r>
      <w:r w:rsidRPr="00D21D84">
        <w:rPr>
          <w:rFonts w:ascii="Times New Roman" w:hAnsi="Times New Roman" w:cs="Times New Roman"/>
          <w:sz w:val="28"/>
          <w:szCs w:val="28"/>
        </w:rPr>
        <w:softHyphen/>
        <w:t>вать и решаться параллельно, но ведущими при этом не являются.</w:t>
      </w:r>
    </w:p>
    <w:p w:rsidR="000B514B" w:rsidRPr="00D21D84" w:rsidRDefault="000B514B" w:rsidP="00D21D8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D84">
        <w:rPr>
          <w:rFonts w:ascii="Times New Roman" w:hAnsi="Times New Roman" w:cs="Times New Roman"/>
          <w:sz w:val="28"/>
          <w:szCs w:val="28"/>
        </w:rPr>
        <w:t>2. Ценностный аспект физической культуры, как следует из определения, представлен обширной совокупностью материальных и духовных ценностей, специально созданных для эффективного фи</w:t>
      </w:r>
      <w:r w:rsidRPr="00D21D84">
        <w:rPr>
          <w:rFonts w:ascii="Times New Roman" w:hAnsi="Times New Roman" w:cs="Times New Roman"/>
          <w:sz w:val="28"/>
          <w:szCs w:val="28"/>
        </w:rPr>
        <w:softHyphen/>
        <w:t>зического совершенствования человека.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Материальные ценности воплощены в физкультурно-спортивных сооружениях (стадионы, бассейны, залы), специальном обору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довании и инвентаре (гимнастические и легкоатлетические сна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ряды, лыжи, мячи, тренажеры и т.д.). Физкультурное занятие без таких предметных ценностей менее эффективно, либо просто не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возможно</w:t>
      </w:r>
      <w:r w:rsidR="00FE0D91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Pr="004253D9">
        <w:rPr>
          <w:rFonts w:ascii="Times New Roman" w:hAnsi="Times New Roman" w:cs="Times New Roman"/>
          <w:sz w:val="28"/>
          <w:szCs w:val="28"/>
        </w:rPr>
        <w:t>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Духовные ценности физической культуры представлены исто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рически отобранными и апробированными на практике физиче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скими упражнениями, сконцентрированными в форме гимнастики, с ее громадным набором упражнений; спорта, игры и туризма, ос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нованных на физической активности.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Кроме того, к духовным ценностям физической культуры по праву относятся накопленные практикой и наукой специальные физкультурные знания, отраженные в соответствующих теориях физической культуры и спорта, и содержащиеся в различных мето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дических пособиях, учебниках, монографиях, справочниках дости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жений, правилах соревнований и т.д.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3. Результативный аспект физической культуры включает в себя всю </w:t>
      </w:r>
      <w:r w:rsidRPr="004253D9">
        <w:rPr>
          <w:rFonts w:ascii="Times New Roman" w:hAnsi="Times New Roman" w:cs="Times New Roman"/>
          <w:sz w:val="28"/>
          <w:szCs w:val="28"/>
        </w:rPr>
        <w:lastRenderedPageBreak/>
        <w:t>совокупность полезных результатов, которые человек приоб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рел в процессе деятельного использования ценностей физической культуры в своей жизни.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К ним можно отнести: полученные в процессе физкультурных занятий двигательные умения и навыки; саму способность быстро овладевать новыми движениями, развитую в ходе занятий; возрос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шую физическую работоспособность; пропорционально развитое телосложение и осанку; физкультурные знания; нравственные и эстетические качества, возвышающие личность человека и т.д.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Таким образом, физическая культура одновременно существует в виде материальных и духовных ценностей, в форме двигательной деятельности, а также в качестве внутреннего достояния человека, воплощенного в его знаниях, умениях, навыках, физических спо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собностях и т.д. Стержневым, или говорят, системообразующим фактором в рамках трех рассмотренных аспектов физической куль</w:t>
      </w:r>
      <w:r w:rsidRPr="004253D9">
        <w:rPr>
          <w:rFonts w:ascii="Times New Roman" w:hAnsi="Times New Roman" w:cs="Times New Roman"/>
          <w:sz w:val="28"/>
          <w:szCs w:val="28"/>
        </w:rPr>
        <w:softHyphen/>
        <w:t>туры, безусловно, является деятельностный.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Социологический аспект предполагает рассмотрение социальных факторов, влияющих на развитие физической культуры, поиска возможных вариантов управления ею, определение оптимальных вариантов привлечения как можно большего числа населения к двигательной активности. </w:t>
      </w:r>
    </w:p>
    <w:p w:rsidR="00EC724F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Таким образом, о сформированности физической культуры личности можно судить по тому, как и в какой конкретной </w:t>
      </w:r>
      <w:r w:rsidR="00C55BE5" w:rsidRPr="004253D9">
        <w:rPr>
          <w:rFonts w:ascii="Times New Roman" w:hAnsi="Times New Roman" w:cs="Times New Roman"/>
          <w:sz w:val="28"/>
          <w:szCs w:val="28"/>
        </w:rPr>
        <w:t>форме,</w:t>
      </w:r>
      <w:r w:rsidRPr="004253D9">
        <w:rPr>
          <w:rFonts w:ascii="Times New Roman" w:hAnsi="Times New Roman" w:cs="Times New Roman"/>
          <w:sz w:val="28"/>
          <w:szCs w:val="28"/>
        </w:rPr>
        <w:t xml:space="preserve"> проявляются мотивация, личностные отношения к физической культуре, интеориоризация её ценностей. В содержательном плане этот процесс осуществляется в результате усвоения индивидом социокультурного опыта. 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Культура общества, его ценности передаются человеку не только опосредованно, но и через носителей культуры. Здесь большое значение имеют отношения с макросредой, СМИ, семьёй, общение в малых группах, специфика организации учебной и трудовой деятельности. 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Характер влияния этих факторов зависит от ведущего фактора, который оказывает влияние на все формы организации социального взаимодействия. Одним из его основных компонентов, открывающих перед </w:t>
      </w:r>
      <w:r w:rsidRPr="004253D9">
        <w:rPr>
          <w:rFonts w:ascii="Times New Roman" w:hAnsi="Times New Roman" w:cs="Times New Roman"/>
          <w:sz w:val="28"/>
          <w:szCs w:val="28"/>
        </w:rPr>
        <w:lastRenderedPageBreak/>
        <w:t>человеком возможность самореализации и саморазвития, является физическая культура. Посредством физической культуры реализуется возможность единства и гармонии физических и духовных ресурсов. В проекции этого представления вырабатываются знания и умения, составляющие базовые основы культуры человека.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Управляемость физической культурой человека предполагает его способность и готовность к активной поддержке и корректировке социальных норм, своего поведения. Поэтому важно выстраивать систему формирования физической культуры уже с раннего детства в процессе социализации и эффективной интериоризации социальных норм. Управление физической культурой возможно, если человеком будет осознано, что это задаёт определённый потенциал здоровья, а значит и долголетия</w:t>
      </w:r>
      <w:r w:rsidR="00FE0D91"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  <w:r w:rsidRPr="004253D9">
        <w:rPr>
          <w:rFonts w:ascii="Times New Roman" w:hAnsi="Times New Roman" w:cs="Times New Roman"/>
          <w:sz w:val="28"/>
          <w:szCs w:val="28"/>
        </w:rPr>
        <w:t>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Таким образом, физическая культура может быть в целом охарактеризована как интегративное образование, объединяющее нормы, ценности, смыслы, регулируемые ими деятельности и её результаты, связанные с формированием, сохранением и развитием психофизических сил организма человека для успешного познания и преобразования им окружающего мира.</w:t>
      </w:r>
    </w:p>
    <w:p w:rsidR="00D21D84" w:rsidRPr="00D21D84" w:rsidRDefault="00D21D84" w:rsidP="00D21D84">
      <w:pPr>
        <w:pStyle w:val="1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3" w:name="_Toc409137100"/>
      <w:r w:rsidRPr="00D21D84">
        <w:rPr>
          <w:rFonts w:ascii="Times New Roman" w:hAnsi="Times New Roman" w:cs="Times New Roman"/>
          <w:b w:val="0"/>
          <w:color w:val="auto"/>
        </w:rPr>
        <w:t>Физическая культура в жизни студентов</w:t>
      </w:r>
      <w:bookmarkEnd w:id="3"/>
    </w:p>
    <w:p w:rsidR="00D21D84" w:rsidRDefault="00D21D84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Одна из важных задач общества - воспитать физически, морально, социально, духовно здорового человека. Ведь состояние здоровья населения Украины свидетельствует о существовании реальной угрозы вымирания нации. Справедливыми являются слова: «Деньги потерял - ничего не потерял, время потерял - многое потерял, здоровье потерял - все потерял».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Или другое: «здоровье - это еще не все, а все остальное без него - </w:t>
      </w:r>
      <w:r w:rsidRPr="004253D9">
        <w:rPr>
          <w:rFonts w:ascii="Times New Roman" w:hAnsi="Times New Roman" w:cs="Times New Roman"/>
          <w:sz w:val="28"/>
          <w:szCs w:val="28"/>
        </w:rPr>
        <w:lastRenderedPageBreak/>
        <w:t>ничто»</w:t>
      </w:r>
      <w:r w:rsidR="00FE0D91">
        <w:rPr>
          <w:rStyle w:val="a7"/>
          <w:rFonts w:ascii="Times New Roman" w:hAnsi="Times New Roman" w:cs="Times New Roman"/>
          <w:sz w:val="28"/>
          <w:szCs w:val="28"/>
        </w:rPr>
        <w:footnoteReference w:id="5"/>
      </w:r>
      <w:r w:rsidRPr="004253D9">
        <w:rPr>
          <w:rFonts w:ascii="Times New Roman" w:hAnsi="Times New Roman" w:cs="Times New Roman"/>
          <w:sz w:val="28"/>
          <w:szCs w:val="28"/>
        </w:rPr>
        <w:t>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Сегодня почти 90% детей дошкольного возраста, учащихся и студентов имеют отклонения в здоровье. Только за последние 5 лет на 41% увеличилось количество учащейся молодежи, отнесенной по состоянию здоровья к специальным медицинским группам. На 60% возросло количество несовершеннолетних, которые употребляют наркотики, курят, пьют.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Человек сегодня привык надеяться не на защитные силы своего организма, а на могущество медицины. Академик Амосов утверждал: «Чтобы быть здоровым, нужны собственные усилия, постоянные и значительные. Заменить их нельзя ничем».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Так, что такое здоровье?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Здоровье - совокупность физических, духовных, социальных качеств человека, что является основой его долголетия и необходимым условием осуществления творческих планов, условием высокой работоспособности, создания крепкой семьи, рождения и воспитания детей.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Здоровье человека - интересное и сложное явление. Оно всегда привлекало, и будет привлекать внимание не только исследователей, но и каждого человека. Это понятие такое древнее, что на всех языках мира есть слово «здоровье». Здоровье - это высокая работоспособность, хорошее настроение, уверенность в себе. Физическое здоровье дает хорошее самочувствие, бодрость, силу. Психическое здоровье дарит спокойствие, хорошее настроение, доброту, веселость. Социальное здоровье обеспечивает успешность в обучении. Но ничто из этого не дается даром. Для того чтобы сохранить свое здоровье, надо прилагать немалые усилия.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Люди давно убедились, что на здоровье влияет множество факторов, и самый главный из них - это образ жизни.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Образ жизни - это совокупность устойчивых форм жизнедеятельности человека, которые определяют его жизненный путь. Это - совокупность его </w:t>
      </w:r>
      <w:r w:rsidRPr="004253D9">
        <w:rPr>
          <w:rFonts w:ascii="Times New Roman" w:hAnsi="Times New Roman" w:cs="Times New Roman"/>
          <w:sz w:val="28"/>
          <w:szCs w:val="28"/>
        </w:rPr>
        <w:lastRenderedPageBreak/>
        <w:t>привычек. Если человек с детства, с молодых лет постоянно и настойчиво заботится о своем здоровье, он в основу своей жизнедеятельности закладывает такие устойчивые полезные привычки, навыки, поведение, образ мышления, восприятие окружающих и себя, которые и определяют основное его направление - путь здоровья. Он выбирает здоровый образ жизни. Здоровый образ жизни предполагает соблюдение определенных правил, обеспечивающих гармоничное развитие, высокую трудоспособность, душевное равновесие и здоровье человека. В основе здорового образа жизни лежит индивидуальная система поведения и привычек каждого отдельного человека, обеспечивающая ему необходимый уровень жизнедеятельности и здоровое долголетие. Здоровый образ жизни - это практические действия, направленные на предотвращение заболеваний, укрепление всех систем организма и улучшение общего самочувствия человека.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Главное - задуматься о последствиях своих действий. Понятно, что для того, чтобы быть здоровым, нужно приложить определенные усилия и не приобретать вредных привычек. Если по каким-то причинам они уже есть, то надо принять все меры, чтобы от них избавиться.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В наше время понятие о здоровом образе жизни приобрело специфический смысл, так как считается, что это не только пробежки по утрам, обливание водой, зарядка и т.п., но и организация режима труда и отдыха, режим и качество питания, организация физической активности, личная гигиена, отказ от вредных привычек, культура сексуального поведения.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Ю. Лисицын отмечает, что здоровый образ жизни – это, прежде всего, деятельность, активность личности, группы людей, общества, использующих материальные и духовные условия и возможности в интересах здоровья, гармонического физического и духовного развития человека</w:t>
      </w:r>
      <w:r w:rsidR="00FE0D91">
        <w:rPr>
          <w:rStyle w:val="a7"/>
          <w:rFonts w:ascii="Times New Roman" w:hAnsi="Times New Roman" w:cs="Times New Roman"/>
          <w:sz w:val="28"/>
          <w:szCs w:val="28"/>
        </w:rPr>
        <w:footnoteReference w:id="6"/>
      </w:r>
      <w:r w:rsidRPr="004253D9">
        <w:rPr>
          <w:rFonts w:ascii="Times New Roman" w:hAnsi="Times New Roman" w:cs="Times New Roman"/>
          <w:sz w:val="28"/>
          <w:szCs w:val="28"/>
        </w:rPr>
        <w:t>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Неосознанным сегодня остается отношение молодого поколения к </w:t>
      </w:r>
      <w:r w:rsidRPr="004253D9">
        <w:rPr>
          <w:rFonts w:ascii="Times New Roman" w:hAnsi="Times New Roman" w:cs="Times New Roman"/>
          <w:sz w:val="28"/>
          <w:szCs w:val="28"/>
        </w:rPr>
        <w:lastRenderedPageBreak/>
        <w:t>здоровому образу жизни. 38,3% студентов высших учебных заведений по состоянию здоровья относятся к специальным медицинским группам</w:t>
      </w:r>
      <w:r w:rsidR="00EC724F">
        <w:rPr>
          <w:rStyle w:val="a7"/>
          <w:rFonts w:ascii="Times New Roman" w:hAnsi="Times New Roman" w:cs="Times New Roman"/>
          <w:sz w:val="28"/>
          <w:szCs w:val="28"/>
        </w:rPr>
        <w:footnoteReference w:id="7"/>
      </w:r>
      <w:r w:rsidRPr="004253D9">
        <w:rPr>
          <w:rFonts w:ascii="Times New Roman" w:hAnsi="Times New Roman" w:cs="Times New Roman"/>
          <w:sz w:val="28"/>
          <w:szCs w:val="28"/>
        </w:rPr>
        <w:t>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Каждый молодой человек, вследствие различных жизненных обстоятельств, подпадает под влияние именно той среды, которую он видит вокруг себя, и его общественная мораль, позиция, убеждения, жизненные установки, поведение не всегда формируются в полезном для себя и окружающих направлении.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На состояние здоровья студентов влияет ряд причин: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- эмоциональный дискомфорт, вызванный трудностями обучения;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- сложность отношений в системе «студенты - преподаватели - родители»;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- интенсивное негативное влияние среды обитания;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- рост чувства неуверенности, недовольства собой и миром.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Процесс формирования здорового образа жизни студентов является устойчивой системой представлений о себе как субъекте деятельности, сформированной в процессе профессионального образования и содержит ценностные установки к ведению здорового образа жизни, гармонизации личности студента с собой, обществом и природой.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Формированию здорового образа жизни в молодежной среде способствуют следующие факторы: плодотворный труд, рациональный режим труда и отдыха, искоренение вредных привычек, двигательная активность, рациональное питание.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Для того чтобы студенты стремились заниматься физическим воспитанием, нужно их направить. Сказать, что физическое воспитание способствует здоровью и жизнь без вредных привычек отличная - ничего не сказать. Здоровье человека, прежде всего, зависит от его поведения, в основе которой лежат естественные человеческие потребности, которые важно правильно понимать и удовлетворять. Поэтому лучше всего, когда молодежь </w:t>
      </w:r>
      <w:r w:rsidRPr="004253D9">
        <w:rPr>
          <w:rFonts w:ascii="Times New Roman" w:hAnsi="Times New Roman" w:cs="Times New Roman"/>
          <w:sz w:val="28"/>
          <w:szCs w:val="28"/>
        </w:rPr>
        <w:lastRenderedPageBreak/>
        <w:t>будет сигарету заменять бегом, а алкоголь - обычной минералкой.</w:t>
      </w:r>
    </w:p>
    <w:p w:rsidR="00EC724F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>Таким образом, формирование здорового образа жизни молодежи - сложный процесс, который требует активного участия в нем большего количества людей, различных организаций и прежде всего - самой молодежи</w:t>
      </w:r>
      <w:r w:rsidR="00FE0D91">
        <w:rPr>
          <w:rStyle w:val="a7"/>
          <w:rFonts w:ascii="Times New Roman" w:hAnsi="Times New Roman" w:cs="Times New Roman"/>
          <w:sz w:val="28"/>
          <w:szCs w:val="28"/>
        </w:rPr>
        <w:footnoteReference w:id="8"/>
      </w:r>
      <w:r w:rsidRPr="004253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3D9">
        <w:rPr>
          <w:rFonts w:ascii="Times New Roman" w:hAnsi="Times New Roman" w:cs="Times New Roman"/>
          <w:sz w:val="28"/>
          <w:szCs w:val="28"/>
        </w:rPr>
        <w:t xml:space="preserve">Эффективность этого процесса зависит от интеграции и координации </w:t>
      </w:r>
      <w:proofErr w:type="gramStart"/>
      <w:r w:rsidRPr="004253D9">
        <w:rPr>
          <w:rFonts w:ascii="Times New Roman" w:hAnsi="Times New Roman" w:cs="Times New Roman"/>
          <w:sz w:val="28"/>
          <w:szCs w:val="28"/>
        </w:rPr>
        <w:t>усилий</w:t>
      </w:r>
      <w:proofErr w:type="gramEnd"/>
      <w:r w:rsidRPr="004253D9">
        <w:rPr>
          <w:rFonts w:ascii="Times New Roman" w:hAnsi="Times New Roman" w:cs="Times New Roman"/>
          <w:sz w:val="28"/>
          <w:szCs w:val="28"/>
        </w:rPr>
        <w:t xml:space="preserve"> государственных и общественных организаций, религиозных организаций в сфере формирования здорового образа жизни, привлечения средств массовой информации к пропаганде здорового образа жизни, а также от разработки информационно-образовательных программ, тренингов, ориентированных на формирование жизненных навыков, которые ведут к сохранению, укреплению и воспроизводству здоровья.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14B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C85" w:rsidRDefault="00A90C85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C85" w:rsidRDefault="00A90C85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C85" w:rsidRDefault="00A90C85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C85" w:rsidRDefault="00A90C85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C85" w:rsidRDefault="00A90C85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C85" w:rsidRDefault="00A90C85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C85" w:rsidRDefault="00A90C85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4F" w:rsidRDefault="00EC724F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4F" w:rsidRDefault="00EC724F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24F" w:rsidRDefault="00EC724F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C85" w:rsidRDefault="00A90C85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14B" w:rsidRPr="00A90C85" w:rsidRDefault="000B514B" w:rsidP="00A90C85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409137101"/>
      <w:r w:rsidRPr="00A90C85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4"/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C85" w:rsidRPr="00A90C85" w:rsidRDefault="000B514B" w:rsidP="00A90C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85">
        <w:rPr>
          <w:rFonts w:ascii="Times New Roman" w:hAnsi="Times New Roman" w:cs="Times New Roman"/>
          <w:sz w:val="28"/>
          <w:szCs w:val="28"/>
        </w:rPr>
        <w:t>В заключени</w:t>
      </w:r>
      <w:r w:rsidR="00A90C85">
        <w:rPr>
          <w:rFonts w:ascii="Times New Roman" w:hAnsi="Times New Roman" w:cs="Times New Roman"/>
          <w:sz w:val="28"/>
          <w:szCs w:val="28"/>
        </w:rPr>
        <w:t>е</w:t>
      </w:r>
      <w:r w:rsidRPr="00A90C85">
        <w:rPr>
          <w:rFonts w:ascii="Times New Roman" w:hAnsi="Times New Roman" w:cs="Times New Roman"/>
          <w:sz w:val="28"/>
          <w:szCs w:val="28"/>
        </w:rPr>
        <w:t xml:space="preserve"> работы можно сделать вывод, что </w:t>
      </w:r>
      <w:r w:rsidR="00A90C85">
        <w:rPr>
          <w:rFonts w:ascii="Times New Roman" w:hAnsi="Times New Roman" w:cs="Times New Roman"/>
          <w:sz w:val="28"/>
          <w:szCs w:val="28"/>
        </w:rPr>
        <w:t>ф</w:t>
      </w:r>
      <w:r w:rsidR="00A90C85" w:rsidRPr="00A90C85">
        <w:rPr>
          <w:rFonts w:ascii="Times New Roman" w:hAnsi="Times New Roman" w:cs="Times New Roman"/>
          <w:sz w:val="28"/>
          <w:szCs w:val="28"/>
        </w:rPr>
        <w:t>изкультура – это деятельность человека, направленная на сохранение и укрепление здоровья, развитие физических способностей. То есть заниматься физкультурой – значит быть здоровым! </w:t>
      </w:r>
    </w:p>
    <w:p w:rsidR="000B514B" w:rsidRPr="00A90C85" w:rsidRDefault="00A90C85" w:rsidP="00A90C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85">
        <w:rPr>
          <w:rFonts w:ascii="Times New Roman" w:hAnsi="Times New Roman" w:cs="Times New Roman"/>
          <w:sz w:val="28"/>
          <w:szCs w:val="28"/>
        </w:rPr>
        <w:t>Хочется отметить, что з</w:t>
      </w:r>
      <w:r w:rsidR="000B514B" w:rsidRPr="00A90C85">
        <w:rPr>
          <w:rFonts w:ascii="Times New Roman" w:hAnsi="Times New Roman" w:cs="Times New Roman"/>
          <w:sz w:val="28"/>
          <w:szCs w:val="28"/>
        </w:rPr>
        <w:t>а последние годы определилась устойчивая тенденция роста количества студентов с ослабленным здоровьем, у многих студентов, отмечены начальные стадии заболеваний.</w:t>
      </w:r>
    </w:p>
    <w:p w:rsidR="000B514B" w:rsidRDefault="000B514B" w:rsidP="00A90C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85">
        <w:rPr>
          <w:rFonts w:ascii="Times New Roman" w:hAnsi="Times New Roman" w:cs="Times New Roman"/>
          <w:sz w:val="28"/>
          <w:szCs w:val="28"/>
        </w:rPr>
        <w:t>Здоровый образ жизни является важным фактором формирования и укрепления здоровья студенческой молодежи, которое от него зависит на 50% и более. Самыми активными компонентами здорового образа жизни выступают: рациональная работа студентов, рациональное питание, рациональная двигательная активность, закаливание, личная гигиена, отказ от вредных привычек</w:t>
      </w:r>
      <w:r w:rsidR="00D21D84" w:rsidRPr="00A90C85">
        <w:rPr>
          <w:rFonts w:ascii="Times New Roman" w:hAnsi="Times New Roman" w:cs="Times New Roman"/>
          <w:sz w:val="28"/>
          <w:szCs w:val="28"/>
        </w:rPr>
        <w:t>.</w:t>
      </w:r>
    </w:p>
    <w:p w:rsidR="00A90C85" w:rsidRPr="00A90C85" w:rsidRDefault="00A90C85" w:rsidP="00A90C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A90C85">
        <w:rPr>
          <w:rFonts w:ascii="Times New Roman" w:hAnsi="Times New Roman" w:cs="Times New Roman"/>
          <w:sz w:val="28"/>
          <w:szCs w:val="28"/>
        </w:rPr>
        <w:t>орошее здоровье - наиважнейшая составляющая в любой жизни. Если по состоянию здоровья приходится пропускать занятия, лекции - это отражается на уровне знаний. Если приходится пропускать работу - отражается на заработной плате. Поэтому, чтобы приносить максимальную пользу обществу, производить здоровое потомство - отсюда пользоваться благами жизни и воспитывать правильно подрастающее поколение нужно, конечно, иметь крепкое здоровье и только полезные привычки. А так как все мы хотим быть успешными и в учебе и на работе (карьера, заработная плата, уважение коллег и т.д.)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0C85">
        <w:rPr>
          <w:rFonts w:ascii="Times New Roman" w:hAnsi="Times New Roman" w:cs="Times New Roman"/>
          <w:sz w:val="28"/>
          <w:szCs w:val="28"/>
        </w:rPr>
        <w:t xml:space="preserve"> то нам необходимо быть здоровыми и сильными, морально устойчивыми к стрессам, закаленными, выносливыми.</w:t>
      </w:r>
    </w:p>
    <w:p w:rsidR="000B514B" w:rsidRPr="00A90C85" w:rsidRDefault="000B514B" w:rsidP="00A90C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0C85">
        <w:rPr>
          <w:rFonts w:ascii="Times New Roman" w:hAnsi="Times New Roman" w:cs="Times New Roman"/>
          <w:sz w:val="28"/>
          <w:szCs w:val="28"/>
        </w:rPr>
        <w:t>Улучшению состояния здоровья студентов в определенной степени способствует физическое воспитание. Его рассматривают с позиции формирования отношения к своему здоровью как ценности человеческой и принципов здорового образа жизни.</w:t>
      </w:r>
    </w:p>
    <w:p w:rsidR="000B514B" w:rsidRPr="00A90C85" w:rsidRDefault="000B514B" w:rsidP="00A90C8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14B" w:rsidRPr="00D21D84" w:rsidRDefault="00D21D84" w:rsidP="00D21D84">
      <w:pPr>
        <w:pStyle w:val="1"/>
        <w:spacing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5" w:name="_Toc409137102"/>
      <w:r w:rsidRPr="00D21D84">
        <w:rPr>
          <w:rFonts w:ascii="Times New Roman" w:hAnsi="Times New Roman" w:cs="Times New Roman"/>
          <w:b w:val="0"/>
          <w:color w:val="auto"/>
        </w:rPr>
        <w:lastRenderedPageBreak/>
        <w:t>СПИСОК ИСПОЛЬЗОВАННОЙ ЛИТЕРАТУРЫ</w:t>
      </w:r>
      <w:bookmarkEnd w:id="5"/>
      <w:r w:rsidRPr="00D21D84">
        <w:rPr>
          <w:rFonts w:ascii="Times New Roman" w:hAnsi="Times New Roman" w:cs="Times New Roman"/>
          <w:b w:val="0"/>
          <w:color w:val="auto"/>
        </w:rPr>
        <w:tab/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C85" w:rsidRDefault="00A90C85" w:rsidP="00A90C85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85">
        <w:rPr>
          <w:rFonts w:ascii="Times New Roman" w:hAnsi="Times New Roman" w:cs="Times New Roman"/>
          <w:sz w:val="28"/>
          <w:szCs w:val="28"/>
        </w:rPr>
        <w:t>Баранов</w:t>
      </w:r>
      <w:r>
        <w:rPr>
          <w:rFonts w:ascii="Times New Roman" w:hAnsi="Times New Roman" w:cs="Times New Roman"/>
          <w:sz w:val="28"/>
          <w:szCs w:val="28"/>
        </w:rPr>
        <w:t xml:space="preserve">, В. А. </w:t>
      </w:r>
      <w:r w:rsidRPr="00A90C85">
        <w:rPr>
          <w:rFonts w:ascii="Times New Roman" w:hAnsi="Times New Roman" w:cs="Times New Roman"/>
          <w:sz w:val="28"/>
          <w:szCs w:val="28"/>
        </w:rPr>
        <w:t>Теория и практика физической культуры в вузе: учебное пособие/</w:t>
      </w:r>
      <w:r>
        <w:rPr>
          <w:rFonts w:ascii="Times New Roman" w:hAnsi="Times New Roman" w:cs="Times New Roman"/>
          <w:sz w:val="28"/>
          <w:szCs w:val="28"/>
        </w:rPr>
        <w:t xml:space="preserve"> В.А. Баранов, Г.П</w:t>
      </w:r>
      <w:r w:rsidRPr="00A90C8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Венглинский</w:t>
      </w:r>
      <w:proofErr w:type="spellEnd"/>
      <w:r w:rsidRPr="00A90C8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К.Э. Столяр</w:t>
      </w:r>
      <w:r w:rsidRPr="00A90C85">
        <w:rPr>
          <w:rFonts w:ascii="Times New Roman" w:hAnsi="Times New Roman" w:cs="Times New Roman"/>
          <w:sz w:val="28"/>
          <w:szCs w:val="28"/>
        </w:rPr>
        <w:t xml:space="preserve">. </w:t>
      </w:r>
      <w:r w:rsidR="00FE7D36">
        <w:rPr>
          <w:rFonts w:ascii="Times New Roman" w:hAnsi="Times New Roman" w:cs="Times New Roman"/>
          <w:sz w:val="28"/>
          <w:szCs w:val="28"/>
        </w:rPr>
        <w:t>–</w:t>
      </w:r>
      <w:r w:rsidRPr="00A90C85">
        <w:rPr>
          <w:rFonts w:ascii="Times New Roman" w:hAnsi="Times New Roman" w:cs="Times New Roman"/>
          <w:sz w:val="28"/>
          <w:szCs w:val="28"/>
        </w:rPr>
        <w:t xml:space="preserve"> М.: РГТЭУ, 2004.</w:t>
      </w:r>
      <w:r w:rsidR="00FE7D3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104 с.</w:t>
      </w:r>
    </w:p>
    <w:p w:rsidR="00A90C85" w:rsidRDefault="00A90C85" w:rsidP="00A90C85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85">
        <w:rPr>
          <w:rFonts w:ascii="Times New Roman" w:hAnsi="Times New Roman" w:cs="Times New Roman"/>
          <w:sz w:val="28"/>
          <w:szCs w:val="28"/>
        </w:rPr>
        <w:t>Баранов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0C85">
        <w:rPr>
          <w:rFonts w:ascii="Times New Roman" w:hAnsi="Times New Roman" w:cs="Times New Roman"/>
          <w:sz w:val="28"/>
          <w:szCs w:val="28"/>
        </w:rPr>
        <w:t xml:space="preserve"> В. А. Социальные проблемы физической культуры и спорта в современном обществе: монография/</w:t>
      </w:r>
      <w:r>
        <w:rPr>
          <w:rFonts w:ascii="Times New Roman" w:hAnsi="Times New Roman" w:cs="Times New Roman"/>
          <w:sz w:val="28"/>
          <w:szCs w:val="28"/>
        </w:rPr>
        <w:t xml:space="preserve"> В.А. Баранов.</w:t>
      </w:r>
      <w:r w:rsidR="00FE7D36">
        <w:rPr>
          <w:rFonts w:ascii="Times New Roman" w:hAnsi="Times New Roman" w:cs="Times New Roman"/>
          <w:sz w:val="28"/>
          <w:szCs w:val="28"/>
        </w:rPr>
        <w:t>–</w:t>
      </w:r>
      <w:r w:rsidRPr="00A90C85">
        <w:rPr>
          <w:rFonts w:ascii="Times New Roman" w:hAnsi="Times New Roman" w:cs="Times New Roman"/>
          <w:sz w:val="28"/>
          <w:szCs w:val="28"/>
        </w:rPr>
        <w:t xml:space="preserve"> М.: РГТЭУ, 2006.</w:t>
      </w:r>
      <w:r>
        <w:rPr>
          <w:rFonts w:ascii="Times New Roman" w:hAnsi="Times New Roman" w:cs="Times New Roman"/>
          <w:sz w:val="28"/>
          <w:szCs w:val="28"/>
        </w:rPr>
        <w:t xml:space="preserve"> – 164 с.</w:t>
      </w:r>
    </w:p>
    <w:p w:rsidR="00A90C85" w:rsidRDefault="00A90C85" w:rsidP="00A90C85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C85">
        <w:rPr>
          <w:rFonts w:ascii="Times New Roman" w:hAnsi="Times New Roman" w:cs="Times New Roman"/>
          <w:sz w:val="28"/>
          <w:szCs w:val="28"/>
        </w:rPr>
        <w:t>Железняк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0C85">
        <w:rPr>
          <w:rFonts w:ascii="Times New Roman" w:hAnsi="Times New Roman" w:cs="Times New Roman"/>
          <w:sz w:val="28"/>
          <w:szCs w:val="28"/>
        </w:rPr>
        <w:t xml:space="preserve"> Ю. Д. Основы научно-методической деятельности в физической культуре и спорте: учебное пособие/</w:t>
      </w:r>
      <w:r>
        <w:rPr>
          <w:rFonts w:ascii="Times New Roman" w:hAnsi="Times New Roman" w:cs="Times New Roman"/>
          <w:sz w:val="28"/>
          <w:szCs w:val="28"/>
        </w:rPr>
        <w:t xml:space="preserve"> Ю.Д. Железняк</w:t>
      </w:r>
      <w:r w:rsidRPr="00A90C85">
        <w:rPr>
          <w:rFonts w:ascii="Times New Roman" w:hAnsi="Times New Roman" w:cs="Times New Roman"/>
          <w:sz w:val="28"/>
          <w:szCs w:val="28"/>
        </w:rPr>
        <w:t xml:space="preserve">. </w:t>
      </w:r>
      <w:r w:rsidR="00FE7D36">
        <w:rPr>
          <w:rFonts w:ascii="Times New Roman" w:hAnsi="Times New Roman" w:cs="Times New Roman"/>
          <w:sz w:val="28"/>
          <w:szCs w:val="28"/>
        </w:rPr>
        <w:t>–</w:t>
      </w:r>
      <w:r w:rsidR="00FE0D91">
        <w:rPr>
          <w:rFonts w:ascii="Times New Roman" w:hAnsi="Times New Roman" w:cs="Times New Roman"/>
          <w:sz w:val="28"/>
          <w:szCs w:val="28"/>
        </w:rPr>
        <w:t xml:space="preserve"> М.: А</w:t>
      </w:r>
      <w:r w:rsidRPr="00A90C85">
        <w:rPr>
          <w:rFonts w:ascii="Times New Roman" w:hAnsi="Times New Roman" w:cs="Times New Roman"/>
          <w:sz w:val="28"/>
          <w:szCs w:val="28"/>
        </w:rPr>
        <w:t>кадемия, 2008.</w:t>
      </w:r>
      <w:r>
        <w:rPr>
          <w:rFonts w:ascii="Times New Roman" w:hAnsi="Times New Roman" w:cs="Times New Roman"/>
          <w:sz w:val="28"/>
          <w:szCs w:val="28"/>
        </w:rPr>
        <w:t xml:space="preserve"> – 264 с.</w:t>
      </w:r>
    </w:p>
    <w:p w:rsidR="00A90C85" w:rsidRDefault="000B514B" w:rsidP="00A90C85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0C85">
        <w:rPr>
          <w:rFonts w:ascii="Times New Roman" w:hAnsi="Times New Roman" w:cs="Times New Roman"/>
          <w:sz w:val="28"/>
          <w:szCs w:val="28"/>
        </w:rPr>
        <w:t>Ильинич</w:t>
      </w:r>
      <w:proofErr w:type="spellEnd"/>
      <w:r w:rsidR="00A90C85">
        <w:rPr>
          <w:rFonts w:ascii="Times New Roman" w:hAnsi="Times New Roman" w:cs="Times New Roman"/>
          <w:sz w:val="28"/>
          <w:szCs w:val="28"/>
        </w:rPr>
        <w:t>,</w:t>
      </w:r>
      <w:r w:rsidRPr="00A90C85">
        <w:rPr>
          <w:rFonts w:ascii="Times New Roman" w:hAnsi="Times New Roman" w:cs="Times New Roman"/>
          <w:sz w:val="28"/>
          <w:szCs w:val="28"/>
        </w:rPr>
        <w:t xml:space="preserve"> В.И. Физическая культура студента и жизнь: Учебник</w:t>
      </w:r>
      <w:r w:rsidR="00A90C85" w:rsidRPr="00A90C85">
        <w:rPr>
          <w:rFonts w:ascii="Times New Roman" w:hAnsi="Times New Roman" w:cs="Times New Roman"/>
          <w:sz w:val="28"/>
          <w:szCs w:val="28"/>
        </w:rPr>
        <w:t>/</w:t>
      </w:r>
      <w:r w:rsidR="00A90C85">
        <w:rPr>
          <w:rFonts w:ascii="Times New Roman" w:hAnsi="Times New Roman" w:cs="Times New Roman"/>
          <w:sz w:val="28"/>
          <w:szCs w:val="28"/>
        </w:rPr>
        <w:t xml:space="preserve"> В.И. </w:t>
      </w:r>
      <w:proofErr w:type="spellStart"/>
      <w:r w:rsidR="00A90C85">
        <w:rPr>
          <w:rFonts w:ascii="Times New Roman" w:hAnsi="Times New Roman" w:cs="Times New Roman"/>
          <w:sz w:val="28"/>
          <w:szCs w:val="28"/>
        </w:rPr>
        <w:t>Ильинич</w:t>
      </w:r>
      <w:proofErr w:type="spellEnd"/>
      <w:r w:rsidRPr="00A90C85">
        <w:rPr>
          <w:rFonts w:ascii="Times New Roman" w:hAnsi="Times New Roman" w:cs="Times New Roman"/>
          <w:sz w:val="28"/>
          <w:szCs w:val="28"/>
        </w:rPr>
        <w:t xml:space="preserve">. </w:t>
      </w:r>
      <w:r w:rsidR="00FE7D36">
        <w:rPr>
          <w:rFonts w:ascii="Times New Roman" w:hAnsi="Times New Roman" w:cs="Times New Roman"/>
          <w:sz w:val="28"/>
          <w:szCs w:val="28"/>
        </w:rPr>
        <w:t>–</w:t>
      </w:r>
      <w:r w:rsidRPr="00A90C85">
        <w:rPr>
          <w:rFonts w:ascii="Times New Roman" w:hAnsi="Times New Roman" w:cs="Times New Roman"/>
          <w:sz w:val="28"/>
          <w:szCs w:val="28"/>
        </w:rPr>
        <w:t xml:space="preserve"> М.: </w:t>
      </w:r>
      <w:proofErr w:type="spellStart"/>
      <w:r w:rsidRPr="00A90C85">
        <w:rPr>
          <w:rFonts w:ascii="Times New Roman" w:hAnsi="Times New Roman" w:cs="Times New Roman"/>
          <w:sz w:val="28"/>
          <w:szCs w:val="28"/>
        </w:rPr>
        <w:t>Гардарики</w:t>
      </w:r>
      <w:proofErr w:type="spellEnd"/>
      <w:r w:rsidRPr="00A90C85">
        <w:rPr>
          <w:rFonts w:ascii="Times New Roman" w:hAnsi="Times New Roman" w:cs="Times New Roman"/>
          <w:sz w:val="28"/>
          <w:szCs w:val="28"/>
        </w:rPr>
        <w:t>, 2008.</w:t>
      </w:r>
      <w:r w:rsidR="00A90C85">
        <w:rPr>
          <w:rFonts w:ascii="Times New Roman" w:hAnsi="Times New Roman" w:cs="Times New Roman"/>
          <w:sz w:val="28"/>
          <w:szCs w:val="28"/>
        </w:rPr>
        <w:t xml:space="preserve"> – 448 с.</w:t>
      </w:r>
    </w:p>
    <w:p w:rsidR="00A90C85" w:rsidRDefault="000B514B" w:rsidP="00A90C85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0C85">
        <w:rPr>
          <w:rFonts w:ascii="Times New Roman" w:hAnsi="Times New Roman" w:cs="Times New Roman"/>
          <w:sz w:val="28"/>
          <w:szCs w:val="28"/>
        </w:rPr>
        <w:t>Ильинич</w:t>
      </w:r>
      <w:proofErr w:type="spellEnd"/>
      <w:r w:rsidR="00A90C85">
        <w:rPr>
          <w:rFonts w:ascii="Times New Roman" w:hAnsi="Times New Roman" w:cs="Times New Roman"/>
          <w:sz w:val="28"/>
          <w:szCs w:val="28"/>
        </w:rPr>
        <w:t>,</w:t>
      </w:r>
      <w:r w:rsidRPr="00A90C85">
        <w:rPr>
          <w:rFonts w:ascii="Times New Roman" w:hAnsi="Times New Roman" w:cs="Times New Roman"/>
          <w:sz w:val="28"/>
          <w:szCs w:val="28"/>
        </w:rPr>
        <w:t xml:space="preserve"> В.И. Студенческий спорт и жизнь: Учебное пособие для студентов высших учебных заведений</w:t>
      </w:r>
      <w:r w:rsidR="00A90C85" w:rsidRPr="00A90C85">
        <w:rPr>
          <w:rFonts w:ascii="Times New Roman" w:hAnsi="Times New Roman" w:cs="Times New Roman"/>
          <w:sz w:val="28"/>
          <w:szCs w:val="28"/>
        </w:rPr>
        <w:t>/</w:t>
      </w:r>
      <w:r w:rsidR="00A90C85">
        <w:rPr>
          <w:rFonts w:ascii="Times New Roman" w:hAnsi="Times New Roman" w:cs="Times New Roman"/>
          <w:sz w:val="28"/>
          <w:szCs w:val="28"/>
        </w:rPr>
        <w:t xml:space="preserve"> В.И. </w:t>
      </w:r>
      <w:proofErr w:type="spellStart"/>
      <w:r w:rsidR="00A90C85">
        <w:rPr>
          <w:rFonts w:ascii="Times New Roman" w:hAnsi="Times New Roman" w:cs="Times New Roman"/>
          <w:sz w:val="28"/>
          <w:szCs w:val="28"/>
        </w:rPr>
        <w:t>Ильинич</w:t>
      </w:r>
      <w:proofErr w:type="spellEnd"/>
      <w:r w:rsidRPr="00A90C85">
        <w:rPr>
          <w:rFonts w:ascii="Times New Roman" w:hAnsi="Times New Roman" w:cs="Times New Roman"/>
          <w:sz w:val="28"/>
          <w:szCs w:val="28"/>
        </w:rPr>
        <w:t xml:space="preserve">. </w:t>
      </w:r>
      <w:r w:rsidR="00FE7D36">
        <w:rPr>
          <w:rFonts w:ascii="Times New Roman" w:hAnsi="Times New Roman" w:cs="Times New Roman"/>
          <w:sz w:val="28"/>
          <w:szCs w:val="28"/>
        </w:rPr>
        <w:t>–</w:t>
      </w:r>
      <w:r w:rsidRPr="00A90C85">
        <w:rPr>
          <w:rFonts w:ascii="Times New Roman" w:hAnsi="Times New Roman" w:cs="Times New Roman"/>
          <w:sz w:val="28"/>
          <w:szCs w:val="28"/>
        </w:rPr>
        <w:t xml:space="preserve"> М.:Аспект Пресс, 1995.</w:t>
      </w:r>
      <w:r w:rsidR="00A90C85">
        <w:rPr>
          <w:rFonts w:ascii="Times New Roman" w:hAnsi="Times New Roman" w:cs="Times New Roman"/>
          <w:sz w:val="28"/>
          <w:szCs w:val="28"/>
        </w:rPr>
        <w:t xml:space="preserve"> – 392 с.</w:t>
      </w:r>
    </w:p>
    <w:p w:rsidR="00A90C85" w:rsidRDefault="00A90C85" w:rsidP="00A90C85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Туманян Г.</w:t>
      </w:r>
      <w:r w:rsidRPr="00A90C85">
        <w:rPr>
          <w:rFonts w:ascii="Times New Roman" w:hAnsi="Times New Roman" w:cs="Times New Roman"/>
          <w:sz w:val="28"/>
          <w:szCs w:val="28"/>
        </w:rPr>
        <w:t>С. Здоровый образ жизни и физическое совершенствование: учебное пособие/</w:t>
      </w:r>
      <w:r>
        <w:rPr>
          <w:rFonts w:ascii="Times New Roman" w:hAnsi="Times New Roman" w:cs="Times New Roman"/>
          <w:sz w:val="28"/>
          <w:szCs w:val="28"/>
        </w:rPr>
        <w:t xml:space="preserve"> Г.С. Туманян</w:t>
      </w:r>
      <w:r w:rsidRPr="00A90C85">
        <w:rPr>
          <w:rFonts w:ascii="Times New Roman" w:hAnsi="Times New Roman" w:cs="Times New Roman"/>
          <w:sz w:val="28"/>
          <w:szCs w:val="28"/>
        </w:rPr>
        <w:t xml:space="preserve">. </w:t>
      </w:r>
      <w:r w:rsidR="00FE7D36">
        <w:rPr>
          <w:rFonts w:ascii="Times New Roman" w:hAnsi="Times New Roman" w:cs="Times New Roman"/>
          <w:sz w:val="28"/>
          <w:szCs w:val="28"/>
        </w:rPr>
        <w:t>–</w:t>
      </w:r>
      <w:r w:rsidRPr="00A90C85">
        <w:rPr>
          <w:rFonts w:ascii="Times New Roman" w:hAnsi="Times New Roman" w:cs="Times New Roman"/>
          <w:sz w:val="28"/>
          <w:szCs w:val="28"/>
        </w:rPr>
        <w:t xml:space="preserve"> М.: Академия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90C85">
        <w:rPr>
          <w:rFonts w:ascii="Times New Roman" w:hAnsi="Times New Roman" w:cs="Times New Roman"/>
          <w:sz w:val="28"/>
          <w:szCs w:val="28"/>
        </w:rPr>
        <w:t xml:space="preserve"> 2007.</w:t>
      </w:r>
      <w:r>
        <w:rPr>
          <w:rFonts w:ascii="Times New Roman" w:hAnsi="Times New Roman" w:cs="Times New Roman"/>
          <w:sz w:val="28"/>
          <w:szCs w:val="28"/>
        </w:rPr>
        <w:t xml:space="preserve"> – 336 с.</w:t>
      </w:r>
    </w:p>
    <w:p w:rsidR="000B514B" w:rsidRPr="00A90C85" w:rsidRDefault="000B514B" w:rsidP="00A90C85">
      <w:pPr>
        <w:pStyle w:val="a8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9CE">
        <w:rPr>
          <w:rFonts w:ascii="Times New Roman" w:hAnsi="Times New Roman" w:cs="Times New Roman"/>
          <w:sz w:val="28"/>
          <w:szCs w:val="28"/>
        </w:rPr>
        <w:t>http://www.rusmedserver.ru/</w:t>
      </w:r>
    </w:p>
    <w:p w:rsidR="000B514B" w:rsidRPr="004253D9" w:rsidRDefault="000B514B" w:rsidP="004253D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B514B" w:rsidRPr="004253D9" w:rsidSect="00FE0D91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CDB" w:rsidRDefault="00C62CDB" w:rsidP="000B514B">
      <w:r>
        <w:separator/>
      </w:r>
    </w:p>
  </w:endnote>
  <w:endnote w:type="continuationSeparator" w:id="1">
    <w:p w:rsidR="00C62CDB" w:rsidRDefault="00C62CDB" w:rsidP="000B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0114634"/>
      <w:docPartObj>
        <w:docPartGallery w:val="Page Numbers (Bottom of Page)"/>
        <w:docPartUnique/>
      </w:docPartObj>
    </w:sdtPr>
    <w:sdtContent>
      <w:p w:rsidR="00FE0D91" w:rsidRDefault="00620387">
        <w:pPr>
          <w:pStyle w:val="ab"/>
          <w:jc w:val="center"/>
        </w:pPr>
        <w:r>
          <w:fldChar w:fldCharType="begin"/>
        </w:r>
        <w:r w:rsidR="00FE0D91">
          <w:instrText>PAGE   \* MERGEFORMAT</w:instrText>
        </w:r>
        <w:r>
          <w:fldChar w:fldCharType="separate"/>
        </w:r>
        <w:r w:rsidR="00C039CE">
          <w:rPr>
            <w:noProof/>
          </w:rPr>
          <w:t>12</w:t>
        </w:r>
        <w:r>
          <w:fldChar w:fldCharType="end"/>
        </w:r>
      </w:p>
    </w:sdtContent>
  </w:sdt>
  <w:p w:rsidR="00FE0D91" w:rsidRDefault="00FE0D9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CDB" w:rsidRDefault="00C62CDB" w:rsidP="000B514B">
      <w:r>
        <w:separator/>
      </w:r>
    </w:p>
  </w:footnote>
  <w:footnote w:type="continuationSeparator" w:id="1">
    <w:p w:rsidR="00C62CDB" w:rsidRDefault="00C62CDB" w:rsidP="000B514B">
      <w:r>
        <w:continuationSeparator/>
      </w:r>
    </w:p>
  </w:footnote>
  <w:footnote w:id="2">
    <w:p w:rsidR="00FE0D91" w:rsidRDefault="00FE0D91" w:rsidP="00FE0D91">
      <w:pPr>
        <w:pStyle w:val="a5"/>
        <w:jc w:val="both"/>
      </w:pPr>
      <w:r>
        <w:rPr>
          <w:rStyle w:val="a7"/>
        </w:rPr>
        <w:footnoteRef/>
      </w:r>
      <w:r w:rsidRPr="003D790B">
        <w:t>Баранов, В. А. Социальные проблемы физической культуры и спорта в современном обществе: монография / В.А. Баранов. – М.: РГТЭУ, 2006. –</w:t>
      </w:r>
      <w:r>
        <w:t xml:space="preserve"> с.35</w:t>
      </w:r>
    </w:p>
  </w:footnote>
  <w:footnote w:id="3">
    <w:p w:rsidR="00FE0D91" w:rsidRDefault="00FE0D91" w:rsidP="00FE0D91">
      <w:pPr>
        <w:pStyle w:val="a5"/>
        <w:jc w:val="both"/>
      </w:pPr>
      <w:r>
        <w:rPr>
          <w:rStyle w:val="a7"/>
        </w:rPr>
        <w:footnoteRef/>
      </w:r>
      <w:r w:rsidRPr="003D790B">
        <w:t>Туманян Г.С. Здоровый образ жизни и физическое совершенствование: учебное пособие / Г.С. Туманян. – М.: Академия, 2007. –</w:t>
      </w:r>
      <w:r>
        <w:t xml:space="preserve"> с.21</w:t>
      </w:r>
    </w:p>
  </w:footnote>
  <w:footnote w:id="4">
    <w:p w:rsidR="00FE0D91" w:rsidRDefault="00FE0D91" w:rsidP="00FE0D91">
      <w:pPr>
        <w:pStyle w:val="a5"/>
        <w:jc w:val="both"/>
      </w:pPr>
      <w:r>
        <w:rPr>
          <w:rStyle w:val="a7"/>
        </w:rPr>
        <w:footnoteRef/>
      </w:r>
      <w:r w:rsidRPr="003D790B">
        <w:t xml:space="preserve">Баранов, В. А. Теория и практика физической культуры в вузе: учебное пособие / В.А. Баранов, Г.П. </w:t>
      </w:r>
      <w:proofErr w:type="spellStart"/>
      <w:r w:rsidRPr="003D790B">
        <w:t>Венглинский</w:t>
      </w:r>
      <w:proofErr w:type="spellEnd"/>
      <w:r w:rsidRPr="003D790B">
        <w:t xml:space="preserve">, К.Э. Столяр. – М.: РГТЭУ, 2004. –  </w:t>
      </w:r>
      <w:r>
        <w:t xml:space="preserve"> с.78</w:t>
      </w:r>
    </w:p>
  </w:footnote>
  <w:footnote w:id="5">
    <w:p w:rsidR="00FE0D91" w:rsidRDefault="00FE0D91" w:rsidP="00FE0D91">
      <w:pPr>
        <w:pStyle w:val="a5"/>
        <w:jc w:val="both"/>
      </w:pPr>
      <w:r>
        <w:rPr>
          <w:rStyle w:val="a7"/>
        </w:rPr>
        <w:footnoteRef/>
      </w:r>
      <w:proofErr w:type="spellStart"/>
      <w:r w:rsidRPr="003D790B">
        <w:t>Ильинич</w:t>
      </w:r>
      <w:proofErr w:type="spellEnd"/>
      <w:r w:rsidRPr="003D790B">
        <w:t xml:space="preserve">, В.И. Физическая культура студента и жизнь: Учебник / В.И. </w:t>
      </w:r>
      <w:proofErr w:type="spellStart"/>
      <w:r w:rsidRPr="003D790B">
        <w:t>Ильинич</w:t>
      </w:r>
      <w:proofErr w:type="spellEnd"/>
      <w:r w:rsidRPr="003D790B">
        <w:t xml:space="preserve">. – М.: </w:t>
      </w:r>
      <w:proofErr w:type="spellStart"/>
      <w:r w:rsidRPr="003D790B">
        <w:t>Гардарики</w:t>
      </w:r>
      <w:proofErr w:type="spellEnd"/>
      <w:r w:rsidRPr="003D790B">
        <w:t>, 2008. –</w:t>
      </w:r>
      <w:r>
        <w:t xml:space="preserve"> с.294</w:t>
      </w:r>
    </w:p>
  </w:footnote>
  <w:footnote w:id="6">
    <w:p w:rsidR="00FE0D91" w:rsidRPr="00C039CE" w:rsidRDefault="00FE0D91" w:rsidP="00FE0D91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7"/>
        </w:rPr>
        <w:footnoteRef/>
      </w:r>
      <w:r w:rsidRPr="00C039CE">
        <w:rPr>
          <w:rFonts w:ascii="Times New Roman" w:hAnsi="Times New Roman" w:cs="Times New Roman"/>
          <w:sz w:val="20"/>
          <w:szCs w:val="20"/>
        </w:rPr>
        <w:t>http://www.rusmedserver.ru/</w:t>
      </w:r>
    </w:p>
    <w:p w:rsidR="00FE0D91" w:rsidRDefault="00FE0D91">
      <w:pPr>
        <w:pStyle w:val="a5"/>
      </w:pPr>
    </w:p>
  </w:footnote>
  <w:footnote w:id="7">
    <w:p w:rsidR="00EC724F" w:rsidRDefault="00EC724F" w:rsidP="00EC724F">
      <w:pPr>
        <w:pStyle w:val="a5"/>
        <w:jc w:val="both"/>
      </w:pPr>
      <w:r>
        <w:rPr>
          <w:rStyle w:val="a7"/>
        </w:rPr>
        <w:footnoteRef/>
      </w:r>
      <w:r w:rsidRPr="003D790B">
        <w:t>Баранов, В. А. Социальные проблемы физической культуры и спорта в современном обществе: монография / В.А. Баранов. – М.: РГТЭУ, 2006. –</w:t>
      </w:r>
      <w:r>
        <w:t xml:space="preserve"> с.9</w:t>
      </w:r>
    </w:p>
  </w:footnote>
  <w:footnote w:id="8">
    <w:p w:rsidR="00FE0D91" w:rsidRDefault="00FE0D91" w:rsidP="00FE0D91">
      <w:pPr>
        <w:pStyle w:val="a5"/>
        <w:jc w:val="both"/>
      </w:pPr>
      <w:r>
        <w:rPr>
          <w:rStyle w:val="a7"/>
        </w:rPr>
        <w:footnoteRef/>
      </w:r>
      <w:r w:rsidRPr="003D790B">
        <w:t>Железняк, Ю. Д. Основы научно-методической деятельности в физической культуре и спорте: учебное пособие / Ю.Д. Железняк. –</w:t>
      </w:r>
      <w:r>
        <w:t xml:space="preserve"> М.: </w:t>
      </w:r>
      <w:r w:rsidRPr="003D790B">
        <w:t>Академия, 2008. –</w:t>
      </w:r>
      <w:r>
        <w:t xml:space="preserve"> с.67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640B1"/>
    <w:multiLevelType w:val="hybridMultilevel"/>
    <w:tmpl w:val="DB76C62E"/>
    <w:lvl w:ilvl="0" w:tplc="1F3E02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740E94"/>
    <w:multiLevelType w:val="hybridMultilevel"/>
    <w:tmpl w:val="59707E0E"/>
    <w:lvl w:ilvl="0" w:tplc="27E4AC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BC230C"/>
    <w:multiLevelType w:val="multilevel"/>
    <w:tmpl w:val="7DC4588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FA011D6"/>
    <w:multiLevelType w:val="hybridMultilevel"/>
    <w:tmpl w:val="48E00CD6"/>
    <w:lvl w:ilvl="0" w:tplc="386854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354947"/>
    <w:multiLevelType w:val="multilevel"/>
    <w:tmpl w:val="FB42C6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71CC722A"/>
    <w:multiLevelType w:val="multilevel"/>
    <w:tmpl w:val="267EF9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47D"/>
    <w:rsid w:val="000B514B"/>
    <w:rsid w:val="00144C80"/>
    <w:rsid w:val="003F2DFA"/>
    <w:rsid w:val="004253D9"/>
    <w:rsid w:val="00620387"/>
    <w:rsid w:val="007C7B98"/>
    <w:rsid w:val="00A90C85"/>
    <w:rsid w:val="00C039CE"/>
    <w:rsid w:val="00C55BE5"/>
    <w:rsid w:val="00C62CDB"/>
    <w:rsid w:val="00D21D84"/>
    <w:rsid w:val="00E7547D"/>
    <w:rsid w:val="00EC724F"/>
    <w:rsid w:val="00FE0D91"/>
    <w:rsid w:val="00FE7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4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53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14B"/>
    <w:rPr>
      <w:color w:val="0066CC"/>
      <w:u w:val="single"/>
    </w:rPr>
  </w:style>
  <w:style w:type="character" w:customStyle="1" w:styleId="a4">
    <w:name w:val="Основной текст_"/>
    <w:basedOn w:val="a0"/>
    <w:link w:val="3"/>
    <w:locked/>
    <w:rsid w:val="000B514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0B514B"/>
    <w:pPr>
      <w:shd w:val="clear" w:color="auto" w:fill="FFFFFF"/>
      <w:spacing w:before="144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6">
    <w:name w:val="Основной текст (6)_"/>
    <w:basedOn w:val="a0"/>
    <w:link w:val="60"/>
    <w:locked/>
    <w:rsid w:val="000B51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B514B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1">
    <w:name w:val="Заголовок №1_"/>
    <w:basedOn w:val="a0"/>
    <w:link w:val="12"/>
    <w:locked/>
    <w:rsid w:val="000B514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0B514B"/>
    <w:pPr>
      <w:shd w:val="clear" w:color="auto" w:fill="FFFFFF"/>
      <w:spacing w:before="300"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character" w:customStyle="1" w:styleId="13">
    <w:name w:val="Основной текст1"/>
    <w:basedOn w:val="a4"/>
    <w:rsid w:val="000B514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styleId="a5">
    <w:name w:val="footnote text"/>
    <w:basedOn w:val="a"/>
    <w:link w:val="a6"/>
    <w:semiHidden/>
    <w:rsid w:val="000B514B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B51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B514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253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90C85"/>
  </w:style>
  <w:style w:type="paragraph" w:styleId="a8">
    <w:name w:val="List Paragraph"/>
    <w:basedOn w:val="a"/>
    <w:uiPriority w:val="34"/>
    <w:qFormat/>
    <w:rsid w:val="00A90C8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E0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E0D9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E0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0D9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FE0D91"/>
    <w:pPr>
      <w:widowControl/>
      <w:spacing w:line="276" w:lineRule="auto"/>
      <w:outlineLvl w:val="9"/>
    </w:pPr>
  </w:style>
  <w:style w:type="paragraph" w:styleId="14">
    <w:name w:val="toc 1"/>
    <w:basedOn w:val="a"/>
    <w:next w:val="a"/>
    <w:autoRedefine/>
    <w:uiPriority w:val="39"/>
    <w:unhideWhenUsed/>
    <w:rsid w:val="00FE0D91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FE0D9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0D91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14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53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14B"/>
    <w:rPr>
      <w:color w:val="0066CC"/>
      <w:u w:val="single"/>
    </w:rPr>
  </w:style>
  <w:style w:type="character" w:customStyle="1" w:styleId="a4">
    <w:name w:val="Основной текст_"/>
    <w:basedOn w:val="a0"/>
    <w:link w:val="3"/>
    <w:locked/>
    <w:rsid w:val="000B514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0B514B"/>
    <w:pPr>
      <w:shd w:val="clear" w:color="auto" w:fill="FFFFFF"/>
      <w:spacing w:before="1440"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6">
    <w:name w:val="Основной текст (6)_"/>
    <w:basedOn w:val="a0"/>
    <w:link w:val="60"/>
    <w:locked/>
    <w:rsid w:val="000B51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B514B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11">
    <w:name w:val="Заголовок №1_"/>
    <w:basedOn w:val="a0"/>
    <w:link w:val="12"/>
    <w:locked/>
    <w:rsid w:val="000B514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0B514B"/>
    <w:pPr>
      <w:shd w:val="clear" w:color="auto" w:fill="FFFFFF"/>
      <w:spacing w:before="300"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character" w:customStyle="1" w:styleId="13">
    <w:name w:val="Основной текст1"/>
    <w:basedOn w:val="a4"/>
    <w:rsid w:val="000B514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styleId="a5">
    <w:name w:val="footnote text"/>
    <w:basedOn w:val="a"/>
    <w:link w:val="a6"/>
    <w:semiHidden/>
    <w:rsid w:val="000B514B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B51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B514B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253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90C85"/>
  </w:style>
  <w:style w:type="paragraph" w:styleId="a8">
    <w:name w:val="List Paragraph"/>
    <w:basedOn w:val="a"/>
    <w:uiPriority w:val="34"/>
    <w:qFormat/>
    <w:rsid w:val="00A90C8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E0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E0D9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E0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0D9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TOC Heading"/>
    <w:basedOn w:val="1"/>
    <w:next w:val="a"/>
    <w:uiPriority w:val="39"/>
    <w:semiHidden/>
    <w:unhideWhenUsed/>
    <w:qFormat/>
    <w:rsid w:val="00FE0D91"/>
    <w:pPr>
      <w:widowControl/>
      <w:spacing w:line="276" w:lineRule="auto"/>
      <w:outlineLvl w:val="9"/>
    </w:pPr>
  </w:style>
  <w:style w:type="paragraph" w:styleId="14">
    <w:name w:val="toc 1"/>
    <w:basedOn w:val="a"/>
    <w:next w:val="a"/>
    <w:autoRedefine/>
    <w:uiPriority w:val="39"/>
    <w:unhideWhenUsed/>
    <w:rsid w:val="00FE0D91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FE0D9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0D91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3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2DCF9-CE0F-4683-BA43-8B4C69E0B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2599</Words>
  <Characters>14820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dcterms:created xsi:type="dcterms:W3CDTF">2015-01-15T23:30:00Z</dcterms:created>
  <dcterms:modified xsi:type="dcterms:W3CDTF">2015-01-16T12:32:00Z</dcterms:modified>
</cp:coreProperties>
</file>