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CAC" w:rsidRPr="005718EE" w:rsidRDefault="00C66CAC" w:rsidP="00C66CAC">
      <w:pPr>
        <w:spacing w:after="0" w:line="240" w:lineRule="auto"/>
        <w:rPr>
          <w:rFonts w:ascii="Times New Roman" w:hAnsi="Times New Roman" w:cs="Times New Roman"/>
        </w:rPr>
      </w:pPr>
      <w:r w:rsidRPr="005718EE">
        <w:rPr>
          <w:rFonts w:ascii="Times New Roman" w:hAnsi="Times New Roman" w:cs="Times New Roman"/>
        </w:rPr>
        <w:t xml:space="preserve">ФЕДЕРАЛЬНОЕ ГОСУДАРСТВЕННОЕ ОБРАЗОВАТЕЛЬНОЕ БЮДЖЕТНОЕ УЧРЕЖДЕНИЕ </w:t>
      </w:r>
    </w:p>
    <w:p w:rsidR="00C66CAC" w:rsidRPr="005718EE" w:rsidRDefault="00C66CAC" w:rsidP="00C66CA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718EE">
        <w:rPr>
          <w:rFonts w:ascii="Times New Roman" w:hAnsi="Times New Roman" w:cs="Times New Roman"/>
        </w:rPr>
        <w:t>ВЫСШЕГО ПРОФЕССИОНАЛЬНОГО ОБРАЗОВАНИЯ</w:t>
      </w:r>
    </w:p>
    <w:p w:rsidR="00C66CAC" w:rsidRPr="005718EE" w:rsidRDefault="00C66CAC" w:rsidP="00C66CA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</w:rPr>
      </w:pPr>
      <w:r w:rsidRPr="005718EE">
        <w:rPr>
          <w:rFonts w:ascii="Times New Roman" w:hAnsi="Times New Roman" w:cs="Times New Roman"/>
          <w:b/>
          <w:bCs/>
          <w:sz w:val="28"/>
        </w:rPr>
        <w:t xml:space="preserve">ФИНАНСОВЫЙ УНИВЕРСИТЕТ </w:t>
      </w:r>
    </w:p>
    <w:p w:rsidR="00C66CAC" w:rsidRPr="005718EE" w:rsidRDefault="00C66CAC" w:rsidP="00C66CA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</w:rPr>
      </w:pPr>
      <w:r w:rsidRPr="005718EE">
        <w:rPr>
          <w:rFonts w:ascii="Times New Roman" w:hAnsi="Times New Roman" w:cs="Times New Roman"/>
          <w:b/>
          <w:bCs/>
          <w:sz w:val="28"/>
        </w:rPr>
        <w:t>ПРИ ПРАВИТЕЛЬСТВЕ РОССИЙСКОЙ ФЕДЕРАЦИИ</w:t>
      </w:r>
    </w:p>
    <w:p w:rsidR="00C66CAC" w:rsidRPr="005718EE" w:rsidRDefault="00DB5765" w:rsidP="00C66CAC">
      <w:pPr>
        <w:spacing w:line="240" w:lineRule="auto"/>
        <w:jc w:val="center"/>
        <w:rPr>
          <w:rFonts w:ascii="Times New Roman" w:hAnsi="Times New Roman" w:cs="Times New Roman"/>
        </w:rPr>
      </w:pPr>
      <w:r w:rsidRPr="00DB5765">
        <w:rPr>
          <w:rFonts w:ascii="Times New Roman" w:hAnsi="Times New Roman" w:cs="Times New Roman"/>
          <w:noProof/>
          <w:sz w:val="28"/>
        </w:rPr>
        <w:pict>
          <v:line id="_x0000_s1026" style="position:absolute;left:0;text-align:left;flip:y;z-index:251660288" from="33.65pt,11.35pt" to="475.5pt,11.75pt" strokeweight="4.5pt">
            <v:stroke linestyle="thickThin"/>
          </v:line>
        </w:pict>
      </w:r>
    </w:p>
    <w:p w:rsidR="00C66CAC" w:rsidRPr="005718EE" w:rsidRDefault="00C66CAC" w:rsidP="00C66CAC">
      <w:pPr>
        <w:jc w:val="center"/>
        <w:rPr>
          <w:rFonts w:ascii="Times New Roman" w:hAnsi="Times New Roman" w:cs="Times New Roman"/>
          <w:b/>
          <w:sz w:val="28"/>
        </w:rPr>
      </w:pPr>
      <w:r w:rsidRPr="005718EE">
        <w:rPr>
          <w:rFonts w:ascii="Times New Roman" w:hAnsi="Times New Roman" w:cs="Times New Roman"/>
          <w:b/>
          <w:sz w:val="28"/>
        </w:rPr>
        <w:t>БАРНАУЛЬСКИЙ ФИЛИАЛ</w:t>
      </w:r>
    </w:p>
    <w:p w:rsidR="00C66CAC" w:rsidRPr="005718EE" w:rsidRDefault="00C66CAC" w:rsidP="00C66CAC">
      <w:pPr>
        <w:jc w:val="center"/>
        <w:rPr>
          <w:rFonts w:ascii="Times New Roman" w:hAnsi="Times New Roman" w:cs="Times New Roman"/>
          <w:sz w:val="28"/>
        </w:rPr>
      </w:pPr>
      <w:r w:rsidRPr="005718EE">
        <w:rPr>
          <w:rFonts w:ascii="Times New Roman" w:hAnsi="Times New Roman" w:cs="Times New Roman"/>
          <w:sz w:val="28"/>
        </w:rPr>
        <w:t xml:space="preserve">Кафедра </w:t>
      </w:r>
      <w:r>
        <w:rPr>
          <w:rFonts w:ascii="Times New Roman" w:hAnsi="Times New Roman" w:cs="Times New Roman"/>
          <w:sz w:val="28"/>
        </w:rPr>
        <w:t>«Бухгалтерский учет, аудит, статистика»</w:t>
      </w:r>
    </w:p>
    <w:p w:rsidR="00C66CAC" w:rsidRDefault="00C66CAC" w:rsidP="00C66CAC">
      <w:pPr>
        <w:jc w:val="center"/>
        <w:rPr>
          <w:rFonts w:ascii="Times New Roman" w:hAnsi="Times New Roman" w:cs="Times New Roman"/>
          <w:sz w:val="28"/>
        </w:rPr>
      </w:pPr>
      <w:r w:rsidRPr="005718EE">
        <w:rPr>
          <w:rFonts w:ascii="Times New Roman" w:hAnsi="Times New Roman" w:cs="Times New Roman"/>
          <w:sz w:val="28"/>
        </w:rPr>
        <w:t>Специальность  «Бухгалтерский учет, анализ и аудит»</w:t>
      </w:r>
    </w:p>
    <w:p w:rsidR="00C66CAC" w:rsidRPr="005718EE" w:rsidRDefault="00C66CAC" w:rsidP="00C66CAC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Специализация «Бухгалтерский учет, анализ и аудит в коммерческих организациях»</w:t>
      </w:r>
    </w:p>
    <w:p w:rsidR="00C66CAC" w:rsidRPr="005718EE" w:rsidRDefault="00C66CAC" w:rsidP="00C66CAC">
      <w:pPr>
        <w:rPr>
          <w:rFonts w:ascii="Times New Roman" w:hAnsi="Times New Roman" w:cs="Times New Roman"/>
          <w:b/>
          <w:sz w:val="28"/>
        </w:rPr>
      </w:pPr>
    </w:p>
    <w:p w:rsidR="00C66CAC" w:rsidRPr="005718EE" w:rsidRDefault="00C66CAC" w:rsidP="00C66CAC">
      <w:pPr>
        <w:jc w:val="center"/>
        <w:rPr>
          <w:rFonts w:ascii="Times New Roman" w:hAnsi="Times New Roman" w:cs="Times New Roman"/>
          <w:b/>
          <w:sz w:val="28"/>
        </w:rPr>
      </w:pPr>
      <w:r w:rsidRPr="005718EE">
        <w:rPr>
          <w:rFonts w:ascii="Times New Roman" w:hAnsi="Times New Roman" w:cs="Times New Roman"/>
          <w:b/>
          <w:sz w:val="28"/>
        </w:rPr>
        <w:t xml:space="preserve">КОНТРОЛЬНАЯ РАБОТА </w:t>
      </w:r>
    </w:p>
    <w:p w:rsidR="00C66CAC" w:rsidRPr="005718EE" w:rsidRDefault="00C66CAC" w:rsidP="00C66CAC">
      <w:pPr>
        <w:jc w:val="center"/>
        <w:rPr>
          <w:rFonts w:ascii="Times New Roman" w:hAnsi="Times New Roman" w:cs="Times New Roman"/>
          <w:b/>
          <w:sz w:val="28"/>
        </w:rPr>
      </w:pPr>
      <w:r w:rsidRPr="005718EE">
        <w:rPr>
          <w:rFonts w:ascii="Times New Roman" w:hAnsi="Times New Roman" w:cs="Times New Roman"/>
          <w:b/>
          <w:sz w:val="28"/>
        </w:rPr>
        <w:t xml:space="preserve">Вариант № </w:t>
      </w:r>
      <w:r>
        <w:rPr>
          <w:rFonts w:ascii="Times New Roman" w:hAnsi="Times New Roman" w:cs="Times New Roman"/>
          <w:b/>
          <w:sz w:val="28"/>
        </w:rPr>
        <w:t>2</w:t>
      </w:r>
    </w:p>
    <w:p w:rsidR="00C66CAC" w:rsidRPr="005718EE" w:rsidRDefault="00C66CAC" w:rsidP="00C66CAC">
      <w:pPr>
        <w:jc w:val="center"/>
        <w:rPr>
          <w:rFonts w:ascii="Times New Roman" w:hAnsi="Times New Roman" w:cs="Times New Roman"/>
          <w:b/>
          <w:sz w:val="28"/>
        </w:rPr>
      </w:pPr>
    </w:p>
    <w:p w:rsidR="00C66CAC" w:rsidRPr="005718EE" w:rsidRDefault="00C66CAC" w:rsidP="00C66CAC">
      <w:pPr>
        <w:rPr>
          <w:rFonts w:ascii="Times New Roman" w:hAnsi="Times New Roman" w:cs="Times New Roman"/>
          <w:b/>
          <w:sz w:val="28"/>
        </w:rPr>
      </w:pPr>
      <w:r w:rsidRPr="005718EE">
        <w:rPr>
          <w:rFonts w:ascii="Times New Roman" w:hAnsi="Times New Roman" w:cs="Times New Roman"/>
          <w:b/>
          <w:sz w:val="28"/>
        </w:rPr>
        <w:t>По дисциплине  «</w:t>
      </w:r>
      <w:r>
        <w:rPr>
          <w:rFonts w:ascii="Times New Roman" w:hAnsi="Times New Roman" w:cs="Times New Roman"/>
          <w:b/>
          <w:sz w:val="28"/>
        </w:rPr>
        <w:t>Анализ финансовой отчетности</w:t>
      </w:r>
      <w:r w:rsidRPr="005718EE">
        <w:rPr>
          <w:rFonts w:ascii="Times New Roman" w:hAnsi="Times New Roman" w:cs="Times New Roman"/>
          <w:b/>
          <w:sz w:val="28"/>
        </w:rPr>
        <w:t>»</w:t>
      </w:r>
    </w:p>
    <w:p w:rsidR="00C66CAC" w:rsidRDefault="00C66CAC" w:rsidP="00C66CAC">
      <w:pPr>
        <w:pStyle w:val="6"/>
        <w:rPr>
          <w:rFonts w:ascii="Times New Roman" w:hAnsi="Times New Roman" w:cs="Times New Roman"/>
          <w:i w:val="0"/>
          <w:color w:val="auto"/>
        </w:rPr>
      </w:pPr>
    </w:p>
    <w:p w:rsidR="00C66CAC" w:rsidRDefault="00C66CAC" w:rsidP="00C66CAC"/>
    <w:p w:rsidR="00C66CAC" w:rsidRPr="00C66CAC" w:rsidRDefault="00C66CAC" w:rsidP="00C66CAC"/>
    <w:p w:rsidR="00C66CAC" w:rsidRPr="005718EE" w:rsidRDefault="00C66CAC" w:rsidP="00C66CAC">
      <w:pPr>
        <w:pStyle w:val="6"/>
        <w:rPr>
          <w:rFonts w:ascii="Times New Roman" w:hAnsi="Times New Roman" w:cs="Times New Roman"/>
          <w:i w:val="0"/>
          <w:color w:val="auto"/>
        </w:rPr>
      </w:pPr>
    </w:p>
    <w:p w:rsidR="00C66CAC" w:rsidRPr="005718EE" w:rsidRDefault="00C66CAC" w:rsidP="00C66CAC">
      <w:pPr>
        <w:pStyle w:val="6"/>
        <w:rPr>
          <w:rFonts w:ascii="Times New Roman" w:hAnsi="Times New Roman" w:cs="Times New Roman"/>
          <w:i w:val="0"/>
          <w:color w:val="auto"/>
        </w:rPr>
      </w:pPr>
      <w:r w:rsidRPr="005718EE">
        <w:rPr>
          <w:rFonts w:ascii="Times New Roman" w:hAnsi="Times New Roman" w:cs="Times New Roman"/>
          <w:i w:val="0"/>
          <w:color w:val="auto"/>
        </w:rPr>
        <w:t>Студент _________________________</w:t>
      </w:r>
      <w:r w:rsidRPr="005718EE">
        <w:rPr>
          <w:rFonts w:ascii="Times New Roman" w:hAnsi="Times New Roman" w:cs="Times New Roman"/>
          <w:i w:val="0"/>
          <w:color w:val="auto"/>
        </w:rPr>
        <w:tab/>
        <w:t xml:space="preserve">            </w:t>
      </w:r>
      <w:r w:rsidR="00E607E7">
        <w:rPr>
          <w:rFonts w:ascii="Times New Roman" w:hAnsi="Times New Roman" w:cs="Times New Roman"/>
          <w:i w:val="0"/>
          <w:color w:val="auto"/>
        </w:rPr>
        <w:t>Лейман А</w:t>
      </w:r>
      <w:r w:rsidR="00B677F1">
        <w:rPr>
          <w:rFonts w:ascii="Times New Roman" w:hAnsi="Times New Roman" w:cs="Times New Roman"/>
          <w:i w:val="0"/>
          <w:color w:val="auto"/>
        </w:rPr>
        <w:t>настасия Алексеевна</w:t>
      </w:r>
    </w:p>
    <w:p w:rsidR="00C66CAC" w:rsidRPr="005718EE" w:rsidRDefault="00C66CAC" w:rsidP="00C66CAC">
      <w:pPr>
        <w:spacing w:line="480" w:lineRule="auto"/>
        <w:ind w:left="284"/>
        <w:rPr>
          <w:rFonts w:ascii="Times New Roman" w:hAnsi="Times New Roman" w:cs="Times New Roman"/>
        </w:rPr>
      </w:pPr>
      <w:r w:rsidRPr="005718EE">
        <w:rPr>
          <w:rFonts w:ascii="Times New Roman" w:hAnsi="Times New Roman" w:cs="Times New Roman"/>
        </w:rPr>
        <w:tab/>
      </w:r>
      <w:r w:rsidRPr="005718EE">
        <w:rPr>
          <w:rFonts w:ascii="Times New Roman" w:hAnsi="Times New Roman" w:cs="Times New Roman"/>
        </w:rPr>
        <w:tab/>
        <w:t xml:space="preserve">       (подпись) </w:t>
      </w:r>
      <w:r w:rsidRPr="005718EE">
        <w:rPr>
          <w:rFonts w:ascii="Times New Roman" w:hAnsi="Times New Roman" w:cs="Times New Roman"/>
        </w:rPr>
        <w:tab/>
      </w:r>
      <w:r w:rsidRPr="005718EE">
        <w:rPr>
          <w:rFonts w:ascii="Times New Roman" w:hAnsi="Times New Roman" w:cs="Times New Roman"/>
        </w:rPr>
        <w:tab/>
      </w:r>
      <w:r w:rsidRPr="005718EE">
        <w:rPr>
          <w:rFonts w:ascii="Times New Roman" w:hAnsi="Times New Roman" w:cs="Times New Roman"/>
        </w:rPr>
        <w:tab/>
      </w:r>
      <w:r w:rsidRPr="005718EE">
        <w:rPr>
          <w:rFonts w:ascii="Times New Roman" w:hAnsi="Times New Roman" w:cs="Times New Roman"/>
        </w:rPr>
        <w:tab/>
      </w:r>
    </w:p>
    <w:p w:rsidR="00C66CAC" w:rsidRPr="005718EE" w:rsidRDefault="00C66CAC" w:rsidP="00C66CAC">
      <w:pPr>
        <w:pStyle w:val="6"/>
        <w:rPr>
          <w:rFonts w:ascii="Times New Roman" w:hAnsi="Times New Roman" w:cs="Times New Roman"/>
          <w:b/>
          <w:i w:val="0"/>
          <w:color w:val="auto"/>
        </w:rPr>
      </w:pPr>
      <w:r w:rsidRPr="005718EE">
        <w:rPr>
          <w:rFonts w:ascii="Times New Roman" w:hAnsi="Times New Roman" w:cs="Times New Roman"/>
          <w:i w:val="0"/>
          <w:color w:val="auto"/>
        </w:rPr>
        <w:t xml:space="preserve">Группа   </w:t>
      </w:r>
      <w:r w:rsidR="00B677F1">
        <w:rPr>
          <w:rFonts w:ascii="Times New Roman" w:hAnsi="Times New Roman" w:cs="Times New Roman"/>
          <w:i w:val="0"/>
          <w:color w:val="auto"/>
        </w:rPr>
        <w:t xml:space="preserve">5С-4 </w:t>
      </w:r>
      <w:r w:rsidRPr="005718EE">
        <w:rPr>
          <w:rFonts w:ascii="Times New Roman" w:hAnsi="Times New Roman" w:cs="Times New Roman"/>
          <w:i w:val="0"/>
          <w:color w:val="auto"/>
        </w:rPr>
        <w:t xml:space="preserve">                                                     </w:t>
      </w:r>
      <w:r w:rsidR="00B677F1">
        <w:rPr>
          <w:rFonts w:ascii="Times New Roman" w:hAnsi="Times New Roman" w:cs="Times New Roman"/>
          <w:i w:val="0"/>
          <w:color w:val="auto"/>
        </w:rPr>
        <w:t xml:space="preserve">           Номер личного дела 10УБД10825</w:t>
      </w:r>
      <w:r w:rsidRPr="005718EE">
        <w:rPr>
          <w:rFonts w:ascii="Times New Roman" w:hAnsi="Times New Roman" w:cs="Times New Roman"/>
          <w:i w:val="0"/>
          <w:color w:val="auto"/>
        </w:rPr>
        <w:t xml:space="preserve"> </w:t>
      </w:r>
    </w:p>
    <w:p w:rsidR="00C66CAC" w:rsidRPr="005718EE" w:rsidRDefault="00C66CAC" w:rsidP="00C66CAC">
      <w:pPr>
        <w:spacing w:line="480" w:lineRule="auto"/>
        <w:ind w:left="284"/>
        <w:rPr>
          <w:rFonts w:ascii="Times New Roman" w:hAnsi="Times New Roman" w:cs="Times New Roman"/>
        </w:rPr>
      </w:pPr>
      <w:r w:rsidRPr="005718EE">
        <w:rPr>
          <w:rFonts w:ascii="Times New Roman" w:hAnsi="Times New Roman" w:cs="Times New Roman"/>
        </w:rPr>
        <w:tab/>
      </w:r>
      <w:r w:rsidRPr="005718EE">
        <w:rPr>
          <w:rFonts w:ascii="Times New Roman" w:hAnsi="Times New Roman" w:cs="Times New Roman"/>
        </w:rPr>
        <w:tab/>
      </w:r>
    </w:p>
    <w:p w:rsidR="00C66CAC" w:rsidRPr="005718EE" w:rsidRDefault="004B1930" w:rsidP="00C66CAC">
      <w:pPr>
        <w:pStyle w:val="6"/>
        <w:shd w:val="clear" w:color="auto" w:fill="FFFFFF" w:themeFill="background1"/>
        <w:rPr>
          <w:rFonts w:ascii="Times New Roman" w:hAnsi="Times New Roman" w:cs="Times New Roman"/>
          <w:i w:val="0"/>
          <w:color w:val="auto"/>
        </w:rPr>
      </w:pPr>
      <w:r>
        <w:rPr>
          <w:rFonts w:ascii="Times New Roman" w:hAnsi="Times New Roman" w:cs="Times New Roman"/>
          <w:i w:val="0"/>
          <w:color w:val="auto"/>
        </w:rPr>
        <w:t xml:space="preserve">Преподаватель </w:t>
      </w:r>
      <w:proofErr w:type="spellStart"/>
      <w:proofErr w:type="gramStart"/>
      <w:r>
        <w:rPr>
          <w:rFonts w:ascii="Times New Roman" w:hAnsi="Times New Roman" w:cs="Times New Roman"/>
          <w:i w:val="0"/>
          <w:color w:val="auto"/>
        </w:rPr>
        <w:t>к</w:t>
      </w:r>
      <w:proofErr w:type="gramEnd"/>
      <w:r>
        <w:rPr>
          <w:rFonts w:ascii="Times New Roman" w:hAnsi="Times New Roman" w:cs="Times New Roman"/>
          <w:i w:val="0"/>
          <w:color w:val="auto"/>
        </w:rPr>
        <w:t>.э.н</w:t>
      </w:r>
      <w:proofErr w:type="spellEnd"/>
      <w:r>
        <w:rPr>
          <w:rFonts w:ascii="Times New Roman" w:hAnsi="Times New Roman" w:cs="Times New Roman"/>
          <w:i w:val="0"/>
          <w:color w:val="auto"/>
        </w:rPr>
        <w:t>., доцент Чугаева Тамара Дмитриевна</w:t>
      </w:r>
    </w:p>
    <w:p w:rsidR="00C66CAC" w:rsidRPr="005718EE" w:rsidRDefault="00C66CAC" w:rsidP="00C66CAC">
      <w:pPr>
        <w:ind w:right="277"/>
        <w:rPr>
          <w:rFonts w:ascii="Times New Roman" w:hAnsi="Times New Roman" w:cs="Times New Roman"/>
          <w:sz w:val="28"/>
        </w:rPr>
      </w:pPr>
    </w:p>
    <w:p w:rsidR="00C66CAC" w:rsidRPr="005718EE" w:rsidRDefault="00C66CAC" w:rsidP="00C66CAC">
      <w:pPr>
        <w:spacing w:line="192" w:lineRule="auto"/>
        <w:ind w:left="4320"/>
        <w:jc w:val="center"/>
        <w:rPr>
          <w:rFonts w:ascii="Times New Roman" w:hAnsi="Times New Roman" w:cs="Times New Roman"/>
          <w:sz w:val="28"/>
        </w:rPr>
      </w:pPr>
    </w:p>
    <w:p w:rsidR="00C66CAC" w:rsidRPr="005718EE" w:rsidRDefault="00C66CAC" w:rsidP="00C66CAC">
      <w:pPr>
        <w:spacing w:line="192" w:lineRule="auto"/>
        <w:ind w:left="4320"/>
        <w:jc w:val="center"/>
        <w:rPr>
          <w:rFonts w:ascii="Times New Roman" w:hAnsi="Times New Roman" w:cs="Times New Roman"/>
          <w:sz w:val="28"/>
        </w:rPr>
      </w:pPr>
    </w:p>
    <w:p w:rsidR="00C66CAC" w:rsidRPr="005718EE" w:rsidRDefault="00C66CAC" w:rsidP="00C66CAC">
      <w:pPr>
        <w:ind w:right="277"/>
        <w:jc w:val="center"/>
        <w:rPr>
          <w:rFonts w:ascii="Times New Roman" w:hAnsi="Times New Roman" w:cs="Times New Roman"/>
          <w:sz w:val="28"/>
        </w:rPr>
      </w:pPr>
    </w:p>
    <w:p w:rsidR="00C66CAC" w:rsidRPr="005718EE" w:rsidRDefault="00C66CAC" w:rsidP="00C66CAC">
      <w:pPr>
        <w:ind w:right="277"/>
        <w:jc w:val="center"/>
        <w:rPr>
          <w:rFonts w:ascii="Times New Roman" w:hAnsi="Times New Roman" w:cs="Times New Roman"/>
        </w:rPr>
      </w:pPr>
      <w:r w:rsidRPr="005718EE">
        <w:rPr>
          <w:rFonts w:ascii="Times New Roman" w:hAnsi="Times New Roman" w:cs="Times New Roman"/>
          <w:sz w:val="28"/>
        </w:rPr>
        <w:t>Барнаул 201</w:t>
      </w:r>
      <w:r w:rsidR="00B677F1">
        <w:rPr>
          <w:rFonts w:ascii="Times New Roman" w:hAnsi="Times New Roman" w:cs="Times New Roman"/>
          <w:sz w:val="28"/>
        </w:rPr>
        <w:t>4</w:t>
      </w:r>
    </w:p>
    <w:p w:rsidR="00C66CAC" w:rsidRDefault="00C66CAC" w:rsidP="00C66CAC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:rsidR="00A644D8" w:rsidRDefault="00A644D8" w:rsidP="00C66CAC">
      <w:pPr>
        <w:pStyle w:val="Default"/>
        <w:pageBreakBefore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:rsidR="00A644D8" w:rsidRDefault="00A644D8" w:rsidP="00A644D8">
      <w:pPr>
        <w:pStyle w:val="Default"/>
        <w:spacing w:line="360" w:lineRule="auto"/>
        <w:jc w:val="both"/>
        <w:rPr>
          <w:sz w:val="28"/>
          <w:szCs w:val="28"/>
        </w:rPr>
      </w:pPr>
    </w:p>
    <w:p w:rsidR="00DA7622" w:rsidRDefault="00A644D8" w:rsidP="00A644D8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ВВЕДЕНИЕ…………………………………………………………………</w:t>
      </w:r>
      <w:r w:rsidR="00DA7622">
        <w:rPr>
          <w:sz w:val="28"/>
          <w:szCs w:val="28"/>
        </w:rPr>
        <w:t>…….</w:t>
      </w:r>
      <w:r>
        <w:rPr>
          <w:sz w:val="28"/>
          <w:szCs w:val="28"/>
        </w:rPr>
        <w:t>….</w:t>
      </w:r>
      <w:r w:rsidR="00DA7622">
        <w:rPr>
          <w:sz w:val="28"/>
          <w:szCs w:val="28"/>
        </w:rPr>
        <w:t>3</w:t>
      </w:r>
    </w:p>
    <w:p w:rsidR="00A644D8" w:rsidRDefault="00A644D8" w:rsidP="00A644D8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Задание 1……………………………………………………………………</w:t>
      </w:r>
      <w:r w:rsidR="00DA7622">
        <w:rPr>
          <w:sz w:val="28"/>
          <w:szCs w:val="28"/>
        </w:rPr>
        <w:t>……</w:t>
      </w:r>
      <w:r w:rsidR="00BB7E86">
        <w:rPr>
          <w:sz w:val="28"/>
          <w:szCs w:val="28"/>
        </w:rPr>
        <w:t>4</w:t>
      </w:r>
    </w:p>
    <w:p w:rsidR="00A644D8" w:rsidRDefault="00A644D8" w:rsidP="00A644D8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Задание 2…………………………………………………………………</w:t>
      </w:r>
      <w:r w:rsidR="00DA7622">
        <w:rPr>
          <w:sz w:val="28"/>
          <w:szCs w:val="28"/>
        </w:rPr>
        <w:t>………</w:t>
      </w:r>
      <w:r>
        <w:rPr>
          <w:sz w:val="28"/>
          <w:szCs w:val="28"/>
        </w:rPr>
        <w:t>.</w:t>
      </w:r>
      <w:r w:rsidR="00BB7E86">
        <w:rPr>
          <w:sz w:val="28"/>
          <w:szCs w:val="28"/>
        </w:rPr>
        <w:t>7</w:t>
      </w:r>
    </w:p>
    <w:p w:rsidR="00A644D8" w:rsidRDefault="00A644D8" w:rsidP="00A644D8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Задание 3……………………………………………………………………</w:t>
      </w:r>
      <w:r w:rsidR="00DA7622">
        <w:rPr>
          <w:sz w:val="28"/>
          <w:szCs w:val="28"/>
        </w:rPr>
        <w:t>…</w:t>
      </w:r>
      <w:r w:rsidR="00540D84">
        <w:rPr>
          <w:sz w:val="28"/>
          <w:szCs w:val="28"/>
        </w:rPr>
        <w:t>…11</w:t>
      </w:r>
    </w:p>
    <w:p w:rsidR="00A644D8" w:rsidRDefault="00A644D8" w:rsidP="00A644D8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A644D8">
        <w:rPr>
          <w:sz w:val="28"/>
          <w:szCs w:val="28"/>
        </w:rPr>
        <w:t xml:space="preserve"> </w:t>
      </w:r>
      <w:r>
        <w:rPr>
          <w:sz w:val="28"/>
          <w:szCs w:val="28"/>
        </w:rPr>
        <w:t>Задание 4………………………………………………………………………</w:t>
      </w:r>
      <w:r w:rsidR="00DA7622">
        <w:rPr>
          <w:sz w:val="28"/>
          <w:szCs w:val="28"/>
        </w:rPr>
        <w:t>…</w:t>
      </w:r>
      <w:r w:rsidR="00540D84">
        <w:rPr>
          <w:sz w:val="28"/>
          <w:szCs w:val="28"/>
        </w:rPr>
        <w:t>13</w:t>
      </w:r>
    </w:p>
    <w:p w:rsidR="00A644D8" w:rsidRDefault="00A644D8" w:rsidP="00A644D8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A644D8">
        <w:rPr>
          <w:sz w:val="28"/>
          <w:szCs w:val="28"/>
        </w:rPr>
        <w:t xml:space="preserve"> </w:t>
      </w:r>
      <w:r>
        <w:rPr>
          <w:sz w:val="28"/>
          <w:szCs w:val="28"/>
        </w:rPr>
        <w:t>Задание 5…………………………………………………………………</w:t>
      </w:r>
      <w:r w:rsidR="00DA7622">
        <w:rPr>
          <w:sz w:val="28"/>
          <w:szCs w:val="28"/>
        </w:rPr>
        <w:t>……...</w:t>
      </w:r>
      <w:r w:rsidR="00540D84">
        <w:rPr>
          <w:sz w:val="28"/>
          <w:szCs w:val="28"/>
        </w:rPr>
        <w:t>.15</w:t>
      </w:r>
    </w:p>
    <w:p w:rsidR="00A644D8" w:rsidRDefault="00A644D8" w:rsidP="00A644D8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A644D8">
        <w:rPr>
          <w:sz w:val="28"/>
          <w:szCs w:val="28"/>
        </w:rPr>
        <w:t xml:space="preserve"> </w:t>
      </w:r>
      <w:r>
        <w:rPr>
          <w:sz w:val="28"/>
          <w:szCs w:val="28"/>
        </w:rPr>
        <w:t>Задание 6…………………………………………………………………</w:t>
      </w:r>
      <w:r w:rsidR="00DA7622">
        <w:rPr>
          <w:sz w:val="28"/>
          <w:szCs w:val="28"/>
        </w:rPr>
        <w:t>……..</w:t>
      </w:r>
      <w:r>
        <w:rPr>
          <w:sz w:val="28"/>
          <w:szCs w:val="28"/>
        </w:rPr>
        <w:t>..</w:t>
      </w:r>
      <w:r w:rsidR="00540D84">
        <w:rPr>
          <w:sz w:val="28"/>
          <w:szCs w:val="28"/>
        </w:rPr>
        <w:t>17</w:t>
      </w:r>
    </w:p>
    <w:p w:rsidR="00A644D8" w:rsidRDefault="00A644D8" w:rsidP="00A644D8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A644D8">
        <w:rPr>
          <w:sz w:val="28"/>
          <w:szCs w:val="28"/>
        </w:rPr>
        <w:t xml:space="preserve"> </w:t>
      </w:r>
      <w:r>
        <w:rPr>
          <w:sz w:val="28"/>
          <w:szCs w:val="28"/>
        </w:rPr>
        <w:t>Задание 7…………………………………………………………………</w:t>
      </w:r>
      <w:r w:rsidR="00DA7622">
        <w:rPr>
          <w:sz w:val="28"/>
          <w:szCs w:val="28"/>
        </w:rPr>
        <w:t>………</w:t>
      </w:r>
      <w:r w:rsidR="00540D84">
        <w:rPr>
          <w:sz w:val="28"/>
          <w:szCs w:val="28"/>
        </w:rPr>
        <w:t>18</w:t>
      </w:r>
    </w:p>
    <w:p w:rsidR="00146FEF" w:rsidRDefault="00146FEF" w:rsidP="00A644D8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ЗАКЛЮЧЕН</w:t>
      </w:r>
      <w:r w:rsidR="00540D84">
        <w:rPr>
          <w:sz w:val="28"/>
          <w:szCs w:val="28"/>
        </w:rPr>
        <w:t>ИЕ……………………………………………………………………..20</w:t>
      </w:r>
    </w:p>
    <w:p w:rsidR="00A644D8" w:rsidRDefault="00820675" w:rsidP="00A644D8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СПИСОК ИСПОЛЬЗОВАННОЙ Л</w:t>
      </w:r>
      <w:r w:rsidR="00A644D8">
        <w:rPr>
          <w:sz w:val="28"/>
          <w:szCs w:val="28"/>
        </w:rPr>
        <w:t>ИТЕРАТУРЫ………………………</w:t>
      </w:r>
      <w:r w:rsidR="00DA7622">
        <w:rPr>
          <w:sz w:val="28"/>
          <w:szCs w:val="28"/>
        </w:rPr>
        <w:t>…</w:t>
      </w:r>
      <w:r w:rsidR="00A644D8">
        <w:rPr>
          <w:sz w:val="28"/>
          <w:szCs w:val="28"/>
        </w:rPr>
        <w:t>…</w:t>
      </w:r>
      <w:r w:rsidR="00146FEF">
        <w:rPr>
          <w:sz w:val="28"/>
          <w:szCs w:val="28"/>
        </w:rPr>
        <w:t>.</w:t>
      </w:r>
      <w:r w:rsidR="00A644D8">
        <w:rPr>
          <w:sz w:val="28"/>
          <w:szCs w:val="28"/>
        </w:rPr>
        <w:t>….</w:t>
      </w:r>
      <w:r w:rsidR="00540D84">
        <w:rPr>
          <w:sz w:val="28"/>
          <w:szCs w:val="28"/>
        </w:rPr>
        <w:t>21</w:t>
      </w:r>
    </w:p>
    <w:p w:rsidR="00E2725C" w:rsidRPr="00883732" w:rsidRDefault="00883732" w:rsidP="00C66CAC">
      <w:pPr>
        <w:pStyle w:val="Default"/>
        <w:pageBreakBefore/>
        <w:spacing w:line="360" w:lineRule="auto"/>
        <w:jc w:val="center"/>
        <w:rPr>
          <w:sz w:val="28"/>
          <w:szCs w:val="28"/>
        </w:rPr>
      </w:pPr>
      <w:r w:rsidRPr="00883732">
        <w:rPr>
          <w:sz w:val="28"/>
          <w:szCs w:val="28"/>
        </w:rPr>
        <w:t>ВВЕДЕНИЕ</w:t>
      </w:r>
    </w:p>
    <w:p w:rsidR="00883732" w:rsidRDefault="00883732" w:rsidP="00DE2B00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</w:p>
    <w:p w:rsidR="00D95441" w:rsidRDefault="00D95441" w:rsidP="00DE2B00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Анализ финансовой отчетности – один из главных видов экономического анализа – представляет собой систему исследования финансового состояния и финансовых результатов, формирующихся в процессе осуществления хозяйственной деятельности организации в условиях влияния объективных и субъективных факторов и получающих отражение в бухгалтерской (финансовой) отчетности.</w:t>
      </w:r>
    </w:p>
    <w:p w:rsidR="00883732" w:rsidRDefault="00883732" w:rsidP="00883732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Цель данной контрольной работы заключается в анализе финансовой отчетности</w:t>
      </w:r>
      <w:r w:rsidRPr="00883732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 форм годовой финансовой отчетности условного предприятия машиностроения.</w:t>
      </w:r>
    </w:p>
    <w:p w:rsidR="00DE2B00" w:rsidRDefault="00883732" w:rsidP="00DE2B00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достижения данной цели необходимо решить 7 заданий.</w:t>
      </w:r>
    </w:p>
    <w:p w:rsidR="00DE2B00" w:rsidRDefault="00DE2B00" w:rsidP="00DE2B00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первом задании необходимо провести счетную проверку показателей форм бухгалтерской отчетности.</w:t>
      </w:r>
    </w:p>
    <w:p w:rsidR="00DE2B00" w:rsidRDefault="00DE2B00" w:rsidP="00DE2B00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 втором задании необходимо проанализировать динамику состава и структуры активов и пассивов организации.</w:t>
      </w:r>
    </w:p>
    <w:p w:rsidR="00DE2B00" w:rsidRDefault="00DE2B00" w:rsidP="00DE2B00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третьем задании необходимо проанализировать, структуру и динамику обязательств организации.</w:t>
      </w:r>
    </w:p>
    <w:p w:rsidR="00DE2B00" w:rsidRDefault="00DE2B00" w:rsidP="00DE2B00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четвертом задании нужно произвести расчет величины чистых активов организации</w:t>
      </w:r>
      <w:r w:rsidR="00E22A20">
        <w:rPr>
          <w:sz w:val="28"/>
          <w:szCs w:val="28"/>
        </w:rPr>
        <w:t>, оценить динамику.</w:t>
      </w:r>
    </w:p>
    <w:p w:rsidR="00E22A20" w:rsidRDefault="00E22A20" w:rsidP="00DE2B00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пятом задании необходимо охарактеризовать оборачиваемость оборотных активов организации, а также эффективность их кругооборота.</w:t>
      </w:r>
    </w:p>
    <w:p w:rsidR="00E22A20" w:rsidRDefault="00E22A20" w:rsidP="00DE2B00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шестом задании по данным отчета об изменениях капитала нужно охарактеризовать состав и движение собственного капитала, рассчитать коэффициенты поступления и выбытия различных видов капитала.</w:t>
      </w:r>
    </w:p>
    <w:p w:rsidR="00E22A20" w:rsidRPr="00DE2B00" w:rsidRDefault="00E22A20" w:rsidP="00DE2B00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седьмом задании необходимо </w:t>
      </w:r>
      <w:r w:rsidR="00883732">
        <w:rPr>
          <w:sz w:val="28"/>
          <w:szCs w:val="28"/>
        </w:rPr>
        <w:t>по данным пояснений к бухгалтерскому балансу и отчету о финансовых результатах рассчитать коэффициенты обновления, выбытия, прироста, износа и годности основных средств на начало и конец периода.</w:t>
      </w:r>
    </w:p>
    <w:p w:rsidR="00C84A3D" w:rsidRPr="001179C7" w:rsidRDefault="003272F6" w:rsidP="001179C7">
      <w:pPr>
        <w:pStyle w:val="Default"/>
        <w:pageBreakBefore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2A7B8F" w:rsidRPr="002A7B8F">
        <w:rPr>
          <w:b/>
          <w:sz w:val="28"/>
          <w:szCs w:val="28"/>
        </w:rPr>
        <w:t>Задание 1</w:t>
      </w:r>
    </w:p>
    <w:p w:rsidR="002A7B8F" w:rsidRPr="002A7B8F" w:rsidRDefault="002A7B8F" w:rsidP="00E916C8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2A7B8F">
        <w:rPr>
          <w:sz w:val="28"/>
          <w:szCs w:val="28"/>
        </w:rPr>
        <w:t xml:space="preserve">Проведите счетную проверку показателей форм бухгалтерской отчетности с целью обеспечения их достоверности и охарактеризуйте качественный уровень представленной отчетности. Проведите </w:t>
      </w:r>
      <w:proofErr w:type="spellStart"/>
      <w:r w:rsidRPr="002A7B8F">
        <w:rPr>
          <w:sz w:val="28"/>
          <w:szCs w:val="28"/>
        </w:rPr>
        <w:t>взаимоувязку</w:t>
      </w:r>
      <w:proofErr w:type="spellEnd"/>
      <w:r w:rsidRPr="002A7B8F">
        <w:rPr>
          <w:sz w:val="28"/>
          <w:szCs w:val="28"/>
        </w:rPr>
        <w:t xml:space="preserve"> и установите соответствие аналогичных показателей, отраженных в разных формах отчетности. </w:t>
      </w:r>
    </w:p>
    <w:p w:rsidR="001E6FA7" w:rsidRDefault="002A7B8F" w:rsidP="00E916C8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2A7B8F">
        <w:rPr>
          <w:sz w:val="28"/>
          <w:szCs w:val="28"/>
        </w:rPr>
        <w:t xml:space="preserve">Результаты проверки оформите в табл. 1.1. </w:t>
      </w:r>
    </w:p>
    <w:p w:rsidR="003272F6" w:rsidRDefault="003272F6" w:rsidP="003272F6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72F6" w:rsidRDefault="003272F6" w:rsidP="003272F6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E76">
        <w:rPr>
          <w:rFonts w:ascii="Times New Roman" w:hAnsi="Times New Roman" w:cs="Times New Roman"/>
          <w:b/>
          <w:sz w:val="28"/>
          <w:szCs w:val="28"/>
        </w:rPr>
        <w:t>Акт счетной проверки</w:t>
      </w:r>
    </w:p>
    <w:p w:rsidR="003272F6" w:rsidRPr="00603210" w:rsidRDefault="003272F6" w:rsidP="003272F6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72F6" w:rsidRDefault="003272F6" w:rsidP="003272F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3E76">
        <w:rPr>
          <w:rFonts w:ascii="Times New Roman" w:hAnsi="Times New Roman" w:cs="Times New Roman"/>
          <w:sz w:val="28"/>
          <w:szCs w:val="28"/>
        </w:rPr>
        <w:t xml:space="preserve">В результате проведения счетной проверки были обнаружены и исправлены </w:t>
      </w:r>
      <w:r>
        <w:rPr>
          <w:rFonts w:ascii="Times New Roman" w:hAnsi="Times New Roman" w:cs="Times New Roman"/>
          <w:sz w:val="28"/>
          <w:szCs w:val="28"/>
        </w:rPr>
        <w:t>следующие позиции</w:t>
      </w:r>
      <w:r w:rsidRPr="002B3E76">
        <w:rPr>
          <w:rFonts w:ascii="Times New Roman" w:hAnsi="Times New Roman" w:cs="Times New Roman"/>
          <w:sz w:val="28"/>
          <w:szCs w:val="28"/>
        </w:rPr>
        <w:t>:</w:t>
      </w:r>
    </w:p>
    <w:p w:rsidR="003272F6" w:rsidRPr="00B94D94" w:rsidRDefault="003272F6" w:rsidP="003272F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2B3E76">
        <w:rPr>
          <w:rFonts w:ascii="Times New Roman" w:hAnsi="Times New Roman" w:cs="Times New Roman"/>
          <w:sz w:val="28"/>
          <w:szCs w:val="28"/>
        </w:rPr>
        <w:t xml:space="preserve">«Отчет об изменении капитала»:  </w:t>
      </w:r>
    </w:p>
    <w:p w:rsidR="00837E41" w:rsidRDefault="003272F6" w:rsidP="003272F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37E41" w:rsidRPr="00B94D94">
        <w:rPr>
          <w:rFonts w:ascii="Times New Roman" w:hAnsi="Times New Roman" w:cs="Times New Roman"/>
          <w:sz w:val="28"/>
          <w:szCs w:val="28"/>
        </w:rPr>
        <w:t>в строке «дивиденды», столбец «нераспределенная прибыль (непокрытый убыток)» считать (740)</w:t>
      </w:r>
    </w:p>
    <w:p w:rsidR="003272F6" w:rsidRPr="00B94D94" w:rsidRDefault="00837E41" w:rsidP="003272F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272F6" w:rsidRPr="00B94D94">
        <w:rPr>
          <w:rFonts w:ascii="Times New Roman" w:hAnsi="Times New Roman" w:cs="Times New Roman"/>
          <w:sz w:val="28"/>
          <w:szCs w:val="28"/>
        </w:rPr>
        <w:t>в строке «Величина капитала на 31 декабря 2013 г.», столбец «нераспределенная прибыль (непокрытый убыток)» указано 51 452, необходимо считать 51 492.</w:t>
      </w:r>
      <w:r w:rsidR="00BB7E86">
        <w:rPr>
          <w:rFonts w:ascii="Times New Roman" w:hAnsi="Times New Roman" w:cs="Times New Roman"/>
          <w:sz w:val="28"/>
          <w:szCs w:val="28"/>
        </w:rPr>
        <w:br/>
        <w:t xml:space="preserve">         - в строке «Увеличение капитала-всего» в столбце «Нераспределенная прибыль (непокрытый убыток)» указана сумма </w:t>
      </w:r>
      <w:r w:rsidR="003029ED">
        <w:rPr>
          <w:rFonts w:ascii="Times New Roman" w:hAnsi="Times New Roman" w:cs="Times New Roman"/>
          <w:sz w:val="28"/>
          <w:szCs w:val="28"/>
        </w:rPr>
        <w:t>2315</w:t>
      </w:r>
      <w:r w:rsidR="00BB7E86">
        <w:rPr>
          <w:rFonts w:ascii="Times New Roman" w:hAnsi="Times New Roman" w:cs="Times New Roman"/>
          <w:sz w:val="28"/>
          <w:szCs w:val="28"/>
        </w:rPr>
        <w:t>, считать 1575</w:t>
      </w:r>
      <w:r w:rsidR="003029ED">
        <w:rPr>
          <w:rFonts w:ascii="Times New Roman" w:hAnsi="Times New Roman" w:cs="Times New Roman"/>
          <w:sz w:val="28"/>
          <w:szCs w:val="28"/>
        </w:rPr>
        <w:t>.</w:t>
      </w:r>
    </w:p>
    <w:p w:rsidR="003029ED" w:rsidRDefault="003272F6" w:rsidP="003272F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2B3E76">
        <w:rPr>
          <w:rFonts w:ascii="Times New Roman" w:hAnsi="Times New Roman" w:cs="Times New Roman"/>
          <w:sz w:val="28"/>
          <w:szCs w:val="28"/>
        </w:rPr>
        <w:t xml:space="preserve">«Отчет о движении денежных средств»: </w:t>
      </w:r>
    </w:p>
    <w:p w:rsidR="003272F6" w:rsidRDefault="003029ED" w:rsidP="003272F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272F6" w:rsidRPr="002B3E76">
        <w:rPr>
          <w:rFonts w:ascii="Times New Roman" w:hAnsi="Times New Roman" w:cs="Times New Roman"/>
          <w:sz w:val="28"/>
          <w:szCs w:val="28"/>
        </w:rPr>
        <w:t>в строке «Результат движения денежных средств от текущей деятельности за 2012 г.» сумма 266 950 указана без скобок, необходимо считать в скобках.</w:t>
      </w:r>
    </w:p>
    <w:p w:rsidR="003029ED" w:rsidRDefault="003029ED" w:rsidP="003272F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строке «Направлено денежных средств – всего за 2013год » указана сумма 1766144, нужно считать 1766147.</w:t>
      </w:r>
    </w:p>
    <w:p w:rsidR="003029ED" w:rsidRDefault="003029ED" w:rsidP="003272F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строке « прочие выплаты, перечисления за 2013год » по Денежным потокам от финансовых операций указана сумма 82514, необходимо считать 82517.</w:t>
      </w:r>
    </w:p>
    <w:p w:rsidR="003029ED" w:rsidRPr="002B3E76" w:rsidRDefault="003029ED" w:rsidP="003272F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строке «Результат движения денежных средств от финансовой деятельности за 2013год»  дана сумма 79360, нужно считать 79357.</w:t>
      </w:r>
    </w:p>
    <w:p w:rsidR="003272F6" w:rsidRDefault="003272F6" w:rsidP="003272F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2B3E76">
        <w:rPr>
          <w:rFonts w:ascii="Times New Roman" w:hAnsi="Times New Roman" w:cs="Times New Roman"/>
          <w:sz w:val="28"/>
          <w:szCs w:val="28"/>
        </w:rPr>
        <w:t xml:space="preserve"> «Выписка из пояснени</w:t>
      </w:r>
      <w:bookmarkStart w:id="0" w:name="_GoBack"/>
      <w:bookmarkEnd w:id="0"/>
      <w:r w:rsidRPr="002B3E76">
        <w:rPr>
          <w:rFonts w:ascii="Times New Roman" w:hAnsi="Times New Roman" w:cs="Times New Roman"/>
          <w:sz w:val="28"/>
          <w:szCs w:val="28"/>
        </w:rPr>
        <w:t xml:space="preserve">й к бухгалтерскому балансу и отчету о прибылях и убытках». Пункт 1.1. Наличие и движение нематериальных активов: </w:t>
      </w:r>
    </w:p>
    <w:p w:rsidR="003272F6" w:rsidRDefault="003272F6" w:rsidP="003272F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B3E76">
        <w:rPr>
          <w:rFonts w:ascii="Times New Roman" w:hAnsi="Times New Roman" w:cs="Times New Roman"/>
          <w:sz w:val="28"/>
          <w:szCs w:val="28"/>
        </w:rPr>
        <w:t xml:space="preserve">в строке «Нематериальные активы – всего за 2012 год» в столбце «На начало года накопленная амортизация и убытки от обесценения» указано 1 651, необходимо считать 1 652. </w:t>
      </w:r>
    </w:p>
    <w:p w:rsidR="003272F6" w:rsidRDefault="003272F6" w:rsidP="003272F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2B3E76">
        <w:rPr>
          <w:rFonts w:ascii="Times New Roman" w:hAnsi="Times New Roman" w:cs="Times New Roman"/>
          <w:sz w:val="28"/>
          <w:szCs w:val="28"/>
        </w:rPr>
        <w:t xml:space="preserve"> столбце «</w:t>
      </w:r>
      <w:r w:rsidR="00F93886">
        <w:rPr>
          <w:rFonts w:ascii="Times New Roman" w:hAnsi="Times New Roman" w:cs="Times New Roman"/>
          <w:sz w:val="28"/>
          <w:szCs w:val="28"/>
        </w:rPr>
        <w:t xml:space="preserve">Нематериальные активы всего за 2012год </w:t>
      </w:r>
      <w:r w:rsidRPr="002B3E76">
        <w:rPr>
          <w:rFonts w:ascii="Times New Roman" w:hAnsi="Times New Roman" w:cs="Times New Roman"/>
          <w:sz w:val="28"/>
          <w:szCs w:val="28"/>
        </w:rPr>
        <w:t xml:space="preserve">» указанно </w:t>
      </w:r>
      <w:r w:rsidR="00F93886">
        <w:rPr>
          <w:rFonts w:ascii="Times New Roman" w:hAnsi="Times New Roman" w:cs="Times New Roman"/>
          <w:sz w:val="28"/>
          <w:szCs w:val="28"/>
        </w:rPr>
        <w:t>1651</w:t>
      </w:r>
      <w:r w:rsidRPr="002B3E76">
        <w:rPr>
          <w:rFonts w:ascii="Times New Roman" w:hAnsi="Times New Roman" w:cs="Times New Roman"/>
          <w:sz w:val="28"/>
          <w:szCs w:val="28"/>
        </w:rPr>
        <w:t>, необходимо считат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="00F93886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>5</w:t>
      </w:r>
      <w:r w:rsidR="00F9388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272F6" w:rsidRPr="002B3E76" w:rsidRDefault="003272F6" w:rsidP="003272F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2B3E76">
        <w:rPr>
          <w:rFonts w:ascii="Times New Roman" w:hAnsi="Times New Roman" w:cs="Times New Roman"/>
          <w:sz w:val="28"/>
          <w:szCs w:val="28"/>
        </w:rPr>
        <w:t xml:space="preserve"> столбце «Начислено амортизации» ук</w:t>
      </w:r>
      <w:r>
        <w:rPr>
          <w:rFonts w:ascii="Times New Roman" w:hAnsi="Times New Roman" w:cs="Times New Roman"/>
          <w:sz w:val="28"/>
          <w:szCs w:val="28"/>
        </w:rPr>
        <w:t>азано 53, необходимо считать 52;</w:t>
      </w:r>
    </w:p>
    <w:p w:rsidR="003272F6" w:rsidRPr="001179C7" w:rsidRDefault="003272F6" w:rsidP="001179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 w:rsidRPr="002B3E76">
        <w:rPr>
          <w:rFonts w:ascii="Times New Roman" w:hAnsi="Times New Roman" w:cs="Times New Roman"/>
          <w:sz w:val="28"/>
          <w:szCs w:val="28"/>
        </w:rPr>
        <w:t>строке «Прочие за 2012 г.» по тем же столбцам, что и выше, необходимо внести те же изменения.</w:t>
      </w:r>
    </w:p>
    <w:p w:rsidR="008B7E05" w:rsidRDefault="002A7B8F" w:rsidP="002A7B8F">
      <w:pPr>
        <w:spacing w:after="0" w:line="360" w:lineRule="auto"/>
        <w:ind w:firstLine="567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2A7B8F">
        <w:rPr>
          <w:rFonts w:ascii="Times New Roman" w:hAnsi="Times New Roman" w:cs="Times New Roman"/>
          <w:iCs/>
          <w:sz w:val="28"/>
          <w:szCs w:val="28"/>
        </w:rPr>
        <w:t>Таблица 1.1</w:t>
      </w:r>
    </w:p>
    <w:p w:rsidR="002F6DCD" w:rsidRPr="00C84A3D" w:rsidRDefault="002F6DCD" w:rsidP="002F6DCD">
      <w:pPr>
        <w:spacing w:after="0" w:line="36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1" w:name="_Toc188464519"/>
      <w:r w:rsidRPr="00C84A3D">
        <w:rPr>
          <w:rFonts w:ascii="Times New Roman" w:hAnsi="Times New Roman"/>
          <w:sz w:val="28"/>
          <w:szCs w:val="28"/>
        </w:rPr>
        <w:t>Проверка согласованности показателей, отраженных в бухгалтерской отчетности</w:t>
      </w:r>
      <w:bookmarkEnd w:id="1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1701"/>
        <w:gridCol w:w="1701"/>
        <w:gridCol w:w="1842"/>
        <w:gridCol w:w="1701"/>
      </w:tblGrid>
      <w:tr w:rsidR="002A7B8F" w:rsidRPr="00691605" w:rsidTr="00962FC2">
        <w:tc>
          <w:tcPr>
            <w:tcW w:w="2694" w:type="dxa"/>
            <w:vMerge w:val="restart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3402" w:type="dxa"/>
            <w:gridSpan w:val="2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Проверяемая форма</w:t>
            </w:r>
          </w:p>
        </w:tc>
        <w:tc>
          <w:tcPr>
            <w:tcW w:w="3543" w:type="dxa"/>
            <w:gridSpan w:val="2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Согласуемая форма</w:t>
            </w:r>
          </w:p>
        </w:tc>
      </w:tr>
      <w:tr w:rsidR="002A7B8F" w:rsidRPr="00691605" w:rsidTr="00962FC2">
        <w:tc>
          <w:tcPr>
            <w:tcW w:w="2694" w:type="dxa"/>
            <w:vMerge/>
          </w:tcPr>
          <w:p w:rsidR="002A7B8F" w:rsidRPr="00691605" w:rsidRDefault="002A7B8F" w:rsidP="00F86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Название формы</w:t>
            </w: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Сумма,</w:t>
            </w:r>
          </w:p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842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формы</w:t>
            </w: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Сумма,</w:t>
            </w:r>
          </w:p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</w:tr>
      <w:tr w:rsidR="002A7B8F" w:rsidRPr="00691605" w:rsidTr="00962FC2">
        <w:tc>
          <w:tcPr>
            <w:tcW w:w="2694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A7B8F" w:rsidRPr="00691605" w:rsidTr="00962FC2">
        <w:tc>
          <w:tcPr>
            <w:tcW w:w="2694" w:type="dxa"/>
          </w:tcPr>
          <w:p w:rsidR="002A7B8F" w:rsidRPr="00691605" w:rsidRDefault="002A7B8F" w:rsidP="00F866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 xml:space="preserve">Основные средства: </w:t>
            </w:r>
          </w:p>
        </w:tc>
        <w:tc>
          <w:tcPr>
            <w:tcW w:w="1701" w:type="dxa"/>
            <w:vMerge w:val="restart"/>
            <w:vAlign w:val="center"/>
          </w:tcPr>
          <w:p w:rsidR="002A7B8F" w:rsidRPr="00691605" w:rsidRDefault="002A7B8F" w:rsidP="002A7B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Баланс</w:t>
            </w: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2A7B8F" w:rsidRPr="00691605" w:rsidRDefault="00432C46" w:rsidP="002A7B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Пояснения</w:t>
            </w: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7B8F" w:rsidRPr="00691605" w:rsidTr="00962FC2">
        <w:tc>
          <w:tcPr>
            <w:tcW w:w="2694" w:type="dxa"/>
          </w:tcPr>
          <w:p w:rsidR="002A7B8F" w:rsidRPr="00691605" w:rsidRDefault="00555E8C" w:rsidP="002F6DCD">
            <w:pPr>
              <w:spacing w:after="0" w:line="240" w:lineRule="auto"/>
              <w:ind w:firstLine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конец года 2011</w:t>
            </w:r>
            <w:r w:rsidR="002A7B8F" w:rsidRPr="0069160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vMerge/>
            <w:vAlign w:val="center"/>
          </w:tcPr>
          <w:p w:rsidR="002A7B8F" w:rsidRPr="00691605" w:rsidRDefault="002A7B8F" w:rsidP="002A7B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443848</w:t>
            </w:r>
          </w:p>
        </w:tc>
        <w:tc>
          <w:tcPr>
            <w:tcW w:w="1842" w:type="dxa"/>
            <w:vMerge/>
            <w:vAlign w:val="center"/>
          </w:tcPr>
          <w:p w:rsidR="002A7B8F" w:rsidRPr="00691605" w:rsidRDefault="002A7B8F" w:rsidP="002A7B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7B8F" w:rsidRPr="00691605" w:rsidRDefault="00432C46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443848</w:t>
            </w:r>
          </w:p>
        </w:tc>
      </w:tr>
      <w:tr w:rsidR="002A7B8F" w:rsidRPr="00691605" w:rsidTr="00962FC2">
        <w:tc>
          <w:tcPr>
            <w:tcW w:w="2694" w:type="dxa"/>
          </w:tcPr>
          <w:p w:rsidR="002A7B8F" w:rsidRPr="00691605" w:rsidRDefault="00555E8C" w:rsidP="002F6DCD">
            <w:pPr>
              <w:spacing w:after="0" w:line="240" w:lineRule="auto"/>
              <w:ind w:firstLine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конец года 2012</w:t>
            </w:r>
            <w:r w:rsidR="002A7B8F" w:rsidRPr="0069160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vMerge/>
            <w:vAlign w:val="center"/>
          </w:tcPr>
          <w:p w:rsidR="002A7B8F" w:rsidRPr="00691605" w:rsidRDefault="002A7B8F" w:rsidP="002A7B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636276</w:t>
            </w:r>
          </w:p>
        </w:tc>
        <w:tc>
          <w:tcPr>
            <w:tcW w:w="1842" w:type="dxa"/>
            <w:vMerge/>
            <w:vAlign w:val="center"/>
          </w:tcPr>
          <w:p w:rsidR="002A7B8F" w:rsidRPr="00691605" w:rsidRDefault="002A7B8F" w:rsidP="002A7B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7B8F" w:rsidRPr="00691605" w:rsidRDefault="00432C46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636276</w:t>
            </w:r>
          </w:p>
        </w:tc>
      </w:tr>
      <w:tr w:rsidR="002A7B8F" w:rsidRPr="00691605" w:rsidTr="00962FC2">
        <w:tc>
          <w:tcPr>
            <w:tcW w:w="2694" w:type="dxa"/>
          </w:tcPr>
          <w:p w:rsidR="002A7B8F" w:rsidRPr="00691605" w:rsidRDefault="00555E8C" w:rsidP="002F6DCD">
            <w:pPr>
              <w:spacing w:after="0" w:line="240" w:lineRule="auto"/>
              <w:ind w:firstLine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конец года  2013</w:t>
            </w:r>
            <w:r w:rsidR="002A7B8F" w:rsidRPr="0069160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vMerge/>
            <w:vAlign w:val="center"/>
          </w:tcPr>
          <w:p w:rsidR="002A7B8F" w:rsidRPr="00691605" w:rsidRDefault="002A7B8F" w:rsidP="002A7B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873998</w:t>
            </w:r>
          </w:p>
        </w:tc>
        <w:tc>
          <w:tcPr>
            <w:tcW w:w="1842" w:type="dxa"/>
            <w:vMerge/>
            <w:vAlign w:val="center"/>
          </w:tcPr>
          <w:p w:rsidR="002A7B8F" w:rsidRPr="00691605" w:rsidRDefault="002A7B8F" w:rsidP="002A7B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7B8F" w:rsidRPr="00691605" w:rsidRDefault="00432C46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873998</w:t>
            </w:r>
          </w:p>
        </w:tc>
      </w:tr>
      <w:tr w:rsidR="002A7B8F" w:rsidRPr="00691605" w:rsidTr="00962FC2">
        <w:tc>
          <w:tcPr>
            <w:tcW w:w="2694" w:type="dxa"/>
          </w:tcPr>
          <w:p w:rsidR="002A7B8F" w:rsidRPr="00691605" w:rsidRDefault="002A7B8F" w:rsidP="00F866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Денежные средства</w:t>
            </w:r>
            <w:r w:rsidR="002F6DCD">
              <w:rPr>
                <w:rFonts w:ascii="Times New Roman" w:hAnsi="Times New Roman"/>
                <w:sz w:val="24"/>
                <w:szCs w:val="24"/>
              </w:rPr>
              <w:t xml:space="preserve"> и денежные эквиваленты</w:t>
            </w:r>
            <w:r w:rsidRPr="00691605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01" w:type="dxa"/>
            <w:vMerge w:val="restart"/>
            <w:vAlign w:val="center"/>
          </w:tcPr>
          <w:p w:rsidR="002A7B8F" w:rsidRPr="00691605" w:rsidRDefault="002A7B8F" w:rsidP="002A7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Баланс</w:t>
            </w: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2A7B8F" w:rsidRPr="00691605" w:rsidRDefault="002A7B8F" w:rsidP="002A7B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Отчет о</w:t>
            </w:r>
          </w:p>
          <w:p w:rsidR="002A7B8F" w:rsidRPr="00691605" w:rsidRDefault="002A7B8F" w:rsidP="002A7B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91605">
              <w:rPr>
                <w:rFonts w:ascii="Times New Roman" w:hAnsi="Times New Roman"/>
                <w:sz w:val="24"/>
                <w:szCs w:val="24"/>
              </w:rPr>
              <w:t>движении</w:t>
            </w:r>
            <w:proofErr w:type="gramEnd"/>
            <w:r w:rsidRPr="00691605">
              <w:rPr>
                <w:rFonts w:ascii="Times New Roman" w:hAnsi="Times New Roman"/>
                <w:sz w:val="24"/>
                <w:szCs w:val="24"/>
              </w:rPr>
              <w:t xml:space="preserve"> денежных средств</w:t>
            </w: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7B8F" w:rsidRPr="00691605" w:rsidTr="00962FC2">
        <w:tc>
          <w:tcPr>
            <w:tcW w:w="2694" w:type="dxa"/>
          </w:tcPr>
          <w:p w:rsidR="002A7B8F" w:rsidRPr="00691605" w:rsidRDefault="00555E8C" w:rsidP="002F6DCD">
            <w:pPr>
              <w:spacing w:after="0" w:line="240" w:lineRule="auto"/>
              <w:ind w:firstLine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конец года 2011</w:t>
            </w:r>
            <w:r w:rsidR="002A7B8F" w:rsidRPr="00691605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  <w:tc>
          <w:tcPr>
            <w:tcW w:w="1701" w:type="dxa"/>
            <w:vMerge/>
            <w:vAlign w:val="center"/>
          </w:tcPr>
          <w:p w:rsidR="002A7B8F" w:rsidRPr="00691605" w:rsidRDefault="002A7B8F" w:rsidP="002A7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8419</w:t>
            </w:r>
          </w:p>
        </w:tc>
        <w:tc>
          <w:tcPr>
            <w:tcW w:w="1842" w:type="dxa"/>
            <w:vMerge/>
            <w:vAlign w:val="center"/>
          </w:tcPr>
          <w:p w:rsidR="002A7B8F" w:rsidRPr="00691605" w:rsidRDefault="002A7B8F" w:rsidP="002A7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8419</w:t>
            </w:r>
          </w:p>
        </w:tc>
      </w:tr>
      <w:tr w:rsidR="002A7B8F" w:rsidRPr="00691605" w:rsidTr="00962FC2">
        <w:tc>
          <w:tcPr>
            <w:tcW w:w="2694" w:type="dxa"/>
          </w:tcPr>
          <w:p w:rsidR="002A7B8F" w:rsidRPr="00691605" w:rsidRDefault="002A7B8F" w:rsidP="002F6DCD">
            <w:pPr>
              <w:spacing w:after="0" w:line="240" w:lineRule="auto"/>
              <w:ind w:firstLine="252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На конец года 201</w:t>
            </w:r>
            <w:r w:rsidR="00555E8C">
              <w:rPr>
                <w:rFonts w:ascii="Times New Roman" w:hAnsi="Times New Roman"/>
                <w:sz w:val="24"/>
                <w:szCs w:val="24"/>
              </w:rPr>
              <w:t>2</w:t>
            </w:r>
            <w:r w:rsidRPr="0069160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vMerge/>
            <w:vAlign w:val="center"/>
          </w:tcPr>
          <w:p w:rsidR="002A7B8F" w:rsidRPr="00691605" w:rsidRDefault="002A7B8F" w:rsidP="002A7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1335</w:t>
            </w:r>
          </w:p>
        </w:tc>
        <w:tc>
          <w:tcPr>
            <w:tcW w:w="1842" w:type="dxa"/>
            <w:vMerge/>
            <w:vAlign w:val="center"/>
          </w:tcPr>
          <w:p w:rsidR="002A7B8F" w:rsidRPr="00691605" w:rsidRDefault="002A7B8F" w:rsidP="002A7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1335</w:t>
            </w:r>
          </w:p>
        </w:tc>
      </w:tr>
      <w:tr w:rsidR="002A7B8F" w:rsidRPr="00691605" w:rsidTr="00962FC2">
        <w:trPr>
          <w:trHeight w:val="210"/>
        </w:trPr>
        <w:tc>
          <w:tcPr>
            <w:tcW w:w="2694" w:type="dxa"/>
          </w:tcPr>
          <w:p w:rsidR="002A7B8F" w:rsidRPr="00691605" w:rsidRDefault="00555E8C" w:rsidP="002F6DCD">
            <w:pPr>
              <w:spacing w:after="0" w:line="240" w:lineRule="auto"/>
              <w:ind w:firstLine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конец года 2013</w:t>
            </w:r>
            <w:r w:rsidR="002A7B8F" w:rsidRPr="0069160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vMerge/>
            <w:vAlign w:val="center"/>
          </w:tcPr>
          <w:p w:rsidR="002A7B8F" w:rsidRPr="00691605" w:rsidRDefault="002A7B8F" w:rsidP="002A7B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9235</w:t>
            </w:r>
          </w:p>
        </w:tc>
        <w:tc>
          <w:tcPr>
            <w:tcW w:w="1842" w:type="dxa"/>
            <w:vMerge/>
            <w:vAlign w:val="center"/>
          </w:tcPr>
          <w:p w:rsidR="002A7B8F" w:rsidRPr="00691605" w:rsidRDefault="002A7B8F" w:rsidP="002A7B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9235</w:t>
            </w:r>
          </w:p>
        </w:tc>
      </w:tr>
      <w:tr w:rsidR="002A7B8F" w:rsidRPr="00691605" w:rsidTr="00962FC2">
        <w:tc>
          <w:tcPr>
            <w:tcW w:w="2694" w:type="dxa"/>
          </w:tcPr>
          <w:p w:rsidR="002A7B8F" w:rsidRPr="00691605" w:rsidRDefault="002A7B8F" w:rsidP="00F866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 xml:space="preserve">Уставный капитал: </w:t>
            </w:r>
          </w:p>
        </w:tc>
        <w:tc>
          <w:tcPr>
            <w:tcW w:w="1701" w:type="dxa"/>
            <w:vMerge w:val="restart"/>
            <w:vAlign w:val="center"/>
          </w:tcPr>
          <w:p w:rsidR="002A7B8F" w:rsidRPr="00691605" w:rsidRDefault="002A7B8F" w:rsidP="002A7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Баланс</w:t>
            </w: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2A7B8F" w:rsidRPr="00691605" w:rsidRDefault="002A7B8F" w:rsidP="002A7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Отчет об изменениях капитала</w:t>
            </w: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7B8F" w:rsidRPr="00691605" w:rsidTr="00962FC2">
        <w:tc>
          <w:tcPr>
            <w:tcW w:w="2694" w:type="dxa"/>
          </w:tcPr>
          <w:p w:rsidR="002A7B8F" w:rsidRPr="00691605" w:rsidRDefault="00555E8C" w:rsidP="002F6DCD">
            <w:pPr>
              <w:spacing w:after="0" w:line="240" w:lineRule="auto"/>
              <w:ind w:firstLine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конец года 2011</w:t>
            </w:r>
            <w:r w:rsidR="002A7B8F" w:rsidRPr="00691605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  <w:tc>
          <w:tcPr>
            <w:tcW w:w="1701" w:type="dxa"/>
            <w:vMerge/>
            <w:vAlign w:val="center"/>
          </w:tcPr>
          <w:p w:rsidR="002A7B8F" w:rsidRPr="00691605" w:rsidRDefault="002A7B8F" w:rsidP="002A7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500000</w:t>
            </w:r>
          </w:p>
        </w:tc>
        <w:tc>
          <w:tcPr>
            <w:tcW w:w="1842" w:type="dxa"/>
            <w:vMerge/>
            <w:vAlign w:val="center"/>
          </w:tcPr>
          <w:p w:rsidR="002A7B8F" w:rsidRPr="00691605" w:rsidRDefault="002A7B8F" w:rsidP="002A7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500000</w:t>
            </w:r>
          </w:p>
        </w:tc>
      </w:tr>
      <w:tr w:rsidR="002A7B8F" w:rsidRPr="00691605" w:rsidTr="00962FC2">
        <w:tc>
          <w:tcPr>
            <w:tcW w:w="2694" w:type="dxa"/>
          </w:tcPr>
          <w:p w:rsidR="002A7B8F" w:rsidRPr="00691605" w:rsidRDefault="00555E8C" w:rsidP="002F6DCD">
            <w:pPr>
              <w:spacing w:after="0" w:line="240" w:lineRule="auto"/>
              <w:ind w:firstLine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конец года 2012</w:t>
            </w:r>
            <w:r w:rsidR="002A7B8F" w:rsidRPr="0069160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vMerge/>
            <w:vAlign w:val="center"/>
          </w:tcPr>
          <w:p w:rsidR="002A7B8F" w:rsidRPr="00691605" w:rsidRDefault="002A7B8F" w:rsidP="002A7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500000</w:t>
            </w:r>
          </w:p>
        </w:tc>
        <w:tc>
          <w:tcPr>
            <w:tcW w:w="1842" w:type="dxa"/>
            <w:vMerge/>
            <w:vAlign w:val="center"/>
          </w:tcPr>
          <w:p w:rsidR="002A7B8F" w:rsidRPr="00691605" w:rsidRDefault="002A7B8F" w:rsidP="002A7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500000</w:t>
            </w:r>
          </w:p>
        </w:tc>
      </w:tr>
      <w:tr w:rsidR="002A7B8F" w:rsidRPr="00691605" w:rsidTr="00962FC2">
        <w:tc>
          <w:tcPr>
            <w:tcW w:w="2694" w:type="dxa"/>
          </w:tcPr>
          <w:p w:rsidR="002A7B8F" w:rsidRPr="00691605" w:rsidRDefault="00555E8C" w:rsidP="002F6DCD">
            <w:pPr>
              <w:spacing w:after="0" w:line="240" w:lineRule="auto"/>
              <w:ind w:firstLine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конец года 2013</w:t>
            </w:r>
            <w:r w:rsidR="002A7B8F" w:rsidRPr="0069160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vMerge/>
            <w:vAlign w:val="center"/>
          </w:tcPr>
          <w:p w:rsidR="002A7B8F" w:rsidRPr="00691605" w:rsidRDefault="002A7B8F" w:rsidP="002A7B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500000</w:t>
            </w:r>
          </w:p>
        </w:tc>
        <w:tc>
          <w:tcPr>
            <w:tcW w:w="1842" w:type="dxa"/>
            <w:vMerge/>
            <w:vAlign w:val="center"/>
          </w:tcPr>
          <w:p w:rsidR="002A7B8F" w:rsidRPr="00691605" w:rsidRDefault="002A7B8F" w:rsidP="002A7B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500000</w:t>
            </w:r>
          </w:p>
        </w:tc>
      </w:tr>
      <w:tr w:rsidR="002A7B8F" w:rsidRPr="00691605" w:rsidTr="00962FC2">
        <w:tc>
          <w:tcPr>
            <w:tcW w:w="2694" w:type="dxa"/>
          </w:tcPr>
          <w:p w:rsidR="002A7B8F" w:rsidRPr="00691605" w:rsidRDefault="002A7B8F" w:rsidP="00F866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Нераспределенная прибыль (непокрытый убыток):</w:t>
            </w:r>
          </w:p>
        </w:tc>
        <w:tc>
          <w:tcPr>
            <w:tcW w:w="1701" w:type="dxa"/>
            <w:vMerge w:val="restart"/>
            <w:vAlign w:val="center"/>
          </w:tcPr>
          <w:p w:rsidR="002A7B8F" w:rsidRPr="00691605" w:rsidRDefault="002A7B8F" w:rsidP="002A7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Баланс</w:t>
            </w: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2A7B8F" w:rsidRPr="00691605" w:rsidRDefault="002A7B8F" w:rsidP="002A7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Отчет об изменениях капитала</w:t>
            </w: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7B8F" w:rsidRPr="00691605" w:rsidTr="00962FC2">
        <w:tc>
          <w:tcPr>
            <w:tcW w:w="2694" w:type="dxa"/>
          </w:tcPr>
          <w:p w:rsidR="002A7B8F" w:rsidRPr="00691605" w:rsidRDefault="00555E8C" w:rsidP="002F6DCD">
            <w:pPr>
              <w:spacing w:after="0" w:line="240" w:lineRule="auto"/>
              <w:ind w:firstLine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конец года 2011</w:t>
            </w:r>
            <w:r w:rsidR="002A7B8F" w:rsidRPr="00691605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  <w:tc>
          <w:tcPr>
            <w:tcW w:w="1701" w:type="dxa"/>
            <w:vMerge/>
            <w:vAlign w:val="center"/>
          </w:tcPr>
          <w:p w:rsidR="002A7B8F" w:rsidRPr="00691605" w:rsidRDefault="002A7B8F" w:rsidP="002A7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31854</w:t>
            </w:r>
          </w:p>
        </w:tc>
        <w:tc>
          <w:tcPr>
            <w:tcW w:w="1842" w:type="dxa"/>
            <w:vMerge/>
            <w:vAlign w:val="center"/>
          </w:tcPr>
          <w:p w:rsidR="002A7B8F" w:rsidRPr="00691605" w:rsidRDefault="002A7B8F" w:rsidP="002A7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31854</w:t>
            </w:r>
          </w:p>
        </w:tc>
      </w:tr>
      <w:tr w:rsidR="002A7B8F" w:rsidRPr="00691605" w:rsidTr="00962FC2">
        <w:tc>
          <w:tcPr>
            <w:tcW w:w="2694" w:type="dxa"/>
          </w:tcPr>
          <w:p w:rsidR="002A7B8F" w:rsidRPr="00691605" w:rsidRDefault="00555E8C" w:rsidP="002F6DCD">
            <w:pPr>
              <w:spacing w:after="0" w:line="240" w:lineRule="auto"/>
              <w:ind w:firstLine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конец года 2012</w:t>
            </w:r>
            <w:r w:rsidR="002A7B8F" w:rsidRPr="0069160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vMerge/>
            <w:vAlign w:val="center"/>
          </w:tcPr>
          <w:p w:rsidR="002A7B8F" w:rsidRPr="00691605" w:rsidRDefault="002A7B8F" w:rsidP="002A7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49917</w:t>
            </w:r>
          </w:p>
        </w:tc>
        <w:tc>
          <w:tcPr>
            <w:tcW w:w="1842" w:type="dxa"/>
            <w:vMerge/>
            <w:vAlign w:val="center"/>
          </w:tcPr>
          <w:p w:rsidR="002A7B8F" w:rsidRPr="00691605" w:rsidRDefault="002A7B8F" w:rsidP="002A7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49917</w:t>
            </w:r>
          </w:p>
        </w:tc>
      </w:tr>
      <w:tr w:rsidR="002A7B8F" w:rsidRPr="00691605" w:rsidTr="00962FC2">
        <w:tc>
          <w:tcPr>
            <w:tcW w:w="2694" w:type="dxa"/>
          </w:tcPr>
          <w:p w:rsidR="002A7B8F" w:rsidRPr="00691605" w:rsidRDefault="002F6DCD" w:rsidP="002F6DCD">
            <w:pPr>
              <w:spacing w:after="0" w:line="240" w:lineRule="auto"/>
              <w:ind w:firstLine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конец года 2013</w:t>
            </w:r>
            <w:r w:rsidR="002A7B8F" w:rsidRPr="0069160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vMerge/>
            <w:vAlign w:val="center"/>
          </w:tcPr>
          <w:p w:rsidR="002A7B8F" w:rsidRPr="00691605" w:rsidRDefault="002A7B8F" w:rsidP="002A7B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51492</w:t>
            </w:r>
          </w:p>
        </w:tc>
        <w:tc>
          <w:tcPr>
            <w:tcW w:w="1842" w:type="dxa"/>
            <w:vMerge/>
            <w:vAlign w:val="center"/>
          </w:tcPr>
          <w:p w:rsidR="002A7B8F" w:rsidRPr="00691605" w:rsidRDefault="002A7B8F" w:rsidP="002A7B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51492</w:t>
            </w:r>
          </w:p>
        </w:tc>
      </w:tr>
      <w:tr w:rsidR="002A7B8F" w:rsidRPr="00691605" w:rsidTr="00962FC2">
        <w:tc>
          <w:tcPr>
            <w:tcW w:w="2694" w:type="dxa"/>
          </w:tcPr>
          <w:p w:rsidR="002A7B8F" w:rsidRPr="00691605" w:rsidRDefault="002A7B8F" w:rsidP="00F866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Нематериальные активы:</w:t>
            </w:r>
          </w:p>
        </w:tc>
        <w:tc>
          <w:tcPr>
            <w:tcW w:w="1701" w:type="dxa"/>
            <w:vMerge w:val="restart"/>
            <w:vAlign w:val="center"/>
          </w:tcPr>
          <w:p w:rsidR="002A7B8F" w:rsidRPr="00691605" w:rsidRDefault="002A7B8F" w:rsidP="002A7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Баланс</w:t>
            </w: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2A7B8F" w:rsidRPr="00691605" w:rsidRDefault="00432C46" w:rsidP="002A7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Пояснения</w:t>
            </w: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7B8F" w:rsidRPr="00691605" w:rsidTr="00962FC2">
        <w:tc>
          <w:tcPr>
            <w:tcW w:w="2694" w:type="dxa"/>
          </w:tcPr>
          <w:p w:rsidR="002A7B8F" w:rsidRPr="00691605" w:rsidRDefault="002F6DCD" w:rsidP="002F6DCD">
            <w:pPr>
              <w:spacing w:after="0" w:line="240" w:lineRule="auto"/>
              <w:ind w:firstLine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конец года 2011</w:t>
            </w:r>
            <w:r w:rsidR="002A7B8F" w:rsidRPr="00691605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  <w:tc>
          <w:tcPr>
            <w:tcW w:w="1701" w:type="dxa"/>
            <w:vMerge/>
            <w:vAlign w:val="center"/>
          </w:tcPr>
          <w:p w:rsidR="002A7B8F" w:rsidRPr="00691605" w:rsidRDefault="002A7B8F" w:rsidP="002A7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330</w:t>
            </w:r>
          </w:p>
        </w:tc>
        <w:tc>
          <w:tcPr>
            <w:tcW w:w="1842" w:type="dxa"/>
            <w:vMerge/>
            <w:vAlign w:val="center"/>
          </w:tcPr>
          <w:p w:rsidR="002A7B8F" w:rsidRPr="00691605" w:rsidRDefault="002A7B8F" w:rsidP="002A7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330</w:t>
            </w:r>
          </w:p>
        </w:tc>
      </w:tr>
      <w:tr w:rsidR="002A7B8F" w:rsidRPr="00691605" w:rsidTr="00962FC2">
        <w:tc>
          <w:tcPr>
            <w:tcW w:w="2694" w:type="dxa"/>
          </w:tcPr>
          <w:p w:rsidR="002A7B8F" w:rsidRPr="00691605" w:rsidRDefault="002A7B8F" w:rsidP="002F6DCD">
            <w:pPr>
              <w:spacing w:after="0" w:line="240" w:lineRule="auto"/>
              <w:ind w:firstLine="252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На конец года 201</w:t>
            </w:r>
            <w:r w:rsidR="002F6DCD">
              <w:rPr>
                <w:rFonts w:ascii="Times New Roman" w:hAnsi="Times New Roman"/>
                <w:sz w:val="24"/>
                <w:szCs w:val="24"/>
              </w:rPr>
              <w:t>2</w:t>
            </w:r>
            <w:r w:rsidRPr="0069160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vMerge/>
            <w:vAlign w:val="center"/>
          </w:tcPr>
          <w:p w:rsidR="002A7B8F" w:rsidRPr="00691605" w:rsidRDefault="002A7B8F" w:rsidP="002A7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842" w:type="dxa"/>
            <w:vMerge/>
            <w:vAlign w:val="center"/>
          </w:tcPr>
          <w:p w:rsidR="002A7B8F" w:rsidRPr="00691605" w:rsidRDefault="002A7B8F" w:rsidP="002A7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244</w:t>
            </w:r>
          </w:p>
        </w:tc>
      </w:tr>
      <w:tr w:rsidR="002A7B8F" w:rsidRPr="00691605" w:rsidTr="00962FC2">
        <w:tc>
          <w:tcPr>
            <w:tcW w:w="2694" w:type="dxa"/>
          </w:tcPr>
          <w:p w:rsidR="002A7B8F" w:rsidRPr="00691605" w:rsidRDefault="002F6DCD" w:rsidP="002F6DCD">
            <w:pPr>
              <w:spacing w:after="0" w:line="240" w:lineRule="auto"/>
              <w:ind w:firstLine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конец года 2013</w:t>
            </w:r>
            <w:r w:rsidR="002A7B8F" w:rsidRPr="0069160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vMerge/>
            <w:vAlign w:val="center"/>
          </w:tcPr>
          <w:p w:rsidR="002A7B8F" w:rsidRPr="00691605" w:rsidRDefault="002A7B8F" w:rsidP="002A7B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842" w:type="dxa"/>
            <w:vMerge/>
            <w:vAlign w:val="center"/>
          </w:tcPr>
          <w:p w:rsidR="002A7B8F" w:rsidRPr="00691605" w:rsidRDefault="002A7B8F" w:rsidP="002A7B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</w:tr>
      <w:tr w:rsidR="002A7B8F" w:rsidRPr="00691605" w:rsidTr="00962FC2">
        <w:tc>
          <w:tcPr>
            <w:tcW w:w="2694" w:type="dxa"/>
          </w:tcPr>
          <w:p w:rsidR="002A7B8F" w:rsidRPr="00691605" w:rsidRDefault="002A7B8F" w:rsidP="00F866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Добавочный капитал:</w:t>
            </w:r>
          </w:p>
        </w:tc>
        <w:tc>
          <w:tcPr>
            <w:tcW w:w="1701" w:type="dxa"/>
            <w:vMerge w:val="restart"/>
            <w:vAlign w:val="center"/>
          </w:tcPr>
          <w:p w:rsidR="002A7B8F" w:rsidRPr="00691605" w:rsidRDefault="002A7B8F" w:rsidP="002A7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Баланс</w:t>
            </w: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2A7B8F" w:rsidRPr="00691605" w:rsidRDefault="002A7B8F" w:rsidP="002A7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Отчет об изменениях капитала</w:t>
            </w: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7B8F" w:rsidRPr="00691605" w:rsidTr="00962FC2">
        <w:tc>
          <w:tcPr>
            <w:tcW w:w="2694" w:type="dxa"/>
          </w:tcPr>
          <w:p w:rsidR="002A7B8F" w:rsidRPr="00691605" w:rsidRDefault="002F6DCD" w:rsidP="002F6DCD">
            <w:pPr>
              <w:spacing w:after="0" w:line="240" w:lineRule="auto"/>
              <w:ind w:firstLine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конец года 2011</w:t>
            </w:r>
            <w:r w:rsidR="002A7B8F" w:rsidRPr="00691605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  <w:tc>
          <w:tcPr>
            <w:tcW w:w="1701" w:type="dxa"/>
            <w:vMerge/>
          </w:tcPr>
          <w:p w:rsidR="002A7B8F" w:rsidRPr="00691605" w:rsidRDefault="002A7B8F" w:rsidP="00F8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55815</w:t>
            </w:r>
          </w:p>
        </w:tc>
        <w:tc>
          <w:tcPr>
            <w:tcW w:w="1842" w:type="dxa"/>
            <w:vMerge/>
          </w:tcPr>
          <w:p w:rsidR="002A7B8F" w:rsidRPr="00691605" w:rsidRDefault="002A7B8F" w:rsidP="00F8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55815</w:t>
            </w:r>
          </w:p>
        </w:tc>
      </w:tr>
      <w:tr w:rsidR="002A7B8F" w:rsidRPr="00691605" w:rsidTr="00962FC2">
        <w:tc>
          <w:tcPr>
            <w:tcW w:w="2694" w:type="dxa"/>
          </w:tcPr>
          <w:p w:rsidR="002A7B8F" w:rsidRPr="00691605" w:rsidRDefault="002F6DCD" w:rsidP="002F6DCD">
            <w:pPr>
              <w:spacing w:after="0" w:line="240" w:lineRule="auto"/>
              <w:ind w:firstLine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конец года 2012</w:t>
            </w:r>
            <w:r w:rsidR="002A7B8F" w:rsidRPr="0069160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vMerge/>
          </w:tcPr>
          <w:p w:rsidR="002A7B8F" w:rsidRPr="00691605" w:rsidRDefault="002A7B8F" w:rsidP="00F8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55815</w:t>
            </w:r>
          </w:p>
        </w:tc>
        <w:tc>
          <w:tcPr>
            <w:tcW w:w="1842" w:type="dxa"/>
            <w:vMerge/>
          </w:tcPr>
          <w:p w:rsidR="002A7B8F" w:rsidRPr="00691605" w:rsidRDefault="002A7B8F" w:rsidP="00F86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55815</w:t>
            </w:r>
          </w:p>
        </w:tc>
      </w:tr>
      <w:tr w:rsidR="002A7B8F" w:rsidRPr="00691605" w:rsidTr="00962FC2">
        <w:tc>
          <w:tcPr>
            <w:tcW w:w="2694" w:type="dxa"/>
          </w:tcPr>
          <w:p w:rsidR="002A7B8F" w:rsidRPr="00691605" w:rsidRDefault="002A7B8F" w:rsidP="002F6DCD">
            <w:pPr>
              <w:spacing w:after="0" w:line="240" w:lineRule="auto"/>
              <w:ind w:firstLine="252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На конец года 201</w:t>
            </w:r>
            <w:r w:rsidR="002F6DCD">
              <w:rPr>
                <w:rFonts w:ascii="Times New Roman" w:hAnsi="Times New Roman"/>
                <w:sz w:val="24"/>
                <w:szCs w:val="24"/>
              </w:rPr>
              <w:t>3</w:t>
            </w:r>
            <w:r w:rsidRPr="0069160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vMerge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55727</w:t>
            </w:r>
          </w:p>
        </w:tc>
        <w:tc>
          <w:tcPr>
            <w:tcW w:w="1842" w:type="dxa"/>
            <w:vMerge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7B8F" w:rsidRPr="00691605" w:rsidRDefault="002A7B8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55727</w:t>
            </w:r>
          </w:p>
        </w:tc>
      </w:tr>
    </w:tbl>
    <w:p w:rsidR="002A7B8F" w:rsidRDefault="002A7B8F" w:rsidP="002A7B8F">
      <w:pPr>
        <w:spacing w:after="0" w:line="360" w:lineRule="auto"/>
        <w:ind w:firstLine="567"/>
        <w:jc w:val="center"/>
        <w:rPr>
          <w:rFonts w:ascii="Times New Roman" w:hAnsi="Times New Roman" w:cs="Times New Roman"/>
        </w:rPr>
      </w:pPr>
    </w:p>
    <w:p w:rsidR="00E916C8" w:rsidRDefault="00BB7E86" w:rsidP="0088373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E916C8" w:rsidRPr="00E916C8">
        <w:rPr>
          <w:rFonts w:ascii="Times New Roman" w:hAnsi="Times New Roman" w:cs="Times New Roman"/>
          <w:sz w:val="28"/>
          <w:szCs w:val="28"/>
        </w:rPr>
        <w:t xml:space="preserve"> результате </w:t>
      </w:r>
      <w:r w:rsidR="007B058D">
        <w:rPr>
          <w:rFonts w:ascii="Times New Roman" w:hAnsi="Times New Roman" w:cs="Times New Roman"/>
          <w:sz w:val="28"/>
          <w:szCs w:val="28"/>
        </w:rPr>
        <w:t xml:space="preserve">счетной </w:t>
      </w:r>
      <w:r w:rsidR="00E916C8" w:rsidRPr="00E916C8">
        <w:rPr>
          <w:rFonts w:ascii="Times New Roman" w:hAnsi="Times New Roman" w:cs="Times New Roman"/>
          <w:sz w:val="28"/>
          <w:szCs w:val="28"/>
        </w:rPr>
        <w:t xml:space="preserve">проверки было установлено, что отчетность является в основном достоверной и качественной. Проведя </w:t>
      </w:r>
      <w:proofErr w:type="spellStart"/>
      <w:r w:rsidR="00E916C8" w:rsidRPr="00E916C8">
        <w:rPr>
          <w:rFonts w:ascii="Times New Roman" w:hAnsi="Times New Roman" w:cs="Times New Roman"/>
          <w:sz w:val="28"/>
          <w:szCs w:val="28"/>
        </w:rPr>
        <w:t>взаимоувязку</w:t>
      </w:r>
      <w:proofErr w:type="spellEnd"/>
      <w:r w:rsidR="00E916C8" w:rsidRPr="00E916C8">
        <w:rPr>
          <w:rFonts w:ascii="Times New Roman" w:hAnsi="Times New Roman" w:cs="Times New Roman"/>
          <w:sz w:val="28"/>
          <w:szCs w:val="28"/>
        </w:rPr>
        <w:t xml:space="preserve">, установили их соответствие аналогичным показателям, отражающихся в различных формах бухгалтерской отчетности: </w:t>
      </w:r>
    </w:p>
    <w:p w:rsidR="00E916C8" w:rsidRDefault="00E916C8" w:rsidP="0088373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16C8">
        <w:rPr>
          <w:rFonts w:ascii="Times New Roman" w:hAnsi="Times New Roman" w:cs="Times New Roman"/>
          <w:sz w:val="28"/>
          <w:szCs w:val="28"/>
        </w:rPr>
        <w:t>- ос</w:t>
      </w:r>
      <w:r>
        <w:rPr>
          <w:rFonts w:ascii="Times New Roman" w:hAnsi="Times New Roman" w:cs="Times New Roman"/>
          <w:sz w:val="28"/>
          <w:szCs w:val="28"/>
        </w:rPr>
        <w:t>новные средства отражены</w:t>
      </w:r>
      <w:r w:rsidRPr="00E916C8">
        <w:rPr>
          <w:rFonts w:ascii="Times New Roman" w:hAnsi="Times New Roman" w:cs="Times New Roman"/>
          <w:sz w:val="28"/>
          <w:szCs w:val="28"/>
        </w:rPr>
        <w:t xml:space="preserve"> в форме №1(бухгалтерский баланс)</w:t>
      </w:r>
      <w:r>
        <w:rPr>
          <w:rFonts w:ascii="Times New Roman" w:hAnsi="Times New Roman" w:cs="Times New Roman"/>
          <w:sz w:val="28"/>
          <w:szCs w:val="28"/>
        </w:rPr>
        <w:t xml:space="preserve"> и в </w:t>
      </w:r>
      <w:r w:rsidRPr="00E916C8">
        <w:rPr>
          <w:rFonts w:ascii="Times New Roman" w:hAnsi="Times New Roman" w:cs="Times New Roman"/>
          <w:sz w:val="28"/>
          <w:szCs w:val="28"/>
        </w:rPr>
        <w:t xml:space="preserve"> форме №5 (выписка из пояснений к бухгалтерскому балансу и отчету о прибылях и убытках)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916C8">
        <w:rPr>
          <w:rFonts w:ascii="Times New Roman" w:hAnsi="Times New Roman" w:cs="Times New Roman"/>
          <w:sz w:val="28"/>
          <w:szCs w:val="28"/>
        </w:rPr>
        <w:t>данные показатели отражены с одинаковыми значениями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441B8" w:rsidRDefault="00E916C8" w:rsidP="0088373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16C8">
        <w:rPr>
          <w:rFonts w:ascii="Times New Roman" w:hAnsi="Times New Roman" w:cs="Times New Roman"/>
          <w:sz w:val="28"/>
          <w:szCs w:val="28"/>
        </w:rPr>
        <w:t>- денежные средства отражены в форме №1 (бухгалтерский баланс) и в форме №4 (отчет о движение денежных средств) и имеют одн</w:t>
      </w:r>
      <w:r w:rsidR="00D441B8">
        <w:rPr>
          <w:rFonts w:ascii="Times New Roman" w:hAnsi="Times New Roman" w:cs="Times New Roman"/>
          <w:sz w:val="28"/>
          <w:szCs w:val="28"/>
        </w:rPr>
        <w:t>и</w:t>
      </w:r>
      <w:r w:rsidRPr="00E916C8">
        <w:rPr>
          <w:rFonts w:ascii="Times New Roman" w:hAnsi="Times New Roman" w:cs="Times New Roman"/>
          <w:sz w:val="28"/>
          <w:szCs w:val="28"/>
        </w:rPr>
        <w:t xml:space="preserve"> и т</w:t>
      </w:r>
      <w:r w:rsidR="00D441B8">
        <w:rPr>
          <w:rFonts w:ascii="Times New Roman" w:hAnsi="Times New Roman" w:cs="Times New Roman"/>
          <w:sz w:val="28"/>
          <w:szCs w:val="28"/>
        </w:rPr>
        <w:t xml:space="preserve">е </w:t>
      </w:r>
      <w:r w:rsidRPr="00E916C8">
        <w:rPr>
          <w:rFonts w:ascii="Times New Roman" w:hAnsi="Times New Roman" w:cs="Times New Roman"/>
          <w:sz w:val="28"/>
          <w:szCs w:val="28"/>
        </w:rPr>
        <w:t>же значени</w:t>
      </w:r>
      <w:r w:rsidR="00D441B8">
        <w:rPr>
          <w:rFonts w:ascii="Times New Roman" w:hAnsi="Times New Roman" w:cs="Times New Roman"/>
          <w:sz w:val="28"/>
          <w:szCs w:val="28"/>
        </w:rPr>
        <w:t xml:space="preserve">я </w:t>
      </w:r>
      <w:r w:rsidRPr="00E916C8">
        <w:rPr>
          <w:rFonts w:ascii="Times New Roman" w:hAnsi="Times New Roman" w:cs="Times New Roman"/>
          <w:sz w:val="28"/>
          <w:szCs w:val="28"/>
        </w:rPr>
        <w:t>показател</w:t>
      </w:r>
      <w:r w:rsidR="00D441B8">
        <w:rPr>
          <w:rFonts w:ascii="Times New Roman" w:hAnsi="Times New Roman" w:cs="Times New Roman"/>
          <w:sz w:val="28"/>
          <w:szCs w:val="28"/>
        </w:rPr>
        <w:t>ей;</w:t>
      </w:r>
    </w:p>
    <w:p w:rsidR="00E916C8" w:rsidRPr="00E916C8" w:rsidRDefault="00E916C8" w:rsidP="0088373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16C8">
        <w:rPr>
          <w:rFonts w:ascii="Times New Roman" w:hAnsi="Times New Roman" w:cs="Times New Roman"/>
          <w:sz w:val="28"/>
          <w:szCs w:val="28"/>
        </w:rPr>
        <w:t>- уставный капитал, нераспределенная прибыль (непокрытый убыток), добавочный капитал отражены в форме №1 (бухгалтерский баланс) и форме  №3 (отчет об изменениях капитала), данные показатели в финансовой отчетности отражены с одинаковыми значениями;</w:t>
      </w:r>
    </w:p>
    <w:p w:rsidR="00965D9F" w:rsidRDefault="00E916C8" w:rsidP="0088373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16C8">
        <w:rPr>
          <w:rFonts w:ascii="Times New Roman" w:hAnsi="Times New Roman" w:cs="Times New Roman"/>
          <w:sz w:val="28"/>
          <w:szCs w:val="28"/>
        </w:rPr>
        <w:t>- нематериальные активы отражены в форме №1 (бухгалтерский баланс)   и форме №5 (выписка из пояснений к бухгалтерскому балансу и отчету о прибылях и убытках)</w:t>
      </w:r>
      <w:r w:rsidR="00965D9F">
        <w:rPr>
          <w:rFonts w:ascii="Times New Roman" w:hAnsi="Times New Roman" w:cs="Times New Roman"/>
          <w:sz w:val="28"/>
          <w:szCs w:val="28"/>
        </w:rPr>
        <w:t>, данные показатели имеют одинаковые значения.</w:t>
      </w:r>
    </w:p>
    <w:p w:rsidR="00E916C8" w:rsidRPr="00E916C8" w:rsidRDefault="00BB7E86" w:rsidP="0088373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итоге</w:t>
      </w:r>
      <w:r w:rsidR="00E916C8" w:rsidRPr="00E916C8">
        <w:rPr>
          <w:rFonts w:ascii="Times New Roman" w:hAnsi="Times New Roman" w:cs="Times New Roman"/>
          <w:sz w:val="28"/>
          <w:szCs w:val="28"/>
        </w:rPr>
        <w:t>, можно сделать вывод о достоверности и качественном уровне предоставленной бухгалтерской отчетности.</w:t>
      </w:r>
    </w:p>
    <w:p w:rsidR="00E916C8" w:rsidRDefault="00E916C8" w:rsidP="002A7B8F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72F6" w:rsidRDefault="003272F6" w:rsidP="002A7B8F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4A3D" w:rsidRPr="001179C7" w:rsidRDefault="00B677F1" w:rsidP="00BB7E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="00BB7E86">
        <w:rPr>
          <w:rFonts w:ascii="Times New Roman" w:hAnsi="Times New Roman" w:cs="Times New Roman"/>
          <w:b/>
          <w:sz w:val="28"/>
          <w:szCs w:val="28"/>
        </w:rPr>
        <w:t>З</w:t>
      </w:r>
      <w:r w:rsidR="002F6DCD" w:rsidRPr="002F6DCD">
        <w:rPr>
          <w:rFonts w:ascii="Times New Roman" w:hAnsi="Times New Roman" w:cs="Times New Roman"/>
          <w:b/>
          <w:sz w:val="28"/>
          <w:szCs w:val="28"/>
        </w:rPr>
        <w:t>адание 2</w:t>
      </w:r>
    </w:p>
    <w:p w:rsidR="002F6DCD" w:rsidRDefault="002F6DCD" w:rsidP="002F6DC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6DCD">
        <w:rPr>
          <w:rFonts w:ascii="Times New Roman" w:hAnsi="Times New Roman" w:cs="Times New Roman"/>
          <w:sz w:val="28"/>
          <w:szCs w:val="28"/>
        </w:rPr>
        <w:t>По данным бухгалтерского баланса проанализируйте и оцените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6DCD">
        <w:rPr>
          <w:rFonts w:ascii="Times New Roman" w:hAnsi="Times New Roman" w:cs="Times New Roman"/>
          <w:sz w:val="28"/>
          <w:szCs w:val="28"/>
        </w:rPr>
        <w:t xml:space="preserve">динамику состава и структуры активов и пассивов организации. </w:t>
      </w:r>
    </w:p>
    <w:p w:rsidR="001179C7" w:rsidRDefault="002F6DCD" w:rsidP="00B677F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F6DCD">
        <w:rPr>
          <w:rFonts w:ascii="Times New Roman" w:hAnsi="Times New Roman" w:cs="Times New Roman"/>
          <w:sz w:val="28"/>
          <w:szCs w:val="28"/>
        </w:rPr>
        <w:t>Данные об имущественном положении и источниках финансирования активов организации за предыдущий период отразите в табл. 2.1.</w:t>
      </w:r>
    </w:p>
    <w:p w:rsidR="003272F6" w:rsidRPr="003272F6" w:rsidRDefault="002F6DCD" w:rsidP="001179C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2F6DCD">
        <w:rPr>
          <w:rFonts w:ascii="Times New Roman" w:hAnsi="Times New Roman" w:cs="Times New Roman"/>
          <w:iCs/>
          <w:sz w:val="28"/>
          <w:szCs w:val="28"/>
        </w:rPr>
        <w:t>Таблица 2.1.</w:t>
      </w:r>
    </w:p>
    <w:p w:rsidR="003272F6" w:rsidRDefault="003272F6" w:rsidP="001F477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1F4776" w:rsidRPr="00C84A3D" w:rsidRDefault="001F4776" w:rsidP="001F4776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C84A3D">
        <w:rPr>
          <w:rFonts w:ascii="Times New Roman" w:hAnsi="Times New Roman" w:cs="Times New Roman"/>
          <w:bCs/>
          <w:iCs/>
          <w:sz w:val="28"/>
          <w:szCs w:val="28"/>
        </w:rPr>
        <w:t>Горизонтальный и вертикальный анализ</w:t>
      </w:r>
    </w:p>
    <w:p w:rsidR="001F4776" w:rsidRPr="00C84A3D" w:rsidRDefault="001F4776" w:rsidP="001F4776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C84A3D">
        <w:rPr>
          <w:rFonts w:ascii="Times New Roman" w:hAnsi="Times New Roman" w:cs="Times New Roman"/>
          <w:bCs/>
          <w:iCs/>
          <w:sz w:val="28"/>
          <w:szCs w:val="28"/>
        </w:rPr>
        <w:t>активов и пассивов организации</w:t>
      </w:r>
    </w:p>
    <w:tbl>
      <w:tblPr>
        <w:tblW w:w="9700" w:type="dxa"/>
        <w:jc w:val="center"/>
        <w:tblInd w:w="-617" w:type="dxa"/>
        <w:tblLook w:val="0000"/>
      </w:tblPr>
      <w:tblGrid>
        <w:gridCol w:w="2132"/>
        <w:gridCol w:w="1270"/>
        <w:gridCol w:w="1271"/>
        <w:gridCol w:w="1248"/>
        <w:gridCol w:w="1236"/>
        <w:gridCol w:w="942"/>
        <w:gridCol w:w="821"/>
        <w:gridCol w:w="780"/>
      </w:tblGrid>
      <w:tr w:rsidR="001F4776" w:rsidRPr="001F4776" w:rsidTr="00A21D54">
        <w:trPr>
          <w:cantSplit/>
          <w:trHeight w:val="630"/>
          <w:jc w:val="center"/>
        </w:trPr>
        <w:tc>
          <w:tcPr>
            <w:tcW w:w="20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Показатель</w:t>
            </w:r>
          </w:p>
        </w:tc>
        <w:tc>
          <w:tcPr>
            <w:tcW w:w="382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Абсолютная величина,   тыс. руб.</w:t>
            </w:r>
          </w:p>
        </w:tc>
        <w:tc>
          <w:tcPr>
            <w:tcW w:w="12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Темп роста (снижения) %</w:t>
            </w:r>
          </w:p>
        </w:tc>
        <w:tc>
          <w:tcPr>
            <w:tcW w:w="25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Структура активов и пассивов, %</w:t>
            </w:r>
          </w:p>
        </w:tc>
      </w:tr>
      <w:tr w:rsidR="001F4776" w:rsidRPr="001F4776" w:rsidTr="00A21D54">
        <w:trPr>
          <w:trHeight w:val="2220"/>
          <w:jc w:val="center"/>
        </w:trPr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на конец предыдущего года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на  конец отчетного года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изменение</w:t>
            </w:r>
            <w:proofErr w:type="gramStart"/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 xml:space="preserve"> (+,-)</w:t>
            </w:r>
            <w:proofErr w:type="gramEnd"/>
          </w:p>
        </w:tc>
        <w:tc>
          <w:tcPr>
            <w:tcW w:w="12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на конец предыдущего года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на  конец отчетного года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изменение</w:t>
            </w:r>
            <w:proofErr w:type="gramStart"/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 xml:space="preserve"> (+,-)</w:t>
            </w:r>
            <w:proofErr w:type="gramEnd"/>
          </w:p>
        </w:tc>
      </w:tr>
      <w:tr w:rsidR="001F4776" w:rsidRPr="001F4776" w:rsidTr="00A21D54">
        <w:trPr>
          <w:cantSplit/>
          <w:trHeight w:val="330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1F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8</w:t>
            </w:r>
          </w:p>
        </w:tc>
      </w:tr>
      <w:tr w:rsidR="001F4776" w:rsidRPr="001F4776" w:rsidTr="00A21D54">
        <w:trPr>
          <w:cantSplit/>
          <w:trHeight w:val="330"/>
          <w:jc w:val="center"/>
        </w:trPr>
        <w:tc>
          <w:tcPr>
            <w:tcW w:w="97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АКТИВЫ</w:t>
            </w:r>
          </w:p>
        </w:tc>
      </w:tr>
      <w:tr w:rsidR="001F4776" w:rsidRPr="001F4776" w:rsidTr="00A21D54">
        <w:trPr>
          <w:trHeight w:val="645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 xml:space="preserve">1. </w:t>
            </w:r>
            <w:proofErr w:type="spellStart"/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Внеоборотные</w:t>
            </w:r>
            <w:proofErr w:type="spellEnd"/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 xml:space="preserve"> активы – всего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538136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714465</w:t>
            </w:r>
          </w:p>
        </w:tc>
        <w:tc>
          <w:tcPr>
            <w:tcW w:w="12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F4776" w:rsidRPr="001F4776" w:rsidRDefault="004D3EE3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+</w:t>
            </w:r>
            <w:r w:rsidR="001F4776"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176329</w:t>
            </w:r>
          </w:p>
        </w:tc>
        <w:tc>
          <w:tcPr>
            <w:tcW w:w="12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132,</w:t>
            </w:r>
            <w:r w:rsidR="00E22005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8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F4776" w:rsidRPr="001F4776" w:rsidRDefault="00E22005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33,3</w:t>
            </w:r>
          </w:p>
        </w:tc>
        <w:tc>
          <w:tcPr>
            <w:tcW w:w="8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F4776" w:rsidRPr="001F4776" w:rsidRDefault="00E22005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42,4</w:t>
            </w:r>
          </w:p>
        </w:tc>
        <w:tc>
          <w:tcPr>
            <w:tcW w:w="7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F4776" w:rsidRPr="001F4776" w:rsidRDefault="004D3EE3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+</w:t>
            </w:r>
            <w:r w:rsidR="001F4776"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9,1</w:t>
            </w:r>
          </w:p>
        </w:tc>
      </w:tr>
      <w:tr w:rsidR="001F4776" w:rsidRPr="001F4776" w:rsidTr="00A21D54">
        <w:trPr>
          <w:trHeight w:val="330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В том числе:</w:t>
            </w:r>
          </w:p>
        </w:tc>
        <w:tc>
          <w:tcPr>
            <w:tcW w:w="12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1F4776" w:rsidRPr="001F4776" w:rsidTr="00A21D54">
        <w:trPr>
          <w:trHeight w:val="960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1.1. Нематериальные активы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244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-86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73,9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-0,01</w:t>
            </w:r>
          </w:p>
        </w:tc>
      </w:tr>
      <w:tr w:rsidR="001F4776" w:rsidRPr="001F4776" w:rsidTr="00A21D54">
        <w:trPr>
          <w:trHeight w:val="960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 xml:space="preserve">1.2. Результаты исследований и разработок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</w:tr>
      <w:tr w:rsidR="00E22005" w:rsidRPr="001F4776" w:rsidTr="00A21D54">
        <w:trPr>
          <w:trHeight w:val="960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22005" w:rsidRPr="001F4776" w:rsidRDefault="00E22005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1.3.Нематериальные поисковые активы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22005" w:rsidRPr="001F4776" w:rsidRDefault="00E22005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22005" w:rsidRPr="001F4776" w:rsidRDefault="00E22005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22005" w:rsidRPr="001F4776" w:rsidRDefault="00E22005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22005" w:rsidRPr="001F4776" w:rsidRDefault="00E22005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22005" w:rsidRPr="001F4776" w:rsidRDefault="00E22005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22005" w:rsidRPr="001F4776" w:rsidRDefault="00E22005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22005" w:rsidRPr="001F4776" w:rsidRDefault="00E22005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E22005" w:rsidRPr="001F4776" w:rsidTr="00A21D54">
        <w:trPr>
          <w:trHeight w:val="960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22005" w:rsidRPr="001F4776" w:rsidRDefault="00E22005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1.4. Материальные поисковые активы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22005" w:rsidRPr="001F4776" w:rsidRDefault="00E22005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22005" w:rsidRPr="001F4776" w:rsidRDefault="00E22005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22005" w:rsidRPr="001F4776" w:rsidRDefault="00E22005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22005" w:rsidRPr="001F4776" w:rsidRDefault="00E22005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22005" w:rsidRPr="001F4776" w:rsidRDefault="00E22005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22005" w:rsidRPr="001F4776" w:rsidRDefault="00E22005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22005" w:rsidRPr="001F4776" w:rsidRDefault="00E22005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1F4776" w:rsidRPr="001F4776" w:rsidTr="00A21D54">
        <w:trPr>
          <w:trHeight w:val="645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3F697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1.</w:t>
            </w:r>
            <w:r w:rsidR="003F6977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5</w:t>
            </w: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 xml:space="preserve">. Основные средства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443848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636276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4D3EE3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+</w:t>
            </w:r>
            <w:r w:rsidR="001F4776"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192428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143,</w:t>
            </w:r>
            <w:r w:rsidR="00A50C94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A50C94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27,5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A50C94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37,8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4D3EE3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+</w:t>
            </w:r>
            <w:r w:rsidR="001F4776"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10,</w:t>
            </w:r>
            <w:r w:rsidR="00A50C94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3</w:t>
            </w:r>
          </w:p>
        </w:tc>
      </w:tr>
      <w:tr w:rsidR="001F4776" w:rsidRPr="001F4776" w:rsidTr="00A21D54">
        <w:trPr>
          <w:trHeight w:val="1275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3F697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1.</w:t>
            </w:r>
            <w:r w:rsidR="003F6977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6</w:t>
            </w: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. Доходные вложения в материальные ценности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-</w:t>
            </w:r>
          </w:p>
        </w:tc>
      </w:tr>
      <w:tr w:rsidR="001F4776" w:rsidRPr="001F4776" w:rsidTr="00A21D54">
        <w:trPr>
          <w:trHeight w:val="960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3F697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1.</w:t>
            </w:r>
            <w:r w:rsidR="003F6977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7</w:t>
            </w: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 xml:space="preserve">. Долгосрочные финансовые вложения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22853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22404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-449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98,0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A50C94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1,4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A50C94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1,3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-0,0</w:t>
            </w:r>
            <w:r w:rsidR="00A50C94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1</w:t>
            </w:r>
          </w:p>
        </w:tc>
      </w:tr>
      <w:tr w:rsidR="001F4776" w:rsidRPr="001F4776" w:rsidTr="00A21D54">
        <w:trPr>
          <w:trHeight w:val="645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3F697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1.</w:t>
            </w:r>
            <w:r w:rsidR="003F6977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8</w:t>
            </w: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. Отложенные налоговые активы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8440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8872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4D3EE3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+</w:t>
            </w:r>
            <w:r w:rsidR="001F4776"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432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105,</w:t>
            </w:r>
            <w:r w:rsidR="00A50C94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A50C94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A50C94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0</w:t>
            </w:r>
          </w:p>
        </w:tc>
      </w:tr>
      <w:tr w:rsidR="001F4776" w:rsidRPr="001F4776" w:rsidTr="00A21D54">
        <w:trPr>
          <w:trHeight w:val="960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3F697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1.</w:t>
            </w:r>
            <w:r w:rsidR="003F6977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9</w:t>
            </w: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 xml:space="preserve">. Прочие </w:t>
            </w:r>
            <w:proofErr w:type="spellStart"/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внеоборотные</w:t>
            </w:r>
            <w:proofErr w:type="spellEnd"/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 xml:space="preserve"> активы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62665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46669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A50C94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-15996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A50C94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74,5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A50C94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3,9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A50C94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2,8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A50C94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-1,1</w:t>
            </w:r>
          </w:p>
        </w:tc>
      </w:tr>
      <w:tr w:rsidR="001F4776" w:rsidRPr="001F4776" w:rsidTr="00A21D54">
        <w:trPr>
          <w:trHeight w:val="645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2. Оборотные активы – всего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1078212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971010</w:t>
            </w:r>
          </w:p>
        </w:tc>
        <w:tc>
          <w:tcPr>
            <w:tcW w:w="12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F4776" w:rsidRPr="001F4776" w:rsidRDefault="00A50C94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-107202</w:t>
            </w:r>
          </w:p>
        </w:tc>
        <w:tc>
          <w:tcPr>
            <w:tcW w:w="12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F4776" w:rsidRPr="001F4776" w:rsidRDefault="00A50C94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90,1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F4776" w:rsidRPr="001F4776" w:rsidRDefault="00A50C94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66,7</w:t>
            </w:r>
          </w:p>
        </w:tc>
        <w:tc>
          <w:tcPr>
            <w:tcW w:w="8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F4776" w:rsidRPr="001F4776" w:rsidRDefault="00A50C94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57,6</w:t>
            </w:r>
          </w:p>
        </w:tc>
        <w:tc>
          <w:tcPr>
            <w:tcW w:w="7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F4776" w:rsidRPr="001F4776" w:rsidRDefault="00A50C94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-9,1</w:t>
            </w:r>
          </w:p>
        </w:tc>
      </w:tr>
      <w:tr w:rsidR="001F4776" w:rsidRPr="001F4776" w:rsidTr="00A21D54">
        <w:trPr>
          <w:trHeight w:val="330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В том числе:</w:t>
            </w:r>
          </w:p>
        </w:tc>
        <w:tc>
          <w:tcPr>
            <w:tcW w:w="12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1F4776" w:rsidRPr="001F4776" w:rsidTr="00A21D54">
        <w:trPr>
          <w:trHeight w:val="330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2.1. Запасы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419262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446009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4D3EE3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+</w:t>
            </w:r>
            <w:r w:rsidR="001F4776"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26747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106,</w:t>
            </w:r>
            <w:r w:rsidR="00A50C94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A50C94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25,9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A50C94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26,5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4D3EE3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+</w:t>
            </w:r>
            <w:r w:rsidR="001F4776"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0,5</w:t>
            </w:r>
          </w:p>
        </w:tc>
      </w:tr>
      <w:tr w:rsidR="001F4776" w:rsidRPr="001F4776" w:rsidTr="00A21D54">
        <w:trPr>
          <w:trHeight w:val="960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2.2. НДС по приобретенным ценностям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12305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9112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-3193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74,</w:t>
            </w:r>
            <w:r w:rsidR="00A50C94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A50C94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A50C94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-0,2</w:t>
            </w:r>
          </w:p>
        </w:tc>
      </w:tr>
      <w:tr w:rsidR="001F4776" w:rsidRPr="001F4776" w:rsidTr="00A21D54">
        <w:trPr>
          <w:trHeight w:val="645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 xml:space="preserve">2.3. Дебиторская задолженность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476869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474188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-2681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99,4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A50C94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29,5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A50C94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28,1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-1,</w:t>
            </w:r>
            <w:r w:rsidR="00A50C94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4</w:t>
            </w:r>
          </w:p>
        </w:tc>
      </w:tr>
      <w:tr w:rsidR="001F4776" w:rsidRPr="001F4776" w:rsidTr="00A21D54">
        <w:trPr>
          <w:trHeight w:val="960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2.4. Краткосрочные финансовые вложения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161357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40366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-120991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25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A50C94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A50C94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2,4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-7,</w:t>
            </w:r>
            <w:r w:rsidR="00A50C94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6</w:t>
            </w:r>
          </w:p>
        </w:tc>
      </w:tr>
      <w:tr w:rsidR="001F4776" w:rsidRPr="001F4776" w:rsidTr="00A21D54">
        <w:trPr>
          <w:trHeight w:val="645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2.5. Денежные средства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8419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1335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-7084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15,</w:t>
            </w:r>
            <w:r w:rsidR="00A50C94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A50C94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A50C94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-0,4</w:t>
            </w:r>
          </w:p>
        </w:tc>
      </w:tr>
      <w:tr w:rsidR="001F4776" w:rsidRPr="001F4776" w:rsidTr="00A21D54">
        <w:trPr>
          <w:trHeight w:val="645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2.6. Прочие оборотные активы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</w:tr>
      <w:tr w:rsidR="001F4776" w:rsidRPr="001F4776" w:rsidTr="00A21D54">
        <w:trPr>
          <w:trHeight w:val="330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bCs/>
                <w:snapToGrid w:val="0"/>
                <w:szCs w:val="24"/>
                <w:lang w:eastAsia="ru-RU"/>
              </w:rPr>
              <w:t>Итого активов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1616348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1685475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69127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104,</w:t>
            </w:r>
            <w:r w:rsidR="00DC540B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100,0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100,0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Х</w:t>
            </w:r>
          </w:p>
        </w:tc>
      </w:tr>
      <w:tr w:rsidR="001F4776" w:rsidRPr="001F4776" w:rsidTr="00A21D54">
        <w:trPr>
          <w:trHeight w:val="330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</w:tr>
      <w:tr w:rsidR="001F4776" w:rsidRPr="001F4776" w:rsidTr="00A21D54">
        <w:trPr>
          <w:trHeight w:val="330"/>
          <w:jc w:val="center"/>
        </w:trPr>
        <w:tc>
          <w:tcPr>
            <w:tcW w:w="97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ПАССИВЫ</w:t>
            </w:r>
          </w:p>
        </w:tc>
      </w:tr>
      <w:tr w:rsidR="001F4776" w:rsidRPr="001F4776" w:rsidTr="00A21D54">
        <w:trPr>
          <w:trHeight w:val="645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 xml:space="preserve">1. Капитал и </w:t>
            </w:r>
            <w:proofErr w:type="spellStart"/>
            <w:proofErr w:type="gramStart"/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резервы-всего</w:t>
            </w:r>
            <w:proofErr w:type="spellEnd"/>
            <w:proofErr w:type="gramEnd"/>
          </w:p>
        </w:tc>
        <w:tc>
          <w:tcPr>
            <w:tcW w:w="12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589380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608470</w:t>
            </w:r>
          </w:p>
        </w:tc>
        <w:tc>
          <w:tcPr>
            <w:tcW w:w="12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F4776" w:rsidRPr="001F4776" w:rsidRDefault="00743E9B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+</w:t>
            </w:r>
            <w:r w:rsidR="001F4776"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19090</w:t>
            </w:r>
          </w:p>
        </w:tc>
        <w:tc>
          <w:tcPr>
            <w:tcW w:w="12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103,2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F4776" w:rsidRPr="001F4776" w:rsidRDefault="00DC540B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36,5</w:t>
            </w:r>
          </w:p>
        </w:tc>
        <w:tc>
          <w:tcPr>
            <w:tcW w:w="8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F4776" w:rsidRPr="001F4776" w:rsidRDefault="00DC540B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36,1</w:t>
            </w:r>
          </w:p>
        </w:tc>
        <w:tc>
          <w:tcPr>
            <w:tcW w:w="7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-0,</w:t>
            </w:r>
            <w:r w:rsidR="00DC540B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4</w:t>
            </w:r>
          </w:p>
        </w:tc>
      </w:tr>
      <w:tr w:rsidR="001F4776" w:rsidRPr="001F4776" w:rsidTr="00A21D54">
        <w:trPr>
          <w:trHeight w:val="330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В том числе:</w:t>
            </w:r>
          </w:p>
        </w:tc>
        <w:tc>
          <w:tcPr>
            <w:tcW w:w="12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1F4776" w:rsidRPr="001F4776" w:rsidTr="00A21D54">
        <w:trPr>
          <w:trHeight w:val="645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1.1. Уставный капитал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500000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100,0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DC540B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30,9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DC540B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29,7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-1,</w:t>
            </w:r>
            <w:r w:rsidR="00AA2444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3</w:t>
            </w:r>
          </w:p>
        </w:tc>
      </w:tr>
      <w:tr w:rsidR="001F4776" w:rsidRPr="001F4776" w:rsidTr="00A21D54">
        <w:trPr>
          <w:trHeight w:val="960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 xml:space="preserve">1.2. Собственные </w:t>
            </w:r>
            <w:proofErr w:type="gramStart"/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акции</w:t>
            </w:r>
            <w:proofErr w:type="gramEnd"/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 xml:space="preserve"> выкупленные у акционеров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-</w:t>
            </w:r>
          </w:p>
        </w:tc>
      </w:tr>
      <w:tr w:rsidR="001F4776" w:rsidRPr="001F4776" w:rsidTr="00A21D54">
        <w:trPr>
          <w:trHeight w:val="960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 xml:space="preserve">1.3. Переоценка </w:t>
            </w:r>
            <w:proofErr w:type="spellStart"/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внеоборотных</w:t>
            </w:r>
            <w:proofErr w:type="spellEnd"/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 xml:space="preserve"> активов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-</w:t>
            </w:r>
          </w:p>
        </w:tc>
      </w:tr>
      <w:tr w:rsidR="001F4776" w:rsidRPr="001F4776" w:rsidTr="00A21D54">
        <w:trPr>
          <w:trHeight w:val="960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 xml:space="preserve">1.4. Добавочный капитал (без переоценки)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55815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55815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100,0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AA2444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3,5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AA2444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3,3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-0,1</w:t>
            </w:r>
          </w:p>
        </w:tc>
      </w:tr>
      <w:tr w:rsidR="001F4776" w:rsidRPr="001F4776" w:rsidTr="00A21D54">
        <w:trPr>
          <w:trHeight w:val="645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 xml:space="preserve">1.5. Резервный капитал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1711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2738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743E9B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+</w:t>
            </w:r>
            <w:r w:rsidR="001F4776"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1027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160,0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AA2444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AA2444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4D3EE3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+</w:t>
            </w:r>
            <w:r w:rsidR="001F4776"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0,</w:t>
            </w:r>
            <w:r w:rsidR="00AA2444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1</w:t>
            </w:r>
          </w:p>
        </w:tc>
      </w:tr>
      <w:tr w:rsidR="001F4776" w:rsidRPr="001F4776" w:rsidTr="00A21D54">
        <w:trPr>
          <w:trHeight w:val="1590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1.5. Нераспределенная прибыль (непокрытый убыток)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31854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49917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743E9B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+</w:t>
            </w:r>
            <w:r w:rsidR="001F4776"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18063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156,7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AA2444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AA2444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1,0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4D3EE3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+</w:t>
            </w:r>
            <w:r w:rsidR="00AA2444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1,0</w:t>
            </w:r>
          </w:p>
        </w:tc>
      </w:tr>
      <w:tr w:rsidR="001F4776" w:rsidRPr="001F4776" w:rsidTr="00A21D54">
        <w:trPr>
          <w:trHeight w:val="645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2. Обязательства всего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1026968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1077005</w:t>
            </w:r>
          </w:p>
        </w:tc>
        <w:tc>
          <w:tcPr>
            <w:tcW w:w="12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F4776" w:rsidRPr="001F4776" w:rsidRDefault="00743E9B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+</w:t>
            </w:r>
            <w:r w:rsidR="001F4776"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50037</w:t>
            </w:r>
          </w:p>
        </w:tc>
        <w:tc>
          <w:tcPr>
            <w:tcW w:w="12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104,</w:t>
            </w:r>
            <w:r w:rsidR="00AA2444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9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F4776" w:rsidRPr="001F4776" w:rsidRDefault="00AA2444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63,5</w:t>
            </w:r>
          </w:p>
        </w:tc>
        <w:tc>
          <w:tcPr>
            <w:tcW w:w="8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F4776" w:rsidRPr="001F4776" w:rsidRDefault="00AA2444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63,9</w:t>
            </w:r>
          </w:p>
        </w:tc>
        <w:tc>
          <w:tcPr>
            <w:tcW w:w="7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F4776" w:rsidRPr="001F4776" w:rsidRDefault="004D3EE3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+</w:t>
            </w:r>
            <w:r w:rsidR="001F4776"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0,</w:t>
            </w:r>
            <w:r w:rsidR="00AA2444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4</w:t>
            </w:r>
          </w:p>
        </w:tc>
      </w:tr>
      <w:tr w:rsidR="001F4776" w:rsidRPr="001F4776" w:rsidTr="00A21D54">
        <w:trPr>
          <w:trHeight w:val="330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В том числе:</w:t>
            </w:r>
          </w:p>
        </w:tc>
        <w:tc>
          <w:tcPr>
            <w:tcW w:w="12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1F4776" w:rsidRPr="001F4776" w:rsidTr="00A21D54">
        <w:trPr>
          <w:trHeight w:val="645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2.1. Долгосрочные обязательства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603354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137072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-466282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22,7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AA2444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37,3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AA2444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8,1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-29,2</w:t>
            </w:r>
          </w:p>
        </w:tc>
      </w:tr>
      <w:tr w:rsidR="001F4776" w:rsidRPr="001F4776" w:rsidTr="00A21D54">
        <w:trPr>
          <w:trHeight w:val="645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2.2. Краткосрочные обязательства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423614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939933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743E9B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+</w:t>
            </w:r>
            <w:r w:rsidR="001F4776"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516319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221,</w:t>
            </w:r>
            <w:r w:rsidR="00AA2444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AA2444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26,2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AA2444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55,8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4D3EE3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+</w:t>
            </w:r>
            <w:r w:rsidR="001F4776"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29,</w:t>
            </w:r>
            <w:r w:rsidR="00AA2444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6</w:t>
            </w:r>
          </w:p>
        </w:tc>
      </w:tr>
      <w:tr w:rsidR="001F4776" w:rsidRPr="001F4776" w:rsidTr="00A21D54">
        <w:trPr>
          <w:trHeight w:val="645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2.2.1. Заемные средства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145596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661133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743E9B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+</w:t>
            </w:r>
            <w:r w:rsidR="001F4776"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515537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454,</w:t>
            </w:r>
            <w:r w:rsidR="00AA2444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AA2444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39,2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4D3EE3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+</w:t>
            </w:r>
            <w:r w:rsidR="001F4776"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30,2</w:t>
            </w:r>
          </w:p>
        </w:tc>
      </w:tr>
      <w:tr w:rsidR="001F4776" w:rsidRPr="001F4776" w:rsidTr="00A21D54">
        <w:trPr>
          <w:trHeight w:val="645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2.2.2. Кредиторская задолженность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277853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278635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743E9B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+</w:t>
            </w:r>
            <w:r w:rsidR="001F4776"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782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100,</w:t>
            </w:r>
            <w:r w:rsidR="00AA2444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AA2444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17,2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AA2444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16,5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-0,</w:t>
            </w:r>
            <w:r w:rsidR="00AA2444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7</w:t>
            </w:r>
          </w:p>
        </w:tc>
      </w:tr>
      <w:tr w:rsidR="001F4776" w:rsidRPr="001F4776" w:rsidTr="00A21D54">
        <w:trPr>
          <w:trHeight w:val="645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2.2.3. Доходы будущих периодов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AA2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100,</w:t>
            </w:r>
            <w:r w:rsidR="00AA2444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AA2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0,0</w:t>
            </w:r>
          </w:p>
        </w:tc>
      </w:tr>
      <w:tr w:rsidR="001F4776" w:rsidRPr="001F4776" w:rsidTr="00A21D54">
        <w:trPr>
          <w:trHeight w:val="960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2.2.4. Резервы предстоящих расходов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-</w:t>
            </w:r>
          </w:p>
        </w:tc>
      </w:tr>
      <w:tr w:rsidR="001F4776" w:rsidRPr="001F4776" w:rsidTr="00A21D54">
        <w:trPr>
          <w:trHeight w:val="960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2.2.5. Прочие краткосрочные обязательства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--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-</w:t>
            </w:r>
          </w:p>
        </w:tc>
      </w:tr>
      <w:tr w:rsidR="001F4776" w:rsidRPr="001F4776" w:rsidTr="00A21D54">
        <w:trPr>
          <w:trHeight w:val="330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bCs/>
                <w:snapToGrid w:val="0"/>
                <w:szCs w:val="24"/>
                <w:lang w:eastAsia="ru-RU"/>
              </w:rPr>
              <w:t>Итого пассивов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1616348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1685475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74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69127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AA2444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104,3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4776" w:rsidRPr="001F4776" w:rsidRDefault="001F4776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477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Х</w:t>
            </w:r>
          </w:p>
        </w:tc>
      </w:tr>
    </w:tbl>
    <w:p w:rsidR="002F6DCD" w:rsidRDefault="002F6DCD" w:rsidP="002A7B8F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E9B" w:rsidRDefault="00743E9B" w:rsidP="0088373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1605">
        <w:rPr>
          <w:rFonts w:ascii="Times New Roman" w:hAnsi="Times New Roman"/>
          <w:sz w:val="28"/>
          <w:szCs w:val="28"/>
        </w:rPr>
        <w:t>Пр</w:t>
      </w:r>
      <w:r w:rsidR="00B00D84">
        <w:rPr>
          <w:rFonts w:ascii="Times New Roman" w:hAnsi="Times New Roman"/>
          <w:sz w:val="28"/>
          <w:szCs w:val="28"/>
        </w:rPr>
        <w:t xml:space="preserve">оанализировав данные таблицы </w:t>
      </w:r>
      <w:r w:rsidRPr="00691605">
        <w:rPr>
          <w:rFonts w:ascii="Times New Roman" w:hAnsi="Times New Roman"/>
          <w:sz w:val="28"/>
          <w:szCs w:val="28"/>
        </w:rPr>
        <w:t xml:space="preserve"> можно сделать</w:t>
      </w:r>
      <w:r w:rsidR="00C33FAE">
        <w:rPr>
          <w:rFonts w:ascii="Times New Roman" w:hAnsi="Times New Roman"/>
          <w:sz w:val="28"/>
          <w:szCs w:val="28"/>
        </w:rPr>
        <w:t xml:space="preserve"> выводы:</w:t>
      </w:r>
    </w:p>
    <w:p w:rsidR="00B00D84" w:rsidRPr="00691605" w:rsidRDefault="00B00D84" w:rsidP="0088373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сравнению с 2011 произошло увеличение </w:t>
      </w:r>
      <w:proofErr w:type="spellStart"/>
      <w:r>
        <w:rPr>
          <w:rFonts w:ascii="Times New Roman" w:hAnsi="Times New Roman"/>
          <w:sz w:val="28"/>
          <w:szCs w:val="28"/>
        </w:rPr>
        <w:t>внеоборотных</w:t>
      </w:r>
      <w:proofErr w:type="spellEnd"/>
      <w:r>
        <w:rPr>
          <w:rFonts w:ascii="Times New Roman" w:hAnsi="Times New Roman"/>
          <w:sz w:val="28"/>
          <w:szCs w:val="28"/>
        </w:rPr>
        <w:t xml:space="preserve"> активов, это свидетельствует </w:t>
      </w:r>
      <w:proofErr w:type="gramStart"/>
      <w:r>
        <w:rPr>
          <w:rFonts w:ascii="Times New Roman" w:hAnsi="Times New Roman"/>
          <w:sz w:val="28"/>
          <w:szCs w:val="28"/>
        </w:rPr>
        <w:t>тому</w:t>
      </w:r>
      <w:proofErr w:type="gramEnd"/>
      <w:r>
        <w:rPr>
          <w:rFonts w:ascii="Times New Roman" w:hAnsi="Times New Roman"/>
          <w:sz w:val="28"/>
          <w:szCs w:val="28"/>
        </w:rPr>
        <w:t xml:space="preserve"> что организация наращивает собственные основные средства.</w:t>
      </w:r>
      <w:r>
        <w:rPr>
          <w:rFonts w:ascii="Times New Roman" w:hAnsi="Times New Roman"/>
          <w:sz w:val="28"/>
          <w:szCs w:val="28"/>
        </w:rPr>
        <w:br/>
        <w:t xml:space="preserve">Доля собственного капитала не соответствует оптимальному значению (50%) и в текущем периоде снижается, это говорит о </w:t>
      </w:r>
      <w:proofErr w:type="gramStart"/>
      <w:r>
        <w:rPr>
          <w:rFonts w:ascii="Times New Roman" w:hAnsi="Times New Roman"/>
          <w:sz w:val="28"/>
          <w:szCs w:val="28"/>
        </w:rPr>
        <w:t>том</w:t>
      </w:r>
      <w:proofErr w:type="gramEnd"/>
      <w:r>
        <w:rPr>
          <w:rFonts w:ascii="Times New Roman" w:hAnsi="Times New Roman"/>
          <w:sz w:val="28"/>
          <w:szCs w:val="28"/>
        </w:rPr>
        <w:t xml:space="preserve"> что предприятие зависимо от заемных источников, краткосрочных и долгосрочных обязательств</w:t>
      </w:r>
      <w:r w:rsidR="00277A5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F2B35" w:rsidRDefault="000252E6" w:rsidP="0088373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1605">
        <w:rPr>
          <w:rFonts w:ascii="Times New Roman" w:hAnsi="Times New Roman"/>
          <w:sz w:val="28"/>
          <w:szCs w:val="28"/>
        </w:rPr>
        <w:t>Проверим обеспеченность собственными оборотными средствами</w:t>
      </w:r>
    </w:p>
    <w:p w:rsidR="009F2B35" w:rsidRDefault="009F2B35" w:rsidP="0088373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СОС=</w:t>
      </w:r>
      <w:r w:rsidR="000252E6" w:rsidRPr="00691605">
        <w:rPr>
          <w:rFonts w:ascii="Times New Roman" w:hAnsi="Times New Roman"/>
          <w:sz w:val="28"/>
          <w:szCs w:val="28"/>
        </w:rPr>
        <w:t xml:space="preserve"> СК + ДО – В</w:t>
      </w:r>
      <w:r w:rsidR="000252E6">
        <w:rPr>
          <w:rFonts w:ascii="Times New Roman" w:hAnsi="Times New Roman"/>
          <w:sz w:val="28"/>
          <w:szCs w:val="28"/>
        </w:rPr>
        <w:t>А</w:t>
      </w:r>
      <w:r w:rsidR="000252E6" w:rsidRPr="00691605">
        <w:rPr>
          <w:rFonts w:ascii="Times New Roman" w:hAnsi="Times New Roman"/>
          <w:sz w:val="28"/>
          <w:szCs w:val="28"/>
        </w:rPr>
        <w:t xml:space="preserve">. </w:t>
      </w:r>
    </w:p>
    <w:p w:rsidR="009F2B35" w:rsidRDefault="009F2B35" w:rsidP="0088373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СОС=</w:t>
      </w:r>
      <w:r w:rsidR="00277A5D">
        <w:rPr>
          <w:rFonts w:ascii="Times New Roman" w:hAnsi="Times New Roman"/>
          <w:sz w:val="28"/>
          <w:szCs w:val="28"/>
        </w:rPr>
        <w:t>608470+137072– 714465</w:t>
      </w:r>
      <w:r w:rsidR="000252E6" w:rsidRPr="00691605">
        <w:rPr>
          <w:rFonts w:ascii="Times New Roman" w:hAnsi="Times New Roman"/>
          <w:sz w:val="28"/>
          <w:szCs w:val="28"/>
        </w:rPr>
        <w:t xml:space="preserve"> = </w:t>
      </w:r>
      <w:r w:rsidR="00277A5D">
        <w:rPr>
          <w:rFonts w:ascii="Times New Roman" w:hAnsi="Times New Roman"/>
          <w:sz w:val="28"/>
          <w:szCs w:val="28"/>
        </w:rPr>
        <w:t>31077</w:t>
      </w:r>
      <w:r w:rsidR="000252E6" w:rsidRPr="006916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52E6" w:rsidRPr="00691605">
        <w:rPr>
          <w:rFonts w:ascii="Times New Roman" w:hAnsi="Times New Roman"/>
          <w:sz w:val="28"/>
          <w:szCs w:val="28"/>
        </w:rPr>
        <w:t>тыс</w:t>
      </w:r>
      <w:proofErr w:type="gramStart"/>
      <w:r w:rsidR="000252E6" w:rsidRPr="00691605">
        <w:rPr>
          <w:rFonts w:ascii="Times New Roman" w:hAnsi="Times New Roman"/>
          <w:sz w:val="28"/>
          <w:szCs w:val="28"/>
        </w:rPr>
        <w:t>.р</w:t>
      </w:r>
      <w:proofErr w:type="gramEnd"/>
      <w:r w:rsidR="000252E6" w:rsidRPr="00691605">
        <w:rPr>
          <w:rFonts w:ascii="Times New Roman" w:hAnsi="Times New Roman"/>
          <w:sz w:val="28"/>
          <w:szCs w:val="28"/>
        </w:rPr>
        <w:t>уб</w:t>
      </w:r>
      <w:proofErr w:type="spellEnd"/>
    </w:p>
    <w:p w:rsidR="000252E6" w:rsidRPr="009F2B35" w:rsidRDefault="009F2B35" w:rsidP="0088373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</w:t>
      </w:r>
      <w:r w:rsidR="00277A5D">
        <w:rPr>
          <w:rFonts w:ascii="Times New Roman" w:hAnsi="Times New Roman"/>
          <w:sz w:val="28"/>
          <w:szCs w:val="28"/>
        </w:rPr>
        <w:t xml:space="preserve">о показывает, что предприятие платежеспособно, но </w:t>
      </w:r>
      <w:r w:rsidR="00971750">
        <w:rPr>
          <w:rFonts w:ascii="Times New Roman" w:hAnsi="Times New Roman"/>
          <w:sz w:val="28"/>
          <w:szCs w:val="28"/>
        </w:rPr>
        <w:t xml:space="preserve">не </w:t>
      </w:r>
      <w:proofErr w:type="gramStart"/>
      <w:r w:rsidR="00971750">
        <w:rPr>
          <w:rFonts w:ascii="Times New Roman" w:hAnsi="Times New Roman"/>
          <w:sz w:val="28"/>
          <w:szCs w:val="28"/>
        </w:rPr>
        <w:t>достаточно заемных</w:t>
      </w:r>
      <w:proofErr w:type="gramEnd"/>
      <w:r w:rsidR="00971750">
        <w:rPr>
          <w:rFonts w:ascii="Times New Roman" w:hAnsi="Times New Roman"/>
          <w:sz w:val="28"/>
          <w:szCs w:val="28"/>
        </w:rPr>
        <w:t xml:space="preserve"> средств</w:t>
      </w:r>
      <w:r w:rsidR="00DD48B8">
        <w:rPr>
          <w:rFonts w:ascii="Times New Roman" w:hAnsi="Times New Roman"/>
          <w:sz w:val="28"/>
          <w:szCs w:val="28"/>
        </w:rPr>
        <w:t>.</w:t>
      </w:r>
    </w:p>
    <w:p w:rsidR="00743E9B" w:rsidRDefault="00971750" w:rsidP="008837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Коэффициент обеспеченности собственных оборотных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средств=СОС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r w:rsidR="00DD48B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971750" w:rsidRPr="00DD48B8" w:rsidRDefault="00971750" w:rsidP="008837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Коэф.обесп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ОС=31077/971010=0,03</w:t>
      </w:r>
      <w:r w:rsidR="00DD48B8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DD48B8">
        <w:rPr>
          <w:rFonts w:ascii="Times New Roman" w:hAnsi="Times New Roman" w:cs="Times New Roman"/>
          <w:sz w:val="28"/>
          <w:szCs w:val="28"/>
        </w:rPr>
        <w:t xml:space="preserve">норма </w:t>
      </w:r>
      <w:r w:rsidR="00DD48B8">
        <w:rPr>
          <w:rFonts w:ascii="Times New Roman" w:hAnsi="Times New Roman" w:cs="Times New Roman"/>
          <w:sz w:val="28"/>
          <w:szCs w:val="28"/>
          <w:lang w:val="en-US"/>
        </w:rPr>
        <w:t>&lt;</w:t>
      </w:r>
      <w:r w:rsidR="00DD48B8">
        <w:rPr>
          <w:rFonts w:ascii="Times New Roman" w:hAnsi="Times New Roman" w:cs="Times New Roman"/>
          <w:sz w:val="28"/>
          <w:szCs w:val="28"/>
        </w:rPr>
        <w:t>0,1).</w:t>
      </w:r>
    </w:p>
    <w:p w:rsidR="003272F6" w:rsidRDefault="003272F6" w:rsidP="002A7B8F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77F1" w:rsidRDefault="003272F6" w:rsidP="001179C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677F1" w:rsidRDefault="00B677F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84A3D" w:rsidRPr="001179C7" w:rsidRDefault="00AF6462" w:rsidP="001179C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</w:t>
      </w:r>
    </w:p>
    <w:p w:rsidR="00B677F1" w:rsidRDefault="00E4215C" w:rsidP="00B677F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5C">
        <w:rPr>
          <w:rFonts w:ascii="Times New Roman" w:hAnsi="Times New Roman" w:cs="Times New Roman"/>
          <w:sz w:val="28"/>
          <w:szCs w:val="28"/>
        </w:rPr>
        <w:t>По данным Бухгалтерского баланса заполнит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4215C">
        <w:rPr>
          <w:rFonts w:ascii="Times New Roman" w:hAnsi="Times New Roman" w:cs="Times New Roman"/>
          <w:sz w:val="28"/>
          <w:szCs w:val="28"/>
        </w:rPr>
        <w:t xml:space="preserve"> табл. 3.1 и проанализир</w:t>
      </w:r>
      <w:r>
        <w:rPr>
          <w:rFonts w:ascii="Times New Roman" w:hAnsi="Times New Roman" w:cs="Times New Roman"/>
          <w:sz w:val="28"/>
          <w:szCs w:val="28"/>
        </w:rPr>
        <w:t>уйте</w:t>
      </w:r>
      <w:r w:rsidRPr="00E4215C">
        <w:rPr>
          <w:rFonts w:ascii="Times New Roman" w:hAnsi="Times New Roman" w:cs="Times New Roman"/>
          <w:sz w:val="28"/>
          <w:szCs w:val="28"/>
        </w:rPr>
        <w:t xml:space="preserve"> состав, структуру и динамику обязательств организации.</w:t>
      </w:r>
      <w:r w:rsidRPr="00E421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215C">
        <w:rPr>
          <w:rFonts w:ascii="Times New Roman" w:hAnsi="Times New Roman" w:cs="Times New Roman"/>
          <w:sz w:val="28"/>
          <w:szCs w:val="28"/>
        </w:rPr>
        <w:t>Результаты расчетов за 2013 г. представ</w:t>
      </w:r>
      <w:r>
        <w:rPr>
          <w:rFonts w:ascii="Times New Roman" w:hAnsi="Times New Roman" w:cs="Times New Roman"/>
          <w:sz w:val="28"/>
          <w:szCs w:val="28"/>
        </w:rPr>
        <w:t>ьте</w:t>
      </w:r>
      <w:r w:rsidRPr="00E4215C">
        <w:rPr>
          <w:rFonts w:ascii="Times New Roman" w:hAnsi="Times New Roman" w:cs="Times New Roman"/>
          <w:sz w:val="28"/>
          <w:szCs w:val="28"/>
        </w:rPr>
        <w:t xml:space="preserve"> в табл. 3.1.</w:t>
      </w:r>
    </w:p>
    <w:p w:rsidR="00E4215C" w:rsidRPr="003272F6" w:rsidRDefault="00B677F1" w:rsidP="00B677F1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E4215C" w:rsidRPr="003272F6">
        <w:rPr>
          <w:rFonts w:ascii="Times New Roman" w:hAnsi="Times New Roman" w:cs="Times New Roman"/>
          <w:sz w:val="28"/>
          <w:szCs w:val="28"/>
        </w:rPr>
        <w:t>аблица 3.1.</w:t>
      </w:r>
    </w:p>
    <w:p w:rsidR="00E4215C" w:rsidRPr="00C84A3D" w:rsidRDefault="00E4215C" w:rsidP="00E4215C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C84A3D">
        <w:rPr>
          <w:rFonts w:ascii="Times New Roman" w:hAnsi="Times New Roman" w:cs="Times New Roman"/>
          <w:sz w:val="28"/>
          <w:szCs w:val="28"/>
        </w:rPr>
        <w:t xml:space="preserve">Анализ состава, структуры и динамики обязательств организации </w:t>
      </w:r>
    </w:p>
    <w:p w:rsidR="00E4215C" w:rsidRPr="00C84A3D" w:rsidRDefault="00E4215C" w:rsidP="00E4215C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C84A3D">
        <w:rPr>
          <w:rFonts w:ascii="Times New Roman" w:hAnsi="Times New Roman" w:cs="Times New Roman"/>
          <w:sz w:val="28"/>
          <w:szCs w:val="28"/>
        </w:rPr>
        <w:t>(по данным Бухгалтерского баланса)</w:t>
      </w:r>
    </w:p>
    <w:tbl>
      <w:tblPr>
        <w:tblW w:w="0" w:type="auto"/>
        <w:tblInd w:w="91" w:type="dxa"/>
        <w:tblLook w:val="0000"/>
      </w:tblPr>
      <w:tblGrid>
        <w:gridCol w:w="3390"/>
        <w:gridCol w:w="1456"/>
        <w:gridCol w:w="1237"/>
        <w:gridCol w:w="1305"/>
        <w:gridCol w:w="1152"/>
        <w:gridCol w:w="1223"/>
      </w:tblGrid>
      <w:tr w:rsidR="00E4215C" w:rsidRPr="00E4215C" w:rsidTr="00962FC2">
        <w:trPr>
          <w:trHeight w:val="85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4215C" w:rsidRPr="00F63E62" w:rsidRDefault="00E4215C" w:rsidP="00E4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E6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4215C" w:rsidRPr="00F63E62" w:rsidRDefault="00E4215C" w:rsidP="00E4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E6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 31 декабря предыдущего года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4215C" w:rsidRPr="00F63E62" w:rsidRDefault="00E4215C" w:rsidP="00E4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E6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 31 декабря отчетного года</w:t>
            </w:r>
          </w:p>
        </w:tc>
        <w:tc>
          <w:tcPr>
            <w:tcW w:w="12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4215C" w:rsidRPr="00F63E62" w:rsidRDefault="00E4215C" w:rsidP="00E4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E6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Темп роста, %</w:t>
            </w:r>
          </w:p>
        </w:tc>
      </w:tr>
      <w:tr w:rsidR="00E4215C" w:rsidRPr="00E4215C" w:rsidTr="00962FC2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4215C" w:rsidRPr="00E4215C" w:rsidRDefault="00E4215C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4215C" w:rsidRPr="00E4215C" w:rsidRDefault="00E4215C" w:rsidP="00F86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215C" w:rsidRPr="00E4215C" w:rsidTr="00962FC2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E4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4215C" w:rsidRPr="00E4215C" w:rsidTr="00962FC2">
        <w:trPr>
          <w:trHeight w:val="6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215C" w:rsidRPr="00E4215C" w:rsidRDefault="00E4215C" w:rsidP="000D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1.Обязательства –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1 077 005</w:t>
            </w: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722 486</w:t>
            </w: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159,93</w:t>
            </w:r>
          </w:p>
        </w:tc>
      </w:tr>
      <w:tr w:rsidR="00E4215C" w:rsidRPr="00E4215C" w:rsidTr="00962FC2">
        <w:trPr>
          <w:trHeight w:val="9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215C" w:rsidRPr="00E4215C" w:rsidRDefault="00E4215C" w:rsidP="000D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 </w:t>
            </w:r>
            <w:proofErr w:type="gramStart"/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</w:t>
            </w:r>
            <w:proofErr w:type="gramEnd"/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939 933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1 421 250</w:t>
            </w: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82,51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151,21</w:t>
            </w:r>
          </w:p>
        </w:tc>
      </w:tr>
      <w:tr w:rsidR="00E4215C" w:rsidRPr="00E4215C" w:rsidTr="00962FC2">
        <w:trPr>
          <w:trHeight w:val="6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215C" w:rsidRPr="00E4215C" w:rsidRDefault="00E4215C" w:rsidP="000D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1.1.1. Заемные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661 133</w:t>
            </w: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699 281</w:t>
            </w: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105,77</w:t>
            </w:r>
          </w:p>
        </w:tc>
      </w:tr>
      <w:tr w:rsidR="00E4215C" w:rsidRPr="00E4215C" w:rsidTr="00962FC2">
        <w:trPr>
          <w:trHeight w:val="9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215C" w:rsidRPr="00E4215C" w:rsidRDefault="00E4215C" w:rsidP="000D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1.1.2. Кредиторская задолженность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E4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278 635</w:t>
            </w: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721 804</w:t>
            </w: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41,90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259,05</w:t>
            </w:r>
          </w:p>
        </w:tc>
      </w:tr>
      <w:tr w:rsidR="00E4215C" w:rsidRPr="00E4215C" w:rsidTr="00962FC2">
        <w:trPr>
          <w:trHeight w:val="9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215C" w:rsidRPr="00E4215C" w:rsidRDefault="00E4215C" w:rsidP="000D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  <w:r w:rsidR="000D1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Прочие краткосрочные обязательства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E4215C" w:rsidRPr="00E4215C" w:rsidTr="00962FC2">
        <w:trPr>
          <w:trHeight w:val="9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215C" w:rsidRPr="00E4215C" w:rsidRDefault="00E4215C" w:rsidP="000D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1.2. </w:t>
            </w:r>
            <w:proofErr w:type="gramStart"/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</w:t>
            </w:r>
            <w:proofErr w:type="gramEnd"/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137 072</w:t>
            </w: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301 236</w:t>
            </w: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219,76</w:t>
            </w:r>
          </w:p>
        </w:tc>
      </w:tr>
      <w:tr w:rsidR="00E4215C" w:rsidRPr="00E4215C" w:rsidTr="00962FC2">
        <w:trPr>
          <w:trHeight w:val="6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215C" w:rsidRPr="00E4215C" w:rsidRDefault="00E4215C" w:rsidP="000D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 Заемные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101 518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251 878</w:t>
            </w: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248,11</w:t>
            </w:r>
          </w:p>
        </w:tc>
      </w:tr>
      <w:tr w:rsidR="00E4215C" w:rsidRPr="00E4215C" w:rsidTr="00962FC2">
        <w:trPr>
          <w:trHeight w:val="9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215C" w:rsidRPr="00E4215C" w:rsidRDefault="00E4215C" w:rsidP="000D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1.2.2. Прочие долгосрочные обязательства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E4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35 554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49 358</w:t>
            </w: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215C" w:rsidRPr="00E4215C" w:rsidRDefault="00E4215C" w:rsidP="00F86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138,83</w:t>
            </w:r>
          </w:p>
        </w:tc>
      </w:tr>
    </w:tbl>
    <w:p w:rsidR="00AF6462" w:rsidRDefault="00AF6462" w:rsidP="002A7B8F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560A3" w:rsidRPr="001560A3" w:rsidRDefault="001560A3" w:rsidP="0088373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60A3">
        <w:rPr>
          <w:rFonts w:ascii="Times New Roman" w:hAnsi="Times New Roman" w:cs="Times New Roman"/>
          <w:sz w:val="28"/>
          <w:szCs w:val="28"/>
        </w:rPr>
        <w:t xml:space="preserve">Обязательства организации на конец года составили 1 722 486 тыс. руб., темп роста составил 159,93%.  </w:t>
      </w:r>
    </w:p>
    <w:p w:rsidR="001560A3" w:rsidRPr="001560A3" w:rsidRDefault="001560A3" w:rsidP="0088373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60A3">
        <w:rPr>
          <w:rFonts w:ascii="Times New Roman" w:hAnsi="Times New Roman" w:cs="Times New Roman"/>
          <w:sz w:val="28"/>
          <w:szCs w:val="28"/>
        </w:rPr>
        <w:t xml:space="preserve">На увеличение </w:t>
      </w:r>
      <w:r w:rsidR="00DD48B8">
        <w:rPr>
          <w:rFonts w:ascii="Times New Roman" w:hAnsi="Times New Roman" w:cs="Times New Roman"/>
          <w:sz w:val="28"/>
          <w:szCs w:val="28"/>
        </w:rPr>
        <w:t xml:space="preserve">темпа роста </w:t>
      </w:r>
      <w:r w:rsidRPr="001560A3">
        <w:rPr>
          <w:rFonts w:ascii="Times New Roman" w:hAnsi="Times New Roman" w:cs="Times New Roman"/>
          <w:sz w:val="28"/>
          <w:szCs w:val="28"/>
        </w:rPr>
        <w:t>оказало влияние увеличение краткосрочных обязательств с 1 077 005 тыс</w:t>
      </w:r>
      <w:r>
        <w:rPr>
          <w:rFonts w:ascii="Times New Roman" w:hAnsi="Times New Roman" w:cs="Times New Roman"/>
          <w:sz w:val="28"/>
          <w:szCs w:val="28"/>
        </w:rPr>
        <w:t>. руб. до 1 722 486</w:t>
      </w:r>
      <w:r w:rsidRPr="001560A3">
        <w:rPr>
          <w:rFonts w:ascii="Times New Roman" w:hAnsi="Times New Roman" w:cs="Times New Roman"/>
          <w:sz w:val="28"/>
          <w:szCs w:val="28"/>
        </w:rPr>
        <w:t>. Данное повышение произошло главным образом за счет увеличения краткосрочно</w:t>
      </w:r>
      <w:r>
        <w:rPr>
          <w:rFonts w:ascii="Times New Roman" w:hAnsi="Times New Roman" w:cs="Times New Roman"/>
          <w:sz w:val="28"/>
          <w:szCs w:val="28"/>
        </w:rPr>
        <w:t xml:space="preserve">й кредиторской задолженности </w:t>
      </w:r>
      <w:r w:rsidRPr="001560A3">
        <w:rPr>
          <w:rFonts w:ascii="Times New Roman" w:hAnsi="Times New Roman" w:cs="Times New Roman"/>
          <w:sz w:val="28"/>
          <w:szCs w:val="28"/>
        </w:rPr>
        <w:t>с 278 635</w:t>
      </w:r>
      <w:r>
        <w:rPr>
          <w:rFonts w:ascii="Times New Roman" w:hAnsi="Times New Roman" w:cs="Times New Roman"/>
          <w:sz w:val="28"/>
          <w:szCs w:val="28"/>
        </w:rPr>
        <w:t xml:space="preserve"> тыс. руб. до 721 804 тыс. руб</w:t>
      </w:r>
      <w:r w:rsidRPr="001560A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560A3" w:rsidRPr="00D95441" w:rsidRDefault="001560A3" w:rsidP="0088373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60A3">
        <w:rPr>
          <w:rFonts w:ascii="Times New Roman" w:hAnsi="Times New Roman" w:cs="Times New Roman"/>
          <w:sz w:val="28"/>
          <w:szCs w:val="28"/>
        </w:rPr>
        <w:t xml:space="preserve">Рост величины кредиторской задолженности свидетельствует о снижении способности организации рассчитываться по своим обязательствам. Вместе с тем наблюдается увеличение и долгосрочных кредитов и </w:t>
      </w:r>
      <w:r>
        <w:rPr>
          <w:rFonts w:ascii="Times New Roman" w:hAnsi="Times New Roman" w:cs="Times New Roman"/>
          <w:sz w:val="28"/>
          <w:szCs w:val="28"/>
        </w:rPr>
        <w:t>займов с 101 518 тыс. руб. до 2</w:t>
      </w:r>
      <w:r w:rsidRPr="001560A3">
        <w:rPr>
          <w:rFonts w:ascii="Times New Roman" w:hAnsi="Times New Roman" w:cs="Times New Roman"/>
          <w:sz w:val="28"/>
          <w:szCs w:val="28"/>
        </w:rPr>
        <w:t>51 878 тыс. руб.</w:t>
      </w:r>
    </w:p>
    <w:p w:rsidR="001560A3" w:rsidRPr="001560A3" w:rsidRDefault="001560A3" w:rsidP="0088373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60A3">
        <w:rPr>
          <w:rFonts w:ascii="Times New Roman" w:hAnsi="Times New Roman" w:cs="Times New Roman"/>
          <w:sz w:val="28"/>
          <w:szCs w:val="28"/>
        </w:rPr>
        <w:t xml:space="preserve"> По данным бухгалтерского баланса видим, что у организации имеется большой объем обязательств, но в структуре актива имеются тенденции к снижению долгосрочной и краткосрочной задолженности.</w:t>
      </w:r>
    </w:p>
    <w:p w:rsidR="001560A3" w:rsidRDefault="001560A3" w:rsidP="003272F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72F6" w:rsidRPr="001560A3" w:rsidRDefault="003272F6" w:rsidP="003272F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77F1" w:rsidRDefault="00B677F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84A3D" w:rsidRPr="001179C7" w:rsidRDefault="00962FC2" w:rsidP="00B677F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4</w:t>
      </w:r>
    </w:p>
    <w:p w:rsidR="00962FC2" w:rsidRDefault="00962FC2" w:rsidP="0088373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2FC2">
        <w:rPr>
          <w:rFonts w:ascii="Times New Roman" w:hAnsi="Times New Roman" w:cs="Times New Roman"/>
          <w:sz w:val="28"/>
          <w:szCs w:val="28"/>
        </w:rPr>
        <w:t>По данным Бухгалтерского баланса рассчита</w:t>
      </w:r>
      <w:r>
        <w:rPr>
          <w:rFonts w:ascii="Times New Roman" w:hAnsi="Times New Roman" w:cs="Times New Roman"/>
          <w:sz w:val="28"/>
          <w:szCs w:val="28"/>
        </w:rPr>
        <w:t>йте</w:t>
      </w:r>
      <w:r w:rsidRPr="00962FC2">
        <w:rPr>
          <w:rFonts w:ascii="Times New Roman" w:hAnsi="Times New Roman" w:cs="Times New Roman"/>
          <w:sz w:val="28"/>
          <w:szCs w:val="28"/>
        </w:rPr>
        <w:t xml:space="preserve"> величину чи</w:t>
      </w:r>
      <w:r>
        <w:rPr>
          <w:rFonts w:ascii="Times New Roman" w:hAnsi="Times New Roman" w:cs="Times New Roman"/>
          <w:sz w:val="28"/>
          <w:szCs w:val="28"/>
        </w:rPr>
        <w:t>стых активов организации за 2012</w:t>
      </w:r>
      <w:r w:rsidRPr="00962FC2">
        <w:rPr>
          <w:rFonts w:ascii="Times New Roman" w:hAnsi="Times New Roman" w:cs="Times New Roman"/>
          <w:sz w:val="28"/>
          <w:szCs w:val="28"/>
        </w:rPr>
        <w:t xml:space="preserve"> и 201</w:t>
      </w:r>
      <w:r>
        <w:rPr>
          <w:rFonts w:ascii="Times New Roman" w:hAnsi="Times New Roman" w:cs="Times New Roman"/>
          <w:sz w:val="28"/>
          <w:szCs w:val="28"/>
        </w:rPr>
        <w:t>3 гг., оцените динамику этого показателя.</w:t>
      </w:r>
    </w:p>
    <w:p w:rsidR="00962FC2" w:rsidRPr="00962FC2" w:rsidRDefault="00962FC2" w:rsidP="0088373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2FC2">
        <w:rPr>
          <w:rFonts w:ascii="Times New Roman" w:hAnsi="Times New Roman" w:cs="Times New Roman"/>
          <w:sz w:val="28"/>
          <w:szCs w:val="28"/>
        </w:rPr>
        <w:t xml:space="preserve">Результаты расчетов за </w:t>
      </w:r>
      <w:r w:rsidRPr="00C84A3D">
        <w:rPr>
          <w:rFonts w:ascii="Times New Roman" w:hAnsi="Times New Roman" w:cs="Times New Roman"/>
          <w:sz w:val="28"/>
          <w:szCs w:val="28"/>
        </w:rPr>
        <w:t>отчетный период</w:t>
      </w:r>
      <w:r w:rsidRPr="00962FC2">
        <w:rPr>
          <w:rFonts w:ascii="Times New Roman" w:hAnsi="Times New Roman" w:cs="Times New Roman"/>
          <w:sz w:val="28"/>
          <w:szCs w:val="28"/>
        </w:rPr>
        <w:t xml:space="preserve"> представ</w:t>
      </w:r>
      <w:r>
        <w:rPr>
          <w:rFonts w:ascii="Times New Roman" w:hAnsi="Times New Roman" w:cs="Times New Roman"/>
          <w:sz w:val="28"/>
          <w:szCs w:val="28"/>
        </w:rPr>
        <w:t xml:space="preserve">ьте в </w:t>
      </w:r>
      <w:r w:rsidRPr="00962FC2">
        <w:rPr>
          <w:rFonts w:ascii="Times New Roman" w:hAnsi="Times New Roman" w:cs="Times New Roman"/>
          <w:sz w:val="28"/>
          <w:szCs w:val="28"/>
        </w:rPr>
        <w:t>табл. 4.1.</w:t>
      </w:r>
    </w:p>
    <w:p w:rsidR="00962FC2" w:rsidRPr="00962FC2" w:rsidRDefault="00962FC2" w:rsidP="00962FC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2FC2">
        <w:rPr>
          <w:rFonts w:ascii="Times New Roman" w:hAnsi="Times New Roman" w:cs="Times New Roman"/>
          <w:sz w:val="28"/>
          <w:szCs w:val="28"/>
        </w:rPr>
        <w:t>Таблица 4.1.</w:t>
      </w:r>
    </w:p>
    <w:p w:rsidR="00B96ECF" w:rsidRPr="00C84A3D" w:rsidRDefault="00B96ECF" w:rsidP="00B96ECF">
      <w:pPr>
        <w:spacing w:after="0" w:line="36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C84A3D">
        <w:rPr>
          <w:rFonts w:ascii="Times New Roman" w:hAnsi="Times New Roman" w:cs="Times New Roman"/>
          <w:sz w:val="28"/>
          <w:szCs w:val="28"/>
        </w:rPr>
        <w:t>Расчет чистых активов организации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9"/>
        <w:gridCol w:w="1935"/>
        <w:gridCol w:w="1984"/>
        <w:gridCol w:w="1666"/>
      </w:tblGrid>
      <w:tr w:rsidR="00B96ECF" w:rsidRPr="00926A26" w:rsidTr="001179C7">
        <w:trPr>
          <w:tblHeader/>
        </w:trPr>
        <w:tc>
          <w:tcPr>
            <w:tcW w:w="4269" w:type="dxa"/>
          </w:tcPr>
          <w:p w:rsidR="00B96ECF" w:rsidRPr="001179C7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9C7">
              <w:rPr>
                <w:rFonts w:ascii="Times New Roman" w:hAnsi="Times New Roman"/>
              </w:rPr>
              <w:t>Показатель</w:t>
            </w:r>
          </w:p>
        </w:tc>
        <w:tc>
          <w:tcPr>
            <w:tcW w:w="1935" w:type="dxa"/>
          </w:tcPr>
          <w:p w:rsidR="00B96ECF" w:rsidRPr="001179C7" w:rsidRDefault="00B96ECF" w:rsidP="00B96EC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9C7">
              <w:rPr>
                <w:rFonts w:ascii="Times New Roman" w:hAnsi="Times New Roman"/>
              </w:rPr>
              <w:t>На 31 декабря 2012 г.</w:t>
            </w:r>
          </w:p>
        </w:tc>
        <w:tc>
          <w:tcPr>
            <w:tcW w:w="1984" w:type="dxa"/>
          </w:tcPr>
          <w:p w:rsidR="00B96ECF" w:rsidRPr="001179C7" w:rsidRDefault="00B96ECF" w:rsidP="00B96EC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9C7">
              <w:rPr>
                <w:rFonts w:ascii="Times New Roman" w:hAnsi="Times New Roman"/>
              </w:rPr>
              <w:t xml:space="preserve">На 31 декабря 2013 г. </w:t>
            </w:r>
          </w:p>
        </w:tc>
        <w:tc>
          <w:tcPr>
            <w:tcW w:w="1666" w:type="dxa"/>
          </w:tcPr>
          <w:p w:rsidR="00B96ECF" w:rsidRPr="001179C7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9C7">
              <w:rPr>
                <w:rFonts w:ascii="Times New Roman" w:hAnsi="Times New Roman"/>
              </w:rPr>
              <w:t>Изменения</w:t>
            </w:r>
            <w:proofErr w:type="gramStart"/>
            <w:r w:rsidRPr="001179C7">
              <w:rPr>
                <w:rFonts w:ascii="Times New Roman" w:hAnsi="Times New Roman"/>
              </w:rPr>
              <w:t xml:space="preserve"> (+,-)</w:t>
            </w:r>
            <w:proofErr w:type="gramEnd"/>
          </w:p>
        </w:tc>
      </w:tr>
      <w:tr w:rsidR="00B96ECF" w:rsidRPr="00926A26" w:rsidTr="001179C7">
        <w:tc>
          <w:tcPr>
            <w:tcW w:w="4269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35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B96ECF" w:rsidRPr="00926A26" w:rsidRDefault="00B96ECF" w:rsidP="00926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96ECF" w:rsidRPr="00926A26" w:rsidTr="001179C7">
        <w:tc>
          <w:tcPr>
            <w:tcW w:w="4269" w:type="dxa"/>
          </w:tcPr>
          <w:p w:rsidR="00B96ECF" w:rsidRPr="00926A26" w:rsidRDefault="00B96ECF" w:rsidP="00F866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" w:name="_Hlk370838590"/>
            <w:r w:rsidRPr="00926A26">
              <w:rPr>
                <w:rFonts w:ascii="Times New Roman" w:hAnsi="Times New Roman"/>
                <w:sz w:val="24"/>
                <w:szCs w:val="24"/>
              </w:rPr>
              <w:t>1.1. Нематериальные активы</w:t>
            </w:r>
          </w:p>
        </w:tc>
        <w:tc>
          <w:tcPr>
            <w:tcW w:w="1935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984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666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-191</w:t>
            </w:r>
          </w:p>
        </w:tc>
      </w:tr>
      <w:tr w:rsidR="00B96ECF" w:rsidRPr="00926A26" w:rsidTr="001179C7">
        <w:tc>
          <w:tcPr>
            <w:tcW w:w="4269" w:type="dxa"/>
          </w:tcPr>
          <w:p w:rsidR="00B96ECF" w:rsidRPr="00926A26" w:rsidRDefault="00B96ECF" w:rsidP="00F8665E">
            <w:pPr>
              <w:spacing w:after="0" w:line="240" w:lineRule="auto"/>
              <w:ind w:left="426" w:hanging="426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 xml:space="preserve">1.2. Результаты исследований и разработок </w:t>
            </w:r>
          </w:p>
        </w:tc>
        <w:tc>
          <w:tcPr>
            <w:tcW w:w="1935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6A26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66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96ECF" w:rsidRPr="00926A26" w:rsidTr="001179C7">
        <w:tc>
          <w:tcPr>
            <w:tcW w:w="4269" w:type="dxa"/>
          </w:tcPr>
          <w:p w:rsidR="00B96ECF" w:rsidRPr="00926A26" w:rsidRDefault="00B96ECF" w:rsidP="00F866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 xml:space="preserve">1.3. Основные средства </w:t>
            </w:r>
          </w:p>
        </w:tc>
        <w:tc>
          <w:tcPr>
            <w:tcW w:w="1935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636 276</w:t>
            </w:r>
          </w:p>
        </w:tc>
        <w:tc>
          <w:tcPr>
            <w:tcW w:w="1984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873 998</w:t>
            </w:r>
          </w:p>
        </w:tc>
        <w:tc>
          <w:tcPr>
            <w:tcW w:w="1666" w:type="dxa"/>
          </w:tcPr>
          <w:p w:rsidR="00B96ECF" w:rsidRPr="00926A26" w:rsidRDefault="002F0753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="00821B69">
              <w:rPr>
                <w:rFonts w:ascii="Times New Roman" w:hAnsi="Times New Roman"/>
                <w:sz w:val="24"/>
                <w:szCs w:val="24"/>
              </w:rPr>
              <w:t>237 7</w:t>
            </w:r>
            <w:r w:rsidR="00B96ECF" w:rsidRPr="00926A2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B96ECF" w:rsidRPr="00926A26" w:rsidTr="001179C7">
        <w:tc>
          <w:tcPr>
            <w:tcW w:w="4269" w:type="dxa"/>
          </w:tcPr>
          <w:p w:rsidR="00B96ECF" w:rsidRPr="00926A26" w:rsidRDefault="00B96ECF" w:rsidP="00F8665E">
            <w:pPr>
              <w:spacing w:after="0" w:line="240" w:lineRule="auto"/>
              <w:ind w:left="426" w:hanging="426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1.4 Доходные вложения в материальные ценности</w:t>
            </w:r>
          </w:p>
        </w:tc>
        <w:tc>
          <w:tcPr>
            <w:tcW w:w="1935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66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96ECF" w:rsidRPr="00926A26" w:rsidTr="001179C7">
        <w:tc>
          <w:tcPr>
            <w:tcW w:w="4269" w:type="dxa"/>
          </w:tcPr>
          <w:p w:rsidR="00B96ECF" w:rsidRPr="00926A26" w:rsidRDefault="00B96ECF" w:rsidP="00F866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 xml:space="preserve">1.5. Финансовые вложения </w:t>
            </w:r>
          </w:p>
        </w:tc>
        <w:tc>
          <w:tcPr>
            <w:tcW w:w="1935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62 770</w:t>
            </w:r>
          </w:p>
        </w:tc>
        <w:tc>
          <w:tcPr>
            <w:tcW w:w="1984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235 553</w:t>
            </w:r>
          </w:p>
        </w:tc>
        <w:tc>
          <w:tcPr>
            <w:tcW w:w="1666" w:type="dxa"/>
          </w:tcPr>
          <w:p w:rsidR="00B96ECF" w:rsidRPr="00926A26" w:rsidRDefault="002F0753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="00B96ECF" w:rsidRPr="00926A26">
              <w:rPr>
                <w:rFonts w:ascii="Times New Roman" w:hAnsi="Times New Roman"/>
                <w:sz w:val="24"/>
                <w:szCs w:val="24"/>
              </w:rPr>
              <w:t>172 783</w:t>
            </w:r>
          </w:p>
        </w:tc>
      </w:tr>
      <w:tr w:rsidR="00B96ECF" w:rsidRPr="00926A26" w:rsidTr="001179C7">
        <w:tc>
          <w:tcPr>
            <w:tcW w:w="4269" w:type="dxa"/>
          </w:tcPr>
          <w:p w:rsidR="00B96ECF" w:rsidRPr="00926A26" w:rsidRDefault="00B96ECF" w:rsidP="00F866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 xml:space="preserve">1.6. Прочие </w:t>
            </w:r>
            <w:proofErr w:type="spellStart"/>
            <w:r w:rsidRPr="00926A26">
              <w:rPr>
                <w:rFonts w:ascii="Times New Roman" w:hAnsi="Times New Roman"/>
                <w:sz w:val="24"/>
                <w:szCs w:val="24"/>
              </w:rPr>
              <w:t>внеоборотные</w:t>
            </w:r>
            <w:proofErr w:type="spellEnd"/>
            <w:r w:rsidRPr="00926A26">
              <w:rPr>
                <w:rFonts w:ascii="Times New Roman" w:hAnsi="Times New Roman"/>
                <w:sz w:val="24"/>
                <w:szCs w:val="24"/>
              </w:rPr>
              <w:t xml:space="preserve"> активы</w:t>
            </w:r>
          </w:p>
        </w:tc>
        <w:tc>
          <w:tcPr>
            <w:tcW w:w="1935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55 541</w:t>
            </w:r>
          </w:p>
        </w:tc>
        <w:tc>
          <w:tcPr>
            <w:tcW w:w="1984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66 482</w:t>
            </w:r>
          </w:p>
        </w:tc>
        <w:tc>
          <w:tcPr>
            <w:tcW w:w="1666" w:type="dxa"/>
          </w:tcPr>
          <w:p w:rsidR="00B96ECF" w:rsidRPr="00926A26" w:rsidRDefault="002F0753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="00B96ECF" w:rsidRPr="00926A26">
              <w:rPr>
                <w:rFonts w:ascii="Times New Roman" w:hAnsi="Times New Roman"/>
                <w:sz w:val="24"/>
                <w:szCs w:val="24"/>
              </w:rPr>
              <w:t>10 941</w:t>
            </w:r>
          </w:p>
        </w:tc>
      </w:tr>
      <w:tr w:rsidR="00B96ECF" w:rsidRPr="00926A26" w:rsidTr="001179C7">
        <w:tc>
          <w:tcPr>
            <w:tcW w:w="4269" w:type="dxa"/>
          </w:tcPr>
          <w:p w:rsidR="00B96ECF" w:rsidRPr="00926A26" w:rsidRDefault="00B96ECF" w:rsidP="00F866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1.7. Запасы</w:t>
            </w:r>
          </w:p>
        </w:tc>
        <w:tc>
          <w:tcPr>
            <w:tcW w:w="1935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446 009</w:t>
            </w:r>
          </w:p>
        </w:tc>
        <w:tc>
          <w:tcPr>
            <w:tcW w:w="1984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528 869</w:t>
            </w:r>
          </w:p>
        </w:tc>
        <w:tc>
          <w:tcPr>
            <w:tcW w:w="1666" w:type="dxa"/>
          </w:tcPr>
          <w:p w:rsidR="00B96ECF" w:rsidRPr="00926A26" w:rsidRDefault="002F0753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="00B96ECF" w:rsidRPr="00926A26">
              <w:rPr>
                <w:rFonts w:ascii="Times New Roman" w:hAnsi="Times New Roman"/>
                <w:sz w:val="24"/>
                <w:szCs w:val="24"/>
              </w:rPr>
              <w:t>82 860</w:t>
            </w:r>
          </w:p>
        </w:tc>
      </w:tr>
      <w:tr w:rsidR="00B96ECF" w:rsidRPr="00926A26" w:rsidTr="001179C7">
        <w:tc>
          <w:tcPr>
            <w:tcW w:w="4269" w:type="dxa"/>
          </w:tcPr>
          <w:p w:rsidR="00B96ECF" w:rsidRPr="00926A26" w:rsidRDefault="00B96ECF" w:rsidP="00F866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1.8. НДС по приобретенным ценностям</w:t>
            </w:r>
          </w:p>
        </w:tc>
        <w:tc>
          <w:tcPr>
            <w:tcW w:w="1935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9 112</w:t>
            </w:r>
          </w:p>
        </w:tc>
        <w:tc>
          <w:tcPr>
            <w:tcW w:w="1984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9 329</w:t>
            </w:r>
          </w:p>
        </w:tc>
        <w:tc>
          <w:tcPr>
            <w:tcW w:w="1666" w:type="dxa"/>
          </w:tcPr>
          <w:p w:rsidR="00B96ECF" w:rsidRPr="00926A26" w:rsidRDefault="002F0753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="00B96ECF" w:rsidRPr="00926A26">
              <w:rPr>
                <w:rFonts w:ascii="Times New Roman" w:hAnsi="Times New Roman"/>
                <w:sz w:val="24"/>
                <w:szCs w:val="24"/>
              </w:rPr>
              <w:t>217</w:t>
            </w:r>
          </w:p>
        </w:tc>
      </w:tr>
      <w:tr w:rsidR="00B96ECF" w:rsidRPr="00926A26" w:rsidTr="001179C7">
        <w:tc>
          <w:tcPr>
            <w:tcW w:w="4269" w:type="dxa"/>
          </w:tcPr>
          <w:p w:rsidR="00B96ECF" w:rsidRPr="00926A26" w:rsidRDefault="00B96ECF" w:rsidP="00F866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1.9. Дебиторская задолженность</w:t>
            </w:r>
          </w:p>
        </w:tc>
        <w:tc>
          <w:tcPr>
            <w:tcW w:w="1935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474 188</w:t>
            </w:r>
          </w:p>
        </w:tc>
        <w:tc>
          <w:tcPr>
            <w:tcW w:w="1984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609 046</w:t>
            </w:r>
          </w:p>
        </w:tc>
        <w:tc>
          <w:tcPr>
            <w:tcW w:w="1666" w:type="dxa"/>
          </w:tcPr>
          <w:p w:rsidR="00B96ECF" w:rsidRPr="00926A26" w:rsidRDefault="002F0753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="00B96ECF" w:rsidRPr="00926A26">
              <w:rPr>
                <w:rFonts w:ascii="Times New Roman" w:hAnsi="Times New Roman"/>
                <w:sz w:val="24"/>
                <w:szCs w:val="24"/>
              </w:rPr>
              <w:t>134 858</w:t>
            </w:r>
          </w:p>
        </w:tc>
      </w:tr>
      <w:tr w:rsidR="00B96ECF" w:rsidRPr="00926A26" w:rsidTr="001179C7">
        <w:tc>
          <w:tcPr>
            <w:tcW w:w="4269" w:type="dxa"/>
          </w:tcPr>
          <w:p w:rsidR="00B96ECF" w:rsidRPr="00926A26" w:rsidRDefault="00B96ECF" w:rsidP="00F866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1.10. Денежные средства</w:t>
            </w:r>
          </w:p>
        </w:tc>
        <w:tc>
          <w:tcPr>
            <w:tcW w:w="1935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1 335</w:t>
            </w:r>
          </w:p>
        </w:tc>
        <w:tc>
          <w:tcPr>
            <w:tcW w:w="1984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9 235</w:t>
            </w:r>
          </w:p>
        </w:tc>
        <w:tc>
          <w:tcPr>
            <w:tcW w:w="1666" w:type="dxa"/>
          </w:tcPr>
          <w:p w:rsidR="00B96ECF" w:rsidRPr="00926A26" w:rsidRDefault="002F0753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="00B96ECF" w:rsidRPr="00926A26">
              <w:rPr>
                <w:rFonts w:ascii="Times New Roman" w:hAnsi="Times New Roman"/>
                <w:sz w:val="24"/>
                <w:szCs w:val="24"/>
              </w:rPr>
              <w:t>7 900</w:t>
            </w:r>
          </w:p>
        </w:tc>
      </w:tr>
      <w:tr w:rsidR="00B96ECF" w:rsidRPr="00926A26" w:rsidTr="001179C7">
        <w:tc>
          <w:tcPr>
            <w:tcW w:w="4269" w:type="dxa"/>
          </w:tcPr>
          <w:p w:rsidR="00B96ECF" w:rsidRPr="00926A26" w:rsidRDefault="00B96ECF" w:rsidP="00F866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1.11. Прочие оборотные активы</w:t>
            </w:r>
          </w:p>
        </w:tc>
        <w:tc>
          <w:tcPr>
            <w:tcW w:w="1935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66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96ECF" w:rsidRPr="00926A26" w:rsidTr="001179C7">
        <w:tc>
          <w:tcPr>
            <w:tcW w:w="4269" w:type="dxa"/>
          </w:tcPr>
          <w:p w:rsidR="00B96ECF" w:rsidRPr="00926A26" w:rsidRDefault="00B96ECF" w:rsidP="00F866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1.12. Итого активов</w:t>
            </w:r>
          </w:p>
        </w:tc>
        <w:tc>
          <w:tcPr>
            <w:tcW w:w="1935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1 685 475</w:t>
            </w:r>
          </w:p>
        </w:tc>
        <w:tc>
          <w:tcPr>
            <w:tcW w:w="1984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2 332 565</w:t>
            </w:r>
          </w:p>
        </w:tc>
        <w:tc>
          <w:tcPr>
            <w:tcW w:w="1666" w:type="dxa"/>
          </w:tcPr>
          <w:p w:rsidR="00B96ECF" w:rsidRPr="00926A26" w:rsidRDefault="002F0753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="00B96ECF" w:rsidRPr="00926A26">
              <w:rPr>
                <w:rFonts w:ascii="Times New Roman" w:hAnsi="Times New Roman"/>
                <w:sz w:val="24"/>
                <w:szCs w:val="24"/>
              </w:rPr>
              <w:t>647 090</w:t>
            </w:r>
          </w:p>
        </w:tc>
      </w:tr>
      <w:tr w:rsidR="00B96ECF" w:rsidRPr="00926A26" w:rsidTr="001179C7">
        <w:tc>
          <w:tcPr>
            <w:tcW w:w="4269" w:type="dxa"/>
          </w:tcPr>
          <w:p w:rsidR="00B96ECF" w:rsidRPr="00926A26" w:rsidRDefault="00B96ECF" w:rsidP="00F8665E">
            <w:pPr>
              <w:spacing w:after="0" w:line="240" w:lineRule="auto"/>
              <w:ind w:left="426" w:hanging="426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2.1. Долгосрочные обязательства по кредитам и займам</w:t>
            </w:r>
          </w:p>
        </w:tc>
        <w:tc>
          <w:tcPr>
            <w:tcW w:w="1935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101 518</w:t>
            </w:r>
          </w:p>
        </w:tc>
        <w:tc>
          <w:tcPr>
            <w:tcW w:w="1984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251 878</w:t>
            </w:r>
          </w:p>
        </w:tc>
        <w:tc>
          <w:tcPr>
            <w:tcW w:w="1666" w:type="dxa"/>
          </w:tcPr>
          <w:p w:rsidR="00B96ECF" w:rsidRPr="00926A26" w:rsidRDefault="002F0753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="00B96ECF" w:rsidRPr="00926A26">
              <w:rPr>
                <w:rFonts w:ascii="Times New Roman" w:hAnsi="Times New Roman"/>
                <w:sz w:val="24"/>
                <w:szCs w:val="24"/>
              </w:rPr>
              <w:t>150 360</w:t>
            </w:r>
          </w:p>
        </w:tc>
      </w:tr>
      <w:tr w:rsidR="00B96ECF" w:rsidRPr="00926A26" w:rsidTr="001179C7">
        <w:tc>
          <w:tcPr>
            <w:tcW w:w="4269" w:type="dxa"/>
          </w:tcPr>
          <w:p w:rsidR="00B96ECF" w:rsidRPr="00926A26" w:rsidRDefault="00B96ECF" w:rsidP="00F866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2.2.Прочие долгосрочные обязательства</w:t>
            </w:r>
          </w:p>
        </w:tc>
        <w:tc>
          <w:tcPr>
            <w:tcW w:w="1935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35 554</w:t>
            </w:r>
          </w:p>
        </w:tc>
        <w:tc>
          <w:tcPr>
            <w:tcW w:w="1984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49 358</w:t>
            </w:r>
          </w:p>
        </w:tc>
        <w:tc>
          <w:tcPr>
            <w:tcW w:w="1666" w:type="dxa"/>
          </w:tcPr>
          <w:p w:rsidR="00B96ECF" w:rsidRPr="00926A26" w:rsidRDefault="002F0753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="00B96ECF" w:rsidRPr="00926A26">
              <w:rPr>
                <w:rFonts w:ascii="Times New Roman" w:hAnsi="Times New Roman"/>
                <w:sz w:val="24"/>
                <w:szCs w:val="24"/>
              </w:rPr>
              <w:t>13 804</w:t>
            </w:r>
          </w:p>
        </w:tc>
      </w:tr>
      <w:tr w:rsidR="00B96ECF" w:rsidRPr="00926A26" w:rsidTr="001179C7">
        <w:tc>
          <w:tcPr>
            <w:tcW w:w="4269" w:type="dxa"/>
          </w:tcPr>
          <w:p w:rsidR="00B96ECF" w:rsidRPr="00926A26" w:rsidRDefault="00B96ECF" w:rsidP="00F8665E">
            <w:pPr>
              <w:spacing w:after="0" w:line="240" w:lineRule="auto"/>
              <w:ind w:left="426" w:hanging="426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2.3. Краткосрочные обязательства по кредитам и займам</w:t>
            </w:r>
          </w:p>
        </w:tc>
        <w:tc>
          <w:tcPr>
            <w:tcW w:w="1935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661 133</w:t>
            </w:r>
          </w:p>
        </w:tc>
        <w:tc>
          <w:tcPr>
            <w:tcW w:w="1984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699 281</w:t>
            </w:r>
          </w:p>
        </w:tc>
        <w:tc>
          <w:tcPr>
            <w:tcW w:w="1666" w:type="dxa"/>
          </w:tcPr>
          <w:p w:rsidR="00B96ECF" w:rsidRPr="00926A26" w:rsidRDefault="002F0753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="00B96ECF" w:rsidRPr="00926A26">
              <w:rPr>
                <w:rFonts w:ascii="Times New Roman" w:hAnsi="Times New Roman"/>
                <w:sz w:val="24"/>
                <w:szCs w:val="24"/>
              </w:rPr>
              <w:t>38 148</w:t>
            </w:r>
          </w:p>
        </w:tc>
      </w:tr>
      <w:tr w:rsidR="00B96ECF" w:rsidRPr="00926A26" w:rsidTr="001179C7">
        <w:tc>
          <w:tcPr>
            <w:tcW w:w="4269" w:type="dxa"/>
          </w:tcPr>
          <w:p w:rsidR="00B96ECF" w:rsidRPr="00926A26" w:rsidRDefault="00B96ECF" w:rsidP="00F866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2.4. Кредиторская задолженность</w:t>
            </w:r>
          </w:p>
        </w:tc>
        <w:tc>
          <w:tcPr>
            <w:tcW w:w="1935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278 635</w:t>
            </w:r>
          </w:p>
        </w:tc>
        <w:tc>
          <w:tcPr>
            <w:tcW w:w="1984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721 804</w:t>
            </w:r>
          </w:p>
        </w:tc>
        <w:tc>
          <w:tcPr>
            <w:tcW w:w="1666" w:type="dxa"/>
          </w:tcPr>
          <w:p w:rsidR="00B96ECF" w:rsidRPr="00926A26" w:rsidRDefault="002F0753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="00B96ECF" w:rsidRPr="00926A26">
              <w:rPr>
                <w:rFonts w:ascii="Times New Roman" w:hAnsi="Times New Roman"/>
                <w:sz w:val="24"/>
                <w:szCs w:val="24"/>
              </w:rPr>
              <w:t>443 169</w:t>
            </w:r>
          </w:p>
        </w:tc>
      </w:tr>
      <w:tr w:rsidR="00B96ECF" w:rsidRPr="00926A26" w:rsidTr="001179C7">
        <w:tc>
          <w:tcPr>
            <w:tcW w:w="4269" w:type="dxa"/>
          </w:tcPr>
          <w:p w:rsidR="00B96ECF" w:rsidRPr="00926A26" w:rsidRDefault="00B96ECF" w:rsidP="00F866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2.5. Резервы предстоящих расходов</w:t>
            </w:r>
          </w:p>
        </w:tc>
        <w:tc>
          <w:tcPr>
            <w:tcW w:w="1935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66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96ECF" w:rsidRPr="00926A26" w:rsidTr="001179C7">
        <w:tc>
          <w:tcPr>
            <w:tcW w:w="4269" w:type="dxa"/>
          </w:tcPr>
          <w:p w:rsidR="00B96ECF" w:rsidRPr="00926A26" w:rsidRDefault="00B96ECF" w:rsidP="00F866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2.6. Прочие краткосрочные обязательства</w:t>
            </w:r>
          </w:p>
        </w:tc>
        <w:tc>
          <w:tcPr>
            <w:tcW w:w="1935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66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96ECF" w:rsidRPr="00926A26" w:rsidTr="001179C7">
        <w:tc>
          <w:tcPr>
            <w:tcW w:w="4269" w:type="dxa"/>
          </w:tcPr>
          <w:p w:rsidR="00B96ECF" w:rsidRPr="00926A26" w:rsidRDefault="00B96ECF" w:rsidP="00F8665E">
            <w:pPr>
              <w:spacing w:after="0" w:line="240" w:lineRule="auto"/>
              <w:ind w:left="426" w:hanging="426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2.7. Итого  обязательства, исключаемые из стоимости активов</w:t>
            </w:r>
          </w:p>
        </w:tc>
        <w:tc>
          <w:tcPr>
            <w:tcW w:w="1935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1 076 840</w:t>
            </w:r>
          </w:p>
        </w:tc>
        <w:tc>
          <w:tcPr>
            <w:tcW w:w="1984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1 722 321</w:t>
            </w:r>
          </w:p>
        </w:tc>
        <w:tc>
          <w:tcPr>
            <w:tcW w:w="1666" w:type="dxa"/>
          </w:tcPr>
          <w:p w:rsidR="00B96ECF" w:rsidRPr="00926A26" w:rsidRDefault="002F0753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="00B96ECF" w:rsidRPr="00926A26">
              <w:rPr>
                <w:rFonts w:ascii="Times New Roman" w:hAnsi="Times New Roman"/>
                <w:sz w:val="24"/>
                <w:szCs w:val="24"/>
              </w:rPr>
              <w:t>645 481</w:t>
            </w:r>
          </w:p>
        </w:tc>
      </w:tr>
      <w:tr w:rsidR="00B96ECF" w:rsidRPr="00926A26" w:rsidTr="001179C7">
        <w:trPr>
          <w:trHeight w:val="272"/>
        </w:trPr>
        <w:tc>
          <w:tcPr>
            <w:tcW w:w="4269" w:type="dxa"/>
          </w:tcPr>
          <w:p w:rsidR="00B96ECF" w:rsidRPr="002F0753" w:rsidRDefault="00B96ECF" w:rsidP="00F866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0753">
              <w:rPr>
                <w:rFonts w:ascii="Times New Roman" w:hAnsi="Times New Roman"/>
                <w:b/>
                <w:sz w:val="24"/>
                <w:szCs w:val="24"/>
              </w:rPr>
              <w:t>Стоимость чистых активов</w:t>
            </w:r>
          </w:p>
        </w:tc>
        <w:tc>
          <w:tcPr>
            <w:tcW w:w="1935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608 635</w:t>
            </w:r>
          </w:p>
        </w:tc>
        <w:tc>
          <w:tcPr>
            <w:tcW w:w="1984" w:type="dxa"/>
          </w:tcPr>
          <w:p w:rsidR="00B96ECF" w:rsidRPr="00926A26" w:rsidRDefault="00B96ECF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A26">
              <w:rPr>
                <w:rFonts w:ascii="Times New Roman" w:hAnsi="Times New Roman"/>
                <w:sz w:val="24"/>
                <w:szCs w:val="24"/>
              </w:rPr>
              <w:t>610 244</w:t>
            </w:r>
          </w:p>
        </w:tc>
        <w:tc>
          <w:tcPr>
            <w:tcW w:w="1666" w:type="dxa"/>
          </w:tcPr>
          <w:p w:rsidR="00B96ECF" w:rsidRPr="00926A26" w:rsidRDefault="002F0753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="00B96ECF" w:rsidRPr="00926A26">
              <w:rPr>
                <w:rFonts w:ascii="Times New Roman" w:hAnsi="Times New Roman"/>
                <w:sz w:val="24"/>
                <w:szCs w:val="24"/>
              </w:rPr>
              <w:t>1 609</w:t>
            </w:r>
          </w:p>
        </w:tc>
      </w:tr>
      <w:tr w:rsidR="00926A26" w:rsidRPr="00926A26" w:rsidTr="001179C7">
        <w:trPr>
          <w:trHeight w:val="272"/>
        </w:trPr>
        <w:tc>
          <w:tcPr>
            <w:tcW w:w="4269" w:type="dxa"/>
          </w:tcPr>
          <w:p w:rsidR="00926A26" w:rsidRPr="00926A26" w:rsidRDefault="00926A26" w:rsidP="00F866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Уставный капитал</w:t>
            </w:r>
          </w:p>
        </w:tc>
        <w:tc>
          <w:tcPr>
            <w:tcW w:w="1935" w:type="dxa"/>
          </w:tcPr>
          <w:p w:rsidR="00926A26" w:rsidRPr="00926A26" w:rsidRDefault="00926A26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500000</w:t>
            </w:r>
          </w:p>
        </w:tc>
        <w:tc>
          <w:tcPr>
            <w:tcW w:w="1984" w:type="dxa"/>
          </w:tcPr>
          <w:p w:rsidR="00926A26" w:rsidRPr="00926A26" w:rsidRDefault="00926A26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500000</w:t>
            </w:r>
          </w:p>
        </w:tc>
        <w:tc>
          <w:tcPr>
            <w:tcW w:w="1666" w:type="dxa"/>
          </w:tcPr>
          <w:p w:rsidR="00926A26" w:rsidRPr="002F0753" w:rsidRDefault="002F0753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926A26" w:rsidRPr="00926A26" w:rsidTr="001179C7">
        <w:trPr>
          <w:trHeight w:val="272"/>
        </w:trPr>
        <w:tc>
          <w:tcPr>
            <w:tcW w:w="4269" w:type="dxa"/>
          </w:tcPr>
          <w:p w:rsidR="00926A26" w:rsidRDefault="00926A26" w:rsidP="00F866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чистых активов в величине активов</w:t>
            </w:r>
          </w:p>
        </w:tc>
        <w:tc>
          <w:tcPr>
            <w:tcW w:w="1935" w:type="dxa"/>
          </w:tcPr>
          <w:p w:rsidR="00926A26" w:rsidRDefault="00926A26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0,36</w:t>
            </w:r>
          </w:p>
        </w:tc>
        <w:tc>
          <w:tcPr>
            <w:tcW w:w="1984" w:type="dxa"/>
          </w:tcPr>
          <w:p w:rsidR="00926A26" w:rsidRDefault="00926A26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0,26</w:t>
            </w:r>
          </w:p>
        </w:tc>
        <w:tc>
          <w:tcPr>
            <w:tcW w:w="1666" w:type="dxa"/>
          </w:tcPr>
          <w:p w:rsidR="00926A26" w:rsidRPr="00926A26" w:rsidRDefault="00926A26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A26" w:rsidRPr="00926A26" w:rsidTr="001179C7">
        <w:trPr>
          <w:trHeight w:val="272"/>
        </w:trPr>
        <w:tc>
          <w:tcPr>
            <w:tcW w:w="4269" w:type="dxa"/>
          </w:tcPr>
          <w:p w:rsidR="00926A26" w:rsidRDefault="00926A26" w:rsidP="00F866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Рентабельность чистых активов</w:t>
            </w:r>
          </w:p>
        </w:tc>
        <w:tc>
          <w:tcPr>
            <w:tcW w:w="1935" w:type="dxa"/>
          </w:tcPr>
          <w:p w:rsidR="00926A26" w:rsidRDefault="00926A26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3%</w:t>
            </w:r>
          </w:p>
        </w:tc>
        <w:tc>
          <w:tcPr>
            <w:tcW w:w="1984" w:type="dxa"/>
          </w:tcPr>
          <w:p w:rsidR="00926A26" w:rsidRDefault="00926A26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0,3%</w:t>
            </w:r>
          </w:p>
        </w:tc>
        <w:tc>
          <w:tcPr>
            <w:tcW w:w="1666" w:type="dxa"/>
          </w:tcPr>
          <w:p w:rsidR="00926A26" w:rsidRPr="00926A26" w:rsidRDefault="00926A26" w:rsidP="00F86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2"/>
    </w:tbl>
    <w:p w:rsidR="00B96ECF" w:rsidRDefault="00B96ECF" w:rsidP="00B96ECF">
      <w:pPr>
        <w:spacing w:after="0" w:line="360" w:lineRule="auto"/>
        <w:ind w:firstLine="54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2F0753" w:rsidRDefault="002F0753" w:rsidP="0088373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0753">
        <w:rPr>
          <w:rFonts w:ascii="Times New Roman" w:hAnsi="Times New Roman" w:cs="Times New Roman"/>
          <w:sz w:val="28"/>
          <w:szCs w:val="28"/>
        </w:rPr>
        <w:t>Стоимость чистых активов  на конец  отчетного года возросла на 1 609 тыс. руб., и составила на конец  отчетного года 610 244 тыс. руб., что свидетельствует о наращении собственного капитала организации. В свою очередь это повышает финансовую независимость организации, ув</w:t>
      </w:r>
      <w:r>
        <w:rPr>
          <w:rFonts w:ascii="Times New Roman" w:hAnsi="Times New Roman" w:cs="Times New Roman"/>
          <w:sz w:val="28"/>
          <w:szCs w:val="28"/>
        </w:rPr>
        <w:t>еличивает ее рыночную стоимость.</w:t>
      </w:r>
    </w:p>
    <w:p w:rsidR="00837E41" w:rsidRDefault="00837E41" w:rsidP="0088373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Доля чистых активов за 2012год= 608635/1685475=0,36</w:t>
      </w:r>
    </w:p>
    <w:p w:rsidR="00837E41" w:rsidRDefault="00837E41" w:rsidP="0088373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Доля чистых активов за 2013год= 610244/2332565=0,26</w:t>
      </w:r>
    </w:p>
    <w:p w:rsidR="00540D84" w:rsidRDefault="002F0753" w:rsidP="0088373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Доля чистых активов в величине активов снижается с 0,36 до 0,26</w:t>
      </w:r>
      <w:r w:rsidR="00837E41">
        <w:rPr>
          <w:rFonts w:ascii="Times New Roman" w:hAnsi="Times New Roman" w:cs="Times New Roman"/>
          <w:sz w:val="28"/>
          <w:szCs w:val="28"/>
        </w:rPr>
        <w:t>,что свидетельствует о снижении финансового положения организации.</w:t>
      </w:r>
      <w:r w:rsidR="007E6D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0753" w:rsidRPr="002F0753" w:rsidRDefault="007E6D03" w:rsidP="0088373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снижается рентабельность чистых активов</w:t>
      </w:r>
      <w:r w:rsidR="00DB380D">
        <w:rPr>
          <w:rFonts w:ascii="Times New Roman" w:hAnsi="Times New Roman" w:cs="Times New Roman"/>
          <w:sz w:val="28"/>
          <w:szCs w:val="28"/>
        </w:rPr>
        <w:t xml:space="preserve"> (чистая прибыль/чистые активы)</w:t>
      </w:r>
      <w:r>
        <w:rPr>
          <w:rFonts w:ascii="Times New Roman" w:hAnsi="Times New Roman" w:cs="Times New Roman"/>
          <w:sz w:val="28"/>
          <w:szCs w:val="28"/>
        </w:rPr>
        <w:t xml:space="preserve"> с 3% до 0,3%.</w:t>
      </w:r>
    </w:p>
    <w:p w:rsidR="002F0753" w:rsidRPr="002F0753" w:rsidRDefault="002F0753" w:rsidP="002F075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272F6" w:rsidRDefault="003272F6" w:rsidP="002A7B8F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77F1" w:rsidRDefault="003272F6" w:rsidP="001179C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677F1" w:rsidRDefault="00B677F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84A3D" w:rsidRPr="001179C7" w:rsidRDefault="00821B69" w:rsidP="001179C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B69">
        <w:rPr>
          <w:rFonts w:ascii="Times New Roman" w:hAnsi="Times New Roman" w:cs="Times New Roman"/>
          <w:b/>
          <w:sz w:val="28"/>
          <w:szCs w:val="28"/>
        </w:rPr>
        <w:t>Задание 5</w:t>
      </w:r>
    </w:p>
    <w:p w:rsidR="00540D84" w:rsidRDefault="00821B69" w:rsidP="00540D8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1B69">
        <w:rPr>
          <w:rFonts w:ascii="Times New Roman" w:hAnsi="Times New Roman" w:cs="Times New Roman"/>
          <w:sz w:val="28"/>
          <w:szCs w:val="28"/>
        </w:rPr>
        <w:t>По данным бухгалтерской отчетности охарактериз</w:t>
      </w:r>
      <w:r>
        <w:rPr>
          <w:rFonts w:ascii="Times New Roman" w:hAnsi="Times New Roman" w:cs="Times New Roman"/>
          <w:sz w:val="28"/>
          <w:szCs w:val="28"/>
        </w:rPr>
        <w:t>уйте</w:t>
      </w:r>
      <w:r w:rsidRPr="00821B69">
        <w:rPr>
          <w:rFonts w:ascii="Times New Roman" w:hAnsi="Times New Roman" w:cs="Times New Roman"/>
          <w:sz w:val="28"/>
          <w:szCs w:val="28"/>
        </w:rPr>
        <w:t xml:space="preserve"> оборачиваемость оборотных активов организации, а также эффективность их кругооборота, произведя расчет влияния факторов на экономический результат от изменения оборачиваемости оборотных активов. Результаты расчетов представить в табл. 5.2.</w:t>
      </w:r>
    </w:p>
    <w:p w:rsidR="00821B69" w:rsidRPr="00821B69" w:rsidRDefault="00821B69" w:rsidP="00540D84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821B69">
        <w:rPr>
          <w:rFonts w:ascii="Times New Roman" w:hAnsi="Times New Roman" w:cs="Times New Roman"/>
          <w:sz w:val="28"/>
          <w:szCs w:val="28"/>
        </w:rPr>
        <w:t>Таблица 5.2.</w:t>
      </w:r>
    </w:p>
    <w:p w:rsidR="00821B69" w:rsidRPr="00C84A3D" w:rsidRDefault="00821B69" w:rsidP="00821B6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4A3D">
        <w:rPr>
          <w:rFonts w:ascii="Times New Roman" w:hAnsi="Times New Roman" w:cs="Times New Roman"/>
          <w:sz w:val="28"/>
          <w:szCs w:val="28"/>
        </w:rPr>
        <w:t xml:space="preserve">Расчет экономического эффекта от изменения оборачиваемости </w:t>
      </w:r>
    </w:p>
    <w:p w:rsidR="00821B69" w:rsidRDefault="00821B69" w:rsidP="00821B6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A3D">
        <w:rPr>
          <w:rFonts w:ascii="Times New Roman" w:hAnsi="Times New Roman" w:cs="Times New Roman"/>
          <w:sz w:val="28"/>
          <w:szCs w:val="28"/>
        </w:rPr>
        <w:t>оборотных активов и оценка влияния факторов</w:t>
      </w:r>
      <w:r w:rsidRPr="00821B6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9680" w:type="dxa"/>
        <w:jc w:val="center"/>
        <w:tblInd w:w="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06"/>
        <w:gridCol w:w="1822"/>
        <w:gridCol w:w="1664"/>
        <w:gridCol w:w="1388"/>
      </w:tblGrid>
      <w:tr w:rsidR="00821B69" w:rsidRPr="00691605" w:rsidTr="001179C7">
        <w:trPr>
          <w:tblHeader/>
          <w:jc w:val="center"/>
        </w:trPr>
        <w:tc>
          <w:tcPr>
            <w:tcW w:w="4806" w:type="dxa"/>
          </w:tcPr>
          <w:p w:rsidR="00821B69" w:rsidRPr="00691605" w:rsidRDefault="00821B69" w:rsidP="0005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1822" w:type="dxa"/>
          </w:tcPr>
          <w:p w:rsidR="00821B69" w:rsidRPr="00691605" w:rsidRDefault="00821B69" w:rsidP="0005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 xml:space="preserve">Предыдущий </w:t>
            </w:r>
          </w:p>
          <w:p w:rsidR="00821B69" w:rsidRPr="00691605" w:rsidRDefault="00821B69" w:rsidP="0005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1664" w:type="dxa"/>
          </w:tcPr>
          <w:p w:rsidR="00821B69" w:rsidRPr="00691605" w:rsidRDefault="00821B69" w:rsidP="0005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 xml:space="preserve">Отчетный </w:t>
            </w:r>
          </w:p>
          <w:p w:rsidR="00821B69" w:rsidRPr="00691605" w:rsidRDefault="00821B69" w:rsidP="0005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388" w:type="dxa"/>
          </w:tcPr>
          <w:p w:rsidR="00821B69" w:rsidRPr="00691605" w:rsidRDefault="00821B69" w:rsidP="0005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Изменение</w:t>
            </w:r>
            <w:proofErr w:type="gramStart"/>
            <w:r w:rsidRPr="00691605">
              <w:rPr>
                <w:rFonts w:ascii="Times New Roman" w:hAnsi="Times New Roman"/>
                <w:sz w:val="24"/>
                <w:szCs w:val="24"/>
              </w:rPr>
              <w:t xml:space="preserve"> (+,-)</w:t>
            </w:r>
            <w:proofErr w:type="gramEnd"/>
          </w:p>
        </w:tc>
      </w:tr>
      <w:tr w:rsidR="00821B69" w:rsidRPr="00691605" w:rsidTr="003A1C25">
        <w:trPr>
          <w:jc w:val="center"/>
        </w:trPr>
        <w:tc>
          <w:tcPr>
            <w:tcW w:w="4806" w:type="dxa"/>
          </w:tcPr>
          <w:p w:rsidR="00821B69" w:rsidRPr="00691605" w:rsidRDefault="00821B69" w:rsidP="0005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21B69" w:rsidRPr="00691605" w:rsidRDefault="00821B69" w:rsidP="0005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4" w:type="dxa"/>
          </w:tcPr>
          <w:p w:rsidR="00821B69" w:rsidRPr="00691605" w:rsidRDefault="00821B69" w:rsidP="0005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8" w:type="dxa"/>
          </w:tcPr>
          <w:p w:rsidR="00821B69" w:rsidRPr="00691605" w:rsidRDefault="00821B69" w:rsidP="00821B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21B69" w:rsidRPr="00691605" w:rsidTr="003A1C25">
        <w:trPr>
          <w:jc w:val="center"/>
        </w:trPr>
        <w:tc>
          <w:tcPr>
            <w:tcW w:w="4806" w:type="dxa"/>
          </w:tcPr>
          <w:p w:rsidR="00821B69" w:rsidRPr="00691605" w:rsidRDefault="00821B69" w:rsidP="000511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1. Выручка  тыс. руб.</w:t>
            </w:r>
          </w:p>
        </w:tc>
        <w:tc>
          <w:tcPr>
            <w:tcW w:w="1822" w:type="dxa"/>
            <w:vAlign w:val="center"/>
          </w:tcPr>
          <w:p w:rsidR="00821B69" w:rsidRPr="00691605" w:rsidRDefault="00821B69" w:rsidP="00E76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2 444 018</w:t>
            </w:r>
          </w:p>
        </w:tc>
        <w:tc>
          <w:tcPr>
            <w:tcW w:w="1664" w:type="dxa"/>
            <w:vAlign w:val="center"/>
          </w:tcPr>
          <w:p w:rsidR="00821B69" w:rsidRPr="00691605" w:rsidRDefault="00821B69" w:rsidP="00E76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2 652 274</w:t>
            </w:r>
          </w:p>
        </w:tc>
        <w:tc>
          <w:tcPr>
            <w:tcW w:w="1388" w:type="dxa"/>
            <w:vAlign w:val="center"/>
          </w:tcPr>
          <w:p w:rsidR="00821B69" w:rsidRPr="00691605" w:rsidRDefault="00821B69" w:rsidP="00E76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  <w:r w:rsidRPr="00691605">
              <w:rPr>
                <w:rFonts w:ascii="Times New Roman" w:hAnsi="Times New Roman"/>
                <w:sz w:val="24"/>
                <w:szCs w:val="24"/>
              </w:rPr>
              <w:t>208 256</w:t>
            </w:r>
          </w:p>
        </w:tc>
      </w:tr>
      <w:tr w:rsidR="00821B69" w:rsidRPr="00691605" w:rsidTr="003A1C25">
        <w:trPr>
          <w:jc w:val="center"/>
        </w:trPr>
        <w:tc>
          <w:tcPr>
            <w:tcW w:w="4806" w:type="dxa"/>
          </w:tcPr>
          <w:p w:rsidR="00821B69" w:rsidRPr="00691605" w:rsidRDefault="00821B69" w:rsidP="00051127">
            <w:pPr>
              <w:spacing w:after="0" w:line="240" w:lineRule="auto"/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2. Среднегодовые остатки оборотных активов, тыс. руб.</w:t>
            </w:r>
          </w:p>
        </w:tc>
        <w:tc>
          <w:tcPr>
            <w:tcW w:w="1822" w:type="dxa"/>
            <w:vAlign w:val="center"/>
          </w:tcPr>
          <w:p w:rsidR="00821B69" w:rsidRPr="00691605" w:rsidRDefault="00821B69" w:rsidP="00E76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1 024 611</w:t>
            </w:r>
          </w:p>
        </w:tc>
        <w:tc>
          <w:tcPr>
            <w:tcW w:w="1664" w:type="dxa"/>
            <w:vAlign w:val="center"/>
          </w:tcPr>
          <w:p w:rsidR="00821B69" w:rsidRPr="00691605" w:rsidRDefault="00821B69" w:rsidP="00E76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1 138 146</w:t>
            </w:r>
          </w:p>
        </w:tc>
        <w:tc>
          <w:tcPr>
            <w:tcW w:w="1388" w:type="dxa"/>
            <w:vAlign w:val="center"/>
          </w:tcPr>
          <w:p w:rsidR="00821B69" w:rsidRPr="00691605" w:rsidRDefault="00821B69" w:rsidP="00E76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  <w:r w:rsidRPr="00691605">
              <w:rPr>
                <w:rFonts w:ascii="Times New Roman" w:hAnsi="Times New Roman"/>
                <w:sz w:val="24"/>
                <w:szCs w:val="24"/>
              </w:rPr>
              <w:t>113 535</w:t>
            </w:r>
          </w:p>
        </w:tc>
      </w:tr>
      <w:tr w:rsidR="00821B69" w:rsidRPr="00691605" w:rsidTr="003A1C25">
        <w:trPr>
          <w:jc w:val="center"/>
        </w:trPr>
        <w:tc>
          <w:tcPr>
            <w:tcW w:w="4806" w:type="dxa"/>
          </w:tcPr>
          <w:p w:rsidR="00821B69" w:rsidRPr="00691605" w:rsidRDefault="00821B69" w:rsidP="000511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3. Продолжительность оборота, дни</w:t>
            </w:r>
          </w:p>
        </w:tc>
        <w:tc>
          <w:tcPr>
            <w:tcW w:w="1822" w:type="dxa"/>
            <w:vAlign w:val="center"/>
          </w:tcPr>
          <w:p w:rsidR="00821B69" w:rsidRPr="00691605" w:rsidRDefault="00821B69" w:rsidP="00E76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150,92</w:t>
            </w:r>
          </w:p>
        </w:tc>
        <w:tc>
          <w:tcPr>
            <w:tcW w:w="1664" w:type="dxa"/>
            <w:vAlign w:val="center"/>
          </w:tcPr>
          <w:p w:rsidR="00821B69" w:rsidRPr="00691605" w:rsidRDefault="00821B69" w:rsidP="00E76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154,48</w:t>
            </w:r>
          </w:p>
        </w:tc>
        <w:tc>
          <w:tcPr>
            <w:tcW w:w="1388" w:type="dxa"/>
            <w:vAlign w:val="center"/>
          </w:tcPr>
          <w:p w:rsidR="00821B69" w:rsidRPr="00691605" w:rsidRDefault="00821B69" w:rsidP="00E76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  <w:r w:rsidRPr="00691605">
              <w:rPr>
                <w:rFonts w:ascii="Times New Roman" w:hAnsi="Times New Roman"/>
                <w:sz w:val="24"/>
                <w:szCs w:val="24"/>
              </w:rPr>
              <w:t>3,56</w:t>
            </w:r>
          </w:p>
        </w:tc>
      </w:tr>
      <w:tr w:rsidR="00821B69" w:rsidRPr="00691605" w:rsidTr="003A1C25">
        <w:trPr>
          <w:jc w:val="center"/>
        </w:trPr>
        <w:tc>
          <w:tcPr>
            <w:tcW w:w="4806" w:type="dxa"/>
          </w:tcPr>
          <w:p w:rsidR="00821B69" w:rsidRPr="00691605" w:rsidRDefault="00821B69" w:rsidP="000511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4. Однодневный оборот, тыс</w:t>
            </w:r>
            <w:proofErr w:type="gramStart"/>
            <w:r w:rsidRPr="00691605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691605">
              <w:rPr>
                <w:rFonts w:ascii="Times New Roman" w:hAnsi="Times New Roman"/>
                <w:sz w:val="24"/>
                <w:szCs w:val="24"/>
              </w:rPr>
              <w:t>уб.</w:t>
            </w:r>
          </w:p>
        </w:tc>
        <w:tc>
          <w:tcPr>
            <w:tcW w:w="1822" w:type="dxa"/>
            <w:vAlign w:val="center"/>
          </w:tcPr>
          <w:p w:rsidR="00821B69" w:rsidRPr="00691605" w:rsidRDefault="00821B69" w:rsidP="00E76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91605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664" w:type="dxa"/>
            <w:vAlign w:val="center"/>
          </w:tcPr>
          <w:p w:rsidR="00821B69" w:rsidRPr="00691605" w:rsidRDefault="00821B69" w:rsidP="00E76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7367,43</w:t>
            </w:r>
          </w:p>
        </w:tc>
        <w:tc>
          <w:tcPr>
            <w:tcW w:w="1388" w:type="dxa"/>
            <w:vAlign w:val="center"/>
          </w:tcPr>
          <w:p w:rsidR="00821B69" w:rsidRPr="00691605" w:rsidRDefault="00821B69" w:rsidP="00E76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91605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</w:tr>
      <w:tr w:rsidR="00821B69" w:rsidRPr="00691605" w:rsidTr="003A1C25">
        <w:trPr>
          <w:jc w:val="center"/>
        </w:trPr>
        <w:tc>
          <w:tcPr>
            <w:tcW w:w="4806" w:type="dxa"/>
          </w:tcPr>
          <w:p w:rsidR="00821B69" w:rsidRPr="00691605" w:rsidRDefault="00821B69" w:rsidP="000511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5. Экономический эффект:</w:t>
            </w:r>
          </w:p>
        </w:tc>
        <w:tc>
          <w:tcPr>
            <w:tcW w:w="1822" w:type="dxa"/>
            <w:vAlign w:val="center"/>
          </w:tcPr>
          <w:p w:rsidR="00821B69" w:rsidRPr="00691605" w:rsidRDefault="00821B69" w:rsidP="00E76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vAlign w:val="center"/>
          </w:tcPr>
          <w:p w:rsidR="00821B69" w:rsidRPr="00691605" w:rsidRDefault="00821B69" w:rsidP="00E76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vAlign w:val="center"/>
          </w:tcPr>
          <w:p w:rsidR="00821B69" w:rsidRPr="00691605" w:rsidRDefault="00821B69" w:rsidP="00E76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1B69" w:rsidRPr="00691605" w:rsidTr="003A1C25">
        <w:trPr>
          <w:jc w:val="center"/>
        </w:trPr>
        <w:tc>
          <w:tcPr>
            <w:tcW w:w="4806" w:type="dxa"/>
          </w:tcPr>
          <w:p w:rsidR="00821B69" w:rsidRPr="00691605" w:rsidRDefault="00821B69" w:rsidP="00051127">
            <w:pPr>
              <w:spacing w:after="0" w:line="240" w:lineRule="auto"/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а) ускорение</w:t>
            </w:r>
            <w:proofErr w:type="gramStart"/>
            <w:r w:rsidRPr="00691605">
              <w:rPr>
                <w:rFonts w:ascii="Times New Roman" w:hAnsi="Times New Roman"/>
                <w:sz w:val="24"/>
                <w:szCs w:val="24"/>
              </w:rPr>
              <w:t xml:space="preserve"> (-), </w:t>
            </w:r>
            <w:proofErr w:type="gramEnd"/>
            <w:r w:rsidRPr="00691605">
              <w:rPr>
                <w:rFonts w:ascii="Times New Roman" w:hAnsi="Times New Roman"/>
                <w:sz w:val="24"/>
                <w:szCs w:val="24"/>
              </w:rPr>
              <w:t>замедление (+) оборачиваемости, дни</w:t>
            </w:r>
          </w:p>
        </w:tc>
        <w:tc>
          <w:tcPr>
            <w:tcW w:w="1822" w:type="dxa"/>
            <w:vAlign w:val="center"/>
          </w:tcPr>
          <w:p w:rsidR="00821B69" w:rsidRPr="00691605" w:rsidRDefault="00821B69" w:rsidP="00E76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91605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664" w:type="dxa"/>
            <w:vAlign w:val="center"/>
          </w:tcPr>
          <w:p w:rsidR="00821B69" w:rsidRPr="00691605" w:rsidRDefault="00821B69" w:rsidP="00E76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91605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388" w:type="dxa"/>
            <w:vAlign w:val="center"/>
          </w:tcPr>
          <w:p w:rsidR="00821B69" w:rsidRPr="00691605" w:rsidRDefault="00821B69" w:rsidP="00E76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  <w:r w:rsidRPr="00691605">
              <w:rPr>
                <w:rFonts w:ascii="Times New Roman" w:hAnsi="Times New Roman"/>
                <w:sz w:val="24"/>
                <w:szCs w:val="24"/>
              </w:rPr>
              <w:t xml:space="preserve"> 3,56</w:t>
            </w:r>
          </w:p>
        </w:tc>
      </w:tr>
      <w:tr w:rsidR="00821B69" w:rsidRPr="00691605" w:rsidTr="003A1C25">
        <w:trPr>
          <w:jc w:val="center"/>
        </w:trPr>
        <w:tc>
          <w:tcPr>
            <w:tcW w:w="4806" w:type="dxa"/>
          </w:tcPr>
          <w:p w:rsidR="00821B69" w:rsidRPr="00691605" w:rsidRDefault="00821B69" w:rsidP="00051127">
            <w:pPr>
              <w:spacing w:after="0" w:line="240" w:lineRule="auto"/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б) сумма высвобожденных из оборота средств за счет ускорения оборачиваемости</w:t>
            </w:r>
            <w:proofErr w:type="gramStart"/>
            <w:r w:rsidRPr="00691605">
              <w:rPr>
                <w:rFonts w:ascii="Times New Roman" w:hAnsi="Times New Roman"/>
                <w:sz w:val="24"/>
                <w:szCs w:val="24"/>
              </w:rPr>
              <w:t xml:space="preserve"> (-), </w:t>
            </w:r>
            <w:proofErr w:type="gramEnd"/>
            <w:r w:rsidRPr="00691605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822" w:type="dxa"/>
            <w:vAlign w:val="center"/>
          </w:tcPr>
          <w:p w:rsidR="00821B69" w:rsidRPr="00691605" w:rsidRDefault="00821B69" w:rsidP="00E76BB4">
            <w:pPr>
              <w:spacing w:before="100" w:after="10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64" w:type="dxa"/>
            <w:vAlign w:val="center"/>
          </w:tcPr>
          <w:p w:rsidR="00821B69" w:rsidRPr="00691605" w:rsidRDefault="00821B69" w:rsidP="00E76BB4">
            <w:pPr>
              <w:spacing w:before="100" w:after="10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88" w:type="dxa"/>
            <w:vAlign w:val="center"/>
          </w:tcPr>
          <w:p w:rsidR="00821B69" w:rsidRPr="00691605" w:rsidRDefault="00821B69" w:rsidP="00E76BB4">
            <w:pPr>
              <w:spacing w:before="100" w:after="10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21B69" w:rsidRPr="00691605" w:rsidTr="003A1C25">
        <w:trPr>
          <w:jc w:val="center"/>
        </w:trPr>
        <w:tc>
          <w:tcPr>
            <w:tcW w:w="4806" w:type="dxa"/>
          </w:tcPr>
          <w:p w:rsidR="00821B69" w:rsidRPr="00691605" w:rsidRDefault="00821B69" w:rsidP="00051127">
            <w:pPr>
              <w:spacing w:after="0" w:line="240" w:lineRule="auto"/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в) сумма вовлеченных в оборот средств в связи с замедлением оборачиваемости</w:t>
            </w:r>
            <w:proofErr w:type="gramStart"/>
            <w:r w:rsidRPr="00691605">
              <w:rPr>
                <w:rFonts w:ascii="Times New Roman" w:hAnsi="Times New Roman"/>
                <w:sz w:val="24"/>
                <w:szCs w:val="24"/>
              </w:rPr>
              <w:t xml:space="preserve"> (+), </w:t>
            </w:r>
            <w:proofErr w:type="gramEnd"/>
            <w:r w:rsidRPr="00691605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822" w:type="dxa"/>
            <w:vAlign w:val="center"/>
          </w:tcPr>
          <w:p w:rsidR="00821B69" w:rsidRPr="00691605" w:rsidRDefault="00821B69" w:rsidP="00E76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1B69" w:rsidRPr="00691605" w:rsidRDefault="00821B69" w:rsidP="00E76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64" w:type="dxa"/>
            <w:vAlign w:val="center"/>
          </w:tcPr>
          <w:p w:rsidR="00821B69" w:rsidRPr="00691605" w:rsidRDefault="00821B69" w:rsidP="00E76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21B69" w:rsidRPr="00691605" w:rsidRDefault="00821B69" w:rsidP="00E76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88" w:type="dxa"/>
            <w:vAlign w:val="center"/>
          </w:tcPr>
          <w:p w:rsidR="00E76BB4" w:rsidRDefault="00E76BB4" w:rsidP="00E76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1B69" w:rsidRPr="00691605" w:rsidRDefault="00E76BB4" w:rsidP="00E76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  <w:r w:rsidR="00821B69" w:rsidRPr="00691605">
              <w:rPr>
                <w:rFonts w:ascii="Times New Roman" w:hAnsi="Times New Roman"/>
                <w:sz w:val="24"/>
                <w:szCs w:val="24"/>
              </w:rPr>
              <w:t>26 228</w:t>
            </w:r>
          </w:p>
        </w:tc>
      </w:tr>
      <w:tr w:rsidR="00821B69" w:rsidRPr="00691605" w:rsidTr="003A1C25">
        <w:trPr>
          <w:jc w:val="center"/>
        </w:trPr>
        <w:tc>
          <w:tcPr>
            <w:tcW w:w="4806" w:type="dxa"/>
          </w:tcPr>
          <w:p w:rsidR="00821B69" w:rsidRPr="00691605" w:rsidRDefault="00821B69" w:rsidP="000511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6. Влияние отдельных факторов на экономический эффект</w:t>
            </w:r>
            <w:proofErr w:type="gramStart"/>
            <w:r w:rsidRPr="00691605">
              <w:rPr>
                <w:rFonts w:ascii="Times New Roman" w:hAnsi="Times New Roman"/>
                <w:sz w:val="24"/>
                <w:szCs w:val="24"/>
              </w:rPr>
              <w:t xml:space="preserve"> (+, -), </w:t>
            </w:r>
            <w:proofErr w:type="gramEnd"/>
            <w:r w:rsidRPr="00691605">
              <w:rPr>
                <w:rFonts w:ascii="Times New Roman" w:hAnsi="Times New Roman"/>
                <w:sz w:val="24"/>
                <w:szCs w:val="24"/>
              </w:rPr>
              <w:t>тыс. руб. – всего</w:t>
            </w:r>
          </w:p>
        </w:tc>
        <w:tc>
          <w:tcPr>
            <w:tcW w:w="1822" w:type="dxa"/>
            <w:vAlign w:val="center"/>
          </w:tcPr>
          <w:p w:rsidR="00821B69" w:rsidRPr="00691605" w:rsidRDefault="00821B69" w:rsidP="00E76BB4">
            <w:pPr>
              <w:spacing w:before="100" w:after="10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91605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664" w:type="dxa"/>
            <w:vAlign w:val="center"/>
          </w:tcPr>
          <w:p w:rsidR="00821B69" w:rsidRPr="00691605" w:rsidRDefault="00821B69" w:rsidP="00E76BB4">
            <w:pPr>
              <w:spacing w:before="100" w:after="10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91605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388" w:type="dxa"/>
            <w:vAlign w:val="center"/>
          </w:tcPr>
          <w:p w:rsidR="00821B69" w:rsidRPr="00691605" w:rsidRDefault="00E76BB4" w:rsidP="00E76BB4">
            <w:pPr>
              <w:spacing w:before="100" w:after="10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+26 228</w:t>
            </w:r>
          </w:p>
        </w:tc>
      </w:tr>
      <w:tr w:rsidR="00821B69" w:rsidRPr="00691605" w:rsidTr="003A1C25">
        <w:trPr>
          <w:jc w:val="center"/>
        </w:trPr>
        <w:tc>
          <w:tcPr>
            <w:tcW w:w="4806" w:type="dxa"/>
          </w:tcPr>
          <w:p w:rsidR="00821B69" w:rsidRPr="00691605" w:rsidRDefault="00821B69" w:rsidP="000511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22" w:type="dxa"/>
            <w:vMerge w:val="restart"/>
            <w:vAlign w:val="center"/>
          </w:tcPr>
          <w:p w:rsidR="00821B69" w:rsidRPr="00691605" w:rsidRDefault="00821B69" w:rsidP="00E76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1B69" w:rsidRPr="00691605" w:rsidRDefault="00821B69" w:rsidP="00E76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91605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664" w:type="dxa"/>
            <w:vMerge w:val="restart"/>
            <w:vAlign w:val="center"/>
          </w:tcPr>
          <w:p w:rsidR="00821B69" w:rsidRPr="00691605" w:rsidRDefault="00821B69" w:rsidP="00E76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1B69" w:rsidRPr="00691605" w:rsidRDefault="00821B69" w:rsidP="00E76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91605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388" w:type="dxa"/>
            <w:vMerge w:val="restart"/>
            <w:vAlign w:val="center"/>
          </w:tcPr>
          <w:p w:rsidR="00821B69" w:rsidRPr="00691605" w:rsidRDefault="00E76BB4" w:rsidP="00E76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-97 029</w:t>
            </w:r>
          </w:p>
          <w:p w:rsidR="00821B69" w:rsidRPr="00691605" w:rsidRDefault="00821B69" w:rsidP="00E76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1B69" w:rsidRPr="00691605" w:rsidTr="003A1C25">
        <w:trPr>
          <w:jc w:val="center"/>
        </w:trPr>
        <w:tc>
          <w:tcPr>
            <w:tcW w:w="4806" w:type="dxa"/>
          </w:tcPr>
          <w:p w:rsidR="00821B69" w:rsidRPr="00691605" w:rsidRDefault="00821B69" w:rsidP="000511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а) выручки</w:t>
            </w:r>
          </w:p>
        </w:tc>
        <w:tc>
          <w:tcPr>
            <w:tcW w:w="1822" w:type="dxa"/>
            <w:vMerge/>
            <w:vAlign w:val="center"/>
          </w:tcPr>
          <w:p w:rsidR="00821B69" w:rsidRPr="00691605" w:rsidRDefault="00821B69" w:rsidP="00E76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vMerge/>
            <w:vAlign w:val="center"/>
          </w:tcPr>
          <w:p w:rsidR="00821B69" w:rsidRPr="00691605" w:rsidRDefault="00821B69" w:rsidP="00E76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vMerge/>
            <w:vAlign w:val="center"/>
          </w:tcPr>
          <w:p w:rsidR="00821B69" w:rsidRPr="00691605" w:rsidRDefault="00821B69" w:rsidP="00E76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1B69" w:rsidRPr="00691605" w:rsidTr="003A1C25">
        <w:trPr>
          <w:jc w:val="center"/>
        </w:trPr>
        <w:tc>
          <w:tcPr>
            <w:tcW w:w="4806" w:type="dxa"/>
          </w:tcPr>
          <w:p w:rsidR="00821B69" w:rsidRPr="00691605" w:rsidRDefault="00821B69" w:rsidP="000511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б) среднегодовых остатков оборотных активов</w:t>
            </w:r>
          </w:p>
        </w:tc>
        <w:tc>
          <w:tcPr>
            <w:tcW w:w="1822" w:type="dxa"/>
            <w:vAlign w:val="center"/>
          </w:tcPr>
          <w:p w:rsidR="00821B69" w:rsidRPr="00691605" w:rsidRDefault="00821B69" w:rsidP="00E76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91605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664" w:type="dxa"/>
            <w:vAlign w:val="center"/>
          </w:tcPr>
          <w:p w:rsidR="00821B69" w:rsidRPr="00691605" w:rsidRDefault="00821B69" w:rsidP="00E76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91605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388" w:type="dxa"/>
            <w:vAlign w:val="center"/>
          </w:tcPr>
          <w:p w:rsidR="00821B69" w:rsidRPr="00691605" w:rsidRDefault="00E76BB4" w:rsidP="00E76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  <w:r w:rsidR="00821B69" w:rsidRPr="00691605">
              <w:rPr>
                <w:rFonts w:ascii="Times New Roman" w:hAnsi="Times New Roman"/>
                <w:sz w:val="24"/>
                <w:szCs w:val="24"/>
              </w:rPr>
              <w:t>123 </w:t>
            </w:r>
            <w:r>
              <w:rPr>
                <w:rFonts w:ascii="Times New Roman" w:hAnsi="Times New Roman"/>
                <w:sz w:val="24"/>
                <w:szCs w:val="24"/>
              </w:rPr>
              <w:t>257</w:t>
            </w:r>
          </w:p>
        </w:tc>
      </w:tr>
    </w:tbl>
    <w:p w:rsidR="00540D84" w:rsidRDefault="00540D84" w:rsidP="0088373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40D84" w:rsidRDefault="00540D84" w:rsidP="0088373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40D84" w:rsidRDefault="00540D84" w:rsidP="0088373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120CC" w:rsidRDefault="000120CC" w:rsidP="0088373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увеличения продолжительности оборота оборотных активов</w:t>
      </w:r>
      <w:r w:rsidR="00540D84">
        <w:rPr>
          <w:rFonts w:ascii="Times New Roman" w:hAnsi="Times New Roman" w:cs="Times New Roman"/>
          <w:sz w:val="28"/>
          <w:szCs w:val="28"/>
        </w:rPr>
        <w:t xml:space="preserve"> за отчетный период </w:t>
      </w:r>
      <w:r>
        <w:rPr>
          <w:rFonts w:ascii="Times New Roman" w:hAnsi="Times New Roman" w:cs="Times New Roman"/>
          <w:sz w:val="28"/>
          <w:szCs w:val="28"/>
        </w:rPr>
        <w:t xml:space="preserve"> на 3,56 дня, сумма вовлеченных в оборот средств составила 26 228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B677F1" w:rsidRDefault="000120CC" w:rsidP="00B677F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Рост выручки позволил высвободить из оборота 97 029 тыс. руб., а рост оборотных активов привел к вовлечению в оборот дополнительно 123 257 тыс. руб. В дальнейшем следует провести углубленный анализ состава оборотных активов.</w:t>
      </w:r>
    </w:p>
    <w:p w:rsidR="00540D84" w:rsidRDefault="00540D8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21B69" w:rsidRPr="00B677F1" w:rsidRDefault="00E76BB4" w:rsidP="00B677F1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6</w:t>
      </w:r>
    </w:p>
    <w:p w:rsidR="00E76BB4" w:rsidRDefault="00E76BB4" w:rsidP="0088373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6BB4">
        <w:rPr>
          <w:rFonts w:ascii="Times New Roman" w:hAnsi="Times New Roman" w:cs="Times New Roman"/>
          <w:sz w:val="28"/>
          <w:szCs w:val="28"/>
        </w:rPr>
        <w:t xml:space="preserve">По данным Отчета об изменениях капитала охарактеризовать состав и движение собственного капитала. Рассчитать коэффициенты поступления и выбытия различных видов капитала. </w:t>
      </w:r>
    </w:p>
    <w:p w:rsidR="00E76BB4" w:rsidRPr="00E76BB4" w:rsidRDefault="00E76BB4" w:rsidP="0088373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6BB4">
        <w:rPr>
          <w:rFonts w:ascii="Times New Roman" w:hAnsi="Times New Roman" w:cs="Times New Roman"/>
          <w:sz w:val="28"/>
          <w:szCs w:val="28"/>
        </w:rPr>
        <w:t>Результаты расчетов за 2013 г. представить в табл. 6.1.</w:t>
      </w:r>
    </w:p>
    <w:p w:rsidR="00E76BB4" w:rsidRPr="00E76BB4" w:rsidRDefault="00E76BB4" w:rsidP="00E76BB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76BB4">
        <w:rPr>
          <w:rFonts w:ascii="Times New Roman" w:hAnsi="Times New Roman" w:cs="Times New Roman"/>
          <w:sz w:val="28"/>
          <w:szCs w:val="28"/>
        </w:rPr>
        <w:t>Таблица 6.1.</w:t>
      </w:r>
    </w:p>
    <w:p w:rsidR="003A1C25" w:rsidRPr="001179C7" w:rsidRDefault="003A1C25" w:rsidP="003A1C25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179C7">
        <w:rPr>
          <w:rFonts w:ascii="Times New Roman" w:hAnsi="Times New Roman"/>
          <w:bCs/>
          <w:sz w:val="28"/>
          <w:szCs w:val="28"/>
        </w:rPr>
        <w:t>Анализ состава и движения собственного капитала</w:t>
      </w:r>
    </w:p>
    <w:tbl>
      <w:tblPr>
        <w:tblW w:w="9793" w:type="dxa"/>
        <w:jc w:val="center"/>
        <w:tblInd w:w="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30"/>
        <w:gridCol w:w="1276"/>
        <w:gridCol w:w="1417"/>
        <w:gridCol w:w="1418"/>
        <w:gridCol w:w="1984"/>
        <w:gridCol w:w="1068"/>
      </w:tblGrid>
      <w:tr w:rsidR="003A1C25" w:rsidRPr="00691605" w:rsidTr="001179C7">
        <w:trPr>
          <w:tblHeader/>
          <w:jc w:val="center"/>
        </w:trPr>
        <w:tc>
          <w:tcPr>
            <w:tcW w:w="2630" w:type="dxa"/>
          </w:tcPr>
          <w:p w:rsidR="003A1C25" w:rsidRPr="00691605" w:rsidRDefault="003A1C25" w:rsidP="000511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91605">
              <w:rPr>
                <w:rFonts w:ascii="Times New Roman" w:hAnsi="Times New Roman"/>
                <w:bCs/>
                <w:sz w:val="24"/>
                <w:szCs w:val="24"/>
              </w:rPr>
              <w:t xml:space="preserve"> Показатель</w:t>
            </w:r>
          </w:p>
        </w:tc>
        <w:tc>
          <w:tcPr>
            <w:tcW w:w="1276" w:type="dxa"/>
          </w:tcPr>
          <w:p w:rsidR="003A1C25" w:rsidRPr="00691605" w:rsidRDefault="003A1C25" w:rsidP="000511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91605">
              <w:rPr>
                <w:rFonts w:ascii="Times New Roman" w:hAnsi="Times New Roman"/>
                <w:bCs/>
                <w:sz w:val="24"/>
                <w:szCs w:val="24"/>
              </w:rPr>
              <w:t>Уставный капитал</w:t>
            </w:r>
          </w:p>
        </w:tc>
        <w:tc>
          <w:tcPr>
            <w:tcW w:w="1417" w:type="dxa"/>
          </w:tcPr>
          <w:p w:rsidR="003A1C25" w:rsidRPr="00691605" w:rsidRDefault="003A1C25" w:rsidP="00051127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91605">
              <w:rPr>
                <w:rFonts w:ascii="Times New Roman" w:hAnsi="Times New Roman"/>
                <w:bCs/>
                <w:sz w:val="24"/>
                <w:szCs w:val="24"/>
              </w:rPr>
              <w:t>Добавочный капитал</w:t>
            </w:r>
          </w:p>
        </w:tc>
        <w:tc>
          <w:tcPr>
            <w:tcW w:w="1418" w:type="dxa"/>
          </w:tcPr>
          <w:p w:rsidR="003A1C25" w:rsidRPr="00691605" w:rsidRDefault="003A1C25" w:rsidP="00051127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91605">
              <w:rPr>
                <w:rFonts w:ascii="Times New Roman" w:hAnsi="Times New Roman"/>
                <w:bCs/>
                <w:sz w:val="24"/>
                <w:szCs w:val="24"/>
              </w:rPr>
              <w:t>Резервный капитал</w:t>
            </w:r>
          </w:p>
        </w:tc>
        <w:tc>
          <w:tcPr>
            <w:tcW w:w="1984" w:type="dxa"/>
          </w:tcPr>
          <w:p w:rsidR="003A1C25" w:rsidRPr="00691605" w:rsidRDefault="003A1C25" w:rsidP="00051127">
            <w:pPr>
              <w:spacing w:after="0" w:line="240" w:lineRule="auto"/>
              <w:ind w:right="-108" w:hanging="1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91605">
              <w:rPr>
                <w:rFonts w:ascii="Times New Roman" w:hAnsi="Times New Roman"/>
                <w:bCs/>
                <w:sz w:val="24"/>
                <w:szCs w:val="24"/>
              </w:rPr>
              <w:t>Нераспределенная прибыль (непокрытый убыток)</w:t>
            </w:r>
          </w:p>
        </w:tc>
        <w:tc>
          <w:tcPr>
            <w:tcW w:w="1068" w:type="dxa"/>
          </w:tcPr>
          <w:p w:rsidR="003A1C25" w:rsidRPr="00691605" w:rsidRDefault="003A1C25" w:rsidP="000511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91605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</w:tr>
      <w:tr w:rsidR="003A1C25" w:rsidRPr="00691605" w:rsidTr="003A1C25">
        <w:trPr>
          <w:jc w:val="center"/>
        </w:trPr>
        <w:tc>
          <w:tcPr>
            <w:tcW w:w="2630" w:type="dxa"/>
          </w:tcPr>
          <w:p w:rsidR="003A1C25" w:rsidRPr="00691605" w:rsidRDefault="003A1C25" w:rsidP="000511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9160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A1C25" w:rsidRPr="00691605" w:rsidRDefault="003A1C25" w:rsidP="000511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9160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3A1C25" w:rsidRPr="00691605" w:rsidRDefault="003A1C25" w:rsidP="000511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91605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3A1C25" w:rsidRPr="00691605" w:rsidRDefault="003A1C25" w:rsidP="000511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91605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3A1C25" w:rsidRPr="00691605" w:rsidRDefault="003A1C25" w:rsidP="000511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91605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068" w:type="dxa"/>
          </w:tcPr>
          <w:p w:rsidR="003A1C25" w:rsidRPr="00691605" w:rsidRDefault="003A1C25" w:rsidP="000511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91605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3A1C25" w:rsidRPr="00691605" w:rsidTr="003A1C25">
        <w:trPr>
          <w:jc w:val="center"/>
        </w:trPr>
        <w:tc>
          <w:tcPr>
            <w:tcW w:w="2630" w:type="dxa"/>
          </w:tcPr>
          <w:p w:rsidR="003A1C25" w:rsidRPr="00691605" w:rsidRDefault="003A1C25" w:rsidP="003A1C2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bookmarkStart w:id="3" w:name="_Hlk370920168"/>
            <w:r w:rsidRPr="00691605">
              <w:rPr>
                <w:rFonts w:ascii="Times New Roman" w:hAnsi="Times New Roman"/>
                <w:sz w:val="24"/>
                <w:szCs w:val="24"/>
              </w:rPr>
              <w:t>1</w:t>
            </w:r>
            <w:bookmarkStart w:id="4" w:name="OLE_LINK11"/>
            <w:bookmarkStart w:id="5" w:name="OLE_LINK12"/>
            <w:r w:rsidRPr="00691605">
              <w:rPr>
                <w:rFonts w:ascii="Times New Roman" w:hAnsi="Times New Roman"/>
                <w:sz w:val="24"/>
                <w:szCs w:val="24"/>
              </w:rPr>
              <w:t>.</w:t>
            </w:r>
            <w:bookmarkStart w:id="6" w:name="OLE_LINK16"/>
            <w:bookmarkStart w:id="7" w:name="OLE_LINK17"/>
            <w:bookmarkStart w:id="8" w:name="OLE_LINK26"/>
            <w:r w:rsidRPr="00691605">
              <w:rPr>
                <w:rFonts w:ascii="Times New Roman" w:hAnsi="Times New Roman"/>
                <w:sz w:val="24"/>
                <w:szCs w:val="24"/>
              </w:rPr>
              <w:t>Остаток на конец предыдущего года, тыс. руб</w:t>
            </w:r>
            <w:bookmarkEnd w:id="4"/>
            <w:bookmarkEnd w:id="5"/>
            <w:r w:rsidRPr="00691605">
              <w:rPr>
                <w:rFonts w:ascii="Times New Roman" w:hAnsi="Times New Roman"/>
                <w:sz w:val="24"/>
                <w:szCs w:val="24"/>
              </w:rPr>
              <w:t>.</w:t>
            </w:r>
            <w:bookmarkEnd w:id="6"/>
            <w:bookmarkEnd w:id="7"/>
            <w:bookmarkEnd w:id="8"/>
          </w:p>
        </w:tc>
        <w:tc>
          <w:tcPr>
            <w:tcW w:w="1276" w:type="dxa"/>
          </w:tcPr>
          <w:p w:rsidR="003A1C25" w:rsidRPr="00691605" w:rsidRDefault="003A1C25" w:rsidP="0005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500 000</w:t>
            </w:r>
          </w:p>
        </w:tc>
        <w:tc>
          <w:tcPr>
            <w:tcW w:w="1417" w:type="dxa"/>
          </w:tcPr>
          <w:p w:rsidR="003A1C25" w:rsidRPr="00691605" w:rsidRDefault="003A1C25" w:rsidP="0005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55 815</w:t>
            </w:r>
          </w:p>
        </w:tc>
        <w:tc>
          <w:tcPr>
            <w:tcW w:w="1418" w:type="dxa"/>
          </w:tcPr>
          <w:p w:rsidR="003A1C25" w:rsidRPr="00691605" w:rsidRDefault="003A1C25" w:rsidP="0005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2 738</w:t>
            </w:r>
          </w:p>
        </w:tc>
        <w:tc>
          <w:tcPr>
            <w:tcW w:w="1984" w:type="dxa"/>
          </w:tcPr>
          <w:p w:rsidR="003A1C25" w:rsidRPr="00691605" w:rsidRDefault="003A1C25" w:rsidP="0005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49 917</w:t>
            </w:r>
          </w:p>
        </w:tc>
        <w:tc>
          <w:tcPr>
            <w:tcW w:w="1068" w:type="dxa"/>
          </w:tcPr>
          <w:p w:rsidR="003A1C25" w:rsidRPr="00691605" w:rsidRDefault="003A1C25" w:rsidP="0005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608 470</w:t>
            </w:r>
          </w:p>
        </w:tc>
      </w:tr>
      <w:tr w:rsidR="003A1C25" w:rsidRPr="00691605" w:rsidTr="003A1C25">
        <w:trPr>
          <w:jc w:val="center"/>
        </w:trPr>
        <w:tc>
          <w:tcPr>
            <w:tcW w:w="2630" w:type="dxa"/>
          </w:tcPr>
          <w:p w:rsidR="003A1C25" w:rsidRPr="00691605" w:rsidRDefault="003A1C25" w:rsidP="003A1C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2.</w:t>
            </w:r>
            <w:bookmarkStart w:id="9" w:name="OLE_LINK20"/>
            <w:bookmarkStart w:id="10" w:name="OLE_LINK21"/>
            <w:bookmarkStart w:id="11" w:name="OLE_LINK25"/>
            <w:r w:rsidRPr="00691605">
              <w:rPr>
                <w:rFonts w:ascii="Times New Roman" w:hAnsi="Times New Roman"/>
                <w:sz w:val="24"/>
                <w:szCs w:val="24"/>
              </w:rPr>
              <w:t xml:space="preserve">Поступило, тыс. руб. </w:t>
            </w:r>
            <w:bookmarkEnd w:id="9"/>
            <w:bookmarkEnd w:id="10"/>
            <w:bookmarkEnd w:id="11"/>
          </w:p>
        </w:tc>
        <w:tc>
          <w:tcPr>
            <w:tcW w:w="1276" w:type="dxa"/>
          </w:tcPr>
          <w:p w:rsidR="003A1C25" w:rsidRPr="00691605" w:rsidRDefault="003A1C25" w:rsidP="0005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3A1C25" w:rsidRPr="00691605" w:rsidRDefault="003A1C25" w:rsidP="0005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3A1C25" w:rsidRPr="00691605" w:rsidRDefault="003A1C25" w:rsidP="0005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1984" w:type="dxa"/>
          </w:tcPr>
          <w:p w:rsidR="003A1C25" w:rsidRPr="00691605" w:rsidRDefault="003A1C25" w:rsidP="0005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2 315</w:t>
            </w:r>
          </w:p>
        </w:tc>
        <w:tc>
          <w:tcPr>
            <w:tcW w:w="1068" w:type="dxa"/>
          </w:tcPr>
          <w:p w:rsidR="003A1C25" w:rsidRPr="00691605" w:rsidRDefault="003A1C25" w:rsidP="003A1C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2 437</w:t>
            </w:r>
          </w:p>
        </w:tc>
      </w:tr>
      <w:tr w:rsidR="003A1C25" w:rsidRPr="00691605" w:rsidTr="003A1C25">
        <w:trPr>
          <w:jc w:val="center"/>
        </w:trPr>
        <w:tc>
          <w:tcPr>
            <w:tcW w:w="2630" w:type="dxa"/>
          </w:tcPr>
          <w:p w:rsidR="003A1C25" w:rsidRPr="00691605" w:rsidRDefault="003A1C25" w:rsidP="003A1C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3.Использованно, тыс. руб.</w:t>
            </w:r>
          </w:p>
        </w:tc>
        <w:tc>
          <w:tcPr>
            <w:tcW w:w="1276" w:type="dxa"/>
          </w:tcPr>
          <w:p w:rsidR="003A1C25" w:rsidRPr="00691605" w:rsidRDefault="003A1C25" w:rsidP="0005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3A1C25" w:rsidRPr="00691605" w:rsidRDefault="003A1C25" w:rsidP="0005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418" w:type="dxa"/>
          </w:tcPr>
          <w:p w:rsidR="003A1C25" w:rsidRPr="00691605" w:rsidRDefault="003A1C25" w:rsidP="0005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3A1C25" w:rsidRPr="00691605" w:rsidRDefault="003A1C25" w:rsidP="0005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  <w:r w:rsidRPr="006916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8" w:type="dxa"/>
          </w:tcPr>
          <w:p w:rsidR="003A1C25" w:rsidRPr="00691605" w:rsidRDefault="003A1C25" w:rsidP="0005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828</w:t>
            </w:r>
          </w:p>
        </w:tc>
      </w:tr>
      <w:tr w:rsidR="003A1C25" w:rsidRPr="00691605" w:rsidTr="003A1C25">
        <w:trPr>
          <w:jc w:val="center"/>
        </w:trPr>
        <w:tc>
          <w:tcPr>
            <w:tcW w:w="2630" w:type="dxa"/>
          </w:tcPr>
          <w:p w:rsidR="003A1C25" w:rsidRPr="00691605" w:rsidRDefault="003A1C25" w:rsidP="003A1C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4.</w:t>
            </w:r>
            <w:bookmarkStart w:id="12" w:name="OLE_LINK9"/>
            <w:bookmarkStart w:id="13" w:name="OLE_LINK10"/>
            <w:bookmarkStart w:id="14" w:name="OLE_LINK15"/>
            <w:bookmarkStart w:id="15" w:name="OLE_LINK22"/>
            <w:r w:rsidRPr="00691605">
              <w:rPr>
                <w:rFonts w:ascii="Times New Roman" w:hAnsi="Times New Roman"/>
                <w:sz w:val="24"/>
                <w:szCs w:val="24"/>
              </w:rPr>
              <w:t>Остаток на конец отчетного года, тыс. руб.</w:t>
            </w:r>
            <w:bookmarkEnd w:id="12"/>
            <w:bookmarkEnd w:id="13"/>
            <w:bookmarkEnd w:id="14"/>
            <w:bookmarkEnd w:id="15"/>
          </w:p>
        </w:tc>
        <w:tc>
          <w:tcPr>
            <w:tcW w:w="1276" w:type="dxa"/>
          </w:tcPr>
          <w:p w:rsidR="003A1C25" w:rsidRPr="00691605" w:rsidRDefault="003A1C25" w:rsidP="0005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500 000</w:t>
            </w:r>
          </w:p>
        </w:tc>
        <w:tc>
          <w:tcPr>
            <w:tcW w:w="1417" w:type="dxa"/>
          </w:tcPr>
          <w:p w:rsidR="003A1C25" w:rsidRPr="00691605" w:rsidRDefault="003A1C25" w:rsidP="0005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55 727</w:t>
            </w:r>
          </w:p>
        </w:tc>
        <w:tc>
          <w:tcPr>
            <w:tcW w:w="1418" w:type="dxa"/>
          </w:tcPr>
          <w:p w:rsidR="003A1C25" w:rsidRPr="00691605" w:rsidRDefault="003A1C25" w:rsidP="0005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2 860</w:t>
            </w:r>
          </w:p>
        </w:tc>
        <w:tc>
          <w:tcPr>
            <w:tcW w:w="1984" w:type="dxa"/>
          </w:tcPr>
          <w:p w:rsidR="003A1C25" w:rsidRPr="00691605" w:rsidRDefault="003A1C25" w:rsidP="0005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51 492</w:t>
            </w:r>
          </w:p>
        </w:tc>
        <w:tc>
          <w:tcPr>
            <w:tcW w:w="1068" w:type="dxa"/>
          </w:tcPr>
          <w:p w:rsidR="003A1C25" w:rsidRPr="00691605" w:rsidRDefault="003A1C25" w:rsidP="0005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610 079</w:t>
            </w:r>
          </w:p>
        </w:tc>
      </w:tr>
      <w:tr w:rsidR="003A1C25" w:rsidRPr="00691605" w:rsidTr="003A1C25">
        <w:trPr>
          <w:jc w:val="center"/>
        </w:trPr>
        <w:tc>
          <w:tcPr>
            <w:tcW w:w="2630" w:type="dxa"/>
          </w:tcPr>
          <w:p w:rsidR="003A1C25" w:rsidRPr="00691605" w:rsidRDefault="003A1C25" w:rsidP="003A1C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6" w:name="OLE_LINK7"/>
            <w:bookmarkStart w:id="17" w:name="OLE_LINK8"/>
            <w:r w:rsidRPr="00691605">
              <w:rPr>
                <w:rFonts w:ascii="Times New Roman" w:hAnsi="Times New Roman"/>
                <w:sz w:val="24"/>
                <w:szCs w:val="24"/>
              </w:rPr>
              <w:t>5. Абсолютное изменение остатка, тыс. руб.</w:t>
            </w:r>
            <w:bookmarkEnd w:id="16"/>
            <w:bookmarkEnd w:id="17"/>
          </w:p>
        </w:tc>
        <w:tc>
          <w:tcPr>
            <w:tcW w:w="1276" w:type="dxa"/>
          </w:tcPr>
          <w:p w:rsidR="003A1C25" w:rsidRPr="00691605" w:rsidRDefault="003A1C25" w:rsidP="0005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3A1C25" w:rsidRPr="00691605" w:rsidRDefault="003A1C25" w:rsidP="0005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-88</w:t>
            </w:r>
          </w:p>
        </w:tc>
        <w:tc>
          <w:tcPr>
            <w:tcW w:w="1418" w:type="dxa"/>
          </w:tcPr>
          <w:p w:rsidR="003A1C25" w:rsidRPr="00691605" w:rsidRDefault="003A1C25" w:rsidP="0005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1984" w:type="dxa"/>
          </w:tcPr>
          <w:p w:rsidR="003A1C25" w:rsidRPr="00691605" w:rsidRDefault="003A1C25" w:rsidP="0005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1575</w:t>
            </w:r>
          </w:p>
        </w:tc>
        <w:tc>
          <w:tcPr>
            <w:tcW w:w="1068" w:type="dxa"/>
          </w:tcPr>
          <w:p w:rsidR="003A1C25" w:rsidRPr="00691605" w:rsidRDefault="003A1C25" w:rsidP="0005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1 609</w:t>
            </w:r>
          </w:p>
        </w:tc>
      </w:tr>
      <w:tr w:rsidR="003A1C25" w:rsidRPr="00691605" w:rsidTr="003A1C25">
        <w:trPr>
          <w:jc w:val="center"/>
        </w:trPr>
        <w:tc>
          <w:tcPr>
            <w:tcW w:w="2630" w:type="dxa"/>
          </w:tcPr>
          <w:p w:rsidR="003A1C25" w:rsidRPr="00691605" w:rsidRDefault="003A1C25" w:rsidP="003A1C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6.</w:t>
            </w:r>
            <w:bookmarkStart w:id="18" w:name="OLE_LINK13"/>
            <w:bookmarkStart w:id="19" w:name="OLE_LINK14"/>
            <w:r w:rsidRPr="00691605">
              <w:rPr>
                <w:rFonts w:ascii="Times New Roman" w:hAnsi="Times New Roman"/>
                <w:sz w:val="24"/>
                <w:szCs w:val="24"/>
              </w:rPr>
              <w:t>Темп роста, %</w:t>
            </w:r>
            <w:bookmarkEnd w:id="18"/>
            <w:bookmarkEnd w:id="19"/>
          </w:p>
        </w:tc>
        <w:tc>
          <w:tcPr>
            <w:tcW w:w="1276" w:type="dxa"/>
          </w:tcPr>
          <w:p w:rsidR="003A1C25" w:rsidRPr="00691605" w:rsidRDefault="003A1C25" w:rsidP="0005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3A1C25" w:rsidRPr="00691605" w:rsidRDefault="003A1C25" w:rsidP="0005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99,84</w:t>
            </w:r>
          </w:p>
        </w:tc>
        <w:tc>
          <w:tcPr>
            <w:tcW w:w="1418" w:type="dxa"/>
          </w:tcPr>
          <w:p w:rsidR="003A1C25" w:rsidRPr="00691605" w:rsidRDefault="003A1C25" w:rsidP="0005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104,46</w:t>
            </w:r>
          </w:p>
        </w:tc>
        <w:tc>
          <w:tcPr>
            <w:tcW w:w="1984" w:type="dxa"/>
          </w:tcPr>
          <w:p w:rsidR="003A1C25" w:rsidRPr="00691605" w:rsidRDefault="003A1C25" w:rsidP="0005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103,16</w:t>
            </w:r>
          </w:p>
        </w:tc>
        <w:tc>
          <w:tcPr>
            <w:tcW w:w="1068" w:type="dxa"/>
          </w:tcPr>
          <w:p w:rsidR="003A1C25" w:rsidRPr="00691605" w:rsidRDefault="003A1C25" w:rsidP="003A1C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100,3</w:t>
            </w:r>
          </w:p>
        </w:tc>
      </w:tr>
      <w:tr w:rsidR="003A1C25" w:rsidRPr="00691605" w:rsidTr="003A1C25">
        <w:trPr>
          <w:jc w:val="center"/>
        </w:trPr>
        <w:tc>
          <w:tcPr>
            <w:tcW w:w="2630" w:type="dxa"/>
          </w:tcPr>
          <w:p w:rsidR="003A1C25" w:rsidRPr="00691605" w:rsidRDefault="003A1C25" w:rsidP="003A1C25">
            <w:pPr>
              <w:spacing w:after="0" w:line="240" w:lineRule="auto"/>
              <w:ind w:right="-108" w:hanging="142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7.</w:t>
            </w:r>
            <w:bookmarkStart w:id="20" w:name="OLE_LINK18"/>
            <w:bookmarkStart w:id="21" w:name="OLE_LINK19"/>
            <w:r w:rsidRPr="00691605">
              <w:rPr>
                <w:rFonts w:ascii="Times New Roman" w:hAnsi="Times New Roman"/>
                <w:sz w:val="24"/>
                <w:szCs w:val="24"/>
              </w:rPr>
              <w:t>Коэффициент поступления</w:t>
            </w:r>
            <w:bookmarkEnd w:id="20"/>
            <w:bookmarkEnd w:id="21"/>
          </w:p>
        </w:tc>
        <w:tc>
          <w:tcPr>
            <w:tcW w:w="1276" w:type="dxa"/>
          </w:tcPr>
          <w:p w:rsidR="003A1C25" w:rsidRPr="00691605" w:rsidRDefault="003A1C25" w:rsidP="0005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3A1C25" w:rsidRPr="00691605" w:rsidRDefault="003A1C25" w:rsidP="0005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3A1C25" w:rsidRPr="00691605" w:rsidRDefault="003A1C25" w:rsidP="0005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0,043</w:t>
            </w:r>
          </w:p>
        </w:tc>
        <w:tc>
          <w:tcPr>
            <w:tcW w:w="1984" w:type="dxa"/>
          </w:tcPr>
          <w:p w:rsidR="003A1C25" w:rsidRPr="00691605" w:rsidRDefault="003A1C25" w:rsidP="003A1C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068" w:type="dxa"/>
          </w:tcPr>
          <w:p w:rsidR="003A1C25" w:rsidRPr="00691605" w:rsidRDefault="003A1C25" w:rsidP="003A1C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</w:tr>
      <w:tr w:rsidR="003A1C25" w:rsidRPr="00691605" w:rsidTr="003A1C25">
        <w:trPr>
          <w:jc w:val="center"/>
        </w:trPr>
        <w:tc>
          <w:tcPr>
            <w:tcW w:w="2630" w:type="dxa"/>
          </w:tcPr>
          <w:p w:rsidR="003A1C25" w:rsidRPr="00691605" w:rsidRDefault="003A1C25" w:rsidP="003A1C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8.</w:t>
            </w:r>
            <w:bookmarkStart w:id="22" w:name="OLE_LINK23"/>
            <w:bookmarkStart w:id="23" w:name="OLE_LINK24"/>
            <w:r w:rsidRPr="00691605">
              <w:rPr>
                <w:rFonts w:ascii="Times New Roman" w:hAnsi="Times New Roman"/>
                <w:sz w:val="24"/>
                <w:szCs w:val="24"/>
              </w:rPr>
              <w:t>Коэффициент выбытия</w:t>
            </w:r>
            <w:bookmarkEnd w:id="22"/>
            <w:bookmarkEnd w:id="23"/>
          </w:p>
        </w:tc>
        <w:tc>
          <w:tcPr>
            <w:tcW w:w="1276" w:type="dxa"/>
          </w:tcPr>
          <w:p w:rsidR="003A1C25" w:rsidRPr="00691605" w:rsidRDefault="003A1C25" w:rsidP="0005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3A1C25" w:rsidRPr="00691605" w:rsidRDefault="003A1C25" w:rsidP="0005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0,002</w:t>
            </w:r>
          </w:p>
        </w:tc>
        <w:tc>
          <w:tcPr>
            <w:tcW w:w="1418" w:type="dxa"/>
          </w:tcPr>
          <w:p w:rsidR="003A1C25" w:rsidRPr="00691605" w:rsidRDefault="003A1C25" w:rsidP="0005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3A1C25" w:rsidRPr="00691605" w:rsidRDefault="003A1C25" w:rsidP="0005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,015</w:t>
            </w:r>
          </w:p>
        </w:tc>
        <w:tc>
          <w:tcPr>
            <w:tcW w:w="1068" w:type="dxa"/>
          </w:tcPr>
          <w:p w:rsidR="003A1C25" w:rsidRPr="00691605" w:rsidRDefault="003A1C25" w:rsidP="00051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605">
              <w:rPr>
                <w:rFonts w:ascii="Times New Roman" w:hAnsi="Times New Roman"/>
                <w:sz w:val="24"/>
                <w:szCs w:val="24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bookmarkEnd w:id="3"/>
    </w:tbl>
    <w:p w:rsidR="00E76BB4" w:rsidRPr="00C84A3D" w:rsidRDefault="00E76BB4" w:rsidP="002A7B8F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1127" w:rsidRDefault="00051127" w:rsidP="0088373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Собственный капитал организации увеличился на 1609, темп роста на 100,3. В основном его увеличение произошло за счет роста нераспределенной прибыли. </w:t>
      </w:r>
    </w:p>
    <w:p w:rsidR="00051127" w:rsidRDefault="00540D84" w:rsidP="0088373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Коэффициент поступления 0,004</w:t>
      </w:r>
      <w:r w:rsidR="00051127">
        <w:rPr>
          <w:rFonts w:ascii="Times New Roman" w:hAnsi="Times New Roman" w:cs="Times New Roman"/>
          <w:sz w:val="28"/>
          <w:szCs w:val="28"/>
        </w:rPr>
        <w:t xml:space="preserve"> незначительно превы</w:t>
      </w:r>
      <w:r>
        <w:rPr>
          <w:rFonts w:ascii="Times New Roman" w:hAnsi="Times New Roman" w:cs="Times New Roman"/>
          <w:sz w:val="28"/>
          <w:szCs w:val="28"/>
        </w:rPr>
        <w:t>шает коэффициент выбытия 0,001</w:t>
      </w:r>
      <w:r w:rsidR="00051127">
        <w:rPr>
          <w:rFonts w:ascii="Times New Roman" w:hAnsi="Times New Roman" w:cs="Times New Roman"/>
          <w:sz w:val="28"/>
          <w:szCs w:val="28"/>
        </w:rPr>
        <w:t xml:space="preserve">. Несмотря на </w:t>
      </w:r>
      <w:r w:rsidR="00B677F1">
        <w:rPr>
          <w:rFonts w:ascii="Times New Roman" w:hAnsi="Times New Roman" w:cs="Times New Roman"/>
          <w:sz w:val="28"/>
          <w:szCs w:val="28"/>
        </w:rPr>
        <w:t>большие</w:t>
      </w:r>
      <w:r w:rsidR="00051127">
        <w:rPr>
          <w:rFonts w:ascii="Times New Roman" w:hAnsi="Times New Roman" w:cs="Times New Roman"/>
          <w:sz w:val="28"/>
          <w:szCs w:val="28"/>
        </w:rPr>
        <w:t xml:space="preserve"> изменения динамика положительная.</w:t>
      </w:r>
    </w:p>
    <w:p w:rsidR="00051127" w:rsidRPr="00051127" w:rsidRDefault="00051127" w:rsidP="0005112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40D84" w:rsidRDefault="00540D84" w:rsidP="001179C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D84" w:rsidRDefault="00540D84" w:rsidP="001179C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1A6C" w:rsidRDefault="008E1A6C" w:rsidP="001179C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7</w:t>
      </w:r>
    </w:p>
    <w:p w:rsidR="00641D7C" w:rsidRDefault="008E1A6C" w:rsidP="0088373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E1A6C">
        <w:rPr>
          <w:rFonts w:ascii="Times New Roman" w:hAnsi="Times New Roman" w:cs="Times New Roman"/>
          <w:sz w:val="28"/>
          <w:szCs w:val="28"/>
          <w:lang w:eastAsia="ru-RU"/>
        </w:rPr>
        <w:t xml:space="preserve">По данным </w:t>
      </w:r>
      <w:r w:rsidR="00641D7C">
        <w:rPr>
          <w:rFonts w:ascii="Times New Roman" w:hAnsi="Times New Roman" w:cs="Times New Roman"/>
          <w:sz w:val="28"/>
          <w:szCs w:val="28"/>
          <w:lang w:eastAsia="ru-RU"/>
        </w:rPr>
        <w:t>пояснений к бухгалтерскому балансу и отчету о финансовых результатах рассчитайте коэффициенты обновления, выбытия, прироста, износа и годности основных средств на начало и конец периода.</w:t>
      </w:r>
    </w:p>
    <w:p w:rsidR="001179C7" w:rsidRDefault="008E1A6C" w:rsidP="00B677F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E1A6C">
        <w:rPr>
          <w:rFonts w:ascii="Times New Roman" w:hAnsi="Times New Roman" w:cs="Times New Roman"/>
          <w:sz w:val="28"/>
          <w:szCs w:val="28"/>
          <w:lang w:eastAsia="ru-RU"/>
        </w:rPr>
        <w:t>Результаты расчетов за 201</w:t>
      </w: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8E1A6C">
        <w:rPr>
          <w:rFonts w:ascii="Times New Roman" w:hAnsi="Times New Roman" w:cs="Times New Roman"/>
          <w:sz w:val="28"/>
          <w:szCs w:val="28"/>
          <w:lang w:eastAsia="ru-RU"/>
        </w:rPr>
        <w:t xml:space="preserve"> г. представьте в табл. 7.1.</w:t>
      </w:r>
    </w:p>
    <w:p w:rsidR="00DE65A6" w:rsidRDefault="00DE65A6" w:rsidP="00DE65A6">
      <w:pPr>
        <w:autoSpaceDE w:val="0"/>
        <w:autoSpaceDN w:val="0"/>
        <w:adjustRightInd w:val="0"/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Таблица 7.1</w:t>
      </w:r>
    </w:p>
    <w:p w:rsidR="00DE65A6" w:rsidRPr="008E1A6C" w:rsidRDefault="00DE65A6" w:rsidP="00DE65A6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Анализ наличия, движения и структуры основных средств</w:t>
      </w:r>
    </w:p>
    <w:tbl>
      <w:tblPr>
        <w:tblW w:w="0" w:type="auto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52"/>
        <w:gridCol w:w="1071"/>
        <w:gridCol w:w="955"/>
        <w:gridCol w:w="1071"/>
        <w:gridCol w:w="955"/>
        <w:gridCol w:w="976"/>
        <w:gridCol w:w="1050"/>
        <w:gridCol w:w="1078"/>
        <w:gridCol w:w="848"/>
      </w:tblGrid>
      <w:tr w:rsidR="00DE65A6" w:rsidRPr="008C2EA3" w:rsidTr="003F4F57">
        <w:trPr>
          <w:trHeight w:val="315"/>
        </w:trPr>
        <w:tc>
          <w:tcPr>
            <w:tcW w:w="1652" w:type="dxa"/>
            <w:vMerge w:val="restart"/>
            <w:shd w:val="clear" w:color="auto" w:fill="auto"/>
            <w:vAlign w:val="center"/>
          </w:tcPr>
          <w:p w:rsidR="00DE65A6" w:rsidRPr="008C2EA3" w:rsidRDefault="00DE65A6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8004" w:type="dxa"/>
            <w:gridSpan w:val="8"/>
            <w:shd w:val="clear" w:color="auto" w:fill="auto"/>
            <w:vAlign w:val="center"/>
          </w:tcPr>
          <w:p w:rsidR="00DE65A6" w:rsidRPr="008C2EA3" w:rsidRDefault="00DE65A6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Изменения за период</w:t>
            </w:r>
          </w:p>
        </w:tc>
      </w:tr>
      <w:tr w:rsidR="00DE65A6" w:rsidRPr="008C2EA3" w:rsidTr="003F4F57">
        <w:trPr>
          <w:trHeight w:val="862"/>
        </w:trPr>
        <w:tc>
          <w:tcPr>
            <w:tcW w:w="1652" w:type="dxa"/>
            <w:vMerge/>
            <w:vAlign w:val="center"/>
          </w:tcPr>
          <w:p w:rsidR="00DE65A6" w:rsidRPr="008C2EA3" w:rsidRDefault="00DE65A6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gridSpan w:val="2"/>
            <w:shd w:val="clear" w:color="auto" w:fill="auto"/>
            <w:vAlign w:val="center"/>
          </w:tcPr>
          <w:p w:rsidR="00DE65A6" w:rsidRPr="008C2EA3" w:rsidRDefault="00DE65A6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Наличие на начало года</w:t>
            </w:r>
          </w:p>
        </w:tc>
        <w:tc>
          <w:tcPr>
            <w:tcW w:w="2026" w:type="dxa"/>
            <w:gridSpan w:val="2"/>
            <w:shd w:val="clear" w:color="auto" w:fill="auto"/>
            <w:vAlign w:val="center"/>
          </w:tcPr>
          <w:p w:rsidR="00DE65A6" w:rsidRPr="008C2EA3" w:rsidRDefault="00DE65A6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Поступило</w:t>
            </w:r>
          </w:p>
        </w:tc>
        <w:tc>
          <w:tcPr>
            <w:tcW w:w="2026" w:type="dxa"/>
            <w:gridSpan w:val="2"/>
            <w:shd w:val="clear" w:color="auto" w:fill="auto"/>
            <w:vAlign w:val="center"/>
          </w:tcPr>
          <w:p w:rsidR="00DE65A6" w:rsidRPr="008C2EA3" w:rsidRDefault="00DE65A6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Выбыло</w:t>
            </w:r>
          </w:p>
        </w:tc>
        <w:tc>
          <w:tcPr>
            <w:tcW w:w="1926" w:type="dxa"/>
            <w:gridSpan w:val="2"/>
            <w:shd w:val="clear" w:color="auto" w:fill="auto"/>
            <w:vAlign w:val="center"/>
          </w:tcPr>
          <w:p w:rsidR="00DE65A6" w:rsidRPr="008C2EA3" w:rsidRDefault="00DE65A6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Наличие на конец года</w:t>
            </w:r>
          </w:p>
        </w:tc>
      </w:tr>
      <w:tr w:rsidR="008C2EA3" w:rsidRPr="008C2EA3" w:rsidTr="003F4F57">
        <w:trPr>
          <w:trHeight w:val="300"/>
        </w:trPr>
        <w:tc>
          <w:tcPr>
            <w:tcW w:w="1652" w:type="dxa"/>
            <w:vMerge/>
            <w:vAlign w:val="center"/>
          </w:tcPr>
          <w:p w:rsidR="00DE65A6" w:rsidRPr="008C2EA3" w:rsidRDefault="00DE65A6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 w:val="restart"/>
            <w:shd w:val="clear" w:color="auto" w:fill="auto"/>
            <w:vAlign w:val="center"/>
          </w:tcPr>
          <w:p w:rsidR="00DE65A6" w:rsidRPr="008C2EA3" w:rsidRDefault="00DE65A6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Сумма, тыс</w:t>
            </w:r>
            <w:proofErr w:type="gramStart"/>
            <w:r w:rsidRPr="008C2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8C2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DE65A6" w:rsidRPr="008C2EA3" w:rsidRDefault="00DE65A6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2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Уд</w:t>
            </w:r>
            <w:proofErr w:type="gramStart"/>
            <w:r w:rsidRPr="008C2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.в</w:t>
            </w:r>
            <w:proofErr w:type="gramEnd"/>
            <w:r w:rsidRPr="008C2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ес</w:t>
            </w:r>
            <w:proofErr w:type="spellEnd"/>
            <w:r w:rsidRPr="008C2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071" w:type="dxa"/>
            <w:vMerge w:val="restart"/>
            <w:shd w:val="clear" w:color="auto" w:fill="auto"/>
            <w:vAlign w:val="center"/>
          </w:tcPr>
          <w:p w:rsidR="00DE65A6" w:rsidRPr="008C2EA3" w:rsidRDefault="00DE65A6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Сумма, тыс</w:t>
            </w:r>
            <w:proofErr w:type="gramStart"/>
            <w:r w:rsidRPr="008C2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8C2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955" w:type="dxa"/>
            <w:vMerge w:val="restart"/>
            <w:shd w:val="clear" w:color="auto" w:fill="auto"/>
            <w:vAlign w:val="center"/>
          </w:tcPr>
          <w:p w:rsidR="00DE65A6" w:rsidRPr="008C2EA3" w:rsidRDefault="00DE65A6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2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Уд</w:t>
            </w:r>
            <w:proofErr w:type="gramStart"/>
            <w:r w:rsidRPr="008C2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.в</w:t>
            </w:r>
            <w:proofErr w:type="gramEnd"/>
            <w:r w:rsidRPr="008C2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ес</w:t>
            </w:r>
            <w:proofErr w:type="spellEnd"/>
            <w:r w:rsidRPr="008C2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976" w:type="dxa"/>
            <w:vMerge w:val="restart"/>
            <w:shd w:val="clear" w:color="auto" w:fill="auto"/>
            <w:vAlign w:val="center"/>
          </w:tcPr>
          <w:p w:rsidR="00DE65A6" w:rsidRPr="008C2EA3" w:rsidRDefault="00DE65A6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Сумма, тыс</w:t>
            </w:r>
            <w:proofErr w:type="gramStart"/>
            <w:r w:rsidRPr="008C2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8C2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DE65A6" w:rsidRPr="008C2EA3" w:rsidRDefault="00DE65A6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2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Уд</w:t>
            </w:r>
            <w:proofErr w:type="gramStart"/>
            <w:r w:rsidRPr="008C2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.в</w:t>
            </w:r>
            <w:proofErr w:type="gramEnd"/>
            <w:r w:rsidRPr="008C2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ес</w:t>
            </w:r>
            <w:proofErr w:type="spellEnd"/>
            <w:r w:rsidRPr="008C2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078" w:type="dxa"/>
            <w:vMerge w:val="restart"/>
            <w:shd w:val="clear" w:color="auto" w:fill="auto"/>
            <w:vAlign w:val="center"/>
          </w:tcPr>
          <w:p w:rsidR="00DE65A6" w:rsidRPr="008C2EA3" w:rsidRDefault="00DE65A6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Сумма, тыс</w:t>
            </w:r>
            <w:proofErr w:type="gramStart"/>
            <w:r w:rsidRPr="008C2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8C2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DE65A6" w:rsidRPr="008C2EA3" w:rsidRDefault="00DE65A6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2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Уд</w:t>
            </w:r>
            <w:proofErr w:type="gramStart"/>
            <w:r w:rsidRPr="008C2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.в</w:t>
            </w:r>
            <w:proofErr w:type="gramEnd"/>
            <w:r w:rsidRPr="008C2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ес</w:t>
            </w:r>
            <w:proofErr w:type="spellEnd"/>
            <w:r w:rsidRPr="008C2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</w:p>
        </w:tc>
      </w:tr>
      <w:tr w:rsidR="008C2EA3" w:rsidRPr="008C2EA3" w:rsidTr="003F4F57">
        <w:trPr>
          <w:trHeight w:val="315"/>
        </w:trPr>
        <w:tc>
          <w:tcPr>
            <w:tcW w:w="1652" w:type="dxa"/>
            <w:vMerge/>
            <w:vAlign w:val="center"/>
          </w:tcPr>
          <w:p w:rsidR="00DE65A6" w:rsidRPr="008C2EA3" w:rsidRDefault="00DE65A6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vAlign w:val="center"/>
          </w:tcPr>
          <w:p w:rsidR="00DE65A6" w:rsidRPr="008C2EA3" w:rsidRDefault="00DE65A6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DE65A6" w:rsidRPr="008C2EA3" w:rsidRDefault="00DE65A6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71" w:type="dxa"/>
            <w:vMerge/>
            <w:vAlign w:val="center"/>
          </w:tcPr>
          <w:p w:rsidR="00DE65A6" w:rsidRPr="008C2EA3" w:rsidRDefault="00DE65A6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vMerge/>
            <w:vAlign w:val="center"/>
          </w:tcPr>
          <w:p w:rsidR="00DE65A6" w:rsidRPr="008C2EA3" w:rsidRDefault="00DE65A6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vMerge/>
            <w:vAlign w:val="center"/>
          </w:tcPr>
          <w:p w:rsidR="00DE65A6" w:rsidRPr="008C2EA3" w:rsidRDefault="00DE65A6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DE65A6" w:rsidRPr="008C2EA3" w:rsidRDefault="00DE65A6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78" w:type="dxa"/>
            <w:vMerge/>
            <w:vAlign w:val="center"/>
          </w:tcPr>
          <w:p w:rsidR="00DE65A6" w:rsidRPr="008C2EA3" w:rsidRDefault="00DE65A6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DE65A6" w:rsidRPr="008C2EA3" w:rsidRDefault="00DE65A6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8C2EA3" w:rsidRPr="008C2EA3" w:rsidTr="003F4F57">
        <w:trPr>
          <w:trHeight w:val="315"/>
        </w:trPr>
        <w:tc>
          <w:tcPr>
            <w:tcW w:w="1652" w:type="dxa"/>
            <w:shd w:val="clear" w:color="auto" w:fill="auto"/>
            <w:vAlign w:val="center"/>
          </w:tcPr>
          <w:p w:rsidR="00DE65A6" w:rsidRPr="008C2EA3" w:rsidRDefault="00DE65A6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DE65A6" w:rsidRPr="008C2EA3" w:rsidRDefault="00DE65A6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DE65A6" w:rsidRPr="008C2EA3" w:rsidRDefault="00DE65A6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DE65A6" w:rsidRPr="008C2EA3" w:rsidRDefault="00DE65A6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DE65A6" w:rsidRPr="008C2EA3" w:rsidRDefault="00DE65A6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DE65A6" w:rsidRPr="008C2EA3" w:rsidRDefault="00DE65A6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DE65A6" w:rsidRPr="008C2EA3" w:rsidRDefault="00DE65A6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E65A6" w:rsidRPr="008C2EA3" w:rsidRDefault="00DE65A6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DE65A6" w:rsidRPr="008C2EA3" w:rsidRDefault="00DE65A6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8C2EA3" w:rsidRPr="008C2EA3" w:rsidTr="003F4F57">
        <w:trPr>
          <w:trHeight w:val="417"/>
        </w:trPr>
        <w:tc>
          <w:tcPr>
            <w:tcW w:w="1652" w:type="dxa"/>
            <w:shd w:val="clear" w:color="auto" w:fill="auto"/>
            <w:vAlign w:val="center"/>
          </w:tcPr>
          <w:p w:rsidR="00DE65A6" w:rsidRPr="008C2EA3" w:rsidRDefault="00DE65A6" w:rsidP="008C2EA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Здания, сооружения и передаточные устройства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8C2EA3" w:rsidRPr="008C2EA3" w:rsidRDefault="008C2EA3" w:rsidP="008C2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263 665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DE65A6" w:rsidRPr="008C2EA3" w:rsidRDefault="008C2EA3" w:rsidP="008C2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41,44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DE65A6" w:rsidRPr="008C2EA3" w:rsidRDefault="00DE65A6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244 660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DE65A6" w:rsidRPr="008C2EA3" w:rsidRDefault="00DE65A6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62,94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DE65A6" w:rsidRPr="008C2EA3" w:rsidRDefault="008C2EA3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23148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DE65A6" w:rsidRPr="008C2EA3" w:rsidRDefault="008C2EA3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15,33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E65A6" w:rsidRPr="008C2EA3" w:rsidRDefault="008C2EA3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485177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DE65A6" w:rsidRPr="008C2EA3" w:rsidRDefault="008C2EA3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55,51</w:t>
            </w:r>
          </w:p>
        </w:tc>
      </w:tr>
      <w:tr w:rsidR="008C2EA3" w:rsidRPr="008C2EA3" w:rsidTr="003F4F57">
        <w:trPr>
          <w:trHeight w:val="231"/>
        </w:trPr>
        <w:tc>
          <w:tcPr>
            <w:tcW w:w="1652" w:type="dxa"/>
            <w:shd w:val="clear" w:color="auto" w:fill="auto"/>
            <w:vAlign w:val="center"/>
          </w:tcPr>
          <w:p w:rsidR="00DE65A6" w:rsidRPr="008C2EA3" w:rsidRDefault="00DE65A6" w:rsidP="008C2EA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Машины, оборудование и транспортные средства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DE65A6" w:rsidRPr="008C2EA3" w:rsidRDefault="008C2EA3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368 549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DE65A6" w:rsidRPr="008C2EA3" w:rsidRDefault="008C2EA3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57,92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DE65A6" w:rsidRPr="008C2EA3" w:rsidRDefault="00DE65A6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132 884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DE65A6" w:rsidRPr="008C2EA3" w:rsidRDefault="00DE65A6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34,18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DE65A6" w:rsidRPr="008C2EA3" w:rsidRDefault="008C2EA3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126802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DE65A6" w:rsidRPr="008C2EA3" w:rsidRDefault="008C2EA3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83,96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E65A6" w:rsidRPr="008C2EA3" w:rsidRDefault="008C2EA3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374631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DE65A6" w:rsidRPr="008C2EA3" w:rsidRDefault="008C2EA3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42,86</w:t>
            </w:r>
          </w:p>
        </w:tc>
      </w:tr>
      <w:tr w:rsidR="008C2EA3" w:rsidRPr="008C2EA3" w:rsidTr="003F4F57">
        <w:trPr>
          <w:trHeight w:val="67"/>
        </w:trPr>
        <w:tc>
          <w:tcPr>
            <w:tcW w:w="1652" w:type="dxa"/>
            <w:shd w:val="clear" w:color="auto" w:fill="auto"/>
            <w:vAlign w:val="center"/>
          </w:tcPr>
          <w:p w:rsidR="00DE65A6" w:rsidRPr="008C2EA3" w:rsidRDefault="00DE65A6" w:rsidP="008C2EA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Другие виды основных средств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DE65A6" w:rsidRPr="008C2EA3" w:rsidRDefault="008C2EA3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4062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DE65A6" w:rsidRPr="008C2EA3" w:rsidRDefault="00DE65A6" w:rsidP="008C2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8C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DE65A6" w:rsidRPr="008C2EA3" w:rsidRDefault="00DE65A6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11 197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DE65A6" w:rsidRPr="008C2EA3" w:rsidRDefault="00DE65A6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2,88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DE65A6" w:rsidRPr="008C2EA3" w:rsidRDefault="008C2EA3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DE65A6" w:rsidRPr="008C2EA3" w:rsidRDefault="008C2EA3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0,71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E65A6" w:rsidRPr="008C2EA3" w:rsidRDefault="008C2EA3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14190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DE65A6" w:rsidRPr="008C2EA3" w:rsidRDefault="00DE65A6" w:rsidP="008C2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8C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8C2EA3" w:rsidRPr="008C2EA3" w:rsidTr="003F4F57">
        <w:trPr>
          <w:trHeight w:val="67"/>
        </w:trPr>
        <w:tc>
          <w:tcPr>
            <w:tcW w:w="1652" w:type="dxa"/>
            <w:shd w:val="clear" w:color="auto" w:fill="auto"/>
            <w:vAlign w:val="center"/>
          </w:tcPr>
          <w:p w:rsidR="008C2EA3" w:rsidRPr="008C2EA3" w:rsidRDefault="008C2EA3" w:rsidP="008C2EA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Земельные участки и объекты природопользования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8C2EA3" w:rsidRDefault="00DB37E0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8C2EA3" w:rsidRPr="008C2EA3" w:rsidRDefault="00DB37E0" w:rsidP="008C2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8C2EA3" w:rsidRPr="008C2EA3" w:rsidRDefault="00DB37E0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8C2EA3" w:rsidRPr="008C2EA3" w:rsidRDefault="00DB37E0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C2EA3" w:rsidRDefault="00DB37E0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8C2EA3" w:rsidRDefault="00DB37E0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8C2EA3" w:rsidRDefault="00DB37E0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8C2EA3" w:rsidRPr="008C2EA3" w:rsidRDefault="00DB37E0" w:rsidP="008C2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C2EA3" w:rsidRPr="008C2EA3" w:rsidTr="003F4F57">
        <w:trPr>
          <w:trHeight w:val="67"/>
        </w:trPr>
        <w:tc>
          <w:tcPr>
            <w:tcW w:w="1652" w:type="dxa"/>
            <w:shd w:val="clear" w:color="auto" w:fill="auto"/>
            <w:vAlign w:val="center"/>
          </w:tcPr>
          <w:p w:rsidR="00DE65A6" w:rsidRPr="008C2EA3" w:rsidRDefault="00DE65A6" w:rsidP="008C2EA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C2EA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DE65A6" w:rsidRPr="008C2EA3" w:rsidRDefault="008C2EA3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636 276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DE65A6" w:rsidRPr="008C2EA3" w:rsidRDefault="00DE65A6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2E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DE65A6" w:rsidRPr="008C2EA3" w:rsidRDefault="00DE65A6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2E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388 741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DE65A6" w:rsidRPr="008C2EA3" w:rsidRDefault="00DE65A6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2E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DE65A6" w:rsidRPr="008C2EA3" w:rsidRDefault="008C2EA3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151019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DE65A6" w:rsidRPr="008C2EA3" w:rsidRDefault="00DE65A6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2E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E65A6" w:rsidRPr="008C2EA3" w:rsidRDefault="008C2EA3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873998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DE65A6" w:rsidRPr="008C2EA3" w:rsidRDefault="00DE65A6" w:rsidP="0005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2E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:rsidR="008E1A6C" w:rsidRDefault="008E1A6C" w:rsidP="002A7B8F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1D7C" w:rsidRDefault="00641D7C" w:rsidP="00641D7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обновления = (стоимость поступивших </w:t>
      </w:r>
      <w:r w:rsidR="0096624E">
        <w:rPr>
          <w:rFonts w:ascii="Times New Roman" w:hAnsi="Times New Roman" w:cs="Times New Roman"/>
          <w:sz w:val="28"/>
          <w:szCs w:val="28"/>
        </w:rPr>
        <w:t>ОС</w:t>
      </w:r>
      <w:r w:rsidRPr="00641D7C">
        <w:rPr>
          <w:rFonts w:ascii="Times New Roman" w:hAnsi="Times New Roman" w:cs="Times New Roman"/>
          <w:sz w:val="28"/>
          <w:szCs w:val="28"/>
        </w:rPr>
        <w:t xml:space="preserve"> / </w:t>
      </w:r>
      <w:r>
        <w:rPr>
          <w:rFonts w:ascii="Times New Roman" w:hAnsi="Times New Roman" w:cs="Times New Roman"/>
          <w:sz w:val="28"/>
          <w:szCs w:val="28"/>
        </w:rPr>
        <w:t xml:space="preserve">стоимость </w:t>
      </w:r>
      <w:r w:rsidR="0096624E">
        <w:rPr>
          <w:rFonts w:ascii="Times New Roman" w:hAnsi="Times New Roman" w:cs="Times New Roman"/>
          <w:sz w:val="28"/>
          <w:szCs w:val="28"/>
        </w:rPr>
        <w:t>ОС</w:t>
      </w:r>
      <w:r>
        <w:rPr>
          <w:rFonts w:ascii="Times New Roman" w:hAnsi="Times New Roman" w:cs="Times New Roman"/>
          <w:sz w:val="28"/>
          <w:szCs w:val="28"/>
        </w:rPr>
        <w:t xml:space="preserve"> на конец периода)*100%.</w:t>
      </w:r>
    </w:p>
    <w:p w:rsidR="00641D7C" w:rsidRDefault="00641D7C" w:rsidP="00641D7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Кобновления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44%</w:t>
      </w:r>
    </w:p>
    <w:p w:rsidR="00641D7C" w:rsidRDefault="00641D7C" w:rsidP="00641D7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выбытия = (стоимость выбывших </w:t>
      </w:r>
      <w:r w:rsidR="0096624E">
        <w:rPr>
          <w:rFonts w:ascii="Times New Roman" w:hAnsi="Times New Roman" w:cs="Times New Roman"/>
          <w:sz w:val="28"/>
          <w:szCs w:val="28"/>
        </w:rPr>
        <w:t xml:space="preserve">ОС </w:t>
      </w:r>
      <w:r w:rsidR="0096624E" w:rsidRPr="0096624E">
        <w:rPr>
          <w:rFonts w:ascii="Times New Roman" w:hAnsi="Times New Roman" w:cs="Times New Roman"/>
          <w:sz w:val="28"/>
          <w:szCs w:val="28"/>
        </w:rPr>
        <w:t>/</w:t>
      </w:r>
      <w:r w:rsidR="0096624E">
        <w:rPr>
          <w:rFonts w:ascii="Times New Roman" w:hAnsi="Times New Roman" w:cs="Times New Roman"/>
          <w:sz w:val="28"/>
          <w:szCs w:val="28"/>
        </w:rPr>
        <w:t xml:space="preserve"> стоимость ОС на начало периода)*100%.</w:t>
      </w:r>
    </w:p>
    <w:p w:rsidR="0096624E" w:rsidRDefault="0096624E" w:rsidP="00641D7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выбытия = 24%.</w:t>
      </w:r>
    </w:p>
    <w:p w:rsidR="0096624E" w:rsidRDefault="0096624E" w:rsidP="00641D7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прироста = (стоимость поступивших ОС – стоимость выбывших ОС</w:t>
      </w:r>
      <w:r w:rsidRPr="0096624E">
        <w:rPr>
          <w:rFonts w:ascii="Times New Roman" w:hAnsi="Times New Roman" w:cs="Times New Roman"/>
          <w:sz w:val="28"/>
          <w:szCs w:val="28"/>
        </w:rPr>
        <w:t xml:space="preserve"> /</w:t>
      </w:r>
      <w:r>
        <w:rPr>
          <w:rFonts w:ascii="Times New Roman" w:hAnsi="Times New Roman" w:cs="Times New Roman"/>
          <w:sz w:val="28"/>
          <w:szCs w:val="28"/>
        </w:rPr>
        <w:t xml:space="preserve"> стоимость ОС на начало периода)*100%.</w:t>
      </w:r>
    </w:p>
    <w:p w:rsidR="0096624E" w:rsidRDefault="0096624E" w:rsidP="00641D7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прироста = 37%.</w:t>
      </w:r>
    </w:p>
    <w:p w:rsidR="0096624E" w:rsidRDefault="0096624E" w:rsidP="00641D7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износа на начало периода = (накопленная амортизация</w:t>
      </w:r>
      <w:r w:rsidRPr="0096624E">
        <w:rPr>
          <w:rFonts w:ascii="Times New Roman" w:hAnsi="Times New Roman" w:cs="Times New Roman"/>
          <w:sz w:val="28"/>
          <w:szCs w:val="28"/>
        </w:rPr>
        <w:t xml:space="preserve"> / </w:t>
      </w:r>
      <w:r>
        <w:rPr>
          <w:rFonts w:ascii="Times New Roman" w:hAnsi="Times New Roman" w:cs="Times New Roman"/>
          <w:sz w:val="28"/>
          <w:szCs w:val="28"/>
        </w:rPr>
        <w:t>первоначальная стоимость ОС на начало периода)*100%.</w:t>
      </w:r>
    </w:p>
    <w:p w:rsidR="0096624E" w:rsidRDefault="0096624E" w:rsidP="00641D7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износа на начало периода = 36%.</w:t>
      </w:r>
    </w:p>
    <w:p w:rsidR="0096624E" w:rsidRDefault="0096624E" w:rsidP="0096624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износа на конец периода = (накопленная амортизация</w:t>
      </w:r>
      <w:r w:rsidRPr="0096624E">
        <w:rPr>
          <w:rFonts w:ascii="Times New Roman" w:hAnsi="Times New Roman" w:cs="Times New Roman"/>
          <w:sz w:val="28"/>
          <w:szCs w:val="28"/>
        </w:rPr>
        <w:t xml:space="preserve"> / </w:t>
      </w:r>
      <w:r>
        <w:rPr>
          <w:rFonts w:ascii="Times New Roman" w:hAnsi="Times New Roman" w:cs="Times New Roman"/>
          <w:sz w:val="28"/>
          <w:szCs w:val="28"/>
        </w:rPr>
        <w:t>первоначальная стоимость ОС на конец периода)*100%.</w:t>
      </w:r>
    </w:p>
    <w:p w:rsidR="0096624E" w:rsidRDefault="0096624E" w:rsidP="00641D7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износа на конец периода = 33%.</w:t>
      </w:r>
    </w:p>
    <w:p w:rsidR="0096624E" w:rsidRDefault="0096624E" w:rsidP="00641D7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годности на начало периода = (остаточная стоимость ОС </w:t>
      </w:r>
      <w:r w:rsidRPr="0096624E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первоначальная стоимость ОС</w:t>
      </w:r>
      <w:r w:rsidR="0085108A">
        <w:rPr>
          <w:rFonts w:ascii="Times New Roman" w:hAnsi="Times New Roman" w:cs="Times New Roman"/>
          <w:sz w:val="28"/>
          <w:szCs w:val="28"/>
        </w:rPr>
        <w:t xml:space="preserve"> на начало периода)*100%.</w:t>
      </w:r>
    </w:p>
    <w:p w:rsidR="0085108A" w:rsidRDefault="0085108A" w:rsidP="00641D7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годности на начало периода = 64%.</w:t>
      </w:r>
    </w:p>
    <w:p w:rsidR="0085108A" w:rsidRDefault="0085108A" w:rsidP="00641D7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годности на конец периода = (остаточная стоимость ОС </w:t>
      </w:r>
      <w:r w:rsidRPr="0096624E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первоначальная стоимость ОС на конец периода)*100%.</w:t>
      </w:r>
    </w:p>
    <w:p w:rsidR="0085108A" w:rsidRDefault="0085108A" w:rsidP="00641D7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годности на конец периода = 67%.</w:t>
      </w:r>
    </w:p>
    <w:p w:rsidR="00D97CC7" w:rsidRPr="003F4F57" w:rsidRDefault="00E607E7" w:rsidP="00641D7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данном случае коэффициент обновления 44%</w:t>
      </w:r>
      <w:r w:rsidR="00D97C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превышает коэффициента выбытия </w:t>
      </w:r>
      <w:r w:rsidR="00D97CC7">
        <w:rPr>
          <w:rFonts w:ascii="Times New Roman" w:hAnsi="Times New Roman" w:cs="Times New Roman"/>
          <w:sz w:val="28"/>
          <w:szCs w:val="28"/>
        </w:rPr>
        <w:t>24%</w:t>
      </w:r>
      <w:r>
        <w:rPr>
          <w:rFonts w:ascii="Times New Roman" w:hAnsi="Times New Roman" w:cs="Times New Roman"/>
          <w:sz w:val="28"/>
          <w:szCs w:val="28"/>
        </w:rPr>
        <w:t xml:space="preserve">, это </w:t>
      </w:r>
      <w:r w:rsidR="00D97CC7">
        <w:rPr>
          <w:rFonts w:ascii="Times New Roman" w:hAnsi="Times New Roman" w:cs="Times New Roman"/>
          <w:sz w:val="28"/>
          <w:szCs w:val="28"/>
        </w:rPr>
        <w:t>указывает на проводимую организацией работу по обновлению основных средств.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7F1">
        <w:rPr>
          <w:rFonts w:ascii="Times New Roman" w:hAnsi="Times New Roman" w:cs="Times New Roman"/>
          <w:sz w:val="28"/>
          <w:szCs w:val="28"/>
        </w:rPr>
        <w:t>С</w:t>
      </w:r>
      <w:r w:rsidR="00D97CC7">
        <w:rPr>
          <w:rFonts w:ascii="Times New Roman" w:hAnsi="Times New Roman" w:cs="Times New Roman"/>
          <w:sz w:val="28"/>
          <w:szCs w:val="28"/>
        </w:rPr>
        <w:t>остояние основных средс</w:t>
      </w:r>
      <w:r>
        <w:rPr>
          <w:rFonts w:ascii="Times New Roman" w:hAnsi="Times New Roman" w:cs="Times New Roman"/>
          <w:sz w:val="28"/>
          <w:szCs w:val="28"/>
        </w:rPr>
        <w:t>тв в организации можно оценить как хорошее</w:t>
      </w:r>
      <w:r w:rsidR="004C41A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потому что</w:t>
      </w:r>
      <w:r w:rsidR="004C41AB">
        <w:rPr>
          <w:rFonts w:ascii="Times New Roman" w:hAnsi="Times New Roman" w:cs="Times New Roman"/>
          <w:sz w:val="28"/>
          <w:szCs w:val="28"/>
        </w:rPr>
        <w:t xml:space="preserve"> з</w:t>
      </w:r>
      <w:r>
        <w:rPr>
          <w:rFonts w:ascii="Times New Roman" w:hAnsi="Times New Roman" w:cs="Times New Roman"/>
          <w:sz w:val="28"/>
          <w:szCs w:val="28"/>
        </w:rPr>
        <w:t xml:space="preserve">начения коэффициентов годности </w:t>
      </w:r>
      <w:r w:rsidR="004C41AB">
        <w:rPr>
          <w:rFonts w:ascii="Times New Roman" w:hAnsi="Times New Roman" w:cs="Times New Roman"/>
          <w:sz w:val="28"/>
          <w:szCs w:val="28"/>
        </w:rPr>
        <w:t xml:space="preserve">64% </w:t>
      </w:r>
      <w:r>
        <w:rPr>
          <w:rFonts w:ascii="Times New Roman" w:hAnsi="Times New Roman" w:cs="Times New Roman"/>
          <w:sz w:val="28"/>
          <w:szCs w:val="28"/>
        </w:rPr>
        <w:t>на начало и 67% на конец периода,</w:t>
      </w:r>
      <w:r w:rsidR="004C41AB">
        <w:rPr>
          <w:rFonts w:ascii="Times New Roman" w:hAnsi="Times New Roman" w:cs="Times New Roman"/>
          <w:sz w:val="28"/>
          <w:szCs w:val="28"/>
        </w:rPr>
        <w:t xml:space="preserve"> превышают</w:t>
      </w:r>
      <w:r>
        <w:rPr>
          <w:rFonts w:ascii="Times New Roman" w:hAnsi="Times New Roman" w:cs="Times New Roman"/>
          <w:sz w:val="28"/>
          <w:szCs w:val="28"/>
        </w:rPr>
        <w:t xml:space="preserve"> значения коэффициентов износа </w:t>
      </w:r>
      <w:r w:rsidR="004C41AB">
        <w:rPr>
          <w:rFonts w:ascii="Times New Roman" w:hAnsi="Times New Roman" w:cs="Times New Roman"/>
          <w:sz w:val="28"/>
          <w:szCs w:val="28"/>
        </w:rPr>
        <w:t>36% н</w:t>
      </w:r>
      <w:r>
        <w:rPr>
          <w:rFonts w:ascii="Times New Roman" w:hAnsi="Times New Roman" w:cs="Times New Roman"/>
          <w:sz w:val="28"/>
          <w:szCs w:val="28"/>
        </w:rPr>
        <w:t>а начало и 33% на конец периода</w:t>
      </w:r>
      <w:r w:rsidR="004C41AB">
        <w:rPr>
          <w:rFonts w:ascii="Times New Roman" w:hAnsi="Times New Roman" w:cs="Times New Roman"/>
          <w:sz w:val="28"/>
          <w:szCs w:val="28"/>
        </w:rPr>
        <w:t xml:space="preserve">. Также </w:t>
      </w:r>
      <w:r>
        <w:rPr>
          <w:rFonts w:ascii="Times New Roman" w:hAnsi="Times New Roman" w:cs="Times New Roman"/>
          <w:sz w:val="28"/>
          <w:szCs w:val="28"/>
        </w:rPr>
        <w:t xml:space="preserve">присутствует </w:t>
      </w:r>
      <w:r w:rsidR="004C41AB">
        <w:rPr>
          <w:rFonts w:ascii="Times New Roman" w:hAnsi="Times New Roman" w:cs="Times New Roman"/>
          <w:sz w:val="28"/>
          <w:szCs w:val="28"/>
        </w:rPr>
        <w:t xml:space="preserve"> положительная динамика коэффициента годности, чт</w:t>
      </w:r>
      <w:r>
        <w:rPr>
          <w:rFonts w:ascii="Times New Roman" w:hAnsi="Times New Roman" w:cs="Times New Roman"/>
          <w:sz w:val="28"/>
          <w:szCs w:val="28"/>
        </w:rPr>
        <w:t>о говорит о</w:t>
      </w:r>
      <w:r w:rsidR="004C41AB">
        <w:rPr>
          <w:rFonts w:ascii="Times New Roman" w:hAnsi="Times New Roman" w:cs="Times New Roman"/>
          <w:sz w:val="28"/>
          <w:szCs w:val="28"/>
        </w:rPr>
        <w:t xml:space="preserve"> незначительном снижении доли изношенной части основных средств.</w:t>
      </w:r>
    </w:p>
    <w:p w:rsidR="00613ACD" w:rsidRDefault="00613ACD" w:rsidP="001179C7">
      <w:pPr>
        <w:pageBreakBefore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</w:p>
    <w:p w:rsidR="00613ACD" w:rsidRDefault="00613ACD" w:rsidP="00613ACD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</w:p>
    <w:p w:rsidR="003F4F57" w:rsidRPr="00B30688" w:rsidRDefault="003F4F57" w:rsidP="003F4F57">
      <w:pPr>
        <w:shd w:val="clear" w:color="auto" w:fill="FFFFFF"/>
        <w:spacing w:after="0" w:line="360" w:lineRule="auto"/>
        <w:ind w:firstLine="567"/>
        <w:rPr>
          <w:rFonts w:ascii="Times New Roman" w:hAnsi="Times New Roman" w:cs="Times New Roman"/>
          <w:spacing w:val="-4"/>
          <w:sz w:val="28"/>
          <w:szCs w:val="28"/>
        </w:rPr>
      </w:pPr>
      <w:r w:rsidRPr="00B30688">
        <w:rPr>
          <w:rFonts w:ascii="Times New Roman" w:hAnsi="Times New Roman" w:cs="Times New Roman"/>
          <w:spacing w:val="-4"/>
          <w:sz w:val="28"/>
          <w:szCs w:val="28"/>
        </w:rPr>
        <w:t>В результате работы были реализованы цель и поставленные задачи.</w:t>
      </w:r>
    </w:p>
    <w:p w:rsidR="00613ACD" w:rsidRPr="00B30688" w:rsidRDefault="003F4F57" w:rsidP="00613ACD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B30688">
        <w:rPr>
          <w:sz w:val="28"/>
          <w:szCs w:val="28"/>
        </w:rPr>
        <w:t>Б</w:t>
      </w:r>
      <w:r w:rsidR="00613ACD" w:rsidRPr="00B30688">
        <w:rPr>
          <w:sz w:val="28"/>
          <w:szCs w:val="28"/>
        </w:rPr>
        <w:t>ыл проведен анализ финансовой отчетности на основании форм годовой финансовой отчетности условного предприятия машиностроения.</w:t>
      </w:r>
    </w:p>
    <w:p w:rsidR="003F4F57" w:rsidRPr="00B30688" w:rsidRDefault="00B30688" w:rsidP="003F4F57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B30688">
        <w:rPr>
          <w:sz w:val="28"/>
          <w:szCs w:val="28"/>
        </w:rPr>
        <w:t>П</w:t>
      </w:r>
      <w:r w:rsidR="003F4F57" w:rsidRPr="00B30688">
        <w:rPr>
          <w:sz w:val="28"/>
          <w:szCs w:val="28"/>
        </w:rPr>
        <w:t>роведена счетная проверка показателей форм бухгалтерской отчетности.</w:t>
      </w:r>
    </w:p>
    <w:p w:rsidR="008E5F03" w:rsidRPr="00B30688" w:rsidRDefault="003F4F57" w:rsidP="008E5F03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B30688">
        <w:rPr>
          <w:sz w:val="28"/>
          <w:szCs w:val="28"/>
        </w:rPr>
        <w:t>Была проанализирована динамика состава и структуры активов и пассивов организации, а также структура и динамика обязательств организации.</w:t>
      </w:r>
      <w:r w:rsidR="008E5F03" w:rsidRPr="00B30688">
        <w:rPr>
          <w:sz w:val="28"/>
          <w:szCs w:val="28"/>
        </w:rPr>
        <w:t xml:space="preserve"> По данным бухгалтерского баланса видно, что у организации имеется большой объем обязательств, но в структуре актива имеются тенденции к снижению долгосрочной и краткосрочной задолженности.</w:t>
      </w:r>
    </w:p>
    <w:p w:rsidR="008E5F03" w:rsidRPr="00B30688" w:rsidRDefault="003F4F57" w:rsidP="008E5F03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B30688">
        <w:rPr>
          <w:sz w:val="28"/>
          <w:szCs w:val="28"/>
        </w:rPr>
        <w:t xml:space="preserve">Произведен расчет величины чистых </w:t>
      </w:r>
      <w:proofErr w:type="gramStart"/>
      <w:r w:rsidRPr="00B30688">
        <w:rPr>
          <w:sz w:val="28"/>
          <w:szCs w:val="28"/>
        </w:rPr>
        <w:t>активов</w:t>
      </w:r>
      <w:proofErr w:type="gramEnd"/>
      <w:r w:rsidRPr="00B30688">
        <w:rPr>
          <w:sz w:val="28"/>
          <w:szCs w:val="28"/>
        </w:rPr>
        <w:t xml:space="preserve"> организации, оценена динамика.</w:t>
      </w:r>
      <w:r w:rsidR="008E5F03" w:rsidRPr="00B30688">
        <w:rPr>
          <w:sz w:val="28"/>
          <w:szCs w:val="28"/>
        </w:rPr>
        <w:t xml:space="preserve"> Стоимость чистых активов  на конец  отчетного года возросла, что свидетельствует о наращении собственного капитала организации. В свою очередь это повышает финансовую независимость организации, увеличивает ее рыночную стоимость.</w:t>
      </w:r>
    </w:p>
    <w:p w:rsidR="003F4F57" w:rsidRPr="00B30688" w:rsidRDefault="003F4F57" w:rsidP="008E5F0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688">
        <w:rPr>
          <w:rFonts w:ascii="Times New Roman" w:hAnsi="Times New Roman" w:cs="Times New Roman"/>
          <w:sz w:val="28"/>
          <w:szCs w:val="28"/>
        </w:rPr>
        <w:t>Также в работе были охарактеризованы оборачиваемость оборотных активов организации, эффективность их кругооборота.</w:t>
      </w:r>
      <w:r w:rsidR="008E5F03" w:rsidRPr="00B30688">
        <w:rPr>
          <w:rFonts w:ascii="Times New Roman" w:hAnsi="Times New Roman" w:cs="Times New Roman"/>
          <w:sz w:val="28"/>
          <w:szCs w:val="28"/>
        </w:rPr>
        <w:t xml:space="preserve"> В результате увеличения продолжительности оборота оборотных активов, сумма вовлеченных в оборот средств составила 26 228 тыс</w:t>
      </w:r>
      <w:proofErr w:type="gramStart"/>
      <w:r w:rsidR="008E5F03" w:rsidRPr="00B3068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8E5F03" w:rsidRPr="00B30688">
        <w:rPr>
          <w:rFonts w:ascii="Times New Roman" w:hAnsi="Times New Roman" w:cs="Times New Roman"/>
          <w:sz w:val="28"/>
          <w:szCs w:val="28"/>
        </w:rPr>
        <w:t>уб. Рост выручки позволил высвободить из оборота 97 029 тыс. руб., а рост оборотных активов привел к вовлечению в оборот дополнительных средств.</w:t>
      </w:r>
    </w:p>
    <w:p w:rsidR="00B30688" w:rsidRPr="00B30688" w:rsidRDefault="003F4F57" w:rsidP="00B306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688">
        <w:rPr>
          <w:rFonts w:ascii="Times New Roman" w:hAnsi="Times New Roman" w:cs="Times New Roman"/>
          <w:sz w:val="28"/>
          <w:szCs w:val="28"/>
        </w:rPr>
        <w:t>По данным отчета об изменениях капитала были охарактеризованы состав и движение собственного капитала, рассчитаны коэффициенты поступления и выбытия различных видов капитала.</w:t>
      </w:r>
      <w:r w:rsidR="008E5F03" w:rsidRPr="00B306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4F57" w:rsidRPr="00B30688" w:rsidRDefault="003F4F57" w:rsidP="00B306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688">
        <w:rPr>
          <w:rFonts w:ascii="Times New Roman" w:hAnsi="Times New Roman" w:cs="Times New Roman"/>
          <w:sz w:val="28"/>
          <w:szCs w:val="28"/>
        </w:rPr>
        <w:t>По данным пояснений к бухгалтерскому балансу и отчету о финансовых результатах рассчитаны коэффициенты обновления, выбытия, прироста, износа и годности основных средств на начало и конец периода.</w:t>
      </w:r>
    </w:p>
    <w:p w:rsidR="00E2725C" w:rsidRDefault="00E2725C" w:rsidP="001179C7">
      <w:pPr>
        <w:pageBreakBefore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725C"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</w:p>
    <w:p w:rsidR="00E2725C" w:rsidRDefault="00E2725C" w:rsidP="00E2725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77347" w:rsidRDefault="00E2725C" w:rsidP="0057734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2725C">
        <w:rPr>
          <w:rFonts w:ascii="Times New Roman" w:hAnsi="Times New Roman" w:cs="Times New Roman"/>
          <w:sz w:val="28"/>
          <w:szCs w:val="28"/>
          <w:shd w:val="clear" w:color="auto" w:fill="FFFFFF"/>
        </w:rPr>
        <w:t>1. Анализ финансовой отчетности: Учебник</w:t>
      </w:r>
      <w:proofErr w:type="gramStart"/>
      <w:r w:rsidRPr="00E2725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/ П</w:t>
      </w:r>
      <w:proofErr w:type="gramEnd"/>
      <w:r w:rsidRPr="00E2725C">
        <w:rPr>
          <w:rFonts w:ascii="Times New Roman" w:hAnsi="Times New Roman" w:cs="Times New Roman"/>
          <w:sz w:val="28"/>
          <w:szCs w:val="28"/>
          <w:shd w:val="clear" w:color="auto" w:fill="FFFFFF"/>
        </w:rPr>
        <w:t>од ред. М.А. Вахрушиной. - 2-e изд. - М.: Вузовский учебник: ИНФРА-М, 2011. - 431 с</w:t>
      </w:r>
      <w:r w:rsidR="0057734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577347" w:rsidRPr="00577347" w:rsidRDefault="00577347" w:rsidP="0057734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577347">
        <w:rPr>
          <w:rFonts w:ascii="Times New Roman" w:hAnsi="Times New Roman" w:cs="Times New Roman"/>
          <w:sz w:val="28"/>
          <w:szCs w:val="28"/>
        </w:rPr>
        <w:t>Методические указания по выполнению контрольной работы для самостоятельной работы   студентов пятого курса специальности «Бухгалтерский учет, анализ</w:t>
      </w:r>
      <w:r>
        <w:rPr>
          <w:rFonts w:ascii="Times New Roman" w:hAnsi="Times New Roman" w:cs="Times New Roman"/>
          <w:sz w:val="28"/>
          <w:szCs w:val="28"/>
        </w:rPr>
        <w:t xml:space="preserve"> и аудит» - М.: Финансовый университет, кафедра «Экономический анализ», 2013. – 34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577347" w:rsidRPr="005600E1" w:rsidRDefault="005600E1" w:rsidP="00E2725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</w:t>
      </w:r>
      <w:proofErr w:type="spellStart"/>
      <w:r w:rsidR="00D90F6F">
        <w:rPr>
          <w:rFonts w:ascii="Times New Roman" w:hAnsi="Times New Roman" w:cs="Times New Roman"/>
          <w:sz w:val="28"/>
          <w:szCs w:val="28"/>
          <w:shd w:val="clear" w:color="auto" w:fill="FFFFFF"/>
        </w:rPr>
        <w:t>Парушина</w:t>
      </w:r>
      <w:proofErr w:type="spellEnd"/>
      <w:r w:rsidR="00D90F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Н. В. </w:t>
      </w:r>
      <w:r w:rsidRPr="005600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Теория и практика анализа финансовой отчетности организаций: учебное пособие / Н.В. </w:t>
      </w:r>
      <w:proofErr w:type="spellStart"/>
      <w:r w:rsidRPr="005600E1">
        <w:rPr>
          <w:rFonts w:ascii="Times New Roman" w:hAnsi="Times New Roman" w:cs="Times New Roman"/>
          <w:sz w:val="28"/>
          <w:szCs w:val="28"/>
          <w:shd w:val="clear" w:color="auto" w:fill="FFFFFF"/>
        </w:rPr>
        <w:t>Парушина</w:t>
      </w:r>
      <w:proofErr w:type="spellEnd"/>
      <w:r w:rsidRPr="005600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И.В. </w:t>
      </w:r>
      <w:proofErr w:type="spellStart"/>
      <w:r w:rsidRPr="005600E1">
        <w:rPr>
          <w:rFonts w:ascii="Times New Roman" w:hAnsi="Times New Roman" w:cs="Times New Roman"/>
          <w:sz w:val="28"/>
          <w:szCs w:val="28"/>
          <w:shd w:val="clear" w:color="auto" w:fill="FFFFFF"/>
        </w:rPr>
        <w:t>Бутенко</w:t>
      </w:r>
      <w:proofErr w:type="spellEnd"/>
      <w:r w:rsidRPr="005600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В.Е. </w:t>
      </w:r>
      <w:proofErr w:type="spellStart"/>
      <w:r w:rsidRPr="005600E1">
        <w:rPr>
          <w:rFonts w:ascii="Times New Roman" w:hAnsi="Times New Roman" w:cs="Times New Roman"/>
          <w:sz w:val="28"/>
          <w:szCs w:val="28"/>
          <w:shd w:val="clear" w:color="auto" w:fill="FFFFFF"/>
        </w:rPr>
        <w:t>Губин</w:t>
      </w:r>
      <w:proofErr w:type="spellEnd"/>
      <w:r w:rsidRPr="005600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др. - М.: ИД ФОРУМ: ИНФРА-М, 2010. - 432 с.</w:t>
      </w:r>
    </w:p>
    <w:sectPr w:rsidR="00577347" w:rsidRPr="005600E1" w:rsidSect="005155C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499B" w:rsidRDefault="005C499B" w:rsidP="005155C5">
      <w:pPr>
        <w:spacing w:after="0" w:line="240" w:lineRule="auto"/>
      </w:pPr>
      <w:r>
        <w:separator/>
      </w:r>
    </w:p>
  </w:endnote>
  <w:endnote w:type="continuationSeparator" w:id="0">
    <w:p w:rsidR="005C499B" w:rsidRDefault="005C499B" w:rsidP="00515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499B" w:rsidRDefault="005C499B" w:rsidP="005155C5">
      <w:pPr>
        <w:spacing w:after="0" w:line="240" w:lineRule="auto"/>
      </w:pPr>
      <w:r>
        <w:separator/>
      </w:r>
    </w:p>
  </w:footnote>
  <w:footnote w:type="continuationSeparator" w:id="0">
    <w:p w:rsidR="005C499B" w:rsidRDefault="005C499B" w:rsidP="00515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26383"/>
      <w:docPartObj>
        <w:docPartGallery w:val="Page Numbers (Top of Page)"/>
        <w:docPartUnique/>
      </w:docPartObj>
    </w:sdtPr>
    <w:sdtContent>
      <w:p w:rsidR="00277A5D" w:rsidRDefault="00277A5D">
        <w:pPr>
          <w:pStyle w:val="a4"/>
          <w:jc w:val="center"/>
        </w:pPr>
      </w:p>
      <w:p w:rsidR="00277A5D" w:rsidRDefault="00277A5D">
        <w:pPr>
          <w:pStyle w:val="a4"/>
          <w:jc w:val="center"/>
        </w:pPr>
        <w:fldSimple w:instr=" PAGE   \* MERGEFORMAT ">
          <w:r w:rsidR="00540D84">
            <w:rPr>
              <w:noProof/>
            </w:rPr>
            <w:t>2</w:t>
          </w:r>
        </w:fldSimple>
      </w:p>
    </w:sdtContent>
  </w:sdt>
  <w:p w:rsidR="00277A5D" w:rsidRDefault="00277A5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2A05A1"/>
    <w:multiLevelType w:val="hybridMultilevel"/>
    <w:tmpl w:val="2E886914"/>
    <w:lvl w:ilvl="0" w:tplc="6EAC57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1DB3911"/>
    <w:multiLevelType w:val="hybridMultilevel"/>
    <w:tmpl w:val="89865A18"/>
    <w:lvl w:ilvl="0" w:tplc="3F3A1D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savePreviewPicture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1D7CB2"/>
    <w:rsid w:val="000120CC"/>
    <w:rsid w:val="000252E6"/>
    <w:rsid w:val="00051127"/>
    <w:rsid w:val="00070B32"/>
    <w:rsid w:val="000B1742"/>
    <w:rsid w:val="000D1137"/>
    <w:rsid w:val="000F5B08"/>
    <w:rsid w:val="001179C7"/>
    <w:rsid w:val="00146FEF"/>
    <w:rsid w:val="001560A3"/>
    <w:rsid w:val="001D7CB2"/>
    <w:rsid w:val="001E6FA7"/>
    <w:rsid w:val="001F4776"/>
    <w:rsid w:val="0020314E"/>
    <w:rsid w:val="00232CF0"/>
    <w:rsid w:val="00277A5D"/>
    <w:rsid w:val="002A7B8F"/>
    <w:rsid w:val="002F0753"/>
    <w:rsid w:val="002F6DCD"/>
    <w:rsid w:val="003029ED"/>
    <w:rsid w:val="003272F6"/>
    <w:rsid w:val="003A1C25"/>
    <w:rsid w:val="003F4F57"/>
    <w:rsid w:val="003F6977"/>
    <w:rsid w:val="00405BDC"/>
    <w:rsid w:val="00432C46"/>
    <w:rsid w:val="004546F1"/>
    <w:rsid w:val="00473921"/>
    <w:rsid w:val="00480BF3"/>
    <w:rsid w:val="004B1930"/>
    <w:rsid w:val="004C41AB"/>
    <w:rsid w:val="004D3EE3"/>
    <w:rsid w:val="00512851"/>
    <w:rsid w:val="005155C5"/>
    <w:rsid w:val="00540D84"/>
    <w:rsid w:val="00555E8C"/>
    <w:rsid w:val="005600E1"/>
    <w:rsid w:val="00573213"/>
    <w:rsid w:val="00577347"/>
    <w:rsid w:val="005C499B"/>
    <w:rsid w:val="00613ACD"/>
    <w:rsid w:val="00620B72"/>
    <w:rsid w:val="00641D7C"/>
    <w:rsid w:val="006D1BAF"/>
    <w:rsid w:val="0071259A"/>
    <w:rsid w:val="00743E9B"/>
    <w:rsid w:val="00774FA0"/>
    <w:rsid w:val="007A7203"/>
    <w:rsid w:val="007B058D"/>
    <w:rsid w:val="007E6D03"/>
    <w:rsid w:val="00820675"/>
    <w:rsid w:val="00821B69"/>
    <w:rsid w:val="00837E41"/>
    <w:rsid w:val="0085108A"/>
    <w:rsid w:val="008776C7"/>
    <w:rsid w:val="00880EEA"/>
    <w:rsid w:val="00883732"/>
    <w:rsid w:val="008B7E05"/>
    <w:rsid w:val="008C2EA3"/>
    <w:rsid w:val="008E1A6C"/>
    <w:rsid w:val="008E5F03"/>
    <w:rsid w:val="00926A26"/>
    <w:rsid w:val="00962FC2"/>
    <w:rsid w:val="00965D9F"/>
    <w:rsid w:val="0096624E"/>
    <w:rsid w:val="00971750"/>
    <w:rsid w:val="009F2B35"/>
    <w:rsid w:val="00A21D54"/>
    <w:rsid w:val="00A50C94"/>
    <w:rsid w:val="00A644D8"/>
    <w:rsid w:val="00A73D74"/>
    <w:rsid w:val="00AA2444"/>
    <w:rsid w:val="00AF3FE3"/>
    <w:rsid w:val="00AF6462"/>
    <w:rsid w:val="00B00D84"/>
    <w:rsid w:val="00B20F8A"/>
    <w:rsid w:val="00B30688"/>
    <w:rsid w:val="00B677F1"/>
    <w:rsid w:val="00B9400C"/>
    <w:rsid w:val="00B96ECF"/>
    <w:rsid w:val="00BB7E86"/>
    <w:rsid w:val="00C33FAE"/>
    <w:rsid w:val="00C57D4D"/>
    <w:rsid w:val="00C63D57"/>
    <w:rsid w:val="00C66CAC"/>
    <w:rsid w:val="00C75DA7"/>
    <w:rsid w:val="00C84A3D"/>
    <w:rsid w:val="00CC0826"/>
    <w:rsid w:val="00D03ED3"/>
    <w:rsid w:val="00D441B8"/>
    <w:rsid w:val="00D90F6F"/>
    <w:rsid w:val="00D92C48"/>
    <w:rsid w:val="00D95441"/>
    <w:rsid w:val="00D97CC7"/>
    <w:rsid w:val="00DA7622"/>
    <w:rsid w:val="00DB0DDD"/>
    <w:rsid w:val="00DB37E0"/>
    <w:rsid w:val="00DB380D"/>
    <w:rsid w:val="00DB5765"/>
    <w:rsid w:val="00DC540B"/>
    <w:rsid w:val="00DD48B8"/>
    <w:rsid w:val="00DE2B00"/>
    <w:rsid w:val="00DE65A6"/>
    <w:rsid w:val="00E22005"/>
    <w:rsid w:val="00E22A20"/>
    <w:rsid w:val="00E2725C"/>
    <w:rsid w:val="00E4215C"/>
    <w:rsid w:val="00E4732E"/>
    <w:rsid w:val="00E607E7"/>
    <w:rsid w:val="00E73B45"/>
    <w:rsid w:val="00E76BB4"/>
    <w:rsid w:val="00E916C8"/>
    <w:rsid w:val="00E944F4"/>
    <w:rsid w:val="00E968D1"/>
    <w:rsid w:val="00EE1B7E"/>
    <w:rsid w:val="00F345F2"/>
    <w:rsid w:val="00F63E62"/>
    <w:rsid w:val="00F8665E"/>
    <w:rsid w:val="00F93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E05"/>
  </w:style>
  <w:style w:type="paragraph" w:styleId="6">
    <w:name w:val="heading 6"/>
    <w:basedOn w:val="a"/>
    <w:next w:val="a"/>
    <w:link w:val="60"/>
    <w:uiPriority w:val="9"/>
    <w:unhideWhenUsed/>
    <w:qFormat/>
    <w:rsid w:val="00C66CA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A7B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">
    <w:name w:val="Абзац списка1"/>
    <w:basedOn w:val="a"/>
    <w:rsid w:val="00EE1B7E"/>
    <w:pPr>
      <w:ind w:left="720"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E2725C"/>
    <w:pPr>
      <w:ind w:left="720"/>
      <w:contextualSpacing/>
    </w:pPr>
  </w:style>
  <w:style w:type="character" w:customStyle="1" w:styleId="60">
    <w:name w:val="Заголовок 6 Знак"/>
    <w:basedOn w:val="a0"/>
    <w:link w:val="6"/>
    <w:uiPriority w:val="9"/>
    <w:rsid w:val="00C66CA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4">
    <w:name w:val="header"/>
    <w:basedOn w:val="a"/>
    <w:link w:val="a5"/>
    <w:uiPriority w:val="99"/>
    <w:unhideWhenUsed/>
    <w:rsid w:val="00515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155C5"/>
  </w:style>
  <w:style w:type="paragraph" w:styleId="a6">
    <w:name w:val="footer"/>
    <w:basedOn w:val="a"/>
    <w:link w:val="a7"/>
    <w:uiPriority w:val="99"/>
    <w:semiHidden/>
    <w:unhideWhenUsed/>
    <w:rsid w:val="00515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155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0EDDA-2DB6-45E1-9FF8-FD9BFB0D7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21</Pages>
  <Words>3305</Words>
  <Characters>18845</Characters>
  <Application>Microsoft Office Word</Application>
  <DocSecurity>0</DocSecurity>
  <Lines>157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ФИНАНСОВЫЙ УНИВЕРСИТЕТ </vt:lpstr>
      <vt:lpstr>ПРИ ПРАВИТЕЛЬСТВЕ РОССИЙСКОЙ ФЕДЕРАЦИИ</vt:lpstr>
      <vt:lpstr>    Проверка согласованности показателей, отраженных в бухгалтерской отчетности</vt:lpstr>
    </vt:vector>
  </TitlesOfParts>
  <Company/>
  <LinksUpToDate>false</LinksUpToDate>
  <CharactersWithSpaces>22106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Анастасия</cp:lastModifiedBy>
  <cp:revision>48</cp:revision>
  <dcterms:created xsi:type="dcterms:W3CDTF">2013-10-27T11:04:00Z</dcterms:created>
  <dcterms:modified xsi:type="dcterms:W3CDTF">2014-10-20T16:29:00Z</dcterms:modified>
</cp:coreProperties>
</file>