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DCF" w:rsidRPr="005B43A3" w:rsidRDefault="008C2DCF" w:rsidP="00484A74">
      <w:pPr>
        <w:spacing w:after="0" w:line="240" w:lineRule="auto"/>
        <w:jc w:val="center"/>
        <w:rPr>
          <w:rFonts w:ascii="Times New Roman" w:eastAsia="Times New Roman" w:hAnsi="Times New Roman" w:cs="Times New Roman"/>
          <w:sz w:val="24"/>
          <w:szCs w:val="24"/>
          <w:lang w:eastAsia="ru-RU"/>
        </w:rPr>
      </w:pPr>
      <w:r w:rsidRPr="005B43A3">
        <w:rPr>
          <w:rFonts w:ascii="Times New Roman" w:eastAsia="Times New Roman" w:hAnsi="Times New Roman" w:cs="Times New Roman"/>
          <w:sz w:val="28"/>
          <w:szCs w:val="28"/>
          <w:lang w:eastAsia="ru-RU"/>
        </w:rPr>
        <w:t>Федеральное государственное образовательное</w:t>
      </w:r>
    </w:p>
    <w:p w:rsidR="008C2DCF" w:rsidRPr="005B43A3" w:rsidRDefault="008C2DCF" w:rsidP="008C2DCF">
      <w:pPr>
        <w:spacing w:after="0" w:line="240" w:lineRule="auto"/>
        <w:jc w:val="center"/>
        <w:rPr>
          <w:rFonts w:ascii="Times New Roman" w:eastAsia="Times New Roman" w:hAnsi="Times New Roman" w:cs="Times New Roman"/>
          <w:sz w:val="28"/>
          <w:szCs w:val="28"/>
          <w:lang w:eastAsia="ru-RU"/>
        </w:rPr>
      </w:pPr>
      <w:r w:rsidRPr="005B43A3">
        <w:rPr>
          <w:rFonts w:ascii="Times New Roman" w:eastAsia="Times New Roman" w:hAnsi="Times New Roman" w:cs="Times New Roman"/>
          <w:sz w:val="28"/>
          <w:szCs w:val="28"/>
          <w:lang w:eastAsia="ru-RU"/>
        </w:rPr>
        <w:t>бюджетное учреждение высшего профессионального образования</w:t>
      </w:r>
    </w:p>
    <w:p w:rsidR="008C2DCF" w:rsidRPr="005B43A3" w:rsidRDefault="008C2DCF" w:rsidP="008C2DCF">
      <w:pPr>
        <w:spacing w:after="0" w:line="240" w:lineRule="auto"/>
        <w:jc w:val="center"/>
        <w:rPr>
          <w:rFonts w:ascii="Times New Roman" w:eastAsia="Times New Roman" w:hAnsi="Times New Roman" w:cs="Times New Roman"/>
          <w:sz w:val="28"/>
          <w:szCs w:val="28"/>
          <w:lang w:eastAsia="ru-RU"/>
        </w:rPr>
      </w:pPr>
    </w:p>
    <w:p w:rsidR="008C2DCF" w:rsidRPr="005B43A3" w:rsidRDefault="008C2DCF" w:rsidP="008C2DCF">
      <w:pPr>
        <w:spacing w:after="0" w:line="240" w:lineRule="auto"/>
        <w:jc w:val="center"/>
        <w:rPr>
          <w:rFonts w:ascii="Times New Roman" w:eastAsia="Times New Roman" w:hAnsi="Times New Roman" w:cs="Times New Roman"/>
          <w:b/>
          <w:sz w:val="28"/>
          <w:szCs w:val="28"/>
          <w:lang w:eastAsia="ru-RU"/>
        </w:rPr>
      </w:pPr>
      <w:r w:rsidRPr="005B43A3">
        <w:rPr>
          <w:rFonts w:ascii="Times New Roman" w:eastAsia="Times New Roman" w:hAnsi="Times New Roman" w:cs="Times New Roman"/>
          <w:b/>
          <w:sz w:val="28"/>
          <w:szCs w:val="28"/>
          <w:lang w:eastAsia="ru-RU"/>
        </w:rPr>
        <w:t>«ФИНАНСОВЫЙ УНИВЕРСИТЕТ</w:t>
      </w:r>
    </w:p>
    <w:p w:rsidR="008C2DCF" w:rsidRPr="005B43A3" w:rsidRDefault="008C2DCF" w:rsidP="008C2DCF">
      <w:pPr>
        <w:spacing w:after="0" w:line="240" w:lineRule="auto"/>
        <w:jc w:val="center"/>
        <w:rPr>
          <w:rFonts w:ascii="Times New Roman" w:eastAsia="Times New Roman" w:hAnsi="Times New Roman" w:cs="Times New Roman"/>
          <w:b/>
          <w:sz w:val="28"/>
          <w:szCs w:val="28"/>
          <w:lang w:eastAsia="ru-RU"/>
        </w:rPr>
      </w:pPr>
      <w:r w:rsidRPr="005B43A3">
        <w:rPr>
          <w:rFonts w:ascii="Times New Roman" w:eastAsia="Times New Roman" w:hAnsi="Times New Roman" w:cs="Times New Roman"/>
          <w:b/>
          <w:sz w:val="28"/>
          <w:szCs w:val="28"/>
          <w:lang w:eastAsia="ru-RU"/>
        </w:rPr>
        <w:t>ПРИ ПРАВИТЕЛЬСТВЕ РОССИЙСКОЙ ФЕДЕРАЦИИ»</w:t>
      </w:r>
    </w:p>
    <w:p w:rsidR="008C2DCF" w:rsidRPr="005B43A3" w:rsidRDefault="008C2DCF" w:rsidP="008C2DCF">
      <w:pPr>
        <w:spacing w:after="0" w:line="240" w:lineRule="auto"/>
        <w:jc w:val="center"/>
        <w:rPr>
          <w:rFonts w:ascii="Times New Roman" w:eastAsia="Times New Roman" w:hAnsi="Times New Roman" w:cs="Times New Roman"/>
          <w:sz w:val="28"/>
          <w:szCs w:val="28"/>
          <w:lang w:eastAsia="ru-RU"/>
        </w:rPr>
      </w:pPr>
    </w:p>
    <w:p w:rsidR="008C2DCF" w:rsidRPr="005B43A3" w:rsidRDefault="008C2DCF" w:rsidP="008C2DCF">
      <w:pPr>
        <w:spacing w:after="0" w:line="240" w:lineRule="auto"/>
        <w:jc w:val="center"/>
        <w:rPr>
          <w:rFonts w:ascii="Times New Roman" w:eastAsia="Times New Roman" w:hAnsi="Times New Roman" w:cs="Times New Roman"/>
          <w:sz w:val="28"/>
          <w:szCs w:val="28"/>
          <w:lang w:eastAsia="ru-RU"/>
        </w:rPr>
      </w:pPr>
    </w:p>
    <w:p w:rsidR="008C2DCF" w:rsidRPr="005B43A3" w:rsidRDefault="008C2DCF" w:rsidP="008C2DCF">
      <w:pPr>
        <w:spacing w:after="0" w:line="240" w:lineRule="auto"/>
        <w:jc w:val="center"/>
        <w:rPr>
          <w:rFonts w:ascii="Times New Roman" w:eastAsia="Times New Roman" w:hAnsi="Times New Roman" w:cs="Times New Roman"/>
          <w:b/>
          <w:bCs/>
          <w:iCs/>
          <w:sz w:val="24"/>
          <w:szCs w:val="24"/>
          <w:lang w:eastAsia="ru-RU"/>
        </w:rPr>
      </w:pPr>
    </w:p>
    <w:p w:rsidR="008C2DCF" w:rsidRPr="005B43A3" w:rsidRDefault="008C2DCF" w:rsidP="008C2DCF">
      <w:pPr>
        <w:spacing w:after="0" w:line="240" w:lineRule="auto"/>
        <w:jc w:val="center"/>
        <w:rPr>
          <w:rFonts w:ascii="Times New Roman" w:eastAsia="Times New Roman" w:hAnsi="Times New Roman" w:cs="Times New Roman"/>
          <w:b/>
          <w:bCs/>
          <w:iCs/>
          <w:sz w:val="24"/>
          <w:szCs w:val="24"/>
          <w:lang w:eastAsia="ru-RU"/>
        </w:rPr>
      </w:pPr>
    </w:p>
    <w:p w:rsidR="008C2DCF" w:rsidRDefault="008C2DCF" w:rsidP="008C2DCF">
      <w:pPr>
        <w:jc w:val="center"/>
        <w:rPr>
          <w:rFonts w:ascii="Times New Roman" w:hAnsi="Times New Roman" w:cs="Times New Roman"/>
          <w:b/>
          <w:sz w:val="28"/>
          <w:szCs w:val="28"/>
        </w:rPr>
      </w:pPr>
      <w:r w:rsidRPr="00F13F16">
        <w:rPr>
          <w:rFonts w:ascii="Times New Roman" w:eastAsia="Times New Roman" w:hAnsi="Times New Roman" w:cs="Times New Roman"/>
          <w:b/>
          <w:bCs/>
          <w:sz w:val="32"/>
          <w:szCs w:val="32"/>
          <w:lang w:eastAsia="ru-RU"/>
        </w:rPr>
        <w:t>Кафедра</w:t>
      </w:r>
      <w:r w:rsidR="009F4075">
        <w:rPr>
          <w:rFonts w:ascii="Times New Roman" w:eastAsia="Times New Roman" w:hAnsi="Times New Roman" w:cs="Times New Roman"/>
          <w:b/>
          <w:bCs/>
          <w:sz w:val="32"/>
          <w:szCs w:val="32"/>
          <w:lang w:eastAsia="ru-RU"/>
        </w:rPr>
        <w:t xml:space="preserve"> «Общая психология</w:t>
      </w:r>
      <w:r>
        <w:rPr>
          <w:rFonts w:ascii="Times New Roman" w:eastAsia="Times New Roman" w:hAnsi="Times New Roman" w:cs="Times New Roman"/>
          <w:b/>
          <w:bCs/>
          <w:sz w:val="32"/>
          <w:szCs w:val="32"/>
          <w:lang w:eastAsia="ru-RU"/>
        </w:rPr>
        <w:t>»</w:t>
      </w:r>
    </w:p>
    <w:p w:rsidR="008C2DCF" w:rsidRDefault="008C2DCF" w:rsidP="008C2DCF">
      <w:pPr>
        <w:jc w:val="both"/>
        <w:rPr>
          <w:rFonts w:ascii="Times New Roman" w:hAnsi="Times New Roman" w:cs="Times New Roman"/>
          <w:b/>
          <w:sz w:val="28"/>
          <w:szCs w:val="28"/>
        </w:rPr>
      </w:pPr>
    </w:p>
    <w:p w:rsidR="008C2DCF" w:rsidRPr="00F13F16" w:rsidRDefault="008C2DCF" w:rsidP="008C2DCF">
      <w:pPr>
        <w:spacing w:after="0" w:line="240" w:lineRule="auto"/>
        <w:ind w:firstLine="567"/>
        <w:rPr>
          <w:rFonts w:ascii="Times New Roman" w:eastAsia="Times New Roman" w:hAnsi="Times New Roman" w:cs="Times New Roman"/>
          <w:color w:val="000000"/>
          <w:sz w:val="28"/>
          <w:szCs w:val="28"/>
          <w:lang w:eastAsia="ru-RU"/>
        </w:rPr>
      </w:pPr>
      <w:r w:rsidRPr="00F13F16">
        <w:rPr>
          <w:rFonts w:ascii="Times New Roman" w:eastAsia="Times New Roman" w:hAnsi="Times New Roman" w:cs="Times New Roman"/>
          <w:color w:val="000000"/>
          <w:sz w:val="28"/>
          <w:szCs w:val="28"/>
          <w:lang w:eastAsia="ru-RU"/>
        </w:rPr>
        <w:t>Факультет Институт заочного обучения</w:t>
      </w:r>
    </w:p>
    <w:p w:rsidR="008C2DCF" w:rsidRPr="00F13F16" w:rsidRDefault="008C2DCF" w:rsidP="008C2DCF">
      <w:pPr>
        <w:spacing w:after="0" w:line="240" w:lineRule="auto"/>
        <w:ind w:firstLine="567"/>
        <w:jc w:val="center"/>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ind w:firstLine="567"/>
        <w:rPr>
          <w:rFonts w:ascii="Times New Roman" w:eastAsia="Times New Roman" w:hAnsi="Times New Roman" w:cs="Times New Roman"/>
          <w:color w:val="000000"/>
          <w:sz w:val="28"/>
          <w:szCs w:val="28"/>
          <w:u w:val="single"/>
          <w:lang w:eastAsia="ru-RU"/>
        </w:rPr>
      </w:pPr>
      <w:r w:rsidRPr="00F13F16">
        <w:rPr>
          <w:rFonts w:ascii="Times New Roman" w:eastAsia="Times New Roman" w:hAnsi="Times New Roman" w:cs="Times New Roman"/>
          <w:color w:val="000000"/>
          <w:sz w:val="28"/>
          <w:szCs w:val="28"/>
          <w:lang w:eastAsia="ru-RU"/>
        </w:rPr>
        <w:t>Направление подготовки Экономика (бакалавры)</w:t>
      </w:r>
    </w:p>
    <w:p w:rsidR="008C2DCF" w:rsidRPr="00F13F16" w:rsidRDefault="008C2DCF" w:rsidP="008C2DCF">
      <w:pPr>
        <w:spacing w:after="0" w:line="240" w:lineRule="auto"/>
        <w:ind w:firstLine="4820"/>
        <w:rPr>
          <w:rFonts w:ascii="Times New Roman" w:eastAsia="Times New Roman" w:hAnsi="Times New Roman" w:cs="Times New Roman"/>
          <w:color w:val="000000"/>
          <w:sz w:val="28"/>
          <w:szCs w:val="28"/>
          <w:u w:val="single"/>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9F4075" w:rsidP="008C2DCF">
      <w:pPr>
        <w:spacing w:after="0" w:line="24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КОНТРОЛЬНАЯ РАБОТА </w:t>
      </w:r>
    </w:p>
    <w:p w:rsidR="008C2DCF" w:rsidRPr="00F13F16" w:rsidRDefault="008C2DCF" w:rsidP="008C2DCF">
      <w:pPr>
        <w:spacing w:after="0" w:line="360" w:lineRule="auto"/>
        <w:jc w:val="center"/>
        <w:rPr>
          <w:rFonts w:ascii="Times New Roman" w:eastAsia="Times New Roman" w:hAnsi="Times New Roman" w:cs="Times New Roman"/>
          <w:b/>
          <w:color w:val="000000"/>
          <w:sz w:val="28"/>
          <w:szCs w:val="28"/>
          <w:lang w:eastAsia="ru-RU"/>
        </w:rPr>
      </w:pPr>
    </w:p>
    <w:p w:rsidR="008C2DCF" w:rsidRPr="00F13F16" w:rsidRDefault="008C2DCF" w:rsidP="008C2DCF">
      <w:pPr>
        <w:spacing w:after="0" w:line="360" w:lineRule="auto"/>
        <w:jc w:val="center"/>
        <w:rPr>
          <w:rFonts w:ascii="Times New Roman" w:eastAsia="Times New Roman" w:hAnsi="Times New Roman" w:cs="Times New Roman"/>
          <w:b/>
          <w:color w:val="000000"/>
          <w:sz w:val="32"/>
          <w:szCs w:val="32"/>
          <w:lang w:eastAsia="ru-RU"/>
        </w:rPr>
      </w:pPr>
      <w:r w:rsidRPr="00F13F16">
        <w:rPr>
          <w:rFonts w:ascii="Times New Roman" w:eastAsia="Times New Roman" w:hAnsi="Times New Roman" w:cs="Times New Roman"/>
          <w:b/>
          <w:color w:val="000000"/>
          <w:sz w:val="32"/>
          <w:szCs w:val="32"/>
          <w:lang w:eastAsia="ru-RU"/>
        </w:rPr>
        <w:t xml:space="preserve">по дисциплине </w:t>
      </w:r>
      <w:r>
        <w:rPr>
          <w:rFonts w:ascii="Times New Roman" w:eastAsia="Times New Roman" w:hAnsi="Times New Roman" w:cs="Times New Roman"/>
          <w:b/>
          <w:color w:val="000000"/>
          <w:sz w:val="32"/>
          <w:szCs w:val="32"/>
          <w:lang w:eastAsia="ru-RU"/>
        </w:rPr>
        <w:t>«П</w:t>
      </w:r>
      <w:r w:rsidR="009F4075">
        <w:rPr>
          <w:rFonts w:ascii="Times New Roman" w:eastAsia="Times New Roman" w:hAnsi="Times New Roman" w:cs="Times New Roman"/>
          <w:b/>
          <w:color w:val="000000"/>
          <w:sz w:val="32"/>
          <w:szCs w:val="32"/>
          <w:lang w:eastAsia="ru-RU"/>
        </w:rPr>
        <w:t>сихология</w:t>
      </w:r>
      <w:r w:rsidRPr="00F13F16">
        <w:rPr>
          <w:rFonts w:ascii="Times New Roman" w:eastAsia="Times New Roman" w:hAnsi="Times New Roman" w:cs="Times New Roman"/>
          <w:b/>
          <w:color w:val="000000"/>
          <w:sz w:val="32"/>
          <w:szCs w:val="32"/>
          <w:lang w:eastAsia="ru-RU"/>
        </w:rPr>
        <w:t>»</w:t>
      </w:r>
    </w:p>
    <w:p w:rsidR="008C2DCF" w:rsidRPr="00F13F16" w:rsidRDefault="008C2DCF" w:rsidP="008C2DCF">
      <w:pPr>
        <w:spacing w:after="0" w:line="360" w:lineRule="auto"/>
        <w:rPr>
          <w:rFonts w:ascii="Times New Roman" w:eastAsia="Times New Roman" w:hAnsi="Times New Roman" w:cs="Times New Roman"/>
          <w:b/>
          <w:color w:val="000000"/>
          <w:sz w:val="32"/>
          <w:szCs w:val="32"/>
          <w:lang w:eastAsia="ru-RU"/>
        </w:rPr>
      </w:pPr>
    </w:p>
    <w:p w:rsidR="008C2DCF" w:rsidRDefault="009F4075" w:rsidP="008C2DCF">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w:t>
      </w:r>
      <w:r w:rsidR="008C2DCF" w:rsidRPr="00F13F16">
        <w:rPr>
          <w:rFonts w:ascii="Times New Roman" w:eastAsia="Times New Roman" w:hAnsi="Times New Roman" w:cs="Times New Roman"/>
          <w:color w:val="000000"/>
          <w:sz w:val="28"/>
          <w:szCs w:val="28"/>
          <w:lang w:eastAsia="ru-RU"/>
        </w:rPr>
        <w:t xml:space="preserve">№ </w:t>
      </w:r>
      <w:r w:rsidR="008C2DCF">
        <w:rPr>
          <w:rFonts w:ascii="Times New Roman" w:eastAsia="Times New Roman" w:hAnsi="Times New Roman" w:cs="Times New Roman"/>
          <w:color w:val="000000"/>
          <w:sz w:val="28"/>
          <w:szCs w:val="28"/>
          <w:lang w:eastAsia="ru-RU"/>
        </w:rPr>
        <w:t>1</w:t>
      </w:r>
    </w:p>
    <w:p w:rsidR="00484A74" w:rsidRPr="00F13F16" w:rsidRDefault="00484A74" w:rsidP="008C2DCF">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Предмет, структура и место психологии в системе наук</w:t>
      </w: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tbl>
      <w:tblPr>
        <w:tblpPr w:leftFromText="180" w:rightFromText="180" w:vertAnchor="text" w:horzAnchor="margin" w:tblpXSpec="right" w:tblpY="110"/>
        <w:tblW w:w="0" w:type="auto"/>
        <w:tblBorders>
          <w:insideH w:val="single" w:sz="4" w:space="0" w:color="auto"/>
          <w:insideV w:val="single" w:sz="4" w:space="0" w:color="auto"/>
        </w:tblBorders>
        <w:tblLook w:val="04A0" w:firstRow="1" w:lastRow="0" w:firstColumn="1" w:lastColumn="0" w:noHBand="0" w:noVBand="1"/>
      </w:tblPr>
      <w:tblGrid>
        <w:gridCol w:w="4219"/>
      </w:tblGrid>
      <w:tr w:rsidR="008C2DCF" w:rsidRPr="00F13F16" w:rsidTr="009F4075">
        <w:tc>
          <w:tcPr>
            <w:tcW w:w="4219" w:type="dxa"/>
            <w:tcBorders>
              <w:top w:val="nil"/>
              <w:left w:val="nil"/>
              <w:bottom w:val="nil"/>
              <w:right w:val="nil"/>
            </w:tcBorders>
            <w:shd w:val="clear" w:color="auto" w:fill="auto"/>
          </w:tcPr>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r w:rsidRPr="00F13F16">
              <w:rPr>
                <w:rFonts w:ascii="Times New Roman" w:eastAsia="Times New Roman" w:hAnsi="Times New Roman" w:cs="Times New Roman"/>
                <w:color w:val="000000"/>
                <w:sz w:val="28"/>
                <w:szCs w:val="28"/>
                <w:lang w:eastAsia="ru-RU"/>
              </w:rPr>
              <w:t>Студентка Ф.М.Абдулмежитова</w:t>
            </w: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r w:rsidRPr="00F13F16">
              <w:rPr>
                <w:rFonts w:ascii="Times New Roman" w:eastAsia="Times New Roman" w:hAnsi="Times New Roman" w:cs="Times New Roman"/>
                <w:color w:val="000000"/>
                <w:sz w:val="28"/>
                <w:szCs w:val="28"/>
                <w:lang w:eastAsia="ru-RU"/>
              </w:rPr>
              <w:t>Курс 1 № группы ЗБЗ-ЭФ 1-12с</w:t>
            </w: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r w:rsidRPr="00F13F16">
              <w:rPr>
                <w:rFonts w:ascii="Times New Roman" w:eastAsia="Times New Roman" w:hAnsi="Times New Roman" w:cs="Times New Roman"/>
                <w:color w:val="000000"/>
                <w:sz w:val="28"/>
                <w:szCs w:val="28"/>
                <w:lang w:eastAsia="ru-RU"/>
              </w:rPr>
              <w:t>Номер зачетной книжки 141199</w:t>
            </w: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37133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Преподаватель</w:t>
            </w:r>
            <w:r w:rsidR="009F4075">
              <w:rPr>
                <w:rFonts w:ascii="Times New Roman" w:eastAsia="Times New Roman" w:hAnsi="Times New Roman" w:cs="Times New Roman"/>
                <w:color w:val="000000"/>
                <w:sz w:val="28"/>
                <w:szCs w:val="28"/>
                <w:lang w:eastAsia="ru-RU"/>
              </w:rPr>
              <w:t xml:space="preserve"> Ю.Е.Мужичкова</w:t>
            </w:r>
            <w:r>
              <w:rPr>
                <w:rFonts w:ascii="Times New Roman" w:eastAsia="Times New Roman" w:hAnsi="Times New Roman" w:cs="Times New Roman"/>
                <w:color w:val="000000"/>
                <w:sz w:val="28"/>
                <w:szCs w:val="28"/>
                <w:lang w:eastAsia="ru-RU"/>
              </w:rPr>
              <w:t xml:space="preserve"> </w:t>
            </w:r>
          </w:p>
        </w:tc>
      </w:tr>
    </w:tbl>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Pr="00F13F16" w:rsidRDefault="008C2DCF" w:rsidP="008C2DCF">
      <w:pPr>
        <w:spacing w:after="0" w:line="240" w:lineRule="auto"/>
        <w:rPr>
          <w:rFonts w:ascii="Times New Roman" w:eastAsia="Times New Roman" w:hAnsi="Times New Roman" w:cs="Times New Roman"/>
          <w:color w:val="000000"/>
          <w:sz w:val="28"/>
          <w:szCs w:val="28"/>
          <w:lang w:eastAsia="ru-RU"/>
        </w:rPr>
      </w:pPr>
    </w:p>
    <w:p w:rsidR="008C2DCF" w:rsidRDefault="008C2DCF" w:rsidP="008C2DCF">
      <w:pPr>
        <w:spacing w:after="0" w:line="240" w:lineRule="auto"/>
        <w:jc w:val="center"/>
        <w:rPr>
          <w:rFonts w:ascii="Times New Roman" w:eastAsia="Times New Roman" w:hAnsi="Times New Roman" w:cs="Times New Roman"/>
          <w:b/>
          <w:color w:val="000000"/>
          <w:sz w:val="28"/>
          <w:szCs w:val="28"/>
          <w:lang w:eastAsia="ru-RU"/>
        </w:rPr>
      </w:pPr>
    </w:p>
    <w:p w:rsidR="008C2DCF" w:rsidRDefault="008C2DCF" w:rsidP="008C2DCF">
      <w:pPr>
        <w:spacing w:after="0" w:line="240" w:lineRule="auto"/>
        <w:jc w:val="center"/>
        <w:rPr>
          <w:rFonts w:ascii="Times New Roman" w:eastAsia="Times New Roman" w:hAnsi="Times New Roman" w:cs="Times New Roman"/>
          <w:b/>
          <w:color w:val="000000"/>
          <w:sz w:val="28"/>
          <w:szCs w:val="28"/>
          <w:lang w:eastAsia="ru-RU"/>
        </w:rPr>
      </w:pPr>
    </w:p>
    <w:p w:rsidR="008C2DCF" w:rsidRDefault="008C2DCF" w:rsidP="008C2DCF">
      <w:pPr>
        <w:spacing w:after="0" w:line="240" w:lineRule="auto"/>
        <w:jc w:val="center"/>
        <w:rPr>
          <w:rFonts w:ascii="Times New Roman" w:eastAsia="Times New Roman" w:hAnsi="Times New Roman" w:cs="Times New Roman"/>
          <w:b/>
          <w:color w:val="000000"/>
          <w:sz w:val="28"/>
          <w:szCs w:val="28"/>
          <w:lang w:eastAsia="ru-RU"/>
        </w:rPr>
      </w:pPr>
    </w:p>
    <w:p w:rsidR="008C2DCF" w:rsidRPr="00F13F16" w:rsidRDefault="008C2DCF" w:rsidP="008C2DCF">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Москва 2014</w:t>
      </w:r>
    </w:p>
    <w:p w:rsidR="008C2DCF" w:rsidRDefault="008C2DCF">
      <w:pPr>
        <w:rPr>
          <w:rFonts w:ascii="Times New Roman" w:hAnsi="Times New Roman" w:cs="Times New Roman"/>
          <w:b/>
          <w:sz w:val="28"/>
          <w:szCs w:val="28"/>
        </w:rPr>
      </w:pPr>
    </w:p>
    <w:p w:rsidR="00607574" w:rsidRDefault="00A018D1" w:rsidP="00A018D1">
      <w:pPr>
        <w:jc w:val="center"/>
        <w:rPr>
          <w:rFonts w:ascii="Times New Roman" w:hAnsi="Times New Roman" w:cs="Times New Roman"/>
          <w:b/>
          <w:sz w:val="28"/>
          <w:szCs w:val="28"/>
        </w:rPr>
      </w:pPr>
      <w:r w:rsidRPr="00A018D1">
        <w:rPr>
          <w:rFonts w:ascii="Times New Roman" w:hAnsi="Times New Roman" w:cs="Times New Roman"/>
          <w:b/>
          <w:sz w:val="28"/>
          <w:szCs w:val="28"/>
        </w:rPr>
        <w:t>Содержание</w:t>
      </w:r>
    </w:p>
    <w:p w:rsidR="00A018D1" w:rsidRDefault="00A018D1" w:rsidP="00A018D1">
      <w:pPr>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84"/>
        <w:gridCol w:w="561"/>
      </w:tblGrid>
      <w:tr w:rsidR="00A018D1" w:rsidTr="008C2DCF">
        <w:tc>
          <w:tcPr>
            <w:tcW w:w="8784" w:type="dxa"/>
          </w:tcPr>
          <w:p w:rsidR="00A018D1" w:rsidRPr="00A018D1" w:rsidRDefault="00A018D1" w:rsidP="00A018D1">
            <w:pPr>
              <w:jc w:val="both"/>
              <w:rPr>
                <w:rFonts w:ascii="Times New Roman" w:hAnsi="Times New Roman" w:cs="Times New Roman"/>
                <w:sz w:val="28"/>
                <w:szCs w:val="28"/>
              </w:rPr>
            </w:pPr>
            <w:r w:rsidRPr="00A018D1">
              <w:rPr>
                <w:rFonts w:ascii="Times New Roman" w:hAnsi="Times New Roman" w:cs="Times New Roman"/>
                <w:sz w:val="28"/>
                <w:szCs w:val="28"/>
              </w:rPr>
              <w:t>Введение</w:t>
            </w:r>
            <w:r>
              <w:rPr>
                <w:rFonts w:ascii="Times New Roman" w:hAnsi="Times New Roman" w:cs="Times New Roman"/>
                <w:sz w:val="28"/>
                <w:szCs w:val="28"/>
              </w:rPr>
              <w:t>………………………………………………………......................</w:t>
            </w:r>
          </w:p>
        </w:tc>
        <w:tc>
          <w:tcPr>
            <w:tcW w:w="561" w:type="dxa"/>
          </w:tcPr>
          <w:p w:rsidR="00A018D1"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3</w:t>
            </w:r>
          </w:p>
        </w:tc>
      </w:tr>
      <w:tr w:rsidR="00A018D1" w:rsidTr="008C2DCF">
        <w:tc>
          <w:tcPr>
            <w:tcW w:w="8784" w:type="dxa"/>
          </w:tcPr>
          <w:p w:rsidR="00A018D1" w:rsidRPr="00A018D1" w:rsidRDefault="00E44273" w:rsidP="003917F8">
            <w:pPr>
              <w:pStyle w:val="a4"/>
              <w:numPr>
                <w:ilvl w:val="0"/>
                <w:numId w:val="1"/>
              </w:numPr>
              <w:tabs>
                <w:tab w:val="left" w:pos="313"/>
              </w:tabs>
              <w:ind w:left="0" w:firstLine="29"/>
              <w:jc w:val="both"/>
              <w:rPr>
                <w:rFonts w:ascii="Times New Roman" w:hAnsi="Times New Roman" w:cs="Times New Roman"/>
                <w:sz w:val="28"/>
                <w:szCs w:val="28"/>
              </w:rPr>
            </w:pPr>
            <w:r>
              <w:rPr>
                <w:rFonts w:ascii="Times New Roman" w:hAnsi="Times New Roman" w:cs="Times New Roman"/>
                <w:sz w:val="28"/>
                <w:szCs w:val="28"/>
              </w:rPr>
              <w:t>Предмет психологической науки, ее основные категории…………….</w:t>
            </w:r>
          </w:p>
        </w:tc>
        <w:tc>
          <w:tcPr>
            <w:tcW w:w="561" w:type="dxa"/>
          </w:tcPr>
          <w:p w:rsidR="00A018D1"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4</w:t>
            </w:r>
          </w:p>
        </w:tc>
      </w:tr>
      <w:tr w:rsidR="00E44273" w:rsidTr="008C2DCF">
        <w:tc>
          <w:tcPr>
            <w:tcW w:w="8784" w:type="dxa"/>
          </w:tcPr>
          <w:p w:rsidR="00E44273" w:rsidRDefault="00E44273" w:rsidP="003917F8">
            <w:pPr>
              <w:pStyle w:val="a4"/>
              <w:numPr>
                <w:ilvl w:val="0"/>
                <w:numId w:val="1"/>
              </w:numPr>
              <w:tabs>
                <w:tab w:val="left" w:pos="313"/>
              </w:tabs>
              <w:ind w:left="0" w:firstLine="29"/>
              <w:jc w:val="both"/>
              <w:rPr>
                <w:rFonts w:ascii="Times New Roman" w:hAnsi="Times New Roman" w:cs="Times New Roman"/>
                <w:sz w:val="28"/>
                <w:szCs w:val="28"/>
              </w:rPr>
            </w:pPr>
            <w:r>
              <w:rPr>
                <w:rFonts w:ascii="Times New Roman" w:hAnsi="Times New Roman" w:cs="Times New Roman"/>
                <w:sz w:val="28"/>
                <w:szCs w:val="28"/>
              </w:rPr>
              <w:t>Основные отрасли психологии и ее место в системе наук……………..</w:t>
            </w:r>
          </w:p>
        </w:tc>
        <w:tc>
          <w:tcPr>
            <w:tcW w:w="561" w:type="dxa"/>
          </w:tcPr>
          <w:p w:rsidR="00E44273"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10</w:t>
            </w:r>
          </w:p>
        </w:tc>
      </w:tr>
      <w:tr w:rsidR="00A018D1" w:rsidTr="008C2DCF">
        <w:tc>
          <w:tcPr>
            <w:tcW w:w="8784" w:type="dxa"/>
          </w:tcPr>
          <w:p w:rsidR="00A018D1" w:rsidRPr="00A018D1" w:rsidRDefault="00A018D1" w:rsidP="00A018D1">
            <w:pPr>
              <w:pStyle w:val="a4"/>
              <w:numPr>
                <w:ilvl w:val="0"/>
                <w:numId w:val="1"/>
              </w:numPr>
              <w:tabs>
                <w:tab w:val="left" w:pos="313"/>
              </w:tabs>
              <w:ind w:left="29" w:firstLine="0"/>
              <w:jc w:val="both"/>
              <w:rPr>
                <w:rFonts w:ascii="Times New Roman" w:hAnsi="Times New Roman" w:cs="Times New Roman"/>
                <w:sz w:val="28"/>
                <w:szCs w:val="28"/>
              </w:rPr>
            </w:pPr>
            <w:r w:rsidRPr="00A018D1">
              <w:rPr>
                <w:rFonts w:ascii="Times New Roman" w:hAnsi="Times New Roman" w:cs="Times New Roman"/>
                <w:sz w:val="28"/>
                <w:szCs w:val="28"/>
              </w:rPr>
              <w:t>Тест</w:t>
            </w:r>
            <w:r w:rsidR="00B90540">
              <w:rPr>
                <w:rFonts w:ascii="Times New Roman" w:hAnsi="Times New Roman" w:cs="Times New Roman"/>
                <w:sz w:val="28"/>
                <w:szCs w:val="28"/>
              </w:rPr>
              <w:t>овое задание…………………………………………………………</w:t>
            </w:r>
          </w:p>
        </w:tc>
        <w:tc>
          <w:tcPr>
            <w:tcW w:w="561" w:type="dxa"/>
          </w:tcPr>
          <w:p w:rsidR="00A018D1"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19</w:t>
            </w:r>
          </w:p>
        </w:tc>
      </w:tr>
      <w:tr w:rsidR="00A018D1" w:rsidTr="008C2DCF">
        <w:tc>
          <w:tcPr>
            <w:tcW w:w="8784" w:type="dxa"/>
          </w:tcPr>
          <w:p w:rsidR="00A018D1" w:rsidRPr="00A018D1" w:rsidRDefault="00A018D1" w:rsidP="00A018D1">
            <w:pPr>
              <w:pStyle w:val="a4"/>
              <w:numPr>
                <w:ilvl w:val="0"/>
                <w:numId w:val="1"/>
              </w:numPr>
              <w:tabs>
                <w:tab w:val="left" w:pos="313"/>
              </w:tabs>
              <w:ind w:left="0" w:firstLine="29"/>
              <w:jc w:val="both"/>
              <w:rPr>
                <w:rFonts w:ascii="Times New Roman" w:hAnsi="Times New Roman" w:cs="Times New Roman"/>
                <w:sz w:val="28"/>
                <w:szCs w:val="28"/>
              </w:rPr>
            </w:pPr>
            <w:r w:rsidRPr="00A018D1">
              <w:rPr>
                <w:rFonts w:ascii="Times New Roman" w:hAnsi="Times New Roman" w:cs="Times New Roman"/>
                <w:sz w:val="28"/>
                <w:szCs w:val="28"/>
              </w:rPr>
              <w:t>Заключение</w:t>
            </w:r>
            <w:r>
              <w:rPr>
                <w:rFonts w:ascii="Times New Roman" w:hAnsi="Times New Roman" w:cs="Times New Roman"/>
                <w:sz w:val="28"/>
                <w:szCs w:val="28"/>
              </w:rPr>
              <w:t>……………………………………………………………….</w:t>
            </w:r>
          </w:p>
        </w:tc>
        <w:tc>
          <w:tcPr>
            <w:tcW w:w="561" w:type="dxa"/>
          </w:tcPr>
          <w:p w:rsidR="00A018D1"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21</w:t>
            </w:r>
          </w:p>
        </w:tc>
      </w:tr>
      <w:tr w:rsidR="00A018D1" w:rsidTr="008C2DCF">
        <w:tc>
          <w:tcPr>
            <w:tcW w:w="8784" w:type="dxa"/>
          </w:tcPr>
          <w:p w:rsidR="00A018D1" w:rsidRPr="00A018D1" w:rsidRDefault="00A018D1" w:rsidP="00A018D1">
            <w:pPr>
              <w:pStyle w:val="a4"/>
              <w:numPr>
                <w:ilvl w:val="0"/>
                <w:numId w:val="1"/>
              </w:numPr>
              <w:tabs>
                <w:tab w:val="left" w:pos="313"/>
              </w:tabs>
              <w:ind w:left="29" w:firstLine="0"/>
              <w:jc w:val="both"/>
              <w:rPr>
                <w:rFonts w:ascii="Times New Roman" w:hAnsi="Times New Roman" w:cs="Times New Roman"/>
                <w:sz w:val="28"/>
                <w:szCs w:val="28"/>
              </w:rPr>
            </w:pPr>
            <w:r w:rsidRPr="00A018D1">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w:t>
            </w:r>
          </w:p>
        </w:tc>
        <w:tc>
          <w:tcPr>
            <w:tcW w:w="561" w:type="dxa"/>
          </w:tcPr>
          <w:p w:rsidR="00A018D1" w:rsidRPr="008C2DCF" w:rsidRDefault="008C2DCF" w:rsidP="00A018D1">
            <w:pPr>
              <w:jc w:val="center"/>
              <w:rPr>
                <w:rFonts w:ascii="Times New Roman" w:hAnsi="Times New Roman" w:cs="Times New Roman"/>
                <w:sz w:val="28"/>
                <w:szCs w:val="28"/>
              </w:rPr>
            </w:pPr>
            <w:r w:rsidRPr="008C2DCF">
              <w:rPr>
                <w:rFonts w:ascii="Times New Roman" w:hAnsi="Times New Roman" w:cs="Times New Roman"/>
                <w:sz w:val="28"/>
                <w:szCs w:val="28"/>
              </w:rPr>
              <w:t>23</w:t>
            </w:r>
          </w:p>
        </w:tc>
      </w:tr>
    </w:tbl>
    <w:p w:rsidR="00332A44" w:rsidRDefault="00332A44" w:rsidP="00A018D1">
      <w:pPr>
        <w:jc w:val="center"/>
        <w:rPr>
          <w:rFonts w:ascii="Times New Roman" w:hAnsi="Times New Roman" w:cs="Times New Roman"/>
          <w:b/>
          <w:sz w:val="28"/>
          <w:szCs w:val="28"/>
        </w:rPr>
      </w:pPr>
    </w:p>
    <w:p w:rsidR="00332A44" w:rsidRPr="008C0391" w:rsidRDefault="00332A44">
      <w:pPr>
        <w:rPr>
          <w:rFonts w:ascii="Times New Roman" w:hAnsi="Times New Roman" w:cs="Times New Roman"/>
          <w:b/>
          <w:sz w:val="28"/>
          <w:szCs w:val="28"/>
          <w:lang w:val="en-US"/>
        </w:rPr>
      </w:pPr>
      <w:r>
        <w:rPr>
          <w:rFonts w:ascii="Times New Roman" w:hAnsi="Times New Roman" w:cs="Times New Roman"/>
          <w:b/>
          <w:sz w:val="28"/>
          <w:szCs w:val="28"/>
        </w:rPr>
        <w:br w:type="page"/>
      </w:r>
    </w:p>
    <w:p w:rsidR="00A018D1" w:rsidRPr="00C010EE" w:rsidRDefault="00332A44" w:rsidP="005A6316">
      <w:pPr>
        <w:ind w:firstLine="709"/>
        <w:jc w:val="both"/>
        <w:rPr>
          <w:rFonts w:ascii="Times New Roman" w:hAnsi="Times New Roman" w:cs="Times New Roman"/>
          <w:b/>
          <w:sz w:val="28"/>
          <w:szCs w:val="28"/>
        </w:rPr>
      </w:pPr>
      <w:r w:rsidRPr="00C010EE">
        <w:rPr>
          <w:rFonts w:ascii="Times New Roman" w:hAnsi="Times New Roman" w:cs="Times New Roman"/>
          <w:b/>
          <w:sz w:val="28"/>
          <w:szCs w:val="28"/>
        </w:rPr>
        <w:lastRenderedPageBreak/>
        <w:t>Введение</w:t>
      </w:r>
    </w:p>
    <w:p w:rsidR="00956EF0" w:rsidRPr="00956EF0" w:rsidRDefault="00956EF0" w:rsidP="00956EF0">
      <w:pPr>
        <w:spacing w:after="0" w:line="240" w:lineRule="auto"/>
        <w:ind w:firstLine="709"/>
        <w:jc w:val="both"/>
        <w:rPr>
          <w:rFonts w:ascii="Times New Roman" w:hAnsi="Times New Roman" w:cs="Times New Roman"/>
          <w:sz w:val="28"/>
          <w:szCs w:val="28"/>
        </w:rPr>
      </w:pPr>
      <w:r w:rsidRPr="00956EF0">
        <w:rPr>
          <w:rFonts w:ascii="Times New Roman" w:hAnsi="Times New Roman" w:cs="Times New Roman"/>
          <w:sz w:val="28"/>
          <w:szCs w:val="28"/>
        </w:rPr>
        <w:t xml:space="preserve">При делении наук на группы по признаку предмета изучения выделяют естественные, гуманитарные и технические науки. </w:t>
      </w:r>
      <w:r>
        <w:rPr>
          <w:rFonts w:ascii="Times New Roman" w:hAnsi="Times New Roman" w:cs="Times New Roman"/>
          <w:sz w:val="28"/>
          <w:szCs w:val="28"/>
        </w:rPr>
        <w:t>Первые изучают природу, вторые −</w:t>
      </w:r>
      <w:r w:rsidRPr="00956EF0">
        <w:rPr>
          <w:rFonts w:ascii="Times New Roman" w:hAnsi="Times New Roman" w:cs="Times New Roman"/>
          <w:sz w:val="28"/>
          <w:szCs w:val="28"/>
        </w:rPr>
        <w:t xml:space="preserve"> общество, культуру и историю, третьи связаны с изучением и созданием средств произв</w:t>
      </w:r>
      <w:r>
        <w:rPr>
          <w:rFonts w:ascii="Times New Roman" w:hAnsi="Times New Roman" w:cs="Times New Roman"/>
          <w:sz w:val="28"/>
          <w:szCs w:val="28"/>
        </w:rPr>
        <w:t>одства и орудий труда. Человек −</w:t>
      </w:r>
      <w:r w:rsidRPr="00956EF0">
        <w:rPr>
          <w:rFonts w:ascii="Times New Roman" w:hAnsi="Times New Roman" w:cs="Times New Roman"/>
          <w:sz w:val="28"/>
          <w:szCs w:val="28"/>
        </w:rPr>
        <w:t xml:space="preserve"> существо социальное, и все его психические явления в значительной мере социально обусловлены, поэтому психологию принято относить к гуманитарным дисциплинам.</w:t>
      </w:r>
    </w:p>
    <w:p w:rsidR="00956EF0" w:rsidRDefault="00956EF0" w:rsidP="00D83FB0">
      <w:pPr>
        <w:spacing w:after="0" w:line="240" w:lineRule="auto"/>
        <w:ind w:firstLine="709"/>
        <w:jc w:val="both"/>
        <w:rPr>
          <w:rFonts w:ascii="Times New Roman" w:hAnsi="Times New Roman" w:cs="Times New Roman"/>
          <w:sz w:val="28"/>
          <w:szCs w:val="28"/>
        </w:rPr>
      </w:pPr>
      <w:r w:rsidRPr="00956EF0">
        <w:rPr>
          <w:rFonts w:ascii="Times New Roman" w:hAnsi="Times New Roman" w:cs="Times New Roman"/>
          <w:sz w:val="28"/>
          <w:szCs w:val="28"/>
        </w:rPr>
        <w:t>Понятие «психология» имеет как научный, так и житейский смысл. В первом случае оно употребляется для обозначения соответствующей</w:t>
      </w:r>
      <w:r w:rsidR="00E1029F">
        <w:rPr>
          <w:rFonts w:ascii="Times New Roman" w:hAnsi="Times New Roman" w:cs="Times New Roman"/>
          <w:sz w:val="28"/>
          <w:szCs w:val="28"/>
        </w:rPr>
        <w:t xml:space="preserve"> научной дисциплины, во втором −</w:t>
      </w:r>
      <w:r w:rsidRPr="00956EF0">
        <w:rPr>
          <w:rFonts w:ascii="Times New Roman" w:hAnsi="Times New Roman" w:cs="Times New Roman"/>
          <w:sz w:val="28"/>
          <w:szCs w:val="28"/>
        </w:rPr>
        <w:t xml:space="preserve"> для описания поведения или психических особенностей отдельных лиц и групп людей. Поэтому в той или иной степени каждый человек знакомится с «психологией» задолго до ее систематического изучения.</w:t>
      </w:r>
    </w:p>
    <w:p w:rsidR="008C0391" w:rsidRPr="00956EF0" w:rsidRDefault="008C0391" w:rsidP="00956EF0">
      <w:pPr>
        <w:spacing w:after="0" w:line="240" w:lineRule="auto"/>
        <w:ind w:firstLine="709"/>
        <w:jc w:val="both"/>
        <w:rPr>
          <w:rFonts w:ascii="Times New Roman" w:hAnsi="Times New Roman" w:cs="Times New Roman"/>
          <w:sz w:val="28"/>
          <w:szCs w:val="28"/>
        </w:rPr>
      </w:pPr>
      <w:r w:rsidRPr="008C0391">
        <w:rPr>
          <w:rFonts w:ascii="Times New Roman" w:hAnsi="Times New Roman" w:cs="Times New Roman"/>
          <w:color w:val="000000"/>
          <w:sz w:val="28"/>
          <w:szCs w:val="28"/>
        </w:rPr>
        <w:t>Слово «психология» в переводе с древнегреческого буквально о</w:t>
      </w:r>
      <w:r>
        <w:rPr>
          <w:rFonts w:ascii="Times New Roman" w:hAnsi="Times New Roman" w:cs="Times New Roman"/>
          <w:color w:val="000000"/>
          <w:sz w:val="28"/>
          <w:szCs w:val="28"/>
        </w:rPr>
        <w:t>значает «наука о душе» (psyche − «душа», logos −</w:t>
      </w:r>
      <w:r w:rsidRPr="008C0391">
        <w:rPr>
          <w:rFonts w:ascii="Times New Roman" w:hAnsi="Times New Roman" w:cs="Times New Roman"/>
          <w:color w:val="000000"/>
          <w:sz w:val="28"/>
          <w:szCs w:val="28"/>
        </w:rPr>
        <w:t xml:space="preserve"> «понятие», «учение»). В научном употреблении термин «психология» появился впервые в XVI в. Первоначально он относился к особой науке, которая занималась изучением так называемых душевны</w:t>
      </w:r>
      <w:r>
        <w:rPr>
          <w:rFonts w:ascii="Times New Roman" w:hAnsi="Times New Roman" w:cs="Times New Roman"/>
          <w:color w:val="000000"/>
          <w:sz w:val="28"/>
          <w:szCs w:val="28"/>
        </w:rPr>
        <w:t>х, или психических, явлений, т.</w:t>
      </w:r>
      <w:r w:rsidRPr="008C0391">
        <w:rPr>
          <w:rFonts w:ascii="Times New Roman" w:hAnsi="Times New Roman" w:cs="Times New Roman"/>
          <w:color w:val="000000"/>
          <w:sz w:val="28"/>
          <w:szCs w:val="28"/>
        </w:rPr>
        <w:t>е. таких, которые каждый человек легко обнаруживает в собственном сознании в результате самонаблюдения. Позднее, в XVII–XIХ вв. область, изучаемая психологией, расширяется и включает в себя не только осознаваемые, но и неосознаваемые явле</w:t>
      </w:r>
      <w:r>
        <w:rPr>
          <w:rFonts w:ascii="Times New Roman" w:hAnsi="Times New Roman" w:cs="Times New Roman"/>
          <w:color w:val="000000"/>
          <w:sz w:val="28"/>
          <w:szCs w:val="28"/>
        </w:rPr>
        <w:t>ния. Таким образом, психология −</w:t>
      </w:r>
      <w:r w:rsidRPr="008C0391">
        <w:rPr>
          <w:rFonts w:ascii="Times New Roman" w:hAnsi="Times New Roman" w:cs="Times New Roman"/>
          <w:color w:val="000000"/>
          <w:sz w:val="28"/>
          <w:szCs w:val="28"/>
        </w:rPr>
        <w:t xml:space="preserve"> это наука о психике и психических явлениях.</w:t>
      </w:r>
    </w:p>
    <w:p w:rsidR="00CF7938" w:rsidRDefault="00CF7938" w:rsidP="008C0391">
      <w:pPr>
        <w:spacing w:after="0" w:line="240" w:lineRule="auto"/>
        <w:ind w:firstLine="709"/>
        <w:jc w:val="both"/>
        <w:rPr>
          <w:rFonts w:ascii="Times New Roman" w:hAnsi="Times New Roman" w:cs="Times New Roman"/>
          <w:sz w:val="28"/>
          <w:szCs w:val="28"/>
        </w:rPr>
      </w:pPr>
      <w:r w:rsidRPr="00CF7938">
        <w:rPr>
          <w:rFonts w:ascii="Times New Roman" w:hAnsi="Times New Roman" w:cs="Times New Roman"/>
          <w:sz w:val="28"/>
          <w:szCs w:val="28"/>
        </w:rPr>
        <w:t>Для чего изучают психологию? Все мы живем среди людей и волей обстоятельств должны понимать, учитывать психологию людей, учитывать свои индивидуальные особенности психики и личности. Все мы в той или иной степени психологи. Но наша житейская психология только выиграет и обогатится, если дополнить ее научными психологическими знаниями.</w:t>
      </w:r>
    </w:p>
    <w:p w:rsidR="00B27344" w:rsidRDefault="00B27344" w:rsidP="008C0391">
      <w:pPr>
        <w:spacing w:after="0" w:line="240" w:lineRule="auto"/>
        <w:ind w:firstLine="709"/>
        <w:jc w:val="both"/>
        <w:rPr>
          <w:rFonts w:ascii="Times New Roman" w:hAnsi="Times New Roman" w:cs="Times New Roman"/>
          <w:sz w:val="28"/>
          <w:szCs w:val="28"/>
        </w:rPr>
      </w:pPr>
      <w:r w:rsidRPr="00B27344">
        <w:rPr>
          <w:rFonts w:ascii="Times New Roman" w:hAnsi="Times New Roman" w:cs="Times New Roman"/>
          <w:sz w:val="28"/>
          <w:szCs w:val="28"/>
        </w:rPr>
        <w:t>Психология</w:t>
      </w:r>
      <w:r>
        <w:rPr>
          <w:rFonts w:ascii="Times New Roman" w:hAnsi="Times New Roman" w:cs="Times New Roman"/>
          <w:sz w:val="28"/>
          <w:szCs w:val="28"/>
        </w:rPr>
        <w:t>, как и любая другая наука,</w:t>
      </w:r>
      <w:r w:rsidRPr="00B27344">
        <w:rPr>
          <w:rFonts w:ascii="Times New Roman" w:hAnsi="Times New Roman" w:cs="Times New Roman"/>
          <w:sz w:val="28"/>
          <w:szCs w:val="28"/>
        </w:rPr>
        <w:t xml:space="preserve"> прошла длинный путь развития, происходило изменение понимания объекта, предмета и целей психологии.</w:t>
      </w:r>
    </w:p>
    <w:p w:rsidR="00E1029F" w:rsidRDefault="00E1029F" w:rsidP="00E1029F">
      <w:pPr>
        <w:spacing w:after="0" w:line="240" w:lineRule="auto"/>
        <w:ind w:firstLine="709"/>
        <w:jc w:val="both"/>
        <w:rPr>
          <w:rFonts w:ascii="Times New Roman" w:hAnsi="Times New Roman" w:cs="Times New Roman"/>
          <w:sz w:val="28"/>
          <w:szCs w:val="28"/>
        </w:rPr>
      </w:pPr>
      <w:r w:rsidRPr="00E1029F">
        <w:rPr>
          <w:rFonts w:ascii="Times New Roman" w:hAnsi="Times New Roman" w:cs="Times New Roman"/>
          <w:sz w:val="28"/>
          <w:szCs w:val="28"/>
        </w:rPr>
        <w:t>Что же представляет собой психология как наука? Что входит в предмет ее научного знания?</w:t>
      </w:r>
      <w:r>
        <w:rPr>
          <w:rFonts w:ascii="Times New Roman" w:hAnsi="Times New Roman" w:cs="Times New Roman"/>
          <w:sz w:val="28"/>
          <w:szCs w:val="28"/>
        </w:rPr>
        <w:t xml:space="preserve"> На эти и другие вопросы я попытаюсь ответить в своей работе.</w:t>
      </w:r>
    </w:p>
    <w:p w:rsidR="000E608F" w:rsidRDefault="00E1029F" w:rsidP="00E102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Итак, цель данной контрольной работы – изучение предмета</w:t>
      </w:r>
      <w:r w:rsidR="000E608F">
        <w:rPr>
          <w:rFonts w:ascii="Times New Roman" w:hAnsi="Times New Roman" w:cs="Times New Roman"/>
          <w:sz w:val="28"/>
          <w:szCs w:val="28"/>
        </w:rPr>
        <w:t>, структуры и места психологии в системе наук.</w:t>
      </w:r>
    </w:p>
    <w:p w:rsidR="000E608F" w:rsidRDefault="000E608F" w:rsidP="00E102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вышеуказанной цели поставлены следующие задачи:</w:t>
      </w:r>
    </w:p>
    <w:p w:rsidR="000E608F" w:rsidRDefault="00C010EE" w:rsidP="0074363A">
      <w:pPr>
        <w:pStyle w:val="a4"/>
        <w:numPr>
          <w:ilvl w:val="0"/>
          <w:numId w:val="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Рассмотреть</w:t>
      </w:r>
      <w:r w:rsidR="0074363A">
        <w:rPr>
          <w:rFonts w:ascii="Times New Roman" w:hAnsi="Times New Roman" w:cs="Times New Roman"/>
          <w:sz w:val="28"/>
          <w:szCs w:val="28"/>
        </w:rPr>
        <w:t xml:space="preserve"> предмет психологической науки и </w:t>
      </w:r>
      <w:r w:rsidR="000E608F">
        <w:rPr>
          <w:rFonts w:ascii="Times New Roman" w:hAnsi="Times New Roman" w:cs="Times New Roman"/>
          <w:sz w:val="28"/>
          <w:szCs w:val="28"/>
        </w:rPr>
        <w:t>ее основные категории;</w:t>
      </w:r>
    </w:p>
    <w:p w:rsidR="00C010EE" w:rsidRDefault="00C010EE" w:rsidP="00C010EE">
      <w:pPr>
        <w:pStyle w:val="a4"/>
        <w:numPr>
          <w:ilvl w:val="0"/>
          <w:numId w:val="2"/>
        </w:numPr>
        <w:spacing w:after="0" w:line="240" w:lineRule="auto"/>
        <w:ind w:left="993" w:hanging="284"/>
        <w:jc w:val="both"/>
        <w:rPr>
          <w:rFonts w:ascii="Times New Roman" w:hAnsi="Times New Roman" w:cs="Times New Roman"/>
          <w:sz w:val="28"/>
          <w:szCs w:val="28"/>
        </w:rPr>
      </w:pPr>
      <w:r>
        <w:rPr>
          <w:rFonts w:ascii="Times New Roman" w:hAnsi="Times New Roman" w:cs="Times New Roman"/>
          <w:sz w:val="28"/>
          <w:szCs w:val="28"/>
        </w:rPr>
        <w:t>Выделить основные отрасли псих</w:t>
      </w:r>
      <w:r w:rsidR="0074363A">
        <w:rPr>
          <w:rFonts w:ascii="Times New Roman" w:hAnsi="Times New Roman" w:cs="Times New Roman"/>
          <w:sz w:val="28"/>
          <w:szCs w:val="28"/>
        </w:rPr>
        <w:t>ологии;</w:t>
      </w:r>
    </w:p>
    <w:p w:rsidR="0074363A" w:rsidRDefault="0074363A" w:rsidP="00C010EE">
      <w:pPr>
        <w:pStyle w:val="a4"/>
        <w:numPr>
          <w:ilvl w:val="0"/>
          <w:numId w:val="2"/>
        </w:numPr>
        <w:spacing w:after="0" w:line="240" w:lineRule="auto"/>
        <w:ind w:left="993" w:hanging="284"/>
        <w:jc w:val="both"/>
        <w:rPr>
          <w:rFonts w:ascii="Times New Roman" w:hAnsi="Times New Roman" w:cs="Times New Roman"/>
          <w:sz w:val="28"/>
          <w:szCs w:val="28"/>
        </w:rPr>
      </w:pPr>
      <w:r>
        <w:rPr>
          <w:rFonts w:ascii="Times New Roman" w:hAnsi="Times New Roman" w:cs="Times New Roman"/>
          <w:sz w:val="28"/>
          <w:szCs w:val="28"/>
        </w:rPr>
        <w:t>Охарактеризовать место психологии в си</w:t>
      </w:r>
      <w:r w:rsidR="00392F80">
        <w:rPr>
          <w:rFonts w:ascii="Times New Roman" w:hAnsi="Times New Roman" w:cs="Times New Roman"/>
          <w:sz w:val="28"/>
          <w:szCs w:val="28"/>
        </w:rPr>
        <w:t>стеме наук.</w:t>
      </w:r>
    </w:p>
    <w:p w:rsidR="003917F8" w:rsidRPr="000E608F" w:rsidRDefault="003917F8" w:rsidP="000E608F">
      <w:pPr>
        <w:pStyle w:val="a4"/>
        <w:numPr>
          <w:ilvl w:val="0"/>
          <w:numId w:val="2"/>
        </w:numPr>
        <w:spacing w:after="0" w:line="240" w:lineRule="auto"/>
        <w:jc w:val="both"/>
        <w:rPr>
          <w:rFonts w:ascii="Times New Roman" w:hAnsi="Times New Roman" w:cs="Times New Roman"/>
          <w:sz w:val="28"/>
          <w:szCs w:val="28"/>
        </w:rPr>
      </w:pPr>
      <w:r w:rsidRPr="000E608F">
        <w:rPr>
          <w:rFonts w:ascii="Times New Roman" w:hAnsi="Times New Roman" w:cs="Times New Roman"/>
          <w:sz w:val="28"/>
          <w:szCs w:val="28"/>
        </w:rPr>
        <w:br w:type="page"/>
      </w:r>
    </w:p>
    <w:p w:rsidR="00332A44" w:rsidRDefault="00C010EE" w:rsidP="005A6316">
      <w:pPr>
        <w:ind w:firstLine="709"/>
        <w:jc w:val="both"/>
        <w:rPr>
          <w:rFonts w:ascii="Times New Roman" w:hAnsi="Times New Roman" w:cs="Times New Roman"/>
          <w:b/>
          <w:sz w:val="28"/>
          <w:szCs w:val="28"/>
        </w:rPr>
      </w:pPr>
      <w:r w:rsidRPr="00C010EE">
        <w:rPr>
          <w:rFonts w:ascii="Times New Roman" w:hAnsi="Times New Roman" w:cs="Times New Roman"/>
          <w:b/>
          <w:sz w:val="28"/>
          <w:szCs w:val="28"/>
        </w:rPr>
        <w:lastRenderedPageBreak/>
        <w:t>1 Предмет психологической науки, ее основные категории</w:t>
      </w:r>
    </w:p>
    <w:p w:rsidR="00C010EE" w:rsidRPr="00FC6B1A" w:rsidRDefault="00FC6B1A" w:rsidP="00FC6B1A">
      <w:pPr>
        <w:spacing w:after="0" w:line="240" w:lineRule="auto"/>
        <w:ind w:firstLine="709"/>
        <w:jc w:val="both"/>
        <w:rPr>
          <w:rFonts w:ascii="Times New Roman" w:hAnsi="Times New Roman" w:cs="Times New Roman"/>
          <w:sz w:val="28"/>
          <w:szCs w:val="28"/>
        </w:rPr>
      </w:pPr>
      <w:r w:rsidRPr="00FC6B1A">
        <w:rPr>
          <w:rFonts w:ascii="Times New Roman" w:hAnsi="Times New Roman" w:cs="Times New Roman"/>
          <w:sz w:val="28"/>
          <w:szCs w:val="28"/>
        </w:rPr>
        <w:t xml:space="preserve">Психология и очень старая </w:t>
      </w:r>
      <w:r>
        <w:rPr>
          <w:rFonts w:ascii="Times New Roman" w:hAnsi="Times New Roman" w:cs="Times New Roman"/>
          <w:sz w:val="28"/>
          <w:szCs w:val="28"/>
        </w:rPr>
        <w:t>и совсем молодая наука. Имея ты</w:t>
      </w:r>
      <w:r w:rsidRPr="00FC6B1A">
        <w:rPr>
          <w:rFonts w:ascii="Times New Roman" w:hAnsi="Times New Roman" w:cs="Times New Roman"/>
          <w:sz w:val="28"/>
          <w:szCs w:val="28"/>
        </w:rPr>
        <w:t xml:space="preserve">сячелетнее прошлое, она тем </w:t>
      </w:r>
      <w:r>
        <w:rPr>
          <w:rFonts w:ascii="Times New Roman" w:hAnsi="Times New Roman" w:cs="Times New Roman"/>
          <w:sz w:val="28"/>
          <w:szCs w:val="28"/>
        </w:rPr>
        <w:t xml:space="preserve">не менее вся еще в будущем. Ее </w:t>
      </w:r>
      <w:r w:rsidRPr="00FC6B1A">
        <w:rPr>
          <w:rFonts w:ascii="Times New Roman" w:hAnsi="Times New Roman" w:cs="Times New Roman"/>
          <w:sz w:val="28"/>
          <w:szCs w:val="28"/>
        </w:rPr>
        <w:t>существование как самостоя</w:t>
      </w:r>
      <w:r>
        <w:rPr>
          <w:rFonts w:ascii="Times New Roman" w:hAnsi="Times New Roman" w:cs="Times New Roman"/>
          <w:sz w:val="28"/>
          <w:szCs w:val="28"/>
        </w:rPr>
        <w:t xml:space="preserve">тельной научной дисциплины едва </w:t>
      </w:r>
      <w:r w:rsidRPr="00FC6B1A">
        <w:rPr>
          <w:rFonts w:ascii="Times New Roman" w:hAnsi="Times New Roman" w:cs="Times New Roman"/>
          <w:sz w:val="28"/>
          <w:szCs w:val="28"/>
        </w:rPr>
        <w:t>насчитывает столетие, но осн</w:t>
      </w:r>
      <w:r>
        <w:rPr>
          <w:rFonts w:ascii="Times New Roman" w:hAnsi="Times New Roman" w:cs="Times New Roman"/>
          <w:sz w:val="28"/>
          <w:szCs w:val="28"/>
        </w:rPr>
        <w:t>овная проблематика занимает фи</w:t>
      </w:r>
      <w:r w:rsidRPr="00FC6B1A">
        <w:rPr>
          <w:rFonts w:ascii="Times New Roman" w:hAnsi="Times New Roman" w:cs="Times New Roman"/>
          <w:sz w:val="28"/>
          <w:szCs w:val="28"/>
        </w:rPr>
        <w:t>лософскую мысль с тех пор, как существует философия.</w:t>
      </w:r>
    </w:p>
    <w:p w:rsidR="00C010EE" w:rsidRDefault="00FC6B1A" w:rsidP="00FC6B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Известный психолог конца XIX −</w:t>
      </w:r>
      <w:r w:rsidRPr="00FC6B1A">
        <w:rPr>
          <w:rFonts w:ascii="Times New Roman" w:hAnsi="Times New Roman" w:cs="Times New Roman"/>
          <w:sz w:val="28"/>
          <w:szCs w:val="28"/>
        </w:rPr>
        <w:t xml:space="preserve"> начала XX в. Г. Эббингауз сумел сказать о п</w:t>
      </w:r>
      <w:r>
        <w:rPr>
          <w:rFonts w:ascii="Times New Roman" w:hAnsi="Times New Roman" w:cs="Times New Roman"/>
          <w:sz w:val="28"/>
          <w:szCs w:val="28"/>
        </w:rPr>
        <w:t>сихологии очень кратко и точно −</w:t>
      </w:r>
      <w:r w:rsidRPr="00FC6B1A">
        <w:rPr>
          <w:rFonts w:ascii="Times New Roman" w:hAnsi="Times New Roman" w:cs="Times New Roman"/>
          <w:sz w:val="28"/>
          <w:szCs w:val="28"/>
        </w:rPr>
        <w:t xml:space="preserve"> у психологии о</w:t>
      </w:r>
      <w:r>
        <w:rPr>
          <w:rFonts w:ascii="Times New Roman" w:hAnsi="Times New Roman" w:cs="Times New Roman"/>
          <w:sz w:val="28"/>
          <w:szCs w:val="28"/>
        </w:rPr>
        <w:t>громная предыстория и очень ко</w:t>
      </w:r>
      <w:r w:rsidRPr="00FC6B1A">
        <w:rPr>
          <w:rFonts w:ascii="Times New Roman" w:hAnsi="Times New Roman" w:cs="Times New Roman"/>
          <w:sz w:val="28"/>
          <w:szCs w:val="28"/>
        </w:rPr>
        <w:t>роткая история. Под историей имеется в виду тот период в изучении психики, который ознаменовался отходом от философии, сближением с естественными науками и появлением собственных экспериментальных методов. Это произошло во второй половине XIX в., но истоки психологии теряются в глубине веков.</w:t>
      </w:r>
    </w:p>
    <w:p w:rsidR="003C225F" w:rsidRDefault="003C225F" w:rsidP="00FC6B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Выделим основные этапы развития психологии, имея в виду, что понимание объекта, предмета и целей психологии изменялось в ходе ее исторического развития.</w:t>
      </w:r>
    </w:p>
    <w:p w:rsidR="003C225F" w:rsidRDefault="003C225F" w:rsidP="00FC6B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Этапы развития психологии представлены на рисунке 1.1.</w:t>
      </w:r>
    </w:p>
    <w:p w:rsidR="00774CCD" w:rsidRDefault="00667FF1" w:rsidP="00FC6B1A">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3A44A33D" wp14:editId="7637203E">
            <wp:simplePos x="0" y="0"/>
            <wp:positionH relativeFrom="page">
              <wp:posOffset>777240</wp:posOffset>
            </wp:positionH>
            <wp:positionV relativeFrom="paragraph">
              <wp:posOffset>220345</wp:posOffset>
            </wp:positionV>
            <wp:extent cx="6065520" cy="4640580"/>
            <wp:effectExtent l="0" t="0" r="11430" b="0"/>
            <wp:wrapSquare wrapText="bothSides"/>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rsidR="00E8373F" w:rsidRDefault="00E8373F" w:rsidP="00FC6B1A">
      <w:pPr>
        <w:spacing w:after="0" w:line="240" w:lineRule="auto"/>
        <w:ind w:firstLine="709"/>
        <w:jc w:val="both"/>
        <w:rPr>
          <w:rFonts w:ascii="Times New Roman" w:hAnsi="Times New Roman" w:cs="Times New Roman"/>
          <w:sz w:val="28"/>
          <w:szCs w:val="28"/>
        </w:rPr>
      </w:pPr>
    </w:p>
    <w:p w:rsidR="003C225F" w:rsidRDefault="00D83FB0" w:rsidP="00C440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1.1 − </w:t>
      </w:r>
      <w:r w:rsidRPr="00D83FB0">
        <w:rPr>
          <w:rFonts w:ascii="Times New Roman" w:hAnsi="Times New Roman" w:cs="Times New Roman"/>
          <w:sz w:val="28"/>
          <w:szCs w:val="28"/>
        </w:rPr>
        <w:t>Этапы развития психологии</w:t>
      </w:r>
    </w:p>
    <w:p w:rsidR="00C440EA" w:rsidRDefault="00C440EA" w:rsidP="00C440EA">
      <w:pPr>
        <w:spacing w:after="0" w:line="240" w:lineRule="auto"/>
        <w:jc w:val="center"/>
        <w:rPr>
          <w:rFonts w:ascii="Times New Roman" w:hAnsi="Times New Roman" w:cs="Times New Roman"/>
          <w:sz w:val="28"/>
          <w:szCs w:val="28"/>
        </w:rPr>
      </w:pPr>
    </w:p>
    <w:p w:rsidR="00C440EA" w:rsidRDefault="00103C44" w:rsidP="00695290">
      <w:pPr>
        <w:spacing w:after="0" w:line="240" w:lineRule="auto"/>
        <w:ind w:firstLine="709"/>
        <w:jc w:val="both"/>
        <w:rPr>
          <w:rFonts w:ascii="Times New Roman" w:hAnsi="Times New Roman" w:cs="Times New Roman"/>
          <w:sz w:val="28"/>
          <w:szCs w:val="28"/>
        </w:rPr>
      </w:pPr>
      <w:r w:rsidRPr="00103C44">
        <w:rPr>
          <w:rFonts w:ascii="Times New Roman" w:hAnsi="Times New Roman" w:cs="Times New Roman"/>
          <w:sz w:val="28"/>
          <w:szCs w:val="28"/>
        </w:rPr>
        <w:lastRenderedPageBreak/>
        <w:t>Предмет психологии понимается различно в течение истории и с позиции различных направлений психологии.</w:t>
      </w:r>
      <w:r w:rsidR="00695290">
        <w:rPr>
          <w:rFonts w:ascii="Times New Roman" w:hAnsi="Times New Roman" w:cs="Times New Roman"/>
          <w:sz w:val="28"/>
          <w:szCs w:val="28"/>
        </w:rPr>
        <w:t xml:space="preserve"> Рассмотрим рисунок 1.2.</w:t>
      </w:r>
    </w:p>
    <w:p w:rsidR="003B5916" w:rsidRDefault="003B5916" w:rsidP="00C440EA">
      <w:pPr>
        <w:spacing w:after="0" w:line="240" w:lineRule="auto"/>
        <w:jc w:val="both"/>
        <w:rPr>
          <w:rFonts w:ascii="Times New Roman" w:hAnsi="Times New Roman" w:cs="Times New Roman"/>
          <w:sz w:val="28"/>
          <w:szCs w:val="28"/>
        </w:rPr>
      </w:pPr>
    </w:p>
    <w:p w:rsidR="003B5916" w:rsidRDefault="003B5916" w:rsidP="00C440EA">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align>left</wp:align>
            </wp:positionH>
            <wp:positionV relativeFrom="paragraph">
              <wp:posOffset>25400</wp:posOffset>
            </wp:positionV>
            <wp:extent cx="5486400" cy="8023860"/>
            <wp:effectExtent l="0" t="0" r="0" b="53340"/>
            <wp:wrapSquare wrapText="bothSides"/>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page">
              <wp14:pctWidth>0</wp14:pctWidth>
            </wp14:sizeRelH>
            <wp14:sizeRelV relativeFrom="page">
              <wp14:pctHeight>0</wp14:pctHeight>
            </wp14:sizeRelV>
          </wp:anchor>
        </w:drawing>
      </w:r>
    </w:p>
    <w:p w:rsidR="004926AD" w:rsidRDefault="004926AD"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BD38D9" w:rsidRDefault="00BD38D9"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1344FC" w:rsidRDefault="001344FC" w:rsidP="00C440EA">
      <w:pPr>
        <w:spacing w:after="0" w:line="240" w:lineRule="auto"/>
        <w:jc w:val="both"/>
        <w:rPr>
          <w:rFonts w:ascii="Times New Roman" w:hAnsi="Times New Roman" w:cs="Times New Roman"/>
          <w:sz w:val="28"/>
          <w:szCs w:val="28"/>
        </w:rPr>
      </w:pPr>
    </w:p>
    <w:p w:rsidR="00695290" w:rsidRDefault="00695290" w:rsidP="00C440EA">
      <w:pPr>
        <w:spacing w:after="0" w:line="240" w:lineRule="auto"/>
        <w:jc w:val="both"/>
        <w:rPr>
          <w:rFonts w:ascii="Times New Roman" w:hAnsi="Times New Roman" w:cs="Times New Roman"/>
          <w:sz w:val="28"/>
          <w:szCs w:val="28"/>
        </w:rPr>
      </w:pPr>
    </w:p>
    <w:p w:rsidR="00C440EA" w:rsidRDefault="00695290" w:rsidP="00484A74">
      <w:pPr>
        <w:spacing w:after="0" w:line="240" w:lineRule="auto"/>
        <w:jc w:val="center"/>
        <w:rPr>
          <w:rFonts w:ascii="Times New Roman" w:hAnsi="Times New Roman" w:cs="Times New Roman"/>
          <w:sz w:val="28"/>
          <w:szCs w:val="28"/>
        </w:rPr>
      </w:pPr>
      <w:r w:rsidRPr="00695290">
        <w:rPr>
          <w:rFonts w:ascii="Times New Roman" w:hAnsi="Times New Roman" w:cs="Times New Roman"/>
          <w:sz w:val="28"/>
          <w:szCs w:val="28"/>
        </w:rPr>
        <w:t>Рисунок 1.2 – Предмет психолог</w:t>
      </w:r>
      <w:r>
        <w:rPr>
          <w:rFonts w:ascii="Times New Roman" w:hAnsi="Times New Roman" w:cs="Times New Roman"/>
          <w:sz w:val="28"/>
          <w:szCs w:val="28"/>
        </w:rPr>
        <w:t>ии в традиционных представления</w:t>
      </w:r>
      <w:r w:rsidR="00387A20">
        <w:rPr>
          <w:rFonts w:ascii="Times New Roman" w:hAnsi="Times New Roman" w:cs="Times New Roman"/>
          <w:sz w:val="28"/>
          <w:szCs w:val="28"/>
        </w:rPr>
        <w:t>х</w:t>
      </w:r>
    </w:p>
    <w:p w:rsidR="004E3B63" w:rsidRPr="0094542B" w:rsidRDefault="006324C9" w:rsidP="004E3B63">
      <w:pPr>
        <w:pStyle w:val="a5"/>
        <w:spacing w:before="0" w:beforeAutospacing="0" w:after="0" w:afterAutospacing="0"/>
        <w:ind w:firstLine="709"/>
        <w:jc w:val="both"/>
        <w:rPr>
          <w:color w:val="000000"/>
          <w:sz w:val="28"/>
          <w:szCs w:val="28"/>
        </w:rPr>
      </w:pPr>
      <w:r>
        <w:rPr>
          <w:sz w:val="28"/>
          <w:szCs w:val="28"/>
        </w:rPr>
        <w:lastRenderedPageBreak/>
        <w:t xml:space="preserve"> </w:t>
      </w:r>
      <w:r w:rsidR="004E3B63" w:rsidRPr="0094542B">
        <w:rPr>
          <w:color w:val="000000"/>
          <w:sz w:val="28"/>
          <w:szCs w:val="28"/>
        </w:rPr>
        <w:t>В ходе исторического развития, ориентируясь на естественнонаучные методы исследования и общенаучный идеал объективности, психологи отказались от понятия души и стали разрабатывать программы построения психологии как единой научной дисциплины на базе материалистического мировоззрения. На этом пути психология достигла значительных успехов в изучении явлений психики человека: были выявлены основные компоненты психики, изучены закономерности формирования ощущения и восприятия, выявлены виды памяти, виды и особенности мышления, изучены психологические проблемы конкретных видов человеческой деятельности и т.д.</w:t>
      </w:r>
    </w:p>
    <w:p w:rsidR="004E3B63" w:rsidRDefault="004E3B63" w:rsidP="004E3B63">
      <w:pPr>
        <w:pStyle w:val="a5"/>
        <w:spacing w:before="0" w:beforeAutospacing="0" w:after="0" w:afterAutospacing="0"/>
        <w:ind w:firstLine="709"/>
        <w:jc w:val="both"/>
        <w:rPr>
          <w:color w:val="000000"/>
          <w:sz w:val="28"/>
          <w:szCs w:val="28"/>
        </w:rPr>
      </w:pPr>
      <w:r>
        <w:rPr>
          <w:color w:val="000000"/>
          <w:sz w:val="28"/>
          <w:szCs w:val="28"/>
        </w:rPr>
        <w:t>В настоящее время</w:t>
      </w:r>
      <w:r w:rsidRPr="0094542B">
        <w:rPr>
          <w:color w:val="000000"/>
          <w:sz w:val="28"/>
          <w:szCs w:val="28"/>
        </w:rPr>
        <w:t xml:space="preserve"> психологи приходят к пониманию психологии как науки о человеке, его духовной сущности и психике в их развитии и во всем многообразии форм.</w:t>
      </w:r>
    </w:p>
    <w:p w:rsidR="00320BDF" w:rsidRPr="00827048" w:rsidRDefault="007B1A8B" w:rsidP="00320BDF">
      <w:pPr>
        <w:pStyle w:val="a5"/>
        <w:spacing w:before="0" w:beforeAutospacing="0" w:after="0" w:afterAutospacing="0"/>
        <w:ind w:firstLine="709"/>
        <w:jc w:val="both"/>
        <w:rPr>
          <w:color w:val="000000"/>
          <w:sz w:val="28"/>
          <w:szCs w:val="28"/>
        </w:rPr>
      </w:pPr>
      <w:r>
        <w:rPr>
          <w:color w:val="000000"/>
          <w:sz w:val="28"/>
          <w:szCs w:val="28"/>
        </w:rPr>
        <w:t>Психология – это область научного знания, исследующая особенности и закономерности возникновения, формирования и развития (изменения) психических процессов</w:t>
      </w:r>
      <w:r w:rsidR="00827048">
        <w:rPr>
          <w:color w:val="000000"/>
          <w:sz w:val="28"/>
          <w:szCs w:val="28"/>
        </w:rPr>
        <w:t xml:space="preserve"> </w:t>
      </w:r>
      <w:r w:rsidR="00827048" w:rsidRPr="00827048">
        <w:rPr>
          <w:color w:val="000000"/>
          <w:sz w:val="28"/>
          <w:szCs w:val="28"/>
        </w:rPr>
        <w:t>(</w:t>
      </w:r>
      <w:r w:rsidR="00827048">
        <w:rPr>
          <w:color w:val="000000"/>
          <w:sz w:val="28"/>
          <w:szCs w:val="28"/>
        </w:rPr>
        <w:t>ощущение, восприятие, представление, память, мышление, воображение), психических</w:t>
      </w:r>
      <w:r w:rsidR="00320BDF">
        <w:rPr>
          <w:color w:val="000000"/>
          <w:sz w:val="28"/>
          <w:szCs w:val="28"/>
        </w:rPr>
        <w:t xml:space="preserve"> состояний (напряженность, мотивация, фрустрация, эмоции, чувства) и психических свойств (направленность, способности, задатки, характер, темперамент) человека, а также психику животных.</w:t>
      </w:r>
    </w:p>
    <w:p w:rsidR="00C440EA" w:rsidRDefault="00FB076A" w:rsidP="00FB07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w:t>
      </w:r>
      <w:r w:rsidR="00884687" w:rsidRPr="00884687">
        <w:rPr>
          <w:rFonts w:ascii="Times New Roman" w:eastAsia="Times New Roman" w:hAnsi="Times New Roman" w:cs="Times New Roman"/>
          <w:bCs/>
          <w:color w:val="000000"/>
          <w:sz w:val="28"/>
          <w:szCs w:val="28"/>
          <w:lang w:eastAsia="ru-RU"/>
        </w:rPr>
        <w:t xml:space="preserve"> </w:t>
      </w:r>
      <w:r w:rsidR="00884687" w:rsidRPr="00884687">
        <w:rPr>
          <w:rFonts w:ascii="Times New Roman" w:eastAsia="Times New Roman" w:hAnsi="Times New Roman" w:cs="Times New Roman"/>
          <w:b/>
          <w:bCs/>
          <w:color w:val="000000"/>
          <w:sz w:val="28"/>
          <w:szCs w:val="28"/>
          <w:lang w:eastAsia="ru-RU"/>
        </w:rPr>
        <w:t>предметом</w:t>
      </w:r>
      <w:r w:rsidR="00884687">
        <w:rPr>
          <w:rFonts w:ascii="Times New Roman" w:eastAsia="Times New Roman" w:hAnsi="Times New Roman" w:cs="Times New Roman"/>
          <w:bCs/>
          <w:color w:val="000000"/>
          <w:sz w:val="28"/>
          <w:szCs w:val="28"/>
          <w:lang w:eastAsia="ru-RU"/>
        </w:rPr>
        <w:t xml:space="preserve"> психологии является </w:t>
      </w:r>
      <w:r w:rsidR="00884687" w:rsidRPr="00884687">
        <w:rPr>
          <w:rFonts w:ascii="Times New Roman" w:hAnsi="Times New Roman" w:cs="Times New Roman"/>
          <w:bCs/>
          <w:sz w:val="28"/>
          <w:szCs w:val="28"/>
        </w:rPr>
        <w:t>психика</w:t>
      </w:r>
      <w:r w:rsidR="00884687" w:rsidRPr="00884687">
        <w:rPr>
          <w:rFonts w:ascii="Times New Roman" w:hAnsi="Times New Roman" w:cs="Times New Roman"/>
          <w:sz w:val="28"/>
          <w:szCs w:val="28"/>
        </w:rPr>
        <w:t> как высшая форма взаимосвязи живых существ с предметным миром, выраженная в их способности реализовывать свои побуждения и действовать на основе информации о нем.</w:t>
      </w:r>
    </w:p>
    <w:p w:rsidR="00884687" w:rsidRDefault="00884687" w:rsidP="00FB07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Психика – это свойство живой высокоорганизованной материи, заключающееся в способности отражать через свои состояния окружающий объективный мир с его связями и отношениями.</w:t>
      </w:r>
    </w:p>
    <w:p w:rsidR="009D371A" w:rsidRPr="009D371A" w:rsidRDefault="009D371A" w:rsidP="009D371A">
      <w:pPr>
        <w:spacing w:after="0" w:line="240" w:lineRule="auto"/>
        <w:ind w:firstLine="709"/>
        <w:jc w:val="both"/>
        <w:rPr>
          <w:rFonts w:ascii="Times New Roman" w:eastAsia="Times New Roman" w:hAnsi="Times New Roman" w:cs="Times New Roman"/>
          <w:color w:val="000000"/>
          <w:sz w:val="28"/>
          <w:szCs w:val="28"/>
          <w:lang w:eastAsia="ru-RU"/>
        </w:rPr>
      </w:pPr>
      <w:r w:rsidRPr="009D371A">
        <w:rPr>
          <w:rFonts w:ascii="Times New Roman" w:eastAsia="Times New Roman" w:hAnsi="Times New Roman" w:cs="Times New Roman"/>
          <w:color w:val="000000"/>
          <w:sz w:val="28"/>
          <w:szCs w:val="28"/>
          <w:lang w:eastAsia="ru-RU"/>
        </w:rPr>
        <w:t>На уровне человека психика приобретает качественно новый характер в силу того, что его биологическая природа преобразуется социокультурными факторами. С</w:t>
      </w:r>
      <w:r>
        <w:rPr>
          <w:rFonts w:ascii="Times New Roman" w:eastAsia="Times New Roman" w:hAnsi="Times New Roman" w:cs="Times New Roman"/>
          <w:color w:val="000000"/>
          <w:sz w:val="28"/>
          <w:szCs w:val="28"/>
          <w:lang w:eastAsia="ru-RU"/>
        </w:rPr>
        <w:t xml:space="preserve"> </w:t>
      </w:r>
      <w:r w:rsidRPr="009D371A">
        <w:rPr>
          <w:rFonts w:ascii="Times New Roman" w:eastAsia="Times New Roman" w:hAnsi="Times New Roman" w:cs="Times New Roman"/>
          <w:color w:val="000000"/>
          <w:sz w:val="28"/>
          <w:szCs w:val="28"/>
          <w:lang w:eastAsia="ru-RU"/>
        </w:rPr>
        <w:t>точки зрения современной науки психика является своеобразным посредником между</w:t>
      </w:r>
      <w:r>
        <w:rPr>
          <w:rFonts w:ascii="Times New Roman" w:eastAsia="Times New Roman" w:hAnsi="Times New Roman" w:cs="Times New Roman"/>
          <w:color w:val="000000"/>
          <w:sz w:val="28"/>
          <w:szCs w:val="28"/>
          <w:lang w:eastAsia="ru-RU"/>
        </w:rPr>
        <w:t xml:space="preserve"> </w:t>
      </w:r>
      <w:r w:rsidRPr="009D371A">
        <w:rPr>
          <w:rFonts w:ascii="Times New Roman" w:eastAsia="Times New Roman" w:hAnsi="Times New Roman" w:cs="Times New Roman"/>
          <w:color w:val="000000"/>
          <w:sz w:val="28"/>
          <w:szCs w:val="28"/>
          <w:lang w:eastAsia="ru-RU"/>
        </w:rPr>
        <w:t>субъективным и объективным, реализует исторически сложившиеся представления о сосуществовании внешнего и внутреннего, телесного и душевного.</w:t>
      </w:r>
    </w:p>
    <w:p w:rsidR="00884687" w:rsidRDefault="009D371A" w:rsidP="00FB076A">
      <w:pPr>
        <w:spacing w:after="0" w:line="240" w:lineRule="auto"/>
        <w:ind w:firstLine="709"/>
        <w:jc w:val="both"/>
        <w:rPr>
          <w:rFonts w:ascii="Times New Roman" w:hAnsi="Times New Roman" w:cs="Times New Roman"/>
          <w:sz w:val="28"/>
          <w:szCs w:val="28"/>
        </w:rPr>
      </w:pPr>
      <w:r w:rsidRPr="009D371A">
        <w:rPr>
          <w:rFonts w:ascii="Times New Roman" w:hAnsi="Times New Roman" w:cs="Times New Roman"/>
          <w:b/>
          <w:bCs/>
          <w:sz w:val="28"/>
          <w:szCs w:val="28"/>
        </w:rPr>
        <w:t>Объе</w:t>
      </w:r>
      <w:r>
        <w:rPr>
          <w:rFonts w:ascii="Times New Roman" w:hAnsi="Times New Roman" w:cs="Times New Roman"/>
          <w:b/>
          <w:bCs/>
          <w:sz w:val="28"/>
          <w:szCs w:val="28"/>
        </w:rPr>
        <w:t xml:space="preserve">кт психологии − </w:t>
      </w:r>
      <w:r w:rsidRPr="009D371A">
        <w:rPr>
          <w:rFonts w:ascii="Times New Roman" w:hAnsi="Times New Roman" w:cs="Times New Roman"/>
          <w:sz w:val="28"/>
          <w:szCs w:val="28"/>
        </w:rPr>
        <w:t>это</w:t>
      </w:r>
      <w:r w:rsidRPr="009D371A">
        <w:rPr>
          <w:rFonts w:ascii="Times New Roman" w:hAnsi="Times New Roman" w:cs="Times New Roman"/>
          <w:b/>
          <w:bCs/>
          <w:sz w:val="28"/>
          <w:szCs w:val="28"/>
        </w:rPr>
        <w:t xml:space="preserve"> </w:t>
      </w:r>
      <w:r w:rsidRPr="009D371A">
        <w:rPr>
          <w:rFonts w:ascii="Times New Roman" w:hAnsi="Times New Roman" w:cs="Times New Roman"/>
          <w:bCs/>
          <w:sz w:val="28"/>
          <w:szCs w:val="28"/>
        </w:rPr>
        <w:t>закономерности психики</w:t>
      </w:r>
      <w:r w:rsidRPr="009D371A">
        <w:rPr>
          <w:rFonts w:ascii="Times New Roman" w:hAnsi="Times New Roman" w:cs="Times New Roman"/>
          <w:sz w:val="28"/>
          <w:szCs w:val="28"/>
        </w:rPr>
        <w:t xml:space="preserve"> как особой формы жизнедеятельности человека и поведения животных. Эта форма жизнедеятельности в связи с ее многоплановостью может изучаться в самых разнообразных аспектах, которые исследуются различными отраслями психологической науки.</w:t>
      </w:r>
    </w:p>
    <w:p w:rsidR="0045546B" w:rsidRPr="0045546B" w:rsidRDefault="0045546B" w:rsidP="0045546B">
      <w:pPr>
        <w:spacing w:after="0" w:line="240" w:lineRule="auto"/>
        <w:ind w:firstLine="709"/>
        <w:jc w:val="both"/>
        <w:rPr>
          <w:rFonts w:ascii="Times New Roman" w:eastAsia="Times New Roman" w:hAnsi="Times New Roman" w:cs="Times New Roman"/>
          <w:color w:val="000000"/>
          <w:sz w:val="28"/>
          <w:szCs w:val="28"/>
          <w:lang w:eastAsia="ru-RU"/>
        </w:rPr>
      </w:pPr>
      <w:r w:rsidRPr="0045546B">
        <w:rPr>
          <w:rFonts w:ascii="Times New Roman" w:eastAsia="Times New Roman" w:hAnsi="Times New Roman" w:cs="Times New Roman"/>
          <w:color w:val="000000"/>
          <w:sz w:val="28"/>
          <w:szCs w:val="28"/>
          <w:lang w:eastAsia="ru-RU"/>
        </w:rPr>
        <w:t>Они имеют в качестве своего</w:t>
      </w:r>
      <w:r w:rsidRPr="0045546B">
        <w:rPr>
          <w:rFonts w:ascii="Times New Roman" w:eastAsia="Times New Roman" w:hAnsi="Times New Roman" w:cs="Times New Roman"/>
          <w:bCs/>
          <w:color w:val="000000"/>
          <w:sz w:val="28"/>
          <w:szCs w:val="28"/>
          <w:lang w:eastAsia="ru-RU"/>
        </w:rPr>
        <w:t> объекта:</w:t>
      </w:r>
      <w:r w:rsidRPr="0045546B">
        <w:rPr>
          <w:rFonts w:ascii="Times New Roman" w:eastAsia="Times New Roman" w:hAnsi="Times New Roman" w:cs="Times New Roman"/>
          <w:color w:val="000000"/>
          <w:sz w:val="28"/>
          <w:szCs w:val="28"/>
          <w:lang w:eastAsia="ru-RU"/>
        </w:rPr>
        <w:t> нормы и патологию в психике человека; виды конкретной деятельности, развитие психики человека и животных; отношение человека к природе и обществу и др.</w:t>
      </w:r>
    </w:p>
    <w:p w:rsidR="009D371A" w:rsidRPr="009D371A" w:rsidRDefault="009D371A" w:rsidP="009D371A">
      <w:pPr>
        <w:spacing w:after="0" w:line="240" w:lineRule="auto"/>
        <w:ind w:firstLine="709"/>
        <w:jc w:val="both"/>
        <w:rPr>
          <w:rFonts w:ascii="Times New Roman" w:hAnsi="Times New Roman" w:cs="Times New Roman"/>
          <w:sz w:val="28"/>
          <w:szCs w:val="28"/>
        </w:rPr>
      </w:pPr>
      <w:r w:rsidRPr="009D371A">
        <w:rPr>
          <w:rFonts w:ascii="Times New Roman" w:hAnsi="Times New Roman" w:cs="Times New Roman"/>
          <w:sz w:val="28"/>
          <w:szCs w:val="28"/>
        </w:rPr>
        <w:t>Важнейшим итогом развития любой науки является создание своего категориального аппарата. Эта совокупность понятий составляет как бы скелет, каркас любой отра</w:t>
      </w:r>
      <w:r>
        <w:rPr>
          <w:rFonts w:ascii="Times New Roman" w:hAnsi="Times New Roman" w:cs="Times New Roman"/>
          <w:sz w:val="28"/>
          <w:szCs w:val="28"/>
        </w:rPr>
        <w:t>сли научного знания. Категории −</w:t>
      </w:r>
      <w:r w:rsidRPr="009D371A">
        <w:rPr>
          <w:rFonts w:ascii="Times New Roman" w:hAnsi="Times New Roman" w:cs="Times New Roman"/>
          <w:sz w:val="28"/>
          <w:szCs w:val="28"/>
        </w:rPr>
        <w:t xml:space="preserve"> это формы </w:t>
      </w:r>
      <w:r w:rsidRPr="009D371A">
        <w:rPr>
          <w:rFonts w:ascii="Times New Roman" w:hAnsi="Times New Roman" w:cs="Times New Roman"/>
          <w:sz w:val="28"/>
          <w:szCs w:val="28"/>
        </w:rPr>
        <w:lastRenderedPageBreak/>
        <w:t>мышления, основные, родовые, начальные понятия; это ключевые моменты, узлы, ступеньки в процессе познания той или иной сферы действительности.</w:t>
      </w:r>
    </w:p>
    <w:p w:rsidR="009D371A" w:rsidRDefault="00C66997" w:rsidP="009D371A">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0" locked="0" layoutInCell="1" allowOverlap="1" wp14:anchorId="245A44D6" wp14:editId="360F7EB0">
            <wp:simplePos x="0" y="0"/>
            <wp:positionH relativeFrom="column">
              <wp:posOffset>100965</wp:posOffset>
            </wp:positionH>
            <wp:positionV relativeFrom="paragraph">
              <wp:posOffset>791210</wp:posOffset>
            </wp:positionV>
            <wp:extent cx="5486400" cy="5326380"/>
            <wp:effectExtent l="38100" t="0" r="57150" b="0"/>
            <wp:wrapTopAndBottom/>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H relativeFrom="page">
              <wp14:pctWidth>0</wp14:pctWidth>
            </wp14:sizeRelH>
            <wp14:sizeRelV relativeFrom="page">
              <wp14:pctHeight>0</wp14:pctHeight>
            </wp14:sizeRelV>
          </wp:anchor>
        </w:drawing>
      </w:r>
      <w:r w:rsidR="009D371A" w:rsidRPr="009D371A">
        <w:rPr>
          <w:rFonts w:ascii="Times New Roman" w:hAnsi="Times New Roman" w:cs="Times New Roman"/>
          <w:sz w:val="28"/>
          <w:szCs w:val="28"/>
        </w:rPr>
        <w:t>Каждая наука имеет</w:t>
      </w:r>
      <w:r w:rsidR="00F94C89">
        <w:rPr>
          <w:rFonts w:ascii="Times New Roman" w:hAnsi="Times New Roman" w:cs="Times New Roman"/>
          <w:sz w:val="28"/>
          <w:szCs w:val="28"/>
        </w:rPr>
        <w:t xml:space="preserve"> свой комплекс, набор категорий. С</w:t>
      </w:r>
      <w:r w:rsidR="009D371A" w:rsidRPr="009D371A">
        <w:rPr>
          <w:rFonts w:ascii="Times New Roman" w:hAnsi="Times New Roman" w:cs="Times New Roman"/>
          <w:sz w:val="28"/>
          <w:szCs w:val="28"/>
        </w:rPr>
        <w:t>вой категориальный аппарат имеет и психологическая наук</w:t>
      </w:r>
      <w:r w:rsidR="0045546B">
        <w:rPr>
          <w:rFonts w:ascii="Times New Roman" w:hAnsi="Times New Roman" w:cs="Times New Roman"/>
          <w:sz w:val="28"/>
          <w:szCs w:val="28"/>
        </w:rPr>
        <w:t xml:space="preserve">а. Он включает в себя </w:t>
      </w:r>
      <w:r w:rsidR="009D371A" w:rsidRPr="009D371A">
        <w:rPr>
          <w:rFonts w:ascii="Times New Roman" w:hAnsi="Times New Roman" w:cs="Times New Roman"/>
          <w:sz w:val="28"/>
          <w:szCs w:val="28"/>
        </w:rPr>
        <w:t>четыре</w:t>
      </w:r>
      <w:r w:rsidR="0045546B">
        <w:rPr>
          <w:rFonts w:ascii="Times New Roman" w:hAnsi="Times New Roman" w:cs="Times New Roman"/>
          <w:sz w:val="28"/>
          <w:szCs w:val="28"/>
        </w:rPr>
        <w:t xml:space="preserve"> блока основных понятий, которые представлены на рисунке 1.3.</w:t>
      </w:r>
    </w:p>
    <w:p w:rsidR="00BC4335" w:rsidRDefault="00C66997" w:rsidP="00C669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Рисунок 1.3 – Основные категории психологической науки</w:t>
      </w:r>
    </w:p>
    <w:p w:rsidR="00C66997" w:rsidRDefault="00C66997" w:rsidP="00C66997">
      <w:pPr>
        <w:spacing w:after="0" w:line="240" w:lineRule="auto"/>
        <w:jc w:val="center"/>
        <w:rPr>
          <w:rFonts w:ascii="Times New Roman" w:hAnsi="Times New Roman" w:cs="Times New Roman"/>
          <w:sz w:val="28"/>
          <w:szCs w:val="28"/>
        </w:rPr>
      </w:pPr>
    </w:p>
    <w:p w:rsidR="00C66997" w:rsidRDefault="00C66997" w:rsidP="00C931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каждую подробнее.</w:t>
      </w:r>
    </w:p>
    <w:p w:rsidR="00F94C89" w:rsidRDefault="00F94C89" w:rsidP="00F94C89">
      <w:pPr>
        <w:spacing w:after="0" w:line="240" w:lineRule="auto"/>
        <w:jc w:val="both"/>
        <w:rPr>
          <w:rFonts w:ascii="Times New Roman" w:hAnsi="Times New Roman" w:cs="Times New Roman"/>
          <w:sz w:val="28"/>
          <w:szCs w:val="28"/>
        </w:rPr>
      </w:pPr>
    </w:p>
    <w:p w:rsidR="00F94C89" w:rsidRDefault="00F94C89" w:rsidP="00F94C89">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b/>
          <w:sz w:val="28"/>
          <w:szCs w:val="28"/>
        </w:rPr>
        <w:t>Психические процессы</w:t>
      </w:r>
      <w:r>
        <w:rPr>
          <w:rFonts w:ascii="Times New Roman" w:hAnsi="Times New Roman" w:cs="Times New Roman"/>
          <w:sz w:val="28"/>
          <w:szCs w:val="28"/>
        </w:rPr>
        <w:t xml:space="preserve"> − </w:t>
      </w:r>
      <w:r w:rsidRPr="00F94C89">
        <w:rPr>
          <w:rFonts w:ascii="Times New Roman" w:hAnsi="Times New Roman" w:cs="Times New Roman"/>
          <w:sz w:val="28"/>
          <w:szCs w:val="28"/>
        </w:rPr>
        <w:t>динамическое отражение действительности в различных формах психических</w:t>
      </w:r>
      <w:r>
        <w:rPr>
          <w:rFonts w:ascii="Times New Roman" w:hAnsi="Times New Roman" w:cs="Times New Roman"/>
          <w:sz w:val="28"/>
          <w:szCs w:val="28"/>
        </w:rPr>
        <w:t xml:space="preserve"> явлений. Психический процесс − </w:t>
      </w:r>
      <w:r w:rsidRPr="00F94C89">
        <w:rPr>
          <w:rFonts w:ascii="Times New Roman" w:hAnsi="Times New Roman" w:cs="Times New Roman"/>
          <w:sz w:val="28"/>
          <w:szCs w:val="28"/>
        </w:rPr>
        <w:t>это течение психического явления, имеющего начало, развитие и конец, проявляющееся в виде реакции. При этом нужно иметь в виду, что конец психического процесса тесно связан с началом нового процесса. Отсюда непрерывность психической деятельности в состоянии бодрствования человека.</w:t>
      </w:r>
    </w:p>
    <w:p w:rsidR="001136A0" w:rsidRDefault="00F94C89" w:rsidP="001136A0">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sz w:val="28"/>
          <w:szCs w:val="28"/>
        </w:rPr>
        <w:t xml:space="preserve"> Психические процессы вызываются как внешними воздействиями, так и раздражениями нервной системы, идущими от внутренней среды организма. </w:t>
      </w:r>
      <w:r w:rsidRPr="00F94C89">
        <w:rPr>
          <w:rFonts w:ascii="Times New Roman" w:hAnsi="Times New Roman" w:cs="Times New Roman"/>
          <w:sz w:val="28"/>
          <w:szCs w:val="28"/>
        </w:rPr>
        <w:lastRenderedPageBreak/>
        <w:t>Все психические процессы под</w:t>
      </w:r>
      <w:r>
        <w:rPr>
          <w:rFonts w:ascii="Times New Roman" w:hAnsi="Times New Roman" w:cs="Times New Roman"/>
          <w:sz w:val="28"/>
          <w:szCs w:val="28"/>
        </w:rPr>
        <w:t xml:space="preserve">разделяются на познавательные − </w:t>
      </w:r>
      <w:r w:rsidRPr="00F94C89">
        <w:rPr>
          <w:rFonts w:ascii="Times New Roman" w:hAnsi="Times New Roman" w:cs="Times New Roman"/>
          <w:sz w:val="28"/>
          <w:szCs w:val="28"/>
        </w:rPr>
        <w:t>к ним относятся ощущения и восприятия, представления и память, мышление и воображение; эмоц</w:t>
      </w:r>
      <w:r>
        <w:rPr>
          <w:rFonts w:ascii="Times New Roman" w:hAnsi="Times New Roman" w:cs="Times New Roman"/>
          <w:sz w:val="28"/>
          <w:szCs w:val="28"/>
        </w:rPr>
        <w:t xml:space="preserve">иональные − </w:t>
      </w:r>
      <w:r w:rsidRPr="00F94C89">
        <w:rPr>
          <w:rFonts w:ascii="Times New Roman" w:hAnsi="Times New Roman" w:cs="Times New Roman"/>
          <w:sz w:val="28"/>
          <w:szCs w:val="28"/>
        </w:rPr>
        <w:t xml:space="preserve">активные и </w:t>
      </w:r>
      <w:r>
        <w:rPr>
          <w:rFonts w:ascii="Times New Roman" w:hAnsi="Times New Roman" w:cs="Times New Roman"/>
          <w:sz w:val="28"/>
          <w:szCs w:val="28"/>
        </w:rPr>
        <w:t xml:space="preserve">пассивные переживания; волевые − </w:t>
      </w:r>
      <w:r w:rsidRPr="00F94C89">
        <w:rPr>
          <w:rFonts w:ascii="Times New Roman" w:hAnsi="Times New Roman" w:cs="Times New Roman"/>
          <w:sz w:val="28"/>
          <w:szCs w:val="28"/>
        </w:rPr>
        <w:t xml:space="preserve">решение, исполнение, волевое усилие; и т. д. </w:t>
      </w:r>
    </w:p>
    <w:p w:rsidR="001136A0" w:rsidRDefault="00F94C89" w:rsidP="001136A0">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sz w:val="28"/>
          <w:szCs w:val="28"/>
        </w:rPr>
        <w:t xml:space="preserve">Психические процессы обеспечивают формирование знаний и первичную регуляцию поведения и деятельности человека. В сложной психической деятельности различные процессы связаны и составляют единый поток сознания, обеспечивающий адекватное отражение действительности и осуществление различных видов деятельности. Психические процессы протекают с различной быстротой и интенсивностью в зависимости от особенностей внешних воздействий и состояний личности. </w:t>
      </w:r>
    </w:p>
    <w:p w:rsidR="001136A0" w:rsidRDefault="00F94C89" w:rsidP="001136A0">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sz w:val="28"/>
          <w:szCs w:val="28"/>
        </w:rPr>
        <w:t xml:space="preserve">Под </w:t>
      </w:r>
      <w:r w:rsidRPr="001136A0">
        <w:rPr>
          <w:rFonts w:ascii="Times New Roman" w:hAnsi="Times New Roman" w:cs="Times New Roman"/>
          <w:b/>
          <w:sz w:val="28"/>
          <w:szCs w:val="28"/>
        </w:rPr>
        <w:t>психическим состоянием</w:t>
      </w:r>
      <w:r w:rsidRPr="00F94C89">
        <w:rPr>
          <w:rFonts w:ascii="Times New Roman" w:hAnsi="Times New Roman" w:cs="Times New Roman"/>
          <w:sz w:val="28"/>
          <w:szCs w:val="28"/>
        </w:rPr>
        <w:t xml:space="preserve"> следует понимать определившийся в данное время относительно устойчивый уровень психической деятельности</w:t>
      </w:r>
      <w:r w:rsidR="001136A0">
        <w:rPr>
          <w:rFonts w:ascii="Times New Roman" w:hAnsi="Times New Roman" w:cs="Times New Roman"/>
          <w:sz w:val="28"/>
          <w:szCs w:val="28"/>
        </w:rPr>
        <w:t>, который проявляется в повышен</w:t>
      </w:r>
      <w:r w:rsidRPr="00F94C89">
        <w:rPr>
          <w:rFonts w:ascii="Times New Roman" w:hAnsi="Times New Roman" w:cs="Times New Roman"/>
          <w:sz w:val="28"/>
          <w:szCs w:val="28"/>
        </w:rPr>
        <w:t>ной или пониженной активности личности. Каждый человек ежедневно испытывает р</w:t>
      </w:r>
      <w:r w:rsidR="001136A0">
        <w:rPr>
          <w:rFonts w:ascii="Times New Roman" w:hAnsi="Times New Roman" w:cs="Times New Roman"/>
          <w:sz w:val="28"/>
          <w:szCs w:val="28"/>
        </w:rPr>
        <w:t xml:space="preserve">азличные психические состояния. </w:t>
      </w:r>
    </w:p>
    <w:p w:rsidR="00F94C89" w:rsidRPr="00F94C89" w:rsidRDefault="00F94C89" w:rsidP="001136A0">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sz w:val="28"/>
          <w:szCs w:val="28"/>
        </w:rPr>
        <w:t>При одном психическом состоянии умственная или физическая работа протекает ле</w:t>
      </w:r>
      <w:r w:rsidR="001136A0">
        <w:rPr>
          <w:rFonts w:ascii="Times New Roman" w:hAnsi="Times New Roman" w:cs="Times New Roman"/>
          <w:sz w:val="28"/>
          <w:szCs w:val="28"/>
        </w:rPr>
        <w:t xml:space="preserve">гко и продуктивно, при другом − </w:t>
      </w:r>
      <w:r w:rsidRPr="00F94C89">
        <w:rPr>
          <w:rFonts w:ascii="Times New Roman" w:hAnsi="Times New Roman" w:cs="Times New Roman"/>
          <w:sz w:val="28"/>
          <w:szCs w:val="28"/>
        </w:rPr>
        <w:t xml:space="preserve">трудно и неэффективно. </w:t>
      </w:r>
    </w:p>
    <w:p w:rsidR="001136A0" w:rsidRDefault="00F94C89" w:rsidP="00F94C89">
      <w:pPr>
        <w:spacing w:after="0" w:line="240" w:lineRule="auto"/>
        <w:jc w:val="both"/>
        <w:rPr>
          <w:rFonts w:ascii="Times New Roman" w:hAnsi="Times New Roman" w:cs="Times New Roman"/>
          <w:sz w:val="28"/>
          <w:szCs w:val="28"/>
        </w:rPr>
      </w:pPr>
      <w:r w:rsidRPr="00F94C89">
        <w:rPr>
          <w:rFonts w:ascii="Times New Roman" w:hAnsi="Times New Roman" w:cs="Times New Roman"/>
          <w:sz w:val="28"/>
          <w:szCs w:val="28"/>
        </w:rPr>
        <w:t>Психические состояния имеют рефлекторную природу: они возникают под влиянием обстановки, физиологических факторов, хода работы, времени и словесных воздейств</w:t>
      </w:r>
      <w:r w:rsidR="001136A0">
        <w:rPr>
          <w:rFonts w:ascii="Times New Roman" w:hAnsi="Times New Roman" w:cs="Times New Roman"/>
          <w:sz w:val="28"/>
          <w:szCs w:val="28"/>
        </w:rPr>
        <w:t>ий (похвала, порицание и т.п.).</w:t>
      </w:r>
    </w:p>
    <w:p w:rsidR="001136A0" w:rsidRDefault="00F94C89" w:rsidP="001136A0">
      <w:pPr>
        <w:spacing w:after="0" w:line="240" w:lineRule="auto"/>
        <w:ind w:firstLine="709"/>
        <w:jc w:val="both"/>
        <w:rPr>
          <w:rFonts w:ascii="Times New Roman" w:hAnsi="Times New Roman" w:cs="Times New Roman"/>
          <w:sz w:val="28"/>
          <w:szCs w:val="28"/>
        </w:rPr>
      </w:pPr>
      <w:r w:rsidRPr="00F94C89">
        <w:rPr>
          <w:rFonts w:ascii="Times New Roman" w:hAnsi="Times New Roman" w:cs="Times New Roman"/>
          <w:sz w:val="28"/>
          <w:szCs w:val="28"/>
        </w:rPr>
        <w:t xml:space="preserve">Наиболее изученными являются: </w:t>
      </w:r>
    </w:p>
    <w:p w:rsidR="001136A0" w:rsidRDefault="00F94C89" w:rsidP="001136A0">
      <w:pPr>
        <w:pStyle w:val="a4"/>
        <w:numPr>
          <w:ilvl w:val="0"/>
          <w:numId w:val="6"/>
        </w:numPr>
        <w:tabs>
          <w:tab w:val="left" w:pos="993"/>
        </w:tabs>
        <w:spacing w:after="0" w:line="240" w:lineRule="auto"/>
        <w:ind w:left="0" w:firstLine="709"/>
        <w:jc w:val="both"/>
        <w:rPr>
          <w:rFonts w:ascii="Times New Roman" w:hAnsi="Times New Roman" w:cs="Times New Roman"/>
          <w:sz w:val="28"/>
          <w:szCs w:val="28"/>
        </w:rPr>
      </w:pPr>
      <w:r w:rsidRPr="001136A0">
        <w:rPr>
          <w:rFonts w:ascii="Times New Roman" w:hAnsi="Times New Roman" w:cs="Times New Roman"/>
          <w:sz w:val="28"/>
          <w:szCs w:val="28"/>
        </w:rPr>
        <w:t xml:space="preserve">общее психическое состояние, </w:t>
      </w:r>
      <w:r w:rsidR="001136A0" w:rsidRPr="001136A0">
        <w:rPr>
          <w:rFonts w:ascii="Times New Roman" w:hAnsi="Times New Roman" w:cs="Times New Roman"/>
          <w:sz w:val="28"/>
          <w:szCs w:val="28"/>
        </w:rPr>
        <w:t>например,</w:t>
      </w:r>
      <w:r w:rsidRPr="001136A0">
        <w:rPr>
          <w:rFonts w:ascii="Times New Roman" w:hAnsi="Times New Roman" w:cs="Times New Roman"/>
          <w:sz w:val="28"/>
          <w:szCs w:val="28"/>
        </w:rPr>
        <w:t xml:space="preserve"> внимание, проявляющееся на уровне активной сосредоточенности или рассеянности.</w:t>
      </w:r>
    </w:p>
    <w:p w:rsidR="001136A0" w:rsidRPr="001136A0" w:rsidRDefault="001136A0" w:rsidP="001136A0">
      <w:pPr>
        <w:pStyle w:val="a4"/>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4C89" w:rsidRPr="001136A0">
        <w:rPr>
          <w:rFonts w:ascii="Times New Roman" w:hAnsi="Times New Roman" w:cs="Times New Roman"/>
          <w:sz w:val="28"/>
          <w:szCs w:val="28"/>
        </w:rPr>
        <w:t>эмоциональные состояния или настроения (жизнерад</w:t>
      </w:r>
      <w:r>
        <w:rPr>
          <w:rFonts w:ascii="Times New Roman" w:hAnsi="Times New Roman" w:cs="Times New Roman"/>
          <w:sz w:val="28"/>
          <w:szCs w:val="28"/>
        </w:rPr>
        <w:t xml:space="preserve">остное, восторженное, грустное, </w:t>
      </w:r>
      <w:r w:rsidR="00F94C89" w:rsidRPr="001136A0">
        <w:rPr>
          <w:rFonts w:ascii="Times New Roman" w:hAnsi="Times New Roman" w:cs="Times New Roman"/>
          <w:sz w:val="28"/>
          <w:szCs w:val="28"/>
        </w:rPr>
        <w:t>печальное</w:t>
      </w:r>
      <w:r>
        <w:rPr>
          <w:rFonts w:ascii="Times New Roman" w:hAnsi="Times New Roman" w:cs="Times New Roman"/>
          <w:sz w:val="28"/>
          <w:szCs w:val="28"/>
        </w:rPr>
        <w:t>, гневное, раздражительное и т.</w:t>
      </w:r>
      <w:r w:rsidR="00F94C89" w:rsidRPr="001136A0">
        <w:rPr>
          <w:rFonts w:ascii="Times New Roman" w:hAnsi="Times New Roman" w:cs="Times New Roman"/>
          <w:sz w:val="28"/>
          <w:szCs w:val="28"/>
        </w:rPr>
        <w:t xml:space="preserve">д.). </w:t>
      </w:r>
    </w:p>
    <w:p w:rsidR="001136A0" w:rsidRDefault="00F94C89" w:rsidP="001136A0">
      <w:pPr>
        <w:tabs>
          <w:tab w:val="left" w:pos="993"/>
        </w:tabs>
        <w:spacing w:after="0" w:line="240" w:lineRule="auto"/>
        <w:ind w:firstLine="709"/>
        <w:jc w:val="both"/>
        <w:rPr>
          <w:rFonts w:ascii="Times New Roman" w:hAnsi="Times New Roman" w:cs="Times New Roman"/>
          <w:sz w:val="28"/>
          <w:szCs w:val="28"/>
        </w:rPr>
      </w:pPr>
      <w:r w:rsidRPr="001136A0">
        <w:rPr>
          <w:rFonts w:ascii="Times New Roman" w:hAnsi="Times New Roman" w:cs="Times New Roman"/>
          <w:sz w:val="28"/>
          <w:szCs w:val="28"/>
        </w:rPr>
        <w:t>Интересные исследования</w:t>
      </w:r>
      <w:r w:rsidR="001136A0">
        <w:rPr>
          <w:rFonts w:ascii="Times New Roman" w:hAnsi="Times New Roman" w:cs="Times New Roman"/>
          <w:sz w:val="28"/>
          <w:szCs w:val="28"/>
        </w:rPr>
        <w:t xml:space="preserve"> имеются об особом, творческом состоянии </w:t>
      </w:r>
      <w:r w:rsidRPr="001136A0">
        <w:rPr>
          <w:rFonts w:ascii="Times New Roman" w:hAnsi="Times New Roman" w:cs="Times New Roman"/>
          <w:sz w:val="28"/>
          <w:szCs w:val="28"/>
        </w:rPr>
        <w:t xml:space="preserve">личности, которое называют вдохновением. </w:t>
      </w:r>
    </w:p>
    <w:p w:rsidR="001136A0" w:rsidRDefault="00F94C89" w:rsidP="001136A0">
      <w:pPr>
        <w:tabs>
          <w:tab w:val="left" w:pos="993"/>
        </w:tabs>
        <w:spacing w:after="0" w:line="240" w:lineRule="auto"/>
        <w:ind w:firstLine="709"/>
        <w:jc w:val="both"/>
        <w:rPr>
          <w:rFonts w:ascii="Times New Roman" w:hAnsi="Times New Roman" w:cs="Times New Roman"/>
          <w:sz w:val="28"/>
          <w:szCs w:val="28"/>
        </w:rPr>
      </w:pPr>
      <w:r w:rsidRPr="001136A0">
        <w:rPr>
          <w:rFonts w:ascii="Times New Roman" w:hAnsi="Times New Roman" w:cs="Times New Roman"/>
          <w:sz w:val="28"/>
          <w:szCs w:val="28"/>
        </w:rPr>
        <w:t xml:space="preserve">Высшими и устойчивыми регуляторами психической деятельности являются свойства личности. Под </w:t>
      </w:r>
      <w:r w:rsidRPr="001136A0">
        <w:rPr>
          <w:rFonts w:ascii="Times New Roman" w:hAnsi="Times New Roman" w:cs="Times New Roman"/>
          <w:b/>
          <w:sz w:val="28"/>
          <w:szCs w:val="28"/>
        </w:rPr>
        <w:t>психическими свойствами</w:t>
      </w:r>
      <w:r w:rsidRPr="001136A0">
        <w:rPr>
          <w:rFonts w:ascii="Times New Roman" w:hAnsi="Times New Roman" w:cs="Times New Roman"/>
          <w:sz w:val="28"/>
          <w:szCs w:val="28"/>
        </w:rPr>
        <w:t xml:space="preserve"> человека следует понимать устойчивые образования, обеспечивающие определенный качественно-количественный уровень деятельности и поведения, типичный для данного человека. Каждое психическое свойство формируется постепенно в процессе отражения и закрепляется в практике. Оно, следовательно, является р</w:t>
      </w:r>
      <w:r w:rsidR="001136A0">
        <w:rPr>
          <w:rFonts w:ascii="Times New Roman" w:hAnsi="Times New Roman" w:cs="Times New Roman"/>
          <w:sz w:val="28"/>
          <w:szCs w:val="28"/>
        </w:rPr>
        <w:t>езультатом отражательной и прак</w:t>
      </w:r>
      <w:r w:rsidRPr="001136A0">
        <w:rPr>
          <w:rFonts w:ascii="Times New Roman" w:hAnsi="Times New Roman" w:cs="Times New Roman"/>
          <w:sz w:val="28"/>
          <w:szCs w:val="28"/>
        </w:rPr>
        <w:t xml:space="preserve">тической деятельности. </w:t>
      </w:r>
    </w:p>
    <w:p w:rsidR="001136A0" w:rsidRDefault="00F94C89" w:rsidP="001136A0">
      <w:pPr>
        <w:tabs>
          <w:tab w:val="left" w:pos="993"/>
        </w:tabs>
        <w:spacing w:after="0" w:line="240" w:lineRule="auto"/>
        <w:ind w:firstLine="709"/>
        <w:jc w:val="both"/>
        <w:rPr>
          <w:rFonts w:ascii="Times New Roman" w:hAnsi="Times New Roman" w:cs="Times New Roman"/>
          <w:sz w:val="28"/>
          <w:szCs w:val="28"/>
        </w:rPr>
      </w:pPr>
      <w:r w:rsidRPr="001136A0">
        <w:rPr>
          <w:rFonts w:ascii="Times New Roman" w:hAnsi="Times New Roman" w:cs="Times New Roman"/>
          <w:sz w:val="28"/>
          <w:szCs w:val="28"/>
        </w:rPr>
        <w:t>Свойства личности многообразны, и их нужно классифицировать в соответствии с группировкой психических процессов, на основе которых они формируются. А значит, можно выделить свойства интеллектуальной, или познавательной, волевой и эмоци</w:t>
      </w:r>
      <w:r w:rsidR="001136A0">
        <w:rPr>
          <w:rFonts w:ascii="Times New Roman" w:hAnsi="Times New Roman" w:cs="Times New Roman"/>
          <w:sz w:val="28"/>
          <w:szCs w:val="28"/>
        </w:rPr>
        <w:t xml:space="preserve">ональной деятельности человека. </w:t>
      </w:r>
      <w:r w:rsidRPr="001136A0">
        <w:rPr>
          <w:rFonts w:ascii="Times New Roman" w:hAnsi="Times New Roman" w:cs="Times New Roman"/>
          <w:sz w:val="28"/>
          <w:szCs w:val="28"/>
        </w:rPr>
        <w:t>Для примера приведем некоторые интеллект</w:t>
      </w:r>
      <w:r w:rsidR="001136A0">
        <w:rPr>
          <w:rFonts w:ascii="Times New Roman" w:hAnsi="Times New Roman" w:cs="Times New Roman"/>
          <w:sz w:val="28"/>
          <w:szCs w:val="28"/>
        </w:rPr>
        <w:t xml:space="preserve">уальные свойства </w:t>
      </w:r>
      <w:r w:rsidR="001136A0">
        <w:rPr>
          <w:rFonts w:ascii="Times New Roman" w:hAnsi="Times New Roman" w:cs="Times New Roman"/>
          <w:sz w:val="28"/>
          <w:szCs w:val="28"/>
        </w:rPr>
        <w:sym w:font="Symbol" w:char="F02D"/>
      </w:r>
      <w:r w:rsidR="001136A0">
        <w:rPr>
          <w:rFonts w:ascii="Times New Roman" w:hAnsi="Times New Roman" w:cs="Times New Roman"/>
          <w:sz w:val="28"/>
          <w:szCs w:val="28"/>
        </w:rPr>
        <w:t xml:space="preserve"> </w:t>
      </w:r>
      <w:r w:rsidRPr="001136A0">
        <w:rPr>
          <w:rFonts w:ascii="Times New Roman" w:hAnsi="Times New Roman" w:cs="Times New Roman"/>
          <w:sz w:val="28"/>
          <w:szCs w:val="28"/>
        </w:rPr>
        <w:t>наблюдате</w:t>
      </w:r>
      <w:r w:rsidR="001136A0">
        <w:rPr>
          <w:rFonts w:ascii="Times New Roman" w:hAnsi="Times New Roman" w:cs="Times New Roman"/>
          <w:sz w:val="28"/>
          <w:szCs w:val="28"/>
        </w:rPr>
        <w:t xml:space="preserve">льность, гибкость ума; волевые </w:t>
      </w:r>
      <w:r w:rsidR="001136A0">
        <w:rPr>
          <w:rFonts w:ascii="Times New Roman" w:hAnsi="Times New Roman" w:cs="Times New Roman"/>
          <w:sz w:val="28"/>
          <w:szCs w:val="28"/>
        </w:rPr>
        <w:sym w:font="Symbol" w:char="F02D"/>
      </w:r>
      <w:r w:rsidRPr="001136A0">
        <w:rPr>
          <w:rFonts w:ascii="Times New Roman" w:hAnsi="Times New Roman" w:cs="Times New Roman"/>
          <w:sz w:val="28"/>
          <w:szCs w:val="28"/>
        </w:rPr>
        <w:t xml:space="preserve"> решительность,</w:t>
      </w:r>
      <w:r w:rsidR="001136A0">
        <w:rPr>
          <w:rFonts w:ascii="Times New Roman" w:hAnsi="Times New Roman" w:cs="Times New Roman"/>
          <w:sz w:val="28"/>
          <w:szCs w:val="28"/>
        </w:rPr>
        <w:t xml:space="preserve"> настойчивость; эмоциональные </w:t>
      </w:r>
      <w:r w:rsidR="001136A0">
        <w:rPr>
          <w:rFonts w:ascii="Times New Roman" w:hAnsi="Times New Roman" w:cs="Times New Roman"/>
          <w:sz w:val="28"/>
          <w:szCs w:val="28"/>
        </w:rPr>
        <w:sym w:font="Symbol" w:char="F02D"/>
      </w:r>
      <w:r w:rsidR="001136A0">
        <w:rPr>
          <w:rFonts w:ascii="Times New Roman" w:hAnsi="Times New Roman" w:cs="Times New Roman"/>
          <w:sz w:val="28"/>
          <w:szCs w:val="28"/>
        </w:rPr>
        <w:t xml:space="preserve"> </w:t>
      </w:r>
      <w:r w:rsidRPr="001136A0">
        <w:rPr>
          <w:rFonts w:ascii="Times New Roman" w:hAnsi="Times New Roman" w:cs="Times New Roman"/>
          <w:sz w:val="28"/>
          <w:szCs w:val="28"/>
        </w:rPr>
        <w:t xml:space="preserve">чуткость, нежность, </w:t>
      </w:r>
      <w:r w:rsidR="001136A0">
        <w:rPr>
          <w:rFonts w:ascii="Times New Roman" w:hAnsi="Times New Roman" w:cs="Times New Roman"/>
          <w:sz w:val="28"/>
          <w:szCs w:val="28"/>
        </w:rPr>
        <w:t>страстность и т.</w:t>
      </w:r>
      <w:r w:rsidRPr="001136A0">
        <w:rPr>
          <w:rFonts w:ascii="Times New Roman" w:hAnsi="Times New Roman" w:cs="Times New Roman"/>
          <w:sz w:val="28"/>
          <w:szCs w:val="28"/>
        </w:rPr>
        <w:t xml:space="preserve">п. </w:t>
      </w:r>
    </w:p>
    <w:p w:rsidR="001249A8" w:rsidRDefault="00F94C89" w:rsidP="001136A0">
      <w:pPr>
        <w:tabs>
          <w:tab w:val="left" w:pos="993"/>
        </w:tabs>
        <w:spacing w:after="0" w:line="240" w:lineRule="auto"/>
        <w:ind w:firstLine="709"/>
        <w:jc w:val="both"/>
        <w:rPr>
          <w:rFonts w:ascii="Times New Roman" w:hAnsi="Times New Roman" w:cs="Times New Roman"/>
          <w:sz w:val="28"/>
          <w:szCs w:val="28"/>
        </w:rPr>
      </w:pPr>
      <w:r w:rsidRPr="001136A0">
        <w:rPr>
          <w:rFonts w:ascii="Times New Roman" w:hAnsi="Times New Roman" w:cs="Times New Roman"/>
          <w:sz w:val="28"/>
          <w:szCs w:val="28"/>
        </w:rPr>
        <w:t xml:space="preserve">Психические свойства не существуют вместе, они синтезируются и образуют сложные структурные </w:t>
      </w:r>
      <w:r w:rsidRPr="001249A8">
        <w:rPr>
          <w:rFonts w:ascii="Times New Roman" w:hAnsi="Times New Roman" w:cs="Times New Roman"/>
          <w:b/>
          <w:sz w:val="28"/>
          <w:szCs w:val="28"/>
        </w:rPr>
        <w:t>образования</w:t>
      </w:r>
      <w:r w:rsidRPr="001136A0">
        <w:rPr>
          <w:rFonts w:ascii="Times New Roman" w:hAnsi="Times New Roman" w:cs="Times New Roman"/>
          <w:sz w:val="28"/>
          <w:szCs w:val="28"/>
        </w:rPr>
        <w:t xml:space="preserve"> личности, к которым необходимо отнести:</w:t>
      </w:r>
    </w:p>
    <w:p w:rsidR="001249A8" w:rsidRDefault="00F94C89" w:rsidP="00EA4EC2">
      <w:pPr>
        <w:pStyle w:val="a4"/>
        <w:numPr>
          <w:ilvl w:val="0"/>
          <w:numId w:val="6"/>
        </w:numPr>
        <w:tabs>
          <w:tab w:val="left" w:pos="993"/>
        </w:tabs>
        <w:spacing w:after="0" w:line="240" w:lineRule="auto"/>
        <w:ind w:left="0" w:firstLine="709"/>
        <w:jc w:val="both"/>
        <w:rPr>
          <w:rFonts w:ascii="Times New Roman" w:hAnsi="Times New Roman" w:cs="Times New Roman"/>
          <w:sz w:val="28"/>
          <w:szCs w:val="28"/>
        </w:rPr>
      </w:pPr>
      <w:r w:rsidRPr="001249A8">
        <w:rPr>
          <w:rFonts w:ascii="Times New Roman" w:hAnsi="Times New Roman" w:cs="Times New Roman"/>
          <w:sz w:val="28"/>
          <w:szCs w:val="28"/>
        </w:rPr>
        <w:lastRenderedPageBreak/>
        <w:t>жизненную позицию личности (систему потребностей, интересов, убеждений, идеалов, определяющую избирательность и у</w:t>
      </w:r>
      <w:r w:rsidR="001249A8">
        <w:rPr>
          <w:rFonts w:ascii="Times New Roman" w:hAnsi="Times New Roman" w:cs="Times New Roman"/>
          <w:sz w:val="28"/>
          <w:szCs w:val="28"/>
        </w:rPr>
        <w:t>ровень активности человека);</w:t>
      </w:r>
    </w:p>
    <w:p w:rsidR="001249A8" w:rsidRDefault="00F94C89" w:rsidP="00EA4EC2">
      <w:pPr>
        <w:pStyle w:val="a4"/>
        <w:numPr>
          <w:ilvl w:val="0"/>
          <w:numId w:val="6"/>
        </w:numPr>
        <w:tabs>
          <w:tab w:val="left" w:pos="993"/>
        </w:tabs>
        <w:spacing w:after="0" w:line="240" w:lineRule="auto"/>
        <w:ind w:left="0" w:firstLine="709"/>
        <w:jc w:val="both"/>
        <w:rPr>
          <w:rFonts w:ascii="Times New Roman" w:hAnsi="Times New Roman" w:cs="Times New Roman"/>
          <w:sz w:val="28"/>
          <w:szCs w:val="28"/>
        </w:rPr>
      </w:pPr>
      <w:r w:rsidRPr="001249A8">
        <w:rPr>
          <w:rFonts w:ascii="Times New Roman" w:hAnsi="Times New Roman" w:cs="Times New Roman"/>
          <w:sz w:val="28"/>
          <w:szCs w:val="28"/>
        </w:rPr>
        <w:t>темперамент (систе</w:t>
      </w:r>
      <w:r w:rsidR="001249A8">
        <w:rPr>
          <w:rFonts w:ascii="Times New Roman" w:hAnsi="Times New Roman" w:cs="Times New Roman"/>
          <w:sz w:val="28"/>
          <w:szCs w:val="28"/>
        </w:rPr>
        <w:t xml:space="preserve">му природных свойств личности </w:t>
      </w:r>
      <w:r w:rsidR="001249A8">
        <w:rPr>
          <w:rFonts w:ascii="Times New Roman" w:hAnsi="Times New Roman" w:cs="Times New Roman"/>
          <w:sz w:val="28"/>
          <w:szCs w:val="28"/>
        </w:rPr>
        <w:sym w:font="Symbol" w:char="F02D"/>
      </w:r>
      <w:r w:rsidR="001249A8">
        <w:rPr>
          <w:rFonts w:ascii="Times New Roman" w:hAnsi="Times New Roman" w:cs="Times New Roman"/>
          <w:sz w:val="28"/>
          <w:szCs w:val="28"/>
        </w:rPr>
        <w:t xml:space="preserve"> </w:t>
      </w:r>
      <w:r w:rsidRPr="001249A8">
        <w:rPr>
          <w:rFonts w:ascii="Times New Roman" w:hAnsi="Times New Roman" w:cs="Times New Roman"/>
          <w:sz w:val="28"/>
          <w:szCs w:val="28"/>
        </w:rPr>
        <w:t>подвижность, уравновешенность</w:t>
      </w:r>
      <w:r w:rsidR="00EA4EC2">
        <w:rPr>
          <w:rFonts w:ascii="Times New Roman" w:hAnsi="Times New Roman" w:cs="Times New Roman"/>
          <w:sz w:val="28"/>
          <w:szCs w:val="28"/>
        </w:rPr>
        <w:t xml:space="preserve"> поведения и тонус активности, </w:t>
      </w:r>
      <w:r w:rsidRPr="001249A8">
        <w:rPr>
          <w:rFonts w:ascii="Times New Roman" w:hAnsi="Times New Roman" w:cs="Times New Roman"/>
          <w:sz w:val="28"/>
          <w:szCs w:val="28"/>
        </w:rPr>
        <w:t>характеризующую дина</w:t>
      </w:r>
      <w:r w:rsidR="001249A8">
        <w:rPr>
          <w:rFonts w:ascii="Times New Roman" w:hAnsi="Times New Roman" w:cs="Times New Roman"/>
          <w:sz w:val="28"/>
          <w:szCs w:val="28"/>
        </w:rPr>
        <w:t xml:space="preserve">мическую сторону поведения); </w:t>
      </w:r>
    </w:p>
    <w:p w:rsidR="001249A8" w:rsidRDefault="00F94C89" w:rsidP="00EA4EC2">
      <w:pPr>
        <w:pStyle w:val="a4"/>
        <w:numPr>
          <w:ilvl w:val="0"/>
          <w:numId w:val="6"/>
        </w:numPr>
        <w:tabs>
          <w:tab w:val="left" w:pos="993"/>
        </w:tabs>
        <w:spacing w:after="0" w:line="240" w:lineRule="auto"/>
        <w:ind w:left="0" w:firstLine="709"/>
        <w:jc w:val="both"/>
        <w:rPr>
          <w:rFonts w:ascii="Times New Roman" w:hAnsi="Times New Roman" w:cs="Times New Roman"/>
          <w:sz w:val="28"/>
          <w:szCs w:val="28"/>
        </w:rPr>
      </w:pPr>
      <w:r w:rsidRPr="001249A8">
        <w:rPr>
          <w:rFonts w:ascii="Times New Roman" w:hAnsi="Times New Roman" w:cs="Times New Roman"/>
          <w:sz w:val="28"/>
          <w:szCs w:val="28"/>
        </w:rPr>
        <w:t>способности (систему интеллектуально волевых и эмоциональных свойств, определяющую творческие возмо</w:t>
      </w:r>
      <w:r w:rsidR="001249A8">
        <w:rPr>
          <w:rFonts w:ascii="Times New Roman" w:hAnsi="Times New Roman" w:cs="Times New Roman"/>
          <w:sz w:val="28"/>
          <w:szCs w:val="28"/>
        </w:rPr>
        <w:t>жности личности);</w:t>
      </w:r>
    </w:p>
    <w:p w:rsidR="00F44343" w:rsidRDefault="00F94C89" w:rsidP="00EA4EC2">
      <w:pPr>
        <w:pStyle w:val="a4"/>
        <w:numPr>
          <w:ilvl w:val="0"/>
          <w:numId w:val="6"/>
        </w:numPr>
        <w:tabs>
          <w:tab w:val="left" w:pos="993"/>
        </w:tabs>
        <w:spacing w:after="0" w:line="240" w:lineRule="auto"/>
        <w:ind w:hanging="11"/>
        <w:jc w:val="both"/>
        <w:rPr>
          <w:rFonts w:ascii="Times New Roman" w:hAnsi="Times New Roman" w:cs="Times New Roman"/>
          <w:sz w:val="28"/>
          <w:szCs w:val="28"/>
        </w:rPr>
      </w:pPr>
      <w:r w:rsidRPr="001249A8">
        <w:rPr>
          <w:rFonts w:ascii="Times New Roman" w:hAnsi="Times New Roman" w:cs="Times New Roman"/>
          <w:sz w:val="28"/>
          <w:szCs w:val="28"/>
        </w:rPr>
        <w:t>характер как систему отношений и способов поведения.</w:t>
      </w:r>
    </w:p>
    <w:p w:rsidR="00C66997" w:rsidRPr="00F44343" w:rsidRDefault="00F44343" w:rsidP="00F44343">
      <w:pPr>
        <w:tabs>
          <w:tab w:val="left" w:pos="993"/>
        </w:tabs>
        <w:spacing w:after="0" w:line="240" w:lineRule="auto"/>
        <w:ind w:firstLine="709"/>
        <w:jc w:val="both"/>
        <w:rPr>
          <w:rFonts w:ascii="Times New Roman" w:hAnsi="Times New Roman" w:cs="Times New Roman"/>
          <w:sz w:val="28"/>
          <w:szCs w:val="28"/>
        </w:rPr>
      </w:pPr>
      <w:r w:rsidRPr="00F44343">
        <w:rPr>
          <w:rFonts w:ascii="Times New Roman" w:hAnsi="Times New Roman" w:cs="Times New Roman"/>
          <w:sz w:val="28"/>
          <w:szCs w:val="28"/>
        </w:rPr>
        <w:t xml:space="preserve">Указанные психические феномены существуют не отдельно, не изолированно, они тесно взаимосвязаны и влияют друг на друга. </w:t>
      </w:r>
      <w:r w:rsidR="007B1A8B" w:rsidRPr="00F44343">
        <w:rPr>
          <w:rFonts w:ascii="Times New Roman" w:hAnsi="Times New Roman" w:cs="Times New Roman"/>
          <w:sz w:val="28"/>
          <w:szCs w:val="28"/>
        </w:rPr>
        <w:br w:type="page"/>
      </w:r>
    </w:p>
    <w:p w:rsidR="005A6316" w:rsidRDefault="005A6316" w:rsidP="005A6316">
      <w:pPr>
        <w:spacing w:after="0" w:line="240" w:lineRule="auto"/>
        <w:ind w:firstLine="709"/>
        <w:jc w:val="both"/>
        <w:rPr>
          <w:rFonts w:ascii="Times New Roman" w:hAnsi="Times New Roman" w:cs="Times New Roman"/>
          <w:b/>
          <w:sz w:val="28"/>
          <w:szCs w:val="28"/>
        </w:rPr>
      </w:pPr>
      <w:r w:rsidRPr="005A6316">
        <w:rPr>
          <w:rFonts w:ascii="Times New Roman" w:hAnsi="Times New Roman" w:cs="Times New Roman"/>
          <w:b/>
          <w:sz w:val="28"/>
          <w:szCs w:val="28"/>
        </w:rPr>
        <w:lastRenderedPageBreak/>
        <w:t>2 Основные отрасли пс</w:t>
      </w:r>
      <w:r w:rsidR="00C25A04">
        <w:rPr>
          <w:rFonts w:ascii="Times New Roman" w:hAnsi="Times New Roman" w:cs="Times New Roman"/>
          <w:b/>
          <w:sz w:val="28"/>
          <w:szCs w:val="28"/>
        </w:rPr>
        <w:t>ихологии и место в системе наук</w:t>
      </w:r>
    </w:p>
    <w:p w:rsidR="005A6316" w:rsidRPr="005A6316" w:rsidRDefault="005A6316" w:rsidP="005A6316">
      <w:pPr>
        <w:spacing w:after="0" w:line="240" w:lineRule="auto"/>
        <w:ind w:firstLine="709"/>
        <w:jc w:val="both"/>
        <w:rPr>
          <w:rFonts w:ascii="Times New Roman" w:hAnsi="Times New Roman" w:cs="Times New Roman"/>
          <w:b/>
          <w:sz w:val="28"/>
          <w:szCs w:val="28"/>
        </w:rPr>
      </w:pPr>
    </w:p>
    <w:p w:rsidR="00A16C05" w:rsidRDefault="00A16C05" w:rsidP="00FB07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основные отрасли психологической науки.</w:t>
      </w:r>
    </w:p>
    <w:p w:rsidR="00884687" w:rsidRDefault="005A6316" w:rsidP="00FB076A">
      <w:pPr>
        <w:spacing w:after="0" w:line="240" w:lineRule="auto"/>
        <w:ind w:firstLine="709"/>
        <w:jc w:val="both"/>
        <w:rPr>
          <w:rFonts w:ascii="Times New Roman" w:hAnsi="Times New Roman" w:cs="Times New Roman"/>
          <w:sz w:val="28"/>
          <w:szCs w:val="28"/>
        </w:rPr>
      </w:pPr>
      <w:r w:rsidRPr="005A6316">
        <w:rPr>
          <w:rFonts w:ascii="Times New Roman" w:hAnsi="Times New Roman" w:cs="Times New Roman"/>
          <w:sz w:val="28"/>
          <w:szCs w:val="28"/>
        </w:rPr>
        <w:t>Психология представляет собой весьма разветвленную систему наук. В ней выделяется много отраслей, представляющих собой относительно самостоятельно развивающиеся направления научных исследований.</w:t>
      </w:r>
    </w:p>
    <w:p w:rsidR="00F714ED" w:rsidRDefault="00BC7AA3" w:rsidP="00BC7AA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отрасли психологии представлены на рисунке 2.1</w:t>
      </w:r>
    </w:p>
    <w:p w:rsidR="00303CC0" w:rsidRDefault="00303CC0" w:rsidP="00BC7AA3">
      <w:pPr>
        <w:spacing w:after="0" w:line="240" w:lineRule="auto"/>
        <w:ind w:firstLine="709"/>
        <w:jc w:val="both"/>
        <w:rPr>
          <w:rFonts w:ascii="Times New Roman" w:hAnsi="Times New Roman" w:cs="Times New Roman"/>
          <w:sz w:val="28"/>
          <w:szCs w:val="28"/>
        </w:rPr>
      </w:pPr>
    </w:p>
    <w:p w:rsidR="00BC7AA3" w:rsidRDefault="004A63C4" w:rsidP="00F714ED">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623560" cy="1645920"/>
            <wp:effectExtent l="0" t="0" r="0" b="30480"/>
            <wp:docPr id="10" name="Схема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r>
        <w:rPr>
          <w:rFonts w:ascii="Times New Roman" w:hAnsi="Times New Roman" w:cs="Times New Roman"/>
          <w:sz w:val="28"/>
          <w:szCs w:val="28"/>
        </w:rPr>
        <w:t xml:space="preserve"> </w:t>
      </w:r>
    </w:p>
    <w:p w:rsidR="004A63C4" w:rsidRDefault="004A63C4" w:rsidP="00F714ED">
      <w:pPr>
        <w:spacing w:after="0" w:line="240" w:lineRule="auto"/>
        <w:jc w:val="both"/>
        <w:rPr>
          <w:rFonts w:ascii="Times New Roman" w:hAnsi="Times New Roman" w:cs="Times New Roman"/>
          <w:sz w:val="28"/>
          <w:szCs w:val="28"/>
        </w:rPr>
      </w:pPr>
    </w:p>
    <w:p w:rsidR="004A63C4" w:rsidRDefault="004A63C4" w:rsidP="004A63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2.1 </w:t>
      </w:r>
      <w:r>
        <w:rPr>
          <w:rFonts w:ascii="Times New Roman" w:hAnsi="Times New Roman" w:cs="Times New Roman"/>
          <w:sz w:val="28"/>
          <w:szCs w:val="28"/>
        </w:rPr>
        <w:sym w:font="Symbol" w:char="F02D"/>
      </w:r>
      <w:r>
        <w:rPr>
          <w:rFonts w:ascii="Times New Roman" w:hAnsi="Times New Roman" w:cs="Times New Roman"/>
          <w:sz w:val="28"/>
          <w:szCs w:val="28"/>
        </w:rPr>
        <w:t xml:space="preserve"> Отрасли психологии</w:t>
      </w:r>
    </w:p>
    <w:p w:rsidR="000564AE" w:rsidRDefault="000564AE" w:rsidP="004A63C4">
      <w:pPr>
        <w:spacing w:after="0" w:line="240" w:lineRule="auto"/>
        <w:jc w:val="center"/>
        <w:rPr>
          <w:rFonts w:ascii="Times New Roman" w:hAnsi="Times New Roman" w:cs="Times New Roman"/>
          <w:sz w:val="28"/>
          <w:szCs w:val="28"/>
        </w:rPr>
      </w:pPr>
    </w:p>
    <w:p w:rsidR="000564AE" w:rsidRDefault="000564AE" w:rsidP="000564AE">
      <w:pPr>
        <w:spacing w:after="0" w:line="240" w:lineRule="auto"/>
        <w:ind w:firstLine="709"/>
        <w:jc w:val="both"/>
        <w:rPr>
          <w:rFonts w:ascii="Times New Roman" w:hAnsi="Times New Roman" w:cs="Times New Roman"/>
          <w:sz w:val="28"/>
          <w:szCs w:val="28"/>
        </w:rPr>
      </w:pPr>
      <w:r w:rsidRPr="000564AE">
        <w:rPr>
          <w:rFonts w:ascii="Times New Roman" w:hAnsi="Times New Roman" w:cs="Times New Roman"/>
          <w:sz w:val="28"/>
          <w:szCs w:val="28"/>
        </w:rPr>
        <w:t xml:space="preserve">Фундаментальные (их еще называют базовыми) отрасли психологической науки имеют общее значение для понимания и объяснения различных психических явлений, в том числе поведения людей независимо от того, какой деятельностью они занимаются. Фундаментальные знания необходимы всем, кто занимается проблемами психологии и поведения </w:t>
      </w:r>
      <w:r>
        <w:rPr>
          <w:rFonts w:ascii="Times New Roman" w:hAnsi="Times New Roman" w:cs="Times New Roman"/>
          <w:sz w:val="28"/>
          <w:szCs w:val="28"/>
        </w:rPr>
        <w:t xml:space="preserve">людей. Фундаментальные знания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0564AE">
        <w:rPr>
          <w:rFonts w:ascii="Times New Roman" w:hAnsi="Times New Roman" w:cs="Times New Roman"/>
          <w:sz w:val="28"/>
          <w:szCs w:val="28"/>
        </w:rPr>
        <w:t>это тот базис, который не только объединяет все отрасли психологической пауки, но и служит основой для их развития. Поэтому фундаментальные знания, как правило, объединяют термином «общая психология».</w:t>
      </w:r>
    </w:p>
    <w:p w:rsidR="000564AE" w:rsidRDefault="000564AE" w:rsidP="000564AE">
      <w:pPr>
        <w:spacing w:after="0" w:line="240" w:lineRule="auto"/>
        <w:ind w:firstLine="709"/>
        <w:jc w:val="both"/>
        <w:rPr>
          <w:rFonts w:ascii="Times New Roman" w:hAnsi="Times New Roman" w:cs="Times New Roman"/>
          <w:sz w:val="28"/>
          <w:szCs w:val="28"/>
        </w:rPr>
      </w:pPr>
      <w:r w:rsidRPr="000564AE">
        <w:t xml:space="preserve"> </w:t>
      </w:r>
      <w:r w:rsidRPr="000564AE">
        <w:rPr>
          <w:rFonts w:ascii="Times New Roman" w:hAnsi="Times New Roman" w:cs="Times New Roman"/>
          <w:sz w:val="28"/>
          <w:szCs w:val="28"/>
        </w:rPr>
        <w:t>Прикладными называются отрасли науки, достижения которых используются на практике. В большинстве случаев прикладные отрасли психологической науки решают конкретные задачи в рамках своего направления. Однако в некоторых случаях достижения или научные открытия прикладных отраслей могут носить фундаментальный характер, что определяет необходимость использования вновь полученного знания во всех отраслях и направлениях.</w:t>
      </w:r>
    </w:p>
    <w:p w:rsidR="00F73A14" w:rsidRDefault="000564AE" w:rsidP="00F73A14">
      <w:pPr>
        <w:spacing w:after="0" w:line="240" w:lineRule="auto"/>
        <w:ind w:firstLine="709"/>
        <w:jc w:val="both"/>
        <w:rPr>
          <w:rFonts w:ascii="Times New Roman" w:hAnsi="Times New Roman" w:cs="Times New Roman"/>
          <w:sz w:val="28"/>
          <w:szCs w:val="28"/>
        </w:rPr>
      </w:pPr>
      <w:r w:rsidRPr="000564AE">
        <w:rPr>
          <w:rFonts w:ascii="Times New Roman" w:hAnsi="Times New Roman" w:cs="Times New Roman"/>
          <w:sz w:val="28"/>
          <w:szCs w:val="28"/>
        </w:rPr>
        <w:t>Следует также подчеркнуть, что в большинстве случаев прикладные отрасли психологии не являются изолированными друг от друга. Чаще всего в конкретной отрасли психологии используются знания или методология других ее отраслей. Нап</w:t>
      </w:r>
      <w:r w:rsidR="00F73A14">
        <w:rPr>
          <w:rFonts w:ascii="Times New Roman" w:hAnsi="Times New Roman" w:cs="Times New Roman"/>
          <w:sz w:val="28"/>
          <w:szCs w:val="28"/>
        </w:rPr>
        <w:t xml:space="preserve">ример, космическая психология </w:t>
      </w:r>
      <w:r w:rsidR="00F73A14">
        <w:rPr>
          <w:rFonts w:ascii="Times New Roman" w:hAnsi="Times New Roman" w:cs="Times New Roman"/>
          <w:sz w:val="28"/>
          <w:szCs w:val="28"/>
        </w:rPr>
        <w:sym w:font="Symbol" w:char="F02D"/>
      </w:r>
      <w:r w:rsidR="00F73A14">
        <w:rPr>
          <w:rFonts w:ascii="Times New Roman" w:hAnsi="Times New Roman" w:cs="Times New Roman"/>
          <w:sz w:val="28"/>
          <w:szCs w:val="28"/>
        </w:rPr>
        <w:t xml:space="preserve"> </w:t>
      </w:r>
      <w:r w:rsidRPr="000564AE">
        <w:rPr>
          <w:rFonts w:ascii="Times New Roman" w:hAnsi="Times New Roman" w:cs="Times New Roman"/>
          <w:sz w:val="28"/>
          <w:szCs w:val="28"/>
        </w:rPr>
        <w:t>отрасль психологической науки, занимающаяся проблемами психологического обеспечения дея</w:t>
      </w:r>
      <w:r w:rsidR="00F73A14">
        <w:rPr>
          <w:rFonts w:ascii="Times New Roman" w:hAnsi="Times New Roman" w:cs="Times New Roman"/>
          <w:sz w:val="28"/>
          <w:szCs w:val="28"/>
        </w:rPr>
        <w:t xml:space="preserve">тельности человека в космосе, </w:t>
      </w:r>
      <w:r w:rsidR="00F73A14">
        <w:rPr>
          <w:rFonts w:ascii="Times New Roman" w:hAnsi="Times New Roman" w:cs="Times New Roman"/>
          <w:sz w:val="28"/>
          <w:szCs w:val="28"/>
        </w:rPr>
        <w:sym w:font="Symbol" w:char="F02D"/>
      </w:r>
      <w:r w:rsidR="00F73A14">
        <w:rPr>
          <w:rFonts w:ascii="Times New Roman" w:hAnsi="Times New Roman" w:cs="Times New Roman"/>
          <w:sz w:val="28"/>
          <w:szCs w:val="28"/>
        </w:rPr>
        <w:t xml:space="preserve"> </w:t>
      </w:r>
      <w:r w:rsidRPr="000564AE">
        <w:rPr>
          <w:rFonts w:ascii="Times New Roman" w:hAnsi="Times New Roman" w:cs="Times New Roman"/>
          <w:sz w:val="28"/>
          <w:szCs w:val="28"/>
        </w:rPr>
        <w:t xml:space="preserve">включает в себя инженерную психологию, медицинскую психологию, педагогическую психологию и др. </w:t>
      </w:r>
    </w:p>
    <w:p w:rsidR="000564AE" w:rsidRDefault="000564AE" w:rsidP="00F73A14">
      <w:pPr>
        <w:spacing w:after="0" w:line="240" w:lineRule="auto"/>
        <w:ind w:firstLine="709"/>
        <w:jc w:val="both"/>
        <w:rPr>
          <w:rFonts w:ascii="Times New Roman" w:hAnsi="Times New Roman" w:cs="Times New Roman"/>
          <w:sz w:val="28"/>
          <w:szCs w:val="28"/>
        </w:rPr>
      </w:pPr>
      <w:r w:rsidRPr="000564AE">
        <w:rPr>
          <w:rFonts w:ascii="Times New Roman" w:hAnsi="Times New Roman" w:cs="Times New Roman"/>
          <w:sz w:val="28"/>
          <w:szCs w:val="28"/>
        </w:rPr>
        <w:t xml:space="preserve">Следовательно, прикладные области психологии по степени их обобщения могут быть условно разделены на </w:t>
      </w:r>
      <w:r w:rsidRPr="00F73A14">
        <w:rPr>
          <w:rFonts w:ascii="Times New Roman" w:hAnsi="Times New Roman" w:cs="Times New Roman"/>
          <w:i/>
          <w:sz w:val="28"/>
          <w:szCs w:val="28"/>
        </w:rPr>
        <w:t>синтетические</w:t>
      </w:r>
      <w:r w:rsidRPr="000564AE">
        <w:rPr>
          <w:rFonts w:ascii="Times New Roman" w:hAnsi="Times New Roman" w:cs="Times New Roman"/>
          <w:sz w:val="28"/>
          <w:szCs w:val="28"/>
        </w:rPr>
        <w:t xml:space="preserve"> (объединяющие </w:t>
      </w:r>
      <w:r w:rsidRPr="000564AE">
        <w:rPr>
          <w:rFonts w:ascii="Times New Roman" w:hAnsi="Times New Roman" w:cs="Times New Roman"/>
          <w:sz w:val="28"/>
          <w:szCs w:val="28"/>
        </w:rPr>
        <w:lastRenderedPageBreak/>
        <w:t xml:space="preserve">в себе знания других областей) и </w:t>
      </w:r>
      <w:r w:rsidRPr="00F73A14">
        <w:rPr>
          <w:rFonts w:ascii="Times New Roman" w:hAnsi="Times New Roman" w:cs="Times New Roman"/>
          <w:i/>
          <w:sz w:val="28"/>
          <w:szCs w:val="28"/>
        </w:rPr>
        <w:t>первичные</w:t>
      </w:r>
      <w:r w:rsidRPr="000564AE">
        <w:rPr>
          <w:rFonts w:ascii="Times New Roman" w:hAnsi="Times New Roman" w:cs="Times New Roman"/>
          <w:sz w:val="28"/>
          <w:szCs w:val="28"/>
        </w:rPr>
        <w:t xml:space="preserve"> (являющиеся относительно узким и конкретным направлением прикладной отрасли).</w:t>
      </w:r>
    </w:p>
    <w:p w:rsidR="00DF3431" w:rsidRDefault="00E3426B" w:rsidP="00DF34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о</w:t>
      </w:r>
      <w:r w:rsidR="00DF3431" w:rsidRPr="00DF3431">
        <w:rPr>
          <w:rFonts w:ascii="Times New Roman" w:hAnsi="Times New Roman" w:cs="Times New Roman"/>
          <w:sz w:val="28"/>
          <w:szCs w:val="28"/>
        </w:rPr>
        <w:t>бщие отрасли ставят и решают проблемы, одинаково важные для развития всех без и</w:t>
      </w:r>
      <w:r w:rsidR="00DF3431">
        <w:rPr>
          <w:rFonts w:ascii="Times New Roman" w:hAnsi="Times New Roman" w:cs="Times New Roman"/>
          <w:sz w:val="28"/>
          <w:szCs w:val="28"/>
        </w:rPr>
        <w:t xml:space="preserve">сключения научных направлений, </w:t>
      </w:r>
      <w:r w:rsidR="00DF3431" w:rsidRPr="00DF3431">
        <w:rPr>
          <w:rFonts w:ascii="Times New Roman" w:hAnsi="Times New Roman" w:cs="Times New Roman"/>
          <w:sz w:val="28"/>
          <w:szCs w:val="28"/>
        </w:rPr>
        <w:t>а специальные – выделяют вопросы, представляющие особый интерес для познания какой-либо одной или нескольких групп явлений.</w:t>
      </w:r>
    </w:p>
    <w:p w:rsidR="00E3426B" w:rsidRDefault="00213F02" w:rsidP="00DF34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некоторые отрасли психологии более подробно.</w:t>
      </w:r>
    </w:p>
    <w:p w:rsidR="00213F02" w:rsidRDefault="00213F02" w:rsidP="00DF3431">
      <w:pPr>
        <w:spacing w:after="0" w:line="240" w:lineRule="auto"/>
        <w:ind w:firstLine="709"/>
        <w:jc w:val="both"/>
        <w:rPr>
          <w:rFonts w:ascii="Times New Roman" w:hAnsi="Times New Roman" w:cs="Times New Roman"/>
          <w:sz w:val="28"/>
          <w:szCs w:val="28"/>
        </w:rPr>
      </w:pPr>
      <w:r w:rsidRPr="00213F02">
        <w:rPr>
          <w:rFonts w:ascii="Times New Roman" w:hAnsi="Times New Roman" w:cs="Times New Roman"/>
          <w:b/>
          <w:bCs/>
          <w:sz w:val="28"/>
          <w:szCs w:val="28"/>
        </w:rPr>
        <w:t xml:space="preserve">Общая психология </w:t>
      </w:r>
      <w:r w:rsidRPr="00213F02">
        <w:rPr>
          <w:rFonts w:ascii="Times New Roman" w:hAnsi="Times New Roman" w:cs="Times New Roman"/>
          <w:sz w:val="28"/>
          <w:szCs w:val="28"/>
        </w:rPr>
        <w:t>изучает познавательную и практическую деятельность. Результаты исследова</w:t>
      </w:r>
      <w:r>
        <w:rPr>
          <w:rFonts w:ascii="Times New Roman" w:hAnsi="Times New Roman" w:cs="Times New Roman"/>
          <w:sz w:val="28"/>
          <w:szCs w:val="28"/>
        </w:rPr>
        <w:t xml:space="preserve">ний в области общей психологии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213F02">
        <w:rPr>
          <w:rFonts w:ascii="Times New Roman" w:hAnsi="Times New Roman" w:cs="Times New Roman"/>
          <w:sz w:val="28"/>
          <w:szCs w:val="28"/>
        </w:rPr>
        <w:t xml:space="preserve">базисная основа развития всех отраслей и разделов психологической науки. </w:t>
      </w:r>
    </w:p>
    <w:p w:rsidR="00472DEF" w:rsidRDefault="00472DEF" w:rsidP="00DF3431">
      <w:pPr>
        <w:spacing w:after="0" w:line="240" w:lineRule="auto"/>
        <w:ind w:firstLine="709"/>
        <w:jc w:val="both"/>
        <w:rPr>
          <w:rFonts w:ascii="Times New Roman" w:hAnsi="Times New Roman" w:cs="Times New Roman"/>
          <w:sz w:val="28"/>
          <w:szCs w:val="28"/>
        </w:rPr>
      </w:pPr>
      <w:r w:rsidRPr="00472DEF">
        <w:rPr>
          <w:rFonts w:ascii="Times New Roman" w:hAnsi="Times New Roman" w:cs="Times New Roman"/>
          <w:sz w:val="28"/>
          <w:szCs w:val="28"/>
        </w:rPr>
        <w:t xml:space="preserve">Общая психология исследует индивида, выделяя в нем познавательные процессы и личность. Познавательные процессы охватывают ощущения, восприятие, внимание, память, воображение, мышление и речь. С помощью этих процессов человек получает и перерабатывает информацию о мире, они же участвуют в формировании и преобразовании знаний. Личность содержит свойства, которые определяют </w:t>
      </w:r>
      <w:r>
        <w:rPr>
          <w:rFonts w:ascii="Times New Roman" w:hAnsi="Times New Roman" w:cs="Times New Roman"/>
          <w:sz w:val="28"/>
          <w:szCs w:val="28"/>
        </w:rPr>
        <w:t xml:space="preserve">дела и поступки человека. Это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472DEF">
        <w:rPr>
          <w:rFonts w:ascii="Times New Roman" w:hAnsi="Times New Roman" w:cs="Times New Roman"/>
          <w:sz w:val="28"/>
          <w:szCs w:val="28"/>
        </w:rPr>
        <w:t>эмоции, способности, диспозиции, установки, мотивация, темперамент, характер и воля.</w:t>
      </w:r>
    </w:p>
    <w:p w:rsidR="00A90FC0" w:rsidRDefault="00A90FC0" w:rsidP="00DF34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общей психологии представлена на рисунке 2.2.</w:t>
      </w:r>
    </w:p>
    <w:p w:rsidR="00F30CBB" w:rsidRDefault="00F30CBB" w:rsidP="00DF3431">
      <w:pPr>
        <w:spacing w:after="0" w:line="240" w:lineRule="auto"/>
        <w:ind w:firstLine="709"/>
        <w:jc w:val="both"/>
        <w:rPr>
          <w:rFonts w:ascii="Times New Roman" w:hAnsi="Times New Roman" w:cs="Times New Roman"/>
          <w:sz w:val="28"/>
          <w:szCs w:val="28"/>
        </w:rPr>
      </w:pPr>
    </w:p>
    <w:p w:rsidR="00A90FC0" w:rsidRDefault="00F30CBB" w:rsidP="00DF3431">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444240"/>
            <wp:effectExtent l="38100" t="0" r="19050" b="0"/>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0A7140" w:rsidRDefault="000A7140" w:rsidP="00DF3431">
      <w:pPr>
        <w:spacing w:after="0" w:line="240" w:lineRule="auto"/>
        <w:ind w:firstLine="709"/>
        <w:jc w:val="both"/>
        <w:rPr>
          <w:rFonts w:ascii="Times New Roman" w:hAnsi="Times New Roman" w:cs="Times New Roman"/>
          <w:sz w:val="28"/>
          <w:szCs w:val="28"/>
        </w:rPr>
      </w:pPr>
    </w:p>
    <w:p w:rsidR="00213F02" w:rsidRDefault="000A7140" w:rsidP="000A7140">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2.2 </w:t>
      </w:r>
      <w:r>
        <w:rPr>
          <w:rFonts w:ascii="Times New Roman" w:hAnsi="Times New Roman" w:cs="Times New Roman"/>
          <w:sz w:val="28"/>
          <w:szCs w:val="28"/>
        </w:rPr>
        <w:sym w:font="Symbol" w:char="F02D"/>
      </w:r>
      <w:r>
        <w:rPr>
          <w:rFonts w:ascii="Times New Roman" w:hAnsi="Times New Roman" w:cs="Times New Roman"/>
          <w:sz w:val="28"/>
          <w:szCs w:val="28"/>
        </w:rPr>
        <w:t xml:space="preserve"> Структура общей психологии</w:t>
      </w:r>
    </w:p>
    <w:p w:rsidR="000A7140" w:rsidRDefault="000A7140" w:rsidP="000A7140">
      <w:pPr>
        <w:spacing w:after="0" w:line="240" w:lineRule="auto"/>
        <w:ind w:firstLine="709"/>
        <w:jc w:val="center"/>
        <w:rPr>
          <w:rFonts w:ascii="Times New Roman" w:hAnsi="Times New Roman" w:cs="Times New Roman"/>
          <w:sz w:val="28"/>
          <w:szCs w:val="28"/>
        </w:rPr>
      </w:pPr>
    </w:p>
    <w:p w:rsidR="00482AFB" w:rsidRDefault="00154C38" w:rsidP="00154C38">
      <w:pPr>
        <w:spacing w:after="0" w:line="240" w:lineRule="auto"/>
        <w:ind w:firstLine="709"/>
        <w:jc w:val="both"/>
        <w:rPr>
          <w:rFonts w:ascii="Times New Roman" w:hAnsi="Times New Roman" w:cs="Times New Roman"/>
          <w:sz w:val="28"/>
          <w:szCs w:val="28"/>
        </w:rPr>
      </w:pPr>
      <w:r w:rsidRPr="00154C38">
        <w:rPr>
          <w:rFonts w:ascii="Times New Roman" w:hAnsi="Times New Roman" w:cs="Times New Roman"/>
          <w:noProof/>
          <w:sz w:val="28"/>
          <w:szCs w:val="28"/>
          <w:lang w:eastAsia="ru-RU"/>
        </w:rPr>
        <w:lastRenderedPageBreak/>
        <w:drawing>
          <wp:anchor distT="0" distB="0" distL="114300" distR="114300" simplePos="0" relativeHeight="251661312" behindDoc="0" locked="0" layoutInCell="1" allowOverlap="1" wp14:anchorId="66A42FF6" wp14:editId="43D0D84B">
            <wp:simplePos x="1082040" y="922020"/>
            <wp:positionH relativeFrom="margin">
              <wp:align>left</wp:align>
            </wp:positionH>
            <wp:positionV relativeFrom="margin">
              <wp:align>top</wp:align>
            </wp:positionV>
            <wp:extent cx="2735580" cy="3627120"/>
            <wp:effectExtent l="0" t="0" r="7620" b="0"/>
            <wp:wrapSquare wrapText="bothSides"/>
            <wp:docPr id="5" name="Рисунок 5" descr="C:\Users\Фарида\Pictures\108452294_RubinshteynS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Фарида\Pictures\108452294_RubinshteynSL.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35580" cy="3627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AFB" w:rsidRPr="00482AFB">
        <w:rPr>
          <w:rFonts w:ascii="Times New Roman" w:hAnsi="Times New Roman" w:cs="Times New Roman"/>
          <w:sz w:val="28"/>
          <w:szCs w:val="28"/>
        </w:rPr>
        <w:t>Возникновение общей психологии в качестве фундаментально</w:t>
      </w:r>
      <w:r>
        <w:rPr>
          <w:rFonts w:ascii="Times New Roman" w:hAnsi="Times New Roman" w:cs="Times New Roman"/>
          <w:sz w:val="28"/>
          <w:szCs w:val="28"/>
        </w:rPr>
        <w:t xml:space="preserve">й отрасли связывают с именем </w:t>
      </w:r>
      <w:r w:rsidRPr="00451C47">
        <w:rPr>
          <w:rFonts w:ascii="Times New Roman" w:hAnsi="Times New Roman" w:cs="Times New Roman"/>
          <w:b/>
          <w:i/>
          <w:sz w:val="28"/>
          <w:szCs w:val="28"/>
        </w:rPr>
        <w:t xml:space="preserve">Сергея Леонидовича </w:t>
      </w:r>
      <w:r w:rsidR="00482AFB" w:rsidRPr="00451C47">
        <w:rPr>
          <w:rFonts w:ascii="Times New Roman" w:hAnsi="Times New Roman" w:cs="Times New Roman"/>
          <w:b/>
          <w:i/>
          <w:sz w:val="28"/>
          <w:szCs w:val="28"/>
        </w:rPr>
        <w:t>Рубинштейна</w:t>
      </w:r>
      <w:r w:rsidR="00956941">
        <w:rPr>
          <w:rFonts w:ascii="Times New Roman" w:hAnsi="Times New Roman" w:cs="Times New Roman"/>
          <w:b/>
          <w:i/>
          <w:sz w:val="28"/>
          <w:szCs w:val="28"/>
        </w:rPr>
        <w:t xml:space="preserve"> (Рисунок 2.3)</w:t>
      </w:r>
      <w:r w:rsidR="00482AFB" w:rsidRPr="00482AFB">
        <w:rPr>
          <w:rFonts w:ascii="Times New Roman" w:hAnsi="Times New Roman" w:cs="Times New Roman"/>
          <w:sz w:val="28"/>
          <w:szCs w:val="28"/>
        </w:rPr>
        <w:t>, создавшего в 1942 г. фундаментальный труд «Основы общей психологии».</w:t>
      </w:r>
      <w:r w:rsidRPr="00154C38">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0A7140" w:rsidRDefault="001758FF" w:rsidP="001758FF">
      <w:pPr>
        <w:spacing w:after="0" w:line="240" w:lineRule="auto"/>
        <w:ind w:firstLine="709"/>
        <w:jc w:val="both"/>
        <w:rPr>
          <w:rFonts w:ascii="Times New Roman" w:hAnsi="Times New Roman" w:cs="Times New Roman"/>
          <w:sz w:val="28"/>
          <w:szCs w:val="28"/>
        </w:rPr>
      </w:pPr>
      <w:r w:rsidRPr="001758FF">
        <w:rPr>
          <w:rFonts w:ascii="Times New Roman" w:hAnsi="Times New Roman" w:cs="Times New Roman"/>
          <w:sz w:val="28"/>
          <w:szCs w:val="28"/>
        </w:rPr>
        <w:t>На базе основных понятий общей психологии формируются понятия других отраслей психологической науки.</w:t>
      </w:r>
    </w:p>
    <w:p w:rsidR="00587F0B" w:rsidRDefault="00482AFB" w:rsidP="00154C38">
      <w:pPr>
        <w:spacing w:after="0" w:line="240" w:lineRule="auto"/>
        <w:ind w:firstLine="709"/>
        <w:jc w:val="both"/>
        <w:rPr>
          <w:rFonts w:ascii="Times New Roman" w:hAnsi="Times New Roman" w:cs="Times New Roman"/>
          <w:sz w:val="28"/>
          <w:szCs w:val="28"/>
        </w:rPr>
      </w:pPr>
      <w:r w:rsidRPr="00482AFB">
        <w:rPr>
          <w:rFonts w:ascii="Times New Roman" w:hAnsi="Times New Roman" w:cs="Times New Roman"/>
          <w:sz w:val="28"/>
          <w:szCs w:val="28"/>
        </w:rPr>
        <w:t>Одной из наиболее известных наук, имеющих большое практическое значение, является</w:t>
      </w:r>
      <w:r w:rsidRPr="00482AFB">
        <w:rPr>
          <w:rFonts w:ascii="Times New Roman" w:hAnsi="Times New Roman" w:cs="Times New Roman"/>
          <w:b/>
          <w:sz w:val="28"/>
          <w:szCs w:val="28"/>
        </w:rPr>
        <w:t xml:space="preserve"> </w:t>
      </w:r>
      <w:r>
        <w:rPr>
          <w:rFonts w:ascii="Times New Roman" w:hAnsi="Times New Roman" w:cs="Times New Roman"/>
          <w:b/>
          <w:sz w:val="28"/>
          <w:szCs w:val="28"/>
        </w:rPr>
        <w:t>п</w:t>
      </w:r>
      <w:r w:rsidR="00587F0B" w:rsidRPr="00587F0B">
        <w:rPr>
          <w:rFonts w:ascii="Times New Roman" w:hAnsi="Times New Roman" w:cs="Times New Roman"/>
          <w:b/>
          <w:sz w:val="28"/>
          <w:szCs w:val="28"/>
        </w:rPr>
        <w:t>едагогическая психология</w:t>
      </w:r>
      <w:r w:rsidR="00587F0B">
        <w:rPr>
          <w:rFonts w:ascii="Times New Roman" w:hAnsi="Times New Roman" w:cs="Times New Roman"/>
          <w:sz w:val="28"/>
          <w:szCs w:val="28"/>
        </w:rPr>
        <w:t xml:space="preserve"> </w:t>
      </w:r>
      <w:r w:rsidR="00587F0B">
        <w:rPr>
          <w:rFonts w:ascii="Times New Roman" w:hAnsi="Times New Roman" w:cs="Times New Roman"/>
          <w:sz w:val="28"/>
          <w:szCs w:val="28"/>
        </w:rPr>
        <w:sym w:font="Symbol" w:char="F02D"/>
      </w:r>
      <w:r w:rsidR="00587F0B">
        <w:rPr>
          <w:rFonts w:ascii="Times New Roman" w:hAnsi="Times New Roman" w:cs="Times New Roman"/>
          <w:sz w:val="28"/>
          <w:szCs w:val="28"/>
        </w:rPr>
        <w:t xml:space="preserve"> </w:t>
      </w:r>
      <w:r w:rsidR="00587F0B" w:rsidRPr="00587F0B">
        <w:rPr>
          <w:rFonts w:ascii="Times New Roman" w:hAnsi="Times New Roman" w:cs="Times New Roman"/>
          <w:sz w:val="28"/>
          <w:szCs w:val="28"/>
        </w:rPr>
        <w:t>отрасль психологии, изучающая психологические проблемы обучения и воспитания. Педагогическая психология иссл</w:t>
      </w:r>
      <w:r w:rsidR="00154C38">
        <w:rPr>
          <w:rFonts w:ascii="Times New Roman" w:hAnsi="Times New Roman" w:cs="Times New Roman"/>
          <w:sz w:val="28"/>
          <w:szCs w:val="28"/>
        </w:rPr>
        <w:t xml:space="preserve">едует вопросы целенаправленного </w:t>
      </w:r>
      <w:r w:rsidR="00587F0B" w:rsidRPr="00587F0B">
        <w:rPr>
          <w:rFonts w:ascii="Times New Roman" w:hAnsi="Times New Roman" w:cs="Times New Roman"/>
          <w:sz w:val="28"/>
          <w:szCs w:val="28"/>
        </w:rPr>
        <w:t>формирования познавательной деятельности и общественно значимых качеств личности, а также изучает условия, обеспечивающие оптимальный эффект обучения. Не менее значимыми для педагогической психологии являются вопросы учета индивидуальных особенностей обучаемого при построении учебного процесса и взаимоотношений ученика и учителя, а также взаимоотношений внутри учебного коллектива. Как самостоятельная отрасль психологической науки педагогическая психология зародилась во второй половине XIX в., что было обусловлено проникновением в психологию идей развития.</w:t>
      </w:r>
    </w:p>
    <w:p w:rsidR="00385EED" w:rsidRPr="00385EED" w:rsidRDefault="00385EED" w:rsidP="00385EED">
      <w:pPr>
        <w:spacing w:after="0" w:line="240" w:lineRule="auto"/>
        <w:ind w:firstLine="709"/>
        <w:jc w:val="both"/>
        <w:rPr>
          <w:rFonts w:ascii="Times New Roman" w:hAnsi="Times New Roman" w:cs="Times New Roman"/>
          <w:sz w:val="28"/>
          <w:szCs w:val="28"/>
        </w:rPr>
      </w:pPr>
      <w:r w:rsidRPr="00385EED">
        <w:rPr>
          <w:rFonts w:ascii="Times New Roman" w:hAnsi="Times New Roman" w:cs="Times New Roman"/>
          <w:sz w:val="28"/>
          <w:szCs w:val="28"/>
        </w:rPr>
        <w:t>По сферам применения педагогическую психологию можно разделить на психологию дошкольного воспитания, психологию обучения и воспитания в школьном возрасте с разделением на младший, средний и старший школьный возраст, психологию профессионального обу</w:t>
      </w:r>
      <w:r>
        <w:rPr>
          <w:rFonts w:ascii="Times New Roman" w:hAnsi="Times New Roman" w:cs="Times New Roman"/>
          <w:sz w:val="28"/>
          <w:szCs w:val="28"/>
        </w:rPr>
        <w:t>чения, психологию высшей школы.</w:t>
      </w:r>
    </w:p>
    <w:p w:rsidR="00385EED" w:rsidRPr="00587F0B" w:rsidRDefault="00385EED" w:rsidP="00385EED">
      <w:pPr>
        <w:spacing w:after="0" w:line="240" w:lineRule="auto"/>
        <w:ind w:firstLine="709"/>
        <w:jc w:val="both"/>
        <w:rPr>
          <w:rFonts w:ascii="Times New Roman" w:hAnsi="Times New Roman" w:cs="Times New Roman"/>
          <w:sz w:val="28"/>
          <w:szCs w:val="28"/>
        </w:rPr>
      </w:pPr>
      <w:r w:rsidRPr="00385EED">
        <w:rPr>
          <w:rFonts w:ascii="Times New Roman" w:hAnsi="Times New Roman" w:cs="Times New Roman"/>
          <w:sz w:val="28"/>
          <w:szCs w:val="28"/>
        </w:rPr>
        <w:t xml:space="preserve">Очень близка к педагогической психологии следующая </w:t>
      </w:r>
      <w:r>
        <w:rPr>
          <w:rFonts w:ascii="Times New Roman" w:hAnsi="Times New Roman" w:cs="Times New Roman"/>
          <w:sz w:val="28"/>
          <w:szCs w:val="28"/>
        </w:rPr>
        <w:t xml:space="preserve">отрасль психологической науки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385EED">
        <w:rPr>
          <w:rFonts w:ascii="Times New Roman" w:hAnsi="Times New Roman" w:cs="Times New Roman"/>
          <w:b/>
          <w:sz w:val="28"/>
          <w:szCs w:val="28"/>
        </w:rPr>
        <w:t>возрастная психология</w:t>
      </w:r>
      <w:r w:rsidRPr="00385EED">
        <w:rPr>
          <w:rFonts w:ascii="Times New Roman" w:hAnsi="Times New Roman" w:cs="Times New Roman"/>
          <w:sz w:val="28"/>
          <w:szCs w:val="28"/>
        </w:rPr>
        <w:t>, изучающая закономерности этапов психического развития и формирования личности от рождения до старости. Так же, как и педагогическая психология, возрастная психология оформилась в качестве самостоятельной отрасли психологической науки в конце XIX в.</w:t>
      </w:r>
      <w:r w:rsidRPr="00385EED">
        <w:t xml:space="preserve"> </w:t>
      </w:r>
      <w:r w:rsidRPr="00385EED">
        <w:rPr>
          <w:rFonts w:ascii="Times New Roman" w:hAnsi="Times New Roman" w:cs="Times New Roman"/>
          <w:sz w:val="28"/>
          <w:szCs w:val="28"/>
        </w:rPr>
        <w:t xml:space="preserve">Возникнув как детская психология, возрастная психология в процессе своего развития стала решать задачи целостного анализа онтогенетических процессов. В настоящее время основными разделами возрастной психологии являются: психология детства, психология юности, психология зрелого возраста, геронтопсихология. Возрастная психология изучает возрастную динамику психических процессов, что невозможно без учета влияния на индивидуальное развитие человека </w:t>
      </w:r>
      <w:r w:rsidRPr="00385EED">
        <w:rPr>
          <w:rFonts w:ascii="Times New Roman" w:hAnsi="Times New Roman" w:cs="Times New Roman"/>
          <w:sz w:val="28"/>
          <w:szCs w:val="28"/>
        </w:rPr>
        <w:lastRenderedPageBreak/>
        <w:t>культурно-исторических, этнических и социально-экономических условий. Кроме того, для возрастной психологии имеют большое значение дифференциально-психологические различия, к которым относятся половозрастные и типологические свойства, поэтому очень часто исследования в возрастной психологии осуществляются с использованием приемов дифференциальной психологии.</w:t>
      </w:r>
    </w:p>
    <w:p w:rsidR="001758FF" w:rsidRDefault="00587F0B" w:rsidP="001758FF">
      <w:pPr>
        <w:spacing w:after="0" w:line="240" w:lineRule="auto"/>
        <w:ind w:firstLine="709"/>
        <w:jc w:val="both"/>
        <w:rPr>
          <w:rFonts w:ascii="Times New Roman" w:hAnsi="Times New Roman" w:cs="Times New Roman"/>
          <w:sz w:val="28"/>
          <w:szCs w:val="28"/>
        </w:rPr>
      </w:pPr>
      <w:r w:rsidRPr="00587F0B">
        <w:rPr>
          <w:rFonts w:ascii="Times New Roman" w:hAnsi="Times New Roman" w:cs="Times New Roman"/>
          <w:b/>
          <w:sz w:val="28"/>
          <w:szCs w:val="28"/>
        </w:rPr>
        <w:t>Дифференциальная психология</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587F0B">
        <w:rPr>
          <w:rFonts w:ascii="Times New Roman" w:hAnsi="Times New Roman" w:cs="Times New Roman"/>
          <w:sz w:val="28"/>
          <w:szCs w:val="28"/>
        </w:rPr>
        <w:t>отрасль психологической науки, изучающая различия как между индивидами, так и между группами, а также причины и последствия этих различий. Предпосылкой возникновения дифференциальной психологии явилось внедрение в психологию эксперимента, генетических и математических методов. Начало разработке данной отрасли психологии положил Ф. Гальтон, создавший ряд приемов и приборов для изучения индивидуальных различий и для статистического анализа данных. Термин «дифференциальная психология» был предложен в 1900 г. В. Штерном. Основными методами дифференциальной психологии стали тесты. Первоначально это были индивидуальные тесты, затем появились групповые, а позднее и проективные.</w:t>
      </w:r>
    </w:p>
    <w:p w:rsidR="00820769" w:rsidRPr="00820769" w:rsidRDefault="00820769" w:rsidP="00820769">
      <w:pPr>
        <w:spacing w:after="0" w:line="240" w:lineRule="auto"/>
        <w:ind w:firstLine="709"/>
        <w:jc w:val="both"/>
        <w:rPr>
          <w:rFonts w:ascii="Times New Roman" w:hAnsi="Times New Roman" w:cs="Times New Roman"/>
          <w:sz w:val="28"/>
          <w:szCs w:val="28"/>
        </w:rPr>
      </w:pPr>
      <w:r w:rsidRPr="00820769">
        <w:rPr>
          <w:rFonts w:ascii="Times New Roman" w:hAnsi="Times New Roman" w:cs="Times New Roman"/>
          <w:sz w:val="28"/>
          <w:szCs w:val="28"/>
        </w:rPr>
        <w:t xml:space="preserve">Поскольку и педагогическая, и возрастная, и дифференциальная психология оперируют понятием «группа», в тесной связи с ними находится </w:t>
      </w:r>
      <w:r w:rsidRPr="00820769">
        <w:rPr>
          <w:rFonts w:ascii="Times New Roman" w:hAnsi="Times New Roman" w:cs="Times New Roman"/>
          <w:b/>
          <w:sz w:val="28"/>
          <w:szCs w:val="28"/>
        </w:rPr>
        <w:t>социальная психология</w:t>
      </w:r>
      <w:r w:rsidRPr="00820769">
        <w:rPr>
          <w:rFonts w:ascii="Times New Roman" w:hAnsi="Times New Roman" w:cs="Times New Roman"/>
          <w:sz w:val="28"/>
          <w:szCs w:val="28"/>
        </w:rPr>
        <w:t>, изуч</w:t>
      </w:r>
      <w:r>
        <w:rPr>
          <w:rFonts w:ascii="Times New Roman" w:hAnsi="Times New Roman" w:cs="Times New Roman"/>
          <w:sz w:val="28"/>
          <w:szCs w:val="28"/>
        </w:rPr>
        <w:t>ающая закономерности поведения и</w:t>
      </w:r>
      <w:r w:rsidRPr="00820769">
        <w:rPr>
          <w:rFonts w:ascii="Times New Roman" w:hAnsi="Times New Roman" w:cs="Times New Roman"/>
          <w:sz w:val="28"/>
          <w:szCs w:val="28"/>
        </w:rPr>
        <w:t xml:space="preserve"> деятельности людей, обусловленные фактом их включения в группы, а также психологические характеристики самих групп. Длительное время социально-психологические взгляды разрабатывались в рамках философии, и лишь к концу XIX в. появились первые самостоятельные социально-психологические ко</w:t>
      </w:r>
      <w:r w:rsidR="009F0FB6">
        <w:rPr>
          <w:rFonts w:ascii="Times New Roman" w:hAnsi="Times New Roman" w:cs="Times New Roman"/>
          <w:sz w:val="28"/>
          <w:szCs w:val="28"/>
        </w:rPr>
        <w:t>нцепции, такие как «психология н</w:t>
      </w:r>
      <w:r w:rsidRPr="00820769">
        <w:rPr>
          <w:rFonts w:ascii="Times New Roman" w:hAnsi="Times New Roman" w:cs="Times New Roman"/>
          <w:sz w:val="28"/>
          <w:szCs w:val="28"/>
        </w:rPr>
        <w:t xml:space="preserve">ародов» (М. </w:t>
      </w:r>
      <w:proofErr w:type="spellStart"/>
      <w:r w:rsidRPr="00820769">
        <w:rPr>
          <w:rFonts w:ascii="Times New Roman" w:hAnsi="Times New Roman" w:cs="Times New Roman"/>
          <w:sz w:val="28"/>
          <w:szCs w:val="28"/>
        </w:rPr>
        <w:t>Лацарус</w:t>
      </w:r>
      <w:proofErr w:type="spellEnd"/>
      <w:r w:rsidRPr="00820769">
        <w:rPr>
          <w:rFonts w:ascii="Times New Roman" w:hAnsi="Times New Roman" w:cs="Times New Roman"/>
          <w:sz w:val="28"/>
          <w:szCs w:val="28"/>
        </w:rPr>
        <w:t xml:space="preserve">, X. </w:t>
      </w:r>
      <w:proofErr w:type="spellStart"/>
      <w:r w:rsidRPr="00820769">
        <w:rPr>
          <w:rFonts w:ascii="Times New Roman" w:hAnsi="Times New Roman" w:cs="Times New Roman"/>
          <w:sz w:val="28"/>
          <w:szCs w:val="28"/>
        </w:rPr>
        <w:t>Штейпгаль</w:t>
      </w:r>
      <w:proofErr w:type="spellEnd"/>
      <w:r w:rsidRPr="00820769">
        <w:rPr>
          <w:rFonts w:ascii="Times New Roman" w:hAnsi="Times New Roman" w:cs="Times New Roman"/>
          <w:sz w:val="28"/>
          <w:szCs w:val="28"/>
        </w:rPr>
        <w:t xml:space="preserve">, В. Вундт), «психология масс» (С. </w:t>
      </w:r>
      <w:proofErr w:type="spellStart"/>
      <w:r w:rsidRPr="00820769">
        <w:rPr>
          <w:rFonts w:ascii="Times New Roman" w:hAnsi="Times New Roman" w:cs="Times New Roman"/>
          <w:sz w:val="28"/>
          <w:szCs w:val="28"/>
        </w:rPr>
        <w:t>Сигле</w:t>
      </w:r>
      <w:proofErr w:type="spellEnd"/>
      <w:r w:rsidRPr="00820769">
        <w:rPr>
          <w:rFonts w:ascii="Times New Roman" w:hAnsi="Times New Roman" w:cs="Times New Roman"/>
          <w:sz w:val="28"/>
          <w:szCs w:val="28"/>
        </w:rPr>
        <w:t xml:space="preserve">, Г. </w:t>
      </w:r>
      <w:proofErr w:type="spellStart"/>
      <w:r w:rsidRPr="00820769">
        <w:rPr>
          <w:rFonts w:ascii="Times New Roman" w:hAnsi="Times New Roman" w:cs="Times New Roman"/>
          <w:sz w:val="28"/>
          <w:szCs w:val="28"/>
        </w:rPr>
        <w:t>Лебон</w:t>
      </w:r>
      <w:proofErr w:type="spellEnd"/>
      <w:r w:rsidRPr="00820769">
        <w:rPr>
          <w:rFonts w:ascii="Times New Roman" w:hAnsi="Times New Roman" w:cs="Times New Roman"/>
          <w:sz w:val="28"/>
          <w:szCs w:val="28"/>
        </w:rPr>
        <w:t>), теория «инстинктов социаль</w:t>
      </w:r>
      <w:r>
        <w:rPr>
          <w:rFonts w:ascii="Times New Roman" w:hAnsi="Times New Roman" w:cs="Times New Roman"/>
          <w:sz w:val="28"/>
          <w:szCs w:val="28"/>
        </w:rPr>
        <w:t xml:space="preserve">ного поведения» (У. </w:t>
      </w:r>
      <w:proofErr w:type="spellStart"/>
      <w:r>
        <w:rPr>
          <w:rFonts w:ascii="Times New Roman" w:hAnsi="Times New Roman" w:cs="Times New Roman"/>
          <w:sz w:val="28"/>
          <w:szCs w:val="28"/>
        </w:rPr>
        <w:t>Макдугалл</w:t>
      </w:r>
      <w:proofErr w:type="spellEnd"/>
      <w:r>
        <w:rPr>
          <w:rFonts w:ascii="Times New Roman" w:hAnsi="Times New Roman" w:cs="Times New Roman"/>
          <w:sz w:val="28"/>
          <w:szCs w:val="28"/>
        </w:rPr>
        <w:t>).</w:t>
      </w:r>
    </w:p>
    <w:p w:rsidR="00820769" w:rsidRPr="00820769" w:rsidRDefault="00820769" w:rsidP="00820769">
      <w:pPr>
        <w:spacing w:after="0" w:line="240" w:lineRule="auto"/>
        <w:ind w:firstLine="709"/>
        <w:jc w:val="both"/>
        <w:rPr>
          <w:rFonts w:ascii="Times New Roman" w:hAnsi="Times New Roman" w:cs="Times New Roman"/>
          <w:sz w:val="28"/>
          <w:szCs w:val="28"/>
        </w:rPr>
      </w:pPr>
      <w:r w:rsidRPr="00820769">
        <w:rPr>
          <w:rFonts w:ascii="Times New Roman" w:hAnsi="Times New Roman" w:cs="Times New Roman"/>
          <w:sz w:val="28"/>
          <w:szCs w:val="28"/>
        </w:rPr>
        <w:t xml:space="preserve">Началом самостоятельного существования социальной психологии считается 1908 г., когда одновременно появились работы английского психолога У. </w:t>
      </w:r>
      <w:proofErr w:type="spellStart"/>
      <w:r w:rsidRPr="00820769">
        <w:rPr>
          <w:rFonts w:ascii="Times New Roman" w:hAnsi="Times New Roman" w:cs="Times New Roman"/>
          <w:sz w:val="28"/>
          <w:szCs w:val="28"/>
        </w:rPr>
        <w:t>Макдугалла</w:t>
      </w:r>
      <w:proofErr w:type="spellEnd"/>
      <w:r w:rsidRPr="00820769">
        <w:rPr>
          <w:rFonts w:ascii="Times New Roman" w:hAnsi="Times New Roman" w:cs="Times New Roman"/>
          <w:sz w:val="28"/>
          <w:szCs w:val="28"/>
        </w:rPr>
        <w:t xml:space="preserve"> и американского социолога Э. Росса. В названиях этих работ содержался</w:t>
      </w:r>
      <w:r>
        <w:rPr>
          <w:rFonts w:ascii="Times New Roman" w:hAnsi="Times New Roman" w:cs="Times New Roman"/>
          <w:sz w:val="28"/>
          <w:szCs w:val="28"/>
        </w:rPr>
        <w:t xml:space="preserve"> </w:t>
      </w:r>
      <w:r w:rsidRPr="00820769">
        <w:rPr>
          <w:rFonts w:ascii="Times New Roman" w:hAnsi="Times New Roman" w:cs="Times New Roman"/>
          <w:sz w:val="28"/>
          <w:szCs w:val="28"/>
        </w:rPr>
        <w:t xml:space="preserve">термин «социальная психология». Современная социальная психология как самостоятельная наука включает в себя следующие основные разделы: закономерности общения и взаимодействия людей (здесь исследуется, в частности, роль общения в системе общественных и межличностных отношений); психологические характеристики социальных групп, как больших (классы, нации), так и малых (где изучаются такие явления, как сплоченность, лидерство и т. д.); психология личности (сюда относятся проблемы социальной </w:t>
      </w:r>
      <w:r>
        <w:rPr>
          <w:rFonts w:ascii="Times New Roman" w:hAnsi="Times New Roman" w:cs="Times New Roman"/>
          <w:sz w:val="28"/>
          <w:szCs w:val="28"/>
        </w:rPr>
        <w:t>установки, социализации и др.).</w:t>
      </w:r>
    </w:p>
    <w:p w:rsidR="00451C47" w:rsidRDefault="00451C47" w:rsidP="00820769">
      <w:pPr>
        <w:spacing w:after="0" w:line="240" w:lineRule="auto"/>
        <w:ind w:firstLine="709"/>
        <w:jc w:val="both"/>
        <w:rPr>
          <w:rFonts w:ascii="Times New Roman" w:hAnsi="Times New Roman" w:cs="Times New Roman"/>
          <w:sz w:val="28"/>
          <w:szCs w:val="28"/>
        </w:rPr>
      </w:pPr>
      <w:r w:rsidRPr="00451C47">
        <w:rPr>
          <w:rFonts w:ascii="Times New Roman" w:hAnsi="Times New Roman" w:cs="Times New Roman"/>
          <w:sz w:val="28"/>
          <w:szCs w:val="28"/>
        </w:rPr>
        <w:t>В свою очередь, с социальной психологией тесно связаны политическая психология и психология искусства, так как в той или иной мере они рассматривают явления не только индивидуального, но и социального п</w:t>
      </w:r>
      <w:r>
        <w:rPr>
          <w:rFonts w:ascii="Times New Roman" w:hAnsi="Times New Roman" w:cs="Times New Roman"/>
          <w:sz w:val="28"/>
          <w:szCs w:val="28"/>
        </w:rPr>
        <w:t xml:space="preserve">лана. </w:t>
      </w:r>
    </w:p>
    <w:p w:rsidR="000A7140" w:rsidRDefault="00451C47" w:rsidP="00820769">
      <w:pPr>
        <w:spacing w:after="0" w:line="240" w:lineRule="auto"/>
        <w:ind w:firstLine="709"/>
        <w:jc w:val="both"/>
        <w:rPr>
          <w:rFonts w:ascii="Times New Roman" w:hAnsi="Times New Roman" w:cs="Times New Roman"/>
          <w:sz w:val="28"/>
          <w:szCs w:val="28"/>
        </w:rPr>
      </w:pPr>
      <w:r w:rsidRPr="00451C47">
        <w:rPr>
          <w:rFonts w:ascii="Times New Roman" w:hAnsi="Times New Roman" w:cs="Times New Roman"/>
          <w:b/>
          <w:sz w:val="28"/>
          <w:szCs w:val="28"/>
        </w:rPr>
        <w:t>Политическая психология</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451C47">
        <w:rPr>
          <w:rFonts w:ascii="Times New Roman" w:hAnsi="Times New Roman" w:cs="Times New Roman"/>
          <w:sz w:val="28"/>
          <w:szCs w:val="28"/>
        </w:rPr>
        <w:t xml:space="preserve">это отрасль психологии, изучающая психологические компоненты политической жизни и деятельности людей, их настроения, мнения, чувства, ценностные ориентации и т. п. Эти </w:t>
      </w:r>
      <w:r w:rsidRPr="00451C47">
        <w:rPr>
          <w:rFonts w:ascii="Times New Roman" w:hAnsi="Times New Roman" w:cs="Times New Roman"/>
          <w:sz w:val="28"/>
          <w:szCs w:val="28"/>
        </w:rPr>
        <w:lastRenderedPageBreak/>
        <w:t>психологические феномены формируются и проявляются на уровне политического сознания наций, классов, социальных групп, правительств, индивидов и реализуются в их конкретных политических действиях.</w:t>
      </w:r>
    </w:p>
    <w:p w:rsidR="00451C47" w:rsidRDefault="00451C47" w:rsidP="00820769">
      <w:pPr>
        <w:spacing w:after="0" w:line="240" w:lineRule="auto"/>
        <w:ind w:firstLine="709"/>
        <w:jc w:val="both"/>
        <w:rPr>
          <w:rFonts w:ascii="Times New Roman" w:hAnsi="Times New Roman" w:cs="Times New Roman"/>
          <w:sz w:val="28"/>
          <w:szCs w:val="28"/>
        </w:rPr>
      </w:pPr>
    </w:p>
    <w:p w:rsidR="00451C47" w:rsidRPr="00451C47" w:rsidRDefault="001A7649" w:rsidP="001A7649">
      <w:pPr>
        <w:spacing w:after="0" w:line="240" w:lineRule="auto"/>
        <w:ind w:firstLine="709"/>
        <w:jc w:val="both"/>
        <w:rPr>
          <w:rFonts w:ascii="Times New Roman" w:hAnsi="Times New Roman" w:cs="Times New Roman"/>
          <w:sz w:val="28"/>
          <w:szCs w:val="28"/>
        </w:rPr>
      </w:pPr>
      <w:r w:rsidRPr="001A7649">
        <w:rPr>
          <w:rFonts w:ascii="Times New Roman" w:hAnsi="Times New Roman" w:cs="Times New Roman"/>
          <w:b/>
          <w:sz w:val="28"/>
          <w:szCs w:val="28"/>
        </w:rPr>
        <w:t>Психология искусства</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00451C47" w:rsidRPr="00451C47">
        <w:rPr>
          <w:rFonts w:ascii="Times New Roman" w:hAnsi="Times New Roman" w:cs="Times New Roman"/>
          <w:sz w:val="28"/>
          <w:szCs w:val="28"/>
        </w:rPr>
        <w:t>отрасль психологической науки, предметом которой являются свойства и состояния личности или группы лиц, обусловливающие создание и восприятие художественных ценностей, а также влияние этих ценностей на жизнедеятельность отдельной личности и общества в целом.</w:t>
      </w:r>
    </w:p>
    <w:p w:rsidR="00451C47" w:rsidRPr="00451C47" w:rsidRDefault="00451C47" w:rsidP="001A7649">
      <w:pPr>
        <w:spacing w:after="0" w:line="240" w:lineRule="auto"/>
        <w:ind w:firstLine="709"/>
        <w:jc w:val="both"/>
        <w:rPr>
          <w:rFonts w:ascii="Times New Roman" w:hAnsi="Times New Roman" w:cs="Times New Roman"/>
          <w:sz w:val="28"/>
          <w:szCs w:val="28"/>
        </w:rPr>
      </w:pPr>
      <w:r w:rsidRPr="00451C47">
        <w:rPr>
          <w:rFonts w:ascii="Times New Roman" w:hAnsi="Times New Roman" w:cs="Times New Roman"/>
          <w:sz w:val="28"/>
          <w:szCs w:val="28"/>
        </w:rPr>
        <w:t xml:space="preserve">Рассмотренные прикладные отрасли психологической науки в той или иной степени связаны с образованием, воспитанием и, в целом, с развитием человека и человеческого общества. Кроме того, существуют отрасли психологии, которые занимаются решением других </w:t>
      </w:r>
      <w:r w:rsidR="001A7649">
        <w:rPr>
          <w:rFonts w:ascii="Times New Roman" w:hAnsi="Times New Roman" w:cs="Times New Roman"/>
          <w:sz w:val="28"/>
          <w:szCs w:val="28"/>
        </w:rPr>
        <w:t xml:space="preserve">задач. Одна из таких отраслей </w:t>
      </w:r>
      <w:r w:rsidR="001A7649">
        <w:rPr>
          <w:rFonts w:ascii="Times New Roman" w:hAnsi="Times New Roman" w:cs="Times New Roman"/>
          <w:sz w:val="28"/>
          <w:szCs w:val="28"/>
        </w:rPr>
        <w:sym w:font="Symbol" w:char="F02D"/>
      </w:r>
      <w:r w:rsidR="001A7649">
        <w:rPr>
          <w:rFonts w:ascii="Times New Roman" w:hAnsi="Times New Roman" w:cs="Times New Roman"/>
          <w:sz w:val="28"/>
          <w:szCs w:val="28"/>
        </w:rPr>
        <w:t xml:space="preserve"> </w:t>
      </w:r>
      <w:r w:rsidRPr="001A7649">
        <w:rPr>
          <w:rFonts w:ascii="Times New Roman" w:hAnsi="Times New Roman" w:cs="Times New Roman"/>
          <w:b/>
          <w:sz w:val="28"/>
          <w:szCs w:val="28"/>
        </w:rPr>
        <w:t>медицинская психология</w:t>
      </w:r>
      <w:r w:rsidRPr="00451C47">
        <w:rPr>
          <w:rFonts w:ascii="Times New Roman" w:hAnsi="Times New Roman" w:cs="Times New Roman"/>
          <w:sz w:val="28"/>
          <w:szCs w:val="28"/>
        </w:rPr>
        <w:t xml:space="preserve">, изучающая психологические аспекты гигиены, профилактики, диагностики, лечения, экспертизы и реабилитации больных. В область исследований медицинской психологии входит широкий спектр вопросов, связанных с возникновением, развитием и течением болезни, влиянием тех или иных болезней на психику человека и, наоборот, влиянием психики на болезнь. </w:t>
      </w:r>
    </w:p>
    <w:p w:rsidR="00451C47" w:rsidRPr="00451C47" w:rsidRDefault="00451C47" w:rsidP="001A7649">
      <w:pPr>
        <w:spacing w:after="0" w:line="240" w:lineRule="auto"/>
        <w:ind w:firstLine="709"/>
        <w:jc w:val="both"/>
        <w:rPr>
          <w:rFonts w:ascii="Times New Roman" w:hAnsi="Times New Roman" w:cs="Times New Roman"/>
          <w:sz w:val="28"/>
          <w:szCs w:val="28"/>
        </w:rPr>
      </w:pPr>
      <w:r w:rsidRPr="00451C47">
        <w:rPr>
          <w:rFonts w:ascii="Times New Roman" w:hAnsi="Times New Roman" w:cs="Times New Roman"/>
          <w:sz w:val="28"/>
          <w:szCs w:val="28"/>
        </w:rPr>
        <w:t>Структура медицинской психологии включает ряд разделов</w:t>
      </w:r>
      <w:r w:rsidR="001A7649">
        <w:rPr>
          <w:rFonts w:ascii="Times New Roman" w:hAnsi="Times New Roman" w:cs="Times New Roman"/>
          <w:sz w:val="28"/>
          <w:szCs w:val="28"/>
        </w:rPr>
        <w:t xml:space="preserve">. </w:t>
      </w:r>
      <w:r w:rsidRPr="00451C47">
        <w:rPr>
          <w:rFonts w:ascii="Times New Roman" w:hAnsi="Times New Roman" w:cs="Times New Roman"/>
          <w:sz w:val="28"/>
          <w:szCs w:val="28"/>
        </w:rPr>
        <w:t xml:space="preserve">Наиболее общими являются: клиническая психология, включающая патопсихологию, нейропсихологию, соматопсихологию; общая медицинская психология; психопрофилактика </w:t>
      </w:r>
      <w:r>
        <w:rPr>
          <w:rFonts w:ascii="Times New Roman" w:hAnsi="Times New Roman" w:cs="Times New Roman"/>
          <w:sz w:val="28"/>
          <w:szCs w:val="28"/>
        </w:rPr>
        <w:t>и психогигиена; психокоррекция.</w:t>
      </w:r>
    </w:p>
    <w:p w:rsidR="000564AE" w:rsidRDefault="00451C47" w:rsidP="001A7649">
      <w:pPr>
        <w:spacing w:after="0" w:line="240" w:lineRule="auto"/>
        <w:ind w:firstLine="709"/>
        <w:jc w:val="both"/>
        <w:rPr>
          <w:rFonts w:ascii="Times New Roman" w:hAnsi="Times New Roman" w:cs="Times New Roman"/>
          <w:sz w:val="28"/>
          <w:szCs w:val="28"/>
        </w:rPr>
      </w:pPr>
      <w:r w:rsidRPr="00451C47">
        <w:rPr>
          <w:rFonts w:ascii="Times New Roman" w:hAnsi="Times New Roman" w:cs="Times New Roman"/>
          <w:sz w:val="28"/>
          <w:szCs w:val="28"/>
        </w:rPr>
        <w:t xml:space="preserve">Не менее значимой для решения практических задач экономического развития общества и технического прогресса является </w:t>
      </w:r>
      <w:r w:rsidRPr="001A7649">
        <w:rPr>
          <w:rFonts w:ascii="Times New Roman" w:hAnsi="Times New Roman" w:cs="Times New Roman"/>
          <w:b/>
          <w:sz w:val="28"/>
          <w:szCs w:val="28"/>
        </w:rPr>
        <w:t>инженерная психология</w:t>
      </w:r>
      <w:r w:rsidR="001A7649">
        <w:rPr>
          <w:rFonts w:ascii="Times New Roman" w:hAnsi="Times New Roman" w:cs="Times New Roman"/>
          <w:sz w:val="28"/>
          <w:szCs w:val="28"/>
        </w:rPr>
        <w:t xml:space="preserve"> </w:t>
      </w:r>
      <w:r w:rsidR="001A7649">
        <w:rPr>
          <w:rFonts w:ascii="Times New Roman" w:hAnsi="Times New Roman" w:cs="Times New Roman"/>
          <w:sz w:val="28"/>
          <w:szCs w:val="28"/>
        </w:rPr>
        <w:sym w:font="Symbol" w:char="F02D"/>
      </w:r>
      <w:r w:rsidR="001A7649">
        <w:rPr>
          <w:rFonts w:ascii="Times New Roman" w:hAnsi="Times New Roman" w:cs="Times New Roman"/>
          <w:sz w:val="28"/>
          <w:szCs w:val="28"/>
        </w:rPr>
        <w:t xml:space="preserve"> </w:t>
      </w:r>
      <w:r w:rsidRPr="00451C47">
        <w:rPr>
          <w:rFonts w:ascii="Times New Roman" w:hAnsi="Times New Roman" w:cs="Times New Roman"/>
          <w:sz w:val="28"/>
          <w:szCs w:val="28"/>
        </w:rPr>
        <w:t xml:space="preserve">отрасль психологии, исследующая процессы и средства взаимодействия между человеком и машиной. Инженерная психология как самостоятельная наука возникла под влиянием научно-технической революции, преобразовавшей психологическую структуру производственных процессов. Ускорение технического развития, наблюдаемого во второй половине XIX и первой половине XX в., поставило вопрос о необходимости изучения психических возможностей человека в производственном процессе и определения средств и способов его взаимодействия с техникой. Основными проблемами, решаемыми инженерной психологией, являются: анализ задач человека в системах управления, распределение функций между человеком и автоматическими устройствами; исследование совместной деятельности операторов, информационного взаимодействия между ними и процессов общения; анализ психологической структуры деятельности операторов; исследование факторов, влияющих на эффективность, качество и надежность деятельности операторов: исследование процессов приема человеком информации; анализ процессов переработки информации человеком, ее хранения и принятия решений; разработка методов психодиагностики способностей человека в интересах решения задач профессионального </w:t>
      </w:r>
      <w:r w:rsidRPr="00451C47">
        <w:rPr>
          <w:rFonts w:ascii="Times New Roman" w:hAnsi="Times New Roman" w:cs="Times New Roman"/>
          <w:sz w:val="28"/>
          <w:szCs w:val="28"/>
        </w:rPr>
        <w:lastRenderedPageBreak/>
        <w:t>психологического отбора и профессиональной ориентации; анализ процессов оптимизации обучения операторов.</w:t>
      </w:r>
    </w:p>
    <w:p w:rsidR="000564AE" w:rsidRDefault="00AD47E9" w:rsidP="00AD47E9">
      <w:pPr>
        <w:spacing w:after="0" w:line="240" w:lineRule="auto"/>
        <w:ind w:firstLine="709"/>
        <w:jc w:val="both"/>
        <w:rPr>
          <w:rFonts w:ascii="Times New Roman" w:hAnsi="Times New Roman" w:cs="Times New Roman"/>
          <w:sz w:val="28"/>
          <w:szCs w:val="28"/>
        </w:rPr>
      </w:pPr>
      <w:r w:rsidRPr="00AD47E9">
        <w:rPr>
          <w:rFonts w:ascii="Times New Roman" w:hAnsi="Times New Roman" w:cs="Times New Roman"/>
          <w:b/>
          <w:sz w:val="28"/>
          <w:szCs w:val="28"/>
        </w:rPr>
        <w:t>Психология труда</w:t>
      </w:r>
      <w:r w:rsidRPr="00AD47E9">
        <w:rPr>
          <w:rFonts w:ascii="Times New Roman" w:hAnsi="Times New Roman" w:cs="Times New Roman"/>
          <w:sz w:val="28"/>
          <w:szCs w:val="28"/>
        </w:rPr>
        <w:t xml:space="preserve"> изучает психологические основы и структуру трудовой деятельности, ее динамику и механизмы регуляции. Эта дисциплина исследует психологические факторы эффективности и качества труда. Психология труда выявляет профессионально важные качества личности по отношению к разным профессиям, решает проблемы профессионального отбора и профессионального обучения.</w:t>
      </w:r>
    </w:p>
    <w:p w:rsidR="000564AE" w:rsidRDefault="00AD47E9" w:rsidP="00AD47E9">
      <w:pPr>
        <w:spacing w:after="0" w:line="240" w:lineRule="auto"/>
        <w:ind w:firstLine="709"/>
        <w:jc w:val="both"/>
        <w:rPr>
          <w:rFonts w:ascii="Times New Roman" w:hAnsi="Times New Roman" w:cs="Times New Roman"/>
          <w:sz w:val="28"/>
          <w:szCs w:val="28"/>
        </w:rPr>
      </w:pPr>
      <w:r w:rsidRPr="00AD47E9">
        <w:rPr>
          <w:rFonts w:ascii="Times New Roman" w:hAnsi="Times New Roman" w:cs="Times New Roman"/>
          <w:b/>
          <w:sz w:val="28"/>
          <w:szCs w:val="28"/>
        </w:rPr>
        <w:t>Юридическая психология</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AD47E9">
        <w:rPr>
          <w:rFonts w:ascii="Times New Roman" w:hAnsi="Times New Roman" w:cs="Times New Roman"/>
          <w:sz w:val="28"/>
          <w:szCs w:val="28"/>
        </w:rPr>
        <w:t>отрасль психологии, изучающая взаимоотношения человека и права. Основные ее проблемы — исследование личности преступника, формирование мотивации преступления, психологические основы перевоспитания правонарушителей. В юридической психологии изучают также психологию жертвы, психологию свидетельских показаний, психологические аспекты следствия.</w:t>
      </w:r>
    </w:p>
    <w:p w:rsidR="00AD47E9" w:rsidRDefault="00A16C05" w:rsidP="00AD47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Завершая ответ на данный вопрос, </w:t>
      </w:r>
      <w:r w:rsidR="00AD47E9" w:rsidRPr="00AD47E9">
        <w:rPr>
          <w:rFonts w:ascii="Times New Roman" w:hAnsi="Times New Roman" w:cs="Times New Roman"/>
          <w:sz w:val="28"/>
          <w:szCs w:val="28"/>
        </w:rPr>
        <w:t>следует отметить, что мы познакомились лишь с небольшим количеством отраслей психологической науки. Помимо названных существуют и другие, не менее интересные для научных исследований и не менее значимые для практической деятельности человека отрасли психологии, в том числе</w:t>
      </w:r>
      <w:r>
        <w:rPr>
          <w:rFonts w:ascii="Times New Roman" w:hAnsi="Times New Roman" w:cs="Times New Roman"/>
          <w:sz w:val="28"/>
          <w:szCs w:val="28"/>
        </w:rPr>
        <w:t>: спортивная психология</w:t>
      </w:r>
      <w:r w:rsidR="00AD47E9" w:rsidRPr="00AD47E9">
        <w:rPr>
          <w:rFonts w:ascii="Times New Roman" w:hAnsi="Times New Roman" w:cs="Times New Roman"/>
          <w:sz w:val="28"/>
          <w:szCs w:val="28"/>
        </w:rPr>
        <w:t>, авиационная и космическая психология, военная психология, психология компьютеризации, экспериментальная психология. Однако все эти отрасли психологии являются не только самостоятельными направлениями, но и элемен</w:t>
      </w:r>
      <w:r>
        <w:rPr>
          <w:rFonts w:ascii="Times New Roman" w:hAnsi="Times New Roman" w:cs="Times New Roman"/>
          <w:sz w:val="28"/>
          <w:szCs w:val="28"/>
        </w:rPr>
        <w:t xml:space="preserve">тами единой комплексной науки </w:t>
      </w:r>
      <w:r>
        <w:rPr>
          <w:rFonts w:ascii="Times New Roman" w:hAnsi="Times New Roman" w:cs="Times New Roman"/>
          <w:sz w:val="28"/>
          <w:szCs w:val="28"/>
        </w:rPr>
        <w:sym w:font="Symbol" w:char="F02D"/>
      </w:r>
      <w:r>
        <w:rPr>
          <w:rFonts w:ascii="Times New Roman" w:hAnsi="Times New Roman" w:cs="Times New Roman"/>
          <w:sz w:val="28"/>
          <w:szCs w:val="28"/>
        </w:rPr>
        <w:t xml:space="preserve"> психологии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00AD47E9" w:rsidRPr="00AD47E9">
        <w:rPr>
          <w:rFonts w:ascii="Times New Roman" w:hAnsi="Times New Roman" w:cs="Times New Roman"/>
          <w:sz w:val="28"/>
          <w:szCs w:val="28"/>
        </w:rPr>
        <w:t>и используют единые подходы к решению своих специфических задач. Таким образом, для того чтобы получить специализацию в конкретной области психологической науки, необходимо прежде всего ознакомиться с ее фундаментальными основами.</w:t>
      </w:r>
    </w:p>
    <w:p w:rsidR="00A16C05" w:rsidRDefault="00A16C05" w:rsidP="00AD47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Рассмотрев отрасли психологии, перейдем к изучению места психологии в системе наук</w:t>
      </w:r>
      <w:r w:rsidR="00956941">
        <w:rPr>
          <w:rFonts w:ascii="Times New Roman" w:hAnsi="Times New Roman" w:cs="Times New Roman"/>
          <w:sz w:val="28"/>
          <w:szCs w:val="28"/>
        </w:rPr>
        <w:t>.</w:t>
      </w:r>
    </w:p>
    <w:p w:rsidR="00283C5A" w:rsidRDefault="00283C5A" w:rsidP="00956941">
      <w:pPr>
        <w:spacing w:after="0" w:line="240" w:lineRule="auto"/>
        <w:ind w:firstLine="709"/>
        <w:jc w:val="both"/>
        <w:rPr>
          <w:rFonts w:ascii="Times New Roman" w:hAnsi="Times New Roman" w:cs="Times New Roman"/>
          <w:sz w:val="28"/>
          <w:szCs w:val="28"/>
        </w:rPr>
      </w:pPr>
      <w:r w:rsidRPr="00283C5A">
        <w:rPr>
          <w:rFonts w:ascii="Times New Roman" w:hAnsi="Times New Roman" w:cs="Times New Roman"/>
          <w:sz w:val="28"/>
          <w:szCs w:val="28"/>
        </w:rPr>
        <w:t>Человек в качестве предмета исследования может рассматриваться с различных точек зрения: как биологический объект, как социальное существо, как носитель сознания. При этом каждый человек неповторим и обладает своей индивидуальностью. Разнообразие проявлений человека как природного и социального феномена привело к возникновению значительного количества наук, изучающих человека. Психология как область гуманитарного, антропологического знания тесно связана со многими науками. Она занимает промежуточное положение между философскими, естественными, социальными и техническими науками.</w:t>
      </w:r>
    </w:p>
    <w:p w:rsidR="00956941" w:rsidRPr="00956941" w:rsidRDefault="00956941" w:rsidP="00956941">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 xml:space="preserve">Прежде всего необходимо остановиться на рассмотрении взаимосвязи психологии и философии. Став самостоятельной наукой, психология сохранила тесную связь с философией. Сегодня существуют научные проблемы и понятия, которые рассматриваются как с позиции психологии, так и философии, например, смысл и цель жизни, мировоззрение, политические взгляды, моральные ценности, сущность и происхождение человеческого </w:t>
      </w:r>
      <w:r w:rsidRPr="00956941">
        <w:rPr>
          <w:rFonts w:ascii="Times New Roman" w:hAnsi="Times New Roman" w:cs="Times New Roman"/>
          <w:sz w:val="28"/>
          <w:szCs w:val="28"/>
        </w:rPr>
        <w:lastRenderedPageBreak/>
        <w:t>сознания, природа человеческого мышления, влияние личности на общество и общества на личность и др.</w:t>
      </w:r>
    </w:p>
    <w:p w:rsidR="00956941" w:rsidRPr="00956941" w:rsidRDefault="00956941" w:rsidP="00956941">
      <w:pPr>
        <w:spacing w:after="0" w:line="240" w:lineRule="auto"/>
        <w:ind w:firstLine="709"/>
        <w:jc w:val="both"/>
        <w:rPr>
          <w:rFonts w:ascii="Times New Roman" w:hAnsi="Times New Roman" w:cs="Times New Roman"/>
          <w:sz w:val="28"/>
          <w:szCs w:val="28"/>
        </w:rPr>
      </w:pPr>
    </w:p>
    <w:p w:rsidR="00956941" w:rsidRPr="00956941" w:rsidRDefault="00956941" w:rsidP="00956941">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Долгое время существовало принципиальное разделение философии на материалистическую и идеалистическую. Чаще всего это противопоставление носило антагонистический характер, т. е. постоянно происходило противопоставление взглядов и позиций. Для психологии оба эти основные течения философии имеют одинаковую значимость: материалистическая философия явилась базой для разработки проблем деятельности и происхождения высших психических функций, идеалистическое направление дало возможность изучения таких понятий, как, например, ответственность, смысл жизни, совесть, духовность. Следовательно, использование в психологии обоих направлений философии наиболее полно отражает двойственную сущность челов</w:t>
      </w:r>
      <w:r>
        <w:rPr>
          <w:rFonts w:ascii="Times New Roman" w:hAnsi="Times New Roman" w:cs="Times New Roman"/>
          <w:sz w:val="28"/>
          <w:szCs w:val="28"/>
        </w:rPr>
        <w:t>ека, его биосоциальную природу.</w:t>
      </w:r>
    </w:p>
    <w:p w:rsidR="00956941" w:rsidRPr="00956941" w:rsidRDefault="00956941" w:rsidP="00E44273">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 xml:space="preserve">Другой наукой, которая так же, как и психология, изучает проблемы, связанные с личностью и обществом, является социология, которая заимствует из социальной психологии методы изучения личности и человеческих взаимоотношений. В то же время психология широко использует в своих исследованиях традиционные социологические приемы сбора информации, </w:t>
      </w:r>
      <w:r w:rsidR="00E44273" w:rsidRPr="00956941">
        <w:rPr>
          <w:rFonts w:ascii="Times New Roman" w:hAnsi="Times New Roman" w:cs="Times New Roman"/>
          <w:sz w:val="28"/>
          <w:szCs w:val="28"/>
        </w:rPr>
        <w:t>например,</w:t>
      </w:r>
      <w:r w:rsidRPr="00956941">
        <w:rPr>
          <w:rFonts w:ascii="Times New Roman" w:hAnsi="Times New Roman" w:cs="Times New Roman"/>
          <w:sz w:val="28"/>
          <w:szCs w:val="28"/>
        </w:rPr>
        <w:t xml:space="preserve"> опрос и анкетирование. Есть проблемы, которые совместно изучают психологи и социологи, такие как взаимоотношения между людьми, психология экономики и политики государства, социализация личности, формирование и преобразование социальных установок и др. Социология и психология находятся в тесной взаимосвязи как на уровне теоретических исследований, так и на уровне использования определенных методов. Развиваясь параллельно, они дополняют исследования друг друга в изучении взаимоотношений чел</w:t>
      </w:r>
      <w:r w:rsidR="00E44273">
        <w:rPr>
          <w:rFonts w:ascii="Times New Roman" w:hAnsi="Times New Roman" w:cs="Times New Roman"/>
          <w:sz w:val="28"/>
          <w:szCs w:val="28"/>
        </w:rPr>
        <w:t>овека и человеческого общества.</w:t>
      </w:r>
    </w:p>
    <w:p w:rsidR="00956941" w:rsidRPr="00956941" w:rsidRDefault="00956941" w:rsidP="00E44273">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 xml:space="preserve">Еще одной наукой, тесно связанной с психологией, является педагогика, поскольку воспитание и обучение детей не может не учитывать психологические особенности </w:t>
      </w:r>
      <w:r w:rsidR="00E44273">
        <w:rPr>
          <w:rFonts w:ascii="Times New Roman" w:hAnsi="Times New Roman" w:cs="Times New Roman"/>
          <w:sz w:val="28"/>
          <w:szCs w:val="28"/>
        </w:rPr>
        <w:t>личности.</w:t>
      </w:r>
    </w:p>
    <w:p w:rsidR="00956941" w:rsidRPr="00956941" w:rsidRDefault="00956941" w:rsidP="00956941">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Психология тесно связана с историей. Одним из примеров глубокого синтеза истории и психологии является теория культурно-исторического развития высших психических функций чел</w:t>
      </w:r>
      <w:r w:rsidR="0078683B">
        <w:rPr>
          <w:rFonts w:ascii="Times New Roman" w:hAnsi="Times New Roman" w:cs="Times New Roman"/>
          <w:sz w:val="28"/>
          <w:szCs w:val="28"/>
        </w:rPr>
        <w:t>овека, разработанная Л. С. Выгот</w:t>
      </w:r>
      <w:r w:rsidRPr="00956941">
        <w:rPr>
          <w:rFonts w:ascii="Times New Roman" w:hAnsi="Times New Roman" w:cs="Times New Roman"/>
          <w:sz w:val="28"/>
          <w:szCs w:val="28"/>
        </w:rPr>
        <w:t>ским, суть которой заключается в том, что главные исторические достижения человечества, в первую очередь язык, орудия труда, знаковые системы, стали мощным фактором, который зн</w:t>
      </w:r>
      <w:r w:rsidR="00E44273">
        <w:rPr>
          <w:rFonts w:ascii="Times New Roman" w:hAnsi="Times New Roman" w:cs="Times New Roman"/>
          <w:sz w:val="28"/>
          <w:szCs w:val="28"/>
        </w:rPr>
        <w:t>ачительно продвинул вперед фило-</w:t>
      </w:r>
      <w:r w:rsidRPr="00956941">
        <w:rPr>
          <w:rFonts w:ascii="Times New Roman" w:hAnsi="Times New Roman" w:cs="Times New Roman"/>
          <w:sz w:val="28"/>
          <w:szCs w:val="28"/>
        </w:rPr>
        <w:t xml:space="preserve"> и онтогенетическое развитие людей. Другим, не менее известным примером взаимосвязи истории и психологии является использование в психологии исторического метода, суть которого состоит в том, что для понимания природы какого-либо психического явления</w:t>
      </w:r>
      <w:r w:rsidR="00E44273">
        <w:rPr>
          <w:rFonts w:ascii="Times New Roman" w:hAnsi="Times New Roman" w:cs="Times New Roman"/>
          <w:sz w:val="28"/>
          <w:szCs w:val="28"/>
        </w:rPr>
        <w:t xml:space="preserve"> необходимо проследить его фило-</w:t>
      </w:r>
      <w:r w:rsidRPr="00956941">
        <w:rPr>
          <w:rFonts w:ascii="Times New Roman" w:hAnsi="Times New Roman" w:cs="Times New Roman"/>
          <w:sz w:val="28"/>
          <w:szCs w:val="28"/>
        </w:rPr>
        <w:t xml:space="preserve"> и онтогенетическое развитие от элементарных форм к более сложным. Для того чтобы осознать, что представляют собой высшие формы психики человека, необходимо проследить их развитие у детей. Таким образом, мнения психологов и историков сходятся в том, что современный </w:t>
      </w:r>
      <w:r w:rsidRPr="00956941">
        <w:rPr>
          <w:rFonts w:ascii="Times New Roman" w:hAnsi="Times New Roman" w:cs="Times New Roman"/>
          <w:sz w:val="28"/>
          <w:szCs w:val="28"/>
        </w:rPr>
        <w:lastRenderedPageBreak/>
        <w:t>человек с его психологическими качествами и личностными свойствами есть продукт истории развития человечества.</w:t>
      </w:r>
    </w:p>
    <w:p w:rsidR="00956941" w:rsidRPr="00956941" w:rsidRDefault="00956941" w:rsidP="00956941">
      <w:pPr>
        <w:spacing w:after="0" w:line="240" w:lineRule="auto"/>
        <w:ind w:firstLine="709"/>
        <w:jc w:val="both"/>
        <w:rPr>
          <w:rFonts w:ascii="Times New Roman" w:hAnsi="Times New Roman" w:cs="Times New Roman"/>
          <w:sz w:val="28"/>
          <w:szCs w:val="28"/>
        </w:rPr>
      </w:pPr>
    </w:p>
    <w:p w:rsidR="00956941" w:rsidRPr="00956941" w:rsidRDefault="00956941" w:rsidP="00E44273">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Отличительной особенностью психологии является ее связь не только с общественными, но и с техническими науками. Это обусловлено тем, что человек является непосредственным участником всех технологических и производственных процессов. Психологическая наука рассматривает человека как неотъемлемую часть технического прогресса. В исследованиях психологов, занимающихся разработкой социотехнических систем, человек выступает как самый сложный элемент системы «человек – машина». Благодаря исследованиям психологов создаются образцы техники, которые учитывают психические и физиол</w:t>
      </w:r>
      <w:r w:rsidR="00E44273">
        <w:rPr>
          <w:rFonts w:ascii="Times New Roman" w:hAnsi="Times New Roman" w:cs="Times New Roman"/>
          <w:sz w:val="28"/>
          <w:szCs w:val="28"/>
        </w:rPr>
        <w:t>огические возможности человека.</w:t>
      </w:r>
    </w:p>
    <w:p w:rsidR="00956941" w:rsidRPr="00956941" w:rsidRDefault="00956941" w:rsidP="00E44273">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Не менее тесно связана психология с медицинскими и биологическими науками. Эта связь обусловлена двойственной природой человека – как социального, так и биологического существа. Большинство психических явлений и, прежде всего, психических процессов, имеет физиологическую обусловленность, поэтому знания в области физиологии и биологии помогают лучше понять те или иные психические явления. Сегодня хорошо известны факты психосоматического и соматического взаимовлияния. Суть данного явления состоит в том, что психическое состояние человека отражается на его физиологическом состоянии, и наоборот, различные заболевания, как правило, сказываются на психическом состоянии больного. С учетом этого, в современной медицине активное развитие получили методы пси</w:t>
      </w:r>
      <w:r w:rsidR="00E44273">
        <w:rPr>
          <w:rFonts w:ascii="Times New Roman" w:hAnsi="Times New Roman" w:cs="Times New Roman"/>
          <w:sz w:val="28"/>
          <w:szCs w:val="28"/>
        </w:rPr>
        <w:t>хотерапевтического воздействия.</w:t>
      </w:r>
    </w:p>
    <w:p w:rsidR="00956941" w:rsidRPr="00956941" w:rsidRDefault="00956941" w:rsidP="00956941">
      <w:pPr>
        <w:spacing w:after="0" w:line="240" w:lineRule="auto"/>
        <w:ind w:firstLine="709"/>
        <w:jc w:val="both"/>
        <w:rPr>
          <w:rFonts w:ascii="Times New Roman" w:hAnsi="Times New Roman" w:cs="Times New Roman"/>
          <w:sz w:val="28"/>
          <w:szCs w:val="28"/>
        </w:rPr>
      </w:pPr>
      <w:r w:rsidRPr="00956941">
        <w:rPr>
          <w:rFonts w:ascii="Times New Roman" w:hAnsi="Times New Roman" w:cs="Times New Roman"/>
          <w:sz w:val="28"/>
          <w:szCs w:val="28"/>
        </w:rPr>
        <w:t>Таким образом, современная психология тесно связана с различными областями науки и практики. Можно утверждать, что везде, где задействован человек, есть место и психологической науке. Поэтому бурное развитие психологии, ее внедрение в разные сферы научной и практической деятельности привели к возникновению разнообразных отраслей психологии.</w:t>
      </w:r>
    </w:p>
    <w:p w:rsidR="00A16C05" w:rsidRDefault="00E44273" w:rsidP="00283C5A">
      <w:pPr>
        <w:spacing w:after="0" w:line="240" w:lineRule="auto"/>
        <w:ind w:firstLine="709"/>
        <w:jc w:val="both"/>
        <w:rPr>
          <w:rFonts w:ascii="Times New Roman" w:hAnsi="Times New Roman" w:cs="Times New Roman"/>
          <w:sz w:val="28"/>
          <w:szCs w:val="28"/>
        </w:rPr>
      </w:pPr>
      <w:r w:rsidRPr="00E44273">
        <w:rPr>
          <w:rFonts w:ascii="Times New Roman" w:hAnsi="Times New Roman" w:cs="Times New Roman"/>
          <w:sz w:val="28"/>
          <w:szCs w:val="28"/>
        </w:rPr>
        <w:t>Все сказанное свидетельствует о том, что современная психология находится на стыке ряда наук. Она занимает промежуточное положение между философскими науками, с одной стороны, естестве</w:t>
      </w:r>
      <w:r>
        <w:rPr>
          <w:rFonts w:ascii="Times New Roman" w:hAnsi="Times New Roman" w:cs="Times New Roman"/>
          <w:sz w:val="28"/>
          <w:szCs w:val="28"/>
        </w:rPr>
        <w:t xml:space="preserve">нными </w:t>
      </w:r>
      <w:r>
        <w:rPr>
          <w:rFonts w:ascii="Times New Roman" w:hAnsi="Times New Roman" w:cs="Times New Roman"/>
          <w:sz w:val="28"/>
          <w:szCs w:val="28"/>
        </w:rPr>
        <w:sym w:font="Symbol" w:char="F02D"/>
      </w:r>
      <w:r>
        <w:rPr>
          <w:rFonts w:ascii="Times New Roman" w:hAnsi="Times New Roman" w:cs="Times New Roman"/>
          <w:sz w:val="28"/>
          <w:szCs w:val="28"/>
        </w:rPr>
        <w:t xml:space="preserve"> с другой, социальными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E44273">
        <w:rPr>
          <w:rFonts w:ascii="Times New Roman" w:hAnsi="Times New Roman" w:cs="Times New Roman"/>
          <w:sz w:val="28"/>
          <w:szCs w:val="28"/>
        </w:rPr>
        <w:t>с третьей. Близость ее к этим наукам, даже наличие отраслей, совместно разрабатываемых с некоторыми из них, ни в коей мере не лишает ее самостоятельности. Во всех своих отраслях психология сохраняет свой предмет исследования, свои теоретические принципы, свои пути изучения этого предмета. Что же касается многогранности психологических проблем, столь значимых не только для психологии, но и для смежных с нею наук, то это объясняется тем, что в центре внимания психо</w:t>
      </w:r>
      <w:r>
        <w:rPr>
          <w:rFonts w:ascii="Times New Roman" w:hAnsi="Times New Roman" w:cs="Times New Roman"/>
          <w:sz w:val="28"/>
          <w:szCs w:val="28"/>
        </w:rPr>
        <w:t xml:space="preserve">логов всегда остается человек </w:t>
      </w:r>
      <w:r>
        <w:rPr>
          <w:rFonts w:ascii="Times New Roman" w:hAnsi="Times New Roman" w:cs="Times New Roman"/>
          <w:sz w:val="28"/>
          <w:szCs w:val="28"/>
        </w:rPr>
        <w:sym w:font="Symbol" w:char="F02D"/>
      </w:r>
      <w:r>
        <w:rPr>
          <w:rFonts w:ascii="Times New Roman" w:hAnsi="Times New Roman" w:cs="Times New Roman"/>
          <w:sz w:val="28"/>
          <w:szCs w:val="28"/>
        </w:rPr>
        <w:t xml:space="preserve"> </w:t>
      </w:r>
      <w:r w:rsidRPr="00E44273">
        <w:rPr>
          <w:rFonts w:ascii="Times New Roman" w:hAnsi="Times New Roman" w:cs="Times New Roman"/>
          <w:sz w:val="28"/>
          <w:szCs w:val="28"/>
        </w:rPr>
        <w:t xml:space="preserve">главное действующее лицо мирового прогресса. Все науки и отрасли знаний имеют смысл и значение только в связи с тем, что они служат человеку, вооружают его, творятся им, возникают и развиваются как человеческая теория и практика. Все дальнейшее развитие психологических знаний </w:t>
      </w:r>
      <w:r w:rsidRPr="00E44273">
        <w:rPr>
          <w:rFonts w:ascii="Times New Roman" w:hAnsi="Times New Roman" w:cs="Times New Roman"/>
          <w:sz w:val="28"/>
          <w:szCs w:val="28"/>
        </w:rPr>
        <w:lastRenderedPageBreak/>
        <w:t>мыслится как максимальное расширение связей психологии со смежными науками при сохранении ею самостоятельного предмета исследования.</w:t>
      </w:r>
    </w:p>
    <w:p w:rsidR="00C25A04" w:rsidRPr="00C25A04" w:rsidRDefault="00E44273" w:rsidP="00C25A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вышеизл</w:t>
      </w:r>
      <w:r w:rsidR="00C25A04">
        <w:rPr>
          <w:rFonts w:ascii="Times New Roman" w:hAnsi="Times New Roman" w:cs="Times New Roman"/>
          <w:sz w:val="28"/>
          <w:szCs w:val="28"/>
        </w:rPr>
        <w:t xml:space="preserve">оженного можно отметить, что </w:t>
      </w:r>
      <w:r w:rsidR="00C25A04" w:rsidRPr="00C25A04">
        <w:rPr>
          <w:rFonts w:ascii="Times New Roman" w:hAnsi="Times New Roman" w:cs="Times New Roman"/>
          <w:sz w:val="28"/>
          <w:szCs w:val="28"/>
        </w:rPr>
        <w:t xml:space="preserve">для современной психологии характерен процесс дифференциации, порождающий значительную разветвленность на отдельные отрасли, которые нередко весьма далеко расходятся и существенно отличаются друг от друга, хотя и сохраняют общий предмет исследования – факты, закономерности, механизмы психики. Наряду с процессом дифференциации научного знания о человеке наблюдается встречный процесс интеграции. Тенденция к объединению различных наук, аспектов и методов исследования человека в те или иные комплексные системы ведет к возникновению новых пограничных дисциплин и соединению посредством их многих ранее далеких друг от друга областей естествознания и истории, гуманитарных наук и техники, медицины и педагогики. </w:t>
      </w:r>
    </w:p>
    <w:p w:rsidR="00C25A04" w:rsidRPr="00FC6B1A" w:rsidRDefault="00C25A04" w:rsidP="00C25A04">
      <w:pPr>
        <w:spacing w:after="0" w:line="240" w:lineRule="auto"/>
        <w:ind w:firstLine="709"/>
        <w:jc w:val="both"/>
        <w:rPr>
          <w:rFonts w:ascii="Times New Roman" w:hAnsi="Times New Roman" w:cs="Times New Roman"/>
          <w:sz w:val="28"/>
          <w:szCs w:val="28"/>
        </w:rPr>
      </w:pPr>
      <w:r w:rsidRPr="00C25A04">
        <w:rPr>
          <w:rFonts w:ascii="Times New Roman" w:hAnsi="Times New Roman" w:cs="Times New Roman"/>
          <w:sz w:val="28"/>
          <w:szCs w:val="28"/>
        </w:rPr>
        <w:t>Наука и практика испытывают потребность в сближении и интеграции всех средств познания человека. Выдвижение проблемы человека в качестве общей для всей современной науки коренным образом изменяет положение психологии в системе наук, поскольку именно психология может стать связующим звеном между всеми областями познания человека, средством объединения различных разделов естествознания и общественных наук в новом, целостном, знании о человеке.</w:t>
      </w:r>
    </w:p>
    <w:p w:rsidR="00C25A04" w:rsidRDefault="00C25A04" w:rsidP="00283C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E44273" w:rsidRDefault="00C25A04" w:rsidP="00283C5A">
      <w:pPr>
        <w:spacing w:after="0" w:line="240" w:lineRule="auto"/>
        <w:ind w:firstLine="709"/>
        <w:jc w:val="both"/>
        <w:rPr>
          <w:rFonts w:ascii="Times New Roman" w:hAnsi="Times New Roman" w:cs="Times New Roman"/>
          <w:b/>
          <w:sz w:val="28"/>
          <w:szCs w:val="28"/>
        </w:rPr>
      </w:pPr>
      <w:r w:rsidRPr="00C25A04">
        <w:rPr>
          <w:rFonts w:ascii="Times New Roman" w:hAnsi="Times New Roman" w:cs="Times New Roman"/>
          <w:b/>
          <w:sz w:val="28"/>
          <w:szCs w:val="28"/>
        </w:rPr>
        <w:lastRenderedPageBreak/>
        <w:t>3 Тестовое задание</w:t>
      </w:r>
    </w:p>
    <w:p w:rsidR="00C25A04" w:rsidRDefault="00C25A04" w:rsidP="00283C5A">
      <w:pPr>
        <w:spacing w:after="0" w:line="240" w:lineRule="auto"/>
        <w:ind w:firstLine="709"/>
        <w:jc w:val="both"/>
        <w:rPr>
          <w:rFonts w:ascii="Times New Roman" w:hAnsi="Times New Roman" w:cs="Times New Roman"/>
          <w:b/>
          <w:sz w:val="28"/>
          <w:szCs w:val="28"/>
        </w:rPr>
      </w:pPr>
    </w:p>
    <w:p w:rsidR="00B90540" w:rsidRPr="00B90540" w:rsidRDefault="00C25A04" w:rsidP="00B90540">
      <w:pPr>
        <w:spacing w:after="0" w:line="240" w:lineRule="auto"/>
        <w:ind w:firstLine="709"/>
        <w:jc w:val="both"/>
        <w:rPr>
          <w:rFonts w:ascii="Times New Roman" w:hAnsi="Times New Roman" w:cs="Times New Roman"/>
          <w:sz w:val="28"/>
          <w:szCs w:val="28"/>
        </w:rPr>
      </w:pPr>
      <w:r w:rsidRPr="00B90540">
        <w:rPr>
          <w:rFonts w:ascii="Times New Roman" w:hAnsi="Times New Roman" w:cs="Times New Roman"/>
          <w:sz w:val="28"/>
          <w:szCs w:val="28"/>
        </w:rPr>
        <w:t>Выберите из приведенных определений предмета психологии наиболее правильное. Ответ обоснуйте.</w:t>
      </w:r>
    </w:p>
    <w:p w:rsidR="00C25A04" w:rsidRPr="00B90540" w:rsidRDefault="00B90540" w:rsidP="00B90540">
      <w:pPr>
        <w:pStyle w:val="a4"/>
        <w:numPr>
          <w:ilvl w:val="0"/>
          <w:numId w:val="7"/>
        </w:numPr>
        <w:tabs>
          <w:tab w:val="left" w:pos="1134"/>
        </w:tabs>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н</w:t>
      </w:r>
      <w:r w:rsidR="00C25A04" w:rsidRPr="00B90540">
        <w:rPr>
          <w:rFonts w:ascii="Times New Roman" w:hAnsi="Times New Roman" w:cs="Times New Roman"/>
          <w:sz w:val="28"/>
          <w:szCs w:val="28"/>
        </w:rPr>
        <w:t>аука о поведении;</w:t>
      </w:r>
    </w:p>
    <w:p w:rsidR="00C25A04" w:rsidRPr="00B90540" w:rsidRDefault="00B90540" w:rsidP="00B90540">
      <w:pPr>
        <w:pStyle w:val="a4"/>
        <w:numPr>
          <w:ilvl w:val="0"/>
          <w:numId w:val="7"/>
        </w:numPr>
        <w:tabs>
          <w:tab w:val="left" w:pos="1134"/>
        </w:tabs>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н</w:t>
      </w:r>
      <w:r w:rsidR="00C25A04" w:rsidRPr="00B90540">
        <w:rPr>
          <w:rFonts w:ascii="Times New Roman" w:hAnsi="Times New Roman" w:cs="Times New Roman"/>
          <w:sz w:val="28"/>
          <w:szCs w:val="28"/>
        </w:rPr>
        <w:t>аука о душе;</w:t>
      </w:r>
    </w:p>
    <w:p w:rsidR="00C25A04" w:rsidRPr="00B90540" w:rsidRDefault="00B90540" w:rsidP="00B90540">
      <w:pPr>
        <w:pStyle w:val="a4"/>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C25A04" w:rsidRPr="00B90540">
        <w:rPr>
          <w:rFonts w:ascii="Times New Roman" w:hAnsi="Times New Roman" w:cs="Times New Roman"/>
          <w:sz w:val="28"/>
          <w:szCs w:val="28"/>
        </w:rPr>
        <w:t>аучное исследование поведения, внутренних психических процессов и практическое применение получаемых знаний;</w:t>
      </w:r>
    </w:p>
    <w:p w:rsidR="00C25A04" w:rsidRPr="00B90540" w:rsidRDefault="00B90540" w:rsidP="00B90540">
      <w:pPr>
        <w:pStyle w:val="a4"/>
        <w:numPr>
          <w:ilvl w:val="0"/>
          <w:numId w:val="7"/>
        </w:numPr>
        <w:tabs>
          <w:tab w:val="left" w:pos="1134"/>
        </w:tabs>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н</w:t>
      </w:r>
      <w:r w:rsidR="00C25A04" w:rsidRPr="00B90540">
        <w:rPr>
          <w:rFonts w:ascii="Times New Roman" w:hAnsi="Times New Roman" w:cs="Times New Roman"/>
          <w:sz w:val="28"/>
          <w:szCs w:val="28"/>
        </w:rPr>
        <w:t>аука о сознании;</w:t>
      </w:r>
    </w:p>
    <w:p w:rsidR="00C25A04" w:rsidRPr="00B90540" w:rsidRDefault="00B90540" w:rsidP="00B90540">
      <w:pPr>
        <w:pStyle w:val="a4"/>
        <w:numPr>
          <w:ilvl w:val="0"/>
          <w:numId w:val="7"/>
        </w:numPr>
        <w:tabs>
          <w:tab w:val="left" w:pos="1134"/>
        </w:tabs>
        <w:spacing w:after="0" w:line="240" w:lineRule="auto"/>
        <w:ind w:left="0" w:firstLine="709"/>
        <w:jc w:val="both"/>
        <w:rPr>
          <w:rFonts w:ascii="Times New Roman" w:hAnsi="Times New Roman" w:cs="Times New Roman"/>
          <w:b/>
          <w:i/>
          <w:color w:val="002060"/>
          <w:sz w:val="28"/>
          <w:szCs w:val="28"/>
        </w:rPr>
      </w:pPr>
      <w:r w:rsidRPr="00B90540">
        <w:rPr>
          <w:rFonts w:ascii="Times New Roman" w:hAnsi="Times New Roman" w:cs="Times New Roman"/>
          <w:b/>
          <w:i/>
          <w:color w:val="002060"/>
          <w:sz w:val="28"/>
          <w:szCs w:val="28"/>
        </w:rPr>
        <w:t>н</w:t>
      </w:r>
      <w:r w:rsidR="00C25A04" w:rsidRPr="00B90540">
        <w:rPr>
          <w:rFonts w:ascii="Times New Roman" w:hAnsi="Times New Roman" w:cs="Times New Roman"/>
          <w:b/>
          <w:i/>
          <w:color w:val="002060"/>
          <w:sz w:val="28"/>
          <w:szCs w:val="28"/>
        </w:rPr>
        <w:t>аука об общих закономерностях эволюции и функционирования психики</w:t>
      </w:r>
      <w:r w:rsidRPr="00B90540">
        <w:rPr>
          <w:rFonts w:ascii="Times New Roman" w:hAnsi="Times New Roman" w:cs="Times New Roman"/>
          <w:b/>
          <w:i/>
          <w:color w:val="002060"/>
          <w:sz w:val="28"/>
          <w:szCs w:val="28"/>
        </w:rPr>
        <w:t>, психических процессов как специфических форм жизнедеятельности животных и человека.</w:t>
      </w:r>
    </w:p>
    <w:p w:rsidR="00B90540" w:rsidRDefault="00B90540" w:rsidP="00283C5A">
      <w:pPr>
        <w:spacing w:after="0" w:line="240" w:lineRule="auto"/>
        <w:ind w:firstLine="709"/>
        <w:jc w:val="both"/>
        <w:rPr>
          <w:rFonts w:ascii="Times New Roman" w:hAnsi="Times New Roman" w:cs="Times New Roman"/>
          <w:sz w:val="28"/>
          <w:szCs w:val="28"/>
        </w:rPr>
      </w:pPr>
    </w:p>
    <w:p w:rsidR="00C25A04" w:rsidRDefault="00B90540" w:rsidP="00283C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вариант д.</w:t>
      </w:r>
    </w:p>
    <w:p w:rsidR="00B90540" w:rsidRDefault="00B90540" w:rsidP="00283C5A">
      <w:pPr>
        <w:spacing w:after="0" w:line="240" w:lineRule="auto"/>
        <w:ind w:firstLine="709"/>
        <w:jc w:val="both"/>
        <w:rPr>
          <w:rFonts w:ascii="Times New Roman" w:hAnsi="Times New Roman" w:cs="Times New Roman"/>
          <w:sz w:val="28"/>
          <w:szCs w:val="28"/>
        </w:rPr>
      </w:pPr>
    </w:p>
    <w:p w:rsidR="0078683B" w:rsidRDefault="0078683B" w:rsidP="00B90540">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2743200"/>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E636FD" w:rsidRDefault="00E636FD" w:rsidP="00B90540">
      <w:pPr>
        <w:spacing w:after="0" w:line="240" w:lineRule="auto"/>
        <w:ind w:firstLine="709"/>
        <w:jc w:val="both"/>
        <w:rPr>
          <w:rFonts w:ascii="Times New Roman" w:hAnsi="Times New Roman" w:cs="Times New Roman"/>
          <w:sz w:val="28"/>
          <w:szCs w:val="28"/>
        </w:rPr>
      </w:pPr>
    </w:p>
    <w:p w:rsidR="00BE685C" w:rsidRDefault="00B90540" w:rsidP="00B90540">
      <w:pPr>
        <w:spacing w:after="0" w:line="240" w:lineRule="auto"/>
        <w:ind w:firstLine="709"/>
        <w:jc w:val="both"/>
        <w:rPr>
          <w:rFonts w:ascii="Times New Roman" w:hAnsi="Times New Roman" w:cs="Times New Roman"/>
          <w:sz w:val="28"/>
          <w:szCs w:val="28"/>
        </w:rPr>
      </w:pPr>
      <w:r w:rsidRPr="00B90540">
        <w:rPr>
          <w:rFonts w:ascii="Times New Roman" w:hAnsi="Times New Roman" w:cs="Times New Roman"/>
          <w:sz w:val="28"/>
          <w:szCs w:val="28"/>
        </w:rPr>
        <w:t>В научном употреблении термин «психоло</w:t>
      </w:r>
      <w:r>
        <w:rPr>
          <w:rFonts w:ascii="Times New Roman" w:hAnsi="Times New Roman" w:cs="Times New Roman"/>
          <w:sz w:val="28"/>
          <w:szCs w:val="28"/>
        </w:rPr>
        <w:t xml:space="preserve">гия» появился впервые в XVI веке. </w:t>
      </w:r>
      <w:r w:rsidRPr="00B90540">
        <w:rPr>
          <w:rFonts w:ascii="Times New Roman" w:hAnsi="Times New Roman" w:cs="Times New Roman"/>
          <w:sz w:val="28"/>
          <w:szCs w:val="28"/>
        </w:rPr>
        <w:t>Первоначально он относился к особой науке, которая занималась изучением так называемых душевных, или психических, явлений, т.е. таких, которые каждый человек легко обнаруживает в собственном сознании в результате самонаблюдения. Наличием души пытались объяснить все непон</w:t>
      </w:r>
      <w:r>
        <w:rPr>
          <w:rFonts w:ascii="Times New Roman" w:hAnsi="Times New Roman" w:cs="Times New Roman"/>
          <w:sz w:val="28"/>
          <w:szCs w:val="28"/>
        </w:rPr>
        <w:t xml:space="preserve">ятные явления в жизни человека. </w:t>
      </w:r>
      <w:r w:rsidRPr="00B90540">
        <w:rPr>
          <w:rFonts w:ascii="Times New Roman" w:hAnsi="Times New Roman" w:cs="Times New Roman"/>
          <w:sz w:val="28"/>
          <w:szCs w:val="28"/>
        </w:rPr>
        <w:t xml:space="preserve">Позднее, в XVII веке, сфера исследований психологов значительно расширилась, включив в себя неосознаваемые психические процессы (бессознательное) и деятельность человека. В связи с развитием естественных наук психологию </w:t>
      </w:r>
      <w:r w:rsidR="00BE685C">
        <w:rPr>
          <w:rFonts w:ascii="Times New Roman" w:hAnsi="Times New Roman" w:cs="Times New Roman"/>
          <w:sz w:val="28"/>
          <w:szCs w:val="28"/>
        </w:rPr>
        <w:t>стали определять</w:t>
      </w:r>
      <w:r w:rsidRPr="00B90540">
        <w:rPr>
          <w:rFonts w:ascii="Times New Roman" w:hAnsi="Times New Roman" w:cs="Times New Roman"/>
          <w:sz w:val="28"/>
          <w:szCs w:val="28"/>
        </w:rPr>
        <w:t>, как науку о сознании. Способность думать, чувствовать, желать называ</w:t>
      </w:r>
      <w:r>
        <w:rPr>
          <w:rFonts w:ascii="Times New Roman" w:hAnsi="Times New Roman" w:cs="Times New Roman"/>
          <w:sz w:val="28"/>
          <w:szCs w:val="28"/>
        </w:rPr>
        <w:t>ли сознанием. Понятие психологии как науки</w:t>
      </w:r>
      <w:r w:rsidRPr="00B90540">
        <w:rPr>
          <w:rFonts w:ascii="Times New Roman" w:hAnsi="Times New Roman" w:cs="Times New Roman"/>
          <w:sz w:val="28"/>
          <w:szCs w:val="28"/>
        </w:rPr>
        <w:t xml:space="preserve"> о </w:t>
      </w:r>
      <w:r w:rsidR="00BE685C">
        <w:rPr>
          <w:rFonts w:ascii="Times New Roman" w:hAnsi="Times New Roman" w:cs="Times New Roman"/>
          <w:sz w:val="28"/>
          <w:szCs w:val="28"/>
        </w:rPr>
        <w:t>поведении возникает в XX веке: з</w:t>
      </w:r>
      <w:r w:rsidRPr="00B90540">
        <w:rPr>
          <w:rFonts w:ascii="Times New Roman" w:hAnsi="Times New Roman" w:cs="Times New Roman"/>
          <w:sz w:val="28"/>
          <w:szCs w:val="28"/>
        </w:rPr>
        <w:t xml:space="preserve">адача психологии – ставить эксперименты и наблюдать за тем, что можно непосредственно увидеть, а именно: поведение, поступки, реакции человека. </w:t>
      </w:r>
    </w:p>
    <w:p w:rsidR="00B90540" w:rsidRPr="00B90540" w:rsidRDefault="00B90540" w:rsidP="00B90540">
      <w:pPr>
        <w:spacing w:after="0" w:line="240" w:lineRule="auto"/>
        <w:ind w:firstLine="709"/>
        <w:jc w:val="both"/>
        <w:rPr>
          <w:rFonts w:ascii="Times New Roman" w:hAnsi="Times New Roman" w:cs="Times New Roman"/>
          <w:sz w:val="28"/>
          <w:szCs w:val="28"/>
        </w:rPr>
      </w:pPr>
      <w:r w:rsidRPr="00B90540">
        <w:rPr>
          <w:rFonts w:ascii="Times New Roman" w:hAnsi="Times New Roman" w:cs="Times New Roman"/>
          <w:sz w:val="28"/>
          <w:szCs w:val="28"/>
        </w:rPr>
        <w:lastRenderedPageBreak/>
        <w:t>На данный момент пс</w:t>
      </w:r>
      <w:r w:rsidR="00BE685C">
        <w:rPr>
          <w:rFonts w:ascii="Times New Roman" w:hAnsi="Times New Roman" w:cs="Times New Roman"/>
          <w:sz w:val="28"/>
          <w:szCs w:val="28"/>
        </w:rPr>
        <w:t xml:space="preserve">ихология определяется как наука </w:t>
      </w:r>
      <w:r w:rsidRPr="00B90540">
        <w:rPr>
          <w:rFonts w:ascii="Times New Roman" w:hAnsi="Times New Roman" w:cs="Times New Roman"/>
          <w:sz w:val="28"/>
          <w:szCs w:val="28"/>
        </w:rPr>
        <w:t>об общих закономерностях эволюции и функционирования психики, психических процессов как специфических форм жизнедеятельности животных и человека</w:t>
      </w:r>
      <w:r w:rsidR="00BE685C">
        <w:rPr>
          <w:rFonts w:ascii="Times New Roman" w:hAnsi="Times New Roman" w:cs="Times New Roman"/>
          <w:sz w:val="28"/>
          <w:szCs w:val="28"/>
        </w:rPr>
        <w:t>.</w:t>
      </w:r>
    </w:p>
    <w:p w:rsidR="00B90540" w:rsidRPr="00B90540" w:rsidRDefault="00B90540" w:rsidP="00B90540">
      <w:pPr>
        <w:spacing w:after="0" w:line="240" w:lineRule="auto"/>
        <w:ind w:firstLine="709"/>
        <w:jc w:val="both"/>
        <w:rPr>
          <w:rFonts w:ascii="Times New Roman" w:hAnsi="Times New Roman" w:cs="Times New Roman"/>
          <w:sz w:val="28"/>
          <w:szCs w:val="28"/>
        </w:rPr>
      </w:pPr>
    </w:p>
    <w:p w:rsidR="00B90540" w:rsidRPr="00B90540" w:rsidRDefault="00B90540" w:rsidP="00B90540">
      <w:pPr>
        <w:spacing w:after="0" w:line="240" w:lineRule="auto"/>
        <w:ind w:firstLine="709"/>
        <w:jc w:val="both"/>
        <w:rPr>
          <w:rFonts w:ascii="Times New Roman" w:hAnsi="Times New Roman" w:cs="Times New Roman"/>
          <w:sz w:val="28"/>
          <w:szCs w:val="28"/>
        </w:rPr>
      </w:pPr>
    </w:p>
    <w:p w:rsidR="00B90540" w:rsidRPr="00B90540" w:rsidRDefault="00B90540" w:rsidP="00283C5A">
      <w:pPr>
        <w:spacing w:after="0" w:line="240" w:lineRule="auto"/>
        <w:ind w:firstLine="709"/>
        <w:jc w:val="both"/>
        <w:rPr>
          <w:rFonts w:ascii="Times New Roman" w:hAnsi="Times New Roman" w:cs="Times New Roman"/>
          <w:sz w:val="28"/>
          <w:szCs w:val="28"/>
        </w:rPr>
      </w:pPr>
    </w:p>
    <w:p w:rsidR="00C25A04" w:rsidRPr="00C25A04" w:rsidRDefault="00C25A04" w:rsidP="00C25A04">
      <w:pPr>
        <w:spacing w:after="0" w:line="240" w:lineRule="auto"/>
        <w:jc w:val="both"/>
        <w:rPr>
          <w:rFonts w:ascii="Times New Roman" w:hAnsi="Times New Roman" w:cs="Times New Roman"/>
          <w:b/>
          <w:sz w:val="28"/>
          <w:szCs w:val="28"/>
        </w:rPr>
      </w:pPr>
    </w:p>
    <w:p w:rsidR="00D46ADF" w:rsidRDefault="00D46ADF" w:rsidP="00283C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C25A04" w:rsidRPr="00D46ADF" w:rsidRDefault="00D46ADF" w:rsidP="00283C5A">
      <w:pPr>
        <w:spacing w:after="0" w:line="240" w:lineRule="auto"/>
        <w:ind w:firstLine="709"/>
        <w:jc w:val="both"/>
        <w:rPr>
          <w:rFonts w:ascii="Times New Roman" w:hAnsi="Times New Roman" w:cs="Times New Roman"/>
          <w:b/>
          <w:sz w:val="28"/>
          <w:szCs w:val="28"/>
        </w:rPr>
      </w:pPr>
      <w:r w:rsidRPr="00D46ADF">
        <w:rPr>
          <w:rFonts w:ascii="Times New Roman" w:hAnsi="Times New Roman" w:cs="Times New Roman"/>
          <w:b/>
          <w:sz w:val="28"/>
          <w:szCs w:val="28"/>
        </w:rPr>
        <w:lastRenderedPageBreak/>
        <w:t>Заключение</w:t>
      </w:r>
    </w:p>
    <w:p w:rsidR="00D46ADF" w:rsidRDefault="00D46ADF" w:rsidP="00283C5A">
      <w:pPr>
        <w:spacing w:after="0" w:line="240" w:lineRule="auto"/>
        <w:ind w:firstLine="709"/>
        <w:jc w:val="both"/>
        <w:rPr>
          <w:rFonts w:ascii="Times New Roman" w:hAnsi="Times New Roman" w:cs="Times New Roman"/>
          <w:b/>
          <w:sz w:val="28"/>
          <w:szCs w:val="28"/>
        </w:rPr>
      </w:pPr>
    </w:p>
    <w:p w:rsidR="00D46ADF" w:rsidRDefault="00D46ADF" w:rsidP="00D46ADF">
      <w:pPr>
        <w:spacing w:after="0" w:line="240" w:lineRule="auto"/>
        <w:ind w:firstLine="709"/>
        <w:jc w:val="both"/>
        <w:rPr>
          <w:rFonts w:ascii="Times New Roman" w:hAnsi="Times New Roman" w:cs="Times New Roman"/>
          <w:sz w:val="28"/>
          <w:szCs w:val="28"/>
        </w:rPr>
      </w:pPr>
      <w:r w:rsidRPr="00D46ADF">
        <w:rPr>
          <w:rFonts w:ascii="Times New Roman" w:hAnsi="Times New Roman" w:cs="Times New Roman"/>
          <w:sz w:val="28"/>
          <w:szCs w:val="28"/>
        </w:rPr>
        <w:t>Психология изучает возникновение и развитие психики; сознание человека как высшую форму психики; обусловленность функционирования психики социально-историческими факторами; закономерности формирования психических образов мира и воплощения этих образов во внешней, практической деятельности человека; структуру психики; индивидуально-психологические особенности личности; психологические особенности поведения человека в социальной среде; психологию конкретных в</w:t>
      </w:r>
      <w:r>
        <w:rPr>
          <w:rFonts w:ascii="Times New Roman" w:hAnsi="Times New Roman" w:cs="Times New Roman"/>
          <w:sz w:val="28"/>
          <w:szCs w:val="28"/>
        </w:rPr>
        <w:t xml:space="preserve">идов человеческой деятельности </w:t>
      </w:r>
      <w:r w:rsidRPr="00D46ADF">
        <w:rPr>
          <w:rFonts w:ascii="Times New Roman" w:hAnsi="Times New Roman" w:cs="Times New Roman"/>
          <w:sz w:val="28"/>
          <w:szCs w:val="28"/>
        </w:rPr>
        <w:t>и др.</w:t>
      </w:r>
    </w:p>
    <w:p w:rsidR="004E710D" w:rsidRPr="004E710D" w:rsidRDefault="004E710D" w:rsidP="004E710D">
      <w:pPr>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Задачи психологии сводятся главным образом к следующему:</w:t>
      </w:r>
    </w:p>
    <w:p w:rsidR="004E710D" w:rsidRPr="004E710D" w:rsidRDefault="004E710D" w:rsidP="004E710D">
      <w:pPr>
        <w:tabs>
          <w:tab w:val="left" w:pos="1134"/>
        </w:tabs>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1</w:t>
      </w:r>
      <w:r w:rsidRPr="004E710D">
        <w:rPr>
          <w:rFonts w:ascii="Times New Roman" w:hAnsi="Times New Roman" w:cs="Times New Roman"/>
          <w:sz w:val="28"/>
          <w:szCs w:val="28"/>
        </w:rPr>
        <w:tab/>
        <w:t>Научиться понимать сущность психических явлений и их закономерности;</w:t>
      </w:r>
    </w:p>
    <w:p w:rsidR="004E710D" w:rsidRPr="004E710D" w:rsidRDefault="004E710D" w:rsidP="004E710D">
      <w:pPr>
        <w:tabs>
          <w:tab w:val="left" w:pos="1134"/>
        </w:tabs>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2</w:t>
      </w:r>
      <w:r w:rsidRPr="004E710D">
        <w:rPr>
          <w:rFonts w:ascii="Times New Roman" w:hAnsi="Times New Roman" w:cs="Times New Roman"/>
          <w:sz w:val="28"/>
          <w:szCs w:val="28"/>
        </w:rPr>
        <w:tab/>
        <w:t>Научиться управлять ими;</w:t>
      </w:r>
    </w:p>
    <w:p w:rsidR="004E710D" w:rsidRPr="004E710D" w:rsidRDefault="004E710D" w:rsidP="004E710D">
      <w:pPr>
        <w:tabs>
          <w:tab w:val="left" w:pos="1134"/>
        </w:tabs>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3</w:t>
      </w:r>
      <w:r w:rsidRPr="004E710D">
        <w:rPr>
          <w:rFonts w:ascii="Times New Roman" w:hAnsi="Times New Roman" w:cs="Times New Roman"/>
          <w:sz w:val="28"/>
          <w:szCs w:val="28"/>
        </w:rPr>
        <w:tab/>
        <w:t>Использовать полученные знания, чтобы повысить эффективность деятельности людей в различных практических отраслях, а также укрепить психическое здоровье, удовлетворенность и счастье человека в повседневной жизни;</w:t>
      </w:r>
    </w:p>
    <w:p w:rsidR="004E710D" w:rsidRPr="004E710D" w:rsidRDefault="004E710D" w:rsidP="004E710D">
      <w:pPr>
        <w:tabs>
          <w:tab w:val="left" w:pos="1134"/>
        </w:tabs>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4</w:t>
      </w:r>
      <w:r w:rsidRPr="004E710D">
        <w:rPr>
          <w:rFonts w:ascii="Times New Roman" w:hAnsi="Times New Roman" w:cs="Times New Roman"/>
          <w:sz w:val="28"/>
          <w:szCs w:val="28"/>
        </w:rPr>
        <w:tab/>
        <w:t>Быть теоретической основой практики психологической службы;</w:t>
      </w:r>
    </w:p>
    <w:p w:rsidR="004E710D" w:rsidRPr="00D46ADF" w:rsidRDefault="004E710D" w:rsidP="004E710D">
      <w:pPr>
        <w:tabs>
          <w:tab w:val="left" w:pos="1134"/>
        </w:tabs>
        <w:spacing w:after="0" w:line="240" w:lineRule="auto"/>
        <w:ind w:firstLine="709"/>
        <w:jc w:val="both"/>
        <w:rPr>
          <w:rFonts w:ascii="Times New Roman" w:hAnsi="Times New Roman" w:cs="Times New Roman"/>
          <w:sz w:val="28"/>
          <w:szCs w:val="28"/>
        </w:rPr>
      </w:pPr>
      <w:r w:rsidRPr="004E710D">
        <w:rPr>
          <w:rFonts w:ascii="Times New Roman" w:hAnsi="Times New Roman" w:cs="Times New Roman"/>
          <w:sz w:val="28"/>
          <w:szCs w:val="28"/>
        </w:rPr>
        <w:t>5</w:t>
      </w:r>
      <w:r w:rsidRPr="004E710D">
        <w:rPr>
          <w:rFonts w:ascii="Times New Roman" w:hAnsi="Times New Roman" w:cs="Times New Roman"/>
          <w:sz w:val="28"/>
          <w:szCs w:val="28"/>
        </w:rPr>
        <w:tab/>
        <w:t>Психология рассматривает внутренне содержание субъективных (душевных) явлений, процессов и состояний, осознаваемых самим человеком, а также его поведение, она изучает объективные закономерности и проявления психики.</w:t>
      </w:r>
    </w:p>
    <w:p w:rsidR="00D46ADF" w:rsidRPr="00D46ADF" w:rsidRDefault="00D46ADF" w:rsidP="00D46ADF">
      <w:pPr>
        <w:spacing w:after="0" w:line="240" w:lineRule="auto"/>
        <w:ind w:firstLine="709"/>
        <w:jc w:val="both"/>
        <w:rPr>
          <w:rFonts w:ascii="Times New Roman" w:hAnsi="Times New Roman" w:cs="Times New Roman"/>
          <w:sz w:val="28"/>
          <w:szCs w:val="28"/>
        </w:rPr>
      </w:pPr>
      <w:r w:rsidRPr="00D46ADF">
        <w:rPr>
          <w:rFonts w:ascii="Times New Roman" w:hAnsi="Times New Roman" w:cs="Times New Roman"/>
          <w:sz w:val="28"/>
          <w:szCs w:val="28"/>
        </w:rPr>
        <w:t>Практическая потребность применения психологических знаний в различных областях человеческой деятельности вызвала интенсивное развитие наряду с общей психологией и ее прикладных отраслей: педагогической, медицинской, юридической, инженерной, авиационной, космической, психологии искусства, труда, военного дела, спорта, менеджмента, маркетинга и др. При этом изучение прикладных отраслей психологии возможно только на базе общепсихологических знаний.</w:t>
      </w:r>
    </w:p>
    <w:p w:rsidR="00D46ADF" w:rsidRDefault="00D46ADF" w:rsidP="00D46ADF">
      <w:pPr>
        <w:spacing w:after="0" w:line="240" w:lineRule="auto"/>
        <w:ind w:firstLine="709"/>
        <w:jc w:val="both"/>
        <w:rPr>
          <w:rFonts w:ascii="Times New Roman" w:hAnsi="Times New Roman" w:cs="Times New Roman"/>
          <w:sz w:val="28"/>
          <w:szCs w:val="28"/>
        </w:rPr>
      </w:pPr>
      <w:r w:rsidRPr="00D46ADF">
        <w:rPr>
          <w:rFonts w:ascii="Times New Roman" w:hAnsi="Times New Roman" w:cs="Times New Roman"/>
          <w:sz w:val="28"/>
          <w:szCs w:val="28"/>
        </w:rPr>
        <w:t xml:space="preserve">Психология занимает одно из важнейших мест в системе наук. Существует много разных классификаций наук, в большинстве из них психология занимает промежуточную позицию между несколькими категориями. Связано это с широким спектром вопросов, которыми занимается психология и методов, которые при этом используются. Сознание, мышление и многие другие психические явления не даны человеку от рождения, а формируются в процессе его воспитания и образования. Отсюда понятна связь психологии человека с педагогикой. Психологическое "измерение" личности трудно было бы выделить и изучить, не ориентируясь на философское учение о человеке, специфике его бытия (индивидуального и общественного), о природе человеческого сознания и деятельности. При этом необходимо четко помнить, что во всех своих связях с другими науками психология сохраняет свой предмет, свои теоретические принципы и свои методы исследования этого предмета. В психологии как особой области </w:t>
      </w:r>
      <w:r w:rsidRPr="00D46ADF">
        <w:rPr>
          <w:rFonts w:ascii="Times New Roman" w:hAnsi="Times New Roman" w:cs="Times New Roman"/>
          <w:sz w:val="28"/>
          <w:szCs w:val="28"/>
        </w:rPr>
        <w:lastRenderedPageBreak/>
        <w:t xml:space="preserve">знания объединяется целый ряд специальных отраслей, связи между которыми далеко не всегда лежат на поверхности. Но, несмотря на свою "несовместимость", они, тем не менее, относятся к единой области знания. В конечном итоге их общая задача состоит в изучении сущности одного и того же класса явлений – психических. </w:t>
      </w:r>
    </w:p>
    <w:p w:rsidR="00D46ADF" w:rsidRPr="00D46ADF" w:rsidRDefault="00D46ADF" w:rsidP="00D46ADF">
      <w:pPr>
        <w:spacing w:after="0" w:line="240" w:lineRule="auto"/>
        <w:ind w:firstLine="709"/>
        <w:jc w:val="both"/>
        <w:rPr>
          <w:rFonts w:ascii="Times New Roman" w:hAnsi="Times New Roman" w:cs="Times New Roman"/>
          <w:sz w:val="28"/>
          <w:szCs w:val="28"/>
        </w:rPr>
      </w:pPr>
      <w:r w:rsidRPr="00D46ADF">
        <w:rPr>
          <w:rFonts w:ascii="Times New Roman" w:hAnsi="Times New Roman" w:cs="Times New Roman"/>
          <w:sz w:val="28"/>
          <w:szCs w:val="28"/>
        </w:rPr>
        <w:t>Главный объект исследования всей системы психологических дисциплин – человек, его психические процессы, состояния и свойства.</w:t>
      </w:r>
    </w:p>
    <w:p w:rsidR="004E710D" w:rsidRDefault="004E710D" w:rsidP="0099293C">
      <w:pPr>
        <w:tabs>
          <w:tab w:val="left" w:pos="1134"/>
        </w:tabs>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В данной работе были выполнены следующие задачи:</w:t>
      </w:r>
    </w:p>
    <w:p w:rsidR="0099293C" w:rsidRDefault="0099293C" w:rsidP="0099293C">
      <w:pPr>
        <w:pStyle w:val="a4"/>
        <w:numPr>
          <w:ilvl w:val="0"/>
          <w:numId w:val="9"/>
        </w:numPr>
        <w:tabs>
          <w:tab w:val="left" w:pos="709"/>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Рассмотрен предмет психологической науки и ее основные категории;</w:t>
      </w:r>
    </w:p>
    <w:p w:rsidR="0099293C" w:rsidRDefault="0099293C" w:rsidP="0099293C">
      <w:pPr>
        <w:pStyle w:val="a4"/>
        <w:numPr>
          <w:ilvl w:val="0"/>
          <w:numId w:val="9"/>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Выделены основные отрасли психологии;</w:t>
      </w:r>
    </w:p>
    <w:p w:rsidR="0099293C" w:rsidRDefault="0099293C" w:rsidP="0099293C">
      <w:pPr>
        <w:pStyle w:val="a4"/>
        <w:numPr>
          <w:ilvl w:val="0"/>
          <w:numId w:val="9"/>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Обозначено место психологии в системе наук.</w:t>
      </w: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8021CE" w:rsidRDefault="008021CE" w:rsidP="008021CE">
      <w:pPr>
        <w:tabs>
          <w:tab w:val="left" w:pos="1134"/>
        </w:tabs>
        <w:spacing w:after="0" w:line="240" w:lineRule="auto"/>
        <w:jc w:val="both"/>
        <w:rPr>
          <w:rFonts w:ascii="Times New Roman" w:hAnsi="Times New Roman" w:cs="Times New Roman"/>
          <w:sz w:val="28"/>
          <w:szCs w:val="28"/>
        </w:rPr>
      </w:pPr>
    </w:p>
    <w:p w:rsidR="0099293C" w:rsidRPr="008021CE" w:rsidRDefault="0099293C" w:rsidP="008021CE">
      <w:pPr>
        <w:tabs>
          <w:tab w:val="left" w:pos="1134"/>
        </w:tabs>
        <w:spacing w:after="0" w:line="240" w:lineRule="auto"/>
        <w:ind w:firstLine="709"/>
        <w:jc w:val="both"/>
        <w:rPr>
          <w:rFonts w:ascii="Times New Roman" w:hAnsi="Times New Roman" w:cs="Times New Roman"/>
          <w:sz w:val="28"/>
          <w:szCs w:val="28"/>
        </w:rPr>
      </w:pPr>
      <w:r w:rsidRPr="0099293C">
        <w:rPr>
          <w:rFonts w:ascii="Times New Roman" w:hAnsi="Times New Roman" w:cs="Times New Roman"/>
          <w:b/>
          <w:sz w:val="28"/>
          <w:szCs w:val="28"/>
        </w:rPr>
        <w:t>Список использованной литературы:</w:t>
      </w:r>
    </w:p>
    <w:p w:rsidR="0099293C" w:rsidRDefault="0099293C" w:rsidP="0099293C">
      <w:pPr>
        <w:tabs>
          <w:tab w:val="left" w:pos="1134"/>
        </w:tabs>
        <w:spacing w:after="0" w:line="240" w:lineRule="auto"/>
        <w:ind w:left="349"/>
        <w:jc w:val="both"/>
        <w:rPr>
          <w:rFonts w:ascii="Times New Roman" w:hAnsi="Times New Roman" w:cs="Times New Roman"/>
          <w:b/>
          <w:sz w:val="28"/>
          <w:szCs w:val="28"/>
        </w:rPr>
      </w:pPr>
    </w:p>
    <w:p w:rsidR="0099293C" w:rsidRDefault="0099293C" w:rsidP="008021CE">
      <w:pPr>
        <w:pStyle w:val="a4"/>
        <w:numPr>
          <w:ilvl w:val="0"/>
          <w:numId w:val="10"/>
        </w:numPr>
        <w:tabs>
          <w:tab w:val="left" w:pos="1134"/>
        </w:tabs>
        <w:spacing w:after="0" w:line="240" w:lineRule="auto"/>
        <w:jc w:val="both"/>
        <w:rPr>
          <w:rFonts w:ascii="Times New Roman" w:hAnsi="Times New Roman" w:cs="Times New Roman"/>
          <w:sz w:val="28"/>
          <w:szCs w:val="28"/>
        </w:rPr>
      </w:pPr>
      <w:r w:rsidRPr="0099293C">
        <w:rPr>
          <w:rFonts w:ascii="Times New Roman" w:hAnsi="Times New Roman" w:cs="Times New Roman"/>
          <w:sz w:val="28"/>
          <w:szCs w:val="28"/>
        </w:rPr>
        <w:t>Островский Э.В. Основы психологии</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М., 2012.</w:t>
      </w:r>
    </w:p>
    <w:p w:rsidR="0099293C" w:rsidRDefault="0099293C" w:rsidP="008021CE">
      <w:pPr>
        <w:pStyle w:val="a4"/>
        <w:numPr>
          <w:ilvl w:val="0"/>
          <w:numId w:val="1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Немов Р.С. Общие основы психологии. </w:t>
      </w:r>
      <w:r>
        <w:rPr>
          <w:rFonts w:ascii="Times New Roman" w:hAnsi="Times New Roman" w:cs="Times New Roman"/>
          <w:sz w:val="28"/>
          <w:szCs w:val="28"/>
        </w:rPr>
        <w:sym w:font="Symbol" w:char="F02D"/>
      </w:r>
      <w:r>
        <w:rPr>
          <w:rFonts w:ascii="Times New Roman" w:hAnsi="Times New Roman" w:cs="Times New Roman"/>
          <w:sz w:val="28"/>
          <w:szCs w:val="28"/>
        </w:rPr>
        <w:t xml:space="preserve"> М.:1994.</w:t>
      </w:r>
    </w:p>
    <w:p w:rsidR="0099293C" w:rsidRDefault="0099293C" w:rsidP="008021CE">
      <w:pPr>
        <w:pStyle w:val="a4"/>
        <w:numPr>
          <w:ilvl w:val="0"/>
          <w:numId w:val="1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Маклаков А.Г. Общая психология. </w:t>
      </w:r>
      <w:r>
        <w:rPr>
          <w:rFonts w:ascii="Times New Roman" w:hAnsi="Times New Roman" w:cs="Times New Roman"/>
          <w:sz w:val="28"/>
          <w:szCs w:val="28"/>
        </w:rPr>
        <w:sym w:font="Symbol" w:char="F02D"/>
      </w:r>
      <w:r w:rsidR="008021CE">
        <w:rPr>
          <w:rFonts w:ascii="Times New Roman" w:hAnsi="Times New Roman" w:cs="Times New Roman"/>
          <w:sz w:val="28"/>
          <w:szCs w:val="28"/>
        </w:rPr>
        <w:t xml:space="preserve"> СПб</w:t>
      </w:r>
      <w:r>
        <w:rPr>
          <w:rFonts w:ascii="Times New Roman" w:hAnsi="Times New Roman" w:cs="Times New Roman"/>
          <w:sz w:val="28"/>
          <w:szCs w:val="28"/>
        </w:rPr>
        <w:t>.:2007.</w:t>
      </w:r>
    </w:p>
    <w:p w:rsidR="008021CE" w:rsidRDefault="0099293C" w:rsidP="008021CE">
      <w:pPr>
        <w:pStyle w:val="a4"/>
        <w:numPr>
          <w:ilvl w:val="0"/>
          <w:numId w:val="10"/>
        </w:num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Рубинштейн С.Л. Основы общей психологии. </w:t>
      </w:r>
      <w:r>
        <w:rPr>
          <w:rFonts w:ascii="Times New Roman" w:hAnsi="Times New Roman" w:cs="Times New Roman"/>
          <w:sz w:val="28"/>
          <w:szCs w:val="28"/>
        </w:rPr>
        <w:sym w:font="Symbol" w:char="F02D"/>
      </w:r>
      <w:r w:rsidR="008021CE">
        <w:rPr>
          <w:rFonts w:ascii="Times New Roman" w:hAnsi="Times New Roman" w:cs="Times New Roman"/>
          <w:sz w:val="28"/>
          <w:szCs w:val="28"/>
        </w:rPr>
        <w:t xml:space="preserve"> С</w:t>
      </w:r>
      <w:bookmarkStart w:id="0" w:name="_GoBack"/>
      <w:bookmarkEnd w:id="0"/>
      <w:r w:rsidR="008021CE">
        <w:rPr>
          <w:rFonts w:ascii="Times New Roman" w:hAnsi="Times New Roman" w:cs="Times New Roman"/>
          <w:sz w:val="28"/>
          <w:szCs w:val="28"/>
        </w:rPr>
        <w:t>Пб.:1999.</w:t>
      </w:r>
    </w:p>
    <w:p w:rsidR="008021CE" w:rsidRDefault="008021CE" w:rsidP="008021CE">
      <w:pPr>
        <w:pStyle w:val="a4"/>
        <w:numPr>
          <w:ilvl w:val="0"/>
          <w:numId w:val="10"/>
        </w:numPr>
        <w:tabs>
          <w:tab w:val="left" w:pos="349"/>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Петровский А.В., Ярошевский М.Г. История и теория психологии </w:t>
      </w:r>
      <w:r>
        <w:rPr>
          <w:rFonts w:ascii="Times New Roman" w:hAnsi="Times New Roman" w:cs="Times New Roman"/>
          <w:sz w:val="28"/>
          <w:szCs w:val="28"/>
        </w:rPr>
        <w:sym w:font="Symbol" w:char="F02D"/>
      </w:r>
      <w:r>
        <w:rPr>
          <w:rFonts w:ascii="Times New Roman" w:hAnsi="Times New Roman" w:cs="Times New Roman"/>
          <w:sz w:val="28"/>
          <w:szCs w:val="28"/>
        </w:rPr>
        <w:t xml:space="preserve"> Ростов н\Д:1996.</w:t>
      </w:r>
    </w:p>
    <w:p w:rsidR="0099293C" w:rsidRPr="0099293C" w:rsidRDefault="008021CE" w:rsidP="008021CE">
      <w:pPr>
        <w:pStyle w:val="a4"/>
        <w:numPr>
          <w:ilvl w:val="0"/>
          <w:numId w:val="10"/>
        </w:numPr>
        <w:tabs>
          <w:tab w:val="left" w:pos="106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Интернет-ресурсы. </w:t>
      </w:r>
    </w:p>
    <w:p w:rsidR="0099293C" w:rsidRPr="0099293C" w:rsidRDefault="0099293C" w:rsidP="0099293C">
      <w:pPr>
        <w:tabs>
          <w:tab w:val="left" w:pos="1134"/>
        </w:tabs>
        <w:spacing w:after="0" w:line="240" w:lineRule="auto"/>
        <w:ind w:left="349"/>
        <w:jc w:val="both"/>
        <w:rPr>
          <w:rFonts w:ascii="Times New Roman" w:hAnsi="Times New Roman" w:cs="Times New Roman"/>
          <w:sz w:val="28"/>
          <w:szCs w:val="28"/>
        </w:rPr>
      </w:pPr>
    </w:p>
    <w:p w:rsidR="004E710D" w:rsidRPr="004E710D" w:rsidRDefault="004E710D" w:rsidP="004E710D">
      <w:pPr>
        <w:tabs>
          <w:tab w:val="left" w:pos="1134"/>
        </w:tabs>
        <w:spacing w:after="0" w:line="240" w:lineRule="auto"/>
        <w:ind w:left="349"/>
        <w:jc w:val="both"/>
        <w:rPr>
          <w:rFonts w:ascii="Times New Roman" w:hAnsi="Times New Roman" w:cs="Times New Roman"/>
          <w:sz w:val="28"/>
          <w:szCs w:val="28"/>
        </w:rPr>
      </w:pPr>
    </w:p>
    <w:sectPr w:rsidR="004E710D" w:rsidRPr="004E710D" w:rsidSect="008C2DCF">
      <w:footerReference w:type="default" r:id="rId3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2B8" w:rsidRDefault="003562B8" w:rsidP="008C2DCF">
      <w:pPr>
        <w:spacing w:after="0" w:line="240" w:lineRule="auto"/>
      </w:pPr>
      <w:r>
        <w:separator/>
      </w:r>
    </w:p>
  </w:endnote>
  <w:endnote w:type="continuationSeparator" w:id="0">
    <w:p w:rsidR="003562B8" w:rsidRDefault="003562B8" w:rsidP="008C2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497835"/>
      <w:docPartObj>
        <w:docPartGallery w:val="Page Numbers (Bottom of Page)"/>
        <w:docPartUnique/>
      </w:docPartObj>
    </w:sdtPr>
    <w:sdtContent>
      <w:p w:rsidR="008C2DCF" w:rsidRDefault="008C2DCF">
        <w:pPr>
          <w:pStyle w:val="a9"/>
          <w:jc w:val="right"/>
        </w:pPr>
        <w:r>
          <w:fldChar w:fldCharType="begin"/>
        </w:r>
        <w:r>
          <w:instrText>PAGE   \* MERGEFORMAT</w:instrText>
        </w:r>
        <w:r>
          <w:fldChar w:fldCharType="separate"/>
        </w:r>
        <w:r w:rsidR="00484A74">
          <w:rPr>
            <w:noProof/>
          </w:rPr>
          <w:t>20</w:t>
        </w:r>
        <w:r>
          <w:fldChar w:fldCharType="end"/>
        </w:r>
      </w:p>
    </w:sdtContent>
  </w:sdt>
  <w:p w:rsidR="008C2DCF" w:rsidRDefault="008C2D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2B8" w:rsidRDefault="003562B8" w:rsidP="008C2DCF">
      <w:pPr>
        <w:spacing w:after="0" w:line="240" w:lineRule="auto"/>
      </w:pPr>
      <w:r>
        <w:separator/>
      </w:r>
    </w:p>
  </w:footnote>
  <w:footnote w:type="continuationSeparator" w:id="0">
    <w:p w:rsidR="003562B8" w:rsidRDefault="003562B8" w:rsidP="008C2D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20CF8"/>
    <w:multiLevelType w:val="hybridMultilevel"/>
    <w:tmpl w:val="7450C358"/>
    <w:lvl w:ilvl="0" w:tplc="2E34E6F6">
      <w:start w:val="1"/>
      <w:numFmt w:val="bullet"/>
      <w:lvlText w:val=""/>
      <w:lvlJc w:val="left"/>
      <w:pPr>
        <w:ind w:left="2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D2171A"/>
    <w:multiLevelType w:val="hybridMultilevel"/>
    <w:tmpl w:val="ED06AB74"/>
    <w:lvl w:ilvl="0" w:tplc="8CF4D9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8F5502"/>
    <w:multiLevelType w:val="hybridMultilevel"/>
    <w:tmpl w:val="E7E84EA8"/>
    <w:lvl w:ilvl="0" w:tplc="8CF4D9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283A9D"/>
    <w:multiLevelType w:val="hybridMultilevel"/>
    <w:tmpl w:val="9A4E3066"/>
    <w:lvl w:ilvl="0" w:tplc="8CF4D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A04E04"/>
    <w:multiLevelType w:val="hybridMultilevel"/>
    <w:tmpl w:val="78E44782"/>
    <w:lvl w:ilvl="0" w:tplc="8CF4D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69A60A0"/>
    <w:multiLevelType w:val="hybridMultilevel"/>
    <w:tmpl w:val="020CEF68"/>
    <w:lvl w:ilvl="0" w:tplc="8CF4D91E">
      <w:start w:val="1"/>
      <w:numFmt w:val="decimal"/>
      <w:lvlText w:val="%1"/>
      <w:lvlJc w:val="left"/>
      <w:pPr>
        <w:ind w:left="4308" w:hanging="360"/>
      </w:pPr>
      <w:rPr>
        <w:rFonts w:hint="default"/>
      </w:rPr>
    </w:lvl>
    <w:lvl w:ilvl="1" w:tplc="04190019" w:tentative="1">
      <w:start w:val="1"/>
      <w:numFmt w:val="lowerLetter"/>
      <w:lvlText w:val="%2."/>
      <w:lvlJc w:val="left"/>
      <w:pPr>
        <w:ind w:left="5028" w:hanging="360"/>
      </w:pPr>
    </w:lvl>
    <w:lvl w:ilvl="2" w:tplc="0419001B" w:tentative="1">
      <w:start w:val="1"/>
      <w:numFmt w:val="lowerRoman"/>
      <w:lvlText w:val="%3."/>
      <w:lvlJc w:val="right"/>
      <w:pPr>
        <w:ind w:left="5748" w:hanging="180"/>
      </w:pPr>
    </w:lvl>
    <w:lvl w:ilvl="3" w:tplc="0419000F" w:tentative="1">
      <w:start w:val="1"/>
      <w:numFmt w:val="decimal"/>
      <w:lvlText w:val="%4."/>
      <w:lvlJc w:val="left"/>
      <w:pPr>
        <w:ind w:left="6468" w:hanging="360"/>
      </w:pPr>
    </w:lvl>
    <w:lvl w:ilvl="4" w:tplc="04190019" w:tentative="1">
      <w:start w:val="1"/>
      <w:numFmt w:val="lowerLetter"/>
      <w:lvlText w:val="%5."/>
      <w:lvlJc w:val="left"/>
      <w:pPr>
        <w:ind w:left="7188" w:hanging="360"/>
      </w:pPr>
    </w:lvl>
    <w:lvl w:ilvl="5" w:tplc="0419001B" w:tentative="1">
      <w:start w:val="1"/>
      <w:numFmt w:val="lowerRoman"/>
      <w:lvlText w:val="%6."/>
      <w:lvlJc w:val="right"/>
      <w:pPr>
        <w:ind w:left="7908" w:hanging="180"/>
      </w:pPr>
    </w:lvl>
    <w:lvl w:ilvl="6" w:tplc="0419000F" w:tentative="1">
      <w:start w:val="1"/>
      <w:numFmt w:val="decimal"/>
      <w:lvlText w:val="%7."/>
      <w:lvlJc w:val="left"/>
      <w:pPr>
        <w:ind w:left="8628" w:hanging="360"/>
      </w:pPr>
    </w:lvl>
    <w:lvl w:ilvl="7" w:tplc="04190019" w:tentative="1">
      <w:start w:val="1"/>
      <w:numFmt w:val="lowerLetter"/>
      <w:lvlText w:val="%8."/>
      <w:lvlJc w:val="left"/>
      <w:pPr>
        <w:ind w:left="9348" w:hanging="360"/>
      </w:pPr>
    </w:lvl>
    <w:lvl w:ilvl="8" w:tplc="0419001B" w:tentative="1">
      <w:start w:val="1"/>
      <w:numFmt w:val="lowerRoman"/>
      <w:lvlText w:val="%9."/>
      <w:lvlJc w:val="right"/>
      <w:pPr>
        <w:ind w:left="10068" w:hanging="180"/>
      </w:pPr>
    </w:lvl>
  </w:abstractNum>
  <w:abstractNum w:abstractNumId="6">
    <w:nsid w:val="3B707500"/>
    <w:multiLevelType w:val="hybridMultilevel"/>
    <w:tmpl w:val="A81004E8"/>
    <w:lvl w:ilvl="0" w:tplc="2E7476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6445E7F"/>
    <w:multiLevelType w:val="hybridMultilevel"/>
    <w:tmpl w:val="D70EDBCA"/>
    <w:lvl w:ilvl="0" w:tplc="8CF4D91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5CE106D"/>
    <w:multiLevelType w:val="hybridMultilevel"/>
    <w:tmpl w:val="C5468E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AAD3799"/>
    <w:multiLevelType w:val="hybridMultilevel"/>
    <w:tmpl w:val="CED088C2"/>
    <w:lvl w:ilvl="0" w:tplc="2E34E6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8"/>
  </w:num>
  <w:num w:numId="5">
    <w:abstractNumId w:val="0"/>
  </w:num>
  <w:num w:numId="6">
    <w:abstractNumId w:val="9"/>
  </w:num>
  <w:num w:numId="7">
    <w:abstractNumId w:val="6"/>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A8D"/>
    <w:rsid w:val="000564AE"/>
    <w:rsid w:val="000A7140"/>
    <w:rsid w:val="000E608F"/>
    <w:rsid w:val="00103C44"/>
    <w:rsid w:val="001136A0"/>
    <w:rsid w:val="001249A8"/>
    <w:rsid w:val="001344FC"/>
    <w:rsid w:val="00154C38"/>
    <w:rsid w:val="001758FF"/>
    <w:rsid w:val="001A7649"/>
    <w:rsid w:val="001D5918"/>
    <w:rsid w:val="00213F02"/>
    <w:rsid w:val="002717C1"/>
    <w:rsid w:val="00283C5A"/>
    <w:rsid w:val="002C167A"/>
    <w:rsid w:val="002D3C96"/>
    <w:rsid w:val="00303CC0"/>
    <w:rsid w:val="00320BDF"/>
    <w:rsid w:val="00332A44"/>
    <w:rsid w:val="003562B8"/>
    <w:rsid w:val="003740CF"/>
    <w:rsid w:val="00385EED"/>
    <w:rsid w:val="00387A20"/>
    <w:rsid w:val="003917F8"/>
    <w:rsid w:val="00392F80"/>
    <w:rsid w:val="003B5916"/>
    <w:rsid w:val="003C225F"/>
    <w:rsid w:val="00451C47"/>
    <w:rsid w:val="0045546B"/>
    <w:rsid w:val="00472DEF"/>
    <w:rsid w:val="00482AFB"/>
    <w:rsid w:val="00484A74"/>
    <w:rsid w:val="004926AD"/>
    <w:rsid w:val="00496E40"/>
    <w:rsid w:val="004A30CD"/>
    <w:rsid w:val="004A63C4"/>
    <w:rsid w:val="004D0A8D"/>
    <w:rsid w:val="004E3B63"/>
    <w:rsid w:val="004E710D"/>
    <w:rsid w:val="00587F0B"/>
    <w:rsid w:val="005A6316"/>
    <w:rsid w:val="005C0D78"/>
    <w:rsid w:val="005C60BA"/>
    <w:rsid w:val="005D6EF7"/>
    <w:rsid w:val="00607574"/>
    <w:rsid w:val="006324C9"/>
    <w:rsid w:val="00667FF1"/>
    <w:rsid w:val="00684206"/>
    <w:rsid w:val="00692CB0"/>
    <w:rsid w:val="00693D05"/>
    <w:rsid w:val="00695290"/>
    <w:rsid w:val="006B5169"/>
    <w:rsid w:val="0074363A"/>
    <w:rsid w:val="00774CCD"/>
    <w:rsid w:val="0078683B"/>
    <w:rsid w:val="007902ED"/>
    <w:rsid w:val="007B1A8B"/>
    <w:rsid w:val="007E50AD"/>
    <w:rsid w:val="008021CE"/>
    <w:rsid w:val="00820769"/>
    <w:rsid w:val="00827048"/>
    <w:rsid w:val="00884687"/>
    <w:rsid w:val="008C0391"/>
    <w:rsid w:val="008C2DCF"/>
    <w:rsid w:val="008F2BF4"/>
    <w:rsid w:val="00956941"/>
    <w:rsid w:val="00956EF0"/>
    <w:rsid w:val="00982D2E"/>
    <w:rsid w:val="0099293C"/>
    <w:rsid w:val="009D371A"/>
    <w:rsid w:val="009F0FB6"/>
    <w:rsid w:val="009F1177"/>
    <w:rsid w:val="009F4075"/>
    <w:rsid w:val="00A018D1"/>
    <w:rsid w:val="00A16C05"/>
    <w:rsid w:val="00A842C7"/>
    <w:rsid w:val="00A90FC0"/>
    <w:rsid w:val="00AD47E9"/>
    <w:rsid w:val="00AF37E6"/>
    <w:rsid w:val="00B27344"/>
    <w:rsid w:val="00B90540"/>
    <w:rsid w:val="00BC4335"/>
    <w:rsid w:val="00BC78D0"/>
    <w:rsid w:val="00BC7AA3"/>
    <w:rsid w:val="00BD38D9"/>
    <w:rsid w:val="00BE685C"/>
    <w:rsid w:val="00C010EE"/>
    <w:rsid w:val="00C23694"/>
    <w:rsid w:val="00C25A04"/>
    <w:rsid w:val="00C27577"/>
    <w:rsid w:val="00C40E0B"/>
    <w:rsid w:val="00C440EA"/>
    <w:rsid w:val="00C66997"/>
    <w:rsid w:val="00C93113"/>
    <w:rsid w:val="00CF7938"/>
    <w:rsid w:val="00D276D4"/>
    <w:rsid w:val="00D37CAE"/>
    <w:rsid w:val="00D46ADF"/>
    <w:rsid w:val="00D62E58"/>
    <w:rsid w:val="00D83FB0"/>
    <w:rsid w:val="00D854B5"/>
    <w:rsid w:val="00DF3431"/>
    <w:rsid w:val="00E1022E"/>
    <w:rsid w:val="00E1029F"/>
    <w:rsid w:val="00E14D76"/>
    <w:rsid w:val="00E3426B"/>
    <w:rsid w:val="00E44273"/>
    <w:rsid w:val="00E46526"/>
    <w:rsid w:val="00E636FD"/>
    <w:rsid w:val="00E8373F"/>
    <w:rsid w:val="00EA4EC2"/>
    <w:rsid w:val="00F30CBB"/>
    <w:rsid w:val="00F44343"/>
    <w:rsid w:val="00F714ED"/>
    <w:rsid w:val="00F73A14"/>
    <w:rsid w:val="00F742EE"/>
    <w:rsid w:val="00F94C89"/>
    <w:rsid w:val="00F96DE7"/>
    <w:rsid w:val="00FB076A"/>
    <w:rsid w:val="00FC6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9057E-477D-4334-9BB3-8C6B5DE1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1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018D1"/>
    <w:pPr>
      <w:ind w:left="720"/>
      <w:contextualSpacing/>
    </w:pPr>
  </w:style>
  <w:style w:type="paragraph" w:styleId="a5">
    <w:name w:val="Normal (Web)"/>
    <w:basedOn w:val="a"/>
    <w:uiPriority w:val="99"/>
    <w:rsid w:val="004E3B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213F02"/>
    <w:rPr>
      <w:color w:val="0563C1" w:themeColor="hyperlink"/>
      <w:u w:val="single"/>
    </w:rPr>
  </w:style>
  <w:style w:type="paragraph" w:styleId="a7">
    <w:name w:val="header"/>
    <w:basedOn w:val="a"/>
    <w:link w:val="a8"/>
    <w:uiPriority w:val="99"/>
    <w:unhideWhenUsed/>
    <w:rsid w:val="008C2DC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C2DCF"/>
  </w:style>
  <w:style w:type="paragraph" w:styleId="a9">
    <w:name w:val="footer"/>
    <w:basedOn w:val="a"/>
    <w:link w:val="aa"/>
    <w:uiPriority w:val="99"/>
    <w:unhideWhenUsed/>
    <w:rsid w:val="008C2DC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15952">
      <w:bodyDiv w:val="1"/>
      <w:marLeft w:val="0"/>
      <w:marRight w:val="0"/>
      <w:marTop w:val="0"/>
      <w:marBottom w:val="0"/>
      <w:divBdr>
        <w:top w:val="none" w:sz="0" w:space="0" w:color="auto"/>
        <w:left w:val="none" w:sz="0" w:space="0" w:color="auto"/>
        <w:bottom w:val="none" w:sz="0" w:space="0" w:color="auto"/>
        <w:right w:val="none" w:sz="0" w:space="0" w:color="auto"/>
      </w:divBdr>
      <w:divsChild>
        <w:div w:id="2041398539">
          <w:marLeft w:val="0"/>
          <w:marRight w:val="0"/>
          <w:marTop w:val="90"/>
          <w:marBottom w:val="0"/>
          <w:divBdr>
            <w:top w:val="none" w:sz="0" w:space="0" w:color="auto"/>
            <w:left w:val="none" w:sz="0" w:space="0" w:color="auto"/>
            <w:bottom w:val="none" w:sz="0" w:space="0" w:color="auto"/>
            <w:right w:val="none" w:sz="0" w:space="0" w:color="auto"/>
          </w:divBdr>
          <w:divsChild>
            <w:div w:id="1444496579">
              <w:marLeft w:val="3180"/>
              <w:marRight w:val="3075"/>
              <w:marTop w:val="0"/>
              <w:marBottom w:val="300"/>
              <w:divBdr>
                <w:top w:val="none" w:sz="0" w:space="0" w:color="auto"/>
                <w:left w:val="none" w:sz="0" w:space="0" w:color="auto"/>
                <w:bottom w:val="none" w:sz="0" w:space="0" w:color="auto"/>
                <w:right w:val="none" w:sz="0" w:space="0" w:color="auto"/>
              </w:divBdr>
              <w:divsChild>
                <w:div w:id="2118863979">
                  <w:marLeft w:val="0"/>
                  <w:marRight w:val="0"/>
                  <w:marTop w:val="0"/>
                  <w:marBottom w:val="0"/>
                  <w:divBdr>
                    <w:top w:val="none" w:sz="0" w:space="0" w:color="auto"/>
                    <w:left w:val="none" w:sz="0" w:space="0" w:color="auto"/>
                    <w:bottom w:val="single" w:sz="6" w:space="0" w:color="D2D2D2"/>
                    <w:right w:val="single" w:sz="6" w:space="0" w:color="D2D2D2"/>
                  </w:divBdr>
                  <w:divsChild>
                    <w:div w:id="171075888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diagramColors" Target="diagrams/colors3.xml"/><Relationship Id="rId34" Type="http://schemas.openxmlformats.org/officeDocument/2006/relationships/diagramData" Target="diagrams/data6.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image" Target="media/image10.jpeg"/><Relationship Id="rId38" Type="http://schemas.microsoft.com/office/2007/relationships/diagramDrawing" Target="diagrams/drawing6.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openxmlformats.org/officeDocument/2006/relationships/diagramColors" Target="diagrams/colors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diagramQuickStyle" Target="diagrams/quickStyle6.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diagramLayout" Target="diagrams/layout6.xml"/></Relationships>
</file>

<file path=word/diagrams/_rels/data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image" Target="../media/image6.jpg"/><Relationship Id="rId5" Type="http://schemas.openxmlformats.org/officeDocument/2006/relationships/image" Target="../media/image5.jpg"/><Relationship Id="rId4" Type="http://schemas.openxmlformats.org/officeDocument/2006/relationships/image" Target="../media/image4.jpeg"/><Relationship Id="rId9" Type="http://schemas.openxmlformats.org/officeDocument/2006/relationships/image" Target="../media/image9.jpeg"/></Relationships>
</file>

<file path=word/diagrams/_rels/data6.xml.rels><?xml version="1.0" encoding="UTF-8" standalone="yes"?>
<Relationships xmlns="http://schemas.openxmlformats.org/package/2006/relationships"><Relationship Id="rId1" Type="http://schemas.openxmlformats.org/officeDocument/2006/relationships/image" Target="../media/image11.png"/></Relationships>
</file>

<file path=word/diagrams/_rels/drawing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image" Target="../media/image6.jpg"/><Relationship Id="rId5" Type="http://schemas.openxmlformats.org/officeDocument/2006/relationships/image" Target="../media/image5.jpg"/><Relationship Id="rId4" Type="http://schemas.openxmlformats.org/officeDocument/2006/relationships/image" Target="../media/image4.jpeg"/><Relationship Id="rId9" Type="http://schemas.openxmlformats.org/officeDocument/2006/relationships/image" Target="../media/image9.jpeg"/></Relationships>
</file>

<file path=word/diagrams/_rels/drawing6.xml.rels><?xml version="1.0" encoding="UTF-8" standalone="yes"?>
<Relationships xmlns="http://schemas.openxmlformats.org/package/2006/relationships"><Relationship Id="rId1" Type="http://schemas.openxmlformats.org/officeDocument/2006/relationships/image" Target="../media/image1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84E9498-03A6-4E86-A8EF-F826A6AD66B0}"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ru-RU"/>
        </a:p>
      </dgm:t>
    </dgm:pt>
    <dgm:pt modelId="{EF703370-8C7C-4495-9399-66128597474F}">
      <dgm:prSet phldrT="[Текст]" custT="1"/>
      <dgm:spPr/>
      <dgm:t>
        <a:bodyPr/>
        <a:lstStyle/>
        <a:p>
          <a:r>
            <a:rPr lang="ru-RU" sz="1400">
              <a:solidFill>
                <a:sysClr val="windowText" lastClr="000000"/>
              </a:solidFill>
              <a:latin typeface="Times New Roman" panose="02020603050405020304" pitchFamily="18" charset="0"/>
              <a:cs typeface="Times New Roman" panose="02020603050405020304" pitchFamily="18" charset="0"/>
            </a:rPr>
            <a:t>1 Психология как наука о душе</a:t>
          </a:r>
        </a:p>
      </dgm:t>
    </dgm:pt>
    <dgm:pt modelId="{06FBEFF2-910F-4190-90FB-8AFA6D52805C}" type="parTrans" cxnId="{D4515344-ABAD-489C-BF81-D12DE09BC3B8}">
      <dgm:prSet/>
      <dgm:spPr/>
      <dgm:t>
        <a:bodyPr/>
        <a:lstStyle/>
        <a:p>
          <a:endParaRPr lang="ru-RU"/>
        </a:p>
      </dgm:t>
    </dgm:pt>
    <dgm:pt modelId="{8FC99634-CD1C-4809-833F-D2FC8A46999A}" type="sibTrans" cxnId="{D4515344-ABAD-489C-BF81-D12DE09BC3B8}">
      <dgm:prSet/>
      <dgm:spPr/>
      <dgm:t>
        <a:bodyPr/>
        <a:lstStyle/>
        <a:p>
          <a:endParaRPr lang="ru-RU"/>
        </a:p>
      </dgm:t>
    </dgm:pt>
    <dgm:pt modelId="{86350E6B-B8F0-4F72-B0B2-E731B74F6BEE}">
      <dgm:prSet phldrT="[Текст]" custT="1"/>
      <dgm:spPr/>
      <dgm:t>
        <a:bodyPr/>
        <a:lstStyle/>
        <a:p>
          <a:r>
            <a:rPr lang="ru-RU" sz="1400">
              <a:solidFill>
                <a:sysClr val="windowText" lastClr="000000"/>
              </a:solidFill>
              <a:latin typeface="Times New Roman" panose="02020603050405020304" pitchFamily="18" charset="0"/>
              <a:cs typeface="Times New Roman" panose="02020603050405020304" pitchFamily="18" charset="0"/>
            </a:rPr>
            <a:t>2 Психология как наука о сознании (с </a:t>
          </a:r>
          <a:r>
            <a:rPr lang="en-US" sz="1400">
              <a:solidFill>
                <a:sysClr val="windowText" lastClr="000000"/>
              </a:solidFill>
              <a:latin typeface="Times New Roman" panose="02020603050405020304" pitchFamily="18" charset="0"/>
              <a:cs typeface="Times New Roman" panose="02020603050405020304" pitchFamily="18" charset="0"/>
            </a:rPr>
            <a:t>XVII</a:t>
          </a:r>
          <a:r>
            <a:rPr lang="ru-RU" sz="1400">
              <a:solidFill>
                <a:sysClr val="windowText" lastClr="000000"/>
              </a:solidFill>
              <a:latin typeface="Times New Roman" panose="02020603050405020304" pitchFamily="18" charset="0"/>
              <a:cs typeface="Times New Roman" panose="02020603050405020304" pitchFamily="18" charset="0"/>
            </a:rPr>
            <a:t> в.)</a:t>
          </a:r>
          <a:r>
            <a:rPr lang="en-US" sz="1400">
              <a:solidFill>
                <a:sysClr val="windowText" lastClr="000000"/>
              </a:solidFill>
              <a:latin typeface="Times New Roman" panose="02020603050405020304" pitchFamily="18" charset="0"/>
              <a:cs typeface="Times New Roman" panose="02020603050405020304" pitchFamily="18" charset="0"/>
            </a:rPr>
            <a:t> </a:t>
          </a:r>
          <a:endParaRPr lang="ru-RU" sz="1400">
            <a:solidFill>
              <a:sysClr val="windowText" lastClr="000000"/>
            </a:solidFill>
            <a:latin typeface="Times New Roman" panose="02020603050405020304" pitchFamily="18" charset="0"/>
            <a:cs typeface="Times New Roman" panose="02020603050405020304" pitchFamily="18" charset="0"/>
          </a:endParaRPr>
        </a:p>
      </dgm:t>
    </dgm:pt>
    <dgm:pt modelId="{F1479A35-CE8D-4588-A124-AE60B5F75E57}" type="parTrans" cxnId="{58AD2DDA-462E-46DE-B245-D9E0D79D2846}">
      <dgm:prSet/>
      <dgm:spPr/>
      <dgm:t>
        <a:bodyPr/>
        <a:lstStyle/>
        <a:p>
          <a:endParaRPr lang="ru-RU"/>
        </a:p>
      </dgm:t>
    </dgm:pt>
    <dgm:pt modelId="{59C1BA91-C1A5-4C7D-87D0-01D39D8433CA}" type="sibTrans" cxnId="{58AD2DDA-462E-46DE-B245-D9E0D79D2846}">
      <dgm:prSet/>
      <dgm:spPr/>
      <dgm:t>
        <a:bodyPr/>
        <a:lstStyle/>
        <a:p>
          <a:endParaRPr lang="ru-RU"/>
        </a:p>
      </dgm:t>
    </dgm:pt>
    <dgm:pt modelId="{F4CA0012-DD02-4987-955C-FCF86D5207EF}">
      <dgm:prSet phldrT="[Текст]" custT="1"/>
      <dgm:spPr/>
      <dgm:t>
        <a:bodyPr/>
        <a:lstStyle/>
        <a:p>
          <a:pPr algn="just"/>
          <a:r>
            <a:rPr lang="ru-RU" sz="1200">
              <a:latin typeface="Times New Roman" panose="02020603050405020304" pitchFamily="18" charset="0"/>
              <a:cs typeface="Times New Roman" panose="02020603050405020304" pitchFamily="18" charset="0"/>
            </a:rPr>
            <a:t>Понятие "душа" стало превращаться в понятие "сознание". Пути формирования сознания человека, прцессы познания мира и себя − основная научная проблема психологии на данном этапе.</a:t>
          </a:r>
        </a:p>
      </dgm:t>
    </dgm:pt>
    <dgm:pt modelId="{CF58D490-6B51-411F-AE94-702103CC08F9}" type="parTrans" cxnId="{8F257D30-397D-41E7-ABD4-5C71E64F208F}">
      <dgm:prSet/>
      <dgm:spPr/>
      <dgm:t>
        <a:bodyPr/>
        <a:lstStyle/>
        <a:p>
          <a:endParaRPr lang="ru-RU"/>
        </a:p>
      </dgm:t>
    </dgm:pt>
    <dgm:pt modelId="{94C26FF4-AEA7-4B72-8970-F489D3E5D9C5}" type="sibTrans" cxnId="{8F257D30-397D-41E7-ABD4-5C71E64F208F}">
      <dgm:prSet/>
      <dgm:spPr/>
      <dgm:t>
        <a:bodyPr/>
        <a:lstStyle/>
        <a:p>
          <a:endParaRPr lang="ru-RU"/>
        </a:p>
      </dgm:t>
    </dgm:pt>
    <dgm:pt modelId="{5D9B0E9A-51EF-4C57-BFD0-311E167D35F4}">
      <dgm:prSet phldrT="[Текст]" custT="1"/>
      <dgm:spPr/>
      <dgm:t>
        <a:bodyPr/>
        <a:lstStyle/>
        <a:p>
          <a:pPr algn="just"/>
          <a:r>
            <a:rPr lang="ru-RU" sz="1200">
              <a:latin typeface="Times New Roman" panose="02020603050405020304" pitchFamily="18" charset="0"/>
              <a:cs typeface="Times New Roman" panose="02020603050405020304" pitchFamily="18" charset="0"/>
            </a:rPr>
            <a:t>В течение многих веков, начиная с Древней Греции и включая Средневековье и эпоху Возрождения, душа выступает предметом рассуждения философов и богословов, поэтому на данном этапе развития понимание души являлось предметом психологического знания.</a:t>
          </a:r>
          <a:endParaRPr lang="ru-RU" sz="1000">
            <a:latin typeface="Times New Roman" panose="02020603050405020304" pitchFamily="18" charset="0"/>
            <a:cs typeface="Times New Roman" panose="02020603050405020304" pitchFamily="18" charset="0"/>
          </a:endParaRPr>
        </a:p>
      </dgm:t>
    </dgm:pt>
    <dgm:pt modelId="{A9A000B3-3FA7-46E6-B704-F538976AC37D}" type="parTrans" cxnId="{47CFC641-D592-4B6A-B6FE-15BDC4EDD76F}">
      <dgm:prSet/>
      <dgm:spPr/>
      <dgm:t>
        <a:bodyPr/>
        <a:lstStyle/>
        <a:p>
          <a:endParaRPr lang="ru-RU"/>
        </a:p>
      </dgm:t>
    </dgm:pt>
    <dgm:pt modelId="{614BB921-4429-44C2-A9CB-C55FDA2F9BBA}" type="sibTrans" cxnId="{47CFC641-D592-4B6A-B6FE-15BDC4EDD76F}">
      <dgm:prSet/>
      <dgm:spPr/>
      <dgm:t>
        <a:bodyPr/>
        <a:lstStyle/>
        <a:p>
          <a:endParaRPr lang="ru-RU"/>
        </a:p>
      </dgm:t>
    </dgm:pt>
    <dgm:pt modelId="{1EBBEA91-B2E7-4FC7-863B-F4E3B61C497B}">
      <dgm:prSet custT="1"/>
      <dgm:spPr/>
      <dgm:t>
        <a:bodyPr/>
        <a:lstStyle/>
        <a:p>
          <a:r>
            <a:rPr lang="ru-RU" sz="1400">
              <a:solidFill>
                <a:sysClr val="windowText" lastClr="000000"/>
              </a:solidFill>
              <a:latin typeface="Times New Roman" panose="02020603050405020304" pitchFamily="18" charset="0"/>
              <a:cs typeface="Times New Roman" panose="02020603050405020304" pitchFamily="18" charset="0"/>
            </a:rPr>
            <a:t>3 Психология как наука о поведении ( </a:t>
          </a:r>
          <a:r>
            <a:rPr lang="en-US" sz="1400">
              <a:solidFill>
                <a:sysClr val="windowText" lastClr="000000"/>
              </a:solidFill>
              <a:latin typeface="Times New Roman" panose="02020603050405020304" pitchFamily="18" charset="0"/>
              <a:cs typeface="Times New Roman" panose="02020603050405020304" pitchFamily="18" charset="0"/>
            </a:rPr>
            <a:t>XX</a:t>
          </a:r>
          <a:r>
            <a:rPr lang="ru-RU" sz="1400">
              <a:solidFill>
                <a:sysClr val="windowText" lastClr="000000"/>
              </a:solidFill>
              <a:latin typeface="Times New Roman" panose="02020603050405020304" pitchFamily="18" charset="0"/>
              <a:cs typeface="Times New Roman" panose="02020603050405020304" pitchFamily="18" charset="0"/>
            </a:rPr>
            <a:t> в.)</a:t>
          </a:r>
        </a:p>
      </dgm:t>
    </dgm:pt>
    <dgm:pt modelId="{7658B020-0C03-490C-AA7A-52007485D64F}" type="parTrans" cxnId="{030ABF94-89D2-461D-944F-02F8C6762D63}">
      <dgm:prSet/>
      <dgm:spPr/>
      <dgm:t>
        <a:bodyPr/>
        <a:lstStyle/>
        <a:p>
          <a:endParaRPr lang="ru-RU"/>
        </a:p>
      </dgm:t>
    </dgm:pt>
    <dgm:pt modelId="{42C609EC-8B93-4039-A2CB-DAFF98CB374F}" type="sibTrans" cxnId="{030ABF94-89D2-461D-944F-02F8C6762D63}">
      <dgm:prSet/>
      <dgm:spPr/>
      <dgm:t>
        <a:bodyPr/>
        <a:lstStyle/>
        <a:p>
          <a:endParaRPr lang="ru-RU"/>
        </a:p>
      </dgm:t>
    </dgm:pt>
    <dgm:pt modelId="{EE172518-7BD0-40ED-B21B-8868C6E777B1}">
      <dgm:prSet custT="1"/>
      <dgm:spPr/>
      <dgm:t>
        <a:bodyPr/>
        <a:lstStyle/>
        <a:p>
          <a:pPr algn="just"/>
          <a:r>
            <a:rPr lang="ru-RU" sz="1200">
              <a:latin typeface="Times New Roman" panose="02020603050405020304" pitchFamily="18" charset="0"/>
              <a:cs typeface="Times New Roman" panose="02020603050405020304" pitchFamily="18" charset="0"/>
            </a:rPr>
            <a:t>Задача психологии − ставить эксперименты и наблюдать за поведением, реакциями человека, используя объективные методы регистрации и анализа внешне наблюдаемых реакций, действий человека.</a:t>
          </a:r>
        </a:p>
      </dgm:t>
    </dgm:pt>
    <dgm:pt modelId="{E656B460-C89A-4F58-88D7-CF567A1C897D}" type="parTrans" cxnId="{A05C90E0-0308-43E1-8849-6E157BD45245}">
      <dgm:prSet/>
      <dgm:spPr/>
      <dgm:t>
        <a:bodyPr/>
        <a:lstStyle/>
        <a:p>
          <a:endParaRPr lang="ru-RU"/>
        </a:p>
      </dgm:t>
    </dgm:pt>
    <dgm:pt modelId="{DEF58E8C-C086-4053-9B74-8394BE368324}" type="sibTrans" cxnId="{A05C90E0-0308-43E1-8849-6E157BD45245}">
      <dgm:prSet/>
      <dgm:spPr/>
      <dgm:t>
        <a:bodyPr/>
        <a:lstStyle/>
        <a:p>
          <a:endParaRPr lang="ru-RU"/>
        </a:p>
      </dgm:t>
    </dgm:pt>
    <dgm:pt modelId="{46972161-BBE9-4F99-A11A-46D6CF7E9485}">
      <dgm:prSet custT="1"/>
      <dgm:spPr/>
      <dgm:t>
        <a:bodyPr/>
        <a:lstStyle/>
        <a:p>
          <a:pPr algn="just"/>
          <a:r>
            <a:rPr lang="ru-RU" sz="1400">
              <a:solidFill>
                <a:sysClr val="windowText" lastClr="000000"/>
              </a:solidFill>
              <a:latin typeface="Times New Roman" panose="02020603050405020304" pitchFamily="18" charset="0"/>
              <a:cs typeface="Times New Roman" panose="02020603050405020304" pitchFamily="18" charset="0"/>
            </a:rPr>
            <a:t>4  Психология как наука, изучающая объективные закономерности, проявления и механизмы психики (вторая половина </a:t>
          </a:r>
          <a:r>
            <a:rPr lang="en-US" sz="1400">
              <a:solidFill>
                <a:sysClr val="windowText" lastClr="000000"/>
              </a:solidFill>
              <a:latin typeface="Times New Roman" panose="02020603050405020304" pitchFamily="18" charset="0"/>
              <a:cs typeface="Times New Roman" panose="02020603050405020304" pitchFamily="18" charset="0"/>
            </a:rPr>
            <a:t>XX </a:t>
          </a:r>
          <a:r>
            <a:rPr lang="ru-RU" sz="1400">
              <a:solidFill>
                <a:sysClr val="windowText" lastClr="000000"/>
              </a:solidFill>
              <a:latin typeface="Times New Roman" panose="02020603050405020304" pitchFamily="18" charset="0"/>
              <a:cs typeface="Times New Roman" panose="02020603050405020304" pitchFamily="18" charset="0"/>
            </a:rPr>
            <a:t>века)</a:t>
          </a:r>
        </a:p>
      </dgm:t>
    </dgm:pt>
    <dgm:pt modelId="{05D097CF-2760-44F2-9D63-AC6D403838F7}" type="parTrans" cxnId="{C08C1267-3ED8-4BDC-9D4F-7209D819BD30}">
      <dgm:prSet/>
      <dgm:spPr/>
      <dgm:t>
        <a:bodyPr/>
        <a:lstStyle/>
        <a:p>
          <a:endParaRPr lang="ru-RU"/>
        </a:p>
      </dgm:t>
    </dgm:pt>
    <dgm:pt modelId="{66A0CBDB-EC46-4EFE-BD27-A4C1BDA371AD}" type="sibTrans" cxnId="{C08C1267-3ED8-4BDC-9D4F-7209D819BD30}">
      <dgm:prSet/>
      <dgm:spPr/>
      <dgm:t>
        <a:bodyPr/>
        <a:lstStyle/>
        <a:p>
          <a:endParaRPr lang="ru-RU"/>
        </a:p>
      </dgm:t>
    </dgm:pt>
    <dgm:pt modelId="{3192B400-E01A-492F-9F9C-E46C5B9B04D8}">
      <dgm:prSet/>
      <dgm:spPr/>
      <dgm:t>
        <a:bodyPr/>
        <a:lstStyle/>
        <a:p>
          <a:endParaRPr lang="ru-RU"/>
        </a:p>
      </dgm:t>
    </dgm:pt>
    <dgm:pt modelId="{E555B922-8A82-4997-84C4-59CA573AD3E6}" type="parTrans" cxnId="{2CACCBD4-99FB-428F-8938-C72651B44485}">
      <dgm:prSet/>
      <dgm:spPr/>
      <dgm:t>
        <a:bodyPr/>
        <a:lstStyle/>
        <a:p>
          <a:endParaRPr lang="ru-RU"/>
        </a:p>
      </dgm:t>
    </dgm:pt>
    <dgm:pt modelId="{5E5BA248-E1EF-441D-AB8E-87416262E745}" type="sibTrans" cxnId="{2CACCBD4-99FB-428F-8938-C72651B44485}">
      <dgm:prSet/>
      <dgm:spPr/>
      <dgm:t>
        <a:bodyPr/>
        <a:lstStyle/>
        <a:p>
          <a:endParaRPr lang="ru-RU"/>
        </a:p>
      </dgm:t>
    </dgm:pt>
    <dgm:pt modelId="{1A008650-DDB4-476B-9ABF-D1E5A9591EFF}" type="pres">
      <dgm:prSet presAssocID="{984E9498-03A6-4E86-A8EF-F826A6AD66B0}" presName="linear" presStyleCnt="0">
        <dgm:presLayoutVars>
          <dgm:dir/>
          <dgm:animLvl val="lvl"/>
          <dgm:resizeHandles val="exact"/>
        </dgm:presLayoutVars>
      </dgm:prSet>
      <dgm:spPr/>
      <dgm:t>
        <a:bodyPr/>
        <a:lstStyle/>
        <a:p>
          <a:endParaRPr lang="ru-RU"/>
        </a:p>
      </dgm:t>
    </dgm:pt>
    <dgm:pt modelId="{A5436B91-E132-4ACB-81D7-CF5CEDDF1194}" type="pres">
      <dgm:prSet presAssocID="{EF703370-8C7C-4495-9399-66128597474F}" presName="parentLin" presStyleCnt="0"/>
      <dgm:spPr/>
    </dgm:pt>
    <dgm:pt modelId="{DEBA0D88-AEC7-4AC1-AB58-8A2BFBB97E9E}" type="pres">
      <dgm:prSet presAssocID="{EF703370-8C7C-4495-9399-66128597474F}" presName="parentLeftMargin" presStyleLbl="node1" presStyleIdx="0" presStyleCnt="4"/>
      <dgm:spPr/>
      <dgm:t>
        <a:bodyPr/>
        <a:lstStyle/>
        <a:p>
          <a:endParaRPr lang="ru-RU"/>
        </a:p>
      </dgm:t>
    </dgm:pt>
    <dgm:pt modelId="{2A0A116D-946A-4602-B477-F592A32B4CD6}" type="pres">
      <dgm:prSet presAssocID="{EF703370-8C7C-4495-9399-66128597474F}" presName="parentText" presStyleLbl="node1" presStyleIdx="0" presStyleCnt="4" custScaleY="258131">
        <dgm:presLayoutVars>
          <dgm:chMax val="0"/>
          <dgm:bulletEnabled val="1"/>
        </dgm:presLayoutVars>
      </dgm:prSet>
      <dgm:spPr/>
      <dgm:t>
        <a:bodyPr/>
        <a:lstStyle/>
        <a:p>
          <a:endParaRPr lang="ru-RU"/>
        </a:p>
      </dgm:t>
    </dgm:pt>
    <dgm:pt modelId="{D44AB41E-5038-46E6-9806-06B26E3EB51A}" type="pres">
      <dgm:prSet presAssocID="{EF703370-8C7C-4495-9399-66128597474F}" presName="negativeSpace" presStyleCnt="0"/>
      <dgm:spPr/>
    </dgm:pt>
    <dgm:pt modelId="{FD5BD234-845F-423F-8DF8-DD98F2C3239F}" type="pres">
      <dgm:prSet presAssocID="{EF703370-8C7C-4495-9399-66128597474F}" presName="childText" presStyleLbl="conFgAcc1" presStyleIdx="0" presStyleCnt="4">
        <dgm:presLayoutVars>
          <dgm:bulletEnabled val="1"/>
        </dgm:presLayoutVars>
      </dgm:prSet>
      <dgm:spPr/>
      <dgm:t>
        <a:bodyPr/>
        <a:lstStyle/>
        <a:p>
          <a:endParaRPr lang="ru-RU"/>
        </a:p>
      </dgm:t>
    </dgm:pt>
    <dgm:pt modelId="{BA22D2BA-9C97-4038-AE79-43BFCC2211CD}" type="pres">
      <dgm:prSet presAssocID="{8FC99634-CD1C-4809-833F-D2FC8A46999A}" presName="spaceBetweenRectangles" presStyleCnt="0"/>
      <dgm:spPr/>
    </dgm:pt>
    <dgm:pt modelId="{F6D31EF9-E141-4D09-9C78-BC1B457C99E3}" type="pres">
      <dgm:prSet presAssocID="{86350E6B-B8F0-4F72-B0B2-E731B74F6BEE}" presName="parentLin" presStyleCnt="0"/>
      <dgm:spPr/>
    </dgm:pt>
    <dgm:pt modelId="{A05DDC36-1778-4072-B9EE-5383EEE447D7}" type="pres">
      <dgm:prSet presAssocID="{86350E6B-B8F0-4F72-B0B2-E731B74F6BEE}" presName="parentLeftMargin" presStyleLbl="node1" presStyleIdx="0" presStyleCnt="4"/>
      <dgm:spPr/>
      <dgm:t>
        <a:bodyPr/>
        <a:lstStyle/>
        <a:p>
          <a:endParaRPr lang="ru-RU"/>
        </a:p>
      </dgm:t>
    </dgm:pt>
    <dgm:pt modelId="{D50CF369-EA62-4D3D-807B-8BC18CC54B27}" type="pres">
      <dgm:prSet presAssocID="{86350E6B-B8F0-4F72-B0B2-E731B74F6BEE}" presName="parentText" presStyleLbl="node1" presStyleIdx="1" presStyleCnt="4" custScaleY="242073">
        <dgm:presLayoutVars>
          <dgm:chMax val="0"/>
          <dgm:bulletEnabled val="1"/>
        </dgm:presLayoutVars>
      </dgm:prSet>
      <dgm:spPr/>
      <dgm:t>
        <a:bodyPr/>
        <a:lstStyle/>
        <a:p>
          <a:endParaRPr lang="ru-RU"/>
        </a:p>
      </dgm:t>
    </dgm:pt>
    <dgm:pt modelId="{63DD8B65-2851-480A-98AA-B56AF6B5B141}" type="pres">
      <dgm:prSet presAssocID="{86350E6B-B8F0-4F72-B0B2-E731B74F6BEE}" presName="negativeSpace" presStyleCnt="0"/>
      <dgm:spPr/>
    </dgm:pt>
    <dgm:pt modelId="{0753EF92-01B3-4C3C-BD80-351FA506DE79}" type="pres">
      <dgm:prSet presAssocID="{86350E6B-B8F0-4F72-B0B2-E731B74F6BEE}" presName="childText" presStyleLbl="conFgAcc1" presStyleIdx="1" presStyleCnt="4">
        <dgm:presLayoutVars>
          <dgm:bulletEnabled val="1"/>
        </dgm:presLayoutVars>
      </dgm:prSet>
      <dgm:spPr/>
      <dgm:t>
        <a:bodyPr/>
        <a:lstStyle/>
        <a:p>
          <a:endParaRPr lang="ru-RU"/>
        </a:p>
      </dgm:t>
    </dgm:pt>
    <dgm:pt modelId="{681CF681-BF88-49BA-9FD0-47CE550AC9AE}" type="pres">
      <dgm:prSet presAssocID="{59C1BA91-C1A5-4C7D-87D0-01D39D8433CA}" presName="spaceBetweenRectangles" presStyleCnt="0"/>
      <dgm:spPr/>
    </dgm:pt>
    <dgm:pt modelId="{CAB497F9-3351-42BA-8F0E-A2FD047EF1E5}" type="pres">
      <dgm:prSet presAssocID="{1EBBEA91-B2E7-4FC7-863B-F4E3B61C497B}" presName="parentLin" presStyleCnt="0"/>
      <dgm:spPr/>
    </dgm:pt>
    <dgm:pt modelId="{DDF55D20-A520-4DD7-843B-ECBBFF50A69D}" type="pres">
      <dgm:prSet presAssocID="{1EBBEA91-B2E7-4FC7-863B-F4E3B61C497B}" presName="parentLeftMargin" presStyleLbl="node1" presStyleIdx="1" presStyleCnt="4"/>
      <dgm:spPr/>
      <dgm:t>
        <a:bodyPr/>
        <a:lstStyle/>
        <a:p>
          <a:endParaRPr lang="ru-RU"/>
        </a:p>
      </dgm:t>
    </dgm:pt>
    <dgm:pt modelId="{5EA2BEEC-56B9-403C-AF2A-4A008E631DBD}" type="pres">
      <dgm:prSet presAssocID="{1EBBEA91-B2E7-4FC7-863B-F4E3B61C497B}" presName="parentText" presStyleLbl="node1" presStyleIdx="2" presStyleCnt="4" custScaleY="257927">
        <dgm:presLayoutVars>
          <dgm:chMax val="0"/>
          <dgm:bulletEnabled val="1"/>
        </dgm:presLayoutVars>
      </dgm:prSet>
      <dgm:spPr/>
      <dgm:t>
        <a:bodyPr/>
        <a:lstStyle/>
        <a:p>
          <a:endParaRPr lang="ru-RU"/>
        </a:p>
      </dgm:t>
    </dgm:pt>
    <dgm:pt modelId="{C38D194E-958E-4030-95BE-39188095BC04}" type="pres">
      <dgm:prSet presAssocID="{1EBBEA91-B2E7-4FC7-863B-F4E3B61C497B}" presName="negativeSpace" presStyleCnt="0"/>
      <dgm:spPr/>
    </dgm:pt>
    <dgm:pt modelId="{6410A614-29D7-4BA0-BE84-286B8D5DCCEA}" type="pres">
      <dgm:prSet presAssocID="{1EBBEA91-B2E7-4FC7-863B-F4E3B61C497B}" presName="childText" presStyleLbl="conFgAcc1" presStyleIdx="2" presStyleCnt="4">
        <dgm:presLayoutVars>
          <dgm:bulletEnabled val="1"/>
        </dgm:presLayoutVars>
      </dgm:prSet>
      <dgm:spPr/>
      <dgm:t>
        <a:bodyPr/>
        <a:lstStyle/>
        <a:p>
          <a:endParaRPr lang="ru-RU"/>
        </a:p>
      </dgm:t>
    </dgm:pt>
    <dgm:pt modelId="{A50A34E5-906C-4DE5-8C0A-FC82303BE160}" type="pres">
      <dgm:prSet presAssocID="{42C609EC-8B93-4039-A2CB-DAFF98CB374F}" presName="spaceBetweenRectangles" presStyleCnt="0"/>
      <dgm:spPr/>
    </dgm:pt>
    <dgm:pt modelId="{2B1EE441-EBCC-42D1-BBCC-D139B2953BC0}" type="pres">
      <dgm:prSet presAssocID="{46972161-BBE9-4F99-A11A-46D6CF7E9485}" presName="parentLin" presStyleCnt="0"/>
      <dgm:spPr/>
    </dgm:pt>
    <dgm:pt modelId="{3DB8B9C8-D3AC-439A-BDE4-C0C694541F22}" type="pres">
      <dgm:prSet presAssocID="{46972161-BBE9-4F99-A11A-46D6CF7E9485}" presName="parentLeftMargin" presStyleLbl="node1" presStyleIdx="2" presStyleCnt="4"/>
      <dgm:spPr/>
      <dgm:t>
        <a:bodyPr/>
        <a:lstStyle/>
        <a:p>
          <a:endParaRPr lang="ru-RU"/>
        </a:p>
      </dgm:t>
    </dgm:pt>
    <dgm:pt modelId="{870045FF-DC5E-4A67-873B-B4AA6E6F4842}" type="pres">
      <dgm:prSet presAssocID="{46972161-BBE9-4F99-A11A-46D6CF7E9485}" presName="parentText" presStyleLbl="node1" presStyleIdx="3" presStyleCnt="4" custScaleY="338705">
        <dgm:presLayoutVars>
          <dgm:chMax val="0"/>
          <dgm:bulletEnabled val="1"/>
        </dgm:presLayoutVars>
      </dgm:prSet>
      <dgm:spPr/>
      <dgm:t>
        <a:bodyPr/>
        <a:lstStyle/>
        <a:p>
          <a:endParaRPr lang="ru-RU"/>
        </a:p>
      </dgm:t>
    </dgm:pt>
    <dgm:pt modelId="{6B9BD27C-B17C-4B9C-8F6A-2349B66FB335}" type="pres">
      <dgm:prSet presAssocID="{46972161-BBE9-4F99-A11A-46D6CF7E9485}" presName="negativeSpace" presStyleCnt="0"/>
      <dgm:spPr/>
    </dgm:pt>
    <dgm:pt modelId="{B562FBAB-47E8-4414-B7DB-BF4FCE786930}" type="pres">
      <dgm:prSet presAssocID="{46972161-BBE9-4F99-A11A-46D6CF7E9485}" presName="childText" presStyleLbl="conFgAcc1" presStyleIdx="3" presStyleCnt="4">
        <dgm:presLayoutVars>
          <dgm:bulletEnabled val="1"/>
        </dgm:presLayoutVars>
      </dgm:prSet>
      <dgm:spPr/>
      <dgm:t>
        <a:bodyPr/>
        <a:lstStyle/>
        <a:p>
          <a:endParaRPr lang="ru-RU"/>
        </a:p>
      </dgm:t>
    </dgm:pt>
  </dgm:ptLst>
  <dgm:cxnLst>
    <dgm:cxn modelId="{C08C1267-3ED8-4BDC-9D4F-7209D819BD30}" srcId="{984E9498-03A6-4E86-A8EF-F826A6AD66B0}" destId="{46972161-BBE9-4F99-A11A-46D6CF7E9485}" srcOrd="3" destOrd="0" parTransId="{05D097CF-2760-44F2-9D63-AC6D403838F7}" sibTransId="{66A0CBDB-EC46-4EFE-BD27-A4C1BDA371AD}"/>
    <dgm:cxn modelId="{2CACCBD4-99FB-428F-8938-C72651B44485}" srcId="{46972161-BBE9-4F99-A11A-46D6CF7E9485}" destId="{3192B400-E01A-492F-9F9C-E46C5B9B04D8}" srcOrd="0" destOrd="0" parTransId="{E555B922-8A82-4997-84C4-59CA573AD3E6}" sibTransId="{5E5BA248-E1EF-441D-AB8E-87416262E745}"/>
    <dgm:cxn modelId="{A00887F5-C3AD-48EB-82F9-742C94F051E4}" type="presOf" srcId="{46972161-BBE9-4F99-A11A-46D6CF7E9485}" destId="{3DB8B9C8-D3AC-439A-BDE4-C0C694541F22}" srcOrd="0" destOrd="0" presId="urn:microsoft.com/office/officeart/2005/8/layout/list1"/>
    <dgm:cxn modelId="{CC5D963E-FBA0-45BF-85E1-3F2762DF157C}" type="presOf" srcId="{984E9498-03A6-4E86-A8EF-F826A6AD66B0}" destId="{1A008650-DDB4-476B-9ABF-D1E5A9591EFF}" srcOrd="0" destOrd="0" presId="urn:microsoft.com/office/officeart/2005/8/layout/list1"/>
    <dgm:cxn modelId="{CE18AF05-8D28-4CC2-A9E6-FD98FBC285AF}" type="presOf" srcId="{1EBBEA91-B2E7-4FC7-863B-F4E3B61C497B}" destId="{DDF55D20-A520-4DD7-843B-ECBBFF50A69D}" srcOrd="0" destOrd="0" presId="urn:microsoft.com/office/officeart/2005/8/layout/list1"/>
    <dgm:cxn modelId="{AF4E26DE-FA75-4C89-B53C-CAD32078DD97}" type="presOf" srcId="{86350E6B-B8F0-4F72-B0B2-E731B74F6BEE}" destId="{A05DDC36-1778-4072-B9EE-5383EEE447D7}" srcOrd="0" destOrd="0" presId="urn:microsoft.com/office/officeart/2005/8/layout/list1"/>
    <dgm:cxn modelId="{38BDFC4B-01F2-4450-AB9D-5EB7AB891405}" type="presOf" srcId="{1EBBEA91-B2E7-4FC7-863B-F4E3B61C497B}" destId="{5EA2BEEC-56B9-403C-AF2A-4A008E631DBD}" srcOrd="1" destOrd="0" presId="urn:microsoft.com/office/officeart/2005/8/layout/list1"/>
    <dgm:cxn modelId="{C26C6E81-276D-4F67-9E41-A00BAF57FD4A}" type="presOf" srcId="{EF703370-8C7C-4495-9399-66128597474F}" destId="{DEBA0D88-AEC7-4AC1-AB58-8A2BFBB97E9E}" srcOrd="0" destOrd="0" presId="urn:microsoft.com/office/officeart/2005/8/layout/list1"/>
    <dgm:cxn modelId="{1D6D2D89-92E9-46ED-9420-561D06A2E594}" type="presOf" srcId="{5D9B0E9A-51EF-4C57-BFD0-311E167D35F4}" destId="{FD5BD234-845F-423F-8DF8-DD98F2C3239F}" srcOrd="0" destOrd="0" presId="urn:microsoft.com/office/officeart/2005/8/layout/list1"/>
    <dgm:cxn modelId="{74E251DE-6ACF-449F-A28B-25AABFDDC6F3}" type="presOf" srcId="{46972161-BBE9-4F99-A11A-46D6CF7E9485}" destId="{870045FF-DC5E-4A67-873B-B4AA6E6F4842}" srcOrd="1" destOrd="0" presId="urn:microsoft.com/office/officeart/2005/8/layout/list1"/>
    <dgm:cxn modelId="{CB176FF7-BC42-4803-AB36-FDDF2D8A71A2}" type="presOf" srcId="{F4CA0012-DD02-4987-955C-FCF86D5207EF}" destId="{0753EF92-01B3-4C3C-BD80-351FA506DE79}" srcOrd="0" destOrd="0" presId="urn:microsoft.com/office/officeart/2005/8/layout/list1"/>
    <dgm:cxn modelId="{766264AC-BD95-494E-BAA3-33DAC4A22FAD}" type="presOf" srcId="{EE172518-7BD0-40ED-B21B-8868C6E777B1}" destId="{6410A614-29D7-4BA0-BE84-286B8D5DCCEA}" srcOrd="0" destOrd="0" presId="urn:microsoft.com/office/officeart/2005/8/layout/list1"/>
    <dgm:cxn modelId="{58AD2DDA-462E-46DE-B245-D9E0D79D2846}" srcId="{984E9498-03A6-4E86-A8EF-F826A6AD66B0}" destId="{86350E6B-B8F0-4F72-B0B2-E731B74F6BEE}" srcOrd="1" destOrd="0" parTransId="{F1479A35-CE8D-4588-A124-AE60B5F75E57}" sibTransId="{59C1BA91-C1A5-4C7D-87D0-01D39D8433CA}"/>
    <dgm:cxn modelId="{47CFC641-D592-4B6A-B6FE-15BDC4EDD76F}" srcId="{EF703370-8C7C-4495-9399-66128597474F}" destId="{5D9B0E9A-51EF-4C57-BFD0-311E167D35F4}" srcOrd="0" destOrd="0" parTransId="{A9A000B3-3FA7-46E6-B704-F538976AC37D}" sibTransId="{614BB921-4429-44C2-A9CB-C55FDA2F9BBA}"/>
    <dgm:cxn modelId="{030ABF94-89D2-461D-944F-02F8C6762D63}" srcId="{984E9498-03A6-4E86-A8EF-F826A6AD66B0}" destId="{1EBBEA91-B2E7-4FC7-863B-F4E3B61C497B}" srcOrd="2" destOrd="0" parTransId="{7658B020-0C03-490C-AA7A-52007485D64F}" sibTransId="{42C609EC-8B93-4039-A2CB-DAFF98CB374F}"/>
    <dgm:cxn modelId="{E4ADAE7B-B3CA-4B23-A479-7F70E421E74B}" type="presOf" srcId="{3192B400-E01A-492F-9F9C-E46C5B9B04D8}" destId="{B562FBAB-47E8-4414-B7DB-BF4FCE786930}" srcOrd="0" destOrd="0" presId="urn:microsoft.com/office/officeart/2005/8/layout/list1"/>
    <dgm:cxn modelId="{8F257D30-397D-41E7-ABD4-5C71E64F208F}" srcId="{86350E6B-B8F0-4F72-B0B2-E731B74F6BEE}" destId="{F4CA0012-DD02-4987-955C-FCF86D5207EF}" srcOrd="0" destOrd="0" parTransId="{CF58D490-6B51-411F-AE94-702103CC08F9}" sibTransId="{94C26FF4-AEA7-4B72-8970-F489D3E5D9C5}"/>
    <dgm:cxn modelId="{D4515344-ABAD-489C-BF81-D12DE09BC3B8}" srcId="{984E9498-03A6-4E86-A8EF-F826A6AD66B0}" destId="{EF703370-8C7C-4495-9399-66128597474F}" srcOrd="0" destOrd="0" parTransId="{06FBEFF2-910F-4190-90FB-8AFA6D52805C}" sibTransId="{8FC99634-CD1C-4809-833F-D2FC8A46999A}"/>
    <dgm:cxn modelId="{E1A2F731-6D03-4772-83B4-053423795FB9}" type="presOf" srcId="{86350E6B-B8F0-4F72-B0B2-E731B74F6BEE}" destId="{D50CF369-EA62-4D3D-807B-8BC18CC54B27}" srcOrd="1" destOrd="0" presId="urn:microsoft.com/office/officeart/2005/8/layout/list1"/>
    <dgm:cxn modelId="{FE2DC368-E02D-4D41-85F8-99719ADBD910}" type="presOf" srcId="{EF703370-8C7C-4495-9399-66128597474F}" destId="{2A0A116D-946A-4602-B477-F592A32B4CD6}" srcOrd="1" destOrd="0" presId="urn:microsoft.com/office/officeart/2005/8/layout/list1"/>
    <dgm:cxn modelId="{A05C90E0-0308-43E1-8849-6E157BD45245}" srcId="{1EBBEA91-B2E7-4FC7-863B-F4E3B61C497B}" destId="{EE172518-7BD0-40ED-B21B-8868C6E777B1}" srcOrd="0" destOrd="0" parTransId="{E656B460-C89A-4F58-88D7-CF567A1C897D}" sibTransId="{DEF58E8C-C086-4053-9B74-8394BE368324}"/>
    <dgm:cxn modelId="{5A9F83BA-7FD8-41D0-94FC-D75729BC3C0B}" type="presParOf" srcId="{1A008650-DDB4-476B-9ABF-D1E5A9591EFF}" destId="{A5436B91-E132-4ACB-81D7-CF5CEDDF1194}" srcOrd="0" destOrd="0" presId="urn:microsoft.com/office/officeart/2005/8/layout/list1"/>
    <dgm:cxn modelId="{9B7C101C-3B9A-40DF-8FD9-B3B75A550B24}" type="presParOf" srcId="{A5436B91-E132-4ACB-81D7-CF5CEDDF1194}" destId="{DEBA0D88-AEC7-4AC1-AB58-8A2BFBB97E9E}" srcOrd="0" destOrd="0" presId="urn:microsoft.com/office/officeart/2005/8/layout/list1"/>
    <dgm:cxn modelId="{7D9EC283-C354-4F64-83CE-EBE8B55CE054}" type="presParOf" srcId="{A5436B91-E132-4ACB-81D7-CF5CEDDF1194}" destId="{2A0A116D-946A-4602-B477-F592A32B4CD6}" srcOrd="1" destOrd="0" presId="urn:microsoft.com/office/officeart/2005/8/layout/list1"/>
    <dgm:cxn modelId="{97609465-F482-4FB6-B424-1C2E6578BEC6}" type="presParOf" srcId="{1A008650-DDB4-476B-9ABF-D1E5A9591EFF}" destId="{D44AB41E-5038-46E6-9806-06B26E3EB51A}" srcOrd="1" destOrd="0" presId="urn:microsoft.com/office/officeart/2005/8/layout/list1"/>
    <dgm:cxn modelId="{404AD42F-44BB-4BAD-95CC-243AF6D93404}" type="presParOf" srcId="{1A008650-DDB4-476B-9ABF-D1E5A9591EFF}" destId="{FD5BD234-845F-423F-8DF8-DD98F2C3239F}" srcOrd="2" destOrd="0" presId="urn:microsoft.com/office/officeart/2005/8/layout/list1"/>
    <dgm:cxn modelId="{078877BA-93CE-4271-B88F-B4A55392F8D0}" type="presParOf" srcId="{1A008650-DDB4-476B-9ABF-D1E5A9591EFF}" destId="{BA22D2BA-9C97-4038-AE79-43BFCC2211CD}" srcOrd="3" destOrd="0" presId="urn:microsoft.com/office/officeart/2005/8/layout/list1"/>
    <dgm:cxn modelId="{1B5132E9-A2D9-4EB6-9C0F-8D1B16E6AA2F}" type="presParOf" srcId="{1A008650-DDB4-476B-9ABF-D1E5A9591EFF}" destId="{F6D31EF9-E141-4D09-9C78-BC1B457C99E3}" srcOrd="4" destOrd="0" presId="urn:microsoft.com/office/officeart/2005/8/layout/list1"/>
    <dgm:cxn modelId="{A6908BE1-61DB-41FA-88D1-B173F5293012}" type="presParOf" srcId="{F6D31EF9-E141-4D09-9C78-BC1B457C99E3}" destId="{A05DDC36-1778-4072-B9EE-5383EEE447D7}" srcOrd="0" destOrd="0" presId="urn:microsoft.com/office/officeart/2005/8/layout/list1"/>
    <dgm:cxn modelId="{4E879CDF-CF5D-421F-9380-31E6735F530A}" type="presParOf" srcId="{F6D31EF9-E141-4D09-9C78-BC1B457C99E3}" destId="{D50CF369-EA62-4D3D-807B-8BC18CC54B27}" srcOrd="1" destOrd="0" presId="urn:microsoft.com/office/officeart/2005/8/layout/list1"/>
    <dgm:cxn modelId="{F97C4782-8EFB-4290-A63F-665EE3D846D1}" type="presParOf" srcId="{1A008650-DDB4-476B-9ABF-D1E5A9591EFF}" destId="{63DD8B65-2851-480A-98AA-B56AF6B5B141}" srcOrd="5" destOrd="0" presId="urn:microsoft.com/office/officeart/2005/8/layout/list1"/>
    <dgm:cxn modelId="{38FDDF80-5632-4F02-ABD5-ABFFEE8778C1}" type="presParOf" srcId="{1A008650-DDB4-476B-9ABF-D1E5A9591EFF}" destId="{0753EF92-01B3-4C3C-BD80-351FA506DE79}" srcOrd="6" destOrd="0" presId="urn:microsoft.com/office/officeart/2005/8/layout/list1"/>
    <dgm:cxn modelId="{8B588C96-1588-4F1A-A9E5-981453A0F176}" type="presParOf" srcId="{1A008650-DDB4-476B-9ABF-D1E5A9591EFF}" destId="{681CF681-BF88-49BA-9FD0-47CE550AC9AE}" srcOrd="7" destOrd="0" presId="urn:microsoft.com/office/officeart/2005/8/layout/list1"/>
    <dgm:cxn modelId="{E55F69B1-5FD4-4317-B3AA-28CE09A3C6C4}" type="presParOf" srcId="{1A008650-DDB4-476B-9ABF-D1E5A9591EFF}" destId="{CAB497F9-3351-42BA-8F0E-A2FD047EF1E5}" srcOrd="8" destOrd="0" presId="urn:microsoft.com/office/officeart/2005/8/layout/list1"/>
    <dgm:cxn modelId="{B3801A7A-457D-45F6-8736-DFF0CC55C33B}" type="presParOf" srcId="{CAB497F9-3351-42BA-8F0E-A2FD047EF1E5}" destId="{DDF55D20-A520-4DD7-843B-ECBBFF50A69D}" srcOrd="0" destOrd="0" presId="urn:microsoft.com/office/officeart/2005/8/layout/list1"/>
    <dgm:cxn modelId="{084E9E8D-67EF-4B61-ADC0-51F8EC84FE2B}" type="presParOf" srcId="{CAB497F9-3351-42BA-8F0E-A2FD047EF1E5}" destId="{5EA2BEEC-56B9-403C-AF2A-4A008E631DBD}" srcOrd="1" destOrd="0" presId="urn:microsoft.com/office/officeart/2005/8/layout/list1"/>
    <dgm:cxn modelId="{2D3FFB88-44F0-40F6-966E-E847757DB31A}" type="presParOf" srcId="{1A008650-DDB4-476B-9ABF-D1E5A9591EFF}" destId="{C38D194E-958E-4030-95BE-39188095BC04}" srcOrd="9" destOrd="0" presId="urn:microsoft.com/office/officeart/2005/8/layout/list1"/>
    <dgm:cxn modelId="{44104AED-8939-4D42-B2C1-FDB308589118}" type="presParOf" srcId="{1A008650-DDB4-476B-9ABF-D1E5A9591EFF}" destId="{6410A614-29D7-4BA0-BE84-286B8D5DCCEA}" srcOrd="10" destOrd="0" presId="urn:microsoft.com/office/officeart/2005/8/layout/list1"/>
    <dgm:cxn modelId="{2FC14830-1CA6-4E7C-BDD7-92A72656134D}" type="presParOf" srcId="{1A008650-DDB4-476B-9ABF-D1E5A9591EFF}" destId="{A50A34E5-906C-4DE5-8C0A-FC82303BE160}" srcOrd="11" destOrd="0" presId="urn:microsoft.com/office/officeart/2005/8/layout/list1"/>
    <dgm:cxn modelId="{D77E5957-CD30-4480-B0A8-0D3609F91339}" type="presParOf" srcId="{1A008650-DDB4-476B-9ABF-D1E5A9591EFF}" destId="{2B1EE441-EBCC-42D1-BBCC-D139B2953BC0}" srcOrd="12" destOrd="0" presId="urn:microsoft.com/office/officeart/2005/8/layout/list1"/>
    <dgm:cxn modelId="{25B594B3-45F7-422D-B38A-00A864507E85}" type="presParOf" srcId="{2B1EE441-EBCC-42D1-BBCC-D139B2953BC0}" destId="{3DB8B9C8-D3AC-439A-BDE4-C0C694541F22}" srcOrd="0" destOrd="0" presId="urn:microsoft.com/office/officeart/2005/8/layout/list1"/>
    <dgm:cxn modelId="{8424E73C-2459-4190-9290-58C75F7AF7B4}" type="presParOf" srcId="{2B1EE441-EBCC-42D1-BBCC-D139B2953BC0}" destId="{870045FF-DC5E-4A67-873B-B4AA6E6F4842}" srcOrd="1" destOrd="0" presId="urn:microsoft.com/office/officeart/2005/8/layout/list1"/>
    <dgm:cxn modelId="{774199A4-5C5B-425D-8D7E-9BBEF5484752}" type="presParOf" srcId="{1A008650-DDB4-476B-9ABF-D1E5A9591EFF}" destId="{6B9BD27C-B17C-4B9C-8F6A-2349B66FB335}" srcOrd="13" destOrd="0" presId="urn:microsoft.com/office/officeart/2005/8/layout/list1"/>
    <dgm:cxn modelId="{C638A202-D027-4253-AAB7-5F7D4DD5D474}" type="presParOf" srcId="{1A008650-DDB4-476B-9ABF-D1E5A9591EFF}" destId="{B562FBAB-47E8-4414-B7DB-BF4FCE786930}" srcOrd="14" destOrd="0" presId="urn:microsoft.com/office/officeart/2005/8/layout/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81D98DA-6CCF-4F2B-AF9E-FDEA4E2482CE}" type="doc">
      <dgm:prSet loTypeId="urn:microsoft.com/office/officeart/2005/8/layout/vList3" loCatId="picture" qsTypeId="urn:microsoft.com/office/officeart/2005/8/quickstyle/simple1" qsCatId="simple" csTypeId="urn:microsoft.com/office/officeart/2005/8/colors/accent1_2" csCatId="accent1" phldr="1"/>
      <dgm:spPr/>
    </dgm:pt>
    <dgm:pt modelId="{C4AB02D7-B3B2-4475-AC11-C3317B6566B4}">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Душа (все исследователи до начала </a:t>
          </a:r>
          <a:r>
            <a:rPr lang="en-US" sz="1200">
              <a:solidFill>
                <a:schemeClr val="tx1"/>
              </a:solidFill>
              <a:latin typeface="Times New Roman" panose="02020603050405020304" pitchFamily="18" charset="0"/>
              <a:cs typeface="Times New Roman" panose="02020603050405020304" pitchFamily="18" charset="0"/>
            </a:rPr>
            <a:t>XVIII</a:t>
          </a:r>
          <a:r>
            <a:rPr lang="ru-RU" sz="1200">
              <a:solidFill>
                <a:schemeClr val="tx1"/>
              </a:solidFill>
              <a:latin typeface="Times New Roman" panose="02020603050405020304" pitchFamily="18" charset="0"/>
              <a:cs typeface="Times New Roman" panose="02020603050405020304" pitchFamily="18" charset="0"/>
            </a:rPr>
            <a:t> в.)</a:t>
          </a:r>
          <a:r>
            <a:rPr lang="en-US" sz="1200">
              <a:solidFill>
                <a:schemeClr val="tx1"/>
              </a:solidFill>
              <a:latin typeface="Times New Roman" panose="02020603050405020304" pitchFamily="18" charset="0"/>
              <a:cs typeface="Times New Roman" panose="02020603050405020304" pitchFamily="18" charset="0"/>
            </a:rPr>
            <a:t> </a:t>
          </a:r>
          <a:endParaRPr lang="ru-RU" sz="1200">
            <a:solidFill>
              <a:schemeClr val="tx1"/>
            </a:solidFill>
            <a:latin typeface="Times New Roman" panose="02020603050405020304" pitchFamily="18" charset="0"/>
            <a:cs typeface="Times New Roman" panose="02020603050405020304" pitchFamily="18" charset="0"/>
          </a:endParaRPr>
        </a:p>
      </dgm:t>
    </dgm:pt>
    <dgm:pt modelId="{42C3BDE6-1182-49E8-9CF6-E95EC7ED0675}" type="parTrans" cxnId="{A4573B0F-203C-426B-8138-EFBEA960ABF6}">
      <dgm:prSet/>
      <dgm:spPr/>
      <dgm:t>
        <a:bodyPr/>
        <a:lstStyle/>
        <a:p>
          <a:endParaRPr lang="ru-RU"/>
        </a:p>
      </dgm:t>
    </dgm:pt>
    <dgm:pt modelId="{F07D10FE-B101-441A-962A-76CF8FEB4137}" type="sibTrans" cxnId="{A4573B0F-203C-426B-8138-EFBEA960ABF6}">
      <dgm:prSet/>
      <dgm:spPr/>
      <dgm:t>
        <a:bodyPr/>
        <a:lstStyle/>
        <a:p>
          <a:endParaRPr lang="ru-RU"/>
        </a:p>
      </dgm:t>
    </dgm:pt>
    <dgm:pt modelId="{DA2ACD15-9C0E-45DA-8F35-5147517A6249}">
      <dgm:prSet phldrT="[Текст]" custT="1"/>
      <dgm:spPr/>
      <dgm:t>
        <a:bodyPr/>
        <a:lstStyle/>
        <a:p>
          <a:endParaRPr lang="ru-RU" sz="1200">
            <a:solidFill>
              <a:schemeClr val="tx1"/>
            </a:solidFill>
            <a:latin typeface="Times New Roman" panose="02020603050405020304" pitchFamily="18" charset="0"/>
            <a:cs typeface="Times New Roman" panose="02020603050405020304" pitchFamily="18" charset="0"/>
          </a:endParaRPr>
        </a:p>
        <a:p>
          <a:r>
            <a:rPr lang="ru-RU" sz="1200">
              <a:solidFill>
                <a:schemeClr val="tx1"/>
              </a:solidFill>
              <a:latin typeface="Times New Roman" panose="02020603050405020304" pitchFamily="18" charset="0"/>
              <a:cs typeface="Times New Roman" panose="02020603050405020304" pitchFamily="18" charset="0"/>
            </a:rPr>
            <a:t>Явления сознания (английская эмпирическая ассоцианистская психология) </a:t>
          </a:r>
        </a:p>
        <a:p>
          <a:r>
            <a:rPr lang="ru-RU" sz="1200">
              <a:solidFill>
                <a:schemeClr val="tx1"/>
              </a:solidFill>
              <a:latin typeface="Times New Roman" panose="02020603050405020304" pitchFamily="18" charset="0"/>
              <a:cs typeface="Times New Roman" panose="02020603050405020304" pitchFamily="18" charset="0"/>
            </a:rPr>
            <a:t>Д.Гартли, Джон Стюарт Милль</a:t>
          </a:r>
        </a:p>
        <a:p>
          <a:endParaRPr lang="ru-RU" sz="1500"/>
        </a:p>
      </dgm:t>
    </dgm:pt>
    <dgm:pt modelId="{3DF65E4A-4819-41E1-BAFA-56164E442D00}" type="parTrans" cxnId="{2BC77196-2F7F-4FEA-A145-3F663876320A}">
      <dgm:prSet/>
      <dgm:spPr/>
      <dgm:t>
        <a:bodyPr/>
        <a:lstStyle/>
        <a:p>
          <a:endParaRPr lang="ru-RU"/>
        </a:p>
      </dgm:t>
    </dgm:pt>
    <dgm:pt modelId="{078CA756-910F-473E-BE59-B9B2F4318875}" type="sibTrans" cxnId="{2BC77196-2F7F-4FEA-A145-3F663876320A}">
      <dgm:prSet/>
      <dgm:spPr/>
      <dgm:t>
        <a:bodyPr/>
        <a:lstStyle/>
        <a:p>
          <a:endParaRPr lang="ru-RU"/>
        </a:p>
      </dgm:t>
    </dgm:pt>
    <dgm:pt modelId="{081EE4B1-DD44-441C-A44D-528314FD67D5}">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   Непосредственный опыт субъекта(структурализм) </a:t>
          </a:r>
        </a:p>
        <a:p>
          <a:r>
            <a:rPr lang="ru-RU" sz="1200">
              <a:solidFill>
                <a:schemeClr val="tx1"/>
              </a:solidFill>
              <a:latin typeface="Times New Roman" panose="02020603050405020304" pitchFamily="18" charset="0"/>
              <a:cs typeface="Times New Roman" panose="02020603050405020304" pitchFamily="18" charset="0"/>
            </a:rPr>
            <a:t>Вильгельм Вундт</a:t>
          </a:r>
        </a:p>
      </dgm:t>
    </dgm:pt>
    <dgm:pt modelId="{E58AC1AB-DC22-4C83-BEA0-34904493C89F}" type="parTrans" cxnId="{590E14D0-A583-4DEA-A39A-BCD35EF720CB}">
      <dgm:prSet/>
      <dgm:spPr/>
      <dgm:t>
        <a:bodyPr/>
        <a:lstStyle/>
        <a:p>
          <a:endParaRPr lang="ru-RU"/>
        </a:p>
      </dgm:t>
    </dgm:pt>
    <dgm:pt modelId="{080A85A1-2A12-4A66-BB47-A7755EC8C0C0}" type="sibTrans" cxnId="{590E14D0-A583-4DEA-A39A-BCD35EF720CB}">
      <dgm:prSet/>
      <dgm:spPr/>
      <dgm:t>
        <a:bodyPr/>
        <a:lstStyle/>
        <a:p>
          <a:endParaRPr lang="ru-RU"/>
        </a:p>
      </dgm:t>
    </dgm:pt>
    <dgm:pt modelId="{7E74A66D-130E-49D7-86C4-7E9FCB0A0057}">
      <dgm:prSet custT="1"/>
      <dgm:spPr/>
      <dgm:t>
        <a:bodyPr/>
        <a:lstStyle/>
        <a:p>
          <a:pPr>
            <a:lnSpc>
              <a:spcPct val="100000"/>
            </a:lnSpc>
            <a:spcAft>
              <a:spcPts val="504"/>
            </a:spcAft>
          </a:pPr>
          <a:r>
            <a:rPr lang="ru-RU" sz="1200">
              <a:solidFill>
                <a:schemeClr val="tx1"/>
              </a:solidFill>
              <a:latin typeface="Times New Roman" panose="02020603050405020304" pitchFamily="18" charset="0"/>
              <a:cs typeface="Times New Roman" panose="02020603050405020304" pitchFamily="18" charset="0"/>
            </a:rPr>
            <a:t>Приспособляемость (функционализм)</a:t>
          </a:r>
        </a:p>
        <a:p>
          <a:pPr>
            <a:lnSpc>
              <a:spcPct val="100000"/>
            </a:lnSpc>
            <a:spcAft>
              <a:spcPts val="504"/>
            </a:spcAft>
          </a:pPr>
          <a:r>
            <a:rPr lang="ru-RU" sz="1200">
              <a:solidFill>
                <a:schemeClr val="tx1"/>
              </a:solidFill>
              <a:latin typeface="Times New Roman" panose="02020603050405020304" pitchFamily="18" charset="0"/>
              <a:cs typeface="Times New Roman" panose="02020603050405020304" pitchFamily="18" charset="0"/>
            </a:rPr>
            <a:t>Ульям Джеймс</a:t>
          </a:r>
        </a:p>
      </dgm:t>
    </dgm:pt>
    <dgm:pt modelId="{27EFB463-3FA1-4539-A27D-3168FC98E907}" type="parTrans" cxnId="{FD596279-783D-4BBF-A9D1-92A60FDE7573}">
      <dgm:prSet/>
      <dgm:spPr/>
      <dgm:t>
        <a:bodyPr/>
        <a:lstStyle/>
        <a:p>
          <a:endParaRPr lang="ru-RU"/>
        </a:p>
      </dgm:t>
    </dgm:pt>
    <dgm:pt modelId="{8537850D-A788-4587-B4FC-10CC2D5CE2AC}" type="sibTrans" cxnId="{FD596279-783D-4BBF-A9D1-92A60FDE7573}">
      <dgm:prSet/>
      <dgm:spPr/>
      <dgm:t>
        <a:bodyPr/>
        <a:lstStyle/>
        <a:p>
          <a:endParaRPr lang="ru-RU"/>
        </a:p>
      </dgm:t>
    </dgm:pt>
    <dgm:pt modelId="{5D8E4F7E-D9CD-47A6-A39F-4AF2740E34A2}">
      <dgm:prSet custT="1"/>
      <dgm:spPr/>
      <dgm:t>
        <a:bodyPr/>
        <a:lstStyle/>
        <a:p>
          <a:endParaRPr lang="ru-RU" sz="1200">
            <a:solidFill>
              <a:schemeClr val="tx1"/>
            </a:solidFill>
            <a:latin typeface="Times New Roman" panose="02020603050405020304" pitchFamily="18" charset="0"/>
            <a:cs typeface="Times New Roman" panose="02020603050405020304" pitchFamily="18" charset="0"/>
          </a:endParaRPr>
        </a:p>
        <a:p>
          <a:r>
            <a:rPr lang="ru-RU" sz="1200">
              <a:solidFill>
                <a:schemeClr val="tx1"/>
              </a:solidFill>
              <a:latin typeface="Times New Roman" panose="02020603050405020304" pitchFamily="18" charset="0"/>
              <a:cs typeface="Times New Roman" panose="02020603050405020304" pitchFamily="18" charset="0"/>
            </a:rPr>
            <a:t>Происхождение психических деятельностей (психофизиология)</a:t>
          </a:r>
        </a:p>
        <a:p>
          <a:r>
            <a:rPr lang="ru-RU" sz="1200">
              <a:solidFill>
                <a:schemeClr val="tx1"/>
              </a:solidFill>
              <a:latin typeface="Times New Roman" panose="02020603050405020304" pitchFamily="18" charset="0"/>
              <a:cs typeface="Times New Roman" panose="02020603050405020304" pitchFamily="18" charset="0"/>
            </a:rPr>
            <a:t>Иван Михайлович Сеченов</a:t>
          </a:r>
        </a:p>
        <a:p>
          <a:endParaRPr lang="ru-RU" sz="1200">
            <a:solidFill>
              <a:schemeClr val="tx1"/>
            </a:solidFill>
            <a:latin typeface="Times New Roman" panose="02020603050405020304" pitchFamily="18" charset="0"/>
            <a:cs typeface="Times New Roman" panose="02020603050405020304" pitchFamily="18" charset="0"/>
          </a:endParaRPr>
        </a:p>
      </dgm:t>
    </dgm:pt>
    <dgm:pt modelId="{479B6842-0EF6-43C1-AB4F-724BF0852BEB}" type="parTrans" cxnId="{3FB084F8-99B1-4AA1-A63C-B146C29967EC}">
      <dgm:prSet/>
      <dgm:spPr/>
      <dgm:t>
        <a:bodyPr/>
        <a:lstStyle/>
        <a:p>
          <a:endParaRPr lang="ru-RU"/>
        </a:p>
      </dgm:t>
    </dgm:pt>
    <dgm:pt modelId="{3579C4C1-265F-48DA-A0CA-2E7AF6E3DC80}" type="sibTrans" cxnId="{3FB084F8-99B1-4AA1-A63C-B146C29967EC}">
      <dgm:prSet/>
      <dgm:spPr/>
      <dgm:t>
        <a:bodyPr/>
        <a:lstStyle/>
        <a:p>
          <a:endParaRPr lang="ru-RU"/>
        </a:p>
      </dgm:t>
    </dgm:pt>
    <dgm:pt modelId="{4A2B3C24-0849-4B23-9287-3714DA59FA89}">
      <dgm:prSet custT="1"/>
      <dgm:spPr/>
      <dgm:t>
        <a:bodyPr/>
        <a:lstStyle/>
        <a:p>
          <a:r>
            <a:rPr lang="ru-RU" sz="1200">
              <a:solidFill>
                <a:schemeClr val="tx1"/>
              </a:solidFill>
              <a:latin typeface="Times New Roman" panose="02020603050405020304" pitchFamily="18" charset="0"/>
              <a:cs typeface="Times New Roman" panose="02020603050405020304" pitchFamily="18" charset="0"/>
            </a:rPr>
            <a:t>Поведение (бихевиоризм)</a:t>
          </a:r>
        </a:p>
        <a:p>
          <a:r>
            <a:rPr lang="ru-RU" sz="1200">
              <a:solidFill>
                <a:schemeClr val="tx1"/>
              </a:solidFill>
              <a:latin typeface="Times New Roman" panose="02020603050405020304" pitchFamily="18" charset="0"/>
              <a:cs typeface="Times New Roman" panose="02020603050405020304" pitchFamily="18" charset="0"/>
            </a:rPr>
            <a:t>Джон Уотсон</a:t>
          </a:r>
        </a:p>
      </dgm:t>
    </dgm:pt>
    <dgm:pt modelId="{4859117B-8AE1-4F9E-A029-3E657AE5302C}" type="parTrans" cxnId="{64FD4063-27AD-477D-B54B-34917E6CB240}">
      <dgm:prSet/>
      <dgm:spPr/>
      <dgm:t>
        <a:bodyPr/>
        <a:lstStyle/>
        <a:p>
          <a:endParaRPr lang="ru-RU"/>
        </a:p>
      </dgm:t>
    </dgm:pt>
    <dgm:pt modelId="{55AFA36C-DD3D-4CF3-B1FC-7B7A931DB7D8}" type="sibTrans" cxnId="{64FD4063-27AD-477D-B54B-34917E6CB240}">
      <dgm:prSet/>
      <dgm:spPr/>
      <dgm:t>
        <a:bodyPr/>
        <a:lstStyle/>
        <a:p>
          <a:endParaRPr lang="ru-RU"/>
        </a:p>
      </dgm:t>
    </dgm:pt>
    <dgm:pt modelId="{A26FBFA6-85AF-4C69-AD89-04C824C031D2}">
      <dgm:prSet custT="1"/>
      <dgm:spPr/>
      <dgm:t>
        <a:bodyPr/>
        <a:lstStyle/>
        <a:p>
          <a:r>
            <a:rPr lang="ru-RU" sz="1200">
              <a:solidFill>
                <a:schemeClr val="tx1"/>
              </a:solidFill>
              <a:latin typeface="Times New Roman" panose="02020603050405020304" pitchFamily="18" charset="0"/>
              <a:cs typeface="Times New Roman" panose="02020603050405020304" pitchFamily="18" charset="0"/>
            </a:rPr>
            <a:t>Бессознательное (психоанализ)</a:t>
          </a:r>
        </a:p>
        <a:p>
          <a:r>
            <a:rPr lang="ru-RU" sz="1200">
              <a:solidFill>
                <a:schemeClr val="tx1"/>
              </a:solidFill>
              <a:latin typeface="Times New Roman" panose="02020603050405020304" pitchFamily="18" charset="0"/>
              <a:cs typeface="Times New Roman" panose="02020603050405020304" pitchFamily="18" charset="0"/>
            </a:rPr>
            <a:t>Зигмунд Фрейд</a:t>
          </a:r>
        </a:p>
      </dgm:t>
    </dgm:pt>
    <dgm:pt modelId="{C79BB2C3-8B5C-4787-A352-A43E4E2D902C}" type="parTrans" cxnId="{41357651-E005-45F3-BFAB-C623B2CE4870}">
      <dgm:prSet/>
      <dgm:spPr/>
      <dgm:t>
        <a:bodyPr/>
        <a:lstStyle/>
        <a:p>
          <a:endParaRPr lang="ru-RU"/>
        </a:p>
      </dgm:t>
    </dgm:pt>
    <dgm:pt modelId="{C637FE73-AE85-4891-B959-A58AC20DD4A2}" type="sibTrans" cxnId="{41357651-E005-45F3-BFAB-C623B2CE4870}">
      <dgm:prSet/>
      <dgm:spPr/>
      <dgm:t>
        <a:bodyPr/>
        <a:lstStyle/>
        <a:p>
          <a:endParaRPr lang="ru-RU"/>
        </a:p>
      </dgm:t>
    </dgm:pt>
    <dgm:pt modelId="{272DAA44-1E7C-495C-8542-4D59967A9106}">
      <dgm:prSet custT="1"/>
      <dgm:spPr/>
      <dgm:t>
        <a:bodyPr/>
        <a:lstStyle/>
        <a:p>
          <a:r>
            <a:rPr lang="ru-RU" sz="1200">
              <a:solidFill>
                <a:schemeClr val="tx1"/>
              </a:solidFill>
              <a:latin typeface="Times New Roman" panose="02020603050405020304" pitchFamily="18" charset="0"/>
              <a:cs typeface="Times New Roman" panose="02020603050405020304" pitchFamily="18" charset="0"/>
            </a:rPr>
            <a:t>           Процессы переработки информации и результаты этих процессов (гештальт-психология)</a:t>
          </a:r>
        </a:p>
        <a:p>
          <a:r>
            <a:rPr lang="ru-RU" sz="1200">
              <a:solidFill>
                <a:schemeClr val="tx1"/>
              </a:solidFill>
              <a:latin typeface="Times New Roman" panose="02020603050405020304" pitchFamily="18" charset="0"/>
              <a:cs typeface="Times New Roman" panose="02020603050405020304" pitchFamily="18" charset="0"/>
            </a:rPr>
            <a:t>Макс Вертгеймер</a:t>
          </a:r>
        </a:p>
      </dgm:t>
    </dgm:pt>
    <dgm:pt modelId="{A36BD17E-1F5C-4CDF-9FE4-20905B514E25}" type="parTrans" cxnId="{9F148683-39AD-49DC-841E-758199D61866}">
      <dgm:prSet/>
      <dgm:spPr/>
      <dgm:t>
        <a:bodyPr/>
        <a:lstStyle/>
        <a:p>
          <a:endParaRPr lang="ru-RU"/>
        </a:p>
      </dgm:t>
    </dgm:pt>
    <dgm:pt modelId="{6E965F4B-75BF-4F25-ABB9-36AAF952CC60}" type="sibTrans" cxnId="{9F148683-39AD-49DC-841E-758199D61866}">
      <dgm:prSet/>
      <dgm:spPr/>
      <dgm:t>
        <a:bodyPr/>
        <a:lstStyle/>
        <a:p>
          <a:endParaRPr lang="ru-RU"/>
        </a:p>
      </dgm:t>
    </dgm:pt>
    <dgm:pt modelId="{E6133B6E-91B6-4C44-937E-CFC00C8F7FFF}">
      <dgm:prSet custT="1"/>
      <dgm:spPr/>
      <dgm:t>
        <a:bodyPr/>
        <a:lstStyle/>
        <a:p>
          <a:endParaRPr lang="ru-RU" sz="1200">
            <a:solidFill>
              <a:schemeClr val="tx1"/>
            </a:solidFill>
            <a:latin typeface="Times New Roman" panose="02020603050405020304" pitchFamily="18" charset="0"/>
            <a:cs typeface="Times New Roman" panose="02020603050405020304" pitchFamily="18" charset="0"/>
          </a:endParaRPr>
        </a:p>
        <a:p>
          <a:endParaRPr lang="ru-RU" sz="1200">
            <a:solidFill>
              <a:schemeClr val="tx1"/>
            </a:solidFill>
            <a:latin typeface="Times New Roman" panose="02020603050405020304" pitchFamily="18" charset="0"/>
            <a:cs typeface="Times New Roman" panose="02020603050405020304" pitchFamily="18" charset="0"/>
          </a:endParaRPr>
        </a:p>
        <a:p>
          <a:r>
            <a:rPr lang="ru-RU" sz="1200">
              <a:solidFill>
                <a:schemeClr val="tx1"/>
              </a:solidFill>
              <a:latin typeface="Times New Roman" panose="02020603050405020304" pitchFamily="18" charset="0"/>
              <a:cs typeface="Times New Roman" panose="02020603050405020304" pitchFamily="18" charset="0"/>
            </a:rPr>
            <a:t>    Личный опыт человека (гуманистическая психология)</a:t>
          </a:r>
        </a:p>
        <a:p>
          <a:r>
            <a:rPr lang="ru-RU" sz="1200">
              <a:solidFill>
                <a:schemeClr val="tx1"/>
              </a:solidFill>
              <a:latin typeface="Times New Roman" panose="02020603050405020304" pitchFamily="18" charset="0"/>
              <a:cs typeface="Times New Roman" panose="02020603050405020304" pitchFamily="18" charset="0"/>
            </a:rPr>
            <a:t>  Абрахам Маслоу, Карл Роджерс, Виктор Франкл, Ролло Мэй</a:t>
          </a:r>
        </a:p>
        <a:p>
          <a:endParaRPr lang="ru-RU" sz="1200">
            <a:solidFill>
              <a:schemeClr val="tx1"/>
            </a:solidFill>
            <a:latin typeface="Times New Roman" panose="02020603050405020304" pitchFamily="18" charset="0"/>
            <a:cs typeface="Times New Roman" panose="02020603050405020304" pitchFamily="18" charset="0"/>
          </a:endParaRPr>
        </a:p>
        <a:p>
          <a:endParaRPr lang="ru-RU" sz="1200">
            <a:solidFill>
              <a:schemeClr val="tx1"/>
            </a:solidFill>
            <a:latin typeface="Times New Roman" panose="02020603050405020304" pitchFamily="18" charset="0"/>
            <a:cs typeface="Times New Roman" panose="02020603050405020304" pitchFamily="18" charset="0"/>
          </a:endParaRPr>
        </a:p>
      </dgm:t>
    </dgm:pt>
    <dgm:pt modelId="{A5E3F254-6F5A-4D41-9E6A-8DA7AB36C6F2}" type="parTrans" cxnId="{D11734EA-6BBA-4B4F-806E-D0AA4A9AB801}">
      <dgm:prSet/>
      <dgm:spPr/>
      <dgm:t>
        <a:bodyPr/>
        <a:lstStyle/>
        <a:p>
          <a:endParaRPr lang="ru-RU"/>
        </a:p>
      </dgm:t>
    </dgm:pt>
    <dgm:pt modelId="{072679DF-FD0C-499A-94E8-3823EEBA29EC}" type="sibTrans" cxnId="{D11734EA-6BBA-4B4F-806E-D0AA4A9AB801}">
      <dgm:prSet/>
      <dgm:spPr/>
      <dgm:t>
        <a:bodyPr/>
        <a:lstStyle/>
        <a:p>
          <a:endParaRPr lang="ru-RU"/>
        </a:p>
      </dgm:t>
    </dgm:pt>
    <dgm:pt modelId="{F9C5018D-C331-4B73-91AF-7EADF81338FE}" type="pres">
      <dgm:prSet presAssocID="{B81D98DA-6CCF-4F2B-AF9E-FDEA4E2482CE}" presName="linearFlow" presStyleCnt="0">
        <dgm:presLayoutVars>
          <dgm:dir/>
          <dgm:resizeHandles val="exact"/>
        </dgm:presLayoutVars>
      </dgm:prSet>
      <dgm:spPr/>
    </dgm:pt>
    <dgm:pt modelId="{5E35E575-0B6B-4A71-9D2A-AB3C636DFF02}" type="pres">
      <dgm:prSet presAssocID="{C4AB02D7-B3B2-4475-AC11-C3317B6566B4}" presName="composite" presStyleCnt="0"/>
      <dgm:spPr/>
    </dgm:pt>
    <dgm:pt modelId="{38416E27-3147-4B1C-85CC-F2F021379DEC}" type="pres">
      <dgm:prSet presAssocID="{C4AB02D7-B3B2-4475-AC11-C3317B6566B4}" presName="imgShp" presStyleLbl="fgImgPlace1" presStyleIdx="0" presStyleCnt="9" custScaleX="231825" custScaleY="229334" custLinFactNeighborX="-17197" custLinFactNeighborY="-271"/>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22000" r="-22000"/>
          </a:stretch>
        </a:blipFill>
      </dgm:spPr>
    </dgm:pt>
    <dgm:pt modelId="{EDE4F0CF-FAEC-4870-8AC7-4FA95A6B9999}" type="pres">
      <dgm:prSet presAssocID="{C4AB02D7-B3B2-4475-AC11-C3317B6566B4}" presName="txShp" presStyleLbl="node1" presStyleIdx="0" presStyleCnt="9" custScaleX="105125" custScaleY="153707" custLinFactNeighborX="626" custLinFactNeighborY="-4300">
        <dgm:presLayoutVars>
          <dgm:bulletEnabled val="1"/>
        </dgm:presLayoutVars>
      </dgm:prSet>
      <dgm:spPr/>
      <dgm:t>
        <a:bodyPr/>
        <a:lstStyle/>
        <a:p>
          <a:endParaRPr lang="ru-RU"/>
        </a:p>
      </dgm:t>
    </dgm:pt>
    <dgm:pt modelId="{7CD92D7F-EF4B-4658-BCCF-EF521B41E338}" type="pres">
      <dgm:prSet presAssocID="{F07D10FE-B101-441A-962A-76CF8FEB4137}" presName="spacing" presStyleCnt="0"/>
      <dgm:spPr/>
    </dgm:pt>
    <dgm:pt modelId="{7317303C-CE07-41B8-A8A1-3E50B3778B4B}" type="pres">
      <dgm:prSet presAssocID="{DA2ACD15-9C0E-45DA-8F35-5147517A6249}" presName="composite" presStyleCnt="0"/>
      <dgm:spPr/>
    </dgm:pt>
    <dgm:pt modelId="{9E39FCA2-4E7C-44E8-82B6-0960FC0E32CC}" type="pres">
      <dgm:prSet presAssocID="{DA2ACD15-9C0E-45DA-8F35-5147517A6249}" presName="imgShp" presStyleLbl="fgImgPlace1" presStyleIdx="1" presStyleCnt="9" custScaleX="219979" custScaleY="222709"/>
      <dgm:spPr>
        <a:blipFill>
          <a:blip xmlns:r="http://schemas.openxmlformats.org/officeDocument/2006/relationships" r:embed="rId2">
            <a:extLst>
              <a:ext uri="{28A0092B-C50C-407E-A947-70E740481C1C}">
                <a14:useLocalDpi xmlns:a14="http://schemas.microsoft.com/office/drawing/2010/main" val="0"/>
              </a:ext>
            </a:extLst>
          </a:blip>
          <a:srcRect/>
          <a:stretch>
            <a:fillRect t="-13000" b="-13000"/>
          </a:stretch>
        </a:blipFill>
      </dgm:spPr>
    </dgm:pt>
    <dgm:pt modelId="{1525AA37-18B9-4BC1-9210-1DA7BD4EE00F}" type="pres">
      <dgm:prSet presAssocID="{DA2ACD15-9C0E-45DA-8F35-5147517A6249}" presName="txShp" presStyleLbl="node1" presStyleIdx="1" presStyleCnt="9" custScaleX="111334" custScaleY="199902" custLinFactNeighborX="-1254" custLinFactNeighborY="-2149">
        <dgm:presLayoutVars>
          <dgm:bulletEnabled val="1"/>
        </dgm:presLayoutVars>
      </dgm:prSet>
      <dgm:spPr/>
      <dgm:t>
        <a:bodyPr/>
        <a:lstStyle/>
        <a:p>
          <a:endParaRPr lang="ru-RU"/>
        </a:p>
      </dgm:t>
    </dgm:pt>
    <dgm:pt modelId="{AEC5C3B2-CF45-4725-877D-6080B93FF03C}" type="pres">
      <dgm:prSet presAssocID="{078CA756-910F-473E-BE59-B9B2F4318875}" presName="spacing" presStyleCnt="0"/>
      <dgm:spPr/>
    </dgm:pt>
    <dgm:pt modelId="{532970BB-CD71-475F-925F-E9BDE188CB8B}" type="pres">
      <dgm:prSet presAssocID="{081EE4B1-DD44-441C-A44D-528314FD67D5}" presName="composite" presStyleCnt="0"/>
      <dgm:spPr/>
    </dgm:pt>
    <dgm:pt modelId="{B5A82276-605B-41D1-A6E2-402F4E5E348D}" type="pres">
      <dgm:prSet presAssocID="{081EE4B1-DD44-441C-A44D-528314FD67D5}" presName="imgShp" presStyleLbl="fgImgPlace1" presStyleIdx="2" presStyleCnt="9" custScaleX="224939" custScaleY="222586"/>
      <dgm:spPr>
        <a:blipFill>
          <a:blip xmlns:r="http://schemas.openxmlformats.org/officeDocument/2006/relationships" r:embed="rId3">
            <a:extLst>
              <a:ext uri="{28A0092B-C50C-407E-A947-70E740481C1C}">
                <a14:useLocalDpi xmlns:a14="http://schemas.microsoft.com/office/drawing/2010/main" val="0"/>
              </a:ext>
            </a:extLst>
          </a:blip>
          <a:srcRect/>
          <a:stretch>
            <a:fillRect t="-18000" b="-18000"/>
          </a:stretch>
        </a:blipFill>
      </dgm:spPr>
    </dgm:pt>
    <dgm:pt modelId="{343856E2-5BD3-4AEB-BCA8-4B2302659F55}" type="pres">
      <dgm:prSet presAssocID="{081EE4B1-DD44-441C-A44D-528314FD67D5}" presName="txShp" presStyleLbl="node1" presStyleIdx="2" presStyleCnt="9" custScaleX="103825" custScaleY="172113" custLinFactNeighborX="1252">
        <dgm:presLayoutVars>
          <dgm:bulletEnabled val="1"/>
        </dgm:presLayoutVars>
      </dgm:prSet>
      <dgm:spPr/>
      <dgm:t>
        <a:bodyPr/>
        <a:lstStyle/>
        <a:p>
          <a:endParaRPr lang="ru-RU"/>
        </a:p>
      </dgm:t>
    </dgm:pt>
    <dgm:pt modelId="{DE5C435E-CAAB-4A2D-874E-AB288CFB3D55}" type="pres">
      <dgm:prSet presAssocID="{080A85A1-2A12-4A66-BB47-A7755EC8C0C0}" presName="spacing" presStyleCnt="0"/>
      <dgm:spPr/>
    </dgm:pt>
    <dgm:pt modelId="{126D968B-A914-48EC-8909-B7268F0D917D}" type="pres">
      <dgm:prSet presAssocID="{7E74A66D-130E-49D7-86C4-7E9FCB0A0057}" presName="composite" presStyleCnt="0"/>
      <dgm:spPr/>
    </dgm:pt>
    <dgm:pt modelId="{70D4463E-7FA2-46A3-8034-685AE5061254}" type="pres">
      <dgm:prSet presAssocID="{7E74A66D-130E-49D7-86C4-7E9FCB0A0057}" presName="imgShp" presStyleLbl="fgImgPlace1" presStyleIdx="3" presStyleCnt="9" custScaleX="237045" custScaleY="228321" custLinFactNeighborX="-1166" custLinFactNeighborY="4665"/>
      <dgm:spPr>
        <a:blipFill>
          <a:blip xmlns:r="http://schemas.openxmlformats.org/officeDocument/2006/relationships" r:embed="rId4" cstate="print">
            <a:extLst>
              <a:ext uri="{28A0092B-C50C-407E-A947-70E740481C1C}">
                <a14:useLocalDpi xmlns:a14="http://schemas.microsoft.com/office/drawing/2010/main" val="0"/>
              </a:ext>
            </a:extLst>
          </a:blip>
          <a:srcRect/>
          <a:stretch>
            <a:fillRect t="-17000" b="-17000"/>
          </a:stretch>
        </a:blipFill>
      </dgm:spPr>
    </dgm:pt>
    <dgm:pt modelId="{A526C431-9D1A-47B6-90FC-F4765AFEAC16}" type="pres">
      <dgm:prSet presAssocID="{7E74A66D-130E-49D7-86C4-7E9FCB0A0057}" presName="txShp" presStyleLbl="node1" presStyleIdx="3" presStyleCnt="9" custScaleX="105026" custScaleY="136677">
        <dgm:presLayoutVars>
          <dgm:bulletEnabled val="1"/>
        </dgm:presLayoutVars>
      </dgm:prSet>
      <dgm:spPr/>
      <dgm:t>
        <a:bodyPr/>
        <a:lstStyle/>
        <a:p>
          <a:endParaRPr lang="ru-RU"/>
        </a:p>
      </dgm:t>
    </dgm:pt>
    <dgm:pt modelId="{500EED65-03AE-4FA6-9B9C-4CC0960315F4}" type="pres">
      <dgm:prSet presAssocID="{8537850D-A788-4587-B4FC-10CC2D5CE2AC}" presName="spacing" presStyleCnt="0"/>
      <dgm:spPr/>
    </dgm:pt>
    <dgm:pt modelId="{175D7707-A5EE-4D0D-922F-A40F430225B8}" type="pres">
      <dgm:prSet presAssocID="{5D8E4F7E-D9CD-47A6-A39F-4AF2740E34A2}" presName="composite" presStyleCnt="0"/>
      <dgm:spPr/>
    </dgm:pt>
    <dgm:pt modelId="{E6E20354-4CA3-441A-A680-C61525CDCA71}" type="pres">
      <dgm:prSet presAssocID="{5D8E4F7E-D9CD-47A6-A39F-4AF2740E34A2}" presName="imgShp" presStyleLbl="fgImgPlace1" presStyleIdx="4" presStyleCnt="9" custScaleX="222295" custScaleY="220704"/>
      <dgm:spPr>
        <a:blipFill>
          <a:blip xmlns:r="http://schemas.openxmlformats.org/officeDocument/2006/relationships" r:embed="rId5">
            <a:extLst>
              <a:ext uri="{28A0092B-C50C-407E-A947-70E740481C1C}">
                <a14:useLocalDpi xmlns:a14="http://schemas.microsoft.com/office/drawing/2010/main" val="0"/>
              </a:ext>
            </a:extLst>
          </a:blip>
          <a:srcRect/>
          <a:stretch>
            <a:fillRect t="-17000" b="-17000"/>
          </a:stretch>
        </a:blipFill>
      </dgm:spPr>
    </dgm:pt>
    <dgm:pt modelId="{14CE8872-D63A-4599-A5DA-4B82FA8C2E22}" type="pres">
      <dgm:prSet presAssocID="{5D8E4F7E-D9CD-47A6-A39F-4AF2740E34A2}" presName="txShp" presStyleLbl="node1" presStyleIdx="4" presStyleCnt="9" custScaleX="107439" custScaleY="180282" custLinFactNeighborX="417">
        <dgm:presLayoutVars>
          <dgm:bulletEnabled val="1"/>
        </dgm:presLayoutVars>
      </dgm:prSet>
      <dgm:spPr/>
      <dgm:t>
        <a:bodyPr/>
        <a:lstStyle/>
        <a:p>
          <a:endParaRPr lang="ru-RU"/>
        </a:p>
      </dgm:t>
    </dgm:pt>
    <dgm:pt modelId="{C80A3DD1-9D8B-4A4B-88D9-75780ED8CA9D}" type="pres">
      <dgm:prSet presAssocID="{3579C4C1-265F-48DA-A0CA-2E7AF6E3DC80}" presName="spacing" presStyleCnt="0"/>
      <dgm:spPr/>
    </dgm:pt>
    <dgm:pt modelId="{A68FAAB1-AF6B-4C5B-90CD-3956698DC59B}" type="pres">
      <dgm:prSet presAssocID="{4A2B3C24-0849-4B23-9287-3714DA59FA89}" presName="composite" presStyleCnt="0"/>
      <dgm:spPr/>
    </dgm:pt>
    <dgm:pt modelId="{3C5F47E0-050C-407C-B625-D37D0D34D561}" type="pres">
      <dgm:prSet presAssocID="{4A2B3C24-0849-4B23-9287-3714DA59FA89}" presName="imgShp" presStyleLbl="fgImgPlace1" presStyleIdx="5" presStyleCnt="9" custScaleX="232637" custScaleY="211783"/>
      <dgm:spPr>
        <a:blipFill>
          <a:blip xmlns:r="http://schemas.openxmlformats.org/officeDocument/2006/relationships" r:embed="rId6">
            <a:extLst>
              <a:ext uri="{28A0092B-C50C-407E-A947-70E740481C1C}">
                <a14:useLocalDpi xmlns:a14="http://schemas.microsoft.com/office/drawing/2010/main" val="0"/>
              </a:ext>
            </a:extLst>
          </a:blip>
          <a:srcRect/>
          <a:stretch>
            <a:fillRect t="-20000" b="-20000"/>
          </a:stretch>
        </a:blipFill>
      </dgm:spPr>
    </dgm:pt>
    <dgm:pt modelId="{1F710629-98AA-4FFB-BF32-DED30FDD14C7}" type="pres">
      <dgm:prSet presAssocID="{4A2B3C24-0849-4B23-9287-3714DA59FA89}" presName="txShp" presStyleLbl="node1" presStyleIdx="5" presStyleCnt="9" custScaleX="103569" custScaleY="140602" custLinFactNeighborX="1253" custLinFactNeighborY="-2150">
        <dgm:presLayoutVars>
          <dgm:bulletEnabled val="1"/>
        </dgm:presLayoutVars>
      </dgm:prSet>
      <dgm:spPr/>
      <dgm:t>
        <a:bodyPr/>
        <a:lstStyle/>
        <a:p>
          <a:endParaRPr lang="ru-RU"/>
        </a:p>
      </dgm:t>
    </dgm:pt>
    <dgm:pt modelId="{8A17C94A-3715-493D-987F-A8F9A17D3FF8}" type="pres">
      <dgm:prSet presAssocID="{55AFA36C-DD3D-4CF3-B1FC-7B7A931DB7D8}" presName="spacing" presStyleCnt="0"/>
      <dgm:spPr/>
    </dgm:pt>
    <dgm:pt modelId="{832BBF3A-DDA1-4638-8B22-E378319D380E}" type="pres">
      <dgm:prSet presAssocID="{A26FBFA6-85AF-4C69-AD89-04C824C031D2}" presName="composite" presStyleCnt="0"/>
      <dgm:spPr/>
    </dgm:pt>
    <dgm:pt modelId="{217CDEF5-B8F2-4454-890C-3E4ECDA51A78}" type="pres">
      <dgm:prSet presAssocID="{A26FBFA6-85AF-4C69-AD89-04C824C031D2}" presName="imgShp" presStyleLbl="fgImgPlace1" presStyleIdx="6" presStyleCnt="9" custScaleX="231453" custScaleY="218888"/>
      <dgm:spPr>
        <a:blipFill>
          <a:blip xmlns:r="http://schemas.openxmlformats.org/officeDocument/2006/relationships" r:embed="rId7" cstate="print">
            <a:extLst>
              <a:ext uri="{28A0092B-C50C-407E-A947-70E740481C1C}">
                <a14:useLocalDpi xmlns:a14="http://schemas.microsoft.com/office/drawing/2010/main" val="0"/>
              </a:ext>
            </a:extLst>
          </a:blip>
          <a:srcRect/>
          <a:stretch>
            <a:fillRect t="-18000" b="-18000"/>
          </a:stretch>
        </a:blipFill>
      </dgm:spPr>
    </dgm:pt>
    <dgm:pt modelId="{ECC868B2-5D30-44D8-93C1-E4EEC36FC68F}" type="pres">
      <dgm:prSet presAssocID="{A26FBFA6-85AF-4C69-AD89-04C824C031D2}" presName="txShp" presStyleLbl="node1" presStyleIdx="6" presStyleCnt="9" custScaleX="102791" custScaleY="160737" custLinFactNeighborX="1044" custLinFactNeighborY="-4299">
        <dgm:presLayoutVars>
          <dgm:bulletEnabled val="1"/>
        </dgm:presLayoutVars>
      </dgm:prSet>
      <dgm:spPr/>
      <dgm:t>
        <a:bodyPr/>
        <a:lstStyle/>
        <a:p>
          <a:endParaRPr lang="ru-RU"/>
        </a:p>
      </dgm:t>
    </dgm:pt>
    <dgm:pt modelId="{9C47EB72-E0E7-4396-A03E-47CE3E95E4DE}" type="pres">
      <dgm:prSet presAssocID="{C637FE73-AE85-4891-B959-A58AC20DD4A2}" presName="spacing" presStyleCnt="0"/>
      <dgm:spPr/>
    </dgm:pt>
    <dgm:pt modelId="{0323E57B-CA16-4667-8E57-AE84AB37FE76}" type="pres">
      <dgm:prSet presAssocID="{272DAA44-1E7C-495C-8542-4D59967A9106}" presName="composite" presStyleCnt="0"/>
      <dgm:spPr/>
    </dgm:pt>
    <dgm:pt modelId="{66B95DA4-7EEC-4415-80E0-DDC69208D15A}" type="pres">
      <dgm:prSet presAssocID="{272DAA44-1E7C-495C-8542-4D59967A9106}" presName="imgShp" presStyleLbl="fgImgPlace1" presStyleIdx="7" presStyleCnt="9" custScaleX="243404" custScaleY="239583" custLinFactNeighborX="19346"/>
      <dgm:spPr>
        <a:blipFill>
          <a:blip xmlns:r="http://schemas.openxmlformats.org/officeDocument/2006/relationships" r:embed="rId8" cstate="print">
            <a:extLst>
              <a:ext uri="{28A0092B-C50C-407E-A947-70E740481C1C}">
                <a14:useLocalDpi xmlns:a14="http://schemas.microsoft.com/office/drawing/2010/main" val="0"/>
              </a:ext>
            </a:extLst>
          </a:blip>
          <a:srcRect/>
          <a:stretch>
            <a:fillRect t="-16000" b="-16000"/>
          </a:stretch>
        </a:blipFill>
      </dgm:spPr>
    </dgm:pt>
    <dgm:pt modelId="{A8E913EE-84C2-484C-84E9-1564B66C7367}" type="pres">
      <dgm:prSet presAssocID="{272DAA44-1E7C-495C-8542-4D59967A9106}" presName="txShp" presStyleLbl="node1" presStyleIdx="7" presStyleCnt="9" custScaleX="112686" custScaleY="188462" custLinFactNeighborX="-1254" custLinFactNeighborY="-2150">
        <dgm:presLayoutVars>
          <dgm:bulletEnabled val="1"/>
        </dgm:presLayoutVars>
      </dgm:prSet>
      <dgm:spPr/>
      <dgm:t>
        <a:bodyPr/>
        <a:lstStyle/>
        <a:p>
          <a:endParaRPr lang="ru-RU"/>
        </a:p>
      </dgm:t>
    </dgm:pt>
    <dgm:pt modelId="{452B130E-D760-4B62-A1F5-5CEF8D974D3A}" type="pres">
      <dgm:prSet presAssocID="{6E965F4B-75BF-4F25-ABB9-36AAF952CC60}" presName="spacing" presStyleCnt="0"/>
      <dgm:spPr/>
    </dgm:pt>
    <dgm:pt modelId="{009B2B75-A963-4440-9DD1-3A67475627D4}" type="pres">
      <dgm:prSet presAssocID="{E6133B6E-91B6-4C44-937E-CFC00C8F7FFF}" presName="composite" presStyleCnt="0"/>
      <dgm:spPr/>
    </dgm:pt>
    <dgm:pt modelId="{727AEEE6-DACC-4EEC-BA20-F82E202F758D}" type="pres">
      <dgm:prSet presAssocID="{E6133B6E-91B6-4C44-937E-CFC00C8F7FFF}" presName="imgShp" presStyleLbl="fgImgPlace1" presStyleIdx="8" presStyleCnt="9" custScaleX="231144" custScaleY="228113"/>
      <dgm:spPr>
        <a:blipFill>
          <a:blip xmlns:r="http://schemas.openxmlformats.org/officeDocument/2006/relationships" r:embed="rId9" cstate="print">
            <a:extLst>
              <a:ext uri="{28A0092B-C50C-407E-A947-70E740481C1C}">
                <a14:useLocalDpi xmlns:a14="http://schemas.microsoft.com/office/drawing/2010/main" val="0"/>
              </a:ext>
            </a:extLst>
          </a:blip>
          <a:srcRect/>
          <a:stretch>
            <a:fillRect t="-13000" b="-13000"/>
          </a:stretch>
        </a:blipFill>
      </dgm:spPr>
    </dgm:pt>
    <dgm:pt modelId="{D7B84F5C-27A2-4C13-ADB8-BFA994EC053D}" type="pres">
      <dgm:prSet presAssocID="{E6133B6E-91B6-4C44-937E-CFC00C8F7FFF}" presName="txShp" presStyleLbl="node1" presStyleIdx="8" presStyleCnt="9" custScaleX="111272" custScaleY="219805" custLinFactNeighborX="0" custLinFactNeighborY="2519">
        <dgm:presLayoutVars>
          <dgm:bulletEnabled val="1"/>
        </dgm:presLayoutVars>
      </dgm:prSet>
      <dgm:spPr/>
      <dgm:t>
        <a:bodyPr/>
        <a:lstStyle/>
        <a:p>
          <a:endParaRPr lang="ru-RU"/>
        </a:p>
      </dgm:t>
    </dgm:pt>
  </dgm:ptLst>
  <dgm:cxnLst>
    <dgm:cxn modelId="{64FD4063-27AD-477D-B54B-34917E6CB240}" srcId="{B81D98DA-6CCF-4F2B-AF9E-FDEA4E2482CE}" destId="{4A2B3C24-0849-4B23-9287-3714DA59FA89}" srcOrd="5" destOrd="0" parTransId="{4859117B-8AE1-4F9E-A029-3E657AE5302C}" sibTransId="{55AFA36C-DD3D-4CF3-B1FC-7B7A931DB7D8}"/>
    <dgm:cxn modelId="{D024069B-B6BE-4700-A238-3A93BCB4FC56}" type="presOf" srcId="{5D8E4F7E-D9CD-47A6-A39F-4AF2740E34A2}" destId="{14CE8872-D63A-4599-A5DA-4B82FA8C2E22}" srcOrd="0" destOrd="0" presId="urn:microsoft.com/office/officeart/2005/8/layout/vList3"/>
    <dgm:cxn modelId="{41357651-E005-45F3-BFAB-C623B2CE4870}" srcId="{B81D98DA-6CCF-4F2B-AF9E-FDEA4E2482CE}" destId="{A26FBFA6-85AF-4C69-AD89-04C824C031D2}" srcOrd="6" destOrd="0" parTransId="{C79BB2C3-8B5C-4787-A352-A43E4E2D902C}" sibTransId="{C637FE73-AE85-4891-B959-A58AC20DD4A2}"/>
    <dgm:cxn modelId="{9F148683-39AD-49DC-841E-758199D61866}" srcId="{B81D98DA-6CCF-4F2B-AF9E-FDEA4E2482CE}" destId="{272DAA44-1E7C-495C-8542-4D59967A9106}" srcOrd="7" destOrd="0" parTransId="{A36BD17E-1F5C-4CDF-9FE4-20905B514E25}" sibTransId="{6E965F4B-75BF-4F25-ABB9-36AAF952CC60}"/>
    <dgm:cxn modelId="{11C2788B-DE63-4F75-A4CE-3ECC2DD2A3B2}" type="presOf" srcId="{081EE4B1-DD44-441C-A44D-528314FD67D5}" destId="{343856E2-5BD3-4AEB-BCA8-4B2302659F55}" srcOrd="0" destOrd="0" presId="urn:microsoft.com/office/officeart/2005/8/layout/vList3"/>
    <dgm:cxn modelId="{FC69A91B-0DE1-4D68-A6BA-BD946BDC3C40}" type="presOf" srcId="{B81D98DA-6CCF-4F2B-AF9E-FDEA4E2482CE}" destId="{F9C5018D-C331-4B73-91AF-7EADF81338FE}" srcOrd="0" destOrd="0" presId="urn:microsoft.com/office/officeart/2005/8/layout/vList3"/>
    <dgm:cxn modelId="{10B67B8C-A232-4E3E-9D5E-EC2ACD55E329}" type="presOf" srcId="{DA2ACD15-9C0E-45DA-8F35-5147517A6249}" destId="{1525AA37-18B9-4BC1-9210-1DA7BD4EE00F}" srcOrd="0" destOrd="0" presId="urn:microsoft.com/office/officeart/2005/8/layout/vList3"/>
    <dgm:cxn modelId="{D80CC6F1-6B28-429E-B32E-07A87189DEC3}" type="presOf" srcId="{272DAA44-1E7C-495C-8542-4D59967A9106}" destId="{A8E913EE-84C2-484C-84E9-1564B66C7367}" srcOrd="0" destOrd="0" presId="urn:microsoft.com/office/officeart/2005/8/layout/vList3"/>
    <dgm:cxn modelId="{87E52DF9-D6F2-4FEB-B503-5B1A2F3221C9}" type="presOf" srcId="{C4AB02D7-B3B2-4475-AC11-C3317B6566B4}" destId="{EDE4F0CF-FAEC-4870-8AC7-4FA95A6B9999}" srcOrd="0" destOrd="0" presId="urn:microsoft.com/office/officeart/2005/8/layout/vList3"/>
    <dgm:cxn modelId="{D11734EA-6BBA-4B4F-806E-D0AA4A9AB801}" srcId="{B81D98DA-6CCF-4F2B-AF9E-FDEA4E2482CE}" destId="{E6133B6E-91B6-4C44-937E-CFC00C8F7FFF}" srcOrd="8" destOrd="0" parTransId="{A5E3F254-6F5A-4D41-9E6A-8DA7AB36C6F2}" sibTransId="{072679DF-FD0C-499A-94E8-3823EEBA29EC}"/>
    <dgm:cxn modelId="{A33F5A99-B37E-437A-8C59-741227473701}" type="presOf" srcId="{A26FBFA6-85AF-4C69-AD89-04C824C031D2}" destId="{ECC868B2-5D30-44D8-93C1-E4EEC36FC68F}" srcOrd="0" destOrd="0" presId="urn:microsoft.com/office/officeart/2005/8/layout/vList3"/>
    <dgm:cxn modelId="{1AC96A10-3551-46D9-9A33-AA175312D8E8}" type="presOf" srcId="{E6133B6E-91B6-4C44-937E-CFC00C8F7FFF}" destId="{D7B84F5C-27A2-4C13-ADB8-BFA994EC053D}" srcOrd="0" destOrd="0" presId="urn:microsoft.com/office/officeart/2005/8/layout/vList3"/>
    <dgm:cxn modelId="{590E14D0-A583-4DEA-A39A-BCD35EF720CB}" srcId="{B81D98DA-6CCF-4F2B-AF9E-FDEA4E2482CE}" destId="{081EE4B1-DD44-441C-A44D-528314FD67D5}" srcOrd="2" destOrd="0" parTransId="{E58AC1AB-DC22-4C83-BEA0-34904493C89F}" sibTransId="{080A85A1-2A12-4A66-BB47-A7755EC8C0C0}"/>
    <dgm:cxn modelId="{2BC77196-2F7F-4FEA-A145-3F663876320A}" srcId="{B81D98DA-6CCF-4F2B-AF9E-FDEA4E2482CE}" destId="{DA2ACD15-9C0E-45DA-8F35-5147517A6249}" srcOrd="1" destOrd="0" parTransId="{3DF65E4A-4819-41E1-BAFA-56164E442D00}" sibTransId="{078CA756-910F-473E-BE59-B9B2F4318875}"/>
    <dgm:cxn modelId="{A4573B0F-203C-426B-8138-EFBEA960ABF6}" srcId="{B81D98DA-6CCF-4F2B-AF9E-FDEA4E2482CE}" destId="{C4AB02D7-B3B2-4475-AC11-C3317B6566B4}" srcOrd="0" destOrd="0" parTransId="{42C3BDE6-1182-49E8-9CF6-E95EC7ED0675}" sibTransId="{F07D10FE-B101-441A-962A-76CF8FEB4137}"/>
    <dgm:cxn modelId="{D3FCB512-A78E-4953-84BA-D2132DBBC979}" type="presOf" srcId="{4A2B3C24-0849-4B23-9287-3714DA59FA89}" destId="{1F710629-98AA-4FFB-BF32-DED30FDD14C7}" srcOrd="0" destOrd="0" presId="urn:microsoft.com/office/officeart/2005/8/layout/vList3"/>
    <dgm:cxn modelId="{4D990AF0-8B0B-4547-B0F3-EB1D0E4FCDA6}" type="presOf" srcId="{7E74A66D-130E-49D7-86C4-7E9FCB0A0057}" destId="{A526C431-9D1A-47B6-90FC-F4765AFEAC16}" srcOrd="0" destOrd="0" presId="urn:microsoft.com/office/officeart/2005/8/layout/vList3"/>
    <dgm:cxn modelId="{FD596279-783D-4BBF-A9D1-92A60FDE7573}" srcId="{B81D98DA-6CCF-4F2B-AF9E-FDEA4E2482CE}" destId="{7E74A66D-130E-49D7-86C4-7E9FCB0A0057}" srcOrd="3" destOrd="0" parTransId="{27EFB463-3FA1-4539-A27D-3168FC98E907}" sibTransId="{8537850D-A788-4587-B4FC-10CC2D5CE2AC}"/>
    <dgm:cxn modelId="{3FB084F8-99B1-4AA1-A63C-B146C29967EC}" srcId="{B81D98DA-6CCF-4F2B-AF9E-FDEA4E2482CE}" destId="{5D8E4F7E-D9CD-47A6-A39F-4AF2740E34A2}" srcOrd="4" destOrd="0" parTransId="{479B6842-0EF6-43C1-AB4F-724BF0852BEB}" sibTransId="{3579C4C1-265F-48DA-A0CA-2E7AF6E3DC80}"/>
    <dgm:cxn modelId="{6B9FE127-D8A7-4560-9DD0-EC9C404D4C06}" type="presParOf" srcId="{F9C5018D-C331-4B73-91AF-7EADF81338FE}" destId="{5E35E575-0B6B-4A71-9D2A-AB3C636DFF02}" srcOrd="0" destOrd="0" presId="urn:microsoft.com/office/officeart/2005/8/layout/vList3"/>
    <dgm:cxn modelId="{87657642-D539-426E-9B7C-8F4EFE7F56DF}" type="presParOf" srcId="{5E35E575-0B6B-4A71-9D2A-AB3C636DFF02}" destId="{38416E27-3147-4B1C-85CC-F2F021379DEC}" srcOrd="0" destOrd="0" presId="urn:microsoft.com/office/officeart/2005/8/layout/vList3"/>
    <dgm:cxn modelId="{FB9EA4EC-EB8E-45E1-94EA-F42BDCE1AAE2}" type="presParOf" srcId="{5E35E575-0B6B-4A71-9D2A-AB3C636DFF02}" destId="{EDE4F0CF-FAEC-4870-8AC7-4FA95A6B9999}" srcOrd="1" destOrd="0" presId="urn:microsoft.com/office/officeart/2005/8/layout/vList3"/>
    <dgm:cxn modelId="{0844ACA5-85C6-4FD1-ABCC-D6BE4B79931B}" type="presParOf" srcId="{F9C5018D-C331-4B73-91AF-7EADF81338FE}" destId="{7CD92D7F-EF4B-4658-BCCF-EF521B41E338}" srcOrd="1" destOrd="0" presId="urn:microsoft.com/office/officeart/2005/8/layout/vList3"/>
    <dgm:cxn modelId="{F6BA96C5-44B4-4C14-845C-2FFDA9C91225}" type="presParOf" srcId="{F9C5018D-C331-4B73-91AF-7EADF81338FE}" destId="{7317303C-CE07-41B8-A8A1-3E50B3778B4B}" srcOrd="2" destOrd="0" presId="urn:microsoft.com/office/officeart/2005/8/layout/vList3"/>
    <dgm:cxn modelId="{5A532B46-C0A2-48EC-A4CF-5C3E772268B8}" type="presParOf" srcId="{7317303C-CE07-41B8-A8A1-3E50B3778B4B}" destId="{9E39FCA2-4E7C-44E8-82B6-0960FC0E32CC}" srcOrd="0" destOrd="0" presId="urn:microsoft.com/office/officeart/2005/8/layout/vList3"/>
    <dgm:cxn modelId="{49A9A275-564F-4364-9570-6C0C2232FA72}" type="presParOf" srcId="{7317303C-CE07-41B8-A8A1-3E50B3778B4B}" destId="{1525AA37-18B9-4BC1-9210-1DA7BD4EE00F}" srcOrd="1" destOrd="0" presId="urn:microsoft.com/office/officeart/2005/8/layout/vList3"/>
    <dgm:cxn modelId="{EC0D7346-5CDE-456D-B8BF-8681BAB08E7D}" type="presParOf" srcId="{F9C5018D-C331-4B73-91AF-7EADF81338FE}" destId="{AEC5C3B2-CF45-4725-877D-6080B93FF03C}" srcOrd="3" destOrd="0" presId="urn:microsoft.com/office/officeart/2005/8/layout/vList3"/>
    <dgm:cxn modelId="{C8314B76-15E0-47DB-A7EF-94295C660BA6}" type="presParOf" srcId="{F9C5018D-C331-4B73-91AF-7EADF81338FE}" destId="{532970BB-CD71-475F-925F-E9BDE188CB8B}" srcOrd="4" destOrd="0" presId="urn:microsoft.com/office/officeart/2005/8/layout/vList3"/>
    <dgm:cxn modelId="{421B3613-38CD-4520-AC37-A2B1BB0CC857}" type="presParOf" srcId="{532970BB-CD71-475F-925F-E9BDE188CB8B}" destId="{B5A82276-605B-41D1-A6E2-402F4E5E348D}" srcOrd="0" destOrd="0" presId="urn:microsoft.com/office/officeart/2005/8/layout/vList3"/>
    <dgm:cxn modelId="{EDF74794-521E-49CA-BD17-643CDEDDEC52}" type="presParOf" srcId="{532970BB-CD71-475F-925F-E9BDE188CB8B}" destId="{343856E2-5BD3-4AEB-BCA8-4B2302659F55}" srcOrd="1" destOrd="0" presId="urn:microsoft.com/office/officeart/2005/8/layout/vList3"/>
    <dgm:cxn modelId="{21ADB3CA-2568-4852-B159-3ADD8923CA8C}" type="presParOf" srcId="{F9C5018D-C331-4B73-91AF-7EADF81338FE}" destId="{DE5C435E-CAAB-4A2D-874E-AB288CFB3D55}" srcOrd="5" destOrd="0" presId="urn:microsoft.com/office/officeart/2005/8/layout/vList3"/>
    <dgm:cxn modelId="{9426A45C-AA48-4094-9328-DED5C820B7AC}" type="presParOf" srcId="{F9C5018D-C331-4B73-91AF-7EADF81338FE}" destId="{126D968B-A914-48EC-8909-B7268F0D917D}" srcOrd="6" destOrd="0" presId="urn:microsoft.com/office/officeart/2005/8/layout/vList3"/>
    <dgm:cxn modelId="{BF8FB86E-2310-4C5D-B6C1-BDECE2F437D9}" type="presParOf" srcId="{126D968B-A914-48EC-8909-B7268F0D917D}" destId="{70D4463E-7FA2-46A3-8034-685AE5061254}" srcOrd="0" destOrd="0" presId="urn:microsoft.com/office/officeart/2005/8/layout/vList3"/>
    <dgm:cxn modelId="{235669A3-3265-4847-A449-CDEADBDC2C03}" type="presParOf" srcId="{126D968B-A914-48EC-8909-B7268F0D917D}" destId="{A526C431-9D1A-47B6-90FC-F4765AFEAC16}" srcOrd="1" destOrd="0" presId="urn:microsoft.com/office/officeart/2005/8/layout/vList3"/>
    <dgm:cxn modelId="{DE0DA05E-BA71-48BE-8391-AC161853D7B2}" type="presParOf" srcId="{F9C5018D-C331-4B73-91AF-7EADF81338FE}" destId="{500EED65-03AE-4FA6-9B9C-4CC0960315F4}" srcOrd="7" destOrd="0" presId="urn:microsoft.com/office/officeart/2005/8/layout/vList3"/>
    <dgm:cxn modelId="{7142F00E-BE09-4203-9E71-6D749CE806D7}" type="presParOf" srcId="{F9C5018D-C331-4B73-91AF-7EADF81338FE}" destId="{175D7707-A5EE-4D0D-922F-A40F430225B8}" srcOrd="8" destOrd="0" presId="urn:microsoft.com/office/officeart/2005/8/layout/vList3"/>
    <dgm:cxn modelId="{B3E3F206-B279-4F5D-BCD5-40165A886659}" type="presParOf" srcId="{175D7707-A5EE-4D0D-922F-A40F430225B8}" destId="{E6E20354-4CA3-441A-A680-C61525CDCA71}" srcOrd="0" destOrd="0" presId="urn:microsoft.com/office/officeart/2005/8/layout/vList3"/>
    <dgm:cxn modelId="{AC30B20A-245B-440D-8806-D451B65BFD6B}" type="presParOf" srcId="{175D7707-A5EE-4D0D-922F-A40F430225B8}" destId="{14CE8872-D63A-4599-A5DA-4B82FA8C2E22}" srcOrd="1" destOrd="0" presId="urn:microsoft.com/office/officeart/2005/8/layout/vList3"/>
    <dgm:cxn modelId="{91C94329-6A0F-474C-A5B0-4947D4ABE26C}" type="presParOf" srcId="{F9C5018D-C331-4B73-91AF-7EADF81338FE}" destId="{C80A3DD1-9D8B-4A4B-88D9-75780ED8CA9D}" srcOrd="9" destOrd="0" presId="urn:microsoft.com/office/officeart/2005/8/layout/vList3"/>
    <dgm:cxn modelId="{8E0C747B-B785-436C-8667-8AF97C08F2ED}" type="presParOf" srcId="{F9C5018D-C331-4B73-91AF-7EADF81338FE}" destId="{A68FAAB1-AF6B-4C5B-90CD-3956698DC59B}" srcOrd="10" destOrd="0" presId="urn:microsoft.com/office/officeart/2005/8/layout/vList3"/>
    <dgm:cxn modelId="{CBFE1F6B-27FD-4FB8-A797-D2A6162EE2A6}" type="presParOf" srcId="{A68FAAB1-AF6B-4C5B-90CD-3956698DC59B}" destId="{3C5F47E0-050C-407C-B625-D37D0D34D561}" srcOrd="0" destOrd="0" presId="urn:microsoft.com/office/officeart/2005/8/layout/vList3"/>
    <dgm:cxn modelId="{301B8DDB-EB77-4606-890E-03303FCD20A6}" type="presParOf" srcId="{A68FAAB1-AF6B-4C5B-90CD-3956698DC59B}" destId="{1F710629-98AA-4FFB-BF32-DED30FDD14C7}" srcOrd="1" destOrd="0" presId="urn:microsoft.com/office/officeart/2005/8/layout/vList3"/>
    <dgm:cxn modelId="{1116D530-D9E7-46F6-B75B-BB02834E653A}" type="presParOf" srcId="{F9C5018D-C331-4B73-91AF-7EADF81338FE}" destId="{8A17C94A-3715-493D-987F-A8F9A17D3FF8}" srcOrd="11" destOrd="0" presId="urn:microsoft.com/office/officeart/2005/8/layout/vList3"/>
    <dgm:cxn modelId="{24F6E70A-C5F6-41E5-8508-B50656DE895C}" type="presParOf" srcId="{F9C5018D-C331-4B73-91AF-7EADF81338FE}" destId="{832BBF3A-DDA1-4638-8B22-E378319D380E}" srcOrd="12" destOrd="0" presId="urn:microsoft.com/office/officeart/2005/8/layout/vList3"/>
    <dgm:cxn modelId="{A711AF95-2523-444A-8112-1A6D8CAA3C4C}" type="presParOf" srcId="{832BBF3A-DDA1-4638-8B22-E378319D380E}" destId="{217CDEF5-B8F2-4454-890C-3E4ECDA51A78}" srcOrd="0" destOrd="0" presId="urn:microsoft.com/office/officeart/2005/8/layout/vList3"/>
    <dgm:cxn modelId="{CBBD2A9C-9B45-431A-B548-26D699A02614}" type="presParOf" srcId="{832BBF3A-DDA1-4638-8B22-E378319D380E}" destId="{ECC868B2-5D30-44D8-93C1-E4EEC36FC68F}" srcOrd="1" destOrd="0" presId="urn:microsoft.com/office/officeart/2005/8/layout/vList3"/>
    <dgm:cxn modelId="{AED93301-55BD-4D57-BD06-0DA2DCBEDD73}" type="presParOf" srcId="{F9C5018D-C331-4B73-91AF-7EADF81338FE}" destId="{9C47EB72-E0E7-4396-A03E-47CE3E95E4DE}" srcOrd="13" destOrd="0" presId="urn:microsoft.com/office/officeart/2005/8/layout/vList3"/>
    <dgm:cxn modelId="{60FE2622-0A2A-4EEF-AC39-AF6BB86D8A1E}" type="presParOf" srcId="{F9C5018D-C331-4B73-91AF-7EADF81338FE}" destId="{0323E57B-CA16-4667-8E57-AE84AB37FE76}" srcOrd="14" destOrd="0" presId="urn:microsoft.com/office/officeart/2005/8/layout/vList3"/>
    <dgm:cxn modelId="{4337DA8E-556C-405E-9C18-420D4FF01837}" type="presParOf" srcId="{0323E57B-CA16-4667-8E57-AE84AB37FE76}" destId="{66B95DA4-7EEC-4415-80E0-DDC69208D15A}" srcOrd="0" destOrd="0" presId="urn:microsoft.com/office/officeart/2005/8/layout/vList3"/>
    <dgm:cxn modelId="{9005B9F5-097B-4228-B65C-A92B9588CB0B}" type="presParOf" srcId="{0323E57B-CA16-4667-8E57-AE84AB37FE76}" destId="{A8E913EE-84C2-484C-84E9-1564B66C7367}" srcOrd="1" destOrd="0" presId="urn:microsoft.com/office/officeart/2005/8/layout/vList3"/>
    <dgm:cxn modelId="{BA54B645-6B7F-4DFF-B2FD-018C05EBF595}" type="presParOf" srcId="{F9C5018D-C331-4B73-91AF-7EADF81338FE}" destId="{452B130E-D760-4B62-A1F5-5CEF8D974D3A}" srcOrd="15" destOrd="0" presId="urn:microsoft.com/office/officeart/2005/8/layout/vList3"/>
    <dgm:cxn modelId="{4B25C3F8-534B-46D0-8A2B-717BD5518C60}" type="presParOf" srcId="{F9C5018D-C331-4B73-91AF-7EADF81338FE}" destId="{009B2B75-A963-4440-9DD1-3A67475627D4}" srcOrd="16" destOrd="0" presId="urn:microsoft.com/office/officeart/2005/8/layout/vList3"/>
    <dgm:cxn modelId="{3837DD6F-9F4F-496D-B91D-E5274DA16068}" type="presParOf" srcId="{009B2B75-A963-4440-9DD1-3A67475627D4}" destId="{727AEEE6-DACC-4EEC-BA20-F82E202F758D}" srcOrd="0" destOrd="0" presId="urn:microsoft.com/office/officeart/2005/8/layout/vList3"/>
    <dgm:cxn modelId="{A7101CBB-A183-4DE8-856B-22F000778AFA}" type="presParOf" srcId="{009B2B75-A963-4440-9DD1-3A67475627D4}" destId="{D7B84F5C-27A2-4C13-ADB8-BFA994EC053D}" srcOrd="1" destOrd="0" presId="urn:microsoft.com/office/officeart/2005/8/layout/vList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F11B5FA-A3E7-4D4F-9985-B18A4FC34F56}" type="doc">
      <dgm:prSet loTypeId="urn:microsoft.com/office/officeart/2008/layout/LinedList" loCatId="hierarchy" qsTypeId="urn:microsoft.com/office/officeart/2005/8/quickstyle/simple1" qsCatId="simple" csTypeId="urn:microsoft.com/office/officeart/2005/8/colors/accent1_2" csCatId="accent1" phldr="1"/>
      <dgm:spPr/>
      <dgm:t>
        <a:bodyPr/>
        <a:lstStyle/>
        <a:p>
          <a:endParaRPr lang="ru-RU"/>
        </a:p>
      </dgm:t>
    </dgm:pt>
    <dgm:pt modelId="{043C3FAA-6A53-47CD-B168-3B3DED5DEF35}">
      <dgm:prSet phldrT="[Текст]" custT="1"/>
      <dgm:spPr/>
      <dgm:t>
        <a:bodyPr/>
        <a:lstStyle/>
        <a:p>
          <a:r>
            <a:rPr lang="ru-RU" sz="1400" b="1">
              <a:solidFill>
                <a:schemeClr val="tx1"/>
              </a:solidFill>
              <a:latin typeface="Times New Roman" panose="02020603050405020304" pitchFamily="18" charset="0"/>
              <a:cs typeface="Times New Roman" panose="02020603050405020304" pitchFamily="18" charset="0"/>
            </a:rPr>
            <a:t>КАТЕГОРИИ</a:t>
          </a:r>
        </a:p>
      </dgm:t>
    </dgm:pt>
    <dgm:pt modelId="{C26BE845-CD0C-4C39-8156-1AB3D0920C24}" type="parTrans" cxnId="{2CA1A92D-7146-4DC6-B61D-C0C8F3E973FC}">
      <dgm:prSet/>
      <dgm:spPr/>
      <dgm:t>
        <a:bodyPr/>
        <a:lstStyle/>
        <a:p>
          <a:endParaRPr lang="ru-RU"/>
        </a:p>
      </dgm:t>
    </dgm:pt>
    <dgm:pt modelId="{A9EDDC24-13F5-48E0-B260-84DEDF01348A}" type="sibTrans" cxnId="{2CA1A92D-7146-4DC6-B61D-C0C8F3E973FC}">
      <dgm:prSet/>
      <dgm:spPr/>
      <dgm:t>
        <a:bodyPr/>
        <a:lstStyle/>
        <a:p>
          <a:endParaRPr lang="ru-RU"/>
        </a:p>
      </dgm:t>
    </dgm:pt>
    <dgm:pt modelId="{07090170-49FA-4D78-BCD2-6F1E3303187C}">
      <dgm:prSet phldrT="[Текст]" custT="1"/>
      <dgm:spPr/>
      <dgm:t>
        <a:bodyPr/>
        <a:lstStyle/>
        <a:p>
          <a:pPr algn="l"/>
          <a:r>
            <a:rPr lang="ru-RU" sz="1400" b="1">
              <a:solidFill>
                <a:schemeClr val="tx1"/>
              </a:solidFill>
              <a:latin typeface="Times New Roman" panose="02020603050405020304" pitchFamily="18" charset="0"/>
              <a:cs typeface="Times New Roman" panose="02020603050405020304" pitchFamily="18" charset="0"/>
            </a:rPr>
            <a:t>Психические состояния </a:t>
          </a:r>
          <a:r>
            <a:rPr lang="ru-RU" sz="1400">
              <a:solidFill>
                <a:schemeClr val="tx1"/>
              </a:solidFill>
              <a:latin typeface="Times New Roman" panose="02020603050405020304" pitchFamily="18" charset="0"/>
              <a:cs typeface="Times New Roman" panose="02020603050405020304" pitchFamily="18" charset="0"/>
            </a:rPr>
            <a:t>− особая характеристика психической деятельности человека за некоторый период времени. </a:t>
          </a:r>
        </a:p>
        <a:p>
          <a:pPr algn="just"/>
          <a:r>
            <a:rPr lang="ru-RU" sz="1200">
              <a:solidFill>
                <a:schemeClr val="tx1"/>
              </a:solidFill>
              <a:latin typeface="Times New Roman" panose="02020603050405020304" pitchFamily="18" charset="0"/>
              <a:cs typeface="Times New Roman" panose="02020603050405020304" pitchFamily="18" charset="0"/>
            </a:rPr>
            <a:t>Психические состояния вызываются внешней ситуацией, самочувствием человека, его индивидуальными особенностями и влияют на его поведение в течение этого периода.  </a:t>
          </a:r>
        </a:p>
      </dgm:t>
    </dgm:pt>
    <dgm:pt modelId="{4321B5C6-752C-4894-9B4F-C0AEC951BF65}" type="parTrans" cxnId="{C7D6C111-2935-4F99-A8AE-B4281A477505}">
      <dgm:prSet/>
      <dgm:spPr/>
      <dgm:t>
        <a:bodyPr/>
        <a:lstStyle/>
        <a:p>
          <a:endParaRPr lang="ru-RU"/>
        </a:p>
      </dgm:t>
    </dgm:pt>
    <dgm:pt modelId="{4ED3F438-0F77-439C-B156-A0C62CB8E890}" type="sibTrans" cxnId="{C7D6C111-2935-4F99-A8AE-B4281A477505}">
      <dgm:prSet/>
      <dgm:spPr/>
      <dgm:t>
        <a:bodyPr/>
        <a:lstStyle/>
        <a:p>
          <a:endParaRPr lang="ru-RU"/>
        </a:p>
      </dgm:t>
    </dgm:pt>
    <dgm:pt modelId="{A68299DB-8FDF-4F0E-93A7-D57A9D5EAB90}">
      <dgm:prSet phldrT="[Текст]" custT="1"/>
      <dgm:spPr/>
      <dgm:t>
        <a:bodyPr/>
        <a:lstStyle/>
        <a:p>
          <a:pPr algn="just"/>
          <a:r>
            <a:rPr lang="ru-RU" sz="1400" b="1">
              <a:latin typeface="Times New Roman" panose="02020603050405020304" pitchFamily="18" charset="0"/>
              <a:cs typeface="Times New Roman" panose="02020603050405020304" pitchFamily="18" charset="0"/>
            </a:rPr>
            <a:t>Психические новообразования </a:t>
          </a:r>
          <a:r>
            <a:rPr lang="ru-RU" sz="1400">
              <a:latin typeface="Times New Roman" panose="02020603050405020304" pitchFamily="18" charset="0"/>
              <a:cs typeface="Times New Roman" panose="02020603050405020304" pitchFamily="18" charset="0"/>
            </a:rPr>
            <a:t>− приобретенные в течение жизни знания, умения, навыки, которые являются результатом активности индивида. </a:t>
          </a:r>
        </a:p>
      </dgm:t>
    </dgm:pt>
    <dgm:pt modelId="{AB5D3C2D-4FDE-4BEB-80AD-2AEEE1399C5C}" type="parTrans" cxnId="{3692C06F-1068-4377-8BAE-81C42C6C2E04}">
      <dgm:prSet/>
      <dgm:spPr/>
      <dgm:t>
        <a:bodyPr/>
        <a:lstStyle/>
        <a:p>
          <a:endParaRPr lang="ru-RU"/>
        </a:p>
      </dgm:t>
    </dgm:pt>
    <dgm:pt modelId="{C0D6C25F-4392-46F0-91AF-76E65D1E0C5D}" type="sibTrans" cxnId="{3692C06F-1068-4377-8BAE-81C42C6C2E04}">
      <dgm:prSet/>
      <dgm:spPr/>
      <dgm:t>
        <a:bodyPr/>
        <a:lstStyle/>
        <a:p>
          <a:endParaRPr lang="ru-RU"/>
        </a:p>
      </dgm:t>
    </dgm:pt>
    <dgm:pt modelId="{0991DCA7-8888-493B-B028-A29B675E5AA6}">
      <dgm:prSet custT="1"/>
      <dgm:spPr/>
      <dgm:t>
        <a:bodyPr/>
        <a:lstStyle/>
        <a:p>
          <a:pPr algn="just"/>
          <a:r>
            <a:rPr lang="ru-RU" sz="1400" b="1">
              <a:solidFill>
                <a:schemeClr val="tx1"/>
              </a:solidFill>
              <a:latin typeface="Times New Roman" panose="02020603050405020304" pitchFamily="18" charset="0"/>
              <a:cs typeface="Times New Roman" panose="02020603050405020304" pitchFamily="18" charset="0"/>
            </a:rPr>
            <a:t>Психические процессы </a:t>
          </a:r>
          <a:r>
            <a:rPr lang="ru-RU" sz="1400">
              <a:solidFill>
                <a:schemeClr val="tx1"/>
              </a:solidFill>
              <a:latin typeface="Times New Roman" panose="02020603050405020304" pitchFamily="18" charset="0"/>
              <a:cs typeface="Times New Roman" panose="02020603050405020304" pitchFamily="18" charset="0"/>
            </a:rPr>
            <a:t>− отдельные формы или виды психической деятельности.</a:t>
          </a:r>
        </a:p>
        <a:p>
          <a:pPr algn="just"/>
          <a:r>
            <a:rPr lang="ru-RU" sz="1200">
              <a:solidFill>
                <a:schemeClr val="tx1"/>
              </a:solidFill>
              <a:latin typeface="Times New Roman" panose="02020603050405020304" pitchFamily="18" charset="0"/>
              <a:cs typeface="Times New Roman" panose="02020603050405020304" pitchFamily="18" charset="0"/>
            </a:rPr>
            <a:t>Современная психология рассматривает психические явления не как что-то изначально данное в готовом виде, а как нечто формирующееся, развивающееся, как динамичный процесс, порождающий определенные результаты в виде образов, чувств, мыслей и т.п.</a:t>
          </a:r>
        </a:p>
      </dgm:t>
    </dgm:pt>
    <dgm:pt modelId="{1365C487-9245-413A-9146-416D56666A9C}" type="parTrans" cxnId="{60AD8F3F-1756-4C8D-9854-24DB42A3EF1B}">
      <dgm:prSet/>
      <dgm:spPr/>
      <dgm:t>
        <a:bodyPr/>
        <a:lstStyle/>
        <a:p>
          <a:endParaRPr lang="ru-RU"/>
        </a:p>
      </dgm:t>
    </dgm:pt>
    <dgm:pt modelId="{9D733933-0458-4249-8B37-D54CB5507CB0}" type="sibTrans" cxnId="{60AD8F3F-1756-4C8D-9854-24DB42A3EF1B}">
      <dgm:prSet/>
      <dgm:spPr/>
      <dgm:t>
        <a:bodyPr/>
        <a:lstStyle/>
        <a:p>
          <a:endParaRPr lang="ru-RU"/>
        </a:p>
      </dgm:t>
    </dgm:pt>
    <dgm:pt modelId="{A792AB7C-35DB-4017-B421-AEC10101CD84}">
      <dgm:prSet custT="1"/>
      <dgm:spPr/>
      <dgm:t>
        <a:bodyPr/>
        <a:lstStyle/>
        <a:p>
          <a:pPr algn="just"/>
          <a:r>
            <a:rPr lang="ru-RU" sz="1400" b="1">
              <a:latin typeface="Times New Roman" panose="02020603050405020304" pitchFamily="18" charset="0"/>
              <a:cs typeface="Times New Roman" panose="02020603050405020304" pitchFamily="18" charset="0"/>
            </a:rPr>
            <a:t>Психические свойства </a:t>
          </a:r>
          <a:r>
            <a:rPr lang="ru-RU" sz="1400">
              <a:latin typeface="Times New Roman" panose="02020603050405020304" pitchFamily="18" charset="0"/>
              <a:cs typeface="Times New Roman" panose="02020603050405020304" pitchFamily="18" charset="0"/>
            </a:rPr>
            <a:t>− это наиболее существенные и устойчивые психические особенности человека: его потребности, интересы, способности, характер. </a:t>
          </a:r>
        </a:p>
      </dgm:t>
    </dgm:pt>
    <dgm:pt modelId="{16D1ABA2-AA50-48D2-899B-FFC7E109CF6F}" type="parTrans" cxnId="{F98B4B39-6166-4BF8-86EE-F452188F7BD7}">
      <dgm:prSet/>
      <dgm:spPr/>
      <dgm:t>
        <a:bodyPr/>
        <a:lstStyle/>
        <a:p>
          <a:endParaRPr lang="ru-RU"/>
        </a:p>
      </dgm:t>
    </dgm:pt>
    <dgm:pt modelId="{A1BE58A0-204E-4605-97A9-3E6DB885747B}" type="sibTrans" cxnId="{F98B4B39-6166-4BF8-86EE-F452188F7BD7}">
      <dgm:prSet/>
      <dgm:spPr/>
      <dgm:t>
        <a:bodyPr/>
        <a:lstStyle/>
        <a:p>
          <a:endParaRPr lang="ru-RU"/>
        </a:p>
      </dgm:t>
    </dgm:pt>
    <dgm:pt modelId="{A5553E54-32B5-4004-B7F1-D34F4D09AEA9}" type="pres">
      <dgm:prSet presAssocID="{7F11B5FA-A3E7-4D4F-9985-B18A4FC34F56}" presName="vert0" presStyleCnt="0">
        <dgm:presLayoutVars>
          <dgm:dir/>
          <dgm:animOne val="branch"/>
          <dgm:animLvl val="lvl"/>
        </dgm:presLayoutVars>
      </dgm:prSet>
      <dgm:spPr/>
      <dgm:t>
        <a:bodyPr/>
        <a:lstStyle/>
        <a:p>
          <a:endParaRPr lang="ru-RU"/>
        </a:p>
      </dgm:t>
    </dgm:pt>
    <dgm:pt modelId="{96385BA7-9EAA-40E1-81FC-EA6A4C79C7FD}" type="pres">
      <dgm:prSet presAssocID="{043C3FAA-6A53-47CD-B168-3B3DED5DEF35}" presName="thickLine" presStyleLbl="alignNode1" presStyleIdx="0" presStyleCnt="1"/>
      <dgm:spPr/>
    </dgm:pt>
    <dgm:pt modelId="{20D4D478-3CF5-4C54-BD98-7DBA2A3490BF}" type="pres">
      <dgm:prSet presAssocID="{043C3FAA-6A53-47CD-B168-3B3DED5DEF35}" presName="horz1" presStyleCnt="0"/>
      <dgm:spPr/>
    </dgm:pt>
    <dgm:pt modelId="{A78F5B16-6B22-44FD-B281-2F96B78F5C44}" type="pres">
      <dgm:prSet presAssocID="{043C3FAA-6A53-47CD-B168-3B3DED5DEF35}" presName="tx1" presStyleLbl="revTx" presStyleIdx="0" presStyleCnt="5" custScaleX="131944"/>
      <dgm:spPr/>
      <dgm:t>
        <a:bodyPr/>
        <a:lstStyle/>
        <a:p>
          <a:endParaRPr lang="ru-RU"/>
        </a:p>
      </dgm:t>
    </dgm:pt>
    <dgm:pt modelId="{7A5BD1BE-294D-499C-B848-851223B7CA5B}" type="pres">
      <dgm:prSet presAssocID="{043C3FAA-6A53-47CD-B168-3B3DED5DEF35}" presName="vert1" presStyleCnt="0"/>
      <dgm:spPr/>
    </dgm:pt>
    <dgm:pt modelId="{0F3BB939-FD87-418E-8741-29B72F1B43A5}" type="pres">
      <dgm:prSet presAssocID="{0991DCA7-8888-493B-B028-A29B675E5AA6}" presName="vertSpace2a" presStyleCnt="0"/>
      <dgm:spPr/>
    </dgm:pt>
    <dgm:pt modelId="{EEC4F970-E3B8-48D1-83DE-E615AA710DE6}" type="pres">
      <dgm:prSet presAssocID="{0991DCA7-8888-493B-B028-A29B675E5AA6}" presName="horz2" presStyleCnt="0"/>
      <dgm:spPr/>
    </dgm:pt>
    <dgm:pt modelId="{C64DA5C1-D6F4-4B75-BCED-FB7ADC20B2FF}" type="pres">
      <dgm:prSet presAssocID="{0991DCA7-8888-493B-B028-A29B675E5AA6}" presName="horzSpace2" presStyleCnt="0"/>
      <dgm:spPr/>
    </dgm:pt>
    <dgm:pt modelId="{2075216B-94ED-401B-A0F7-DADBBAAB07F2}" type="pres">
      <dgm:prSet presAssocID="{0991DCA7-8888-493B-B028-A29B675E5AA6}" presName="tx2" presStyleLbl="revTx" presStyleIdx="1" presStyleCnt="5" custScaleY="123475"/>
      <dgm:spPr/>
      <dgm:t>
        <a:bodyPr/>
        <a:lstStyle/>
        <a:p>
          <a:endParaRPr lang="ru-RU"/>
        </a:p>
      </dgm:t>
    </dgm:pt>
    <dgm:pt modelId="{315AE27D-1B7F-4020-8394-53618BF4989F}" type="pres">
      <dgm:prSet presAssocID="{0991DCA7-8888-493B-B028-A29B675E5AA6}" presName="vert2" presStyleCnt="0"/>
      <dgm:spPr/>
    </dgm:pt>
    <dgm:pt modelId="{CEBEA29D-9E26-4C09-8141-1AA935EC60A1}" type="pres">
      <dgm:prSet presAssocID="{0991DCA7-8888-493B-B028-A29B675E5AA6}" presName="thinLine2b" presStyleLbl="callout" presStyleIdx="0" presStyleCnt="4"/>
      <dgm:spPr/>
    </dgm:pt>
    <dgm:pt modelId="{C6755FC5-8236-4C82-930F-75C064229927}" type="pres">
      <dgm:prSet presAssocID="{0991DCA7-8888-493B-B028-A29B675E5AA6}" presName="vertSpace2b" presStyleCnt="0"/>
      <dgm:spPr/>
    </dgm:pt>
    <dgm:pt modelId="{BE0E4DF6-5C40-40BB-AE6C-ACFAFA53F5A3}" type="pres">
      <dgm:prSet presAssocID="{07090170-49FA-4D78-BCD2-6F1E3303187C}" presName="horz2" presStyleCnt="0"/>
      <dgm:spPr/>
    </dgm:pt>
    <dgm:pt modelId="{A26A3B79-A743-4D0A-B38E-F56C3CBB6D34}" type="pres">
      <dgm:prSet presAssocID="{07090170-49FA-4D78-BCD2-6F1E3303187C}" presName="horzSpace2" presStyleCnt="0"/>
      <dgm:spPr/>
    </dgm:pt>
    <dgm:pt modelId="{57715513-E5B1-49A3-9717-0066298A56FF}" type="pres">
      <dgm:prSet presAssocID="{07090170-49FA-4D78-BCD2-6F1E3303187C}" presName="tx2" presStyleLbl="revTx" presStyleIdx="2" presStyleCnt="5" custScaleY="118300"/>
      <dgm:spPr/>
      <dgm:t>
        <a:bodyPr/>
        <a:lstStyle/>
        <a:p>
          <a:endParaRPr lang="ru-RU"/>
        </a:p>
      </dgm:t>
    </dgm:pt>
    <dgm:pt modelId="{58E17C17-F029-443B-8E6F-5A141271967C}" type="pres">
      <dgm:prSet presAssocID="{07090170-49FA-4D78-BCD2-6F1E3303187C}" presName="vert2" presStyleCnt="0"/>
      <dgm:spPr/>
    </dgm:pt>
    <dgm:pt modelId="{F66A8F90-F300-4AFA-AFBF-6E8AE05EC7C2}" type="pres">
      <dgm:prSet presAssocID="{07090170-49FA-4D78-BCD2-6F1E3303187C}" presName="thinLine2b" presStyleLbl="callout" presStyleIdx="1" presStyleCnt="4"/>
      <dgm:spPr/>
    </dgm:pt>
    <dgm:pt modelId="{9B2589DA-C02F-471F-BD85-D4173B738122}" type="pres">
      <dgm:prSet presAssocID="{07090170-49FA-4D78-BCD2-6F1E3303187C}" presName="vertSpace2b" presStyleCnt="0"/>
      <dgm:spPr/>
    </dgm:pt>
    <dgm:pt modelId="{2924A8CB-9424-4D81-A61C-6C6902540373}" type="pres">
      <dgm:prSet presAssocID="{A792AB7C-35DB-4017-B421-AEC10101CD84}" presName="horz2" presStyleCnt="0"/>
      <dgm:spPr/>
    </dgm:pt>
    <dgm:pt modelId="{1F23E34C-6629-470E-93FC-B4AB815C6FD8}" type="pres">
      <dgm:prSet presAssocID="{A792AB7C-35DB-4017-B421-AEC10101CD84}" presName="horzSpace2" presStyleCnt="0"/>
      <dgm:spPr/>
    </dgm:pt>
    <dgm:pt modelId="{B0E5C253-F512-4B8C-B010-5557F27BBD57}" type="pres">
      <dgm:prSet presAssocID="{A792AB7C-35DB-4017-B421-AEC10101CD84}" presName="tx2" presStyleLbl="revTx" presStyleIdx="3" presStyleCnt="5"/>
      <dgm:spPr/>
      <dgm:t>
        <a:bodyPr/>
        <a:lstStyle/>
        <a:p>
          <a:endParaRPr lang="ru-RU"/>
        </a:p>
      </dgm:t>
    </dgm:pt>
    <dgm:pt modelId="{2476AE0D-FA65-4E5D-9AD8-1C9738FA44AE}" type="pres">
      <dgm:prSet presAssocID="{A792AB7C-35DB-4017-B421-AEC10101CD84}" presName="vert2" presStyleCnt="0"/>
      <dgm:spPr/>
    </dgm:pt>
    <dgm:pt modelId="{D80EECE9-2247-4FC1-B21F-3CC08D165FFA}" type="pres">
      <dgm:prSet presAssocID="{A792AB7C-35DB-4017-B421-AEC10101CD84}" presName="thinLine2b" presStyleLbl="callout" presStyleIdx="2" presStyleCnt="4"/>
      <dgm:spPr/>
    </dgm:pt>
    <dgm:pt modelId="{28DD2814-CFE7-47BD-BCB0-754977B3D43A}" type="pres">
      <dgm:prSet presAssocID="{A792AB7C-35DB-4017-B421-AEC10101CD84}" presName="vertSpace2b" presStyleCnt="0"/>
      <dgm:spPr/>
    </dgm:pt>
    <dgm:pt modelId="{73D87D8A-EB1B-4E56-BEA8-E0E533B3BCF6}" type="pres">
      <dgm:prSet presAssocID="{A68299DB-8FDF-4F0E-93A7-D57A9D5EAB90}" presName="horz2" presStyleCnt="0"/>
      <dgm:spPr/>
    </dgm:pt>
    <dgm:pt modelId="{B3818AB2-F3BB-4EC2-93A5-6B8093AD52C7}" type="pres">
      <dgm:prSet presAssocID="{A68299DB-8FDF-4F0E-93A7-D57A9D5EAB90}" presName="horzSpace2" presStyleCnt="0"/>
      <dgm:spPr/>
    </dgm:pt>
    <dgm:pt modelId="{295B9B22-2288-4ECA-A2C5-47E58D68D157}" type="pres">
      <dgm:prSet presAssocID="{A68299DB-8FDF-4F0E-93A7-D57A9D5EAB90}" presName="tx2" presStyleLbl="revTx" presStyleIdx="4" presStyleCnt="5"/>
      <dgm:spPr/>
      <dgm:t>
        <a:bodyPr/>
        <a:lstStyle/>
        <a:p>
          <a:endParaRPr lang="ru-RU"/>
        </a:p>
      </dgm:t>
    </dgm:pt>
    <dgm:pt modelId="{B5645FC5-C5D6-462F-B585-6EC418DB3982}" type="pres">
      <dgm:prSet presAssocID="{A68299DB-8FDF-4F0E-93A7-D57A9D5EAB90}" presName="vert2" presStyleCnt="0"/>
      <dgm:spPr/>
    </dgm:pt>
    <dgm:pt modelId="{8EC3ECD8-E73B-46FC-88E2-F20F5FE7A39A}" type="pres">
      <dgm:prSet presAssocID="{A68299DB-8FDF-4F0E-93A7-D57A9D5EAB90}" presName="thinLine2b" presStyleLbl="callout" presStyleIdx="3" presStyleCnt="4"/>
      <dgm:spPr/>
    </dgm:pt>
    <dgm:pt modelId="{8CEB7C3D-AEB3-45B6-8491-26D97D3A7BD0}" type="pres">
      <dgm:prSet presAssocID="{A68299DB-8FDF-4F0E-93A7-D57A9D5EAB90}" presName="vertSpace2b" presStyleCnt="0"/>
      <dgm:spPr/>
    </dgm:pt>
  </dgm:ptLst>
  <dgm:cxnLst>
    <dgm:cxn modelId="{60AD8F3F-1756-4C8D-9854-24DB42A3EF1B}" srcId="{043C3FAA-6A53-47CD-B168-3B3DED5DEF35}" destId="{0991DCA7-8888-493B-B028-A29B675E5AA6}" srcOrd="0" destOrd="0" parTransId="{1365C487-9245-413A-9146-416D56666A9C}" sibTransId="{9D733933-0458-4249-8B37-D54CB5507CB0}"/>
    <dgm:cxn modelId="{F2323122-2FF4-4668-8DB2-1C69D87396BE}" type="presOf" srcId="{A792AB7C-35DB-4017-B421-AEC10101CD84}" destId="{B0E5C253-F512-4B8C-B010-5557F27BBD57}" srcOrd="0" destOrd="0" presId="urn:microsoft.com/office/officeart/2008/layout/LinedList"/>
    <dgm:cxn modelId="{3692C06F-1068-4377-8BAE-81C42C6C2E04}" srcId="{043C3FAA-6A53-47CD-B168-3B3DED5DEF35}" destId="{A68299DB-8FDF-4F0E-93A7-D57A9D5EAB90}" srcOrd="3" destOrd="0" parTransId="{AB5D3C2D-4FDE-4BEB-80AD-2AEEE1399C5C}" sibTransId="{C0D6C25F-4392-46F0-91AF-76E65D1E0C5D}"/>
    <dgm:cxn modelId="{38C47579-E948-40C5-BBEC-EF6CA23B0A2A}" type="presOf" srcId="{7F11B5FA-A3E7-4D4F-9985-B18A4FC34F56}" destId="{A5553E54-32B5-4004-B7F1-D34F4D09AEA9}" srcOrd="0" destOrd="0" presId="urn:microsoft.com/office/officeart/2008/layout/LinedList"/>
    <dgm:cxn modelId="{C7D6C111-2935-4F99-A8AE-B4281A477505}" srcId="{043C3FAA-6A53-47CD-B168-3B3DED5DEF35}" destId="{07090170-49FA-4D78-BCD2-6F1E3303187C}" srcOrd="1" destOrd="0" parTransId="{4321B5C6-752C-4894-9B4F-C0AEC951BF65}" sibTransId="{4ED3F438-0F77-439C-B156-A0C62CB8E890}"/>
    <dgm:cxn modelId="{12650ACC-DEF9-4490-9785-7F2D6CF1BD2B}" type="presOf" srcId="{0991DCA7-8888-493B-B028-A29B675E5AA6}" destId="{2075216B-94ED-401B-A0F7-DADBBAAB07F2}" srcOrd="0" destOrd="0" presId="urn:microsoft.com/office/officeart/2008/layout/LinedList"/>
    <dgm:cxn modelId="{F98B4B39-6166-4BF8-86EE-F452188F7BD7}" srcId="{043C3FAA-6A53-47CD-B168-3B3DED5DEF35}" destId="{A792AB7C-35DB-4017-B421-AEC10101CD84}" srcOrd="2" destOrd="0" parTransId="{16D1ABA2-AA50-48D2-899B-FFC7E109CF6F}" sibTransId="{A1BE58A0-204E-4605-97A9-3E6DB885747B}"/>
    <dgm:cxn modelId="{A9FE0090-9A52-4B12-B749-DC263AD05F74}" type="presOf" srcId="{A68299DB-8FDF-4F0E-93A7-D57A9D5EAB90}" destId="{295B9B22-2288-4ECA-A2C5-47E58D68D157}" srcOrd="0" destOrd="0" presId="urn:microsoft.com/office/officeart/2008/layout/LinedList"/>
    <dgm:cxn modelId="{CE62448E-77DB-4FEE-B47F-63F362F4DEA9}" type="presOf" srcId="{043C3FAA-6A53-47CD-B168-3B3DED5DEF35}" destId="{A78F5B16-6B22-44FD-B281-2F96B78F5C44}" srcOrd="0" destOrd="0" presId="urn:microsoft.com/office/officeart/2008/layout/LinedList"/>
    <dgm:cxn modelId="{937A3592-83F8-4279-82DE-C5F4C20BCBCF}" type="presOf" srcId="{07090170-49FA-4D78-BCD2-6F1E3303187C}" destId="{57715513-E5B1-49A3-9717-0066298A56FF}" srcOrd="0" destOrd="0" presId="urn:microsoft.com/office/officeart/2008/layout/LinedList"/>
    <dgm:cxn modelId="{2CA1A92D-7146-4DC6-B61D-C0C8F3E973FC}" srcId="{7F11B5FA-A3E7-4D4F-9985-B18A4FC34F56}" destId="{043C3FAA-6A53-47CD-B168-3B3DED5DEF35}" srcOrd="0" destOrd="0" parTransId="{C26BE845-CD0C-4C39-8156-1AB3D0920C24}" sibTransId="{A9EDDC24-13F5-48E0-B260-84DEDF01348A}"/>
    <dgm:cxn modelId="{7F519EF6-7FCB-4011-A07F-4C1D31F6A65A}" type="presParOf" srcId="{A5553E54-32B5-4004-B7F1-D34F4D09AEA9}" destId="{96385BA7-9EAA-40E1-81FC-EA6A4C79C7FD}" srcOrd="0" destOrd="0" presId="urn:microsoft.com/office/officeart/2008/layout/LinedList"/>
    <dgm:cxn modelId="{DDA362BA-0285-4004-8EBA-2C1F805F3EF9}" type="presParOf" srcId="{A5553E54-32B5-4004-B7F1-D34F4D09AEA9}" destId="{20D4D478-3CF5-4C54-BD98-7DBA2A3490BF}" srcOrd="1" destOrd="0" presId="urn:microsoft.com/office/officeart/2008/layout/LinedList"/>
    <dgm:cxn modelId="{007D4370-5243-48AB-A7D5-D6DF523AAF93}" type="presParOf" srcId="{20D4D478-3CF5-4C54-BD98-7DBA2A3490BF}" destId="{A78F5B16-6B22-44FD-B281-2F96B78F5C44}" srcOrd="0" destOrd="0" presId="urn:microsoft.com/office/officeart/2008/layout/LinedList"/>
    <dgm:cxn modelId="{49D8B810-540F-43D8-8D13-F44D715F6A51}" type="presParOf" srcId="{20D4D478-3CF5-4C54-BD98-7DBA2A3490BF}" destId="{7A5BD1BE-294D-499C-B848-851223B7CA5B}" srcOrd="1" destOrd="0" presId="urn:microsoft.com/office/officeart/2008/layout/LinedList"/>
    <dgm:cxn modelId="{AB25E221-F984-4CAC-984D-093C3D6EBEAB}" type="presParOf" srcId="{7A5BD1BE-294D-499C-B848-851223B7CA5B}" destId="{0F3BB939-FD87-418E-8741-29B72F1B43A5}" srcOrd="0" destOrd="0" presId="urn:microsoft.com/office/officeart/2008/layout/LinedList"/>
    <dgm:cxn modelId="{312D5BA1-7472-45F0-8FAD-DCD6C8C8EDD8}" type="presParOf" srcId="{7A5BD1BE-294D-499C-B848-851223B7CA5B}" destId="{EEC4F970-E3B8-48D1-83DE-E615AA710DE6}" srcOrd="1" destOrd="0" presId="urn:microsoft.com/office/officeart/2008/layout/LinedList"/>
    <dgm:cxn modelId="{30412F67-EBF2-4F55-AF3C-4140F8284DF5}" type="presParOf" srcId="{EEC4F970-E3B8-48D1-83DE-E615AA710DE6}" destId="{C64DA5C1-D6F4-4B75-BCED-FB7ADC20B2FF}" srcOrd="0" destOrd="0" presId="urn:microsoft.com/office/officeart/2008/layout/LinedList"/>
    <dgm:cxn modelId="{DA46450B-7EE5-4950-81B7-32A93F190466}" type="presParOf" srcId="{EEC4F970-E3B8-48D1-83DE-E615AA710DE6}" destId="{2075216B-94ED-401B-A0F7-DADBBAAB07F2}" srcOrd="1" destOrd="0" presId="urn:microsoft.com/office/officeart/2008/layout/LinedList"/>
    <dgm:cxn modelId="{C42B45CE-B5C4-4889-96F2-62C193CE971D}" type="presParOf" srcId="{EEC4F970-E3B8-48D1-83DE-E615AA710DE6}" destId="{315AE27D-1B7F-4020-8394-53618BF4989F}" srcOrd="2" destOrd="0" presId="urn:microsoft.com/office/officeart/2008/layout/LinedList"/>
    <dgm:cxn modelId="{5085B293-2994-4113-9866-6E39017C416E}" type="presParOf" srcId="{7A5BD1BE-294D-499C-B848-851223B7CA5B}" destId="{CEBEA29D-9E26-4C09-8141-1AA935EC60A1}" srcOrd="2" destOrd="0" presId="urn:microsoft.com/office/officeart/2008/layout/LinedList"/>
    <dgm:cxn modelId="{298A06E5-CF53-4115-BEB2-50F8F6F7C7EB}" type="presParOf" srcId="{7A5BD1BE-294D-499C-B848-851223B7CA5B}" destId="{C6755FC5-8236-4C82-930F-75C064229927}" srcOrd="3" destOrd="0" presId="urn:microsoft.com/office/officeart/2008/layout/LinedList"/>
    <dgm:cxn modelId="{E5C95EF6-0C09-4679-9C78-0CB0D51A4003}" type="presParOf" srcId="{7A5BD1BE-294D-499C-B848-851223B7CA5B}" destId="{BE0E4DF6-5C40-40BB-AE6C-ACFAFA53F5A3}" srcOrd="4" destOrd="0" presId="urn:microsoft.com/office/officeart/2008/layout/LinedList"/>
    <dgm:cxn modelId="{C6EF2798-612E-4EE6-9D35-D3AE2CECA2A0}" type="presParOf" srcId="{BE0E4DF6-5C40-40BB-AE6C-ACFAFA53F5A3}" destId="{A26A3B79-A743-4D0A-B38E-F56C3CBB6D34}" srcOrd="0" destOrd="0" presId="urn:microsoft.com/office/officeart/2008/layout/LinedList"/>
    <dgm:cxn modelId="{FC3E6009-29FE-446A-A948-5BC138C31602}" type="presParOf" srcId="{BE0E4DF6-5C40-40BB-AE6C-ACFAFA53F5A3}" destId="{57715513-E5B1-49A3-9717-0066298A56FF}" srcOrd="1" destOrd="0" presId="urn:microsoft.com/office/officeart/2008/layout/LinedList"/>
    <dgm:cxn modelId="{E12B36E3-D10E-4B9D-B386-2579FEACAD03}" type="presParOf" srcId="{BE0E4DF6-5C40-40BB-AE6C-ACFAFA53F5A3}" destId="{58E17C17-F029-443B-8E6F-5A141271967C}" srcOrd="2" destOrd="0" presId="urn:microsoft.com/office/officeart/2008/layout/LinedList"/>
    <dgm:cxn modelId="{0339079F-9FE1-4828-851A-DA711BF631BE}" type="presParOf" srcId="{7A5BD1BE-294D-499C-B848-851223B7CA5B}" destId="{F66A8F90-F300-4AFA-AFBF-6E8AE05EC7C2}" srcOrd="5" destOrd="0" presId="urn:microsoft.com/office/officeart/2008/layout/LinedList"/>
    <dgm:cxn modelId="{170BD24D-2844-4387-909B-14D911EEABAA}" type="presParOf" srcId="{7A5BD1BE-294D-499C-B848-851223B7CA5B}" destId="{9B2589DA-C02F-471F-BD85-D4173B738122}" srcOrd="6" destOrd="0" presId="urn:microsoft.com/office/officeart/2008/layout/LinedList"/>
    <dgm:cxn modelId="{22B5C8AD-A8BB-4868-BCDF-FDE5DDACDE17}" type="presParOf" srcId="{7A5BD1BE-294D-499C-B848-851223B7CA5B}" destId="{2924A8CB-9424-4D81-A61C-6C6902540373}" srcOrd="7" destOrd="0" presId="urn:microsoft.com/office/officeart/2008/layout/LinedList"/>
    <dgm:cxn modelId="{32B6C233-3A81-429C-89F8-C044EA334A70}" type="presParOf" srcId="{2924A8CB-9424-4D81-A61C-6C6902540373}" destId="{1F23E34C-6629-470E-93FC-B4AB815C6FD8}" srcOrd="0" destOrd="0" presId="urn:microsoft.com/office/officeart/2008/layout/LinedList"/>
    <dgm:cxn modelId="{00EB8E36-3519-4F2D-A878-C45FADA8C10B}" type="presParOf" srcId="{2924A8CB-9424-4D81-A61C-6C6902540373}" destId="{B0E5C253-F512-4B8C-B010-5557F27BBD57}" srcOrd="1" destOrd="0" presId="urn:microsoft.com/office/officeart/2008/layout/LinedList"/>
    <dgm:cxn modelId="{DA0582A1-3178-4AF2-9778-BC0B2673C103}" type="presParOf" srcId="{2924A8CB-9424-4D81-A61C-6C6902540373}" destId="{2476AE0D-FA65-4E5D-9AD8-1C9738FA44AE}" srcOrd="2" destOrd="0" presId="urn:microsoft.com/office/officeart/2008/layout/LinedList"/>
    <dgm:cxn modelId="{CB9402A0-8B2F-4DD3-AF2D-50F2AE04B1CC}" type="presParOf" srcId="{7A5BD1BE-294D-499C-B848-851223B7CA5B}" destId="{D80EECE9-2247-4FC1-B21F-3CC08D165FFA}" srcOrd="8" destOrd="0" presId="urn:microsoft.com/office/officeart/2008/layout/LinedList"/>
    <dgm:cxn modelId="{74D1FB59-AC0B-49CB-913C-C29CCF1AF0CA}" type="presParOf" srcId="{7A5BD1BE-294D-499C-B848-851223B7CA5B}" destId="{28DD2814-CFE7-47BD-BCB0-754977B3D43A}" srcOrd="9" destOrd="0" presId="urn:microsoft.com/office/officeart/2008/layout/LinedList"/>
    <dgm:cxn modelId="{4C517A29-D55B-4881-98B7-E0E5B6F138B4}" type="presParOf" srcId="{7A5BD1BE-294D-499C-B848-851223B7CA5B}" destId="{73D87D8A-EB1B-4E56-BEA8-E0E533B3BCF6}" srcOrd="10" destOrd="0" presId="urn:microsoft.com/office/officeart/2008/layout/LinedList"/>
    <dgm:cxn modelId="{2739E3B0-905E-44C6-A2A6-67C0E761BBD2}" type="presParOf" srcId="{73D87D8A-EB1B-4E56-BEA8-E0E533B3BCF6}" destId="{B3818AB2-F3BB-4EC2-93A5-6B8093AD52C7}" srcOrd="0" destOrd="0" presId="urn:microsoft.com/office/officeart/2008/layout/LinedList"/>
    <dgm:cxn modelId="{9B486E86-BE0A-4D17-A8BC-FE51DC4CF1A4}" type="presParOf" srcId="{73D87D8A-EB1B-4E56-BEA8-E0E533B3BCF6}" destId="{295B9B22-2288-4ECA-A2C5-47E58D68D157}" srcOrd="1" destOrd="0" presId="urn:microsoft.com/office/officeart/2008/layout/LinedList"/>
    <dgm:cxn modelId="{A6C79D6A-A655-4602-A248-C82A24DF9FC6}" type="presParOf" srcId="{73D87D8A-EB1B-4E56-BEA8-E0E533B3BCF6}" destId="{B5645FC5-C5D6-462F-B585-6EC418DB3982}" srcOrd="2" destOrd="0" presId="urn:microsoft.com/office/officeart/2008/layout/LinedList"/>
    <dgm:cxn modelId="{50A9443C-58AE-4EA6-8DE6-FEA6F6E36388}" type="presParOf" srcId="{7A5BD1BE-294D-499C-B848-851223B7CA5B}" destId="{8EC3ECD8-E73B-46FC-88E2-F20F5FE7A39A}" srcOrd="11" destOrd="0" presId="urn:microsoft.com/office/officeart/2008/layout/LinedList"/>
    <dgm:cxn modelId="{FEC51FA1-01D9-4138-8ABD-0E4B36D1DF38}" type="presParOf" srcId="{7A5BD1BE-294D-499C-B848-851223B7CA5B}" destId="{8CEB7C3D-AEB3-45B6-8491-26D97D3A7BD0}" srcOrd="12" destOrd="0" presId="urn:microsoft.com/office/officeart/2008/layout/LinedList"/>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8EE43BFC-E7CD-4493-BD44-588BB0973CA9}"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2C287314-5F89-456F-8539-4F9F2C6DE5B0}">
      <dgm:prSet phldrT="[Текст]" custT="1"/>
      <dgm:spPr/>
      <dgm:t>
        <a:bodyPr/>
        <a:lstStyle/>
        <a:p>
          <a:r>
            <a:rPr lang="ru-RU" sz="1400" b="1">
              <a:latin typeface="Times New Roman" panose="02020603050405020304" pitchFamily="18" charset="0"/>
              <a:cs typeface="Times New Roman" panose="02020603050405020304" pitchFamily="18" charset="0"/>
            </a:rPr>
            <a:t>Основные отрасли психологии</a:t>
          </a:r>
        </a:p>
      </dgm:t>
    </dgm:pt>
    <dgm:pt modelId="{5A82A69B-2AB5-4B6A-8178-75622EC4F904}" type="parTrans" cxnId="{94E6E967-B37D-40B4-B80D-BB1419494442}">
      <dgm:prSet/>
      <dgm:spPr/>
      <dgm:t>
        <a:bodyPr/>
        <a:lstStyle/>
        <a:p>
          <a:endParaRPr lang="ru-RU"/>
        </a:p>
      </dgm:t>
    </dgm:pt>
    <dgm:pt modelId="{622F282B-2E98-4537-84CD-7637B633F383}" type="sibTrans" cxnId="{94E6E967-B37D-40B4-B80D-BB1419494442}">
      <dgm:prSet/>
      <dgm:spPr/>
      <dgm:t>
        <a:bodyPr/>
        <a:lstStyle/>
        <a:p>
          <a:endParaRPr lang="ru-RU"/>
        </a:p>
      </dgm:t>
    </dgm:pt>
    <dgm:pt modelId="{C43B244B-0C28-418D-9388-7A2CFE520CAF}">
      <dgm:prSet phldrT="[Текст]" custT="1"/>
      <dgm:spPr/>
      <dgm:t>
        <a:bodyPr/>
        <a:lstStyle/>
        <a:p>
          <a:r>
            <a:rPr lang="ru-RU" sz="1400">
              <a:latin typeface="Times New Roman" panose="02020603050405020304" pitchFamily="18" charset="0"/>
              <a:cs typeface="Times New Roman" panose="02020603050405020304" pitchFamily="18" charset="0"/>
            </a:rPr>
            <a:t>Фундаментальные</a:t>
          </a:r>
        </a:p>
        <a:p>
          <a:r>
            <a:rPr lang="ru-RU" sz="1400">
              <a:latin typeface="Times New Roman" panose="02020603050405020304" pitchFamily="18" charset="0"/>
              <a:cs typeface="Times New Roman" panose="02020603050405020304" pitchFamily="18" charset="0"/>
            </a:rPr>
            <a:t>(общие)</a:t>
          </a:r>
        </a:p>
      </dgm:t>
    </dgm:pt>
    <dgm:pt modelId="{C497CC73-DC9B-46E7-BA59-CE974641CFF1}" type="parTrans" cxnId="{D2348FDD-7F51-4BEA-B232-ACC5BFB38D74}">
      <dgm:prSet/>
      <dgm:spPr/>
      <dgm:t>
        <a:bodyPr/>
        <a:lstStyle/>
        <a:p>
          <a:endParaRPr lang="ru-RU"/>
        </a:p>
      </dgm:t>
    </dgm:pt>
    <dgm:pt modelId="{E94B8ECB-5979-4758-B928-4C7049C8BCCE}" type="sibTrans" cxnId="{D2348FDD-7F51-4BEA-B232-ACC5BFB38D74}">
      <dgm:prSet/>
      <dgm:spPr/>
      <dgm:t>
        <a:bodyPr/>
        <a:lstStyle/>
        <a:p>
          <a:endParaRPr lang="ru-RU"/>
        </a:p>
      </dgm:t>
    </dgm:pt>
    <dgm:pt modelId="{8D319462-E410-4743-B811-9D5550717DE8}">
      <dgm:prSet phldrT="[Текст]" custT="1"/>
      <dgm:spPr/>
      <dgm:t>
        <a:bodyPr/>
        <a:lstStyle/>
        <a:p>
          <a:r>
            <a:rPr lang="ru-RU" sz="1400">
              <a:latin typeface="Times New Roman" panose="02020603050405020304" pitchFamily="18" charset="0"/>
              <a:cs typeface="Times New Roman" panose="02020603050405020304" pitchFamily="18" charset="0"/>
            </a:rPr>
            <a:t>Прикладные</a:t>
          </a:r>
        </a:p>
        <a:p>
          <a:r>
            <a:rPr lang="ru-RU" sz="1400">
              <a:latin typeface="Times New Roman" panose="02020603050405020304" pitchFamily="18" charset="0"/>
              <a:cs typeface="Times New Roman" panose="02020603050405020304" pitchFamily="18" charset="0"/>
            </a:rPr>
            <a:t>(специальные)</a:t>
          </a:r>
        </a:p>
      </dgm:t>
    </dgm:pt>
    <dgm:pt modelId="{F97DD41E-04C3-44FA-9644-5C2B863EE1AD}" type="parTrans" cxnId="{A6C2506D-ABBE-4841-9BEE-B2C2A73BFDA6}">
      <dgm:prSet/>
      <dgm:spPr/>
      <dgm:t>
        <a:bodyPr/>
        <a:lstStyle/>
        <a:p>
          <a:endParaRPr lang="ru-RU"/>
        </a:p>
      </dgm:t>
    </dgm:pt>
    <dgm:pt modelId="{0A9631D1-EF74-49D6-BD8D-6E54AEA81AF2}" type="sibTrans" cxnId="{A6C2506D-ABBE-4841-9BEE-B2C2A73BFDA6}">
      <dgm:prSet/>
      <dgm:spPr/>
      <dgm:t>
        <a:bodyPr/>
        <a:lstStyle/>
        <a:p>
          <a:endParaRPr lang="ru-RU"/>
        </a:p>
      </dgm:t>
    </dgm:pt>
    <dgm:pt modelId="{800AB185-23BD-4697-9220-3A2638E23652}" type="pres">
      <dgm:prSet presAssocID="{8EE43BFC-E7CD-4493-BD44-588BB0973CA9}" presName="hierChild1" presStyleCnt="0">
        <dgm:presLayoutVars>
          <dgm:chPref val="1"/>
          <dgm:dir/>
          <dgm:animOne val="branch"/>
          <dgm:animLvl val="lvl"/>
          <dgm:resizeHandles/>
        </dgm:presLayoutVars>
      </dgm:prSet>
      <dgm:spPr/>
      <dgm:t>
        <a:bodyPr/>
        <a:lstStyle/>
        <a:p>
          <a:endParaRPr lang="ru-RU"/>
        </a:p>
      </dgm:t>
    </dgm:pt>
    <dgm:pt modelId="{48AD6F5B-B5D7-43E5-A3E0-2DA082D66025}" type="pres">
      <dgm:prSet presAssocID="{2C287314-5F89-456F-8539-4F9F2C6DE5B0}" presName="hierRoot1" presStyleCnt="0"/>
      <dgm:spPr/>
    </dgm:pt>
    <dgm:pt modelId="{1B0BAB4F-7C1E-45C6-BE99-FF6913EA98CF}" type="pres">
      <dgm:prSet presAssocID="{2C287314-5F89-456F-8539-4F9F2C6DE5B0}" presName="composite" presStyleCnt="0"/>
      <dgm:spPr/>
    </dgm:pt>
    <dgm:pt modelId="{80F82F8D-9CF1-4FCB-8D02-0B34E93F337A}" type="pres">
      <dgm:prSet presAssocID="{2C287314-5F89-456F-8539-4F9F2C6DE5B0}" presName="background" presStyleLbl="node0" presStyleIdx="0" presStyleCnt="1"/>
      <dgm:spPr/>
    </dgm:pt>
    <dgm:pt modelId="{1B6FD556-4900-49C3-A216-C64CDA61872B}" type="pres">
      <dgm:prSet presAssocID="{2C287314-5F89-456F-8539-4F9F2C6DE5B0}" presName="text" presStyleLbl="fgAcc0" presStyleIdx="0" presStyleCnt="1" custScaleX="251364" custScaleY="85541">
        <dgm:presLayoutVars>
          <dgm:chPref val="3"/>
        </dgm:presLayoutVars>
      </dgm:prSet>
      <dgm:spPr/>
      <dgm:t>
        <a:bodyPr/>
        <a:lstStyle/>
        <a:p>
          <a:endParaRPr lang="ru-RU"/>
        </a:p>
      </dgm:t>
    </dgm:pt>
    <dgm:pt modelId="{A4D78B9F-84CB-41A9-8C2C-21E1E18054FE}" type="pres">
      <dgm:prSet presAssocID="{2C287314-5F89-456F-8539-4F9F2C6DE5B0}" presName="hierChild2" presStyleCnt="0"/>
      <dgm:spPr/>
    </dgm:pt>
    <dgm:pt modelId="{B1BDA32F-E6A7-489E-80B3-2B4A7516DB9B}" type="pres">
      <dgm:prSet presAssocID="{C497CC73-DC9B-46E7-BA59-CE974641CFF1}" presName="Name10" presStyleLbl="parChTrans1D2" presStyleIdx="0" presStyleCnt="2"/>
      <dgm:spPr/>
      <dgm:t>
        <a:bodyPr/>
        <a:lstStyle/>
        <a:p>
          <a:endParaRPr lang="ru-RU"/>
        </a:p>
      </dgm:t>
    </dgm:pt>
    <dgm:pt modelId="{0A4E3D95-5E3C-4498-B94C-0E85A8909567}" type="pres">
      <dgm:prSet presAssocID="{C43B244B-0C28-418D-9388-7A2CFE520CAF}" presName="hierRoot2" presStyleCnt="0"/>
      <dgm:spPr/>
    </dgm:pt>
    <dgm:pt modelId="{8CDBE1EF-FD96-4274-A3B3-819B34E229CA}" type="pres">
      <dgm:prSet presAssocID="{C43B244B-0C28-418D-9388-7A2CFE520CAF}" presName="composite2" presStyleCnt="0"/>
      <dgm:spPr/>
    </dgm:pt>
    <dgm:pt modelId="{B6CA2A7B-32D4-496B-8857-6A6147D75116}" type="pres">
      <dgm:prSet presAssocID="{C43B244B-0C28-418D-9388-7A2CFE520CAF}" presName="background2" presStyleLbl="node2" presStyleIdx="0" presStyleCnt="2"/>
      <dgm:spPr/>
    </dgm:pt>
    <dgm:pt modelId="{4EF09303-DFE1-449B-868E-96218177D447}" type="pres">
      <dgm:prSet presAssocID="{C43B244B-0C28-418D-9388-7A2CFE520CAF}" presName="text2" presStyleLbl="fgAcc2" presStyleIdx="0" presStyleCnt="2" custScaleX="193141" custScaleY="79155">
        <dgm:presLayoutVars>
          <dgm:chPref val="3"/>
        </dgm:presLayoutVars>
      </dgm:prSet>
      <dgm:spPr/>
      <dgm:t>
        <a:bodyPr/>
        <a:lstStyle/>
        <a:p>
          <a:endParaRPr lang="ru-RU"/>
        </a:p>
      </dgm:t>
    </dgm:pt>
    <dgm:pt modelId="{F975081C-9CCF-4273-93A8-855107E87E92}" type="pres">
      <dgm:prSet presAssocID="{C43B244B-0C28-418D-9388-7A2CFE520CAF}" presName="hierChild3" presStyleCnt="0"/>
      <dgm:spPr/>
    </dgm:pt>
    <dgm:pt modelId="{B93CED8A-7B8E-47C2-9C30-081FB7C10CB3}" type="pres">
      <dgm:prSet presAssocID="{F97DD41E-04C3-44FA-9644-5C2B863EE1AD}" presName="Name10" presStyleLbl="parChTrans1D2" presStyleIdx="1" presStyleCnt="2"/>
      <dgm:spPr/>
      <dgm:t>
        <a:bodyPr/>
        <a:lstStyle/>
        <a:p>
          <a:endParaRPr lang="ru-RU"/>
        </a:p>
      </dgm:t>
    </dgm:pt>
    <dgm:pt modelId="{B6D11CAE-D4AE-4C2B-9106-E7222BD87810}" type="pres">
      <dgm:prSet presAssocID="{8D319462-E410-4743-B811-9D5550717DE8}" presName="hierRoot2" presStyleCnt="0"/>
      <dgm:spPr/>
    </dgm:pt>
    <dgm:pt modelId="{2D2287E9-0F65-4804-8D2D-CDBA0080F22D}" type="pres">
      <dgm:prSet presAssocID="{8D319462-E410-4743-B811-9D5550717DE8}" presName="composite2" presStyleCnt="0"/>
      <dgm:spPr/>
    </dgm:pt>
    <dgm:pt modelId="{561217CA-B753-4C48-885C-098DB06B01D3}" type="pres">
      <dgm:prSet presAssocID="{8D319462-E410-4743-B811-9D5550717DE8}" presName="background2" presStyleLbl="node2" presStyleIdx="1" presStyleCnt="2"/>
      <dgm:spPr/>
    </dgm:pt>
    <dgm:pt modelId="{42395480-22BE-4C3F-BBA4-10C211F16435}" type="pres">
      <dgm:prSet presAssocID="{8D319462-E410-4743-B811-9D5550717DE8}" presName="text2" presStyleLbl="fgAcc2" presStyleIdx="1" presStyleCnt="2" custScaleX="183619" custScaleY="79792">
        <dgm:presLayoutVars>
          <dgm:chPref val="3"/>
        </dgm:presLayoutVars>
      </dgm:prSet>
      <dgm:spPr/>
      <dgm:t>
        <a:bodyPr/>
        <a:lstStyle/>
        <a:p>
          <a:endParaRPr lang="ru-RU"/>
        </a:p>
      </dgm:t>
    </dgm:pt>
    <dgm:pt modelId="{E5F36525-8851-41BA-8E08-3714AD657C58}" type="pres">
      <dgm:prSet presAssocID="{8D319462-E410-4743-B811-9D5550717DE8}" presName="hierChild3" presStyleCnt="0"/>
      <dgm:spPr/>
    </dgm:pt>
  </dgm:ptLst>
  <dgm:cxnLst>
    <dgm:cxn modelId="{21F2123F-809D-4CC8-9050-E3BDC4F85850}" type="presOf" srcId="{F97DD41E-04C3-44FA-9644-5C2B863EE1AD}" destId="{B93CED8A-7B8E-47C2-9C30-081FB7C10CB3}" srcOrd="0" destOrd="0" presId="urn:microsoft.com/office/officeart/2005/8/layout/hierarchy1"/>
    <dgm:cxn modelId="{19BE4811-61FA-4143-8DB1-847B20281024}" type="presOf" srcId="{8EE43BFC-E7CD-4493-BD44-588BB0973CA9}" destId="{800AB185-23BD-4697-9220-3A2638E23652}" srcOrd="0" destOrd="0" presId="urn:microsoft.com/office/officeart/2005/8/layout/hierarchy1"/>
    <dgm:cxn modelId="{D2348FDD-7F51-4BEA-B232-ACC5BFB38D74}" srcId="{2C287314-5F89-456F-8539-4F9F2C6DE5B0}" destId="{C43B244B-0C28-418D-9388-7A2CFE520CAF}" srcOrd="0" destOrd="0" parTransId="{C497CC73-DC9B-46E7-BA59-CE974641CFF1}" sibTransId="{E94B8ECB-5979-4758-B928-4C7049C8BCCE}"/>
    <dgm:cxn modelId="{8E25D506-598A-41F0-96CE-B19766E5FB7F}" type="presOf" srcId="{C43B244B-0C28-418D-9388-7A2CFE520CAF}" destId="{4EF09303-DFE1-449B-868E-96218177D447}" srcOrd="0" destOrd="0" presId="urn:microsoft.com/office/officeart/2005/8/layout/hierarchy1"/>
    <dgm:cxn modelId="{94E6E967-B37D-40B4-B80D-BB1419494442}" srcId="{8EE43BFC-E7CD-4493-BD44-588BB0973CA9}" destId="{2C287314-5F89-456F-8539-4F9F2C6DE5B0}" srcOrd="0" destOrd="0" parTransId="{5A82A69B-2AB5-4B6A-8178-75622EC4F904}" sibTransId="{622F282B-2E98-4537-84CD-7637B633F383}"/>
    <dgm:cxn modelId="{F43338FD-EF84-4B5D-B7A2-22817A7AF430}" type="presOf" srcId="{2C287314-5F89-456F-8539-4F9F2C6DE5B0}" destId="{1B6FD556-4900-49C3-A216-C64CDA61872B}" srcOrd="0" destOrd="0" presId="urn:microsoft.com/office/officeart/2005/8/layout/hierarchy1"/>
    <dgm:cxn modelId="{A3D0549F-1C05-43EE-B31F-926BBFD5C5BF}" type="presOf" srcId="{C497CC73-DC9B-46E7-BA59-CE974641CFF1}" destId="{B1BDA32F-E6A7-489E-80B3-2B4A7516DB9B}" srcOrd="0" destOrd="0" presId="urn:microsoft.com/office/officeart/2005/8/layout/hierarchy1"/>
    <dgm:cxn modelId="{3A2897D5-9677-4878-B234-B851846CFC4F}" type="presOf" srcId="{8D319462-E410-4743-B811-9D5550717DE8}" destId="{42395480-22BE-4C3F-BBA4-10C211F16435}" srcOrd="0" destOrd="0" presId="urn:microsoft.com/office/officeart/2005/8/layout/hierarchy1"/>
    <dgm:cxn modelId="{A6C2506D-ABBE-4841-9BEE-B2C2A73BFDA6}" srcId="{2C287314-5F89-456F-8539-4F9F2C6DE5B0}" destId="{8D319462-E410-4743-B811-9D5550717DE8}" srcOrd="1" destOrd="0" parTransId="{F97DD41E-04C3-44FA-9644-5C2B863EE1AD}" sibTransId="{0A9631D1-EF74-49D6-BD8D-6E54AEA81AF2}"/>
    <dgm:cxn modelId="{91E0EE5D-4A72-4905-B0B3-0EAE2BA3EF18}" type="presParOf" srcId="{800AB185-23BD-4697-9220-3A2638E23652}" destId="{48AD6F5B-B5D7-43E5-A3E0-2DA082D66025}" srcOrd="0" destOrd="0" presId="urn:microsoft.com/office/officeart/2005/8/layout/hierarchy1"/>
    <dgm:cxn modelId="{B2E47861-E692-4DD0-B0B9-99459198FA85}" type="presParOf" srcId="{48AD6F5B-B5D7-43E5-A3E0-2DA082D66025}" destId="{1B0BAB4F-7C1E-45C6-BE99-FF6913EA98CF}" srcOrd="0" destOrd="0" presId="urn:microsoft.com/office/officeart/2005/8/layout/hierarchy1"/>
    <dgm:cxn modelId="{26987ABA-B3E0-40BE-AA07-D5BF6F973111}" type="presParOf" srcId="{1B0BAB4F-7C1E-45C6-BE99-FF6913EA98CF}" destId="{80F82F8D-9CF1-4FCB-8D02-0B34E93F337A}" srcOrd="0" destOrd="0" presId="urn:microsoft.com/office/officeart/2005/8/layout/hierarchy1"/>
    <dgm:cxn modelId="{00D61AAF-00B0-4DE5-9492-B5C67C53C28B}" type="presParOf" srcId="{1B0BAB4F-7C1E-45C6-BE99-FF6913EA98CF}" destId="{1B6FD556-4900-49C3-A216-C64CDA61872B}" srcOrd="1" destOrd="0" presId="urn:microsoft.com/office/officeart/2005/8/layout/hierarchy1"/>
    <dgm:cxn modelId="{202A3F8F-C0A2-45F6-85BB-E4AABE97D892}" type="presParOf" srcId="{48AD6F5B-B5D7-43E5-A3E0-2DA082D66025}" destId="{A4D78B9F-84CB-41A9-8C2C-21E1E18054FE}" srcOrd="1" destOrd="0" presId="urn:microsoft.com/office/officeart/2005/8/layout/hierarchy1"/>
    <dgm:cxn modelId="{9957D728-78B9-4DE2-9CDB-772B9C7CAA77}" type="presParOf" srcId="{A4D78B9F-84CB-41A9-8C2C-21E1E18054FE}" destId="{B1BDA32F-E6A7-489E-80B3-2B4A7516DB9B}" srcOrd="0" destOrd="0" presId="urn:microsoft.com/office/officeart/2005/8/layout/hierarchy1"/>
    <dgm:cxn modelId="{603844D7-ED8D-42FB-8CAD-ECF2C4AD3285}" type="presParOf" srcId="{A4D78B9F-84CB-41A9-8C2C-21E1E18054FE}" destId="{0A4E3D95-5E3C-4498-B94C-0E85A8909567}" srcOrd="1" destOrd="0" presId="urn:microsoft.com/office/officeart/2005/8/layout/hierarchy1"/>
    <dgm:cxn modelId="{CF8CBDD9-D201-416F-9A7D-8320D67C4591}" type="presParOf" srcId="{0A4E3D95-5E3C-4498-B94C-0E85A8909567}" destId="{8CDBE1EF-FD96-4274-A3B3-819B34E229CA}" srcOrd="0" destOrd="0" presId="urn:microsoft.com/office/officeart/2005/8/layout/hierarchy1"/>
    <dgm:cxn modelId="{250D19C2-2FD8-4F5D-99B0-AE7062C63DA5}" type="presParOf" srcId="{8CDBE1EF-FD96-4274-A3B3-819B34E229CA}" destId="{B6CA2A7B-32D4-496B-8857-6A6147D75116}" srcOrd="0" destOrd="0" presId="urn:microsoft.com/office/officeart/2005/8/layout/hierarchy1"/>
    <dgm:cxn modelId="{3B599BCD-095C-4645-8762-AA2B37674CCA}" type="presParOf" srcId="{8CDBE1EF-FD96-4274-A3B3-819B34E229CA}" destId="{4EF09303-DFE1-449B-868E-96218177D447}" srcOrd="1" destOrd="0" presId="urn:microsoft.com/office/officeart/2005/8/layout/hierarchy1"/>
    <dgm:cxn modelId="{7F8D5B8A-6815-436F-B1F1-FAAB02AB1793}" type="presParOf" srcId="{0A4E3D95-5E3C-4498-B94C-0E85A8909567}" destId="{F975081C-9CCF-4273-93A8-855107E87E92}" srcOrd="1" destOrd="0" presId="urn:microsoft.com/office/officeart/2005/8/layout/hierarchy1"/>
    <dgm:cxn modelId="{5404A88F-E072-4FE0-8421-F25D02356903}" type="presParOf" srcId="{A4D78B9F-84CB-41A9-8C2C-21E1E18054FE}" destId="{B93CED8A-7B8E-47C2-9C30-081FB7C10CB3}" srcOrd="2" destOrd="0" presId="urn:microsoft.com/office/officeart/2005/8/layout/hierarchy1"/>
    <dgm:cxn modelId="{9059119E-8D7E-49C9-801A-630BCD771512}" type="presParOf" srcId="{A4D78B9F-84CB-41A9-8C2C-21E1E18054FE}" destId="{B6D11CAE-D4AE-4C2B-9106-E7222BD87810}" srcOrd="3" destOrd="0" presId="urn:microsoft.com/office/officeart/2005/8/layout/hierarchy1"/>
    <dgm:cxn modelId="{BD56F2D4-7338-443D-A377-77476D5D5487}" type="presParOf" srcId="{B6D11CAE-D4AE-4C2B-9106-E7222BD87810}" destId="{2D2287E9-0F65-4804-8D2D-CDBA0080F22D}" srcOrd="0" destOrd="0" presId="urn:microsoft.com/office/officeart/2005/8/layout/hierarchy1"/>
    <dgm:cxn modelId="{184A9662-7F65-49D7-8CB8-8A0FD58AF097}" type="presParOf" srcId="{2D2287E9-0F65-4804-8D2D-CDBA0080F22D}" destId="{561217CA-B753-4C48-885C-098DB06B01D3}" srcOrd="0" destOrd="0" presId="urn:microsoft.com/office/officeart/2005/8/layout/hierarchy1"/>
    <dgm:cxn modelId="{A433B61C-12DC-4A3F-85BD-6B0783780543}" type="presParOf" srcId="{2D2287E9-0F65-4804-8D2D-CDBA0080F22D}" destId="{42395480-22BE-4C3F-BBA4-10C211F16435}" srcOrd="1" destOrd="0" presId="urn:microsoft.com/office/officeart/2005/8/layout/hierarchy1"/>
    <dgm:cxn modelId="{4CA47060-EA41-4C82-B1FB-269748252AC8}" type="presParOf" srcId="{B6D11CAE-D4AE-4C2B-9106-E7222BD87810}" destId="{E5F36525-8851-41BA-8E08-3714AD657C58}" srcOrd="1" destOrd="0" presId="urn:microsoft.com/office/officeart/2005/8/layout/hierarchy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9B314380-B760-4231-A83A-D57E59002BCF}"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ru-RU"/>
        </a:p>
      </dgm:t>
    </dgm:pt>
    <dgm:pt modelId="{8EAA1626-47C7-4C44-935D-5F386E6C0AFF}">
      <dgm:prSet phldrT="[Текст]" custT="1"/>
      <dgm:spPr/>
      <dgm:t>
        <a:bodyPr/>
        <a:lstStyle/>
        <a:p>
          <a:r>
            <a:rPr lang="ru-RU" sz="1400" b="1">
              <a:solidFill>
                <a:schemeClr val="tx1"/>
              </a:solidFill>
              <a:latin typeface="Times New Roman" panose="02020603050405020304" pitchFamily="18" charset="0"/>
              <a:cs typeface="Times New Roman" panose="02020603050405020304" pitchFamily="18" charset="0"/>
            </a:rPr>
            <a:t>Психология познавательных процессов</a:t>
          </a:r>
        </a:p>
      </dgm:t>
    </dgm:pt>
    <dgm:pt modelId="{D4942FB3-89EB-4ECB-B981-809D4A6F34AC}" type="parTrans" cxnId="{5FD5C430-A842-4B6D-AD9E-4FD3672F5E10}">
      <dgm:prSet/>
      <dgm:spPr/>
      <dgm:t>
        <a:bodyPr/>
        <a:lstStyle/>
        <a:p>
          <a:endParaRPr lang="ru-RU"/>
        </a:p>
      </dgm:t>
    </dgm:pt>
    <dgm:pt modelId="{4CA4ECC1-02FF-464E-A447-803ECE6614E3}" type="sibTrans" cxnId="{5FD5C430-A842-4B6D-AD9E-4FD3672F5E10}">
      <dgm:prSet/>
      <dgm:spPr/>
      <dgm:t>
        <a:bodyPr/>
        <a:lstStyle/>
        <a:p>
          <a:endParaRPr lang="ru-RU"/>
        </a:p>
      </dgm:t>
    </dgm:pt>
    <dgm:pt modelId="{BA3E217E-B93B-41A1-B7BF-506F43EDA123}">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ощущения</a:t>
          </a:r>
        </a:p>
      </dgm:t>
    </dgm:pt>
    <dgm:pt modelId="{65211B00-1B40-4D14-A611-6006EC3F50EE}" type="parTrans" cxnId="{0C2D0ABC-85BF-47B2-849C-7D1FEB00DFD6}">
      <dgm:prSet/>
      <dgm:spPr/>
      <dgm:t>
        <a:bodyPr/>
        <a:lstStyle/>
        <a:p>
          <a:endParaRPr lang="ru-RU"/>
        </a:p>
      </dgm:t>
    </dgm:pt>
    <dgm:pt modelId="{6BC7AF93-B638-4E95-B9AA-D198D3642800}" type="sibTrans" cxnId="{0C2D0ABC-85BF-47B2-849C-7D1FEB00DFD6}">
      <dgm:prSet/>
      <dgm:spPr/>
      <dgm:t>
        <a:bodyPr/>
        <a:lstStyle/>
        <a:p>
          <a:endParaRPr lang="ru-RU"/>
        </a:p>
      </dgm:t>
    </dgm:pt>
    <dgm:pt modelId="{305D52E9-6C17-4983-813F-F452BA08D756}">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восприятия</a:t>
          </a:r>
        </a:p>
      </dgm:t>
    </dgm:pt>
    <dgm:pt modelId="{F7247786-CFA0-4657-B338-7F1F3A2D7394}" type="parTrans" cxnId="{12C76A58-648A-4E02-B5D1-1029CE6EAA34}">
      <dgm:prSet/>
      <dgm:spPr/>
      <dgm:t>
        <a:bodyPr/>
        <a:lstStyle/>
        <a:p>
          <a:endParaRPr lang="ru-RU"/>
        </a:p>
      </dgm:t>
    </dgm:pt>
    <dgm:pt modelId="{CAAC4DEA-EA22-46FD-8B5F-16388E311CB8}" type="sibTrans" cxnId="{12C76A58-648A-4E02-B5D1-1029CE6EAA34}">
      <dgm:prSet/>
      <dgm:spPr/>
      <dgm:t>
        <a:bodyPr/>
        <a:lstStyle/>
        <a:p>
          <a:endParaRPr lang="ru-RU"/>
        </a:p>
      </dgm:t>
    </dgm:pt>
    <dgm:pt modelId="{87FC6B20-CC4F-4C64-A31B-7FF9FC8E772D}">
      <dgm:prSet phldrT="[Текст]" custT="1"/>
      <dgm:spPr/>
      <dgm:t>
        <a:bodyPr/>
        <a:lstStyle/>
        <a:p>
          <a:r>
            <a:rPr lang="ru-RU" sz="1400" b="1">
              <a:solidFill>
                <a:schemeClr val="tx1"/>
              </a:solidFill>
              <a:latin typeface="Times New Roman" panose="02020603050405020304" pitchFamily="18" charset="0"/>
              <a:cs typeface="Times New Roman" panose="02020603050405020304" pitchFamily="18" charset="0"/>
            </a:rPr>
            <a:t>Психология личности</a:t>
          </a:r>
        </a:p>
      </dgm:t>
    </dgm:pt>
    <dgm:pt modelId="{25637E9B-8993-472C-A83A-584F73D6357E}" type="parTrans" cxnId="{78C3E641-9755-4AF5-B063-389E0D99AB6B}">
      <dgm:prSet/>
      <dgm:spPr/>
      <dgm:t>
        <a:bodyPr/>
        <a:lstStyle/>
        <a:p>
          <a:endParaRPr lang="ru-RU"/>
        </a:p>
      </dgm:t>
    </dgm:pt>
    <dgm:pt modelId="{2E496D96-CBCC-437A-9F88-547209C304D4}" type="sibTrans" cxnId="{78C3E641-9755-4AF5-B063-389E0D99AB6B}">
      <dgm:prSet/>
      <dgm:spPr/>
      <dgm:t>
        <a:bodyPr/>
        <a:lstStyle/>
        <a:p>
          <a:endParaRPr lang="ru-RU"/>
        </a:p>
      </dgm:t>
    </dgm:pt>
    <dgm:pt modelId="{4E82D84F-FA24-4026-AEE5-86C46D8B07C7}">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эмоции</a:t>
          </a:r>
        </a:p>
      </dgm:t>
    </dgm:pt>
    <dgm:pt modelId="{87ED2A07-00C0-443B-A00D-A794E0294D30}" type="parTrans" cxnId="{B1D83B7A-0B3B-4820-8DEE-F9733FC2BC6E}">
      <dgm:prSet/>
      <dgm:spPr/>
      <dgm:t>
        <a:bodyPr/>
        <a:lstStyle/>
        <a:p>
          <a:endParaRPr lang="ru-RU"/>
        </a:p>
      </dgm:t>
    </dgm:pt>
    <dgm:pt modelId="{7805B5E3-E6CC-49BD-B6CA-44E9015C52F8}" type="sibTrans" cxnId="{B1D83B7A-0B3B-4820-8DEE-F9733FC2BC6E}">
      <dgm:prSet/>
      <dgm:spPr/>
      <dgm:t>
        <a:bodyPr/>
        <a:lstStyle/>
        <a:p>
          <a:endParaRPr lang="ru-RU"/>
        </a:p>
      </dgm:t>
    </dgm:pt>
    <dgm:pt modelId="{3DD0672C-DF4F-4938-869D-6708E53136A5}">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способности</a:t>
          </a:r>
        </a:p>
      </dgm:t>
    </dgm:pt>
    <dgm:pt modelId="{1D07B90A-4388-41BB-A992-E113734EC873}" type="parTrans" cxnId="{F84BD68E-C073-43C9-90FF-D0073DE8E819}">
      <dgm:prSet/>
      <dgm:spPr/>
      <dgm:t>
        <a:bodyPr/>
        <a:lstStyle/>
        <a:p>
          <a:endParaRPr lang="ru-RU"/>
        </a:p>
      </dgm:t>
    </dgm:pt>
    <dgm:pt modelId="{A65FBE97-A78E-4189-912D-ED1FDCE327A9}" type="sibTrans" cxnId="{F84BD68E-C073-43C9-90FF-D0073DE8E819}">
      <dgm:prSet/>
      <dgm:spPr/>
      <dgm:t>
        <a:bodyPr/>
        <a:lstStyle/>
        <a:p>
          <a:endParaRPr lang="ru-RU"/>
        </a:p>
      </dgm:t>
    </dgm:pt>
    <dgm:pt modelId="{CBE2A4BF-3845-485D-87A4-686CDE0930ED}">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внимание</a:t>
          </a:r>
        </a:p>
      </dgm:t>
    </dgm:pt>
    <dgm:pt modelId="{60CC7D8E-2EC7-4368-B4AC-D951165CB399}" type="parTrans" cxnId="{8FA5874F-2782-4349-AB9E-DC819AAEFCD4}">
      <dgm:prSet/>
      <dgm:spPr/>
      <dgm:t>
        <a:bodyPr/>
        <a:lstStyle/>
        <a:p>
          <a:endParaRPr lang="ru-RU"/>
        </a:p>
      </dgm:t>
    </dgm:pt>
    <dgm:pt modelId="{61936380-69C8-4E9D-BBED-62CAAABD07DE}" type="sibTrans" cxnId="{8FA5874F-2782-4349-AB9E-DC819AAEFCD4}">
      <dgm:prSet/>
      <dgm:spPr/>
      <dgm:t>
        <a:bodyPr/>
        <a:lstStyle/>
        <a:p>
          <a:endParaRPr lang="ru-RU"/>
        </a:p>
      </dgm:t>
    </dgm:pt>
    <dgm:pt modelId="{02CAD18C-1938-4342-8A31-78622E46D5F4}">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память</a:t>
          </a:r>
        </a:p>
      </dgm:t>
    </dgm:pt>
    <dgm:pt modelId="{7890B50B-62F7-422A-B936-2117A8DDF815}" type="parTrans" cxnId="{3D32475B-6A68-407B-BB3F-3809CBDD00B2}">
      <dgm:prSet/>
      <dgm:spPr/>
      <dgm:t>
        <a:bodyPr/>
        <a:lstStyle/>
        <a:p>
          <a:endParaRPr lang="ru-RU"/>
        </a:p>
      </dgm:t>
    </dgm:pt>
    <dgm:pt modelId="{C1D431A2-97ED-436B-9A21-75E198CEFCD3}" type="sibTrans" cxnId="{3D32475B-6A68-407B-BB3F-3809CBDD00B2}">
      <dgm:prSet/>
      <dgm:spPr/>
      <dgm:t>
        <a:bodyPr/>
        <a:lstStyle/>
        <a:p>
          <a:endParaRPr lang="ru-RU"/>
        </a:p>
      </dgm:t>
    </dgm:pt>
    <dgm:pt modelId="{49E32A60-1D68-4912-9823-0A988C7B90B9}">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воображение</a:t>
          </a:r>
        </a:p>
      </dgm:t>
    </dgm:pt>
    <dgm:pt modelId="{ED187794-50B2-4B70-B51F-899B3108A288}" type="parTrans" cxnId="{8A0B866D-6ABF-4B66-91F3-DFA2A9FD2959}">
      <dgm:prSet/>
      <dgm:spPr/>
      <dgm:t>
        <a:bodyPr/>
        <a:lstStyle/>
        <a:p>
          <a:endParaRPr lang="ru-RU"/>
        </a:p>
      </dgm:t>
    </dgm:pt>
    <dgm:pt modelId="{4E1374B3-38EF-4090-ADF1-3FC59AA23AE7}" type="sibTrans" cxnId="{8A0B866D-6ABF-4B66-91F3-DFA2A9FD2959}">
      <dgm:prSet/>
      <dgm:spPr/>
      <dgm:t>
        <a:bodyPr/>
        <a:lstStyle/>
        <a:p>
          <a:endParaRPr lang="ru-RU"/>
        </a:p>
      </dgm:t>
    </dgm:pt>
    <dgm:pt modelId="{DACCF78C-489D-4631-94D4-A4F03637291F}">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мышление</a:t>
          </a:r>
        </a:p>
      </dgm:t>
    </dgm:pt>
    <dgm:pt modelId="{E7F2B89C-D165-4B26-8A73-1B29357F716F}" type="parTrans" cxnId="{0D80CF2B-5253-4DE6-A7D2-2E3676F6B185}">
      <dgm:prSet/>
      <dgm:spPr/>
      <dgm:t>
        <a:bodyPr/>
        <a:lstStyle/>
        <a:p>
          <a:endParaRPr lang="ru-RU"/>
        </a:p>
      </dgm:t>
    </dgm:pt>
    <dgm:pt modelId="{6E584800-A53A-4A11-B24B-CD35638B1A08}" type="sibTrans" cxnId="{0D80CF2B-5253-4DE6-A7D2-2E3676F6B185}">
      <dgm:prSet/>
      <dgm:spPr/>
      <dgm:t>
        <a:bodyPr/>
        <a:lstStyle/>
        <a:p>
          <a:endParaRPr lang="ru-RU"/>
        </a:p>
      </dgm:t>
    </dgm:pt>
    <dgm:pt modelId="{F30E29D2-2750-4529-8D65-6E2DCCE19C8A}">
      <dgm:prSet phldrT="[Текст]" custT="1"/>
      <dgm:spPr/>
      <dgm:t>
        <a:bodyPr/>
        <a:lstStyle/>
        <a:p>
          <a:pPr algn="l"/>
          <a:r>
            <a:rPr lang="ru-RU" sz="1200">
              <a:solidFill>
                <a:schemeClr val="tx1"/>
              </a:solidFill>
              <a:latin typeface="Times New Roman" panose="02020603050405020304" pitchFamily="18" charset="0"/>
              <a:cs typeface="Times New Roman" panose="02020603050405020304" pitchFamily="18" charset="0"/>
            </a:rPr>
            <a:t>речь</a:t>
          </a:r>
        </a:p>
      </dgm:t>
    </dgm:pt>
    <dgm:pt modelId="{4B45A616-F9DC-4278-986D-C2D81C969086}" type="parTrans" cxnId="{7C79609D-D4B4-4C64-A5AB-BF2206A5E8E4}">
      <dgm:prSet/>
      <dgm:spPr/>
      <dgm:t>
        <a:bodyPr/>
        <a:lstStyle/>
        <a:p>
          <a:endParaRPr lang="ru-RU"/>
        </a:p>
      </dgm:t>
    </dgm:pt>
    <dgm:pt modelId="{B9655127-5EC7-45FD-9E86-906BCAC57A6F}" type="sibTrans" cxnId="{7C79609D-D4B4-4C64-A5AB-BF2206A5E8E4}">
      <dgm:prSet/>
      <dgm:spPr/>
      <dgm:t>
        <a:bodyPr/>
        <a:lstStyle/>
        <a:p>
          <a:endParaRPr lang="ru-RU"/>
        </a:p>
      </dgm:t>
    </dgm:pt>
    <dgm:pt modelId="{C2C07C51-D541-4893-9C66-61E1727CC4A1}">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мотивация</a:t>
          </a:r>
        </a:p>
      </dgm:t>
    </dgm:pt>
    <dgm:pt modelId="{DF0B5902-A516-440D-8FAA-B1A2FCB6D57F}" type="parTrans" cxnId="{223AD082-6765-4097-BD43-F80A4B9269C7}">
      <dgm:prSet/>
      <dgm:spPr/>
      <dgm:t>
        <a:bodyPr/>
        <a:lstStyle/>
        <a:p>
          <a:endParaRPr lang="ru-RU"/>
        </a:p>
      </dgm:t>
    </dgm:pt>
    <dgm:pt modelId="{EDCAF391-FBDC-4DE5-8AF0-F0F1EF2AF03F}" type="sibTrans" cxnId="{223AD082-6765-4097-BD43-F80A4B9269C7}">
      <dgm:prSet/>
      <dgm:spPr/>
      <dgm:t>
        <a:bodyPr/>
        <a:lstStyle/>
        <a:p>
          <a:endParaRPr lang="ru-RU"/>
        </a:p>
      </dgm:t>
    </dgm:pt>
    <dgm:pt modelId="{0EA331E4-C56B-4577-8CAE-9CB27929F496}">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темперамент</a:t>
          </a:r>
        </a:p>
      </dgm:t>
    </dgm:pt>
    <dgm:pt modelId="{26013629-332C-463E-A38A-13CC75398009}" type="parTrans" cxnId="{29A6971B-CD94-44E7-9978-0CF8C0E35A05}">
      <dgm:prSet/>
      <dgm:spPr/>
      <dgm:t>
        <a:bodyPr/>
        <a:lstStyle/>
        <a:p>
          <a:endParaRPr lang="ru-RU"/>
        </a:p>
      </dgm:t>
    </dgm:pt>
    <dgm:pt modelId="{DE25CAD5-C226-45AE-901D-92CF6479FF3E}" type="sibTrans" cxnId="{29A6971B-CD94-44E7-9978-0CF8C0E35A05}">
      <dgm:prSet/>
      <dgm:spPr/>
      <dgm:t>
        <a:bodyPr/>
        <a:lstStyle/>
        <a:p>
          <a:endParaRPr lang="ru-RU"/>
        </a:p>
      </dgm:t>
    </dgm:pt>
    <dgm:pt modelId="{CD3473F7-8960-48F8-9752-80B0BE26B66C}">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характер</a:t>
          </a:r>
        </a:p>
      </dgm:t>
    </dgm:pt>
    <dgm:pt modelId="{23D66948-6773-441D-B1B5-6D62781E8AEA}" type="parTrans" cxnId="{7BECD9AA-039D-43BC-B24D-13C582537EE9}">
      <dgm:prSet/>
      <dgm:spPr/>
      <dgm:t>
        <a:bodyPr/>
        <a:lstStyle/>
        <a:p>
          <a:endParaRPr lang="ru-RU"/>
        </a:p>
      </dgm:t>
    </dgm:pt>
    <dgm:pt modelId="{748C9A9E-3B58-4A44-A684-5306B4108685}" type="sibTrans" cxnId="{7BECD9AA-039D-43BC-B24D-13C582537EE9}">
      <dgm:prSet/>
      <dgm:spPr/>
      <dgm:t>
        <a:bodyPr/>
        <a:lstStyle/>
        <a:p>
          <a:endParaRPr lang="ru-RU"/>
        </a:p>
      </dgm:t>
    </dgm:pt>
    <dgm:pt modelId="{2269755C-39DC-416B-9722-CCEEAD46680E}">
      <dgm:prSet phldrT="[Текст]" custT="1"/>
      <dgm:spPr/>
      <dgm:t>
        <a:bodyPr/>
        <a:lstStyle/>
        <a:p>
          <a:r>
            <a:rPr lang="ru-RU" sz="1200">
              <a:solidFill>
                <a:schemeClr val="tx1"/>
              </a:solidFill>
              <a:latin typeface="Times New Roman" panose="02020603050405020304" pitchFamily="18" charset="0"/>
              <a:cs typeface="Times New Roman" panose="02020603050405020304" pitchFamily="18" charset="0"/>
            </a:rPr>
            <a:t>воля</a:t>
          </a:r>
        </a:p>
      </dgm:t>
    </dgm:pt>
    <dgm:pt modelId="{2EB45A17-0DF8-4DCE-95B2-91A26455851B}" type="parTrans" cxnId="{26E2CF01-8386-4621-9509-D2A3A1651521}">
      <dgm:prSet/>
      <dgm:spPr/>
      <dgm:t>
        <a:bodyPr/>
        <a:lstStyle/>
        <a:p>
          <a:endParaRPr lang="ru-RU"/>
        </a:p>
      </dgm:t>
    </dgm:pt>
    <dgm:pt modelId="{5EF166AE-B3FA-4E31-A5FA-AE1638A22E67}" type="sibTrans" cxnId="{26E2CF01-8386-4621-9509-D2A3A1651521}">
      <dgm:prSet/>
      <dgm:spPr/>
      <dgm:t>
        <a:bodyPr/>
        <a:lstStyle/>
        <a:p>
          <a:endParaRPr lang="ru-RU"/>
        </a:p>
      </dgm:t>
    </dgm:pt>
    <dgm:pt modelId="{BABDD728-A2F6-4206-AA0F-1969E4E78B6C}" type="pres">
      <dgm:prSet presAssocID="{9B314380-B760-4231-A83A-D57E59002BCF}" presName="linear" presStyleCnt="0">
        <dgm:presLayoutVars>
          <dgm:animLvl val="lvl"/>
          <dgm:resizeHandles val="exact"/>
        </dgm:presLayoutVars>
      </dgm:prSet>
      <dgm:spPr/>
      <dgm:t>
        <a:bodyPr/>
        <a:lstStyle/>
        <a:p>
          <a:endParaRPr lang="ru-RU"/>
        </a:p>
      </dgm:t>
    </dgm:pt>
    <dgm:pt modelId="{A5BCFC0B-E0EA-43B0-B316-57EBDF4B889B}" type="pres">
      <dgm:prSet presAssocID="{8EAA1626-47C7-4C44-935D-5F386E6C0AFF}" presName="parentText" presStyleLbl="node1" presStyleIdx="0" presStyleCnt="2">
        <dgm:presLayoutVars>
          <dgm:chMax val="0"/>
          <dgm:bulletEnabled val="1"/>
        </dgm:presLayoutVars>
      </dgm:prSet>
      <dgm:spPr/>
      <dgm:t>
        <a:bodyPr/>
        <a:lstStyle/>
        <a:p>
          <a:endParaRPr lang="ru-RU"/>
        </a:p>
      </dgm:t>
    </dgm:pt>
    <dgm:pt modelId="{1575A164-2A3F-40C0-BF1D-C073E1394FF1}" type="pres">
      <dgm:prSet presAssocID="{8EAA1626-47C7-4C44-935D-5F386E6C0AFF}" presName="childText" presStyleLbl="revTx" presStyleIdx="0" presStyleCnt="2">
        <dgm:presLayoutVars>
          <dgm:bulletEnabled val="1"/>
        </dgm:presLayoutVars>
      </dgm:prSet>
      <dgm:spPr/>
      <dgm:t>
        <a:bodyPr/>
        <a:lstStyle/>
        <a:p>
          <a:endParaRPr lang="ru-RU"/>
        </a:p>
      </dgm:t>
    </dgm:pt>
    <dgm:pt modelId="{A26ABC0C-6DA1-4983-92EC-17BD5FF4681C}" type="pres">
      <dgm:prSet presAssocID="{87FC6B20-CC4F-4C64-A31B-7FF9FC8E772D}" presName="parentText" presStyleLbl="node1" presStyleIdx="1" presStyleCnt="2">
        <dgm:presLayoutVars>
          <dgm:chMax val="0"/>
          <dgm:bulletEnabled val="1"/>
        </dgm:presLayoutVars>
      </dgm:prSet>
      <dgm:spPr/>
      <dgm:t>
        <a:bodyPr/>
        <a:lstStyle/>
        <a:p>
          <a:endParaRPr lang="ru-RU"/>
        </a:p>
      </dgm:t>
    </dgm:pt>
    <dgm:pt modelId="{5264A2BF-2095-4581-820B-A2C8218AE7CF}" type="pres">
      <dgm:prSet presAssocID="{87FC6B20-CC4F-4C64-A31B-7FF9FC8E772D}" presName="childText" presStyleLbl="revTx" presStyleIdx="1" presStyleCnt="2">
        <dgm:presLayoutVars>
          <dgm:bulletEnabled val="1"/>
        </dgm:presLayoutVars>
      </dgm:prSet>
      <dgm:spPr/>
      <dgm:t>
        <a:bodyPr/>
        <a:lstStyle/>
        <a:p>
          <a:endParaRPr lang="ru-RU"/>
        </a:p>
      </dgm:t>
    </dgm:pt>
  </dgm:ptLst>
  <dgm:cxnLst>
    <dgm:cxn modelId="{69A471F2-BFC3-44F4-A12B-F3D86937533C}" type="presOf" srcId="{49E32A60-1D68-4912-9823-0A988C7B90B9}" destId="{1575A164-2A3F-40C0-BF1D-C073E1394FF1}" srcOrd="0" destOrd="4" presId="urn:microsoft.com/office/officeart/2005/8/layout/vList2"/>
    <dgm:cxn modelId="{3D32475B-6A68-407B-BB3F-3809CBDD00B2}" srcId="{8EAA1626-47C7-4C44-935D-5F386E6C0AFF}" destId="{02CAD18C-1938-4342-8A31-78622E46D5F4}" srcOrd="3" destOrd="0" parTransId="{7890B50B-62F7-422A-B936-2117A8DDF815}" sibTransId="{C1D431A2-97ED-436B-9A21-75E198CEFCD3}"/>
    <dgm:cxn modelId="{5FD5C430-A842-4B6D-AD9E-4FD3672F5E10}" srcId="{9B314380-B760-4231-A83A-D57E59002BCF}" destId="{8EAA1626-47C7-4C44-935D-5F386E6C0AFF}" srcOrd="0" destOrd="0" parTransId="{D4942FB3-89EB-4ECB-B981-809D4A6F34AC}" sibTransId="{4CA4ECC1-02FF-464E-A447-803ECE6614E3}"/>
    <dgm:cxn modelId="{50848451-B453-46F9-B41B-2020983473A3}" type="presOf" srcId="{0EA331E4-C56B-4577-8CAE-9CB27929F496}" destId="{5264A2BF-2095-4581-820B-A2C8218AE7CF}" srcOrd="0" destOrd="3" presId="urn:microsoft.com/office/officeart/2005/8/layout/vList2"/>
    <dgm:cxn modelId="{BA826A45-F4B3-4618-85F0-E0C229753350}" type="presOf" srcId="{CBE2A4BF-3845-485D-87A4-686CDE0930ED}" destId="{1575A164-2A3F-40C0-BF1D-C073E1394FF1}" srcOrd="0" destOrd="2" presId="urn:microsoft.com/office/officeart/2005/8/layout/vList2"/>
    <dgm:cxn modelId="{F84BD68E-C073-43C9-90FF-D0073DE8E819}" srcId="{87FC6B20-CC4F-4C64-A31B-7FF9FC8E772D}" destId="{3DD0672C-DF4F-4938-869D-6708E53136A5}" srcOrd="1" destOrd="0" parTransId="{1D07B90A-4388-41BB-A992-E113734EC873}" sibTransId="{A65FBE97-A78E-4189-912D-ED1FDCE327A9}"/>
    <dgm:cxn modelId="{B1D83B7A-0B3B-4820-8DEE-F9733FC2BC6E}" srcId="{87FC6B20-CC4F-4C64-A31B-7FF9FC8E772D}" destId="{4E82D84F-FA24-4026-AEE5-86C46D8B07C7}" srcOrd="0" destOrd="0" parTransId="{87ED2A07-00C0-443B-A00D-A794E0294D30}" sibTransId="{7805B5E3-E6CC-49BD-B6CA-44E9015C52F8}"/>
    <dgm:cxn modelId="{12C76A58-648A-4E02-B5D1-1029CE6EAA34}" srcId="{8EAA1626-47C7-4C44-935D-5F386E6C0AFF}" destId="{305D52E9-6C17-4983-813F-F452BA08D756}" srcOrd="1" destOrd="0" parTransId="{F7247786-CFA0-4657-B338-7F1F3A2D7394}" sibTransId="{CAAC4DEA-EA22-46FD-8B5F-16388E311CB8}"/>
    <dgm:cxn modelId="{8FA5874F-2782-4349-AB9E-DC819AAEFCD4}" srcId="{8EAA1626-47C7-4C44-935D-5F386E6C0AFF}" destId="{CBE2A4BF-3845-485D-87A4-686CDE0930ED}" srcOrd="2" destOrd="0" parTransId="{60CC7D8E-2EC7-4368-B4AC-D951165CB399}" sibTransId="{61936380-69C8-4E9D-BBED-62CAAABD07DE}"/>
    <dgm:cxn modelId="{47C9AC7A-853D-4B0B-B87C-36229A709B53}" type="presOf" srcId="{305D52E9-6C17-4983-813F-F452BA08D756}" destId="{1575A164-2A3F-40C0-BF1D-C073E1394FF1}" srcOrd="0" destOrd="1" presId="urn:microsoft.com/office/officeart/2005/8/layout/vList2"/>
    <dgm:cxn modelId="{26E2CF01-8386-4621-9509-D2A3A1651521}" srcId="{87FC6B20-CC4F-4C64-A31B-7FF9FC8E772D}" destId="{2269755C-39DC-416B-9722-CCEEAD46680E}" srcOrd="5" destOrd="0" parTransId="{2EB45A17-0DF8-4DCE-95B2-91A26455851B}" sibTransId="{5EF166AE-B3FA-4E31-A5FA-AE1638A22E67}"/>
    <dgm:cxn modelId="{7C79609D-D4B4-4C64-A5AB-BF2206A5E8E4}" srcId="{8EAA1626-47C7-4C44-935D-5F386E6C0AFF}" destId="{F30E29D2-2750-4529-8D65-6E2DCCE19C8A}" srcOrd="6" destOrd="0" parTransId="{4B45A616-F9DC-4278-986D-C2D81C969086}" sibTransId="{B9655127-5EC7-45FD-9E86-906BCAC57A6F}"/>
    <dgm:cxn modelId="{A17B9FB8-990F-4388-9974-9AE93EDB55F1}" type="presOf" srcId="{DACCF78C-489D-4631-94D4-A4F03637291F}" destId="{1575A164-2A3F-40C0-BF1D-C073E1394FF1}" srcOrd="0" destOrd="5" presId="urn:microsoft.com/office/officeart/2005/8/layout/vList2"/>
    <dgm:cxn modelId="{223AD082-6765-4097-BD43-F80A4B9269C7}" srcId="{87FC6B20-CC4F-4C64-A31B-7FF9FC8E772D}" destId="{C2C07C51-D541-4893-9C66-61E1727CC4A1}" srcOrd="2" destOrd="0" parTransId="{DF0B5902-A516-440D-8FAA-B1A2FCB6D57F}" sibTransId="{EDCAF391-FBDC-4DE5-8AF0-F0F1EF2AF03F}"/>
    <dgm:cxn modelId="{2F57F56A-05C7-4242-BF66-75EE2CBF5ECA}" type="presOf" srcId="{9B314380-B760-4231-A83A-D57E59002BCF}" destId="{BABDD728-A2F6-4206-AA0F-1969E4E78B6C}" srcOrd="0" destOrd="0" presId="urn:microsoft.com/office/officeart/2005/8/layout/vList2"/>
    <dgm:cxn modelId="{29A6971B-CD94-44E7-9978-0CF8C0E35A05}" srcId="{87FC6B20-CC4F-4C64-A31B-7FF9FC8E772D}" destId="{0EA331E4-C56B-4577-8CAE-9CB27929F496}" srcOrd="3" destOrd="0" parTransId="{26013629-332C-463E-A38A-13CC75398009}" sibTransId="{DE25CAD5-C226-45AE-901D-92CF6479FF3E}"/>
    <dgm:cxn modelId="{4A04CDBE-CB0D-438F-AE4C-89E095DC8627}" type="presOf" srcId="{2269755C-39DC-416B-9722-CCEEAD46680E}" destId="{5264A2BF-2095-4581-820B-A2C8218AE7CF}" srcOrd="0" destOrd="5" presId="urn:microsoft.com/office/officeart/2005/8/layout/vList2"/>
    <dgm:cxn modelId="{30473059-039B-468C-A196-05B5BA420FBD}" type="presOf" srcId="{C2C07C51-D541-4893-9C66-61E1727CC4A1}" destId="{5264A2BF-2095-4581-820B-A2C8218AE7CF}" srcOrd="0" destOrd="2" presId="urn:microsoft.com/office/officeart/2005/8/layout/vList2"/>
    <dgm:cxn modelId="{F227D3F8-85B1-4CF2-9148-C2EDEE3E08F2}" type="presOf" srcId="{F30E29D2-2750-4529-8D65-6E2DCCE19C8A}" destId="{1575A164-2A3F-40C0-BF1D-C073E1394FF1}" srcOrd="0" destOrd="6" presId="urn:microsoft.com/office/officeart/2005/8/layout/vList2"/>
    <dgm:cxn modelId="{656B0EB0-EB9F-4912-BD9A-EF494704784B}" type="presOf" srcId="{8EAA1626-47C7-4C44-935D-5F386E6C0AFF}" destId="{A5BCFC0B-E0EA-43B0-B316-57EBDF4B889B}" srcOrd="0" destOrd="0" presId="urn:microsoft.com/office/officeart/2005/8/layout/vList2"/>
    <dgm:cxn modelId="{56FF022A-DF22-45D9-9702-16FA7834F7F3}" type="presOf" srcId="{3DD0672C-DF4F-4938-869D-6708E53136A5}" destId="{5264A2BF-2095-4581-820B-A2C8218AE7CF}" srcOrd="0" destOrd="1" presId="urn:microsoft.com/office/officeart/2005/8/layout/vList2"/>
    <dgm:cxn modelId="{78C3E641-9755-4AF5-B063-389E0D99AB6B}" srcId="{9B314380-B760-4231-A83A-D57E59002BCF}" destId="{87FC6B20-CC4F-4C64-A31B-7FF9FC8E772D}" srcOrd="1" destOrd="0" parTransId="{25637E9B-8993-472C-A83A-584F73D6357E}" sibTransId="{2E496D96-CBCC-437A-9F88-547209C304D4}"/>
    <dgm:cxn modelId="{8A0B866D-6ABF-4B66-91F3-DFA2A9FD2959}" srcId="{8EAA1626-47C7-4C44-935D-5F386E6C0AFF}" destId="{49E32A60-1D68-4912-9823-0A988C7B90B9}" srcOrd="4" destOrd="0" parTransId="{ED187794-50B2-4B70-B51F-899B3108A288}" sibTransId="{4E1374B3-38EF-4090-ADF1-3FC59AA23AE7}"/>
    <dgm:cxn modelId="{BE71A5B3-5F45-4FC1-8D70-CB62A5635355}" type="presOf" srcId="{02CAD18C-1938-4342-8A31-78622E46D5F4}" destId="{1575A164-2A3F-40C0-BF1D-C073E1394FF1}" srcOrd="0" destOrd="3" presId="urn:microsoft.com/office/officeart/2005/8/layout/vList2"/>
    <dgm:cxn modelId="{E61EF910-C29E-4FD8-9112-C7AB91CF9761}" type="presOf" srcId="{CD3473F7-8960-48F8-9752-80B0BE26B66C}" destId="{5264A2BF-2095-4581-820B-A2C8218AE7CF}" srcOrd="0" destOrd="4" presId="urn:microsoft.com/office/officeart/2005/8/layout/vList2"/>
    <dgm:cxn modelId="{DD4510B8-383C-4530-8C3A-6EED4890A9F8}" type="presOf" srcId="{87FC6B20-CC4F-4C64-A31B-7FF9FC8E772D}" destId="{A26ABC0C-6DA1-4983-92EC-17BD5FF4681C}" srcOrd="0" destOrd="0" presId="urn:microsoft.com/office/officeart/2005/8/layout/vList2"/>
    <dgm:cxn modelId="{0D80CF2B-5253-4DE6-A7D2-2E3676F6B185}" srcId="{8EAA1626-47C7-4C44-935D-5F386E6C0AFF}" destId="{DACCF78C-489D-4631-94D4-A4F03637291F}" srcOrd="5" destOrd="0" parTransId="{E7F2B89C-D165-4B26-8A73-1B29357F716F}" sibTransId="{6E584800-A53A-4A11-B24B-CD35638B1A08}"/>
    <dgm:cxn modelId="{0C2D0ABC-85BF-47B2-849C-7D1FEB00DFD6}" srcId="{8EAA1626-47C7-4C44-935D-5F386E6C0AFF}" destId="{BA3E217E-B93B-41A1-B7BF-506F43EDA123}" srcOrd="0" destOrd="0" parTransId="{65211B00-1B40-4D14-A611-6006EC3F50EE}" sibTransId="{6BC7AF93-B638-4E95-B9AA-D198D3642800}"/>
    <dgm:cxn modelId="{7BECD9AA-039D-43BC-B24D-13C582537EE9}" srcId="{87FC6B20-CC4F-4C64-A31B-7FF9FC8E772D}" destId="{CD3473F7-8960-48F8-9752-80B0BE26B66C}" srcOrd="4" destOrd="0" parTransId="{23D66948-6773-441D-B1B5-6D62781E8AEA}" sibTransId="{748C9A9E-3B58-4A44-A684-5306B4108685}"/>
    <dgm:cxn modelId="{F2104471-7DB2-4C44-84A2-66C82D7AD2C0}" type="presOf" srcId="{BA3E217E-B93B-41A1-B7BF-506F43EDA123}" destId="{1575A164-2A3F-40C0-BF1D-C073E1394FF1}" srcOrd="0" destOrd="0" presId="urn:microsoft.com/office/officeart/2005/8/layout/vList2"/>
    <dgm:cxn modelId="{602F1C76-EB8F-4F21-B5C1-24A94D560CD1}" type="presOf" srcId="{4E82D84F-FA24-4026-AEE5-86C46D8B07C7}" destId="{5264A2BF-2095-4581-820B-A2C8218AE7CF}" srcOrd="0" destOrd="0" presId="urn:microsoft.com/office/officeart/2005/8/layout/vList2"/>
    <dgm:cxn modelId="{BBE31F7D-21AF-45CD-A65C-6CA4033BEFBB}" type="presParOf" srcId="{BABDD728-A2F6-4206-AA0F-1969E4E78B6C}" destId="{A5BCFC0B-E0EA-43B0-B316-57EBDF4B889B}" srcOrd="0" destOrd="0" presId="urn:microsoft.com/office/officeart/2005/8/layout/vList2"/>
    <dgm:cxn modelId="{15CB6D2D-B90E-4A0F-9B54-73F01460CA7A}" type="presParOf" srcId="{BABDD728-A2F6-4206-AA0F-1969E4E78B6C}" destId="{1575A164-2A3F-40C0-BF1D-C073E1394FF1}" srcOrd="1" destOrd="0" presId="urn:microsoft.com/office/officeart/2005/8/layout/vList2"/>
    <dgm:cxn modelId="{694C7731-2CA4-4ECF-A46F-FEC1DAB353D7}" type="presParOf" srcId="{BABDD728-A2F6-4206-AA0F-1969E4E78B6C}" destId="{A26ABC0C-6DA1-4983-92EC-17BD5FF4681C}" srcOrd="2" destOrd="0" presId="urn:microsoft.com/office/officeart/2005/8/layout/vList2"/>
    <dgm:cxn modelId="{62371CA6-6261-4AF0-A3F9-0320BB0A073D}" type="presParOf" srcId="{BABDD728-A2F6-4206-AA0F-1969E4E78B6C}" destId="{5264A2BF-2095-4581-820B-A2C8218AE7CF}" srcOrd="3" destOrd="0" presId="urn:microsoft.com/office/officeart/2005/8/layout/vList2"/>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7B6A1FBD-91C3-4490-BC25-7024AA613FFA}" type="doc">
      <dgm:prSet loTypeId="urn:microsoft.com/office/officeart/2009/3/layout/FramedTextPicture" loCatId="picture" qsTypeId="urn:microsoft.com/office/officeart/2005/8/quickstyle/simple1" qsCatId="simple" csTypeId="urn:microsoft.com/office/officeart/2005/8/colors/accent1_2" csCatId="accent1" phldr="1"/>
      <dgm:spPr/>
      <dgm:t>
        <a:bodyPr/>
        <a:lstStyle/>
        <a:p>
          <a:endParaRPr lang="ru-RU"/>
        </a:p>
      </dgm:t>
    </dgm:pt>
    <dgm:pt modelId="{EF41F11B-3E1F-4146-B41C-BD478BCB0283}">
      <dgm:prSet phldrT="[Текст]" custT="1"/>
      <dgm:spPr/>
      <dgm:t>
        <a:bodyPr/>
        <a:lstStyle/>
        <a:p>
          <a:r>
            <a:rPr lang="ru-RU" sz="1200">
              <a:latin typeface="Times New Roman" panose="02020603050405020304" pitchFamily="18" charset="0"/>
              <a:cs typeface="Times New Roman" panose="02020603050405020304" pitchFamily="18" charset="0"/>
            </a:rPr>
            <a:t>Психология </a:t>
          </a:r>
          <a:r>
            <a:rPr lang="ru-RU" sz="1200">
              <a:latin typeface="Times New Roman" panose="02020603050405020304" pitchFamily="18" charset="0"/>
              <a:cs typeface="Times New Roman" panose="02020603050405020304" pitchFamily="18" charset="0"/>
              <a:sym typeface="Symbol" panose="05050102010706020507" pitchFamily="18" charset="2"/>
            </a:rPr>
            <a:t> это область научного знания, исследующая особенности и закономерности возникновения, формирования и развития (изменения) психических процессов, психических состояний и психических свойств человека, а также психику человека </a:t>
          </a:r>
          <a:endParaRPr lang="ru-RU" sz="1200">
            <a:latin typeface="Times New Roman" panose="02020603050405020304" pitchFamily="18" charset="0"/>
            <a:cs typeface="Times New Roman" panose="02020603050405020304" pitchFamily="18" charset="0"/>
          </a:endParaRPr>
        </a:p>
      </dgm:t>
    </dgm:pt>
    <dgm:pt modelId="{BD9C5AC2-3E7C-4974-B283-6845E9F5260F}" type="parTrans" cxnId="{B1B057D9-59CB-4D52-8D50-165C03C97D70}">
      <dgm:prSet/>
      <dgm:spPr/>
      <dgm:t>
        <a:bodyPr/>
        <a:lstStyle/>
        <a:p>
          <a:endParaRPr lang="ru-RU"/>
        </a:p>
      </dgm:t>
    </dgm:pt>
    <dgm:pt modelId="{3C08EE3B-4871-4B2B-882D-54C6F95D2C4A}" type="sibTrans" cxnId="{B1B057D9-59CB-4D52-8D50-165C03C97D70}">
      <dgm:prSet/>
      <dgm:spPr/>
      <dgm:t>
        <a:bodyPr/>
        <a:lstStyle/>
        <a:p>
          <a:endParaRPr lang="ru-RU"/>
        </a:p>
      </dgm:t>
    </dgm:pt>
    <dgm:pt modelId="{CD350206-BA3D-4A73-ACC5-F23D08E1D16F}" type="pres">
      <dgm:prSet presAssocID="{7B6A1FBD-91C3-4490-BC25-7024AA613FFA}" presName="Name0" presStyleCnt="0">
        <dgm:presLayoutVars>
          <dgm:chMax/>
          <dgm:chPref/>
          <dgm:dir/>
        </dgm:presLayoutVars>
      </dgm:prSet>
      <dgm:spPr/>
      <dgm:t>
        <a:bodyPr/>
        <a:lstStyle/>
        <a:p>
          <a:endParaRPr lang="ru-RU"/>
        </a:p>
      </dgm:t>
    </dgm:pt>
    <dgm:pt modelId="{BE7018D4-1BC4-406F-B90A-29A49168C255}" type="pres">
      <dgm:prSet presAssocID="{EF41F11B-3E1F-4146-B41C-BD478BCB0283}" presName="composite" presStyleCnt="0">
        <dgm:presLayoutVars>
          <dgm:chMax/>
          <dgm:chPref/>
        </dgm:presLayoutVars>
      </dgm:prSet>
      <dgm:spPr/>
    </dgm:pt>
    <dgm:pt modelId="{C7070CC5-D7D6-4A8D-9176-16A376A64F7A}" type="pres">
      <dgm:prSet presAssocID="{EF41F11B-3E1F-4146-B41C-BD478BCB0283}" presName="Image" presStyleLbl="bgImgPlace1" presStyleIdx="0" presStyleCnt="1" custScaleX="96629" custScaleY="87871"/>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t="-25000" b="-25000"/>
          </a:stretch>
        </a:blipFill>
      </dgm:spPr>
      <dgm:t>
        <a:bodyPr/>
        <a:lstStyle/>
        <a:p>
          <a:endParaRPr lang="ru-RU"/>
        </a:p>
      </dgm:t>
    </dgm:pt>
    <dgm:pt modelId="{E1EB086B-87F5-47AC-8970-B613A35796F6}" type="pres">
      <dgm:prSet presAssocID="{EF41F11B-3E1F-4146-B41C-BD478BCB0283}" presName="ParentText" presStyleLbl="revTx" presStyleIdx="0" presStyleCnt="1">
        <dgm:presLayoutVars>
          <dgm:chMax val="0"/>
          <dgm:chPref val="0"/>
          <dgm:bulletEnabled val="1"/>
        </dgm:presLayoutVars>
      </dgm:prSet>
      <dgm:spPr/>
      <dgm:t>
        <a:bodyPr/>
        <a:lstStyle/>
        <a:p>
          <a:endParaRPr lang="ru-RU"/>
        </a:p>
      </dgm:t>
    </dgm:pt>
    <dgm:pt modelId="{6346512D-6B33-4B41-9FAF-EF6A979CABD9}" type="pres">
      <dgm:prSet presAssocID="{EF41F11B-3E1F-4146-B41C-BD478BCB0283}" presName="tlFrame" presStyleLbl="node1" presStyleIdx="0" presStyleCnt="4"/>
      <dgm:spPr/>
    </dgm:pt>
    <dgm:pt modelId="{ACFC631E-02CE-45BC-998E-B50FB49EECD1}" type="pres">
      <dgm:prSet presAssocID="{EF41F11B-3E1F-4146-B41C-BD478BCB0283}" presName="trFrame" presStyleLbl="node1" presStyleIdx="1" presStyleCnt="4"/>
      <dgm:spPr/>
    </dgm:pt>
    <dgm:pt modelId="{D07FBCFD-042B-43F4-8DB6-39BD68364E86}" type="pres">
      <dgm:prSet presAssocID="{EF41F11B-3E1F-4146-B41C-BD478BCB0283}" presName="blFrame" presStyleLbl="node1" presStyleIdx="2" presStyleCnt="4"/>
      <dgm:spPr/>
    </dgm:pt>
    <dgm:pt modelId="{CE9640A2-6876-4F3F-A756-D23C48651DAD}" type="pres">
      <dgm:prSet presAssocID="{EF41F11B-3E1F-4146-B41C-BD478BCB0283}" presName="brFrame" presStyleLbl="node1" presStyleIdx="3" presStyleCnt="4"/>
      <dgm:spPr/>
    </dgm:pt>
  </dgm:ptLst>
  <dgm:cxnLst>
    <dgm:cxn modelId="{B02D76B3-2CF1-4F74-BFBD-BB7AD3ADDD14}" type="presOf" srcId="{EF41F11B-3E1F-4146-B41C-BD478BCB0283}" destId="{E1EB086B-87F5-47AC-8970-B613A35796F6}" srcOrd="0" destOrd="0" presId="urn:microsoft.com/office/officeart/2009/3/layout/FramedTextPicture"/>
    <dgm:cxn modelId="{B1B057D9-59CB-4D52-8D50-165C03C97D70}" srcId="{7B6A1FBD-91C3-4490-BC25-7024AA613FFA}" destId="{EF41F11B-3E1F-4146-B41C-BD478BCB0283}" srcOrd="0" destOrd="0" parTransId="{BD9C5AC2-3E7C-4974-B283-6845E9F5260F}" sibTransId="{3C08EE3B-4871-4B2B-882D-54C6F95D2C4A}"/>
    <dgm:cxn modelId="{A1F5440D-4119-457A-85B0-872C5FBD6474}" type="presOf" srcId="{7B6A1FBD-91C3-4490-BC25-7024AA613FFA}" destId="{CD350206-BA3D-4A73-ACC5-F23D08E1D16F}" srcOrd="0" destOrd="0" presId="urn:microsoft.com/office/officeart/2009/3/layout/FramedTextPicture"/>
    <dgm:cxn modelId="{06F338BE-A68E-4F7D-BFB7-A6BF1D862F90}" type="presParOf" srcId="{CD350206-BA3D-4A73-ACC5-F23D08E1D16F}" destId="{BE7018D4-1BC4-406F-B90A-29A49168C255}" srcOrd="0" destOrd="0" presId="urn:microsoft.com/office/officeart/2009/3/layout/FramedTextPicture"/>
    <dgm:cxn modelId="{77A70AFE-7810-4C6D-98D9-8B390D8CA059}" type="presParOf" srcId="{BE7018D4-1BC4-406F-B90A-29A49168C255}" destId="{C7070CC5-D7D6-4A8D-9176-16A376A64F7A}" srcOrd="0" destOrd="0" presId="urn:microsoft.com/office/officeart/2009/3/layout/FramedTextPicture"/>
    <dgm:cxn modelId="{692A454F-637F-41AB-89B5-83AC2852A219}" type="presParOf" srcId="{BE7018D4-1BC4-406F-B90A-29A49168C255}" destId="{E1EB086B-87F5-47AC-8970-B613A35796F6}" srcOrd="1" destOrd="0" presId="urn:microsoft.com/office/officeart/2009/3/layout/FramedTextPicture"/>
    <dgm:cxn modelId="{383A1B29-4A98-4417-B6D8-61E238BE0AED}" type="presParOf" srcId="{BE7018D4-1BC4-406F-B90A-29A49168C255}" destId="{6346512D-6B33-4B41-9FAF-EF6A979CABD9}" srcOrd="2" destOrd="0" presId="urn:microsoft.com/office/officeart/2009/3/layout/FramedTextPicture"/>
    <dgm:cxn modelId="{1FEE2651-2E65-4C83-964C-42721A157156}" type="presParOf" srcId="{BE7018D4-1BC4-406F-B90A-29A49168C255}" destId="{ACFC631E-02CE-45BC-998E-B50FB49EECD1}" srcOrd="3" destOrd="0" presId="urn:microsoft.com/office/officeart/2009/3/layout/FramedTextPicture"/>
    <dgm:cxn modelId="{E0CB25FE-405A-4452-8C2B-2BA86E8343B6}" type="presParOf" srcId="{BE7018D4-1BC4-406F-B90A-29A49168C255}" destId="{D07FBCFD-042B-43F4-8DB6-39BD68364E86}" srcOrd="4" destOrd="0" presId="urn:microsoft.com/office/officeart/2009/3/layout/FramedTextPicture"/>
    <dgm:cxn modelId="{79FB71E2-7734-44BA-8033-E3B59BD8BEDB}" type="presParOf" srcId="{BE7018D4-1BC4-406F-B90A-29A49168C255}" destId="{CE9640A2-6876-4F3F-A756-D23C48651DAD}" srcOrd="5" destOrd="0" presId="urn:microsoft.com/office/officeart/2009/3/layout/FramedTextPicture"/>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5BD234-845F-423F-8DF8-DD98F2C3239F}">
      <dsp:nvSpPr>
        <dsp:cNvPr id="0" name=""/>
        <dsp:cNvSpPr/>
      </dsp:nvSpPr>
      <dsp:spPr>
        <a:xfrm>
          <a:off x="0" y="532260"/>
          <a:ext cx="6065520" cy="88200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70752" tIns="145796" rIns="470752" bIns="85344" numCol="1" spcCol="1270" anchor="t" anchorCtr="0">
          <a:noAutofit/>
        </a:bodyPr>
        <a:lstStyle/>
        <a:p>
          <a:pPr marL="114300" lvl="1" indent="-114300" algn="just"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В течение многих веков, начиная с Древней Греции и включая Средневековье и эпоху Возрождения, душа выступает предметом рассуждения философов и богословов, поэтому на данном этапе развития понимание души являлось предметом психологического знания.</a:t>
          </a:r>
          <a:endParaRPr lang="ru-RU" sz="1000" kern="1200">
            <a:latin typeface="Times New Roman" panose="02020603050405020304" pitchFamily="18" charset="0"/>
            <a:cs typeface="Times New Roman" panose="02020603050405020304" pitchFamily="18" charset="0"/>
          </a:endParaRPr>
        </a:p>
      </dsp:txBody>
      <dsp:txXfrm>
        <a:off x="0" y="532260"/>
        <a:ext cx="6065520" cy="882000"/>
      </dsp:txXfrm>
    </dsp:sp>
    <dsp:sp modelId="{2A0A116D-946A-4602-B477-F592A32B4CD6}">
      <dsp:nvSpPr>
        <dsp:cNvPr id="0" name=""/>
        <dsp:cNvSpPr/>
      </dsp:nvSpPr>
      <dsp:spPr>
        <a:xfrm>
          <a:off x="302979" y="102179"/>
          <a:ext cx="4241717" cy="533401"/>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0484" tIns="0" rIns="160484" bIns="0" numCol="1" spcCol="1270" anchor="ctr" anchorCtr="0">
          <a:noAutofit/>
        </a:bodyPr>
        <a:lstStyle/>
        <a:p>
          <a:pPr lvl="0" algn="l" defTabSz="622300">
            <a:lnSpc>
              <a:spcPct val="90000"/>
            </a:lnSpc>
            <a:spcBef>
              <a:spcPct val="0"/>
            </a:spcBef>
            <a:spcAft>
              <a:spcPct val="35000"/>
            </a:spcAft>
          </a:pPr>
          <a:r>
            <a:rPr lang="ru-RU" sz="1400" kern="1200">
              <a:solidFill>
                <a:sysClr val="windowText" lastClr="000000"/>
              </a:solidFill>
              <a:latin typeface="Times New Roman" panose="02020603050405020304" pitchFamily="18" charset="0"/>
              <a:cs typeface="Times New Roman" panose="02020603050405020304" pitchFamily="18" charset="0"/>
            </a:rPr>
            <a:t>1 Психология как наука о душе</a:t>
          </a:r>
        </a:p>
      </dsp:txBody>
      <dsp:txXfrm>
        <a:off x="329017" y="128217"/>
        <a:ext cx="4189641" cy="481325"/>
      </dsp:txXfrm>
    </dsp:sp>
    <dsp:sp modelId="{0753EF92-01B3-4C3C-BD80-351FA506DE79}">
      <dsp:nvSpPr>
        <dsp:cNvPr id="0" name=""/>
        <dsp:cNvSpPr/>
      </dsp:nvSpPr>
      <dsp:spPr>
        <a:xfrm>
          <a:off x="0" y="1848960"/>
          <a:ext cx="6065520" cy="70560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70752" tIns="145796" rIns="470752" bIns="85344" numCol="1" spcCol="1270" anchor="t" anchorCtr="0">
          <a:noAutofit/>
        </a:bodyPr>
        <a:lstStyle/>
        <a:p>
          <a:pPr marL="114300" lvl="1" indent="-114300" algn="just"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Понятие "душа" стало превращаться в понятие "сознание". Пути формирования сознания человека, прцессы познания мира и себя − основная научная проблема психологии на данном этапе.</a:t>
          </a:r>
        </a:p>
      </dsp:txBody>
      <dsp:txXfrm>
        <a:off x="0" y="1848960"/>
        <a:ext cx="6065520" cy="705600"/>
      </dsp:txXfrm>
    </dsp:sp>
    <dsp:sp modelId="{D50CF369-EA62-4D3D-807B-8BC18CC54B27}">
      <dsp:nvSpPr>
        <dsp:cNvPr id="0" name=""/>
        <dsp:cNvSpPr/>
      </dsp:nvSpPr>
      <dsp:spPr>
        <a:xfrm>
          <a:off x="302979" y="1452060"/>
          <a:ext cx="4241717" cy="500219"/>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0484" tIns="0" rIns="160484" bIns="0" numCol="1" spcCol="1270" anchor="ctr" anchorCtr="0">
          <a:noAutofit/>
        </a:bodyPr>
        <a:lstStyle/>
        <a:p>
          <a:pPr lvl="0" algn="l" defTabSz="622300">
            <a:lnSpc>
              <a:spcPct val="90000"/>
            </a:lnSpc>
            <a:spcBef>
              <a:spcPct val="0"/>
            </a:spcBef>
            <a:spcAft>
              <a:spcPct val="35000"/>
            </a:spcAft>
          </a:pPr>
          <a:r>
            <a:rPr lang="ru-RU" sz="1400" kern="1200">
              <a:solidFill>
                <a:sysClr val="windowText" lastClr="000000"/>
              </a:solidFill>
              <a:latin typeface="Times New Roman" panose="02020603050405020304" pitchFamily="18" charset="0"/>
              <a:cs typeface="Times New Roman" panose="02020603050405020304" pitchFamily="18" charset="0"/>
            </a:rPr>
            <a:t>2 Психология как наука о сознании (с </a:t>
          </a:r>
          <a:r>
            <a:rPr lang="en-US" sz="1400" kern="1200">
              <a:solidFill>
                <a:sysClr val="windowText" lastClr="000000"/>
              </a:solidFill>
              <a:latin typeface="Times New Roman" panose="02020603050405020304" pitchFamily="18" charset="0"/>
              <a:cs typeface="Times New Roman" panose="02020603050405020304" pitchFamily="18" charset="0"/>
            </a:rPr>
            <a:t>XVII</a:t>
          </a:r>
          <a:r>
            <a:rPr lang="ru-RU" sz="1400" kern="1200">
              <a:solidFill>
                <a:sysClr val="windowText" lastClr="000000"/>
              </a:solidFill>
              <a:latin typeface="Times New Roman" panose="02020603050405020304" pitchFamily="18" charset="0"/>
              <a:cs typeface="Times New Roman" panose="02020603050405020304" pitchFamily="18" charset="0"/>
            </a:rPr>
            <a:t> в.)</a:t>
          </a:r>
          <a:r>
            <a:rPr lang="en-US" sz="1400" kern="1200">
              <a:solidFill>
                <a:sysClr val="windowText" lastClr="000000"/>
              </a:solidFill>
              <a:latin typeface="Times New Roman" panose="02020603050405020304" pitchFamily="18" charset="0"/>
              <a:cs typeface="Times New Roman" panose="02020603050405020304" pitchFamily="18" charset="0"/>
            </a:rPr>
            <a:t> </a:t>
          </a:r>
          <a:endParaRPr lang="ru-RU" sz="1400" kern="1200">
            <a:solidFill>
              <a:sysClr val="windowText" lastClr="000000"/>
            </a:solidFill>
            <a:latin typeface="Times New Roman" panose="02020603050405020304" pitchFamily="18" charset="0"/>
            <a:cs typeface="Times New Roman" panose="02020603050405020304" pitchFamily="18" charset="0"/>
          </a:endParaRPr>
        </a:p>
      </dsp:txBody>
      <dsp:txXfrm>
        <a:off x="327398" y="1476479"/>
        <a:ext cx="4192879" cy="451381"/>
      </dsp:txXfrm>
    </dsp:sp>
    <dsp:sp modelId="{6410A614-29D7-4BA0-BE84-286B8D5DCCEA}">
      <dsp:nvSpPr>
        <dsp:cNvPr id="0" name=""/>
        <dsp:cNvSpPr/>
      </dsp:nvSpPr>
      <dsp:spPr>
        <a:xfrm>
          <a:off x="0" y="3022020"/>
          <a:ext cx="6065520" cy="70560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70752" tIns="145796" rIns="470752" bIns="85344" numCol="1" spcCol="1270" anchor="t" anchorCtr="0">
          <a:noAutofit/>
        </a:bodyPr>
        <a:lstStyle/>
        <a:p>
          <a:pPr marL="114300" lvl="1" indent="-114300" algn="just" defTabSz="533400">
            <a:lnSpc>
              <a:spcPct val="90000"/>
            </a:lnSpc>
            <a:spcBef>
              <a:spcPct val="0"/>
            </a:spcBef>
            <a:spcAft>
              <a:spcPct val="15000"/>
            </a:spcAft>
            <a:buChar char="••"/>
          </a:pPr>
          <a:r>
            <a:rPr lang="ru-RU" sz="1200" kern="1200">
              <a:latin typeface="Times New Roman" panose="02020603050405020304" pitchFamily="18" charset="0"/>
              <a:cs typeface="Times New Roman" panose="02020603050405020304" pitchFamily="18" charset="0"/>
            </a:rPr>
            <a:t>Задача психологии − ставить эксперименты и наблюдать за поведением, реакциями человека, используя объективные методы регистрации и анализа внешне наблюдаемых реакций, действий человека.</a:t>
          </a:r>
        </a:p>
      </dsp:txBody>
      <dsp:txXfrm>
        <a:off x="0" y="3022020"/>
        <a:ext cx="6065520" cy="705600"/>
      </dsp:txXfrm>
    </dsp:sp>
    <dsp:sp modelId="{5EA2BEEC-56B9-403C-AF2A-4A008E631DBD}">
      <dsp:nvSpPr>
        <dsp:cNvPr id="0" name=""/>
        <dsp:cNvSpPr/>
      </dsp:nvSpPr>
      <dsp:spPr>
        <a:xfrm>
          <a:off x="302979" y="2592360"/>
          <a:ext cx="4241717" cy="53298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0484" tIns="0" rIns="160484" bIns="0" numCol="1" spcCol="1270" anchor="ctr" anchorCtr="0">
          <a:noAutofit/>
        </a:bodyPr>
        <a:lstStyle/>
        <a:p>
          <a:pPr lvl="0" algn="l" defTabSz="622300">
            <a:lnSpc>
              <a:spcPct val="90000"/>
            </a:lnSpc>
            <a:spcBef>
              <a:spcPct val="0"/>
            </a:spcBef>
            <a:spcAft>
              <a:spcPct val="35000"/>
            </a:spcAft>
          </a:pPr>
          <a:r>
            <a:rPr lang="ru-RU" sz="1400" kern="1200">
              <a:solidFill>
                <a:sysClr val="windowText" lastClr="000000"/>
              </a:solidFill>
              <a:latin typeface="Times New Roman" panose="02020603050405020304" pitchFamily="18" charset="0"/>
              <a:cs typeface="Times New Roman" panose="02020603050405020304" pitchFamily="18" charset="0"/>
            </a:rPr>
            <a:t>3 Психология как наука о поведении ( </a:t>
          </a:r>
          <a:r>
            <a:rPr lang="en-US" sz="1400" kern="1200">
              <a:solidFill>
                <a:sysClr val="windowText" lastClr="000000"/>
              </a:solidFill>
              <a:latin typeface="Times New Roman" panose="02020603050405020304" pitchFamily="18" charset="0"/>
              <a:cs typeface="Times New Roman" panose="02020603050405020304" pitchFamily="18" charset="0"/>
            </a:rPr>
            <a:t>XX</a:t>
          </a:r>
          <a:r>
            <a:rPr lang="ru-RU" sz="1400" kern="1200">
              <a:solidFill>
                <a:sysClr val="windowText" lastClr="000000"/>
              </a:solidFill>
              <a:latin typeface="Times New Roman" panose="02020603050405020304" pitchFamily="18" charset="0"/>
              <a:cs typeface="Times New Roman" panose="02020603050405020304" pitchFamily="18" charset="0"/>
            </a:rPr>
            <a:t> в.)</a:t>
          </a:r>
        </a:p>
      </dsp:txBody>
      <dsp:txXfrm>
        <a:off x="328997" y="2618378"/>
        <a:ext cx="4189681" cy="480944"/>
      </dsp:txXfrm>
    </dsp:sp>
    <dsp:sp modelId="{B562FBAB-47E8-4414-B7DB-BF4FCE786930}">
      <dsp:nvSpPr>
        <dsp:cNvPr id="0" name=""/>
        <dsp:cNvSpPr/>
      </dsp:nvSpPr>
      <dsp:spPr>
        <a:xfrm>
          <a:off x="0" y="4362000"/>
          <a:ext cx="6065520" cy="17640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70752" tIns="145796" rIns="470752" bIns="49784" numCol="1" spcCol="1270" anchor="t" anchorCtr="0">
          <a:noAutofit/>
        </a:bodyPr>
        <a:lstStyle/>
        <a:p>
          <a:pPr marL="57150" lvl="1" indent="-57150" algn="l" defTabSz="311150">
            <a:lnSpc>
              <a:spcPct val="90000"/>
            </a:lnSpc>
            <a:spcBef>
              <a:spcPct val="0"/>
            </a:spcBef>
            <a:spcAft>
              <a:spcPct val="15000"/>
            </a:spcAft>
            <a:buChar char="••"/>
          </a:pPr>
          <a:endParaRPr lang="ru-RU" sz="700" kern="1200"/>
        </a:p>
      </dsp:txBody>
      <dsp:txXfrm>
        <a:off x="0" y="4362000"/>
        <a:ext cx="6065520" cy="176400"/>
      </dsp:txXfrm>
    </dsp:sp>
    <dsp:sp modelId="{870045FF-DC5E-4A67-873B-B4AA6E6F4842}">
      <dsp:nvSpPr>
        <dsp:cNvPr id="0" name=""/>
        <dsp:cNvSpPr/>
      </dsp:nvSpPr>
      <dsp:spPr>
        <a:xfrm>
          <a:off x="302979" y="3765420"/>
          <a:ext cx="4241717" cy="69990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0484" tIns="0" rIns="160484" bIns="0" numCol="1" spcCol="1270" anchor="ctr" anchorCtr="0">
          <a:noAutofit/>
        </a:bodyPr>
        <a:lstStyle/>
        <a:p>
          <a:pPr lvl="0" algn="just" defTabSz="622300">
            <a:lnSpc>
              <a:spcPct val="90000"/>
            </a:lnSpc>
            <a:spcBef>
              <a:spcPct val="0"/>
            </a:spcBef>
            <a:spcAft>
              <a:spcPct val="35000"/>
            </a:spcAft>
          </a:pPr>
          <a:r>
            <a:rPr lang="ru-RU" sz="1400" kern="1200">
              <a:solidFill>
                <a:sysClr val="windowText" lastClr="000000"/>
              </a:solidFill>
              <a:latin typeface="Times New Roman" panose="02020603050405020304" pitchFamily="18" charset="0"/>
              <a:cs typeface="Times New Roman" panose="02020603050405020304" pitchFamily="18" charset="0"/>
            </a:rPr>
            <a:t>4  Психология как наука, изучающая объективные закономерности, проявления и механизмы психики (вторая половина </a:t>
          </a:r>
          <a:r>
            <a:rPr lang="en-US" sz="1400" kern="1200">
              <a:solidFill>
                <a:sysClr val="windowText" lastClr="000000"/>
              </a:solidFill>
              <a:latin typeface="Times New Roman" panose="02020603050405020304" pitchFamily="18" charset="0"/>
              <a:cs typeface="Times New Roman" panose="02020603050405020304" pitchFamily="18" charset="0"/>
            </a:rPr>
            <a:t>XX </a:t>
          </a:r>
          <a:r>
            <a:rPr lang="ru-RU" sz="1400" kern="1200">
              <a:solidFill>
                <a:sysClr val="windowText" lastClr="000000"/>
              </a:solidFill>
              <a:latin typeface="Times New Roman" panose="02020603050405020304" pitchFamily="18" charset="0"/>
              <a:cs typeface="Times New Roman" panose="02020603050405020304" pitchFamily="18" charset="0"/>
            </a:rPr>
            <a:t>века)</a:t>
          </a:r>
        </a:p>
      </dsp:txBody>
      <dsp:txXfrm>
        <a:off x="337145" y="3799586"/>
        <a:ext cx="4173385" cy="63156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E4F0CF-FAEC-4870-8AC7-4FA95A6B9999}">
      <dsp:nvSpPr>
        <dsp:cNvPr id="0" name=""/>
        <dsp:cNvSpPr/>
      </dsp:nvSpPr>
      <dsp:spPr>
        <a:xfrm rot="10800000">
          <a:off x="1007020" y="123570"/>
          <a:ext cx="3835439" cy="544870"/>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Душа (все исследователи до начала </a:t>
          </a:r>
          <a:r>
            <a:rPr lang="en-US" sz="1200" kern="1200">
              <a:solidFill>
                <a:schemeClr val="tx1"/>
              </a:solidFill>
              <a:latin typeface="Times New Roman" panose="02020603050405020304" pitchFamily="18" charset="0"/>
              <a:cs typeface="Times New Roman" panose="02020603050405020304" pitchFamily="18" charset="0"/>
            </a:rPr>
            <a:t>XVIII</a:t>
          </a:r>
          <a:r>
            <a:rPr lang="ru-RU" sz="1200" kern="1200">
              <a:solidFill>
                <a:schemeClr val="tx1"/>
              </a:solidFill>
              <a:latin typeface="Times New Roman" panose="02020603050405020304" pitchFamily="18" charset="0"/>
              <a:cs typeface="Times New Roman" panose="02020603050405020304" pitchFamily="18" charset="0"/>
            </a:rPr>
            <a:t> в.)</a:t>
          </a:r>
          <a:r>
            <a:rPr lang="en-US" sz="1200" kern="1200">
              <a:solidFill>
                <a:schemeClr val="tx1"/>
              </a:solidFill>
              <a:latin typeface="Times New Roman" panose="02020603050405020304" pitchFamily="18" charset="0"/>
              <a:cs typeface="Times New Roman" panose="02020603050405020304" pitchFamily="18" charset="0"/>
            </a:rPr>
            <a:t> </a:t>
          </a:r>
          <a:endParaRPr lang="ru-RU" sz="1200" kern="1200">
            <a:solidFill>
              <a:schemeClr val="tx1"/>
            </a:solidFill>
            <a:latin typeface="Times New Roman" panose="02020603050405020304" pitchFamily="18" charset="0"/>
            <a:cs typeface="Times New Roman" panose="02020603050405020304" pitchFamily="18" charset="0"/>
          </a:endParaRPr>
        </a:p>
      </dsp:txBody>
      <dsp:txXfrm rot="10800000">
        <a:off x="1143237" y="123570"/>
        <a:ext cx="3699222" cy="544870"/>
      </dsp:txXfrm>
    </dsp:sp>
    <dsp:sp modelId="{38416E27-3147-4B1C-85CC-F2F021379DEC}">
      <dsp:nvSpPr>
        <dsp:cNvPr id="0" name=""/>
        <dsp:cNvSpPr/>
      </dsp:nvSpPr>
      <dsp:spPr>
        <a:xfrm>
          <a:off x="605818" y="3808"/>
          <a:ext cx="821787" cy="812957"/>
        </a:xfrm>
        <a:prstGeom prst="ellipse">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22000" r="-22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525AA37-18B9-4BC1-9210-1DA7BD4EE00F}">
      <dsp:nvSpPr>
        <dsp:cNvPr id="0" name=""/>
        <dsp:cNvSpPr/>
      </dsp:nvSpPr>
      <dsp:spPr>
        <a:xfrm rot="10800000">
          <a:off x="758032" y="956349"/>
          <a:ext cx="4061972" cy="708625"/>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Явления сознания (английская эмпирическая ассоцианистская психология) </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Д.Гартли, Джон Стюарт Милль</a:t>
          </a:r>
        </a:p>
        <a:p>
          <a:pPr lvl="0" algn="ctr" defTabSz="533400">
            <a:lnSpc>
              <a:spcPct val="90000"/>
            </a:lnSpc>
            <a:spcBef>
              <a:spcPct val="0"/>
            </a:spcBef>
            <a:spcAft>
              <a:spcPct val="35000"/>
            </a:spcAft>
          </a:pPr>
          <a:endParaRPr lang="ru-RU" sz="1500" kern="1200"/>
        </a:p>
      </dsp:txBody>
      <dsp:txXfrm rot="10800000">
        <a:off x="935188" y="956349"/>
        <a:ext cx="3884816" cy="708625"/>
      </dsp:txXfrm>
    </dsp:sp>
    <dsp:sp modelId="{9E39FCA2-4E7C-44E8-82B6-0960FC0E32CC}">
      <dsp:nvSpPr>
        <dsp:cNvPr id="0" name=""/>
        <dsp:cNvSpPr/>
      </dsp:nvSpPr>
      <dsp:spPr>
        <a:xfrm>
          <a:off x="620644" y="923543"/>
          <a:ext cx="779795" cy="789472"/>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13000" b="-13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43856E2-5BD3-4AEB-BCA8-4B2302659F55}">
      <dsp:nvSpPr>
        <dsp:cNvPr id="0" name=""/>
        <dsp:cNvSpPr/>
      </dsp:nvSpPr>
      <dsp:spPr>
        <a:xfrm rot="10800000">
          <a:off x="1059330" y="1908293"/>
          <a:ext cx="3788009" cy="610116"/>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   Непосредственный опыт субъекта(структурализм) </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Вильгельм Вундт</a:t>
          </a:r>
        </a:p>
      </dsp:txBody>
      <dsp:txXfrm rot="10800000">
        <a:off x="1211859" y="1908293"/>
        <a:ext cx="3635480" cy="610116"/>
      </dsp:txXfrm>
    </dsp:sp>
    <dsp:sp modelId="{B5A82276-605B-41D1-A6E2-402F4E5E348D}">
      <dsp:nvSpPr>
        <dsp:cNvPr id="0" name=""/>
        <dsp:cNvSpPr/>
      </dsp:nvSpPr>
      <dsp:spPr>
        <a:xfrm>
          <a:off x="684739" y="1818833"/>
          <a:ext cx="797377" cy="789036"/>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t="-18000" b="-18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526C431-9D1A-47B6-90FC-F4765AFEAC16}">
      <dsp:nvSpPr>
        <dsp:cNvPr id="0" name=""/>
        <dsp:cNvSpPr/>
      </dsp:nvSpPr>
      <dsp:spPr>
        <a:xfrm rot="10800000">
          <a:off x="991516" y="2876119"/>
          <a:ext cx="3831827" cy="484501"/>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100000"/>
            </a:lnSpc>
            <a:spcBef>
              <a:spcPct val="0"/>
            </a:spcBef>
            <a:spcAft>
              <a:spcPts val="504"/>
            </a:spcAft>
          </a:pPr>
          <a:r>
            <a:rPr lang="ru-RU" sz="1200" kern="1200">
              <a:solidFill>
                <a:schemeClr val="tx1"/>
              </a:solidFill>
              <a:latin typeface="Times New Roman" panose="02020603050405020304" pitchFamily="18" charset="0"/>
              <a:cs typeface="Times New Roman" panose="02020603050405020304" pitchFamily="18" charset="0"/>
            </a:rPr>
            <a:t>Приспособляемость (функционализм)</a:t>
          </a:r>
        </a:p>
        <a:p>
          <a:pPr lvl="0" algn="ctr" defTabSz="533400">
            <a:lnSpc>
              <a:spcPct val="100000"/>
            </a:lnSpc>
            <a:spcBef>
              <a:spcPct val="0"/>
            </a:spcBef>
            <a:spcAft>
              <a:spcPts val="504"/>
            </a:spcAft>
          </a:pPr>
          <a:r>
            <a:rPr lang="ru-RU" sz="1200" kern="1200">
              <a:solidFill>
                <a:schemeClr val="tx1"/>
              </a:solidFill>
              <a:latin typeface="Times New Roman" panose="02020603050405020304" pitchFamily="18" charset="0"/>
              <a:cs typeface="Times New Roman" panose="02020603050405020304" pitchFamily="18" charset="0"/>
            </a:rPr>
            <a:t>Ульям Джеймс</a:t>
          </a:r>
        </a:p>
      </dsp:txBody>
      <dsp:txXfrm rot="10800000">
        <a:off x="1112641" y="2876119"/>
        <a:ext cx="3710702" cy="484501"/>
      </dsp:txXfrm>
    </dsp:sp>
    <dsp:sp modelId="{70D4463E-7FA2-46A3-8034-685AE5061254}">
      <dsp:nvSpPr>
        <dsp:cNvPr id="0" name=""/>
        <dsp:cNvSpPr/>
      </dsp:nvSpPr>
      <dsp:spPr>
        <a:xfrm>
          <a:off x="658922" y="2730223"/>
          <a:ext cx="840291" cy="809366"/>
        </a:xfrm>
        <a:prstGeom prst="ellipse">
          <a:avLst/>
        </a:prstGeom>
        <a:blipFill>
          <a:blip xmlns:r="http://schemas.openxmlformats.org/officeDocument/2006/relationships" r:embed="rId4" cstate="print">
            <a:extLst>
              <a:ext uri="{28A0092B-C50C-407E-A947-70E740481C1C}">
                <a14:useLocalDpi xmlns:a14="http://schemas.microsoft.com/office/drawing/2010/main" val="0"/>
              </a:ext>
            </a:extLst>
          </a:blip>
          <a:srcRect/>
          <a:stretch>
            <a:fillRect t="-17000" b="-17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4CE8872-D63A-4599-A5DA-4B82FA8C2E22}">
      <dsp:nvSpPr>
        <dsp:cNvPr id="0" name=""/>
        <dsp:cNvSpPr/>
      </dsp:nvSpPr>
      <dsp:spPr>
        <a:xfrm rot="10800000">
          <a:off x="927630" y="3700515"/>
          <a:ext cx="3919864" cy="639074"/>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Происхождение психических деятельностей (психофизиология)</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Иван Михайлович Сеченов</a:t>
          </a:r>
        </a:p>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dsp:txBody>
      <dsp:txXfrm rot="10800000">
        <a:off x="1087398" y="3700515"/>
        <a:ext cx="3760096" cy="639074"/>
      </dsp:txXfrm>
    </dsp:sp>
    <dsp:sp modelId="{E6E20354-4CA3-441A-A680-C61525CDCA71}">
      <dsp:nvSpPr>
        <dsp:cNvPr id="0" name=""/>
        <dsp:cNvSpPr/>
      </dsp:nvSpPr>
      <dsp:spPr>
        <a:xfrm>
          <a:off x="654118" y="3628870"/>
          <a:ext cx="788005" cy="782365"/>
        </a:xfrm>
        <a:prstGeom prst="ellipse">
          <a:avLst/>
        </a:prstGeom>
        <a:blipFill>
          <a:blip xmlns:r="http://schemas.openxmlformats.org/officeDocument/2006/relationships" r:embed="rId5">
            <a:extLst>
              <a:ext uri="{28A0092B-C50C-407E-A947-70E740481C1C}">
                <a14:useLocalDpi xmlns:a14="http://schemas.microsoft.com/office/drawing/2010/main" val="0"/>
              </a:ext>
            </a:extLst>
          </a:blip>
          <a:srcRect/>
          <a:stretch>
            <a:fillRect t="-17000" b="-17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F710629-98AA-4FFB-BF32-DED30FDD14C7}">
      <dsp:nvSpPr>
        <dsp:cNvPr id="0" name=""/>
        <dsp:cNvSpPr/>
      </dsp:nvSpPr>
      <dsp:spPr>
        <a:xfrm rot="10800000">
          <a:off x="1073193" y="4635594"/>
          <a:ext cx="3778669" cy="498414"/>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Поведение (бихевиоризм)</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Джон Уотсон</a:t>
          </a:r>
        </a:p>
      </dsp:txBody>
      <dsp:txXfrm rot="10800000">
        <a:off x="1197796" y="4635594"/>
        <a:ext cx="3654066" cy="498414"/>
      </dsp:txXfrm>
    </dsp:sp>
    <dsp:sp modelId="{3C5F47E0-050C-407C-B625-D37D0D34D561}">
      <dsp:nvSpPr>
        <dsp:cNvPr id="0" name=""/>
        <dsp:cNvSpPr/>
      </dsp:nvSpPr>
      <dsp:spPr>
        <a:xfrm>
          <a:off x="680252" y="4517052"/>
          <a:ext cx="824666" cy="750741"/>
        </a:xfrm>
        <a:prstGeom prst="ellipse">
          <a:avLst/>
        </a:prstGeom>
        <a:blipFill>
          <a:blip xmlns:r="http://schemas.openxmlformats.org/officeDocument/2006/relationships" r:embed="rId6">
            <a:extLst>
              <a:ext uri="{28A0092B-C50C-407E-A947-70E740481C1C}">
                <a14:useLocalDpi xmlns:a14="http://schemas.microsoft.com/office/drawing/2010/main" val="0"/>
              </a:ext>
            </a:extLst>
          </a:blip>
          <a:srcRect/>
          <a:stretch>
            <a:fillRect t="-20000" b="-20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CC868B2-5D30-44D8-93C1-E4EEC36FC68F}">
      <dsp:nvSpPr>
        <dsp:cNvPr id="0" name=""/>
        <dsp:cNvSpPr/>
      </dsp:nvSpPr>
      <dsp:spPr>
        <a:xfrm rot="10800000">
          <a:off x="1085807" y="5461440"/>
          <a:ext cx="3750284" cy="569790"/>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Бессознательное (психоанализ)</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Зигмунд Фрейд</a:t>
          </a:r>
        </a:p>
      </dsp:txBody>
      <dsp:txXfrm rot="10800000">
        <a:off x="1228254" y="5461440"/>
        <a:ext cx="3607837" cy="569790"/>
      </dsp:txXfrm>
    </dsp:sp>
    <dsp:sp modelId="{217CDEF5-B8F2-4454-890C-3E4ECDA51A78}">
      <dsp:nvSpPr>
        <dsp:cNvPr id="0" name=""/>
        <dsp:cNvSpPr/>
      </dsp:nvSpPr>
      <dsp:spPr>
        <a:xfrm>
          <a:off x="688397" y="5373610"/>
          <a:ext cx="820469" cy="775927"/>
        </a:xfrm>
        <a:prstGeom prst="ellipse">
          <a:avLst/>
        </a:prstGeom>
        <a:blipFill>
          <a:blip xmlns:r="http://schemas.openxmlformats.org/officeDocument/2006/relationships" r:embed="rId7" cstate="print">
            <a:extLst>
              <a:ext uri="{28A0092B-C50C-407E-A947-70E740481C1C}">
                <a14:useLocalDpi xmlns:a14="http://schemas.microsoft.com/office/drawing/2010/main" val="0"/>
              </a:ext>
            </a:extLst>
          </a:blip>
          <a:srcRect/>
          <a:stretch>
            <a:fillRect t="-18000" b="-18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8E913EE-84C2-484C-84E9-1564B66C7367}">
      <dsp:nvSpPr>
        <dsp:cNvPr id="0" name=""/>
        <dsp:cNvSpPr/>
      </dsp:nvSpPr>
      <dsp:spPr>
        <a:xfrm rot="10800000">
          <a:off x="741796" y="6338342"/>
          <a:ext cx="4111299" cy="668071"/>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           Процессы переработки информации и результаты этих процессов (гештальт-психология)</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Макс Вертгеймер</a:t>
          </a:r>
        </a:p>
      </dsp:txBody>
      <dsp:txXfrm rot="10800000">
        <a:off x="908814" y="6338342"/>
        <a:ext cx="3944281" cy="668071"/>
      </dsp:txXfrm>
    </dsp:sp>
    <dsp:sp modelId="{66B95DA4-7EEC-4415-80E0-DDC69208D15A}">
      <dsp:nvSpPr>
        <dsp:cNvPr id="0" name=""/>
        <dsp:cNvSpPr/>
      </dsp:nvSpPr>
      <dsp:spPr>
        <a:xfrm>
          <a:off x="656131" y="6255355"/>
          <a:ext cx="862833" cy="849288"/>
        </a:xfrm>
        <a:prstGeom prst="ellipse">
          <a:avLst/>
        </a:prstGeom>
        <a:blipFill>
          <a:blip xmlns:r="http://schemas.openxmlformats.org/officeDocument/2006/relationships" r:embed="rId8" cstate="print">
            <a:extLst>
              <a:ext uri="{28A0092B-C50C-407E-A947-70E740481C1C}">
                <a14:useLocalDpi xmlns:a14="http://schemas.microsoft.com/office/drawing/2010/main" val="0"/>
              </a:ext>
            </a:extLst>
          </a:blip>
          <a:srcRect/>
          <a:stretch>
            <a:fillRect t="-16000" b="-16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7B84F5C-27A2-4C13-ADB8-BFA994EC053D}">
      <dsp:nvSpPr>
        <dsp:cNvPr id="0" name=""/>
        <dsp:cNvSpPr/>
      </dsp:nvSpPr>
      <dsp:spPr>
        <a:xfrm rot="10800000">
          <a:off x="815374" y="7234116"/>
          <a:ext cx="4059709" cy="779178"/>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6319" tIns="45720" rIns="85344" bIns="45720" numCol="1" spcCol="1270" anchor="ctr" anchorCtr="0">
          <a:noAutofit/>
        </a:bodyPr>
        <a:lstStyle/>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    Личный опыт человека (гуманистическая психология)</a:t>
          </a:r>
        </a:p>
        <a:p>
          <a:pPr lvl="0" algn="ctr" defTabSz="5334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  Абрахам Маслоу, Карл Роджерс, Виктор Франкл, Ролло Мэй</a:t>
          </a:r>
        </a:p>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a:p>
          <a:pPr lvl="0" algn="ctr" defTabSz="533400">
            <a:lnSpc>
              <a:spcPct val="90000"/>
            </a:lnSpc>
            <a:spcBef>
              <a:spcPct val="0"/>
            </a:spcBef>
            <a:spcAft>
              <a:spcPct val="35000"/>
            </a:spcAft>
          </a:pPr>
          <a:endParaRPr lang="ru-RU" sz="1200" kern="1200">
            <a:solidFill>
              <a:schemeClr val="tx1"/>
            </a:solidFill>
            <a:latin typeface="Times New Roman" panose="02020603050405020304" pitchFamily="18" charset="0"/>
            <a:cs typeface="Times New Roman" panose="02020603050405020304" pitchFamily="18" charset="0"/>
          </a:endParaRPr>
        </a:p>
      </dsp:txBody>
      <dsp:txXfrm rot="10800000">
        <a:off x="1010168" y="7234116"/>
        <a:ext cx="3864915" cy="779178"/>
      </dsp:txXfrm>
    </dsp:sp>
    <dsp:sp modelId="{727AEEE6-DACC-4EEC-BA20-F82E202F758D}">
      <dsp:nvSpPr>
        <dsp:cNvPr id="0" name=""/>
        <dsp:cNvSpPr/>
      </dsp:nvSpPr>
      <dsp:spPr>
        <a:xfrm>
          <a:off x="611315" y="7210461"/>
          <a:ext cx="819373" cy="808629"/>
        </a:xfrm>
        <a:prstGeom prst="ellipse">
          <a:avLst/>
        </a:prstGeom>
        <a:blipFill>
          <a:blip xmlns:r="http://schemas.openxmlformats.org/officeDocument/2006/relationships" r:embed="rId9" cstate="print">
            <a:extLst>
              <a:ext uri="{28A0092B-C50C-407E-A947-70E740481C1C}">
                <a14:useLocalDpi xmlns:a14="http://schemas.microsoft.com/office/drawing/2010/main" val="0"/>
              </a:ext>
            </a:extLst>
          </a:blip>
          <a:srcRect/>
          <a:stretch>
            <a:fillRect t="-13000" b="-13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385BA7-9EAA-40E1-81FC-EA6A4C79C7FD}">
      <dsp:nvSpPr>
        <dsp:cNvPr id="0" name=""/>
        <dsp:cNvSpPr/>
      </dsp:nvSpPr>
      <dsp:spPr>
        <a:xfrm>
          <a:off x="0" y="2600"/>
          <a:ext cx="5486400" cy="0"/>
        </a:xfrm>
        <a:prstGeom prst="line">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78F5B16-6B22-44FD-B281-2F96B78F5C44}">
      <dsp:nvSpPr>
        <dsp:cNvPr id="0" name=""/>
        <dsp:cNvSpPr/>
      </dsp:nvSpPr>
      <dsp:spPr>
        <a:xfrm>
          <a:off x="0" y="2600"/>
          <a:ext cx="1360135" cy="5321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t" anchorCtr="0">
          <a:noAutofit/>
        </a:bodyPr>
        <a:lstStyle/>
        <a:p>
          <a:pPr lvl="0" algn="l" defTabSz="622300">
            <a:lnSpc>
              <a:spcPct val="90000"/>
            </a:lnSpc>
            <a:spcBef>
              <a:spcPct val="0"/>
            </a:spcBef>
            <a:spcAft>
              <a:spcPct val="35000"/>
            </a:spcAft>
          </a:pPr>
          <a:r>
            <a:rPr lang="ru-RU" sz="1400" b="1" kern="1200">
              <a:solidFill>
                <a:schemeClr val="tx1"/>
              </a:solidFill>
              <a:latin typeface="Times New Roman" panose="02020603050405020304" pitchFamily="18" charset="0"/>
              <a:cs typeface="Times New Roman" panose="02020603050405020304" pitchFamily="18" charset="0"/>
            </a:rPr>
            <a:t>КАТЕГОРИИ</a:t>
          </a:r>
        </a:p>
      </dsp:txBody>
      <dsp:txXfrm>
        <a:off x="0" y="2600"/>
        <a:ext cx="1360135" cy="5321178"/>
      </dsp:txXfrm>
    </dsp:sp>
    <dsp:sp modelId="{2075216B-94ED-401B-A0F7-DADBBAAB07F2}">
      <dsp:nvSpPr>
        <dsp:cNvPr id="0" name=""/>
        <dsp:cNvSpPr/>
      </dsp:nvSpPr>
      <dsp:spPr>
        <a:xfrm>
          <a:off x="1437448" y="59567"/>
          <a:ext cx="4046059" cy="140678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t" anchorCtr="0">
          <a:noAutofit/>
        </a:bodyPr>
        <a:lstStyle/>
        <a:p>
          <a:pPr lvl="0" algn="just" defTabSz="622300">
            <a:lnSpc>
              <a:spcPct val="90000"/>
            </a:lnSpc>
            <a:spcBef>
              <a:spcPct val="0"/>
            </a:spcBef>
            <a:spcAft>
              <a:spcPct val="35000"/>
            </a:spcAft>
          </a:pPr>
          <a:r>
            <a:rPr lang="ru-RU" sz="1400" b="1" kern="1200">
              <a:solidFill>
                <a:schemeClr val="tx1"/>
              </a:solidFill>
              <a:latin typeface="Times New Roman" panose="02020603050405020304" pitchFamily="18" charset="0"/>
              <a:cs typeface="Times New Roman" panose="02020603050405020304" pitchFamily="18" charset="0"/>
            </a:rPr>
            <a:t>Психические процессы </a:t>
          </a:r>
          <a:r>
            <a:rPr lang="ru-RU" sz="1400" kern="1200">
              <a:solidFill>
                <a:schemeClr val="tx1"/>
              </a:solidFill>
              <a:latin typeface="Times New Roman" panose="02020603050405020304" pitchFamily="18" charset="0"/>
              <a:cs typeface="Times New Roman" panose="02020603050405020304" pitchFamily="18" charset="0"/>
            </a:rPr>
            <a:t>− отдельные формы или виды психической деятельности.</a:t>
          </a:r>
        </a:p>
        <a:p>
          <a:pPr lvl="0" algn="just" defTabSz="6223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Современная психология рассматривает психические явления не как что-то изначально данное в готовом виде, а как нечто формирующееся, развивающееся, как динамичный процесс, порождающий определенные результаты в виде образов, чувств, мыслей и т.п.</a:t>
          </a:r>
        </a:p>
      </dsp:txBody>
      <dsp:txXfrm>
        <a:off x="1437448" y="59567"/>
        <a:ext cx="4046059" cy="1406781"/>
      </dsp:txXfrm>
    </dsp:sp>
    <dsp:sp modelId="{CEBEA29D-9E26-4C09-8141-1AA935EC60A1}">
      <dsp:nvSpPr>
        <dsp:cNvPr id="0" name=""/>
        <dsp:cNvSpPr/>
      </dsp:nvSpPr>
      <dsp:spPr>
        <a:xfrm>
          <a:off x="1360135" y="1466348"/>
          <a:ext cx="4123372"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7715513-E5B1-49A3-9717-0066298A56FF}">
      <dsp:nvSpPr>
        <dsp:cNvPr id="0" name=""/>
        <dsp:cNvSpPr/>
      </dsp:nvSpPr>
      <dsp:spPr>
        <a:xfrm>
          <a:off x="1437448" y="1523314"/>
          <a:ext cx="4046059" cy="13478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t" anchorCtr="0">
          <a:noAutofit/>
        </a:bodyPr>
        <a:lstStyle/>
        <a:p>
          <a:pPr lvl="0" algn="l" defTabSz="622300">
            <a:lnSpc>
              <a:spcPct val="90000"/>
            </a:lnSpc>
            <a:spcBef>
              <a:spcPct val="0"/>
            </a:spcBef>
            <a:spcAft>
              <a:spcPct val="35000"/>
            </a:spcAft>
          </a:pPr>
          <a:r>
            <a:rPr lang="ru-RU" sz="1400" b="1" kern="1200">
              <a:solidFill>
                <a:schemeClr val="tx1"/>
              </a:solidFill>
              <a:latin typeface="Times New Roman" panose="02020603050405020304" pitchFamily="18" charset="0"/>
              <a:cs typeface="Times New Roman" panose="02020603050405020304" pitchFamily="18" charset="0"/>
            </a:rPr>
            <a:t>Психические состояния </a:t>
          </a:r>
          <a:r>
            <a:rPr lang="ru-RU" sz="1400" kern="1200">
              <a:solidFill>
                <a:schemeClr val="tx1"/>
              </a:solidFill>
              <a:latin typeface="Times New Roman" panose="02020603050405020304" pitchFamily="18" charset="0"/>
              <a:cs typeface="Times New Roman" panose="02020603050405020304" pitchFamily="18" charset="0"/>
            </a:rPr>
            <a:t>− особая характеристика психической деятельности человека за некоторый период времени. </a:t>
          </a:r>
        </a:p>
        <a:p>
          <a:pPr lvl="0" algn="just" defTabSz="622300">
            <a:lnSpc>
              <a:spcPct val="90000"/>
            </a:lnSpc>
            <a:spcBef>
              <a:spcPct val="0"/>
            </a:spcBef>
            <a:spcAft>
              <a:spcPct val="35000"/>
            </a:spcAft>
          </a:pPr>
          <a:r>
            <a:rPr lang="ru-RU" sz="1200" kern="1200">
              <a:solidFill>
                <a:schemeClr val="tx1"/>
              </a:solidFill>
              <a:latin typeface="Times New Roman" panose="02020603050405020304" pitchFamily="18" charset="0"/>
              <a:cs typeface="Times New Roman" panose="02020603050405020304" pitchFamily="18" charset="0"/>
            </a:rPr>
            <a:t>Психические состояния вызываются внешней ситуацией, самочувствием человека, его индивидуальными особенностями и влияют на его поведение в течение этого периода.  </a:t>
          </a:r>
        </a:p>
      </dsp:txBody>
      <dsp:txXfrm>
        <a:off x="1437448" y="1523314"/>
        <a:ext cx="4046059" cy="1347820"/>
      </dsp:txXfrm>
    </dsp:sp>
    <dsp:sp modelId="{F66A8F90-F300-4AFA-AFBF-6E8AE05EC7C2}">
      <dsp:nvSpPr>
        <dsp:cNvPr id="0" name=""/>
        <dsp:cNvSpPr/>
      </dsp:nvSpPr>
      <dsp:spPr>
        <a:xfrm>
          <a:off x="1360135" y="2871135"/>
          <a:ext cx="4123372"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0E5C253-F512-4B8C-B010-5557F27BBD57}">
      <dsp:nvSpPr>
        <dsp:cNvPr id="0" name=""/>
        <dsp:cNvSpPr/>
      </dsp:nvSpPr>
      <dsp:spPr>
        <a:xfrm>
          <a:off x="1437448" y="2928101"/>
          <a:ext cx="4046059" cy="11393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t" anchorCtr="0">
          <a:noAutofit/>
        </a:bodyPr>
        <a:lstStyle/>
        <a:p>
          <a:pPr lvl="0" algn="just" defTabSz="622300">
            <a:lnSpc>
              <a:spcPct val="90000"/>
            </a:lnSpc>
            <a:spcBef>
              <a:spcPct val="0"/>
            </a:spcBef>
            <a:spcAft>
              <a:spcPct val="35000"/>
            </a:spcAft>
          </a:pPr>
          <a:r>
            <a:rPr lang="ru-RU" sz="1400" b="1" kern="1200">
              <a:latin typeface="Times New Roman" panose="02020603050405020304" pitchFamily="18" charset="0"/>
              <a:cs typeface="Times New Roman" panose="02020603050405020304" pitchFamily="18" charset="0"/>
            </a:rPr>
            <a:t>Психические свойства </a:t>
          </a:r>
          <a:r>
            <a:rPr lang="ru-RU" sz="1400" kern="1200">
              <a:latin typeface="Times New Roman" panose="02020603050405020304" pitchFamily="18" charset="0"/>
              <a:cs typeface="Times New Roman" panose="02020603050405020304" pitchFamily="18" charset="0"/>
            </a:rPr>
            <a:t>− это наиболее существенные и устойчивые психические особенности человека: его потребности, интересы, способности, характер. </a:t>
          </a:r>
        </a:p>
      </dsp:txBody>
      <dsp:txXfrm>
        <a:off x="1437448" y="2928101"/>
        <a:ext cx="4046059" cy="1139324"/>
      </dsp:txXfrm>
    </dsp:sp>
    <dsp:sp modelId="{D80EECE9-2247-4FC1-B21F-3CC08D165FFA}">
      <dsp:nvSpPr>
        <dsp:cNvPr id="0" name=""/>
        <dsp:cNvSpPr/>
      </dsp:nvSpPr>
      <dsp:spPr>
        <a:xfrm>
          <a:off x="1360135" y="4067426"/>
          <a:ext cx="4123372"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95B9B22-2288-4ECA-A2C5-47E58D68D157}">
      <dsp:nvSpPr>
        <dsp:cNvPr id="0" name=""/>
        <dsp:cNvSpPr/>
      </dsp:nvSpPr>
      <dsp:spPr>
        <a:xfrm>
          <a:off x="1437448" y="4124392"/>
          <a:ext cx="4046059" cy="11393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t" anchorCtr="0">
          <a:noAutofit/>
        </a:bodyPr>
        <a:lstStyle/>
        <a:p>
          <a:pPr lvl="0" algn="just" defTabSz="622300">
            <a:lnSpc>
              <a:spcPct val="90000"/>
            </a:lnSpc>
            <a:spcBef>
              <a:spcPct val="0"/>
            </a:spcBef>
            <a:spcAft>
              <a:spcPct val="35000"/>
            </a:spcAft>
          </a:pPr>
          <a:r>
            <a:rPr lang="ru-RU" sz="1400" b="1" kern="1200">
              <a:latin typeface="Times New Roman" panose="02020603050405020304" pitchFamily="18" charset="0"/>
              <a:cs typeface="Times New Roman" panose="02020603050405020304" pitchFamily="18" charset="0"/>
            </a:rPr>
            <a:t>Психические новообразования </a:t>
          </a:r>
          <a:r>
            <a:rPr lang="ru-RU" sz="1400" kern="1200">
              <a:latin typeface="Times New Roman" panose="02020603050405020304" pitchFamily="18" charset="0"/>
              <a:cs typeface="Times New Roman" panose="02020603050405020304" pitchFamily="18" charset="0"/>
            </a:rPr>
            <a:t>− приобретенные в течение жизни знания, умения, навыки, которые являются результатом активности индивида. </a:t>
          </a:r>
        </a:p>
      </dsp:txBody>
      <dsp:txXfrm>
        <a:off x="1437448" y="4124392"/>
        <a:ext cx="4046059" cy="1139324"/>
      </dsp:txXfrm>
    </dsp:sp>
    <dsp:sp modelId="{8EC3ECD8-E73B-46FC-88E2-F20F5FE7A39A}">
      <dsp:nvSpPr>
        <dsp:cNvPr id="0" name=""/>
        <dsp:cNvSpPr/>
      </dsp:nvSpPr>
      <dsp:spPr>
        <a:xfrm>
          <a:off x="1360135" y="5263716"/>
          <a:ext cx="4123372"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93CED8A-7B8E-47C2-9C30-081FB7C10CB3}">
      <dsp:nvSpPr>
        <dsp:cNvPr id="0" name=""/>
        <dsp:cNvSpPr/>
      </dsp:nvSpPr>
      <dsp:spPr>
        <a:xfrm>
          <a:off x="2748556" y="618181"/>
          <a:ext cx="1225448" cy="330976"/>
        </a:xfrm>
        <a:custGeom>
          <a:avLst/>
          <a:gdLst/>
          <a:ahLst/>
          <a:cxnLst/>
          <a:rect l="0" t="0" r="0" b="0"/>
          <a:pathLst>
            <a:path>
              <a:moveTo>
                <a:pt x="0" y="0"/>
              </a:moveTo>
              <a:lnTo>
                <a:pt x="0" y="225551"/>
              </a:lnTo>
              <a:lnTo>
                <a:pt x="1225448" y="225551"/>
              </a:lnTo>
              <a:lnTo>
                <a:pt x="1225448" y="33097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BDA32F-E6A7-489E-80B3-2B4A7516DB9B}">
      <dsp:nvSpPr>
        <dsp:cNvPr id="0" name=""/>
        <dsp:cNvSpPr/>
      </dsp:nvSpPr>
      <dsp:spPr>
        <a:xfrm>
          <a:off x="1577289" y="618181"/>
          <a:ext cx="1171266" cy="330976"/>
        </a:xfrm>
        <a:custGeom>
          <a:avLst/>
          <a:gdLst/>
          <a:ahLst/>
          <a:cxnLst/>
          <a:rect l="0" t="0" r="0" b="0"/>
          <a:pathLst>
            <a:path>
              <a:moveTo>
                <a:pt x="1171266" y="0"/>
              </a:moveTo>
              <a:lnTo>
                <a:pt x="1171266" y="225551"/>
              </a:lnTo>
              <a:lnTo>
                <a:pt x="0" y="225551"/>
              </a:lnTo>
              <a:lnTo>
                <a:pt x="0" y="33097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0F82F8D-9CF1-4FCB-8D02-0B34E93F337A}">
      <dsp:nvSpPr>
        <dsp:cNvPr id="0" name=""/>
        <dsp:cNvSpPr/>
      </dsp:nvSpPr>
      <dsp:spPr>
        <a:xfrm>
          <a:off x="1318257" y="20"/>
          <a:ext cx="2860596" cy="6181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B6FD556-4900-49C3-A216-C64CDA61872B}">
      <dsp:nvSpPr>
        <dsp:cNvPr id="0" name=""/>
        <dsp:cNvSpPr/>
      </dsp:nvSpPr>
      <dsp:spPr>
        <a:xfrm>
          <a:off x="1444705" y="120145"/>
          <a:ext cx="2860596" cy="61816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b="1" kern="1200">
              <a:latin typeface="Times New Roman" panose="02020603050405020304" pitchFamily="18" charset="0"/>
              <a:cs typeface="Times New Roman" panose="02020603050405020304" pitchFamily="18" charset="0"/>
            </a:rPr>
            <a:t>Основные отрасли психологии</a:t>
          </a:r>
        </a:p>
      </dsp:txBody>
      <dsp:txXfrm>
        <a:off x="1462810" y="138250"/>
        <a:ext cx="2824386" cy="581950"/>
      </dsp:txXfrm>
    </dsp:sp>
    <dsp:sp modelId="{B6CA2A7B-32D4-496B-8857-6A6147D75116}">
      <dsp:nvSpPr>
        <dsp:cNvPr id="0" name=""/>
        <dsp:cNvSpPr/>
      </dsp:nvSpPr>
      <dsp:spPr>
        <a:xfrm>
          <a:off x="478288" y="949158"/>
          <a:ext cx="2198001" cy="57201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F09303-DFE1-449B-868E-96218177D447}">
      <dsp:nvSpPr>
        <dsp:cNvPr id="0" name=""/>
        <dsp:cNvSpPr/>
      </dsp:nvSpPr>
      <dsp:spPr>
        <a:xfrm>
          <a:off x="604736" y="1069283"/>
          <a:ext cx="2198001" cy="57201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Фундаментальные</a:t>
          </a:r>
        </a:p>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(общие)</a:t>
          </a:r>
        </a:p>
      </dsp:txBody>
      <dsp:txXfrm>
        <a:off x="621490" y="1086037"/>
        <a:ext cx="2164493" cy="538504"/>
      </dsp:txXfrm>
    </dsp:sp>
    <dsp:sp modelId="{561217CA-B753-4C48-885C-098DB06B01D3}">
      <dsp:nvSpPr>
        <dsp:cNvPr id="0" name=""/>
        <dsp:cNvSpPr/>
      </dsp:nvSpPr>
      <dsp:spPr>
        <a:xfrm>
          <a:off x="2929185" y="949158"/>
          <a:ext cx="2089638" cy="57661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2395480-22BE-4C3F-BBA4-10C211F16435}">
      <dsp:nvSpPr>
        <dsp:cNvPr id="0" name=""/>
        <dsp:cNvSpPr/>
      </dsp:nvSpPr>
      <dsp:spPr>
        <a:xfrm>
          <a:off x="3055633" y="1069283"/>
          <a:ext cx="2089638" cy="576615"/>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Прикладные</a:t>
          </a:r>
        </a:p>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(специальные)</a:t>
          </a:r>
        </a:p>
      </dsp:txBody>
      <dsp:txXfrm>
        <a:off x="3072521" y="1086171"/>
        <a:ext cx="2055862" cy="54283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BCFC0B-E0EA-43B0-B316-57EBDF4B889B}">
      <dsp:nvSpPr>
        <dsp:cNvPr id="0" name=""/>
        <dsp:cNvSpPr/>
      </dsp:nvSpPr>
      <dsp:spPr>
        <a:xfrm>
          <a:off x="0" y="5999"/>
          <a:ext cx="5486400" cy="44928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b="1" kern="1200">
              <a:solidFill>
                <a:schemeClr val="tx1"/>
              </a:solidFill>
              <a:latin typeface="Times New Roman" panose="02020603050405020304" pitchFamily="18" charset="0"/>
              <a:cs typeface="Times New Roman" panose="02020603050405020304" pitchFamily="18" charset="0"/>
            </a:rPr>
            <a:t>Психология познавательных процессов</a:t>
          </a:r>
        </a:p>
      </dsp:txBody>
      <dsp:txXfrm>
        <a:off x="21932" y="27931"/>
        <a:ext cx="5442536" cy="405416"/>
      </dsp:txXfrm>
    </dsp:sp>
    <dsp:sp modelId="{1575A164-2A3F-40C0-BF1D-C073E1394FF1}">
      <dsp:nvSpPr>
        <dsp:cNvPr id="0" name=""/>
        <dsp:cNvSpPr/>
      </dsp:nvSpPr>
      <dsp:spPr>
        <a:xfrm>
          <a:off x="0" y="455279"/>
          <a:ext cx="5486400" cy="136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4193" tIns="15240" rIns="85344" bIns="15240" numCol="1" spcCol="1270" anchor="t" anchorCtr="0">
          <a:noAutofit/>
        </a:bodyPr>
        <a:lstStyle/>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ощущения</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восприятия</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внимание</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память</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воображение</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мышление</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речь</a:t>
          </a:r>
        </a:p>
      </dsp:txBody>
      <dsp:txXfrm>
        <a:off x="0" y="455279"/>
        <a:ext cx="5486400" cy="1366200"/>
      </dsp:txXfrm>
    </dsp:sp>
    <dsp:sp modelId="{A26ABC0C-6DA1-4983-92EC-17BD5FF4681C}">
      <dsp:nvSpPr>
        <dsp:cNvPr id="0" name=""/>
        <dsp:cNvSpPr/>
      </dsp:nvSpPr>
      <dsp:spPr>
        <a:xfrm>
          <a:off x="0" y="1821480"/>
          <a:ext cx="5486400" cy="44928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b="1" kern="1200">
              <a:solidFill>
                <a:schemeClr val="tx1"/>
              </a:solidFill>
              <a:latin typeface="Times New Roman" panose="02020603050405020304" pitchFamily="18" charset="0"/>
              <a:cs typeface="Times New Roman" panose="02020603050405020304" pitchFamily="18" charset="0"/>
            </a:rPr>
            <a:t>Психология личности</a:t>
          </a:r>
        </a:p>
      </dsp:txBody>
      <dsp:txXfrm>
        <a:off x="21932" y="1843412"/>
        <a:ext cx="5442536" cy="405416"/>
      </dsp:txXfrm>
    </dsp:sp>
    <dsp:sp modelId="{5264A2BF-2095-4581-820B-A2C8218AE7CF}">
      <dsp:nvSpPr>
        <dsp:cNvPr id="0" name=""/>
        <dsp:cNvSpPr/>
      </dsp:nvSpPr>
      <dsp:spPr>
        <a:xfrm>
          <a:off x="0" y="2270760"/>
          <a:ext cx="5486400" cy="11674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4193" tIns="15240" rIns="85344" bIns="15240" numCol="1" spcCol="1270" anchor="t" anchorCtr="0">
          <a:noAutofit/>
        </a:bodyPr>
        <a:lstStyle/>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эмоции</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способности</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мотивация</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темперамент</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характер</a:t>
          </a:r>
        </a:p>
        <a:p>
          <a:pPr marL="114300" lvl="1" indent="-114300" algn="l" defTabSz="533400">
            <a:lnSpc>
              <a:spcPct val="90000"/>
            </a:lnSpc>
            <a:spcBef>
              <a:spcPct val="0"/>
            </a:spcBef>
            <a:spcAft>
              <a:spcPct val="20000"/>
            </a:spcAft>
            <a:buChar char="••"/>
          </a:pPr>
          <a:r>
            <a:rPr lang="ru-RU" sz="1200" kern="1200">
              <a:solidFill>
                <a:schemeClr val="tx1"/>
              </a:solidFill>
              <a:latin typeface="Times New Roman" panose="02020603050405020304" pitchFamily="18" charset="0"/>
              <a:cs typeface="Times New Roman" panose="02020603050405020304" pitchFamily="18" charset="0"/>
            </a:rPr>
            <a:t>воля</a:t>
          </a:r>
        </a:p>
      </dsp:txBody>
      <dsp:txXfrm>
        <a:off x="0" y="2270760"/>
        <a:ext cx="5486400" cy="116748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070CC5-D7D6-4A8D-9176-16A376A64F7A}">
      <dsp:nvSpPr>
        <dsp:cNvPr id="0" name=""/>
        <dsp:cNvSpPr/>
      </dsp:nvSpPr>
      <dsp:spPr>
        <a:xfrm>
          <a:off x="676799" y="33764"/>
          <a:ext cx="1549961" cy="939649"/>
        </a:xfrm>
        <a:prstGeom prst="rect">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t="-25000" b="-25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1EB086B-87F5-47AC-8970-B613A35796F6}">
      <dsp:nvSpPr>
        <dsp:cNvPr id="0" name=""/>
        <dsp:cNvSpPr/>
      </dsp:nvSpPr>
      <dsp:spPr>
        <a:xfrm>
          <a:off x="2320770" y="1105134"/>
          <a:ext cx="2272518" cy="140369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Психология </a:t>
          </a:r>
          <a:r>
            <a:rPr lang="ru-RU" sz="1200" kern="1200">
              <a:latin typeface="Times New Roman" panose="02020603050405020304" pitchFamily="18" charset="0"/>
              <a:cs typeface="Times New Roman" panose="02020603050405020304" pitchFamily="18" charset="0"/>
              <a:sym typeface="Symbol" panose="05050102010706020507" pitchFamily="18" charset="2"/>
            </a:rPr>
            <a:t> это область научного знания, исследующая особенности и закономерности возникновения, формирования и развития (изменения) психических процессов, психических состояний и психических свойств человека, а также психику человека </a:t>
          </a:r>
          <a:endParaRPr lang="ru-RU" sz="1200" kern="1200">
            <a:latin typeface="Times New Roman" panose="02020603050405020304" pitchFamily="18" charset="0"/>
            <a:cs typeface="Times New Roman" panose="02020603050405020304" pitchFamily="18" charset="0"/>
          </a:endParaRPr>
        </a:p>
      </dsp:txBody>
      <dsp:txXfrm>
        <a:off x="2320770" y="1105134"/>
        <a:ext cx="2272518" cy="1403694"/>
      </dsp:txXfrm>
    </dsp:sp>
    <dsp:sp modelId="{6346512D-6B33-4B41-9FAF-EF6A979CABD9}">
      <dsp:nvSpPr>
        <dsp:cNvPr id="0" name=""/>
        <dsp:cNvSpPr/>
      </dsp:nvSpPr>
      <dsp:spPr>
        <a:xfrm>
          <a:off x="2120265" y="904802"/>
          <a:ext cx="545770" cy="545911"/>
        </a:xfrm>
        <a:prstGeom prst="halfFrame">
          <a:avLst>
            <a:gd name="adj1" fmla="val 25770"/>
            <a:gd name="adj2" fmla="val 2577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CFC631E-02CE-45BC-998E-B50FB49EECD1}">
      <dsp:nvSpPr>
        <dsp:cNvPr id="0" name=""/>
        <dsp:cNvSpPr/>
      </dsp:nvSpPr>
      <dsp:spPr>
        <a:xfrm rot="5400000">
          <a:off x="4263759" y="904872"/>
          <a:ext cx="545911" cy="545770"/>
        </a:xfrm>
        <a:prstGeom prst="halfFrame">
          <a:avLst>
            <a:gd name="adj1" fmla="val 25770"/>
            <a:gd name="adj2" fmla="val 2577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07FBCFD-042B-43F4-8DB6-39BD68364E86}">
      <dsp:nvSpPr>
        <dsp:cNvPr id="0" name=""/>
        <dsp:cNvSpPr/>
      </dsp:nvSpPr>
      <dsp:spPr>
        <a:xfrm rot="16200000">
          <a:off x="2120195" y="2163593"/>
          <a:ext cx="545911" cy="545770"/>
        </a:xfrm>
        <a:prstGeom prst="halfFrame">
          <a:avLst>
            <a:gd name="adj1" fmla="val 25770"/>
            <a:gd name="adj2" fmla="val 2577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E9640A2-6876-4F3F-A756-D23C48651DAD}">
      <dsp:nvSpPr>
        <dsp:cNvPr id="0" name=""/>
        <dsp:cNvSpPr/>
      </dsp:nvSpPr>
      <dsp:spPr>
        <a:xfrm rot="10800000">
          <a:off x="4263829" y="2163523"/>
          <a:ext cx="545770" cy="545911"/>
        </a:xfrm>
        <a:prstGeom prst="halfFrame">
          <a:avLst>
            <a:gd name="adj1" fmla="val 25770"/>
            <a:gd name="adj2" fmla="val 2577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 type="picture" pri="27000"/>
    <dgm:cat type="pictureconvert" pri="27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6.xml><?xml version="1.0" encoding="utf-8"?>
<dgm:layoutDef xmlns:dgm="http://schemas.openxmlformats.org/drawingml/2006/diagram" xmlns:a="http://schemas.openxmlformats.org/drawingml/2006/main" uniqueId="urn:microsoft.com/office/officeart/2009/3/layout/FramedTextPicture">
  <dgm:title val=""/>
  <dgm:desc val=""/>
  <dgm:catLst>
    <dgm:cat type="picture" pri="20000"/>
    <dgm:cat type="pictureconvert" pri="20000"/>
  </dgm:catLst>
  <dgm:sampData>
    <dgm:dataModel>
      <dgm:ptLst>
        <dgm:pt modelId="0" type="doc"/>
        <dgm:pt modelId="10">
          <dgm:prSet phldr="1"/>
        </dgm:pt>
      </dgm:ptLst>
      <dgm:cxnLst>
        <dgm:cxn modelId="20" srcId="0" destId="10" srcOrd="0" destOrd="0"/>
      </dgm:cxnLst>
      <dgm:bg/>
      <dgm:whole/>
    </dgm:dataModel>
  </dgm:sampData>
  <dgm:styleData>
    <dgm:dataModel>
      <dgm:ptLst>
        <dgm:pt modelId="0" type="doc"/>
        <dgm:pt modelId="10">
          <dgm:prSet phldr="1"/>
        </dgm:pt>
      </dgm:ptLst>
      <dgm:cxnLst>
        <dgm:cxn modelId="20" srcId="0" destId="10" srcOrd="0" destOrd="0"/>
      </dgm:cxnLst>
      <dgm:bg/>
      <dgm:whole/>
    </dgm:dataModel>
  </dgm:styleData>
  <dgm:clrData>
    <dgm:dataModel>
      <dgm:ptLst>
        <dgm:pt modelId="0" type="doc"/>
        <dgm:pt modelId="10">
          <dgm:prSet phldr="1"/>
        </dgm:pt>
      </dgm:ptLst>
      <dgm:cxnLst>
        <dgm:cxn modelId="20" srcId="0" destId="10" srcOrd="0" destOrd="0"/>
      </dgm:cxnLst>
      <dgm:bg/>
      <dgm:whole/>
    </dgm:dataModel>
  </dgm:clrData>
  <dgm:layoutNode name="Name0">
    <dgm:varLst>
      <dgm:chMax/>
      <dgm:chPref/>
      <dgm:dir/>
    </dgm:varLst>
    <dgm:choose name="Name1">
      <dgm:if name="Name2" func="var" arg="dir" op="equ" val="norm">
        <dgm:alg type="snake">
          <dgm:param type="grDir" val="tL"/>
          <dgm:param type="off" val="ctr"/>
        </dgm:alg>
      </dgm:if>
      <dgm:else name="Name3">
        <dgm:alg type="snake">
          <dgm:param type="grDir" val="tR"/>
          <dgm:param type="off" val="ctr"/>
        </dgm:alg>
      </dgm:else>
    </dgm:choose>
    <dgm:shape xmlns:r="http://schemas.openxmlformats.org/officeDocument/2006/relationships" r:blip="">
      <dgm:adjLst/>
    </dgm:shape>
    <dgm:constrLst>
      <dgm:constr type="w" for="ch" forName="composite" refType="w"/>
      <dgm:constr type="h" for="ch" forName="composite" refType="h"/>
      <dgm:constr type="primFontSz" for="des" ptType="node" op="equ" val="65"/>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varLst>
          <dgm:chMax/>
          <dgm:chPref/>
        </dgm:varLst>
        <dgm:alg type="composite">
          <dgm:param type="ar" val="1.5179"/>
        </dgm:alg>
        <dgm:shape xmlns:r="http://schemas.openxmlformats.org/officeDocument/2006/relationships" r:blip="">
          <dgm:adjLst/>
        </dgm:shape>
        <dgm:choose name="Name4">
          <dgm:if name="Name5" func="var" arg="dir" op="equ" val="norm">
            <dgm:constrLst>
              <dgm:constr type="l" for="ch" forName="Image" refType="w" fact="0"/>
              <dgm:constr type="t" for="ch" forName="Image" refType="h" fact="0"/>
              <dgm:constr type="w" for="ch" forName="Image" refType="w" fact="0.3856"/>
              <dgm:constr type="h" for="ch" forName="Image" refType="h" fact="0.3902"/>
              <dgm:constr type="l" for="ch" forName="ParentText" refType="w" fact="0.4017"/>
              <dgm:constr type="t" for="ch" forName="ParentText" refType="h" fact="0.4146"/>
              <dgm:constr type="w" for="ch" forName="ParentText" refType="w" fact="0.5463"/>
              <dgm:constr type="h" for="ch" forName="ParentText" refType="h" fact="0.5122"/>
              <dgm:constr type="l" for="ch" forName="tlFrame" refType="w" fact="0.3535"/>
              <dgm:constr type="t" for="ch" forName="tlFrame" refType="h" fact="0.3415"/>
              <dgm:constr type="w" for="ch" forName="tlFrame" refType="w" fact="0.1312"/>
              <dgm:constr type="h" for="ch" forName="tlFrame" refType="h" fact="0.1992"/>
              <dgm:constr type="l" for="ch" forName="trFrame" refType="w" fact="0.8688"/>
              <dgm:constr type="t" for="ch" forName="trFrame" refType="h" fact="0.3415"/>
              <dgm:constr type="w" for="ch" forName="trFrame" refType="w" fact="0.1312"/>
              <dgm:constr type="h" for="ch" forName="trFrame" refType="h" fact="0.1992"/>
              <dgm:constr type="l" for="ch" forName="blFrame" refType="w" fact="0.3535"/>
              <dgm:constr type="t" for="ch" forName="blFrame" refType="h" fact="0.8008"/>
              <dgm:constr type="w" for="ch" forName="blFrame" refType="w" fact="0.1312"/>
              <dgm:constr type="h" for="ch" forName="blFrame" refType="h" fact="0.1992"/>
              <dgm:constr type="l" for="ch" forName="brFrame" refType="w" fact="0.8688"/>
              <dgm:constr type="t" for="ch" forName="brFrame" refType="h" fact="0.8008"/>
              <dgm:constr type="w" for="ch" forName="brFrame" refType="w" fact="0.1312"/>
              <dgm:constr type="h" for="ch" forName="brFrame" refType="h" fact="0.1992"/>
            </dgm:constrLst>
          </dgm:if>
          <dgm:else name="Name6">
            <dgm:constrLst>
              <dgm:constr type="l" for="ch" forName="Image" refType="w" fact="0.6144"/>
              <dgm:constr type="t" for="ch" forName="Image" refType="h" fact="0"/>
              <dgm:constr type="w" for="ch" forName="Image" refType="w" fact="0.3856"/>
              <dgm:constr type="h" for="ch" forName="Image" refType="h" fact="0.3902"/>
              <dgm:constr type="l" for="ch" forName="ParentText" refType="w" fact="0.0482"/>
              <dgm:constr type="t" for="ch" forName="ParentText" refType="h" fact="0.4146"/>
              <dgm:constr type="w" for="ch" forName="ParentText" refType="w" fact="0.5463"/>
              <dgm:constr type="h" for="ch" forName="ParentText" refType="h" fact="0.5122"/>
              <dgm:constr type="l" for="ch" forName="tlFrame" refType="w" fact="0"/>
              <dgm:constr type="t" for="ch" forName="tlFrame" refType="h" fact="0.3415"/>
              <dgm:constr type="w" for="ch" forName="tlFrame" refType="w" fact="0.1312"/>
              <dgm:constr type="h" for="ch" forName="tlFrame" refType="h" fact="0.1992"/>
              <dgm:constr type="l" for="ch" forName="trFrame" refType="w" fact="0.5153"/>
              <dgm:constr type="t" for="ch" forName="trFrame" refType="h" fact="0.3415"/>
              <dgm:constr type="w" for="ch" forName="trFrame" refType="w" fact="0.1312"/>
              <dgm:constr type="h" for="ch" forName="trFrame" refType="h" fact="0.1992"/>
              <dgm:constr type="l" for="ch" forName="blFrame" refType="w" fact="0"/>
              <dgm:constr type="t" for="ch" forName="blFrame" refType="h" fact="0.8008"/>
              <dgm:constr type="w" for="ch" forName="blFrame" refType="w" fact="0.1312"/>
              <dgm:constr type="h" for="ch" forName="blFrame" refType="h" fact="0.1992"/>
              <dgm:constr type="l" for="ch" forName="brFrame" refType="w" fact="0.5153"/>
              <dgm:constr type="t" for="ch" forName="brFrame" refType="h" fact="0.8008"/>
              <dgm:constr type="w" for="ch" forName="brFrame" refType="w" fact="0.1312"/>
              <dgm:constr type="h" for="ch" forName="brFrame" refType="h" fact="0.1992"/>
            </dgm:constrLst>
          </dgm:else>
        </dgm:choose>
        <dgm:layoutNode name="Image" styleLbl="bgImgPlace1">
          <dgm:alg type="sp"/>
          <dgm:shape xmlns:r="http://schemas.openxmlformats.org/officeDocument/2006/relationships" type="rect" r:blip="" blipPhldr="1">
            <dgm:adjLst/>
          </dgm:shape>
          <dgm:presOf/>
        </dgm:layoutNode>
        <dgm:layoutNode name="ParentText" styleLbl="revTx">
          <dgm:varLst>
            <dgm:chMax val="0"/>
            <dgm:chPref val="0"/>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lFrame" styleLbl="node1">
          <dgm:alg type="sp"/>
          <dgm:shape xmlns:r="http://schemas.openxmlformats.org/officeDocument/2006/relationships" type="halfFrame" r:blip="">
            <dgm:adjLst>
              <dgm:adj idx="1" val="0.2577"/>
              <dgm:adj idx="2" val="0.2577"/>
            </dgm:adjLst>
          </dgm:shape>
          <dgm:presOf/>
        </dgm:layoutNode>
        <dgm:layoutNode name="trFrame" styleLbl="node1">
          <dgm:alg type="sp"/>
          <dgm:shape xmlns:r="http://schemas.openxmlformats.org/officeDocument/2006/relationships" rot="90" type="halfFrame" r:blip="">
            <dgm:adjLst>
              <dgm:adj idx="1" val="0.2577"/>
              <dgm:adj idx="2" val="0.2577"/>
            </dgm:adjLst>
          </dgm:shape>
          <dgm:presOf/>
        </dgm:layoutNode>
        <dgm:layoutNode name="blFrame" styleLbl="node1">
          <dgm:alg type="sp"/>
          <dgm:shape xmlns:r="http://schemas.openxmlformats.org/officeDocument/2006/relationships" rot="270" type="halfFrame" r:blip="">
            <dgm:adjLst>
              <dgm:adj idx="1" val="0.2577"/>
              <dgm:adj idx="2" val="0.2577"/>
            </dgm:adjLst>
          </dgm:shape>
          <dgm:presOf/>
        </dgm:layoutNode>
        <dgm:layoutNode name="brFrame" styleLbl="node1">
          <dgm:alg type="sp"/>
          <dgm:shape xmlns:r="http://schemas.openxmlformats.org/officeDocument/2006/relationships" rot="180" type="halfFrame" r:blip="">
            <dgm:adjLst>
              <dgm:adj idx="1" val="0.2577"/>
              <dgm:adj idx="2" val="0.2577"/>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25BE-2150-481C-9D0D-0DF6C6F1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23</Pages>
  <Words>5572</Words>
  <Characters>31763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Фарида</cp:lastModifiedBy>
  <cp:revision>12</cp:revision>
  <dcterms:created xsi:type="dcterms:W3CDTF">2014-12-15T09:39:00Z</dcterms:created>
  <dcterms:modified xsi:type="dcterms:W3CDTF">2015-01-14T15:37:00Z</dcterms:modified>
</cp:coreProperties>
</file>