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Cs w:val="0"/>
          <w:i w:val="0"/>
          <w:color w:val="auto"/>
          <w:sz w:val="22"/>
          <w:szCs w:val="22"/>
          <w:u w:val="none"/>
        </w:rPr>
        <w:id w:val="841434406"/>
        <w:docPartObj>
          <w:docPartGallery w:val="Table of Contents"/>
          <w:docPartUnique/>
        </w:docPartObj>
      </w:sdtPr>
      <w:sdtEndPr>
        <w:rPr>
          <w:b/>
        </w:rPr>
      </w:sdtEndPr>
      <w:sdtContent>
        <w:p w:rsidR="00B11531" w:rsidRPr="009E1538" w:rsidRDefault="009E1538" w:rsidP="009E1538">
          <w:pPr>
            <w:pStyle w:val="af"/>
            <w:jc w:val="center"/>
            <w:rPr>
              <w:b/>
              <w:i w:val="0"/>
              <w:u w:val="none"/>
            </w:rPr>
          </w:pPr>
          <w:r w:rsidRPr="009E1538">
            <w:rPr>
              <w:b/>
              <w:i w:val="0"/>
              <w:u w:val="none"/>
            </w:rPr>
            <w:t>Содержание</w:t>
          </w:r>
        </w:p>
        <w:p w:rsidR="00397E7D" w:rsidRPr="00397E7D" w:rsidRDefault="005863F1">
          <w:pPr>
            <w:pStyle w:val="13"/>
            <w:tabs>
              <w:tab w:val="right" w:leader="dot" w:pos="9345"/>
            </w:tabs>
            <w:rPr>
              <w:rFonts w:ascii="Times New Roman" w:hAnsi="Times New Roman" w:cs="Times New Roman"/>
              <w:noProof/>
              <w:sz w:val="24"/>
              <w:szCs w:val="24"/>
            </w:rPr>
          </w:pPr>
          <w:r w:rsidRPr="005863F1">
            <w:fldChar w:fldCharType="begin"/>
          </w:r>
          <w:r w:rsidR="00B11531">
            <w:instrText xml:space="preserve"> TOC \o "1-3" \h \z \u </w:instrText>
          </w:r>
          <w:r w:rsidRPr="005863F1">
            <w:fldChar w:fldCharType="separate"/>
          </w:r>
          <w:hyperlink w:anchor="_Toc405739679" w:history="1">
            <w:r w:rsidR="00397E7D" w:rsidRPr="00397E7D">
              <w:rPr>
                <w:rStyle w:val="ac"/>
                <w:rFonts w:ascii="Times New Roman" w:hAnsi="Times New Roman" w:cs="Times New Roman"/>
                <w:noProof/>
                <w:sz w:val="24"/>
                <w:szCs w:val="24"/>
              </w:rPr>
              <w:t>Задание 1.</w:t>
            </w:r>
            <w:r w:rsidR="00397E7D" w:rsidRPr="00397E7D">
              <w:rPr>
                <w:rStyle w:val="ac"/>
                <w:rFonts w:ascii="Times New Roman" w:hAnsi="Times New Roman" w:cs="Times New Roman"/>
                <w:b/>
                <w:noProof/>
                <w:sz w:val="24"/>
                <w:szCs w:val="24"/>
              </w:rPr>
              <w:t xml:space="preserve"> </w:t>
            </w:r>
            <w:r w:rsidR="00397E7D" w:rsidRPr="00397E7D">
              <w:rPr>
                <w:rStyle w:val="ac"/>
                <w:rFonts w:ascii="Times New Roman" w:hAnsi="Times New Roman" w:cs="Times New Roman"/>
                <w:noProof/>
                <w:sz w:val="24"/>
                <w:szCs w:val="24"/>
              </w:rPr>
              <w:t>Теоретическое задание.</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_Toc405739679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3</w:t>
            </w:r>
            <w:r w:rsidRPr="00397E7D">
              <w:rPr>
                <w:rFonts w:ascii="Times New Roman" w:hAnsi="Times New Roman" w:cs="Times New Roman"/>
                <w:noProof/>
                <w:webHidden/>
                <w:sz w:val="24"/>
                <w:szCs w:val="24"/>
              </w:rPr>
              <w:fldChar w:fldCharType="end"/>
            </w:r>
          </w:hyperlink>
        </w:p>
        <w:p w:rsidR="00397E7D" w:rsidRPr="00397E7D" w:rsidRDefault="005863F1">
          <w:pPr>
            <w:pStyle w:val="21"/>
            <w:tabs>
              <w:tab w:val="right" w:leader="dot" w:pos="9345"/>
            </w:tabs>
            <w:rPr>
              <w:rFonts w:ascii="Times New Roman" w:hAnsi="Times New Roman" w:cs="Times New Roman"/>
              <w:noProof/>
              <w:sz w:val="24"/>
              <w:szCs w:val="24"/>
            </w:rPr>
          </w:pPr>
          <w:hyperlink w:anchor="_Toc405739680" w:history="1">
            <w:r w:rsidR="00397E7D" w:rsidRPr="00397E7D">
              <w:rPr>
                <w:rStyle w:val="ac"/>
                <w:rFonts w:ascii="Times New Roman" w:hAnsi="Times New Roman" w:cs="Times New Roman"/>
                <w:noProof/>
                <w:sz w:val="24"/>
                <w:szCs w:val="24"/>
              </w:rPr>
              <w:t>Фонд социального страхования: анализ формирования и использования средств</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_Toc405739680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3</w:t>
            </w:r>
            <w:r w:rsidRPr="00397E7D">
              <w:rPr>
                <w:rFonts w:ascii="Times New Roman" w:hAnsi="Times New Roman" w:cs="Times New Roman"/>
                <w:noProof/>
                <w:webHidden/>
                <w:sz w:val="24"/>
                <w:szCs w:val="24"/>
              </w:rPr>
              <w:fldChar w:fldCharType="end"/>
            </w:r>
          </w:hyperlink>
        </w:p>
        <w:p w:rsidR="00397E7D" w:rsidRPr="00397E7D" w:rsidRDefault="005863F1">
          <w:pPr>
            <w:pStyle w:val="21"/>
            <w:tabs>
              <w:tab w:val="right" w:leader="dot" w:pos="9345"/>
            </w:tabs>
            <w:rPr>
              <w:rFonts w:ascii="Times New Roman" w:hAnsi="Times New Roman" w:cs="Times New Roman"/>
              <w:noProof/>
              <w:sz w:val="24"/>
              <w:szCs w:val="24"/>
            </w:rPr>
          </w:pPr>
          <w:hyperlink w:anchor="_Toc405739681" w:history="1">
            <w:r w:rsidR="00397E7D" w:rsidRPr="00397E7D">
              <w:rPr>
                <w:rStyle w:val="ac"/>
                <w:rFonts w:ascii="Times New Roman" w:hAnsi="Times New Roman" w:cs="Times New Roman"/>
                <w:noProof/>
                <w:sz w:val="24"/>
                <w:szCs w:val="24"/>
              </w:rPr>
              <w:t>Расходование средств Фонда социального страхования РФ</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_Toc405739681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6</w:t>
            </w:r>
            <w:r w:rsidRPr="00397E7D">
              <w:rPr>
                <w:rFonts w:ascii="Times New Roman" w:hAnsi="Times New Roman" w:cs="Times New Roman"/>
                <w:noProof/>
                <w:webHidden/>
                <w:sz w:val="24"/>
                <w:szCs w:val="24"/>
              </w:rPr>
              <w:fldChar w:fldCharType="end"/>
            </w:r>
          </w:hyperlink>
        </w:p>
        <w:p w:rsidR="00397E7D" w:rsidRPr="00397E7D" w:rsidRDefault="005863F1">
          <w:pPr>
            <w:pStyle w:val="21"/>
            <w:tabs>
              <w:tab w:val="right" w:leader="dot" w:pos="9345"/>
            </w:tabs>
            <w:rPr>
              <w:rFonts w:ascii="Times New Roman" w:hAnsi="Times New Roman" w:cs="Times New Roman"/>
              <w:noProof/>
              <w:sz w:val="24"/>
              <w:szCs w:val="24"/>
            </w:rPr>
          </w:pPr>
          <w:hyperlink w:anchor="_Toc405739682" w:history="1">
            <w:r w:rsidR="00397E7D" w:rsidRPr="00397E7D">
              <w:rPr>
                <w:rStyle w:val="ac"/>
                <w:rFonts w:ascii="Times New Roman" w:hAnsi="Times New Roman" w:cs="Times New Roman"/>
                <w:noProof/>
                <w:sz w:val="24"/>
                <w:szCs w:val="24"/>
              </w:rPr>
              <w:t>Поступление средств в Фонд социального страхования РФ</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_Toc405739682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9</w:t>
            </w:r>
            <w:r w:rsidRPr="00397E7D">
              <w:rPr>
                <w:rFonts w:ascii="Times New Roman" w:hAnsi="Times New Roman" w:cs="Times New Roman"/>
                <w:noProof/>
                <w:webHidden/>
                <w:sz w:val="24"/>
                <w:szCs w:val="24"/>
              </w:rPr>
              <w:fldChar w:fldCharType="end"/>
            </w:r>
          </w:hyperlink>
        </w:p>
        <w:p w:rsidR="00397E7D" w:rsidRPr="00397E7D" w:rsidRDefault="005863F1">
          <w:pPr>
            <w:pStyle w:val="21"/>
            <w:tabs>
              <w:tab w:val="right" w:leader="dot" w:pos="9345"/>
            </w:tabs>
            <w:rPr>
              <w:rFonts w:ascii="Times New Roman" w:hAnsi="Times New Roman" w:cs="Times New Roman"/>
              <w:noProof/>
              <w:sz w:val="24"/>
              <w:szCs w:val="24"/>
            </w:rPr>
          </w:pPr>
          <w:hyperlink w:anchor="_Toc405739683" w:history="1">
            <w:r w:rsidR="00397E7D" w:rsidRPr="00397E7D">
              <w:rPr>
                <w:rStyle w:val="ac"/>
                <w:rFonts w:ascii="Times New Roman" w:hAnsi="Times New Roman" w:cs="Times New Roman"/>
                <w:noProof/>
                <w:sz w:val="24"/>
                <w:szCs w:val="24"/>
              </w:rPr>
              <w:t>Бюджет Фонда социального страхования Российской Федерации</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_Toc405739683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12</w:t>
            </w:r>
            <w:r w:rsidRPr="00397E7D">
              <w:rPr>
                <w:rFonts w:ascii="Times New Roman" w:hAnsi="Times New Roman" w:cs="Times New Roman"/>
                <w:noProof/>
                <w:webHidden/>
                <w:sz w:val="24"/>
                <w:szCs w:val="24"/>
              </w:rPr>
              <w:fldChar w:fldCharType="end"/>
            </w:r>
          </w:hyperlink>
        </w:p>
        <w:p w:rsidR="00397E7D" w:rsidRPr="00397E7D" w:rsidRDefault="005863F1">
          <w:pPr>
            <w:pStyle w:val="13"/>
            <w:tabs>
              <w:tab w:val="right" w:leader="dot" w:pos="9345"/>
            </w:tabs>
            <w:rPr>
              <w:rFonts w:ascii="Times New Roman" w:hAnsi="Times New Roman" w:cs="Times New Roman"/>
              <w:noProof/>
              <w:sz w:val="24"/>
              <w:szCs w:val="24"/>
            </w:rPr>
          </w:pPr>
          <w:hyperlink w:anchor="_Toc405739684" w:history="1">
            <w:r w:rsidR="00397E7D" w:rsidRPr="00397E7D">
              <w:rPr>
                <w:rStyle w:val="ac"/>
                <w:rFonts w:ascii="Times New Roman" w:hAnsi="Times New Roman" w:cs="Times New Roman"/>
                <w:noProof/>
                <w:sz w:val="24"/>
                <w:szCs w:val="24"/>
              </w:rPr>
              <w:t>Задание 2. Логическая цепочка</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_Toc405739684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14</w:t>
            </w:r>
            <w:r w:rsidRPr="00397E7D">
              <w:rPr>
                <w:rFonts w:ascii="Times New Roman" w:hAnsi="Times New Roman" w:cs="Times New Roman"/>
                <w:noProof/>
                <w:webHidden/>
                <w:sz w:val="24"/>
                <w:szCs w:val="24"/>
              </w:rPr>
              <w:fldChar w:fldCharType="end"/>
            </w:r>
          </w:hyperlink>
        </w:p>
        <w:p w:rsidR="00397E7D" w:rsidRPr="00397E7D" w:rsidRDefault="005863F1">
          <w:pPr>
            <w:pStyle w:val="13"/>
            <w:tabs>
              <w:tab w:val="right" w:leader="dot" w:pos="9345"/>
            </w:tabs>
            <w:rPr>
              <w:rFonts w:ascii="Times New Roman" w:hAnsi="Times New Roman" w:cs="Times New Roman"/>
              <w:noProof/>
              <w:sz w:val="24"/>
              <w:szCs w:val="24"/>
            </w:rPr>
          </w:pPr>
          <w:hyperlink w:anchor="_Toc405739685" w:history="1">
            <w:r w:rsidR="00397E7D" w:rsidRPr="00397E7D">
              <w:rPr>
                <w:rStyle w:val="ac"/>
                <w:rFonts w:ascii="Times New Roman" w:hAnsi="Times New Roman" w:cs="Times New Roman"/>
                <w:noProof/>
                <w:sz w:val="24"/>
                <w:szCs w:val="24"/>
              </w:rPr>
              <w:t>Задание 3. Тестовое задание.</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_Toc405739685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14</w:t>
            </w:r>
            <w:r w:rsidRPr="00397E7D">
              <w:rPr>
                <w:rFonts w:ascii="Times New Roman" w:hAnsi="Times New Roman" w:cs="Times New Roman"/>
                <w:noProof/>
                <w:webHidden/>
                <w:sz w:val="24"/>
                <w:szCs w:val="24"/>
              </w:rPr>
              <w:fldChar w:fldCharType="end"/>
            </w:r>
          </w:hyperlink>
        </w:p>
        <w:p w:rsidR="00397E7D" w:rsidRPr="00397E7D" w:rsidRDefault="005863F1">
          <w:pPr>
            <w:pStyle w:val="13"/>
            <w:tabs>
              <w:tab w:val="right" w:leader="dot" w:pos="9345"/>
            </w:tabs>
            <w:rPr>
              <w:rFonts w:ascii="Times New Roman" w:hAnsi="Times New Roman" w:cs="Times New Roman"/>
              <w:noProof/>
              <w:sz w:val="24"/>
              <w:szCs w:val="24"/>
            </w:rPr>
          </w:pPr>
          <w:hyperlink w:anchor="_Toc405739686" w:history="1">
            <w:r w:rsidR="00397E7D" w:rsidRPr="00397E7D">
              <w:rPr>
                <w:rStyle w:val="ac"/>
                <w:rFonts w:ascii="Times New Roman" w:hAnsi="Times New Roman" w:cs="Times New Roman"/>
                <w:noProof/>
                <w:sz w:val="24"/>
                <w:szCs w:val="24"/>
              </w:rPr>
              <w:t>Задание 4.Расшифровка КБК.</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_Toc405739686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17</w:t>
            </w:r>
            <w:r w:rsidRPr="00397E7D">
              <w:rPr>
                <w:rFonts w:ascii="Times New Roman" w:hAnsi="Times New Roman" w:cs="Times New Roman"/>
                <w:noProof/>
                <w:webHidden/>
                <w:sz w:val="24"/>
                <w:szCs w:val="24"/>
              </w:rPr>
              <w:fldChar w:fldCharType="end"/>
            </w:r>
          </w:hyperlink>
        </w:p>
        <w:p w:rsidR="00397E7D" w:rsidRPr="00397E7D" w:rsidRDefault="005863F1">
          <w:pPr>
            <w:pStyle w:val="13"/>
            <w:tabs>
              <w:tab w:val="right" w:leader="dot" w:pos="9345"/>
            </w:tabs>
            <w:rPr>
              <w:rFonts w:ascii="Times New Roman" w:hAnsi="Times New Roman" w:cs="Times New Roman"/>
              <w:noProof/>
              <w:sz w:val="24"/>
              <w:szCs w:val="24"/>
            </w:rPr>
          </w:pPr>
          <w:hyperlink w:anchor="_Toc405739687" w:history="1">
            <w:r w:rsidR="00397E7D" w:rsidRPr="00397E7D">
              <w:rPr>
                <w:rStyle w:val="ac"/>
                <w:rFonts w:ascii="Times New Roman" w:hAnsi="Times New Roman" w:cs="Times New Roman"/>
                <w:noProof/>
                <w:sz w:val="24"/>
                <w:szCs w:val="24"/>
              </w:rPr>
              <w:t>Задание 5. Задача.</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_Toc405739687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18</w:t>
            </w:r>
            <w:r w:rsidRPr="00397E7D">
              <w:rPr>
                <w:rFonts w:ascii="Times New Roman" w:hAnsi="Times New Roman" w:cs="Times New Roman"/>
                <w:noProof/>
                <w:webHidden/>
                <w:sz w:val="24"/>
                <w:szCs w:val="24"/>
              </w:rPr>
              <w:fldChar w:fldCharType="end"/>
            </w:r>
          </w:hyperlink>
        </w:p>
        <w:p w:rsidR="00397E7D" w:rsidRDefault="005863F1">
          <w:pPr>
            <w:pStyle w:val="21"/>
            <w:tabs>
              <w:tab w:val="right" w:leader="dot" w:pos="9345"/>
            </w:tabs>
            <w:rPr>
              <w:noProof/>
            </w:rPr>
          </w:pPr>
          <w:hyperlink w:anchor="_Toc405739688" w:history="1">
            <w:r w:rsidR="00397E7D" w:rsidRPr="00397E7D">
              <w:rPr>
                <w:rStyle w:val="ac"/>
                <w:rFonts w:ascii="Times New Roman" w:hAnsi="Times New Roman" w:cs="Times New Roman"/>
                <w:noProof/>
                <w:sz w:val="24"/>
                <w:szCs w:val="24"/>
              </w:rPr>
              <w:t>Список литературы</w:t>
            </w:r>
            <w:r w:rsidR="00397E7D" w:rsidRPr="00397E7D">
              <w:rPr>
                <w:rFonts w:ascii="Times New Roman" w:hAnsi="Times New Roman" w:cs="Times New Roman"/>
                <w:noProof/>
                <w:webHidden/>
                <w:sz w:val="24"/>
                <w:szCs w:val="24"/>
              </w:rPr>
              <w:tab/>
            </w:r>
            <w:r w:rsidRPr="00397E7D">
              <w:rPr>
                <w:rFonts w:ascii="Times New Roman" w:hAnsi="Times New Roman" w:cs="Times New Roman"/>
                <w:noProof/>
                <w:webHidden/>
                <w:sz w:val="24"/>
                <w:szCs w:val="24"/>
              </w:rPr>
              <w:fldChar w:fldCharType="begin"/>
            </w:r>
            <w:r w:rsidR="00397E7D" w:rsidRPr="00397E7D">
              <w:rPr>
                <w:rFonts w:ascii="Times New Roman" w:hAnsi="Times New Roman" w:cs="Times New Roman"/>
                <w:noProof/>
                <w:webHidden/>
                <w:sz w:val="24"/>
                <w:szCs w:val="24"/>
              </w:rPr>
              <w:instrText xml:space="preserve"> PAGEREF _Toc405739688 \h </w:instrText>
            </w:r>
            <w:r w:rsidRPr="00397E7D">
              <w:rPr>
                <w:rFonts w:ascii="Times New Roman" w:hAnsi="Times New Roman" w:cs="Times New Roman"/>
                <w:noProof/>
                <w:webHidden/>
                <w:sz w:val="24"/>
                <w:szCs w:val="24"/>
              </w:rPr>
            </w:r>
            <w:r w:rsidRPr="00397E7D">
              <w:rPr>
                <w:rFonts w:ascii="Times New Roman" w:hAnsi="Times New Roman" w:cs="Times New Roman"/>
                <w:noProof/>
                <w:webHidden/>
                <w:sz w:val="24"/>
                <w:szCs w:val="24"/>
              </w:rPr>
              <w:fldChar w:fldCharType="separate"/>
            </w:r>
            <w:r w:rsidR="00397E7D">
              <w:rPr>
                <w:rFonts w:ascii="Times New Roman" w:hAnsi="Times New Roman" w:cs="Times New Roman"/>
                <w:noProof/>
                <w:webHidden/>
                <w:sz w:val="24"/>
                <w:szCs w:val="24"/>
              </w:rPr>
              <w:t>21</w:t>
            </w:r>
            <w:r w:rsidRPr="00397E7D">
              <w:rPr>
                <w:rFonts w:ascii="Times New Roman" w:hAnsi="Times New Roman" w:cs="Times New Roman"/>
                <w:noProof/>
                <w:webHidden/>
                <w:sz w:val="24"/>
                <w:szCs w:val="24"/>
              </w:rPr>
              <w:fldChar w:fldCharType="end"/>
            </w:r>
          </w:hyperlink>
        </w:p>
        <w:p w:rsidR="00B11531" w:rsidRDefault="005863F1">
          <w:r>
            <w:rPr>
              <w:b/>
              <w:bCs/>
            </w:rPr>
            <w:fldChar w:fldCharType="end"/>
          </w:r>
        </w:p>
      </w:sdtContent>
    </w:sdt>
    <w:p w:rsidR="005E2A6B" w:rsidRDefault="005E2A6B"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bookmarkStart w:id="0" w:name="_GoBack"/>
      <w:bookmarkEnd w:id="0"/>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DF2835">
      <w:pPr>
        <w:jc w:val="center"/>
        <w:rPr>
          <w:rFonts w:ascii="Times New Roman" w:hAnsi="Times New Roman" w:cs="Times New Roman"/>
          <w:sz w:val="28"/>
          <w:szCs w:val="28"/>
        </w:rPr>
      </w:pPr>
    </w:p>
    <w:p w:rsidR="005930D8" w:rsidRDefault="005930D8" w:rsidP="00B11531">
      <w:pPr>
        <w:rPr>
          <w:rFonts w:ascii="Times New Roman" w:hAnsi="Times New Roman" w:cs="Times New Roman"/>
          <w:sz w:val="28"/>
          <w:szCs w:val="28"/>
        </w:rPr>
      </w:pPr>
    </w:p>
    <w:p w:rsidR="0010641A" w:rsidRPr="00182A2F" w:rsidRDefault="005930D8" w:rsidP="00B11531">
      <w:pPr>
        <w:pStyle w:val="1"/>
        <w:rPr>
          <w:b/>
          <w:i w:val="0"/>
        </w:rPr>
      </w:pPr>
      <w:bookmarkStart w:id="1" w:name="_Toc405739679"/>
      <w:r w:rsidRPr="00182A2F">
        <w:rPr>
          <w:b/>
          <w:i w:val="0"/>
        </w:rPr>
        <w:lastRenderedPageBreak/>
        <w:t>Задание 1.</w:t>
      </w:r>
      <w:r w:rsidR="00AD4E5B" w:rsidRPr="00182A2F">
        <w:rPr>
          <w:b/>
          <w:i w:val="0"/>
        </w:rPr>
        <w:t xml:space="preserve"> </w:t>
      </w:r>
      <w:bookmarkEnd w:id="1"/>
    </w:p>
    <w:p w:rsidR="005930D8" w:rsidRDefault="005930D8" w:rsidP="00B11531">
      <w:pPr>
        <w:pStyle w:val="2"/>
      </w:pPr>
      <w:bookmarkStart w:id="2" w:name="_Toc405739680"/>
      <w:r w:rsidRPr="00AD4E5B">
        <w:t>Фонд социального страхования: анализ форми</w:t>
      </w:r>
      <w:r w:rsidR="00AD4E5B" w:rsidRPr="00AD4E5B">
        <w:t>рования и использования средств</w:t>
      </w:r>
      <w:bookmarkEnd w:id="2"/>
    </w:p>
    <w:p w:rsidR="00AD4E5B" w:rsidRDefault="00AD4E5B" w:rsidP="00AD4E5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Перед тем как рассматривать основную суть вопроса необходимо </w:t>
      </w:r>
      <w:r w:rsidR="00346949">
        <w:rPr>
          <w:rFonts w:ascii="Times New Roman" w:hAnsi="Times New Roman" w:cs="Times New Roman"/>
          <w:sz w:val="28"/>
          <w:szCs w:val="28"/>
        </w:rPr>
        <w:t>определить понятие фонда социального страхования.</w:t>
      </w:r>
    </w:p>
    <w:p w:rsidR="00674CF0" w:rsidRPr="00674CF0" w:rsidRDefault="00346949" w:rsidP="00674CF0">
      <w:pPr>
        <w:spacing w:line="360" w:lineRule="auto"/>
        <w:ind w:firstLine="709"/>
        <w:jc w:val="both"/>
        <w:rPr>
          <w:rFonts w:ascii="Times New Roman" w:hAnsi="Times New Roman" w:cs="Times New Roman"/>
          <w:sz w:val="28"/>
          <w:szCs w:val="28"/>
        </w:rPr>
      </w:pPr>
      <w:r w:rsidRPr="00346949">
        <w:rPr>
          <w:rFonts w:ascii="Times New Roman" w:hAnsi="Times New Roman" w:cs="Times New Roman"/>
          <w:b/>
          <w:sz w:val="28"/>
          <w:szCs w:val="28"/>
        </w:rPr>
        <w:t>Фонд социального страхования</w:t>
      </w:r>
      <w:r>
        <w:rPr>
          <w:rFonts w:ascii="Times New Roman" w:hAnsi="Times New Roman" w:cs="Times New Roman"/>
          <w:b/>
          <w:sz w:val="28"/>
          <w:szCs w:val="28"/>
        </w:rPr>
        <w:t xml:space="preserve"> (ФСС)</w:t>
      </w:r>
      <w:r>
        <w:rPr>
          <w:rFonts w:ascii="Times New Roman" w:hAnsi="Times New Roman" w:cs="Times New Roman"/>
          <w:sz w:val="28"/>
          <w:szCs w:val="28"/>
        </w:rPr>
        <w:t xml:space="preserve"> —</w:t>
      </w:r>
      <w:r w:rsidRPr="00346949">
        <w:rPr>
          <w:rFonts w:ascii="Times New Roman" w:hAnsi="Times New Roman" w:cs="Times New Roman"/>
          <w:sz w:val="28"/>
          <w:szCs w:val="28"/>
        </w:rPr>
        <w:t xml:space="preserve"> государственное внебюджетное учреждение, созданное с целью обязательной социальной защиты граждан страны</w:t>
      </w:r>
      <w:r>
        <w:rPr>
          <w:rFonts w:ascii="Times New Roman" w:hAnsi="Times New Roman" w:cs="Times New Roman"/>
          <w:sz w:val="28"/>
          <w:szCs w:val="28"/>
        </w:rPr>
        <w:t xml:space="preserve"> </w:t>
      </w:r>
      <w:r w:rsidRPr="00346949">
        <w:rPr>
          <w:rFonts w:ascii="Times New Roman" w:hAnsi="Times New Roman" w:cs="Times New Roman"/>
          <w:sz w:val="28"/>
          <w:szCs w:val="28"/>
        </w:rPr>
        <w:t>[</w:t>
      </w:r>
      <w:r w:rsidR="00AF1DC4">
        <w:rPr>
          <w:rFonts w:ascii="Times New Roman" w:hAnsi="Times New Roman" w:cs="Times New Roman"/>
          <w:sz w:val="28"/>
          <w:szCs w:val="28"/>
        </w:rPr>
        <w:t>9</w:t>
      </w:r>
      <w:r w:rsidRPr="00346949">
        <w:rPr>
          <w:rFonts w:ascii="Times New Roman" w:hAnsi="Times New Roman" w:cs="Times New Roman"/>
          <w:sz w:val="28"/>
          <w:szCs w:val="28"/>
        </w:rPr>
        <w:t>].</w:t>
      </w:r>
      <w:r w:rsidRPr="00346949">
        <w:t xml:space="preserve"> </w:t>
      </w:r>
      <w:r w:rsidRPr="00346949">
        <w:rPr>
          <w:rFonts w:ascii="Times New Roman" w:hAnsi="Times New Roman" w:cs="Times New Roman"/>
          <w:sz w:val="28"/>
          <w:szCs w:val="28"/>
        </w:rPr>
        <w:t>Помимо этого</w:t>
      </w:r>
      <w:r>
        <w:rPr>
          <w:rFonts w:ascii="Times New Roman" w:hAnsi="Times New Roman" w:cs="Times New Roman"/>
          <w:sz w:val="28"/>
          <w:szCs w:val="28"/>
        </w:rPr>
        <w:t xml:space="preserve"> фонд социального страхования </w:t>
      </w:r>
      <w:r w:rsidRPr="00346949">
        <w:rPr>
          <w:rFonts w:ascii="Times New Roman" w:hAnsi="Times New Roman" w:cs="Times New Roman"/>
          <w:sz w:val="28"/>
          <w:szCs w:val="28"/>
        </w:rPr>
        <w:t>является самостоятельным государственным финансово-к</w:t>
      </w:r>
      <w:r>
        <w:rPr>
          <w:rFonts w:ascii="Times New Roman" w:hAnsi="Times New Roman" w:cs="Times New Roman"/>
          <w:sz w:val="28"/>
          <w:szCs w:val="28"/>
        </w:rPr>
        <w:t xml:space="preserve">редитным учреждением РФ </w:t>
      </w:r>
      <w:r w:rsidRPr="00346949">
        <w:rPr>
          <w:rFonts w:ascii="Times New Roman" w:hAnsi="Times New Roman" w:cs="Times New Roman"/>
          <w:sz w:val="28"/>
          <w:szCs w:val="28"/>
        </w:rPr>
        <w:t>и управляет средствами государственного социального страхования России.</w:t>
      </w:r>
    </w:p>
    <w:p w:rsidR="00F564C2" w:rsidRDefault="00346949" w:rsidP="00F564C2">
      <w:pPr>
        <w:spacing w:line="360" w:lineRule="auto"/>
        <w:ind w:firstLine="708"/>
        <w:jc w:val="both"/>
        <w:rPr>
          <w:rFonts w:ascii="Times New Roman" w:hAnsi="Times New Roman"/>
          <w:sz w:val="28"/>
          <w:szCs w:val="28"/>
        </w:rPr>
      </w:pPr>
      <w:r w:rsidRPr="00346949">
        <w:rPr>
          <w:rFonts w:ascii="Times New Roman" w:hAnsi="Times New Roman" w:cs="Times New Roman"/>
          <w:sz w:val="28"/>
          <w:szCs w:val="28"/>
        </w:rPr>
        <w:t>Организация ведёт свою деятельность с 1 января 1991 года. Её работа регулируется</w:t>
      </w:r>
      <w:r w:rsidR="00617CF7">
        <w:rPr>
          <w:rFonts w:ascii="Times New Roman" w:hAnsi="Times New Roman" w:cs="Times New Roman"/>
          <w:sz w:val="28"/>
          <w:szCs w:val="28"/>
        </w:rPr>
        <w:t xml:space="preserve"> Бюджетным кодексом РФ и</w:t>
      </w:r>
      <w:r w:rsidRPr="00346949">
        <w:rPr>
          <w:rFonts w:ascii="Times New Roman" w:hAnsi="Times New Roman" w:cs="Times New Roman"/>
          <w:sz w:val="28"/>
          <w:szCs w:val="28"/>
        </w:rPr>
        <w:t xml:space="preserve"> федеральным законом «Об основах обязательного социального страхования»</w:t>
      </w:r>
      <w:r>
        <w:rPr>
          <w:rFonts w:ascii="Times New Roman" w:hAnsi="Times New Roman" w:cs="Times New Roman"/>
          <w:sz w:val="28"/>
          <w:szCs w:val="28"/>
        </w:rPr>
        <w:t xml:space="preserve"> </w:t>
      </w:r>
      <w:r w:rsidRPr="00346949">
        <w:rPr>
          <w:rFonts w:ascii="Times New Roman" w:hAnsi="Times New Roman" w:cs="Times New Roman"/>
          <w:sz w:val="28"/>
          <w:szCs w:val="28"/>
        </w:rPr>
        <w:t>[</w:t>
      </w:r>
      <w:r>
        <w:rPr>
          <w:rFonts w:ascii="Times New Roman" w:hAnsi="Times New Roman" w:cs="Times New Roman"/>
          <w:sz w:val="28"/>
          <w:szCs w:val="28"/>
        </w:rPr>
        <w:t>2</w:t>
      </w:r>
      <w:r w:rsidRPr="00346949">
        <w:rPr>
          <w:rFonts w:ascii="Times New Roman" w:hAnsi="Times New Roman" w:cs="Times New Roman"/>
          <w:sz w:val="28"/>
          <w:szCs w:val="28"/>
        </w:rPr>
        <w:t>].</w:t>
      </w:r>
      <w:r w:rsidR="00F564C2" w:rsidRPr="00F564C2">
        <w:rPr>
          <w:rFonts w:ascii="Times New Roman" w:hAnsi="Times New Roman"/>
          <w:sz w:val="28"/>
          <w:szCs w:val="28"/>
        </w:rPr>
        <w:t xml:space="preserve"> </w:t>
      </w:r>
    </w:p>
    <w:p w:rsidR="00617CF7" w:rsidRDefault="0025469F" w:rsidP="00617CF7">
      <w:pPr>
        <w:spacing w:line="360" w:lineRule="auto"/>
        <w:ind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Фонд формируется на страховой основе</w:t>
      </w:r>
      <w:r>
        <w:rPr>
          <w:rFonts w:ascii="Times New Roman" w:eastAsia="Times New Roman" w:hAnsi="Times New Roman" w:cs="Times New Roman"/>
          <w:sz w:val="28"/>
          <w:szCs w:val="28"/>
        </w:rPr>
        <w:t>, поэтому также важно определить</w:t>
      </w:r>
      <w:r w:rsidRPr="000F52E1">
        <w:rPr>
          <w:rFonts w:ascii="Times New Roman" w:eastAsia="Times New Roman" w:hAnsi="Times New Roman" w:cs="Times New Roman"/>
          <w:sz w:val="28"/>
          <w:szCs w:val="28"/>
        </w:rPr>
        <w:t xml:space="preserve"> </w:t>
      </w:r>
      <w:r>
        <w:rPr>
          <w:rFonts w:ascii="Times New Roman" w:hAnsi="Times New Roman" w:cs="Times New Roman"/>
          <w:sz w:val="28"/>
          <w:szCs w:val="28"/>
        </w:rPr>
        <w:t>с</w:t>
      </w:r>
      <w:r w:rsidR="00617CF7">
        <w:rPr>
          <w:rFonts w:ascii="Times New Roman" w:hAnsi="Times New Roman" w:cs="Times New Roman"/>
          <w:sz w:val="28"/>
          <w:szCs w:val="28"/>
        </w:rPr>
        <w:t xml:space="preserve">амо понятие </w:t>
      </w:r>
      <w:r w:rsidR="00617CF7" w:rsidRPr="00674CF0">
        <w:rPr>
          <w:rFonts w:ascii="Times New Roman" w:hAnsi="Times New Roman" w:cs="Times New Roman"/>
          <w:b/>
          <w:sz w:val="28"/>
          <w:szCs w:val="28"/>
        </w:rPr>
        <w:t>социального страховани</w:t>
      </w:r>
      <w:r w:rsidR="00546213">
        <w:rPr>
          <w:rFonts w:ascii="Times New Roman" w:hAnsi="Times New Roman" w:cs="Times New Roman"/>
          <w:b/>
          <w:sz w:val="28"/>
          <w:szCs w:val="28"/>
        </w:rPr>
        <w:t>я</w:t>
      </w:r>
      <w:r w:rsidR="00617CF7">
        <w:rPr>
          <w:rFonts w:ascii="Times New Roman" w:hAnsi="Times New Roman" w:cs="Times New Roman"/>
          <w:sz w:val="28"/>
          <w:szCs w:val="28"/>
        </w:rPr>
        <w:t xml:space="preserve"> </w:t>
      </w:r>
      <w:r w:rsidR="00546213">
        <w:rPr>
          <w:rFonts w:ascii="Times New Roman" w:hAnsi="Times New Roman" w:cs="Times New Roman"/>
          <w:sz w:val="28"/>
          <w:szCs w:val="28"/>
        </w:rPr>
        <w:t>–</w:t>
      </w:r>
      <w:r w:rsidR="00617CF7">
        <w:rPr>
          <w:rFonts w:ascii="Times New Roman" w:hAnsi="Times New Roman" w:cs="Times New Roman"/>
          <w:sz w:val="28"/>
          <w:szCs w:val="28"/>
        </w:rPr>
        <w:t xml:space="preserve"> </w:t>
      </w:r>
      <w:r w:rsidR="00546213">
        <w:rPr>
          <w:rFonts w:ascii="Times New Roman" w:hAnsi="Times New Roman" w:cs="Times New Roman"/>
          <w:sz w:val="28"/>
          <w:szCs w:val="28"/>
        </w:rPr>
        <w:t xml:space="preserve">это </w:t>
      </w:r>
      <w:r w:rsidR="00617CF7" w:rsidRPr="000F52E1">
        <w:rPr>
          <w:rFonts w:ascii="Times New Roman" w:eastAsia="Times New Roman" w:hAnsi="Times New Roman" w:cs="Times New Roman"/>
          <w:sz w:val="28"/>
          <w:szCs w:val="28"/>
        </w:rPr>
        <w:t>один из видов государственного материального обеспечения населения при наступлении нетрудоспособности по болезни и в иных предусмотренных законом случаях</w:t>
      </w:r>
      <w:r w:rsidR="00617CF7">
        <w:rPr>
          <w:rFonts w:ascii="Times New Roman" w:eastAsia="Times New Roman" w:hAnsi="Times New Roman" w:cs="Times New Roman"/>
          <w:sz w:val="28"/>
          <w:szCs w:val="28"/>
        </w:rPr>
        <w:t xml:space="preserve"> </w:t>
      </w:r>
      <w:r w:rsidR="00617CF7" w:rsidRPr="00674CF0">
        <w:rPr>
          <w:rFonts w:ascii="Times New Roman" w:eastAsia="Times New Roman" w:hAnsi="Times New Roman" w:cs="Times New Roman"/>
          <w:sz w:val="28"/>
          <w:szCs w:val="28"/>
        </w:rPr>
        <w:t>[</w:t>
      </w:r>
      <w:r w:rsidR="00AF1DC4">
        <w:rPr>
          <w:rFonts w:ascii="Times New Roman" w:eastAsia="Times New Roman" w:hAnsi="Times New Roman" w:cs="Times New Roman"/>
          <w:sz w:val="28"/>
          <w:szCs w:val="28"/>
        </w:rPr>
        <w:t>5</w:t>
      </w:r>
      <w:r w:rsidR="00617CF7">
        <w:rPr>
          <w:rFonts w:ascii="Times New Roman" w:eastAsia="Times New Roman" w:hAnsi="Times New Roman" w:cs="Times New Roman"/>
          <w:sz w:val="28"/>
          <w:szCs w:val="28"/>
        </w:rPr>
        <w:t>, стр.237</w:t>
      </w:r>
      <w:r w:rsidR="00617CF7" w:rsidRPr="00674CF0">
        <w:rPr>
          <w:rFonts w:ascii="Times New Roman" w:eastAsia="Times New Roman" w:hAnsi="Times New Roman" w:cs="Times New Roman"/>
          <w:sz w:val="28"/>
          <w:szCs w:val="28"/>
        </w:rPr>
        <w:t>]</w:t>
      </w:r>
      <w:r w:rsidR="00617CF7">
        <w:rPr>
          <w:rFonts w:ascii="Times New Roman" w:eastAsia="Times New Roman" w:hAnsi="Times New Roman" w:cs="Times New Roman"/>
          <w:sz w:val="28"/>
          <w:szCs w:val="28"/>
        </w:rPr>
        <w:t>.</w:t>
      </w:r>
    </w:p>
    <w:p w:rsidR="00E87E64" w:rsidRPr="00E87E64" w:rsidRDefault="00E87E64" w:rsidP="00E87E64">
      <w:pPr>
        <w:spacing w:line="360" w:lineRule="auto"/>
        <w:ind w:firstLine="708"/>
        <w:jc w:val="both"/>
        <w:rPr>
          <w:rFonts w:ascii="Times New Roman" w:hAnsi="Times New Roman"/>
          <w:sz w:val="28"/>
          <w:szCs w:val="28"/>
        </w:rPr>
      </w:pPr>
      <w:r w:rsidRPr="00EC74D0">
        <w:rPr>
          <w:rFonts w:ascii="Times New Roman" w:hAnsi="Times New Roman"/>
          <w:sz w:val="28"/>
          <w:szCs w:val="28"/>
        </w:rPr>
        <w:t xml:space="preserve">Организация работы ФСС построена по территориальному принципу и включает </w:t>
      </w:r>
      <w:r w:rsidRPr="00FC0CEC">
        <w:rPr>
          <w:rFonts w:ascii="Times New Roman" w:hAnsi="Times New Roman"/>
          <w:i/>
          <w:sz w:val="28"/>
          <w:szCs w:val="28"/>
        </w:rPr>
        <w:t>региональные отделения</w:t>
      </w:r>
      <w:r w:rsidRPr="00EC74D0">
        <w:rPr>
          <w:rFonts w:ascii="Times New Roman" w:hAnsi="Times New Roman"/>
          <w:sz w:val="28"/>
          <w:szCs w:val="28"/>
        </w:rPr>
        <w:t xml:space="preserve">, управляющие средствами государственного социального страхования на территории субъектов РФ, </w:t>
      </w:r>
      <w:r w:rsidRPr="00FC0CEC">
        <w:rPr>
          <w:rFonts w:ascii="Times New Roman" w:hAnsi="Times New Roman"/>
          <w:i/>
          <w:sz w:val="28"/>
          <w:szCs w:val="28"/>
        </w:rPr>
        <w:t>центральные отраслевые отделения</w:t>
      </w:r>
      <w:r w:rsidRPr="00EC74D0">
        <w:rPr>
          <w:rFonts w:ascii="Times New Roman" w:hAnsi="Times New Roman"/>
          <w:sz w:val="28"/>
          <w:szCs w:val="28"/>
        </w:rPr>
        <w:t xml:space="preserve">, управляющие средствами государственного социального страхования в отраслях экономики; </w:t>
      </w:r>
      <w:r w:rsidRPr="00FC0CEC">
        <w:rPr>
          <w:rFonts w:ascii="Times New Roman" w:hAnsi="Times New Roman"/>
          <w:i/>
          <w:sz w:val="28"/>
          <w:szCs w:val="28"/>
        </w:rPr>
        <w:t>филиалы отделений</w:t>
      </w:r>
      <w:r w:rsidRPr="00EC74D0">
        <w:rPr>
          <w:rFonts w:ascii="Times New Roman" w:hAnsi="Times New Roman"/>
          <w:sz w:val="28"/>
          <w:szCs w:val="28"/>
        </w:rPr>
        <w:t>, создаваемые региональными и центральными отраслевыми отделениями Фонда социального страхования РФ.</w:t>
      </w:r>
    </w:p>
    <w:p w:rsidR="00346949" w:rsidRDefault="00F564C2" w:rsidP="00F564C2">
      <w:pPr>
        <w:spacing w:line="360" w:lineRule="auto"/>
        <w:ind w:firstLine="708"/>
        <w:jc w:val="both"/>
        <w:rPr>
          <w:rFonts w:ascii="Times New Roman" w:eastAsia="Times New Roman" w:hAnsi="Times New Roman" w:cs="Times New Roman"/>
          <w:sz w:val="28"/>
          <w:szCs w:val="28"/>
        </w:rPr>
      </w:pPr>
      <w:r>
        <w:rPr>
          <w:rFonts w:ascii="Times New Roman" w:hAnsi="Times New Roman"/>
          <w:sz w:val="28"/>
          <w:szCs w:val="28"/>
        </w:rPr>
        <w:lastRenderedPageBreak/>
        <w:t>Бюджет ф</w:t>
      </w:r>
      <w:r w:rsidRPr="00EC74D0">
        <w:rPr>
          <w:rFonts w:ascii="Times New Roman" w:hAnsi="Times New Roman"/>
          <w:sz w:val="28"/>
          <w:szCs w:val="28"/>
        </w:rPr>
        <w:t>онда</w:t>
      </w:r>
      <w:r>
        <w:rPr>
          <w:rFonts w:ascii="Times New Roman" w:hAnsi="Times New Roman"/>
          <w:sz w:val="28"/>
          <w:szCs w:val="28"/>
        </w:rPr>
        <w:t xml:space="preserve"> социального страхования</w:t>
      </w:r>
      <w:r w:rsidRPr="00EC74D0">
        <w:rPr>
          <w:rFonts w:ascii="Times New Roman" w:hAnsi="Times New Roman"/>
          <w:sz w:val="28"/>
          <w:szCs w:val="28"/>
        </w:rPr>
        <w:t xml:space="preserve"> не входит в состав консол</w:t>
      </w:r>
      <w:r>
        <w:rPr>
          <w:rFonts w:ascii="Times New Roman" w:hAnsi="Times New Roman"/>
          <w:sz w:val="28"/>
          <w:szCs w:val="28"/>
        </w:rPr>
        <w:t xml:space="preserve">идированного бюджета РФ и </w:t>
      </w:r>
      <w:r w:rsidRPr="00EC74D0">
        <w:rPr>
          <w:rFonts w:ascii="Times New Roman" w:hAnsi="Times New Roman"/>
          <w:sz w:val="28"/>
          <w:szCs w:val="28"/>
        </w:rPr>
        <w:t>утверждается в форме самостоятельного федерального закона.</w:t>
      </w:r>
      <w:r w:rsidR="00617CF7" w:rsidRPr="00617CF7">
        <w:rPr>
          <w:rFonts w:ascii="Times New Roman" w:eastAsia="Times New Roman" w:hAnsi="Times New Roman" w:cs="Times New Roman"/>
          <w:sz w:val="28"/>
          <w:szCs w:val="28"/>
        </w:rPr>
        <w:t xml:space="preserve"> </w:t>
      </w:r>
      <w:r w:rsidR="00617CF7">
        <w:rPr>
          <w:rFonts w:ascii="Times New Roman" w:eastAsia="Times New Roman" w:hAnsi="Times New Roman" w:cs="Times New Roman"/>
          <w:sz w:val="28"/>
          <w:szCs w:val="28"/>
        </w:rPr>
        <w:t xml:space="preserve">Такой бюджет </w:t>
      </w:r>
      <w:r w:rsidR="00617CF7" w:rsidRPr="000F52E1">
        <w:rPr>
          <w:rFonts w:ascii="Times New Roman" w:eastAsia="Times New Roman" w:hAnsi="Times New Roman" w:cs="Times New Roman"/>
          <w:sz w:val="28"/>
          <w:szCs w:val="28"/>
        </w:rPr>
        <w:t>является государственным внебюджетным централизованным фондом финансовых ресурсов, предназначенных для оказания социальной помощи и социальных услуг.</w:t>
      </w:r>
    </w:p>
    <w:p w:rsidR="0025469F" w:rsidRDefault="0025469F" w:rsidP="00F564C2">
      <w:pPr>
        <w:spacing w:line="360" w:lineRule="auto"/>
        <w:ind w:firstLine="567"/>
        <w:jc w:val="both"/>
        <w:rPr>
          <w:rFonts w:ascii="Times New Roman" w:hAnsi="Times New Roman"/>
          <w:sz w:val="28"/>
          <w:szCs w:val="28"/>
        </w:rPr>
      </w:pPr>
      <w:r w:rsidRPr="0025469F">
        <w:rPr>
          <w:rFonts w:ascii="Times New Roman" w:hAnsi="Times New Roman"/>
          <w:sz w:val="28"/>
          <w:szCs w:val="28"/>
        </w:rPr>
        <w:t xml:space="preserve">Каждый россиянин является обладателем полиса социального страхования. </w:t>
      </w:r>
      <w:proofErr w:type="gramStart"/>
      <w:r w:rsidRPr="0025469F">
        <w:rPr>
          <w:rFonts w:ascii="Times New Roman" w:hAnsi="Times New Roman"/>
          <w:sz w:val="28"/>
          <w:szCs w:val="28"/>
        </w:rPr>
        <w:t>Страховые отчисления в фонд за работающих граждан производит работодатель (размер определяется от уровня зарплаты), за неработающих – уполномоченный орган государственной власти.</w:t>
      </w:r>
      <w:r>
        <w:rPr>
          <w:rFonts w:ascii="Times New Roman" w:hAnsi="Times New Roman"/>
          <w:sz w:val="28"/>
          <w:szCs w:val="28"/>
        </w:rPr>
        <w:t xml:space="preserve"> </w:t>
      </w:r>
      <w:proofErr w:type="gramEnd"/>
    </w:p>
    <w:p w:rsidR="00095100" w:rsidRPr="000F52E1" w:rsidRDefault="00095100" w:rsidP="00E87E6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Фонд социального страхования выполняет следующие задачи</w:t>
      </w:r>
      <w:r w:rsidRPr="000F52E1">
        <w:rPr>
          <w:rFonts w:ascii="Times New Roman" w:eastAsia="Times New Roman" w:hAnsi="Times New Roman" w:cs="Times New Roman"/>
          <w:sz w:val="28"/>
          <w:szCs w:val="28"/>
        </w:rPr>
        <w:t>:</w:t>
      </w:r>
    </w:p>
    <w:p w:rsidR="00095100" w:rsidRPr="000F52E1" w:rsidRDefault="00095100" w:rsidP="00095100">
      <w:pPr>
        <w:pStyle w:val="a7"/>
        <w:numPr>
          <w:ilvl w:val="0"/>
          <w:numId w:val="3"/>
        </w:numPr>
        <w:tabs>
          <w:tab w:val="left" w:pos="993"/>
        </w:tabs>
        <w:spacing w:line="360" w:lineRule="auto"/>
        <w:ind w:left="0"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 xml:space="preserve">Обеспечение гарантированных государством пособий по временной нетрудоспособности, беременности и родам, при рождении ребенка, по уходу за ребенком </w:t>
      </w:r>
      <w:proofErr w:type="gramStart"/>
      <w:r w:rsidRPr="000F52E1">
        <w:rPr>
          <w:rFonts w:ascii="Times New Roman" w:eastAsia="Times New Roman" w:hAnsi="Times New Roman" w:cs="Times New Roman"/>
          <w:sz w:val="28"/>
          <w:szCs w:val="28"/>
        </w:rPr>
        <w:t>до</w:t>
      </w:r>
      <w:proofErr w:type="gramEnd"/>
      <w:r w:rsidRPr="000F52E1">
        <w:rPr>
          <w:rFonts w:ascii="Times New Roman" w:eastAsia="Times New Roman" w:hAnsi="Times New Roman" w:cs="Times New Roman"/>
          <w:sz w:val="28"/>
          <w:szCs w:val="28"/>
        </w:rPr>
        <w:t xml:space="preserve"> </w:t>
      </w:r>
      <w:proofErr w:type="gramStart"/>
      <w:r w:rsidRPr="000F52E1">
        <w:rPr>
          <w:rFonts w:ascii="Times New Roman" w:eastAsia="Times New Roman" w:hAnsi="Times New Roman" w:cs="Times New Roman"/>
          <w:sz w:val="28"/>
          <w:szCs w:val="28"/>
        </w:rPr>
        <w:t>достижении</w:t>
      </w:r>
      <w:proofErr w:type="gramEnd"/>
      <w:r w:rsidRPr="000F52E1">
        <w:rPr>
          <w:rFonts w:ascii="Times New Roman" w:eastAsia="Times New Roman" w:hAnsi="Times New Roman" w:cs="Times New Roman"/>
          <w:sz w:val="28"/>
          <w:szCs w:val="28"/>
        </w:rPr>
        <w:t xml:space="preserve"> им 1,5 лет, на погребение и другие цели, предусмотренные законодательством;</w:t>
      </w:r>
    </w:p>
    <w:p w:rsidR="00095100" w:rsidRPr="000F52E1" w:rsidRDefault="00095100" w:rsidP="00095100">
      <w:pPr>
        <w:pStyle w:val="a7"/>
        <w:numPr>
          <w:ilvl w:val="0"/>
          <w:numId w:val="3"/>
        </w:numPr>
        <w:tabs>
          <w:tab w:val="left" w:pos="993"/>
        </w:tabs>
        <w:spacing w:line="360" w:lineRule="auto"/>
        <w:ind w:left="0"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Участие в разработке и реализации государственных программ по охране здоровья работников, мер по совершенствованию социального страхования;</w:t>
      </w:r>
    </w:p>
    <w:p w:rsidR="00095100" w:rsidRPr="000F52E1" w:rsidRDefault="00095100" w:rsidP="00095100">
      <w:pPr>
        <w:pStyle w:val="a7"/>
        <w:numPr>
          <w:ilvl w:val="0"/>
          <w:numId w:val="3"/>
        </w:numPr>
        <w:tabs>
          <w:tab w:val="left" w:pos="993"/>
        </w:tabs>
        <w:spacing w:line="360" w:lineRule="auto"/>
        <w:ind w:left="0"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Осуществление мер, обеспечивающих финансовую устойчивость ФСС;</w:t>
      </w:r>
    </w:p>
    <w:p w:rsidR="00095100" w:rsidRPr="000F52E1" w:rsidRDefault="00095100" w:rsidP="00095100">
      <w:pPr>
        <w:pStyle w:val="a7"/>
        <w:numPr>
          <w:ilvl w:val="0"/>
          <w:numId w:val="3"/>
        </w:numPr>
        <w:tabs>
          <w:tab w:val="left" w:pos="993"/>
        </w:tabs>
        <w:spacing w:line="360" w:lineRule="auto"/>
        <w:ind w:left="0"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Организация работы по подготовке и повышению квалификации специалистов для системы государственного социального страхования;</w:t>
      </w:r>
    </w:p>
    <w:p w:rsidR="00095100" w:rsidRPr="00095100" w:rsidRDefault="00095100" w:rsidP="00095100">
      <w:pPr>
        <w:pStyle w:val="a7"/>
        <w:numPr>
          <w:ilvl w:val="0"/>
          <w:numId w:val="3"/>
        </w:numPr>
        <w:tabs>
          <w:tab w:val="left" w:pos="993"/>
        </w:tabs>
        <w:spacing w:line="360" w:lineRule="auto"/>
        <w:ind w:left="0" w:firstLine="709"/>
        <w:jc w:val="both"/>
        <w:rPr>
          <w:rFonts w:ascii="Times New Roman" w:eastAsia="Times New Roman" w:hAnsi="Times New Roman" w:cs="Times New Roman"/>
          <w:sz w:val="28"/>
          <w:szCs w:val="28"/>
        </w:rPr>
      </w:pPr>
      <w:r w:rsidRPr="000F52E1">
        <w:rPr>
          <w:rFonts w:ascii="Times New Roman" w:eastAsia="Times New Roman" w:hAnsi="Times New Roman" w:cs="Times New Roman"/>
          <w:sz w:val="28"/>
          <w:szCs w:val="28"/>
        </w:rPr>
        <w:t>Сотрудничество с аналогичными фондами других государств и международными организациями по вопросам социального страхования.</w:t>
      </w:r>
    </w:p>
    <w:p w:rsidR="00E87E64" w:rsidRDefault="00E87E64" w:rsidP="00E87E64">
      <w:pPr>
        <w:tabs>
          <w:tab w:val="left" w:pos="993"/>
        </w:tabs>
        <w:spacing w:line="360" w:lineRule="auto"/>
        <w:ind w:firstLine="709"/>
        <w:jc w:val="both"/>
        <w:rPr>
          <w:rFonts w:ascii="Times New Roman" w:hAnsi="Times New Roman"/>
          <w:sz w:val="28"/>
          <w:szCs w:val="28"/>
        </w:rPr>
      </w:pPr>
      <w:r w:rsidRPr="00E87E64">
        <w:rPr>
          <w:rFonts w:ascii="Times New Roman" w:hAnsi="Times New Roman"/>
          <w:sz w:val="28"/>
          <w:szCs w:val="28"/>
        </w:rPr>
        <w:t xml:space="preserve">Фонд организует исполнение бюджета государственного социального страхования, утверждаемого ежегодно федеральным законом, контролирует использование средств социального страхования. В необходимых случаях Фонд перераспределяет средства социального страхования между регионами и отраслями, поддерживая финансовую устойчивость системы. Кроме того, </w:t>
      </w:r>
      <w:r w:rsidRPr="00E87E64">
        <w:rPr>
          <w:rFonts w:ascii="Times New Roman" w:hAnsi="Times New Roman"/>
          <w:sz w:val="28"/>
          <w:szCs w:val="28"/>
        </w:rPr>
        <w:lastRenderedPageBreak/>
        <w:t>Фондом разрабатываются и реализуются государственные программы по совершенствованию социального страхования, охраны здоровья работников.</w:t>
      </w:r>
    </w:p>
    <w:p w:rsidR="00E87E64" w:rsidRDefault="00E87E64" w:rsidP="00E87E6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функции Фонда социального страхования:</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выплата пособий по обязательному социальному страхованию, в том числе оплата пособий по временной нетрудоспособности («больничных»)</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xml:space="preserve"> - обеспечение льготных категорий граждан путёвками на санаторно-курортное лечение</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xml:space="preserve"> - обеспечение инвалидов техническими средствами реабилитации и протезами</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xml:space="preserve"> - оплата пособий по беременности и родам, пособий при рождении ребёнка, пособий по уходу за ребёнком до</w:t>
      </w:r>
      <w:r>
        <w:rPr>
          <w:rFonts w:ascii="Times New Roman" w:hAnsi="Times New Roman" w:cs="Times New Roman"/>
          <w:sz w:val="28"/>
          <w:szCs w:val="28"/>
        </w:rPr>
        <w:t xml:space="preserve"> достижения им возраста 1,5</w:t>
      </w:r>
      <w:r w:rsidRPr="00642646">
        <w:rPr>
          <w:rFonts w:ascii="Times New Roman" w:hAnsi="Times New Roman" w:cs="Times New Roman"/>
          <w:sz w:val="28"/>
          <w:szCs w:val="28"/>
        </w:rPr>
        <w:t xml:space="preserve"> лет</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 доплата (25</w:t>
      </w:r>
      <w:r w:rsidRPr="00642646">
        <w:rPr>
          <w:rFonts w:ascii="Times New Roman" w:hAnsi="Times New Roman" w:cs="Times New Roman"/>
          <w:sz w:val="28"/>
          <w:szCs w:val="28"/>
        </w:rPr>
        <w:t>%) за первичную медико-санитарную помощь работающим гражданам</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xml:space="preserve"> - доплата за диспансеризацию работающих граждан</w:t>
      </w:r>
      <w:r>
        <w:rPr>
          <w:rFonts w:ascii="Times New Roman" w:hAnsi="Times New Roman" w:cs="Times New Roman"/>
          <w:sz w:val="28"/>
          <w:szCs w:val="28"/>
        </w:rPr>
        <w:t>;</w:t>
      </w:r>
    </w:p>
    <w:p w:rsidR="00E87E64" w:rsidRPr="00642646" w:rsidRDefault="00E87E64" w:rsidP="00E87E64">
      <w:pPr>
        <w:spacing w:line="360" w:lineRule="auto"/>
        <w:ind w:firstLine="567"/>
        <w:contextualSpacing/>
        <w:jc w:val="both"/>
        <w:rPr>
          <w:rFonts w:ascii="Times New Roman" w:hAnsi="Times New Roman" w:cs="Times New Roman"/>
          <w:sz w:val="28"/>
          <w:szCs w:val="28"/>
        </w:rPr>
      </w:pPr>
      <w:r w:rsidRPr="00642646">
        <w:rPr>
          <w:rFonts w:ascii="Times New Roman" w:hAnsi="Times New Roman" w:cs="Times New Roman"/>
          <w:sz w:val="28"/>
          <w:szCs w:val="28"/>
        </w:rPr>
        <w:t xml:space="preserve"> - оплата дополнительных медицинских осмотров работающих граждан, занятых на работах с вредными и опасными факторами</w:t>
      </w:r>
      <w:r>
        <w:rPr>
          <w:rFonts w:ascii="Times New Roman" w:hAnsi="Times New Roman" w:cs="Times New Roman"/>
          <w:sz w:val="28"/>
          <w:szCs w:val="28"/>
        </w:rPr>
        <w:t>;</w:t>
      </w:r>
    </w:p>
    <w:p w:rsidR="00E87E64" w:rsidRDefault="00E87E64" w:rsidP="00E87E6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42646">
        <w:rPr>
          <w:rFonts w:ascii="Times New Roman" w:hAnsi="Times New Roman" w:cs="Times New Roman"/>
          <w:sz w:val="28"/>
          <w:szCs w:val="28"/>
        </w:rPr>
        <w:t>оплата (полная или частичная) для детей застрахованных граждан стоимости путевок в расположенные на территории Российской Федерации санаторно-курортные и оздоровительные организации</w:t>
      </w:r>
      <w:r>
        <w:rPr>
          <w:rFonts w:ascii="Times New Roman" w:hAnsi="Times New Roman" w:cs="Times New Roman"/>
          <w:sz w:val="28"/>
          <w:szCs w:val="28"/>
        </w:rPr>
        <w:t>.</w:t>
      </w:r>
    </w:p>
    <w:p w:rsidR="00E87E64" w:rsidRDefault="00E87E64" w:rsidP="00E87E6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Поэтому д</w:t>
      </w:r>
      <w:r w:rsidRPr="005E2A6B">
        <w:rPr>
          <w:rFonts w:ascii="Times New Roman" w:hAnsi="Times New Roman" w:cs="Times New Roman"/>
          <w:sz w:val="28"/>
          <w:szCs w:val="28"/>
        </w:rPr>
        <w:t xml:space="preserve">ля выполнения </w:t>
      </w:r>
      <w:r>
        <w:rPr>
          <w:rFonts w:ascii="Times New Roman" w:hAnsi="Times New Roman" w:cs="Times New Roman"/>
          <w:sz w:val="28"/>
          <w:szCs w:val="28"/>
        </w:rPr>
        <w:t>ФФС</w:t>
      </w:r>
      <w:r w:rsidRPr="005E2A6B">
        <w:rPr>
          <w:rFonts w:ascii="Times New Roman" w:hAnsi="Times New Roman" w:cs="Times New Roman"/>
          <w:sz w:val="28"/>
          <w:szCs w:val="28"/>
        </w:rPr>
        <w:t xml:space="preserve"> своих функций, в нем должен быть сконцентрирован такой объем финансовых ресурсов, который был бы достаточным для выплат предусмотренных законодательством видов страхового обеспечения и прочих гарантий и льгот.</w:t>
      </w:r>
    </w:p>
    <w:p w:rsidR="00E87E64" w:rsidRDefault="00E87E64" w:rsidP="00E87E6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Однако </w:t>
      </w:r>
      <w:r w:rsidRPr="005E2A6B">
        <w:rPr>
          <w:rFonts w:ascii="Times New Roman" w:hAnsi="Times New Roman" w:cs="Times New Roman"/>
          <w:sz w:val="28"/>
          <w:szCs w:val="28"/>
        </w:rPr>
        <w:t>объем ресурсов</w:t>
      </w:r>
      <w:r>
        <w:rPr>
          <w:rFonts w:ascii="Times New Roman" w:hAnsi="Times New Roman" w:cs="Times New Roman"/>
          <w:sz w:val="28"/>
          <w:szCs w:val="28"/>
        </w:rPr>
        <w:t xml:space="preserve"> к тому же</w:t>
      </w:r>
      <w:r w:rsidRPr="005E2A6B">
        <w:rPr>
          <w:rFonts w:ascii="Times New Roman" w:hAnsi="Times New Roman" w:cs="Times New Roman"/>
          <w:sz w:val="28"/>
          <w:szCs w:val="28"/>
        </w:rPr>
        <w:t xml:space="preserve"> не должен быть излишним</w:t>
      </w:r>
      <w:r>
        <w:rPr>
          <w:rFonts w:ascii="Times New Roman" w:hAnsi="Times New Roman" w:cs="Times New Roman"/>
          <w:sz w:val="28"/>
          <w:szCs w:val="28"/>
        </w:rPr>
        <w:t xml:space="preserve">, так как </w:t>
      </w:r>
      <w:r w:rsidRPr="005E2A6B">
        <w:rPr>
          <w:rFonts w:ascii="Times New Roman" w:hAnsi="Times New Roman" w:cs="Times New Roman"/>
          <w:sz w:val="28"/>
          <w:szCs w:val="28"/>
        </w:rPr>
        <w:t xml:space="preserve">его накопление </w:t>
      </w:r>
      <w:r>
        <w:rPr>
          <w:rFonts w:ascii="Times New Roman" w:hAnsi="Times New Roman" w:cs="Times New Roman"/>
          <w:sz w:val="28"/>
          <w:szCs w:val="28"/>
        </w:rPr>
        <w:t>может стать</w:t>
      </w:r>
      <w:r w:rsidRPr="005E2A6B">
        <w:rPr>
          <w:rFonts w:ascii="Times New Roman" w:hAnsi="Times New Roman" w:cs="Times New Roman"/>
          <w:sz w:val="28"/>
          <w:szCs w:val="28"/>
        </w:rPr>
        <w:t xml:space="preserve"> избыточным бременем для работодателей</w:t>
      </w:r>
      <w:r>
        <w:rPr>
          <w:rFonts w:ascii="Times New Roman" w:hAnsi="Times New Roman" w:cs="Times New Roman"/>
          <w:sz w:val="28"/>
          <w:szCs w:val="28"/>
        </w:rPr>
        <w:t xml:space="preserve"> и может привести к </w:t>
      </w:r>
      <w:r w:rsidRPr="005E2A6B">
        <w:rPr>
          <w:rFonts w:ascii="Times New Roman" w:hAnsi="Times New Roman" w:cs="Times New Roman"/>
          <w:sz w:val="28"/>
          <w:szCs w:val="28"/>
        </w:rPr>
        <w:t>завышению затрат на производство и соответственно цен на конечную продукцию.</w:t>
      </w:r>
    </w:p>
    <w:p w:rsidR="00D809AE" w:rsidRDefault="00D809AE" w:rsidP="00E87E64">
      <w:pPr>
        <w:spacing w:line="360" w:lineRule="auto"/>
        <w:jc w:val="both"/>
        <w:rPr>
          <w:rFonts w:ascii="Times New Roman" w:hAnsi="Times New Roman" w:cs="Times New Roman"/>
          <w:sz w:val="28"/>
          <w:szCs w:val="28"/>
        </w:rPr>
      </w:pPr>
    </w:p>
    <w:p w:rsidR="00E87E64" w:rsidRPr="00E87E64" w:rsidRDefault="00E87E64" w:rsidP="009E1538">
      <w:pPr>
        <w:pStyle w:val="2"/>
      </w:pPr>
      <w:bookmarkStart w:id="3" w:name="_Toc405739681"/>
      <w:r w:rsidRPr="00E87E64">
        <w:lastRenderedPageBreak/>
        <w:t>Расходование средств Фонда социального страхования РФ</w:t>
      </w:r>
      <w:bookmarkEnd w:id="3"/>
    </w:p>
    <w:p w:rsidR="00F564C2" w:rsidRDefault="00F564C2" w:rsidP="00F9018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Фонд социального страхования</w:t>
      </w:r>
      <w:r w:rsidRPr="00F564C2">
        <w:rPr>
          <w:rFonts w:ascii="Times New Roman" w:hAnsi="Times New Roman" w:cs="Times New Roman"/>
          <w:sz w:val="28"/>
          <w:szCs w:val="28"/>
        </w:rPr>
        <w:t xml:space="preserve"> является автономным и строго целевым. </w:t>
      </w:r>
      <w:r>
        <w:rPr>
          <w:rFonts w:ascii="Times New Roman" w:hAnsi="Times New Roman" w:cs="Times New Roman"/>
          <w:sz w:val="28"/>
          <w:szCs w:val="28"/>
        </w:rPr>
        <w:t>При помощи ФСС финансируются</w:t>
      </w:r>
      <w:r w:rsidRPr="00F564C2">
        <w:rPr>
          <w:rFonts w:ascii="Times New Roman" w:hAnsi="Times New Roman" w:cs="Times New Roman"/>
          <w:sz w:val="28"/>
          <w:szCs w:val="28"/>
        </w:rPr>
        <w:t xml:space="preserve"> выплат</w:t>
      </w:r>
      <w:r>
        <w:rPr>
          <w:rFonts w:ascii="Times New Roman" w:hAnsi="Times New Roman" w:cs="Times New Roman"/>
          <w:sz w:val="28"/>
          <w:szCs w:val="28"/>
        </w:rPr>
        <w:t>ы</w:t>
      </w:r>
      <w:r w:rsidRPr="00F564C2">
        <w:rPr>
          <w:rFonts w:ascii="Times New Roman" w:hAnsi="Times New Roman" w:cs="Times New Roman"/>
          <w:sz w:val="28"/>
          <w:szCs w:val="28"/>
        </w:rPr>
        <w:t xml:space="preserve"> различных пособий</w:t>
      </w:r>
      <w:r w:rsidR="00F90188">
        <w:rPr>
          <w:rFonts w:ascii="Times New Roman" w:hAnsi="Times New Roman" w:cs="Times New Roman"/>
          <w:sz w:val="28"/>
          <w:szCs w:val="28"/>
        </w:rPr>
        <w:t>. В 2014 году ФФС произвел следующие выплаты</w:t>
      </w:r>
      <w:r w:rsidR="00642646">
        <w:rPr>
          <w:rFonts w:ascii="Times New Roman" w:hAnsi="Times New Roman" w:cs="Times New Roman"/>
          <w:sz w:val="28"/>
          <w:szCs w:val="28"/>
        </w:rPr>
        <w:t xml:space="preserve"> </w:t>
      </w:r>
      <w:r w:rsidR="00642646" w:rsidRPr="00346949">
        <w:rPr>
          <w:rFonts w:ascii="Times New Roman" w:hAnsi="Times New Roman" w:cs="Times New Roman"/>
          <w:sz w:val="28"/>
          <w:szCs w:val="28"/>
        </w:rPr>
        <w:t>[</w:t>
      </w:r>
      <w:r w:rsidR="00AF1DC4">
        <w:rPr>
          <w:rFonts w:ascii="Times New Roman" w:hAnsi="Times New Roman" w:cs="Times New Roman"/>
          <w:sz w:val="28"/>
          <w:szCs w:val="28"/>
        </w:rPr>
        <w:t>8</w:t>
      </w:r>
      <w:r w:rsidR="00642646" w:rsidRPr="00346949">
        <w:rPr>
          <w:rFonts w:ascii="Times New Roman" w:hAnsi="Times New Roman" w:cs="Times New Roman"/>
          <w:sz w:val="28"/>
          <w:szCs w:val="28"/>
        </w:rPr>
        <w:t>]</w:t>
      </w:r>
      <w:r w:rsidR="00F90188">
        <w:rPr>
          <w:rFonts w:ascii="Times New Roman" w:hAnsi="Times New Roman" w:cs="Times New Roman"/>
          <w:sz w:val="28"/>
          <w:szCs w:val="28"/>
        </w:rPr>
        <w:t>:</w:t>
      </w:r>
      <w:r w:rsidRPr="00F564C2">
        <w:rPr>
          <w:rFonts w:ascii="Times New Roman" w:hAnsi="Times New Roman" w:cs="Times New Roman"/>
          <w:sz w:val="28"/>
          <w:szCs w:val="28"/>
        </w:rPr>
        <w:t xml:space="preserve"> </w:t>
      </w:r>
    </w:p>
    <w:p w:rsidR="00F90188" w:rsidRDefault="00F90188"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90188">
        <w:rPr>
          <w:rFonts w:ascii="Times New Roman" w:hAnsi="Times New Roman" w:cs="Times New Roman"/>
          <w:sz w:val="28"/>
          <w:szCs w:val="28"/>
        </w:rPr>
        <w:t>Пособие по временной нетрудоспособности</w:t>
      </w:r>
      <w:r w:rsidRPr="00F90188">
        <w:t xml:space="preserve"> </w:t>
      </w:r>
      <w:r w:rsidRPr="00F90188">
        <w:rPr>
          <w:rFonts w:ascii="Times New Roman" w:hAnsi="Times New Roman" w:cs="Times New Roman"/>
          <w:sz w:val="28"/>
          <w:szCs w:val="28"/>
        </w:rPr>
        <w:t>при заболевании работника со стажем до 5 лет</w:t>
      </w:r>
      <w:r>
        <w:rPr>
          <w:rFonts w:ascii="Times New Roman" w:hAnsi="Times New Roman" w:cs="Times New Roman"/>
          <w:sz w:val="28"/>
          <w:szCs w:val="28"/>
        </w:rPr>
        <w:t xml:space="preserve"> </w:t>
      </w:r>
      <w:r w:rsidR="00512BD6">
        <w:rPr>
          <w:rFonts w:ascii="Times New Roman" w:hAnsi="Times New Roman" w:cs="Times New Roman"/>
          <w:sz w:val="28"/>
          <w:szCs w:val="28"/>
        </w:rPr>
        <w:t>-</w:t>
      </w:r>
      <w:r>
        <w:rPr>
          <w:rFonts w:ascii="Times New Roman" w:hAnsi="Times New Roman" w:cs="Times New Roman"/>
          <w:sz w:val="28"/>
          <w:szCs w:val="28"/>
        </w:rPr>
        <w:t xml:space="preserve"> 60%; </w:t>
      </w:r>
      <w:r w:rsidRPr="00F90188">
        <w:rPr>
          <w:rFonts w:ascii="Times New Roman" w:hAnsi="Times New Roman" w:cs="Times New Roman"/>
          <w:sz w:val="28"/>
          <w:szCs w:val="28"/>
        </w:rPr>
        <w:t>от 5 д</w:t>
      </w:r>
      <w:r w:rsidR="00512BD6">
        <w:rPr>
          <w:rFonts w:ascii="Times New Roman" w:hAnsi="Times New Roman" w:cs="Times New Roman"/>
          <w:sz w:val="28"/>
          <w:szCs w:val="28"/>
        </w:rPr>
        <w:t>о 8 лет -</w:t>
      </w:r>
      <w:r>
        <w:rPr>
          <w:rFonts w:ascii="Times New Roman" w:hAnsi="Times New Roman" w:cs="Times New Roman"/>
          <w:sz w:val="28"/>
          <w:szCs w:val="28"/>
        </w:rPr>
        <w:t xml:space="preserve"> 80%; </w:t>
      </w:r>
      <w:r w:rsidR="00512BD6">
        <w:rPr>
          <w:rFonts w:ascii="Times New Roman" w:hAnsi="Times New Roman" w:cs="Times New Roman"/>
          <w:sz w:val="28"/>
          <w:szCs w:val="28"/>
        </w:rPr>
        <w:t xml:space="preserve">8 и более лет - </w:t>
      </w:r>
      <w:r w:rsidRPr="00F90188">
        <w:rPr>
          <w:rFonts w:ascii="Times New Roman" w:hAnsi="Times New Roman" w:cs="Times New Roman"/>
          <w:sz w:val="28"/>
          <w:szCs w:val="28"/>
        </w:rPr>
        <w:t>100%</w:t>
      </w:r>
      <w:r>
        <w:rPr>
          <w:rFonts w:ascii="Times New Roman" w:hAnsi="Times New Roman" w:cs="Times New Roman"/>
          <w:sz w:val="28"/>
          <w:szCs w:val="28"/>
        </w:rPr>
        <w:t xml:space="preserve"> среднего заработка;</w:t>
      </w:r>
    </w:p>
    <w:p w:rsidR="00512BD6" w:rsidRDefault="00F90188"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П</w:t>
      </w:r>
      <w:r w:rsidR="00512BD6">
        <w:rPr>
          <w:rFonts w:ascii="Times New Roman" w:hAnsi="Times New Roman" w:cs="Times New Roman"/>
          <w:sz w:val="28"/>
          <w:szCs w:val="28"/>
        </w:rPr>
        <w:t>особие по беременности и родам -</w:t>
      </w:r>
      <w:r w:rsidRPr="00F90188">
        <w:rPr>
          <w:rFonts w:ascii="Times New Roman" w:hAnsi="Times New Roman" w:cs="Times New Roman"/>
          <w:sz w:val="28"/>
          <w:szCs w:val="28"/>
        </w:rPr>
        <w:t xml:space="preserve"> 100% среднего заработка;</w:t>
      </w:r>
    </w:p>
    <w:p w:rsidR="00512BD6" w:rsidRDefault="00512BD6"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П</w:t>
      </w:r>
      <w:r w:rsidRPr="00512BD6">
        <w:rPr>
          <w:rFonts w:ascii="Times New Roman" w:hAnsi="Times New Roman" w:cs="Times New Roman"/>
          <w:sz w:val="28"/>
          <w:szCs w:val="28"/>
        </w:rPr>
        <w:t>особие при усыновлении ребёнка</w:t>
      </w:r>
      <w:r>
        <w:rPr>
          <w:rFonts w:ascii="Times New Roman" w:hAnsi="Times New Roman" w:cs="Times New Roman"/>
          <w:sz w:val="28"/>
          <w:szCs w:val="28"/>
        </w:rPr>
        <w:t xml:space="preserve"> – 100% среднего заработка;</w:t>
      </w:r>
    </w:p>
    <w:p w:rsidR="00512BD6" w:rsidRDefault="00512BD6"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12BD6">
        <w:rPr>
          <w:rFonts w:ascii="Times New Roman" w:hAnsi="Times New Roman" w:cs="Times New Roman"/>
          <w:sz w:val="28"/>
          <w:szCs w:val="28"/>
        </w:rPr>
        <w:t>Единовременное пособие женщинам, вставшим на учет в медицинских учреждениях в ранние сроки беременности</w:t>
      </w:r>
      <w:r>
        <w:rPr>
          <w:rFonts w:ascii="Times New Roman" w:hAnsi="Times New Roman" w:cs="Times New Roman"/>
          <w:sz w:val="28"/>
          <w:szCs w:val="28"/>
        </w:rPr>
        <w:t xml:space="preserve"> - </w:t>
      </w:r>
      <w:r w:rsidRPr="00512BD6">
        <w:rPr>
          <w:rFonts w:ascii="Times New Roman" w:hAnsi="Times New Roman" w:cs="Times New Roman"/>
          <w:sz w:val="28"/>
          <w:szCs w:val="28"/>
        </w:rPr>
        <w:t>824,53 руб. в месяц</w:t>
      </w:r>
      <w:r>
        <w:rPr>
          <w:rFonts w:ascii="Times New Roman" w:hAnsi="Times New Roman" w:cs="Times New Roman"/>
          <w:sz w:val="28"/>
          <w:szCs w:val="28"/>
        </w:rPr>
        <w:t>;</w:t>
      </w:r>
    </w:p>
    <w:p w:rsidR="00512BD6" w:rsidRDefault="00512BD6" w:rsidP="00F9018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Е</w:t>
      </w:r>
      <w:r w:rsidRPr="00512BD6">
        <w:rPr>
          <w:rFonts w:ascii="Times New Roman" w:hAnsi="Times New Roman" w:cs="Times New Roman"/>
          <w:sz w:val="28"/>
          <w:szCs w:val="28"/>
        </w:rPr>
        <w:t>диновременное пособие при рождении ребёнка</w:t>
      </w:r>
      <w:r>
        <w:rPr>
          <w:rFonts w:ascii="Times New Roman" w:hAnsi="Times New Roman" w:cs="Times New Roman"/>
          <w:sz w:val="28"/>
          <w:szCs w:val="28"/>
        </w:rPr>
        <w:t xml:space="preserve"> - </w:t>
      </w:r>
      <w:r w:rsidRPr="00512BD6">
        <w:rPr>
          <w:rFonts w:ascii="Times New Roman" w:hAnsi="Times New Roman" w:cs="Times New Roman"/>
          <w:sz w:val="28"/>
          <w:szCs w:val="28"/>
        </w:rPr>
        <w:t>12405,32 руб.</w:t>
      </w:r>
      <w:r>
        <w:rPr>
          <w:rFonts w:ascii="Times New Roman" w:hAnsi="Times New Roman" w:cs="Times New Roman"/>
          <w:sz w:val="28"/>
          <w:szCs w:val="28"/>
        </w:rPr>
        <w:t>;</w:t>
      </w:r>
    </w:p>
    <w:p w:rsidR="00512BD6" w:rsidRDefault="00512BD6"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Е</w:t>
      </w:r>
      <w:r w:rsidRPr="00512BD6">
        <w:rPr>
          <w:rFonts w:ascii="Times New Roman" w:hAnsi="Times New Roman" w:cs="Times New Roman"/>
          <w:sz w:val="28"/>
          <w:szCs w:val="28"/>
        </w:rPr>
        <w:t>жемесячное пособие по уходу за ребёнком</w:t>
      </w:r>
      <w:r>
        <w:rPr>
          <w:rFonts w:ascii="Times New Roman" w:hAnsi="Times New Roman" w:cs="Times New Roman"/>
          <w:sz w:val="28"/>
          <w:szCs w:val="28"/>
        </w:rPr>
        <w:t xml:space="preserve"> - </w:t>
      </w:r>
      <w:r w:rsidRPr="00512BD6">
        <w:rPr>
          <w:rFonts w:ascii="Times New Roman" w:hAnsi="Times New Roman" w:cs="Times New Roman"/>
          <w:sz w:val="28"/>
          <w:szCs w:val="28"/>
        </w:rPr>
        <w:t>40% среднего заработка;</w:t>
      </w:r>
    </w:p>
    <w:p w:rsidR="00512BD6" w:rsidRDefault="00512BD6" w:rsidP="00512BD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12BD6">
        <w:rPr>
          <w:rFonts w:ascii="Times New Roman" w:hAnsi="Times New Roman" w:cs="Times New Roman"/>
          <w:sz w:val="28"/>
          <w:szCs w:val="28"/>
        </w:rPr>
        <w:t>Оплата четырех выходных дополнительных дней в месяц одному из работающих родителей (опекуну, попечителю) по уходу за детьми-инвалидами</w:t>
      </w:r>
      <w:r>
        <w:rPr>
          <w:rFonts w:ascii="Times New Roman" w:hAnsi="Times New Roman" w:cs="Times New Roman"/>
          <w:sz w:val="28"/>
          <w:szCs w:val="28"/>
        </w:rPr>
        <w:t xml:space="preserve"> – 100% среднего заработка.</w:t>
      </w:r>
    </w:p>
    <w:p w:rsidR="00A1325D" w:rsidRDefault="00A1325D" w:rsidP="00A1325D">
      <w:pPr>
        <w:spacing w:line="360" w:lineRule="auto"/>
        <w:ind w:firstLine="567"/>
        <w:jc w:val="both"/>
        <w:rPr>
          <w:rFonts w:ascii="Times New Roman" w:hAnsi="Times New Roman" w:cs="Times New Roman"/>
          <w:sz w:val="28"/>
          <w:szCs w:val="28"/>
        </w:rPr>
      </w:pPr>
      <w:r w:rsidRPr="00A1325D">
        <w:rPr>
          <w:rFonts w:ascii="Times New Roman" w:hAnsi="Times New Roman" w:cs="Times New Roman"/>
          <w:sz w:val="28"/>
          <w:szCs w:val="28"/>
        </w:rPr>
        <w:t>Распорядителями  средств  Фонда  являются  председатель   и главный бухгалтер Фонда, а  в региональных и центральных  отраслевых отделениях Фонда - управляющий и главный бухгалтер отделения Фонда.</w:t>
      </w:r>
    </w:p>
    <w:p w:rsidR="00F52B4C" w:rsidRDefault="00F52B4C" w:rsidP="00512BD6">
      <w:pPr>
        <w:spacing w:line="360" w:lineRule="auto"/>
        <w:ind w:firstLine="567"/>
        <w:jc w:val="both"/>
        <w:rPr>
          <w:rFonts w:ascii="Times New Roman" w:hAnsi="Times New Roman" w:cs="Times New Roman"/>
          <w:sz w:val="28"/>
          <w:szCs w:val="28"/>
        </w:rPr>
      </w:pPr>
      <w:r w:rsidRPr="00F52B4C">
        <w:rPr>
          <w:rFonts w:ascii="Times New Roman" w:hAnsi="Times New Roman" w:cs="Times New Roman"/>
          <w:sz w:val="28"/>
          <w:szCs w:val="28"/>
        </w:rPr>
        <w:t>Все расходы по выплате вышеуказанных пособий производятся страхователями в счет части единого социального налога, подлежащего перечислению в Фонд социального страхования РФ.</w:t>
      </w:r>
    </w:p>
    <w:p w:rsidR="00F52B4C" w:rsidRDefault="00F52B4C" w:rsidP="00512BD6">
      <w:pPr>
        <w:spacing w:line="360" w:lineRule="auto"/>
        <w:ind w:firstLine="567"/>
        <w:jc w:val="both"/>
        <w:rPr>
          <w:rFonts w:ascii="Times New Roman" w:hAnsi="Times New Roman" w:cs="Times New Roman"/>
          <w:sz w:val="28"/>
          <w:szCs w:val="28"/>
        </w:rPr>
      </w:pPr>
      <w:r w:rsidRPr="00F52B4C">
        <w:rPr>
          <w:rFonts w:ascii="Times New Roman" w:hAnsi="Times New Roman" w:cs="Times New Roman"/>
          <w:sz w:val="28"/>
          <w:szCs w:val="28"/>
        </w:rPr>
        <w:t xml:space="preserve">Выплата пособий по обязательному социальному страхованию, оплата путевок работникам и членам их семей в санаторно-курортные учреждения в </w:t>
      </w:r>
      <w:r w:rsidRPr="00F52B4C">
        <w:rPr>
          <w:rFonts w:ascii="Times New Roman" w:hAnsi="Times New Roman" w:cs="Times New Roman"/>
          <w:sz w:val="28"/>
          <w:szCs w:val="28"/>
        </w:rPr>
        <w:lastRenderedPageBreak/>
        <w:t>организациях, учреждениях и иных хозяйствующих субъектах независимо от форм собственности осуществляется через бухгалтерии работодателей.</w:t>
      </w:r>
    </w:p>
    <w:p w:rsidR="00F52B4C" w:rsidRDefault="00F52B4C" w:rsidP="00512BD6">
      <w:pPr>
        <w:spacing w:line="360" w:lineRule="auto"/>
        <w:ind w:firstLine="567"/>
        <w:jc w:val="both"/>
        <w:rPr>
          <w:rFonts w:ascii="Times New Roman" w:hAnsi="Times New Roman" w:cs="Times New Roman"/>
          <w:sz w:val="28"/>
          <w:szCs w:val="28"/>
        </w:rPr>
      </w:pPr>
      <w:r w:rsidRPr="00F52B4C">
        <w:rPr>
          <w:rFonts w:ascii="Times New Roman" w:hAnsi="Times New Roman" w:cs="Times New Roman"/>
          <w:sz w:val="28"/>
          <w:szCs w:val="28"/>
        </w:rPr>
        <w:t>Расходы на оздоровление детей работников должны производиться страхователем в пределах норматива, установленного ему исполнительным органом Фонда на календарный год.</w:t>
      </w:r>
    </w:p>
    <w:p w:rsidR="00FC0CEC" w:rsidRDefault="00FC0CEC" w:rsidP="00FC0CEC">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Прогрессивная с</w:t>
      </w:r>
      <w:r w:rsidRPr="00FC0CEC">
        <w:rPr>
          <w:rFonts w:ascii="Times New Roman" w:hAnsi="Times New Roman" w:cs="Times New Roman"/>
          <w:sz w:val="28"/>
          <w:szCs w:val="28"/>
        </w:rPr>
        <w:t>истема социального страхования в Российской Федер</w:t>
      </w:r>
      <w:r>
        <w:rPr>
          <w:rFonts w:ascii="Times New Roman" w:hAnsi="Times New Roman" w:cs="Times New Roman"/>
          <w:sz w:val="28"/>
          <w:szCs w:val="28"/>
        </w:rPr>
        <w:t>ации всё больше радует своими результатами. Так, с</w:t>
      </w:r>
      <w:r w:rsidRPr="00FC0CEC">
        <w:rPr>
          <w:rFonts w:ascii="Times New Roman" w:hAnsi="Times New Roman" w:cs="Times New Roman"/>
          <w:sz w:val="28"/>
          <w:szCs w:val="28"/>
        </w:rPr>
        <w:t>ерьезным достижением можно считать улучшение демографической ситуации и повышение рождаемости в регионах России. В</w:t>
      </w:r>
      <w:r w:rsidR="00555A44">
        <w:rPr>
          <w:rFonts w:ascii="Times New Roman" w:hAnsi="Times New Roman" w:cs="Times New Roman"/>
          <w:sz w:val="28"/>
          <w:szCs w:val="28"/>
        </w:rPr>
        <w:t xml:space="preserve">едь </w:t>
      </w:r>
      <w:r w:rsidRPr="00FC0CEC">
        <w:rPr>
          <w:rFonts w:ascii="Times New Roman" w:hAnsi="Times New Roman" w:cs="Times New Roman"/>
          <w:sz w:val="28"/>
          <w:szCs w:val="28"/>
        </w:rPr>
        <w:t xml:space="preserve">выплаты пособий стимулируют россиянок рожать не только первого, но и последующих детей, не беспокоясь о своем материальном обеспечении во время нахождения в декретном отпуске и после него. </w:t>
      </w:r>
    </w:p>
    <w:p w:rsidR="00555A44" w:rsidRDefault="00555A44" w:rsidP="00555A4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Также п</w:t>
      </w:r>
      <w:r w:rsidRPr="00555A44">
        <w:rPr>
          <w:rFonts w:ascii="Times New Roman" w:hAnsi="Times New Roman" w:cs="Times New Roman"/>
          <w:sz w:val="28"/>
          <w:szCs w:val="28"/>
        </w:rPr>
        <w:t>родолжает совершенствоваться</w:t>
      </w:r>
      <w:r>
        <w:rPr>
          <w:rFonts w:ascii="Times New Roman" w:hAnsi="Times New Roman" w:cs="Times New Roman"/>
          <w:sz w:val="28"/>
          <w:szCs w:val="28"/>
        </w:rPr>
        <w:t xml:space="preserve"> система оплаты больничных листов</w:t>
      </w:r>
      <w:r w:rsidRPr="00555A44">
        <w:rPr>
          <w:rFonts w:ascii="Times New Roman" w:hAnsi="Times New Roman" w:cs="Times New Roman"/>
          <w:sz w:val="28"/>
          <w:szCs w:val="28"/>
        </w:rPr>
        <w:t>. Ежегодные бюджеты региональных фондов социального страхования растут, при их формировании учитывается коэффициент инфляции, совершенствуется контроль над расходом средств фондов на цели, предусмо</w:t>
      </w:r>
      <w:r>
        <w:rPr>
          <w:rFonts w:ascii="Times New Roman" w:hAnsi="Times New Roman" w:cs="Times New Roman"/>
          <w:sz w:val="28"/>
          <w:szCs w:val="28"/>
        </w:rPr>
        <w:t xml:space="preserve">тренные утвержденными бюджетами </w:t>
      </w:r>
      <w:r w:rsidRPr="00555A44">
        <w:rPr>
          <w:rFonts w:ascii="Times New Roman" w:hAnsi="Times New Roman" w:cs="Times New Roman"/>
          <w:sz w:val="28"/>
          <w:szCs w:val="28"/>
        </w:rPr>
        <w:t>[</w:t>
      </w:r>
      <w:r w:rsidR="00AF1DC4">
        <w:rPr>
          <w:rFonts w:ascii="Times New Roman" w:hAnsi="Times New Roman" w:cs="Times New Roman"/>
          <w:sz w:val="28"/>
          <w:szCs w:val="28"/>
        </w:rPr>
        <w:t>4</w:t>
      </w:r>
      <w:r w:rsidRPr="00555A44">
        <w:rPr>
          <w:rFonts w:ascii="Times New Roman" w:hAnsi="Times New Roman" w:cs="Times New Roman"/>
          <w:sz w:val="28"/>
          <w:szCs w:val="28"/>
        </w:rPr>
        <w:t>,с</w:t>
      </w:r>
      <w:r>
        <w:rPr>
          <w:rFonts w:ascii="Times New Roman" w:hAnsi="Times New Roman" w:cs="Times New Roman"/>
          <w:sz w:val="28"/>
          <w:szCs w:val="28"/>
        </w:rPr>
        <w:t>тр.85</w:t>
      </w:r>
      <w:r w:rsidRPr="00555A44">
        <w:rPr>
          <w:rFonts w:ascii="Times New Roman" w:hAnsi="Times New Roman" w:cs="Times New Roman"/>
          <w:sz w:val="28"/>
          <w:szCs w:val="28"/>
        </w:rPr>
        <w:t>]</w:t>
      </w:r>
      <w:r>
        <w:rPr>
          <w:rFonts w:ascii="Times New Roman" w:hAnsi="Times New Roman" w:cs="Times New Roman"/>
          <w:sz w:val="28"/>
          <w:szCs w:val="28"/>
        </w:rPr>
        <w:t>.</w:t>
      </w:r>
    </w:p>
    <w:p w:rsidR="002D1A98" w:rsidRPr="002D1A98" w:rsidRDefault="002D1A98" w:rsidP="002D1A98">
      <w:pPr>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Структура расходов</w:t>
      </w:r>
      <w:r w:rsidRPr="002D1A98">
        <w:rPr>
          <w:rFonts w:ascii="Times New Roman" w:hAnsi="Times New Roman" w:cs="Times New Roman"/>
          <w:sz w:val="28"/>
          <w:szCs w:val="28"/>
        </w:rPr>
        <w:t xml:space="preserve"> Фонда социального страхования РФ в 2014 г. </w:t>
      </w:r>
      <w:r w:rsidR="00804E7D">
        <w:rPr>
          <w:rFonts w:ascii="Times New Roman" w:hAnsi="Times New Roman" w:cs="Times New Roman"/>
          <w:sz w:val="28"/>
          <w:szCs w:val="28"/>
        </w:rPr>
        <w:t>говорит о том, что большая часть расходов приходится на прочие виды расходов и составляет 43,2</w:t>
      </w:r>
      <w:r w:rsidRPr="002D1A98">
        <w:rPr>
          <w:rFonts w:ascii="Times New Roman" w:hAnsi="Times New Roman" w:cs="Times New Roman"/>
          <w:sz w:val="28"/>
          <w:szCs w:val="28"/>
        </w:rPr>
        <w:t xml:space="preserve">%. </w:t>
      </w:r>
      <w:r w:rsidR="00804E7D">
        <w:rPr>
          <w:rFonts w:ascii="Times New Roman" w:hAnsi="Times New Roman" w:cs="Times New Roman"/>
          <w:sz w:val="28"/>
          <w:szCs w:val="28"/>
        </w:rPr>
        <w:t xml:space="preserve">Также значительная часть расходования средств бюджета данного фонда приходится на ежемесячные страховые выплаты – 33,5%. Менее значительными расходами можно считать пособия по временной нетрудоспособности </w:t>
      </w:r>
      <w:r w:rsidR="002F43E0">
        <w:rPr>
          <w:rFonts w:ascii="Times New Roman" w:hAnsi="Times New Roman" w:cs="Times New Roman"/>
          <w:sz w:val="28"/>
          <w:szCs w:val="28"/>
        </w:rPr>
        <w:t xml:space="preserve"> – 9,9%, пособия по уходу за ребенком – 6,3%, пособия по беременности и родам – 5,3</w:t>
      </w:r>
      <w:proofErr w:type="gramEnd"/>
      <w:r w:rsidR="002F43E0">
        <w:rPr>
          <w:rFonts w:ascii="Times New Roman" w:hAnsi="Times New Roman" w:cs="Times New Roman"/>
          <w:sz w:val="28"/>
          <w:szCs w:val="28"/>
        </w:rPr>
        <w:t>%, пособия при рождении ребенка – 1,2% и самый  маленький расход бюджета пришелся на такой вид расходов как другие вопросы в области социальной политики – 0,6%.</w:t>
      </w:r>
    </w:p>
    <w:p w:rsidR="002F43E0" w:rsidRPr="002F43E0" w:rsidRDefault="00AE1099" w:rsidP="002F43E0">
      <w:pPr>
        <w:spacing w:line="360" w:lineRule="auto"/>
        <w:jc w:val="center"/>
        <w:rPr>
          <w:rFonts w:ascii="Times New Roman" w:hAnsi="Times New Roman" w:cs="Times New Roman"/>
          <w:sz w:val="28"/>
          <w:szCs w:val="28"/>
        </w:rPr>
      </w:pPr>
      <w:r>
        <w:rPr>
          <w:rFonts w:ascii="Times New Roman" w:hAnsi="Times New Roman" w:cs="Times New Roman"/>
          <w:sz w:val="28"/>
          <w:szCs w:val="28"/>
        </w:rPr>
        <w:t>Графически структура расходов</w:t>
      </w:r>
      <w:r w:rsidR="002F43E0" w:rsidRPr="002F43E0">
        <w:rPr>
          <w:rFonts w:ascii="Times New Roman" w:hAnsi="Times New Roman" w:cs="Times New Roman"/>
          <w:sz w:val="28"/>
          <w:szCs w:val="28"/>
        </w:rPr>
        <w:t xml:space="preserve"> ФСС РФ представлена на рис.</w:t>
      </w:r>
      <w:r>
        <w:rPr>
          <w:rFonts w:ascii="Times New Roman" w:hAnsi="Times New Roman" w:cs="Times New Roman"/>
          <w:sz w:val="28"/>
          <w:szCs w:val="28"/>
        </w:rPr>
        <w:t>1</w:t>
      </w:r>
      <w:r w:rsidR="00AF1DC4">
        <w:rPr>
          <w:rFonts w:ascii="Times New Roman" w:hAnsi="Times New Roman" w:cs="Times New Roman"/>
          <w:sz w:val="28"/>
          <w:szCs w:val="28"/>
        </w:rPr>
        <w:t xml:space="preserve"> [6</w:t>
      </w:r>
      <w:r w:rsidR="002F43E0" w:rsidRPr="002F43E0">
        <w:rPr>
          <w:rFonts w:ascii="Times New Roman" w:hAnsi="Times New Roman" w:cs="Times New Roman"/>
          <w:sz w:val="28"/>
          <w:szCs w:val="28"/>
        </w:rPr>
        <w:t>]:</w:t>
      </w:r>
    </w:p>
    <w:p w:rsidR="00D809AE" w:rsidRPr="00AE1099" w:rsidRDefault="004F735E" w:rsidP="00AE1099">
      <w:pPr>
        <w:spacing w:after="0" w:line="360" w:lineRule="auto"/>
        <w:jc w:val="center"/>
        <w:rPr>
          <w:rFonts w:ascii="Times New Roman" w:hAnsi="Times New Roman" w:cs="Times New Roman"/>
          <w:sz w:val="24"/>
          <w:szCs w:val="24"/>
        </w:rPr>
      </w:pPr>
      <w:r>
        <w:rPr>
          <w:rFonts w:ascii="Times New Roman" w:hAnsi="Times New Roman" w:cs="Times New Roman"/>
          <w:noProof/>
          <w:sz w:val="28"/>
          <w:szCs w:val="28"/>
        </w:rPr>
        <w:lastRenderedPageBreak/>
        <w:drawing>
          <wp:inline distT="0" distB="0" distL="0" distR="0">
            <wp:extent cx="5723907" cy="3108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l="7670" t="14696" r="12522" b="15965"/>
                    <a:stretch>
                      <a:fillRect/>
                    </a:stretch>
                  </pic:blipFill>
                  <pic:spPr bwMode="auto">
                    <a:xfrm>
                      <a:off x="0" y="0"/>
                      <a:ext cx="5740730" cy="3118097"/>
                    </a:xfrm>
                    <a:prstGeom prst="rect">
                      <a:avLst/>
                    </a:prstGeom>
                    <a:noFill/>
                    <a:ln w="9525">
                      <a:noFill/>
                      <a:miter lim="800000"/>
                      <a:headEnd/>
                      <a:tailEnd/>
                    </a:ln>
                  </pic:spPr>
                </pic:pic>
              </a:graphicData>
            </a:graphic>
          </wp:inline>
        </w:drawing>
      </w:r>
      <w:r>
        <w:rPr>
          <w:rFonts w:ascii="Times New Roman" w:hAnsi="Times New Roman" w:cs="Times New Roman"/>
          <w:noProof/>
          <w:sz w:val="28"/>
          <w:szCs w:val="28"/>
        </w:rPr>
        <w:drawing>
          <wp:inline distT="0" distB="0" distL="0" distR="0">
            <wp:extent cx="4334112" cy="2719449"/>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l="41277" t="25559" r="35827" b="48235"/>
                    <a:stretch>
                      <a:fillRect/>
                    </a:stretch>
                  </pic:blipFill>
                  <pic:spPr bwMode="auto">
                    <a:xfrm>
                      <a:off x="0" y="0"/>
                      <a:ext cx="4351703" cy="2730486"/>
                    </a:xfrm>
                    <a:prstGeom prst="rect">
                      <a:avLst/>
                    </a:prstGeom>
                    <a:noFill/>
                    <a:ln w="9525">
                      <a:noFill/>
                      <a:miter lim="800000"/>
                      <a:headEnd/>
                      <a:tailEnd/>
                    </a:ln>
                  </pic:spPr>
                </pic:pic>
              </a:graphicData>
            </a:graphic>
          </wp:inline>
        </w:drawing>
      </w:r>
    </w:p>
    <w:p w:rsidR="00AE1099" w:rsidRPr="00AE1099" w:rsidRDefault="00AE1099" w:rsidP="00AE1099">
      <w:pPr>
        <w:spacing w:after="0" w:line="360" w:lineRule="auto"/>
        <w:jc w:val="center"/>
        <w:rPr>
          <w:rFonts w:ascii="Times New Roman" w:hAnsi="Times New Roman" w:cs="Times New Roman"/>
          <w:sz w:val="24"/>
          <w:szCs w:val="24"/>
        </w:rPr>
      </w:pPr>
      <w:r w:rsidRPr="00AE1099">
        <w:rPr>
          <w:rFonts w:ascii="Times New Roman" w:hAnsi="Times New Roman" w:cs="Times New Roman"/>
          <w:sz w:val="24"/>
          <w:szCs w:val="24"/>
        </w:rPr>
        <w:t>Рис.1 Структура расходов ФСС РФ по видам расходов</w:t>
      </w: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AE1099" w:rsidRDefault="00AE1099" w:rsidP="00AE1099">
      <w:pPr>
        <w:spacing w:line="360" w:lineRule="auto"/>
        <w:jc w:val="center"/>
        <w:rPr>
          <w:rFonts w:ascii="Times New Roman" w:hAnsi="Times New Roman" w:cs="Times New Roman"/>
          <w:sz w:val="28"/>
          <w:szCs w:val="28"/>
        </w:rPr>
      </w:pPr>
    </w:p>
    <w:p w:rsidR="00D809AE" w:rsidRPr="00D809AE" w:rsidRDefault="00D809AE" w:rsidP="009E1538">
      <w:pPr>
        <w:pStyle w:val="2"/>
      </w:pPr>
      <w:bookmarkStart w:id="4" w:name="_Toc405739682"/>
      <w:r>
        <w:lastRenderedPageBreak/>
        <w:t>Поступление</w:t>
      </w:r>
      <w:r w:rsidRPr="00E87E64">
        <w:t xml:space="preserve"> сре</w:t>
      </w:r>
      <w:proofErr w:type="gramStart"/>
      <w:r w:rsidRPr="00E87E64">
        <w:t>дств</w:t>
      </w:r>
      <w:r>
        <w:t xml:space="preserve"> в Ф</w:t>
      </w:r>
      <w:proofErr w:type="gramEnd"/>
      <w:r>
        <w:t>онд</w:t>
      </w:r>
      <w:r w:rsidRPr="00E87E64">
        <w:t xml:space="preserve"> социального страхования РФ</w:t>
      </w:r>
      <w:bookmarkEnd w:id="4"/>
    </w:p>
    <w:p w:rsidR="00D809AE" w:rsidRDefault="00D809AE" w:rsidP="00D809AE">
      <w:pPr>
        <w:spacing w:line="360" w:lineRule="auto"/>
        <w:ind w:firstLine="567"/>
        <w:jc w:val="both"/>
        <w:rPr>
          <w:rFonts w:ascii="Times New Roman" w:hAnsi="Times New Roman" w:cs="Times New Roman"/>
          <w:sz w:val="28"/>
          <w:szCs w:val="28"/>
        </w:rPr>
      </w:pPr>
      <w:r w:rsidRPr="0025469F">
        <w:rPr>
          <w:rFonts w:ascii="Times New Roman" w:hAnsi="Times New Roman" w:cs="Times New Roman"/>
          <w:sz w:val="28"/>
          <w:szCs w:val="28"/>
        </w:rPr>
        <w:t>Денежные средства и иное имущество, находящееся в оперативном управлении ФСС, а также имущество, закрепленное за подведомственными Фонду санаторно-курортными учреждениями, являются федеральной собственностью. Денежные средства ФСС не входят в состав бюджетов соответствующих уровней, других фондов и изъятию не подлежат.</w:t>
      </w:r>
    </w:p>
    <w:p w:rsidR="00F4438C" w:rsidRDefault="00F4438C" w:rsidP="00D809AE">
      <w:pPr>
        <w:spacing w:line="360" w:lineRule="auto"/>
        <w:ind w:firstLine="567"/>
        <w:jc w:val="both"/>
        <w:rPr>
          <w:rFonts w:ascii="Times New Roman" w:hAnsi="Times New Roman" w:cs="Times New Roman"/>
          <w:sz w:val="28"/>
          <w:szCs w:val="28"/>
        </w:rPr>
      </w:pPr>
      <w:r w:rsidRPr="00F4438C">
        <w:rPr>
          <w:rFonts w:ascii="Times New Roman" w:hAnsi="Times New Roman" w:cs="Times New Roman"/>
          <w:sz w:val="28"/>
          <w:szCs w:val="28"/>
        </w:rPr>
        <w:t>Отчисления в Фонд социального страхования установлены в размере 4,0% по отношению к начисленной оплате труда.</w:t>
      </w:r>
    </w:p>
    <w:p w:rsidR="00642646" w:rsidRDefault="00E87E64" w:rsidP="00AD4E5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E87E64">
        <w:rPr>
          <w:rFonts w:ascii="Times New Roman" w:hAnsi="Times New Roman" w:cs="Times New Roman"/>
          <w:sz w:val="28"/>
          <w:szCs w:val="28"/>
        </w:rPr>
        <w:t>сновные поступления, за счет котор</w:t>
      </w:r>
      <w:r w:rsidR="00D809AE">
        <w:rPr>
          <w:rFonts w:ascii="Times New Roman" w:hAnsi="Times New Roman" w:cs="Times New Roman"/>
          <w:sz w:val="28"/>
          <w:szCs w:val="28"/>
        </w:rPr>
        <w:t>ых формируется доход бюджета Фонда социального страхования</w:t>
      </w:r>
      <w:r w:rsidRPr="00E87E64">
        <w:rPr>
          <w:rFonts w:ascii="Times New Roman" w:hAnsi="Times New Roman" w:cs="Times New Roman"/>
          <w:sz w:val="28"/>
          <w:szCs w:val="28"/>
        </w:rPr>
        <w:t xml:space="preserve"> РФ</w:t>
      </w:r>
      <w:r>
        <w:rPr>
          <w:rFonts w:ascii="Times New Roman" w:hAnsi="Times New Roman" w:cs="Times New Roman"/>
          <w:sz w:val="28"/>
          <w:szCs w:val="28"/>
        </w:rPr>
        <w:t>:</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часть единого социального налога, зачисляемого в Фонд социального страхования РФ предприятиями, учреждениями, организациями независимо от форм собственности;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87E64">
        <w:rPr>
          <w:rFonts w:ascii="Times New Roman" w:hAnsi="Times New Roman" w:cs="Times New Roman"/>
          <w:sz w:val="28"/>
          <w:szCs w:val="28"/>
        </w:rPr>
        <w:t xml:space="preserve">страховые взносы на обязательное социальное страхование от несчастных случаев на производстве и профзаболеваний;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часть единого налога, взимаемого в связи с применением упрощенной системы налогообложения;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часть единого налога на вмененный доход для отдельных видов деятельности;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недоимка, пени и штрафы по единому социальному налогу и страховым взносам;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прочие неналоговые доходы, в частности поступления капитализированных платежей ликвидированных предприятий; средства, возмещаемые Фонду в результате исполнения регрессных требований к страхователям и другие; </w:t>
      </w:r>
    </w:p>
    <w:p w:rsidR="00E87E64" w:rsidRP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87E64">
        <w:rPr>
          <w:rFonts w:ascii="Times New Roman" w:hAnsi="Times New Roman" w:cs="Times New Roman"/>
          <w:sz w:val="28"/>
          <w:szCs w:val="28"/>
        </w:rPr>
        <w:t xml:space="preserve">безвозмездные поступления от граждан и юридических лиц; </w:t>
      </w:r>
    </w:p>
    <w:p w:rsidR="00E87E64" w:rsidRDefault="00E87E64" w:rsidP="00E87E6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87E64">
        <w:rPr>
          <w:rFonts w:ascii="Times New Roman" w:hAnsi="Times New Roman" w:cs="Times New Roman"/>
          <w:sz w:val="28"/>
          <w:szCs w:val="28"/>
        </w:rPr>
        <w:t>ассигнования из федерального бюджета Российской Федерации</w:t>
      </w:r>
      <w:r>
        <w:rPr>
          <w:rFonts w:ascii="Times New Roman" w:hAnsi="Times New Roman" w:cs="Times New Roman"/>
          <w:sz w:val="28"/>
          <w:szCs w:val="28"/>
        </w:rPr>
        <w:t>.</w:t>
      </w:r>
    </w:p>
    <w:p w:rsidR="00642646" w:rsidRDefault="00F52B4C" w:rsidP="00AD4E5B">
      <w:pPr>
        <w:spacing w:line="360" w:lineRule="auto"/>
        <w:ind w:firstLine="709"/>
        <w:jc w:val="both"/>
        <w:rPr>
          <w:rFonts w:ascii="Times New Roman" w:hAnsi="Times New Roman" w:cs="Times New Roman"/>
          <w:sz w:val="28"/>
          <w:szCs w:val="28"/>
        </w:rPr>
      </w:pPr>
      <w:r w:rsidRPr="00F52B4C">
        <w:rPr>
          <w:rFonts w:ascii="Times New Roman" w:hAnsi="Times New Roman" w:cs="Times New Roman"/>
          <w:sz w:val="28"/>
          <w:szCs w:val="28"/>
        </w:rPr>
        <w:t xml:space="preserve">Порядок уплаты единого социального налога регулируется Налоговым кодексом РФ. Ставка единого социального налога в настоящее время составляет 26 процентов. </w:t>
      </w:r>
      <w:r>
        <w:rPr>
          <w:rFonts w:ascii="Times New Roman" w:hAnsi="Times New Roman" w:cs="Times New Roman"/>
          <w:sz w:val="28"/>
          <w:szCs w:val="28"/>
        </w:rPr>
        <w:t xml:space="preserve">При этом </w:t>
      </w:r>
      <w:r w:rsidRPr="00F52B4C">
        <w:rPr>
          <w:rFonts w:ascii="Times New Roman" w:hAnsi="Times New Roman" w:cs="Times New Roman"/>
          <w:sz w:val="28"/>
          <w:szCs w:val="28"/>
        </w:rPr>
        <w:t xml:space="preserve">в Фонд социального страхования РФ поступает 3,2 процента. </w:t>
      </w:r>
    </w:p>
    <w:p w:rsidR="00642646" w:rsidRDefault="00F52B4C" w:rsidP="00AD4E5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w:t>
      </w:r>
      <w:proofErr w:type="gramStart"/>
      <w:r>
        <w:rPr>
          <w:rFonts w:ascii="Times New Roman" w:hAnsi="Times New Roman" w:cs="Times New Roman"/>
          <w:sz w:val="28"/>
          <w:szCs w:val="28"/>
        </w:rPr>
        <w:t>взносов, уплачиваемых</w:t>
      </w:r>
      <w:r w:rsidRPr="00F52B4C">
        <w:rPr>
          <w:rFonts w:ascii="Times New Roman" w:hAnsi="Times New Roman" w:cs="Times New Roman"/>
          <w:sz w:val="28"/>
          <w:szCs w:val="28"/>
        </w:rPr>
        <w:t xml:space="preserve"> страхователями на обязательное социальное страхование от несчастных случаев на производстве и профзаболеваний</w:t>
      </w:r>
      <w:r w:rsidRPr="00F52B4C">
        <w:t xml:space="preserve"> </w:t>
      </w:r>
      <w:r w:rsidRPr="00F52B4C">
        <w:rPr>
          <w:rFonts w:ascii="Times New Roman" w:hAnsi="Times New Roman" w:cs="Times New Roman"/>
          <w:sz w:val="28"/>
          <w:szCs w:val="28"/>
        </w:rPr>
        <w:t>определяется</w:t>
      </w:r>
      <w:proofErr w:type="gramEnd"/>
      <w:r w:rsidRPr="00F52B4C">
        <w:rPr>
          <w:rFonts w:ascii="Times New Roman" w:hAnsi="Times New Roman" w:cs="Times New Roman"/>
          <w:sz w:val="28"/>
          <w:szCs w:val="28"/>
        </w:rPr>
        <w:t xml:space="preserve"> в зависимости от тарифов</w:t>
      </w:r>
      <w:r w:rsidR="000D55C1">
        <w:rPr>
          <w:rFonts w:ascii="Times New Roman" w:hAnsi="Times New Roman" w:cs="Times New Roman"/>
          <w:sz w:val="28"/>
          <w:szCs w:val="28"/>
        </w:rPr>
        <w:t>,</w:t>
      </w:r>
      <w:r w:rsidR="000D55C1" w:rsidRPr="000D55C1">
        <w:t xml:space="preserve"> </w:t>
      </w:r>
      <w:r w:rsidR="000D55C1" w:rsidRPr="000D55C1">
        <w:rPr>
          <w:rFonts w:ascii="Times New Roman" w:hAnsi="Times New Roman" w:cs="Times New Roman"/>
          <w:sz w:val="28"/>
          <w:szCs w:val="28"/>
        </w:rPr>
        <w:t>ставка которых устанавливается на каждый год федеральным законом. Исчисляется такой тариф в процентах к начисленной оплате труда по всем основаниям (доходу) застрахованных, а в соответствующих случаях — к размеру вознаграждения по гражданско-правовому договору.</w:t>
      </w:r>
    </w:p>
    <w:p w:rsidR="000B41CA" w:rsidRDefault="00AE1099" w:rsidP="00AD4E5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Представим графически структуру</w:t>
      </w:r>
      <w:r w:rsidR="003E3142">
        <w:rPr>
          <w:rFonts w:ascii="Times New Roman" w:hAnsi="Times New Roman" w:cs="Times New Roman"/>
          <w:sz w:val="28"/>
          <w:szCs w:val="28"/>
        </w:rPr>
        <w:t xml:space="preserve"> дохо</w:t>
      </w:r>
      <w:r w:rsidR="002D1A98">
        <w:rPr>
          <w:rFonts w:ascii="Times New Roman" w:hAnsi="Times New Roman" w:cs="Times New Roman"/>
          <w:sz w:val="28"/>
          <w:szCs w:val="28"/>
        </w:rPr>
        <w:t xml:space="preserve">дов ФСС РФ </w:t>
      </w:r>
      <w:r w:rsidR="004F735E" w:rsidRPr="004F735E">
        <w:rPr>
          <w:rFonts w:ascii="Times New Roman" w:hAnsi="Times New Roman" w:cs="Times New Roman"/>
          <w:sz w:val="28"/>
          <w:szCs w:val="28"/>
        </w:rPr>
        <w:t>[</w:t>
      </w:r>
      <w:r w:rsidR="00AF1DC4">
        <w:rPr>
          <w:rFonts w:ascii="Times New Roman" w:hAnsi="Times New Roman" w:cs="Times New Roman"/>
          <w:sz w:val="28"/>
          <w:szCs w:val="28"/>
        </w:rPr>
        <w:t>6</w:t>
      </w:r>
      <w:r w:rsidR="004F735E" w:rsidRPr="004F735E">
        <w:rPr>
          <w:rFonts w:ascii="Times New Roman" w:hAnsi="Times New Roman" w:cs="Times New Roman"/>
          <w:sz w:val="28"/>
          <w:szCs w:val="28"/>
        </w:rPr>
        <w:t>]</w:t>
      </w:r>
      <w:r w:rsidR="003E3142" w:rsidRPr="004F735E">
        <w:rPr>
          <w:rFonts w:ascii="Times New Roman" w:hAnsi="Times New Roman" w:cs="Times New Roman"/>
          <w:sz w:val="28"/>
          <w:szCs w:val="28"/>
        </w:rPr>
        <w:t>:</w:t>
      </w:r>
    </w:p>
    <w:p w:rsidR="003E3142" w:rsidRDefault="003E3142" w:rsidP="003E3142">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015927" cy="204255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l="19656" t="16176" r="8100" b="40074"/>
                    <a:stretch>
                      <a:fillRect/>
                    </a:stretch>
                  </pic:blipFill>
                  <pic:spPr bwMode="auto">
                    <a:xfrm>
                      <a:off x="0" y="0"/>
                      <a:ext cx="6042326" cy="2051519"/>
                    </a:xfrm>
                    <a:prstGeom prst="rect">
                      <a:avLst/>
                    </a:prstGeom>
                    <a:noFill/>
                    <a:ln w="9525">
                      <a:noFill/>
                      <a:miter lim="800000"/>
                      <a:headEnd/>
                      <a:tailEnd/>
                    </a:ln>
                  </pic:spPr>
                </pic:pic>
              </a:graphicData>
            </a:graphic>
          </wp:inline>
        </w:drawing>
      </w:r>
    </w:p>
    <w:p w:rsidR="003E3142" w:rsidRDefault="003E3142" w:rsidP="003E3142">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055556" cy="220881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l="21646" t="44103" r="55265" b="33589"/>
                    <a:stretch>
                      <a:fillRect/>
                    </a:stretch>
                  </pic:blipFill>
                  <pic:spPr bwMode="auto">
                    <a:xfrm>
                      <a:off x="0" y="0"/>
                      <a:ext cx="4093901" cy="2229695"/>
                    </a:xfrm>
                    <a:prstGeom prst="rect">
                      <a:avLst/>
                    </a:prstGeom>
                    <a:noFill/>
                    <a:ln w="9525">
                      <a:noFill/>
                      <a:miter lim="800000"/>
                      <a:headEnd/>
                      <a:tailEnd/>
                    </a:ln>
                  </pic:spPr>
                </pic:pic>
              </a:graphicData>
            </a:graphic>
          </wp:inline>
        </w:drawing>
      </w:r>
    </w:p>
    <w:p w:rsidR="00642646" w:rsidRPr="00AE1099" w:rsidRDefault="002D1A98" w:rsidP="00AE10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Рис. 2</w:t>
      </w:r>
      <w:r w:rsidR="003E3142" w:rsidRPr="003E3142">
        <w:rPr>
          <w:rFonts w:ascii="Times New Roman" w:hAnsi="Times New Roman" w:cs="Times New Roman"/>
          <w:sz w:val="24"/>
          <w:szCs w:val="24"/>
        </w:rPr>
        <w:t xml:space="preserve"> Структура доходов ФСС РФ по видам доходов</w:t>
      </w:r>
    </w:p>
    <w:p w:rsidR="00AE1099" w:rsidRDefault="00AE1099" w:rsidP="00AE1099">
      <w:pPr>
        <w:spacing w:line="360" w:lineRule="auto"/>
        <w:ind w:firstLine="709"/>
        <w:jc w:val="both"/>
        <w:rPr>
          <w:rFonts w:ascii="Times New Roman" w:hAnsi="Times New Roman" w:cs="Times New Roman"/>
          <w:sz w:val="28"/>
          <w:szCs w:val="28"/>
        </w:rPr>
      </w:pPr>
      <w:r w:rsidRPr="00AE1099">
        <w:rPr>
          <w:rFonts w:ascii="Times New Roman" w:hAnsi="Times New Roman" w:cs="Times New Roman"/>
          <w:sz w:val="28"/>
          <w:szCs w:val="28"/>
        </w:rPr>
        <w:lastRenderedPageBreak/>
        <w:t>Структура доходов Фонда социального страхования РФ в 2014 г. указывает на то, что 83,3% доходов ФСС складываются только за счет страховых взносов. Остальные доходы поступают в виде безвозмездных поступлений и составляют 16,7% от общей структуры доходов ФСС. Единый социальный налог и налоги на совокупный доход не принесли никаких поступлений в 2014 году, а вот прочие поступления напротив, уменьшили структуру доходов на 66,7 млрд. руб.</w:t>
      </w:r>
    </w:p>
    <w:p w:rsidR="00F4438C" w:rsidRDefault="00F4438C" w:rsidP="00F4438C">
      <w:pPr>
        <w:spacing w:line="360" w:lineRule="auto"/>
        <w:ind w:firstLine="709"/>
        <w:jc w:val="both"/>
        <w:rPr>
          <w:rFonts w:ascii="Times New Roman" w:hAnsi="Times New Roman" w:cs="Times New Roman"/>
          <w:sz w:val="28"/>
          <w:szCs w:val="28"/>
        </w:rPr>
      </w:pPr>
      <w:r w:rsidRPr="00F4438C">
        <w:rPr>
          <w:rFonts w:ascii="Times New Roman" w:hAnsi="Times New Roman" w:cs="Times New Roman"/>
          <w:sz w:val="28"/>
          <w:szCs w:val="28"/>
        </w:rPr>
        <w:t>При определении расчетной базы, с которой начисляются страховые взносы, за основу берется оценка фонда оплаты труда на соответствующий год. Такую оценку проводит Министерство экономики РФ. Однако необходимо учесть, что на некоторые виды выплат работникам страховые взносы не начисляются. Например, это относится к выплатам по договорам гражданско</w:t>
      </w:r>
      <w:r>
        <w:rPr>
          <w:rFonts w:ascii="Times New Roman" w:hAnsi="Times New Roman" w:cs="Times New Roman"/>
          <w:sz w:val="28"/>
          <w:szCs w:val="28"/>
        </w:rPr>
        <w:t>-</w:t>
      </w:r>
      <w:r w:rsidRPr="00F4438C">
        <w:rPr>
          <w:rFonts w:ascii="Times New Roman" w:hAnsi="Times New Roman" w:cs="Times New Roman"/>
          <w:sz w:val="28"/>
          <w:szCs w:val="28"/>
        </w:rPr>
        <w:t>правового характера (когда лицо выполняет какую</w:t>
      </w:r>
      <w:r>
        <w:rPr>
          <w:rFonts w:ascii="Times New Roman" w:hAnsi="Times New Roman" w:cs="Times New Roman"/>
          <w:sz w:val="28"/>
          <w:szCs w:val="28"/>
        </w:rPr>
        <w:t>-</w:t>
      </w:r>
      <w:r w:rsidRPr="00F4438C">
        <w:rPr>
          <w:rFonts w:ascii="Times New Roman" w:hAnsi="Times New Roman" w:cs="Times New Roman"/>
          <w:sz w:val="28"/>
          <w:szCs w:val="28"/>
        </w:rPr>
        <w:t>либо работу по договору подряда, а не как наемный работник). Кроме того, надо принять во внимание, что от уплаты страховых взносов освобождены организации, оказывающие услуги инвалидам I и II групп.</w:t>
      </w:r>
    </w:p>
    <w:p w:rsidR="00F4438C" w:rsidRDefault="00F4438C" w:rsidP="00F4438C">
      <w:pPr>
        <w:spacing w:line="360" w:lineRule="auto"/>
        <w:ind w:firstLine="709"/>
        <w:jc w:val="both"/>
        <w:rPr>
          <w:rFonts w:ascii="Times New Roman" w:hAnsi="Times New Roman" w:cs="Times New Roman"/>
          <w:sz w:val="28"/>
          <w:szCs w:val="28"/>
        </w:rPr>
      </w:pPr>
      <w:r w:rsidRPr="00A1325D">
        <w:rPr>
          <w:rFonts w:ascii="Times New Roman" w:hAnsi="Times New Roman" w:cs="Times New Roman"/>
          <w:sz w:val="28"/>
          <w:szCs w:val="28"/>
        </w:rPr>
        <w:t>Суммы страховых взносов перечисляются страхователями, нанимающими работников по трудовому договору (контракту), ежемесячно в срок, установленный для получения (перечисления) в банках или иных кредитных организациях средств на выплату заработной платы за истекший месяц.</w:t>
      </w:r>
    </w:p>
    <w:p w:rsidR="00642646" w:rsidRDefault="00F4438C" w:rsidP="00AD4E5B">
      <w:pPr>
        <w:spacing w:line="360" w:lineRule="auto"/>
        <w:ind w:firstLine="709"/>
        <w:jc w:val="both"/>
        <w:rPr>
          <w:rFonts w:ascii="Times New Roman" w:hAnsi="Times New Roman" w:cs="Times New Roman"/>
          <w:sz w:val="28"/>
          <w:szCs w:val="28"/>
        </w:rPr>
      </w:pPr>
      <w:r w:rsidRPr="00F4438C">
        <w:rPr>
          <w:rFonts w:ascii="Times New Roman" w:hAnsi="Times New Roman" w:cs="Times New Roman"/>
          <w:sz w:val="28"/>
          <w:szCs w:val="28"/>
        </w:rPr>
        <w:t>В реальной жизни не удается собирать страховые взносы со всех потенциальных плательщиков. Определенная часть предприятий терпит банкротство; другая пытается уклониться от уплаты, и их розыск приходится вести Налоговой полиции. В этой связи потенциальный размер страховых взносов корректируется на коэффициент, отражающий сбор страховых взносов в предыдущем периоде.</w:t>
      </w:r>
    </w:p>
    <w:p w:rsidR="00642646" w:rsidRDefault="00642646" w:rsidP="00AD4E5B">
      <w:pPr>
        <w:spacing w:line="360" w:lineRule="auto"/>
        <w:ind w:firstLine="709"/>
        <w:jc w:val="both"/>
        <w:rPr>
          <w:rFonts w:ascii="Times New Roman" w:hAnsi="Times New Roman" w:cs="Times New Roman"/>
          <w:sz w:val="28"/>
          <w:szCs w:val="28"/>
        </w:rPr>
      </w:pPr>
    </w:p>
    <w:p w:rsidR="00AE1099" w:rsidRDefault="00E7334F" w:rsidP="009E1538">
      <w:pPr>
        <w:pStyle w:val="2"/>
      </w:pPr>
      <w:bookmarkStart w:id="5" w:name="_Toc405739683"/>
      <w:r w:rsidRPr="00E7334F">
        <w:lastRenderedPageBreak/>
        <w:t>Бюджет Фонда социального страхования Российской Федерации</w:t>
      </w:r>
      <w:bookmarkEnd w:id="5"/>
    </w:p>
    <w:p w:rsidR="00E7334F" w:rsidRPr="00E7334F" w:rsidRDefault="00E7334F" w:rsidP="00E7334F">
      <w:pPr>
        <w:spacing w:line="360" w:lineRule="auto"/>
        <w:ind w:firstLine="709"/>
        <w:jc w:val="both"/>
        <w:rPr>
          <w:rFonts w:ascii="Times New Roman" w:hAnsi="Times New Roman" w:cs="Times New Roman"/>
          <w:sz w:val="28"/>
          <w:szCs w:val="28"/>
        </w:rPr>
      </w:pPr>
      <w:r w:rsidRPr="00E7334F">
        <w:rPr>
          <w:rFonts w:ascii="Times New Roman" w:hAnsi="Times New Roman" w:cs="Times New Roman"/>
          <w:sz w:val="28"/>
          <w:szCs w:val="28"/>
        </w:rPr>
        <w:t>Фонд социального страхования Российской Федерации осуществляет обособленный учет доходов и расходов по названным видам обязательного социального страхования.</w:t>
      </w:r>
    </w:p>
    <w:p w:rsidR="00E7334F" w:rsidRPr="00E7334F" w:rsidRDefault="00E7334F" w:rsidP="00E7334F">
      <w:pPr>
        <w:spacing w:line="360" w:lineRule="auto"/>
        <w:ind w:firstLine="709"/>
        <w:jc w:val="both"/>
        <w:rPr>
          <w:rFonts w:ascii="Times New Roman" w:hAnsi="Times New Roman" w:cs="Times New Roman"/>
          <w:sz w:val="28"/>
          <w:szCs w:val="28"/>
        </w:rPr>
      </w:pPr>
      <w:r w:rsidRPr="00E7334F">
        <w:rPr>
          <w:rFonts w:ascii="Times New Roman" w:hAnsi="Times New Roman" w:cs="Times New Roman"/>
          <w:sz w:val="28"/>
          <w:szCs w:val="28"/>
        </w:rPr>
        <w:t xml:space="preserve">Доходная </w:t>
      </w:r>
      <w:r>
        <w:rPr>
          <w:rFonts w:ascii="Times New Roman" w:hAnsi="Times New Roman" w:cs="Times New Roman"/>
          <w:sz w:val="28"/>
          <w:szCs w:val="28"/>
        </w:rPr>
        <w:t>часть бюджета Фонда формируется</w:t>
      </w:r>
      <w:r w:rsidRPr="00E7334F">
        <w:rPr>
          <w:rFonts w:ascii="Times New Roman" w:hAnsi="Times New Roman" w:cs="Times New Roman"/>
          <w:sz w:val="28"/>
          <w:szCs w:val="28"/>
        </w:rPr>
        <w:t xml:space="preserve"> на случай временной нетрудоспособности и в связи с материнством с учетом страховых взносов, поступающих в бюджет Фонда, а также по обязательному социальному страхованию от несчастных случаев на производстве и профессиональных заболеваний.</w:t>
      </w:r>
    </w:p>
    <w:p w:rsidR="00E7334F" w:rsidRDefault="00220B6C" w:rsidP="00220B6C">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Т</w:t>
      </w:r>
      <w:r w:rsidRPr="00220B6C">
        <w:rPr>
          <w:rFonts w:ascii="Times New Roman" w:hAnsi="Times New Roman" w:cs="Times New Roman"/>
          <w:sz w:val="28"/>
          <w:szCs w:val="28"/>
        </w:rPr>
        <w:t>арифы страховых взносов от несчастных случаев на производстве и профессиональных заболеваний установлены по 32 классам профессионального риска (от 0,2 до 8,5%), дифференцированных по видам экономической деятельности в зависимости от</w:t>
      </w:r>
      <w:r>
        <w:rPr>
          <w:rFonts w:ascii="Times New Roman" w:hAnsi="Times New Roman" w:cs="Times New Roman"/>
          <w:sz w:val="28"/>
          <w:szCs w:val="28"/>
        </w:rPr>
        <w:t xml:space="preserve"> класса профессионального риска.</w:t>
      </w:r>
      <w:proofErr w:type="gramEnd"/>
    </w:p>
    <w:p w:rsidR="00E7334F" w:rsidRDefault="00220B6C" w:rsidP="00E7334F">
      <w:pPr>
        <w:spacing w:line="360" w:lineRule="auto"/>
        <w:ind w:firstLine="709"/>
        <w:jc w:val="both"/>
        <w:rPr>
          <w:rFonts w:ascii="Times New Roman" w:hAnsi="Times New Roman" w:cs="Times New Roman"/>
          <w:sz w:val="28"/>
          <w:szCs w:val="28"/>
        </w:rPr>
      </w:pPr>
      <w:r w:rsidRPr="00220B6C">
        <w:rPr>
          <w:rFonts w:ascii="Times New Roman" w:hAnsi="Times New Roman" w:cs="Times New Roman"/>
          <w:sz w:val="28"/>
          <w:szCs w:val="28"/>
        </w:rPr>
        <w:t>Доходная часть бюджета Фонда социального страхования Российской Федерации также формируется с учетом межбюджетных трансфертов из федерального бюджета, передаваемых на исполнение отдельных</w:t>
      </w:r>
      <w:r>
        <w:rPr>
          <w:rFonts w:ascii="Times New Roman" w:hAnsi="Times New Roman" w:cs="Times New Roman"/>
          <w:sz w:val="28"/>
          <w:szCs w:val="28"/>
        </w:rPr>
        <w:t xml:space="preserve"> государственных полномочий.</w:t>
      </w:r>
    </w:p>
    <w:p w:rsidR="00642646" w:rsidRDefault="00220B6C" w:rsidP="00AD4E5B">
      <w:pPr>
        <w:spacing w:line="360" w:lineRule="auto"/>
        <w:ind w:firstLine="709"/>
        <w:jc w:val="both"/>
        <w:rPr>
          <w:rFonts w:ascii="Times New Roman" w:hAnsi="Times New Roman" w:cs="Times New Roman"/>
          <w:sz w:val="28"/>
          <w:szCs w:val="28"/>
        </w:rPr>
      </w:pPr>
      <w:r w:rsidRPr="00220B6C">
        <w:rPr>
          <w:rFonts w:ascii="Times New Roman" w:hAnsi="Times New Roman" w:cs="Times New Roman"/>
          <w:sz w:val="28"/>
          <w:szCs w:val="28"/>
        </w:rPr>
        <w:t>Расчет расходов бюджетов государственных внебюджетных фондов Российской Федерации осуществляется на основании данных о численности получателей (количестве выплат) соответствующих социальных пособий и выплат,</w:t>
      </w:r>
      <w:r>
        <w:rPr>
          <w:rFonts w:ascii="Times New Roman" w:hAnsi="Times New Roman" w:cs="Times New Roman"/>
          <w:sz w:val="28"/>
          <w:szCs w:val="28"/>
        </w:rPr>
        <w:t xml:space="preserve"> а также их размеров.</w:t>
      </w:r>
    </w:p>
    <w:p w:rsidR="00A25A97" w:rsidRDefault="00A25A97" w:rsidP="00A25A97">
      <w:pPr>
        <w:spacing w:line="360" w:lineRule="auto"/>
        <w:ind w:firstLine="709"/>
        <w:jc w:val="both"/>
        <w:rPr>
          <w:rFonts w:ascii="Times New Roman" w:hAnsi="Times New Roman" w:cs="Times New Roman"/>
          <w:sz w:val="28"/>
          <w:szCs w:val="28"/>
        </w:rPr>
      </w:pPr>
      <w:r w:rsidRPr="00A25A97">
        <w:rPr>
          <w:rFonts w:ascii="Times New Roman" w:hAnsi="Times New Roman" w:cs="Times New Roman"/>
          <w:sz w:val="28"/>
          <w:szCs w:val="28"/>
        </w:rPr>
        <w:t xml:space="preserve">В качестве внутреннего </w:t>
      </w:r>
      <w:proofErr w:type="gramStart"/>
      <w:r w:rsidRPr="00A25A97">
        <w:rPr>
          <w:rFonts w:ascii="Times New Roman" w:hAnsi="Times New Roman" w:cs="Times New Roman"/>
          <w:sz w:val="28"/>
          <w:szCs w:val="28"/>
        </w:rPr>
        <w:t>источника финансового обеспечения дефицита бюджета Фонда</w:t>
      </w:r>
      <w:proofErr w:type="gramEnd"/>
      <w:r w:rsidRPr="00A25A97">
        <w:rPr>
          <w:rFonts w:ascii="Times New Roman" w:hAnsi="Times New Roman" w:cs="Times New Roman"/>
          <w:sz w:val="28"/>
          <w:szCs w:val="28"/>
        </w:rPr>
        <w:t xml:space="preserve"> в части</w:t>
      </w:r>
      <w:r>
        <w:rPr>
          <w:rFonts w:ascii="Times New Roman" w:hAnsi="Times New Roman" w:cs="Times New Roman"/>
          <w:sz w:val="28"/>
          <w:szCs w:val="28"/>
        </w:rPr>
        <w:t xml:space="preserve"> обязательного социального </w:t>
      </w:r>
      <w:r w:rsidRPr="00A25A97">
        <w:rPr>
          <w:rFonts w:ascii="Times New Roman" w:hAnsi="Times New Roman" w:cs="Times New Roman"/>
          <w:sz w:val="28"/>
          <w:szCs w:val="28"/>
        </w:rPr>
        <w:t>страхования на случай временной нетрудоспособности и в связи с материнством привлечен сформированный </w:t>
      </w:r>
      <w:r>
        <w:rPr>
          <w:rFonts w:ascii="Times New Roman" w:hAnsi="Times New Roman" w:cs="Times New Roman"/>
          <w:sz w:val="28"/>
          <w:szCs w:val="28"/>
        </w:rPr>
        <w:t xml:space="preserve">на 1 января 2014 года остаток средств. Все данные определены с учетом </w:t>
      </w:r>
      <w:r w:rsidRPr="00A25A97">
        <w:rPr>
          <w:rFonts w:ascii="Times New Roman" w:hAnsi="Times New Roman" w:cs="Times New Roman"/>
          <w:sz w:val="28"/>
          <w:szCs w:val="28"/>
        </w:rPr>
        <w:t xml:space="preserve">индексации в 2015 - 2017 годах с 1 января на </w:t>
      </w:r>
      <w:r w:rsidRPr="00A25A97">
        <w:rPr>
          <w:rFonts w:ascii="Times New Roman" w:hAnsi="Times New Roman" w:cs="Times New Roman"/>
          <w:sz w:val="28"/>
          <w:szCs w:val="28"/>
        </w:rPr>
        <w:lastRenderedPageBreak/>
        <w:t>прогнозируемый</w:t>
      </w:r>
      <w:r>
        <w:rPr>
          <w:rFonts w:ascii="Times New Roman" w:hAnsi="Times New Roman" w:cs="Times New Roman"/>
          <w:sz w:val="28"/>
          <w:szCs w:val="28"/>
        </w:rPr>
        <w:t xml:space="preserve"> индекс </w:t>
      </w:r>
      <w:r w:rsidRPr="00A25A97">
        <w:rPr>
          <w:rFonts w:ascii="Times New Roman" w:hAnsi="Times New Roman" w:cs="Times New Roman"/>
          <w:sz w:val="28"/>
          <w:szCs w:val="28"/>
        </w:rPr>
        <w:t>потребительских цен соответствующего года ежемесячных страховых выплат, максимального размера ежемесячной</w:t>
      </w:r>
      <w:r>
        <w:rPr>
          <w:rFonts w:ascii="Times New Roman" w:hAnsi="Times New Roman" w:cs="Times New Roman"/>
          <w:sz w:val="28"/>
          <w:szCs w:val="28"/>
        </w:rPr>
        <w:t xml:space="preserve"> страховой выплаты </w:t>
      </w:r>
      <w:r w:rsidRPr="00A25A97">
        <w:rPr>
          <w:rFonts w:ascii="Times New Roman" w:hAnsi="Times New Roman" w:cs="Times New Roman"/>
          <w:sz w:val="28"/>
          <w:szCs w:val="28"/>
        </w:rPr>
        <w:t>и суммы, из которой исчисляется размер единовременной страховой выплаты</w:t>
      </w:r>
      <w:r>
        <w:rPr>
          <w:rFonts w:ascii="Times New Roman" w:hAnsi="Times New Roman" w:cs="Times New Roman"/>
          <w:sz w:val="28"/>
          <w:szCs w:val="28"/>
        </w:rPr>
        <w:t xml:space="preserve"> и представлены в табл.1</w:t>
      </w:r>
      <w:r w:rsidR="00835EAB">
        <w:rPr>
          <w:rFonts w:ascii="Times New Roman" w:hAnsi="Times New Roman" w:cs="Times New Roman"/>
          <w:sz w:val="28"/>
          <w:szCs w:val="28"/>
        </w:rPr>
        <w:t xml:space="preserve"> </w:t>
      </w:r>
      <w:r w:rsidR="00835EAB" w:rsidRPr="00835EAB">
        <w:rPr>
          <w:rFonts w:ascii="Times New Roman" w:hAnsi="Times New Roman" w:cs="Times New Roman"/>
          <w:sz w:val="28"/>
          <w:szCs w:val="28"/>
        </w:rPr>
        <w:t>[</w:t>
      </w:r>
      <w:r w:rsidR="00AF1DC4">
        <w:rPr>
          <w:rFonts w:ascii="Times New Roman" w:hAnsi="Times New Roman" w:cs="Times New Roman"/>
          <w:sz w:val="28"/>
          <w:szCs w:val="28"/>
        </w:rPr>
        <w:t>7</w:t>
      </w:r>
      <w:r w:rsidR="00835EAB" w:rsidRPr="00835EAB">
        <w:rPr>
          <w:rFonts w:ascii="Times New Roman" w:hAnsi="Times New Roman" w:cs="Times New Roman"/>
          <w:sz w:val="28"/>
          <w:szCs w:val="28"/>
        </w:rPr>
        <w:t>]</w:t>
      </w:r>
      <w:r w:rsidR="00835EAB">
        <w:rPr>
          <w:rFonts w:ascii="Times New Roman" w:hAnsi="Times New Roman" w:cs="Times New Roman"/>
          <w:sz w:val="28"/>
          <w:szCs w:val="28"/>
        </w:rPr>
        <w:t>.</w:t>
      </w:r>
    </w:p>
    <w:p w:rsidR="00835EAB" w:rsidRPr="00835EAB" w:rsidRDefault="00835EAB" w:rsidP="009A7020">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p w:rsidR="00A25A97" w:rsidRDefault="00835EAB" w:rsidP="009A7020">
      <w:pPr>
        <w:spacing w:line="240" w:lineRule="auto"/>
        <w:ind w:firstLine="709"/>
        <w:jc w:val="center"/>
        <w:rPr>
          <w:rFonts w:ascii="Times New Roman" w:hAnsi="Times New Roman" w:cs="Times New Roman"/>
          <w:b/>
          <w:sz w:val="28"/>
          <w:szCs w:val="28"/>
        </w:rPr>
      </w:pPr>
      <w:r w:rsidRPr="00835EAB">
        <w:rPr>
          <w:rFonts w:ascii="Times New Roman" w:hAnsi="Times New Roman" w:cs="Times New Roman"/>
          <w:b/>
          <w:sz w:val="28"/>
          <w:szCs w:val="28"/>
        </w:rPr>
        <w:t>Основные характеристики бюджета Фонда социального страхования РФ на 2014 - 2017 годы</w:t>
      </w:r>
      <w:r>
        <w:rPr>
          <w:rFonts w:ascii="Times New Roman" w:hAnsi="Times New Roman" w:cs="Times New Roman"/>
          <w:b/>
          <w:sz w:val="28"/>
          <w:szCs w:val="28"/>
        </w:rPr>
        <w:t xml:space="preserve"> (млрд. руб.)</w:t>
      </w:r>
    </w:p>
    <w:tbl>
      <w:tblPr>
        <w:tblStyle w:val="ad"/>
        <w:tblW w:w="0" w:type="auto"/>
        <w:tblLook w:val="04A0"/>
      </w:tblPr>
      <w:tblGrid>
        <w:gridCol w:w="5070"/>
        <w:gridCol w:w="1134"/>
        <w:gridCol w:w="1134"/>
        <w:gridCol w:w="1134"/>
        <w:gridCol w:w="1099"/>
      </w:tblGrid>
      <w:tr w:rsidR="009923DB" w:rsidTr="009923DB">
        <w:trPr>
          <w:trHeight w:val="379"/>
        </w:trPr>
        <w:tc>
          <w:tcPr>
            <w:tcW w:w="5070" w:type="dxa"/>
            <w:vMerge w:val="restart"/>
            <w:vAlign w:val="center"/>
          </w:tcPr>
          <w:p w:rsidR="009923DB" w:rsidRPr="009923DB" w:rsidRDefault="009923DB" w:rsidP="009A7020">
            <w:pPr>
              <w:spacing w:after="200"/>
              <w:jc w:val="center"/>
              <w:rPr>
                <w:rFonts w:ascii="Times New Roman" w:hAnsi="Times New Roman" w:cs="Times New Roman"/>
                <w:b/>
                <w:sz w:val="24"/>
                <w:szCs w:val="24"/>
              </w:rPr>
            </w:pPr>
            <w:r w:rsidRPr="009923DB">
              <w:rPr>
                <w:rFonts w:ascii="Times New Roman" w:hAnsi="Times New Roman" w:cs="Times New Roman"/>
                <w:b/>
                <w:sz w:val="24"/>
                <w:szCs w:val="24"/>
              </w:rPr>
              <w:t>Наименование</w:t>
            </w:r>
          </w:p>
        </w:tc>
        <w:tc>
          <w:tcPr>
            <w:tcW w:w="1134" w:type="dxa"/>
            <w:vAlign w:val="center"/>
          </w:tcPr>
          <w:p w:rsidR="009923DB" w:rsidRPr="009923DB" w:rsidRDefault="009923DB" w:rsidP="009A7020">
            <w:pPr>
              <w:spacing w:after="200"/>
              <w:jc w:val="center"/>
              <w:rPr>
                <w:rFonts w:ascii="Times New Roman" w:hAnsi="Times New Roman" w:cs="Times New Roman"/>
                <w:b/>
                <w:sz w:val="24"/>
                <w:szCs w:val="24"/>
              </w:rPr>
            </w:pPr>
            <w:r w:rsidRPr="009923DB">
              <w:rPr>
                <w:rFonts w:ascii="Times New Roman" w:hAnsi="Times New Roman" w:cs="Times New Roman"/>
                <w:b/>
                <w:sz w:val="24"/>
                <w:szCs w:val="24"/>
              </w:rPr>
              <w:t>2014 г.</w:t>
            </w:r>
          </w:p>
        </w:tc>
        <w:tc>
          <w:tcPr>
            <w:tcW w:w="1134" w:type="dxa"/>
            <w:vAlign w:val="center"/>
          </w:tcPr>
          <w:p w:rsidR="009923DB" w:rsidRPr="009923DB" w:rsidRDefault="009923DB" w:rsidP="009A7020">
            <w:pPr>
              <w:spacing w:after="200"/>
              <w:jc w:val="center"/>
              <w:rPr>
                <w:rFonts w:ascii="Times New Roman" w:hAnsi="Times New Roman" w:cs="Times New Roman"/>
                <w:b/>
                <w:sz w:val="24"/>
                <w:szCs w:val="24"/>
              </w:rPr>
            </w:pPr>
            <w:r w:rsidRPr="009923DB">
              <w:rPr>
                <w:rFonts w:ascii="Times New Roman" w:hAnsi="Times New Roman" w:cs="Times New Roman"/>
                <w:b/>
                <w:sz w:val="24"/>
                <w:szCs w:val="24"/>
              </w:rPr>
              <w:t>2015 г.</w:t>
            </w:r>
          </w:p>
        </w:tc>
        <w:tc>
          <w:tcPr>
            <w:tcW w:w="1134" w:type="dxa"/>
            <w:vAlign w:val="center"/>
          </w:tcPr>
          <w:p w:rsidR="009923DB" w:rsidRPr="009923DB" w:rsidRDefault="009923DB" w:rsidP="009A7020">
            <w:pPr>
              <w:spacing w:after="200"/>
              <w:jc w:val="center"/>
              <w:rPr>
                <w:rFonts w:ascii="Times New Roman" w:hAnsi="Times New Roman" w:cs="Times New Roman"/>
                <w:b/>
                <w:sz w:val="24"/>
                <w:szCs w:val="24"/>
              </w:rPr>
            </w:pPr>
            <w:r w:rsidRPr="009923DB">
              <w:rPr>
                <w:rFonts w:ascii="Times New Roman" w:hAnsi="Times New Roman" w:cs="Times New Roman"/>
                <w:b/>
                <w:sz w:val="24"/>
                <w:szCs w:val="24"/>
              </w:rPr>
              <w:t>2016 г.</w:t>
            </w:r>
          </w:p>
        </w:tc>
        <w:tc>
          <w:tcPr>
            <w:tcW w:w="1099" w:type="dxa"/>
            <w:vAlign w:val="center"/>
          </w:tcPr>
          <w:p w:rsidR="009923DB" w:rsidRPr="009923DB" w:rsidRDefault="009923DB" w:rsidP="009A7020">
            <w:pPr>
              <w:spacing w:after="200"/>
              <w:jc w:val="center"/>
              <w:rPr>
                <w:rFonts w:ascii="Times New Roman" w:hAnsi="Times New Roman" w:cs="Times New Roman"/>
                <w:b/>
                <w:sz w:val="24"/>
                <w:szCs w:val="24"/>
              </w:rPr>
            </w:pPr>
            <w:r w:rsidRPr="009923DB">
              <w:rPr>
                <w:rFonts w:ascii="Times New Roman" w:hAnsi="Times New Roman" w:cs="Times New Roman"/>
                <w:b/>
                <w:sz w:val="24"/>
                <w:szCs w:val="24"/>
              </w:rPr>
              <w:t>2017 г.</w:t>
            </w:r>
          </w:p>
        </w:tc>
      </w:tr>
      <w:tr w:rsidR="009923DB" w:rsidTr="009923DB">
        <w:trPr>
          <w:trHeight w:val="458"/>
        </w:trPr>
        <w:tc>
          <w:tcPr>
            <w:tcW w:w="5070" w:type="dxa"/>
            <w:vMerge/>
            <w:vAlign w:val="center"/>
          </w:tcPr>
          <w:p w:rsidR="009923DB" w:rsidRPr="009923DB" w:rsidRDefault="009923DB" w:rsidP="009923DB">
            <w:pPr>
              <w:jc w:val="center"/>
              <w:rPr>
                <w:rFonts w:ascii="Times New Roman" w:hAnsi="Times New Roman" w:cs="Times New Roman"/>
                <w:b/>
                <w:sz w:val="24"/>
                <w:szCs w:val="24"/>
              </w:rPr>
            </w:pPr>
          </w:p>
        </w:tc>
        <w:tc>
          <w:tcPr>
            <w:tcW w:w="1134" w:type="dxa"/>
            <w:vAlign w:val="center"/>
          </w:tcPr>
          <w:p w:rsidR="009923DB" w:rsidRPr="009923DB" w:rsidRDefault="009923DB" w:rsidP="009923DB">
            <w:pPr>
              <w:jc w:val="center"/>
              <w:rPr>
                <w:rFonts w:ascii="Times New Roman" w:hAnsi="Times New Roman" w:cs="Times New Roman"/>
                <w:b/>
                <w:sz w:val="24"/>
                <w:szCs w:val="24"/>
              </w:rPr>
            </w:pPr>
            <w:r w:rsidRPr="009923DB">
              <w:rPr>
                <w:rFonts w:ascii="Times New Roman" w:hAnsi="Times New Roman" w:cs="Times New Roman"/>
                <w:b/>
                <w:sz w:val="24"/>
                <w:szCs w:val="24"/>
              </w:rPr>
              <w:t>Закон</w:t>
            </w:r>
          </w:p>
        </w:tc>
        <w:tc>
          <w:tcPr>
            <w:tcW w:w="1134" w:type="dxa"/>
            <w:vAlign w:val="center"/>
          </w:tcPr>
          <w:p w:rsidR="009923DB" w:rsidRPr="009923DB" w:rsidRDefault="009923DB" w:rsidP="009923DB">
            <w:pPr>
              <w:jc w:val="center"/>
              <w:rPr>
                <w:rFonts w:ascii="Times New Roman" w:hAnsi="Times New Roman" w:cs="Times New Roman"/>
                <w:b/>
                <w:sz w:val="24"/>
                <w:szCs w:val="24"/>
              </w:rPr>
            </w:pPr>
            <w:r w:rsidRPr="009923DB">
              <w:rPr>
                <w:rFonts w:ascii="Times New Roman" w:hAnsi="Times New Roman" w:cs="Times New Roman"/>
                <w:b/>
                <w:sz w:val="24"/>
                <w:szCs w:val="24"/>
              </w:rPr>
              <w:t>Проект</w:t>
            </w:r>
          </w:p>
        </w:tc>
        <w:tc>
          <w:tcPr>
            <w:tcW w:w="1134" w:type="dxa"/>
            <w:vAlign w:val="center"/>
          </w:tcPr>
          <w:p w:rsidR="009923DB" w:rsidRPr="009923DB" w:rsidRDefault="009923DB" w:rsidP="009923DB">
            <w:pPr>
              <w:jc w:val="center"/>
              <w:rPr>
                <w:rFonts w:ascii="Times New Roman" w:hAnsi="Times New Roman" w:cs="Times New Roman"/>
                <w:b/>
                <w:sz w:val="24"/>
                <w:szCs w:val="24"/>
              </w:rPr>
            </w:pPr>
            <w:r w:rsidRPr="009923DB">
              <w:rPr>
                <w:rFonts w:ascii="Times New Roman" w:hAnsi="Times New Roman" w:cs="Times New Roman"/>
                <w:b/>
                <w:sz w:val="24"/>
                <w:szCs w:val="24"/>
              </w:rPr>
              <w:t>Проект</w:t>
            </w:r>
          </w:p>
        </w:tc>
        <w:tc>
          <w:tcPr>
            <w:tcW w:w="1099" w:type="dxa"/>
            <w:vAlign w:val="center"/>
          </w:tcPr>
          <w:p w:rsidR="009923DB" w:rsidRPr="009923DB" w:rsidRDefault="009923DB" w:rsidP="009923DB">
            <w:pPr>
              <w:jc w:val="center"/>
              <w:rPr>
                <w:rFonts w:ascii="Times New Roman" w:hAnsi="Times New Roman" w:cs="Times New Roman"/>
                <w:b/>
                <w:sz w:val="24"/>
                <w:szCs w:val="24"/>
              </w:rPr>
            </w:pPr>
            <w:r w:rsidRPr="009923DB">
              <w:rPr>
                <w:rFonts w:ascii="Times New Roman" w:hAnsi="Times New Roman" w:cs="Times New Roman"/>
                <w:b/>
                <w:sz w:val="24"/>
                <w:szCs w:val="24"/>
              </w:rPr>
              <w:t>Проект</w:t>
            </w:r>
          </w:p>
        </w:tc>
      </w:tr>
      <w:tr w:rsidR="00835EAB" w:rsidTr="009923DB">
        <w:tc>
          <w:tcPr>
            <w:tcW w:w="5070" w:type="dxa"/>
            <w:vAlign w:val="center"/>
          </w:tcPr>
          <w:p w:rsidR="00835EAB" w:rsidRPr="009923DB" w:rsidRDefault="009923DB" w:rsidP="009923DB">
            <w:pPr>
              <w:jc w:val="center"/>
              <w:rPr>
                <w:rFonts w:ascii="Times New Roman" w:hAnsi="Times New Roman" w:cs="Times New Roman"/>
                <w:sz w:val="24"/>
                <w:szCs w:val="24"/>
              </w:rPr>
            </w:pPr>
            <w:r w:rsidRPr="009923DB">
              <w:rPr>
                <w:rFonts w:ascii="Times New Roman" w:hAnsi="Times New Roman" w:cs="Times New Roman"/>
                <w:sz w:val="24"/>
                <w:szCs w:val="24"/>
              </w:rPr>
              <w:t>1</w:t>
            </w:r>
          </w:p>
        </w:tc>
        <w:tc>
          <w:tcPr>
            <w:tcW w:w="1134" w:type="dxa"/>
            <w:vAlign w:val="center"/>
          </w:tcPr>
          <w:p w:rsidR="00835EAB" w:rsidRPr="009923DB" w:rsidRDefault="009923DB" w:rsidP="009923DB">
            <w:pPr>
              <w:jc w:val="center"/>
              <w:rPr>
                <w:rFonts w:ascii="Times New Roman" w:hAnsi="Times New Roman" w:cs="Times New Roman"/>
                <w:sz w:val="24"/>
                <w:szCs w:val="24"/>
              </w:rPr>
            </w:pPr>
            <w:r w:rsidRPr="009923DB">
              <w:rPr>
                <w:rFonts w:ascii="Times New Roman" w:hAnsi="Times New Roman" w:cs="Times New Roman"/>
                <w:sz w:val="24"/>
                <w:szCs w:val="24"/>
              </w:rPr>
              <w:t>2</w:t>
            </w:r>
          </w:p>
        </w:tc>
        <w:tc>
          <w:tcPr>
            <w:tcW w:w="1134" w:type="dxa"/>
            <w:vAlign w:val="center"/>
          </w:tcPr>
          <w:p w:rsidR="00835EAB" w:rsidRPr="009923DB" w:rsidRDefault="009923DB" w:rsidP="009923DB">
            <w:pPr>
              <w:jc w:val="center"/>
              <w:rPr>
                <w:rFonts w:ascii="Times New Roman" w:hAnsi="Times New Roman" w:cs="Times New Roman"/>
                <w:sz w:val="24"/>
                <w:szCs w:val="24"/>
              </w:rPr>
            </w:pPr>
            <w:r w:rsidRPr="009923DB">
              <w:rPr>
                <w:rFonts w:ascii="Times New Roman" w:hAnsi="Times New Roman" w:cs="Times New Roman"/>
                <w:sz w:val="24"/>
                <w:szCs w:val="24"/>
              </w:rPr>
              <w:t>3</w:t>
            </w:r>
          </w:p>
        </w:tc>
        <w:tc>
          <w:tcPr>
            <w:tcW w:w="1134" w:type="dxa"/>
            <w:vAlign w:val="center"/>
          </w:tcPr>
          <w:p w:rsidR="00835EAB" w:rsidRPr="009923DB" w:rsidRDefault="009923DB" w:rsidP="009923DB">
            <w:pPr>
              <w:jc w:val="center"/>
              <w:rPr>
                <w:rFonts w:ascii="Times New Roman" w:hAnsi="Times New Roman" w:cs="Times New Roman"/>
                <w:sz w:val="24"/>
                <w:szCs w:val="24"/>
              </w:rPr>
            </w:pPr>
            <w:r w:rsidRPr="009923DB">
              <w:rPr>
                <w:rFonts w:ascii="Times New Roman" w:hAnsi="Times New Roman" w:cs="Times New Roman"/>
                <w:sz w:val="24"/>
                <w:szCs w:val="24"/>
              </w:rPr>
              <w:t>4</w:t>
            </w:r>
          </w:p>
        </w:tc>
        <w:tc>
          <w:tcPr>
            <w:tcW w:w="1099" w:type="dxa"/>
            <w:vAlign w:val="center"/>
          </w:tcPr>
          <w:p w:rsidR="00835EAB" w:rsidRPr="009923DB" w:rsidRDefault="009923DB" w:rsidP="009923DB">
            <w:pPr>
              <w:jc w:val="center"/>
              <w:rPr>
                <w:rFonts w:ascii="Times New Roman" w:hAnsi="Times New Roman" w:cs="Times New Roman"/>
                <w:sz w:val="24"/>
                <w:szCs w:val="24"/>
              </w:rPr>
            </w:pPr>
            <w:r w:rsidRPr="009923DB">
              <w:rPr>
                <w:rFonts w:ascii="Times New Roman" w:hAnsi="Times New Roman" w:cs="Times New Roman"/>
                <w:sz w:val="24"/>
                <w:szCs w:val="24"/>
              </w:rPr>
              <w:t>5</w:t>
            </w:r>
          </w:p>
        </w:tc>
      </w:tr>
      <w:tr w:rsidR="00835EAB" w:rsidTr="009923DB">
        <w:tc>
          <w:tcPr>
            <w:tcW w:w="5070" w:type="dxa"/>
            <w:vAlign w:val="center"/>
          </w:tcPr>
          <w:p w:rsidR="00835EAB" w:rsidRPr="009923DB" w:rsidRDefault="009923DB" w:rsidP="00797904">
            <w:pPr>
              <w:jc w:val="center"/>
              <w:rPr>
                <w:rFonts w:ascii="Times New Roman" w:hAnsi="Times New Roman" w:cs="Times New Roman"/>
                <w:sz w:val="24"/>
                <w:szCs w:val="24"/>
              </w:rPr>
            </w:pPr>
            <w:r w:rsidRPr="009923DB">
              <w:rPr>
                <w:rFonts w:ascii="Times New Roman" w:hAnsi="Times New Roman" w:cs="Times New Roman"/>
                <w:sz w:val="24"/>
                <w:szCs w:val="24"/>
              </w:rPr>
              <w:t xml:space="preserve">Фонд социального </w:t>
            </w:r>
            <w:r>
              <w:rPr>
                <w:rFonts w:ascii="Times New Roman" w:hAnsi="Times New Roman" w:cs="Times New Roman"/>
                <w:sz w:val="24"/>
                <w:szCs w:val="24"/>
              </w:rPr>
              <w:t>страхования РФ</w:t>
            </w:r>
          </w:p>
        </w:tc>
        <w:tc>
          <w:tcPr>
            <w:tcW w:w="1134" w:type="dxa"/>
            <w:vAlign w:val="center"/>
          </w:tcPr>
          <w:p w:rsidR="00835EAB" w:rsidRPr="009923DB" w:rsidRDefault="00835EAB" w:rsidP="009923DB">
            <w:pPr>
              <w:jc w:val="center"/>
              <w:rPr>
                <w:rFonts w:ascii="Times New Roman" w:hAnsi="Times New Roman" w:cs="Times New Roman"/>
                <w:sz w:val="24"/>
                <w:szCs w:val="24"/>
              </w:rPr>
            </w:pPr>
          </w:p>
        </w:tc>
        <w:tc>
          <w:tcPr>
            <w:tcW w:w="1134" w:type="dxa"/>
            <w:vAlign w:val="center"/>
          </w:tcPr>
          <w:p w:rsidR="00835EAB" w:rsidRPr="009923DB" w:rsidRDefault="00835EAB" w:rsidP="009923DB">
            <w:pPr>
              <w:jc w:val="center"/>
              <w:rPr>
                <w:rFonts w:ascii="Times New Roman" w:hAnsi="Times New Roman" w:cs="Times New Roman"/>
                <w:sz w:val="24"/>
                <w:szCs w:val="24"/>
              </w:rPr>
            </w:pPr>
          </w:p>
        </w:tc>
        <w:tc>
          <w:tcPr>
            <w:tcW w:w="1134" w:type="dxa"/>
            <w:vAlign w:val="center"/>
          </w:tcPr>
          <w:p w:rsidR="00835EAB" w:rsidRPr="009923DB" w:rsidRDefault="00835EAB" w:rsidP="009923DB">
            <w:pPr>
              <w:jc w:val="center"/>
              <w:rPr>
                <w:rFonts w:ascii="Times New Roman" w:hAnsi="Times New Roman" w:cs="Times New Roman"/>
                <w:sz w:val="24"/>
                <w:szCs w:val="24"/>
              </w:rPr>
            </w:pPr>
          </w:p>
        </w:tc>
        <w:tc>
          <w:tcPr>
            <w:tcW w:w="1099" w:type="dxa"/>
            <w:vAlign w:val="center"/>
          </w:tcPr>
          <w:p w:rsidR="00835EAB" w:rsidRPr="009923DB" w:rsidRDefault="00835EAB" w:rsidP="009923DB">
            <w:pPr>
              <w:jc w:val="center"/>
              <w:rPr>
                <w:rFonts w:ascii="Times New Roman" w:hAnsi="Times New Roman" w:cs="Times New Roman"/>
                <w:sz w:val="24"/>
                <w:szCs w:val="24"/>
              </w:rPr>
            </w:pP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Д</w:t>
            </w:r>
            <w:r w:rsidRPr="009923DB">
              <w:rPr>
                <w:rFonts w:ascii="Times New Roman" w:hAnsi="Times New Roman" w:cs="Times New Roman"/>
                <w:sz w:val="24"/>
                <w:szCs w:val="24"/>
              </w:rPr>
              <w:t>оходы</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579,8</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579,8</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579,8</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579,8</w:t>
            </w: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 xml:space="preserve">    </w:t>
            </w:r>
            <w:r w:rsidRPr="009923DB">
              <w:rPr>
                <w:rFonts w:ascii="Times New Roman" w:hAnsi="Times New Roman" w:cs="Times New Roman"/>
                <w:sz w:val="24"/>
                <w:szCs w:val="24"/>
              </w:rPr>
              <w:t>межбюджетные трансферты</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47,7</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47,7</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47,7</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47,7</w:t>
            </w: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 xml:space="preserve">    </w:t>
            </w:r>
            <w:r w:rsidRPr="00797904">
              <w:rPr>
                <w:rFonts w:ascii="Times New Roman" w:hAnsi="Times New Roman" w:cs="Times New Roman"/>
                <w:sz w:val="24"/>
                <w:szCs w:val="24"/>
              </w:rPr>
              <w:t>из Федерального фонда обязательного медицинского страхования</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19,0</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19,0</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19,0</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19,0</w:t>
            </w: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 xml:space="preserve">    </w:t>
            </w:r>
            <w:r w:rsidRPr="00797904">
              <w:rPr>
                <w:rFonts w:ascii="Times New Roman" w:hAnsi="Times New Roman" w:cs="Times New Roman"/>
                <w:sz w:val="24"/>
                <w:szCs w:val="24"/>
              </w:rPr>
              <w:t>из федерального бюджета</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28,7</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28,7</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28,7</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28,7</w:t>
            </w: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 xml:space="preserve">    </w:t>
            </w:r>
            <w:r w:rsidRPr="00797904">
              <w:rPr>
                <w:rFonts w:ascii="Times New Roman" w:hAnsi="Times New Roman" w:cs="Times New Roman"/>
                <w:sz w:val="24"/>
                <w:szCs w:val="24"/>
              </w:rPr>
              <w:t>доходы без учета межбюджетных трансфертов</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532,1</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532,1</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532,1</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532,1</w:t>
            </w:r>
          </w:p>
        </w:tc>
      </w:tr>
      <w:tr w:rsidR="00797904" w:rsidTr="00797904">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Р</w:t>
            </w:r>
            <w:r w:rsidRPr="00797904">
              <w:rPr>
                <w:rFonts w:ascii="Times New Roman" w:hAnsi="Times New Roman" w:cs="Times New Roman"/>
                <w:sz w:val="24"/>
                <w:szCs w:val="24"/>
              </w:rPr>
              <w:t>асходы</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564,9</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564,9</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564,9</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564,9</w:t>
            </w:r>
          </w:p>
        </w:tc>
      </w:tr>
      <w:tr w:rsidR="00797904" w:rsidTr="00797904">
        <w:trPr>
          <w:trHeight w:val="85"/>
        </w:trPr>
        <w:tc>
          <w:tcPr>
            <w:tcW w:w="5070" w:type="dxa"/>
            <w:vAlign w:val="center"/>
          </w:tcPr>
          <w:p w:rsidR="00797904" w:rsidRPr="009923DB" w:rsidRDefault="00797904" w:rsidP="009923DB">
            <w:pPr>
              <w:rPr>
                <w:rFonts w:ascii="Times New Roman" w:hAnsi="Times New Roman" w:cs="Times New Roman"/>
                <w:sz w:val="24"/>
                <w:szCs w:val="24"/>
              </w:rPr>
            </w:pPr>
            <w:r>
              <w:rPr>
                <w:rFonts w:ascii="Times New Roman" w:hAnsi="Times New Roman" w:cs="Times New Roman"/>
                <w:sz w:val="24"/>
                <w:szCs w:val="24"/>
              </w:rPr>
              <w:t xml:space="preserve">    </w:t>
            </w:r>
            <w:r w:rsidRPr="00797904">
              <w:rPr>
                <w:rFonts w:ascii="Times New Roman" w:hAnsi="Times New Roman" w:cs="Times New Roman"/>
                <w:sz w:val="24"/>
                <w:szCs w:val="24"/>
              </w:rPr>
              <w:t>дефицит/профицит</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14,9</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14,9</w:t>
            </w:r>
          </w:p>
        </w:tc>
        <w:tc>
          <w:tcPr>
            <w:tcW w:w="1134"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14,9</w:t>
            </w:r>
          </w:p>
        </w:tc>
        <w:tc>
          <w:tcPr>
            <w:tcW w:w="1099" w:type="dxa"/>
            <w:vAlign w:val="center"/>
          </w:tcPr>
          <w:p w:rsidR="00797904" w:rsidRPr="00797904" w:rsidRDefault="00797904" w:rsidP="00797904">
            <w:pPr>
              <w:pStyle w:val="ae"/>
              <w:shd w:val="clear" w:color="auto" w:fill="FFFFFF"/>
              <w:spacing w:before="150" w:after="150"/>
              <w:jc w:val="center"/>
              <w:rPr>
                <w:color w:val="000000"/>
              </w:rPr>
            </w:pPr>
            <w:r w:rsidRPr="00797904">
              <w:rPr>
                <w:color w:val="000000"/>
              </w:rPr>
              <w:t>14,9</w:t>
            </w:r>
          </w:p>
        </w:tc>
      </w:tr>
    </w:tbl>
    <w:p w:rsidR="00835EAB" w:rsidRPr="00835EAB" w:rsidRDefault="00835EAB" w:rsidP="00835EAB">
      <w:pPr>
        <w:spacing w:after="0" w:line="360" w:lineRule="auto"/>
        <w:ind w:firstLine="709"/>
        <w:jc w:val="center"/>
        <w:rPr>
          <w:rFonts w:ascii="Times New Roman" w:hAnsi="Times New Roman" w:cs="Times New Roman"/>
          <w:b/>
          <w:sz w:val="28"/>
          <w:szCs w:val="28"/>
        </w:rPr>
      </w:pPr>
    </w:p>
    <w:p w:rsidR="00642646" w:rsidRDefault="00F063A7" w:rsidP="00F063A7">
      <w:pPr>
        <w:spacing w:line="360" w:lineRule="auto"/>
        <w:ind w:firstLine="709"/>
        <w:jc w:val="both"/>
        <w:rPr>
          <w:rFonts w:ascii="Times New Roman" w:hAnsi="Times New Roman" w:cs="Times New Roman"/>
          <w:sz w:val="28"/>
          <w:szCs w:val="28"/>
        </w:rPr>
      </w:pPr>
      <w:proofErr w:type="gramStart"/>
      <w:r w:rsidRPr="00F063A7">
        <w:rPr>
          <w:rFonts w:ascii="Times New Roman" w:hAnsi="Times New Roman" w:cs="Times New Roman"/>
          <w:sz w:val="28"/>
          <w:szCs w:val="28"/>
        </w:rPr>
        <w:t>Снижение межбюджетных трансфертов из федерального бюджета в доходах бюджета Фонда социального</w:t>
      </w:r>
      <w:r>
        <w:rPr>
          <w:rFonts w:ascii="Times New Roman" w:hAnsi="Times New Roman" w:cs="Times New Roman"/>
          <w:sz w:val="28"/>
          <w:szCs w:val="28"/>
        </w:rPr>
        <w:t xml:space="preserve"> страхования РФ </w:t>
      </w:r>
      <w:r w:rsidRPr="00F063A7">
        <w:rPr>
          <w:rFonts w:ascii="Times New Roman" w:hAnsi="Times New Roman" w:cs="Times New Roman"/>
          <w:sz w:val="28"/>
          <w:szCs w:val="28"/>
        </w:rPr>
        <w:t>в 2016 году относительно 2015 года связано с завершением государственной программы "</w:t>
      </w:r>
      <w:r>
        <w:rPr>
          <w:rFonts w:ascii="Times New Roman" w:hAnsi="Times New Roman" w:cs="Times New Roman"/>
          <w:sz w:val="28"/>
          <w:szCs w:val="28"/>
        </w:rPr>
        <w:t xml:space="preserve">Доступная </w:t>
      </w:r>
      <w:r w:rsidRPr="00F063A7">
        <w:rPr>
          <w:rFonts w:ascii="Times New Roman" w:hAnsi="Times New Roman" w:cs="Times New Roman"/>
          <w:sz w:val="28"/>
          <w:szCs w:val="28"/>
        </w:rPr>
        <w:t>среда на 2011 - 2015 годы" и разработкой соответствующего проекта Государственной программы, в рамках</w:t>
      </w:r>
      <w:r>
        <w:rPr>
          <w:rFonts w:ascii="Times New Roman" w:hAnsi="Times New Roman" w:cs="Times New Roman"/>
          <w:sz w:val="28"/>
          <w:szCs w:val="28"/>
        </w:rPr>
        <w:t xml:space="preserve"> которой </w:t>
      </w:r>
      <w:r w:rsidRPr="00F063A7">
        <w:rPr>
          <w:rFonts w:ascii="Times New Roman" w:hAnsi="Times New Roman" w:cs="Times New Roman"/>
          <w:sz w:val="28"/>
          <w:szCs w:val="28"/>
        </w:rPr>
        <w:t>осуществляется финансовое обеспечение расходов на предоставление технических средств реабилитации,</w:t>
      </w:r>
      <w:r>
        <w:rPr>
          <w:rFonts w:ascii="Times New Roman" w:hAnsi="Times New Roman" w:cs="Times New Roman"/>
          <w:sz w:val="28"/>
          <w:szCs w:val="28"/>
        </w:rPr>
        <w:t xml:space="preserve"> включая </w:t>
      </w:r>
      <w:r w:rsidRPr="00F063A7">
        <w:rPr>
          <w:rFonts w:ascii="Times New Roman" w:hAnsi="Times New Roman" w:cs="Times New Roman"/>
          <w:sz w:val="28"/>
          <w:szCs w:val="28"/>
        </w:rPr>
        <w:t>изготовление и ремонт протезно-ортопедических изделий.</w:t>
      </w:r>
      <w:proofErr w:type="gramEnd"/>
    </w:p>
    <w:p w:rsidR="00C25765" w:rsidRDefault="00F063A7" w:rsidP="00F063A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можно подвести итог и сказать о том, что д</w:t>
      </w:r>
      <w:r w:rsidR="00642646" w:rsidRPr="00642646">
        <w:rPr>
          <w:rFonts w:ascii="Times New Roman" w:hAnsi="Times New Roman" w:cs="Times New Roman"/>
          <w:sz w:val="28"/>
          <w:szCs w:val="28"/>
        </w:rPr>
        <w:t>еятельность Фонда социального страхования имеет абсолютную важность для любого жителя страны. Эта организация придёт на помощь в случае болезни, беременности, травмы на производстве и в других ситуациях.</w:t>
      </w:r>
    </w:p>
    <w:p w:rsidR="00F063A7" w:rsidRPr="00AD4E5B" w:rsidRDefault="00F063A7" w:rsidP="00F063A7">
      <w:pPr>
        <w:spacing w:line="360" w:lineRule="auto"/>
        <w:ind w:firstLine="709"/>
        <w:jc w:val="both"/>
        <w:rPr>
          <w:rFonts w:ascii="Times New Roman" w:hAnsi="Times New Roman" w:cs="Times New Roman"/>
          <w:sz w:val="28"/>
          <w:szCs w:val="28"/>
        </w:rPr>
      </w:pPr>
    </w:p>
    <w:p w:rsidR="00B653EC" w:rsidRPr="00182A2F" w:rsidRDefault="005930D8" w:rsidP="009E1538">
      <w:pPr>
        <w:pStyle w:val="1"/>
        <w:rPr>
          <w:b/>
          <w:i w:val="0"/>
        </w:rPr>
      </w:pPr>
      <w:bookmarkStart w:id="6" w:name="_Toc405739684"/>
      <w:r w:rsidRPr="00182A2F">
        <w:rPr>
          <w:b/>
          <w:i w:val="0"/>
        </w:rPr>
        <w:lastRenderedPageBreak/>
        <w:t>Задание 2.</w:t>
      </w:r>
      <w:r w:rsidR="00AD4E5B" w:rsidRPr="00182A2F">
        <w:rPr>
          <w:b/>
          <w:i w:val="0"/>
        </w:rPr>
        <w:t xml:space="preserve"> </w:t>
      </w:r>
      <w:bookmarkEnd w:id="6"/>
    </w:p>
    <w:p w:rsidR="005930D8" w:rsidRPr="005930D8" w:rsidRDefault="005930D8" w:rsidP="00B653EC">
      <w:pPr>
        <w:spacing w:after="0" w:line="360" w:lineRule="auto"/>
        <w:ind w:firstLine="709"/>
        <w:jc w:val="both"/>
        <w:rPr>
          <w:rFonts w:ascii="Times New Roman" w:hAnsi="Times New Roman" w:cs="Times New Roman"/>
          <w:sz w:val="28"/>
          <w:szCs w:val="28"/>
        </w:rPr>
      </w:pPr>
      <w:r w:rsidRPr="005930D8">
        <w:rPr>
          <w:rFonts w:ascii="Times New Roman" w:hAnsi="Times New Roman" w:cs="Times New Roman"/>
          <w:sz w:val="28"/>
          <w:szCs w:val="28"/>
        </w:rPr>
        <w:t>Построить логическую цепочку из всех перечисленных терминов:</w:t>
      </w:r>
    </w:p>
    <w:p w:rsidR="005930D8" w:rsidRDefault="005930D8" w:rsidP="00AD4E5B">
      <w:pPr>
        <w:pStyle w:val="a7"/>
        <w:spacing w:after="0" w:line="360" w:lineRule="auto"/>
        <w:ind w:left="0" w:firstLine="709"/>
        <w:jc w:val="both"/>
        <w:rPr>
          <w:rFonts w:ascii="Times New Roman" w:hAnsi="Times New Roman" w:cs="Times New Roman"/>
          <w:sz w:val="28"/>
          <w:szCs w:val="28"/>
        </w:rPr>
      </w:pPr>
      <w:r w:rsidRPr="005930D8">
        <w:rPr>
          <w:rFonts w:ascii="Times New Roman" w:hAnsi="Times New Roman" w:cs="Times New Roman"/>
          <w:sz w:val="28"/>
          <w:szCs w:val="28"/>
        </w:rPr>
        <w:t>Президент РФ, наводнение, расходы бюджета, органы исполнительной власти, 3%, ликвидация последствий, Бюджетный кодекс РФ, резервные фонды.</w:t>
      </w:r>
    </w:p>
    <w:p w:rsidR="00E85037" w:rsidRDefault="00182A2F" w:rsidP="00AD4E5B">
      <w:pPr>
        <w:pStyle w:val="a7"/>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w:t>
      </w:r>
      <w:r w:rsidR="00E85037">
        <w:rPr>
          <w:rFonts w:ascii="Times New Roman" w:hAnsi="Times New Roman" w:cs="Times New Roman"/>
          <w:sz w:val="28"/>
          <w:szCs w:val="28"/>
        </w:rPr>
        <w:t>:</w:t>
      </w:r>
    </w:p>
    <w:p w:rsidR="00E85037" w:rsidRDefault="00E85037" w:rsidP="00F063A7">
      <w:pPr>
        <w:pStyle w:val="a7"/>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 счет резервных фондов органов исполнительной власти были ликвидированы последствия наводнения на Дальнем Востоке. К сожалению, Президент РФ Владимир Путин, утвердивший Бюджетный кодекс установил объем резервных фондов в размере всего лишь 3% от общих расходов бюджета.</w:t>
      </w:r>
    </w:p>
    <w:p w:rsidR="00F063A7" w:rsidRPr="00F063A7" w:rsidRDefault="00F063A7" w:rsidP="00F063A7">
      <w:pPr>
        <w:pStyle w:val="a7"/>
        <w:spacing w:line="360" w:lineRule="auto"/>
        <w:ind w:left="0" w:firstLine="709"/>
        <w:jc w:val="both"/>
        <w:rPr>
          <w:rFonts w:ascii="Times New Roman" w:hAnsi="Times New Roman" w:cs="Times New Roman"/>
          <w:sz w:val="28"/>
          <w:szCs w:val="28"/>
        </w:rPr>
      </w:pPr>
    </w:p>
    <w:p w:rsidR="005930D8" w:rsidRPr="00182A2F" w:rsidRDefault="005930D8" w:rsidP="009E1538">
      <w:pPr>
        <w:pStyle w:val="1"/>
        <w:rPr>
          <w:b/>
          <w:i w:val="0"/>
        </w:rPr>
      </w:pPr>
      <w:bookmarkStart w:id="7" w:name="_Toc405739685"/>
      <w:r w:rsidRPr="00182A2F">
        <w:rPr>
          <w:b/>
          <w:i w:val="0"/>
        </w:rPr>
        <w:t>Задание 3.</w:t>
      </w:r>
      <w:r w:rsidR="00AD4E5B" w:rsidRPr="00182A2F">
        <w:rPr>
          <w:b/>
          <w:i w:val="0"/>
        </w:rPr>
        <w:t xml:space="preserve"> </w:t>
      </w:r>
      <w:bookmarkEnd w:id="7"/>
    </w:p>
    <w:p w:rsidR="005930D8" w:rsidRPr="005930D8" w:rsidRDefault="00757EB1" w:rsidP="00E80C48">
      <w:pPr>
        <w:pStyle w:val="a7"/>
        <w:numPr>
          <w:ilvl w:val="0"/>
          <w:numId w:val="1"/>
        </w:numPr>
        <w:tabs>
          <w:tab w:val="clear" w:pos="3905"/>
          <w:tab w:val="num" w:pos="0"/>
        </w:tabs>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Какая функция не относится к бюджету?</w:t>
      </w:r>
    </w:p>
    <w:p w:rsidR="00E85037" w:rsidRPr="00182A2F" w:rsidRDefault="005930D8" w:rsidP="00E80C48">
      <w:pPr>
        <w:pStyle w:val="a7"/>
        <w:numPr>
          <w:ilvl w:val="0"/>
          <w:numId w:val="5"/>
        </w:numPr>
        <w:tabs>
          <w:tab w:val="num" w:pos="360"/>
        </w:tabs>
        <w:spacing w:after="0" w:line="360" w:lineRule="auto"/>
        <w:jc w:val="both"/>
        <w:rPr>
          <w:rFonts w:ascii="Times New Roman" w:hAnsi="Times New Roman" w:cs="Times New Roman"/>
          <w:sz w:val="28"/>
          <w:szCs w:val="28"/>
        </w:rPr>
      </w:pPr>
      <w:r w:rsidRPr="00182A2F">
        <w:rPr>
          <w:rFonts w:ascii="Times New Roman" w:hAnsi="Times New Roman" w:cs="Times New Roman"/>
          <w:sz w:val="28"/>
          <w:szCs w:val="28"/>
        </w:rPr>
        <w:t xml:space="preserve">а) страховая;                      </w:t>
      </w:r>
    </w:p>
    <w:p w:rsidR="00E85037" w:rsidRDefault="00182A2F" w:rsidP="00E80C48">
      <w:pPr>
        <w:tabs>
          <w:tab w:val="num" w:pos="0"/>
          <w:tab w:val="num" w:pos="360"/>
        </w:tabs>
        <w:spacing w:after="0" w:line="360" w:lineRule="auto"/>
        <w:ind w:left="862"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E80C48">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 xml:space="preserve">б) </w:t>
      </w:r>
      <w:proofErr w:type="spellStart"/>
      <w:r w:rsidR="005930D8" w:rsidRPr="005930D8">
        <w:rPr>
          <w:rFonts w:ascii="Times New Roman" w:hAnsi="Times New Roman" w:cs="Times New Roman"/>
          <w:sz w:val="28"/>
          <w:szCs w:val="28"/>
        </w:rPr>
        <w:t>перераспределительная</w:t>
      </w:r>
      <w:proofErr w:type="spellEnd"/>
      <w:r w:rsidR="005930D8" w:rsidRPr="005930D8">
        <w:rPr>
          <w:rFonts w:ascii="Times New Roman" w:hAnsi="Times New Roman" w:cs="Times New Roman"/>
          <w:sz w:val="28"/>
          <w:szCs w:val="28"/>
        </w:rPr>
        <w:t xml:space="preserve">;     </w:t>
      </w:r>
    </w:p>
    <w:p w:rsidR="005930D8" w:rsidRPr="005930D8" w:rsidRDefault="00182A2F" w:rsidP="00E80C48">
      <w:pPr>
        <w:tabs>
          <w:tab w:val="num" w:pos="0"/>
          <w:tab w:val="num" w:pos="360"/>
        </w:tabs>
        <w:spacing w:after="0" w:line="360" w:lineRule="auto"/>
        <w:ind w:left="862"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контрольная.</w:t>
      </w:r>
    </w:p>
    <w:p w:rsidR="005930D8" w:rsidRPr="005930D8" w:rsidRDefault="005930D8" w:rsidP="00E80C48">
      <w:pPr>
        <w:pStyle w:val="a7"/>
        <w:numPr>
          <w:ilvl w:val="0"/>
          <w:numId w:val="1"/>
        </w:numPr>
        <w:tabs>
          <w:tab w:val="clear" w:pos="3905"/>
          <w:tab w:val="num" w:pos="0"/>
        </w:tabs>
        <w:spacing w:after="0" w:line="360" w:lineRule="auto"/>
        <w:ind w:left="142" w:firstLine="0"/>
        <w:jc w:val="both"/>
        <w:rPr>
          <w:rFonts w:ascii="Times New Roman" w:hAnsi="Times New Roman" w:cs="Times New Roman"/>
          <w:sz w:val="28"/>
          <w:szCs w:val="28"/>
        </w:rPr>
      </w:pPr>
      <w:r w:rsidRPr="005930D8">
        <w:rPr>
          <w:rFonts w:ascii="Times New Roman" w:hAnsi="Times New Roman" w:cs="Times New Roman"/>
          <w:sz w:val="28"/>
          <w:szCs w:val="28"/>
        </w:rPr>
        <w:t>Бюджетное устройство – это:</w:t>
      </w:r>
    </w:p>
    <w:p w:rsidR="005930D8" w:rsidRPr="005930D8" w:rsidRDefault="00182A2F" w:rsidP="00E80C48">
      <w:pPr>
        <w:tabs>
          <w:tab w:val="num" w:pos="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E80C48">
        <w:rPr>
          <w:rFonts w:ascii="Times New Roman" w:hAnsi="Times New Roman" w:cs="Times New Roman"/>
          <w:sz w:val="28"/>
          <w:szCs w:val="28"/>
        </w:rPr>
        <w:t xml:space="preserve">  </w:t>
      </w:r>
      <w:r>
        <w:rPr>
          <w:rFonts w:ascii="Times New Roman" w:hAnsi="Times New Roman" w:cs="Times New Roman"/>
          <w:sz w:val="28"/>
          <w:szCs w:val="28"/>
        </w:rPr>
        <w:t xml:space="preserve">  </w:t>
      </w:r>
      <w:r w:rsidR="00E80C48">
        <w:rPr>
          <w:rFonts w:ascii="Times New Roman" w:hAnsi="Times New Roman" w:cs="Times New Roman"/>
          <w:sz w:val="28"/>
          <w:szCs w:val="28"/>
        </w:rPr>
        <w:t>а</w:t>
      </w:r>
      <w:proofErr w:type="gramStart"/>
      <w:r w:rsidR="00E80C48">
        <w:rPr>
          <w:rFonts w:ascii="Times New Roman" w:hAnsi="Times New Roman" w:cs="Times New Roman"/>
          <w:sz w:val="28"/>
          <w:szCs w:val="28"/>
        </w:rPr>
        <w:t>)</w:t>
      </w:r>
      <w:r w:rsidR="005930D8" w:rsidRPr="005930D8">
        <w:rPr>
          <w:rFonts w:ascii="Times New Roman" w:hAnsi="Times New Roman" w:cs="Times New Roman"/>
          <w:sz w:val="28"/>
          <w:szCs w:val="28"/>
        </w:rPr>
        <w:t>о</w:t>
      </w:r>
      <w:proofErr w:type="gramEnd"/>
      <w:r w:rsidR="005930D8" w:rsidRPr="005930D8">
        <w:rPr>
          <w:rFonts w:ascii="Times New Roman" w:hAnsi="Times New Roman" w:cs="Times New Roman"/>
          <w:sz w:val="28"/>
          <w:szCs w:val="28"/>
        </w:rPr>
        <w:t xml:space="preserve">снованная на экономических отношениях и государственном устройстве РФ совокупность </w:t>
      </w:r>
      <w:proofErr w:type="spellStart"/>
      <w:r w:rsidR="005930D8" w:rsidRPr="005930D8">
        <w:rPr>
          <w:rFonts w:ascii="Times New Roman" w:hAnsi="Times New Roman" w:cs="Times New Roman"/>
          <w:sz w:val="28"/>
          <w:szCs w:val="28"/>
        </w:rPr>
        <w:t>разноуровневых</w:t>
      </w:r>
      <w:proofErr w:type="spellEnd"/>
      <w:r w:rsidR="005930D8" w:rsidRPr="005930D8">
        <w:rPr>
          <w:rFonts w:ascii="Times New Roman" w:hAnsi="Times New Roman" w:cs="Times New Roman"/>
          <w:sz w:val="28"/>
          <w:szCs w:val="28"/>
        </w:rPr>
        <w:t xml:space="preserve"> бюджетов и бюджетов государственных внебюджетных фондов;</w:t>
      </w:r>
    </w:p>
    <w:p w:rsidR="005930D8" w:rsidRPr="00182A2F" w:rsidRDefault="005930D8" w:rsidP="00E80C48">
      <w:pPr>
        <w:pStyle w:val="a7"/>
        <w:numPr>
          <w:ilvl w:val="0"/>
          <w:numId w:val="4"/>
        </w:numPr>
        <w:tabs>
          <w:tab w:val="num" w:pos="0"/>
        </w:tabs>
        <w:spacing w:after="0" w:line="360" w:lineRule="auto"/>
        <w:ind w:left="851" w:hanging="425"/>
        <w:jc w:val="both"/>
        <w:rPr>
          <w:rFonts w:ascii="Times New Roman" w:hAnsi="Times New Roman" w:cs="Times New Roman"/>
          <w:sz w:val="28"/>
          <w:szCs w:val="28"/>
        </w:rPr>
      </w:pPr>
      <w:r w:rsidRPr="00182A2F">
        <w:rPr>
          <w:rFonts w:ascii="Times New Roman" w:hAnsi="Times New Roman" w:cs="Times New Roman"/>
          <w:sz w:val="28"/>
          <w:szCs w:val="28"/>
        </w:rPr>
        <w:t>б) организация бюджетной системы и принципы ее построения;</w:t>
      </w:r>
    </w:p>
    <w:p w:rsidR="005930D8" w:rsidRPr="005930D8" w:rsidRDefault="00182A2F" w:rsidP="00E80C48">
      <w:pPr>
        <w:tabs>
          <w:tab w:val="num" w:pos="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E80C48">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свод бюджетов всех уровней.</w:t>
      </w:r>
    </w:p>
    <w:p w:rsidR="005930D8" w:rsidRPr="005930D8" w:rsidRDefault="00182A2F" w:rsidP="00DF60F8">
      <w:pPr>
        <w:pStyle w:val="a7"/>
        <w:numPr>
          <w:ilvl w:val="0"/>
          <w:numId w:val="1"/>
        </w:numPr>
        <w:tabs>
          <w:tab w:val="clear" w:pos="3905"/>
          <w:tab w:val="num" w:pos="0"/>
        </w:tabs>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Какой бюджет относится к третьему уровню бюджетной системы?</w:t>
      </w:r>
    </w:p>
    <w:p w:rsidR="005930D8" w:rsidRPr="005930D8" w:rsidRDefault="00182A2F" w:rsidP="00DF60F8">
      <w:pPr>
        <w:tabs>
          <w:tab w:val="num" w:pos="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DF60F8">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а) г. Москвы;</w:t>
      </w:r>
    </w:p>
    <w:p w:rsidR="005930D8" w:rsidRPr="005930D8" w:rsidRDefault="00DF60F8" w:rsidP="00DF60F8">
      <w:pPr>
        <w:tabs>
          <w:tab w:val="num" w:pos="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182A2F">
        <w:rPr>
          <w:rFonts w:ascii="Times New Roman" w:hAnsi="Times New Roman" w:cs="Times New Roman"/>
          <w:sz w:val="28"/>
          <w:szCs w:val="28"/>
        </w:rPr>
        <w:t xml:space="preserve">    </w:t>
      </w:r>
      <w:r w:rsidR="005930D8" w:rsidRPr="005930D8">
        <w:rPr>
          <w:rFonts w:ascii="Times New Roman" w:hAnsi="Times New Roman" w:cs="Times New Roman"/>
          <w:sz w:val="28"/>
          <w:szCs w:val="28"/>
        </w:rPr>
        <w:t>б) Северо-западного округа Москвы;</w:t>
      </w:r>
    </w:p>
    <w:p w:rsidR="005930D8" w:rsidRPr="005930D8" w:rsidRDefault="00182A2F" w:rsidP="00DF60F8">
      <w:pPr>
        <w:tabs>
          <w:tab w:val="num" w:pos="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DF60F8">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г. Санкт-Петербурга;</w:t>
      </w:r>
    </w:p>
    <w:p w:rsidR="005930D8" w:rsidRPr="00182A2F" w:rsidRDefault="005930D8" w:rsidP="00DF60F8">
      <w:pPr>
        <w:pStyle w:val="a7"/>
        <w:numPr>
          <w:ilvl w:val="0"/>
          <w:numId w:val="4"/>
        </w:numPr>
        <w:tabs>
          <w:tab w:val="num" w:pos="0"/>
        </w:tabs>
        <w:spacing w:after="0" w:line="360" w:lineRule="auto"/>
        <w:ind w:left="851" w:hanging="425"/>
        <w:jc w:val="both"/>
        <w:rPr>
          <w:rFonts w:ascii="Times New Roman" w:hAnsi="Times New Roman" w:cs="Times New Roman"/>
          <w:sz w:val="28"/>
          <w:szCs w:val="28"/>
        </w:rPr>
      </w:pPr>
      <w:r w:rsidRPr="00182A2F">
        <w:rPr>
          <w:rFonts w:ascii="Times New Roman" w:hAnsi="Times New Roman" w:cs="Times New Roman"/>
          <w:sz w:val="28"/>
          <w:szCs w:val="28"/>
        </w:rPr>
        <w:t>г) «а» и «в».</w:t>
      </w:r>
    </w:p>
    <w:p w:rsidR="00981475" w:rsidRPr="005930D8" w:rsidRDefault="00981475" w:rsidP="00DF60F8">
      <w:pPr>
        <w:tabs>
          <w:tab w:val="num" w:pos="0"/>
        </w:tabs>
        <w:spacing w:after="0" w:line="360" w:lineRule="auto"/>
        <w:ind w:left="851" w:hanging="425"/>
        <w:jc w:val="both"/>
        <w:rPr>
          <w:rFonts w:ascii="Times New Roman" w:hAnsi="Times New Roman" w:cs="Times New Roman"/>
          <w:sz w:val="28"/>
          <w:szCs w:val="28"/>
        </w:rPr>
      </w:pPr>
    </w:p>
    <w:p w:rsidR="005930D8" w:rsidRPr="005930D8" w:rsidRDefault="005930D8" w:rsidP="00E80C48">
      <w:pPr>
        <w:pStyle w:val="a7"/>
        <w:numPr>
          <w:ilvl w:val="0"/>
          <w:numId w:val="1"/>
        </w:numPr>
        <w:tabs>
          <w:tab w:val="clear" w:pos="3905"/>
          <w:tab w:val="num" w:pos="0"/>
        </w:tabs>
        <w:spacing w:after="0" w:line="360" w:lineRule="auto"/>
        <w:ind w:left="142" w:firstLine="0"/>
        <w:rPr>
          <w:rFonts w:ascii="Times New Roman" w:hAnsi="Times New Roman" w:cs="Times New Roman"/>
          <w:sz w:val="28"/>
          <w:szCs w:val="28"/>
        </w:rPr>
      </w:pPr>
      <w:r w:rsidRPr="005930D8">
        <w:rPr>
          <w:rFonts w:ascii="Times New Roman" w:hAnsi="Times New Roman" w:cs="Times New Roman"/>
          <w:sz w:val="28"/>
          <w:szCs w:val="28"/>
        </w:rPr>
        <w:lastRenderedPageBreak/>
        <w:t>К нефтегазовым доходам относятся:</w:t>
      </w:r>
    </w:p>
    <w:p w:rsidR="005930D8" w:rsidRPr="005930D8" w:rsidRDefault="003D6C14" w:rsidP="006962C9">
      <w:pPr>
        <w:tabs>
          <w:tab w:val="num"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6962C9">
        <w:rPr>
          <w:rFonts w:ascii="Times New Roman" w:hAnsi="Times New Roman" w:cs="Times New Roman"/>
          <w:sz w:val="28"/>
          <w:szCs w:val="28"/>
        </w:rPr>
        <w:t xml:space="preserve"> </w:t>
      </w:r>
      <w:r>
        <w:rPr>
          <w:rFonts w:ascii="Times New Roman" w:hAnsi="Times New Roman" w:cs="Times New Roman"/>
          <w:sz w:val="28"/>
          <w:szCs w:val="28"/>
        </w:rPr>
        <w:t xml:space="preserve">  </w:t>
      </w:r>
      <w:r w:rsidR="006962C9">
        <w:rPr>
          <w:rFonts w:ascii="Times New Roman" w:hAnsi="Times New Roman" w:cs="Times New Roman"/>
          <w:sz w:val="28"/>
          <w:szCs w:val="28"/>
        </w:rPr>
        <w:t xml:space="preserve"> </w:t>
      </w:r>
      <w:r w:rsidR="005930D8" w:rsidRPr="005930D8">
        <w:rPr>
          <w:rFonts w:ascii="Times New Roman" w:hAnsi="Times New Roman" w:cs="Times New Roman"/>
          <w:sz w:val="28"/>
          <w:szCs w:val="28"/>
        </w:rPr>
        <w:t>а) налог на добычу полезных ископаемых в виде углеводородного сырья;</w:t>
      </w:r>
    </w:p>
    <w:p w:rsidR="005930D8" w:rsidRPr="005930D8" w:rsidRDefault="003D6C14" w:rsidP="006962C9">
      <w:pPr>
        <w:tabs>
          <w:tab w:val="num"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6962C9">
        <w:rPr>
          <w:rFonts w:ascii="Times New Roman" w:hAnsi="Times New Roman" w:cs="Times New Roman"/>
          <w:sz w:val="28"/>
          <w:szCs w:val="28"/>
        </w:rPr>
        <w:t xml:space="preserve"> </w:t>
      </w:r>
      <w:r>
        <w:rPr>
          <w:rFonts w:ascii="Times New Roman" w:hAnsi="Times New Roman" w:cs="Times New Roman"/>
          <w:sz w:val="28"/>
          <w:szCs w:val="28"/>
        </w:rPr>
        <w:t xml:space="preserve">  </w:t>
      </w:r>
      <w:r w:rsidR="006962C9">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б) вывозные таможенные пошлины на нефть сырую и газ природный;</w:t>
      </w:r>
    </w:p>
    <w:p w:rsidR="005930D8" w:rsidRPr="005930D8" w:rsidRDefault="003D6C14" w:rsidP="006962C9">
      <w:pPr>
        <w:tabs>
          <w:tab w:val="num"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6962C9">
        <w:rPr>
          <w:rFonts w:ascii="Times New Roman" w:hAnsi="Times New Roman" w:cs="Times New Roman"/>
          <w:sz w:val="28"/>
          <w:szCs w:val="28"/>
        </w:rPr>
        <w:t xml:space="preserve">  </w:t>
      </w: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вывозные таможенные пошлины на товары, выработанные из нефти;</w:t>
      </w:r>
    </w:p>
    <w:p w:rsidR="00AD4E5B" w:rsidRPr="003D6C14" w:rsidRDefault="005930D8" w:rsidP="006962C9">
      <w:pPr>
        <w:pStyle w:val="a7"/>
        <w:numPr>
          <w:ilvl w:val="0"/>
          <w:numId w:val="4"/>
        </w:numPr>
        <w:tabs>
          <w:tab w:val="num" w:pos="0"/>
        </w:tabs>
        <w:spacing w:after="0" w:line="360" w:lineRule="auto"/>
        <w:ind w:left="851" w:hanging="425"/>
        <w:rPr>
          <w:rFonts w:ascii="Times New Roman" w:hAnsi="Times New Roman" w:cs="Times New Roman"/>
          <w:sz w:val="28"/>
          <w:szCs w:val="28"/>
        </w:rPr>
      </w:pPr>
      <w:r w:rsidRPr="003D6C14">
        <w:rPr>
          <w:rFonts w:ascii="Times New Roman" w:hAnsi="Times New Roman" w:cs="Times New Roman"/>
          <w:sz w:val="28"/>
          <w:szCs w:val="28"/>
        </w:rPr>
        <w:t>г)</w:t>
      </w:r>
      <w:r w:rsidR="00E85037" w:rsidRPr="003D6C14">
        <w:rPr>
          <w:rFonts w:ascii="Times New Roman" w:hAnsi="Times New Roman" w:cs="Times New Roman"/>
          <w:sz w:val="28"/>
          <w:szCs w:val="28"/>
        </w:rPr>
        <w:t xml:space="preserve"> верно все</w:t>
      </w:r>
      <w:r w:rsidRPr="003D6C14">
        <w:rPr>
          <w:rFonts w:ascii="Times New Roman" w:hAnsi="Times New Roman" w:cs="Times New Roman"/>
          <w:sz w:val="28"/>
          <w:szCs w:val="28"/>
        </w:rPr>
        <w:t>.</w:t>
      </w:r>
    </w:p>
    <w:p w:rsidR="005930D8" w:rsidRPr="005930D8" w:rsidRDefault="005930D8" w:rsidP="00E80C48">
      <w:pPr>
        <w:pStyle w:val="a7"/>
        <w:numPr>
          <w:ilvl w:val="0"/>
          <w:numId w:val="1"/>
        </w:numPr>
        <w:tabs>
          <w:tab w:val="clear" w:pos="3905"/>
          <w:tab w:val="num" w:pos="0"/>
        </w:tabs>
        <w:spacing w:after="0" w:line="360" w:lineRule="auto"/>
        <w:ind w:left="142" w:firstLine="0"/>
        <w:rPr>
          <w:rFonts w:ascii="Times New Roman" w:hAnsi="Times New Roman" w:cs="Times New Roman"/>
          <w:sz w:val="28"/>
          <w:szCs w:val="28"/>
        </w:rPr>
      </w:pPr>
      <w:r w:rsidRPr="005930D8">
        <w:rPr>
          <w:rFonts w:ascii="Times New Roman" w:hAnsi="Times New Roman" w:cs="Times New Roman"/>
          <w:sz w:val="28"/>
          <w:szCs w:val="28"/>
        </w:rPr>
        <w:t>Государственные (муниципальные) предприятия обязаны:</w:t>
      </w:r>
    </w:p>
    <w:p w:rsidR="005930D8" w:rsidRPr="005930D8" w:rsidRDefault="00734ADF" w:rsidP="00734ADF">
      <w:pPr>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B83ABA">
        <w:rPr>
          <w:rFonts w:ascii="Times New Roman" w:hAnsi="Times New Roman" w:cs="Times New Roman"/>
          <w:sz w:val="28"/>
          <w:szCs w:val="28"/>
        </w:rPr>
        <w:t xml:space="preserve">  </w:t>
      </w:r>
      <w:r w:rsidR="005930D8" w:rsidRPr="005930D8">
        <w:rPr>
          <w:rFonts w:ascii="Times New Roman" w:hAnsi="Times New Roman" w:cs="Times New Roman"/>
          <w:sz w:val="28"/>
          <w:szCs w:val="28"/>
        </w:rPr>
        <w:t>а) уплачивать налоги в соответствии с законодательством;</w:t>
      </w:r>
    </w:p>
    <w:p w:rsidR="005930D8" w:rsidRPr="00B83ABA" w:rsidRDefault="005930D8" w:rsidP="00734ADF">
      <w:pPr>
        <w:pStyle w:val="a7"/>
        <w:numPr>
          <w:ilvl w:val="0"/>
          <w:numId w:val="4"/>
        </w:numPr>
        <w:spacing w:after="0" w:line="360" w:lineRule="auto"/>
        <w:ind w:left="851" w:hanging="425"/>
        <w:rPr>
          <w:rFonts w:ascii="Times New Roman" w:hAnsi="Times New Roman" w:cs="Times New Roman"/>
          <w:sz w:val="28"/>
          <w:szCs w:val="28"/>
        </w:rPr>
      </w:pPr>
      <w:r w:rsidRPr="00B83ABA">
        <w:rPr>
          <w:rFonts w:ascii="Times New Roman" w:hAnsi="Times New Roman" w:cs="Times New Roman"/>
          <w:sz w:val="28"/>
          <w:szCs w:val="28"/>
        </w:rPr>
        <w:t>б) перечислять в бюджет часть прибыли после уплаты налога на прибыль по решению собственника;</w:t>
      </w:r>
    </w:p>
    <w:p w:rsidR="005930D8" w:rsidRPr="005930D8" w:rsidRDefault="00734ADF" w:rsidP="00734ADF">
      <w:pPr>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B83ABA">
        <w:rPr>
          <w:rFonts w:ascii="Times New Roman" w:hAnsi="Times New Roman" w:cs="Times New Roman"/>
          <w:sz w:val="28"/>
          <w:szCs w:val="28"/>
        </w:rPr>
        <w:t xml:space="preserve">    </w:t>
      </w:r>
      <w:r w:rsidR="005930D8" w:rsidRPr="005930D8">
        <w:rPr>
          <w:rFonts w:ascii="Times New Roman" w:hAnsi="Times New Roman" w:cs="Times New Roman"/>
          <w:sz w:val="28"/>
          <w:szCs w:val="28"/>
        </w:rPr>
        <w:t>в) «а» и «б».</w:t>
      </w:r>
    </w:p>
    <w:p w:rsidR="005930D8" w:rsidRPr="005930D8" w:rsidRDefault="005930D8" w:rsidP="00371BD7">
      <w:pPr>
        <w:pStyle w:val="a7"/>
        <w:numPr>
          <w:ilvl w:val="0"/>
          <w:numId w:val="1"/>
        </w:numPr>
        <w:tabs>
          <w:tab w:val="clear" w:pos="3905"/>
          <w:tab w:val="num" w:pos="0"/>
        </w:tabs>
        <w:spacing w:after="0" w:line="360" w:lineRule="auto"/>
        <w:ind w:left="142" w:firstLine="0"/>
        <w:rPr>
          <w:rFonts w:ascii="Times New Roman" w:hAnsi="Times New Roman" w:cs="Times New Roman"/>
          <w:sz w:val="28"/>
          <w:szCs w:val="28"/>
        </w:rPr>
      </w:pPr>
      <w:r w:rsidRPr="005930D8">
        <w:rPr>
          <w:rFonts w:ascii="Times New Roman" w:hAnsi="Times New Roman" w:cs="Times New Roman"/>
          <w:sz w:val="28"/>
          <w:szCs w:val="28"/>
        </w:rPr>
        <w:t xml:space="preserve">Расходы на международную деятельность относятся </w:t>
      </w:r>
      <w:r w:rsidR="00981475">
        <w:rPr>
          <w:rFonts w:ascii="Times New Roman" w:hAnsi="Times New Roman" w:cs="Times New Roman"/>
          <w:sz w:val="28"/>
          <w:szCs w:val="28"/>
        </w:rPr>
        <w:t>к разделу</w:t>
      </w:r>
      <w:r w:rsidRPr="005930D8">
        <w:rPr>
          <w:rFonts w:ascii="Times New Roman" w:hAnsi="Times New Roman" w:cs="Times New Roman"/>
          <w:sz w:val="28"/>
          <w:szCs w:val="28"/>
        </w:rPr>
        <w:t>:</w:t>
      </w:r>
    </w:p>
    <w:p w:rsidR="005930D8" w:rsidRDefault="00B83ABA" w:rsidP="00371BD7">
      <w:pPr>
        <w:pStyle w:val="11"/>
        <w:tabs>
          <w:tab w:val="clear" w:pos="709"/>
          <w:tab w:val="left" w:pos="0"/>
        </w:tabs>
        <w:spacing w:line="360" w:lineRule="auto"/>
        <w:ind w:left="851" w:hanging="425"/>
        <w:rPr>
          <w:sz w:val="28"/>
          <w:szCs w:val="28"/>
        </w:rPr>
      </w:pPr>
      <w:r>
        <w:rPr>
          <w:sz w:val="28"/>
          <w:szCs w:val="28"/>
        </w:rPr>
        <w:t xml:space="preserve">     </w:t>
      </w:r>
      <w:r w:rsidR="00371BD7">
        <w:rPr>
          <w:sz w:val="28"/>
          <w:szCs w:val="28"/>
        </w:rPr>
        <w:t xml:space="preserve"> </w:t>
      </w:r>
      <w:r w:rsidR="005930D8" w:rsidRPr="005930D8">
        <w:rPr>
          <w:sz w:val="28"/>
          <w:szCs w:val="28"/>
        </w:rPr>
        <w:t xml:space="preserve">а) национальная безопасность; </w:t>
      </w:r>
    </w:p>
    <w:p w:rsidR="005930D8" w:rsidRPr="005930D8" w:rsidRDefault="005930D8" w:rsidP="00371BD7">
      <w:pPr>
        <w:pStyle w:val="11"/>
        <w:numPr>
          <w:ilvl w:val="0"/>
          <w:numId w:val="4"/>
        </w:numPr>
        <w:tabs>
          <w:tab w:val="clear" w:pos="709"/>
          <w:tab w:val="left" w:pos="0"/>
        </w:tabs>
        <w:spacing w:line="360" w:lineRule="auto"/>
        <w:ind w:left="851" w:hanging="425"/>
        <w:rPr>
          <w:sz w:val="28"/>
          <w:szCs w:val="28"/>
        </w:rPr>
      </w:pPr>
      <w:r w:rsidRPr="00B83ABA">
        <w:rPr>
          <w:sz w:val="28"/>
          <w:szCs w:val="28"/>
        </w:rPr>
        <w:t>б)</w:t>
      </w:r>
      <w:r w:rsidRPr="005930D8">
        <w:rPr>
          <w:sz w:val="28"/>
          <w:szCs w:val="28"/>
        </w:rPr>
        <w:t xml:space="preserve"> общегосударственные вопросы;</w:t>
      </w:r>
    </w:p>
    <w:p w:rsidR="005930D8" w:rsidRDefault="00B83ABA" w:rsidP="00371BD7">
      <w:pPr>
        <w:pStyle w:val="11"/>
        <w:tabs>
          <w:tab w:val="clear" w:pos="709"/>
          <w:tab w:val="left" w:pos="0"/>
        </w:tabs>
        <w:spacing w:line="360" w:lineRule="auto"/>
        <w:ind w:left="851" w:hanging="425"/>
        <w:rPr>
          <w:sz w:val="28"/>
          <w:szCs w:val="28"/>
        </w:rPr>
      </w:pPr>
      <w:r>
        <w:rPr>
          <w:sz w:val="28"/>
          <w:szCs w:val="28"/>
        </w:rPr>
        <w:t xml:space="preserve">    </w:t>
      </w:r>
      <w:r w:rsidR="00371BD7">
        <w:rPr>
          <w:sz w:val="28"/>
          <w:szCs w:val="28"/>
        </w:rPr>
        <w:t xml:space="preserve"> </w:t>
      </w:r>
      <w:r>
        <w:rPr>
          <w:sz w:val="28"/>
          <w:szCs w:val="28"/>
        </w:rPr>
        <w:t xml:space="preserve"> </w:t>
      </w:r>
      <w:r w:rsidR="005930D8" w:rsidRPr="005930D8">
        <w:rPr>
          <w:sz w:val="28"/>
          <w:szCs w:val="28"/>
        </w:rPr>
        <w:t xml:space="preserve">в) социальная политика; </w:t>
      </w:r>
    </w:p>
    <w:p w:rsidR="005930D8" w:rsidRPr="005930D8" w:rsidRDefault="00B83ABA" w:rsidP="00371BD7">
      <w:pPr>
        <w:pStyle w:val="11"/>
        <w:tabs>
          <w:tab w:val="clear" w:pos="709"/>
          <w:tab w:val="left" w:pos="0"/>
        </w:tabs>
        <w:spacing w:line="360" w:lineRule="auto"/>
        <w:ind w:left="851" w:hanging="425"/>
        <w:rPr>
          <w:sz w:val="28"/>
          <w:szCs w:val="28"/>
        </w:rPr>
      </w:pPr>
      <w:r>
        <w:rPr>
          <w:sz w:val="28"/>
          <w:szCs w:val="28"/>
        </w:rPr>
        <w:t xml:space="preserve">      </w:t>
      </w:r>
      <w:r w:rsidR="005930D8" w:rsidRPr="005930D8">
        <w:rPr>
          <w:sz w:val="28"/>
          <w:szCs w:val="28"/>
        </w:rPr>
        <w:t>г) национальная экономика.</w:t>
      </w:r>
    </w:p>
    <w:p w:rsidR="005930D8" w:rsidRPr="005930D8" w:rsidRDefault="005930D8" w:rsidP="001334A0">
      <w:pPr>
        <w:pStyle w:val="a7"/>
        <w:numPr>
          <w:ilvl w:val="0"/>
          <w:numId w:val="1"/>
        </w:numPr>
        <w:tabs>
          <w:tab w:val="clear" w:pos="3905"/>
          <w:tab w:val="num" w:pos="0"/>
        </w:tabs>
        <w:spacing w:after="0" w:line="360" w:lineRule="auto"/>
        <w:ind w:left="142" w:firstLine="0"/>
        <w:rPr>
          <w:rFonts w:ascii="Times New Roman" w:hAnsi="Times New Roman" w:cs="Times New Roman"/>
          <w:sz w:val="28"/>
          <w:szCs w:val="28"/>
        </w:rPr>
      </w:pPr>
      <w:r w:rsidRPr="005930D8">
        <w:rPr>
          <w:rFonts w:ascii="Times New Roman" w:hAnsi="Times New Roman" w:cs="Times New Roman"/>
          <w:sz w:val="28"/>
          <w:szCs w:val="28"/>
        </w:rPr>
        <w:t>Размер резервного фонда Президента РФ не может превышать:</w:t>
      </w:r>
    </w:p>
    <w:p w:rsidR="005930D8" w:rsidRPr="005930D8" w:rsidRDefault="005930D8" w:rsidP="00343EAD">
      <w:pPr>
        <w:pStyle w:val="a7"/>
        <w:numPr>
          <w:ilvl w:val="0"/>
          <w:numId w:val="4"/>
        </w:numPr>
        <w:tabs>
          <w:tab w:val="num" w:pos="0"/>
        </w:tabs>
        <w:spacing w:after="0" w:line="360" w:lineRule="auto"/>
        <w:ind w:left="851" w:hanging="425"/>
        <w:rPr>
          <w:rFonts w:ascii="Times New Roman" w:hAnsi="Times New Roman" w:cs="Times New Roman"/>
          <w:sz w:val="28"/>
          <w:szCs w:val="28"/>
        </w:rPr>
      </w:pPr>
      <w:r w:rsidRPr="0030014B">
        <w:rPr>
          <w:rFonts w:ascii="Times New Roman" w:hAnsi="Times New Roman" w:cs="Times New Roman"/>
          <w:sz w:val="28"/>
          <w:szCs w:val="28"/>
        </w:rPr>
        <w:t>а)</w:t>
      </w:r>
      <w:r w:rsidRPr="005930D8">
        <w:rPr>
          <w:rFonts w:ascii="Times New Roman" w:hAnsi="Times New Roman" w:cs="Times New Roman"/>
          <w:sz w:val="28"/>
          <w:szCs w:val="28"/>
        </w:rPr>
        <w:t xml:space="preserve"> 1% утвержденных расходов федерального бюджета;</w:t>
      </w:r>
    </w:p>
    <w:p w:rsidR="005930D8" w:rsidRPr="005930D8" w:rsidRDefault="0030014B" w:rsidP="00343EAD">
      <w:pPr>
        <w:pStyle w:val="a7"/>
        <w:tabs>
          <w:tab w:val="num"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б) 3% утвержденных расходов федерального бюджета;</w:t>
      </w:r>
    </w:p>
    <w:p w:rsidR="005930D8" w:rsidRPr="005930D8" w:rsidRDefault="0030014B" w:rsidP="00343EAD">
      <w:pPr>
        <w:pStyle w:val="a7"/>
        <w:tabs>
          <w:tab w:val="num"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5% утвержденных расходов федерального бюджета</w:t>
      </w:r>
      <w:r w:rsidR="00AD4E5B">
        <w:rPr>
          <w:rFonts w:ascii="Times New Roman" w:hAnsi="Times New Roman" w:cs="Times New Roman"/>
          <w:sz w:val="28"/>
          <w:szCs w:val="28"/>
        </w:rPr>
        <w:t>.</w:t>
      </w:r>
    </w:p>
    <w:p w:rsidR="005930D8" w:rsidRPr="005930D8" w:rsidRDefault="005930D8" w:rsidP="00E100EC">
      <w:pPr>
        <w:pStyle w:val="a7"/>
        <w:numPr>
          <w:ilvl w:val="0"/>
          <w:numId w:val="1"/>
        </w:numPr>
        <w:tabs>
          <w:tab w:val="clear" w:pos="3905"/>
          <w:tab w:val="num" w:pos="0"/>
        </w:tabs>
        <w:spacing w:after="0" w:line="360" w:lineRule="auto"/>
        <w:ind w:left="142" w:firstLine="0"/>
        <w:jc w:val="both"/>
        <w:rPr>
          <w:rFonts w:ascii="Times New Roman" w:hAnsi="Times New Roman" w:cs="Times New Roman"/>
          <w:sz w:val="28"/>
          <w:szCs w:val="28"/>
        </w:rPr>
      </w:pPr>
      <w:r w:rsidRPr="005930D8">
        <w:rPr>
          <w:rFonts w:ascii="Times New Roman" w:hAnsi="Times New Roman" w:cs="Times New Roman"/>
          <w:sz w:val="28"/>
          <w:szCs w:val="28"/>
        </w:rPr>
        <w:t>Субвенции на реализацию Закона о социальной поддержке лиц, пострадавших в результате ядерных испытаний на Семипалатинском полигоне, выделяются:</w:t>
      </w:r>
    </w:p>
    <w:p w:rsidR="005930D8" w:rsidRPr="00DC56BA" w:rsidRDefault="005930D8" w:rsidP="00E100EC">
      <w:pPr>
        <w:pStyle w:val="a7"/>
        <w:numPr>
          <w:ilvl w:val="0"/>
          <w:numId w:val="4"/>
        </w:numPr>
        <w:tabs>
          <w:tab w:val="num" w:pos="0"/>
          <w:tab w:val="left" w:pos="7560"/>
        </w:tabs>
        <w:spacing w:after="0" w:line="360" w:lineRule="auto"/>
        <w:ind w:left="851" w:hanging="425"/>
        <w:jc w:val="both"/>
        <w:rPr>
          <w:rFonts w:ascii="Times New Roman" w:hAnsi="Times New Roman" w:cs="Times New Roman"/>
          <w:sz w:val="28"/>
          <w:szCs w:val="28"/>
        </w:rPr>
      </w:pPr>
      <w:r w:rsidRPr="00DC56BA">
        <w:rPr>
          <w:rFonts w:ascii="Times New Roman" w:hAnsi="Times New Roman" w:cs="Times New Roman"/>
          <w:sz w:val="28"/>
          <w:szCs w:val="28"/>
        </w:rPr>
        <w:t>а) из Фонда компенсаций;</w:t>
      </w:r>
    </w:p>
    <w:p w:rsidR="005930D8" w:rsidRPr="005930D8" w:rsidRDefault="00E100EC" w:rsidP="00E100EC">
      <w:pPr>
        <w:tabs>
          <w:tab w:val="num" w:pos="0"/>
          <w:tab w:val="left" w:pos="756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 xml:space="preserve">б) из Фонда </w:t>
      </w:r>
      <w:proofErr w:type="spellStart"/>
      <w:r w:rsidR="005930D8" w:rsidRPr="005930D8">
        <w:rPr>
          <w:rFonts w:ascii="Times New Roman" w:hAnsi="Times New Roman" w:cs="Times New Roman"/>
          <w:sz w:val="28"/>
          <w:szCs w:val="28"/>
        </w:rPr>
        <w:t>софинансирования</w:t>
      </w:r>
      <w:proofErr w:type="spellEnd"/>
      <w:r w:rsidR="005930D8" w:rsidRPr="005930D8">
        <w:rPr>
          <w:rFonts w:ascii="Times New Roman" w:hAnsi="Times New Roman" w:cs="Times New Roman"/>
          <w:sz w:val="28"/>
          <w:szCs w:val="28"/>
        </w:rPr>
        <w:t xml:space="preserve"> расходов;</w:t>
      </w:r>
    </w:p>
    <w:p w:rsidR="005930D8" w:rsidRPr="005930D8" w:rsidRDefault="00E100EC" w:rsidP="00E100EC">
      <w:pPr>
        <w:tabs>
          <w:tab w:val="num" w:pos="0"/>
          <w:tab w:val="left" w:pos="7560"/>
        </w:tabs>
        <w:spacing w:after="0" w:line="360" w:lineRule="auto"/>
        <w:ind w:left="85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в) из Фонда финансовой поддержки субъектов РФ.</w:t>
      </w:r>
    </w:p>
    <w:p w:rsidR="005930D8" w:rsidRPr="005930D8" w:rsidRDefault="005930D8" w:rsidP="00E100EC">
      <w:pPr>
        <w:pStyle w:val="a7"/>
        <w:numPr>
          <w:ilvl w:val="0"/>
          <w:numId w:val="1"/>
        </w:numPr>
        <w:tabs>
          <w:tab w:val="clear" w:pos="3905"/>
          <w:tab w:val="num" w:pos="0"/>
        </w:tabs>
        <w:spacing w:after="0" w:line="360" w:lineRule="auto"/>
        <w:ind w:left="142" w:firstLine="0"/>
        <w:jc w:val="both"/>
        <w:rPr>
          <w:rFonts w:ascii="Times New Roman" w:hAnsi="Times New Roman" w:cs="Times New Roman"/>
          <w:sz w:val="28"/>
          <w:szCs w:val="28"/>
        </w:rPr>
      </w:pPr>
      <w:r w:rsidRPr="005930D8">
        <w:rPr>
          <w:rFonts w:ascii="Times New Roman" w:hAnsi="Times New Roman" w:cs="Times New Roman"/>
          <w:sz w:val="28"/>
          <w:szCs w:val="28"/>
        </w:rPr>
        <w:t>Дотация может быть предоставлена:</w:t>
      </w:r>
    </w:p>
    <w:p w:rsidR="005930D8" w:rsidRPr="005930D8" w:rsidRDefault="00E100EC" w:rsidP="00E100EC">
      <w:pPr>
        <w:tabs>
          <w:tab w:val="left"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t xml:space="preserve">      </w:t>
      </w:r>
      <w:r w:rsidR="005930D8" w:rsidRPr="005930D8">
        <w:rPr>
          <w:rFonts w:ascii="Times New Roman" w:hAnsi="Times New Roman" w:cs="Times New Roman"/>
          <w:sz w:val="28"/>
          <w:szCs w:val="28"/>
        </w:rPr>
        <w:t>а) физическому лицу;</w:t>
      </w:r>
    </w:p>
    <w:p w:rsidR="005930D8" w:rsidRPr="004F7132" w:rsidRDefault="005930D8" w:rsidP="00E100EC">
      <w:pPr>
        <w:pStyle w:val="a7"/>
        <w:numPr>
          <w:ilvl w:val="0"/>
          <w:numId w:val="4"/>
        </w:numPr>
        <w:tabs>
          <w:tab w:val="left" w:pos="0"/>
        </w:tabs>
        <w:spacing w:after="0" w:line="360" w:lineRule="auto"/>
        <w:ind w:left="851" w:hanging="425"/>
        <w:rPr>
          <w:rFonts w:ascii="Times New Roman" w:hAnsi="Times New Roman" w:cs="Times New Roman"/>
          <w:sz w:val="28"/>
          <w:szCs w:val="28"/>
        </w:rPr>
      </w:pPr>
      <w:r w:rsidRPr="004F7132">
        <w:rPr>
          <w:rFonts w:ascii="Times New Roman" w:hAnsi="Times New Roman" w:cs="Times New Roman"/>
          <w:sz w:val="28"/>
          <w:szCs w:val="28"/>
        </w:rPr>
        <w:t>б) бюджету другого уровня бюджетной системы;</w:t>
      </w:r>
    </w:p>
    <w:p w:rsidR="005930D8" w:rsidRPr="005930D8" w:rsidRDefault="00E100EC" w:rsidP="00E100EC">
      <w:pPr>
        <w:tabs>
          <w:tab w:val="left" w:pos="0"/>
        </w:tabs>
        <w:spacing w:after="0" w:line="360" w:lineRule="auto"/>
        <w:ind w:left="851" w:hanging="425"/>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930D8" w:rsidRPr="005930D8">
        <w:rPr>
          <w:rFonts w:ascii="Times New Roman" w:hAnsi="Times New Roman" w:cs="Times New Roman"/>
          <w:sz w:val="28"/>
          <w:szCs w:val="28"/>
        </w:rPr>
        <w:t>в) юридическому лицу;</w:t>
      </w:r>
    </w:p>
    <w:p w:rsidR="00AD4E5B" w:rsidRPr="005930D8" w:rsidRDefault="00B653EC" w:rsidP="00A71934">
      <w:pPr>
        <w:pStyle w:val="11"/>
        <w:tabs>
          <w:tab w:val="clear" w:pos="709"/>
          <w:tab w:val="num" w:pos="0"/>
          <w:tab w:val="left" w:pos="360"/>
        </w:tabs>
        <w:spacing w:line="360" w:lineRule="auto"/>
        <w:ind w:left="851" w:firstLine="0"/>
        <w:rPr>
          <w:sz w:val="28"/>
          <w:szCs w:val="28"/>
        </w:rPr>
      </w:pPr>
      <w:r>
        <w:rPr>
          <w:sz w:val="28"/>
          <w:szCs w:val="28"/>
        </w:rPr>
        <w:t>г) верно все.</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proofErr w:type="gramStart"/>
      <w:r w:rsidRPr="005930D8">
        <w:rPr>
          <w:sz w:val="28"/>
          <w:szCs w:val="28"/>
        </w:rPr>
        <w:t>Контроль за</w:t>
      </w:r>
      <w:proofErr w:type="gramEnd"/>
      <w:r w:rsidRPr="005930D8">
        <w:rPr>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осуществляет:</w:t>
      </w:r>
    </w:p>
    <w:p w:rsidR="005930D8" w:rsidRPr="005930D8" w:rsidRDefault="005930D8" w:rsidP="00A71934">
      <w:pPr>
        <w:tabs>
          <w:tab w:val="num" w:pos="0"/>
        </w:tabs>
        <w:spacing w:after="0" w:line="360" w:lineRule="auto"/>
        <w:ind w:left="851"/>
        <w:jc w:val="both"/>
        <w:rPr>
          <w:rFonts w:ascii="Times New Roman" w:hAnsi="Times New Roman" w:cs="Times New Roman"/>
          <w:sz w:val="28"/>
          <w:szCs w:val="28"/>
        </w:rPr>
      </w:pPr>
      <w:r w:rsidRPr="005930D8">
        <w:rPr>
          <w:rFonts w:ascii="Times New Roman" w:hAnsi="Times New Roman" w:cs="Times New Roman"/>
          <w:sz w:val="28"/>
          <w:szCs w:val="28"/>
        </w:rPr>
        <w:t>а) главный распорядитель бюджетных средств;</w:t>
      </w:r>
    </w:p>
    <w:p w:rsidR="005930D8" w:rsidRPr="005930D8" w:rsidRDefault="005930D8" w:rsidP="00A71934">
      <w:pPr>
        <w:tabs>
          <w:tab w:val="num" w:pos="0"/>
        </w:tabs>
        <w:spacing w:after="0" w:line="360" w:lineRule="auto"/>
        <w:ind w:left="851"/>
        <w:jc w:val="both"/>
        <w:rPr>
          <w:rFonts w:ascii="Times New Roman" w:hAnsi="Times New Roman" w:cs="Times New Roman"/>
          <w:sz w:val="28"/>
          <w:szCs w:val="28"/>
        </w:rPr>
      </w:pPr>
      <w:r w:rsidRPr="005930D8">
        <w:rPr>
          <w:rFonts w:ascii="Times New Roman" w:hAnsi="Times New Roman" w:cs="Times New Roman"/>
          <w:sz w:val="28"/>
          <w:szCs w:val="28"/>
        </w:rPr>
        <w:t>б) распорядитель бюджетных средств;</w:t>
      </w:r>
    </w:p>
    <w:p w:rsidR="005930D8" w:rsidRPr="005930D8" w:rsidRDefault="005930D8" w:rsidP="00A71934">
      <w:pPr>
        <w:tabs>
          <w:tab w:val="num" w:pos="0"/>
        </w:tabs>
        <w:spacing w:after="0" w:line="360" w:lineRule="auto"/>
        <w:ind w:left="851"/>
        <w:jc w:val="both"/>
        <w:rPr>
          <w:rFonts w:ascii="Times New Roman" w:hAnsi="Times New Roman" w:cs="Times New Roman"/>
          <w:sz w:val="28"/>
          <w:szCs w:val="28"/>
        </w:rPr>
      </w:pPr>
      <w:r w:rsidRPr="005930D8">
        <w:rPr>
          <w:rFonts w:ascii="Times New Roman" w:hAnsi="Times New Roman" w:cs="Times New Roman"/>
          <w:sz w:val="28"/>
          <w:szCs w:val="28"/>
        </w:rPr>
        <w:t>в) получатель бюджетных средств;</w:t>
      </w:r>
    </w:p>
    <w:p w:rsidR="005930D8" w:rsidRPr="005930D8" w:rsidRDefault="00A71934" w:rsidP="00A71934">
      <w:pPr>
        <w:pStyle w:val="11"/>
        <w:numPr>
          <w:ilvl w:val="0"/>
          <w:numId w:val="4"/>
        </w:numPr>
        <w:tabs>
          <w:tab w:val="clear" w:pos="709"/>
          <w:tab w:val="left" w:pos="851"/>
        </w:tabs>
        <w:spacing w:line="360" w:lineRule="auto"/>
        <w:rPr>
          <w:sz w:val="28"/>
          <w:szCs w:val="28"/>
        </w:rPr>
      </w:pPr>
      <w:r w:rsidRPr="00A71934">
        <w:rPr>
          <w:bCs/>
          <w:sz w:val="28"/>
          <w:szCs w:val="28"/>
        </w:rPr>
        <w:t xml:space="preserve">  </w:t>
      </w:r>
      <w:r w:rsidR="005930D8" w:rsidRPr="00A71934">
        <w:rPr>
          <w:bCs/>
          <w:sz w:val="28"/>
          <w:szCs w:val="28"/>
        </w:rPr>
        <w:t>г)</w:t>
      </w:r>
      <w:r w:rsidR="005930D8" w:rsidRPr="005930D8">
        <w:rPr>
          <w:bCs/>
          <w:sz w:val="28"/>
          <w:szCs w:val="28"/>
        </w:rPr>
        <w:t xml:space="preserve"> главный администратор доходов бюджета.</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r w:rsidRPr="005930D8">
        <w:rPr>
          <w:sz w:val="28"/>
          <w:szCs w:val="28"/>
        </w:rPr>
        <w:t>В случае если предоставленные бюджетные кредиты местным бюджетам из бюджета субъекта РФ не погашены в установленные сроки, то:</w:t>
      </w:r>
    </w:p>
    <w:p w:rsidR="005930D8" w:rsidRPr="005930D8" w:rsidRDefault="005930D8" w:rsidP="00A71934">
      <w:pPr>
        <w:pStyle w:val="11"/>
        <w:numPr>
          <w:ilvl w:val="0"/>
          <w:numId w:val="4"/>
        </w:numPr>
        <w:tabs>
          <w:tab w:val="clear" w:pos="709"/>
          <w:tab w:val="left" w:pos="851"/>
        </w:tabs>
        <w:spacing w:line="360" w:lineRule="auto"/>
        <w:rPr>
          <w:sz w:val="28"/>
          <w:szCs w:val="28"/>
        </w:rPr>
      </w:pPr>
      <w:r w:rsidRPr="00797193">
        <w:rPr>
          <w:sz w:val="28"/>
          <w:szCs w:val="28"/>
        </w:rPr>
        <w:t>а)</w:t>
      </w:r>
      <w:r w:rsidRPr="005930D8">
        <w:rPr>
          <w:sz w:val="28"/>
          <w:szCs w:val="28"/>
        </w:rPr>
        <w:t xml:space="preserve"> остаток непогашенного кредита, включая проценты, штрафы и пени, погашается за счет дотаций местному бюджету из бюджета субъекта в соответствующем году, либо за счет отчислений от федеральных и региональных налогов и сборов, зачисляемых в местный бюджет;</w:t>
      </w:r>
    </w:p>
    <w:p w:rsidR="005930D8" w:rsidRPr="005930D8" w:rsidRDefault="00A71934" w:rsidP="00A71934">
      <w:pPr>
        <w:pStyle w:val="11"/>
        <w:tabs>
          <w:tab w:val="clear" w:pos="709"/>
          <w:tab w:val="num" w:pos="0"/>
          <w:tab w:val="left" w:pos="851"/>
        </w:tabs>
        <w:spacing w:line="360" w:lineRule="auto"/>
        <w:ind w:left="720" w:hanging="360"/>
        <w:rPr>
          <w:sz w:val="28"/>
          <w:szCs w:val="28"/>
        </w:rPr>
      </w:pPr>
      <w:r>
        <w:rPr>
          <w:sz w:val="28"/>
          <w:szCs w:val="28"/>
        </w:rPr>
        <w:t xml:space="preserve">     </w:t>
      </w:r>
      <w:r w:rsidR="005930D8" w:rsidRPr="005930D8">
        <w:rPr>
          <w:sz w:val="28"/>
          <w:szCs w:val="28"/>
        </w:rPr>
        <w:t>б) непогашенная часть бюджетного кредита в очередном финансовом году будет погашаться за счет взимаемых на территории муниципального образования местных налогов;</w:t>
      </w:r>
    </w:p>
    <w:p w:rsidR="005930D8" w:rsidRPr="005930D8" w:rsidRDefault="00A71934" w:rsidP="00A71934">
      <w:pPr>
        <w:pStyle w:val="11"/>
        <w:tabs>
          <w:tab w:val="clear" w:pos="709"/>
          <w:tab w:val="num" w:pos="0"/>
          <w:tab w:val="left" w:pos="851"/>
        </w:tabs>
        <w:spacing w:line="360" w:lineRule="auto"/>
        <w:ind w:left="720" w:hanging="360"/>
        <w:rPr>
          <w:sz w:val="28"/>
          <w:szCs w:val="28"/>
        </w:rPr>
      </w:pPr>
      <w:r>
        <w:rPr>
          <w:sz w:val="28"/>
          <w:szCs w:val="28"/>
        </w:rPr>
        <w:t xml:space="preserve">     </w:t>
      </w:r>
      <w:r w:rsidR="005930D8" w:rsidRPr="005930D8">
        <w:rPr>
          <w:sz w:val="28"/>
          <w:szCs w:val="28"/>
        </w:rPr>
        <w:t>в) остаток непогашенного кредита будет погашаться путем осуществления органом местного самоуправления внутренних заимствований.</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r w:rsidRPr="005930D8">
        <w:rPr>
          <w:sz w:val="28"/>
          <w:szCs w:val="28"/>
        </w:rPr>
        <w:t>Под реструктуризацией долга в Бюджетном кодексе понимается:</w:t>
      </w:r>
    </w:p>
    <w:p w:rsidR="005930D8" w:rsidRPr="005930D8" w:rsidRDefault="005930D8" w:rsidP="00797193">
      <w:pPr>
        <w:pStyle w:val="12"/>
        <w:keepLines w:val="0"/>
        <w:tabs>
          <w:tab w:val="left" w:pos="-108"/>
          <w:tab w:val="num" w:pos="0"/>
          <w:tab w:val="left" w:pos="540"/>
        </w:tabs>
        <w:spacing w:line="360" w:lineRule="auto"/>
        <w:ind w:left="709" w:firstLine="0"/>
        <w:rPr>
          <w:spacing w:val="-8"/>
          <w:sz w:val="28"/>
          <w:szCs w:val="28"/>
        </w:rPr>
      </w:pPr>
      <w:r w:rsidRPr="005930D8">
        <w:rPr>
          <w:spacing w:val="-8"/>
          <w:sz w:val="28"/>
          <w:szCs w:val="28"/>
        </w:rPr>
        <w:t xml:space="preserve">а) установление приоритетных </w:t>
      </w:r>
      <w:proofErr w:type="gramStart"/>
      <w:r w:rsidRPr="005930D8">
        <w:rPr>
          <w:spacing w:val="-8"/>
          <w:sz w:val="28"/>
          <w:szCs w:val="28"/>
        </w:rPr>
        <w:t>направлений погашения долговых обязательств бюджетов всех уровней</w:t>
      </w:r>
      <w:proofErr w:type="gramEnd"/>
      <w:r w:rsidRPr="005930D8">
        <w:rPr>
          <w:spacing w:val="-8"/>
          <w:sz w:val="28"/>
          <w:szCs w:val="28"/>
        </w:rPr>
        <w:t>;</w:t>
      </w:r>
    </w:p>
    <w:p w:rsidR="005930D8" w:rsidRPr="005930D8" w:rsidRDefault="005930D8" w:rsidP="00797193">
      <w:pPr>
        <w:pStyle w:val="12"/>
        <w:keepLines w:val="0"/>
        <w:tabs>
          <w:tab w:val="left" w:pos="-108"/>
          <w:tab w:val="num" w:pos="0"/>
          <w:tab w:val="left" w:pos="540"/>
        </w:tabs>
        <w:spacing w:line="360" w:lineRule="auto"/>
        <w:ind w:left="709" w:firstLine="0"/>
        <w:rPr>
          <w:sz w:val="28"/>
          <w:szCs w:val="28"/>
        </w:rPr>
      </w:pPr>
      <w:r w:rsidRPr="005930D8">
        <w:rPr>
          <w:spacing w:val="-8"/>
          <w:sz w:val="28"/>
          <w:szCs w:val="28"/>
        </w:rPr>
        <w:t>б</w:t>
      </w:r>
      <w:r w:rsidRPr="005930D8">
        <w:rPr>
          <w:sz w:val="28"/>
          <w:szCs w:val="28"/>
        </w:rPr>
        <w:t>) погашение долговых обязательств с одновременным осуществлением заимствований в объемах погашаемых долговых обязательств с установлением иных сроков их погашения;</w:t>
      </w:r>
    </w:p>
    <w:p w:rsidR="005930D8" w:rsidRPr="005930D8" w:rsidRDefault="005930D8" w:rsidP="00797193">
      <w:pPr>
        <w:pStyle w:val="12"/>
        <w:keepLines w:val="0"/>
        <w:numPr>
          <w:ilvl w:val="0"/>
          <w:numId w:val="4"/>
        </w:numPr>
        <w:tabs>
          <w:tab w:val="left" w:pos="-108"/>
          <w:tab w:val="left" w:pos="540"/>
        </w:tabs>
        <w:spacing w:line="360" w:lineRule="auto"/>
        <w:rPr>
          <w:sz w:val="28"/>
          <w:szCs w:val="28"/>
        </w:rPr>
      </w:pPr>
      <w:r w:rsidRPr="00797193">
        <w:rPr>
          <w:sz w:val="28"/>
          <w:szCs w:val="28"/>
        </w:rPr>
        <w:t>в)</w:t>
      </w:r>
      <w:r w:rsidRPr="005930D8">
        <w:rPr>
          <w:sz w:val="28"/>
          <w:szCs w:val="28"/>
        </w:rPr>
        <w:t xml:space="preserve"> основанное на соглашении прекращение долговых обязательств, составляющих государственный или муниципальный долг, с заменой </w:t>
      </w:r>
      <w:r w:rsidRPr="005930D8">
        <w:rPr>
          <w:sz w:val="28"/>
          <w:szCs w:val="28"/>
        </w:rPr>
        <w:lastRenderedPageBreak/>
        <w:t>указанных долговых обязательств иными долговыми обязательствами, предусматривающими другие условия обслуживания и погашения обязательств.</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r w:rsidRPr="005930D8">
        <w:rPr>
          <w:sz w:val="28"/>
          <w:szCs w:val="28"/>
        </w:rPr>
        <w:t>К полномочиям ЦБР в процессе исполнения бюджета относится:</w:t>
      </w:r>
    </w:p>
    <w:p w:rsidR="005930D8" w:rsidRPr="005930D8" w:rsidRDefault="005930D8" w:rsidP="00797193">
      <w:pPr>
        <w:pStyle w:val="11"/>
        <w:tabs>
          <w:tab w:val="num" w:pos="0"/>
        </w:tabs>
        <w:spacing w:line="360" w:lineRule="auto"/>
        <w:ind w:left="709" w:firstLine="0"/>
        <w:rPr>
          <w:sz w:val="28"/>
          <w:szCs w:val="28"/>
        </w:rPr>
      </w:pPr>
      <w:r w:rsidRPr="005930D8">
        <w:rPr>
          <w:sz w:val="28"/>
          <w:szCs w:val="28"/>
        </w:rPr>
        <w:t>а) эмиссия денежных средств;</w:t>
      </w:r>
    </w:p>
    <w:p w:rsidR="005930D8" w:rsidRPr="005930D8" w:rsidRDefault="005930D8" w:rsidP="00797193">
      <w:pPr>
        <w:pStyle w:val="11"/>
        <w:tabs>
          <w:tab w:val="num" w:pos="0"/>
        </w:tabs>
        <w:spacing w:line="360" w:lineRule="auto"/>
        <w:ind w:left="709" w:firstLine="0"/>
        <w:rPr>
          <w:sz w:val="28"/>
          <w:szCs w:val="28"/>
        </w:rPr>
      </w:pPr>
      <w:r w:rsidRPr="005930D8">
        <w:rPr>
          <w:sz w:val="28"/>
          <w:szCs w:val="28"/>
        </w:rPr>
        <w:t>б) обслуживание счетов казначейства;</w:t>
      </w:r>
    </w:p>
    <w:p w:rsidR="005930D8" w:rsidRPr="005930D8" w:rsidRDefault="005930D8" w:rsidP="00797193">
      <w:pPr>
        <w:pStyle w:val="11"/>
        <w:numPr>
          <w:ilvl w:val="0"/>
          <w:numId w:val="4"/>
        </w:numPr>
        <w:spacing w:line="360" w:lineRule="auto"/>
        <w:rPr>
          <w:sz w:val="28"/>
          <w:szCs w:val="28"/>
        </w:rPr>
      </w:pPr>
      <w:r w:rsidRPr="00797193">
        <w:rPr>
          <w:sz w:val="28"/>
          <w:szCs w:val="28"/>
        </w:rPr>
        <w:t>в)</w:t>
      </w:r>
      <w:r w:rsidRPr="005930D8">
        <w:rPr>
          <w:sz w:val="28"/>
          <w:szCs w:val="28"/>
        </w:rPr>
        <w:t xml:space="preserve"> выпуск облигационных займов.</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r w:rsidRPr="005930D8">
        <w:rPr>
          <w:sz w:val="28"/>
          <w:szCs w:val="28"/>
        </w:rPr>
        <w:t>Из какого источника гражданин получает выплаты в связи с травмой, полученной на производстве?</w:t>
      </w:r>
    </w:p>
    <w:p w:rsidR="00B653EC" w:rsidRDefault="005930D8" w:rsidP="00797193">
      <w:pPr>
        <w:tabs>
          <w:tab w:val="num" w:pos="0"/>
        </w:tabs>
        <w:spacing w:after="0" w:line="360" w:lineRule="auto"/>
        <w:ind w:left="709"/>
        <w:rPr>
          <w:rFonts w:ascii="Times New Roman" w:hAnsi="Times New Roman" w:cs="Times New Roman"/>
          <w:sz w:val="28"/>
          <w:szCs w:val="28"/>
        </w:rPr>
      </w:pPr>
      <w:r w:rsidRPr="005930D8">
        <w:rPr>
          <w:rFonts w:ascii="Times New Roman" w:hAnsi="Times New Roman" w:cs="Times New Roman"/>
          <w:sz w:val="28"/>
          <w:szCs w:val="28"/>
        </w:rPr>
        <w:t xml:space="preserve">а) ПФР;                              </w:t>
      </w:r>
    </w:p>
    <w:p w:rsidR="00B653EC" w:rsidRPr="00797193" w:rsidRDefault="005930D8" w:rsidP="00797193">
      <w:pPr>
        <w:pStyle w:val="a7"/>
        <w:numPr>
          <w:ilvl w:val="0"/>
          <w:numId w:val="4"/>
        </w:numPr>
        <w:tabs>
          <w:tab w:val="num" w:pos="0"/>
        </w:tabs>
        <w:spacing w:after="0" w:line="360" w:lineRule="auto"/>
        <w:rPr>
          <w:rFonts w:ascii="Times New Roman" w:hAnsi="Times New Roman" w:cs="Times New Roman"/>
          <w:sz w:val="28"/>
          <w:szCs w:val="28"/>
        </w:rPr>
      </w:pPr>
      <w:r w:rsidRPr="00797193">
        <w:rPr>
          <w:rFonts w:ascii="Times New Roman" w:hAnsi="Times New Roman" w:cs="Times New Roman"/>
          <w:sz w:val="28"/>
          <w:szCs w:val="28"/>
        </w:rPr>
        <w:t xml:space="preserve">б) ФСС РФ;                                  </w:t>
      </w:r>
    </w:p>
    <w:p w:rsidR="005930D8" w:rsidRPr="005930D8" w:rsidRDefault="005930D8" w:rsidP="00797193">
      <w:pPr>
        <w:tabs>
          <w:tab w:val="num" w:pos="0"/>
        </w:tabs>
        <w:spacing w:after="0" w:line="360" w:lineRule="auto"/>
        <w:ind w:left="709"/>
        <w:rPr>
          <w:rFonts w:ascii="Times New Roman" w:hAnsi="Times New Roman" w:cs="Times New Roman"/>
          <w:sz w:val="28"/>
          <w:szCs w:val="28"/>
        </w:rPr>
      </w:pPr>
      <w:r w:rsidRPr="005930D8">
        <w:rPr>
          <w:rFonts w:ascii="Times New Roman" w:hAnsi="Times New Roman" w:cs="Times New Roman"/>
          <w:sz w:val="28"/>
          <w:szCs w:val="28"/>
        </w:rPr>
        <w:t>в) ФФОМС РФ;</w:t>
      </w:r>
    </w:p>
    <w:p w:rsidR="00B653EC" w:rsidRDefault="005930D8" w:rsidP="00797193">
      <w:pPr>
        <w:tabs>
          <w:tab w:val="num" w:pos="0"/>
        </w:tabs>
        <w:spacing w:after="0" w:line="360" w:lineRule="auto"/>
        <w:ind w:left="709"/>
        <w:rPr>
          <w:rFonts w:ascii="Times New Roman" w:hAnsi="Times New Roman" w:cs="Times New Roman"/>
          <w:sz w:val="28"/>
          <w:szCs w:val="28"/>
        </w:rPr>
      </w:pPr>
      <w:r w:rsidRPr="005930D8">
        <w:rPr>
          <w:rFonts w:ascii="Times New Roman" w:hAnsi="Times New Roman" w:cs="Times New Roman"/>
          <w:sz w:val="28"/>
          <w:szCs w:val="28"/>
        </w:rPr>
        <w:t xml:space="preserve">г) ТФОМС;                         </w:t>
      </w:r>
    </w:p>
    <w:p w:rsidR="005930D8" w:rsidRPr="005930D8" w:rsidRDefault="005930D8" w:rsidP="009D7CC8">
      <w:pPr>
        <w:tabs>
          <w:tab w:val="num" w:pos="0"/>
        </w:tabs>
        <w:spacing w:after="0" w:line="360" w:lineRule="auto"/>
        <w:ind w:left="709"/>
        <w:rPr>
          <w:rFonts w:ascii="Times New Roman" w:hAnsi="Times New Roman" w:cs="Times New Roman"/>
          <w:sz w:val="28"/>
          <w:szCs w:val="28"/>
        </w:rPr>
      </w:pPr>
      <w:r w:rsidRPr="005930D8">
        <w:rPr>
          <w:rFonts w:ascii="Times New Roman" w:hAnsi="Times New Roman" w:cs="Times New Roman"/>
          <w:sz w:val="28"/>
          <w:szCs w:val="28"/>
        </w:rPr>
        <w:t>д) за счет средств работодателя.</w:t>
      </w:r>
    </w:p>
    <w:p w:rsidR="005930D8" w:rsidRPr="005930D8" w:rsidRDefault="005930D8" w:rsidP="00E80C48">
      <w:pPr>
        <w:pStyle w:val="11"/>
        <w:numPr>
          <w:ilvl w:val="0"/>
          <w:numId w:val="1"/>
        </w:numPr>
        <w:tabs>
          <w:tab w:val="clear" w:pos="709"/>
          <w:tab w:val="clear" w:pos="3905"/>
          <w:tab w:val="num" w:pos="0"/>
        </w:tabs>
        <w:spacing w:line="360" w:lineRule="auto"/>
        <w:ind w:left="142" w:firstLine="0"/>
        <w:rPr>
          <w:sz w:val="28"/>
          <w:szCs w:val="28"/>
        </w:rPr>
      </w:pPr>
      <w:r w:rsidRPr="005930D8">
        <w:rPr>
          <w:sz w:val="28"/>
          <w:szCs w:val="28"/>
        </w:rPr>
        <w:t>Бенефициар – это:</w:t>
      </w:r>
    </w:p>
    <w:p w:rsidR="005930D8" w:rsidRPr="005930D8" w:rsidRDefault="005930D8" w:rsidP="009D7CC8">
      <w:pPr>
        <w:tabs>
          <w:tab w:val="num" w:pos="0"/>
        </w:tabs>
        <w:spacing w:after="0" w:line="360" w:lineRule="auto"/>
        <w:ind w:left="709"/>
        <w:jc w:val="both"/>
        <w:rPr>
          <w:rFonts w:ascii="Times New Roman" w:hAnsi="Times New Roman" w:cs="Times New Roman"/>
          <w:sz w:val="28"/>
          <w:szCs w:val="28"/>
        </w:rPr>
      </w:pPr>
      <w:r w:rsidRPr="005930D8">
        <w:rPr>
          <w:rFonts w:ascii="Times New Roman" w:hAnsi="Times New Roman" w:cs="Times New Roman"/>
          <w:sz w:val="28"/>
          <w:szCs w:val="28"/>
        </w:rPr>
        <w:t>а) лицо, которому предоставлена государственная (муниципальная) гарантия;</w:t>
      </w:r>
    </w:p>
    <w:p w:rsidR="005930D8" w:rsidRPr="009D7CC8" w:rsidRDefault="005930D8" w:rsidP="009D7CC8">
      <w:pPr>
        <w:pStyle w:val="a7"/>
        <w:numPr>
          <w:ilvl w:val="0"/>
          <w:numId w:val="4"/>
        </w:numPr>
        <w:tabs>
          <w:tab w:val="num" w:pos="0"/>
        </w:tabs>
        <w:spacing w:after="0" w:line="360" w:lineRule="auto"/>
        <w:jc w:val="both"/>
        <w:rPr>
          <w:rFonts w:ascii="Times New Roman" w:hAnsi="Times New Roman" w:cs="Times New Roman"/>
          <w:bCs/>
          <w:sz w:val="28"/>
          <w:szCs w:val="28"/>
        </w:rPr>
      </w:pPr>
      <w:r w:rsidRPr="009D7CC8">
        <w:rPr>
          <w:rFonts w:ascii="Times New Roman" w:hAnsi="Times New Roman" w:cs="Times New Roman"/>
          <w:bCs/>
          <w:sz w:val="28"/>
          <w:szCs w:val="28"/>
        </w:rPr>
        <w:t>б) лицо, в пользу которого представлена государственная (муниципальная) гарантия;</w:t>
      </w:r>
    </w:p>
    <w:p w:rsidR="005930D8" w:rsidRPr="005930D8" w:rsidRDefault="005930D8" w:rsidP="009D7CC8">
      <w:pPr>
        <w:pStyle w:val="11"/>
        <w:tabs>
          <w:tab w:val="num" w:pos="0"/>
        </w:tabs>
        <w:spacing w:line="360" w:lineRule="auto"/>
        <w:ind w:left="709" w:firstLine="0"/>
        <w:rPr>
          <w:sz w:val="28"/>
          <w:szCs w:val="28"/>
        </w:rPr>
      </w:pPr>
      <w:r w:rsidRPr="005930D8">
        <w:rPr>
          <w:sz w:val="28"/>
          <w:szCs w:val="28"/>
        </w:rPr>
        <w:t>в) орган власти, который предоставил гарантию.</w:t>
      </w:r>
    </w:p>
    <w:p w:rsidR="005930D8" w:rsidRPr="005930D8" w:rsidRDefault="005930D8" w:rsidP="00AD4E5B">
      <w:pPr>
        <w:spacing w:after="0" w:line="360" w:lineRule="auto"/>
        <w:jc w:val="both"/>
        <w:rPr>
          <w:rFonts w:ascii="Times New Roman" w:hAnsi="Times New Roman" w:cs="Times New Roman"/>
          <w:sz w:val="28"/>
          <w:szCs w:val="28"/>
        </w:rPr>
      </w:pPr>
    </w:p>
    <w:p w:rsidR="00B653EC" w:rsidRPr="00484172" w:rsidRDefault="005930D8" w:rsidP="009E1538">
      <w:pPr>
        <w:pStyle w:val="1"/>
        <w:rPr>
          <w:b/>
          <w:i w:val="0"/>
        </w:rPr>
      </w:pPr>
      <w:bookmarkStart w:id="8" w:name="_Toc405739686"/>
      <w:r w:rsidRPr="00484172">
        <w:rPr>
          <w:b/>
          <w:i w:val="0"/>
        </w:rPr>
        <w:t>Задание 4.</w:t>
      </w:r>
      <w:bookmarkEnd w:id="8"/>
    </w:p>
    <w:p w:rsidR="005930D8" w:rsidRPr="005930D8" w:rsidRDefault="005930D8" w:rsidP="00B653EC">
      <w:pPr>
        <w:pStyle w:val="a8"/>
        <w:tabs>
          <w:tab w:val="clear" w:pos="709"/>
        </w:tabs>
        <w:spacing w:line="360" w:lineRule="auto"/>
        <w:rPr>
          <w:sz w:val="28"/>
          <w:szCs w:val="28"/>
        </w:rPr>
      </w:pPr>
      <w:r w:rsidRPr="005930D8">
        <w:rPr>
          <w:sz w:val="28"/>
          <w:szCs w:val="28"/>
        </w:rPr>
        <w:t>Дайте расшифровку кода доходов федерального бюджета в разрезе главного администратора бюджетных средств, группы, подгруппы, статьи и подстатьи, а также элемента доходов, подвида доходов и операций сектора государственного управления, относящихся к доходам бюджетов:</w:t>
      </w:r>
    </w:p>
    <w:p w:rsidR="005930D8" w:rsidRDefault="005930D8" w:rsidP="00AD4E5B">
      <w:pPr>
        <w:spacing w:after="0" w:line="360" w:lineRule="auto"/>
        <w:jc w:val="center"/>
        <w:rPr>
          <w:rFonts w:ascii="Times New Roman" w:eastAsia="Times New Roman" w:hAnsi="Times New Roman" w:cs="Times New Roman"/>
          <w:b/>
          <w:sz w:val="28"/>
          <w:szCs w:val="28"/>
        </w:rPr>
      </w:pPr>
      <w:r w:rsidRPr="005930D8">
        <w:rPr>
          <w:rFonts w:ascii="Times New Roman" w:eastAsia="Times New Roman" w:hAnsi="Times New Roman" w:cs="Times New Roman"/>
          <w:b/>
          <w:sz w:val="28"/>
          <w:szCs w:val="28"/>
        </w:rPr>
        <w:t>182 1 08 07310 01 0000 110</w:t>
      </w:r>
    </w:p>
    <w:p w:rsidR="00B653EC" w:rsidRDefault="00B653EC" w:rsidP="00B653EC">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w:t>
      </w:r>
    </w:p>
    <w:p w:rsidR="00BD3928" w:rsidRDefault="00B653EC" w:rsidP="00835EAB">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приказе </w:t>
      </w:r>
      <w:r w:rsidRPr="00B653EC">
        <w:rPr>
          <w:rFonts w:ascii="Times New Roman" w:eastAsia="Times New Roman" w:hAnsi="Times New Roman" w:cs="Times New Roman"/>
          <w:sz w:val="28"/>
          <w:szCs w:val="28"/>
        </w:rPr>
        <w:t>Минфина России от 1 июля 2013 г. N 65н "Об утверждении Указаний о порядке применения бюджетной кл</w:t>
      </w:r>
      <w:r>
        <w:rPr>
          <w:rFonts w:ascii="Times New Roman" w:eastAsia="Times New Roman" w:hAnsi="Times New Roman" w:cs="Times New Roman"/>
          <w:sz w:val="28"/>
          <w:szCs w:val="28"/>
        </w:rPr>
        <w:t>ассификации РФ</w:t>
      </w:r>
      <w:r w:rsidRPr="00B653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представлена следующая структура кода классификации доходов бюджета</w:t>
      </w:r>
      <w:r w:rsidR="00BE40A2">
        <w:rPr>
          <w:rFonts w:ascii="Times New Roman" w:eastAsia="Times New Roman" w:hAnsi="Times New Roman" w:cs="Times New Roman"/>
          <w:sz w:val="28"/>
          <w:szCs w:val="28"/>
        </w:rPr>
        <w:t xml:space="preserve"> </w:t>
      </w:r>
      <w:r w:rsidR="00BE40A2" w:rsidRPr="00BE40A2">
        <w:rPr>
          <w:rFonts w:ascii="Times New Roman" w:eastAsia="Times New Roman" w:hAnsi="Times New Roman" w:cs="Times New Roman"/>
          <w:sz w:val="28"/>
          <w:szCs w:val="28"/>
        </w:rPr>
        <w:t>[</w:t>
      </w:r>
      <w:r w:rsidR="00AF1DC4">
        <w:rPr>
          <w:rFonts w:ascii="Times New Roman" w:eastAsia="Times New Roman" w:hAnsi="Times New Roman" w:cs="Times New Roman"/>
          <w:sz w:val="28"/>
          <w:szCs w:val="28"/>
        </w:rPr>
        <w:t>3</w:t>
      </w:r>
      <w:r w:rsidR="00BE40A2" w:rsidRPr="00BE40A2">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F063A7" w:rsidRDefault="00F063A7" w:rsidP="00835EAB">
      <w:pPr>
        <w:spacing w:line="360" w:lineRule="auto"/>
        <w:ind w:firstLine="709"/>
        <w:jc w:val="both"/>
        <w:rPr>
          <w:rFonts w:ascii="Times New Roman" w:eastAsia="Times New Roman" w:hAnsi="Times New Roman" w:cs="Times New Roman"/>
          <w:sz w:val="28"/>
          <w:szCs w:val="28"/>
        </w:rPr>
      </w:pPr>
    </w:p>
    <w:p w:rsidR="00BD3928" w:rsidRDefault="00A25A97" w:rsidP="00BD3928">
      <w:pPr>
        <w:spacing w:after="0" w:line="24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p>
    <w:p w:rsidR="00835EAB" w:rsidRPr="00835EAB" w:rsidRDefault="00835EAB" w:rsidP="00835EAB">
      <w:pPr>
        <w:spacing w:after="120" w:line="240" w:lineRule="auto"/>
        <w:ind w:firstLine="709"/>
        <w:jc w:val="center"/>
        <w:rPr>
          <w:rFonts w:ascii="Times New Roman" w:eastAsia="Times New Roman" w:hAnsi="Times New Roman" w:cs="Times New Roman"/>
          <w:b/>
          <w:sz w:val="28"/>
          <w:szCs w:val="28"/>
        </w:rPr>
      </w:pPr>
      <w:r w:rsidRPr="00835EAB">
        <w:rPr>
          <w:rFonts w:ascii="Times New Roman" w:eastAsia="Times New Roman" w:hAnsi="Times New Roman" w:cs="Times New Roman"/>
          <w:b/>
          <w:sz w:val="28"/>
          <w:szCs w:val="28"/>
        </w:rPr>
        <w:t>Структура кода классификации доходов бюджетов</w:t>
      </w:r>
    </w:p>
    <w:tbl>
      <w:tblPr>
        <w:tblW w:w="0" w:type="auto"/>
        <w:tblInd w:w="64" w:type="dxa"/>
        <w:tblCellMar>
          <w:left w:w="10" w:type="dxa"/>
          <w:right w:w="10" w:type="dxa"/>
        </w:tblCellMar>
        <w:tblLook w:val="0000"/>
      </w:tblPr>
      <w:tblGrid>
        <w:gridCol w:w="392"/>
        <w:gridCol w:w="384"/>
        <w:gridCol w:w="437"/>
        <w:gridCol w:w="914"/>
        <w:gridCol w:w="586"/>
        <w:gridCol w:w="395"/>
        <w:gridCol w:w="518"/>
        <w:gridCol w:w="401"/>
        <w:gridCol w:w="405"/>
        <w:gridCol w:w="405"/>
        <w:gridCol w:w="406"/>
        <w:gridCol w:w="425"/>
        <w:gridCol w:w="427"/>
        <w:gridCol w:w="402"/>
        <w:gridCol w:w="405"/>
        <w:gridCol w:w="408"/>
        <w:gridCol w:w="405"/>
        <w:gridCol w:w="547"/>
        <w:gridCol w:w="530"/>
        <w:gridCol w:w="647"/>
      </w:tblGrid>
      <w:tr w:rsidR="00B653EC" w:rsidTr="00835EAB">
        <w:trPr>
          <w:trHeight w:val="276"/>
        </w:trPr>
        <w:tc>
          <w:tcPr>
            <w:tcW w:w="10465" w:type="dxa"/>
            <w:gridSpan w:val="20"/>
            <w:tcBorders>
              <w:top w:val="single" w:sz="4"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835EAB">
            <w:pPr>
              <w:spacing w:after="120" w:line="240" w:lineRule="auto"/>
              <w:jc w:val="center"/>
            </w:pPr>
            <w:r>
              <w:rPr>
                <w:rFonts w:ascii="Times New Roman" w:eastAsia="Times New Roman" w:hAnsi="Times New Roman" w:cs="Times New Roman"/>
                <w:sz w:val="20"/>
              </w:rPr>
              <w:t>Структура кода классификации доходов бюджетов</w:t>
            </w:r>
          </w:p>
        </w:tc>
      </w:tr>
      <w:tr w:rsidR="00B653EC" w:rsidTr="00BD3928">
        <w:trPr>
          <w:trHeight w:val="1"/>
        </w:trPr>
        <w:tc>
          <w:tcPr>
            <w:tcW w:w="1418" w:type="dxa"/>
            <w:gridSpan w:val="3"/>
            <w:vMerge w:val="restart"/>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 xml:space="preserve">Код      </w:t>
            </w:r>
            <w:r>
              <w:rPr>
                <w:rFonts w:ascii="Times New Roman" w:eastAsia="Times New Roman" w:hAnsi="Times New Roman" w:cs="Times New Roman"/>
                <w:sz w:val="20"/>
              </w:rPr>
              <w:br/>
              <w:t xml:space="preserve">главного </w:t>
            </w:r>
            <w:r>
              <w:rPr>
                <w:rFonts w:ascii="Times New Roman" w:eastAsia="Times New Roman" w:hAnsi="Times New Roman" w:cs="Times New Roman"/>
                <w:sz w:val="20"/>
              </w:rPr>
              <w:br/>
            </w:r>
            <w:proofErr w:type="spellStart"/>
            <w:r>
              <w:rPr>
                <w:rFonts w:ascii="Times New Roman" w:eastAsia="Times New Roman" w:hAnsi="Times New Roman" w:cs="Times New Roman"/>
                <w:sz w:val="20"/>
              </w:rPr>
              <w:t>админис</w:t>
            </w:r>
            <w:proofErr w:type="gramStart"/>
            <w:r>
              <w:rPr>
                <w:rFonts w:ascii="Times New Roman" w:eastAsia="Times New Roman" w:hAnsi="Times New Roman" w:cs="Times New Roman"/>
                <w:sz w:val="20"/>
              </w:rPr>
              <w:t>т</w:t>
            </w:r>
            <w:proofErr w:type="spellEnd"/>
            <w:r>
              <w:rPr>
                <w:rFonts w:ascii="Times New Roman" w:eastAsia="Times New Roman" w:hAnsi="Times New Roman" w:cs="Times New Roman"/>
                <w:sz w:val="20"/>
              </w:rPr>
              <w:t>-</w:t>
            </w:r>
            <w:proofErr w:type="gramEnd"/>
            <w:r>
              <w:rPr>
                <w:rFonts w:ascii="Times New Roman" w:eastAsia="Times New Roman" w:hAnsi="Times New Roman" w:cs="Times New Roman"/>
                <w:sz w:val="20"/>
              </w:rPr>
              <w:br/>
            </w:r>
            <w:proofErr w:type="spellStart"/>
            <w:r>
              <w:rPr>
                <w:rFonts w:ascii="Times New Roman" w:eastAsia="Times New Roman" w:hAnsi="Times New Roman" w:cs="Times New Roman"/>
                <w:sz w:val="20"/>
              </w:rPr>
              <w:t>ратора</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доходов  </w:t>
            </w:r>
            <w:r>
              <w:rPr>
                <w:rFonts w:ascii="Times New Roman" w:eastAsia="Times New Roman" w:hAnsi="Times New Roman" w:cs="Times New Roman"/>
                <w:sz w:val="20"/>
              </w:rPr>
              <w:br/>
              <w:t>бюджета</w:t>
            </w:r>
          </w:p>
        </w:tc>
        <w:tc>
          <w:tcPr>
            <w:tcW w:w="5395" w:type="dxa"/>
            <w:gridSpan w:val="10"/>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Код вида доходов бюджетов</w:t>
            </w:r>
          </w:p>
        </w:tc>
        <w:tc>
          <w:tcPr>
            <w:tcW w:w="1692" w:type="dxa"/>
            <w:gridSpan w:val="4"/>
            <w:vMerge w:val="restart"/>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Код подвида</w:t>
            </w:r>
            <w:r>
              <w:rPr>
                <w:rFonts w:ascii="Times New Roman" w:eastAsia="Times New Roman" w:hAnsi="Times New Roman" w:cs="Times New Roman"/>
                <w:sz w:val="20"/>
              </w:rPr>
              <w:br/>
              <w:t xml:space="preserve">  доходов  </w:t>
            </w:r>
            <w:r>
              <w:rPr>
                <w:rFonts w:ascii="Times New Roman" w:eastAsia="Times New Roman" w:hAnsi="Times New Roman" w:cs="Times New Roman"/>
                <w:sz w:val="20"/>
              </w:rPr>
              <w:br/>
              <w:t xml:space="preserve"> бюджетов</w:t>
            </w:r>
          </w:p>
        </w:tc>
        <w:tc>
          <w:tcPr>
            <w:tcW w:w="1960" w:type="dxa"/>
            <w:gridSpan w:val="3"/>
            <w:vMerge w:val="restart"/>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18"/>
              </w:rPr>
              <w:t xml:space="preserve">Код       </w:t>
            </w:r>
            <w:r>
              <w:rPr>
                <w:rFonts w:ascii="Times New Roman" w:eastAsia="Times New Roman" w:hAnsi="Times New Roman" w:cs="Times New Roman"/>
                <w:sz w:val="18"/>
              </w:rPr>
              <w:br/>
              <w:t xml:space="preserve"> классификации  </w:t>
            </w:r>
            <w:r>
              <w:rPr>
                <w:rFonts w:ascii="Times New Roman" w:eastAsia="Times New Roman" w:hAnsi="Times New Roman" w:cs="Times New Roman"/>
                <w:sz w:val="18"/>
              </w:rPr>
              <w:br/>
              <w:t>операций сектора</w:t>
            </w:r>
            <w:r>
              <w:rPr>
                <w:rFonts w:ascii="Times New Roman" w:eastAsia="Times New Roman" w:hAnsi="Times New Roman" w:cs="Times New Roman"/>
                <w:sz w:val="18"/>
              </w:rPr>
              <w:br/>
              <w:t>государственного</w:t>
            </w:r>
            <w:r>
              <w:rPr>
                <w:rFonts w:ascii="Times New Roman" w:eastAsia="Times New Roman" w:hAnsi="Times New Roman" w:cs="Times New Roman"/>
                <w:sz w:val="18"/>
              </w:rPr>
              <w:br/>
              <w:t xml:space="preserve">  управления,   </w:t>
            </w:r>
            <w:r>
              <w:rPr>
                <w:rFonts w:ascii="Times New Roman" w:eastAsia="Times New Roman" w:hAnsi="Times New Roman" w:cs="Times New Roman"/>
                <w:sz w:val="18"/>
              </w:rPr>
              <w:br/>
              <w:t xml:space="preserve"> относящихся к  </w:t>
            </w:r>
            <w:r>
              <w:rPr>
                <w:rFonts w:ascii="Times New Roman" w:eastAsia="Times New Roman" w:hAnsi="Times New Roman" w:cs="Times New Roman"/>
                <w:sz w:val="18"/>
              </w:rPr>
              <w:br/>
              <w:t>доходам бюджетов</w:t>
            </w:r>
          </w:p>
        </w:tc>
      </w:tr>
      <w:tr w:rsidR="00B653EC" w:rsidTr="00BD3928">
        <w:trPr>
          <w:trHeight w:val="1"/>
        </w:trPr>
        <w:tc>
          <w:tcPr>
            <w:tcW w:w="1418" w:type="dxa"/>
            <w:gridSpan w:val="3"/>
            <w:vMerge/>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rPr>
                <w:rFonts w:ascii="Calibri" w:eastAsia="Calibri" w:hAnsi="Calibri" w:cs="Calibri"/>
              </w:rPr>
            </w:pPr>
          </w:p>
        </w:tc>
        <w:tc>
          <w:tcPr>
            <w:tcW w:w="992"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 xml:space="preserve">группа </w:t>
            </w:r>
            <w:r>
              <w:rPr>
                <w:rFonts w:ascii="Times New Roman" w:eastAsia="Times New Roman" w:hAnsi="Times New Roman" w:cs="Times New Roman"/>
                <w:sz w:val="20"/>
              </w:rPr>
              <w:br/>
              <w:t>доходов</w:t>
            </w:r>
          </w:p>
        </w:tc>
        <w:tc>
          <w:tcPr>
            <w:tcW w:w="1134" w:type="dxa"/>
            <w:gridSpan w:val="2"/>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по</w:t>
            </w:r>
            <w:proofErr w:type="gramStart"/>
            <w:r>
              <w:rPr>
                <w:rFonts w:ascii="Times New Roman" w:eastAsia="Times New Roman" w:hAnsi="Times New Roman" w:cs="Times New Roman"/>
                <w:sz w:val="20"/>
              </w:rPr>
              <w:t>д-</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группа </w:t>
            </w:r>
            <w:r>
              <w:rPr>
                <w:rFonts w:ascii="Times New Roman" w:eastAsia="Times New Roman" w:hAnsi="Times New Roman" w:cs="Times New Roman"/>
                <w:sz w:val="20"/>
              </w:rPr>
              <w:br/>
              <w:t>доходов</w:t>
            </w:r>
          </w:p>
        </w:tc>
        <w:tc>
          <w:tcPr>
            <w:tcW w:w="1001" w:type="dxa"/>
            <w:gridSpan w:val="2"/>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 xml:space="preserve">статья </w:t>
            </w:r>
            <w:r>
              <w:rPr>
                <w:rFonts w:ascii="Times New Roman" w:eastAsia="Times New Roman" w:hAnsi="Times New Roman" w:cs="Times New Roman"/>
                <w:sz w:val="20"/>
              </w:rPr>
              <w:br/>
              <w:t>доходов</w:t>
            </w:r>
          </w:p>
        </w:tc>
        <w:tc>
          <w:tcPr>
            <w:tcW w:w="1409" w:type="dxa"/>
            <w:gridSpan w:val="3"/>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подстатья</w:t>
            </w:r>
            <w:r>
              <w:rPr>
                <w:rFonts w:ascii="Times New Roman" w:eastAsia="Times New Roman" w:hAnsi="Times New Roman" w:cs="Times New Roman"/>
                <w:sz w:val="20"/>
              </w:rPr>
              <w:br/>
              <w:t>доходов</w:t>
            </w:r>
          </w:p>
        </w:tc>
        <w:tc>
          <w:tcPr>
            <w:tcW w:w="859" w:type="dxa"/>
            <w:gridSpan w:val="2"/>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vAlign w:val="center"/>
          </w:tcPr>
          <w:p w:rsidR="00B653EC" w:rsidRDefault="00B653EC" w:rsidP="00BD3928">
            <w:pPr>
              <w:spacing w:after="0" w:line="240" w:lineRule="auto"/>
              <w:jc w:val="center"/>
            </w:pPr>
            <w:r>
              <w:rPr>
                <w:rFonts w:ascii="Times New Roman" w:eastAsia="Times New Roman" w:hAnsi="Times New Roman" w:cs="Times New Roman"/>
                <w:sz w:val="20"/>
              </w:rPr>
              <w:t>элемент</w:t>
            </w:r>
            <w:r>
              <w:rPr>
                <w:rFonts w:ascii="Times New Roman" w:eastAsia="Times New Roman" w:hAnsi="Times New Roman" w:cs="Times New Roman"/>
                <w:sz w:val="20"/>
              </w:rPr>
              <w:br/>
              <w:t>доходов</w:t>
            </w:r>
          </w:p>
        </w:tc>
        <w:tc>
          <w:tcPr>
            <w:tcW w:w="1692" w:type="dxa"/>
            <w:gridSpan w:val="4"/>
            <w:vMerge/>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rPr>
                <w:rFonts w:ascii="Calibri" w:eastAsia="Calibri" w:hAnsi="Calibri" w:cs="Calibri"/>
              </w:rPr>
            </w:pPr>
          </w:p>
        </w:tc>
        <w:tc>
          <w:tcPr>
            <w:tcW w:w="1960" w:type="dxa"/>
            <w:gridSpan w:val="3"/>
            <w:vMerge/>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rPr>
                <w:rFonts w:ascii="Calibri" w:eastAsia="Calibri" w:hAnsi="Calibri" w:cs="Calibri"/>
              </w:rPr>
            </w:pPr>
          </w:p>
        </w:tc>
      </w:tr>
      <w:tr w:rsidR="00B653EC" w:rsidTr="00BD3928">
        <w:trPr>
          <w:trHeight w:val="1"/>
        </w:trPr>
        <w:tc>
          <w:tcPr>
            <w:tcW w:w="426"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w:t>
            </w:r>
          </w:p>
        </w:tc>
        <w:tc>
          <w:tcPr>
            <w:tcW w:w="433"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2</w:t>
            </w:r>
          </w:p>
        </w:tc>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3</w:t>
            </w:r>
          </w:p>
        </w:tc>
        <w:tc>
          <w:tcPr>
            <w:tcW w:w="992"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4</w:t>
            </w:r>
          </w:p>
        </w:tc>
        <w:tc>
          <w:tcPr>
            <w:tcW w:w="700"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5</w:t>
            </w:r>
          </w:p>
        </w:tc>
        <w:tc>
          <w:tcPr>
            <w:tcW w:w="434"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6</w:t>
            </w:r>
          </w:p>
        </w:tc>
        <w:tc>
          <w:tcPr>
            <w:tcW w:w="567"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7</w:t>
            </w:r>
          </w:p>
        </w:tc>
        <w:tc>
          <w:tcPr>
            <w:tcW w:w="434"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8</w:t>
            </w:r>
          </w:p>
        </w:tc>
        <w:tc>
          <w:tcPr>
            <w:tcW w:w="560"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9</w:t>
            </w:r>
          </w:p>
        </w:tc>
        <w:tc>
          <w:tcPr>
            <w:tcW w:w="423"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10</w:t>
            </w:r>
          </w:p>
        </w:tc>
        <w:tc>
          <w:tcPr>
            <w:tcW w:w="426"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11</w:t>
            </w:r>
          </w:p>
        </w:tc>
        <w:tc>
          <w:tcPr>
            <w:tcW w:w="425"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12</w:t>
            </w:r>
          </w:p>
        </w:tc>
        <w:tc>
          <w:tcPr>
            <w:tcW w:w="434"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13</w:t>
            </w:r>
          </w:p>
        </w:tc>
        <w:tc>
          <w:tcPr>
            <w:tcW w:w="416"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14</w:t>
            </w:r>
          </w:p>
        </w:tc>
        <w:tc>
          <w:tcPr>
            <w:tcW w:w="423"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15</w:t>
            </w:r>
          </w:p>
        </w:tc>
        <w:tc>
          <w:tcPr>
            <w:tcW w:w="430"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16</w:t>
            </w:r>
          </w:p>
        </w:tc>
        <w:tc>
          <w:tcPr>
            <w:tcW w:w="423"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17</w:t>
            </w:r>
          </w:p>
        </w:tc>
        <w:tc>
          <w:tcPr>
            <w:tcW w:w="567"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18</w:t>
            </w:r>
          </w:p>
        </w:tc>
        <w:tc>
          <w:tcPr>
            <w:tcW w:w="567"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19</w:t>
            </w:r>
          </w:p>
        </w:tc>
        <w:tc>
          <w:tcPr>
            <w:tcW w:w="826" w:type="dxa"/>
            <w:tcBorders>
              <w:top w:val="single" w:sz="0" w:space="0" w:color="000000"/>
              <w:left w:val="single" w:sz="4" w:space="0" w:color="000000"/>
              <w:bottom w:val="single" w:sz="4" w:space="0" w:color="000000"/>
              <w:right w:val="single" w:sz="4" w:space="0" w:color="000000"/>
            </w:tcBorders>
            <w:shd w:val="clear" w:color="000000" w:fill="FFFFFF"/>
            <w:tcMar>
              <w:left w:w="74" w:type="dxa"/>
              <w:right w:w="74" w:type="dxa"/>
            </w:tcMar>
          </w:tcPr>
          <w:p w:rsidR="00B653EC" w:rsidRDefault="00B653EC" w:rsidP="00BD3928">
            <w:pPr>
              <w:spacing w:after="0" w:line="240" w:lineRule="auto"/>
              <w:jc w:val="center"/>
            </w:pPr>
            <w:r>
              <w:rPr>
                <w:rFonts w:ascii="Courier New" w:eastAsia="Courier New" w:hAnsi="Courier New" w:cs="Courier New"/>
                <w:sz w:val="20"/>
              </w:rPr>
              <w:t>20</w:t>
            </w:r>
          </w:p>
        </w:tc>
      </w:tr>
    </w:tbl>
    <w:p w:rsidR="00B653EC" w:rsidRPr="00B653EC" w:rsidRDefault="00B653EC" w:rsidP="00BD3928">
      <w:pPr>
        <w:spacing w:line="360" w:lineRule="auto"/>
        <w:ind w:firstLine="709"/>
        <w:jc w:val="both"/>
        <w:rPr>
          <w:rFonts w:ascii="Times New Roman" w:eastAsia="Times New Roman" w:hAnsi="Times New Roman" w:cs="Times New Roman"/>
          <w:sz w:val="28"/>
          <w:szCs w:val="28"/>
        </w:rPr>
      </w:pPr>
    </w:p>
    <w:p w:rsidR="00B653EC" w:rsidRDefault="00835EAB" w:rsidP="00BD392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Соответственно, из таблицы 2</w:t>
      </w:r>
      <w:r w:rsidR="00BD3928">
        <w:rPr>
          <w:rFonts w:ascii="Times New Roman" w:eastAsia="Times New Roman" w:hAnsi="Times New Roman" w:cs="Times New Roman"/>
          <w:sz w:val="28"/>
          <w:szCs w:val="28"/>
        </w:rPr>
        <w:t xml:space="preserve"> видно, что код классификации доходов бюджетов состоит из 20-ти знаков. Расшифровка кода доходов будет выглядеть следующим образом:</w:t>
      </w:r>
    </w:p>
    <w:p w:rsidR="00BD3928" w:rsidRDefault="00BD3928" w:rsidP="00BD392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b/>
          <w:sz w:val="28"/>
          <w:szCs w:val="28"/>
        </w:rPr>
        <w:t>182</w:t>
      </w:r>
      <w:r>
        <w:rPr>
          <w:rFonts w:ascii="Times New Roman" w:eastAsia="Times New Roman" w:hAnsi="Times New Roman" w:cs="Times New Roman"/>
          <w:sz w:val="28"/>
          <w:szCs w:val="28"/>
        </w:rPr>
        <w:t xml:space="preserve"> (код главного администратора доходов бюджета) – Федеральная Налоговая служба;</w:t>
      </w:r>
    </w:p>
    <w:p w:rsidR="00BD3928" w:rsidRDefault="00BD3928" w:rsidP="00763717">
      <w:pPr>
        <w:spacing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b/>
          <w:sz w:val="28"/>
          <w:szCs w:val="28"/>
        </w:rPr>
        <w:t xml:space="preserve">1 07 04 020 01 </w:t>
      </w:r>
      <w:r w:rsidR="00763717">
        <w:rPr>
          <w:rFonts w:ascii="Times New Roman" w:eastAsia="Times New Roman" w:hAnsi="Times New Roman" w:cs="Times New Roman"/>
          <w:sz w:val="28"/>
          <w:szCs w:val="28"/>
        </w:rPr>
        <w:t>- код вида доходов бюджета:</w:t>
      </w:r>
    </w:p>
    <w:p w:rsidR="00763717" w:rsidRDefault="00763717" w:rsidP="00763717">
      <w:pPr>
        <w:spacing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(группа доходов) – налоговые и неналоговые доходы;</w:t>
      </w:r>
    </w:p>
    <w:p w:rsidR="00763717" w:rsidRDefault="00763717" w:rsidP="0076371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07 </w:t>
      </w:r>
      <w:r>
        <w:rPr>
          <w:rFonts w:ascii="Times New Roman" w:eastAsia="Times New Roman" w:hAnsi="Times New Roman" w:cs="Times New Roman"/>
          <w:sz w:val="28"/>
          <w:szCs w:val="28"/>
        </w:rPr>
        <w:t>(подгруппа доходов) – налоги, сборы и регулярные платежи за пользование природными ресурсами;</w:t>
      </w:r>
    </w:p>
    <w:p w:rsidR="00763717" w:rsidRDefault="00763717" w:rsidP="0076371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04 020 </w:t>
      </w:r>
      <w:r>
        <w:rPr>
          <w:rFonts w:ascii="Times New Roman" w:eastAsia="Times New Roman" w:hAnsi="Times New Roman" w:cs="Times New Roman"/>
          <w:sz w:val="28"/>
          <w:szCs w:val="28"/>
        </w:rPr>
        <w:t>(статья и подстатья доходов) – сбор за пользование объектами</w:t>
      </w:r>
      <w:r w:rsidR="00C25765">
        <w:rPr>
          <w:rFonts w:ascii="Times New Roman" w:eastAsia="Times New Roman" w:hAnsi="Times New Roman" w:cs="Times New Roman"/>
          <w:sz w:val="28"/>
          <w:szCs w:val="28"/>
        </w:rPr>
        <w:t xml:space="preserve"> водных биологических ресурсов, </w:t>
      </w:r>
      <w:r>
        <w:rPr>
          <w:rFonts w:ascii="Times New Roman" w:eastAsia="Times New Roman" w:hAnsi="Times New Roman" w:cs="Times New Roman"/>
          <w:sz w:val="28"/>
          <w:szCs w:val="28"/>
        </w:rPr>
        <w:t>иск</w:t>
      </w:r>
      <w:r w:rsidR="00C25765">
        <w:rPr>
          <w:rFonts w:ascii="Times New Roman" w:eastAsia="Times New Roman" w:hAnsi="Times New Roman" w:cs="Times New Roman"/>
          <w:sz w:val="28"/>
          <w:szCs w:val="28"/>
        </w:rPr>
        <w:t>лючая внутренние водные объекты</w:t>
      </w:r>
      <w:r>
        <w:rPr>
          <w:rFonts w:ascii="Times New Roman" w:eastAsia="Times New Roman" w:hAnsi="Times New Roman" w:cs="Times New Roman"/>
          <w:sz w:val="28"/>
          <w:szCs w:val="28"/>
        </w:rPr>
        <w:t>;</w:t>
      </w:r>
    </w:p>
    <w:p w:rsidR="00763717" w:rsidRDefault="00763717" w:rsidP="0076371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01 </w:t>
      </w:r>
      <w:r>
        <w:rPr>
          <w:rFonts w:ascii="Times New Roman" w:eastAsia="Times New Roman" w:hAnsi="Times New Roman" w:cs="Times New Roman"/>
          <w:sz w:val="28"/>
          <w:szCs w:val="28"/>
        </w:rPr>
        <w:t>(элемент доходов) – федеральный бюджет;</w:t>
      </w:r>
    </w:p>
    <w:p w:rsidR="00763717" w:rsidRDefault="00763717" w:rsidP="0076371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b/>
          <w:sz w:val="28"/>
          <w:szCs w:val="28"/>
        </w:rPr>
        <w:t xml:space="preserve">0000 </w:t>
      </w:r>
      <w:r>
        <w:rPr>
          <w:rFonts w:ascii="Times New Roman" w:eastAsia="Times New Roman" w:hAnsi="Times New Roman" w:cs="Times New Roman"/>
          <w:sz w:val="28"/>
          <w:szCs w:val="28"/>
        </w:rPr>
        <w:t>(код подвида доходов бюджета) – код не уточнен;</w:t>
      </w:r>
    </w:p>
    <w:p w:rsidR="00763717" w:rsidRPr="00763717" w:rsidRDefault="00763717" w:rsidP="0076371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b/>
          <w:sz w:val="28"/>
          <w:szCs w:val="28"/>
        </w:rPr>
        <w:t>110</w:t>
      </w:r>
      <w:r>
        <w:rPr>
          <w:rFonts w:ascii="Times New Roman" w:eastAsia="Times New Roman" w:hAnsi="Times New Roman" w:cs="Times New Roman"/>
          <w:sz w:val="28"/>
          <w:szCs w:val="28"/>
        </w:rPr>
        <w:t xml:space="preserve"> (код классификации операций сектора государственного управления, относящихся к доходам бюджетов) – налоговые доходы.</w:t>
      </w:r>
    </w:p>
    <w:p w:rsidR="00AD4E5B" w:rsidRDefault="00AD4E5B" w:rsidP="005930D8">
      <w:pPr>
        <w:spacing w:after="0" w:line="360" w:lineRule="auto"/>
        <w:rPr>
          <w:rFonts w:ascii="Times New Roman" w:hAnsi="Times New Roman" w:cs="Times New Roman"/>
          <w:i/>
          <w:sz w:val="28"/>
          <w:szCs w:val="28"/>
          <w:u w:val="single"/>
        </w:rPr>
      </w:pPr>
    </w:p>
    <w:p w:rsidR="005930D8" w:rsidRPr="005930D8" w:rsidRDefault="005930D8" w:rsidP="009E1538">
      <w:pPr>
        <w:pStyle w:val="1"/>
      </w:pPr>
      <w:bookmarkStart w:id="9" w:name="_Toc405739687"/>
      <w:r w:rsidRPr="005930D8">
        <w:t>Задание 5. Задача.</w:t>
      </w:r>
      <w:bookmarkEnd w:id="9"/>
    </w:p>
    <w:p w:rsidR="005930D8" w:rsidRPr="005930D8" w:rsidRDefault="005930D8" w:rsidP="00BE40A2">
      <w:pPr>
        <w:spacing w:line="360" w:lineRule="auto"/>
        <w:ind w:firstLine="709"/>
        <w:jc w:val="both"/>
        <w:rPr>
          <w:rFonts w:ascii="Times New Roman" w:hAnsi="Times New Roman" w:cs="Times New Roman"/>
          <w:sz w:val="28"/>
          <w:szCs w:val="28"/>
        </w:rPr>
      </w:pPr>
      <w:proofErr w:type="gramStart"/>
      <w:r w:rsidRPr="005930D8">
        <w:rPr>
          <w:rFonts w:ascii="Times New Roman" w:hAnsi="Times New Roman" w:cs="Times New Roman"/>
          <w:sz w:val="28"/>
          <w:szCs w:val="28"/>
        </w:rPr>
        <w:t>Доходы местного бюджета - 42 975 000 тыс. руб., в том числе субвенции и субсидии с удельным весом 12%, сумма НДФЛ по дополнительным нормативам отчислений – 1 590450 тыс. руб. Расходы - 44 520 000 тыс. руб., в том числе расходы, финансируемые за счет субвенций - 3 840 650 тыс. руб., резервный фонд местной администрации 950 420 тыс.</w:t>
      </w:r>
      <w:r w:rsidR="00981475">
        <w:rPr>
          <w:rFonts w:ascii="Times New Roman" w:hAnsi="Times New Roman" w:cs="Times New Roman"/>
          <w:sz w:val="28"/>
          <w:szCs w:val="28"/>
        </w:rPr>
        <w:t xml:space="preserve"> </w:t>
      </w:r>
      <w:r w:rsidRPr="005930D8">
        <w:rPr>
          <w:rFonts w:ascii="Times New Roman" w:hAnsi="Times New Roman" w:cs="Times New Roman"/>
          <w:sz w:val="28"/>
          <w:szCs w:val="28"/>
        </w:rPr>
        <w:t>руб. Определить, соответствует ли размер дефицита</w:t>
      </w:r>
      <w:proofErr w:type="gramEnd"/>
      <w:r w:rsidRPr="005930D8">
        <w:rPr>
          <w:rFonts w:ascii="Times New Roman" w:hAnsi="Times New Roman" w:cs="Times New Roman"/>
          <w:sz w:val="28"/>
          <w:szCs w:val="28"/>
        </w:rPr>
        <w:t xml:space="preserve"> местного бюджета и резервного фонда требованиям Бюджетного кодекса РФ? Определить предельный объем расходов на обслуживание муниципального долга.</w:t>
      </w:r>
    </w:p>
    <w:p w:rsidR="005930D8" w:rsidRDefault="00BE40A2" w:rsidP="00BE40A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BE40A2" w:rsidRDefault="00BE40A2" w:rsidP="00BE40A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Определим размер дефицита местного </w:t>
      </w:r>
      <w:proofErr w:type="gramStart"/>
      <w:r>
        <w:rPr>
          <w:rFonts w:ascii="Times New Roman" w:hAnsi="Times New Roman" w:cs="Times New Roman"/>
          <w:sz w:val="28"/>
          <w:szCs w:val="28"/>
        </w:rPr>
        <w:t>бюджета</w:t>
      </w:r>
      <w:proofErr w:type="gramEnd"/>
      <w:r>
        <w:rPr>
          <w:rFonts w:ascii="Times New Roman" w:hAnsi="Times New Roman" w:cs="Times New Roman"/>
          <w:sz w:val="28"/>
          <w:szCs w:val="28"/>
        </w:rPr>
        <w:t xml:space="preserve"> и соответствует ли он требованиям Бюджетного кодекса РФ.</w:t>
      </w:r>
    </w:p>
    <w:p w:rsidR="00BE40A2" w:rsidRDefault="00BE40A2" w:rsidP="00862897">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8"/>
        </w:rPr>
        <w:t xml:space="preserve">Для начала определим </w:t>
      </w:r>
      <w:r>
        <w:rPr>
          <w:rFonts w:ascii="Times New Roman" w:hAnsi="Times New Roman" w:cs="Times New Roman"/>
          <w:sz w:val="28"/>
          <w:szCs w:val="26"/>
        </w:rPr>
        <w:t>объем</w:t>
      </w:r>
      <w:r w:rsidRPr="009443EA">
        <w:rPr>
          <w:rFonts w:ascii="Times New Roman" w:hAnsi="Times New Roman" w:cs="Times New Roman"/>
          <w:sz w:val="28"/>
          <w:szCs w:val="26"/>
        </w:rPr>
        <w:t xml:space="preserve"> безвозмездных поступлений и (или) поступлений налоговых доходов по дополнительным нормативам </w:t>
      </w:r>
      <w:proofErr w:type="gramStart"/>
      <w:r w:rsidRPr="009443EA">
        <w:rPr>
          <w:rFonts w:ascii="Times New Roman" w:hAnsi="Times New Roman" w:cs="Times New Roman"/>
          <w:sz w:val="28"/>
          <w:szCs w:val="26"/>
        </w:rPr>
        <w:t>отчислений</w:t>
      </w:r>
      <w:proofErr w:type="gramEnd"/>
      <w:r>
        <w:rPr>
          <w:rFonts w:ascii="Times New Roman" w:hAnsi="Times New Roman" w:cs="Times New Roman"/>
          <w:sz w:val="28"/>
          <w:szCs w:val="26"/>
        </w:rPr>
        <w:t xml:space="preserve"> чтобы вычислить</w:t>
      </w:r>
      <w:r w:rsidRPr="00BE40A2">
        <w:rPr>
          <w:rFonts w:ascii="Times New Roman" w:hAnsi="Times New Roman" w:cs="Times New Roman"/>
          <w:sz w:val="28"/>
          <w:szCs w:val="28"/>
        </w:rPr>
        <w:t xml:space="preserve"> </w:t>
      </w:r>
      <w:r>
        <w:rPr>
          <w:rFonts w:ascii="Times New Roman" w:hAnsi="Times New Roman" w:cs="Times New Roman"/>
          <w:sz w:val="28"/>
          <w:szCs w:val="28"/>
        </w:rPr>
        <w:t xml:space="preserve">величину </w:t>
      </w:r>
      <w:r>
        <w:rPr>
          <w:rFonts w:ascii="Times New Roman" w:hAnsi="Times New Roman" w:cs="Times New Roman"/>
          <w:sz w:val="28"/>
          <w:szCs w:val="26"/>
        </w:rPr>
        <w:t xml:space="preserve">доходов </w:t>
      </w:r>
      <w:r w:rsidRPr="009443EA">
        <w:rPr>
          <w:rFonts w:ascii="Times New Roman" w:hAnsi="Times New Roman" w:cs="Times New Roman"/>
          <w:sz w:val="28"/>
          <w:szCs w:val="26"/>
        </w:rPr>
        <w:t>местного бюджета без учета утвержденного</w:t>
      </w:r>
      <w:r w:rsidR="0079547B">
        <w:rPr>
          <w:rFonts w:ascii="Times New Roman" w:hAnsi="Times New Roman" w:cs="Times New Roman"/>
          <w:sz w:val="28"/>
          <w:szCs w:val="26"/>
        </w:rPr>
        <w:t>:</w:t>
      </w:r>
    </w:p>
    <w:p w:rsidR="0079547B" w:rsidRDefault="00BE40A2" w:rsidP="00862897">
      <w:pPr>
        <w:spacing w:after="0" w:line="360" w:lineRule="auto"/>
        <w:jc w:val="both"/>
        <w:rPr>
          <w:rFonts w:ascii="Times New Roman" w:hAnsi="Times New Roman" w:cs="Times New Roman"/>
          <w:sz w:val="28"/>
          <w:szCs w:val="26"/>
        </w:rPr>
      </w:pPr>
      <w:r>
        <w:rPr>
          <w:rFonts w:ascii="Times New Roman" w:hAnsi="Times New Roman" w:cs="Times New Roman"/>
          <w:sz w:val="28"/>
          <w:szCs w:val="28"/>
        </w:rPr>
        <w:t xml:space="preserve">Объем </w:t>
      </w:r>
      <w:r w:rsidRPr="009443EA">
        <w:rPr>
          <w:rFonts w:ascii="Times New Roman" w:hAnsi="Times New Roman" w:cs="Times New Roman"/>
          <w:sz w:val="28"/>
          <w:szCs w:val="26"/>
        </w:rPr>
        <w:t>безвозмездных поступлений</w:t>
      </w:r>
      <w:r>
        <w:rPr>
          <w:rFonts w:ascii="Times New Roman" w:hAnsi="Times New Roman" w:cs="Times New Roman"/>
          <w:sz w:val="28"/>
          <w:szCs w:val="26"/>
        </w:rPr>
        <w:t xml:space="preserve"> = </w:t>
      </w:r>
      <m:oMath>
        <m:f>
          <m:fPr>
            <m:ctrlPr>
              <w:rPr>
                <w:rFonts w:ascii="Cambria Math" w:hAnsi="Times New Roman" w:cs="Times New Roman"/>
                <w:i/>
                <w:sz w:val="28"/>
                <w:szCs w:val="26"/>
              </w:rPr>
            </m:ctrlPr>
          </m:fPr>
          <m:num>
            <m:r>
              <w:rPr>
                <w:rFonts w:ascii="Cambria Math" w:hAnsi="Times New Roman" w:cs="Times New Roman"/>
                <w:sz w:val="28"/>
                <w:szCs w:val="26"/>
              </w:rPr>
              <m:t>42</m:t>
            </m:r>
            <m:r>
              <w:rPr>
                <w:rFonts w:ascii="Times New Roman" w:hAnsi="Times New Roman" w:cs="Times New Roman"/>
                <w:sz w:val="28"/>
                <w:szCs w:val="26"/>
              </w:rPr>
              <m:t> </m:t>
            </m:r>
            <m:r>
              <w:rPr>
                <w:rFonts w:ascii="Cambria Math" w:hAnsi="Times New Roman" w:cs="Times New Roman"/>
                <w:sz w:val="28"/>
                <w:szCs w:val="26"/>
              </w:rPr>
              <m:t>975</m:t>
            </m:r>
            <m:r>
              <w:rPr>
                <w:rFonts w:ascii="Cambria Math" w:hAnsi="Times New Roman" w:cs="Times New Roman"/>
                <w:sz w:val="28"/>
                <w:szCs w:val="26"/>
              </w:rPr>
              <m:t> </m:t>
            </m:r>
            <m:r>
              <w:rPr>
                <w:rFonts w:ascii="Cambria Math" w:hAnsi="Times New Roman" w:cs="Times New Roman"/>
                <w:sz w:val="28"/>
                <w:szCs w:val="26"/>
              </w:rPr>
              <m:t xml:space="preserve">000 </m:t>
            </m:r>
            <m:r>
              <m:rPr>
                <m:sty m:val="p"/>
              </m:rPr>
              <w:rPr>
                <w:rFonts w:ascii="Cambria Math" w:hAnsi="Times New Roman" w:cs="Times New Roman"/>
                <w:sz w:val="28"/>
                <w:szCs w:val="26"/>
              </w:rPr>
              <m:t>тыс</m:t>
            </m:r>
            <m:r>
              <m:rPr>
                <m:sty m:val="p"/>
              </m:rPr>
              <w:rPr>
                <w:rFonts w:ascii="Cambria Math" w:hAnsi="Times New Roman" w:cs="Times New Roman"/>
                <w:sz w:val="28"/>
                <w:szCs w:val="26"/>
              </w:rPr>
              <m:t>.</m:t>
            </m:r>
            <m:r>
              <m:rPr>
                <m:sty m:val="p"/>
              </m:rPr>
              <w:rPr>
                <w:rFonts w:ascii="Cambria Math" w:hAnsi="Times New Roman" w:cs="Times New Roman"/>
                <w:sz w:val="28"/>
                <w:szCs w:val="26"/>
              </w:rPr>
              <m:t>руб</m:t>
            </m:r>
            <m:r>
              <m:rPr>
                <m:sty m:val="p"/>
              </m:rPr>
              <w:rPr>
                <w:rFonts w:ascii="Cambria Math" w:hAnsi="Times New Roman" w:cs="Times New Roman"/>
                <w:sz w:val="28"/>
                <w:szCs w:val="26"/>
              </w:rPr>
              <m:t xml:space="preserve">. </m:t>
            </m:r>
            <m:r>
              <w:rPr>
                <w:rFonts w:ascii="Cambria Math" w:hAnsi="Times New Roman" w:cs="Times New Roman"/>
                <w:sz w:val="28"/>
                <w:szCs w:val="26"/>
              </w:rPr>
              <m:t xml:space="preserve"> </m:t>
            </m:r>
            <m:r>
              <w:rPr>
                <w:rFonts w:ascii="Times New Roman" w:hAnsi="Cambria Math" w:cs="Times New Roman"/>
                <w:sz w:val="28"/>
                <w:szCs w:val="26"/>
              </w:rPr>
              <m:t>*</m:t>
            </m:r>
            <m:r>
              <w:rPr>
                <w:rFonts w:ascii="Cambria Math" w:hAnsi="Times New Roman" w:cs="Times New Roman"/>
                <w:sz w:val="28"/>
                <w:szCs w:val="26"/>
              </w:rPr>
              <m:t xml:space="preserve"> 12%</m:t>
            </m:r>
          </m:num>
          <m:den>
            <m:r>
              <w:rPr>
                <w:rFonts w:ascii="Cambria Math" w:hAnsi="Times New Roman" w:cs="Times New Roman"/>
                <w:sz w:val="28"/>
                <w:szCs w:val="26"/>
              </w:rPr>
              <m:t>100%</m:t>
            </m:r>
          </m:den>
        </m:f>
      </m:oMath>
      <w:r w:rsidR="0079547B">
        <w:rPr>
          <w:rFonts w:ascii="Times New Roman" w:hAnsi="Times New Roman" w:cs="Times New Roman"/>
          <w:sz w:val="28"/>
          <w:szCs w:val="26"/>
        </w:rPr>
        <w:t>= 5157000 тыс.руб.</w:t>
      </w:r>
    </w:p>
    <w:p w:rsidR="0079547B" w:rsidRPr="0079547B" w:rsidRDefault="0079547B" w:rsidP="0079547B">
      <w:pPr>
        <w:spacing w:line="360" w:lineRule="auto"/>
        <w:jc w:val="both"/>
        <w:rPr>
          <w:rFonts w:ascii="Times New Roman" w:hAnsi="Times New Roman" w:cs="Times New Roman"/>
          <w:sz w:val="28"/>
          <w:szCs w:val="26"/>
        </w:rPr>
      </w:pPr>
      <w:r>
        <w:rPr>
          <w:rFonts w:ascii="Times New Roman" w:hAnsi="Times New Roman" w:cs="Times New Roman"/>
          <w:sz w:val="28"/>
          <w:szCs w:val="26"/>
        </w:rPr>
        <w:t xml:space="preserve">Величина доходов </w:t>
      </w:r>
      <w:r w:rsidRPr="009443EA">
        <w:rPr>
          <w:rFonts w:ascii="Times New Roman" w:hAnsi="Times New Roman" w:cs="Times New Roman"/>
          <w:sz w:val="28"/>
          <w:szCs w:val="26"/>
        </w:rPr>
        <w:t>местного бюджета</w:t>
      </w:r>
      <w:r>
        <w:rPr>
          <w:rFonts w:ascii="Times New Roman" w:hAnsi="Times New Roman" w:cs="Times New Roman"/>
          <w:sz w:val="28"/>
          <w:szCs w:val="26"/>
        </w:rPr>
        <w:t xml:space="preserve"> = 42 975 000 – 5 157 000 – 1 590 450 = =36 227 550 тыс</w:t>
      </w:r>
      <w:proofErr w:type="gramStart"/>
      <w:r>
        <w:rPr>
          <w:rFonts w:ascii="Times New Roman" w:hAnsi="Times New Roman" w:cs="Times New Roman"/>
          <w:sz w:val="28"/>
          <w:szCs w:val="26"/>
        </w:rPr>
        <w:t>.р</w:t>
      </w:r>
      <w:proofErr w:type="gramEnd"/>
      <w:r>
        <w:rPr>
          <w:rFonts w:ascii="Times New Roman" w:hAnsi="Times New Roman" w:cs="Times New Roman"/>
          <w:sz w:val="28"/>
          <w:szCs w:val="26"/>
        </w:rPr>
        <w:t>уб.</w:t>
      </w:r>
    </w:p>
    <w:p w:rsidR="00BE40A2" w:rsidRDefault="00981475" w:rsidP="00BE40A2">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00BE40A2">
        <w:rPr>
          <w:rFonts w:ascii="Times New Roman" w:hAnsi="Times New Roman" w:cs="Times New Roman"/>
          <w:sz w:val="28"/>
          <w:szCs w:val="28"/>
        </w:rPr>
        <w:t xml:space="preserve"> </w:t>
      </w:r>
      <w:r w:rsidR="0079547B">
        <w:rPr>
          <w:rFonts w:ascii="Times New Roman" w:hAnsi="Times New Roman" w:cs="Times New Roman"/>
          <w:sz w:val="28"/>
          <w:szCs w:val="28"/>
        </w:rPr>
        <w:t>статье 92.1 г</w:t>
      </w:r>
      <w:r w:rsidR="00237510">
        <w:rPr>
          <w:rFonts w:ascii="Times New Roman" w:hAnsi="Times New Roman" w:cs="Times New Roman"/>
          <w:sz w:val="28"/>
          <w:szCs w:val="28"/>
        </w:rPr>
        <w:t>лавы 13</w:t>
      </w:r>
      <w:r w:rsidR="00BE40A2">
        <w:rPr>
          <w:rFonts w:ascii="Times New Roman" w:hAnsi="Times New Roman" w:cs="Times New Roman"/>
          <w:sz w:val="28"/>
          <w:szCs w:val="28"/>
        </w:rPr>
        <w:t xml:space="preserve"> БК РФ говорится о том, что д</w:t>
      </w:r>
      <w:r w:rsidR="00BE40A2" w:rsidRPr="00BE40A2">
        <w:rPr>
          <w:rFonts w:ascii="Times New Roman" w:hAnsi="Times New Roman" w:cs="Times New Roman"/>
          <w:sz w:val="28"/>
          <w:szCs w:val="28"/>
        </w:rPr>
        <w:t>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w:t>
      </w:r>
      <w:r w:rsidR="00862897">
        <w:rPr>
          <w:rFonts w:ascii="Times New Roman" w:hAnsi="Times New Roman" w:cs="Times New Roman"/>
          <w:sz w:val="28"/>
          <w:szCs w:val="28"/>
        </w:rPr>
        <w:t xml:space="preserve">нительным нормативам отчислений, </w:t>
      </w:r>
      <w:r>
        <w:rPr>
          <w:rFonts w:ascii="Times New Roman" w:hAnsi="Times New Roman" w:cs="Times New Roman"/>
          <w:sz w:val="28"/>
          <w:szCs w:val="28"/>
        </w:rPr>
        <w:t>поэтому</w:t>
      </w:r>
      <w:r w:rsidR="00862897">
        <w:rPr>
          <w:rFonts w:ascii="Times New Roman" w:hAnsi="Times New Roman" w:cs="Times New Roman"/>
          <w:sz w:val="28"/>
          <w:szCs w:val="28"/>
        </w:rPr>
        <w:t xml:space="preserve"> необходимо определить 10%  от суммы величины доходов местного бюджета</w:t>
      </w:r>
      <w:r w:rsidR="00C25765">
        <w:rPr>
          <w:rFonts w:ascii="Times New Roman" w:hAnsi="Times New Roman" w:cs="Times New Roman"/>
          <w:sz w:val="28"/>
          <w:szCs w:val="28"/>
        </w:rPr>
        <w:t>:</w:t>
      </w:r>
      <w:proofErr w:type="gramEnd"/>
    </w:p>
    <w:p w:rsidR="00862897" w:rsidRDefault="005863F1" w:rsidP="00BE40A2">
      <w:pPr>
        <w:spacing w:line="360" w:lineRule="auto"/>
        <w:ind w:firstLine="709"/>
        <w:jc w:val="both"/>
        <w:rPr>
          <w:rFonts w:ascii="Times New Roman" w:hAnsi="Times New Roman" w:cs="Times New Roman"/>
          <w:sz w:val="28"/>
          <w:szCs w:val="26"/>
        </w:rPr>
      </w:pPr>
      <m:oMath>
        <m:f>
          <m:fPr>
            <m:ctrlPr>
              <w:rPr>
                <w:rFonts w:ascii="Cambria Math" w:hAnsi="Times New Roman" w:cs="Times New Roman"/>
                <w:i/>
                <w:sz w:val="28"/>
                <w:szCs w:val="26"/>
              </w:rPr>
            </m:ctrlPr>
          </m:fPr>
          <m:num>
            <m:r>
              <w:rPr>
                <w:rFonts w:ascii="Cambria Math" w:hAnsi="Times New Roman" w:cs="Times New Roman"/>
                <w:sz w:val="28"/>
                <w:szCs w:val="26"/>
              </w:rPr>
              <m:t>36</m:t>
            </m:r>
            <m:r>
              <w:rPr>
                <w:rFonts w:ascii="Cambria Math" w:hAnsi="Times New Roman" w:cs="Times New Roman"/>
                <w:sz w:val="28"/>
                <w:szCs w:val="26"/>
              </w:rPr>
              <m:t> </m:t>
            </m:r>
            <m:r>
              <w:rPr>
                <w:rFonts w:ascii="Cambria Math" w:hAnsi="Times New Roman" w:cs="Times New Roman"/>
                <w:sz w:val="28"/>
                <w:szCs w:val="26"/>
              </w:rPr>
              <m:t xml:space="preserve">227 550 </m:t>
            </m:r>
            <m:r>
              <m:rPr>
                <m:sty m:val="p"/>
              </m:rPr>
              <w:rPr>
                <w:rFonts w:ascii="Cambria Math" w:hAnsi="Times New Roman" w:cs="Times New Roman"/>
                <w:sz w:val="28"/>
                <w:szCs w:val="26"/>
              </w:rPr>
              <m:t>тыс</m:t>
            </m:r>
            <m:r>
              <m:rPr>
                <m:sty m:val="p"/>
              </m:rPr>
              <w:rPr>
                <w:rFonts w:ascii="Cambria Math" w:hAnsi="Times New Roman" w:cs="Times New Roman"/>
                <w:sz w:val="28"/>
                <w:szCs w:val="26"/>
              </w:rPr>
              <m:t>.</m:t>
            </m:r>
            <m:r>
              <m:rPr>
                <m:sty m:val="p"/>
              </m:rPr>
              <w:rPr>
                <w:rFonts w:ascii="Cambria Math" w:hAnsi="Times New Roman" w:cs="Times New Roman"/>
                <w:sz w:val="28"/>
                <w:szCs w:val="26"/>
              </w:rPr>
              <m:t>руб</m:t>
            </m:r>
            <m:r>
              <w:rPr>
                <w:rFonts w:ascii="Cambria Math" w:hAnsi="Times New Roman" w:cs="Times New Roman"/>
                <w:sz w:val="28"/>
                <w:szCs w:val="26"/>
              </w:rPr>
              <m:t xml:space="preserve">.  </m:t>
            </m:r>
            <m:r>
              <w:rPr>
                <w:rFonts w:ascii="Cambria Math" w:hAnsi="Cambria Math" w:cs="Times New Roman"/>
                <w:sz w:val="28"/>
                <w:szCs w:val="26"/>
              </w:rPr>
              <m:t>*</m:t>
            </m:r>
            <m:r>
              <w:rPr>
                <w:rFonts w:ascii="Cambria Math" w:hAnsi="Times New Roman" w:cs="Times New Roman"/>
                <w:sz w:val="28"/>
                <w:szCs w:val="26"/>
              </w:rPr>
              <m:t xml:space="preserve"> 10%</m:t>
            </m:r>
          </m:num>
          <m:den>
            <m:r>
              <w:rPr>
                <w:rFonts w:ascii="Cambria Math" w:hAnsi="Times New Roman" w:cs="Times New Roman"/>
                <w:sz w:val="28"/>
                <w:szCs w:val="26"/>
              </w:rPr>
              <m:t>100%</m:t>
            </m:r>
          </m:den>
        </m:f>
      </m:oMath>
      <w:r w:rsidR="00862897">
        <w:rPr>
          <w:rFonts w:ascii="Times New Roman" w:hAnsi="Times New Roman" w:cs="Times New Roman"/>
          <w:sz w:val="28"/>
          <w:szCs w:val="26"/>
        </w:rPr>
        <w:t xml:space="preserve"> = 3 622 755 тыс</w:t>
      </w:r>
      <w:proofErr w:type="gramStart"/>
      <w:r w:rsidR="00862897">
        <w:rPr>
          <w:rFonts w:ascii="Times New Roman" w:hAnsi="Times New Roman" w:cs="Times New Roman"/>
          <w:sz w:val="28"/>
          <w:szCs w:val="26"/>
        </w:rPr>
        <w:t>.р</w:t>
      </w:r>
      <w:proofErr w:type="gramEnd"/>
      <w:r w:rsidR="00862897">
        <w:rPr>
          <w:rFonts w:ascii="Times New Roman" w:hAnsi="Times New Roman" w:cs="Times New Roman"/>
          <w:sz w:val="28"/>
          <w:szCs w:val="26"/>
        </w:rPr>
        <w:t>уб.</w:t>
      </w:r>
    </w:p>
    <w:p w:rsidR="00862897" w:rsidRDefault="00862897" w:rsidP="00862897">
      <w:pPr>
        <w:spacing w:line="360" w:lineRule="auto"/>
        <w:ind w:firstLine="720"/>
        <w:jc w:val="both"/>
        <w:rPr>
          <w:rFonts w:ascii="Times New Roman" w:hAnsi="Times New Roman" w:cs="Times New Roman"/>
          <w:sz w:val="28"/>
          <w:szCs w:val="26"/>
        </w:rPr>
      </w:pPr>
      <w:r>
        <w:rPr>
          <w:rFonts w:ascii="Times New Roman" w:hAnsi="Times New Roman" w:cs="Times New Roman"/>
          <w:sz w:val="28"/>
          <w:szCs w:val="26"/>
        </w:rPr>
        <w:t>Дефицит бюджета = Расходы – Доходы = 44 520 000 – 42 975 000 = 1 545 000 тыс</w:t>
      </w:r>
      <w:proofErr w:type="gramStart"/>
      <w:r>
        <w:rPr>
          <w:rFonts w:ascii="Times New Roman" w:hAnsi="Times New Roman" w:cs="Times New Roman"/>
          <w:sz w:val="28"/>
          <w:szCs w:val="26"/>
        </w:rPr>
        <w:t>.р</w:t>
      </w:r>
      <w:proofErr w:type="gramEnd"/>
      <w:r>
        <w:rPr>
          <w:rFonts w:ascii="Times New Roman" w:hAnsi="Times New Roman" w:cs="Times New Roman"/>
          <w:sz w:val="28"/>
          <w:szCs w:val="26"/>
        </w:rPr>
        <w:t xml:space="preserve">уб. </w:t>
      </w:r>
    </w:p>
    <w:p w:rsidR="00862897" w:rsidRDefault="00862897" w:rsidP="00862897">
      <w:pPr>
        <w:spacing w:line="360" w:lineRule="auto"/>
        <w:ind w:firstLine="720"/>
        <w:jc w:val="both"/>
        <w:rPr>
          <w:rFonts w:ascii="Times New Roman" w:hAnsi="Times New Roman" w:cs="Times New Roman"/>
          <w:sz w:val="28"/>
          <w:szCs w:val="18"/>
        </w:rPr>
      </w:pPr>
      <w:r>
        <w:rPr>
          <w:rFonts w:ascii="Times New Roman" w:hAnsi="Times New Roman" w:cs="Times New Roman"/>
          <w:sz w:val="28"/>
          <w:szCs w:val="28"/>
        </w:rPr>
        <w:t xml:space="preserve">Так как </w:t>
      </w:r>
      <w:r>
        <w:rPr>
          <w:rFonts w:ascii="Times New Roman" w:hAnsi="Times New Roman" w:cs="Times New Roman"/>
          <w:sz w:val="28"/>
          <w:szCs w:val="26"/>
        </w:rPr>
        <w:t xml:space="preserve">1545000 &lt; 3622755, то </w:t>
      </w:r>
      <w:r w:rsidRPr="00DA0CBE">
        <w:rPr>
          <w:rFonts w:ascii="Times New Roman" w:hAnsi="Times New Roman" w:cs="Times New Roman"/>
          <w:sz w:val="28"/>
          <w:szCs w:val="18"/>
        </w:rPr>
        <w:t xml:space="preserve">размер дефицита местного бюджета </w:t>
      </w:r>
      <w:r>
        <w:rPr>
          <w:rFonts w:ascii="Times New Roman" w:hAnsi="Times New Roman" w:cs="Times New Roman"/>
          <w:sz w:val="28"/>
          <w:szCs w:val="18"/>
        </w:rPr>
        <w:t xml:space="preserve">соответствует </w:t>
      </w:r>
      <w:r w:rsidRPr="00DA0CBE">
        <w:rPr>
          <w:rFonts w:ascii="Times New Roman" w:hAnsi="Times New Roman" w:cs="Times New Roman"/>
          <w:sz w:val="28"/>
          <w:szCs w:val="18"/>
        </w:rPr>
        <w:t>требованиям Бюджетного кодекса РФ</w:t>
      </w:r>
      <w:r>
        <w:rPr>
          <w:rFonts w:ascii="Times New Roman" w:hAnsi="Times New Roman" w:cs="Times New Roman"/>
          <w:sz w:val="28"/>
          <w:szCs w:val="18"/>
        </w:rPr>
        <w:t>.</w:t>
      </w:r>
    </w:p>
    <w:p w:rsidR="00981475" w:rsidRDefault="00981475" w:rsidP="00981475">
      <w:pPr>
        <w:spacing w:line="360" w:lineRule="auto"/>
        <w:ind w:firstLine="709"/>
        <w:jc w:val="both"/>
        <w:rPr>
          <w:rFonts w:ascii="Times New Roman" w:hAnsi="Times New Roman" w:cs="Times New Roman"/>
          <w:sz w:val="28"/>
          <w:szCs w:val="28"/>
        </w:rPr>
      </w:pPr>
    </w:p>
    <w:p w:rsidR="00981475" w:rsidRDefault="00862897" w:rsidP="009814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81475">
        <w:rPr>
          <w:rFonts w:ascii="Times New Roman" w:hAnsi="Times New Roman" w:cs="Times New Roman"/>
          <w:sz w:val="28"/>
          <w:szCs w:val="28"/>
        </w:rPr>
        <w:t xml:space="preserve">Определим размер резервного </w:t>
      </w:r>
      <w:proofErr w:type="gramStart"/>
      <w:r w:rsidR="00981475">
        <w:rPr>
          <w:rFonts w:ascii="Times New Roman" w:hAnsi="Times New Roman" w:cs="Times New Roman"/>
          <w:sz w:val="28"/>
          <w:szCs w:val="28"/>
        </w:rPr>
        <w:t>фонда</w:t>
      </w:r>
      <w:proofErr w:type="gramEnd"/>
      <w:r w:rsidR="00981475">
        <w:rPr>
          <w:rFonts w:ascii="Times New Roman" w:hAnsi="Times New Roman" w:cs="Times New Roman"/>
          <w:sz w:val="28"/>
          <w:szCs w:val="28"/>
        </w:rPr>
        <w:t xml:space="preserve"> и соответствует ли он требованиям Бюджетного кодекса РФ.</w:t>
      </w:r>
    </w:p>
    <w:p w:rsidR="00981475" w:rsidRDefault="00981475" w:rsidP="00981475">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8"/>
        </w:rPr>
        <w:t>В статье 81 главы 10 БК РФ утверждается, что р</w:t>
      </w:r>
      <w:r w:rsidRPr="00981475">
        <w:rPr>
          <w:rFonts w:ascii="Times New Roman" w:hAnsi="Times New Roman" w:cs="Times New Roman"/>
          <w:sz w:val="28"/>
          <w:szCs w:val="28"/>
        </w:rPr>
        <w:t>азмер резервных фондов в федеральном бюджете не может превышать 3 процента утвержденных расходов федерального бюджета.</w:t>
      </w:r>
      <w:r w:rsidRPr="00981475">
        <w:rPr>
          <w:rFonts w:ascii="Times New Roman" w:hAnsi="Times New Roman" w:cs="Times New Roman"/>
          <w:sz w:val="28"/>
          <w:szCs w:val="26"/>
        </w:rPr>
        <w:t xml:space="preserve"> </w:t>
      </w:r>
      <w:r>
        <w:rPr>
          <w:rFonts w:ascii="Times New Roman" w:hAnsi="Times New Roman" w:cs="Times New Roman"/>
          <w:sz w:val="28"/>
          <w:szCs w:val="26"/>
        </w:rPr>
        <w:t>Поэтому необходимо вычислить 3% от общего объема расходов:</w:t>
      </w:r>
    </w:p>
    <w:p w:rsidR="00981475" w:rsidRDefault="005863F1" w:rsidP="00981475">
      <w:pPr>
        <w:spacing w:line="360" w:lineRule="auto"/>
        <w:ind w:firstLine="709"/>
        <w:jc w:val="both"/>
        <w:rPr>
          <w:rFonts w:ascii="Times New Roman" w:hAnsi="Times New Roman" w:cs="Times New Roman"/>
          <w:sz w:val="28"/>
          <w:szCs w:val="26"/>
        </w:rPr>
      </w:pPr>
      <m:oMath>
        <m:f>
          <m:fPr>
            <m:ctrlPr>
              <w:rPr>
                <w:rFonts w:ascii="Cambria Math" w:hAnsi="Times New Roman" w:cs="Times New Roman"/>
                <w:i/>
                <w:sz w:val="28"/>
                <w:szCs w:val="26"/>
              </w:rPr>
            </m:ctrlPr>
          </m:fPr>
          <m:num>
            <m:r>
              <m:rPr>
                <m:sty m:val="p"/>
              </m:rPr>
              <w:rPr>
                <w:rFonts w:ascii="Cambria Math" w:hAnsi="Cambria Math" w:cs="Times New Roman"/>
                <w:sz w:val="28"/>
                <w:szCs w:val="26"/>
              </w:rPr>
              <m:t>44 520 000</m:t>
            </m:r>
            <m:r>
              <m:rPr>
                <m:sty m:val="p"/>
              </m:rPr>
              <w:rPr>
                <w:rFonts w:ascii="Cambria Math" w:hAnsi="Times New Roman" w:cs="Times New Roman"/>
                <w:sz w:val="28"/>
                <w:szCs w:val="26"/>
              </w:rPr>
              <m:t xml:space="preserve"> </m:t>
            </m:r>
            <m:r>
              <m:rPr>
                <m:sty m:val="p"/>
              </m:rPr>
              <w:rPr>
                <w:rFonts w:ascii="Cambria Math" w:hAnsi="Times New Roman" w:cs="Times New Roman"/>
                <w:sz w:val="28"/>
                <w:szCs w:val="26"/>
              </w:rPr>
              <m:t>тыс</m:t>
            </m:r>
            <m:r>
              <m:rPr>
                <m:sty m:val="p"/>
              </m:rPr>
              <w:rPr>
                <w:rFonts w:ascii="Cambria Math" w:hAnsi="Times New Roman" w:cs="Times New Roman"/>
                <w:sz w:val="28"/>
                <w:szCs w:val="26"/>
              </w:rPr>
              <m:t>.</m:t>
            </m:r>
            <m:r>
              <m:rPr>
                <m:sty m:val="p"/>
              </m:rPr>
              <w:rPr>
                <w:rFonts w:ascii="Cambria Math" w:hAnsi="Times New Roman" w:cs="Times New Roman"/>
                <w:sz w:val="28"/>
                <w:szCs w:val="26"/>
              </w:rPr>
              <m:t>руб</m:t>
            </m:r>
            <m:r>
              <w:rPr>
                <w:rFonts w:ascii="Cambria Math" w:hAnsi="Times New Roman" w:cs="Times New Roman"/>
                <w:sz w:val="28"/>
                <w:szCs w:val="26"/>
              </w:rPr>
              <m:t xml:space="preserve">.  </m:t>
            </m:r>
            <m:r>
              <w:rPr>
                <w:rFonts w:ascii="Cambria Math" w:hAnsi="Cambria Math" w:cs="Times New Roman"/>
                <w:sz w:val="28"/>
                <w:szCs w:val="26"/>
              </w:rPr>
              <m:t>*</m:t>
            </m:r>
            <m:r>
              <w:rPr>
                <w:rFonts w:ascii="Cambria Math" w:hAnsi="Times New Roman" w:cs="Times New Roman"/>
                <w:sz w:val="28"/>
                <w:szCs w:val="26"/>
              </w:rPr>
              <m:t xml:space="preserve"> 3%</m:t>
            </m:r>
          </m:num>
          <m:den>
            <m:r>
              <w:rPr>
                <w:rFonts w:ascii="Cambria Math" w:hAnsi="Times New Roman" w:cs="Times New Roman"/>
                <w:sz w:val="28"/>
                <w:szCs w:val="26"/>
              </w:rPr>
              <m:t>100%</m:t>
            </m:r>
          </m:den>
        </m:f>
      </m:oMath>
      <w:r w:rsidR="00237510">
        <w:rPr>
          <w:rFonts w:ascii="Times New Roman" w:hAnsi="Times New Roman" w:cs="Times New Roman"/>
          <w:sz w:val="28"/>
          <w:szCs w:val="26"/>
        </w:rPr>
        <w:t xml:space="preserve"> = 1 335 600 тыс</w:t>
      </w:r>
      <w:proofErr w:type="gramStart"/>
      <w:r w:rsidR="00237510">
        <w:rPr>
          <w:rFonts w:ascii="Times New Roman" w:hAnsi="Times New Roman" w:cs="Times New Roman"/>
          <w:sz w:val="28"/>
          <w:szCs w:val="26"/>
        </w:rPr>
        <w:t>.р</w:t>
      </w:r>
      <w:proofErr w:type="gramEnd"/>
      <w:r w:rsidR="00237510">
        <w:rPr>
          <w:rFonts w:ascii="Times New Roman" w:hAnsi="Times New Roman" w:cs="Times New Roman"/>
          <w:sz w:val="28"/>
          <w:szCs w:val="26"/>
        </w:rPr>
        <w:t>уб.</w:t>
      </w:r>
    </w:p>
    <w:p w:rsidR="00237510" w:rsidRDefault="00237510" w:rsidP="00237510">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Так как размер резервного фонда 950 420 тыс. руб., то:</w:t>
      </w:r>
    </w:p>
    <w:p w:rsidR="00237510" w:rsidRDefault="00237510" w:rsidP="00237510">
      <w:pPr>
        <w:spacing w:line="360" w:lineRule="auto"/>
        <w:ind w:firstLine="720"/>
        <w:jc w:val="both"/>
        <w:rPr>
          <w:rFonts w:ascii="Times New Roman" w:hAnsi="Times New Roman" w:cs="Times New Roman"/>
          <w:sz w:val="28"/>
          <w:szCs w:val="18"/>
        </w:rPr>
      </w:pPr>
      <w:r>
        <w:rPr>
          <w:rFonts w:ascii="Times New Roman" w:hAnsi="Times New Roman" w:cs="Times New Roman"/>
          <w:sz w:val="28"/>
          <w:szCs w:val="26"/>
        </w:rPr>
        <w:t>950 420 &lt; 1 335 600, соответственно р</w:t>
      </w:r>
      <w:r>
        <w:rPr>
          <w:rFonts w:ascii="Times New Roman" w:hAnsi="Times New Roman" w:cs="Times New Roman"/>
          <w:sz w:val="28"/>
          <w:szCs w:val="18"/>
        </w:rPr>
        <w:t>азмер</w:t>
      </w:r>
      <w:r w:rsidRPr="00EA4B29">
        <w:rPr>
          <w:rFonts w:ascii="Times New Roman" w:hAnsi="Times New Roman" w:cs="Times New Roman"/>
          <w:sz w:val="28"/>
          <w:szCs w:val="18"/>
        </w:rPr>
        <w:t xml:space="preserve"> резервного фонда местного бюджета </w:t>
      </w:r>
      <w:r>
        <w:rPr>
          <w:rFonts w:ascii="Times New Roman" w:hAnsi="Times New Roman" w:cs="Times New Roman"/>
          <w:sz w:val="28"/>
          <w:szCs w:val="18"/>
        </w:rPr>
        <w:t>соответствует требованиям БК</w:t>
      </w:r>
      <w:r w:rsidRPr="00EA4B29">
        <w:rPr>
          <w:rFonts w:ascii="Times New Roman" w:hAnsi="Times New Roman" w:cs="Times New Roman"/>
          <w:sz w:val="28"/>
          <w:szCs w:val="18"/>
        </w:rPr>
        <w:t xml:space="preserve"> РФ</w:t>
      </w:r>
      <w:r>
        <w:rPr>
          <w:rFonts w:ascii="Times New Roman" w:hAnsi="Times New Roman" w:cs="Times New Roman"/>
          <w:sz w:val="28"/>
          <w:szCs w:val="18"/>
        </w:rPr>
        <w:t>.</w:t>
      </w:r>
    </w:p>
    <w:p w:rsidR="00237510" w:rsidRDefault="00237510" w:rsidP="00237510">
      <w:pPr>
        <w:spacing w:line="360" w:lineRule="auto"/>
        <w:ind w:firstLine="709"/>
        <w:jc w:val="both"/>
        <w:rPr>
          <w:rFonts w:ascii="Times New Roman" w:hAnsi="Times New Roman" w:cs="Times New Roman"/>
          <w:sz w:val="28"/>
          <w:szCs w:val="18"/>
        </w:rPr>
      </w:pPr>
      <w:r>
        <w:rPr>
          <w:rFonts w:ascii="Times New Roman" w:hAnsi="Times New Roman" w:cs="Times New Roman"/>
          <w:sz w:val="28"/>
          <w:szCs w:val="26"/>
        </w:rPr>
        <w:t xml:space="preserve">3) </w:t>
      </w:r>
      <w:r>
        <w:rPr>
          <w:rFonts w:ascii="Times New Roman" w:hAnsi="Times New Roman" w:cs="Times New Roman"/>
          <w:sz w:val="28"/>
          <w:szCs w:val="18"/>
        </w:rPr>
        <w:t>Определим</w:t>
      </w:r>
      <w:r w:rsidRPr="00B475AF">
        <w:rPr>
          <w:rFonts w:ascii="Times New Roman" w:hAnsi="Times New Roman" w:cs="Times New Roman"/>
          <w:sz w:val="28"/>
          <w:szCs w:val="18"/>
        </w:rPr>
        <w:t xml:space="preserve"> предельный объем расходов на обслуживание муниципального долга</w:t>
      </w:r>
      <w:r>
        <w:rPr>
          <w:rFonts w:ascii="Times New Roman" w:hAnsi="Times New Roman" w:cs="Times New Roman"/>
          <w:sz w:val="28"/>
          <w:szCs w:val="18"/>
        </w:rPr>
        <w:t>.</w:t>
      </w:r>
    </w:p>
    <w:p w:rsidR="00237510" w:rsidRDefault="00237510" w:rsidP="00237510">
      <w:pPr>
        <w:spacing w:line="360" w:lineRule="auto"/>
        <w:ind w:firstLine="709"/>
        <w:jc w:val="both"/>
        <w:rPr>
          <w:rFonts w:ascii="Times New Roman" w:hAnsi="Times New Roman" w:cs="Times New Roman"/>
          <w:sz w:val="28"/>
          <w:szCs w:val="26"/>
        </w:rPr>
      </w:pPr>
      <w:proofErr w:type="gramStart"/>
      <w:r>
        <w:rPr>
          <w:rFonts w:ascii="Times New Roman" w:hAnsi="Times New Roman" w:cs="Times New Roman"/>
          <w:sz w:val="28"/>
          <w:szCs w:val="26"/>
        </w:rPr>
        <w:t>В соответствии со статьей 111 главы 14 БК РФ о</w:t>
      </w:r>
      <w:r w:rsidRPr="00237510">
        <w:rPr>
          <w:rFonts w:ascii="Times New Roman" w:hAnsi="Times New Roman" w:cs="Times New Roman"/>
          <w:sz w:val="28"/>
          <w:szCs w:val="26"/>
        </w:rPr>
        <w:t>бъем расходов на обслуживание государственного</w:t>
      </w:r>
      <w:r w:rsidR="00C25765">
        <w:rPr>
          <w:rFonts w:ascii="Times New Roman" w:hAnsi="Times New Roman" w:cs="Times New Roman"/>
          <w:sz w:val="28"/>
          <w:szCs w:val="26"/>
        </w:rPr>
        <w:t xml:space="preserve"> или муниципального</w:t>
      </w:r>
      <w:r w:rsidRPr="00237510">
        <w:rPr>
          <w:rFonts w:ascii="Times New Roman" w:hAnsi="Times New Roman" w:cs="Times New Roman"/>
          <w:sz w:val="28"/>
          <w:szCs w:val="26"/>
        </w:rPr>
        <w:t xml:space="preserve"> дол</w:t>
      </w:r>
      <w:r>
        <w:rPr>
          <w:rFonts w:ascii="Times New Roman" w:hAnsi="Times New Roman" w:cs="Times New Roman"/>
          <w:sz w:val="28"/>
          <w:szCs w:val="26"/>
        </w:rPr>
        <w:t>га субъекта РФ</w:t>
      </w:r>
      <w:r w:rsidRPr="00237510">
        <w:rPr>
          <w:rFonts w:ascii="Times New Roman" w:hAnsi="Times New Roman" w:cs="Times New Roman"/>
          <w:sz w:val="28"/>
          <w:szCs w:val="26"/>
        </w:rPr>
        <w:t xml:space="preserve"> в очередном финансовом году и плановом </w:t>
      </w:r>
      <w:r w:rsidR="00C25765">
        <w:rPr>
          <w:rFonts w:ascii="Times New Roman" w:hAnsi="Times New Roman" w:cs="Times New Roman"/>
          <w:sz w:val="28"/>
          <w:szCs w:val="26"/>
        </w:rPr>
        <w:t>периоде</w:t>
      </w:r>
      <w:r w:rsidRPr="00237510">
        <w:rPr>
          <w:rFonts w:ascii="Times New Roman" w:hAnsi="Times New Roman" w:cs="Times New Roman"/>
          <w:sz w:val="28"/>
          <w:szCs w:val="26"/>
        </w:rPr>
        <w:t xml:space="preserve">, утвержденный законом (решением) о соответствующем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w:t>
      </w:r>
      <w:r w:rsidRPr="00237510">
        <w:rPr>
          <w:rFonts w:ascii="Times New Roman" w:hAnsi="Times New Roman" w:cs="Times New Roman"/>
          <w:sz w:val="28"/>
          <w:szCs w:val="26"/>
        </w:rPr>
        <w:lastRenderedPageBreak/>
        <w:t>исключением объема расходов, которые осуществляются за счет</w:t>
      </w:r>
      <w:proofErr w:type="gramEnd"/>
      <w:r w:rsidRPr="00237510">
        <w:rPr>
          <w:rFonts w:ascii="Times New Roman" w:hAnsi="Times New Roman" w:cs="Times New Roman"/>
          <w:sz w:val="28"/>
          <w:szCs w:val="26"/>
        </w:rPr>
        <w:t xml:space="preserve"> субвенций, предоставляемых из бюджетов бюджет</w:t>
      </w:r>
      <w:r>
        <w:rPr>
          <w:rFonts w:ascii="Times New Roman" w:hAnsi="Times New Roman" w:cs="Times New Roman"/>
          <w:sz w:val="28"/>
          <w:szCs w:val="26"/>
        </w:rPr>
        <w:t>ной системы РФ</w:t>
      </w:r>
      <w:r w:rsidRPr="00237510">
        <w:rPr>
          <w:rFonts w:ascii="Times New Roman" w:hAnsi="Times New Roman" w:cs="Times New Roman"/>
          <w:sz w:val="28"/>
          <w:szCs w:val="26"/>
        </w:rPr>
        <w:t>.</w:t>
      </w:r>
    </w:p>
    <w:p w:rsidR="00C25765" w:rsidRDefault="00C25765" w:rsidP="00C25765">
      <w:pPr>
        <w:spacing w:line="360" w:lineRule="auto"/>
        <w:jc w:val="both"/>
        <w:rPr>
          <w:rFonts w:ascii="Times New Roman" w:hAnsi="Times New Roman" w:cs="Times New Roman"/>
          <w:sz w:val="28"/>
          <w:szCs w:val="28"/>
        </w:rPr>
      </w:pPr>
      <w:r>
        <w:rPr>
          <w:rFonts w:ascii="Times New Roman" w:hAnsi="Times New Roman" w:cs="Times New Roman"/>
          <w:sz w:val="28"/>
          <w:szCs w:val="28"/>
        </w:rPr>
        <w:t>Расходы на обслуживание муниципального долга = 44 520 000 - 3 840 650 = 40 679 350 тыс. руб.</w:t>
      </w:r>
    </w:p>
    <w:p w:rsidR="00C25765" w:rsidRDefault="00C25765" w:rsidP="00C25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B475AF">
        <w:rPr>
          <w:rFonts w:ascii="Times New Roman" w:hAnsi="Times New Roman" w:cs="Times New Roman"/>
          <w:sz w:val="28"/>
          <w:szCs w:val="28"/>
        </w:rPr>
        <w:t>редельный объем расходов на обслуживание муниципального долга</w:t>
      </w:r>
      <w:r>
        <w:rPr>
          <w:rFonts w:ascii="Times New Roman" w:hAnsi="Times New Roman" w:cs="Times New Roman"/>
          <w:sz w:val="28"/>
          <w:szCs w:val="28"/>
        </w:rPr>
        <w:t xml:space="preserve"> =</w:t>
      </w:r>
    </w:p>
    <w:p w:rsidR="00C25765" w:rsidRDefault="00C25765" w:rsidP="00C25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m:oMath>
        <m:f>
          <m:fPr>
            <m:ctrlPr>
              <w:rPr>
                <w:rFonts w:ascii="Cambria Math" w:hAnsi="Times New Roman" w:cs="Times New Roman"/>
                <w:i/>
                <w:sz w:val="28"/>
                <w:szCs w:val="26"/>
              </w:rPr>
            </m:ctrlPr>
          </m:fPr>
          <m:num>
            <m:r>
              <m:rPr>
                <m:sty m:val="p"/>
              </m:rPr>
              <w:rPr>
                <w:rFonts w:ascii="Cambria Math" w:hAnsi="Cambria Math" w:cs="Times New Roman"/>
                <w:sz w:val="28"/>
                <w:szCs w:val="28"/>
              </w:rPr>
              <m:t xml:space="preserve">40 679 350 </m:t>
            </m:r>
            <m:r>
              <m:rPr>
                <m:sty m:val="p"/>
              </m:rPr>
              <w:rPr>
                <w:rFonts w:ascii="Cambria Math" w:hAnsi="Times New Roman" w:cs="Times New Roman"/>
                <w:sz w:val="28"/>
                <w:szCs w:val="26"/>
              </w:rPr>
              <m:t>тыс</m:t>
            </m:r>
            <m:r>
              <m:rPr>
                <m:sty m:val="p"/>
              </m:rPr>
              <w:rPr>
                <w:rFonts w:ascii="Cambria Math" w:hAnsi="Times New Roman" w:cs="Times New Roman"/>
                <w:sz w:val="28"/>
                <w:szCs w:val="26"/>
              </w:rPr>
              <m:t>.</m:t>
            </m:r>
            <m:r>
              <m:rPr>
                <m:sty m:val="p"/>
              </m:rPr>
              <w:rPr>
                <w:rFonts w:ascii="Cambria Math" w:hAnsi="Times New Roman" w:cs="Times New Roman"/>
                <w:sz w:val="28"/>
                <w:szCs w:val="26"/>
              </w:rPr>
              <m:t>руб</m:t>
            </m:r>
            <m:r>
              <w:rPr>
                <w:rFonts w:ascii="Cambria Math" w:hAnsi="Times New Roman" w:cs="Times New Roman"/>
                <w:sz w:val="28"/>
                <w:szCs w:val="26"/>
              </w:rPr>
              <m:t xml:space="preserve">.  </m:t>
            </m:r>
            <m:r>
              <w:rPr>
                <w:rFonts w:ascii="Cambria Math" w:hAnsi="Cambria Math" w:cs="Times New Roman"/>
                <w:sz w:val="28"/>
                <w:szCs w:val="26"/>
              </w:rPr>
              <m:t>*</m:t>
            </m:r>
            <m:r>
              <w:rPr>
                <w:rFonts w:ascii="Cambria Math" w:hAnsi="Times New Roman" w:cs="Times New Roman"/>
                <w:sz w:val="28"/>
                <w:szCs w:val="26"/>
              </w:rPr>
              <m:t xml:space="preserve"> 15%</m:t>
            </m:r>
          </m:num>
          <m:den>
            <m:r>
              <w:rPr>
                <w:rFonts w:ascii="Cambria Math" w:hAnsi="Times New Roman" w:cs="Times New Roman"/>
                <w:sz w:val="28"/>
                <w:szCs w:val="26"/>
              </w:rPr>
              <m:t>100%</m:t>
            </m:r>
          </m:den>
        </m:f>
      </m:oMath>
      <w:r>
        <w:rPr>
          <w:rFonts w:ascii="Times New Roman" w:hAnsi="Times New Roman" w:cs="Times New Roman"/>
          <w:sz w:val="28"/>
          <w:szCs w:val="26"/>
        </w:rPr>
        <w:t xml:space="preserve"> = </w:t>
      </w:r>
      <w:r>
        <w:rPr>
          <w:rFonts w:ascii="Times New Roman" w:hAnsi="Times New Roman" w:cs="Times New Roman"/>
          <w:sz w:val="28"/>
          <w:szCs w:val="28"/>
        </w:rPr>
        <w:t>6 101 902,5 тыс.руб.</w:t>
      </w:r>
    </w:p>
    <w:p w:rsidR="00343AE0" w:rsidRPr="00105A85" w:rsidRDefault="00105A85" w:rsidP="00D31F29">
      <w:pPr>
        <w:pStyle w:val="2"/>
      </w:pPr>
      <w:bookmarkStart w:id="10" w:name="_Toc405739688"/>
      <w:r>
        <w:t>Список литературы</w:t>
      </w:r>
      <w:bookmarkEnd w:id="10"/>
    </w:p>
    <w:p w:rsidR="00105A85" w:rsidRDefault="00105A85" w:rsidP="00D31F29">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105A85">
        <w:rPr>
          <w:rFonts w:ascii="Times New Roman" w:hAnsi="Times New Roman" w:cs="Times New Roman"/>
          <w:sz w:val="28"/>
          <w:szCs w:val="28"/>
        </w:rPr>
        <w:t>Бюджетный кодекс РФ. Федеральный закон от 31.07.1998 N 145-ФЗ // [</w:t>
      </w:r>
      <w:proofErr w:type="spellStart"/>
      <w:r w:rsidRPr="00105A85">
        <w:rPr>
          <w:rFonts w:ascii="Times New Roman" w:hAnsi="Times New Roman" w:cs="Times New Roman"/>
          <w:sz w:val="28"/>
          <w:szCs w:val="28"/>
        </w:rPr>
        <w:t>КонсультантПлюс</w:t>
      </w:r>
      <w:proofErr w:type="spellEnd"/>
      <w:r w:rsidRPr="00105A85">
        <w:rPr>
          <w:rFonts w:ascii="Times New Roman" w:hAnsi="Times New Roman" w:cs="Times New Roman"/>
          <w:sz w:val="28"/>
          <w:szCs w:val="28"/>
        </w:rPr>
        <w:t>]</w:t>
      </w:r>
      <w:r>
        <w:rPr>
          <w:rFonts w:ascii="Times New Roman" w:hAnsi="Times New Roman" w:cs="Times New Roman"/>
          <w:sz w:val="28"/>
          <w:szCs w:val="28"/>
        </w:rPr>
        <w:t>.</w:t>
      </w:r>
    </w:p>
    <w:p w:rsidR="00EC5DF3" w:rsidRDefault="00D31F29" w:rsidP="00D31F2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650C1" w:rsidRPr="001650C1">
        <w:rPr>
          <w:rFonts w:ascii="Times New Roman" w:hAnsi="Times New Roman" w:cs="Times New Roman"/>
          <w:sz w:val="28"/>
          <w:szCs w:val="28"/>
        </w:rPr>
        <w:t>Об основах обязательного социального страхования: Федеральный закон РФ от 16.07.99 г. № 165-ФЗ (ред. от 28.12.2013).</w:t>
      </w:r>
    </w:p>
    <w:p w:rsidR="00105A85" w:rsidRPr="00105A85" w:rsidRDefault="00D31F29" w:rsidP="00D31F2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05A85" w:rsidRPr="00105A85">
        <w:rPr>
          <w:rFonts w:ascii="Times New Roman" w:hAnsi="Times New Roman" w:cs="Times New Roman"/>
          <w:sz w:val="28"/>
          <w:szCs w:val="28"/>
        </w:rPr>
        <w:t>Об утверждении Указаний о порядке применения бюджетной классификации Российской Федерации: Приказ Минфина России от 1 июля 2013 г. N 65н.</w:t>
      </w:r>
    </w:p>
    <w:p w:rsidR="00105A85" w:rsidRDefault="00D31F29" w:rsidP="00D31F2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D31F29">
        <w:rPr>
          <w:rFonts w:ascii="Times New Roman" w:hAnsi="Times New Roman" w:cs="Times New Roman"/>
          <w:sz w:val="28"/>
          <w:szCs w:val="28"/>
        </w:rPr>
        <w:t>Галанов В.А. Финансы, денежное обращение и кредит: учебник – М.: ФОРУМ: ИНФРА-М, 2009. – 416 с.</w:t>
      </w:r>
    </w:p>
    <w:p w:rsidR="009E73A5" w:rsidRDefault="00D31F29" w:rsidP="00D31F2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343AE0" w:rsidRPr="00343AE0">
        <w:rPr>
          <w:rFonts w:ascii="Times New Roman" w:hAnsi="Times New Roman" w:cs="Times New Roman"/>
          <w:sz w:val="28"/>
          <w:szCs w:val="28"/>
        </w:rPr>
        <w:t>Изабакаров</w:t>
      </w:r>
      <w:proofErr w:type="spellEnd"/>
      <w:r w:rsidR="00343AE0" w:rsidRPr="00343AE0">
        <w:rPr>
          <w:rFonts w:ascii="Times New Roman" w:hAnsi="Times New Roman" w:cs="Times New Roman"/>
          <w:sz w:val="28"/>
          <w:szCs w:val="28"/>
        </w:rPr>
        <w:t xml:space="preserve"> И.Г. Бюджетная система Российской Федерации: учеб</w:t>
      </w:r>
      <w:proofErr w:type="gramStart"/>
      <w:r w:rsidR="00343AE0" w:rsidRPr="00343AE0">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w:t>
      </w:r>
      <w:r w:rsidR="00343AE0" w:rsidRPr="00343AE0">
        <w:rPr>
          <w:rFonts w:ascii="Times New Roman" w:hAnsi="Times New Roman" w:cs="Times New Roman"/>
          <w:sz w:val="28"/>
          <w:szCs w:val="28"/>
        </w:rPr>
        <w:t xml:space="preserve">/ И.Г. </w:t>
      </w:r>
      <w:proofErr w:type="spellStart"/>
      <w:r w:rsidR="00343AE0" w:rsidRPr="00343AE0">
        <w:rPr>
          <w:rFonts w:ascii="Times New Roman" w:hAnsi="Times New Roman" w:cs="Times New Roman"/>
          <w:sz w:val="28"/>
          <w:szCs w:val="28"/>
        </w:rPr>
        <w:t>Изабакаров</w:t>
      </w:r>
      <w:proofErr w:type="spellEnd"/>
      <w:r w:rsidR="00343AE0" w:rsidRPr="00343AE0">
        <w:rPr>
          <w:rFonts w:ascii="Times New Roman" w:hAnsi="Times New Roman" w:cs="Times New Roman"/>
          <w:sz w:val="28"/>
          <w:szCs w:val="28"/>
        </w:rPr>
        <w:t xml:space="preserve">, Ф.И </w:t>
      </w:r>
      <w:proofErr w:type="spellStart"/>
      <w:r w:rsidR="00343AE0" w:rsidRPr="00343AE0">
        <w:rPr>
          <w:rFonts w:ascii="Times New Roman" w:hAnsi="Times New Roman" w:cs="Times New Roman"/>
          <w:sz w:val="28"/>
          <w:szCs w:val="28"/>
        </w:rPr>
        <w:t>Ниналалова</w:t>
      </w:r>
      <w:proofErr w:type="spellEnd"/>
      <w:r w:rsidR="00343AE0" w:rsidRPr="00343AE0">
        <w:rPr>
          <w:rFonts w:ascii="Times New Roman" w:hAnsi="Times New Roman" w:cs="Times New Roman"/>
          <w:sz w:val="28"/>
          <w:szCs w:val="28"/>
        </w:rPr>
        <w:t>. - М.: Вузовский учебник: ИНФРА-М, 2013.-272 с.</w:t>
      </w:r>
    </w:p>
    <w:p w:rsidR="00BF740E" w:rsidRPr="00BF740E" w:rsidRDefault="00D31F29" w:rsidP="00D31F29">
      <w:pPr>
        <w:spacing w:after="0" w:line="360" w:lineRule="auto"/>
        <w:ind w:firstLine="567"/>
        <w:jc w:val="both"/>
        <w:rPr>
          <w:rFonts w:ascii="Times New Roman" w:hAnsi="Times New Roman" w:cs="Times New Roman"/>
          <w:sz w:val="28"/>
          <w:szCs w:val="28"/>
          <w:u w:val="single"/>
        </w:rPr>
      </w:pPr>
      <w:r>
        <w:rPr>
          <w:rFonts w:ascii="Times New Roman" w:hAnsi="Times New Roman" w:cs="Times New Roman"/>
          <w:sz w:val="28"/>
          <w:szCs w:val="28"/>
        </w:rPr>
        <w:t xml:space="preserve">6. </w:t>
      </w:r>
      <w:r w:rsidR="00BF740E">
        <w:rPr>
          <w:rFonts w:ascii="Times New Roman" w:hAnsi="Times New Roman" w:cs="Times New Roman"/>
          <w:sz w:val="28"/>
          <w:szCs w:val="28"/>
        </w:rPr>
        <w:t xml:space="preserve">Бюджет фонда социального страхования </w:t>
      </w:r>
      <w:r w:rsidR="00BF740E" w:rsidRPr="00BF740E">
        <w:rPr>
          <w:rFonts w:ascii="Times New Roman" w:hAnsi="Times New Roman" w:cs="Times New Roman"/>
          <w:sz w:val="28"/>
          <w:szCs w:val="28"/>
        </w:rPr>
        <w:t>[Электронный ресурс] //</w:t>
      </w:r>
      <w:r w:rsidR="00BF740E">
        <w:rPr>
          <w:rFonts w:ascii="Times New Roman" w:hAnsi="Times New Roman" w:cs="Times New Roman"/>
          <w:sz w:val="28"/>
          <w:szCs w:val="28"/>
        </w:rPr>
        <w:t xml:space="preserve"> </w:t>
      </w:r>
      <w:r w:rsidR="00BF740E" w:rsidRPr="00BF740E">
        <w:rPr>
          <w:rFonts w:ascii="Times New Roman" w:hAnsi="Times New Roman" w:cs="Times New Roman"/>
          <w:sz w:val="28"/>
          <w:szCs w:val="28"/>
        </w:rPr>
        <w:t>Министерство финансов РФ</w:t>
      </w:r>
      <w:r w:rsidR="00BF740E">
        <w:rPr>
          <w:rFonts w:ascii="Times New Roman" w:hAnsi="Times New Roman" w:cs="Times New Roman"/>
          <w:sz w:val="28"/>
          <w:szCs w:val="28"/>
        </w:rPr>
        <w:t xml:space="preserve">, 2009-2013 гг. </w:t>
      </w:r>
      <w:r w:rsidR="00BF740E" w:rsidRPr="00BF740E">
        <w:rPr>
          <w:rFonts w:ascii="Times New Roman" w:hAnsi="Times New Roman" w:cs="Times New Roman"/>
          <w:sz w:val="28"/>
          <w:szCs w:val="28"/>
        </w:rPr>
        <w:t>– режим доступа:</w:t>
      </w:r>
      <w:r w:rsidR="00BF740E">
        <w:rPr>
          <w:rFonts w:ascii="Times New Roman" w:hAnsi="Times New Roman" w:cs="Times New Roman"/>
          <w:sz w:val="28"/>
          <w:szCs w:val="28"/>
        </w:rPr>
        <w:t xml:space="preserve"> </w:t>
      </w:r>
      <w:hyperlink r:id="rId12" w:history="1">
        <w:r w:rsidR="00BF740E" w:rsidRPr="00BF740E">
          <w:rPr>
            <w:rStyle w:val="ac"/>
            <w:rFonts w:ascii="Times New Roman" w:hAnsi="Times New Roman" w:cs="Times New Roman"/>
            <w:sz w:val="28"/>
            <w:szCs w:val="28"/>
          </w:rPr>
          <w:t>http://info.minfin.ru/fss.php</w:t>
        </w:r>
      </w:hyperlink>
      <w:r w:rsidR="00BF740E">
        <w:rPr>
          <w:rFonts w:ascii="Times New Roman" w:hAnsi="Times New Roman" w:cs="Times New Roman"/>
          <w:sz w:val="28"/>
          <w:szCs w:val="28"/>
        </w:rPr>
        <w:t xml:space="preserve">, </w:t>
      </w:r>
      <w:r w:rsidR="00BF740E" w:rsidRPr="00BF740E">
        <w:rPr>
          <w:rFonts w:ascii="Times New Roman" w:hAnsi="Times New Roman" w:cs="Times New Roman"/>
          <w:sz w:val="28"/>
          <w:szCs w:val="28"/>
        </w:rPr>
        <w:t xml:space="preserve">свободный. – </w:t>
      </w:r>
      <w:proofErr w:type="spellStart"/>
      <w:r w:rsidR="00BF740E" w:rsidRPr="00BF740E">
        <w:rPr>
          <w:rFonts w:ascii="Times New Roman" w:hAnsi="Times New Roman" w:cs="Times New Roman"/>
          <w:sz w:val="28"/>
          <w:szCs w:val="28"/>
        </w:rPr>
        <w:t>Загл</w:t>
      </w:r>
      <w:proofErr w:type="spellEnd"/>
      <w:r w:rsidR="00BF740E" w:rsidRPr="00BF740E">
        <w:rPr>
          <w:rFonts w:ascii="Times New Roman" w:hAnsi="Times New Roman" w:cs="Times New Roman"/>
          <w:sz w:val="28"/>
          <w:szCs w:val="28"/>
        </w:rPr>
        <w:t>. с экрана</w:t>
      </w:r>
      <w:proofErr w:type="gramStart"/>
      <w:r w:rsidR="00BF740E" w:rsidRPr="00BF740E">
        <w:rPr>
          <w:rFonts w:ascii="Times New Roman" w:hAnsi="Times New Roman" w:cs="Times New Roman"/>
          <w:sz w:val="28"/>
          <w:szCs w:val="28"/>
        </w:rPr>
        <w:t>.</w:t>
      </w:r>
      <w:proofErr w:type="gramEnd"/>
      <w:r w:rsidR="00BF740E" w:rsidRPr="00BF740E">
        <w:rPr>
          <w:rFonts w:ascii="Times New Roman" w:hAnsi="Times New Roman" w:cs="Times New Roman"/>
          <w:sz w:val="28"/>
          <w:szCs w:val="28"/>
        </w:rPr>
        <w:t xml:space="preserve"> – (</w:t>
      </w:r>
      <w:proofErr w:type="gramStart"/>
      <w:r w:rsidR="00BF740E" w:rsidRPr="00BF740E">
        <w:rPr>
          <w:rFonts w:ascii="Times New Roman" w:hAnsi="Times New Roman" w:cs="Times New Roman"/>
          <w:sz w:val="28"/>
          <w:szCs w:val="28"/>
        </w:rPr>
        <w:t>д</w:t>
      </w:r>
      <w:proofErr w:type="gramEnd"/>
      <w:r w:rsidR="00BF740E" w:rsidRPr="00BF740E">
        <w:rPr>
          <w:rFonts w:ascii="Times New Roman" w:hAnsi="Times New Roman" w:cs="Times New Roman"/>
          <w:sz w:val="28"/>
          <w:szCs w:val="28"/>
        </w:rPr>
        <w:t>ата о</w:t>
      </w:r>
      <w:r w:rsidR="00BF740E">
        <w:rPr>
          <w:rFonts w:ascii="Times New Roman" w:hAnsi="Times New Roman" w:cs="Times New Roman"/>
          <w:sz w:val="28"/>
          <w:szCs w:val="28"/>
        </w:rPr>
        <w:t>бращения: 04</w:t>
      </w:r>
      <w:r w:rsidR="00BF740E" w:rsidRPr="00BF740E">
        <w:rPr>
          <w:rFonts w:ascii="Times New Roman" w:hAnsi="Times New Roman" w:cs="Times New Roman"/>
          <w:sz w:val="28"/>
          <w:szCs w:val="28"/>
        </w:rPr>
        <w:t>.12.2014).</w:t>
      </w:r>
    </w:p>
    <w:p w:rsidR="00E4238C" w:rsidRDefault="00D31F29" w:rsidP="00D31F29">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7. </w:t>
      </w:r>
      <w:r w:rsidR="00E4238C" w:rsidRPr="00E4238C">
        <w:rPr>
          <w:rFonts w:ascii="Times New Roman" w:hAnsi="Times New Roman" w:cs="Times New Roman"/>
          <w:sz w:val="28"/>
          <w:szCs w:val="28"/>
        </w:rPr>
        <w:t>Бюджет Фонда социального страхования Российской Федерации</w:t>
      </w:r>
      <w:r w:rsidR="00E4238C">
        <w:rPr>
          <w:rFonts w:ascii="Times New Roman" w:hAnsi="Times New Roman" w:cs="Times New Roman"/>
          <w:sz w:val="28"/>
          <w:szCs w:val="28"/>
        </w:rPr>
        <w:t xml:space="preserve"> </w:t>
      </w:r>
      <w:r w:rsidR="00E4238C" w:rsidRPr="00E4238C">
        <w:rPr>
          <w:rFonts w:ascii="Times New Roman" w:hAnsi="Times New Roman" w:cs="Times New Roman"/>
          <w:sz w:val="28"/>
          <w:szCs w:val="28"/>
        </w:rPr>
        <w:t xml:space="preserve">[Электронный ресурс] //  </w:t>
      </w:r>
      <w:r w:rsidR="00E4238C">
        <w:rPr>
          <w:rFonts w:ascii="Times New Roman" w:hAnsi="Times New Roman" w:cs="Times New Roman"/>
          <w:sz w:val="28"/>
          <w:szCs w:val="28"/>
        </w:rPr>
        <w:t>Консультант плюс, 1997-2014 гг.</w:t>
      </w:r>
      <w:r w:rsidR="00E4238C" w:rsidRPr="00E4238C">
        <w:rPr>
          <w:rFonts w:ascii="Times New Roman" w:hAnsi="Times New Roman" w:cs="Times New Roman"/>
          <w:sz w:val="28"/>
          <w:szCs w:val="28"/>
        </w:rPr>
        <w:t xml:space="preserve"> – режим доступа:</w:t>
      </w:r>
      <w:r w:rsidR="00E4238C">
        <w:rPr>
          <w:rFonts w:ascii="Times New Roman" w:hAnsi="Times New Roman" w:cs="Times New Roman"/>
          <w:sz w:val="28"/>
          <w:szCs w:val="28"/>
        </w:rPr>
        <w:t xml:space="preserve"> </w:t>
      </w:r>
      <w:hyperlink r:id="rId13" w:history="1">
        <w:r w:rsidR="00E4238C" w:rsidRPr="00944FFB">
          <w:rPr>
            <w:rStyle w:val="ac"/>
            <w:rFonts w:ascii="Times New Roman" w:hAnsi="Times New Roman" w:cs="Times New Roman"/>
            <w:sz w:val="28"/>
            <w:szCs w:val="28"/>
          </w:rPr>
          <w:t>http://www.consultant.ru/document/cons_doc_LAW_165592/?frame=25</w:t>
        </w:r>
      </w:hyperlink>
      <w:r w:rsidR="00E4238C">
        <w:rPr>
          <w:rStyle w:val="ac"/>
          <w:rFonts w:ascii="Times New Roman" w:hAnsi="Times New Roman" w:cs="Times New Roman"/>
          <w:color w:val="000000" w:themeColor="text1"/>
          <w:sz w:val="28"/>
          <w:szCs w:val="28"/>
          <w:u w:val="none"/>
        </w:rPr>
        <w:t xml:space="preserve">, </w:t>
      </w:r>
      <w:r w:rsidR="00E4238C" w:rsidRPr="00E4238C">
        <w:rPr>
          <w:rFonts w:ascii="Times New Roman" w:hAnsi="Times New Roman" w:cs="Times New Roman"/>
          <w:color w:val="000000" w:themeColor="text1"/>
          <w:sz w:val="28"/>
          <w:szCs w:val="28"/>
        </w:rPr>
        <w:t xml:space="preserve">свободный. – </w:t>
      </w:r>
      <w:proofErr w:type="spellStart"/>
      <w:r w:rsidR="00E4238C" w:rsidRPr="00E4238C">
        <w:rPr>
          <w:rFonts w:ascii="Times New Roman" w:hAnsi="Times New Roman" w:cs="Times New Roman"/>
          <w:color w:val="000000" w:themeColor="text1"/>
          <w:sz w:val="28"/>
          <w:szCs w:val="28"/>
        </w:rPr>
        <w:t>Загл</w:t>
      </w:r>
      <w:proofErr w:type="spellEnd"/>
      <w:r w:rsidR="00E4238C" w:rsidRPr="00E4238C">
        <w:rPr>
          <w:rFonts w:ascii="Times New Roman" w:hAnsi="Times New Roman" w:cs="Times New Roman"/>
          <w:color w:val="000000" w:themeColor="text1"/>
          <w:sz w:val="28"/>
          <w:szCs w:val="28"/>
        </w:rPr>
        <w:t>. с экрана</w:t>
      </w:r>
      <w:proofErr w:type="gramStart"/>
      <w:r w:rsidR="00E4238C" w:rsidRPr="00E4238C">
        <w:rPr>
          <w:rFonts w:ascii="Times New Roman" w:hAnsi="Times New Roman" w:cs="Times New Roman"/>
          <w:color w:val="000000" w:themeColor="text1"/>
          <w:sz w:val="28"/>
          <w:szCs w:val="28"/>
        </w:rPr>
        <w:t>.</w:t>
      </w:r>
      <w:proofErr w:type="gramEnd"/>
      <w:r w:rsidR="00E4238C" w:rsidRPr="00E4238C">
        <w:rPr>
          <w:rFonts w:ascii="Times New Roman" w:hAnsi="Times New Roman" w:cs="Times New Roman"/>
          <w:color w:val="000000" w:themeColor="text1"/>
          <w:sz w:val="28"/>
          <w:szCs w:val="28"/>
        </w:rPr>
        <w:t xml:space="preserve"> – (</w:t>
      </w:r>
      <w:proofErr w:type="gramStart"/>
      <w:r w:rsidR="00E4238C" w:rsidRPr="00E4238C">
        <w:rPr>
          <w:rFonts w:ascii="Times New Roman" w:hAnsi="Times New Roman" w:cs="Times New Roman"/>
          <w:color w:val="000000" w:themeColor="text1"/>
          <w:sz w:val="28"/>
          <w:szCs w:val="28"/>
        </w:rPr>
        <w:t>д</w:t>
      </w:r>
      <w:proofErr w:type="gramEnd"/>
      <w:r w:rsidR="00E4238C" w:rsidRPr="00E4238C">
        <w:rPr>
          <w:rFonts w:ascii="Times New Roman" w:hAnsi="Times New Roman" w:cs="Times New Roman"/>
          <w:color w:val="000000" w:themeColor="text1"/>
          <w:sz w:val="28"/>
          <w:szCs w:val="28"/>
        </w:rPr>
        <w:t>ата обращения: 04.12.2014).</w:t>
      </w:r>
    </w:p>
    <w:p w:rsidR="00D31F29" w:rsidRDefault="00D31F29" w:rsidP="00D31F29">
      <w:pPr>
        <w:spacing w:after="0" w:line="360" w:lineRule="auto"/>
        <w:ind w:firstLine="567"/>
        <w:jc w:val="both"/>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rPr>
        <w:lastRenderedPageBreak/>
        <w:t xml:space="preserve">8. </w:t>
      </w:r>
      <w:r w:rsidR="00105A85" w:rsidRPr="00105A85">
        <w:rPr>
          <w:rFonts w:ascii="Times New Roman" w:hAnsi="Times New Roman" w:cs="Times New Roman"/>
          <w:color w:val="000000" w:themeColor="text1"/>
          <w:sz w:val="28"/>
          <w:szCs w:val="28"/>
        </w:rPr>
        <w:t xml:space="preserve">Выплаты, производимые ФСС РФ в 2014 году [Электронный ресурс] //  Фонд социального страхования Российской Федерации, 2001-2014 гг. – режим доступа: </w:t>
      </w:r>
      <w:hyperlink r:id="rId14" w:history="1">
        <w:r w:rsidR="00105A85" w:rsidRPr="00105A85">
          <w:rPr>
            <w:rStyle w:val="ac"/>
            <w:rFonts w:ascii="Times New Roman" w:hAnsi="Times New Roman" w:cs="Times New Roman"/>
            <w:sz w:val="28"/>
            <w:szCs w:val="28"/>
          </w:rPr>
          <w:t>http://r41.fss.ru/30682/41899.shtml</w:t>
        </w:r>
      </w:hyperlink>
      <w:r w:rsidR="00105A85" w:rsidRPr="00105A85">
        <w:rPr>
          <w:rFonts w:ascii="Times New Roman" w:hAnsi="Times New Roman" w:cs="Times New Roman"/>
          <w:color w:val="000000" w:themeColor="text1"/>
          <w:sz w:val="28"/>
          <w:szCs w:val="28"/>
        </w:rPr>
        <w:t xml:space="preserve">, свободный. – </w:t>
      </w:r>
      <w:proofErr w:type="spellStart"/>
      <w:r w:rsidR="00105A85" w:rsidRPr="00105A85">
        <w:rPr>
          <w:rFonts w:ascii="Times New Roman" w:hAnsi="Times New Roman" w:cs="Times New Roman"/>
          <w:color w:val="000000" w:themeColor="text1"/>
          <w:sz w:val="28"/>
          <w:szCs w:val="28"/>
        </w:rPr>
        <w:t>Загл</w:t>
      </w:r>
      <w:proofErr w:type="spellEnd"/>
      <w:r w:rsidR="00105A85" w:rsidRPr="00105A85">
        <w:rPr>
          <w:rFonts w:ascii="Times New Roman" w:hAnsi="Times New Roman" w:cs="Times New Roman"/>
          <w:color w:val="000000" w:themeColor="text1"/>
          <w:sz w:val="28"/>
          <w:szCs w:val="28"/>
        </w:rPr>
        <w:t>. с экрана</w:t>
      </w:r>
      <w:proofErr w:type="gramStart"/>
      <w:r w:rsidR="00105A85" w:rsidRPr="00105A85">
        <w:rPr>
          <w:rFonts w:ascii="Times New Roman" w:hAnsi="Times New Roman" w:cs="Times New Roman"/>
          <w:color w:val="000000" w:themeColor="text1"/>
          <w:sz w:val="28"/>
          <w:szCs w:val="28"/>
        </w:rPr>
        <w:t>.</w:t>
      </w:r>
      <w:proofErr w:type="gramEnd"/>
      <w:r w:rsidR="00105A85" w:rsidRPr="00105A85">
        <w:rPr>
          <w:rFonts w:ascii="Times New Roman" w:hAnsi="Times New Roman" w:cs="Times New Roman"/>
          <w:color w:val="000000" w:themeColor="text1"/>
          <w:sz w:val="28"/>
          <w:szCs w:val="28"/>
        </w:rPr>
        <w:t xml:space="preserve"> – (</w:t>
      </w:r>
      <w:proofErr w:type="gramStart"/>
      <w:r w:rsidR="00105A85" w:rsidRPr="00105A85">
        <w:rPr>
          <w:rFonts w:ascii="Times New Roman" w:hAnsi="Times New Roman" w:cs="Times New Roman"/>
          <w:color w:val="000000" w:themeColor="text1"/>
          <w:sz w:val="28"/>
          <w:szCs w:val="28"/>
        </w:rPr>
        <w:t>д</w:t>
      </w:r>
      <w:proofErr w:type="gramEnd"/>
      <w:r w:rsidR="00105A85" w:rsidRPr="00105A85">
        <w:rPr>
          <w:rFonts w:ascii="Times New Roman" w:hAnsi="Times New Roman" w:cs="Times New Roman"/>
          <w:color w:val="000000" w:themeColor="text1"/>
          <w:sz w:val="28"/>
          <w:szCs w:val="28"/>
        </w:rPr>
        <w:t>ата обращения: 02.12.2014).</w:t>
      </w:r>
    </w:p>
    <w:p w:rsidR="00BF740E" w:rsidRPr="00D31F29" w:rsidRDefault="00D31F29" w:rsidP="00D31F29">
      <w:pPr>
        <w:spacing w:after="0" w:line="360" w:lineRule="auto"/>
        <w:ind w:firstLine="567"/>
        <w:jc w:val="both"/>
        <w:rPr>
          <w:rFonts w:ascii="Times New Roman" w:hAnsi="Times New Roman" w:cs="Times New Roman"/>
          <w:color w:val="000000" w:themeColor="text1"/>
          <w:sz w:val="28"/>
          <w:szCs w:val="28"/>
          <w:u w:val="single"/>
        </w:rPr>
      </w:pPr>
      <w:r w:rsidRPr="00D31F29">
        <w:rPr>
          <w:rFonts w:ascii="Times New Roman" w:hAnsi="Times New Roman" w:cs="Times New Roman"/>
          <w:color w:val="000000" w:themeColor="text1"/>
          <w:sz w:val="28"/>
          <w:szCs w:val="28"/>
        </w:rPr>
        <w:t xml:space="preserve">9. </w:t>
      </w:r>
      <w:r w:rsidR="00105A85" w:rsidRPr="00105A85">
        <w:rPr>
          <w:rFonts w:ascii="Times New Roman" w:hAnsi="Times New Roman" w:cs="Times New Roman"/>
          <w:color w:val="000000" w:themeColor="text1"/>
          <w:sz w:val="28"/>
          <w:szCs w:val="28"/>
        </w:rPr>
        <w:t xml:space="preserve">Чем занимается Фонд социального страхования? [Электронный ресурс] //  </w:t>
      </w:r>
      <w:r w:rsidR="00105A85" w:rsidRPr="00105A85">
        <w:rPr>
          <w:rFonts w:ascii="Times New Roman" w:hAnsi="Times New Roman" w:cs="Times New Roman"/>
          <w:color w:val="000000" w:themeColor="text1"/>
          <w:sz w:val="28"/>
          <w:szCs w:val="28"/>
          <w:lang w:val="en-US"/>
        </w:rPr>
        <w:t>bank</w:t>
      </w:r>
      <w:r w:rsidR="00105A85" w:rsidRPr="00105A85">
        <w:rPr>
          <w:rFonts w:ascii="Times New Roman" w:hAnsi="Times New Roman" w:cs="Times New Roman"/>
          <w:color w:val="000000" w:themeColor="text1"/>
          <w:sz w:val="28"/>
          <w:szCs w:val="28"/>
        </w:rPr>
        <w:t>.</w:t>
      </w:r>
      <w:proofErr w:type="spellStart"/>
      <w:r w:rsidR="00105A85" w:rsidRPr="00105A85">
        <w:rPr>
          <w:rFonts w:ascii="Times New Roman" w:hAnsi="Times New Roman" w:cs="Times New Roman"/>
          <w:color w:val="000000" w:themeColor="text1"/>
          <w:sz w:val="28"/>
          <w:szCs w:val="28"/>
          <w:lang w:val="en-US"/>
        </w:rPr>
        <w:t>ru</w:t>
      </w:r>
      <w:proofErr w:type="spellEnd"/>
      <w:r w:rsidR="00105A85" w:rsidRPr="00105A85">
        <w:rPr>
          <w:rFonts w:ascii="Times New Roman" w:hAnsi="Times New Roman" w:cs="Times New Roman"/>
          <w:color w:val="000000" w:themeColor="text1"/>
          <w:sz w:val="28"/>
          <w:szCs w:val="28"/>
        </w:rPr>
        <w:t xml:space="preserve">, 2014 год – режим доступа:   </w:t>
      </w:r>
      <w:hyperlink r:id="rId15" w:history="1">
        <w:r w:rsidR="00105A85" w:rsidRPr="00105A85">
          <w:rPr>
            <w:rStyle w:val="ac"/>
            <w:rFonts w:ascii="Times New Roman" w:hAnsi="Times New Roman" w:cs="Times New Roman"/>
            <w:sz w:val="28"/>
            <w:szCs w:val="28"/>
          </w:rPr>
          <w:t>http://bank.ru/publication/show/id/10204/</w:t>
        </w:r>
      </w:hyperlink>
      <w:r w:rsidR="00105A85" w:rsidRPr="00105A85">
        <w:rPr>
          <w:rFonts w:ascii="Times New Roman" w:hAnsi="Times New Roman" w:cs="Times New Roman"/>
          <w:color w:val="000000" w:themeColor="text1"/>
          <w:sz w:val="28"/>
          <w:szCs w:val="28"/>
        </w:rPr>
        <w:t xml:space="preserve">, свободный. – </w:t>
      </w:r>
      <w:proofErr w:type="spellStart"/>
      <w:r w:rsidR="00105A85" w:rsidRPr="00105A85">
        <w:rPr>
          <w:rFonts w:ascii="Times New Roman" w:hAnsi="Times New Roman" w:cs="Times New Roman"/>
          <w:color w:val="000000" w:themeColor="text1"/>
          <w:sz w:val="28"/>
          <w:szCs w:val="28"/>
        </w:rPr>
        <w:t>Загл</w:t>
      </w:r>
      <w:proofErr w:type="spellEnd"/>
      <w:r w:rsidR="00105A85" w:rsidRPr="00105A85">
        <w:rPr>
          <w:rFonts w:ascii="Times New Roman" w:hAnsi="Times New Roman" w:cs="Times New Roman"/>
          <w:color w:val="000000" w:themeColor="text1"/>
          <w:sz w:val="28"/>
          <w:szCs w:val="28"/>
        </w:rPr>
        <w:t>. с экрана</w:t>
      </w:r>
      <w:proofErr w:type="gramStart"/>
      <w:r w:rsidR="00105A85" w:rsidRPr="00105A85">
        <w:rPr>
          <w:rFonts w:ascii="Times New Roman" w:hAnsi="Times New Roman" w:cs="Times New Roman"/>
          <w:color w:val="000000" w:themeColor="text1"/>
          <w:sz w:val="28"/>
          <w:szCs w:val="28"/>
        </w:rPr>
        <w:t>.</w:t>
      </w:r>
      <w:proofErr w:type="gramEnd"/>
      <w:r w:rsidR="00105A85" w:rsidRPr="00105A85">
        <w:rPr>
          <w:rFonts w:ascii="Times New Roman" w:hAnsi="Times New Roman" w:cs="Times New Roman"/>
          <w:color w:val="000000" w:themeColor="text1"/>
          <w:sz w:val="28"/>
          <w:szCs w:val="28"/>
        </w:rPr>
        <w:t xml:space="preserve"> – (</w:t>
      </w:r>
      <w:proofErr w:type="gramStart"/>
      <w:r w:rsidR="00105A85" w:rsidRPr="00105A85">
        <w:rPr>
          <w:rFonts w:ascii="Times New Roman" w:hAnsi="Times New Roman" w:cs="Times New Roman"/>
          <w:color w:val="000000" w:themeColor="text1"/>
          <w:sz w:val="28"/>
          <w:szCs w:val="28"/>
        </w:rPr>
        <w:t>д</w:t>
      </w:r>
      <w:proofErr w:type="gramEnd"/>
      <w:r w:rsidR="00105A85" w:rsidRPr="00105A85">
        <w:rPr>
          <w:rFonts w:ascii="Times New Roman" w:hAnsi="Times New Roman" w:cs="Times New Roman"/>
          <w:color w:val="000000" w:themeColor="text1"/>
          <w:sz w:val="28"/>
          <w:szCs w:val="28"/>
        </w:rPr>
        <w:t>ата обращения: 02.12.2014).</w:t>
      </w:r>
    </w:p>
    <w:sectPr w:rsidR="00BF740E" w:rsidRPr="00D31F29" w:rsidSect="005930D8">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69C" w:rsidRDefault="00D0569C" w:rsidP="005930D8">
      <w:pPr>
        <w:spacing w:after="0" w:line="240" w:lineRule="auto"/>
      </w:pPr>
      <w:r>
        <w:separator/>
      </w:r>
    </w:p>
  </w:endnote>
  <w:endnote w:type="continuationSeparator" w:id="0">
    <w:p w:rsidR="00D0569C" w:rsidRDefault="00D0569C" w:rsidP="005930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1192"/>
      <w:docPartObj>
        <w:docPartGallery w:val="Page Numbers (Bottom of Page)"/>
        <w:docPartUnique/>
      </w:docPartObj>
    </w:sdtPr>
    <w:sdtContent>
      <w:p w:rsidR="00343AE0" w:rsidRDefault="005863F1">
        <w:pPr>
          <w:pStyle w:val="a5"/>
          <w:jc w:val="center"/>
        </w:pPr>
        <w:r>
          <w:fldChar w:fldCharType="begin"/>
        </w:r>
        <w:r w:rsidR="00343AE0">
          <w:instrText xml:space="preserve"> PAGE   \* MERGEFORMAT </w:instrText>
        </w:r>
        <w:r>
          <w:fldChar w:fldCharType="separate"/>
        </w:r>
        <w:r w:rsidR="00484172">
          <w:rPr>
            <w:noProof/>
          </w:rPr>
          <w:t>17</w:t>
        </w:r>
        <w:r>
          <w:rPr>
            <w:noProof/>
          </w:rPr>
          <w:fldChar w:fldCharType="end"/>
        </w:r>
      </w:p>
    </w:sdtContent>
  </w:sdt>
  <w:p w:rsidR="00343AE0" w:rsidRDefault="00343A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69C" w:rsidRDefault="00D0569C" w:rsidP="005930D8">
      <w:pPr>
        <w:spacing w:after="0" w:line="240" w:lineRule="auto"/>
      </w:pPr>
      <w:r>
        <w:separator/>
      </w:r>
    </w:p>
  </w:footnote>
  <w:footnote w:type="continuationSeparator" w:id="0">
    <w:p w:rsidR="00D0569C" w:rsidRDefault="00D0569C" w:rsidP="005930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06B08"/>
    <w:multiLevelType w:val="hybridMultilevel"/>
    <w:tmpl w:val="2292C5B0"/>
    <w:lvl w:ilvl="0" w:tplc="0419000F">
      <w:start w:val="1"/>
      <w:numFmt w:val="decimal"/>
      <w:lvlText w:val="%1."/>
      <w:lvlJc w:val="left"/>
      <w:pPr>
        <w:tabs>
          <w:tab w:val="num" w:pos="3905"/>
        </w:tabs>
        <w:ind w:left="390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F291FD3"/>
    <w:multiLevelType w:val="hybridMultilevel"/>
    <w:tmpl w:val="3B8AA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A26C24"/>
    <w:multiLevelType w:val="hybridMultilevel"/>
    <w:tmpl w:val="A4749C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2B363F2"/>
    <w:multiLevelType w:val="hybridMultilevel"/>
    <w:tmpl w:val="1F8CC728"/>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77CC306A"/>
    <w:multiLevelType w:val="hybridMultilevel"/>
    <w:tmpl w:val="EAAEDA68"/>
    <w:lvl w:ilvl="0" w:tplc="72BE4680">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F2835"/>
    <w:rsid w:val="00014E17"/>
    <w:rsid w:val="00095100"/>
    <w:rsid w:val="000B41CA"/>
    <w:rsid w:val="000D55C1"/>
    <w:rsid w:val="00105A85"/>
    <w:rsid w:val="0010641A"/>
    <w:rsid w:val="001334A0"/>
    <w:rsid w:val="001650C1"/>
    <w:rsid w:val="00182A2F"/>
    <w:rsid w:val="00220B6C"/>
    <w:rsid w:val="00237510"/>
    <w:rsid w:val="0025469F"/>
    <w:rsid w:val="002D1A98"/>
    <w:rsid w:val="002F43E0"/>
    <w:rsid w:val="0030014B"/>
    <w:rsid w:val="00343AE0"/>
    <w:rsid w:val="00343EAD"/>
    <w:rsid w:val="00346949"/>
    <w:rsid w:val="00371BD7"/>
    <w:rsid w:val="00397E7D"/>
    <w:rsid w:val="003D6C14"/>
    <w:rsid w:val="003E3142"/>
    <w:rsid w:val="00484172"/>
    <w:rsid w:val="004F7132"/>
    <w:rsid w:val="004F735E"/>
    <w:rsid w:val="00512BD6"/>
    <w:rsid w:val="00546213"/>
    <w:rsid w:val="00555A44"/>
    <w:rsid w:val="005863F1"/>
    <w:rsid w:val="005930D8"/>
    <w:rsid w:val="005E2A6B"/>
    <w:rsid w:val="00617CF7"/>
    <w:rsid w:val="00642646"/>
    <w:rsid w:val="00674CF0"/>
    <w:rsid w:val="006962C9"/>
    <w:rsid w:val="00734ADF"/>
    <w:rsid w:val="00757EB1"/>
    <w:rsid w:val="00763717"/>
    <w:rsid w:val="0079547B"/>
    <w:rsid w:val="00797193"/>
    <w:rsid w:val="00797904"/>
    <w:rsid w:val="00804E7D"/>
    <w:rsid w:val="00835EAB"/>
    <w:rsid w:val="00862897"/>
    <w:rsid w:val="008C2C10"/>
    <w:rsid w:val="00917BA7"/>
    <w:rsid w:val="0096108D"/>
    <w:rsid w:val="00981475"/>
    <w:rsid w:val="009923DB"/>
    <w:rsid w:val="009A7020"/>
    <w:rsid w:val="009D7CC8"/>
    <w:rsid w:val="009E1538"/>
    <w:rsid w:val="009E73A5"/>
    <w:rsid w:val="00A1325D"/>
    <w:rsid w:val="00A25A97"/>
    <w:rsid w:val="00A71934"/>
    <w:rsid w:val="00AD4E5B"/>
    <w:rsid w:val="00AE1099"/>
    <w:rsid w:val="00AF1DC4"/>
    <w:rsid w:val="00B11531"/>
    <w:rsid w:val="00B653EC"/>
    <w:rsid w:val="00B83ABA"/>
    <w:rsid w:val="00BB15AD"/>
    <w:rsid w:val="00BD3928"/>
    <w:rsid w:val="00BE40A2"/>
    <w:rsid w:val="00BF740E"/>
    <w:rsid w:val="00C25765"/>
    <w:rsid w:val="00CC1241"/>
    <w:rsid w:val="00CD647E"/>
    <w:rsid w:val="00D0569C"/>
    <w:rsid w:val="00D31F29"/>
    <w:rsid w:val="00D809AE"/>
    <w:rsid w:val="00DC56BA"/>
    <w:rsid w:val="00DF2835"/>
    <w:rsid w:val="00DF60F8"/>
    <w:rsid w:val="00E100EC"/>
    <w:rsid w:val="00E4238C"/>
    <w:rsid w:val="00E7334F"/>
    <w:rsid w:val="00E80C48"/>
    <w:rsid w:val="00E85037"/>
    <w:rsid w:val="00E87E64"/>
    <w:rsid w:val="00EC5DF3"/>
    <w:rsid w:val="00F063A7"/>
    <w:rsid w:val="00F1502F"/>
    <w:rsid w:val="00F4438C"/>
    <w:rsid w:val="00F52B4C"/>
    <w:rsid w:val="00F564C2"/>
    <w:rsid w:val="00F90188"/>
    <w:rsid w:val="00F955C7"/>
    <w:rsid w:val="00FC0C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38C"/>
  </w:style>
  <w:style w:type="paragraph" w:styleId="1">
    <w:name w:val="heading 1"/>
    <w:basedOn w:val="a"/>
    <w:next w:val="a"/>
    <w:link w:val="10"/>
    <w:uiPriority w:val="9"/>
    <w:qFormat/>
    <w:rsid w:val="009E1538"/>
    <w:pPr>
      <w:keepNext/>
      <w:keepLines/>
      <w:spacing w:line="360" w:lineRule="auto"/>
      <w:outlineLvl w:val="0"/>
    </w:pPr>
    <w:rPr>
      <w:rFonts w:ascii="Times New Roman" w:eastAsiaTheme="majorEastAsia" w:hAnsi="Times New Roman" w:cstheme="majorBidi"/>
      <w:bCs/>
      <w:i/>
      <w:color w:val="000000" w:themeColor="text1"/>
      <w:sz w:val="28"/>
      <w:szCs w:val="28"/>
      <w:u w:val="single"/>
    </w:rPr>
  </w:style>
  <w:style w:type="paragraph" w:styleId="2">
    <w:name w:val="heading 2"/>
    <w:basedOn w:val="a"/>
    <w:next w:val="a"/>
    <w:link w:val="20"/>
    <w:uiPriority w:val="9"/>
    <w:unhideWhenUsed/>
    <w:qFormat/>
    <w:rsid w:val="00B11531"/>
    <w:pPr>
      <w:keepNext/>
      <w:keepLines/>
      <w:spacing w:line="360" w:lineRule="auto"/>
      <w:jc w:val="center"/>
      <w:outlineLvl w:val="1"/>
    </w:pPr>
    <w:rPr>
      <w:rFonts w:ascii="Times New Roman" w:eastAsiaTheme="majorEastAsia" w:hAnsi="Times New Roman" w:cstheme="majorBidi"/>
      <w:b/>
      <w:bCs/>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930D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930D8"/>
  </w:style>
  <w:style w:type="paragraph" w:styleId="a5">
    <w:name w:val="footer"/>
    <w:basedOn w:val="a"/>
    <w:link w:val="a6"/>
    <w:uiPriority w:val="99"/>
    <w:unhideWhenUsed/>
    <w:rsid w:val="005930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30D8"/>
  </w:style>
  <w:style w:type="paragraph" w:styleId="a7">
    <w:name w:val="List Paragraph"/>
    <w:basedOn w:val="a"/>
    <w:qFormat/>
    <w:rsid w:val="005930D8"/>
    <w:pPr>
      <w:ind w:left="720"/>
      <w:contextualSpacing/>
    </w:pPr>
  </w:style>
  <w:style w:type="paragraph" w:customStyle="1" w:styleId="11">
    <w:name w:val="Стиль1"/>
    <w:basedOn w:val="a"/>
    <w:rsid w:val="005930D8"/>
    <w:pPr>
      <w:tabs>
        <w:tab w:val="left" w:pos="709"/>
      </w:tabs>
      <w:overflowPunct w:val="0"/>
      <w:autoSpaceDE w:val="0"/>
      <w:autoSpaceDN w:val="0"/>
      <w:adjustRightInd w:val="0"/>
      <w:spacing w:after="0" w:line="288" w:lineRule="auto"/>
      <w:ind w:firstLine="709"/>
      <w:jc w:val="both"/>
      <w:textAlignment w:val="baseline"/>
    </w:pPr>
    <w:rPr>
      <w:rFonts w:ascii="Times New Roman" w:eastAsia="Times New Roman" w:hAnsi="Times New Roman" w:cs="Times New Roman"/>
      <w:sz w:val="24"/>
      <w:szCs w:val="24"/>
    </w:rPr>
  </w:style>
  <w:style w:type="paragraph" w:customStyle="1" w:styleId="12">
    <w:name w:val="Текст1"/>
    <w:basedOn w:val="a"/>
    <w:rsid w:val="005930D8"/>
    <w:pPr>
      <w:keepLines/>
      <w:spacing w:after="0" w:line="240" w:lineRule="auto"/>
      <w:ind w:firstLine="567"/>
      <w:jc w:val="both"/>
    </w:pPr>
    <w:rPr>
      <w:rFonts w:ascii="Times New Roman" w:eastAsia="Times New Roman" w:hAnsi="Times New Roman" w:cs="Times New Roman"/>
      <w:sz w:val="20"/>
      <w:szCs w:val="24"/>
    </w:rPr>
  </w:style>
  <w:style w:type="paragraph" w:customStyle="1" w:styleId="a8">
    <w:name w:val="Ответ"/>
    <w:basedOn w:val="a"/>
    <w:rsid w:val="005930D8"/>
    <w:pPr>
      <w:tabs>
        <w:tab w:val="left" w:pos="709"/>
      </w:tabs>
      <w:overflowPunct w:val="0"/>
      <w:autoSpaceDE w:val="0"/>
      <w:autoSpaceDN w:val="0"/>
      <w:adjustRightInd w:val="0"/>
      <w:spacing w:after="0" w:line="264" w:lineRule="auto"/>
      <w:ind w:firstLine="709"/>
      <w:jc w:val="both"/>
      <w:textAlignment w:val="baseline"/>
    </w:pPr>
    <w:rPr>
      <w:rFonts w:ascii="Times New Roman" w:eastAsia="Times New Roman" w:hAnsi="Times New Roman" w:cs="Times New Roman"/>
      <w:sz w:val="24"/>
      <w:szCs w:val="24"/>
    </w:rPr>
  </w:style>
  <w:style w:type="character" w:styleId="a9">
    <w:name w:val="Placeholder Text"/>
    <w:basedOn w:val="a0"/>
    <w:uiPriority w:val="99"/>
    <w:semiHidden/>
    <w:rsid w:val="00BE40A2"/>
    <w:rPr>
      <w:color w:val="808080"/>
    </w:rPr>
  </w:style>
  <w:style w:type="paragraph" w:styleId="aa">
    <w:name w:val="Balloon Text"/>
    <w:basedOn w:val="a"/>
    <w:link w:val="ab"/>
    <w:uiPriority w:val="99"/>
    <w:semiHidden/>
    <w:unhideWhenUsed/>
    <w:rsid w:val="00BE40A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E40A2"/>
    <w:rPr>
      <w:rFonts w:ascii="Tahoma" w:hAnsi="Tahoma" w:cs="Tahoma"/>
      <w:sz w:val="16"/>
      <w:szCs w:val="16"/>
    </w:rPr>
  </w:style>
  <w:style w:type="character" w:styleId="ac">
    <w:name w:val="Hyperlink"/>
    <w:basedOn w:val="a0"/>
    <w:uiPriority w:val="99"/>
    <w:unhideWhenUsed/>
    <w:rsid w:val="00E7334F"/>
    <w:rPr>
      <w:color w:val="0000FF" w:themeColor="hyperlink"/>
      <w:u w:val="single"/>
    </w:rPr>
  </w:style>
  <w:style w:type="table" w:styleId="ad">
    <w:name w:val="Table Grid"/>
    <w:basedOn w:val="a1"/>
    <w:uiPriority w:val="59"/>
    <w:rsid w:val="00835E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semiHidden/>
    <w:unhideWhenUsed/>
    <w:rsid w:val="007979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E1538"/>
    <w:rPr>
      <w:rFonts w:ascii="Times New Roman" w:eastAsiaTheme="majorEastAsia" w:hAnsi="Times New Roman" w:cstheme="majorBidi"/>
      <w:bCs/>
      <w:i/>
      <w:color w:val="000000" w:themeColor="text1"/>
      <w:sz w:val="28"/>
      <w:szCs w:val="28"/>
      <w:u w:val="single"/>
    </w:rPr>
  </w:style>
  <w:style w:type="paragraph" w:styleId="af">
    <w:name w:val="TOC Heading"/>
    <w:basedOn w:val="1"/>
    <w:next w:val="a"/>
    <w:uiPriority w:val="39"/>
    <w:semiHidden/>
    <w:unhideWhenUsed/>
    <w:qFormat/>
    <w:rsid w:val="00B11531"/>
    <w:pPr>
      <w:outlineLvl w:val="9"/>
    </w:pPr>
  </w:style>
  <w:style w:type="character" w:customStyle="1" w:styleId="20">
    <w:name w:val="Заголовок 2 Знак"/>
    <w:basedOn w:val="a0"/>
    <w:link w:val="2"/>
    <w:uiPriority w:val="9"/>
    <w:rsid w:val="00B11531"/>
    <w:rPr>
      <w:rFonts w:ascii="Times New Roman" w:eastAsiaTheme="majorEastAsia" w:hAnsi="Times New Roman" w:cstheme="majorBidi"/>
      <w:b/>
      <w:bCs/>
      <w:color w:val="000000" w:themeColor="text1"/>
      <w:sz w:val="28"/>
      <w:szCs w:val="26"/>
    </w:rPr>
  </w:style>
  <w:style w:type="paragraph" w:styleId="13">
    <w:name w:val="toc 1"/>
    <w:basedOn w:val="a"/>
    <w:next w:val="a"/>
    <w:autoRedefine/>
    <w:uiPriority w:val="39"/>
    <w:unhideWhenUsed/>
    <w:rsid w:val="009E1538"/>
    <w:pPr>
      <w:spacing w:after="100"/>
    </w:pPr>
  </w:style>
  <w:style w:type="paragraph" w:styleId="21">
    <w:name w:val="toc 2"/>
    <w:basedOn w:val="a"/>
    <w:next w:val="a"/>
    <w:autoRedefine/>
    <w:uiPriority w:val="39"/>
    <w:unhideWhenUsed/>
    <w:rsid w:val="009E1538"/>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143015">
      <w:bodyDiv w:val="1"/>
      <w:marLeft w:val="0"/>
      <w:marRight w:val="0"/>
      <w:marTop w:val="0"/>
      <w:marBottom w:val="0"/>
      <w:divBdr>
        <w:top w:val="none" w:sz="0" w:space="0" w:color="auto"/>
        <w:left w:val="none" w:sz="0" w:space="0" w:color="auto"/>
        <w:bottom w:val="none" w:sz="0" w:space="0" w:color="auto"/>
        <w:right w:val="none" w:sz="0" w:space="0" w:color="auto"/>
      </w:divBdr>
    </w:div>
    <w:div w:id="778186589">
      <w:bodyDiv w:val="1"/>
      <w:marLeft w:val="0"/>
      <w:marRight w:val="0"/>
      <w:marTop w:val="0"/>
      <w:marBottom w:val="0"/>
      <w:divBdr>
        <w:top w:val="none" w:sz="0" w:space="0" w:color="auto"/>
        <w:left w:val="none" w:sz="0" w:space="0" w:color="auto"/>
        <w:bottom w:val="none" w:sz="0" w:space="0" w:color="auto"/>
        <w:right w:val="none" w:sz="0" w:space="0" w:color="auto"/>
      </w:divBdr>
    </w:div>
    <w:div w:id="13204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165592/?frame=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fo.minfin.ru/fs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bank.ru/publication/show/id/10204/" TargetMode="Externa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r41.fss.ru/30682/41899.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75FBE-D8C9-42D0-9A63-0025AD95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21</Pages>
  <Words>4052</Words>
  <Characters>23101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Окей-ксюша</cp:lastModifiedBy>
  <cp:revision>31</cp:revision>
  <cp:lastPrinted>2014-12-07T11:21:00Z</cp:lastPrinted>
  <dcterms:created xsi:type="dcterms:W3CDTF">2014-12-04T07:33:00Z</dcterms:created>
  <dcterms:modified xsi:type="dcterms:W3CDTF">2015-01-10T08:52:00Z</dcterms:modified>
</cp:coreProperties>
</file>