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217" w:rsidRPr="00036E8A" w:rsidRDefault="00394217" w:rsidP="00036E8A">
      <w:pPr>
        <w:autoSpaceDE w:val="0"/>
        <w:autoSpaceDN w:val="0"/>
        <w:adjustRightInd w:val="0"/>
        <w:spacing w:after="0" w:line="240" w:lineRule="auto"/>
        <w:jc w:val="center"/>
        <w:rPr>
          <w:rFonts w:ascii="Times New Roman" w:hAnsi="Times New Roman"/>
          <w:color w:val="000000"/>
          <w:sz w:val="28"/>
          <w:szCs w:val="28"/>
        </w:rPr>
      </w:pPr>
      <w:r w:rsidRPr="00036E8A">
        <w:rPr>
          <w:rFonts w:ascii="Times New Roman" w:hAnsi="Times New Roman"/>
          <w:b/>
          <w:bCs/>
          <w:color w:val="000000"/>
          <w:sz w:val="28"/>
          <w:szCs w:val="28"/>
        </w:rPr>
        <w:t>Вариант 3</w:t>
      </w:r>
    </w:p>
    <w:p w:rsidR="00394217" w:rsidRPr="00036E8A" w:rsidRDefault="00394217" w:rsidP="003D2D8A">
      <w:pPr>
        <w:autoSpaceDE w:val="0"/>
        <w:autoSpaceDN w:val="0"/>
        <w:adjustRightInd w:val="0"/>
        <w:spacing w:after="0" w:line="360" w:lineRule="auto"/>
        <w:rPr>
          <w:rFonts w:ascii="Times New Roman" w:hAnsi="Times New Roman"/>
          <w:color w:val="000000"/>
          <w:sz w:val="28"/>
          <w:szCs w:val="28"/>
        </w:rPr>
      </w:pPr>
      <w:r w:rsidRPr="00036E8A">
        <w:rPr>
          <w:rFonts w:ascii="Times New Roman" w:hAnsi="Times New Roman"/>
          <w:b/>
          <w:bCs/>
          <w:color w:val="000000"/>
          <w:sz w:val="28"/>
          <w:szCs w:val="28"/>
        </w:rPr>
        <w:t xml:space="preserve">I. Переведите письменно существительные (1-10). </w:t>
      </w:r>
    </w:p>
    <w:p w:rsidR="00394217" w:rsidRDefault="00394217" w:rsidP="003D2D8A">
      <w:pPr>
        <w:spacing w:line="360" w:lineRule="auto"/>
        <w:jc w:val="center"/>
        <w:rPr>
          <w:rFonts w:ascii="Times New Roman" w:hAnsi="Times New Roman"/>
          <w:b/>
          <w:bCs/>
          <w:sz w:val="28"/>
          <w:szCs w:val="28"/>
        </w:rPr>
      </w:pPr>
      <w:r w:rsidRPr="00036E8A">
        <w:rPr>
          <w:rFonts w:ascii="Times New Roman" w:hAnsi="Times New Roman"/>
          <w:b/>
          <w:bCs/>
          <w:color w:val="000000"/>
          <w:sz w:val="28"/>
          <w:szCs w:val="28"/>
        </w:rPr>
        <w:t>Выберите определения (a-j), соответствующие этим существительным:</w:t>
      </w:r>
    </w:p>
    <w:p w:rsidR="00394217" w:rsidRPr="007A1B78" w:rsidRDefault="00394217" w:rsidP="007A1B78">
      <w:pPr>
        <w:pStyle w:val="a4"/>
        <w:numPr>
          <w:ilvl w:val="0"/>
          <w:numId w:val="1"/>
        </w:numPr>
        <w:jc w:val="both"/>
        <w:rPr>
          <w:sz w:val="28"/>
          <w:szCs w:val="28"/>
        </w:rPr>
      </w:pPr>
      <w:r w:rsidRPr="007A1B78">
        <w:rPr>
          <w:sz w:val="28"/>
          <w:szCs w:val="28"/>
        </w:rPr>
        <w:t xml:space="preserve">offer – предложение </w:t>
      </w:r>
    </w:p>
    <w:p w:rsidR="00394217" w:rsidRPr="007A1B78" w:rsidRDefault="00394217" w:rsidP="007A1B78">
      <w:pPr>
        <w:pStyle w:val="a4"/>
        <w:numPr>
          <w:ilvl w:val="0"/>
          <w:numId w:val="1"/>
        </w:numPr>
        <w:jc w:val="both"/>
        <w:rPr>
          <w:rFonts w:ascii="Times New Roman" w:hAnsi="Times New Roman"/>
        </w:rPr>
      </w:pPr>
      <w:r>
        <w:rPr>
          <w:sz w:val="28"/>
          <w:szCs w:val="28"/>
        </w:rPr>
        <w:t xml:space="preserve">firm – фирма </w:t>
      </w:r>
    </w:p>
    <w:p w:rsidR="00394217" w:rsidRPr="007A1B78" w:rsidRDefault="00394217" w:rsidP="007A1B78">
      <w:pPr>
        <w:pStyle w:val="a4"/>
        <w:numPr>
          <w:ilvl w:val="0"/>
          <w:numId w:val="1"/>
        </w:numPr>
        <w:jc w:val="both"/>
        <w:rPr>
          <w:rFonts w:ascii="Times New Roman" w:hAnsi="Times New Roman"/>
        </w:rPr>
      </w:pPr>
      <w:r>
        <w:rPr>
          <w:sz w:val="28"/>
          <w:szCs w:val="28"/>
        </w:rPr>
        <w:t xml:space="preserve">purchase – покупка </w:t>
      </w:r>
    </w:p>
    <w:p w:rsidR="00394217" w:rsidRPr="007A1B78" w:rsidRDefault="00394217" w:rsidP="007A1B78">
      <w:pPr>
        <w:pStyle w:val="a4"/>
        <w:numPr>
          <w:ilvl w:val="0"/>
          <w:numId w:val="1"/>
        </w:numPr>
        <w:jc w:val="both"/>
        <w:rPr>
          <w:rFonts w:ascii="Times New Roman" w:hAnsi="Times New Roman"/>
        </w:rPr>
      </w:pPr>
      <w:r>
        <w:rPr>
          <w:sz w:val="28"/>
          <w:szCs w:val="28"/>
        </w:rPr>
        <w:t xml:space="preserve">refund -  возврат </w:t>
      </w:r>
    </w:p>
    <w:p w:rsidR="00394217" w:rsidRPr="007A1B78" w:rsidRDefault="00394217" w:rsidP="007A1B78">
      <w:pPr>
        <w:pStyle w:val="a4"/>
        <w:numPr>
          <w:ilvl w:val="0"/>
          <w:numId w:val="1"/>
        </w:numPr>
        <w:jc w:val="both"/>
        <w:rPr>
          <w:rFonts w:ascii="Times New Roman" w:hAnsi="Times New Roman"/>
        </w:rPr>
      </w:pPr>
      <w:r>
        <w:rPr>
          <w:sz w:val="28"/>
          <w:szCs w:val="28"/>
        </w:rPr>
        <w:t xml:space="preserve">fee – взнос </w:t>
      </w:r>
    </w:p>
    <w:p w:rsidR="00394217" w:rsidRPr="007A1B78" w:rsidRDefault="00394217" w:rsidP="007A1B78">
      <w:pPr>
        <w:pStyle w:val="a4"/>
        <w:numPr>
          <w:ilvl w:val="0"/>
          <w:numId w:val="1"/>
        </w:numPr>
        <w:jc w:val="both"/>
        <w:rPr>
          <w:rFonts w:ascii="Times New Roman" w:hAnsi="Times New Roman"/>
        </w:rPr>
      </w:pPr>
      <w:r>
        <w:rPr>
          <w:sz w:val="28"/>
          <w:szCs w:val="28"/>
        </w:rPr>
        <w:t>loan – займ</w:t>
      </w:r>
    </w:p>
    <w:p w:rsidR="00394217" w:rsidRPr="007A1B78" w:rsidRDefault="00394217" w:rsidP="007A1B78">
      <w:pPr>
        <w:pStyle w:val="a4"/>
        <w:numPr>
          <w:ilvl w:val="0"/>
          <w:numId w:val="1"/>
        </w:numPr>
        <w:jc w:val="both"/>
        <w:rPr>
          <w:rFonts w:ascii="Times New Roman" w:hAnsi="Times New Roman"/>
        </w:rPr>
      </w:pPr>
      <w:r>
        <w:rPr>
          <w:sz w:val="28"/>
          <w:szCs w:val="28"/>
        </w:rPr>
        <w:t xml:space="preserve">debt – долг </w:t>
      </w:r>
    </w:p>
    <w:p w:rsidR="00394217" w:rsidRPr="007A1B78" w:rsidRDefault="00394217" w:rsidP="007A1B78">
      <w:pPr>
        <w:pStyle w:val="a4"/>
        <w:numPr>
          <w:ilvl w:val="0"/>
          <w:numId w:val="1"/>
        </w:numPr>
        <w:jc w:val="both"/>
        <w:rPr>
          <w:rFonts w:ascii="Times New Roman" w:hAnsi="Times New Roman"/>
        </w:rPr>
      </w:pPr>
      <w:r>
        <w:rPr>
          <w:sz w:val="28"/>
          <w:szCs w:val="28"/>
        </w:rPr>
        <w:t xml:space="preserve">corporation – корпорация </w:t>
      </w:r>
    </w:p>
    <w:p w:rsidR="00394217" w:rsidRPr="007A1B78" w:rsidRDefault="00394217" w:rsidP="007A1B78">
      <w:pPr>
        <w:pStyle w:val="a4"/>
        <w:numPr>
          <w:ilvl w:val="0"/>
          <w:numId w:val="1"/>
        </w:numPr>
        <w:jc w:val="both"/>
        <w:rPr>
          <w:rFonts w:ascii="Times New Roman" w:hAnsi="Times New Roman"/>
        </w:rPr>
      </w:pPr>
      <w:r>
        <w:rPr>
          <w:sz w:val="28"/>
          <w:szCs w:val="28"/>
        </w:rPr>
        <w:t xml:space="preserve">costs – расходы </w:t>
      </w:r>
    </w:p>
    <w:p w:rsidR="00394217" w:rsidRPr="007A1B78" w:rsidRDefault="00394217" w:rsidP="007A1B78">
      <w:pPr>
        <w:pStyle w:val="a4"/>
        <w:numPr>
          <w:ilvl w:val="0"/>
          <w:numId w:val="1"/>
        </w:numPr>
        <w:jc w:val="both"/>
        <w:rPr>
          <w:rFonts w:ascii="Times New Roman" w:hAnsi="Times New Roman"/>
        </w:rPr>
      </w:pPr>
      <w:r>
        <w:rPr>
          <w:sz w:val="28"/>
          <w:szCs w:val="28"/>
        </w:rPr>
        <w:t>competitor – конкурент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
        <w:gridCol w:w="957"/>
        <w:gridCol w:w="957"/>
        <w:gridCol w:w="957"/>
        <w:gridCol w:w="957"/>
        <w:gridCol w:w="957"/>
        <w:gridCol w:w="957"/>
        <w:gridCol w:w="957"/>
        <w:gridCol w:w="957"/>
        <w:gridCol w:w="958"/>
      </w:tblGrid>
      <w:tr w:rsidR="00394217" w:rsidRPr="00285B98" w:rsidTr="00285B98">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1</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2</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3</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4</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5</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6</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7</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8</w:t>
            </w:r>
          </w:p>
        </w:tc>
        <w:tc>
          <w:tcPr>
            <w:tcW w:w="957"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9</w:t>
            </w:r>
          </w:p>
        </w:tc>
        <w:tc>
          <w:tcPr>
            <w:tcW w:w="958" w:type="dxa"/>
          </w:tcPr>
          <w:p w:rsidR="00394217" w:rsidRPr="00285B98" w:rsidRDefault="00394217" w:rsidP="00285B98">
            <w:pPr>
              <w:spacing w:after="0" w:line="240" w:lineRule="auto"/>
              <w:jc w:val="both"/>
              <w:rPr>
                <w:rFonts w:ascii="Times New Roman" w:hAnsi="Times New Roman"/>
              </w:rPr>
            </w:pPr>
            <w:r w:rsidRPr="00285B98">
              <w:rPr>
                <w:rFonts w:ascii="Times New Roman" w:hAnsi="Times New Roman"/>
              </w:rPr>
              <w:t>10</w:t>
            </w:r>
          </w:p>
        </w:tc>
      </w:tr>
      <w:tr w:rsidR="00394217" w:rsidRPr="00285B98" w:rsidTr="00285B98">
        <w:tc>
          <w:tcPr>
            <w:tcW w:w="957" w:type="dxa"/>
          </w:tcPr>
          <w:p w:rsidR="00394217" w:rsidRPr="00285B98" w:rsidRDefault="00394217" w:rsidP="00285B98">
            <w:pPr>
              <w:spacing w:after="0" w:line="240" w:lineRule="auto"/>
              <w:jc w:val="both"/>
              <w:rPr>
                <w:rFonts w:ascii="Times New Roman" w:hAnsi="Times New Roman"/>
              </w:rPr>
            </w:pPr>
            <w:r>
              <w:rPr>
                <w:rFonts w:ascii="Times New Roman" w:hAnsi="Times New Roman"/>
              </w:rPr>
              <w:t>е</w:t>
            </w:r>
          </w:p>
        </w:tc>
        <w:tc>
          <w:tcPr>
            <w:tcW w:w="957" w:type="dxa"/>
          </w:tcPr>
          <w:p w:rsidR="00394217" w:rsidRPr="00285B98" w:rsidRDefault="00394217" w:rsidP="00285B98">
            <w:pPr>
              <w:spacing w:after="0" w:line="240" w:lineRule="auto"/>
              <w:jc w:val="both"/>
              <w:rPr>
                <w:rFonts w:ascii="Times New Roman" w:hAnsi="Times New Roman"/>
                <w:lang w:val="en-US"/>
              </w:rPr>
            </w:pPr>
            <w:r w:rsidRPr="00285B98">
              <w:rPr>
                <w:rFonts w:ascii="Times New Roman" w:hAnsi="Times New Roman"/>
                <w:lang w:val="en-US"/>
              </w:rPr>
              <w:t>a</w:t>
            </w:r>
          </w:p>
        </w:tc>
        <w:tc>
          <w:tcPr>
            <w:tcW w:w="957" w:type="dxa"/>
          </w:tcPr>
          <w:p w:rsidR="00394217" w:rsidRPr="00285B98" w:rsidRDefault="00394217" w:rsidP="00285B98">
            <w:pPr>
              <w:spacing w:after="0" w:line="240" w:lineRule="auto"/>
              <w:jc w:val="both"/>
              <w:rPr>
                <w:rFonts w:ascii="Times New Roman" w:hAnsi="Times New Roman"/>
                <w:lang w:val="en-US"/>
              </w:rPr>
            </w:pPr>
            <w:r w:rsidRPr="00285B98">
              <w:rPr>
                <w:rFonts w:ascii="Times New Roman" w:hAnsi="Times New Roman"/>
                <w:lang w:val="en-US"/>
              </w:rPr>
              <w:t>b</w:t>
            </w:r>
          </w:p>
        </w:tc>
        <w:tc>
          <w:tcPr>
            <w:tcW w:w="957" w:type="dxa"/>
          </w:tcPr>
          <w:p w:rsidR="00394217" w:rsidRPr="00690F98" w:rsidRDefault="00394217" w:rsidP="00285B98">
            <w:pPr>
              <w:spacing w:after="0" w:line="240" w:lineRule="auto"/>
              <w:jc w:val="both"/>
              <w:rPr>
                <w:rFonts w:ascii="Times New Roman" w:hAnsi="Times New Roman"/>
                <w:lang w:val="en-US"/>
              </w:rPr>
            </w:pPr>
            <w:r>
              <w:rPr>
                <w:rFonts w:ascii="Times New Roman" w:hAnsi="Times New Roman"/>
                <w:lang w:val="en-US"/>
              </w:rPr>
              <w:t>g</w:t>
            </w:r>
          </w:p>
        </w:tc>
        <w:tc>
          <w:tcPr>
            <w:tcW w:w="957" w:type="dxa"/>
          </w:tcPr>
          <w:p w:rsidR="00394217" w:rsidRPr="00690F98" w:rsidRDefault="00394217" w:rsidP="00285B98">
            <w:pPr>
              <w:spacing w:after="0" w:line="240" w:lineRule="auto"/>
              <w:jc w:val="both"/>
              <w:rPr>
                <w:rFonts w:ascii="Times New Roman" w:hAnsi="Times New Roman"/>
                <w:lang w:val="en-US"/>
              </w:rPr>
            </w:pPr>
            <w:r>
              <w:rPr>
                <w:rFonts w:ascii="Times New Roman" w:hAnsi="Times New Roman"/>
                <w:lang w:val="en-US"/>
              </w:rPr>
              <w:t>j</w:t>
            </w:r>
          </w:p>
        </w:tc>
        <w:tc>
          <w:tcPr>
            <w:tcW w:w="957" w:type="dxa"/>
          </w:tcPr>
          <w:p w:rsidR="00394217" w:rsidRPr="00285B98" w:rsidRDefault="00394217" w:rsidP="00285B98">
            <w:pPr>
              <w:spacing w:after="0" w:line="240" w:lineRule="auto"/>
              <w:jc w:val="both"/>
              <w:rPr>
                <w:rFonts w:ascii="Times New Roman" w:hAnsi="Times New Roman"/>
                <w:lang w:val="en-US"/>
              </w:rPr>
            </w:pPr>
            <w:r>
              <w:rPr>
                <w:rFonts w:ascii="Times New Roman" w:hAnsi="Times New Roman"/>
                <w:lang w:val="en-US"/>
              </w:rPr>
              <w:t>f</w:t>
            </w:r>
          </w:p>
        </w:tc>
        <w:tc>
          <w:tcPr>
            <w:tcW w:w="957" w:type="dxa"/>
          </w:tcPr>
          <w:p w:rsidR="00394217" w:rsidRPr="00285B98" w:rsidRDefault="00394217" w:rsidP="00285B98">
            <w:pPr>
              <w:spacing w:after="0" w:line="240" w:lineRule="auto"/>
              <w:jc w:val="both"/>
              <w:rPr>
                <w:rFonts w:ascii="Times New Roman" w:hAnsi="Times New Roman"/>
                <w:lang w:val="en-US"/>
              </w:rPr>
            </w:pPr>
            <w:r w:rsidRPr="00285B98">
              <w:rPr>
                <w:rFonts w:ascii="Times New Roman" w:hAnsi="Times New Roman"/>
                <w:lang w:val="en-US"/>
              </w:rPr>
              <w:t>c</w:t>
            </w:r>
          </w:p>
        </w:tc>
        <w:tc>
          <w:tcPr>
            <w:tcW w:w="957" w:type="dxa"/>
          </w:tcPr>
          <w:p w:rsidR="00394217" w:rsidRPr="00285B98" w:rsidRDefault="00394217" w:rsidP="00285B98">
            <w:pPr>
              <w:spacing w:after="0" w:line="240" w:lineRule="auto"/>
              <w:jc w:val="both"/>
              <w:rPr>
                <w:rFonts w:ascii="Times New Roman" w:hAnsi="Times New Roman"/>
                <w:lang w:val="en-US"/>
              </w:rPr>
            </w:pPr>
            <w:r w:rsidRPr="00285B98">
              <w:rPr>
                <w:rFonts w:ascii="Times New Roman" w:hAnsi="Times New Roman"/>
                <w:lang w:val="en-US"/>
              </w:rPr>
              <w:t>i</w:t>
            </w:r>
          </w:p>
        </w:tc>
        <w:tc>
          <w:tcPr>
            <w:tcW w:w="957" w:type="dxa"/>
          </w:tcPr>
          <w:p w:rsidR="00394217" w:rsidRPr="00690F98" w:rsidRDefault="00394217" w:rsidP="00285B98">
            <w:pPr>
              <w:spacing w:after="0" w:line="240" w:lineRule="auto"/>
              <w:jc w:val="both"/>
              <w:rPr>
                <w:rFonts w:ascii="Times New Roman" w:hAnsi="Times New Roman"/>
                <w:lang w:val="en-US"/>
              </w:rPr>
            </w:pPr>
            <w:r>
              <w:rPr>
                <w:rFonts w:ascii="Times New Roman" w:hAnsi="Times New Roman"/>
                <w:lang w:val="en-US"/>
              </w:rPr>
              <w:t>d</w:t>
            </w:r>
          </w:p>
        </w:tc>
        <w:tc>
          <w:tcPr>
            <w:tcW w:w="958" w:type="dxa"/>
          </w:tcPr>
          <w:p w:rsidR="00394217" w:rsidRPr="00285B98" w:rsidRDefault="00394217" w:rsidP="00285B98">
            <w:pPr>
              <w:spacing w:after="0" w:line="240" w:lineRule="auto"/>
              <w:jc w:val="both"/>
              <w:rPr>
                <w:rFonts w:ascii="Times New Roman" w:hAnsi="Times New Roman"/>
                <w:lang w:val="en-US"/>
              </w:rPr>
            </w:pPr>
            <w:r w:rsidRPr="00285B98">
              <w:rPr>
                <w:rFonts w:ascii="Times New Roman" w:hAnsi="Times New Roman"/>
                <w:lang w:val="en-US"/>
              </w:rPr>
              <w:t>h</w:t>
            </w:r>
          </w:p>
        </w:tc>
      </w:tr>
      <w:tr w:rsidR="00394217" w:rsidRPr="00285B98" w:rsidTr="00285B98">
        <w:tc>
          <w:tcPr>
            <w:tcW w:w="957" w:type="dxa"/>
          </w:tcPr>
          <w:p w:rsidR="00394217" w:rsidRPr="00690F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lang w:val="en-US"/>
              </w:rPr>
            </w:pPr>
          </w:p>
        </w:tc>
        <w:tc>
          <w:tcPr>
            <w:tcW w:w="957" w:type="dxa"/>
          </w:tcPr>
          <w:p w:rsidR="00394217" w:rsidRPr="00285B98" w:rsidRDefault="00394217" w:rsidP="00285B98">
            <w:pPr>
              <w:spacing w:after="0" w:line="240" w:lineRule="auto"/>
              <w:jc w:val="both"/>
              <w:rPr>
                <w:rFonts w:ascii="Times New Roman" w:hAnsi="Times New Roman"/>
              </w:rPr>
            </w:pPr>
          </w:p>
        </w:tc>
        <w:tc>
          <w:tcPr>
            <w:tcW w:w="957" w:type="dxa"/>
          </w:tcPr>
          <w:p w:rsidR="00394217" w:rsidRPr="00690F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rPr>
            </w:pPr>
          </w:p>
        </w:tc>
        <w:tc>
          <w:tcPr>
            <w:tcW w:w="957" w:type="dxa"/>
          </w:tcPr>
          <w:p w:rsidR="00394217" w:rsidRPr="00285B98" w:rsidRDefault="00394217" w:rsidP="00285B98">
            <w:pPr>
              <w:spacing w:after="0" w:line="240" w:lineRule="auto"/>
              <w:jc w:val="both"/>
              <w:rPr>
                <w:rFonts w:ascii="Times New Roman" w:hAnsi="Times New Roman"/>
                <w:lang w:val="en-US"/>
              </w:rPr>
            </w:pPr>
          </w:p>
        </w:tc>
        <w:tc>
          <w:tcPr>
            <w:tcW w:w="958" w:type="dxa"/>
          </w:tcPr>
          <w:p w:rsidR="00394217" w:rsidRPr="00285B98" w:rsidRDefault="00394217" w:rsidP="00285B98">
            <w:pPr>
              <w:spacing w:after="0" w:line="240" w:lineRule="auto"/>
              <w:jc w:val="both"/>
              <w:rPr>
                <w:rFonts w:ascii="Times New Roman" w:hAnsi="Times New Roman"/>
              </w:rPr>
            </w:pPr>
          </w:p>
        </w:tc>
      </w:tr>
    </w:tbl>
    <w:p w:rsidR="00394217" w:rsidRDefault="00394217" w:rsidP="007A1B78">
      <w:pPr>
        <w:jc w:val="both"/>
        <w:rPr>
          <w:rFonts w:ascii="Times New Roma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a) a company or business, especially one which is quite small</w:t>
            </w:r>
          </w:p>
        </w:tc>
        <w:tc>
          <w:tcPr>
            <w:tcW w:w="4786" w:type="dxa"/>
          </w:tcPr>
          <w:p w:rsidR="00394217" w:rsidRPr="00285B98" w:rsidRDefault="00394217" w:rsidP="003D2D8A">
            <w:pPr>
              <w:spacing w:after="0" w:line="360" w:lineRule="auto"/>
              <w:jc w:val="both"/>
              <w:rPr>
                <w:rFonts w:ascii="Times New Roman" w:hAnsi="Times New Roman"/>
                <w:sz w:val="24"/>
                <w:szCs w:val="24"/>
              </w:rPr>
            </w:pPr>
            <w:r w:rsidRPr="00285B98">
              <w:rPr>
                <w:rFonts w:ascii="Times New Roman" w:hAnsi="Times New Roman"/>
                <w:sz w:val="24"/>
                <w:szCs w:val="24"/>
              </w:rPr>
              <w:t xml:space="preserve">компания или бизнес, </w:t>
            </w:r>
            <w:r w:rsidR="003D2D8A">
              <w:rPr>
                <w:rFonts w:ascii="Times New Roman" w:hAnsi="Times New Roman"/>
                <w:sz w:val="24"/>
                <w:szCs w:val="24"/>
              </w:rPr>
              <w:t xml:space="preserve">которые имеют небольшой объем </w:t>
            </w:r>
          </w:p>
        </w:tc>
      </w:tr>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b) an amount of money paid to a professional person or organization for their services</w:t>
            </w:r>
          </w:p>
        </w:tc>
        <w:tc>
          <w:tcPr>
            <w:tcW w:w="4786" w:type="dxa"/>
          </w:tcPr>
          <w:p w:rsidR="00394217" w:rsidRPr="00285B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денежная сумма</w:t>
            </w:r>
            <w:r>
              <w:rPr>
                <w:rFonts w:ascii="Times New Roman" w:hAnsi="Times New Roman"/>
                <w:sz w:val="24"/>
                <w:szCs w:val="24"/>
              </w:rPr>
              <w:t>, выплачиваемая профессионалу или организации за их услуги</w:t>
            </w:r>
          </w:p>
        </w:tc>
      </w:tr>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c) money that one person, organization, country etc owes to another</w:t>
            </w:r>
          </w:p>
        </w:tc>
        <w:tc>
          <w:tcPr>
            <w:tcW w:w="4786" w:type="dxa"/>
          </w:tcPr>
          <w:p w:rsidR="00394217" w:rsidRPr="00285B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 xml:space="preserve">деньги, которые один человек, организация, страна и т.д. </w:t>
            </w:r>
            <w:r>
              <w:rPr>
                <w:rFonts w:ascii="Times New Roman" w:hAnsi="Times New Roman"/>
                <w:sz w:val="24"/>
                <w:szCs w:val="24"/>
              </w:rPr>
              <w:t>должны</w:t>
            </w:r>
            <w:r w:rsidRPr="00285B98">
              <w:rPr>
                <w:rFonts w:ascii="Times New Roman" w:hAnsi="Times New Roman"/>
                <w:sz w:val="24"/>
                <w:szCs w:val="24"/>
              </w:rPr>
              <w:t xml:space="preserve"> другому</w:t>
            </w:r>
          </w:p>
        </w:tc>
      </w:tr>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d) a statement that you are willing to give someone something or do something for them</w:t>
            </w:r>
          </w:p>
        </w:tc>
        <w:tc>
          <w:tcPr>
            <w:tcW w:w="4786" w:type="dxa"/>
          </w:tcPr>
          <w:p w:rsidR="00394217" w:rsidRPr="00285B98" w:rsidRDefault="00394217" w:rsidP="00960B06">
            <w:pPr>
              <w:spacing w:after="0" w:line="360" w:lineRule="auto"/>
              <w:jc w:val="both"/>
              <w:rPr>
                <w:rFonts w:ascii="Times New Roman" w:hAnsi="Times New Roman"/>
                <w:sz w:val="24"/>
                <w:szCs w:val="24"/>
              </w:rPr>
            </w:pPr>
            <w:r>
              <w:rPr>
                <w:rFonts w:ascii="Times New Roman" w:hAnsi="Times New Roman"/>
                <w:sz w:val="24"/>
                <w:szCs w:val="24"/>
              </w:rPr>
              <w:t xml:space="preserve">заявление, </w:t>
            </w:r>
            <w:r w:rsidR="004C5DA6">
              <w:rPr>
                <w:rFonts w:ascii="Times New Roman" w:hAnsi="Times New Roman"/>
                <w:sz w:val="24"/>
                <w:szCs w:val="24"/>
              </w:rPr>
              <w:t xml:space="preserve">о том </w:t>
            </w:r>
            <w:r>
              <w:rPr>
                <w:rFonts w:ascii="Times New Roman" w:hAnsi="Times New Roman"/>
                <w:sz w:val="24"/>
                <w:szCs w:val="24"/>
              </w:rPr>
              <w:t>что вы готовы, что</w:t>
            </w:r>
            <w:r w:rsidRPr="00690F98">
              <w:rPr>
                <w:rFonts w:ascii="Times New Roman" w:hAnsi="Times New Roman"/>
                <w:sz w:val="24"/>
                <w:szCs w:val="24"/>
              </w:rPr>
              <w:t>-</w:t>
            </w:r>
            <w:r>
              <w:rPr>
                <w:rFonts w:ascii="Times New Roman" w:hAnsi="Times New Roman"/>
                <w:sz w:val="24"/>
                <w:szCs w:val="24"/>
              </w:rPr>
              <w:t>то</w:t>
            </w:r>
            <w:r w:rsidRPr="00285B98">
              <w:rPr>
                <w:rFonts w:ascii="Times New Roman" w:hAnsi="Times New Roman"/>
                <w:sz w:val="24"/>
                <w:szCs w:val="24"/>
              </w:rPr>
              <w:t xml:space="preserve"> дать кому-то или сделать что-то для н</w:t>
            </w:r>
            <w:r w:rsidR="004C5DA6">
              <w:rPr>
                <w:rFonts w:ascii="Times New Roman" w:hAnsi="Times New Roman"/>
                <w:sz w:val="24"/>
                <w:szCs w:val="24"/>
              </w:rPr>
              <w:t>его</w:t>
            </w:r>
          </w:p>
        </w:tc>
      </w:tr>
      <w:tr w:rsidR="00394217" w:rsidRPr="00285B98" w:rsidTr="00960B06">
        <w:tc>
          <w:tcPr>
            <w:tcW w:w="4785" w:type="dxa"/>
          </w:tcPr>
          <w:p w:rsidR="00394217" w:rsidRPr="00285B98" w:rsidRDefault="00394217" w:rsidP="00960B06">
            <w:pPr>
              <w:spacing w:after="0" w:line="360" w:lineRule="auto"/>
              <w:jc w:val="both"/>
              <w:rPr>
                <w:rFonts w:ascii="Times New Roman" w:hAnsi="Times New Roman"/>
                <w:sz w:val="24"/>
                <w:szCs w:val="24"/>
                <w:lang w:val="en-US"/>
              </w:rPr>
            </w:pPr>
            <w:r w:rsidRPr="00285B98">
              <w:rPr>
                <w:rFonts w:ascii="Times New Roman" w:hAnsi="Times New Roman"/>
                <w:sz w:val="24"/>
                <w:szCs w:val="24"/>
                <w:lang w:val="en-US"/>
              </w:rPr>
              <w:t>e) the act of buying something</w:t>
            </w:r>
          </w:p>
        </w:tc>
        <w:tc>
          <w:tcPr>
            <w:tcW w:w="4786" w:type="dxa"/>
          </w:tcPr>
          <w:p w:rsidR="00394217" w:rsidRPr="00690F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 xml:space="preserve">акт покупки </w:t>
            </w:r>
            <w:r>
              <w:rPr>
                <w:rFonts w:ascii="Times New Roman" w:hAnsi="Times New Roman"/>
                <w:sz w:val="24"/>
                <w:szCs w:val="24"/>
              </w:rPr>
              <w:t>чего либо</w:t>
            </w:r>
          </w:p>
        </w:tc>
      </w:tr>
      <w:tr w:rsidR="00394217" w:rsidRPr="00285B98" w:rsidTr="00960B06">
        <w:tc>
          <w:tcPr>
            <w:tcW w:w="4785" w:type="dxa"/>
          </w:tcPr>
          <w:p w:rsidR="00394217" w:rsidRPr="00285B98" w:rsidRDefault="00394217" w:rsidP="00960B06">
            <w:pPr>
              <w:spacing w:after="0" w:line="360" w:lineRule="auto"/>
              <w:jc w:val="both"/>
              <w:rPr>
                <w:rFonts w:ascii="Times New Roman" w:hAnsi="Times New Roman"/>
                <w:sz w:val="24"/>
                <w:szCs w:val="24"/>
                <w:lang w:val="en-US"/>
              </w:rPr>
            </w:pPr>
            <w:r w:rsidRPr="00285B98">
              <w:rPr>
                <w:rFonts w:ascii="Times New Roman" w:hAnsi="Times New Roman"/>
                <w:sz w:val="24"/>
                <w:szCs w:val="24"/>
                <w:lang w:val="en-US"/>
              </w:rPr>
              <w:t>f) money borrowed from a bank, person etc</w:t>
            </w:r>
          </w:p>
        </w:tc>
        <w:tc>
          <w:tcPr>
            <w:tcW w:w="4786" w:type="dxa"/>
          </w:tcPr>
          <w:p w:rsidR="00394217" w:rsidRPr="00285B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деньги, занятые у банка, человек</w:t>
            </w:r>
            <w:r w:rsidR="004C5DA6">
              <w:rPr>
                <w:rFonts w:ascii="Times New Roman" w:hAnsi="Times New Roman"/>
                <w:sz w:val="24"/>
                <w:szCs w:val="24"/>
              </w:rPr>
              <w:t>а</w:t>
            </w:r>
            <w:r w:rsidRPr="00285B98">
              <w:rPr>
                <w:rFonts w:ascii="Times New Roman" w:hAnsi="Times New Roman"/>
                <w:sz w:val="24"/>
                <w:szCs w:val="24"/>
              </w:rPr>
              <w:t xml:space="preserve"> и т.д.</w:t>
            </w:r>
          </w:p>
        </w:tc>
      </w:tr>
      <w:tr w:rsidR="00394217" w:rsidRPr="00285B98" w:rsidTr="00960B06">
        <w:tc>
          <w:tcPr>
            <w:tcW w:w="4785" w:type="dxa"/>
          </w:tcPr>
          <w:p w:rsidR="00394217" w:rsidRPr="00285B98" w:rsidRDefault="00394217" w:rsidP="00960B06">
            <w:pPr>
              <w:spacing w:after="0" w:line="360" w:lineRule="auto"/>
              <w:jc w:val="both"/>
              <w:rPr>
                <w:rFonts w:ascii="Times New Roman" w:hAnsi="Times New Roman"/>
                <w:sz w:val="24"/>
                <w:szCs w:val="24"/>
                <w:lang w:val="en-US"/>
              </w:rPr>
            </w:pPr>
            <w:r w:rsidRPr="00285B98">
              <w:rPr>
                <w:rFonts w:ascii="Times New Roman" w:hAnsi="Times New Roman"/>
                <w:sz w:val="24"/>
                <w:szCs w:val="24"/>
                <w:lang w:val="en-US"/>
              </w:rPr>
              <w:t>g) a sum of money that is given back to you</w:t>
            </w:r>
          </w:p>
        </w:tc>
        <w:tc>
          <w:tcPr>
            <w:tcW w:w="4786" w:type="dxa"/>
          </w:tcPr>
          <w:p w:rsidR="00394217" w:rsidRPr="00285B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дене</w:t>
            </w:r>
            <w:r w:rsidR="00960B06">
              <w:rPr>
                <w:rFonts w:ascii="Times New Roman" w:hAnsi="Times New Roman"/>
                <w:sz w:val="24"/>
                <w:szCs w:val="24"/>
              </w:rPr>
              <w:t xml:space="preserve">жная сумма, которую отдают </w:t>
            </w:r>
            <w:r w:rsidRPr="00285B98">
              <w:rPr>
                <w:rFonts w:ascii="Times New Roman" w:hAnsi="Times New Roman"/>
                <w:sz w:val="24"/>
                <w:szCs w:val="24"/>
              </w:rPr>
              <w:t xml:space="preserve"> вам</w:t>
            </w:r>
          </w:p>
        </w:tc>
      </w:tr>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h) a person, team, company that is competing with another</w:t>
            </w:r>
          </w:p>
        </w:tc>
        <w:tc>
          <w:tcPr>
            <w:tcW w:w="4786" w:type="dxa"/>
          </w:tcPr>
          <w:p w:rsidR="00394217" w:rsidRPr="00285B98" w:rsidRDefault="00960B06" w:rsidP="00960B06">
            <w:pPr>
              <w:spacing w:after="0" w:line="360" w:lineRule="auto"/>
              <w:jc w:val="both"/>
              <w:rPr>
                <w:rFonts w:ascii="Times New Roman" w:hAnsi="Times New Roman"/>
                <w:sz w:val="24"/>
                <w:szCs w:val="24"/>
              </w:rPr>
            </w:pPr>
            <w:r>
              <w:rPr>
                <w:rFonts w:ascii="Times New Roman" w:hAnsi="Times New Roman"/>
                <w:sz w:val="24"/>
                <w:szCs w:val="24"/>
              </w:rPr>
              <w:t>конкурирующий человек</w:t>
            </w:r>
            <w:r w:rsidR="00394217" w:rsidRPr="00285B98">
              <w:rPr>
                <w:rFonts w:ascii="Times New Roman" w:hAnsi="Times New Roman"/>
                <w:sz w:val="24"/>
                <w:szCs w:val="24"/>
              </w:rPr>
              <w:t>, команда, компания</w:t>
            </w:r>
          </w:p>
        </w:tc>
      </w:tr>
      <w:tr w:rsidR="00394217" w:rsidRPr="00285B98" w:rsidTr="00960B06">
        <w:tc>
          <w:tcPr>
            <w:tcW w:w="4785" w:type="dxa"/>
          </w:tcPr>
          <w:p w:rsidR="00394217" w:rsidRPr="00285B98" w:rsidRDefault="00394217" w:rsidP="00960B06">
            <w:pPr>
              <w:spacing w:after="0" w:line="360" w:lineRule="auto"/>
              <w:jc w:val="both"/>
              <w:rPr>
                <w:rFonts w:ascii="Times New Roman" w:hAnsi="Times New Roman"/>
                <w:sz w:val="24"/>
                <w:szCs w:val="24"/>
                <w:lang w:val="en-US"/>
              </w:rPr>
            </w:pPr>
            <w:r w:rsidRPr="00285B98">
              <w:rPr>
                <w:rFonts w:ascii="Times New Roman" w:hAnsi="Times New Roman"/>
                <w:sz w:val="24"/>
                <w:szCs w:val="24"/>
                <w:lang w:val="en-US"/>
              </w:rPr>
              <w:t>i) a large company or group of companies acting together</w:t>
            </w:r>
          </w:p>
        </w:tc>
        <w:tc>
          <w:tcPr>
            <w:tcW w:w="4786" w:type="dxa"/>
          </w:tcPr>
          <w:p w:rsidR="00394217" w:rsidRPr="00285B98" w:rsidRDefault="00394217" w:rsidP="00960B06">
            <w:pPr>
              <w:spacing w:after="0" w:line="360" w:lineRule="auto"/>
              <w:jc w:val="both"/>
              <w:rPr>
                <w:rFonts w:ascii="Times New Roman" w:hAnsi="Times New Roman"/>
                <w:sz w:val="24"/>
                <w:szCs w:val="24"/>
              </w:rPr>
            </w:pPr>
            <w:r w:rsidRPr="00285B98">
              <w:rPr>
                <w:rFonts w:ascii="Times New Roman" w:hAnsi="Times New Roman"/>
                <w:sz w:val="24"/>
                <w:szCs w:val="24"/>
              </w:rPr>
              <w:t xml:space="preserve">крупная компания </w:t>
            </w:r>
            <w:r w:rsidR="00960B06">
              <w:rPr>
                <w:rFonts w:ascii="Times New Roman" w:hAnsi="Times New Roman"/>
                <w:sz w:val="24"/>
                <w:szCs w:val="24"/>
              </w:rPr>
              <w:t>или группа компаний, действующие</w:t>
            </w:r>
            <w:r w:rsidRPr="00285B98">
              <w:rPr>
                <w:rFonts w:ascii="Times New Roman" w:hAnsi="Times New Roman"/>
                <w:sz w:val="24"/>
                <w:szCs w:val="24"/>
              </w:rPr>
              <w:t xml:space="preserve"> совместно</w:t>
            </w:r>
          </w:p>
        </w:tc>
      </w:tr>
      <w:tr w:rsidR="00394217" w:rsidRPr="00285B98" w:rsidTr="00960B06">
        <w:tc>
          <w:tcPr>
            <w:tcW w:w="4785" w:type="dxa"/>
          </w:tcPr>
          <w:p w:rsidR="00394217" w:rsidRPr="00285B98" w:rsidRDefault="00394217" w:rsidP="00960B06">
            <w:pPr>
              <w:autoSpaceDE w:val="0"/>
              <w:autoSpaceDN w:val="0"/>
              <w:adjustRightInd w:val="0"/>
              <w:spacing w:after="0" w:line="360" w:lineRule="auto"/>
              <w:rPr>
                <w:rFonts w:ascii="Times New Roman" w:hAnsi="Times New Roman"/>
                <w:color w:val="000000"/>
                <w:sz w:val="24"/>
                <w:szCs w:val="24"/>
                <w:lang w:val="en-US"/>
              </w:rPr>
            </w:pPr>
            <w:r w:rsidRPr="00285B98">
              <w:rPr>
                <w:rFonts w:ascii="Times New Roman" w:hAnsi="Times New Roman"/>
                <w:color w:val="000000"/>
                <w:sz w:val="24"/>
                <w:szCs w:val="24"/>
                <w:lang w:val="en-US"/>
              </w:rPr>
              <w:t>j) the money that a business or an individual must regularly spend</w:t>
            </w:r>
          </w:p>
        </w:tc>
        <w:tc>
          <w:tcPr>
            <w:tcW w:w="4786" w:type="dxa"/>
          </w:tcPr>
          <w:p w:rsidR="00394217" w:rsidRPr="00285B98" w:rsidRDefault="00960B06" w:rsidP="00960B06">
            <w:pPr>
              <w:spacing w:after="0" w:line="360" w:lineRule="auto"/>
              <w:jc w:val="both"/>
              <w:rPr>
                <w:rFonts w:ascii="Times New Roman" w:hAnsi="Times New Roman"/>
                <w:sz w:val="24"/>
                <w:szCs w:val="24"/>
              </w:rPr>
            </w:pPr>
            <w:r>
              <w:rPr>
                <w:rFonts w:ascii="Times New Roman" w:hAnsi="Times New Roman"/>
                <w:sz w:val="24"/>
                <w:szCs w:val="24"/>
              </w:rPr>
              <w:t>регулярный денежный вклад в бизнесе или человеком.</w:t>
            </w:r>
          </w:p>
        </w:tc>
      </w:tr>
    </w:tbl>
    <w:p w:rsidR="00394217" w:rsidRPr="00690F98" w:rsidRDefault="00394217" w:rsidP="006E53CD">
      <w:pPr>
        <w:autoSpaceDE w:val="0"/>
        <w:autoSpaceDN w:val="0"/>
        <w:adjustRightInd w:val="0"/>
        <w:spacing w:after="0" w:line="240" w:lineRule="auto"/>
        <w:rPr>
          <w:rFonts w:ascii="Times New Roman" w:hAnsi="Times New Roman"/>
          <w:b/>
          <w:bCs/>
          <w:color w:val="000000"/>
          <w:sz w:val="28"/>
          <w:szCs w:val="28"/>
        </w:rPr>
      </w:pPr>
    </w:p>
    <w:p w:rsidR="00394217" w:rsidRPr="006E53CD" w:rsidRDefault="00394217" w:rsidP="003D2D8A">
      <w:pPr>
        <w:autoSpaceDE w:val="0"/>
        <w:autoSpaceDN w:val="0"/>
        <w:adjustRightInd w:val="0"/>
        <w:spacing w:after="0" w:line="360" w:lineRule="auto"/>
        <w:rPr>
          <w:rFonts w:ascii="Times New Roman" w:hAnsi="Times New Roman"/>
          <w:color w:val="000000"/>
          <w:sz w:val="28"/>
          <w:szCs w:val="28"/>
        </w:rPr>
      </w:pPr>
      <w:r w:rsidRPr="006E53CD">
        <w:rPr>
          <w:rFonts w:ascii="Times New Roman" w:hAnsi="Times New Roman"/>
          <w:b/>
          <w:bCs/>
          <w:color w:val="000000"/>
          <w:sz w:val="28"/>
          <w:szCs w:val="28"/>
        </w:rPr>
        <w:t xml:space="preserve">II. В следующих предложениях подчеркните определения, выраженные </w:t>
      </w:r>
    </w:p>
    <w:p w:rsidR="00394217" w:rsidRPr="00690F98" w:rsidRDefault="00394217" w:rsidP="003D2D8A">
      <w:pPr>
        <w:spacing w:line="360" w:lineRule="auto"/>
        <w:jc w:val="both"/>
        <w:rPr>
          <w:rFonts w:ascii="Times New Roman" w:hAnsi="Times New Roman"/>
          <w:b/>
          <w:bCs/>
          <w:color w:val="000000"/>
          <w:sz w:val="28"/>
          <w:szCs w:val="28"/>
        </w:rPr>
      </w:pPr>
      <w:r w:rsidRPr="006E53CD">
        <w:rPr>
          <w:rFonts w:ascii="Times New Roman" w:hAnsi="Times New Roman"/>
          <w:b/>
          <w:bCs/>
          <w:color w:val="000000"/>
          <w:sz w:val="28"/>
          <w:szCs w:val="28"/>
        </w:rPr>
        <w:t>именем существительным и переведите эти предложения на русский язык: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5210"/>
      </w:tblGrid>
      <w:tr w:rsidR="00394217" w:rsidRPr="00285B98" w:rsidTr="00285B98">
        <w:tc>
          <w:tcPr>
            <w:tcW w:w="4361"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color w:val="000000"/>
                <w:sz w:val="28"/>
                <w:szCs w:val="28"/>
                <w:lang w:val="en-US"/>
              </w:rPr>
              <w:t xml:space="preserve">1. Exchange rates are determined by </w:t>
            </w:r>
            <w:r w:rsidRPr="00960B06">
              <w:rPr>
                <w:rFonts w:ascii="Times New Roman" w:hAnsi="Times New Roman"/>
                <w:color w:val="000000"/>
                <w:sz w:val="28"/>
                <w:szCs w:val="28"/>
                <w:u w:val="single"/>
                <w:lang w:val="en-US"/>
              </w:rPr>
              <w:t>supply</w:t>
            </w:r>
            <w:r w:rsidRPr="00960B06">
              <w:rPr>
                <w:rFonts w:ascii="Times New Roman" w:hAnsi="Times New Roman"/>
                <w:color w:val="000000"/>
                <w:sz w:val="28"/>
                <w:szCs w:val="28"/>
                <w:lang w:val="en-US"/>
              </w:rPr>
              <w:t xml:space="preserve"> and </w:t>
            </w:r>
            <w:r w:rsidRPr="00960B06">
              <w:rPr>
                <w:rFonts w:ascii="Times New Roman" w:hAnsi="Times New Roman"/>
                <w:color w:val="000000"/>
                <w:sz w:val="28"/>
                <w:szCs w:val="28"/>
                <w:u w:val="single"/>
                <w:lang w:val="en-US"/>
              </w:rPr>
              <w:t>demand</w:t>
            </w:r>
            <w:r w:rsidRPr="00960B06">
              <w:rPr>
                <w:rFonts w:ascii="Times New Roman" w:hAnsi="Times New Roman"/>
                <w:color w:val="000000"/>
                <w:sz w:val="28"/>
                <w:szCs w:val="28"/>
                <w:lang w:val="en-US"/>
              </w:rPr>
              <w:t>.</w:t>
            </w:r>
          </w:p>
        </w:tc>
        <w:tc>
          <w:tcPr>
            <w:tcW w:w="5210"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rPr>
            </w:pPr>
            <w:r w:rsidRPr="00960B06">
              <w:rPr>
                <w:rFonts w:ascii="Times New Roman" w:hAnsi="Times New Roman"/>
                <w:color w:val="000000"/>
                <w:sz w:val="28"/>
                <w:szCs w:val="28"/>
              </w:rPr>
              <w:t>Курсы валют определяются соотношением спроса и предложения.</w:t>
            </w:r>
          </w:p>
        </w:tc>
      </w:tr>
      <w:tr w:rsidR="00394217" w:rsidRPr="00285B98" w:rsidTr="00285B98">
        <w:tc>
          <w:tcPr>
            <w:tcW w:w="4361"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color w:val="000000"/>
                <w:sz w:val="28"/>
                <w:szCs w:val="28"/>
                <w:lang w:val="en-US"/>
              </w:rPr>
              <w:t xml:space="preserve">2. Only about 5% of the world’s currency transactions are related to </w:t>
            </w:r>
            <w:r w:rsidRPr="00960B06">
              <w:rPr>
                <w:rFonts w:ascii="Times New Roman" w:hAnsi="Times New Roman"/>
                <w:color w:val="000000"/>
                <w:sz w:val="28"/>
                <w:szCs w:val="28"/>
                <w:u w:val="single"/>
                <w:lang w:val="en-US"/>
              </w:rPr>
              <w:t>trade</w:t>
            </w:r>
            <w:r w:rsidRPr="00960B06">
              <w:rPr>
                <w:rFonts w:ascii="Times New Roman" w:hAnsi="Times New Roman"/>
                <w:color w:val="000000"/>
                <w:sz w:val="28"/>
                <w:szCs w:val="28"/>
                <w:lang w:val="en-US"/>
              </w:rPr>
              <w:t>.</w:t>
            </w:r>
          </w:p>
        </w:tc>
        <w:tc>
          <w:tcPr>
            <w:tcW w:w="5210"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rPr>
            </w:pPr>
            <w:r w:rsidRPr="00960B06">
              <w:rPr>
                <w:rFonts w:ascii="Times New Roman" w:hAnsi="Times New Roman"/>
                <w:color w:val="000000"/>
                <w:sz w:val="28"/>
                <w:szCs w:val="28"/>
              </w:rPr>
              <w:t>Только около 5% мировых валютных операций связаны с торговлей</w:t>
            </w:r>
            <w:r w:rsidR="00960B06" w:rsidRPr="00960B06">
              <w:rPr>
                <w:rFonts w:ascii="Times New Roman" w:hAnsi="Times New Roman"/>
                <w:color w:val="000000"/>
                <w:sz w:val="28"/>
                <w:szCs w:val="28"/>
              </w:rPr>
              <w:t>.</w:t>
            </w:r>
          </w:p>
        </w:tc>
      </w:tr>
      <w:tr w:rsidR="00394217" w:rsidRPr="00285B98" w:rsidTr="004C5DA6">
        <w:trPr>
          <w:trHeight w:val="64"/>
        </w:trPr>
        <w:tc>
          <w:tcPr>
            <w:tcW w:w="4361"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color w:val="000000"/>
                <w:sz w:val="28"/>
                <w:szCs w:val="28"/>
                <w:lang w:val="en-US"/>
              </w:rPr>
              <w:t xml:space="preserve">3. </w:t>
            </w:r>
            <w:r w:rsidRPr="00960B06">
              <w:rPr>
                <w:rFonts w:ascii="Times New Roman" w:hAnsi="Times New Roman"/>
                <w:color w:val="000000" w:themeColor="text1"/>
                <w:sz w:val="28"/>
                <w:szCs w:val="28"/>
                <w:lang w:val="en-US"/>
              </w:rPr>
              <w:t xml:space="preserve">The </w:t>
            </w:r>
            <w:r w:rsidRPr="00960B06">
              <w:rPr>
                <w:rFonts w:ascii="Times New Roman" w:hAnsi="Times New Roman"/>
                <w:color w:val="000000" w:themeColor="text1"/>
                <w:sz w:val="28"/>
                <w:szCs w:val="28"/>
                <w:u w:val="single"/>
                <w:lang w:val="en-US"/>
              </w:rPr>
              <w:t>stock</w:t>
            </w:r>
            <w:r w:rsidRPr="00960B06">
              <w:rPr>
                <w:rFonts w:ascii="Times New Roman" w:hAnsi="Times New Roman"/>
                <w:color w:val="000000" w:themeColor="text1"/>
                <w:sz w:val="28"/>
                <w:szCs w:val="28"/>
                <w:lang w:val="en-US"/>
              </w:rPr>
              <w:t xml:space="preserve"> price will immediately rise</w:t>
            </w:r>
          </w:p>
        </w:tc>
        <w:tc>
          <w:tcPr>
            <w:tcW w:w="5210"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rPr>
            </w:pPr>
            <w:r w:rsidRPr="00960B06">
              <w:rPr>
                <w:rFonts w:ascii="Times New Roman" w:hAnsi="Times New Roman"/>
                <w:color w:val="000000"/>
                <w:sz w:val="28"/>
                <w:szCs w:val="28"/>
              </w:rPr>
              <w:t xml:space="preserve">Цена </w:t>
            </w:r>
            <w:r w:rsidR="00960B06" w:rsidRPr="00960B06">
              <w:rPr>
                <w:rFonts w:ascii="Times New Roman" w:hAnsi="Times New Roman"/>
                <w:color w:val="000000"/>
                <w:sz w:val="28"/>
                <w:szCs w:val="28"/>
              </w:rPr>
              <w:t xml:space="preserve"> на акцию </w:t>
            </w:r>
            <w:r w:rsidRPr="00960B06">
              <w:rPr>
                <w:rFonts w:ascii="Times New Roman" w:hAnsi="Times New Roman"/>
                <w:color w:val="000000"/>
                <w:sz w:val="28"/>
                <w:szCs w:val="28"/>
              </w:rPr>
              <w:t xml:space="preserve"> будет немедленно расти.</w:t>
            </w:r>
          </w:p>
        </w:tc>
      </w:tr>
    </w:tbl>
    <w:p w:rsidR="00394217" w:rsidRPr="00690F98" w:rsidRDefault="00394217" w:rsidP="006B306E">
      <w:pPr>
        <w:spacing w:line="360" w:lineRule="auto"/>
        <w:jc w:val="both"/>
        <w:rPr>
          <w:rFonts w:ascii="Times New Roman" w:hAnsi="Times New Roman"/>
          <w:color w:val="000000"/>
          <w:sz w:val="28"/>
          <w:szCs w:val="28"/>
        </w:rPr>
      </w:pPr>
    </w:p>
    <w:p w:rsidR="00394217" w:rsidRPr="006B306E" w:rsidRDefault="00394217" w:rsidP="003D2D8A">
      <w:pPr>
        <w:autoSpaceDE w:val="0"/>
        <w:autoSpaceDN w:val="0"/>
        <w:adjustRightInd w:val="0"/>
        <w:spacing w:after="0" w:line="360" w:lineRule="auto"/>
        <w:rPr>
          <w:rFonts w:ascii="Times New Roman" w:hAnsi="Times New Roman"/>
          <w:color w:val="000000"/>
          <w:sz w:val="28"/>
          <w:szCs w:val="28"/>
        </w:rPr>
      </w:pPr>
      <w:r w:rsidRPr="006B306E">
        <w:rPr>
          <w:rFonts w:ascii="Times New Roman" w:hAnsi="Times New Roman"/>
          <w:b/>
          <w:bCs/>
          <w:color w:val="000000"/>
          <w:sz w:val="28"/>
          <w:szCs w:val="28"/>
        </w:rPr>
        <w:t xml:space="preserve">III. а) Выполните темы КОПР № 2,4. </w:t>
      </w:r>
    </w:p>
    <w:p w:rsidR="00394217" w:rsidRPr="006B306E" w:rsidRDefault="00394217" w:rsidP="003D2D8A">
      <w:pPr>
        <w:autoSpaceDE w:val="0"/>
        <w:autoSpaceDN w:val="0"/>
        <w:adjustRightInd w:val="0"/>
        <w:spacing w:after="0" w:line="360" w:lineRule="auto"/>
        <w:rPr>
          <w:rFonts w:ascii="Times New Roman" w:hAnsi="Times New Roman"/>
          <w:color w:val="000000"/>
          <w:sz w:val="28"/>
          <w:szCs w:val="28"/>
        </w:rPr>
      </w:pPr>
      <w:r w:rsidRPr="006B306E">
        <w:rPr>
          <w:rFonts w:ascii="Times New Roman" w:hAnsi="Times New Roman"/>
          <w:b/>
          <w:bCs/>
          <w:color w:val="000000"/>
          <w:sz w:val="28"/>
          <w:szCs w:val="28"/>
        </w:rPr>
        <w:t xml:space="preserve">b) В следующих предложениях подчеркните глагол-сказуемое, </w:t>
      </w:r>
    </w:p>
    <w:p w:rsidR="00394217" w:rsidRDefault="00394217" w:rsidP="003D2D8A">
      <w:pPr>
        <w:autoSpaceDE w:val="0"/>
        <w:autoSpaceDN w:val="0"/>
        <w:adjustRightInd w:val="0"/>
        <w:spacing w:after="0" w:line="360" w:lineRule="auto"/>
        <w:rPr>
          <w:rFonts w:ascii="Times New Roman" w:hAnsi="Times New Roman"/>
          <w:b/>
          <w:bCs/>
          <w:color w:val="000000"/>
          <w:sz w:val="28"/>
          <w:szCs w:val="28"/>
        </w:rPr>
      </w:pPr>
      <w:r w:rsidRPr="006B306E">
        <w:rPr>
          <w:rFonts w:ascii="Times New Roman" w:hAnsi="Times New Roman"/>
          <w:b/>
          <w:bCs/>
          <w:color w:val="000000"/>
          <w:sz w:val="28"/>
          <w:szCs w:val="28"/>
        </w:rPr>
        <w:t>определите его видо</w:t>
      </w:r>
      <w:r w:rsidR="003D2D8A">
        <w:rPr>
          <w:rFonts w:ascii="Times New Roman" w:hAnsi="Times New Roman"/>
          <w:b/>
          <w:bCs/>
          <w:color w:val="000000"/>
          <w:sz w:val="28"/>
          <w:szCs w:val="28"/>
        </w:rPr>
        <w:t xml:space="preserve"> </w:t>
      </w:r>
      <w:r w:rsidRPr="006B306E">
        <w:rPr>
          <w:rFonts w:ascii="Times New Roman" w:hAnsi="Times New Roman"/>
          <w:b/>
          <w:bCs/>
          <w:color w:val="000000"/>
          <w:sz w:val="28"/>
          <w:szCs w:val="28"/>
        </w:rPr>
        <w:t>-</w:t>
      </w:r>
      <w:r w:rsidR="003D2D8A">
        <w:rPr>
          <w:rFonts w:ascii="Times New Roman" w:hAnsi="Times New Roman"/>
          <w:b/>
          <w:bCs/>
          <w:color w:val="000000"/>
          <w:sz w:val="28"/>
          <w:szCs w:val="28"/>
        </w:rPr>
        <w:t xml:space="preserve"> </w:t>
      </w:r>
      <w:r w:rsidRPr="006B306E">
        <w:rPr>
          <w:rFonts w:ascii="Times New Roman" w:hAnsi="Times New Roman"/>
          <w:b/>
          <w:bCs/>
          <w:color w:val="000000"/>
          <w:sz w:val="28"/>
          <w:szCs w:val="28"/>
        </w:rPr>
        <w:t xml:space="preserve">временную форму и залог. Переведите предложения на русский язык. </w:t>
      </w:r>
    </w:p>
    <w:p w:rsidR="00394217" w:rsidRPr="00690F98" w:rsidRDefault="00394217" w:rsidP="006B306E">
      <w:pPr>
        <w:autoSpaceDE w:val="0"/>
        <w:autoSpaceDN w:val="0"/>
        <w:adjustRightInd w:val="0"/>
        <w:spacing w:after="0" w:line="240" w:lineRule="auto"/>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4217" w:rsidRPr="00285B98" w:rsidTr="00285B98">
        <w:tc>
          <w:tcPr>
            <w:tcW w:w="4785" w:type="dxa"/>
          </w:tcPr>
          <w:p w:rsidR="00394217" w:rsidRPr="00285B98" w:rsidRDefault="00394217" w:rsidP="00285B98">
            <w:pPr>
              <w:autoSpaceDE w:val="0"/>
              <w:autoSpaceDN w:val="0"/>
              <w:adjustRightInd w:val="0"/>
              <w:spacing w:after="0"/>
              <w:jc w:val="both"/>
              <w:rPr>
                <w:rFonts w:ascii="Times New Roman" w:hAnsi="Times New Roman"/>
                <w:color w:val="000000"/>
                <w:sz w:val="28"/>
                <w:szCs w:val="28"/>
                <w:lang w:val="en-US"/>
              </w:rPr>
            </w:pPr>
            <w:r w:rsidRPr="00285B98">
              <w:rPr>
                <w:rFonts w:ascii="Times New Roman" w:hAnsi="Times New Roman"/>
                <w:color w:val="000000"/>
                <w:sz w:val="28"/>
                <w:szCs w:val="28"/>
                <w:lang w:val="en-US"/>
              </w:rPr>
              <w:t xml:space="preserve">1. Rents </w:t>
            </w:r>
            <w:r w:rsidRPr="00285B98">
              <w:rPr>
                <w:rFonts w:ascii="Times New Roman" w:hAnsi="Times New Roman"/>
                <w:color w:val="000000"/>
                <w:sz w:val="28"/>
                <w:szCs w:val="28"/>
                <w:u w:val="single"/>
                <w:lang w:val="en-US"/>
              </w:rPr>
              <w:t>will be sufficient</w:t>
            </w:r>
            <w:r w:rsidRPr="009B177E">
              <w:rPr>
                <w:rFonts w:ascii="Times New Roman" w:hAnsi="Times New Roman"/>
                <w:color w:val="000000"/>
                <w:sz w:val="28"/>
                <w:szCs w:val="28"/>
                <w:u w:val="single"/>
                <w:lang w:val="en-US"/>
              </w:rPr>
              <w:t xml:space="preserve"> </w:t>
            </w:r>
            <w:r w:rsidRPr="00285B98">
              <w:rPr>
                <w:rFonts w:ascii="Times New Roman" w:hAnsi="Times New Roman"/>
                <w:color w:val="000000"/>
                <w:sz w:val="28"/>
                <w:szCs w:val="28"/>
                <w:lang w:val="en-US"/>
              </w:rPr>
              <w:t>(</w:t>
            </w:r>
            <w:r w:rsidRPr="00285B98">
              <w:rPr>
                <w:rFonts w:ascii="Times New Roman" w:hAnsi="Times New Roman"/>
                <w:color w:val="000000"/>
                <w:sz w:val="28"/>
                <w:szCs w:val="28"/>
              </w:rPr>
              <w:t>активный</w:t>
            </w:r>
            <w:r w:rsidRPr="009B177E">
              <w:rPr>
                <w:rFonts w:ascii="Times New Roman" w:hAnsi="Times New Roman"/>
                <w:color w:val="000000"/>
                <w:sz w:val="28"/>
                <w:szCs w:val="28"/>
                <w:lang w:val="en-US"/>
              </w:rPr>
              <w:t xml:space="preserve"> </w:t>
            </w:r>
            <w:r w:rsidRPr="00285B98">
              <w:rPr>
                <w:rFonts w:ascii="Times New Roman" w:hAnsi="Times New Roman"/>
                <w:color w:val="000000"/>
                <w:sz w:val="28"/>
                <w:szCs w:val="28"/>
              </w:rPr>
              <w:t>залог</w:t>
            </w:r>
            <w:r w:rsidRPr="00285B98">
              <w:rPr>
                <w:rFonts w:ascii="Times New Roman" w:hAnsi="Times New Roman"/>
                <w:color w:val="000000"/>
                <w:sz w:val="28"/>
                <w:szCs w:val="28"/>
                <w:lang w:val="en-US"/>
              </w:rPr>
              <w:t>,</w:t>
            </w:r>
            <w:r w:rsidRPr="00960B06">
              <w:rPr>
                <w:rStyle w:val="a5"/>
                <w:rFonts w:ascii="Times New Roman" w:hAnsi="Times New Roman"/>
                <w:b w:val="0"/>
                <w:bCs/>
                <w:color w:val="000000"/>
                <w:sz w:val="28"/>
                <w:szCs w:val="28"/>
                <w:lang w:val="en-US"/>
              </w:rPr>
              <w:t>Future Simple</w:t>
            </w:r>
            <w:r w:rsidRPr="00285B98">
              <w:rPr>
                <w:rStyle w:val="a5"/>
                <w:rFonts w:ascii="Times New Roman" w:hAnsi="Times New Roman"/>
                <w:b w:val="0"/>
                <w:bCs/>
                <w:color w:val="000000"/>
                <w:sz w:val="24"/>
                <w:szCs w:val="24"/>
                <w:lang w:val="en-US"/>
              </w:rPr>
              <w:t>)</w:t>
            </w:r>
            <w:r w:rsidRPr="009B177E">
              <w:rPr>
                <w:rStyle w:val="a5"/>
                <w:rFonts w:ascii="Times New Roman" w:hAnsi="Times New Roman"/>
                <w:b w:val="0"/>
                <w:bCs/>
                <w:color w:val="000000"/>
                <w:sz w:val="24"/>
                <w:szCs w:val="24"/>
                <w:lang w:val="en-US"/>
              </w:rPr>
              <w:t xml:space="preserve"> </w:t>
            </w:r>
            <w:r w:rsidRPr="00285B98">
              <w:rPr>
                <w:rFonts w:ascii="Times New Roman" w:hAnsi="Times New Roman"/>
                <w:color w:val="000000"/>
                <w:sz w:val="28"/>
                <w:szCs w:val="28"/>
                <w:lang w:val="en-US"/>
              </w:rPr>
              <w:t xml:space="preserve">to cover costs. </w:t>
            </w:r>
          </w:p>
          <w:p w:rsidR="00394217" w:rsidRPr="00285B98" w:rsidRDefault="00394217" w:rsidP="00285B98">
            <w:pPr>
              <w:autoSpaceDE w:val="0"/>
              <w:autoSpaceDN w:val="0"/>
              <w:adjustRightInd w:val="0"/>
              <w:spacing w:after="0" w:line="240" w:lineRule="auto"/>
              <w:rPr>
                <w:rFonts w:ascii="Times New Roman" w:hAnsi="Times New Roman"/>
                <w:color w:val="000000"/>
                <w:sz w:val="28"/>
                <w:szCs w:val="28"/>
                <w:lang w:val="en-US"/>
              </w:rPr>
            </w:pPr>
          </w:p>
        </w:tc>
        <w:tc>
          <w:tcPr>
            <w:tcW w:w="4786" w:type="dxa"/>
          </w:tcPr>
          <w:p w:rsidR="00394217" w:rsidRPr="00285B98" w:rsidRDefault="00960B06" w:rsidP="00960B06">
            <w:pPr>
              <w:autoSpaceDE w:val="0"/>
              <w:autoSpaceDN w:val="0"/>
              <w:adjustRightInd w:val="0"/>
              <w:spacing w:after="0" w:line="360" w:lineRule="auto"/>
              <w:jc w:val="both"/>
              <w:rPr>
                <w:rFonts w:ascii="Times New Roman" w:hAnsi="Times New Roman"/>
                <w:color w:val="000000"/>
                <w:sz w:val="28"/>
                <w:szCs w:val="28"/>
              </w:rPr>
            </w:pPr>
            <w:r>
              <w:rPr>
                <w:rFonts w:ascii="Times New Roman" w:hAnsi="Times New Roman"/>
                <w:color w:val="000000"/>
                <w:sz w:val="28"/>
                <w:szCs w:val="28"/>
              </w:rPr>
              <w:t>Арендной платы будет достаточно</w:t>
            </w:r>
            <w:r w:rsidR="00394217">
              <w:rPr>
                <w:rFonts w:ascii="Times New Roman" w:hAnsi="Times New Roman"/>
                <w:color w:val="000000"/>
                <w:sz w:val="28"/>
                <w:szCs w:val="28"/>
              </w:rPr>
              <w:t>, чтобы покрыть расходы.</w:t>
            </w:r>
          </w:p>
        </w:tc>
      </w:tr>
      <w:tr w:rsidR="00394217" w:rsidRPr="00285B98" w:rsidTr="00285B98">
        <w:tc>
          <w:tcPr>
            <w:tcW w:w="4785" w:type="dxa"/>
          </w:tcPr>
          <w:p w:rsidR="00394217" w:rsidRPr="00285B98" w:rsidRDefault="00394217" w:rsidP="00285B98">
            <w:pPr>
              <w:autoSpaceDE w:val="0"/>
              <w:autoSpaceDN w:val="0"/>
              <w:adjustRightInd w:val="0"/>
              <w:spacing w:after="0" w:line="360" w:lineRule="auto"/>
              <w:rPr>
                <w:rFonts w:ascii="Times New Roman" w:hAnsi="Times New Roman"/>
                <w:color w:val="000000"/>
                <w:sz w:val="28"/>
                <w:szCs w:val="28"/>
                <w:lang w:val="en-US"/>
              </w:rPr>
            </w:pPr>
            <w:r w:rsidRPr="00285B98">
              <w:rPr>
                <w:rFonts w:ascii="Times New Roman" w:hAnsi="Times New Roman"/>
                <w:color w:val="000000"/>
                <w:sz w:val="28"/>
                <w:szCs w:val="28"/>
                <w:lang w:val="en-US"/>
              </w:rPr>
              <w:t xml:space="preserve">2. Successful companies </w:t>
            </w:r>
            <w:r w:rsidRPr="00285B98">
              <w:rPr>
                <w:rFonts w:ascii="Times New Roman" w:hAnsi="Times New Roman"/>
                <w:color w:val="000000"/>
                <w:sz w:val="28"/>
                <w:szCs w:val="28"/>
                <w:u w:val="single"/>
                <w:lang w:val="en-US"/>
              </w:rPr>
              <w:t>are becoming</w:t>
            </w:r>
            <w:r w:rsidRPr="009B177E">
              <w:rPr>
                <w:rFonts w:ascii="Times New Roman" w:hAnsi="Times New Roman"/>
                <w:color w:val="000000"/>
                <w:sz w:val="28"/>
                <w:szCs w:val="28"/>
                <w:u w:val="single"/>
                <w:lang w:val="en-US"/>
              </w:rPr>
              <w:t xml:space="preserve"> </w:t>
            </w:r>
            <w:r w:rsidRPr="00285B98">
              <w:rPr>
                <w:rFonts w:ascii="Times New Roman" w:hAnsi="Times New Roman"/>
                <w:color w:val="000000"/>
                <w:sz w:val="28"/>
                <w:szCs w:val="28"/>
                <w:lang w:val="en-US"/>
              </w:rPr>
              <w:t>(</w:t>
            </w:r>
            <w:r w:rsidRPr="00285B98">
              <w:rPr>
                <w:rFonts w:ascii="Times New Roman" w:hAnsi="Times New Roman"/>
                <w:color w:val="000000"/>
                <w:sz w:val="28"/>
                <w:szCs w:val="28"/>
              </w:rPr>
              <w:t>пассивный</w:t>
            </w:r>
            <w:r w:rsidRPr="009B177E">
              <w:rPr>
                <w:rFonts w:ascii="Times New Roman" w:hAnsi="Times New Roman"/>
                <w:color w:val="000000"/>
                <w:sz w:val="28"/>
                <w:szCs w:val="28"/>
                <w:lang w:val="en-US"/>
              </w:rPr>
              <w:t xml:space="preserve"> </w:t>
            </w:r>
            <w:r w:rsidRPr="00285B98">
              <w:rPr>
                <w:rFonts w:ascii="Times New Roman" w:hAnsi="Times New Roman"/>
                <w:color w:val="000000"/>
                <w:sz w:val="28"/>
                <w:szCs w:val="28"/>
              </w:rPr>
              <w:t>залог</w:t>
            </w:r>
            <w:r w:rsidRPr="00285B98">
              <w:rPr>
                <w:rFonts w:ascii="Times New Roman" w:hAnsi="Times New Roman"/>
                <w:color w:val="000000"/>
                <w:sz w:val="28"/>
                <w:szCs w:val="28"/>
                <w:lang w:val="en-US"/>
              </w:rPr>
              <w:t xml:space="preserve">, </w:t>
            </w:r>
            <w:r w:rsidRPr="00960B06">
              <w:rPr>
                <w:rFonts w:ascii="Times New Roman" w:hAnsi="Times New Roman"/>
                <w:bCs/>
                <w:sz w:val="28"/>
                <w:szCs w:val="28"/>
                <w:shd w:val="clear" w:color="auto" w:fill="FFFFFF"/>
                <w:lang w:val="en-US"/>
              </w:rPr>
              <w:t>present-continuous</w:t>
            </w:r>
            <w:r w:rsidRPr="00285B98">
              <w:rPr>
                <w:rFonts w:ascii="Times New Roman" w:hAnsi="Times New Roman"/>
                <w:bCs/>
                <w:sz w:val="24"/>
                <w:szCs w:val="24"/>
                <w:shd w:val="clear" w:color="auto" w:fill="FFFFFF"/>
                <w:lang w:val="en-US"/>
              </w:rPr>
              <w:t xml:space="preserve">) </w:t>
            </w:r>
            <w:r w:rsidRPr="00285B98">
              <w:rPr>
                <w:rFonts w:ascii="Times New Roman" w:hAnsi="Times New Roman"/>
                <w:sz w:val="24"/>
                <w:szCs w:val="24"/>
                <w:lang w:val="en-US"/>
              </w:rPr>
              <w:t>market</w:t>
            </w:r>
            <w:r w:rsidRPr="00285B98">
              <w:rPr>
                <w:rFonts w:ascii="Times New Roman" w:hAnsi="Times New Roman"/>
                <w:color w:val="000000"/>
                <w:sz w:val="28"/>
                <w:szCs w:val="28"/>
                <w:lang w:val="en-US"/>
              </w:rPr>
              <w:t xml:space="preserve"> driven, adapting their </w:t>
            </w:r>
          </w:p>
          <w:p w:rsidR="00394217" w:rsidRPr="00285B98" w:rsidRDefault="00394217" w:rsidP="00285B98">
            <w:pPr>
              <w:autoSpaceDE w:val="0"/>
              <w:autoSpaceDN w:val="0"/>
              <w:adjustRightInd w:val="0"/>
              <w:spacing w:after="0" w:line="360" w:lineRule="auto"/>
              <w:rPr>
                <w:rFonts w:ascii="Times New Roman" w:hAnsi="Times New Roman"/>
                <w:color w:val="000000"/>
                <w:sz w:val="28"/>
                <w:szCs w:val="28"/>
                <w:lang w:val="en-US"/>
              </w:rPr>
            </w:pPr>
            <w:r w:rsidRPr="00285B98">
              <w:rPr>
                <w:rFonts w:ascii="Times New Roman" w:hAnsi="Times New Roman"/>
                <w:color w:val="000000"/>
                <w:sz w:val="28"/>
                <w:szCs w:val="28"/>
                <w:lang w:val="en-US"/>
              </w:rPr>
              <w:t xml:space="preserve">products to fit customers’ requests. </w:t>
            </w:r>
          </w:p>
          <w:p w:rsidR="00394217" w:rsidRPr="00285B98" w:rsidRDefault="00394217" w:rsidP="00285B98">
            <w:pPr>
              <w:autoSpaceDE w:val="0"/>
              <w:autoSpaceDN w:val="0"/>
              <w:adjustRightInd w:val="0"/>
              <w:spacing w:after="0" w:line="240" w:lineRule="auto"/>
              <w:rPr>
                <w:rFonts w:ascii="Times New Roman" w:hAnsi="Times New Roman"/>
                <w:color w:val="000000"/>
                <w:sz w:val="28"/>
                <w:szCs w:val="28"/>
                <w:lang w:val="en-US"/>
              </w:rPr>
            </w:pPr>
          </w:p>
        </w:tc>
        <w:tc>
          <w:tcPr>
            <w:tcW w:w="4786" w:type="dxa"/>
          </w:tcPr>
          <w:p w:rsidR="00394217" w:rsidRPr="00285B98" w:rsidRDefault="00394217" w:rsidP="00960B06">
            <w:pPr>
              <w:autoSpaceDE w:val="0"/>
              <w:autoSpaceDN w:val="0"/>
              <w:adjustRightInd w:val="0"/>
              <w:spacing w:after="0" w:line="360" w:lineRule="auto"/>
              <w:jc w:val="both"/>
              <w:rPr>
                <w:rFonts w:ascii="Times New Roman" w:hAnsi="Times New Roman"/>
                <w:color w:val="000000"/>
                <w:sz w:val="28"/>
                <w:szCs w:val="28"/>
              </w:rPr>
            </w:pPr>
            <w:r>
              <w:rPr>
                <w:rFonts w:ascii="Times New Roman" w:hAnsi="Times New Roman"/>
                <w:color w:val="000000"/>
                <w:sz w:val="28"/>
                <w:szCs w:val="28"/>
              </w:rPr>
              <w:t>Ч</w:t>
            </w:r>
            <w:r w:rsidRPr="00285B98">
              <w:rPr>
                <w:rFonts w:ascii="Times New Roman" w:hAnsi="Times New Roman"/>
                <w:color w:val="000000"/>
                <w:sz w:val="28"/>
                <w:szCs w:val="28"/>
              </w:rPr>
              <w:t>тобы со</w:t>
            </w:r>
            <w:r>
              <w:rPr>
                <w:rFonts w:ascii="Times New Roman" w:hAnsi="Times New Roman"/>
                <w:color w:val="000000"/>
                <w:sz w:val="28"/>
                <w:szCs w:val="28"/>
              </w:rPr>
              <w:t>ответствовать запросам клиентов, у</w:t>
            </w:r>
            <w:r w:rsidRPr="00285B98">
              <w:rPr>
                <w:rFonts w:ascii="Times New Roman" w:hAnsi="Times New Roman"/>
                <w:color w:val="000000"/>
                <w:sz w:val="28"/>
                <w:szCs w:val="28"/>
              </w:rPr>
              <w:t xml:space="preserve">спешные компании становятся приводом рынка, </w:t>
            </w:r>
            <w:r>
              <w:rPr>
                <w:rFonts w:ascii="Times New Roman" w:hAnsi="Times New Roman"/>
                <w:color w:val="000000"/>
                <w:sz w:val="28"/>
                <w:szCs w:val="28"/>
              </w:rPr>
              <w:t xml:space="preserve">а </w:t>
            </w:r>
            <w:r w:rsidRPr="00285B98">
              <w:rPr>
                <w:rFonts w:ascii="Times New Roman" w:hAnsi="Times New Roman"/>
                <w:color w:val="000000"/>
                <w:sz w:val="28"/>
                <w:szCs w:val="28"/>
              </w:rPr>
              <w:t>п</w:t>
            </w:r>
            <w:r>
              <w:rPr>
                <w:rFonts w:ascii="Times New Roman" w:hAnsi="Times New Roman"/>
                <w:color w:val="000000"/>
                <w:sz w:val="28"/>
                <w:szCs w:val="28"/>
              </w:rPr>
              <w:t>родукты - адаптацией.</w:t>
            </w:r>
          </w:p>
          <w:p w:rsidR="00394217" w:rsidRPr="00285B98" w:rsidRDefault="00394217" w:rsidP="00960B06">
            <w:pPr>
              <w:autoSpaceDE w:val="0"/>
              <w:autoSpaceDN w:val="0"/>
              <w:adjustRightInd w:val="0"/>
              <w:spacing w:after="0" w:line="360" w:lineRule="auto"/>
              <w:jc w:val="both"/>
              <w:rPr>
                <w:rFonts w:ascii="Times New Roman" w:hAnsi="Times New Roman"/>
                <w:color w:val="000000"/>
                <w:sz w:val="28"/>
                <w:szCs w:val="28"/>
              </w:rPr>
            </w:pPr>
          </w:p>
        </w:tc>
      </w:tr>
      <w:tr w:rsidR="00394217" w:rsidRPr="00285B98" w:rsidTr="00285B98">
        <w:tc>
          <w:tcPr>
            <w:tcW w:w="4785" w:type="dxa"/>
          </w:tcPr>
          <w:p w:rsidR="00394217" w:rsidRPr="00285B98" w:rsidRDefault="00394217" w:rsidP="00285B98">
            <w:pPr>
              <w:spacing w:after="0" w:line="360" w:lineRule="auto"/>
              <w:jc w:val="both"/>
              <w:rPr>
                <w:rFonts w:ascii="Times New Roman" w:hAnsi="Times New Roman"/>
                <w:lang w:val="en-US"/>
              </w:rPr>
            </w:pPr>
            <w:r w:rsidRPr="00285B98">
              <w:rPr>
                <w:rFonts w:ascii="Times New Roman" w:hAnsi="Times New Roman"/>
                <w:color w:val="000000"/>
                <w:sz w:val="28"/>
                <w:szCs w:val="28"/>
                <w:lang w:val="en-US"/>
              </w:rPr>
              <w:t xml:space="preserve">3. These measures </w:t>
            </w:r>
            <w:r w:rsidRPr="00285B98">
              <w:rPr>
                <w:rFonts w:ascii="Times New Roman" w:hAnsi="Times New Roman"/>
                <w:color w:val="000000"/>
                <w:sz w:val="28"/>
                <w:szCs w:val="28"/>
                <w:u w:val="single"/>
                <w:lang w:val="en-US"/>
              </w:rPr>
              <w:t>were designed</w:t>
            </w:r>
            <w:r w:rsidR="00960B06">
              <w:rPr>
                <w:rFonts w:ascii="Times New Roman" w:hAnsi="Times New Roman"/>
                <w:color w:val="000000"/>
                <w:sz w:val="28"/>
                <w:szCs w:val="28"/>
                <w:u w:val="single"/>
              </w:rPr>
              <w:t>ь</w:t>
            </w:r>
            <w:r w:rsidR="00960B06" w:rsidRPr="00960B06">
              <w:rPr>
                <w:rFonts w:ascii="Times New Roman" w:hAnsi="Times New Roman"/>
                <w:color w:val="000000"/>
                <w:sz w:val="28"/>
                <w:szCs w:val="28"/>
                <w:lang w:val="en-US"/>
              </w:rPr>
              <w:t xml:space="preserve">  </w:t>
            </w:r>
            <w:r w:rsidR="00960B06">
              <w:rPr>
                <w:rFonts w:ascii="Times New Roman" w:hAnsi="Times New Roman"/>
                <w:color w:val="000000"/>
                <w:sz w:val="28"/>
                <w:szCs w:val="28"/>
                <w:lang w:val="en-US"/>
              </w:rPr>
              <w:t>(</w:t>
            </w:r>
            <w:r w:rsidRPr="00285B98">
              <w:rPr>
                <w:rFonts w:ascii="Times New Roman" w:hAnsi="Times New Roman"/>
                <w:color w:val="000000"/>
                <w:sz w:val="28"/>
                <w:szCs w:val="28"/>
              </w:rPr>
              <w:t>пассивный</w:t>
            </w:r>
            <w:r w:rsidRPr="00432F93">
              <w:rPr>
                <w:rFonts w:ascii="Times New Roman" w:hAnsi="Times New Roman"/>
                <w:color w:val="000000"/>
                <w:sz w:val="28"/>
                <w:szCs w:val="28"/>
                <w:lang w:val="en-US"/>
              </w:rPr>
              <w:t xml:space="preserve"> </w:t>
            </w:r>
            <w:r w:rsidRPr="00285B98">
              <w:rPr>
                <w:rFonts w:ascii="Times New Roman" w:hAnsi="Times New Roman"/>
                <w:color w:val="000000"/>
                <w:sz w:val="28"/>
                <w:szCs w:val="28"/>
              </w:rPr>
              <w:t>залог</w:t>
            </w:r>
            <w:r w:rsidRPr="00285B98">
              <w:rPr>
                <w:rFonts w:ascii="Times New Roman" w:hAnsi="Times New Roman"/>
                <w:color w:val="000000"/>
                <w:sz w:val="28"/>
                <w:szCs w:val="28"/>
                <w:lang w:val="en-US"/>
              </w:rPr>
              <w:t>,</w:t>
            </w:r>
            <w:r w:rsidRPr="00BB0DF8">
              <w:rPr>
                <w:rFonts w:ascii="Times New Roman" w:hAnsi="Times New Roman"/>
                <w:color w:val="000000"/>
                <w:sz w:val="28"/>
                <w:szCs w:val="28"/>
                <w:lang w:val="en-US"/>
              </w:rPr>
              <w:t xml:space="preserve"> </w:t>
            </w:r>
            <w:r w:rsidRPr="00BB0DF8">
              <w:rPr>
                <w:rFonts w:ascii="Times New Roman" w:hAnsi="Times New Roman"/>
                <w:bCs/>
                <w:sz w:val="28"/>
                <w:szCs w:val="28"/>
                <w:shd w:val="clear" w:color="auto" w:fill="FFFFFF"/>
                <w:lang w:val="en-US"/>
              </w:rPr>
              <w:t>past-simple</w:t>
            </w:r>
            <w:r w:rsidRPr="00285B98">
              <w:rPr>
                <w:rFonts w:ascii="Times New Roman" w:hAnsi="Times New Roman"/>
                <w:color w:val="000000"/>
                <w:sz w:val="28"/>
                <w:szCs w:val="28"/>
                <w:lang w:val="en-US"/>
              </w:rPr>
              <w:t>) to strengthen the company’s market position.</w:t>
            </w:r>
          </w:p>
          <w:p w:rsidR="00394217" w:rsidRPr="00285B98" w:rsidRDefault="00394217" w:rsidP="00285B98">
            <w:pPr>
              <w:autoSpaceDE w:val="0"/>
              <w:autoSpaceDN w:val="0"/>
              <w:adjustRightInd w:val="0"/>
              <w:spacing w:after="0" w:line="240" w:lineRule="auto"/>
              <w:rPr>
                <w:rFonts w:ascii="Times New Roman" w:hAnsi="Times New Roman"/>
                <w:color w:val="000000"/>
                <w:sz w:val="28"/>
                <w:szCs w:val="28"/>
                <w:lang w:val="en-US"/>
              </w:rPr>
            </w:pPr>
          </w:p>
        </w:tc>
        <w:tc>
          <w:tcPr>
            <w:tcW w:w="4786" w:type="dxa"/>
          </w:tcPr>
          <w:p w:rsidR="00394217" w:rsidRPr="00285B98" w:rsidRDefault="00394217" w:rsidP="00960B06">
            <w:pPr>
              <w:autoSpaceDE w:val="0"/>
              <w:autoSpaceDN w:val="0"/>
              <w:adjustRightInd w:val="0"/>
              <w:spacing w:after="0" w:line="360" w:lineRule="auto"/>
              <w:jc w:val="both"/>
              <w:rPr>
                <w:rFonts w:ascii="Times New Roman" w:hAnsi="Times New Roman"/>
                <w:color w:val="000000"/>
                <w:sz w:val="28"/>
                <w:szCs w:val="28"/>
              </w:rPr>
            </w:pPr>
            <w:r w:rsidRPr="00285B98">
              <w:rPr>
                <w:rFonts w:ascii="Times New Roman" w:hAnsi="Times New Roman"/>
                <w:color w:val="000000"/>
                <w:sz w:val="28"/>
                <w:szCs w:val="28"/>
              </w:rPr>
              <w:t xml:space="preserve">Эти меры были направлены на укрепление позиций </w:t>
            </w:r>
            <w:r>
              <w:rPr>
                <w:rFonts w:ascii="Times New Roman" w:hAnsi="Times New Roman"/>
                <w:color w:val="000000"/>
                <w:sz w:val="28"/>
                <w:szCs w:val="28"/>
              </w:rPr>
              <w:t>этой компании на рынке.</w:t>
            </w:r>
          </w:p>
        </w:tc>
      </w:tr>
    </w:tbl>
    <w:p w:rsidR="00394217" w:rsidRDefault="00394217" w:rsidP="006B306E">
      <w:pPr>
        <w:autoSpaceDE w:val="0"/>
        <w:autoSpaceDN w:val="0"/>
        <w:adjustRightInd w:val="0"/>
        <w:spacing w:after="0" w:line="240" w:lineRule="auto"/>
        <w:rPr>
          <w:rFonts w:ascii="Times New Roman" w:hAnsi="Times New Roman"/>
          <w:color w:val="000000"/>
          <w:sz w:val="28"/>
          <w:szCs w:val="28"/>
        </w:rPr>
      </w:pPr>
    </w:p>
    <w:p w:rsidR="00394217" w:rsidRPr="0090597F" w:rsidRDefault="00394217" w:rsidP="003D2D8A">
      <w:pPr>
        <w:autoSpaceDE w:val="0"/>
        <w:autoSpaceDN w:val="0"/>
        <w:adjustRightInd w:val="0"/>
        <w:spacing w:after="0" w:line="360" w:lineRule="auto"/>
        <w:rPr>
          <w:rFonts w:ascii="Times New Roman" w:hAnsi="Times New Roman"/>
          <w:color w:val="000000"/>
          <w:sz w:val="28"/>
          <w:szCs w:val="28"/>
        </w:rPr>
      </w:pPr>
      <w:r w:rsidRPr="0090597F">
        <w:rPr>
          <w:rFonts w:ascii="Times New Roman" w:hAnsi="Times New Roman"/>
          <w:b/>
          <w:bCs/>
          <w:color w:val="000000"/>
          <w:sz w:val="28"/>
          <w:szCs w:val="28"/>
        </w:rPr>
        <w:lastRenderedPageBreak/>
        <w:t xml:space="preserve">IV. В следующих предложениях подчеркните модальный глагол или </w:t>
      </w:r>
    </w:p>
    <w:p w:rsidR="00394217" w:rsidRDefault="00394217" w:rsidP="003D2D8A">
      <w:pPr>
        <w:autoSpaceDE w:val="0"/>
        <w:autoSpaceDN w:val="0"/>
        <w:adjustRightInd w:val="0"/>
        <w:spacing w:after="0" w:line="360" w:lineRule="auto"/>
        <w:rPr>
          <w:rFonts w:ascii="Times New Roman" w:hAnsi="Times New Roman"/>
          <w:b/>
          <w:bCs/>
          <w:color w:val="000000"/>
          <w:sz w:val="28"/>
          <w:szCs w:val="28"/>
        </w:rPr>
      </w:pPr>
      <w:r w:rsidRPr="0090597F">
        <w:rPr>
          <w:rFonts w:ascii="Times New Roman" w:hAnsi="Times New Roman"/>
          <w:b/>
          <w:bCs/>
          <w:color w:val="000000"/>
          <w:sz w:val="28"/>
          <w:szCs w:val="28"/>
        </w:rPr>
        <w:t>его эквивалент. Переведите предложения на русский язык.</w:t>
      </w:r>
    </w:p>
    <w:p w:rsidR="00394217" w:rsidRDefault="00394217" w:rsidP="0090597F">
      <w:pPr>
        <w:autoSpaceDE w:val="0"/>
        <w:autoSpaceDN w:val="0"/>
        <w:adjustRightInd w:val="0"/>
        <w:spacing w:after="0" w:line="240" w:lineRule="auto"/>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4217" w:rsidRPr="00285B98" w:rsidTr="00285B98">
        <w:tc>
          <w:tcPr>
            <w:tcW w:w="4785"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sz w:val="28"/>
                <w:szCs w:val="28"/>
                <w:lang w:val="en-US"/>
              </w:rPr>
              <w:t xml:space="preserve">1. Delays in construction </w:t>
            </w:r>
            <w:r w:rsidRPr="00960B06">
              <w:rPr>
                <w:rFonts w:ascii="Times New Roman" w:hAnsi="Times New Roman"/>
                <w:sz w:val="28"/>
                <w:szCs w:val="28"/>
                <w:u w:val="single"/>
                <w:lang w:val="en-US"/>
              </w:rPr>
              <w:t>could</w:t>
            </w:r>
            <w:r w:rsidRPr="00960B06">
              <w:rPr>
                <w:rFonts w:ascii="Times New Roman" w:hAnsi="Times New Roman"/>
                <w:sz w:val="28"/>
                <w:szCs w:val="28"/>
                <w:lang w:val="en-US"/>
              </w:rPr>
              <w:t xml:space="preserve"> increase costs significantly.</w:t>
            </w:r>
          </w:p>
        </w:tc>
        <w:tc>
          <w:tcPr>
            <w:tcW w:w="4786"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rPr>
            </w:pPr>
            <w:r w:rsidRPr="00960B06">
              <w:rPr>
                <w:rFonts w:ascii="Times New Roman" w:hAnsi="Times New Roman"/>
                <w:color w:val="000000"/>
                <w:sz w:val="28"/>
                <w:szCs w:val="28"/>
              </w:rPr>
              <w:t>Задержки в строительстве могут значительно увеличить расходы.</w:t>
            </w:r>
          </w:p>
        </w:tc>
      </w:tr>
      <w:tr w:rsidR="00394217" w:rsidRPr="00285B98" w:rsidTr="00285B98">
        <w:tc>
          <w:tcPr>
            <w:tcW w:w="4785" w:type="dxa"/>
          </w:tcPr>
          <w:p w:rsidR="00394217" w:rsidRPr="003D2D8A"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sz w:val="28"/>
                <w:szCs w:val="28"/>
                <w:lang w:val="en-US"/>
              </w:rPr>
              <w:t xml:space="preserve">2. The carrier </w:t>
            </w:r>
            <w:r w:rsidRPr="00960B06">
              <w:rPr>
                <w:rFonts w:ascii="Times New Roman" w:hAnsi="Times New Roman"/>
                <w:sz w:val="28"/>
                <w:szCs w:val="28"/>
                <w:u w:val="single"/>
                <w:lang w:val="en-US"/>
              </w:rPr>
              <w:t>may</w:t>
            </w:r>
            <w:r w:rsidRPr="00960B06">
              <w:rPr>
                <w:rFonts w:ascii="Times New Roman" w:hAnsi="Times New Roman"/>
                <w:sz w:val="28"/>
                <w:szCs w:val="28"/>
                <w:lang w:val="en-US"/>
              </w:rPr>
              <w:t xml:space="preserve"> exercise a lien on the cargo for the unpaid freight</w:t>
            </w:r>
            <w:r w:rsidR="003D2D8A" w:rsidRPr="003D2D8A">
              <w:rPr>
                <w:rFonts w:ascii="Times New Roman" w:hAnsi="Times New Roman"/>
                <w:sz w:val="28"/>
                <w:szCs w:val="28"/>
                <w:lang w:val="en-US"/>
              </w:rPr>
              <w:t>.</w:t>
            </w:r>
          </w:p>
        </w:tc>
        <w:tc>
          <w:tcPr>
            <w:tcW w:w="4786" w:type="dxa"/>
          </w:tcPr>
          <w:p w:rsidR="00394217" w:rsidRPr="003D2D8A" w:rsidRDefault="00394217" w:rsidP="003D2D8A">
            <w:pPr>
              <w:autoSpaceDE w:val="0"/>
              <w:autoSpaceDN w:val="0"/>
              <w:adjustRightInd w:val="0"/>
              <w:spacing w:after="0" w:line="360" w:lineRule="auto"/>
              <w:jc w:val="both"/>
              <w:rPr>
                <w:rFonts w:ascii="Times New Roman" w:hAnsi="Times New Roman"/>
                <w:color w:val="000000" w:themeColor="text1"/>
                <w:sz w:val="28"/>
                <w:szCs w:val="28"/>
              </w:rPr>
            </w:pPr>
            <w:r w:rsidRPr="003D2D8A">
              <w:rPr>
                <w:rFonts w:ascii="Times New Roman" w:hAnsi="Times New Roman"/>
                <w:color w:val="000000" w:themeColor="text1"/>
                <w:sz w:val="28"/>
                <w:szCs w:val="28"/>
              </w:rPr>
              <w:t xml:space="preserve">Перевозчик может </w:t>
            </w:r>
            <w:r w:rsidR="003D2D8A">
              <w:rPr>
                <w:rFonts w:ascii="Times New Roman" w:hAnsi="Times New Roman"/>
                <w:color w:val="000000" w:themeColor="text1"/>
                <w:sz w:val="28"/>
                <w:szCs w:val="28"/>
              </w:rPr>
              <w:t>удержать груз, за не оплаченную поставку.</w:t>
            </w:r>
          </w:p>
        </w:tc>
      </w:tr>
      <w:tr w:rsidR="00394217" w:rsidRPr="00285B98" w:rsidTr="00285B98">
        <w:tc>
          <w:tcPr>
            <w:tcW w:w="4785" w:type="dxa"/>
          </w:tcPr>
          <w:p w:rsidR="00394217" w:rsidRPr="00960B06" w:rsidRDefault="00394217" w:rsidP="00960B06">
            <w:pPr>
              <w:autoSpaceDE w:val="0"/>
              <w:autoSpaceDN w:val="0"/>
              <w:adjustRightInd w:val="0"/>
              <w:spacing w:after="0" w:line="360" w:lineRule="auto"/>
              <w:jc w:val="both"/>
              <w:rPr>
                <w:rFonts w:ascii="Times New Roman" w:hAnsi="Times New Roman"/>
                <w:color w:val="000000"/>
                <w:sz w:val="28"/>
                <w:szCs w:val="28"/>
                <w:lang w:val="en-US"/>
              </w:rPr>
            </w:pPr>
            <w:r w:rsidRPr="00960B06">
              <w:rPr>
                <w:rFonts w:ascii="Times New Roman" w:hAnsi="Times New Roman"/>
                <w:sz w:val="28"/>
                <w:szCs w:val="28"/>
                <w:lang w:val="en-US"/>
              </w:rPr>
              <w:t xml:space="preserve">3. Managers </w:t>
            </w:r>
            <w:r w:rsidRPr="00960B06">
              <w:rPr>
                <w:rFonts w:ascii="Times New Roman" w:hAnsi="Times New Roman"/>
                <w:sz w:val="28"/>
                <w:szCs w:val="28"/>
                <w:u w:val="single"/>
                <w:lang w:val="en-US"/>
              </w:rPr>
              <w:t>have to</w:t>
            </w:r>
            <w:r w:rsidRPr="00960B06">
              <w:rPr>
                <w:rFonts w:ascii="Times New Roman" w:hAnsi="Times New Roman"/>
                <w:sz w:val="28"/>
                <w:szCs w:val="28"/>
                <w:lang w:val="en-US"/>
              </w:rPr>
              <w:t xml:space="preserve"> measure the performance of their staff.</w:t>
            </w:r>
          </w:p>
        </w:tc>
        <w:tc>
          <w:tcPr>
            <w:tcW w:w="4786" w:type="dxa"/>
          </w:tcPr>
          <w:p w:rsidR="00394217" w:rsidRPr="00960B06" w:rsidRDefault="00394217" w:rsidP="00B60B67">
            <w:pPr>
              <w:autoSpaceDE w:val="0"/>
              <w:autoSpaceDN w:val="0"/>
              <w:adjustRightInd w:val="0"/>
              <w:spacing w:after="0" w:line="360" w:lineRule="auto"/>
              <w:jc w:val="both"/>
              <w:rPr>
                <w:rFonts w:ascii="Times New Roman" w:hAnsi="Times New Roman"/>
                <w:color w:val="000000"/>
                <w:sz w:val="28"/>
                <w:szCs w:val="28"/>
              </w:rPr>
            </w:pPr>
            <w:r w:rsidRPr="00960B06">
              <w:rPr>
                <w:rFonts w:ascii="Times New Roman" w:hAnsi="Times New Roman"/>
                <w:color w:val="000000"/>
                <w:sz w:val="28"/>
                <w:szCs w:val="28"/>
              </w:rPr>
              <w:t>Менеджеры должны</w:t>
            </w:r>
            <w:r w:rsidR="00B60B67">
              <w:rPr>
                <w:rFonts w:ascii="Times New Roman" w:hAnsi="Times New Roman"/>
                <w:color w:val="000000"/>
                <w:sz w:val="28"/>
                <w:szCs w:val="28"/>
              </w:rPr>
              <w:t xml:space="preserve"> следить за</w:t>
            </w:r>
            <w:r w:rsidRPr="00960B06">
              <w:rPr>
                <w:rFonts w:ascii="Times New Roman" w:hAnsi="Times New Roman"/>
                <w:color w:val="000000"/>
                <w:sz w:val="28"/>
                <w:szCs w:val="28"/>
              </w:rPr>
              <w:t xml:space="preserve"> </w:t>
            </w:r>
            <w:r w:rsidR="00B60B67">
              <w:rPr>
                <w:rFonts w:ascii="Times New Roman" w:hAnsi="Times New Roman"/>
                <w:color w:val="000000"/>
                <w:sz w:val="28"/>
                <w:szCs w:val="28"/>
              </w:rPr>
              <w:t xml:space="preserve"> результатами </w:t>
            </w:r>
            <w:r w:rsidRPr="00960B06">
              <w:rPr>
                <w:rFonts w:ascii="Times New Roman" w:hAnsi="Times New Roman"/>
                <w:color w:val="000000"/>
                <w:sz w:val="28"/>
                <w:szCs w:val="28"/>
              </w:rPr>
              <w:t xml:space="preserve"> своих сотрудников.</w:t>
            </w:r>
          </w:p>
        </w:tc>
      </w:tr>
    </w:tbl>
    <w:p w:rsidR="00394217" w:rsidRDefault="00394217" w:rsidP="0090597F">
      <w:pPr>
        <w:autoSpaceDE w:val="0"/>
        <w:autoSpaceDN w:val="0"/>
        <w:adjustRightInd w:val="0"/>
        <w:spacing w:after="0" w:line="240" w:lineRule="auto"/>
        <w:rPr>
          <w:rFonts w:ascii="Times New Roman" w:hAnsi="Times New Roman"/>
          <w:color w:val="000000"/>
          <w:sz w:val="28"/>
          <w:szCs w:val="28"/>
        </w:rPr>
      </w:pPr>
    </w:p>
    <w:p w:rsidR="00394217" w:rsidRDefault="00394217" w:rsidP="0090597F">
      <w:pPr>
        <w:autoSpaceDE w:val="0"/>
        <w:autoSpaceDN w:val="0"/>
        <w:adjustRightInd w:val="0"/>
        <w:spacing w:after="0" w:line="240" w:lineRule="auto"/>
        <w:rPr>
          <w:rFonts w:ascii="Times New Roman" w:hAnsi="Times New Roman"/>
          <w:color w:val="000000"/>
          <w:sz w:val="28"/>
          <w:szCs w:val="28"/>
        </w:rPr>
      </w:pPr>
    </w:p>
    <w:p w:rsidR="00394217" w:rsidRPr="003D2D8A" w:rsidRDefault="00394217" w:rsidP="003D2D8A">
      <w:pPr>
        <w:autoSpaceDE w:val="0"/>
        <w:autoSpaceDN w:val="0"/>
        <w:adjustRightInd w:val="0"/>
        <w:spacing w:after="0" w:line="360" w:lineRule="auto"/>
        <w:rPr>
          <w:rFonts w:ascii="Times New Roman" w:hAnsi="Times New Roman"/>
          <w:b/>
          <w:bCs/>
          <w:sz w:val="28"/>
          <w:szCs w:val="28"/>
        </w:rPr>
      </w:pPr>
      <w:r w:rsidRPr="003D2D8A">
        <w:rPr>
          <w:rFonts w:ascii="Times New Roman" w:hAnsi="Times New Roman"/>
          <w:b/>
          <w:bCs/>
          <w:sz w:val="28"/>
          <w:szCs w:val="28"/>
        </w:rPr>
        <w:t>VI. Прочитайте и устно переведите на русский язык весь текст. Перепишите и письменно переведите абзацы 2, 3.</w:t>
      </w:r>
    </w:p>
    <w:p w:rsidR="00394217" w:rsidRPr="003D2D8A" w:rsidRDefault="00394217" w:rsidP="003D2D8A">
      <w:pPr>
        <w:autoSpaceDE w:val="0"/>
        <w:autoSpaceDN w:val="0"/>
        <w:adjustRightInd w:val="0"/>
        <w:spacing w:after="0" w:line="360" w:lineRule="auto"/>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4217" w:rsidRPr="00285B98" w:rsidTr="00285B98">
        <w:tc>
          <w:tcPr>
            <w:tcW w:w="4785" w:type="dxa"/>
          </w:tcPr>
          <w:p w:rsidR="00394217" w:rsidRPr="00B60B67" w:rsidRDefault="00394217" w:rsidP="00B60B67">
            <w:pPr>
              <w:autoSpaceDE w:val="0"/>
              <w:autoSpaceDN w:val="0"/>
              <w:adjustRightInd w:val="0"/>
              <w:spacing w:after="0" w:line="360" w:lineRule="auto"/>
              <w:jc w:val="both"/>
              <w:rPr>
                <w:rFonts w:ascii="Times New Roman" w:hAnsi="Times New Roman"/>
                <w:sz w:val="28"/>
                <w:szCs w:val="28"/>
                <w:lang w:val="en-US"/>
              </w:rPr>
            </w:pPr>
            <w:r w:rsidRPr="00B60B67">
              <w:rPr>
                <w:rFonts w:ascii="Times New Roman" w:hAnsi="Times New Roman"/>
                <w:sz w:val="28"/>
                <w:szCs w:val="28"/>
                <w:lang w:val="en-US"/>
              </w:rPr>
              <w:t>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w:t>
            </w:r>
          </w:p>
          <w:p w:rsidR="00394217" w:rsidRPr="00B60B67" w:rsidRDefault="00394217" w:rsidP="00B60B67">
            <w:pPr>
              <w:autoSpaceDE w:val="0"/>
              <w:autoSpaceDN w:val="0"/>
              <w:adjustRightInd w:val="0"/>
              <w:spacing w:after="0" w:line="360" w:lineRule="auto"/>
              <w:jc w:val="both"/>
              <w:rPr>
                <w:rFonts w:ascii="Times New Roman" w:hAnsi="Times New Roman"/>
                <w:sz w:val="28"/>
                <w:szCs w:val="28"/>
              </w:rPr>
            </w:pPr>
          </w:p>
        </w:tc>
        <w:tc>
          <w:tcPr>
            <w:tcW w:w="4786" w:type="dxa"/>
          </w:tcPr>
          <w:p w:rsidR="00394217" w:rsidRPr="00B60B67" w:rsidRDefault="00394217" w:rsidP="00B60B67">
            <w:pPr>
              <w:autoSpaceDE w:val="0"/>
              <w:autoSpaceDN w:val="0"/>
              <w:adjustRightInd w:val="0"/>
              <w:spacing w:after="0" w:line="360" w:lineRule="auto"/>
              <w:jc w:val="both"/>
              <w:rPr>
                <w:rFonts w:ascii="Times New Roman" w:hAnsi="Times New Roman"/>
                <w:sz w:val="28"/>
                <w:szCs w:val="28"/>
              </w:rPr>
            </w:pPr>
            <w:r w:rsidRPr="00B60B67">
              <w:rPr>
                <w:rFonts w:ascii="Times New Roman" w:hAnsi="Times New Roman"/>
                <w:sz w:val="28"/>
                <w:szCs w:val="28"/>
              </w:rPr>
              <w:t xml:space="preserve"> Всегда трудно понять, сколько потратить на рекламу. Увеличение расходов может увеличить продажи, но многие компании тратят лишь фиксированный процент от текущего дохода от продаж, или просто тратя</w:t>
            </w:r>
            <w:r w:rsidR="00B60B67">
              <w:rPr>
                <w:rFonts w:ascii="Times New Roman" w:hAnsi="Times New Roman"/>
                <w:sz w:val="28"/>
                <w:szCs w:val="28"/>
              </w:rPr>
              <w:t>т столько, сколько и все</w:t>
            </w:r>
            <w:r w:rsidRPr="00B60B67">
              <w:rPr>
                <w:rFonts w:ascii="Times New Roman" w:hAnsi="Times New Roman"/>
                <w:sz w:val="28"/>
                <w:szCs w:val="28"/>
              </w:rPr>
              <w:t>. С другой стороны, много творческих и дорогих рекламных кампаний, включая теле</w:t>
            </w:r>
            <w:r w:rsidR="00B60B67">
              <w:rPr>
                <w:rFonts w:ascii="Times New Roman" w:hAnsi="Times New Roman"/>
                <w:sz w:val="28"/>
                <w:szCs w:val="28"/>
              </w:rPr>
              <w:t>визионную рекламу, которую многие люди</w:t>
            </w:r>
            <w:r w:rsidRPr="00B60B67">
              <w:rPr>
                <w:rFonts w:ascii="Times New Roman" w:hAnsi="Times New Roman"/>
                <w:sz w:val="28"/>
                <w:szCs w:val="28"/>
              </w:rPr>
              <w:t xml:space="preserve"> видят и запоминают, и которая выигрывает призы рекламной индустрии как лучшая реклама, </w:t>
            </w:r>
            <w:r w:rsidR="00B60B67">
              <w:rPr>
                <w:rFonts w:ascii="Times New Roman" w:hAnsi="Times New Roman"/>
                <w:sz w:val="28"/>
                <w:szCs w:val="28"/>
              </w:rPr>
              <w:t xml:space="preserve">в результате </w:t>
            </w:r>
            <w:r w:rsidRPr="00B60B67">
              <w:rPr>
                <w:rFonts w:ascii="Times New Roman" w:hAnsi="Times New Roman"/>
                <w:sz w:val="28"/>
                <w:szCs w:val="28"/>
              </w:rPr>
              <w:t>не приводят к увеличению продаж.</w:t>
            </w:r>
          </w:p>
        </w:tc>
      </w:tr>
      <w:tr w:rsidR="00394217" w:rsidRPr="00285B98" w:rsidTr="00285B98">
        <w:tc>
          <w:tcPr>
            <w:tcW w:w="4785" w:type="dxa"/>
          </w:tcPr>
          <w:p w:rsidR="00394217" w:rsidRPr="00B60B67" w:rsidRDefault="00394217" w:rsidP="00B60B67">
            <w:pPr>
              <w:autoSpaceDE w:val="0"/>
              <w:autoSpaceDN w:val="0"/>
              <w:adjustRightInd w:val="0"/>
              <w:spacing w:after="0" w:line="360" w:lineRule="auto"/>
              <w:jc w:val="both"/>
              <w:rPr>
                <w:rFonts w:ascii="Times New Roman" w:hAnsi="Times New Roman"/>
                <w:sz w:val="28"/>
                <w:szCs w:val="28"/>
                <w:lang w:val="en-US"/>
              </w:rPr>
            </w:pPr>
            <w:r w:rsidRPr="00B60B67">
              <w:rPr>
                <w:rFonts w:ascii="Times New Roman" w:hAnsi="Times New Roman"/>
                <w:sz w:val="28"/>
                <w:szCs w:val="28"/>
                <w:lang w:val="en-US"/>
              </w:rPr>
              <w:t xml:space="preserve">3. Advertising is considered to be important for launching new consumer </w:t>
            </w:r>
            <w:r w:rsidRPr="00B60B67">
              <w:rPr>
                <w:rFonts w:ascii="Times New Roman" w:hAnsi="Times New Roman"/>
                <w:sz w:val="28"/>
                <w:szCs w:val="28"/>
                <w:lang w:val="en-US"/>
              </w:rPr>
              <w:lastRenderedPageBreak/>
              <w:t>products. Combined with sales promotions such as free samples, price reductions and competitions, advertising may generate the initial trial of a new product. But traditional advertising is expensive, it doesn’t always reach the target customers. This is why the best form of advertising has always been word-of-mouth advertising: people telling their friends about good products and services.</w:t>
            </w:r>
          </w:p>
        </w:tc>
        <w:tc>
          <w:tcPr>
            <w:tcW w:w="4786" w:type="dxa"/>
          </w:tcPr>
          <w:p w:rsidR="00394217" w:rsidRPr="00B60B67" w:rsidRDefault="00394217" w:rsidP="00B60B67">
            <w:pPr>
              <w:autoSpaceDE w:val="0"/>
              <w:autoSpaceDN w:val="0"/>
              <w:adjustRightInd w:val="0"/>
              <w:spacing w:after="0" w:line="360" w:lineRule="auto"/>
              <w:jc w:val="both"/>
              <w:rPr>
                <w:rFonts w:ascii="Times New Roman" w:hAnsi="Times New Roman"/>
                <w:sz w:val="28"/>
                <w:szCs w:val="28"/>
              </w:rPr>
            </w:pPr>
            <w:r w:rsidRPr="00B60B67">
              <w:rPr>
                <w:rFonts w:ascii="Times New Roman" w:hAnsi="Times New Roman"/>
                <w:sz w:val="28"/>
                <w:szCs w:val="28"/>
              </w:rPr>
              <w:lastRenderedPageBreak/>
              <w:t xml:space="preserve">Реклама считается важным для запуска новых потребительских </w:t>
            </w:r>
            <w:r w:rsidRPr="00B60B67">
              <w:rPr>
                <w:rFonts w:ascii="Times New Roman" w:hAnsi="Times New Roman"/>
                <w:sz w:val="28"/>
                <w:szCs w:val="28"/>
              </w:rPr>
              <w:lastRenderedPageBreak/>
              <w:t>товар</w:t>
            </w:r>
            <w:r w:rsidR="00B60B67">
              <w:rPr>
                <w:rFonts w:ascii="Times New Roman" w:hAnsi="Times New Roman"/>
                <w:sz w:val="28"/>
                <w:szCs w:val="28"/>
              </w:rPr>
              <w:t>ов. В сочетании с стимулированием сбыта, также   бесплатные образцы, снижение цен и конкурсы</w:t>
            </w:r>
            <w:r w:rsidRPr="00B60B67">
              <w:rPr>
                <w:rFonts w:ascii="Times New Roman" w:hAnsi="Times New Roman"/>
                <w:sz w:val="28"/>
                <w:szCs w:val="28"/>
              </w:rPr>
              <w:t>, реклама может генерировать начальную пробу нового продукта. Но традиционная реклама стоит дорого,</w:t>
            </w:r>
            <w:r w:rsidR="00B60B67">
              <w:rPr>
                <w:rFonts w:ascii="Times New Roman" w:hAnsi="Times New Roman"/>
                <w:sz w:val="28"/>
                <w:szCs w:val="28"/>
              </w:rPr>
              <w:t xml:space="preserve"> это не всегда достигает потенциальных клиентов</w:t>
            </w:r>
            <w:r w:rsidRPr="00B60B67">
              <w:rPr>
                <w:rFonts w:ascii="Times New Roman" w:hAnsi="Times New Roman"/>
                <w:sz w:val="28"/>
                <w:szCs w:val="28"/>
              </w:rPr>
              <w:t>. Именно поэтому лучшей формой рекламы всегда было</w:t>
            </w:r>
            <w:r w:rsidR="00B60B67">
              <w:rPr>
                <w:rFonts w:ascii="Times New Roman" w:hAnsi="Times New Roman"/>
                <w:sz w:val="28"/>
                <w:szCs w:val="28"/>
              </w:rPr>
              <w:t>,</w:t>
            </w:r>
            <w:r w:rsidRPr="00B60B67">
              <w:rPr>
                <w:rFonts w:ascii="Times New Roman" w:hAnsi="Times New Roman"/>
                <w:sz w:val="28"/>
                <w:szCs w:val="28"/>
              </w:rPr>
              <w:t xml:space="preserve"> реклама «из уст в уста»: люди рассказывать своим друзьям о хороших продуктах и услугах.</w:t>
            </w:r>
          </w:p>
        </w:tc>
      </w:tr>
    </w:tbl>
    <w:p w:rsidR="00394217" w:rsidRDefault="00394217" w:rsidP="0090597F">
      <w:pPr>
        <w:autoSpaceDE w:val="0"/>
        <w:autoSpaceDN w:val="0"/>
        <w:adjustRightInd w:val="0"/>
        <w:spacing w:after="0" w:line="240" w:lineRule="auto"/>
        <w:rPr>
          <w:sz w:val="28"/>
          <w:szCs w:val="28"/>
        </w:rPr>
      </w:pPr>
    </w:p>
    <w:p w:rsidR="00394217" w:rsidRPr="003D2D8A" w:rsidRDefault="00394217" w:rsidP="0090597F">
      <w:pPr>
        <w:autoSpaceDE w:val="0"/>
        <w:autoSpaceDN w:val="0"/>
        <w:adjustRightInd w:val="0"/>
        <w:spacing w:after="0" w:line="240" w:lineRule="auto"/>
        <w:rPr>
          <w:rFonts w:ascii="Times New Roman" w:hAnsi="Times New Roman"/>
          <w:b/>
          <w:bCs/>
          <w:sz w:val="28"/>
          <w:szCs w:val="28"/>
        </w:rPr>
      </w:pPr>
      <w:r w:rsidRPr="003D2D8A">
        <w:rPr>
          <w:rFonts w:ascii="Times New Roman" w:hAnsi="Times New Roman"/>
          <w:b/>
          <w:bCs/>
          <w:sz w:val="28"/>
          <w:szCs w:val="28"/>
        </w:rPr>
        <w:t>VII. Определите, является ли утверждение:</w:t>
      </w:r>
    </w:p>
    <w:p w:rsidR="00B60B67" w:rsidRPr="003D2D8A" w:rsidRDefault="00B60B67" w:rsidP="0090597F">
      <w:pPr>
        <w:autoSpaceDE w:val="0"/>
        <w:autoSpaceDN w:val="0"/>
        <w:adjustRightInd w:val="0"/>
        <w:spacing w:after="0" w:line="240" w:lineRule="auto"/>
        <w:rPr>
          <w:rFonts w:ascii="Arial Narrow" w:hAnsi="Arial Narrow"/>
          <w:b/>
          <w:bCs/>
          <w:sz w:val="28"/>
          <w:szCs w:val="28"/>
        </w:rPr>
      </w:pPr>
    </w:p>
    <w:p w:rsidR="00394217" w:rsidRPr="003D2D8A" w:rsidRDefault="00394217" w:rsidP="00BB0DF8">
      <w:pPr>
        <w:autoSpaceDE w:val="0"/>
        <w:autoSpaceDN w:val="0"/>
        <w:adjustRightInd w:val="0"/>
        <w:spacing w:after="0" w:line="360" w:lineRule="auto"/>
        <w:rPr>
          <w:rFonts w:ascii="Times New Roman" w:hAnsi="Times New Roman"/>
          <w:color w:val="000000"/>
          <w:sz w:val="28"/>
          <w:szCs w:val="28"/>
          <w:lang w:eastAsia="ru-RU"/>
        </w:rPr>
      </w:pPr>
      <w:r w:rsidRPr="003D2D8A">
        <w:rPr>
          <w:rFonts w:ascii="Times New Roman" w:hAnsi="Times New Roman"/>
          <w:b/>
          <w:bCs/>
          <w:color w:val="000000"/>
          <w:sz w:val="28"/>
          <w:szCs w:val="28"/>
          <w:lang w:eastAsia="ru-RU"/>
        </w:rPr>
        <w:t xml:space="preserve">a) истинным ( true ) </w:t>
      </w:r>
    </w:p>
    <w:p w:rsidR="00394217" w:rsidRPr="003D2D8A" w:rsidRDefault="00394217" w:rsidP="00BB0DF8">
      <w:pPr>
        <w:autoSpaceDE w:val="0"/>
        <w:autoSpaceDN w:val="0"/>
        <w:adjustRightInd w:val="0"/>
        <w:spacing w:after="0" w:line="360" w:lineRule="auto"/>
        <w:rPr>
          <w:rFonts w:ascii="Times New Roman" w:hAnsi="Times New Roman"/>
          <w:color w:val="000000"/>
          <w:sz w:val="28"/>
          <w:szCs w:val="28"/>
          <w:lang w:eastAsia="ru-RU"/>
        </w:rPr>
      </w:pPr>
      <w:r w:rsidRPr="003D2D8A">
        <w:rPr>
          <w:rFonts w:ascii="Times New Roman" w:hAnsi="Times New Roman"/>
          <w:b/>
          <w:bCs/>
          <w:color w:val="000000"/>
          <w:sz w:val="28"/>
          <w:szCs w:val="28"/>
          <w:lang w:eastAsia="ru-RU"/>
        </w:rPr>
        <w:t xml:space="preserve">b) ложным ( false ) </w:t>
      </w:r>
    </w:p>
    <w:p w:rsidR="00394217" w:rsidRPr="003D2D8A" w:rsidRDefault="00394217" w:rsidP="00BB0DF8">
      <w:pPr>
        <w:autoSpaceDE w:val="0"/>
        <w:autoSpaceDN w:val="0"/>
        <w:adjustRightInd w:val="0"/>
        <w:spacing w:after="0" w:line="360" w:lineRule="auto"/>
        <w:rPr>
          <w:rFonts w:ascii="Times New Roman" w:hAnsi="Times New Roman"/>
          <w:color w:val="000000"/>
          <w:sz w:val="28"/>
          <w:szCs w:val="28"/>
          <w:lang w:eastAsia="ru-RU"/>
        </w:rPr>
      </w:pPr>
      <w:r w:rsidRPr="003D2D8A">
        <w:rPr>
          <w:rFonts w:ascii="Times New Roman" w:hAnsi="Times New Roman"/>
          <w:b/>
          <w:bCs/>
          <w:color w:val="000000"/>
          <w:sz w:val="28"/>
          <w:szCs w:val="28"/>
          <w:lang w:eastAsia="ru-RU"/>
        </w:rPr>
        <w:t xml:space="preserve">c) в тексте нет информации ( no information ) </w:t>
      </w:r>
    </w:p>
    <w:p w:rsidR="00394217" w:rsidRPr="00BB0DF8" w:rsidRDefault="00394217" w:rsidP="00BB0DF8">
      <w:pPr>
        <w:autoSpaceDE w:val="0"/>
        <w:autoSpaceDN w:val="0"/>
        <w:adjustRightInd w:val="0"/>
        <w:spacing w:after="0" w:line="360" w:lineRule="auto"/>
        <w:rPr>
          <w:rFonts w:ascii="Times New Roman" w:hAnsi="Times New Roman"/>
          <w:color w:val="000000"/>
          <w:sz w:val="28"/>
          <w:szCs w:val="28"/>
          <w:lang w:val="en-US" w:eastAsia="ru-RU"/>
        </w:rPr>
      </w:pPr>
      <w:r w:rsidRPr="00BB0DF8">
        <w:rPr>
          <w:rFonts w:ascii="Times New Roman" w:hAnsi="Times New Roman"/>
          <w:color w:val="000000"/>
          <w:sz w:val="28"/>
          <w:szCs w:val="28"/>
          <w:lang w:val="en-US" w:eastAsia="ru-RU"/>
        </w:rPr>
        <w:t xml:space="preserve">1. Advertising always reaches the target customers. </w:t>
      </w:r>
    </w:p>
    <w:p w:rsidR="00394217" w:rsidRPr="00BB0DF8" w:rsidRDefault="00394217" w:rsidP="00BB0DF8">
      <w:pPr>
        <w:autoSpaceDE w:val="0"/>
        <w:autoSpaceDN w:val="0"/>
        <w:adjustRightInd w:val="0"/>
        <w:spacing w:after="0" w:line="360" w:lineRule="auto"/>
        <w:rPr>
          <w:rFonts w:ascii="Times New Roman" w:hAnsi="Times New Roman"/>
          <w:color w:val="000000"/>
          <w:sz w:val="28"/>
          <w:szCs w:val="28"/>
          <w:lang w:val="en-US" w:eastAsia="ru-RU"/>
        </w:rPr>
      </w:pPr>
      <w:r w:rsidRPr="00BB0DF8">
        <w:rPr>
          <w:rFonts w:ascii="Times New Roman" w:hAnsi="Times New Roman"/>
          <w:color w:val="000000"/>
          <w:sz w:val="28"/>
          <w:szCs w:val="28"/>
          <w:lang w:val="en-US" w:eastAsia="ru-RU"/>
        </w:rPr>
        <w:t xml:space="preserve">2. Lots of creative and expensive advertising campaigns don’t lead to increased sales. </w:t>
      </w:r>
    </w:p>
    <w:p w:rsidR="00394217" w:rsidRPr="00BC4AC9" w:rsidRDefault="00394217" w:rsidP="00BB0DF8">
      <w:pPr>
        <w:autoSpaceDE w:val="0"/>
        <w:autoSpaceDN w:val="0"/>
        <w:adjustRightInd w:val="0"/>
        <w:spacing w:after="0" w:line="360" w:lineRule="auto"/>
        <w:rPr>
          <w:rFonts w:ascii="Times New Roman" w:hAnsi="Times New Roman"/>
          <w:color w:val="000000"/>
          <w:sz w:val="28"/>
          <w:szCs w:val="28"/>
          <w:lang w:val="en-US" w:eastAsia="ru-RU"/>
        </w:rPr>
      </w:pPr>
      <w:r w:rsidRPr="00BB0DF8">
        <w:rPr>
          <w:rFonts w:ascii="Times New Roman" w:hAnsi="Times New Roman"/>
          <w:color w:val="000000"/>
          <w:sz w:val="28"/>
          <w:szCs w:val="28"/>
          <w:lang w:val="en-US" w:eastAsia="ru-RU"/>
        </w:rPr>
        <w:t>3. Companies won’t use advertising in a few centuries.</w:t>
      </w:r>
      <w:r>
        <w:rPr>
          <w:rFonts w:ascii="Times New Roman" w:hAnsi="Times New Roman"/>
          <w:color w:val="000000"/>
          <w:sz w:val="28"/>
          <w:szCs w:val="28"/>
          <w:lang w:val="en-US" w:eastAsia="ru-RU"/>
        </w:rPr>
        <w:t xml:space="preserve"> </w:t>
      </w:r>
    </w:p>
    <w:p w:rsidR="00394217" w:rsidRPr="003D2D8A" w:rsidRDefault="00394217" w:rsidP="003D2D8A">
      <w:pPr>
        <w:autoSpaceDE w:val="0"/>
        <w:autoSpaceDN w:val="0"/>
        <w:adjustRightInd w:val="0"/>
        <w:spacing w:after="0" w:line="360" w:lineRule="auto"/>
        <w:jc w:val="center"/>
        <w:rPr>
          <w:rFonts w:ascii="Times New Roman" w:hAnsi="Times New Roman"/>
          <w:b/>
          <w:bCs/>
          <w:sz w:val="28"/>
          <w:szCs w:val="28"/>
        </w:rPr>
      </w:pPr>
      <w:r w:rsidRPr="003D2D8A">
        <w:rPr>
          <w:rFonts w:ascii="Times New Roman" w:hAnsi="Times New Roman"/>
          <w:b/>
          <w:bCs/>
          <w:sz w:val="28"/>
          <w:szCs w:val="28"/>
        </w:rPr>
        <w:t>Занесите свои ответы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394217" w:rsidRPr="00D41487" w:rsidTr="00D41487">
        <w:tc>
          <w:tcPr>
            <w:tcW w:w="3190" w:type="dxa"/>
          </w:tcPr>
          <w:p w:rsidR="00394217" w:rsidRPr="00D41487" w:rsidRDefault="00394217" w:rsidP="00D41487">
            <w:pPr>
              <w:autoSpaceDE w:val="0"/>
              <w:autoSpaceDN w:val="0"/>
              <w:adjustRightInd w:val="0"/>
              <w:spacing w:after="0" w:line="360" w:lineRule="auto"/>
              <w:jc w:val="center"/>
              <w:rPr>
                <w:sz w:val="28"/>
                <w:szCs w:val="28"/>
              </w:rPr>
            </w:pPr>
            <w:r w:rsidRPr="00D41487">
              <w:rPr>
                <w:sz w:val="28"/>
                <w:szCs w:val="28"/>
              </w:rPr>
              <w:t>1</w:t>
            </w:r>
          </w:p>
        </w:tc>
        <w:tc>
          <w:tcPr>
            <w:tcW w:w="3190" w:type="dxa"/>
          </w:tcPr>
          <w:p w:rsidR="00394217" w:rsidRPr="00D41487" w:rsidRDefault="00394217" w:rsidP="00D41487">
            <w:pPr>
              <w:autoSpaceDE w:val="0"/>
              <w:autoSpaceDN w:val="0"/>
              <w:adjustRightInd w:val="0"/>
              <w:spacing w:after="0" w:line="360" w:lineRule="auto"/>
              <w:jc w:val="center"/>
              <w:rPr>
                <w:sz w:val="28"/>
                <w:szCs w:val="28"/>
              </w:rPr>
            </w:pPr>
            <w:r w:rsidRPr="00D41487">
              <w:rPr>
                <w:sz w:val="28"/>
                <w:szCs w:val="28"/>
              </w:rPr>
              <w:t>2</w:t>
            </w:r>
          </w:p>
        </w:tc>
        <w:tc>
          <w:tcPr>
            <w:tcW w:w="3191" w:type="dxa"/>
          </w:tcPr>
          <w:p w:rsidR="00394217" w:rsidRPr="00D41487" w:rsidRDefault="00394217" w:rsidP="00D41487">
            <w:pPr>
              <w:autoSpaceDE w:val="0"/>
              <w:autoSpaceDN w:val="0"/>
              <w:adjustRightInd w:val="0"/>
              <w:spacing w:after="0" w:line="360" w:lineRule="auto"/>
              <w:jc w:val="center"/>
              <w:rPr>
                <w:sz w:val="28"/>
                <w:szCs w:val="28"/>
              </w:rPr>
            </w:pPr>
            <w:r w:rsidRPr="00D41487">
              <w:rPr>
                <w:sz w:val="28"/>
                <w:szCs w:val="28"/>
              </w:rPr>
              <w:t>3</w:t>
            </w:r>
          </w:p>
        </w:tc>
      </w:tr>
      <w:tr w:rsidR="00394217" w:rsidRPr="00D41487" w:rsidTr="00D41487">
        <w:tc>
          <w:tcPr>
            <w:tcW w:w="3190" w:type="dxa"/>
          </w:tcPr>
          <w:p w:rsidR="00394217" w:rsidRPr="003D2D8A" w:rsidRDefault="00394217" w:rsidP="00D41487">
            <w:pPr>
              <w:autoSpaceDE w:val="0"/>
              <w:autoSpaceDN w:val="0"/>
              <w:adjustRightInd w:val="0"/>
              <w:spacing w:after="0" w:line="360" w:lineRule="auto"/>
              <w:rPr>
                <w:sz w:val="28"/>
                <w:szCs w:val="28"/>
              </w:rPr>
            </w:pPr>
            <w:r w:rsidRPr="003D2D8A">
              <w:rPr>
                <w:rFonts w:ascii="Times New Roman" w:hAnsi="Times New Roman"/>
                <w:bCs/>
                <w:color w:val="000000"/>
                <w:sz w:val="28"/>
                <w:szCs w:val="28"/>
                <w:lang w:eastAsia="ru-RU"/>
              </w:rPr>
              <w:t>true</w:t>
            </w:r>
          </w:p>
        </w:tc>
        <w:tc>
          <w:tcPr>
            <w:tcW w:w="3190" w:type="dxa"/>
          </w:tcPr>
          <w:p w:rsidR="00394217" w:rsidRPr="003D2D8A" w:rsidRDefault="00394217" w:rsidP="00D41487">
            <w:pPr>
              <w:autoSpaceDE w:val="0"/>
              <w:autoSpaceDN w:val="0"/>
              <w:adjustRightInd w:val="0"/>
              <w:spacing w:after="0" w:line="360" w:lineRule="auto"/>
              <w:rPr>
                <w:sz w:val="28"/>
                <w:szCs w:val="28"/>
              </w:rPr>
            </w:pPr>
            <w:r w:rsidRPr="003D2D8A">
              <w:rPr>
                <w:rFonts w:ascii="Times New Roman" w:hAnsi="Times New Roman"/>
                <w:bCs/>
                <w:color w:val="000000"/>
                <w:sz w:val="28"/>
                <w:szCs w:val="28"/>
                <w:lang w:eastAsia="ru-RU"/>
              </w:rPr>
              <w:t>true</w:t>
            </w:r>
          </w:p>
        </w:tc>
        <w:tc>
          <w:tcPr>
            <w:tcW w:w="3191" w:type="dxa"/>
          </w:tcPr>
          <w:p w:rsidR="00394217" w:rsidRPr="003D2D8A" w:rsidRDefault="00394217" w:rsidP="00D41487">
            <w:pPr>
              <w:autoSpaceDE w:val="0"/>
              <w:autoSpaceDN w:val="0"/>
              <w:adjustRightInd w:val="0"/>
              <w:spacing w:after="0" w:line="360" w:lineRule="auto"/>
              <w:rPr>
                <w:sz w:val="28"/>
                <w:szCs w:val="28"/>
              </w:rPr>
            </w:pPr>
            <w:r w:rsidRPr="003D2D8A">
              <w:rPr>
                <w:rFonts w:ascii="Times New Roman" w:hAnsi="Times New Roman"/>
                <w:bCs/>
                <w:color w:val="000000"/>
                <w:sz w:val="28"/>
                <w:szCs w:val="28"/>
                <w:lang w:eastAsia="ru-RU"/>
              </w:rPr>
              <w:t>no information</w:t>
            </w:r>
          </w:p>
        </w:tc>
      </w:tr>
    </w:tbl>
    <w:p w:rsidR="00394217" w:rsidRDefault="00394217" w:rsidP="00BB0DF8">
      <w:pPr>
        <w:autoSpaceDE w:val="0"/>
        <w:autoSpaceDN w:val="0"/>
        <w:adjustRightInd w:val="0"/>
        <w:spacing w:after="0" w:line="360" w:lineRule="auto"/>
        <w:rPr>
          <w:sz w:val="28"/>
          <w:szCs w:val="28"/>
        </w:rPr>
      </w:pPr>
    </w:p>
    <w:p w:rsidR="00394217" w:rsidRDefault="00394217" w:rsidP="00BB0DF8">
      <w:pPr>
        <w:autoSpaceDE w:val="0"/>
        <w:autoSpaceDN w:val="0"/>
        <w:adjustRightInd w:val="0"/>
        <w:spacing w:after="0" w:line="360" w:lineRule="auto"/>
        <w:rPr>
          <w:rFonts w:ascii="Times New Roman" w:hAnsi="Times New Roman"/>
          <w:b/>
          <w:bCs/>
          <w:color w:val="000000"/>
          <w:sz w:val="28"/>
          <w:szCs w:val="28"/>
          <w:lang w:eastAsia="ru-RU"/>
        </w:rPr>
      </w:pPr>
      <w:r w:rsidRPr="00BB0DF8">
        <w:rPr>
          <w:rFonts w:ascii="Times New Roman" w:hAnsi="Times New Roman"/>
          <w:b/>
          <w:bCs/>
          <w:color w:val="000000"/>
          <w:sz w:val="28"/>
          <w:szCs w:val="28"/>
          <w:lang w:eastAsia="ru-RU"/>
        </w:rPr>
        <w:t xml:space="preserve">VIII. Прочитайте абзац 1 и ответьте на следующий вопрос: </w:t>
      </w:r>
    </w:p>
    <w:p w:rsidR="00394217" w:rsidRPr="00BB0DF8" w:rsidRDefault="00394217" w:rsidP="00BB0DF8">
      <w:pPr>
        <w:autoSpaceDE w:val="0"/>
        <w:autoSpaceDN w:val="0"/>
        <w:adjustRightInd w:val="0"/>
        <w:spacing w:after="0" w:line="360" w:lineRule="auto"/>
        <w:rPr>
          <w:rFonts w:ascii="Times New Roman" w:hAnsi="Times New Roman"/>
          <w:color w:val="000000"/>
          <w:sz w:val="28"/>
          <w:szCs w:val="28"/>
          <w:lang w:eastAsia="ru-RU"/>
        </w:rPr>
      </w:pPr>
    </w:p>
    <w:p w:rsidR="00394217" w:rsidRDefault="00394217" w:rsidP="005852D3">
      <w:pPr>
        <w:autoSpaceDE w:val="0"/>
        <w:autoSpaceDN w:val="0"/>
        <w:adjustRightInd w:val="0"/>
        <w:spacing w:after="0" w:line="360" w:lineRule="auto"/>
        <w:rPr>
          <w:rFonts w:ascii="Times New Roman" w:hAnsi="Times New Roman"/>
          <w:color w:val="000000"/>
          <w:sz w:val="28"/>
          <w:szCs w:val="28"/>
          <w:lang w:eastAsia="ru-RU"/>
        </w:rPr>
      </w:pPr>
      <w:r w:rsidRPr="00D41487">
        <w:rPr>
          <w:rFonts w:ascii="Times New Roman" w:hAnsi="Times New Roman"/>
          <w:color w:val="000000"/>
          <w:sz w:val="28"/>
          <w:szCs w:val="28"/>
          <w:lang w:val="en-US" w:eastAsia="ru-RU"/>
        </w:rPr>
        <w:t>What do most companies give to advertising agencies?</w:t>
      </w:r>
    </w:p>
    <w:p w:rsidR="003D2D8A" w:rsidRPr="003D2D8A" w:rsidRDefault="003D2D8A" w:rsidP="005852D3">
      <w:pPr>
        <w:autoSpaceDE w:val="0"/>
        <w:autoSpaceDN w:val="0"/>
        <w:adjustRightInd w:val="0"/>
        <w:spacing w:after="0" w:line="360" w:lineRule="auto"/>
        <w:rPr>
          <w:rFonts w:ascii="Times New Roman" w:hAnsi="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4217" w:rsidRPr="00D41487" w:rsidTr="00D41487">
        <w:tc>
          <w:tcPr>
            <w:tcW w:w="4785" w:type="dxa"/>
          </w:tcPr>
          <w:p w:rsidR="00394217" w:rsidRPr="00B60B67" w:rsidRDefault="00394217" w:rsidP="00D41487">
            <w:pPr>
              <w:autoSpaceDE w:val="0"/>
              <w:autoSpaceDN w:val="0"/>
              <w:adjustRightInd w:val="0"/>
              <w:spacing w:after="0" w:line="360" w:lineRule="auto"/>
              <w:jc w:val="both"/>
              <w:rPr>
                <w:rFonts w:ascii="Times New Roman" w:hAnsi="Times New Roman"/>
                <w:sz w:val="28"/>
                <w:szCs w:val="28"/>
                <w:lang w:val="en-US"/>
              </w:rPr>
            </w:pPr>
            <w:r w:rsidRPr="00B60B67">
              <w:rPr>
                <w:rFonts w:ascii="Times New Roman" w:hAnsi="Times New Roman"/>
                <w:color w:val="000000"/>
                <w:sz w:val="28"/>
                <w:szCs w:val="28"/>
                <w:lang w:val="en-US" w:eastAsia="ru-RU"/>
              </w:rPr>
              <w:lastRenderedPageBreak/>
              <w:t>1.</w:t>
            </w:r>
            <w:r w:rsidRPr="00B60B67">
              <w:rPr>
                <w:rFonts w:ascii="Times New Roman" w:hAnsi="Times New Roman"/>
                <w:sz w:val="28"/>
                <w:szCs w:val="28"/>
                <w:lang w:val="en-US"/>
              </w:rPr>
              <w:t>Advertising informs consumers about the existence and benefits of products and services, and persuades to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w:t>
            </w:r>
          </w:p>
          <w:p w:rsidR="00394217" w:rsidRPr="00B60B67" w:rsidRDefault="00394217" w:rsidP="00D41487">
            <w:pPr>
              <w:autoSpaceDE w:val="0"/>
              <w:autoSpaceDN w:val="0"/>
              <w:adjustRightInd w:val="0"/>
              <w:spacing w:after="0" w:line="360" w:lineRule="auto"/>
              <w:rPr>
                <w:rFonts w:ascii="Times New Roman" w:hAnsi="Times New Roman"/>
                <w:color w:val="000000"/>
                <w:sz w:val="28"/>
                <w:szCs w:val="28"/>
                <w:lang w:val="en-US" w:eastAsia="ru-RU"/>
              </w:rPr>
            </w:pPr>
          </w:p>
        </w:tc>
        <w:tc>
          <w:tcPr>
            <w:tcW w:w="4786" w:type="dxa"/>
          </w:tcPr>
          <w:p w:rsidR="00394217" w:rsidRPr="00B60B67" w:rsidRDefault="00394217" w:rsidP="00D41487">
            <w:pPr>
              <w:autoSpaceDE w:val="0"/>
              <w:autoSpaceDN w:val="0"/>
              <w:adjustRightInd w:val="0"/>
              <w:spacing w:after="0" w:line="360" w:lineRule="auto"/>
              <w:jc w:val="both"/>
              <w:rPr>
                <w:rFonts w:ascii="Times New Roman" w:hAnsi="Times New Roman"/>
                <w:color w:val="000000"/>
                <w:sz w:val="28"/>
                <w:szCs w:val="28"/>
                <w:lang w:eastAsia="ru-RU"/>
              </w:rPr>
            </w:pPr>
            <w:r w:rsidRPr="00B60B67">
              <w:rPr>
                <w:rFonts w:ascii="Times New Roman" w:hAnsi="Times New Roman"/>
                <w:color w:val="000000"/>
                <w:sz w:val="28"/>
                <w:szCs w:val="28"/>
                <w:lang w:eastAsia="ru-RU"/>
              </w:rPr>
              <w:t>Реклама информирует потребителей о существовании и преимуществах продуктов и услуг, и убеждает их купить. Большинство компаний используют рекламные а</w:t>
            </w:r>
            <w:r w:rsidR="00B60B67">
              <w:rPr>
                <w:rFonts w:ascii="Times New Roman" w:hAnsi="Times New Roman"/>
                <w:color w:val="000000"/>
                <w:sz w:val="28"/>
                <w:szCs w:val="28"/>
                <w:lang w:eastAsia="ru-RU"/>
              </w:rPr>
              <w:t>гентства, чтобы их рекламировали</w:t>
            </w:r>
            <w:r w:rsidRPr="00B60B67">
              <w:rPr>
                <w:rFonts w:ascii="Times New Roman" w:hAnsi="Times New Roman"/>
                <w:color w:val="000000"/>
                <w:sz w:val="28"/>
                <w:szCs w:val="28"/>
                <w:lang w:eastAsia="ru-RU"/>
              </w:rPr>
              <w:t>. Они предоставляют  агентству  цели  рекламной кампании и бюджет. Агентство создает рекламу (или объявления), а также разраб</w:t>
            </w:r>
            <w:r w:rsidR="00B60B67">
              <w:rPr>
                <w:rFonts w:ascii="Times New Roman" w:hAnsi="Times New Roman"/>
                <w:color w:val="000000"/>
                <w:sz w:val="28"/>
                <w:szCs w:val="28"/>
                <w:lang w:eastAsia="ru-RU"/>
              </w:rPr>
              <w:t>атывает медиа-план, указывающий</w:t>
            </w:r>
            <w:r w:rsidRPr="00B60B67">
              <w:rPr>
                <w:rFonts w:ascii="Times New Roman" w:hAnsi="Times New Roman"/>
                <w:color w:val="000000"/>
                <w:sz w:val="28"/>
                <w:szCs w:val="28"/>
                <w:lang w:eastAsia="ru-RU"/>
              </w:rPr>
              <w:t xml:space="preserve"> какие СМИ - газеты, журналы, интернет, радио, телевидение, кино, плакаты, почта и т.д. - будет исп</w:t>
            </w:r>
            <w:r w:rsidR="00B60B67">
              <w:rPr>
                <w:rFonts w:ascii="Times New Roman" w:hAnsi="Times New Roman"/>
                <w:color w:val="000000"/>
                <w:sz w:val="28"/>
                <w:szCs w:val="28"/>
                <w:lang w:eastAsia="ru-RU"/>
              </w:rPr>
              <w:t>ользоваться и в каких масштабах</w:t>
            </w:r>
            <w:r w:rsidRPr="00B60B67">
              <w:rPr>
                <w:rFonts w:ascii="Times New Roman" w:hAnsi="Times New Roman"/>
                <w:color w:val="000000"/>
                <w:sz w:val="28"/>
                <w:szCs w:val="28"/>
                <w:lang w:eastAsia="ru-RU"/>
              </w:rPr>
              <w:t>.</w:t>
            </w:r>
          </w:p>
          <w:p w:rsidR="00394217" w:rsidRPr="00B60B67" w:rsidRDefault="00394217" w:rsidP="00D41487">
            <w:pPr>
              <w:autoSpaceDE w:val="0"/>
              <w:autoSpaceDN w:val="0"/>
              <w:adjustRightInd w:val="0"/>
              <w:spacing w:after="0" w:line="360" w:lineRule="auto"/>
              <w:rPr>
                <w:rFonts w:ascii="Times New Roman" w:hAnsi="Times New Roman"/>
                <w:color w:val="000000"/>
                <w:sz w:val="28"/>
                <w:szCs w:val="28"/>
                <w:lang w:eastAsia="ru-RU"/>
              </w:rPr>
            </w:pPr>
          </w:p>
        </w:tc>
        <w:bookmarkStart w:id="0" w:name="_GoBack"/>
        <w:bookmarkEnd w:id="0"/>
      </w:tr>
    </w:tbl>
    <w:p w:rsidR="00394217" w:rsidRPr="005852D3" w:rsidRDefault="00394217" w:rsidP="005852D3">
      <w:pPr>
        <w:autoSpaceDE w:val="0"/>
        <w:autoSpaceDN w:val="0"/>
        <w:adjustRightInd w:val="0"/>
        <w:spacing w:after="0" w:line="360" w:lineRule="auto"/>
        <w:jc w:val="both"/>
        <w:rPr>
          <w:rFonts w:ascii="Times New Roman" w:hAnsi="Times New Roman"/>
          <w:color w:val="000000"/>
          <w:sz w:val="28"/>
          <w:szCs w:val="28"/>
          <w:lang w:eastAsia="ru-RU"/>
        </w:rPr>
      </w:pPr>
    </w:p>
    <w:p w:rsidR="00394217" w:rsidRPr="003D2D8A" w:rsidRDefault="00394217" w:rsidP="00BB0DF8">
      <w:pPr>
        <w:autoSpaceDE w:val="0"/>
        <w:autoSpaceDN w:val="0"/>
        <w:adjustRightInd w:val="0"/>
        <w:spacing w:after="0" w:line="360" w:lineRule="auto"/>
        <w:rPr>
          <w:rFonts w:ascii="Times New Roman" w:hAnsi="Times New Roman"/>
          <w:color w:val="FF0000"/>
          <w:sz w:val="28"/>
          <w:szCs w:val="28"/>
        </w:rPr>
      </w:pPr>
      <w:r w:rsidRPr="003D2D8A">
        <w:rPr>
          <w:rFonts w:ascii="Times New Roman" w:hAnsi="Times New Roman"/>
          <w:color w:val="000000"/>
          <w:sz w:val="28"/>
          <w:szCs w:val="28"/>
          <w:lang w:eastAsia="ru-RU"/>
        </w:rPr>
        <w:t>Ответ</w:t>
      </w:r>
      <w:r w:rsidRPr="003D2D8A">
        <w:rPr>
          <w:rFonts w:ascii="Times New Roman" w:hAnsi="Times New Roman"/>
          <w:color w:val="000000"/>
          <w:sz w:val="28"/>
          <w:szCs w:val="28"/>
          <w:lang w:val="en-US" w:eastAsia="ru-RU"/>
        </w:rPr>
        <w:t>:</w:t>
      </w:r>
      <w:r w:rsidRPr="003D2D8A">
        <w:rPr>
          <w:rFonts w:ascii="Times New Roman" w:hAnsi="Times New Roman"/>
          <w:sz w:val="28"/>
          <w:szCs w:val="28"/>
          <w:lang w:val="en-US"/>
        </w:rPr>
        <w:t xml:space="preserve"> They give the agency a statement of the objectives of the advertising campaign and a budget. </w:t>
      </w:r>
    </w:p>
    <w:p w:rsidR="00394217" w:rsidRDefault="0039421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B60B67" w:rsidRDefault="00B60B67" w:rsidP="00BB0DF8">
      <w:pPr>
        <w:autoSpaceDE w:val="0"/>
        <w:autoSpaceDN w:val="0"/>
        <w:adjustRightInd w:val="0"/>
        <w:spacing w:after="0" w:line="360" w:lineRule="auto"/>
        <w:rPr>
          <w:color w:val="FF0000"/>
          <w:sz w:val="28"/>
          <w:szCs w:val="28"/>
        </w:rPr>
      </w:pPr>
    </w:p>
    <w:p w:rsidR="00394217" w:rsidRPr="00D41487" w:rsidRDefault="00394217" w:rsidP="003D2D8A">
      <w:pPr>
        <w:autoSpaceDE w:val="0"/>
        <w:autoSpaceDN w:val="0"/>
        <w:adjustRightInd w:val="0"/>
        <w:spacing w:after="0" w:line="360" w:lineRule="auto"/>
        <w:rPr>
          <w:rFonts w:ascii="Times New Roman" w:hAnsi="Times New Roman"/>
          <w:color w:val="000000"/>
          <w:sz w:val="28"/>
          <w:szCs w:val="28"/>
        </w:rPr>
      </w:pPr>
    </w:p>
    <w:p w:rsidR="00394217" w:rsidRPr="00D41487" w:rsidRDefault="00394217" w:rsidP="00C52277">
      <w:pPr>
        <w:autoSpaceDE w:val="0"/>
        <w:autoSpaceDN w:val="0"/>
        <w:adjustRightInd w:val="0"/>
        <w:spacing w:after="0" w:line="360" w:lineRule="auto"/>
        <w:ind w:left="1416"/>
        <w:rPr>
          <w:rFonts w:ascii="Times New Roman" w:hAnsi="Times New Roman"/>
          <w:color w:val="000000"/>
          <w:sz w:val="28"/>
          <w:szCs w:val="28"/>
        </w:rPr>
      </w:pPr>
      <w:r w:rsidRPr="00D41487">
        <w:rPr>
          <w:rFonts w:ascii="Times New Roman" w:hAnsi="Times New Roman"/>
          <w:color w:val="000000"/>
          <w:sz w:val="28"/>
          <w:szCs w:val="28"/>
        </w:rPr>
        <w:t xml:space="preserve">Подпись: </w:t>
      </w:r>
      <w:r w:rsidRPr="00D41487">
        <w:rPr>
          <w:rFonts w:ascii="Times New Roman" w:hAnsi="Times New Roman"/>
          <w:color w:val="000000"/>
          <w:sz w:val="28"/>
          <w:szCs w:val="28"/>
        </w:rPr>
        <w:tab/>
      </w:r>
      <w:r w:rsidRPr="00D41487">
        <w:rPr>
          <w:rFonts w:ascii="Times New Roman" w:hAnsi="Times New Roman"/>
          <w:color w:val="000000"/>
          <w:sz w:val="28"/>
          <w:szCs w:val="28"/>
        </w:rPr>
        <w:tab/>
      </w:r>
      <w:r w:rsidRPr="00D41487">
        <w:rPr>
          <w:rFonts w:ascii="Times New Roman" w:hAnsi="Times New Roman"/>
          <w:color w:val="000000"/>
          <w:sz w:val="28"/>
          <w:szCs w:val="28"/>
        </w:rPr>
        <w:tab/>
      </w:r>
      <w:r w:rsidRPr="00D41487">
        <w:rPr>
          <w:rFonts w:ascii="Times New Roman" w:hAnsi="Times New Roman"/>
          <w:color w:val="000000"/>
          <w:sz w:val="28"/>
          <w:szCs w:val="28"/>
        </w:rPr>
        <w:tab/>
        <w:t xml:space="preserve">            Дата:</w:t>
      </w:r>
    </w:p>
    <w:sectPr w:rsidR="00394217" w:rsidRPr="00D41487" w:rsidSect="00B71A84">
      <w:footerReference w:type="default" r:id="rId8"/>
      <w:pgSz w:w="11906" w:h="16838"/>
      <w:pgMar w:top="1134" w:right="850" w:bottom="1134" w:left="1701" w:header="0" w:footer="0"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86B" w:rsidRDefault="006A486B" w:rsidP="00B71A84">
      <w:pPr>
        <w:spacing w:after="0" w:line="240" w:lineRule="auto"/>
      </w:pPr>
      <w:r>
        <w:separator/>
      </w:r>
    </w:p>
  </w:endnote>
  <w:endnote w:type="continuationSeparator" w:id="0">
    <w:p w:rsidR="006A486B" w:rsidRDefault="006A486B" w:rsidP="00B71A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A84" w:rsidRDefault="00B71A84">
    <w:pPr>
      <w:pStyle w:val="a8"/>
      <w:jc w:val="right"/>
    </w:pPr>
    <w:fldSimple w:instr=" PAGE   \* MERGEFORMAT ">
      <w:r>
        <w:rPr>
          <w:noProof/>
        </w:rPr>
        <w:t>6</w:t>
      </w:r>
    </w:fldSimple>
  </w:p>
  <w:p w:rsidR="00B71A84" w:rsidRDefault="00B71A8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86B" w:rsidRDefault="006A486B" w:rsidP="00B71A84">
      <w:pPr>
        <w:spacing w:after="0" w:line="240" w:lineRule="auto"/>
      </w:pPr>
      <w:r>
        <w:separator/>
      </w:r>
    </w:p>
  </w:footnote>
  <w:footnote w:type="continuationSeparator" w:id="0">
    <w:p w:rsidR="006A486B" w:rsidRDefault="006A486B" w:rsidP="00B71A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E54E5"/>
    <w:multiLevelType w:val="hybridMultilevel"/>
    <w:tmpl w:val="381E1FD6"/>
    <w:lvl w:ilvl="0" w:tplc="D108AE10">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4B77B5"/>
    <w:multiLevelType w:val="hybridMultilevel"/>
    <w:tmpl w:val="E8FEE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7675DB6"/>
    <w:multiLevelType w:val="hybridMultilevel"/>
    <w:tmpl w:val="FE9079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C7673C7"/>
    <w:multiLevelType w:val="hybridMultilevel"/>
    <w:tmpl w:val="778220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1872"/>
    <w:rsid w:val="0003005E"/>
    <w:rsid w:val="00036E8A"/>
    <w:rsid w:val="000D2706"/>
    <w:rsid w:val="00121872"/>
    <w:rsid w:val="00285B98"/>
    <w:rsid w:val="003607DF"/>
    <w:rsid w:val="00394217"/>
    <w:rsid w:val="003957B1"/>
    <w:rsid w:val="003D2D8A"/>
    <w:rsid w:val="00432F93"/>
    <w:rsid w:val="004C5DA6"/>
    <w:rsid w:val="00580193"/>
    <w:rsid w:val="005826E0"/>
    <w:rsid w:val="005852D3"/>
    <w:rsid w:val="00684D1D"/>
    <w:rsid w:val="00690F98"/>
    <w:rsid w:val="006A486B"/>
    <w:rsid w:val="006B306E"/>
    <w:rsid w:val="006E53CD"/>
    <w:rsid w:val="007926F8"/>
    <w:rsid w:val="007A1B78"/>
    <w:rsid w:val="007B1935"/>
    <w:rsid w:val="00872FF3"/>
    <w:rsid w:val="008A1AEB"/>
    <w:rsid w:val="0090597F"/>
    <w:rsid w:val="00935E15"/>
    <w:rsid w:val="00960B06"/>
    <w:rsid w:val="009B177E"/>
    <w:rsid w:val="00AA4E83"/>
    <w:rsid w:val="00B52DE8"/>
    <w:rsid w:val="00B60B67"/>
    <w:rsid w:val="00B71A84"/>
    <w:rsid w:val="00B94CB7"/>
    <w:rsid w:val="00BB0DF8"/>
    <w:rsid w:val="00BC4AC9"/>
    <w:rsid w:val="00BF36E7"/>
    <w:rsid w:val="00C35562"/>
    <w:rsid w:val="00C52277"/>
    <w:rsid w:val="00D41487"/>
    <w:rsid w:val="00E87DE7"/>
    <w:rsid w:val="00EB0F88"/>
    <w:rsid w:val="00FD02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DE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0D2706"/>
    <w:pPr>
      <w:autoSpaceDE w:val="0"/>
      <w:autoSpaceDN w:val="0"/>
      <w:adjustRightInd w:val="0"/>
    </w:pPr>
    <w:rPr>
      <w:rFonts w:ascii="Times New Roman" w:hAnsi="Times New Roman"/>
      <w:color w:val="000000"/>
      <w:sz w:val="24"/>
      <w:szCs w:val="24"/>
      <w:lang w:eastAsia="en-US"/>
    </w:rPr>
  </w:style>
  <w:style w:type="table" w:styleId="a3">
    <w:name w:val="Table Grid"/>
    <w:basedOn w:val="a1"/>
    <w:uiPriority w:val="99"/>
    <w:rsid w:val="000D27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7A1B78"/>
    <w:pPr>
      <w:ind w:left="720"/>
      <w:contextualSpacing/>
    </w:pPr>
  </w:style>
  <w:style w:type="character" w:styleId="a5">
    <w:name w:val="Strong"/>
    <w:basedOn w:val="a0"/>
    <w:uiPriority w:val="99"/>
    <w:qFormat/>
    <w:rsid w:val="006B306E"/>
    <w:rPr>
      <w:rFonts w:cs="Times New Roman"/>
      <w:b/>
    </w:rPr>
  </w:style>
  <w:style w:type="paragraph" w:styleId="a6">
    <w:name w:val="header"/>
    <w:basedOn w:val="a"/>
    <w:link w:val="a7"/>
    <w:uiPriority w:val="99"/>
    <w:semiHidden/>
    <w:unhideWhenUsed/>
    <w:rsid w:val="00B71A84"/>
    <w:pPr>
      <w:tabs>
        <w:tab w:val="center" w:pos="4677"/>
        <w:tab w:val="right" w:pos="9355"/>
      </w:tabs>
    </w:pPr>
  </w:style>
  <w:style w:type="character" w:customStyle="1" w:styleId="a7">
    <w:name w:val="Верхний колонтитул Знак"/>
    <w:basedOn w:val="a0"/>
    <w:link w:val="a6"/>
    <w:uiPriority w:val="99"/>
    <w:semiHidden/>
    <w:rsid w:val="00B71A84"/>
    <w:rPr>
      <w:lang w:eastAsia="en-US"/>
    </w:rPr>
  </w:style>
  <w:style w:type="paragraph" w:styleId="a8">
    <w:name w:val="footer"/>
    <w:basedOn w:val="a"/>
    <w:link w:val="a9"/>
    <w:uiPriority w:val="99"/>
    <w:unhideWhenUsed/>
    <w:rsid w:val="00B71A84"/>
    <w:pPr>
      <w:tabs>
        <w:tab w:val="center" w:pos="4677"/>
        <w:tab w:val="right" w:pos="9355"/>
      </w:tabs>
    </w:pPr>
  </w:style>
  <w:style w:type="character" w:customStyle="1" w:styleId="a9">
    <w:name w:val="Нижний колонтитул Знак"/>
    <w:basedOn w:val="a0"/>
    <w:link w:val="a8"/>
    <w:uiPriority w:val="99"/>
    <w:rsid w:val="00B71A8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2E9E-DFFA-4311-8CBE-B00DBF10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1020</Words>
  <Characters>5815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
  <LinksUpToDate>false</LinksUpToDate>
  <CharactersWithSpaces>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subject/>
  <dc:creator>PC</dc:creator>
  <cp:keywords/>
  <dc:description/>
  <cp:lastModifiedBy>USER</cp:lastModifiedBy>
  <cp:revision>5</cp:revision>
  <cp:lastPrinted>2014-01-23T20:36:00Z</cp:lastPrinted>
  <dcterms:created xsi:type="dcterms:W3CDTF">2014-01-23T17:48:00Z</dcterms:created>
  <dcterms:modified xsi:type="dcterms:W3CDTF">2014-01-23T20:39:00Z</dcterms:modified>
</cp:coreProperties>
</file>