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b w:val="0"/>
          <w:bCs w:val="0"/>
        </w:rPr>
        <w:id w:val="29105328"/>
        <w:docPartObj>
          <w:docPartGallery w:val="Table of Contents"/>
          <w:docPartUnique/>
        </w:docPartObj>
      </w:sdtPr>
      <w:sdtContent>
        <w:p w:rsidR="00C51A61" w:rsidRPr="0000644F" w:rsidRDefault="00C51A61">
          <w:pPr>
            <w:pStyle w:val="af2"/>
            <w:rPr>
              <w:rFonts w:ascii="Times New Roman" w:hAnsi="Times New Roman"/>
            </w:rPr>
          </w:pPr>
          <w:r w:rsidRPr="0000644F">
            <w:rPr>
              <w:rFonts w:ascii="Times New Roman" w:hAnsi="Times New Roman"/>
            </w:rPr>
            <w:t>Оглавление</w:t>
          </w:r>
        </w:p>
        <w:p w:rsidR="00E10FE6" w:rsidRPr="0000644F" w:rsidRDefault="008B3241">
          <w:pPr>
            <w:pStyle w:val="12"/>
            <w:tabs>
              <w:tab w:val="right" w:leader="dot" w:pos="9344"/>
            </w:tabs>
            <w:rPr>
              <w:rFonts w:eastAsiaTheme="minorEastAsia"/>
              <w:noProof/>
              <w:sz w:val="22"/>
              <w:szCs w:val="20"/>
              <w:lang w:eastAsia="ru-RU" w:bidi="sa-IN"/>
            </w:rPr>
          </w:pPr>
          <w:r w:rsidRPr="0000644F">
            <w:fldChar w:fldCharType="begin"/>
          </w:r>
          <w:r w:rsidR="00C51A61" w:rsidRPr="0000644F">
            <w:instrText xml:space="preserve"> TOC \o "1-3" \h \z \u </w:instrText>
          </w:r>
          <w:r w:rsidRPr="0000644F">
            <w:fldChar w:fldCharType="separate"/>
          </w:r>
          <w:hyperlink w:anchor="_Toc406060054" w:history="1">
            <w:r w:rsidR="00E10FE6" w:rsidRPr="0000644F">
              <w:rPr>
                <w:rStyle w:val="aff3"/>
                <w:noProof/>
                <w:lang w:bidi="ar-SA"/>
              </w:rPr>
              <w:t>Введение</w:t>
            </w:r>
            <w:r w:rsidR="00E10FE6" w:rsidRPr="0000644F">
              <w:rPr>
                <w:noProof/>
                <w:webHidden/>
              </w:rPr>
              <w:tab/>
            </w:r>
            <w:r w:rsidRPr="0000644F">
              <w:rPr>
                <w:noProof/>
                <w:webHidden/>
              </w:rPr>
              <w:fldChar w:fldCharType="begin"/>
            </w:r>
            <w:r w:rsidR="00E10FE6" w:rsidRPr="0000644F">
              <w:rPr>
                <w:noProof/>
                <w:webHidden/>
              </w:rPr>
              <w:instrText xml:space="preserve"> PAGEREF _Toc406060054 \h </w:instrText>
            </w:r>
            <w:r w:rsidRPr="0000644F">
              <w:rPr>
                <w:noProof/>
                <w:webHidden/>
              </w:rPr>
            </w:r>
            <w:r w:rsidRPr="0000644F">
              <w:rPr>
                <w:noProof/>
                <w:webHidden/>
              </w:rPr>
              <w:fldChar w:fldCharType="separate"/>
            </w:r>
            <w:r w:rsidR="005410F1">
              <w:rPr>
                <w:noProof/>
                <w:webHidden/>
              </w:rPr>
              <w:t>2</w:t>
            </w:r>
            <w:r w:rsidRPr="0000644F">
              <w:rPr>
                <w:noProof/>
                <w:webHidden/>
              </w:rPr>
              <w:fldChar w:fldCharType="end"/>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55" w:history="1">
            <w:r w:rsidR="00E10FE6" w:rsidRPr="0000644F">
              <w:rPr>
                <w:rStyle w:val="aff3"/>
                <w:noProof/>
                <w:lang w:bidi="ar-SA"/>
              </w:rPr>
              <w:t>1. Теоретические аспекты управленческого учёта расходов на оплату труда и социальные нужды.</w:t>
            </w:r>
            <w:r w:rsidR="00E10FE6" w:rsidRPr="0000644F">
              <w:rPr>
                <w:noProof/>
                <w:webHidden/>
              </w:rPr>
              <w:tab/>
            </w:r>
            <w:r w:rsidRPr="0000644F">
              <w:rPr>
                <w:noProof/>
                <w:webHidden/>
              </w:rPr>
              <w:fldChar w:fldCharType="begin"/>
            </w:r>
            <w:r w:rsidR="00E10FE6" w:rsidRPr="0000644F">
              <w:rPr>
                <w:noProof/>
                <w:webHidden/>
              </w:rPr>
              <w:instrText xml:space="preserve"> PAGEREF _Toc406060055 \h </w:instrText>
            </w:r>
            <w:r w:rsidRPr="0000644F">
              <w:rPr>
                <w:noProof/>
                <w:webHidden/>
              </w:rPr>
            </w:r>
            <w:r w:rsidRPr="0000644F">
              <w:rPr>
                <w:noProof/>
                <w:webHidden/>
              </w:rPr>
              <w:fldChar w:fldCharType="separate"/>
            </w:r>
            <w:r w:rsidR="005410F1">
              <w:rPr>
                <w:noProof/>
                <w:webHidden/>
              </w:rPr>
              <w:t>6</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56" w:history="1">
            <w:r w:rsidR="00E10FE6" w:rsidRPr="0000644F">
              <w:rPr>
                <w:rStyle w:val="aff3"/>
                <w:noProof/>
                <w:lang w:bidi="ar-SA"/>
              </w:rPr>
              <w:t>1.1.Методы учета затрат</w:t>
            </w:r>
            <w:r w:rsidR="00E10FE6" w:rsidRPr="0000644F">
              <w:rPr>
                <w:noProof/>
                <w:webHidden/>
              </w:rPr>
              <w:tab/>
            </w:r>
            <w:r w:rsidRPr="0000644F">
              <w:rPr>
                <w:noProof/>
                <w:webHidden/>
              </w:rPr>
              <w:fldChar w:fldCharType="begin"/>
            </w:r>
            <w:r w:rsidR="00E10FE6" w:rsidRPr="0000644F">
              <w:rPr>
                <w:noProof/>
                <w:webHidden/>
              </w:rPr>
              <w:instrText xml:space="preserve"> PAGEREF _Toc406060056 \h </w:instrText>
            </w:r>
            <w:r w:rsidRPr="0000644F">
              <w:rPr>
                <w:noProof/>
                <w:webHidden/>
              </w:rPr>
            </w:r>
            <w:r w:rsidRPr="0000644F">
              <w:rPr>
                <w:noProof/>
                <w:webHidden/>
              </w:rPr>
              <w:fldChar w:fldCharType="separate"/>
            </w:r>
            <w:r w:rsidR="005410F1">
              <w:rPr>
                <w:noProof/>
                <w:webHidden/>
              </w:rPr>
              <w:t>6</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57" w:history="1">
            <w:r w:rsidR="00E10FE6" w:rsidRPr="0000644F">
              <w:rPr>
                <w:rStyle w:val="aff3"/>
                <w:noProof/>
                <w:lang w:bidi="ar-SA"/>
              </w:rPr>
              <w:t>1.2.Специфика учета затрат на оплату труда и социальные нужды</w:t>
            </w:r>
            <w:r w:rsidR="00E10FE6" w:rsidRPr="0000644F">
              <w:rPr>
                <w:noProof/>
                <w:webHidden/>
              </w:rPr>
              <w:tab/>
            </w:r>
            <w:r w:rsidRPr="0000644F">
              <w:rPr>
                <w:noProof/>
                <w:webHidden/>
              </w:rPr>
              <w:fldChar w:fldCharType="begin"/>
            </w:r>
            <w:r w:rsidR="00E10FE6" w:rsidRPr="0000644F">
              <w:rPr>
                <w:noProof/>
                <w:webHidden/>
              </w:rPr>
              <w:instrText xml:space="preserve"> PAGEREF _Toc406060057 \h </w:instrText>
            </w:r>
            <w:r w:rsidRPr="0000644F">
              <w:rPr>
                <w:noProof/>
                <w:webHidden/>
              </w:rPr>
            </w:r>
            <w:r w:rsidRPr="0000644F">
              <w:rPr>
                <w:noProof/>
                <w:webHidden/>
              </w:rPr>
              <w:fldChar w:fldCharType="separate"/>
            </w:r>
            <w:r w:rsidR="005410F1">
              <w:rPr>
                <w:noProof/>
                <w:webHidden/>
              </w:rPr>
              <w:t>9</w:t>
            </w:r>
            <w:r w:rsidRPr="0000644F">
              <w:rPr>
                <w:noProof/>
                <w:webHidden/>
              </w:rPr>
              <w:fldChar w:fldCharType="end"/>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58" w:history="1">
            <w:r w:rsidR="00E10FE6" w:rsidRPr="0000644F">
              <w:rPr>
                <w:rStyle w:val="aff3"/>
                <w:noProof/>
                <w:lang w:bidi="ar-SA"/>
              </w:rPr>
              <w:t>2. Организационно-экономическая характеристика исследуемого объекта</w:t>
            </w:r>
            <w:r w:rsidR="00E10FE6" w:rsidRPr="0000644F">
              <w:rPr>
                <w:noProof/>
                <w:webHidden/>
              </w:rPr>
              <w:tab/>
            </w:r>
            <w:r w:rsidRPr="0000644F">
              <w:rPr>
                <w:noProof/>
                <w:webHidden/>
              </w:rPr>
              <w:fldChar w:fldCharType="begin"/>
            </w:r>
            <w:r w:rsidR="00E10FE6" w:rsidRPr="0000644F">
              <w:rPr>
                <w:noProof/>
                <w:webHidden/>
              </w:rPr>
              <w:instrText xml:space="preserve"> PAGEREF _Toc406060058 \h </w:instrText>
            </w:r>
            <w:r w:rsidRPr="0000644F">
              <w:rPr>
                <w:noProof/>
                <w:webHidden/>
              </w:rPr>
            </w:r>
            <w:r w:rsidRPr="0000644F">
              <w:rPr>
                <w:noProof/>
                <w:webHidden/>
              </w:rPr>
              <w:fldChar w:fldCharType="separate"/>
            </w:r>
            <w:r w:rsidR="005410F1">
              <w:rPr>
                <w:noProof/>
                <w:webHidden/>
              </w:rPr>
              <w:t>13</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59" w:history="1">
            <w:r w:rsidR="00E10FE6" w:rsidRPr="0000644F">
              <w:rPr>
                <w:rStyle w:val="aff3"/>
                <w:noProof/>
                <w:lang w:bidi="ar-SA"/>
              </w:rPr>
              <w:t>2.1 Организационная характеристика</w:t>
            </w:r>
            <w:r w:rsidR="00E10FE6" w:rsidRPr="0000644F">
              <w:rPr>
                <w:noProof/>
                <w:webHidden/>
              </w:rPr>
              <w:tab/>
            </w:r>
            <w:r w:rsidRPr="0000644F">
              <w:rPr>
                <w:noProof/>
                <w:webHidden/>
              </w:rPr>
              <w:fldChar w:fldCharType="begin"/>
            </w:r>
            <w:r w:rsidR="00E10FE6" w:rsidRPr="0000644F">
              <w:rPr>
                <w:noProof/>
                <w:webHidden/>
              </w:rPr>
              <w:instrText xml:space="preserve"> PAGEREF _Toc406060059 \h </w:instrText>
            </w:r>
            <w:r w:rsidRPr="0000644F">
              <w:rPr>
                <w:noProof/>
                <w:webHidden/>
              </w:rPr>
            </w:r>
            <w:r w:rsidRPr="0000644F">
              <w:rPr>
                <w:noProof/>
                <w:webHidden/>
              </w:rPr>
              <w:fldChar w:fldCharType="separate"/>
            </w:r>
            <w:r w:rsidR="005410F1">
              <w:rPr>
                <w:noProof/>
                <w:webHidden/>
              </w:rPr>
              <w:t>13</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60" w:history="1">
            <w:r w:rsidR="00E10FE6" w:rsidRPr="0000644F">
              <w:rPr>
                <w:rStyle w:val="aff3"/>
                <w:noProof/>
                <w:lang w:bidi="ar-SA"/>
              </w:rPr>
              <w:t>2.2 Экономическая характеристика</w:t>
            </w:r>
            <w:r w:rsidR="00E10FE6" w:rsidRPr="0000644F">
              <w:rPr>
                <w:noProof/>
                <w:webHidden/>
              </w:rPr>
              <w:tab/>
            </w:r>
            <w:r w:rsidRPr="0000644F">
              <w:rPr>
                <w:noProof/>
                <w:webHidden/>
              </w:rPr>
              <w:fldChar w:fldCharType="begin"/>
            </w:r>
            <w:r w:rsidR="00E10FE6" w:rsidRPr="0000644F">
              <w:rPr>
                <w:noProof/>
                <w:webHidden/>
              </w:rPr>
              <w:instrText xml:space="preserve"> PAGEREF _Toc406060060 \h </w:instrText>
            </w:r>
            <w:r w:rsidRPr="0000644F">
              <w:rPr>
                <w:noProof/>
                <w:webHidden/>
              </w:rPr>
            </w:r>
            <w:r w:rsidRPr="0000644F">
              <w:rPr>
                <w:noProof/>
                <w:webHidden/>
              </w:rPr>
              <w:fldChar w:fldCharType="separate"/>
            </w:r>
            <w:r w:rsidR="005410F1">
              <w:rPr>
                <w:noProof/>
                <w:webHidden/>
              </w:rPr>
              <w:t>15</w:t>
            </w:r>
            <w:r w:rsidRPr="0000644F">
              <w:rPr>
                <w:noProof/>
                <w:webHidden/>
              </w:rPr>
              <w:fldChar w:fldCharType="end"/>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61" w:history="1">
            <w:r w:rsidR="00E10FE6" w:rsidRPr="0000644F">
              <w:rPr>
                <w:rStyle w:val="aff3"/>
                <w:noProof/>
                <w:lang w:bidi="ar-SA"/>
              </w:rPr>
              <w:t>3. Организация учёта расходов на оплату труда</w:t>
            </w:r>
            <w:r w:rsidR="00E10FE6" w:rsidRPr="0000644F">
              <w:rPr>
                <w:noProof/>
                <w:webHidden/>
              </w:rPr>
              <w:tab/>
            </w:r>
            <w:r w:rsidRPr="0000644F">
              <w:rPr>
                <w:noProof/>
                <w:webHidden/>
              </w:rPr>
              <w:fldChar w:fldCharType="begin"/>
            </w:r>
            <w:r w:rsidR="00E10FE6" w:rsidRPr="0000644F">
              <w:rPr>
                <w:noProof/>
                <w:webHidden/>
              </w:rPr>
              <w:instrText xml:space="preserve"> PAGEREF _Toc406060061 \h </w:instrText>
            </w:r>
            <w:r w:rsidRPr="0000644F">
              <w:rPr>
                <w:noProof/>
                <w:webHidden/>
              </w:rPr>
            </w:r>
            <w:r w:rsidRPr="0000644F">
              <w:rPr>
                <w:noProof/>
                <w:webHidden/>
              </w:rPr>
              <w:fldChar w:fldCharType="separate"/>
            </w:r>
            <w:r w:rsidR="005410F1">
              <w:rPr>
                <w:noProof/>
                <w:webHidden/>
              </w:rPr>
              <w:t>22</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62" w:history="1">
            <w:r w:rsidR="00E10FE6" w:rsidRPr="0000644F">
              <w:rPr>
                <w:rStyle w:val="aff3"/>
                <w:noProof/>
                <w:lang w:bidi="ar-SA"/>
              </w:rPr>
              <w:t>3.1 Нормативно-правовая база и задачи учёта</w:t>
            </w:r>
            <w:r w:rsidR="00E10FE6" w:rsidRPr="0000644F">
              <w:rPr>
                <w:noProof/>
                <w:webHidden/>
              </w:rPr>
              <w:tab/>
            </w:r>
            <w:r w:rsidRPr="0000644F">
              <w:rPr>
                <w:noProof/>
                <w:webHidden/>
              </w:rPr>
              <w:fldChar w:fldCharType="begin"/>
            </w:r>
            <w:r w:rsidR="00E10FE6" w:rsidRPr="0000644F">
              <w:rPr>
                <w:noProof/>
                <w:webHidden/>
              </w:rPr>
              <w:instrText xml:space="preserve"> PAGEREF _Toc406060062 \h </w:instrText>
            </w:r>
            <w:r w:rsidRPr="0000644F">
              <w:rPr>
                <w:noProof/>
                <w:webHidden/>
              </w:rPr>
            </w:r>
            <w:r w:rsidRPr="0000644F">
              <w:rPr>
                <w:noProof/>
                <w:webHidden/>
              </w:rPr>
              <w:fldChar w:fldCharType="separate"/>
            </w:r>
            <w:r w:rsidR="005410F1">
              <w:rPr>
                <w:noProof/>
                <w:webHidden/>
              </w:rPr>
              <w:t>22</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63" w:history="1">
            <w:r w:rsidR="00E10FE6" w:rsidRPr="0000644F">
              <w:rPr>
                <w:rStyle w:val="aff3"/>
                <w:noProof/>
                <w:lang w:bidi="ar-SA"/>
              </w:rPr>
              <w:t>3.2 Сущность и классификация затрат</w:t>
            </w:r>
            <w:r w:rsidR="00E10FE6" w:rsidRPr="0000644F">
              <w:rPr>
                <w:noProof/>
                <w:webHidden/>
              </w:rPr>
              <w:tab/>
            </w:r>
            <w:r w:rsidRPr="0000644F">
              <w:rPr>
                <w:noProof/>
                <w:webHidden/>
              </w:rPr>
              <w:fldChar w:fldCharType="begin"/>
            </w:r>
            <w:r w:rsidR="00E10FE6" w:rsidRPr="0000644F">
              <w:rPr>
                <w:noProof/>
                <w:webHidden/>
              </w:rPr>
              <w:instrText xml:space="preserve"> PAGEREF _Toc406060063 \h </w:instrText>
            </w:r>
            <w:r w:rsidRPr="0000644F">
              <w:rPr>
                <w:noProof/>
                <w:webHidden/>
              </w:rPr>
            </w:r>
            <w:r w:rsidRPr="0000644F">
              <w:rPr>
                <w:noProof/>
                <w:webHidden/>
              </w:rPr>
              <w:fldChar w:fldCharType="separate"/>
            </w:r>
            <w:r w:rsidR="005410F1">
              <w:rPr>
                <w:noProof/>
                <w:webHidden/>
              </w:rPr>
              <w:t>25</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64" w:history="1">
            <w:r w:rsidR="00E10FE6" w:rsidRPr="0000644F">
              <w:rPr>
                <w:rStyle w:val="aff3"/>
                <w:noProof/>
                <w:lang w:bidi="ar-SA"/>
              </w:rPr>
              <w:t>3.3 Первичная документация</w:t>
            </w:r>
            <w:r w:rsidR="00E10FE6" w:rsidRPr="0000644F">
              <w:rPr>
                <w:noProof/>
                <w:webHidden/>
              </w:rPr>
              <w:tab/>
            </w:r>
            <w:r w:rsidRPr="0000644F">
              <w:rPr>
                <w:noProof/>
                <w:webHidden/>
              </w:rPr>
              <w:fldChar w:fldCharType="begin"/>
            </w:r>
            <w:r w:rsidR="00E10FE6" w:rsidRPr="0000644F">
              <w:rPr>
                <w:noProof/>
                <w:webHidden/>
              </w:rPr>
              <w:instrText xml:space="preserve"> PAGEREF _Toc406060064 \h </w:instrText>
            </w:r>
            <w:r w:rsidRPr="0000644F">
              <w:rPr>
                <w:noProof/>
                <w:webHidden/>
              </w:rPr>
            </w:r>
            <w:r w:rsidRPr="0000644F">
              <w:rPr>
                <w:noProof/>
                <w:webHidden/>
              </w:rPr>
              <w:fldChar w:fldCharType="separate"/>
            </w:r>
            <w:r w:rsidR="005410F1">
              <w:rPr>
                <w:noProof/>
                <w:webHidden/>
              </w:rPr>
              <w:t>31</w:t>
            </w:r>
            <w:r w:rsidRPr="0000644F">
              <w:rPr>
                <w:noProof/>
                <w:webHidden/>
              </w:rPr>
              <w:fldChar w:fldCharType="end"/>
            </w:r>
          </w:hyperlink>
          <w:r w:rsidR="00ED0671">
            <w:t>1</w:t>
          </w:r>
        </w:p>
        <w:p w:rsidR="00E10FE6" w:rsidRPr="0000644F" w:rsidRDefault="008B3241">
          <w:pPr>
            <w:pStyle w:val="27"/>
            <w:tabs>
              <w:tab w:val="right" w:leader="dot" w:pos="9344"/>
            </w:tabs>
            <w:rPr>
              <w:rFonts w:eastAsiaTheme="minorEastAsia"/>
              <w:noProof/>
              <w:sz w:val="22"/>
              <w:szCs w:val="20"/>
              <w:lang w:eastAsia="ru-RU" w:bidi="sa-IN"/>
            </w:rPr>
          </w:pPr>
          <w:hyperlink w:anchor="_Toc406060065" w:history="1">
            <w:r w:rsidR="00E10FE6" w:rsidRPr="0000644F">
              <w:rPr>
                <w:rStyle w:val="aff3"/>
                <w:noProof/>
                <w:lang w:bidi="ar-SA"/>
              </w:rPr>
              <w:t>3.4 Синтетический и аналитический учёт</w:t>
            </w:r>
            <w:r w:rsidR="00E10FE6" w:rsidRPr="0000644F">
              <w:rPr>
                <w:noProof/>
                <w:webHidden/>
              </w:rPr>
              <w:tab/>
            </w:r>
            <w:r w:rsidRPr="0000644F">
              <w:rPr>
                <w:noProof/>
                <w:webHidden/>
              </w:rPr>
              <w:fldChar w:fldCharType="begin"/>
            </w:r>
            <w:r w:rsidR="00E10FE6" w:rsidRPr="0000644F">
              <w:rPr>
                <w:noProof/>
                <w:webHidden/>
              </w:rPr>
              <w:instrText xml:space="preserve"> PAGEREF _Toc406060065 \h </w:instrText>
            </w:r>
            <w:r w:rsidRPr="0000644F">
              <w:rPr>
                <w:noProof/>
                <w:webHidden/>
              </w:rPr>
            </w:r>
            <w:r w:rsidRPr="0000644F">
              <w:rPr>
                <w:noProof/>
                <w:webHidden/>
              </w:rPr>
              <w:fldChar w:fldCharType="separate"/>
            </w:r>
            <w:r w:rsidR="005410F1">
              <w:rPr>
                <w:noProof/>
                <w:webHidden/>
              </w:rPr>
              <w:t>32</w:t>
            </w:r>
            <w:r w:rsidRPr="0000644F">
              <w:rPr>
                <w:noProof/>
                <w:webHidden/>
              </w:rPr>
              <w:fldChar w:fldCharType="end"/>
            </w:r>
          </w:hyperlink>
        </w:p>
        <w:p w:rsidR="00E10FE6" w:rsidRPr="0000644F" w:rsidRDefault="008B3241">
          <w:pPr>
            <w:pStyle w:val="27"/>
            <w:tabs>
              <w:tab w:val="right" w:leader="dot" w:pos="9344"/>
            </w:tabs>
            <w:rPr>
              <w:rFonts w:eastAsiaTheme="minorEastAsia"/>
              <w:noProof/>
              <w:sz w:val="22"/>
              <w:szCs w:val="20"/>
              <w:lang w:eastAsia="ru-RU" w:bidi="sa-IN"/>
            </w:rPr>
          </w:pPr>
          <w:hyperlink w:anchor="_Toc406060066" w:history="1">
            <w:r w:rsidR="00E10FE6" w:rsidRPr="0000644F">
              <w:rPr>
                <w:rStyle w:val="aff3"/>
                <w:noProof/>
                <w:lang w:bidi="ar-SA"/>
              </w:rPr>
              <w:t>3.5 Анализ затрат на оплату труда</w:t>
            </w:r>
            <w:r w:rsidR="00E10FE6" w:rsidRPr="0000644F">
              <w:rPr>
                <w:noProof/>
                <w:webHidden/>
              </w:rPr>
              <w:tab/>
            </w:r>
            <w:r w:rsidRPr="0000644F">
              <w:rPr>
                <w:noProof/>
                <w:webHidden/>
              </w:rPr>
              <w:fldChar w:fldCharType="begin"/>
            </w:r>
            <w:r w:rsidR="00E10FE6" w:rsidRPr="0000644F">
              <w:rPr>
                <w:noProof/>
                <w:webHidden/>
              </w:rPr>
              <w:instrText xml:space="preserve"> PAGEREF _Toc406060066 \h </w:instrText>
            </w:r>
            <w:r w:rsidRPr="0000644F">
              <w:rPr>
                <w:noProof/>
                <w:webHidden/>
              </w:rPr>
            </w:r>
            <w:r w:rsidRPr="0000644F">
              <w:rPr>
                <w:noProof/>
                <w:webHidden/>
              </w:rPr>
              <w:fldChar w:fldCharType="separate"/>
            </w:r>
            <w:r w:rsidR="005410F1">
              <w:rPr>
                <w:noProof/>
                <w:webHidden/>
              </w:rPr>
              <w:t>34</w:t>
            </w:r>
            <w:r w:rsidRPr="0000644F">
              <w:rPr>
                <w:noProof/>
                <w:webHidden/>
              </w:rPr>
              <w:fldChar w:fldCharType="end"/>
            </w:r>
          </w:hyperlink>
          <w:r w:rsidR="00ED0671">
            <w:t>8</w:t>
          </w:r>
        </w:p>
        <w:p w:rsidR="00E10FE6" w:rsidRPr="0000644F" w:rsidRDefault="008B3241">
          <w:pPr>
            <w:pStyle w:val="27"/>
            <w:tabs>
              <w:tab w:val="right" w:leader="dot" w:pos="9344"/>
            </w:tabs>
            <w:rPr>
              <w:rFonts w:eastAsiaTheme="minorEastAsia"/>
              <w:noProof/>
              <w:sz w:val="22"/>
              <w:szCs w:val="20"/>
              <w:lang w:eastAsia="ru-RU" w:bidi="sa-IN"/>
            </w:rPr>
          </w:pPr>
          <w:hyperlink w:anchor="_Toc406060067" w:history="1">
            <w:r w:rsidR="00E10FE6" w:rsidRPr="0000644F">
              <w:rPr>
                <w:rStyle w:val="aff3"/>
                <w:noProof/>
                <w:lang w:bidi="ar-SA"/>
              </w:rPr>
              <w:t>3.6 Автоматизированная обработка учётной информации</w:t>
            </w:r>
            <w:r w:rsidR="00E10FE6" w:rsidRPr="0000644F">
              <w:rPr>
                <w:noProof/>
                <w:webHidden/>
              </w:rPr>
              <w:tab/>
            </w:r>
            <w:r w:rsidR="00ED0671">
              <w:rPr>
                <w:noProof/>
                <w:webHidden/>
              </w:rPr>
              <w:t>40</w:t>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68" w:history="1">
            <w:r w:rsidR="00E10FE6" w:rsidRPr="0000644F">
              <w:rPr>
                <w:rStyle w:val="aff3"/>
                <w:noProof/>
                <w:lang w:bidi="ar-SA"/>
              </w:rPr>
              <w:t>Заключение</w:t>
            </w:r>
            <w:r w:rsidR="00E10FE6" w:rsidRPr="0000644F">
              <w:rPr>
                <w:noProof/>
                <w:webHidden/>
              </w:rPr>
              <w:tab/>
            </w:r>
            <w:r w:rsidR="00ED0671">
              <w:rPr>
                <w:noProof/>
                <w:webHidden/>
              </w:rPr>
              <w:t>42</w:t>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69" w:history="1">
            <w:r w:rsidR="00E10FE6" w:rsidRPr="0000644F">
              <w:rPr>
                <w:rStyle w:val="aff3"/>
                <w:noProof/>
                <w:lang w:bidi="ar-SA"/>
              </w:rPr>
              <w:t>Список использованной литературы</w:t>
            </w:r>
            <w:r w:rsidR="00E10FE6" w:rsidRPr="0000644F">
              <w:rPr>
                <w:noProof/>
                <w:webHidden/>
              </w:rPr>
              <w:tab/>
            </w:r>
            <w:r w:rsidRPr="0000644F">
              <w:rPr>
                <w:noProof/>
                <w:webHidden/>
              </w:rPr>
              <w:fldChar w:fldCharType="begin"/>
            </w:r>
            <w:r w:rsidR="00E10FE6" w:rsidRPr="0000644F">
              <w:rPr>
                <w:noProof/>
                <w:webHidden/>
              </w:rPr>
              <w:instrText xml:space="preserve"> PAGEREF _Toc406060069 \h </w:instrText>
            </w:r>
            <w:r w:rsidRPr="0000644F">
              <w:rPr>
                <w:noProof/>
                <w:webHidden/>
              </w:rPr>
            </w:r>
            <w:r w:rsidRPr="0000644F">
              <w:rPr>
                <w:noProof/>
                <w:webHidden/>
              </w:rPr>
              <w:fldChar w:fldCharType="separate"/>
            </w:r>
            <w:r w:rsidR="005410F1">
              <w:rPr>
                <w:noProof/>
                <w:webHidden/>
              </w:rPr>
              <w:t>45</w:t>
            </w:r>
            <w:r w:rsidRPr="0000644F">
              <w:rPr>
                <w:noProof/>
                <w:webHidden/>
              </w:rPr>
              <w:fldChar w:fldCharType="end"/>
            </w:r>
          </w:hyperlink>
        </w:p>
        <w:p w:rsidR="00E10FE6" w:rsidRPr="0000644F" w:rsidRDefault="008B3241">
          <w:pPr>
            <w:pStyle w:val="12"/>
            <w:tabs>
              <w:tab w:val="right" w:leader="dot" w:pos="9344"/>
            </w:tabs>
            <w:rPr>
              <w:rFonts w:eastAsiaTheme="minorEastAsia"/>
              <w:noProof/>
              <w:sz w:val="22"/>
              <w:szCs w:val="20"/>
              <w:lang w:eastAsia="ru-RU" w:bidi="sa-IN"/>
            </w:rPr>
          </w:pPr>
          <w:hyperlink w:anchor="_Toc406060070" w:history="1">
            <w:r w:rsidR="00ED0671">
              <w:rPr>
                <w:rStyle w:val="aff3"/>
                <w:noProof/>
                <w:lang w:bidi="ar-SA"/>
              </w:rPr>
              <w:t>Приложение А</w:t>
            </w:r>
            <w:r w:rsidR="00E10FE6" w:rsidRPr="0000644F">
              <w:rPr>
                <w:noProof/>
                <w:webHidden/>
              </w:rPr>
              <w:tab/>
            </w:r>
            <w:r w:rsidRPr="0000644F">
              <w:rPr>
                <w:noProof/>
                <w:webHidden/>
              </w:rPr>
              <w:fldChar w:fldCharType="begin"/>
            </w:r>
            <w:r w:rsidR="00E10FE6" w:rsidRPr="0000644F">
              <w:rPr>
                <w:noProof/>
                <w:webHidden/>
              </w:rPr>
              <w:instrText xml:space="preserve"> PAGEREF _Toc406060070 \h </w:instrText>
            </w:r>
            <w:r w:rsidRPr="0000644F">
              <w:rPr>
                <w:noProof/>
                <w:webHidden/>
              </w:rPr>
            </w:r>
            <w:r w:rsidRPr="0000644F">
              <w:rPr>
                <w:noProof/>
                <w:webHidden/>
              </w:rPr>
              <w:fldChar w:fldCharType="separate"/>
            </w:r>
            <w:r w:rsidR="005410F1">
              <w:rPr>
                <w:noProof/>
                <w:webHidden/>
              </w:rPr>
              <w:t>48</w:t>
            </w:r>
            <w:r w:rsidRPr="0000644F">
              <w:rPr>
                <w:noProof/>
                <w:webHidden/>
              </w:rPr>
              <w:fldChar w:fldCharType="end"/>
            </w:r>
          </w:hyperlink>
          <w:r w:rsidR="00ED0671">
            <w:t>8</w:t>
          </w:r>
        </w:p>
        <w:p w:rsidR="00E10FE6" w:rsidRDefault="008B3241">
          <w:pPr>
            <w:pStyle w:val="12"/>
            <w:tabs>
              <w:tab w:val="right" w:leader="dot" w:pos="9344"/>
            </w:tabs>
          </w:pPr>
          <w:hyperlink w:anchor="_Toc406060071" w:history="1">
            <w:r w:rsidR="00E10FE6" w:rsidRPr="0000644F">
              <w:rPr>
                <w:rStyle w:val="aff3"/>
                <w:noProof/>
                <w:lang w:bidi="ar-SA"/>
              </w:rPr>
              <w:t xml:space="preserve">Приложение </w:t>
            </w:r>
            <w:r w:rsidR="00ED0671">
              <w:rPr>
                <w:rStyle w:val="aff3"/>
                <w:noProof/>
                <w:lang w:bidi="ar-SA"/>
              </w:rPr>
              <w:t>Б</w:t>
            </w:r>
            <w:r w:rsidR="00E10FE6" w:rsidRPr="0000644F">
              <w:rPr>
                <w:noProof/>
                <w:webHidden/>
              </w:rPr>
              <w:tab/>
            </w:r>
            <w:r w:rsidR="00ED0671">
              <w:rPr>
                <w:noProof/>
                <w:webHidden/>
              </w:rPr>
              <w:t>50</w:t>
            </w:r>
          </w:hyperlink>
        </w:p>
        <w:p w:rsidR="00CE0A6A" w:rsidRPr="0000644F" w:rsidRDefault="008B3241" w:rsidP="00CE0A6A">
          <w:pPr>
            <w:pStyle w:val="12"/>
            <w:tabs>
              <w:tab w:val="right" w:leader="dot" w:pos="9344"/>
            </w:tabs>
            <w:rPr>
              <w:rFonts w:eastAsiaTheme="minorEastAsia"/>
              <w:noProof/>
              <w:sz w:val="22"/>
              <w:szCs w:val="20"/>
              <w:lang w:eastAsia="ru-RU" w:bidi="sa-IN"/>
            </w:rPr>
          </w:pPr>
          <w:hyperlink w:anchor="_Toc406060071" w:history="1">
            <w:r w:rsidR="00CE0A6A" w:rsidRPr="0000644F">
              <w:rPr>
                <w:rStyle w:val="aff3"/>
                <w:noProof/>
                <w:lang w:bidi="ar-SA"/>
              </w:rPr>
              <w:t xml:space="preserve">Приложение </w:t>
            </w:r>
            <w:r w:rsidR="00CE0A6A">
              <w:rPr>
                <w:rStyle w:val="aff3"/>
                <w:noProof/>
                <w:lang w:bidi="ar-SA"/>
              </w:rPr>
              <w:t>В</w:t>
            </w:r>
            <w:r w:rsidR="00CE0A6A" w:rsidRPr="0000644F">
              <w:rPr>
                <w:noProof/>
                <w:webHidden/>
              </w:rPr>
              <w:tab/>
            </w:r>
            <w:r w:rsidR="00CE0A6A">
              <w:rPr>
                <w:noProof/>
                <w:webHidden/>
              </w:rPr>
              <w:t>5</w:t>
            </w:r>
          </w:hyperlink>
          <w:r w:rsidR="00CE0A6A">
            <w:t>2</w:t>
          </w:r>
        </w:p>
        <w:p w:rsidR="00CE0A6A" w:rsidRPr="0000644F" w:rsidRDefault="008B3241" w:rsidP="00CE0A6A">
          <w:pPr>
            <w:pStyle w:val="12"/>
            <w:tabs>
              <w:tab w:val="right" w:leader="dot" w:pos="9344"/>
            </w:tabs>
            <w:rPr>
              <w:rFonts w:eastAsiaTheme="minorEastAsia"/>
              <w:noProof/>
              <w:sz w:val="22"/>
              <w:szCs w:val="20"/>
              <w:lang w:eastAsia="ru-RU" w:bidi="sa-IN"/>
            </w:rPr>
          </w:pPr>
          <w:hyperlink w:anchor="_Toc406060071" w:history="1">
            <w:r w:rsidR="00CE0A6A" w:rsidRPr="0000644F">
              <w:rPr>
                <w:rStyle w:val="aff3"/>
                <w:noProof/>
                <w:lang w:bidi="ar-SA"/>
              </w:rPr>
              <w:t xml:space="preserve">Приложение </w:t>
            </w:r>
            <w:r w:rsidR="00CE0A6A">
              <w:rPr>
                <w:rStyle w:val="aff3"/>
                <w:noProof/>
                <w:lang w:bidi="ar-SA"/>
              </w:rPr>
              <w:t>Г</w:t>
            </w:r>
            <w:r w:rsidR="00CE0A6A" w:rsidRPr="0000644F">
              <w:rPr>
                <w:noProof/>
                <w:webHidden/>
              </w:rPr>
              <w:tab/>
            </w:r>
            <w:r w:rsidR="00CE0A6A">
              <w:rPr>
                <w:noProof/>
                <w:webHidden/>
              </w:rPr>
              <w:t>5</w:t>
            </w:r>
          </w:hyperlink>
          <w:r w:rsidR="00CE0A6A">
            <w:t>4</w:t>
          </w:r>
        </w:p>
        <w:p w:rsidR="00ED63D6" w:rsidRPr="0000644F" w:rsidRDefault="008B3241" w:rsidP="00CE0A6A">
          <w:pPr>
            <w:ind w:firstLine="0"/>
          </w:pPr>
          <w:r w:rsidRPr="0000644F">
            <w:fldChar w:fldCharType="end"/>
          </w:r>
        </w:p>
      </w:sdtContent>
    </w:sdt>
    <w:p w:rsidR="00ED63D6" w:rsidRDefault="00ED63D6" w:rsidP="00CE0A6A">
      <w:pPr>
        <w:spacing w:line="240" w:lineRule="auto"/>
        <w:ind w:firstLine="0"/>
        <w:jc w:val="center"/>
        <w:rPr>
          <w:b/>
        </w:rPr>
      </w:pPr>
      <w:r w:rsidRPr="0000644F">
        <w:br w:type="page"/>
      </w:r>
      <w:bookmarkStart w:id="0" w:name="_Toc406060054"/>
      <w:r w:rsidR="00DD60F2" w:rsidRPr="00CE0A6A">
        <w:rPr>
          <w:b/>
        </w:rPr>
        <w:lastRenderedPageBreak/>
        <w:t>Введение</w:t>
      </w:r>
      <w:bookmarkEnd w:id="0"/>
    </w:p>
    <w:p w:rsidR="00CE0A6A" w:rsidRPr="00CE0A6A" w:rsidRDefault="00CE0A6A" w:rsidP="00CE0A6A">
      <w:pPr>
        <w:spacing w:line="240" w:lineRule="auto"/>
        <w:ind w:firstLine="0"/>
        <w:jc w:val="center"/>
        <w:rPr>
          <w:b/>
        </w:rPr>
      </w:pPr>
    </w:p>
    <w:p w:rsidR="004E5889" w:rsidRPr="0000644F" w:rsidRDefault="004E5889" w:rsidP="001220C6">
      <w:r w:rsidRPr="0000644F">
        <w:t>Кроме бухгалтерского учета на современных предприятиях все больше применяется управленческий учет, который имеет свою специфику.</w:t>
      </w:r>
    </w:p>
    <w:p w:rsidR="001220C6" w:rsidRPr="0000644F" w:rsidRDefault="007E0A7C" w:rsidP="007E0A7C">
      <w:r w:rsidRPr="0000644F">
        <w:t xml:space="preserve">Смысл управленческого учета в том, что он предназначен для внутренних пользователей организации (ее менеджеров), а не для внешних пользователей информации </w:t>
      </w:r>
      <w:r w:rsidR="001220C6" w:rsidRPr="0000644F">
        <w:t>(акционеров и кредиторов, госорганы и т. д.)</w:t>
      </w:r>
      <w:r w:rsidRPr="0000644F">
        <w:t xml:space="preserve">. Данные, собираемые при управленческом учете, закрыты и </w:t>
      </w:r>
      <w:r w:rsidR="001220C6" w:rsidRPr="0000644F">
        <w:t>принадлеж</w:t>
      </w:r>
      <w:r w:rsidRPr="0000644F">
        <w:t>а</w:t>
      </w:r>
      <w:r w:rsidR="001220C6" w:rsidRPr="0000644F">
        <w:t>т к коммерческой тайне.</w:t>
      </w:r>
    </w:p>
    <w:p w:rsidR="004E5889" w:rsidRPr="0000644F" w:rsidRDefault="004E5889" w:rsidP="001220C6">
      <w:r w:rsidRPr="0000644F">
        <w:t>Актуальность внедрения систем управленческого учета заключается в том, что с их помощью предприятие собирает и классифицирует информацию так, как ему надо для собственного развития и достижения собственных экономических целей, прежде всего увеличения прибыли, а не в целях налоговой отчетности либо отчетности перед кредиторами и акционерами предприятия. Это позволяет вести учет более гибко, учитывать сиюминутные запросы и изменения рыночной конъюнктуры при ведении учета.</w:t>
      </w:r>
    </w:p>
    <w:p w:rsidR="001220C6" w:rsidRPr="0000644F" w:rsidRDefault="009A73CF" w:rsidP="001220C6">
      <w:r w:rsidRPr="0000644F">
        <w:t>Актуальность изучения отдельно управленческого учета определяется также тем, что с</w:t>
      </w:r>
      <w:r w:rsidR="001220C6" w:rsidRPr="0000644F">
        <w:t xml:space="preserve">истемы управленческого учета </w:t>
      </w:r>
      <w:r w:rsidR="00C94F06" w:rsidRPr="0000644F">
        <w:t>имеют свои отличия и по теме и по целям и принципам функционирования этих систем. Они не предназначены для оценки результатов работы предприятия внешними структурами, такими как</w:t>
      </w:r>
      <w:r w:rsidR="001220C6" w:rsidRPr="0000644F">
        <w:t xml:space="preserve"> акционер</w:t>
      </w:r>
      <w:r w:rsidR="00C94F06" w:rsidRPr="0000644F">
        <w:t>ы</w:t>
      </w:r>
      <w:r w:rsidR="001220C6" w:rsidRPr="0000644F">
        <w:t>, кредитор</w:t>
      </w:r>
      <w:r w:rsidR="00C94F06" w:rsidRPr="0000644F">
        <w:t>ы</w:t>
      </w:r>
      <w:r w:rsidR="001220C6" w:rsidRPr="0000644F">
        <w:t>, госструктур</w:t>
      </w:r>
      <w:r w:rsidR="00C94F06" w:rsidRPr="0000644F">
        <w:t>ы и налоговые орган</w:t>
      </w:r>
      <w:r w:rsidR="001220C6" w:rsidRPr="0000644F">
        <w:t>ами</w:t>
      </w:r>
      <w:r w:rsidR="00C94F06" w:rsidRPr="0000644F">
        <w:t>.</w:t>
      </w:r>
    </w:p>
    <w:p w:rsidR="001220C6" w:rsidRPr="0000644F" w:rsidRDefault="009A73CF" w:rsidP="001220C6">
      <w:r w:rsidRPr="0000644F">
        <w:t xml:space="preserve">Следствием таких существенных отличий между управленческим и бухгалтерским учетом является тот факт, что </w:t>
      </w:r>
      <w:r w:rsidR="001220C6" w:rsidRPr="0000644F">
        <w:t>бухгалтерский учет построен на основе общепринятых и довольно жестких стандартов и норм, а главным принципом построения управленческого учета является целесообразность и полезность генерируемой информации для внутреннего управления.</w:t>
      </w:r>
    </w:p>
    <w:p w:rsidR="009A73CF" w:rsidRPr="0000644F" w:rsidRDefault="009A73CF" w:rsidP="001220C6">
      <w:r w:rsidRPr="0000644F">
        <w:lastRenderedPageBreak/>
        <w:t>Опишем кратко специфику управленческого учета в информационном аспекте, чтобы обосновать актуальность его отдельного изучения от бухгалтерского учета.</w:t>
      </w:r>
    </w:p>
    <w:p w:rsidR="001220C6" w:rsidRPr="0000644F" w:rsidRDefault="001220C6" w:rsidP="001220C6">
      <w:r w:rsidRPr="0000644F">
        <w:t>В управленческом учёте предъявляются высокие требования к предоставляем</w:t>
      </w:r>
      <w:r w:rsidR="00C94F06" w:rsidRPr="0000644F">
        <w:t xml:space="preserve">ым данным, которые должны быть достаточными для принятия решений, и в то же время краткими. Показатели этого типа учета могут быть натуральными, а не только денежными. </w:t>
      </w:r>
      <w:r w:rsidR="009A73CF" w:rsidRPr="0000644F">
        <w:t>Это позволяет максимально приблизить управленческий учет к потребностям рынка, понять особенности его применения в сложных, нестандартных рыночных ситуациях, в напряженной конкурентной борьбе, которая характерна для современного бизнеса на всех его уровнях, включая как мелкий, так и крупный бизнес.</w:t>
      </w:r>
    </w:p>
    <w:p w:rsidR="009A73CF" w:rsidRPr="0000644F" w:rsidRDefault="009A73CF" w:rsidP="001220C6">
      <w:r w:rsidRPr="0000644F">
        <w:t>Актуальность изучения и внедрения управленческого учета увеличивается по ходу дальнейшего осуществления рыночных реформ в Российской Федерации</w:t>
      </w:r>
      <w:r w:rsidR="00C94F06" w:rsidRPr="0000644F">
        <w:t>, так как бухгалтерские стандарты отстают от реальных потребностей рынка и не всегда им соответствуют</w:t>
      </w:r>
      <w:r w:rsidRPr="0000644F">
        <w:t xml:space="preserve">. </w:t>
      </w:r>
    </w:p>
    <w:p w:rsidR="001220C6" w:rsidRPr="0000644F" w:rsidRDefault="009A73CF" w:rsidP="001220C6">
      <w:r w:rsidRPr="0000644F">
        <w:t>Об этом свидетельствует и опыт развитых стран с рыночной экономикой. З</w:t>
      </w:r>
      <w:r w:rsidR="001220C6" w:rsidRPr="0000644F">
        <w:t xml:space="preserve">начимость </w:t>
      </w:r>
      <w:r w:rsidRPr="0000644F">
        <w:t xml:space="preserve">управленческого учета в данных странах </w:t>
      </w:r>
      <w:r w:rsidR="001220C6" w:rsidRPr="0000644F">
        <w:t>настолько велика, что</w:t>
      </w:r>
      <w:r w:rsidR="00650BD0" w:rsidRPr="0000644F">
        <w:t xml:space="preserve"> во многих компаниях выделяются специальные работники, которые занимаются только управленческим учетом и ничем более.</w:t>
      </w:r>
      <w:r w:rsidR="001220C6" w:rsidRPr="0000644F">
        <w:t xml:space="preserve"> </w:t>
      </w:r>
      <w:r w:rsidRPr="0000644F">
        <w:t>Нам представляется, что в</w:t>
      </w:r>
      <w:r w:rsidR="001220C6" w:rsidRPr="0000644F">
        <w:t xml:space="preserve"> российских условиях, учитывая </w:t>
      </w:r>
      <w:r w:rsidR="00650BD0" w:rsidRPr="0000644F">
        <w:t>отсутствие опыта в области данного типа учета, создание отдельных подразделений еще более актуально</w:t>
      </w:r>
      <w:r w:rsidR="001220C6" w:rsidRPr="0000644F">
        <w:t>.</w:t>
      </w:r>
    </w:p>
    <w:p w:rsidR="009A73CF" w:rsidRPr="0000644F" w:rsidRDefault="009A73CF" w:rsidP="001220C6">
      <w:r w:rsidRPr="0000644F">
        <w:t xml:space="preserve">Таким образом, актуальность управленческого учета </w:t>
      </w:r>
      <w:r w:rsidR="00663374" w:rsidRPr="0000644F">
        <w:t>в современных российских условиях очевидна.</w:t>
      </w:r>
    </w:p>
    <w:p w:rsidR="002144A9" w:rsidRPr="0000644F" w:rsidRDefault="002144A9" w:rsidP="002144A9">
      <w:r w:rsidRPr="0000644F">
        <w:t xml:space="preserve">Цель выполнения курсовой работы – углубление теоретических знаний по бухгалтерскому управленческому </w:t>
      </w:r>
      <w:r w:rsidR="00143D4B" w:rsidRPr="0000644F">
        <w:t>учёту в области учета расходов на оплату труда и социальные нужды</w:t>
      </w:r>
      <w:r w:rsidRPr="0000644F">
        <w:t xml:space="preserve">. </w:t>
      </w:r>
    </w:p>
    <w:p w:rsidR="002144A9" w:rsidRPr="0000644F" w:rsidRDefault="002144A9" w:rsidP="002144A9">
      <w:r w:rsidRPr="0000644F">
        <w:t xml:space="preserve">Задачи курсовой работы включают: </w:t>
      </w:r>
    </w:p>
    <w:p w:rsidR="002144A9" w:rsidRPr="0000644F" w:rsidRDefault="002144A9" w:rsidP="002144A9">
      <w:r w:rsidRPr="0000644F">
        <w:lastRenderedPageBreak/>
        <w:t xml:space="preserve">- систематизацию, закрепление и расширение теоретических и практических знаний, умений, навыков </w:t>
      </w:r>
      <w:r w:rsidR="00E040E1" w:rsidRPr="0000644F">
        <w:t>в области управленческого учета</w:t>
      </w:r>
      <w:r w:rsidRPr="0000644F">
        <w:t xml:space="preserve">; </w:t>
      </w:r>
    </w:p>
    <w:p w:rsidR="002144A9" w:rsidRPr="0000644F" w:rsidRDefault="002144A9" w:rsidP="002144A9">
      <w:r w:rsidRPr="0000644F">
        <w:t xml:space="preserve">- применение полученных знаний, умений, навыков при решении конкретных экономических, хозяйственно-финансовых задач в условиях рынка; </w:t>
      </w:r>
    </w:p>
    <w:p w:rsidR="002144A9" w:rsidRPr="0000644F" w:rsidRDefault="002144A9" w:rsidP="002144A9">
      <w:r w:rsidRPr="0000644F">
        <w:t>-</w:t>
      </w:r>
      <w:r w:rsidR="00C903C2" w:rsidRPr="0000644F">
        <w:t xml:space="preserve"> </w:t>
      </w:r>
      <w:r w:rsidRPr="0000644F">
        <w:t>развитие</w:t>
      </w:r>
      <w:r w:rsidR="00C903C2" w:rsidRPr="0000644F">
        <w:t xml:space="preserve"> </w:t>
      </w:r>
      <w:r w:rsidRPr="0000644F">
        <w:t>способности</w:t>
      </w:r>
      <w:r w:rsidR="00C903C2" w:rsidRPr="0000644F">
        <w:t xml:space="preserve"> </w:t>
      </w:r>
      <w:r w:rsidRPr="0000644F">
        <w:t>самостоятельной</w:t>
      </w:r>
      <w:r w:rsidR="00C903C2" w:rsidRPr="0000644F">
        <w:t xml:space="preserve"> </w:t>
      </w:r>
      <w:r w:rsidRPr="0000644F">
        <w:t>работы,</w:t>
      </w:r>
      <w:r w:rsidR="00C903C2" w:rsidRPr="0000644F">
        <w:t xml:space="preserve"> </w:t>
      </w:r>
      <w:r w:rsidRPr="0000644F">
        <w:t>овладение исследованиями при решении разрабаты</w:t>
      </w:r>
      <w:r w:rsidR="00D11106" w:rsidRPr="0000644F">
        <w:t>ваемых проблем и вопросов рынка;</w:t>
      </w:r>
    </w:p>
    <w:p w:rsidR="00D11106" w:rsidRPr="0000644F" w:rsidRDefault="00D11106" w:rsidP="002144A9">
      <w:r w:rsidRPr="0000644F">
        <w:t>- анализ конкретного предприятия «Авто ВАП1» и результатов его административно-хозяйственной деятельности;</w:t>
      </w:r>
    </w:p>
    <w:p w:rsidR="00D11106" w:rsidRPr="0000644F" w:rsidRDefault="00D11106" w:rsidP="002144A9">
      <w:r w:rsidRPr="0000644F">
        <w:t>- описание и анализ организации учета расходов на оплату труда на данном предприятии: нормативно-правовой базы и задач учета, особенностей классификации затрат на данном предприятии;</w:t>
      </w:r>
    </w:p>
    <w:p w:rsidR="00D11106" w:rsidRPr="0000644F" w:rsidRDefault="00D11106" w:rsidP="002144A9">
      <w:r w:rsidRPr="0000644F">
        <w:t>- определение специфики первичной документации по учету расходов на оплату труда на данном предприятии;</w:t>
      </w:r>
    </w:p>
    <w:p w:rsidR="00D11106" w:rsidRPr="0000644F" w:rsidRDefault="00D11106" w:rsidP="002144A9">
      <w:r w:rsidRPr="0000644F">
        <w:t>- анализ особенностей синтетического и аналитического учета на оплату труда в «Авто ВАП1»;</w:t>
      </w:r>
    </w:p>
    <w:p w:rsidR="00D11106" w:rsidRPr="0000644F" w:rsidRDefault="00D11106" w:rsidP="002144A9">
      <w:r w:rsidRPr="0000644F">
        <w:t>- анализ затрат на оплату труда и их динамики;</w:t>
      </w:r>
    </w:p>
    <w:p w:rsidR="00D11106" w:rsidRPr="0000644F" w:rsidRDefault="00D11106" w:rsidP="002144A9">
      <w:r w:rsidRPr="0000644F">
        <w:t>- выявление специфики автоматизированной обработки учетной информации на данном предприятии и формирование предложений и рекомендаций.</w:t>
      </w:r>
    </w:p>
    <w:p w:rsidR="00FC3511" w:rsidRPr="0000644F" w:rsidRDefault="00D11106" w:rsidP="00FC3511">
      <w:pPr>
        <w:rPr>
          <w:bCs/>
          <w:iCs/>
        </w:rPr>
      </w:pPr>
      <w:r w:rsidRPr="0000644F">
        <w:rPr>
          <w:bCs/>
          <w:iCs/>
        </w:rPr>
        <w:t>Таким образом, п</w:t>
      </w:r>
      <w:r w:rsidR="00FC3511" w:rsidRPr="0000644F">
        <w:rPr>
          <w:bCs/>
          <w:iCs/>
        </w:rPr>
        <w:t>редметом исследования</w:t>
      </w:r>
      <w:r w:rsidR="00CE0908" w:rsidRPr="0000644F">
        <w:rPr>
          <w:bCs/>
          <w:iCs/>
        </w:rPr>
        <w:t xml:space="preserve"> нашей курсовой работы является учет заработной платы в российских условиях.</w:t>
      </w:r>
    </w:p>
    <w:p w:rsidR="00FC3511" w:rsidRPr="0000644F" w:rsidRDefault="00FC3511" w:rsidP="00FC3511">
      <w:r w:rsidRPr="0000644F">
        <w:rPr>
          <w:bCs/>
          <w:iCs/>
        </w:rPr>
        <w:t xml:space="preserve">Объектом исследования является </w:t>
      </w:r>
      <w:r w:rsidR="00CE0908" w:rsidRPr="0000644F">
        <w:rPr>
          <w:bCs/>
          <w:iCs/>
        </w:rPr>
        <w:t xml:space="preserve">ООО </w:t>
      </w:r>
      <w:r w:rsidRPr="0000644F">
        <w:t>«</w:t>
      </w:r>
      <w:r w:rsidR="000D58DC" w:rsidRPr="0000644F">
        <w:t>Авто ВАП1</w:t>
      </w:r>
      <w:r w:rsidR="003A10EC" w:rsidRPr="0000644F">
        <w:t>».</w:t>
      </w:r>
    </w:p>
    <w:p w:rsidR="00FC3511" w:rsidRPr="0000644F" w:rsidRDefault="00FC3511" w:rsidP="00FC3511">
      <w:r w:rsidRPr="0000644F">
        <w:t>Источником информации для написания дипломной работы были использованы годовые бухгалтерские отчеты за период с 2009 по 2013 г.г.</w:t>
      </w:r>
    </w:p>
    <w:p w:rsidR="00FC3511" w:rsidRPr="0000644F" w:rsidRDefault="008E08DB" w:rsidP="00FC3511">
      <w:r w:rsidRPr="0000644F">
        <w:t xml:space="preserve">В качестве теоретической базы выступают работы по управленческому и бухгалтерскому учету, нормативные акты Российской Федерации, правила внутреннего распорядка </w:t>
      </w:r>
      <w:r w:rsidR="000B41E1" w:rsidRPr="0000644F">
        <w:t>ООО «Авто ВАП1»</w:t>
      </w:r>
      <w:r w:rsidRPr="0000644F">
        <w:t xml:space="preserve">, в качестве методической базы – материалы управленческого и бухгалтерского учета </w:t>
      </w:r>
      <w:r w:rsidR="000B41E1" w:rsidRPr="0000644F">
        <w:t>ООО «Авто ВАП1»</w:t>
      </w:r>
      <w:r w:rsidRPr="0000644F">
        <w:t xml:space="preserve">, </w:t>
      </w:r>
      <w:r w:rsidRPr="0000644F">
        <w:lastRenderedPageBreak/>
        <w:t>программные средства, с помощью которых осуществлялся управленческий учет и экономический анализ его результатов.</w:t>
      </w:r>
    </w:p>
    <w:p w:rsidR="00D11106" w:rsidRPr="0000644F" w:rsidRDefault="00D11106" w:rsidP="00D11106">
      <w:r w:rsidRPr="0000644F">
        <w:t>Эмпирической основой курсовой работы послужили материалы административно-хозяйственной деятельности ООО «Авто ВАП1», статистика и материалы бесед с работниками предприятия.</w:t>
      </w:r>
    </w:p>
    <w:p w:rsidR="00141CB2" w:rsidRPr="0000644F" w:rsidRDefault="00D11106">
      <w:r w:rsidRPr="0000644F">
        <w:t>Практическое значение курсовой работы заключается в том, что разработанные мероприятия могут быть применены в практической деятельности ООО «Авто ВАП1», а также и других предприятий данной сферы деятельности.</w:t>
      </w:r>
    </w:p>
    <w:p w:rsidR="00F21F94" w:rsidRPr="0000644F" w:rsidRDefault="00F21F94">
      <w:pPr>
        <w:spacing w:line="240" w:lineRule="auto"/>
        <w:ind w:firstLine="0"/>
        <w:jc w:val="left"/>
      </w:pPr>
      <w:r w:rsidRPr="0000644F">
        <w:br w:type="page"/>
      </w:r>
    </w:p>
    <w:p w:rsidR="00F21F94" w:rsidRPr="0000644F" w:rsidRDefault="00F21F94" w:rsidP="0000644F">
      <w:pPr>
        <w:pStyle w:val="1"/>
        <w:jc w:val="center"/>
        <w:rPr>
          <w:rFonts w:ascii="Times New Roman" w:hAnsi="Times New Roman"/>
        </w:rPr>
      </w:pPr>
      <w:bookmarkStart w:id="1" w:name="_Toc406060055"/>
      <w:r w:rsidRPr="0000644F">
        <w:rPr>
          <w:rFonts w:ascii="Times New Roman" w:hAnsi="Times New Roman"/>
        </w:rPr>
        <w:lastRenderedPageBreak/>
        <w:t>1. Теоретические аспекты</w:t>
      </w:r>
      <w:r w:rsidR="00C903C2" w:rsidRPr="0000644F">
        <w:rPr>
          <w:rFonts w:ascii="Times New Roman" w:hAnsi="Times New Roman"/>
        </w:rPr>
        <w:t xml:space="preserve"> </w:t>
      </w:r>
      <w:r w:rsidRPr="0000644F">
        <w:rPr>
          <w:rFonts w:ascii="Times New Roman" w:hAnsi="Times New Roman"/>
        </w:rPr>
        <w:t>управленческого</w:t>
      </w:r>
      <w:r w:rsidR="00C903C2" w:rsidRPr="0000644F">
        <w:rPr>
          <w:rFonts w:ascii="Times New Roman" w:hAnsi="Times New Roman"/>
        </w:rPr>
        <w:t xml:space="preserve"> </w:t>
      </w:r>
      <w:r w:rsidRPr="0000644F">
        <w:rPr>
          <w:rFonts w:ascii="Times New Roman" w:hAnsi="Times New Roman"/>
        </w:rPr>
        <w:t>учёта расходов</w:t>
      </w:r>
      <w:r w:rsidR="00C903C2" w:rsidRPr="0000644F">
        <w:rPr>
          <w:rFonts w:ascii="Times New Roman" w:hAnsi="Times New Roman"/>
        </w:rPr>
        <w:t xml:space="preserve"> </w:t>
      </w:r>
      <w:r w:rsidRPr="0000644F">
        <w:rPr>
          <w:rFonts w:ascii="Times New Roman" w:hAnsi="Times New Roman"/>
        </w:rPr>
        <w:t>на</w:t>
      </w:r>
      <w:r w:rsidR="00C903C2" w:rsidRPr="0000644F">
        <w:rPr>
          <w:rFonts w:ascii="Times New Roman" w:hAnsi="Times New Roman"/>
        </w:rPr>
        <w:t xml:space="preserve"> </w:t>
      </w:r>
      <w:r w:rsidRPr="0000644F">
        <w:rPr>
          <w:rFonts w:ascii="Times New Roman" w:hAnsi="Times New Roman"/>
        </w:rPr>
        <w:t>оплату</w:t>
      </w:r>
      <w:r w:rsidR="00C903C2" w:rsidRPr="0000644F">
        <w:rPr>
          <w:rFonts w:ascii="Times New Roman" w:hAnsi="Times New Roman"/>
        </w:rPr>
        <w:t xml:space="preserve"> </w:t>
      </w:r>
      <w:r w:rsidRPr="0000644F">
        <w:rPr>
          <w:rFonts w:ascii="Times New Roman" w:hAnsi="Times New Roman"/>
        </w:rPr>
        <w:t>труда</w:t>
      </w:r>
      <w:r w:rsidR="00C903C2" w:rsidRPr="0000644F">
        <w:rPr>
          <w:rFonts w:ascii="Times New Roman" w:hAnsi="Times New Roman"/>
        </w:rPr>
        <w:t xml:space="preserve"> </w:t>
      </w:r>
      <w:r w:rsidRPr="0000644F">
        <w:rPr>
          <w:rFonts w:ascii="Times New Roman" w:hAnsi="Times New Roman"/>
        </w:rPr>
        <w:t>и</w:t>
      </w:r>
      <w:r w:rsidR="00C903C2" w:rsidRPr="0000644F">
        <w:rPr>
          <w:rFonts w:ascii="Times New Roman" w:hAnsi="Times New Roman"/>
        </w:rPr>
        <w:t xml:space="preserve"> </w:t>
      </w:r>
      <w:r w:rsidRPr="0000644F">
        <w:rPr>
          <w:rFonts w:ascii="Times New Roman" w:hAnsi="Times New Roman"/>
        </w:rPr>
        <w:t>социальные нужды.</w:t>
      </w:r>
      <w:bookmarkEnd w:id="1"/>
    </w:p>
    <w:p w:rsidR="00F21F94" w:rsidRPr="0000644F" w:rsidRDefault="000268C1" w:rsidP="0000644F">
      <w:pPr>
        <w:pStyle w:val="2"/>
        <w:jc w:val="center"/>
        <w:rPr>
          <w:rFonts w:ascii="Times New Roman" w:hAnsi="Times New Roman"/>
        </w:rPr>
      </w:pPr>
      <w:bookmarkStart w:id="2" w:name="_Toc406060056"/>
      <w:r w:rsidRPr="0000644F">
        <w:rPr>
          <w:rFonts w:ascii="Times New Roman" w:hAnsi="Times New Roman"/>
        </w:rPr>
        <w:t>1.1.Методы учета затрат</w:t>
      </w:r>
      <w:bookmarkEnd w:id="2"/>
    </w:p>
    <w:p w:rsidR="009540FA" w:rsidRPr="0000644F" w:rsidRDefault="009540FA" w:rsidP="00143D4B">
      <w:r w:rsidRPr="0000644F">
        <w:rPr>
          <w:rStyle w:val="hps"/>
        </w:rPr>
        <w:t>Общеизвестно, что основной</w:t>
      </w:r>
      <w:r w:rsidRPr="0000644F">
        <w:t xml:space="preserve"> </w:t>
      </w:r>
      <w:r w:rsidRPr="0000644F">
        <w:rPr>
          <w:rStyle w:val="hps"/>
        </w:rPr>
        <w:t>финансовый</w:t>
      </w:r>
      <w:r w:rsidRPr="0000644F">
        <w:t xml:space="preserve"> </w:t>
      </w:r>
      <w:r w:rsidRPr="0000644F">
        <w:rPr>
          <w:rStyle w:val="hps"/>
        </w:rPr>
        <w:t>результат</w:t>
      </w:r>
      <w:r w:rsidRPr="0000644F">
        <w:t xml:space="preserve"> </w:t>
      </w:r>
      <w:r w:rsidRPr="0000644F">
        <w:rPr>
          <w:rStyle w:val="hps"/>
        </w:rPr>
        <w:t>деятельности</w:t>
      </w:r>
      <w:r w:rsidRPr="0000644F">
        <w:t xml:space="preserve"> </w:t>
      </w:r>
      <w:r w:rsidRPr="0000644F">
        <w:rPr>
          <w:rStyle w:val="hps"/>
        </w:rPr>
        <w:t>предприятия - это</w:t>
      </w:r>
      <w:r w:rsidRPr="0000644F">
        <w:t xml:space="preserve"> его </w:t>
      </w:r>
      <w:r w:rsidRPr="0000644F">
        <w:rPr>
          <w:rStyle w:val="hps"/>
        </w:rPr>
        <w:t>прибыль, которая и является</w:t>
      </w:r>
      <w:r w:rsidRPr="0000644F">
        <w:t xml:space="preserve"> </w:t>
      </w:r>
      <w:r w:rsidRPr="0000644F">
        <w:rPr>
          <w:rStyle w:val="hps"/>
        </w:rPr>
        <w:t>основой и</w:t>
      </w:r>
      <w:r w:rsidRPr="0000644F">
        <w:t xml:space="preserve"> </w:t>
      </w:r>
      <w:r w:rsidRPr="0000644F">
        <w:rPr>
          <w:rStyle w:val="hps"/>
        </w:rPr>
        <w:t>источником</w:t>
      </w:r>
      <w:r w:rsidRPr="0000644F">
        <w:t xml:space="preserve"> </w:t>
      </w:r>
      <w:r w:rsidRPr="0000644F">
        <w:rPr>
          <w:rStyle w:val="hps"/>
        </w:rPr>
        <w:t>средств</w:t>
      </w:r>
      <w:r w:rsidRPr="0000644F">
        <w:t xml:space="preserve"> </w:t>
      </w:r>
      <w:r w:rsidRPr="0000644F">
        <w:rPr>
          <w:rStyle w:val="hps"/>
        </w:rPr>
        <w:t>для</w:t>
      </w:r>
      <w:r w:rsidRPr="0000644F">
        <w:t xml:space="preserve"> </w:t>
      </w:r>
      <w:r w:rsidRPr="0000644F">
        <w:rPr>
          <w:rStyle w:val="hps"/>
        </w:rPr>
        <w:t>дальнейшего его развития</w:t>
      </w:r>
      <w:r w:rsidRPr="0000644F">
        <w:t xml:space="preserve">. </w:t>
      </w:r>
      <w:r w:rsidRPr="0000644F">
        <w:rPr>
          <w:rStyle w:val="hps"/>
        </w:rPr>
        <w:t>Повысить</w:t>
      </w:r>
      <w:r w:rsidRPr="0000644F">
        <w:t xml:space="preserve"> </w:t>
      </w:r>
      <w:r w:rsidRPr="0000644F">
        <w:rPr>
          <w:rStyle w:val="hps"/>
        </w:rPr>
        <w:t>прибыль можно двумя путями – либо увеличивать объемы</w:t>
      </w:r>
      <w:r w:rsidRPr="0000644F">
        <w:t xml:space="preserve"> </w:t>
      </w:r>
      <w:r w:rsidRPr="0000644F">
        <w:rPr>
          <w:rStyle w:val="hps"/>
        </w:rPr>
        <w:t>производства, либо цены на продукцию.</w:t>
      </w:r>
      <w:r w:rsidRPr="0000644F">
        <w:t xml:space="preserve"> </w:t>
      </w:r>
      <w:r w:rsidRPr="0000644F">
        <w:rPr>
          <w:rStyle w:val="hps"/>
        </w:rPr>
        <w:t>Поэтому в</w:t>
      </w:r>
      <w:r w:rsidRPr="0000644F">
        <w:t xml:space="preserve"> </w:t>
      </w:r>
      <w:r w:rsidRPr="0000644F">
        <w:rPr>
          <w:rStyle w:val="hps"/>
        </w:rPr>
        <w:t>системе развития</w:t>
      </w:r>
      <w:r w:rsidRPr="0000644F">
        <w:t xml:space="preserve"> </w:t>
      </w:r>
      <w:r w:rsidRPr="0000644F">
        <w:rPr>
          <w:rStyle w:val="hps"/>
        </w:rPr>
        <w:t>предприятия в</w:t>
      </w:r>
      <w:r w:rsidRPr="0000644F">
        <w:t xml:space="preserve"> </w:t>
      </w:r>
      <w:r w:rsidRPr="0000644F">
        <w:rPr>
          <w:rStyle w:val="hps"/>
        </w:rPr>
        <w:t>условиях значительных</w:t>
      </w:r>
      <w:r w:rsidRPr="0000644F">
        <w:t xml:space="preserve"> </w:t>
      </w:r>
      <w:r w:rsidRPr="0000644F">
        <w:rPr>
          <w:rStyle w:val="hps"/>
        </w:rPr>
        <w:t>экономических</w:t>
      </w:r>
      <w:r w:rsidRPr="0000644F">
        <w:t xml:space="preserve"> </w:t>
      </w:r>
      <w:r w:rsidRPr="0000644F">
        <w:rPr>
          <w:rStyle w:val="hps"/>
        </w:rPr>
        <w:t>ограничений, которые неизбежно имеют место,</w:t>
      </w:r>
      <w:r w:rsidRPr="0000644F">
        <w:t xml:space="preserve"> </w:t>
      </w:r>
      <w:r w:rsidRPr="0000644F">
        <w:rPr>
          <w:rStyle w:val="hps"/>
        </w:rPr>
        <w:t>повышение</w:t>
      </w:r>
      <w:r w:rsidRPr="0000644F">
        <w:t xml:space="preserve"> </w:t>
      </w:r>
      <w:r w:rsidRPr="0000644F">
        <w:rPr>
          <w:rStyle w:val="hps"/>
        </w:rPr>
        <w:t>финансового</w:t>
      </w:r>
      <w:r w:rsidRPr="0000644F">
        <w:t xml:space="preserve"> </w:t>
      </w:r>
      <w:r w:rsidRPr="0000644F">
        <w:rPr>
          <w:rStyle w:val="hps"/>
        </w:rPr>
        <w:t>результата</w:t>
      </w:r>
      <w:r w:rsidRPr="0000644F">
        <w:t xml:space="preserve"> </w:t>
      </w:r>
      <w:r w:rsidRPr="0000644F">
        <w:rPr>
          <w:rStyle w:val="hps"/>
        </w:rPr>
        <w:t>непосредственно</w:t>
      </w:r>
      <w:r w:rsidRPr="0000644F">
        <w:t xml:space="preserve"> </w:t>
      </w:r>
      <w:r w:rsidRPr="0000644F">
        <w:rPr>
          <w:rStyle w:val="hps"/>
        </w:rPr>
        <w:t>связано</w:t>
      </w:r>
      <w:r w:rsidRPr="0000644F">
        <w:t xml:space="preserve"> </w:t>
      </w:r>
      <w:r w:rsidRPr="0000644F">
        <w:rPr>
          <w:rStyle w:val="hps"/>
        </w:rPr>
        <w:t>со</w:t>
      </w:r>
      <w:r w:rsidRPr="0000644F">
        <w:t xml:space="preserve"> </w:t>
      </w:r>
      <w:r w:rsidRPr="0000644F">
        <w:rPr>
          <w:rStyle w:val="hps"/>
        </w:rPr>
        <w:t>снижением</w:t>
      </w:r>
      <w:r w:rsidRPr="0000644F">
        <w:t xml:space="preserve"> </w:t>
      </w:r>
      <w:r w:rsidRPr="0000644F">
        <w:rPr>
          <w:rStyle w:val="hps"/>
        </w:rPr>
        <w:t>расходов</w:t>
      </w:r>
      <w:r w:rsidRPr="0000644F">
        <w:t>.</w:t>
      </w:r>
    </w:p>
    <w:p w:rsidR="009540FA" w:rsidRPr="0000644F" w:rsidRDefault="009540FA" w:rsidP="00143D4B">
      <w:r w:rsidRPr="0000644F">
        <w:rPr>
          <w:rStyle w:val="hps"/>
        </w:rPr>
        <w:t>Четкое построение</w:t>
      </w:r>
      <w:r w:rsidRPr="0000644F">
        <w:t xml:space="preserve"> управленческого </w:t>
      </w:r>
      <w:r w:rsidRPr="0000644F">
        <w:rPr>
          <w:rStyle w:val="hps"/>
        </w:rPr>
        <w:t>учета</w:t>
      </w:r>
      <w:r w:rsidRPr="0000644F">
        <w:t xml:space="preserve"> </w:t>
      </w:r>
      <w:r w:rsidRPr="0000644F">
        <w:rPr>
          <w:rStyle w:val="hps"/>
        </w:rPr>
        <w:t>повышает</w:t>
      </w:r>
      <w:r w:rsidRPr="0000644F">
        <w:t xml:space="preserve"> </w:t>
      </w:r>
      <w:r w:rsidRPr="0000644F">
        <w:rPr>
          <w:rStyle w:val="hps"/>
        </w:rPr>
        <w:t>роль</w:t>
      </w:r>
      <w:r w:rsidRPr="0000644F">
        <w:t xml:space="preserve"> </w:t>
      </w:r>
      <w:r w:rsidRPr="0000644F">
        <w:rPr>
          <w:rStyle w:val="hps"/>
        </w:rPr>
        <w:t>его как</w:t>
      </w:r>
      <w:r w:rsidRPr="0000644F">
        <w:t xml:space="preserve"> </w:t>
      </w:r>
      <w:r w:rsidRPr="0000644F">
        <w:rPr>
          <w:rStyle w:val="hps"/>
        </w:rPr>
        <w:t>основного</w:t>
      </w:r>
      <w:r w:rsidRPr="0000644F">
        <w:t xml:space="preserve"> </w:t>
      </w:r>
      <w:r w:rsidRPr="0000644F">
        <w:rPr>
          <w:rStyle w:val="hps"/>
        </w:rPr>
        <w:t>средства</w:t>
      </w:r>
      <w:r w:rsidRPr="0000644F">
        <w:t xml:space="preserve"> </w:t>
      </w:r>
      <w:r w:rsidRPr="0000644F">
        <w:rPr>
          <w:rStyle w:val="hps"/>
        </w:rPr>
        <w:t>контроля за</w:t>
      </w:r>
      <w:r w:rsidRPr="0000644F">
        <w:t xml:space="preserve"> </w:t>
      </w:r>
      <w:r w:rsidRPr="0000644F">
        <w:rPr>
          <w:rStyle w:val="hps"/>
        </w:rPr>
        <w:t>соблюдением</w:t>
      </w:r>
      <w:r w:rsidRPr="0000644F">
        <w:t xml:space="preserve"> </w:t>
      </w:r>
      <w:r w:rsidRPr="0000644F">
        <w:rPr>
          <w:rStyle w:val="hps"/>
        </w:rPr>
        <w:t>режима</w:t>
      </w:r>
      <w:r w:rsidRPr="0000644F">
        <w:t xml:space="preserve"> </w:t>
      </w:r>
      <w:r w:rsidRPr="0000644F">
        <w:rPr>
          <w:rStyle w:val="hps"/>
        </w:rPr>
        <w:t>экономии</w:t>
      </w:r>
      <w:r w:rsidRPr="0000644F">
        <w:t xml:space="preserve"> </w:t>
      </w:r>
      <w:r w:rsidRPr="0000644F">
        <w:rPr>
          <w:rStyle w:val="hps"/>
        </w:rPr>
        <w:t>и</w:t>
      </w:r>
      <w:r w:rsidRPr="0000644F">
        <w:t xml:space="preserve"> </w:t>
      </w:r>
      <w:r w:rsidRPr="0000644F">
        <w:rPr>
          <w:rStyle w:val="hps"/>
        </w:rPr>
        <w:t>коммерческого</w:t>
      </w:r>
      <w:r w:rsidRPr="0000644F">
        <w:t xml:space="preserve"> </w:t>
      </w:r>
      <w:r w:rsidRPr="0000644F">
        <w:rPr>
          <w:rStyle w:val="hps"/>
        </w:rPr>
        <w:t>успеха</w:t>
      </w:r>
      <w:r w:rsidRPr="0000644F">
        <w:t xml:space="preserve"> </w:t>
      </w:r>
      <w:r w:rsidRPr="0000644F">
        <w:rPr>
          <w:rStyle w:val="hps"/>
        </w:rPr>
        <w:t>во всех</w:t>
      </w:r>
      <w:r w:rsidRPr="0000644F">
        <w:t xml:space="preserve"> </w:t>
      </w:r>
      <w:r w:rsidRPr="0000644F">
        <w:rPr>
          <w:rStyle w:val="hps"/>
        </w:rPr>
        <w:t>предприятиях</w:t>
      </w:r>
      <w:r w:rsidRPr="0000644F">
        <w:t>.</w:t>
      </w:r>
    </w:p>
    <w:p w:rsidR="009540FA" w:rsidRPr="0000644F" w:rsidRDefault="009540FA" w:rsidP="00143D4B">
      <w:r w:rsidRPr="0000644F">
        <w:rPr>
          <w:rStyle w:val="hps"/>
        </w:rPr>
        <w:t>Таким образом, важное</w:t>
      </w:r>
      <w:r w:rsidRPr="0000644F">
        <w:t xml:space="preserve"> </w:t>
      </w:r>
      <w:r w:rsidRPr="0000644F">
        <w:rPr>
          <w:rStyle w:val="hps"/>
        </w:rPr>
        <w:t>значение имеет</w:t>
      </w:r>
      <w:r w:rsidRPr="0000644F">
        <w:t xml:space="preserve"> </w:t>
      </w:r>
      <w:r w:rsidRPr="0000644F">
        <w:rPr>
          <w:rStyle w:val="hps"/>
        </w:rPr>
        <w:t>научно</w:t>
      </w:r>
      <w:r w:rsidRPr="0000644F">
        <w:t xml:space="preserve"> </w:t>
      </w:r>
      <w:r w:rsidRPr="0000644F">
        <w:rPr>
          <w:rStyle w:val="hps"/>
        </w:rPr>
        <w:t>обоснованный</w:t>
      </w:r>
      <w:r w:rsidRPr="0000644F">
        <w:t xml:space="preserve"> управленческий </w:t>
      </w:r>
      <w:r w:rsidRPr="0000644F">
        <w:rPr>
          <w:rStyle w:val="hps"/>
        </w:rPr>
        <w:t>учет</w:t>
      </w:r>
      <w:r w:rsidRPr="0000644F">
        <w:t xml:space="preserve"> </w:t>
      </w:r>
      <w:r w:rsidRPr="0000644F">
        <w:rPr>
          <w:rStyle w:val="hps"/>
        </w:rPr>
        <w:t>расходов,</w:t>
      </w:r>
      <w:r w:rsidRPr="0000644F">
        <w:t xml:space="preserve"> ведь он </w:t>
      </w:r>
      <w:r w:rsidRPr="0000644F">
        <w:rPr>
          <w:rStyle w:val="hps"/>
        </w:rPr>
        <w:t>формирует</w:t>
      </w:r>
      <w:r w:rsidRPr="0000644F">
        <w:t xml:space="preserve"> </w:t>
      </w:r>
      <w:r w:rsidRPr="0000644F">
        <w:rPr>
          <w:rStyle w:val="hps"/>
        </w:rPr>
        <w:t>информацию</w:t>
      </w:r>
      <w:r w:rsidRPr="0000644F">
        <w:t xml:space="preserve"> </w:t>
      </w:r>
      <w:r w:rsidRPr="0000644F">
        <w:rPr>
          <w:rStyle w:val="hps"/>
        </w:rPr>
        <w:t>об использовании</w:t>
      </w:r>
      <w:r w:rsidRPr="0000644F">
        <w:t xml:space="preserve"> </w:t>
      </w:r>
      <w:r w:rsidRPr="0000644F">
        <w:rPr>
          <w:rStyle w:val="hps"/>
        </w:rPr>
        <w:t>материальных</w:t>
      </w:r>
      <w:r w:rsidRPr="0000644F">
        <w:t xml:space="preserve">, </w:t>
      </w:r>
      <w:r w:rsidRPr="0000644F">
        <w:rPr>
          <w:rStyle w:val="hps"/>
        </w:rPr>
        <w:t>трудовых и финансовых</w:t>
      </w:r>
      <w:r w:rsidRPr="0000644F">
        <w:t xml:space="preserve"> </w:t>
      </w:r>
      <w:r w:rsidRPr="0000644F">
        <w:rPr>
          <w:rStyle w:val="hps"/>
        </w:rPr>
        <w:t>ресурсов</w:t>
      </w:r>
      <w:r w:rsidRPr="0000644F">
        <w:t xml:space="preserve">, </w:t>
      </w:r>
      <w:r w:rsidRPr="0000644F">
        <w:rPr>
          <w:rStyle w:val="hps"/>
        </w:rPr>
        <w:t>себестоимости</w:t>
      </w:r>
      <w:r w:rsidRPr="0000644F">
        <w:t xml:space="preserve"> </w:t>
      </w:r>
      <w:r w:rsidRPr="0000644F">
        <w:rPr>
          <w:rStyle w:val="hps"/>
        </w:rPr>
        <w:t>производства</w:t>
      </w:r>
      <w:r w:rsidRPr="0000644F">
        <w:t xml:space="preserve"> </w:t>
      </w:r>
      <w:r w:rsidRPr="0000644F">
        <w:rPr>
          <w:rStyle w:val="hps"/>
        </w:rPr>
        <w:t>и</w:t>
      </w:r>
      <w:r w:rsidRPr="0000644F">
        <w:t xml:space="preserve"> </w:t>
      </w:r>
      <w:r w:rsidRPr="0000644F">
        <w:rPr>
          <w:rStyle w:val="hps"/>
        </w:rPr>
        <w:t>реализации</w:t>
      </w:r>
      <w:r w:rsidRPr="0000644F">
        <w:t xml:space="preserve">, </w:t>
      </w:r>
      <w:r w:rsidRPr="0000644F">
        <w:rPr>
          <w:rStyle w:val="hps"/>
        </w:rPr>
        <w:t>а в конечном итоге</w:t>
      </w:r>
      <w:r w:rsidRPr="0000644F">
        <w:t xml:space="preserve"> </w:t>
      </w:r>
      <w:r w:rsidRPr="0000644F">
        <w:rPr>
          <w:rStyle w:val="hps"/>
        </w:rPr>
        <w:t>показатели</w:t>
      </w:r>
      <w:r w:rsidRPr="0000644F">
        <w:t xml:space="preserve"> </w:t>
      </w:r>
      <w:r w:rsidRPr="0000644F">
        <w:rPr>
          <w:rStyle w:val="hps"/>
        </w:rPr>
        <w:t>эффективности</w:t>
      </w:r>
      <w:r w:rsidRPr="0000644F">
        <w:t xml:space="preserve"> </w:t>
      </w:r>
      <w:r w:rsidRPr="0000644F">
        <w:rPr>
          <w:rStyle w:val="hps"/>
        </w:rPr>
        <w:t>работы</w:t>
      </w:r>
      <w:r w:rsidRPr="0000644F">
        <w:t xml:space="preserve"> </w:t>
      </w:r>
      <w:r w:rsidRPr="0000644F">
        <w:rPr>
          <w:rStyle w:val="hps"/>
        </w:rPr>
        <w:t>предприятий</w:t>
      </w:r>
      <w:r w:rsidRPr="0000644F">
        <w:t xml:space="preserve"> </w:t>
      </w:r>
      <w:r w:rsidRPr="0000644F">
        <w:rPr>
          <w:rStyle w:val="hps"/>
        </w:rPr>
        <w:t>и</w:t>
      </w:r>
      <w:r w:rsidRPr="0000644F">
        <w:t xml:space="preserve"> </w:t>
      </w:r>
      <w:r w:rsidRPr="0000644F">
        <w:rPr>
          <w:rStyle w:val="hps"/>
        </w:rPr>
        <w:t>объединений</w:t>
      </w:r>
      <w:r w:rsidRPr="0000644F">
        <w:t>.</w:t>
      </w:r>
    </w:p>
    <w:p w:rsidR="009540FA" w:rsidRPr="0000644F" w:rsidRDefault="00CE0908" w:rsidP="00143D4B">
      <w:r w:rsidRPr="0000644F">
        <w:rPr>
          <w:rStyle w:val="hps"/>
        </w:rPr>
        <w:t xml:space="preserve">Основным показателем, относящимся к расходам, </w:t>
      </w:r>
      <w:r w:rsidR="009540FA" w:rsidRPr="0000644F">
        <w:rPr>
          <w:rStyle w:val="hps"/>
        </w:rPr>
        <w:t>является</w:t>
      </w:r>
      <w:r w:rsidR="009540FA" w:rsidRPr="0000644F">
        <w:t xml:space="preserve"> </w:t>
      </w:r>
      <w:r w:rsidR="009540FA" w:rsidRPr="0000644F">
        <w:rPr>
          <w:rStyle w:val="hps"/>
        </w:rPr>
        <w:t>себестоимость</w:t>
      </w:r>
      <w:r w:rsidR="009540FA" w:rsidRPr="0000644F">
        <w:t xml:space="preserve">. </w:t>
      </w:r>
      <w:r w:rsidR="009540FA" w:rsidRPr="0000644F">
        <w:rPr>
          <w:rStyle w:val="hps"/>
        </w:rPr>
        <w:t>Себестоимость</w:t>
      </w:r>
      <w:r w:rsidR="009540FA" w:rsidRPr="0000644F">
        <w:t xml:space="preserve"> </w:t>
      </w:r>
      <w:r w:rsidR="009540FA" w:rsidRPr="0000644F">
        <w:rPr>
          <w:rStyle w:val="hps"/>
        </w:rPr>
        <w:t>- это</w:t>
      </w:r>
      <w:r w:rsidR="009540FA" w:rsidRPr="0000644F">
        <w:t xml:space="preserve"> </w:t>
      </w:r>
      <w:r w:rsidR="009540FA" w:rsidRPr="0000644F">
        <w:rPr>
          <w:rStyle w:val="hps"/>
        </w:rPr>
        <w:t>текущие</w:t>
      </w:r>
      <w:r w:rsidR="009540FA" w:rsidRPr="0000644F">
        <w:t xml:space="preserve"> </w:t>
      </w:r>
      <w:r w:rsidR="009540FA" w:rsidRPr="0000644F">
        <w:rPr>
          <w:rStyle w:val="hps"/>
        </w:rPr>
        <w:t>затраты на производство и</w:t>
      </w:r>
      <w:r w:rsidR="009540FA" w:rsidRPr="0000644F">
        <w:t xml:space="preserve"> </w:t>
      </w:r>
      <w:r w:rsidR="009540FA" w:rsidRPr="0000644F">
        <w:rPr>
          <w:rStyle w:val="hps"/>
        </w:rPr>
        <w:t>реализацию продукции в</w:t>
      </w:r>
      <w:r w:rsidR="009540FA" w:rsidRPr="0000644F">
        <w:t xml:space="preserve"> </w:t>
      </w:r>
      <w:r w:rsidR="009540FA" w:rsidRPr="0000644F">
        <w:rPr>
          <w:rStyle w:val="hps"/>
        </w:rPr>
        <w:t>денежном</w:t>
      </w:r>
      <w:r w:rsidR="009540FA" w:rsidRPr="0000644F">
        <w:t xml:space="preserve"> </w:t>
      </w:r>
      <w:r w:rsidR="009540FA" w:rsidRPr="0000644F">
        <w:rPr>
          <w:rStyle w:val="hps"/>
        </w:rPr>
        <w:t>выражении</w:t>
      </w:r>
      <w:r w:rsidR="009540FA" w:rsidRPr="0000644F">
        <w:t>.</w:t>
      </w:r>
    </w:p>
    <w:p w:rsidR="009540FA" w:rsidRPr="0000644F" w:rsidRDefault="009540FA" w:rsidP="00143D4B">
      <w:r w:rsidRPr="0000644F">
        <w:rPr>
          <w:rStyle w:val="hps"/>
        </w:rPr>
        <w:t>Сокращение</w:t>
      </w:r>
      <w:r w:rsidRPr="0000644F">
        <w:t xml:space="preserve"> </w:t>
      </w:r>
      <w:r w:rsidRPr="0000644F">
        <w:rPr>
          <w:rStyle w:val="hps"/>
        </w:rPr>
        <w:t>расходов</w:t>
      </w:r>
      <w:r w:rsidRPr="0000644F">
        <w:t xml:space="preserve"> </w:t>
      </w:r>
      <w:r w:rsidRPr="0000644F">
        <w:rPr>
          <w:rStyle w:val="hps"/>
        </w:rPr>
        <w:t>на</w:t>
      </w:r>
      <w:r w:rsidRPr="0000644F">
        <w:t xml:space="preserve"> </w:t>
      </w:r>
      <w:r w:rsidRPr="0000644F">
        <w:rPr>
          <w:rStyle w:val="hps"/>
        </w:rPr>
        <w:t>предприятии</w:t>
      </w:r>
      <w:r w:rsidRPr="0000644F">
        <w:t xml:space="preserve">, </w:t>
      </w:r>
      <w:r w:rsidRPr="0000644F">
        <w:rPr>
          <w:rStyle w:val="hps"/>
        </w:rPr>
        <w:t>в соответствии</w:t>
      </w:r>
      <w:r w:rsidRPr="0000644F">
        <w:t xml:space="preserve"> </w:t>
      </w:r>
      <w:r w:rsidRPr="0000644F">
        <w:rPr>
          <w:rStyle w:val="hps"/>
        </w:rPr>
        <w:t>себестоимости</w:t>
      </w:r>
      <w:r w:rsidRPr="0000644F">
        <w:t xml:space="preserve">, </w:t>
      </w:r>
      <w:r w:rsidRPr="0000644F">
        <w:rPr>
          <w:rStyle w:val="hps"/>
        </w:rPr>
        <w:t>что ведет к повышению</w:t>
      </w:r>
      <w:r w:rsidRPr="0000644F">
        <w:t xml:space="preserve"> </w:t>
      </w:r>
      <w:r w:rsidRPr="0000644F">
        <w:rPr>
          <w:rStyle w:val="hps"/>
        </w:rPr>
        <w:t>прибыли</w:t>
      </w:r>
      <w:r w:rsidRPr="0000644F">
        <w:t xml:space="preserve">, </w:t>
      </w:r>
      <w:r w:rsidRPr="0000644F">
        <w:rPr>
          <w:rStyle w:val="hps"/>
        </w:rPr>
        <w:t>всегда была и</w:t>
      </w:r>
      <w:r w:rsidRPr="0000644F">
        <w:t xml:space="preserve"> </w:t>
      </w:r>
      <w:r w:rsidRPr="0000644F">
        <w:rPr>
          <w:rStyle w:val="hps"/>
        </w:rPr>
        <w:t>будет на первом</w:t>
      </w:r>
      <w:r w:rsidRPr="0000644F">
        <w:t xml:space="preserve"> </w:t>
      </w:r>
      <w:r w:rsidRPr="0000644F">
        <w:rPr>
          <w:rStyle w:val="hps"/>
        </w:rPr>
        <w:t>месте.</w:t>
      </w:r>
      <w:r w:rsidRPr="0000644F">
        <w:t xml:space="preserve"> Как мы уже говорили, к</w:t>
      </w:r>
      <w:r w:rsidRPr="0000644F">
        <w:rPr>
          <w:rStyle w:val="hps"/>
        </w:rPr>
        <w:t>онечная</w:t>
      </w:r>
      <w:r w:rsidRPr="0000644F">
        <w:t xml:space="preserve"> </w:t>
      </w:r>
      <w:r w:rsidRPr="0000644F">
        <w:rPr>
          <w:rStyle w:val="hps"/>
        </w:rPr>
        <w:t>цель</w:t>
      </w:r>
      <w:r w:rsidRPr="0000644F">
        <w:t xml:space="preserve"> </w:t>
      </w:r>
      <w:r w:rsidRPr="0000644F">
        <w:rPr>
          <w:rStyle w:val="hps"/>
        </w:rPr>
        <w:t>любой</w:t>
      </w:r>
      <w:r w:rsidRPr="0000644F">
        <w:t xml:space="preserve"> </w:t>
      </w:r>
      <w:r w:rsidRPr="0000644F">
        <w:rPr>
          <w:rStyle w:val="hps"/>
        </w:rPr>
        <w:t>деятельности - получение</w:t>
      </w:r>
      <w:r w:rsidRPr="0000644F">
        <w:t xml:space="preserve"> </w:t>
      </w:r>
      <w:r w:rsidRPr="0000644F">
        <w:rPr>
          <w:rStyle w:val="hps"/>
        </w:rPr>
        <w:t>прибыли</w:t>
      </w:r>
      <w:r w:rsidRPr="0000644F">
        <w:t xml:space="preserve">. </w:t>
      </w:r>
      <w:r w:rsidRPr="0000644F">
        <w:rPr>
          <w:rStyle w:val="hps"/>
        </w:rPr>
        <w:t>А для определения</w:t>
      </w:r>
      <w:r w:rsidRPr="0000644F">
        <w:t xml:space="preserve"> </w:t>
      </w:r>
      <w:r w:rsidRPr="0000644F">
        <w:rPr>
          <w:rStyle w:val="hps"/>
        </w:rPr>
        <w:t>конечного</w:t>
      </w:r>
      <w:r w:rsidRPr="0000644F">
        <w:t xml:space="preserve"> </w:t>
      </w:r>
      <w:r w:rsidRPr="0000644F">
        <w:rPr>
          <w:rStyle w:val="hps"/>
        </w:rPr>
        <w:t>результата</w:t>
      </w:r>
      <w:r w:rsidRPr="0000644F">
        <w:t xml:space="preserve"> </w:t>
      </w:r>
      <w:r w:rsidRPr="0000644F">
        <w:rPr>
          <w:rStyle w:val="hps"/>
        </w:rPr>
        <w:t>прибыли</w:t>
      </w:r>
      <w:r w:rsidRPr="0000644F">
        <w:t xml:space="preserve"> </w:t>
      </w:r>
      <w:r w:rsidRPr="0000644F">
        <w:rPr>
          <w:rStyle w:val="hps"/>
        </w:rPr>
        <w:t>необходимо</w:t>
      </w:r>
      <w:r w:rsidRPr="0000644F">
        <w:t xml:space="preserve"> </w:t>
      </w:r>
      <w:r w:rsidRPr="0000644F">
        <w:rPr>
          <w:rStyle w:val="hps"/>
        </w:rPr>
        <w:t>вести</w:t>
      </w:r>
      <w:r w:rsidRPr="0000644F">
        <w:t xml:space="preserve"> </w:t>
      </w:r>
      <w:r w:rsidRPr="0000644F">
        <w:rPr>
          <w:rStyle w:val="hps"/>
        </w:rPr>
        <w:t>учет</w:t>
      </w:r>
      <w:r w:rsidRPr="0000644F">
        <w:t xml:space="preserve"> </w:t>
      </w:r>
      <w:r w:rsidRPr="0000644F">
        <w:rPr>
          <w:rStyle w:val="hps"/>
        </w:rPr>
        <w:t>и</w:t>
      </w:r>
      <w:r w:rsidRPr="0000644F">
        <w:t xml:space="preserve"> </w:t>
      </w:r>
      <w:r w:rsidRPr="0000644F">
        <w:rPr>
          <w:rStyle w:val="hps"/>
        </w:rPr>
        <w:t>анализ</w:t>
      </w:r>
      <w:r w:rsidRPr="0000644F">
        <w:t xml:space="preserve"> </w:t>
      </w:r>
      <w:r w:rsidRPr="0000644F">
        <w:rPr>
          <w:rStyle w:val="hps"/>
        </w:rPr>
        <w:t>затрат</w:t>
      </w:r>
      <w:r w:rsidRPr="0000644F">
        <w:t>.</w:t>
      </w:r>
    </w:p>
    <w:p w:rsidR="009540FA" w:rsidRPr="0000644F" w:rsidRDefault="009540FA" w:rsidP="00143D4B">
      <w:r w:rsidRPr="0000644F">
        <w:rPr>
          <w:rStyle w:val="hps"/>
        </w:rPr>
        <w:t>Расходы</w:t>
      </w:r>
      <w:r w:rsidRPr="0000644F">
        <w:t xml:space="preserve"> или затраты </w:t>
      </w:r>
      <w:r w:rsidRPr="0000644F">
        <w:rPr>
          <w:rStyle w:val="hps"/>
        </w:rPr>
        <w:t>- это уменьшение</w:t>
      </w:r>
      <w:r w:rsidRPr="0000644F">
        <w:t xml:space="preserve"> </w:t>
      </w:r>
      <w:r w:rsidRPr="0000644F">
        <w:rPr>
          <w:rStyle w:val="hps"/>
        </w:rPr>
        <w:t>экономических</w:t>
      </w:r>
      <w:r w:rsidRPr="0000644F">
        <w:t xml:space="preserve"> </w:t>
      </w:r>
      <w:r w:rsidRPr="0000644F">
        <w:rPr>
          <w:rStyle w:val="hps"/>
        </w:rPr>
        <w:t>выгод</w:t>
      </w:r>
      <w:r w:rsidRPr="0000644F">
        <w:t xml:space="preserve"> </w:t>
      </w:r>
      <w:r w:rsidRPr="0000644F">
        <w:rPr>
          <w:rStyle w:val="hps"/>
        </w:rPr>
        <w:t>в</w:t>
      </w:r>
      <w:r w:rsidRPr="0000644F">
        <w:t xml:space="preserve"> </w:t>
      </w:r>
      <w:r w:rsidRPr="0000644F">
        <w:rPr>
          <w:rStyle w:val="hps"/>
        </w:rPr>
        <w:t>виде</w:t>
      </w:r>
      <w:r w:rsidRPr="0000644F">
        <w:t xml:space="preserve"> </w:t>
      </w:r>
      <w:r w:rsidRPr="0000644F">
        <w:rPr>
          <w:rStyle w:val="hps"/>
        </w:rPr>
        <w:t>выбытия</w:t>
      </w:r>
      <w:r w:rsidRPr="0000644F">
        <w:t xml:space="preserve"> </w:t>
      </w:r>
      <w:r w:rsidRPr="0000644F">
        <w:rPr>
          <w:rStyle w:val="hps"/>
        </w:rPr>
        <w:t>активов или</w:t>
      </w:r>
      <w:r w:rsidRPr="0000644F">
        <w:t xml:space="preserve"> </w:t>
      </w:r>
      <w:r w:rsidRPr="0000644F">
        <w:rPr>
          <w:rStyle w:val="hps"/>
        </w:rPr>
        <w:t>увеличения</w:t>
      </w:r>
      <w:r w:rsidRPr="0000644F">
        <w:t xml:space="preserve"> </w:t>
      </w:r>
      <w:r w:rsidRPr="0000644F">
        <w:rPr>
          <w:rStyle w:val="hps"/>
        </w:rPr>
        <w:t>обязательств</w:t>
      </w:r>
      <w:r w:rsidRPr="0000644F">
        <w:t xml:space="preserve">, </w:t>
      </w:r>
      <w:r w:rsidRPr="0000644F">
        <w:rPr>
          <w:rStyle w:val="hps"/>
        </w:rPr>
        <w:t>которые</w:t>
      </w:r>
      <w:r w:rsidRPr="0000644F">
        <w:t xml:space="preserve"> </w:t>
      </w:r>
      <w:r w:rsidRPr="0000644F">
        <w:rPr>
          <w:rStyle w:val="hps"/>
        </w:rPr>
        <w:t>приводят</w:t>
      </w:r>
      <w:r w:rsidRPr="0000644F">
        <w:t xml:space="preserve"> в конечном итоге </w:t>
      </w:r>
      <w:r w:rsidRPr="0000644F">
        <w:rPr>
          <w:rStyle w:val="hps"/>
        </w:rPr>
        <w:t>к уменьшению собственного</w:t>
      </w:r>
      <w:r w:rsidRPr="0000644F">
        <w:t xml:space="preserve"> </w:t>
      </w:r>
      <w:r w:rsidRPr="0000644F">
        <w:rPr>
          <w:rStyle w:val="hps"/>
        </w:rPr>
        <w:t>капитала</w:t>
      </w:r>
      <w:r w:rsidRPr="0000644F">
        <w:t>.</w:t>
      </w:r>
    </w:p>
    <w:p w:rsidR="009540FA" w:rsidRPr="0000644F" w:rsidRDefault="009540FA" w:rsidP="00143D4B">
      <w:r w:rsidRPr="0000644F">
        <w:lastRenderedPageBreak/>
        <w:t>Охарактеризуем принципы и методы учета затрат, их виды и особенности.</w:t>
      </w:r>
    </w:p>
    <w:p w:rsidR="00791BCF" w:rsidRPr="0000644F" w:rsidRDefault="00791BCF" w:rsidP="00143D4B">
      <w:r w:rsidRPr="0000644F">
        <w:t xml:space="preserve">Организация учета затрат основана на следующих принципах: </w:t>
      </w:r>
    </w:p>
    <w:p w:rsidR="00534E9A" w:rsidRPr="0000644F" w:rsidRDefault="00534E9A" w:rsidP="00143D4B">
      <w:r w:rsidRPr="0000644F">
        <w:t>постоянная методология учета;</w:t>
      </w:r>
    </w:p>
    <w:p w:rsidR="00534E9A" w:rsidRPr="0000644F" w:rsidRDefault="00534E9A" w:rsidP="00143D4B">
      <w:r w:rsidRPr="0000644F">
        <w:t>полнота отражения хозяйственных операций, связанных с затратами;</w:t>
      </w:r>
    </w:p>
    <w:p w:rsidR="00534E9A" w:rsidRPr="0000644F" w:rsidRDefault="00534E9A" w:rsidP="00143D4B">
      <w:r w:rsidRPr="0000644F">
        <w:t>отнесение расходов и доходов к правильным отчетным периодам;</w:t>
      </w:r>
    </w:p>
    <w:p w:rsidR="00534E9A" w:rsidRPr="0000644F" w:rsidRDefault="00534E9A" w:rsidP="00143D4B">
      <w:r w:rsidRPr="0000644F">
        <w:t>правильный учет себестоимости;</w:t>
      </w:r>
    </w:p>
    <w:p w:rsidR="000268C1" w:rsidRPr="0000644F" w:rsidRDefault="00534E9A" w:rsidP="00143D4B">
      <w:pPr>
        <w:rPr>
          <w:color w:val="000000"/>
        </w:rPr>
      </w:pPr>
      <w:r w:rsidRPr="0000644F">
        <w:t>Методы учета затрат можно классифицировать по оперативности контроля (в процессе производства или в прошлые периоды), а также по объектам учета</w:t>
      </w:r>
      <w:r w:rsidR="00D53EFD" w:rsidRPr="0000644F">
        <w:t>, таким как детали или процессы, заказы, мелкие и крупные серии.</w:t>
      </w:r>
    </w:p>
    <w:p w:rsidR="00534E9A" w:rsidRPr="0000644F" w:rsidRDefault="001C214D" w:rsidP="00143D4B">
      <w:pPr>
        <w:rPr>
          <w:color w:val="000000"/>
        </w:rPr>
      </w:pPr>
      <w:r w:rsidRPr="0000644F">
        <w:rPr>
          <w:color w:val="000000"/>
        </w:rPr>
        <w:t>Различают также нормативный, попроцессный и попередельный методы учета.</w:t>
      </w:r>
    </w:p>
    <w:p w:rsidR="001C214D" w:rsidRPr="0000644F" w:rsidRDefault="001C214D" w:rsidP="00143D4B">
      <w:pPr>
        <w:rPr>
          <w:color w:val="000000"/>
        </w:rPr>
      </w:pPr>
      <w:r w:rsidRPr="0000644F">
        <w:rPr>
          <w:color w:val="000000"/>
        </w:rPr>
        <w:t>Нормативный учет осуществляется на основе норм и смет расходов, по которым составляется калькуляция нормативной себестоимости, которой, впрочем, фактическая себестоимость обычно не соответствует, в связи с чем экономисты анализируют отклонения и на базе анализа отклонений делают выводы о тенденциях, связанных с затратами.</w:t>
      </w:r>
    </w:p>
    <w:p w:rsidR="000268C1" w:rsidRPr="0000644F" w:rsidRDefault="001C214D" w:rsidP="001C214D">
      <w:pPr>
        <w:rPr>
          <w:color w:val="000000"/>
        </w:rPr>
      </w:pPr>
      <w:r w:rsidRPr="0000644F">
        <w:rPr>
          <w:color w:val="000000"/>
        </w:rPr>
        <w:t xml:space="preserve">Попроцессный учет связан с отдельными процессами и применяется на предприятиях с ограниченной номенклатурой продукции </w:t>
      </w:r>
      <w:r w:rsidR="000268C1" w:rsidRPr="0000644F">
        <w:rPr>
          <w:color w:val="000000"/>
        </w:rPr>
        <w:t>[16,</w:t>
      </w:r>
      <w:r w:rsidR="000268C1" w:rsidRPr="0000644F">
        <w:rPr>
          <w:color w:val="000000"/>
          <w:lang w:val="en-US"/>
        </w:rPr>
        <w:t>c</w:t>
      </w:r>
      <w:r w:rsidR="000268C1" w:rsidRPr="0000644F">
        <w:rPr>
          <w:color w:val="000000"/>
        </w:rPr>
        <w:t>.79.]</w:t>
      </w:r>
      <w:r w:rsidRPr="0000644F">
        <w:rPr>
          <w:color w:val="000000"/>
        </w:rPr>
        <w:t>.</w:t>
      </w:r>
    </w:p>
    <w:p w:rsidR="000268C1" w:rsidRPr="0000644F" w:rsidRDefault="001C214D" w:rsidP="001C214D">
      <w:pPr>
        <w:rPr>
          <w:color w:val="000000"/>
        </w:rPr>
      </w:pPr>
      <w:r w:rsidRPr="0000644F">
        <w:rPr>
          <w:color w:val="000000"/>
        </w:rPr>
        <w:t>Попередельный метод, наоборот, применяется в массовых производствах, когда производственные процессы образуют переделы</w:t>
      </w:r>
      <w:r w:rsidR="00D53EFD" w:rsidRPr="0000644F">
        <w:rPr>
          <w:color w:val="000000"/>
        </w:rPr>
        <w:t>. Каждый передел заключается в процессе, связанным с одним и тем же полуфабрикатами, которые могут далее использоваться в производстве либо продаваться отдельно.</w:t>
      </w:r>
      <w:r w:rsidR="000268C1" w:rsidRPr="0000644F">
        <w:rPr>
          <w:color w:val="000000"/>
        </w:rPr>
        <w:t xml:space="preserve"> </w:t>
      </w:r>
      <w:r w:rsidRPr="0000644F">
        <w:rPr>
          <w:color w:val="000000"/>
        </w:rPr>
        <w:t>Эти переделы и учитываются.</w:t>
      </w:r>
    </w:p>
    <w:p w:rsidR="000268C1" w:rsidRPr="0000644F" w:rsidRDefault="000268C1" w:rsidP="00143D4B">
      <w:pPr>
        <w:rPr>
          <w:color w:val="000000"/>
        </w:rPr>
      </w:pPr>
      <w:r w:rsidRPr="0000644F">
        <w:rPr>
          <w:color w:val="000000"/>
        </w:rPr>
        <w:t xml:space="preserve">Позаказный метод учета затрат и калькулирования себестоимости продукции </w:t>
      </w:r>
      <w:r w:rsidR="001C214D" w:rsidRPr="0000644F">
        <w:rPr>
          <w:color w:val="000000"/>
        </w:rPr>
        <w:t xml:space="preserve">осуществляется по заказам, </w:t>
      </w:r>
      <w:r w:rsidR="00DC6F21" w:rsidRPr="0000644F">
        <w:rPr>
          <w:color w:val="000000"/>
        </w:rPr>
        <w:t>и соответственно осуществляется когда заказы уже выполнены. Применяется на индивидуальных или мелкосерийных производствах.</w:t>
      </w:r>
    </w:p>
    <w:p w:rsidR="00141CB2" w:rsidRPr="0000644F" w:rsidRDefault="000268C1" w:rsidP="00791BCF">
      <w:pPr>
        <w:rPr>
          <w:color w:val="000000"/>
        </w:rPr>
      </w:pPr>
      <w:r w:rsidRPr="0000644F">
        <w:rPr>
          <w:color w:val="000000"/>
        </w:rPr>
        <w:lastRenderedPageBreak/>
        <w:t xml:space="preserve">Инвентарно-индексный метод учета затрат и калькулирования себестоимости продукции </w:t>
      </w:r>
      <w:r w:rsidR="00026681" w:rsidRPr="0000644F">
        <w:rPr>
          <w:color w:val="000000"/>
        </w:rPr>
        <w:t xml:space="preserve">организуется по группам изделий в конце каждого месяца на основе инвентаризации. Основным элементом являются индексы (отношение фактических затрат к плановым затратам). Этот метод менее затратен, чем нормативный, но при его использовании трудно </w:t>
      </w:r>
      <w:r w:rsidR="005C3865" w:rsidRPr="0000644F">
        <w:rPr>
          <w:color w:val="000000"/>
        </w:rPr>
        <w:t>анализировать отклонения затрат от плановых.</w:t>
      </w:r>
      <w:r w:rsidR="00026681" w:rsidRPr="0000644F">
        <w:rPr>
          <w:color w:val="000000"/>
        </w:rPr>
        <w:t xml:space="preserve"> </w:t>
      </w:r>
    </w:p>
    <w:p w:rsidR="00237133" w:rsidRPr="0000644F" w:rsidRDefault="00237133" w:rsidP="00791BCF">
      <w:pPr>
        <w:rPr>
          <w:color w:val="000000"/>
        </w:rPr>
      </w:pPr>
      <w:r w:rsidRPr="0000644F">
        <w:rPr>
          <w:color w:val="000000"/>
        </w:rPr>
        <w:t>Особенности разных видов учета затрат представлены в таблице 1.</w:t>
      </w:r>
    </w:p>
    <w:p w:rsidR="00237133" w:rsidRPr="0000644F" w:rsidRDefault="00237133" w:rsidP="00237133">
      <w:pPr>
        <w:jc w:val="right"/>
        <w:rPr>
          <w:color w:val="000000"/>
        </w:rPr>
      </w:pPr>
      <w:r w:rsidRPr="0000644F">
        <w:rPr>
          <w:color w:val="000000"/>
        </w:rPr>
        <w:t>Таблица 1</w:t>
      </w:r>
    </w:p>
    <w:p w:rsidR="00237133" w:rsidRPr="0000644F" w:rsidRDefault="00237133" w:rsidP="00237133">
      <w:pPr>
        <w:jc w:val="center"/>
        <w:rPr>
          <w:color w:val="000000"/>
        </w:rPr>
      </w:pPr>
      <w:r w:rsidRPr="0000644F">
        <w:rPr>
          <w:color w:val="000000"/>
        </w:rPr>
        <w:t>Специфика различных видов учета затрат.</w:t>
      </w:r>
    </w:p>
    <w:tbl>
      <w:tblPr>
        <w:tblStyle w:val="aff0"/>
        <w:tblW w:w="0" w:type="auto"/>
        <w:tblLook w:val="04A0"/>
      </w:tblPr>
      <w:tblGrid>
        <w:gridCol w:w="3190"/>
        <w:gridCol w:w="3190"/>
        <w:gridCol w:w="3190"/>
      </w:tblGrid>
      <w:tr w:rsidR="00237133" w:rsidRPr="0000644F" w:rsidTr="00237133">
        <w:tc>
          <w:tcPr>
            <w:tcW w:w="3190" w:type="dxa"/>
          </w:tcPr>
          <w:p w:rsidR="00237133" w:rsidRPr="0000644F" w:rsidRDefault="00237133" w:rsidP="00791BCF">
            <w:pPr>
              <w:ind w:firstLine="0"/>
              <w:rPr>
                <w:lang w:eastAsia="ru-RU" w:bidi="ar-SA"/>
              </w:rPr>
            </w:pPr>
            <w:r w:rsidRPr="0000644F">
              <w:rPr>
                <w:lang w:eastAsia="ru-RU" w:bidi="ar-SA"/>
              </w:rPr>
              <w:t>Вид учета затрат</w:t>
            </w:r>
          </w:p>
        </w:tc>
        <w:tc>
          <w:tcPr>
            <w:tcW w:w="3190" w:type="dxa"/>
          </w:tcPr>
          <w:p w:rsidR="00237133" w:rsidRPr="0000644F" w:rsidRDefault="00237133" w:rsidP="00791BCF">
            <w:pPr>
              <w:ind w:firstLine="0"/>
              <w:rPr>
                <w:lang w:eastAsia="ru-RU" w:bidi="ar-SA"/>
              </w:rPr>
            </w:pPr>
            <w:r w:rsidRPr="0000644F">
              <w:rPr>
                <w:lang w:eastAsia="ru-RU" w:bidi="ar-SA"/>
              </w:rPr>
              <w:t>Сфера применения</w:t>
            </w:r>
          </w:p>
        </w:tc>
        <w:tc>
          <w:tcPr>
            <w:tcW w:w="3190" w:type="dxa"/>
          </w:tcPr>
          <w:p w:rsidR="00237133" w:rsidRPr="0000644F" w:rsidRDefault="00237133" w:rsidP="00791BCF">
            <w:pPr>
              <w:ind w:firstLine="0"/>
              <w:rPr>
                <w:lang w:eastAsia="ru-RU" w:bidi="ar-SA"/>
              </w:rPr>
            </w:pPr>
            <w:r w:rsidRPr="0000644F">
              <w:rPr>
                <w:lang w:eastAsia="ru-RU" w:bidi="ar-SA"/>
              </w:rPr>
              <w:t>Особенности</w:t>
            </w:r>
          </w:p>
        </w:tc>
      </w:tr>
      <w:tr w:rsidR="00237133" w:rsidRPr="0000644F" w:rsidTr="00237133">
        <w:tc>
          <w:tcPr>
            <w:tcW w:w="3190" w:type="dxa"/>
          </w:tcPr>
          <w:p w:rsidR="00237133" w:rsidRPr="0000644F" w:rsidRDefault="00E86E5C" w:rsidP="00791BCF">
            <w:pPr>
              <w:ind w:firstLine="0"/>
              <w:rPr>
                <w:lang w:eastAsia="ru-RU" w:bidi="ar-SA"/>
              </w:rPr>
            </w:pPr>
            <w:r w:rsidRPr="0000644F">
              <w:rPr>
                <w:lang w:eastAsia="ru-RU" w:bidi="ar-SA"/>
              </w:rPr>
              <w:t>Нормативный</w:t>
            </w:r>
          </w:p>
        </w:tc>
        <w:tc>
          <w:tcPr>
            <w:tcW w:w="3190" w:type="dxa"/>
          </w:tcPr>
          <w:p w:rsidR="00237133" w:rsidRPr="0000644F" w:rsidRDefault="003E42B1" w:rsidP="00791BCF">
            <w:pPr>
              <w:ind w:firstLine="0"/>
              <w:rPr>
                <w:lang w:eastAsia="ru-RU" w:bidi="ar-SA"/>
              </w:rPr>
            </w:pPr>
            <w:r w:rsidRPr="0000644F">
              <w:rPr>
                <w:lang w:eastAsia="ru-RU" w:bidi="ar-SA"/>
              </w:rPr>
              <w:t>Стандартный метод</w:t>
            </w:r>
          </w:p>
        </w:tc>
        <w:tc>
          <w:tcPr>
            <w:tcW w:w="3190" w:type="dxa"/>
          </w:tcPr>
          <w:p w:rsidR="00237133" w:rsidRPr="0000644F" w:rsidRDefault="003E42B1" w:rsidP="003E42B1">
            <w:pPr>
              <w:ind w:firstLine="0"/>
              <w:rPr>
                <w:lang w:eastAsia="ru-RU" w:bidi="ar-SA"/>
              </w:rPr>
            </w:pPr>
            <w:r w:rsidRPr="0000644F">
              <w:rPr>
                <w:lang w:eastAsia="ru-RU" w:bidi="ar-SA"/>
              </w:rPr>
              <w:t>По плановым нормам расходов и их отклонениям от фактических расходов</w:t>
            </w:r>
          </w:p>
        </w:tc>
      </w:tr>
      <w:tr w:rsidR="00E86E5C" w:rsidRPr="0000644F" w:rsidTr="00237133">
        <w:tc>
          <w:tcPr>
            <w:tcW w:w="3190" w:type="dxa"/>
          </w:tcPr>
          <w:p w:rsidR="00E86E5C" w:rsidRPr="0000644F" w:rsidRDefault="00E86E5C" w:rsidP="00791BCF">
            <w:pPr>
              <w:ind w:firstLine="0"/>
              <w:rPr>
                <w:lang w:eastAsia="ru-RU" w:bidi="ar-SA"/>
              </w:rPr>
            </w:pPr>
            <w:r w:rsidRPr="0000644F">
              <w:rPr>
                <w:lang w:eastAsia="ru-RU" w:bidi="ar-SA"/>
              </w:rPr>
              <w:t>Попроцессный</w:t>
            </w:r>
          </w:p>
        </w:tc>
        <w:tc>
          <w:tcPr>
            <w:tcW w:w="3190" w:type="dxa"/>
          </w:tcPr>
          <w:p w:rsidR="00E86E5C" w:rsidRPr="0000644F" w:rsidRDefault="003E42B1" w:rsidP="00791BCF">
            <w:pPr>
              <w:ind w:firstLine="0"/>
              <w:rPr>
                <w:lang w:eastAsia="ru-RU" w:bidi="ar-SA"/>
              </w:rPr>
            </w:pPr>
            <w:r w:rsidRPr="0000644F">
              <w:rPr>
                <w:lang w:eastAsia="ru-RU" w:bidi="ar-SA"/>
              </w:rPr>
              <w:t>Предприятия с небольшой номенклатурой изделий</w:t>
            </w:r>
          </w:p>
        </w:tc>
        <w:tc>
          <w:tcPr>
            <w:tcW w:w="3190" w:type="dxa"/>
          </w:tcPr>
          <w:p w:rsidR="00E86E5C" w:rsidRPr="0000644F" w:rsidRDefault="003E42B1" w:rsidP="00791BCF">
            <w:pPr>
              <w:ind w:firstLine="0"/>
              <w:rPr>
                <w:lang w:eastAsia="ru-RU" w:bidi="ar-SA"/>
              </w:rPr>
            </w:pPr>
            <w:r w:rsidRPr="0000644F">
              <w:rPr>
                <w:lang w:eastAsia="ru-RU" w:bidi="ar-SA"/>
              </w:rPr>
              <w:t>По отдельным производственным процессам</w:t>
            </w:r>
          </w:p>
        </w:tc>
      </w:tr>
      <w:tr w:rsidR="00E86E5C" w:rsidRPr="0000644F" w:rsidTr="00237133">
        <w:tc>
          <w:tcPr>
            <w:tcW w:w="3190" w:type="dxa"/>
          </w:tcPr>
          <w:p w:rsidR="00E86E5C" w:rsidRPr="0000644F" w:rsidRDefault="00E86E5C" w:rsidP="00791BCF">
            <w:pPr>
              <w:ind w:firstLine="0"/>
              <w:rPr>
                <w:lang w:eastAsia="ru-RU" w:bidi="ar-SA"/>
              </w:rPr>
            </w:pPr>
            <w:r w:rsidRPr="0000644F">
              <w:rPr>
                <w:lang w:eastAsia="ru-RU" w:bidi="ar-SA"/>
              </w:rPr>
              <w:t>Попередельный</w:t>
            </w:r>
          </w:p>
        </w:tc>
        <w:tc>
          <w:tcPr>
            <w:tcW w:w="3190" w:type="dxa"/>
          </w:tcPr>
          <w:p w:rsidR="00E86E5C" w:rsidRPr="0000644F" w:rsidRDefault="003E42B1" w:rsidP="00791BCF">
            <w:pPr>
              <w:ind w:firstLine="0"/>
              <w:rPr>
                <w:lang w:eastAsia="ru-RU" w:bidi="ar-SA"/>
              </w:rPr>
            </w:pPr>
            <w:r w:rsidRPr="0000644F">
              <w:rPr>
                <w:lang w:eastAsia="ru-RU" w:bidi="ar-SA"/>
              </w:rPr>
              <w:t>Массовые производства</w:t>
            </w:r>
          </w:p>
        </w:tc>
        <w:tc>
          <w:tcPr>
            <w:tcW w:w="3190" w:type="dxa"/>
          </w:tcPr>
          <w:p w:rsidR="00E86E5C" w:rsidRPr="0000644F" w:rsidRDefault="003E42B1" w:rsidP="00791BCF">
            <w:pPr>
              <w:ind w:firstLine="0"/>
              <w:rPr>
                <w:lang w:eastAsia="ru-RU" w:bidi="ar-SA"/>
              </w:rPr>
            </w:pPr>
            <w:r w:rsidRPr="0000644F">
              <w:rPr>
                <w:lang w:eastAsia="ru-RU" w:bidi="ar-SA"/>
              </w:rPr>
              <w:t>По отдельным процессам, в итоге которых выпускается полуфабрикат</w:t>
            </w:r>
          </w:p>
        </w:tc>
      </w:tr>
      <w:tr w:rsidR="00E86E5C" w:rsidRPr="0000644F" w:rsidTr="00237133">
        <w:tc>
          <w:tcPr>
            <w:tcW w:w="3190" w:type="dxa"/>
          </w:tcPr>
          <w:p w:rsidR="00E86E5C" w:rsidRPr="0000644F" w:rsidRDefault="00E86E5C" w:rsidP="00791BCF">
            <w:pPr>
              <w:ind w:firstLine="0"/>
              <w:rPr>
                <w:lang w:eastAsia="ru-RU" w:bidi="ar-SA"/>
              </w:rPr>
            </w:pPr>
            <w:r w:rsidRPr="0000644F">
              <w:rPr>
                <w:lang w:eastAsia="ru-RU" w:bidi="ar-SA"/>
              </w:rPr>
              <w:t>Позаказный</w:t>
            </w:r>
          </w:p>
        </w:tc>
        <w:tc>
          <w:tcPr>
            <w:tcW w:w="3190" w:type="dxa"/>
          </w:tcPr>
          <w:p w:rsidR="00E86E5C" w:rsidRPr="0000644F" w:rsidRDefault="00E86E5C" w:rsidP="00791BCF">
            <w:pPr>
              <w:ind w:firstLine="0"/>
              <w:rPr>
                <w:lang w:eastAsia="ru-RU" w:bidi="ar-SA"/>
              </w:rPr>
            </w:pPr>
            <w:r w:rsidRPr="0000644F">
              <w:rPr>
                <w:lang w:eastAsia="ru-RU" w:bidi="ar-SA"/>
              </w:rPr>
              <w:t>Индивидуальные и мелкосерийные производства</w:t>
            </w:r>
          </w:p>
        </w:tc>
        <w:tc>
          <w:tcPr>
            <w:tcW w:w="3190" w:type="dxa"/>
          </w:tcPr>
          <w:p w:rsidR="00E86E5C" w:rsidRPr="0000644F" w:rsidRDefault="003E42B1" w:rsidP="00791BCF">
            <w:pPr>
              <w:ind w:firstLine="0"/>
              <w:rPr>
                <w:lang w:eastAsia="ru-RU" w:bidi="ar-SA"/>
              </w:rPr>
            </w:pPr>
            <w:r w:rsidRPr="0000644F">
              <w:rPr>
                <w:lang w:eastAsia="ru-RU" w:bidi="ar-SA"/>
              </w:rPr>
              <w:t>Калькулирование себестоимости заказа</w:t>
            </w:r>
          </w:p>
        </w:tc>
      </w:tr>
      <w:tr w:rsidR="00E86E5C" w:rsidRPr="0000644F" w:rsidTr="00237133">
        <w:tc>
          <w:tcPr>
            <w:tcW w:w="3190" w:type="dxa"/>
          </w:tcPr>
          <w:p w:rsidR="00E86E5C" w:rsidRPr="0000644F" w:rsidRDefault="00E86E5C" w:rsidP="00791BCF">
            <w:pPr>
              <w:ind w:firstLine="0"/>
              <w:rPr>
                <w:lang w:eastAsia="ru-RU" w:bidi="ar-SA"/>
              </w:rPr>
            </w:pPr>
            <w:r w:rsidRPr="0000644F">
              <w:rPr>
                <w:lang w:eastAsia="ru-RU" w:bidi="ar-SA"/>
              </w:rPr>
              <w:t>Инвентарный</w:t>
            </w:r>
          </w:p>
        </w:tc>
        <w:tc>
          <w:tcPr>
            <w:tcW w:w="3190" w:type="dxa"/>
          </w:tcPr>
          <w:p w:rsidR="00E86E5C" w:rsidRPr="0000644F" w:rsidRDefault="00E86E5C" w:rsidP="00791BCF">
            <w:pPr>
              <w:ind w:firstLine="0"/>
              <w:rPr>
                <w:lang w:eastAsia="ru-RU" w:bidi="ar-SA"/>
              </w:rPr>
            </w:pPr>
            <w:r w:rsidRPr="0000644F">
              <w:rPr>
                <w:lang w:eastAsia="ru-RU" w:bidi="ar-SA"/>
              </w:rPr>
              <w:t>Средние и крупные предприятия</w:t>
            </w:r>
          </w:p>
        </w:tc>
        <w:tc>
          <w:tcPr>
            <w:tcW w:w="3190" w:type="dxa"/>
          </w:tcPr>
          <w:p w:rsidR="00E86E5C" w:rsidRPr="0000644F" w:rsidRDefault="00E86E5C" w:rsidP="00791BCF">
            <w:pPr>
              <w:ind w:firstLine="0"/>
              <w:rPr>
                <w:lang w:eastAsia="ru-RU" w:bidi="ar-SA"/>
              </w:rPr>
            </w:pPr>
            <w:r w:rsidRPr="0000644F">
              <w:rPr>
                <w:lang w:eastAsia="ru-RU" w:bidi="ar-SA"/>
              </w:rPr>
              <w:t>На основе инвентаризации</w:t>
            </w:r>
          </w:p>
        </w:tc>
      </w:tr>
    </w:tbl>
    <w:p w:rsidR="00237133" w:rsidRPr="0000644F" w:rsidRDefault="00237133" w:rsidP="00791BCF">
      <w:pPr>
        <w:rPr>
          <w:lang w:eastAsia="ru-RU" w:bidi="ar-SA"/>
        </w:rPr>
      </w:pPr>
    </w:p>
    <w:p w:rsidR="00237133" w:rsidRPr="0000644F" w:rsidRDefault="003E42B1" w:rsidP="00791BCF">
      <w:pPr>
        <w:rPr>
          <w:lang w:eastAsia="ru-RU" w:bidi="ar-SA"/>
        </w:rPr>
      </w:pPr>
      <w:r w:rsidRPr="0000644F">
        <w:rPr>
          <w:lang w:eastAsia="ru-RU" w:bidi="ar-SA"/>
        </w:rPr>
        <w:t xml:space="preserve">Таким образом, каждый </w:t>
      </w:r>
      <w:r w:rsidR="0024646C" w:rsidRPr="0000644F">
        <w:rPr>
          <w:lang w:eastAsia="ru-RU" w:bidi="ar-SA"/>
        </w:rPr>
        <w:t xml:space="preserve">метод затрат продукции </w:t>
      </w:r>
      <w:r w:rsidR="006A095B" w:rsidRPr="0000644F">
        <w:rPr>
          <w:lang w:eastAsia="ru-RU" w:bidi="ar-SA"/>
        </w:rPr>
        <w:t xml:space="preserve">имеет свои плюсы и минусы, и применяется в зависимости как от конкретных особенностей </w:t>
      </w:r>
      <w:r w:rsidR="006A095B" w:rsidRPr="0000644F">
        <w:rPr>
          <w:lang w:eastAsia="ru-RU" w:bidi="ar-SA"/>
        </w:rPr>
        <w:lastRenderedPageBreak/>
        <w:t>производства, так и от тех непосредственных целей, которые перед собой ставит управленческий учет в данной производственной ситуации.</w:t>
      </w:r>
    </w:p>
    <w:p w:rsidR="003E42B1" w:rsidRPr="0000644F" w:rsidRDefault="003E42B1" w:rsidP="00791BCF">
      <w:pPr>
        <w:rPr>
          <w:lang w:eastAsia="ru-RU" w:bidi="ar-SA"/>
        </w:rPr>
      </w:pPr>
    </w:p>
    <w:p w:rsidR="00141CB2" w:rsidRPr="0000644F" w:rsidRDefault="000268C1" w:rsidP="000268C1">
      <w:pPr>
        <w:pStyle w:val="2"/>
        <w:rPr>
          <w:rFonts w:ascii="Times New Roman" w:hAnsi="Times New Roman"/>
        </w:rPr>
      </w:pPr>
      <w:bookmarkStart w:id="3" w:name="_Toc406060057"/>
      <w:r w:rsidRPr="0000644F">
        <w:rPr>
          <w:rFonts w:ascii="Times New Roman" w:hAnsi="Times New Roman"/>
        </w:rPr>
        <w:t>1.2.Специфика учета затрат на оплату труда и социальные нужды</w:t>
      </w:r>
      <w:bookmarkEnd w:id="3"/>
    </w:p>
    <w:p w:rsidR="000805C7" w:rsidRPr="0000644F" w:rsidRDefault="000805C7" w:rsidP="00130111">
      <w:pPr>
        <w:rPr>
          <w:lang w:eastAsia="ru-RU" w:bidi="ar-SA"/>
        </w:rPr>
      </w:pPr>
      <w:r w:rsidRPr="0000644F">
        <w:rPr>
          <w:lang w:eastAsia="ru-RU" w:bidi="ar-SA"/>
        </w:rPr>
        <w:t>Что касается учета затрат на оплату труда, то он осуществляется в зависимости от выбранного метода учета затрат, то есть затраты выявляются на отдельный процесс, заказ, передел, по отношению к конкретным нормативам и так далее.</w:t>
      </w:r>
    </w:p>
    <w:p w:rsidR="00130111" w:rsidRPr="0000644F" w:rsidRDefault="001902FB" w:rsidP="001902FB">
      <w:r w:rsidRPr="0000644F">
        <w:rPr>
          <w:lang w:eastAsia="ru-RU" w:bidi="ar-SA"/>
        </w:rPr>
        <w:t xml:space="preserve">При этом вычисляются и специфические показатели учета затрат на оплату труда, которые </w:t>
      </w:r>
      <w:r w:rsidR="00130111" w:rsidRPr="0000644F">
        <w:t>заключаются в следующем:</w:t>
      </w:r>
    </w:p>
    <w:p w:rsidR="00130111" w:rsidRPr="0000644F" w:rsidRDefault="00130111" w:rsidP="00130111">
      <w:pPr>
        <w:rPr>
          <w:iCs/>
        </w:rPr>
      </w:pPr>
      <w:r w:rsidRPr="0000644F">
        <w:t xml:space="preserve">• средняя производительность труда одного </w:t>
      </w:r>
      <w:r w:rsidR="00D424DE" w:rsidRPr="0000644F">
        <w:t xml:space="preserve">работника из числа </w:t>
      </w:r>
      <w:r w:rsidRPr="0000644F">
        <w:t>производственны</w:t>
      </w:r>
      <w:r w:rsidR="00D424DE" w:rsidRPr="0000644F">
        <w:t>х работников</w:t>
      </w:r>
      <w:r w:rsidRPr="0000644F">
        <w:t xml:space="preserve"> (</w:t>
      </w:r>
      <w:r w:rsidRPr="0000644F">
        <w:rPr>
          <w:lang w:val="en-US"/>
        </w:rPr>
        <w:t>N</w:t>
      </w:r>
      <w:r w:rsidRPr="0000644F">
        <w:t>/</w:t>
      </w:r>
      <w:r w:rsidRPr="0000644F">
        <w:rPr>
          <w:lang w:val="en-US"/>
        </w:rPr>
        <w:t>R</w:t>
      </w:r>
      <w:r w:rsidR="00D424DE" w:rsidRPr="0000644F">
        <w:t xml:space="preserve">, </w:t>
      </w:r>
      <w:r w:rsidR="00D424DE" w:rsidRPr="0000644F">
        <w:rPr>
          <w:iCs/>
        </w:rPr>
        <w:t xml:space="preserve">где </w:t>
      </w:r>
      <w:r w:rsidR="00D424DE" w:rsidRPr="0000644F">
        <w:rPr>
          <w:iCs/>
          <w:szCs w:val="25"/>
          <w:lang w:val="en-US" w:bidi="sa-IN"/>
        </w:rPr>
        <w:t>N</w:t>
      </w:r>
      <w:r w:rsidR="00D424DE" w:rsidRPr="0000644F">
        <w:rPr>
          <w:iCs/>
          <w:szCs w:val="25"/>
          <w:lang w:bidi="sa-IN"/>
        </w:rPr>
        <w:t xml:space="preserve"> – продукция, </w:t>
      </w:r>
      <w:r w:rsidR="00D424DE" w:rsidRPr="0000644F">
        <w:rPr>
          <w:iCs/>
          <w:szCs w:val="25"/>
          <w:lang w:val="en-US" w:bidi="sa-IN"/>
        </w:rPr>
        <w:t>R</w:t>
      </w:r>
      <w:r w:rsidR="00D424DE" w:rsidRPr="0000644F">
        <w:rPr>
          <w:iCs/>
          <w:szCs w:val="25"/>
          <w:lang w:bidi="sa-IN"/>
        </w:rPr>
        <w:t xml:space="preserve"> – средняя численность работников</w:t>
      </w:r>
      <w:r w:rsidRPr="0000644F">
        <w:rPr>
          <w:iCs/>
        </w:rPr>
        <w:t>);</w:t>
      </w:r>
    </w:p>
    <w:p w:rsidR="00130111" w:rsidRPr="0000644F" w:rsidRDefault="00130111" w:rsidP="00130111">
      <w:r w:rsidRPr="0000644F">
        <w:t xml:space="preserve">• средняя численность </w:t>
      </w:r>
      <w:r w:rsidR="00D53EFD" w:rsidRPr="0000644F">
        <w:t>работников</w:t>
      </w:r>
      <w:r w:rsidRPr="0000644F">
        <w:t xml:space="preserve"> (</w:t>
      </w:r>
      <w:r w:rsidRPr="0000644F">
        <w:rPr>
          <w:lang w:val="en-US"/>
        </w:rPr>
        <w:t>R</w:t>
      </w:r>
      <w:r w:rsidRPr="0000644F">
        <w:t>);</w:t>
      </w:r>
    </w:p>
    <w:p w:rsidR="00130111" w:rsidRPr="0000644F" w:rsidRDefault="00130111" w:rsidP="00130111">
      <w:r w:rsidRPr="0000644F">
        <w:t xml:space="preserve">• </w:t>
      </w:r>
      <w:r w:rsidR="00D53EFD" w:rsidRPr="0000644F">
        <w:t>общий ФЗП производственного персонала</w:t>
      </w:r>
      <w:r w:rsidRPr="0000644F">
        <w:t>(</w:t>
      </w:r>
      <w:r w:rsidRPr="0000644F">
        <w:rPr>
          <w:lang w:val="en-US"/>
        </w:rPr>
        <w:t>U</w:t>
      </w:r>
      <w:r w:rsidRPr="0000644F">
        <w:t>).</w:t>
      </w:r>
    </w:p>
    <w:p w:rsidR="006E7A0B" w:rsidRPr="0000644F" w:rsidRDefault="001902FB" w:rsidP="00130111">
      <w:r w:rsidRPr="0000644F">
        <w:t>Средняя производительность труда вычисляется как</w:t>
      </w:r>
      <w:r w:rsidR="006E7A0B" w:rsidRPr="0000644F">
        <w:t xml:space="preserve"> средний часовой показатель, и считается показателем, отражающим интенсивность использования труда. В то же время для целей управленческого учета иногда необходимо использовать и экстенсивные показатели, к числу которых относятся:</w:t>
      </w:r>
    </w:p>
    <w:p w:rsidR="006E7A0B" w:rsidRPr="0000644F" w:rsidRDefault="006E7A0B" w:rsidP="00130111">
      <w:pPr>
        <w:pStyle w:val="aa"/>
        <w:numPr>
          <w:ilvl w:val="0"/>
          <w:numId w:val="20"/>
        </w:numPr>
      </w:pPr>
      <w:r w:rsidRPr="0000644F">
        <w:t xml:space="preserve">Использование </w:t>
      </w:r>
      <w:r w:rsidR="00130111" w:rsidRPr="0000644F">
        <w:t xml:space="preserve">рабочих часов в дне </w:t>
      </w:r>
      <w:r w:rsidRPr="0000644F">
        <w:t>– сколько рабочих часов приходится на один трудовой день.</w:t>
      </w:r>
    </w:p>
    <w:p w:rsidR="006E7A0B" w:rsidRPr="0000644F" w:rsidRDefault="006E7A0B" w:rsidP="00130111">
      <w:pPr>
        <w:pStyle w:val="aa"/>
        <w:numPr>
          <w:ilvl w:val="0"/>
          <w:numId w:val="20"/>
        </w:numPr>
      </w:pPr>
      <w:r w:rsidRPr="0000644F">
        <w:t>Использование рабочих дней в периоде – сколько рабочих и сколько выходных дней имелось на протяжении определенного периода (неделя, месяц и так далее).</w:t>
      </w:r>
    </w:p>
    <w:p w:rsidR="0008728F" w:rsidRPr="0000644F" w:rsidRDefault="0008728F" w:rsidP="00130111">
      <w:pPr>
        <w:pStyle w:val="aa"/>
        <w:numPr>
          <w:ilvl w:val="0"/>
          <w:numId w:val="20"/>
        </w:numPr>
      </w:pPr>
      <w:r w:rsidRPr="0000644F">
        <w:t>У</w:t>
      </w:r>
      <w:r w:rsidR="00130111" w:rsidRPr="0000644F">
        <w:t>дельный вес рабочих в составе производственного персонала</w:t>
      </w:r>
      <w:r w:rsidRPr="0000644F">
        <w:t>.</w:t>
      </w:r>
    </w:p>
    <w:p w:rsidR="00130111" w:rsidRPr="0000644F" w:rsidRDefault="0008728F" w:rsidP="00130111">
      <w:pPr>
        <w:pStyle w:val="aa"/>
        <w:numPr>
          <w:ilvl w:val="0"/>
          <w:numId w:val="20"/>
        </w:numPr>
      </w:pPr>
      <w:r w:rsidRPr="0000644F">
        <w:t>Удельный весь ИТР в составе производственного персонала</w:t>
      </w:r>
      <w:r w:rsidR="00130111" w:rsidRPr="0000644F">
        <w:t>.</w:t>
      </w:r>
    </w:p>
    <w:p w:rsidR="0008728F" w:rsidRPr="0000644F" w:rsidRDefault="00D424DE" w:rsidP="00130111">
      <w:pPr>
        <w:pStyle w:val="aa"/>
        <w:numPr>
          <w:ilvl w:val="0"/>
          <w:numId w:val="20"/>
        </w:numPr>
      </w:pPr>
      <w:r w:rsidRPr="0000644F">
        <w:t>Удельный весь управленческого персонала в общем персонале предприятия.</w:t>
      </w:r>
    </w:p>
    <w:p w:rsidR="00D424DE" w:rsidRPr="0000644F" w:rsidRDefault="00D424DE" w:rsidP="00130111">
      <w:pPr>
        <w:pStyle w:val="aa"/>
        <w:numPr>
          <w:ilvl w:val="0"/>
          <w:numId w:val="20"/>
        </w:numPr>
      </w:pPr>
      <w:r w:rsidRPr="0000644F">
        <w:lastRenderedPageBreak/>
        <w:t>Удельный вес производственного персонала в общем персонале.</w:t>
      </w:r>
    </w:p>
    <w:p w:rsidR="00D424DE" w:rsidRPr="0000644F" w:rsidRDefault="00D424DE" w:rsidP="00130111">
      <w:r w:rsidRPr="0000644F">
        <w:t>Данные показатели далее используются в комплексном экономическом анализе фирмы, который должен носит</w:t>
      </w:r>
      <w:r w:rsidR="00E514EF" w:rsidRPr="0000644F">
        <w:t>ь системный характер. При этом в процессе управленческого учета устанавливается связь между отдельными показателями системы на основании отклонений и причинно-следственных связей между показателями.</w:t>
      </w:r>
    </w:p>
    <w:p w:rsidR="00D028C5" w:rsidRPr="0000644F" w:rsidRDefault="00D028C5" w:rsidP="00130111">
      <w:r w:rsidRPr="0000644F">
        <w:t>Системность учета и анализа затрат на оплату труда определяется тем, что п</w:t>
      </w:r>
      <w:r w:rsidR="00130111" w:rsidRPr="0000644F">
        <w:t xml:space="preserve">роизводственный процесс </w:t>
      </w:r>
      <w:r w:rsidR="00D53EFD" w:rsidRPr="0000644F">
        <w:t>имеет три основных элемента</w:t>
      </w:r>
      <w:r w:rsidRPr="0000644F">
        <w:t>:</w:t>
      </w:r>
    </w:p>
    <w:p w:rsidR="00D028C5" w:rsidRPr="0000644F" w:rsidRDefault="00D028C5" w:rsidP="00D028C5">
      <w:pPr>
        <w:pStyle w:val="aa"/>
        <w:numPr>
          <w:ilvl w:val="0"/>
          <w:numId w:val="21"/>
        </w:numPr>
      </w:pPr>
      <w:r w:rsidRPr="0000644F">
        <w:t>Живой труд (затраты на который и учитываются в структуре затрат на оплату труда).</w:t>
      </w:r>
    </w:p>
    <w:p w:rsidR="00D028C5" w:rsidRPr="0000644F" w:rsidRDefault="00D028C5" w:rsidP="00D028C5">
      <w:pPr>
        <w:pStyle w:val="aa"/>
        <w:numPr>
          <w:ilvl w:val="0"/>
          <w:numId w:val="21"/>
        </w:numPr>
      </w:pPr>
      <w:r w:rsidRPr="0000644F">
        <w:t>Средства труда.</w:t>
      </w:r>
    </w:p>
    <w:p w:rsidR="00D028C5" w:rsidRPr="0000644F" w:rsidRDefault="00D028C5" w:rsidP="00D028C5">
      <w:pPr>
        <w:pStyle w:val="aa"/>
        <w:numPr>
          <w:ilvl w:val="0"/>
          <w:numId w:val="21"/>
        </w:numPr>
      </w:pPr>
      <w:r w:rsidRPr="0000644F">
        <w:t>Предметы труда.</w:t>
      </w:r>
    </w:p>
    <w:p w:rsidR="00130111" w:rsidRPr="0000644F" w:rsidRDefault="00D028C5" w:rsidP="00D028C5">
      <w:r w:rsidRPr="0000644F">
        <w:t xml:space="preserve">Необходимость учета затрат, таким образом, определяется тем, что </w:t>
      </w:r>
      <w:r w:rsidR="0053249A" w:rsidRPr="0000644F">
        <w:t xml:space="preserve">в процессе производства </w:t>
      </w:r>
      <w:r w:rsidRPr="0000644F">
        <w:t>количество и качество ресурсов может быть взаимозаменяемо, так как количественная их нехватка может быть компенсирована качественным интенсивным их использованием, то есть нехватка персонала может окупаться за счет высокой производительности тех кадров, которые реально имеются</w:t>
      </w:r>
      <w:r w:rsidR="00130111" w:rsidRPr="0000644F">
        <w:t>.</w:t>
      </w:r>
    </w:p>
    <w:p w:rsidR="00130111" w:rsidRPr="0000644F" w:rsidRDefault="00130111" w:rsidP="00130111">
      <w:r w:rsidRPr="0000644F">
        <w:t xml:space="preserve">Следует иметь в виду </w:t>
      </w:r>
      <w:r w:rsidR="00E35191" w:rsidRPr="0000644F">
        <w:t xml:space="preserve">также </w:t>
      </w:r>
      <w:r w:rsidR="00A241C8" w:rsidRPr="0000644F">
        <w:t>решающую роль живого труда в данной системе</w:t>
      </w:r>
      <w:r w:rsidR="00E35191" w:rsidRPr="0000644F">
        <w:t>, поскольку только труд создает новую стоимость и переносит стоимость используемых средств на стоимость товаров</w:t>
      </w:r>
      <w:r w:rsidRPr="0000644F">
        <w:t>.</w:t>
      </w:r>
    </w:p>
    <w:p w:rsidR="000515D1" w:rsidRPr="0000644F" w:rsidRDefault="000515D1" w:rsidP="00130111">
      <w:r w:rsidRPr="0000644F">
        <w:t>При управленческом учете затрат на труд решающее значение имеет анализ отклонений, которые вычисляются как разница фактически и нормативных затрат. При этом отклонения могут определяться либо затратами рабочего времени, либо ставками оплаты труда и их динамикой.</w:t>
      </w:r>
    </w:p>
    <w:p w:rsidR="00A241C8" w:rsidRPr="0000644F" w:rsidRDefault="00A241C8" w:rsidP="00DB4CF2">
      <w:r w:rsidRPr="0000644F">
        <w:t>После получения значений отклонений выявляются центры ответственности за существенные отклонения от плановых показателей.</w:t>
      </w:r>
      <w:r w:rsidR="000515D1" w:rsidRPr="0000644F">
        <w:t xml:space="preserve"> За ставки оплаты труда обычно отвечает отдел кадров, а за лишние траты рабочего времени – оперативные руководители работников.</w:t>
      </w:r>
    </w:p>
    <w:p w:rsidR="00DB4CF2" w:rsidRPr="0000644F" w:rsidRDefault="000515D1" w:rsidP="00DB4CF2">
      <w:r w:rsidRPr="0000644F">
        <w:lastRenderedPageBreak/>
        <w:t>Общая м</w:t>
      </w:r>
      <w:r w:rsidR="00A241C8" w:rsidRPr="0000644F">
        <w:t xml:space="preserve">одель анализа </w:t>
      </w:r>
      <w:r w:rsidR="00DB4CF2" w:rsidRPr="0000644F">
        <w:t>отклонений прямых трудовых затрат представлен</w:t>
      </w:r>
      <w:r w:rsidR="00A241C8" w:rsidRPr="0000644F">
        <w:t>а</w:t>
      </w:r>
      <w:r w:rsidR="00DB4CF2" w:rsidRPr="0000644F">
        <w:t xml:space="preserve"> на рис. 1</w:t>
      </w:r>
      <w:r w:rsidR="00A241C8" w:rsidRPr="0000644F">
        <w:t xml:space="preserve">. </w:t>
      </w:r>
    </w:p>
    <w:p w:rsidR="00DB4CF2" w:rsidRPr="0000644F" w:rsidRDefault="00DB4CF2" w:rsidP="00DB4CF2">
      <w:r w:rsidRPr="0000644F">
        <w:rPr>
          <w:noProof/>
          <w:lang w:eastAsia="ru-RU" w:bidi="ar-SA"/>
        </w:rPr>
        <w:drawing>
          <wp:inline distT="0" distB="0" distL="0" distR="0">
            <wp:extent cx="5152704" cy="3886200"/>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3025" cy="3886442"/>
                    </a:xfrm>
                    <a:prstGeom prst="rect">
                      <a:avLst/>
                    </a:prstGeom>
                    <a:noFill/>
                    <a:ln>
                      <a:noFill/>
                    </a:ln>
                  </pic:spPr>
                </pic:pic>
              </a:graphicData>
            </a:graphic>
          </wp:inline>
        </w:drawing>
      </w:r>
    </w:p>
    <w:p w:rsidR="00DB4CF2" w:rsidRPr="0000644F" w:rsidRDefault="00DB4CF2" w:rsidP="00DB4CF2">
      <w:r w:rsidRPr="0000644F">
        <w:t>Рис. 1. Модель отклонения прямых трудозатрат.</w:t>
      </w:r>
    </w:p>
    <w:p w:rsidR="00A241C8" w:rsidRPr="0000644F" w:rsidRDefault="00A241C8" w:rsidP="003C3137">
      <w:r w:rsidRPr="0000644F">
        <w:t>Из рисунка очевидно, что общее отклонение прямых трудозатрат раскладывается на отклонение по ставке оплаты трудозатрат и отклонение по производительности труда, которые в свою очередь определяются заработной платой, бюджетом труда, запасами незавершенного производства. Таким образом, эти шесть показателей образуют систему, которая определяется значением начальных показателей, отклонения между которыми далее и анализируются.</w:t>
      </w:r>
    </w:p>
    <w:p w:rsidR="00FA3430" w:rsidRPr="0000644F" w:rsidRDefault="003C3137" w:rsidP="003C3137">
      <w:r w:rsidRPr="0000644F">
        <w:t xml:space="preserve">Учет расчетов по оплате труда </w:t>
      </w:r>
      <w:r w:rsidR="00FA3430" w:rsidRPr="0000644F">
        <w:t>осуществляется исходя из разницы начислений и удержаний, соответственно первичные документы можно разделить на те, которые обосновывают начисления и те, которые обосновывают удержания. На их основе формируются расчетные ведомости и составляются таблицы для управленческого учета.</w:t>
      </w:r>
    </w:p>
    <w:p w:rsidR="00FA3430" w:rsidRPr="0000644F" w:rsidRDefault="003C3137" w:rsidP="003C3137">
      <w:r w:rsidRPr="0000644F">
        <w:lastRenderedPageBreak/>
        <w:t xml:space="preserve">Аналитический учет </w:t>
      </w:r>
      <w:r w:rsidR="00FA3430" w:rsidRPr="0000644F">
        <w:t>данных расчетов основан на лицевых счетах работника, которые суммируют его заработную плату за год, а синтетический – по счетам бухгалтерского учета и в итоге по бухгалтерскому балансу.</w:t>
      </w:r>
    </w:p>
    <w:p w:rsidR="003C3137" w:rsidRPr="0000644F" w:rsidRDefault="00AB4295" w:rsidP="00DB4CF2">
      <w:r w:rsidRPr="0000644F">
        <w:t xml:space="preserve">Более подробно состав первичных документов, </w:t>
      </w:r>
      <w:r w:rsidR="005F4E61" w:rsidRPr="0000644F">
        <w:t>регистров аналитического и синтетического учета будет представлен при анализе конкретной организации ООО «АвтоВАП1», которая рассмотрена в практической части нашей работы</w:t>
      </w:r>
      <w:r w:rsidR="00C76AB9" w:rsidRPr="0000644F">
        <w:t>.</w:t>
      </w:r>
    </w:p>
    <w:p w:rsidR="009761AD" w:rsidRPr="0000644F" w:rsidRDefault="009761AD">
      <w:pPr>
        <w:spacing w:line="240" w:lineRule="auto"/>
        <w:ind w:firstLine="0"/>
        <w:jc w:val="left"/>
        <w:rPr>
          <w:lang w:eastAsia="ru-RU" w:bidi="ar-SA"/>
        </w:rPr>
      </w:pPr>
      <w:r w:rsidRPr="0000644F">
        <w:rPr>
          <w:lang w:eastAsia="ru-RU" w:bidi="ar-SA"/>
        </w:rPr>
        <w:br w:type="page"/>
      </w:r>
    </w:p>
    <w:p w:rsidR="00F21F94" w:rsidRPr="0000644F" w:rsidRDefault="00F21F94" w:rsidP="0000644F">
      <w:pPr>
        <w:pStyle w:val="1"/>
        <w:jc w:val="center"/>
        <w:rPr>
          <w:rFonts w:ascii="Times New Roman" w:hAnsi="Times New Roman"/>
        </w:rPr>
      </w:pPr>
      <w:bookmarkStart w:id="4" w:name="_Toc406060058"/>
      <w:r w:rsidRPr="0000644F">
        <w:rPr>
          <w:rFonts w:ascii="Times New Roman" w:hAnsi="Times New Roman"/>
        </w:rPr>
        <w:lastRenderedPageBreak/>
        <w:t>2. Организационно-экономическая характеристика исследуемого объекта</w:t>
      </w:r>
      <w:bookmarkEnd w:id="4"/>
    </w:p>
    <w:p w:rsidR="00F21F94" w:rsidRPr="0000644F" w:rsidRDefault="00F21F94" w:rsidP="0000644F">
      <w:pPr>
        <w:pStyle w:val="2"/>
        <w:jc w:val="center"/>
        <w:rPr>
          <w:rFonts w:ascii="Times New Roman" w:hAnsi="Times New Roman"/>
        </w:rPr>
      </w:pPr>
      <w:bookmarkStart w:id="5" w:name="_Toc406060059"/>
      <w:r w:rsidRPr="0000644F">
        <w:rPr>
          <w:rFonts w:ascii="Times New Roman" w:hAnsi="Times New Roman"/>
        </w:rPr>
        <w:t>2.1 Организационная характеристика</w:t>
      </w:r>
      <w:bookmarkEnd w:id="5"/>
    </w:p>
    <w:p w:rsidR="00106340" w:rsidRPr="0000644F" w:rsidRDefault="00106340" w:rsidP="00FC3511">
      <w:r w:rsidRPr="0000644F">
        <w:t>Наше практическое исследование посвящено ООО «Авто ВАП1».</w:t>
      </w:r>
    </w:p>
    <w:p w:rsidR="00FC3511" w:rsidRPr="0000644F" w:rsidRDefault="00FC3511" w:rsidP="00FC3511">
      <w:r w:rsidRPr="0000644F">
        <w:t>Основным видом деятельности</w:t>
      </w:r>
      <w:r w:rsidR="00A7357F" w:rsidRPr="0000644F">
        <w:t xml:space="preserve"> ООО «Авто ВАП1»</w:t>
      </w:r>
      <w:r w:rsidRPr="0000644F">
        <w:t xml:space="preserve"> является </w:t>
      </w:r>
      <w:r w:rsidR="000B41E1" w:rsidRPr="0000644F">
        <w:t>перевозка пассажиров по Москве и области</w:t>
      </w:r>
      <w:r w:rsidRPr="0000644F">
        <w:t xml:space="preserve">. </w:t>
      </w:r>
    </w:p>
    <w:p w:rsidR="00106340" w:rsidRPr="0000644F" w:rsidRDefault="00106340" w:rsidP="00FC3511">
      <w:r w:rsidRPr="0000644F">
        <w:t>Перевозка пассажиров относится к транспортной инфраструктуре, и обычно предполагает наличие у предприятия транспортных средств, а также существенного штата водителей и диспетчеров.</w:t>
      </w:r>
    </w:p>
    <w:p w:rsidR="0083448F" w:rsidRPr="0000644F" w:rsidRDefault="0083448F" w:rsidP="00FC3511">
      <w:r w:rsidRPr="0000644F">
        <w:t xml:space="preserve">Структура управления </w:t>
      </w:r>
      <w:r w:rsidR="00106340" w:rsidRPr="0000644F">
        <w:t xml:space="preserve">данного предприятия </w:t>
      </w:r>
      <w:r w:rsidRPr="0000644F">
        <w:t>обычна для ООО и состоит из общего собрания участников (высший орган), исполнительный орган (генеральный директор).</w:t>
      </w:r>
    </w:p>
    <w:p w:rsidR="0083448F" w:rsidRPr="0000644F" w:rsidRDefault="0083448F" w:rsidP="00FC3511">
      <w:r w:rsidRPr="0000644F">
        <w:t>Ведение бухгалтерского учета организует и контролирует главный бухгалтер предприятия.</w:t>
      </w:r>
    </w:p>
    <w:p w:rsidR="002844F2" w:rsidRPr="0000644F" w:rsidRDefault="002844F2" w:rsidP="002844F2">
      <w:pPr>
        <w:ind w:firstLine="720"/>
      </w:pPr>
      <w:r w:rsidRPr="0000644F">
        <w:t xml:space="preserve">Главный бухгалтер, </w:t>
      </w:r>
      <w:r w:rsidR="00886ED8" w:rsidRPr="0000644F">
        <w:t xml:space="preserve">планово-диспетчерский отдел, </w:t>
      </w:r>
      <w:r w:rsidR="000E5DB5" w:rsidRPr="0000644F">
        <w:t>планово-экономический отдел, отдел сбыта, юридический отдел и отдел кадров</w:t>
      </w:r>
      <w:r w:rsidRPr="0000644F">
        <w:t xml:space="preserve"> подотчетны генеральному директору</w:t>
      </w:r>
      <w:r w:rsidR="0083448F" w:rsidRPr="0000644F">
        <w:t>, то есть организационная система является линейно-функциональной (отдельные подразделения разграничены по функциям, но подчиняются генеральному директору)</w:t>
      </w:r>
      <w:r w:rsidRPr="0000644F">
        <w:t xml:space="preserve">. </w:t>
      </w:r>
    </w:p>
    <w:p w:rsidR="00106340" w:rsidRPr="0000644F" w:rsidRDefault="00106340" w:rsidP="002844F2">
      <w:pPr>
        <w:ind w:firstLine="720"/>
      </w:pPr>
      <w:r w:rsidRPr="0000644F">
        <w:t xml:space="preserve">Схематически </w:t>
      </w:r>
      <w:r w:rsidR="00886ED8" w:rsidRPr="0000644F">
        <w:t xml:space="preserve">система управления данным предприятием </w:t>
      </w:r>
      <w:r w:rsidR="00DB3876" w:rsidRPr="0000644F">
        <w:t>представлена на рис. 2.</w:t>
      </w:r>
    </w:p>
    <w:p w:rsidR="00DB3876" w:rsidRPr="0000644F" w:rsidRDefault="00DB3876">
      <w:pPr>
        <w:spacing w:line="240" w:lineRule="auto"/>
        <w:ind w:firstLine="0"/>
        <w:jc w:val="left"/>
        <w:rPr>
          <w:lang w:eastAsia="ru-RU" w:bidi="ar-SA"/>
        </w:rPr>
      </w:pPr>
      <w:r w:rsidRPr="0000644F">
        <w:rPr>
          <w:lang w:eastAsia="ru-RU" w:bidi="ar-SA"/>
        </w:rPr>
        <w:br w:type="page"/>
      </w:r>
    </w:p>
    <w:p w:rsidR="002844F2" w:rsidRPr="0000644F" w:rsidRDefault="008B3241" w:rsidP="00F21F94">
      <w:pPr>
        <w:rPr>
          <w:lang w:eastAsia="ru-RU" w:bidi="ar-SA"/>
        </w:rPr>
      </w:pPr>
      <w:r>
        <w:rPr>
          <w:noProof/>
          <w:lang w:eastAsia="ru-RU" w:bidi="sa-IN"/>
        </w:rPr>
        <w:lastRenderedPageBreak/>
        <w:pict>
          <v:group id="_x0000_s1045" style="position:absolute;left:0;text-align:left;margin-left:-64.05pt;margin-top:19.8pt;width:567pt;height:634.5pt;z-index:251677696" coordorigin="420,1530" coordsize="11340,12690">
            <v:shapetype id="_x0000_t202" coordsize="21600,21600" o:spt="202" path="m,l,21600r21600,l21600,xe">
              <v:stroke joinstyle="miter"/>
              <v:path gradientshapeok="t" o:connecttype="rect"/>
            </v:shapetype>
            <v:shape id="_x0000_s1026" type="#_x0000_t202" style="position:absolute;left:4770;top:1530;width:3375;height:1290">
              <v:textbox>
                <w:txbxContent>
                  <w:p w:rsidR="0000644F" w:rsidRDefault="0000644F" w:rsidP="00C7133C">
                    <w:pPr>
                      <w:ind w:firstLine="0"/>
                    </w:pPr>
                    <w:r>
                      <w:t>Общее собрание участников ООО</w:t>
                    </w:r>
                  </w:p>
                </w:txbxContent>
              </v:textbox>
            </v:shape>
            <v:shape id="_x0000_s1027" type="#_x0000_t202" style="position:absolute;left:4770;top:3750;width:3375;height:1290">
              <v:textbox>
                <w:txbxContent>
                  <w:p w:rsidR="0000644F" w:rsidRDefault="0000644F" w:rsidP="00C7133C">
                    <w:pPr>
                      <w:ind w:firstLine="0"/>
                    </w:pPr>
                    <w:r>
                      <w:t>Общее собрание участников ООО</w:t>
                    </w:r>
                  </w:p>
                </w:txbxContent>
              </v:textbox>
            </v:shape>
            <v:shape id="_x0000_s1028" type="#_x0000_t202" style="position:absolute;left:750;top:6090;width:3375;height:1290">
              <v:textbox>
                <w:txbxContent>
                  <w:p w:rsidR="0000644F" w:rsidRDefault="0000644F" w:rsidP="00C7133C">
                    <w:pPr>
                      <w:ind w:firstLine="0"/>
                    </w:pPr>
                    <w:r>
                      <w:t>Менеджер по сбыту</w:t>
                    </w:r>
                  </w:p>
                </w:txbxContent>
              </v:textbox>
            </v:shape>
            <v:shape id="_x0000_s1029" type="#_x0000_t202" style="position:absolute;left:1260;top:8265;width:3375;height:1290">
              <v:textbox>
                <w:txbxContent>
                  <w:p w:rsidR="0000644F" w:rsidRDefault="0000644F" w:rsidP="00C7133C">
                    <w:pPr>
                      <w:ind w:firstLine="0"/>
                    </w:pPr>
                    <w:r>
                      <w:t>Начальник планово-диспетчерского отдела</w:t>
                    </w:r>
                  </w:p>
                </w:txbxContent>
              </v:textbox>
            </v:shape>
            <v:shape id="_x0000_s1030" type="#_x0000_t202" style="position:absolute;left:2715;top:10575;width:3375;height:1290">
              <v:textbox>
                <w:txbxContent>
                  <w:p w:rsidR="0000644F" w:rsidRDefault="0000644F" w:rsidP="00C7133C">
                    <w:pPr>
                      <w:ind w:firstLine="0"/>
                    </w:pPr>
                    <w:r>
                      <w:t>Главный бухгалтер</w:t>
                    </w:r>
                  </w:p>
                </w:txbxContent>
              </v:textbox>
            </v:shape>
            <v:shape id="_x0000_s1031" type="#_x0000_t202" style="position:absolute;left:7890;top:8370;width:3375;height:1290">
              <v:textbox>
                <w:txbxContent>
                  <w:p w:rsidR="0000644F" w:rsidRDefault="0000644F" w:rsidP="00C7133C">
                    <w:pPr>
                      <w:ind w:firstLine="0"/>
                    </w:pPr>
                    <w:r>
                      <w:t>Начальник юридического отдела</w:t>
                    </w:r>
                  </w:p>
                </w:txbxContent>
              </v:textbox>
            </v:shape>
            <v:shape id="_x0000_s1032" type="#_x0000_t202" style="position:absolute;left:6885;top:10575;width:3375;height:1290">
              <v:textbox>
                <w:txbxContent>
                  <w:p w:rsidR="0000644F" w:rsidRDefault="0000644F" w:rsidP="00C7133C">
                    <w:pPr>
                      <w:ind w:firstLine="0"/>
                    </w:pPr>
                    <w:r>
                      <w:t>Главный экономист</w:t>
                    </w:r>
                  </w:p>
                </w:txbxContent>
              </v:textbox>
            </v:shape>
            <v:shape id="_x0000_s1033" type="#_x0000_t202" style="position:absolute;left:8385;top:6165;width:3375;height:1290">
              <v:textbox>
                <w:txbxContent>
                  <w:p w:rsidR="0000644F" w:rsidRDefault="0000644F" w:rsidP="00C7133C">
                    <w:pPr>
                      <w:ind w:firstLine="0"/>
                    </w:pPr>
                    <w:r>
                      <w:t>Начальник отдела кадров</w:t>
                    </w:r>
                  </w:p>
                </w:txbxContent>
              </v:textbox>
            </v:shape>
            <v:shapetype id="_x0000_t32" coordsize="21600,21600" o:spt="32" o:oned="t" path="m,l21600,21600e" filled="f">
              <v:path arrowok="t" fillok="f" o:connecttype="none"/>
              <o:lock v:ext="edit" shapetype="t"/>
            </v:shapetype>
            <v:shape id="_x0000_s1034" type="#_x0000_t32" style="position:absolute;left:6390;top:2820;width:15;height:930" o:connectortype="straight">
              <v:stroke endarrow="block"/>
            </v:shape>
            <v:shape id="_x0000_s1035" type="#_x0000_t32" style="position:absolute;left:3135;top:5040;width:2955;height:1050;flip:x" o:connectortype="straight">
              <v:stroke endarrow="block"/>
            </v:shape>
            <v:shape id="_x0000_s1036" type="#_x0000_t32" style="position:absolute;left:3885;top:5040;width:2295;height:3150;flip:x" o:connectortype="straight">
              <v:stroke endarrow="block"/>
            </v:shape>
            <v:shape id="_x0000_s1037" type="#_x0000_t32" style="position:absolute;left:5115;top:5040;width:1155;height:5535;flip:x" o:connectortype="straight">
              <v:stroke endarrow="block"/>
            </v:shape>
            <v:shape id="_x0000_s1038" type="#_x0000_t32" style="position:absolute;left:6405;top:5040;width:1110;height:5385" o:connectortype="straight">
              <v:stroke endarrow="block"/>
            </v:shape>
            <v:shape id="_x0000_s1039" type="#_x0000_t32" style="position:absolute;left:6735;top:5040;width:1560;height:3330" o:connectortype="straight">
              <v:stroke endarrow="block"/>
            </v:shape>
            <v:shape id="_x0000_s1040" type="#_x0000_t32" style="position:absolute;left:6885;top:5040;width:2445;height:1125" o:connectortype="straight">
              <v:stroke endarrow="block"/>
            </v:shape>
            <v:shape id="_x0000_s1041" type="#_x0000_t202" style="position:absolute;left:420;top:12930;width:3375;height:1290">
              <v:textbox>
                <w:txbxContent>
                  <w:p w:rsidR="0000644F" w:rsidRDefault="0000644F" w:rsidP="005A0AD5">
                    <w:pPr>
                      <w:ind w:firstLine="0"/>
                      <w:jc w:val="center"/>
                    </w:pPr>
                    <w:r>
                      <w:t>Бригадиры</w:t>
                    </w:r>
                  </w:p>
                </w:txbxContent>
              </v:textbox>
            </v:shape>
            <v:shape id="_x0000_s1042" type="#_x0000_t202" style="position:absolute;left:4140;top:12930;width:3375;height:1290">
              <v:textbox>
                <w:txbxContent>
                  <w:p w:rsidR="0000644F" w:rsidRDefault="0000644F" w:rsidP="005A0AD5">
                    <w:pPr>
                      <w:ind w:firstLine="0"/>
                      <w:jc w:val="center"/>
                    </w:pPr>
                    <w:r>
                      <w:t>Кассиры</w:t>
                    </w:r>
                  </w:p>
                </w:txbxContent>
              </v:textbox>
            </v:shape>
            <v:shape id="_x0000_s1043" type="#_x0000_t32" style="position:absolute;left:2595;top:11865;width:1425;height:1065;flip:x" o:connectortype="straight">
              <v:stroke endarrow="block"/>
            </v:shape>
            <v:shape id="_x0000_s1044" type="#_x0000_t32" style="position:absolute;left:4545;top:11865;width:1425;height:1065" o:connectortype="straight">
              <v:stroke endarrow="block"/>
            </v:shape>
          </v:group>
        </w:pict>
      </w: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DB3876" w:rsidRPr="0000644F" w:rsidRDefault="00DB3876" w:rsidP="00F21F94">
      <w:pPr>
        <w:rPr>
          <w:lang w:eastAsia="ru-RU" w:bidi="ar-SA"/>
        </w:rPr>
      </w:pPr>
    </w:p>
    <w:p w:rsidR="00214D1F" w:rsidRPr="0000644F" w:rsidRDefault="00214D1F" w:rsidP="00F21F94">
      <w:pPr>
        <w:rPr>
          <w:lang w:eastAsia="ru-RU" w:bidi="ar-SA"/>
        </w:rPr>
      </w:pPr>
    </w:p>
    <w:p w:rsidR="00214D1F" w:rsidRPr="0000644F" w:rsidRDefault="00214D1F" w:rsidP="00F21F94">
      <w:pPr>
        <w:rPr>
          <w:lang w:eastAsia="ru-RU" w:bidi="ar-SA"/>
        </w:rPr>
      </w:pPr>
    </w:p>
    <w:p w:rsidR="00214D1F" w:rsidRPr="0000644F" w:rsidRDefault="00214D1F" w:rsidP="00F21F94">
      <w:pPr>
        <w:rPr>
          <w:lang w:eastAsia="ru-RU" w:bidi="ar-SA"/>
        </w:rPr>
      </w:pPr>
    </w:p>
    <w:p w:rsidR="00DB3876" w:rsidRPr="0000644F" w:rsidRDefault="00DB3876" w:rsidP="00F21F94">
      <w:pPr>
        <w:rPr>
          <w:lang w:eastAsia="ru-RU" w:bidi="ar-SA"/>
        </w:rPr>
      </w:pPr>
    </w:p>
    <w:p w:rsidR="00C7133C" w:rsidRPr="0000644F" w:rsidRDefault="00C7133C" w:rsidP="00F21F94">
      <w:pPr>
        <w:rPr>
          <w:lang w:eastAsia="ru-RU" w:bidi="ar-SA"/>
        </w:rPr>
      </w:pPr>
    </w:p>
    <w:p w:rsidR="00C7133C" w:rsidRPr="0000644F" w:rsidRDefault="00C7133C" w:rsidP="00F21F94">
      <w:pPr>
        <w:rPr>
          <w:lang w:eastAsia="ru-RU" w:bidi="ar-SA"/>
        </w:rPr>
      </w:pPr>
    </w:p>
    <w:p w:rsidR="00C7133C" w:rsidRPr="0000644F" w:rsidRDefault="00C7133C" w:rsidP="00F21F94">
      <w:pPr>
        <w:rPr>
          <w:lang w:eastAsia="ru-RU" w:bidi="ar-SA"/>
        </w:rPr>
      </w:pPr>
    </w:p>
    <w:p w:rsidR="00C7133C" w:rsidRPr="0000644F" w:rsidRDefault="00C7133C" w:rsidP="00F21F94">
      <w:pPr>
        <w:rPr>
          <w:lang w:eastAsia="ru-RU" w:bidi="ar-SA"/>
        </w:rPr>
      </w:pPr>
    </w:p>
    <w:p w:rsidR="005A0AD5" w:rsidRPr="0000644F" w:rsidRDefault="005A0AD5" w:rsidP="00F21F94">
      <w:pPr>
        <w:rPr>
          <w:lang w:eastAsia="ru-RU" w:bidi="ar-SA"/>
        </w:rPr>
      </w:pPr>
    </w:p>
    <w:p w:rsidR="005A0AD5" w:rsidRPr="0000644F" w:rsidRDefault="005A0AD5" w:rsidP="00F21F94">
      <w:pPr>
        <w:rPr>
          <w:lang w:eastAsia="ru-RU" w:bidi="ar-SA"/>
        </w:rPr>
      </w:pPr>
    </w:p>
    <w:p w:rsidR="00C7133C" w:rsidRPr="0000644F" w:rsidRDefault="00C7133C" w:rsidP="00F21F94">
      <w:pPr>
        <w:rPr>
          <w:lang w:eastAsia="ru-RU" w:bidi="ar-SA"/>
        </w:rPr>
      </w:pPr>
    </w:p>
    <w:p w:rsidR="00C7133C" w:rsidRPr="0000644F" w:rsidRDefault="00C7133C" w:rsidP="00F21F94">
      <w:pPr>
        <w:rPr>
          <w:lang w:eastAsia="ru-RU" w:bidi="ar-SA"/>
        </w:rPr>
      </w:pPr>
    </w:p>
    <w:p w:rsidR="005A0AD5" w:rsidRPr="0000644F" w:rsidRDefault="005A0AD5" w:rsidP="00F21F94">
      <w:pPr>
        <w:rPr>
          <w:lang w:eastAsia="ru-RU" w:bidi="ar-SA"/>
        </w:rPr>
      </w:pPr>
    </w:p>
    <w:p w:rsidR="00DB3876" w:rsidRPr="0000644F" w:rsidRDefault="00DB3876" w:rsidP="00DB3876">
      <w:pPr>
        <w:jc w:val="center"/>
        <w:rPr>
          <w:lang w:eastAsia="ru-RU" w:bidi="ar-SA"/>
        </w:rPr>
      </w:pPr>
      <w:r w:rsidRPr="0000644F">
        <w:rPr>
          <w:lang w:eastAsia="ru-RU" w:bidi="ar-SA"/>
        </w:rPr>
        <w:t>Рис. 2. Организационная схема управления предприятием</w:t>
      </w:r>
    </w:p>
    <w:p w:rsidR="00DB3876" w:rsidRPr="0000644F" w:rsidRDefault="00C7133C" w:rsidP="00C7133C">
      <w:pPr>
        <w:rPr>
          <w:lang w:eastAsia="ru-RU" w:bidi="ar-SA"/>
        </w:rPr>
      </w:pPr>
      <w:r w:rsidRPr="0000644F">
        <w:rPr>
          <w:lang w:eastAsia="ru-RU" w:bidi="ar-SA"/>
        </w:rPr>
        <w:lastRenderedPageBreak/>
        <w:t xml:space="preserve">Таким образом, </w:t>
      </w:r>
      <w:r w:rsidR="00275B09" w:rsidRPr="0000644F">
        <w:rPr>
          <w:lang w:eastAsia="ru-RU" w:bidi="ar-SA"/>
        </w:rPr>
        <w:t xml:space="preserve">предприятие </w:t>
      </w:r>
      <w:r w:rsidR="00A82842" w:rsidRPr="0000644F">
        <w:rPr>
          <w:lang w:eastAsia="ru-RU" w:bidi="ar-SA"/>
        </w:rPr>
        <w:t xml:space="preserve">относится к малому бизнесу, но обладает достаточно развитой управленческой структурой, и таким образом, </w:t>
      </w:r>
      <w:r w:rsidR="008C688B" w:rsidRPr="0000644F">
        <w:rPr>
          <w:lang w:eastAsia="ru-RU" w:bidi="ar-SA"/>
        </w:rPr>
        <w:t>учет затрат на оплату труда должен вестись как для управленческого, так и для производственного персонала данной организации.</w:t>
      </w:r>
    </w:p>
    <w:p w:rsidR="00214D1F" w:rsidRPr="0000644F" w:rsidRDefault="00214D1F" w:rsidP="00DB3876">
      <w:pPr>
        <w:jc w:val="center"/>
        <w:rPr>
          <w:lang w:eastAsia="ru-RU" w:bidi="ar-SA"/>
        </w:rPr>
      </w:pPr>
    </w:p>
    <w:p w:rsidR="00F21F94" w:rsidRPr="0000644F" w:rsidRDefault="00F21F94" w:rsidP="0000644F">
      <w:pPr>
        <w:pStyle w:val="2"/>
        <w:jc w:val="center"/>
        <w:rPr>
          <w:rFonts w:ascii="Times New Roman" w:hAnsi="Times New Roman"/>
        </w:rPr>
      </w:pPr>
      <w:bookmarkStart w:id="6" w:name="_Toc406060060"/>
      <w:r w:rsidRPr="0000644F">
        <w:rPr>
          <w:rFonts w:ascii="Times New Roman" w:hAnsi="Times New Roman"/>
        </w:rPr>
        <w:t>2.2 Экономическая характеристика</w:t>
      </w:r>
      <w:bookmarkEnd w:id="6"/>
    </w:p>
    <w:p w:rsidR="00F21F94" w:rsidRPr="0000644F" w:rsidRDefault="00F21F94" w:rsidP="0034563D">
      <w:pPr>
        <w:rPr>
          <w:lang w:eastAsia="ru-RU" w:bidi="ar-SA"/>
        </w:rPr>
      </w:pPr>
    </w:p>
    <w:p w:rsidR="00DA5139" w:rsidRPr="0000644F" w:rsidRDefault="0034563D" w:rsidP="0034563D">
      <w:r w:rsidRPr="0000644F">
        <w:t xml:space="preserve">Так как </w:t>
      </w:r>
      <w:r w:rsidR="00926234" w:rsidRPr="0000644F">
        <w:t>ООО «Авто ВАП1»</w:t>
      </w:r>
      <w:r w:rsidRPr="0000644F">
        <w:t xml:space="preserve"> занимается </w:t>
      </w:r>
      <w:r w:rsidR="000C4FC2" w:rsidRPr="0000644F">
        <w:t>оказанием услуг по Москве и по области</w:t>
      </w:r>
      <w:r w:rsidRPr="0000644F">
        <w:t>, то для анализа следует рассматривать кажд</w:t>
      </w:r>
      <w:r w:rsidR="000C4FC2" w:rsidRPr="0000644F">
        <w:t xml:space="preserve">ое </w:t>
      </w:r>
      <w:r w:rsidR="00DA5139" w:rsidRPr="0000644F">
        <w:t xml:space="preserve">региональное </w:t>
      </w:r>
      <w:r w:rsidR="000C4FC2" w:rsidRPr="0000644F">
        <w:t xml:space="preserve">направление </w:t>
      </w:r>
      <w:r w:rsidR="00DA5139" w:rsidRPr="0000644F">
        <w:t xml:space="preserve">деятельности фирмы </w:t>
      </w:r>
      <w:r w:rsidR="000C4FC2" w:rsidRPr="0000644F">
        <w:t>отдельно</w:t>
      </w:r>
      <w:r w:rsidR="00DA5139" w:rsidRPr="0000644F">
        <w:t>, в целях сравнительного анализа затрат и прибыли по Москве и по области</w:t>
      </w:r>
      <w:r w:rsidRPr="0000644F">
        <w:t>.</w:t>
      </w:r>
    </w:p>
    <w:p w:rsidR="002209DD" w:rsidRPr="0000644F" w:rsidRDefault="0034563D" w:rsidP="0034563D">
      <w:r w:rsidRPr="0000644F">
        <w:t xml:space="preserve"> В результате сравнительного анализа можно объективно оценить положительные и негативные моменты в эффективности хозяйственной и финансовой деятельности каждой из них, на основе чего можно будет разработать рекомендации по улучшению хозяйственно-финансовых результатов в разрезе каждой из видов деятельности и в целом по</w:t>
      </w:r>
      <w:r w:rsidRPr="0000644F">
        <w:rPr>
          <w:b/>
          <w:sz w:val="27"/>
        </w:rPr>
        <w:t xml:space="preserve"> </w:t>
      </w:r>
      <w:r w:rsidRPr="0000644F">
        <w:t>организации.</w:t>
      </w:r>
    </w:p>
    <w:p w:rsidR="00120333" w:rsidRPr="0000644F" w:rsidRDefault="00120333" w:rsidP="0034563D">
      <w:r w:rsidRPr="0000644F">
        <w:t>Показатели административно-хозяйственной деятельности по данным направлениям за отчетный и прошлый года представлены в таблице 2.</w:t>
      </w:r>
    </w:p>
    <w:p w:rsidR="00214D1F" w:rsidRPr="0000644F" w:rsidRDefault="00214D1F">
      <w:pPr>
        <w:spacing w:line="240" w:lineRule="auto"/>
        <w:ind w:firstLine="0"/>
        <w:jc w:val="left"/>
      </w:pPr>
      <w:r w:rsidRPr="0000644F">
        <w:br w:type="page"/>
      </w:r>
    </w:p>
    <w:p w:rsidR="0034563D" w:rsidRPr="0000644F" w:rsidRDefault="0034563D" w:rsidP="002209DD">
      <w:pPr>
        <w:jc w:val="right"/>
      </w:pPr>
      <w:r w:rsidRPr="0000644F">
        <w:lastRenderedPageBreak/>
        <w:t xml:space="preserve">Таблица </w:t>
      </w:r>
      <w:r w:rsidR="00120333" w:rsidRPr="0000644F">
        <w:t>2</w:t>
      </w:r>
      <w:r w:rsidRPr="0000644F">
        <w:t xml:space="preserve"> </w:t>
      </w:r>
    </w:p>
    <w:p w:rsidR="0034563D" w:rsidRPr="0000644F" w:rsidRDefault="0034563D" w:rsidP="0034563D">
      <w:r w:rsidRPr="0000644F">
        <w:t xml:space="preserve">Анализ эффективности хозяйственной деятельности </w:t>
      </w:r>
      <w:r w:rsidR="00926234" w:rsidRPr="0000644F">
        <w:t>ООО «Авто ВАП1»</w:t>
      </w:r>
      <w:r w:rsidRPr="0000644F">
        <w:t xml:space="preserve"> за 20</w:t>
      </w:r>
      <w:r w:rsidR="002209DD" w:rsidRPr="0000644F">
        <w:t>12</w:t>
      </w:r>
      <w:r w:rsidRPr="0000644F">
        <w:t>- 20</w:t>
      </w:r>
      <w:r w:rsidR="002209DD" w:rsidRPr="0000644F">
        <w:t>13</w:t>
      </w:r>
      <w:r w:rsidRPr="0000644F">
        <w:t xml:space="preserve"> г.г. </w:t>
      </w:r>
    </w:p>
    <w:tbl>
      <w:tblPr>
        <w:tblW w:w="10030" w:type="dxa"/>
        <w:tblInd w:w="-562" w:type="dxa"/>
        <w:tblLayout w:type="fixed"/>
        <w:tblCellMar>
          <w:left w:w="0" w:type="dxa"/>
          <w:right w:w="0" w:type="dxa"/>
        </w:tblCellMar>
        <w:tblLook w:val="0000"/>
      </w:tblPr>
      <w:tblGrid>
        <w:gridCol w:w="851"/>
        <w:gridCol w:w="3281"/>
        <w:gridCol w:w="720"/>
        <w:gridCol w:w="1260"/>
        <w:gridCol w:w="1260"/>
        <w:gridCol w:w="1440"/>
        <w:gridCol w:w="1218"/>
      </w:tblGrid>
      <w:tr w:rsidR="0034563D" w:rsidRPr="0000644F" w:rsidTr="000001D8">
        <w:trPr>
          <w:trHeight w:val="765"/>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№п/п</w:t>
            </w:r>
          </w:p>
        </w:tc>
        <w:tc>
          <w:tcPr>
            <w:tcW w:w="3281"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Показатели</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Един. измер.</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0E5DB5" w:rsidP="002209DD">
            <w:pPr>
              <w:ind w:firstLine="0"/>
              <w:rPr>
                <w:rFonts w:eastAsia="Arial Unicode MS"/>
                <w:sz w:val="24"/>
                <w:szCs w:val="24"/>
              </w:rPr>
            </w:pPr>
            <w:r w:rsidRPr="0000644F">
              <w:rPr>
                <w:sz w:val="24"/>
                <w:szCs w:val="24"/>
              </w:rPr>
              <w:t>2012</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0E5DB5" w:rsidP="002209DD">
            <w:pPr>
              <w:ind w:firstLine="0"/>
              <w:rPr>
                <w:rFonts w:eastAsia="Arial Unicode MS"/>
                <w:sz w:val="24"/>
                <w:szCs w:val="24"/>
              </w:rPr>
            </w:pPr>
            <w:r w:rsidRPr="0000644F">
              <w:rPr>
                <w:sz w:val="24"/>
                <w:szCs w:val="24"/>
              </w:rPr>
              <w:t>2013</w:t>
            </w: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Абсолютные изменения</w:t>
            </w: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Темп роста</w:t>
            </w:r>
            <w:r w:rsidRPr="0000644F">
              <w:rPr>
                <w:sz w:val="24"/>
                <w:szCs w:val="24"/>
                <w:lang w:val="en-US"/>
              </w:rPr>
              <w:t xml:space="preserve"> </w:t>
            </w:r>
            <w:r w:rsidRPr="0000644F">
              <w:rPr>
                <w:sz w:val="24"/>
                <w:szCs w:val="24"/>
              </w:rPr>
              <w:t xml:space="preserve"> %</w:t>
            </w: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А</w:t>
            </w:r>
          </w:p>
        </w:tc>
        <w:tc>
          <w:tcPr>
            <w:tcW w:w="3281"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Б</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В</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2</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3 (2-1)</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4 (2/1*100)</w:t>
            </w: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1.</w:t>
            </w:r>
          </w:p>
        </w:tc>
        <w:tc>
          <w:tcPr>
            <w:tcW w:w="3281" w:type="dxa"/>
            <w:tcBorders>
              <w:top w:val="nil"/>
              <w:left w:val="nil"/>
              <w:bottom w:val="single" w:sz="4" w:space="0" w:color="auto"/>
              <w:right w:val="single" w:sz="4" w:space="0" w:color="auto"/>
            </w:tcBorders>
            <w:vAlign w:val="bottom"/>
          </w:tcPr>
          <w:p w:rsidR="0034563D" w:rsidRPr="0000644F" w:rsidRDefault="0034563D" w:rsidP="000C4FC2">
            <w:pPr>
              <w:ind w:firstLine="0"/>
              <w:rPr>
                <w:rFonts w:eastAsia="Arial Unicode MS"/>
                <w:sz w:val="24"/>
                <w:szCs w:val="24"/>
              </w:rPr>
            </w:pPr>
            <w:r w:rsidRPr="0000644F">
              <w:rPr>
                <w:sz w:val="24"/>
                <w:szCs w:val="24"/>
              </w:rPr>
              <w:t xml:space="preserve">Выручка всего, </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4276318</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5303299</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1026981</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124,02</w:t>
            </w: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sz w:val="24"/>
                <w:szCs w:val="24"/>
              </w:rPr>
            </w:pPr>
          </w:p>
        </w:tc>
        <w:tc>
          <w:tcPr>
            <w:tcW w:w="3281"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r w:rsidRPr="0000644F">
              <w:rPr>
                <w:sz w:val="24"/>
                <w:szCs w:val="24"/>
              </w:rPr>
              <w:t>в том числе</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1.1</w:t>
            </w:r>
          </w:p>
        </w:tc>
        <w:tc>
          <w:tcPr>
            <w:tcW w:w="3281" w:type="dxa"/>
            <w:tcBorders>
              <w:top w:val="nil"/>
              <w:left w:val="nil"/>
              <w:bottom w:val="single" w:sz="4" w:space="0" w:color="auto"/>
              <w:right w:val="single" w:sz="4" w:space="0" w:color="auto"/>
            </w:tcBorders>
            <w:vAlign w:val="bottom"/>
          </w:tcPr>
          <w:p w:rsidR="0034563D" w:rsidRPr="0000644F" w:rsidRDefault="000C4FC2" w:rsidP="002209DD">
            <w:pPr>
              <w:ind w:firstLine="0"/>
              <w:rPr>
                <w:rFonts w:eastAsia="Arial Unicode MS"/>
                <w:sz w:val="24"/>
                <w:szCs w:val="24"/>
              </w:rPr>
            </w:pPr>
            <w:r w:rsidRPr="0000644F">
              <w:rPr>
                <w:sz w:val="24"/>
                <w:szCs w:val="24"/>
              </w:rPr>
              <w:t>Москва</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3071663</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4617050</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1545387</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150,31</w:t>
            </w: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1.2</w:t>
            </w:r>
          </w:p>
        </w:tc>
        <w:tc>
          <w:tcPr>
            <w:tcW w:w="3281" w:type="dxa"/>
            <w:tcBorders>
              <w:top w:val="nil"/>
              <w:left w:val="nil"/>
              <w:bottom w:val="single" w:sz="4" w:space="0" w:color="auto"/>
              <w:right w:val="single" w:sz="4" w:space="0" w:color="auto"/>
            </w:tcBorders>
            <w:vAlign w:val="bottom"/>
          </w:tcPr>
          <w:p w:rsidR="0034563D" w:rsidRPr="0000644F" w:rsidRDefault="000C4FC2" w:rsidP="002209DD">
            <w:pPr>
              <w:ind w:firstLine="0"/>
              <w:rPr>
                <w:rFonts w:eastAsia="Arial Unicode MS"/>
                <w:sz w:val="24"/>
                <w:szCs w:val="24"/>
              </w:rPr>
            </w:pPr>
            <w:r w:rsidRPr="0000644F">
              <w:rPr>
                <w:sz w:val="24"/>
                <w:szCs w:val="24"/>
              </w:rPr>
              <w:t>Московская область</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1204655</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686249</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-518406</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56,97</w:t>
            </w:r>
          </w:p>
        </w:tc>
      </w:tr>
      <w:tr w:rsidR="0034563D" w:rsidRPr="0000644F" w:rsidTr="000001D8">
        <w:trPr>
          <w:trHeight w:val="510"/>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2.</w:t>
            </w:r>
          </w:p>
        </w:tc>
        <w:tc>
          <w:tcPr>
            <w:tcW w:w="3281" w:type="dxa"/>
            <w:tcBorders>
              <w:top w:val="nil"/>
              <w:left w:val="nil"/>
              <w:bottom w:val="single" w:sz="4" w:space="0" w:color="auto"/>
              <w:right w:val="single" w:sz="4" w:space="0" w:color="auto"/>
            </w:tcBorders>
            <w:vAlign w:val="bottom"/>
          </w:tcPr>
          <w:p w:rsidR="0034563D" w:rsidRPr="0000644F" w:rsidRDefault="0034563D" w:rsidP="000C4FC2">
            <w:pPr>
              <w:ind w:firstLine="0"/>
              <w:rPr>
                <w:rFonts w:eastAsia="Arial Unicode MS"/>
                <w:sz w:val="24"/>
                <w:szCs w:val="24"/>
              </w:rPr>
            </w:pPr>
            <w:r w:rsidRPr="0000644F">
              <w:rPr>
                <w:sz w:val="24"/>
                <w:szCs w:val="24"/>
              </w:rPr>
              <w:t>Среднегодовая стоимость запасов всего,</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1362149</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2181027</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818878</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160,12</w:t>
            </w:r>
          </w:p>
        </w:tc>
      </w:tr>
      <w:tr w:rsidR="0034563D"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sz w:val="24"/>
                <w:szCs w:val="24"/>
              </w:rPr>
            </w:pPr>
          </w:p>
        </w:tc>
        <w:tc>
          <w:tcPr>
            <w:tcW w:w="3281"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r w:rsidRPr="0000644F">
              <w:rPr>
                <w:sz w:val="24"/>
                <w:szCs w:val="24"/>
              </w:rPr>
              <w:t>в том числе</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sz w:val="24"/>
                <w:szCs w:val="24"/>
              </w:rPr>
            </w:pP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r>
      <w:tr w:rsidR="000C4FC2"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 2.1</w:t>
            </w:r>
          </w:p>
        </w:tc>
        <w:tc>
          <w:tcPr>
            <w:tcW w:w="3281" w:type="dxa"/>
            <w:tcBorders>
              <w:top w:val="nil"/>
              <w:left w:val="nil"/>
              <w:bottom w:val="single" w:sz="4" w:space="0" w:color="auto"/>
              <w:right w:val="single" w:sz="4" w:space="0" w:color="auto"/>
            </w:tcBorders>
            <w:vAlign w:val="bottom"/>
          </w:tcPr>
          <w:p w:rsidR="000C4FC2" w:rsidRPr="0000644F" w:rsidRDefault="000C4FC2" w:rsidP="00887684">
            <w:pPr>
              <w:ind w:firstLine="0"/>
              <w:rPr>
                <w:rFonts w:eastAsia="Arial Unicode MS"/>
                <w:sz w:val="24"/>
                <w:szCs w:val="24"/>
              </w:rPr>
            </w:pPr>
            <w:r w:rsidRPr="0000644F">
              <w:rPr>
                <w:sz w:val="24"/>
                <w:szCs w:val="24"/>
              </w:rPr>
              <w:t>Москва</w:t>
            </w:r>
          </w:p>
        </w:tc>
        <w:tc>
          <w:tcPr>
            <w:tcW w:w="72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1018725</w:t>
            </w:r>
          </w:p>
        </w:tc>
        <w:tc>
          <w:tcPr>
            <w:tcW w:w="126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1927284</w:t>
            </w:r>
          </w:p>
        </w:tc>
        <w:tc>
          <w:tcPr>
            <w:tcW w:w="144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908559</w:t>
            </w:r>
          </w:p>
        </w:tc>
        <w:tc>
          <w:tcPr>
            <w:tcW w:w="1218"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189,19</w:t>
            </w:r>
          </w:p>
        </w:tc>
      </w:tr>
      <w:tr w:rsidR="000C4FC2" w:rsidRPr="0000644F" w:rsidTr="000001D8">
        <w:trPr>
          <w:trHeight w:val="255"/>
        </w:trPr>
        <w:tc>
          <w:tcPr>
            <w:tcW w:w="851" w:type="dxa"/>
            <w:tcBorders>
              <w:top w:val="nil"/>
              <w:left w:val="single" w:sz="4" w:space="0" w:color="auto"/>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 2.2</w:t>
            </w:r>
          </w:p>
        </w:tc>
        <w:tc>
          <w:tcPr>
            <w:tcW w:w="3281" w:type="dxa"/>
            <w:tcBorders>
              <w:top w:val="nil"/>
              <w:left w:val="nil"/>
              <w:bottom w:val="single" w:sz="4" w:space="0" w:color="auto"/>
              <w:right w:val="single" w:sz="4" w:space="0" w:color="auto"/>
            </w:tcBorders>
            <w:vAlign w:val="bottom"/>
          </w:tcPr>
          <w:p w:rsidR="000C4FC2" w:rsidRPr="0000644F" w:rsidRDefault="000C4FC2" w:rsidP="00887684">
            <w:pPr>
              <w:ind w:firstLine="0"/>
              <w:rPr>
                <w:rFonts w:eastAsia="Arial Unicode MS"/>
                <w:sz w:val="24"/>
                <w:szCs w:val="24"/>
              </w:rPr>
            </w:pPr>
            <w:r w:rsidRPr="0000644F">
              <w:rPr>
                <w:sz w:val="24"/>
                <w:szCs w:val="24"/>
              </w:rPr>
              <w:t>Московская область</w:t>
            </w:r>
          </w:p>
        </w:tc>
        <w:tc>
          <w:tcPr>
            <w:tcW w:w="72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343424</w:t>
            </w:r>
          </w:p>
        </w:tc>
        <w:tc>
          <w:tcPr>
            <w:tcW w:w="126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253743</w:t>
            </w:r>
          </w:p>
        </w:tc>
        <w:tc>
          <w:tcPr>
            <w:tcW w:w="1440"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-89681</w:t>
            </w:r>
          </w:p>
        </w:tc>
        <w:tc>
          <w:tcPr>
            <w:tcW w:w="1218" w:type="dxa"/>
            <w:tcBorders>
              <w:top w:val="nil"/>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rFonts w:eastAsia="Arial Unicode MS"/>
                <w:sz w:val="24"/>
                <w:szCs w:val="24"/>
              </w:rPr>
              <w:t>77,89</w:t>
            </w:r>
          </w:p>
        </w:tc>
      </w:tr>
      <w:tr w:rsidR="0034563D" w:rsidRPr="0000644F" w:rsidTr="000001D8">
        <w:trPr>
          <w:trHeight w:val="510"/>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3.</w:t>
            </w:r>
          </w:p>
        </w:tc>
        <w:tc>
          <w:tcPr>
            <w:tcW w:w="3281" w:type="dxa"/>
            <w:tcBorders>
              <w:top w:val="nil"/>
              <w:left w:val="nil"/>
              <w:bottom w:val="single" w:sz="4" w:space="0" w:color="auto"/>
              <w:right w:val="single" w:sz="4" w:space="0" w:color="auto"/>
            </w:tcBorders>
            <w:vAlign w:val="bottom"/>
          </w:tcPr>
          <w:p w:rsidR="0034563D" w:rsidRPr="0000644F" w:rsidRDefault="000C4FC2" w:rsidP="000C4FC2">
            <w:pPr>
              <w:ind w:firstLine="0"/>
              <w:rPr>
                <w:rFonts w:eastAsia="Arial Unicode MS"/>
                <w:sz w:val="24"/>
                <w:szCs w:val="24"/>
              </w:rPr>
            </w:pPr>
            <w:r w:rsidRPr="0000644F">
              <w:rPr>
                <w:sz w:val="24"/>
                <w:szCs w:val="24"/>
              </w:rPr>
              <w:t xml:space="preserve">Оборачиваемость </w:t>
            </w:r>
            <w:r w:rsidR="0034563D" w:rsidRPr="0000644F">
              <w:rPr>
                <w:sz w:val="24"/>
                <w:szCs w:val="24"/>
              </w:rPr>
              <w:t>всего  (стр.1/стр.2)</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обор</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3,14</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2,43</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-0,71</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77,39</w:t>
            </w:r>
          </w:p>
        </w:tc>
      </w:tr>
      <w:tr w:rsidR="0034563D" w:rsidRPr="0000644F" w:rsidTr="000001D8">
        <w:trPr>
          <w:trHeight w:val="510"/>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3.1</w:t>
            </w:r>
          </w:p>
        </w:tc>
        <w:tc>
          <w:tcPr>
            <w:tcW w:w="3281" w:type="dxa"/>
            <w:tcBorders>
              <w:top w:val="single" w:sz="4" w:space="0" w:color="auto"/>
              <w:left w:val="nil"/>
              <w:bottom w:val="single" w:sz="4" w:space="0" w:color="auto"/>
              <w:right w:val="single" w:sz="4" w:space="0" w:color="auto"/>
            </w:tcBorders>
            <w:vAlign w:val="bottom"/>
          </w:tcPr>
          <w:p w:rsidR="0034563D" w:rsidRPr="0000644F" w:rsidRDefault="000C4FC2" w:rsidP="002209DD">
            <w:pPr>
              <w:ind w:firstLine="0"/>
              <w:rPr>
                <w:rFonts w:eastAsia="Arial Unicode MS"/>
                <w:sz w:val="24"/>
                <w:szCs w:val="24"/>
              </w:rPr>
            </w:pPr>
            <w:r w:rsidRPr="0000644F">
              <w:rPr>
                <w:sz w:val="24"/>
                <w:szCs w:val="24"/>
              </w:rPr>
              <w:t>По Москве</w:t>
            </w:r>
            <w:r w:rsidR="0034563D" w:rsidRPr="0000644F">
              <w:rPr>
                <w:sz w:val="24"/>
                <w:szCs w:val="24"/>
              </w:rPr>
              <w:t>(стр.1.1/стр.2.1)</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обор</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3,02</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2,4</w:t>
            </w: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-0,62</w:t>
            </w: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79,47</w:t>
            </w:r>
          </w:p>
        </w:tc>
      </w:tr>
      <w:tr w:rsidR="0034563D" w:rsidRPr="0000644F" w:rsidTr="000001D8">
        <w:trPr>
          <w:trHeight w:val="510"/>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 3.2</w:t>
            </w:r>
          </w:p>
        </w:tc>
        <w:tc>
          <w:tcPr>
            <w:tcW w:w="3281" w:type="dxa"/>
            <w:tcBorders>
              <w:top w:val="single" w:sz="4" w:space="0" w:color="auto"/>
              <w:left w:val="nil"/>
              <w:bottom w:val="single" w:sz="4" w:space="0" w:color="auto"/>
              <w:right w:val="single" w:sz="4" w:space="0" w:color="auto"/>
            </w:tcBorders>
            <w:vAlign w:val="bottom"/>
          </w:tcPr>
          <w:p w:rsidR="0034563D" w:rsidRPr="0000644F" w:rsidRDefault="000C4FC2" w:rsidP="002209DD">
            <w:pPr>
              <w:ind w:firstLine="0"/>
              <w:rPr>
                <w:rFonts w:eastAsia="Arial Unicode MS"/>
                <w:sz w:val="24"/>
                <w:szCs w:val="24"/>
              </w:rPr>
            </w:pPr>
            <w:r w:rsidRPr="0000644F">
              <w:rPr>
                <w:sz w:val="24"/>
                <w:szCs w:val="24"/>
              </w:rPr>
              <w:t>По области</w:t>
            </w:r>
            <w:r w:rsidR="0034563D" w:rsidRPr="0000644F">
              <w:rPr>
                <w:sz w:val="24"/>
                <w:szCs w:val="24"/>
              </w:rPr>
              <w:t xml:space="preserve"> (стр.1.2/2.2)</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обор</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3,51</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2,7</w:t>
            </w: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-0,81</w:t>
            </w: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rFonts w:eastAsia="Arial Unicode MS"/>
                <w:sz w:val="24"/>
                <w:szCs w:val="24"/>
              </w:rPr>
              <w:t>76,92</w:t>
            </w:r>
          </w:p>
        </w:tc>
      </w:tr>
      <w:tr w:rsidR="0034563D" w:rsidRPr="0000644F" w:rsidTr="000001D8">
        <w:trPr>
          <w:trHeight w:val="1020"/>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10.</w:t>
            </w:r>
          </w:p>
        </w:tc>
        <w:tc>
          <w:tcPr>
            <w:tcW w:w="3281"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Среднегодовая стоимость основных средств (по первоначальной стоимости) всего,</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61368</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47190</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-14178</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76,90</w:t>
            </w:r>
          </w:p>
        </w:tc>
      </w:tr>
      <w:tr w:rsidR="0034563D" w:rsidRPr="0000644F" w:rsidTr="000001D8">
        <w:trPr>
          <w:trHeight w:val="255"/>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3281"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в том числе</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p>
        </w:tc>
      </w:tr>
      <w:tr w:rsidR="000C4FC2" w:rsidRPr="0000644F" w:rsidTr="000001D8">
        <w:trPr>
          <w:trHeight w:val="255"/>
        </w:trPr>
        <w:tc>
          <w:tcPr>
            <w:tcW w:w="851" w:type="dxa"/>
            <w:tcBorders>
              <w:top w:val="single" w:sz="4" w:space="0" w:color="auto"/>
              <w:left w:val="single" w:sz="4" w:space="0" w:color="auto"/>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10.1</w:t>
            </w:r>
          </w:p>
        </w:tc>
        <w:tc>
          <w:tcPr>
            <w:tcW w:w="3281" w:type="dxa"/>
            <w:tcBorders>
              <w:top w:val="single" w:sz="4" w:space="0" w:color="auto"/>
              <w:left w:val="nil"/>
              <w:bottom w:val="single" w:sz="4" w:space="0" w:color="auto"/>
              <w:right w:val="single" w:sz="4" w:space="0" w:color="auto"/>
            </w:tcBorders>
            <w:vAlign w:val="bottom"/>
          </w:tcPr>
          <w:p w:rsidR="000C4FC2" w:rsidRPr="0000644F" w:rsidRDefault="000C4FC2" w:rsidP="00887684">
            <w:pPr>
              <w:ind w:firstLine="0"/>
              <w:rPr>
                <w:rFonts w:eastAsia="Arial Unicode MS"/>
                <w:sz w:val="24"/>
                <w:szCs w:val="24"/>
              </w:rPr>
            </w:pPr>
            <w:r w:rsidRPr="0000644F">
              <w:rPr>
                <w:sz w:val="24"/>
                <w:szCs w:val="24"/>
              </w:rPr>
              <w:t>Москва</w:t>
            </w:r>
          </w:p>
        </w:tc>
        <w:tc>
          <w:tcPr>
            <w:tcW w:w="72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руб</w:t>
            </w:r>
          </w:p>
        </w:tc>
        <w:tc>
          <w:tcPr>
            <w:tcW w:w="126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2450</w:t>
            </w:r>
          </w:p>
        </w:tc>
        <w:tc>
          <w:tcPr>
            <w:tcW w:w="126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2450</w:t>
            </w:r>
          </w:p>
        </w:tc>
        <w:tc>
          <w:tcPr>
            <w:tcW w:w="144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0</w:t>
            </w:r>
          </w:p>
        </w:tc>
        <w:tc>
          <w:tcPr>
            <w:tcW w:w="1218"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100,00</w:t>
            </w:r>
          </w:p>
        </w:tc>
      </w:tr>
      <w:tr w:rsidR="000C4FC2" w:rsidRPr="0000644F" w:rsidTr="000001D8">
        <w:trPr>
          <w:trHeight w:val="385"/>
        </w:trPr>
        <w:tc>
          <w:tcPr>
            <w:tcW w:w="851" w:type="dxa"/>
            <w:tcBorders>
              <w:top w:val="single" w:sz="4" w:space="0" w:color="auto"/>
              <w:left w:val="single" w:sz="4" w:space="0" w:color="auto"/>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10.2</w:t>
            </w:r>
          </w:p>
        </w:tc>
        <w:tc>
          <w:tcPr>
            <w:tcW w:w="3281" w:type="dxa"/>
            <w:tcBorders>
              <w:top w:val="single" w:sz="4" w:space="0" w:color="auto"/>
              <w:left w:val="nil"/>
              <w:bottom w:val="single" w:sz="4" w:space="0" w:color="auto"/>
              <w:right w:val="single" w:sz="4" w:space="0" w:color="auto"/>
            </w:tcBorders>
            <w:vAlign w:val="bottom"/>
          </w:tcPr>
          <w:p w:rsidR="000C4FC2" w:rsidRPr="0000644F" w:rsidRDefault="000C4FC2" w:rsidP="00887684">
            <w:pPr>
              <w:ind w:firstLine="0"/>
              <w:rPr>
                <w:rFonts w:eastAsia="Arial Unicode MS"/>
                <w:sz w:val="24"/>
                <w:szCs w:val="24"/>
              </w:rPr>
            </w:pPr>
            <w:r w:rsidRPr="0000644F">
              <w:rPr>
                <w:sz w:val="24"/>
                <w:szCs w:val="24"/>
              </w:rPr>
              <w:t>Московская область</w:t>
            </w:r>
          </w:p>
        </w:tc>
        <w:tc>
          <w:tcPr>
            <w:tcW w:w="72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руб</w:t>
            </w:r>
          </w:p>
        </w:tc>
        <w:tc>
          <w:tcPr>
            <w:tcW w:w="126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58918</w:t>
            </w:r>
          </w:p>
        </w:tc>
        <w:tc>
          <w:tcPr>
            <w:tcW w:w="126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44740</w:t>
            </w:r>
          </w:p>
        </w:tc>
        <w:tc>
          <w:tcPr>
            <w:tcW w:w="1440"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-14178</w:t>
            </w:r>
          </w:p>
        </w:tc>
        <w:tc>
          <w:tcPr>
            <w:tcW w:w="1218" w:type="dxa"/>
            <w:tcBorders>
              <w:top w:val="single" w:sz="4" w:space="0" w:color="auto"/>
              <w:left w:val="nil"/>
              <w:bottom w:val="single" w:sz="4" w:space="0" w:color="auto"/>
              <w:right w:val="single" w:sz="4" w:space="0" w:color="auto"/>
            </w:tcBorders>
            <w:vAlign w:val="bottom"/>
          </w:tcPr>
          <w:p w:rsidR="000C4FC2" w:rsidRPr="0000644F" w:rsidRDefault="000C4FC2" w:rsidP="002209DD">
            <w:pPr>
              <w:ind w:firstLine="0"/>
              <w:rPr>
                <w:rFonts w:eastAsia="Arial Unicode MS"/>
                <w:sz w:val="24"/>
                <w:szCs w:val="24"/>
              </w:rPr>
            </w:pPr>
            <w:r w:rsidRPr="0000644F">
              <w:rPr>
                <w:sz w:val="24"/>
                <w:szCs w:val="24"/>
              </w:rPr>
              <w:t>75,94</w:t>
            </w:r>
          </w:p>
        </w:tc>
      </w:tr>
      <w:tr w:rsidR="0034563D" w:rsidRPr="0000644F" w:rsidTr="000001D8">
        <w:trPr>
          <w:trHeight w:val="510"/>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11.</w:t>
            </w:r>
          </w:p>
        </w:tc>
        <w:tc>
          <w:tcPr>
            <w:tcW w:w="3281"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Фондоотдача всего (стр1/стр.12)</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69,68</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112,38</w:t>
            </w: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42,70</w:t>
            </w: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161,28</w:t>
            </w:r>
          </w:p>
        </w:tc>
      </w:tr>
      <w:tr w:rsidR="0034563D" w:rsidRPr="0000644F" w:rsidTr="000001D8">
        <w:trPr>
          <w:trHeight w:val="765"/>
        </w:trPr>
        <w:tc>
          <w:tcPr>
            <w:tcW w:w="851" w:type="dxa"/>
            <w:tcBorders>
              <w:top w:val="single" w:sz="4" w:space="0" w:color="auto"/>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11.1</w:t>
            </w:r>
          </w:p>
        </w:tc>
        <w:tc>
          <w:tcPr>
            <w:tcW w:w="3281" w:type="dxa"/>
            <w:tcBorders>
              <w:top w:val="single" w:sz="4" w:space="0" w:color="auto"/>
              <w:left w:val="nil"/>
              <w:bottom w:val="single" w:sz="4" w:space="0" w:color="auto"/>
              <w:right w:val="single" w:sz="4" w:space="0" w:color="auto"/>
            </w:tcBorders>
            <w:vAlign w:val="bottom"/>
          </w:tcPr>
          <w:p w:rsidR="0034563D" w:rsidRPr="0000644F" w:rsidRDefault="0034563D" w:rsidP="000C4FC2">
            <w:pPr>
              <w:ind w:firstLine="0"/>
              <w:rPr>
                <w:rFonts w:eastAsia="Arial Unicode MS"/>
                <w:sz w:val="24"/>
                <w:szCs w:val="24"/>
              </w:rPr>
            </w:pPr>
            <w:r w:rsidRPr="0000644F">
              <w:rPr>
                <w:sz w:val="24"/>
                <w:szCs w:val="24"/>
              </w:rPr>
              <w:t xml:space="preserve">Фондоотдача основных средств </w:t>
            </w:r>
            <w:r w:rsidR="000C4FC2" w:rsidRPr="0000644F">
              <w:rPr>
                <w:sz w:val="24"/>
                <w:szCs w:val="24"/>
              </w:rPr>
              <w:t xml:space="preserve">по Москве </w:t>
            </w:r>
            <w:r w:rsidRPr="0000644F">
              <w:rPr>
                <w:sz w:val="24"/>
                <w:szCs w:val="24"/>
              </w:rPr>
              <w:t>(стр.1.1/стр.12.1)</w:t>
            </w:r>
          </w:p>
        </w:tc>
        <w:tc>
          <w:tcPr>
            <w:tcW w:w="72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1253,74</w:t>
            </w:r>
          </w:p>
        </w:tc>
        <w:tc>
          <w:tcPr>
            <w:tcW w:w="126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1884,51</w:t>
            </w:r>
          </w:p>
        </w:tc>
        <w:tc>
          <w:tcPr>
            <w:tcW w:w="1440"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630,77</w:t>
            </w:r>
          </w:p>
        </w:tc>
        <w:tc>
          <w:tcPr>
            <w:tcW w:w="1218" w:type="dxa"/>
            <w:tcBorders>
              <w:top w:val="single" w:sz="4" w:space="0" w:color="auto"/>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150,31</w:t>
            </w:r>
          </w:p>
        </w:tc>
      </w:tr>
      <w:tr w:rsidR="0034563D" w:rsidRPr="0000644F" w:rsidTr="000001D8">
        <w:trPr>
          <w:trHeight w:val="510"/>
        </w:trPr>
        <w:tc>
          <w:tcPr>
            <w:tcW w:w="851" w:type="dxa"/>
            <w:tcBorders>
              <w:top w:val="nil"/>
              <w:left w:val="single" w:sz="4" w:space="0" w:color="auto"/>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11.2</w:t>
            </w:r>
          </w:p>
        </w:tc>
        <w:tc>
          <w:tcPr>
            <w:tcW w:w="3281" w:type="dxa"/>
            <w:tcBorders>
              <w:top w:val="nil"/>
              <w:left w:val="nil"/>
              <w:bottom w:val="single" w:sz="4" w:space="0" w:color="auto"/>
              <w:right w:val="single" w:sz="4" w:space="0" w:color="auto"/>
            </w:tcBorders>
            <w:vAlign w:val="bottom"/>
          </w:tcPr>
          <w:p w:rsidR="0034563D" w:rsidRPr="0000644F" w:rsidRDefault="0034563D" w:rsidP="000C4FC2">
            <w:pPr>
              <w:ind w:firstLine="0"/>
              <w:rPr>
                <w:rFonts w:eastAsia="Arial Unicode MS"/>
                <w:sz w:val="24"/>
                <w:szCs w:val="24"/>
              </w:rPr>
            </w:pPr>
            <w:r w:rsidRPr="0000644F">
              <w:rPr>
                <w:sz w:val="24"/>
                <w:szCs w:val="24"/>
              </w:rPr>
              <w:t xml:space="preserve">Фондоотдача основных средств </w:t>
            </w:r>
            <w:r w:rsidR="000C4FC2" w:rsidRPr="0000644F">
              <w:rPr>
                <w:sz w:val="24"/>
                <w:szCs w:val="24"/>
              </w:rPr>
              <w:t>по области</w:t>
            </w:r>
            <w:r w:rsidRPr="0000644F">
              <w:rPr>
                <w:sz w:val="24"/>
                <w:szCs w:val="24"/>
              </w:rPr>
              <w:t xml:space="preserve"> (стр.1.2/стр.12.2)</w:t>
            </w:r>
          </w:p>
        </w:tc>
        <w:tc>
          <w:tcPr>
            <w:tcW w:w="72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руб</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20,45</w:t>
            </w:r>
          </w:p>
        </w:tc>
        <w:tc>
          <w:tcPr>
            <w:tcW w:w="126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15,34</w:t>
            </w:r>
          </w:p>
        </w:tc>
        <w:tc>
          <w:tcPr>
            <w:tcW w:w="1440"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-5,11</w:t>
            </w:r>
          </w:p>
        </w:tc>
        <w:tc>
          <w:tcPr>
            <w:tcW w:w="1218" w:type="dxa"/>
            <w:tcBorders>
              <w:top w:val="nil"/>
              <w:left w:val="nil"/>
              <w:bottom w:val="single" w:sz="4" w:space="0" w:color="auto"/>
              <w:right w:val="single" w:sz="4" w:space="0" w:color="auto"/>
            </w:tcBorders>
            <w:vAlign w:val="bottom"/>
          </w:tcPr>
          <w:p w:rsidR="0034563D" w:rsidRPr="0000644F" w:rsidRDefault="0034563D" w:rsidP="002209DD">
            <w:pPr>
              <w:ind w:firstLine="0"/>
              <w:rPr>
                <w:rFonts w:eastAsia="Arial Unicode MS"/>
                <w:sz w:val="24"/>
                <w:szCs w:val="24"/>
              </w:rPr>
            </w:pPr>
            <w:r w:rsidRPr="0000644F">
              <w:rPr>
                <w:sz w:val="24"/>
                <w:szCs w:val="24"/>
              </w:rPr>
              <w:t>75,02</w:t>
            </w:r>
          </w:p>
        </w:tc>
      </w:tr>
    </w:tbl>
    <w:p w:rsidR="0034563D" w:rsidRPr="0000644F" w:rsidRDefault="0034563D" w:rsidP="0034563D">
      <w:r w:rsidRPr="0000644F">
        <w:lastRenderedPageBreak/>
        <w:t xml:space="preserve">На основе расчетов проведенных в таблице 1 можно сделать вывод об увеличении масштабов хозяйственной деятельности </w:t>
      </w:r>
      <w:r w:rsidR="00926234" w:rsidRPr="0000644F">
        <w:t>ООО «Авто ВАП1»</w:t>
      </w:r>
      <w:r w:rsidRPr="0000644F">
        <w:t>. Об этом в частности свидетельствует рост общей выручки, который в абсолютном выражении составил 1026981 руб. или 24,02 % в относительном выражении. Причиной замедления скорости обращения товаров на 0,81 оборот, явился опережающий темп роста запасов по сравнению с темпом роста выручки (160,84</w:t>
      </w:r>
      <w:r w:rsidRPr="0000644F">
        <w:sym w:font="Symbol" w:char="F03E"/>
      </w:r>
      <w:r w:rsidRPr="0000644F">
        <w:t>124,02).</w:t>
      </w:r>
    </w:p>
    <w:p w:rsidR="00732CF1" w:rsidRPr="0000644F" w:rsidRDefault="00732CF1" w:rsidP="0034563D">
      <w:r w:rsidRPr="0000644F">
        <w:t>Графически изменения основных показателей представлены на рис. 3.</w:t>
      </w:r>
    </w:p>
    <w:p w:rsidR="00732CF1" w:rsidRPr="0000644F" w:rsidRDefault="00732CF1" w:rsidP="0034563D"/>
    <w:p w:rsidR="00732CF1" w:rsidRPr="0000644F" w:rsidRDefault="00EF15EE" w:rsidP="0034563D">
      <w:r w:rsidRPr="0000644F">
        <w:rPr>
          <w:noProof/>
          <w:lang w:eastAsia="ru-RU" w:bidi="ar-SA"/>
        </w:rPr>
        <w:drawing>
          <wp:inline distT="0" distB="0" distL="0" distR="0">
            <wp:extent cx="5781675" cy="409575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32CF1" w:rsidRPr="0000644F" w:rsidRDefault="00732CF1" w:rsidP="0034563D"/>
    <w:p w:rsidR="00732CF1" w:rsidRPr="0000644F" w:rsidRDefault="00732CF1" w:rsidP="0034563D">
      <w:r w:rsidRPr="0000644F">
        <w:t>Рис. 3. Динамика основных показателей деятельности ООО «АвтоВАП1»</w:t>
      </w:r>
      <w:r w:rsidR="00EF15EE" w:rsidRPr="0000644F">
        <w:t>, млн.руб.</w:t>
      </w:r>
    </w:p>
    <w:p w:rsidR="00EF15EE" w:rsidRPr="0000644F" w:rsidRDefault="00EF15EE" w:rsidP="0034563D">
      <w:r w:rsidRPr="0000644F">
        <w:t xml:space="preserve">Таким образом, </w:t>
      </w:r>
      <w:r w:rsidR="00974691" w:rsidRPr="0000644F">
        <w:t>в отчетном году, как это очевидно по данному графику, выручка по Москве существенно выросла, а выручка по области несколько упала. Произошел сильный рост запасов по Москве. В то же время главный объем основных средств фирмы сосредоточен в Московской области.</w:t>
      </w:r>
    </w:p>
    <w:p w:rsidR="0034563D" w:rsidRPr="0000644F" w:rsidRDefault="0034563D" w:rsidP="0034563D">
      <w:r w:rsidRPr="0000644F">
        <w:lastRenderedPageBreak/>
        <w:t xml:space="preserve">В ходе дальнейшего анализа следует выяснить какой из подвидов деятельности в отчетном году оказал положительное, а какой отрицательное влияние на результаты хозяйственной деятельности организации. Из таблицы 1 видно, что результаты хозяйственной деятельности </w:t>
      </w:r>
      <w:r w:rsidR="000C4FC2" w:rsidRPr="0000644F">
        <w:t>по Москве</w:t>
      </w:r>
      <w:r w:rsidRPr="0000644F">
        <w:t xml:space="preserve">, оказали положительное влияние, что выражено и в увеличении выручки. </w:t>
      </w:r>
      <w:r w:rsidR="000C4FC2" w:rsidRPr="0000644F">
        <w:t xml:space="preserve">По области </w:t>
      </w:r>
      <w:r w:rsidRPr="0000644F">
        <w:t>наблюдается противоположная ситуация: уменьшается выручка от реализации</w:t>
      </w:r>
      <w:r w:rsidR="000001D8" w:rsidRPr="0000644F">
        <w:t>.</w:t>
      </w:r>
    </w:p>
    <w:p w:rsidR="0034563D" w:rsidRPr="0000644F" w:rsidRDefault="0034563D" w:rsidP="0034563D">
      <w:r w:rsidRPr="0000644F">
        <w:t xml:space="preserve">Таким образом, можно сделать вывод, что основным сдерживающим фактором результатов хозяйственной деятельности организации явилось замедление скорости обращения. При этом данное замедление происходило за счет опережающего темпа роста запасов по сравнению с выручкой от реализации, </w:t>
      </w:r>
      <w:r w:rsidR="000C4FC2" w:rsidRPr="0000644F">
        <w:t>по обоим направлениям</w:t>
      </w:r>
      <w:r w:rsidRPr="0000644F">
        <w:t xml:space="preserve">. </w:t>
      </w:r>
      <w:r w:rsidR="00974691" w:rsidRPr="0000644F">
        <w:t xml:space="preserve">Вычислим объем этого замедления. </w:t>
      </w:r>
      <w:r w:rsidRPr="0000644F">
        <w:t xml:space="preserve">В результате замедления скорости обращения резерв роста выручки составил: 1194916руб. (-0,62*1927284) в розничной торговле и 205532руб. (-0,81*253743) в оптовой торговле. </w:t>
      </w:r>
    </w:p>
    <w:p w:rsidR="0034563D" w:rsidRPr="0000644F" w:rsidRDefault="0034563D" w:rsidP="0034563D">
      <w:r w:rsidRPr="0000644F">
        <w:t>Положительным моментом в работе организации следует отметить экономию средств направленных на развитие материально-технической базы, использование которой  происходило интенсивным путем. К таким ресурсам относится</w:t>
      </w:r>
      <w:r w:rsidR="00C546B7" w:rsidRPr="0000644F">
        <w:t xml:space="preserve"> прежде всего </w:t>
      </w:r>
      <w:r w:rsidRPr="0000644F">
        <w:t xml:space="preserve">основные средства, экономия по которым </w:t>
      </w:r>
      <w:r w:rsidR="000C4FC2" w:rsidRPr="0000644F">
        <w:t>по Москве</w:t>
      </w:r>
      <w:r w:rsidRPr="0000644F">
        <w:t xml:space="preserve"> составила 1232 руб. (2450-2450*4617050/3071663), в целом по организации 28916 руб. (47190-61368*5303299/4276318).</w:t>
      </w:r>
    </w:p>
    <w:p w:rsidR="0034563D" w:rsidRPr="0000644F" w:rsidRDefault="0034563D" w:rsidP="0034563D">
      <w:r w:rsidRPr="0000644F">
        <w:t xml:space="preserve">При этом следует отметить, что </w:t>
      </w:r>
      <w:r w:rsidR="00C546B7" w:rsidRPr="0000644F">
        <w:t xml:space="preserve">несмотря на </w:t>
      </w:r>
      <w:r w:rsidRPr="0000644F">
        <w:t>рост эффективности использования наблюдается уменьшение их стоимости.</w:t>
      </w:r>
    </w:p>
    <w:p w:rsidR="000001D8" w:rsidRPr="0000644F" w:rsidRDefault="000001D8" w:rsidP="0034563D">
      <w:r w:rsidRPr="0000644F">
        <w:t xml:space="preserve">Для анализа </w:t>
      </w:r>
      <w:r w:rsidR="0049415D" w:rsidRPr="0000644F">
        <w:t xml:space="preserve">обычной для организации структуры </w:t>
      </w:r>
      <w:r w:rsidRPr="0000644F">
        <w:t>издержек рассмотрим структуру себестоимости организации</w:t>
      </w:r>
      <w:r w:rsidR="0049415D" w:rsidRPr="0000644F">
        <w:t xml:space="preserve"> в предшествующие периоды</w:t>
      </w:r>
      <w:r w:rsidRPr="0000644F">
        <w:t xml:space="preserve"> (таблица 3).</w:t>
      </w:r>
    </w:p>
    <w:p w:rsidR="000001D8" w:rsidRPr="0000644F" w:rsidRDefault="000001D8">
      <w:pPr>
        <w:spacing w:line="240" w:lineRule="auto"/>
        <w:ind w:firstLine="0"/>
        <w:jc w:val="left"/>
      </w:pPr>
      <w:r w:rsidRPr="0000644F">
        <w:br w:type="page"/>
      </w:r>
    </w:p>
    <w:p w:rsidR="000001D8" w:rsidRPr="0000644F" w:rsidRDefault="000001D8" w:rsidP="000001D8">
      <w:pPr>
        <w:jc w:val="right"/>
      </w:pPr>
      <w:r w:rsidRPr="0000644F">
        <w:lastRenderedPageBreak/>
        <w:t>Таблица 3</w:t>
      </w:r>
    </w:p>
    <w:p w:rsidR="000001D8" w:rsidRPr="0000644F" w:rsidRDefault="000001D8" w:rsidP="000001D8">
      <w:r w:rsidRPr="0000644F">
        <w:t>Анализ себестоимости хозяйственной деятельности ООО «Авто ВАП1» за 201</w:t>
      </w:r>
      <w:r w:rsidR="0049415D" w:rsidRPr="0000644F">
        <w:t>0</w:t>
      </w:r>
      <w:r w:rsidRPr="0000644F">
        <w:t>- 201</w:t>
      </w:r>
      <w:r w:rsidR="0049415D" w:rsidRPr="0000644F">
        <w:t>1</w:t>
      </w:r>
      <w:r w:rsidRPr="0000644F">
        <w:t xml:space="preserve"> г.г. </w:t>
      </w:r>
    </w:p>
    <w:p w:rsidR="000001D8" w:rsidRPr="0000644F" w:rsidRDefault="000001D8" w:rsidP="0034563D"/>
    <w:tbl>
      <w:tblPr>
        <w:tblStyle w:val="aff0"/>
        <w:tblW w:w="5167" w:type="pct"/>
        <w:tblLayout w:type="fixed"/>
        <w:tblLook w:val="04A0"/>
      </w:tblPr>
      <w:tblGrid>
        <w:gridCol w:w="730"/>
        <w:gridCol w:w="1654"/>
        <w:gridCol w:w="702"/>
        <w:gridCol w:w="1133"/>
        <w:gridCol w:w="894"/>
        <w:gridCol w:w="1171"/>
        <w:gridCol w:w="912"/>
        <w:gridCol w:w="1280"/>
        <w:gridCol w:w="1414"/>
      </w:tblGrid>
      <w:tr w:rsidR="00BF2770" w:rsidRPr="0000644F" w:rsidTr="00BF2770">
        <w:trPr>
          <w:trHeight w:val="1515"/>
        </w:trPr>
        <w:tc>
          <w:tcPr>
            <w:tcW w:w="369" w:type="pct"/>
            <w:hideMark/>
          </w:tcPr>
          <w:p w:rsidR="00BF2770" w:rsidRPr="0000644F" w:rsidRDefault="00BF2770" w:rsidP="00BF2770">
            <w:pPr>
              <w:ind w:firstLine="0"/>
              <w:rPr>
                <w:lang w:eastAsia="ru-RU" w:bidi="sa-IN"/>
              </w:rPr>
            </w:pPr>
            <w:r w:rsidRPr="0000644F">
              <w:rPr>
                <w:lang w:eastAsia="ru-RU" w:bidi="sa-IN"/>
              </w:rPr>
              <w:t>№п/п</w:t>
            </w:r>
          </w:p>
        </w:tc>
        <w:tc>
          <w:tcPr>
            <w:tcW w:w="836" w:type="pct"/>
            <w:hideMark/>
          </w:tcPr>
          <w:p w:rsidR="00BF2770" w:rsidRPr="0000644F" w:rsidRDefault="00BF2770" w:rsidP="00BF2770">
            <w:pPr>
              <w:ind w:firstLine="0"/>
              <w:rPr>
                <w:lang w:eastAsia="ru-RU" w:bidi="sa-IN"/>
              </w:rPr>
            </w:pPr>
            <w:r w:rsidRPr="0000644F">
              <w:rPr>
                <w:lang w:eastAsia="ru-RU" w:bidi="sa-IN"/>
              </w:rPr>
              <w:t>Показатели</w:t>
            </w:r>
          </w:p>
        </w:tc>
        <w:tc>
          <w:tcPr>
            <w:tcW w:w="355" w:type="pct"/>
            <w:hideMark/>
          </w:tcPr>
          <w:p w:rsidR="00BF2770" w:rsidRPr="0000644F" w:rsidRDefault="00BF2770" w:rsidP="00BF2770">
            <w:pPr>
              <w:ind w:firstLine="0"/>
              <w:rPr>
                <w:lang w:eastAsia="ru-RU" w:bidi="sa-IN"/>
              </w:rPr>
            </w:pPr>
            <w:r w:rsidRPr="0000644F">
              <w:rPr>
                <w:lang w:eastAsia="ru-RU" w:bidi="sa-IN"/>
              </w:rPr>
              <w:t>Един. измер.</w:t>
            </w:r>
          </w:p>
        </w:tc>
        <w:tc>
          <w:tcPr>
            <w:tcW w:w="573" w:type="pct"/>
            <w:hideMark/>
          </w:tcPr>
          <w:p w:rsidR="00BF2770" w:rsidRPr="0000644F" w:rsidRDefault="0049415D" w:rsidP="00BF2770">
            <w:pPr>
              <w:ind w:firstLine="0"/>
              <w:rPr>
                <w:lang w:eastAsia="ru-RU" w:bidi="sa-IN"/>
              </w:rPr>
            </w:pPr>
            <w:r w:rsidRPr="0000644F">
              <w:rPr>
                <w:lang w:eastAsia="ru-RU" w:bidi="sa-IN"/>
              </w:rPr>
              <w:t>2010</w:t>
            </w:r>
          </w:p>
        </w:tc>
        <w:tc>
          <w:tcPr>
            <w:tcW w:w="452" w:type="pct"/>
            <w:hideMark/>
          </w:tcPr>
          <w:p w:rsidR="00BF2770" w:rsidRPr="0000644F" w:rsidRDefault="00BF2770" w:rsidP="00BF2770">
            <w:pPr>
              <w:ind w:firstLine="0"/>
              <w:rPr>
                <w:lang w:eastAsia="ru-RU" w:bidi="sa-IN"/>
              </w:rPr>
            </w:pPr>
            <w:r w:rsidRPr="0000644F">
              <w:rPr>
                <w:lang w:eastAsia="ru-RU" w:bidi="sa-IN"/>
              </w:rPr>
              <w:t>Доля, %</w:t>
            </w:r>
          </w:p>
        </w:tc>
        <w:tc>
          <w:tcPr>
            <w:tcW w:w="592" w:type="pct"/>
            <w:hideMark/>
          </w:tcPr>
          <w:p w:rsidR="00BF2770" w:rsidRPr="0000644F" w:rsidRDefault="0049415D" w:rsidP="00BF2770">
            <w:pPr>
              <w:ind w:firstLine="0"/>
              <w:rPr>
                <w:lang w:eastAsia="ru-RU" w:bidi="sa-IN"/>
              </w:rPr>
            </w:pPr>
            <w:r w:rsidRPr="0000644F">
              <w:rPr>
                <w:lang w:eastAsia="ru-RU" w:bidi="sa-IN"/>
              </w:rPr>
              <w:t>2011</w:t>
            </w:r>
          </w:p>
        </w:tc>
        <w:tc>
          <w:tcPr>
            <w:tcW w:w="461" w:type="pct"/>
            <w:hideMark/>
          </w:tcPr>
          <w:p w:rsidR="00BF2770" w:rsidRPr="0000644F" w:rsidRDefault="00BF2770" w:rsidP="00BF2770">
            <w:pPr>
              <w:ind w:firstLine="0"/>
              <w:rPr>
                <w:lang w:eastAsia="ru-RU" w:bidi="sa-IN"/>
              </w:rPr>
            </w:pPr>
            <w:r w:rsidRPr="0000644F">
              <w:rPr>
                <w:lang w:eastAsia="ru-RU" w:bidi="sa-IN"/>
              </w:rPr>
              <w:t>Доля, %</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Абсолютные изменения</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Темп роста  %</w:t>
            </w:r>
          </w:p>
        </w:tc>
      </w:tr>
      <w:tr w:rsidR="00BF2770" w:rsidRPr="0000644F" w:rsidTr="00BF2770">
        <w:trPr>
          <w:trHeight w:val="585"/>
        </w:trPr>
        <w:tc>
          <w:tcPr>
            <w:tcW w:w="369" w:type="pct"/>
            <w:hideMark/>
          </w:tcPr>
          <w:p w:rsidR="00BF2770" w:rsidRPr="0000644F" w:rsidRDefault="00BF2770" w:rsidP="00BF2770">
            <w:pPr>
              <w:ind w:firstLine="0"/>
              <w:rPr>
                <w:lang w:eastAsia="ru-RU" w:bidi="sa-IN"/>
              </w:rPr>
            </w:pPr>
            <w:r w:rsidRPr="0000644F">
              <w:rPr>
                <w:lang w:eastAsia="ru-RU" w:bidi="sa-IN"/>
              </w:rPr>
              <w:t>А</w:t>
            </w:r>
          </w:p>
        </w:tc>
        <w:tc>
          <w:tcPr>
            <w:tcW w:w="836" w:type="pct"/>
            <w:hideMark/>
          </w:tcPr>
          <w:p w:rsidR="00BF2770" w:rsidRPr="0000644F" w:rsidRDefault="00BF2770" w:rsidP="00BF2770">
            <w:pPr>
              <w:ind w:firstLine="0"/>
              <w:rPr>
                <w:lang w:eastAsia="ru-RU" w:bidi="sa-IN"/>
              </w:rPr>
            </w:pPr>
            <w:r w:rsidRPr="0000644F">
              <w:rPr>
                <w:lang w:eastAsia="ru-RU" w:bidi="sa-IN"/>
              </w:rPr>
              <w:t>Б</w:t>
            </w:r>
          </w:p>
        </w:tc>
        <w:tc>
          <w:tcPr>
            <w:tcW w:w="355" w:type="pct"/>
            <w:hideMark/>
          </w:tcPr>
          <w:p w:rsidR="00BF2770" w:rsidRPr="0000644F" w:rsidRDefault="00BF2770" w:rsidP="00BF2770">
            <w:pPr>
              <w:ind w:firstLine="0"/>
              <w:rPr>
                <w:lang w:eastAsia="ru-RU" w:bidi="sa-IN"/>
              </w:rPr>
            </w:pPr>
            <w:r w:rsidRPr="0000644F">
              <w:rPr>
                <w:lang w:eastAsia="ru-RU" w:bidi="sa-IN"/>
              </w:rPr>
              <w:t>В</w:t>
            </w:r>
          </w:p>
        </w:tc>
        <w:tc>
          <w:tcPr>
            <w:tcW w:w="573" w:type="pct"/>
            <w:hideMark/>
          </w:tcPr>
          <w:p w:rsidR="00BF2770" w:rsidRPr="0000644F" w:rsidRDefault="00BF2770" w:rsidP="00BF2770">
            <w:pPr>
              <w:ind w:firstLine="0"/>
              <w:rPr>
                <w:lang w:eastAsia="ru-RU" w:bidi="sa-IN"/>
              </w:rPr>
            </w:pPr>
            <w:r w:rsidRPr="0000644F">
              <w:rPr>
                <w:lang w:eastAsia="ru-RU" w:bidi="sa-IN"/>
              </w:rPr>
              <w:t>1</w:t>
            </w:r>
          </w:p>
        </w:tc>
        <w:tc>
          <w:tcPr>
            <w:tcW w:w="452" w:type="pct"/>
            <w:hideMark/>
          </w:tcPr>
          <w:p w:rsidR="00BF2770" w:rsidRPr="0000644F" w:rsidRDefault="00BF2770" w:rsidP="00BF2770">
            <w:pPr>
              <w:ind w:firstLine="0"/>
              <w:rPr>
                <w:lang w:eastAsia="ru-RU" w:bidi="sa-IN"/>
              </w:rPr>
            </w:pPr>
            <w:r w:rsidRPr="0000644F">
              <w:rPr>
                <w:lang w:eastAsia="ru-RU" w:bidi="sa-IN"/>
              </w:rPr>
              <w:t> </w:t>
            </w:r>
          </w:p>
        </w:tc>
        <w:tc>
          <w:tcPr>
            <w:tcW w:w="592" w:type="pct"/>
            <w:hideMark/>
          </w:tcPr>
          <w:p w:rsidR="00BF2770" w:rsidRPr="0000644F" w:rsidRDefault="00BF2770" w:rsidP="00BF2770">
            <w:pPr>
              <w:ind w:firstLine="0"/>
              <w:rPr>
                <w:lang w:eastAsia="ru-RU" w:bidi="sa-IN"/>
              </w:rPr>
            </w:pPr>
            <w:r w:rsidRPr="0000644F">
              <w:rPr>
                <w:lang w:eastAsia="ru-RU" w:bidi="sa-IN"/>
              </w:rPr>
              <w:t>2</w:t>
            </w:r>
          </w:p>
        </w:tc>
        <w:tc>
          <w:tcPr>
            <w:tcW w:w="461" w:type="pct"/>
            <w:hideMark/>
          </w:tcPr>
          <w:p w:rsidR="00BF2770" w:rsidRPr="0000644F" w:rsidRDefault="00BF2770" w:rsidP="00BF2770">
            <w:pPr>
              <w:ind w:firstLine="0"/>
              <w:rPr>
                <w:lang w:eastAsia="ru-RU" w:bidi="sa-IN"/>
              </w:rPr>
            </w:pPr>
            <w:r w:rsidRPr="0000644F">
              <w:rPr>
                <w:lang w:eastAsia="ru-RU" w:bidi="sa-IN"/>
              </w:rPr>
              <w:t> </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3 (2-1)</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4 (2/1*100)</w:t>
            </w:r>
          </w:p>
        </w:tc>
      </w:tr>
      <w:tr w:rsidR="00BF2770" w:rsidRPr="0000644F" w:rsidTr="00BF2770">
        <w:trPr>
          <w:trHeight w:val="405"/>
        </w:trPr>
        <w:tc>
          <w:tcPr>
            <w:tcW w:w="369" w:type="pct"/>
            <w:hideMark/>
          </w:tcPr>
          <w:p w:rsidR="00BF2770" w:rsidRPr="0000644F" w:rsidRDefault="00BF2770" w:rsidP="00BF2770">
            <w:pPr>
              <w:ind w:firstLine="0"/>
              <w:rPr>
                <w:lang w:eastAsia="ru-RU" w:bidi="sa-IN"/>
              </w:rPr>
            </w:pPr>
            <w:r w:rsidRPr="0000644F">
              <w:rPr>
                <w:lang w:eastAsia="ru-RU" w:bidi="sa-IN"/>
              </w:rPr>
              <w:t> 1.</w:t>
            </w:r>
          </w:p>
        </w:tc>
        <w:tc>
          <w:tcPr>
            <w:tcW w:w="836" w:type="pct"/>
            <w:hideMark/>
          </w:tcPr>
          <w:p w:rsidR="00BF2770" w:rsidRPr="0000644F" w:rsidRDefault="00BF2770" w:rsidP="00BF2770">
            <w:pPr>
              <w:ind w:firstLine="0"/>
              <w:rPr>
                <w:lang w:eastAsia="ru-RU" w:bidi="sa-IN"/>
              </w:rPr>
            </w:pPr>
            <w:r w:rsidRPr="0000644F">
              <w:rPr>
                <w:lang w:eastAsia="ru-RU" w:bidi="sa-IN"/>
              </w:rPr>
              <w:t xml:space="preserve">Себестоимость всего, </w:t>
            </w:r>
          </w:p>
        </w:tc>
        <w:tc>
          <w:tcPr>
            <w:tcW w:w="355" w:type="pct"/>
            <w:hideMark/>
          </w:tcPr>
          <w:p w:rsidR="00BF2770" w:rsidRPr="0000644F" w:rsidRDefault="00BF2770" w:rsidP="00BF2770">
            <w:pPr>
              <w:ind w:firstLine="0"/>
              <w:rPr>
                <w:lang w:eastAsia="ru-RU" w:bidi="sa-IN"/>
              </w:rPr>
            </w:pPr>
            <w:r w:rsidRPr="0000644F">
              <w:rPr>
                <w:lang w:eastAsia="ru-RU" w:bidi="sa-IN"/>
              </w:rPr>
              <w:t>Руб</w:t>
            </w:r>
          </w:p>
        </w:tc>
        <w:tc>
          <w:tcPr>
            <w:tcW w:w="573" w:type="pct"/>
            <w:hideMark/>
          </w:tcPr>
          <w:p w:rsidR="00BF2770" w:rsidRPr="0000644F" w:rsidRDefault="00BF2770" w:rsidP="00BF2770">
            <w:pPr>
              <w:ind w:firstLine="0"/>
              <w:rPr>
                <w:lang w:eastAsia="ru-RU" w:bidi="sa-IN"/>
              </w:rPr>
            </w:pPr>
            <w:r w:rsidRPr="0000644F">
              <w:rPr>
                <w:lang w:eastAsia="ru-RU" w:bidi="sa-IN"/>
              </w:rPr>
              <w:t>3246516</w:t>
            </w:r>
          </w:p>
        </w:tc>
        <w:tc>
          <w:tcPr>
            <w:tcW w:w="452" w:type="pct"/>
            <w:hideMark/>
          </w:tcPr>
          <w:p w:rsidR="00BF2770" w:rsidRPr="0000644F" w:rsidRDefault="00BF2770" w:rsidP="00BF2770">
            <w:pPr>
              <w:ind w:firstLine="0"/>
              <w:rPr>
                <w:lang w:eastAsia="ru-RU" w:bidi="sa-IN"/>
              </w:rPr>
            </w:pPr>
            <w:r w:rsidRPr="0000644F">
              <w:rPr>
                <w:lang w:eastAsia="ru-RU" w:bidi="sa-IN"/>
              </w:rPr>
              <w:t> </w:t>
            </w:r>
          </w:p>
        </w:tc>
        <w:tc>
          <w:tcPr>
            <w:tcW w:w="592" w:type="pct"/>
            <w:hideMark/>
          </w:tcPr>
          <w:p w:rsidR="00BF2770" w:rsidRPr="0000644F" w:rsidRDefault="00BF2770" w:rsidP="00BF2770">
            <w:pPr>
              <w:ind w:firstLine="0"/>
              <w:rPr>
                <w:lang w:eastAsia="ru-RU" w:bidi="sa-IN"/>
              </w:rPr>
            </w:pPr>
            <w:r w:rsidRPr="0000644F">
              <w:rPr>
                <w:lang w:eastAsia="ru-RU" w:bidi="sa-IN"/>
              </w:rPr>
              <w:t>3483996</w:t>
            </w:r>
          </w:p>
        </w:tc>
        <w:tc>
          <w:tcPr>
            <w:tcW w:w="461" w:type="pct"/>
            <w:hideMark/>
          </w:tcPr>
          <w:p w:rsidR="00BF2770" w:rsidRPr="0000644F" w:rsidRDefault="00BF2770" w:rsidP="00BF2770">
            <w:pPr>
              <w:ind w:firstLine="0"/>
              <w:rPr>
                <w:lang w:eastAsia="ru-RU" w:bidi="sa-IN"/>
              </w:rPr>
            </w:pPr>
            <w:r w:rsidRPr="0000644F">
              <w:rPr>
                <w:lang w:eastAsia="ru-RU" w:bidi="sa-IN"/>
              </w:rPr>
              <w:t> </w:t>
            </w:r>
          </w:p>
        </w:tc>
        <w:tc>
          <w:tcPr>
            <w:tcW w:w="647" w:type="pct"/>
            <w:hideMark/>
          </w:tcPr>
          <w:p w:rsidR="00BF2770" w:rsidRPr="0000644F" w:rsidRDefault="00BF2770" w:rsidP="00BF2770">
            <w:pPr>
              <w:spacing w:line="240" w:lineRule="auto"/>
              <w:ind w:firstLine="0"/>
              <w:rPr>
                <w:color w:val="000000"/>
                <w:lang w:eastAsia="ru-RU" w:bidi="sa-IN"/>
              </w:rPr>
            </w:pPr>
            <w:r w:rsidRPr="0000644F">
              <w:rPr>
                <w:rFonts w:eastAsia="Arial Unicode MS"/>
                <w:color w:val="000000"/>
                <w:lang w:eastAsia="ru-RU" w:bidi="sa-IN"/>
              </w:rPr>
              <w:t>237480</w:t>
            </w:r>
          </w:p>
        </w:tc>
        <w:tc>
          <w:tcPr>
            <w:tcW w:w="715" w:type="pct"/>
            <w:hideMark/>
          </w:tcPr>
          <w:p w:rsidR="00BF2770" w:rsidRPr="0000644F" w:rsidRDefault="00BF2770" w:rsidP="00BF2770">
            <w:pPr>
              <w:spacing w:line="240" w:lineRule="auto"/>
              <w:ind w:firstLine="0"/>
              <w:rPr>
                <w:color w:val="000000"/>
                <w:lang w:eastAsia="ru-RU" w:bidi="sa-IN"/>
              </w:rPr>
            </w:pPr>
            <w:r w:rsidRPr="0000644F">
              <w:rPr>
                <w:rFonts w:eastAsia="Arial Unicode MS"/>
                <w:color w:val="000000"/>
                <w:lang w:eastAsia="ru-RU" w:bidi="sa-IN"/>
              </w:rPr>
              <w:t>107,31</w:t>
            </w:r>
          </w:p>
        </w:tc>
      </w:tr>
      <w:tr w:rsidR="00BF2770" w:rsidRPr="0000644F" w:rsidTr="00BF2770">
        <w:trPr>
          <w:trHeight w:val="330"/>
        </w:trPr>
        <w:tc>
          <w:tcPr>
            <w:tcW w:w="369" w:type="pct"/>
            <w:hideMark/>
          </w:tcPr>
          <w:p w:rsidR="00BF2770" w:rsidRPr="0000644F" w:rsidRDefault="00BF2770" w:rsidP="00BF2770">
            <w:pPr>
              <w:ind w:firstLine="0"/>
              <w:rPr>
                <w:lang w:eastAsia="ru-RU" w:bidi="sa-IN"/>
              </w:rPr>
            </w:pPr>
            <w:r w:rsidRPr="0000644F">
              <w:rPr>
                <w:lang w:eastAsia="ru-RU" w:bidi="sa-IN"/>
              </w:rPr>
              <w:t> </w:t>
            </w:r>
          </w:p>
        </w:tc>
        <w:tc>
          <w:tcPr>
            <w:tcW w:w="836" w:type="pct"/>
            <w:hideMark/>
          </w:tcPr>
          <w:p w:rsidR="00BF2770" w:rsidRPr="0000644F" w:rsidRDefault="00BF2770" w:rsidP="00BF2770">
            <w:pPr>
              <w:ind w:firstLine="0"/>
              <w:rPr>
                <w:lang w:eastAsia="ru-RU" w:bidi="sa-IN"/>
              </w:rPr>
            </w:pPr>
            <w:r w:rsidRPr="0000644F">
              <w:rPr>
                <w:lang w:eastAsia="ru-RU" w:bidi="sa-IN"/>
              </w:rPr>
              <w:t>в том числе</w:t>
            </w:r>
          </w:p>
        </w:tc>
        <w:tc>
          <w:tcPr>
            <w:tcW w:w="355" w:type="pct"/>
            <w:hideMark/>
          </w:tcPr>
          <w:p w:rsidR="00BF2770" w:rsidRPr="0000644F" w:rsidRDefault="00BF2770" w:rsidP="00BF2770">
            <w:pPr>
              <w:ind w:firstLine="0"/>
              <w:rPr>
                <w:lang w:eastAsia="ru-RU" w:bidi="sa-IN"/>
              </w:rPr>
            </w:pPr>
            <w:r w:rsidRPr="0000644F">
              <w:rPr>
                <w:lang w:eastAsia="ru-RU" w:bidi="sa-IN"/>
              </w:rPr>
              <w:t> </w:t>
            </w:r>
          </w:p>
        </w:tc>
        <w:tc>
          <w:tcPr>
            <w:tcW w:w="573" w:type="pct"/>
            <w:hideMark/>
          </w:tcPr>
          <w:p w:rsidR="00BF2770" w:rsidRPr="0000644F" w:rsidRDefault="00BF2770" w:rsidP="00BF2770">
            <w:pPr>
              <w:ind w:firstLine="0"/>
              <w:rPr>
                <w:lang w:eastAsia="ru-RU" w:bidi="sa-IN"/>
              </w:rPr>
            </w:pPr>
            <w:r w:rsidRPr="0000644F">
              <w:rPr>
                <w:lang w:eastAsia="ru-RU" w:bidi="sa-IN"/>
              </w:rPr>
              <w:t> </w:t>
            </w:r>
          </w:p>
        </w:tc>
        <w:tc>
          <w:tcPr>
            <w:tcW w:w="452" w:type="pct"/>
            <w:hideMark/>
          </w:tcPr>
          <w:p w:rsidR="00BF2770" w:rsidRPr="0000644F" w:rsidRDefault="00BF2770" w:rsidP="00BF2770">
            <w:pPr>
              <w:ind w:firstLine="0"/>
              <w:rPr>
                <w:lang w:eastAsia="ru-RU" w:bidi="sa-IN"/>
              </w:rPr>
            </w:pPr>
            <w:r w:rsidRPr="0000644F">
              <w:rPr>
                <w:lang w:eastAsia="ru-RU" w:bidi="sa-IN"/>
              </w:rPr>
              <w:t> </w:t>
            </w:r>
          </w:p>
        </w:tc>
        <w:tc>
          <w:tcPr>
            <w:tcW w:w="592" w:type="pct"/>
            <w:hideMark/>
          </w:tcPr>
          <w:p w:rsidR="00BF2770" w:rsidRPr="0000644F" w:rsidRDefault="00BF2770" w:rsidP="00BF2770">
            <w:pPr>
              <w:ind w:firstLine="0"/>
              <w:rPr>
                <w:lang w:eastAsia="ru-RU" w:bidi="sa-IN"/>
              </w:rPr>
            </w:pPr>
            <w:r w:rsidRPr="0000644F">
              <w:rPr>
                <w:lang w:eastAsia="ru-RU" w:bidi="sa-IN"/>
              </w:rPr>
              <w:t> </w:t>
            </w:r>
          </w:p>
        </w:tc>
        <w:tc>
          <w:tcPr>
            <w:tcW w:w="461" w:type="pct"/>
            <w:hideMark/>
          </w:tcPr>
          <w:p w:rsidR="00BF2770" w:rsidRPr="0000644F" w:rsidRDefault="00BF2770" w:rsidP="00BF2770">
            <w:pPr>
              <w:ind w:firstLine="0"/>
              <w:rPr>
                <w:lang w:eastAsia="ru-RU" w:bidi="sa-IN"/>
              </w:rPr>
            </w:pPr>
            <w:r w:rsidRPr="0000644F">
              <w:rPr>
                <w:lang w:eastAsia="ru-RU" w:bidi="sa-IN"/>
              </w:rPr>
              <w:t> </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 </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 </w:t>
            </w:r>
          </w:p>
        </w:tc>
      </w:tr>
      <w:tr w:rsidR="00BF2770" w:rsidRPr="0000644F" w:rsidTr="00BF2770">
        <w:trPr>
          <w:trHeight w:val="390"/>
        </w:trPr>
        <w:tc>
          <w:tcPr>
            <w:tcW w:w="369" w:type="pct"/>
            <w:hideMark/>
          </w:tcPr>
          <w:p w:rsidR="00BF2770" w:rsidRPr="0000644F" w:rsidRDefault="00BF2770" w:rsidP="00BF2770">
            <w:pPr>
              <w:ind w:firstLine="0"/>
              <w:rPr>
                <w:lang w:eastAsia="ru-RU" w:bidi="sa-IN"/>
              </w:rPr>
            </w:pPr>
            <w:r w:rsidRPr="0000644F">
              <w:rPr>
                <w:lang w:eastAsia="ru-RU" w:bidi="sa-IN"/>
              </w:rPr>
              <w:t>2.</w:t>
            </w:r>
          </w:p>
        </w:tc>
        <w:tc>
          <w:tcPr>
            <w:tcW w:w="836" w:type="pct"/>
            <w:hideMark/>
          </w:tcPr>
          <w:p w:rsidR="00BF2770" w:rsidRPr="0000644F" w:rsidRDefault="00BF2770" w:rsidP="00BF2770">
            <w:pPr>
              <w:ind w:firstLine="0"/>
              <w:rPr>
                <w:lang w:eastAsia="ru-RU" w:bidi="sa-IN"/>
              </w:rPr>
            </w:pPr>
            <w:r w:rsidRPr="0000644F">
              <w:rPr>
                <w:lang w:eastAsia="ru-RU" w:bidi="sa-IN"/>
              </w:rPr>
              <w:t>Сырье и материалы</w:t>
            </w:r>
          </w:p>
        </w:tc>
        <w:tc>
          <w:tcPr>
            <w:tcW w:w="355" w:type="pct"/>
            <w:noWrap/>
            <w:hideMark/>
          </w:tcPr>
          <w:p w:rsidR="00BF2770" w:rsidRPr="0000644F" w:rsidRDefault="00BF2770" w:rsidP="00BF2770">
            <w:pPr>
              <w:ind w:firstLine="0"/>
              <w:rPr>
                <w:lang w:eastAsia="ru-RU" w:bidi="sa-IN"/>
              </w:rPr>
            </w:pPr>
          </w:p>
        </w:tc>
        <w:tc>
          <w:tcPr>
            <w:tcW w:w="573" w:type="pct"/>
            <w:noWrap/>
            <w:hideMark/>
          </w:tcPr>
          <w:p w:rsidR="00BF2770" w:rsidRPr="0000644F" w:rsidRDefault="00BF2770" w:rsidP="00BF2770">
            <w:pPr>
              <w:ind w:firstLine="0"/>
              <w:rPr>
                <w:lang w:eastAsia="ru-RU" w:bidi="sa-IN"/>
              </w:rPr>
            </w:pPr>
            <w:r w:rsidRPr="0000644F">
              <w:rPr>
                <w:lang w:eastAsia="ru-RU" w:bidi="sa-IN"/>
              </w:rPr>
              <w:t>756790</w:t>
            </w:r>
          </w:p>
        </w:tc>
        <w:tc>
          <w:tcPr>
            <w:tcW w:w="452" w:type="pct"/>
            <w:noWrap/>
            <w:hideMark/>
          </w:tcPr>
          <w:p w:rsidR="00BF2770" w:rsidRPr="0000644F" w:rsidRDefault="00BF2770" w:rsidP="00BF2770">
            <w:pPr>
              <w:ind w:firstLine="0"/>
              <w:rPr>
                <w:lang w:eastAsia="ru-RU" w:bidi="sa-IN"/>
              </w:rPr>
            </w:pPr>
            <w:r w:rsidRPr="0000644F">
              <w:rPr>
                <w:lang w:eastAsia="ru-RU" w:bidi="sa-IN"/>
              </w:rPr>
              <w:t>23,31</w:t>
            </w:r>
          </w:p>
        </w:tc>
        <w:tc>
          <w:tcPr>
            <w:tcW w:w="592" w:type="pct"/>
            <w:noWrap/>
            <w:hideMark/>
          </w:tcPr>
          <w:p w:rsidR="00BF2770" w:rsidRPr="0000644F" w:rsidRDefault="00BF2770" w:rsidP="00BF2770">
            <w:pPr>
              <w:ind w:firstLine="0"/>
              <w:rPr>
                <w:lang w:eastAsia="ru-RU" w:bidi="sa-IN"/>
              </w:rPr>
            </w:pPr>
            <w:r w:rsidRPr="0000644F">
              <w:rPr>
                <w:lang w:eastAsia="ru-RU" w:bidi="sa-IN"/>
              </w:rPr>
              <w:t>757357</w:t>
            </w:r>
          </w:p>
        </w:tc>
        <w:tc>
          <w:tcPr>
            <w:tcW w:w="461" w:type="pct"/>
            <w:noWrap/>
            <w:hideMark/>
          </w:tcPr>
          <w:p w:rsidR="00BF2770" w:rsidRPr="0000644F" w:rsidRDefault="00BF2770" w:rsidP="00BF2770">
            <w:pPr>
              <w:ind w:firstLine="0"/>
              <w:rPr>
                <w:lang w:eastAsia="ru-RU" w:bidi="sa-IN"/>
              </w:rPr>
            </w:pPr>
            <w:r w:rsidRPr="0000644F">
              <w:rPr>
                <w:lang w:eastAsia="ru-RU" w:bidi="sa-IN"/>
              </w:rPr>
              <w:t>21,74</w:t>
            </w:r>
          </w:p>
        </w:tc>
        <w:tc>
          <w:tcPr>
            <w:tcW w:w="647" w:type="pct"/>
            <w:hideMark/>
          </w:tcPr>
          <w:p w:rsidR="00BF2770" w:rsidRPr="0000644F" w:rsidRDefault="00BF2770" w:rsidP="00BF2770">
            <w:pPr>
              <w:spacing w:line="240" w:lineRule="auto"/>
              <w:ind w:firstLine="0"/>
              <w:rPr>
                <w:color w:val="000000"/>
                <w:lang w:eastAsia="ru-RU" w:bidi="sa-IN"/>
              </w:rPr>
            </w:pPr>
            <w:r w:rsidRPr="0000644F">
              <w:rPr>
                <w:rFonts w:eastAsia="Arial Unicode MS"/>
                <w:color w:val="000000"/>
                <w:lang w:eastAsia="ru-RU" w:bidi="sa-IN"/>
              </w:rPr>
              <w:t>567</w:t>
            </w:r>
          </w:p>
        </w:tc>
        <w:tc>
          <w:tcPr>
            <w:tcW w:w="715" w:type="pct"/>
            <w:hideMark/>
          </w:tcPr>
          <w:p w:rsidR="00BF2770" w:rsidRPr="0000644F" w:rsidRDefault="00BF2770" w:rsidP="00BF2770">
            <w:pPr>
              <w:spacing w:line="240" w:lineRule="auto"/>
              <w:ind w:firstLine="0"/>
              <w:rPr>
                <w:color w:val="000000"/>
                <w:lang w:eastAsia="ru-RU" w:bidi="sa-IN"/>
              </w:rPr>
            </w:pPr>
            <w:r w:rsidRPr="0000644F">
              <w:rPr>
                <w:rFonts w:eastAsia="Arial Unicode MS"/>
                <w:color w:val="000000"/>
                <w:lang w:eastAsia="ru-RU" w:bidi="sa-IN"/>
              </w:rPr>
              <w:t>100,07</w:t>
            </w:r>
          </w:p>
        </w:tc>
      </w:tr>
      <w:tr w:rsidR="00BF2770" w:rsidRPr="0000644F" w:rsidTr="00BF2770">
        <w:trPr>
          <w:trHeight w:val="390"/>
        </w:trPr>
        <w:tc>
          <w:tcPr>
            <w:tcW w:w="369" w:type="pct"/>
            <w:hideMark/>
          </w:tcPr>
          <w:p w:rsidR="00BF2770" w:rsidRPr="0000644F" w:rsidRDefault="00BF2770" w:rsidP="00BF2770">
            <w:pPr>
              <w:ind w:firstLine="0"/>
              <w:rPr>
                <w:lang w:eastAsia="ru-RU" w:bidi="sa-IN"/>
              </w:rPr>
            </w:pPr>
            <w:r w:rsidRPr="0000644F">
              <w:rPr>
                <w:lang w:eastAsia="ru-RU" w:bidi="sa-IN"/>
              </w:rPr>
              <w:t>3.</w:t>
            </w:r>
          </w:p>
        </w:tc>
        <w:tc>
          <w:tcPr>
            <w:tcW w:w="836" w:type="pct"/>
            <w:hideMark/>
          </w:tcPr>
          <w:p w:rsidR="00BF2770" w:rsidRPr="0000644F" w:rsidRDefault="00BF2770" w:rsidP="00BF2770">
            <w:pPr>
              <w:ind w:firstLine="0"/>
              <w:rPr>
                <w:lang w:eastAsia="ru-RU" w:bidi="sa-IN"/>
              </w:rPr>
            </w:pPr>
            <w:r w:rsidRPr="0000644F">
              <w:rPr>
                <w:lang w:eastAsia="ru-RU" w:bidi="sa-IN"/>
              </w:rPr>
              <w:t>в т.ч. ГСМ</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418906</w:t>
            </w:r>
          </w:p>
        </w:tc>
        <w:tc>
          <w:tcPr>
            <w:tcW w:w="452" w:type="pct"/>
            <w:noWrap/>
            <w:hideMark/>
          </w:tcPr>
          <w:p w:rsidR="00BF2770" w:rsidRPr="0000644F" w:rsidRDefault="00BF2770" w:rsidP="00BF2770">
            <w:pPr>
              <w:ind w:firstLine="0"/>
              <w:rPr>
                <w:lang w:eastAsia="ru-RU" w:bidi="sa-IN"/>
              </w:rPr>
            </w:pPr>
            <w:r w:rsidRPr="0000644F">
              <w:rPr>
                <w:lang w:eastAsia="ru-RU" w:bidi="sa-IN"/>
              </w:rPr>
              <w:t>12,90</w:t>
            </w:r>
          </w:p>
        </w:tc>
        <w:tc>
          <w:tcPr>
            <w:tcW w:w="592" w:type="pct"/>
            <w:noWrap/>
            <w:hideMark/>
          </w:tcPr>
          <w:p w:rsidR="00BF2770" w:rsidRPr="0000644F" w:rsidRDefault="00BF2770" w:rsidP="00BF2770">
            <w:pPr>
              <w:ind w:firstLine="0"/>
              <w:rPr>
                <w:lang w:eastAsia="ru-RU" w:bidi="sa-IN"/>
              </w:rPr>
            </w:pPr>
            <w:r w:rsidRPr="0000644F">
              <w:rPr>
                <w:lang w:eastAsia="ru-RU" w:bidi="sa-IN"/>
              </w:rPr>
              <w:t>427811</w:t>
            </w:r>
          </w:p>
        </w:tc>
        <w:tc>
          <w:tcPr>
            <w:tcW w:w="461" w:type="pct"/>
            <w:noWrap/>
            <w:hideMark/>
          </w:tcPr>
          <w:p w:rsidR="00BF2770" w:rsidRPr="0000644F" w:rsidRDefault="00BF2770" w:rsidP="00BF2770">
            <w:pPr>
              <w:ind w:firstLine="0"/>
              <w:rPr>
                <w:lang w:eastAsia="ru-RU" w:bidi="sa-IN"/>
              </w:rPr>
            </w:pPr>
            <w:r w:rsidRPr="0000644F">
              <w:rPr>
                <w:lang w:eastAsia="ru-RU" w:bidi="sa-IN"/>
              </w:rPr>
              <w:t>12,28</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8905</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102,13</w:t>
            </w:r>
          </w:p>
        </w:tc>
      </w:tr>
      <w:tr w:rsidR="00BF2770" w:rsidRPr="0000644F" w:rsidTr="00BF2770">
        <w:trPr>
          <w:trHeight w:val="390"/>
        </w:trPr>
        <w:tc>
          <w:tcPr>
            <w:tcW w:w="369" w:type="pct"/>
            <w:hideMark/>
          </w:tcPr>
          <w:p w:rsidR="00BF2770" w:rsidRPr="0000644F" w:rsidRDefault="00BF2770" w:rsidP="00BF2770">
            <w:pPr>
              <w:ind w:firstLine="0"/>
              <w:rPr>
                <w:lang w:eastAsia="ru-RU" w:bidi="sa-IN"/>
              </w:rPr>
            </w:pPr>
            <w:r w:rsidRPr="0000644F">
              <w:rPr>
                <w:lang w:eastAsia="ru-RU" w:bidi="sa-IN"/>
              </w:rPr>
              <w:t>4.</w:t>
            </w:r>
          </w:p>
        </w:tc>
        <w:tc>
          <w:tcPr>
            <w:tcW w:w="836" w:type="pct"/>
            <w:hideMark/>
          </w:tcPr>
          <w:p w:rsidR="00BF2770" w:rsidRPr="0000644F" w:rsidRDefault="00BF2770" w:rsidP="00BF2770">
            <w:pPr>
              <w:ind w:firstLine="0"/>
              <w:rPr>
                <w:lang w:eastAsia="ru-RU" w:bidi="sa-IN"/>
              </w:rPr>
            </w:pPr>
            <w:r w:rsidRPr="0000644F">
              <w:rPr>
                <w:lang w:eastAsia="ru-RU" w:bidi="sa-IN"/>
              </w:rPr>
              <w:t>топливо</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567591</w:t>
            </w:r>
          </w:p>
        </w:tc>
        <w:tc>
          <w:tcPr>
            <w:tcW w:w="452" w:type="pct"/>
            <w:noWrap/>
            <w:hideMark/>
          </w:tcPr>
          <w:p w:rsidR="00BF2770" w:rsidRPr="0000644F" w:rsidRDefault="00BF2770" w:rsidP="00BF2770">
            <w:pPr>
              <w:ind w:firstLine="0"/>
              <w:rPr>
                <w:lang w:eastAsia="ru-RU" w:bidi="sa-IN"/>
              </w:rPr>
            </w:pPr>
            <w:r w:rsidRPr="0000644F">
              <w:rPr>
                <w:lang w:eastAsia="ru-RU" w:bidi="sa-IN"/>
              </w:rPr>
              <w:t>17,48</w:t>
            </w:r>
          </w:p>
        </w:tc>
        <w:tc>
          <w:tcPr>
            <w:tcW w:w="592" w:type="pct"/>
            <w:noWrap/>
            <w:hideMark/>
          </w:tcPr>
          <w:p w:rsidR="00BF2770" w:rsidRPr="0000644F" w:rsidRDefault="00BF2770" w:rsidP="00BF2770">
            <w:pPr>
              <w:ind w:firstLine="0"/>
              <w:rPr>
                <w:lang w:eastAsia="ru-RU" w:bidi="sa-IN"/>
              </w:rPr>
            </w:pPr>
            <w:r w:rsidRPr="0000644F">
              <w:rPr>
                <w:lang w:eastAsia="ru-RU" w:bidi="sa-IN"/>
              </w:rPr>
              <w:t>658467</w:t>
            </w:r>
          </w:p>
        </w:tc>
        <w:tc>
          <w:tcPr>
            <w:tcW w:w="461" w:type="pct"/>
            <w:noWrap/>
            <w:hideMark/>
          </w:tcPr>
          <w:p w:rsidR="00BF2770" w:rsidRPr="0000644F" w:rsidRDefault="00BF2770" w:rsidP="00BF2770">
            <w:pPr>
              <w:ind w:firstLine="0"/>
              <w:rPr>
                <w:lang w:eastAsia="ru-RU" w:bidi="sa-IN"/>
              </w:rPr>
            </w:pPr>
            <w:r w:rsidRPr="0000644F">
              <w:rPr>
                <w:lang w:eastAsia="ru-RU" w:bidi="sa-IN"/>
              </w:rPr>
              <w:t>18,90</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90876</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116,01</w:t>
            </w:r>
          </w:p>
        </w:tc>
      </w:tr>
      <w:tr w:rsidR="00BF2770" w:rsidRPr="0000644F" w:rsidTr="00BF2770">
        <w:trPr>
          <w:trHeight w:val="390"/>
        </w:trPr>
        <w:tc>
          <w:tcPr>
            <w:tcW w:w="369" w:type="pct"/>
            <w:hideMark/>
          </w:tcPr>
          <w:p w:rsidR="00BF2770" w:rsidRPr="0000644F" w:rsidRDefault="00BF2770" w:rsidP="00BF2770">
            <w:pPr>
              <w:ind w:firstLine="0"/>
              <w:rPr>
                <w:lang w:eastAsia="ru-RU" w:bidi="sa-IN"/>
              </w:rPr>
            </w:pPr>
            <w:r w:rsidRPr="0000644F">
              <w:rPr>
                <w:lang w:eastAsia="ru-RU" w:bidi="sa-IN"/>
              </w:rPr>
              <w:t>5.</w:t>
            </w:r>
          </w:p>
        </w:tc>
        <w:tc>
          <w:tcPr>
            <w:tcW w:w="836" w:type="pct"/>
            <w:hideMark/>
          </w:tcPr>
          <w:p w:rsidR="00BF2770" w:rsidRPr="0000644F" w:rsidRDefault="00BF2770" w:rsidP="00BF2770">
            <w:pPr>
              <w:ind w:firstLine="0"/>
              <w:rPr>
                <w:lang w:eastAsia="ru-RU" w:bidi="sa-IN"/>
              </w:rPr>
            </w:pPr>
            <w:r w:rsidRPr="0000644F">
              <w:rPr>
                <w:lang w:eastAsia="ru-RU" w:bidi="sa-IN"/>
              </w:rPr>
              <w:t>энергия</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56480</w:t>
            </w:r>
          </w:p>
        </w:tc>
        <w:tc>
          <w:tcPr>
            <w:tcW w:w="452" w:type="pct"/>
            <w:noWrap/>
            <w:hideMark/>
          </w:tcPr>
          <w:p w:rsidR="00BF2770" w:rsidRPr="0000644F" w:rsidRDefault="00BF2770" w:rsidP="00BF2770">
            <w:pPr>
              <w:ind w:firstLine="0"/>
              <w:rPr>
                <w:lang w:eastAsia="ru-RU" w:bidi="sa-IN"/>
              </w:rPr>
            </w:pPr>
            <w:r w:rsidRPr="0000644F">
              <w:rPr>
                <w:lang w:eastAsia="ru-RU" w:bidi="sa-IN"/>
              </w:rPr>
              <w:t>1,74</w:t>
            </w:r>
          </w:p>
        </w:tc>
        <w:tc>
          <w:tcPr>
            <w:tcW w:w="592" w:type="pct"/>
            <w:noWrap/>
            <w:hideMark/>
          </w:tcPr>
          <w:p w:rsidR="00BF2770" w:rsidRPr="0000644F" w:rsidRDefault="00BF2770" w:rsidP="00BF2770">
            <w:pPr>
              <w:ind w:firstLine="0"/>
              <w:rPr>
                <w:lang w:eastAsia="ru-RU" w:bidi="sa-IN"/>
              </w:rPr>
            </w:pPr>
            <w:r w:rsidRPr="0000644F">
              <w:rPr>
                <w:lang w:eastAsia="ru-RU" w:bidi="sa-IN"/>
              </w:rPr>
              <w:t>55302</w:t>
            </w:r>
          </w:p>
        </w:tc>
        <w:tc>
          <w:tcPr>
            <w:tcW w:w="461" w:type="pct"/>
            <w:noWrap/>
            <w:hideMark/>
          </w:tcPr>
          <w:p w:rsidR="00BF2770" w:rsidRPr="0000644F" w:rsidRDefault="00BF2770" w:rsidP="00BF2770">
            <w:pPr>
              <w:ind w:firstLine="0"/>
              <w:rPr>
                <w:lang w:eastAsia="ru-RU" w:bidi="sa-IN"/>
              </w:rPr>
            </w:pPr>
            <w:r w:rsidRPr="0000644F">
              <w:rPr>
                <w:lang w:eastAsia="ru-RU" w:bidi="sa-IN"/>
              </w:rPr>
              <w:t>1,59</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-1178</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97,91</w:t>
            </w:r>
          </w:p>
        </w:tc>
      </w:tr>
      <w:tr w:rsidR="00BF2770" w:rsidRPr="0000644F" w:rsidTr="00BF2770">
        <w:trPr>
          <w:trHeight w:val="390"/>
        </w:trPr>
        <w:tc>
          <w:tcPr>
            <w:tcW w:w="369" w:type="pct"/>
            <w:noWrap/>
            <w:hideMark/>
          </w:tcPr>
          <w:p w:rsidR="00BF2770" w:rsidRPr="0000644F" w:rsidRDefault="00BF2770" w:rsidP="00BF2770">
            <w:pPr>
              <w:ind w:firstLine="0"/>
              <w:rPr>
                <w:lang w:eastAsia="ru-RU" w:bidi="sa-IN"/>
              </w:rPr>
            </w:pPr>
          </w:p>
        </w:tc>
        <w:tc>
          <w:tcPr>
            <w:tcW w:w="836" w:type="pct"/>
            <w:hideMark/>
          </w:tcPr>
          <w:p w:rsidR="00BF2770" w:rsidRPr="0000644F" w:rsidRDefault="00BF2770" w:rsidP="00BF2770">
            <w:pPr>
              <w:ind w:firstLine="0"/>
              <w:rPr>
                <w:lang w:eastAsia="ru-RU" w:bidi="sa-IN"/>
              </w:rPr>
            </w:pPr>
            <w:r w:rsidRPr="0000644F">
              <w:rPr>
                <w:lang w:eastAsia="ru-RU" w:bidi="sa-IN"/>
              </w:rPr>
              <w:t>оплата труда</w:t>
            </w:r>
          </w:p>
        </w:tc>
        <w:tc>
          <w:tcPr>
            <w:tcW w:w="355" w:type="pct"/>
            <w:noWrap/>
            <w:hideMark/>
          </w:tcPr>
          <w:p w:rsidR="00BF2770" w:rsidRPr="0000644F" w:rsidRDefault="00BF2770" w:rsidP="00BF2770">
            <w:pPr>
              <w:ind w:firstLine="0"/>
              <w:rPr>
                <w:lang w:eastAsia="ru-RU" w:bidi="sa-IN"/>
              </w:rPr>
            </w:pPr>
          </w:p>
        </w:tc>
        <w:tc>
          <w:tcPr>
            <w:tcW w:w="573" w:type="pct"/>
            <w:noWrap/>
            <w:hideMark/>
          </w:tcPr>
          <w:p w:rsidR="00BF2770" w:rsidRPr="0000644F" w:rsidRDefault="00BF2770" w:rsidP="00BF2770">
            <w:pPr>
              <w:ind w:firstLine="0"/>
              <w:rPr>
                <w:lang w:eastAsia="ru-RU" w:bidi="sa-IN"/>
              </w:rPr>
            </w:pPr>
            <w:r w:rsidRPr="0000644F">
              <w:rPr>
                <w:lang w:eastAsia="ru-RU" w:bidi="sa-IN"/>
              </w:rPr>
              <w:t>1486250</w:t>
            </w:r>
          </w:p>
        </w:tc>
        <w:tc>
          <w:tcPr>
            <w:tcW w:w="452" w:type="pct"/>
            <w:noWrap/>
            <w:hideMark/>
          </w:tcPr>
          <w:p w:rsidR="00BF2770" w:rsidRPr="0000644F" w:rsidRDefault="00BF2770" w:rsidP="00BF2770">
            <w:pPr>
              <w:ind w:firstLine="0"/>
              <w:rPr>
                <w:lang w:eastAsia="ru-RU" w:bidi="sa-IN"/>
              </w:rPr>
            </w:pPr>
            <w:r w:rsidRPr="0000644F">
              <w:rPr>
                <w:lang w:eastAsia="ru-RU" w:bidi="sa-IN"/>
              </w:rPr>
              <w:t>45,78</w:t>
            </w:r>
          </w:p>
        </w:tc>
        <w:tc>
          <w:tcPr>
            <w:tcW w:w="592" w:type="pct"/>
            <w:noWrap/>
            <w:hideMark/>
          </w:tcPr>
          <w:p w:rsidR="00BF2770" w:rsidRPr="0000644F" w:rsidRDefault="00BF2770" w:rsidP="00BF2770">
            <w:pPr>
              <w:ind w:firstLine="0"/>
              <w:rPr>
                <w:lang w:eastAsia="ru-RU" w:bidi="sa-IN"/>
              </w:rPr>
            </w:pPr>
            <w:r w:rsidRPr="0000644F">
              <w:rPr>
                <w:lang w:eastAsia="ru-RU" w:bidi="sa-IN"/>
              </w:rPr>
              <w:t>1709049,8</w:t>
            </w:r>
          </w:p>
        </w:tc>
        <w:tc>
          <w:tcPr>
            <w:tcW w:w="461" w:type="pct"/>
            <w:noWrap/>
            <w:hideMark/>
          </w:tcPr>
          <w:p w:rsidR="00BF2770" w:rsidRPr="0000644F" w:rsidRDefault="00BF2770" w:rsidP="00BF2770">
            <w:pPr>
              <w:ind w:firstLine="0"/>
              <w:rPr>
                <w:lang w:eastAsia="ru-RU" w:bidi="sa-IN"/>
              </w:rPr>
            </w:pPr>
            <w:r w:rsidRPr="0000644F">
              <w:rPr>
                <w:lang w:eastAsia="ru-RU" w:bidi="sa-IN"/>
              </w:rPr>
              <w:t>49,05</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222799,8</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114,99</w:t>
            </w:r>
          </w:p>
        </w:tc>
      </w:tr>
      <w:tr w:rsidR="00BF2770" w:rsidRPr="0000644F" w:rsidTr="00BF2770">
        <w:trPr>
          <w:trHeight w:val="390"/>
        </w:trPr>
        <w:tc>
          <w:tcPr>
            <w:tcW w:w="369" w:type="pct"/>
            <w:noWrap/>
            <w:hideMark/>
          </w:tcPr>
          <w:p w:rsidR="00BF2770" w:rsidRPr="0000644F" w:rsidRDefault="00BF2770" w:rsidP="00BF2770">
            <w:pPr>
              <w:ind w:firstLine="0"/>
              <w:rPr>
                <w:lang w:eastAsia="ru-RU" w:bidi="sa-IN"/>
              </w:rPr>
            </w:pPr>
          </w:p>
        </w:tc>
        <w:tc>
          <w:tcPr>
            <w:tcW w:w="836" w:type="pct"/>
            <w:hideMark/>
          </w:tcPr>
          <w:p w:rsidR="00BF2770" w:rsidRPr="0000644F" w:rsidRDefault="00BF2770" w:rsidP="00BF2770">
            <w:pPr>
              <w:ind w:firstLine="0"/>
              <w:rPr>
                <w:lang w:eastAsia="ru-RU" w:bidi="sa-IN"/>
              </w:rPr>
            </w:pPr>
            <w:r w:rsidRPr="0000644F">
              <w:rPr>
                <w:lang w:eastAsia="ru-RU" w:bidi="sa-IN"/>
              </w:rPr>
              <w:t>арендная плата</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252534</w:t>
            </w:r>
          </w:p>
        </w:tc>
        <w:tc>
          <w:tcPr>
            <w:tcW w:w="452" w:type="pct"/>
            <w:noWrap/>
            <w:hideMark/>
          </w:tcPr>
          <w:p w:rsidR="00BF2770" w:rsidRPr="0000644F" w:rsidRDefault="00BF2770" w:rsidP="00BF2770">
            <w:pPr>
              <w:ind w:firstLine="0"/>
              <w:rPr>
                <w:lang w:eastAsia="ru-RU" w:bidi="sa-IN"/>
              </w:rPr>
            </w:pPr>
            <w:r w:rsidRPr="0000644F">
              <w:rPr>
                <w:lang w:eastAsia="ru-RU" w:bidi="sa-IN"/>
              </w:rPr>
              <w:t>7,78</w:t>
            </w:r>
          </w:p>
        </w:tc>
        <w:tc>
          <w:tcPr>
            <w:tcW w:w="592" w:type="pct"/>
            <w:noWrap/>
            <w:hideMark/>
          </w:tcPr>
          <w:p w:rsidR="00BF2770" w:rsidRPr="0000644F" w:rsidRDefault="00BF2770" w:rsidP="00BF2770">
            <w:pPr>
              <w:ind w:firstLine="0"/>
              <w:rPr>
                <w:lang w:eastAsia="ru-RU" w:bidi="sa-IN"/>
              </w:rPr>
            </w:pPr>
            <w:r w:rsidRPr="0000644F">
              <w:rPr>
                <w:lang w:eastAsia="ru-RU" w:bidi="sa-IN"/>
              </w:rPr>
              <w:t>161659</w:t>
            </w:r>
          </w:p>
        </w:tc>
        <w:tc>
          <w:tcPr>
            <w:tcW w:w="461" w:type="pct"/>
            <w:noWrap/>
            <w:hideMark/>
          </w:tcPr>
          <w:p w:rsidR="00BF2770" w:rsidRPr="0000644F" w:rsidRDefault="00BF2770" w:rsidP="00BF2770">
            <w:pPr>
              <w:ind w:firstLine="0"/>
              <w:rPr>
                <w:lang w:eastAsia="ru-RU" w:bidi="sa-IN"/>
              </w:rPr>
            </w:pPr>
            <w:r w:rsidRPr="0000644F">
              <w:rPr>
                <w:lang w:eastAsia="ru-RU" w:bidi="sa-IN"/>
              </w:rPr>
              <w:t>4,64</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-90875</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64,01</w:t>
            </w:r>
          </w:p>
        </w:tc>
      </w:tr>
      <w:tr w:rsidR="00BF2770" w:rsidRPr="0000644F" w:rsidTr="00BF2770">
        <w:trPr>
          <w:trHeight w:val="390"/>
        </w:trPr>
        <w:tc>
          <w:tcPr>
            <w:tcW w:w="369" w:type="pct"/>
            <w:noWrap/>
            <w:hideMark/>
          </w:tcPr>
          <w:p w:rsidR="00BF2770" w:rsidRPr="0000644F" w:rsidRDefault="00BF2770" w:rsidP="00BF2770">
            <w:pPr>
              <w:ind w:firstLine="0"/>
              <w:rPr>
                <w:lang w:eastAsia="ru-RU" w:bidi="sa-IN"/>
              </w:rPr>
            </w:pPr>
          </w:p>
        </w:tc>
        <w:tc>
          <w:tcPr>
            <w:tcW w:w="836" w:type="pct"/>
            <w:hideMark/>
          </w:tcPr>
          <w:p w:rsidR="00BF2770" w:rsidRPr="0000644F" w:rsidRDefault="00BF2770" w:rsidP="00BF2770">
            <w:pPr>
              <w:ind w:firstLine="0"/>
              <w:rPr>
                <w:lang w:eastAsia="ru-RU" w:bidi="sa-IN"/>
              </w:rPr>
            </w:pPr>
            <w:r w:rsidRPr="0000644F">
              <w:rPr>
                <w:lang w:eastAsia="ru-RU" w:bidi="sa-IN"/>
              </w:rPr>
              <w:t>амортизация</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117895</w:t>
            </w:r>
          </w:p>
        </w:tc>
        <w:tc>
          <w:tcPr>
            <w:tcW w:w="452" w:type="pct"/>
            <w:noWrap/>
            <w:hideMark/>
          </w:tcPr>
          <w:p w:rsidR="00BF2770" w:rsidRPr="0000644F" w:rsidRDefault="00BF2770" w:rsidP="00BF2770">
            <w:pPr>
              <w:ind w:firstLine="0"/>
              <w:rPr>
                <w:lang w:eastAsia="ru-RU" w:bidi="sa-IN"/>
              </w:rPr>
            </w:pPr>
            <w:r w:rsidRPr="0000644F">
              <w:rPr>
                <w:lang w:eastAsia="ru-RU" w:bidi="sa-IN"/>
              </w:rPr>
              <w:t>3,63</w:t>
            </w:r>
          </w:p>
        </w:tc>
        <w:tc>
          <w:tcPr>
            <w:tcW w:w="592" w:type="pct"/>
            <w:noWrap/>
            <w:hideMark/>
          </w:tcPr>
          <w:p w:rsidR="00BF2770" w:rsidRPr="0000644F" w:rsidRDefault="00BF2770" w:rsidP="00BF2770">
            <w:pPr>
              <w:ind w:firstLine="0"/>
              <w:rPr>
                <w:lang w:eastAsia="ru-RU" w:bidi="sa-IN"/>
              </w:rPr>
            </w:pPr>
            <w:r w:rsidRPr="0000644F">
              <w:rPr>
                <w:lang w:eastAsia="ru-RU" w:bidi="sa-IN"/>
              </w:rPr>
              <w:t>126902</w:t>
            </w:r>
          </w:p>
        </w:tc>
        <w:tc>
          <w:tcPr>
            <w:tcW w:w="461" w:type="pct"/>
            <w:noWrap/>
            <w:hideMark/>
          </w:tcPr>
          <w:p w:rsidR="00BF2770" w:rsidRPr="0000644F" w:rsidRDefault="00BF2770" w:rsidP="00BF2770">
            <w:pPr>
              <w:ind w:firstLine="0"/>
              <w:rPr>
                <w:lang w:eastAsia="ru-RU" w:bidi="sa-IN"/>
              </w:rPr>
            </w:pPr>
            <w:r w:rsidRPr="0000644F">
              <w:rPr>
                <w:lang w:eastAsia="ru-RU" w:bidi="sa-IN"/>
              </w:rPr>
              <w:t>3,64</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9007</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107,64</w:t>
            </w:r>
          </w:p>
        </w:tc>
      </w:tr>
      <w:tr w:rsidR="00BF2770" w:rsidRPr="0000644F" w:rsidTr="00BF2770">
        <w:trPr>
          <w:trHeight w:val="390"/>
        </w:trPr>
        <w:tc>
          <w:tcPr>
            <w:tcW w:w="369" w:type="pct"/>
            <w:noWrap/>
            <w:hideMark/>
          </w:tcPr>
          <w:p w:rsidR="00BF2770" w:rsidRPr="0000644F" w:rsidRDefault="00BF2770" w:rsidP="00BF2770">
            <w:pPr>
              <w:ind w:firstLine="0"/>
              <w:rPr>
                <w:lang w:eastAsia="ru-RU" w:bidi="sa-IN"/>
              </w:rPr>
            </w:pPr>
          </w:p>
        </w:tc>
        <w:tc>
          <w:tcPr>
            <w:tcW w:w="836" w:type="pct"/>
            <w:hideMark/>
          </w:tcPr>
          <w:p w:rsidR="00BF2770" w:rsidRPr="0000644F" w:rsidRDefault="00BF2770" w:rsidP="00BF2770">
            <w:pPr>
              <w:ind w:firstLine="0"/>
              <w:rPr>
                <w:lang w:eastAsia="ru-RU" w:bidi="sa-IN"/>
              </w:rPr>
            </w:pPr>
            <w:r w:rsidRPr="0000644F">
              <w:rPr>
                <w:lang w:eastAsia="ru-RU" w:bidi="sa-IN"/>
              </w:rPr>
              <w:t>прочие затраты</w:t>
            </w:r>
          </w:p>
        </w:tc>
        <w:tc>
          <w:tcPr>
            <w:tcW w:w="355" w:type="pct"/>
            <w:noWrap/>
            <w:hideMark/>
          </w:tcPr>
          <w:p w:rsidR="00BF2770" w:rsidRPr="0000644F" w:rsidRDefault="00BF2770" w:rsidP="00BF2770">
            <w:pPr>
              <w:ind w:firstLine="0"/>
              <w:rPr>
                <w:lang w:eastAsia="ru-RU" w:bidi="sa-IN"/>
              </w:rPr>
            </w:pPr>
          </w:p>
        </w:tc>
        <w:tc>
          <w:tcPr>
            <w:tcW w:w="573" w:type="pct"/>
            <w:hideMark/>
          </w:tcPr>
          <w:p w:rsidR="00BF2770" w:rsidRPr="0000644F" w:rsidRDefault="00BF2770" w:rsidP="00BF2770">
            <w:pPr>
              <w:ind w:firstLine="0"/>
              <w:rPr>
                <w:lang w:eastAsia="ru-RU" w:bidi="sa-IN"/>
              </w:rPr>
            </w:pPr>
            <w:r w:rsidRPr="0000644F">
              <w:rPr>
                <w:lang w:eastAsia="ru-RU" w:bidi="sa-IN"/>
              </w:rPr>
              <w:t>8976</w:t>
            </w:r>
          </w:p>
        </w:tc>
        <w:tc>
          <w:tcPr>
            <w:tcW w:w="452" w:type="pct"/>
            <w:noWrap/>
            <w:hideMark/>
          </w:tcPr>
          <w:p w:rsidR="00BF2770" w:rsidRPr="0000644F" w:rsidRDefault="00BF2770" w:rsidP="00BF2770">
            <w:pPr>
              <w:ind w:firstLine="0"/>
              <w:rPr>
                <w:lang w:eastAsia="ru-RU" w:bidi="sa-IN"/>
              </w:rPr>
            </w:pPr>
            <w:r w:rsidRPr="0000644F">
              <w:rPr>
                <w:lang w:eastAsia="ru-RU" w:bidi="sa-IN"/>
              </w:rPr>
              <w:t>0,28</w:t>
            </w:r>
          </w:p>
        </w:tc>
        <w:tc>
          <w:tcPr>
            <w:tcW w:w="592" w:type="pct"/>
            <w:noWrap/>
            <w:hideMark/>
          </w:tcPr>
          <w:p w:rsidR="00BF2770" w:rsidRPr="0000644F" w:rsidRDefault="00BF2770" w:rsidP="00BF2770">
            <w:pPr>
              <w:ind w:firstLine="0"/>
              <w:rPr>
                <w:lang w:eastAsia="ru-RU" w:bidi="sa-IN"/>
              </w:rPr>
            </w:pPr>
            <w:r w:rsidRPr="0000644F">
              <w:rPr>
                <w:lang w:eastAsia="ru-RU" w:bidi="sa-IN"/>
              </w:rPr>
              <w:t>15259,2</w:t>
            </w:r>
          </w:p>
        </w:tc>
        <w:tc>
          <w:tcPr>
            <w:tcW w:w="461" w:type="pct"/>
            <w:noWrap/>
            <w:hideMark/>
          </w:tcPr>
          <w:p w:rsidR="00BF2770" w:rsidRPr="0000644F" w:rsidRDefault="00BF2770" w:rsidP="00BF2770">
            <w:pPr>
              <w:ind w:firstLine="0"/>
              <w:rPr>
                <w:lang w:eastAsia="ru-RU" w:bidi="sa-IN"/>
              </w:rPr>
            </w:pPr>
            <w:r w:rsidRPr="0000644F">
              <w:rPr>
                <w:lang w:eastAsia="ru-RU" w:bidi="sa-IN"/>
              </w:rPr>
              <w:t>0,44</w:t>
            </w:r>
          </w:p>
        </w:tc>
        <w:tc>
          <w:tcPr>
            <w:tcW w:w="647"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6283,2</w:t>
            </w:r>
          </w:p>
        </w:tc>
        <w:tc>
          <w:tcPr>
            <w:tcW w:w="715" w:type="pct"/>
            <w:hideMark/>
          </w:tcPr>
          <w:p w:rsidR="00BF2770" w:rsidRPr="0000644F" w:rsidRDefault="00BF2770" w:rsidP="00BF2770">
            <w:pPr>
              <w:spacing w:line="240" w:lineRule="auto"/>
              <w:ind w:firstLine="0"/>
              <w:rPr>
                <w:color w:val="000000"/>
                <w:lang w:eastAsia="ru-RU" w:bidi="sa-IN"/>
              </w:rPr>
            </w:pPr>
            <w:r w:rsidRPr="0000644F">
              <w:rPr>
                <w:color w:val="000000"/>
                <w:lang w:eastAsia="ru-RU" w:bidi="sa-IN"/>
              </w:rPr>
              <w:t>170,00</w:t>
            </w:r>
          </w:p>
        </w:tc>
      </w:tr>
    </w:tbl>
    <w:p w:rsidR="00BF2770" w:rsidRPr="0000644F" w:rsidRDefault="00BF2770" w:rsidP="0034563D"/>
    <w:p w:rsidR="000001D8" w:rsidRPr="0000644F" w:rsidRDefault="000001D8" w:rsidP="0034563D">
      <w:r w:rsidRPr="0000644F">
        <w:t xml:space="preserve">Результаты анализа свидетельствуют о том, что </w:t>
      </w:r>
      <w:r w:rsidR="00BF2770" w:rsidRPr="0000644F">
        <w:t xml:space="preserve">основной объем затрат на предприятии приходится на оплату труда, топлива и материалы (причем </w:t>
      </w:r>
      <w:r w:rsidR="00BF2770" w:rsidRPr="0000644F">
        <w:lastRenderedPageBreak/>
        <w:t>среди материалов лидируют ГСМ). Это подтверждает и графическое изображение таблицы 3 на рисунке 5.</w:t>
      </w:r>
    </w:p>
    <w:p w:rsidR="000001D8" w:rsidRPr="0000644F" w:rsidRDefault="000001D8" w:rsidP="0034563D"/>
    <w:p w:rsidR="00BF2770" w:rsidRPr="0000644F" w:rsidRDefault="00BF2770" w:rsidP="0034563D">
      <w:r w:rsidRPr="0000644F">
        <w:rPr>
          <w:noProof/>
          <w:lang w:eastAsia="ru-RU" w:bidi="ar-SA"/>
        </w:rPr>
        <w:drawing>
          <wp:inline distT="0" distB="0" distL="0" distR="0">
            <wp:extent cx="5029200" cy="38862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F2770" w:rsidRPr="0000644F" w:rsidRDefault="00BF2770" w:rsidP="0034563D"/>
    <w:p w:rsidR="00BF2770" w:rsidRPr="0000644F" w:rsidRDefault="00BF2770" w:rsidP="0034563D">
      <w:r w:rsidRPr="0000644F">
        <w:t>Рис. 5. Структура издержек в отчетном году</w:t>
      </w:r>
    </w:p>
    <w:p w:rsidR="006E68E3" w:rsidRPr="0000644F" w:rsidRDefault="006E68E3" w:rsidP="0034563D"/>
    <w:p w:rsidR="0034563D" w:rsidRPr="0000644F" w:rsidRDefault="006E68E3" w:rsidP="0034563D">
      <w:r w:rsidRPr="0000644F">
        <w:t xml:space="preserve">В итоге нашего исследования можно сказать, что </w:t>
      </w:r>
      <w:r w:rsidR="0034563D" w:rsidRPr="0000644F">
        <w:t xml:space="preserve">увеличение масштабов хозяйственной деятельности </w:t>
      </w:r>
      <w:r w:rsidR="00926234" w:rsidRPr="0000644F">
        <w:t>ООО «Авто ВАП1»</w:t>
      </w:r>
      <w:r w:rsidR="0034563D" w:rsidRPr="0000644F">
        <w:t xml:space="preserve"> в отчетном периоде было сформировано только за счет роста результатов хозяйственной деятельности </w:t>
      </w:r>
      <w:r w:rsidR="00C546B7" w:rsidRPr="0000644F">
        <w:t>по Москве</w:t>
      </w:r>
      <w:r w:rsidR="0034563D" w:rsidRPr="0000644F">
        <w:t xml:space="preserve">. Результаты хозяйственной деятельности </w:t>
      </w:r>
      <w:r w:rsidR="00C546B7" w:rsidRPr="0000644F">
        <w:t xml:space="preserve">по Московской области </w:t>
      </w:r>
      <w:r w:rsidR="0034563D" w:rsidRPr="0000644F">
        <w:t>не принесли отдачи в отчетном году и явились сдерживающим фактором в работе организации в целом.</w:t>
      </w:r>
    </w:p>
    <w:p w:rsidR="0034563D" w:rsidRPr="0000644F" w:rsidRDefault="0034563D" w:rsidP="0034563D">
      <w:r w:rsidRPr="0000644F">
        <w:t xml:space="preserve">В качестве мероприятий по улучшению результатов хозяйственной деятельности руководству </w:t>
      </w:r>
      <w:r w:rsidR="00926234" w:rsidRPr="0000644F">
        <w:t>ООО «Авто ВАП1»</w:t>
      </w:r>
      <w:r w:rsidRPr="0000644F">
        <w:t xml:space="preserve"> можно порекомендовать:</w:t>
      </w:r>
    </w:p>
    <w:p w:rsidR="00C546B7" w:rsidRPr="0000644F" w:rsidRDefault="0034563D" w:rsidP="0034563D">
      <w:r w:rsidRPr="0000644F">
        <w:sym w:font="Symbol" w:char="F0B7"/>
      </w:r>
      <w:r w:rsidRPr="0000644F">
        <w:t xml:space="preserve"> привести в соответствие систему оплаты труда с его результатами, т.е необходимо изменить существующую систему вознаграждения труда, </w:t>
      </w:r>
      <w:r w:rsidRPr="0000644F">
        <w:lastRenderedPageBreak/>
        <w:t xml:space="preserve">придавшей стимулирующий характер, а именно, поставив оплату труда </w:t>
      </w:r>
      <w:r w:rsidR="000C4FC2" w:rsidRPr="0000644F">
        <w:t xml:space="preserve">водителей </w:t>
      </w:r>
      <w:r w:rsidRPr="0000644F">
        <w:t>в зависимость от изменения объёма реализации, а административно-управленческого персонала в зависимость от роста прибыли</w:t>
      </w:r>
    </w:p>
    <w:p w:rsidR="0034563D" w:rsidRPr="0000644F" w:rsidRDefault="00C546B7" w:rsidP="00C546B7">
      <w:pPr>
        <w:pStyle w:val="aa"/>
        <w:numPr>
          <w:ilvl w:val="0"/>
          <w:numId w:val="22"/>
        </w:numPr>
      </w:pPr>
      <w:r w:rsidRPr="0000644F">
        <w:t>Возможно стоит сократить убыточное направление деятельности (Московская области) либо принять меры по его окупаемости – экономия издержек, прежде всего издержек на оплату труда и ГСМ</w:t>
      </w:r>
      <w:r w:rsidR="0034563D" w:rsidRPr="0000644F">
        <w:t xml:space="preserve">. </w:t>
      </w:r>
    </w:p>
    <w:p w:rsidR="0034563D" w:rsidRPr="0000644F" w:rsidRDefault="0034563D" w:rsidP="00F21F94">
      <w:pPr>
        <w:rPr>
          <w:lang w:eastAsia="ru-RU" w:bidi="ar-SA"/>
        </w:rPr>
      </w:pPr>
    </w:p>
    <w:p w:rsidR="00287281" w:rsidRPr="0000644F" w:rsidRDefault="00287281" w:rsidP="00287281">
      <w:pPr>
        <w:rPr>
          <w:lang w:eastAsia="ru-RU" w:bidi="ar-SA"/>
        </w:rPr>
      </w:pPr>
    </w:p>
    <w:p w:rsidR="00F21F94" w:rsidRPr="0000644F" w:rsidRDefault="00F21F94">
      <w:pPr>
        <w:spacing w:line="240" w:lineRule="auto"/>
        <w:ind w:firstLine="0"/>
        <w:jc w:val="left"/>
        <w:rPr>
          <w:lang w:eastAsia="ru-RU" w:bidi="ar-SA"/>
        </w:rPr>
      </w:pPr>
      <w:r w:rsidRPr="0000644F">
        <w:rPr>
          <w:lang w:eastAsia="ru-RU" w:bidi="ar-SA"/>
        </w:rPr>
        <w:br w:type="page"/>
      </w:r>
    </w:p>
    <w:p w:rsidR="00F21F94" w:rsidRPr="0000644F" w:rsidRDefault="00F21F94" w:rsidP="0000644F">
      <w:pPr>
        <w:pStyle w:val="1"/>
        <w:jc w:val="center"/>
        <w:rPr>
          <w:rFonts w:ascii="Times New Roman" w:hAnsi="Times New Roman"/>
        </w:rPr>
      </w:pPr>
      <w:bookmarkStart w:id="7" w:name="_Toc406060061"/>
      <w:r w:rsidRPr="0000644F">
        <w:rPr>
          <w:rFonts w:ascii="Times New Roman" w:hAnsi="Times New Roman"/>
        </w:rPr>
        <w:lastRenderedPageBreak/>
        <w:t xml:space="preserve">3. Организация учёта расходов на </w:t>
      </w:r>
      <w:r w:rsidR="0034563D" w:rsidRPr="0000644F">
        <w:rPr>
          <w:rFonts w:ascii="Times New Roman" w:hAnsi="Times New Roman"/>
        </w:rPr>
        <w:t>оплату труда</w:t>
      </w:r>
      <w:bookmarkEnd w:id="7"/>
    </w:p>
    <w:p w:rsidR="00F21F94" w:rsidRPr="0000644F" w:rsidRDefault="00F21F94" w:rsidP="0000644F">
      <w:pPr>
        <w:pStyle w:val="2"/>
        <w:jc w:val="center"/>
        <w:rPr>
          <w:rFonts w:ascii="Times New Roman" w:hAnsi="Times New Roman"/>
        </w:rPr>
      </w:pPr>
      <w:bookmarkStart w:id="8" w:name="_Toc406060062"/>
      <w:r w:rsidRPr="0000644F">
        <w:rPr>
          <w:rFonts w:ascii="Times New Roman" w:hAnsi="Times New Roman"/>
        </w:rPr>
        <w:t>3.1 Нормативно-правовая база и задачи учёта</w:t>
      </w:r>
      <w:bookmarkEnd w:id="8"/>
    </w:p>
    <w:p w:rsidR="00F21F94" w:rsidRPr="0000644F" w:rsidRDefault="00896B64" w:rsidP="00F21F94">
      <w:pPr>
        <w:rPr>
          <w:lang w:eastAsia="ru-RU" w:bidi="ar-SA"/>
        </w:rPr>
      </w:pPr>
      <w:r w:rsidRPr="0000644F">
        <w:rPr>
          <w:lang w:eastAsia="ru-RU" w:bidi="ar-SA"/>
        </w:rPr>
        <w:t xml:space="preserve">В основе нормативно-правовой базы управленческого учета </w:t>
      </w:r>
      <w:r w:rsidR="00926234" w:rsidRPr="0000644F">
        <w:rPr>
          <w:lang w:eastAsia="ru-RU" w:bidi="ar-SA"/>
        </w:rPr>
        <w:t>ООО «Авто ВАП1»</w:t>
      </w:r>
      <w:r w:rsidRPr="0000644F">
        <w:rPr>
          <w:lang w:eastAsia="ru-RU" w:bidi="ar-SA"/>
        </w:rPr>
        <w:t xml:space="preserve"> лежит учетная политика этой организации.</w:t>
      </w:r>
      <w:r w:rsidR="00AE1570" w:rsidRPr="0000644F">
        <w:rPr>
          <w:lang w:eastAsia="ru-RU" w:bidi="ar-SA"/>
        </w:rPr>
        <w:t xml:space="preserve"> Учетная политика обычная для предприятий такого типа.</w:t>
      </w:r>
      <w:r w:rsidR="00946140" w:rsidRPr="0000644F">
        <w:rPr>
          <w:lang w:eastAsia="ru-RU" w:bidi="ar-SA"/>
        </w:rPr>
        <w:t xml:space="preserve"> Опишем основные ее особенности.</w:t>
      </w:r>
    </w:p>
    <w:p w:rsidR="00AE1570" w:rsidRPr="0000644F" w:rsidRDefault="00AE1570" w:rsidP="00F21F94">
      <w:pPr>
        <w:rPr>
          <w:lang w:eastAsia="ru-RU" w:bidi="ar-SA"/>
        </w:rPr>
      </w:pPr>
      <w:r w:rsidRPr="0000644F">
        <w:rPr>
          <w:lang w:eastAsia="ru-RU" w:bidi="ar-SA"/>
        </w:rPr>
        <w:t>В частности, стоимость основных средств погашается с помощью амортизации по нормам списания. Учет товаров для реализации идет по покупной стоимости. Рассчитывается норматив оборотных средств, исходя из минимального экономически обоснованного объема запасов.</w:t>
      </w:r>
    </w:p>
    <w:p w:rsidR="007E4DE5" w:rsidRPr="0000644F" w:rsidRDefault="007E4DE5" w:rsidP="007E4DE5">
      <w:pPr>
        <w:ind w:firstLine="720"/>
      </w:pPr>
      <w:r w:rsidRPr="0000644F">
        <w:t xml:space="preserve">Расходы будущих периодов в учете </w:t>
      </w:r>
      <w:r w:rsidR="000E5DB5" w:rsidRPr="0000644F">
        <w:t>относятся на издержки в течение срока, в который были осуществлены эти расходы</w:t>
      </w:r>
      <w:r w:rsidRPr="0000644F">
        <w:t xml:space="preserve">. </w:t>
      </w:r>
      <w:r w:rsidR="008D3DD2" w:rsidRPr="0000644F">
        <w:t>Например, расходы на ГСМ в апреле 2014 года относятся к отчетности второго квартала 2014 года.</w:t>
      </w:r>
    </w:p>
    <w:p w:rsidR="00AE1570" w:rsidRPr="0000644F" w:rsidRDefault="00AE1570" w:rsidP="007E4DE5">
      <w:pPr>
        <w:ind w:firstLine="720"/>
      </w:pPr>
      <w:r w:rsidRPr="0000644F">
        <w:t>Финансовые результаты определяются на конец квартала, по предъявлению счетов к оплате, а выручка – по моменту оказания услуг и предъявления заказчиком расчетных документов.</w:t>
      </w:r>
    </w:p>
    <w:p w:rsidR="007E4DE5" w:rsidRPr="0000644F" w:rsidRDefault="00AE1570" w:rsidP="00AE1570">
      <w:pPr>
        <w:ind w:firstLine="720"/>
      </w:pPr>
      <w:r w:rsidRPr="0000644F">
        <w:t xml:space="preserve">При учете имущества </w:t>
      </w:r>
      <w:r w:rsidR="00D21CC5" w:rsidRPr="0000644F">
        <w:t>суммы округляются до целых рублей, разница относится на общую прибыль и убытки</w:t>
      </w:r>
      <w:r w:rsidR="007E4DE5" w:rsidRPr="0000644F">
        <w:t xml:space="preserve">. </w:t>
      </w:r>
      <w:r w:rsidR="00FE533C" w:rsidRPr="0000644F">
        <w:t>Например, за день оказано услуг на 2357 руб 78 коп. В отчетности это округляется до 2358 руб.</w:t>
      </w:r>
    </w:p>
    <w:p w:rsidR="007E4DE5" w:rsidRPr="0000644F" w:rsidRDefault="007E4DE5" w:rsidP="007E4DE5">
      <w:pPr>
        <w:ind w:firstLine="720"/>
      </w:pPr>
      <w:r w:rsidRPr="0000644F">
        <w:t xml:space="preserve">Затраты на ремонт основных средств списываются непосредственно на себестоимость продукции (работ, услуг). </w:t>
      </w:r>
    </w:p>
    <w:p w:rsidR="007E4DE5" w:rsidRPr="0000644F" w:rsidRDefault="007E4DE5" w:rsidP="007E4DE5">
      <w:pPr>
        <w:ind w:firstLine="720"/>
      </w:pPr>
      <w:r w:rsidRPr="0000644F">
        <w:t xml:space="preserve">Учет инвентаря и хозяйственных принадлежностей ведется на счете 10-9 "Инвентарь и хозяйственные принадлежности". </w:t>
      </w:r>
    </w:p>
    <w:p w:rsidR="007E4DE5" w:rsidRPr="0000644F" w:rsidRDefault="007E4DE5" w:rsidP="007E4DE5">
      <w:pPr>
        <w:ind w:firstLine="720"/>
      </w:pPr>
      <w:r w:rsidRPr="0000644F">
        <w:t xml:space="preserve">Учет затрат на производство услуг ведется по нормативному методу. </w:t>
      </w:r>
    </w:p>
    <w:p w:rsidR="007E4DE5" w:rsidRPr="0000644F" w:rsidRDefault="007E4DE5" w:rsidP="007E4DE5">
      <w:pPr>
        <w:ind w:firstLine="720"/>
      </w:pPr>
      <w:r w:rsidRPr="0000644F">
        <w:t xml:space="preserve">Учет начисления амортизации по нематериальным активам ведется с использованием счета 05 "Амортизация нематериальных активов". </w:t>
      </w:r>
    </w:p>
    <w:p w:rsidR="007E4DE5" w:rsidRPr="0000644F" w:rsidRDefault="007E4DE5" w:rsidP="007E4DE5">
      <w:pPr>
        <w:ind w:firstLine="720"/>
      </w:pPr>
      <w:r w:rsidRPr="0000644F">
        <w:t xml:space="preserve">Прибыль предприятия используется путем предварительного распределения и учета на счете 99 "Прибыли и убытки", 84 "Нераспределенная прибыль (не покрытый убыток)". </w:t>
      </w:r>
    </w:p>
    <w:p w:rsidR="00387898" w:rsidRPr="0000644F" w:rsidRDefault="00387898" w:rsidP="007E4DE5">
      <w:pPr>
        <w:ind w:firstLine="720"/>
      </w:pPr>
      <w:r w:rsidRPr="0000644F">
        <w:lastRenderedPageBreak/>
        <w:t>Регулярно проводится инвентаризация имущества и обязательств предприятия, недостачи относятся на виновных лиц.</w:t>
      </w:r>
      <w:r w:rsidR="00C22682" w:rsidRPr="0000644F">
        <w:t xml:space="preserve"> Обычно инвентаризация проводится в последний день каждого месяца, а в конце года занимает несколько дней. </w:t>
      </w:r>
    </w:p>
    <w:p w:rsidR="00646346" w:rsidRPr="0000644F" w:rsidRDefault="00646346" w:rsidP="00646346">
      <w:pPr>
        <w:rPr>
          <w:lang w:eastAsia="ru-RU" w:bidi="sa-IN"/>
        </w:rPr>
      </w:pPr>
      <w:r w:rsidRPr="0000644F">
        <w:rPr>
          <w:lang w:eastAsia="ru-RU" w:bidi="sa-IN"/>
        </w:rPr>
        <w:t>Функции</w:t>
      </w:r>
      <w:r w:rsidR="00D21CC5" w:rsidRPr="0000644F">
        <w:rPr>
          <w:lang w:eastAsia="ru-RU" w:bidi="sa-IN"/>
        </w:rPr>
        <w:t xml:space="preserve">, связанные с осуществлением управленческого учета, на ООО «АвтоВАП1» распределяются </w:t>
      </w:r>
      <w:r w:rsidRPr="0000644F">
        <w:rPr>
          <w:lang w:eastAsia="ru-RU" w:bidi="sa-IN"/>
        </w:rPr>
        <w:t>между сотрудниками отделов</w:t>
      </w:r>
      <w:r w:rsidR="00D21CC5" w:rsidRPr="0000644F">
        <w:rPr>
          <w:lang w:eastAsia="ru-RU" w:bidi="sa-IN"/>
        </w:rPr>
        <w:t>, при этом используется компьютерная программа</w:t>
      </w:r>
      <w:r w:rsidRPr="0000644F">
        <w:rPr>
          <w:lang w:eastAsia="ru-RU" w:bidi="sa-IN"/>
        </w:rPr>
        <w:t xml:space="preserve"> «1С:Предприятие». Для каждого сотрудника бухгалтерии предусмотрен код доступа к программе</w:t>
      </w:r>
      <w:r w:rsidR="00C22682" w:rsidRPr="0000644F">
        <w:rPr>
          <w:lang w:eastAsia="ru-RU" w:bidi="sa-IN"/>
        </w:rPr>
        <w:t>, однако уровни доступа отличаются, имеется административный доступ, при котором прав гораздо больше, чем права обычного пользователя</w:t>
      </w:r>
      <w:r w:rsidRPr="0000644F">
        <w:rPr>
          <w:lang w:eastAsia="ru-RU" w:bidi="sa-IN"/>
        </w:rPr>
        <w:t xml:space="preserve">. </w:t>
      </w:r>
    </w:p>
    <w:p w:rsidR="00646346" w:rsidRPr="0000644F" w:rsidRDefault="004F0998" w:rsidP="00646346">
      <w:pPr>
        <w:rPr>
          <w:lang w:eastAsia="ru-RU" w:bidi="sa-IN"/>
        </w:rPr>
      </w:pPr>
      <w:r w:rsidRPr="0000644F">
        <w:rPr>
          <w:lang w:eastAsia="ru-RU" w:bidi="sa-IN"/>
        </w:rPr>
        <w:t>П</w:t>
      </w:r>
      <w:r w:rsidR="00646346" w:rsidRPr="0000644F">
        <w:rPr>
          <w:lang w:eastAsia="ru-RU" w:bidi="sa-IN"/>
        </w:rPr>
        <w:t xml:space="preserve">орядок отнесения групп персонала на затраты по оплате труда </w:t>
      </w:r>
      <w:r w:rsidRPr="0000644F">
        <w:rPr>
          <w:lang w:eastAsia="ru-RU" w:bidi="sa-IN"/>
        </w:rPr>
        <w:t xml:space="preserve">представлен в </w:t>
      </w:r>
      <w:r w:rsidR="00646346" w:rsidRPr="0000644F">
        <w:rPr>
          <w:lang w:eastAsia="ru-RU" w:bidi="sa-IN"/>
        </w:rPr>
        <w:t>таблиц</w:t>
      </w:r>
      <w:r w:rsidRPr="0000644F">
        <w:rPr>
          <w:lang w:eastAsia="ru-RU" w:bidi="sa-IN"/>
        </w:rPr>
        <w:t>е</w:t>
      </w:r>
      <w:r w:rsidR="00646346" w:rsidRPr="0000644F">
        <w:rPr>
          <w:lang w:eastAsia="ru-RU" w:bidi="sa-IN"/>
        </w:rPr>
        <w:t xml:space="preserve"> 2</w:t>
      </w:r>
      <w:r w:rsidRPr="0000644F">
        <w:rPr>
          <w:lang w:eastAsia="ru-RU" w:bidi="sa-IN"/>
        </w:rPr>
        <w:t>. В его основе – управленческий план счетов, составленный на основе российского стандартного плана счетов, но дополнительно детализированный</w:t>
      </w:r>
      <w:r w:rsidR="00646346" w:rsidRPr="0000644F">
        <w:rPr>
          <w:lang w:eastAsia="ru-RU" w:bidi="sa-IN"/>
        </w:rPr>
        <w:t xml:space="preserve">. </w:t>
      </w:r>
    </w:p>
    <w:p w:rsidR="00946140" w:rsidRPr="0000644F" w:rsidRDefault="00946140">
      <w:pPr>
        <w:spacing w:line="240" w:lineRule="auto"/>
        <w:ind w:firstLine="0"/>
        <w:jc w:val="left"/>
        <w:rPr>
          <w:lang w:eastAsia="ru-RU" w:bidi="sa-IN"/>
        </w:rPr>
      </w:pPr>
      <w:r w:rsidRPr="0000644F">
        <w:rPr>
          <w:lang w:eastAsia="ru-RU" w:bidi="sa-IN"/>
        </w:rPr>
        <w:br w:type="page"/>
      </w:r>
    </w:p>
    <w:p w:rsidR="00946140" w:rsidRPr="0000644F" w:rsidRDefault="00646346" w:rsidP="00646346">
      <w:pPr>
        <w:jc w:val="right"/>
        <w:rPr>
          <w:lang w:eastAsia="ru-RU" w:bidi="sa-IN"/>
        </w:rPr>
      </w:pPr>
      <w:r w:rsidRPr="0000644F">
        <w:rPr>
          <w:lang w:eastAsia="ru-RU" w:bidi="sa-IN"/>
        </w:rPr>
        <w:lastRenderedPageBreak/>
        <w:t xml:space="preserve">Таблица </w:t>
      </w:r>
      <w:r w:rsidR="00946140" w:rsidRPr="0000644F">
        <w:rPr>
          <w:lang w:eastAsia="ru-RU" w:bidi="sa-IN"/>
        </w:rPr>
        <w:t>4.</w:t>
      </w:r>
    </w:p>
    <w:p w:rsidR="00646346" w:rsidRPr="0000644F" w:rsidRDefault="00646346" w:rsidP="00946140">
      <w:pPr>
        <w:jc w:val="center"/>
        <w:rPr>
          <w:lang w:eastAsia="ru-RU" w:bidi="sa-IN"/>
        </w:rPr>
      </w:pPr>
      <w:r w:rsidRPr="0000644F">
        <w:rPr>
          <w:lang w:eastAsia="ru-RU" w:bidi="sa-IN"/>
        </w:rPr>
        <w:t>Порядок отнесения групп персонала на затраты по оплате труда</w:t>
      </w:r>
    </w:p>
    <w:tbl>
      <w:tblPr>
        <w:tblW w:w="984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950"/>
        <w:gridCol w:w="2459"/>
        <w:gridCol w:w="3428"/>
        <w:gridCol w:w="3003"/>
      </w:tblGrid>
      <w:tr w:rsidR="00646346" w:rsidRPr="0000644F" w:rsidTr="00646346">
        <w:trPr>
          <w:tblCellSpacing w:w="0" w:type="dxa"/>
        </w:trPr>
        <w:tc>
          <w:tcPr>
            <w:tcW w:w="60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Код </w:t>
            </w:r>
          </w:p>
        </w:tc>
        <w:tc>
          <w:tcPr>
            <w:tcW w:w="1995"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Категория персонала </w:t>
            </w:r>
          </w:p>
        </w:tc>
        <w:tc>
          <w:tcPr>
            <w:tcW w:w="339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Подразделение </w:t>
            </w:r>
          </w:p>
        </w:tc>
        <w:tc>
          <w:tcPr>
            <w:tcW w:w="297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Профессия </w:t>
            </w:r>
          </w:p>
        </w:tc>
      </w:tr>
      <w:tr w:rsidR="00646346" w:rsidRPr="0000644F" w:rsidTr="00646346">
        <w:trPr>
          <w:tblCellSpacing w:w="0" w:type="dxa"/>
        </w:trPr>
        <w:tc>
          <w:tcPr>
            <w:tcW w:w="60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2823B1">
            <w:pPr>
              <w:ind w:firstLine="0"/>
              <w:rPr>
                <w:lang w:eastAsia="ru-RU" w:bidi="sa-IN"/>
              </w:rPr>
            </w:pPr>
            <w:r w:rsidRPr="0000644F">
              <w:rPr>
                <w:lang w:eastAsia="ru-RU" w:bidi="sa-IN"/>
              </w:rPr>
              <w:t>44.3.</w:t>
            </w:r>
            <w:r w:rsidR="002823B1" w:rsidRPr="0000644F">
              <w:rPr>
                <w:lang w:eastAsia="ru-RU" w:bidi="sa-IN"/>
              </w:rPr>
              <w:t>1</w:t>
            </w:r>
            <w:r w:rsidRPr="0000644F">
              <w:rPr>
                <w:lang w:eastAsia="ru-RU" w:bidi="sa-IN"/>
              </w:rPr>
              <w:t xml:space="preserve"> </w:t>
            </w:r>
          </w:p>
        </w:tc>
        <w:tc>
          <w:tcPr>
            <w:tcW w:w="1995"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Руководители административно-управленческих подразделений </w:t>
            </w:r>
          </w:p>
        </w:tc>
        <w:tc>
          <w:tcPr>
            <w:tcW w:w="339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2823B1">
            <w:pPr>
              <w:ind w:firstLine="0"/>
              <w:rPr>
                <w:lang w:eastAsia="ru-RU" w:bidi="sa-IN"/>
              </w:rPr>
            </w:pPr>
            <w:r w:rsidRPr="0000644F">
              <w:rPr>
                <w:lang w:eastAsia="ru-RU" w:bidi="sa-IN"/>
              </w:rPr>
              <w:t xml:space="preserve">Администрация, главный бухгалтер, главный инженер, производственно-технический отдел, инженер по охране труда, зам.директора по снабжению, зам.директора по сбыту </w:t>
            </w:r>
          </w:p>
        </w:tc>
        <w:tc>
          <w:tcPr>
            <w:tcW w:w="297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Все должности, относящиеся к руководителям </w:t>
            </w:r>
          </w:p>
        </w:tc>
      </w:tr>
      <w:tr w:rsidR="00646346" w:rsidRPr="0000644F" w:rsidTr="00646346">
        <w:trPr>
          <w:tblCellSpacing w:w="0" w:type="dxa"/>
        </w:trPr>
        <w:tc>
          <w:tcPr>
            <w:tcW w:w="600"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2823B1">
            <w:pPr>
              <w:ind w:firstLine="0"/>
              <w:rPr>
                <w:lang w:eastAsia="ru-RU" w:bidi="sa-IN"/>
              </w:rPr>
            </w:pPr>
            <w:r w:rsidRPr="0000644F">
              <w:rPr>
                <w:lang w:eastAsia="ru-RU" w:bidi="sa-IN"/>
              </w:rPr>
              <w:t>44.3.</w:t>
            </w:r>
            <w:r w:rsidR="002823B1" w:rsidRPr="0000644F">
              <w:rPr>
                <w:lang w:eastAsia="ru-RU" w:bidi="sa-IN"/>
              </w:rPr>
              <w:t>2</w:t>
            </w:r>
            <w:r w:rsidRPr="0000644F">
              <w:rPr>
                <w:lang w:eastAsia="ru-RU" w:bidi="sa-IN"/>
              </w:rPr>
              <w:t xml:space="preserve"> </w:t>
            </w:r>
          </w:p>
        </w:tc>
        <w:tc>
          <w:tcPr>
            <w:tcW w:w="1995"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646346">
            <w:pPr>
              <w:ind w:firstLine="0"/>
              <w:rPr>
                <w:lang w:eastAsia="ru-RU" w:bidi="sa-IN"/>
              </w:rPr>
            </w:pPr>
            <w:r w:rsidRPr="0000644F">
              <w:rPr>
                <w:lang w:eastAsia="ru-RU" w:bidi="sa-IN"/>
              </w:rPr>
              <w:t xml:space="preserve">Специалисты и служащие административно-управленческих подразделений </w:t>
            </w:r>
          </w:p>
        </w:tc>
        <w:tc>
          <w:tcPr>
            <w:tcW w:w="3390"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2823B1">
            <w:pPr>
              <w:ind w:firstLine="0"/>
              <w:rPr>
                <w:lang w:eastAsia="ru-RU" w:bidi="sa-IN"/>
              </w:rPr>
            </w:pPr>
            <w:r w:rsidRPr="0000644F">
              <w:rPr>
                <w:lang w:eastAsia="ru-RU" w:bidi="sa-IN"/>
              </w:rPr>
              <w:t xml:space="preserve">Бухгалтерия, производственно- технический отдел, инженер по охране труда, отдел снабжения, отдел сбыта </w:t>
            </w:r>
          </w:p>
        </w:tc>
        <w:tc>
          <w:tcPr>
            <w:tcW w:w="2970" w:type="dxa"/>
            <w:tcBorders>
              <w:top w:val="outset" w:sz="6" w:space="0" w:color="000000"/>
              <w:left w:val="outset" w:sz="6" w:space="0" w:color="000000"/>
              <w:bottom w:val="outset" w:sz="6" w:space="0" w:color="000000"/>
              <w:right w:val="outset" w:sz="6" w:space="0" w:color="000000"/>
            </w:tcBorders>
            <w:hideMark/>
          </w:tcPr>
          <w:p w:rsidR="00646346" w:rsidRPr="0000644F" w:rsidRDefault="00646346" w:rsidP="00646346">
            <w:pPr>
              <w:ind w:firstLine="0"/>
              <w:rPr>
                <w:lang w:eastAsia="ru-RU" w:bidi="sa-IN"/>
              </w:rPr>
            </w:pPr>
            <w:r w:rsidRPr="0000644F">
              <w:rPr>
                <w:lang w:eastAsia="ru-RU" w:bidi="sa-IN"/>
              </w:rPr>
              <w:t xml:space="preserve">Все должности, относящиеся к специалистам и служащим </w:t>
            </w:r>
          </w:p>
        </w:tc>
      </w:tr>
      <w:tr w:rsidR="002823B1" w:rsidRPr="0000644F" w:rsidTr="00646346">
        <w:trPr>
          <w:tblCellSpacing w:w="0" w:type="dxa"/>
        </w:trPr>
        <w:tc>
          <w:tcPr>
            <w:tcW w:w="600" w:type="dxa"/>
            <w:tcBorders>
              <w:top w:val="outset" w:sz="6" w:space="0" w:color="000000"/>
              <w:left w:val="outset" w:sz="6" w:space="0" w:color="000000"/>
              <w:bottom w:val="outset" w:sz="6" w:space="0" w:color="000000"/>
              <w:right w:val="outset" w:sz="6" w:space="0" w:color="000000"/>
            </w:tcBorders>
            <w:vAlign w:val="center"/>
            <w:hideMark/>
          </w:tcPr>
          <w:p w:rsidR="002823B1" w:rsidRPr="0000644F" w:rsidRDefault="002823B1" w:rsidP="002823B1">
            <w:pPr>
              <w:ind w:firstLine="0"/>
              <w:rPr>
                <w:lang w:eastAsia="ru-RU" w:bidi="sa-IN"/>
              </w:rPr>
            </w:pPr>
            <w:r w:rsidRPr="0000644F">
              <w:rPr>
                <w:lang w:eastAsia="ru-RU" w:bidi="sa-IN"/>
              </w:rPr>
              <w:t>44.2.1</w:t>
            </w:r>
          </w:p>
        </w:tc>
        <w:tc>
          <w:tcPr>
            <w:tcW w:w="1995" w:type="dxa"/>
            <w:tcBorders>
              <w:top w:val="outset" w:sz="6" w:space="0" w:color="000000"/>
              <w:left w:val="outset" w:sz="6" w:space="0" w:color="000000"/>
              <w:bottom w:val="outset" w:sz="6" w:space="0" w:color="000000"/>
              <w:right w:val="outset" w:sz="6" w:space="0" w:color="000000"/>
            </w:tcBorders>
            <w:vAlign w:val="center"/>
            <w:hideMark/>
          </w:tcPr>
          <w:p w:rsidR="002823B1" w:rsidRPr="0000644F" w:rsidRDefault="002823B1" w:rsidP="00646346">
            <w:pPr>
              <w:ind w:firstLine="0"/>
              <w:rPr>
                <w:lang w:eastAsia="ru-RU" w:bidi="sa-IN"/>
              </w:rPr>
            </w:pPr>
            <w:r w:rsidRPr="0000644F">
              <w:rPr>
                <w:lang w:eastAsia="ru-RU" w:bidi="sa-IN"/>
              </w:rPr>
              <w:t>Водители</w:t>
            </w:r>
          </w:p>
        </w:tc>
        <w:tc>
          <w:tcPr>
            <w:tcW w:w="3390" w:type="dxa"/>
            <w:tcBorders>
              <w:top w:val="outset" w:sz="6" w:space="0" w:color="000000"/>
              <w:left w:val="outset" w:sz="6" w:space="0" w:color="000000"/>
              <w:bottom w:val="outset" w:sz="6" w:space="0" w:color="000000"/>
              <w:right w:val="outset" w:sz="6" w:space="0" w:color="000000"/>
            </w:tcBorders>
            <w:vAlign w:val="center"/>
            <w:hideMark/>
          </w:tcPr>
          <w:p w:rsidR="002823B1" w:rsidRPr="0000644F" w:rsidRDefault="002823B1" w:rsidP="002823B1">
            <w:pPr>
              <w:ind w:firstLine="0"/>
              <w:rPr>
                <w:lang w:eastAsia="ru-RU" w:bidi="sa-IN"/>
              </w:rPr>
            </w:pPr>
            <w:r w:rsidRPr="0000644F">
              <w:rPr>
                <w:lang w:eastAsia="ru-RU" w:bidi="sa-IN"/>
              </w:rPr>
              <w:t>Водители</w:t>
            </w:r>
          </w:p>
        </w:tc>
        <w:tc>
          <w:tcPr>
            <w:tcW w:w="2970" w:type="dxa"/>
            <w:tcBorders>
              <w:top w:val="outset" w:sz="6" w:space="0" w:color="000000"/>
              <w:left w:val="outset" w:sz="6" w:space="0" w:color="000000"/>
              <w:bottom w:val="outset" w:sz="6" w:space="0" w:color="000000"/>
              <w:right w:val="outset" w:sz="6" w:space="0" w:color="000000"/>
            </w:tcBorders>
            <w:hideMark/>
          </w:tcPr>
          <w:p w:rsidR="002823B1" w:rsidRPr="0000644F" w:rsidRDefault="002823B1" w:rsidP="00646346">
            <w:pPr>
              <w:ind w:firstLine="0"/>
              <w:rPr>
                <w:lang w:eastAsia="ru-RU" w:bidi="sa-IN"/>
              </w:rPr>
            </w:pPr>
            <w:r w:rsidRPr="0000644F">
              <w:rPr>
                <w:lang w:eastAsia="ru-RU" w:bidi="sa-IN"/>
              </w:rPr>
              <w:t>Основной состав сотрудников</w:t>
            </w:r>
          </w:p>
        </w:tc>
      </w:tr>
      <w:tr w:rsidR="00646346" w:rsidRPr="0000644F" w:rsidTr="00646346">
        <w:trPr>
          <w:tblCellSpacing w:w="0" w:type="dxa"/>
        </w:trPr>
        <w:tc>
          <w:tcPr>
            <w:tcW w:w="600"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2823B1">
            <w:pPr>
              <w:ind w:firstLine="0"/>
              <w:rPr>
                <w:lang w:eastAsia="ru-RU" w:bidi="sa-IN"/>
              </w:rPr>
            </w:pPr>
            <w:r w:rsidRPr="0000644F">
              <w:rPr>
                <w:lang w:eastAsia="ru-RU" w:bidi="sa-IN"/>
              </w:rPr>
              <w:t>44.2.</w:t>
            </w:r>
            <w:r w:rsidR="002823B1" w:rsidRPr="0000644F">
              <w:rPr>
                <w:lang w:eastAsia="ru-RU" w:bidi="sa-IN"/>
              </w:rPr>
              <w:t>2</w:t>
            </w:r>
            <w:r w:rsidRPr="0000644F">
              <w:rPr>
                <w:lang w:eastAsia="ru-RU" w:bidi="sa-IN"/>
              </w:rPr>
              <w:t xml:space="preserve"> </w:t>
            </w:r>
          </w:p>
        </w:tc>
        <w:tc>
          <w:tcPr>
            <w:tcW w:w="1995"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646346">
            <w:pPr>
              <w:ind w:firstLine="0"/>
              <w:rPr>
                <w:lang w:eastAsia="ru-RU" w:bidi="sa-IN"/>
              </w:rPr>
            </w:pPr>
            <w:r w:rsidRPr="0000644F">
              <w:rPr>
                <w:lang w:eastAsia="ru-RU" w:bidi="sa-IN"/>
              </w:rPr>
              <w:t xml:space="preserve">Рабочие административно-управленческих подразделений </w:t>
            </w:r>
          </w:p>
        </w:tc>
        <w:tc>
          <w:tcPr>
            <w:tcW w:w="3390"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2823B1">
            <w:pPr>
              <w:ind w:firstLine="0"/>
              <w:rPr>
                <w:lang w:eastAsia="ru-RU" w:bidi="sa-IN"/>
              </w:rPr>
            </w:pPr>
            <w:r w:rsidRPr="0000644F">
              <w:rPr>
                <w:lang w:eastAsia="ru-RU" w:bidi="sa-IN"/>
              </w:rPr>
              <w:t>Производственно- технический отдел, отдел снабжения, отдел сбыта</w:t>
            </w:r>
          </w:p>
        </w:tc>
        <w:tc>
          <w:tcPr>
            <w:tcW w:w="2970" w:type="dxa"/>
            <w:tcBorders>
              <w:top w:val="outset" w:sz="6" w:space="0" w:color="000000"/>
              <w:left w:val="outset" w:sz="6" w:space="0" w:color="000000"/>
              <w:bottom w:val="outset" w:sz="6" w:space="0" w:color="000000"/>
              <w:right w:val="outset" w:sz="6" w:space="0" w:color="000000"/>
            </w:tcBorders>
            <w:vAlign w:val="center"/>
            <w:hideMark/>
          </w:tcPr>
          <w:p w:rsidR="00646346" w:rsidRPr="0000644F" w:rsidRDefault="00646346" w:rsidP="00646346">
            <w:pPr>
              <w:ind w:firstLine="0"/>
              <w:rPr>
                <w:lang w:eastAsia="ru-RU" w:bidi="sa-IN"/>
              </w:rPr>
            </w:pPr>
            <w:r w:rsidRPr="0000644F">
              <w:rPr>
                <w:lang w:eastAsia="ru-RU" w:bidi="sa-IN"/>
              </w:rPr>
              <w:t xml:space="preserve">Кладовщик, грузчик, уборщик производственных и служебных помещений, электрик, механик </w:t>
            </w:r>
          </w:p>
        </w:tc>
      </w:tr>
    </w:tbl>
    <w:p w:rsidR="00646346" w:rsidRPr="0000644F" w:rsidRDefault="00646346" w:rsidP="00646346">
      <w:pPr>
        <w:rPr>
          <w:lang w:eastAsia="ru-RU" w:bidi="sa-IN"/>
        </w:rPr>
      </w:pPr>
      <w:r w:rsidRPr="0000644F">
        <w:rPr>
          <w:lang w:eastAsia="ru-RU" w:bidi="sa-IN"/>
        </w:rPr>
        <w:lastRenderedPageBreak/>
        <w:t>Структура кода счетов управленческого учета</w:t>
      </w:r>
      <w:r w:rsidR="00946140" w:rsidRPr="0000644F">
        <w:rPr>
          <w:lang w:eastAsia="ru-RU" w:bidi="sa-IN"/>
        </w:rPr>
        <w:t xml:space="preserve"> на данном предприятиии</w:t>
      </w:r>
      <w:r w:rsidRPr="0000644F">
        <w:rPr>
          <w:lang w:eastAsia="ru-RU" w:bidi="sa-IN"/>
        </w:rPr>
        <w:t>, таким образом, выглядит как Х Х Х , где первая цифра - категория персонала (2 – руководители, 3 – специалисты и служащие, 4 - рабочие), вторая цифра - вид подразделения (1 – основное, 2 – вспомогательное, 3 - АУП), третья цифра - номер счета в бухгалтерском учете</w:t>
      </w:r>
      <w:r w:rsidR="00946140" w:rsidRPr="0000644F">
        <w:rPr>
          <w:lang w:eastAsia="ru-RU" w:bidi="sa-IN"/>
        </w:rPr>
        <w:t>.</w:t>
      </w:r>
    </w:p>
    <w:p w:rsidR="00646346" w:rsidRPr="0000644F" w:rsidRDefault="004F0998" w:rsidP="00646346">
      <w:pPr>
        <w:rPr>
          <w:lang w:eastAsia="ru-RU" w:bidi="sa-IN"/>
        </w:rPr>
      </w:pPr>
      <w:r w:rsidRPr="0000644F">
        <w:rPr>
          <w:lang w:eastAsia="ru-RU" w:bidi="sa-IN"/>
        </w:rPr>
        <w:t xml:space="preserve">Вышеприведенный </w:t>
      </w:r>
      <w:r w:rsidR="00646346" w:rsidRPr="0000644F">
        <w:rPr>
          <w:lang w:eastAsia="ru-RU" w:bidi="sa-IN"/>
        </w:rPr>
        <w:t xml:space="preserve">порядок отнесения персонала предприятия на затраты по оплате труда, а также имеющееся штатное расписание </w:t>
      </w:r>
      <w:r w:rsidRPr="0000644F">
        <w:rPr>
          <w:lang w:eastAsia="ru-RU" w:bidi="sa-IN"/>
        </w:rPr>
        <w:t xml:space="preserve">и </w:t>
      </w:r>
      <w:r w:rsidR="00646346" w:rsidRPr="0000644F">
        <w:rPr>
          <w:lang w:eastAsia="ru-RU" w:bidi="sa-IN"/>
        </w:rPr>
        <w:t>позволяют формировать управленческие отчеты в необходимом разрезе.</w:t>
      </w:r>
    </w:p>
    <w:p w:rsidR="00646346" w:rsidRPr="0000644F" w:rsidRDefault="00646346" w:rsidP="00646346">
      <w:r w:rsidRPr="0000644F">
        <w:t xml:space="preserve">Настройка форм управленческой отчетности </w:t>
      </w:r>
      <w:r w:rsidR="00787F03" w:rsidRPr="0000644F">
        <w:t xml:space="preserve">в действующей программе «1С Бухгалтерия» </w:t>
      </w:r>
      <w:r w:rsidRPr="0000644F">
        <w:t xml:space="preserve">происходит в 3 этапа: </w:t>
      </w:r>
    </w:p>
    <w:p w:rsidR="00646346" w:rsidRPr="0000644F" w:rsidRDefault="00646346" w:rsidP="00646346">
      <w:r w:rsidRPr="0000644F">
        <w:t xml:space="preserve">1) настройка источников данных; </w:t>
      </w:r>
    </w:p>
    <w:p w:rsidR="00646346" w:rsidRPr="0000644F" w:rsidRDefault="00646346" w:rsidP="00646346">
      <w:r w:rsidRPr="0000644F">
        <w:t xml:space="preserve">2) настройка статей оборотов по бюджетам; </w:t>
      </w:r>
    </w:p>
    <w:p w:rsidR="00646346" w:rsidRPr="0000644F" w:rsidRDefault="00646346" w:rsidP="00646346">
      <w:r w:rsidRPr="0000644F">
        <w:t xml:space="preserve">3) разработка (настройка) форм бюджетов. </w:t>
      </w:r>
    </w:p>
    <w:p w:rsidR="00787F03" w:rsidRPr="0000644F" w:rsidRDefault="00787F03" w:rsidP="00646346">
      <w:r w:rsidRPr="0000644F">
        <w:t>Настройкой форм управленческой отчетности занимается программист, а контролирует его работу главный бухгалтер организации.</w:t>
      </w:r>
    </w:p>
    <w:p w:rsidR="00646346" w:rsidRPr="0000644F" w:rsidRDefault="00646346" w:rsidP="00646346">
      <w:r w:rsidRPr="0000644F">
        <w:t>Данные регистра «Остатки и обороты» применяются в самом простом случае, когда для отбора требуется лишь аналитика счета. Неотъемлемым элементом управленческого учета в данном предприятии является система бюджетирования</w:t>
      </w:r>
      <w:r w:rsidR="00D35F18" w:rsidRPr="0000644F">
        <w:t>, которая будет описана ниже</w:t>
      </w:r>
      <w:r w:rsidRPr="0000644F">
        <w:t>.</w:t>
      </w:r>
    </w:p>
    <w:p w:rsidR="00896B64" w:rsidRPr="0000644F" w:rsidRDefault="00896B64" w:rsidP="00F21F94">
      <w:pPr>
        <w:rPr>
          <w:lang w:eastAsia="ru-RU" w:bidi="ar-SA"/>
        </w:rPr>
      </w:pPr>
    </w:p>
    <w:p w:rsidR="00F21F94" w:rsidRPr="0000644F" w:rsidRDefault="00F21F94" w:rsidP="0000644F">
      <w:pPr>
        <w:pStyle w:val="2"/>
        <w:jc w:val="center"/>
        <w:rPr>
          <w:rFonts w:ascii="Times New Roman" w:hAnsi="Times New Roman"/>
        </w:rPr>
      </w:pPr>
      <w:bookmarkStart w:id="9" w:name="_Toc406060063"/>
      <w:r w:rsidRPr="0000644F">
        <w:rPr>
          <w:rFonts w:ascii="Times New Roman" w:hAnsi="Times New Roman"/>
        </w:rPr>
        <w:t>3.2 Сущность и классификация затрат</w:t>
      </w:r>
      <w:bookmarkEnd w:id="9"/>
    </w:p>
    <w:p w:rsidR="00005DE8" w:rsidRPr="0000644F" w:rsidRDefault="006B1C7D" w:rsidP="008A51FF">
      <w:pPr>
        <w:ind w:firstLine="540"/>
        <w:rPr>
          <w:rStyle w:val="hps"/>
        </w:rPr>
      </w:pPr>
      <w:r w:rsidRPr="0000644F">
        <w:t>Затраты</w:t>
      </w:r>
      <w:r w:rsidR="0064307D" w:rsidRPr="0000644F">
        <w:t xml:space="preserve"> (расходы)</w:t>
      </w:r>
      <w:r w:rsidRPr="0000644F">
        <w:t xml:space="preserve"> - </w:t>
      </w:r>
      <w:r w:rsidRPr="0000644F">
        <w:rPr>
          <w:rStyle w:val="hps"/>
        </w:rPr>
        <w:t>это результаты процесса</w:t>
      </w:r>
      <w:r w:rsidRPr="0000644F">
        <w:t xml:space="preserve"> </w:t>
      </w:r>
      <w:r w:rsidRPr="0000644F">
        <w:rPr>
          <w:rStyle w:val="hps"/>
        </w:rPr>
        <w:t>потребления или использования</w:t>
      </w:r>
      <w:r w:rsidRPr="0000644F">
        <w:t xml:space="preserve"> </w:t>
      </w:r>
      <w:r w:rsidRPr="0000644F">
        <w:rPr>
          <w:rStyle w:val="hps"/>
        </w:rPr>
        <w:t>материалов</w:t>
      </w:r>
      <w:r w:rsidRPr="0000644F">
        <w:t xml:space="preserve">, </w:t>
      </w:r>
      <w:r w:rsidRPr="0000644F">
        <w:rPr>
          <w:rStyle w:val="hps"/>
        </w:rPr>
        <w:t>товаров</w:t>
      </w:r>
      <w:r w:rsidRPr="0000644F">
        <w:t xml:space="preserve">, </w:t>
      </w:r>
      <w:r w:rsidRPr="0000644F">
        <w:rPr>
          <w:rStyle w:val="hps"/>
        </w:rPr>
        <w:t>работ</w:t>
      </w:r>
      <w:r w:rsidRPr="0000644F">
        <w:t xml:space="preserve"> </w:t>
      </w:r>
      <w:r w:rsidRPr="0000644F">
        <w:rPr>
          <w:rStyle w:val="hps"/>
        </w:rPr>
        <w:t>и услуг в</w:t>
      </w:r>
      <w:r w:rsidRPr="0000644F">
        <w:t xml:space="preserve"> </w:t>
      </w:r>
      <w:r w:rsidRPr="0000644F">
        <w:rPr>
          <w:rStyle w:val="hps"/>
        </w:rPr>
        <w:t>процессе</w:t>
      </w:r>
      <w:r w:rsidRPr="0000644F">
        <w:t xml:space="preserve"> </w:t>
      </w:r>
      <w:r w:rsidRPr="0000644F">
        <w:rPr>
          <w:rStyle w:val="hps"/>
        </w:rPr>
        <w:t>получения</w:t>
      </w:r>
      <w:r w:rsidRPr="0000644F">
        <w:t xml:space="preserve"> </w:t>
      </w:r>
      <w:r w:rsidRPr="0000644F">
        <w:rPr>
          <w:rStyle w:val="hps"/>
        </w:rPr>
        <w:t>дохода</w:t>
      </w:r>
      <w:r w:rsidRPr="0000644F">
        <w:t xml:space="preserve">. </w:t>
      </w:r>
      <w:r w:rsidRPr="0000644F">
        <w:rPr>
          <w:rStyle w:val="hps"/>
        </w:rPr>
        <w:t>Осуществление</w:t>
      </w:r>
      <w:r w:rsidRPr="0000644F">
        <w:t xml:space="preserve"> </w:t>
      </w:r>
      <w:r w:rsidRPr="0000644F">
        <w:rPr>
          <w:rStyle w:val="hps"/>
        </w:rPr>
        <w:t>расходов</w:t>
      </w:r>
      <w:r w:rsidRPr="0000644F">
        <w:t xml:space="preserve"> </w:t>
      </w:r>
      <w:r w:rsidRPr="0000644F">
        <w:rPr>
          <w:rStyle w:val="hps"/>
        </w:rPr>
        <w:t>прямо</w:t>
      </w:r>
      <w:r w:rsidRPr="0000644F">
        <w:t xml:space="preserve"> </w:t>
      </w:r>
      <w:r w:rsidRPr="0000644F">
        <w:rPr>
          <w:rStyle w:val="hps"/>
        </w:rPr>
        <w:t>или</w:t>
      </w:r>
      <w:r w:rsidRPr="0000644F">
        <w:t xml:space="preserve"> </w:t>
      </w:r>
      <w:r w:rsidRPr="0000644F">
        <w:rPr>
          <w:rStyle w:val="hps"/>
        </w:rPr>
        <w:t>косвенно</w:t>
      </w:r>
      <w:r w:rsidRPr="0000644F">
        <w:t xml:space="preserve"> </w:t>
      </w:r>
      <w:r w:rsidRPr="0000644F">
        <w:rPr>
          <w:rStyle w:val="hps"/>
        </w:rPr>
        <w:t>связывается</w:t>
      </w:r>
      <w:r w:rsidRPr="0000644F">
        <w:t xml:space="preserve"> </w:t>
      </w:r>
      <w:r w:rsidRPr="0000644F">
        <w:rPr>
          <w:rStyle w:val="hps"/>
        </w:rPr>
        <w:t>с</w:t>
      </w:r>
      <w:r w:rsidRPr="0000644F">
        <w:t xml:space="preserve"> </w:t>
      </w:r>
      <w:r w:rsidRPr="0000644F">
        <w:rPr>
          <w:rStyle w:val="hps"/>
        </w:rPr>
        <w:t>процессами</w:t>
      </w:r>
      <w:r w:rsidRPr="0000644F">
        <w:t xml:space="preserve"> </w:t>
      </w:r>
      <w:r w:rsidRPr="0000644F">
        <w:rPr>
          <w:rStyle w:val="hps"/>
        </w:rPr>
        <w:t>производства и</w:t>
      </w:r>
      <w:r w:rsidRPr="0000644F">
        <w:t xml:space="preserve"> </w:t>
      </w:r>
      <w:r w:rsidRPr="0000644F">
        <w:rPr>
          <w:rStyle w:val="hps"/>
        </w:rPr>
        <w:t>реализации</w:t>
      </w:r>
      <w:r w:rsidRPr="0000644F">
        <w:t xml:space="preserve"> </w:t>
      </w:r>
      <w:r w:rsidRPr="0000644F">
        <w:rPr>
          <w:rStyle w:val="hps"/>
        </w:rPr>
        <w:t>продукции</w:t>
      </w:r>
      <w:r w:rsidRPr="0000644F">
        <w:t xml:space="preserve">. </w:t>
      </w:r>
      <w:r w:rsidRPr="0000644F">
        <w:rPr>
          <w:rStyle w:val="hps"/>
        </w:rPr>
        <w:t>Расходы</w:t>
      </w:r>
      <w:r w:rsidRPr="0000644F">
        <w:t xml:space="preserve"> </w:t>
      </w:r>
      <w:r w:rsidRPr="0000644F">
        <w:rPr>
          <w:rStyle w:val="hps"/>
        </w:rPr>
        <w:t>признаются</w:t>
      </w:r>
      <w:r w:rsidRPr="0000644F">
        <w:t xml:space="preserve"> </w:t>
      </w:r>
      <w:r w:rsidRPr="0000644F">
        <w:rPr>
          <w:rStyle w:val="hps"/>
        </w:rPr>
        <w:t>при</w:t>
      </w:r>
      <w:r w:rsidRPr="0000644F">
        <w:t xml:space="preserve"> </w:t>
      </w:r>
      <w:r w:rsidRPr="0000644F">
        <w:rPr>
          <w:rStyle w:val="hps"/>
        </w:rPr>
        <w:t>уменьшении</w:t>
      </w:r>
      <w:r w:rsidRPr="0000644F">
        <w:t xml:space="preserve"> </w:t>
      </w:r>
      <w:r w:rsidRPr="0000644F">
        <w:rPr>
          <w:rStyle w:val="hps"/>
        </w:rPr>
        <w:t>активов или</w:t>
      </w:r>
      <w:r w:rsidRPr="0000644F">
        <w:t xml:space="preserve"> увеличения </w:t>
      </w:r>
      <w:r w:rsidRPr="0000644F">
        <w:rPr>
          <w:rStyle w:val="hps"/>
        </w:rPr>
        <w:t>обязательств</w:t>
      </w:r>
      <w:r w:rsidRPr="0000644F">
        <w:t xml:space="preserve">, </w:t>
      </w:r>
      <w:r w:rsidRPr="0000644F">
        <w:rPr>
          <w:rStyle w:val="hps"/>
        </w:rPr>
        <w:t>в результате которых</w:t>
      </w:r>
      <w:r w:rsidRPr="0000644F">
        <w:t xml:space="preserve"> </w:t>
      </w:r>
      <w:r w:rsidRPr="0000644F">
        <w:rPr>
          <w:rStyle w:val="hps"/>
        </w:rPr>
        <w:t>происходит уменьшение собственного</w:t>
      </w:r>
      <w:r w:rsidRPr="0000644F">
        <w:t xml:space="preserve"> </w:t>
      </w:r>
      <w:r w:rsidRPr="0000644F">
        <w:rPr>
          <w:rStyle w:val="hps"/>
        </w:rPr>
        <w:t>капитала (за исключением</w:t>
      </w:r>
      <w:r w:rsidRPr="0000644F">
        <w:t xml:space="preserve"> </w:t>
      </w:r>
      <w:r w:rsidRPr="0000644F">
        <w:rPr>
          <w:rStyle w:val="hps"/>
        </w:rPr>
        <w:t>случаев изъятия</w:t>
      </w:r>
      <w:r w:rsidRPr="0000644F">
        <w:t xml:space="preserve"> </w:t>
      </w:r>
      <w:r w:rsidRPr="0000644F">
        <w:rPr>
          <w:rStyle w:val="hps"/>
        </w:rPr>
        <w:t>капитала</w:t>
      </w:r>
      <w:r w:rsidRPr="0000644F">
        <w:t xml:space="preserve"> </w:t>
      </w:r>
      <w:r w:rsidRPr="0000644F">
        <w:rPr>
          <w:rStyle w:val="hps"/>
        </w:rPr>
        <w:t>владельцами</w:t>
      </w:r>
      <w:r w:rsidRPr="0000644F">
        <w:t xml:space="preserve">) </w:t>
      </w:r>
      <w:r w:rsidRPr="0000644F">
        <w:rPr>
          <w:rStyle w:val="hps"/>
        </w:rPr>
        <w:t>при условии их</w:t>
      </w:r>
      <w:r w:rsidRPr="0000644F">
        <w:t xml:space="preserve"> </w:t>
      </w:r>
      <w:r w:rsidRPr="0000644F">
        <w:rPr>
          <w:rStyle w:val="hps"/>
        </w:rPr>
        <w:t>достоверной оценки.</w:t>
      </w:r>
    </w:p>
    <w:p w:rsidR="0064307D" w:rsidRPr="0000644F" w:rsidRDefault="0064307D" w:rsidP="008A51FF">
      <w:pPr>
        <w:ind w:firstLine="540"/>
      </w:pPr>
      <w:r w:rsidRPr="0000644F">
        <w:rPr>
          <w:rStyle w:val="hps"/>
        </w:rPr>
        <w:lastRenderedPageBreak/>
        <w:t>К основным</w:t>
      </w:r>
      <w:r w:rsidRPr="0000644F">
        <w:t xml:space="preserve"> </w:t>
      </w:r>
      <w:r w:rsidRPr="0000644F">
        <w:rPr>
          <w:rStyle w:val="hps"/>
        </w:rPr>
        <w:t>относятся</w:t>
      </w:r>
      <w:r w:rsidRPr="0000644F">
        <w:t xml:space="preserve"> </w:t>
      </w:r>
      <w:r w:rsidRPr="0000644F">
        <w:rPr>
          <w:rStyle w:val="hps"/>
        </w:rPr>
        <w:t>расходы</w:t>
      </w:r>
      <w:r w:rsidRPr="0000644F">
        <w:t xml:space="preserve">, </w:t>
      </w:r>
      <w:r w:rsidRPr="0000644F">
        <w:rPr>
          <w:rStyle w:val="hps"/>
        </w:rPr>
        <w:t>непосредственно</w:t>
      </w:r>
      <w:r w:rsidRPr="0000644F">
        <w:t xml:space="preserve"> </w:t>
      </w:r>
      <w:r w:rsidRPr="0000644F">
        <w:rPr>
          <w:rStyle w:val="hps"/>
        </w:rPr>
        <w:t>связанные с</w:t>
      </w:r>
      <w:r w:rsidRPr="0000644F">
        <w:t xml:space="preserve"> </w:t>
      </w:r>
      <w:r w:rsidRPr="0000644F">
        <w:rPr>
          <w:rStyle w:val="hps"/>
        </w:rPr>
        <w:t>производственным</w:t>
      </w:r>
      <w:r w:rsidRPr="0000644F">
        <w:t xml:space="preserve"> </w:t>
      </w:r>
      <w:r w:rsidRPr="0000644F">
        <w:rPr>
          <w:rStyle w:val="hps"/>
        </w:rPr>
        <w:t>процессом</w:t>
      </w:r>
      <w:r w:rsidRPr="0000644F">
        <w:t xml:space="preserve"> </w:t>
      </w:r>
      <w:r w:rsidRPr="0000644F">
        <w:rPr>
          <w:rStyle w:val="hps"/>
        </w:rPr>
        <w:t>изготовления продукции</w:t>
      </w:r>
      <w:r w:rsidR="006F021D" w:rsidRPr="0000644F">
        <w:rPr>
          <w:rStyle w:val="hps"/>
        </w:rPr>
        <w:t xml:space="preserve"> либо оказания услуг, данные расходы являются, конечно, важнейшими. Накладные же расходы вытекают из затрат на обслуживание и управление производством</w:t>
      </w:r>
      <w:r w:rsidRPr="0000644F">
        <w:t>.</w:t>
      </w:r>
    </w:p>
    <w:p w:rsidR="0064307D" w:rsidRPr="0000644F" w:rsidRDefault="0064307D" w:rsidP="008A51FF">
      <w:pPr>
        <w:ind w:firstLine="540"/>
      </w:pPr>
      <w:r w:rsidRPr="0000644F">
        <w:rPr>
          <w:rStyle w:val="hps"/>
        </w:rPr>
        <w:t>По отношению</w:t>
      </w:r>
      <w:r w:rsidRPr="0000644F">
        <w:t xml:space="preserve"> </w:t>
      </w:r>
      <w:r w:rsidRPr="0000644F">
        <w:rPr>
          <w:rStyle w:val="hps"/>
        </w:rPr>
        <w:t>к объемам</w:t>
      </w:r>
      <w:r w:rsidRPr="0000644F">
        <w:t xml:space="preserve"> </w:t>
      </w:r>
      <w:r w:rsidRPr="0000644F">
        <w:rPr>
          <w:rStyle w:val="hps"/>
        </w:rPr>
        <w:t>производства</w:t>
      </w:r>
      <w:r w:rsidRPr="0000644F">
        <w:t xml:space="preserve"> </w:t>
      </w:r>
      <w:r w:rsidRPr="0000644F">
        <w:rPr>
          <w:rStyle w:val="hps"/>
        </w:rPr>
        <w:t>затрат</w:t>
      </w:r>
      <w:r w:rsidRPr="0000644F">
        <w:t xml:space="preserve"> </w:t>
      </w:r>
      <w:r w:rsidRPr="0000644F">
        <w:rPr>
          <w:rStyle w:val="hps"/>
        </w:rPr>
        <w:t>делятся</w:t>
      </w:r>
      <w:r w:rsidRPr="0000644F">
        <w:t xml:space="preserve"> </w:t>
      </w:r>
      <w:r w:rsidRPr="0000644F">
        <w:rPr>
          <w:rStyle w:val="hps"/>
        </w:rPr>
        <w:t>на</w:t>
      </w:r>
      <w:r w:rsidRPr="0000644F">
        <w:t xml:space="preserve"> </w:t>
      </w:r>
      <w:r w:rsidRPr="0000644F">
        <w:rPr>
          <w:rStyle w:val="hps"/>
        </w:rPr>
        <w:t>переменные и</w:t>
      </w:r>
      <w:r w:rsidRPr="0000644F">
        <w:t xml:space="preserve"> </w:t>
      </w:r>
      <w:r w:rsidRPr="0000644F">
        <w:rPr>
          <w:rStyle w:val="hps"/>
        </w:rPr>
        <w:t>постоянные</w:t>
      </w:r>
      <w:r w:rsidRPr="0000644F">
        <w:t>.</w:t>
      </w:r>
    </w:p>
    <w:p w:rsidR="0064307D" w:rsidRPr="0000644F" w:rsidRDefault="0064307D" w:rsidP="008A51FF">
      <w:pPr>
        <w:ind w:firstLine="540"/>
        <w:rPr>
          <w:rStyle w:val="hps"/>
        </w:rPr>
      </w:pPr>
      <w:r w:rsidRPr="0000644F">
        <w:rPr>
          <w:rStyle w:val="hps"/>
        </w:rPr>
        <w:t>Переменными</w:t>
      </w:r>
      <w:r w:rsidRPr="0000644F">
        <w:t xml:space="preserve"> </w:t>
      </w:r>
      <w:r w:rsidRPr="0000644F">
        <w:rPr>
          <w:rStyle w:val="hps"/>
        </w:rPr>
        <w:t>называются</w:t>
      </w:r>
      <w:r w:rsidRPr="0000644F">
        <w:t xml:space="preserve"> </w:t>
      </w:r>
      <w:r w:rsidRPr="0000644F">
        <w:rPr>
          <w:rStyle w:val="hps"/>
        </w:rPr>
        <w:t>расходы</w:t>
      </w:r>
      <w:r w:rsidRPr="0000644F">
        <w:t xml:space="preserve">, </w:t>
      </w:r>
      <w:r w:rsidR="003415CF" w:rsidRPr="0000644F">
        <w:t>которые изменяются в зависимости от изменений объема произво</w:t>
      </w:r>
      <w:r w:rsidRPr="0000644F">
        <w:rPr>
          <w:rStyle w:val="hps"/>
        </w:rPr>
        <w:t>дства.</w:t>
      </w:r>
      <w:r w:rsidRPr="0000644F">
        <w:t xml:space="preserve"> </w:t>
      </w:r>
      <w:r w:rsidRPr="0000644F">
        <w:rPr>
          <w:rStyle w:val="hps"/>
        </w:rPr>
        <w:t>Отсюда</w:t>
      </w:r>
      <w:r w:rsidRPr="0000644F">
        <w:t xml:space="preserve"> </w:t>
      </w:r>
      <w:r w:rsidRPr="0000644F">
        <w:rPr>
          <w:rStyle w:val="hps"/>
        </w:rPr>
        <w:t>размер</w:t>
      </w:r>
      <w:r w:rsidRPr="0000644F">
        <w:t xml:space="preserve"> </w:t>
      </w:r>
      <w:r w:rsidRPr="0000644F">
        <w:rPr>
          <w:rStyle w:val="hps"/>
        </w:rPr>
        <w:t>этих</w:t>
      </w:r>
      <w:r w:rsidRPr="0000644F">
        <w:t xml:space="preserve"> </w:t>
      </w:r>
      <w:r w:rsidRPr="0000644F">
        <w:rPr>
          <w:rStyle w:val="hps"/>
        </w:rPr>
        <w:t>затрат на каждую</w:t>
      </w:r>
      <w:r w:rsidRPr="0000644F">
        <w:t xml:space="preserve"> </w:t>
      </w:r>
      <w:r w:rsidRPr="0000644F">
        <w:rPr>
          <w:rStyle w:val="hps"/>
        </w:rPr>
        <w:t>единицу</w:t>
      </w:r>
      <w:r w:rsidRPr="0000644F">
        <w:t xml:space="preserve"> </w:t>
      </w:r>
      <w:r w:rsidRPr="0000644F">
        <w:rPr>
          <w:rStyle w:val="hps"/>
        </w:rPr>
        <w:t>продукции</w:t>
      </w:r>
      <w:r w:rsidRPr="0000644F">
        <w:t xml:space="preserve"> </w:t>
      </w:r>
      <w:r w:rsidRPr="0000644F">
        <w:rPr>
          <w:rStyle w:val="hps"/>
        </w:rPr>
        <w:t>неизменным</w:t>
      </w:r>
      <w:r w:rsidRPr="0000644F">
        <w:t xml:space="preserve">. </w:t>
      </w:r>
      <w:r w:rsidRPr="0000644F">
        <w:rPr>
          <w:rStyle w:val="hps"/>
        </w:rPr>
        <w:t>К постоянным</w:t>
      </w:r>
      <w:r w:rsidRPr="0000644F">
        <w:t xml:space="preserve"> </w:t>
      </w:r>
      <w:r w:rsidRPr="0000644F">
        <w:rPr>
          <w:rStyle w:val="hps"/>
        </w:rPr>
        <w:t>относятся</w:t>
      </w:r>
      <w:r w:rsidRPr="0000644F">
        <w:t xml:space="preserve"> </w:t>
      </w:r>
      <w:r w:rsidRPr="0000644F">
        <w:rPr>
          <w:rStyle w:val="hps"/>
        </w:rPr>
        <w:t>расходы.</w:t>
      </w:r>
      <w:r w:rsidRPr="0000644F">
        <w:t xml:space="preserve"> </w:t>
      </w:r>
      <w:r w:rsidRPr="0000644F">
        <w:rPr>
          <w:rStyle w:val="hps"/>
        </w:rPr>
        <w:t>велечин</w:t>
      </w:r>
      <w:r w:rsidRPr="0000644F">
        <w:t xml:space="preserve"> </w:t>
      </w:r>
      <w:r w:rsidRPr="0000644F">
        <w:rPr>
          <w:rStyle w:val="hps"/>
        </w:rPr>
        <w:t>которых не меняется</w:t>
      </w:r>
      <w:r w:rsidRPr="0000644F">
        <w:t xml:space="preserve"> </w:t>
      </w:r>
      <w:r w:rsidRPr="0000644F">
        <w:rPr>
          <w:rStyle w:val="hps"/>
        </w:rPr>
        <w:t>или почти</w:t>
      </w:r>
      <w:r w:rsidRPr="0000644F">
        <w:t xml:space="preserve"> </w:t>
      </w:r>
      <w:r w:rsidRPr="0000644F">
        <w:rPr>
          <w:rStyle w:val="hps"/>
        </w:rPr>
        <w:t>не меняется</w:t>
      </w:r>
      <w:r w:rsidRPr="0000644F">
        <w:t xml:space="preserve"> </w:t>
      </w:r>
      <w:r w:rsidRPr="0000644F">
        <w:rPr>
          <w:rStyle w:val="hps"/>
        </w:rPr>
        <w:t>(</w:t>
      </w:r>
      <w:r w:rsidRPr="0000644F">
        <w:t xml:space="preserve">условно-постоянные </w:t>
      </w:r>
      <w:r w:rsidRPr="0000644F">
        <w:rPr>
          <w:rStyle w:val="hps"/>
        </w:rPr>
        <w:t>расходы)</w:t>
      </w:r>
      <w:r w:rsidRPr="0000644F">
        <w:t xml:space="preserve"> </w:t>
      </w:r>
      <w:r w:rsidRPr="0000644F">
        <w:rPr>
          <w:rStyle w:val="hps"/>
        </w:rPr>
        <w:t>при</w:t>
      </w:r>
      <w:r w:rsidRPr="0000644F">
        <w:t xml:space="preserve"> </w:t>
      </w:r>
      <w:r w:rsidRPr="0000644F">
        <w:rPr>
          <w:rStyle w:val="hps"/>
        </w:rPr>
        <w:t>изменении</w:t>
      </w:r>
      <w:r w:rsidRPr="0000644F">
        <w:t xml:space="preserve"> </w:t>
      </w:r>
      <w:r w:rsidRPr="0000644F">
        <w:rPr>
          <w:rStyle w:val="hps"/>
        </w:rPr>
        <w:t>объема</w:t>
      </w:r>
      <w:r w:rsidRPr="0000644F">
        <w:t xml:space="preserve"> </w:t>
      </w:r>
      <w:r w:rsidRPr="0000644F">
        <w:rPr>
          <w:rStyle w:val="hps"/>
        </w:rPr>
        <w:t>производства.</w:t>
      </w:r>
    </w:p>
    <w:p w:rsidR="0064307D" w:rsidRPr="0000644F" w:rsidRDefault="0064307D" w:rsidP="008A51FF">
      <w:pPr>
        <w:ind w:firstLine="540"/>
      </w:pPr>
      <w:r w:rsidRPr="0000644F">
        <w:rPr>
          <w:rStyle w:val="hps"/>
        </w:rPr>
        <w:t>По единству</w:t>
      </w:r>
      <w:r w:rsidRPr="0000644F">
        <w:t xml:space="preserve"> </w:t>
      </w:r>
      <w:r w:rsidRPr="0000644F">
        <w:rPr>
          <w:rStyle w:val="hps"/>
        </w:rPr>
        <w:t>состав расходов</w:t>
      </w:r>
      <w:r w:rsidRPr="0000644F">
        <w:t xml:space="preserve"> </w:t>
      </w:r>
      <w:r w:rsidRPr="0000644F">
        <w:rPr>
          <w:rStyle w:val="hps"/>
        </w:rPr>
        <w:t>могут</w:t>
      </w:r>
      <w:r w:rsidRPr="0000644F">
        <w:t xml:space="preserve"> </w:t>
      </w:r>
      <w:r w:rsidRPr="0000644F">
        <w:rPr>
          <w:rStyle w:val="hps"/>
        </w:rPr>
        <w:t>быть</w:t>
      </w:r>
      <w:r w:rsidRPr="0000644F">
        <w:t xml:space="preserve"> </w:t>
      </w:r>
      <w:r w:rsidRPr="0000644F">
        <w:rPr>
          <w:rStyle w:val="hps"/>
        </w:rPr>
        <w:t>одноэлементными</w:t>
      </w:r>
      <w:r w:rsidRPr="0000644F">
        <w:t xml:space="preserve"> </w:t>
      </w:r>
      <w:r w:rsidRPr="0000644F">
        <w:rPr>
          <w:rStyle w:val="hps"/>
        </w:rPr>
        <w:t>или</w:t>
      </w:r>
      <w:r w:rsidRPr="0000644F">
        <w:t xml:space="preserve"> </w:t>
      </w:r>
      <w:r w:rsidRPr="0000644F">
        <w:rPr>
          <w:rStyle w:val="hps"/>
        </w:rPr>
        <w:t>комплексными</w:t>
      </w:r>
      <w:r w:rsidRPr="0000644F">
        <w:t>.</w:t>
      </w:r>
    </w:p>
    <w:p w:rsidR="0064307D" w:rsidRPr="0000644F" w:rsidRDefault="0064307D" w:rsidP="008A51FF">
      <w:pPr>
        <w:ind w:firstLine="540"/>
        <w:rPr>
          <w:rStyle w:val="hps"/>
        </w:rPr>
      </w:pPr>
      <w:r w:rsidRPr="0000644F">
        <w:rPr>
          <w:rStyle w:val="hps"/>
        </w:rPr>
        <w:t>Одноэлементные</w:t>
      </w:r>
      <w:r w:rsidRPr="0000644F">
        <w:t xml:space="preserve"> </w:t>
      </w:r>
      <w:r w:rsidRPr="0000644F">
        <w:rPr>
          <w:rStyle w:val="hps"/>
        </w:rPr>
        <w:t>расходы включают</w:t>
      </w:r>
      <w:r w:rsidRPr="0000644F">
        <w:t xml:space="preserve"> </w:t>
      </w:r>
      <w:r w:rsidRPr="0000644F">
        <w:rPr>
          <w:rStyle w:val="hps"/>
        </w:rPr>
        <w:t>экономически</w:t>
      </w:r>
      <w:r w:rsidRPr="0000644F">
        <w:t xml:space="preserve"> </w:t>
      </w:r>
      <w:r w:rsidRPr="0000644F">
        <w:rPr>
          <w:rStyle w:val="hps"/>
        </w:rPr>
        <w:t>однородные</w:t>
      </w:r>
      <w:r w:rsidRPr="0000644F">
        <w:t xml:space="preserve"> </w:t>
      </w:r>
      <w:r w:rsidRPr="0000644F">
        <w:rPr>
          <w:rStyle w:val="hps"/>
        </w:rPr>
        <w:t>расходы, не</w:t>
      </w:r>
      <w:r w:rsidRPr="0000644F">
        <w:t xml:space="preserve"> </w:t>
      </w:r>
      <w:r w:rsidRPr="0000644F">
        <w:rPr>
          <w:rStyle w:val="hps"/>
        </w:rPr>
        <w:t>делятся</w:t>
      </w:r>
      <w:r w:rsidRPr="0000644F">
        <w:t xml:space="preserve"> </w:t>
      </w:r>
      <w:r w:rsidRPr="0000644F">
        <w:rPr>
          <w:rStyle w:val="hps"/>
        </w:rPr>
        <w:t>на различные</w:t>
      </w:r>
      <w:r w:rsidRPr="0000644F">
        <w:t xml:space="preserve"> </w:t>
      </w:r>
      <w:r w:rsidRPr="0000644F">
        <w:rPr>
          <w:rStyle w:val="hps"/>
        </w:rPr>
        <w:t>компоненты</w:t>
      </w:r>
      <w:r w:rsidRPr="0000644F">
        <w:t xml:space="preserve">. </w:t>
      </w:r>
      <w:r w:rsidRPr="0000644F">
        <w:rPr>
          <w:rStyle w:val="hps"/>
        </w:rPr>
        <w:t>На этом принципе</w:t>
      </w:r>
      <w:r w:rsidRPr="0000644F">
        <w:t xml:space="preserve"> </w:t>
      </w:r>
      <w:r w:rsidRPr="0000644F">
        <w:rPr>
          <w:rStyle w:val="hps"/>
        </w:rPr>
        <w:t>построена</w:t>
      </w:r>
      <w:r w:rsidRPr="0000644F">
        <w:t xml:space="preserve"> </w:t>
      </w:r>
      <w:r w:rsidRPr="0000644F">
        <w:rPr>
          <w:rStyle w:val="hps"/>
        </w:rPr>
        <w:t>классификация</w:t>
      </w:r>
      <w:r w:rsidRPr="0000644F">
        <w:t xml:space="preserve"> </w:t>
      </w:r>
      <w:r w:rsidRPr="0000644F">
        <w:rPr>
          <w:rStyle w:val="hps"/>
        </w:rPr>
        <w:t>затрат по экономическим элементам</w:t>
      </w:r>
      <w:r w:rsidR="0017083C" w:rsidRPr="0000644F">
        <w:rPr>
          <w:rStyle w:val="hps"/>
        </w:rPr>
        <w:t xml:space="preserve"> (комплексные затраты, например общепроизводственные)</w:t>
      </w:r>
      <w:r w:rsidRPr="0000644F">
        <w:t xml:space="preserve">. </w:t>
      </w:r>
    </w:p>
    <w:p w:rsidR="0064307D" w:rsidRPr="0000644F" w:rsidRDefault="0064307D" w:rsidP="008A51FF">
      <w:pPr>
        <w:ind w:firstLine="540"/>
      </w:pPr>
      <w:r w:rsidRPr="0000644F">
        <w:rPr>
          <w:rStyle w:val="hps"/>
        </w:rPr>
        <w:t>Расходы</w:t>
      </w:r>
      <w:r w:rsidRPr="0000644F">
        <w:t xml:space="preserve"> </w:t>
      </w:r>
      <w:r w:rsidRPr="0000644F">
        <w:rPr>
          <w:rStyle w:val="hps"/>
        </w:rPr>
        <w:t>на</w:t>
      </w:r>
      <w:r w:rsidRPr="0000644F">
        <w:t xml:space="preserve"> </w:t>
      </w:r>
      <w:r w:rsidRPr="0000644F">
        <w:rPr>
          <w:rStyle w:val="hps"/>
        </w:rPr>
        <w:t>производство</w:t>
      </w:r>
      <w:r w:rsidRPr="0000644F">
        <w:t xml:space="preserve"> </w:t>
      </w:r>
      <w:r w:rsidRPr="0000644F">
        <w:rPr>
          <w:rStyle w:val="hps"/>
        </w:rPr>
        <w:t>конкретного</w:t>
      </w:r>
      <w:r w:rsidRPr="0000644F">
        <w:t xml:space="preserve"> </w:t>
      </w:r>
      <w:r w:rsidRPr="0000644F">
        <w:rPr>
          <w:rStyle w:val="hps"/>
        </w:rPr>
        <w:t>вида продукции</w:t>
      </w:r>
      <w:r w:rsidRPr="0000644F">
        <w:t xml:space="preserve">, </w:t>
      </w:r>
      <w:r w:rsidRPr="0000644F">
        <w:rPr>
          <w:rStyle w:val="hps"/>
        </w:rPr>
        <w:t>которые непосредственно</w:t>
      </w:r>
      <w:r w:rsidRPr="0000644F">
        <w:t xml:space="preserve"> </w:t>
      </w:r>
      <w:r w:rsidRPr="0000644F">
        <w:rPr>
          <w:rStyle w:val="hps"/>
        </w:rPr>
        <w:t>включаются в</w:t>
      </w:r>
      <w:r w:rsidRPr="0000644F">
        <w:t xml:space="preserve"> </w:t>
      </w:r>
      <w:r w:rsidRPr="0000644F">
        <w:rPr>
          <w:rStyle w:val="hps"/>
        </w:rPr>
        <w:t>ее</w:t>
      </w:r>
      <w:r w:rsidRPr="0000644F">
        <w:t xml:space="preserve"> </w:t>
      </w:r>
      <w:r w:rsidRPr="0000644F">
        <w:rPr>
          <w:rStyle w:val="hps"/>
        </w:rPr>
        <w:t>себестоимости</w:t>
      </w:r>
      <w:r w:rsidRPr="0000644F">
        <w:t xml:space="preserve"> </w:t>
      </w:r>
      <w:r w:rsidRPr="0000644F">
        <w:rPr>
          <w:rStyle w:val="hps"/>
        </w:rPr>
        <w:t>экономически</w:t>
      </w:r>
      <w:r w:rsidRPr="0000644F">
        <w:t xml:space="preserve"> </w:t>
      </w:r>
      <w:r w:rsidRPr="0000644F">
        <w:rPr>
          <w:rStyle w:val="hps"/>
        </w:rPr>
        <w:t>целесообразным</w:t>
      </w:r>
      <w:r w:rsidRPr="0000644F">
        <w:t xml:space="preserve"> </w:t>
      </w:r>
      <w:r w:rsidRPr="0000644F">
        <w:rPr>
          <w:rStyle w:val="hps"/>
        </w:rPr>
        <w:t>путем</w:t>
      </w:r>
      <w:r w:rsidRPr="0000644F">
        <w:t xml:space="preserve">, </w:t>
      </w:r>
      <w:r w:rsidRPr="0000644F">
        <w:rPr>
          <w:rStyle w:val="hps"/>
        </w:rPr>
        <w:t>то есть на</w:t>
      </w:r>
      <w:r w:rsidRPr="0000644F">
        <w:t xml:space="preserve"> </w:t>
      </w:r>
      <w:r w:rsidRPr="0000644F">
        <w:rPr>
          <w:rStyle w:val="hps"/>
        </w:rPr>
        <w:t>основании</w:t>
      </w:r>
      <w:r w:rsidRPr="0000644F">
        <w:t xml:space="preserve"> </w:t>
      </w:r>
      <w:r w:rsidRPr="0000644F">
        <w:rPr>
          <w:rStyle w:val="hps"/>
        </w:rPr>
        <w:t>первичных</w:t>
      </w:r>
      <w:r w:rsidRPr="0000644F">
        <w:t xml:space="preserve"> </w:t>
      </w:r>
      <w:r w:rsidRPr="0000644F">
        <w:rPr>
          <w:rStyle w:val="hps"/>
        </w:rPr>
        <w:t>документов</w:t>
      </w:r>
      <w:r w:rsidRPr="0000644F">
        <w:t xml:space="preserve"> </w:t>
      </w:r>
      <w:r w:rsidRPr="0000644F">
        <w:rPr>
          <w:rStyle w:val="hps"/>
        </w:rPr>
        <w:t>без</w:t>
      </w:r>
      <w:r w:rsidRPr="0000644F">
        <w:t xml:space="preserve"> </w:t>
      </w:r>
      <w:r w:rsidRPr="0000644F">
        <w:rPr>
          <w:rStyle w:val="hps"/>
        </w:rPr>
        <w:t>дополнительного</w:t>
      </w:r>
      <w:r w:rsidRPr="0000644F">
        <w:t xml:space="preserve"> </w:t>
      </w:r>
      <w:r w:rsidRPr="0000644F">
        <w:rPr>
          <w:rStyle w:val="hps"/>
        </w:rPr>
        <w:t>распределения</w:t>
      </w:r>
      <w:r w:rsidRPr="0000644F">
        <w:t xml:space="preserve"> </w:t>
      </w:r>
      <w:r w:rsidRPr="0000644F">
        <w:rPr>
          <w:rStyle w:val="hps"/>
        </w:rPr>
        <w:t>называются</w:t>
      </w:r>
      <w:r w:rsidRPr="0000644F">
        <w:t xml:space="preserve"> </w:t>
      </w:r>
      <w:r w:rsidRPr="0000644F">
        <w:rPr>
          <w:rStyle w:val="hps"/>
        </w:rPr>
        <w:t>прямыми</w:t>
      </w:r>
      <w:r w:rsidRPr="0000644F">
        <w:t xml:space="preserve">. </w:t>
      </w:r>
      <w:r w:rsidRPr="0000644F">
        <w:rPr>
          <w:rStyle w:val="hps"/>
        </w:rPr>
        <w:t>Косвенные</w:t>
      </w:r>
      <w:r w:rsidRPr="0000644F">
        <w:t xml:space="preserve"> </w:t>
      </w:r>
      <w:r w:rsidRPr="0000644F">
        <w:rPr>
          <w:rStyle w:val="hps"/>
        </w:rPr>
        <w:t>затраты - это затраты</w:t>
      </w:r>
      <w:r w:rsidRPr="0000644F">
        <w:t xml:space="preserve"> </w:t>
      </w:r>
      <w:r w:rsidRPr="0000644F">
        <w:rPr>
          <w:rStyle w:val="hps"/>
        </w:rPr>
        <w:t>на</w:t>
      </w:r>
      <w:r w:rsidRPr="0000644F">
        <w:t xml:space="preserve"> </w:t>
      </w:r>
      <w:r w:rsidRPr="0000644F">
        <w:rPr>
          <w:rStyle w:val="hps"/>
        </w:rPr>
        <w:t>производство</w:t>
      </w:r>
      <w:r w:rsidRPr="0000644F">
        <w:t xml:space="preserve">, которые </w:t>
      </w:r>
      <w:r w:rsidRPr="0000644F">
        <w:rPr>
          <w:rStyle w:val="hps"/>
        </w:rPr>
        <w:t>не могут</w:t>
      </w:r>
      <w:r w:rsidRPr="0000644F">
        <w:t xml:space="preserve"> </w:t>
      </w:r>
      <w:r w:rsidRPr="0000644F">
        <w:rPr>
          <w:rStyle w:val="hps"/>
        </w:rPr>
        <w:t>быть</w:t>
      </w:r>
      <w:r w:rsidRPr="0000644F">
        <w:t xml:space="preserve"> </w:t>
      </w:r>
      <w:r w:rsidRPr="0000644F">
        <w:rPr>
          <w:rStyle w:val="hps"/>
        </w:rPr>
        <w:t>отнесены</w:t>
      </w:r>
      <w:r w:rsidRPr="0000644F">
        <w:t xml:space="preserve"> </w:t>
      </w:r>
      <w:r w:rsidRPr="0000644F">
        <w:rPr>
          <w:rStyle w:val="hps"/>
        </w:rPr>
        <w:t>непосредственно к конкретному</w:t>
      </w:r>
      <w:r w:rsidRPr="0000644F">
        <w:t xml:space="preserve"> </w:t>
      </w:r>
      <w:r w:rsidRPr="0000644F">
        <w:rPr>
          <w:rStyle w:val="hps"/>
        </w:rPr>
        <w:t>объекту</w:t>
      </w:r>
      <w:r w:rsidRPr="0000644F">
        <w:t xml:space="preserve"> </w:t>
      </w:r>
      <w:r w:rsidRPr="0000644F">
        <w:rPr>
          <w:rStyle w:val="hps"/>
        </w:rPr>
        <w:t>расходов</w:t>
      </w:r>
      <w:r w:rsidRPr="0000644F">
        <w:t xml:space="preserve"> </w:t>
      </w:r>
      <w:r w:rsidRPr="0000644F">
        <w:rPr>
          <w:rStyle w:val="hps"/>
        </w:rPr>
        <w:t>экономически</w:t>
      </w:r>
      <w:r w:rsidRPr="0000644F">
        <w:t xml:space="preserve"> </w:t>
      </w:r>
      <w:r w:rsidRPr="0000644F">
        <w:rPr>
          <w:rStyle w:val="hps"/>
        </w:rPr>
        <w:t>целесообразным</w:t>
      </w:r>
      <w:r w:rsidRPr="0000644F">
        <w:t xml:space="preserve"> </w:t>
      </w:r>
      <w:r w:rsidRPr="0000644F">
        <w:rPr>
          <w:rStyle w:val="hps"/>
        </w:rPr>
        <w:t>путем</w:t>
      </w:r>
      <w:r w:rsidRPr="0000644F">
        <w:t xml:space="preserve">, </w:t>
      </w:r>
      <w:r w:rsidRPr="0000644F">
        <w:rPr>
          <w:rStyle w:val="hps"/>
        </w:rPr>
        <w:t>а потому</w:t>
      </w:r>
      <w:r w:rsidRPr="0000644F">
        <w:t xml:space="preserve"> </w:t>
      </w:r>
      <w:r w:rsidRPr="0000644F">
        <w:rPr>
          <w:rStyle w:val="hps"/>
        </w:rPr>
        <w:t>нуждаются в распределении</w:t>
      </w:r>
      <w:r w:rsidRPr="0000644F">
        <w:t>.</w:t>
      </w:r>
    </w:p>
    <w:p w:rsidR="0064307D" w:rsidRPr="0000644F" w:rsidRDefault="0064307D" w:rsidP="008A51FF">
      <w:pPr>
        <w:ind w:firstLine="540"/>
        <w:rPr>
          <w:rStyle w:val="hps"/>
        </w:rPr>
      </w:pPr>
      <w:r w:rsidRPr="0000644F">
        <w:rPr>
          <w:rStyle w:val="hps"/>
        </w:rPr>
        <w:t>По</w:t>
      </w:r>
      <w:r w:rsidRPr="0000644F">
        <w:t xml:space="preserve"> </w:t>
      </w:r>
      <w:r w:rsidRPr="0000644F">
        <w:rPr>
          <w:rStyle w:val="hps"/>
        </w:rPr>
        <w:t>целесообразностью</w:t>
      </w:r>
      <w:r w:rsidRPr="0000644F">
        <w:t xml:space="preserve"> </w:t>
      </w:r>
      <w:r w:rsidRPr="0000644F">
        <w:rPr>
          <w:rStyle w:val="hps"/>
        </w:rPr>
        <w:t>расходования</w:t>
      </w:r>
      <w:r w:rsidRPr="0000644F">
        <w:t xml:space="preserve"> </w:t>
      </w:r>
      <w:r w:rsidRPr="0000644F">
        <w:rPr>
          <w:rStyle w:val="hps"/>
        </w:rPr>
        <w:t>выделяют</w:t>
      </w:r>
      <w:r w:rsidRPr="0000644F">
        <w:t xml:space="preserve"> </w:t>
      </w:r>
      <w:r w:rsidRPr="0000644F">
        <w:rPr>
          <w:rStyle w:val="hps"/>
        </w:rPr>
        <w:t>производительные</w:t>
      </w:r>
      <w:r w:rsidRPr="0000644F">
        <w:t xml:space="preserve"> </w:t>
      </w:r>
      <w:r w:rsidRPr="0000644F">
        <w:rPr>
          <w:rStyle w:val="hps"/>
        </w:rPr>
        <w:t>расходы</w:t>
      </w:r>
      <w:r w:rsidRPr="0000644F">
        <w:t xml:space="preserve">, </w:t>
      </w:r>
      <w:r w:rsidRPr="0000644F">
        <w:rPr>
          <w:rStyle w:val="hps"/>
        </w:rPr>
        <w:t>к которым</w:t>
      </w:r>
      <w:r w:rsidRPr="0000644F">
        <w:t xml:space="preserve"> </w:t>
      </w:r>
      <w:r w:rsidRPr="0000644F">
        <w:rPr>
          <w:rStyle w:val="hps"/>
        </w:rPr>
        <w:t>относятся</w:t>
      </w:r>
      <w:r w:rsidRPr="0000644F">
        <w:t xml:space="preserve"> </w:t>
      </w:r>
      <w:r w:rsidRPr="0000644F">
        <w:rPr>
          <w:rStyle w:val="hps"/>
        </w:rPr>
        <w:t>оправданы</w:t>
      </w:r>
      <w:r w:rsidRPr="0000644F">
        <w:t xml:space="preserve"> </w:t>
      </w:r>
      <w:r w:rsidRPr="0000644F">
        <w:rPr>
          <w:rStyle w:val="hps"/>
        </w:rPr>
        <w:t>или</w:t>
      </w:r>
      <w:r w:rsidRPr="0000644F">
        <w:t xml:space="preserve"> </w:t>
      </w:r>
      <w:r w:rsidRPr="0000644F">
        <w:rPr>
          <w:rStyle w:val="hps"/>
        </w:rPr>
        <w:t>целесообразно</w:t>
      </w:r>
      <w:r w:rsidRPr="0000644F">
        <w:t xml:space="preserve"> </w:t>
      </w:r>
      <w:r w:rsidRPr="0000644F">
        <w:rPr>
          <w:rStyle w:val="hps"/>
        </w:rPr>
        <w:t>для данного</w:t>
      </w:r>
      <w:r w:rsidRPr="0000644F">
        <w:t xml:space="preserve"> </w:t>
      </w:r>
      <w:r w:rsidRPr="0000644F">
        <w:rPr>
          <w:rStyle w:val="hps"/>
        </w:rPr>
        <w:t>производства затраты</w:t>
      </w:r>
      <w:r w:rsidRPr="0000644F">
        <w:t xml:space="preserve">. </w:t>
      </w:r>
      <w:r w:rsidRPr="0000644F">
        <w:rPr>
          <w:rStyle w:val="hps"/>
        </w:rPr>
        <w:t>Соответственно,</w:t>
      </w:r>
      <w:r w:rsidRPr="0000644F">
        <w:t xml:space="preserve"> </w:t>
      </w:r>
      <w:r w:rsidRPr="0000644F">
        <w:rPr>
          <w:rStyle w:val="hps"/>
        </w:rPr>
        <w:t>к непроизводительным</w:t>
      </w:r>
      <w:r w:rsidRPr="0000644F">
        <w:t xml:space="preserve"> </w:t>
      </w:r>
      <w:r w:rsidRPr="0000644F">
        <w:rPr>
          <w:rStyle w:val="hps"/>
        </w:rPr>
        <w:t>относятся</w:t>
      </w:r>
      <w:r w:rsidRPr="0000644F">
        <w:t xml:space="preserve"> </w:t>
      </w:r>
      <w:r w:rsidRPr="0000644F">
        <w:rPr>
          <w:rStyle w:val="hps"/>
        </w:rPr>
        <w:t>расходы, возникающие</w:t>
      </w:r>
      <w:r w:rsidRPr="0000644F">
        <w:t xml:space="preserve"> </w:t>
      </w:r>
      <w:r w:rsidRPr="0000644F">
        <w:rPr>
          <w:rStyle w:val="hps"/>
        </w:rPr>
        <w:t>из причин</w:t>
      </w:r>
      <w:r w:rsidRPr="0000644F">
        <w:t xml:space="preserve">, </w:t>
      </w:r>
      <w:r w:rsidRPr="0000644F">
        <w:rPr>
          <w:rStyle w:val="hps"/>
        </w:rPr>
        <w:t>свидетельствующих</w:t>
      </w:r>
      <w:r w:rsidRPr="0000644F">
        <w:t xml:space="preserve"> </w:t>
      </w:r>
      <w:r w:rsidRPr="0000644F">
        <w:rPr>
          <w:rStyle w:val="hps"/>
        </w:rPr>
        <w:t>о недостатках</w:t>
      </w:r>
      <w:r w:rsidRPr="0000644F">
        <w:t xml:space="preserve"> </w:t>
      </w:r>
      <w:r w:rsidRPr="0000644F">
        <w:rPr>
          <w:rStyle w:val="hps"/>
        </w:rPr>
        <w:t>в технологии</w:t>
      </w:r>
      <w:r w:rsidRPr="0000644F">
        <w:t xml:space="preserve"> </w:t>
      </w:r>
      <w:r w:rsidRPr="0000644F">
        <w:rPr>
          <w:rStyle w:val="hps"/>
        </w:rPr>
        <w:t>и организации производства.</w:t>
      </w:r>
    </w:p>
    <w:p w:rsidR="0064307D" w:rsidRPr="0000644F" w:rsidRDefault="0064307D" w:rsidP="008A51FF">
      <w:pPr>
        <w:ind w:firstLine="540"/>
      </w:pPr>
      <w:r w:rsidRPr="0000644F">
        <w:rPr>
          <w:rStyle w:val="hps"/>
        </w:rPr>
        <w:lastRenderedPageBreak/>
        <w:t>Организация</w:t>
      </w:r>
      <w:r w:rsidRPr="0000644F">
        <w:t xml:space="preserve"> </w:t>
      </w:r>
      <w:r w:rsidRPr="0000644F">
        <w:rPr>
          <w:rStyle w:val="hps"/>
        </w:rPr>
        <w:t>учета</w:t>
      </w:r>
      <w:r w:rsidRPr="0000644F">
        <w:t xml:space="preserve"> </w:t>
      </w:r>
      <w:r w:rsidRPr="0000644F">
        <w:rPr>
          <w:rStyle w:val="hps"/>
        </w:rPr>
        <w:t>затрат по экономическим элементам</w:t>
      </w:r>
      <w:r w:rsidRPr="0000644F">
        <w:t xml:space="preserve"> </w:t>
      </w:r>
      <w:r w:rsidRPr="0000644F">
        <w:rPr>
          <w:rStyle w:val="hps"/>
        </w:rPr>
        <w:t>масс</w:t>
      </w:r>
      <w:r w:rsidRPr="0000644F">
        <w:t xml:space="preserve"> </w:t>
      </w:r>
      <w:r w:rsidRPr="0000644F">
        <w:rPr>
          <w:rStyle w:val="hps"/>
        </w:rPr>
        <w:t>большое значение для</w:t>
      </w:r>
      <w:r w:rsidRPr="0000644F">
        <w:t xml:space="preserve"> </w:t>
      </w:r>
      <w:r w:rsidRPr="0000644F">
        <w:rPr>
          <w:rStyle w:val="hps"/>
        </w:rPr>
        <w:t>составления</w:t>
      </w:r>
      <w:r w:rsidRPr="0000644F">
        <w:t xml:space="preserve"> </w:t>
      </w:r>
      <w:r w:rsidRPr="0000644F">
        <w:rPr>
          <w:rStyle w:val="hps"/>
        </w:rPr>
        <w:t>финансовой</w:t>
      </w:r>
      <w:r w:rsidRPr="0000644F">
        <w:t xml:space="preserve"> </w:t>
      </w:r>
      <w:r w:rsidRPr="0000644F">
        <w:rPr>
          <w:rStyle w:val="hps"/>
        </w:rPr>
        <w:t>отчетности</w:t>
      </w:r>
      <w:r w:rsidRPr="0000644F">
        <w:t xml:space="preserve"> </w:t>
      </w:r>
      <w:r w:rsidRPr="0000644F">
        <w:rPr>
          <w:rStyle w:val="hps"/>
        </w:rPr>
        <w:t>и</w:t>
      </w:r>
      <w:r w:rsidRPr="0000644F">
        <w:t xml:space="preserve"> </w:t>
      </w:r>
      <w:r w:rsidRPr="0000644F">
        <w:rPr>
          <w:rStyle w:val="hps"/>
        </w:rPr>
        <w:t>проведения</w:t>
      </w:r>
      <w:r w:rsidRPr="0000644F">
        <w:t xml:space="preserve"> </w:t>
      </w:r>
      <w:r w:rsidRPr="0000644F">
        <w:rPr>
          <w:rStyle w:val="hps"/>
        </w:rPr>
        <w:t>экономического</w:t>
      </w:r>
      <w:r w:rsidRPr="0000644F">
        <w:t xml:space="preserve"> </w:t>
      </w:r>
      <w:r w:rsidRPr="0000644F">
        <w:rPr>
          <w:rStyle w:val="hps"/>
        </w:rPr>
        <w:t>анализа</w:t>
      </w:r>
      <w:r w:rsidRPr="0000644F">
        <w:t xml:space="preserve">. </w:t>
      </w:r>
      <w:r w:rsidRPr="0000644F">
        <w:rPr>
          <w:rStyle w:val="hps"/>
        </w:rPr>
        <w:t>Перечень</w:t>
      </w:r>
      <w:r w:rsidRPr="0000644F">
        <w:t xml:space="preserve"> </w:t>
      </w:r>
      <w:r w:rsidRPr="0000644F">
        <w:rPr>
          <w:rStyle w:val="hps"/>
        </w:rPr>
        <w:t>калькуляционных</w:t>
      </w:r>
      <w:r w:rsidRPr="0000644F">
        <w:t xml:space="preserve"> </w:t>
      </w:r>
      <w:r w:rsidRPr="0000644F">
        <w:rPr>
          <w:rStyle w:val="hps"/>
        </w:rPr>
        <w:t>статей</w:t>
      </w:r>
      <w:r w:rsidRPr="0000644F">
        <w:t xml:space="preserve"> </w:t>
      </w:r>
      <w:r w:rsidRPr="0000644F">
        <w:rPr>
          <w:rStyle w:val="hps"/>
        </w:rPr>
        <w:t>устанавливается</w:t>
      </w:r>
      <w:r w:rsidRPr="0000644F">
        <w:t xml:space="preserve"> </w:t>
      </w:r>
      <w:r w:rsidRPr="0000644F">
        <w:rPr>
          <w:rStyle w:val="hps"/>
        </w:rPr>
        <w:t>предприятием</w:t>
      </w:r>
      <w:r w:rsidRPr="0000644F">
        <w:t xml:space="preserve"> </w:t>
      </w:r>
      <w:r w:rsidRPr="0000644F">
        <w:rPr>
          <w:rStyle w:val="hps"/>
        </w:rPr>
        <w:t>самостоятельно исходя из</w:t>
      </w:r>
      <w:r w:rsidRPr="0000644F">
        <w:t xml:space="preserve"> </w:t>
      </w:r>
      <w:r w:rsidRPr="0000644F">
        <w:rPr>
          <w:rStyle w:val="hps"/>
        </w:rPr>
        <w:t>особенностей</w:t>
      </w:r>
      <w:r w:rsidRPr="0000644F">
        <w:t xml:space="preserve"> </w:t>
      </w:r>
      <w:r w:rsidRPr="0000644F">
        <w:rPr>
          <w:rStyle w:val="hps"/>
        </w:rPr>
        <w:t>технологии</w:t>
      </w:r>
      <w:r w:rsidRPr="0000644F">
        <w:t xml:space="preserve"> </w:t>
      </w:r>
      <w:r w:rsidRPr="0000644F">
        <w:rPr>
          <w:rStyle w:val="hps"/>
        </w:rPr>
        <w:t>и организации производства.</w:t>
      </w:r>
      <w:r w:rsidRPr="0000644F">
        <w:t xml:space="preserve"> </w:t>
      </w:r>
      <w:r w:rsidRPr="0000644F">
        <w:rPr>
          <w:rStyle w:val="hps"/>
        </w:rPr>
        <w:t>На его основе</w:t>
      </w:r>
      <w:r w:rsidRPr="0000644F">
        <w:t xml:space="preserve"> </w:t>
      </w:r>
      <w:r w:rsidRPr="0000644F">
        <w:rPr>
          <w:rStyle w:val="hps"/>
        </w:rPr>
        <w:t>составляются</w:t>
      </w:r>
      <w:r w:rsidRPr="0000644F">
        <w:t xml:space="preserve"> </w:t>
      </w:r>
      <w:r w:rsidRPr="0000644F">
        <w:rPr>
          <w:rStyle w:val="hps"/>
        </w:rPr>
        <w:t>формы</w:t>
      </w:r>
      <w:r w:rsidRPr="0000644F">
        <w:t xml:space="preserve"> </w:t>
      </w:r>
      <w:r w:rsidRPr="0000644F">
        <w:rPr>
          <w:rStyle w:val="hps"/>
        </w:rPr>
        <w:t>калькуляционных</w:t>
      </w:r>
      <w:r w:rsidRPr="0000644F">
        <w:t xml:space="preserve"> </w:t>
      </w:r>
      <w:r w:rsidRPr="0000644F">
        <w:rPr>
          <w:rStyle w:val="hps"/>
        </w:rPr>
        <w:t>расчетов</w:t>
      </w:r>
      <w:r w:rsidRPr="0000644F">
        <w:t xml:space="preserve">, </w:t>
      </w:r>
      <w:r w:rsidRPr="0000644F">
        <w:rPr>
          <w:rStyle w:val="hps"/>
        </w:rPr>
        <w:t>смет</w:t>
      </w:r>
      <w:r w:rsidRPr="0000644F">
        <w:t xml:space="preserve"> </w:t>
      </w:r>
      <w:r w:rsidRPr="0000644F">
        <w:rPr>
          <w:rStyle w:val="hps"/>
        </w:rPr>
        <w:t>и</w:t>
      </w:r>
      <w:r w:rsidRPr="0000644F">
        <w:t xml:space="preserve"> </w:t>
      </w:r>
      <w:r w:rsidRPr="0000644F">
        <w:rPr>
          <w:rStyle w:val="hps"/>
        </w:rPr>
        <w:t>внутренней</w:t>
      </w:r>
      <w:r w:rsidRPr="0000644F">
        <w:t xml:space="preserve"> </w:t>
      </w:r>
      <w:r w:rsidRPr="0000644F">
        <w:rPr>
          <w:rStyle w:val="hps"/>
        </w:rPr>
        <w:t>отчетности</w:t>
      </w:r>
      <w:r w:rsidRPr="0000644F">
        <w:t>.</w:t>
      </w:r>
    </w:p>
    <w:p w:rsidR="006B1C7D" w:rsidRPr="0000644F" w:rsidRDefault="0064307D" w:rsidP="008A51FF">
      <w:pPr>
        <w:ind w:firstLine="540"/>
      </w:pPr>
      <w:r w:rsidRPr="0000644F">
        <w:rPr>
          <w:rStyle w:val="hps"/>
        </w:rPr>
        <w:t>В зависимости</w:t>
      </w:r>
      <w:r w:rsidRPr="0000644F">
        <w:t xml:space="preserve"> </w:t>
      </w:r>
      <w:r w:rsidRPr="0000644F">
        <w:rPr>
          <w:rStyle w:val="hps"/>
        </w:rPr>
        <w:t>от</w:t>
      </w:r>
      <w:r w:rsidRPr="0000644F">
        <w:t xml:space="preserve"> </w:t>
      </w:r>
      <w:r w:rsidRPr="0000644F">
        <w:rPr>
          <w:rStyle w:val="hps"/>
        </w:rPr>
        <w:t>видов</w:t>
      </w:r>
      <w:r w:rsidRPr="0000644F">
        <w:t xml:space="preserve"> </w:t>
      </w:r>
      <w:r w:rsidRPr="0000644F">
        <w:rPr>
          <w:rStyle w:val="hps"/>
        </w:rPr>
        <w:t>деятельности</w:t>
      </w:r>
      <w:r w:rsidRPr="0000644F">
        <w:t xml:space="preserve"> </w:t>
      </w:r>
      <w:r w:rsidRPr="0000644F">
        <w:rPr>
          <w:rStyle w:val="hps"/>
        </w:rPr>
        <w:t>все расходы</w:t>
      </w:r>
      <w:r w:rsidRPr="0000644F">
        <w:t xml:space="preserve"> </w:t>
      </w:r>
      <w:r w:rsidRPr="0000644F">
        <w:rPr>
          <w:rStyle w:val="hps"/>
        </w:rPr>
        <w:t>можно разделить на</w:t>
      </w:r>
      <w:r w:rsidRPr="0000644F">
        <w:t xml:space="preserve"> </w:t>
      </w:r>
      <w:r w:rsidRPr="0000644F">
        <w:rPr>
          <w:rStyle w:val="hps"/>
        </w:rPr>
        <w:t>две большие</w:t>
      </w:r>
      <w:r w:rsidRPr="0000644F">
        <w:t xml:space="preserve"> </w:t>
      </w:r>
      <w:r w:rsidRPr="0000644F">
        <w:rPr>
          <w:rStyle w:val="hps"/>
        </w:rPr>
        <w:t>группы</w:t>
      </w:r>
      <w:r w:rsidRPr="0000644F">
        <w:t xml:space="preserve">: </w:t>
      </w:r>
      <w:r w:rsidRPr="0000644F">
        <w:rPr>
          <w:rStyle w:val="hps"/>
        </w:rPr>
        <w:t>расходы</w:t>
      </w:r>
      <w:r w:rsidRPr="0000644F">
        <w:t xml:space="preserve">, </w:t>
      </w:r>
      <w:r w:rsidRPr="0000644F">
        <w:rPr>
          <w:rStyle w:val="hps"/>
        </w:rPr>
        <w:t>которые</w:t>
      </w:r>
      <w:r w:rsidRPr="0000644F">
        <w:t xml:space="preserve"> </w:t>
      </w:r>
      <w:r w:rsidRPr="0000644F">
        <w:rPr>
          <w:rStyle w:val="hps"/>
        </w:rPr>
        <w:t>возникают</w:t>
      </w:r>
      <w:r w:rsidRPr="0000644F">
        <w:t xml:space="preserve"> </w:t>
      </w:r>
      <w:r w:rsidRPr="0000644F">
        <w:rPr>
          <w:rStyle w:val="hps"/>
        </w:rPr>
        <w:t>в</w:t>
      </w:r>
      <w:r w:rsidRPr="0000644F">
        <w:t xml:space="preserve"> </w:t>
      </w:r>
      <w:r w:rsidRPr="0000644F">
        <w:rPr>
          <w:rStyle w:val="hps"/>
        </w:rPr>
        <w:t>процессе</w:t>
      </w:r>
      <w:r w:rsidRPr="0000644F">
        <w:t xml:space="preserve"> </w:t>
      </w:r>
      <w:r w:rsidRPr="0000644F">
        <w:rPr>
          <w:rStyle w:val="hps"/>
        </w:rPr>
        <w:t>обычной</w:t>
      </w:r>
      <w:r w:rsidRPr="0000644F">
        <w:t xml:space="preserve"> </w:t>
      </w:r>
      <w:r w:rsidRPr="0000644F">
        <w:rPr>
          <w:rStyle w:val="hps"/>
        </w:rPr>
        <w:t>деятельности</w:t>
      </w:r>
      <w:r w:rsidRPr="0000644F">
        <w:t xml:space="preserve">, </w:t>
      </w:r>
      <w:r w:rsidRPr="0000644F">
        <w:rPr>
          <w:rStyle w:val="hps"/>
        </w:rPr>
        <w:t>и</w:t>
      </w:r>
      <w:r w:rsidRPr="0000644F">
        <w:t xml:space="preserve"> </w:t>
      </w:r>
      <w:r w:rsidRPr="0000644F">
        <w:rPr>
          <w:rStyle w:val="hps"/>
        </w:rPr>
        <w:t>расходы</w:t>
      </w:r>
      <w:r w:rsidRPr="0000644F">
        <w:t xml:space="preserve">, </w:t>
      </w:r>
      <w:r w:rsidRPr="0000644F">
        <w:rPr>
          <w:rStyle w:val="hps"/>
        </w:rPr>
        <w:t>которые</w:t>
      </w:r>
      <w:r w:rsidRPr="0000644F">
        <w:t xml:space="preserve"> </w:t>
      </w:r>
      <w:r w:rsidRPr="0000644F">
        <w:rPr>
          <w:rStyle w:val="hps"/>
        </w:rPr>
        <w:t>возникают</w:t>
      </w:r>
      <w:r w:rsidRPr="0000644F">
        <w:t xml:space="preserve"> </w:t>
      </w:r>
      <w:r w:rsidRPr="0000644F">
        <w:rPr>
          <w:rStyle w:val="hps"/>
        </w:rPr>
        <w:t>в результате чрезвычайных</w:t>
      </w:r>
      <w:r w:rsidRPr="0000644F">
        <w:t xml:space="preserve"> </w:t>
      </w:r>
      <w:r w:rsidRPr="0000644F">
        <w:rPr>
          <w:rStyle w:val="hps"/>
        </w:rPr>
        <w:t>событий</w:t>
      </w:r>
      <w:r w:rsidRPr="0000644F">
        <w:t xml:space="preserve">. </w:t>
      </w:r>
      <w:r w:rsidRPr="0000644F">
        <w:rPr>
          <w:rStyle w:val="hps"/>
        </w:rPr>
        <w:t>В</w:t>
      </w:r>
      <w:r w:rsidRPr="0000644F">
        <w:t xml:space="preserve"> </w:t>
      </w:r>
      <w:r w:rsidRPr="0000644F">
        <w:rPr>
          <w:rStyle w:val="hps"/>
        </w:rPr>
        <w:t>свою очередь</w:t>
      </w:r>
      <w:r w:rsidRPr="0000644F">
        <w:t xml:space="preserve"> </w:t>
      </w:r>
      <w:r w:rsidRPr="0000644F">
        <w:rPr>
          <w:rStyle w:val="hps"/>
        </w:rPr>
        <w:t>расходы, возникающие</w:t>
      </w:r>
      <w:r w:rsidRPr="0000644F">
        <w:t xml:space="preserve"> </w:t>
      </w:r>
      <w:r w:rsidRPr="0000644F">
        <w:rPr>
          <w:rStyle w:val="hps"/>
        </w:rPr>
        <w:t>в</w:t>
      </w:r>
      <w:r w:rsidRPr="0000644F">
        <w:t xml:space="preserve"> </w:t>
      </w:r>
      <w:r w:rsidRPr="0000644F">
        <w:rPr>
          <w:rStyle w:val="hps"/>
        </w:rPr>
        <w:t>процессе</w:t>
      </w:r>
      <w:r w:rsidRPr="0000644F">
        <w:t xml:space="preserve"> </w:t>
      </w:r>
      <w:r w:rsidRPr="0000644F">
        <w:rPr>
          <w:rStyle w:val="hps"/>
        </w:rPr>
        <w:t>обычной</w:t>
      </w:r>
      <w:r w:rsidRPr="0000644F">
        <w:t xml:space="preserve"> </w:t>
      </w:r>
      <w:r w:rsidRPr="0000644F">
        <w:rPr>
          <w:rStyle w:val="hps"/>
        </w:rPr>
        <w:t>деятельности</w:t>
      </w:r>
      <w:r w:rsidRPr="0000644F">
        <w:t xml:space="preserve">, </w:t>
      </w:r>
      <w:r w:rsidRPr="0000644F">
        <w:rPr>
          <w:rStyle w:val="hps"/>
        </w:rPr>
        <w:t>можно разделить на</w:t>
      </w:r>
      <w:r w:rsidRPr="0000644F">
        <w:t xml:space="preserve"> </w:t>
      </w:r>
      <w:r w:rsidRPr="0000644F">
        <w:rPr>
          <w:rStyle w:val="hps"/>
        </w:rPr>
        <w:t>расходы от</w:t>
      </w:r>
      <w:r w:rsidRPr="0000644F">
        <w:t xml:space="preserve"> </w:t>
      </w:r>
      <w:r w:rsidRPr="0000644F">
        <w:rPr>
          <w:rStyle w:val="hps"/>
        </w:rPr>
        <w:t>операционной</w:t>
      </w:r>
      <w:r w:rsidRPr="0000644F">
        <w:t xml:space="preserve"> </w:t>
      </w:r>
      <w:r w:rsidRPr="0000644F">
        <w:rPr>
          <w:rStyle w:val="hps"/>
        </w:rPr>
        <w:t>(</w:t>
      </w:r>
      <w:r w:rsidRPr="0000644F">
        <w:t xml:space="preserve">основной и прочей), </w:t>
      </w:r>
      <w:r w:rsidRPr="0000644F">
        <w:rPr>
          <w:rStyle w:val="hps"/>
        </w:rPr>
        <w:t>инвестиционной</w:t>
      </w:r>
      <w:r w:rsidRPr="0000644F">
        <w:t xml:space="preserve">, </w:t>
      </w:r>
      <w:r w:rsidRPr="0000644F">
        <w:rPr>
          <w:rStyle w:val="hps"/>
        </w:rPr>
        <w:t>финансовой</w:t>
      </w:r>
      <w:r w:rsidRPr="0000644F">
        <w:t xml:space="preserve"> </w:t>
      </w:r>
      <w:r w:rsidRPr="0000644F">
        <w:rPr>
          <w:rStyle w:val="hps"/>
        </w:rPr>
        <w:t>деятельностей</w:t>
      </w:r>
      <w:r w:rsidRPr="0000644F">
        <w:t>.</w:t>
      </w:r>
    </w:p>
    <w:p w:rsidR="008A51FF" w:rsidRPr="0000644F" w:rsidRDefault="008B0CB7" w:rsidP="008A51FF">
      <w:pPr>
        <w:ind w:firstLine="540"/>
      </w:pPr>
      <w:r w:rsidRPr="0000644F">
        <w:t>В соответствии с нормативным методом учета</w:t>
      </w:r>
      <w:r w:rsidR="0049415D" w:rsidRPr="0000644F">
        <w:t>, который применяется на данном предприятии</w:t>
      </w:r>
      <w:r w:rsidRPr="0000644F">
        <w:t xml:space="preserve"> рассчитаем отклонения фактических затрат от плановых.</w:t>
      </w:r>
    </w:p>
    <w:p w:rsidR="008A51FF" w:rsidRPr="0000644F" w:rsidRDefault="008A51FF" w:rsidP="008A51FF">
      <w:pPr>
        <w:ind w:firstLine="540"/>
      </w:pPr>
      <w:r w:rsidRPr="0000644F">
        <w:t>Абсолютное отклонение рассчитывается как разность между фактически использованными средствами на оплату труда и базовыми в целом по предприятию, формула (1) :</w:t>
      </w:r>
    </w:p>
    <w:p w:rsidR="008A51FF" w:rsidRPr="0000644F" w:rsidRDefault="008A51FF" w:rsidP="008A51FF">
      <w:pPr>
        <w:ind w:firstLine="540"/>
      </w:pPr>
    </w:p>
    <w:p w:rsidR="008A51FF" w:rsidRPr="0000644F" w:rsidRDefault="008A51FF" w:rsidP="008A51FF">
      <w:pPr>
        <w:ind w:left="708" w:firstLine="708"/>
      </w:pPr>
      <w:r w:rsidRPr="0000644F">
        <w:t>ΔФ</w:t>
      </w:r>
      <w:r w:rsidRPr="0000644F">
        <w:rPr>
          <w:vertAlign w:val="subscript"/>
        </w:rPr>
        <w:t>абс</w:t>
      </w:r>
      <w:r w:rsidRPr="0000644F">
        <w:t>=Ф</w:t>
      </w:r>
      <w:r w:rsidRPr="0000644F">
        <w:rPr>
          <w:vertAlign w:val="subscript"/>
        </w:rPr>
        <w:t>20</w:t>
      </w:r>
      <w:r w:rsidR="00A95D9B" w:rsidRPr="0000644F">
        <w:rPr>
          <w:vertAlign w:val="subscript"/>
        </w:rPr>
        <w:t>13</w:t>
      </w:r>
      <w:r w:rsidRPr="0000644F">
        <w:rPr>
          <w:vertAlign w:val="subscript"/>
        </w:rPr>
        <w:t>г</w:t>
      </w:r>
      <w:r w:rsidRPr="0000644F">
        <w:t>-Ф</w:t>
      </w:r>
      <w:r w:rsidRPr="0000644F">
        <w:rPr>
          <w:vertAlign w:val="subscript"/>
        </w:rPr>
        <w:t>0</w:t>
      </w:r>
      <w:r w:rsidRPr="0000644F">
        <w:tab/>
      </w:r>
      <w:r w:rsidRPr="0000644F">
        <w:tab/>
      </w:r>
      <w:r w:rsidRPr="0000644F">
        <w:tab/>
      </w:r>
      <w:r w:rsidRPr="0000644F">
        <w:tab/>
        <w:t>(1),</w:t>
      </w:r>
    </w:p>
    <w:p w:rsidR="008A51FF" w:rsidRPr="0000644F" w:rsidRDefault="008A51FF" w:rsidP="008A51FF"/>
    <w:p w:rsidR="008A51FF" w:rsidRPr="0000644F" w:rsidRDefault="008A51FF" w:rsidP="008A51FF">
      <w:r w:rsidRPr="0000644F">
        <w:t xml:space="preserve">где </w:t>
      </w:r>
      <w:r w:rsidRPr="0000644F">
        <w:tab/>
        <w:t>ΔФ</w:t>
      </w:r>
      <w:r w:rsidRPr="0000644F">
        <w:rPr>
          <w:vertAlign w:val="subscript"/>
        </w:rPr>
        <w:t>абс</w:t>
      </w:r>
      <w:r w:rsidRPr="0000644F">
        <w:t xml:space="preserve"> - абсолютное отклонение</w:t>
      </w:r>
      <w:r w:rsidR="0017083C" w:rsidRPr="0000644F">
        <w:t xml:space="preserve"> ФЗП</w:t>
      </w:r>
      <w:r w:rsidRPr="0000644F">
        <w:t>;</w:t>
      </w:r>
    </w:p>
    <w:p w:rsidR="008A51FF" w:rsidRPr="0000644F" w:rsidRDefault="008A51FF" w:rsidP="008A51FF">
      <w:r w:rsidRPr="0000644F">
        <w:tab/>
        <w:t>Ф</w:t>
      </w:r>
      <w:r w:rsidRPr="0000644F">
        <w:rPr>
          <w:vertAlign w:val="subscript"/>
        </w:rPr>
        <w:t>20</w:t>
      </w:r>
      <w:r w:rsidR="00A95D9B" w:rsidRPr="0000644F">
        <w:rPr>
          <w:vertAlign w:val="subscript"/>
        </w:rPr>
        <w:t>13</w:t>
      </w:r>
      <w:r w:rsidRPr="0000644F">
        <w:rPr>
          <w:vertAlign w:val="subscript"/>
        </w:rPr>
        <w:t>г.</w:t>
      </w:r>
      <w:r w:rsidRPr="0000644F">
        <w:t xml:space="preserve">      </w:t>
      </w:r>
      <w:r w:rsidR="0017083C" w:rsidRPr="0000644F">
        <w:t>–</w:t>
      </w:r>
      <w:r w:rsidRPr="0000644F">
        <w:t xml:space="preserve"> </w:t>
      </w:r>
      <w:r w:rsidR="0017083C" w:rsidRPr="0000644F">
        <w:t>ФЗП 2013 года</w:t>
      </w:r>
      <w:r w:rsidRPr="0000644F">
        <w:t>;</w:t>
      </w:r>
    </w:p>
    <w:p w:rsidR="008A51FF" w:rsidRPr="0000644F" w:rsidRDefault="008A51FF" w:rsidP="008A51FF">
      <w:r w:rsidRPr="0000644F">
        <w:tab/>
        <w:t>Ф</w:t>
      </w:r>
      <w:r w:rsidRPr="0000644F">
        <w:rPr>
          <w:vertAlign w:val="subscript"/>
        </w:rPr>
        <w:t>0</w:t>
      </w:r>
      <w:r w:rsidRPr="0000644F">
        <w:t xml:space="preserve">      - </w:t>
      </w:r>
      <w:r w:rsidR="0017083C" w:rsidRPr="0000644F">
        <w:t>плановый ФЗП</w:t>
      </w:r>
      <w:r w:rsidRPr="0000644F">
        <w:t>.</w:t>
      </w:r>
    </w:p>
    <w:p w:rsidR="008A51FF" w:rsidRPr="0000644F" w:rsidRDefault="008A51FF" w:rsidP="008A51FF"/>
    <w:p w:rsidR="008A51FF" w:rsidRPr="0000644F" w:rsidRDefault="008A51FF" w:rsidP="008A51FF">
      <w:r w:rsidRPr="0000644F">
        <w:tab/>
      </w:r>
      <w:r w:rsidRPr="0000644F">
        <w:tab/>
        <w:t>ΔФабс=3 211-3 000=211</w:t>
      </w:r>
    </w:p>
    <w:p w:rsidR="008A51FF" w:rsidRPr="0000644F" w:rsidRDefault="008A51FF" w:rsidP="008A51FF"/>
    <w:p w:rsidR="008A51FF" w:rsidRPr="0000644F" w:rsidRDefault="008A51FF" w:rsidP="008A51FF">
      <w:pPr>
        <w:ind w:firstLine="540"/>
      </w:pPr>
      <w:r w:rsidRPr="0000644F">
        <w:t xml:space="preserve">Таким образом фактический фонд заработной платы </w:t>
      </w:r>
      <w:r w:rsidR="00926234" w:rsidRPr="0000644F">
        <w:t>ООО «Авто ВАП1»</w:t>
      </w:r>
      <w:r w:rsidRPr="0000644F">
        <w:t xml:space="preserve"> превышает ожидаемый.</w:t>
      </w:r>
    </w:p>
    <w:p w:rsidR="008A51FF" w:rsidRPr="0000644F" w:rsidRDefault="00943C3F" w:rsidP="008A51FF">
      <w:pPr>
        <w:ind w:firstLine="540"/>
      </w:pPr>
      <w:r w:rsidRPr="0000644F">
        <w:t>Рассчитаем относительное отклонение:</w:t>
      </w:r>
    </w:p>
    <w:p w:rsidR="00943C3F" w:rsidRPr="0000644F" w:rsidRDefault="00943C3F" w:rsidP="008A51FF">
      <w:pPr>
        <w:ind w:firstLine="540"/>
      </w:pPr>
    </w:p>
    <w:p w:rsidR="008A51FF" w:rsidRPr="0000644F" w:rsidRDefault="008A51FF" w:rsidP="008A51FF">
      <w:pPr>
        <w:ind w:firstLine="540"/>
      </w:pPr>
      <w:r w:rsidRPr="0000644F">
        <w:tab/>
        <w:t>ΔФ</w:t>
      </w:r>
      <w:r w:rsidRPr="0000644F">
        <w:rPr>
          <w:vertAlign w:val="subscript"/>
        </w:rPr>
        <w:t>отн</w:t>
      </w:r>
      <w:r w:rsidRPr="0000644F">
        <w:t>= Ф</w:t>
      </w:r>
      <w:r w:rsidRPr="0000644F">
        <w:rPr>
          <w:vertAlign w:val="subscript"/>
        </w:rPr>
        <w:t>20</w:t>
      </w:r>
      <w:r w:rsidR="00A95D9B" w:rsidRPr="0000644F">
        <w:rPr>
          <w:vertAlign w:val="subscript"/>
        </w:rPr>
        <w:t>13</w:t>
      </w:r>
      <w:r w:rsidRPr="0000644F">
        <w:rPr>
          <w:vertAlign w:val="subscript"/>
        </w:rPr>
        <w:t>г.</w:t>
      </w:r>
      <w:r w:rsidRPr="0000644F">
        <w:t>- Ф</w:t>
      </w:r>
      <w:r w:rsidRPr="0000644F">
        <w:rPr>
          <w:vertAlign w:val="subscript"/>
        </w:rPr>
        <w:t>ск</w:t>
      </w:r>
      <w:r w:rsidRPr="0000644F">
        <w:t xml:space="preserve"> = Ф</w:t>
      </w:r>
      <w:r w:rsidRPr="0000644F">
        <w:rPr>
          <w:vertAlign w:val="subscript"/>
        </w:rPr>
        <w:t>20</w:t>
      </w:r>
      <w:r w:rsidR="00A95D9B" w:rsidRPr="0000644F">
        <w:rPr>
          <w:vertAlign w:val="subscript"/>
        </w:rPr>
        <w:t>13</w:t>
      </w:r>
      <w:r w:rsidRPr="0000644F">
        <w:rPr>
          <w:vertAlign w:val="subscript"/>
        </w:rPr>
        <w:t>г</w:t>
      </w:r>
      <w:r w:rsidRPr="0000644F">
        <w:t>-(Ф</w:t>
      </w:r>
      <w:r w:rsidRPr="0000644F">
        <w:rPr>
          <w:vertAlign w:val="subscript"/>
        </w:rPr>
        <w:t>пер0</w:t>
      </w:r>
      <w:r w:rsidRPr="0000644F">
        <w:rPr>
          <w:rFonts w:ascii="SimSun" w:hAnsi="SimSun"/>
        </w:rPr>
        <w:t>﹡</w:t>
      </w:r>
      <w:r w:rsidRPr="0000644F">
        <w:rPr>
          <w:lang w:val="en-US"/>
        </w:rPr>
        <w:t>I</w:t>
      </w:r>
      <w:r w:rsidRPr="0000644F">
        <w:rPr>
          <w:vertAlign w:val="subscript"/>
        </w:rPr>
        <w:t>вп</w:t>
      </w:r>
      <w:r w:rsidRPr="0000644F">
        <w:t>+ Ф</w:t>
      </w:r>
      <w:r w:rsidRPr="0000644F">
        <w:rPr>
          <w:vertAlign w:val="subscript"/>
        </w:rPr>
        <w:t>пост0)</w:t>
      </w:r>
      <w:r w:rsidRPr="0000644F">
        <w:t xml:space="preserve">  (2),</w:t>
      </w:r>
    </w:p>
    <w:p w:rsidR="008A51FF" w:rsidRPr="0000644F" w:rsidRDefault="008A51FF" w:rsidP="008A51FF">
      <w:pPr>
        <w:ind w:firstLine="540"/>
      </w:pPr>
    </w:p>
    <w:p w:rsidR="008A51FF" w:rsidRPr="0000644F" w:rsidRDefault="008A51FF" w:rsidP="008A51FF">
      <w:pPr>
        <w:ind w:firstLine="540"/>
      </w:pPr>
      <w:r w:rsidRPr="0000644F">
        <w:t xml:space="preserve">где </w:t>
      </w:r>
      <w:r w:rsidRPr="0000644F">
        <w:tab/>
        <w:t>ΔФ</w:t>
      </w:r>
      <w:r w:rsidRPr="0000644F">
        <w:rPr>
          <w:vertAlign w:val="subscript"/>
        </w:rPr>
        <w:t>отн</w:t>
      </w:r>
      <w:r w:rsidRPr="0000644F">
        <w:rPr>
          <w:vertAlign w:val="subscript"/>
        </w:rPr>
        <w:tab/>
      </w:r>
      <w:r w:rsidRPr="0000644F">
        <w:t xml:space="preserve">- относительное отклонение </w:t>
      </w:r>
      <w:r w:rsidR="0017083C" w:rsidRPr="0000644F">
        <w:t>ФЗП</w:t>
      </w:r>
      <w:r w:rsidRPr="0000644F">
        <w:t>,</w:t>
      </w:r>
      <w:r w:rsidRPr="0000644F">
        <w:br/>
        <w:t xml:space="preserve">                                           тыс. руб.;</w:t>
      </w:r>
    </w:p>
    <w:p w:rsidR="008A51FF" w:rsidRPr="0000644F" w:rsidRDefault="008A51FF" w:rsidP="008A51FF">
      <w:pPr>
        <w:ind w:firstLine="540"/>
      </w:pPr>
      <w:r w:rsidRPr="0000644F">
        <w:tab/>
      </w:r>
      <w:r w:rsidRPr="0000644F">
        <w:tab/>
        <w:t>Ф</w:t>
      </w:r>
      <w:r w:rsidRPr="0000644F">
        <w:rPr>
          <w:vertAlign w:val="subscript"/>
        </w:rPr>
        <w:t>2</w:t>
      </w:r>
      <w:r w:rsidR="00A95D9B" w:rsidRPr="0000644F">
        <w:rPr>
          <w:vertAlign w:val="subscript"/>
        </w:rPr>
        <w:t>013</w:t>
      </w:r>
      <w:r w:rsidRPr="0000644F">
        <w:rPr>
          <w:vertAlign w:val="subscript"/>
        </w:rPr>
        <w:t>г.</w:t>
      </w:r>
      <w:r w:rsidRPr="0000644F">
        <w:rPr>
          <w:vertAlign w:val="subscript"/>
        </w:rPr>
        <w:tab/>
      </w:r>
      <w:r w:rsidRPr="0000644F">
        <w:rPr>
          <w:vertAlign w:val="subscript"/>
        </w:rPr>
        <w:tab/>
      </w:r>
      <w:r w:rsidRPr="0000644F">
        <w:t xml:space="preserve">- </w:t>
      </w:r>
      <w:r w:rsidR="0017083C" w:rsidRPr="0000644F">
        <w:t>ФЗП 2013 года</w:t>
      </w:r>
      <w:r w:rsidRPr="0000644F">
        <w:t>, тыс. руб.;</w:t>
      </w:r>
    </w:p>
    <w:p w:rsidR="008A51FF" w:rsidRPr="0000644F" w:rsidRDefault="008A51FF" w:rsidP="008A51FF">
      <w:pPr>
        <w:ind w:firstLine="540"/>
      </w:pPr>
      <w:r w:rsidRPr="0000644F">
        <w:tab/>
      </w:r>
      <w:r w:rsidRPr="0000644F">
        <w:tab/>
        <w:t>Ф</w:t>
      </w:r>
      <w:r w:rsidRPr="0000644F">
        <w:rPr>
          <w:vertAlign w:val="subscript"/>
        </w:rPr>
        <w:t>ск</w:t>
      </w:r>
      <w:r w:rsidRPr="0000644F">
        <w:rPr>
          <w:vertAlign w:val="subscript"/>
        </w:rPr>
        <w:tab/>
      </w:r>
      <w:r w:rsidRPr="0000644F">
        <w:t xml:space="preserve">- </w:t>
      </w:r>
      <w:r w:rsidR="0017083C" w:rsidRPr="0000644F">
        <w:t>базовый ЗФП</w:t>
      </w:r>
      <w:r w:rsidRPr="0000644F">
        <w:t xml:space="preserve">, скорректированный на </w:t>
      </w:r>
      <w:r w:rsidRPr="0000644F">
        <w:br/>
        <w:t xml:space="preserve">                                           индекс объема выпуска продукции, тыс. руб.;</w:t>
      </w:r>
    </w:p>
    <w:p w:rsidR="008A51FF" w:rsidRPr="0000644F" w:rsidRDefault="008A51FF" w:rsidP="008A51FF">
      <w:pPr>
        <w:ind w:firstLine="540"/>
      </w:pPr>
      <w:r w:rsidRPr="0000644F">
        <w:tab/>
      </w:r>
      <w:r w:rsidRPr="0000644F">
        <w:tab/>
        <w:t>Ф</w:t>
      </w:r>
      <w:r w:rsidRPr="0000644F">
        <w:rPr>
          <w:vertAlign w:val="subscript"/>
        </w:rPr>
        <w:t>пер0</w:t>
      </w:r>
      <w:r w:rsidRPr="0000644F">
        <w:t xml:space="preserve"> и Ф</w:t>
      </w:r>
      <w:r w:rsidRPr="0000644F">
        <w:rPr>
          <w:vertAlign w:val="subscript"/>
        </w:rPr>
        <w:t xml:space="preserve">пост0 </w:t>
      </w:r>
      <w:r w:rsidRPr="0000644F">
        <w:t xml:space="preserve"> - </w:t>
      </w:r>
      <w:r w:rsidR="0017083C" w:rsidRPr="0000644F">
        <w:t>переменная и постоянная сумма ФЗП,</w:t>
      </w:r>
      <w:r w:rsidRPr="0000644F">
        <w:t xml:space="preserve"> тыс. руб.;</w:t>
      </w:r>
    </w:p>
    <w:p w:rsidR="008A51FF" w:rsidRPr="0000644F" w:rsidRDefault="008A51FF" w:rsidP="008A51FF">
      <w:pPr>
        <w:ind w:firstLine="540"/>
      </w:pPr>
      <w:r w:rsidRPr="0000644F">
        <w:tab/>
      </w:r>
      <w:r w:rsidRPr="0000644F">
        <w:tab/>
      </w:r>
      <w:r w:rsidRPr="0000644F">
        <w:rPr>
          <w:lang w:val="en-US"/>
        </w:rPr>
        <w:t>I</w:t>
      </w:r>
      <w:r w:rsidRPr="0000644F">
        <w:rPr>
          <w:vertAlign w:val="subscript"/>
        </w:rPr>
        <w:t>вп</w:t>
      </w:r>
      <w:r w:rsidRPr="0000644F">
        <w:rPr>
          <w:vertAlign w:val="subscript"/>
        </w:rPr>
        <w:tab/>
      </w:r>
      <w:r w:rsidRPr="0000644F">
        <w:rPr>
          <w:vertAlign w:val="subscript"/>
        </w:rPr>
        <w:tab/>
      </w:r>
      <w:r w:rsidRPr="0000644F">
        <w:t>- индекс объема выпуска продукции.</w:t>
      </w:r>
    </w:p>
    <w:p w:rsidR="008A51FF" w:rsidRPr="0000644F" w:rsidRDefault="008A51FF" w:rsidP="008A51FF">
      <w:pPr>
        <w:ind w:firstLine="540"/>
      </w:pPr>
    </w:p>
    <w:p w:rsidR="008A51FF" w:rsidRPr="0000644F" w:rsidRDefault="008A51FF" w:rsidP="008A51FF">
      <w:pPr>
        <w:ind w:firstLine="540"/>
      </w:pPr>
      <w:r w:rsidRPr="0000644F">
        <w:rPr>
          <w:lang w:val="en-US"/>
        </w:rPr>
        <w:t>I</w:t>
      </w:r>
      <w:r w:rsidRPr="0000644F">
        <w:rPr>
          <w:vertAlign w:val="subscript"/>
        </w:rPr>
        <w:t>вп</w:t>
      </w:r>
      <w:r w:rsidRPr="0000644F">
        <w:t>= 13 880,71/10 880,02=1,27</w:t>
      </w:r>
    </w:p>
    <w:p w:rsidR="008A51FF" w:rsidRPr="0000644F" w:rsidRDefault="008A51FF" w:rsidP="008A51FF">
      <w:pPr>
        <w:ind w:firstLine="540"/>
      </w:pPr>
    </w:p>
    <w:p w:rsidR="008A51FF" w:rsidRPr="0000644F" w:rsidRDefault="008A51FF" w:rsidP="008A51FF">
      <w:pPr>
        <w:ind w:firstLine="540"/>
      </w:pPr>
      <w:r w:rsidRPr="0000644F">
        <w:t xml:space="preserve">ΔФотн=3 211,7 – (1 700*1,27+800)=3 211,7-(2 159+800)= +252,7 </w:t>
      </w:r>
    </w:p>
    <w:p w:rsidR="008A51FF" w:rsidRPr="0000644F" w:rsidRDefault="008A51FF" w:rsidP="008A51FF">
      <w:pPr>
        <w:ind w:firstLine="540"/>
      </w:pPr>
    </w:p>
    <w:p w:rsidR="008A51FF" w:rsidRPr="0000644F" w:rsidRDefault="008A51FF" w:rsidP="008A51FF">
      <w:pPr>
        <w:ind w:firstLine="540"/>
      </w:pPr>
      <w:r w:rsidRPr="0000644F">
        <w:t xml:space="preserve">Следовательно в </w:t>
      </w:r>
      <w:r w:rsidR="00926234" w:rsidRPr="0000644F">
        <w:t>ООО «Авто ВАП1»</w:t>
      </w:r>
      <w:r w:rsidRPr="0000644F">
        <w:t xml:space="preserve"> имеется относительный перерасход в использовании фонда заработной платы в размере  252,7 тыс. руб.</w:t>
      </w:r>
    </w:p>
    <w:p w:rsidR="008A51FF" w:rsidRPr="0000644F" w:rsidRDefault="007C0366" w:rsidP="008A51FF">
      <w:pPr>
        <w:ind w:firstLine="540"/>
      </w:pPr>
      <w:r w:rsidRPr="0000644F">
        <w:t>Вычислим индекс изменения среднего заработка</w:t>
      </w:r>
      <w:r w:rsidR="008A51FF" w:rsidRPr="0000644F">
        <w:t>.</w:t>
      </w:r>
    </w:p>
    <w:p w:rsidR="008A51FF" w:rsidRPr="0000644F" w:rsidRDefault="008A51FF" w:rsidP="008A51FF">
      <w:pPr>
        <w:ind w:firstLine="540"/>
      </w:pPr>
      <w:r w:rsidRPr="0000644F">
        <w:rPr>
          <w:lang w:val="en-US"/>
        </w:rPr>
        <w:t>I</w:t>
      </w:r>
      <w:r w:rsidRPr="0000644F">
        <w:rPr>
          <w:vertAlign w:val="subscript"/>
        </w:rPr>
        <w:t>гв</w:t>
      </w:r>
      <w:r w:rsidRPr="0000644F">
        <w:t xml:space="preserve"> =ГВ</w:t>
      </w:r>
      <w:r w:rsidRPr="0000644F">
        <w:rPr>
          <w:vertAlign w:val="subscript"/>
        </w:rPr>
        <w:t>20</w:t>
      </w:r>
      <w:r w:rsidR="00A95D9B" w:rsidRPr="0000644F">
        <w:rPr>
          <w:vertAlign w:val="subscript"/>
        </w:rPr>
        <w:t>13</w:t>
      </w:r>
      <w:r w:rsidRPr="0000644F">
        <w:rPr>
          <w:vertAlign w:val="subscript"/>
        </w:rPr>
        <w:t>г.</w:t>
      </w:r>
      <w:r w:rsidRPr="0000644F">
        <w:t>/ГВ</w:t>
      </w:r>
      <w:r w:rsidRPr="0000644F">
        <w:rPr>
          <w:vertAlign w:val="subscript"/>
        </w:rPr>
        <w:t>20</w:t>
      </w:r>
      <w:r w:rsidR="00A95D9B" w:rsidRPr="0000644F">
        <w:rPr>
          <w:vertAlign w:val="subscript"/>
        </w:rPr>
        <w:t>12</w:t>
      </w:r>
      <w:r w:rsidRPr="0000644F">
        <w:rPr>
          <w:vertAlign w:val="subscript"/>
        </w:rPr>
        <w:t>г.</w:t>
      </w:r>
      <w:r w:rsidRPr="0000644F">
        <w:tab/>
      </w:r>
      <w:r w:rsidRPr="0000644F">
        <w:tab/>
      </w:r>
      <w:r w:rsidRPr="0000644F">
        <w:tab/>
        <w:t>(3),</w:t>
      </w:r>
    </w:p>
    <w:p w:rsidR="008A51FF" w:rsidRPr="0000644F" w:rsidRDefault="008A51FF" w:rsidP="008A51FF">
      <w:pPr>
        <w:ind w:firstLine="540"/>
      </w:pPr>
      <w:r w:rsidRPr="0000644F">
        <w:rPr>
          <w:lang w:val="en-US"/>
        </w:rPr>
        <w:t>I</w:t>
      </w:r>
      <w:r w:rsidRPr="0000644F">
        <w:rPr>
          <w:vertAlign w:val="subscript"/>
        </w:rPr>
        <w:t>зп</w:t>
      </w:r>
      <w:r w:rsidRPr="0000644F">
        <w:t xml:space="preserve"> =ГЗП</w:t>
      </w:r>
      <w:r w:rsidRPr="0000644F">
        <w:rPr>
          <w:vertAlign w:val="subscript"/>
        </w:rPr>
        <w:t>20</w:t>
      </w:r>
      <w:r w:rsidR="00A95D9B" w:rsidRPr="0000644F">
        <w:rPr>
          <w:vertAlign w:val="subscript"/>
        </w:rPr>
        <w:t>13</w:t>
      </w:r>
      <w:r w:rsidRPr="0000644F">
        <w:t>/ГЗП</w:t>
      </w:r>
      <w:r w:rsidRPr="0000644F">
        <w:rPr>
          <w:vertAlign w:val="subscript"/>
        </w:rPr>
        <w:t>20</w:t>
      </w:r>
      <w:r w:rsidR="00A95D9B" w:rsidRPr="0000644F">
        <w:rPr>
          <w:vertAlign w:val="subscript"/>
        </w:rPr>
        <w:t>12</w:t>
      </w:r>
      <w:r w:rsidRPr="0000644F">
        <w:rPr>
          <w:vertAlign w:val="subscript"/>
        </w:rPr>
        <w:t>г.</w:t>
      </w:r>
      <w:r w:rsidRPr="0000644F">
        <w:rPr>
          <w:vertAlign w:val="subscript"/>
        </w:rPr>
        <w:tab/>
      </w:r>
      <w:r w:rsidRPr="0000644F">
        <w:rPr>
          <w:vertAlign w:val="subscript"/>
        </w:rPr>
        <w:tab/>
      </w:r>
      <w:r w:rsidRPr="0000644F">
        <w:t>(4,</w:t>
      </w:r>
      <w:r w:rsidRPr="0000644F">
        <w:br/>
        <w:t>где</w:t>
      </w:r>
      <w:r w:rsidRPr="0000644F">
        <w:tab/>
      </w:r>
      <w:r w:rsidRPr="0000644F">
        <w:rPr>
          <w:lang w:val="en-US"/>
        </w:rPr>
        <w:t>I</w:t>
      </w:r>
      <w:r w:rsidRPr="0000644F">
        <w:rPr>
          <w:vertAlign w:val="subscript"/>
        </w:rPr>
        <w:t>гв</w:t>
      </w:r>
      <w:r w:rsidRPr="0000644F">
        <w:t xml:space="preserve"> – индекс среднегодовой выработки продукции одним работником;</w:t>
      </w:r>
    </w:p>
    <w:p w:rsidR="008A51FF" w:rsidRPr="0000644F" w:rsidRDefault="008A51FF" w:rsidP="008A51FF">
      <w:pPr>
        <w:ind w:firstLine="708"/>
      </w:pPr>
      <w:r w:rsidRPr="0000644F">
        <w:rPr>
          <w:lang w:val="en-US"/>
        </w:rPr>
        <w:t>I</w:t>
      </w:r>
      <w:r w:rsidRPr="0000644F">
        <w:rPr>
          <w:vertAlign w:val="subscript"/>
        </w:rPr>
        <w:t>зп</w:t>
      </w:r>
      <w:r w:rsidRPr="0000644F">
        <w:t xml:space="preserve"> – индекс среднегодовой заработной платы одного работника;</w:t>
      </w:r>
    </w:p>
    <w:p w:rsidR="008A51FF" w:rsidRPr="0000644F" w:rsidRDefault="008A51FF" w:rsidP="008A51FF">
      <w:pPr>
        <w:ind w:firstLine="708"/>
      </w:pPr>
      <w:r w:rsidRPr="0000644F">
        <w:t>ГВ</w:t>
      </w:r>
      <w:r w:rsidRPr="0000644F">
        <w:rPr>
          <w:vertAlign w:val="subscript"/>
        </w:rPr>
        <w:t>20</w:t>
      </w:r>
      <w:r w:rsidR="00A95D9B" w:rsidRPr="0000644F">
        <w:rPr>
          <w:vertAlign w:val="subscript"/>
        </w:rPr>
        <w:t>13</w:t>
      </w:r>
      <w:r w:rsidRPr="0000644F">
        <w:rPr>
          <w:vertAlign w:val="subscript"/>
        </w:rPr>
        <w:t>г</w:t>
      </w:r>
      <w:r w:rsidRPr="0000644F">
        <w:t xml:space="preserve"> – среднегодовая выработка продукции одним работником </w:t>
      </w:r>
      <w:r w:rsidRPr="0000644F">
        <w:br/>
        <w:t xml:space="preserve">                  отчетного периода, тыс. руб.;</w:t>
      </w:r>
    </w:p>
    <w:p w:rsidR="008A51FF" w:rsidRPr="0000644F" w:rsidRDefault="008A51FF" w:rsidP="008A51FF">
      <w:pPr>
        <w:ind w:firstLine="540"/>
      </w:pPr>
      <w:r w:rsidRPr="0000644F">
        <w:tab/>
        <w:t>ГВ</w:t>
      </w:r>
      <w:r w:rsidRPr="0000644F">
        <w:rPr>
          <w:vertAlign w:val="subscript"/>
        </w:rPr>
        <w:t>20</w:t>
      </w:r>
      <w:r w:rsidR="00A95D9B" w:rsidRPr="0000644F">
        <w:rPr>
          <w:vertAlign w:val="subscript"/>
        </w:rPr>
        <w:t>12</w:t>
      </w:r>
      <w:r w:rsidRPr="0000644F">
        <w:rPr>
          <w:vertAlign w:val="subscript"/>
        </w:rPr>
        <w:t>г.</w:t>
      </w:r>
      <w:r w:rsidRPr="0000644F">
        <w:t xml:space="preserve"> - среднегодовая выработка продукции одним работником </w:t>
      </w:r>
      <w:r w:rsidRPr="0000644F">
        <w:br/>
        <w:t xml:space="preserve">                   базового периода, тыс. руб.;</w:t>
      </w:r>
    </w:p>
    <w:p w:rsidR="008A51FF" w:rsidRPr="0000644F" w:rsidRDefault="008A51FF" w:rsidP="008A51FF">
      <w:pPr>
        <w:ind w:firstLine="540"/>
      </w:pPr>
      <w:r w:rsidRPr="0000644F">
        <w:tab/>
        <w:t>ГЗП</w:t>
      </w:r>
      <w:r w:rsidRPr="0000644F">
        <w:rPr>
          <w:vertAlign w:val="subscript"/>
        </w:rPr>
        <w:t>20</w:t>
      </w:r>
      <w:r w:rsidR="00A95D9B" w:rsidRPr="0000644F">
        <w:rPr>
          <w:vertAlign w:val="subscript"/>
        </w:rPr>
        <w:t>13</w:t>
      </w:r>
      <w:r w:rsidRPr="0000644F">
        <w:rPr>
          <w:vertAlign w:val="subscript"/>
        </w:rPr>
        <w:t>г.</w:t>
      </w:r>
      <w:r w:rsidRPr="0000644F">
        <w:t xml:space="preserve"> - среднегодовая зарплата одного работника отчетного периода,</w:t>
      </w:r>
      <w:r w:rsidRPr="0000644F">
        <w:br/>
        <w:t xml:space="preserve">                  тыс. руб.;</w:t>
      </w:r>
    </w:p>
    <w:p w:rsidR="008A51FF" w:rsidRPr="0000644F" w:rsidRDefault="008A51FF" w:rsidP="008A51FF">
      <w:pPr>
        <w:ind w:firstLine="540"/>
      </w:pPr>
      <w:r w:rsidRPr="0000644F">
        <w:lastRenderedPageBreak/>
        <w:tab/>
        <w:t>ГЗП</w:t>
      </w:r>
      <w:r w:rsidRPr="0000644F">
        <w:rPr>
          <w:vertAlign w:val="subscript"/>
        </w:rPr>
        <w:t>20</w:t>
      </w:r>
      <w:r w:rsidR="00A95D9B" w:rsidRPr="0000644F">
        <w:rPr>
          <w:vertAlign w:val="subscript"/>
        </w:rPr>
        <w:t>12</w:t>
      </w:r>
      <w:r w:rsidRPr="0000644F">
        <w:rPr>
          <w:vertAlign w:val="subscript"/>
        </w:rPr>
        <w:t>г.</w:t>
      </w:r>
      <w:r w:rsidRPr="0000644F">
        <w:t xml:space="preserve"> - среднегодовая зарплата одного работника базового периода,</w:t>
      </w:r>
      <w:r w:rsidRPr="0000644F">
        <w:br/>
        <w:t xml:space="preserve">                   тыс. руб..</w:t>
      </w:r>
    </w:p>
    <w:p w:rsidR="008A51FF" w:rsidRPr="0000644F" w:rsidRDefault="008A51FF" w:rsidP="008A51FF">
      <w:pPr>
        <w:ind w:firstLine="540"/>
      </w:pPr>
      <w:r w:rsidRPr="0000644F">
        <w:rPr>
          <w:lang w:val="en-US"/>
        </w:rPr>
        <w:t>I</w:t>
      </w:r>
      <w:r w:rsidRPr="0000644F">
        <w:rPr>
          <w:vertAlign w:val="subscript"/>
        </w:rPr>
        <w:t>гв</w:t>
      </w:r>
      <w:r w:rsidRPr="0000644F">
        <w:t xml:space="preserve"> =278</w:t>
      </w:r>
      <w:r w:rsidR="00E163E3" w:rsidRPr="0000644F">
        <w:t>,</w:t>
      </w:r>
      <w:r w:rsidRPr="0000644F">
        <w:t>6/1845</w:t>
      </w:r>
      <w:r w:rsidR="00E163E3" w:rsidRPr="0000644F">
        <w:t>,</w:t>
      </w:r>
      <w:r w:rsidRPr="0000644F">
        <w:t>6=1,34</w:t>
      </w:r>
      <w:r w:rsidRPr="0000644F">
        <w:tab/>
      </w:r>
      <w:r w:rsidRPr="0000644F">
        <w:tab/>
      </w:r>
      <w:r w:rsidRPr="0000644F">
        <w:rPr>
          <w:lang w:val="en-US"/>
        </w:rPr>
        <w:t>I</w:t>
      </w:r>
      <w:r w:rsidRPr="0000644F">
        <w:rPr>
          <w:vertAlign w:val="subscript"/>
        </w:rPr>
        <w:t>зп</w:t>
      </w:r>
      <w:r w:rsidRPr="0000644F">
        <w:t xml:space="preserve"> =573</w:t>
      </w:r>
      <w:r w:rsidR="00E163E3" w:rsidRPr="0000644F">
        <w:t>,</w:t>
      </w:r>
      <w:r w:rsidRPr="0000644F">
        <w:t>5/383</w:t>
      </w:r>
      <w:r w:rsidR="00E163E3" w:rsidRPr="0000644F">
        <w:t>,</w:t>
      </w:r>
      <w:r w:rsidRPr="0000644F">
        <w:t>7=1,49</w:t>
      </w:r>
    </w:p>
    <w:p w:rsidR="008A51FF" w:rsidRPr="0000644F" w:rsidRDefault="002631D6" w:rsidP="008A51FF">
      <w:pPr>
        <w:ind w:firstLine="540"/>
      </w:pPr>
      <w:r w:rsidRPr="0000644F">
        <w:t>Таким образом, согласно нашим расчетам</w:t>
      </w:r>
      <w:r w:rsidR="0017083C" w:rsidRPr="0000644F">
        <w:t>, оплата труда растет быстрее, чем рост производительности труда</w:t>
      </w:r>
      <w:r w:rsidR="008A51FF" w:rsidRPr="0000644F">
        <w:t xml:space="preserve">. </w:t>
      </w:r>
    </w:p>
    <w:p w:rsidR="008A51FF" w:rsidRPr="0000644F" w:rsidRDefault="0017083C" w:rsidP="008A51FF">
      <w:pPr>
        <w:ind w:firstLine="540"/>
      </w:pPr>
      <w:r w:rsidRPr="0000644F">
        <w:t>Определим коэффициент опережения</w:t>
      </w:r>
      <w:r w:rsidR="008A51FF" w:rsidRPr="0000644F">
        <w:t>:</w:t>
      </w:r>
    </w:p>
    <w:p w:rsidR="008A51FF" w:rsidRPr="0000644F" w:rsidRDefault="008A51FF" w:rsidP="008A51FF">
      <w:pPr>
        <w:ind w:firstLine="540"/>
      </w:pPr>
      <w:r w:rsidRPr="0000644F">
        <w:tab/>
      </w:r>
      <w:r w:rsidRPr="0000644F">
        <w:tab/>
        <w:t>К</w:t>
      </w:r>
      <w:r w:rsidRPr="0000644F">
        <w:rPr>
          <w:vertAlign w:val="subscript"/>
        </w:rPr>
        <w:t>оп</w:t>
      </w:r>
      <w:r w:rsidRPr="0000644F">
        <w:t>=</w:t>
      </w:r>
      <w:r w:rsidRPr="0000644F">
        <w:rPr>
          <w:lang w:val="en-US"/>
        </w:rPr>
        <w:t>I</w:t>
      </w:r>
      <w:r w:rsidRPr="0000644F">
        <w:rPr>
          <w:vertAlign w:val="subscript"/>
        </w:rPr>
        <w:t>гв</w:t>
      </w:r>
      <w:r w:rsidRPr="0000644F">
        <w:t>/</w:t>
      </w:r>
      <w:r w:rsidRPr="0000644F">
        <w:rPr>
          <w:lang w:val="en-US"/>
        </w:rPr>
        <w:t>I</w:t>
      </w:r>
      <w:r w:rsidRPr="0000644F">
        <w:rPr>
          <w:vertAlign w:val="subscript"/>
        </w:rPr>
        <w:t>зп</w:t>
      </w:r>
      <w:r w:rsidRPr="0000644F">
        <w:rPr>
          <w:vertAlign w:val="subscript"/>
        </w:rPr>
        <w:tab/>
      </w:r>
      <w:r w:rsidRPr="0000644F">
        <w:rPr>
          <w:vertAlign w:val="subscript"/>
        </w:rPr>
        <w:tab/>
      </w:r>
      <w:r w:rsidRPr="0000644F">
        <w:rPr>
          <w:vertAlign w:val="subscript"/>
        </w:rPr>
        <w:tab/>
      </w:r>
      <w:r w:rsidRPr="0000644F">
        <w:t>(3)</w:t>
      </w:r>
    </w:p>
    <w:p w:rsidR="008A51FF" w:rsidRPr="0000644F" w:rsidRDefault="008A51FF" w:rsidP="008A51FF">
      <w:pPr>
        <w:ind w:firstLine="540"/>
      </w:pPr>
      <w:r w:rsidRPr="0000644F">
        <w:t xml:space="preserve">где </w:t>
      </w:r>
      <w:r w:rsidRPr="0000644F">
        <w:tab/>
      </w:r>
      <w:r w:rsidRPr="0000644F">
        <w:rPr>
          <w:lang w:val="en-US"/>
        </w:rPr>
        <w:t>I</w:t>
      </w:r>
      <w:r w:rsidRPr="0000644F">
        <w:rPr>
          <w:vertAlign w:val="subscript"/>
        </w:rPr>
        <w:t>гв</w:t>
      </w:r>
      <w:r w:rsidRPr="0000644F">
        <w:t xml:space="preserve"> – индекс среднегодовой выработки продукции одним работником;</w:t>
      </w:r>
    </w:p>
    <w:p w:rsidR="008A51FF" w:rsidRPr="0000644F" w:rsidRDefault="008A51FF" w:rsidP="008A51FF">
      <w:pPr>
        <w:ind w:firstLine="708"/>
      </w:pPr>
      <w:r w:rsidRPr="0000644F">
        <w:rPr>
          <w:lang w:val="en-US"/>
        </w:rPr>
        <w:t>I</w:t>
      </w:r>
      <w:r w:rsidRPr="0000644F">
        <w:rPr>
          <w:vertAlign w:val="subscript"/>
        </w:rPr>
        <w:t>зп</w:t>
      </w:r>
      <w:r w:rsidRPr="0000644F">
        <w:t xml:space="preserve"> – индекс среднегодовой заработной платы одного работника.</w:t>
      </w:r>
    </w:p>
    <w:p w:rsidR="008A51FF" w:rsidRPr="0000644F" w:rsidRDefault="008A51FF" w:rsidP="008A51FF">
      <w:pPr>
        <w:ind w:firstLine="540"/>
      </w:pPr>
      <w:r w:rsidRPr="0000644F">
        <w:t>К</w:t>
      </w:r>
      <w:r w:rsidRPr="0000644F">
        <w:rPr>
          <w:vertAlign w:val="subscript"/>
        </w:rPr>
        <w:t>оп</w:t>
      </w:r>
      <w:r w:rsidRPr="0000644F">
        <w:t>=1,34/1,49=0,9</w:t>
      </w:r>
    </w:p>
    <w:p w:rsidR="008A51FF" w:rsidRPr="0000644F" w:rsidRDefault="002631D6" w:rsidP="008A51FF">
      <w:pPr>
        <w:ind w:firstLine="540"/>
      </w:pPr>
      <w:r w:rsidRPr="0000644F">
        <w:t>Определим сумму экономии по следующей формуле</w:t>
      </w:r>
      <w:r w:rsidR="008A51FF" w:rsidRPr="0000644F">
        <w:t>(4):</w:t>
      </w:r>
    </w:p>
    <w:p w:rsidR="008A51FF" w:rsidRPr="0000644F" w:rsidRDefault="008A51FF" w:rsidP="008A51FF">
      <w:pPr>
        <w:ind w:firstLine="540"/>
      </w:pPr>
      <w:r w:rsidRPr="0000644F">
        <w:tab/>
      </w:r>
      <w:r w:rsidRPr="0000644F">
        <w:tab/>
        <w:t>ΔЭ</w:t>
      </w:r>
      <w:r w:rsidRPr="0000644F">
        <w:rPr>
          <w:vertAlign w:val="subscript"/>
        </w:rPr>
        <w:t>Ф</w:t>
      </w:r>
      <w:r w:rsidRPr="0000644F">
        <w:t>=Ф</w:t>
      </w:r>
      <w:r w:rsidRPr="0000644F">
        <w:rPr>
          <w:vertAlign w:val="subscript"/>
        </w:rPr>
        <w:t>20</w:t>
      </w:r>
      <w:r w:rsidR="00A95D9B" w:rsidRPr="0000644F">
        <w:rPr>
          <w:vertAlign w:val="subscript"/>
        </w:rPr>
        <w:t>13</w:t>
      </w:r>
      <w:r w:rsidRPr="0000644F">
        <w:rPr>
          <w:vertAlign w:val="subscript"/>
        </w:rPr>
        <w:t>г.</w:t>
      </w:r>
      <w:r w:rsidRPr="0000644F">
        <w:rPr>
          <w:rFonts w:ascii="SimSun" w:hAnsi="SimSun"/>
        </w:rPr>
        <w:t>﹡</w:t>
      </w:r>
      <w:r w:rsidRPr="0000644F">
        <w:t>(</w:t>
      </w:r>
      <w:r w:rsidRPr="0000644F">
        <w:rPr>
          <w:lang w:val="en-US"/>
        </w:rPr>
        <w:t>I</w:t>
      </w:r>
      <w:r w:rsidRPr="0000644F">
        <w:rPr>
          <w:vertAlign w:val="subscript"/>
        </w:rPr>
        <w:t>зп</w:t>
      </w:r>
      <w:r w:rsidRPr="0000644F">
        <w:t>-</w:t>
      </w:r>
      <w:r w:rsidRPr="0000644F">
        <w:rPr>
          <w:lang w:val="en-US"/>
        </w:rPr>
        <w:t>I</w:t>
      </w:r>
      <w:r w:rsidRPr="0000644F">
        <w:rPr>
          <w:vertAlign w:val="subscript"/>
        </w:rPr>
        <w:t>гв</w:t>
      </w:r>
      <w:r w:rsidRPr="0000644F">
        <w:t xml:space="preserve">)/ </w:t>
      </w:r>
      <w:r w:rsidRPr="0000644F">
        <w:rPr>
          <w:lang w:val="en-US"/>
        </w:rPr>
        <w:t>I</w:t>
      </w:r>
      <w:r w:rsidRPr="0000644F">
        <w:rPr>
          <w:vertAlign w:val="subscript"/>
        </w:rPr>
        <w:t>зп</w:t>
      </w:r>
      <w:r w:rsidRPr="0000644F">
        <w:tab/>
      </w:r>
      <w:r w:rsidRPr="0000644F">
        <w:tab/>
        <w:t>(4),</w:t>
      </w:r>
      <w:r w:rsidRPr="0000644F">
        <w:br/>
        <w:t>где</w:t>
      </w:r>
      <w:r w:rsidRPr="0000644F">
        <w:tab/>
        <w:t>ΔЭ</w:t>
      </w:r>
      <w:r w:rsidRPr="0000644F">
        <w:rPr>
          <w:vertAlign w:val="subscript"/>
        </w:rPr>
        <w:t>Ф</w:t>
      </w:r>
      <w:r w:rsidRPr="0000644F">
        <w:t xml:space="preserve"> </w:t>
      </w:r>
      <w:r w:rsidR="0017083C" w:rsidRPr="0000644F">
        <w:t>–размер экономии</w:t>
      </w:r>
      <w:r w:rsidRPr="0000644F">
        <w:t>, тыс. руб.;</w:t>
      </w:r>
    </w:p>
    <w:p w:rsidR="008A51FF" w:rsidRPr="0000644F" w:rsidRDefault="008A51FF" w:rsidP="008A51FF">
      <w:pPr>
        <w:ind w:firstLine="540"/>
      </w:pPr>
      <w:r w:rsidRPr="0000644F">
        <w:tab/>
        <w:t>Ф</w:t>
      </w:r>
      <w:r w:rsidRPr="0000644F">
        <w:rPr>
          <w:vertAlign w:val="subscript"/>
        </w:rPr>
        <w:t>20</w:t>
      </w:r>
      <w:r w:rsidR="00A95D9B" w:rsidRPr="0000644F">
        <w:rPr>
          <w:vertAlign w:val="subscript"/>
        </w:rPr>
        <w:t>13</w:t>
      </w:r>
      <w:r w:rsidRPr="0000644F">
        <w:rPr>
          <w:vertAlign w:val="subscript"/>
        </w:rPr>
        <w:t>г.</w:t>
      </w:r>
      <w:r w:rsidRPr="0000644F">
        <w:t xml:space="preserve"> </w:t>
      </w:r>
      <w:r w:rsidR="0017083C" w:rsidRPr="0000644F">
        <w:t>–</w:t>
      </w:r>
      <w:r w:rsidRPr="0000644F">
        <w:t xml:space="preserve"> </w:t>
      </w:r>
      <w:r w:rsidR="0017083C" w:rsidRPr="0000644F">
        <w:t>ФЗП 2013 года</w:t>
      </w:r>
      <w:r w:rsidRPr="0000644F">
        <w:t>, тыс. руб.;</w:t>
      </w:r>
    </w:p>
    <w:p w:rsidR="008A51FF" w:rsidRPr="0000644F" w:rsidRDefault="008A51FF" w:rsidP="008A51FF">
      <w:pPr>
        <w:ind w:firstLine="540"/>
      </w:pPr>
      <w:r w:rsidRPr="0000644F">
        <w:tab/>
      </w:r>
      <w:r w:rsidRPr="0000644F">
        <w:rPr>
          <w:lang w:val="en-US"/>
        </w:rPr>
        <w:t>I</w:t>
      </w:r>
      <w:r w:rsidRPr="0000644F">
        <w:rPr>
          <w:vertAlign w:val="subscript"/>
        </w:rPr>
        <w:t>гв</w:t>
      </w:r>
      <w:r w:rsidRPr="0000644F">
        <w:t xml:space="preserve"> – индекс среднегодовой выработки продукции одним работником,  тыс. руб.;</w:t>
      </w:r>
    </w:p>
    <w:p w:rsidR="008A51FF" w:rsidRPr="0000644F" w:rsidRDefault="008A51FF" w:rsidP="008A51FF">
      <w:pPr>
        <w:ind w:firstLine="708"/>
      </w:pPr>
      <w:r w:rsidRPr="0000644F">
        <w:rPr>
          <w:lang w:val="en-US"/>
        </w:rPr>
        <w:t>I</w:t>
      </w:r>
      <w:r w:rsidRPr="0000644F">
        <w:rPr>
          <w:vertAlign w:val="subscript"/>
        </w:rPr>
        <w:t>зп</w:t>
      </w:r>
      <w:r w:rsidRPr="0000644F">
        <w:t xml:space="preserve"> – индекс среднегодовой заработной платы одного работника, тыс. руб.</w:t>
      </w:r>
    </w:p>
    <w:p w:rsidR="008A51FF" w:rsidRPr="0000644F" w:rsidRDefault="008A51FF" w:rsidP="008A51FF">
      <w:pPr>
        <w:ind w:firstLine="708"/>
      </w:pPr>
      <w:r w:rsidRPr="0000644F">
        <w:t>ΔЭФ=3 211,7*(1,49-1,34)/1,49=3 211,7*0,1= +321,17</w:t>
      </w:r>
    </w:p>
    <w:p w:rsidR="008A51FF" w:rsidRPr="0000644F" w:rsidRDefault="008A51FF" w:rsidP="008A51FF">
      <w:pPr>
        <w:ind w:firstLine="708"/>
      </w:pPr>
      <w:r w:rsidRPr="0000644F">
        <w:t>В нашем случае более высокие темпы роста заработной платы привели к перерасходу фонда заработной платы в размере 321,17 тыс.руб.</w:t>
      </w:r>
    </w:p>
    <w:p w:rsidR="008A143D" w:rsidRPr="0000644F" w:rsidRDefault="00387898" w:rsidP="008A51FF">
      <w:pPr>
        <w:ind w:firstLine="708"/>
      </w:pPr>
      <w:r w:rsidRPr="0000644F">
        <w:t>Таким образом, из проведенного нами анализа следует, что необходимо увеличить производительность труда основных рабочих данного предприятия.</w:t>
      </w:r>
    </w:p>
    <w:p w:rsidR="008A143D" w:rsidRPr="0000644F" w:rsidRDefault="008A143D">
      <w:pPr>
        <w:spacing w:line="240" w:lineRule="auto"/>
        <w:ind w:firstLine="0"/>
        <w:jc w:val="left"/>
      </w:pPr>
      <w:r w:rsidRPr="0000644F">
        <w:br w:type="page"/>
      </w:r>
    </w:p>
    <w:p w:rsidR="008A51FF" w:rsidRPr="0000644F" w:rsidRDefault="008A51FF" w:rsidP="008A51FF">
      <w:pPr>
        <w:ind w:firstLine="708"/>
        <w:jc w:val="right"/>
      </w:pPr>
      <w:r w:rsidRPr="0000644F">
        <w:lastRenderedPageBreak/>
        <w:t xml:space="preserve">Таблица </w:t>
      </w:r>
      <w:r w:rsidR="00A95D9B" w:rsidRPr="0000644F">
        <w:t>2</w:t>
      </w:r>
    </w:p>
    <w:p w:rsidR="008A51FF" w:rsidRPr="0000644F" w:rsidRDefault="008A51FF" w:rsidP="008A51FF">
      <w:pPr>
        <w:ind w:firstLine="708"/>
        <w:jc w:val="center"/>
      </w:pPr>
      <w:r w:rsidRPr="0000644F">
        <w:t>Динамика состава и структуры издержек</w:t>
      </w:r>
    </w:p>
    <w:tbl>
      <w:tblPr>
        <w:tblW w:w="0" w:type="auto"/>
        <w:tblLayout w:type="fixed"/>
        <w:tblCellMar>
          <w:left w:w="30" w:type="dxa"/>
          <w:right w:w="30" w:type="dxa"/>
        </w:tblCellMar>
        <w:tblLook w:val="0000"/>
      </w:tblPr>
      <w:tblGrid>
        <w:gridCol w:w="2635"/>
        <w:gridCol w:w="1373"/>
        <w:gridCol w:w="1862"/>
        <w:gridCol w:w="1373"/>
        <w:gridCol w:w="2147"/>
      </w:tblGrid>
      <w:tr w:rsidR="008A51FF" w:rsidRPr="0000644F" w:rsidTr="00887684">
        <w:trPr>
          <w:trHeight w:val="293"/>
        </w:trPr>
        <w:tc>
          <w:tcPr>
            <w:tcW w:w="2635"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Элементы затрат</w:t>
            </w:r>
          </w:p>
        </w:tc>
        <w:tc>
          <w:tcPr>
            <w:tcW w:w="6755" w:type="dxa"/>
            <w:gridSpan w:val="4"/>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Всего за год (факт)</w:t>
            </w:r>
          </w:p>
        </w:tc>
      </w:tr>
      <w:tr w:rsidR="008A51FF" w:rsidRPr="0000644F" w:rsidTr="00887684">
        <w:trPr>
          <w:trHeight w:val="293"/>
        </w:trPr>
        <w:tc>
          <w:tcPr>
            <w:tcW w:w="2635" w:type="dxa"/>
            <w:tcBorders>
              <w:top w:val="nil"/>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373" w:type="dxa"/>
            <w:tcBorders>
              <w:top w:val="single" w:sz="6" w:space="0" w:color="auto"/>
              <w:left w:val="single" w:sz="6" w:space="0" w:color="auto"/>
              <w:bottom w:val="single" w:sz="6" w:space="0" w:color="auto"/>
              <w:right w:val="nil"/>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2012</w:t>
            </w:r>
          </w:p>
        </w:tc>
        <w:tc>
          <w:tcPr>
            <w:tcW w:w="1862" w:type="dxa"/>
            <w:tcBorders>
              <w:top w:val="single" w:sz="6" w:space="0" w:color="auto"/>
              <w:left w:val="nil"/>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373" w:type="dxa"/>
            <w:tcBorders>
              <w:top w:val="single" w:sz="6" w:space="0" w:color="auto"/>
              <w:left w:val="single" w:sz="6" w:space="0" w:color="auto"/>
              <w:bottom w:val="single" w:sz="6" w:space="0" w:color="auto"/>
              <w:right w:val="nil"/>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2013</w:t>
            </w:r>
          </w:p>
        </w:tc>
        <w:tc>
          <w:tcPr>
            <w:tcW w:w="2147" w:type="dxa"/>
            <w:tcBorders>
              <w:top w:val="single" w:sz="6" w:space="0" w:color="auto"/>
              <w:left w:val="nil"/>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r>
      <w:tr w:rsidR="008A51FF" w:rsidRPr="0000644F" w:rsidTr="00887684">
        <w:trPr>
          <w:trHeight w:val="586"/>
        </w:trPr>
        <w:tc>
          <w:tcPr>
            <w:tcW w:w="2635" w:type="dxa"/>
            <w:tcBorders>
              <w:top w:val="nil"/>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сумма</w:t>
            </w:r>
          </w:p>
        </w:tc>
        <w:tc>
          <w:tcPr>
            <w:tcW w:w="1862" w:type="dxa"/>
            <w:tcBorders>
              <w:top w:val="single" w:sz="6" w:space="0" w:color="auto"/>
              <w:left w:val="single" w:sz="6" w:space="0" w:color="auto"/>
              <w:bottom w:val="nil"/>
              <w:right w:val="single" w:sz="6" w:space="0" w:color="auto"/>
            </w:tcBorders>
          </w:tcPr>
          <w:p w:rsidR="008A51FF" w:rsidRPr="0000644F" w:rsidRDefault="008A143D" w:rsidP="008A143D">
            <w:pPr>
              <w:autoSpaceDE w:val="0"/>
              <w:autoSpaceDN w:val="0"/>
              <w:adjustRightInd w:val="0"/>
              <w:ind w:firstLine="0"/>
              <w:jc w:val="center"/>
              <w:rPr>
                <w:color w:val="000000"/>
                <w:sz w:val="20"/>
                <w:szCs w:val="20"/>
              </w:rPr>
            </w:pPr>
            <w:r w:rsidRPr="0000644F">
              <w:rPr>
                <w:color w:val="000000"/>
                <w:sz w:val="20"/>
                <w:szCs w:val="20"/>
              </w:rPr>
              <w:t>Удельный вес</w:t>
            </w: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сумма</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143D" w:rsidP="008A51FF">
            <w:pPr>
              <w:autoSpaceDE w:val="0"/>
              <w:autoSpaceDN w:val="0"/>
              <w:adjustRightInd w:val="0"/>
              <w:ind w:firstLine="0"/>
              <w:jc w:val="center"/>
              <w:rPr>
                <w:color w:val="000000"/>
                <w:sz w:val="20"/>
                <w:szCs w:val="20"/>
              </w:rPr>
            </w:pPr>
            <w:r w:rsidRPr="0000644F">
              <w:rPr>
                <w:color w:val="000000"/>
                <w:sz w:val="20"/>
                <w:szCs w:val="20"/>
              </w:rPr>
              <w:t>Удельный вес</w:t>
            </w:r>
          </w:p>
        </w:tc>
      </w:tr>
      <w:tr w:rsidR="008A51FF" w:rsidRPr="0000644F" w:rsidTr="00887684">
        <w:trPr>
          <w:trHeight w:val="293"/>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5</w:t>
            </w:r>
          </w:p>
        </w:tc>
      </w:tr>
      <w:tr w:rsidR="008A51FF" w:rsidRPr="0000644F" w:rsidTr="00887684">
        <w:trPr>
          <w:trHeight w:val="544"/>
        </w:trPr>
        <w:tc>
          <w:tcPr>
            <w:tcW w:w="2635" w:type="dxa"/>
            <w:tcBorders>
              <w:top w:val="single" w:sz="6" w:space="0" w:color="auto"/>
              <w:left w:val="single" w:sz="6" w:space="0" w:color="auto"/>
              <w:bottom w:val="nil"/>
              <w:right w:val="single" w:sz="6" w:space="0" w:color="auto"/>
            </w:tcBorders>
          </w:tcPr>
          <w:p w:rsidR="008A51FF" w:rsidRPr="0000644F" w:rsidRDefault="008A51FF" w:rsidP="008A143D">
            <w:pPr>
              <w:autoSpaceDE w:val="0"/>
              <w:autoSpaceDN w:val="0"/>
              <w:adjustRightInd w:val="0"/>
              <w:ind w:firstLine="0"/>
              <w:rPr>
                <w:color w:val="000000"/>
                <w:sz w:val="20"/>
                <w:szCs w:val="20"/>
              </w:rPr>
            </w:pPr>
            <w:r w:rsidRPr="0000644F">
              <w:rPr>
                <w:color w:val="000000"/>
                <w:sz w:val="20"/>
                <w:szCs w:val="20"/>
              </w:rPr>
              <w:t>Объём продукции</w:t>
            </w:r>
            <w:r w:rsidR="008A143D" w:rsidRPr="0000644F">
              <w:rPr>
                <w:color w:val="000000"/>
                <w:sz w:val="20"/>
                <w:szCs w:val="20"/>
              </w:rPr>
              <w:t xml:space="preserve"> без НДС</w:t>
            </w: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3071663</w:t>
            </w:r>
          </w:p>
        </w:tc>
        <w:tc>
          <w:tcPr>
            <w:tcW w:w="1862"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х</w:t>
            </w: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4617050</w:t>
            </w:r>
          </w:p>
        </w:tc>
        <w:tc>
          <w:tcPr>
            <w:tcW w:w="2147"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х</w:t>
            </w:r>
          </w:p>
        </w:tc>
      </w:tr>
      <w:tr w:rsidR="008A51FF" w:rsidRPr="0000644F" w:rsidTr="00887684">
        <w:trPr>
          <w:trHeight w:val="586"/>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Себестоимость продукции</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2148499</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х</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3069141</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х</w:t>
            </w:r>
          </w:p>
        </w:tc>
      </w:tr>
      <w:tr w:rsidR="008A51FF" w:rsidRPr="0000644F" w:rsidTr="00887684">
        <w:trPr>
          <w:trHeight w:val="556"/>
        </w:trPr>
        <w:tc>
          <w:tcPr>
            <w:tcW w:w="2635"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Затраты приобретение и реализ.  продукции</w:t>
            </w: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163328</w:t>
            </w:r>
          </w:p>
        </w:tc>
        <w:tc>
          <w:tcPr>
            <w:tcW w:w="1862"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100</w:t>
            </w:r>
          </w:p>
        </w:tc>
        <w:tc>
          <w:tcPr>
            <w:tcW w:w="1373"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409741</w:t>
            </w:r>
          </w:p>
        </w:tc>
        <w:tc>
          <w:tcPr>
            <w:tcW w:w="2147"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100</w:t>
            </w:r>
          </w:p>
        </w:tc>
      </w:tr>
      <w:tr w:rsidR="008A51FF" w:rsidRPr="0000644F" w:rsidTr="00887684">
        <w:trPr>
          <w:trHeight w:val="594"/>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Материальные затраты: в т.ч.</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73140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44,78</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202970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49,54</w:t>
            </w:r>
          </w:p>
        </w:tc>
      </w:tr>
      <w:tr w:rsidR="008A51FF" w:rsidRPr="0000644F" w:rsidTr="00887684">
        <w:trPr>
          <w:trHeight w:val="338"/>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Товары для перепродажи</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73140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44,78</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202970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49,54</w:t>
            </w:r>
          </w:p>
        </w:tc>
      </w:tr>
      <w:tr w:rsidR="008A51FF" w:rsidRPr="0000644F" w:rsidTr="00887684">
        <w:trPr>
          <w:trHeight w:val="363"/>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Затраты на оплату труда</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65260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39,96</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123500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30,14</w:t>
            </w:r>
          </w:p>
        </w:tc>
      </w:tr>
      <w:tr w:rsidR="008A51FF" w:rsidRPr="0000644F" w:rsidTr="00887684">
        <w:trPr>
          <w:trHeight w:val="510"/>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Отчисления на соц. нужды</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22338</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13,68</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32357</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7,90</w:t>
            </w:r>
          </w:p>
        </w:tc>
      </w:tr>
      <w:tr w:rsidR="008A51FF" w:rsidRPr="0000644F" w:rsidTr="00887684">
        <w:trPr>
          <w:trHeight w:val="490"/>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Амортиз. основ. произв. средств</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2590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1,59</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22610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5,52</w:t>
            </w:r>
          </w:p>
        </w:tc>
      </w:tr>
      <w:tr w:rsidR="008A51FF" w:rsidRPr="0000644F" w:rsidTr="00887684">
        <w:trPr>
          <w:trHeight w:val="293"/>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Прочие затраты</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17900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10,96</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28304</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6,91</w:t>
            </w:r>
          </w:p>
        </w:tc>
      </w:tr>
      <w:tr w:rsidR="008A51FF" w:rsidRPr="0000644F" w:rsidTr="00887684">
        <w:trPr>
          <w:trHeight w:val="293"/>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В том числе:</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r>
      <w:tr w:rsidR="008A51FF" w:rsidRPr="0000644F" w:rsidTr="00887684">
        <w:trPr>
          <w:trHeight w:val="701"/>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Налоги, включ. в с/ст-ть прод.</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12300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68,72</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23654</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83,57</w:t>
            </w:r>
          </w:p>
        </w:tc>
      </w:tr>
      <w:tr w:rsidR="008A51FF" w:rsidRPr="0000644F" w:rsidTr="00887684">
        <w:trPr>
          <w:trHeight w:val="566"/>
        </w:trPr>
        <w:tc>
          <w:tcPr>
            <w:tcW w:w="2635" w:type="dxa"/>
            <w:tcBorders>
              <w:top w:val="single" w:sz="6" w:space="0" w:color="auto"/>
              <w:left w:val="single" w:sz="6" w:space="0" w:color="auto"/>
              <w:bottom w:val="nil"/>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Оплата услуг сторонних организаций из них:</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5600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31,28</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4650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16,43</w:t>
            </w:r>
          </w:p>
        </w:tc>
      </w:tr>
      <w:tr w:rsidR="008A51FF" w:rsidRPr="0000644F" w:rsidTr="00887684">
        <w:trPr>
          <w:trHeight w:val="293"/>
        </w:trPr>
        <w:tc>
          <w:tcPr>
            <w:tcW w:w="2635"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rPr>
                <w:color w:val="000000"/>
                <w:sz w:val="20"/>
                <w:szCs w:val="20"/>
              </w:rPr>
            </w:pPr>
            <w:r w:rsidRPr="0000644F">
              <w:rPr>
                <w:color w:val="000000"/>
                <w:sz w:val="20"/>
                <w:szCs w:val="20"/>
              </w:rPr>
              <w:t>связи</w:t>
            </w: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5600</w:t>
            </w:r>
          </w:p>
        </w:tc>
        <w:tc>
          <w:tcPr>
            <w:tcW w:w="1862"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c>
          <w:tcPr>
            <w:tcW w:w="1373"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r w:rsidRPr="0000644F">
              <w:rPr>
                <w:color w:val="000000"/>
                <w:sz w:val="20"/>
                <w:szCs w:val="20"/>
              </w:rPr>
              <w:t>4650</w:t>
            </w:r>
          </w:p>
        </w:tc>
        <w:tc>
          <w:tcPr>
            <w:tcW w:w="2147" w:type="dxa"/>
            <w:tcBorders>
              <w:top w:val="single" w:sz="6" w:space="0" w:color="auto"/>
              <w:left w:val="single" w:sz="6" w:space="0" w:color="auto"/>
              <w:bottom w:val="single" w:sz="6" w:space="0" w:color="auto"/>
              <w:right w:val="single" w:sz="6" w:space="0" w:color="auto"/>
            </w:tcBorders>
          </w:tcPr>
          <w:p w:rsidR="008A51FF" w:rsidRPr="0000644F" w:rsidRDefault="008A51FF" w:rsidP="008A51FF">
            <w:pPr>
              <w:autoSpaceDE w:val="0"/>
              <w:autoSpaceDN w:val="0"/>
              <w:adjustRightInd w:val="0"/>
              <w:ind w:firstLine="0"/>
              <w:jc w:val="center"/>
              <w:rPr>
                <w:color w:val="000000"/>
                <w:sz w:val="20"/>
                <w:szCs w:val="20"/>
              </w:rPr>
            </w:pPr>
          </w:p>
        </w:tc>
      </w:tr>
    </w:tbl>
    <w:p w:rsidR="007B4197" w:rsidRDefault="008A51FF" w:rsidP="006055F5">
      <w:pPr>
        <w:ind w:firstLine="708"/>
      </w:pPr>
      <w:r w:rsidRPr="0000644F">
        <w:t>На основании проведенных расчетов видно, что за анализируемый период увеличились затраты предприятия на 246413 руб. (409741-163328). В динамике наблюдается увеличение доли материальных затрат на 4,76%, доли налогов включаемых в себестоимость на 14,85 %, остальные статьи затрат в динамике уменьшаются. Следовательно, можно сказать, что оправданным является лишь увеличение затрат по статье товары для перепродажи, так как за анализируемый период также увеличивается и выручка от продажи товаров.</w:t>
      </w:r>
    </w:p>
    <w:p w:rsidR="0000644F" w:rsidRPr="0000644F" w:rsidRDefault="0000644F" w:rsidP="006055F5">
      <w:pPr>
        <w:ind w:firstLine="708"/>
        <w:rPr>
          <w:lang w:eastAsia="ru-RU" w:bidi="ar-SA"/>
        </w:rPr>
      </w:pPr>
    </w:p>
    <w:p w:rsidR="008A51FF" w:rsidRPr="0000644F" w:rsidRDefault="008A51FF" w:rsidP="00F21F94">
      <w:pPr>
        <w:rPr>
          <w:lang w:eastAsia="ru-RU" w:bidi="ar-SA"/>
        </w:rPr>
      </w:pPr>
    </w:p>
    <w:p w:rsidR="00F21F94" w:rsidRPr="0000644F" w:rsidRDefault="00F21F94" w:rsidP="0000644F">
      <w:pPr>
        <w:pStyle w:val="2"/>
        <w:jc w:val="center"/>
        <w:rPr>
          <w:rFonts w:ascii="Times New Roman" w:hAnsi="Times New Roman"/>
        </w:rPr>
      </w:pPr>
      <w:bookmarkStart w:id="10" w:name="_Toc406060064"/>
      <w:r w:rsidRPr="0000644F">
        <w:rPr>
          <w:rFonts w:ascii="Times New Roman" w:hAnsi="Times New Roman"/>
        </w:rPr>
        <w:lastRenderedPageBreak/>
        <w:t>3.3 Первичная документация</w:t>
      </w:r>
      <w:bookmarkEnd w:id="10"/>
    </w:p>
    <w:p w:rsidR="00CA7FA4" w:rsidRPr="0000644F" w:rsidRDefault="00CA7FA4" w:rsidP="006055F5">
      <w:r w:rsidRPr="0000644F">
        <w:t>В основе первичной документации</w:t>
      </w:r>
      <w:r w:rsidR="0049415D" w:rsidRPr="0000644F">
        <w:t xml:space="preserve"> на данном предприятии</w:t>
      </w:r>
      <w:r w:rsidRPr="0000644F">
        <w:t xml:space="preserve"> лежат следующие документы</w:t>
      </w:r>
      <w:r w:rsidR="0049415D" w:rsidRPr="0000644F">
        <w:t xml:space="preserve"> (обычные для российских предприятий вообще)</w:t>
      </w:r>
      <w:r w:rsidRPr="0000644F">
        <w:t>:</w:t>
      </w:r>
    </w:p>
    <w:p w:rsidR="00CA7FA4" w:rsidRPr="0000644F" w:rsidRDefault="00CA7FA4" w:rsidP="00CA7FA4">
      <w:pPr>
        <w:pStyle w:val="aa"/>
        <w:numPr>
          <w:ilvl w:val="0"/>
          <w:numId w:val="18"/>
        </w:numPr>
      </w:pPr>
      <w:r w:rsidRPr="0000644F">
        <w:t>Трудовой договор.</w:t>
      </w:r>
    </w:p>
    <w:p w:rsidR="00CA7FA4" w:rsidRPr="0000644F" w:rsidRDefault="00CA7FA4" w:rsidP="00CA7FA4">
      <w:pPr>
        <w:pStyle w:val="aa"/>
        <w:numPr>
          <w:ilvl w:val="0"/>
          <w:numId w:val="18"/>
        </w:numPr>
      </w:pPr>
      <w:r w:rsidRPr="0000644F">
        <w:t>Трудовая книжка.</w:t>
      </w:r>
    </w:p>
    <w:p w:rsidR="00CA7FA4" w:rsidRPr="0000644F" w:rsidRDefault="00CA7FA4" w:rsidP="00CA7FA4">
      <w:pPr>
        <w:pStyle w:val="aa"/>
        <w:numPr>
          <w:ilvl w:val="0"/>
          <w:numId w:val="18"/>
        </w:numPr>
      </w:pPr>
      <w:r w:rsidRPr="0000644F">
        <w:t>Приказ о приеме на работу (оформляется на основании заключенного трудового договора)</w:t>
      </w:r>
      <w:r w:rsidR="00327B5F" w:rsidRPr="0000644F">
        <w:t xml:space="preserve"> – формы Т1 и Т-1а</w:t>
      </w:r>
      <w:r w:rsidRPr="0000644F">
        <w:t>.</w:t>
      </w:r>
    </w:p>
    <w:p w:rsidR="00CA7FA4" w:rsidRPr="0000644F" w:rsidRDefault="00327B5F" w:rsidP="00CA7FA4">
      <w:pPr>
        <w:pStyle w:val="aa"/>
        <w:numPr>
          <w:ilvl w:val="0"/>
          <w:numId w:val="18"/>
        </w:numPr>
      </w:pPr>
      <w:r w:rsidRPr="0000644F">
        <w:t>Личная карточка работника по форме №Т2 (открывается в отделе кадров).</w:t>
      </w:r>
    </w:p>
    <w:p w:rsidR="00327B5F" w:rsidRPr="0000644F" w:rsidRDefault="00327B5F" w:rsidP="00CA7FA4">
      <w:pPr>
        <w:pStyle w:val="aa"/>
        <w:numPr>
          <w:ilvl w:val="0"/>
          <w:numId w:val="18"/>
        </w:numPr>
      </w:pPr>
      <w:r w:rsidRPr="0000644F">
        <w:t>Личный счет (форма №Т-54) – предназначен для записей о заработной плате, всех начислениях или удержания с работника, документах о различных выплатах. Личный счет открывается заново каждый год.</w:t>
      </w:r>
    </w:p>
    <w:p w:rsidR="006055F5" w:rsidRPr="0000644F" w:rsidRDefault="006055F5" w:rsidP="00327B5F">
      <w:pPr>
        <w:pStyle w:val="aa"/>
        <w:numPr>
          <w:ilvl w:val="0"/>
          <w:numId w:val="18"/>
        </w:numPr>
      </w:pPr>
      <w:r w:rsidRPr="0000644F">
        <w:t xml:space="preserve">Налоговая карточка по учету доходов и налога на доходы физических лиц по форме 1-НДФЛ. В ходе исследования </w:t>
      </w:r>
      <w:r w:rsidR="00926234" w:rsidRPr="0000644F">
        <w:t>ООО «Авто ВАП1»</w:t>
      </w:r>
      <w:r w:rsidRPr="0000644F">
        <w:t xml:space="preserve"> было обнаружено, что данная форма на предприятии не ведется, что </w:t>
      </w:r>
      <w:r w:rsidR="00327B5F" w:rsidRPr="0000644F">
        <w:t>противоречит действующему законодательству</w:t>
      </w:r>
      <w:r w:rsidRPr="0000644F">
        <w:t>.</w:t>
      </w:r>
    </w:p>
    <w:p w:rsidR="003E207F" w:rsidRPr="0000644F" w:rsidRDefault="001A0D8C" w:rsidP="006055F5">
      <w:r w:rsidRPr="0000644F">
        <w:t>Важнейшим организационно-распорядительным документом является штатное расписание, в которое входят</w:t>
      </w:r>
      <w:r w:rsidR="003E207F" w:rsidRPr="0000644F">
        <w:t>:</w:t>
      </w:r>
    </w:p>
    <w:p w:rsidR="003E207F" w:rsidRPr="0000644F" w:rsidRDefault="003E207F" w:rsidP="003E207F">
      <w:pPr>
        <w:pStyle w:val="aa"/>
        <w:numPr>
          <w:ilvl w:val="0"/>
          <w:numId w:val="19"/>
        </w:numPr>
      </w:pPr>
      <w:r w:rsidRPr="0000644F">
        <w:t>Информация об имеющихся должностях;</w:t>
      </w:r>
    </w:p>
    <w:p w:rsidR="003E207F" w:rsidRPr="0000644F" w:rsidRDefault="003E207F" w:rsidP="003E207F">
      <w:pPr>
        <w:pStyle w:val="aa"/>
        <w:numPr>
          <w:ilvl w:val="0"/>
          <w:numId w:val="19"/>
        </w:numPr>
      </w:pPr>
      <w:r w:rsidRPr="0000644F">
        <w:t>Расчеты численного состава предприятия;</w:t>
      </w:r>
    </w:p>
    <w:p w:rsidR="003E207F" w:rsidRPr="0000644F" w:rsidRDefault="003E207F" w:rsidP="003E207F">
      <w:pPr>
        <w:pStyle w:val="aa"/>
        <w:numPr>
          <w:ilvl w:val="0"/>
          <w:numId w:val="19"/>
        </w:numPr>
      </w:pPr>
      <w:r w:rsidRPr="0000644F">
        <w:t>Расчеты ФЗП</w:t>
      </w:r>
      <w:r w:rsidR="006055F5" w:rsidRPr="0000644F">
        <w:t>.</w:t>
      </w:r>
    </w:p>
    <w:p w:rsidR="006055F5" w:rsidRPr="0000644F" w:rsidRDefault="001A0D8C" w:rsidP="003E207F">
      <w:r w:rsidRPr="0000644F">
        <w:t xml:space="preserve">Штатное расписание составляется </w:t>
      </w:r>
      <w:r w:rsidR="006055F5" w:rsidRPr="0000644F">
        <w:t>по форме №Т-3</w:t>
      </w:r>
      <w:r w:rsidRPr="0000644F">
        <w:t>, заверяется подписями директора и главного бухгалтера</w:t>
      </w:r>
      <w:r w:rsidR="006055F5" w:rsidRPr="0000644F">
        <w:t>.</w:t>
      </w:r>
    </w:p>
    <w:p w:rsidR="006055F5" w:rsidRPr="0000644F" w:rsidRDefault="0001371A" w:rsidP="0001371A">
      <w:r w:rsidRPr="0000644F">
        <w:t xml:space="preserve">Перевод на другую работу </w:t>
      </w:r>
      <w:r w:rsidR="006055F5" w:rsidRPr="0000644F">
        <w:t xml:space="preserve">оформляется приказом директора </w:t>
      </w:r>
      <w:r w:rsidR="00926234" w:rsidRPr="0000644F">
        <w:t>ООО «Авто ВАП1»</w:t>
      </w:r>
      <w:r w:rsidRPr="0000644F">
        <w:t xml:space="preserve"> по форме №Т-5, учет отпусков осуществляется в соответствии с приказом </w:t>
      </w:r>
      <w:r w:rsidR="006055F5" w:rsidRPr="0000644F">
        <w:t>о предоставлении отпуска работнику по форме №Т-6</w:t>
      </w:r>
      <w:r w:rsidR="007671E1" w:rsidRPr="0000644F">
        <w:t xml:space="preserve">, а расчет полагающейся ему заработной платы производится </w:t>
      </w:r>
      <w:r w:rsidR="006055F5" w:rsidRPr="0000644F">
        <w:t xml:space="preserve">по форме №Т-60 "Записка-расчет о предоставлении отпуска работнику". </w:t>
      </w:r>
    </w:p>
    <w:p w:rsidR="006055F5" w:rsidRPr="0000644F" w:rsidRDefault="007671E1" w:rsidP="007671E1">
      <w:r w:rsidRPr="0000644F">
        <w:lastRenderedPageBreak/>
        <w:t xml:space="preserve">Документы, с помощью которых оформляется направление работника в командировку – формы </w:t>
      </w:r>
      <w:r w:rsidR="006055F5" w:rsidRPr="0000644F">
        <w:t>№Т-9 или №Т9а</w:t>
      </w:r>
      <w:r w:rsidRPr="0000644F">
        <w:t xml:space="preserve">, а также командировочное удостоверение по форме </w:t>
      </w:r>
      <w:r w:rsidR="006055F5" w:rsidRPr="0000644F">
        <w:t>№Т-19.</w:t>
      </w:r>
      <w:r w:rsidRPr="0000644F">
        <w:t xml:space="preserve"> Учет поощрений осуществляется на основании приказа о поощрении </w:t>
      </w:r>
      <w:r w:rsidR="006055F5" w:rsidRPr="0000644F">
        <w:t>по форме №Т-11 и №Т-11а.</w:t>
      </w:r>
    </w:p>
    <w:p w:rsidR="0001371A" w:rsidRPr="0000644F" w:rsidRDefault="0001371A" w:rsidP="00DA66BC">
      <w:r w:rsidRPr="0000644F">
        <w:t>Важным документом также является табель учета рабочего времени, по которому учитывается численность работников и потраченное ими на работу время. Форма этого документа соответствует стандартной.</w:t>
      </w:r>
    </w:p>
    <w:p w:rsidR="00DA66BC" w:rsidRPr="0000644F" w:rsidRDefault="00DA66BC" w:rsidP="00DA66BC">
      <w:pPr>
        <w:rPr>
          <w:snapToGrid w:val="0"/>
        </w:rPr>
      </w:pPr>
      <w:r w:rsidRPr="0000644F">
        <w:rPr>
          <w:snapToGrid w:val="0"/>
        </w:rPr>
        <w:t>Подписывает табель ответственное лицо, руководитель структурного подразделения и работник кадровой службы.</w:t>
      </w:r>
    </w:p>
    <w:p w:rsidR="006055F5" w:rsidRPr="0000644F" w:rsidRDefault="00926234" w:rsidP="006055F5">
      <w:r w:rsidRPr="0000644F">
        <w:t>ООО «Авто ВАП1»</w:t>
      </w:r>
      <w:r w:rsidR="0051419B" w:rsidRPr="0000644F">
        <w:t xml:space="preserve">, будучи </w:t>
      </w:r>
      <w:r w:rsidR="006055F5" w:rsidRPr="0000644F">
        <w:t>работодател</w:t>
      </w:r>
      <w:r w:rsidR="0051419B" w:rsidRPr="0000644F">
        <w:t>ем,</w:t>
      </w:r>
      <w:r w:rsidR="006055F5" w:rsidRPr="0000644F">
        <w:t xml:space="preserve"> ведет учет фактически отработанного каждым работником предприятия времени по форме №Т-13. </w:t>
      </w:r>
    </w:p>
    <w:p w:rsidR="007671E1" w:rsidRPr="0000644F" w:rsidRDefault="007671E1" w:rsidP="007671E1">
      <w:r w:rsidRPr="0000644F">
        <w:t>Расчеты сумм заработной платы ведутся в р</w:t>
      </w:r>
      <w:r w:rsidR="006055F5" w:rsidRPr="0000644F">
        <w:t>асчетно - платежной ведомости</w:t>
      </w:r>
      <w:r w:rsidR="00DD0B5E" w:rsidRPr="0000644F">
        <w:t xml:space="preserve"> по</w:t>
      </w:r>
      <w:r w:rsidR="006055F5" w:rsidRPr="0000644F">
        <w:t xml:space="preserve"> форм</w:t>
      </w:r>
      <w:r w:rsidR="00DD0B5E" w:rsidRPr="0000644F">
        <w:t>е</w:t>
      </w:r>
      <w:r w:rsidR="006055F5" w:rsidRPr="0000644F">
        <w:t xml:space="preserve"> №Т-49, </w:t>
      </w:r>
      <w:r w:rsidRPr="0000644F">
        <w:t>на основании которой также осуществляется выплата заработной платы (на основании платежной ведомости по форме №Т-53).</w:t>
      </w:r>
    </w:p>
    <w:p w:rsidR="006055F5" w:rsidRPr="0000644F" w:rsidRDefault="006055F5" w:rsidP="006055F5">
      <w:r w:rsidRPr="0000644F">
        <w:t xml:space="preserve">Бухгалтерией </w:t>
      </w:r>
      <w:r w:rsidR="00926234" w:rsidRPr="0000644F">
        <w:t>ООО «Авто ВАП1»</w:t>
      </w:r>
      <w:r w:rsidRPr="0000644F">
        <w:t xml:space="preserve"> на каждое подразделение оформляется отдельная Платежная ведомость</w:t>
      </w:r>
      <w:r w:rsidR="0051419B" w:rsidRPr="0000644F">
        <w:t>. Она предназначена для выдачи заработной платы, а также для управленческого учета затрат на эти выплаты</w:t>
      </w:r>
      <w:r w:rsidRPr="0000644F">
        <w:t xml:space="preserve">. </w:t>
      </w:r>
    </w:p>
    <w:p w:rsidR="00556F7A" w:rsidRPr="0000644F" w:rsidRDefault="006055F5" w:rsidP="00DD0B5E">
      <w:r w:rsidRPr="0000644F">
        <w:t>Для получения денежных средств на выплату заработной платы в банк предоставляются</w:t>
      </w:r>
      <w:r w:rsidR="00DD0B5E" w:rsidRPr="0000644F">
        <w:t xml:space="preserve"> чеки, платежные поручения, исполнительные документы, </w:t>
      </w:r>
      <w:r w:rsidR="008B0CB7" w:rsidRPr="0000644F">
        <w:t>на основании которых и выдаются деньги, которые поступают в кассу предприятия и там распределяются</w:t>
      </w:r>
      <w:r w:rsidRPr="0000644F">
        <w:t>.</w:t>
      </w:r>
    </w:p>
    <w:p w:rsidR="00F21F94" w:rsidRPr="0000644F" w:rsidRDefault="00F21F94" w:rsidP="0000644F">
      <w:pPr>
        <w:pStyle w:val="2"/>
        <w:jc w:val="center"/>
        <w:rPr>
          <w:rFonts w:ascii="Times New Roman" w:hAnsi="Times New Roman"/>
        </w:rPr>
      </w:pPr>
      <w:bookmarkStart w:id="11" w:name="_Toc406060065"/>
      <w:r w:rsidRPr="0000644F">
        <w:rPr>
          <w:rFonts w:ascii="Times New Roman" w:hAnsi="Times New Roman"/>
        </w:rPr>
        <w:t>3.4 Синтетический и аналитический учёт</w:t>
      </w:r>
      <w:bookmarkEnd w:id="11"/>
    </w:p>
    <w:p w:rsidR="00C145EB" w:rsidRPr="0000644F" w:rsidRDefault="00C145EB" w:rsidP="007671E1">
      <w:pPr>
        <w:ind w:firstLine="540"/>
      </w:pPr>
      <w:r w:rsidRPr="0000644F">
        <w:t xml:space="preserve">Расчет сумм, причитающихся к выплате работникам по заработной плате, </w:t>
      </w:r>
      <w:r w:rsidR="00DD0B5E" w:rsidRPr="0000644F">
        <w:t>состоит из таких этапов</w:t>
      </w:r>
      <w:r w:rsidR="007671E1" w:rsidRPr="0000644F">
        <w:t>, как начисление оплаты, расчет удержаний, получение денег в банке и выдача заработной платы работнику.</w:t>
      </w:r>
    </w:p>
    <w:p w:rsidR="006A3D12" w:rsidRPr="0000644F" w:rsidRDefault="006A3D12" w:rsidP="00C145EB">
      <w:pPr>
        <w:ind w:firstLine="540"/>
      </w:pPr>
      <w:r w:rsidRPr="0000644F">
        <w:t>Определяется время по форме Т-12 (по табелю учета рабочего времени), затем с помощью компьютерной программы исчисляется оплата за месяц.</w:t>
      </w:r>
    </w:p>
    <w:p w:rsidR="00C145EB" w:rsidRPr="0000644F" w:rsidRDefault="00C145EB" w:rsidP="00C145EB">
      <w:pPr>
        <w:ind w:firstLine="540"/>
      </w:pPr>
      <w:r w:rsidRPr="0000644F">
        <w:lastRenderedPageBreak/>
        <w:t>Во всех случаях, кроме отпусков, средний заработок рассчитывается одинаково</w:t>
      </w:r>
      <w:r w:rsidR="00CF4FBE" w:rsidRPr="0000644F">
        <w:t>, начисленные за год суммы делятся на число отработанных дней согласно Трудовому Кодексу РФ</w:t>
      </w:r>
      <w:r w:rsidRPr="0000644F">
        <w:t>.</w:t>
      </w:r>
    </w:p>
    <w:p w:rsidR="00CF4FBE" w:rsidRPr="0000644F" w:rsidRDefault="00CF4FBE" w:rsidP="00C145EB">
      <w:pPr>
        <w:ind w:firstLine="540"/>
      </w:pPr>
      <w:r w:rsidRPr="0000644F">
        <w:t>Удержания можно разделить на обязательные и те, которые осуществляются по инициативе организации.</w:t>
      </w:r>
    </w:p>
    <w:p w:rsidR="00C145EB" w:rsidRPr="0000644F" w:rsidRDefault="00CF4FBE" w:rsidP="00C145EB">
      <w:pPr>
        <w:ind w:firstLine="540"/>
      </w:pPr>
      <w:r w:rsidRPr="0000644F">
        <w:t>В частности, о</w:t>
      </w:r>
      <w:r w:rsidR="00C145EB" w:rsidRPr="0000644F">
        <w:t xml:space="preserve">бязательными удержаниями являются </w:t>
      </w:r>
      <w:r w:rsidRPr="0000644F">
        <w:t xml:space="preserve">вычеты налога </w:t>
      </w:r>
      <w:r w:rsidR="00C145EB" w:rsidRPr="0000644F">
        <w:t xml:space="preserve">на доходы физических лиц, </w:t>
      </w:r>
      <w:r w:rsidRPr="0000644F">
        <w:t xml:space="preserve">а также удержания </w:t>
      </w:r>
      <w:r w:rsidR="00C145EB" w:rsidRPr="0000644F">
        <w:t>по исполнительным листам.</w:t>
      </w:r>
    </w:p>
    <w:p w:rsidR="00C145EB" w:rsidRPr="0000644F" w:rsidRDefault="00C145EB" w:rsidP="00C145EB">
      <w:pPr>
        <w:ind w:firstLine="540"/>
      </w:pPr>
      <w:r w:rsidRPr="0000644F">
        <w:t xml:space="preserve">В </w:t>
      </w:r>
      <w:r w:rsidR="00926234" w:rsidRPr="0000644F">
        <w:t>ООО «Авто ВАП1»</w:t>
      </w:r>
      <w:r w:rsidRPr="0000644F">
        <w:t xml:space="preserve"> по инициативе организации имеют место следующие вычеты: </w:t>
      </w:r>
      <w:r w:rsidR="006A3D12" w:rsidRPr="0000644F">
        <w:t>долги, авансы, выплаты за ущерб производству или материальным ценностям.</w:t>
      </w:r>
    </w:p>
    <w:p w:rsidR="00C145EB" w:rsidRPr="0000644F" w:rsidRDefault="0051419B" w:rsidP="00C145EB">
      <w:pPr>
        <w:ind w:firstLine="540"/>
      </w:pPr>
      <w:r w:rsidRPr="0000644F">
        <w:t>В</w:t>
      </w:r>
      <w:r w:rsidR="00C145EB" w:rsidRPr="0000644F">
        <w:t xml:space="preserve"> </w:t>
      </w:r>
      <w:r w:rsidR="00926234" w:rsidRPr="0000644F">
        <w:t>ООО «Авто ВАП1»</w:t>
      </w:r>
      <w:r w:rsidR="00C145EB" w:rsidRPr="0000644F">
        <w:t xml:space="preserve"> </w:t>
      </w:r>
      <w:r w:rsidRPr="0000644F">
        <w:t>удерживаются налог на доходы физлиц</w:t>
      </w:r>
      <w:r w:rsidR="00665A4D" w:rsidRPr="0000644F">
        <w:t xml:space="preserve"> (рассчитывается по ст.223 НК РФ)</w:t>
      </w:r>
      <w:r w:rsidRPr="0000644F">
        <w:t>, а также исполнительные листы и документы по физлицам.</w:t>
      </w:r>
    </w:p>
    <w:p w:rsidR="00C145EB" w:rsidRPr="0000644F" w:rsidRDefault="00082AC6" w:rsidP="00082AC6">
      <w:pPr>
        <w:ind w:firstLine="540"/>
      </w:pPr>
      <w:r w:rsidRPr="0000644F">
        <w:t>Н</w:t>
      </w:r>
      <w:r w:rsidR="00C145EB" w:rsidRPr="0000644F">
        <w:t>алоговые ставки на доходы физических лиц устанавливаются в</w:t>
      </w:r>
      <w:r w:rsidRPr="0000644F">
        <w:t xml:space="preserve"> соответствии с действующей версией НК РФ</w:t>
      </w:r>
      <w:r w:rsidR="00201079" w:rsidRPr="0000644F">
        <w:t>, удержания на налог учитываются в лицевом счете работника</w:t>
      </w:r>
      <w:r w:rsidRPr="0000644F">
        <w:t>.</w:t>
      </w:r>
    </w:p>
    <w:p w:rsidR="00603637" w:rsidRPr="0000644F" w:rsidRDefault="00C145EB" w:rsidP="00C145EB">
      <w:pPr>
        <w:ind w:firstLine="540"/>
      </w:pPr>
      <w:r w:rsidRPr="0000644F">
        <w:t xml:space="preserve">По окончании налогового периода ответственным бухгалтером </w:t>
      </w:r>
      <w:r w:rsidR="00603637" w:rsidRPr="0000644F">
        <w:t xml:space="preserve">компьютерным способом </w:t>
      </w:r>
      <w:r w:rsidRPr="0000644F">
        <w:t xml:space="preserve">составляется декларация по налогу на доходы физических лиц в целом по предприятию, которая представляется курьером в налоговый орган по месту регистрации организации не позднее 30 апреля года, следующего за истекшим налоговым периодом. </w:t>
      </w:r>
    </w:p>
    <w:p w:rsidR="00B15051" w:rsidRPr="0000644F" w:rsidRDefault="00A0505A" w:rsidP="00B15051">
      <w:pPr>
        <w:ind w:firstLine="540"/>
      </w:pPr>
      <w:r w:rsidRPr="0000644F">
        <w:t>Далее определяются страховые взносы в пенсионный фонд, а также задолженности по ним. Платежное поручение по данным взносам составляется ежемесячно.</w:t>
      </w:r>
    </w:p>
    <w:p w:rsidR="00B15051" w:rsidRPr="0000644F" w:rsidRDefault="00A0505A" w:rsidP="00B15051">
      <w:pPr>
        <w:ind w:firstLine="540"/>
      </w:pPr>
      <w:r w:rsidRPr="0000644F">
        <w:t>Кроме того, г</w:t>
      </w:r>
      <w:r w:rsidR="00B15051" w:rsidRPr="0000644F">
        <w:t xml:space="preserve">лавным бухгалтером </w:t>
      </w:r>
      <w:r w:rsidR="00926234" w:rsidRPr="0000644F">
        <w:t>ООО «Авто ВАП1»</w:t>
      </w:r>
      <w:r w:rsidR="00B15051" w:rsidRPr="0000644F">
        <w:t xml:space="preserve"> ежеквартально составляется</w:t>
      </w:r>
      <w:r w:rsidR="0074050E" w:rsidRPr="0000644F">
        <w:t xml:space="preserve"> также </w:t>
      </w:r>
      <w:r w:rsidR="00B15051" w:rsidRPr="0000644F">
        <w:t xml:space="preserve"> отчетность по средствам на осуществление обязательного социального страхования от несчастных случаев на производстве и профессиональных заболеваний по форме 4-ФСС РФ .</w:t>
      </w:r>
    </w:p>
    <w:p w:rsidR="0076191A" w:rsidRPr="0000644F" w:rsidRDefault="0076191A" w:rsidP="0094704A">
      <w:pPr>
        <w:ind w:firstLine="540"/>
      </w:pPr>
      <w:r w:rsidRPr="0000644F">
        <w:t>Опишем особенности начисления ежегодного оплачиваемого отпуска на данном предприятии.</w:t>
      </w:r>
    </w:p>
    <w:p w:rsidR="00C145EB" w:rsidRPr="0000644F" w:rsidRDefault="0094704A" w:rsidP="003B3B14">
      <w:pPr>
        <w:ind w:firstLine="540"/>
        <w:rPr>
          <w:lang w:eastAsia="ru-RU" w:bidi="ar-SA"/>
        </w:rPr>
      </w:pPr>
      <w:r w:rsidRPr="0000644F">
        <w:lastRenderedPageBreak/>
        <w:t xml:space="preserve">По соглашению между работником и директором </w:t>
      </w:r>
      <w:r w:rsidR="00926234" w:rsidRPr="0000644F">
        <w:t>ООО «Авто ВАП1»</w:t>
      </w:r>
      <w:r w:rsidRPr="0000644F">
        <w:t xml:space="preserve"> ежегодный оплачиваемый отпуск может быть разделен на части, одна часть которого должна составлять не менее 14 календарных дней. Также часть ежегодного оплачиваемого отпуска может быть заменена денежной компенсацией. Дополнительные </w:t>
      </w:r>
      <w:r w:rsidR="0076191A" w:rsidRPr="0000644F">
        <w:t xml:space="preserve">отпуска на данном предприятии не предоставляются, однако может быть предоставлен </w:t>
      </w:r>
      <w:r w:rsidRPr="0000644F">
        <w:t xml:space="preserve"> отпуск без сохранения заработной платы, продолжительность которого определяется по соглашению между работником и администрацией организации. Данная форма отпуска </w:t>
      </w:r>
      <w:r w:rsidR="00E57783" w:rsidRPr="0000644F">
        <w:t xml:space="preserve">в </w:t>
      </w:r>
      <w:r w:rsidR="00926234" w:rsidRPr="0000644F">
        <w:t>ООО «Авто ВАП1»</w:t>
      </w:r>
      <w:r w:rsidRPr="0000644F">
        <w:t xml:space="preserve"> </w:t>
      </w:r>
      <w:r w:rsidR="00E57783" w:rsidRPr="0000644F">
        <w:t>более всего распространена</w:t>
      </w:r>
      <w:r w:rsidRPr="0000644F">
        <w:t>.</w:t>
      </w:r>
    </w:p>
    <w:p w:rsidR="0000644F" w:rsidRPr="0000644F" w:rsidRDefault="0000644F" w:rsidP="0000644F">
      <w:pPr>
        <w:pStyle w:val="aff4"/>
        <w:spacing w:line="360" w:lineRule="auto"/>
        <w:ind w:firstLine="708"/>
        <w:contextualSpacing/>
        <w:jc w:val="both"/>
        <w:rPr>
          <w:sz w:val="28"/>
          <w:szCs w:val="28"/>
        </w:rPr>
      </w:pPr>
      <w:bookmarkStart w:id="12" w:name="_Toc406060066"/>
      <w:r w:rsidRPr="0000644F">
        <w:rPr>
          <w:sz w:val="28"/>
          <w:szCs w:val="28"/>
        </w:rPr>
        <w:t>Из начисленной работникам организации заработной платы, оплаты труда по трудовым соглашениям, договора подряда и по совместительству производят различные удержания.</w:t>
      </w:r>
    </w:p>
    <w:p w:rsidR="0000644F" w:rsidRPr="0000644F" w:rsidRDefault="0000644F" w:rsidP="0000644F">
      <w:pPr>
        <w:pStyle w:val="aff4"/>
        <w:spacing w:line="360" w:lineRule="auto"/>
        <w:contextualSpacing/>
        <w:jc w:val="both"/>
        <w:rPr>
          <w:sz w:val="28"/>
          <w:szCs w:val="28"/>
        </w:rPr>
      </w:pPr>
      <w:r w:rsidRPr="0000644F">
        <w:rPr>
          <w:sz w:val="28"/>
          <w:szCs w:val="28"/>
        </w:rPr>
        <w:t>Удержания из заработной платы можно разделить на следующие:</w:t>
      </w:r>
    </w:p>
    <w:p w:rsidR="0000644F" w:rsidRPr="0000644F" w:rsidRDefault="0000644F" w:rsidP="0000644F">
      <w:pPr>
        <w:pStyle w:val="aff4"/>
        <w:spacing w:line="360" w:lineRule="auto"/>
        <w:contextualSpacing/>
        <w:jc w:val="both"/>
        <w:rPr>
          <w:sz w:val="28"/>
          <w:szCs w:val="28"/>
        </w:rPr>
      </w:pPr>
      <w:r w:rsidRPr="0000644F">
        <w:rPr>
          <w:sz w:val="28"/>
          <w:szCs w:val="28"/>
        </w:rPr>
        <w:t>- обязательные;</w:t>
      </w:r>
    </w:p>
    <w:p w:rsidR="0000644F" w:rsidRPr="0000644F" w:rsidRDefault="0000644F" w:rsidP="0000644F">
      <w:pPr>
        <w:pStyle w:val="aff4"/>
        <w:spacing w:line="360" w:lineRule="auto"/>
        <w:contextualSpacing/>
        <w:jc w:val="both"/>
        <w:rPr>
          <w:sz w:val="28"/>
          <w:szCs w:val="28"/>
        </w:rPr>
      </w:pPr>
      <w:r w:rsidRPr="0000644F">
        <w:rPr>
          <w:sz w:val="28"/>
          <w:szCs w:val="28"/>
        </w:rPr>
        <w:t>- по инициативе работника;</w:t>
      </w:r>
    </w:p>
    <w:p w:rsidR="0000644F" w:rsidRPr="0000644F" w:rsidRDefault="0000644F" w:rsidP="0000644F">
      <w:pPr>
        <w:pStyle w:val="aff4"/>
        <w:spacing w:line="360" w:lineRule="auto"/>
        <w:contextualSpacing/>
        <w:jc w:val="both"/>
        <w:rPr>
          <w:sz w:val="28"/>
          <w:szCs w:val="28"/>
        </w:rPr>
      </w:pPr>
      <w:r w:rsidRPr="0000644F">
        <w:rPr>
          <w:sz w:val="28"/>
          <w:szCs w:val="28"/>
        </w:rPr>
        <w:t>- по инициативе администрации или работодателя.</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Обязательные удержания (налог на доходы физических лиц, по исполнительным листам в пользу юридических и физических лиц и пр.):</w:t>
      </w:r>
    </w:p>
    <w:p w:rsidR="0000644F" w:rsidRPr="0000644F" w:rsidRDefault="0000644F" w:rsidP="0000644F">
      <w:pPr>
        <w:pStyle w:val="aff4"/>
        <w:spacing w:line="360" w:lineRule="auto"/>
        <w:contextualSpacing/>
        <w:jc w:val="both"/>
        <w:rPr>
          <w:sz w:val="28"/>
          <w:szCs w:val="28"/>
        </w:rPr>
      </w:pPr>
      <w:r w:rsidRPr="0000644F">
        <w:rPr>
          <w:sz w:val="28"/>
          <w:szCs w:val="28"/>
        </w:rPr>
        <w:t>Д-т сч. 70 «Расчеты с персоналом по оплате труда»</w:t>
      </w:r>
    </w:p>
    <w:p w:rsidR="0000644F" w:rsidRPr="0000644F" w:rsidRDefault="0000644F" w:rsidP="0000644F">
      <w:pPr>
        <w:pStyle w:val="aff4"/>
        <w:spacing w:line="360" w:lineRule="auto"/>
        <w:contextualSpacing/>
        <w:jc w:val="both"/>
        <w:rPr>
          <w:sz w:val="28"/>
          <w:szCs w:val="28"/>
        </w:rPr>
      </w:pPr>
      <w:r w:rsidRPr="0000644F">
        <w:rPr>
          <w:sz w:val="28"/>
          <w:szCs w:val="28"/>
        </w:rPr>
        <w:t>К-т сч. 68 «Расчеты по налогам и сборам» - на суммы налогов</w:t>
      </w:r>
    </w:p>
    <w:p w:rsidR="0000644F" w:rsidRPr="0000644F" w:rsidRDefault="0000644F" w:rsidP="0000644F">
      <w:pPr>
        <w:pStyle w:val="aff4"/>
        <w:spacing w:line="360" w:lineRule="auto"/>
        <w:contextualSpacing/>
        <w:jc w:val="both"/>
        <w:rPr>
          <w:sz w:val="28"/>
          <w:szCs w:val="28"/>
        </w:rPr>
      </w:pPr>
      <w:r w:rsidRPr="0000644F">
        <w:rPr>
          <w:sz w:val="28"/>
          <w:szCs w:val="28"/>
        </w:rPr>
        <w:t>76 «Расчеты с разными дебиторами и кредиторами».</w:t>
      </w:r>
    </w:p>
    <w:p w:rsidR="0000644F" w:rsidRPr="0000644F" w:rsidRDefault="0000644F" w:rsidP="0000644F">
      <w:pPr>
        <w:pStyle w:val="aff4"/>
        <w:spacing w:line="360" w:lineRule="auto"/>
        <w:contextualSpacing/>
        <w:jc w:val="both"/>
        <w:rPr>
          <w:sz w:val="28"/>
          <w:szCs w:val="28"/>
        </w:rPr>
      </w:pPr>
      <w:r w:rsidRPr="0000644F">
        <w:rPr>
          <w:sz w:val="28"/>
          <w:szCs w:val="28"/>
        </w:rPr>
        <w:t>73 «Расчеты с персоналом по прочим операциям» - на суммы, взысканные в возмещение причиненного ущерба, на суммы, удержанные по исполнительным документам, и др.</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По инициативе самих работников. По письменному заявлению работника, представленному в бухгалтерию из его заработной платы могут производиться различные удержания:</w:t>
      </w:r>
    </w:p>
    <w:p w:rsidR="0000644F" w:rsidRPr="0000644F" w:rsidRDefault="0000644F" w:rsidP="0000644F">
      <w:pPr>
        <w:pStyle w:val="aff4"/>
        <w:spacing w:line="360" w:lineRule="auto"/>
        <w:contextualSpacing/>
        <w:jc w:val="both"/>
        <w:rPr>
          <w:sz w:val="28"/>
          <w:szCs w:val="28"/>
        </w:rPr>
      </w:pPr>
      <w:r w:rsidRPr="0000644F">
        <w:rPr>
          <w:sz w:val="28"/>
          <w:szCs w:val="28"/>
        </w:rPr>
        <w:t>- на оплату кредита (займа);</w:t>
      </w:r>
    </w:p>
    <w:p w:rsidR="0000644F" w:rsidRPr="0000644F" w:rsidRDefault="0000644F" w:rsidP="0000644F">
      <w:pPr>
        <w:pStyle w:val="aff4"/>
        <w:spacing w:line="360" w:lineRule="auto"/>
        <w:contextualSpacing/>
        <w:jc w:val="both"/>
        <w:rPr>
          <w:sz w:val="28"/>
          <w:szCs w:val="28"/>
        </w:rPr>
      </w:pPr>
      <w:r w:rsidRPr="0000644F">
        <w:rPr>
          <w:sz w:val="28"/>
          <w:szCs w:val="28"/>
        </w:rPr>
        <w:t>- на уплату профсоюзных взносов;</w:t>
      </w:r>
    </w:p>
    <w:p w:rsidR="0000644F" w:rsidRPr="0000644F" w:rsidRDefault="0000644F" w:rsidP="0000644F">
      <w:pPr>
        <w:pStyle w:val="aff4"/>
        <w:spacing w:line="360" w:lineRule="auto"/>
        <w:contextualSpacing/>
        <w:jc w:val="both"/>
        <w:rPr>
          <w:sz w:val="28"/>
          <w:szCs w:val="28"/>
        </w:rPr>
      </w:pPr>
      <w:r w:rsidRPr="0000644F">
        <w:rPr>
          <w:sz w:val="28"/>
          <w:szCs w:val="28"/>
        </w:rPr>
        <w:lastRenderedPageBreak/>
        <w:t>- на добровольное страхование;</w:t>
      </w:r>
    </w:p>
    <w:p w:rsidR="0000644F" w:rsidRPr="0000644F" w:rsidRDefault="0000644F" w:rsidP="0000644F">
      <w:pPr>
        <w:pStyle w:val="aff4"/>
        <w:spacing w:line="360" w:lineRule="auto"/>
        <w:contextualSpacing/>
        <w:jc w:val="both"/>
        <w:rPr>
          <w:sz w:val="28"/>
          <w:szCs w:val="28"/>
        </w:rPr>
      </w:pPr>
      <w:r w:rsidRPr="0000644F">
        <w:rPr>
          <w:sz w:val="28"/>
          <w:szCs w:val="28"/>
        </w:rPr>
        <w:t>- на оплату коммунальных услуг;</w:t>
      </w:r>
    </w:p>
    <w:p w:rsidR="0000644F" w:rsidRPr="0000644F" w:rsidRDefault="0000644F" w:rsidP="0000644F">
      <w:pPr>
        <w:pStyle w:val="aff4"/>
        <w:spacing w:line="360" w:lineRule="auto"/>
        <w:contextualSpacing/>
        <w:jc w:val="both"/>
        <w:rPr>
          <w:sz w:val="28"/>
          <w:szCs w:val="28"/>
        </w:rPr>
      </w:pPr>
      <w:r w:rsidRPr="0000644F">
        <w:rPr>
          <w:sz w:val="28"/>
          <w:szCs w:val="28"/>
        </w:rPr>
        <w:t>- на оплату пребывания ребенка в детском саду и т.д.</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Если суммы удержаний из заработной платы работника перечисляются третьим лицам, то такие операции отражаются проводками:</w:t>
      </w:r>
    </w:p>
    <w:p w:rsidR="0000644F" w:rsidRPr="0000644F" w:rsidRDefault="0000644F" w:rsidP="0000644F">
      <w:pPr>
        <w:pStyle w:val="aff4"/>
        <w:spacing w:line="360" w:lineRule="auto"/>
        <w:contextualSpacing/>
        <w:jc w:val="both"/>
        <w:rPr>
          <w:sz w:val="28"/>
          <w:szCs w:val="28"/>
        </w:rPr>
      </w:pPr>
      <w:r w:rsidRPr="0000644F">
        <w:rPr>
          <w:sz w:val="28"/>
          <w:szCs w:val="28"/>
        </w:rPr>
        <w:t>Д-т сч. 70 «Расчеты с персоналом по оплате труда»</w:t>
      </w:r>
    </w:p>
    <w:p w:rsidR="0000644F" w:rsidRPr="0000644F" w:rsidRDefault="0000644F" w:rsidP="0000644F">
      <w:pPr>
        <w:pStyle w:val="aff4"/>
        <w:spacing w:line="360" w:lineRule="auto"/>
        <w:contextualSpacing/>
        <w:jc w:val="both"/>
        <w:rPr>
          <w:sz w:val="28"/>
          <w:szCs w:val="28"/>
        </w:rPr>
      </w:pPr>
      <w:r w:rsidRPr="0000644F">
        <w:rPr>
          <w:sz w:val="28"/>
          <w:szCs w:val="28"/>
        </w:rPr>
        <w:t>К-т сч. 76 «Расчеты с разными дебиторами и кредиторами».</w:t>
      </w:r>
    </w:p>
    <w:p w:rsidR="0000644F" w:rsidRPr="0000644F" w:rsidRDefault="0000644F" w:rsidP="0000644F">
      <w:pPr>
        <w:pStyle w:val="aff4"/>
        <w:spacing w:line="360" w:lineRule="auto"/>
        <w:contextualSpacing/>
        <w:jc w:val="both"/>
        <w:rPr>
          <w:sz w:val="28"/>
          <w:szCs w:val="28"/>
        </w:rPr>
      </w:pPr>
      <w:r w:rsidRPr="0000644F">
        <w:rPr>
          <w:sz w:val="28"/>
          <w:szCs w:val="28"/>
        </w:rPr>
        <w:t>- удержана сумма согласно заявлению работника;</w:t>
      </w:r>
    </w:p>
    <w:p w:rsidR="0000644F" w:rsidRPr="0000644F" w:rsidRDefault="0000644F" w:rsidP="0000644F">
      <w:pPr>
        <w:pStyle w:val="aff4"/>
        <w:spacing w:line="360" w:lineRule="auto"/>
        <w:contextualSpacing/>
        <w:jc w:val="both"/>
        <w:rPr>
          <w:sz w:val="28"/>
          <w:szCs w:val="28"/>
        </w:rPr>
      </w:pPr>
      <w:r w:rsidRPr="0000644F">
        <w:rPr>
          <w:sz w:val="28"/>
          <w:szCs w:val="28"/>
        </w:rPr>
        <w:t>Д-т сч. 76 «Расчеты с разными дебиторами и кредиторами».</w:t>
      </w:r>
    </w:p>
    <w:p w:rsidR="0000644F" w:rsidRPr="0000644F" w:rsidRDefault="0000644F" w:rsidP="0000644F">
      <w:pPr>
        <w:pStyle w:val="aff4"/>
        <w:spacing w:line="360" w:lineRule="auto"/>
        <w:contextualSpacing/>
        <w:jc w:val="both"/>
        <w:rPr>
          <w:sz w:val="28"/>
          <w:szCs w:val="28"/>
        </w:rPr>
      </w:pPr>
      <w:r w:rsidRPr="0000644F">
        <w:rPr>
          <w:sz w:val="28"/>
          <w:szCs w:val="28"/>
        </w:rPr>
        <w:t xml:space="preserve">К-т сч. 51 «Расчетные счета» </w:t>
      </w:r>
    </w:p>
    <w:p w:rsidR="0000644F" w:rsidRPr="0000644F" w:rsidRDefault="0000644F" w:rsidP="0000644F">
      <w:pPr>
        <w:pStyle w:val="aff4"/>
        <w:spacing w:line="360" w:lineRule="auto"/>
        <w:contextualSpacing/>
        <w:jc w:val="both"/>
        <w:rPr>
          <w:sz w:val="28"/>
          <w:szCs w:val="28"/>
        </w:rPr>
      </w:pPr>
      <w:r w:rsidRPr="0000644F">
        <w:rPr>
          <w:sz w:val="28"/>
          <w:szCs w:val="28"/>
        </w:rPr>
        <w:t>- перечислена удержанная сумма соответствующему получателю согласно заявлению работника.</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Если суммы удержаний из заработной платы возвращаются работодателю, то используется счет 73 "Расчеты с персоналом по прочим операциям".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По инициативе администрации организации (долг за работником; ранее выданные аванс и выплаты; невозвращенные подотчетные суммы; квартплата; возмещение причиненного вреда):</w:t>
      </w:r>
    </w:p>
    <w:p w:rsidR="0000644F" w:rsidRPr="0000644F" w:rsidRDefault="0000644F" w:rsidP="0000644F">
      <w:pPr>
        <w:pStyle w:val="aff4"/>
        <w:spacing w:line="360" w:lineRule="auto"/>
        <w:contextualSpacing/>
        <w:jc w:val="both"/>
        <w:rPr>
          <w:sz w:val="28"/>
          <w:szCs w:val="28"/>
        </w:rPr>
      </w:pPr>
      <w:r w:rsidRPr="0000644F">
        <w:rPr>
          <w:sz w:val="28"/>
          <w:szCs w:val="28"/>
        </w:rPr>
        <w:t>Д-т сч. 70 «Расчеты с персоналом по оплате труда»</w:t>
      </w:r>
    </w:p>
    <w:p w:rsidR="0000644F" w:rsidRPr="0000644F" w:rsidRDefault="0000644F" w:rsidP="0000644F">
      <w:pPr>
        <w:pStyle w:val="aff4"/>
        <w:spacing w:line="360" w:lineRule="auto"/>
        <w:contextualSpacing/>
        <w:jc w:val="both"/>
        <w:rPr>
          <w:sz w:val="28"/>
          <w:szCs w:val="28"/>
        </w:rPr>
      </w:pPr>
      <w:r w:rsidRPr="0000644F">
        <w:rPr>
          <w:sz w:val="28"/>
          <w:szCs w:val="28"/>
        </w:rPr>
        <w:t xml:space="preserve">71 «Расчеты с подотчетными лицами» - на суммы, не возвращенные работником </w:t>
      </w:r>
    </w:p>
    <w:p w:rsidR="0000644F" w:rsidRPr="0000644F" w:rsidRDefault="0000644F" w:rsidP="0000644F">
      <w:pPr>
        <w:pStyle w:val="aff4"/>
        <w:spacing w:line="360" w:lineRule="auto"/>
        <w:contextualSpacing/>
        <w:jc w:val="both"/>
        <w:rPr>
          <w:sz w:val="28"/>
          <w:szCs w:val="28"/>
        </w:rPr>
      </w:pPr>
      <w:r w:rsidRPr="0000644F">
        <w:rPr>
          <w:sz w:val="28"/>
          <w:szCs w:val="28"/>
        </w:rPr>
        <w:t>73 «Расчеты с персоналом по прочим операциям» - ранее выданный аванс</w:t>
      </w:r>
    </w:p>
    <w:p w:rsidR="0000644F" w:rsidRPr="0000644F" w:rsidRDefault="0000644F" w:rsidP="0000644F">
      <w:pPr>
        <w:pStyle w:val="aff4"/>
        <w:spacing w:line="360" w:lineRule="auto"/>
        <w:contextualSpacing/>
        <w:jc w:val="both"/>
        <w:rPr>
          <w:sz w:val="28"/>
          <w:szCs w:val="28"/>
        </w:rPr>
      </w:pPr>
      <w:r w:rsidRPr="0000644F">
        <w:rPr>
          <w:sz w:val="28"/>
          <w:szCs w:val="28"/>
        </w:rPr>
        <w:t>Подробнее рассмотрим основные из обязательных удержаний:</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Налог на доходы физических лиц с 1 января 2001 года исчисляется и уплачивается на основании главы 23 части II Налогового кодекса РФ.</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Налогом облагается общая сумма дохода, которую работник получил в календарном месяце, уменьшенная на сумму доходов, не облагаемых налогом (государственные пособия, пенсии и др.), и на сумму вычетов. В совокупный доход включаются: доходы в денежной форме, в натуральной форме, доходы в виде материальной выгоды.</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lastRenderedPageBreak/>
        <w:t>Налог удерживается по ставке 13%. По ставке в размере 35% удержание осуществляется с доходов: стоимости выигрышей и призов, получаемых при проведении мероприятий в целях рекламы и др. С дивидендов в размере 6%.</w:t>
      </w:r>
    </w:p>
    <w:p w:rsidR="0000644F" w:rsidRPr="0000644F" w:rsidRDefault="0000644F" w:rsidP="0000644F">
      <w:pPr>
        <w:pStyle w:val="aff4"/>
        <w:spacing w:line="360" w:lineRule="auto"/>
        <w:contextualSpacing/>
        <w:jc w:val="both"/>
        <w:rPr>
          <w:sz w:val="28"/>
          <w:szCs w:val="28"/>
        </w:rPr>
      </w:pPr>
      <w:r w:rsidRPr="0000644F">
        <w:rPr>
          <w:sz w:val="28"/>
          <w:szCs w:val="28"/>
        </w:rPr>
        <w:t xml:space="preserve">Налоговые вычеты бывают: </w:t>
      </w:r>
    </w:p>
    <w:p w:rsidR="0000644F" w:rsidRPr="0000644F" w:rsidRDefault="0000644F" w:rsidP="0000644F">
      <w:pPr>
        <w:pStyle w:val="aff4"/>
        <w:spacing w:line="360" w:lineRule="auto"/>
        <w:contextualSpacing/>
        <w:jc w:val="both"/>
        <w:rPr>
          <w:sz w:val="28"/>
          <w:szCs w:val="28"/>
        </w:rPr>
      </w:pPr>
      <w:r w:rsidRPr="0000644F">
        <w:rPr>
          <w:sz w:val="28"/>
          <w:szCs w:val="28"/>
        </w:rPr>
        <w:t xml:space="preserve">1. стандартные, </w:t>
      </w:r>
    </w:p>
    <w:p w:rsidR="0000644F" w:rsidRPr="0000644F" w:rsidRDefault="0000644F" w:rsidP="0000644F">
      <w:pPr>
        <w:pStyle w:val="aff4"/>
        <w:spacing w:line="360" w:lineRule="auto"/>
        <w:contextualSpacing/>
        <w:jc w:val="both"/>
        <w:rPr>
          <w:sz w:val="28"/>
          <w:szCs w:val="28"/>
        </w:rPr>
      </w:pPr>
      <w:r w:rsidRPr="0000644F">
        <w:rPr>
          <w:sz w:val="28"/>
          <w:szCs w:val="28"/>
        </w:rPr>
        <w:t xml:space="preserve">2. социальные, </w:t>
      </w:r>
    </w:p>
    <w:p w:rsidR="0000644F" w:rsidRPr="0000644F" w:rsidRDefault="0000644F" w:rsidP="0000644F">
      <w:pPr>
        <w:pStyle w:val="aff4"/>
        <w:spacing w:line="360" w:lineRule="auto"/>
        <w:contextualSpacing/>
        <w:jc w:val="both"/>
        <w:rPr>
          <w:sz w:val="28"/>
          <w:szCs w:val="28"/>
        </w:rPr>
      </w:pPr>
      <w:r w:rsidRPr="0000644F">
        <w:rPr>
          <w:sz w:val="28"/>
          <w:szCs w:val="28"/>
        </w:rPr>
        <w:t>3. имущественные,</w:t>
      </w:r>
    </w:p>
    <w:p w:rsidR="0000644F" w:rsidRPr="0000644F" w:rsidRDefault="0000644F" w:rsidP="0000644F">
      <w:pPr>
        <w:pStyle w:val="aff4"/>
        <w:spacing w:line="360" w:lineRule="auto"/>
        <w:contextualSpacing/>
        <w:jc w:val="both"/>
        <w:rPr>
          <w:sz w:val="28"/>
          <w:szCs w:val="28"/>
        </w:rPr>
      </w:pPr>
      <w:r w:rsidRPr="0000644F">
        <w:rPr>
          <w:sz w:val="28"/>
          <w:szCs w:val="28"/>
        </w:rPr>
        <w:t xml:space="preserve">4. профессиональные.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Стандартным вычетом работник уменьшает свой налогооблагаемый доход за каждый месяц в размере 400 руб. на себя и по 1400 руб. на каждого ребенка до 18 лет либо учащегося дневной формы обучения до 23 лет. Основание: заявление, подаваемое работником в бухгалтерию. Вычет предоставляется до достижения совокупного дохода 280000 в год.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В социальные вычеты включаются перечисления по просьбе работника на благотворительные цели, оплата обучения и лечения. Подтверждаются первичными документами.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Имущественным вычетом пользуются работники, получившие доход от продажи жилья или иного недвижимого имущества.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Профессиональный вычет получают в сумме фактических затрат, непосредственно связанных с извлечением доходов. На сумму налога составляются записи:</w:t>
      </w:r>
    </w:p>
    <w:p w:rsidR="0000644F" w:rsidRPr="0000644F" w:rsidRDefault="0000644F" w:rsidP="0000644F">
      <w:pPr>
        <w:pStyle w:val="aff4"/>
        <w:spacing w:line="360" w:lineRule="auto"/>
        <w:contextualSpacing/>
        <w:jc w:val="both"/>
        <w:rPr>
          <w:sz w:val="28"/>
          <w:szCs w:val="28"/>
        </w:rPr>
      </w:pPr>
      <w:r w:rsidRPr="0000644F">
        <w:rPr>
          <w:sz w:val="28"/>
          <w:szCs w:val="28"/>
        </w:rPr>
        <w:t>Д-т сч. 70 «Расчеты с персоналом по оплате труда»</w:t>
      </w:r>
    </w:p>
    <w:p w:rsidR="0000644F" w:rsidRPr="0000644F" w:rsidRDefault="0000644F" w:rsidP="0000644F">
      <w:pPr>
        <w:pStyle w:val="aff4"/>
        <w:spacing w:line="360" w:lineRule="auto"/>
        <w:contextualSpacing/>
        <w:jc w:val="both"/>
        <w:rPr>
          <w:sz w:val="28"/>
          <w:szCs w:val="28"/>
        </w:rPr>
      </w:pPr>
      <w:r w:rsidRPr="0000644F">
        <w:rPr>
          <w:sz w:val="28"/>
          <w:szCs w:val="28"/>
        </w:rPr>
        <w:t>К-т сч. 68 «Расчеты по налогам и сборам» - удержан налог на доходы.</w:t>
      </w:r>
    </w:p>
    <w:p w:rsidR="0000644F" w:rsidRPr="0000644F" w:rsidRDefault="0000644F" w:rsidP="0000644F">
      <w:pPr>
        <w:pStyle w:val="aff4"/>
        <w:spacing w:line="360" w:lineRule="auto"/>
        <w:contextualSpacing/>
        <w:jc w:val="both"/>
        <w:rPr>
          <w:sz w:val="28"/>
          <w:szCs w:val="28"/>
        </w:rPr>
      </w:pPr>
      <w:r w:rsidRPr="0000644F">
        <w:rPr>
          <w:sz w:val="28"/>
          <w:szCs w:val="28"/>
        </w:rPr>
        <w:t xml:space="preserve">Д-т сч. 68 «Расчеты по налогам и сборам» </w:t>
      </w:r>
    </w:p>
    <w:p w:rsidR="0000644F" w:rsidRPr="0000644F" w:rsidRDefault="0000644F" w:rsidP="0000644F">
      <w:pPr>
        <w:pStyle w:val="aff4"/>
        <w:spacing w:line="360" w:lineRule="auto"/>
        <w:contextualSpacing/>
        <w:jc w:val="both"/>
        <w:rPr>
          <w:sz w:val="28"/>
          <w:szCs w:val="28"/>
        </w:rPr>
      </w:pPr>
      <w:r w:rsidRPr="0000644F">
        <w:rPr>
          <w:sz w:val="28"/>
          <w:szCs w:val="28"/>
        </w:rPr>
        <w:t>К-т сч. 51«Расчетные счета» - перечислен налог на доходы.</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Единый социальный налог (ЕСН). Права граждан на различные виды социальной защиты закреплены Конституцией РФ. Фонды социальной защиты (пенсионный фонд, фонд социального страхования, фонд обязательного медицинского страхования) создаются без вычетов. ЕСН </w:t>
      </w:r>
      <w:r w:rsidRPr="0000644F">
        <w:rPr>
          <w:sz w:val="28"/>
          <w:szCs w:val="28"/>
        </w:rPr>
        <w:lastRenderedPageBreak/>
        <w:t>уплачивается по итогам года, однако, по итогам каждого месяца организация должна уплачивать авансовые платежи, сумма которых рассчитывается путем перемножения суммы облагаемых доходов на ставку налога, за вычетом суммы аванса, уплаченного в предыдущем месяце.</w:t>
      </w:r>
    </w:p>
    <w:p w:rsidR="0000644F" w:rsidRPr="0000644F" w:rsidRDefault="0000644F" w:rsidP="0000644F">
      <w:pPr>
        <w:pStyle w:val="aff4"/>
        <w:spacing w:line="360" w:lineRule="auto"/>
        <w:contextualSpacing/>
        <w:jc w:val="both"/>
        <w:rPr>
          <w:sz w:val="28"/>
          <w:szCs w:val="28"/>
        </w:rPr>
      </w:pPr>
      <w:r w:rsidRPr="0000644F">
        <w:rPr>
          <w:sz w:val="28"/>
          <w:szCs w:val="28"/>
        </w:rPr>
        <w:t>Ставки социального налога:</w:t>
      </w:r>
    </w:p>
    <w:p w:rsidR="0000644F" w:rsidRPr="0000644F" w:rsidRDefault="0000644F" w:rsidP="0000644F">
      <w:pPr>
        <w:pStyle w:val="aff4"/>
        <w:spacing w:line="360" w:lineRule="auto"/>
        <w:contextualSpacing/>
        <w:jc w:val="both"/>
        <w:rPr>
          <w:sz w:val="28"/>
          <w:szCs w:val="28"/>
        </w:rPr>
      </w:pPr>
      <w:r w:rsidRPr="0000644F">
        <w:rPr>
          <w:sz w:val="28"/>
          <w:szCs w:val="28"/>
        </w:rPr>
        <w:t>1. Федеральный бюджет – 22%:</w:t>
      </w:r>
    </w:p>
    <w:p w:rsidR="0000644F" w:rsidRPr="0000644F" w:rsidRDefault="0000644F" w:rsidP="0000644F">
      <w:pPr>
        <w:pStyle w:val="aff4"/>
        <w:spacing w:line="360" w:lineRule="auto"/>
        <w:contextualSpacing/>
        <w:jc w:val="both"/>
        <w:rPr>
          <w:sz w:val="28"/>
          <w:szCs w:val="28"/>
        </w:rPr>
      </w:pPr>
      <w:r w:rsidRPr="0000644F">
        <w:rPr>
          <w:sz w:val="28"/>
          <w:szCs w:val="28"/>
        </w:rPr>
        <w:t>2. ФСС - Фонд социального страхования – 2,9%</w:t>
      </w:r>
    </w:p>
    <w:p w:rsidR="0000644F" w:rsidRPr="0000644F" w:rsidRDefault="0000644F" w:rsidP="0000644F">
      <w:pPr>
        <w:pStyle w:val="aff4"/>
        <w:spacing w:line="360" w:lineRule="auto"/>
        <w:contextualSpacing/>
        <w:jc w:val="both"/>
        <w:rPr>
          <w:sz w:val="28"/>
          <w:szCs w:val="28"/>
        </w:rPr>
      </w:pPr>
      <w:r w:rsidRPr="0000644F">
        <w:rPr>
          <w:sz w:val="28"/>
          <w:szCs w:val="28"/>
        </w:rPr>
        <w:t>3. ФОМС - Фонд обязательного медицинского страхования – 5,1%:</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Для учета расчетов по взносам на соц. страхование, в пенсионный фонд и на медицинское страхование используется пассивный счет 69 «Расчеты по социальному страхованию и обеспечению». Открываются соответствующие субсчета:</w:t>
      </w:r>
    </w:p>
    <w:p w:rsidR="0000644F" w:rsidRPr="0000644F" w:rsidRDefault="0000644F" w:rsidP="0000644F">
      <w:pPr>
        <w:pStyle w:val="aff4"/>
        <w:spacing w:line="360" w:lineRule="auto"/>
        <w:contextualSpacing/>
        <w:jc w:val="both"/>
        <w:rPr>
          <w:sz w:val="28"/>
          <w:szCs w:val="28"/>
        </w:rPr>
      </w:pPr>
      <w:r w:rsidRPr="0000644F">
        <w:rPr>
          <w:sz w:val="28"/>
          <w:szCs w:val="28"/>
        </w:rPr>
        <w:t>69-1 «Расчеты по социальному страхованию»;</w:t>
      </w:r>
    </w:p>
    <w:p w:rsidR="0000644F" w:rsidRPr="0000644F" w:rsidRDefault="0000644F" w:rsidP="0000644F">
      <w:pPr>
        <w:pStyle w:val="aff4"/>
        <w:spacing w:line="360" w:lineRule="auto"/>
        <w:contextualSpacing/>
        <w:jc w:val="both"/>
        <w:rPr>
          <w:sz w:val="28"/>
          <w:szCs w:val="28"/>
        </w:rPr>
      </w:pPr>
      <w:r w:rsidRPr="0000644F">
        <w:rPr>
          <w:sz w:val="28"/>
          <w:szCs w:val="28"/>
        </w:rPr>
        <w:t>69-2 «Расчеты по пенсионному обеспечению»;</w:t>
      </w:r>
    </w:p>
    <w:p w:rsidR="0000644F" w:rsidRPr="0000644F" w:rsidRDefault="0000644F" w:rsidP="0000644F">
      <w:pPr>
        <w:pStyle w:val="aff4"/>
        <w:spacing w:line="360" w:lineRule="auto"/>
        <w:contextualSpacing/>
        <w:jc w:val="both"/>
        <w:rPr>
          <w:sz w:val="28"/>
          <w:szCs w:val="28"/>
        </w:rPr>
      </w:pPr>
      <w:r w:rsidRPr="0000644F">
        <w:rPr>
          <w:sz w:val="28"/>
          <w:szCs w:val="28"/>
        </w:rPr>
        <w:t>69-3 «Расчеты по обязательному медицинскому страхованию».</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Детальный перечень видов оплаты труда, с которых производится отчисление Единого Социального Налога, установлен главой 24 Налогового Кодекса Российской Федерации.</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Начисленные суммы относят в дебет счетов, на которые отнесена начисленная оплата труда и в кредит счета 69 «Расчеты по социальному страхованию и обеспечению».</w:t>
      </w:r>
    </w:p>
    <w:p w:rsidR="0000644F" w:rsidRPr="0000644F" w:rsidRDefault="0000644F" w:rsidP="0000644F">
      <w:pPr>
        <w:pStyle w:val="aff4"/>
        <w:spacing w:line="360" w:lineRule="auto"/>
        <w:contextualSpacing/>
        <w:jc w:val="both"/>
        <w:rPr>
          <w:sz w:val="28"/>
          <w:szCs w:val="28"/>
        </w:rPr>
      </w:pPr>
      <w:r w:rsidRPr="0000644F">
        <w:rPr>
          <w:sz w:val="28"/>
          <w:szCs w:val="28"/>
        </w:rPr>
        <w:t>Д-т сч. 20 (23,25,26,44,08…)</w:t>
      </w:r>
    </w:p>
    <w:p w:rsidR="0000644F" w:rsidRPr="0000644F" w:rsidRDefault="0000644F" w:rsidP="0000644F">
      <w:pPr>
        <w:pStyle w:val="aff4"/>
        <w:spacing w:line="360" w:lineRule="auto"/>
        <w:contextualSpacing/>
        <w:jc w:val="both"/>
        <w:rPr>
          <w:sz w:val="28"/>
          <w:szCs w:val="28"/>
        </w:rPr>
      </w:pPr>
      <w:r w:rsidRPr="0000644F">
        <w:rPr>
          <w:sz w:val="28"/>
          <w:szCs w:val="28"/>
        </w:rPr>
        <w:t>К-т сч. 69-1 «Расчеты по социальному страхованию и обеспечению»</w:t>
      </w:r>
    </w:p>
    <w:p w:rsidR="0000644F" w:rsidRPr="0000644F" w:rsidRDefault="0000644F" w:rsidP="0000644F">
      <w:pPr>
        <w:pStyle w:val="aff4"/>
        <w:spacing w:line="360" w:lineRule="auto"/>
        <w:contextualSpacing/>
        <w:jc w:val="both"/>
        <w:rPr>
          <w:sz w:val="28"/>
          <w:szCs w:val="28"/>
        </w:rPr>
      </w:pPr>
      <w:r w:rsidRPr="0000644F">
        <w:rPr>
          <w:sz w:val="28"/>
          <w:szCs w:val="28"/>
        </w:rPr>
        <w:t>начислены взносы ФСС.</w:t>
      </w:r>
    </w:p>
    <w:p w:rsidR="0000644F" w:rsidRPr="0000644F" w:rsidRDefault="0000644F" w:rsidP="0000644F">
      <w:pPr>
        <w:pStyle w:val="aff4"/>
        <w:spacing w:line="360" w:lineRule="auto"/>
        <w:contextualSpacing/>
        <w:jc w:val="both"/>
        <w:rPr>
          <w:sz w:val="28"/>
          <w:szCs w:val="28"/>
        </w:rPr>
      </w:pPr>
      <w:r w:rsidRPr="0000644F">
        <w:rPr>
          <w:sz w:val="28"/>
          <w:szCs w:val="28"/>
        </w:rPr>
        <w:t>Д-т сч. 20 (23,25,26,44,08…)</w:t>
      </w:r>
    </w:p>
    <w:p w:rsidR="0000644F" w:rsidRPr="0000644F" w:rsidRDefault="0000644F" w:rsidP="0000644F">
      <w:pPr>
        <w:pStyle w:val="aff4"/>
        <w:spacing w:line="360" w:lineRule="auto"/>
        <w:contextualSpacing/>
        <w:jc w:val="both"/>
        <w:rPr>
          <w:sz w:val="28"/>
          <w:szCs w:val="28"/>
        </w:rPr>
      </w:pPr>
      <w:r w:rsidRPr="0000644F">
        <w:rPr>
          <w:sz w:val="28"/>
          <w:szCs w:val="28"/>
        </w:rPr>
        <w:t>К-т сч. 69-2 «Расчеты по пенсионному обеспечению»;</w:t>
      </w:r>
    </w:p>
    <w:p w:rsidR="0000644F" w:rsidRPr="0000644F" w:rsidRDefault="0000644F" w:rsidP="0000644F">
      <w:pPr>
        <w:pStyle w:val="aff4"/>
        <w:spacing w:line="360" w:lineRule="auto"/>
        <w:contextualSpacing/>
        <w:jc w:val="both"/>
        <w:rPr>
          <w:sz w:val="28"/>
          <w:szCs w:val="28"/>
        </w:rPr>
      </w:pPr>
      <w:r w:rsidRPr="0000644F">
        <w:rPr>
          <w:sz w:val="28"/>
          <w:szCs w:val="28"/>
        </w:rPr>
        <w:t>-начислены взносы ПФ.</w:t>
      </w:r>
    </w:p>
    <w:p w:rsidR="0000644F" w:rsidRPr="0000644F" w:rsidRDefault="0000644F" w:rsidP="0000644F">
      <w:pPr>
        <w:pStyle w:val="aff4"/>
        <w:spacing w:line="360" w:lineRule="auto"/>
        <w:contextualSpacing/>
        <w:jc w:val="both"/>
        <w:rPr>
          <w:sz w:val="28"/>
          <w:szCs w:val="28"/>
        </w:rPr>
      </w:pPr>
      <w:r w:rsidRPr="0000644F">
        <w:rPr>
          <w:sz w:val="28"/>
          <w:szCs w:val="28"/>
        </w:rPr>
        <w:t>Д-т сч. 20 (23,25,26,44,08…)</w:t>
      </w:r>
    </w:p>
    <w:p w:rsidR="0000644F" w:rsidRPr="0000644F" w:rsidRDefault="0000644F" w:rsidP="0000644F">
      <w:pPr>
        <w:pStyle w:val="aff4"/>
        <w:spacing w:line="360" w:lineRule="auto"/>
        <w:contextualSpacing/>
        <w:jc w:val="both"/>
        <w:rPr>
          <w:sz w:val="28"/>
          <w:szCs w:val="28"/>
        </w:rPr>
      </w:pPr>
      <w:r w:rsidRPr="0000644F">
        <w:rPr>
          <w:sz w:val="28"/>
          <w:szCs w:val="28"/>
        </w:rPr>
        <w:t>К-т сч. 69-3 «Расчеты по обязательному медицинскому страхованию».</w:t>
      </w:r>
    </w:p>
    <w:p w:rsidR="0000644F" w:rsidRPr="0000644F" w:rsidRDefault="0000644F" w:rsidP="0000644F">
      <w:pPr>
        <w:pStyle w:val="aff4"/>
        <w:spacing w:line="360" w:lineRule="auto"/>
        <w:contextualSpacing/>
        <w:jc w:val="both"/>
        <w:rPr>
          <w:sz w:val="28"/>
          <w:szCs w:val="28"/>
        </w:rPr>
      </w:pPr>
      <w:r w:rsidRPr="0000644F">
        <w:rPr>
          <w:sz w:val="28"/>
          <w:szCs w:val="28"/>
        </w:rPr>
        <w:t>-начислены взносы по обязательному медицинскому страхованию.</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lastRenderedPageBreak/>
        <w:t>Документом, на основании которых производится взыскание алиментов, на несовершеннолетних детей является:</w:t>
      </w:r>
    </w:p>
    <w:p w:rsidR="0000644F" w:rsidRPr="0000644F" w:rsidRDefault="0000644F" w:rsidP="0000644F">
      <w:pPr>
        <w:pStyle w:val="aff4"/>
        <w:spacing w:line="360" w:lineRule="auto"/>
        <w:contextualSpacing/>
        <w:jc w:val="both"/>
        <w:rPr>
          <w:sz w:val="28"/>
          <w:szCs w:val="28"/>
        </w:rPr>
      </w:pPr>
      <w:r w:rsidRPr="0000644F">
        <w:rPr>
          <w:sz w:val="28"/>
          <w:szCs w:val="28"/>
        </w:rPr>
        <w:t xml:space="preserve">- исполнительный лист.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Алименты, удерживаемые по исполнительным листам удерживаются из заработной платы (прочих выплат) и выплачиваются (переводятся) получателю ежемесячно не позднее чем в трехдневный срок со дня выдачи заработной платы (иного дохода). При этом почтовые и прочие расходы, связанные с переводом алиментов, оплачиваются за счет плательщика алиментов (ст. 109 Семейного кодекса РФ). </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При расчете сумм алиментов необходимо руководствоваться Перечнем видов заработной платы и иного дохода, из которых производится удержание алиментов на несовершеннолетних детей, утвержденным Постановлением Правительства РФ от 18 июля 1996 г. N 841.</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 xml:space="preserve">При увольнении работника, уплачивающего алименты на основании исполнительного листа (вне зависимости от оснований увольнения), необходимо в течение трех дней известить об этом получателя алиментов и судебного исполнителя (ст. 111 Семейного кодекса РФ). Это относится в том числе и к алиментам, уплачиваемым на основании соглашения. </w:t>
      </w:r>
    </w:p>
    <w:p w:rsidR="0000644F" w:rsidRPr="0000644F" w:rsidRDefault="0000644F" w:rsidP="0000644F">
      <w:pPr>
        <w:pStyle w:val="aff4"/>
        <w:spacing w:line="360" w:lineRule="auto"/>
        <w:contextualSpacing/>
        <w:jc w:val="both"/>
        <w:rPr>
          <w:sz w:val="28"/>
          <w:szCs w:val="28"/>
        </w:rPr>
      </w:pPr>
      <w:r w:rsidRPr="0000644F">
        <w:rPr>
          <w:sz w:val="28"/>
          <w:szCs w:val="28"/>
        </w:rPr>
        <w:t>Д-т сч. 70 «Расчеты с персоналом по оплате труда».</w:t>
      </w:r>
    </w:p>
    <w:p w:rsidR="0000644F" w:rsidRPr="0000644F" w:rsidRDefault="0000644F" w:rsidP="0000644F">
      <w:pPr>
        <w:pStyle w:val="aff4"/>
        <w:spacing w:line="360" w:lineRule="auto"/>
        <w:contextualSpacing/>
        <w:jc w:val="both"/>
        <w:rPr>
          <w:sz w:val="28"/>
          <w:szCs w:val="28"/>
        </w:rPr>
      </w:pPr>
      <w:r w:rsidRPr="0000644F">
        <w:rPr>
          <w:sz w:val="28"/>
          <w:szCs w:val="28"/>
        </w:rPr>
        <w:t>К-т сч. 76 «Расчеты с разными дебиторами и кредиторами».</w:t>
      </w:r>
    </w:p>
    <w:p w:rsidR="0000644F" w:rsidRPr="0000644F" w:rsidRDefault="0000644F" w:rsidP="0000644F">
      <w:pPr>
        <w:pStyle w:val="aff4"/>
        <w:spacing w:line="360" w:lineRule="auto"/>
        <w:ind w:firstLine="708"/>
        <w:contextualSpacing/>
        <w:jc w:val="both"/>
        <w:rPr>
          <w:sz w:val="28"/>
          <w:szCs w:val="28"/>
        </w:rPr>
      </w:pPr>
      <w:r w:rsidRPr="0000644F">
        <w:rPr>
          <w:sz w:val="28"/>
          <w:szCs w:val="28"/>
        </w:rPr>
        <w:t>Таким образом, заработная плата может быть уменьшена на суммы различных удержаний, основные из которых, это налоги, уплачиваемые в пользу государства.</w:t>
      </w:r>
    </w:p>
    <w:p w:rsidR="00F21F94" w:rsidRPr="0000644F" w:rsidRDefault="00713601" w:rsidP="0000644F">
      <w:pPr>
        <w:pStyle w:val="2"/>
        <w:jc w:val="center"/>
        <w:rPr>
          <w:rFonts w:ascii="Times New Roman" w:hAnsi="Times New Roman"/>
        </w:rPr>
      </w:pPr>
      <w:r w:rsidRPr="0000644F">
        <w:rPr>
          <w:rFonts w:ascii="Times New Roman" w:hAnsi="Times New Roman"/>
        </w:rPr>
        <w:t>3.5 Анализ</w:t>
      </w:r>
      <w:r w:rsidR="00F21F94" w:rsidRPr="0000644F">
        <w:rPr>
          <w:rFonts w:ascii="Times New Roman" w:hAnsi="Times New Roman"/>
        </w:rPr>
        <w:t xml:space="preserve"> </w:t>
      </w:r>
      <w:r w:rsidR="0034563D" w:rsidRPr="0000644F">
        <w:rPr>
          <w:rFonts w:ascii="Times New Roman" w:hAnsi="Times New Roman"/>
        </w:rPr>
        <w:t>затрат на оплату труда</w:t>
      </w:r>
      <w:bookmarkEnd w:id="12"/>
    </w:p>
    <w:p w:rsidR="0000644F" w:rsidRPr="0000644F" w:rsidRDefault="003B3B14" w:rsidP="0000644F">
      <w:pPr>
        <w:ind w:firstLine="720"/>
      </w:pPr>
      <w:r w:rsidRPr="0000644F">
        <w:t>Анализ среднесписочной численности осуществим по таблице 3, согласно нормативному методу (сравнивая плановые и фактические показатели)</w:t>
      </w:r>
      <w:r w:rsidR="0000644F" w:rsidRPr="0000644F">
        <w:t>.</w:t>
      </w:r>
    </w:p>
    <w:p w:rsidR="0000644F" w:rsidRPr="0000644F" w:rsidRDefault="0000644F" w:rsidP="0000644F">
      <w:pPr>
        <w:ind w:firstLine="720"/>
      </w:pPr>
    </w:p>
    <w:p w:rsidR="0000644F" w:rsidRPr="0000644F" w:rsidRDefault="0000644F" w:rsidP="0000644F">
      <w:pPr>
        <w:ind w:firstLine="720"/>
      </w:pPr>
    </w:p>
    <w:p w:rsidR="0000644F" w:rsidRPr="0000644F" w:rsidRDefault="0000644F" w:rsidP="0000644F">
      <w:pPr>
        <w:ind w:firstLine="720"/>
      </w:pPr>
    </w:p>
    <w:p w:rsidR="0000644F" w:rsidRPr="0000644F" w:rsidRDefault="0000644F" w:rsidP="0000644F">
      <w:pPr>
        <w:ind w:firstLine="720"/>
      </w:pPr>
    </w:p>
    <w:p w:rsidR="00713601" w:rsidRPr="0000644F" w:rsidRDefault="00713601" w:rsidP="00713601">
      <w:pPr>
        <w:shd w:val="clear" w:color="auto" w:fill="FFFFFF"/>
        <w:ind w:left="941" w:firstLine="4114"/>
        <w:jc w:val="right"/>
        <w:rPr>
          <w:color w:val="000000"/>
        </w:rPr>
      </w:pPr>
      <w:r w:rsidRPr="0000644F">
        <w:rPr>
          <w:color w:val="000000"/>
        </w:rPr>
        <w:t xml:space="preserve">Таблица </w:t>
      </w:r>
      <w:r w:rsidR="00D74390" w:rsidRPr="0000644F">
        <w:rPr>
          <w:color w:val="000000"/>
        </w:rPr>
        <w:t>3</w:t>
      </w:r>
      <w:r w:rsidRPr="0000644F">
        <w:rPr>
          <w:color w:val="000000"/>
        </w:rPr>
        <w:t xml:space="preserve"> </w:t>
      </w:r>
    </w:p>
    <w:p w:rsidR="00713601" w:rsidRPr="0000644F" w:rsidRDefault="00713601" w:rsidP="00713601">
      <w:pPr>
        <w:shd w:val="clear" w:color="auto" w:fill="FFFFFF"/>
        <w:ind w:firstLine="720"/>
      </w:pPr>
      <w:r w:rsidRPr="0000644F">
        <w:rPr>
          <w:color w:val="000000"/>
          <w:spacing w:val="-6"/>
        </w:rPr>
        <w:t xml:space="preserve">Состав среднесписочной численности </w:t>
      </w:r>
      <w:r w:rsidR="00926234" w:rsidRPr="0000644F">
        <w:rPr>
          <w:color w:val="000000"/>
          <w:spacing w:val="-6"/>
        </w:rPr>
        <w:t>ООО «Авто ВАП1»</w:t>
      </w:r>
      <w:r w:rsidRPr="0000644F">
        <w:rPr>
          <w:color w:val="000000"/>
          <w:spacing w:val="-6"/>
        </w:rPr>
        <w:t xml:space="preserve"> за 2012-2013 г.г.</w:t>
      </w:r>
    </w:p>
    <w:p w:rsidR="00713601" w:rsidRPr="0000644F" w:rsidRDefault="00713601" w:rsidP="00713601">
      <w:pPr>
        <w:spacing w:after="82"/>
        <w:rPr>
          <w:sz w:val="2"/>
        </w:rPr>
      </w:pPr>
    </w:p>
    <w:tbl>
      <w:tblPr>
        <w:tblStyle w:val="aff0"/>
        <w:tblW w:w="0" w:type="auto"/>
        <w:tblLayout w:type="fixed"/>
        <w:tblLook w:val="0000"/>
      </w:tblPr>
      <w:tblGrid>
        <w:gridCol w:w="540"/>
        <w:gridCol w:w="2880"/>
        <w:gridCol w:w="1440"/>
        <w:gridCol w:w="1080"/>
        <w:gridCol w:w="1107"/>
        <w:gridCol w:w="1053"/>
        <w:gridCol w:w="1440"/>
      </w:tblGrid>
      <w:tr w:rsidR="00713601" w:rsidRPr="0000644F" w:rsidTr="00713601">
        <w:trPr>
          <w:trHeight w:val="810"/>
        </w:trPr>
        <w:tc>
          <w:tcPr>
            <w:tcW w:w="540" w:type="dxa"/>
            <w:vMerge w:val="restart"/>
          </w:tcPr>
          <w:p w:rsidR="00713601" w:rsidRPr="0000644F" w:rsidRDefault="00713601" w:rsidP="00713601">
            <w:pPr>
              <w:ind w:firstLine="0"/>
              <w:rPr>
                <w:sz w:val="22"/>
              </w:rPr>
            </w:pPr>
            <w:r w:rsidRPr="0000644F">
              <w:rPr>
                <w:sz w:val="22"/>
              </w:rPr>
              <w:t xml:space="preserve">№ </w:t>
            </w:r>
          </w:p>
          <w:p w:rsidR="00713601" w:rsidRPr="0000644F" w:rsidRDefault="00713601" w:rsidP="00713601">
            <w:pPr>
              <w:ind w:firstLine="0"/>
              <w:rPr>
                <w:sz w:val="22"/>
              </w:rPr>
            </w:pPr>
            <w:r w:rsidRPr="0000644F">
              <w:rPr>
                <w:sz w:val="22"/>
              </w:rPr>
              <w:t xml:space="preserve">п/п </w:t>
            </w:r>
          </w:p>
        </w:tc>
        <w:tc>
          <w:tcPr>
            <w:tcW w:w="2880" w:type="dxa"/>
            <w:vMerge w:val="restart"/>
          </w:tcPr>
          <w:p w:rsidR="00713601" w:rsidRPr="0000644F" w:rsidRDefault="00713601" w:rsidP="00713601">
            <w:pPr>
              <w:ind w:firstLine="0"/>
              <w:rPr>
                <w:sz w:val="22"/>
              </w:rPr>
            </w:pPr>
            <w:r w:rsidRPr="0000644F">
              <w:rPr>
                <w:sz w:val="22"/>
              </w:rPr>
              <w:t xml:space="preserve">Наименование показателя </w:t>
            </w:r>
          </w:p>
        </w:tc>
        <w:tc>
          <w:tcPr>
            <w:tcW w:w="3627" w:type="dxa"/>
            <w:gridSpan w:val="3"/>
          </w:tcPr>
          <w:p w:rsidR="00713601" w:rsidRPr="0000644F" w:rsidRDefault="00713601" w:rsidP="00713601">
            <w:pPr>
              <w:ind w:firstLine="0"/>
              <w:rPr>
                <w:sz w:val="22"/>
              </w:rPr>
            </w:pPr>
            <w:r w:rsidRPr="0000644F">
              <w:rPr>
                <w:sz w:val="22"/>
              </w:rPr>
              <w:t xml:space="preserve">Среднесписочная  численность, человек  (в целых единицах) </w:t>
            </w:r>
          </w:p>
        </w:tc>
        <w:tc>
          <w:tcPr>
            <w:tcW w:w="2493" w:type="dxa"/>
            <w:gridSpan w:val="2"/>
          </w:tcPr>
          <w:p w:rsidR="00713601" w:rsidRPr="0000644F" w:rsidRDefault="00713601" w:rsidP="00713601">
            <w:pPr>
              <w:ind w:firstLine="0"/>
              <w:jc w:val="center"/>
              <w:rPr>
                <w:sz w:val="22"/>
              </w:rPr>
            </w:pPr>
            <w:r w:rsidRPr="0000644F">
              <w:rPr>
                <w:sz w:val="22"/>
              </w:rPr>
              <w:t>Фактически,</w:t>
            </w:r>
          </w:p>
        </w:tc>
      </w:tr>
      <w:tr w:rsidR="00713601" w:rsidRPr="0000644F" w:rsidTr="00713601">
        <w:trPr>
          <w:trHeight w:val="795"/>
        </w:trPr>
        <w:tc>
          <w:tcPr>
            <w:tcW w:w="540" w:type="dxa"/>
            <w:vMerge/>
          </w:tcPr>
          <w:p w:rsidR="00713601" w:rsidRPr="0000644F" w:rsidRDefault="00713601" w:rsidP="00713601">
            <w:pPr>
              <w:ind w:firstLine="0"/>
              <w:rPr>
                <w:sz w:val="22"/>
              </w:rPr>
            </w:pPr>
          </w:p>
        </w:tc>
        <w:tc>
          <w:tcPr>
            <w:tcW w:w="2880" w:type="dxa"/>
            <w:vMerge/>
          </w:tcPr>
          <w:p w:rsidR="00713601" w:rsidRPr="0000644F" w:rsidRDefault="00713601" w:rsidP="00713601">
            <w:pPr>
              <w:ind w:firstLine="0"/>
              <w:rPr>
                <w:sz w:val="22"/>
              </w:rPr>
            </w:pPr>
          </w:p>
        </w:tc>
        <w:tc>
          <w:tcPr>
            <w:tcW w:w="1440" w:type="dxa"/>
          </w:tcPr>
          <w:p w:rsidR="00713601" w:rsidRPr="0000644F" w:rsidRDefault="00713601" w:rsidP="00E163E3">
            <w:pPr>
              <w:ind w:firstLine="0"/>
              <w:rPr>
                <w:sz w:val="22"/>
              </w:rPr>
            </w:pPr>
            <w:r w:rsidRPr="0000644F">
              <w:rPr>
                <w:sz w:val="22"/>
              </w:rPr>
              <w:t>предыдущий период</w:t>
            </w:r>
          </w:p>
        </w:tc>
        <w:tc>
          <w:tcPr>
            <w:tcW w:w="1080" w:type="dxa"/>
          </w:tcPr>
          <w:p w:rsidR="00713601" w:rsidRPr="0000644F" w:rsidRDefault="00713601" w:rsidP="00713601">
            <w:pPr>
              <w:ind w:firstLine="0"/>
              <w:rPr>
                <w:sz w:val="22"/>
              </w:rPr>
            </w:pPr>
            <w:r w:rsidRPr="0000644F">
              <w:rPr>
                <w:sz w:val="22"/>
              </w:rPr>
              <w:t xml:space="preserve">план </w:t>
            </w:r>
          </w:p>
        </w:tc>
        <w:tc>
          <w:tcPr>
            <w:tcW w:w="1107" w:type="dxa"/>
          </w:tcPr>
          <w:p w:rsidR="00713601" w:rsidRPr="0000644F" w:rsidRDefault="00713601" w:rsidP="00E163E3">
            <w:pPr>
              <w:ind w:firstLine="0"/>
              <w:rPr>
                <w:sz w:val="22"/>
              </w:rPr>
            </w:pPr>
            <w:r w:rsidRPr="0000644F">
              <w:rPr>
                <w:sz w:val="22"/>
              </w:rPr>
              <w:t xml:space="preserve">отчетный период </w:t>
            </w:r>
          </w:p>
        </w:tc>
        <w:tc>
          <w:tcPr>
            <w:tcW w:w="1053" w:type="dxa"/>
          </w:tcPr>
          <w:p w:rsidR="00713601" w:rsidRPr="0000644F" w:rsidRDefault="00713601" w:rsidP="00713601">
            <w:pPr>
              <w:ind w:firstLine="0"/>
              <w:rPr>
                <w:sz w:val="22"/>
              </w:rPr>
            </w:pPr>
            <w:r w:rsidRPr="0000644F">
              <w:rPr>
                <w:sz w:val="22"/>
              </w:rPr>
              <w:t xml:space="preserve">к плану </w:t>
            </w:r>
          </w:p>
        </w:tc>
        <w:tc>
          <w:tcPr>
            <w:tcW w:w="1440" w:type="dxa"/>
          </w:tcPr>
          <w:p w:rsidR="00713601" w:rsidRPr="0000644F" w:rsidRDefault="00713601" w:rsidP="00E163E3">
            <w:pPr>
              <w:ind w:firstLine="0"/>
              <w:rPr>
                <w:sz w:val="22"/>
              </w:rPr>
            </w:pPr>
            <w:r w:rsidRPr="0000644F">
              <w:rPr>
                <w:sz w:val="22"/>
              </w:rPr>
              <w:t xml:space="preserve">к предыдущему периоду </w:t>
            </w:r>
          </w:p>
        </w:tc>
      </w:tr>
      <w:tr w:rsidR="00713601" w:rsidRPr="0000644F" w:rsidTr="00713601">
        <w:trPr>
          <w:trHeight w:hRule="exact" w:val="250"/>
        </w:trPr>
        <w:tc>
          <w:tcPr>
            <w:tcW w:w="540" w:type="dxa"/>
          </w:tcPr>
          <w:p w:rsidR="00713601" w:rsidRPr="0000644F" w:rsidRDefault="00713601" w:rsidP="00713601">
            <w:pPr>
              <w:ind w:firstLine="0"/>
              <w:rPr>
                <w:sz w:val="22"/>
              </w:rPr>
            </w:pPr>
          </w:p>
        </w:tc>
        <w:tc>
          <w:tcPr>
            <w:tcW w:w="2880" w:type="dxa"/>
          </w:tcPr>
          <w:p w:rsidR="00713601" w:rsidRPr="0000644F" w:rsidRDefault="00713601" w:rsidP="00713601">
            <w:pPr>
              <w:ind w:firstLine="0"/>
              <w:rPr>
                <w:sz w:val="22"/>
              </w:rPr>
            </w:pPr>
            <w:r w:rsidRPr="0000644F">
              <w:rPr>
                <w:sz w:val="22"/>
              </w:rPr>
              <w:t xml:space="preserve">Всего </w:t>
            </w:r>
          </w:p>
        </w:tc>
        <w:tc>
          <w:tcPr>
            <w:tcW w:w="1440" w:type="dxa"/>
          </w:tcPr>
          <w:p w:rsidR="00713601" w:rsidRPr="0000644F" w:rsidRDefault="00713601" w:rsidP="00713601">
            <w:pPr>
              <w:ind w:firstLine="0"/>
              <w:rPr>
                <w:sz w:val="22"/>
              </w:rPr>
            </w:pPr>
            <w:r w:rsidRPr="0000644F">
              <w:rPr>
                <w:sz w:val="22"/>
              </w:rPr>
              <w:t>76</w:t>
            </w:r>
          </w:p>
        </w:tc>
        <w:tc>
          <w:tcPr>
            <w:tcW w:w="1080" w:type="dxa"/>
          </w:tcPr>
          <w:p w:rsidR="00713601" w:rsidRPr="0000644F" w:rsidRDefault="00713601" w:rsidP="00713601">
            <w:pPr>
              <w:ind w:firstLine="0"/>
              <w:rPr>
                <w:sz w:val="22"/>
              </w:rPr>
            </w:pPr>
            <w:r w:rsidRPr="0000644F">
              <w:rPr>
                <w:sz w:val="22"/>
              </w:rPr>
              <w:t>75</w:t>
            </w:r>
          </w:p>
        </w:tc>
        <w:tc>
          <w:tcPr>
            <w:tcW w:w="1107" w:type="dxa"/>
          </w:tcPr>
          <w:p w:rsidR="00713601" w:rsidRPr="0000644F" w:rsidRDefault="00713601" w:rsidP="00713601">
            <w:pPr>
              <w:ind w:firstLine="0"/>
              <w:rPr>
                <w:sz w:val="22"/>
              </w:rPr>
            </w:pPr>
            <w:r w:rsidRPr="0000644F">
              <w:rPr>
                <w:sz w:val="22"/>
              </w:rPr>
              <w:t>73</w:t>
            </w:r>
          </w:p>
        </w:tc>
        <w:tc>
          <w:tcPr>
            <w:tcW w:w="1053" w:type="dxa"/>
          </w:tcPr>
          <w:p w:rsidR="00713601" w:rsidRPr="0000644F" w:rsidRDefault="00713601" w:rsidP="00713601">
            <w:pPr>
              <w:ind w:firstLine="0"/>
              <w:rPr>
                <w:sz w:val="22"/>
              </w:rPr>
            </w:pPr>
            <w:r w:rsidRPr="0000644F">
              <w:rPr>
                <w:sz w:val="22"/>
              </w:rPr>
              <w:t>97,4</w:t>
            </w:r>
          </w:p>
        </w:tc>
        <w:tc>
          <w:tcPr>
            <w:tcW w:w="1440" w:type="dxa"/>
          </w:tcPr>
          <w:p w:rsidR="00713601" w:rsidRPr="0000644F" w:rsidRDefault="00713601" w:rsidP="00713601">
            <w:pPr>
              <w:ind w:firstLine="0"/>
              <w:rPr>
                <w:sz w:val="22"/>
              </w:rPr>
            </w:pPr>
            <w:r w:rsidRPr="0000644F">
              <w:rPr>
                <w:sz w:val="22"/>
              </w:rPr>
              <w:t>97,1</w:t>
            </w:r>
          </w:p>
        </w:tc>
      </w:tr>
      <w:tr w:rsidR="00713601" w:rsidRPr="0000644F" w:rsidTr="00713601">
        <w:trPr>
          <w:trHeight w:hRule="exact" w:val="220"/>
        </w:trPr>
        <w:tc>
          <w:tcPr>
            <w:tcW w:w="540" w:type="dxa"/>
          </w:tcPr>
          <w:p w:rsidR="00713601" w:rsidRPr="0000644F" w:rsidRDefault="00713601" w:rsidP="00713601">
            <w:pPr>
              <w:ind w:firstLine="0"/>
              <w:rPr>
                <w:sz w:val="22"/>
              </w:rPr>
            </w:pPr>
          </w:p>
        </w:tc>
        <w:tc>
          <w:tcPr>
            <w:tcW w:w="2880" w:type="dxa"/>
          </w:tcPr>
          <w:p w:rsidR="00713601" w:rsidRPr="0000644F" w:rsidRDefault="00713601" w:rsidP="00713601">
            <w:pPr>
              <w:ind w:firstLine="0"/>
              <w:rPr>
                <w:sz w:val="22"/>
              </w:rPr>
            </w:pPr>
            <w:r w:rsidRPr="0000644F">
              <w:rPr>
                <w:sz w:val="22"/>
              </w:rPr>
              <w:t xml:space="preserve">В том числе: </w:t>
            </w:r>
          </w:p>
        </w:tc>
        <w:tc>
          <w:tcPr>
            <w:tcW w:w="1440" w:type="dxa"/>
          </w:tcPr>
          <w:p w:rsidR="00713601" w:rsidRPr="0000644F" w:rsidRDefault="00713601" w:rsidP="00713601">
            <w:pPr>
              <w:ind w:firstLine="0"/>
              <w:rPr>
                <w:sz w:val="22"/>
              </w:rPr>
            </w:pPr>
          </w:p>
        </w:tc>
        <w:tc>
          <w:tcPr>
            <w:tcW w:w="1080" w:type="dxa"/>
          </w:tcPr>
          <w:p w:rsidR="00713601" w:rsidRPr="0000644F" w:rsidRDefault="00713601" w:rsidP="00713601">
            <w:pPr>
              <w:ind w:firstLine="0"/>
              <w:rPr>
                <w:sz w:val="22"/>
              </w:rPr>
            </w:pPr>
          </w:p>
        </w:tc>
        <w:tc>
          <w:tcPr>
            <w:tcW w:w="1107" w:type="dxa"/>
          </w:tcPr>
          <w:p w:rsidR="00713601" w:rsidRPr="0000644F" w:rsidRDefault="00713601" w:rsidP="00713601">
            <w:pPr>
              <w:ind w:firstLine="0"/>
              <w:rPr>
                <w:sz w:val="22"/>
              </w:rPr>
            </w:pPr>
          </w:p>
        </w:tc>
        <w:tc>
          <w:tcPr>
            <w:tcW w:w="1053" w:type="dxa"/>
          </w:tcPr>
          <w:p w:rsidR="00713601" w:rsidRPr="0000644F" w:rsidRDefault="00713601" w:rsidP="00713601">
            <w:pPr>
              <w:ind w:firstLine="0"/>
              <w:rPr>
                <w:sz w:val="22"/>
              </w:rPr>
            </w:pPr>
          </w:p>
        </w:tc>
        <w:tc>
          <w:tcPr>
            <w:tcW w:w="1440" w:type="dxa"/>
          </w:tcPr>
          <w:p w:rsidR="00713601" w:rsidRPr="0000644F" w:rsidRDefault="00713601" w:rsidP="00713601">
            <w:pPr>
              <w:ind w:firstLine="0"/>
              <w:rPr>
                <w:sz w:val="22"/>
              </w:rPr>
            </w:pPr>
          </w:p>
        </w:tc>
      </w:tr>
      <w:tr w:rsidR="00713601" w:rsidRPr="0000644F" w:rsidTr="00713601">
        <w:trPr>
          <w:trHeight w:val="755"/>
        </w:trPr>
        <w:tc>
          <w:tcPr>
            <w:tcW w:w="540" w:type="dxa"/>
          </w:tcPr>
          <w:p w:rsidR="00713601" w:rsidRPr="0000644F" w:rsidRDefault="00713601" w:rsidP="00713601">
            <w:pPr>
              <w:ind w:firstLine="0"/>
              <w:rPr>
                <w:sz w:val="22"/>
              </w:rPr>
            </w:pPr>
            <w:r w:rsidRPr="0000644F">
              <w:rPr>
                <w:sz w:val="22"/>
              </w:rPr>
              <w:t xml:space="preserve">1 </w:t>
            </w:r>
          </w:p>
        </w:tc>
        <w:tc>
          <w:tcPr>
            <w:tcW w:w="2880" w:type="dxa"/>
          </w:tcPr>
          <w:p w:rsidR="00713601" w:rsidRPr="0000644F" w:rsidRDefault="00713601" w:rsidP="00713601">
            <w:pPr>
              <w:ind w:firstLine="0"/>
              <w:rPr>
                <w:sz w:val="22"/>
              </w:rPr>
            </w:pPr>
            <w:r w:rsidRPr="0000644F">
              <w:rPr>
                <w:sz w:val="22"/>
              </w:rPr>
              <w:t xml:space="preserve">работники списочного состава (без внешних совместителей) </w:t>
            </w:r>
          </w:p>
        </w:tc>
        <w:tc>
          <w:tcPr>
            <w:tcW w:w="1440" w:type="dxa"/>
          </w:tcPr>
          <w:p w:rsidR="00713601" w:rsidRPr="0000644F" w:rsidRDefault="00713601" w:rsidP="00713601">
            <w:pPr>
              <w:ind w:firstLine="0"/>
              <w:rPr>
                <w:sz w:val="22"/>
              </w:rPr>
            </w:pPr>
            <w:r w:rsidRPr="0000644F">
              <w:rPr>
                <w:sz w:val="22"/>
              </w:rPr>
              <w:t>54</w:t>
            </w:r>
          </w:p>
        </w:tc>
        <w:tc>
          <w:tcPr>
            <w:tcW w:w="1080" w:type="dxa"/>
          </w:tcPr>
          <w:p w:rsidR="00713601" w:rsidRPr="0000644F" w:rsidRDefault="00713601" w:rsidP="00713601">
            <w:pPr>
              <w:ind w:firstLine="0"/>
              <w:rPr>
                <w:sz w:val="22"/>
              </w:rPr>
            </w:pPr>
            <w:r w:rsidRPr="0000644F">
              <w:rPr>
                <w:sz w:val="22"/>
              </w:rPr>
              <w:t>49</w:t>
            </w:r>
          </w:p>
        </w:tc>
        <w:tc>
          <w:tcPr>
            <w:tcW w:w="1107" w:type="dxa"/>
          </w:tcPr>
          <w:p w:rsidR="00713601" w:rsidRPr="0000644F" w:rsidRDefault="00713601" w:rsidP="00713601">
            <w:pPr>
              <w:ind w:firstLine="0"/>
              <w:rPr>
                <w:sz w:val="22"/>
              </w:rPr>
            </w:pPr>
            <w:r w:rsidRPr="0000644F">
              <w:rPr>
                <w:sz w:val="22"/>
              </w:rPr>
              <w:t>55</w:t>
            </w:r>
          </w:p>
        </w:tc>
        <w:tc>
          <w:tcPr>
            <w:tcW w:w="1053" w:type="dxa"/>
          </w:tcPr>
          <w:p w:rsidR="00713601" w:rsidRPr="0000644F" w:rsidRDefault="00713601" w:rsidP="00713601">
            <w:pPr>
              <w:ind w:firstLine="0"/>
              <w:rPr>
                <w:sz w:val="22"/>
              </w:rPr>
            </w:pPr>
            <w:r w:rsidRPr="0000644F">
              <w:rPr>
                <w:sz w:val="22"/>
              </w:rPr>
              <w:t>98,5</w:t>
            </w:r>
          </w:p>
        </w:tc>
        <w:tc>
          <w:tcPr>
            <w:tcW w:w="1440" w:type="dxa"/>
          </w:tcPr>
          <w:p w:rsidR="00713601" w:rsidRPr="0000644F" w:rsidRDefault="00713601" w:rsidP="00713601">
            <w:pPr>
              <w:ind w:firstLine="0"/>
              <w:rPr>
                <w:sz w:val="22"/>
              </w:rPr>
            </w:pPr>
            <w:r w:rsidRPr="0000644F">
              <w:rPr>
                <w:sz w:val="22"/>
              </w:rPr>
              <w:t>98,3</w:t>
            </w:r>
          </w:p>
        </w:tc>
      </w:tr>
      <w:tr w:rsidR="00713601" w:rsidRPr="0000644F" w:rsidTr="00713601">
        <w:trPr>
          <w:trHeight w:hRule="exact" w:val="230"/>
        </w:trPr>
        <w:tc>
          <w:tcPr>
            <w:tcW w:w="540" w:type="dxa"/>
            <w:vMerge w:val="restart"/>
          </w:tcPr>
          <w:p w:rsidR="00713601" w:rsidRPr="0000644F" w:rsidRDefault="00713601" w:rsidP="00713601">
            <w:pPr>
              <w:ind w:firstLine="0"/>
              <w:rPr>
                <w:sz w:val="22"/>
              </w:rPr>
            </w:pPr>
            <w:r w:rsidRPr="0000644F">
              <w:rPr>
                <w:sz w:val="22"/>
              </w:rPr>
              <w:t xml:space="preserve">2 </w:t>
            </w:r>
          </w:p>
        </w:tc>
        <w:tc>
          <w:tcPr>
            <w:tcW w:w="2880" w:type="dxa"/>
            <w:vMerge w:val="restart"/>
          </w:tcPr>
          <w:p w:rsidR="00713601" w:rsidRPr="0000644F" w:rsidRDefault="00713601" w:rsidP="00713601">
            <w:pPr>
              <w:ind w:firstLine="0"/>
              <w:rPr>
                <w:sz w:val="22"/>
              </w:rPr>
            </w:pPr>
            <w:r w:rsidRPr="0000644F">
              <w:rPr>
                <w:sz w:val="22"/>
              </w:rPr>
              <w:t xml:space="preserve">внешние совместители </w:t>
            </w:r>
          </w:p>
        </w:tc>
        <w:tc>
          <w:tcPr>
            <w:tcW w:w="1440" w:type="dxa"/>
          </w:tcPr>
          <w:p w:rsidR="00713601" w:rsidRPr="0000644F" w:rsidRDefault="00713601" w:rsidP="00713601">
            <w:pPr>
              <w:ind w:firstLine="0"/>
              <w:rPr>
                <w:sz w:val="22"/>
              </w:rPr>
            </w:pPr>
            <w:r w:rsidRPr="0000644F">
              <w:rPr>
                <w:sz w:val="22"/>
              </w:rPr>
              <w:t>10</w:t>
            </w:r>
          </w:p>
        </w:tc>
        <w:tc>
          <w:tcPr>
            <w:tcW w:w="1080" w:type="dxa"/>
          </w:tcPr>
          <w:p w:rsidR="00713601" w:rsidRPr="0000644F" w:rsidRDefault="00713601" w:rsidP="00713601">
            <w:pPr>
              <w:ind w:firstLine="0"/>
              <w:rPr>
                <w:sz w:val="22"/>
              </w:rPr>
            </w:pPr>
            <w:r w:rsidRPr="0000644F">
              <w:rPr>
                <w:sz w:val="22"/>
              </w:rPr>
              <w:t>12</w:t>
            </w:r>
          </w:p>
        </w:tc>
        <w:tc>
          <w:tcPr>
            <w:tcW w:w="1107" w:type="dxa"/>
          </w:tcPr>
          <w:p w:rsidR="00713601" w:rsidRPr="0000644F" w:rsidRDefault="00713601" w:rsidP="00713601">
            <w:pPr>
              <w:ind w:firstLine="0"/>
              <w:rPr>
                <w:sz w:val="22"/>
              </w:rPr>
            </w:pPr>
            <w:r w:rsidRPr="0000644F">
              <w:rPr>
                <w:sz w:val="22"/>
              </w:rPr>
              <w:t>8</w:t>
            </w:r>
          </w:p>
        </w:tc>
        <w:tc>
          <w:tcPr>
            <w:tcW w:w="1053" w:type="dxa"/>
          </w:tcPr>
          <w:p w:rsidR="00713601" w:rsidRPr="0000644F" w:rsidRDefault="00713601" w:rsidP="00713601">
            <w:pPr>
              <w:ind w:firstLine="0"/>
              <w:rPr>
                <w:sz w:val="22"/>
              </w:rPr>
            </w:pPr>
            <w:r w:rsidRPr="0000644F">
              <w:rPr>
                <w:sz w:val="22"/>
              </w:rPr>
              <w:t>66,6</w:t>
            </w:r>
          </w:p>
        </w:tc>
        <w:tc>
          <w:tcPr>
            <w:tcW w:w="1440" w:type="dxa"/>
          </w:tcPr>
          <w:p w:rsidR="00713601" w:rsidRPr="0000644F" w:rsidRDefault="00713601" w:rsidP="00713601">
            <w:pPr>
              <w:ind w:firstLine="0"/>
              <w:rPr>
                <w:sz w:val="22"/>
              </w:rPr>
            </w:pPr>
            <w:r w:rsidRPr="0000644F">
              <w:rPr>
                <w:sz w:val="22"/>
              </w:rPr>
              <w:t>80,0</w:t>
            </w:r>
          </w:p>
        </w:tc>
      </w:tr>
      <w:tr w:rsidR="00713601" w:rsidRPr="0000644F" w:rsidTr="00713601">
        <w:trPr>
          <w:trHeight w:hRule="exact" w:val="161"/>
        </w:trPr>
        <w:tc>
          <w:tcPr>
            <w:tcW w:w="540" w:type="dxa"/>
            <w:vMerge/>
          </w:tcPr>
          <w:p w:rsidR="00713601" w:rsidRPr="0000644F" w:rsidRDefault="00713601" w:rsidP="00713601">
            <w:pPr>
              <w:ind w:firstLine="0"/>
              <w:rPr>
                <w:sz w:val="22"/>
              </w:rPr>
            </w:pPr>
          </w:p>
        </w:tc>
        <w:tc>
          <w:tcPr>
            <w:tcW w:w="2880" w:type="dxa"/>
            <w:vMerge/>
          </w:tcPr>
          <w:p w:rsidR="00713601" w:rsidRPr="0000644F" w:rsidRDefault="00713601" w:rsidP="00713601">
            <w:pPr>
              <w:ind w:firstLine="0"/>
              <w:rPr>
                <w:sz w:val="22"/>
              </w:rPr>
            </w:pPr>
          </w:p>
        </w:tc>
        <w:tc>
          <w:tcPr>
            <w:tcW w:w="1440" w:type="dxa"/>
          </w:tcPr>
          <w:p w:rsidR="00713601" w:rsidRPr="0000644F" w:rsidRDefault="00713601" w:rsidP="00713601">
            <w:pPr>
              <w:ind w:firstLine="0"/>
              <w:rPr>
                <w:sz w:val="22"/>
              </w:rPr>
            </w:pPr>
          </w:p>
        </w:tc>
        <w:tc>
          <w:tcPr>
            <w:tcW w:w="1080" w:type="dxa"/>
          </w:tcPr>
          <w:p w:rsidR="00713601" w:rsidRPr="0000644F" w:rsidRDefault="00713601" w:rsidP="00713601">
            <w:pPr>
              <w:ind w:firstLine="0"/>
              <w:rPr>
                <w:sz w:val="22"/>
              </w:rPr>
            </w:pPr>
          </w:p>
        </w:tc>
        <w:tc>
          <w:tcPr>
            <w:tcW w:w="1107" w:type="dxa"/>
          </w:tcPr>
          <w:p w:rsidR="00713601" w:rsidRPr="0000644F" w:rsidRDefault="00713601" w:rsidP="00713601">
            <w:pPr>
              <w:ind w:firstLine="0"/>
              <w:rPr>
                <w:sz w:val="22"/>
              </w:rPr>
            </w:pPr>
          </w:p>
        </w:tc>
        <w:tc>
          <w:tcPr>
            <w:tcW w:w="1053" w:type="dxa"/>
          </w:tcPr>
          <w:p w:rsidR="00713601" w:rsidRPr="0000644F" w:rsidRDefault="00713601" w:rsidP="00713601">
            <w:pPr>
              <w:ind w:firstLine="0"/>
              <w:rPr>
                <w:sz w:val="22"/>
              </w:rPr>
            </w:pPr>
          </w:p>
        </w:tc>
        <w:tc>
          <w:tcPr>
            <w:tcW w:w="1440" w:type="dxa"/>
          </w:tcPr>
          <w:p w:rsidR="00713601" w:rsidRPr="0000644F" w:rsidRDefault="00713601" w:rsidP="00713601">
            <w:pPr>
              <w:ind w:firstLine="0"/>
              <w:rPr>
                <w:sz w:val="22"/>
              </w:rPr>
            </w:pPr>
          </w:p>
        </w:tc>
      </w:tr>
      <w:tr w:rsidR="00713601" w:rsidRPr="0000644F" w:rsidTr="00713601">
        <w:trPr>
          <w:trHeight w:val="907"/>
        </w:trPr>
        <w:tc>
          <w:tcPr>
            <w:tcW w:w="540" w:type="dxa"/>
          </w:tcPr>
          <w:p w:rsidR="00713601" w:rsidRPr="0000644F" w:rsidRDefault="00713601" w:rsidP="00713601">
            <w:pPr>
              <w:ind w:firstLine="0"/>
              <w:rPr>
                <w:sz w:val="22"/>
              </w:rPr>
            </w:pPr>
            <w:r w:rsidRPr="0000644F">
              <w:rPr>
                <w:sz w:val="22"/>
              </w:rPr>
              <w:t xml:space="preserve">3 </w:t>
            </w:r>
          </w:p>
        </w:tc>
        <w:tc>
          <w:tcPr>
            <w:tcW w:w="2880" w:type="dxa"/>
          </w:tcPr>
          <w:p w:rsidR="00713601" w:rsidRPr="0000644F" w:rsidRDefault="00713601" w:rsidP="00713601">
            <w:pPr>
              <w:ind w:firstLine="0"/>
              <w:rPr>
                <w:sz w:val="22"/>
              </w:rPr>
            </w:pPr>
            <w:r w:rsidRPr="0000644F">
              <w:rPr>
                <w:sz w:val="22"/>
              </w:rPr>
              <w:t xml:space="preserve">работники, выполнявшие работы по договорам гражданско-правового </w:t>
            </w:r>
          </w:p>
          <w:p w:rsidR="00713601" w:rsidRPr="0000644F" w:rsidRDefault="00713601" w:rsidP="00713601">
            <w:pPr>
              <w:ind w:firstLine="0"/>
              <w:rPr>
                <w:sz w:val="22"/>
              </w:rPr>
            </w:pPr>
            <w:r w:rsidRPr="0000644F">
              <w:rPr>
                <w:sz w:val="22"/>
              </w:rPr>
              <w:t xml:space="preserve">характера </w:t>
            </w:r>
          </w:p>
        </w:tc>
        <w:tc>
          <w:tcPr>
            <w:tcW w:w="1440" w:type="dxa"/>
          </w:tcPr>
          <w:p w:rsidR="00713601" w:rsidRPr="0000644F" w:rsidRDefault="00713601" w:rsidP="00713601">
            <w:pPr>
              <w:ind w:firstLine="0"/>
              <w:rPr>
                <w:sz w:val="22"/>
              </w:rPr>
            </w:pPr>
            <w:r w:rsidRPr="0000644F">
              <w:rPr>
                <w:sz w:val="22"/>
              </w:rPr>
              <w:t>2</w:t>
            </w:r>
          </w:p>
        </w:tc>
        <w:tc>
          <w:tcPr>
            <w:tcW w:w="1080" w:type="dxa"/>
          </w:tcPr>
          <w:p w:rsidR="00713601" w:rsidRPr="0000644F" w:rsidRDefault="00713601" w:rsidP="00713601">
            <w:pPr>
              <w:ind w:firstLine="0"/>
              <w:rPr>
                <w:sz w:val="22"/>
              </w:rPr>
            </w:pPr>
            <w:r w:rsidRPr="0000644F">
              <w:rPr>
                <w:sz w:val="22"/>
              </w:rPr>
              <w:t>2</w:t>
            </w:r>
          </w:p>
        </w:tc>
        <w:tc>
          <w:tcPr>
            <w:tcW w:w="1107" w:type="dxa"/>
          </w:tcPr>
          <w:p w:rsidR="00713601" w:rsidRPr="0000644F" w:rsidRDefault="00713601" w:rsidP="00713601">
            <w:pPr>
              <w:ind w:firstLine="0"/>
              <w:rPr>
                <w:sz w:val="22"/>
              </w:rPr>
            </w:pPr>
            <w:r w:rsidRPr="0000644F">
              <w:rPr>
                <w:sz w:val="22"/>
              </w:rPr>
              <w:t>1</w:t>
            </w:r>
          </w:p>
        </w:tc>
        <w:tc>
          <w:tcPr>
            <w:tcW w:w="1053" w:type="dxa"/>
          </w:tcPr>
          <w:p w:rsidR="00713601" w:rsidRPr="0000644F" w:rsidRDefault="00713601" w:rsidP="00713601">
            <w:pPr>
              <w:ind w:firstLine="0"/>
              <w:rPr>
                <w:sz w:val="22"/>
              </w:rPr>
            </w:pPr>
            <w:r w:rsidRPr="0000644F">
              <w:rPr>
                <w:sz w:val="22"/>
              </w:rPr>
              <w:t>50,0</w:t>
            </w:r>
          </w:p>
        </w:tc>
        <w:tc>
          <w:tcPr>
            <w:tcW w:w="1440" w:type="dxa"/>
          </w:tcPr>
          <w:p w:rsidR="00713601" w:rsidRPr="0000644F" w:rsidRDefault="00713601" w:rsidP="00713601">
            <w:pPr>
              <w:ind w:firstLine="0"/>
              <w:rPr>
                <w:sz w:val="22"/>
              </w:rPr>
            </w:pPr>
            <w:r w:rsidRPr="0000644F">
              <w:rPr>
                <w:sz w:val="22"/>
              </w:rPr>
              <w:t>50,0</w:t>
            </w:r>
          </w:p>
        </w:tc>
      </w:tr>
      <w:tr w:rsidR="00713601" w:rsidRPr="0000644F" w:rsidTr="00713601">
        <w:trPr>
          <w:trHeight w:val="525"/>
        </w:trPr>
        <w:tc>
          <w:tcPr>
            <w:tcW w:w="540" w:type="dxa"/>
          </w:tcPr>
          <w:p w:rsidR="00713601" w:rsidRPr="0000644F" w:rsidRDefault="00713601" w:rsidP="00713601">
            <w:pPr>
              <w:ind w:firstLine="0"/>
              <w:rPr>
                <w:sz w:val="22"/>
              </w:rPr>
            </w:pPr>
            <w:r w:rsidRPr="0000644F">
              <w:rPr>
                <w:sz w:val="22"/>
              </w:rPr>
              <w:t xml:space="preserve">4 </w:t>
            </w:r>
          </w:p>
        </w:tc>
        <w:tc>
          <w:tcPr>
            <w:tcW w:w="2880" w:type="dxa"/>
          </w:tcPr>
          <w:p w:rsidR="00713601" w:rsidRPr="0000644F" w:rsidRDefault="00713601" w:rsidP="00713601">
            <w:pPr>
              <w:ind w:firstLine="0"/>
              <w:rPr>
                <w:sz w:val="22"/>
              </w:rPr>
            </w:pPr>
            <w:r w:rsidRPr="0000644F">
              <w:rPr>
                <w:sz w:val="22"/>
              </w:rPr>
              <w:t xml:space="preserve">другие лица несписочного состава </w:t>
            </w:r>
          </w:p>
        </w:tc>
        <w:tc>
          <w:tcPr>
            <w:tcW w:w="1440" w:type="dxa"/>
          </w:tcPr>
          <w:p w:rsidR="00713601" w:rsidRPr="0000644F" w:rsidRDefault="00713601" w:rsidP="00713601">
            <w:pPr>
              <w:ind w:firstLine="0"/>
              <w:rPr>
                <w:sz w:val="22"/>
              </w:rPr>
            </w:pPr>
            <w:r w:rsidRPr="0000644F">
              <w:rPr>
                <w:sz w:val="22"/>
              </w:rPr>
              <w:t>10</w:t>
            </w:r>
          </w:p>
        </w:tc>
        <w:tc>
          <w:tcPr>
            <w:tcW w:w="1080" w:type="dxa"/>
          </w:tcPr>
          <w:p w:rsidR="00713601" w:rsidRPr="0000644F" w:rsidRDefault="00713601" w:rsidP="00713601">
            <w:pPr>
              <w:ind w:firstLine="0"/>
              <w:rPr>
                <w:sz w:val="22"/>
              </w:rPr>
            </w:pPr>
            <w:r w:rsidRPr="0000644F">
              <w:rPr>
                <w:sz w:val="22"/>
              </w:rPr>
              <w:t>12</w:t>
            </w:r>
          </w:p>
        </w:tc>
        <w:tc>
          <w:tcPr>
            <w:tcW w:w="1107" w:type="dxa"/>
          </w:tcPr>
          <w:p w:rsidR="00713601" w:rsidRPr="0000644F" w:rsidRDefault="00713601" w:rsidP="00713601">
            <w:pPr>
              <w:ind w:firstLine="0"/>
              <w:rPr>
                <w:sz w:val="22"/>
              </w:rPr>
            </w:pPr>
            <w:r w:rsidRPr="0000644F">
              <w:rPr>
                <w:sz w:val="22"/>
              </w:rPr>
              <w:t>9</w:t>
            </w:r>
          </w:p>
        </w:tc>
        <w:tc>
          <w:tcPr>
            <w:tcW w:w="1053" w:type="dxa"/>
          </w:tcPr>
          <w:p w:rsidR="00713601" w:rsidRPr="0000644F" w:rsidRDefault="00713601" w:rsidP="00713601">
            <w:pPr>
              <w:ind w:firstLine="0"/>
              <w:rPr>
                <w:sz w:val="22"/>
              </w:rPr>
            </w:pPr>
            <w:r w:rsidRPr="0000644F">
              <w:rPr>
                <w:sz w:val="22"/>
              </w:rPr>
              <w:t>75,0</w:t>
            </w:r>
          </w:p>
        </w:tc>
        <w:tc>
          <w:tcPr>
            <w:tcW w:w="1440" w:type="dxa"/>
          </w:tcPr>
          <w:p w:rsidR="00713601" w:rsidRPr="0000644F" w:rsidRDefault="00713601" w:rsidP="00713601">
            <w:pPr>
              <w:ind w:firstLine="0"/>
              <w:rPr>
                <w:sz w:val="22"/>
              </w:rPr>
            </w:pPr>
            <w:r w:rsidRPr="0000644F">
              <w:rPr>
                <w:sz w:val="22"/>
              </w:rPr>
              <w:t>90,0</w:t>
            </w:r>
          </w:p>
        </w:tc>
      </w:tr>
    </w:tbl>
    <w:p w:rsidR="00713601" w:rsidRPr="0000644F" w:rsidRDefault="00713601" w:rsidP="00713601">
      <w:pPr>
        <w:ind w:firstLine="720"/>
      </w:pPr>
    </w:p>
    <w:p w:rsidR="00713601" w:rsidRPr="0000644F" w:rsidRDefault="00713601" w:rsidP="00713601">
      <w:pPr>
        <w:ind w:firstLine="720"/>
      </w:pPr>
      <w:r w:rsidRPr="0000644F">
        <w:t>По данным таблицы в организации наблюдается снижение общей численности работников как к плану, так и к предыдущему периоду. Более быстрыми темпами снижается число работников несписочного состава, совместителей и работающих по договорам гражданско-правового характера.</w:t>
      </w:r>
    </w:p>
    <w:p w:rsidR="00713601" w:rsidRPr="0000644F" w:rsidRDefault="00713601" w:rsidP="00713601">
      <w:pPr>
        <w:ind w:firstLine="720"/>
      </w:pPr>
      <w:r w:rsidRPr="0000644F">
        <w:t>После анализа общей численности работников следует оценить структуру кадров, для чего рассматривается удельный вес</w:t>
      </w:r>
      <w:r w:rsidR="000D58DC" w:rsidRPr="0000644F">
        <w:t xml:space="preserve"> водителей</w:t>
      </w:r>
      <w:r w:rsidRPr="0000644F">
        <w:t>, оперативных работников, рабочих и другого персонала в общей численности</w:t>
      </w:r>
      <w:r w:rsidR="00B32870" w:rsidRPr="0000644F">
        <w:t>, согласно аналитической таблице,  с помощью которой мы найдем удельный вес каждой из групп (таблица 4).</w:t>
      </w:r>
    </w:p>
    <w:p w:rsidR="00713601" w:rsidRPr="0000644F" w:rsidRDefault="00713601" w:rsidP="00713601">
      <w:pPr>
        <w:shd w:val="clear" w:color="auto" w:fill="FFFFFF"/>
        <w:spacing w:before="144"/>
        <w:ind w:right="29"/>
        <w:jc w:val="right"/>
      </w:pPr>
      <w:r w:rsidRPr="0000644F">
        <w:rPr>
          <w:color w:val="000000"/>
        </w:rPr>
        <w:t xml:space="preserve">Таблица </w:t>
      </w:r>
      <w:r w:rsidR="00D74390" w:rsidRPr="0000644F">
        <w:rPr>
          <w:color w:val="000000"/>
        </w:rPr>
        <w:t>4</w:t>
      </w:r>
    </w:p>
    <w:p w:rsidR="00713601" w:rsidRPr="0000644F" w:rsidRDefault="00713601" w:rsidP="00713601">
      <w:pPr>
        <w:jc w:val="center"/>
      </w:pPr>
      <w:r w:rsidRPr="0000644F">
        <w:lastRenderedPageBreak/>
        <w:t>Структура среднесписочной численности списочного состава работников</w:t>
      </w:r>
    </w:p>
    <w:p w:rsidR="00713601" w:rsidRPr="0000644F" w:rsidRDefault="00926234" w:rsidP="00713601">
      <w:pPr>
        <w:jc w:val="center"/>
      </w:pPr>
      <w:r w:rsidRPr="0000644F">
        <w:t>ООО «Авто ВАП1»</w:t>
      </w:r>
      <w:r w:rsidR="00713601" w:rsidRPr="0000644F">
        <w:t xml:space="preserve"> за 2012-2013 г.г.</w:t>
      </w:r>
    </w:p>
    <w:tbl>
      <w:tblPr>
        <w:tblW w:w="10607" w:type="dxa"/>
        <w:tblInd w:w="-885" w:type="dxa"/>
        <w:tblLayout w:type="fixed"/>
        <w:tblLook w:val="0000"/>
      </w:tblPr>
      <w:tblGrid>
        <w:gridCol w:w="2553"/>
        <w:gridCol w:w="951"/>
        <w:gridCol w:w="909"/>
        <w:gridCol w:w="952"/>
        <w:gridCol w:w="848"/>
        <w:gridCol w:w="1125"/>
        <w:gridCol w:w="855"/>
        <w:gridCol w:w="972"/>
        <w:gridCol w:w="1442"/>
      </w:tblGrid>
      <w:tr w:rsidR="00713601" w:rsidRPr="0000644F" w:rsidTr="00E163E3">
        <w:trPr>
          <w:trHeight w:val="731"/>
        </w:trPr>
        <w:tc>
          <w:tcPr>
            <w:tcW w:w="2553" w:type="dxa"/>
            <w:tcBorders>
              <w:top w:val="single" w:sz="4" w:space="0" w:color="auto"/>
              <w:left w:val="single" w:sz="4" w:space="0" w:color="auto"/>
              <w:bottom w:val="single" w:sz="4" w:space="0" w:color="auto"/>
              <w:right w:val="single" w:sz="4" w:space="0" w:color="auto"/>
            </w:tcBorders>
            <w:shd w:val="clear" w:color="auto" w:fill="FFFFFF"/>
          </w:tcPr>
          <w:p w:rsidR="00713601" w:rsidRPr="0000644F" w:rsidRDefault="00713601" w:rsidP="00713601">
            <w:pPr>
              <w:ind w:firstLine="0"/>
              <w:jc w:val="center"/>
              <w:rPr>
                <w:color w:val="000000"/>
                <w:sz w:val="22"/>
                <w:szCs w:val="22"/>
              </w:rPr>
            </w:pPr>
            <w:r w:rsidRPr="0000644F">
              <w:rPr>
                <w:color w:val="000000"/>
                <w:spacing w:val="-12"/>
                <w:sz w:val="22"/>
                <w:szCs w:val="22"/>
              </w:rPr>
              <w:t>Категории</w:t>
            </w:r>
          </w:p>
          <w:p w:rsidR="00713601" w:rsidRPr="0000644F" w:rsidRDefault="00713601" w:rsidP="00713601">
            <w:pPr>
              <w:ind w:firstLine="0"/>
              <w:rPr>
                <w:color w:val="000000"/>
                <w:sz w:val="22"/>
                <w:szCs w:val="22"/>
              </w:rPr>
            </w:pPr>
            <w:r w:rsidRPr="0000644F">
              <w:rPr>
                <w:color w:val="000000"/>
                <w:spacing w:val="-12"/>
                <w:sz w:val="22"/>
                <w:szCs w:val="22"/>
              </w:rPr>
              <w:t>персонала</w:t>
            </w:r>
            <w:r w:rsidRPr="0000644F">
              <w:rPr>
                <w:sz w:val="22"/>
                <w:szCs w:val="22"/>
              </w:rPr>
              <w:t>  </w:t>
            </w:r>
          </w:p>
        </w:tc>
        <w:tc>
          <w:tcPr>
            <w:tcW w:w="1860" w:type="dxa"/>
            <w:gridSpan w:val="2"/>
            <w:tcBorders>
              <w:top w:val="single" w:sz="4" w:space="0" w:color="auto"/>
              <w:left w:val="nil"/>
              <w:bottom w:val="single" w:sz="4" w:space="0" w:color="auto"/>
              <w:right w:val="single" w:sz="4" w:space="0" w:color="auto"/>
            </w:tcBorders>
            <w:shd w:val="clear" w:color="auto" w:fill="FFFFFF"/>
          </w:tcPr>
          <w:p w:rsidR="00713601" w:rsidRPr="0000644F" w:rsidRDefault="00713601" w:rsidP="00713601">
            <w:pPr>
              <w:ind w:firstLine="0"/>
              <w:jc w:val="center"/>
              <w:rPr>
                <w:color w:val="000000"/>
                <w:sz w:val="22"/>
                <w:szCs w:val="22"/>
              </w:rPr>
            </w:pPr>
            <w:r w:rsidRPr="0000644F">
              <w:rPr>
                <w:color w:val="000000"/>
                <w:spacing w:val="-16"/>
                <w:sz w:val="22"/>
                <w:szCs w:val="22"/>
              </w:rPr>
              <w:t>Предыдущий</w:t>
            </w:r>
          </w:p>
          <w:p w:rsidR="00713601" w:rsidRPr="0000644F" w:rsidRDefault="00713601" w:rsidP="00713601">
            <w:pPr>
              <w:ind w:firstLine="0"/>
              <w:jc w:val="center"/>
              <w:rPr>
                <w:color w:val="000000"/>
                <w:sz w:val="22"/>
                <w:szCs w:val="22"/>
              </w:rPr>
            </w:pPr>
            <w:r w:rsidRPr="0000644F">
              <w:rPr>
                <w:color w:val="000000"/>
                <w:spacing w:val="-12"/>
                <w:sz w:val="22"/>
                <w:szCs w:val="22"/>
              </w:rPr>
              <w:t>период</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tcPr>
          <w:p w:rsidR="00713601" w:rsidRPr="0000644F" w:rsidRDefault="00713601" w:rsidP="00713601">
            <w:pPr>
              <w:ind w:firstLine="0"/>
              <w:jc w:val="center"/>
              <w:rPr>
                <w:color w:val="000000"/>
                <w:sz w:val="22"/>
                <w:szCs w:val="22"/>
              </w:rPr>
            </w:pPr>
            <w:r w:rsidRPr="0000644F">
              <w:rPr>
                <w:color w:val="000000"/>
                <w:spacing w:val="-13"/>
                <w:sz w:val="22"/>
                <w:szCs w:val="22"/>
              </w:rPr>
              <w:t>План</w:t>
            </w:r>
          </w:p>
        </w:tc>
        <w:tc>
          <w:tcPr>
            <w:tcW w:w="1980" w:type="dxa"/>
            <w:gridSpan w:val="2"/>
            <w:tcBorders>
              <w:top w:val="single" w:sz="4" w:space="0" w:color="auto"/>
              <w:left w:val="nil"/>
              <w:bottom w:val="single" w:sz="4" w:space="0" w:color="auto"/>
              <w:right w:val="single" w:sz="4" w:space="0" w:color="auto"/>
            </w:tcBorders>
            <w:shd w:val="clear" w:color="auto" w:fill="FFFFFF"/>
          </w:tcPr>
          <w:p w:rsidR="00713601" w:rsidRPr="0000644F" w:rsidRDefault="00713601" w:rsidP="00713601">
            <w:pPr>
              <w:ind w:firstLine="0"/>
              <w:jc w:val="center"/>
              <w:rPr>
                <w:color w:val="000000"/>
                <w:sz w:val="22"/>
                <w:szCs w:val="22"/>
              </w:rPr>
            </w:pPr>
            <w:r w:rsidRPr="0000644F">
              <w:rPr>
                <w:color w:val="000000"/>
                <w:spacing w:val="-15"/>
                <w:sz w:val="22"/>
                <w:szCs w:val="22"/>
              </w:rPr>
              <w:t xml:space="preserve">Отчетный </w:t>
            </w:r>
            <w:r w:rsidRPr="0000644F">
              <w:rPr>
                <w:color w:val="000000"/>
                <w:spacing w:val="-13"/>
                <w:sz w:val="22"/>
                <w:szCs w:val="22"/>
              </w:rPr>
              <w:t>период</w:t>
            </w:r>
            <w:r w:rsidRPr="0000644F">
              <w:rPr>
                <w:sz w:val="22"/>
                <w:szCs w:val="22"/>
              </w:rPr>
              <w:t> </w:t>
            </w:r>
            <w:r w:rsidRPr="0000644F">
              <w:rPr>
                <w:color w:val="000000"/>
                <w:sz w:val="22"/>
                <w:szCs w:val="22"/>
              </w:rPr>
              <w:t>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FFFFFF"/>
          </w:tcPr>
          <w:p w:rsidR="00713601" w:rsidRPr="0000644F" w:rsidRDefault="00713601" w:rsidP="00713601">
            <w:pPr>
              <w:ind w:firstLine="0"/>
              <w:jc w:val="center"/>
              <w:rPr>
                <w:color w:val="000000"/>
                <w:sz w:val="22"/>
                <w:szCs w:val="22"/>
              </w:rPr>
            </w:pPr>
            <w:r w:rsidRPr="0000644F">
              <w:rPr>
                <w:color w:val="000000"/>
                <w:spacing w:val="-11"/>
                <w:sz w:val="22"/>
                <w:szCs w:val="22"/>
              </w:rPr>
              <w:t xml:space="preserve">Изменение </w:t>
            </w:r>
            <w:r w:rsidRPr="0000644F">
              <w:rPr>
                <w:color w:val="000000"/>
                <w:spacing w:val="-13"/>
                <w:sz w:val="22"/>
                <w:szCs w:val="22"/>
              </w:rPr>
              <w:t xml:space="preserve">удельного веса </w:t>
            </w:r>
            <w:r w:rsidRPr="0000644F">
              <w:rPr>
                <w:color w:val="000000"/>
                <w:spacing w:val="-12"/>
                <w:sz w:val="22"/>
                <w:szCs w:val="22"/>
              </w:rPr>
              <w:t xml:space="preserve">по сравнению, </w:t>
            </w:r>
            <w:r w:rsidRPr="0000644F">
              <w:rPr>
                <w:color w:val="000000"/>
                <w:sz w:val="22"/>
                <w:szCs w:val="22"/>
              </w:rPr>
              <w:t>%</w:t>
            </w:r>
          </w:p>
        </w:tc>
      </w:tr>
      <w:tr w:rsidR="00713601" w:rsidRPr="0000644F" w:rsidTr="00E163E3">
        <w:trPr>
          <w:trHeight w:val="900"/>
        </w:trPr>
        <w:tc>
          <w:tcPr>
            <w:tcW w:w="2553" w:type="dxa"/>
            <w:tcBorders>
              <w:top w:val="single" w:sz="4" w:space="0" w:color="auto"/>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p>
        </w:tc>
        <w:tc>
          <w:tcPr>
            <w:tcW w:w="951"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12"/>
                <w:sz w:val="22"/>
                <w:szCs w:val="22"/>
              </w:rPr>
              <w:t>человек</w:t>
            </w:r>
          </w:p>
        </w:tc>
        <w:tc>
          <w:tcPr>
            <w:tcW w:w="909"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w:t>
            </w:r>
          </w:p>
        </w:tc>
        <w:tc>
          <w:tcPr>
            <w:tcW w:w="952"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12"/>
                <w:sz w:val="22"/>
                <w:szCs w:val="22"/>
              </w:rPr>
              <w:t>человек</w:t>
            </w:r>
          </w:p>
        </w:tc>
        <w:tc>
          <w:tcPr>
            <w:tcW w:w="848"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w:t>
            </w:r>
          </w:p>
        </w:tc>
        <w:tc>
          <w:tcPr>
            <w:tcW w:w="1125"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12"/>
                <w:sz w:val="22"/>
                <w:szCs w:val="22"/>
              </w:rPr>
              <w:t>человек</w:t>
            </w:r>
          </w:p>
        </w:tc>
        <w:tc>
          <w:tcPr>
            <w:tcW w:w="855"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w:t>
            </w:r>
          </w:p>
        </w:tc>
        <w:tc>
          <w:tcPr>
            <w:tcW w:w="972"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с</w:t>
            </w:r>
            <w:r w:rsidRPr="0000644F">
              <w:rPr>
                <w:sz w:val="22"/>
                <w:szCs w:val="22"/>
              </w:rPr>
              <w:t xml:space="preserve"> </w:t>
            </w:r>
            <w:r w:rsidRPr="0000644F">
              <w:rPr>
                <w:color w:val="000000"/>
                <w:sz w:val="22"/>
                <w:szCs w:val="22"/>
              </w:rPr>
              <w:t>планом</w:t>
            </w:r>
          </w:p>
        </w:tc>
        <w:tc>
          <w:tcPr>
            <w:tcW w:w="1442" w:type="dxa"/>
            <w:tcBorders>
              <w:top w:val="single" w:sz="4" w:space="0" w:color="auto"/>
              <w:left w:val="nil"/>
              <w:bottom w:val="single" w:sz="4" w:space="0" w:color="auto"/>
              <w:right w:val="single" w:sz="4" w:space="0" w:color="auto"/>
            </w:tcBorders>
            <w:shd w:val="clear" w:color="auto" w:fill="FFFFFF"/>
            <w:vAlign w:val="center"/>
          </w:tcPr>
          <w:p w:rsidR="00713601" w:rsidRPr="0000644F" w:rsidRDefault="00713601" w:rsidP="00E163E3">
            <w:pPr>
              <w:ind w:firstLine="0"/>
              <w:jc w:val="center"/>
              <w:rPr>
                <w:color w:val="000000"/>
                <w:sz w:val="22"/>
                <w:szCs w:val="22"/>
              </w:rPr>
            </w:pPr>
            <w:r w:rsidRPr="0000644F">
              <w:rPr>
                <w:color w:val="000000"/>
                <w:spacing w:val="-12"/>
                <w:sz w:val="22"/>
                <w:szCs w:val="22"/>
              </w:rPr>
              <w:t>с преды</w:t>
            </w:r>
            <w:r w:rsidRPr="0000644F">
              <w:rPr>
                <w:spacing w:val="-12"/>
                <w:sz w:val="22"/>
                <w:szCs w:val="22"/>
              </w:rPr>
              <w:t>ду</w:t>
            </w:r>
            <w:r w:rsidRPr="0000644F">
              <w:rPr>
                <w:color w:val="000000"/>
                <w:spacing w:val="-12"/>
                <w:sz w:val="22"/>
                <w:szCs w:val="22"/>
              </w:rPr>
              <w:t>щим</w:t>
            </w:r>
            <w:r w:rsidR="00E163E3" w:rsidRPr="0000644F">
              <w:rPr>
                <w:color w:val="000000"/>
                <w:spacing w:val="-12"/>
                <w:sz w:val="22"/>
                <w:szCs w:val="22"/>
              </w:rPr>
              <w:t xml:space="preserve"> </w:t>
            </w:r>
            <w:r w:rsidRPr="0000644F">
              <w:rPr>
                <w:color w:val="000000"/>
                <w:spacing w:val="-12"/>
                <w:sz w:val="22"/>
                <w:szCs w:val="22"/>
              </w:rPr>
              <w:t>годом</w:t>
            </w:r>
          </w:p>
        </w:tc>
      </w:tr>
      <w:tr w:rsidR="00713601" w:rsidRPr="0000644F" w:rsidTr="00E163E3">
        <w:trPr>
          <w:trHeight w:hRule="exact" w:val="417"/>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12"/>
                <w:sz w:val="22"/>
                <w:szCs w:val="22"/>
              </w:rPr>
              <w:t>Всего</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76</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100</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75</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100</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73</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100</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w:t>
            </w:r>
          </w:p>
        </w:tc>
      </w:tr>
      <w:tr w:rsidR="00713601" w:rsidRPr="0000644F" w:rsidTr="00E163E3">
        <w:trPr>
          <w:trHeight w:val="828"/>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E163E3">
            <w:pPr>
              <w:ind w:firstLine="0"/>
              <w:jc w:val="center"/>
              <w:rPr>
                <w:color w:val="000000"/>
                <w:sz w:val="22"/>
                <w:szCs w:val="22"/>
              </w:rPr>
            </w:pPr>
            <w:r w:rsidRPr="0000644F">
              <w:rPr>
                <w:color w:val="000000"/>
                <w:spacing w:val="-11"/>
                <w:sz w:val="22"/>
                <w:szCs w:val="22"/>
              </w:rPr>
              <w:t>В том</w:t>
            </w:r>
            <w:r w:rsidRPr="0000644F">
              <w:rPr>
                <w:spacing w:val="-11"/>
                <w:sz w:val="22"/>
                <w:szCs w:val="22"/>
              </w:rPr>
              <w:t xml:space="preserve">  </w:t>
            </w:r>
            <w:r w:rsidRPr="0000644F">
              <w:rPr>
                <w:color w:val="000000"/>
                <w:spacing w:val="-11"/>
                <w:sz w:val="22"/>
                <w:szCs w:val="22"/>
              </w:rPr>
              <w:t>числе:</w:t>
            </w:r>
            <w:r w:rsidR="00E163E3" w:rsidRPr="0000644F">
              <w:rPr>
                <w:color w:val="000000"/>
                <w:spacing w:val="-11"/>
                <w:sz w:val="22"/>
                <w:szCs w:val="22"/>
              </w:rPr>
              <w:t xml:space="preserve"> </w:t>
            </w:r>
            <w:r w:rsidRPr="0000644F">
              <w:rPr>
                <w:color w:val="000000"/>
                <w:spacing w:val="-6"/>
                <w:sz w:val="22"/>
                <w:szCs w:val="22"/>
              </w:rPr>
              <w:t>основной вид</w:t>
            </w:r>
            <w:r w:rsidR="00E163E3" w:rsidRPr="0000644F">
              <w:rPr>
                <w:color w:val="000000"/>
                <w:spacing w:val="-6"/>
                <w:sz w:val="22"/>
                <w:szCs w:val="22"/>
              </w:rPr>
              <w:t xml:space="preserve"> </w:t>
            </w:r>
            <w:r w:rsidRPr="0000644F">
              <w:rPr>
                <w:color w:val="000000"/>
                <w:spacing w:val="-6"/>
                <w:sz w:val="22"/>
                <w:szCs w:val="22"/>
              </w:rPr>
              <w:t>деятельности</w:t>
            </w:r>
            <w:r w:rsidR="00E163E3" w:rsidRPr="0000644F">
              <w:rPr>
                <w:color w:val="000000"/>
                <w:spacing w:val="-6"/>
                <w:sz w:val="22"/>
                <w:szCs w:val="22"/>
              </w:rPr>
              <w:t xml:space="preserve"> </w:t>
            </w:r>
            <w:r w:rsidRPr="0000644F">
              <w:rPr>
                <w:color w:val="000000"/>
                <w:spacing w:val="-9"/>
                <w:sz w:val="22"/>
                <w:szCs w:val="22"/>
              </w:rPr>
              <w:t>из них:</w:t>
            </w:r>
          </w:p>
        </w:tc>
        <w:tc>
          <w:tcPr>
            <w:tcW w:w="951"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70</w:t>
            </w:r>
          </w:p>
        </w:tc>
        <w:tc>
          <w:tcPr>
            <w:tcW w:w="909"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92,11</w:t>
            </w:r>
          </w:p>
        </w:tc>
        <w:tc>
          <w:tcPr>
            <w:tcW w:w="952"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70</w:t>
            </w:r>
          </w:p>
        </w:tc>
        <w:tc>
          <w:tcPr>
            <w:tcW w:w="848"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93,33</w:t>
            </w:r>
          </w:p>
        </w:tc>
        <w:tc>
          <w:tcPr>
            <w:tcW w:w="1125"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69</w:t>
            </w:r>
          </w:p>
        </w:tc>
        <w:tc>
          <w:tcPr>
            <w:tcW w:w="855"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94,52</w:t>
            </w:r>
          </w:p>
        </w:tc>
        <w:tc>
          <w:tcPr>
            <w:tcW w:w="972"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1,19</w:t>
            </w:r>
          </w:p>
        </w:tc>
        <w:tc>
          <w:tcPr>
            <w:tcW w:w="1442"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2,42</w:t>
            </w:r>
          </w:p>
        </w:tc>
      </w:tr>
      <w:tr w:rsidR="00713601" w:rsidRPr="0000644F" w:rsidTr="00E163E3">
        <w:trPr>
          <w:trHeight w:val="416"/>
        </w:trPr>
        <w:tc>
          <w:tcPr>
            <w:tcW w:w="2553" w:type="dxa"/>
            <w:tcBorders>
              <w:top w:val="single" w:sz="4" w:space="0" w:color="auto"/>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6"/>
                <w:sz w:val="22"/>
                <w:szCs w:val="22"/>
              </w:rPr>
              <w:t>руководители</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4</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5,26</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8,00</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8,22</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0,22</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2,96</w:t>
            </w:r>
          </w:p>
        </w:tc>
      </w:tr>
      <w:tr w:rsidR="00713601" w:rsidRPr="0000644F" w:rsidTr="00E163E3">
        <w:trPr>
          <w:trHeight w:val="630"/>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5"/>
                <w:sz w:val="22"/>
                <w:szCs w:val="22"/>
              </w:rPr>
              <w:t>специалисты</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8,57</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7</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9,33</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8,70</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-0,64</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0,12</w:t>
            </w:r>
          </w:p>
        </w:tc>
      </w:tr>
      <w:tr w:rsidR="00713601" w:rsidRPr="0000644F" w:rsidTr="00E163E3">
        <w:trPr>
          <w:trHeight w:val="315"/>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0D58DC" w:rsidP="00713601">
            <w:pPr>
              <w:ind w:firstLine="0"/>
              <w:jc w:val="center"/>
              <w:rPr>
                <w:color w:val="000000"/>
                <w:sz w:val="22"/>
                <w:szCs w:val="22"/>
              </w:rPr>
            </w:pPr>
            <w:r w:rsidRPr="0000644F">
              <w:rPr>
                <w:color w:val="000000"/>
                <w:spacing w:val="-6"/>
                <w:sz w:val="22"/>
                <w:szCs w:val="22"/>
              </w:rPr>
              <w:t>водители</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54</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71,05</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53</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75,71</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52</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71,23</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-4,48</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0,18</w:t>
            </w:r>
          </w:p>
        </w:tc>
      </w:tr>
      <w:tr w:rsidR="00713601" w:rsidRPr="0000644F" w:rsidTr="00E163E3">
        <w:trPr>
          <w:trHeight w:val="315"/>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6"/>
                <w:sz w:val="22"/>
                <w:szCs w:val="22"/>
              </w:rPr>
              <w:t>рабочие</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8,57</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4</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5,33</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7,25</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1,91</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-1,33</w:t>
            </w:r>
          </w:p>
        </w:tc>
      </w:tr>
      <w:tr w:rsidR="00713601" w:rsidRPr="0000644F" w:rsidTr="00E163E3">
        <w:trPr>
          <w:trHeight w:val="630"/>
        </w:trPr>
        <w:tc>
          <w:tcPr>
            <w:tcW w:w="2553" w:type="dxa"/>
            <w:tcBorders>
              <w:top w:val="nil"/>
              <w:left w:val="single" w:sz="4" w:space="0" w:color="auto"/>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pacing w:val="4"/>
                <w:sz w:val="22"/>
                <w:szCs w:val="22"/>
              </w:rPr>
              <w:t>Не основная</w:t>
            </w:r>
          </w:p>
        </w:tc>
        <w:tc>
          <w:tcPr>
            <w:tcW w:w="951"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6</w:t>
            </w:r>
          </w:p>
        </w:tc>
        <w:tc>
          <w:tcPr>
            <w:tcW w:w="909"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7,89</w:t>
            </w:r>
          </w:p>
        </w:tc>
        <w:tc>
          <w:tcPr>
            <w:tcW w:w="95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sz w:val="22"/>
                <w:szCs w:val="22"/>
              </w:rPr>
            </w:pPr>
            <w:r w:rsidRPr="0000644F">
              <w:rPr>
                <w:sz w:val="22"/>
                <w:szCs w:val="22"/>
              </w:rPr>
              <w:t>5</w:t>
            </w:r>
          </w:p>
        </w:tc>
        <w:tc>
          <w:tcPr>
            <w:tcW w:w="848"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6,67</w:t>
            </w:r>
          </w:p>
        </w:tc>
        <w:tc>
          <w:tcPr>
            <w:tcW w:w="112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4</w:t>
            </w:r>
          </w:p>
        </w:tc>
        <w:tc>
          <w:tcPr>
            <w:tcW w:w="855"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5,48</w:t>
            </w:r>
          </w:p>
        </w:tc>
        <w:tc>
          <w:tcPr>
            <w:tcW w:w="97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-1,19</w:t>
            </w:r>
          </w:p>
        </w:tc>
        <w:tc>
          <w:tcPr>
            <w:tcW w:w="1442" w:type="dxa"/>
            <w:tcBorders>
              <w:top w:val="nil"/>
              <w:left w:val="nil"/>
              <w:bottom w:val="single" w:sz="4" w:space="0" w:color="auto"/>
              <w:right w:val="single" w:sz="4" w:space="0" w:color="auto"/>
            </w:tcBorders>
            <w:shd w:val="clear" w:color="auto" w:fill="FFFFFF"/>
            <w:vAlign w:val="center"/>
          </w:tcPr>
          <w:p w:rsidR="00713601" w:rsidRPr="0000644F" w:rsidRDefault="00713601" w:rsidP="00713601">
            <w:pPr>
              <w:ind w:firstLine="0"/>
              <w:jc w:val="center"/>
              <w:rPr>
                <w:color w:val="000000"/>
                <w:sz w:val="22"/>
                <w:szCs w:val="22"/>
              </w:rPr>
            </w:pPr>
            <w:r w:rsidRPr="0000644F">
              <w:rPr>
                <w:color w:val="000000"/>
                <w:sz w:val="22"/>
                <w:szCs w:val="22"/>
              </w:rPr>
              <w:t>-2,42</w:t>
            </w:r>
          </w:p>
        </w:tc>
      </w:tr>
    </w:tbl>
    <w:p w:rsidR="00E163E3" w:rsidRPr="0000644F" w:rsidRDefault="00713601" w:rsidP="00E163E3">
      <w:pPr>
        <w:ind w:firstLine="720"/>
        <w:rPr>
          <w:lang w:eastAsia="ru-RU" w:bidi="ar-SA"/>
        </w:rPr>
      </w:pPr>
      <w:r w:rsidRPr="0000644F">
        <w:t xml:space="preserve">Данные аналитической таблицы </w:t>
      </w:r>
      <w:r w:rsidR="00D74390" w:rsidRPr="0000644F">
        <w:t>4</w:t>
      </w:r>
      <w:r w:rsidRPr="0000644F">
        <w:t xml:space="preserve"> показывают, что в анализируемой организации самый большой удельный вес в общей численности работников составляют</w:t>
      </w:r>
      <w:r w:rsidR="000D58DC" w:rsidRPr="0000644F">
        <w:t xml:space="preserve"> водители</w:t>
      </w:r>
      <w:r w:rsidRPr="0000644F">
        <w:t>. Это является положительным моментом, так как от них в основном зависит рост объема</w:t>
      </w:r>
      <w:r w:rsidR="000D58DC" w:rsidRPr="0000644F">
        <w:t xml:space="preserve"> оказываемых услуг</w:t>
      </w:r>
      <w:r w:rsidRPr="0000644F">
        <w:t>. Рост удельного веса руководителей, рабочих (сверх потребности в них) — негативное явление, ибо произойдет увеличение численности работников, не участвующих непосредственно в процессе реализации. Отклонение в структуре работников анализируемой организации незначительно. Иначе следовало бы проанализировать причины резкого увеличения или снижения численности работников.</w:t>
      </w:r>
    </w:p>
    <w:p w:rsidR="00F21F94" w:rsidRPr="0000644F" w:rsidRDefault="00F21F94" w:rsidP="0000644F">
      <w:pPr>
        <w:pStyle w:val="2"/>
        <w:jc w:val="center"/>
        <w:rPr>
          <w:rFonts w:ascii="Times New Roman" w:hAnsi="Times New Roman"/>
        </w:rPr>
      </w:pPr>
      <w:bookmarkStart w:id="13" w:name="_Toc406060067"/>
      <w:r w:rsidRPr="0000644F">
        <w:rPr>
          <w:rFonts w:ascii="Times New Roman" w:hAnsi="Times New Roman"/>
        </w:rPr>
        <w:t>3.6 Автоматизированная обработка учётной информации</w:t>
      </w:r>
      <w:bookmarkEnd w:id="13"/>
    </w:p>
    <w:p w:rsidR="00BA4994" w:rsidRPr="0000644F" w:rsidRDefault="00371445" w:rsidP="00BA4994">
      <w:pPr>
        <w:ind w:firstLine="720"/>
      </w:pPr>
      <w:r w:rsidRPr="0000644F">
        <w:t xml:space="preserve">Учет оплаты труда в </w:t>
      </w:r>
      <w:r w:rsidR="00BA4994" w:rsidRPr="0000644F">
        <w:t>в ООО “</w:t>
      </w:r>
      <w:r w:rsidR="000D58DC" w:rsidRPr="0000644F">
        <w:t>Авто ВАП1</w:t>
      </w:r>
      <w:r w:rsidR="00BA4994" w:rsidRPr="0000644F">
        <w:t xml:space="preserve">” осуществляется </w:t>
      </w:r>
      <w:r w:rsidRPr="0000644F">
        <w:t xml:space="preserve">автоматизировано, при этом учитываются имеющиеся стандарты </w:t>
      </w:r>
      <w:r w:rsidRPr="0000644F">
        <w:lastRenderedPageBreak/>
        <w:t>бухгалтерского учета, а также необходимость предоставлять документы компьютеру в ясной и четкой форме</w:t>
      </w:r>
      <w:r w:rsidR="00BA4994" w:rsidRPr="0000644F">
        <w:t xml:space="preserve">. </w:t>
      </w:r>
    </w:p>
    <w:p w:rsidR="00371445" w:rsidRPr="0000644F" w:rsidRDefault="00371445" w:rsidP="00BA4994">
      <w:pPr>
        <w:ind w:firstLine="720"/>
      </w:pPr>
      <w:r w:rsidRPr="0000644F">
        <w:t xml:space="preserve">В настоящее время </w:t>
      </w:r>
      <w:r w:rsidR="00BA4994" w:rsidRPr="0000644F">
        <w:t>в “</w:t>
      </w:r>
      <w:r w:rsidR="000D58DC" w:rsidRPr="0000644F">
        <w:t>Авто ВАП1</w:t>
      </w:r>
      <w:r w:rsidR="00BA4994" w:rsidRPr="0000644F">
        <w:t xml:space="preserve">” </w:t>
      </w:r>
      <w:r w:rsidRPr="0000644F">
        <w:t>используется программа «1С Предприятие» версии 7.7., которую нами предлагается усовершенствовать до наиболее современной версии 8.2, которая обладает большей производительностью и эффективно замещает рутинные работы, что снижает время, потраченное на управленческий учет.</w:t>
      </w:r>
    </w:p>
    <w:p w:rsidR="009A01F0" w:rsidRPr="0000644F" w:rsidRDefault="009A01F0" w:rsidP="009A01F0">
      <w:pPr>
        <w:rPr>
          <w:lang w:eastAsia="ru-RU" w:bidi="ar-SA"/>
        </w:rPr>
      </w:pPr>
    </w:p>
    <w:p w:rsidR="00F21F94" w:rsidRPr="0000644F" w:rsidRDefault="00F21F94">
      <w:pPr>
        <w:spacing w:line="240" w:lineRule="auto"/>
        <w:ind w:firstLine="0"/>
        <w:jc w:val="left"/>
        <w:rPr>
          <w:lang w:eastAsia="ru-RU" w:bidi="ar-SA"/>
        </w:rPr>
      </w:pPr>
      <w:r w:rsidRPr="0000644F">
        <w:rPr>
          <w:lang w:eastAsia="ru-RU" w:bidi="ar-SA"/>
        </w:rPr>
        <w:br w:type="page"/>
      </w:r>
    </w:p>
    <w:p w:rsidR="00F21F94" w:rsidRPr="0000644F" w:rsidRDefault="00F21F94" w:rsidP="0000644F">
      <w:pPr>
        <w:pStyle w:val="1"/>
        <w:jc w:val="center"/>
        <w:rPr>
          <w:rFonts w:ascii="Times New Roman" w:hAnsi="Times New Roman"/>
        </w:rPr>
      </w:pPr>
      <w:bookmarkStart w:id="14" w:name="_Toc406060068"/>
      <w:r w:rsidRPr="0000644F">
        <w:rPr>
          <w:rFonts w:ascii="Times New Roman" w:hAnsi="Times New Roman"/>
        </w:rPr>
        <w:lastRenderedPageBreak/>
        <w:t>Заключение</w:t>
      </w:r>
      <w:bookmarkEnd w:id="14"/>
    </w:p>
    <w:p w:rsidR="00D34E26" w:rsidRPr="0000644F" w:rsidRDefault="00D172A7" w:rsidP="00371445">
      <w:r w:rsidRPr="0000644F">
        <w:rPr>
          <w:lang w:eastAsia="ru-RU" w:bidi="ar-SA"/>
        </w:rPr>
        <w:t>Таким образом, ц</w:t>
      </w:r>
      <w:r w:rsidRPr="0000644F">
        <w:t xml:space="preserve">ель  управленческого учета – обеспечить менеджеров информацией для непосредственных задач управления предприятием. </w:t>
      </w:r>
    </w:p>
    <w:p w:rsidR="00D84CC3" w:rsidRPr="0000644F" w:rsidRDefault="00D84CC3" w:rsidP="00D84CC3">
      <w:r w:rsidRPr="0000644F">
        <w:rPr>
          <w:rStyle w:val="hps"/>
        </w:rPr>
        <w:t>Четкое построение</w:t>
      </w:r>
      <w:r w:rsidRPr="0000644F">
        <w:t xml:space="preserve"> управленческого </w:t>
      </w:r>
      <w:r w:rsidRPr="0000644F">
        <w:rPr>
          <w:rStyle w:val="hps"/>
        </w:rPr>
        <w:t>учета</w:t>
      </w:r>
      <w:r w:rsidRPr="0000644F">
        <w:t xml:space="preserve"> </w:t>
      </w:r>
      <w:r w:rsidRPr="0000644F">
        <w:rPr>
          <w:rStyle w:val="hps"/>
        </w:rPr>
        <w:t>повышает</w:t>
      </w:r>
      <w:r w:rsidRPr="0000644F">
        <w:t xml:space="preserve"> </w:t>
      </w:r>
      <w:r w:rsidRPr="0000644F">
        <w:rPr>
          <w:rStyle w:val="hps"/>
        </w:rPr>
        <w:t>роль</w:t>
      </w:r>
      <w:r w:rsidRPr="0000644F">
        <w:t xml:space="preserve"> </w:t>
      </w:r>
      <w:r w:rsidRPr="0000644F">
        <w:rPr>
          <w:rStyle w:val="hps"/>
        </w:rPr>
        <w:t>его как</w:t>
      </w:r>
      <w:r w:rsidRPr="0000644F">
        <w:t xml:space="preserve"> </w:t>
      </w:r>
      <w:r w:rsidRPr="0000644F">
        <w:rPr>
          <w:rStyle w:val="hps"/>
        </w:rPr>
        <w:t>основного</w:t>
      </w:r>
      <w:r w:rsidRPr="0000644F">
        <w:t xml:space="preserve"> </w:t>
      </w:r>
      <w:r w:rsidRPr="0000644F">
        <w:rPr>
          <w:rStyle w:val="hps"/>
        </w:rPr>
        <w:t>средства</w:t>
      </w:r>
      <w:r w:rsidRPr="0000644F">
        <w:t xml:space="preserve"> </w:t>
      </w:r>
      <w:r w:rsidRPr="0000644F">
        <w:rPr>
          <w:rStyle w:val="hps"/>
        </w:rPr>
        <w:t>контроля за</w:t>
      </w:r>
      <w:r w:rsidRPr="0000644F">
        <w:t xml:space="preserve"> </w:t>
      </w:r>
      <w:r w:rsidRPr="0000644F">
        <w:rPr>
          <w:rStyle w:val="hps"/>
        </w:rPr>
        <w:t>соблюдением</w:t>
      </w:r>
      <w:r w:rsidRPr="0000644F">
        <w:t xml:space="preserve"> </w:t>
      </w:r>
      <w:r w:rsidRPr="0000644F">
        <w:rPr>
          <w:rStyle w:val="hps"/>
        </w:rPr>
        <w:t>режима</w:t>
      </w:r>
      <w:r w:rsidRPr="0000644F">
        <w:t xml:space="preserve"> </w:t>
      </w:r>
      <w:r w:rsidRPr="0000644F">
        <w:rPr>
          <w:rStyle w:val="hps"/>
        </w:rPr>
        <w:t>экономии</w:t>
      </w:r>
      <w:r w:rsidRPr="0000644F">
        <w:t xml:space="preserve"> </w:t>
      </w:r>
      <w:r w:rsidRPr="0000644F">
        <w:rPr>
          <w:rStyle w:val="hps"/>
        </w:rPr>
        <w:t>и</w:t>
      </w:r>
      <w:r w:rsidRPr="0000644F">
        <w:t xml:space="preserve"> </w:t>
      </w:r>
      <w:r w:rsidRPr="0000644F">
        <w:rPr>
          <w:rStyle w:val="hps"/>
        </w:rPr>
        <w:t>коммерческого</w:t>
      </w:r>
      <w:r w:rsidRPr="0000644F">
        <w:t xml:space="preserve"> </w:t>
      </w:r>
      <w:r w:rsidRPr="0000644F">
        <w:rPr>
          <w:rStyle w:val="hps"/>
        </w:rPr>
        <w:t>успеха</w:t>
      </w:r>
      <w:r w:rsidRPr="0000644F">
        <w:t xml:space="preserve"> </w:t>
      </w:r>
      <w:r w:rsidRPr="0000644F">
        <w:rPr>
          <w:rStyle w:val="hps"/>
        </w:rPr>
        <w:t>во всех</w:t>
      </w:r>
      <w:r w:rsidRPr="0000644F">
        <w:t xml:space="preserve"> </w:t>
      </w:r>
      <w:r w:rsidRPr="0000644F">
        <w:rPr>
          <w:rStyle w:val="hps"/>
        </w:rPr>
        <w:t>предприятиях</w:t>
      </w:r>
      <w:r w:rsidRPr="0000644F">
        <w:t>.</w:t>
      </w:r>
    </w:p>
    <w:p w:rsidR="00D84CC3" w:rsidRPr="0000644F" w:rsidRDefault="00D84CC3" w:rsidP="00D84CC3">
      <w:pPr>
        <w:rPr>
          <w:lang w:eastAsia="ru-RU" w:bidi="ar-SA"/>
        </w:rPr>
      </w:pPr>
      <w:r w:rsidRPr="0000644F">
        <w:rPr>
          <w:lang w:eastAsia="ru-RU" w:bidi="ar-SA"/>
        </w:rPr>
        <w:t>Что касается учета затрат на оплату труда, то он осуществляется в зависимости от выбранного метода учета затрат, то есть затраты выявляются на отдельный процесс, заказ, передел, по отношению к конкретным нормативам и так далее.</w:t>
      </w:r>
    </w:p>
    <w:p w:rsidR="00D84CC3" w:rsidRPr="0000644F" w:rsidRDefault="00D84CC3" w:rsidP="00D84CC3">
      <w:r w:rsidRPr="0000644F">
        <w:t>Учет расчетов по оплате труда осуществляется исходя из разницы начислений и удержаний, соответственно первичные документы можно разделить на те, которые обосновывают начисления и те, которые обосновывают удержания. На их основе формируются расчетные ведомости и составляются таблицы для управленческого учета.</w:t>
      </w:r>
    </w:p>
    <w:p w:rsidR="00D84CC3" w:rsidRPr="0000644F" w:rsidRDefault="00D84CC3" w:rsidP="00D84CC3">
      <w:r w:rsidRPr="0000644F">
        <w:t>Аналитический учет данных расчетов основан на лицевых счетах работника, которые суммируют его заработную плату за год, а синтетический – по счетам бухгалтерского учета и в итоге по бухгалтерскому балансу.</w:t>
      </w:r>
    </w:p>
    <w:p w:rsidR="001C1071" w:rsidRPr="0000644F" w:rsidRDefault="001C1071" w:rsidP="001C1071">
      <w:r w:rsidRPr="0000644F">
        <w:t xml:space="preserve">Наше практическое исследование было посвящено ООО «Авто ВАП1», основным видом деятельности которого является перевозка пассажиров по Москве и области. </w:t>
      </w:r>
    </w:p>
    <w:p w:rsidR="001C1071" w:rsidRPr="0000644F" w:rsidRDefault="001C1071" w:rsidP="001C1071">
      <w:r w:rsidRPr="0000644F">
        <w:t>Перевозка пассажиров относится к транспортной инфраструктуре, и обычно предполагает наличие у предприятия транспортных средств, а также существенного штата водителей и диспетчеров.</w:t>
      </w:r>
    </w:p>
    <w:p w:rsidR="001C1071" w:rsidRPr="0000644F" w:rsidRDefault="001C1071" w:rsidP="001C1071">
      <w:r w:rsidRPr="0000644F">
        <w:t>Структура управления данного предприятия обычна для ООО и состоит из общего собрания участников (высший орган), исполнительный орган (генеральный директор).</w:t>
      </w:r>
    </w:p>
    <w:p w:rsidR="001C1071" w:rsidRPr="0000644F" w:rsidRDefault="001C1071" w:rsidP="001C1071">
      <w:r w:rsidRPr="0000644F">
        <w:t>Ведение бухгалтерского учета организует и контролирует главный бухгалтер предприятия.</w:t>
      </w:r>
    </w:p>
    <w:p w:rsidR="004F3059" w:rsidRPr="0000644F" w:rsidRDefault="001C1071" w:rsidP="004F3059">
      <w:r w:rsidRPr="0000644F">
        <w:lastRenderedPageBreak/>
        <w:t>На основе анализа результатов деятельности предприятия был сделан вывод об увеличении масштабов хозяйственной деятельности ООО «Авто ВАП1».</w:t>
      </w:r>
      <w:r w:rsidR="004F3059" w:rsidRPr="0000644F">
        <w:t xml:space="preserve"> В отчетном году выручка по Москве существенно выросла, а выручка по области несколько упала. Произошел сильный рост запасов по Москве. В то же время главный объем основных средств фирмы сосредоточен в Московской области.</w:t>
      </w:r>
    </w:p>
    <w:p w:rsidR="004F3059" w:rsidRPr="0000644F" w:rsidRDefault="004F3059" w:rsidP="004F3059">
      <w:r w:rsidRPr="0000644F">
        <w:t>Результаты хозяйственной деятельности по Москве в целом оказали положительное влияние на общий результат, что выражено и в увеличении выручки по этому направлению. По области наблюдается противоположная ситуация: уменьшается выручка от реализации.</w:t>
      </w:r>
    </w:p>
    <w:p w:rsidR="00F21F94" w:rsidRPr="0000644F" w:rsidRDefault="004F3059" w:rsidP="004F3059">
      <w:pPr>
        <w:rPr>
          <w:lang w:eastAsia="ru-RU" w:bidi="ar-SA"/>
        </w:rPr>
      </w:pPr>
      <w:r w:rsidRPr="0000644F">
        <w:t>Таким образом, можно сделать вывод, что основным сдерживающим фактором результатов хозяйственной деятельности организации явилось замедление скорости обращения.</w:t>
      </w:r>
    </w:p>
    <w:p w:rsidR="00371445" w:rsidRPr="0000644F" w:rsidRDefault="004F3059" w:rsidP="00F21F94">
      <w:pPr>
        <w:rPr>
          <w:lang w:eastAsia="ru-RU" w:bidi="ar-SA"/>
        </w:rPr>
      </w:pPr>
      <w:r w:rsidRPr="0000644F">
        <w:t>Результаты анализа затрат свидетельствуют о том, что основной объем затрат на предприятии приходится на оплату труда, топлива и материалы (причем среди материалов лидируют ГСМ).</w:t>
      </w:r>
    </w:p>
    <w:p w:rsidR="004B74D5" w:rsidRPr="0000644F" w:rsidRDefault="004B74D5" w:rsidP="004B74D5">
      <w:r w:rsidRPr="0000644F">
        <w:t>В качестве мероприятий по улучшению результатов хозяйственной деятельности руководству ООО «Авто ВАП1» можно порекомендовать:</w:t>
      </w:r>
    </w:p>
    <w:p w:rsidR="004B74D5" w:rsidRPr="0000644F" w:rsidRDefault="004B74D5" w:rsidP="004B74D5">
      <w:r w:rsidRPr="0000644F">
        <w:sym w:font="Symbol" w:char="F0B7"/>
      </w:r>
      <w:r w:rsidRPr="0000644F">
        <w:t xml:space="preserve"> привести в соответствие систему оплаты труда с его результатами, т.е необходимо изменить существующую систему вознаграждения труда, придавшей стимулирующий характер, а именно, поставив оплату труда водителей в зависимость от изменения объёма реализации, а административно-управленческого персонала в зависимость от роста прибыли</w:t>
      </w:r>
    </w:p>
    <w:p w:rsidR="004B74D5" w:rsidRPr="0000644F" w:rsidRDefault="004B74D5" w:rsidP="004B74D5">
      <w:pPr>
        <w:pStyle w:val="aa"/>
        <w:numPr>
          <w:ilvl w:val="0"/>
          <w:numId w:val="22"/>
        </w:numPr>
      </w:pPr>
      <w:r w:rsidRPr="0000644F">
        <w:t xml:space="preserve">Возможно стоит сократить убыточное направление деятельности (Московская области) либо принять меры по его окупаемости – экономия издержек, прежде всего издержек на оплату труда и ГСМ. </w:t>
      </w:r>
    </w:p>
    <w:p w:rsidR="004B74D5" w:rsidRPr="0000644F" w:rsidRDefault="004B74D5" w:rsidP="004B74D5">
      <w:r w:rsidRPr="0000644F">
        <w:t>В основе первичной документации на данном предприятии лежат следующие документы (обычные для российских предприятий вообще):</w:t>
      </w:r>
    </w:p>
    <w:p w:rsidR="004B74D5" w:rsidRPr="0000644F" w:rsidRDefault="004B74D5" w:rsidP="004B74D5">
      <w:pPr>
        <w:pStyle w:val="aa"/>
        <w:numPr>
          <w:ilvl w:val="0"/>
          <w:numId w:val="18"/>
        </w:numPr>
      </w:pPr>
      <w:r w:rsidRPr="0000644F">
        <w:lastRenderedPageBreak/>
        <w:t>Трудовой договор.</w:t>
      </w:r>
    </w:p>
    <w:p w:rsidR="004B74D5" w:rsidRPr="0000644F" w:rsidRDefault="004B74D5" w:rsidP="004B74D5">
      <w:pPr>
        <w:pStyle w:val="aa"/>
        <w:numPr>
          <w:ilvl w:val="0"/>
          <w:numId w:val="18"/>
        </w:numPr>
      </w:pPr>
      <w:r w:rsidRPr="0000644F">
        <w:t>Трудовая книжка.</w:t>
      </w:r>
    </w:p>
    <w:p w:rsidR="004B74D5" w:rsidRPr="0000644F" w:rsidRDefault="004B74D5" w:rsidP="004B74D5">
      <w:pPr>
        <w:pStyle w:val="aa"/>
        <w:numPr>
          <w:ilvl w:val="0"/>
          <w:numId w:val="18"/>
        </w:numPr>
      </w:pPr>
      <w:r w:rsidRPr="0000644F">
        <w:t>Приказ о приеме на работу (оформляется на основании заключенного трудового договора) – формы Т1 и Т-1а.</w:t>
      </w:r>
    </w:p>
    <w:p w:rsidR="004B74D5" w:rsidRPr="0000644F" w:rsidRDefault="004B74D5" w:rsidP="004B74D5">
      <w:pPr>
        <w:pStyle w:val="aa"/>
        <w:numPr>
          <w:ilvl w:val="0"/>
          <w:numId w:val="18"/>
        </w:numPr>
      </w:pPr>
      <w:r w:rsidRPr="0000644F">
        <w:t>Личная карточка работника по форме №Т2 (открывается в отделе кадров).</w:t>
      </w:r>
    </w:p>
    <w:p w:rsidR="004B74D5" w:rsidRPr="0000644F" w:rsidRDefault="004B74D5" w:rsidP="004B74D5">
      <w:pPr>
        <w:pStyle w:val="aa"/>
        <w:numPr>
          <w:ilvl w:val="0"/>
          <w:numId w:val="18"/>
        </w:numPr>
      </w:pPr>
      <w:r w:rsidRPr="0000644F">
        <w:t>Личный счет (форма №Т-54) – предназначен для записей о заработной плате, всех начислениях или удержания с работника, документах о различных выплатах. Личный счет открывается заново каждый год.</w:t>
      </w:r>
    </w:p>
    <w:p w:rsidR="004B74D5" w:rsidRPr="0000644F" w:rsidRDefault="004B74D5" w:rsidP="004B74D5">
      <w:pPr>
        <w:pStyle w:val="aa"/>
        <w:numPr>
          <w:ilvl w:val="0"/>
          <w:numId w:val="18"/>
        </w:numPr>
      </w:pPr>
      <w:r w:rsidRPr="0000644F">
        <w:t>Налоговая карточка по учету доходов и налога на доходы физических лиц по форме 1-НДФЛ. В ходе исследования ООО «Авто ВАП1» было обнаружено, что данная форма на предприятии не ведется, что противоречит действующему законодательству.</w:t>
      </w:r>
    </w:p>
    <w:p w:rsidR="004B74D5" w:rsidRPr="0000644F" w:rsidRDefault="004B74D5" w:rsidP="004B74D5">
      <w:r w:rsidRPr="0000644F">
        <w:t>Важнейшим организационно-распорядительным документом является штатное расписание, в которое входят:</w:t>
      </w:r>
    </w:p>
    <w:p w:rsidR="004B74D5" w:rsidRPr="0000644F" w:rsidRDefault="004B74D5" w:rsidP="004B74D5">
      <w:pPr>
        <w:pStyle w:val="aa"/>
        <w:numPr>
          <w:ilvl w:val="0"/>
          <w:numId w:val="19"/>
        </w:numPr>
      </w:pPr>
      <w:r w:rsidRPr="0000644F">
        <w:t>Информация об имеющихся должностях;</w:t>
      </w:r>
    </w:p>
    <w:p w:rsidR="004B74D5" w:rsidRPr="0000644F" w:rsidRDefault="004B74D5" w:rsidP="004B74D5">
      <w:pPr>
        <w:pStyle w:val="aa"/>
        <w:numPr>
          <w:ilvl w:val="0"/>
          <w:numId w:val="19"/>
        </w:numPr>
      </w:pPr>
      <w:r w:rsidRPr="0000644F">
        <w:t>Расчеты численного состава предприятия;</w:t>
      </w:r>
    </w:p>
    <w:p w:rsidR="004B74D5" w:rsidRPr="0000644F" w:rsidRDefault="004B74D5" w:rsidP="004B74D5">
      <w:pPr>
        <w:pStyle w:val="aa"/>
        <w:numPr>
          <w:ilvl w:val="0"/>
          <w:numId w:val="19"/>
        </w:numPr>
      </w:pPr>
      <w:r w:rsidRPr="0000644F">
        <w:t>Расчеты ФЗП.</w:t>
      </w:r>
    </w:p>
    <w:p w:rsidR="004B74D5" w:rsidRPr="0000644F" w:rsidRDefault="004B74D5" w:rsidP="004B74D5">
      <w:r w:rsidRPr="0000644F">
        <w:t>Штатное расписание составляется по форме №Т-3, заверяется подписями директора и главного бухгалтера.</w:t>
      </w:r>
    </w:p>
    <w:p w:rsidR="001C1071" w:rsidRPr="0000644F" w:rsidRDefault="004B74D5" w:rsidP="00F21F94">
      <w:pPr>
        <w:rPr>
          <w:lang w:eastAsia="ru-RU" w:bidi="ar-SA"/>
        </w:rPr>
      </w:pPr>
      <w:r w:rsidRPr="0000644F">
        <w:rPr>
          <w:lang w:eastAsia="ru-RU" w:bidi="ar-SA"/>
        </w:rPr>
        <w:t xml:space="preserve">Автоматизированная обработка учетной информации осуществляется в программе </w:t>
      </w:r>
      <w:r w:rsidRPr="0000644F">
        <w:t xml:space="preserve"> «1С Предприятие» версии 7.7., которую нами предлагается усовершенствовать до наиболее современной версии 8.2, которая обладает большей производительностью и эффективно замещает рутинные работы, что снижает время, потраченное на управленческий учет.</w:t>
      </w:r>
    </w:p>
    <w:p w:rsidR="00F21F94" w:rsidRPr="0000644F" w:rsidRDefault="00F21F94">
      <w:pPr>
        <w:spacing w:line="240" w:lineRule="auto"/>
        <w:ind w:firstLine="0"/>
        <w:jc w:val="left"/>
        <w:rPr>
          <w:lang w:eastAsia="ru-RU" w:bidi="ar-SA"/>
        </w:rPr>
      </w:pPr>
      <w:r w:rsidRPr="0000644F">
        <w:rPr>
          <w:lang w:eastAsia="ru-RU" w:bidi="ar-SA"/>
        </w:rPr>
        <w:br w:type="page"/>
      </w:r>
    </w:p>
    <w:p w:rsidR="00F21F94" w:rsidRPr="0000644F" w:rsidRDefault="00F21F94" w:rsidP="0000644F">
      <w:pPr>
        <w:pStyle w:val="1"/>
        <w:jc w:val="center"/>
        <w:rPr>
          <w:rFonts w:ascii="Times New Roman" w:hAnsi="Times New Roman"/>
        </w:rPr>
      </w:pPr>
      <w:bookmarkStart w:id="15" w:name="_Toc406060069"/>
      <w:r w:rsidRPr="0000644F">
        <w:rPr>
          <w:rFonts w:ascii="Times New Roman" w:hAnsi="Times New Roman"/>
        </w:rPr>
        <w:lastRenderedPageBreak/>
        <w:t>Список использованной литературы</w:t>
      </w:r>
      <w:bookmarkEnd w:id="15"/>
    </w:p>
    <w:p w:rsidR="009A01F0" w:rsidRPr="0000644F" w:rsidRDefault="009A01F0"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Конституция</w:t>
      </w:r>
      <w:r w:rsidR="00C903C2" w:rsidRPr="0000644F">
        <w:rPr>
          <w:lang w:eastAsia="ru-RU" w:bidi="ar-SA"/>
        </w:rPr>
        <w:t xml:space="preserve"> </w:t>
      </w:r>
      <w:r w:rsidRPr="0000644F">
        <w:rPr>
          <w:lang w:eastAsia="ru-RU" w:bidi="ar-SA"/>
        </w:rPr>
        <w:t>(1993).</w:t>
      </w:r>
      <w:r w:rsidR="00C903C2" w:rsidRPr="0000644F">
        <w:rPr>
          <w:lang w:eastAsia="ru-RU" w:bidi="ar-SA"/>
        </w:rPr>
        <w:t xml:space="preserve"> </w:t>
      </w:r>
      <w:r w:rsidRPr="0000644F">
        <w:rPr>
          <w:lang w:eastAsia="ru-RU" w:bidi="ar-SA"/>
        </w:rPr>
        <w:t>Конституция</w:t>
      </w:r>
      <w:r w:rsidR="00C903C2" w:rsidRPr="0000644F">
        <w:rPr>
          <w:lang w:eastAsia="ru-RU" w:bidi="ar-SA"/>
        </w:rPr>
        <w:t xml:space="preserve"> </w:t>
      </w:r>
      <w:r w:rsidRPr="0000644F">
        <w:rPr>
          <w:lang w:eastAsia="ru-RU" w:bidi="ar-SA"/>
        </w:rPr>
        <w:t xml:space="preserve">Российской Федерации : офиц. текст. – М. : Маркетинг, 2008. – 39 с. </w:t>
      </w:r>
    </w:p>
    <w:p w:rsidR="009A01F0" w:rsidRPr="0000644F" w:rsidRDefault="009A01F0"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Законы.</w:t>
      </w:r>
      <w:r w:rsidR="00C903C2" w:rsidRPr="0000644F">
        <w:rPr>
          <w:lang w:eastAsia="ru-RU" w:bidi="ar-SA"/>
        </w:rPr>
        <w:t xml:space="preserve"> </w:t>
      </w:r>
      <w:r w:rsidRPr="0000644F">
        <w:rPr>
          <w:lang w:eastAsia="ru-RU" w:bidi="ar-SA"/>
        </w:rPr>
        <w:t>Гражданский</w:t>
      </w:r>
      <w:r w:rsidR="00C903C2" w:rsidRPr="0000644F">
        <w:rPr>
          <w:lang w:eastAsia="ru-RU" w:bidi="ar-SA"/>
        </w:rPr>
        <w:t xml:space="preserve"> </w:t>
      </w:r>
      <w:r w:rsidRPr="0000644F">
        <w:rPr>
          <w:lang w:eastAsia="ru-RU" w:bidi="ar-SA"/>
        </w:rPr>
        <w:t>кодекс</w:t>
      </w:r>
      <w:r w:rsidR="00C903C2" w:rsidRPr="0000644F">
        <w:rPr>
          <w:lang w:eastAsia="ru-RU" w:bidi="ar-SA"/>
        </w:rPr>
        <w:t xml:space="preserve"> </w:t>
      </w:r>
      <w:r w:rsidRPr="0000644F">
        <w:rPr>
          <w:lang w:eastAsia="ru-RU" w:bidi="ar-SA"/>
        </w:rPr>
        <w:t xml:space="preserve">Российской Федерации : офиц. текст. – М. : Экзамен, 2008. – 304 с. </w:t>
      </w:r>
    </w:p>
    <w:p w:rsidR="009A01F0" w:rsidRPr="0000644F" w:rsidRDefault="009A01F0"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Министерство</w:t>
      </w:r>
      <w:r w:rsidR="00C903C2" w:rsidRPr="0000644F">
        <w:rPr>
          <w:lang w:eastAsia="ru-RU" w:bidi="ar-SA"/>
        </w:rPr>
        <w:t xml:space="preserve"> </w:t>
      </w:r>
      <w:r w:rsidRPr="0000644F">
        <w:rPr>
          <w:lang w:eastAsia="ru-RU" w:bidi="ar-SA"/>
        </w:rPr>
        <w:t>финансов.</w:t>
      </w:r>
      <w:r w:rsidR="00C903C2" w:rsidRPr="0000644F">
        <w:rPr>
          <w:lang w:eastAsia="ru-RU" w:bidi="ar-SA"/>
        </w:rPr>
        <w:t xml:space="preserve"> </w:t>
      </w:r>
      <w:r w:rsidRPr="0000644F">
        <w:rPr>
          <w:lang w:eastAsia="ru-RU" w:bidi="ar-SA"/>
        </w:rPr>
        <w:t>Положение</w:t>
      </w:r>
      <w:r w:rsidR="00C903C2" w:rsidRPr="0000644F">
        <w:rPr>
          <w:lang w:eastAsia="ru-RU" w:bidi="ar-SA"/>
        </w:rPr>
        <w:t xml:space="preserve"> </w:t>
      </w:r>
      <w:r w:rsidRPr="0000644F">
        <w:rPr>
          <w:lang w:eastAsia="ru-RU" w:bidi="ar-SA"/>
        </w:rPr>
        <w:t>по бухгалтерскому</w:t>
      </w:r>
      <w:r w:rsidR="00C903C2" w:rsidRPr="0000644F">
        <w:rPr>
          <w:lang w:eastAsia="ru-RU" w:bidi="ar-SA"/>
        </w:rPr>
        <w:t xml:space="preserve"> </w:t>
      </w:r>
      <w:r w:rsidRPr="0000644F">
        <w:rPr>
          <w:lang w:eastAsia="ru-RU" w:bidi="ar-SA"/>
        </w:rPr>
        <w:t>учёту</w:t>
      </w:r>
      <w:r w:rsidR="00C903C2" w:rsidRPr="0000644F">
        <w:rPr>
          <w:lang w:eastAsia="ru-RU" w:bidi="ar-SA"/>
        </w:rPr>
        <w:t xml:space="preserve"> </w:t>
      </w:r>
      <w:r w:rsidRPr="0000644F">
        <w:rPr>
          <w:lang w:eastAsia="ru-RU" w:bidi="ar-SA"/>
        </w:rPr>
        <w:t>«Учёт</w:t>
      </w:r>
      <w:r w:rsidR="00C903C2" w:rsidRPr="0000644F">
        <w:rPr>
          <w:lang w:eastAsia="ru-RU" w:bidi="ar-SA"/>
        </w:rPr>
        <w:t xml:space="preserve"> </w:t>
      </w:r>
      <w:r w:rsidRPr="0000644F">
        <w:rPr>
          <w:lang w:eastAsia="ru-RU" w:bidi="ar-SA"/>
        </w:rPr>
        <w:t>материально-производственных</w:t>
      </w:r>
      <w:r w:rsidR="00C903C2" w:rsidRPr="0000644F">
        <w:rPr>
          <w:lang w:eastAsia="ru-RU" w:bidi="ar-SA"/>
        </w:rPr>
        <w:t xml:space="preserve"> </w:t>
      </w:r>
      <w:r w:rsidRPr="0000644F">
        <w:rPr>
          <w:lang w:eastAsia="ru-RU" w:bidi="ar-SA"/>
        </w:rPr>
        <w:t>запасов»</w:t>
      </w:r>
      <w:r w:rsidR="00C903C2" w:rsidRPr="0000644F">
        <w:rPr>
          <w:lang w:eastAsia="ru-RU" w:bidi="ar-SA"/>
        </w:rPr>
        <w:t xml:space="preserve"> </w:t>
      </w:r>
      <w:r w:rsidRPr="0000644F">
        <w:rPr>
          <w:lang w:eastAsia="ru-RU" w:bidi="ar-SA"/>
        </w:rPr>
        <w:t xml:space="preserve">ПБУ 5/01 : утв. приказом Минфина России от 26 марта 2006 г. №156н // Российская газета. – 2007. – 2 окт. – С. 5. </w:t>
      </w:r>
    </w:p>
    <w:p w:rsidR="00C42390" w:rsidRPr="0000644F" w:rsidRDefault="00C42390" w:rsidP="00D74390">
      <w:pPr>
        <w:pStyle w:val="aa"/>
        <w:numPr>
          <w:ilvl w:val="0"/>
          <w:numId w:val="17"/>
        </w:numPr>
        <w:rPr>
          <w:lang w:eastAsia="ru-RU" w:bidi="ar-SA"/>
        </w:rPr>
      </w:pPr>
      <w:r w:rsidRPr="0000644F">
        <w:rPr>
          <w:lang w:eastAsia="ru-RU" w:bidi="ar-SA"/>
        </w:rPr>
        <w:t xml:space="preserve">Российская Федерация. Законы. Налоговый Кодекс РФ. Части первая и вторая. – М.: Эксмо, 2008. – 832 с. </w:t>
      </w:r>
    </w:p>
    <w:p w:rsidR="00C42390" w:rsidRPr="0000644F" w:rsidRDefault="00C42390"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Законы.</w:t>
      </w:r>
      <w:r w:rsidR="00C903C2" w:rsidRPr="0000644F">
        <w:rPr>
          <w:lang w:eastAsia="ru-RU" w:bidi="ar-SA"/>
        </w:rPr>
        <w:t xml:space="preserve"> </w:t>
      </w:r>
      <w:r w:rsidRPr="0000644F">
        <w:rPr>
          <w:lang w:eastAsia="ru-RU" w:bidi="ar-SA"/>
        </w:rPr>
        <w:t>Трудовой</w:t>
      </w:r>
      <w:r w:rsidR="00C903C2" w:rsidRPr="0000644F">
        <w:rPr>
          <w:lang w:eastAsia="ru-RU" w:bidi="ar-SA"/>
        </w:rPr>
        <w:t xml:space="preserve"> </w:t>
      </w:r>
      <w:r w:rsidRPr="0000644F">
        <w:rPr>
          <w:lang w:eastAsia="ru-RU" w:bidi="ar-SA"/>
        </w:rPr>
        <w:t>кодекс</w:t>
      </w:r>
      <w:r w:rsidR="00C903C2" w:rsidRPr="0000644F">
        <w:rPr>
          <w:lang w:eastAsia="ru-RU" w:bidi="ar-SA"/>
        </w:rPr>
        <w:t xml:space="preserve"> </w:t>
      </w:r>
      <w:r w:rsidRPr="0000644F">
        <w:rPr>
          <w:lang w:eastAsia="ru-RU" w:bidi="ar-SA"/>
        </w:rPr>
        <w:t xml:space="preserve">Российской Федерации : федер. закон от 30.12.2001 г. №197-ФЗ. </w:t>
      </w:r>
    </w:p>
    <w:p w:rsidR="00C42390" w:rsidRPr="0000644F" w:rsidRDefault="00C42390"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Законы.</w:t>
      </w:r>
      <w:r w:rsidR="00C903C2" w:rsidRPr="0000644F">
        <w:rPr>
          <w:lang w:eastAsia="ru-RU" w:bidi="ar-SA"/>
        </w:rPr>
        <w:t xml:space="preserve"> </w:t>
      </w:r>
      <w:r w:rsidRPr="0000644F">
        <w:rPr>
          <w:lang w:eastAsia="ru-RU" w:bidi="ar-SA"/>
        </w:rPr>
        <w:t>О</w:t>
      </w:r>
      <w:r w:rsidR="00C903C2" w:rsidRPr="0000644F">
        <w:rPr>
          <w:lang w:eastAsia="ru-RU" w:bidi="ar-SA"/>
        </w:rPr>
        <w:t xml:space="preserve"> </w:t>
      </w:r>
      <w:r w:rsidRPr="0000644F">
        <w:rPr>
          <w:lang w:eastAsia="ru-RU" w:bidi="ar-SA"/>
        </w:rPr>
        <w:t>бухгалтерском</w:t>
      </w:r>
      <w:r w:rsidR="00C903C2" w:rsidRPr="0000644F">
        <w:rPr>
          <w:lang w:eastAsia="ru-RU" w:bidi="ar-SA"/>
        </w:rPr>
        <w:t xml:space="preserve"> </w:t>
      </w:r>
      <w:r w:rsidRPr="0000644F">
        <w:rPr>
          <w:lang w:eastAsia="ru-RU" w:bidi="ar-SA"/>
        </w:rPr>
        <w:t>учёте</w:t>
      </w:r>
      <w:r w:rsidR="00C903C2" w:rsidRPr="0000644F">
        <w:rPr>
          <w:lang w:eastAsia="ru-RU" w:bidi="ar-SA"/>
        </w:rPr>
        <w:t xml:space="preserve"> </w:t>
      </w:r>
      <w:r w:rsidRPr="0000644F">
        <w:rPr>
          <w:lang w:eastAsia="ru-RU" w:bidi="ar-SA"/>
        </w:rPr>
        <w:t>:</w:t>
      </w:r>
      <w:r w:rsidR="00C903C2" w:rsidRPr="0000644F">
        <w:rPr>
          <w:lang w:eastAsia="ru-RU" w:bidi="ar-SA"/>
        </w:rPr>
        <w:t xml:space="preserve"> </w:t>
      </w:r>
      <w:r w:rsidRPr="0000644F">
        <w:rPr>
          <w:lang w:eastAsia="ru-RU" w:bidi="ar-SA"/>
        </w:rPr>
        <w:t>федер. закон от 21 ноября 1996 г. № 129-ФЗ // Российская газета. – 1996. – 28 ноября. – С. 4.</w:t>
      </w:r>
    </w:p>
    <w:p w:rsidR="00EB2FCB" w:rsidRPr="0000644F" w:rsidRDefault="00EB2FCB" w:rsidP="00D74390">
      <w:pPr>
        <w:pStyle w:val="aa"/>
        <w:numPr>
          <w:ilvl w:val="0"/>
          <w:numId w:val="17"/>
        </w:numPr>
        <w:rPr>
          <w:lang w:eastAsia="ru-RU" w:bidi="ar-SA"/>
        </w:rPr>
      </w:pPr>
      <w:r w:rsidRPr="0000644F">
        <w:rPr>
          <w:lang w:eastAsia="ru-RU" w:bidi="ar-SA"/>
        </w:rPr>
        <w:t>Российская</w:t>
      </w:r>
      <w:r w:rsidR="00C903C2" w:rsidRPr="0000644F">
        <w:rPr>
          <w:lang w:eastAsia="ru-RU" w:bidi="ar-SA"/>
        </w:rPr>
        <w:t xml:space="preserve"> </w:t>
      </w:r>
      <w:r w:rsidRPr="0000644F">
        <w:rPr>
          <w:lang w:eastAsia="ru-RU" w:bidi="ar-SA"/>
        </w:rPr>
        <w:t>Федерация.</w:t>
      </w:r>
      <w:r w:rsidR="00C903C2" w:rsidRPr="0000644F">
        <w:rPr>
          <w:lang w:eastAsia="ru-RU" w:bidi="ar-SA"/>
        </w:rPr>
        <w:t xml:space="preserve"> </w:t>
      </w:r>
      <w:r w:rsidRPr="0000644F">
        <w:rPr>
          <w:lang w:eastAsia="ru-RU" w:bidi="ar-SA"/>
        </w:rPr>
        <w:t>Министерство</w:t>
      </w:r>
      <w:r w:rsidR="00C903C2" w:rsidRPr="0000644F">
        <w:rPr>
          <w:lang w:eastAsia="ru-RU" w:bidi="ar-SA"/>
        </w:rPr>
        <w:t xml:space="preserve"> </w:t>
      </w:r>
      <w:r w:rsidRPr="0000644F">
        <w:rPr>
          <w:lang w:eastAsia="ru-RU" w:bidi="ar-SA"/>
        </w:rPr>
        <w:t>финансов.</w:t>
      </w:r>
      <w:r w:rsidR="00C903C2" w:rsidRPr="0000644F">
        <w:rPr>
          <w:lang w:eastAsia="ru-RU" w:bidi="ar-SA"/>
        </w:rPr>
        <w:t xml:space="preserve"> </w:t>
      </w:r>
      <w:r w:rsidRPr="0000644F">
        <w:rPr>
          <w:lang w:eastAsia="ru-RU" w:bidi="ar-SA"/>
        </w:rPr>
        <w:t>Об</w:t>
      </w:r>
      <w:r w:rsidR="00C903C2" w:rsidRPr="0000644F">
        <w:rPr>
          <w:lang w:eastAsia="ru-RU" w:bidi="ar-SA"/>
        </w:rPr>
        <w:t xml:space="preserve"> </w:t>
      </w:r>
      <w:r w:rsidRPr="0000644F">
        <w:rPr>
          <w:lang w:eastAsia="ru-RU" w:bidi="ar-SA"/>
        </w:rPr>
        <w:t>утверждении положения</w:t>
      </w:r>
      <w:r w:rsidR="00C903C2" w:rsidRPr="0000644F">
        <w:rPr>
          <w:lang w:eastAsia="ru-RU" w:bidi="ar-SA"/>
        </w:rPr>
        <w:t xml:space="preserve"> </w:t>
      </w:r>
      <w:r w:rsidRPr="0000644F">
        <w:rPr>
          <w:lang w:eastAsia="ru-RU" w:bidi="ar-SA"/>
        </w:rPr>
        <w:t>по</w:t>
      </w:r>
      <w:r w:rsidR="00C903C2" w:rsidRPr="0000644F">
        <w:rPr>
          <w:lang w:eastAsia="ru-RU" w:bidi="ar-SA"/>
        </w:rPr>
        <w:t xml:space="preserve"> </w:t>
      </w:r>
      <w:r w:rsidRPr="0000644F">
        <w:rPr>
          <w:lang w:eastAsia="ru-RU" w:bidi="ar-SA"/>
        </w:rPr>
        <w:t>бухгалтерскому</w:t>
      </w:r>
      <w:r w:rsidR="00C903C2" w:rsidRPr="0000644F">
        <w:rPr>
          <w:lang w:eastAsia="ru-RU" w:bidi="ar-SA"/>
        </w:rPr>
        <w:t xml:space="preserve"> </w:t>
      </w:r>
      <w:r w:rsidRPr="0000644F">
        <w:rPr>
          <w:lang w:eastAsia="ru-RU" w:bidi="ar-SA"/>
        </w:rPr>
        <w:t>учету</w:t>
      </w:r>
      <w:r w:rsidR="00C903C2" w:rsidRPr="0000644F">
        <w:rPr>
          <w:lang w:eastAsia="ru-RU" w:bidi="ar-SA"/>
        </w:rPr>
        <w:t xml:space="preserve"> </w:t>
      </w:r>
      <w:r w:rsidRPr="0000644F">
        <w:rPr>
          <w:lang w:eastAsia="ru-RU" w:bidi="ar-SA"/>
        </w:rPr>
        <w:t>«Расходы</w:t>
      </w:r>
      <w:r w:rsidR="00C903C2" w:rsidRPr="0000644F">
        <w:rPr>
          <w:lang w:eastAsia="ru-RU" w:bidi="ar-SA"/>
        </w:rPr>
        <w:t xml:space="preserve"> </w:t>
      </w:r>
      <w:r w:rsidRPr="0000644F">
        <w:rPr>
          <w:lang w:eastAsia="ru-RU" w:bidi="ar-SA"/>
        </w:rPr>
        <w:t>организации»</w:t>
      </w:r>
      <w:r w:rsidR="00C903C2" w:rsidRPr="0000644F">
        <w:rPr>
          <w:lang w:eastAsia="ru-RU" w:bidi="ar-SA"/>
        </w:rPr>
        <w:t xml:space="preserve"> </w:t>
      </w:r>
      <w:r w:rsidRPr="0000644F">
        <w:rPr>
          <w:lang w:eastAsia="ru-RU" w:bidi="ar-SA"/>
        </w:rPr>
        <w:t>ПБУ</w:t>
      </w:r>
      <w:r w:rsidR="00C903C2" w:rsidRPr="0000644F">
        <w:rPr>
          <w:lang w:eastAsia="ru-RU" w:bidi="ar-SA"/>
        </w:rPr>
        <w:t xml:space="preserve"> </w:t>
      </w:r>
      <w:r w:rsidRPr="0000644F">
        <w:rPr>
          <w:lang w:eastAsia="ru-RU" w:bidi="ar-SA"/>
        </w:rPr>
        <w:t>10/99</w:t>
      </w:r>
      <w:r w:rsidR="00C903C2" w:rsidRPr="0000644F">
        <w:rPr>
          <w:lang w:eastAsia="ru-RU" w:bidi="ar-SA"/>
        </w:rPr>
        <w:t xml:space="preserve"> </w:t>
      </w:r>
      <w:r w:rsidRPr="0000644F">
        <w:rPr>
          <w:lang w:eastAsia="ru-RU" w:bidi="ar-SA"/>
        </w:rPr>
        <w:t>: приказ Минфина России от 6 мая 1999 г. № ЗЗн [(в ред. Приказа Минфина РФот 30.12.1999 № 107н)] // Осн. документы бух. учета. – М. : ПРИОР, 2000. – С. 80-85.</w:t>
      </w:r>
    </w:p>
    <w:p w:rsidR="000466C5" w:rsidRPr="0000644F" w:rsidRDefault="000466C5" w:rsidP="00D74390">
      <w:pPr>
        <w:pStyle w:val="aa"/>
        <w:numPr>
          <w:ilvl w:val="0"/>
          <w:numId w:val="17"/>
        </w:numPr>
        <w:rPr>
          <w:lang w:eastAsia="ru-RU" w:bidi="ar-SA"/>
        </w:rPr>
      </w:pPr>
      <w:r w:rsidRPr="0000644F">
        <w:rPr>
          <w:lang w:eastAsia="ru-RU" w:bidi="ar-SA"/>
        </w:rPr>
        <w:t>Аренс,</w:t>
      </w:r>
      <w:r w:rsidR="00C903C2" w:rsidRPr="0000644F">
        <w:rPr>
          <w:lang w:eastAsia="ru-RU" w:bidi="ar-SA"/>
        </w:rPr>
        <w:t xml:space="preserve"> </w:t>
      </w:r>
      <w:r w:rsidRPr="0000644F">
        <w:rPr>
          <w:lang w:eastAsia="ru-RU" w:bidi="ar-SA"/>
        </w:rPr>
        <w:t>Т.</w:t>
      </w:r>
      <w:r w:rsidR="00C903C2" w:rsidRPr="0000644F">
        <w:rPr>
          <w:lang w:eastAsia="ru-RU" w:bidi="ar-SA"/>
        </w:rPr>
        <w:t xml:space="preserve"> </w:t>
      </w:r>
      <w:r w:rsidRPr="0000644F">
        <w:rPr>
          <w:lang w:eastAsia="ru-RU" w:bidi="ar-SA"/>
        </w:rPr>
        <w:t>Практика</w:t>
      </w:r>
      <w:r w:rsidR="00C903C2" w:rsidRPr="0000644F">
        <w:rPr>
          <w:lang w:eastAsia="ru-RU" w:bidi="ar-SA"/>
        </w:rPr>
        <w:t xml:space="preserve"> </w:t>
      </w:r>
      <w:r w:rsidRPr="0000644F">
        <w:rPr>
          <w:lang w:eastAsia="ru-RU" w:bidi="ar-SA"/>
        </w:rPr>
        <w:t>управленческого</w:t>
      </w:r>
      <w:r w:rsidR="00C903C2" w:rsidRPr="0000644F">
        <w:rPr>
          <w:lang w:eastAsia="ru-RU" w:bidi="ar-SA"/>
        </w:rPr>
        <w:t xml:space="preserve"> </w:t>
      </w:r>
      <w:r w:rsidRPr="0000644F">
        <w:rPr>
          <w:lang w:eastAsia="ru-RU" w:bidi="ar-SA"/>
        </w:rPr>
        <w:t>учёта.</w:t>
      </w:r>
      <w:r w:rsidR="00C903C2" w:rsidRPr="0000644F">
        <w:rPr>
          <w:lang w:eastAsia="ru-RU" w:bidi="ar-SA"/>
        </w:rPr>
        <w:t xml:space="preserve"> </w:t>
      </w:r>
      <w:r w:rsidRPr="0000644F">
        <w:rPr>
          <w:lang w:eastAsia="ru-RU" w:bidi="ar-SA"/>
        </w:rPr>
        <w:t>Опыт</w:t>
      </w:r>
      <w:r w:rsidR="00C903C2" w:rsidRPr="0000644F">
        <w:rPr>
          <w:lang w:eastAsia="ru-RU" w:bidi="ar-SA"/>
        </w:rPr>
        <w:t xml:space="preserve"> </w:t>
      </w:r>
      <w:r w:rsidRPr="0000644F">
        <w:rPr>
          <w:lang w:eastAsia="ru-RU" w:bidi="ar-SA"/>
        </w:rPr>
        <w:t>европейских компаний / Т. Аренс, У. Аск, А. Баррета. – М. : КНОРУС, 2008. – 234 с.</w:t>
      </w:r>
    </w:p>
    <w:p w:rsidR="000466C5" w:rsidRPr="0000644F" w:rsidRDefault="000466C5" w:rsidP="00D74390">
      <w:pPr>
        <w:pStyle w:val="aa"/>
        <w:numPr>
          <w:ilvl w:val="0"/>
          <w:numId w:val="17"/>
        </w:numPr>
        <w:rPr>
          <w:lang w:eastAsia="ru-RU" w:bidi="ar-SA"/>
        </w:rPr>
      </w:pPr>
      <w:r w:rsidRPr="0000644F">
        <w:rPr>
          <w:lang w:eastAsia="ru-RU" w:bidi="ar-SA"/>
        </w:rPr>
        <w:t>Богаченко,</w:t>
      </w:r>
      <w:r w:rsidR="00C903C2" w:rsidRPr="0000644F">
        <w:rPr>
          <w:lang w:eastAsia="ru-RU" w:bidi="ar-SA"/>
        </w:rPr>
        <w:t xml:space="preserve"> </w:t>
      </w:r>
      <w:r w:rsidRPr="0000644F">
        <w:rPr>
          <w:lang w:eastAsia="ru-RU" w:bidi="ar-SA"/>
        </w:rPr>
        <w:t>В.М.</w:t>
      </w:r>
      <w:r w:rsidR="00C903C2" w:rsidRPr="0000644F">
        <w:rPr>
          <w:lang w:eastAsia="ru-RU" w:bidi="ar-SA"/>
        </w:rPr>
        <w:t xml:space="preserve"> </w:t>
      </w:r>
      <w:r w:rsidRPr="0000644F">
        <w:rPr>
          <w:lang w:eastAsia="ru-RU" w:bidi="ar-SA"/>
        </w:rPr>
        <w:t>Бухгалтерский</w:t>
      </w:r>
      <w:r w:rsidR="00C903C2" w:rsidRPr="0000644F">
        <w:rPr>
          <w:lang w:eastAsia="ru-RU" w:bidi="ar-SA"/>
        </w:rPr>
        <w:t xml:space="preserve"> </w:t>
      </w:r>
      <w:r w:rsidRPr="0000644F">
        <w:rPr>
          <w:lang w:eastAsia="ru-RU" w:bidi="ar-SA"/>
        </w:rPr>
        <w:t>учет:</w:t>
      </w:r>
      <w:r w:rsidR="00C903C2" w:rsidRPr="0000644F">
        <w:rPr>
          <w:lang w:eastAsia="ru-RU" w:bidi="ar-SA"/>
        </w:rPr>
        <w:t xml:space="preserve"> </w:t>
      </w:r>
      <w:r w:rsidRPr="0000644F">
        <w:rPr>
          <w:lang w:eastAsia="ru-RU" w:bidi="ar-SA"/>
        </w:rPr>
        <w:t>учебник</w:t>
      </w:r>
      <w:r w:rsidR="00C903C2" w:rsidRPr="0000644F">
        <w:rPr>
          <w:lang w:eastAsia="ru-RU" w:bidi="ar-SA"/>
        </w:rPr>
        <w:t xml:space="preserve"> </w:t>
      </w:r>
      <w:r w:rsidRPr="0000644F">
        <w:rPr>
          <w:lang w:eastAsia="ru-RU" w:bidi="ar-SA"/>
        </w:rPr>
        <w:t>/</w:t>
      </w:r>
      <w:r w:rsidR="00C903C2" w:rsidRPr="0000644F">
        <w:rPr>
          <w:lang w:eastAsia="ru-RU" w:bidi="ar-SA"/>
        </w:rPr>
        <w:t xml:space="preserve"> </w:t>
      </w:r>
      <w:r w:rsidRPr="0000644F">
        <w:rPr>
          <w:lang w:eastAsia="ru-RU" w:bidi="ar-SA"/>
        </w:rPr>
        <w:t>В.М.</w:t>
      </w:r>
      <w:r w:rsidR="00C903C2" w:rsidRPr="0000644F">
        <w:rPr>
          <w:lang w:eastAsia="ru-RU" w:bidi="ar-SA"/>
        </w:rPr>
        <w:t xml:space="preserve"> </w:t>
      </w:r>
      <w:r w:rsidRPr="0000644F">
        <w:rPr>
          <w:lang w:eastAsia="ru-RU" w:bidi="ar-SA"/>
        </w:rPr>
        <w:t>Богаченко, Н.А. Кириллова. – Изд. 10-е, перераб. и доп. – Ростов н/Д: Феникс, 2008. – 478 с</w:t>
      </w:r>
    </w:p>
    <w:p w:rsidR="000466C5" w:rsidRPr="0000644F" w:rsidRDefault="000466C5" w:rsidP="00D74390">
      <w:pPr>
        <w:pStyle w:val="aa"/>
        <w:numPr>
          <w:ilvl w:val="0"/>
          <w:numId w:val="17"/>
        </w:numPr>
        <w:rPr>
          <w:lang w:eastAsia="ru-RU" w:bidi="ar-SA"/>
        </w:rPr>
      </w:pPr>
      <w:r w:rsidRPr="0000644F">
        <w:rPr>
          <w:lang w:eastAsia="ru-RU" w:bidi="ar-SA"/>
        </w:rPr>
        <w:t>Васильева,</w:t>
      </w:r>
      <w:r w:rsidR="00C903C2" w:rsidRPr="0000644F">
        <w:rPr>
          <w:lang w:eastAsia="ru-RU" w:bidi="ar-SA"/>
        </w:rPr>
        <w:t xml:space="preserve"> </w:t>
      </w:r>
      <w:r w:rsidRPr="0000644F">
        <w:rPr>
          <w:lang w:eastAsia="ru-RU" w:bidi="ar-SA"/>
        </w:rPr>
        <w:t>Л.С.</w:t>
      </w:r>
      <w:r w:rsidR="00C903C2" w:rsidRPr="0000644F">
        <w:rPr>
          <w:lang w:eastAsia="ru-RU" w:bidi="ar-SA"/>
        </w:rPr>
        <w:t xml:space="preserve"> </w:t>
      </w:r>
      <w:r w:rsidRPr="0000644F">
        <w:rPr>
          <w:lang w:eastAsia="ru-RU" w:bidi="ar-SA"/>
        </w:rPr>
        <w:t>Бухгалтерский</w:t>
      </w:r>
      <w:r w:rsidR="00C903C2" w:rsidRPr="0000644F">
        <w:rPr>
          <w:lang w:eastAsia="ru-RU" w:bidi="ar-SA"/>
        </w:rPr>
        <w:t xml:space="preserve"> </w:t>
      </w:r>
      <w:r w:rsidRPr="0000644F">
        <w:rPr>
          <w:lang w:eastAsia="ru-RU" w:bidi="ar-SA"/>
        </w:rPr>
        <w:t>управленческий</w:t>
      </w:r>
      <w:r w:rsidR="00C903C2" w:rsidRPr="0000644F">
        <w:rPr>
          <w:lang w:eastAsia="ru-RU" w:bidi="ar-SA"/>
        </w:rPr>
        <w:t xml:space="preserve"> </w:t>
      </w:r>
      <w:r w:rsidRPr="0000644F">
        <w:rPr>
          <w:lang w:eastAsia="ru-RU" w:bidi="ar-SA"/>
        </w:rPr>
        <w:t>учёт:</w:t>
      </w:r>
      <w:r w:rsidR="00C903C2" w:rsidRPr="0000644F">
        <w:rPr>
          <w:lang w:eastAsia="ru-RU" w:bidi="ar-SA"/>
        </w:rPr>
        <w:t xml:space="preserve"> </w:t>
      </w:r>
      <w:r w:rsidRPr="0000644F">
        <w:rPr>
          <w:lang w:eastAsia="ru-RU" w:bidi="ar-SA"/>
        </w:rPr>
        <w:t>порядок постановки</w:t>
      </w:r>
      <w:r w:rsidR="00C903C2" w:rsidRPr="0000644F">
        <w:rPr>
          <w:lang w:eastAsia="ru-RU" w:bidi="ar-SA"/>
        </w:rPr>
        <w:t xml:space="preserve"> </w:t>
      </w:r>
      <w:r w:rsidRPr="0000644F">
        <w:rPr>
          <w:lang w:eastAsia="ru-RU" w:bidi="ar-SA"/>
        </w:rPr>
        <w:t>и</w:t>
      </w:r>
      <w:r w:rsidR="00C903C2" w:rsidRPr="0000644F">
        <w:rPr>
          <w:lang w:eastAsia="ru-RU" w:bidi="ar-SA"/>
        </w:rPr>
        <w:t xml:space="preserve"> </w:t>
      </w:r>
      <w:r w:rsidRPr="0000644F">
        <w:rPr>
          <w:lang w:eastAsia="ru-RU" w:bidi="ar-SA"/>
        </w:rPr>
        <w:t>основные</w:t>
      </w:r>
      <w:r w:rsidR="00C903C2" w:rsidRPr="0000644F">
        <w:rPr>
          <w:lang w:eastAsia="ru-RU" w:bidi="ar-SA"/>
        </w:rPr>
        <w:t xml:space="preserve"> </w:t>
      </w:r>
      <w:r w:rsidRPr="0000644F">
        <w:rPr>
          <w:lang w:eastAsia="ru-RU" w:bidi="ar-SA"/>
        </w:rPr>
        <w:t>направления</w:t>
      </w:r>
      <w:r w:rsidR="00C903C2" w:rsidRPr="0000644F">
        <w:rPr>
          <w:lang w:eastAsia="ru-RU" w:bidi="ar-SA"/>
        </w:rPr>
        <w:t xml:space="preserve"> </w:t>
      </w:r>
      <w:r w:rsidRPr="0000644F">
        <w:rPr>
          <w:lang w:eastAsia="ru-RU" w:bidi="ar-SA"/>
        </w:rPr>
        <w:t>развития</w:t>
      </w:r>
      <w:r w:rsidR="00C903C2" w:rsidRPr="0000644F">
        <w:rPr>
          <w:lang w:eastAsia="ru-RU" w:bidi="ar-SA"/>
        </w:rPr>
        <w:t xml:space="preserve"> </w:t>
      </w:r>
      <w:r w:rsidRPr="0000644F">
        <w:rPr>
          <w:lang w:eastAsia="ru-RU" w:bidi="ar-SA"/>
        </w:rPr>
        <w:t>/</w:t>
      </w:r>
      <w:r w:rsidR="00C903C2" w:rsidRPr="0000644F">
        <w:rPr>
          <w:lang w:eastAsia="ru-RU" w:bidi="ar-SA"/>
        </w:rPr>
        <w:t xml:space="preserve"> </w:t>
      </w:r>
      <w:r w:rsidRPr="0000644F">
        <w:rPr>
          <w:lang w:eastAsia="ru-RU" w:bidi="ar-SA"/>
        </w:rPr>
        <w:t>Л.С.</w:t>
      </w:r>
      <w:r w:rsidR="00C903C2" w:rsidRPr="0000644F">
        <w:rPr>
          <w:lang w:eastAsia="ru-RU" w:bidi="ar-SA"/>
        </w:rPr>
        <w:t xml:space="preserve"> </w:t>
      </w:r>
      <w:r w:rsidRPr="0000644F">
        <w:rPr>
          <w:lang w:eastAsia="ru-RU" w:bidi="ar-SA"/>
        </w:rPr>
        <w:t>Васильева,</w:t>
      </w:r>
      <w:r w:rsidR="00C903C2" w:rsidRPr="0000644F">
        <w:rPr>
          <w:lang w:eastAsia="ru-RU" w:bidi="ar-SA"/>
        </w:rPr>
        <w:t xml:space="preserve"> </w:t>
      </w:r>
      <w:r w:rsidRPr="0000644F">
        <w:rPr>
          <w:lang w:eastAsia="ru-RU" w:bidi="ar-SA"/>
        </w:rPr>
        <w:t>М.В. Петровская, Д.И. Ряховский. – М. : Эксмо, 2008. – 320 с.</w:t>
      </w:r>
    </w:p>
    <w:p w:rsidR="00F21F94" w:rsidRPr="0000644F" w:rsidRDefault="009A01F0" w:rsidP="00D74390">
      <w:pPr>
        <w:pStyle w:val="aa"/>
        <w:numPr>
          <w:ilvl w:val="0"/>
          <w:numId w:val="17"/>
        </w:numPr>
        <w:rPr>
          <w:lang w:eastAsia="ru-RU" w:bidi="ar-SA"/>
        </w:rPr>
      </w:pPr>
      <w:r w:rsidRPr="0000644F">
        <w:rPr>
          <w:lang w:eastAsia="ru-RU" w:bidi="ar-SA"/>
        </w:rPr>
        <w:lastRenderedPageBreak/>
        <w:t>Гетьман, В.Г Финансовый учёт : учебник / под ред. В.Г. Гетьман. – М. :</w:t>
      </w:r>
      <w:r w:rsidR="00C903C2" w:rsidRPr="0000644F">
        <w:rPr>
          <w:lang w:eastAsia="ru-RU" w:bidi="ar-SA"/>
        </w:rPr>
        <w:t xml:space="preserve"> </w:t>
      </w:r>
      <w:r w:rsidRPr="0000644F">
        <w:rPr>
          <w:lang w:eastAsia="ru-RU" w:bidi="ar-SA"/>
        </w:rPr>
        <w:t>Финансы и статистика, 2005. – 816 с.</w:t>
      </w:r>
    </w:p>
    <w:p w:rsidR="009A01F0" w:rsidRPr="0000644F" w:rsidRDefault="00DB4CF2" w:rsidP="00D74390">
      <w:pPr>
        <w:pStyle w:val="aa"/>
        <w:numPr>
          <w:ilvl w:val="0"/>
          <w:numId w:val="17"/>
        </w:numPr>
        <w:rPr>
          <w:lang w:eastAsia="ru-RU" w:bidi="ar-SA"/>
        </w:rPr>
      </w:pPr>
      <w:r w:rsidRPr="0000644F">
        <w:t>Копылова Е. Финансовый, налоговый и управленческий учет: интегрированная система // Пробл. теории и практики управл. - 2009. - N 7. - С.79-83.</w:t>
      </w:r>
    </w:p>
    <w:p w:rsidR="00AA1C22" w:rsidRPr="0000644F" w:rsidRDefault="00AA1C22" w:rsidP="00D74390">
      <w:pPr>
        <w:pStyle w:val="aa"/>
        <w:numPr>
          <w:ilvl w:val="0"/>
          <w:numId w:val="17"/>
        </w:numPr>
      </w:pPr>
      <w:r w:rsidRPr="0000644F">
        <w:t>Апчерч А. Управленческий учет: принципы и практика: пер. с англ. - М.: Финансы и статистика, 2002. - 951с.</w:t>
      </w:r>
    </w:p>
    <w:p w:rsidR="00AA1C22" w:rsidRPr="0000644F" w:rsidRDefault="00AA1C22" w:rsidP="00D74390">
      <w:pPr>
        <w:pStyle w:val="aa"/>
        <w:numPr>
          <w:ilvl w:val="0"/>
          <w:numId w:val="17"/>
        </w:numPr>
      </w:pPr>
      <w:r w:rsidRPr="0000644F">
        <w:t>Блаженкова Н.М. Методика организации стратегического управленческого учета // Бух. учет. - 2008. - N 4. - С.66-68.</w:t>
      </w:r>
    </w:p>
    <w:p w:rsidR="00AA1C22" w:rsidRPr="0000644F" w:rsidRDefault="00AA1C22" w:rsidP="00D74390">
      <w:pPr>
        <w:pStyle w:val="aa"/>
        <w:numPr>
          <w:ilvl w:val="0"/>
          <w:numId w:val="17"/>
        </w:numPr>
      </w:pPr>
      <w:r w:rsidRPr="0000644F">
        <w:t>Блаженкова Н.М. Организационно-методическая основа управленческого учета // Бух. учет. - 2009. - N 10. - С.75-79.</w:t>
      </w:r>
    </w:p>
    <w:p w:rsidR="00AA1C22" w:rsidRPr="0000644F" w:rsidRDefault="00AA1C22" w:rsidP="00D74390">
      <w:pPr>
        <w:pStyle w:val="aa"/>
        <w:numPr>
          <w:ilvl w:val="0"/>
          <w:numId w:val="17"/>
        </w:numPr>
      </w:pPr>
      <w:r w:rsidRPr="0000644F">
        <w:t>Блаженкова Н.М. Стратегический управленческий учет как информационная подсистема предприятия // Бух. учет. - 2008. - N 12. - С.72-75.</w:t>
      </w:r>
    </w:p>
    <w:p w:rsidR="00AA1C22" w:rsidRPr="0000644F" w:rsidRDefault="00AA1C22" w:rsidP="00D74390">
      <w:pPr>
        <w:pStyle w:val="aa"/>
        <w:numPr>
          <w:ilvl w:val="0"/>
          <w:numId w:val="17"/>
        </w:numPr>
      </w:pPr>
      <w:r w:rsidRPr="0000644F">
        <w:t>Блаженкова Н.М. Стратегический управленческий учет на промышленном предприятии // Бух. учет. - 2008. - N 11. - С.72-74.</w:t>
      </w:r>
    </w:p>
    <w:p w:rsidR="00AA1C22" w:rsidRPr="0000644F" w:rsidRDefault="00AA1C22" w:rsidP="00D74390">
      <w:pPr>
        <w:pStyle w:val="aa"/>
        <w:numPr>
          <w:ilvl w:val="0"/>
          <w:numId w:val="17"/>
        </w:numPr>
      </w:pPr>
      <w:r w:rsidRPr="0000644F">
        <w:t>Волошин Д. Методологические основы внутреннего аудита эффективности управленческого учета на предприятии // Пробл. теории и практики управл. - 2008. - N 1. - С.49-57.</w:t>
      </w:r>
    </w:p>
    <w:p w:rsidR="00AA1C22" w:rsidRPr="0000644F" w:rsidRDefault="00AA1C22" w:rsidP="00D74390">
      <w:pPr>
        <w:pStyle w:val="aa"/>
        <w:numPr>
          <w:ilvl w:val="0"/>
          <w:numId w:val="17"/>
        </w:numPr>
      </w:pPr>
      <w:r w:rsidRPr="0000644F">
        <w:t>Воронова Е. Управленческий учет и теория заинтересованных лиц // Пробл. теории и практики управл. - 2009. - N 10. - С.113-121.</w:t>
      </w:r>
    </w:p>
    <w:p w:rsidR="00AA1C22" w:rsidRPr="0000644F" w:rsidRDefault="00AA1C22" w:rsidP="00D74390">
      <w:pPr>
        <w:pStyle w:val="aa"/>
        <w:numPr>
          <w:ilvl w:val="0"/>
          <w:numId w:val="17"/>
        </w:numPr>
      </w:pPr>
      <w:r w:rsidRPr="0000644F">
        <w:t>Копылова Е. Финансовый, налоговый и управленческий учет: интегрированная система // Пробл. теории и практики управл. - 2009. - N 7. - С.79-83.</w:t>
      </w:r>
    </w:p>
    <w:p w:rsidR="00AA1C22" w:rsidRPr="0000644F" w:rsidRDefault="00AA1C22" w:rsidP="00D74390">
      <w:pPr>
        <w:pStyle w:val="aa"/>
        <w:numPr>
          <w:ilvl w:val="0"/>
          <w:numId w:val="17"/>
        </w:numPr>
      </w:pPr>
      <w:r w:rsidRPr="0000644F">
        <w:t>Раметов А.Х. Модели построения сегментарной отчетности организации в управленческом учете // Бух. учет. - 2008. - N 4. - С.69-71.</w:t>
      </w:r>
    </w:p>
    <w:p w:rsidR="00AA1C22" w:rsidRPr="0000644F" w:rsidRDefault="00AA1C22" w:rsidP="00D74390">
      <w:pPr>
        <w:pStyle w:val="aa"/>
        <w:numPr>
          <w:ilvl w:val="0"/>
          <w:numId w:val="17"/>
        </w:numPr>
      </w:pPr>
      <w:r w:rsidRPr="0000644F">
        <w:t>Сергеев Д.В. Прогнозирование финансовых показателей в системе управленческого учета предприятия // Бух. учет. - 2008. - N 15. - С.59-63.</w:t>
      </w:r>
    </w:p>
    <w:p w:rsidR="00AA1C22" w:rsidRPr="0000644F" w:rsidRDefault="00AA1C22" w:rsidP="00D74390">
      <w:pPr>
        <w:pStyle w:val="aa"/>
        <w:numPr>
          <w:ilvl w:val="0"/>
          <w:numId w:val="17"/>
        </w:numPr>
      </w:pPr>
      <w:r w:rsidRPr="0000644F">
        <w:lastRenderedPageBreak/>
        <w:t>Треушников Р. Система управленческого учета муниципальных унитарных предприятий // Муницип. экономика. - 2010. - N 4. - С.62-68.</w:t>
      </w:r>
    </w:p>
    <w:p w:rsidR="00AA1C22" w:rsidRPr="0000644F" w:rsidRDefault="00AA1C22" w:rsidP="00D74390">
      <w:pPr>
        <w:pStyle w:val="aa"/>
        <w:numPr>
          <w:ilvl w:val="0"/>
          <w:numId w:val="17"/>
        </w:numPr>
      </w:pPr>
      <w:r w:rsidRPr="0000644F">
        <w:t>Удалова З.В. Стратегический управленческий учет на основе прогноза развития // Бух. учет. - 2009. - N 12. - С.69-71.</w:t>
      </w:r>
    </w:p>
    <w:p w:rsidR="00AA1C22" w:rsidRPr="0000644F" w:rsidRDefault="00AA1C22" w:rsidP="00D74390">
      <w:pPr>
        <w:pStyle w:val="aa"/>
        <w:numPr>
          <w:ilvl w:val="0"/>
          <w:numId w:val="17"/>
        </w:numPr>
      </w:pPr>
      <w:r w:rsidRPr="0000644F">
        <w:t>Федотова С.В. Управленческий учет как элемент системы управления коммерческой организацией / С.В.Федотова, А.Н.Наумов // Бух. учет. - 2008. - N 16. - С.62-64.</w:t>
      </w:r>
    </w:p>
    <w:p w:rsidR="00AA1C22" w:rsidRPr="0000644F" w:rsidRDefault="00AA1C22" w:rsidP="00D74390">
      <w:pPr>
        <w:pStyle w:val="aa"/>
        <w:numPr>
          <w:ilvl w:val="0"/>
          <w:numId w:val="17"/>
        </w:numPr>
      </w:pPr>
      <w:r w:rsidRPr="0000644F">
        <w:t>Чирков Ю.С. Классификация производных финансовых инструментов в управленческом учете // Бух. учет. - 2009. - N 4. - С.77-79.</w:t>
      </w:r>
    </w:p>
    <w:p w:rsidR="00AA1C22" w:rsidRPr="0000644F" w:rsidRDefault="00AA1C22" w:rsidP="00D74390">
      <w:pPr>
        <w:pStyle w:val="aa"/>
        <w:numPr>
          <w:ilvl w:val="0"/>
          <w:numId w:val="17"/>
        </w:numPr>
      </w:pPr>
      <w:r w:rsidRPr="0000644F">
        <w:t>Чувикова В. Система управления и стратегический управленческий учет // Пробл. теории и практики управл. - 2009. - N 8. - С.46-51.</w:t>
      </w:r>
    </w:p>
    <w:p w:rsidR="00AA1C22" w:rsidRPr="0000644F" w:rsidRDefault="00AA1C22" w:rsidP="00D74390">
      <w:pPr>
        <w:pStyle w:val="aa"/>
        <w:numPr>
          <w:ilvl w:val="0"/>
          <w:numId w:val="17"/>
        </w:numPr>
      </w:pPr>
      <w:r w:rsidRPr="0000644F">
        <w:t>Юсупова С.Я. Контроллинг в системе управленческого учета // Бух. учет. - 2008. - N 10. - С.64-66.</w:t>
      </w:r>
    </w:p>
    <w:p w:rsidR="00AA1C22" w:rsidRPr="0000644F" w:rsidRDefault="00AA1C22" w:rsidP="00AA1C22"/>
    <w:p w:rsidR="00F21F94" w:rsidRPr="0000644F" w:rsidRDefault="00F21F94">
      <w:pPr>
        <w:spacing w:line="240" w:lineRule="auto"/>
        <w:ind w:firstLine="0"/>
        <w:jc w:val="left"/>
        <w:rPr>
          <w:lang w:eastAsia="ru-RU" w:bidi="ar-SA"/>
        </w:rPr>
      </w:pPr>
      <w:r w:rsidRPr="0000644F">
        <w:rPr>
          <w:lang w:eastAsia="ru-RU" w:bidi="ar-SA"/>
        </w:rPr>
        <w:br w:type="page"/>
      </w:r>
    </w:p>
    <w:p w:rsidR="00EC586E" w:rsidRPr="0000644F" w:rsidRDefault="00EC586E" w:rsidP="00EC586E">
      <w:pPr>
        <w:pStyle w:val="1"/>
        <w:jc w:val="right"/>
        <w:rPr>
          <w:rFonts w:ascii="Times New Roman" w:hAnsi="Times New Roman"/>
        </w:rPr>
      </w:pPr>
      <w:bookmarkStart w:id="16" w:name="_Toc135184521"/>
      <w:bookmarkStart w:id="17" w:name="_Toc406060070"/>
      <w:r w:rsidRPr="0000644F">
        <w:rPr>
          <w:rFonts w:ascii="Times New Roman" w:hAnsi="Times New Roman"/>
        </w:rPr>
        <w:lastRenderedPageBreak/>
        <w:t xml:space="preserve">Приложение </w:t>
      </w:r>
      <w:bookmarkEnd w:id="16"/>
      <w:bookmarkEnd w:id="17"/>
      <w:r w:rsidR="0000644F">
        <w:rPr>
          <w:rFonts w:ascii="Times New Roman" w:hAnsi="Times New Roman"/>
        </w:rPr>
        <w:t>А</w:t>
      </w:r>
    </w:p>
    <w:p w:rsidR="00EC586E" w:rsidRPr="0000644F" w:rsidRDefault="00EC586E" w:rsidP="00EC586E">
      <w:pPr>
        <w:jc w:val="center"/>
        <w:rPr>
          <w:b/>
        </w:rPr>
      </w:pPr>
      <w:r w:rsidRPr="0000644F">
        <w:rPr>
          <w:b/>
          <w:noProof/>
          <w:lang w:eastAsia="ru-RU" w:bidi="ar-SA"/>
        </w:rPr>
        <w:drawing>
          <wp:inline distT="0" distB="0" distL="0" distR="0">
            <wp:extent cx="6105525" cy="7648575"/>
            <wp:effectExtent l="19050" t="0" r="9525" b="0"/>
            <wp:docPr id="33" name="Рисунок 33" descr="табель учета рабочег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табель учета рабочего1"/>
                    <pic:cNvPicPr>
                      <a:picLocks noChangeAspect="1" noChangeArrowheads="1"/>
                    </pic:cNvPicPr>
                  </pic:nvPicPr>
                  <pic:blipFill>
                    <a:blip r:embed="rId11" cstate="print"/>
                    <a:srcRect/>
                    <a:stretch>
                      <a:fillRect/>
                    </a:stretch>
                  </pic:blipFill>
                  <pic:spPr bwMode="auto">
                    <a:xfrm>
                      <a:off x="0" y="0"/>
                      <a:ext cx="6105525" cy="7648575"/>
                    </a:xfrm>
                    <a:prstGeom prst="rect">
                      <a:avLst/>
                    </a:prstGeom>
                    <a:noFill/>
                    <a:ln w="9525">
                      <a:noFill/>
                      <a:miter lim="800000"/>
                      <a:headEnd/>
                      <a:tailEnd/>
                    </a:ln>
                  </pic:spPr>
                </pic:pic>
              </a:graphicData>
            </a:graphic>
          </wp:inline>
        </w:drawing>
      </w:r>
    </w:p>
    <w:p w:rsidR="00EC586E" w:rsidRPr="0000644F" w:rsidRDefault="00EC586E" w:rsidP="00EC586E">
      <w:pPr>
        <w:jc w:val="center"/>
        <w:rPr>
          <w:b/>
        </w:rPr>
      </w:pPr>
      <w:r w:rsidRPr="0000644F">
        <w:rPr>
          <w:b/>
        </w:rPr>
        <w:br w:type="page"/>
      </w:r>
    </w:p>
    <w:p w:rsidR="00EC586E" w:rsidRPr="0000644F" w:rsidRDefault="00EC586E" w:rsidP="00EC586E">
      <w:pPr>
        <w:jc w:val="center"/>
        <w:rPr>
          <w:b/>
        </w:rPr>
      </w:pPr>
      <w:r w:rsidRPr="0000644F">
        <w:rPr>
          <w:b/>
          <w:noProof/>
          <w:lang w:eastAsia="ru-RU" w:bidi="ar-SA"/>
        </w:rPr>
        <w:lastRenderedPageBreak/>
        <w:drawing>
          <wp:inline distT="0" distB="0" distL="0" distR="0">
            <wp:extent cx="6153150" cy="8029575"/>
            <wp:effectExtent l="19050" t="0" r="0" b="0"/>
            <wp:docPr id="34" name="Рисунок 34" descr="табель учета рабочег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табель учета рабочего2"/>
                    <pic:cNvPicPr>
                      <a:picLocks noChangeAspect="1" noChangeArrowheads="1"/>
                    </pic:cNvPicPr>
                  </pic:nvPicPr>
                  <pic:blipFill>
                    <a:blip r:embed="rId12" cstate="print"/>
                    <a:srcRect/>
                    <a:stretch>
                      <a:fillRect/>
                    </a:stretch>
                  </pic:blipFill>
                  <pic:spPr bwMode="auto">
                    <a:xfrm>
                      <a:off x="0" y="0"/>
                      <a:ext cx="6153150" cy="8029575"/>
                    </a:xfrm>
                    <a:prstGeom prst="rect">
                      <a:avLst/>
                    </a:prstGeom>
                    <a:noFill/>
                    <a:ln w="9525">
                      <a:noFill/>
                      <a:miter lim="800000"/>
                      <a:headEnd/>
                      <a:tailEnd/>
                    </a:ln>
                  </pic:spPr>
                </pic:pic>
              </a:graphicData>
            </a:graphic>
          </wp:inline>
        </w:drawing>
      </w:r>
    </w:p>
    <w:p w:rsidR="00EC586E" w:rsidRPr="0000644F" w:rsidRDefault="00EC586E" w:rsidP="00EC586E">
      <w:pPr>
        <w:jc w:val="center"/>
        <w:rPr>
          <w:b/>
        </w:rPr>
        <w:sectPr w:rsidR="00EC586E" w:rsidRPr="0000644F">
          <w:footerReference w:type="default" r:id="rId13"/>
          <w:pgSz w:w="11906" w:h="16838"/>
          <w:pgMar w:top="1134" w:right="851" w:bottom="1134" w:left="1701" w:header="720" w:footer="720" w:gutter="0"/>
          <w:cols w:space="708"/>
          <w:docGrid w:linePitch="360"/>
        </w:sectPr>
      </w:pPr>
    </w:p>
    <w:p w:rsidR="00EC586E" w:rsidRPr="0000644F" w:rsidRDefault="00EC586E" w:rsidP="00EC586E">
      <w:pPr>
        <w:pStyle w:val="1"/>
        <w:jc w:val="right"/>
        <w:rPr>
          <w:rFonts w:ascii="Times New Roman" w:hAnsi="Times New Roman"/>
        </w:rPr>
      </w:pPr>
      <w:bookmarkStart w:id="18" w:name="_Toc135184522"/>
      <w:bookmarkStart w:id="19" w:name="_Toc406060071"/>
      <w:r w:rsidRPr="0000644F">
        <w:rPr>
          <w:rFonts w:ascii="Times New Roman" w:hAnsi="Times New Roman"/>
        </w:rPr>
        <w:lastRenderedPageBreak/>
        <w:t xml:space="preserve">Приложение </w:t>
      </w:r>
      <w:bookmarkEnd w:id="18"/>
      <w:bookmarkEnd w:id="19"/>
      <w:r w:rsidR="0000644F">
        <w:rPr>
          <w:rFonts w:ascii="Times New Roman" w:hAnsi="Times New Roman"/>
        </w:rPr>
        <w:t>Б</w:t>
      </w:r>
    </w:p>
    <w:tbl>
      <w:tblPr>
        <w:tblW w:w="0" w:type="auto"/>
        <w:tblInd w:w="28" w:type="dxa"/>
        <w:tblLayout w:type="fixed"/>
        <w:tblCellMar>
          <w:left w:w="28" w:type="dxa"/>
          <w:right w:w="28" w:type="dxa"/>
        </w:tblCellMar>
        <w:tblLook w:val="0000"/>
      </w:tblPr>
      <w:tblGrid>
        <w:gridCol w:w="426"/>
        <w:gridCol w:w="141"/>
        <w:gridCol w:w="993"/>
        <w:gridCol w:w="425"/>
        <w:gridCol w:w="142"/>
        <w:gridCol w:w="425"/>
        <w:gridCol w:w="142"/>
        <w:gridCol w:w="141"/>
        <w:gridCol w:w="284"/>
        <w:gridCol w:w="142"/>
        <w:gridCol w:w="425"/>
        <w:gridCol w:w="567"/>
        <w:gridCol w:w="142"/>
        <w:gridCol w:w="283"/>
        <w:gridCol w:w="567"/>
        <w:gridCol w:w="142"/>
        <w:gridCol w:w="142"/>
        <w:gridCol w:w="283"/>
        <w:gridCol w:w="567"/>
        <w:gridCol w:w="142"/>
        <w:gridCol w:w="142"/>
        <w:gridCol w:w="283"/>
        <w:gridCol w:w="851"/>
        <w:gridCol w:w="141"/>
        <w:gridCol w:w="284"/>
        <w:gridCol w:w="425"/>
        <w:gridCol w:w="567"/>
        <w:gridCol w:w="425"/>
        <w:gridCol w:w="312"/>
        <w:gridCol w:w="567"/>
        <w:gridCol w:w="425"/>
        <w:gridCol w:w="142"/>
        <w:gridCol w:w="1134"/>
        <w:gridCol w:w="425"/>
        <w:gridCol w:w="425"/>
        <w:gridCol w:w="567"/>
        <w:gridCol w:w="114"/>
      </w:tblGrid>
      <w:tr w:rsidR="00EC586E" w:rsidRPr="0000644F" w:rsidTr="00887684">
        <w:tc>
          <w:tcPr>
            <w:tcW w:w="13750" w:type="dxa"/>
            <w:gridSpan w:val="37"/>
            <w:tcBorders>
              <w:bottom w:val="single" w:sz="4" w:space="0" w:color="auto"/>
            </w:tcBorders>
            <w:vAlign w:val="bottom"/>
          </w:tcPr>
          <w:p w:rsidR="00EC586E" w:rsidRPr="0000644F" w:rsidRDefault="00EC586E" w:rsidP="00887684">
            <w:pPr>
              <w:jc w:val="center"/>
              <w:rPr>
                <w:b/>
                <w:sz w:val="16"/>
              </w:rPr>
            </w:pPr>
            <w:r w:rsidRPr="0000644F">
              <w:br w:type="page"/>
            </w:r>
            <w:r w:rsidR="000B41E1" w:rsidRPr="0000644F">
              <w:rPr>
                <w:b/>
              </w:rPr>
              <w:t>ООО «Авто ВАП1»</w:t>
            </w:r>
          </w:p>
        </w:tc>
      </w:tr>
      <w:tr w:rsidR="00EC586E" w:rsidRPr="0000644F" w:rsidTr="00887684">
        <w:tc>
          <w:tcPr>
            <w:tcW w:w="13750" w:type="dxa"/>
            <w:gridSpan w:val="37"/>
          </w:tcPr>
          <w:p w:rsidR="00EC586E" w:rsidRPr="0000644F" w:rsidRDefault="00EC586E" w:rsidP="00887684">
            <w:pPr>
              <w:tabs>
                <w:tab w:val="left" w:pos="9186"/>
              </w:tabs>
              <w:ind w:right="255"/>
              <w:jc w:val="right"/>
              <w:rPr>
                <w:sz w:val="12"/>
              </w:rPr>
            </w:pPr>
            <w:r w:rsidRPr="0000644F">
              <w:rPr>
                <w:sz w:val="12"/>
              </w:rPr>
              <w:t>наименование организации</w:t>
            </w:r>
          </w:p>
        </w:tc>
      </w:tr>
      <w:tr w:rsidR="00EC586E" w:rsidRPr="0000644F" w:rsidTr="00887684">
        <w:trPr>
          <w:trHeight w:val="102"/>
        </w:trPr>
        <w:tc>
          <w:tcPr>
            <w:tcW w:w="13750" w:type="dxa"/>
            <w:gridSpan w:val="37"/>
            <w:tcBorders>
              <w:bottom w:val="single" w:sz="4" w:space="0" w:color="auto"/>
            </w:tcBorders>
            <w:vAlign w:val="bottom"/>
          </w:tcPr>
          <w:p w:rsidR="00EC586E" w:rsidRPr="0000644F" w:rsidRDefault="00EC586E" w:rsidP="00887684">
            <w:pPr>
              <w:rPr>
                <w:sz w:val="16"/>
              </w:rPr>
            </w:pPr>
          </w:p>
        </w:tc>
      </w:tr>
      <w:tr w:rsidR="00EC586E" w:rsidRPr="0000644F" w:rsidTr="00887684">
        <w:tc>
          <w:tcPr>
            <w:tcW w:w="13750" w:type="dxa"/>
            <w:gridSpan w:val="37"/>
          </w:tcPr>
          <w:p w:rsidR="00EC586E" w:rsidRPr="0000644F" w:rsidRDefault="00EC586E" w:rsidP="00887684">
            <w:pPr>
              <w:jc w:val="right"/>
              <w:rPr>
                <w:sz w:val="12"/>
              </w:rPr>
            </w:pPr>
            <w:r w:rsidRPr="0000644F">
              <w:rPr>
                <w:sz w:val="12"/>
              </w:rPr>
              <w:t>Наименование структурного подразделения</w:t>
            </w:r>
          </w:p>
        </w:tc>
      </w:tr>
      <w:tr w:rsidR="00EC586E" w:rsidRPr="0000644F" w:rsidTr="00887684">
        <w:trPr>
          <w:gridAfter w:val="12"/>
          <w:wAfter w:w="5528" w:type="dxa"/>
          <w:cantSplit/>
        </w:trPr>
        <w:tc>
          <w:tcPr>
            <w:tcW w:w="2552" w:type="dxa"/>
            <w:gridSpan w:val="6"/>
            <w:vAlign w:val="bottom"/>
          </w:tcPr>
          <w:p w:rsidR="00EC586E" w:rsidRPr="0000644F" w:rsidRDefault="00EC586E" w:rsidP="00887684">
            <w:pPr>
              <w:jc w:val="center"/>
              <w:rPr>
                <w:sz w:val="16"/>
              </w:rPr>
            </w:pPr>
            <w:r w:rsidRPr="0000644F">
              <w:rPr>
                <w:b/>
                <w:sz w:val="16"/>
              </w:rPr>
              <w:t>В кассу для оплаты в срок с</w:t>
            </w:r>
            <w:r w:rsidRPr="0000644F">
              <w:rPr>
                <w:sz w:val="16"/>
              </w:rPr>
              <w:t xml:space="preserve"> </w:t>
            </w:r>
            <w:r w:rsidRPr="0000644F">
              <w:rPr>
                <w:b/>
                <w:sz w:val="16"/>
              </w:rPr>
              <w:t>«  03</w:t>
            </w:r>
          </w:p>
        </w:tc>
        <w:tc>
          <w:tcPr>
            <w:tcW w:w="142" w:type="dxa"/>
          </w:tcPr>
          <w:p w:rsidR="00EC586E" w:rsidRPr="0000644F" w:rsidRDefault="00EC586E" w:rsidP="00887684">
            <w:pPr>
              <w:rPr>
                <w:sz w:val="16"/>
              </w:rPr>
            </w:pPr>
            <w:r w:rsidRPr="0000644F">
              <w:rPr>
                <w:sz w:val="16"/>
              </w:rPr>
              <w:t>»</w:t>
            </w:r>
          </w:p>
        </w:tc>
        <w:tc>
          <w:tcPr>
            <w:tcW w:w="992" w:type="dxa"/>
            <w:gridSpan w:val="4"/>
            <w:tcBorders>
              <w:bottom w:val="single" w:sz="4" w:space="0" w:color="auto"/>
            </w:tcBorders>
            <w:vAlign w:val="bottom"/>
          </w:tcPr>
          <w:p w:rsidR="00EC586E" w:rsidRPr="0000644F" w:rsidRDefault="00EC586E" w:rsidP="00887684">
            <w:pPr>
              <w:rPr>
                <w:b/>
                <w:sz w:val="16"/>
              </w:rPr>
            </w:pPr>
            <w:r w:rsidRPr="0000644F">
              <w:rPr>
                <w:sz w:val="16"/>
              </w:rPr>
              <w:t xml:space="preserve">  </w:t>
            </w:r>
            <w:r w:rsidRPr="0000644F">
              <w:rPr>
                <w:b/>
                <w:sz w:val="16"/>
              </w:rPr>
              <w:t>июля</w:t>
            </w:r>
          </w:p>
        </w:tc>
        <w:tc>
          <w:tcPr>
            <w:tcW w:w="567" w:type="dxa"/>
          </w:tcPr>
          <w:p w:rsidR="00EC586E" w:rsidRPr="0000644F" w:rsidRDefault="00EC586E" w:rsidP="0000644F">
            <w:pPr>
              <w:rPr>
                <w:b/>
                <w:sz w:val="16"/>
                <w:lang w:val="en-US"/>
              </w:rPr>
            </w:pPr>
            <w:r w:rsidRPr="0000644F">
              <w:rPr>
                <w:b/>
                <w:sz w:val="16"/>
              </w:rPr>
              <w:t>201</w:t>
            </w:r>
            <w:r w:rsidR="0000644F">
              <w:rPr>
                <w:b/>
                <w:sz w:val="16"/>
              </w:rPr>
              <w:t>3</w:t>
            </w:r>
          </w:p>
        </w:tc>
        <w:tc>
          <w:tcPr>
            <w:tcW w:w="425" w:type="dxa"/>
            <w:gridSpan w:val="2"/>
          </w:tcPr>
          <w:p w:rsidR="00EC586E" w:rsidRPr="0000644F" w:rsidRDefault="00EC586E" w:rsidP="00887684">
            <w:pPr>
              <w:rPr>
                <w:sz w:val="16"/>
              </w:rPr>
            </w:pPr>
            <w:r w:rsidRPr="0000644F">
              <w:rPr>
                <w:sz w:val="16"/>
              </w:rPr>
              <w:t>г</w:t>
            </w:r>
            <w:r w:rsidR="0000644F">
              <w:rPr>
                <w:sz w:val="16"/>
              </w:rPr>
              <w:t>г</w:t>
            </w:r>
            <w:r w:rsidRPr="0000644F">
              <w:rPr>
                <w:sz w:val="16"/>
              </w:rPr>
              <w:t>ода</w:t>
            </w:r>
          </w:p>
        </w:tc>
        <w:tc>
          <w:tcPr>
            <w:tcW w:w="709" w:type="dxa"/>
            <w:gridSpan w:val="2"/>
          </w:tcPr>
          <w:p w:rsidR="00EC586E" w:rsidRPr="0000644F" w:rsidRDefault="00EC586E" w:rsidP="00887684">
            <w:pPr>
              <w:rPr>
                <w:sz w:val="16"/>
              </w:rPr>
            </w:pPr>
            <w:r w:rsidRPr="0000644F">
              <w:rPr>
                <w:sz w:val="16"/>
              </w:rPr>
              <w:t xml:space="preserve">По  «  </w:t>
            </w:r>
            <w:r w:rsidRPr="0000644F">
              <w:rPr>
                <w:b/>
                <w:sz w:val="16"/>
              </w:rPr>
              <w:t>05</w:t>
            </w:r>
          </w:p>
        </w:tc>
        <w:tc>
          <w:tcPr>
            <w:tcW w:w="142" w:type="dxa"/>
          </w:tcPr>
          <w:p w:rsidR="00EC586E" w:rsidRPr="0000644F" w:rsidRDefault="00EC586E" w:rsidP="00887684">
            <w:pPr>
              <w:rPr>
                <w:sz w:val="16"/>
              </w:rPr>
            </w:pPr>
            <w:r w:rsidRPr="0000644F">
              <w:rPr>
                <w:sz w:val="16"/>
              </w:rPr>
              <w:t>»</w:t>
            </w:r>
          </w:p>
        </w:tc>
        <w:tc>
          <w:tcPr>
            <w:tcW w:w="1134" w:type="dxa"/>
            <w:gridSpan w:val="4"/>
            <w:tcBorders>
              <w:bottom w:val="single" w:sz="4" w:space="0" w:color="auto"/>
            </w:tcBorders>
          </w:tcPr>
          <w:p w:rsidR="00EC586E" w:rsidRPr="0000644F" w:rsidRDefault="00EC586E" w:rsidP="00EC586E">
            <w:pPr>
              <w:ind w:firstLine="0"/>
              <w:rPr>
                <w:b/>
                <w:sz w:val="16"/>
              </w:rPr>
            </w:pPr>
            <w:r w:rsidRPr="0000644F">
              <w:rPr>
                <w:b/>
                <w:sz w:val="16"/>
              </w:rPr>
              <w:t xml:space="preserve">       Июля</w:t>
            </w:r>
          </w:p>
        </w:tc>
        <w:tc>
          <w:tcPr>
            <w:tcW w:w="283" w:type="dxa"/>
          </w:tcPr>
          <w:p w:rsidR="00EC586E" w:rsidRPr="0000644F" w:rsidRDefault="00EC586E" w:rsidP="00EC586E">
            <w:pPr>
              <w:ind w:firstLine="0"/>
              <w:rPr>
                <w:sz w:val="16"/>
              </w:rPr>
            </w:pPr>
            <w:r w:rsidRPr="0000644F">
              <w:rPr>
                <w:sz w:val="16"/>
              </w:rPr>
              <w:t>20</w:t>
            </w:r>
          </w:p>
        </w:tc>
        <w:tc>
          <w:tcPr>
            <w:tcW w:w="851" w:type="dxa"/>
            <w:tcBorders>
              <w:bottom w:val="single" w:sz="4" w:space="0" w:color="auto"/>
            </w:tcBorders>
          </w:tcPr>
          <w:p w:rsidR="00EC586E" w:rsidRPr="0000644F" w:rsidRDefault="00EC586E" w:rsidP="00EC586E">
            <w:pPr>
              <w:ind w:firstLine="0"/>
              <w:rPr>
                <w:b/>
                <w:sz w:val="16"/>
                <w:lang w:val="en-US"/>
              </w:rPr>
            </w:pPr>
            <w:r w:rsidRPr="0000644F">
              <w:rPr>
                <w:b/>
                <w:sz w:val="16"/>
              </w:rPr>
              <w:t>1</w:t>
            </w:r>
            <w:r w:rsidR="0000644F">
              <w:rPr>
                <w:b/>
                <w:sz w:val="16"/>
              </w:rPr>
              <w:t>3</w:t>
            </w:r>
          </w:p>
        </w:tc>
        <w:tc>
          <w:tcPr>
            <w:tcW w:w="425" w:type="dxa"/>
            <w:gridSpan w:val="2"/>
          </w:tcPr>
          <w:p w:rsidR="00EC586E" w:rsidRPr="0000644F" w:rsidRDefault="00EC586E" w:rsidP="00EC586E">
            <w:pPr>
              <w:ind w:firstLine="0"/>
              <w:jc w:val="right"/>
              <w:rPr>
                <w:sz w:val="16"/>
              </w:rPr>
            </w:pPr>
            <w:r w:rsidRPr="0000644F">
              <w:rPr>
                <w:sz w:val="16"/>
              </w:rPr>
              <w:t>года</w:t>
            </w:r>
          </w:p>
        </w:tc>
      </w:tr>
      <w:tr w:rsidR="00EC586E" w:rsidRPr="0000644F" w:rsidTr="00887684">
        <w:trPr>
          <w:gridAfter w:val="1"/>
          <w:wAfter w:w="114" w:type="dxa"/>
          <w:cantSplit/>
          <w:trHeight w:val="295"/>
        </w:trPr>
        <w:tc>
          <w:tcPr>
            <w:tcW w:w="567" w:type="dxa"/>
            <w:gridSpan w:val="2"/>
            <w:vAlign w:val="bottom"/>
          </w:tcPr>
          <w:p w:rsidR="00EC586E" w:rsidRPr="0000644F" w:rsidRDefault="00EC586E" w:rsidP="00887684">
            <w:r w:rsidRPr="0000644F">
              <w:rPr>
                <w:sz w:val="16"/>
              </w:rPr>
              <w:t>Сумма</w:t>
            </w:r>
          </w:p>
        </w:tc>
        <w:tc>
          <w:tcPr>
            <w:tcW w:w="9072" w:type="dxa"/>
            <w:gridSpan w:val="26"/>
            <w:tcBorders>
              <w:bottom w:val="single" w:sz="4" w:space="0" w:color="auto"/>
            </w:tcBorders>
            <w:vAlign w:val="bottom"/>
          </w:tcPr>
          <w:p w:rsidR="00EC586E" w:rsidRPr="0000644F" w:rsidRDefault="00EC586E" w:rsidP="00E44776">
            <w:pPr>
              <w:rPr>
                <w:b/>
                <w:sz w:val="16"/>
              </w:rPr>
            </w:pPr>
            <w:r w:rsidRPr="0000644F">
              <w:rPr>
                <w:sz w:val="16"/>
              </w:rPr>
              <w:t xml:space="preserve">    </w:t>
            </w:r>
            <w:r w:rsidR="0000644F">
              <w:rPr>
                <w:sz w:val="16"/>
              </w:rPr>
              <w:t xml:space="preserve">Двести десять тысяч четыреста три </w:t>
            </w:r>
          </w:p>
        </w:tc>
        <w:tc>
          <w:tcPr>
            <w:tcW w:w="312" w:type="dxa"/>
            <w:vAlign w:val="bottom"/>
          </w:tcPr>
          <w:p w:rsidR="00EC586E" w:rsidRPr="0000644F" w:rsidRDefault="00EC586E" w:rsidP="00887684">
            <w:pPr>
              <w:rPr>
                <w:sz w:val="16"/>
              </w:rPr>
            </w:pPr>
            <w:r w:rsidRPr="0000644F">
              <w:rPr>
                <w:sz w:val="16"/>
              </w:rPr>
              <w:t>р</w:t>
            </w:r>
            <w:r w:rsidR="0000644F">
              <w:rPr>
                <w:sz w:val="16"/>
              </w:rPr>
              <w:t>р</w:t>
            </w:r>
            <w:r w:rsidRPr="0000644F">
              <w:rPr>
                <w:sz w:val="16"/>
              </w:rPr>
              <w:t>уб</w:t>
            </w:r>
          </w:p>
        </w:tc>
        <w:tc>
          <w:tcPr>
            <w:tcW w:w="567" w:type="dxa"/>
            <w:tcBorders>
              <w:bottom w:val="single" w:sz="4" w:space="0" w:color="auto"/>
            </w:tcBorders>
            <w:vAlign w:val="bottom"/>
          </w:tcPr>
          <w:p w:rsidR="00EC586E" w:rsidRPr="0000644F" w:rsidRDefault="00EC586E" w:rsidP="0000644F">
            <w:pPr>
              <w:rPr>
                <w:b/>
                <w:sz w:val="16"/>
              </w:rPr>
            </w:pPr>
            <w:r w:rsidRPr="0000644F">
              <w:rPr>
                <w:b/>
                <w:sz w:val="16"/>
              </w:rPr>
              <w:t xml:space="preserve">  0</w:t>
            </w:r>
            <w:r w:rsidR="0000644F">
              <w:rPr>
                <w:b/>
                <w:sz w:val="16"/>
              </w:rPr>
              <w:t>0</w:t>
            </w:r>
          </w:p>
        </w:tc>
        <w:tc>
          <w:tcPr>
            <w:tcW w:w="425" w:type="dxa"/>
            <w:vAlign w:val="bottom"/>
          </w:tcPr>
          <w:p w:rsidR="00EC586E" w:rsidRPr="0000644F" w:rsidRDefault="00EC586E" w:rsidP="00887684">
            <w:pPr>
              <w:rPr>
                <w:sz w:val="16"/>
              </w:rPr>
            </w:pPr>
            <w:r w:rsidRPr="0000644F">
              <w:rPr>
                <w:sz w:val="16"/>
              </w:rPr>
              <w:t>коп</w:t>
            </w:r>
          </w:p>
        </w:tc>
        <w:tc>
          <w:tcPr>
            <w:tcW w:w="142" w:type="dxa"/>
            <w:vAlign w:val="bottom"/>
          </w:tcPr>
          <w:p w:rsidR="00EC586E" w:rsidRPr="0000644F" w:rsidRDefault="00EC586E" w:rsidP="00887684">
            <w:pPr>
              <w:rPr>
                <w:b/>
                <w:sz w:val="16"/>
              </w:rPr>
            </w:pPr>
            <w:r w:rsidRPr="0000644F">
              <w:rPr>
                <w:b/>
                <w:sz w:val="16"/>
              </w:rPr>
              <w:t>(</w:t>
            </w:r>
          </w:p>
        </w:tc>
        <w:tc>
          <w:tcPr>
            <w:tcW w:w="1134" w:type="dxa"/>
            <w:tcBorders>
              <w:bottom w:val="single" w:sz="4" w:space="0" w:color="auto"/>
            </w:tcBorders>
            <w:vAlign w:val="bottom"/>
          </w:tcPr>
          <w:p w:rsidR="00EC586E" w:rsidRPr="0000644F" w:rsidRDefault="0000644F" w:rsidP="00EC586E">
            <w:pPr>
              <w:ind w:firstLine="0"/>
              <w:rPr>
                <w:b/>
                <w:sz w:val="16"/>
              </w:rPr>
            </w:pPr>
            <w:r>
              <w:rPr>
                <w:b/>
                <w:sz w:val="16"/>
              </w:rPr>
              <w:t>210 403</w:t>
            </w:r>
          </w:p>
        </w:tc>
        <w:tc>
          <w:tcPr>
            <w:tcW w:w="425" w:type="dxa"/>
            <w:vAlign w:val="bottom"/>
          </w:tcPr>
          <w:p w:rsidR="00EC586E" w:rsidRPr="0000644F" w:rsidRDefault="00EC586E" w:rsidP="00887684">
            <w:pPr>
              <w:rPr>
                <w:b/>
                <w:sz w:val="16"/>
              </w:rPr>
            </w:pPr>
            <w:r w:rsidRPr="0000644F">
              <w:rPr>
                <w:b/>
                <w:sz w:val="16"/>
              </w:rPr>
              <w:t>р</w:t>
            </w:r>
            <w:r w:rsidR="0000644F">
              <w:rPr>
                <w:b/>
                <w:sz w:val="16"/>
              </w:rPr>
              <w:t>р</w:t>
            </w:r>
            <w:r w:rsidRPr="0000644F">
              <w:rPr>
                <w:b/>
                <w:sz w:val="16"/>
              </w:rPr>
              <w:t>уб</w:t>
            </w:r>
          </w:p>
        </w:tc>
        <w:tc>
          <w:tcPr>
            <w:tcW w:w="425" w:type="dxa"/>
            <w:tcBorders>
              <w:bottom w:val="single" w:sz="4" w:space="0" w:color="auto"/>
            </w:tcBorders>
            <w:vAlign w:val="bottom"/>
          </w:tcPr>
          <w:p w:rsidR="00EC586E" w:rsidRPr="0000644F" w:rsidRDefault="00EC586E" w:rsidP="00887684">
            <w:pPr>
              <w:rPr>
                <w:b/>
                <w:sz w:val="16"/>
              </w:rPr>
            </w:pPr>
            <w:r w:rsidRPr="0000644F">
              <w:rPr>
                <w:sz w:val="16"/>
              </w:rPr>
              <w:t xml:space="preserve"> </w:t>
            </w:r>
            <w:r w:rsidRPr="0000644F">
              <w:rPr>
                <w:b/>
                <w:sz w:val="16"/>
              </w:rPr>
              <w:t>0</w:t>
            </w:r>
            <w:r w:rsidR="0000644F">
              <w:rPr>
                <w:b/>
                <w:sz w:val="16"/>
              </w:rPr>
              <w:t>0</w:t>
            </w:r>
          </w:p>
        </w:tc>
        <w:tc>
          <w:tcPr>
            <w:tcW w:w="567" w:type="dxa"/>
            <w:vAlign w:val="bottom"/>
          </w:tcPr>
          <w:p w:rsidR="00EC586E" w:rsidRPr="0000644F" w:rsidRDefault="00EC586E" w:rsidP="00887684">
            <w:pPr>
              <w:rPr>
                <w:b/>
                <w:sz w:val="16"/>
              </w:rPr>
            </w:pPr>
            <w:r w:rsidRPr="0000644F">
              <w:rPr>
                <w:b/>
                <w:sz w:val="16"/>
              </w:rPr>
              <w:t>коп)</w:t>
            </w:r>
          </w:p>
        </w:tc>
      </w:tr>
      <w:tr w:rsidR="00EC586E" w:rsidRPr="0000644F" w:rsidTr="00887684">
        <w:trPr>
          <w:cantSplit/>
        </w:trPr>
        <w:tc>
          <w:tcPr>
            <w:tcW w:w="567" w:type="dxa"/>
            <w:gridSpan w:val="2"/>
          </w:tcPr>
          <w:p w:rsidR="00EC586E" w:rsidRPr="0000644F" w:rsidRDefault="00EC586E" w:rsidP="00887684">
            <w:pPr>
              <w:jc w:val="center"/>
              <w:rPr>
                <w:sz w:val="16"/>
              </w:rPr>
            </w:pPr>
          </w:p>
        </w:tc>
        <w:tc>
          <w:tcPr>
            <w:tcW w:w="9072" w:type="dxa"/>
            <w:gridSpan w:val="26"/>
          </w:tcPr>
          <w:p w:rsidR="00EC586E" w:rsidRPr="0000644F" w:rsidRDefault="00EC586E" w:rsidP="00887684">
            <w:pPr>
              <w:jc w:val="center"/>
              <w:rPr>
                <w:sz w:val="12"/>
              </w:rPr>
            </w:pPr>
            <w:r w:rsidRPr="0000644F">
              <w:rPr>
                <w:sz w:val="12"/>
              </w:rPr>
              <w:t>Сумма прописью</w:t>
            </w:r>
          </w:p>
        </w:tc>
        <w:tc>
          <w:tcPr>
            <w:tcW w:w="4111" w:type="dxa"/>
            <w:gridSpan w:val="9"/>
            <w:vAlign w:val="bottom"/>
          </w:tcPr>
          <w:p w:rsidR="00EC586E" w:rsidRPr="0000644F" w:rsidRDefault="00EC586E" w:rsidP="00887684">
            <w:pPr>
              <w:jc w:val="center"/>
              <w:rPr>
                <w:sz w:val="16"/>
              </w:rPr>
            </w:pPr>
          </w:p>
        </w:tc>
      </w:tr>
      <w:tr w:rsidR="00EC586E" w:rsidRPr="0000644F" w:rsidTr="00887684">
        <w:trPr>
          <w:cantSplit/>
        </w:trPr>
        <w:tc>
          <w:tcPr>
            <w:tcW w:w="567" w:type="dxa"/>
            <w:gridSpan w:val="2"/>
          </w:tcPr>
          <w:p w:rsidR="00EC586E" w:rsidRPr="0000644F" w:rsidRDefault="00EC586E" w:rsidP="00887684"/>
        </w:tc>
        <w:tc>
          <w:tcPr>
            <w:tcW w:w="2552" w:type="dxa"/>
            <w:gridSpan w:val="7"/>
          </w:tcPr>
          <w:p w:rsidR="00EC586E" w:rsidRPr="0000644F" w:rsidRDefault="00EC586E" w:rsidP="00887684"/>
        </w:tc>
        <w:tc>
          <w:tcPr>
            <w:tcW w:w="1276" w:type="dxa"/>
            <w:gridSpan w:val="4"/>
          </w:tcPr>
          <w:p w:rsidR="00EC586E" w:rsidRPr="0000644F" w:rsidRDefault="00EC586E" w:rsidP="00887684"/>
        </w:tc>
        <w:tc>
          <w:tcPr>
            <w:tcW w:w="850" w:type="dxa"/>
            <w:gridSpan w:val="2"/>
          </w:tcPr>
          <w:p w:rsidR="00EC586E" w:rsidRPr="0000644F" w:rsidRDefault="00EC586E" w:rsidP="00887684"/>
        </w:tc>
        <w:tc>
          <w:tcPr>
            <w:tcW w:w="567" w:type="dxa"/>
            <w:gridSpan w:val="3"/>
          </w:tcPr>
          <w:p w:rsidR="00EC586E" w:rsidRPr="0000644F" w:rsidRDefault="00EC586E" w:rsidP="00887684"/>
        </w:tc>
        <w:tc>
          <w:tcPr>
            <w:tcW w:w="709" w:type="dxa"/>
            <w:gridSpan w:val="2"/>
          </w:tcPr>
          <w:p w:rsidR="00EC586E" w:rsidRPr="0000644F" w:rsidRDefault="00EC586E" w:rsidP="00887684"/>
        </w:tc>
        <w:tc>
          <w:tcPr>
            <w:tcW w:w="142" w:type="dxa"/>
          </w:tcPr>
          <w:p w:rsidR="00EC586E" w:rsidRPr="0000644F" w:rsidRDefault="00EC586E" w:rsidP="00887684"/>
        </w:tc>
        <w:tc>
          <w:tcPr>
            <w:tcW w:w="1275" w:type="dxa"/>
            <w:gridSpan w:val="3"/>
          </w:tcPr>
          <w:p w:rsidR="00EC586E" w:rsidRPr="0000644F" w:rsidRDefault="00EC586E" w:rsidP="00887684"/>
        </w:tc>
        <w:tc>
          <w:tcPr>
            <w:tcW w:w="709" w:type="dxa"/>
            <w:gridSpan w:val="2"/>
          </w:tcPr>
          <w:p w:rsidR="00EC586E" w:rsidRPr="0000644F" w:rsidRDefault="00EC586E" w:rsidP="00887684"/>
        </w:tc>
        <w:tc>
          <w:tcPr>
            <w:tcW w:w="5103" w:type="dxa"/>
            <w:gridSpan w:val="11"/>
          </w:tcPr>
          <w:p w:rsidR="00EC586E" w:rsidRPr="0000644F" w:rsidRDefault="00EC586E" w:rsidP="00887684"/>
        </w:tc>
      </w:tr>
      <w:tr w:rsidR="00EC586E" w:rsidRPr="0000644F" w:rsidTr="00887684">
        <w:trPr>
          <w:gridAfter w:val="16"/>
          <w:wAfter w:w="7087" w:type="dxa"/>
          <w:cantSplit/>
        </w:trPr>
        <w:tc>
          <w:tcPr>
            <w:tcW w:w="2127" w:type="dxa"/>
            <w:gridSpan w:val="5"/>
            <w:vAlign w:val="bottom"/>
          </w:tcPr>
          <w:p w:rsidR="00EC586E" w:rsidRPr="0000644F" w:rsidRDefault="00EC586E" w:rsidP="00EC586E">
            <w:pPr>
              <w:pStyle w:val="11"/>
            </w:pPr>
            <w:r w:rsidRPr="0000644F">
              <w:t>Руководитель организации</w:t>
            </w:r>
          </w:p>
        </w:tc>
        <w:tc>
          <w:tcPr>
            <w:tcW w:w="992" w:type="dxa"/>
            <w:gridSpan w:val="4"/>
            <w:tcBorders>
              <w:bottom w:val="single" w:sz="4" w:space="0" w:color="auto"/>
            </w:tcBorders>
            <w:vAlign w:val="bottom"/>
          </w:tcPr>
          <w:p w:rsidR="00EC586E" w:rsidRPr="0000644F" w:rsidRDefault="00EC586E" w:rsidP="00EC586E">
            <w:pPr>
              <w:ind w:firstLine="0"/>
              <w:rPr>
                <w:sz w:val="16"/>
              </w:rPr>
            </w:pPr>
            <w:r w:rsidRPr="0000644F">
              <w:rPr>
                <w:sz w:val="16"/>
              </w:rPr>
              <w:t>Директор</w:t>
            </w:r>
          </w:p>
        </w:tc>
        <w:tc>
          <w:tcPr>
            <w:tcW w:w="142" w:type="dxa"/>
            <w:vAlign w:val="bottom"/>
          </w:tcPr>
          <w:p w:rsidR="00EC586E" w:rsidRPr="0000644F" w:rsidRDefault="00EC586E" w:rsidP="00EC586E">
            <w:pPr>
              <w:ind w:firstLine="0"/>
              <w:rPr>
                <w:sz w:val="16"/>
              </w:rPr>
            </w:pPr>
          </w:p>
        </w:tc>
        <w:tc>
          <w:tcPr>
            <w:tcW w:w="992" w:type="dxa"/>
            <w:gridSpan w:val="2"/>
            <w:tcBorders>
              <w:bottom w:val="single" w:sz="4" w:space="0" w:color="auto"/>
            </w:tcBorders>
            <w:vAlign w:val="bottom"/>
          </w:tcPr>
          <w:p w:rsidR="00EC586E" w:rsidRPr="0000644F" w:rsidRDefault="00EC586E" w:rsidP="00EC586E">
            <w:pPr>
              <w:ind w:firstLine="0"/>
              <w:rPr>
                <w:sz w:val="16"/>
              </w:rPr>
            </w:pPr>
          </w:p>
        </w:tc>
        <w:tc>
          <w:tcPr>
            <w:tcW w:w="142" w:type="dxa"/>
            <w:vAlign w:val="bottom"/>
          </w:tcPr>
          <w:p w:rsidR="00EC586E" w:rsidRPr="0000644F" w:rsidRDefault="00EC586E" w:rsidP="00EC586E">
            <w:pPr>
              <w:ind w:firstLine="0"/>
              <w:rPr>
                <w:sz w:val="16"/>
              </w:rPr>
            </w:pPr>
          </w:p>
        </w:tc>
        <w:tc>
          <w:tcPr>
            <w:tcW w:w="2268" w:type="dxa"/>
            <w:gridSpan w:val="8"/>
            <w:tcBorders>
              <w:bottom w:val="single" w:sz="4" w:space="0" w:color="auto"/>
            </w:tcBorders>
            <w:vAlign w:val="bottom"/>
          </w:tcPr>
          <w:p w:rsidR="00EC586E" w:rsidRPr="0000644F" w:rsidRDefault="00EC586E" w:rsidP="00EC586E">
            <w:pPr>
              <w:ind w:firstLine="0"/>
              <w:rPr>
                <w:sz w:val="16"/>
              </w:rPr>
            </w:pPr>
            <w:r w:rsidRPr="0000644F">
              <w:rPr>
                <w:sz w:val="16"/>
              </w:rPr>
              <w:t>Анисимов П.В.</w:t>
            </w:r>
          </w:p>
        </w:tc>
      </w:tr>
      <w:tr w:rsidR="00EC586E" w:rsidRPr="0000644F" w:rsidTr="00887684">
        <w:trPr>
          <w:gridAfter w:val="16"/>
          <w:wAfter w:w="7087" w:type="dxa"/>
          <w:cantSplit/>
        </w:trPr>
        <w:tc>
          <w:tcPr>
            <w:tcW w:w="2127" w:type="dxa"/>
            <w:gridSpan w:val="5"/>
          </w:tcPr>
          <w:p w:rsidR="00EC586E" w:rsidRPr="0000644F" w:rsidRDefault="00EC586E" w:rsidP="00EC586E">
            <w:pPr>
              <w:pStyle w:val="11"/>
            </w:pPr>
          </w:p>
        </w:tc>
        <w:tc>
          <w:tcPr>
            <w:tcW w:w="992" w:type="dxa"/>
            <w:gridSpan w:val="4"/>
          </w:tcPr>
          <w:p w:rsidR="00EC586E" w:rsidRPr="0000644F" w:rsidRDefault="00EC586E" w:rsidP="00EC586E">
            <w:pPr>
              <w:ind w:firstLine="0"/>
              <w:jc w:val="center"/>
              <w:rPr>
                <w:sz w:val="12"/>
              </w:rPr>
            </w:pPr>
            <w:r w:rsidRPr="0000644F">
              <w:rPr>
                <w:sz w:val="12"/>
              </w:rPr>
              <w:t>должность</w:t>
            </w:r>
          </w:p>
        </w:tc>
        <w:tc>
          <w:tcPr>
            <w:tcW w:w="142" w:type="dxa"/>
          </w:tcPr>
          <w:p w:rsidR="00EC586E" w:rsidRPr="0000644F" w:rsidRDefault="00EC586E" w:rsidP="00EC586E">
            <w:pPr>
              <w:ind w:firstLine="0"/>
              <w:jc w:val="center"/>
              <w:rPr>
                <w:sz w:val="12"/>
              </w:rPr>
            </w:pPr>
          </w:p>
        </w:tc>
        <w:tc>
          <w:tcPr>
            <w:tcW w:w="992" w:type="dxa"/>
            <w:gridSpan w:val="2"/>
          </w:tcPr>
          <w:p w:rsidR="00EC586E" w:rsidRPr="0000644F" w:rsidRDefault="00EC586E" w:rsidP="00EC586E">
            <w:pPr>
              <w:ind w:firstLine="0"/>
              <w:jc w:val="center"/>
              <w:rPr>
                <w:sz w:val="12"/>
              </w:rPr>
            </w:pPr>
            <w:r w:rsidRPr="0000644F">
              <w:rPr>
                <w:sz w:val="12"/>
              </w:rPr>
              <w:t>Подпись</w:t>
            </w:r>
          </w:p>
        </w:tc>
        <w:tc>
          <w:tcPr>
            <w:tcW w:w="2410" w:type="dxa"/>
            <w:gridSpan w:val="9"/>
          </w:tcPr>
          <w:p w:rsidR="00EC586E" w:rsidRPr="0000644F" w:rsidRDefault="00EC586E" w:rsidP="00EC586E">
            <w:pPr>
              <w:ind w:firstLine="0"/>
              <w:jc w:val="center"/>
              <w:rPr>
                <w:sz w:val="12"/>
              </w:rPr>
            </w:pPr>
            <w:r w:rsidRPr="0000644F">
              <w:rPr>
                <w:sz w:val="12"/>
              </w:rPr>
              <w:t>Расшифровка подписи</w:t>
            </w:r>
          </w:p>
        </w:tc>
      </w:tr>
      <w:tr w:rsidR="00EC586E" w:rsidRPr="0000644F" w:rsidTr="00887684">
        <w:trPr>
          <w:gridAfter w:val="18"/>
          <w:wAfter w:w="7371" w:type="dxa"/>
          <w:cantSplit/>
        </w:trPr>
        <w:tc>
          <w:tcPr>
            <w:tcW w:w="1560" w:type="dxa"/>
            <w:gridSpan w:val="3"/>
            <w:vAlign w:val="bottom"/>
          </w:tcPr>
          <w:p w:rsidR="00EC586E" w:rsidRPr="0000644F" w:rsidRDefault="00EC586E" w:rsidP="00EC586E">
            <w:pPr>
              <w:pStyle w:val="11"/>
            </w:pPr>
            <w:r w:rsidRPr="0000644F">
              <w:t>Главный бухгалтер</w:t>
            </w:r>
          </w:p>
        </w:tc>
        <w:tc>
          <w:tcPr>
            <w:tcW w:w="992" w:type="dxa"/>
            <w:gridSpan w:val="3"/>
            <w:tcBorders>
              <w:bottom w:val="single" w:sz="4" w:space="0" w:color="auto"/>
            </w:tcBorders>
            <w:vAlign w:val="bottom"/>
          </w:tcPr>
          <w:p w:rsidR="00EC586E" w:rsidRPr="0000644F" w:rsidRDefault="00EC586E" w:rsidP="00EC586E">
            <w:pPr>
              <w:ind w:firstLine="0"/>
              <w:rPr>
                <w:sz w:val="14"/>
              </w:rPr>
            </w:pPr>
          </w:p>
        </w:tc>
        <w:tc>
          <w:tcPr>
            <w:tcW w:w="283" w:type="dxa"/>
            <w:gridSpan w:val="2"/>
            <w:vAlign w:val="bottom"/>
          </w:tcPr>
          <w:p w:rsidR="00EC586E" w:rsidRPr="0000644F" w:rsidRDefault="00EC586E" w:rsidP="00EC586E">
            <w:pPr>
              <w:ind w:firstLine="0"/>
              <w:rPr>
                <w:sz w:val="16"/>
              </w:rPr>
            </w:pPr>
          </w:p>
        </w:tc>
        <w:tc>
          <w:tcPr>
            <w:tcW w:w="3544" w:type="dxa"/>
            <w:gridSpan w:val="11"/>
            <w:tcBorders>
              <w:bottom w:val="single" w:sz="4" w:space="0" w:color="auto"/>
            </w:tcBorders>
            <w:vAlign w:val="bottom"/>
          </w:tcPr>
          <w:p w:rsidR="00EC586E" w:rsidRPr="0000644F" w:rsidRDefault="00EC586E" w:rsidP="00EC586E">
            <w:pPr>
              <w:ind w:firstLine="0"/>
              <w:rPr>
                <w:sz w:val="16"/>
              </w:rPr>
            </w:pPr>
            <w:r w:rsidRPr="0000644F">
              <w:rPr>
                <w:sz w:val="16"/>
              </w:rPr>
              <w:t>Петрова  Л.В.</w:t>
            </w:r>
          </w:p>
        </w:tc>
      </w:tr>
      <w:tr w:rsidR="00EC586E" w:rsidRPr="0000644F" w:rsidTr="00887684">
        <w:trPr>
          <w:gridAfter w:val="18"/>
          <w:wAfter w:w="7371" w:type="dxa"/>
          <w:cantSplit/>
        </w:trPr>
        <w:tc>
          <w:tcPr>
            <w:tcW w:w="1560" w:type="dxa"/>
            <w:gridSpan w:val="3"/>
          </w:tcPr>
          <w:p w:rsidR="00EC586E" w:rsidRPr="0000644F" w:rsidRDefault="00EC586E" w:rsidP="00887684">
            <w:pPr>
              <w:jc w:val="center"/>
              <w:rPr>
                <w:sz w:val="16"/>
              </w:rPr>
            </w:pPr>
          </w:p>
        </w:tc>
        <w:tc>
          <w:tcPr>
            <w:tcW w:w="992" w:type="dxa"/>
            <w:gridSpan w:val="3"/>
          </w:tcPr>
          <w:p w:rsidR="00EC586E" w:rsidRPr="0000644F" w:rsidRDefault="00EC586E" w:rsidP="00EC586E">
            <w:pPr>
              <w:ind w:firstLine="0"/>
              <w:jc w:val="center"/>
              <w:rPr>
                <w:sz w:val="12"/>
              </w:rPr>
            </w:pPr>
            <w:r w:rsidRPr="0000644F">
              <w:rPr>
                <w:sz w:val="12"/>
              </w:rPr>
              <w:t>подпись</w:t>
            </w:r>
          </w:p>
        </w:tc>
        <w:tc>
          <w:tcPr>
            <w:tcW w:w="283" w:type="dxa"/>
            <w:gridSpan w:val="2"/>
          </w:tcPr>
          <w:p w:rsidR="00EC586E" w:rsidRPr="0000644F" w:rsidRDefault="00EC586E" w:rsidP="00887684">
            <w:pPr>
              <w:jc w:val="center"/>
              <w:rPr>
                <w:sz w:val="12"/>
              </w:rPr>
            </w:pPr>
          </w:p>
        </w:tc>
        <w:tc>
          <w:tcPr>
            <w:tcW w:w="3544" w:type="dxa"/>
            <w:gridSpan w:val="11"/>
          </w:tcPr>
          <w:p w:rsidR="00EC586E" w:rsidRPr="0000644F" w:rsidRDefault="00EC586E" w:rsidP="00887684">
            <w:pPr>
              <w:jc w:val="center"/>
              <w:rPr>
                <w:sz w:val="12"/>
              </w:rPr>
            </w:pPr>
            <w:r w:rsidRPr="0000644F">
              <w:rPr>
                <w:sz w:val="12"/>
              </w:rPr>
              <w:t>расшифровка подписи</w:t>
            </w:r>
          </w:p>
        </w:tc>
      </w:tr>
      <w:tr w:rsidR="00EC586E" w:rsidRPr="0000644F" w:rsidTr="00887684">
        <w:trPr>
          <w:cantSplit/>
        </w:trPr>
        <w:tc>
          <w:tcPr>
            <w:tcW w:w="426" w:type="dxa"/>
            <w:vAlign w:val="bottom"/>
          </w:tcPr>
          <w:p w:rsidR="00EC586E" w:rsidRPr="0000644F" w:rsidRDefault="00EC586E" w:rsidP="00887684">
            <w:pPr>
              <w:rPr>
                <w:sz w:val="16"/>
              </w:rPr>
            </w:pPr>
            <w:r w:rsidRPr="0000644F">
              <w:rPr>
                <w:sz w:val="16"/>
              </w:rPr>
              <w:t>« 30</w:t>
            </w:r>
          </w:p>
        </w:tc>
        <w:tc>
          <w:tcPr>
            <w:tcW w:w="141" w:type="dxa"/>
            <w:vAlign w:val="bottom"/>
          </w:tcPr>
          <w:p w:rsidR="00EC586E" w:rsidRPr="0000644F" w:rsidRDefault="00EC586E" w:rsidP="00887684">
            <w:pPr>
              <w:rPr>
                <w:sz w:val="16"/>
              </w:rPr>
            </w:pPr>
            <w:r w:rsidRPr="0000644F">
              <w:rPr>
                <w:sz w:val="16"/>
              </w:rPr>
              <w:t>»</w:t>
            </w:r>
          </w:p>
        </w:tc>
        <w:tc>
          <w:tcPr>
            <w:tcW w:w="1418" w:type="dxa"/>
            <w:gridSpan w:val="2"/>
            <w:tcBorders>
              <w:bottom w:val="single" w:sz="4" w:space="0" w:color="auto"/>
            </w:tcBorders>
            <w:vAlign w:val="bottom"/>
          </w:tcPr>
          <w:p w:rsidR="00EC586E" w:rsidRPr="0000644F" w:rsidRDefault="00EC586E" w:rsidP="00887684">
            <w:pPr>
              <w:jc w:val="center"/>
              <w:rPr>
                <w:sz w:val="16"/>
              </w:rPr>
            </w:pPr>
            <w:r w:rsidRPr="0000644F">
              <w:rPr>
                <w:sz w:val="16"/>
              </w:rPr>
              <w:t>июня</w:t>
            </w:r>
          </w:p>
        </w:tc>
        <w:tc>
          <w:tcPr>
            <w:tcW w:w="567" w:type="dxa"/>
            <w:gridSpan w:val="2"/>
            <w:vAlign w:val="bottom"/>
          </w:tcPr>
          <w:p w:rsidR="00EC586E" w:rsidRPr="0000644F" w:rsidRDefault="00EC586E" w:rsidP="00EC586E">
            <w:pPr>
              <w:rPr>
                <w:sz w:val="16"/>
              </w:rPr>
            </w:pPr>
            <w:r w:rsidRPr="0000644F">
              <w:rPr>
                <w:sz w:val="16"/>
              </w:rPr>
              <w:t>2014г.</w:t>
            </w:r>
          </w:p>
        </w:tc>
        <w:tc>
          <w:tcPr>
            <w:tcW w:w="6662" w:type="dxa"/>
            <w:gridSpan w:val="21"/>
            <w:vAlign w:val="bottom"/>
          </w:tcPr>
          <w:p w:rsidR="00EC586E" w:rsidRPr="0000644F" w:rsidRDefault="00EC586E" w:rsidP="00887684">
            <w:pPr>
              <w:jc w:val="right"/>
              <w:rPr>
                <w:sz w:val="16"/>
              </w:rPr>
            </w:pPr>
            <w:r w:rsidRPr="0000644F">
              <w:rPr>
                <w:b/>
                <w:sz w:val="26"/>
              </w:rPr>
              <w:t>Р А С Ч Е Т Н О – П Л А Т Е Ж Н А Я</w:t>
            </w:r>
          </w:p>
        </w:tc>
        <w:tc>
          <w:tcPr>
            <w:tcW w:w="4536" w:type="dxa"/>
            <w:gridSpan w:val="10"/>
          </w:tcPr>
          <w:p w:rsidR="00EC586E" w:rsidRPr="0000644F" w:rsidRDefault="00EC586E" w:rsidP="00887684">
            <w:pPr>
              <w:rPr>
                <w:sz w:val="26"/>
              </w:rPr>
            </w:pPr>
            <w:r w:rsidRPr="0000644F">
              <w:rPr>
                <w:b/>
                <w:sz w:val="26"/>
              </w:rPr>
              <w:t xml:space="preserve"> В Е Д О М О С Т Ь</w:t>
            </w:r>
          </w:p>
        </w:tc>
      </w:tr>
    </w:tbl>
    <w:p w:rsidR="00EC586E" w:rsidRPr="0000644F" w:rsidRDefault="00EC586E" w:rsidP="00EC586E">
      <w:pPr>
        <w:rPr>
          <w:sz w:val="16"/>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09"/>
        <w:gridCol w:w="709"/>
        <w:gridCol w:w="425"/>
        <w:gridCol w:w="709"/>
        <w:gridCol w:w="709"/>
        <w:gridCol w:w="141"/>
        <w:gridCol w:w="709"/>
        <w:gridCol w:w="851"/>
        <w:gridCol w:w="1134"/>
        <w:gridCol w:w="1134"/>
        <w:gridCol w:w="992"/>
        <w:gridCol w:w="709"/>
        <w:gridCol w:w="283"/>
        <w:gridCol w:w="142"/>
        <w:gridCol w:w="425"/>
        <w:gridCol w:w="340"/>
        <w:gridCol w:w="142"/>
        <w:gridCol w:w="85"/>
        <w:gridCol w:w="1049"/>
        <w:gridCol w:w="425"/>
        <w:gridCol w:w="227"/>
        <w:gridCol w:w="57"/>
        <w:gridCol w:w="425"/>
        <w:gridCol w:w="1219"/>
      </w:tblGrid>
      <w:tr w:rsidR="00EC586E" w:rsidRPr="0000644F" w:rsidTr="00887684">
        <w:trPr>
          <w:cantSplit/>
          <w:trHeight w:val="256"/>
        </w:trPr>
        <w:tc>
          <w:tcPr>
            <w:tcW w:w="709" w:type="dxa"/>
            <w:vMerge w:val="restart"/>
          </w:tcPr>
          <w:p w:rsidR="00EC586E" w:rsidRPr="0000644F" w:rsidRDefault="00EC586E" w:rsidP="00EC586E">
            <w:pPr>
              <w:spacing w:before="120"/>
              <w:ind w:firstLine="0"/>
              <w:jc w:val="center"/>
              <w:rPr>
                <w:sz w:val="14"/>
              </w:rPr>
            </w:pPr>
            <w:r w:rsidRPr="0000644F">
              <w:rPr>
                <w:sz w:val="14"/>
              </w:rPr>
              <w:t>Номер</w:t>
            </w:r>
          </w:p>
          <w:p w:rsidR="00EC586E" w:rsidRPr="0000644F" w:rsidRDefault="00EC586E" w:rsidP="00EC586E">
            <w:pPr>
              <w:ind w:firstLine="0"/>
              <w:jc w:val="center"/>
              <w:rPr>
                <w:sz w:val="14"/>
              </w:rPr>
            </w:pPr>
            <w:r w:rsidRPr="0000644F">
              <w:rPr>
                <w:sz w:val="14"/>
              </w:rPr>
              <w:t>По</w:t>
            </w:r>
          </w:p>
          <w:p w:rsidR="00EC586E" w:rsidRPr="0000644F" w:rsidRDefault="00EC586E" w:rsidP="00EC586E">
            <w:pPr>
              <w:ind w:firstLine="0"/>
              <w:jc w:val="center"/>
              <w:rPr>
                <w:sz w:val="14"/>
              </w:rPr>
            </w:pPr>
            <w:r w:rsidRPr="0000644F">
              <w:rPr>
                <w:sz w:val="14"/>
              </w:rPr>
              <w:t>Порядку</w:t>
            </w:r>
          </w:p>
        </w:tc>
        <w:tc>
          <w:tcPr>
            <w:tcW w:w="709" w:type="dxa"/>
            <w:vMerge w:val="restart"/>
          </w:tcPr>
          <w:p w:rsidR="00EC586E" w:rsidRPr="0000644F" w:rsidRDefault="00EC586E" w:rsidP="00EC586E">
            <w:pPr>
              <w:spacing w:before="120"/>
              <w:ind w:firstLine="0"/>
              <w:jc w:val="center"/>
              <w:rPr>
                <w:sz w:val="14"/>
              </w:rPr>
            </w:pPr>
            <w:r w:rsidRPr="0000644F">
              <w:rPr>
                <w:sz w:val="14"/>
              </w:rPr>
              <w:t>Табельный</w:t>
            </w:r>
          </w:p>
          <w:p w:rsidR="00EC586E" w:rsidRPr="0000644F" w:rsidRDefault="00EC586E" w:rsidP="00EC586E">
            <w:pPr>
              <w:ind w:firstLine="0"/>
              <w:jc w:val="center"/>
              <w:rPr>
                <w:sz w:val="14"/>
              </w:rPr>
            </w:pPr>
            <w:r w:rsidRPr="0000644F">
              <w:rPr>
                <w:sz w:val="14"/>
              </w:rPr>
              <w:t>Номер</w:t>
            </w:r>
          </w:p>
        </w:tc>
        <w:tc>
          <w:tcPr>
            <w:tcW w:w="1134" w:type="dxa"/>
            <w:gridSpan w:val="2"/>
            <w:vMerge w:val="restart"/>
          </w:tcPr>
          <w:p w:rsidR="00EC586E" w:rsidRPr="0000644F" w:rsidRDefault="00EC586E" w:rsidP="00EC586E">
            <w:pPr>
              <w:spacing w:before="120"/>
              <w:ind w:firstLine="0"/>
              <w:jc w:val="center"/>
              <w:rPr>
                <w:sz w:val="14"/>
              </w:rPr>
            </w:pPr>
            <w:r w:rsidRPr="0000644F">
              <w:rPr>
                <w:sz w:val="14"/>
              </w:rPr>
              <w:t>Профессия</w:t>
            </w:r>
          </w:p>
          <w:p w:rsidR="00EC586E" w:rsidRPr="0000644F" w:rsidRDefault="00EC586E" w:rsidP="00EC586E">
            <w:pPr>
              <w:ind w:firstLine="0"/>
              <w:jc w:val="center"/>
              <w:rPr>
                <w:sz w:val="14"/>
              </w:rPr>
            </w:pPr>
            <w:r w:rsidRPr="0000644F">
              <w:rPr>
                <w:sz w:val="14"/>
              </w:rPr>
              <w:t>(должность)</w:t>
            </w:r>
          </w:p>
        </w:tc>
        <w:tc>
          <w:tcPr>
            <w:tcW w:w="850" w:type="dxa"/>
            <w:gridSpan w:val="2"/>
            <w:vMerge w:val="restart"/>
          </w:tcPr>
          <w:p w:rsidR="00EC586E" w:rsidRPr="0000644F" w:rsidRDefault="00EC586E" w:rsidP="00EC586E">
            <w:pPr>
              <w:spacing w:before="120"/>
              <w:ind w:firstLine="0"/>
              <w:jc w:val="center"/>
              <w:rPr>
                <w:sz w:val="14"/>
              </w:rPr>
            </w:pPr>
            <w:r w:rsidRPr="0000644F">
              <w:rPr>
                <w:sz w:val="14"/>
              </w:rPr>
              <w:t>Оклад,</w:t>
            </w:r>
          </w:p>
          <w:p w:rsidR="00EC586E" w:rsidRPr="0000644F" w:rsidRDefault="00EC586E" w:rsidP="00EC586E">
            <w:pPr>
              <w:ind w:firstLine="0"/>
              <w:jc w:val="center"/>
              <w:rPr>
                <w:sz w:val="14"/>
              </w:rPr>
            </w:pPr>
            <w:r w:rsidRPr="0000644F">
              <w:rPr>
                <w:sz w:val="14"/>
              </w:rPr>
              <w:t>Тарифная</w:t>
            </w:r>
          </w:p>
          <w:p w:rsidR="00EC586E" w:rsidRPr="0000644F" w:rsidRDefault="00EC586E" w:rsidP="00EC586E">
            <w:pPr>
              <w:ind w:firstLine="0"/>
              <w:jc w:val="center"/>
              <w:rPr>
                <w:sz w:val="14"/>
              </w:rPr>
            </w:pPr>
            <w:r w:rsidRPr="0000644F">
              <w:rPr>
                <w:sz w:val="14"/>
              </w:rPr>
              <w:t>ставка</w:t>
            </w:r>
          </w:p>
          <w:p w:rsidR="00EC586E" w:rsidRPr="0000644F" w:rsidRDefault="00EC586E" w:rsidP="00EC586E">
            <w:pPr>
              <w:ind w:firstLine="0"/>
              <w:jc w:val="center"/>
              <w:rPr>
                <w:sz w:val="14"/>
              </w:rPr>
            </w:pPr>
            <w:r w:rsidRPr="0000644F">
              <w:rPr>
                <w:sz w:val="14"/>
              </w:rPr>
              <w:t>(часовая,</w:t>
            </w:r>
          </w:p>
          <w:p w:rsidR="00EC586E" w:rsidRPr="0000644F" w:rsidRDefault="00EC586E" w:rsidP="00EC586E">
            <w:pPr>
              <w:ind w:firstLine="0"/>
              <w:jc w:val="center"/>
              <w:rPr>
                <w:sz w:val="14"/>
              </w:rPr>
            </w:pPr>
            <w:r w:rsidRPr="0000644F">
              <w:rPr>
                <w:sz w:val="14"/>
              </w:rPr>
              <w:t>дневная),</w:t>
            </w:r>
          </w:p>
          <w:p w:rsidR="00EC586E" w:rsidRPr="0000644F" w:rsidRDefault="00EC586E" w:rsidP="00EC586E">
            <w:pPr>
              <w:spacing w:after="120"/>
              <w:ind w:firstLine="0"/>
              <w:jc w:val="center"/>
              <w:rPr>
                <w:sz w:val="14"/>
              </w:rPr>
            </w:pPr>
            <w:r w:rsidRPr="0000644F">
              <w:rPr>
                <w:sz w:val="14"/>
              </w:rPr>
              <w:t>руб. коп</w:t>
            </w:r>
          </w:p>
        </w:tc>
        <w:tc>
          <w:tcPr>
            <w:tcW w:w="1560" w:type="dxa"/>
            <w:gridSpan w:val="2"/>
            <w:vMerge w:val="restart"/>
          </w:tcPr>
          <w:p w:rsidR="00EC586E" w:rsidRPr="0000644F" w:rsidRDefault="00EC586E" w:rsidP="00EC586E">
            <w:pPr>
              <w:ind w:firstLine="0"/>
              <w:jc w:val="center"/>
              <w:rPr>
                <w:sz w:val="14"/>
              </w:rPr>
            </w:pPr>
            <w:r w:rsidRPr="0000644F">
              <w:rPr>
                <w:sz w:val="14"/>
              </w:rPr>
              <w:t>Отработано</w:t>
            </w:r>
          </w:p>
          <w:p w:rsidR="00EC586E" w:rsidRPr="0000644F" w:rsidRDefault="00EC586E" w:rsidP="00EC586E">
            <w:pPr>
              <w:ind w:firstLine="0"/>
              <w:jc w:val="center"/>
              <w:rPr>
                <w:sz w:val="14"/>
              </w:rPr>
            </w:pPr>
            <w:r w:rsidRPr="0000644F">
              <w:rPr>
                <w:sz w:val="14"/>
              </w:rPr>
              <w:t>дней (часов)</w:t>
            </w:r>
          </w:p>
        </w:tc>
        <w:tc>
          <w:tcPr>
            <w:tcW w:w="8788" w:type="dxa"/>
            <w:gridSpan w:val="16"/>
            <w:vAlign w:val="center"/>
          </w:tcPr>
          <w:p w:rsidR="00EC586E" w:rsidRPr="0000644F" w:rsidRDefault="00EC586E" w:rsidP="00EC586E">
            <w:pPr>
              <w:ind w:firstLine="0"/>
              <w:jc w:val="center"/>
              <w:rPr>
                <w:sz w:val="14"/>
              </w:rPr>
            </w:pPr>
            <w:r w:rsidRPr="0000644F">
              <w:rPr>
                <w:sz w:val="14"/>
              </w:rPr>
              <w:t>Начислено, руб</w:t>
            </w:r>
          </w:p>
        </w:tc>
      </w:tr>
      <w:tr w:rsidR="00EC586E" w:rsidRPr="0000644F" w:rsidTr="00887684">
        <w:trPr>
          <w:cantSplit/>
          <w:trHeight w:val="256"/>
        </w:trPr>
        <w:tc>
          <w:tcPr>
            <w:tcW w:w="709" w:type="dxa"/>
            <w:vMerge/>
          </w:tcPr>
          <w:p w:rsidR="00EC586E" w:rsidRPr="0000644F" w:rsidRDefault="00EC586E" w:rsidP="00EC586E">
            <w:pPr>
              <w:ind w:firstLine="0"/>
              <w:jc w:val="center"/>
              <w:rPr>
                <w:sz w:val="14"/>
              </w:rPr>
            </w:pPr>
          </w:p>
        </w:tc>
        <w:tc>
          <w:tcPr>
            <w:tcW w:w="709" w:type="dxa"/>
            <w:vMerge/>
          </w:tcPr>
          <w:p w:rsidR="00EC586E" w:rsidRPr="0000644F" w:rsidRDefault="00EC586E" w:rsidP="00EC586E">
            <w:pPr>
              <w:ind w:firstLine="0"/>
              <w:jc w:val="center"/>
              <w:rPr>
                <w:sz w:val="14"/>
              </w:rPr>
            </w:pPr>
          </w:p>
        </w:tc>
        <w:tc>
          <w:tcPr>
            <w:tcW w:w="1134" w:type="dxa"/>
            <w:gridSpan w:val="2"/>
            <w:vMerge/>
          </w:tcPr>
          <w:p w:rsidR="00EC586E" w:rsidRPr="0000644F" w:rsidRDefault="00EC586E" w:rsidP="00EC586E">
            <w:pPr>
              <w:ind w:firstLine="0"/>
              <w:jc w:val="center"/>
              <w:rPr>
                <w:sz w:val="14"/>
              </w:rPr>
            </w:pPr>
          </w:p>
        </w:tc>
        <w:tc>
          <w:tcPr>
            <w:tcW w:w="850" w:type="dxa"/>
            <w:gridSpan w:val="2"/>
            <w:vMerge/>
          </w:tcPr>
          <w:p w:rsidR="00EC586E" w:rsidRPr="0000644F" w:rsidRDefault="00EC586E" w:rsidP="00EC586E">
            <w:pPr>
              <w:ind w:firstLine="0"/>
              <w:jc w:val="center"/>
              <w:rPr>
                <w:sz w:val="14"/>
              </w:rPr>
            </w:pPr>
          </w:p>
        </w:tc>
        <w:tc>
          <w:tcPr>
            <w:tcW w:w="1560" w:type="dxa"/>
            <w:gridSpan w:val="2"/>
            <w:vMerge/>
          </w:tcPr>
          <w:p w:rsidR="00EC586E" w:rsidRPr="0000644F" w:rsidRDefault="00EC586E" w:rsidP="00EC586E">
            <w:pPr>
              <w:ind w:firstLine="0"/>
              <w:jc w:val="center"/>
              <w:rPr>
                <w:sz w:val="14"/>
              </w:rPr>
            </w:pPr>
          </w:p>
        </w:tc>
        <w:tc>
          <w:tcPr>
            <w:tcW w:w="7087" w:type="dxa"/>
            <w:gridSpan w:val="13"/>
            <w:vAlign w:val="center"/>
          </w:tcPr>
          <w:p w:rsidR="00EC586E" w:rsidRPr="0000644F" w:rsidRDefault="00EC586E" w:rsidP="00EC586E">
            <w:pPr>
              <w:ind w:firstLine="0"/>
              <w:jc w:val="center"/>
              <w:rPr>
                <w:sz w:val="14"/>
              </w:rPr>
            </w:pPr>
            <w:r w:rsidRPr="0000644F">
              <w:rPr>
                <w:sz w:val="14"/>
              </w:rPr>
              <w:t>за текущий месяц (по видам оплат)</w:t>
            </w:r>
          </w:p>
        </w:tc>
        <w:tc>
          <w:tcPr>
            <w:tcW w:w="1701" w:type="dxa"/>
            <w:gridSpan w:val="3"/>
            <w:vMerge w:val="restart"/>
          </w:tcPr>
          <w:p w:rsidR="00EC586E" w:rsidRPr="0000644F" w:rsidRDefault="00EC586E" w:rsidP="00EC586E">
            <w:pPr>
              <w:spacing w:before="120"/>
              <w:ind w:firstLine="0"/>
              <w:jc w:val="center"/>
              <w:rPr>
                <w:sz w:val="14"/>
              </w:rPr>
            </w:pPr>
            <w:r w:rsidRPr="0000644F">
              <w:rPr>
                <w:sz w:val="14"/>
              </w:rPr>
              <w:t>всего</w:t>
            </w:r>
          </w:p>
        </w:tc>
      </w:tr>
      <w:tr w:rsidR="00EC586E" w:rsidRPr="0000644F" w:rsidTr="00887684">
        <w:trPr>
          <w:cantSplit/>
          <w:trHeight w:val="692"/>
        </w:trPr>
        <w:tc>
          <w:tcPr>
            <w:tcW w:w="709" w:type="dxa"/>
            <w:vMerge/>
          </w:tcPr>
          <w:p w:rsidR="00EC586E" w:rsidRPr="0000644F" w:rsidRDefault="00EC586E" w:rsidP="00EC586E">
            <w:pPr>
              <w:ind w:firstLine="0"/>
              <w:jc w:val="center"/>
              <w:rPr>
                <w:sz w:val="12"/>
              </w:rPr>
            </w:pPr>
          </w:p>
        </w:tc>
        <w:tc>
          <w:tcPr>
            <w:tcW w:w="709" w:type="dxa"/>
            <w:vMerge/>
          </w:tcPr>
          <w:p w:rsidR="00EC586E" w:rsidRPr="0000644F" w:rsidRDefault="00EC586E" w:rsidP="00EC586E">
            <w:pPr>
              <w:ind w:firstLine="0"/>
              <w:jc w:val="center"/>
              <w:rPr>
                <w:sz w:val="12"/>
              </w:rPr>
            </w:pPr>
          </w:p>
        </w:tc>
        <w:tc>
          <w:tcPr>
            <w:tcW w:w="1134" w:type="dxa"/>
            <w:gridSpan w:val="2"/>
            <w:vMerge/>
          </w:tcPr>
          <w:p w:rsidR="00EC586E" w:rsidRPr="0000644F" w:rsidRDefault="00EC586E" w:rsidP="00EC586E">
            <w:pPr>
              <w:ind w:firstLine="0"/>
              <w:jc w:val="center"/>
              <w:rPr>
                <w:sz w:val="12"/>
              </w:rPr>
            </w:pPr>
          </w:p>
        </w:tc>
        <w:tc>
          <w:tcPr>
            <w:tcW w:w="850" w:type="dxa"/>
            <w:gridSpan w:val="2"/>
            <w:vMerge/>
          </w:tcPr>
          <w:p w:rsidR="00EC586E" w:rsidRPr="0000644F" w:rsidRDefault="00EC586E" w:rsidP="00EC586E">
            <w:pPr>
              <w:ind w:firstLine="0"/>
              <w:jc w:val="center"/>
              <w:rPr>
                <w:sz w:val="12"/>
              </w:rPr>
            </w:pPr>
          </w:p>
        </w:tc>
        <w:tc>
          <w:tcPr>
            <w:tcW w:w="709" w:type="dxa"/>
          </w:tcPr>
          <w:p w:rsidR="00EC586E" w:rsidRPr="0000644F" w:rsidRDefault="00EC586E" w:rsidP="00EC586E">
            <w:pPr>
              <w:spacing w:before="120"/>
              <w:ind w:firstLine="0"/>
              <w:jc w:val="center"/>
              <w:rPr>
                <w:sz w:val="14"/>
              </w:rPr>
            </w:pPr>
            <w:r w:rsidRPr="0000644F">
              <w:rPr>
                <w:sz w:val="14"/>
              </w:rPr>
              <w:t>Рабочих</w:t>
            </w:r>
          </w:p>
        </w:tc>
        <w:tc>
          <w:tcPr>
            <w:tcW w:w="851" w:type="dxa"/>
          </w:tcPr>
          <w:p w:rsidR="00EC586E" w:rsidRPr="0000644F" w:rsidRDefault="00EC586E" w:rsidP="00EC586E">
            <w:pPr>
              <w:spacing w:before="120"/>
              <w:ind w:firstLine="0"/>
              <w:jc w:val="center"/>
              <w:rPr>
                <w:sz w:val="14"/>
              </w:rPr>
            </w:pPr>
            <w:r w:rsidRPr="0000644F">
              <w:rPr>
                <w:sz w:val="14"/>
              </w:rPr>
              <w:t>выходных и</w:t>
            </w:r>
          </w:p>
          <w:p w:rsidR="00EC586E" w:rsidRPr="0000644F" w:rsidRDefault="00EC586E" w:rsidP="00EC586E">
            <w:pPr>
              <w:ind w:firstLine="0"/>
              <w:jc w:val="center"/>
              <w:rPr>
                <w:sz w:val="14"/>
              </w:rPr>
            </w:pPr>
            <w:r w:rsidRPr="0000644F">
              <w:rPr>
                <w:sz w:val="14"/>
              </w:rPr>
              <w:t>праздничных</w:t>
            </w:r>
          </w:p>
        </w:tc>
        <w:tc>
          <w:tcPr>
            <w:tcW w:w="1134" w:type="dxa"/>
          </w:tcPr>
          <w:p w:rsidR="00EC586E" w:rsidRPr="0000644F" w:rsidRDefault="00EC586E" w:rsidP="00EC586E">
            <w:pPr>
              <w:ind w:firstLine="0"/>
              <w:jc w:val="center"/>
              <w:rPr>
                <w:sz w:val="16"/>
              </w:rPr>
            </w:pPr>
            <w:r w:rsidRPr="0000644F">
              <w:rPr>
                <w:sz w:val="16"/>
              </w:rPr>
              <w:t>Заработная плата</w:t>
            </w:r>
          </w:p>
        </w:tc>
        <w:tc>
          <w:tcPr>
            <w:tcW w:w="1134" w:type="dxa"/>
          </w:tcPr>
          <w:p w:rsidR="00EC586E" w:rsidRPr="0000644F" w:rsidRDefault="00EC586E" w:rsidP="00EC586E">
            <w:pPr>
              <w:ind w:firstLine="0"/>
              <w:jc w:val="center"/>
              <w:rPr>
                <w:sz w:val="16"/>
              </w:rPr>
            </w:pPr>
            <w:r w:rsidRPr="0000644F">
              <w:rPr>
                <w:sz w:val="16"/>
              </w:rPr>
              <w:t>Оплата служебной командировки</w:t>
            </w:r>
          </w:p>
        </w:tc>
        <w:tc>
          <w:tcPr>
            <w:tcW w:w="992" w:type="dxa"/>
          </w:tcPr>
          <w:p w:rsidR="00EC586E" w:rsidRPr="0000644F" w:rsidRDefault="00EC586E" w:rsidP="00EC586E">
            <w:pPr>
              <w:ind w:firstLine="0"/>
              <w:jc w:val="center"/>
              <w:rPr>
                <w:sz w:val="16"/>
              </w:rPr>
            </w:pPr>
            <w:r w:rsidRPr="0000644F">
              <w:rPr>
                <w:sz w:val="16"/>
              </w:rPr>
              <w:t>Пособие по временной нетрудоспособности</w:t>
            </w:r>
          </w:p>
        </w:tc>
        <w:tc>
          <w:tcPr>
            <w:tcW w:w="992" w:type="dxa"/>
            <w:gridSpan w:val="2"/>
          </w:tcPr>
          <w:p w:rsidR="00EC586E" w:rsidRPr="0000644F" w:rsidRDefault="00EC586E" w:rsidP="00EC586E">
            <w:pPr>
              <w:ind w:firstLine="0"/>
              <w:jc w:val="center"/>
              <w:rPr>
                <w:sz w:val="16"/>
              </w:rPr>
            </w:pPr>
            <w:r w:rsidRPr="0000644F">
              <w:rPr>
                <w:sz w:val="16"/>
              </w:rPr>
              <w:t>Оплата очередного отпуска</w:t>
            </w:r>
          </w:p>
        </w:tc>
        <w:tc>
          <w:tcPr>
            <w:tcW w:w="1134" w:type="dxa"/>
            <w:gridSpan w:val="5"/>
          </w:tcPr>
          <w:p w:rsidR="00EC586E" w:rsidRPr="0000644F" w:rsidRDefault="00EC586E" w:rsidP="00EC586E">
            <w:pPr>
              <w:ind w:firstLine="0"/>
              <w:jc w:val="center"/>
              <w:rPr>
                <w:sz w:val="16"/>
              </w:rPr>
            </w:pPr>
          </w:p>
        </w:tc>
        <w:tc>
          <w:tcPr>
            <w:tcW w:w="1701" w:type="dxa"/>
            <w:gridSpan w:val="3"/>
          </w:tcPr>
          <w:p w:rsidR="00EC586E" w:rsidRPr="0000644F" w:rsidRDefault="00EC586E" w:rsidP="00EC586E">
            <w:pPr>
              <w:ind w:firstLine="0"/>
              <w:jc w:val="center"/>
              <w:rPr>
                <w:sz w:val="14"/>
              </w:rPr>
            </w:pPr>
            <w:r w:rsidRPr="0000644F">
              <w:rPr>
                <w:sz w:val="14"/>
              </w:rPr>
              <w:t>Стоимость</w:t>
            </w:r>
          </w:p>
          <w:p w:rsidR="00EC586E" w:rsidRPr="0000644F" w:rsidRDefault="00EC586E" w:rsidP="00EC586E">
            <w:pPr>
              <w:ind w:firstLine="0"/>
              <w:jc w:val="center"/>
              <w:rPr>
                <w:sz w:val="14"/>
              </w:rPr>
            </w:pPr>
            <w:r w:rsidRPr="0000644F">
              <w:rPr>
                <w:sz w:val="14"/>
              </w:rPr>
              <w:t>Распределенных социаль-</w:t>
            </w:r>
          </w:p>
          <w:p w:rsidR="00EC586E" w:rsidRPr="0000644F" w:rsidRDefault="00EC586E" w:rsidP="00EC586E">
            <w:pPr>
              <w:ind w:firstLine="0"/>
              <w:jc w:val="center"/>
              <w:rPr>
                <w:sz w:val="14"/>
              </w:rPr>
            </w:pPr>
            <w:r w:rsidRPr="0000644F">
              <w:rPr>
                <w:sz w:val="14"/>
              </w:rPr>
              <w:t>ных и материальных благ</w:t>
            </w:r>
          </w:p>
        </w:tc>
        <w:tc>
          <w:tcPr>
            <w:tcW w:w="1701" w:type="dxa"/>
            <w:gridSpan w:val="3"/>
            <w:vMerge/>
          </w:tcPr>
          <w:p w:rsidR="00EC586E" w:rsidRPr="0000644F" w:rsidRDefault="00EC586E" w:rsidP="00EC586E">
            <w:pPr>
              <w:ind w:firstLine="0"/>
              <w:jc w:val="center"/>
              <w:rPr>
                <w:sz w:val="16"/>
              </w:rPr>
            </w:pPr>
          </w:p>
        </w:tc>
      </w:tr>
      <w:tr w:rsidR="00EC586E" w:rsidRPr="0000644F" w:rsidTr="00887684">
        <w:tc>
          <w:tcPr>
            <w:tcW w:w="709" w:type="dxa"/>
          </w:tcPr>
          <w:p w:rsidR="00EC586E" w:rsidRPr="0000644F" w:rsidRDefault="00EC586E" w:rsidP="00EC586E">
            <w:pPr>
              <w:ind w:firstLine="0"/>
              <w:jc w:val="center"/>
            </w:pPr>
            <w:r w:rsidRPr="0000644F">
              <w:t>1</w:t>
            </w:r>
          </w:p>
        </w:tc>
        <w:tc>
          <w:tcPr>
            <w:tcW w:w="709" w:type="dxa"/>
          </w:tcPr>
          <w:p w:rsidR="00EC586E" w:rsidRPr="0000644F" w:rsidRDefault="00EC586E" w:rsidP="00EC586E">
            <w:pPr>
              <w:ind w:firstLine="0"/>
              <w:jc w:val="center"/>
            </w:pPr>
            <w:r w:rsidRPr="0000644F">
              <w:t>2</w:t>
            </w:r>
          </w:p>
        </w:tc>
        <w:tc>
          <w:tcPr>
            <w:tcW w:w="1134" w:type="dxa"/>
            <w:gridSpan w:val="2"/>
          </w:tcPr>
          <w:p w:rsidR="00EC586E" w:rsidRPr="0000644F" w:rsidRDefault="00EC586E" w:rsidP="00EC586E">
            <w:pPr>
              <w:ind w:firstLine="0"/>
              <w:jc w:val="center"/>
            </w:pPr>
            <w:r w:rsidRPr="0000644F">
              <w:t>3</w:t>
            </w:r>
          </w:p>
        </w:tc>
        <w:tc>
          <w:tcPr>
            <w:tcW w:w="850" w:type="dxa"/>
            <w:gridSpan w:val="2"/>
          </w:tcPr>
          <w:p w:rsidR="00EC586E" w:rsidRPr="0000644F" w:rsidRDefault="00EC586E" w:rsidP="00EC586E">
            <w:pPr>
              <w:ind w:firstLine="0"/>
              <w:jc w:val="center"/>
            </w:pPr>
            <w:r w:rsidRPr="0000644F">
              <w:t>4</w:t>
            </w:r>
          </w:p>
        </w:tc>
        <w:tc>
          <w:tcPr>
            <w:tcW w:w="709" w:type="dxa"/>
          </w:tcPr>
          <w:p w:rsidR="00EC586E" w:rsidRPr="0000644F" w:rsidRDefault="00EC586E" w:rsidP="00EC586E">
            <w:pPr>
              <w:ind w:firstLine="0"/>
              <w:jc w:val="center"/>
            </w:pPr>
            <w:r w:rsidRPr="0000644F">
              <w:t>5</w:t>
            </w:r>
          </w:p>
        </w:tc>
        <w:tc>
          <w:tcPr>
            <w:tcW w:w="851" w:type="dxa"/>
          </w:tcPr>
          <w:p w:rsidR="00EC586E" w:rsidRPr="0000644F" w:rsidRDefault="00EC586E" w:rsidP="00EC586E">
            <w:pPr>
              <w:ind w:firstLine="0"/>
              <w:jc w:val="center"/>
            </w:pPr>
            <w:r w:rsidRPr="0000644F">
              <w:t>6</w:t>
            </w:r>
          </w:p>
        </w:tc>
        <w:tc>
          <w:tcPr>
            <w:tcW w:w="1134" w:type="dxa"/>
          </w:tcPr>
          <w:p w:rsidR="00EC586E" w:rsidRPr="0000644F" w:rsidRDefault="00EC586E" w:rsidP="00EC586E">
            <w:pPr>
              <w:ind w:firstLine="0"/>
              <w:jc w:val="center"/>
            </w:pPr>
            <w:r w:rsidRPr="0000644F">
              <w:t>7</w:t>
            </w:r>
          </w:p>
        </w:tc>
        <w:tc>
          <w:tcPr>
            <w:tcW w:w="1134" w:type="dxa"/>
          </w:tcPr>
          <w:p w:rsidR="00EC586E" w:rsidRPr="0000644F" w:rsidRDefault="00EC586E" w:rsidP="00EC586E">
            <w:pPr>
              <w:ind w:firstLine="0"/>
              <w:jc w:val="center"/>
            </w:pPr>
            <w:r w:rsidRPr="0000644F">
              <w:t>8</w:t>
            </w:r>
          </w:p>
        </w:tc>
        <w:tc>
          <w:tcPr>
            <w:tcW w:w="992" w:type="dxa"/>
          </w:tcPr>
          <w:p w:rsidR="00EC586E" w:rsidRPr="0000644F" w:rsidRDefault="00EC586E" w:rsidP="00EC586E">
            <w:pPr>
              <w:ind w:firstLine="0"/>
              <w:jc w:val="center"/>
            </w:pPr>
            <w:r w:rsidRPr="0000644F">
              <w:t>9</w:t>
            </w:r>
          </w:p>
        </w:tc>
        <w:tc>
          <w:tcPr>
            <w:tcW w:w="992" w:type="dxa"/>
            <w:gridSpan w:val="2"/>
          </w:tcPr>
          <w:p w:rsidR="00EC586E" w:rsidRPr="0000644F" w:rsidRDefault="00EC586E" w:rsidP="00EC586E">
            <w:pPr>
              <w:ind w:firstLine="0"/>
              <w:jc w:val="center"/>
            </w:pPr>
            <w:r w:rsidRPr="0000644F">
              <w:t>10</w:t>
            </w:r>
          </w:p>
        </w:tc>
        <w:tc>
          <w:tcPr>
            <w:tcW w:w="1134" w:type="dxa"/>
            <w:gridSpan w:val="5"/>
          </w:tcPr>
          <w:p w:rsidR="00EC586E" w:rsidRPr="0000644F" w:rsidRDefault="00EC586E" w:rsidP="00EC586E">
            <w:pPr>
              <w:ind w:firstLine="0"/>
              <w:jc w:val="center"/>
            </w:pPr>
            <w:r w:rsidRPr="0000644F">
              <w:t>11</w:t>
            </w:r>
          </w:p>
        </w:tc>
        <w:tc>
          <w:tcPr>
            <w:tcW w:w="1701" w:type="dxa"/>
            <w:gridSpan w:val="3"/>
          </w:tcPr>
          <w:p w:rsidR="00EC586E" w:rsidRPr="0000644F" w:rsidRDefault="00EC586E" w:rsidP="00EC586E">
            <w:pPr>
              <w:ind w:firstLine="0"/>
              <w:jc w:val="center"/>
            </w:pPr>
            <w:r w:rsidRPr="0000644F">
              <w:t>12</w:t>
            </w:r>
          </w:p>
        </w:tc>
        <w:tc>
          <w:tcPr>
            <w:tcW w:w="1701" w:type="dxa"/>
            <w:gridSpan w:val="3"/>
          </w:tcPr>
          <w:p w:rsidR="00EC586E" w:rsidRPr="0000644F" w:rsidRDefault="00EC586E" w:rsidP="00EC586E">
            <w:pPr>
              <w:ind w:firstLine="0"/>
              <w:jc w:val="center"/>
            </w:pPr>
            <w:r w:rsidRPr="0000644F">
              <w:t>13</w:t>
            </w:r>
          </w:p>
        </w:tc>
      </w:tr>
      <w:tr w:rsidR="00EC586E" w:rsidRPr="0000644F" w:rsidTr="00887684">
        <w:trPr>
          <w:trHeight w:val="280"/>
        </w:trPr>
        <w:tc>
          <w:tcPr>
            <w:tcW w:w="709" w:type="dxa"/>
            <w:vAlign w:val="bottom"/>
          </w:tcPr>
          <w:p w:rsidR="00EC586E" w:rsidRPr="0000644F" w:rsidRDefault="00EC586E" w:rsidP="00EC586E">
            <w:pPr>
              <w:ind w:firstLine="0"/>
              <w:jc w:val="center"/>
              <w:rPr>
                <w:sz w:val="16"/>
              </w:rPr>
            </w:pPr>
            <w:r w:rsidRPr="0000644F">
              <w:rPr>
                <w:sz w:val="16"/>
              </w:rPr>
              <w:t>1</w:t>
            </w:r>
          </w:p>
        </w:tc>
        <w:tc>
          <w:tcPr>
            <w:tcW w:w="709" w:type="dxa"/>
            <w:vAlign w:val="bottom"/>
          </w:tcPr>
          <w:p w:rsidR="00EC586E" w:rsidRPr="0000644F" w:rsidRDefault="00EC586E" w:rsidP="00EC586E">
            <w:pPr>
              <w:ind w:firstLine="0"/>
              <w:jc w:val="center"/>
              <w:rPr>
                <w:sz w:val="16"/>
              </w:rPr>
            </w:pPr>
            <w:r w:rsidRPr="0000644F">
              <w:rPr>
                <w:sz w:val="16"/>
              </w:rPr>
              <w:t>001</w:t>
            </w:r>
          </w:p>
        </w:tc>
        <w:tc>
          <w:tcPr>
            <w:tcW w:w="1134" w:type="dxa"/>
            <w:gridSpan w:val="2"/>
            <w:vAlign w:val="bottom"/>
          </w:tcPr>
          <w:p w:rsidR="00EC586E" w:rsidRPr="0000644F" w:rsidRDefault="00EC586E" w:rsidP="00EC586E">
            <w:pPr>
              <w:ind w:firstLine="0"/>
              <w:jc w:val="center"/>
              <w:rPr>
                <w:sz w:val="16"/>
              </w:rPr>
            </w:pPr>
            <w:r w:rsidRPr="0000644F">
              <w:rPr>
                <w:sz w:val="16"/>
              </w:rPr>
              <w:t xml:space="preserve">Коммерческий </w:t>
            </w:r>
            <w:r w:rsidRPr="0000644F">
              <w:rPr>
                <w:sz w:val="16"/>
              </w:rPr>
              <w:lastRenderedPageBreak/>
              <w:t>директор</w:t>
            </w:r>
          </w:p>
        </w:tc>
        <w:tc>
          <w:tcPr>
            <w:tcW w:w="850" w:type="dxa"/>
            <w:gridSpan w:val="2"/>
            <w:vAlign w:val="bottom"/>
          </w:tcPr>
          <w:p w:rsidR="00EC586E" w:rsidRPr="0000644F" w:rsidRDefault="00EC586E" w:rsidP="00EC586E">
            <w:pPr>
              <w:ind w:firstLine="0"/>
              <w:jc w:val="center"/>
              <w:rPr>
                <w:sz w:val="16"/>
              </w:rPr>
            </w:pPr>
            <w:r w:rsidRPr="0000644F">
              <w:rPr>
                <w:sz w:val="16"/>
              </w:rPr>
              <w:lastRenderedPageBreak/>
              <w:t>10</w:t>
            </w:r>
            <w:r w:rsidR="00E44776" w:rsidRPr="0000644F">
              <w:rPr>
                <w:sz w:val="16"/>
              </w:rPr>
              <w:t>0</w:t>
            </w:r>
            <w:r w:rsidRPr="0000644F">
              <w:rPr>
                <w:sz w:val="16"/>
              </w:rPr>
              <w:t xml:space="preserve"> 000,00</w:t>
            </w:r>
          </w:p>
        </w:tc>
        <w:tc>
          <w:tcPr>
            <w:tcW w:w="709" w:type="dxa"/>
            <w:vAlign w:val="bottom"/>
          </w:tcPr>
          <w:p w:rsidR="00EC586E" w:rsidRPr="0000644F" w:rsidRDefault="00EC586E" w:rsidP="00EC586E">
            <w:pPr>
              <w:ind w:firstLine="0"/>
              <w:jc w:val="center"/>
              <w:rPr>
                <w:sz w:val="16"/>
              </w:rPr>
            </w:pPr>
            <w:r w:rsidRPr="0000644F">
              <w:rPr>
                <w:sz w:val="16"/>
              </w:rPr>
              <w:t>9</w:t>
            </w:r>
          </w:p>
        </w:tc>
        <w:tc>
          <w:tcPr>
            <w:tcW w:w="851" w:type="dxa"/>
            <w:vAlign w:val="bottom"/>
          </w:tcPr>
          <w:p w:rsidR="00EC586E" w:rsidRPr="0000644F" w:rsidRDefault="00EC586E" w:rsidP="00EC586E">
            <w:pPr>
              <w:ind w:firstLine="0"/>
              <w:jc w:val="center"/>
              <w:rPr>
                <w:sz w:val="16"/>
              </w:rPr>
            </w:pPr>
            <w:r w:rsidRPr="0000644F">
              <w:rPr>
                <w:sz w:val="16"/>
              </w:rPr>
              <w:t>-</w:t>
            </w:r>
          </w:p>
        </w:tc>
        <w:tc>
          <w:tcPr>
            <w:tcW w:w="1134" w:type="dxa"/>
            <w:vAlign w:val="bottom"/>
          </w:tcPr>
          <w:p w:rsidR="00EC586E" w:rsidRPr="0000644F" w:rsidRDefault="00EC586E" w:rsidP="0000644F">
            <w:pPr>
              <w:ind w:firstLine="0"/>
              <w:jc w:val="center"/>
              <w:rPr>
                <w:sz w:val="16"/>
              </w:rPr>
            </w:pPr>
            <w:r w:rsidRPr="0000644F">
              <w:rPr>
                <w:sz w:val="16"/>
              </w:rPr>
              <w:t>73</w:t>
            </w:r>
            <w:r w:rsidR="0000644F">
              <w:rPr>
                <w:sz w:val="16"/>
              </w:rPr>
              <w:t xml:space="preserve"> </w:t>
            </w:r>
            <w:r w:rsidRPr="0000644F">
              <w:rPr>
                <w:sz w:val="16"/>
              </w:rPr>
              <w:t>684</w:t>
            </w:r>
            <w:r w:rsidR="00E44776" w:rsidRPr="0000644F">
              <w:rPr>
                <w:sz w:val="16"/>
              </w:rPr>
              <w:t>,</w:t>
            </w:r>
            <w:r w:rsidRPr="0000644F">
              <w:rPr>
                <w:sz w:val="16"/>
              </w:rPr>
              <w:t>2</w:t>
            </w:r>
            <w:r w:rsidR="0000644F">
              <w:rPr>
                <w:sz w:val="16"/>
              </w:rPr>
              <w:t>0</w:t>
            </w:r>
          </w:p>
        </w:tc>
        <w:tc>
          <w:tcPr>
            <w:tcW w:w="1134" w:type="dxa"/>
            <w:vAlign w:val="bottom"/>
          </w:tcPr>
          <w:p w:rsidR="00EC586E" w:rsidRPr="0000644F" w:rsidRDefault="00EC586E" w:rsidP="00EC586E">
            <w:pPr>
              <w:ind w:firstLine="0"/>
              <w:jc w:val="center"/>
              <w:rPr>
                <w:sz w:val="16"/>
              </w:rPr>
            </w:pPr>
            <w:r w:rsidRPr="0000644F">
              <w:rPr>
                <w:sz w:val="16"/>
              </w:rPr>
              <w:t>-</w:t>
            </w:r>
          </w:p>
        </w:tc>
        <w:tc>
          <w:tcPr>
            <w:tcW w:w="992" w:type="dxa"/>
            <w:vAlign w:val="bottom"/>
          </w:tcPr>
          <w:p w:rsidR="00EC586E" w:rsidRPr="0000644F" w:rsidRDefault="00EC586E" w:rsidP="00EC586E">
            <w:pPr>
              <w:ind w:firstLine="0"/>
              <w:jc w:val="center"/>
              <w:rPr>
                <w:sz w:val="16"/>
              </w:rPr>
            </w:pPr>
            <w:r w:rsidRPr="0000644F">
              <w:rPr>
                <w:sz w:val="16"/>
              </w:rPr>
              <w:t>-</w:t>
            </w:r>
          </w:p>
        </w:tc>
        <w:tc>
          <w:tcPr>
            <w:tcW w:w="992" w:type="dxa"/>
            <w:gridSpan w:val="2"/>
            <w:vAlign w:val="bottom"/>
          </w:tcPr>
          <w:p w:rsidR="00EC586E" w:rsidRPr="0000644F" w:rsidRDefault="0000644F" w:rsidP="00E44776">
            <w:pPr>
              <w:ind w:firstLine="0"/>
              <w:jc w:val="center"/>
              <w:rPr>
                <w:sz w:val="16"/>
              </w:rPr>
            </w:pPr>
            <w:r>
              <w:rPr>
                <w:sz w:val="16"/>
              </w:rPr>
              <w:t>4</w:t>
            </w:r>
            <w:r w:rsidR="00EC586E" w:rsidRPr="0000644F">
              <w:rPr>
                <w:sz w:val="16"/>
              </w:rPr>
              <w:t>7</w:t>
            </w:r>
            <w:r>
              <w:rPr>
                <w:sz w:val="16"/>
              </w:rPr>
              <w:t xml:space="preserve"> </w:t>
            </w:r>
            <w:r w:rsidR="00EC586E" w:rsidRPr="0000644F">
              <w:rPr>
                <w:sz w:val="16"/>
              </w:rPr>
              <w:t>297</w:t>
            </w:r>
            <w:r w:rsidR="00E44776" w:rsidRPr="0000644F">
              <w:rPr>
                <w:sz w:val="16"/>
              </w:rPr>
              <w:t>,</w:t>
            </w:r>
            <w:r w:rsidR="00EC586E" w:rsidRPr="0000644F">
              <w:rPr>
                <w:sz w:val="16"/>
              </w:rPr>
              <w:t>6</w:t>
            </w:r>
            <w:r>
              <w:rPr>
                <w:sz w:val="16"/>
              </w:rPr>
              <w:t>0</w:t>
            </w:r>
          </w:p>
        </w:tc>
        <w:tc>
          <w:tcPr>
            <w:tcW w:w="1134" w:type="dxa"/>
            <w:gridSpan w:val="5"/>
            <w:vAlign w:val="bottom"/>
          </w:tcPr>
          <w:p w:rsidR="00EC586E" w:rsidRPr="0000644F" w:rsidRDefault="00EC586E" w:rsidP="00EC586E">
            <w:pPr>
              <w:ind w:firstLine="0"/>
              <w:jc w:val="center"/>
              <w:rPr>
                <w:sz w:val="16"/>
              </w:rPr>
            </w:pPr>
          </w:p>
        </w:tc>
        <w:tc>
          <w:tcPr>
            <w:tcW w:w="1701" w:type="dxa"/>
            <w:gridSpan w:val="3"/>
            <w:vAlign w:val="bottom"/>
          </w:tcPr>
          <w:p w:rsidR="00EC586E" w:rsidRPr="0000644F" w:rsidRDefault="00EC586E" w:rsidP="00EC586E">
            <w:pPr>
              <w:ind w:firstLine="0"/>
              <w:jc w:val="center"/>
              <w:rPr>
                <w:sz w:val="16"/>
              </w:rPr>
            </w:pPr>
          </w:p>
        </w:tc>
        <w:tc>
          <w:tcPr>
            <w:tcW w:w="1701" w:type="dxa"/>
            <w:gridSpan w:val="3"/>
            <w:vAlign w:val="bottom"/>
          </w:tcPr>
          <w:p w:rsidR="00EC586E" w:rsidRPr="0000644F" w:rsidRDefault="0000644F" w:rsidP="00E44776">
            <w:pPr>
              <w:ind w:firstLine="0"/>
              <w:jc w:val="center"/>
              <w:rPr>
                <w:sz w:val="16"/>
              </w:rPr>
            </w:pPr>
            <w:r>
              <w:rPr>
                <w:sz w:val="16"/>
              </w:rPr>
              <w:t>12</w:t>
            </w:r>
            <w:r w:rsidR="00EC586E" w:rsidRPr="0000644F">
              <w:rPr>
                <w:sz w:val="16"/>
              </w:rPr>
              <w:t>0</w:t>
            </w:r>
            <w:r>
              <w:rPr>
                <w:sz w:val="16"/>
              </w:rPr>
              <w:t xml:space="preserve"> </w:t>
            </w:r>
            <w:r w:rsidR="00EC586E" w:rsidRPr="0000644F">
              <w:rPr>
                <w:sz w:val="16"/>
              </w:rPr>
              <w:t>981</w:t>
            </w:r>
            <w:r w:rsidR="00E44776" w:rsidRPr="0000644F">
              <w:rPr>
                <w:sz w:val="16"/>
              </w:rPr>
              <w:t>,</w:t>
            </w:r>
            <w:r w:rsidR="00EC586E" w:rsidRPr="0000644F">
              <w:rPr>
                <w:sz w:val="16"/>
              </w:rPr>
              <w:t>8</w:t>
            </w:r>
            <w:r w:rsidR="00E44776" w:rsidRPr="0000644F">
              <w:rPr>
                <w:sz w:val="16"/>
              </w:rPr>
              <w:t>1</w:t>
            </w:r>
          </w:p>
        </w:tc>
      </w:tr>
      <w:tr w:rsidR="00EC586E" w:rsidRPr="0000644F" w:rsidTr="00887684">
        <w:trPr>
          <w:trHeight w:val="280"/>
        </w:trPr>
        <w:tc>
          <w:tcPr>
            <w:tcW w:w="709" w:type="dxa"/>
            <w:vAlign w:val="bottom"/>
          </w:tcPr>
          <w:p w:rsidR="00EC586E" w:rsidRPr="0000644F" w:rsidRDefault="00EC586E" w:rsidP="00EC586E">
            <w:pPr>
              <w:ind w:firstLine="0"/>
              <w:jc w:val="center"/>
              <w:rPr>
                <w:sz w:val="16"/>
              </w:rPr>
            </w:pPr>
            <w:r w:rsidRPr="0000644F">
              <w:rPr>
                <w:sz w:val="16"/>
              </w:rPr>
              <w:lastRenderedPageBreak/>
              <w:t>2</w:t>
            </w:r>
          </w:p>
        </w:tc>
        <w:tc>
          <w:tcPr>
            <w:tcW w:w="709" w:type="dxa"/>
            <w:vAlign w:val="bottom"/>
          </w:tcPr>
          <w:p w:rsidR="00EC586E" w:rsidRPr="0000644F" w:rsidRDefault="00EC586E" w:rsidP="00EC586E">
            <w:pPr>
              <w:ind w:firstLine="0"/>
              <w:jc w:val="center"/>
              <w:rPr>
                <w:sz w:val="16"/>
              </w:rPr>
            </w:pPr>
            <w:r w:rsidRPr="0000644F">
              <w:rPr>
                <w:sz w:val="16"/>
              </w:rPr>
              <w:t>002</w:t>
            </w:r>
          </w:p>
        </w:tc>
        <w:tc>
          <w:tcPr>
            <w:tcW w:w="1134" w:type="dxa"/>
            <w:gridSpan w:val="2"/>
            <w:vAlign w:val="bottom"/>
          </w:tcPr>
          <w:p w:rsidR="00EC586E" w:rsidRPr="0000644F" w:rsidRDefault="00EC586E" w:rsidP="00EC586E">
            <w:pPr>
              <w:ind w:firstLine="0"/>
              <w:jc w:val="center"/>
              <w:rPr>
                <w:sz w:val="16"/>
              </w:rPr>
            </w:pPr>
            <w:r w:rsidRPr="0000644F">
              <w:rPr>
                <w:sz w:val="16"/>
              </w:rPr>
              <w:t>Бухгалтер</w:t>
            </w:r>
          </w:p>
        </w:tc>
        <w:tc>
          <w:tcPr>
            <w:tcW w:w="850" w:type="dxa"/>
            <w:gridSpan w:val="2"/>
            <w:vAlign w:val="bottom"/>
          </w:tcPr>
          <w:p w:rsidR="00EC586E" w:rsidRPr="0000644F" w:rsidRDefault="00EC586E" w:rsidP="00EC586E">
            <w:pPr>
              <w:ind w:firstLine="0"/>
              <w:jc w:val="center"/>
              <w:rPr>
                <w:sz w:val="16"/>
              </w:rPr>
            </w:pPr>
            <w:r w:rsidRPr="0000644F">
              <w:rPr>
                <w:sz w:val="16"/>
              </w:rPr>
              <w:t>5</w:t>
            </w:r>
            <w:r w:rsidR="00E44776" w:rsidRPr="0000644F">
              <w:rPr>
                <w:sz w:val="16"/>
              </w:rPr>
              <w:t>0</w:t>
            </w:r>
            <w:r w:rsidRPr="0000644F">
              <w:rPr>
                <w:sz w:val="16"/>
              </w:rPr>
              <w:t xml:space="preserve"> 000,00</w:t>
            </w:r>
          </w:p>
        </w:tc>
        <w:tc>
          <w:tcPr>
            <w:tcW w:w="709" w:type="dxa"/>
            <w:vAlign w:val="bottom"/>
          </w:tcPr>
          <w:p w:rsidR="00EC586E" w:rsidRPr="0000644F" w:rsidRDefault="00EC586E" w:rsidP="00EC586E">
            <w:pPr>
              <w:ind w:firstLine="0"/>
              <w:jc w:val="center"/>
              <w:rPr>
                <w:sz w:val="16"/>
              </w:rPr>
            </w:pPr>
            <w:r w:rsidRPr="0000644F">
              <w:rPr>
                <w:sz w:val="16"/>
              </w:rPr>
              <w:t>16</w:t>
            </w:r>
          </w:p>
        </w:tc>
        <w:tc>
          <w:tcPr>
            <w:tcW w:w="851" w:type="dxa"/>
            <w:vAlign w:val="bottom"/>
          </w:tcPr>
          <w:p w:rsidR="00EC586E" w:rsidRPr="0000644F" w:rsidRDefault="00EC586E" w:rsidP="00EC586E">
            <w:pPr>
              <w:ind w:firstLine="0"/>
              <w:jc w:val="center"/>
              <w:rPr>
                <w:sz w:val="16"/>
              </w:rPr>
            </w:pPr>
            <w:r w:rsidRPr="0000644F">
              <w:rPr>
                <w:sz w:val="16"/>
              </w:rPr>
              <w:t>-</w:t>
            </w:r>
          </w:p>
        </w:tc>
        <w:tc>
          <w:tcPr>
            <w:tcW w:w="1134" w:type="dxa"/>
            <w:vAlign w:val="bottom"/>
          </w:tcPr>
          <w:p w:rsidR="00EC586E" w:rsidRPr="0000644F" w:rsidRDefault="00EC586E" w:rsidP="0000644F">
            <w:pPr>
              <w:ind w:firstLine="0"/>
              <w:jc w:val="center"/>
              <w:rPr>
                <w:sz w:val="16"/>
              </w:rPr>
            </w:pPr>
            <w:r w:rsidRPr="0000644F">
              <w:rPr>
                <w:sz w:val="16"/>
              </w:rPr>
              <w:t>42</w:t>
            </w:r>
            <w:r w:rsidR="0000644F">
              <w:rPr>
                <w:sz w:val="16"/>
              </w:rPr>
              <w:t xml:space="preserve"> </w:t>
            </w:r>
            <w:r w:rsidRPr="0000644F">
              <w:rPr>
                <w:sz w:val="16"/>
              </w:rPr>
              <w:t>105</w:t>
            </w:r>
            <w:r w:rsidR="00E44776" w:rsidRPr="0000644F">
              <w:rPr>
                <w:sz w:val="16"/>
              </w:rPr>
              <w:t>,</w:t>
            </w:r>
            <w:r w:rsidRPr="0000644F">
              <w:rPr>
                <w:sz w:val="16"/>
              </w:rPr>
              <w:t>3</w:t>
            </w:r>
            <w:r w:rsidR="0000644F">
              <w:rPr>
                <w:sz w:val="16"/>
              </w:rPr>
              <w:t>0</w:t>
            </w:r>
          </w:p>
        </w:tc>
        <w:tc>
          <w:tcPr>
            <w:tcW w:w="1134" w:type="dxa"/>
            <w:vAlign w:val="bottom"/>
          </w:tcPr>
          <w:p w:rsidR="00EC586E" w:rsidRPr="0000644F" w:rsidRDefault="00EC586E" w:rsidP="00EC586E">
            <w:pPr>
              <w:ind w:firstLine="0"/>
              <w:jc w:val="center"/>
              <w:rPr>
                <w:sz w:val="16"/>
              </w:rPr>
            </w:pPr>
            <w:r w:rsidRPr="0000644F">
              <w:rPr>
                <w:sz w:val="16"/>
              </w:rPr>
              <w:t>-</w:t>
            </w:r>
          </w:p>
        </w:tc>
        <w:tc>
          <w:tcPr>
            <w:tcW w:w="992" w:type="dxa"/>
            <w:vAlign w:val="bottom"/>
          </w:tcPr>
          <w:p w:rsidR="00EC586E" w:rsidRPr="0000644F" w:rsidRDefault="00EC586E" w:rsidP="00E44776">
            <w:pPr>
              <w:ind w:firstLine="0"/>
              <w:jc w:val="center"/>
              <w:rPr>
                <w:sz w:val="16"/>
              </w:rPr>
            </w:pPr>
            <w:r w:rsidRPr="0000644F">
              <w:rPr>
                <w:sz w:val="16"/>
              </w:rPr>
              <w:t>7</w:t>
            </w:r>
            <w:r w:rsidR="0000644F">
              <w:rPr>
                <w:sz w:val="16"/>
              </w:rPr>
              <w:t xml:space="preserve"> </w:t>
            </w:r>
            <w:r w:rsidRPr="0000644F">
              <w:rPr>
                <w:sz w:val="16"/>
              </w:rPr>
              <w:t>894</w:t>
            </w:r>
            <w:r w:rsidR="00E44776" w:rsidRPr="0000644F">
              <w:rPr>
                <w:sz w:val="16"/>
              </w:rPr>
              <w:t>,</w:t>
            </w:r>
            <w:r w:rsidRPr="0000644F">
              <w:rPr>
                <w:sz w:val="16"/>
              </w:rPr>
              <w:t>7</w:t>
            </w:r>
            <w:r w:rsidR="0000644F">
              <w:rPr>
                <w:sz w:val="16"/>
              </w:rPr>
              <w:t>0</w:t>
            </w:r>
          </w:p>
        </w:tc>
        <w:tc>
          <w:tcPr>
            <w:tcW w:w="992" w:type="dxa"/>
            <w:gridSpan w:val="2"/>
            <w:vAlign w:val="bottom"/>
          </w:tcPr>
          <w:p w:rsidR="00EC586E" w:rsidRPr="0000644F" w:rsidRDefault="00EC586E" w:rsidP="00EC586E">
            <w:pPr>
              <w:ind w:firstLine="0"/>
              <w:jc w:val="center"/>
              <w:rPr>
                <w:sz w:val="16"/>
              </w:rPr>
            </w:pPr>
            <w:r w:rsidRPr="0000644F">
              <w:rPr>
                <w:sz w:val="16"/>
              </w:rPr>
              <w:t>-</w:t>
            </w:r>
          </w:p>
        </w:tc>
        <w:tc>
          <w:tcPr>
            <w:tcW w:w="1134" w:type="dxa"/>
            <w:gridSpan w:val="5"/>
            <w:vAlign w:val="bottom"/>
          </w:tcPr>
          <w:p w:rsidR="00EC586E" w:rsidRPr="0000644F" w:rsidRDefault="00EC586E" w:rsidP="00EC586E">
            <w:pPr>
              <w:ind w:firstLine="0"/>
              <w:jc w:val="center"/>
              <w:rPr>
                <w:sz w:val="16"/>
              </w:rPr>
            </w:pPr>
          </w:p>
        </w:tc>
        <w:tc>
          <w:tcPr>
            <w:tcW w:w="1701" w:type="dxa"/>
            <w:gridSpan w:val="3"/>
            <w:vAlign w:val="bottom"/>
          </w:tcPr>
          <w:p w:rsidR="00EC586E" w:rsidRPr="0000644F" w:rsidRDefault="00EC586E" w:rsidP="00EC586E">
            <w:pPr>
              <w:ind w:firstLine="0"/>
              <w:jc w:val="center"/>
              <w:rPr>
                <w:sz w:val="16"/>
              </w:rPr>
            </w:pPr>
          </w:p>
        </w:tc>
        <w:tc>
          <w:tcPr>
            <w:tcW w:w="1701" w:type="dxa"/>
            <w:gridSpan w:val="3"/>
            <w:vAlign w:val="bottom"/>
          </w:tcPr>
          <w:p w:rsidR="00EC586E" w:rsidRPr="0000644F" w:rsidRDefault="0000644F" w:rsidP="00E44776">
            <w:pPr>
              <w:ind w:firstLine="0"/>
              <w:jc w:val="center"/>
              <w:rPr>
                <w:sz w:val="16"/>
              </w:rPr>
            </w:pPr>
            <w:r>
              <w:rPr>
                <w:sz w:val="16"/>
              </w:rPr>
              <w:t>5</w:t>
            </w:r>
            <w:r w:rsidR="00EC586E" w:rsidRPr="0000644F">
              <w:rPr>
                <w:sz w:val="16"/>
              </w:rPr>
              <w:t>0</w:t>
            </w:r>
            <w:r>
              <w:rPr>
                <w:sz w:val="16"/>
              </w:rPr>
              <w:t xml:space="preserve"> </w:t>
            </w:r>
            <w:r w:rsidR="00EC586E" w:rsidRPr="0000644F">
              <w:rPr>
                <w:sz w:val="16"/>
              </w:rPr>
              <w:t>000</w:t>
            </w:r>
            <w:r w:rsidR="00E44776" w:rsidRPr="0000644F">
              <w:rPr>
                <w:sz w:val="16"/>
              </w:rPr>
              <w:t>,</w:t>
            </w:r>
            <w:r w:rsidR="00EC586E" w:rsidRPr="0000644F">
              <w:rPr>
                <w:sz w:val="16"/>
              </w:rPr>
              <w:t>0</w:t>
            </w:r>
            <w:r w:rsidR="00E44776" w:rsidRPr="0000644F">
              <w:rPr>
                <w:sz w:val="16"/>
              </w:rPr>
              <w:t>0</w:t>
            </w:r>
          </w:p>
        </w:tc>
      </w:tr>
      <w:tr w:rsidR="00EC586E" w:rsidRPr="0000644F" w:rsidTr="00887684">
        <w:trPr>
          <w:trHeight w:val="280"/>
        </w:trPr>
        <w:tc>
          <w:tcPr>
            <w:tcW w:w="709" w:type="dxa"/>
            <w:tcBorders>
              <w:bottom w:val="nil"/>
            </w:tcBorders>
            <w:vAlign w:val="bottom"/>
          </w:tcPr>
          <w:p w:rsidR="00EC586E" w:rsidRPr="0000644F" w:rsidRDefault="00EC586E" w:rsidP="00EC586E">
            <w:pPr>
              <w:ind w:firstLine="0"/>
              <w:jc w:val="center"/>
              <w:rPr>
                <w:sz w:val="16"/>
              </w:rPr>
            </w:pPr>
            <w:r w:rsidRPr="0000644F">
              <w:rPr>
                <w:sz w:val="16"/>
              </w:rPr>
              <w:t>3</w:t>
            </w:r>
          </w:p>
        </w:tc>
        <w:tc>
          <w:tcPr>
            <w:tcW w:w="709" w:type="dxa"/>
            <w:tcBorders>
              <w:bottom w:val="nil"/>
            </w:tcBorders>
            <w:vAlign w:val="bottom"/>
          </w:tcPr>
          <w:p w:rsidR="00EC586E" w:rsidRPr="0000644F" w:rsidRDefault="00EC586E" w:rsidP="00EC586E">
            <w:pPr>
              <w:ind w:firstLine="0"/>
              <w:jc w:val="center"/>
              <w:rPr>
                <w:sz w:val="16"/>
              </w:rPr>
            </w:pPr>
            <w:r w:rsidRPr="0000644F">
              <w:rPr>
                <w:sz w:val="16"/>
              </w:rPr>
              <w:t>003</w:t>
            </w:r>
          </w:p>
        </w:tc>
        <w:tc>
          <w:tcPr>
            <w:tcW w:w="1134" w:type="dxa"/>
            <w:gridSpan w:val="2"/>
            <w:tcBorders>
              <w:bottom w:val="nil"/>
            </w:tcBorders>
            <w:vAlign w:val="bottom"/>
          </w:tcPr>
          <w:p w:rsidR="00EC586E" w:rsidRPr="0000644F" w:rsidRDefault="00EC586E" w:rsidP="00EC586E">
            <w:pPr>
              <w:ind w:firstLine="0"/>
              <w:jc w:val="center"/>
              <w:rPr>
                <w:sz w:val="16"/>
              </w:rPr>
            </w:pPr>
            <w:r w:rsidRPr="0000644F">
              <w:rPr>
                <w:sz w:val="16"/>
              </w:rPr>
              <w:t>Менеджер</w:t>
            </w:r>
          </w:p>
        </w:tc>
        <w:tc>
          <w:tcPr>
            <w:tcW w:w="850" w:type="dxa"/>
            <w:gridSpan w:val="2"/>
            <w:tcBorders>
              <w:bottom w:val="nil"/>
            </w:tcBorders>
            <w:vAlign w:val="bottom"/>
          </w:tcPr>
          <w:p w:rsidR="00EC586E" w:rsidRPr="0000644F" w:rsidRDefault="00EC586E" w:rsidP="00EC586E">
            <w:pPr>
              <w:ind w:firstLine="0"/>
              <w:jc w:val="center"/>
              <w:rPr>
                <w:sz w:val="16"/>
              </w:rPr>
            </w:pPr>
            <w:r w:rsidRPr="0000644F">
              <w:rPr>
                <w:sz w:val="16"/>
              </w:rPr>
              <w:t>4</w:t>
            </w:r>
            <w:r w:rsidR="00E44776" w:rsidRPr="0000644F">
              <w:rPr>
                <w:sz w:val="16"/>
              </w:rPr>
              <w:t>0</w:t>
            </w:r>
            <w:r w:rsidRPr="0000644F">
              <w:rPr>
                <w:sz w:val="16"/>
              </w:rPr>
              <w:t xml:space="preserve"> 000,</w:t>
            </w:r>
            <w:r w:rsidR="0000644F">
              <w:rPr>
                <w:sz w:val="16"/>
              </w:rPr>
              <w:t>00</w:t>
            </w:r>
            <w:r w:rsidRPr="0000644F">
              <w:rPr>
                <w:sz w:val="16"/>
              </w:rPr>
              <w:t xml:space="preserve">  </w:t>
            </w:r>
          </w:p>
        </w:tc>
        <w:tc>
          <w:tcPr>
            <w:tcW w:w="709" w:type="dxa"/>
            <w:tcBorders>
              <w:bottom w:val="nil"/>
            </w:tcBorders>
            <w:vAlign w:val="bottom"/>
          </w:tcPr>
          <w:p w:rsidR="00EC586E" w:rsidRPr="0000644F" w:rsidRDefault="00EC586E" w:rsidP="00EC586E">
            <w:pPr>
              <w:ind w:firstLine="0"/>
              <w:jc w:val="center"/>
              <w:rPr>
                <w:sz w:val="16"/>
              </w:rPr>
            </w:pPr>
            <w:r w:rsidRPr="0000644F">
              <w:rPr>
                <w:sz w:val="16"/>
              </w:rPr>
              <w:t>19</w:t>
            </w:r>
          </w:p>
        </w:tc>
        <w:tc>
          <w:tcPr>
            <w:tcW w:w="851" w:type="dxa"/>
            <w:tcBorders>
              <w:bottom w:val="nil"/>
            </w:tcBorders>
            <w:vAlign w:val="bottom"/>
          </w:tcPr>
          <w:p w:rsidR="00EC586E" w:rsidRPr="0000644F" w:rsidRDefault="00EC586E" w:rsidP="00EC586E">
            <w:pPr>
              <w:ind w:firstLine="0"/>
              <w:jc w:val="center"/>
              <w:rPr>
                <w:sz w:val="16"/>
              </w:rPr>
            </w:pPr>
            <w:r w:rsidRPr="0000644F">
              <w:rPr>
                <w:sz w:val="16"/>
              </w:rPr>
              <w:t>-</w:t>
            </w:r>
          </w:p>
        </w:tc>
        <w:tc>
          <w:tcPr>
            <w:tcW w:w="1134" w:type="dxa"/>
            <w:tcBorders>
              <w:bottom w:val="nil"/>
            </w:tcBorders>
            <w:vAlign w:val="bottom"/>
          </w:tcPr>
          <w:p w:rsidR="00EC586E" w:rsidRPr="0000644F" w:rsidRDefault="0000644F" w:rsidP="00E44776">
            <w:pPr>
              <w:ind w:firstLine="0"/>
              <w:jc w:val="center"/>
              <w:rPr>
                <w:sz w:val="16"/>
              </w:rPr>
            </w:pPr>
            <w:r>
              <w:rPr>
                <w:sz w:val="16"/>
              </w:rPr>
              <w:t>3</w:t>
            </w:r>
            <w:r w:rsidR="00EC586E" w:rsidRPr="0000644F">
              <w:rPr>
                <w:sz w:val="16"/>
              </w:rPr>
              <w:t>3</w:t>
            </w:r>
            <w:r>
              <w:rPr>
                <w:sz w:val="16"/>
              </w:rPr>
              <w:t xml:space="preserve"> </w:t>
            </w:r>
            <w:r w:rsidR="00EC586E" w:rsidRPr="0000644F">
              <w:rPr>
                <w:sz w:val="16"/>
              </w:rPr>
              <w:t>684</w:t>
            </w:r>
            <w:r w:rsidR="00E44776" w:rsidRPr="0000644F">
              <w:rPr>
                <w:sz w:val="16"/>
              </w:rPr>
              <w:t>,</w:t>
            </w:r>
            <w:r w:rsidR="00EC586E" w:rsidRPr="0000644F">
              <w:rPr>
                <w:sz w:val="16"/>
              </w:rPr>
              <w:t>2</w:t>
            </w:r>
            <w:r>
              <w:rPr>
                <w:sz w:val="16"/>
              </w:rPr>
              <w:t>0</w:t>
            </w:r>
          </w:p>
        </w:tc>
        <w:tc>
          <w:tcPr>
            <w:tcW w:w="1134" w:type="dxa"/>
            <w:tcBorders>
              <w:bottom w:val="nil"/>
            </w:tcBorders>
            <w:vAlign w:val="bottom"/>
          </w:tcPr>
          <w:p w:rsidR="00EC586E" w:rsidRPr="0000644F" w:rsidRDefault="00EC586E" w:rsidP="00E44776">
            <w:pPr>
              <w:ind w:firstLine="0"/>
              <w:jc w:val="center"/>
              <w:rPr>
                <w:sz w:val="16"/>
              </w:rPr>
            </w:pPr>
            <w:r w:rsidRPr="0000644F">
              <w:rPr>
                <w:sz w:val="16"/>
              </w:rPr>
              <w:t>5</w:t>
            </w:r>
            <w:r w:rsidR="0000644F">
              <w:rPr>
                <w:sz w:val="16"/>
              </w:rPr>
              <w:t xml:space="preserve"> </w:t>
            </w:r>
            <w:r w:rsidRPr="0000644F">
              <w:rPr>
                <w:sz w:val="16"/>
              </w:rPr>
              <w:t>737</w:t>
            </w:r>
            <w:r w:rsidR="0000644F">
              <w:rPr>
                <w:sz w:val="16"/>
              </w:rPr>
              <w:t>,00</w:t>
            </w:r>
          </w:p>
        </w:tc>
        <w:tc>
          <w:tcPr>
            <w:tcW w:w="992" w:type="dxa"/>
            <w:tcBorders>
              <w:bottom w:val="nil"/>
            </w:tcBorders>
            <w:vAlign w:val="bottom"/>
          </w:tcPr>
          <w:p w:rsidR="00EC586E" w:rsidRPr="0000644F" w:rsidRDefault="00EC586E" w:rsidP="00EC586E">
            <w:pPr>
              <w:ind w:firstLine="0"/>
              <w:jc w:val="center"/>
              <w:rPr>
                <w:sz w:val="16"/>
              </w:rPr>
            </w:pPr>
            <w:r w:rsidRPr="0000644F">
              <w:rPr>
                <w:sz w:val="16"/>
              </w:rPr>
              <w:t>-</w:t>
            </w:r>
          </w:p>
        </w:tc>
        <w:tc>
          <w:tcPr>
            <w:tcW w:w="992" w:type="dxa"/>
            <w:gridSpan w:val="2"/>
            <w:tcBorders>
              <w:bottom w:val="nil"/>
            </w:tcBorders>
            <w:vAlign w:val="bottom"/>
          </w:tcPr>
          <w:p w:rsidR="00EC586E" w:rsidRPr="0000644F" w:rsidRDefault="00EC586E" w:rsidP="00EC586E">
            <w:pPr>
              <w:ind w:firstLine="0"/>
              <w:jc w:val="center"/>
              <w:rPr>
                <w:sz w:val="16"/>
              </w:rPr>
            </w:pPr>
            <w:r w:rsidRPr="0000644F">
              <w:rPr>
                <w:sz w:val="16"/>
              </w:rPr>
              <w:t>-</w:t>
            </w:r>
          </w:p>
        </w:tc>
        <w:tc>
          <w:tcPr>
            <w:tcW w:w="1134" w:type="dxa"/>
            <w:gridSpan w:val="5"/>
            <w:tcBorders>
              <w:bottom w:val="nil"/>
            </w:tcBorders>
            <w:vAlign w:val="bottom"/>
          </w:tcPr>
          <w:p w:rsidR="00EC586E" w:rsidRPr="0000644F" w:rsidRDefault="00EC586E" w:rsidP="00EC586E">
            <w:pPr>
              <w:ind w:firstLine="0"/>
              <w:jc w:val="center"/>
              <w:rPr>
                <w:sz w:val="16"/>
              </w:rPr>
            </w:pPr>
          </w:p>
        </w:tc>
        <w:tc>
          <w:tcPr>
            <w:tcW w:w="1701" w:type="dxa"/>
            <w:gridSpan w:val="3"/>
            <w:tcBorders>
              <w:bottom w:val="nil"/>
            </w:tcBorders>
            <w:vAlign w:val="bottom"/>
          </w:tcPr>
          <w:p w:rsidR="00EC586E" w:rsidRPr="0000644F" w:rsidRDefault="00EC586E" w:rsidP="00EC586E">
            <w:pPr>
              <w:ind w:firstLine="0"/>
              <w:jc w:val="center"/>
              <w:rPr>
                <w:sz w:val="16"/>
              </w:rPr>
            </w:pPr>
          </w:p>
        </w:tc>
        <w:tc>
          <w:tcPr>
            <w:tcW w:w="1701" w:type="dxa"/>
            <w:gridSpan w:val="3"/>
            <w:tcBorders>
              <w:bottom w:val="nil"/>
            </w:tcBorders>
            <w:vAlign w:val="bottom"/>
          </w:tcPr>
          <w:p w:rsidR="00EC586E" w:rsidRPr="0000644F" w:rsidRDefault="00EC586E" w:rsidP="0000644F">
            <w:pPr>
              <w:ind w:firstLine="0"/>
              <w:jc w:val="center"/>
              <w:rPr>
                <w:sz w:val="16"/>
              </w:rPr>
            </w:pPr>
            <w:r w:rsidRPr="0000644F">
              <w:rPr>
                <w:sz w:val="16"/>
              </w:rPr>
              <w:t>39</w:t>
            </w:r>
            <w:r w:rsidR="0000644F">
              <w:rPr>
                <w:sz w:val="16"/>
              </w:rPr>
              <w:t xml:space="preserve"> </w:t>
            </w:r>
            <w:r w:rsidRPr="0000644F">
              <w:rPr>
                <w:sz w:val="16"/>
              </w:rPr>
              <w:t>421</w:t>
            </w:r>
            <w:r w:rsidR="00E44776" w:rsidRPr="0000644F">
              <w:rPr>
                <w:sz w:val="16"/>
              </w:rPr>
              <w:t>,</w:t>
            </w:r>
            <w:r w:rsidRPr="0000644F">
              <w:rPr>
                <w:sz w:val="16"/>
              </w:rPr>
              <w:t>2</w:t>
            </w:r>
            <w:r w:rsidR="00E44776" w:rsidRPr="0000644F">
              <w:rPr>
                <w:sz w:val="16"/>
              </w:rPr>
              <w:t>2</w:t>
            </w:r>
          </w:p>
        </w:tc>
      </w:tr>
      <w:tr w:rsidR="00EC586E" w:rsidRPr="0000644F" w:rsidTr="00887684">
        <w:trPr>
          <w:trHeight w:val="280"/>
        </w:trPr>
        <w:tc>
          <w:tcPr>
            <w:tcW w:w="709" w:type="dxa"/>
            <w:vAlign w:val="bottom"/>
          </w:tcPr>
          <w:p w:rsidR="00EC586E" w:rsidRPr="0000644F" w:rsidRDefault="00EC586E" w:rsidP="00EC586E">
            <w:pPr>
              <w:ind w:firstLine="0"/>
              <w:jc w:val="center"/>
              <w:rPr>
                <w:b/>
                <w:sz w:val="16"/>
              </w:rPr>
            </w:pPr>
            <w:r w:rsidRPr="0000644F">
              <w:rPr>
                <w:b/>
                <w:sz w:val="16"/>
              </w:rPr>
              <w:t>Итого</w:t>
            </w:r>
          </w:p>
        </w:tc>
        <w:tc>
          <w:tcPr>
            <w:tcW w:w="709" w:type="dxa"/>
            <w:vAlign w:val="bottom"/>
          </w:tcPr>
          <w:p w:rsidR="00EC586E" w:rsidRPr="0000644F" w:rsidRDefault="00EC586E" w:rsidP="00EC586E">
            <w:pPr>
              <w:ind w:firstLine="0"/>
              <w:jc w:val="center"/>
              <w:rPr>
                <w:b/>
                <w:sz w:val="16"/>
              </w:rPr>
            </w:pPr>
          </w:p>
        </w:tc>
        <w:tc>
          <w:tcPr>
            <w:tcW w:w="1134" w:type="dxa"/>
            <w:gridSpan w:val="2"/>
            <w:vAlign w:val="bottom"/>
          </w:tcPr>
          <w:p w:rsidR="00EC586E" w:rsidRPr="0000644F" w:rsidRDefault="00EC586E" w:rsidP="00EC586E">
            <w:pPr>
              <w:ind w:firstLine="0"/>
              <w:jc w:val="center"/>
              <w:rPr>
                <w:b/>
                <w:sz w:val="16"/>
              </w:rPr>
            </w:pPr>
          </w:p>
        </w:tc>
        <w:tc>
          <w:tcPr>
            <w:tcW w:w="850" w:type="dxa"/>
            <w:gridSpan w:val="2"/>
            <w:vAlign w:val="bottom"/>
          </w:tcPr>
          <w:p w:rsidR="00EC586E" w:rsidRPr="0000644F" w:rsidRDefault="00EC586E" w:rsidP="00EC586E">
            <w:pPr>
              <w:ind w:firstLine="0"/>
              <w:jc w:val="center"/>
              <w:rPr>
                <w:b/>
                <w:sz w:val="16"/>
              </w:rPr>
            </w:pPr>
          </w:p>
        </w:tc>
        <w:tc>
          <w:tcPr>
            <w:tcW w:w="709" w:type="dxa"/>
            <w:vAlign w:val="bottom"/>
          </w:tcPr>
          <w:p w:rsidR="00EC586E" w:rsidRPr="0000644F" w:rsidRDefault="00EC586E" w:rsidP="00EC586E">
            <w:pPr>
              <w:ind w:firstLine="0"/>
              <w:jc w:val="center"/>
              <w:rPr>
                <w:b/>
                <w:sz w:val="16"/>
              </w:rPr>
            </w:pPr>
          </w:p>
        </w:tc>
        <w:tc>
          <w:tcPr>
            <w:tcW w:w="851" w:type="dxa"/>
            <w:vAlign w:val="bottom"/>
          </w:tcPr>
          <w:p w:rsidR="00EC586E" w:rsidRPr="0000644F" w:rsidRDefault="00EC586E" w:rsidP="00EC586E">
            <w:pPr>
              <w:ind w:firstLine="0"/>
              <w:jc w:val="center"/>
              <w:rPr>
                <w:b/>
                <w:sz w:val="16"/>
              </w:rPr>
            </w:pPr>
          </w:p>
        </w:tc>
        <w:tc>
          <w:tcPr>
            <w:tcW w:w="1134" w:type="dxa"/>
            <w:vAlign w:val="bottom"/>
          </w:tcPr>
          <w:p w:rsidR="00EC586E" w:rsidRPr="0000644F" w:rsidRDefault="00EC586E" w:rsidP="0000644F">
            <w:pPr>
              <w:ind w:firstLine="0"/>
              <w:jc w:val="center"/>
              <w:rPr>
                <w:b/>
                <w:sz w:val="16"/>
              </w:rPr>
            </w:pPr>
            <w:r w:rsidRPr="0000644F">
              <w:rPr>
                <w:b/>
                <w:sz w:val="16"/>
              </w:rPr>
              <w:t>149</w:t>
            </w:r>
            <w:r w:rsidR="0000644F">
              <w:rPr>
                <w:b/>
                <w:sz w:val="16"/>
              </w:rPr>
              <w:t xml:space="preserve"> </w:t>
            </w:r>
            <w:r w:rsidRPr="0000644F">
              <w:rPr>
                <w:b/>
                <w:sz w:val="16"/>
              </w:rPr>
              <w:t>473</w:t>
            </w:r>
            <w:r w:rsidR="00E44776" w:rsidRPr="0000644F">
              <w:rPr>
                <w:b/>
                <w:sz w:val="16"/>
              </w:rPr>
              <w:t>,</w:t>
            </w:r>
            <w:r w:rsidRPr="0000644F">
              <w:rPr>
                <w:b/>
                <w:sz w:val="16"/>
              </w:rPr>
              <w:t>7</w:t>
            </w:r>
            <w:r w:rsidR="0000644F">
              <w:rPr>
                <w:b/>
                <w:sz w:val="16"/>
              </w:rPr>
              <w:t>0</w:t>
            </w:r>
          </w:p>
        </w:tc>
        <w:tc>
          <w:tcPr>
            <w:tcW w:w="1134" w:type="dxa"/>
            <w:vAlign w:val="bottom"/>
          </w:tcPr>
          <w:p w:rsidR="00EC586E" w:rsidRPr="0000644F" w:rsidRDefault="00EC586E" w:rsidP="00E44776">
            <w:pPr>
              <w:ind w:firstLine="0"/>
              <w:jc w:val="center"/>
              <w:rPr>
                <w:b/>
                <w:sz w:val="16"/>
              </w:rPr>
            </w:pPr>
            <w:r w:rsidRPr="0000644F">
              <w:rPr>
                <w:b/>
                <w:sz w:val="16"/>
              </w:rPr>
              <w:t>5</w:t>
            </w:r>
            <w:r w:rsidR="0000644F">
              <w:rPr>
                <w:b/>
                <w:sz w:val="16"/>
              </w:rPr>
              <w:t xml:space="preserve"> </w:t>
            </w:r>
            <w:r w:rsidRPr="0000644F">
              <w:rPr>
                <w:b/>
                <w:sz w:val="16"/>
              </w:rPr>
              <w:t>737</w:t>
            </w:r>
            <w:r w:rsidR="0000644F">
              <w:rPr>
                <w:b/>
                <w:sz w:val="16"/>
              </w:rPr>
              <w:t>,00</w:t>
            </w:r>
          </w:p>
        </w:tc>
        <w:tc>
          <w:tcPr>
            <w:tcW w:w="992" w:type="dxa"/>
            <w:vAlign w:val="bottom"/>
          </w:tcPr>
          <w:p w:rsidR="00EC586E" w:rsidRPr="0000644F" w:rsidRDefault="00EC586E" w:rsidP="00E44776">
            <w:pPr>
              <w:ind w:firstLine="0"/>
              <w:jc w:val="center"/>
              <w:rPr>
                <w:b/>
                <w:sz w:val="16"/>
              </w:rPr>
            </w:pPr>
            <w:r w:rsidRPr="0000644F">
              <w:rPr>
                <w:b/>
                <w:sz w:val="16"/>
              </w:rPr>
              <w:t>7</w:t>
            </w:r>
            <w:r w:rsidR="0000644F">
              <w:rPr>
                <w:b/>
                <w:sz w:val="16"/>
              </w:rPr>
              <w:t xml:space="preserve"> </w:t>
            </w:r>
            <w:r w:rsidRPr="0000644F">
              <w:rPr>
                <w:b/>
                <w:sz w:val="16"/>
              </w:rPr>
              <w:t>894</w:t>
            </w:r>
            <w:r w:rsidR="00E44776" w:rsidRPr="0000644F">
              <w:rPr>
                <w:b/>
                <w:sz w:val="16"/>
              </w:rPr>
              <w:t>,</w:t>
            </w:r>
            <w:r w:rsidRPr="0000644F">
              <w:rPr>
                <w:b/>
                <w:sz w:val="16"/>
              </w:rPr>
              <w:t>7</w:t>
            </w:r>
            <w:r w:rsidR="0000644F">
              <w:rPr>
                <w:b/>
                <w:sz w:val="16"/>
              </w:rPr>
              <w:t>0</w:t>
            </w:r>
          </w:p>
        </w:tc>
        <w:tc>
          <w:tcPr>
            <w:tcW w:w="992" w:type="dxa"/>
            <w:gridSpan w:val="2"/>
            <w:vAlign w:val="bottom"/>
          </w:tcPr>
          <w:p w:rsidR="00EC586E" w:rsidRPr="0000644F" w:rsidRDefault="0000644F" w:rsidP="00E44776">
            <w:pPr>
              <w:ind w:firstLine="0"/>
              <w:jc w:val="center"/>
              <w:rPr>
                <w:b/>
                <w:sz w:val="16"/>
              </w:rPr>
            </w:pPr>
            <w:r>
              <w:rPr>
                <w:b/>
                <w:sz w:val="16"/>
              </w:rPr>
              <w:t>4</w:t>
            </w:r>
            <w:r w:rsidR="00EC586E" w:rsidRPr="0000644F">
              <w:rPr>
                <w:b/>
                <w:sz w:val="16"/>
              </w:rPr>
              <w:t>7</w:t>
            </w:r>
            <w:r>
              <w:rPr>
                <w:b/>
                <w:sz w:val="16"/>
              </w:rPr>
              <w:t xml:space="preserve"> </w:t>
            </w:r>
            <w:r w:rsidR="00EC586E" w:rsidRPr="0000644F">
              <w:rPr>
                <w:b/>
                <w:sz w:val="16"/>
              </w:rPr>
              <w:t>297</w:t>
            </w:r>
            <w:r w:rsidR="00E44776" w:rsidRPr="0000644F">
              <w:rPr>
                <w:b/>
                <w:sz w:val="16"/>
              </w:rPr>
              <w:t>,</w:t>
            </w:r>
            <w:r w:rsidR="00EC586E" w:rsidRPr="0000644F">
              <w:rPr>
                <w:b/>
                <w:sz w:val="16"/>
              </w:rPr>
              <w:t>6</w:t>
            </w:r>
            <w:r>
              <w:rPr>
                <w:b/>
                <w:sz w:val="16"/>
              </w:rPr>
              <w:t>0</w:t>
            </w:r>
          </w:p>
        </w:tc>
        <w:tc>
          <w:tcPr>
            <w:tcW w:w="1134" w:type="dxa"/>
            <w:gridSpan w:val="5"/>
            <w:vAlign w:val="bottom"/>
          </w:tcPr>
          <w:p w:rsidR="00EC586E" w:rsidRPr="0000644F" w:rsidRDefault="00EC586E" w:rsidP="00EC586E">
            <w:pPr>
              <w:ind w:firstLine="0"/>
              <w:jc w:val="center"/>
              <w:rPr>
                <w:b/>
                <w:sz w:val="16"/>
              </w:rPr>
            </w:pPr>
          </w:p>
        </w:tc>
        <w:tc>
          <w:tcPr>
            <w:tcW w:w="1701" w:type="dxa"/>
            <w:gridSpan w:val="3"/>
            <w:vAlign w:val="bottom"/>
          </w:tcPr>
          <w:p w:rsidR="00EC586E" w:rsidRPr="0000644F" w:rsidRDefault="00EC586E" w:rsidP="00EC586E">
            <w:pPr>
              <w:ind w:firstLine="0"/>
              <w:jc w:val="center"/>
              <w:rPr>
                <w:b/>
                <w:sz w:val="16"/>
              </w:rPr>
            </w:pPr>
          </w:p>
        </w:tc>
        <w:tc>
          <w:tcPr>
            <w:tcW w:w="1701" w:type="dxa"/>
            <w:gridSpan w:val="3"/>
            <w:vAlign w:val="bottom"/>
          </w:tcPr>
          <w:p w:rsidR="00EC586E" w:rsidRPr="0000644F" w:rsidRDefault="0000644F" w:rsidP="00E44776">
            <w:pPr>
              <w:ind w:firstLine="0"/>
              <w:jc w:val="center"/>
              <w:rPr>
                <w:b/>
                <w:sz w:val="16"/>
              </w:rPr>
            </w:pPr>
            <w:r>
              <w:rPr>
                <w:b/>
                <w:sz w:val="16"/>
              </w:rPr>
              <w:t>21</w:t>
            </w:r>
            <w:r w:rsidR="00EC586E" w:rsidRPr="0000644F">
              <w:rPr>
                <w:b/>
                <w:sz w:val="16"/>
              </w:rPr>
              <w:t>0</w:t>
            </w:r>
            <w:r>
              <w:rPr>
                <w:b/>
                <w:sz w:val="16"/>
              </w:rPr>
              <w:t xml:space="preserve"> </w:t>
            </w:r>
            <w:r w:rsidR="00EC586E" w:rsidRPr="0000644F">
              <w:rPr>
                <w:b/>
                <w:sz w:val="16"/>
              </w:rPr>
              <w:t>403</w:t>
            </w:r>
            <w:r w:rsidR="00E44776" w:rsidRPr="0000644F">
              <w:rPr>
                <w:b/>
                <w:sz w:val="16"/>
              </w:rPr>
              <w:t>,0</w:t>
            </w:r>
            <w:r w:rsidR="00EC586E" w:rsidRPr="0000644F">
              <w:rPr>
                <w:b/>
                <w:sz w:val="16"/>
              </w:rPr>
              <w:t>0</w:t>
            </w:r>
          </w:p>
        </w:tc>
      </w:tr>
      <w:tr w:rsidR="00EC586E" w:rsidRPr="0000644F" w:rsidTr="00887684">
        <w:trPr>
          <w:trHeight w:val="280"/>
        </w:trPr>
        <w:tc>
          <w:tcPr>
            <w:tcW w:w="709" w:type="dxa"/>
            <w:tcBorders>
              <w:top w:val="nil"/>
              <w:left w:val="nil"/>
              <w:bottom w:val="nil"/>
              <w:right w:val="nil"/>
            </w:tcBorders>
            <w:vAlign w:val="bottom"/>
          </w:tcPr>
          <w:p w:rsidR="00EC586E" w:rsidRPr="0000644F" w:rsidRDefault="00EC586E" w:rsidP="00887684">
            <w:pPr>
              <w:jc w:val="center"/>
              <w:rPr>
                <w:sz w:val="16"/>
              </w:rPr>
            </w:pPr>
          </w:p>
        </w:tc>
        <w:tc>
          <w:tcPr>
            <w:tcW w:w="709" w:type="dxa"/>
            <w:tcBorders>
              <w:top w:val="nil"/>
              <w:left w:val="nil"/>
              <w:bottom w:val="nil"/>
              <w:right w:val="nil"/>
            </w:tcBorders>
            <w:vAlign w:val="bottom"/>
          </w:tcPr>
          <w:p w:rsidR="00EC586E" w:rsidRPr="0000644F" w:rsidRDefault="00EC586E" w:rsidP="00887684">
            <w:pPr>
              <w:jc w:val="center"/>
              <w:rPr>
                <w:sz w:val="16"/>
              </w:rPr>
            </w:pPr>
          </w:p>
        </w:tc>
        <w:tc>
          <w:tcPr>
            <w:tcW w:w="1134" w:type="dxa"/>
            <w:gridSpan w:val="2"/>
            <w:tcBorders>
              <w:top w:val="nil"/>
              <w:left w:val="nil"/>
              <w:bottom w:val="nil"/>
              <w:right w:val="nil"/>
            </w:tcBorders>
            <w:vAlign w:val="bottom"/>
          </w:tcPr>
          <w:p w:rsidR="00EC586E" w:rsidRPr="0000644F" w:rsidRDefault="00EC586E" w:rsidP="00887684">
            <w:pPr>
              <w:jc w:val="center"/>
              <w:rPr>
                <w:sz w:val="16"/>
              </w:rPr>
            </w:pPr>
          </w:p>
        </w:tc>
        <w:tc>
          <w:tcPr>
            <w:tcW w:w="850" w:type="dxa"/>
            <w:gridSpan w:val="2"/>
            <w:tcBorders>
              <w:top w:val="nil"/>
              <w:left w:val="nil"/>
              <w:bottom w:val="nil"/>
              <w:right w:val="nil"/>
            </w:tcBorders>
            <w:vAlign w:val="bottom"/>
          </w:tcPr>
          <w:p w:rsidR="00EC586E" w:rsidRPr="0000644F" w:rsidRDefault="00EC586E" w:rsidP="00887684">
            <w:pPr>
              <w:jc w:val="center"/>
              <w:rPr>
                <w:sz w:val="16"/>
              </w:rPr>
            </w:pPr>
          </w:p>
        </w:tc>
        <w:tc>
          <w:tcPr>
            <w:tcW w:w="709" w:type="dxa"/>
            <w:tcBorders>
              <w:top w:val="nil"/>
              <w:left w:val="nil"/>
              <w:bottom w:val="nil"/>
              <w:right w:val="nil"/>
            </w:tcBorders>
            <w:vAlign w:val="bottom"/>
          </w:tcPr>
          <w:p w:rsidR="00EC586E" w:rsidRPr="0000644F" w:rsidRDefault="00EC586E" w:rsidP="00887684">
            <w:pPr>
              <w:jc w:val="center"/>
              <w:rPr>
                <w:sz w:val="16"/>
              </w:rPr>
            </w:pPr>
          </w:p>
        </w:tc>
        <w:tc>
          <w:tcPr>
            <w:tcW w:w="851" w:type="dxa"/>
            <w:tcBorders>
              <w:top w:val="nil"/>
              <w:left w:val="nil"/>
              <w:bottom w:val="nil"/>
              <w:right w:val="nil"/>
            </w:tcBorders>
            <w:vAlign w:val="bottom"/>
          </w:tcPr>
          <w:p w:rsidR="00EC586E" w:rsidRPr="0000644F" w:rsidRDefault="00EC586E" w:rsidP="00887684">
            <w:pPr>
              <w:jc w:val="center"/>
              <w:rPr>
                <w:sz w:val="16"/>
              </w:rPr>
            </w:pPr>
          </w:p>
        </w:tc>
        <w:tc>
          <w:tcPr>
            <w:tcW w:w="1134" w:type="dxa"/>
            <w:tcBorders>
              <w:top w:val="nil"/>
              <w:left w:val="nil"/>
              <w:bottom w:val="nil"/>
              <w:right w:val="nil"/>
            </w:tcBorders>
            <w:vAlign w:val="bottom"/>
          </w:tcPr>
          <w:p w:rsidR="00EC586E" w:rsidRPr="0000644F" w:rsidRDefault="00EC586E" w:rsidP="00887684">
            <w:pPr>
              <w:jc w:val="center"/>
              <w:rPr>
                <w:sz w:val="16"/>
              </w:rPr>
            </w:pPr>
          </w:p>
        </w:tc>
        <w:tc>
          <w:tcPr>
            <w:tcW w:w="1134" w:type="dxa"/>
            <w:tcBorders>
              <w:top w:val="nil"/>
              <w:left w:val="nil"/>
              <w:bottom w:val="nil"/>
              <w:right w:val="nil"/>
            </w:tcBorders>
            <w:vAlign w:val="bottom"/>
          </w:tcPr>
          <w:p w:rsidR="00EC586E" w:rsidRPr="0000644F" w:rsidRDefault="00EC586E" w:rsidP="00887684">
            <w:pPr>
              <w:jc w:val="center"/>
              <w:rPr>
                <w:sz w:val="16"/>
              </w:rPr>
            </w:pPr>
          </w:p>
        </w:tc>
        <w:tc>
          <w:tcPr>
            <w:tcW w:w="992" w:type="dxa"/>
            <w:tcBorders>
              <w:top w:val="nil"/>
              <w:left w:val="nil"/>
              <w:bottom w:val="nil"/>
              <w:right w:val="nil"/>
            </w:tcBorders>
            <w:vAlign w:val="bottom"/>
          </w:tcPr>
          <w:p w:rsidR="00EC586E" w:rsidRPr="0000644F" w:rsidRDefault="00EC586E" w:rsidP="00887684">
            <w:pPr>
              <w:jc w:val="center"/>
              <w:rPr>
                <w:sz w:val="16"/>
              </w:rPr>
            </w:pPr>
          </w:p>
        </w:tc>
        <w:tc>
          <w:tcPr>
            <w:tcW w:w="992" w:type="dxa"/>
            <w:gridSpan w:val="2"/>
            <w:tcBorders>
              <w:top w:val="nil"/>
              <w:left w:val="nil"/>
              <w:bottom w:val="nil"/>
              <w:right w:val="nil"/>
            </w:tcBorders>
            <w:vAlign w:val="bottom"/>
          </w:tcPr>
          <w:p w:rsidR="00EC586E" w:rsidRPr="0000644F" w:rsidRDefault="00EC586E" w:rsidP="00887684">
            <w:pPr>
              <w:jc w:val="center"/>
              <w:rPr>
                <w:sz w:val="16"/>
              </w:rPr>
            </w:pPr>
          </w:p>
        </w:tc>
        <w:tc>
          <w:tcPr>
            <w:tcW w:w="1134" w:type="dxa"/>
            <w:gridSpan w:val="5"/>
            <w:tcBorders>
              <w:top w:val="nil"/>
              <w:left w:val="nil"/>
              <w:bottom w:val="nil"/>
              <w:right w:val="nil"/>
            </w:tcBorders>
            <w:vAlign w:val="bottom"/>
          </w:tcPr>
          <w:p w:rsidR="00EC586E" w:rsidRPr="0000644F" w:rsidRDefault="00EC586E" w:rsidP="00887684">
            <w:pPr>
              <w:jc w:val="center"/>
              <w:rPr>
                <w:sz w:val="16"/>
              </w:rPr>
            </w:pPr>
          </w:p>
        </w:tc>
        <w:tc>
          <w:tcPr>
            <w:tcW w:w="1701" w:type="dxa"/>
            <w:gridSpan w:val="3"/>
            <w:tcBorders>
              <w:top w:val="nil"/>
              <w:left w:val="nil"/>
              <w:bottom w:val="nil"/>
              <w:right w:val="nil"/>
            </w:tcBorders>
            <w:vAlign w:val="bottom"/>
          </w:tcPr>
          <w:p w:rsidR="00EC586E" w:rsidRPr="0000644F" w:rsidRDefault="00EC586E" w:rsidP="00887684">
            <w:pPr>
              <w:jc w:val="center"/>
              <w:rPr>
                <w:sz w:val="16"/>
              </w:rPr>
            </w:pPr>
          </w:p>
        </w:tc>
        <w:tc>
          <w:tcPr>
            <w:tcW w:w="1701" w:type="dxa"/>
            <w:gridSpan w:val="3"/>
            <w:tcBorders>
              <w:top w:val="nil"/>
              <w:left w:val="nil"/>
              <w:bottom w:val="nil"/>
              <w:right w:val="nil"/>
            </w:tcBorders>
            <w:vAlign w:val="bottom"/>
          </w:tcPr>
          <w:p w:rsidR="00EC586E" w:rsidRPr="0000644F" w:rsidRDefault="00EC586E" w:rsidP="00887684">
            <w:pPr>
              <w:jc w:val="center"/>
              <w:rPr>
                <w:sz w:val="16"/>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9" w:type="dxa"/>
        </w:trPr>
        <w:tc>
          <w:tcPr>
            <w:tcW w:w="3261" w:type="dxa"/>
            <w:gridSpan w:val="5"/>
          </w:tcPr>
          <w:p w:rsidR="00EC586E" w:rsidRPr="0000644F" w:rsidRDefault="00EC586E" w:rsidP="00887684">
            <w:pPr>
              <w:rPr>
                <w:sz w:val="18"/>
              </w:rPr>
            </w:pPr>
            <w:r w:rsidRPr="0000644F">
              <w:rPr>
                <w:sz w:val="18"/>
              </w:rPr>
              <w:t>По настоящей платежной ведомости</w:t>
            </w:r>
          </w:p>
        </w:tc>
        <w:tc>
          <w:tcPr>
            <w:tcW w:w="5670" w:type="dxa"/>
            <w:gridSpan w:val="7"/>
          </w:tcPr>
          <w:p w:rsidR="00EC586E" w:rsidRPr="0000644F" w:rsidRDefault="00EC586E" w:rsidP="00887684">
            <w:pPr>
              <w:rPr>
                <w:sz w:val="18"/>
              </w:rPr>
            </w:pPr>
          </w:p>
        </w:tc>
        <w:tc>
          <w:tcPr>
            <w:tcW w:w="425" w:type="dxa"/>
            <w:gridSpan w:val="2"/>
            <w:vAlign w:val="bottom"/>
          </w:tcPr>
          <w:p w:rsidR="00EC586E" w:rsidRPr="0000644F" w:rsidRDefault="00EC586E" w:rsidP="00887684">
            <w:pPr>
              <w:rPr>
                <w:sz w:val="18"/>
              </w:rPr>
            </w:pPr>
          </w:p>
        </w:tc>
        <w:tc>
          <w:tcPr>
            <w:tcW w:w="425" w:type="dxa"/>
            <w:vAlign w:val="bottom"/>
          </w:tcPr>
          <w:p w:rsidR="00EC586E" w:rsidRPr="0000644F" w:rsidRDefault="00EC586E" w:rsidP="00887684">
            <w:pPr>
              <w:rPr>
                <w:sz w:val="18"/>
              </w:rPr>
            </w:pPr>
          </w:p>
        </w:tc>
        <w:tc>
          <w:tcPr>
            <w:tcW w:w="340" w:type="dxa"/>
            <w:vAlign w:val="bottom"/>
          </w:tcPr>
          <w:p w:rsidR="00EC586E" w:rsidRPr="0000644F" w:rsidRDefault="00EC586E" w:rsidP="00887684">
            <w:pPr>
              <w:rPr>
                <w:sz w:val="18"/>
              </w:rPr>
            </w:pPr>
          </w:p>
        </w:tc>
        <w:tc>
          <w:tcPr>
            <w:tcW w:w="142" w:type="dxa"/>
            <w:vAlign w:val="bottom"/>
          </w:tcPr>
          <w:p w:rsidR="00EC586E" w:rsidRPr="0000644F" w:rsidRDefault="00EC586E" w:rsidP="00887684">
            <w:pPr>
              <w:rPr>
                <w:sz w:val="18"/>
              </w:rPr>
            </w:pPr>
          </w:p>
        </w:tc>
        <w:tc>
          <w:tcPr>
            <w:tcW w:w="1134" w:type="dxa"/>
            <w:gridSpan w:val="2"/>
            <w:vAlign w:val="bottom"/>
          </w:tcPr>
          <w:p w:rsidR="00EC586E" w:rsidRPr="0000644F" w:rsidRDefault="00EC586E" w:rsidP="00887684">
            <w:pPr>
              <w:rPr>
                <w:sz w:val="18"/>
              </w:rPr>
            </w:pPr>
          </w:p>
        </w:tc>
        <w:tc>
          <w:tcPr>
            <w:tcW w:w="425" w:type="dxa"/>
            <w:vAlign w:val="bottom"/>
          </w:tcPr>
          <w:p w:rsidR="00EC586E" w:rsidRPr="0000644F" w:rsidRDefault="00EC586E" w:rsidP="00887684">
            <w:pPr>
              <w:rPr>
                <w:sz w:val="18"/>
              </w:rPr>
            </w:pPr>
          </w:p>
        </w:tc>
        <w:tc>
          <w:tcPr>
            <w:tcW w:w="284" w:type="dxa"/>
            <w:gridSpan w:val="2"/>
            <w:vAlign w:val="bottom"/>
          </w:tcPr>
          <w:p w:rsidR="00EC586E" w:rsidRPr="0000644F" w:rsidRDefault="00EC586E" w:rsidP="00887684">
            <w:pPr>
              <w:rPr>
                <w:sz w:val="18"/>
              </w:rPr>
            </w:pPr>
          </w:p>
        </w:tc>
        <w:tc>
          <w:tcPr>
            <w:tcW w:w="425" w:type="dxa"/>
            <w:vAlign w:val="bottom"/>
          </w:tcPr>
          <w:p w:rsidR="00EC586E" w:rsidRPr="0000644F" w:rsidRDefault="00EC586E" w:rsidP="00887684">
            <w:pPr>
              <w:rPr>
                <w:sz w:val="18"/>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9" w:type="dxa"/>
        </w:trPr>
        <w:tc>
          <w:tcPr>
            <w:tcW w:w="1843" w:type="dxa"/>
            <w:gridSpan w:val="3"/>
          </w:tcPr>
          <w:p w:rsidR="00EC586E" w:rsidRPr="0000644F" w:rsidRDefault="00EC586E" w:rsidP="00EC586E">
            <w:pPr>
              <w:ind w:firstLine="0"/>
              <w:rPr>
                <w:sz w:val="18"/>
              </w:rPr>
            </w:pPr>
            <w:r w:rsidRPr="0000644F">
              <w:rPr>
                <w:sz w:val="18"/>
              </w:rPr>
              <w:t>Выплачено</w:t>
            </w:r>
          </w:p>
        </w:tc>
        <w:tc>
          <w:tcPr>
            <w:tcW w:w="7088" w:type="dxa"/>
            <w:gridSpan w:val="9"/>
            <w:tcBorders>
              <w:bottom w:val="single" w:sz="4" w:space="0" w:color="auto"/>
            </w:tcBorders>
            <w:vAlign w:val="bottom"/>
          </w:tcPr>
          <w:p w:rsidR="00EC586E" w:rsidRPr="0000644F" w:rsidRDefault="00ED0671" w:rsidP="00ED0671">
            <w:pPr>
              <w:jc w:val="center"/>
              <w:rPr>
                <w:sz w:val="18"/>
              </w:rPr>
            </w:pPr>
            <w:r>
              <w:rPr>
                <w:sz w:val="18"/>
              </w:rPr>
              <w:t>Двести десять тысчя четыреста три</w:t>
            </w:r>
          </w:p>
        </w:tc>
        <w:tc>
          <w:tcPr>
            <w:tcW w:w="425" w:type="dxa"/>
            <w:gridSpan w:val="2"/>
            <w:vAlign w:val="bottom"/>
          </w:tcPr>
          <w:p w:rsidR="00EC586E" w:rsidRPr="0000644F" w:rsidRDefault="00EC586E" w:rsidP="00EC586E">
            <w:pPr>
              <w:ind w:firstLine="0"/>
              <w:jc w:val="center"/>
              <w:rPr>
                <w:sz w:val="18"/>
              </w:rPr>
            </w:pPr>
            <w:r w:rsidRPr="0000644F">
              <w:rPr>
                <w:sz w:val="18"/>
              </w:rPr>
              <w:t>руб</w:t>
            </w:r>
          </w:p>
        </w:tc>
        <w:tc>
          <w:tcPr>
            <w:tcW w:w="425" w:type="dxa"/>
            <w:tcBorders>
              <w:bottom w:val="single" w:sz="4" w:space="0" w:color="auto"/>
            </w:tcBorders>
            <w:vAlign w:val="bottom"/>
          </w:tcPr>
          <w:p w:rsidR="00EC586E" w:rsidRPr="0000644F" w:rsidRDefault="00EC586E" w:rsidP="00EC586E">
            <w:pPr>
              <w:ind w:firstLine="0"/>
              <w:jc w:val="center"/>
              <w:rPr>
                <w:sz w:val="18"/>
              </w:rPr>
            </w:pPr>
            <w:r w:rsidRPr="0000644F">
              <w:rPr>
                <w:sz w:val="18"/>
              </w:rPr>
              <w:t>0</w:t>
            </w:r>
            <w:r w:rsidR="00ED0671">
              <w:rPr>
                <w:sz w:val="18"/>
              </w:rPr>
              <w:t>0</w:t>
            </w:r>
          </w:p>
        </w:tc>
        <w:tc>
          <w:tcPr>
            <w:tcW w:w="340" w:type="dxa"/>
            <w:vAlign w:val="bottom"/>
          </w:tcPr>
          <w:p w:rsidR="00EC586E" w:rsidRPr="0000644F" w:rsidRDefault="00EC586E" w:rsidP="00EC586E">
            <w:pPr>
              <w:ind w:firstLine="0"/>
              <w:rPr>
                <w:sz w:val="18"/>
              </w:rPr>
            </w:pPr>
            <w:r w:rsidRPr="0000644F">
              <w:rPr>
                <w:sz w:val="18"/>
              </w:rPr>
              <w:t>коп</w:t>
            </w:r>
          </w:p>
        </w:tc>
        <w:tc>
          <w:tcPr>
            <w:tcW w:w="142" w:type="dxa"/>
            <w:vAlign w:val="bottom"/>
          </w:tcPr>
          <w:p w:rsidR="00EC586E" w:rsidRPr="0000644F" w:rsidRDefault="00EC586E" w:rsidP="00EC586E">
            <w:pPr>
              <w:ind w:firstLine="0"/>
              <w:rPr>
                <w:sz w:val="18"/>
              </w:rPr>
            </w:pPr>
            <w:r w:rsidRPr="0000644F">
              <w:rPr>
                <w:sz w:val="18"/>
              </w:rPr>
              <w:t>(</w:t>
            </w:r>
          </w:p>
        </w:tc>
        <w:tc>
          <w:tcPr>
            <w:tcW w:w="1134" w:type="dxa"/>
            <w:gridSpan w:val="2"/>
            <w:tcBorders>
              <w:bottom w:val="single" w:sz="4" w:space="0" w:color="auto"/>
            </w:tcBorders>
            <w:vAlign w:val="bottom"/>
          </w:tcPr>
          <w:p w:rsidR="00EC586E" w:rsidRPr="0000644F" w:rsidRDefault="00ED0671" w:rsidP="00EC586E">
            <w:pPr>
              <w:ind w:firstLine="0"/>
              <w:rPr>
                <w:sz w:val="18"/>
              </w:rPr>
            </w:pPr>
            <w:r>
              <w:rPr>
                <w:sz w:val="18"/>
              </w:rPr>
              <w:t>210 403</w:t>
            </w:r>
          </w:p>
        </w:tc>
        <w:tc>
          <w:tcPr>
            <w:tcW w:w="425" w:type="dxa"/>
            <w:vAlign w:val="bottom"/>
          </w:tcPr>
          <w:p w:rsidR="00EC586E" w:rsidRPr="0000644F" w:rsidRDefault="00EC586E" w:rsidP="00EC586E">
            <w:pPr>
              <w:ind w:firstLine="0"/>
              <w:jc w:val="center"/>
              <w:rPr>
                <w:sz w:val="18"/>
              </w:rPr>
            </w:pPr>
            <w:r w:rsidRPr="0000644F">
              <w:rPr>
                <w:sz w:val="18"/>
              </w:rPr>
              <w:t>Руб</w:t>
            </w:r>
          </w:p>
        </w:tc>
        <w:tc>
          <w:tcPr>
            <w:tcW w:w="284" w:type="dxa"/>
            <w:gridSpan w:val="2"/>
            <w:tcBorders>
              <w:bottom w:val="single" w:sz="4" w:space="0" w:color="auto"/>
            </w:tcBorders>
            <w:vAlign w:val="bottom"/>
          </w:tcPr>
          <w:p w:rsidR="00EC586E" w:rsidRPr="0000644F" w:rsidRDefault="00EC586E" w:rsidP="00ED0671">
            <w:pPr>
              <w:ind w:firstLine="0"/>
              <w:rPr>
                <w:sz w:val="18"/>
              </w:rPr>
            </w:pPr>
            <w:r w:rsidRPr="0000644F">
              <w:rPr>
                <w:sz w:val="18"/>
              </w:rPr>
              <w:t>0</w:t>
            </w:r>
            <w:r w:rsidR="00ED0671">
              <w:rPr>
                <w:sz w:val="18"/>
              </w:rPr>
              <w:t>0</w:t>
            </w:r>
          </w:p>
        </w:tc>
        <w:tc>
          <w:tcPr>
            <w:tcW w:w="425" w:type="dxa"/>
            <w:vAlign w:val="bottom"/>
          </w:tcPr>
          <w:p w:rsidR="00EC586E" w:rsidRPr="0000644F" w:rsidRDefault="00EC586E" w:rsidP="00EC586E">
            <w:pPr>
              <w:ind w:firstLine="0"/>
              <w:rPr>
                <w:sz w:val="18"/>
              </w:rPr>
            </w:pPr>
            <w:r w:rsidRPr="0000644F">
              <w:rPr>
                <w:sz w:val="18"/>
              </w:rPr>
              <w:t>коп)</w:t>
            </w: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9" w:type="dxa"/>
          <w:cantSplit/>
        </w:trPr>
        <w:tc>
          <w:tcPr>
            <w:tcW w:w="1843" w:type="dxa"/>
            <w:gridSpan w:val="3"/>
          </w:tcPr>
          <w:p w:rsidR="00EC586E" w:rsidRPr="0000644F" w:rsidRDefault="00EC586E" w:rsidP="00EC586E">
            <w:pPr>
              <w:ind w:firstLine="0"/>
            </w:pPr>
          </w:p>
        </w:tc>
        <w:tc>
          <w:tcPr>
            <w:tcW w:w="7088" w:type="dxa"/>
            <w:gridSpan w:val="9"/>
          </w:tcPr>
          <w:p w:rsidR="00EC586E" w:rsidRPr="0000644F" w:rsidRDefault="00EC586E" w:rsidP="00887684">
            <w:pPr>
              <w:jc w:val="center"/>
              <w:rPr>
                <w:sz w:val="12"/>
              </w:rPr>
            </w:pPr>
            <w:r w:rsidRPr="0000644F">
              <w:rPr>
                <w:sz w:val="12"/>
              </w:rPr>
              <w:t>Сумма прописью</w:t>
            </w:r>
          </w:p>
        </w:tc>
        <w:tc>
          <w:tcPr>
            <w:tcW w:w="425" w:type="dxa"/>
            <w:gridSpan w:val="2"/>
            <w:vAlign w:val="bottom"/>
          </w:tcPr>
          <w:p w:rsidR="00EC586E" w:rsidRPr="0000644F" w:rsidRDefault="00EC586E" w:rsidP="00EC586E">
            <w:pPr>
              <w:ind w:firstLine="0"/>
            </w:pPr>
          </w:p>
        </w:tc>
        <w:tc>
          <w:tcPr>
            <w:tcW w:w="425" w:type="dxa"/>
            <w:vAlign w:val="bottom"/>
          </w:tcPr>
          <w:p w:rsidR="00EC586E" w:rsidRPr="0000644F" w:rsidRDefault="00EC586E" w:rsidP="00EC586E">
            <w:pPr>
              <w:ind w:firstLine="0"/>
            </w:pPr>
          </w:p>
        </w:tc>
        <w:tc>
          <w:tcPr>
            <w:tcW w:w="340" w:type="dxa"/>
            <w:vAlign w:val="bottom"/>
          </w:tcPr>
          <w:p w:rsidR="00EC586E" w:rsidRPr="0000644F" w:rsidRDefault="00EC586E" w:rsidP="00EC586E">
            <w:pPr>
              <w:ind w:firstLine="0"/>
            </w:pPr>
          </w:p>
        </w:tc>
        <w:tc>
          <w:tcPr>
            <w:tcW w:w="142" w:type="dxa"/>
            <w:vAlign w:val="bottom"/>
          </w:tcPr>
          <w:p w:rsidR="00EC586E" w:rsidRPr="0000644F" w:rsidRDefault="00EC586E" w:rsidP="00EC586E">
            <w:pPr>
              <w:ind w:firstLine="0"/>
            </w:pPr>
          </w:p>
        </w:tc>
        <w:tc>
          <w:tcPr>
            <w:tcW w:w="1134" w:type="dxa"/>
            <w:gridSpan w:val="2"/>
            <w:vAlign w:val="bottom"/>
          </w:tcPr>
          <w:p w:rsidR="00EC586E" w:rsidRPr="0000644F" w:rsidRDefault="00EC586E" w:rsidP="00EC586E">
            <w:pPr>
              <w:ind w:firstLine="0"/>
            </w:pPr>
          </w:p>
        </w:tc>
        <w:tc>
          <w:tcPr>
            <w:tcW w:w="425" w:type="dxa"/>
            <w:vAlign w:val="bottom"/>
          </w:tcPr>
          <w:p w:rsidR="00EC586E" w:rsidRPr="0000644F" w:rsidRDefault="00EC586E" w:rsidP="00EC586E">
            <w:pPr>
              <w:ind w:firstLine="0"/>
            </w:pPr>
          </w:p>
        </w:tc>
        <w:tc>
          <w:tcPr>
            <w:tcW w:w="284" w:type="dxa"/>
            <w:gridSpan w:val="2"/>
            <w:vAlign w:val="bottom"/>
          </w:tcPr>
          <w:p w:rsidR="00EC586E" w:rsidRPr="0000644F" w:rsidRDefault="00EC586E" w:rsidP="00EC586E">
            <w:pPr>
              <w:ind w:firstLine="0"/>
            </w:pPr>
          </w:p>
        </w:tc>
        <w:tc>
          <w:tcPr>
            <w:tcW w:w="425" w:type="dxa"/>
            <w:vAlign w:val="bottom"/>
          </w:tcPr>
          <w:p w:rsidR="00EC586E" w:rsidRPr="0000644F" w:rsidRDefault="00EC586E" w:rsidP="00EC586E">
            <w:pPr>
              <w:ind w:firstLine="0"/>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9" w:type="dxa"/>
          <w:cantSplit/>
        </w:trPr>
        <w:tc>
          <w:tcPr>
            <w:tcW w:w="1843" w:type="dxa"/>
            <w:gridSpan w:val="3"/>
          </w:tcPr>
          <w:p w:rsidR="00EC586E" w:rsidRPr="0000644F" w:rsidRDefault="00EC586E" w:rsidP="00EC586E">
            <w:pPr>
              <w:ind w:firstLine="0"/>
              <w:rPr>
                <w:sz w:val="18"/>
              </w:rPr>
            </w:pPr>
            <w:r w:rsidRPr="0000644F">
              <w:rPr>
                <w:sz w:val="18"/>
              </w:rPr>
              <w:t>И депонировано</w:t>
            </w:r>
          </w:p>
        </w:tc>
        <w:tc>
          <w:tcPr>
            <w:tcW w:w="7088" w:type="dxa"/>
            <w:gridSpan w:val="9"/>
            <w:tcBorders>
              <w:bottom w:val="single" w:sz="4" w:space="0" w:color="auto"/>
            </w:tcBorders>
            <w:vAlign w:val="bottom"/>
          </w:tcPr>
          <w:p w:rsidR="00EC586E" w:rsidRPr="0000644F" w:rsidRDefault="00EC586E" w:rsidP="00887684">
            <w:pPr>
              <w:rPr>
                <w:sz w:val="18"/>
              </w:rPr>
            </w:pPr>
            <w:r w:rsidRPr="0000644F">
              <w:rPr>
                <w:sz w:val="18"/>
              </w:rPr>
              <w:t>-</w:t>
            </w:r>
          </w:p>
        </w:tc>
        <w:tc>
          <w:tcPr>
            <w:tcW w:w="425" w:type="dxa"/>
            <w:gridSpan w:val="2"/>
            <w:vAlign w:val="bottom"/>
          </w:tcPr>
          <w:p w:rsidR="00EC586E" w:rsidRPr="0000644F" w:rsidRDefault="00EC586E" w:rsidP="00EC586E">
            <w:pPr>
              <w:ind w:firstLine="0"/>
              <w:jc w:val="center"/>
              <w:rPr>
                <w:sz w:val="18"/>
              </w:rPr>
            </w:pPr>
            <w:r w:rsidRPr="0000644F">
              <w:rPr>
                <w:sz w:val="18"/>
              </w:rPr>
              <w:t>руб</w:t>
            </w:r>
          </w:p>
        </w:tc>
        <w:tc>
          <w:tcPr>
            <w:tcW w:w="425" w:type="dxa"/>
            <w:tcBorders>
              <w:bottom w:val="single" w:sz="4" w:space="0" w:color="auto"/>
            </w:tcBorders>
            <w:vAlign w:val="bottom"/>
          </w:tcPr>
          <w:p w:rsidR="00EC586E" w:rsidRPr="0000644F" w:rsidRDefault="00EC586E" w:rsidP="00EC586E">
            <w:pPr>
              <w:ind w:firstLine="0"/>
              <w:rPr>
                <w:sz w:val="18"/>
              </w:rPr>
            </w:pPr>
            <w:r w:rsidRPr="0000644F">
              <w:rPr>
                <w:sz w:val="18"/>
              </w:rPr>
              <w:t>-</w:t>
            </w:r>
          </w:p>
        </w:tc>
        <w:tc>
          <w:tcPr>
            <w:tcW w:w="340" w:type="dxa"/>
            <w:vAlign w:val="bottom"/>
          </w:tcPr>
          <w:p w:rsidR="00EC586E" w:rsidRPr="0000644F" w:rsidRDefault="00EC586E" w:rsidP="00EC586E">
            <w:pPr>
              <w:ind w:firstLine="0"/>
              <w:rPr>
                <w:sz w:val="18"/>
              </w:rPr>
            </w:pPr>
            <w:r w:rsidRPr="0000644F">
              <w:rPr>
                <w:sz w:val="18"/>
              </w:rPr>
              <w:t>коп</w:t>
            </w:r>
          </w:p>
        </w:tc>
        <w:tc>
          <w:tcPr>
            <w:tcW w:w="142" w:type="dxa"/>
            <w:vAlign w:val="bottom"/>
          </w:tcPr>
          <w:p w:rsidR="00EC586E" w:rsidRPr="0000644F" w:rsidRDefault="00EC586E" w:rsidP="00EC586E">
            <w:pPr>
              <w:ind w:firstLine="0"/>
              <w:rPr>
                <w:sz w:val="18"/>
              </w:rPr>
            </w:pPr>
            <w:r w:rsidRPr="0000644F">
              <w:rPr>
                <w:sz w:val="18"/>
              </w:rPr>
              <w:t>(</w:t>
            </w:r>
          </w:p>
        </w:tc>
        <w:tc>
          <w:tcPr>
            <w:tcW w:w="1134" w:type="dxa"/>
            <w:gridSpan w:val="2"/>
            <w:tcBorders>
              <w:bottom w:val="single" w:sz="4" w:space="0" w:color="auto"/>
            </w:tcBorders>
            <w:vAlign w:val="bottom"/>
          </w:tcPr>
          <w:p w:rsidR="00EC586E" w:rsidRPr="0000644F" w:rsidRDefault="00EC586E" w:rsidP="00EC586E">
            <w:pPr>
              <w:ind w:firstLine="0"/>
              <w:rPr>
                <w:sz w:val="18"/>
              </w:rPr>
            </w:pPr>
            <w:r w:rsidRPr="0000644F">
              <w:rPr>
                <w:sz w:val="18"/>
              </w:rPr>
              <w:t>-</w:t>
            </w:r>
          </w:p>
        </w:tc>
        <w:tc>
          <w:tcPr>
            <w:tcW w:w="425" w:type="dxa"/>
            <w:vAlign w:val="bottom"/>
          </w:tcPr>
          <w:p w:rsidR="00EC586E" w:rsidRPr="0000644F" w:rsidRDefault="00EC586E" w:rsidP="00EC586E">
            <w:pPr>
              <w:ind w:firstLine="0"/>
              <w:jc w:val="center"/>
              <w:rPr>
                <w:sz w:val="18"/>
              </w:rPr>
            </w:pPr>
            <w:r w:rsidRPr="0000644F">
              <w:rPr>
                <w:sz w:val="18"/>
              </w:rPr>
              <w:t>Руб</w:t>
            </w:r>
          </w:p>
        </w:tc>
        <w:tc>
          <w:tcPr>
            <w:tcW w:w="284" w:type="dxa"/>
            <w:gridSpan w:val="2"/>
            <w:tcBorders>
              <w:bottom w:val="single" w:sz="4" w:space="0" w:color="auto"/>
            </w:tcBorders>
            <w:vAlign w:val="bottom"/>
          </w:tcPr>
          <w:p w:rsidR="00EC586E" w:rsidRPr="0000644F" w:rsidRDefault="00EC586E" w:rsidP="00EC586E">
            <w:pPr>
              <w:ind w:firstLine="0"/>
              <w:rPr>
                <w:sz w:val="18"/>
              </w:rPr>
            </w:pPr>
            <w:r w:rsidRPr="0000644F">
              <w:rPr>
                <w:sz w:val="18"/>
              </w:rPr>
              <w:t>-</w:t>
            </w:r>
          </w:p>
        </w:tc>
        <w:tc>
          <w:tcPr>
            <w:tcW w:w="425" w:type="dxa"/>
            <w:vAlign w:val="bottom"/>
          </w:tcPr>
          <w:p w:rsidR="00EC586E" w:rsidRPr="0000644F" w:rsidRDefault="00EC586E" w:rsidP="00EC586E">
            <w:pPr>
              <w:ind w:firstLine="0"/>
              <w:rPr>
                <w:sz w:val="18"/>
              </w:rPr>
            </w:pPr>
            <w:r w:rsidRPr="0000644F">
              <w:rPr>
                <w:sz w:val="18"/>
              </w:rPr>
              <w:t>коп)</w:t>
            </w: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19" w:type="dxa"/>
          <w:cantSplit/>
        </w:trPr>
        <w:tc>
          <w:tcPr>
            <w:tcW w:w="1843" w:type="dxa"/>
            <w:gridSpan w:val="3"/>
          </w:tcPr>
          <w:p w:rsidR="00EC586E" w:rsidRPr="0000644F" w:rsidRDefault="00EC586E" w:rsidP="00887684"/>
        </w:tc>
        <w:tc>
          <w:tcPr>
            <w:tcW w:w="7088" w:type="dxa"/>
            <w:gridSpan w:val="9"/>
          </w:tcPr>
          <w:p w:rsidR="00EC586E" w:rsidRPr="0000644F" w:rsidRDefault="00EC586E" w:rsidP="00887684">
            <w:pPr>
              <w:jc w:val="center"/>
              <w:rPr>
                <w:sz w:val="12"/>
              </w:rPr>
            </w:pPr>
            <w:r w:rsidRPr="0000644F">
              <w:rPr>
                <w:sz w:val="12"/>
              </w:rPr>
              <w:t>Сумма прописью</w:t>
            </w:r>
          </w:p>
        </w:tc>
        <w:tc>
          <w:tcPr>
            <w:tcW w:w="425" w:type="dxa"/>
            <w:gridSpan w:val="2"/>
            <w:vAlign w:val="bottom"/>
          </w:tcPr>
          <w:p w:rsidR="00EC586E" w:rsidRPr="0000644F" w:rsidRDefault="00EC586E" w:rsidP="00887684"/>
        </w:tc>
        <w:tc>
          <w:tcPr>
            <w:tcW w:w="425" w:type="dxa"/>
            <w:vAlign w:val="bottom"/>
          </w:tcPr>
          <w:p w:rsidR="00EC586E" w:rsidRPr="0000644F" w:rsidRDefault="00EC586E" w:rsidP="00887684"/>
        </w:tc>
        <w:tc>
          <w:tcPr>
            <w:tcW w:w="340" w:type="dxa"/>
            <w:vAlign w:val="bottom"/>
          </w:tcPr>
          <w:p w:rsidR="00EC586E" w:rsidRPr="0000644F" w:rsidRDefault="00EC586E" w:rsidP="00887684"/>
        </w:tc>
        <w:tc>
          <w:tcPr>
            <w:tcW w:w="142" w:type="dxa"/>
            <w:vAlign w:val="bottom"/>
          </w:tcPr>
          <w:p w:rsidR="00EC586E" w:rsidRPr="0000644F" w:rsidRDefault="00EC586E" w:rsidP="00887684"/>
        </w:tc>
        <w:tc>
          <w:tcPr>
            <w:tcW w:w="1134" w:type="dxa"/>
            <w:gridSpan w:val="2"/>
            <w:vAlign w:val="bottom"/>
          </w:tcPr>
          <w:p w:rsidR="00EC586E" w:rsidRPr="0000644F" w:rsidRDefault="00EC586E" w:rsidP="00887684"/>
        </w:tc>
        <w:tc>
          <w:tcPr>
            <w:tcW w:w="425" w:type="dxa"/>
            <w:vAlign w:val="bottom"/>
          </w:tcPr>
          <w:p w:rsidR="00EC586E" w:rsidRPr="0000644F" w:rsidRDefault="00EC586E" w:rsidP="00887684"/>
        </w:tc>
        <w:tc>
          <w:tcPr>
            <w:tcW w:w="284" w:type="dxa"/>
            <w:gridSpan w:val="2"/>
            <w:vAlign w:val="bottom"/>
          </w:tcPr>
          <w:p w:rsidR="00EC586E" w:rsidRPr="0000644F" w:rsidRDefault="00EC586E" w:rsidP="00887684"/>
        </w:tc>
        <w:tc>
          <w:tcPr>
            <w:tcW w:w="425" w:type="dxa"/>
            <w:vAlign w:val="bottom"/>
          </w:tcPr>
          <w:p w:rsidR="00EC586E" w:rsidRPr="0000644F" w:rsidRDefault="00EC586E" w:rsidP="00887684"/>
        </w:tc>
      </w:tr>
    </w:tbl>
    <w:p w:rsidR="00EC586E" w:rsidRPr="0000644F" w:rsidRDefault="00EC586E" w:rsidP="00EC586E">
      <w:pPr>
        <w:pageBreakBefore/>
        <w:tabs>
          <w:tab w:val="left" w:pos="13721"/>
        </w:tabs>
        <w:rPr>
          <w:sz w:val="14"/>
        </w:rPr>
      </w:pPr>
      <w:r w:rsidRPr="0000644F">
        <w:rPr>
          <w:sz w:val="14"/>
        </w:rPr>
        <w:lastRenderedPageBreak/>
        <w:t>Унифицированная форма № Т- 49</w:t>
      </w:r>
      <w:r w:rsidR="0000644F">
        <w:rPr>
          <w:sz w:val="14"/>
        </w:rPr>
        <w:t xml:space="preserve">                                                                                                                                                                                                                                                                          </w:t>
      </w:r>
      <w:r w:rsidR="0000644F" w:rsidRPr="0000644F">
        <w:rPr>
          <w:b/>
        </w:rPr>
        <w:t>Приложение В</w:t>
      </w:r>
    </w:p>
    <w:p w:rsidR="00EC586E" w:rsidRPr="0000644F" w:rsidRDefault="00EC586E" w:rsidP="00EC586E">
      <w:pPr>
        <w:jc w:val="right"/>
        <w:rPr>
          <w:sz w:val="14"/>
        </w:rPr>
      </w:pPr>
      <w:r w:rsidRPr="0000644F">
        <w:rPr>
          <w:sz w:val="14"/>
        </w:rPr>
        <w:t>Утверждена постановлением Госкомстата</w:t>
      </w:r>
    </w:p>
    <w:p w:rsidR="00EC586E" w:rsidRPr="0000644F" w:rsidRDefault="00EC586E" w:rsidP="00EC586E">
      <w:pPr>
        <w:jc w:val="right"/>
        <w:rPr>
          <w:sz w:val="14"/>
        </w:rPr>
      </w:pPr>
      <w:r w:rsidRPr="0000644F">
        <w:rPr>
          <w:sz w:val="14"/>
        </w:rPr>
        <w:t>России от 06.04.01 № 26</w:t>
      </w:r>
    </w:p>
    <w:tbl>
      <w:tblPr>
        <w:tblW w:w="0" w:type="auto"/>
        <w:tblInd w:w="28" w:type="dxa"/>
        <w:tblLayout w:type="fixed"/>
        <w:tblCellMar>
          <w:left w:w="28" w:type="dxa"/>
          <w:right w:w="28" w:type="dxa"/>
        </w:tblCellMar>
        <w:tblLook w:val="0000"/>
      </w:tblPr>
      <w:tblGrid>
        <w:gridCol w:w="2410"/>
        <w:gridCol w:w="1559"/>
        <w:gridCol w:w="2969"/>
        <w:gridCol w:w="292"/>
        <w:gridCol w:w="1559"/>
        <w:gridCol w:w="1984"/>
        <w:gridCol w:w="426"/>
        <w:gridCol w:w="283"/>
        <w:gridCol w:w="992"/>
        <w:gridCol w:w="1276"/>
      </w:tblGrid>
      <w:tr w:rsidR="00EC586E" w:rsidRPr="0000644F" w:rsidTr="00887684">
        <w:trPr>
          <w:trHeight w:val="340"/>
        </w:trPr>
        <w:tc>
          <w:tcPr>
            <w:tcW w:w="11199" w:type="dxa"/>
            <w:gridSpan w:val="7"/>
          </w:tcPr>
          <w:p w:rsidR="00EC586E" w:rsidRPr="0000644F" w:rsidRDefault="00EC586E" w:rsidP="000D58DC">
            <w:pPr>
              <w:ind w:firstLine="0"/>
              <w:rPr>
                <w:sz w:val="14"/>
              </w:rPr>
            </w:pPr>
          </w:p>
        </w:tc>
        <w:tc>
          <w:tcPr>
            <w:tcW w:w="283" w:type="dxa"/>
          </w:tcPr>
          <w:p w:rsidR="00EC586E" w:rsidRPr="0000644F" w:rsidRDefault="00EC586E" w:rsidP="000D58DC">
            <w:pPr>
              <w:ind w:firstLine="0"/>
              <w:rPr>
                <w:sz w:val="14"/>
              </w:rPr>
            </w:pPr>
          </w:p>
        </w:tc>
        <w:tc>
          <w:tcPr>
            <w:tcW w:w="992" w:type="dxa"/>
          </w:tcPr>
          <w:p w:rsidR="00EC586E" w:rsidRPr="0000644F" w:rsidRDefault="00EC586E" w:rsidP="000D58DC">
            <w:pPr>
              <w:ind w:firstLine="0"/>
              <w:rPr>
                <w:sz w:val="14"/>
              </w:rPr>
            </w:pPr>
          </w:p>
        </w:tc>
        <w:tc>
          <w:tcPr>
            <w:tcW w:w="1276" w:type="dxa"/>
            <w:tcBorders>
              <w:top w:val="single" w:sz="4" w:space="0" w:color="auto"/>
              <w:left w:val="single" w:sz="4" w:space="0" w:color="auto"/>
              <w:bottom w:val="single" w:sz="4" w:space="0" w:color="auto"/>
              <w:right w:val="single" w:sz="4" w:space="0" w:color="auto"/>
            </w:tcBorders>
          </w:tcPr>
          <w:p w:rsidR="00EC586E" w:rsidRPr="0000644F" w:rsidRDefault="00EC586E" w:rsidP="00887684">
            <w:pPr>
              <w:spacing w:before="20"/>
              <w:jc w:val="center"/>
              <w:rPr>
                <w:sz w:val="15"/>
              </w:rPr>
            </w:pPr>
            <w:r w:rsidRPr="0000644F">
              <w:rPr>
                <w:sz w:val="15"/>
              </w:rPr>
              <w:t>Код</w:t>
            </w:r>
          </w:p>
        </w:tc>
      </w:tr>
      <w:tr w:rsidR="00EC586E" w:rsidRPr="0000644F" w:rsidTr="00887684">
        <w:trPr>
          <w:cantSplit/>
          <w:trHeight w:val="340"/>
        </w:trPr>
        <w:tc>
          <w:tcPr>
            <w:tcW w:w="11199" w:type="dxa"/>
            <w:gridSpan w:val="7"/>
          </w:tcPr>
          <w:p w:rsidR="00EC586E" w:rsidRPr="0000644F" w:rsidRDefault="00EC586E" w:rsidP="000D58DC">
            <w:pPr>
              <w:ind w:firstLine="0"/>
              <w:rPr>
                <w:sz w:val="14"/>
              </w:rPr>
            </w:pPr>
          </w:p>
        </w:tc>
        <w:tc>
          <w:tcPr>
            <w:tcW w:w="1275" w:type="dxa"/>
            <w:gridSpan w:val="2"/>
          </w:tcPr>
          <w:p w:rsidR="00EC586E" w:rsidRPr="0000644F" w:rsidRDefault="00EC586E" w:rsidP="000D58DC">
            <w:pPr>
              <w:ind w:firstLine="0"/>
              <w:rPr>
                <w:sz w:val="16"/>
              </w:rPr>
            </w:pPr>
            <w:r w:rsidRPr="0000644F">
              <w:rPr>
                <w:sz w:val="16"/>
              </w:rPr>
              <w:t>Форма по ОКУД</w:t>
            </w:r>
          </w:p>
        </w:tc>
        <w:tc>
          <w:tcPr>
            <w:tcW w:w="1276" w:type="dxa"/>
            <w:tcBorders>
              <w:top w:val="single" w:sz="4" w:space="0" w:color="auto"/>
              <w:left w:val="single" w:sz="4" w:space="0" w:color="auto"/>
              <w:bottom w:val="single" w:sz="4" w:space="0" w:color="auto"/>
              <w:right w:val="single" w:sz="4" w:space="0" w:color="auto"/>
            </w:tcBorders>
            <w:vAlign w:val="center"/>
          </w:tcPr>
          <w:p w:rsidR="00EC586E" w:rsidRPr="0000644F" w:rsidRDefault="00EC586E" w:rsidP="00887684">
            <w:pPr>
              <w:jc w:val="center"/>
              <w:rPr>
                <w:sz w:val="16"/>
              </w:rPr>
            </w:pPr>
            <w:r w:rsidRPr="0000644F">
              <w:rPr>
                <w:sz w:val="16"/>
              </w:rPr>
              <w:t>0301009</w:t>
            </w:r>
          </w:p>
        </w:tc>
      </w:tr>
      <w:tr w:rsidR="00EC586E" w:rsidRPr="0000644F" w:rsidTr="00887684">
        <w:trPr>
          <w:cantSplit/>
          <w:trHeight w:val="340"/>
        </w:trPr>
        <w:tc>
          <w:tcPr>
            <w:tcW w:w="11482" w:type="dxa"/>
            <w:gridSpan w:val="8"/>
            <w:tcBorders>
              <w:bottom w:val="single" w:sz="4" w:space="0" w:color="auto"/>
            </w:tcBorders>
            <w:vAlign w:val="bottom"/>
          </w:tcPr>
          <w:p w:rsidR="00EC586E" w:rsidRPr="0000644F" w:rsidRDefault="00EC586E" w:rsidP="000D58DC">
            <w:pPr>
              <w:ind w:firstLine="0"/>
              <w:rPr>
                <w:sz w:val="16"/>
              </w:rPr>
            </w:pPr>
          </w:p>
        </w:tc>
        <w:tc>
          <w:tcPr>
            <w:tcW w:w="992" w:type="dxa"/>
            <w:vAlign w:val="bottom"/>
          </w:tcPr>
          <w:p w:rsidR="00EC586E" w:rsidRPr="0000644F" w:rsidRDefault="00EC586E" w:rsidP="000D58DC">
            <w:pPr>
              <w:ind w:firstLine="0"/>
              <w:jc w:val="center"/>
              <w:rPr>
                <w:sz w:val="16"/>
              </w:rPr>
            </w:pPr>
            <w:r w:rsidRPr="0000644F">
              <w:rPr>
                <w:sz w:val="16"/>
              </w:rPr>
              <w:t>по ОКПО</w:t>
            </w:r>
          </w:p>
        </w:tc>
        <w:tc>
          <w:tcPr>
            <w:tcW w:w="1276" w:type="dxa"/>
            <w:tcBorders>
              <w:top w:val="single" w:sz="4" w:space="0" w:color="auto"/>
              <w:left w:val="single" w:sz="4" w:space="0" w:color="auto"/>
              <w:bottom w:val="single" w:sz="4" w:space="0" w:color="auto"/>
              <w:right w:val="single" w:sz="4" w:space="0" w:color="auto"/>
            </w:tcBorders>
            <w:vAlign w:val="center"/>
          </w:tcPr>
          <w:p w:rsidR="00EC586E" w:rsidRPr="0000644F" w:rsidRDefault="00EC586E" w:rsidP="00887684">
            <w:pPr>
              <w:jc w:val="center"/>
              <w:rPr>
                <w:sz w:val="14"/>
              </w:rPr>
            </w:pPr>
          </w:p>
        </w:tc>
      </w:tr>
      <w:tr w:rsidR="00EC586E" w:rsidRPr="0000644F" w:rsidTr="00887684">
        <w:trPr>
          <w:cantSplit/>
          <w:trHeight w:val="320"/>
        </w:trPr>
        <w:tc>
          <w:tcPr>
            <w:tcW w:w="12474" w:type="dxa"/>
            <w:gridSpan w:val="9"/>
            <w:tcBorders>
              <w:bottom w:val="single" w:sz="4" w:space="0" w:color="auto"/>
            </w:tcBorders>
            <w:vAlign w:val="bottom"/>
          </w:tcPr>
          <w:p w:rsidR="00EC586E" w:rsidRPr="0000644F" w:rsidRDefault="00EC586E" w:rsidP="000D58DC">
            <w:pPr>
              <w:ind w:firstLine="0"/>
              <w:rPr>
                <w:sz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EC586E" w:rsidRPr="0000644F" w:rsidRDefault="00EC586E" w:rsidP="00887684">
            <w:pPr>
              <w:jc w:val="center"/>
              <w:rPr>
                <w:sz w:val="14"/>
              </w:rPr>
            </w:pPr>
          </w:p>
        </w:tc>
      </w:tr>
      <w:tr w:rsidR="00EC586E" w:rsidRPr="0000644F" w:rsidTr="00887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2977" w:type="dxa"/>
          <w:cantSplit/>
          <w:trHeight w:val="120"/>
        </w:trPr>
        <w:tc>
          <w:tcPr>
            <w:tcW w:w="2410" w:type="dxa"/>
            <w:vMerge w:val="restart"/>
            <w:tcBorders>
              <w:top w:val="nil"/>
              <w:left w:val="nil"/>
              <w:bottom w:val="nil"/>
            </w:tcBorders>
            <w:vAlign w:val="bottom"/>
          </w:tcPr>
          <w:p w:rsidR="00EC586E" w:rsidRPr="0000644F" w:rsidRDefault="00EC586E" w:rsidP="00887684">
            <w:pPr>
              <w:pStyle w:val="3"/>
              <w:rPr>
                <w:rFonts w:ascii="Times New Roman" w:hAnsi="Times New Roman"/>
              </w:rPr>
            </w:pPr>
          </w:p>
        </w:tc>
        <w:tc>
          <w:tcPr>
            <w:tcW w:w="1559" w:type="dxa"/>
            <w:vMerge w:val="restart"/>
            <w:vAlign w:val="center"/>
          </w:tcPr>
          <w:p w:rsidR="00EC586E" w:rsidRPr="0000644F" w:rsidRDefault="00EC586E" w:rsidP="000D58DC">
            <w:pPr>
              <w:ind w:firstLine="0"/>
              <w:jc w:val="center"/>
              <w:rPr>
                <w:sz w:val="16"/>
              </w:rPr>
            </w:pPr>
            <w:r w:rsidRPr="0000644F">
              <w:rPr>
                <w:sz w:val="16"/>
              </w:rPr>
              <w:t>Номер</w:t>
            </w:r>
          </w:p>
          <w:p w:rsidR="00EC586E" w:rsidRPr="0000644F" w:rsidRDefault="00EC586E" w:rsidP="000D58DC">
            <w:pPr>
              <w:ind w:firstLine="0"/>
              <w:jc w:val="center"/>
              <w:rPr>
                <w:sz w:val="16"/>
              </w:rPr>
            </w:pPr>
            <w:r w:rsidRPr="0000644F">
              <w:rPr>
                <w:sz w:val="16"/>
              </w:rPr>
              <w:t>Документа</w:t>
            </w:r>
          </w:p>
        </w:tc>
        <w:tc>
          <w:tcPr>
            <w:tcW w:w="2969" w:type="dxa"/>
            <w:vMerge w:val="restart"/>
            <w:vAlign w:val="center"/>
          </w:tcPr>
          <w:p w:rsidR="00EC586E" w:rsidRPr="0000644F" w:rsidRDefault="00EC586E" w:rsidP="000D58DC">
            <w:pPr>
              <w:ind w:firstLine="0"/>
              <w:jc w:val="center"/>
              <w:rPr>
                <w:sz w:val="16"/>
              </w:rPr>
            </w:pPr>
            <w:r w:rsidRPr="0000644F">
              <w:rPr>
                <w:sz w:val="16"/>
              </w:rPr>
              <w:t>Дата</w:t>
            </w:r>
          </w:p>
          <w:p w:rsidR="00EC586E" w:rsidRPr="0000644F" w:rsidRDefault="00EC586E" w:rsidP="000D58DC">
            <w:pPr>
              <w:ind w:firstLine="0"/>
              <w:jc w:val="center"/>
              <w:rPr>
                <w:sz w:val="16"/>
              </w:rPr>
            </w:pPr>
            <w:r w:rsidRPr="0000644F">
              <w:rPr>
                <w:sz w:val="16"/>
              </w:rPr>
              <w:t>Составления</w:t>
            </w:r>
          </w:p>
        </w:tc>
        <w:tc>
          <w:tcPr>
            <w:tcW w:w="292" w:type="dxa"/>
            <w:tcBorders>
              <w:top w:val="nil"/>
              <w:bottom w:val="nil"/>
            </w:tcBorders>
          </w:tcPr>
          <w:p w:rsidR="00EC586E" w:rsidRPr="0000644F" w:rsidRDefault="00EC586E" w:rsidP="000D58DC">
            <w:pPr>
              <w:ind w:firstLine="0"/>
              <w:jc w:val="center"/>
              <w:rPr>
                <w:sz w:val="14"/>
              </w:rPr>
            </w:pPr>
          </w:p>
        </w:tc>
        <w:tc>
          <w:tcPr>
            <w:tcW w:w="3543" w:type="dxa"/>
            <w:gridSpan w:val="2"/>
            <w:vAlign w:val="center"/>
          </w:tcPr>
          <w:p w:rsidR="00EC586E" w:rsidRPr="0000644F" w:rsidRDefault="00EC586E" w:rsidP="000D58DC">
            <w:pPr>
              <w:ind w:firstLine="0"/>
              <w:jc w:val="center"/>
              <w:rPr>
                <w:sz w:val="16"/>
              </w:rPr>
            </w:pPr>
            <w:r w:rsidRPr="0000644F">
              <w:rPr>
                <w:sz w:val="16"/>
              </w:rPr>
              <w:t>Отчетный период</w:t>
            </w:r>
          </w:p>
        </w:tc>
      </w:tr>
      <w:tr w:rsidR="00EC586E" w:rsidRPr="0000644F" w:rsidTr="00887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2977" w:type="dxa"/>
          <w:cantSplit/>
          <w:trHeight w:val="240"/>
        </w:trPr>
        <w:tc>
          <w:tcPr>
            <w:tcW w:w="2410" w:type="dxa"/>
            <w:vMerge/>
            <w:tcBorders>
              <w:left w:val="nil"/>
              <w:bottom w:val="nil"/>
            </w:tcBorders>
          </w:tcPr>
          <w:p w:rsidR="00EC586E" w:rsidRPr="0000644F" w:rsidRDefault="00EC586E" w:rsidP="00887684">
            <w:pPr>
              <w:rPr>
                <w:sz w:val="14"/>
              </w:rPr>
            </w:pPr>
          </w:p>
        </w:tc>
        <w:tc>
          <w:tcPr>
            <w:tcW w:w="1559" w:type="dxa"/>
            <w:vMerge/>
          </w:tcPr>
          <w:p w:rsidR="00EC586E" w:rsidRPr="0000644F" w:rsidRDefault="00EC586E" w:rsidP="000D58DC">
            <w:pPr>
              <w:ind w:firstLine="0"/>
              <w:jc w:val="center"/>
              <w:rPr>
                <w:sz w:val="14"/>
              </w:rPr>
            </w:pPr>
          </w:p>
        </w:tc>
        <w:tc>
          <w:tcPr>
            <w:tcW w:w="2969" w:type="dxa"/>
            <w:vMerge/>
          </w:tcPr>
          <w:p w:rsidR="00EC586E" w:rsidRPr="0000644F" w:rsidRDefault="00EC586E" w:rsidP="000D58DC">
            <w:pPr>
              <w:ind w:firstLine="0"/>
              <w:jc w:val="center"/>
              <w:rPr>
                <w:sz w:val="14"/>
              </w:rPr>
            </w:pPr>
          </w:p>
        </w:tc>
        <w:tc>
          <w:tcPr>
            <w:tcW w:w="292" w:type="dxa"/>
            <w:tcBorders>
              <w:top w:val="nil"/>
              <w:bottom w:val="nil"/>
            </w:tcBorders>
          </w:tcPr>
          <w:p w:rsidR="00EC586E" w:rsidRPr="0000644F" w:rsidRDefault="00EC586E" w:rsidP="000D58DC">
            <w:pPr>
              <w:ind w:firstLine="0"/>
              <w:jc w:val="center"/>
              <w:rPr>
                <w:sz w:val="14"/>
              </w:rPr>
            </w:pPr>
          </w:p>
        </w:tc>
        <w:tc>
          <w:tcPr>
            <w:tcW w:w="1559" w:type="dxa"/>
            <w:vAlign w:val="bottom"/>
          </w:tcPr>
          <w:p w:rsidR="00EC586E" w:rsidRPr="0000644F" w:rsidRDefault="00EC586E" w:rsidP="000D58DC">
            <w:pPr>
              <w:ind w:firstLine="0"/>
              <w:jc w:val="center"/>
              <w:rPr>
                <w:sz w:val="16"/>
              </w:rPr>
            </w:pPr>
            <w:r w:rsidRPr="0000644F">
              <w:rPr>
                <w:sz w:val="16"/>
              </w:rPr>
              <w:t>с</w:t>
            </w:r>
          </w:p>
        </w:tc>
        <w:tc>
          <w:tcPr>
            <w:tcW w:w="1984" w:type="dxa"/>
            <w:vAlign w:val="bottom"/>
          </w:tcPr>
          <w:p w:rsidR="00EC586E" w:rsidRPr="0000644F" w:rsidRDefault="00EC586E" w:rsidP="000D58DC">
            <w:pPr>
              <w:ind w:firstLine="0"/>
              <w:jc w:val="center"/>
              <w:rPr>
                <w:sz w:val="16"/>
              </w:rPr>
            </w:pPr>
            <w:r w:rsidRPr="0000644F">
              <w:rPr>
                <w:sz w:val="16"/>
              </w:rPr>
              <w:t>По</w:t>
            </w:r>
          </w:p>
        </w:tc>
      </w:tr>
      <w:tr w:rsidR="00EC586E" w:rsidRPr="0000644F" w:rsidTr="00887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2977" w:type="dxa"/>
          <w:cantSplit/>
          <w:trHeight w:val="469"/>
        </w:trPr>
        <w:tc>
          <w:tcPr>
            <w:tcW w:w="2410" w:type="dxa"/>
            <w:vMerge/>
            <w:tcBorders>
              <w:left w:val="nil"/>
              <w:bottom w:val="nil"/>
            </w:tcBorders>
          </w:tcPr>
          <w:p w:rsidR="00EC586E" w:rsidRPr="0000644F" w:rsidRDefault="00EC586E" w:rsidP="00887684">
            <w:pPr>
              <w:rPr>
                <w:sz w:val="14"/>
              </w:rPr>
            </w:pPr>
          </w:p>
        </w:tc>
        <w:tc>
          <w:tcPr>
            <w:tcW w:w="1559" w:type="dxa"/>
            <w:vAlign w:val="bottom"/>
          </w:tcPr>
          <w:p w:rsidR="00EC586E" w:rsidRPr="0000644F" w:rsidRDefault="00EC586E" w:rsidP="000D58DC">
            <w:pPr>
              <w:ind w:firstLine="0"/>
              <w:jc w:val="center"/>
              <w:rPr>
                <w:b/>
                <w:sz w:val="26"/>
              </w:rPr>
            </w:pPr>
            <w:r w:rsidRPr="0000644F">
              <w:rPr>
                <w:b/>
                <w:sz w:val="26"/>
              </w:rPr>
              <w:t>6</w:t>
            </w:r>
          </w:p>
        </w:tc>
        <w:tc>
          <w:tcPr>
            <w:tcW w:w="2969" w:type="dxa"/>
            <w:vAlign w:val="bottom"/>
          </w:tcPr>
          <w:p w:rsidR="00EC586E" w:rsidRPr="0000644F" w:rsidRDefault="00EC586E" w:rsidP="000D58DC">
            <w:pPr>
              <w:ind w:firstLine="0"/>
              <w:jc w:val="center"/>
              <w:rPr>
                <w:b/>
                <w:sz w:val="26"/>
              </w:rPr>
            </w:pPr>
            <w:r w:rsidRPr="0000644F">
              <w:rPr>
                <w:b/>
                <w:sz w:val="26"/>
              </w:rPr>
              <w:t>30.06.</w:t>
            </w:r>
            <w:r w:rsidR="0000644F">
              <w:rPr>
                <w:b/>
                <w:sz w:val="26"/>
              </w:rPr>
              <w:t>13</w:t>
            </w:r>
          </w:p>
        </w:tc>
        <w:tc>
          <w:tcPr>
            <w:tcW w:w="292" w:type="dxa"/>
            <w:tcBorders>
              <w:top w:val="nil"/>
              <w:bottom w:val="nil"/>
            </w:tcBorders>
            <w:vAlign w:val="bottom"/>
          </w:tcPr>
          <w:p w:rsidR="00EC586E" w:rsidRPr="0000644F" w:rsidRDefault="00EC586E" w:rsidP="000D58DC">
            <w:pPr>
              <w:ind w:firstLine="0"/>
              <w:jc w:val="center"/>
              <w:rPr>
                <w:b/>
                <w:sz w:val="26"/>
              </w:rPr>
            </w:pPr>
          </w:p>
        </w:tc>
        <w:tc>
          <w:tcPr>
            <w:tcW w:w="1559" w:type="dxa"/>
            <w:vAlign w:val="bottom"/>
          </w:tcPr>
          <w:p w:rsidR="00EC586E" w:rsidRPr="0000644F" w:rsidRDefault="00EC586E" w:rsidP="000D58DC">
            <w:pPr>
              <w:ind w:firstLine="0"/>
              <w:jc w:val="center"/>
              <w:rPr>
                <w:b/>
                <w:sz w:val="26"/>
              </w:rPr>
            </w:pPr>
            <w:r w:rsidRPr="0000644F">
              <w:rPr>
                <w:b/>
                <w:sz w:val="26"/>
              </w:rPr>
              <w:t>01.06.</w:t>
            </w:r>
            <w:r w:rsidR="0000644F">
              <w:rPr>
                <w:b/>
                <w:sz w:val="26"/>
              </w:rPr>
              <w:t>13</w:t>
            </w:r>
          </w:p>
        </w:tc>
        <w:tc>
          <w:tcPr>
            <w:tcW w:w="1984" w:type="dxa"/>
            <w:vAlign w:val="bottom"/>
          </w:tcPr>
          <w:p w:rsidR="00EC586E" w:rsidRPr="0000644F" w:rsidRDefault="00EC586E" w:rsidP="000D58DC">
            <w:pPr>
              <w:ind w:firstLine="0"/>
              <w:jc w:val="center"/>
              <w:rPr>
                <w:b/>
                <w:sz w:val="26"/>
              </w:rPr>
            </w:pPr>
            <w:r w:rsidRPr="0000644F">
              <w:rPr>
                <w:b/>
                <w:sz w:val="26"/>
              </w:rPr>
              <w:t>30.06.</w:t>
            </w:r>
            <w:r w:rsidR="0000644F">
              <w:rPr>
                <w:b/>
                <w:sz w:val="26"/>
              </w:rPr>
              <w:t>13</w:t>
            </w:r>
          </w:p>
        </w:tc>
      </w:tr>
    </w:tbl>
    <w:p w:rsidR="00EC586E" w:rsidRPr="0000644F" w:rsidRDefault="00EC586E" w:rsidP="00EC586E">
      <w:pPr>
        <w:spacing w:after="20"/>
        <w:rPr>
          <w:sz w:val="14"/>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93"/>
        <w:gridCol w:w="141"/>
        <w:gridCol w:w="142"/>
        <w:gridCol w:w="255"/>
        <w:gridCol w:w="737"/>
        <w:gridCol w:w="113"/>
        <w:gridCol w:w="100"/>
        <w:gridCol w:w="42"/>
        <w:gridCol w:w="142"/>
        <w:gridCol w:w="29"/>
        <w:gridCol w:w="764"/>
        <w:gridCol w:w="86"/>
        <w:gridCol w:w="255"/>
        <w:gridCol w:w="29"/>
        <w:gridCol w:w="27"/>
        <w:gridCol w:w="85"/>
        <w:gridCol w:w="29"/>
        <w:gridCol w:w="284"/>
        <w:gridCol w:w="142"/>
        <w:gridCol w:w="425"/>
        <w:gridCol w:w="709"/>
        <w:gridCol w:w="567"/>
        <w:gridCol w:w="112"/>
        <w:gridCol w:w="29"/>
        <w:gridCol w:w="142"/>
        <w:gridCol w:w="567"/>
        <w:gridCol w:w="851"/>
        <w:gridCol w:w="142"/>
        <w:gridCol w:w="283"/>
        <w:gridCol w:w="284"/>
        <w:gridCol w:w="283"/>
        <w:gridCol w:w="27"/>
        <w:gridCol w:w="257"/>
        <w:gridCol w:w="112"/>
        <w:gridCol w:w="29"/>
        <w:gridCol w:w="822"/>
        <w:gridCol w:w="708"/>
        <w:gridCol w:w="29"/>
        <w:gridCol w:w="27"/>
        <w:gridCol w:w="86"/>
        <w:gridCol w:w="29"/>
        <w:gridCol w:w="1247"/>
        <w:gridCol w:w="29"/>
        <w:gridCol w:w="165"/>
        <w:gridCol w:w="260"/>
        <w:gridCol w:w="963"/>
        <w:gridCol w:w="171"/>
      </w:tblGrid>
      <w:tr w:rsidR="00EC586E" w:rsidRPr="0000644F" w:rsidTr="00887684">
        <w:trPr>
          <w:cantSplit/>
          <w:trHeight w:val="512"/>
        </w:trPr>
        <w:tc>
          <w:tcPr>
            <w:tcW w:w="4820" w:type="dxa"/>
            <w:gridSpan w:val="20"/>
            <w:vAlign w:val="center"/>
          </w:tcPr>
          <w:p w:rsidR="00EC586E" w:rsidRPr="0000644F" w:rsidRDefault="00EC586E" w:rsidP="000D58DC">
            <w:pPr>
              <w:ind w:firstLine="0"/>
              <w:jc w:val="center"/>
              <w:rPr>
                <w:sz w:val="14"/>
              </w:rPr>
            </w:pPr>
            <w:r w:rsidRPr="0000644F">
              <w:rPr>
                <w:sz w:val="14"/>
              </w:rPr>
              <w:t>Удержано и зачтено, руб</w:t>
            </w:r>
          </w:p>
        </w:tc>
        <w:tc>
          <w:tcPr>
            <w:tcW w:w="4394" w:type="dxa"/>
            <w:gridSpan w:val="15"/>
            <w:vAlign w:val="center"/>
          </w:tcPr>
          <w:p w:rsidR="00EC586E" w:rsidRPr="0000644F" w:rsidRDefault="00EC586E" w:rsidP="000D58DC">
            <w:pPr>
              <w:ind w:firstLine="0"/>
              <w:jc w:val="center"/>
              <w:rPr>
                <w:sz w:val="14"/>
              </w:rPr>
            </w:pPr>
            <w:r w:rsidRPr="0000644F">
              <w:rPr>
                <w:sz w:val="14"/>
              </w:rPr>
              <w:t>Сумма, руб</w:t>
            </w:r>
          </w:p>
        </w:tc>
        <w:tc>
          <w:tcPr>
            <w:tcW w:w="4536" w:type="dxa"/>
            <w:gridSpan w:val="12"/>
            <w:vAlign w:val="center"/>
          </w:tcPr>
          <w:p w:rsidR="00EC586E" w:rsidRPr="0000644F" w:rsidRDefault="00EC586E" w:rsidP="000D58DC">
            <w:pPr>
              <w:ind w:firstLine="0"/>
              <w:jc w:val="center"/>
              <w:rPr>
                <w:sz w:val="14"/>
              </w:rPr>
            </w:pPr>
            <w:r w:rsidRPr="0000644F">
              <w:rPr>
                <w:sz w:val="14"/>
              </w:rPr>
              <w:t>Деньги получил</w:t>
            </w:r>
          </w:p>
        </w:tc>
      </w:tr>
      <w:tr w:rsidR="00EC586E" w:rsidRPr="0000644F" w:rsidTr="00887684">
        <w:trPr>
          <w:cantSplit/>
          <w:trHeight w:val="273"/>
        </w:trPr>
        <w:tc>
          <w:tcPr>
            <w:tcW w:w="1134" w:type="dxa"/>
            <w:gridSpan w:val="2"/>
            <w:vMerge w:val="restart"/>
            <w:vAlign w:val="center"/>
          </w:tcPr>
          <w:p w:rsidR="00EC586E" w:rsidRPr="0000644F" w:rsidRDefault="00EC586E" w:rsidP="000D58DC">
            <w:pPr>
              <w:ind w:firstLine="0"/>
              <w:jc w:val="center"/>
              <w:rPr>
                <w:sz w:val="14"/>
              </w:rPr>
            </w:pPr>
            <w:r w:rsidRPr="0000644F">
              <w:rPr>
                <w:sz w:val="14"/>
              </w:rPr>
              <w:t>Аванс</w:t>
            </w:r>
          </w:p>
        </w:tc>
        <w:tc>
          <w:tcPr>
            <w:tcW w:w="1134" w:type="dxa"/>
            <w:gridSpan w:val="3"/>
            <w:vMerge w:val="restart"/>
          </w:tcPr>
          <w:p w:rsidR="00EC586E" w:rsidRPr="0000644F" w:rsidRDefault="00EC586E" w:rsidP="000D58DC">
            <w:pPr>
              <w:ind w:firstLine="0"/>
              <w:jc w:val="center"/>
              <w:rPr>
                <w:sz w:val="14"/>
              </w:rPr>
            </w:pPr>
          </w:p>
          <w:p w:rsidR="00EC586E" w:rsidRPr="0000644F" w:rsidRDefault="00EC586E" w:rsidP="000D58DC">
            <w:pPr>
              <w:ind w:firstLine="0"/>
              <w:jc w:val="center"/>
              <w:rPr>
                <w:sz w:val="14"/>
              </w:rPr>
            </w:pPr>
          </w:p>
          <w:p w:rsidR="00EC586E" w:rsidRPr="0000644F" w:rsidRDefault="00EC586E" w:rsidP="000D58DC">
            <w:pPr>
              <w:ind w:firstLine="0"/>
              <w:jc w:val="center"/>
              <w:rPr>
                <w:sz w:val="14"/>
              </w:rPr>
            </w:pPr>
            <w:r w:rsidRPr="0000644F">
              <w:rPr>
                <w:sz w:val="14"/>
              </w:rPr>
              <w:t>налог на доходы</w:t>
            </w:r>
          </w:p>
        </w:tc>
        <w:tc>
          <w:tcPr>
            <w:tcW w:w="1276" w:type="dxa"/>
            <w:gridSpan w:val="7"/>
            <w:vMerge w:val="restart"/>
          </w:tcPr>
          <w:p w:rsidR="00EC586E" w:rsidRPr="0000644F" w:rsidRDefault="00EC586E" w:rsidP="000D58DC">
            <w:pPr>
              <w:ind w:firstLine="0"/>
              <w:jc w:val="center"/>
              <w:rPr>
                <w:sz w:val="14"/>
              </w:rPr>
            </w:pPr>
          </w:p>
        </w:tc>
        <w:tc>
          <w:tcPr>
            <w:tcW w:w="1276" w:type="dxa"/>
            <w:gridSpan w:val="8"/>
            <w:vMerge w:val="restart"/>
          </w:tcPr>
          <w:p w:rsidR="00EC586E" w:rsidRPr="0000644F" w:rsidRDefault="00EC586E" w:rsidP="000D58DC">
            <w:pPr>
              <w:ind w:firstLine="0"/>
              <w:jc w:val="center"/>
              <w:rPr>
                <w:sz w:val="14"/>
              </w:rPr>
            </w:pPr>
          </w:p>
          <w:p w:rsidR="00EC586E" w:rsidRPr="0000644F" w:rsidRDefault="00EC586E" w:rsidP="000D58DC">
            <w:pPr>
              <w:ind w:firstLine="0"/>
              <w:jc w:val="center"/>
              <w:rPr>
                <w:sz w:val="14"/>
              </w:rPr>
            </w:pPr>
          </w:p>
          <w:p w:rsidR="00EC586E" w:rsidRPr="0000644F" w:rsidRDefault="00EC586E" w:rsidP="000D58DC">
            <w:pPr>
              <w:ind w:firstLine="0"/>
              <w:jc w:val="center"/>
              <w:rPr>
                <w:sz w:val="14"/>
              </w:rPr>
            </w:pPr>
            <w:r w:rsidRPr="0000644F">
              <w:rPr>
                <w:sz w:val="14"/>
              </w:rPr>
              <w:t>Всего</w:t>
            </w:r>
          </w:p>
        </w:tc>
        <w:tc>
          <w:tcPr>
            <w:tcW w:w="2977" w:type="dxa"/>
            <w:gridSpan w:val="7"/>
            <w:vAlign w:val="center"/>
          </w:tcPr>
          <w:p w:rsidR="00EC586E" w:rsidRPr="0000644F" w:rsidRDefault="00EC586E" w:rsidP="000D58DC">
            <w:pPr>
              <w:ind w:firstLine="0"/>
              <w:jc w:val="center"/>
              <w:rPr>
                <w:sz w:val="14"/>
              </w:rPr>
            </w:pPr>
            <w:r w:rsidRPr="0000644F">
              <w:rPr>
                <w:sz w:val="14"/>
              </w:rPr>
              <w:t>Задолженности</w:t>
            </w:r>
          </w:p>
        </w:tc>
        <w:tc>
          <w:tcPr>
            <w:tcW w:w="1417" w:type="dxa"/>
            <w:gridSpan w:val="8"/>
            <w:vMerge w:val="restart"/>
            <w:vAlign w:val="center"/>
          </w:tcPr>
          <w:p w:rsidR="00EC586E" w:rsidRPr="0000644F" w:rsidRDefault="00EC586E" w:rsidP="000D58DC">
            <w:pPr>
              <w:ind w:firstLine="0"/>
              <w:jc w:val="center"/>
              <w:rPr>
                <w:sz w:val="14"/>
              </w:rPr>
            </w:pPr>
            <w:r w:rsidRPr="0000644F">
              <w:rPr>
                <w:sz w:val="14"/>
              </w:rPr>
              <w:t>к выплате</w:t>
            </w:r>
          </w:p>
        </w:tc>
        <w:tc>
          <w:tcPr>
            <w:tcW w:w="3142" w:type="dxa"/>
            <w:gridSpan w:val="9"/>
            <w:vMerge w:val="restart"/>
            <w:vAlign w:val="center"/>
          </w:tcPr>
          <w:p w:rsidR="00EC586E" w:rsidRPr="0000644F" w:rsidRDefault="00EC586E" w:rsidP="000D58DC">
            <w:pPr>
              <w:ind w:firstLine="0"/>
              <w:jc w:val="center"/>
              <w:rPr>
                <w:sz w:val="14"/>
              </w:rPr>
            </w:pPr>
            <w:r w:rsidRPr="0000644F">
              <w:rPr>
                <w:sz w:val="14"/>
              </w:rPr>
              <w:t>фамилия,  инициалы</w:t>
            </w:r>
          </w:p>
        </w:tc>
        <w:tc>
          <w:tcPr>
            <w:tcW w:w="1394" w:type="dxa"/>
            <w:gridSpan w:val="3"/>
            <w:vMerge w:val="restart"/>
            <w:vAlign w:val="center"/>
          </w:tcPr>
          <w:p w:rsidR="00EC586E" w:rsidRPr="0000644F" w:rsidRDefault="00EC586E" w:rsidP="00887684">
            <w:pPr>
              <w:jc w:val="center"/>
              <w:rPr>
                <w:sz w:val="14"/>
              </w:rPr>
            </w:pPr>
            <w:r w:rsidRPr="0000644F">
              <w:rPr>
                <w:sz w:val="14"/>
              </w:rPr>
              <w:t>подпись</w:t>
            </w:r>
          </w:p>
        </w:tc>
      </w:tr>
      <w:tr w:rsidR="00EC586E" w:rsidRPr="0000644F" w:rsidTr="00887684">
        <w:trPr>
          <w:cantSplit/>
          <w:trHeight w:val="405"/>
        </w:trPr>
        <w:tc>
          <w:tcPr>
            <w:tcW w:w="1134" w:type="dxa"/>
            <w:gridSpan w:val="2"/>
            <w:vMerge/>
            <w:vAlign w:val="center"/>
          </w:tcPr>
          <w:p w:rsidR="00EC586E" w:rsidRPr="0000644F" w:rsidRDefault="00EC586E" w:rsidP="000D58DC">
            <w:pPr>
              <w:ind w:firstLine="0"/>
              <w:jc w:val="center"/>
              <w:rPr>
                <w:sz w:val="14"/>
              </w:rPr>
            </w:pPr>
          </w:p>
        </w:tc>
        <w:tc>
          <w:tcPr>
            <w:tcW w:w="1134" w:type="dxa"/>
            <w:gridSpan w:val="3"/>
            <w:vMerge/>
          </w:tcPr>
          <w:p w:rsidR="00EC586E" w:rsidRPr="0000644F" w:rsidRDefault="00EC586E" w:rsidP="000D58DC">
            <w:pPr>
              <w:ind w:firstLine="0"/>
              <w:jc w:val="center"/>
              <w:rPr>
                <w:sz w:val="14"/>
              </w:rPr>
            </w:pPr>
          </w:p>
        </w:tc>
        <w:tc>
          <w:tcPr>
            <w:tcW w:w="1276" w:type="dxa"/>
            <w:gridSpan w:val="7"/>
            <w:vMerge/>
          </w:tcPr>
          <w:p w:rsidR="00EC586E" w:rsidRPr="0000644F" w:rsidRDefault="00EC586E" w:rsidP="000D58DC">
            <w:pPr>
              <w:ind w:firstLine="0"/>
              <w:jc w:val="center"/>
              <w:rPr>
                <w:sz w:val="14"/>
              </w:rPr>
            </w:pPr>
          </w:p>
        </w:tc>
        <w:tc>
          <w:tcPr>
            <w:tcW w:w="1276" w:type="dxa"/>
            <w:gridSpan w:val="8"/>
            <w:vMerge/>
          </w:tcPr>
          <w:p w:rsidR="00EC586E" w:rsidRPr="0000644F" w:rsidRDefault="00EC586E" w:rsidP="000D58DC">
            <w:pPr>
              <w:ind w:firstLine="0"/>
              <w:jc w:val="center"/>
              <w:rPr>
                <w:sz w:val="14"/>
              </w:rPr>
            </w:pPr>
          </w:p>
        </w:tc>
        <w:tc>
          <w:tcPr>
            <w:tcW w:w="1417" w:type="dxa"/>
            <w:gridSpan w:val="4"/>
            <w:vAlign w:val="center"/>
          </w:tcPr>
          <w:p w:rsidR="00EC586E" w:rsidRPr="0000644F" w:rsidRDefault="00EC586E" w:rsidP="000D58DC">
            <w:pPr>
              <w:ind w:firstLine="0"/>
              <w:jc w:val="center"/>
              <w:rPr>
                <w:sz w:val="14"/>
              </w:rPr>
            </w:pPr>
            <w:r w:rsidRPr="0000644F">
              <w:rPr>
                <w:sz w:val="14"/>
              </w:rPr>
              <w:t>за</w:t>
            </w:r>
          </w:p>
          <w:p w:rsidR="00EC586E" w:rsidRPr="0000644F" w:rsidRDefault="00EC586E" w:rsidP="000D58DC">
            <w:pPr>
              <w:ind w:firstLine="0"/>
              <w:jc w:val="center"/>
              <w:rPr>
                <w:sz w:val="14"/>
              </w:rPr>
            </w:pPr>
            <w:r w:rsidRPr="0000644F">
              <w:rPr>
                <w:sz w:val="14"/>
              </w:rPr>
              <w:t>организацией</w:t>
            </w:r>
          </w:p>
        </w:tc>
        <w:tc>
          <w:tcPr>
            <w:tcW w:w="1560" w:type="dxa"/>
            <w:gridSpan w:val="3"/>
            <w:vAlign w:val="center"/>
          </w:tcPr>
          <w:p w:rsidR="00EC586E" w:rsidRPr="0000644F" w:rsidRDefault="00EC586E" w:rsidP="000D58DC">
            <w:pPr>
              <w:ind w:firstLine="0"/>
              <w:jc w:val="center"/>
              <w:rPr>
                <w:sz w:val="14"/>
              </w:rPr>
            </w:pPr>
            <w:r w:rsidRPr="0000644F">
              <w:rPr>
                <w:sz w:val="14"/>
              </w:rPr>
              <w:t>за</w:t>
            </w:r>
            <w:r w:rsidRPr="0000644F">
              <w:rPr>
                <w:sz w:val="14"/>
              </w:rPr>
              <w:br/>
              <w:t xml:space="preserve"> работником</w:t>
            </w:r>
          </w:p>
        </w:tc>
        <w:tc>
          <w:tcPr>
            <w:tcW w:w="1417" w:type="dxa"/>
            <w:gridSpan w:val="8"/>
            <w:vMerge/>
            <w:vAlign w:val="center"/>
          </w:tcPr>
          <w:p w:rsidR="00EC586E" w:rsidRPr="0000644F" w:rsidRDefault="00EC586E" w:rsidP="000D58DC">
            <w:pPr>
              <w:ind w:firstLine="0"/>
              <w:jc w:val="center"/>
              <w:rPr>
                <w:sz w:val="14"/>
              </w:rPr>
            </w:pPr>
          </w:p>
        </w:tc>
        <w:tc>
          <w:tcPr>
            <w:tcW w:w="3142" w:type="dxa"/>
            <w:gridSpan w:val="9"/>
            <w:vMerge/>
            <w:vAlign w:val="center"/>
          </w:tcPr>
          <w:p w:rsidR="00EC586E" w:rsidRPr="0000644F" w:rsidRDefault="00EC586E" w:rsidP="000D58DC">
            <w:pPr>
              <w:ind w:firstLine="0"/>
              <w:jc w:val="center"/>
              <w:rPr>
                <w:sz w:val="14"/>
              </w:rPr>
            </w:pPr>
          </w:p>
        </w:tc>
        <w:tc>
          <w:tcPr>
            <w:tcW w:w="1394" w:type="dxa"/>
            <w:gridSpan w:val="3"/>
            <w:vMerge/>
            <w:vAlign w:val="center"/>
          </w:tcPr>
          <w:p w:rsidR="00EC586E" w:rsidRPr="0000644F" w:rsidRDefault="00EC586E" w:rsidP="00887684">
            <w:pPr>
              <w:jc w:val="center"/>
              <w:rPr>
                <w:sz w:val="14"/>
              </w:rPr>
            </w:pPr>
          </w:p>
        </w:tc>
      </w:tr>
      <w:tr w:rsidR="00EC586E" w:rsidRPr="0000644F" w:rsidTr="00887684">
        <w:tc>
          <w:tcPr>
            <w:tcW w:w="1134" w:type="dxa"/>
            <w:gridSpan w:val="2"/>
            <w:vAlign w:val="center"/>
          </w:tcPr>
          <w:p w:rsidR="00EC586E" w:rsidRPr="0000644F" w:rsidRDefault="00EC586E" w:rsidP="000D58DC">
            <w:pPr>
              <w:ind w:firstLine="0"/>
              <w:jc w:val="center"/>
            </w:pPr>
            <w:r w:rsidRPr="0000644F">
              <w:t>14</w:t>
            </w:r>
          </w:p>
        </w:tc>
        <w:tc>
          <w:tcPr>
            <w:tcW w:w="1134" w:type="dxa"/>
            <w:gridSpan w:val="3"/>
            <w:vAlign w:val="center"/>
          </w:tcPr>
          <w:p w:rsidR="00EC586E" w:rsidRPr="0000644F" w:rsidRDefault="00EC586E" w:rsidP="000D58DC">
            <w:pPr>
              <w:ind w:firstLine="0"/>
              <w:jc w:val="center"/>
            </w:pPr>
            <w:r w:rsidRPr="0000644F">
              <w:t>15</w:t>
            </w:r>
          </w:p>
        </w:tc>
        <w:tc>
          <w:tcPr>
            <w:tcW w:w="1276" w:type="dxa"/>
            <w:gridSpan w:val="7"/>
            <w:vAlign w:val="center"/>
          </w:tcPr>
          <w:p w:rsidR="00EC586E" w:rsidRPr="0000644F" w:rsidRDefault="00EC586E" w:rsidP="000D58DC">
            <w:pPr>
              <w:ind w:firstLine="0"/>
              <w:jc w:val="center"/>
            </w:pPr>
            <w:r w:rsidRPr="0000644F">
              <w:t>16</w:t>
            </w:r>
          </w:p>
        </w:tc>
        <w:tc>
          <w:tcPr>
            <w:tcW w:w="1276" w:type="dxa"/>
            <w:gridSpan w:val="8"/>
            <w:vAlign w:val="center"/>
          </w:tcPr>
          <w:p w:rsidR="00EC586E" w:rsidRPr="0000644F" w:rsidRDefault="00EC586E" w:rsidP="000D58DC">
            <w:pPr>
              <w:ind w:firstLine="0"/>
              <w:jc w:val="center"/>
            </w:pPr>
            <w:r w:rsidRPr="0000644F">
              <w:t>17</w:t>
            </w:r>
          </w:p>
        </w:tc>
        <w:tc>
          <w:tcPr>
            <w:tcW w:w="1417" w:type="dxa"/>
            <w:gridSpan w:val="4"/>
            <w:vAlign w:val="center"/>
          </w:tcPr>
          <w:p w:rsidR="00EC586E" w:rsidRPr="0000644F" w:rsidRDefault="00EC586E" w:rsidP="000D58DC">
            <w:pPr>
              <w:ind w:firstLine="0"/>
              <w:jc w:val="center"/>
            </w:pPr>
            <w:r w:rsidRPr="0000644F">
              <w:t>18</w:t>
            </w:r>
          </w:p>
        </w:tc>
        <w:tc>
          <w:tcPr>
            <w:tcW w:w="1560" w:type="dxa"/>
            <w:gridSpan w:val="3"/>
            <w:vAlign w:val="center"/>
          </w:tcPr>
          <w:p w:rsidR="00EC586E" w:rsidRPr="0000644F" w:rsidRDefault="00EC586E" w:rsidP="000D58DC">
            <w:pPr>
              <w:ind w:firstLine="0"/>
              <w:jc w:val="center"/>
            </w:pPr>
            <w:r w:rsidRPr="0000644F">
              <w:t>19</w:t>
            </w:r>
          </w:p>
        </w:tc>
        <w:tc>
          <w:tcPr>
            <w:tcW w:w="1417" w:type="dxa"/>
            <w:gridSpan w:val="8"/>
            <w:vAlign w:val="center"/>
          </w:tcPr>
          <w:p w:rsidR="00EC586E" w:rsidRPr="0000644F" w:rsidRDefault="00EC586E" w:rsidP="000D58DC">
            <w:pPr>
              <w:ind w:firstLine="0"/>
              <w:jc w:val="center"/>
            </w:pPr>
            <w:r w:rsidRPr="0000644F">
              <w:t>20</w:t>
            </w:r>
          </w:p>
        </w:tc>
        <w:tc>
          <w:tcPr>
            <w:tcW w:w="3142" w:type="dxa"/>
            <w:gridSpan w:val="9"/>
            <w:vAlign w:val="center"/>
          </w:tcPr>
          <w:p w:rsidR="00EC586E" w:rsidRPr="0000644F" w:rsidRDefault="00EC586E" w:rsidP="000D58DC">
            <w:pPr>
              <w:ind w:firstLine="0"/>
              <w:jc w:val="center"/>
            </w:pPr>
            <w:r w:rsidRPr="0000644F">
              <w:t>21</w:t>
            </w:r>
          </w:p>
        </w:tc>
        <w:tc>
          <w:tcPr>
            <w:tcW w:w="1394" w:type="dxa"/>
            <w:gridSpan w:val="3"/>
            <w:vAlign w:val="center"/>
          </w:tcPr>
          <w:p w:rsidR="00EC586E" w:rsidRPr="0000644F" w:rsidRDefault="00EC586E" w:rsidP="00887684">
            <w:pPr>
              <w:jc w:val="center"/>
            </w:pPr>
            <w:r w:rsidRPr="0000644F">
              <w:t>22</w:t>
            </w:r>
          </w:p>
        </w:tc>
      </w:tr>
      <w:tr w:rsidR="00EC586E" w:rsidRPr="0000644F" w:rsidTr="00887684">
        <w:trPr>
          <w:trHeight w:val="280"/>
        </w:trPr>
        <w:tc>
          <w:tcPr>
            <w:tcW w:w="1134" w:type="dxa"/>
            <w:gridSpan w:val="2"/>
            <w:vAlign w:val="bottom"/>
          </w:tcPr>
          <w:p w:rsidR="00EC586E" w:rsidRPr="0000644F" w:rsidRDefault="00EC586E" w:rsidP="00ED0671">
            <w:pPr>
              <w:ind w:firstLine="0"/>
              <w:jc w:val="center"/>
              <w:rPr>
                <w:sz w:val="16"/>
              </w:rPr>
            </w:pPr>
            <w:r w:rsidRPr="0000644F">
              <w:rPr>
                <w:sz w:val="16"/>
              </w:rPr>
              <w:t>40</w:t>
            </w:r>
            <w:r w:rsidR="00ED0671">
              <w:rPr>
                <w:sz w:val="16"/>
              </w:rPr>
              <w:t xml:space="preserve"> </w:t>
            </w:r>
            <w:r w:rsidRPr="0000644F">
              <w:rPr>
                <w:sz w:val="16"/>
              </w:rPr>
              <w:t>000</w:t>
            </w:r>
            <w:r w:rsidR="00FC124A" w:rsidRPr="0000644F">
              <w:rPr>
                <w:sz w:val="16"/>
              </w:rPr>
              <w:t>,00</w:t>
            </w:r>
          </w:p>
        </w:tc>
        <w:tc>
          <w:tcPr>
            <w:tcW w:w="1134" w:type="dxa"/>
            <w:gridSpan w:val="3"/>
            <w:vAlign w:val="bottom"/>
          </w:tcPr>
          <w:p w:rsidR="00EC586E" w:rsidRPr="0000644F" w:rsidRDefault="00EC586E" w:rsidP="00FC124A">
            <w:pPr>
              <w:ind w:firstLine="0"/>
              <w:jc w:val="center"/>
              <w:rPr>
                <w:sz w:val="16"/>
              </w:rPr>
            </w:pPr>
            <w:r w:rsidRPr="0000644F">
              <w:rPr>
                <w:sz w:val="16"/>
              </w:rPr>
              <w:t>15</w:t>
            </w:r>
            <w:r w:rsidR="00ED0671">
              <w:rPr>
                <w:sz w:val="16"/>
              </w:rPr>
              <w:t xml:space="preserve"> </w:t>
            </w:r>
            <w:r w:rsidRPr="0000644F">
              <w:rPr>
                <w:sz w:val="16"/>
              </w:rPr>
              <w:t>727</w:t>
            </w:r>
            <w:r w:rsidR="00FC124A" w:rsidRPr="0000644F">
              <w:rPr>
                <w:sz w:val="16"/>
              </w:rPr>
              <w:t>,</w:t>
            </w:r>
            <w:r w:rsidRPr="0000644F">
              <w:rPr>
                <w:sz w:val="16"/>
              </w:rPr>
              <w:t>6</w:t>
            </w:r>
            <w:r w:rsidR="00ED0671">
              <w:rPr>
                <w:sz w:val="16"/>
              </w:rPr>
              <w:t>0</w:t>
            </w:r>
          </w:p>
        </w:tc>
        <w:tc>
          <w:tcPr>
            <w:tcW w:w="1276" w:type="dxa"/>
            <w:gridSpan w:val="7"/>
            <w:vAlign w:val="bottom"/>
          </w:tcPr>
          <w:p w:rsidR="00EC586E" w:rsidRPr="0000644F" w:rsidRDefault="00EC586E" w:rsidP="000D58DC">
            <w:pPr>
              <w:ind w:firstLine="0"/>
              <w:jc w:val="center"/>
              <w:rPr>
                <w:sz w:val="16"/>
              </w:rPr>
            </w:pPr>
          </w:p>
        </w:tc>
        <w:tc>
          <w:tcPr>
            <w:tcW w:w="1276" w:type="dxa"/>
            <w:gridSpan w:val="8"/>
            <w:vAlign w:val="bottom"/>
          </w:tcPr>
          <w:p w:rsidR="00EC586E" w:rsidRPr="0000644F" w:rsidRDefault="00ED0671" w:rsidP="00FC124A">
            <w:pPr>
              <w:ind w:firstLine="0"/>
              <w:jc w:val="center"/>
              <w:rPr>
                <w:sz w:val="16"/>
              </w:rPr>
            </w:pPr>
            <w:r>
              <w:rPr>
                <w:sz w:val="16"/>
              </w:rPr>
              <w:t>5</w:t>
            </w:r>
            <w:r w:rsidR="00EC586E" w:rsidRPr="0000644F">
              <w:rPr>
                <w:sz w:val="16"/>
              </w:rPr>
              <w:t>5</w:t>
            </w:r>
            <w:r>
              <w:rPr>
                <w:sz w:val="16"/>
              </w:rPr>
              <w:t xml:space="preserve"> </w:t>
            </w:r>
            <w:r w:rsidR="00EC586E" w:rsidRPr="0000644F">
              <w:rPr>
                <w:sz w:val="16"/>
              </w:rPr>
              <w:t>727</w:t>
            </w:r>
            <w:r w:rsidR="00FC124A" w:rsidRPr="0000644F">
              <w:rPr>
                <w:sz w:val="16"/>
              </w:rPr>
              <w:t>,</w:t>
            </w:r>
            <w:r w:rsidR="00EC586E" w:rsidRPr="0000644F">
              <w:rPr>
                <w:sz w:val="16"/>
              </w:rPr>
              <w:t>6</w:t>
            </w:r>
            <w:r w:rsidR="00FC124A" w:rsidRPr="0000644F">
              <w:rPr>
                <w:sz w:val="16"/>
              </w:rPr>
              <w:t>1</w:t>
            </w:r>
          </w:p>
        </w:tc>
        <w:tc>
          <w:tcPr>
            <w:tcW w:w="1417" w:type="dxa"/>
            <w:gridSpan w:val="4"/>
            <w:vAlign w:val="bottom"/>
          </w:tcPr>
          <w:p w:rsidR="00EC586E" w:rsidRPr="0000644F" w:rsidRDefault="00EC586E" w:rsidP="000D58DC">
            <w:pPr>
              <w:ind w:firstLine="0"/>
              <w:jc w:val="center"/>
              <w:rPr>
                <w:sz w:val="16"/>
              </w:rPr>
            </w:pPr>
            <w:r w:rsidRPr="0000644F">
              <w:rPr>
                <w:sz w:val="16"/>
              </w:rPr>
              <w:t>-</w:t>
            </w:r>
          </w:p>
        </w:tc>
        <w:tc>
          <w:tcPr>
            <w:tcW w:w="1560" w:type="dxa"/>
            <w:gridSpan w:val="3"/>
            <w:vAlign w:val="bottom"/>
          </w:tcPr>
          <w:p w:rsidR="00EC586E" w:rsidRPr="0000644F" w:rsidRDefault="00EC586E" w:rsidP="000D58DC">
            <w:pPr>
              <w:ind w:firstLine="0"/>
              <w:jc w:val="center"/>
              <w:rPr>
                <w:sz w:val="16"/>
              </w:rPr>
            </w:pPr>
            <w:r w:rsidRPr="0000644F">
              <w:rPr>
                <w:sz w:val="16"/>
              </w:rPr>
              <w:t>-</w:t>
            </w:r>
          </w:p>
        </w:tc>
        <w:tc>
          <w:tcPr>
            <w:tcW w:w="1417" w:type="dxa"/>
            <w:gridSpan w:val="8"/>
            <w:vAlign w:val="bottom"/>
          </w:tcPr>
          <w:p w:rsidR="00EC586E" w:rsidRPr="0000644F" w:rsidRDefault="00ED0671" w:rsidP="00FC124A">
            <w:pPr>
              <w:ind w:firstLine="0"/>
              <w:jc w:val="center"/>
              <w:rPr>
                <w:sz w:val="16"/>
              </w:rPr>
            </w:pPr>
            <w:r>
              <w:rPr>
                <w:sz w:val="16"/>
              </w:rPr>
              <w:t>6</w:t>
            </w:r>
            <w:r w:rsidR="00EC586E" w:rsidRPr="0000644F">
              <w:rPr>
                <w:sz w:val="16"/>
              </w:rPr>
              <w:t>5</w:t>
            </w:r>
            <w:r>
              <w:rPr>
                <w:sz w:val="16"/>
              </w:rPr>
              <w:t xml:space="preserve"> </w:t>
            </w:r>
            <w:r w:rsidR="00EC586E" w:rsidRPr="0000644F">
              <w:rPr>
                <w:sz w:val="16"/>
              </w:rPr>
              <w:t>254</w:t>
            </w:r>
            <w:r w:rsidR="00FC124A" w:rsidRPr="0000644F">
              <w:rPr>
                <w:sz w:val="16"/>
              </w:rPr>
              <w:t>,</w:t>
            </w:r>
            <w:r w:rsidR="00EC586E" w:rsidRPr="0000644F">
              <w:rPr>
                <w:sz w:val="16"/>
              </w:rPr>
              <w:t>2</w:t>
            </w:r>
            <w:r>
              <w:rPr>
                <w:sz w:val="16"/>
              </w:rPr>
              <w:t>0</w:t>
            </w:r>
          </w:p>
        </w:tc>
        <w:tc>
          <w:tcPr>
            <w:tcW w:w="3142" w:type="dxa"/>
            <w:gridSpan w:val="9"/>
            <w:vAlign w:val="bottom"/>
          </w:tcPr>
          <w:p w:rsidR="00EC586E" w:rsidRPr="0000644F" w:rsidRDefault="00EC586E" w:rsidP="000D58DC">
            <w:pPr>
              <w:ind w:firstLine="0"/>
              <w:jc w:val="center"/>
              <w:rPr>
                <w:sz w:val="16"/>
              </w:rPr>
            </w:pPr>
            <w:r w:rsidRPr="0000644F">
              <w:rPr>
                <w:sz w:val="16"/>
              </w:rPr>
              <w:t>Кузин П.А.</w:t>
            </w:r>
          </w:p>
        </w:tc>
        <w:tc>
          <w:tcPr>
            <w:tcW w:w="1394" w:type="dxa"/>
            <w:gridSpan w:val="3"/>
            <w:vAlign w:val="bottom"/>
          </w:tcPr>
          <w:p w:rsidR="00EC586E" w:rsidRPr="0000644F" w:rsidRDefault="00EC586E" w:rsidP="00887684">
            <w:pPr>
              <w:jc w:val="center"/>
              <w:rPr>
                <w:sz w:val="16"/>
              </w:rPr>
            </w:pPr>
          </w:p>
        </w:tc>
      </w:tr>
      <w:tr w:rsidR="00EC586E" w:rsidRPr="0000644F" w:rsidTr="00887684">
        <w:trPr>
          <w:trHeight w:val="280"/>
        </w:trPr>
        <w:tc>
          <w:tcPr>
            <w:tcW w:w="1134" w:type="dxa"/>
            <w:gridSpan w:val="2"/>
            <w:vAlign w:val="bottom"/>
          </w:tcPr>
          <w:p w:rsidR="00EC586E" w:rsidRPr="0000644F" w:rsidRDefault="00ED0671" w:rsidP="00FC124A">
            <w:pPr>
              <w:ind w:firstLine="0"/>
              <w:jc w:val="center"/>
              <w:rPr>
                <w:sz w:val="16"/>
              </w:rPr>
            </w:pPr>
            <w:r>
              <w:rPr>
                <w:sz w:val="16"/>
              </w:rPr>
              <w:t>2</w:t>
            </w:r>
            <w:r w:rsidR="00EC586E" w:rsidRPr="0000644F">
              <w:rPr>
                <w:sz w:val="16"/>
              </w:rPr>
              <w:t>0</w:t>
            </w:r>
            <w:r>
              <w:rPr>
                <w:sz w:val="16"/>
              </w:rPr>
              <w:t xml:space="preserve"> </w:t>
            </w:r>
            <w:r w:rsidR="00EC586E" w:rsidRPr="0000644F">
              <w:rPr>
                <w:sz w:val="16"/>
              </w:rPr>
              <w:t>000</w:t>
            </w:r>
            <w:r w:rsidR="00FC124A" w:rsidRPr="0000644F">
              <w:rPr>
                <w:sz w:val="16"/>
              </w:rPr>
              <w:t>,00</w:t>
            </w:r>
          </w:p>
        </w:tc>
        <w:tc>
          <w:tcPr>
            <w:tcW w:w="1134" w:type="dxa"/>
            <w:gridSpan w:val="3"/>
            <w:vAlign w:val="bottom"/>
          </w:tcPr>
          <w:p w:rsidR="00EC586E" w:rsidRPr="0000644F" w:rsidRDefault="00EC586E" w:rsidP="00FC124A">
            <w:pPr>
              <w:ind w:firstLine="0"/>
              <w:jc w:val="center"/>
              <w:rPr>
                <w:sz w:val="16"/>
              </w:rPr>
            </w:pPr>
            <w:r w:rsidRPr="0000644F">
              <w:rPr>
                <w:sz w:val="16"/>
              </w:rPr>
              <w:t>65</w:t>
            </w:r>
            <w:r w:rsidR="00ED0671">
              <w:rPr>
                <w:sz w:val="16"/>
              </w:rPr>
              <w:t> </w:t>
            </w:r>
            <w:r w:rsidRPr="0000644F">
              <w:rPr>
                <w:sz w:val="16"/>
              </w:rPr>
              <w:t>000</w:t>
            </w:r>
            <w:r w:rsidR="00ED0671">
              <w:rPr>
                <w:sz w:val="16"/>
              </w:rPr>
              <w:t>,00</w:t>
            </w:r>
          </w:p>
        </w:tc>
        <w:tc>
          <w:tcPr>
            <w:tcW w:w="1276" w:type="dxa"/>
            <w:gridSpan w:val="7"/>
            <w:vAlign w:val="bottom"/>
          </w:tcPr>
          <w:p w:rsidR="00EC586E" w:rsidRPr="0000644F" w:rsidRDefault="00EC586E" w:rsidP="000D58DC">
            <w:pPr>
              <w:ind w:firstLine="0"/>
              <w:jc w:val="center"/>
              <w:rPr>
                <w:sz w:val="16"/>
              </w:rPr>
            </w:pPr>
          </w:p>
        </w:tc>
        <w:tc>
          <w:tcPr>
            <w:tcW w:w="1276" w:type="dxa"/>
            <w:gridSpan w:val="8"/>
            <w:vAlign w:val="bottom"/>
          </w:tcPr>
          <w:p w:rsidR="00EC586E" w:rsidRPr="0000644F" w:rsidRDefault="00EC586E" w:rsidP="00ED0671">
            <w:pPr>
              <w:ind w:firstLine="0"/>
              <w:jc w:val="center"/>
              <w:rPr>
                <w:sz w:val="16"/>
              </w:rPr>
            </w:pPr>
            <w:r w:rsidRPr="0000644F">
              <w:rPr>
                <w:sz w:val="16"/>
              </w:rPr>
              <w:t>26</w:t>
            </w:r>
            <w:r w:rsidR="00ED0671">
              <w:rPr>
                <w:sz w:val="16"/>
              </w:rPr>
              <w:t xml:space="preserve"> </w:t>
            </w:r>
            <w:r w:rsidRPr="0000644F">
              <w:rPr>
                <w:sz w:val="16"/>
              </w:rPr>
              <w:t>500</w:t>
            </w:r>
            <w:r w:rsidR="00FC124A" w:rsidRPr="0000644F">
              <w:rPr>
                <w:sz w:val="16"/>
              </w:rPr>
              <w:t>,</w:t>
            </w:r>
            <w:r w:rsidRPr="0000644F">
              <w:rPr>
                <w:sz w:val="16"/>
              </w:rPr>
              <w:t>0</w:t>
            </w:r>
            <w:r w:rsidR="00ED0671">
              <w:rPr>
                <w:sz w:val="16"/>
              </w:rPr>
              <w:t>0</w:t>
            </w:r>
          </w:p>
        </w:tc>
        <w:tc>
          <w:tcPr>
            <w:tcW w:w="1417" w:type="dxa"/>
            <w:gridSpan w:val="4"/>
            <w:vAlign w:val="bottom"/>
          </w:tcPr>
          <w:p w:rsidR="00EC586E" w:rsidRPr="0000644F" w:rsidRDefault="00EC586E" w:rsidP="000D58DC">
            <w:pPr>
              <w:ind w:firstLine="0"/>
              <w:jc w:val="center"/>
              <w:rPr>
                <w:sz w:val="16"/>
              </w:rPr>
            </w:pPr>
            <w:r w:rsidRPr="0000644F">
              <w:rPr>
                <w:sz w:val="16"/>
              </w:rPr>
              <w:t>-</w:t>
            </w:r>
          </w:p>
        </w:tc>
        <w:tc>
          <w:tcPr>
            <w:tcW w:w="1560" w:type="dxa"/>
            <w:gridSpan w:val="3"/>
            <w:vAlign w:val="bottom"/>
          </w:tcPr>
          <w:p w:rsidR="00EC586E" w:rsidRPr="0000644F" w:rsidRDefault="00EC586E" w:rsidP="000D58DC">
            <w:pPr>
              <w:ind w:firstLine="0"/>
              <w:jc w:val="center"/>
              <w:rPr>
                <w:sz w:val="16"/>
              </w:rPr>
            </w:pPr>
            <w:r w:rsidRPr="0000644F">
              <w:rPr>
                <w:sz w:val="16"/>
              </w:rPr>
              <w:t>-</w:t>
            </w:r>
          </w:p>
        </w:tc>
        <w:tc>
          <w:tcPr>
            <w:tcW w:w="1417" w:type="dxa"/>
            <w:gridSpan w:val="8"/>
            <w:vAlign w:val="bottom"/>
          </w:tcPr>
          <w:p w:rsidR="00EC586E" w:rsidRPr="0000644F" w:rsidRDefault="00ED0671" w:rsidP="00FC124A">
            <w:pPr>
              <w:ind w:firstLine="0"/>
              <w:jc w:val="center"/>
              <w:rPr>
                <w:sz w:val="16"/>
              </w:rPr>
            </w:pPr>
            <w:r>
              <w:rPr>
                <w:sz w:val="16"/>
              </w:rPr>
              <w:t>2</w:t>
            </w:r>
            <w:r w:rsidR="00EC586E" w:rsidRPr="0000644F">
              <w:rPr>
                <w:sz w:val="16"/>
              </w:rPr>
              <w:t>3</w:t>
            </w:r>
            <w:r>
              <w:rPr>
                <w:sz w:val="16"/>
              </w:rPr>
              <w:t xml:space="preserve"> </w:t>
            </w:r>
            <w:r w:rsidR="00EC586E" w:rsidRPr="0000644F">
              <w:rPr>
                <w:sz w:val="16"/>
              </w:rPr>
              <w:t>500</w:t>
            </w:r>
            <w:r w:rsidR="00FC124A" w:rsidRPr="0000644F">
              <w:rPr>
                <w:sz w:val="16"/>
              </w:rPr>
              <w:t>,0</w:t>
            </w:r>
            <w:r w:rsidR="00EC586E" w:rsidRPr="0000644F">
              <w:rPr>
                <w:sz w:val="16"/>
              </w:rPr>
              <w:t>0</w:t>
            </w:r>
          </w:p>
        </w:tc>
        <w:tc>
          <w:tcPr>
            <w:tcW w:w="3142" w:type="dxa"/>
            <w:gridSpan w:val="9"/>
            <w:vAlign w:val="bottom"/>
          </w:tcPr>
          <w:p w:rsidR="00EC586E" w:rsidRPr="0000644F" w:rsidRDefault="00EC586E" w:rsidP="000D58DC">
            <w:pPr>
              <w:ind w:firstLine="0"/>
              <w:jc w:val="center"/>
              <w:rPr>
                <w:sz w:val="16"/>
              </w:rPr>
            </w:pPr>
            <w:r w:rsidRPr="0000644F">
              <w:rPr>
                <w:sz w:val="16"/>
              </w:rPr>
              <w:t>Петрова Л.В.</w:t>
            </w:r>
          </w:p>
        </w:tc>
        <w:tc>
          <w:tcPr>
            <w:tcW w:w="1394" w:type="dxa"/>
            <w:gridSpan w:val="3"/>
            <w:vAlign w:val="bottom"/>
          </w:tcPr>
          <w:p w:rsidR="00EC586E" w:rsidRPr="0000644F" w:rsidRDefault="00EC586E" w:rsidP="00887684">
            <w:pPr>
              <w:jc w:val="center"/>
              <w:rPr>
                <w:sz w:val="16"/>
              </w:rPr>
            </w:pPr>
          </w:p>
        </w:tc>
      </w:tr>
      <w:tr w:rsidR="00EC586E" w:rsidRPr="0000644F" w:rsidTr="00887684">
        <w:trPr>
          <w:trHeight w:val="280"/>
        </w:trPr>
        <w:tc>
          <w:tcPr>
            <w:tcW w:w="1134" w:type="dxa"/>
            <w:gridSpan w:val="2"/>
            <w:tcBorders>
              <w:bottom w:val="nil"/>
            </w:tcBorders>
            <w:vAlign w:val="bottom"/>
          </w:tcPr>
          <w:p w:rsidR="00EC586E" w:rsidRPr="0000644F" w:rsidRDefault="00ED0671" w:rsidP="00FC124A">
            <w:pPr>
              <w:ind w:firstLine="0"/>
              <w:jc w:val="center"/>
              <w:rPr>
                <w:sz w:val="16"/>
              </w:rPr>
            </w:pPr>
            <w:r>
              <w:rPr>
                <w:sz w:val="16"/>
              </w:rPr>
              <w:t>1</w:t>
            </w:r>
            <w:r w:rsidR="00EC586E" w:rsidRPr="0000644F">
              <w:rPr>
                <w:sz w:val="16"/>
              </w:rPr>
              <w:t>6</w:t>
            </w:r>
            <w:r>
              <w:rPr>
                <w:sz w:val="16"/>
              </w:rPr>
              <w:t xml:space="preserve"> </w:t>
            </w:r>
            <w:r w:rsidR="00EC586E" w:rsidRPr="0000644F">
              <w:rPr>
                <w:sz w:val="16"/>
              </w:rPr>
              <w:t>0</w:t>
            </w:r>
            <w:r w:rsidR="00FC124A" w:rsidRPr="0000644F">
              <w:rPr>
                <w:sz w:val="16"/>
              </w:rPr>
              <w:t>0</w:t>
            </w:r>
            <w:r w:rsidR="00EC586E" w:rsidRPr="0000644F">
              <w:rPr>
                <w:sz w:val="16"/>
              </w:rPr>
              <w:t>0,0</w:t>
            </w:r>
            <w:r>
              <w:rPr>
                <w:sz w:val="16"/>
              </w:rPr>
              <w:t>0</w:t>
            </w:r>
          </w:p>
        </w:tc>
        <w:tc>
          <w:tcPr>
            <w:tcW w:w="1134" w:type="dxa"/>
            <w:gridSpan w:val="3"/>
            <w:tcBorders>
              <w:bottom w:val="nil"/>
            </w:tcBorders>
            <w:vAlign w:val="bottom"/>
          </w:tcPr>
          <w:p w:rsidR="00EC586E" w:rsidRPr="0000644F" w:rsidRDefault="00EC586E" w:rsidP="00FC124A">
            <w:pPr>
              <w:ind w:firstLine="0"/>
              <w:jc w:val="center"/>
              <w:rPr>
                <w:sz w:val="16"/>
              </w:rPr>
            </w:pPr>
            <w:r w:rsidRPr="0000644F">
              <w:rPr>
                <w:sz w:val="16"/>
              </w:rPr>
              <w:t>51</w:t>
            </w:r>
            <w:r w:rsidR="00ED0671">
              <w:rPr>
                <w:sz w:val="16"/>
              </w:rPr>
              <w:t> </w:t>
            </w:r>
            <w:r w:rsidRPr="0000644F">
              <w:rPr>
                <w:sz w:val="16"/>
              </w:rPr>
              <w:t>248</w:t>
            </w:r>
            <w:r w:rsidR="00ED0671">
              <w:rPr>
                <w:sz w:val="16"/>
              </w:rPr>
              <w:t>,00</w:t>
            </w:r>
          </w:p>
        </w:tc>
        <w:tc>
          <w:tcPr>
            <w:tcW w:w="1276" w:type="dxa"/>
            <w:gridSpan w:val="7"/>
            <w:tcBorders>
              <w:bottom w:val="nil"/>
            </w:tcBorders>
            <w:vAlign w:val="bottom"/>
          </w:tcPr>
          <w:p w:rsidR="00EC586E" w:rsidRPr="0000644F" w:rsidRDefault="00EC586E" w:rsidP="000D58DC">
            <w:pPr>
              <w:ind w:firstLine="0"/>
              <w:jc w:val="center"/>
              <w:rPr>
                <w:sz w:val="16"/>
              </w:rPr>
            </w:pPr>
          </w:p>
        </w:tc>
        <w:tc>
          <w:tcPr>
            <w:tcW w:w="1276" w:type="dxa"/>
            <w:gridSpan w:val="8"/>
            <w:tcBorders>
              <w:bottom w:val="nil"/>
            </w:tcBorders>
            <w:vAlign w:val="bottom"/>
          </w:tcPr>
          <w:p w:rsidR="00EC586E" w:rsidRPr="0000644F" w:rsidRDefault="00ED0671" w:rsidP="00FC124A">
            <w:pPr>
              <w:ind w:firstLine="0"/>
              <w:jc w:val="center"/>
              <w:rPr>
                <w:sz w:val="16"/>
              </w:rPr>
            </w:pPr>
            <w:r>
              <w:rPr>
                <w:sz w:val="16"/>
              </w:rPr>
              <w:t>2</w:t>
            </w:r>
            <w:r w:rsidR="00EC586E" w:rsidRPr="0000644F">
              <w:rPr>
                <w:sz w:val="16"/>
              </w:rPr>
              <w:t>1</w:t>
            </w:r>
            <w:r>
              <w:rPr>
                <w:sz w:val="16"/>
              </w:rPr>
              <w:t xml:space="preserve"> </w:t>
            </w:r>
            <w:r w:rsidR="00EC586E" w:rsidRPr="0000644F">
              <w:rPr>
                <w:sz w:val="16"/>
              </w:rPr>
              <w:t>124</w:t>
            </w:r>
            <w:r w:rsidR="00FC124A" w:rsidRPr="0000644F">
              <w:rPr>
                <w:sz w:val="16"/>
              </w:rPr>
              <w:t>,</w:t>
            </w:r>
            <w:r w:rsidR="00EC586E" w:rsidRPr="0000644F">
              <w:rPr>
                <w:sz w:val="16"/>
              </w:rPr>
              <w:t>8</w:t>
            </w:r>
            <w:r w:rsidR="00FC124A" w:rsidRPr="0000644F">
              <w:rPr>
                <w:sz w:val="16"/>
              </w:rPr>
              <w:t>2</w:t>
            </w:r>
          </w:p>
        </w:tc>
        <w:tc>
          <w:tcPr>
            <w:tcW w:w="1417" w:type="dxa"/>
            <w:gridSpan w:val="4"/>
            <w:tcBorders>
              <w:bottom w:val="nil"/>
            </w:tcBorders>
            <w:vAlign w:val="bottom"/>
          </w:tcPr>
          <w:p w:rsidR="00EC586E" w:rsidRPr="0000644F" w:rsidRDefault="00EC586E" w:rsidP="000D58DC">
            <w:pPr>
              <w:ind w:firstLine="0"/>
              <w:jc w:val="center"/>
              <w:rPr>
                <w:sz w:val="16"/>
              </w:rPr>
            </w:pPr>
            <w:r w:rsidRPr="0000644F">
              <w:rPr>
                <w:sz w:val="16"/>
              </w:rPr>
              <w:t>-</w:t>
            </w:r>
          </w:p>
        </w:tc>
        <w:tc>
          <w:tcPr>
            <w:tcW w:w="1560" w:type="dxa"/>
            <w:gridSpan w:val="3"/>
            <w:tcBorders>
              <w:bottom w:val="nil"/>
            </w:tcBorders>
            <w:vAlign w:val="bottom"/>
          </w:tcPr>
          <w:p w:rsidR="00EC586E" w:rsidRPr="0000644F" w:rsidRDefault="00EC586E" w:rsidP="000D58DC">
            <w:pPr>
              <w:ind w:firstLine="0"/>
              <w:jc w:val="center"/>
              <w:rPr>
                <w:sz w:val="16"/>
              </w:rPr>
            </w:pPr>
            <w:r w:rsidRPr="0000644F">
              <w:rPr>
                <w:sz w:val="16"/>
              </w:rPr>
              <w:t>-</w:t>
            </w:r>
          </w:p>
        </w:tc>
        <w:tc>
          <w:tcPr>
            <w:tcW w:w="1417" w:type="dxa"/>
            <w:gridSpan w:val="8"/>
            <w:tcBorders>
              <w:bottom w:val="nil"/>
            </w:tcBorders>
            <w:vAlign w:val="bottom"/>
          </w:tcPr>
          <w:p w:rsidR="00EC586E" w:rsidRPr="0000644F" w:rsidRDefault="00ED0671" w:rsidP="00FC124A">
            <w:pPr>
              <w:ind w:firstLine="0"/>
              <w:jc w:val="center"/>
              <w:rPr>
                <w:sz w:val="16"/>
              </w:rPr>
            </w:pPr>
            <w:r>
              <w:rPr>
                <w:sz w:val="16"/>
              </w:rPr>
              <w:t>1</w:t>
            </w:r>
            <w:r w:rsidR="00EC586E" w:rsidRPr="0000644F">
              <w:rPr>
                <w:sz w:val="16"/>
              </w:rPr>
              <w:t>8</w:t>
            </w:r>
            <w:r>
              <w:rPr>
                <w:sz w:val="16"/>
              </w:rPr>
              <w:t xml:space="preserve"> </w:t>
            </w:r>
            <w:r w:rsidR="00EC586E" w:rsidRPr="0000644F">
              <w:rPr>
                <w:sz w:val="16"/>
              </w:rPr>
              <w:t>296</w:t>
            </w:r>
            <w:r w:rsidR="00FC124A" w:rsidRPr="0000644F">
              <w:rPr>
                <w:sz w:val="16"/>
              </w:rPr>
              <w:t>,</w:t>
            </w:r>
            <w:r w:rsidR="00EC586E" w:rsidRPr="0000644F">
              <w:rPr>
                <w:sz w:val="16"/>
              </w:rPr>
              <w:t>4</w:t>
            </w:r>
            <w:r w:rsidR="00FC124A" w:rsidRPr="0000644F">
              <w:rPr>
                <w:sz w:val="16"/>
              </w:rPr>
              <w:t>1</w:t>
            </w:r>
          </w:p>
        </w:tc>
        <w:tc>
          <w:tcPr>
            <w:tcW w:w="3142" w:type="dxa"/>
            <w:gridSpan w:val="9"/>
            <w:tcBorders>
              <w:bottom w:val="nil"/>
            </w:tcBorders>
            <w:vAlign w:val="bottom"/>
          </w:tcPr>
          <w:p w:rsidR="00EC586E" w:rsidRPr="0000644F" w:rsidRDefault="00EC586E" w:rsidP="000D58DC">
            <w:pPr>
              <w:ind w:firstLine="0"/>
              <w:jc w:val="center"/>
              <w:rPr>
                <w:sz w:val="16"/>
              </w:rPr>
            </w:pPr>
            <w:r w:rsidRPr="0000644F">
              <w:rPr>
                <w:sz w:val="16"/>
              </w:rPr>
              <w:t>Скворцов А.С.</w:t>
            </w:r>
          </w:p>
        </w:tc>
        <w:tc>
          <w:tcPr>
            <w:tcW w:w="1394" w:type="dxa"/>
            <w:gridSpan w:val="3"/>
            <w:tcBorders>
              <w:bottom w:val="nil"/>
            </w:tcBorders>
            <w:vAlign w:val="bottom"/>
          </w:tcPr>
          <w:p w:rsidR="00EC586E" w:rsidRPr="0000644F" w:rsidRDefault="00EC586E" w:rsidP="00887684">
            <w:pPr>
              <w:jc w:val="center"/>
              <w:rPr>
                <w:sz w:val="16"/>
              </w:rPr>
            </w:pPr>
          </w:p>
        </w:tc>
      </w:tr>
      <w:tr w:rsidR="00EC586E" w:rsidRPr="0000644F" w:rsidTr="00887684">
        <w:trPr>
          <w:trHeight w:val="280"/>
        </w:trPr>
        <w:tc>
          <w:tcPr>
            <w:tcW w:w="1134" w:type="dxa"/>
            <w:gridSpan w:val="2"/>
            <w:vAlign w:val="bottom"/>
          </w:tcPr>
          <w:p w:rsidR="00EC586E" w:rsidRPr="0000644F" w:rsidRDefault="00EC586E" w:rsidP="00ED0671">
            <w:pPr>
              <w:ind w:firstLine="0"/>
              <w:jc w:val="center"/>
              <w:rPr>
                <w:b/>
                <w:sz w:val="16"/>
              </w:rPr>
            </w:pPr>
            <w:r w:rsidRPr="0000644F">
              <w:rPr>
                <w:b/>
                <w:sz w:val="16"/>
              </w:rPr>
              <w:t>76</w:t>
            </w:r>
            <w:r w:rsidR="00ED0671">
              <w:rPr>
                <w:b/>
                <w:sz w:val="16"/>
              </w:rPr>
              <w:t xml:space="preserve"> </w:t>
            </w:r>
            <w:r w:rsidRPr="0000644F">
              <w:rPr>
                <w:b/>
                <w:sz w:val="16"/>
              </w:rPr>
              <w:t>0</w:t>
            </w:r>
            <w:r w:rsidR="00FC124A" w:rsidRPr="0000644F">
              <w:rPr>
                <w:b/>
                <w:sz w:val="16"/>
              </w:rPr>
              <w:t>0</w:t>
            </w:r>
            <w:r w:rsidRPr="0000644F">
              <w:rPr>
                <w:b/>
                <w:sz w:val="16"/>
              </w:rPr>
              <w:t>0,00</w:t>
            </w:r>
          </w:p>
        </w:tc>
        <w:tc>
          <w:tcPr>
            <w:tcW w:w="1134" w:type="dxa"/>
            <w:gridSpan w:val="3"/>
            <w:vAlign w:val="bottom"/>
          </w:tcPr>
          <w:p w:rsidR="00EC586E" w:rsidRPr="0000644F" w:rsidRDefault="00EC586E" w:rsidP="00ED0671">
            <w:pPr>
              <w:ind w:firstLine="0"/>
              <w:jc w:val="center"/>
              <w:rPr>
                <w:b/>
                <w:sz w:val="16"/>
              </w:rPr>
            </w:pPr>
            <w:r w:rsidRPr="0000644F">
              <w:rPr>
                <w:b/>
                <w:sz w:val="16"/>
              </w:rPr>
              <w:t>130</w:t>
            </w:r>
            <w:r w:rsidR="00ED0671">
              <w:rPr>
                <w:b/>
                <w:sz w:val="16"/>
              </w:rPr>
              <w:t xml:space="preserve"> </w:t>
            </w:r>
            <w:r w:rsidRPr="0000644F">
              <w:rPr>
                <w:b/>
                <w:sz w:val="16"/>
              </w:rPr>
              <w:t>704</w:t>
            </w:r>
            <w:r w:rsidR="00FC124A" w:rsidRPr="0000644F">
              <w:rPr>
                <w:b/>
                <w:sz w:val="16"/>
              </w:rPr>
              <w:t>,</w:t>
            </w:r>
            <w:r w:rsidRPr="0000644F">
              <w:rPr>
                <w:b/>
                <w:sz w:val="16"/>
              </w:rPr>
              <w:t>8</w:t>
            </w:r>
            <w:r w:rsidR="00ED0671">
              <w:rPr>
                <w:b/>
                <w:sz w:val="16"/>
              </w:rPr>
              <w:t>0</w:t>
            </w:r>
          </w:p>
        </w:tc>
        <w:tc>
          <w:tcPr>
            <w:tcW w:w="1276" w:type="dxa"/>
            <w:gridSpan w:val="7"/>
            <w:vAlign w:val="bottom"/>
          </w:tcPr>
          <w:p w:rsidR="00EC586E" w:rsidRPr="0000644F" w:rsidRDefault="00EC586E" w:rsidP="000D58DC">
            <w:pPr>
              <w:ind w:firstLine="0"/>
              <w:jc w:val="center"/>
              <w:rPr>
                <w:b/>
                <w:sz w:val="16"/>
              </w:rPr>
            </w:pPr>
          </w:p>
        </w:tc>
        <w:tc>
          <w:tcPr>
            <w:tcW w:w="1276" w:type="dxa"/>
            <w:gridSpan w:val="8"/>
            <w:vAlign w:val="bottom"/>
          </w:tcPr>
          <w:p w:rsidR="00EC586E" w:rsidRPr="0000644F" w:rsidRDefault="00ED0671" w:rsidP="00FC124A">
            <w:pPr>
              <w:ind w:firstLine="0"/>
              <w:jc w:val="center"/>
              <w:rPr>
                <w:b/>
                <w:sz w:val="16"/>
              </w:rPr>
            </w:pPr>
            <w:r>
              <w:rPr>
                <w:b/>
                <w:sz w:val="16"/>
              </w:rPr>
              <w:t>10</w:t>
            </w:r>
            <w:r w:rsidR="00EC586E" w:rsidRPr="0000644F">
              <w:rPr>
                <w:b/>
                <w:sz w:val="16"/>
              </w:rPr>
              <w:t>3</w:t>
            </w:r>
            <w:r>
              <w:rPr>
                <w:b/>
                <w:sz w:val="16"/>
              </w:rPr>
              <w:t xml:space="preserve"> </w:t>
            </w:r>
            <w:r w:rsidR="00EC586E" w:rsidRPr="0000644F">
              <w:rPr>
                <w:b/>
                <w:sz w:val="16"/>
              </w:rPr>
              <w:t>352</w:t>
            </w:r>
            <w:r w:rsidR="00FC124A" w:rsidRPr="0000644F">
              <w:rPr>
                <w:b/>
                <w:sz w:val="16"/>
              </w:rPr>
              <w:t>,</w:t>
            </w:r>
            <w:r w:rsidR="00EC586E" w:rsidRPr="0000644F">
              <w:rPr>
                <w:b/>
                <w:sz w:val="16"/>
              </w:rPr>
              <w:t>4</w:t>
            </w:r>
            <w:r>
              <w:rPr>
                <w:b/>
                <w:sz w:val="16"/>
              </w:rPr>
              <w:t>0</w:t>
            </w:r>
          </w:p>
        </w:tc>
        <w:tc>
          <w:tcPr>
            <w:tcW w:w="1417" w:type="dxa"/>
            <w:gridSpan w:val="4"/>
            <w:vAlign w:val="bottom"/>
          </w:tcPr>
          <w:p w:rsidR="00EC586E" w:rsidRPr="0000644F" w:rsidRDefault="00EC586E" w:rsidP="000D58DC">
            <w:pPr>
              <w:ind w:firstLine="0"/>
              <w:jc w:val="center"/>
              <w:rPr>
                <w:b/>
                <w:sz w:val="16"/>
              </w:rPr>
            </w:pPr>
          </w:p>
        </w:tc>
        <w:tc>
          <w:tcPr>
            <w:tcW w:w="1560" w:type="dxa"/>
            <w:gridSpan w:val="3"/>
            <w:vAlign w:val="bottom"/>
          </w:tcPr>
          <w:p w:rsidR="00EC586E" w:rsidRPr="0000644F" w:rsidRDefault="00EC586E" w:rsidP="000D58DC">
            <w:pPr>
              <w:ind w:firstLine="0"/>
              <w:jc w:val="center"/>
              <w:rPr>
                <w:b/>
                <w:sz w:val="16"/>
              </w:rPr>
            </w:pPr>
          </w:p>
        </w:tc>
        <w:tc>
          <w:tcPr>
            <w:tcW w:w="1417" w:type="dxa"/>
            <w:gridSpan w:val="8"/>
            <w:vAlign w:val="bottom"/>
          </w:tcPr>
          <w:p w:rsidR="00EC586E" w:rsidRPr="0000644F" w:rsidRDefault="00ED0671" w:rsidP="00FC124A">
            <w:pPr>
              <w:ind w:firstLine="0"/>
              <w:jc w:val="center"/>
              <w:rPr>
                <w:b/>
                <w:sz w:val="16"/>
              </w:rPr>
            </w:pPr>
            <w:r>
              <w:rPr>
                <w:b/>
                <w:sz w:val="16"/>
              </w:rPr>
              <w:t>10</w:t>
            </w:r>
            <w:r w:rsidR="00EC586E" w:rsidRPr="0000644F">
              <w:rPr>
                <w:b/>
                <w:sz w:val="16"/>
              </w:rPr>
              <w:t>7</w:t>
            </w:r>
            <w:r>
              <w:rPr>
                <w:b/>
                <w:sz w:val="16"/>
              </w:rPr>
              <w:t xml:space="preserve"> </w:t>
            </w:r>
            <w:r w:rsidR="00EC586E" w:rsidRPr="0000644F">
              <w:rPr>
                <w:b/>
                <w:sz w:val="16"/>
              </w:rPr>
              <w:t>050</w:t>
            </w:r>
            <w:r w:rsidR="00FC124A" w:rsidRPr="0000644F">
              <w:rPr>
                <w:b/>
                <w:sz w:val="16"/>
              </w:rPr>
              <w:t>,</w:t>
            </w:r>
            <w:r w:rsidR="00EC586E" w:rsidRPr="0000644F">
              <w:rPr>
                <w:b/>
                <w:sz w:val="16"/>
              </w:rPr>
              <w:t>6</w:t>
            </w:r>
            <w:r w:rsidR="00FC124A" w:rsidRPr="0000644F">
              <w:rPr>
                <w:b/>
                <w:sz w:val="16"/>
              </w:rPr>
              <w:t>1</w:t>
            </w:r>
          </w:p>
        </w:tc>
        <w:tc>
          <w:tcPr>
            <w:tcW w:w="3142" w:type="dxa"/>
            <w:gridSpan w:val="9"/>
            <w:vAlign w:val="bottom"/>
          </w:tcPr>
          <w:p w:rsidR="00EC586E" w:rsidRPr="0000644F" w:rsidRDefault="00EC586E" w:rsidP="000D58DC">
            <w:pPr>
              <w:ind w:firstLine="0"/>
              <w:jc w:val="center"/>
              <w:rPr>
                <w:b/>
                <w:sz w:val="16"/>
              </w:rPr>
            </w:pPr>
          </w:p>
        </w:tc>
        <w:tc>
          <w:tcPr>
            <w:tcW w:w="1394" w:type="dxa"/>
            <w:gridSpan w:val="3"/>
            <w:vAlign w:val="bottom"/>
          </w:tcPr>
          <w:p w:rsidR="00EC586E" w:rsidRPr="0000644F" w:rsidRDefault="00EC586E" w:rsidP="00887684">
            <w:pPr>
              <w:jc w:val="center"/>
              <w:rPr>
                <w:b/>
                <w:sz w:val="16"/>
              </w:rPr>
            </w:pPr>
          </w:p>
        </w:tc>
      </w:tr>
      <w:tr w:rsidR="00EC586E" w:rsidRPr="0000644F" w:rsidTr="00887684">
        <w:trPr>
          <w:trHeight w:val="280"/>
        </w:trPr>
        <w:tc>
          <w:tcPr>
            <w:tcW w:w="1134" w:type="dxa"/>
            <w:gridSpan w:val="2"/>
            <w:tcBorders>
              <w:top w:val="nil"/>
              <w:left w:val="nil"/>
              <w:bottom w:val="nil"/>
              <w:right w:val="nil"/>
            </w:tcBorders>
            <w:vAlign w:val="bottom"/>
          </w:tcPr>
          <w:p w:rsidR="00EC586E" w:rsidRPr="0000644F" w:rsidRDefault="00EC586E" w:rsidP="00887684">
            <w:pPr>
              <w:jc w:val="center"/>
              <w:rPr>
                <w:sz w:val="16"/>
              </w:rPr>
            </w:pPr>
          </w:p>
        </w:tc>
        <w:tc>
          <w:tcPr>
            <w:tcW w:w="1134" w:type="dxa"/>
            <w:gridSpan w:val="3"/>
            <w:tcBorders>
              <w:top w:val="nil"/>
              <w:left w:val="nil"/>
              <w:bottom w:val="nil"/>
              <w:right w:val="nil"/>
            </w:tcBorders>
            <w:vAlign w:val="bottom"/>
          </w:tcPr>
          <w:p w:rsidR="00EC586E" w:rsidRPr="0000644F" w:rsidRDefault="00EC586E" w:rsidP="00887684">
            <w:pPr>
              <w:jc w:val="center"/>
              <w:rPr>
                <w:sz w:val="16"/>
              </w:rPr>
            </w:pPr>
          </w:p>
        </w:tc>
        <w:tc>
          <w:tcPr>
            <w:tcW w:w="1276" w:type="dxa"/>
            <w:gridSpan w:val="7"/>
            <w:tcBorders>
              <w:top w:val="nil"/>
              <w:left w:val="nil"/>
              <w:bottom w:val="nil"/>
              <w:right w:val="nil"/>
            </w:tcBorders>
            <w:vAlign w:val="bottom"/>
          </w:tcPr>
          <w:p w:rsidR="00EC586E" w:rsidRPr="0000644F" w:rsidRDefault="00EC586E" w:rsidP="000D58DC">
            <w:pPr>
              <w:ind w:firstLine="0"/>
              <w:jc w:val="center"/>
              <w:rPr>
                <w:sz w:val="16"/>
              </w:rPr>
            </w:pPr>
          </w:p>
        </w:tc>
        <w:tc>
          <w:tcPr>
            <w:tcW w:w="1276" w:type="dxa"/>
            <w:gridSpan w:val="8"/>
            <w:tcBorders>
              <w:top w:val="nil"/>
              <w:left w:val="nil"/>
              <w:bottom w:val="nil"/>
              <w:right w:val="nil"/>
            </w:tcBorders>
            <w:vAlign w:val="bottom"/>
          </w:tcPr>
          <w:p w:rsidR="00EC586E" w:rsidRPr="0000644F" w:rsidRDefault="00EC586E" w:rsidP="000D58DC">
            <w:pPr>
              <w:ind w:firstLine="0"/>
              <w:jc w:val="center"/>
              <w:rPr>
                <w:sz w:val="16"/>
              </w:rPr>
            </w:pPr>
          </w:p>
        </w:tc>
        <w:tc>
          <w:tcPr>
            <w:tcW w:w="1417" w:type="dxa"/>
            <w:gridSpan w:val="4"/>
            <w:tcBorders>
              <w:top w:val="nil"/>
              <w:left w:val="nil"/>
              <w:bottom w:val="nil"/>
              <w:right w:val="nil"/>
            </w:tcBorders>
            <w:vAlign w:val="bottom"/>
          </w:tcPr>
          <w:p w:rsidR="00EC586E" w:rsidRPr="0000644F" w:rsidRDefault="00EC586E" w:rsidP="000D58DC">
            <w:pPr>
              <w:ind w:firstLine="0"/>
              <w:jc w:val="center"/>
              <w:rPr>
                <w:sz w:val="16"/>
              </w:rPr>
            </w:pPr>
          </w:p>
        </w:tc>
        <w:tc>
          <w:tcPr>
            <w:tcW w:w="1560" w:type="dxa"/>
            <w:gridSpan w:val="3"/>
            <w:tcBorders>
              <w:top w:val="nil"/>
              <w:left w:val="nil"/>
              <w:bottom w:val="nil"/>
              <w:right w:val="nil"/>
            </w:tcBorders>
            <w:vAlign w:val="bottom"/>
          </w:tcPr>
          <w:p w:rsidR="00EC586E" w:rsidRPr="0000644F" w:rsidRDefault="00EC586E" w:rsidP="000D58DC">
            <w:pPr>
              <w:ind w:firstLine="0"/>
              <w:jc w:val="center"/>
              <w:rPr>
                <w:sz w:val="16"/>
              </w:rPr>
            </w:pPr>
          </w:p>
        </w:tc>
        <w:tc>
          <w:tcPr>
            <w:tcW w:w="1417" w:type="dxa"/>
            <w:gridSpan w:val="8"/>
            <w:tcBorders>
              <w:top w:val="nil"/>
              <w:left w:val="nil"/>
              <w:bottom w:val="nil"/>
              <w:right w:val="nil"/>
            </w:tcBorders>
            <w:vAlign w:val="bottom"/>
          </w:tcPr>
          <w:p w:rsidR="00EC586E" w:rsidRPr="0000644F" w:rsidRDefault="00EC586E" w:rsidP="000D58DC">
            <w:pPr>
              <w:ind w:firstLine="0"/>
              <w:jc w:val="center"/>
              <w:rPr>
                <w:sz w:val="16"/>
              </w:rPr>
            </w:pPr>
          </w:p>
        </w:tc>
        <w:tc>
          <w:tcPr>
            <w:tcW w:w="3142" w:type="dxa"/>
            <w:gridSpan w:val="9"/>
            <w:tcBorders>
              <w:top w:val="nil"/>
              <w:left w:val="nil"/>
              <w:bottom w:val="nil"/>
              <w:right w:val="nil"/>
            </w:tcBorders>
            <w:vAlign w:val="bottom"/>
          </w:tcPr>
          <w:p w:rsidR="00EC586E" w:rsidRPr="0000644F" w:rsidRDefault="00EC586E" w:rsidP="000D58DC">
            <w:pPr>
              <w:ind w:firstLine="0"/>
              <w:jc w:val="center"/>
              <w:rPr>
                <w:sz w:val="16"/>
              </w:rPr>
            </w:pPr>
          </w:p>
        </w:tc>
        <w:tc>
          <w:tcPr>
            <w:tcW w:w="1394" w:type="dxa"/>
            <w:gridSpan w:val="3"/>
            <w:tcBorders>
              <w:top w:val="nil"/>
              <w:left w:val="nil"/>
              <w:bottom w:val="nil"/>
              <w:right w:val="nil"/>
            </w:tcBorders>
            <w:vAlign w:val="bottom"/>
          </w:tcPr>
          <w:p w:rsidR="00EC586E" w:rsidRPr="0000644F" w:rsidRDefault="00EC586E" w:rsidP="00887684">
            <w:pPr>
              <w:jc w:val="center"/>
              <w:rPr>
                <w:sz w:val="16"/>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 w:type="dxa"/>
        </w:trPr>
        <w:tc>
          <w:tcPr>
            <w:tcW w:w="1531" w:type="dxa"/>
            <w:gridSpan w:val="4"/>
            <w:vAlign w:val="bottom"/>
          </w:tcPr>
          <w:p w:rsidR="00EC586E" w:rsidRPr="0000644F" w:rsidRDefault="00EC586E" w:rsidP="00887684">
            <w:pPr>
              <w:jc w:val="center"/>
              <w:rPr>
                <w:sz w:val="18"/>
              </w:rPr>
            </w:pPr>
            <w:r w:rsidRPr="0000644F">
              <w:rPr>
                <w:sz w:val="18"/>
              </w:rPr>
              <w:t>Выплату произвел</w:t>
            </w:r>
          </w:p>
        </w:tc>
        <w:tc>
          <w:tcPr>
            <w:tcW w:w="992" w:type="dxa"/>
            <w:gridSpan w:val="4"/>
            <w:tcBorders>
              <w:bottom w:val="single" w:sz="4" w:space="0" w:color="auto"/>
            </w:tcBorders>
            <w:vAlign w:val="bottom"/>
          </w:tcPr>
          <w:p w:rsidR="00EC586E" w:rsidRPr="0000644F" w:rsidRDefault="00EC586E" w:rsidP="000D58DC">
            <w:pPr>
              <w:ind w:firstLine="0"/>
              <w:jc w:val="center"/>
              <w:rPr>
                <w:sz w:val="18"/>
              </w:rPr>
            </w:pPr>
            <w:r w:rsidRPr="0000644F">
              <w:rPr>
                <w:sz w:val="18"/>
              </w:rPr>
              <w:t>бухгалтер</w:t>
            </w:r>
          </w:p>
        </w:tc>
        <w:tc>
          <w:tcPr>
            <w:tcW w:w="142" w:type="dxa"/>
            <w:vAlign w:val="bottom"/>
          </w:tcPr>
          <w:p w:rsidR="00EC586E" w:rsidRPr="0000644F" w:rsidRDefault="00EC586E" w:rsidP="000D58DC">
            <w:pPr>
              <w:ind w:firstLine="0"/>
              <w:jc w:val="center"/>
              <w:rPr>
                <w:sz w:val="18"/>
              </w:rPr>
            </w:pPr>
          </w:p>
        </w:tc>
        <w:tc>
          <w:tcPr>
            <w:tcW w:w="1134" w:type="dxa"/>
            <w:gridSpan w:val="4"/>
            <w:tcBorders>
              <w:bottom w:val="single" w:sz="4" w:space="0" w:color="auto"/>
            </w:tcBorders>
            <w:vAlign w:val="bottom"/>
          </w:tcPr>
          <w:p w:rsidR="00EC586E" w:rsidRPr="0000644F" w:rsidRDefault="00EC586E" w:rsidP="000D58DC">
            <w:pPr>
              <w:ind w:firstLine="0"/>
              <w:jc w:val="center"/>
              <w:rPr>
                <w:sz w:val="18"/>
              </w:rPr>
            </w:pPr>
          </w:p>
        </w:tc>
        <w:tc>
          <w:tcPr>
            <w:tcW w:w="141" w:type="dxa"/>
            <w:gridSpan w:val="3"/>
            <w:vAlign w:val="bottom"/>
          </w:tcPr>
          <w:p w:rsidR="00EC586E" w:rsidRPr="0000644F" w:rsidRDefault="00EC586E" w:rsidP="000D58DC">
            <w:pPr>
              <w:ind w:firstLine="0"/>
              <w:jc w:val="center"/>
              <w:rPr>
                <w:sz w:val="18"/>
              </w:rPr>
            </w:pPr>
          </w:p>
        </w:tc>
        <w:tc>
          <w:tcPr>
            <w:tcW w:w="2268" w:type="dxa"/>
            <w:gridSpan w:val="7"/>
            <w:tcBorders>
              <w:bottom w:val="single" w:sz="4" w:space="0" w:color="auto"/>
            </w:tcBorders>
            <w:vAlign w:val="bottom"/>
          </w:tcPr>
          <w:p w:rsidR="00EC586E" w:rsidRPr="0000644F" w:rsidRDefault="00EC586E" w:rsidP="000D58DC">
            <w:pPr>
              <w:ind w:firstLine="0"/>
              <w:jc w:val="center"/>
              <w:rPr>
                <w:sz w:val="18"/>
              </w:rPr>
            </w:pPr>
            <w:r w:rsidRPr="0000644F">
              <w:rPr>
                <w:sz w:val="18"/>
              </w:rPr>
              <w:t>Петрова Л.В.</w:t>
            </w:r>
          </w:p>
        </w:tc>
        <w:tc>
          <w:tcPr>
            <w:tcW w:w="2977" w:type="dxa"/>
            <w:gridSpan w:val="11"/>
            <w:vAlign w:val="bottom"/>
          </w:tcPr>
          <w:p w:rsidR="00EC586E" w:rsidRPr="0000644F" w:rsidRDefault="00EC586E" w:rsidP="000D58DC">
            <w:pPr>
              <w:ind w:firstLine="0"/>
              <w:jc w:val="center"/>
              <w:rPr>
                <w:sz w:val="18"/>
              </w:rPr>
            </w:pPr>
          </w:p>
        </w:tc>
        <w:tc>
          <w:tcPr>
            <w:tcW w:w="851" w:type="dxa"/>
            <w:gridSpan w:val="2"/>
            <w:vAlign w:val="bottom"/>
          </w:tcPr>
          <w:p w:rsidR="00EC586E" w:rsidRPr="0000644F" w:rsidRDefault="00EC586E" w:rsidP="000D58DC">
            <w:pPr>
              <w:ind w:firstLine="0"/>
              <w:jc w:val="center"/>
              <w:rPr>
                <w:sz w:val="18"/>
              </w:rPr>
            </w:pPr>
          </w:p>
        </w:tc>
        <w:tc>
          <w:tcPr>
            <w:tcW w:w="708" w:type="dxa"/>
            <w:vAlign w:val="bottom"/>
          </w:tcPr>
          <w:p w:rsidR="00EC586E" w:rsidRPr="0000644F" w:rsidRDefault="00EC586E" w:rsidP="000D58DC">
            <w:pPr>
              <w:ind w:firstLine="0"/>
              <w:jc w:val="center"/>
              <w:rPr>
                <w:sz w:val="18"/>
              </w:rPr>
            </w:pPr>
          </w:p>
        </w:tc>
        <w:tc>
          <w:tcPr>
            <w:tcW w:w="142" w:type="dxa"/>
            <w:gridSpan w:val="3"/>
            <w:vAlign w:val="bottom"/>
          </w:tcPr>
          <w:p w:rsidR="00EC586E" w:rsidRPr="0000644F" w:rsidRDefault="00EC586E" w:rsidP="00887684">
            <w:pPr>
              <w:jc w:val="center"/>
              <w:rPr>
                <w:sz w:val="18"/>
              </w:rPr>
            </w:pPr>
          </w:p>
        </w:tc>
        <w:tc>
          <w:tcPr>
            <w:tcW w:w="1276" w:type="dxa"/>
            <w:gridSpan w:val="2"/>
            <w:vAlign w:val="bottom"/>
          </w:tcPr>
          <w:p w:rsidR="00EC586E" w:rsidRPr="0000644F" w:rsidRDefault="00EC586E" w:rsidP="00887684">
            <w:pPr>
              <w:jc w:val="center"/>
              <w:rPr>
                <w:sz w:val="18"/>
              </w:rPr>
            </w:pPr>
          </w:p>
        </w:tc>
        <w:tc>
          <w:tcPr>
            <w:tcW w:w="454" w:type="dxa"/>
            <w:gridSpan w:val="3"/>
            <w:vAlign w:val="bottom"/>
          </w:tcPr>
          <w:p w:rsidR="00EC586E" w:rsidRPr="0000644F" w:rsidRDefault="00EC586E" w:rsidP="00887684">
            <w:pPr>
              <w:jc w:val="center"/>
              <w:rPr>
                <w:sz w:val="18"/>
              </w:rPr>
            </w:pPr>
          </w:p>
        </w:tc>
        <w:tc>
          <w:tcPr>
            <w:tcW w:w="963" w:type="dxa"/>
            <w:vAlign w:val="bottom"/>
          </w:tcPr>
          <w:p w:rsidR="00EC586E" w:rsidRPr="0000644F" w:rsidRDefault="00EC586E" w:rsidP="00887684">
            <w:pPr>
              <w:jc w:val="center"/>
              <w:rPr>
                <w:sz w:val="18"/>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1559" w:type="dxa"/>
          <w:trHeight w:val="158"/>
        </w:trPr>
        <w:tc>
          <w:tcPr>
            <w:tcW w:w="993" w:type="dxa"/>
          </w:tcPr>
          <w:p w:rsidR="00EC586E" w:rsidRPr="0000644F" w:rsidRDefault="00EC586E" w:rsidP="00887684">
            <w:pPr>
              <w:jc w:val="center"/>
              <w:rPr>
                <w:sz w:val="10"/>
              </w:rPr>
            </w:pPr>
          </w:p>
        </w:tc>
        <w:tc>
          <w:tcPr>
            <w:tcW w:w="1275" w:type="dxa"/>
            <w:gridSpan w:val="4"/>
          </w:tcPr>
          <w:p w:rsidR="00EC586E" w:rsidRPr="0000644F" w:rsidRDefault="00EC586E" w:rsidP="00887684">
            <w:pPr>
              <w:jc w:val="center"/>
              <w:rPr>
                <w:sz w:val="12"/>
              </w:rPr>
            </w:pPr>
            <w:r w:rsidRPr="0000644F">
              <w:rPr>
                <w:sz w:val="12"/>
              </w:rPr>
              <w:t>Должность</w:t>
            </w:r>
          </w:p>
        </w:tc>
        <w:tc>
          <w:tcPr>
            <w:tcW w:w="426" w:type="dxa"/>
            <w:gridSpan w:val="5"/>
          </w:tcPr>
          <w:p w:rsidR="00EC586E" w:rsidRPr="0000644F" w:rsidRDefault="00EC586E" w:rsidP="00887684">
            <w:pPr>
              <w:jc w:val="center"/>
              <w:rPr>
                <w:sz w:val="12"/>
              </w:rPr>
            </w:pPr>
          </w:p>
        </w:tc>
        <w:tc>
          <w:tcPr>
            <w:tcW w:w="1134" w:type="dxa"/>
            <w:gridSpan w:val="4"/>
          </w:tcPr>
          <w:p w:rsidR="00EC586E" w:rsidRPr="0000644F" w:rsidRDefault="00EC586E" w:rsidP="00887684">
            <w:pPr>
              <w:jc w:val="center"/>
              <w:rPr>
                <w:sz w:val="12"/>
              </w:rPr>
            </w:pPr>
            <w:r w:rsidRPr="0000644F">
              <w:rPr>
                <w:sz w:val="12"/>
              </w:rPr>
              <w:t>подпись</w:t>
            </w:r>
          </w:p>
        </w:tc>
        <w:tc>
          <w:tcPr>
            <w:tcW w:w="141" w:type="dxa"/>
            <w:gridSpan w:val="3"/>
          </w:tcPr>
          <w:p w:rsidR="00EC586E" w:rsidRPr="0000644F" w:rsidRDefault="00EC586E" w:rsidP="00887684">
            <w:pPr>
              <w:jc w:val="center"/>
              <w:rPr>
                <w:sz w:val="12"/>
              </w:rPr>
            </w:pPr>
          </w:p>
        </w:tc>
        <w:tc>
          <w:tcPr>
            <w:tcW w:w="2410" w:type="dxa"/>
            <w:gridSpan w:val="8"/>
          </w:tcPr>
          <w:p w:rsidR="00EC586E" w:rsidRPr="0000644F" w:rsidRDefault="00EC586E" w:rsidP="00887684">
            <w:pPr>
              <w:jc w:val="center"/>
              <w:rPr>
                <w:sz w:val="12"/>
              </w:rPr>
            </w:pPr>
            <w:r w:rsidRPr="0000644F">
              <w:rPr>
                <w:sz w:val="12"/>
              </w:rPr>
              <w:t>Расшифровка подписи</w:t>
            </w:r>
          </w:p>
        </w:tc>
        <w:tc>
          <w:tcPr>
            <w:tcW w:w="1843" w:type="dxa"/>
            <w:gridSpan w:val="4"/>
          </w:tcPr>
          <w:p w:rsidR="00EC586E" w:rsidRPr="0000644F" w:rsidRDefault="00EC586E" w:rsidP="00887684">
            <w:pPr>
              <w:jc w:val="center"/>
              <w:rPr>
                <w:sz w:val="12"/>
              </w:rPr>
            </w:pPr>
          </w:p>
        </w:tc>
        <w:tc>
          <w:tcPr>
            <w:tcW w:w="567" w:type="dxa"/>
            <w:gridSpan w:val="2"/>
          </w:tcPr>
          <w:p w:rsidR="00EC586E" w:rsidRPr="0000644F" w:rsidRDefault="00EC586E" w:rsidP="00887684">
            <w:pPr>
              <w:jc w:val="center"/>
              <w:rPr>
                <w:sz w:val="12"/>
              </w:rPr>
            </w:pPr>
          </w:p>
        </w:tc>
        <w:tc>
          <w:tcPr>
            <w:tcW w:w="1984" w:type="dxa"/>
            <w:gridSpan w:val="7"/>
          </w:tcPr>
          <w:p w:rsidR="00EC586E" w:rsidRPr="0000644F" w:rsidRDefault="00EC586E" w:rsidP="00887684">
            <w:pPr>
              <w:jc w:val="center"/>
              <w:rPr>
                <w:sz w:val="12"/>
              </w:rPr>
            </w:pPr>
          </w:p>
        </w:tc>
        <w:tc>
          <w:tcPr>
            <w:tcW w:w="142" w:type="dxa"/>
            <w:gridSpan w:val="3"/>
          </w:tcPr>
          <w:p w:rsidR="00EC586E" w:rsidRPr="0000644F" w:rsidRDefault="00EC586E" w:rsidP="00887684">
            <w:pPr>
              <w:jc w:val="center"/>
              <w:rPr>
                <w:sz w:val="12"/>
              </w:rPr>
            </w:pPr>
          </w:p>
        </w:tc>
        <w:tc>
          <w:tcPr>
            <w:tcW w:w="1276" w:type="dxa"/>
            <w:gridSpan w:val="2"/>
          </w:tcPr>
          <w:p w:rsidR="00EC586E" w:rsidRPr="0000644F" w:rsidRDefault="00EC586E" w:rsidP="00887684">
            <w:pPr>
              <w:jc w:val="center"/>
              <w:rPr>
                <w:sz w:val="12"/>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9"/>
          <w:wAfter w:w="2977" w:type="dxa"/>
          <w:cantSplit/>
        </w:trPr>
        <w:tc>
          <w:tcPr>
            <w:tcW w:w="993" w:type="dxa"/>
            <w:vAlign w:val="bottom"/>
          </w:tcPr>
          <w:p w:rsidR="00EC586E" w:rsidRPr="0000644F" w:rsidRDefault="00EC586E" w:rsidP="000D58DC">
            <w:pPr>
              <w:pStyle w:val="1"/>
              <w:ind w:firstLine="0"/>
              <w:rPr>
                <w:rFonts w:ascii="Times New Roman" w:hAnsi="Times New Roman"/>
              </w:rPr>
            </w:pPr>
          </w:p>
        </w:tc>
        <w:tc>
          <w:tcPr>
            <w:tcW w:w="1275" w:type="dxa"/>
            <w:gridSpan w:val="4"/>
            <w:vAlign w:val="bottom"/>
          </w:tcPr>
          <w:p w:rsidR="00EC586E" w:rsidRPr="0000644F" w:rsidRDefault="00EC586E" w:rsidP="000D58DC">
            <w:pPr>
              <w:ind w:firstLine="0"/>
              <w:jc w:val="center"/>
              <w:rPr>
                <w:sz w:val="16"/>
              </w:rPr>
            </w:pPr>
          </w:p>
        </w:tc>
        <w:tc>
          <w:tcPr>
            <w:tcW w:w="426" w:type="dxa"/>
            <w:gridSpan w:val="5"/>
            <w:vAlign w:val="bottom"/>
          </w:tcPr>
          <w:p w:rsidR="00EC586E" w:rsidRPr="0000644F" w:rsidRDefault="00EC586E" w:rsidP="000D58DC">
            <w:pPr>
              <w:ind w:firstLine="0"/>
              <w:jc w:val="center"/>
              <w:rPr>
                <w:sz w:val="16"/>
              </w:rPr>
            </w:pPr>
          </w:p>
        </w:tc>
        <w:tc>
          <w:tcPr>
            <w:tcW w:w="1134" w:type="dxa"/>
            <w:gridSpan w:val="4"/>
            <w:vAlign w:val="bottom"/>
          </w:tcPr>
          <w:p w:rsidR="00EC586E" w:rsidRPr="0000644F" w:rsidRDefault="00EC586E" w:rsidP="000D58DC">
            <w:pPr>
              <w:ind w:firstLine="0"/>
              <w:jc w:val="center"/>
              <w:rPr>
                <w:sz w:val="16"/>
              </w:rPr>
            </w:pPr>
          </w:p>
        </w:tc>
        <w:tc>
          <w:tcPr>
            <w:tcW w:w="141" w:type="dxa"/>
            <w:gridSpan w:val="3"/>
            <w:vAlign w:val="bottom"/>
          </w:tcPr>
          <w:p w:rsidR="00EC586E" w:rsidRPr="0000644F" w:rsidRDefault="00EC586E" w:rsidP="000D58DC">
            <w:pPr>
              <w:ind w:firstLine="0"/>
              <w:jc w:val="center"/>
              <w:rPr>
                <w:sz w:val="16"/>
              </w:rPr>
            </w:pPr>
          </w:p>
        </w:tc>
        <w:tc>
          <w:tcPr>
            <w:tcW w:w="2410" w:type="dxa"/>
            <w:gridSpan w:val="8"/>
            <w:vAlign w:val="bottom"/>
          </w:tcPr>
          <w:p w:rsidR="00EC586E" w:rsidRPr="0000644F" w:rsidRDefault="00EC586E" w:rsidP="000D58DC">
            <w:pPr>
              <w:ind w:firstLine="0"/>
              <w:jc w:val="center"/>
              <w:rPr>
                <w:sz w:val="16"/>
              </w:rPr>
            </w:pPr>
          </w:p>
        </w:tc>
        <w:tc>
          <w:tcPr>
            <w:tcW w:w="1843" w:type="dxa"/>
            <w:gridSpan w:val="4"/>
            <w:vAlign w:val="bottom"/>
          </w:tcPr>
          <w:p w:rsidR="00EC586E" w:rsidRPr="0000644F" w:rsidRDefault="00EC586E" w:rsidP="000D58DC">
            <w:pPr>
              <w:ind w:firstLine="0"/>
              <w:jc w:val="center"/>
              <w:rPr>
                <w:sz w:val="16"/>
              </w:rPr>
            </w:pPr>
          </w:p>
        </w:tc>
        <w:tc>
          <w:tcPr>
            <w:tcW w:w="567" w:type="dxa"/>
            <w:gridSpan w:val="2"/>
            <w:vAlign w:val="bottom"/>
          </w:tcPr>
          <w:p w:rsidR="00EC586E" w:rsidRPr="0000644F" w:rsidRDefault="00EC586E" w:rsidP="000D58DC">
            <w:pPr>
              <w:ind w:firstLine="0"/>
              <w:jc w:val="center"/>
              <w:rPr>
                <w:sz w:val="16"/>
              </w:rPr>
            </w:pPr>
          </w:p>
        </w:tc>
        <w:tc>
          <w:tcPr>
            <w:tcW w:w="1984" w:type="dxa"/>
            <w:gridSpan w:val="7"/>
            <w:vAlign w:val="bottom"/>
          </w:tcPr>
          <w:p w:rsidR="00EC586E" w:rsidRPr="0000644F" w:rsidRDefault="00EC586E" w:rsidP="000D58DC">
            <w:pPr>
              <w:ind w:firstLine="0"/>
              <w:jc w:val="center"/>
              <w:rPr>
                <w:sz w:val="16"/>
              </w:rP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2950" w:type="dxa"/>
          <w:cantSplit/>
        </w:trPr>
        <w:tc>
          <w:tcPr>
            <w:tcW w:w="2381" w:type="dxa"/>
            <w:gridSpan w:val="6"/>
            <w:vAlign w:val="bottom"/>
          </w:tcPr>
          <w:p w:rsidR="00EC586E" w:rsidRPr="0000644F" w:rsidRDefault="00EC586E" w:rsidP="000D58DC">
            <w:pPr>
              <w:ind w:firstLine="0"/>
            </w:pPr>
            <w:r w:rsidRPr="0000644F">
              <w:t>Расходный кассовый ордер №</w:t>
            </w:r>
          </w:p>
        </w:tc>
        <w:tc>
          <w:tcPr>
            <w:tcW w:w="1077" w:type="dxa"/>
            <w:gridSpan w:val="5"/>
            <w:tcBorders>
              <w:bottom w:val="single" w:sz="4" w:space="0" w:color="auto"/>
            </w:tcBorders>
            <w:vAlign w:val="bottom"/>
          </w:tcPr>
          <w:p w:rsidR="00EC586E" w:rsidRPr="0000644F" w:rsidRDefault="00EC586E" w:rsidP="000D58DC">
            <w:pPr>
              <w:ind w:firstLine="0"/>
              <w:jc w:val="center"/>
            </w:pPr>
            <w:r w:rsidRPr="0000644F">
              <w:t>17</w:t>
            </w:r>
          </w:p>
        </w:tc>
        <w:tc>
          <w:tcPr>
            <w:tcW w:w="397" w:type="dxa"/>
            <w:gridSpan w:val="4"/>
            <w:vAlign w:val="bottom"/>
          </w:tcPr>
          <w:p w:rsidR="00EC586E" w:rsidRPr="0000644F" w:rsidRDefault="00EC586E" w:rsidP="000D58DC">
            <w:pPr>
              <w:pStyle w:val="af3"/>
              <w:ind w:firstLine="0"/>
              <w:jc w:val="center"/>
            </w:pPr>
            <w:r w:rsidRPr="0000644F">
              <w:t>от «</w:t>
            </w:r>
          </w:p>
        </w:tc>
        <w:tc>
          <w:tcPr>
            <w:tcW w:w="398" w:type="dxa"/>
            <w:gridSpan w:val="3"/>
            <w:vAlign w:val="bottom"/>
          </w:tcPr>
          <w:p w:rsidR="00EC586E" w:rsidRPr="0000644F" w:rsidRDefault="00EC586E" w:rsidP="000D58DC">
            <w:pPr>
              <w:ind w:firstLine="0"/>
              <w:jc w:val="center"/>
            </w:pPr>
            <w:r w:rsidRPr="0000644F">
              <w:t>03</w:t>
            </w:r>
          </w:p>
        </w:tc>
        <w:tc>
          <w:tcPr>
            <w:tcW w:w="142" w:type="dxa"/>
            <w:vAlign w:val="bottom"/>
          </w:tcPr>
          <w:p w:rsidR="00EC586E" w:rsidRPr="0000644F" w:rsidRDefault="00EC586E" w:rsidP="000D58DC">
            <w:pPr>
              <w:ind w:firstLine="0"/>
              <w:jc w:val="center"/>
            </w:pPr>
            <w:r w:rsidRPr="0000644F">
              <w:t>»</w:t>
            </w:r>
          </w:p>
        </w:tc>
        <w:tc>
          <w:tcPr>
            <w:tcW w:w="1842" w:type="dxa"/>
            <w:gridSpan w:val="5"/>
            <w:tcBorders>
              <w:bottom w:val="single" w:sz="4" w:space="0" w:color="auto"/>
            </w:tcBorders>
            <w:vAlign w:val="bottom"/>
          </w:tcPr>
          <w:p w:rsidR="00EC586E" w:rsidRPr="0000644F" w:rsidRDefault="00EC586E" w:rsidP="000D58DC">
            <w:pPr>
              <w:ind w:firstLine="0"/>
              <w:jc w:val="center"/>
            </w:pPr>
            <w:r w:rsidRPr="0000644F">
              <w:t>июля</w:t>
            </w:r>
          </w:p>
        </w:tc>
        <w:tc>
          <w:tcPr>
            <w:tcW w:w="709" w:type="dxa"/>
            <w:gridSpan w:val="2"/>
            <w:vAlign w:val="bottom"/>
          </w:tcPr>
          <w:p w:rsidR="00EC586E" w:rsidRPr="0000644F" w:rsidRDefault="00EC586E" w:rsidP="000D58DC">
            <w:pPr>
              <w:ind w:firstLine="0"/>
              <w:jc w:val="center"/>
            </w:pPr>
            <w:r w:rsidRPr="0000644F">
              <w:rPr>
                <w:sz w:val="18"/>
              </w:rPr>
              <w:t>20</w:t>
            </w:r>
            <w:r w:rsidR="0000644F">
              <w:rPr>
                <w:sz w:val="18"/>
              </w:rPr>
              <w:t>13</w:t>
            </w:r>
          </w:p>
        </w:tc>
        <w:tc>
          <w:tcPr>
            <w:tcW w:w="1870" w:type="dxa"/>
            <w:gridSpan w:val="6"/>
            <w:vAlign w:val="bottom"/>
          </w:tcPr>
          <w:p w:rsidR="00EC586E" w:rsidRPr="0000644F" w:rsidRDefault="00EC586E" w:rsidP="000D58DC">
            <w:pPr>
              <w:ind w:firstLine="0"/>
              <w:jc w:val="center"/>
            </w:pPr>
            <w:r w:rsidRPr="0000644F">
              <w:rPr>
                <w:sz w:val="18"/>
              </w:rPr>
              <w:t>года</w:t>
            </w:r>
          </w:p>
        </w:tc>
        <w:tc>
          <w:tcPr>
            <w:tcW w:w="1984" w:type="dxa"/>
            <w:gridSpan w:val="7"/>
            <w:vAlign w:val="bottom"/>
          </w:tcPr>
          <w:p w:rsidR="00EC586E" w:rsidRPr="0000644F" w:rsidRDefault="00EC586E" w:rsidP="000D58DC">
            <w:pPr>
              <w:ind w:firstLine="0"/>
              <w:jc w:val="cente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9"/>
          <w:wAfter w:w="2977" w:type="dxa"/>
          <w:cantSplit/>
        </w:trPr>
        <w:tc>
          <w:tcPr>
            <w:tcW w:w="1276" w:type="dxa"/>
            <w:gridSpan w:val="3"/>
            <w:vAlign w:val="bottom"/>
          </w:tcPr>
          <w:p w:rsidR="00EC586E" w:rsidRPr="0000644F" w:rsidRDefault="00EC586E" w:rsidP="000D58DC">
            <w:pPr>
              <w:pStyle w:val="1"/>
              <w:ind w:firstLine="0"/>
              <w:rPr>
                <w:rFonts w:ascii="Times New Roman" w:hAnsi="Times New Roman"/>
              </w:rPr>
            </w:pPr>
          </w:p>
        </w:tc>
        <w:tc>
          <w:tcPr>
            <w:tcW w:w="992" w:type="dxa"/>
            <w:gridSpan w:val="2"/>
            <w:vAlign w:val="bottom"/>
          </w:tcPr>
          <w:p w:rsidR="00EC586E" w:rsidRPr="0000644F" w:rsidRDefault="00EC586E" w:rsidP="000D58DC">
            <w:pPr>
              <w:ind w:firstLine="0"/>
              <w:jc w:val="center"/>
            </w:pPr>
          </w:p>
        </w:tc>
        <w:tc>
          <w:tcPr>
            <w:tcW w:w="426" w:type="dxa"/>
            <w:gridSpan w:val="5"/>
            <w:vAlign w:val="bottom"/>
          </w:tcPr>
          <w:p w:rsidR="00EC586E" w:rsidRPr="0000644F" w:rsidRDefault="00EC586E" w:rsidP="000D58DC">
            <w:pPr>
              <w:ind w:firstLine="0"/>
              <w:jc w:val="center"/>
            </w:pPr>
          </w:p>
        </w:tc>
        <w:tc>
          <w:tcPr>
            <w:tcW w:w="1134" w:type="dxa"/>
            <w:gridSpan w:val="4"/>
            <w:vAlign w:val="bottom"/>
          </w:tcPr>
          <w:p w:rsidR="00EC586E" w:rsidRPr="0000644F" w:rsidRDefault="00EC586E" w:rsidP="000D58DC">
            <w:pPr>
              <w:ind w:firstLine="0"/>
              <w:jc w:val="center"/>
            </w:pPr>
          </w:p>
        </w:tc>
        <w:tc>
          <w:tcPr>
            <w:tcW w:w="141" w:type="dxa"/>
            <w:gridSpan w:val="3"/>
            <w:vAlign w:val="bottom"/>
          </w:tcPr>
          <w:p w:rsidR="00EC586E" w:rsidRPr="0000644F" w:rsidRDefault="00EC586E" w:rsidP="000D58DC">
            <w:pPr>
              <w:ind w:firstLine="0"/>
              <w:jc w:val="center"/>
            </w:pPr>
          </w:p>
        </w:tc>
        <w:tc>
          <w:tcPr>
            <w:tcW w:w="2410" w:type="dxa"/>
            <w:gridSpan w:val="8"/>
            <w:vAlign w:val="bottom"/>
          </w:tcPr>
          <w:p w:rsidR="00EC586E" w:rsidRPr="0000644F" w:rsidRDefault="00EC586E" w:rsidP="000D58DC">
            <w:pPr>
              <w:ind w:firstLine="0"/>
              <w:jc w:val="center"/>
            </w:pPr>
          </w:p>
        </w:tc>
        <w:tc>
          <w:tcPr>
            <w:tcW w:w="1843" w:type="dxa"/>
            <w:gridSpan w:val="4"/>
            <w:vAlign w:val="bottom"/>
          </w:tcPr>
          <w:p w:rsidR="00EC586E" w:rsidRPr="0000644F" w:rsidRDefault="00EC586E" w:rsidP="000D58DC">
            <w:pPr>
              <w:ind w:firstLine="0"/>
              <w:jc w:val="center"/>
            </w:pPr>
          </w:p>
        </w:tc>
        <w:tc>
          <w:tcPr>
            <w:tcW w:w="567" w:type="dxa"/>
            <w:gridSpan w:val="2"/>
            <w:vAlign w:val="bottom"/>
          </w:tcPr>
          <w:p w:rsidR="00EC586E" w:rsidRPr="0000644F" w:rsidRDefault="00EC586E" w:rsidP="000D58DC">
            <w:pPr>
              <w:ind w:firstLine="0"/>
              <w:jc w:val="center"/>
            </w:pPr>
          </w:p>
        </w:tc>
        <w:tc>
          <w:tcPr>
            <w:tcW w:w="1984" w:type="dxa"/>
            <w:gridSpan w:val="7"/>
            <w:vAlign w:val="bottom"/>
          </w:tcPr>
          <w:p w:rsidR="00EC586E" w:rsidRPr="0000644F" w:rsidRDefault="00EC586E" w:rsidP="000D58DC">
            <w:pPr>
              <w:ind w:firstLine="0"/>
              <w:jc w:val="cente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9"/>
          <w:wAfter w:w="2977" w:type="dxa"/>
          <w:cantSplit/>
        </w:trPr>
        <w:tc>
          <w:tcPr>
            <w:tcW w:w="1276" w:type="dxa"/>
            <w:gridSpan w:val="3"/>
            <w:vAlign w:val="bottom"/>
          </w:tcPr>
          <w:p w:rsidR="00EC586E" w:rsidRPr="0000644F" w:rsidRDefault="00EC586E" w:rsidP="000D58DC">
            <w:pPr>
              <w:ind w:firstLine="0"/>
            </w:pPr>
            <w:r w:rsidRPr="0000644F">
              <w:t>Бухгалтер</w:t>
            </w:r>
          </w:p>
        </w:tc>
        <w:tc>
          <w:tcPr>
            <w:tcW w:w="992" w:type="dxa"/>
            <w:gridSpan w:val="2"/>
            <w:tcBorders>
              <w:bottom w:val="single" w:sz="4" w:space="0" w:color="auto"/>
            </w:tcBorders>
            <w:vAlign w:val="bottom"/>
          </w:tcPr>
          <w:p w:rsidR="00EC586E" w:rsidRPr="0000644F" w:rsidRDefault="00EC586E" w:rsidP="000D58DC">
            <w:pPr>
              <w:ind w:firstLine="0"/>
              <w:jc w:val="center"/>
            </w:pPr>
          </w:p>
        </w:tc>
        <w:tc>
          <w:tcPr>
            <w:tcW w:w="426" w:type="dxa"/>
            <w:gridSpan w:val="5"/>
            <w:vAlign w:val="bottom"/>
          </w:tcPr>
          <w:p w:rsidR="00EC586E" w:rsidRPr="0000644F" w:rsidRDefault="00EC586E" w:rsidP="000D58DC">
            <w:pPr>
              <w:ind w:firstLine="0"/>
              <w:jc w:val="center"/>
            </w:pPr>
          </w:p>
        </w:tc>
        <w:tc>
          <w:tcPr>
            <w:tcW w:w="1134" w:type="dxa"/>
            <w:gridSpan w:val="4"/>
            <w:tcBorders>
              <w:bottom w:val="single" w:sz="4" w:space="0" w:color="auto"/>
            </w:tcBorders>
            <w:vAlign w:val="bottom"/>
          </w:tcPr>
          <w:p w:rsidR="00EC586E" w:rsidRPr="0000644F" w:rsidRDefault="00EC586E" w:rsidP="000D58DC">
            <w:pPr>
              <w:ind w:firstLine="0"/>
              <w:jc w:val="center"/>
            </w:pPr>
            <w:r w:rsidRPr="0000644F">
              <w:t>Петрова Л.В</w:t>
            </w:r>
          </w:p>
        </w:tc>
        <w:tc>
          <w:tcPr>
            <w:tcW w:w="141" w:type="dxa"/>
            <w:gridSpan w:val="3"/>
            <w:vAlign w:val="bottom"/>
          </w:tcPr>
          <w:p w:rsidR="00EC586E" w:rsidRPr="0000644F" w:rsidRDefault="00EC586E" w:rsidP="000D58DC">
            <w:pPr>
              <w:ind w:firstLine="0"/>
              <w:jc w:val="center"/>
            </w:pPr>
          </w:p>
        </w:tc>
        <w:tc>
          <w:tcPr>
            <w:tcW w:w="2410" w:type="dxa"/>
            <w:gridSpan w:val="8"/>
            <w:vAlign w:val="bottom"/>
          </w:tcPr>
          <w:p w:rsidR="00EC586E" w:rsidRPr="0000644F" w:rsidRDefault="00EC586E" w:rsidP="000D58DC">
            <w:pPr>
              <w:ind w:firstLine="0"/>
              <w:jc w:val="center"/>
            </w:pPr>
          </w:p>
        </w:tc>
        <w:tc>
          <w:tcPr>
            <w:tcW w:w="1843" w:type="dxa"/>
            <w:gridSpan w:val="4"/>
            <w:vAlign w:val="bottom"/>
          </w:tcPr>
          <w:p w:rsidR="00EC586E" w:rsidRPr="0000644F" w:rsidRDefault="00EC586E" w:rsidP="000D58DC">
            <w:pPr>
              <w:ind w:firstLine="0"/>
              <w:jc w:val="center"/>
            </w:pPr>
          </w:p>
        </w:tc>
        <w:tc>
          <w:tcPr>
            <w:tcW w:w="567" w:type="dxa"/>
            <w:gridSpan w:val="2"/>
            <w:vAlign w:val="bottom"/>
          </w:tcPr>
          <w:p w:rsidR="00EC586E" w:rsidRPr="0000644F" w:rsidRDefault="00EC586E" w:rsidP="000D58DC">
            <w:pPr>
              <w:ind w:firstLine="0"/>
              <w:jc w:val="center"/>
            </w:pPr>
          </w:p>
        </w:tc>
        <w:tc>
          <w:tcPr>
            <w:tcW w:w="1984" w:type="dxa"/>
            <w:gridSpan w:val="7"/>
            <w:vAlign w:val="bottom"/>
          </w:tcPr>
          <w:p w:rsidR="00EC586E" w:rsidRPr="0000644F" w:rsidRDefault="00EC586E" w:rsidP="000D58DC">
            <w:pPr>
              <w:ind w:firstLine="0"/>
              <w:jc w:val="center"/>
            </w:pPr>
          </w:p>
        </w:tc>
      </w:tr>
      <w:tr w:rsidR="00EC586E" w:rsidRPr="0000644F" w:rsidTr="0088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4"/>
          <w:wAfter w:w="4677" w:type="dxa"/>
          <w:cantSplit/>
          <w:trHeight w:val="287"/>
        </w:trPr>
        <w:tc>
          <w:tcPr>
            <w:tcW w:w="1276" w:type="dxa"/>
            <w:gridSpan w:val="3"/>
          </w:tcPr>
          <w:p w:rsidR="00EC586E" w:rsidRPr="0000644F" w:rsidRDefault="00EC586E" w:rsidP="000D58DC">
            <w:pPr>
              <w:ind w:firstLine="0"/>
              <w:jc w:val="center"/>
              <w:rPr>
                <w:sz w:val="18"/>
              </w:rPr>
            </w:pPr>
          </w:p>
        </w:tc>
        <w:tc>
          <w:tcPr>
            <w:tcW w:w="992" w:type="dxa"/>
            <w:gridSpan w:val="2"/>
          </w:tcPr>
          <w:p w:rsidR="00EC586E" w:rsidRPr="0000644F" w:rsidRDefault="00EC586E" w:rsidP="000D58DC">
            <w:pPr>
              <w:ind w:firstLine="0"/>
              <w:jc w:val="center"/>
              <w:rPr>
                <w:sz w:val="12"/>
              </w:rPr>
            </w:pPr>
            <w:r w:rsidRPr="0000644F">
              <w:rPr>
                <w:sz w:val="12"/>
              </w:rPr>
              <w:t>Подпись</w:t>
            </w:r>
          </w:p>
        </w:tc>
        <w:tc>
          <w:tcPr>
            <w:tcW w:w="213" w:type="dxa"/>
            <w:gridSpan w:val="2"/>
          </w:tcPr>
          <w:p w:rsidR="00EC586E" w:rsidRPr="0000644F" w:rsidRDefault="00EC586E" w:rsidP="000D58DC">
            <w:pPr>
              <w:ind w:firstLine="0"/>
              <w:jc w:val="center"/>
              <w:rPr>
                <w:sz w:val="12"/>
              </w:rPr>
            </w:pPr>
          </w:p>
        </w:tc>
        <w:tc>
          <w:tcPr>
            <w:tcW w:w="3048" w:type="dxa"/>
            <w:gridSpan w:val="14"/>
            <w:tcBorders>
              <w:top w:val="single" w:sz="4" w:space="0" w:color="auto"/>
            </w:tcBorders>
            <w:vAlign w:val="center"/>
          </w:tcPr>
          <w:p w:rsidR="00EC586E" w:rsidRPr="0000644F" w:rsidRDefault="00EC586E" w:rsidP="000D58DC">
            <w:pPr>
              <w:ind w:firstLine="0"/>
              <w:jc w:val="center"/>
              <w:rPr>
                <w:sz w:val="12"/>
              </w:rPr>
            </w:pPr>
            <w:r w:rsidRPr="0000644F">
              <w:rPr>
                <w:sz w:val="12"/>
              </w:rPr>
              <w:t>Расшифровка подписи</w:t>
            </w:r>
          </w:p>
        </w:tc>
        <w:tc>
          <w:tcPr>
            <w:tcW w:w="567" w:type="dxa"/>
            <w:vAlign w:val="center"/>
          </w:tcPr>
          <w:p w:rsidR="00EC586E" w:rsidRPr="0000644F" w:rsidRDefault="00EC586E" w:rsidP="000D58DC">
            <w:pPr>
              <w:pStyle w:val="af3"/>
              <w:ind w:firstLine="0"/>
              <w:jc w:val="center"/>
            </w:pPr>
            <w:r w:rsidRPr="0000644F">
              <w:t>«03»</w:t>
            </w:r>
          </w:p>
        </w:tc>
        <w:tc>
          <w:tcPr>
            <w:tcW w:w="1843" w:type="dxa"/>
            <w:gridSpan w:val="6"/>
            <w:tcBorders>
              <w:bottom w:val="single" w:sz="4" w:space="0" w:color="auto"/>
            </w:tcBorders>
            <w:vAlign w:val="center"/>
          </w:tcPr>
          <w:p w:rsidR="00EC586E" w:rsidRPr="0000644F" w:rsidRDefault="00EC586E" w:rsidP="000D58DC">
            <w:pPr>
              <w:ind w:firstLine="0"/>
              <w:jc w:val="center"/>
              <w:rPr>
                <w:sz w:val="18"/>
              </w:rPr>
            </w:pPr>
            <w:r w:rsidRPr="0000644F">
              <w:rPr>
                <w:sz w:val="18"/>
              </w:rPr>
              <w:t>июля</w:t>
            </w:r>
          </w:p>
        </w:tc>
        <w:tc>
          <w:tcPr>
            <w:tcW w:w="567" w:type="dxa"/>
            <w:gridSpan w:val="2"/>
            <w:vAlign w:val="center"/>
          </w:tcPr>
          <w:p w:rsidR="00EC586E" w:rsidRPr="0000644F" w:rsidRDefault="00EC586E" w:rsidP="000D58DC">
            <w:pPr>
              <w:ind w:firstLine="0"/>
              <w:jc w:val="center"/>
              <w:rPr>
                <w:sz w:val="18"/>
              </w:rPr>
            </w:pPr>
            <w:r w:rsidRPr="0000644F">
              <w:rPr>
                <w:sz w:val="18"/>
              </w:rPr>
              <w:t>20</w:t>
            </w:r>
            <w:r w:rsidR="0000644F">
              <w:rPr>
                <w:sz w:val="18"/>
              </w:rPr>
              <w:t>13</w:t>
            </w:r>
          </w:p>
        </w:tc>
        <w:tc>
          <w:tcPr>
            <w:tcW w:w="567" w:type="dxa"/>
            <w:gridSpan w:val="3"/>
            <w:vAlign w:val="center"/>
          </w:tcPr>
          <w:p w:rsidR="00EC586E" w:rsidRPr="0000644F" w:rsidRDefault="00EC586E" w:rsidP="000D58DC">
            <w:pPr>
              <w:ind w:firstLine="0"/>
              <w:jc w:val="center"/>
              <w:rPr>
                <w:sz w:val="18"/>
              </w:rPr>
            </w:pPr>
            <w:r w:rsidRPr="0000644F">
              <w:rPr>
                <w:sz w:val="18"/>
              </w:rPr>
              <w:t>года</w:t>
            </w:r>
          </w:p>
        </w:tc>
      </w:tr>
    </w:tbl>
    <w:p w:rsidR="00EC586E" w:rsidRPr="0000644F" w:rsidRDefault="00EC586E" w:rsidP="000D58DC">
      <w:pPr>
        <w:ind w:firstLine="0"/>
        <w:jc w:val="center"/>
      </w:pPr>
    </w:p>
    <w:p w:rsidR="00F21F94" w:rsidRPr="0000644F" w:rsidRDefault="00F21F94" w:rsidP="000D58DC">
      <w:pPr>
        <w:ind w:firstLine="0"/>
        <w:rPr>
          <w:lang w:eastAsia="ru-RU" w:bidi="ar-SA"/>
        </w:rPr>
      </w:pPr>
    </w:p>
    <w:p w:rsidR="00F21F94" w:rsidRPr="0000644F" w:rsidRDefault="00F21F94" w:rsidP="000D58DC">
      <w:pPr>
        <w:ind w:firstLine="0"/>
        <w:rPr>
          <w:lang w:eastAsia="ru-RU" w:bidi="ar-SA"/>
        </w:rPr>
      </w:pPr>
    </w:p>
    <w:sectPr w:rsidR="00F21F94" w:rsidRPr="0000644F" w:rsidSect="00EC586E">
      <w:headerReference w:type="default" r:id="rId14"/>
      <w:pgSz w:w="16838" w:h="11906" w:orient="landscape"/>
      <w:pgMar w:top="1701" w:right="1134" w:bottom="850"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55A" w:rsidRDefault="002A055A" w:rsidP="00ED63D6">
      <w:pPr>
        <w:spacing w:line="240" w:lineRule="auto"/>
      </w:pPr>
      <w:r>
        <w:separator/>
      </w:r>
    </w:p>
  </w:endnote>
  <w:endnote w:type="continuationSeparator" w:id="0">
    <w:p w:rsidR="002A055A" w:rsidRDefault="002A055A" w:rsidP="00ED63D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122"/>
      <w:docPartObj>
        <w:docPartGallery w:val="Page Numbers (Bottom of Page)"/>
        <w:docPartUnique/>
      </w:docPartObj>
    </w:sdtPr>
    <w:sdtContent>
      <w:p w:rsidR="00ED0671" w:rsidRDefault="008B3241">
        <w:pPr>
          <w:pStyle w:val="af5"/>
          <w:jc w:val="center"/>
        </w:pPr>
        <w:fldSimple w:instr=" PAGE   \* MERGEFORMAT ">
          <w:r w:rsidR="005410F1">
            <w:rPr>
              <w:noProof/>
            </w:rPr>
            <w:t>53</w:t>
          </w:r>
        </w:fldSimple>
      </w:p>
    </w:sdtContent>
  </w:sdt>
  <w:p w:rsidR="00ED0671" w:rsidRDefault="00ED067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55A" w:rsidRDefault="002A055A" w:rsidP="00ED63D6">
      <w:pPr>
        <w:spacing w:line="240" w:lineRule="auto"/>
      </w:pPr>
      <w:r>
        <w:separator/>
      </w:r>
    </w:p>
  </w:footnote>
  <w:footnote w:type="continuationSeparator" w:id="0">
    <w:p w:rsidR="002A055A" w:rsidRDefault="002A055A" w:rsidP="00ED63D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05326"/>
      <w:docPartObj>
        <w:docPartGallery w:val="Page Numbers (Top of Page)"/>
        <w:docPartUnique/>
      </w:docPartObj>
    </w:sdtPr>
    <w:sdtContent>
      <w:p w:rsidR="0000644F" w:rsidRDefault="008B3241">
        <w:pPr>
          <w:pStyle w:val="af3"/>
          <w:jc w:val="right"/>
        </w:pPr>
        <w:fldSimple w:instr=" PAGE   \* MERGEFORMAT ">
          <w:r w:rsidR="005410F1">
            <w:rPr>
              <w:noProof/>
            </w:rPr>
            <w:t>53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08908A"/>
    <w:lvl w:ilvl="0">
      <w:numFmt w:val="bullet"/>
      <w:lvlText w:val="*"/>
      <w:lvlJc w:val="left"/>
    </w:lvl>
  </w:abstractNum>
  <w:abstractNum w:abstractNumId="1">
    <w:nsid w:val="0E0101B1"/>
    <w:multiLevelType w:val="hybridMultilevel"/>
    <w:tmpl w:val="4DB6D314"/>
    <w:lvl w:ilvl="0" w:tplc="0AD85C1E">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ED06798"/>
    <w:multiLevelType w:val="hybridMultilevel"/>
    <w:tmpl w:val="10D299C0"/>
    <w:lvl w:ilvl="0" w:tplc="1C5C5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886E67"/>
    <w:multiLevelType w:val="hybridMultilevel"/>
    <w:tmpl w:val="4CB8A36C"/>
    <w:lvl w:ilvl="0" w:tplc="FFFFFFFF">
      <w:start w:val="1"/>
      <w:numFmt w:val="bullet"/>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
    <w:nsid w:val="30F137D7"/>
    <w:multiLevelType w:val="hybridMultilevel"/>
    <w:tmpl w:val="E610B786"/>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5">
    <w:nsid w:val="31A07460"/>
    <w:multiLevelType w:val="hybridMultilevel"/>
    <w:tmpl w:val="CAC2F0D4"/>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0C46D4"/>
    <w:multiLevelType w:val="hybridMultilevel"/>
    <w:tmpl w:val="E8349B8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nsid w:val="35FF3F67"/>
    <w:multiLevelType w:val="hybridMultilevel"/>
    <w:tmpl w:val="0D9686C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8">
    <w:nsid w:val="36A64B31"/>
    <w:multiLevelType w:val="hybridMultilevel"/>
    <w:tmpl w:val="F2B6C8A6"/>
    <w:lvl w:ilvl="0" w:tplc="FFFFFFFF">
      <w:start w:val="1"/>
      <w:numFmt w:val="decimal"/>
      <w:lvlText w:val="%1."/>
      <w:lvlJc w:val="left"/>
      <w:pPr>
        <w:tabs>
          <w:tab w:val="num" w:pos="862"/>
        </w:tabs>
        <w:ind w:left="862" w:hanging="360"/>
      </w:pPr>
    </w:lvl>
    <w:lvl w:ilvl="1" w:tplc="FFFFFFFF">
      <w:start w:val="1"/>
      <w:numFmt w:val="decimal"/>
      <w:lvlText w:val="%2."/>
      <w:lvlJc w:val="left"/>
      <w:pPr>
        <w:tabs>
          <w:tab w:val="num" w:pos="6660"/>
        </w:tabs>
        <w:ind w:left="6660" w:hanging="360"/>
      </w:pPr>
      <w:rPr>
        <w:sz w:val="28"/>
        <w:szCs w:val="28"/>
      </w:rPr>
    </w:lvl>
    <w:lvl w:ilvl="2" w:tplc="FFFFFFFF">
      <w:start w:val="1"/>
      <w:numFmt w:val="bullet"/>
      <w:lvlText w:val=""/>
      <w:lvlJc w:val="left"/>
      <w:pPr>
        <w:tabs>
          <w:tab w:val="num" w:pos="2444"/>
        </w:tabs>
        <w:ind w:left="2444" w:hanging="360"/>
      </w:pPr>
      <w:rPr>
        <w:rFonts w:ascii="Symbol" w:hAnsi="Symbol"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9">
    <w:nsid w:val="37D93F05"/>
    <w:multiLevelType w:val="hybridMultilevel"/>
    <w:tmpl w:val="0BA04AAE"/>
    <w:lvl w:ilvl="0" w:tplc="AAB20D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8097AC7"/>
    <w:multiLevelType w:val="hybridMultilevel"/>
    <w:tmpl w:val="8F149CA8"/>
    <w:lvl w:ilvl="0" w:tplc="D51871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87A65D4"/>
    <w:multiLevelType w:val="hybridMultilevel"/>
    <w:tmpl w:val="977A89C0"/>
    <w:lvl w:ilvl="0" w:tplc="FFFFFFFF">
      <w:start w:val="1"/>
      <w:numFmt w:val="bullet"/>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2">
    <w:nsid w:val="397C0005"/>
    <w:multiLevelType w:val="hybridMultilevel"/>
    <w:tmpl w:val="F32A5226"/>
    <w:lvl w:ilvl="0" w:tplc="BB065544">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B1D03DF"/>
    <w:multiLevelType w:val="singleLevel"/>
    <w:tmpl w:val="BB065544"/>
    <w:lvl w:ilvl="0">
      <w:start w:val="1"/>
      <w:numFmt w:val="decimal"/>
      <w:lvlText w:val="%1."/>
      <w:lvlJc w:val="left"/>
      <w:pPr>
        <w:tabs>
          <w:tab w:val="num" w:pos="360"/>
        </w:tabs>
        <w:ind w:left="360" w:hanging="360"/>
      </w:pPr>
      <w:rPr>
        <w:rFonts w:hint="default"/>
        <w:b/>
      </w:rPr>
    </w:lvl>
  </w:abstractNum>
  <w:abstractNum w:abstractNumId="14">
    <w:nsid w:val="3D2854F1"/>
    <w:multiLevelType w:val="hybridMultilevel"/>
    <w:tmpl w:val="DCE24882"/>
    <w:lvl w:ilvl="0" w:tplc="FFFFFFFF">
      <w:start w:val="1"/>
      <w:numFmt w:val="bullet"/>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5">
    <w:nsid w:val="44A3594A"/>
    <w:multiLevelType w:val="hybridMultilevel"/>
    <w:tmpl w:val="717620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98C4ADA"/>
    <w:multiLevelType w:val="hybridMultilevel"/>
    <w:tmpl w:val="804AFE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721A15"/>
    <w:multiLevelType w:val="singleLevel"/>
    <w:tmpl w:val="BB065544"/>
    <w:lvl w:ilvl="0">
      <w:start w:val="1"/>
      <w:numFmt w:val="decimal"/>
      <w:lvlText w:val="%1."/>
      <w:lvlJc w:val="left"/>
      <w:pPr>
        <w:tabs>
          <w:tab w:val="num" w:pos="360"/>
        </w:tabs>
        <w:ind w:left="360" w:hanging="360"/>
      </w:pPr>
      <w:rPr>
        <w:rFonts w:hint="default"/>
        <w:b/>
      </w:rPr>
    </w:lvl>
  </w:abstractNum>
  <w:abstractNum w:abstractNumId="18">
    <w:nsid w:val="5F39642F"/>
    <w:multiLevelType w:val="hybridMultilevel"/>
    <w:tmpl w:val="16F87D40"/>
    <w:lvl w:ilvl="0" w:tplc="5694F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BA02AE7"/>
    <w:multiLevelType w:val="hybridMultilevel"/>
    <w:tmpl w:val="E8C2102E"/>
    <w:lvl w:ilvl="0" w:tplc="FFFFFFFF">
      <w:start w:val="1"/>
      <w:numFmt w:val="decimal"/>
      <w:lvlText w:val="%1."/>
      <w:lvlJc w:val="left"/>
      <w:pPr>
        <w:tabs>
          <w:tab w:val="num" w:pos="1365"/>
        </w:tabs>
        <w:ind w:left="1365" w:hanging="825"/>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0">
    <w:nsid w:val="7B5B280D"/>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num w:numId="1">
    <w:abstractNumId w:val="4"/>
  </w:num>
  <w:num w:numId="2">
    <w:abstractNumId w:val="7"/>
  </w:num>
  <w:num w:numId="3">
    <w:abstractNumId w:val="6"/>
  </w:num>
  <w:num w:numId="4">
    <w:abstractNumId w:val="15"/>
  </w:num>
  <w:num w:numId="5">
    <w:abstractNumId w:val="17"/>
  </w:num>
  <w:num w:numId="6">
    <w:abstractNumId w:val="0"/>
    <w:lvlOverride w:ilvl="0">
      <w:lvl w:ilvl="0">
        <w:numFmt w:val="bullet"/>
        <w:lvlText w:val="-"/>
        <w:legacy w:legacy="1" w:legacySpace="0" w:legacyIndent="401"/>
        <w:lvlJc w:val="left"/>
        <w:rPr>
          <w:rFonts w:ascii="Times New Roman" w:hAnsi="Times New Roman" w:cs="Times New Roman" w:hint="default"/>
        </w:rPr>
      </w:lvl>
    </w:lvlOverride>
  </w:num>
  <w:num w:numId="7">
    <w:abstractNumId w:val="0"/>
    <w:lvlOverride w:ilvl="0">
      <w:lvl w:ilvl="0">
        <w:numFmt w:val="bullet"/>
        <w:lvlText w:val="-"/>
        <w:legacy w:legacy="1" w:legacySpace="0" w:legacyIndent="391"/>
        <w:lvlJc w:val="left"/>
        <w:rPr>
          <w:rFonts w:ascii="Times New Roman" w:hAnsi="Times New Roman" w:cs="Times New Roman" w:hint="default"/>
        </w:rPr>
      </w:lvl>
    </w:lvlOverride>
  </w:num>
  <w:num w:numId="8">
    <w:abstractNumId w:val="20"/>
  </w:num>
  <w:num w:numId="9">
    <w:abstractNumId w:val="16"/>
  </w:num>
  <w:num w:numId="10">
    <w:abstractNumId w:val="11"/>
  </w:num>
  <w:num w:numId="11">
    <w:abstractNumId w:val="3"/>
  </w:num>
  <w:num w:numId="12">
    <w:abstractNumId w:val="19"/>
  </w:num>
  <w:num w:numId="13">
    <w:abstractNumId w:val="14"/>
  </w:num>
  <w:num w:numId="14">
    <w:abstractNumId w:val="5"/>
  </w:num>
  <w:num w:numId="15">
    <w:abstractNumId w:val="8"/>
  </w:num>
  <w:num w:numId="16">
    <w:abstractNumId w:val="13"/>
  </w:num>
  <w:num w:numId="17">
    <w:abstractNumId w:val="12"/>
  </w:num>
  <w:num w:numId="18">
    <w:abstractNumId w:val="2"/>
  </w:num>
  <w:num w:numId="19">
    <w:abstractNumId w:val="18"/>
  </w:num>
  <w:num w:numId="20">
    <w:abstractNumId w:val="9"/>
  </w:num>
  <w:num w:numId="21">
    <w:abstractNumId w:val="10"/>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595842"/>
    <w:rsid w:val="000001D8"/>
    <w:rsid w:val="00005DE8"/>
    <w:rsid w:val="0000644F"/>
    <w:rsid w:val="00011109"/>
    <w:rsid w:val="0001371A"/>
    <w:rsid w:val="00026681"/>
    <w:rsid w:val="000268C1"/>
    <w:rsid w:val="00031B13"/>
    <w:rsid w:val="00034C68"/>
    <w:rsid w:val="000466C5"/>
    <w:rsid w:val="00046EF1"/>
    <w:rsid w:val="000515D1"/>
    <w:rsid w:val="00067D22"/>
    <w:rsid w:val="0007616A"/>
    <w:rsid w:val="000805C7"/>
    <w:rsid w:val="00082AC6"/>
    <w:rsid w:val="0008728F"/>
    <w:rsid w:val="000B41E1"/>
    <w:rsid w:val="000C4FC2"/>
    <w:rsid w:val="000D58DC"/>
    <w:rsid w:val="000E5DB5"/>
    <w:rsid w:val="000F42FB"/>
    <w:rsid w:val="00106340"/>
    <w:rsid w:val="00107A91"/>
    <w:rsid w:val="00120333"/>
    <w:rsid w:val="001220C6"/>
    <w:rsid w:val="001255CB"/>
    <w:rsid w:val="00130111"/>
    <w:rsid w:val="0013058C"/>
    <w:rsid w:val="00141CB2"/>
    <w:rsid w:val="00143D4B"/>
    <w:rsid w:val="0016525A"/>
    <w:rsid w:val="0017083C"/>
    <w:rsid w:val="001902FB"/>
    <w:rsid w:val="001A0D8C"/>
    <w:rsid w:val="001A143C"/>
    <w:rsid w:val="001C1071"/>
    <w:rsid w:val="001C214D"/>
    <w:rsid w:val="001E5BEE"/>
    <w:rsid w:val="00201079"/>
    <w:rsid w:val="00205605"/>
    <w:rsid w:val="002144A9"/>
    <w:rsid w:val="00214D1F"/>
    <w:rsid w:val="002209DD"/>
    <w:rsid w:val="00237133"/>
    <w:rsid w:val="0024646C"/>
    <w:rsid w:val="00247C4D"/>
    <w:rsid w:val="002631D6"/>
    <w:rsid w:val="00275B09"/>
    <w:rsid w:val="002823B1"/>
    <w:rsid w:val="002844F2"/>
    <w:rsid w:val="00285C2C"/>
    <w:rsid w:val="00287281"/>
    <w:rsid w:val="002A055A"/>
    <w:rsid w:val="002C1AA3"/>
    <w:rsid w:val="002D3183"/>
    <w:rsid w:val="002F6BD5"/>
    <w:rsid w:val="00306E2C"/>
    <w:rsid w:val="00327B5F"/>
    <w:rsid w:val="003415CF"/>
    <w:rsid w:val="003435FA"/>
    <w:rsid w:val="0034563D"/>
    <w:rsid w:val="00371445"/>
    <w:rsid w:val="00387898"/>
    <w:rsid w:val="003A10EC"/>
    <w:rsid w:val="003A5367"/>
    <w:rsid w:val="003B3B14"/>
    <w:rsid w:val="003C3137"/>
    <w:rsid w:val="003E207F"/>
    <w:rsid w:val="003E42B1"/>
    <w:rsid w:val="00402673"/>
    <w:rsid w:val="00451C95"/>
    <w:rsid w:val="00452176"/>
    <w:rsid w:val="00472BC0"/>
    <w:rsid w:val="0048285E"/>
    <w:rsid w:val="004931E2"/>
    <w:rsid w:val="0049415D"/>
    <w:rsid w:val="004A2E4F"/>
    <w:rsid w:val="004B09A3"/>
    <w:rsid w:val="004B74D5"/>
    <w:rsid w:val="004E5889"/>
    <w:rsid w:val="004F0998"/>
    <w:rsid w:val="004F2241"/>
    <w:rsid w:val="004F3059"/>
    <w:rsid w:val="005018B3"/>
    <w:rsid w:val="00510907"/>
    <w:rsid w:val="0051419B"/>
    <w:rsid w:val="0053249A"/>
    <w:rsid w:val="00534E9A"/>
    <w:rsid w:val="005366F3"/>
    <w:rsid w:val="005410F1"/>
    <w:rsid w:val="00556F7A"/>
    <w:rsid w:val="0057761F"/>
    <w:rsid w:val="00595842"/>
    <w:rsid w:val="005A0AD5"/>
    <w:rsid w:val="005C3865"/>
    <w:rsid w:val="005F4E61"/>
    <w:rsid w:val="005F7B4F"/>
    <w:rsid w:val="00603637"/>
    <w:rsid w:val="00604C5D"/>
    <w:rsid w:val="006055F5"/>
    <w:rsid w:val="0061049F"/>
    <w:rsid w:val="0064307D"/>
    <w:rsid w:val="00646346"/>
    <w:rsid w:val="00650BD0"/>
    <w:rsid w:val="00663374"/>
    <w:rsid w:val="00665A4D"/>
    <w:rsid w:val="0067482B"/>
    <w:rsid w:val="006A095B"/>
    <w:rsid w:val="006A3D12"/>
    <w:rsid w:val="006A60AF"/>
    <w:rsid w:val="006A6C69"/>
    <w:rsid w:val="006B1C7D"/>
    <w:rsid w:val="006E68E3"/>
    <w:rsid w:val="006E7A0B"/>
    <w:rsid w:val="006F021D"/>
    <w:rsid w:val="00713601"/>
    <w:rsid w:val="007219D9"/>
    <w:rsid w:val="00726388"/>
    <w:rsid w:val="00732CF1"/>
    <w:rsid w:val="0073697F"/>
    <w:rsid w:val="0074050E"/>
    <w:rsid w:val="0076129C"/>
    <w:rsid w:val="0076191A"/>
    <w:rsid w:val="00764CD1"/>
    <w:rsid w:val="007671E1"/>
    <w:rsid w:val="00773B96"/>
    <w:rsid w:val="00787F03"/>
    <w:rsid w:val="00791BCF"/>
    <w:rsid w:val="007B4197"/>
    <w:rsid w:val="007C0366"/>
    <w:rsid w:val="007E0A7C"/>
    <w:rsid w:val="007E4DE5"/>
    <w:rsid w:val="0083448F"/>
    <w:rsid w:val="008401AE"/>
    <w:rsid w:val="00841CD4"/>
    <w:rsid w:val="008800ED"/>
    <w:rsid w:val="00886ED8"/>
    <w:rsid w:val="00887684"/>
    <w:rsid w:val="00896B64"/>
    <w:rsid w:val="008A143D"/>
    <w:rsid w:val="008A51FF"/>
    <w:rsid w:val="008B0CB7"/>
    <w:rsid w:val="008B3241"/>
    <w:rsid w:val="008B6CAD"/>
    <w:rsid w:val="008C688B"/>
    <w:rsid w:val="008D3DD2"/>
    <w:rsid w:val="008E08DB"/>
    <w:rsid w:val="008E356D"/>
    <w:rsid w:val="00912BC1"/>
    <w:rsid w:val="00926234"/>
    <w:rsid w:val="00927D70"/>
    <w:rsid w:val="00943C3F"/>
    <w:rsid w:val="00945243"/>
    <w:rsid w:val="00946140"/>
    <w:rsid w:val="0094704A"/>
    <w:rsid w:val="00950EBD"/>
    <w:rsid w:val="009540FA"/>
    <w:rsid w:val="00974691"/>
    <w:rsid w:val="009761AD"/>
    <w:rsid w:val="009A01F0"/>
    <w:rsid w:val="009A1BD3"/>
    <w:rsid w:val="009A73CF"/>
    <w:rsid w:val="009B2E12"/>
    <w:rsid w:val="009C2264"/>
    <w:rsid w:val="009F1B4D"/>
    <w:rsid w:val="00A0505A"/>
    <w:rsid w:val="00A141EC"/>
    <w:rsid w:val="00A241C8"/>
    <w:rsid w:val="00A31AD5"/>
    <w:rsid w:val="00A44A8C"/>
    <w:rsid w:val="00A56B7C"/>
    <w:rsid w:val="00A7357F"/>
    <w:rsid w:val="00A81E6E"/>
    <w:rsid w:val="00A82842"/>
    <w:rsid w:val="00A87F09"/>
    <w:rsid w:val="00A933F3"/>
    <w:rsid w:val="00A94012"/>
    <w:rsid w:val="00A95D9B"/>
    <w:rsid w:val="00AA1C22"/>
    <w:rsid w:val="00AB4295"/>
    <w:rsid w:val="00AC6C98"/>
    <w:rsid w:val="00AE1570"/>
    <w:rsid w:val="00AF357E"/>
    <w:rsid w:val="00AF7514"/>
    <w:rsid w:val="00B04717"/>
    <w:rsid w:val="00B15051"/>
    <w:rsid w:val="00B32870"/>
    <w:rsid w:val="00B606BC"/>
    <w:rsid w:val="00B805F5"/>
    <w:rsid w:val="00B82C5A"/>
    <w:rsid w:val="00BA03C8"/>
    <w:rsid w:val="00BA4994"/>
    <w:rsid w:val="00BD494F"/>
    <w:rsid w:val="00BF2770"/>
    <w:rsid w:val="00BF4E9C"/>
    <w:rsid w:val="00C0512F"/>
    <w:rsid w:val="00C06897"/>
    <w:rsid w:val="00C10608"/>
    <w:rsid w:val="00C145EB"/>
    <w:rsid w:val="00C22682"/>
    <w:rsid w:val="00C42390"/>
    <w:rsid w:val="00C4336D"/>
    <w:rsid w:val="00C44D0E"/>
    <w:rsid w:val="00C51A61"/>
    <w:rsid w:val="00C546B7"/>
    <w:rsid w:val="00C7133C"/>
    <w:rsid w:val="00C76AB9"/>
    <w:rsid w:val="00C903C2"/>
    <w:rsid w:val="00C94F06"/>
    <w:rsid w:val="00CA4BC6"/>
    <w:rsid w:val="00CA7FA4"/>
    <w:rsid w:val="00CC4211"/>
    <w:rsid w:val="00CD13DE"/>
    <w:rsid w:val="00CE0908"/>
    <w:rsid w:val="00CE0A6A"/>
    <w:rsid w:val="00CF4FBE"/>
    <w:rsid w:val="00CF5F02"/>
    <w:rsid w:val="00D028C5"/>
    <w:rsid w:val="00D11106"/>
    <w:rsid w:val="00D172A7"/>
    <w:rsid w:val="00D21CC5"/>
    <w:rsid w:val="00D242EE"/>
    <w:rsid w:val="00D34E26"/>
    <w:rsid w:val="00D35F18"/>
    <w:rsid w:val="00D424DE"/>
    <w:rsid w:val="00D45977"/>
    <w:rsid w:val="00D46893"/>
    <w:rsid w:val="00D479D2"/>
    <w:rsid w:val="00D5233C"/>
    <w:rsid w:val="00D53EFD"/>
    <w:rsid w:val="00D56B45"/>
    <w:rsid w:val="00D64A9B"/>
    <w:rsid w:val="00D74390"/>
    <w:rsid w:val="00D84CC3"/>
    <w:rsid w:val="00D90D25"/>
    <w:rsid w:val="00DA5139"/>
    <w:rsid w:val="00DA66BC"/>
    <w:rsid w:val="00DB3876"/>
    <w:rsid w:val="00DB4CF2"/>
    <w:rsid w:val="00DC6F21"/>
    <w:rsid w:val="00DD0B5E"/>
    <w:rsid w:val="00DD60F2"/>
    <w:rsid w:val="00DE2FD8"/>
    <w:rsid w:val="00E040E1"/>
    <w:rsid w:val="00E10FE6"/>
    <w:rsid w:val="00E14894"/>
    <w:rsid w:val="00E163E3"/>
    <w:rsid w:val="00E35191"/>
    <w:rsid w:val="00E44776"/>
    <w:rsid w:val="00E4676D"/>
    <w:rsid w:val="00E514EF"/>
    <w:rsid w:val="00E57783"/>
    <w:rsid w:val="00E7493A"/>
    <w:rsid w:val="00E86E5C"/>
    <w:rsid w:val="00E9514B"/>
    <w:rsid w:val="00E95453"/>
    <w:rsid w:val="00EA4649"/>
    <w:rsid w:val="00EB087B"/>
    <w:rsid w:val="00EB2FCB"/>
    <w:rsid w:val="00EC586E"/>
    <w:rsid w:val="00EC7E8D"/>
    <w:rsid w:val="00ED0671"/>
    <w:rsid w:val="00ED4198"/>
    <w:rsid w:val="00ED63D6"/>
    <w:rsid w:val="00EF15EE"/>
    <w:rsid w:val="00F06875"/>
    <w:rsid w:val="00F21F94"/>
    <w:rsid w:val="00F24281"/>
    <w:rsid w:val="00F43CE5"/>
    <w:rsid w:val="00F56BAB"/>
    <w:rsid w:val="00FA3430"/>
    <w:rsid w:val="00FA4579"/>
    <w:rsid w:val="00FC0632"/>
    <w:rsid w:val="00FC124A"/>
    <w:rsid w:val="00FC3511"/>
    <w:rsid w:val="00FD4F7C"/>
    <w:rsid w:val="00FE53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0" type="connector" idref="#_x0000_s1038"/>
        <o:r id="V:Rule11" type="connector" idref="#_x0000_s1043"/>
        <o:r id="V:Rule12" type="connector" idref="#_x0000_s1039"/>
        <o:r id="V:Rule13" type="connector" idref="#_x0000_s1035"/>
        <o:r id="V:Rule14" type="connector" idref="#_x0000_s1040"/>
        <o:r id="V:Rule15" type="connector" idref="#_x0000_s1044"/>
        <o:r id="V:Rule16" type="connector" idref="#_x0000_s1037"/>
        <o:r id="V:Rule17" type="connector" idref="#_x0000_s1034"/>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3D6"/>
    <w:pPr>
      <w:spacing w:line="360" w:lineRule="auto"/>
      <w:ind w:firstLine="709"/>
      <w:jc w:val="both"/>
    </w:pPr>
    <w:rPr>
      <w:rFonts w:ascii="Times New Roman" w:hAnsi="Times New Roman"/>
      <w:sz w:val="28"/>
      <w:szCs w:val="28"/>
      <w:lang w:eastAsia="en-US" w:bidi="en-US"/>
    </w:rPr>
  </w:style>
  <w:style w:type="paragraph" w:styleId="1">
    <w:name w:val="heading 1"/>
    <w:basedOn w:val="a"/>
    <w:next w:val="a"/>
    <w:link w:val="10"/>
    <w:uiPriority w:val="9"/>
    <w:qFormat/>
    <w:rsid w:val="00ED63D6"/>
    <w:pPr>
      <w:spacing w:before="480"/>
      <w:contextualSpacing/>
      <w:outlineLvl w:val="0"/>
    </w:pPr>
    <w:rPr>
      <w:rFonts w:ascii="Cambria" w:hAnsi="Cambria"/>
      <w:b/>
      <w:bCs/>
      <w:lang w:eastAsia="ru-RU" w:bidi="ar-SA"/>
    </w:rPr>
  </w:style>
  <w:style w:type="paragraph" w:styleId="2">
    <w:name w:val="heading 2"/>
    <w:basedOn w:val="a"/>
    <w:next w:val="a"/>
    <w:link w:val="20"/>
    <w:uiPriority w:val="9"/>
    <w:unhideWhenUsed/>
    <w:qFormat/>
    <w:rsid w:val="00ED63D6"/>
    <w:pPr>
      <w:spacing w:before="200"/>
      <w:outlineLvl w:val="1"/>
    </w:pPr>
    <w:rPr>
      <w:rFonts w:ascii="Cambria" w:hAnsi="Cambria"/>
      <w:b/>
      <w:bCs/>
      <w:sz w:val="26"/>
      <w:szCs w:val="26"/>
      <w:lang w:eastAsia="ru-RU" w:bidi="ar-SA"/>
    </w:rPr>
  </w:style>
  <w:style w:type="paragraph" w:styleId="3">
    <w:name w:val="heading 3"/>
    <w:basedOn w:val="a"/>
    <w:next w:val="a"/>
    <w:link w:val="30"/>
    <w:uiPriority w:val="9"/>
    <w:semiHidden/>
    <w:unhideWhenUsed/>
    <w:qFormat/>
    <w:rsid w:val="00ED63D6"/>
    <w:pPr>
      <w:spacing w:before="200" w:line="271" w:lineRule="auto"/>
      <w:outlineLvl w:val="2"/>
    </w:pPr>
    <w:rPr>
      <w:rFonts w:ascii="Cambria" w:hAnsi="Cambria"/>
      <w:b/>
      <w:bCs/>
      <w:sz w:val="20"/>
      <w:szCs w:val="20"/>
      <w:lang w:eastAsia="ru-RU" w:bidi="ar-SA"/>
    </w:rPr>
  </w:style>
  <w:style w:type="paragraph" w:styleId="4">
    <w:name w:val="heading 4"/>
    <w:basedOn w:val="a"/>
    <w:next w:val="a"/>
    <w:link w:val="40"/>
    <w:uiPriority w:val="9"/>
    <w:semiHidden/>
    <w:unhideWhenUsed/>
    <w:qFormat/>
    <w:rsid w:val="00ED63D6"/>
    <w:pPr>
      <w:spacing w:before="200"/>
      <w:outlineLvl w:val="3"/>
    </w:pPr>
    <w:rPr>
      <w:rFonts w:ascii="Cambria" w:hAnsi="Cambria"/>
      <w:b/>
      <w:bCs/>
      <w:i/>
      <w:iCs/>
      <w:sz w:val="20"/>
      <w:szCs w:val="20"/>
      <w:lang w:eastAsia="ru-RU" w:bidi="ar-SA"/>
    </w:rPr>
  </w:style>
  <w:style w:type="paragraph" w:styleId="5">
    <w:name w:val="heading 5"/>
    <w:basedOn w:val="a"/>
    <w:next w:val="a"/>
    <w:link w:val="50"/>
    <w:uiPriority w:val="9"/>
    <w:semiHidden/>
    <w:unhideWhenUsed/>
    <w:qFormat/>
    <w:rsid w:val="00ED63D6"/>
    <w:pPr>
      <w:spacing w:before="200"/>
      <w:outlineLvl w:val="4"/>
    </w:pPr>
    <w:rPr>
      <w:rFonts w:ascii="Cambria" w:hAnsi="Cambria"/>
      <w:b/>
      <w:bCs/>
      <w:color w:val="7F7F7F"/>
      <w:sz w:val="20"/>
      <w:szCs w:val="20"/>
      <w:lang w:eastAsia="ru-RU" w:bidi="ar-SA"/>
    </w:rPr>
  </w:style>
  <w:style w:type="paragraph" w:styleId="6">
    <w:name w:val="heading 6"/>
    <w:basedOn w:val="a"/>
    <w:next w:val="a"/>
    <w:link w:val="60"/>
    <w:uiPriority w:val="9"/>
    <w:semiHidden/>
    <w:unhideWhenUsed/>
    <w:qFormat/>
    <w:rsid w:val="00ED63D6"/>
    <w:pPr>
      <w:spacing w:line="271" w:lineRule="auto"/>
      <w:outlineLvl w:val="5"/>
    </w:pPr>
    <w:rPr>
      <w:rFonts w:ascii="Cambria" w:hAnsi="Cambria"/>
      <w:b/>
      <w:bCs/>
      <w:i/>
      <w:iCs/>
      <w:color w:val="7F7F7F"/>
      <w:sz w:val="20"/>
      <w:szCs w:val="20"/>
      <w:lang w:eastAsia="ru-RU" w:bidi="ar-SA"/>
    </w:rPr>
  </w:style>
  <w:style w:type="paragraph" w:styleId="7">
    <w:name w:val="heading 7"/>
    <w:basedOn w:val="a"/>
    <w:next w:val="a"/>
    <w:link w:val="70"/>
    <w:uiPriority w:val="9"/>
    <w:semiHidden/>
    <w:unhideWhenUsed/>
    <w:qFormat/>
    <w:rsid w:val="00ED63D6"/>
    <w:pPr>
      <w:outlineLvl w:val="6"/>
    </w:pPr>
    <w:rPr>
      <w:rFonts w:ascii="Cambria" w:hAnsi="Cambria"/>
      <w:i/>
      <w:iCs/>
      <w:sz w:val="20"/>
      <w:szCs w:val="20"/>
      <w:lang w:eastAsia="ru-RU" w:bidi="ar-SA"/>
    </w:rPr>
  </w:style>
  <w:style w:type="paragraph" w:styleId="8">
    <w:name w:val="heading 8"/>
    <w:basedOn w:val="a"/>
    <w:next w:val="a"/>
    <w:link w:val="80"/>
    <w:uiPriority w:val="9"/>
    <w:semiHidden/>
    <w:unhideWhenUsed/>
    <w:qFormat/>
    <w:rsid w:val="00ED63D6"/>
    <w:pPr>
      <w:outlineLvl w:val="7"/>
    </w:pPr>
    <w:rPr>
      <w:rFonts w:ascii="Cambria" w:hAnsi="Cambria"/>
      <w:sz w:val="20"/>
      <w:szCs w:val="20"/>
      <w:lang w:eastAsia="ru-RU" w:bidi="ar-SA"/>
    </w:rPr>
  </w:style>
  <w:style w:type="paragraph" w:styleId="9">
    <w:name w:val="heading 9"/>
    <w:basedOn w:val="a"/>
    <w:next w:val="a"/>
    <w:link w:val="90"/>
    <w:uiPriority w:val="9"/>
    <w:semiHidden/>
    <w:unhideWhenUsed/>
    <w:qFormat/>
    <w:rsid w:val="00ED63D6"/>
    <w:pPr>
      <w:outlineLvl w:val="8"/>
    </w:pPr>
    <w:rPr>
      <w:rFonts w:ascii="Cambria" w:hAnsi="Cambria"/>
      <w:i/>
      <w:iCs/>
      <w:spacing w:val="5"/>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63D6"/>
    <w:rPr>
      <w:rFonts w:ascii="Cambria" w:eastAsia="Times New Roman" w:hAnsi="Cambria" w:cs="Times New Roman"/>
      <w:b/>
      <w:bCs/>
      <w:sz w:val="28"/>
      <w:szCs w:val="28"/>
    </w:rPr>
  </w:style>
  <w:style w:type="character" w:customStyle="1" w:styleId="20">
    <w:name w:val="Заголовок 2 Знак"/>
    <w:basedOn w:val="a0"/>
    <w:link w:val="2"/>
    <w:uiPriority w:val="9"/>
    <w:rsid w:val="00ED63D6"/>
    <w:rPr>
      <w:rFonts w:ascii="Cambria" w:eastAsia="Times New Roman" w:hAnsi="Cambria" w:cs="Times New Roman"/>
      <w:b/>
      <w:bCs/>
      <w:sz w:val="26"/>
      <w:szCs w:val="26"/>
    </w:rPr>
  </w:style>
  <w:style w:type="character" w:customStyle="1" w:styleId="30">
    <w:name w:val="Заголовок 3 Знак"/>
    <w:basedOn w:val="a0"/>
    <w:link w:val="3"/>
    <w:uiPriority w:val="9"/>
    <w:rsid w:val="00ED63D6"/>
    <w:rPr>
      <w:rFonts w:ascii="Cambria" w:eastAsia="Times New Roman" w:hAnsi="Cambria" w:cs="Times New Roman"/>
      <w:b/>
      <w:bCs/>
    </w:rPr>
  </w:style>
  <w:style w:type="character" w:customStyle="1" w:styleId="40">
    <w:name w:val="Заголовок 4 Знак"/>
    <w:basedOn w:val="a0"/>
    <w:link w:val="4"/>
    <w:uiPriority w:val="9"/>
    <w:semiHidden/>
    <w:rsid w:val="00ED63D6"/>
    <w:rPr>
      <w:rFonts w:ascii="Cambria" w:eastAsia="Times New Roman" w:hAnsi="Cambria" w:cs="Times New Roman"/>
      <w:b/>
      <w:bCs/>
      <w:i/>
      <w:iCs/>
    </w:rPr>
  </w:style>
  <w:style w:type="character" w:customStyle="1" w:styleId="50">
    <w:name w:val="Заголовок 5 Знак"/>
    <w:basedOn w:val="a0"/>
    <w:link w:val="5"/>
    <w:uiPriority w:val="9"/>
    <w:semiHidden/>
    <w:rsid w:val="00ED63D6"/>
    <w:rPr>
      <w:rFonts w:ascii="Cambria" w:eastAsia="Times New Roman" w:hAnsi="Cambria" w:cs="Times New Roman"/>
      <w:b/>
      <w:bCs/>
      <w:color w:val="7F7F7F"/>
    </w:rPr>
  </w:style>
  <w:style w:type="character" w:customStyle="1" w:styleId="60">
    <w:name w:val="Заголовок 6 Знак"/>
    <w:basedOn w:val="a0"/>
    <w:link w:val="6"/>
    <w:uiPriority w:val="9"/>
    <w:semiHidden/>
    <w:rsid w:val="00ED63D6"/>
    <w:rPr>
      <w:rFonts w:ascii="Cambria" w:eastAsia="Times New Roman" w:hAnsi="Cambria" w:cs="Times New Roman"/>
      <w:b/>
      <w:bCs/>
      <w:i/>
      <w:iCs/>
      <w:color w:val="7F7F7F"/>
    </w:rPr>
  </w:style>
  <w:style w:type="character" w:customStyle="1" w:styleId="70">
    <w:name w:val="Заголовок 7 Знак"/>
    <w:basedOn w:val="a0"/>
    <w:link w:val="7"/>
    <w:uiPriority w:val="9"/>
    <w:semiHidden/>
    <w:rsid w:val="00ED63D6"/>
    <w:rPr>
      <w:rFonts w:ascii="Cambria" w:eastAsia="Times New Roman" w:hAnsi="Cambria" w:cs="Times New Roman"/>
      <w:i/>
      <w:iCs/>
    </w:rPr>
  </w:style>
  <w:style w:type="character" w:customStyle="1" w:styleId="80">
    <w:name w:val="Заголовок 8 Знак"/>
    <w:basedOn w:val="a0"/>
    <w:link w:val="8"/>
    <w:uiPriority w:val="9"/>
    <w:semiHidden/>
    <w:rsid w:val="00ED63D6"/>
    <w:rPr>
      <w:rFonts w:ascii="Cambria" w:eastAsia="Times New Roman" w:hAnsi="Cambria" w:cs="Times New Roman"/>
      <w:sz w:val="20"/>
      <w:szCs w:val="20"/>
    </w:rPr>
  </w:style>
  <w:style w:type="character" w:customStyle="1" w:styleId="90">
    <w:name w:val="Заголовок 9 Знак"/>
    <w:basedOn w:val="a0"/>
    <w:link w:val="9"/>
    <w:uiPriority w:val="9"/>
    <w:semiHidden/>
    <w:rsid w:val="00ED63D6"/>
    <w:rPr>
      <w:rFonts w:ascii="Cambria" w:eastAsia="Times New Roman" w:hAnsi="Cambria" w:cs="Times New Roman"/>
      <w:i/>
      <w:iCs/>
      <w:spacing w:val="5"/>
      <w:sz w:val="20"/>
      <w:szCs w:val="20"/>
    </w:rPr>
  </w:style>
  <w:style w:type="paragraph" w:styleId="a3">
    <w:name w:val="Title"/>
    <w:basedOn w:val="a"/>
    <w:next w:val="a"/>
    <w:link w:val="a4"/>
    <w:uiPriority w:val="10"/>
    <w:qFormat/>
    <w:rsid w:val="00ED63D6"/>
    <w:pPr>
      <w:pBdr>
        <w:bottom w:val="single" w:sz="4" w:space="1" w:color="auto"/>
      </w:pBdr>
      <w:spacing w:line="240" w:lineRule="auto"/>
      <w:contextualSpacing/>
    </w:pPr>
    <w:rPr>
      <w:rFonts w:ascii="Cambria" w:hAnsi="Cambria"/>
      <w:spacing w:val="5"/>
      <w:sz w:val="52"/>
      <w:szCs w:val="52"/>
      <w:lang w:eastAsia="ru-RU" w:bidi="ar-SA"/>
    </w:rPr>
  </w:style>
  <w:style w:type="character" w:customStyle="1" w:styleId="a4">
    <w:name w:val="Название Знак"/>
    <w:basedOn w:val="a0"/>
    <w:link w:val="a3"/>
    <w:uiPriority w:val="10"/>
    <w:rsid w:val="00ED63D6"/>
    <w:rPr>
      <w:rFonts w:ascii="Cambria" w:eastAsia="Times New Roman" w:hAnsi="Cambria" w:cs="Times New Roman"/>
      <w:spacing w:val="5"/>
      <w:sz w:val="52"/>
      <w:szCs w:val="52"/>
    </w:rPr>
  </w:style>
  <w:style w:type="paragraph" w:styleId="a5">
    <w:name w:val="Subtitle"/>
    <w:basedOn w:val="a"/>
    <w:next w:val="a"/>
    <w:link w:val="a6"/>
    <w:uiPriority w:val="11"/>
    <w:qFormat/>
    <w:rsid w:val="00ED63D6"/>
    <w:pPr>
      <w:spacing w:after="600"/>
    </w:pPr>
    <w:rPr>
      <w:rFonts w:ascii="Cambria" w:hAnsi="Cambria"/>
      <w:i/>
      <w:iCs/>
      <w:spacing w:val="13"/>
      <w:sz w:val="24"/>
      <w:szCs w:val="24"/>
      <w:lang w:eastAsia="ru-RU" w:bidi="ar-SA"/>
    </w:rPr>
  </w:style>
  <w:style w:type="character" w:customStyle="1" w:styleId="a6">
    <w:name w:val="Подзаголовок Знак"/>
    <w:basedOn w:val="a0"/>
    <w:link w:val="a5"/>
    <w:uiPriority w:val="11"/>
    <w:rsid w:val="00ED63D6"/>
    <w:rPr>
      <w:rFonts w:ascii="Cambria" w:eastAsia="Times New Roman" w:hAnsi="Cambria" w:cs="Times New Roman"/>
      <w:i/>
      <w:iCs/>
      <w:spacing w:val="13"/>
      <w:sz w:val="24"/>
      <w:szCs w:val="24"/>
    </w:rPr>
  </w:style>
  <w:style w:type="character" w:styleId="a7">
    <w:name w:val="Strong"/>
    <w:uiPriority w:val="22"/>
    <w:qFormat/>
    <w:rsid w:val="00ED63D6"/>
    <w:rPr>
      <w:b/>
      <w:bCs/>
    </w:rPr>
  </w:style>
  <w:style w:type="character" w:styleId="a8">
    <w:name w:val="Emphasis"/>
    <w:uiPriority w:val="20"/>
    <w:qFormat/>
    <w:rsid w:val="00ED63D6"/>
    <w:rPr>
      <w:b/>
      <w:bCs/>
      <w:i/>
      <w:iCs/>
      <w:spacing w:val="10"/>
      <w:bdr w:val="none" w:sz="0" w:space="0" w:color="auto"/>
      <w:shd w:val="clear" w:color="auto" w:fill="auto"/>
    </w:rPr>
  </w:style>
  <w:style w:type="paragraph" w:styleId="a9">
    <w:name w:val="No Spacing"/>
    <w:basedOn w:val="a"/>
    <w:uiPriority w:val="1"/>
    <w:qFormat/>
    <w:rsid w:val="00ED63D6"/>
    <w:pPr>
      <w:spacing w:line="240" w:lineRule="auto"/>
    </w:pPr>
  </w:style>
  <w:style w:type="paragraph" w:styleId="aa">
    <w:name w:val="List Paragraph"/>
    <w:basedOn w:val="a"/>
    <w:uiPriority w:val="34"/>
    <w:qFormat/>
    <w:rsid w:val="00ED63D6"/>
    <w:pPr>
      <w:ind w:left="720"/>
      <w:contextualSpacing/>
    </w:pPr>
  </w:style>
  <w:style w:type="paragraph" w:styleId="21">
    <w:name w:val="Quote"/>
    <w:basedOn w:val="a"/>
    <w:next w:val="a"/>
    <w:link w:val="22"/>
    <w:uiPriority w:val="29"/>
    <w:qFormat/>
    <w:rsid w:val="00ED63D6"/>
    <w:pPr>
      <w:spacing w:before="200"/>
      <w:ind w:left="360" w:right="360"/>
    </w:pPr>
    <w:rPr>
      <w:rFonts w:ascii="Calibri" w:hAnsi="Calibri"/>
      <w:i/>
      <w:iCs/>
      <w:sz w:val="20"/>
      <w:szCs w:val="20"/>
      <w:lang w:eastAsia="ru-RU" w:bidi="ar-SA"/>
    </w:rPr>
  </w:style>
  <w:style w:type="character" w:customStyle="1" w:styleId="22">
    <w:name w:val="Цитата 2 Знак"/>
    <w:basedOn w:val="a0"/>
    <w:link w:val="21"/>
    <w:uiPriority w:val="29"/>
    <w:rsid w:val="00ED63D6"/>
    <w:rPr>
      <w:i/>
      <w:iCs/>
    </w:rPr>
  </w:style>
  <w:style w:type="paragraph" w:styleId="ab">
    <w:name w:val="Intense Quote"/>
    <w:basedOn w:val="a"/>
    <w:next w:val="a"/>
    <w:link w:val="ac"/>
    <w:uiPriority w:val="30"/>
    <w:qFormat/>
    <w:rsid w:val="00ED63D6"/>
    <w:pPr>
      <w:pBdr>
        <w:bottom w:val="single" w:sz="4" w:space="1" w:color="auto"/>
      </w:pBdr>
      <w:spacing w:before="200" w:after="280"/>
      <w:ind w:left="1008" w:right="1152"/>
    </w:pPr>
    <w:rPr>
      <w:rFonts w:ascii="Calibri" w:hAnsi="Calibri"/>
      <w:b/>
      <w:bCs/>
      <w:i/>
      <w:iCs/>
      <w:sz w:val="20"/>
      <w:szCs w:val="20"/>
      <w:lang w:eastAsia="ru-RU" w:bidi="ar-SA"/>
    </w:rPr>
  </w:style>
  <w:style w:type="character" w:customStyle="1" w:styleId="ac">
    <w:name w:val="Выделенная цитата Знак"/>
    <w:basedOn w:val="a0"/>
    <w:link w:val="ab"/>
    <w:uiPriority w:val="30"/>
    <w:rsid w:val="00ED63D6"/>
    <w:rPr>
      <w:b/>
      <w:bCs/>
      <w:i/>
      <w:iCs/>
    </w:rPr>
  </w:style>
  <w:style w:type="character" w:styleId="ad">
    <w:name w:val="Subtle Emphasis"/>
    <w:uiPriority w:val="19"/>
    <w:qFormat/>
    <w:rsid w:val="00ED63D6"/>
    <w:rPr>
      <w:i/>
      <w:iCs/>
    </w:rPr>
  </w:style>
  <w:style w:type="character" w:styleId="ae">
    <w:name w:val="Intense Emphasis"/>
    <w:uiPriority w:val="21"/>
    <w:qFormat/>
    <w:rsid w:val="00ED63D6"/>
    <w:rPr>
      <w:b/>
      <w:bCs/>
    </w:rPr>
  </w:style>
  <w:style w:type="character" w:styleId="af">
    <w:name w:val="Subtle Reference"/>
    <w:uiPriority w:val="31"/>
    <w:qFormat/>
    <w:rsid w:val="00ED63D6"/>
    <w:rPr>
      <w:smallCaps/>
    </w:rPr>
  </w:style>
  <w:style w:type="character" w:styleId="af0">
    <w:name w:val="Intense Reference"/>
    <w:uiPriority w:val="32"/>
    <w:qFormat/>
    <w:rsid w:val="00ED63D6"/>
    <w:rPr>
      <w:smallCaps/>
      <w:spacing w:val="5"/>
      <w:u w:val="single"/>
    </w:rPr>
  </w:style>
  <w:style w:type="character" w:styleId="af1">
    <w:name w:val="Book Title"/>
    <w:uiPriority w:val="33"/>
    <w:qFormat/>
    <w:rsid w:val="00ED63D6"/>
    <w:rPr>
      <w:i/>
      <w:iCs/>
      <w:smallCaps/>
      <w:spacing w:val="5"/>
    </w:rPr>
  </w:style>
  <w:style w:type="paragraph" w:styleId="af2">
    <w:name w:val="TOC Heading"/>
    <w:basedOn w:val="1"/>
    <w:next w:val="a"/>
    <w:uiPriority w:val="39"/>
    <w:semiHidden/>
    <w:unhideWhenUsed/>
    <w:qFormat/>
    <w:rsid w:val="00ED63D6"/>
    <w:pPr>
      <w:outlineLvl w:val="9"/>
    </w:pPr>
    <w:rPr>
      <w:lang w:eastAsia="en-US" w:bidi="en-US"/>
    </w:rPr>
  </w:style>
  <w:style w:type="paragraph" w:styleId="af3">
    <w:name w:val="header"/>
    <w:basedOn w:val="a"/>
    <w:link w:val="af4"/>
    <w:unhideWhenUsed/>
    <w:rsid w:val="00ED63D6"/>
    <w:pPr>
      <w:tabs>
        <w:tab w:val="center" w:pos="4677"/>
        <w:tab w:val="right" w:pos="9355"/>
      </w:tabs>
      <w:spacing w:line="240" w:lineRule="auto"/>
    </w:pPr>
  </w:style>
  <w:style w:type="character" w:customStyle="1" w:styleId="af4">
    <w:name w:val="Верхний колонтитул Знак"/>
    <w:basedOn w:val="a0"/>
    <w:link w:val="af3"/>
    <w:uiPriority w:val="99"/>
    <w:rsid w:val="00ED63D6"/>
    <w:rPr>
      <w:rFonts w:ascii="Times New Roman" w:hAnsi="Times New Roman"/>
      <w:sz w:val="28"/>
      <w:szCs w:val="28"/>
      <w:lang w:eastAsia="en-US" w:bidi="en-US"/>
    </w:rPr>
  </w:style>
  <w:style w:type="paragraph" w:styleId="af5">
    <w:name w:val="footer"/>
    <w:basedOn w:val="a"/>
    <w:link w:val="af6"/>
    <w:uiPriority w:val="99"/>
    <w:unhideWhenUsed/>
    <w:rsid w:val="00ED63D6"/>
    <w:pPr>
      <w:tabs>
        <w:tab w:val="center" w:pos="4677"/>
        <w:tab w:val="right" w:pos="9355"/>
      </w:tabs>
      <w:spacing w:line="240" w:lineRule="auto"/>
    </w:pPr>
  </w:style>
  <w:style w:type="character" w:customStyle="1" w:styleId="af6">
    <w:name w:val="Нижний колонтитул Знак"/>
    <w:basedOn w:val="a0"/>
    <w:link w:val="af5"/>
    <w:uiPriority w:val="99"/>
    <w:rsid w:val="00ED63D6"/>
    <w:rPr>
      <w:rFonts w:ascii="Times New Roman" w:hAnsi="Times New Roman"/>
      <w:sz w:val="28"/>
      <w:szCs w:val="28"/>
      <w:lang w:eastAsia="en-US" w:bidi="en-US"/>
    </w:rPr>
  </w:style>
  <w:style w:type="paragraph" w:styleId="af7">
    <w:name w:val="Document Map"/>
    <w:basedOn w:val="a"/>
    <w:link w:val="af8"/>
    <w:uiPriority w:val="99"/>
    <w:semiHidden/>
    <w:unhideWhenUsed/>
    <w:rsid w:val="00DD60F2"/>
    <w:pPr>
      <w:spacing w:line="240" w:lineRule="auto"/>
    </w:pPr>
    <w:rPr>
      <w:rFonts w:ascii="Tahoma" w:hAnsi="Tahoma" w:cs="Tahoma"/>
      <w:sz w:val="16"/>
      <w:szCs w:val="16"/>
    </w:rPr>
  </w:style>
  <w:style w:type="character" w:customStyle="1" w:styleId="af8">
    <w:name w:val="Схема документа Знак"/>
    <w:basedOn w:val="a0"/>
    <w:link w:val="af7"/>
    <w:uiPriority w:val="99"/>
    <w:semiHidden/>
    <w:rsid w:val="00DD60F2"/>
    <w:rPr>
      <w:rFonts w:ascii="Tahoma" w:hAnsi="Tahoma" w:cs="Tahoma"/>
      <w:sz w:val="16"/>
      <w:szCs w:val="16"/>
      <w:lang w:eastAsia="en-US" w:bidi="en-US"/>
    </w:rPr>
  </w:style>
  <w:style w:type="paragraph" w:customStyle="1" w:styleId="Web">
    <w:name w:val="Обычный (Web)"/>
    <w:basedOn w:val="a"/>
    <w:rsid w:val="00791BCF"/>
    <w:pPr>
      <w:spacing w:before="100" w:beforeAutospacing="1" w:after="100" w:afterAutospacing="1" w:line="240" w:lineRule="auto"/>
      <w:ind w:firstLine="0"/>
      <w:jc w:val="left"/>
    </w:pPr>
    <w:rPr>
      <w:color w:val="4A4A4A"/>
      <w:sz w:val="24"/>
      <w:szCs w:val="24"/>
      <w:lang w:eastAsia="ru-RU" w:bidi="ar-SA"/>
    </w:rPr>
  </w:style>
  <w:style w:type="paragraph" w:styleId="af9">
    <w:name w:val="footnote text"/>
    <w:basedOn w:val="a"/>
    <w:link w:val="afa"/>
    <w:rsid w:val="001220C6"/>
    <w:pPr>
      <w:autoSpaceDE w:val="0"/>
      <w:autoSpaceDN w:val="0"/>
      <w:adjustRightInd w:val="0"/>
    </w:pPr>
    <w:rPr>
      <w:rFonts w:eastAsiaTheme="minorHAnsi" w:cstheme="minorBidi"/>
      <w:lang w:eastAsia="ru-RU" w:bidi="ar-SA"/>
    </w:rPr>
  </w:style>
  <w:style w:type="character" w:customStyle="1" w:styleId="afa">
    <w:name w:val="Текст сноски Знак"/>
    <w:basedOn w:val="a0"/>
    <w:link w:val="af9"/>
    <w:rsid w:val="001220C6"/>
    <w:rPr>
      <w:rFonts w:ascii="Times New Roman" w:eastAsiaTheme="minorHAnsi" w:hAnsi="Times New Roman" w:cstheme="minorBidi"/>
      <w:sz w:val="28"/>
      <w:szCs w:val="28"/>
    </w:rPr>
  </w:style>
  <w:style w:type="character" w:styleId="afb">
    <w:name w:val="footnote reference"/>
    <w:rsid w:val="001220C6"/>
    <w:rPr>
      <w:vertAlign w:val="superscript"/>
    </w:rPr>
  </w:style>
  <w:style w:type="paragraph" w:styleId="afc">
    <w:name w:val="Balloon Text"/>
    <w:basedOn w:val="a"/>
    <w:link w:val="afd"/>
    <w:uiPriority w:val="99"/>
    <w:semiHidden/>
    <w:unhideWhenUsed/>
    <w:rsid w:val="00DB4CF2"/>
    <w:pPr>
      <w:spacing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DB4CF2"/>
    <w:rPr>
      <w:rFonts w:ascii="Tahoma" w:hAnsi="Tahoma" w:cs="Tahoma"/>
      <w:sz w:val="16"/>
      <w:szCs w:val="16"/>
      <w:lang w:eastAsia="en-US" w:bidi="en-US"/>
    </w:rPr>
  </w:style>
  <w:style w:type="paragraph" w:styleId="afe">
    <w:name w:val="Body Text"/>
    <w:basedOn w:val="a"/>
    <w:link w:val="aff"/>
    <w:semiHidden/>
    <w:rsid w:val="00FC3511"/>
    <w:pPr>
      <w:spacing w:after="120" w:line="240" w:lineRule="auto"/>
      <w:ind w:firstLine="0"/>
      <w:jc w:val="left"/>
    </w:pPr>
    <w:rPr>
      <w:sz w:val="24"/>
      <w:szCs w:val="24"/>
      <w:lang w:eastAsia="ru-RU" w:bidi="ar-SA"/>
    </w:rPr>
  </w:style>
  <w:style w:type="character" w:customStyle="1" w:styleId="aff">
    <w:name w:val="Основной текст Знак"/>
    <w:basedOn w:val="a0"/>
    <w:link w:val="afe"/>
    <w:semiHidden/>
    <w:rsid w:val="00FC3511"/>
    <w:rPr>
      <w:rFonts w:ascii="Times New Roman" w:hAnsi="Times New Roman"/>
      <w:sz w:val="24"/>
      <w:szCs w:val="24"/>
    </w:rPr>
  </w:style>
  <w:style w:type="paragraph" w:styleId="23">
    <w:name w:val="Body Text 2"/>
    <w:basedOn w:val="a"/>
    <w:link w:val="24"/>
    <w:uiPriority w:val="99"/>
    <w:semiHidden/>
    <w:unhideWhenUsed/>
    <w:rsid w:val="0034563D"/>
    <w:pPr>
      <w:spacing w:after="120" w:line="480" w:lineRule="auto"/>
    </w:pPr>
  </w:style>
  <w:style w:type="character" w:customStyle="1" w:styleId="24">
    <w:name w:val="Основной текст 2 Знак"/>
    <w:basedOn w:val="a0"/>
    <w:link w:val="23"/>
    <w:uiPriority w:val="99"/>
    <w:semiHidden/>
    <w:rsid w:val="0034563D"/>
    <w:rPr>
      <w:rFonts w:ascii="Times New Roman" w:hAnsi="Times New Roman"/>
      <w:sz w:val="28"/>
      <w:szCs w:val="28"/>
      <w:lang w:eastAsia="en-US" w:bidi="en-US"/>
    </w:rPr>
  </w:style>
  <w:style w:type="table" w:styleId="aff0">
    <w:name w:val="Table Grid"/>
    <w:basedOn w:val="a1"/>
    <w:uiPriority w:val="59"/>
    <w:rsid w:val="007136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
    <w:link w:val="26"/>
    <w:semiHidden/>
    <w:rsid w:val="00BA4994"/>
    <w:pPr>
      <w:spacing w:after="120" w:line="480" w:lineRule="auto"/>
      <w:ind w:left="283" w:firstLine="0"/>
      <w:jc w:val="left"/>
    </w:pPr>
    <w:rPr>
      <w:sz w:val="24"/>
      <w:szCs w:val="24"/>
      <w:lang w:eastAsia="ru-RU" w:bidi="ar-SA"/>
    </w:rPr>
  </w:style>
  <w:style w:type="character" w:customStyle="1" w:styleId="26">
    <w:name w:val="Основной текст с отступом 2 Знак"/>
    <w:basedOn w:val="a0"/>
    <w:link w:val="25"/>
    <w:semiHidden/>
    <w:rsid w:val="00BA4994"/>
    <w:rPr>
      <w:rFonts w:ascii="Times New Roman" w:hAnsi="Times New Roman"/>
      <w:sz w:val="24"/>
      <w:szCs w:val="24"/>
    </w:rPr>
  </w:style>
  <w:style w:type="paragraph" w:customStyle="1" w:styleId="11">
    <w:name w:val="Обычный1"/>
    <w:basedOn w:val="a"/>
    <w:autoRedefine/>
    <w:rsid w:val="00EC586E"/>
    <w:pPr>
      <w:spacing w:line="240" w:lineRule="auto"/>
      <w:ind w:firstLine="0"/>
      <w:jc w:val="center"/>
    </w:pPr>
    <w:rPr>
      <w:b/>
      <w:bCs/>
      <w:sz w:val="18"/>
      <w:szCs w:val="18"/>
      <w:lang w:eastAsia="ru-RU" w:bidi="ar-SA"/>
    </w:rPr>
  </w:style>
  <w:style w:type="paragraph" w:styleId="aff1">
    <w:name w:val="Body Text Indent"/>
    <w:basedOn w:val="a"/>
    <w:link w:val="aff2"/>
    <w:uiPriority w:val="99"/>
    <w:semiHidden/>
    <w:unhideWhenUsed/>
    <w:rsid w:val="00DA66BC"/>
    <w:pPr>
      <w:spacing w:after="120"/>
      <w:ind w:left="283"/>
    </w:pPr>
  </w:style>
  <w:style w:type="character" w:customStyle="1" w:styleId="aff2">
    <w:name w:val="Основной текст с отступом Знак"/>
    <w:basedOn w:val="a0"/>
    <w:link w:val="aff1"/>
    <w:uiPriority w:val="99"/>
    <w:semiHidden/>
    <w:rsid w:val="00DA66BC"/>
    <w:rPr>
      <w:rFonts w:ascii="Times New Roman" w:hAnsi="Times New Roman"/>
      <w:sz w:val="28"/>
      <w:szCs w:val="28"/>
      <w:lang w:eastAsia="en-US" w:bidi="en-US"/>
    </w:rPr>
  </w:style>
  <w:style w:type="paragraph" w:styleId="12">
    <w:name w:val="toc 1"/>
    <w:basedOn w:val="a"/>
    <w:next w:val="a"/>
    <w:autoRedefine/>
    <w:uiPriority w:val="39"/>
    <w:unhideWhenUsed/>
    <w:rsid w:val="00C51A61"/>
    <w:pPr>
      <w:spacing w:after="100"/>
    </w:pPr>
  </w:style>
  <w:style w:type="paragraph" w:styleId="27">
    <w:name w:val="toc 2"/>
    <w:basedOn w:val="a"/>
    <w:next w:val="a"/>
    <w:autoRedefine/>
    <w:uiPriority w:val="39"/>
    <w:unhideWhenUsed/>
    <w:rsid w:val="00C51A61"/>
    <w:pPr>
      <w:spacing w:after="100"/>
      <w:ind w:left="280"/>
    </w:pPr>
  </w:style>
  <w:style w:type="character" w:styleId="aff3">
    <w:name w:val="Hyperlink"/>
    <w:basedOn w:val="a0"/>
    <w:uiPriority w:val="99"/>
    <w:unhideWhenUsed/>
    <w:rsid w:val="00C51A61"/>
    <w:rPr>
      <w:color w:val="0000FF" w:themeColor="hyperlink"/>
      <w:u w:val="single"/>
    </w:rPr>
  </w:style>
  <w:style w:type="paragraph" w:styleId="aff4">
    <w:name w:val="Normal (Web)"/>
    <w:basedOn w:val="a"/>
    <w:uiPriority w:val="99"/>
    <w:unhideWhenUsed/>
    <w:rsid w:val="00646346"/>
    <w:pPr>
      <w:spacing w:before="100" w:beforeAutospacing="1" w:after="100" w:afterAutospacing="1" w:line="240" w:lineRule="auto"/>
      <w:ind w:firstLine="0"/>
      <w:jc w:val="left"/>
    </w:pPr>
    <w:rPr>
      <w:sz w:val="24"/>
      <w:szCs w:val="24"/>
      <w:lang w:eastAsia="ru-RU" w:bidi="sa-IN"/>
    </w:rPr>
  </w:style>
  <w:style w:type="character" w:customStyle="1" w:styleId="hps">
    <w:name w:val="hps"/>
    <w:basedOn w:val="a0"/>
    <w:rsid w:val="009540FA"/>
  </w:style>
  <w:style w:type="character" w:customStyle="1" w:styleId="atn">
    <w:name w:val="atn"/>
    <w:basedOn w:val="a0"/>
    <w:rsid w:val="006B1C7D"/>
  </w:style>
</w:styles>
</file>

<file path=word/webSettings.xml><?xml version="1.0" encoding="utf-8"?>
<w:webSettings xmlns:r="http://schemas.openxmlformats.org/officeDocument/2006/relationships" xmlns:w="http://schemas.openxmlformats.org/wordprocessingml/2006/main">
  <w:divs>
    <w:div w:id="1497184150">
      <w:bodyDiv w:val="1"/>
      <w:marLeft w:val="0"/>
      <w:marRight w:val="0"/>
      <w:marTop w:val="0"/>
      <w:marBottom w:val="0"/>
      <w:divBdr>
        <w:top w:val="none" w:sz="0" w:space="0" w:color="auto"/>
        <w:left w:val="none" w:sz="0" w:space="0" w:color="auto"/>
        <w:bottom w:val="none" w:sz="0" w:space="0" w:color="auto"/>
        <w:right w:val="none" w:sz="0" w:space="0" w:color="auto"/>
      </w:divBdr>
    </w:div>
    <w:div w:id="1976399982">
      <w:bodyDiv w:val="1"/>
      <w:marLeft w:val="0"/>
      <w:marRight w:val="0"/>
      <w:marTop w:val="0"/>
      <w:marBottom w:val="0"/>
      <w:divBdr>
        <w:top w:val="none" w:sz="0" w:space="0" w:color="auto"/>
        <w:left w:val="none" w:sz="0" w:space="0" w:color="auto"/>
        <w:bottom w:val="none" w:sz="0" w:space="0" w:color="auto"/>
        <w:right w:val="none" w:sz="0" w:space="0" w:color="auto"/>
      </w:divBdr>
    </w:div>
    <w:div w:id="21173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1074;&#1083;&#1072;&#1076;&#1077;&#1083;&#1077;&#1094;\Documents\9990_&#1088;&#1072;&#1089;&#1095;&#1077;&#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Выручка по Москве</c:v>
                </c:pt>
              </c:strCache>
            </c:strRef>
          </c:tx>
          <c:cat>
            <c:strRef>
              <c:f>Лист1!$A$2:$A$3</c:f>
              <c:strCache>
                <c:ptCount val="2"/>
                <c:pt idx="0">
                  <c:v>Прошлый год</c:v>
                </c:pt>
                <c:pt idx="1">
                  <c:v>Отчетный год</c:v>
                </c:pt>
              </c:strCache>
            </c:strRef>
          </c:cat>
          <c:val>
            <c:numRef>
              <c:f>Лист1!$B$2:$B$3</c:f>
              <c:numCache>
                <c:formatCode>General</c:formatCode>
                <c:ptCount val="2"/>
                <c:pt idx="0">
                  <c:v>3</c:v>
                </c:pt>
                <c:pt idx="1">
                  <c:v>4.5999999999999996</c:v>
                </c:pt>
              </c:numCache>
            </c:numRef>
          </c:val>
        </c:ser>
        <c:ser>
          <c:idx val="1"/>
          <c:order val="1"/>
          <c:tx>
            <c:strRef>
              <c:f>Лист1!$C$1</c:f>
              <c:strCache>
                <c:ptCount val="1"/>
                <c:pt idx="0">
                  <c:v>Выручка по области</c:v>
                </c:pt>
              </c:strCache>
            </c:strRef>
          </c:tx>
          <c:cat>
            <c:strRef>
              <c:f>Лист1!$A$2:$A$3</c:f>
              <c:strCache>
                <c:ptCount val="2"/>
                <c:pt idx="0">
                  <c:v>Прошлый год</c:v>
                </c:pt>
                <c:pt idx="1">
                  <c:v>Отчетный год</c:v>
                </c:pt>
              </c:strCache>
            </c:strRef>
          </c:cat>
          <c:val>
            <c:numRef>
              <c:f>Лист1!$C$2:$C$3</c:f>
              <c:numCache>
                <c:formatCode>General</c:formatCode>
                <c:ptCount val="2"/>
                <c:pt idx="0">
                  <c:v>1.2</c:v>
                </c:pt>
                <c:pt idx="1">
                  <c:v>0.70000000000000062</c:v>
                </c:pt>
              </c:numCache>
            </c:numRef>
          </c:val>
        </c:ser>
        <c:ser>
          <c:idx val="2"/>
          <c:order val="2"/>
          <c:tx>
            <c:strRef>
              <c:f>Лист1!$D$1</c:f>
              <c:strCache>
                <c:ptCount val="1"/>
                <c:pt idx="0">
                  <c:v>Запасы по Москве</c:v>
                </c:pt>
              </c:strCache>
            </c:strRef>
          </c:tx>
          <c:cat>
            <c:strRef>
              <c:f>Лист1!$A$2:$A$3</c:f>
              <c:strCache>
                <c:ptCount val="2"/>
                <c:pt idx="0">
                  <c:v>Прошлый год</c:v>
                </c:pt>
                <c:pt idx="1">
                  <c:v>Отчетный год</c:v>
                </c:pt>
              </c:strCache>
            </c:strRef>
          </c:cat>
          <c:val>
            <c:numRef>
              <c:f>Лист1!$D$2:$D$3</c:f>
              <c:numCache>
                <c:formatCode>General</c:formatCode>
                <c:ptCount val="2"/>
                <c:pt idx="0">
                  <c:v>1</c:v>
                </c:pt>
                <c:pt idx="1">
                  <c:v>1.9000000000000001</c:v>
                </c:pt>
              </c:numCache>
            </c:numRef>
          </c:val>
        </c:ser>
        <c:ser>
          <c:idx val="3"/>
          <c:order val="3"/>
          <c:tx>
            <c:strRef>
              <c:f>Лист1!$E$1</c:f>
              <c:strCache>
                <c:ptCount val="1"/>
                <c:pt idx="0">
                  <c:v>Запасы по области</c:v>
                </c:pt>
              </c:strCache>
            </c:strRef>
          </c:tx>
          <c:cat>
            <c:strRef>
              <c:f>Лист1!$A$2:$A$3</c:f>
              <c:strCache>
                <c:ptCount val="2"/>
                <c:pt idx="0">
                  <c:v>Прошлый год</c:v>
                </c:pt>
                <c:pt idx="1">
                  <c:v>Отчетный год</c:v>
                </c:pt>
              </c:strCache>
            </c:strRef>
          </c:cat>
          <c:val>
            <c:numRef>
              <c:f>Лист1!$E$2:$E$3</c:f>
              <c:numCache>
                <c:formatCode>General</c:formatCode>
                <c:ptCount val="2"/>
                <c:pt idx="0">
                  <c:v>0.30000000000000032</c:v>
                </c:pt>
                <c:pt idx="1">
                  <c:v>0.25</c:v>
                </c:pt>
              </c:numCache>
            </c:numRef>
          </c:val>
        </c:ser>
        <c:ser>
          <c:idx val="4"/>
          <c:order val="4"/>
          <c:tx>
            <c:strRef>
              <c:f>Лист1!$F$1</c:f>
              <c:strCache>
                <c:ptCount val="1"/>
                <c:pt idx="0">
                  <c:v>ОС по Москве</c:v>
                </c:pt>
              </c:strCache>
            </c:strRef>
          </c:tx>
          <c:cat>
            <c:strRef>
              <c:f>Лист1!$A$2:$A$3</c:f>
              <c:strCache>
                <c:ptCount val="2"/>
                <c:pt idx="0">
                  <c:v>Прошлый год</c:v>
                </c:pt>
                <c:pt idx="1">
                  <c:v>Отчетный год</c:v>
                </c:pt>
              </c:strCache>
            </c:strRef>
          </c:cat>
          <c:val>
            <c:numRef>
              <c:f>Лист1!$F$2:$F$3</c:f>
              <c:numCache>
                <c:formatCode>General</c:formatCode>
                <c:ptCount val="2"/>
                <c:pt idx="0">
                  <c:v>0</c:v>
                </c:pt>
                <c:pt idx="1">
                  <c:v>0</c:v>
                </c:pt>
              </c:numCache>
            </c:numRef>
          </c:val>
        </c:ser>
        <c:ser>
          <c:idx val="5"/>
          <c:order val="5"/>
          <c:tx>
            <c:strRef>
              <c:f>Лист1!$G$1</c:f>
              <c:strCache>
                <c:ptCount val="1"/>
                <c:pt idx="0">
                  <c:v>ОС по области</c:v>
                </c:pt>
              </c:strCache>
            </c:strRef>
          </c:tx>
          <c:cat>
            <c:strRef>
              <c:f>Лист1!$A$2:$A$3</c:f>
              <c:strCache>
                <c:ptCount val="2"/>
                <c:pt idx="0">
                  <c:v>Прошлый год</c:v>
                </c:pt>
                <c:pt idx="1">
                  <c:v>Отчетный год</c:v>
                </c:pt>
              </c:strCache>
            </c:strRef>
          </c:cat>
          <c:val>
            <c:numRef>
              <c:f>Лист1!$G$2:$G$3</c:f>
              <c:numCache>
                <c:formatCode>General</c:formatCode>
                <c:ptCount val="2"/>
                <c:pt idx="0">
                  <c:v>0.5</c:v>
                </c:pt>
                <c:pt idx="1">
                  <c:v>0.5</c:v>
                </c:pt>
              </c:numCache>
            </c:numRef>
          </c:val>
        </c:ser>
        <c:axId val="61659008"/>
        <c:axId val="61660544"/>
      </c:barChart>
      <c:catAx>
        <c:axId val="61659008"/>
        <c:scaling>
          <c:orientation val="minMax"/>
        </c:scaling>
        <c:axPos val="b"/>
        <c:tickLblPos val="nextTo"/>
        <c:crossAx val="61660544"/>
        <c:crosses val="autoZero"/>
        <c:auto val="1"/>
        <c:lblAlgn val="ctr"/>
        <c:lblOffset val="100"/>
      </c:catAx>
      <c:valAx>
        <c:axId val="61660544"/>
        <c:scaling>
          <c:orientation val="minMax"/>
        </c:scaling>
        <c:axPos val="l"/>
        <c:majorGridlines/>
        <c:numFmt formatCode="General" sourceLinked="1"/>
        <c:tickLblPos val="nextTo"/>
        <c:crossAx val="6165900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dLbls>
            <c:showPercent val="1"/>
            <c:showLeaderLines val="1"/>
          </c:dLbls>
          <c:cat>
            <c:strRef>
              <c:f>(Лист1!$B$5;Лист1!$B$7:$B$12)</c:f>
              <c:strCache>
                <c:ptCount val="7"/>
                <c:pt idx="0">
                  <c:v>Сырье и материалы</c:v>
                </c:pt>
                <c:pt idx="1">
                  <c:v>топливо</c:v>
                </c:pt>
                <c:pt idx="2">
                  <c:v>энергия</c:v>
                </c:pt>
                <c:pt idx="3">
                  <c:v>оплата труда</c:v>
                </c:pt>
                <c:pt idx="4">
                  <c:v>арендная плата</c:v>
                </c:pt>
                <c:pt idx="5">
                  <c:v>амортизация</c:v>
                </c:pt>
                <c:pt idx="6">
                  <c:v>прочие затраты</c:v>
                </c:pt>
              </c:strCache>
            </c:strRef>
          </c:cat>
          <c:val>
            <c:numRef>
              <c:f>(Лист1!$F$5;Лист1!$F$7:$F$12)</c:f>
              <c:numCache>
                <c:formatCode>General</c:formatCode>
                <c:ptCount val="7"/>
                <c:pt idx="0">
                  <c:v>757357</c:v>
                </c:pt>
                <c:pt idx="1">
                  <c:v>658467</c:v>
                </c:pt>
                <c:pt idx="2">
                  <c:v>55302</c:v>
                </c:pt>
                <c:pt idx="3">
                  <c:v>1709049.8</c:v>
                </c:pt>
                <c:pt idx="4">
                  <c:v>161659</c:v>
                </c:pt>
                <c:pt idx="5">
                  <c:v>126902</c:v>
                </c:pt>
                <c:pt idx="6">
                  <c:v>15259.199999999983</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4CA33-7219-463A-A599-9249A94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Pages>
  <Words>9283</Words>
  <Characters>52917</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Admin</cp:lastModifiedBy>
  <cp:revision>137</cp:revision>
  <cp:lastPrinted>2015-01-12T09:07:00Z</cp:lastPrinted>
  <dcterms:created xsi:type="dcterms:W3CDTF">2014-12-09T15:02:00Z</dcterms:created>
  <dcterms:modified xsi:type="dcterms:W3CDTF">2015-01-12T09:11:00Z</dcterms:modified>
</cp:coreProperties>
</file>