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7157" w:rsidRDefault="0047269E" w:rsidP="0047269E">
      <w:pPr>
        <w:spacing w:after="0" w:line="360" w:lineRule="auto"/>
        <w:jc w:val="center"/>
        <w:rPr>
          <w:rFonts w:ascii="Times New Roman" w:hAnsi="Times New Roman" w:cs="Times New Roman"/>
          <w:sz w:val="28"/>
          <w:szCs w:val="28"/>
        </w:rPr>
      </w:pPr>
      <w:r w:rsidRPr="0047269E">
        <w:rPr>
          <w:rFonts w:ascii="Times New Roman" w:hAnsi="Times New Roman" w:cs="Times New Roman"/>
          <w:sz w:val="28"/>
          <w:szCs w:val="28"/>
        </w:rPr>
        <w:t>СОДЕРЖАНИЕ</w:t>
      </w:r>
    </w:p>
    <w:p w:rsidR="0047269E" w:rsidRPr="0047269E" w:rsidRDefault="0047269E" w:rsidP="0047269E">
      <w:pPr>
        <w:spacing w:after="0" w:line="360" w:lineRule="auto"/>
        <w:jc w:val="both"/>
        <w:rPr>
          <w:rFonts w:ascii="Times New Roman" w:hAnsi="Times New Roman" w:cs="Times New Roman"/>
          <w:sz w:val="28"/>
          <w:szCs w:val="28"/>
        </w:rPr>
      </w:pPr>
    </w:p>
    <w:p w:rsidR="0047269E" w:rsidRPr="0047269E" w:rsidRDefault="0047269E" w:rsidP="0047269E">
      <w:pPr>
        <w:spacing w:after="0" w:line="360" w:lineRule="auto"/>
        <w:jc w:val="both"/>
        <w:rPr>
          <w:rFonts w:ascii="Times New Roman" w:hAnsi="Times New Roman" w:cs="Times New Roman"/>
          <w:sz w:val="28"/>
          <w:szCs w:val="28"/>
        </w:rPr>
      </w:pPr>
      <w:r w:rsidRPr="0047269E">
        <w:rPr>
          <w:rFonts w:ascii="Times New Roman" w:hAnsi="Times New Roman" w:cs="Times New Roman"/>
          <w:sz w:val="28"/>
          <w:szCs w:val="28"/>
        </w:rPr>
        <w:t>Задание 1</w:t>
      </w:r>
      <w:r w:rsidR="00E90873">
        <w:rPr>
          <w:rFonts w:ascii="Times New Roman" w:hAnsi="Times New Roman" w:cs="Times New Roman"/>
          <w:sz w:val="28"/>
          <w:szCs w:val="28"/>
        </w:rPr>
        <w:t>………………………………………………………………………..…3</w:t>
      </w:r>
    </w:p>
    <w:p w:rsidR="0047269E" w:rsidRPr="0047269E" w:rsidRDefault="0047269E" w:rsidP="0047269E">
      <w:pPr>
        <w:spacing w:after="0" w:line="360" w:lineRule="auto"/>
        <w:jc w:val="both"/>
        <w:rPr>
          <w:rFonts w:ascii="Times New Roman" w:hAnsi="Times New Roman" w:cs="Times New Roman"/>
          <w:sz w:val="28"/>
          <w:szCs w:val="28"/>
        </w:rPr>
      </w:pPr>
      <w:r w:rsidRPr="0047269E">
        <w:rPr>
          <w:rFonts w:ascii="Times New Roman" w:hAnsi="Times New Roman" w:cs="Times New Roman"/>
          <w:sz w:val="28"/>
          <w:szCs w:val="28"/>
        </w:rPr>
        <w:t>Задание 2</w:t>
      </w:r>
      <w:r w:rsidR="00E90873">
        <w:rPr>
          <w:rFonts w:ascii="Times New Roman" w:hAnsi="Times New Roman" w:cs="Times New Roman"/>
          <w:sz w:val="28"/>
          <w:szCs w:val="28"/>
        </w:rPr>
        <w:t>………………………………………………………………………….16</w:t>
      </w:r>
    </w:p>
    <w:p w:rsidR="0047269E" w:rsidRPr="0047269E" w:rsidRDefault="0047269E" w:rsidP="0047269E">
      <w:pPr>
        <w:spacing w:after="0" w:line="360" w:lineRule="auto"/>
        <w:jc w:val="both"/>
        <w:rPr>
          <w:rFonts w:ascii="Times New Roman" w:hAnsi="Times New Roman" w:cs="Times New Roman"/>
          <w:sz w:val="28"/>
          <w:szCs w:val="28"/>
        </w:rPr>
      </w:pPr>
      <w:r w:rsidRPr="0047269E">
        <w:rPr>
          <w:rFonts w:ascii="Times New Roman" w:hAnsi="Times New Roman" w:cs="Times New Roman"/>
          <w:sz w:val="28"/>
          <w:szCs w:val="28"/>
        </w:rPr>
        <w:t>Задание 3</w:t>
      </w:r>
      <w:r w:rsidR="00E90873">
        <w:rPr>
          <w:rFonts w:ascii="Times New Roman" w:hAnsi="Times New Roman" w:cs="Times New Roman"/>
          <w:sz w:val="28"/>
          <w:szCs w:val="28"/>
        </w:rPr>
        <w:t>………………………………………………………………………….17</w:t>
      </w:r>
    </w:p>
    <w:p w:rsidR="0047269E" w:rsidRPr="0047269E" w:rsidRDefault="0047269E" w:rsidP="0047269E">
      <w:pPr>
        <w:spacing w:after="0" w:line="360" w:lineRule="auto"/>
        <w:jc w:val="both"/>
        <w:rPr>
          <w:rFonts w:ascii="Times New Roman" w:hAnsi="Times New Roman" w:cs="Times New Roman"/>
          <w:sz w:val="28"/>
          <w:szCs w:val="28"/>
        </w:rPr>
      </w:pPr>
      <w:r w:rsidRPr="0047269E">
        <w:rPr>
          <w:rFonts w:ascii="Times New Roman" w:hAnsi="Times New Roman" w:cs="Times New Roman"/>
          <w:sz w:val="28"/>
          <w:szCs w:val="28"/>
        </w:rPr>
        <w:t>Задание 4</w:t>
      </w:r>
      <w:r w:rsidR="00E90873">
        <w:rPr>
          <w:rFonts w:ascii="Times New Roman" w:hAnsi="Times New Roman" w:cs="Times New Roman"/>
          <w:sz w:val="28"/>
          <w:szCs w:val="28"/>
        </w:rPr>
        <w:t>…………………………………………………………………</w:t>
      </w:r>
      <w:proofErr w:type="gramStart"/>
      <w:r w:rsidR="00E90873">
        <w:rPr>
          <w:rFonts w:ascii="Times New Roman" w:hAnsi="Times New Roman" w:cs="Times New Roman"/>
          <w:sz w:val="28"/>
          <w:szCs w:val="28"/>
        </w:rPr>
        <w:t>…….</w:t>
      </w:r>
      <w:proofErr w:type="gramEnd"/>
      <w:r w:rsidR="00E90873">
        <w:rPr>
          <w:rFonts w:ascii="Times New Roman" w:hAnsi="Times New Roman" w:cs="Times New Roman"/>
          <w:sz w:val="28"/>
          <w:szCs w:val="28"/>
        </w:rPr>
        <w:t>…24</w:t>
      </w:r>
    </w:p>
    <w:p w:rsidR="0047269E" w:rsidRPr="0047269E" w:rsidRDefault="0047269E" w:rsidP="0047269E">
      <w:pPr>
        <w:spacing w:after="0" w:line="360" w:lineRule="auto"/>
        <w:jc w:val="both"/>
        <w:rPr>
          <w:rFonts w:ascii="Times New Roman" w:hAnsi="Times New Roman" w:cs="Times New Roman"/>
          <w:sz w:val="28"/>
          <w:szCs w:val="28"/>
        </w:rPr>
      </w:pPr>
      <w:r w:rsidRPr="0047269E">
        <w:rPr>
          <w:rFonts w:ascii="Times New Roman" w:hAnsi="Times New Roman" w:cs="Times New Roman"/>
          <w:sz w:val="28"/>
          <w:szCs w:val="28"/>
        </w:rPr>
        <w:t>Задание 5</w:t>
      </w:r>
      <w:r w:rsidR="00E90873">
        <w:rPr>
          <w:rFonts w:ascii="Times New Roman" w:hAnsi="Times New Roman" w:cs="Times New Roman"/>
          <w:sz w:val="28"/>
          <w:szCs w:val="28"/>
        </w:rPr>
        <w:t>……………………………………………………………………</w:t>
      </w:r>
      <w:proofErr w:type="gramStart"/>
      <w:r w:rsidR="00E90873">
        <w:rPr>
          <w:rFonts w:ascii="Times New Roman" w:hAnsi="Times New Roman" w:cs="Times New Roman"/>
          <w:sz w:val="28"/>
          <w:szCs w:val="28"/>
        </w:rPr>
        <w:t>...….</w:t>
      </w:r>
      <w:proofErr w:type="gramEnd"/>
      <w:r w:rsidR="00E90873">
        <w:rPr>
          <w:rFonts w:ascii="Times New Roman" w:hAnsi="Times New Roman" w:cs="Times New Roman"/>
          <w:sz w:val="28"/>
          <w:szCs w:val="28"/>
        </w:rPr>
        <w:t>.25</w:t>
      </w:r>
    </w:p>
    <w:p w:rsidR="0047269E" w:rsidRPr="0047269E" w:rsidRDefault="0047269E" w:rsidP="0047269E">
      <w:pPr>
        <w:spacing w:after="0" w:line="360" w:lineRule="auto"/>
        <w:jc w:val="both"/>
        <w:rPr>
          <w:rFonts w:ascii="Times New Roman" w:hAnsi="Times New Roman" w:cs="Times New Roman"/>
          <w:sz w:val="28"/>
          <w:szCs w:val="28"/>
        </w:rPr>
      </w:pPr>
      <w:r w:rsidRPr="0047269E">
        <w:rPr>
          <w:rFonts w:ascii="Times New Roman" w:hAnsi="Times New Roman" w:cs="Times New Roman"/>
          <w:sz w:val="28"/>
          <w:szCs w:val="28"/>
        </w:rPr>
        <w:t>СПИСОК ИСПОЛЬЗОВАННОЙ ЛИТЕРАТУРЫ</w:t>
      </w:r>
      <w:r w:rsidR="00E90873">
        <w:rPr>
          <w:rFonts w:ascii="Times New Roman" w:hAnsi="Times New Roman" w:cs="Times New Roman"/>
          <w:sz w:val="28"/>
          <w:szCs w:val="28"/>
        </w:rPr>
        <w:t>……………………</w:t>
      </w:r>
      <w:proofErr w:type="gramStart"/>
      <w:r w:rsidR="00E90873">
        <w:rPr>
          <w:rFonts w:ascii="Times New Roman" w:hAnsi="Times New Roman" w:cs="Times New Roman"/>
          <w:sz w:val="28"/>
          <w:szCs w:val="28"/>
        </w:rPr>
        <w:t>…….</w:t>
      </w:r>
      <w:proofErr w:type="gramEnd"/>
      <w:r w:rsidR="00E90873">
        <w:rPr>
          <w:rFonts w:ascii="Times New Roman" w:hAnsi="Times New Roman" w:cs="Times New Roman"/>
          <w:sz w:val="28"/>
          <w:szCs w:val="28"/>
        </w:rPr>
        <w:t>.…27</w:t>
      </w:r>
    </w:p>
    <w:p w:rsidR="00EA7A26" w:rsidRDefault="00EA7A26"/>
    <w:p w:rsidR="00EA7A26" w:rsidRPr="00EA7A26" w:rsidRDefault="00EA7A26" w:rsidP="00EA7A26"/>
    <w:p w:rsidR="00EA7A26" w:rsidRPr="00EA7A26" w:rsidRDefault="00EA7A26" w:rsidP="00EA7A26"/>
    <w:p w:rsidR="00EA7A26" w:rsidRPr="00EA7A26" w:rsidRDefault="00EA7A26" w:rsidP="00EA7A26"/>
    <w:p w:rsidR="00EA7A26" w:rsidRPr="00EA7A26" w:rsidRDefault="00EA7A26" w:rsidP="00EA7A26"/>
    <w:p w:rsidR="00EA7A26" w:rsidRPr="00EA7A26" w:rsidRDefault="00EA7A26" w:rsidP="00EA7A26"/>
    <w:p w:rsidR="00EA7A26" w:rsidRPr="00EA7A26" w:rsidRDefault="00EA7A26" w:rsidP="00EA7A26"/>
    <w:p w:rsidR="00EA7A26" w:rsidRPr="00EA7A26" w:rsidRDefault="00EA7A26" w:rsidP="00EA7A26"/>
    <w:p w:rsidR="00EA7A26" w:rsidRPr="00EA7A26" w:rsidRDefault="00EA7A26" w:rsidP="00EA7A26"/>
    <w:p w:rsidR="00EA7A26" w:rsidRPr="00EA7A26" w:rsidRDefault="00EA7A26" w:rsidP="00EA7A26"/>
    <w:p w:rsidR="00EA7A26" w:rsidRPr="00EA7A26" w:rsidRDefault="00EA7A26" w:rsidP="00EA7A26"/>
    <w:p w:rsidR="00EA7A26" w:rsidRPr="00EA7A26" w:rsidRDefault="00EA7A26" w:rsidP="00EA7A26"/>
    <w:p w:rsidR="00EA7A26" w:rsidRPr="00EA7A26" w:rsidRDefault="00EA7A26" w:rsidP="00EA7A26"/>
    <w:p w:rsidR="00EA7A26" w:rsidRDefault="00EA7A26" w:rsidP="00EA7A26"/>
    <w:p w:rsidR="00EA7A26" w:rsidRDefault="00EA7A26" w:rsidP="00EA7A26">
      <w:pPr>
        <w:tabs>
          <w:tab w:val="left" w:pos="6938"/>
        </w:tabs>
      </w:pPr>
      <w:r>
        <w:tab/>
      </w:r>
    </w:p>
    <w:p w:rsidR="00EA7A26" w:rsidRDefault="00EA7A26">
      <w:r>
        <w:br w:type="page"/>
      </w:r>
    </w:p>
    <w:p w:rsidR="00685099" w:rsidRDefault="00EA7A26" w:rsidP="00685099">
      <w:pPr>
        <w:shd w:val="clear" w:color="auto" w:fill="FFFFFF"/>
        <w:autoSpaceDE w:val="0"/>
        <w:autoSpaceDN w:val="0"/>
        <w:adjustRightInd w:val="0"/>
        <w:spacing w:after="0" w:line="360" w:lineRule="auto"/>
        <w:ind w:firstLine="567"/>
        <w:jc w:val="center"/>
        <w:rPr>
          <w:rFonts w:ascii="Times New Roman" w:eastAsia="Times New Roman" w:hAnsi="Times New Roman" w:cs="Times New Roman"/>
          <w:color w:val="000000"/>
          <w:sz w:val="28"/>
          <w:szCs w:val="28"/>
        </w:rPr>
      </w:pPr>
      <w:r w:rsidRPr="00EA7A26">
        <w:rPr>
          <w:rFonts w:ascii="Times New Roman" w:eastAsia="Times New Roman" w:hAnsi="Times New Roman" w:cs="Times New Roman"/>
          <w:color w:val="000000"/>
          <w:sz w:val="28"/>
          <w:szCs w:val="28"/>
        </w:rPr>
        <w:lastRenderedPageBreak/>
        <w:t>Задание 1.</w:t>
      </w:r>
    </w:p>
    <w:p w:rsidR="00EA7A26" w:rsidRDefault="00EA7A26" w:rsidP="00685099">
      <w:pPr>
        <w:shd w:val="clear" w:color="auto" w:fill="FFFFFF"/>
        <w:autoSpaceDE w:val="0"/>
        <w:autoSpaceDN w:val="0"/>
        <w:adjustRightInd w:val="0"/>
        <w:spacing w:after="0" w:line="360" w:lineRule="auto"/>
        <w:ind w:firstLine="567"/>
        <w:jc w:val="center"/>
        <w:rPr>
          <w:rFonts w:ascii="Times New Roman" w:eastAsia="Times New Roman" w:hAnsi="Times New Roman" w:cs="Times New Roman"/>
          <w:color w:val="000000"/>
          <w:sz w:val="28"/>
          <w:szCs w:val="28"/>
        </w:rPr>
      </w:pPr>
      <w:r w:rsidRPr="00EA7A26">
        <w:rPr>
          <w:rFonts w:ascii="Times New Roman" w:eastAsia="Times New Roman" w:hAnsi="Times New Roman" w:cs="Times New Roman"/>
          <w:color w:val="000000"/>
          <w:sz w:val="28"/>
          <w:szCs w:val="28"/>
        </w:rPr>
        <w:t>Финансирование приоритетных национальных проектов и анализ результатов их реализации.</w:t>
      </w:r>
    </w:p>
    <w:p w:rsidR="00EA7A26" w:rsidRPr="00EA7A26" w:rsidRDefault="00EA7A26" w:rsidP="00EA7A26">
      <w:pPr>
        <w:shd w:val="clear" w:color="auto" w:fill="FFFFFF"/>
        <w:autoSpaceDE w:val="0"/>
        <w:autoSpaceDN w:val="0"/>
        <w:adjustRightInd w:val="0"/>
        <w:spacing w:after="0" w:line="360" w:lineRule="auto"/>
        <w:ind w:firstLine="567"/>
        <w:jc w:val="both"/>
        <w:rPr>
          <w:rFonts w:ascii="Times New Roman" w:eastAsia="Times New Roman" w:hAnsi="Times New Roman" w:cs="Times New Roman"/>
          <w:color w:val="000000"/>
          <w:sz w:val="28"/>
          <w:szCs w:val="28"/>
        </w:rPr>
      </w:pPr>
    </w:p>
    <w:p w:rsidR="00C003A6" w:rsidRPr="00CB1B64" w:rsidRDefault="00EA7A26" w:rsidP="00A4364B">
      <w:pPr>
        <w:shd w:val="clear" w:color="auto" w:fill="FFFFFF"/>
        <w:autoSpaceDE w:val="0"/>
        <w:autoSpaceDN w:val="0"/>
        <w:adjustRightInd w:val="0"/>
        <w:spacing w:after="0" w:line="360" w:lineRule="auto"/>
        <w:ind w:firstLine="567"/>
        <w:jc w:val="both"/>
      </w:pPr>
      <w:r w:rsidRPr="00EA7A26">
        <w:rPr>
          <w:rFonts w:ascii="Times New Roman" w:eastAsia="Times New Roman" w:hAnsi="Times New Roman" w:cs="Times New Roman"/>
          <w:color w:val="000000"/>
          <w:sz w:val="28"/>
          <w:szCs w:val="28"/>
        </w:rPr>
        <w:t>Подготовка приоритетных национальных проектов фактиче</w:t>
      </w:r>
      <w:r w:rsidRPr="00EA7A26">
        <w:rPr>
          <w:rFonts w:ascii="Times New Roman" w:eastAsia="Times New Roman" w:hAnsi="Times New Roman" w:cs="Times New Roman"/>
          <w:color w:val="000000"/>
          <w:sz w:val="28"/>
          <w:szCs w:val="28"/>
        </w:rPr>
        <w:softHyphen/>
        <w:t>ски началась еще в 2004 г. с обращения Президента РФ в посла</w:t>
      </w:r>
      <w:r w:rsidRPr="00EA7A26">
        <w:rPr>
          <w:rFonts w:ascii="Times New Roman" w:eastAsia="Times New Roman" w:hAnsi="Times New Roman" w:cs="Times New Roman"/>
          <w:color w:val="000000"/>
          <w:sz w:val="28"/>
          <w:szCs w:val="28"/>
        </w:rPr>
        <w:softHyphen/>
        <w:t>нии Федеральному Собранию, в котором он сконцентрировал внимание на самых насущных для граждан страны проблемах — качестве и доступности медицинского обслуживания, образова</w:t>
      </w:r>
      <w:r w:rsidRPr="00EA7A26">
        <w:rPr>
          <w:rFonts w:ascii="Times New Roman" w:eastAsia="Times New Roman" w:hAnsi="Times New Roman" w:cs="Times New Roman"/>
          <w:color w:val="000000"/>
          <w:sz w:val="28"/>
          <w:szCs w:val="28"/>
        </w:rPr>
        <w:softHyphen/>
        <w:t>ния и жилья. Уже в рамках распоряжения Правительства РФ от 14.11.2005 № 1926-р были обозначены четыре приоритетных наци</w:t>
      </w:r>
      <w:r w:rsidRPr="00EA7A26">
        <w:rPr>
          <w:rFonts w:ascii="Times New Roman" w:eastAsia="Times New Roman" w:hAnsi="Times New Roman" w:cs="Times New Roman"/>
          <w:color w:val="000000"/>
          <w:sz w:val="28"/>
          <w:szCs w:val="28"/>
        </w:rPr>
        <w:softHyphen/>
        <w:t xml:space="preserve">ональных проекта: 1) развитие агропромышленного комплекса; 2) здравоохранение; 3) образование; 4) </w:t>
      </w:r>
      <w:r w:rsidRPr="00646CE8">
        <w:rPr>
          <w:rFonts w:ascii="Times New Roman" w:eastAsia="Times New Roman" w:hAnsi="Times New Roman" w:cs="Times New Roman"/>
          <w:color w:val="000000"/>
          <w:sz w:val="28"/>
          <w:szCs w:val="28"/>
        </w:rPr>
        <w:t>жилье.</w:t>
      </w:r>
      <w:r w:rsidR="00741D4E" w:rsidRPr="00646CE8">
        <w:rPr>
          <w:rFonts w:ascii="Times New Roman" w:eastAsia="Times New Roman" w:hAnsi="Times New Roman" w:cs="Times New Roman"/>
          <w:color w:val="000000"/>
          <w:sz w:val="28"/>
          <w:szCs w:val="28"/>
        </w:rPr>
        <w:t xml:space="preserve"> </w:t>
      </w:r>
    </w:p>
    <w:p w:rsidR="00C003A6" w:rsidRPr="00CB5548" w:rsidRDefault="00C003A6" w:rsidP="00741D4E">
      <w:pPr>
        <w:spacing w:after="0"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ПНП «Развитие АПК»</w:t>
      </w:r>
    </w:p>
    <w:p w:rsidR="00C003A6" w:rsidRPr="00646CE8" w:rsidRDefault="00C003A6" w:rsidP="00C003A6">
      <w:pPr>
        <w:shd w:val="clear" w:color="auto" w:fill="FFFFFF"/>
        <w:autoSpaceDE w:val="0"/>
        <w:autoSpaceDN w:val="0"/>
        <w:adjustRightInd w:val="0"/>
        <w:spacing w:after="0" w:line="360" w:lineRule="auto"/>
        <w:ind w:firstLine="567"/>
        <w:jc w:val="both"/>
        <w:rPr>
          <w:rFonts w:ascii="Times New Roman" w:hAnsi="Times New Roman" w:cs="Times New Roman"/>
          <w:sz w:val="28"/>
          <w:szCs w:val="28"/>
        </w:rPr>
      </w:pPr>
      <w:r w:rsidRPr="00CB5548">
        <w:rPr>
          <w:rFonts w:ascii="Times New Roman" w:eastAsia="Times New Roman" w:hAnsi="Times New Roman" w:cs="Times New Roman"/>
          <w:color w:val="000000"/>
          <w:sz w:val="28"/>
          <w:szCs w:val="28"/>
        </w:rPr>
        <w:t>Приоритетный национальный проект «Развитие агропромышлен</w:t>
      </w:r>
      <w:r w:rsidRPr="00CB5548">
        <w:rPr>
          <w:rFonts w:ascii="Times New Roman" w:eastAsia="Times New Roman" w:hAnsi="Times New Roman" w:cs="Times New Roman"/>
          <w:color w:val="000000"/>
          <w:sz w:val="28"/>
          <w:szCs w:val="28"/>
        </w:rPr>
        <w:softHyphen/>
        <w:t xml:space="preserve">ного комплекса» включает в себя три направления: 1) ускоренное развитие животноводства; 2) стимулирование развития малых форм хозяйствования в агропромышленном комплексе; 3) обеспечение доступным жильем молодых специалистов (или </w:t>
      </w:r>
      <w:r w:rsidRPr="00AA6D1F">
        <w:rPr>
          <w:rFonts w:ascii="Times New Roman" w:eastAsia="Times New Roman" w:hAnsi="Times New Roman" w:cs="Times New Roman"/>
          <w:color w:val="000000"/>
          <w:sz w:val="28"/>
          <w:szCs w:val="28"/>
        </w:rPr>
        <w:t>их семей) на селе</w:t>
      </w:r>
      <w:r w:rsidR="00646CE8" w:rsidRPr="00AA6D1F">
        <w:rPr>
          <w:rFonts w:ascii="Times New Roman" w:eastAsia="Times New Roman" w:hAnsi="Times New Roman" w:cs="Times New Roman"/>
          <w:color w:val="000000"/>
          <w:sz w:val="28"/>
          <w:szCs w:val="28"/>
        </w:rPr>
        <w:t xml:space="preserve"> [1, с. 240-241].</w:t>
      </w:r>
    </w:p>
    <w:p w:rsidR="00C003A6" w:rsidRPr="00716328" w:rsidRDefault="00C003A6" w:rsidP="00C003A6">
      <w:pPr>
        <w:shd w:val="clear" w:color="auto" w:fill="FFFFFF"/>
        <w:autoSpaceDE w:val="0"/>
        <w:autoSpaceDN w:val="0"/>
        <w:adjustRightInd w:val="0"/>
        <w:spacing w:after="0" w:line="360" w:lineRule="auto"/>
        <w:ind w:firstLine="567"/>
        <w:jc w:val="both"/>
        <w:rPr>
          <w:rFonts w:ascii="Times New Roman" w:hAnsi="Times New Roman" w:cs="Times New Roman"/>
          <w:sz w:val="28"/>
          <w:szCs w:val="28"/>
        </w:rPr>
      </w:pPr>
      <w:r w:rsidRPr="00716328">
        <w:rPr>
          <w:rFonts w:ascii="Times New Roman" w:eastAsia="Times New Roman" w:hAnsi="Times New Roman" w:cs="Times New Roman"/>
          <w:sz w:val="28"/>
          <w:szCs w:val="28"/>
        </w:rPr>
        <w:t xml:space="preserve">Реализация </w:t>
      </w:r>
      <w:r w:rsidR="00AA6D1F" w:rsidRPr="00CB5548">
        <w:rPr>
          <w:rFonts w:ascii="Times New Roman" w:eastAsia="Times New Roman" w:hAnsi="Times New Roman" w:cs="Times New Roman"/>
          <w:color w:val="000000"/>
          <w:sz w:val="28"/>
          <w:szCs w:val="28"/>
        </w:rPr>
        <w:t>направлени</w:t>
      </w:r>
      <w:r w:rsidR="00AA6D1F">
        <w:rPr>
          <w:rFonts w:ascii="Times New Roman" w:eastAsia="Times New Roman" w:hAnsi="Times New Roman" w:cs="Times New Roman"/>
          <w:color w:val="000000"/>
          <w:sz w:val="28"/>
          <w:szCs w:val="28"/>
        </w:rPr>
        <w:t>я</w:t>
      </w:r>
      <w:r w:rsidR="00AA6D1F" w:rsidRPr="00CB5548">
        <w:rPr>
          <w:rFonts w:ascii="Times New Roman" w:eastAsia="Times New Roman" w:hAnsi="Times New Roman" w:cs="Times New Roman"/>
          <w:color w:val="000000"/>
          <w:sz w:val="28"/>
          <w:szCs w:val="28"/>
        </w:rPr>
        <w:t xml:space="preserve"> «Ускоренное разви</w:t>
      </w:r>
      <w:r w:rsidR="00AA6D1F" w:rsidRPr="00CB5548">
        <w:rPr>
          <w:rFonts w:ascii="Times New Roman" w:eastAsia="Times New Roman" w:hAnsi="Times New Roman" w:cs="Times New Roman"/>
          <w:color w:val="000000"/>
          <w:sz w:val="28"/>
          <w:szCs w:val="28"/>
        </w:rPr>
        <w:softHyphen/>
        <w:t>тие животноводства»</w:t>
      </w:r>
      <w:r w:rsidRPr="00716328">
        <w:rPr>
          <w:rFonts w:ascii="Times New Roman" w:eastAsia="Times New Roman" w:hAnsi="Times New Roman" w:cs="Times New Roman"/>
          <w:sz w:val="28"/>
          <w:szCs w:val="28"/>
        </w:rPr>
        <w:t xml:space="preserve"> позволит повысить рентабель</w:t>
      </w:r>
      <w:r w:rsidRPr="00716328">
        <w:rPr>
          <w:rFonts w:ascii="Times New Roman" w:eastAsia="Times New Roman" w:hAnsi="Times New Roman" w:cs="Times New Roman"/>
          <w:sz w:val="28"/>
          <w:szCs w:val="28"/>
        </w:rPr>
        <w:softHyphen/>
        <w:t>ность животноводства, провести техническое перевооружение дей</w:t>
      </w:r>
      <w:r w:rsidRPr="00716328">
        <w:rPr>
          <w:rFonts w:ascii="Times New Roman" w:eastAsia="Times New Roman" w:hAnsi="Times New Roman" w:cs="Times New Roman"/>
          <w:sz w:val="28"/>
          <w:szCs w:val="28"/>
        </w:rPr>
        <w:softHyphen/>
        <w:t xml:space="preserve">ствующих животноводческих комплексов и ввести в эксплуатацию новые мощности. Для </w:t>
      </w:r>
      <w:r w:rsidR="00AA6D1F">
        <w:rPr>
          <w:rFonts w:ascii="Times New Roman" w:eastAsia="Times New Roman" w:hAnsi="Times New Roman" w:cs="Times New Roman"/>
          <w:sz w:val="28"/>
          <w:szCs w:val="28"/>
        </w:rPr>
        <w:t>этого</w:t>
      </w:r>
      <w:r w:rsidRPr="00716328">
        <w:rPr>
          <w:rFonts w:ascii="Times New Roman" w:eastAsia="Times New Roman" w:hAnsi="Times New Roman" w:cs="Times New Roman"/>
          <w:sz w:val="28"/>
          <w:szCs w:val="28"/>
        </w:rPr>
        <w:t xml:space="preserve"> необходимо:</w:t>
      </w:r>
    </w:p>
    <w:p w:rsidR="00C003A6" w:rsidRPr="00716328" w:rsidRDefault="00C003A6" w:rsidP="00C003A6">
      <w:pPr>
        <w:pStyle w:val="a3"/>
        <w:numPr>
          <w:ilvl w:val="0"/>
          <w:numId w:val="2"/>
        </w:numPr>
        <w:spacing w:line="360" w:lineRule="auto"/>
        <w:ind w:left="0" w:firstLine="567"/>
        <w:jc w:val="both"/>
        <w:rPr>
          <w:rFonts w:ascii="Times New Roman" w:hAnsi="Times New Roman" w:cs="Times New Roman"/>
          <w:sz w:val="28"/>
          <w:szCs w:val="28"/>
        </w:rPr>
      </w:pPr>
      <w:r w:rsidRPr="00716328">
        <w:rPr>
          <w:rFonts w:ascii="Times New Roman" w:eastAsia="Times New Roman" w:hAnsi="Times New Roman" w:cs="Times New Roman"/>
          <w:sz w:val="28"/>
          <w:szCs w:val="28"/>
        </w:rPr>
        <w:t>создать условия для привлечения инвестиционных ресурсов на развитие животноводства за счет выделения дополни</w:t>
      </w:r>
      <w:r w:rsidRPr="00716328">
        <w:rPr>
          <w:rFonts w:ascii="Times New Roman" w:eastAsia="Times New Roman" w:hAnsi="Times New Roman" w:cs="Times New Roman"/>
          <w:sz w:val="28"/>
          <w:szCs w:val="28"/>
        </w:rPr>
        <w:softHyphen/>
        <w:t>тельных бюджетных средств на субсидирование части затрат на уплату процентов по кредитам и повысить доступность долгосрочных кредитов сроком до 8 лет, направляемых на строительство и модернизацию животноводческих комплек</w:t>
      </w:r>
      <w:r w:rsidRPr="00716328">
        <w:rPr>
          <w:rFonts w:ascii="Times New Roman" w:eastAsia="Times New Roman" w:hAnsi="Times New Roman" w:cs="Times New Roman"/>
          <w:sz w:val="28"/>
          <w:szCs w:val="28"/>
        </w:rPr>
        <w:softHyphen/>
        <w:t>сов. Предусматривается осуществить полное субсидирование процентной ставки по привлекаемым кредитам за счет фе</w:t>
      </w:r>
      <w:r w:rsidRPr="00716328">
        <w:rPr>
          <w:rFonts w:ascii="Times New Roman" w:eastAsia="Times New Roman" w:hAnsi="Times New Roman" w:cs="Times New Roman"/>
          <w:sz w:val="28"/>
          <w:szCs w:val="28"/>
        </w:rPr>
        <w:softHyphen/>
        <w:t>дерального бюджета (95%) и местных бюджетов (5%);</w:t>
      </w:r>
    </w:p>
    <w:p w:rsidR="00C003A6" w:rsidRPr="00741D4E" w:rsidRDefault="00C003A6" w:rsidP="00C003A6">
      <w:pPr>
        <w:pStyle w:val="a3"/>
        <w:numPr>
          <w:ilvl w:val="0"/>
          <w:numId w:val="2"/>
        </w:numPr>
        <w:shd w:val="clear" w:color="auto" w:fill="FFFFFF"/>
        <w:autoSpaceDE w:val="0"/>
        <w:autoSpaceDN w:val="0"/>
        <w:adjustRightInd w:val="0"/>
        <w:spacing w:after="0" w:line="360" w:lineRule="auto"/>
        <w:ind w:left="0" w:firstLine="567"/>
        <w:jc w:val="both"/>
        <w:rPr>
          <w:rFonts w:ascii="Times New Roman" w:hAnsi="Times New Roman" w:cs="Times New Roman"/>
          <w:sz w:val="28"/>
          <w:szCs w:val="28"/>
        </w:rPr>
      </w:pPr>
      <w:r w:rsidRPr="00716328">
        <w:rPr>
          <w:rFonts w:ascii="Times New Roman" w:eastAsia="Times New Roman" w:hAnsi="Times New Roman" w:cs="Times New Roman"/>
          <w:sz w:val="28"/>
          <w:szCs w:val="28"/>
        </w:rPr>
        <w:lastRenderedPageBreak/>
        <w:t>обеспечить рост поставок по системе федерального лизинга племенного скота, техники и оборудования для животновод</w:t>
      </w:r>
      <w:r w:rsidRPr="00716328">
        <w:rPr>
          <w:rFonts w:ascii="Times New Roman" w:eastAsia="Times New Roman" w:hAnsi="Times New Roman" w:cs="Times New Roman"/>
          <w:sz w:val="28"/>
          <w:szCs w:val="28"/>
        </w:rPr>
        <w:softHyphen/>
        <w:t>ства благодаря увеличению уставного капитала ОАО «</w:t>
      </w:r>
      <w:proofErr w:type="spellStart"/>
      <w:r w:rsidRPr="00716328">
        <w:rPr>
          <w:rFonts w:ascii="Times New Roman" w:eastAsia="Times New Roman" w:hAnsi="Times New Roman" w:cs="Times New Roman"/>
          <w:sz w:val="28"/>
          <w:szCs w:val="28"/>
        </w:rPr>
        <w:t>Росагролизинг</w:t>
      </w:r>
      <w:proofErr w:type="spellEnd"/>
      <w:r w:rsidRPr="00716328">
        <w:rPr>
          <w:rFonts w:ascii="Times New Roman" w:eastAsia="Times New Roman" w:hAnsi="Times New Roman" w:cs="Times New Roman"/>
          <w:sz w:val="28"/>
          <w:szCs w:val="28"/>
        </w:rPr>
        <w:t xml:space="preserve">», снижению   ставки   за   </w:t>
      </w:r>
      <w:r w:rsidRPr="00741D4E">
        <w:rPr>
          <w:rFonts w:ascii="Times New Roman" w:eastAsia="Times New Roman" w:hAnsi="Times New Roman" w:cs="Times New Roman"/>
          <w:sz w:val="28"/>
          <w:szCs w:val="28"/>
        </w:rPr>
        <w:t>использование   средств и продлению срока лизинга техники и оборудования для животноводческих комплексов до 10 лет. Так, в 2009 г. ОАО «</w:t>
      </w:r>
      <w:proofErr w:type="spellStart"/>
      <w:r w:rsidRPr="00741D4E">
        <w:rPr>
          <w:rFonts w:ascii="Times New Roman" w:eastAsia="Times New Roman" w:hAnsi="Times New Roman" w:cs="Times New Roman"/>
          <w:sz w:val="28"/>
          <w:szCs w:val="28"/>
        </w:rPr>
        <w:t>Росагролизинг</w:t>
      </w:r>
      <w:proofErr w:type="spellEnd"/>
      <w:r w:rsidRPr="00741D4E">
        <w:rPr>
          <w:rFonts w:ascii="Times New Roman" w:eastAsia="Times New Roman" w:hAnsi="Times New Roman" w:cs="Times New Roman"/>
          <w:sz w:val="28"/>
          <w:szCs w:val="28"/>
        </w:rPr>
        <w:t>» прибрел для сельхозпроизводителей 2038 ком</w:t>
      </w:r>
      <w:r w:rsidRPr="00741D4E">
        <w:rPr>
          <w:rFonts w:ascii="Times New Roman" w:eastAsia="Times New Roman" w:hAnsi="Times New Roman" w:cs="Times New Roman"/>
          <w:sz w:val="28"/>
          <w:szCs w:val="28"/>
        </w:rPr>
        <w:softHyphen/>
        <w:t>байнов, 6137 тракторов, 4945 единиц автомобильной техники;</w:t>
      </w:r>
    </w:p>
    <w:p w:rsidR="00646CE8" w:rsidRPr="00646CE8" w:rsidRDefault="00C003A6" w:rsidP="001F2161">
      <w:pPr>
        <w:pStyle w:val="a3"/>
        <w:numPr>
          <w:ilvl w:val="0"/>
          <w:numId w:val="2"/>
        </w:numPr>
        <w:shd w:val="clear" w:color="auto" w:fill="FFFFFF"/>
        <w:autoSpaceDE w:val="0"/>
        <w:autoSpaceDN w:val="0"/>
        <w:adjustRightInd w:val="0"/>
        <w:spacing w:after="0" w:line="360" w:lineRule="auto"/>
        <w:ind w:left="0" w:firstLine="567"/>
        <w:jc w:val="both"/>
        <w:rPr>
          <w:rFonts w:ascii="Times New Roman" w:eastAsia="Times New Roman" w:hAnsi="Times New Roman" w:cs="Times New Roman"/>
          <w:color w:val="000000"/>
          <w:sz w:val="28"/>
          <w:szCs w:val="28"/>
        </w:rPr>
      </w:pPr>
      <w:r w:rsidRPr="00646CE8">
        <w:rPr>
          <w:rFonts w:ascii="Times New Roman" w:eastAsia="Times New Roman" w:hAnsi="Times New Roman" w:cs="Times New Roman"/>
          <w:sz w:val="28"/>
          <w:szCs w:val="28"/>
        </w:rPr>
        <w:t>провести совершенствование мер таможенно-тарифного ре</w:t>
      </w:r>
      <w:r w:rsidRPr="00646CE8">
        <w:rPr>
          <w:rFonts w:ascii="Times New Roman" w:eastAsia="Times New Roman" w:hAnsi="Times New Roman" w:cs="Times New Roman"/>
          <w:sz w:val="28"/>
          <w:szCs w:val="28"/>
        </w:rPr>
        <w:softHyphen/>
        <w:t>гулирования путем утверждения объемов квот и таможенных пошлин на мясо до 2009 г. и отмены ввозных таможенных пошлин на технологическое оборудование для животновод</w:t>
      </w:r>
      <w:r w:rsidRPr="00646CE8">
        <w:rPr>
          <w:rFonts w:ascii="Times New Roman" w:eastAsia="Times New Roman" w:hAnsi="Times New Roman" w:cs="Times New Roman"/>
          <w:sz w:val="28"/>
          <w:szCs w:val="28"/>
        </w:rPr>
        <w:softHyphen/>
        <w:t>ства, не имеющее отечественных аналогов</w:t>
      </w:r>
      <w:r w:rsidR="00646CE8" w:rsidRPr="00646CE8">
        <w:rPr>
          <w:rFonts w:ascii="Times New Roman" w:eastAsia="Times New Roman" w:hAnsi="Times New Roman" w:cs="Times New Roman"/>
          <w:sz w:val="28"/>
          <w:szCs w:val="28"/>
        </w:rPr>
        <w:t xml:space="preserve"> [4]</w:t>
      </w:r>
      <w:r w:rsidRPr="00646CE8">
        <w:rPr>
          <w:rFonts w:ascii="Times New Roman" w:eastAsia="Times New Roman" w:hAnsi="Times New Roman" w:cs="Times New Roman"/>
          <w:sz w:val="28"/>
          <w:szCs w:val="28"/>
        </w:rPr>
        <w:t xml:space="preserve">. </w:t>
      </w:r>
    </w:p>
    <w:p w:rsidR="00C003A6" w:rsidRPr="00646CE8" w:rsidRDefault="00C003A6" w:rsidP="00646CE8">
      <w:pPr>
        <w:shd w:val="clear" w:color="auto" w:fill="FFFFFF"/>
        <w:autoSpaceDE w:val="0"/>
        <w:autoSpaceDN w:val="0"/>
        <w:adjustRightInd w:val="0"/>
        <w:spacing w:after="0" w:line="360" w:lineRule="auto"/>
        <w:ind w:firstLine="567"/>
        <w:jc w:val="both"/>
        <w:rPr>
          <w:rFonts w:ascii="Times New Roman" w:eastAsia="Times New Roman" w:hAnsi="Times New Roman" w:cs="Times New Roman"/>
          <w:color w:val="000000"/>
          <w:sz w:val="28"/>
          <w:szCs w:val="28"/>
        </w:rPr>
      </w:pPr>
      <w:r w:rsidRPr="00646CE8">
        <w:rPr>
          <w:rFonts w:ascii="Times New Roman" w:eastAsia="Times New Roman" w:hAnsi="Times New Roman" w:cs="Times New Roman"/>
          <w:color w:val="000000"/>
          <w:sz w:val="28"/>
          <w:szCs w:val="28"/>
        </w:rPr>
        <w:t>Основным механизмом привлечения инвестиций является суб</w:t>
      </w:r>
      <w:r w:rsidRPr="00646CE8">
        <w:rPr>
          <w:rFonts w:ascii="Times New Roman" w:eastAsia="Times New Roman" w:hAnsi="Times New Roman" w:cs="Times New Roman"/>
          <w:color w:val="000000"/>
          <w:sz w:val="28"/>
          <w:szCs w:val="28"/>
        </w:rPr>
        <w:softHyphen/>
        <w:t xml:space="preserve">сидирование процентной ставки в размере </w:t>
      </w:r>
      <w:r w:rsidRPr="00646CE8">
        <w:rPr>
          <w:rFonts w:ascii="Times New Roman" w:eastAsia="Times New Roman" w:hAnsi="Times New Roman" w:cs="Times New Roman"/>
          <w:color w:val="000000"/>
          <w:sz w:val="28"/>
          <w:szCs w:val="28"/>
          <w:vertAlign w:val="superscript"/>
        </w:rPr>
        <w:t>2</w:t>
      </w:r>
      <w:r w:rsidRPr="00646CE8">
        <w:rPr>
          <w:rFonts w:ascii="Times New Roman" w:eastAsia="Times New Roman" w:hAnsi="Times New Roman" w:cs="Times New Roman"/>
          <w:color w:val="000000"/>
          <w:sz w:val="28"/>
          <w:szCs w:val="28"/>
        </w:rPr>
        <w:t>/</w:t>
      </w:r>
      <w:r w:rsidRPr="00646CE8">
        <w:rPr>
          <w:rFonts w:ascii="Times New Roman" w:eastAsia="Times New Roman" w:hAnsi="Times New Roman" w:cs="Times New Roman"/>
          <w:color w:val="000000"/>
          <w:sz w:val="28"/>
          <w:szCs w:val="28"/>
          <w:vertAlign w:val="subscript"/>
        </w:rPr>
        <w:t>3</w:t>
      </w:r>
      <w:r w:rsidRPr="00646CE8">
        <w:rPr>
          <w:rFonts w:ascii="Times New Roman" w:eastAsia="Times New Roman" w:hAnsi="Times New Roman" w:cs="Times New Roman"/>
          <w:color w:val="000000"/>
          <w:sz w:val="28"/>
          <w:szCs w:val="28"/>
        </w:rPr>
        <w:t xml:space="preserve"> ставки рефинан</w:t>
      </w:r>
      <w:r w:rsidRPr="00646CE8">
        <w:rPr>
          <w:rFonts w:ascii="Times New Roman" w:eastAsia="Times New Roman" w:hAnsi="Times New Roman" w:cs="Times New Roman"/>
          <w:color w:val="000000"/>
          <w:sz w:val="28"/>
          <w:szCs w:val="28"/>
        </w:rPr>
        <w:softHyphen/>
        <w:t>сирования ЦБ РФ по кредитам коммерческих банков на срок до восьми лет на строительство и модернизацию животноводческих комплексов (ферм)</w:t>
      </w:r>
      <w:r w:rsidR="00646CE8" w:rsidRPr="00646CE8">
        <w:rPr>
          <w:rFonts w:ascii="Times New Roman" w:eastAsia="Times New Roman" w:hAnsi="Times New Roman" w:cs="Times New Roman"/>
          <w:color w:val="000000"/>
          <w:sz w:val="28"/>
          <w:szCs w:val="28"/>
        </w:rPr>
        <w:t xml:space="preserve"> </w:t>
      </w:r>
      <w:r w:rsidRPr="00646CE8">
        <w:rPr>
          <w:rFonts w:ascii="Times New Roman" w:eastAsia="Times New Roman" w:hAnsi="Times New Roman" w:cs="Times New Roman"/>
          <w:color w:val="000000"/>
          <w:sz w:val="28"/>
          <w:szCs w:val="28"/>
        </w:rPr>
        <w:t>[</w:t>
      </w:r>
      <w:r w:rsidR="00646CE8" w:rsidRPr="00646CE8">
        <w:rPr>
          <w:rFonts w:ascii="Times New Roman" w:eastAsia="Times New Roman" w:hAnsi="Times New Roman" w:cs="Times New Roman"/>
          <w:color w:val="000000"/>
          <w:sz w:val="28"/>
          <w:szCs w:val="28"/>
        </w:rPr>
        <w:t xml:space="preserve">1, с. </w:t>
      </w:r>
      <w:r w:rsidRPr="00646CE8">
        <w:rPr>
          <w:rFonts w:ascii="Times New Roman" w:eastAsia="Times New Roman" w:hAnsi="Times New Roman" w:cs="Times New Roman"/>
          <w:color w:val="000000"/>
          <w:sz w:val="28"/>
          <w:szCs w:val="28"/>
        </w:rPr>
        <w:t>241]</w:t>
      </w:r>
      <w:r w:rsidR="00646CE8" w:rsidRPr="00646CE8">
        <w:rPr>
          <w:rFonts w:ascii="Times New Roman" w:eastAsia="Times New Roman" w:hAnsi="Times New Roman" w:cs="Times New Roman"/>
          <w:color w:val="000000"/>
          <w:sz w:val="28"/>
          <w:szCs w:val="28"/>
        </w:rPr>
        <w:t>.</w:t>
      </w:r>
    </w:p>
    <w:p w:rsidR="00C003A6" w:rsidRPr="003B343A" w:rsidRDefault="00C003A6" w:rsidP="00C003A6">
      <w:pPr>
        <w:shd w:val="clear" w:color="auto" w:fill="FFFFFF"/>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eastAsia="Times New Roman" w:hAnsi="Times New Roman" w:cs="Times New Roman"/>
          <w:color w:val="000000"/>
          <w:sz w:val="28"/>
          <w:szCs w:val="28"/>
        </w:rPr>
        <w:t>Н</w:t>
      </w:r>
      <w:r w:rsidRPr="00716328">
        <w:rPr>
          <w:rFonts w:ascii="Times New Roman" w:eastAsia="Times New Roman" w:hAnsi="Times New Roman" w:cs="Times New Roman"/>
          <w:color w:val="000000"/>
          <w:sz w:val="28"/>
          <w:szCs w:val="28"/>
        </w:rPr>
        <w:t xml:space="preserve">аправление </w:t>
      </w:r>
      <w:r w:rsidRPr="00CB5548">
        <w:rPr>
          <w:rFonts w:ascii="Times New Roman" w:eastAsia="Times New Roman" w:hAnsi="Times New Roman" w:cs="Times New Roman"/>
          <w:color w:val="000000"/>
          <w:sz w:val="28"/>
          <w:szCs w:val="28"/>
        </w:rPr>
        <w:t>«Стимулирование развития малых форм хозяй</w:t>
      </w:r>
      <w:r w:rsidRPr="00CB5548">
        <w:rPr>
          <w:rFonts w:ascii="Times New Roman" w:eastAsia="Times New Roman" w:hAnsi="Times New Roman" w:cs="Times New Roman"/>
          <w:color w:val="000000"/>
          <w:sz w:val="28"/>
          <w:szCs w:val="28"/>
        </w:rPr>
        <w:softHyphen/>
        <w:t>ствования в агропромышленном комплексе»</w:t>
      </w:r>
      <w:r>
        <w:rPr>
          <w:rFonts w:ascii="Times New Roman" w:eastAsia="Times New Roman" w:hAnsi="Times New Roman" w:cs="Times New Roman"/>
          <w:color w:val="000000"/>
          <w:sz w:val="28"/>
          <w:szCs w:val="28"/>
        </w:rPr>
        <w:t xml:space="preserve"> </w:t>
      </w:r>
      <w:r w:rsidRPr="00716328">
        <w:rPr>
          <w:rFonts w:ascii="Times New Roman" w:eastAsia="Times New Roman" w:hAnsi="Times New Roman" w:cs="Times New Roman"/>
          <w:color w:val="000000"/>
          <w:sz w:val="28"/>
          <w:szCs w:val="28"/>
        </w:rPr>
        <w:t>имеет целью уве</w:t>
      </w:r>
      <w:r w:rsidRPr="00716328">
        <w:rPr>
          <w:rFonts w:ascii="Times New Roman" w:eastAsia="Times New Roman" w:hAnsi="Times New Roman" w:cs="Times New Roman"/>
          <w:color w:val="000000"/>
          <w:sz w:val="28"/>
          <w:szCs w:val="28"/>
        </w:rPr>
        <w:softHyphen/>
        <w:t>личение объема реализации продукции, произведенной крестьян</w:t>
      </w:r>
      <w:r w:rsidRPr="00716328">
        <w:rPr>
          <w:rFonts w:ascii="Times New Roman" w:eastAsia="Times New Roman" w:hAnsi="Times New Roman" w:cs="Times New Roman"/>
          <w:color w:val="000000"/>
          <w:sz w:val="28"/>
          <w:szCs w:val="28"/>
        </w:rPr>
        <w:softHyphen/>
        <w:t>скими (фермерскими) хозяйствами и гражданами, ведущими лич</w:t>
      </w:r>
      <w:r w:rsidRPr="00716328">
        <w:rPr>
          <w:rFonts w:ascii="Times New Roman" w:eastAsia="Times New Roman" w:hAnsi="Times New Roman" w:cs="Times New Roman"/>
          <w:color w:val="000000"/>
          <w:sz w:val="28"/>
          <w:szCs w:val="28"/>
        </w:rPr>
        <w:softHyphen/>
        <w:t xml:space="preserve">ное подсобное </w:t>
      </w:r>
      <w:r w:rsidRPr="00646CE8">
        <w:rPr>
          <w:rFonts w:ascii="Times New Roman" w:eastAsia="Times New Roman" w:hAnsi="Times New Roman" w:cs="Times New Roman"/>
          <w:color w:val="000000"/>
          <w:sz w:val="28"/>
          <w:szCs w:val="28"/>
        </w:rPr>
        <w:t>хозяйство [</w:t>
      </w:r>
      <w:r w:rsidR="00646CE8" w:rsidRPr="00646CE8">
        <w:rPr>
          <w:rFonts w:ascii="Times New Roman" w:eastAsia="Times New Roman" w:hAnsi="Times New Roman" w:cs="Times New Roman"/>
          <w:color w:val="000000"/>
          <w:sz w:val="28"/>
          <w:szCs w:val="28"/>
        </w:rPr>
        <w:t xml:space="preserve">2, с. </w:t>
      </w:r>
      <w:r w:rsidRPr="00646CE8">
        <w:rPr>
          <w:rFonts w:ascii="Times New Roman" w:eastAsia="Times New Roman" w:hAnsi="Times New Roman" w:cs="Times New Roman"/>
          <w:color w:val="000000"/>
          <w:sz w:val="28"/>
          <w:szCs w:val="28"/>
        </w:rPr>
        <w:t>414]</w:t>
      </w:r>
      <w:r w:rsidR="00646CE8" w:rsidRPr="00646CE8">
        <w:rPr>
          <w:rFonts w:ascii="Times New Roman" w:eastAsia="Times New Roman" w:hAnsi="Times New Roman" w:cs="Times New Roman"/>
          <w:color w:val="000000"/>
          <w:sz w:val="28"/>
          <w:szCs w:val="28"/>
        </w:rPr>
        <w:t>.</w:t>
      </w:r>
    </w:p>
    <w:p w:rsidR="00C003A6" w:rsidRPr="00CB5548" w:rsidRDefault="00C003A6" w:rsidP="00C003A6">
      <w:pPr>
        <w:shd w:val="clear" w:color="auto" w:fill="FFFFFF"/>
        <w:autoSpaceDE w:val="0"/>
        <w:autoSpaceDN w:val="0"/>
        <w:adjustRightInd w:val="0"/>
        <w:spacing w:after="0" w:line="360" w:lineRule="auto"/>
        <w:ind w:firstLine="567"/>
        <w:jc w:val="both"/>
        <w:rPr>
          <w:rFonts w:ascii="Times New Roman" w:hAnsi="Times New Roman" w:cs="Times New Roman"/>
          <w:sz w:val="28"/>
          <w:szCs w:val="28"/>
        </w:rPr>
      </w:pPr>
      <w:r w:rsidRPr="00CB5548">
        <w:rPr>
          <w:rFonts w:ascii="Times New Roman" w:eastAsia="Times New Roman" w:hAnsi="Times New Roman" w:cs="Times New Roman"/>
          <w:color w:val="000000"/>
          <w:sz w:val="28"/>
          <w:szCs w:val="28"/>
        </w:rPr>
        <w:t xml:space="preserve">По </w:t>
      </w:r>
      <w:r>
        <w:rPr>
          <w:rFonts w:ascii="Times New Roman" w:eastAsia="Times New Roman" w:hAnsi="Times New Roman" w:cs="Times New Roman"/>
          <w:color w:val="000000"/>
          <w:sz w:val="28"/>
          <w:szCs w:val="28"/>
        </w:rPr>
        <w:t xml:space="preserve">нему </w:t>
      </w:r>
      <w:r w:rsidRPr="00CB5548">
        <w:rPr>
          <w:rFonts w:ascii="Times New Roman" w:eastAsia="Times New Roman" w:hAnsi="Times New Roman" w:cs="Times New Roman"/>
          <w:color w:val="000000"/>
          <w:sz w:val="28"/>
          <w:szCs w:val="28"/>
        </w:rPr>
        <w:t>предусмотрена реа</w:t>
      </w:r>
      <w:r>
        <w:rPr>
          <w:rFonts w:ascii="Times New Roman" w:eastAsia="Times New Roman" w:hAnsi="Times New Roman" w:cs="Times New Roman"/>
          <w:color w:val="000000"/>
          <w:sz w:val="28"/>
          <w:szCs w:val="28"/>
        </w:rPr>
        <w:t>л</w:t>
      </w:r>
      <w:r w:rsidRPr="00CB5548">
        <w:rPr>
          <w:rFonts w:ascii="Times New Roman" w:eastAsia="Times New Roman" w:hAnsi="Times New Roman" w:cs="Times New Roman"/>
          <w:color w:val="000000"/>
          <w:sz w:val="28"/>
          <w:szCs w:val="28"/>
        </w:rPr>
        <w:t>изация следующих основных мероприятий:</w:t>
      </w:r>
    </w:p>
    <w:p w:rsidR="00C003A6" w:rsidRPr="00741D4E" w:rsidRDefault="00C003A6" w:rsidP="00741D4E">
      <w:pPr>
        <w:pStyle w:val="a3"/>
        <w:numPr>
          <w:ilvl w:val="0"/>
          <w:numId w:val="2"/>
        </w:numPr>
        <w:shd w:val="clear" w:color="auto" w:fill="FFFFFF"/>
        <w:autoSpaceDE w:val="0"/>
        <w:autoSpaceDN w:val="0"/>
        <w:adjustRightInd w:val="0"/>
        <w:spacing w:after="0" w:line="360" w:lineRule="auto"/>
        <w:ind w:left="0" w:firstLine="567"/>
        <w:jc w:val="both"/>
        <w:rPr>
          <w:rFonts w:ascii="Times New Roman" w:hAnsi="Times New Roman" w:cs="Times New Roman"/>
          <w:sz w:val="28"/>
          <w:szCs w:val="28"/>
        </w:rPr>
      </w:pPr>
      <w:r w:rsidRPr="00741D4E">
        <w:rPr>
          <w:rFonts w:ascii="Times New Roman" w:eastAsia="Times New Roman" w:hAnsi="Times New Roman" w:cs="Times New Roman"/>
          <w:color w:val="000000"/>
          <w:sz w:val="28"/>
          <w:szCs w:val="28"/>
        </w:rPr>
        <w:t>увеличение и удешевление привлекаемых кредитных ресур</w:t>
      </w:r>
      <w:r w:rsidRPr="00741D4E">
        <w:rPr>
          <w:rFonts w:ascii="Times New Roman" w:eastAsia="Times New Roman" w:hAnsi="Times New Roman" w:cs="Times New Roman"/>
          <w:color w:val="000000"/>
          <w:sz w:val="28"/>
          <w:szCs w:val="28"/>
        </w:rPr>
        <w:softHyphen/>
        <w:t>сов, что позволит повысить товарность хозяйств и доходы заня</w:t>
      </w:r>
      <w:r w:rsidRPr="00741D4E">
        <w:rPr>
          <w:rFonts w:ascii="Times New Roman" w:eastAsia="Times New Roman" w:hAnsi="Times New Roman" w:cs="Times New Roman"/>
          <w:color w:val="000000"/>
          <w:sz w:val="28"/>
          <w:szCs w:val="28"/>
        </w:rPr>
        <w:softHyphen/>
        <w:t>тых в них граждан;</w:t>
      </w:r>
    </w:p>
    <w:p w:rsidR="00C003A6" w:rsidRPr="00741D4E" w:rsidRDefault="00C003A6" w:rsidP="00741D4E">
      <w:pPr>
        <w:pStyle w:val="a3"/>
        <w:numPr>
          <w:ilvl w:val="0"/>
          <w:numId w:val="2"/>
        </w:numPr>
        <w:shd w:val="clear" w:color="auto" w:fill="FFFFFF"/>
        <w:autoSpaceDE w:val="0"/>
        <w:autoSpaceDN w:val="0"/>
        <w:adjustRightInd w:val="0"/>
        <w:spacing w:after="0" w:line="360" w:lineRule="auto"/>
        <w:ind w:left="0" w:firstLine="567"/>
        <w:jc w:val="both"/>
        <w:rPr>
          <w:rFonts w:ascii="Times New Roman" w:hAnsi="Times New Roman" w:cs="Times New Roman"/>
          <w:sz w:val="28"/>
          <w:szCs w:val="28"/>
        </w:rPr>
      </w:pPr>
      <w:r w:rsidRPr="00741D4E">
        <w:rPr>
          <w:rFonts w:ascii="Times New Roman" w:eastAsia="Times New Roman" w:hAnsi="Times New Roman" w:cs="Times New Roman"/>
          <w:color w:val="000000"/>
          <w:sz w:val="28"/>
          <w:szCs w:val="28"/>
        </w:rPr>
        <w:t>модернизация и развитие инфраструктурной сети заго</w:t>
      </w:r>
      <w:r w:rsidRPr="00741D4E">
        <w:rPr>
          <w:rFonts w:ascii="Times New Roman" w:eastAsia="Times New Roman" w:hAnsi="Times New Roman" w:cs="Times New Roman"/>
          <w:color w:val="000000"/>
          <w:sz w:val="28"/>
          <w:szCs w:val="28"/>
        </w:rPr>
        <w:softHyphen/>
        <w:t>товительных, снабженческо-сбытовых сельскохозяйственных потребительских кооперативов;</w:t>
      </w:r>
    </w:p>
    <w:p w:rsidR="00C003A6" w:rsidRPr="00741D4E" w:rsidRDefault="00C003A6" w:rsidP="00741D4E">
      <w:pPr>
        <w:pStyle w:val="a3"/>
        <w:numPr>
          <w:ilvl w:val="0"/>
          <w:numId w:val="2"/>
        </w:numPr>
        <w:spacing w:after="0" w:line="360" w:lineRule="auto"/>
        <w:ind w:left="0" w:firstLine="567"/>
        <w:jc w:val="both"/>
        <w:rPr>
          <w:rFonts w:ascii="Times New Roman" w:eastAsia="Times New Roman" w:hAnsi="Times New Roman" w:cs="Times New Roman"/>
          <w:color w:val="000000"/>
          <w:sz w:val="28"/>
          <w:szCs w:val="28"/>
        </w:rPr>
      </w:pPr>
      <w:r w:rsidRPr="00741D4E">
        <w:rPr>
          <w:rFonts w:ascii="Times New Roman" w:eastAsia="Times New Roman" w:hAnsi="Times New Roman" w:cs="Times New Roman"/>
          <w:color w:val="000000"/>
          <w:sz w:val="28"/>
          <w:szCs w:val="28"/>
        </w:rPr>
        <w:t>формирование инфраструктуры земельно-ипотечного креди</w:t>
      </w:r>
      <w:r w:rsidRPr="00741D4E">
        <w:rPr>
          <w:rFonts w:ascii="Times New Roman" w:eastAsia="Times New Roman" w:hAnsi="Times New Roman" w:cs="Times New Roman"/>
          <w:color w:val="000000"/>
          <w:sz w:val="28"/>
          <w:szCs w:val="28"/>
        </w:rPr>
        <w:softHyphen/>
        <w:t xml:space="preserve">тования позволит повысить доступность кредитных ресурсов для </w:t>
      </w:r>
      <w:proofErr w:type="spellStart"/>
      <w:r w:rsidRPr="00741D4E">
        <w:rPr>
          <w:rFonts w:ascii="Times New Roman" w:eastAsia="Times New Roman" w:hAnsi="Times New Roman" w:cs="Times New Roman"/>
          <w:color w:val="000000"/>
          <w:sz w:val="28"/>
          <w:szCs w:val="28"/>
        </w:rPr>
        <w:t>сельхозтоваропроизводителей</w:t>
      </w:r>
      <w:proofErr w:type="spellEnd"/>
      <w:r w:rsidRPr="00741D4E">
        <w:rPr>
          <w:rFonts w:ascii="Times New Roman" w:eastAsia="Times New Roman" w:hAnsi="Times New Roman" w:cs="Times New Roman"/>
          <w:color w:val="000000"/>
          <w:sz w:val="28"/>
          <w:szCs w:val="28"/>
        </w:rPr>
        <w:t xml:space="preserve"> за счет развития кредитования под залог земельных </w:t>
      </w:r>
      <w:r w:rsidRPr="00646CE8">
        <w:rPr>
          <w:rFonts w:ascii="Times New Roman" w:eastAsia="Times New Roman" w:hAnsi="Times New Roman" w:cs="Times New Roman"/>
          <w:color w:val="000000"/>
          <w:sz w:val="28"/>
          <w:szCs w:val="28"/>
        </w:rPr>
        <w:t>участков</w:t>
      </w:r>
      <w:r w:rsidR="00646CE8" w:rsidRPr="00646CE8">
        <w:rPr>
          <w:rFonts w:ascii="Times New Roman" w:eastAsia="Times New Roman" w:hAnsi="Times New Roman" w:cs="Times New Roman"/>
          <w:color w:val="000000"/>
          <w:sz w:val="28"/>
          <w:szCs w:val="28"/>
        </w:rPr>
        <w:t xml:space="preserve"> </w:t>
      </w:r>
      <w:r w:rsidRPr="00646CE8">
        <w:rPr>
          <w:rFonts w:ascii="Times New Roman" w:eastAsia="Times New Roman" w:hAnsi="Times New Roman" w:cs="Times New Roman"/>
          <w:color w:val="000000"/>
          <w:sz w:val="28"/>
          <w:szCs w:val="28"/>
        </w:rPr>
        <w:t>[</w:t>
      </w:r>
      <w:r w:rsidR="00646CE8">
        <w:rPr>
          <w:rFonts w:ascii="Times New Roman" w:eastAsia="Times New Roman" w:hAnsi="Times New Roman" w:cs="Times New Roman"/>
          <w:color w:val="000000"/>
          <w:sz w:val="28"/>
          <w:szCs w:val="28"/>
        </w:rPr>
        <w:t>1</w:t>
      </w:r>
      <w:r w:rsidR="00646CE8" w:rsidRPr="00646CE8">
        <w:rPr>
          <w:rFonts w:ascii="Times New Roman" w:eastAsia="Times New Roman" w:hAnsi="Times New Roman" w:cs="Times New Roman"/>
          <w:color w:val="000000"/>
          <w:sz w:val="28"/>
          <w:szCs w:val="28"/>
        </w:rPr>
        <w:t xml:space="preserve">, с. </w:t>
      </w:r>
      <w:r w:rsidRPr="00646CE8">
        <w:rPr>
          <w:rFonts w:ascii="Times New Roman" w:eastAsia="Times New Roman" w:hAnsi="Times New Roman" w:cs="Times New Roman"/>
          <w:color w:val="000000"/>
          <w:sz w:val="28"/>
          <w:szCs w:val="28"/>
        </w:rPr>
        <w:t>241]</w:t>
      </w:r>
      <w:r w:rsidR="00646CE8" w:rsidRPr="00646CE8">
        <w:rPr>
          <w:rFonts w:ascii="Times New Roman" w:eastAsia="Times New Roman" w:hAnsi="Times New Roman" w:cs="Times New Roman"/>
          <w:color w:val="000000"/>
          <w:sz w:val="28"/>
          <w:szCs w:val="28"/>
        </w:rPr>
        <w:t>.</w:t>
      </w:r>
    </w:p>
    <w:p w:rsidR="00646CE8" w:rsidRDefault="00C003A6" w:rsidP="00C003A6">
      <w:pPr>
        <w:shd w:val="clear" w:color="auto" w:fill="FFFFFF"/>
        <w:autoSpaceDE w:val="0"/>
        <w:autoSpaceDN w:val="0"/>
        <w:adjustRightInd w:val="0"/>
        <w:spacing w:after="0" w:line="360" w:lineRule="auto"/>
        <w:ind w:firstLine="567"/>
        <w:jc w:val="both"/>
        <w:rPr>
          <w:rFonts w:ascii="Times New Roman" w:eastAsia="Times New Roman" w:hAnsi="Times New Roman" w:cs="Times New Roman"/>
          <w:color w:val="000000"/>
          <w:sz w:val="28"/>
          <w:szCs w:val="28"/>
        </w:rPr>
      </w:pPr>
      <w:r w:rsidRPr="00716328">
        <w:rPr>
          <w:rFonts w:ascii="Times New Roman" w:eastAsia="Times New Roman" w:hAnsi="Times New Roman" w:cs="Times New Roman"/>
          <w:color w:val="000000"/>
          <w:sz w:val="28"/>
          <w:szCs w:val="28"/>
        </w:rPr>
        <w:lastRenderedPageBreak/>
        <w:t>Это должн</w:t>
      </w:r>
      <w:r w:rsidRPr="00646CE8">
        <w:rPr>
          <w:rFonts w:ascii="Times New Roman" w:eastAsia="Times New Roman" w:hAnsi="Times New Roman" w:cs="Times New Roman"/>
          <w:color w:val="000000"/>
          <w:sz w:val="28"/>
          <w:szCs w:val="28"/>
        </w:rPr>
        <w:t xml:space="preserve">о обеспечить развитие этой сети, в том числе 1000 кредитных, 550 перерабатывающих и 1000 заготовительных и снабженческо-сбытовых кооперативов, и позволить увеличить объемы реализации за два года на </w:t>
      </w:r>
      <w:r w:rsidR="00646CE8" w:rsidRPr="00646CE8">
        <w:rPr>
          <w:rFonts w:ascii="Times New Roman" w:eastAsia="Times New Roman" w:hAnsi="Times New Roman" w:cs="Times New Roman"/>
          <w:color w:val="000000"/>
          <w:sz w:val="28"/>
          <w:szCs w:val="28"/>
        </w:rPr>
        <w:t xml:space="preserve">6% </w:t>
      </w:r>
      <w:r w:rsidRPr="00646CE8">
        <w:rPr>
          <w:rFonts w:ascii="Times New Roman" w:eastAsia="Times New Roman" w:hAnsi="Times New Roman" w:cs="Times New Roman"/>
          <w:color w:val="000000"/>
          <w:sz w:val="28"/>
          <w:szCs w:val="28"/>
        </w:rPr>
        <w:t>[</w:t>
      </w:r>
      <w:r w:rsidR="00646CE8" w:rsidRPr="00646CE8">
        <w:rPr>
          <w:rFonts w:ascii="Times New Roman" w:eastAsia="Times New Roman" w:hAnsi="Times New Roman" w:cs="Times New Roman"/>
          <w:color w:val="000000"/>
          <w:sz w:val="28"/>
          <w:szCs w:val="28"/>
        </w:rPr>
        <w:t xml:space="preserve">2, с. </w:t>
      </w:r>
      <w:r w:rsidRPr="00646CE8">
        <w:rPr>
          <w:rFonts w:ascii="Times New Roman" w:eastAsia="Times New Roman" w:hAnsi="Times New Roman" w:cs="Times New Roman"/>
          <w:color w:val="000000"/>
          <w:sz w:val="28"/>
          <w:szCs w:val="28"/>
        </w:rPr>
        <w:t>414]</w:t>
      </w:r>
      <w:r w:rsidR="00646CE8" w:rsidRPr="00646CE8">
        <w:rPr>
          <w:rFonts w:ascii="Times New Roman" w:eastAsia="Times New Roman" w:hAnsi="Times New Roman" w:cs="Times New Roman"/>
          <w:color w:val="000000"/>
          <w:sz w:val="28"/>
          <w:szCs w:val="28"/>
        </w:rPr>
        <w:t>.</w:t>
      </w:r>
    </w:p>
    <w:p w:rsidR="00C003A6" w:rsidRPr="00CB5548" w:rsidRDefault="00C003A6" w:rsidP="00C003A6">
      <w:pPr>
        <w:shd w:val="clear" w:color="auto" w:fill="FFFFFF"/>
        <w:autoSpaceDE w:val="0"/>
        <w:autoSpaceDN w:val="0"/>
        <w:adjustRightInd w:val="0"/>
        <w:spacing w:after="0" w:line="360" w:lineRule="auto"/>
        <w:ind w:firstLine="567"/>
        <w:jc w:val="both"/>
        <w:rPr>
          <w:rFonts w:ascii="Times New Roman" w:hAnsi="Times New Roman" w:cs="Times New Roman"/>
          <w:sz w:val="28"/>
          <w:szCs w:val="28"/>
        </w:rPr>
      </w:pPr>
      <w:r w:rsidRPr="00CB5548">
        <w:rPr>
          <w:rFonts w:ascii="Times New Roman" w:eastAsia="Times New Roman" w:hAnsi="Times New Roman" w:cs="Times New Roman"/>
          <w:color w:val="000000"/>
          <w:sz w:val="28"/>
          <w:szCs w:val="28"/>
        </w:rPr>
        <w:t>Основным мероприятием по направлению «Обеспечение доступ</w:t>
      </w:r>
      <w:r w:rsidRPr="00CB5548">
        <w:rPr>
          <w:rFonts w:ascii="Times New Roman" w:eastAsia="Times New Roman" w:hAnsi="Times New Roman" w:cs="Times New Roman"/>
          <w:color w:val="000000"/>
          <w:sz w:val="28"/>
          <w:szCs w:val="28"/>
        </w:rPr>
        <w:softHyphen/>
        <w:t>ным жильем молодых специалистов (или их семей) на селе» явля</w:t>
      </w:r>
      <w:r w:rsidRPr="00CB5548">
        <w:rPr>
          <w:rFonts w:ascii="Times New Roman" w:eastAsia="Times New Roman" w:hAnsi="Times New Roman" w:cs="Times New Roman"/>
          <w:color w:val="000000"/>
          <w:sz w:val="28"/>
          <w:szCs w:val="28"/>
        </w:rPr>
        <w:softHyphen/>
        <w:t>ется предоставление субсидий бюджетам субъектов РФ на финан</w:t>
      </w:r>
      <w:r w:rsidRPr="00CB5548">
        <w:rPr>
          <w:rFonts w:ascii="Times New Roman" w:eastAsia="Times New Roman" w:hAnsi="Times New Roman" w:cs="Times New Roman"/>
          <w:color w:val="000000"/>
          <w:sz w:val="28"/>
          <w:szCs w:val="28"/>
        </w:rPr>
        <w:softHyphen/>
        <w:t>сирование мероприятий по обеспечению доступным жильем моло</w:t>
      </w:r>
      <w:r w:rsidRPr="00CB5548">
        <w:rPr>
          <w:rFonts w:ascii="Times New Roman" w:eastAsia="Times New Roman" w:hAnsi="Times New Roman" w:cs="Times New Roman"/>
          <w:color w:val="000000"/>
          <w:sz w:val="28"/>
          <w:szCs w:val="28"/>
        </w:rPr>
        <w:softHyphen/>
        <w:t>дых специалистов (или их семей) на селе.</w:t>
      </w:r>
    </w:p>
    <w:p w:rsidR="00646CE8" w:rsidRDefault="00C003A6" w:rsidP="00C003A6">
      <w:pPr>
        <w:shd w:val="clear" w:color="auto" w:fill="FFFFFF"/>
        <w:autoSpaceDE w:val="0"/>
        <w:autoSpaceDN w:val="0"/>
        <w:adjustRightInd w:val="0"/>
        <w:spacing w:after="0" w:line="360" w:lineRule="auto"/>
        <w:ind w:firstLine="567"/>
        <w:jc w:val="both"/>
        <w:rPr>
          <w:rFonts w:ascii="Times New Roman" w:eastAsia="Times New Roman" w:hAnsi="Times New Roman" w:cs="Times New Roman"/>
          <w:color w:val="000000"/>
        </w:rPr>
      </w:pPr>
      <w:r w:rsidRPr="00CB5548">
        <w:rPr>
          <w:rFonts w:ascii="Times New Roman" w:eastAsia="Times New Roman" w:hAnsi="Times New Roman" w:cs="Times New Roman"/>
          <w:color w:val="000000"/>
          <w:sz w:val="28"/>
          <w:szCs w:val="28"/>
        </w:rPr>
        <w:t>Основным механизмом является осуществление хозяйст</w:t>
      </w:r>
      <w:r w:rsidRPr="00CB5548">
        <w:rPr>
          <w:rFonts w:ascii="Times New Roman" w:eastAsia="Times New Roman" w:hAnsi="Times New Roman" w:cs="Times New Roman"/>
          <w:color w:val="000000"/>
          <w:sz w:val="28"/>
          <w:szCs w:val="28"/>
        </w:rPr>
        <w:softHyphen/>
        <w:t>вующими субъектами (работодателями) строительства (приобре</w:t>
      </w:r>
      <w:r w:rsidRPr="00CB5548">
        <w:rPr>
          <w:rFonts w:ascii="Times New Roman" w:eastAsia="Times New Roman" w:hAnsi="Times New Roman" w:cs="Times New Roman"/>
          <w:color w:val="000000"/>
          <w:sz w:val="28"/>
          <w:szCs w:val="28"/>
        </w:rPr>
        <w:softHyphen/>
        <w:t>тения) жилья за счет субсидий из федерального бюджета не более (30%), бюджетов субъектов РФ не менее (40%) и собственных (заем</w:t>
      </w:r>
      <w:r w:rsidRPr="00CB5548">
        <w:rPr>
          <w:rFonts w:ascii="Times New Roman" w:eastAsia="Times New Roman" w:hAnsi="Times New Roman" w:cs="Times New Roman"/>
          <w:color w:val="000000"/>
          <w:sz w:val="28"/>
          <w:szCs w:val="28"/>
        </w:rPr>
        <w:softHyphen/>
        <w:t>ных) средств работодателя (30%) и предоставление жилья моло</w:t>
      </w:r>
      <w:r w:rsidRPr="00CB5548">
        <w:rPr>
          <w:rFonts w:ascii="Times New Roman" w:eastAsia="Times New Roman" w:hAnsi="Times New Roman" w:cs="Times New Roman"/>
          <w:color w:val="000000"/>
          <w:sz w:val="28"/>
          <w:szCs w:val="28"/>
        </w:rPr>
        <w:softHyphen/>
        <w:t>дым специалистам (или их семьям) на селе по договору коммерче</w:t>
      </w:r>
      <w:r w:rsidRPr="00CB5548">
        <w:rPr>
          <w:rFonts w:ascii="Times New Roman" w:eastAsia="Times New Roman" w:hAnsi="Times New Roman" w:cs="Times New Roman"/>
          <w:color w:val="000000"/>
          <w:sz w:val="28"/>
          <w:szCs w:val="28"/>
        </w:rPr>
        <w:softHyphen/>
        <w:t xml:space="preserve">ского </w:t>
      </w:r>
      <w:r w:rsidRPr="00646CE8">
        <w:rPr>
          <w:rFonts w:ascii="Times New Roman" w:eastAsia="Times New Roman" w:hAnsi="Times New Roman" w:cs="Times New Roman"/>
          <w:color w:val="000000"/>
          <w:sz w:val="28"/>
          <w:szCs w:val="28"/>
        </w:rPr>
        <w:t>найма [</w:t>
      </w:r>
      <w:r w:rsidR="00646CE8" w:rsidRPr="00646CE8">
        <w:rPr>
          <w:rFonts w:ascii="Times New Roman" w:eastAsia="Times New Roman" w:hAnsi="Times New Roman" w:cs="Times New Roman"/>
          <w:color w:val="000000"/>
          <w:sz w:val="28"/>
          <w:szCs w:val="28"/>
        </w:rPr>
        <w:t xml:space="preserve">1, с. </w:t>
      </w:r>
      <w:r w:rsidRPr="00646CE8">
        <w:rPr>
          <w:rFonts w:ascii="Times New Roman" w:eastAsia="Times New Roman" w:hAnsi="Times New Roman" w:cs="Times New Roman"/>
          <w:color w:val="000000"/>
        </w:rPr>
        <w:t>242]</w:t>
      </w:r>
      <w:r w:rsidR="00646CE8" w:rsidRPr="00646CE8">
        <w:rPr>
          <w:rFonts w:ascii="Times New Roman" w:eastAsia="Times New Roman" w:hAnsi="Times New Roman" w:cs="Times New Roman"/>
          <w:color w:val="000000"/>
        </w:rPr>
        <w:t>.</w:t>
      </w:r>
    </w:p>
    <w:p w:rsidR="00C003A6" w:rsidRPr="00716328" w:rsidRDefault="00C003A6" w:rsidP="00C003A6">
      <w:pPr>
        <w:shd w:val="clear" w:color="auto" w:fill="FFFFFF"/>
        <w:autoSpaceDE w:val="0"/>
        <w:autoSpaceDN w:val="0"/>
        <w:adjustRightInd w:val="0"/>
        <w:spacing w:after="0" w:line="360" w:lineRule="auto"/>
        <w:ind w:firstLine="567"/>
        <w:jc w:val="both"/>
        <w:rPr>
          <w:rFonts w:ascii="Times New Roman" w:hAnsi="Times New Roman" w:cs="Times New Roman"/>
          <w:sz w:val="28"/>
          <w:szCs w:val="28"/>
        </w:rPr>
      </w:pPr>
      <w:r w:rsidRPr="00716328">
        <w:rPr>
          <w:rFonts w:ascii="Times New Roman" w:eastAsia="Times New Roman" w:hAnsi="Times New Roman" w:cs="Times New Roman"/>
          <w:color w:val="000000"/>
          <w:sz w:val="28"/>
          <w:szCs w:val="28"/>
        </w:rPr>
        <w:t xml:space="preserve">Реализация </w:t>
      </w:r>
      <w:r>
        <w:rPr>
          <w:rFonts w:ascii="Times New Roman" w:eastAsia="Times New Roman" w:hAnsi="Times New Roman" w:cs="Times New Roman"/>
          <w:color w:val="000000"/>
          <w:sz w:val="28"/>
          <w:szCs w:val="28"/>
        </w:rPr>
        <w:t>этого</w:t>
      </w:r>
      <w:r w:rsidRPr="00716328">
        <w:rPr>
          <w:rFonts w:ascii="Times New Roman" w:eastAsia="Times New Roman" w:hAnsi="Times New Roman" w:cs="Times New Roman"/>
          <w:color w:val="000000"/>
          <w:sz w:val="28"/>
          <w:szCs w:val="28"/>
        </w:rPr>
        <w:t xml:space="preserve"> направления создаст условия для эффек</w:t>
      </w:r>
      <w:r w:rsidRPr="00716328">
        <w:rPr>
          <w:rFonts w:ascii="Times New Roman" w:eastAsia="Times New Roman" w:hAnsi="Times New Roman" w:cs="Times New Roman"/>
          <w:color w:val="000000"/>
          <w:sz w:val="28"/>
          <w:szCs w:val="28"/>
        </w:rPr>
        <w:softHyphen/>
        <w:t>тивного кадрового потенциала агропромышленного комплекса. Предусматривается в течение двух лет ввести в строй 1392,9 тыс. м</w:t>
      </w:r>
      <w:r w:rsidRPr="00716328">
        <w:rPr>
          <w:rFonts w:ascii="Times New Roman" w:eastAsia="Times New Roman" w:hAnsi="Times New Roman" w:cs="Times New Roman"/>
          <w:color w:val="000000"/>
          <w:sz w:val="28"/>
          <w:szCs w:val="28"/>
          <w:vertAlign w:val="superscript"/>
        </w:rPr>
        <w:t xml:space="preserve">2 </w:t>
      </w:r>
      <w:r w:rsidRPr="00716328">
        <w:rPr>
          <w:rFonts w:ascii="Times New Roman" w:eastAsia="Times New Roman" w:hAnsi="Times New Roman" w:cs="Times New Roman"/>
          <w:color w:val="000000"/>
          <w:sz w:val="28"/>
          <w:szCs w:val="28"/>
        </w:rPr>
        <w:t>жилья и улучшить жилищные условия не менее 3164 тыс. молодых специалистов на селе.</w:t>
      </w:r>
    </w:p>
    <w:p w:rsidR="00C003A6" w:rsidRPr="00716328" w:rsidRDefault="00C003A6" w:rsidP="00C003A6">
      <w:pPr>
        <w:shd w:val="clear" w:color="auto" w:fill="FFFFFF"/>
        <w:autoSpaceDE w:val="0"/>
        <w:autoSpaceDN w:val="0"/>
        <w:adjustRightInd w:val="0"/>
        <w:spacing w:after="0" w:line="360" w:lineRule="auto"/>
        <w:ind w:firstLine="567"/>
        <w:jc w:val="both"/>
        <w:rPr>
          <w:rFonts w:ascii="Times New Roman" w:hAnsi="Times New Roman" w:cs="Times New Roman"/>
          <w:sz w:val="28"/>
          <w:szCs w:val="28"/>
        </w:rPr>
      </w:pPr>
      <w:r w:rsidRPr="00716328">
        <w:rPr>
          <w:rFonts w:ascii="Times New Roman" w:eastAsia="Times New Roman" w:hAnsi="Times New Roman" w:cs="Times New Roman"/>
          <w:color w:val="000000"/>
          <w:sz w:val="28"/>
          <w:szCs w:val="28"/>
        </w:rPr>
        <w:t>Важное место в реализации Национального проекта отводится региональным бюджетам.</w:t>
      </w:r>
    </w:p>
    <w:p w:rsidR="00C003A6" w:rsidRPr="00716328" w:rsidRDefault="00C003A6" w:rsidP="00C003A6">
      <w:pPr>
        <w:shd w:val="clear" w:color="auto" w:fill="FFFFFF"/>
        <w:autoSpaceDE w:val="0"/>
        <w:autoSpaceDN w:val="0"/>
        <w:adjustRightInd w:val="0"/>
        <w:spacing w:after="0" w:line="360" w:lineRule="auto"/>
        <w:ind w:firstLine="567"/>
        <w:jc w:val="both"/>
        <w:rPr>
          <w:rFonts w:ascii="Times New Roman" w:hAnsi="Times New Roman" w:cs="Times New Roman"/>
          <w:sz w:val="28"/>
          <w:szCs w:val="28"/>
        </w:rPr>
      </w:pPr>
      <w:r w:rsidRPr="00716328">
        <w:rPr>
          <w:rFonts w:ascii="Times New Roman" w:eastAsia="Times New Roman" w:hAnsi="Times New Roman" w:cs="Times New Roman"/>
          <w:color w:val="000000"/>
          <w:sz w:val="28"/>
          <w:szCs w:val="28"/>
        </w:rPr>
        <w:t>Так, например, областными бюджетами предусмотрены ассиг</w:t>
      </w:r>
      <w:r w:rsidRPr="00716328">
        <w:rPr>
          <w:rFonts w:ascii="Times New Roman" w:eastAsia="Times New Roman" w:hAnsi="Times New Roman" w:cs="Times New Roman"/>
          <w:color w:val="000000"/>
          <w:sz w:val="28"/>
          <w:szCs w:val="28"/>
        </w:rPr>
        <w:softHyphen/>
        <w:t>нования:</w:t>
      </w:r>
    </w:p>
    <w:p w:rsidR="00C003A6" w:rsidRPr="00C81ABE" w:rsidRDefault="00C003A6" w:rsidP="00C003A6">
      <w:pPr>
        <w:pStyle w:val="a3"/>
        <w:numPr>
          <w:ilvl w:val="0"/>
          <w:numId w:val="2"/>
        </w:numPr>
        <w:spacing w:line="360" w:lineRule="auto"/>
        <w:ind w:left="0" w:firstLine="567"/>
        <w:jc w:val="both"/>
        <w:rPr>
          <w:rFonts w:ascii="Times New Roman" w:eastAsia="Times New Roman" w:hAnsi="Times New Roman" w:cs="Times New Roman"/>
          <w:color w:val="000000"/>
          <w:sz w:val="28"/>
          <w:szCs w:val="28"/>
        </w:rPr>
      </w:pPr>
      <w:r w:rsidRPr="00C81ABE">
        <w:rPr>
          <w:rFonts w:ascii="Times New Roman" w:eastAsia="Times New Roman" w:hAnsi="Times New Roman" w:cs="Times New Roman"/>
          <w:color w:val="000000"/>
          <w:sz w:val="28"/>
          <w:szCs w:val="28"/>
        </w:rPr>
        <w:t>на увеличение расходов на сельскохозяйственное производст</w:t>
      </w:r>
      <w:r w:rsidRPr="00C81ABE">
        <w:rPr>
          <w:rFonts w:ascii="Times New Roman" w:eastAsia="Times New Roman" w:hAnsi="Times New Roman" w:cs="Times New Roman"/>
          <w:color w:val="000000"/>
          <w:sz w:val="28"/>
          <w:szCs w:val="28"/>
        </w:rPr>
        <w:softHyphen/>
        <w:t xml:space="preserve">во на 22%, в структуре расходов областного бюджета наибольший удельный вес занимает субсидирование продукции за реализованную продукцию животноводства; </w:t>
      </w:r>
    </w:p>
    <w:p w:rsidR="00C003A6" w:rsidRPr="00C81ABE" w:rsidRDefault="00C003A6" w:rsidP="00C003A6">
      <w:pPr>
        <w:pStyle w:val="a3"/>
        <w:numPr>
          <w:ilvl w:val="0"/>
          <w:numId w:val="2"/>
        </w:numPr>
        <w:spacing w:line="360" w:lineRule="auto"/>
        <w:ind w:left="0" w:firstLine="567"/>
        <w:jc w:val="both"/>
        <w:rPr>
          <w:rFonts w:ascii="Times New Roman" w:eastAsia="Times New Roman" w:hAnsi="Times New Roman" w:cs="Times New Roman"/>
          <w:color w:val="000000"/>
          <w:sz w:val="28"/>
          <w:szCs w:val="28"/>
        </w:rPr>
      </w:pPr>
      <w:r w:rsidRPr="00C81ABE">
        <w:rPr>
          <w:rFonts w:ascii="Times New Roman" w:eastAsia="Times New Roman" w:hAnsi="Times New Roman" w:cs="Times New Roman"/>
          <w:color w:val="000000"/>
          <w:sz w:val="28"/>
          <w:szCs w:val="28"/>
        </w:rPr>
        <w:t xml:space="preserve">на компенсацию части затрат на электроэнергию для целей орошения и сельскохозяйственного водоснабжения; </w:t>
      </w:r>
    </w:p>
    <w:p w:rsidR="00C003A6" w:rsidRPr="00C81ABE" w:rsidRDefault="00C003A6" w:rsidP="00C003A6">
      <w:pPr>
        <w:pStyle w:val="a3"/>
        <w:numPr>
          <w:ilvl w:val="0"/>
          <w:numId w:val="2"/>
        </w:numPr>
        <w:spacing w:line="360" w:lineRule="auto"/>
        <w:ind w:left="0" w:firstLine="567"/>
        <w:jc w:val="both"/>
        <w:rPr>
          <w:rFonts w:ascii="Times New Roman" w:eastAsia="Times New Roman" w:hAnsi="Times New Roman" w:cs="Times New Roman"/>
          <w:color w:val="000000"/>
          <w:sz w:val="28"/>
          <w:szCs w:val="28"/>
        </w:rPr>
      </w:pPr>
      <w:r w:rsidRPr="00C81ABE">
        <w:rPr>
          <w:rFonts w:ascii="Times New Roman" w:eastAsia="Times New Roman" w:hAnsi="Times New Roman" w:cs="Times New Roman"/>
          <w:color w:val="000000"/>
          <w:sz w:val="28"/>
          <w:szCs w:val="28"/>
        </w:rPr>
        <w:t>на ремонт и содержание внутрихозяйственных оросительных систем, находящихся в государственной собственности;</w:t>
      </w:r>
    </w:p>
    <w:p w:rsidR="00C003A6" w:rsidRPr="00C81ABE" w:rsidRDefault="00C003A6" w:rsidP="00C003A6">
      <w:pPr>
        <w:pStyle w:val="a3"/>
        <w:numPr>
          <w:ilvl w:val="0"/>
          <w:numId w:val="2"/>
        </w:numPr>
        <w:spacing w:after="0" w:line="360" w:lineRule="auto"/>
        <w:ind w:left="0" w:firstLine="567"/>
        <w:jc w:val="both"/>
        <w:rPr>
          <w:rFonts w:ascii="Times New Roman" w:eastAsia="Times New Roman" w:hAnsi="Times New Roman" w:cs="Times New Roman"/>
          <w:color w:val="000000"/>
          <w:sz w:val="28"/>
          <w:szCs w:val="28"/>
        </w:rPr>
      </w:pPr>
      <w:r w:rsidRPr="00C81ABE">
        <w:rPr>
          <w:rFonts w:ascii="Times New Roman" w:eastAsia="Times New Roman" w:hAnsi="Times New Roman" w:cs="Times New Roman"/>
          <w:color w:val="000000"/>
          <w:sz w:val="28"/>
          <w:szCs w:val="28"/>
        </w:rPr>
        <w:t>на научное обеспечение агропромышленного комплекса;</w:t>
      </w:r>
    </w:p>
    <w:p w:rsidR="00C003A6" w:rsidRPr="00C81ABE" w:rsidRDefault="00C003A6" w:rsidP="00C003A6">
      <w:pPr>
        <w:pStyle w:val="a3"/>
        <w:numPr>
          <w:ilvl w:val="0"/>
          <w:numId w:val="2"/>
        </w:numPr>
        <w:spacing w:line="360" w:lineRule="auto"/>
        <w:ind w:left="0" w:firstLine="567"/>
        <w:jc w:val="both"/>
        <w:rPr>
          <w:rFonts w:ascii="Times New Roman" w:hAnsi="Times New Roman" w:cs="Times New Roman"/>
          <w:sz w:val="28"/>
          <w:szCs w:val="28"/>
        </w:rPr>
      </w:pPr>
      <w:r w:rsidRPr="00C81ABE">
        <w:rPr>
          <w:rFonts w:ascii="Times New Roman" w:eastAsia="Times New Roman" w:hAnsi="Times New Roman" w:cs="Times New Roman"/>
          <w:color w:val="000000"/>
          <w:sz w:val="28"/>
          <w:szCs w:val="28"/>
        </w:rPr>
        <w:lastRenderedPageBreak/>
        <w:t xml:space="preserve">на государственную поддержку сельскохозяйственных </w:t>
      </w:r>
      <w:proofErr w:type="gramStart"/>
      <w:r w:rsidRPr="00C81ABE">
        <w:rPr>
          <w:rFonts w:ascii="Times New Roman" w:eastAsia="Times New Roman" w:hAnsi="Times New Roman" w:cs="Times New Roman"/>
          <w:color w:val="000000"/>
          <w:sz w:val="28"/>
          <w:szCs w:val="28"/>
        </w:rPr>
        <w:t>потре</w:t>
      </w:r>
      <w:r w:rsidRPr="00C81ABE">
        <w:rPr>
          <w:rFonts w:ascii="Times New Roman" w:eastAsia="Times New Roman" w:hAnsi="Times New Roman" w:cs="Times New Roman"/>
          <w:color w:val="000000"/>
          <w:sz w:val="28"/>
          <w:szCs w:val="28"/>
        </w:rPr>
        <w:softHyphen/>
        <w:t>бительских  кооперативов</w:t>
      </w:r>
      <w:proofErr w:type="gramEnd"/>
      <w:r w:rsidRPr="00C81ABE">
        <w:rPr>
          <w:rFonts w:ascii="Times New Roman" w:eastAsia="Times New Roman" w:hAnsi="Times New Roman" w:cs="Times New Roman"/>
          <w:color w:val="000000"/>
          <w:sz w:val="28"/>
          <w:szCs w:val="28"/>
        </w:rPr>
        <w:t xml:space="preserve">  по  комплексному  обслуживанию личных подсобных хозяйств;</w:t>
      </w:r>
    </w:p>
    <w:p w:rsidR="00C003A6" w:rsidRPr="00C81ABE" w:rsidRDefault="00C003A6" w:rsidP="00AA6D1F">
      <w:pPr>
        <w:pStyle w:val="a3"/>
        <w:numPr>
          <w:ilvl w:val="0"/>
          <w:numId w:val="2"/>
        </w:numPr>
        <w:tabs>
          <w:tab w:val="left" w:pos="954"/>
          <w:tab w:val="left" w:pos="1814"/>
        </w:tabs>
        <w:spacing w:after="0" w:line="360" w:lineRule="auto"/>
        <w:ind w:left="0" w:firstLine="567"/>
        <w:jc w:val="both"/>
        <w:rPr>
          <w:rFonts w:ascii="Times New Roman" w:hAnsi="Times New Roman" w:cs="Times New Roman"/>
          <w:sz w:val="28"/>
          <w:szCs w:val="28"/>
        </w:rPr>
      </w:pPr>
      <w:r w:rsidRPr="00C81ABE">
        <w:rPr>
          <w:rFonts w:ascii="Times New Roman" w:eastAsia="Times New Roman" w:hAnsi="Times New Roman" w:cs="Times New Roman"/>
          <w:color w:val="000000"/>
          <w:sz w:val="28"/>
          <w:szCs w:val="28"/>
        </w:rPr>
        <w:t xml:space="preserve">на субсидирование сельхозпроизводителям части страховых взносов </w:t>
      </w:r>
      <w:r w:rsidRPr="00646CE8">
        <w:rPr>
          <w:rFonts w:ascii="Times New Roman" w:eastAsia="Times New Roman" w:hAnsi="Times New Roman" w:cs="Times New Roman"/>
          <w:color w:val="000000"/>
          <w:sz w:val="28"/>
          <w:szCs w:val="28"/>
        </w:rPr>
        <w:t>по договорам страхования. В 2009 г. на эту цель вы</w:t>
      </w:r>
      <w:r w:rsidRPr="00646CE8">
        <w:rPr>
          <w:rFonts w:ascii="Times New Roman" w:eastAsia="Times New Roman" w:hAnsi="Times New Roman" w:cs="Times New Roman"/>
          <w:color w:val="000000"/>
          <w:sz w:val="28"/>
          <w:szCs w:val="28"/>
        </w:rPr>
        <w:softHyphen/>
        <w:t>делено 2 млрд руб. [</w:t>
      </w:r>
      <w:r w:rsidR="00646CE8" w:rsidRPr="00646CE8">
        <w:rPr>
          <w:rFonts w:ascii="Times New Roman" w:eastAsia="Times New Roman" w:hAnsi="Times New Roman" w:cs="Times New Roman"/>
          <w:color w:val="000000"/>
          <w:sz w:val="28"/>
          <w:szCs w:val="28"/>
        </w:rPr>
        <w:t xml:space="preserve">2, с. </w:t>
      </w:r>
      <w:r w:rsidRPr="00646CE8">
        <w:rPr>
          <w:rFonts w:ascii="Times New Roman" w:hAnsi="Times New Roman" w:cs="Times New Roman"/>
          <w:sz w:val="28"/>
          <w:szCs w:val="28"/>
        </w:rPr>
        <w:t>414-415]</w:t>
      </w:r>
      <w:r w:rsidR="00646CE8" w:rsidRPr="00646CE8">
        <w:rPr>
          <w:rFonts w:ascii="Times New Roman" w:hAnsi="Times New Roman" w:cs="Times New Roman"/>
          <w:sz w:val="28"/>
          <w:szCs w:val="28"/>
        </w:rPr>
        <w:t>.</w:t>
      </w:r>
    </w:p>
    <w:p w:rsidR="002E10F1" w:rsidRPr="00837BE6" w:rsidRDefault="002E10F1" w:rsidP="002E10F1">
      <w:pPr>
        <w:shd w:val="clear" w:color="auto" w:fill="FFFFFF"/>
        <w:autoSpaceDE w:val="0"/>
        <w:autoSpaceDN w:val="0"/>
        <w:adjustRightInd w:val="0"/>
        <w:spacing w:after="0" w:line="360" w:lineRule="auto"/>
        <w:ind w:firstLine="567"/>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xml:space="preserve">ПНП </w:t>
      </w:r>
      <w:r w:rsidRPr="00837BE6">
        <w:rPr>
          <w:rFonts w:ascii="Times New Roman" w:eastAsia="Times New Roman" w:hAnsi="Times New Roman" w:cs="Times New Roman"/>
          <w:bCs/>
          <w:color w:val="000000"/>
          <w:sz w:val="28"/>
          <w:szCs w:val="28"/>
        </w:rPr>
        <w:t xml:space="preserve">«Здоровье» </w:t>
      </w:r>
    </w:p>
    <w:p w:rsidR="002E10F1" w:rsidRPr="005072A3" w:rsidRDefault="002E10F1" w:rsidP="002E10F1">
      <w:pPr>
        <w:shd w:val="clear" w:color="auto" w:fill="FFFFFF"/>
        <w:autoSpaceDE w:val="0"/>
        <w:autoSpaceDN w:val="0"/>
        <w:adjustRightInd w:val="0"/>
        <w:spacing w:after="0" w:line="360" w:lineRule="auto"/>
        <w:ind w:firstLine="567"/>
        <w:jc w:val="both"/>
        <w:rPr>
          <w:rFonts w:ascii="Times New Roman" w:hAnsi="Times New Roman" w:cs="Times New Roman"/>
          <w:sz w:val="28"/>
          <w:szCs w:val="28"/>
        </w:rPr>
      </w:pPr>
      <w:r w:rsidRPr="005072A3">
        <w:rPr>
          <w:rFonts w:ascii="Times New Roman" w:eastAsia="Times New Roman" w:hAnsi="Times New Roman" w:cs="Times New Roman"/>
          <w:color w:val="000000"/>
          <w:sz w:val="28"/>
          <w:szCs w:val="28"/>
        </w:rPr>
        <w:t>Большое значение в развитии здравоохранения в нашей стране, в увеличении средств, направляе</w:t>
      </w:r>
      <w:r w:rsidRPr="005072A3">
        <w:rPr>
          <w:rFonts w:ascii="Times New Roman" w:eastAsia="Times New Roman" w:hAnsi="Times New Roman" w:cs="Times New Roman"/>
          <w:color w:val="000000"/>
          <w:sz w:val="28"/>
          <w:szCs w:val="28"/>
        </w:rPr>
        <w:softHyphen/>
        <w:t>мых в эту отрасль социальной сферы, придается реализации Нацио</w:t>
      </w:r>
      <w:r w:rsidRPr="005072A3">
        <w:rPr>
          <w:rFonts w:ascii="Times New Roman" w:eastAsia="Times New Roman" w:hAnsi="Times New Roman" w:cs="Times New Roman"/>
          <w:color w:val="000000"/>
          <w:sz w:val="28"/>
          <w:szCs w:val="28"/>
        </w:rPr>
        <w:softHyphen/>
        <w:t xml:space="preserve">нального проекта «Здоровье». Проект включает </w:t>
      </w:r>
      <w:r>
        <w:rPr>
          <w:rFonts w:ascii="Times New Roman" w:eastAsia="Times New Roman" w:hAnsi="Times New Roman" w:cs="Times New Roman"/>
          <w:color w:val="000000"/>
          <w:sz w:val="28"/>
          <w:szCs w:val="28"/>
        </w:rPr>
        <w:t>два</w:t>
      </w:r>
      <w:r w:rsidRPr="005072A3">
        <w:rPr>
          <w:rFonts w:ascii="Times New Roman" w:eastAsia="Times New Roman" w:hAnsi="Times New Roman" w:cs="Times New Roman"/>
          <w:color w:val="000000"/>
          <w:sz w:val="28"/>
          <w:szCs w:val="28"/>
        </w:rPr>
        <w:t xml:space="preserve"> направления</w:t>
      </w:r>
      <w:r>
        <w:rPr>
          <w:rFonts w:ascii="Times New Roman" w:eastAsia="Times New Roman" w:hAnsi="Times New Roman" w:cs="Times New Roman"/>
          <w:color w:val="000000"/>
          <w:sz w:val="28"/>
          <w:szCs w:val="28"/>
        </w:rPr>
        <w:t>:</w:t>
      </w:r>
      <w:r w:rsidRPr="005072A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1) р</w:t>
      </w:r>
      <w:r w:rsidRPr="005072A3">
        <w:rPr>
          <w:rFonts w:ascii="Times New Roman" w:eastAsia="Times New Roman" w:hAnsi="Times New Roman" w:cs="Times New Roman"/>
          <w:color w:val="000000"/>
          <w:sz w:val="28"/>
          <w:szCs w:val="28"/>
        </w:rPr>
        <w:t>азвитие пер</w:t>
      </w:r>
      <w:r>
        <w:rPr>
          <w:rFonts w:ascii="Times New Roman" w:eastAsia="Times New Roman" w:hAnsi="Times New Roman" w:cs="Times New Roman"/>
          <w:color w:val="000000"/>
          <w:sz w:val="28"/>
          <w:szCs w:val="28"/>
        </w:rPr>
        <w:t>вичной медико-санитарной помощи</w:t>
      </w:r>
      <w:r w:rsidRPr="002049CE">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2) обеспе</w:t>
      </w:r>
      <w:r w:rsidRPr="005072A3">
        <w:rPr>
          <w:rFonts w:ascii="Times New Roman" w:eastAsia="Times New Roman" w:hAnsi="Times New Roman" w:cs="Times New Roman"/>
          <w:color w:val="000000"/>
          <w:sz w:val="28"/>
          <w:szCs w:val="28"/>
        </w:rPr>
        <w:t>чение населения высокоте</w:t>
      </w:r>
      <w:r>
        <w:rPr>
          <w:rFonts w:ascii="Times New Roman" w:eastAsia="Times New Roman" w:hAnsi="Times New Roman" w:cs="Times New Roman"/>
          <w:color w:val="000000"/>
          <w:sz w:val="28"/>
          <w:szCs w:val="28"/>
        </w:rPr>
        <w:t>хнологичной медицинской помощью</w:t>
      </w:r>
      <w:r w:rsidRPr="005072A3">
        <w:rPr>
          <w:rFonts w:ascii="Times New Roman" w:eastAsia="Times New Roman" w:hAnsi="Times New Roman" w:cs="Times New Roman"/>
          <w:color w:val="000000"/>
          <w:sz w:val="28"/>
          <w:szCs w:val="28"/>
        </w:rPr>
        <w:t>.</w:t>
      </w:r>
    </w:p>
    <w:p w:rsidR="002E10F1" w:rsidRPr="005072A3" w:rsidRDefault="002E10F1" w:rsidP="002E10F1">
      <w:pPr>
        <w:shd w:val="clear" w:color="auto" w:fill="FFFFFF"/>
        <w:autoSpaceDE w:val="0"/>
        <w:autoSpaceDN w:val="0"/>
        <w:adjustRightInd w:val="0"/>
        <w:spacing w:after="0" w:line="360" w:lineRule="auto"/>
        <w:ind w:firstLine="567"/>
        <w:jc w:val="both"/>
        <w:rPr>
          <w:rFonts w:ascii="Times New Roman" w:hAnsi="Times New Roman" w:cs="Times New Roman"/>
          <w:sz w:val="28"/>
          <w:szCs w:val="28"/>
        </w:rPr>
      </w:pPr>
      <w:r w:rsidRPr="005072A3">
        <w:rPr>
          <w:rFonts w:ascii="Times New Roman" w:hAnsi="Times New Roman" w:cs="Times New Roman"/>
          <w:color w:val="000000"/>
          <w:sz w:val="28"/>
          <w:szCs w:val="28"/>
        </w:rPr>
        <w:t xml:space="preserve">1. </w:t>
      </w:r>
      <w:r w:rsidRPr="005072A3">
        <w:rPr>
          <w:rFonts w:ascii="Times New Roman" w:eastAsia="Times New Roman" w:hAnsi="Times New Roman" w:cs="Times New Roman"/>
          <w:color w:val="000000"/>
          <w:sz w:val="28"/>
          <w:szCs w:val="28"/>
        </w:rPr>
        <w:t>Главная задача направления «Развитие первичной медико-санитарной помощи» — повышение доступности и качества пер</w:t>
      </w:r>
      <w:r w:rsidRPr="005072A3">
        <w:rPr>
          <w:rFonts w:ascii="Times New Roman" w:eastAsia="Times New Roman" w:hAnsi="Times New Roman" w:cs="Times New Roman"/>
          <w:color w:val="000000"/>
          <w:sz w:val="28"/>
          <w:szCs w:val="28"/>
        </w:rPr>
        <w:softHyphen/>
        <w:t>вичной медико-санитарной помощи. Это будет достигаться на ос</w:t>
      </w:r>
      <w:r w:rsidRPr="005072A3">
        <w:rPr>
          <w:rFonts w:ascii="Times New Roman" w:eastAsia="Times New Roman" w:hAnsi="Times New Roman" w:cs="Times New Roman"/>
          <w:color w:val="000000"/>
          <w:sz w:val="28"/>
          <w:szCs w:val="28"/>
        </w:rPr>
        <w:softHyphen/>
        <w:t>нове: повышения уровня квалификации врачей участковой службы, снижения коэффициента совместительства в учреждениях, оказы</w:t>
      </w:r>
      <w:r w:rsidRPr="005072A3">
        <w:rPr>
          <w:rFonts w:ascii="Times New Roman" w:eastAsia="Times New Roman" w:hAnsi="Times New Roman" w:cs="Times New Roman"/>
          <w:color w:val="000000"/>
          <w:sz w:val="28"/>
          <w:szCs w:val="28"/>
        </w:rPr>
        <w:softHyphen/>
        <w:t>вающих первичную медико-санитарную помощь, до 1,1, сокраще</w:t>
      </w:r>
      <w:r w:rsidRPr="005072A3">
        <w:rPr>
          <w:rFonts w:ascii="Times New Roman" w:eastAsia="Times New Roman" w:hAnsi="Times New Roman" w:cs="Times New Roman"/>
          <w:color w:val="000000"/>
          <w:sz w:val="28"/>
          <w:szCs w:val="28"/>
        </w:rPr>
        <w:softHyphen/>
        <w:t>ния сроков ожидания диагностических исследований в поликлини</w:t>
      </w:r>
      <w:r w:rsidRPr="005072A3">
        <w:rPr>
          <w:rFonts w:ascii="Times New Roman" w:eastAsia="Times New Roman" w:hAnsi="Times New Roman" w:cs="Times New Roman"/>
          <w:color w:val="000000"/>
          <w:sz w:val="28"/>
          <w:szCs w:val="28"/>
        </w:rPr>
        <w:softHyphen/>
        <w:t>ках до одной недели, обновления парка санитарного автотранспор</w:t>
      </w:r>
      <w:r w:rsidRPr="005072A3">
        <w:rPr>
          <w:rFonts w:ascii="Times New Roman" w:eastAsia="Times New Roman" w:hAnsi="Times New Roman" w:cs="Times New Roman"/>
          <w:color w:val="000000"/>
          <w:sz w:val="28"/>
          <w:szCs w:val="28"/>
        </w:rPr>
        <w:softHyphen/>
        <w:t>та службы скорой медицинской помощи на 12 120 машин; сниже</w:t>
      </w:r>
      <w:r w:rsidRPr="005072A3">
        <w:rPr>
          <w:rFonts w:ascii="Times New Roman" w:eastAsia="Times New Roman" w:hAnsi="Times New Roman" w:cs="Times New Roman"/>
          <w:color w:val="000000"/>
          <w:sz w:val="28"/>
          <w:szCs w:val="28"/>
        </w:rPr>
        <w:softHyphen/>
        <w:t>ния заболеваемости: гепатитом В — не менее чем в 3 раза, красну</w:t>
      </w:r>
      <w:r w:rsidRPr="005072A3">
        <w:rPr>
          <w:rFonts w:ascii="Times New Roman" w:eastAsia="Times New Roman" w:hAnsi="Times New Roman" w:cs="Times New Roman"/>
          <w:color w:val="000000"/>
          <w:sz w:val="28"/>
          <w:szCs w:val="28"/>
        </w:rPr>
        <w:softHyphen/>
        <w:t>хой — не менее чем в 10 раз, гриппом в период эпидемии; раннего выявления наследственных болезней не менее чем у 250 детей; сни</w:t>
      </w:r>
      <w:r w:rsidRPr="005072A3">
        <w:rPr>
          <w:rFonts w:ascii="Times New Roman" w:eastAsia="Times New Roman" w:hAnsi="Times New Roman" w:cs="Times New Roman"/>
          <w:color w:val="000000"/>
          <w:sz w:val="28"/>
          <w:szCs w:val="28"/>
        </w:rPr>
        <w:softHyphen/>
        <w:t>жения материнской смертности до 29 на 100 тыс. родившихся живы</w:t>
      </w:r>
      <w:r w:rsidRPr="005072A3">
        <w:rPr>
          <w:rFonts w:ascii="Times New Roman" w:eastAsia="Times New Roman" w:hAnsi="Times New Roman" w:cs="Times New Roman"/>
          <w:color w:val="000000"/>
          <w:sz w:val="28"/>
          <w:szCs w:val="28"/>
        </w:rPr>
        <w:softHyphen/>
        <w:t>ми, младенческой смертности — до 10,6 на 1000 родившихся живы</w:t>
      </w:r>
      <w:r w:rsidRPr="005072A3">
        <w:rPr>
          <w:rFonts w:ascii="Times New Roman" w:eastAsia="Times New Roman" w:hAnsi="Times New Roman" w:cs="Times New Roman"/>
          <w:color w:val="000000"/>
          <w:sz w:val="28"/>
          <w:szCs w:val="28"/>
        </w:rPr>
        <w:softHyphen/>
        <w:t>ми и снижения временной нетрудоспособности не менее чем на 20%. Для достижения таких показателей планировалось:</w:t>
      </w:r>
    </w:p>
    <w:p w:rsidR="002E10F1" w:rsidRPr="005F1E96" w:rsidRDefault="002E10F1" w:rsidP="002E10F1">
      <w:pPr>
        <w:pStyle w:val="a3"/>
        <w:numPr>
          <w:ilvl w:val="0"/>
          <w:numId w:val="5"/>
        </w:numPr>
        <w:shd w:val="clear" w:color="auto" w:fill="FFFFFF"/>
        <w:tabs>
          <w:tab w:val="left" w:pos="567"/>
        </w:tabs>
        <w:autoSpaceDE w:val="0"/>
        <w:autoSpaceDN w:val="0"/>
        <w:adjustRightInd w:val="0"/>
        <w:spacing w:after="0" w:line="360" w:lineRule="auto"/>
        <w:ind w:left="0" w:firstLine="567"/>
        <w:jc w:val="both"/>
        <w:rPr>
          <w:rFonts w:ascii="Times New Roman" w:hAnsi="Times New Roman" w:cs="Times New Roman"/>
          <w:sz w:val="28"/>
          <w:szCs w:val="28"/>
        </w:rPr>
      </w:pPr>
      <w:r w:rsidRPr="005F1E96">
        <w:rPr>
          <w:rFonts w:ascii="Times New Roman" w:eastAsia="Times New Roman" w:hAnsi="Times New Roman" w:cs="Times New Roman"/>
          <w:color w:val="000000"/>
          <w:sz w:val="28"/>
          <w:szCs w:val="28"/>
        </w:rPr>
        <w:t>дополнительная подготовка 13 848 тыс. врачей;</w:t>
      </w:r>
    </w:p>
    <w:p w:rsidR="002E10F1" w:rsidRPr="005F1E96" w:rsidRDefault="002E10F1" w:rsidP="002E10F1">
      <w:pPr>
        <w:pStyle w:val="a3"/>
        <w:numPr>
          <w:ilvl w:val="0"/>
          <w:numId w:val="5"/>
        </w:numPr>
        <w:tabs>
          <w:tab w:val="left" w:pos="567"/>
        </w:tabs>
        <w:spacing w:line="360" w:lineRule="auto"/>
        <w:ind w:left="0" w:firstLine="567"/>
        <w:jc w:val="both"/>
        <w:rPr>
          <w:rFonts w:ascii="Times New Roman" w:hAnsi="Times New Roman" w:cs="Times New Roman"/>
          <w:sz w:val="28"/>
          <w:szCs w:val="28"/>
        </w:rPr>
      </w:pPr>
      <w:r w:rsidRPr="005F1E96">
        <w:rPr>
          <w:rFonts w:ascii="Times New Roman" w:eastAsia="Times New Roman" w:hAnsi="Times New Roman" w:cs="Times New Roman"/>
          <w:color w:val="000000"/>
          <w:sz w:val="28"/>
          <w:szCs w:val="28"/>
        </w:rPr>
        <w:t>повышение уровня оплаты труда отдельных категорий врачей и медицинских сестер;</w:t>
      </w:r>
    </w:p>
    <w:p w:rsidR="002E10F1" w:rsidRPr="005F1E96" w:rsidRDefault="002E10F1" w:rsidP="002E10F1">
      <w:pPr>
        <w:pStyle w:val="a3"/>
        <w:numPr>
          <w:ilvl w:val="0"/>
          <w:numId w:val="5"/>
        </w:numPr>
        <w:shd w:val="clear" w:color="auto" w:fill="FFFFFF"/>
        <w:tabs>
          <w:tab w:val="left" w:pos="567"/>
        </w:tabs>
        <w:autoSpaceDE w:val="0"/>
        <w:autoSpaceDN w:val="0"/>
        <w:adjustRightInd w:val="0"/>
        <w:spacing w:after="0" w:line="360" w:lineRule="auto"/>
        <w:ind w:left="0" w:firstLine="567"/>
        <w:jc w:val="both"/>
        <w:rPr>
          <w:rFonts w:ascii="Times New Roman" w:hAnsi="Times New Roman" w:cs="Times New Roman"/>
          <w:sz w:val="28"/>
          <w:szCs w:val="28"/>
        </w:rPr>
      </w:pPr>
      <w:r w:rsidRPr="005F1E96">
        <w:rPr>
          <w:rFonts w:ascii="Times New Roman" w:eastAsia="Times New Roman" w:hAnsi="Times New Roman" w:cs="Times New Roman"/>
          <w:color w:val="000000"/>
          <w:sz w:val="28"/>
          <w:szCs w:val="28"/>
        </w:rPr>
        <w:lastRenderedPageBreak/>
        <w:t>оснащение муниципальных учреждений здравоохранения ди</w:t>
      </w:r>
      <w:r w:rsidRPr="005F1E96">
        <w:rPr>
          <w:rFonts w:ascii="Times New Roman" w:eastAsia="Times New Roman" w:hAnsi="Times New Roman" w:cs="Times New Roman"/>
          <w:color w:val="000000"/>
          <w:sz w:val="28"/>
          <w:szCs w:val="28"/>
        </w:rPr>
        <w:softHyphen/>
        <w:t>агностическим оборудованием и службы скорой медицинской помощи санитарным автотранспортом. Организуется центра</w:t>
      </w:r>
      <w:r w:rsidRPr="005F1E96">
        <w:rPr>
          <w:rFonts w:ascii="Times New Roman" w:eastAsia="Times New Roman" w:hAnsi="Times New Roman" w:cs="Times New Roman"/>
          <w:color w:val="000000"/>
          <w:sz w:val="28"/>
          <w:szCs w:val="28"/>
        </w:rPr>
        <w:softHyphen/>
        <w:t xml:space="preserve">лизованная закупка диагностического оборудования для оснащения не менее 11 024 муниципальных поликлиник и не менее 12120 машин скорой медицинской помощи, в том числе 480 </w:t>
      </w:r>
      <w:proofErr w:type="spellStart"/>
      <w:r w:rsidRPr="005F1E96">
        <w:rPr>
          <w:rFonts w:ascii="Times New Roman" w:eastAsia="Times New Roman" w:hAnsi="Times New Roman" w:cs="Times New Roman"/>
          <w:color w:val="000000"/>
          <w:sz w:val="28"/>
          <w:szCs w:val="28"/>
        </w:rPr>
        <w:t>реанимобилей</w:t>
      </w:r>
      <w:proofErr w:type="spellEnd"/>
      <w:r w:rsidRPr="005F1E96">
        <w:rPr>
          <w:rFonts w:ascii="Times New Roman" w:eastAsia="Times New Roman" w:hAnsi="Times New Roman" w:cs="Times New Roman"/>
          <w:color w:val="000000"/>
          <w:sz w:val="28"/>
          <w:szCs w:val="28"/>
        </w:rPr>
        <w:t xml:space="preserve"> и </w:t>
      </w:r>
      <w:proofErr w:type="spellStart"/>
      <w:r w:rsidRPr="005F1E96">
        <w:rPr>
          <w:rFonts w:ascii="Times New Roman" w:eastAsia="Times New Roman" w:hAnsi="Times New Roman" w:cs="Times New Roman"/>
          <w:color w:val="000000"/>
          <w:sz w:val="28"/>
          <w:szCs w:val="28"/>
        </w:rPr>
        <w:t>реанимобилей</w:t>
      </w:r>
      <w:proofErr w:type="spellEnd"/>
      <w:r w:rsidRPr="005F1E96">
        <w:rPr>
          <w:rFonts w:ascii="Times New Roman" w:eastAsia="Times New Roman" w:hAnsi="Times New Roman" w:cs="Times New Roman"/>
          <w:color w:val="000000"/>
          <w:sz w:val="28"/>
          <w:szCs w:val="28"/>
        </w:rPr>
        <w:t xml:space="preserve"> с </w:t>
      </w:r>
      <w:proofErr w:type="spellStart"/>
      <w:r w:rsidRPr="005F1E96">
        <w:rPr>
          <w:rFonts w:ascii="Times New Roman" w:eastAsia="Times New Roman" w:hAnsi="Times New Roman" w:cs="Times New Roman"/>
          <w:color w:val="000000"/>
          <w:sz w:val="28"/>
          <w:szCs w:val="28"/>
        </w:rPr>
        <w:t>кювезами</w:t>
      </w:r>
      <w:proofErr w:type="spellEnd"/>
      <w:r w:rsidRPr="005F1E96">
        <w:rPr>
          <w:rFonts w:ascii="Times New Roman" w:eastAsia="Times New Roman" w:hAnsi="Times New Roman" w:cs="Times New Roman"/>
          <w:color w:val="000000"/>
          <w:sz w:val="28"/>
          <w:szCs w:val="28"/>
        </w:rPr>
        <w:t>;</w:t>
      </w:r>
    </w:p>
    <w:p w:rsidR="002E10F1" w:rsidRPr="005F1E96" w:rsidRDefault="002E10F1" w:rsidP="002E10F1">
      <w:pPr>
        <w:pStyle w:val="a3"/>
        <w:numPr>
          <w:ilvl w:val="0"/>
          <w:numId w:val="5"/>
        </w:numPr>
        <w:shd w:val="clear" w:color="auto" w:fill="FFFFFF"/>
        <w:tabs>
          <w:tab w:val="left" w:pos="567"/>
        </w:tabs>
        <w:autoSpaceDE w:val="0"/>
        <w:autoSpaceDN w:val="0"/>
        <w:adjustRightInd w:val="0"/>
        <w:spacing w:after="0" w:line="360" w:lineRule="auto"/>
        <w:ind w:left="0" w:firstLine="567"/>
        <w:jc w:val="both"/>
        <w:rPr>
          <w:rFonts w:ascii="Times New Roman" w:hAnsi="Times New Roman" w:cs="Times New Roman"/>
          <w:sz w:val="28"/>
          <w:szCs w:val="28"/>
        </w:rPr>
      </w:pPr>
      <w:r w:rsidRPr="005F1E96">
        <w:rPr>
          <w:rFonts w:ascii="Times New Roman" w:eastAsia="Times New Roman" w:hAnsi="Times New Roman" w:cs="Times New Roman"/>
          <w:color w:val="000000"/>
          <w:sz w:val="28"/>
          <w:szCs w:val="28"/>
        </w:rPr>
        <w:t>проведение мероприятий по профилактике, выявлению и ле</w:t>
      </w:r>
      <w:r w:rsidRPr="005F1E96">
        <w:rPr>
          <w:rFonts w:ascii="Times New Roman" w:eastAsia="Times New Roman" w:hAnsi="Times New Roman" w:cs="Times New Roman"/>
          <w:color w:val="000000"/>
          <w:sz w:val="28"/>
          <w:szCs w:val="28"/>
        </w:rPr>
        <w:softHyphen/>
        <w:t>чению ВИЧ-инфицированных;</w:t>
      </w:r>
    </w:p>
    <w:p w:rsidR="002E10F1" w:rsidRPr="005F1E96" w:rsidRDefault="002E10F1" w:rsidP="002E10F1">
      <w:pPr>
        <w:pStyle w:val="a3"/>
        <w:numPr>
          <w:ilvl w:val="0"/>
          <w:numId w:val="5"/>
        </w:numPr>
        <w:shd w:val="clear" w:color="auto" w:fill="FFFFFF"/>
        <w:tabs>
          <w:tab w:val="left" w:pos="567"/>
        </w:tabs>
        <w:autoSpaceDE w:val="0"/>
        <w:autoSpaceDN w:val="0"/>
        <w:adjustRightInd w:val="0"/>
        <w:spacing w:after="0" w:line="360" w:lineRule="auto"/>
        <w:ind w:left="0" w:firstLine="567"/>
        <w:jc w:val="both"/>
        <w:rPr>
          <w:rFonts w:ascii="Times New Roman" w:hAnsi="Times New Roman" w:cs="Times New Roman"/>
          <w:sz w:val="28"/>
          <w:szCs w:val="28"/>
        </w:rPr>
      </w:pPr>
      <w:r w:rsidRPr="005F1E96">
        <w:rPr>
          <w:rFonts w:ascii="Times New Roman" w:eastAsia="Times New Roman" w:hAnsi="Times New Roman" w:cs="Times New Roman"/>
          <w:color w:val="000000"/>
          <w:sz w:val="28"/>
          <w:szCs w:val="28"/>
        </w:rPr>
        <w:t>проведение дополнительной иммунизации в рамках Нацио</w:t>
      </w:r>
      <w:r w:rsidRPr="005F1E96">
        <w:rPr>
          <w:rFonts w:ascii="Times New Roman" w:eastAsia="Times New Roman" w:hAnsi="Times New Roman" w:cs="Times New Roman"/>
          <w:color w:val="000000"/>
          <w:sz w:val="28"/>
          <w:szCs w:val="28"/>
        </w:rPr>
        <w:softHyphen/>
        <w:t>нального календаря профилактических прививок. За два года предусматривается провести иммунизацию 25 млн чел. про</w:t>
      </w:r>
      <w:r w:rsidRPr="005F1E96">
        <w:rPr>
          <w:rFonts w:ascii="Times New Roman" w:eastAsia="Times New Roman" w:hAnsi="Times New Roman" w:cs="Times New Roman"/>
          <w:color w:val="000000"/>
          <w:sz w:val="28"/>
          <w:szCs w:val="28"/>
        </w:rPr>
        <w:softHyphen/>
        <w:t>тив гепатита В, 15 млн чел. — против краснухи, 300 тыс. ослабленных детей — против полиомиелита, 44 млн чел. — против гриппа;</w:t>
      </w:r>
    </w:p>
    <w:p w:rsidR="002E10F1" w:rsidRPr="005F1E96" w:rsidRDefault="002E10F1" w:rsidP="002E10F1">
      <w:pPr>
        <w:pStyle w:val="a3"/>
        <w:numPr>
          <w:ilvl w:val="0"/>
          <w:numId w:val="4"/>
        </w:numPr>
        <w:shd w:val="clear" w:color="auto" w:fill="FFFFFF"/>
        <w:autoSpaceDE w:val="0"/>
        <w:autoSpaceDN w:val="0"/>
        <w:adjustRightInd w:val="0"/>
        <w:spacing w:after="0" w:line="360" w:lineRule="auto"/>
        <w:ind w:left="0" w:firstLine="567"/>
        <w:jc w:val="both"/>
        <w:rPr>
          <w:rFonts w:ascii="Times New Roman" w:hAnsi="Times New Roman" w:cs="Times New Roman"/>
          <w:sz w:val="28"/>
          <w:szCs w:val="28"/>
        </w:rPr>
      </w:pPr>
      <w:r w:rsidRPr="005F1E96">
        <w:rPr>
          <w:rFonts w:ascii="Times New Roman" w:eastAsia="Times New Roman" w:hAnsi="Times New Roman" w:cs="Times New Roman"/>
          <w:color w:val="000000"/>
          <w:sz w:val="28"/>
          <w:szCs w:val="28"/>
        </w:rPr>
        <w:t xml:space="preserve">проведение дополнительной </w:t>
      </w:r>
      <w:proofErr w:type="gramStart"/>
      <w:r w:rsidRPr="005F1E96">
        <w:rPr>
          <w:rFonts w:ascii="Times New Roman" w:eastAsia="Times New Roman" w:hAnsi="Times New Roman" w:cs="Times New Roman"/>
          <w:color w:val="000000"/>
          <w:sz w:val="28"/>
          <w:szCs w:val="28"/>
        </w:rPr>
        <w:t>диспансеризации  работающих</w:t>
      </w:r>
      <w:proofErr w:type="gramEnd"/>
      <w:r w:rsidRPr="005F1E96">
        <w:rPr>
          <w:rFonts w:ascii="Times New Roman" w:eastAsia="Times New Roman" w:hAnsi="Times New Roman" w:cs="Times New Roman"/>
          <w:color w:val="000000"/>
          <w:sz w:val="28"/>
          <w:szCs w:val="28"/>
        </w:rPr>
        <w:t xml:space="preserve"> граждан, проведение дополнительных медицинских осмотров работников, занятых на производствах с вредными и (или) опасными производственными факторами;</w:t>
      </w:r>
    </w:p>
    <w:p w:rsidR="002E10F1" w:rsidRPr="005F1E96" w:rsidRDefault="002E10F1" w:rsidP="002E10F1">
      <w:pPr>
        <w:pStyle w:val="a3"/>
        <w:numPr>
          <w:ilvl w:val="0"/>
          <w:numId w:val="4"/>
        </w:numPr>
        <w:shd w:val="clear" w:color="auto" w:fill="FFFFFF"/>
        <w:autoSpaceDE w:val="0"/>
        <w:autoSpaceDN w:val="0"/>
        <w:adjustRightInd w:val="0"/>
        <w:spacing w:after="0" w:line="360" w:lineRule="auto"/>
        <w:ind w:left="0" w:firstLine="567"/>
        <w:jc w:val="both"/>
        <w:rPr>
          <w:rFonts w:ascii="Times New Roman" w:hAnsi="Times New Roman" w:cs="Times New Roman"/>
          <w:sz w:val="28"/>
          <w:szCs w:val="28"/>
        </w:rPr>
      </w:pPr>
      <w:r w:rsidRPr="005F1E96">
        <w:rPr>
          <w:rFonts w:ascii="Times New Roman" w:eastAsia="Times New Roman" w:hAnsi="Times New Roman" w:cs="Times New Roman"/>
          <w:color w:val="000000"/>
          <w:sz w:val="28"/>
          <w:szCs w:val="28"/>
        </w:rPr>
        <w:t>оплата медицинской помощи, оказываемой государственными и муниципальными учреждениями здравоохранения жен</w:t>
      </w:r>
      <w:r w:rsidRPr="005F1E96">
        <w:rPr>
          <w:rFonts w:ascii="Times New Roman" w:eastAsia="Times New Roman" w:hAnsi="Times New Roman" w:cs="Times New Roman"/>
          <w:color w:val="000000"/>
          <w:sz w:val="28"/>
          <w:szCs w:val="28"/>
        </w:rPr>
        <w:softHyphen/>
        <w:t>щинам в период беременности и родов.</w:t>
      </w:r>
    </w:p>
    <w:p w:rsidR="002E10F1" w:rsidRPr="005072A3" w:rsidRDefault="002E10F1" w:rsidP="002E10F1">
      <w:pPr>
        <w:shd w:val="clear" w:color="auto" w:fill="FFFFFF"/>
        <w:autoSpaceDE w:val="0"/>
        <w:autoSpaceDN w:val="0"/>
        <w:adjustRightInd w:val="0"/>
        <w:spacing w:after="0" w:line="360" w:lineRule="auto"/>
        <w:ind w:firstLine="567"/>
        <w:jc w:val="both"/>
        <w:rPr>
          <w:rFonts w:ascii="Times New Roman" w:hAnsi="Times New Roman" w:cs="Times New Roman"/>
          <w:sz w:val="28"/>
          <w:szCs w:val="28"/>
        </w:rPr>
      </w:pPr>
      <w:r w:rsidRPr="005072A3">
        <w:rPr>
          <w:rFonts w:ascii="Times New Roman" w:eastAsia="Times New Roman" w:hAnsi="Times New Roman" w:cs="Times New Roman"/>
          <w:color w:val="000000"/>
          <w:sz w:val="28"/>
          <w:szCs w:val="28"/>
        </w:rPr>
        <w:t xml:space="preserve">Беременным женщинам </w:t>
      </w:r>
      <w:r w:rsidRPr="005F1E96">
        <w:rPr>
          <w:rFonts w:ascii="Times New Roman" w:eastAsia="Times New Roman" w:hAnsi="Times New Roman" w:cs="Times New Roman"/>
          <w:color w:val="000000"/>
          <w:sz w:val="28"/>
          <w:szCs w:val="28"/>
        </w:rPr>
        <w:t xml:space="preserve">выдается </w:t>
      </w:r>
      <w:r w:rsidRPr="005F1E96">
        <w:rPr>
          <w:rFonts w:ascii="Times New Roman" w:eastAsia="Times New Roman" w:hAnsi="Times New Roman" w:cs="Times New Roman"/>
          <w:iCs/>
          <w:color w:val="000000"/>
          <w:sz w:val="28"/>
          <w:szCs w:val="28"/>
        </w:rPr>
        <w:t>«родовой сертификат»</w:t>
      </w:r>
      <w:r w:rsidRPr="005072A3">
        <w:rPr>
          <w:rFonts w:ascii="Times New Roman" w:eastAsia="Times New Roman" w:hAnsi="Times New Roman" w:cs="Times New Roman"/>
          <w:i/>
          <w:iCs/>
          <w:color w:val="000000"/>
          <w:sz w:val="28"/>
          <w:szCs w:val="28"/>
        </w:rPr>
        <w:t xml:space="preserve"> — </w:t>
      </w:r>
      <w:r>
        <w:rPr>
          <w:rFonts w:ascii="Times New Roman" w:eastAsia="Times New Roman" w:hAnsi="Times New Roman" w:cs="Times New Roman"/>
          <w:color w:val="000000"/>
          <w:sz w:val="28"/>
          <w:szCs w:val="28"/>
        </w:rPr>
        <w:t>учет</w:t>
      </w:r>
      <w:r w:rsidRPr="005072A3">
        <w:rPr>
          <w:rFonts w:ascii="Times New Roman" w:eastAsia="Times New Roman" w:hAnsi="Times New Roman" w:cs="Times New Roman"/>
          <w:color w:val="000000"/>
          <w:sz w:val="28"/>
          <w:szCs w:val="28"/>
        </w:rPr>
        <w:t>ный документ для оплаты медицинской помощи, оказываемой женщинам женскими консультациями в период беременности и ро</w:t>
      </w:r>
      <w:r w:rsidRPr="005072A3">
        <w:rPr>
          <w:rFonts w:ascii="Times New Roman" w:eastAsia="Times New Roman" w:hAnsi="Times New Roman" w:cs="Times New Roman"/>
          <w:color w:val="000000"/>
          <w:sz w:val="28"/>
          <w:szCs w:val="28"/>
        </w:rPr>
        <w:softHyphen/>
        <w:t>дильными домами в период родов.</w:t>
      </w:r>
    </w:p>
    <w:p w:rsidR="002E10F1" w:rsidRPr="005072A3" w:rsidRDefault="002E10F1" w:rsidP="002E10F1">
      <w:pPr>
        <w:shd w:val="clear" w:color="auto" w:fill="FFFFFF"/>
        <w:autoSpaceDE w:val="0"/>
        <w:autoSpaceDN w:val="0"/>
        <w:adjustRightInd w:val="0"/>
        <w:spacing w:after="0" w:line="360" w:lineRule="auto"/>
        <w:ind w:firstLine="567"/>
        <w:jc w:val="both"/>
        <w:rPr>
          <w:rFonts w:ascii="Times New Roman" w:hAnsi="Times New Roman" w:cs="Times New Roman"/>
          <w:sz w:val="28"/>
          <w:szCs w:val="28"/>
        </w:rPr>
      </w:pPr>
      <w:r w:rsidRPr="005072A3">
        <w:rPr>
          <w:rFonts w:ascii="Times New Roman" w:hAnsi="Times New Roman" w:cs="Times New Roman"/>
          <w:color w:val="000000"/>
          <w:sz w:val="28"/>
          <w:szCs w:val="28"/>
        </w:rPr>
        <w:t xml:space="preserve">2. </w:t>
      </w:r>
      <w:r w:rsidRPr="005072A3">
        <w:rPr>
          <w:rFonts w:ascii="Times New Roman" w:eastAsia="Times New Roman" w:hAnsi="Times New Roman" w:cs="Times New Roman"/>
          <w:color w:val="000000"/>
          <w:sz w:val="28"/>
          <w:szCs w:val="28"/>
        </w:rPr>
        <w:t>Задачей направления «Об</w:t>
      </w:r>
      <w:r>
        <w:rPr>
          <w:rFonts w:ascii="Times New Roman" w:eastAsia="Times New Roman" w:hAnsi="Times New Roman" w:cs="Times New Roman"/>
          <w:color w:val="000000"/>
          <w:sz w:val="28"/>
          <w:szCs w:val="28"/>
        </w:rPr>
        <w:t>еспечение населения высокотехно</w:t>
      </w:r>
      <w:r w:rsidRPr="005072A3">
        <w:rPr>
          <w:rFonts w:ascii="Times New Roman" w:eastAsia="Times New Roman" w:hAnsi="Times New Roman" w:cs="Times New Roman"/>
          <w:color w:val="000000"/>
          <w:sz w:val="28"/>
          <w:szCs w:val="28"/>
        </w:rPr>
        <w:t>логичной медицинской помо</w:t>
      </w:r>
      <w:r>
        <w:rPr>
          <w:rFonts w:ascii="Times New Roman" w:eastAsia="Times New Roman" w:hAnsi="Times New Roman" w:cs="Times New Roman"/>
          <w:color w:val="000000"/>
          <w:sz w:val="28"/>
          <w:szCs w:val="28"/>
        </w:rPr>
        <w:t>щью» является значительное повы</w:t>
      </w:r>
      <w:r w:rsidRPr="005072A3">
        <w:rPr>
          <w:rFonts w:ascii="Times New Roman" w:eastAsia="Times New Roman" w:hAnsi="Times New Roman" w:cs="Times New Roman"/>
          <w:color w:val="000000"/>
          <w:sz w:val="28"/>
          <w:szCs w:val="28"/>
        </w:rPr>
        <w:t>шение обеспеченности населе</w:t>
      </w:r>
      <w:r>
        <w:rPr>
          <w:rFonts w:ascii="Times New Roman" w:eastAsia="Times New Roman" w:hAnsi="Times New Roman" w:cs="Times New Roman"/>
          <w:color w:val="000000"/>
          <w:sz w:val="28"/>
          <w:szCs w:val="28"/>
        </w:rPr>
        <w:t>ния высокотехнологичной медицин</w:t>
      </w:r>
      <w:r w:rsidRPr="005072A3">
        <w:rPr>
          <w:rFonts w:ascii="Times New Roman" w:eastAsia="Times New Roman" w:hAnsi="Times New Roman" w:cs="Times New Roman"/>
          <w:color w:val="000000"/>
          <w:sz w:val="28"/>
          <w:szCs w:val="28"/>
        </w:rPr>
        <w:t>ской помощью.</w:t>
      </w:r>
    </w:p>
    <w:p w:rsidR="002E10F1" w:rsidRPr="005072A3" w:rsidRDefault="002E10F1" w:rsidP="002E10F1">
      <w:pPr>
        <w:shd w:val="clear" w:color="auto" w:fill="FFFFFF"/>
        <w:autoSpaceDE w:val="0"/>
        <w:autoSpaceDN w:val="0"/>
        <w:adjustRightInd w:val="0"/>
        <w:spacing w:after="0" w:line="360" w:lineRule="auto"/>
        <w:ind w:firstLine="567"/>
        <w:jc w:val="both"/>
        <w:rPr>
          <w:rFonts w:ascii="Times New Roman" w:hAnsi="Times New Roman" w:cs="Times New Roman"/>
          <w:sz w:val="28"/>
          <w:szCs w:val="28"/>
        </w:rPr>
      </w:pPr>
      <w:r w:rsidRPr="005072A3">
        <w:rPr>
          <w:rFonts w:ascii="Times New Roman" w:eastAsia="Times New Roman" w:hAnsi="Times New Roman" w:cs="Times New Roman"/>
          <w:color w:val="000000"/>
          <w:sz w:val="28"/>
          <w:szCs w:val="28"/>
        </w:rPr>
        <w:t>Для этого планируется:</w:t>
      </w:r>
    </w:p>
    <w:p w:rsidR="002E10F1" w:rsidRPr="005F1E96" w:rsidRDefault="002E10F1" w:rsidP="002E10F1">
      <w:pPr>
        <w:pStyle w:val="a3"/>
        <w:numPr>
          <w:ilvl w:val="0"/>
          <w:numId w:val="3"/>
        </w:numPr>
        <w:shd w:val="clear" w:color="auto" w:fill="FFFFFF"/>
        <w:autoSpaceDE w:val="0"/>
        <w:autoSpaceDN w:val="0"/>
        <w:adjustRightInd w:val="0"/>
        <w:spacing w:after="0" w:line="360" w:lineRule="auto"/>
        <w:ind w:left="0" w:firstLine="567"/>
        <w:jc w:val="both"/>
        <w:rPr>
          <w:rFonts w:ascii="Times New Roman" w:hAnsi="Times New Roman" w:cs="Times New Roman"/>
          <w:sz w:val="28"/>
          <w:szCs w:val="28"/>
        </w:rPr>
      </w:pPr>
      <w:r w:rsidRPr="005F1E96">
        <w:rPr>
          <w:rFonts w:ascii="Times New Roman" w:eastAsia="Times New Roman" w:hAnsi="Times New Roman" w:cs="Times New Roman"/>
          <w:color w:val="000000"/>
          <w:sz w:val="28"/>
          <w:szCs w:val="28"/>
        </w:rPr>
        <w:t xml:space="preserve">строительство 15 новых центров высоких медицинских технологий в субъектах РФ. С учетом потребности населения планируется создание центров по следующим направлениям: сердечно-сосудистой хирургии, травматологии, </w:t>
      </w:r>
      <w:r w:rsidRPr="005F1E96">
        <w:rPr>
          <w:rFonts w:ascii="Times New Roman" w:eastAsia="Times New Roman" w:hAnsi="Times New Roman" w:cs="Times New Roman"/>
          <w:color w:val="000000"/>
          <w:sz w:val="28"/>
          <w:szCs w:val="28"/>
        </w:rPr>
        <w:lastRenderedPageBreak/>
        <w:t>ортопедии, эндокринологии, нейрохирургии, трансплантологии и репро</w:t>
      </w:r>
      <w:r w:rsidRPr="005F1E96">
        <w:rPr>
          <w:rFonts w:ascii="Times New Roman" w:eastAsia="Times New Roman" w:hAnsi="Times New Roman" w:cs="Times New Roman"/>
          <w:color w:val="000000"/>
          <w:sz w:val="28"/>
          <w:szCs w:val="28"/>
        </w:rPr>
        <w:softHyphen/>
        <w:t>дуктивным технологиям;</w:t>
      </w:r>
    </w:p>
    <w:p w:rsidR="002E10F1" w:rsidRPr="005F1E96" w:rsidRDefault="002E10F1" w:rsidP="002E10F1">
      <w:pPr>
        <w:pStyle w:val="a3"/>
        <w:numPr>
          <w:ilvl w:val="0"/>
          <w:numId w:val="3"/>
        </w:numPr>
        <w:spacing w:after="0" w:line="360" w:lineRule="auto"/>
        <w:ind w:left="0" w:firstLine="567"/>
        <w:jc w:val="both"/>
        <w:rPr>
          <w:rFonts w:ascii="Times New Roman" w:hAnsi="Times New Roman" w:cs="Times New Roman"/>
          <w:sz w:val="28"/>
          <w:szCs w:val="28"/>
        </w:rPr>
      </w:pPr>
      <w:r w:rsidRPr="005F1E96">
        <w:rPr>
          <w:rFonts w:ascii="Times New Roman" w:eastAsia="Times New Roman" w:hAnsi="Times New Roman" w:cs="Times New Roman"/>
          <w:color w:val="000000"/>
          <w:sz w:val="28"/>
          <w:szCs w:val="28"/>
        </w:rPr>
        <w:t>увеличение в ближайшие годы в четыре раза объема высоко</w:t>
      </w:r>
      <w:r w:rsidRPr="005F1E96">
        <w:rPr>
          <w:rFonts w:ascii="Times New Roman" w:eastAsia="Times New Roman" w:hAnsi="Times New Roman" w:cs="Times New Roman"/>
          <w:color w:val="000000"/>
          <w:sz w:val="28"/>
          <w:szCs w:val="28"/>
        </w:rPr>
        <w:softHyphen/>
        <w:t>технологичной медицинской помощи, закупаемой за счет средств федерального бюджета, у существующих федеральных специализированных медицинских организаций и вновь соз</w:t>
      </w:r>
      <w:r w:rsidRPr="005F1E96">
        <w:rPr>
          <w:rFonts w:ascii="Times New Roman" w:eastAsia="Times New Roman" w:hAnsi="Times New Roman" w:cs="Times New Roman"/>
          <w:color w:val="000000"/>
          <w:sz w:val="28"/>
          <w:szCs w:val="28"/>
        </w:rPr>
        <w:softHyphen/>
        <w:t>даваемых центров высоких медицинских технологий. За два года будет пролечено 298 тыс. чел. с применением высокотехнологичной медицинской помощи.</w:t>
      </w:r>
    </w:p>
    <w:p w:rsidR="002E10F1" w:rsidRPr="00676E7B" w:rsidRDefault="002E10F1" w:rsidP="00AA6D1F">
      <w:pPr>
        <w:spacing w:after="0" w:line="360" w:lineRule="auto"/>
        <w:ind w:firstLine="567"/>
        <w:jc w:val="both"/>
        <w:rPr>
          <w:rFonts w:ascii="Times New Roman" w:hAnsi="Times New Roman" w:cs="Times New Roman"/>
          <w:sz w:val="28"/>
          <w:szCs w:val="28"/>
        </w:rPr>
      </w:pPr>
      <w:r w:rsidRPr="00676E7B">
        <w:rPr>
          <w:rFonts w:ascii="Times New Roman" w:eastAsia="Times New Roman" w:hAnsi="Times New Roman" w:cs="Times New Roman"/>
          <w:sz w:val="28"/>
          <w:szCs w:val="28"/>
        </w:rPr>
        <w:t xml:space="preserve">Реализация проекта «Здоровье» в 2009—2012 гг. </w:t>
      </w:r>
      <w:r w:rsidRPr="00646CE8">
        <w:rPr>
          <w:rFonts w:ascii="Times New Roman" w:eastAsia="Times New Roman" w:hAnsi="Times New Roman" w:cs="Times New Roman"/>
          <w:sz w:val="28"/>
          <w:szCs w:val="28"/>
        </w:rPr>
        <w:t>предусматривала финансирование в размере 676,8 млрд руб. [</w:t>
      </w:r>
      <w:r w:rsidR="00646CE8" w:rsidRPr="00646CE8">
        <w:rPr>
          <w:rFonts w:ascii="Times New Roman" w:eastAsia="Times New Roman" w:hAnsi="Times New Roman" w:cs="Times New Roman"/>
          <w:sz w:val="28"/>
          <w:szCs w:val="28"/>
        </w:rPr>
        <w:t xml:space="preserve">2, с. </w:t>
      </w:r>
      <w:r w:rsidRPr="00646CE8">
        <w:rPr>
          <w:rFonts w:ascii="Times New Roman" w:eastAsia="Times New Roman" w:hAnsi="Times New Roman" w:cs="Times New Roman"/>
          <w:sz w:val="28"/>
          <w:szCs w:val="28"/>
        </w:rPr>
        <w:t>490-492]</w:t>
      </w:r>
      <w:r w:rsidR="00646CE8" w:rsidRPr="00646CE8">
        <w:rPr>
          <w:rFonts w:ascii="Times New Roman" w:eastAsia="Times New Roman" w:hAnsi="Times New Roman" w:cs="Times New Roman"/>
          <w:sz w:val="28"/>
          <w:szCs w:val="28"/>
        </w:rPr>
        <w:t>.</w:t>
      </w:r>
    </w:p>
    <w:p w:rsidR="002E10F1" w:rsidRPr="00676E7B" w:rsidRDefault="002E10F1" w:rsidP="00AA6D1F">
      <w:pPr>
        <w:pStyle w:val="a4"/>
        <w:shd w:val="clear" w:color="auto" w:fill="FFFFFF"/>
        <w:spacing w:before="0" w:beforeAutospacing="0" w:after="0" w:afterAutospacing="0" w:line="360" w:lineRule="auto"/>
        <w:ind w:firstLine="567"/>
        <w:jc w:val="both"/>
        <w:rPr>
          <w:sz w:val="28"/>
          <w:szCs w:val="28"/>
        </w:rPr>
      </w:pPr>
      <w:r w:rsidRPr="00676E7B">
        <w:rPr>
          <w:sz w:val="28"/>
          <w:szCs w:val="28"/>
        </w:rPr>
        <w:t>В 2006 году на реализацию проекта из федерального бюджета и государственных внебюджетных фондов направлено 78,98 млрд руб. Кроме того, дополнительные средства были выделены субъектами РФ и муниципальными образованиями. В 2007 году предусмотрено выделение 131,3 млрд рублей.</w:t>
      </w:r>
      <w:r w:rsidR="00741D4E">
        <w:rPr>
          <w:sz w:val="28"/>
          <w:szCs w:val="28"/>
        </w:rPr>
        <w:t xml:space="preserve"> </w:t>
      </w:r>
      <w:r w:rsidRPr="00676E7B">
        <w:rPr>
          <w:sz w:val="28"/>
          <w:szCs w:val="28"/>
        </w:rPr>
        <w:t>На 2007—2009 годы запланированы расходы, связанные с реализацией проекта, в размере 346,3 млрд руб.</w:t>
      </w:r>
    </w:p>
    <w:p w:rsidR="002E10F1" w:rsidRPr="00676E7B" w:rsidRDefault="002E10F1" w:rsidP="002E10F1">
      <w:pPr>
        <w:pStyle w:val="a4"/>
        <w:shd w:val="clear" w:color="auto" w:fill="FFFFFF"/>
        <w:spacing w:before="0" w:beforeAutospacing="0" w:after="0" w:afterAutospacing="0" w:line="360" w:lineRule="auto"/>
        <w:ind w:firstLine="567"/>
        <w:jc w:val="both"/>
        <w:rPr>
          <w:sz w:val="28"/>
          <w:szCs w:val="28"/>
        </w:rPr>
      </w:pPr>
      <w:r w:rsidRPr="00676E7B">
        <w:rPr>
          <w:sz w:val="28"/>
          <w:szCs w:val="28"/>
        </w:rPr>
        <w:t>На начало июля 2007 года подготовку и переподготовку прошли 5834 врача (2939 по специальности «Терапия», 2298 — «Педиатрия» и 597 — «Общая врачебная практика»). В первом полугодии 2007 года более 150 тыс. медицинских работников (более 70 тыс. врачей и 79 тыс. медицинских сестер) получили дополнительные денежные выплаты на общую сумму более 6,6 млрд руб.</w:t>
      </w:r>
    </w:p>
    <w:p w:rsidR="002E10F1" w:rsidRPr="00676E7B" w:rsidRDefault="002E10F1" w:rsidP="002E10F1">
      <w:pPr>
        <w:pStyle w:val="a4"/>
        <w:shd w:val="clear" w:color="auto" w:fill="FFFFFF"/>
        <w:spacing w:before="0" w:beforeAutospacing="0" w:after="0" w:afterAutospacing="0" w:line="360" w:lineRule="auto"/>
        <w:ind w:firstLine="567"/>
        <w:jc w:val="both"/>
        <w:rPr>
          <w:sz w:val="28"/>
          <w:szCs w:val="28"/>
        </w:rPr>
      </w:pPr>
      <w:r w:rsidRPr="00676E7B">
        <w:rPr>
          <w:sz w:val="28"/>
          <w:szCs w:val="28"/>
        </w:rPr>
        <w:t>В регионы на начало июля 2007 года было поставлено 3267 единиц диагностического оборудования (512 комплектов лабораторного оборудования, 71 ультразвуковой аппарат, 788 рентгенологических аппаратов с 443</w:t>
      </w:r>
      <w:r w:rsidRPr="00676E7B">
        <w:rPr>
          <w:rStyle w:val="apple-converted-space"/>
          <w:sz w:val="28"/>
          <w:szCs w:val="28"/>
        </w:rPr>
        <w:t> </w:t>
      </w:r>
      <w:hyperlink r:id="rId7" w:tooltip="Проявочная машина" w:history="1">
        <w:r w:rsidRPr="00676E7B">
          <w:rPr>
            <w:rStyle w:val="a5"/>
            <w:color w:val="auto"/>
            <w:sz w:val="28"/>
            <w:szCs w:val="28"/>
            <w:u w:val="none"/>
          </w:rPr>
          <w:t>проявочными машинами</w:t>
        </w:r>
      </w:hyperlink>
      <w:r w:rsidRPr="00676E7B">
        <w:rPr>
          <w:sz w:val="28"/>
          <w:szCs w:val="28"/>
        </w:rPr>
        <w:t>, 438 единиц эндоскопического оборудования, 465 электрокардиографов и 550 фетальных мониторов). Планировалось, что в 2007 году современным диагностическим оборудованием будет оснащено 375 детских поликлиник.</w:t>
      </w:r>
    </w:p>
    <w:p w:rsidR="002E10F1" w:rsidRPr="00676E7B" w:rsidRDefault="002E10F1" w:rsidP="00AA6D1F">
      <w:pPr>
        <w:pStyle w:val="a4"/>
        <w:shd w:val="clear" w:color="auto" w:fill="FFFFFF"/>
        <w:spacing w:before="0" w:beforeAutospacing="0" w:after="0" w:afterAutospacing="0" w:line="360" w:lineRule="auto"/>
        <w:ind w:firstLine="567"/>
        <w:jc w:val="both"/>
        <w:rPr>
          <w:sz w:val="28"/>
          <w:szCs w:val="28"/>
        </w:rPr>
      </w:pPr>
      <w:r w:rsidRPr="00676E7B">
        <w:rPr>
          <w:sz w:val="28"/>
          <w:szCs w:val="28"/>
        </w:rPr>
        <w:lastRenderedPageBreak/>
        <w:t>По итогам 2009 года продолжительность жизни в России увеличилась до 69 лет. В феврале 2010 года заместитель председателя правительства России</w:t>
      </w:r>
      <w:r w:rsidRPr="00676E7B">
        <w:rPr>
          <w:rStyle w:val="apple-converted-space"/>
          <w:sz w:val="28"/>
          <w:szCs w:val="28"/>
        </w:rPr>
        <w:t> </w:t>
      </w:r>
      <w:r w:rsidRPr="00676E7B">
        <w:rPr>
          <w:sz w:val="28"/>
          <w:szCs w:val="28"/>
        </w:rPr>
        <w:t>заявил, что увеличение продолжительности жизни является успехом приоритетных национальных проектов</w:t>
      </w:r>
      <w:r w:rsidR="00646CE8">
        <w:rPr>
          <w:sz w:val="28"/>
          <w:szCs w:val="28"/>
        </w:rPr>
        <w:t xml:space="preserve"> </w:t>
      </w:r>
      <w:r w:rsidR="00646CE8" w:rsidRPr="00646CE8">
        <w:rPr>
          <w:sz w:val="28"/>
          <w:szCs w:val="28"/>
        </w:rPr>
        <w:t>[7]</w:t>
      </w:r>
      <w:r w:rsidRPr="00676E7B">
        <w:rPr>
          <w:sz w:val="28"/>
          <w:szCs w:val="28"/>
        </w:rPr>
        <w:t>.</w:t>
      </w:r>
    </w:p>
    <w:p w:rsidR="006B5EBF" w:rsidRPr="001B0B2F" w:rsidRDefault="006B5EBF" w:rsidP="00741D4E">
      <w:pPr>
        <w:spacing w:after="0"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ПНП «О</w:t>
      </w:r>
      <w:r w:rsidRPr="001B0B2F">
        <w:rPr>
          <w:rFonts w:ascii="Times New Roman" w:eastAsia="Times New Roman" w:hAnsi="Times New Roman" w:cs="Times New Roman"/>
          <w:color w:val="000000"/>
          <w:sz w:val="28"/>
          <w:szCs w:val="28"/>
        </w:rPr>
        <w:t>бразование</w:t>
      </w:r>
      <w:r>
        <w:rPr>
          <w:rFonts w:ascii="Times New Roman" w:eastAsia="Times New Roman" w:hAnsi="Times New Roman" w:cs="Times New Roman"/>
          <w:color w:val="000000"/>
          <w:sz w:val="28"/>
          <w:szCs w:val="28"/>
        </w:rPr>
        <w:t>»</w:t>
      </w:r>
    </w:p>
    <w:p w:rsidR="006B5EBF" w:rsidRPr="00B137F2" w:rsidRDefault="006B5EBF" w:rsidP="006B5EBF">
      <w:pPr>
        <w:spacing w:after="0" w:line="360" w:lineRule="auto"/>
        <w:ind w:firstLine="567"/>
        <w:jc w:val="both"/>
        <w:rPr>
          <w:rFonts w:ascii="Times New Roman" w:hAnsi="Times New Roman" w:cs="Times New Roman"/>
          <w:sz w:val="28"/>
          <w:szCs w:val="28"/>
        </w:rPr>
      </w:pPr>
      <w:r w:rsidRPr="001B0B2F">
        <w:rPr>
          <w:rFonts w:ascii="Times New Roman" w:eastAsia="Times New Roman" w:hAnsi="Times New Roman" w:cs="Times New Roman"/>
          <w:color w:val="000000"/>
          <w:sz w:val="28"/>
          <w:szCs w:val="28"/>
        </w:rPr>
        <w:t>В целях развития образо</w:t>
      </w:r>
      <w:r w:rsidRPr="001B0B2F">
        <w:rPr>
          <w:rFonts w:ascii="Times New Roman" w:eastAsia="Times New Roman" w:hAnsi="Times New Roman" w:cs="Times New Roman"/>
          <w:color w:val="000000"/>
          <w:sz w:val="28"/>
          <w:szCs w:val="28"/>
        </w:rPr>
        <w:softHyphen/>
        <w:t>вания в России, повышения его уровня и качества в числе приори</w:t>
      </w:r>
      <w:r w:rsidRPr="001B0B2F">
        <w:rPr>
          <w:rFonts w:ascii="Times New Roman" w:eastAsia="Times New Roman" w:hAnsi="Times New Roman" w:cs="Times New Roman"/>
          <w:color w:val="000000"/>
          <w:sz w:val="28"/>
          <w:szCs w:val="28"/>
        </w:rPr>
        <w:softHyphen/>
        <w:t xml:space="preserve">тетных национальных проектов принят и осуществляется проект «Образование». </w:t>
      </w:r>
      <w:r>
        <w:rPr>
          <w:rFonts w:ascii="Times New Roman" w:eastAsia="Times New Roman" w:hAnsi="Times New Roman" w:cs="Times New Roman"/>
          <w:color w:val="000000"/>
          <w:sz w:val="28"/>
          <w:szCs w:val="28"/>
        </w:rPr>
        <w:t>В рамках этого</w:t>
      </w:r>
      <w:r w:rsidRPr="001B0B2F">
        <w:rPr>
          <w:rFonts w:ascii="Times New Roman" w:eastAsia="Times New Roman" w:hAnsi="Times New Roman" w:cs="Times New Roman"/>
          <w:color w:val="000000"/>
          <w:sz w:val="28"/>
          <w:szCs w:val="28"/>
        </w:rPr>
        <w:t xml:space="preserve"> проект</w:t>
      </w:r>
      <w:r>
        <w:rPr>
          <w:rFonts w:ascii="Times New Roman" w:eastAsia="Times New Roman" w:hAnsi="Times New Roman" w:cs="Times New Roman"/>
          <w:color w:val="000000"/>
          <w:sz w:val="28"/>
          <w:szCs w:val="28"/>
        </w:rPr>
        <w:t>а выделено</w:t>
      </w:r>
      <w:r w:rsidRPr="001B0B2F">
        <w:rPr>
          <w:rFonts w:ascii="Times New Roman" w:eastAsia="Times New Roman" w:hAnsi="Times New Roman" w:cs="Times New Roman"/>
          <w:color w:val="000000"/>
          <w:sz w:val="28"/>
          <w:szCs w:val="28"/>
        </w:rPr>
        <w:t xml:space="preserve"> пять направлений: 1) поддержка и развитие лучших образцов отечественного образования; 2) внедрение современных образо</w:t>
      </w:r>
      <w:r w:rsidRPr="001B0B2F">
        <w:rPr>
          <w:rFonts w:ascii="Times New Roman" w:eastAsia="Times New Roman" w:hAnsi="Times New Roman" w:cs="Times New Roman"/>
          <w:color w:val="000000"/>
          <w:sz w:val="28"/>
          <w:szCs w:val="28"/>
        </w:rPr>
        <w:softHyphen/>
        <w:t>вательных технологий; 3) создание национальных университетов и бизнес-школ мирового уровня; 4) повышение уровня воспитательной работы в школах; 5) развитие системы профе</w:t>
      </w:r>
      <w:r w:rsidR="00646CE8">
        <w:rPr>
          <w:rFonts w:ascii="Times New Roman" w:eastAsia="Times New Roman" w:hAnsi="Times New Roman" w:cs="Times New Roman"/>
          <w:color w:val="000000"/>
          <w:sz w:val="28"/>
          <w:szCs w:val="28"/>
        </w:rPr>
        <w:t>ссиональ</w:t>
      </w:r>
      <w:r w:rsidR="00646CE8">
        <w:rPr>
          <w:rFonts w:ascii="Times New Roman" w:eastAsia="Times New Roman" w:hAnsi="Times New Roman" w:cs="Times New Roman"/>
          <w:color w:val="000000"/>
          <w:sz w:val="28"/>
          <w:szCs w:val="28"/>
        </w:rPr>
        <w:softHyphen/>
        <w:t xml:space="preserve">ной подготовки в </w:t>
      </w:r>
      <w:r w:rsidR="00646CE8" w:rsidRPr="00646CE8">
        <w:rPr>
          <w:rFonts w:ascii="Times New Roman" w:eastAsia="Times New Roman" w:hAnsi="Times New Roman" w:cs="Times New Roman"/>
          <w:color w:val="000000"/>
          <w:sz w:val="28"/>
          <w:szCs w:val="28"/>
        </w:rPr>
        <w:t>армии</w:t>
      </w:r>
      <w:r w:rsidRPr="00646CE8">
        <w:rPr>
          <w:rFonts w:ascii="Times New Roman" w:eastAsia="Times New Roman" w:hAnsi="Times New Roman" w:cs="Times New Roman"/>
          <w:color w:val="000000"/>
          <w:sz w:val="28"/>
          <w:szCs w:val="28"/>
        </w:rPr>
        <w:t xml:space="preserve"> [</w:t>
      </w:r>
      <w:r w:rsidR="00646CE8" w:rsidRPr="00646CE8">
        <w:rPr>
          <w:rFonts w:ascii="Times New Roman" w:eastAsia="Times New Roman" w:hAnsi="Times New Roman" w:cs="Times New Roman"/>
          <w:color w:val="000000"/>
          <w:sz w:val="28"/>
          <w:szCs w:val="28"/>
        </w:rPr>
        <w:t xml:space="preserve">1, с. </w:t>
      </w:r>
      <w:r w:rsidR="00AA6D1F">
        <w:rPr>
          <w:rFonts w:ascii="Times New Roman" w:eastAsia="Times New Roman" w:hAnsi="Times New Roman" w:cs="Times New Roman"/>
          <w:color w:val="000000"/>
          <w:sz w:val="28"/>
          <w:szCs w:val="28"/>
        </w:rPr>
        <w:t>243]</w:t>
      </w:r>
      <w:r w:rsidR="00646CE8" w:rsidRPr="00646CE8">
        <w:rPr>
          <w:rFonts w:ascii="Times New Roman" w:eastAsia="Times New Roman" w:hAnsi="Times New Roman" w:cs="Times New Roman"/>
          <w:color w:val="000000"/>
          <w:sz w:val="28"/>
          <w:szCs w:val="28"/>
        </w:rPr>
        <w:t>.</w:t>
      </w:r>
    </w:p>
    <w:p w:rsidR="006B5EBF" w:rsidRPr="001B0B2F" w:rsidRDefault="006B5EBF" w:rsidP="006B5EBF">
      <w:pPr>
        <w:shd w:val="clear" w:color="auto" w:fill="FFFFFF"/>
        <w:autoSpaceDE w:val="0"/>
        <w:autoSpaceDN w:val="0"/>
        <w:adjustRightInd w:val="0"/>
        <w:spacing w:after="0" w:line="360" w:lineRule="auto"/>
        <w:ind w:firstLine="567"/>
        <w:jc w:val="both"/>
        <w:rPr>
          <w:rFonts w:ascii="Times New Roman" w:hAnsi="Times New Roman" w:cs="Times New Roman"/>
          <w:sz w:val="28"/>
          <w:szCs w:val="28"/>
        </w:rPr>
      </w:pPr>
      <w:r w:rsidRPr="001B0B2F">
        <w:rPr>
          <w:rFonts w:ascii="Times New Roman" w:hAnsi="Times New Roman" w:cs="Times New Roman"/>
          <w:color w:val="000000"/>
          <w:sz w:val="28"/>
          <w:szCs w:val="28"/>
        </w:rPr>
        <w:t xml:space="preserve">1. </w:t>
      </w:r>
      <w:r w:rsidRPr="001B0B2F">
        <w:rPr>
          <w:rFonts w:ascii="Times New Roman" w:eastAsia="Times New Roman" w:hAnsi="Times New Roman" w:cs="Times New Roman"/>
          <w:color w:val="000000"/>
          <w:sz w:val="28"/>
          <w:szCs w:val="28"/>
        </w:rPr>
        <w:t xml:space="preserve">По направлению </w:t>
      </w:r>
      <w:r w:rsidRPr="001B0B2F">
        <w:rPr>
          <w:rFonts w:ascii="Times New Roman" w:eastAsia="Times New Roman" w:hAnsi="Times New Roman" w:cs="Times New Roman"/>
          <w:iCs/>
          <w:color w:val="000000"/>
          <w:sz w:val="28"/>
          <w:szCs w:val="28"/>
        </w:rPr>
        <w:t xml:space="preserve">«Поддержка и развитие лучших </w:t>
      </w:r>
      <w:r>
        <w:rPr>
          <w:rFonts w:ascii="Times New Roman" w:eastAsia="Times New Roman" w:hAnsi="Times New Roman" w:cs="Times New Roman"/>
          <w:iCs/>
          <w:color w:val="000000"/>
          <w:sz w:val="28"/>
          <w:szCs w:val="28"/>
        </w:rPr>
        <w:t>образцов оте</w:t>
      </w:r>
      <w:r w:rsidRPr="001B0B2F">
        <w:rPr>
          <w:rFonts w:ascii="Times New Roman" w:eastAsia="Times New Roman" w:hAnsi="Times New Roman" w:cs="Times New Roman"/>
          <w:iCs/>
          <w:color w:val="000000"/>
          <w:sz w:val="28"/>
          <w:szCs w:val="28"/>
        </w:rPr>
        <w:t xml:space="preserve">чественного образования» </w:t>
      </w:r>
      <w:r w:rsidRPr="001B0B2F">
        <w:rPr>
          <w:rFonts w:ascii="Times New Roman" w:eastAsia="Times New Roman" w:hAnsi="Times New Roman" w:cs="Times New Roman"/>
          <w:color w:val="000000"/>
          <w:sz w:val="28"/>
          <w:szCs w:val="28"/>
        </w:rPr>
        <w:t>основны</w:t>
      </w:r>
      <w:r>
        <w:rPr>
          <w:rFonts w:ascii="Times New Roman" w:eastAsia="Times New Roman" w:hAnsi="Times New Roman" w:cs="Times New Roman"/>
          <w:color w:val="000000"/>
          <w:sz w:val="28"/>
          <w:szCs w:val="28"/>
        </w:rPr>
        <w:t>ми задачами является: стимулиро</w:t>
      </w:r>
      <w:r w:rsidRPr="001B0B2F">
        <w:rPr>
          <w:rFonts w:ascii="Times New Roman" w:eastAsia="Times New Roman" w:hAnsi="Times New Roman" w:cs="Times New Roman"/>
          <w:color w:val="000000"/>
          <w:sz w:val="28"/>
          <w:szCs w:val="28"/>
        </w:rPr>
        <w:t>вание вузов и общеобразова</w:t>
      </w:r>
      <w:r>
        <w:rPr>
          <w:rFonts w:ascii="Times New Roman" w:eastAsia="Times New Roman" w:hAnsi="Times New Roman" w:cs="Times New Roman"/>
          <w:color w:val="000000"/>
          <w:sz w:val="28"/>
          <w:szCs w:val="28"/>
        </w:rPr>
        <w:t>тельных учреждений, активно вне</w:t>
      </w:r>
      <w:r w:rsidRPr="001B0B2F">
        <w:rPr>
          <w:rFonts w:ascii="Times New Roman" w:eastAsia="Times New Roman" w:hAnsi="Times New Roman" w:cs="Times New Roman"/>
          <w:color w:val="000000"/>
          <w:sz w:val="28"/>
          <w:szCs w:val="28"/>
        </w:rPr>
        <w:t>дряющих инновационные образ</w:t>
      </w:r>
      <w:r>
        <w:rPr>
          <w:rFonts w:ascii="Times New Roman" w:eastAsia="Times New Roman" w:hAnsi="Times New Roman" w:cs="Times New Roman"/>
          <w:color w:val="000000"/>
          <w:sz w:val="28"/>
          <w:szCs w:val="28"/>
        </w:rPr>
        <w:t>овательные программы; государст</w:t>
      </w:r>
      <w:r w:rsidRPr="001B0B2F">
        <w:rPr>
          <w:rFonts w:ascii="Times New Roman" w:eastAsia="Times New Roman" w:hAnsi="Times New Roman" w:cs="Times New Roman"/>
          <w:color w:val="000000"/>
          <w:sz w:val="28"/>
          <w:szCs w:val="28"/>
        </w:rPr>
        <w:t>венная поддержка талантливой молодежи; поощрение лучших учи</w:t>
      </w:r>
      <w:r w:rsidRPr="001B0B2F">
        <w:rPr>
          <w:rFonts w:ascii="Times New Roman" w:eastAsia="Times New Roman" w:hAnsi="Times New Roman" w:cs="Times New Roman"/>
          <w:color w:val="000000"/>
          <w:sz w:val="28"/>
          <w:szCs w:val="28"/>
        </w:rPr>
        <w:softHyphen/>
        <w:t>телей. Для решения этих задач предполагается осуществление сле</w:t>
      </w:r>
      <w:r w:rsidRPr="001B0B2F">
        <w:rPr>
          <w:rFonts w:ascii="Times New Roman" w:eastAsia="Times New Roman" w:hAnsi="Times New Roman" w:cs="Times New Roman"/>
          <w:color w:val="000000"/>
          <w:sz w:val="28"/>
          <w:szCs w:val="28"/>
        </w:rPr>
        <w:softHyphen/>
        <w:t>дующих мероприятий:</w:t>
      </w:r>
    </w:p>
    <w:p w:rsidR="006B5EBF" w:rsidRPr="00B137F2" w:rsidRDefault="006B5EBF" w:rsidP="006B5EBF">
      <w:pPr>
        <w:pStyle w:val="a3"/>
        <w:numPr>
          <w:ilvl w:val="0"/>
          <w:numId w:val="6"/>
        </w:numPr>
        <w:shd w:val="clear" w:color="auto" w:fill="FFFFFF"/>
        <w:autoSpaceDE w:val="0"/>
        <w:autoSpaceDN w:val="0"/>
        <w:adjustRightInd w:val="0"/>
        <w:spacing w:after="0" w:line="360" w:lineRule="auto"/>
        <w:ind w:left="0" w:firstLine="567"/>
        <w:jc w:val="both"/>
        <w:rPr>
          <w:rFonts w:ascii="Times New Roman" w:hAnsi="Times New Roman" w:cs="Times New Roman"/>
          <w:sz w:val="28"/>
          <w:szCs w:val="28"/>
        </w:rPr>
      </w:pPr>
      <w:r w:rsidRPr="00B137F2">
        <w:rPr>
          <w:rFonts w:ascii="Times New Roman" w:eastAsia="Times New Roman" w:hAnsi="Times New Roman" w:cs="Times New Roman"/>
          <w:color w:val="000000"/>
          <w:sz w:val="28"/>
          <w:szCs w:val="28"/>
        </w:rPr>
        <w:t>оказание по итогам конкурсного отбора государственной поддержки на реализацию программ развития не менее 30 вузам (на общую сумму 20 млрд руб.) и 6000 школ (на общую сумму 6,0 млрд руб.), активно внедряющим инновационные образовательные программы;</w:t>
      </w:r>
    </w:p>
    <w:p w:rsidR="006B5EBF" w:rsidRPr="00B137F2" w:rsidRDefault="006B5EBF" w:rsidP="006B5EBF">
      <w:pPr>
        <w:pStyle w:val="a3"/>
        <w:numPr>
          <w:ilvl w:val="0"/>
          <w:numId w:val="6"/>
        </w:numPr>
        <w:shd w:val="clear" w:color="auto" w:fill="FFFFFF"/>
        <w:autoSpaceDE w:val="0"/>
        <w:autoSpaceDN w:val="0"/>
        <w:adjustRightInd w:val="0"/>
        <w:spacing w:after="0" w:line="360" w:lineRule="auto"/>
        <w:ind w:left="0" w:firstLine="567"/>
        <w:jc w:val="both"/>
        <w:rPr>
          <w:rFonts w:ascii="Times New Roman" w:hAnsi="Times New Roman" w:cs="Times New Roman"/>
          <w:sz w:val="28"/>
          <w:szCs w:val="28"/>
        </w:rPr>
      </w:pPr>
      <w:r w:rsidRPr="00B137F2">
        <w:rPr>
          <w:rFonts w:ascii="Times New Roman" w:eastAsia="Times New Roman" w:hAnsi="Times New Roman" w:cs="Times New Roman"/>
          <w:color w:val="000000"/>
          <w:sz w:val="28"/>
          <w:szCs w:val="28"/>
        </w:rPr>
        <w:t>государственная поддержка талантливой молодежи, предполагающая предоставление ежегодно 2500 грантов;</w:t>
      </w:r>
    </w:p>
    <w:p w:rsidR="006B5EBF" w:rsidRPr="00B137F2" w:rsidRDefault="006B5EBF" w:rsidP="006B5EBF">
      <w:pPr>
        <w:pStyle w:val="a3"/>
        <w:numPr>
          <w:ilvl w:val="0"/>
          <w:numId w:val="6"/>
        </w:numPr>
        <w:shd w:val="clear" w:color="auto" w:fill="FFFFFF"/>
        <w:autoSpaceDE w:val="0"/>
        <w:autoSpaceDN w:val="0"/>
        <w:adjustRightInd w:val="0"/>
        <w:spacing w:after="0" w:line="360" w:lineRule="auto"/>
        <w:ind w:left="0" w:firstLine="567"/>
        <w:jc w:val="both"/>
        <w:rPr>
          <w:rFonts w:ascii="Times New Roman" w:hAnsi="Times New Roman" w:cs="Times New Roman"/>
          <w:sz w:val="28"/>
          <w:szCs w:val="28"/>
        </w:rPr>
      </w:pPr>
      <w:r w:rsidRPr="00B137F2">
        <w:rPr>
          <w:rFonts w:ascii="Times New Roman" w:eastAsia="Times New Roman" w:hAnsi="Times New Roman" w:cs="Times New Roman"/>
          <w:color w:val="000000"/>
          <w:sz w:val="28"/>
          <w:szCs w:val="28"/>
        </w:rPr>
        <w:t>поощрение ежегодно 10 тыс. лучших учителей премиями в размере 100 тыс. руб., это позволит поддержать лучшие педагогические кадры, повысить престиж учительской профессии.</w:t>
      </w:r>
    </w:p>
    <w:p w:rsidR="006B5EBF" w:rsidRPr="001B0B2F" w:rsidRDefault="006B5EBF" w:rsidP="006B5EBF">
      <w:pPr>
        <w:shd w:val="clear" w:color="auto" w:fill="FFFFFF"/>
        <w:autoSpaceDE w:val="0"/>
        <w:autoSpaceDN w:val="0"/>
        <w:adjustRightInd w:val="0"/>
        <w:spacing w:after="0" w:line="360" w:lineRule="auto"/>
        <w:ind w:firstLine="567"/>
        <w:jc w:val="both"/>
        <w:rPr>
          <w:rFonts w:ascii="Times New Roman" w:hAnsi="Times New Roman" w:cs="Times New Roman"/>
          <w:sz w:val="28"/>
          <w:szCs w:val="28"/>
        </w:rPr>
      </w:pPr>
      <w:r w:rsidRPr="001B0B2F">
        <w:rPr>
          <w:rFonts w:ascii="Times New Roman" w:hAnsi="Times New Roman" w:cs="Times New Roman"/>
          <w:color w:val="000000"/>
          <w:sz w:val="28"/>
          <w:szCs w:val="28"/>
        </w:rPr>
        <w:t xml:space="preserve">2. </w:t>
      </w:r>
      <w:r w:rsidRPr="001B0B2F">
        <w:rPr>
          <w:rFonts w:ascii="Times New Roman" w:eastAsia="Times New Roman" w:hAnsi="Times New Roman" w:cs="Times New Roman"/>
          <w:color w:val="000000"/>
          <w:sz w:val="28"/>
          <w:szCs w:val="28"/>
        </w:rPr>
        <w:t xml:space="preserve">По направлению </w:t>
      </w:r>
      <w:r w:rsidRPr="001B0B2F">
        <w:rPr>
          <w:rFonts w:ascii="Times New Roman" w:eastAsia="Times New Roman" w:hAnsi="Times New Roman" w:cs="Times New Roman"/>
          <w:iCs/>
          <w:color w:val="000000"/>
          <w:sz w:val="28"/>
          <w:szCs w:val="28"/>
        </w:rPr>
        <w:t xml:space="preserve">«Внедрение </w:t>
      </w:r>
      <w:r>
        <w:rPr>
          <w:rFonts w:ascii="Times New Roman" w:eastAsia="Times New Roman" w:hAnsi="Times New Roman" w:cs="Times New Roman"/>
          <w:iCs/>
          <w:color w:val="000000"/>
          <w:sz w:val="28"/>
          <w:szCs w:val="28"/>
        </w:rPr>
        <w:t>современных образовательных тех</w:t>
      </w:r>
      <w:r w:rsidRPr="001B0B2F">
        <w:rPr>
          <w:rFonts w:ascii="Times New Roman" w:eastAsia="Times New Roman" w:hAnsi="Times New Roman" w:cs="Times New Roman"/>
          <w:iCs/>
          <w:color w:val="000000"/>
          <w:sz w:val="28"/>
          <w:szCs w:val="28"/>
        </w:rPr>
        <w:t xml:space="preserve">нологий» </w:t>
      </w:r>
      <w:r w:rsidRPr="001B0B2F">
        <w:rPr>
          <w:rFonts w:ascii="Times New Roman" w:eastAsia="Times New Roman" w:hAnsi="Times New Roman" w:cs="Times New Roman"/>
          <w:color w:val="000000"/>
          <w:sz w:val="28"/>
          <w:szCs w:val="28"/>
        </w:rPr>
        <w:t xml:space="preserve">основными задачами являются: разработка и размещение в </w:t>
      </w:r>
      <w:r w:rsidRPr="001B0B2F">
        <w:rPr>
          <w:rFonts w:ascii="Times New Roman" w:eastAsia="Times New Roman" w:hAnsi="Times New Roman" w:cs="Times New Roman"/>
          <w:color w:val="000000"/>
          <w:sz w:val="28"/>
          <w:szCs w:val="28"/>
        </w:rPr>
        <w:lastRenderedPageBreak/>
        <w:t>открытом доступе в сети И</w:t>
      </w:r>
      <w:r>
        <w:rPr>
          <w:rFonts w:ascii="Times New Roman" w:eastAsia="Times New Roman" w:hAnsi="Times New Roman" w:cs="Times New Roman"/>
          <w:color w:val="000000"/>
          <w:sz w:val="28"/>
          <w:szCs w:val="28"/>
        </w:rPr>
        <w:t>нтернет информационных образова</w:t>
      </w:r>
      <w:r w:rsidRPr="001B0B2F">
        <w:rPr>
          <w:rFonts w:ascii="Times New Roman" w:eastAsia="Times New Roman" w:hAnsi="Times New Roman" w:cs="Times New Roman"/>
          <w:color w:val="000000"/>
          <w:sz w:val="28"/>
          <w:szCs w:val="28"/>
        </w:rPr>
        <w:t xml:space="preserve">тельных ресурсов, подключение </w:t>
      </w:r>
      <w:r>
        <w:rPr>
          <w:rFonts w:ascii="Times New Roman" w:eastAsia="Times New Roman" w:hAnsi="Times New Roman" w:cs="Times New Roman"/>
          <w:color w:val="000000"/>
          <w:sz w:val="28"/>
          <w:szCs w:val="28"/>
        </w:rPr>
        <w:t>школ к сети Интернет, приобрете</w:t>
      </w:r>
      <w:r w:rsidRPr="001B0B2F">
        <w:rPr>
          <w:rFonts w:ascii="Times New Roman" w:eastAsia="Times New Roman" w:hAnsi="Times New Roman" w:cs="Times New Roman"/>
          <w:color w:val="000000"/>
          <w:sz w:val="28"/>
          <w:szCs w:val="28"/>
        </w:rPr>
        <w:t>ние и поставка в общеобразовательные учреждения компьютерного оборудования, а также оснащение школ учебно-</w:t>
      </w:r>
      <w:r>
        <w:rPr>
          <w:rFonts w:ascii="Times New Roman" w:eastAsia="Times New Roman" w:hAnsi="Times New Roman" w:cs="Times New Roman"/>
          <w:color w:val="000000"/>
          <w:sz w:val="28"/>
          <w:szCs w:val="28"/>
        </w:rPr>
        <w:t>наглядными посо</w:t>
      </w:r>
      <w:r w:rsidRPr="001B0B2F">
        <w:rPr>
          <w:rFonts w:ascii="Times New Roman" w:eastAsia="Times New Roman" w:hAnsi="Times New Roman" w:cs="Times New Roman"/>
          <w:color w:val="000000"/>
          <w:sz w:val="28"/>
          <w:szCs w:val="28"/>
        </w:rPr>
        <w:t>биями и оборудованием. Основные мероприятия по этому направлению включают:</w:t>
      </w:r>
    </w:p>
    <w:p w:rsidR="006B5EBF" w:rsidRPr="00B137F2" w:rsidRDefault="006B5EBF" w:rsidP="006B5EBF">
      <w:pPr>
        <w:pStyle w:val="a3"/>
        <w:numPr>
          <w:ilvl w:val="0"/>
          <w:numId w:val="6"/>
        </w:numPr>
        <w:shd w:val="clear" w:color="auto" w:fill="FFFFFF"/>
        <w:autoSpaceDE w:val="0"/>
        <w:autoSpaceDN w:val="0"/>
        <w:adjustRightInd w:val="0"/>
        <w:spacing w:after="0" w:line="360" w:lineRule="auto"/>
        <w:ind w:left="0" w:firstLine="567"/>
        <w:jc w:val="both"/>
        <w:rPr>
          <w:rFonts w:ascii="Times New Roman" w:hAnsi="Times New Roman" w:cs="Times New Roman"/>
          <w:sz w:val="28"/>
          <w:szCs w:val="28"/>
        </w:rPr>
      </w:pPr>
      <w:r w:rsidRPr="00B137F2">
        <w:rPr>
          <w:rFonts w:ascii="Times New Roman" w:eastAsia="Times New Roman" w:hAnsi="Times New Roman" w:cs="Times New Roman"/>
          <w:color w:val="000000"/>
          <w:sz w:val="28"/>
          <w:szCs w:val="28"/>
        </w:rPr>
        <w:t>подключение 20 000 школ к сети Интернет и оснащение ежегодно не менее 2500 школ компьютерными классами, что в комплексе с ранее реализованными государственными про</w:t>
      </w:r>
      <w:r w:rsidRPr="00B137F2">
        <w:rPr>
          <w:rFonts w:ascii="Times New Roman" w:eastAsia="Times New Roman" w:hAnsi="Times New Roman" w:cs="Times New Roman"/>
          <w:color w:val="000000"/>
          <w:sz w:val="28"/>
          <w:szCs w:val="28"/>
        </w:rPr>
        <w:softHyphen/>
        <w:t>граммами информатизации общего образования позволит обеспечить техническую основу для внедрения современных образовательных технологий;</w:t>
      </w:r>
    </w:p>
    <w:p w:rsidR="006B5EBF" w:rsidRPr="00B137F2" w:rsidRDefault="006B5EBF" w:rsidP="006B5EBF">
      <w:pPr>
        <w:pStyle w:val="a3"/>
        <w:numPr>
          <w:ilvl w:val="0"/>
          <w:numId w:val="6"/>
        </w:numPr>
        <w:shd w:val="clear" w:color="auto" w:fill="FFFFFF"/>
        <w:autoSpaceDE w:val="0"/>
        <w:autoSpaceDN w:val="0"/>
        <w:adjustRightInd w:val="0"/>
        <w:spacing w:after="0" w:line="360" w:lineRule="auto"/>
        <w:ind w:left="0" w:firstLine="567"/>
        <w:jc w:val="both"/>
        <w:rPr>
          <w:rFonts w:ascii="Times New Roman" w:hAnsi="Times New Roman" w:cs="Times New Roman"/>
          <w:sz w:val="28"/>
          <w:szCs w:val="28"/>
        </w:rPr>
      </w:pPr>
      <w:r w:rsidRPr="00B137F2">
        <w:rPr>
          <w:rFonts w:ascii="Times New Roman" w:eastAsia="Times New Roman" w:hAnsi="Times New Roman" w:cs="Times New Roman"/>
          <w:color w:val="000000"/>
          <w:sz w:val="28"/>
          <w:szCs w:val="28"/>
        </w:rPr>
        <w:t>разработка и размещение в открытом доступе на федеральном сайте 100 дистанционных образовательных программ.</w:t>
      </w:r>
    </w:p>
    <w:p w:rsidR="006B5EBF" w:rsidRPr="001B0B2F" w:rsidRDefault="006B5EBF" w:rsidP="006B5EBF">
      <w:pPr>
        <w:shd w:val="clear" w:color="auto" w:fill="FFFFFF"/>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rPr>
        <w:t xml:space="preserve">3. </w:t>
      </w:r>
      <w:r w:rsidRPr="001B0B2F">
        <w:rPr>
          <w:rFonts w:ascii="Times New Roman" w:eastAsia="Times New Roman" w:hAnsi="Times New Roman" w:cs="Times New Roman"/>
          <w:color w:val="000000"/>
          <w:sz w:val="28"/>
          <w:szCs w:val="28"/>
        </w:rPr>
        <w:t xml:space="preserve">По направлению </w:t>
      </w:r>
      <w:r w:rsidRPr="001B0B2F">
        <w:rPr>
          <w:rFonts w:ascii="Times New Roman" w:eastAsia="Times New Roman" w:hAnsi="Times New Roman" w:cs="Times New Roman"/>
          <w:iCs/>
          <w:color w:val="000000"/>
          <w:sz w:val="28"/>
          <w:szCs w:val="28"/>
        </w:rPr>
        <w:t>«Создание н</w:t>
      </w:r>
      <w:r>
        <w:rPr>
          <w:rFonts w:ascii="Times New Roman" w:eastAsia="Times New Roman" w:hAnsi="Times New Roman" w:cs="Times New Roman"/>
          <w:iCs/>
          <w:color w:val="000000"/>
          <w:sz w:val="28"/>
          <w:szCs w:val="28"/>
        </w:rPr>
        <w:t xml:space="preserve">ациональных университетов и бизнес-школ мирового уровня» </w:t>
      </w:r>
      <w:r>
        <w:rPr>
          <w:rFonts w:ascii="Times New Roman" w:eastAsia="Times New Roman" w:hAnsi="Times New Roman" w:cs="Times New Roman"/>
          <w:color w:val="000000"/>
          <w:sz w:val="28"/>
          <w:szCs w:val="28"/>
        </w:rPr>
        <w:t xml:space="preserve">основными мероприятиями </w:t>
      </w:r>
      <w:r w:rsidRPr="001B0B2F">
        <w:rPr>
          <w:rFonts w:ascii="Times New Roman" w:eastAsia="Times New Roman" w:hAnsi="Times New Roman" w:cs="Times New Roman"/>
          <w:color w:val="000000"/>
          <w:sz w:val="28"/>
          <w:szCs w:val="28"/>
        </w:rPr>
        <w:t>являются: создание в России двух университетских центров на 30 тыс. мест каждый — в Южном и Сибирском федеральных округах, а также двух бизнес-школ (по 500 мест каждая) в Московском регионе</w:t>
      </w:r>
      <w:r>
        <w:rPr>
          <w:rFonts w:ascii="Times New Roman" w:eastAsia="Times New Roman" w:hAnsi="Times New Roman" w:cs="Times New Roman"/>
          <w:color w:val="000000"/>
          <w:sz w:val="28"/>
          <w:szCs w:val="28"/>
        </w:rPr>
        <w:t xml:space="preserve"> </w:t>
      </w:r>
      <w:r w:rsidRPr="001B0B2F">
        <w:rPr>
          <w:rFonts w:ascii="Times New Roman" w:eastAsia="Times New Roman" w:hAnsi="Times New Roman" w:cs="Times New Roman"/>
          <w:color w:val="000000"/>
          <w:sz w:val="28"/>
          <w:szCs w:val="28"/>
        </w:rPr>
        <w:t>и г. Санкт-Петербурге.</w:t>
      </w:r>
    </w:p>
    <w:p w:rsidR="006B5EBF" w:rsidRPr="001B0B2F" w:rsidRDefault="006B5EBF" w:rsidP="006B5EBF">
      <w:pPr>
        <w:spacing w:after="0" w:line="36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rPr>
        <w:t xml:space="preserve">4. </w:t>
      </w:r>
      <w:r w:rsidRPr="001B0B2F">
        <w:rPr>
          <w:rFonts w:ascii="Times New Roman" w:eastAsia="Times New Roman" w:hAnsi="Times New Roman" w:cs="Times New Roman"/>
          <w:color w:val="000000"/>
          <w:sz w:val="28"/>
          <w:szCs w:val="28"/>
        </w:rPr>
        <w:t xml:space="preserve">По направлению </w:t>
      </w:r>
      <w:r w:rsidRPr="001B0B2F">
        <w:rPr>
          <w:rFonts w:ascii="Times New Roman" w:eastAsia="Times New Roman" w:hAnsi="Times New Roman" w:cs="Times New Roman"/>
          <w:iCs/>
          <w:color w:val="000000"/>
          <w:sz w:val="28"/>
          <w:szCs w:val="28"/>
        </w:rPr>
        <w:t xml:space="preserve">«Повышение уровня воспитательной работы в школах» </w:t>
      </w:r>
      <w:r w:rsidRPr="001B0B2F">
        <w:rPr>
          <w:rFonts w:ascii="Times New Roman" w:eastAsia="Times New Roman" w:hAnsi="Times New Roman" w:cs="Times New Roman"/>
          <w:color w:val="000000"/>
          <w:sz w:val="28"/>
          <w:szCs w:val="28"/>
        </w:rPr>
        <w:t>основным мероприятием является выплата дополнительного ежемесячного денежного воз</w:t>
      </w:r>
      <w:r>
        <w:rPr>
          <w:rFonts w:ascii="Times New Roman" w:eastAsia="Times New Roman" w:hAnsi="Times New Roman" w:cs="Times New Roman"/>
          <w:color w:val="000000"/>
          <w:sz w:val="28"/>
          <w:szCs w:val="28"/>
        </w:rPr>
        <w:t>награждения за классное руковод</w:t>
      </w:r>
      <w:r w:rsidRPr="001B0B2F">
        <w:rPr>
          <w:rFonts w:ascii="Times New Roman" w:eastAsia="Times New Roman" w:hAnsi="Times New Roman" w:cs="Times New Roman"/>
          <w:color w:val="000000"/>
          <w:sz w:val="28"/>
          <w:szCs w:val="28"/>
        </w:rPr>
        <w:t>ство, включая учителей начальных классов.</w:t>
      </w:r>
    </w:p>
    <w:p w:rsidR="006B5EBF" w:rsidRPr="001B0B2F" w:rsidRDefault="006B5EBF" w:rsidP="006B5EBF">
      <w:pPr>
        <w:shd w:val="clear" w:color="auto" w:fill="FFFFFF"/>
        <w:autoSpaceDE w:val="0"/>
        <w:autoSpaceDN w:val="0"/>
        <w:adjustRightInd w:val="0"/>
        <w:spacing w:after="0" w:line="360" w:lineRule="auto"/>
        <w:ind w:firstLine="567"/>
        <w:jc w:val="both"/>
        <w:rPr>
          <w:rFonts w:ascii="Times New Roman" w:hAnsi="Times New Roman" w:cs="Times New Roman"/>
          <w:sz w:val="28"/>
          <w:szCs w:val="28"/>
        </w:rPr>
      </w:pPr>
      <w:r w:rsidRPr="001B0B2F">
        <w:rPr>
          <w:rFonts w:ascii="Times New Roman" w:hAnsi="Times New Roman" w:cs="Times New Roman"/>
          <w:color w:val="000000"/>
          <w:sz w:val="28"/>
          <w:szCs w:val="28"/>
        </w:rPr>
        <w:t xml:space="preserve">5. </w:t>
      </w:r>
      <w:r w:rsidRPr="001B0B2F">
        <w:rPr>
          <w:rFonts w:ascii="Times New Roman" w:eastAsia="Times New Roman" w:hAnsi="Times New Roman" w:cs="Times New Roman"/>
          <w:color w:val="000000"/>
          <w:sz w:val="28"/>
          <w:szCs w:val="28"/>
        </w:rPr>
        <w:t xml:space="preserve">По направлению </w:t>
      </w:r>
      <w:r w:rsidRPr="001B0B2F">
        <w:rPr>
          <w:rFonts w:ascii="Times New Roman" w:eastAsia="Times New Roman" w:hAnsi="Times New Roman" w:cs="Times New Roman"/>
          <w:iCs/>
          <w:color w:val="000000"/>
          <w:sz w:val="28"/>
          <w:szCs w:val="28"/>
        </w:rPr>
        <w:t>«Развитие</w:t>
      </w:r>
      <w:r>
        <w:rPr>
          <w:rFonts w:ascii="Times New Roman" w:eastAsia="Times New Roman" w:hAnsi="Times New Roman" w:cs="Times New Roman"/>
          <w:iCs/>
          <w:color w:val="000000"/>
          <w:sz w:val="28"/>
          <w:szCs w:val="28"/>
        </w:rPr>
        <w:t xml:space="preserve"> системы профессиональной подго</w:t>
      </w:r>
      <w:r w:rsidRPr="001B0B2F">
        <w:rPr>
          <w:rFonts w:ascii="Times New Roman" w:eastAsia="Times New Roman" w:hAnsi="Times New Roman" w:cs="Times New Roman"/>
          <w:iCs/>
          <w:color w:val="000000"/>
          <w:sz w:val="28"/>
          <w:szCs w:val="28"/>
        </w:rPr>
        <w:t xml:space="preserve">товки в армии» </w:t>
      </w:r>
      <w:r w:rsidRPr="001B0B2F">
        <w:rPr>
          <w:rFonts w:ascii="Times New Roman" w:eastAsia="Times New Roman" w:hAnsi="Times New Roman" w:cs="Times New Roman"/>
          <w:color w:val="000000"/>
          <w:sz w:val="28"/>
          <w:szCs w:val="28"/>
        </w:rPr>
        <w:t>основными за</w:t>
      </w:r>
      <w:r>
        <w:rPr>
          <w:rFonts w:ascii="Times New Roman" w:eastAsia="Times New Roman" w:hAnsi="Times New Roman" w:cs="Times New Roman"/>
          <w:color w:val="000000"/>
          <w:sz w:val="28"/>
          <w:szCs w:val="28"/>
        </w:rPr>
        <w:t>дачами являются: расширение воз</w:t>
      </w:r>
      <w:r w:rsidRPr="001B0B2F">
        <w:rPr>
          <w:rFonts w:ascii="Times New Roman" w:eastAsia="Times New Roman" w:hAnsi="Times New Roman" w:cs="Times New Roman"/>
          <w:color w:val="000000"/>
          <w:sz w:val="28"/>
          <w:szCs w:val="28"/>
        </w:rPr>
        <w:t>можностей получения начального профессионального образования военнослужащими, проходящими</w:t>
      </w:r>
      <w:r>
        <w:rPr>
          <w:rFonts w:ascii="Times New Roman" w:eastAsia="Times New Roman" w:hAnsi="Times New Roman" w:cs="Times New Roman"/>
          <w:color w:val="000000"/>
          <w:sz w:val="28"/>
          <w:szCs w:val="28"/>
        </w:rPr>
        <w:t xml:space="preserve"> военную службу по призыву; пре</w:t>
      </w:r>
      <w:r w:rsidRPr="001B0B2F">
        <w:rPr>
          <w:rFonts w:ascii="Times New Roman" w:eastAsia="Times New Roman" w:hAnsi="Times New Roman" w:cs="Times New Roman"/>
          <w:color w:val="000000"/>
          <w:sz w:val="28"/>
          <w:szCs w:val="28"/>
        </w:rPr>
        <w:t>доставление преференций при подготовке к поступлению в вузы и получении высшего образования лицам, отслужившим не менее трех лет по контракту в Воору</w:t>
      </w:r>
      <w:r>
        <w:rPr>
          <w:rFonts w:ascii="Times New Roman" w:eastAsia="Times New Roman" w:hAnsi="Times New Roman" w:cs="Times New Roman"/>
          <w:color w:val="000000"/>
          <w:sz w:val="28"/>
          <w:szCs w:val="28"/>
        </w:rPr>
        <w:t>женных Силах РФ в воинских долж</w:t>
      </w:r>
      <w:r w:rsidRPr="001B0B2F">
        <w:rPr>
          <w:rFonts w:ascii="Times New Roman" w:eastAsia="Times New Roman" w:hAnsi="Times New Roman" w:cs="Times New Roman"/>
          <w:color w:val="000000"/>
          <w:sz w:val="28"/>
          <w:szCs w:val="28"/>
        </w:rPr>
        <w:t>ностях солдат, матросов, сержан</w:t>
      </w:r>
      <w:r>
        <w:rPr>
          <w:rFonts w:ascii="Times New Roman" w:eastAsia="Times New Roman" w:hAnsi="Times New Roman" w:cs="Times New Roman"/>
          <w:color w:val="000000"/>
          <w:sz w:val="28"/>
          <w:szCs w:val="28"/>
        </w:rPr>
        <w:t>тов, старшин. Основные мероприя</w:t>
      </w:r>
      <w:r w:rsidRPr="001B0B2F">
        <w:rPr>
          <w:rFonts w:ascii="Times New Roman" w:eastAsia="Times New Roman" w:hAnsi="Times New Roman" w:cs="Times New Roman"/>
          <w:color w:val="000000"/>
          <w:sz w:val="28"/>
          <w:szCs w:val="28"/>
        </w:rPr>
        <w:t>тия по этому направлению включают:</w:t>
      </w:r>
    </w:p>
    <w:p w:rsidR="006B5EBF" w:rsidRPr="00B137F2" w:rsidRDefault="006B5EBF" w:rsidP="006B5EBF">
      <w:pPr>
        <w:pStyle w:val="a3"/>
        <w:numPr>
          <w:ilvl w:val="0"/>
          <w:numId w:val="6"/>
        </w:numPr>
        <w:shd w:val="clear" w:color="auto" w:fill="FFFFFF"/>
        <w:autoSpaceDE w:val="0"/>
        <w:autoSpaceDN w:val="0"/>
        <w:adjustRightInd w:val="0"/>
        <w:spacing w:after="0" w:line="360" w:lineRule="auto"/>
        <w:ind w:left="0" w:firstLine="567"/>
        <w:jc w:val="both"/>
        <w:rPr>
          <w:rFonts w:ascii="Times New Roman" w:hAnsi="Times New Roman" w:cs="Times New Roman"/>
          <w:sz w:val="28"/>
          <w:szCs w:val="28"/>
        </w:rPr>
      </w:pPr>
      <w:r w:rsidRPr="00B137F2">
        <w:rPr>
          <w:rFonts w:ascii="Times New Roman" w:eastAsia="Times New Roman" w:hAnsi="Times New Roman" w:cs="Times New Roman"/>
          <w:color w:val="000000"/>
          <w:sz w:val="28"/>
          <w:szCs w:val="28"/>
        </w:rPr>
        <w:lastRenderedPageBreak/>
        <w:t>создание в воинских частях 100 учебных центров начального профе</w:t>
      </w:r>
      <w:r>
        <w:rPr>
          <w:rFonts w:ascii="Times New Roman" w:eastAsia="Times New Roman" w:hAnsi="Times New Roman" w:cs="Times New Roman"/>
          <w:color w:val="000000"/>
          <w:sz w:val="28"/>
          <w:szCs w:val="28"/>
        </w:rPr>
        <w:t xml:space="preserve">ссионального </w:t>
      </w:r>
      <w:r w:rsidRPr="00B137F2">
        <w:rPr>
          <w:rFonts w:ascii="Times New Roman" w:eastAsia="Times New Roman" w:hAnsi="Times New Roman" w:cs="Times New Roman"/>
          <w:color w:val="000000"/>
          <w:sz w:val="28"/>
          <w:szCs w:val="28"/>
        </w:rPr>
        <w:t>образования для военнослужащих срочной службы;</w:t>
      </w:r>
    </w:p>
    <w:p w:rsidR="006B5EBF" w:rsidRPr="00B137F2" w:rsidRDefault="006B5EBF" w:rsidP="006B5EBF">
      <w:pPr>
        <w:pStyle w:val="a3"/>
        <w:numPr>
          <w:ilvl w:val="0"/>
          <w:numId w:val="6"/>
        </w:numPr>
        <w:shd w:val="clear" w:color="auto" w:fill="FFFFFF"/>
        <w:autoSpaceDE w:val="0"/>
        <w:autoSpaceDN w:val="0"/>
        <w:adjustRightInd w:val="0"/>
        <w:spacing w:after="0" w:line="360" w:lineRule="auto"/>
        <w:ind w:left="0" w:firstLine="567"/>
        <w:jc w:val="both"/>
        <w:rPr>
          <w:rFonts w:ascii="Times New Roman" w:hAnsi="Times New Roman" w:cs="Times New Roman"/>
          <w:sz w:val="28"/>
          <w:szCs w:val="28"/>
        </w:rPr>
      </w:pPr>
      <w:r w:rsidRPr="00B137F2">
        <w:rPr>
          <w:rFonts w:ascii="Times New Roman" w:eastAsia="Times New Roman" w:hAnsi="Times New Roman" w:cs="Times New Roman"/>
          <w:color w:val="000000"/>
          <w:sz w:val="28"/>
          <w:szCs w:val="28"/>
        </w:rPr>
        <w:t>организация обучения на подготовительных отделениях вузов лиц, отслуживших не менее трех лет по контракту в воинских должностях солдат, матросов, сержантов, старшин в Вооруженных Силах РФ.</w:t>
      </w:r>
    </w:p>
    <w:p w:rsidR="006B5EBF" w:rsidRPr="00EB28FE" w:rsidRDefault="006B5EBF" w:rsidP="006B5EBF">
      <w:pPr>
        <w:pStyle w:val="a3"/>
        <w:numPr>
          <w:ilvl w:val="0"/>
          <w:numId w:val="6"/>
        </w:numPr>
        <w:shd w:val="clear" w:color="auto" w:fill="FFFFFF"/>
        <w:autoSpaceDE w:val="0"/>
        <w:autoSpaceDN w:val="0"/>
        <w:adjustRightInd w:val="0"/>
        <w:spacing w:after="0" w:line="360" w:lineRule="auto"/>
        <w:ind w:left="0" w:firstLine="567"/>
        <w:jc w:val="both"/>
        <w:rPr>
          <w:rFonts w:ascii="Times New Roman" w:eastAsia="Times New Roman" w:hAnsi="Times New Roman" w:cs="Times New Roman"/>
          <w:color w:val="000000"/>
          <w:sz w:val="28"/>
          <w:szCs w:val="28"/>
        </w:rPr>
      </w:pPr>
      <w:r w:rsidRPr="00EB28FE">
        <w:rPr>
          <w:rFonts w:ascii="Times New Roman" w:eastAsia="Times New Roman" w:hAnsi="Times New Roman" w:cs="Times New Roman"/>
          <w:color w:val="000000"/>
          <w:sz w:val="28"/>
          <w:szCs w:val="28"/>
        </w:rPr>
        <w:t xml:space="preserve">реализация проекта </w:t>
      </w:r>
      <w:r w:rsidRPr="00EB28FE">
        <w:rPr>
          <w:rFonts w:ascii="Times New Roman" w:eastAsia="Times New Roman" w:hAnsi="Times New Roman" w:cs="Times New Roman"/>
          <w:iCs/>
          <w:color w:val="000000"/>
          <w:sz w:val="28"/>
          <w:szCs w:val="28"/>
        </w:rPr>
        <w:t xml:space="preserve">«Сельский школьный автобус», </w:t>
      </w:r>
      <w:r w:rsidRPr="00EB28FE">
        <w:rPr>
          <w:rFonts w:ascii="Times New Roman" w:eastAsia="Times New Roman" w:hAnsi="Times New Roman" w:cs="Times New Roman"/>
          <w:color w:val="000000"/>
          <w:sz w:val="28"/>
          <w:szCs w:val="28"/>
        </w:rPr>
        <w:t>в рамках которого субъектам РФ будут предос</w:t>
      </w:r>
      <w:r w:rsidRPr="00EB28FE">
        <w:rPr>
          <w:rFonts w:ascii="Times New Roman" w:eastAsia="Times New Roman" w:hAnsi="Times New Roman" w:cs="Times New Roman"/>
          <w:color w:val="000000"/>
          <w:sz w:val="28"/>
          <w:szCs w:val="28"/>
        </w:rPr>
        <w:softHyphen/>
        <w:t>тавлены субсидии на приобретение ежегодно не менее 3500 школь</w:t>
      </w:r>
      <w:r w:rsidRPr="00EB28FE">
        <w:rPr>
          <w:rFonts w:ascii="Times New Roman" w:eastAsia="Times New Roman" w:hAnsi="Times New Roman" w:cs="Times New Roman"/>
          <w:color w:val="000000"/>
          <w:sz w:val="28"/>
          <w:szCs w:val="28"/>
        </w:rPr>
        <w:softHyphen/>
        <w:t>ных автобусов на условиях паритетного финансирования.</w:t>
      </w:r>
    </w:p>
    <w:p w:rsidR="006B5EBF" w:rsidRPr="00346F89" w:rsidRDefault="006B5EBF" w:rsidP="006B5EBF">
      <w:pPr>
        <w:shd w:val="clear" w:color="auto" w:fill="FFFFFF"/>
        <w:autoSpaceDE w:val="0"/>
        <w:autoSpaceDN w:val="0"/>
        <w:adjustRightInd w:val="0"/>
        <w:spacing w:after="0" w:line="360" w:lineRule="auto"/>
        <w:ind w:firstLine="567"/>
        <w:jc w:val="both"/>
        <w:rPr>
          <w:rFonts w:ascii="Times New Roman" w:hAnsi="Times New Roman" w:cs="Times New Roman"/>
          <w:sz w:val="28"/>
          <w:szCs w:val="28"/>
        </w:rPr>
      </w:pPr>
      <w:r w:rsidRPr="001B0B2F">
        <w:rPr>
          <w:rFonts w:ascii="Times New Roman" w:eastAsia="Times New Roman" w:hAnsi="Times New Roman" w:cs="Times New Roman"/>
          <w:color w:val="000000"/>
          <w:sz w:val="28"/>
          <w:szCs w:val="28"/>
        </w:rPr>
        <w:t>Общие расходы на реализацию проекта только в 2006—2007 гг.</w:t>
      </w:r>
      <w:r>
        <w:rPr>
          <w:rFonts w:ascii="Times New Roman" w:eastAsia="Times New Roman" w:hAnsi="Times New Roman" w:cs="Times New Roman"/>
          <w:color w:val="000000"/>
          <w:sz w:val="28"/>
          <w:szCs w:val="28"/>
        </w:rPr>
        <w:t xml:space="preserve"> составили</w:t>
      </w:r>
      <w:r w:rsidRPr="001B0B2F">
        <w:rPr>
          <w:rFonts w:ascii="Times New Roman" w:eastAsia="Times New Roman" w:hAnsi="Times New Roman" w:cs="Times New Roman"/>
          <w:color w:val="000000"/>
          <w:sz w:val="28"/>
          <w:szCs w:val="28"/>
        </w:rPr>
        <w:t xml:space="preserve"> </w:t>
      </w:r>
      <w:r w:rsidRPr="00346F89">
        <w:rPr>
          <w:rFonts w:ascii="Times New Roman" w:eastAsia="Times New Roman" w:hAnsi="Times New Roman" w:cs="Times New Roman"/>
          <w:color w:val="000000"/>
          <w:sz w:val="28"/>
          <w:szCs w:val="28"/>
        </w:rPr>
        <w:t xml:space="preserve">свыше 60 млрд </w:t>
      </w:r>
      <w:r w:rsidRPr="00646CE8">
        <w:rPr>
          <w:rFonts w:ascii="Times New Roman" w:eastAsia="Times New Roman" w:hAnsi="Times New Roman" w:cs="Times New Roman"/>
          <w:color w:val="000000"/>
          <w:sz w:val="28"/>
          <w:szCs w:val="28"/>
        </w:rPr>
        <w:t>руб. [</w:t>
      </w:r>
      <w:r w:rsidR="00646CE8" w:rsidRPr="00646CE8">
        <w:rPr>
          <w:rFonts w:ascii="Times New Roman" w:eastAsia="Times New Roman" w:hAnsi="Times New Roman" w:cs="Times New Roman"/>
          <w:color w:val="000000"/>
          <w:sz w:val="28"/>
          <w:szCs w:val="28"/>
        </w:rPr>
        <w:t xml:space="preserve">2, с. </w:t>
      </w:r>
      <w:r w:rsidRPr="00646CE8">
        <w:rPr>
          <w:rFonts w:ascii="Times New Roman" w:eastAsia="Times New Roman" w:hAnsi="Times New Roman" w:cs="Times New Roman"/>
          <w:color w:val="000000"/>
          <w:sz w:val="28"/>
          <w:szCs w:val="28"/>
        </w:rPr>
        <w:t>463-465]</w:t>
      </w:r>
      <w:r w:rsidR="00646CE8" w:rsidRPr="00646CE8">
        <w:rPr>
          <w:rFonts w:ascii="Times New Roman" w:eastAsia="Times New Roman" w:hAnsi="Times New Roman" w:cs="Times New Roman"/>
          <w:color w:val="000000"/>
          <w:sz w:val="28"/>
          <w:szCs w:val="28"/>
        </w:rPr>
        <w:t>.</w:t>
      </w:r>
      <w:r w:rsidR="00741D4E" w:rsidRPr="00646CE8">
        <w:rPr>
          <w:rFonts w:ascii="Times New Roman" w:eastAsia="Times New Roman" w:hAnsi="Times New Roman" w:cs="Times New Roman"/>
          <w:color w:val="000000"/>
          <w:sz w:val="28"/>
          <w:szCs w:val="28"/>
        </w:rPr>
        <w:t xml:space="preserve"> </w:t>
      </w:r>
      <w:r w:rsidRPr="00646CE8">
        <w:rPr>
          <w:rFonts w:ascii="Times New Roman" w:hAnsi="Times New Roman" w:cs="Times New Roman"/>
          <w:color w:val="222222"/>
          <w:sz w:val="28"/>
          <w:szCs w:val="28"/>
          <w:shd w:val="clear" w:color="auto" w:fill="FFFFFF"/>
        </w:rPr>
        <w:t>В</w:t>
      </w:r>
      <w:r w:rsidRPr="00346F89">
        <w:rPr>
          <w:rFonts w:ascii="Times New Roman" w:hAnsi="Times New Roman" w:cs="Times New Roman"/>
          <w:color w:val="222222"/>
          <w:sz w:val="28"/>
          <w:szCs w:val="28"/>
          <w:shd w:val="clear" w:color="auto" w:fill="FFFFFF"/>
        </w:rPr>
        <w:t xml:space="preserve"> течение 2006-2010 годов свыше 800 тыс. российских учителей получили вознаграждение за выполнение функций классного руководителя. Из федерального бюджета на эти цели ежегодно во все субъекты Российской Федерации направляется около 11,7 млрд. рублей.</w:t>
      </w:r>
      <w:r w:rsidRPr="00346F89">
        <w:rPr>
          <w:rStyle w:val="apple-converted-space"/>
          <w:rFonts w:ascii="Times New Roman" w:hAnsi="Times New Roman" w:cs="Times New Roman"/>
          <w:color w:val="222222"/>
          <w:sz w:val="28"/>
          <w:szCs w:val="28"/>
          <w:shd w:val="clear" w:color="auto" w:fill="FFFFFF"/>
        </w:rPr>
        <w:t> </w:t>
      </w:r>
    </w:p>
    <w:p w:rsidR="006B5EBF" w:rsidRPr="00346F89" w:rsidRDefault="006B5EBF" w:rsidP="00646CE8">
      <w:pPr>
        <w:spacing w:after="0" w:line="360" w:lineRule="auto"/>
        <w:ind w:firstLine="567"/>
        <w:jc w:val="both"/>
        <w:rPr>
          <w:rFonts w:ascii="Times New Roman" w:hAnsi="Times New Roman" w:cs="Times New Roman"/>
          <w:sz w:val="28"/>
          <w:szCs w:val="28"/>
        </w:rPr>
      </w:pPr>
      <w:r w:rsidRPr="00346F89">
        <w:rPr>
          <w:rFonts w:ascii="Times New Roman" w:hAnsi="Times New Roman" w:cs="Times New Roman"/>
          <w:color w:val="222222"/>
          <w:sz w:val="28"/>
          <w:szCs w:val="28"/>
          <w:shd w:val="clear" w:color="auto" w:fill="FFFFFF"/>
        </w:rPr>
        <w:t>Общий объём государственной поддержки инновационных школ России составил 9 млрд. рублей. В результате реализации приоритетного национального проекта устранены замечания в уставах школ в 70 регионах; созданы органы школьного самоуправления в 45 регионах (примерно в 20 регионах уже были созданы ранее); оформлены лицевые счета школ в 40 регионах (ранее были лишь в 18-20 регионах); нормализована наполняемость классов в сельской местности (с 10 до 12 человек); снизился порог среднего возраста педагогов (от 12 процентов пенсионеров до 11 процентов); улучшилась материальная оснащенность школ.</w:t>
      </w:r>
      <w:r w:rsidRPr="00346F89">
        <w:rPr>
          <w:rStyle w:val="apple-converted-space"/>
          <w:rFonts w:ascii="Times New Roman" w:hAnsi="Times New Roman" w:cs="Times New Roman"/>
          <w:color w:val="222222"/>
          <w:sz w:val="28"/>
          <w:szCs w:val="28"/>
          <w:shd w:val="clear" w:color="auto" w:fill="FFFFFF"/>
        </w:rPr>
        <w:t> </w:t>
      </w:r>
    </w:p>
    <w:p w:rsidR="006B5EBF" w:rsidRDefault="006B5EBF" w:rsidP="00646CE8">
      <w:pPr>
        <w:spacing w:after="0" w:line="360" w:lineRule="auto"/>
        <w:ind w:firstLine="567"/>
        <w:jc w:val="both"/>
        <w:rPr>
          <w:rStyle w:val="apple-converted-space"/>
          <w:rFonts w:ascii="Arial" w:hAnsi="Arial" w:cs="Arial"/>
          <w:color w:val="222222"/>
          <w:sz w:val="21"/>
          <w:szCs w:val="21"/>
          <w:shd w:val="clear" w:color="auto" w:fill="FFFFFF"/>
        </w:rPr>
      </w:pPr>
      <w:r w:rsidRPr="00346F89">
        <w:rPr>
          <w:rFonts w:ascii="Times New Roman" w:hAnsi="Times New Roman" w:cs="Times New Roman"/>
          <w:color w:val="222222"/>
          <w:sz w:val="28"/>
          <w:szCs w:val="28"/>
          <w:shd w:val="clear" w:color="auto" w:fill="FFFFFF"/>
        </w:rPr>
        <w:t xml:space="preserve">По итогам конкурсных отборов учреждений начального и среднего профессионального образования, внедряющих инновационные образовательные программы, в 2007-2008 годах государственная поддержка была оказана 245 учреждениям. На реализацию инновационных программ выделены средства федерального бюджета в объёме 6,68 млрд. рублей. </w:t>
      </w:r>
      <w:proofErr w:type="spellStart"/>
      <w:r w:rsidRPr="00346F89">
        <w:rPr>
          <w:rFonts w:ascii="Times New Roman" w:hAnsi="Times New Roman" w:cs="Times New Roman"/>
          <w:color w:val="222222"/>
          <w:sz w:val="28"/>
          <w:szCs w:val="28"/>
          <w:shd w:val="clear" w:color="auto" w:fill="FFFFFF"/>
        </w:rPr>
        <w:t>Софинансирование</w:t>
      </w:r>
      <w:proofErr w:type="spellEnd"/>
      <w:r w:rsidRPr="00346F89">
        <w:rPr>
          <w:rFonts w:ascii="Times New Roman" w:hAnsi="Times New Roman" w:cs="Times New Roman"/>
          <w:color w:val="222222"/>
          <w:sz w:val="28"/>
          <w:szCs w:val="28"/>
          <w:shd w:val="clear" w:color="auto" w:fill="FFFFFF"/>
        </w:rPr>
        <w:t xml:space="preserve"> проводимых мероприятий за счёт внебюджетных средств самих учреждений, средств бюджетов субъектов Российской Федерации и средств работодателей уже составило более 4,2 млрд. рублей</w:t>
      </w:r>
      <w:r>
        <w:rPr>
          <w:rFonts w:ascii="Arial" w:hAnsi="Arial" w:cs="Arial"/>
          <w:color w:val="222222"/>
          <w:sz w:val="21"/>
          <w:szCs w:val="21"/>
          <w:shd w:val="clear" w:color="auto" w:fill="FFFFFF"/>
        </w:rPr>
        <w:t>.</w:t>
      </w:r>
      <w:r>
        <w:rPr>
          <w:rStyle w:val="apple-converted-space"/>
          <w:rFonts w:ascii="Arial" w:hAnsi="Arial" w:cs="Arial"/>
          <w:color w:val="222222"/>
          <w:sz w:val="21"/>
          <w:szCs w:val="21"/>
          <w:shd w:val="clear" w:color="auto" w:fill="FFFFFF"/>
        </w:rPr>
        <w:t> </w:t>
      </w:r>
    </w:p>
    <w:p w:rsidR="006B5EBF" w:rsidRPr="006B5EBF" w:rsidRDefault="006B5EBF" w:rsidP="00741D4E">
      <w:pPr>
        <w:spacing w:after="0" w:line="360" w:lineRule="auto"/>
        <w:ind w:firstLine="567"/>
        <w:jc w:val="both"/>
        <w:rPr>
          <w:rFonts w:ascii="Times New Roman" w:hAnsi="Times New Roman" w:cs="Times New Roman"/>
          <w:sz w:val="28"/>
          <w:szCs w:val="28"/>
        </w:rPr>
      </w:pPr>
      <w:r w:rsidRPr="002E7252">
        <w:rPr>
          <w:rFonts w:ascii="Times New Roman" w:hAnsi="Times New Roman" w:cs="Times New Roman"/>
          <w:color w:val="222222"/>
          <w:sz w:val="28"/>
          <w:szCs w:val="28"/>
          <w:shd w:val="clear" w:color="auto" w:fill="FFFFFF"/>
        </w:rPr>
        <w:lastRenderedPageBreak/>
        <w:t>В 2006-2008 годах на приобретение автобусов для общеобразовательных учреждений, расположенных в сельской местности, было выделено 3 млрд. рублей из федерального бюджета. За три года реализации национального проекта в субъекты Российской Федерации закуплено и поставлено более 4800 автобусов за счёт средств федерального бюджета, около 5000 автобусов - за счёт средств субъектов Российской Федерации</w:t>
      </w:r>
      <w:r w:rsidR="00646CE8">
        <w:rPr>
          <w:rFonts w:ascii="Times New Roman" w:hAnsi="Times New Roman" w:cs="Times New Roman"/>
          <w:color w:val="222222"/>
          <w:sz w:val="28"/>
          <w:szCs w:val="28"/>
          <w:shd w:val="clear" w:color="auto" w:fill="FFFFFF"/>
        </w:rPr>
        <w:t xml:space="preserve"> </w:t>
      </w:r>
      <w:r w:rsidR="00646CE8" w:rsidRPr="00646CE8">
        <w:rPr>
          <w:rFonts w:ascii="Times New Roman" w:hAnsi="Times New Roman" w:cs="Times New Roman"/>
          <w:color w:val="222222"/>
          <w:sz w:val="28"/>
          <w:szCs w:val="28"/>
          <w:shd w:val="clear" w:color="auto" w:fill="FFFFFF"/>
        </w:rPr>
        <w:t>[5]</w:t>
      </w:r>
      <w:r w:rsidRPr="002E7252">
        <w:rPr>
          <w:rFonts w:ascii="Times New Roman" w:hAnsi="Times New Roman" w:cs="Times New Roman"/>
          <w:color w:val="222222"/>
          <w:sz w:val="28"/>
          <w:szCs w:val="28"/>
          <w:shd w:val="clear" w:color="auto" w:fill="FFFFFF"/>
        </w:rPr>
        <w:t>.</w:t>
      </w:r>
      <w:r w:rsidRPr="002E7252">
        <w:rPr>
          <w:rStyle w:val="apple-converted-space"/>
          <w:rFonts w:ascii="Times New Roman" w:hAnsi="Times New Roman" w:cs="Times New Roman"/>
          <w:color w:val="222222"/>
          <w:sz w:val="28"/>
          <w:szCs w:val="28"/>
          <w:shd w:val="clear" w:color="auto" w:fill="FFFFFF"/>
        </w:rPr>
        <w:t> </w:t>
      </w:r>
    </w:p>
    <w:p w:rsidR="00221550" w:rsidRPr="002E5AE2" w:rsidRDefault="00221550" w:rsidP="00221550">
      <w:pPr>
        <w:shd w:val="clear" w:color="auto" w:fill="FFFFFF"/>
        <w:autoSpaceDE w:val="0"/>
        <w:autoSpaceDN w:val="0"/>
        <w:adjustRightInd w:val="0"/>
        <w:spacing w:after="0" w:line="360" w:lineRule="auto"/>
        <w:ind w:firstLine="567"/>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ПНП</w:t>
      </w:r>
      <w:r w:rsidRPr="002E5AE2">
        <w:rPr>
          <w:rFonts w:ascii="Times New Roman" w:eastAsia="Times New Roman" w:hAnsi="Times New Roman" w:cs="Times New Roman"/>
          <w:bCs/>
          <w:color w:val="000000"/>
          <w:sz w:val="28"/>
          <w:szCs w:val="28"/>
        </w:rPr>
        <w:t xml:space="preserve"> «Доступное и комфортное жилье»</w:t>
      </w:r>
    </w:p>
    <w:p w:rsidR="00221550" w:rsidRPr="004251E7" w:rsidRDefault="00221550" w:rsidP="00221550">
      <w:pPr>
        <w:shd w:val="clear" w:color="auto" w:fill="FFFFFF"/>
        <w:autoSpaceDE w:val="0"/>
        <w:autoSpaceDN w:val="0"/>
        <w:adjustRightInd w:val="0"/>
        <w:spacing w:after="0" w:line="360" w:lineRule="auto"/>
        <w:ind w:firstLine="567"/>
        <w:jc w:val="both"/>
        <w:rPr>
          <w:rFonts w:ascii="Times New Roman" w:hAnsi="Times New Roman" w:cs="Times New Roman"/>
          <w:sz w:val="28"/>
          <w:szCs w:val="28"/>
        </w:rPr>
      </w:pPr>
      <w:r w:rsidRPr="004251E7">
        <w:rPr>
          <w:rFonts w:ascii="Times New Roman" w:eastAsia="Times New Roman" w:hAnsi="Times New Roman" w:cs="Times New Roman"/>
          <w:color w:val="000000"/>
          <w:sz w:val="28"/>
          <w:szCs w:val="28"/>
        </w:rPr>
        <w:t>Импульсом к развитию жилищно-ком</w:t>
      </w:r>
      <w:r w:rsidRPr="004251E7">
        <w:rPr>
          <w:rFonts w:ascii="Times New Roman" w:eastAsia="Times New Roman" w:hAnsi="Times New Roman" w:cs="Times New Roman"/>
          <w:color w:val="000000"/>
          <w:sz w:val="28"/>
          <w:szCs w:val="28"/>
        </w:rPr>
        <w:softHyphen/>
        <w:t>мунального хозяйства в нашей стране стала Федеральная целевая программа «Жилище». В декабре 2005 г. Правительство РФ приняло новую редакцию этой Программы. Новая редакция этой Програм</w:t>
      </w:r>
      <w:r w:rsidRPr="004251E7">
        <w:rPr>
          <w:rFonts w:ascii="Times New Roman" w:eastAsia="Times New Roman" w:hAnsi="Times New Roman" w:cs="Times New Roman"/>
          <w:color w:val="000000"/>
          <w:sz w:val="28"/>
          <w:szCs w:val="28"/>
        </w:rPr>
        <w:softHyphen/>
        <w:t xml:space="preserve">мы называется </w:t>
      </w:r>
      <w:r w:rsidRPr="004251E7">
        <w:rPr>
          <w:rFonts w:ascii="Times New Roman" w:eastAsia="Times New Roman" w:hAnsi="Times New Roman" w:cs="Times New Roman"/>
          <w:iCs/>
          <w:color w:val="000000"/>
          <w:sz w:val="28"/>
          <w:szCs w:val="28"/>
        </w:rPr>
        <w:t xml:space="preserve">«Доступное и комфортное жилье </w:t>
      </w:r>
      <w:r w:rsidRPr="004251E7">
        <w:rPr>
          <w:rFonts w:ascii="Times New Roman" w:eastAsia="Times New Roman" w:hAnsi="Times New Roman" w:cs="Times New Roman"/>
          <w:color w:val="000000"/>
          <w:sz w:val="28"/>
          <w:szCs w:val="28"/>
        </w:rPr>
        <w:t xml:space="preserve">— </w:t>
      </w:r>
      <w:r w:rsidRPr="004251E7">
        <w:rPr>
          <w:rFonts w:ascii="Times New Roman" w:eastAsia="Times New Roman" w:hAnsi="Times New Roman" w:cs="Times New Roman"/>
          <w:iCs/>
          <w:color w:val="000000"/>
          <w:sz w:val="28"/>
          <w:szCs w:val="28"/>
        </w:rPr>
        <w:t>гражданам Рос</w:t>
      </w:r>
      <w:r w:rsidRPr="004251E7">
        <w:rPr>
          <w:rFonts w:ascii="Times New Roman" w:eastAsia="Times New Roman" w:hAnsi="Times New Roman" w:cs="Times New Roman"/>
          <w:iCs/>
          <w:color w:val="000000"/>
          <w:sz w:val="28"/>
          <w:szCs w:val="28"/>
        </w:rPr>
        <w:softHyphen/>
        <w:t xml:space="preserve">сии». </w:t>
      </w:r>
      <w:r w:rsidRPr="004251E7">
        <w:rPr>
          <w:rFonts w:ascii="Times New Roman" w:eastAsia="Times New Roman" w:hAnsi="Times New Roman" w:cs="Times New Roman"/>
          <w:color w:val="000000"/>
          <w:sz w:val="28"/>
          <w:szCs w:val="28"/>
        </w:rPr>
        <w:t>Срок действия ее был установлен на 2006—2010 гг. Программа получила статус Национального проекта.</w:t>
      </w:r>
    </w:p>
    <w:p w:rsidR="00221550" w:rsidRPr="004251E7" w:rsidRDefault="00221550" w:rsidP="00221550">
      <w:pPr>
        <w:shd w:val="clear" w:color="auto" w:fill="FFFFFF"/>
        <w:autoSpaceDE w:val="0"/>
        <w:autoSpaceDN w:val="0"/>
        <w:adjustRightInd w:val="0"/>
        <w:spacing w:after="0" w:line="360" w:lineRule="auto"/>
        <w:ind w:firstLine="567"/>
        <w:jc w:val="both"/>
        <w:rPr>
          <w:rFonts w:ascii="Times New Roman" w:hAnsi="Times New Roman" w:cs="Times New Roman"/>
          <w:sz w:val="28"/>
          <w:szCs w:val="28"/>
        </w:rPr>
      </w:pPr>
      <w:r w:rsidRPr="004251E7">
        <w:rPr>
          <w:rFonts w:ascii="Times New Roman" w:eastAsia="Times New Roman" w:hAnsi="Times New Roman" w:cs="Times New Roman"/>
          <w:color w:val="000000"/>
          <w:sz w:val="28"/>
          <w:szCs w:val="28"/>
        </w:rPr>
        <w:t>Необходимость принятия Национального проекта в жилищной сфере обусловлена тем, что в стране имеется примерно 4,5 млн се</w:t>
      </w:r>
      <w:r w:rsidRPr="004251E7">
        <w:rPr>
          <w:rFonts w:ascii="Times New Roman" w:eastAsia="Times New Roman" w:hAnsi="Times New Roman" w:cs="Times New Roman"/>
          <w:color w:val="000000"/>
          <w:sz w:val="28"/>
          <w:szCs w:val="28"/>
        </w:rPr>
        <w:softHyphen/>
        <w:t>мей, нуждающихся в жилье. Из этого числа по отношению к 1,2 млн семей государство имеет установленные по закону обязательства по их обеспечению жильем. Каждая четвертая семья в стране проживает в жилье, находящемся в плохом состоянии. Почти две трети граждан России не удовлетворены своими жилищными условиями.</w:t>
      </w:r>
    </w:p>
    <w:p w:rsidR="00221550" w:rsidRPr="004251E7" w:rsidRDefault="00221550" w:rsidP="00221550">
      <w:pPr>
        <w:spacing w:after="0" w:line="360" w:lineRule="auto"/>
        <w:ind w:firstLine="567"/>
        <w:jc w:val="both"/>
        <w:rPr>
          <w:rFonts w:ascii="Times New Roman" w:hAnsi="Times New Roman" w:cs="Times New Roman"/>
          <w:sz w:val="28"/>
          <w:szCs w:val="28"/>
        </w:rPr>
      </w:pPr>
      <w:r w:rsidRPr="004251E7">
        <w:rPr>
          <w:rFonts w:ascii="Times New Roman" w:eastAsia="Times New Roman" w:hAnsi="Times New Roman" w:cs="Times New Roman"/>
          <w:color w:val="000000"/>
          <w:sz w:val="28"/>
          <w:szCs w:val="28"/>
        </w:rPr>
        <w:t>Исходя из этих обстоятельств, главными целями Национального проекта является: доведение в 2010 г. по сравнению с 2004 г. объе</w:t>
      </w:r>
      <w:r w:rsidRPr="004251E7">
        <w:rPr>
          <w:rFonts w:ascii="Times New Roman" w:eastAsia="Times New Roman" w:hAnsi="Times New Roman" w:cs="Times New Roman"/>
          <w:color w:val="000000"/>
          <w:sz w:val="28"/>
          <w:szCs w:val="28"/>
        </w:rPr>
        <w:softHyphen/>
        <w:t>мов годового ввода жилья с 41,2 млн м</w:t>
      </w:r>
      <w:r w:rsidRPr="004251E7">
        <w:rPr>
          <w:rFonts w:ascii="Times New Roman" w:eastAsia="Times New Roman" w:hAnsi="Times New Roman" w:cs="Times New Roman"/>
          <w:color w:val="000000"/>
          <w:sz w:val="28"/>
          <w:szCs w:val="28"/>
          <w:vertAlign w:val="superscript"/>
        </w:rPr>
        <w:t>2</w:t>
      </w:r>
      <w:r w:rsidRPr="004251E7">
        <w:rPr>
          <w:rFonts w:ascii="Times New Roman" w:eastAsia="Times New Roman" w:hAnsi="Times New Roman" w:cs="Times New Roman"/>
          <w:color w:val="000000"/>
          <w:sz w:val="28"/>
          <w:szCs w:val="28"/>
        </w:rPr>
        <w:t xml:space="preserve"> до 80 млн м</w:t>
      </w:r>
      <w:r w:rsidRPr="004251E7">
        <w:rPr>
          <w:rFonts w:ascii="Times New Roman" w:eastAsia="Times New Roman" w:hAnsi="Times New Roman" w:cs="Times New Roman"/>
          <w:color w:val="000000"/>
          <w:sz w:val="28"/>
          <w:szCs w:val="28"/>
          <w:vertAlign w:val="superscript"/>
        </w:rPr>
        <w:t>2</w:t>
      </w:r>
      <w:r w:rsidRPr="004251E7">
        <w:rPr>
          <w:rFonts w:ascii="Times New Roman" w:eastAsia="Times New Roman" w:hAnsi="Times New Roman" w:cs="Times New Roman"/>
          <w:color w:val="000000"/>
          <w:sz w:val="28"/>
          <w:szCs w:val="28"/>
        </w:rPr>
        <w:t>; увеличение объемов выдаваемых в год ипотечных жилищных кредитов гражда</w:t>
      </w:r>
      <w:r w:rsidRPr="004251E7">
        <w:rPr>
          <w:rFonts w:ascii="Times New Roman" w:eastAsia="Times New Roman" w:hAnsi="Times New Roman" w:cs="Times New Roman"/>
          <w:color w:val="000000"/>
          <w:sz w:val="28"/>
          <w:szCs w:val="28"/>
        </w:rPr>
        <w:softHyphen/>
        <w:t>нам с 20 млрд руб. до 415 млрд руб.; снижение среднего времени ожидания улучшения жилищных условий, т.е. получения социаль</w:t>
      </w:r>
      <w:r w:rsidRPr="004251E7">
        <w:rPr>
          <w:rFonts w:ascii="Times New Roman" w:eastAsia="Times New Roman" w:hAnsi="Times New Roman" w:cs="Times New Roman"/>
          <w:color w:val="000000"/>
          <w:sz w:val="28"/>
          <w:szCs w:val="28"/>
        </w:rPr>
        <w:softHyphen/>
        <w:t>ного жилья с 20 лет до 7 лет; увеличение доли семей, которым бу</w:t>
      </w:r>
      <w:r w:rsidRPr="004251E7">
        <w:rPr>
          <w:rFonts w:ascii="Times New Roman" w:eastAsia="Times New Roman" w:hAnsi="Times New Roman" w:cs="Times New Roman"/>
          <w:color w:val="000000"/>
          <w:sz w:val="28"/>
          <w:szCs w:val="28"/>
        </w:rPr>
        <w:softHyphen/>
        <w:t>дет доступно приобретение жилья с помощью собственных и заем</w:t>
      </w:r>
      <w:r w:rsidRPr="004251E7">
        <w:rPr>
          <w:rFonts w:ascii="Times New Roman" w:eastAsia="Times New Roman" w:hAnsi="Times New Roman" w:cs="Times New Roman"/>
          <w:color w:val="000000"/>
          <w:sz w:val="28"/>
          <w:szCs w:val="28"/>
        </w:rPr>
        <w:softHyphen/>
        <w:t>ных средств, с 9 до 30%.</w:t>
      </w:r>
    </w:p>
    <w:p w:rsidR="00221550" w:rsidRPr="004251E7" w:rsidRDefault="00221550" w:rsidP="00221550">
      <w:pPr>
        <w:shd w:val="clear" w:color="auto" w:fill="FFFFFF"/>
        <w:autoSpaceDE w:val="0"/>
        <w:autoSpaceDN w:val="0"/>
        <w:adjustRightInd w:val="0"/>
        <w:spacing w:after="0" w:line="360" w:lineRule="auto"/>
        <w:ind w:firstLine="567"/>
        <w:jc w:val="both"/>
        <w:rPr>
          <w:rFonts w:ascii="Times New Roman" w:hAnsi="Times New Roman" w:cs="Times New Roman"/>
          <w:sz w:val="28"/>
          <w:szCs w:val="28"/>
        </w:rPr>
      </w:pPr>
      <w:r w:rsidRPr="004251E7">
        <w:rPr>
          <w:rFonts w:ascii="Times New Roman" w:eastAsia="Times New Roman" w:hAnsi="Times New Roman" w:cs="Times New Roman"/>
          <w:color w:val="000000"/>
          <w:sz w:val="28"/>
          <w:szCs w:val="28"/>
        </w:rPr>
        <w:t xml:space="preserve">Программа включает </w:t>
      </w:r>
      <w:r w:rsidRPr="004251E7">
        <w:rPr>
          <w:rFonts w:ascii="Times New Roman" w:eastAsia="Times New Roman" w:hAnsi="Times New Roman" w:cs="Times New Roman"/>
          <w:iCs/>
          <w:color w:val="000000"/>
          <w:sz w:val="28"/>
          <w:szCs w:val="28"/>
        </w:rPr>
        <w:t>четыре подпрограммы:</w:t>
      </w:r>
    </w:p>
    <w:p w:rsidR="00221550" w:rsidRPr="004251E7" w:rsidRDefault="00221550" w:rsidP="00221550">
      <w:pPr>
        <w:shd w:val="clear" w:color="auto" w:fill="FFFFFF"/>
        <w:autoSpaceDE w:val="0"/>
        <w:autoSpaceDN w:val="0"/>
        <w:adjustRightInd w:val="0"/>
        <w:spacing w:after="0" w:line="360" w:lineRule="auto"/>
        <w:jc w:val="both"/>
        <w:rPr>
          <w:rFonts w:ascii="Times New Roman" w:hAnsi="Times New Roman" w:cs="Times New Roman"/>
          <w:sz w:val="28"/>
          <w:szCs w:val="28"/>
        </w:rPr>
      </w:pPr>
      <w:r w:rsidRPr="004251E7">
        <w:rPr>
          <w:rFonts w:ascii="Times New Roman" w:eastAsia="Times New Roman" w:hAnsi="Times New Roman" w:cs="Times New Roman"/>
          <w:color w:val="000000"/>
          <w:sz w:val="28"/>
          <w:szCs w:val="28"/>
        </w:rPr>
        <w:t>«Обеспечение жильем молодых семей»;</w:t>
      </w:r>
    </w:p>
    <w:p w:rsidR="00221550" w:rsidRPr="004251E7" w:rsidRDefault="00221550" w:rsidP="00221550">
      <w:pPr>
        <w:shd w:val="clear" w:color="auto" w:fill="FFFFFF"/>
        <w:autoSpaceDE w:val="0"/>
        <w:autoSpaceDN w:val="0"/>
        <w:adjustRightInd w:val="0"/>
        <w:spacing w:after="0" w:line="360" w:lineRule="auto"/>
        <w:jc w:val="both"/>
        <w:rPr>
          <w:rFonts w:ascii="Times New Roman" w:hAnsi="Times New Roman" w:cs="Times New Roman"/>
          <w:sz w:val="28"/>
          <w:szCs w:val="28"/>
        </w:rPr>
      </w:pPr>
      <w:r w:rsidRPr="004251E7">
        <w:rPr>
          <w:rFonts w:ascii="Times New Roman" w:eastAsia="Times New Roman" w:hAnsi="Times New Roman" w:cs="Times New Roman"/>
          <w:color w:val="000000"/>
          <w:sz w:val="28"/>
          <w:szCs w:val="28"/>
        </w:rPr>
        <w:lastRenderedPageBreak/>
        <w:t>«Выполнение государственных обязательств по обеспечению жильем отдельных граждан»;</w:t>
      </w:r>
    </w:p>
    <w:p w:rsidR="00221550" w:rsidRPr="004251E7" w:rsidRDefault="00221550" w:rsidP="00221550">
      <w:pPr>
        <w:shd w:val="clear" w:color="auto" w:fill="FFFFFF"/>
        <w:autoSpaceDE w:val="0"/>
        <w:autoSpaceDN w:val="0"/>
        <w:adjustRightInd w:val="0"/>
        <w:spacing w:after="0" w:line="36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«Обеспечение земельных участков </w:t>
      </w:r>
      <w:r w:rsidRPr="004251E7">
        <w:rPr>
          <w:rFonts w:ascii="Times New Roman" w:eastAsia="Times New Roman" w:hAnsi="Times New Roman" w:cs="Times New Roman"/>
          <w:color w:val="000000"/>
          <w:sz w:val="28"/>
          <w:szCs w:val="28"/>
        </w:rPr>
        <w:t>коммунальн</w:t>
      </w:r>
      <w:r>
        <w:rPr>
          <w:rFonts w:ascii="Times New Roman" w:eastAsia="Times New Roman" w:hAnsi="Times New Roman" w:cs="Times New Roman"/>
          <w:color w:val="000000"/>
          <w:sz w:val="28"/>
          <w:szCs w:val="28"/>
        </w:rPr>
        <w:t>ой инфра</w:t>
      </w:r>
      <w:r w:rsidRPr="004251E7">
        <w:rPr>
          <w:rFonts w:ascii="Times New Roman" w:eastAsia="Times New Roman" w:hAnsi="Times New Roman" w:cs="Times New Roman"/>
          <w:color w:val="000000"/>
          <w:sz w:val="28"/>
          <w:szCs w:val="28"/>
        </w:rPr>
        <w:t>структурой»;</w:t>
      </w:r>
    </w:p>
    <w:p w:rsidR="00221550" w:rsidRPr="004251E7" w:rsidRDefault="00221550" w:rsidP="00CB1B64">
      <w:pPr>
        <w:shd w:val="clear" w:color="auto" w:fill="FFFFFF"/>
        <w:autoSpaceDE w:val="0"/>
        <w:autoSpaceDN w:val="0"/>
        <w:adjustRightInd w:val="0"/>
        <w:spacing w:after="0" w:line="360" w:lineRule="auto"/>
        <w:jc w:val="both"/>
        <w:rPr>
          <w:rFonts w:ascii="Times New Roman" w:hAnsi="Times New Roman" w:cs="Times New Roman"/>
          <w:sz w:val="28"/>
          <w:szCs w:val="28"/>
        </w:rPr>
      </w:pPr>
      <w:r w:rsidRPr="004251E7">
        <w:rPr>
          <w:rFonts w:ascii="Times New Roman" w:eastAsia="Times New Roman" w:hAnsi="Times New Roman" w:cs="Times New Roman"/>
          <w:color w:val="000000"/>
          <w:sz w:val="28"/>
          <w:szCs w:val="28"/>
        </w:rPr>
        <w:t>«Модернизация объектов коммунальной инфраструктуры». Реализация этих подпрограмм должна обеспечить повышение</w:t>
      </w:r>
      <w:r w:rsidR="00CB1B64">
        <w:rPr>
          <w:rFonts w:ascii="Times New Roman" w:eastAsia="Times New Roman" w:hAnsi="Times New Roman" w:cs="Times New Roman"/>
          <w:color w:val="000000"/>
          <w:sz w:val="28"/>
          <w:szCs w:val="28"/>
        </w:rPr>
        <w:t xml:space="preserve"> </w:t>
      </w:r>
      <w:bookmarkStart w:id="0" w:name="_GoBack"/>
      <w:bookmarkEnd w:id="0"/>
      <w:r w:rsidRPr="004251E7">
        <w:rPr>
          <w:rFonts w:ascii="Times New Roman" w:eastAsia="Times New Roman" w:hAnsi="Times New Roman" w:cs="Times New Roman"/>
          <w:color w:val="000000"/>
          <w:sz w:val="28"/>
          <w:szCs w:val="28"/>
        </w:rPr>
        <w:t>доступности жилья, выполнение государственных обязательств, предусмотренных законодательством, увеличение объемов жилищ</w:t>
      </w:r>
      <w:r w:rsidRPr="004251E7">
        <w:rPr>
          <w:rFonts w:ascii="Times New Roman" w:eastAsia="Times New Roman" w:hAnsi="Times New Roman" w:cs="Times New Roman"/>
          <w:color w:val="000000"/>
          <w:sz w:val="28"/>
          <w:szCs w:val="28"/>
        </w:rPr>
        <w:softHyphen/>
        <w:t>ного строительства, модернизацию коммунальной инфраструктуры.</w:t>
      </w:r>
    </w:p>
    <w:p w:rsidR="00221550" w:rsidRPr="004251E7" w:rsidRDefault="00221550" w:rsidP="00221550">
      <w:pPr>
        <w:shd w:val="clear" w:color="auto" w:fill="FFFFFF"/>
        <w:autoSpaceDE w:val="0"/>
        <w:autoSpaceDN w:val="0"/>
        <w:adjustRightInd w:val="0"/>
        <w:spacing w:after="0" w:line="360" w:lineRule="auto"/>
        <w:ind w:firstLine="567"/>
        <w:jc w:val="both"/>
        <w:rPr>
          <w:rFonts w:ascii="Times New Roman" w:hAnsi="Times New Roman" w:cs="Times New Roman"/>
          <w:sz w:val="28"/>
          <w:szCs w:val="28"/>
        </w:rPr>
      </w:pPr>
      <w:r w:rsidRPr="004251E7">
        <w:rPr>
          <w:rFonts w:ascii="Times New Roman" w:eastAsia="Times New Roman" w:hAnsi="Times New Roman" w:cs="Times New Roman"/>
          <w:color w:val="000000"/>
          <w:sz w:val="28"/>
          <w:szCs w:val="28"/>
        </w:rPr>
        <w:t>Предусматриваются также мероприятия по реализации Концеп</w:t>
      </w:r>
      <w:r w:rsidRPr="004251E7">
        <w:rPr>
          <w:rFonts w:ascii="Times New Roman" w:eastAsia="Times New Roman" w:hAnsi="Times New Roman" w:cs="Times New Roman"/>
          <w:color w:val="000000"/>
          <w:sz w:val="28"/>
          <w:szCs w:val="28"/>
        </w:rPr>
        <w:softHyphen/>
        <w:t>ции развития системы рефинансирования ипотечных жилищных кредитов. С этим будет связан выпуск ипотечных ценных бумаг и их обращение на рынке ипотечных ценных бумаг. В условиях ог</w:t>
      </w:r>
      <w:r w:rsidRPr="004251E7">
        <w:rPr>
          <w:rFonts w:ascii="Times New Roman" w:eastAsia="Times New Roman" w:hAnsi="Times New Roman" w:cs="Times New Roman"/>
          <w:color w:val="000000"/>
          <w:sz w:val="28"/>
          <w:szCs w:val="28"/>
        </w:rPr>
        <w:softHyphen/>
        <w:t>раниченных возможностей финансового и фондового рынков в стра</w:t>
      </w:r>
      <w:r w:rsidRPr="004251E7">
        <w:rPr>
          <w:rFonts w:ascii="Times New Roman" w:eastAsia="Times New Roman" w:hAnsi="Times New Roman" w:cs="Times New Roman"/>
          <w:color w:val="000000"/>
          <w:sz w:val="28"/>
          <w:szCs w:val="28"/>
        </w:rPr>
        <w:softHyphen/>
        <w:t>не это потребует поддержки со стороны государства.</w:t>
      </w:r>
    </w:p>
    <w:p w:rsidR="00221550" w:rsidRPr="007E0FAC" w:rsidRDefault="00221550" w:rsidP="00221550">
      <w:pPr>
        <w:spacing w:after="0" w:line="360" w:lineRule="auto"/>
        <w:ind w:firstLine="567"/>
        <w:jc w:val="both"/>
        <w:rPr>
          <w:rFonts w:ascii="Times New Roman" w:hAnsi="Times New Roman" w:cs="Times New Roman"/>
          <w:sz w:val="28"/>
          <w:szCs w:val="28"/>
        </w:rPr>
      </w:pPr>
      <w:r w:rsidRPr="004251E7">
        <w:rPr>
          <w:rFonts w:ascii="Times New Roman" w:eastAsia="Times New Roman" w:hAnsi="Times New Roman" w:cs="Times New Roman"/>
          <w:color w:val="000000"/>
          <w:sz w:val="28"/>
          <w:szCs w:val="28"/>
        </w:rPr>
        <w:t>Для выполнения этой Программы потребуются значительные финансовые ресурсы за счет средств бюджетов и частных инвесто</w:t>
      </w:r>
      <w:r w:rsidRPr="004251E7">
        <w:rPr>
          <w:rFonts w:ascii="Times New Roman" w:eastAsia="Times New Roman" w:hAnsi="Times New Roman" w:cs="Times New Roman"/>
          <w:color w:val="000000"/>
          <w:sz w:val="28"/>
          <w:szCs w:val="28"/>
        </w:rPr>
        <w:softHyphen/>
        <w:t>ров. Так, на строительство нового жилья предполагается направить примерно 300 млрд руб. На реализацию подпрограммы «Модерни</w:t>
      </w:r>
      <w:r w:rsidRPr="004251E7">
        <w:rPr>
          <w:rFonts w:ascii="Times New Roman" w:eastAsia="Times New Roman" w:hAnsi="Times New Roman" w:cs="Times New Roman"/>
          <w:color w:val="000000"/>
          <w:sz w:val="28"/>
          <w:szCs w:val="28"/>
        </w:rPr>
        <w:softHyphen/>
        <w:t>зация объектов коммунальной инфраструктуры» в 2006—2010 гг. потребуется выделить 96 млрд руб., в том числе из федерально</w:t>
      </w:r>
      <w:r w:rsidRPr="004251E7">
        <w:rPr>
          <w:rFonts w:ascii="Times New Roman" w:eastAsia="Times New Roman" w:hAnsi="Times New Roman" w:cs="Times New Roman"/>
          <w:color w:val="000000"/>
          <w:sz w:val="28"/>
          <w:szCs w:val="28"/>
        </w:rPr>
        <w:softHyphen/>
        <w:t>го бюджета — 27 млрд, из региональных и местных бюджетов — 21 млрд руб., за счет средств частных инвесторов — 48 млрд руб. Общий объем финансовых ресурсов на программу «</w:t>
      </w:r>
      <w:r w:rsidRPr="00646CE8">
        <w:rPr>
          <w:rFonts w:ascii="Times New Roman" w:eastAsia="Times New Roman" w:hAnsi="Times New Roman" w:cs="Times New Roman"/>
          <w:color w:val="000000"/>
          <w:sz w:val="28"/>
          <w:szCs w:val="28"/>
        </w:rPr>
        <w:t>Жилище» за счет средств федерального бюджета составит более 500 млрд руб. [</w:t>
      </w:r>
      <w:r w:rsidR="00646CE8" w:rsidRPr="00646CE8">
        <w:rPr>
          <w:rFonts w:ascii="Times New Roman" w:eastAsia="Times New Roman" w:hAnsi="Times New Roman" w:cs="Times New Roman"/>
          <w:color w:val="000000"/>
          <w:sz w:val="28"/>
          <w:szCs w:val="28"/>
        </w:rPr>
        <w:t xml:space="preserve">2, с. </w:t>
      </w:r>
      <w:r w:rsidRPr="00646CE8">
        <w:rPr>
          <w:rFonts w:ascii="Times New Roman" w:eastAsia="Times New Roman" w:hAnsi="Times New Roman" w:cs="Times New Roman"/>
          <w:color w:val="000000"/>
          <w:sz w:val="28"/>
          <w:szCs w:val="28"/>
        </w:rPr>
        <w:t>434-435]</w:t>
      </w:r>
      <w:r w:rsidR="00646CE8" w:rsidRPr="00646CE8">
        <w:rPr>
          <w:rFonts w:ascii="Times New Roman" w:eastAsia="Times New Roman" w:hAnsi="Times New Roman" w:cs="Times New Roman"/>
          <w:color w:val="000000"/>
          <w:sz w:val="28"/>
          <w:szCs w:val="28"/>
        </w:rPr>
        <w:t>.</w:t>
      </w:r>
    </w:p>
    <w:p w:rsidR="00221550" w:rsidRPr="007E0FAC" w:rsidRDefault="00221550" w:rsidP="00221550">
      <w:pPr>
        <w:pStyle w:val="a4"/>
        <w:shd w:val="clear" w:color="auto" w:fill="FFFFFF"/>
        <w:spacing w:before="0" w:beforeAutospacing="0" w:after="0" w:afterAutospacing="0" w:line="360" w:lineRule="auto"/>
        <w:ind w:firstLine="567"/>
        <w:jc w:val="both"/>
        <w:rPr>
          <w:sz w:val="28"/>
          <w:szCs w:val="28"/>
        </w:rPr>
      </w:pPr>
      <w:r w:rsidRPr="007E0FAC">
        <w:rPr>
          <w:sz w:val="28"/>
          <w:szCs w:val="28"/>
        </w:rPr>
        <w:t>В декабре 2005 года Министерство финансов РФ утвердило</w:t>
      </w:r>
      <w:r w:rsidRPr="007E0FAC">
        <w:rPr>
          <w:rStyle w:val="apple-converted-space"/>
          <w:sz w:val="28"/>
          <w:szCs w:val="28"/>
        </w:rPr>
        <w:t> </w:t>
      </w:r>
      <w:hyperlink r:id="rId8" w:tooltip="Коды бюджетной классификации (страница отсутствует)" w:history="1">
        <w:r w:rsidRPr="007E0FAC">
          <w:rPr>
            <w:rStyle w:val="a5"/>
            <w:color w:val="auto"/>
            <w:sz w:val="28"/>
            <w:szCs w:val="28"/>
            <w:u w:val="none"/>
          </w:rPr>
          <w:t>код бюджетной классификации</w:t>
        </w:r>
      </w:hyperlink>
      <w:r w:rsidRPr="007E0FAC">
        <w:rPr>
          <w:rStyle w:val="apple-converted-space"/>
          <w:sz w:val="28"/>
          <w:szCs w:val="28"/>
        </w:rPr>
        <w:t> </w:t>
      </w:r>
      <w:r w:rsidRPr="007E0FAC">
        <w:rPr>
          <w:sz w:val="28"/>
          <w:szCs w:val="28"/>
        </w:rPr>
        <w:t>для национального проекта «Жильё», совпадающий с расходами на реализацию мероприятий, предусмотренных вторым этапом Федеральной целевой программы «Жилище» на 2002—2010 годы (104 00 00). Начиная с 2008 года, упоминание национального проекта из соответствующего кода бюджетной классификации было убрано</w:t>
      </w:r>
      <w:hyperlink r:id="rId9" w:anchor="cite_note-30" w:history="1"/>
      <w:r w:rsidRPr="007E0FAC">
        <w:rPr>
          <w:sz w:val="28"/>
          <w:szCs w:val="28"/>
        </w:rPr>
        <w:t>.</w:t>
      </w:r>
    </w:p>
    <w:p w:rsidR="00221550" w:rsidRPr="007E0FAC" w:rsidRDefault="00221550" w:rsidP="00AA6D1F">
      <w:pPr>
        <w:pStyle w:val="a4"/>
        <w:shd w:val="clear" w:color="auto" w:fill="FFFFFF"/>
        <w:spacing w:before="0" w:beforeAutospacing="0" w:after="0" w:afterAutospacing="0" w:line="360" w:lineRule="auto"/>
        <w:ind w:firstLine="567"/>
        <w:jc w:val="both"/>
        <w:rPr>
          <w:sz w:val="28"/>
          <w:szCs w:val="28"/>
        </w:rPr>
      </w:pPr>
      <w:r w:rsidRPr="007E0FAC">
        <w:rPr>
          <w:sz w:val="28"/>
          <w:szCs w:val="28"/>
        </w:rPr>
        <w:lastRenderedPageBreak/>
        <w:t>На первом этапе (2006—2007) реализации проекта из средств</w:t>
      </w:r>
      <w:r w:rsidRPr="007E0FAC">
        <w:rPr>
          <w:rStyle w:val="apple-converted-space"/>
          <w:sz w:val="28"/>
          <w:szCs w:val="28"/>
        </w:rPr>
        <w:t> </w:t>
      </w:r>
      <w:hyperlink r:id="rId10" w:tooltip="Федеральный бюджет" w:history="1">
        <w:r w:rsidRPr="007E0FAC">
          <w:rPr>
            <w:rStyle w:val="a5"/>
            <w:color w:val="auto"/>
            <w:sz w:val="28"/>
            <w:szCs w:val="28"/>
            <w:u w:val="none"/>
          </w:rPr>
          <w:t>федерального бюджета</w:t>
        </w:r>
      </w:hyperlink>
      <w:r w:rsidRPr="007E0FAC">
        <w:rPr>
          <w:rStyle w:val="apple-converted-space"/>
          <w:sz w:val="28"/>
          <w:szCs w:val="28"/>
        </w:rPr>
        <w:t> </w:t>
      </w:r>
      <w:r w:rsidRPr="007E0FAC">
        <w:rPr>
          <w:sz w:val="28"/>
          <w:szCs w:val="28"/>
        </w:rPr>
        <w:t>было выделено 134,3 млрд руб., в том числе прямые расходы — 84,7 млрд руб. и государственные гарантии — 49,6 млрд руб. Однако планируется, что основной объём финансирования будет обеспечен внебюджетными источниками.</w:t>
      </w:r>
    </w:p>
    <w:p w:rsidR="00221550" w:rsidRPr="007E0FAC" w:rsidRDefault="00221550" w:rsidP="00221550">
      <w:pPr>
        <w:shd w:val="clear" w:color="auto" w:fill="FFFFFF"/>
        <w:spacing w:after="0" w:line="360" w:lineRule="auto"/>
        <w:ind w:firstLine="567"/>
        <w:jc w:val="both"/>
        <w:rPr>
          <w:rFonts w:ascii="Times New Roman" w:eastAsia="Times New Roman" w:hAnsi="Times New Roman" w:cs="Times New Roman"/>
          <w:color w:val="252525"/>
          <w:sz w:val="28"/>
          <w:szCs w:val="28"/>
          <w:lang w:eastAsia="ru-RU"/>
        </w:rPr>
      </w:pPr>
      <w:r w:rsidRPr="007E0FAC">
        <w:rPr>
          <w:rFonts w:ascii="Times New Roman" w:eastAsia="Times New Roman" w:hAnsi="Times New Roman" w:cs="Times New Roman"/>
          <w:color w:val="252525"/>
          <w:sz w:val="28"/>
          <w:szCs w:val="28"/>
          <w:lang w:eastAsia="ru-RU"/>
        </w:rPr>
        <w:t xml:space="preserve">Ввод жилья в 2010 году составил 58,1 млн м². Доля семей, способных приобрести жильё в 2010 году (с помощью собственных и заемных средств) — 19,8 %. </w:t>
      </w:r>
      <w:hyperlink r:id="rId11" w:anchor="cite_note-32" w:history="1"/>
      <w:r w:rsidRPr="007E0FAC">
        <w:rPr>
          <w:rFonts w:ascii="Times New Roman" w:eastAsia="Times New Roman" w:hAnsi="Times New Roman" w:cs="Times New Roman"/>
          <w:color w:val="252525"/>
          <w:sz w:val="28"/>
          <w:szCs w:val="28"/>
          <w:lang w:eastAsia="ru-RU"/>
        </w:rPr>
        <w:t>Объемы ипотечного жилищного кредитования в 2010 году — 379,4 млрд руб. Уровень износа фондов не снизился и к 2011 году по-прежнему составлял 60 %.</w:t>
      </w:r>
    </w:p>
    <w:p w:rsidR="00221550" w:rsidRPr="007E0FAC" w:rsidRDefault="00221550" w:rsidP="00221550">
      <w:pPr>
        <w:shd w:val="clear" w:color="auto" w:fill="FFFFFF"/>
        <w:spacing w:after="0" w:line="360" w:lineRule="auto"/>
        <w:ind w:firstLine="567"/>
        <w:jc w:val="both"/>
        <w:rPr>
          <w:rFonts w:ascii="Times New Roman" w:eastAsia="Times New Roman" w:hAnsi="Times New Roman" w:cs="Times New Roman"/>
          <w:color w:val="252525"/>
          <w:sz w:val="28"/>
          <w:szCs w:val="28"/>
          <w:lang w:eastAsia="ru-RU"/>
        </w:rPr>
      </w:pPr>
      <w:r w:rsidRPr="007E0FAC">
        <w:rPr>
          <w:rFonts w:ascii="Times New Roman" w:eastAsia="Times New Roman" w:hAnsi="Times New Roman" w:cs="Times New Roman"/>
          <w:color w:val="252525"/>
          <w:sz w:val="28"/>
          <w:szCs w:val="28"/>
          <w:lang w:eastAsia="ru-RU"/>
        </w:rPr>
        <w:t>По данным показателям реализацию проекта (как он задумывался изначально) нельзя назвать успешной</w:t>
      </w:r>
      <w:r w:rsidR="00646CE8">
        <w:rPr>
          <w:rFonts w:ascii="Times New Roman" w:eastAsia="Times New Roman" w:hAnsi="Times New Roman" w:cs="Times New Roman"/>
          <w:color w:val="252525"/>
          <w:sz w:val="28"/>
          <w:szCs w:val="28"/>
          <w:lang w:eastAsia="ru-RU"/>
        </w:rPr>
        <w:t xml:space="preserve"> </w:t>
      </w:r>
      <w:r w:rsidR="00646CE8" w:rsidRPr="00646CE8">
        <w:rPr>
          <w:rFonts w:ascii="Times New Roman" w:eastAsia="Times New Roman" w:hAnsi="Times New Roman" w:cs="Times New Roman"/>
          <w:color w:val="252525"/>
          <w:sz w:val="28"/>
          <w:szCs w:val="28"/>
          <w:lang w:eastAsia="ru-RU"/>
        </w:rPr>
        <w:t>[6]</w:t>
      </w:r>
      <w:r w:rsidRPr="007E0FAC">
        <w:rPr>
          <w:rFonts w:ascii="Times New Roman" w:eastAsia="Times New Roman" w:hAnsi="Times New Roman" w:cs="Times New Roman"/>
          <w:color w:val="252525"/>
          <w:sz w:val="28"/>
          <w:szCs w:val="28"/>
          <w:lang w:eastAsia="ru-RU"/>
        </w:rPr>
        <w:t>.</w:t>
      </w:r>
    </w:p>
    <w:p w:rsidR="00814A10" w:rsidRDefault="00814A10" w:rsidP="00814A10">
      <w:pPr>
        <w:shd w:val="clear" w:color="auto" w:fill="FFFFFF"/>
        <w:autoSpaceDE w:val="0"/>
        <w:autoSpaceDN w:val="0"/>
        <w:adjustRightInd w:val="0"/>
        <w:spacing w:after="0" w:line="360" w:lineRule="auto"/>
        <w:ind w:firstLine="5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Анализ результатов ПНП</w:t>
      </w:r>
    </w:p>
    <w:p w:rsidR="00814A10" w:rsidRPr="00B70652" w:rsidRDefault="00814A10" w:rsidP="00814A10">
      <w:pPr>
        <w:shd w:val="clear" w:color="auto" w:fill="FFFFFF"/>
        <w:autoSpaceDE w:val="0"/>
        <w:autoSpaceDN w:val="0"/>
        <w:adjustRightInd w:val="0"/>
        <w:spacing w:after="0" w:line="360" w:lineRule="auto"/>
        <w:ind w:firstLine="567"/>
        <w:rPr>
          <w:rFonts w:ascii="Times New Roman" w:hAnsi="Times New Roman" w:cs="Times New Roman"/>
          <w:sz w:val="28"/>
          <w:szCs w:val="28"/>
        </w:rPr>
      </w:pPr>
      <w:r w:rsidRPr="00B70652">
        <w:rPr>
          <w:rFonts w:ascii="Times New Roman" w:eastAsia="Times New Roman" w:hAnsi="Times New Roman" w:cs="Times New Roman"/>
          <w:color w:val="000000"/>
          <w:sz w:val="28"/>
          <w:szCs w:val="28"/>
        </w:rPr>
        <w:t>Сравнительный анализ результатов контрольных мероприятий позволил сделать вывод, что доля финансовых нарушений, допу</w:t>
      </w:r>
      <w:r w:rsidRPr="00B70652">
        <w:rPr>
          <w:rFonts w:ascii="Times New Roman" w:eastAsia="Times New Roman" w:hAnsi="Times New Roman" w:cs="Times New Roman"/>
          <w:color w:val="000000"/>
          <w:sz w:val="28"/>
          <w:szCs w:val="28"/>
        </w:rPr>
        <w:softHyphen/>
        <w:t>щенных при использовании средств, направленных на реализацию ПНП «Здоровье» (1,3%) и «Образование» (0,9%), существенно ни</w:t>
      </w:r>
      <w:r w:rsidRPr="00B70652">
        <w:rPr>
          <w:rFonts w:ascii="Times New Roman" w:eastAsia="Times New Roman" w:hAnsi="Times New Roman" w:cs="Times New Roman"/>
          <w:color w:val="000000"/>
          <w:sz w:val="28"/>
          <w:szCs w:val="28"/>
        </w:rPr>
        <w:softHyphen/>
        <w:t>же, чем аналогичный показатель по всем направлениям расходова</w:t>
      </w:r>
      <w:r w:rsidRPr="00B70652">
        <w:rPr>
          <w:rFonts w:ascii="Times New Roman" w:eastAsia="Times New Roman" w:hAnsi="Times New Roman" w:cs="Times New Roman"/>
          <w:color w:val="000000"/>
          <w:sz w:val="28"/>
          <w:szCs w:val="28"/>
        </w:rPr>
        <w:softHyphen/>
        <w:t xml:space="preserve">ния, проверенным </w:t>
      </w:r>
      <w:proofErr w:type="spellStart"/>
      <w:r w:rsidRPr="00B70652">
        <w:rPr>
          <w:rFonts w:ascii="Times New Roman" w:eastAsia="Times New Roman" w:hAnsi="Times New Roman" w:cs="Times New Roman"/>
          <w:color w:val="000000"/>
          <w:sz w:val="28"/>
          <w:szCs w:val="28"/>
        </w:rPr>
        <w:t>Росфиннадзором</w:t>
      </w:r>
      <w:proofErr w:type="spellEnd"/>
      <w:r w:rsidRPr="00B70652">
        <w:rPr>
          <w:rFonts w:ascii="Times New Roman" w:eastAsia="Times New Roman" w:hAnsi="Times New Roman" w:cs="Times New Roman"/>
          <w:color w:val="000000"/>
          <w:sz w:val="28"/>
          <w:szCs w:val="28"/>
        </w:rPr>
        <w:t xml:space="preserve"> в 2006 г. (2,7%, включая указан</w:t>
      </w:r>
      <w:r w:rsidRPr="00B70652">
        <w:rPr>
          <w:rFonts w:ascii="Times New Roman" w:eastAsia="Times New Roman" w:hAnsi="Times New Roman" w:cs="Times New Roman"/>
          <w:color w:val="000000"/>
          <w:sz w:val="28"/>
          <w:szCs w:val="28"/>
        </w:rPr>
        <w:softHyphen/>
        <w:t>ные выше). И это притом, что за основу взяты ПНП, по которым контрольные мероприятия оказались наиболее результативными.</w:t>
      </w:r>
    </w:p>
    <w:p w:rsidR="00814A10" w:rsidRPr="00B70652" w:rsidRDefault="00814A10" w:rsidP="00814A10">
      <w:pPr>
        <w:shd w:val="clear" w:color="auto" w:fill="FFFFFF"/>
        <w:autoSpaceDE w:val="0"/>
        <w:autoSpaceDN w:val="0"/>
        <w:adjustRightInd w:val="0"/>
        <w:spacing w:after="0" w:line="360" w:lineRule="auto"/>
        <w:ind w:firstLine="567"/>
        <w:rPr>
          <w:rFonts w:ascii="Times New Roman" w:hAnsi="Times New Roman" w:cs="Times New Roman"/>
          <w:sz w:val="28"/>
          <w:szCs w:val="28"/>
        </w:rPr>
      </w:pPr>
      <w:r w:rsidRPr="00B70652">
        <w:rPr>
          <w:rFonts w:ascii="Times New Roman" w:eastAsia="Times New Roman" w:hAnsi="Times New Roman" w:cs="Times New Roman"/>
          <w:color w:val="000000"/>
          <w:sz w:val="28"/>
          <w:szCs w:val="28"/>
        </w:rPr>
        <w:t>Рассмотрим нарушения, которые были выявлены при проверках бюджетного финансирования в рамках ПНП.</w:t>
      </w:r>
    </w:p>
    <w:p w:rsidR="00814A10" w:rsidRPr="00E977AC" w:rsidRDefault="00814A10" w:rsidP="00AA6D1F">
      <w:pPr>
        <w:spacing w:after="0" w:line="360" w:lineRule="auto"/>
        <w:ind w:firstLine="567"/>
        <w:rPr>
          <w:rFonts w:ascii="Times New Roman" w:hAnsi="Times New Roman" w:cs="Times New Roman"/>
          <w:sz w:val="28"/>
          <w:szCs w:val="28"/>
        </w:rPr>
      </w:pPr>
      <w:r>
        <w:rPr>
          <w:rFonts w:ascii="Times New Roman" w:eastAsia="Times New Roman" w:hAnsi="Times New Roman" w:cs="Times New Roman"/>
          <w:color w:val="000000"/>
          <w:sz w:val="28"/>
          <w:szCs w:val="28"/>
        </w:rPr>
        <w:t>В</w:t>
      </w:r>
      <w:r w:rsidRPr="00B70652">
        <w:rPr>
          <w:rFonts w:ascii="Times New Roman" w:eastAsia="Times New Roman" w:hAnsi="Times New Roman" w:cs="Times New Roman"/>
          <w:color w:val="000000"/>
          <w:sz w:val="28"/>
          <w:szCs w:val="28"/>
        </w:rPr>
        <w:t xml:space="preserve"> рас</w:t>
      </w:r>
      <w:r w:rsidRPr="00B70652">
        <w:rPr>
          <w:rFonts w:ascii="Times New Roman" w:eastAsia="Times New Roman" w:hAnsi="Times New Roman" w:cs="Times New Roman"/>
          <w:color w:val="000000"/>
          <w:sz w:val="28"/>
          <w:szCs w:val="28"/>
        </w:rPr>
        <w:softHyphen/>
        <w:t>поряжении организаций, осуществляющих расходование средств, имелись их излишки. Контроль вышестоящих организаций за целе</w:t>
      </w:r>
      <w:r w:rsidRPr="00B70652">
        <w:rPr>
          <w:rFonts w:ascii="Times New Roman" w:eastAsia="Times New Roman" w:hAnsi="Times New Roman" w:cs="Times New Roman"/>
          <w:color w:val="000000"/>
          <w:sz w:val="28"/>
          <w:szCs w:val="28"/>
        </w:rPr>
        <w:softHyphen/>
        <w:t>вым расходованием средств не осуществлялся должным образом. Так, часть средств, полученных на проведение дополнительной</w:t>
      </w:r>
      <w:r>
        <w:rPr>
          <w:rFonts w:ascii="Times New Roman" w:eastAsia="Times New Roman" w:hAnsi="Times New Roman" w:cs="Times New Roman"/>
          <w:color w:val="000000"/>
          <w:sz w:val="28"/>
          <w:szCs w:val="28"/>
        </w:rPr>
        <w:t xml:space="preserve"> </w:t>
      </w:r>
      <w:r w:rsidRPr="00E977AC">
        <w:rPr>
          <w:rFonts w:ascii="Times New Roman" w:eastAsia="Times New Roman" w:hAnsi="Times New Roman" w:cs="Times New Roman"/>
          <w:color w:val="000000"/>
          <w:sz w:val="28"/>
          <w:szCs w:val="28"/>
        </w:rPr>
        <w:t>диспансеризации и предназначенных на оплату труда медицинских работников, направлена на выплату заработной платы бухгалтерам, экономистам, инженерам и другим категориям немедицинских работ</w:t>
      </w:r>
      <w:r w:rsidRPr="00E977AC">
        <w:rPr>
          <w:rFonts w:ascii="Times New Roman" w:eastAsia="Times New Roman" w:hAnsi="Times New Roman" w:cs="Times New Roman"/>
          <w:color w:val="000000"/>
          <w:sz w:val="28"/>
          <w:szCs w:val="28"/>
        </w:rPr>
        <w:softHyphen/>
        <w:t xml:space="preserve">ников. Средства, полученные по родовым </w:t>
      </w:r>
      <w:r w:rsidRPr="00E977AC">
        <w:rPr>
          <w:rFonts w:ascii="Times New Roman" w:eastAsia="Times New Roman" w:hAnsi="Times New Roman" w:cs="Times New Roman"/>
          <w:color w:val="000000"/>
          <w:sz w:val="28"/>
          <w:szCs w:val="28"/>
        </w:rPr>
        <w:lastRenderedPageBreak/>
        <w:t>сертификатам и предназна</w:t>
      </w:r>
      <w:r w:rsidRPr="00E977AC">
        <w:rPr>
          <w:rFonts w:ascii="Times New Roman" w:eastAsia="Times New Roman" w:hAnsi="Times New Roman" w:cs="Times New Roman"/>
          <w:color w:val="000000"/>
          <w:sz w:val="28"/>
          <w:szCs w:val="28"/>
        </w:rPr>
        <w:softHyphen/>
        <w:t>ченные для стимулирования труда медицинского персонала, работаю</w:t>
      </w:r>
      <w:r w:rsidRPr="00E977AC">
        <w:rPr>
          <w:rFonts w:ascii="Times New Roman" w:eastAsia="Times New Roman" w:hAnsi="Times New Roman" w:cs="Times New Roman"/>
          <w:color w:val="000000"/>
          <w:sz w:val="28"/>
          <w:szCs w:val="28"/>
        </w:rPr>
        <w:softHyphen/>
        <w:t>щего с беременными женщинами и роженицами, одновременно на</w:t>
      </w:r>
      <w:r w:rsidRPr="00E977AC">
        <w:rPr>
          <w:rFonts w:ascii="Times New Roman" w:eastAsia="Times New Roman" w:hAnsi="Times New Roman" w:cs="Times New Roman"/>
          <w:color w:val="000000"/>
          <w:sz w:val="28"/>
          <w:szCs w:val="28"/>
        </w:rPr>
        <w:softHyphen/>
        <w:t>правлялись на выплаты работникам административно-управленческого персонала. Системность этих нарушений выражалась в их распро</w:t>
      </w:r>
      <w:r w:rsidRPr="00E977AC">
        <w:rPr>
          <w:rFonts w:ascii="Times New Roman" w:eastAsia="Times New Roman" w:hAnsi="Times New Roman" w:cs="Times New Roman"/>
          <w:color w:val="000000"/>
          <w:sz w:val="28"/>
          <w:szCs w:val="28"/>
        </w:rPr>
        <w:softHyphen/>
        <w:t>страненности по всей территории страны и множественности.</w:t>
      </w:r>
    </w:p>
    <w:p w:rsidR="00814A10" w:rsidRPr="00E977AC" w:rsidRDefault="00814A10" w:rsidP="00814A10">
      <w:pPr>
        <w:shd w:val="clear" w:color="auto" w:fill="FFFFFF"/>
        <w:autoSpaceDE w:val="0"/>
        <w:autoSpaceDN w:val="0"/>
        <w:adjustRightInd w:val="0"/>
        <w:spacing w:after="0" w:line="360" w:lineRule="auto"/>
        <w:ind w:firstLine="567"/>
        <w:rPr>
          <w:rFonts w:ascii="Times New Roman" w:hAnsi="Times New Roman" w:cs="Times New Roman"/>
          <w:sz w:val="28"/>
          <w:szCs w:val="28"/>
        </w:rPr>
      </w:pPr>
      <w:r w:rsidRPr="00E977AC">
        <w:rPr>
          <w:rFonts w:ascii="Times New Roman" w:eastAsia="Times New Roman" w:hAnsi="Times New Roman" w:cs="Times New Roman"/>
          <w:color w:val="000000"/>
          <w:sz w:val="28"/>
          <w:szCs w:val="28"/>
        </w:rPr>
        <w:t>Выявлено достаточно мн</w:t>
      </w:r>
      <w:r>
        <w:rPr>
          <w:rFonts w:ascii="Times New Roman" w:eastAsia="Times New Roman" w:hAnsi="Times New Roman" w:cs="Times New Roman"/>
          <w:color w:val="000000"/>
          <w:sz w:val="28"/>
          <w:szCs w:val="28"/>
        </w:rPr>
        <w:t>ого нарушений неэффективного ис</w:t>
      </w:r>
      <w:r w:rsidRPr="00E977AC">
        <w:rPr>
          <w:rFonts w:ascii="Times New Roman" w:eastAsia="Times New Roman" w:hAnsi="Times New Roman" w:cs="Times New Roman"/>
          <w:color w:val="000000"/>
          <w:sz w:val="28"/>
          <w:szCs w:val="28"/>
        </w:rPr>
        <w:t>пользования специальных авто</w:t>
      </w:r>
      <w:r>
        <w:rPr>
          <w:rFonts w:ascii="Times New Roman" w:eastAsia="Times New Roman" w:hAnsi="Times New Roman" w:cs="Times New Roman"/>
          <w:color w:val="000000"/>
          <w:sz w:val="28"/>
          <w:szCs w:val="28"/>
        </w:rPr>
        <w:t>мобилей и оборудования, получае</w:t>
      </w:r>
      <w:r w:rsidRPr="00E977AC">
        <w:rPr>
          <w:rFonts w:ascii="Times New Roman" w:eastAsia="Times New Roman" w:hAnsi="Times New Roman" w:cs="Times New Roman"/>
          <w:color w:val="000000"/>
          <w:sz w:val="28"/>
          <w:szCs w:val="28"/>
        </w:rPr>
        <w:t xml:space="preserve">мых по линии реализации ПНП </w:t>
      </w:r>
      <w:r>
        <w:rPr>
          <w:rFonts w:ascii="Times New Roman" w:eastAsia="Times New Roman" w:hAnsi="Times New Roman" w:cs="Times New Roman"/>
          <w:color w:val="000000"/>
          <w:sz w:val="28"/>
          <w:szCs w:val="28"/>
        </w:rPr>
        <w:t xml:space="preserve">«Здравоохранение». </w:t>
      </w:r>
    </w:p>
    <w:p w:rsidR="00814A10" w:rsidRPr="00E977AC" w:rsidRDefault="00814A10" w:rsidP="00814A10">
      <w:pPr>
        <w:shd w:val="clear" w:color="auto" w:fill="FFFFFF"/>
        <w:autoSpaceDE w:val="0"/>
        <w:autoSpaceDN w:val="0"/>
        <w:adjustRightInd w:val="0"/>
        <w:spacing w:after="0" w:line="360" w:lineRule="auto"/>
        <w:ind w:firstLine="567"/>
        <w:rPr>
          <w:rFonts w:ascii="Times New Roman" w:hAnsi="Times New Roman" w:cs="Times New Roman"/>
          <w:sz w:val="28"/>
          <w:szCs w:val="28"/>
        </w:rPr>
      </w:pPr>
      <w:r>
        <w:rPr>
          <w:rFonts w:ascii="Times New Roman" w:eastAsia="Times New Roman" w:hAnsi="Times New Roman" w:cs="Times New Roman"/>
          <w:color w:val="000000"/>
          <w:sz w:val="28"/>
          <w:szCs w:val="28"/>
        </w:rPr>
        <w:t>С</w:t>
      </w:r>
      <w:r w:rsidRPr="00E977AC">
        <w:rPr>
          <w:rFonts w:ascii="Times New Roman" w:eastAsia="Times New Roman" w:hAnsi="Times New Roman" w:cs="Times New Roman"/>
          <w:color w:val="000000"/>
          <w:sz w:val="28"/>
          <w:szCs w:val="28"/>
        </w:rPr>
        <w:t>редства, полученные на выплату вознаграждения за выполнение функций классного руководителя педагогическим ра</w:t>
      </w:r>
      <w:r w:rsidRPr="00E977AC">
        <w:rPr>
          <w:rFonts w:ascii="Times New Roman" w:eastAsia="Times New Roman" w:hAnsi="Times New Roman" w:cs="Times New Roman"/>
          <w:color w:val="000000"/>
          <w:sz w:val="28"/>
          <w:szCs w:val="28"/>
        </w:rPr>
        <w:softHyphen/>
        <w:t>ботникам общеобразовательных учреждений, расходовались на вы</w:t>
      </w:r>
      <w:r w:rsidRPr="00E977AC">
        <w:rPr>
          <w:rFonts w:ascii="Times New Roman" w:eastAsia="Times New Roman" w:hAnsi="Times New Roman" w:cs="Times New Roman"/>
          <w:color w:val="000000"/>
          <w:sz w:val="28"/>
          <w:szCs w:val="28"/>
        </w:rPr>
        <w:softHyphen/>
        <w:t>плату текущей заработной платы, отпускных, пособий по времен</w:t>
      </w:r>
      <w:r w:rsidRPr="00E977AC">
        <w:rPr>
          <w:rFonts w:ascii="Times New Roman" w:eastAsia="Times New Roman" w:hAnsi="Times New Roman" w:cs="Times New Roman"/>
          <w:color w:val="000000"/>
          <w:sz w:val="28"/>
          <w:szCs w:val="28"/>
        </w:rPr>
        <w:softHyphen/>
        <w:t>ной нетрудоспособности.</w:t>
      </w:r>
    </w:p>
    <w:p w:rsidR="00814A10" w:rsidRPr="00E977AC" w:rsidRDefault="00814A10" w:rsidP="00AA6D1F">
      <w:pPr>
        <w:spacing w:after="0" w:line="360" w:lineRule="auto"/>
        <w:ind w:firstLine="567"/>
        <w:rPr>
          <w:rFonts w:ascii="Times New Roman" w:hAnsi="Times New Roman" w:cs="Times New Roman"/>
          <w:sz w:val="28"/>
          <w:szCs w:val="28"/>
        </w:rPr>
      </w:pPr>
      <w:r w:rsidRPr="00E977AC">
        <w:rPr>
          <w:rFonts w:ascii="Times New Roman" w:eastAsia="Times New Roman" w:hAnsi="Times New Roman" w:cs="Times New Roman"/>
          <w:color w:val="000000"/>
          <w:sz w:val="28"/>
          <w:szCs w:val="28"/>
        </w:rPr>
        <w:t>Встречными проверками выявлено, что до</w:t>
      </w:r>
      <w:r w:rsidRPr="00E977AC">
        <w:rPr>
          <w:rFonts w:ascii="Times New Roman" w:eastAsia="Times New Roman" w:hAnsi="Times New Roman" w:cs="Times New Roman"/>
          <w:color w:val="000000"/>
          <w:sz w:val="28"/>
          <w:szCs w:val="28"/>
        </w:rPr>
        <w:softHyphen/>
        <w:t>полнительная диспансеризация врачами-специалистами — уроло</w:t>
      </w:r>
      <w:r w:rsidRPr="00E977AC">
        <w:rPr>
          <w:rFonts w:ascii="Times New Roman" w:eastAsia="Times New Roman" w:hAnsi="Times New Roman" w:cs="Times New Roman"/>
          <w:color w:val="000000"/>
          <w:sz w:val="28"/>
          <w:szCs w:val="28"/>
        </w:rPr>
        <w:softHyphen/>
        <w:t>гом, эндокринологом, офтальмологом, привлеченными из других учреждений здравоохранения для проведения осмотра работающих граждан, фактически не проводилась.</w:t>
      </w:r>
    </w:p>
    <w:p w:rsidR="00814A10" w:rsidRPr="00E977AC" w:rsidRDefault="00814A10" w:rsidP="00814A10">
      <w:pPr>
        <w:shd w:val="clear" w:color="auto" w:fill="FFFFFF"/>
        <w:autoSpaceDE w:val="0"/>
        <w:autoSpaceDN w:val="0"/>
        <w:adjustRightInd w:val="0"/>
        <w:spacing w:after="0" w:line="360" w:lineRule="auto"/>
        <w:ind w:firstLine="567"/>
        <w:rPr>
          <w:rFonts w:ascii="Times New Roman" w:hAnsi="Times New Roman" w:cs="Times New Roman"/>
          <w:sz w:val="28"/>
          <w:szCs w:val="28"/>
        </w:rPr>
      </w:pPr>
      <w:r w:rsidRPr="00E977AC">
        <w:rPr>
          <w:rFonts w:ascii="Times New Roman" w:eastAsia="Times New Roman" w:hAnsi="Times New Roman" w:cs="Times New Roman"/>
          <w:color w:val="000000"/>
          <w:sz w:val="28"/>
          <w:szCs w:val="28"/>
        </w:rPr>
        <w:t>Достаточно случаев, когда средства выделялись учреждениям, не имеющим лицензий на осуществление соответствующих видов дея</w:t>
      </w:r>
      <w:r w:rsidRPr="00E977AC">
        <w:rPr>
          <w:rFonts w:ascii="Times New Roman" w:eastAsia="Times New Roman" w:hAnsi="Times New Roman" w:cs="Times New Roman"/>
          <w:color w:val="000000"/>
          <w:sz w:val="28"/>
          <w:szCs w:val="28"/>
        </w:rPr>
        <w:softHyphen/>
        <w:t xml:space="preserve">тельности. </w:t>
      </w:r>
    </w:p>
    <w:p w:rsidR="00814A10" w:rsidRPr="00E977AC" w:rsidRDefault="00814A10" w:rsidP="00814A10">
      <w:pPr>
        <w:shd w:val="clear" w:color="auto" w:fill="FFFFFF"/>
        <w:autoSpaceDE w:val="0"/>
        <w:autoSpaceDN w:val="0"/>
        <w:adjustRightInd w:val="0"/>
        <w:spacing w:after="0" w:line="360" w:lineRule="auto"/>
        <w:ind w:firstLine="567"/>
        <w:rPr>
          <w:rFonts w:ascii="Times New Roman" w:hAnsi="Times New Roman" w:cs="Times New Roman"/>
          <w:sz w:val="28"/>
          <w:szCs w:val="28"/>
        </w:rPr>
      </w:pPr>
      <w:r w:rsidRPr="00E977AC">
        <w:rPr>
          <w:rFonts w:ascii="Times New Roman" w:eastAsia="Times New Roman" w:hAnsi="Times New Roman" w:cs="Times New Roman"/>
          <w:color w:val="000000"/>
          <w:sz w:val="28"/>
          <w:szCs w:val="28"/>
        </w:rPr>
        <w:t xml:space="preserve">В одном из субъектов </w:t>
      </w:r>
      <w:r>
        <w:rPr>
          <w:rFonts w:ascii="Times New Roman" w:eastAsia="Times New Roman" w:hAnsi="Times New Roman" w:cs="Times New Roman"/>
          <w:color w:val="000000"/>
          <w:sz w:val="28"/>
          <w:szCs w:val="28"/>
        </w:rPr>
        <w:t>РФ</w:t>
      </w:r>
      <w:r w:rsidRPr="00E977AC">
        <w:rPr>
          <w:rFonts w:ascii="Times New Roman" w:eastAsia="Times New Roman" w:hAnsi="Times New Roman" w:cs="Times New Roman"/>
          <w:color w:val="000000"/>
          <w:sz w:val="28"/>
          <w:szCs w:val="28"/>
        </w:rPr>
        <w:t xml:space="preserve"> выявлены случаи начисления педагогическим работникам ежемесячного вознаграж</w:t>
      </w:r>
      <w:r w:rsidRPr="00E977AC">
        <w:rPr>
          <w:rFonts w:ascii="Times New Roman" w:eastAsia="Times New Roman" w:hAnsi="Times New Roman" w:cs="Times New Roman"/>
          <w:color w:val="000000"/>
          <w:sz w:val="28"/>
          <w:szCs w:val="28"/>
        </w:rPr>
        <w:softHyphen/>
        <w:t>дения за выполнение функций классного руководителя не из расче</w:t>
      </w:r>
      <w:r w:rsidRPr="00E977AC">
        <w:rPr>
          <w:rFonts w:ascii="Times New Roman" w:eastAsia="Times New Roman" w:hAnsi="Times New Roman" w:cs="Times New Roman"/>
          <w:color w:val="000000"/>
          <w:sz w:val="28"/>
          <w:szCs w:val="28"/>
        </w:rPr>
        <w:softHyphen/>
        <w:t>та 1000 руб., на которые должен начисляться районный коэффици</w:t>
      </w:r>
      <w:r w:rsidRPr="00E977AC">
        <w:rPr>
          <w:rFonts w:ascii="Times New Roman" w:eastAsia="Times New Roman" w:hAnsi="Times New Roman" w:cs="Times New Roman"/>
          <w:color w:val="000000"/>
          <w:sz w:val="28"/>
          <w:szCs w:val="28"/>
        </w:rPr>
        <w:softHyphen/>
        <w:t>ент, предусмотренный законодательством Российской Федерации, а исходя из суммы 528,26 руб. В результате недоплаты вознагражде</w:t>
      </w:r>
      <w:r w:rsidRPr="00E977AC">
        <w:rPr>
          <w:rFonts w:ascii="Times New Roman" w:eastAsia="Times New Roman" w:hAnsi="Times New Roman" w:cs="Times New Roman"/>
          <w:color w:val="000000"/>
          <w:sz w:val="28"/>
          <w:szCs w:val="28"/>
        </w:rPr>
        <w:softHyphen/>
        <w:t>ния за классное руководство педагогическим работникам составили в общей сумме 3634,7 тыс. руб. (с учетом районного коэффициента).</w:t>
      </w:r>
    </w:p>
    <w:p w:rsidR="002E10F1" w:rsidRDefault="00814A10" w:rsidP="00AA6D1F">
      <w:pPr>
        <w:spacing w:line="360" w:lineRule="auto"/>
        <w:ind w:firstLine="567"/>
      </w:pPr>
      <w:r w:rsidRPr="00E977AC">
        <w:rPr>
          <w:rFonts w:ascii="Times New Roman" w:eastAsia="Times New Roman" w:hAnsi="Times New Roman" w:cs="Times New Roman"/>
          <w:color w:val="000000"/>
          <w:sz w:val="28"/>
          <w:szCs w:val="28"/>
        </w:rPr>
        <w:t>Реализация планов в рамках национальных проектов не может и не должна подменять собой плановые работы по развитию эко</w:t>
      </w:r>
      <w:r w:rsidRPr="00E977AC">
        <w:rPr>
          <w:rFonts w:ascii="Times New Roman" w:eastAsia="Times New Roman" w:hAnsi="Times New Roman" w:cs="Times New Roman"/>
          <w:color w:val="000000"/>
          <w:sz w:val="28"/>
          <w:szCs w:val="28"/>
        </w:rPr>
        <w:softHyphen/>
        <w:t xml:space="preserve">номики и </w:t>
      </w:r>
      <w:r w:rsidRPr="00F66066">
        <w:rPr>
          <w:rFonts w:ascii="Times New Roman" w:eastAsia="Times New Roman" w:hAnsi="Times New Roman" w:cs="Times New Roman"/>
          <w:color w:val="000000"/>
          <w:sz w:val="28"/>
          <w:szCs w:val="28"/>
        </w:rPr>
        <w:t>социальной сферы</w:t>
      </w:r>
      <w:r w:rsidR="00646CE8" w:rsidRPr="00F66066">
        <w:rPr>
          <w:rFonts w:ascii="Times New Roman" w:eastAsia="Times New Roman" w:hAnsi="Times New Roman" w:cs="Times New Roman"/>
          <w:color w:val="000000"/>
          <w:sz w:val="28"/>
          <w:szCs w:val="28"/>
        </w:rPr>
        <w:t xml:space="preserve"> [</w:t>
      </w:r>
      <w:r w:rsidR="00F66066" w:rsidRPr="00F66066">
        <w:rPr>
          <w:rFonts w:ascii="Times New Roman" w:eastAsia="Times New Roman" w:hAnsi="Times New Roman" w:cs="Times New Roman"/>
          <w:color w:val="000000"/>
          <w:sz w:val="28"/>
          <w:szCs w:val="28"/>
        </w:rPr>
        <w:t xml:space="preserve">2, с. </w:t>
      </w:r>
      <w:r w:rsidRPr="00F66066">
        <w:rPr>
          <w:rFonts w:ascii="Times New Roman" w:hAnsi="Times New Roman" w:cs="Times New Roman"/>
          <w:sz w:val="28"/>
          <w:szCs w:val="28"/>
        </w:rPr>
        <w:t>547-551</w:t>
      </w:r>
      <w:r w:rsidR="00F66066" w:rsidRPr="00F66066">
        <w:rPr>
          <w:rFonts w:ascii="Times New Roman" w:hAnsi="Times New Roman" w:cs="Times New Roman"/>
          <w:sz w:val="28"/>
          <w:szCs w:val="28"/>
        </w:rPr>
        <w:t>].</w:t>
      </w:r>
    </w:p>
    <w:p w:rsidR="00AA6D1F" w:rsidRDefault="00AA6D1F" w:rsidP="00EA7A26">
      <w:pPr>
        <w:tabs>
          <w:tab w:val="left" w:pos="6938"/>
        </w:tabs>
      </w:pPr>
    </w:p>
    <w:p w:rsidR="00D0629D" w:rsidRDefault="00AA6D1F" w:rsidP="00D0629D">
      <w:pPr>
        <w:spacing w:after="0" w:line="360" w:lineRule="auto"/>
        <w:jc w:val="center"/>
        <w:rPr>
          <w:rFonts w:ascii="Times New Roman" w:hAnsi="Times New Roman" w:cs="Times New Roman"/>
          <w:sz w:val="28"/>
          <w:szCs w:val="28"/>
        </w:rPr>
      </w:pPr>
      <w:r>
        <w:br w:type="page"/>
      </w:r>
      <w:r w:rsidR="00D0629D">
        <w:rPr>
          <w:rFonts w:ascii="Times New Roman" w:hAnsi="Times New Roman" w:cs="Times New Roman"/>
          <w:sz w:val="28"/>
          <w:szCs w:val="28"/>
        </w:rPr>
        <w:lastRenderedPageBreak/>
        <w:t>Задание 2</w:t>
      </w:r>
    </w:p>
    <w:p w:rsidR="00D0629D" w:rsidRDefault="00D0629D" w:rsidP="00D0629D">
      <w:pPr>
        <w:spacing w:after="0" w:line="360" w:lineRule="auto"/>
        <w:jc w:val="center"/>
        <w:rPr>
          <w:rFonts w:ascii="Times New Roman" w:hAnsi="Times New Roman" w:cs="Times New Roman"/>
          <w:sz w:val="28"/>
          <w:szCs w:val="28"/>
        </w:rPr>
      </w:pPr>
    </w:p>
    <w:p w:rsidR="00D0629D" w:rsidRPr="00D66EA2" w:rsidRDefault="00D0629D" w:rsidP="00D0629D">
      <w:pPr>
        <w:spacing w:after="0" w:line="360" w:lineRule="auto"/>
        <w:ind w:firstLine="567"/>
        <w:jc w:val="both"/>
        <w:rPr>
          <w:rFonts w:ascii="Times New Roman" w:hAnsi="Times New Roman" w:cs="Times New Roman"/>
          <w:sz w:val="28"/>
          <w:szCs w:val="28"/>
        </w:rPr>
      </w:pPr>
      <w:r w:rsidRPr="00D66EA2">
        <w:rPr>
          <w:rFonts w:ascii="Times New Roman" w:hAnsi="Times New Roman" w:cs="Times New Roman"/>
          <w:sz w:val="28"/>
          <w:szCs w:val="28"/>
        </w:rPr>
        <w:t>Построить логическую цепочку из всех перечисленных терминов:</w:t>
      </w:r>
    </w:p>
    <w:p w:rsidR="00D0629D" w:rsidRPr="00D66EA2" w:rsidRDefault="00D0629D" w:rsidP="00D0629D">
      <w:pPr>
        <w:spacing w:after="0" w:line="360" w:lineRule="auto"/>
        <w:jc w:val="both"/>
        <w:rPr>
          <w:rFonts w:ascii="Times New Roman" w:hAnsi="Times New Roman" w:cs="Times New Roman"/>
          <w:sz w:val="28"/>
          <w:szCs w:val="28"/>
        </w:rPr>
      </w:pPr>
      <w:r w:rsidRPr="00D66EA2">
        <w:rPr>
          <w:rFonts w:ascii="Times New Roman" w:hAnsi="Times New Roman" w:cs="Times New Roman"/>
          <w:sz w:val="28"/>
          <w:szCs w:val="28"/>
        </w:rPr>
        <w:t>Счетная палата РФ, методы контроля, федеральный бюджет, Федеральное Собрание РФ, ревизия, государственная тайна, гласность, анализ, мониторинг.</w:t>
      </w:r>
    </w:p>
    <w:p w:rsidR="00D0629D" w:rsidRDefault="00D0629D" w:rsidP="00D0629D"/>
    <w:p w:rsidR="00D0629D" w:rsidRPr="00E60203" w:rsidRDefault="00D0629D" w:rsidP="00D0629D">
      <w:pPr>
        <w:spacing w:after="0" w:line="360" w:lineRule="auto"/>
        <w:ind w:firstLine="567"/>
        <w:jc w:val="both"/>
        <w:rPr>
          <w:rFonts w:ascii="Times New Roman" w:hAnsi="Times New Roman" w:cs="Times New Roman"/>
          <w:sz w:val="28"/>
          <w:szCs w:val="28"/>
        </w:rPr>
      </w:pPr>
      <w:r w:rsidRPr="00E60203">
        <w:rPr>
          <w:rFonts w:ascii="Times New Roman" w:hAnsi="Times New Roman" w:cs="Times New Roman"/>
          <w:sz w:val="28"/>
          <w:szCs w:val="28"/>
        </w:rPr>
        <w:t>Федеральный закон «</w:t>
      </w:r>
      <w:r>
        <w:rPr>
          <w:rFonts w:ascii="Times New Roman" w:hAnsi="Times New Roman" w:cs="Times New Roman"/>
          <w:sz w:val="28"/>
          <w:szCs w:val="28"/>
        </w:rPr>
        <w:t>О</w:t>
      </w:r>
      <w:r w:rsidRPr="00E60203">
        <w:rPr>
          <w:rFonts w:ascii="Times New Roman" w:hAnsi="Times New Roman" w:cs="Times New Roman"/>
          <w:sz w:val="28"/>
          <w:szCs w:val="28"/>
        </w:rPr>
        <w:t xml:space="preserve"> Счётной палате РФ» регулирует отношения, возникающие в процессе осуществления </w:t>
      </w:r>
      <w:r>
        <w:rPr>
          <w:rFonts w:ascii="Times New Roman" w:hAnsi="Times New Roman" w:cs="Times New Roman"/>
          <w:sz w:val="28"/>
          <w:szCs w:val="28"/>
        </w:rPr>
        <w:t>Счётной палатой РФ</w:t>
      </w:r>
      <w:r w:rsidRPr="00E60203">
        <w:rPr>
          <w:rFonts w:ascii="Times New Roman" w:hAnsi="Times New Roman" w:cs="Times New Roman"/>
          <w:sz w:val="28"/>
          <w:szCs w:val="28"/>
        </w:rPr>
        <w:t xml:space="preserve"> управления и распоряжения средствами </w:t>
      </w:r>
      <w:r w:rsidRPr="00E60203">
        <w:rPr>
          <w:rStyle w:val="f"/>
          <w:rFonts w:ascii="Times New Roman" w:hAnsi="Times New Roman" w:cs="Times New Roman"/>
          <w:sz w:val="28"/>
          <w:szCs w:val="28"/>
        </w:rPr>
        <w:t>федерального</w:t>
      </w:r>
      <w:r w:rsidRPr="00E60203">
        <w:rPr>
          <w:rFonts w:ascii="Times New Roman" w:hAnsi="Times New Roman" w:cs="Times New Roman"/>
          <w:sz w:val="28"/>
          <w:szCs w:val="28"/>
        </w:rPr>
        <w:t xml:space="preserve"> </w:t>
      </w:r>
      <w:r w:rsidRPr="00E60203">
        <w:rPr>
          <w:rStyle w:val="f"/>
          <w:rFonts w:ascii="Times New Roman" w:hAnsi="Times New Roman" w:cs="Times New Roman"/>
          <w:sz w:val="28"/>
          <w:szCs w:val="28"/>
        </w:rPr>
        <w:t>бюджета</w:t>
      </w:r>
      <w:r w:rsidRPr="00E60203">
        <w:rPr>
          <w:rFonts w:ascii="Times New Roman" w:hAnsi="Times New Roman" w:cs="Times New Roman"/>
          <w:sz w:val="28"/>
          <w:szCs w:val="28"/>
        </w:rPr>
        <w:t>.</w:t>
      </w:r>
      <w:r>
        <w:rPr>
          <w:rFonts w:ascii="Times New Roman" w:hAnsi="Times New Roman" w:cs="Times New Roman"/>
          <w:sz w:val="28"/>
          <w:szCs w:val="28"/>
        </w:rPr>
        <w:t xml:space="preserve"> </w:t>
      </w:r>
      <w:r w:rsidRPr="00E60203">
        <w:rPr>
          <w:rFonts w:ascii="Times New Roman" w:hAnsi="Times New Roman" w:cs="Times New Roman"/>
          <w:sz w:val="28"/>
          <w:szCs w:val="28"/>
        </w:rPr>
        <w:t xml:space="preserve">Счетная палата осуществляет внешний государственный аудит (контроль) на основе принципов законности, эффективности, объективности, независимости, открытости и </w:t>
      </w:r>
      <w:r w:rsidRPr="00E60203">
        <w:rPr>
          <w:rStyle w:val="f"/>
          <w:rFonts w:ascii="Times New Roman" w:hAnsi="Times New Roman" w:cs="Times New Roman"/>
          <w:sz w:val="28"/>
          <w:szCs w:val="28"/>
        </w:rPr>
        <w:t>гласности</w:t>
      </w:r>
      <w:r w:rsidRPr="00E60203">
        <w:rPr>
          <w:rFonts w:ascii="Times New Roman" w:hAnsi="Times New Roman" w:cs="Times New Roman"/>
          <w:sz w:val="28"/>
          <w:szCs w:val="28"/>
        </w:rPr>
        <w:t>.</w:t>
      </w:r>
    </w:p>
    <w:p w:rsidR="00D0629D" w:rsidRPr="00E60203" w:rsidRDefault="00D0629D" w:rsidP="00D0629D">
      <w:pPr>
        <w:spacing w:after="0" w:line="360" w:lineRule="auto"/>
        <w:ind w:firstLine="567"/>
        <w:jc w:val="both"/>
        <w:rPr>
          <w:rFonts w:ascii="Times New Roman" w:eastAsia="Times New Roman" w:hAnsi="Times New Roman" w:cs="Times New Roman"/>
          <w:sz w:val="28"/>
          <w:szCs w:val="28"/>
          <w:lang w:eastAsia="ru-RU"/>
        </w:rPr>
      </w:pPr>
      <w:r w:rsidRPr="00E60203">
        <w:rPr>
          <w:rFonts w:ascii="Times New Roman" w:eastAsia="Times New Roman" w:hAnsi="Times New Roman" w:cs="Times New Roman"/>
          <w:sz w:val="28"/>
          <w:szCs w:val="28"/>
          <w:lang w:eastAsia="ru-RU"/>
        </w:rPr>
        <w:t>Методами контроля являются проверка, ревизия, анализ, обследование, мониторинг.</w:t>
      </w:r>
    </w:p>
    <w:p w:rsidR="00D0629D" w:rsidRPr="00E60203" w:rsidRDefault="00D0629D" w:rsidP="00D0629D">
      <w:pPr>
        <w:pStyle w:val="a3"/>
        <w:spacing w:after="0" w:line="360" w:lineRule="auto"/>
        <w:ind w:left="0" w:firstLine="567"/>
        <w:jc w:val="both"/>
        <w:rPr>
          <w:rFonts w:ascii="Times New Roman" w:hAnsi="Times New Roman" w:cs="Times New Roman"/>
          <w:sz w:val="28"/>
          <w:szCs w:val="28"/>
        </w:rPr>
      </w:pPr>
      <w:r w:rsidRPr="00E60203">
        <w:rPr>
          <w:rFonts w:ascii="Times New Roman" w:hAnsi="Times New Roman" w:cs="Times New Roman"/>
          <w:sz w:val="28"/>
          <w:szCs w:val="28"/>
        </w:rPr>
        <w:t xml:space="preserve">Материалы по результатам контрольных и экспертно-аналитических мероприятий, связанные с сохранением государственной </w:t>
      </w:r>
      <w:r w:rsidRPr="00E60203">
        <w:rPr>
          <w:rStyle w:val="f"/>
          <w:rFonts w:ascii="Times New Roman" w:hAnsi="Times New Roman" w:cs="Times New Roman"/>
          <w:sz w:val="28"/>
          <w:szCs w:val="28"/>
        </w:rPr>
        <w:t>тайны</w:t>
      </w:r>
      <w:r w:rsidRPr="00E60203">
        <w:rPr>
          <w:rFonts w:ascii="Times New Roman" w:hAnsi="Times New Roman" w:cs="Times New Roman"/>
          <w:sz w:val="28"/>
          <w:szCs w:val="28"/>
        </w:rPr>
        <w:t>, представляются палатам Федерального Собрания РФ в соответствии с законодательством Российской Федерации.</w:t>
      </w:r>
    </w:p>
    <w:p w:rsidR="00AA6D1F" w:rsidRDefault="00AA6D1F"/>
    <w:p w:rsidR="00D0629D" w:rsidRDefault="00D0629D" w:rsidP="00EA7A26">
      <w:pPr>
        <w:tabs>
          <w:tab w:val="left" w:pos="6938"/>
        </w:tabs>
      </w:pPr>
    </w:p>
    <w:p w:rsidR="00D0629D" w:rsidRDefault="00D0629D">
      <w:r>
        <w:br w:type="page"/>
      </w:r>
    </w:p>
    <w:p w:rsidR="00D0629D" w:rsidRDefault="00D0629D" w:rsidP="00D0629D">
      <w:pPr>
        <w:spacing w:after="0" w:line="360" w:lineRule="auto"/>
        <w:ind w:firstLine="567"/>
        <w:jc w:val="center"/>
        <w:rPr>
          <w:rFonts w:ascii="Times New Roman" w:hAnsi="Times New Roman" w:cs="Times New Roman"/>
          <w:sz w:val="28"/>
          <w:szCs w:val="28"/>
        </w:rPr>
      </w:pPr>
      <w:r w:rsidRPr="00AA5F37">
        <w:rPr>
          <w:rFonts w:ascii="Times New Roman" w:hAnsi="Times New Roman" w:cs="Times New Roman"/>
          <w:sz w:val="28"/>
          <w:szCs w:val="28"/>
        </w:rPr>
        <w:lastRenderedPageBreak/>
        <w:t>Задание 3.</w:t>
      </w:r>
    </w:p>
    <w:p w:rsidR="00D0629D" w:rsidRDefault="00D0629D" w:rsidP="00D0629D">
      <w:pPr>
        <w:spacing w:after="0" w:line="360" w:lineRule="auto"/>
        <w:ind w:firstLine="567"/>
        <w:jc w:val="both"/>
        <w:rPr>
          <w:rFonts w:ascii="Times New Roman" w:hAnsi="Times New Roman" w:cs="Times New Roman"/>
          <w:sz w:val="28"/>
          <w:szCs w:val="28"/>
        </w:rPr>
      </w:pPr>
      <w:r w:rsidRPr="00AA5F37">
        <w:rPr>
          <w:rFonts w:ascii="Times New Roman" w:hAnsi="Times New Roman" w:cs="Times New Roman"/>
          <w:sz w:val="28"/>
          <w:szCs w:val="28"/>
        </w:rPr>
        <w:t>Тестовое задание.</w:t>
      </w:r>
    </w:p>
    <w:p w:rsidR="00D0629D" w:rsidRPr="00AA5F37" w:rsidRDefault="00D0629D" w:rsidP="00D0629D">
      <w:pPr>
        <w:spacing w:after="0" w:line="360" w:lineRule="auto"/>
        <w:ind w:firstLine="567"/>
        <w:jc w:val="both"/>
        <w:rPr>
          <w:rFonts w:ascii="Times New Roman" w:hAnsi="Times New Roman" w:cs="Times New Roman"/>
          <w:sz w:val="28"/>
          <w:szCs w:val="28"/>
        </w:rPr>
      </w:pPr>
    </w:p>
    <w:p w:rsidR="00D0629D" w:rsidRPr="00AA5F37" w:rsidRDefault="00D0629D" w:rsidP="00D0629D">
      <w:pPr>
        <w:pStyle w:val="a3"/>
        <w:numPr>
          <w:ilvl w:val="0"/>
          <w:numId w:val="7"/>
        </w:numPr>
        <w:spacing w:after="0" w:line="360" w:lineRule="auto"/>
        <w:ind w:left="0" w:firstLine="567"/>
        <w:jc w:val="both"/>
        <w:rPr>
          <w:rFonts w:ascii="Times New Roman" w:hAnsi="Times New Roman" w:cs="Times New Roman"/>
          <w:sz w:val="28"/>
          <w:szCs w:val="28"/>
        </w:rPr>
      </w:pPr>
      <w:r w:rsidRPr="00AA5F37">
        <w:rPr>
          <w:rFonts w:ascii="Times New Roman" w:hAnsi="Times New Roman" w:cs="Times New Roman"/>
          <w:sz w:val="28"/>
          <w:szCs w:val="28"/>
        </w:rPr>
        <w:t>Требование надежности показателей прогноза социально-экономического развития и реалистичность расчета доходов и расходов бюджета устанавливает принцип:</w:t>
      </w:r>
    </w:p>
    <w:p w:rsidR="00D0629D" w:rsidRPr="00AA5F37" w:rsidRDefault="00D0629D" w:rsidP="00D0629D">
      <w:pPr>
        <w:spacing w:after="0" w:line="360" w:lineRule="auto"/>
        <w:ind w:firstLine="567"/>
        <w:jc w:val="both"/>
        <w:rPr>
          <w:rFonts w:ascii="Times New Roman" w:hAnsi="Times New Roman" w:cs="Times New Roman"/>
          <w:sz w:val="28"/>
          <w:szCs w:val="28"/>
        </w:rPr>
      </w:pPr>
      <w:r w:rsidRPr="00AA5F37">
        <w:rPr>
          <w:rFonts w:ascii="Times New Roman" w:hAnsi="Times New Roman" w:cs="Times New Roman"/>
          <w:sz w:val="28"/>
          <w:szCs w:val="28"/>
        </w:rPr>
        <w:t xml:space="preserve">а) гласности;                                 </w:t>
      </w:r>
    </w:p>
    <w:p w:rsidR="00D0629D" w:rsidRPr="00AA5F37" w:rsidRDefault="00D0629D" w:rsidP="00D0629D">
      <w:pPr>
        <w:spacing w:after="0" w:line="360" w:lineRule="auto"/>
        <w:ind w:firstLine="567"/>
        <w:jc w:val="both"/>
        <w:rPr>
          <w:rFonts w:ascii="Times New Roman" w:hAnsi="Times New Roman" w:cs="Times New Roman"/>
          <w:sz w:val="28"/>
          <w:szCs w:val="28"/>
        </w:rPr>
      </w:pPr>
      <w:r w:rsidRPr="00AA5F37">
        <w:rPr>
          <w:rFonts w:ascii="Times New Roman" w:hAnsi="Times New Roman" w:cs="Times New Roman"/>
          <w:sz w:val="28"/>
          <w:szCs w:val="28"/>
        </w:rPr>
        <w:t xml:space="preserve">б) сбалансированности бюджета;       </w:t>
      </w:r>
    </w:p>
    <w:p w:rsidR="00D0629D" w:rsidRPr="000711D8" w:rsidRDefault="00D0629D" w:rsidP="00D0629D">
      <w:pPr>
        <w:spacing w:after="0" w:line="360" w:lineRule="auto"/>
        <w:ind w:firstLine="567"/>
        <w:jc w:val="both"/>
        <w:rPr>
          <w:rFonts w:ascii="Times New Roman" w:hAnsi="Times New Roman" w:cs="Times New Roman"/>
          <w:sz w:val="28"/>
          <w:szCs w:val="28"/>
        </w:rPr>
      </w:pPr>
      <w:r w:rsidRPr="000711D8">
        <w:rPr>
          <w:rFonts w:ascii="Times New Roman" w:hAnsi="Times New Roman" w:cs="Times New Roman"/>
          <w:sz w:val="28"/>
          <w:szCs w:val="28"/>
        </w:rPr>
        <w:t xml:space="preserve">в) достоверности бюджета;         </w:t>
      </w:r>
    </w:p>
    <w:p w:rsidR="00D0629D" w:rsidRDefault="00D0629D" w:rsidP="00D0629D">
      <w:pPr>
        <w:spacing w:after="0" w:line="360" w:lineRule="auto"/>
        <w:ind w:firstLine="567"/>
        <w:jc w:val="both"/>
        <w:rPr>
          <w:rFonts w:ascii="Times New Roman" w:hAnsi="Times New Roman" w:cs="Times New Roman"/>
          <w:sz w:val="28"/>
          <w:szCs w:val="28"/>
        </w:rPr>
      </w:pPr>
      <w:r w:rsidRPr="00AA5F37">
        <w:rPr>
          <w:rFonts w:ascii="Times New Roman" w:hAnsi="Times New Roman" w:cs="Times New Roman"/>
          <w:sz w:val="28"/>
          <w:szCs w:val="28"/>
        </w:rPr>
        <w:t>г) подведомственности.</w:t>
      </w:r>
    </w:p>
    <w:p w:rsidR="00D0629D" w:rsidRPr="00AA5F37" w:rsidRDefault="00D0629D" w:rsidP="00D0629D">
      <w:pPr>
        <w:spacing w:after="0" w:line="360" w:lineRule="auto"/>
        <w:ind w:firstLine="567"/>
        <w:jc w:val="both"/>
        <w:rPr>
          <w:rFonts w:ascii="Times New Roman" w:hAnsi="Times New Roman" w:cs="Times New Roman"/>
          <w:color w:val="FF0000"/>
          <w:sz w:val="28"/>
          <w:szCs w:val="28"/>
        </w:rPr>
      </w:pPr>
      <w:r>
        <w:rPr>
          <w:rFonts w:ascii="Times New Roman" w:hAnsi="Times New Roman" w:cs="Times New Roman"/>
          <w:sz w:val="28"/>
          <w:szCs w:val="28"/>
        </w:rPr>
        <w:t xml:space="preserve">Ответ: </w:t>
      </w:r>
      <w:r w:rsidRPr="00F6488C">
        <w:rPr>
          <w:rFonts w:ascii="Times New Roman" w:hAnsi="Times New Roman" w:cs="Times New Roman"/>
          <w:sz w:val="28"/>
          <w:szCs w:val="28"/>
        </w:rPr>
        <w:t xml:space="preserve">в) достоверности бюджета.    </w:t>
      </w:r>
    </w:p>
    <w:p w:rsidR="00D0629D" w:rsidRPr="00D0629D" w:rsidRDefault="00D0629D" w:rsidP="00D0629D">
      <w:pPr>
        <w:spacing w:after="0" w:line="360" w:lineRule="auto"/>
        <w:ind w:firstLine="567"/>
        <w:jc w:val="both"/>
        <w:rPr>
          <w:rFonts w:ascii="Times New Roman" w:hAnsi="Times New Roman" w:cs="Times New Roman"/>
          <w:color w:val="000000"/>
          <w:sz w:val="28"/>
          <w:szCs w:val="28"/>
        </w:rPr>
      </w:pPr>
      <w:r w:rsidRPr="00F6488C">
        <w:rPr>
          <w:rFonts w:ascii="Times New Roman" w:hAnsi="Times New Roman" w:cs="Times New Roman"/>
          <w:color w:val="000000"/>
          <w:sz w:val="28"/>
          <w:szCs w:val="28"/>
        </w:rPr>
        <w:t xml:space="preserve">Так как, </w:t>
      </w:r>
      <w:r w:rsidRPr="00D0629D">
        <w:rPr>
          <w:rFonts w:ascii="Times New Roman" w:hAnsi="Times New Roman" w:cs="Times New Roman"/>
          <w:color w:val="000000"/>
          <w:sz w:val="28"/>
          <w:szCs w:val="28"/>
        </w:rPr>
        <w:t>принцип достоверности бюджета означает надежность показателей</w:t>
      </w:r>
      <w:r w:rsidRPr="00D0629D">
        <w:rPr>
          <w:rStyle w:val="apple-converted-space"/>
          <w:rFonts w:ascii="Times New Roman" w:hAnsi="Times New Roman" w:cs="Times New Roman"/>
          <w:iCs/>
          <w:color w:val="000000"/>
          <w:sz w:val="28"/>
          <w:szCs w:val="28"/>
        </w:rPr>
        <w:t> </w:t>
      </w:r>
      <w:r w:rsidRPr="00D0629D">
        <w:rPr>
          <w:rStyle w:val="HTML"/>
          <w:rFonts w:ascii="Times New Roman" w:hAnsi="Times New Roman" w:cs="Times New Roman"/>
          <w:i w:val="0"/>
          <w:color w:val="000000"/>
          <w:sz w:val="28"/>
          <w:szCs w:val="28"/>
        </w:rPr>
        <w:t>прогноза социально-экономического развития соответствующих территорий</w:t>
      </w:r>
      <w:r w:rsidRPr="00D0629D">
        <w:rPr>
          <w:rStyle w:val="apple-converted-space"/>
          <w:rFonts w:ascii="Times New Roman" w:hAnsi="Times New Roman" w:cs="Times New Roman"/>
          <w:color w:val="000000"/>
          <w:sz w:val="28"/>
          <w:szCs w:val="28"/>
        </w:rPr>
        <w:t> </w:t>
      </w:r>
      <w:r w:rsidRPr="00D0629D">
        <w:rPr>
          <w:rFonts w:ascii="Times New Roman" w:hAnsi="Times New Roman" w:cs="Times New Roman"/>
          <w:color w:val="000000"/>
          <w:sz w:val="28"/>
          <w:szCs w:val="28"/>
        </w:rPr>
        <w:t xml:space="preserve">и реалистичность расчета доходов и расходов бюджета [2, с. 34].  </w:t>
      </w:r>
    </w:p>
    <w:p w:rsidR="00D0629D" w:rsidRPr="00D0629D" w:rsidRDefault="00D0629D" w:rsidP="00D0629D">
      <w:pPr>
        <w:pStyle w:val="1"/>
        <w:numPr>
          <w:ilvl w:val="0"/>
          <w:numId w:val="7"/>
        </w:numPr>
        <w:tabs>
          <w:tab w:val="clear" w:pos="709"/>
          <w:tab w:val="left" w:pos="0"/>
        </w:tabs>
        <w:spacing w:line="360" w:lineRule="auto"/>
        <w:ind w:left="0" w:firstLine="567"/>
        <w:rPr>
          <w:sz w:val="28"/>
          <w:szCs w:val="28"/>
        </w:rPr>
      </w:pPr>
      <w:r w:rsidRPr="00D0629D">
        <w:rPr>
          <w:sz w:val="28"/>
          <w:szCs w:val="28"/>
        </w:rPr>
        <w:t xml:space="preserve">Фонд фин. поддержки муниципальных образований образуется в: </w:t>
      </w:r>
    </w:p>
    <w:p w:rsidR="00D0629D" w:rsidRPr="00D0629D" w:rsidRDefault="00D0629D" w:rsidP="00D0629D">
      <w:pPr>
        <w:pStyle w:val="1"/>
        <w:tabs>
          <w:tab w:val="num" w:pos="0"/>
        </w:tabs>
        <w:spacing w:line="360" w:lineRule="auto"/>
        <w:ind w:firstLine="567"/>
        <w:rPr>
          <w:sz w:val="28"/>
          <w:szCs w:val="28"/>
        </w:rPr>
      </w:pPr>
      <w:r w:rsidRPr="00D0629D">
        <w:rPr>
          <w:sz w:val="28"/>
          <w:szCs w:val="28"/>
        </w:rPr>
        <w:t>а) федеральном бюджете;</w:t>
      </w:r>
    </w:p>
    <w:p w:rsidR="00D0629D" w:rsidRPr="00D0629D" w:rsidRDefault="00D0629D" w:rsidP="00D0629D">
      <w:pPr>
        <w:pStyle w:val="1"/>
        <w:tabs>
          <w:tab w:val="num" w:pos="0"/>
        </w:tabs>
        <w:spacing w:line="360" w:lineRule="auto"/>
        <w:ind w:firstLine="567"/>
        <w:rPr>
          <w:sz w:val="28"/>
          <w:szCs w:val="28"/>
        </w:rPr>
      </w:pPr>
      <w:r w:rsidRPr="00D0629D">
        <w:rPr>
          <w:sz w:val="28"/>
          <w:szCs w:val="28"/>
        </w:rPr>
        <w:t>б) региональных бюджетах;</w:t>
      </w:r>
    </w:p>
    <w:p w:rsidR="00D0629D" w:rsidRPr="000711D8" w:rsidRDefault="00D0629D" w:rsidP="00D0629D">
      <w:pPr>
        <w:pStyle w:val="1"/>
        <w:tabs>
          <w:tab w:val="num" w:pos="0"/>
        </w:tabs>
        <w:spacing w:line="360" w:lineRule="auto"/>
        <w:ind w:firstLine="567"/>
        <w:rPr>
          <w:sz w:val="28"/>
          <w:szCs w:val="28"/>
        </w:rPr>
      </w:pPr>
      <w:r w:rsidRPr="000711D8">
        <w:rPr>
          <w:sz w:val="28"/>
          <w:szCs w:val="28"/>
        </w:rPr>
        <w:t>в) местных бюджетах.</w:t>
      </w:r>
    </w:p>
    <w:p w:rsidR="00D0629D" w:rsidRPr="000711D8" w:rsidRDefault="00D0629D" w:rsidP="00D0629D">
      <w:pPr>
        <w:pStyle w:val="1"/>
        <w:tabs>
          <w:tab w:val="num" w:pos="0"/>
        </w:tabs>
        <w:spacing w:line="360" w:lineRule="auto"/>
        <w:ind w:firstLine="567"/>
        <w:rPr>
          <w:sz w:val="28"/>
          <w:szCs w:val="28"/>
        </w:rPr>
      </w:pPr>
      <w:r w:rsidRPr="000711D8">
        <w:rPr>
          <w:sz w:val="28"/>
          <w:szCs w:val="28"/>
        </w:rPr>
        <w:t>Ответ: в) местных бюджетах.</w:t>
      </w:r>
    </w:p>
    <w:p w:rsidR="00D0629D" w:rsidRDefault="00D0629D" w:rsidP="00D0629D">
      <w:pPr>
        <w:tabs>
          <w:tab w:val="num" w:pos="0"/>
        </w:tabs>
        <w:spacing w:after="0" w:line="360" w:lineRule="auto"/>
        <w:ind w:firstLine="567"/>
        <w:jc w:val="both"/>
        <w:rPr>
          <w:rFonts w:ascii="Times New Roman" w:hAnsi="Times New Roman" w:cs="Times New Roman"/>
          <w:sz w:val="28"/>
          <w:szCs w:val="28"/>
        </w:rPr>
      </w:pPr>
      <w:r w:rsidRPr="000711D8">
        <w:rPr>
          <w:rFonts w:ascii="Times New Roman" w:hAnsi="Times New Roman" w:cs="Times New Roman"/>
          <w:sz w:val="28"/>
          <w:szCs w:val="28"/>
        </w:rPr>
        <w:t xml:space="preserve">В соответствии с ФЗ «О Финансовых основах местного самоуправления в РФ» (гл. </w:t>
      </w:r>
      <w:r w:rsidRPr="000711D8">
        <w:rPr>
          <w:rFonts w:ascii="Times New Roman" w:hAnsi="Times New Roman" w:cs="Times New Roman"/>
          <w:sz w:val="28"/>
          <w:szCs w:val="28"/>
          <w:lang w:val="en-US"/>
        </w:rPr>
        <w:t>II</w:t>
      </w:r>
      <w:r w:rsidRPr="000711D8">
        <w:rPr>
          <w:rFonts w:ascii="Times New Roman" w:hAnsi="Times New Roman" w:cs="Times New Roman"/>
          <w:sz w:val="28"/>
          <w:szCs w:val="28"/>
        </w:rPr>
        <w:t xml:space="preserve">, ст. 6) Доходная часть местных </w:t>
      </w:r>
      <w:r w:rsidRPr="00AA5F37">
        <w:rPr>
          <w:rFonts w:ascii="Times New Roman" w:hAnsi="Times New Roman" w:cs="Times New Roman"/>
          <w:sz w:val="28"/>
          <w:szCs w:val="28"/>
        </w:rPr>
        <w:t>бюджетов состоит из собственных доходов и поступлений от регулирующих доходов, она также может включать финансовую помощь в различных формах (дотации, субвенции, средства фонда финансовой поддержки муниципальных образований), средства по взаимным расчетам.</w:t>
      </w:r>
    </w:p>
    <w:p w:rsidR="00D0629D" w:rsidRPr="00AA5F37" w:rsidRDefault="00D0629D" w:rsidP="00D0629D">
      <w:pPr>
        <w:pStyle w:val="1"/>
        <w:numPr>
          <w:ilvl w:val="0"/>
          <w:numId w:val="7"/>
        </w:numPr>
        <w:spacing w:line="360" w:lineRule="auto"/>
        <w:ind w:left="0" w:firstLine="567"/>
        <w:rPr>
          <w:sz w:val="28"/>
          <w:szCs w:val="28"/>
        </w:rPr>
      </w:pPr>
      <w:r w:rsidRPr="00AA5F37">
        <w:rPr>
          <w:sz w:val="28"/>
          <w:szCs w:val="28"/>
        </w:rPr>
        <w:t>Укажите метод управления государственным долгом, при котором происходит снижение уровня доходности:</w:t>
      </w:r>
    </w:p>
    <w:p w:rsidR="00D0629D" w:rsidRDefault="00D0629D" w:rsidP="00D0629D">
      <w:pPr>
        <w:pStyle w:val="1"/>
        <w:spacing w:line="360" w:lineRule="auto"/>
        <w:ind w:firstLine="567"/>
        <w:rPr>
          <w:sz w:val="28"/>
          <w:szCs w:val="28"/>
        </w:rPr>
      </w:pPr>
      <w:r w:rsidRPr="00AA5F37">
        <w:rPr>
          <w:sz w:val="28"/>
          <w:szCs w:val="28"/>
        </w:rPr>
        <w:t>а) унификация;</w:t>
      </w:r>
    </w:p>
    <w:p w:rsidR="00D0629D" w:rsidRPr="00AA5F37" w:rsidRDefault="00D0629D" w:rsidP="00D0629D">
      <w:pPr>
        <w:pStyle w:val="1"/>
        <w:spacing w:line="360" w:lineRule="auto"/>
        <w:ind w:firstLine="567"/>
        <w:rPr>
          <w:sz w:val="28"/>
          <w:szCs w:val="28"/>
        </w:rPr>
      </w:pPr>
      <w:r>
        <w:rPr>
          <w:sz w:val="28"/>
          <w:szCs w:val="28"/>
        </w:rPr>
        <w:t>б) рефинансирование;</w:t>
      </w:r>
    </w:p>
    <w:p w:rsidR="00D0629D" w:rsidRPr="000711D8" w:rsidRDefault="00D0629D" w:rsidP="00D0629D">
      <w:pPr>
        <w:pStyle w:val="1"/>
        <w:spacing w:line="360" w:lineRule="auto"/>
        <w:ind w:firstLine="567"/>
        <w:rPr>
          <w:sz w:val="28"/>
          <w:szCs w:val="28"/>
        </w:rPr>
      </w:pPr>
      <w:r w:rsidRPr="000711D8">
        <w:rPr>
          <w:sz w:val="28"/>
          <w:szCs w:val="28"/>
        </w:rPr>
        <w:t>в) конверсия;</w:t>
      </w:r>
    </w:p>
    <w:p w:rsidR="00D0629D" w:rsidRPr="000711D8" w:rsidRDefault="00D0629D" w:rsidP="00D0629D">
      <w:pPr>
        <w:pStyle w:val="1"/>
        <w:spacing w:line="360" w:lineRule="auto"/>
        <w:ind w:firstLine="567"/>
        <w:rPr>
          <w:sz w:val="28"/>
          <w:szCs w:val="28"/>
        </w:rPr>
      </w:pPr>
      <w:r w:rsidRPr="000711D8">
        <w:rPr>
          <w:sz w:val="28"/>
          <w:szCs w:val="28"/>
        </w:rPr>
        <w:lastRenderedPageBreak/>
        <w:t>г) аннулирование долга.</w:t>
      </w:r>
    </w:p>
    <w:p w:rsidR="00D0629D" w:rsidRPr="000711D8" w:rsidRDefault="00D0629D" w:rsidP="00D0629D">
      <w:pPr>
        <w:pStyle w:val="1"/>
        <w:spacing w:line="360" w:lineRule="auto"/>
        <w:ind w:firstLine="567"/>
        <w:rPr>
          <w:sz w:val="28"/>
          <w:szCs w:val="28"/>
        </w:rPr>
      </w:pPr>
      <w:r w:rsidRPr="000711D8">
        <w:rPr>
          <w:sz w:val="28"/>
          <w:szCs w:val="28"/>
        </w:rPr>
        <w:t>Ответ: в) конверсия.</w:t>
      </w:r>
    </w:p>
    <w:p w:rsidR="00D0629D" w:rsidRPr="00AA5F37" w:rsidRDefault="00D0629D" w:rsidP="00D0629D">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r w:rsidRPr="000711D8">
        <w:rPr>
          <w:rFonts w:ascii="Times New Roman" w:eastAsia="Times New Roman" w:hAnsi="Times New Roman" w:cs="Times New Roman"/>
          <w:bCs/>
          <w:sz w:val="28"/>
          <w:szCs w:val="28"/>
          <w:lang w:eastAsia="ru-RU"/>
        </w:rPr>
        <w:t>Конверсия государственного займа</w:t>
      </w:r>
      <w:r w:rsidRPr="000711D8">
        <w:rPr>
          <w:rFonts w:ascii="Times New Roman" w:eastAsia="Times New Roman" w:hAnsi="Times New Roman" w:cs="Times New Roman"/>
          <w:sz w:val="28"/>
          <w:szCs w:val="28"/>
          <w:lang w:eastAsia="ru-RU"/>
        </w:rPr>
        <w:t> </w:t>
      </w:r>
      <w:r w:rsidRPr="00AA5F37">
        <w:rPr>
          <w:rFonts w:ascii="Times New Roman" w:eastAsia="Times New Roman" w:hAnsi="Times New Roman" w:cs="Times New Roman"/>
          <w:color w:val="000000"/>
          <w:sz w:val="28"/>
          <w:szCs w:val="28"/>
          <w:lang w:eastAsia="ru-RU"/>
        </w:rPr>
        <w:t>— изменение первоначальных условий займа, касающихся доходности. Чаще всего в ходе конверсии правительство снижает ставку процента</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val="en-US" w:eastAsia="ru-RU"/>
        </w:rPr>
        <w:t>[</w:t>
      </w:r>
      <w:r>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val="en-US" w:eastAsia="ru-RU"/>
        </w:rPr>
        <w:t>]</w:t>
      </w:r>
      <w:r>
        <w:rPr>
          <w:rFonts w:ascii="Times New Roman" w:eastAsia="Times New Roman" w:hAnsi="Times New Roman" w:cs="Times New Roman"/>
          <w:color w:val="000000"/>
          <w:sz w:val="28"/>
          <w:szCs w:val="28"/>
          <w:lang w:eastAsia="ru-RU"/>
        </w:rPr>
        <w:t>.</w:t>
      </w:r>
    </w:p>
    <w:p w:rsidR="00D0629D" w:rsidRPr="00AA5F37" w:rsidRDefault="00D0629D" w:rsidP="00D0629D">
      <w:pPr>
        <w:pStyle w:val="1"/>
        <w:numPr>
          <w:ilvl w:val="0"/>
          <w:numId w:val="7"/>
        </w:numPr>
        <w:spacing w:line="360" w:lineRule="auto"/>
        <w:ind w:left="0" w:firstLine="567"/>
        <w:rPr>
          <w:sz w:val="28"/>
          <w:szCs w:val="28"/>
        </w:rPr>
      </w:pPr>
      <w:r w:rsidRPr="00AA5F37">
        <w:rPr>
          <w:sz w:val="28"/>
          <w:szCs w:val="28"/>
        </w:rPr>
        <w:t>Предельный объем муниципального долга субъекта РФ не должен превышать:</w:t>
      </w:r>
    </w:p>
    <w:p w:rsidR="00D0629D" w:rsidRPr="00AA5F37" w:rsidRDefault="00D0629D" w:rsidP="00D0629D">
      <w:pPr>
        <w:pStyle w:val="1"/>
        <w:spacing w:line="360" w:lineRule="auto"/>
        <w:ind w:firstLine="567"/>
        <w:rPr>
          <w:sz w:val="28"/>
          <w:szCs w:val="28"/>
        </w:rPr>
      </w:pPr>
      <w:r w:rsidRPr="00AA5F37">
        <w:rPr>
          <w:sz w:val="28"/>
          <w:szCs w:val="28"/>
        </w:rPr>
        <w:t>а) 5 % от доходов бюджета;</w:t>
      </w:r>
    </w:p>
    <w:p w:rsidR="00D0629D" w:rsidRPr="000711D8" w:rsidRDefault="00D0629D" w:rsidP="00D0629D">
      <w:pPr>
        <w:pStyle w:val="1"/>
        <w:spacing w:line="360" w:lineRule="auto"/>
        <w:ind w:firstLine="567"/>
        <w:rPr>
          <w:sz w:val="28"/>
          <w:szCs w:val="28"/>
        </w:rPr>
      </w:pPr>
      <w:r w:rsidRPr="00AA5F37">
        <w:rPr>
          <w:sz w:val="28"/>
          <w:szCs w:val="28"/>
        </w:rPr>
        <w:t>б</w:t>
      </w:r>
      <w:r w:rsidRPr="000711D8">
        <w:rPr>
          <w:sz w:val="28"/>
          <w:szCs w:val="28"/>
        </w:rPr>
        <w:t>) 10 % от доходов бюджета;</w:t>
      </w:r>
    </w:p>
    <w:p w:rsidR="00D0629D" w:rsidRPr="000711D8" w:rsidRDefault="00D0629D" w:rsidP="00D0629D">
      <w:pPr>
        <w:pStyle w:val="1"/>
        <w:spacing w:line="360" w:lineRule="auto"/>
        <w:ind w:firstLine="567"/>
        <w:rPr>
          <w:sz w:val="28"/>
          <w:szCs w:val="28"/>
        </w:rPr>
      </w:pPr>
      <w:r w:rsidRPr="000711D8">
        <w:rPr>
          <w:sz w:val="28"/>
          <w:szCs w:val="28"/>
        </w:rPr>
        <w:t>в) объем доходов местного бюджета без учета безвозмездных поступлений.</w:t>
      </w:r>
    </w:p>
    <w:p w:rsidR="00D0629D" w:rsidRPr="000711D8" w:rsidRDefault="00D0629D" w:rsidP="00D0629D">
      <w:pPr>
        <w:pStyle w:val="1"/>
        <w:spacing w:line="360" w:lineRule="auto"/>
        <w:ind w:firstLine="567"/>
        <w:rPr>
          <w:sz w:val="28"/>
          <w:szCs w:val="28"/>
        </w:rPr>
      </w:pPr>
      <w:r w:rsidRPr="000711D8">
        <w:rPr>
          <w:sz w:val="28"/>
          <w:szCs w:val="28"/>
        </w:rPr>
        <w:t>Ответ: в) объем доходов местного бюджета без учета безвозмездных поступлений.</w:t>
      </w:r>
    </w:p>
    <w:p w:rsidR="00D0629D" w:rsidRPr="00AA5F37" w:rsidRDefault="00D0629D" w:rsidP="00D0629D">
      <w:pPr>
        <w:pStyle w:val="1"/>
        <w:spacing w:line="360" w:lineRule="auto"/>
        <w:ind w:firstLine="567"/>
        <w:rPr>
          <w:color w:val="FF0000"/>
          <w:sz w:val="28"/>
          <w:szCs w:val="28"/>
        </w:rPr>
      </w:pPr>
      <w:r w:rsidRPr="000711D8">
        <w:rPr>
          <w:rStyle w:val="s10"/>
          <w:bCs/>
          <w:sz w:val="28"/>
          <w:szCs w:val="28"/>
          <w:shd w:val="clear" w:color="auto" w:fill="FFFFFF"/>
        </w:rPr>
        <w:tab/>
        <w:t>В соответствии с п.3 ст.107 БК РФ п</w:t>
      </w:r>
      <w:r w:rsidRPr="000711D8">
        <w:rPr>
          <w:sz w:val="28"/>
          <w:szCs w:val="28"/>
          <w:shd w:val="clear" w:color="auto" w:fill="FFFFFF"/>
        </w:rPr>
        <w:t xml:space="preserve">редельный объем муниципального долга не должен превышать утвержденный общий годовой объем доходов местного бюджета без учета </w:t>
      </w:r>
      <w:r w:rsidRPr="00AA5F37">
        <w:rPr>
          <w:color w:val="000000"/>
          <w:sz w:val="28"/>
          <w:szCs w:val="28"/>
          <w:shd w:val="clear" w:color="auto" w:fill="FFFFFF"/>
        </w:rPr>
        <w:t>утвержденного объема безвозмездных поступлений и (или) поступлений налоговых доходов по дополнительным нормативам отчислений</w:t>
      </w:r>
    </w:p>
    <w:p w:rsidR="00D0629D" w:rsidRPr="00931A42" w:rsidRDefault="00D0629D" w:rsidP="00D0629D">
      <w:pPr>
        <w:pStyle w:val="a3"/>
        <w:numPr>
          <w:ilvl w:val="0"/>
          <w:numId w:val="7"/>
        </w:numPr>
        <w:spacing w:after="0" w:line="360" w:lineRule="auto"/>
        <w:ind w:left="0" w:firstLine="567"/>
        <w:jc w:val="both"/>
        <w:rPr>
          <w:rFonts w:ascii="Times New Roman" w:hAnsi="Times New Roman" w:cs="Times New Roman"/>
          <w:sz w:val="28"/>
          <w:szCs w:val="28"/>
        </w:rPr>
      </w:pPr>
      <w:r w:rsidRPr="00931A42">
        <w:rPr>
          <w:rFonts w:ascii="Times New Roman" w:hAnsi="Times New Roman" w:cs="Times New Roman"/>
          <w:sz w:val="28"/>
          <w:szCs w:val="28"/>
        </w:rPr>
        <w:t>Кем осуществляется управление государственным долгом РФ?</w:t>
      </w:r>
    </w:p>
    <w:p w:rsidR="00D0629D" w:rsidRPr="00931A42" w:rsidRDefault="00D0629D" w:rsidP="00D0629D">
      <w:pPr>
        <w:spacing w:after="0" w:line="360" w:lineRule="auto"/>
        <w:ind w:firstLine="567"/>
        <w:jc w:val="both"/>
        <w:rPr>
          <w:rFonts w:ascii="Times New Roman" w:hAnsi="Times New Roman" w:cs="Times New Roman"/>
          <w:sz w:val="28"/>
          <w:szCs w:val="28"/>
        </w:rPr>
      </w:pPr>
      <w:r w:rsidRPr="00931A42">
        <w:rPr>
          <w:rFonts w:ascii="Times New Roman" w:hAnsi="Times New Roman" w:cs="Times New Roman"/>
          <w:sz w:val="28"/>
          <w:szCs w:val="28"/>
        </w:rPr>
        <w:t>а) Федеральным казначейством;</w:t>
      </w:r>
    </w:p>
    <w:p w:rsidR="00D0629D" w:rsidRPr="000711D8" w:rsidRDefault="00D0629D" w:rsidP="00D0629D">
      <w:pPr>
        <w:spacing w:after="0" w:line="360" w:lineRule="auto"/>
        <w:ind w:firstLine="567"/>
        <w:jc w:val="both"/>
        <w:rPr>
          <w:rFonts w:ascii="Times New Roman" w:hAnsi="Times New Roman" w:cs="Times New Roman"/>
          <w:sz w:val="28"/>
          <w:szCs w:val="28"/>
        </w:rPr>
      </w:pPr>
      <w:r w:rsidRPr="000711D8">
        <w:rPr>
          <w:rFonts w:ascii="Times New Roman" w:hAnsi="Times New Roman" w:cs="Times New Roman"/>
          <w:sz w:val="28"/>
          <w:szCs w:val="28"/>
        </w:rPr>
        <w:t>б) Федеральным Собранием РФ;</w:t>
      </w:r>
    </w:p>
    <w:p w:rsidR="00D0629D" w:rsidRPr="000711D8" w:rsidRDefault="00D0629D" w:rsidP="00D0629D">
      <w:pPr>
        <w:spacing w:after="0" w:line="360" w:lineRule="auto"/>
        <w:ind w:firstLine="567"/>
        <w:jc w:val="both"/>
        <w:rPr>
          <w:rFonts w:ascii="Times New Roman" w:hAnsi="Times New Roman" w:cs="Times New Roman"/>
          <w:sz w:val="28"/>
          <w:szCs w:val="28"/>
        </w:rPr>
      </w:pPr>
      <w:r w:rsidRPr="000711D8">
        <w:rPr>
          <w:rFonts w:ascii="Times New Roman" w:hAnsi="Times New Roman" w:cs="Times New Roman"/>
          <w:sz w:val="28"/>
          <w:szCs w:val="28"/>
        </w:rPr>
        <w:t>в) Правительством РФ;</w:t>
      </w:r>
    </w:p>
    <w:p w:rsidR="00D0629D" w:rsidRPr="000711D8" w:rsidRDefault="00D0629D" w:rsidP="00D0629D">
      <w:pPr>
        <w:spacing w:after="0" w:line="360" w:lineRule="auto"/>
        <w:ind w:firstLine="567"/>
        <w:jc w:val="both"/>
        <w:rPr>
          <w:rFonts w:ascii="Times New Roman" w:hAnsi="Times New Roman" w:cs="Times New Roman"/>
          <w:sz w:val="28"/>
          <w:szCs w:val="28"/>
        </w:rPr>
      </w:pPr>
      <w:r w:rsidRPr="000711D8">
        <w:rPr>
          <w:rFonts w:ascii="Times New Roman" w:hAnsi="Times New Roman" w:cs="Times New Roman"/>
          <w:sz w:val="28"/>
          <w:szCs w:val="28"/>
        </w:rPr>
        <w:t>г) Центральным банком РФ.</w:t>
      </w:r>
    </w:p>
    <w:p w:rsidR="00D0629D" w:rsidRPr="00D0629D" w:rsidRDefault="00D0629D" w:rsidP="00D0629D">
      <w:pPr>
        <w:spacing w:after="0" w:line="360" w:lineRule="auto"/>
        <w:ind w:firstLine="567"/>
        <w:jc w:val="both"/>
        <w:rPr>
          <w:rFonts w:ascii="Times New Roman" w:hAnsi="Times New Roman" w:cs="Times New Roman"/>
          <w:sz w:val="28"/>
          <w:szCs w:val="28"/>
        </w:rPr>
      </w:pPr>
      <w:r w:rsidRPr="00D0629D">
        <w:rPr>
          <w:rStyle w:val="a6"/>
          <w:rFonts w:ascii="Times New Roman" w:hAnsi="Times New Roman" w:cs="Times New Roman"/>
          <w:b w:val="0"/>
          <w:sz w:val="28"/>
          <w:szCs w:val="28"/>
          <w:shd w:val="clear" w:color="auto" w:fill="FFFFFF"/>
        </w:rPr>
        <w:t xml:space="preserve">Ответ: </w:t>
      </w:r>
      <w:r w:rsidRPr="00D0629D">
        <w:rPr>
          <w:rFonts w:ascii="Times New Roman" w:hAnsi="Times New Roman" w:cs="Times New Roman"/>
          <w:sz w:val="28"/>
          <w:szCs w:val="28"/>
        </w:rPr>
        <w:t>в) Правительством РФ.</w:t>
      </w:r>
    </w:p>
    <w:p w:rsidR="00D0629D" w:rsidRPr="00D0629D" w:rsidRDefault="00D0629D" w:rsidP="00D0629D">
      <w:pPr>
        <w:spacing w:after="0" w:line="360" w:lineRule="auto"/>
        <w:ind w:firstLine="567"/>
        <w:jc w:val="both"/>
        <w:rPr>
          <w:rFonts w:ascii="Times New Roman" w:hAnsi="Times New Roman" w:cs="Times New Roman"/>
          <w:sz w:val="28"/>
          <w:szCs w:val="28"/>
          <w:shd w:val="clear" w:color="auto" w:fill="FFFFFF"/>
        </w:rPr>
      </w:pPr>
      <w:r w:rsidRPr="00D0629D">
        <w:rPr>
          <w:rStyle w:val="a6"/>
          <w:rFonts w:ascii="Times New Roman" w:hAnsi="Times New Roman" w:cs="Times New Roman"/>
          <w:b w:val="0"/>
          <w:sz w:val="28"/>
          <w:szCs w:val="28"/>
          <w:shd w:val="clear" w:color="auto" w:fill="FFFFFF"/>
        </w:rPr>
        <w:t xml:space="preserve">Управление государственным долгом осуществляется </w:t>
      </w:r>
      <w:r w:rsidRPr="00D0629D">
        <w:rPr>
          <w:rStyle w:val="a6"/>
          <w:rFonts w:ascii="Times New Roman" w:hAnsi="Times New Roman" w:cs="Times New Roman"/>
          <w:b w:val="0"/>
          <w:color w:val="000000"/>
          <w:sz w:val="28"/>
          <w:szCs w:val="28"/>
          <w:shd w:val="clear" w:color="auto" w:fill="FFFFFF"/>
        </w:rPr>
        <w:t>правительством РФ [3]</w:t>
      </w:r>
      <w:r w:rsidRPr="00D0629D">
        <w:rPr>
          <w:rFonts w:ascii="Times New Roman" w:hAnsi="Times New Roman" w:cs="Times New Roman"/>
          <w:color w:val="000000"/>
          <w:sz w:val="28"/>
          <w:szCs w:val="28"/>
          <w:shd w:val="clear" w:color="auto" w:fill="FFFFFF"/>
        </w:rPr>
        <w:t>.</w:t>
      </w:r>
    </w:p>
    <w:p w:rsidR="00D0629D" w:rsidRPr="00D0629D" w:rsidRDefault="00D0629D" w:rsidP="00D0629D">
      <w:pPr>
        <w:pStyle w:val="1"/>
        <w:numPr>
          <w:ilvl w:val="0"/>
          <w:numId w:val="7"/>
        </w:numPr>
        <w:tabs>
          <w:tab w:val="num" w:pos="0"/>
        </w:tabs>
        <w:spacing w:line="360" w:lineRule="auto"/>
        <w:ind w:left="0" w:firstLine="567"/>
        <w:rPr>
          <w:sz w:val="28"/>
          <w:szCs w:val="28"/>
        </w:rPr>
      </w:pPr>
      <w:r w:rsidRPr="00D0629D">
        <w:rPr>
          <w:sz w:val="28"/>
          <w:szCs w:val="28"/>
        </w:rPr>
        <w:t>Планирование доходов бюджета производится:</w:t>
      </w:r>
    </w:p>
    <w:p w:rsidR="00D0629D" w:rsidRPr="00D0629D" w:rsidRDefault="00D0629D" w:rsidP="00D0629D">
      <w:pPr>
        <w:pStyle w:val="1"/>
        <w:tabs>
          <w:tab w:val="num" w:pos="0"/>
        </w:tabs>
        <w:spacing w:line="360" w:lineRule="auto"/>
        <w:ind w:firstLine="567"/>
        <w:rPr>
          <w:sz w:val="28"/>
          <w:szCs w:val="28"/>
        </w:rPr>
      </w:pPr>
      <w:r w:rsidRPr="00D0629D">
        <w:rPr>
          <w:sz w:val="28"/>
          <w:szCs w:val="28"/>
        </w:rPr>
        <w:t>а) органами казначейства;</w:t>
      </w:r>
    </w:p>
    <w:p w:rsidR="00D0629D" w:rsidRPr="000711D8" w:rsidRDefault="00D0629D" w:rsidP="00D0629D">
      <w:pPr>
        <w:pStyle w:val="1"/>
        <w:tabs>
          <w:tab w:val="num" w:pos="0"/>
        </w:tabs>
        <w:spacing w:line="360" w:lineRule="auto"/>
        <w:ind w:firstLine="567"/>
        <w:rPr>
          <w:sz w:val="28"/>
          <w:szCs w:val="28"/>
        </w:rPr>
      </w:pPr>
      <w:r w:rsidRPr="000711D8">
        <w:rPr>
          <w:sz w:val="28"/>
          <w:szCs w:val="28"/>
        </w:rPr>
        <w:t>б) финансовыми органами;</w:t>
      </w:r>
    </w:p>
    <w:p w:rsidR="00D0629D" w:rsidRPr="000711D8" w:rsidRDefault="00D0629D" w:rsidP="00D0629D">
      <w:pPr>
        <w:pStyle w:val="1"/>
        <w:tabs>
          <w:tab w:val="num" w:pos="0"/>
        </w:tabs>
        <w:spacing w:line="360" w:lineRule="auto"/>
        <w:ind w:firstLine="567"/>
        <w:rPr>
          <w:sz w:val="28"/>
          <w:szCs w:val="28"/>
        </w:rPr>
      </w:pPr>
      <w:r w:rsidRPr="000711D8">
        <w:rPr>
          <w:sz w:val="28"/>
          <w:szCs w:val="28"/>
        </w:rPr>
        <w:t>в) налоговыми органами.</w:t>
      </w:r>
    </w:p>
    <w:p w:rsidR="00D0629D" w:rsidRPr="000711D8" w:rsidRDefault="00D0629D" w:rsidP="00D0629D">
      <w:pPr>
        <w:pStyle w:val="1"/>
        <w:tabs>
          <w:tab w:val="num" w:pos="0"/>
        </w:tabs>
        <w:spacing w:line="360" w:lineRule="auto"/>
        <w:ind w:firstLine="567"/>
        <w:rPr>
          <w:sz w:val="28"/>
          <w:szCs w:val="28"/>
        </w:rPr>
      </w:pPr>
      <w:r w:rsidRPr="000711D8">
        <w:rPr>
          <w:sz w:val="28"/>
          <w:szCs w:val="28"/>
        </w:rPr>
        <w:lastRenderedPageBreak/>
        <w:t>Ответ: а) органами казначейства.</w:t>
      </w:r>
    </w:p>
    <w:p w:rsidR="00D0629D" w:rsidRPr="000711D8" w:rsidRDefault="00D0629D" w:rsidP="00D0629D">
      <w:pPr>
        <w:pStyle w:val="1"/>
        <w:tabs>
          <w:tab w:val="num" w:pos="0"/>
        </w:tabs>
        <w:spacing w:line="360" w:lineRule="auto"/>
        <w:ind w:firstLine="567"/>
        <w:rPr>
          <w:sz w:val="28"/>
          <w:szCs w:val="28"/>
        </w:rPr>
      </w:pPr>
      <w:r w:rsidRPr="000711D8">
        <w:rPr>
          <w:sz w:val="28"/>
          <w:szCs w:val="28"/>
        </w:rPr>
        <w:t>В соответствии с п1. Ст.40 БК РФ органы Федерального казначейства осуществляют в установленном Министерством финансов РФ порядке учет доходов, поступивших в бюджетную систему РФ, и их распределение между бюджетами в соответствии с кодом бюджетной классификации.</w:t>
      </w:r>
    </w:p>
    <w:p w:rsidR="00D0629D" w:rsidRPr="000711D8" w:rsidRDefault="00D0629D" w:rsidP="00D0629D">
      <w:pPr>
        <w:pStyle w:val="a3"/>
        <w:numPr>
          <w:ilvl w:val="0"/>
          <w:numId w:val="7"/>
        </w:numPr>
        <w:spacing w:after="0" w:line="360" w:lineRule="auto"/>
        <w:ind w:left="0" w:firstLine="567"/>
        <w:jc w:val="both"/>
        <w:rPr>
          <w:rFonts w:ascii="Times New Roman" w:hAnsi="Times New Roman" w:cs="Times New Roman"/>
          <w:sz w:val="28"/>
          <w:szCs w:val="28"/>
        </w:rPr>
      </w:pPr>
      <w:r w:rsidRPr="000711D8">
        <w:rPr>
          <w:rFonts w:ascii="Times New Roman" w:hAnsi="Times New Roman" w:cs="Times New Roman"/>
          <w:sz w:val="28"/>
          <w:szCs w:val="28"/>
        </w:rPr>
        <w:t xml:space="preserve">Органы Казначейства: </w:t>
      </w:r>
    </w:p>
    <w:p w:rsidR="00D0629D" w:rsidRPr="000711D8" w:rsidRDefault="00D0629D" w:rsidP="00D0629D">
      <w:pPr>
        <w:spacing w:after="0" w:line="360" w:lineRule="auto"/>
        <w:ind w:firstLine="567"/>
        <w:jc w:val="both"/>
        <w:rPr>
          <w:rFonts w:ascii="Times New Roman" w:hAnsi="Times New Roman" w:cs="Times New Roman"/>
          <w:sz w:val="28"/>
          <w:szCs w:val="28"/>
        </w:rPr>
      </w:pPr>
      <w:r w:rsidRPr="000711D8">
        <w:rPr>
          <w:rFonts w:ascii="Times New Roman" w:hAnsi="Times New Roman" w:cs="Times New Roman"/>
          <w:sz w:val="28"/>
          <w:szCs w:val="28"/>
        </w:rPr>
        <w:t>а) осуществляют платежи от имени бюджетополучателей;</w:t>
      </w:r>
    </w:p>
    <w:p w:rsidR="00D0629D" w:rsidRPr="000711D8" w:rsidRDefault="00D0629D" w:rsidP="00D0629D">
      <w:pPr>
        <w:spacing w:after="0" w:line="360" w:lineRule="auto"/>
        <w:ind w:firstLine="567"/>
        <w:jc w:val="both"/>
        <w:rPr>
          <w:rFonts w:ascii="Times New Roman" w:hAnsi="Times New Roman" w:cs="Times New Roman"/>
          <w:sz w:val="28"/>
          <w:szCs w:val="28"/>
        </w:rPr>
      </w:pPr>
      <w:r w:rsidRPr="000711D8">
        <w:rPr>
          <w:rFonts w:ascii="Times New Roman" w:hAnsi="Times New Roman" w:cs="Times New Roman"/>
          <w:sz w:val="28"/>
          <w:szCs w:val="28"/>
        </w:rPr>
        <w:t xml:space="preserve">б) осуществляют сбор налогов и платежей; </w:t>
      </w:r>
    </w:p>
    <w:p w:rsidR="00D0629D" w:rsidRPr="000711D8" w:rsidRDefault="00D0629D" w:rsidP="00D0629D">
      <w:pPr>
        <w:spacing w:after="0" w:line="360" w:lineRule="auto"/>
        <w:ind w:firstLine="567"/>
        <w:jc w:val="both"/>
        <w:rPr>
          <w:rFonts w:ascii="Times New Roman" w:hAnsi="Times New Roman" w:cs="Times New Roman"/>
          <w:sz w:val="28"/>
          <w:szCs w:val="28"/>
        </w:rPr>
      </w:pPr>
      <w:r w:rsidRPr="000711D8">
        <w:rPr>
          <w:rFonts w:ascii="Times New Roman" w:hAnsi="Times New Roman" w:cs="Times New Roman"/>
          <w:sz w:val="28"/>
          <w:szCs w:val="28"/>
        </w:rPr>
        <w:t>в) осуществляет кредитование бюджетополучателей.</w:t>
      </w:r>
    </w:p>
    <w:p w:rsidR="00D0629D" w:rsidRPr="000711D8" w:rsidRDefault="00D0629D" w:rsidP="00D0629D">
      <w:pPr>
        <w:spacing w:after="0" w:line="360" w:lineRule="auto"/>
        <w:ind w:firstLine="567"/>
        <w:jc w:val="both"/>
        <w:rPr>
          <w:rFonts w:ascii="Times New Roman" w:hAnsi="Times New Roman" w:cs="Times New Roman"/>
          <w:sz w:val="28"/>
          <w:szCs w:val="28"/>
        </w:rPr>
      </w:pPr>
      <w:r w:rsidRPr="000711D8">
        <w:rPr>
          <w:rFonts w:ascii="Times New Roman" w:hAnsi="Times New Roman" w:cs="Times New Roman"/>
          <w:sz w:val="28"/>
          <w:szCs w:val="28"/>
        </w:rPr>
        <w:t xml:space="preserve">Ответ: б) осуществляют сбор налогов и платежей. </w:t>
      </w:r>
    </w:p>
    <w:p w:rsidR="00D0629D" w:rsidRPr="00AA5F37" w:rsidRDefault="00D0629D" w:rsidP="00D0629D">
      <w:pPr>
        <w:spacing w:after="0" w:line="360" w:lineRule="auto"/>
        <w:ind w:firstLine="567"/>
        <w:jc w:val="both"/>
        <w:rPr>
          <w:rFonts w:ascii="Times New Roman" w:hAnsi="Times New Roman" w:cs="Times New Roman"/>
          <w:sz w:val="28"/>
          <w:szCs w:val="28"/>
        </w:rPr>
      </w:pPr>
      <w:r w:rsidRPr="000711D8">
        <w:rPr>
          <w:rFonts w:ascii="Times New Roman" w:hAnsi="Times New Roman" w:cs="Times New Roman"/>
          <w:sz w:val="28"/>
          <w:szCs w:val="28"/>
        </w:rPr>
        <w:t>На основании п.1 ст.40 БК РФ можно сделать вывод</w:t>
      </w:r>
      <w:r>
        <w:rPr>
          <w:rFonts w:ascii="Times New Roman" w:hAnsi="Times New Roman" w:cs="Times New Roman"/>
          <w:sz w:val="28"/>
          <w:szCs w:val="28"/>
        </w:rPr>
        <w:t>, что д</w:t>
      </w:r>
      <w:r w:rsidRPr="00AA5F37">
        <w:rPr>
          <w:rFonts w:ascii="Times New Roman" w:hAnsi="Times New Roman" w:cs="Times New Roman"/>
          <w:sz w:val="28"/>
          <w:szCs w:val="28"/>
        </w:rPr>
        <w:t>оходы от федеральных налогов и сборов, региональных и местных налогов, страховых взносов на обязательное социальное страхование, иных обязательных платежей зачисляются на счета органов Федерального казначейства.</w:t>
      </w:r>
    </w:p>
    <w:p w:rsidR="00D0629D" w:rsidRPr="00AA5F37" w:rsidRDefault="00D0629D" w:rsidP="00D0629D">
      <w:pPr>
        <w:pStyle w:val="1"/>
        <w:numPr>
          <w:ilvl w:val="0"/>
          <w:numId w:val="7"/>
        </w:numPr>
        <w:spacing w:line="360" w:lineRule="auto"/>
        <w:ind w:left="0" w:firstLine="567"/>
        <w:rPr>
          <w:sz w:val="28"/>
          <w:szCs w:val="28"/>
        </w:rPr>
      </w:pPr>
      <w:proofErr w:type="spellStart"/>
      <w:r w:rsidRPr="00AA5F37">
        <w:rPr>
          <w:sz w:val="28"/>
          <w:szCs w:val="28"/>
        </w:rPr>
        <w:t>Софинансирование</w:t>
      </w:r>
      <w:proofErr w:type="spellEnd"/>
      <w:r w:rsidRPr="00AA5F37">
        <w:rPr>
          <w:sz w:val="28"/>
          <w:szCs w:val="28"/>
        </w:rPr>
        <w:t xml:space="preserve"> добровольных пенсионных накоплений граждан РФ осуществляется государством за счет средств:</w:t>
      </w:r>
    </w:p>
    <w:p w:rsidR="00D0629D" w:rsidRPr="000711D8" w:rsidRDefault="00D0629D" w:rsidP="00D0629D">
      <w:pPr>
        <w:pStyle w:val="1"/>
        <w:spacing w:line="360" w:lineRule="auto"/>
        <w:ind w:firstLine="567"/>
        <w:rPr>
          <w:sz w:val="28"/>
          <w:szCs w:val="28"/>
        </w:rPr>
      </w:pPr>
      <w:r w:rsidRPr="00AA5F37">
        <w:rPr>
          <w:sz w:val="28"/>
          <w:szCs w:val="28"/>
        </w:rPr>
        <w:t>а</w:t>
      </w:r>
      <w:r w:rsidRPr="000711D8">
        <w:rPr>
          <w:sz w:val="28"/>
          <w:szCs w:val="28"/>
        </w:rPr>
        <w:t>) Резервного фонда РФ;</w:t>
      </w:r>
    </w:p>
    <w:p w:rsidR="00D0629D" w:rsidRPr="000711D8" w:rsidRDefault="00D0629D" w:rsidP="00D0629D">
      <w:pPr>
        <w:pStyle w:val="1"/>
        <w:spacing w:line="360" w:lineRule="auto"/>
        <w:ind w:firstLine="567"/>
        <w:rPr>
          <w:sz w:val="28"/>
          <w:szCs w:val="28"/>
        </w:rPr>
      </w:pPr>
      <w:r w:rsidRPr="000711D8">
        <w:rPr>
          <w:sz w:val="28"/>
          <w:szCs w:val="28"/>
        </w:rPr>
        <w:t>б) Фонда национального благосостояния;</w:t>
      </w:r>
    </w:p>
    <w:p w:rsidR="00D0629D" w:rsidRPr="000711D8" w:rsidRDefault="00D0629D" w:rsidP="00D0629D">
      <w:pPr>
        <w:pStyle w:val="1"/>
        <w:spacing w:line="360" w:lineRule="auto"/>
        <w:ind w:firstLine="567"/>
        <w:rPr>
          <w:sz w:val="28"/>
          <w:szCs w:val="28"/>
        </w:rPr>
      </w:pPr>
      <w:r w:rsidRPr="000711D8">
        <w:rPr>
          <w:sz w:val="28"/>
          <w:szCs w:val="28"/>
        </w:rPr>
        <w:t>в) Пенсионного фонда РФ;</w:t>
      </w:r>
    </w:p>
    <w:p w:rsidR="00D0629D" w:rsidRPr="000711D8" w:rsidRDefault="00D0629D" w:rsidP="00D0629D">
      <w:pPr>
        <w:pStyle w:val="1"/>
        <w:spacing w:line="360" w:lineRule="auto"/>
        <w:ind w:firstLine="567"/>
        <w:rPr>
          <w:sz w:val="28"/>
          <w:szCs w:val="28"/>
        </w:rPr>
      </w:pPr>
      <w:r w:rsidRPr="000711D8">
        <w:rPr>
          <w:sz w:val="28"/>
          <w:szCs w:val="28"/>
        </w:rPr>
        <w:t>г) Федерального бюджета;</w:t>
      </w:r>
    </w:p>
    <w:p w:rsidR="00D0629D" w:rsidRPr="000711D8" w:rsidRDefault="00D0629D" w:rsidP="00D0629D">
      <w:pPr>
        <w:pStyle w:val="1"/>
        <w:spacing w:line="360" w:lineRule="auto"/>
        <w:ind w:firstLine="567"/>
        <w:rPr>
          <w:sz w:val="28"/>
          <w:szCs w:val="28"/>
        </w:rPr>
      </w:pPr>
      <w:r w:rsidRPr="000711D8">
        <w:rPr>
          <w:sz w:val="28"/>
          <w:szCs w:val="28"/>
        </w:rPr>
        <w:t>д) «а» и «б».</w:t>
      </w:r>
    </w:p>
    <w:p w:rsidR="00D0629D" w:rsidRPr="000711D8" w:rsidRDefault="00D0629D" w:rsidP="00D0629D">
      <w:pPr>
        <w:pStyle w:val="1"/>
        <w:spacing w:line="360" w:lineRule="auto"/>
        <w:ind w:firstLine="567"/>
        <w:rPr>
          <w:sz w:val="28"/>
          <w:szCs w:val="28"/>
        </w:rPr>
      </w:pPr>
      <w:r w:rsidRPr="000711D8">
        <w:rPr>
          <w:sz w:val="28"/>
          <w:szCs w:val="28"/>
        </w:rPr>
        <w:t>Ответ: б) Фонда национального благосостояния.</w:t>
      </w:r>
    </w:p>
    <w:p w:rsidR="00D0629D" w:rsidRPr="00AA5F37" w:rsidRDefault="00D0629D" w:rsidP="00D0629D">
      <w:pPr>
        <w:pStyle w:val="1"/>
        <w:spacing w:line="360" w:lineRule="auto"/>
        <w:ind w:firstLine="567"/>
        <w:rPr>
          <w:sz w:val="28"/>
          <w:szCs w:val="28"/>
        </w:rPr>
      </w:pPr>
      <w:r w:rsidRPr="000711D8">
        <w:rPr>
          <w:sz w:val="28"/>
          <w:szCs w:val="28"/>
        </w:rPr>
        <w:t xml:space="preserve">В соответствии со ст.96.10 БК РФ фонд национального благосостояния представляет собой часть средств федерального </w:t>
      </w:r>
      <w:r w:rsidRPr="00AA5F37">
        <w:rPr>
          <w:sz w:val="28"/>
          <w:szCs w:val="28"/>
        </w:rPr>
        <w:t xml:space="preserve">бюджета, подлежащих обособленному учету и управлению в целях обеспечения </w:t>
      </w:r>
      <w:proofErr w:type="spellStart"/>
      <w:r w:rsidRPr="00AA5F37">
        <w:rPr>
          <w:sz w:val="28"/>
          <w:szCs w:val="28"/>
        </w:rPr>
        <w:t>софинансирования</w:t>
      </w:r>
      <w:proofErr w:type="spellEnd"/>
      <w:r w:rsidRPr="00AA5F37">
        <w:rPr>
          <w:sz w:val="28"/>
          <w:szCs w:val="28"/>
        </w:rPr>
        <w:t xml:space="preserve"> добровольных пенсионных накоплений граждан Российской Федерации, а также обеспечения сбалансированности (покрытия дефицита) бюджета Пенсионного фонда Российской Федерации.</w:t>
      </w:r>
    </w:p>
    <w:p w:rsidR="00D0629D" w:rsidRPr="00AA5F37" w:rsidRDefault="00D0629D" w:rsidP="00D0629D">
      <w:pPr>
        <w:pStyle w:val="1"/>
        <w:spacing w:line="360" w:lineRule="auto"/>
        <w:ind w:left="357" w:hanging="357"/>
        <w:rPr>
          <w:sz w:val="28"/>
          <w:szCs w:val="28"/>
        </w:rPr>
      </w:pPr>
    </w:p>
    <w:p w:rsidR="00D0629D" w:rsidRPr="00DE30BB" w:rsidRDefault="00D0629D" w:rsidP="00D0629D">
      <w:pPr>
        <w:pStyle w:val="1"/>
        <w:numPr>
          <w:ilvl w:val="0"/>
          <w:numId w:val="7"/>
        </w:numPr>
        <w:tabs>
          <w:tab w:val="clear" w:pos="709"/>
        </w:tabs>
        <w:spacing w:line="360" w:lineRule="auto"/>
        <w:ind w:left="0" w:firstLine="567"/>
        <w:rPr>
          <w:sz w:val="28"/>
          <w:szCs w:val="28"/>
        </w:rPr>
      </w:pPr>
      <w:r w:rsidRPr="00DE30BB">
        <w:rPr>
          <w:sz w:val="28"/>
          <w:szCs w:val="28"/>
        </w:rPr>
        <w:lastRenderedPageBreak/>
        <w:t>Какая категория граждан получает пенсии по государственному пенсионному обеспечению?</w:t>
      </w:r>
    </w:p>
    <w:p w:rsidR="00D0629D" w:rsidRPr="00AA5F37" w:rsidRDefault="00D0629D" w:rsidP="00D0629D">
      <w:pPr>
        <w:pStyle w:val="1"/>
        <w:tabs>
          <w:tab w:val="clear" w:pos="709"/>
        </w:tabs>
        <w:spacing w:line="360" w:lineRule="auto"/>
        <w:ind w:firstLine="567"/>
        <w:rPr>
          <w:sz w:val="28"/>
          <w:szCs w:val="28"/>
        </w:rPr>
      </w:pPr>
      <w:r w:rsidRPr="00AA5F37">
        <w:rPr>
          <w:sz w:val="28"/>
          <w:szCs w:val="28"/>
        </w:rPr>
        <w:t>а) космонавты;</w:t>
      </w:r>
    </w:p>
    <w:p w:rsidR="00D0629D" w:rsidRPr="00AA5F37" w:rsidRDefault="00D0629D" w:rsidP="00D0629D">
      <w:pPr>
        <w:pStyle w:val="1"/>
        <w:tabs>
          <w:tab w:val="clear" w:pos="709"/>
        </w:tabs>
        <w:spacing w:line="360" w:lineRule="auto"/>
        <w:ind w:firstLine="567"/>
        <w:rPr>
          <w:sz w:val="28"/>
          <w:szCs w:val="28"/>
        </w:rPr>
      </w:pPr>
      <w:r w:rsidRPr="00AA5F37">
        <w:rPr>
          <w:sz w:val="28"/>
          <w:szCs w:val="28"/>
        </w:rPr>
        <w:t>б) военнослужащие;</w:t>
      </w:r>
    </w:p>
    <w:p w:rsidR="00D0629D" w:rsidRPr="000711D8" w:rsidRDefault="00D0629D" w:rsidP="00D0629D">
      <w:pPr>
        <w:pStyle w:val="1"/>
        <w:tabs>
          <w:tab w:val="clear" w:pos="709"/>
        </w:tabs>
        <w:spacing w:line="360" w:lineRule="auto"/>
        <w:ind w:firstLine="567"/>
        <w:rPr>
          <w:sz w:val="28"/>
          <w:szCs w:val="28"/>
        </w:rPr>
      </w:pPr>
      <w:r w:rsidRPr="00AA5F37">
        <w:rPr>
          <w:sz w:val="28"/>
          <w:szCs w:val="28"/>
        </w:rPr>
        <w:t>в</w:t>
      </w:r>
      <w:r w:rsidRPr="000711D8">
        <w:rPr>
          <w:sz w:val="28"/>
          <w:szCs w:val="28"/>
        </w:rPr>
        <w:t>) государственные гражданские служащие;</w:t>
      </w:r>
    </w:p>
    <w:p w:rsidR="00D0629D" w:rsidRPr="000711D8" w:rsidRDefault="00D0629D" w:rsidP="00D0629D">
      <w:pPr>
        <w:pStyle w:val="1"/>
        <w:tabs>
          <w:tab w:val="clear" w:pos="709"/>
        </w:tabs>
        <w:spacing w:line="360" w:lineRule="auto"/>
        <w:ind w:firstLine="567"/>
        <w:rPr>
          <w:sz w:val="28"/>
          <w:szCs w:val="28"/>
        </w:rPr>
      </w:pPr>
      <w:r w:rsidRPr="000711D8">
        <w:rPr>
          <w:sz w:val="28"/>
          <w:szCs w:val="28"/>
        </w:rPr>
        <w:t>г) граждане, имеющие знак «Жителю блокадного Ленинграда»;</w:t>
      </w:r>
    </w:p>
    <w:p w:rsidR="00D0629D" w:rsidRPr="000711D8" w:rsidRDefault="00D0629D" w:rsidP="00D0629D">
      <w:pPr>
        <w:pStyle w:val="1"/>
        <w:tabs>
          <w:tab w:val="clear" w:pos="709"/>
        </w:tabs>
        <w:spacing w:line="360" w:lineRule="auto"/>
        <w:ind w:firstLine="567"/>
        <w:rPr>
          <w:sz w:val="28"/>
          <w:szCs w:val="28"/>
        </w:rPr>
      </w:pPr>
      <w:r w:rsidRPr="000711D8">
        <w:rPr>
          <w:sz w:val="28"/>
          <w:szCs w:val="28"/>
        </w:rPr>
        <w:t>д) верно всё;</w:t>
      </w:r>
    </w:p>
    <w:p w:rsidR="00D0629D" w:rsidRPr="000711D8" w:rsidRDefault="00D0629D" w:rsidP="00D0629D">
      <w:pPr>
        <w:pStyle w:val="1"/>
        <w:tabs>
          <w:tab w:val="clear" w:pos="709"/>
        </w:tabs>
        <w:spacing w:line="360" w:lineRule="auto"/>
        <w:ind w:firstLine="567"/>
        <w:rPr>
          <w:sz w:val="28"/>
          <w:szCs w:val="28"/>
        </w:rPr>
      </w:pPr>
      <w:r w:rsidRPr="000711D8">
        <w:rPr>
          <w:sz w:val="28"/>
          <w:szCs w:val="28"/>
        </w:rPr>
        <w:t>е) «б» и «в».</w:t>
      </w:r>
    </w:p>
    <w:p w:rsidR="00D0629D" w:rsidRPr="000711D8" w:rsidRDefault="00D0629D" w:rsidP="00D0629D">
      <w:pPr>
        <w:pStyle w:val="1"/>
        <w:tabs>
          <w:tab w:val="clear" w:pos="709"/>
        </w:tabs>
        <w:spacing w:line="360" w:lineRule="auto"/>
        <w:ind w:firstLine="567"/>
        <w:rPr>
          <w:sz w:val="28"/>
          <w:szCs w:val="28"/>
        </w:rPr>
      </w:pPr>
      <w:r w:rsidRPr="000711D8">
        <w:rPr>
          <w:sz w:val="28"/>
          <w:szCs w:val="28"/>
        </w:rPr>
        <w:t>Ответ: д) верно всё.</w:t>
      </w:r>
    </w:p>
    <w:p w:rsidR="00D0629D" w:rsidRPr="00AA5F37" w:rsidRDefault="00D0629D" w:rsidP="00D0629D">
      <w:pPr>
        <w:spacing w:after="0" w:line="360" w:lineRule="auto"/>
        <w:ind w:firstLine="567"/>
        <w:jc w:val="both"/>
        <w:rPr>
          <w:rFonts w:ascii="Times New Roman" w:hAnsi="Times New Roman" w:cs="Times New Roman"/>
          <w:sz w:val="28"/>
          <w:szCs w:val="28"/>
        </w:rPr>
      </w:pPr>
      <w:r w:rsidRPr="000711D8">
        <w:rPr>
          <w:rFonts w:ascii="Times New Roman" w:hAnsi="Times New Roman" w:cs="Times New Roman"/>
          <w:sz w:val="28"/>
          <w:szCs w:val="28"/>
        </w:rPr>
        <w:t xml:space="preserve">В соответствии с ФЗ «О государственном пенсионном обеспечении в РФ» ст. 2 пенсия по государственному пенсионному </w:t>
      </w:r>
      <w:r w:rsidRPr="00AA5F37">
        <w:rPr>
          <w:rFonts w:ascii="Times New Roman" w:hAnsi="Times New Roman" w:cs="Times New Roman"/>
          <w:sz w:val="28"/>
          <w:szCs w:val="28"/>
        </w:rPr>
        <w:t>обеспечению - ежемесячная государственная денежная выплата, которая предоставляется гражданам в целях компенсации утраченного заработка гражданам из числа космонавтов или из числа работников летно-испытательного состава в связи с вы</w:t>
      </w:r>
      <w:r>
        <w:rPr>
          <w:rFonts w:ascii="Times New Roman" w:hAnsi="Times New Roman" w:cs="Times New Roman"/>
          <w:sz w:val="28"/>
          <w:szCs w:val="28"/>
        </w:rPr>
        <w:t xml:space="preserve">ходом на пенсию за выслугу лет. </w:t>
      </w:r>
      <w:r w:rsidRPr="00AA5F37">
        <w:rPr>
          <w:rFonts w:ascii="Times New Roman" w:hAnsi="Times New Roman" w:cs="Times New Roman"/>
          <w:sz w:val="28"/>
          <w:szCs w:val="28"/>
        </w:rPr>
        <w:t>Также предоставляется федеральным государственным гражданским служащим и военнослужащим.</w:t>
      </w:r>
    </w:p>
    <w:p w:rsidR="00D0629D" w:rsidRPr="00AA5F37" w:rsidRDefault="00D0629D" w:rsidP="00D0629D">
      <w:pPr>
        <w:spacing w:after="0" w:line="360" w:lineRule="auto"/>
        <w:ind w:firstLine="567"/>
        <w:jc w:val="both"/>
        <w:rPr>
          <w:rFonts w:ascii="Times New Roman" w:hAnsi="Times New Roman" w:cs="Times New Roman"/>
          <w:sz w:val="28"/>
          <w:szCs w:val="28"/>
        </w:rPr>
      </w:pPr>
      <w:r w:rsidRPr="00AA5F37">
        <w:rPr>
          <w:rFonts w:ascii="Times New Roman" w:hAnsi="Times New Roman" w:cs="Times New Roman"/>
          <w:sz w:val="28"/>
          <w:szCs w:val="28"/>
        </w:rPr>
        <w:t>В соотв</w:t>
      </w:r>
      <w:r>
        <w:rPr>
          <w:rFonts w:ascii="Times New Roman" w:hAnsi="Times New Roman" w:cs="Times New Roman"/>
          <w:sz w:val="28"/>
          <w:szCs w:val="28"/>
        </w:rPr>
        <w:t>етствии</w:t>
      </w:r>
      <w:r w:rsidRPr="00AA5F37">
        <w:rPr>
          <w:rFonts w:ascii="Times New Roman" w:hAnsi="Times New Roman" w:cs="Times New Roman"/>
          <w:sz w:val="28"/>
          <w:szCs w:val="28"/>
        </w:rPr>
        <w:t xml:space="preserve"> </w:t>
      </w:r>
      <w:r>
        <w:rPr>
          <w:rFonts w:ascii="Times New Roman" w:hAnsi="Times New Roman" w:cs="Times New Roman"/>
          <w:sz w:val="28"/>
          <w:szCs w:val="28"/>
        </w:rPr>
        <w:t>со</w:t>
      </w:r>
      <w:r w:rsidRPr="00AA5F37">
        <w:rPr>
          <w:rFonts w:ascii="Times New Roman" w:hAnsi="Times New Roman" w:cs="Times New Roman"/>
          <w:sz w:val="28"/>
          <w:szCs w:val="28"/>
        </w:rPr>
        <w:t xml:space="preserve"> ст.3: </w:t>
      </w:r>
      <w:r w:rsidRPr="00AA5F37">
        <w:rPr>
          <w:rFonts w:ascii="Times New Roman" w:hAnsi="Times New Roman" w:cs="Times New Roman"/>
          <w:color w:val="000000"/>
          <w:sz w:val="28"/>
          <w:szCs w:val="28"/>
          <w:shd w:val="clear" w:color="auto" w:fill="FFFFFF"/>
        </w:rPr>
        <w:t>Право на пенсию в соответствии с настоящим Федеральным законом предоставляется гражданам, награжденным знаком "Жителю блокадного Ленинграда".</w:t>
      </w:r>
      <w:r w:rsidRPr="00AA5F37">
        <w:rPr>
          <w:rStyle w:val="apple-converted-space"/>
          <w:rFonts w:ascii="Times New Roman" w:hAnsi="Times New Roman" w:cs="Times New Roman"/>
          <w:color w:val="000000"/>
          <w:sz w:val="28"/>
          <w:szCs w:val="28"/>
          <w:shd w:val="clear" w:color="auto" w:fill="FFFFFF"/>
        </w:rPr>
        <w:t> </w:t>
      </w:r>
    </w:p>
    <w:p w:rsidR="00D0629D" w:rsidRPr="000711D8" w:rsidRDefault="00D0629D" w:rsidP="00D0629D">
      <w:pPr>
        <w:pStyle w:val="1"/>
        <w:numPr>
          <w:ilvl w:val="0"/>
          <w:numId w:val="7"/>
        </w:numPr>
        <w:spacing w:line="360" w:lineRule="auto"/>
        <w:ind w:left="0" w:firstLine="567"/>
        <w:rPr>
          <w:sz w:val="28"/>
          <w:szCs w:val="28"/>
        </w:rPr>
      </w:pPr>
      <w:r w:rsidRPr="00AA5F37">
        <w:rPr>
          <w:sz w:val="28"/>
          <w:szCs w:val="28"/>
        </w:rPr>
        <w:t>Расходы на международную деятельность относятся к разделу (</w:t>
      </w:r>
      <w:r w:rsidRPr="000711D8">
        <w:rPr>
          <w:sz w:val="28"/>
          <w:szCs w:val="28"/>
        </w:rPr>
        <w:t>направлению расходов):</w:t>
      </w:r>
    </w:p>
    <w:p w:rsidR="00D0629D" w:rsidRPr="000711D8" w:rsidRDefault="00D0629D" w:rsidP="00D0629D">
      <w:pPr>
        <w:pStyle w:val="1"/>
        <w:spacing w:line="360" w:lineRule="auto"/>
        <w:ind w:firstLine="567"/>
        <w:rPr>
          <w:sz w:val="28"/>
          <w:szCs w:val="28"/>
        </w:rPr>
      </w:pPr>
      <w:r w:rsidRPr="000711D8">
        <w:rPr>
          <w:sz w:val="28"/>
          <w:szCs w:val="28"/>
        </w:rPr>
        <w:t>а) национальная безопасность;</w:t>
      </w:r>
    </w:p>
    <w:p w:rsidR="00D0629D" w:rsidRPr="000711D8" w:rsidRDefault="00D0629D" w:rsidP="00D0629D">
      <w:pPr>
        <w:pStyle w:val="1"/>
        <w:spacing w:line="360" w:lineRule="auto"/>
        <w:ind w:firstLine="567"/>
        <w:rPr>
          <w:sz w:val="28"/>
          <w:szCs w:val="28"/>
        </w:rPr>
      </w:pPr>
      <w:r w:rsidRPr="000711D8">
        <w:rPr>
          <w:sz w:val="28"/>
          <w:szCs w:val="28"/>
        </w:rPr>
        <w:t>б) общегосударственные вопросы;</w:t>
      </w:r>
    </w:p>
    <w:p w:rsidR="00D0629D" w:rsidRPr="000711D8" w:rsidRDefault="00D0629D" w:rsidP="00D0629D">
      <w:pPr>
        <w:pStyle w:val="1"/>
        <w:spacing w:line="360" w:lineRule="auto"/>
        <w:ind w:firstLine="567"/>
        <w:rPr>
          <w:sz w:val="28"/>
          <w:szCs w:val="28"/>
        </w:rPr>
      </w:pPr>
      <w:r w:rsidRPr="000711D8">
        <w:rPr>
          <w:sz w:val="28"/>
          <w:szCs w:val="28"/>
        </w:rPr>
        <w:t>в) социальная политика;</w:t>
      </w:r>
    </w:p>
    <w:p w:rsidR="00D0629D" w:rsidRPr="000711D8" w:rsidRDefault="00D0629D" w:rsidP="00D0629D">
      <w:pPr>
        <w:pStyle w:val="1"/>
        <w:spacing w:line="360" w:lineRule="auto"/>
        <w:ind w:firstLine="567"/>
        <w:rPr>
          <w:sz w:val="28"/>
          <w:szCs w:val="28"/>
        </w:rPr>
      </w:pPr>
      <w:r w:rsidRPr="000711D8">
        <w:rPr>
          <w:sz w:val="28"/>
          <w:szCs w:val="28"/>
        </w:rPr>
        <w:t>г) национальная экономика.</w:t>
      </w:r>
    </w:p>
    <w:p w:rsidR="00D0629D" w:rsidRPr="000711D8" w:rsidRDefault="00D0629D" w:rsidP="00D0629D">
      <w:pPr>
        <w:pStyle w:val="1"/>
        <w:spacing w:line="360" w:lineRule="auto"/>
        <w:ind w:firstLine="567"/>
        <w:rPr>
          <w:sz w:val="28"/>
          <w:szCs w:val="28"/>
        </w:rPr>
      </w:pPr>
      <w:r w:rsidRPr="000711D8">
        <w:rPr>
          <w:sz w:val="28"/>
          <w:szCs w:val="28"/>
        </w:rPr>
        <w:t>Ответ: б) общегосударственные вопросы.</w:t>
      </w:r>
    </w:p>
    <w:p w:rsidR="00D0629D" w:rsidRPr="00AA5F37" w:rsidRDefault="00D0629D" w:rsidP="00D0629D">
      <w:pPr>
        <w:pStyle w:val="ConsPlusNormal"/>
        <w:spacing w:line="360" w:lineRule="auto"/>
        <w:jc w:val="both"/>
        <w:outlineLvl w:val="3"/>
        <w:rPr>
          <w:rFonts w:ascii="Times New Roman" w:hAnsi="Times New Roman" w:cs="Times New Roman"/>
          <w:sz w:val="28"/>
          <w:szCs w:val="28"/>
        </w:rPr>
      </w:pPr>
      <w:r w:rsidRPr="000711D8">
        <w:rPr>
          <w:rFonts w:ascii="Times New Roman" w:eastAsia="Times New Roman" w:hAnsi="Times New Roman" w:cs="Times New Roman"/>
          <w:sz w:val="28"/>
          <w:szCs w:val="28"/>
        </w:rPr>
        <w:t>В соответствии с п.3 с</w:t>
      </w:r>
      <w:r w:rsidRPr="000711D8">
        <w:rPr>
          <w:rFonts w:ascii="Times New Roman" w:hAnsi="Times New Roman" w:cs="Times New Roman"/>
          <w:sz w:val="28"/>
          <w:szCs w:val="28"/>
        </w:rPr>
        <w:t xml:space="preserve">т. 21 БК РФ едиными для бюджетов </w:t>
      </w:r>
      <w:r w:rsidRPr="00AA5F37">
        <w:rPr>
          <w:rFonts w:ascii="Times New Roman" w:hAnsi="Times New Roman" w:cs="Times New Roman"/>
          <w:sz w:val="28"/>
          <w:szCs w:val="28"/>
        </w:rPr>
        <w:t xml:space="preserve">бюджетной системы </w:t>
      </w:r>
      <w:r>
        <w:rPr>
          <w:rFonts w:ascii="Times New Roman" w:hAnsi="Times New Roman" w:cs="Times New Roman"/>
          <w:sz w:val="28"/>
          <w:szCs w:val="28"/>
        </w:rPr>
        <w:t>РФ</w:t>
      </w:r>
      <w:r w:rsidRPr="00AA5F37">
        <w:rPr>
          <w:rFonts w:ascii="Times New Roman" w:hAnsi="Times New Roman" w:cs="Times New Roman"/>
          <w:sz w:val="28"/>
          <w:szCs w:val="28"/>
        </w:rPr>
        <w:t xml:space="preserve"> разделами и подразделами классификации расходов бюджетов являются:</w:t>
      </w:r>
    </w:p>
    <w:p w:rsidR="00D0629D" w:rsidRPr="00AA5F37" w:rsidRDefault="00D0629D" w:rsidP="00D0629D">
      <w:pPr>
        <w:pStyle w:val="ConsPlusNormal"/>
        <w:spacing w:line="360" w:lineRule="auto"/>
        <w:ind w:firstLine="567"/>
        <w:jc w:val="both"/>
        <w:rPr>
          <w:rFonts w:ascii="Times New Roman" w:hAnsi="Times New Roman" w:cs="Times New Roman"/>
          <w:sz w:val="28"/>
          <w:szCs w:val="28"/>
        </w:rPr>
      </w:pPr>
      <w:r w:rsidRPr="00AA5F37">
        <w:rPr>
          <w:rFonts w:ascii="Times New Roman" w:hAnsi="Times New Roman" w:cs="Times New Roman"/>
          <w:sz w:val="28"/>
          <w:szCs w:val="28"/>
        </w:rPr>
        <w:t>1) общегосударственные вопросы:</w:t>
      </w:r>
    </w:p>
    <w:p w:rsidR="00D0629D" w:rsidRPr="00AA5F37" w:rsidRDefault="00D0629D" w:rsidP="00D0629D">
      <w:pPr>
        <w:pStyle w:val="ConsPlusNormal"/>
        <w:spacing w:line="360" w:lineRule="auto"/>
        <w:ind w:firstLine="567"/>
        <w:jc w:val="both"/>
        <w:rPr>
          <w:rFonts w:ascii="Times New Roman" w:hAnsi="Times New Roman" w:cs="Times New Roman"/>
          <w:sz w:val="28"/>
          <w:szCs w:val="28"/>
        </w:rPr>
      </w:pPr>
      <w:r w:rsidRPr="00AA5F37">
        <w:rPr>
          <w:rFonts w:ascii="Times New Roman" w:hAnsi="Times New Roman" w:cs="Times New Roman"/>
          <w:sz w:val="28"/>
          <w:szCs w:val="28"/>
        </w:rPr>
        <w:t>международные отношения и международное сотрудничество;</w:t>
      </w:r>
    </w:p>
    <w:p w:rsidR="00D0629D" w:rsidRPr="00AA5F37" w:rsidRDefault="00D0629D" w:rsidP="00D0629D">
      <w:pPr>
        <w:pStyle w:val="a3"/>
        <w:numPr>
          <w:ilvl w:val="0"/>
          <w:numId w:val="7"/>
        </w:numPr>
        <w:spacing w:after="0" w:line="360" w:lineRule="auto"/>
        <w:ind w:left="0" w:firstLine="567"/>
        <w:jc w:val="both"/>
        <w:rPr>
          <w:rFonts w:ascii="Times New Roman" w:hAnsi="Times New Roman" w:cs="Times New Roman"/>
          <w:sz w:val="28"/>
          <w:szCs w:val="28"/>
        </w:rPr>
      </w:pPr>
      <w:r w:rsidRPr="00AA5F37">
        <w:rPr>
          <w:rFonts w:ascii="Times New Roman" w:hAnsi="Times New Roman" w:cs="Times New Roman"/>
          <w:sz w:val="28"/>
          <w:szCs w:val="28"/>
        </w:rPr>
        <w:lastRenderedPageBreak/>
        <w:t>Из Пенсионного фонда осуществляются следующие выплаты:</w:t>
      </w:r>
    </w:p>
    <w:p w:rsidR="00D0629D" w:rsidRPr="00AA5F37" w:rsidRDefault="00D0629D" w:rsidP="00D0629D">
      <w:pPr>
        <w:spacing w:after="0" w:line="360" w:lineRule="auto"/>
        <w:ind w:firstLine="567"/>
        <w:jc w:val="both"/>
        <w:rPr>
          <w:rFonts w:ascii="Times New Roman" w:hAnsi="Times New Roman" w:cs="Times New Roman"/>
          <w:sz w:val="28"/>
          <w:szCs w:val="28"/>
        </w:rPr>
      </w:pPr>
      <w:r w:rsidRPr="00AA5F37">
        <w:rPr>
          <w:rFonts w:ascii="Times New Roman" w:hAnsi="Times New Roman" w:cs="Times New Roman"/>
          <w:sz w:val="28"/>
          <w:szCs w:val="28"/>
        </w:rPr>
        <w:t xml:space="preserve">а) социальная пенсия;    </w:t>
      </w:r>
    </w:p>
    <w:p w:rsidR="00D0629D" w:rsidRPr="00AA5F37" w:rsidRDefault="00D0629D" w:rsidP="00D0629D">
      <w:pPr>
        <w:spacing w:after="0" w:line="360" w:lineRule="auto"/>
        <w:ind w:firstLine="567"/>
        <w:jc w:val="both"/>
        <w:rPr>
          <w:rFonts w:ascii="Times New Roman" w:hAnsi="Times New Roman" w:cs="Times New Roman"/>
          <w:sz w:val="28"/>
          <w:szCs w:val="28"/>
        </w:rPr>
      </w:pPr>
      <w:r w:rsidRPr="00AA5F37">
        <w:rPr>
          <w:rFonts w:ascii="Times New Roman" w:hAnsi="Times New Roman" w:cs="Times New Roman"/>
          <w:sz w:val="28"/>
          <w:szCs w:val="28"/>
        </w:rPr>
        <w:t>б) пенсия по инвалидности;</w:t>
      </w:r>
    </w:p>
    <w:p w:rsidR="00D0629D" w:rsidRPr="00AA5F37" w:rsidRDefault="00D0629D" w:rsidP="00D0629D">
      <w:pPr>
        <w:spacing w:after="0" w:line="360" w:lineRule="auto"/>
        <w:ind w:firstLine="567"/>
        <w:jc w:val="both"/>
        <w:rPr>
          <w:rFonts w:ascii="Times New Roman" w:hAnsi="Times New Roman" w:cs="Times New Roman"/>
          <w:sz w:val="28"/>
          <w:szCs w:val="28"/>
        </w:rPr>
      </w:pPr>
      <w:r w:rsidRPr="00AA5F37">
        <w:rPr>
          <w:rFonts w:ascii="Times New Roman" w:hAnsi="Times New Roman" w:cs="Times New Roman"/>
          <w:sz w:val="28"/>
          <w:szCs w:val="28"/>
        </w:rPr>
        <w:t>в) пенсия по потере кормильца;</w:t>
      </w:r>
    </w:p>
    <w:p w:rsidR="00D0629D" w:rsidRPr="00AA5F37" w:rsidRDefault="00D0629D" w:rsidP="00D0629D">
      <w:pPr>
        <w:spacing w:after="0" w:line="360" w:lineRule="auto"/>
        <w:ind w:firstLine="567"/>
        <w:jc w:val="both"/>
        <w:rPr>
          <w:rFonts w:ascii="Times New Roman" w:hAnsi="Times New Roman" w:cs="Times New Roman"/>
          <w:sz w:val="28"/>
          <w:szCs w:val="28"/>
        </w:rPr>
      </w:pPr>
      <w:r w:rsidRPr="00AA5F37">
        <w:rPr>
          <w:rFonts w:ascii="Times New Roman" w:hAnsi="Times New Roman" w:cs="Times New Roman"/>
          <w:sz w:val="28"/>
          <w:szCs w:val="28"/>
        </w:rPr>
        <w:t>г) пенсия за выслугу лет;</w:t>
      </w:r>
    </w:p>
    <w:p w:rsidR="00D0629D" w:rsidRPr="000711D8" w:rsidRDefault="00D0629D" w:rsidP="00D0629D">
      <w:pPr>
        <w:spacing w:after="0" w:line="360" w:lineRule="auto"/>
        <w:ind w:firstLine="567"/>
        <w:jc w:val="both"/>
        <w:rPr>
          <w:rFonts w:ascii="Times New Roman" w:hAnsi="Times New Roman" w:cs="Times New Roman"/>
          <w:sz w:val="28"/>
          <w:szCs w:val="28"/>
        </w:rPr>
      </w:pPr>
      <w:r w:rsidRPr="00AA5F37">
        <w:rPr>
          <w:rFonts w:ascii="Times New Roman" w:hAnsi="Times New Roman" w:cs="Times New Roman"/>
          <w:sz w:val="28"/>
          <w:szCs w:val="28"/>
        </w:rPr>
        <w:t>д</w:t>
      </w:r>
      <w:r w:rsidRPr="000711D8">
        <w:rPr>
          <w:rFonts w:ascii="Times New Roman" w:hAnsi="Times New Roman" w:cs="Times New Roman"/>
          <w:sz w:val="28"/>
          <w:szCs w:val="28"/>
        </w:rPr>
        <w:t>) пособие по безработице;</w:t>
      </w:r>
    </w:p>
    <w:p w:rsidR="00D0629D" w:rsidRPr="000711D8" w:rsidRDefault="00D0629D" w:rsidP="00D0629D">
      <w:pPr>
        <w:spacing w:after="0" w:line="360" w:lineRule="auto"/>
        <w:ind w:firstLine="567"/>
        <w:jc w:val="both"/>
        <w:rPr>
          <w:rFonts w:ascii="Times New Roman" w:hAnsi="Times New Roman" w:cs="Times New Roman"/>
          <w:sz w:val="28"/>
          <w:szCs w:val="28"/>
        </w:rPr>
      </w:pPr>
      <w:r w:rsidRPr="000711D8">
        <w:rPr>
          <w:rFonts w:ascii="Times New Roman" w:hAnsi="Times New Roman" w:cs="Times New Roman"/>
          <w:sz w:val="28"/>
          <w:szCs w:val="28"/>
        </w:rPr>
        <w:t>е) верно все;</w:t>
      </w:r>
    </w:p>
    <w:p w:rsidR="00D0629D" w:rsidRPr="000711D8" w:rsidRDefault="00D0629D" w:rsidP="00D0629D">
      <w:pPr>
        <w:spacing w:after="0" w:line="360" w:lineRule="auto"/>
        <w:ind w:firstLine="567"/>
        <w:jc w:val="both"/>
        <w:rPr>
          <w:rFonts w:ascii="Times New Roman" w:hAnsi="Times New Roman" w:cs="Times New Roman"/>
          <w:sz w:val="28"/>
          <w:szCs w:val="28"/>
        </w:rPr>
      </w:pPr>
      <w:r w:rsidRPr="000711D8">
        <w:rPr>
          <w:rFonts w:ascii="Times New Roman" w:hAnsi="Times New Roman" w:cs="Times New Roman"/>
          <w:sz w:val="28"/>
          <w:szCs w:val="28"/>
        </w:rPr>
        <w:t>ж) «а», «б», «в», «г»;</w:t>
      </w:r>
    </w:p>
    <w:p w:rsidR="00D0629D" w:rsidRPr="000711D8" w:rsidRDefault="00D0629D" w:rsidP="00D0629D">
      <w:pPr>
        <w:spacing w:after="0" w:line="360" w:lineRule="auto"/>
        <w:ind w:firstLine="567"/>
        <w:jc w:val="both"/>
        <w:rPr>
          <w:rFonts w:ascii="Times New Roman" w:hAnsi="Times New Roman" w:cs="Times New Roman"/>
          <w:sz w:val="28"/>
          <w:szCs w:val="28"/>
        </w:rPr>
      </w:pPr>
      <w:r w:rsidRPr="000711D8">
        <w:rPr>
          <w:rFonts w:ascii="Times New Roman" w:hAnsi="Times New Roman" w:cs="Times New Roman"/>
          <w:sz w:val="28"/>
          <w:szCs w:val="28"/>
        </w:rPr>
        <w:t>з) «а» и «д».</w:t>
      </w:r>
    </w:p>
    <w:p w:rsidR="00D0629D" w:rsidRPr="000711D8" w:rsidRDefault="00D0629D" w:rsidP="00D0629D">
      <w:pPr>
        <w:spacing w:after="0" w:line="360" w:lineRule="auto"/>
        <w:ind w:firstLine="567"/>
        <w:jc w:val="both"/>
        <w:rPr>
          <w:rFonts w:ascii="Times New Roman" w:hAnsi="Times New Roman" w:cs="Times New Roman"/>
          <w:sz w:val="28"/>
          <w:szCs w:val="28"/>
        </w:rPr>
      </w:pPr>
      <w:r w:rsidRPr="000711D8">
        <w:rPr>
          <w:rFonts w:ascii="Times New Roman" w:hAnsi="Times New Roman" w:cs="Times New Roman"/>
          <w:sz w:val="28"/>
          <w:szCs w:val="28"/>
        </w:rPr>
        <w:t>Ответ: ж) «а», «б», «в», «г».</w:t>
      </w:r>
    </w:p>
    <w:p w:rsidR="00D0629D" w:rsidRPr="00AA5F37" w:rsidRDefault="00D0629D" w:rsidP="00D0629D">
      <w:pPr>
        <w:spacing w:after="0" w:line="360" w:lineRule="auto"/>
        <w:ind w:firstLine="567"/>
        <w:jc w:val="both"/>
        <w:rPr>
          <w:rFonts w:ascii="Times New Roman" w:hAnsi="Times New Roman" w:cs="Times New Roman"/>
          <w:sz w:val="28"/>
          <w:szCs w:val="28"/>
        </w:rPr>
      </w:pPr>
      <w:r w:rsidRPr="000711D8">
        <w:rPr>
          <w:rFonts w:ascii="Times New Roman" w:hAnsi="Times New Roman" w:cs="Times New Roman"/>
          <w:sz w:val="28"/>
          <w:szCs w:val="28"/>
        </w:rPr>
        <w:t xml:space="preserve">В соответствии с ФЗ "О порядке финансирования </w:t>
      </w:r>
      <w:r w:rsidRPr="002258BB">
        <w:rPr>
          <w:rFonts w:ascii="Times New Roman" w:hAnsi="Times New Roman" w:cs="Times New Roman"/>
          <w:sz w:val="28"/>
          <w:szCs w:val="28"/>
        </w:rPr>
        <w:t>выплат за счет средств пенсионных накоплений"</w:t>
      </w:r>
      <w:r>
        <w:rPr>
          <w:rFonts w:ascii="Times New Roman" w:hAnsi="Times New Roman" w:cs="Times New Roman"/>
          <w:sz w:val="28"/>
          <w:szCs w:val="28"/>
        </w:rPr>
        <w:t xml:space="preserve"> ст.</w:t>
      </w:r>
      <w:r w:rsidRPr="00AA5F37">
        <w:rPr>
          <w:rFonts w:ascii="Times New Roman" w:hAnsi="Times New Roman" w:cs="Times New Roman"/>
          <w:sz w:val="28"/>
          <w:szCs w:val="28"/>
        </w:rPr>
        <w:t> 2. </w:t>
      </w:r>
      <w:r>
        <w:rPr>
          <w:rFonts w:ascii="Times New Roman" w:hAnsi="Times New Roman" w:cs="Times New Roman"/>
          <w:sz w:val="28"/>
          <w:szCs w:val="28"/>
        </w:rPr>
        <w:t>з</w:t>
      </w:r>
      <w:r w:rsidRPr="00AA5F37">
        <w:rPr>
          <w:rFonts w:ascii="Times New Roman" w:hAnsi="Times New Roman" w:cs="Times New Roman"/>
          <w:sz w:val="28"/>
          <w:szCs w:val="28"/>
        </w:rPr>
        <w:t>а счет средств пенсионных накоплений, сформированных в пользу застрахованного лица, осуществляются следующие виды выплат:</w:t>
      </w:r>
    </w:p>
    <w:p w:rsidR="00D0629D" w:rsidRPr="00AA5F37" w:rsidRDefault="00D0629D" w:rsidP="00D0629D">
      <w:pPr>
        <w:spacing w:after="0" w:line="360" w:lineRule="auto"/>
        <w:ind w:firstLine="567"/>
        <w:jc w:val="both"/>
        <w:rPr>
          <w:rFonts w:ascii="Times New Roman" w:hAnsi="Times New Roman" w:cs="Times New Roman"/>
          <w:sz w:val="28"/>
          <w:szCs w:val="28"/>
        </w:rPr>
      </w:pPr>
      <w:r w:rsidRPr="00AA5F37">
        <w:rPr>
          <w:rFonts w:ascii="Times New Roman" w:hAnsi="Times New Roman" w:cs="Times New Roman"/>
          <w:sz w:val="28"/>
          <w:szCs w:val="28"/>
        </w:rPr>
        <w:t>1) единовременная выплата средств пенсионных накоплений (далее - единовременная выплата);</w:t>
      </w:r>
    </w:p>
    <w:p w:rsidR="00D0629D" w:rsidRPr="00AA5F37" w:rsidRDefault="00D0629D" w:rsidP="00D0629D">
      <w:pPr>
        <w:spacing w:after="0" w:line="360" w:lineRule="auto"/>
        <w:ind w:firstLine="567"/>
        <w:jc w:val="both"/>
        <w:rPr>
          <w:rFonts w:ascii="Times New Roman" w:hAnsi="Times New Roman" w:cs="Times New Roman"/>
          <w:sz w:val="28"/>
          <w:szCs w:val="28"/>
        </w:rPr>
      </w:pPr>
      <w:r w:rsidRPr="00AA5F37">
        <w:rPr>
          <w:rFonts w:ascii="Times New Roman" w:hAnsi="Times New Roman" w:cs="Times New Roman"/>
          <w:sz w:val="28"/>
          <w:szCs w:val="28"/>
        </w:rPr>
        <w:t>2) срочная пенсионная выплата;</w:t>
      </w:r>
    </w:p>
    <w:p w:rsidR="00D0629D" w:rsidRPr="00AA5F37" w:rsidRDefault="00D0629D" w:rsidP="00D0629D">
      <w:pPr>
        <w:spacing w:after="0" w:line="360" w:lineRule="auto"/>
        <w:ind w:firstLine="567"/>
        <w:jc w:val="both"/>
        <w:rPr>
          <w:rFonts w:ascii="Times New Roman" w:hAnsi="Times New Roman" w:cs="Times New Roman"/>
          <w:sz w:val="28"/>
          <w:szCs w:val="28"/>
        </w:rPr>
      </w:pPr>
      <w:r w:rsidRPr="00AA5F37">
        <w:rPr>
          <w:rFonts w:ascii="Times New Roman" w:hAnsi="Times New Roman" w:cs="Times New Roman"/>
          <w:sz w:val="28"/>
          <w:szCs w:val="28"/>
        </w:rPr>
        <w:t>3) накопительная часть трудовой пенсии по старости;</w:t>
      </w:r>
    </w:p>
    <w:p w:rsidR="00D0629D" w:rsidRPr="00AA5F37" w:rsidRDefault="00D0629D" w:rsidP="00D0629D">
      <w:pPr>
        <w:spacing w:after="0" w:line="360" w:lineRule="auto"/>
        <w:ind w:firstLine="567"/>
        <w:jc w:val="both"/>
        <w:rPr>
          <w:rFonts w:ascii="Times New Roman" w:hAnsi="Times New Roman" w:cs="Times New Roman"/>
          <w:sz w:val="28"/>
          <w:szCs w:val="28"/>
        </w:rPr>
      </w:pPr>
      <w:r w:rsidRPr="00AA5F37">
        <w:rPr>
          <w:rFonts w:ascii="Times New Roman" w:hAnsi="Times New Roman" w:cs="Times New Roman"/>
          <w:sz w:val="28"/>
          <w:szCs w:val="28"/>
        </w:rPr>
        <w:t>4) выплата средств пенсионных накоплений правопреемникам умершего застрахованного лица.</w:t>
      </w:r>
    </w:p>
    <w:p w:rsidR="00D0629D" w:rsidRPr="00AA5F37" w:rsidRDefault="00D0629D" w:rsidP="00D0629D">
      <w:pPr>
        <w:pStyle w:val="1"/>
        <w:numPr>
          <w:ilvl w:val="0"/>
          <w:numId w:val="7"/>
        </w:numPr>
        <w:spacing w:line="360" w:lineRule="auto"/>
        <w:ind w:left="0" w:firstLine="567"/>
        <w:rPr>
          <w:sz w:val="28"/>
          <w:szCs w:val="28"/>
        </w:rPr>
      </w:pPr>
      <w:r w:rsidRPr="00AA5F37">
        <w:rPr>
          <w:sz w:val="28"/>
          <w:szCs w:val="28"/>
        </w:rPr>
        <w:t>Структура бюджетной системы РФ включает:</w:t>
      </w:r>
    </w:p>
    <w:p w:rsidR="00D0629D" w:rsidRPr="00AA5F37" w:rsidRDefault="00D0629D" w:rsidP="00D0629D">
      <w:pPr>
        <w:pStyle w:val="1"/>
        <w:tabs>
          <w:tab w:val="clear" w:pos="709"/>
        </w:tabs>
        <w:spacing w:line="360" w:lineRule="auto"/>
        <w:ind w:firstLine="567"/>
        <w:rPr>
          <w:sz w:val="28"/>
          <w:szCs w:val="28"/>
        </w:rPr>
      </w:pPr>
      <w:r w:rsidRPr="00AA5F37">
        <w:rPr>
          <w:sz w:val="28"/>
          <w:szCs w:val="28"/>
        </w:rPr>
        <w:t>а) федеральный бюджет и бюджеты государственных внебюджетных фондов;</w:t>
      </w:r>
    </w:p>
    <w:p w:rsidR="00D0629D" w:rsidRPr="00AA5F37" w:rsidRDefault="00D0629D" w:rsidP="00D0629D">
      <w:pPr>
        <w:pStyle w:val="1"/>
        <w:spacing w:line="360" w:lineRule="auto"/>
        <w:ind w:firstLine="567"/>
        <w:rPr>
          <w:sz w:val="28"/>
          <w:szCs w:val="28"/>
        </w:rPr>
      </w:pPr>
      <w:r w:rsidRPr="00AA5F37">
        <w:rPr>
          <w:sz w:val="28"/>
          <w:szCs w:val="28"/>
        </w:rPr>
        <w:t>б) бюджеты субъектов РФ и бюджеты территориальных государственных внебюджетных фондов;</w:t>
      </w:r>
    </w:p>
    <w:p w:rsidR="00D0629D" w:rsidRPr="000711D8" w:rsidRDefault="00D0629D" w:rsidP="00D0629D">
      <w:pPr>
        <w:pStyle w:val="1"/>
        <w:spacing w:line="360" w:lineRule="auto"/>
        <w:ind w:firstLine="567"/>
        <w:rPr>
          <w:sz w:val="28"/>
          <w:szCs w:val="28"/>
        </w:rPr>
      </w:pPr>
      <w:r w:rsidRPr="000711D8">
        <w:rPr>
          <w:sz w:val="28"/>
          <w:szCs w:val="28"/>
        </w:rPr>
        <w:t>в) местные бюджеты;</w:t>
      </w:r>
    </w:p>
    <w:p w:rsidR="00D0629D" w:rsidRPr="000711D8" w:rsidRDefault="00D0629D" w:rsidP="00D0629D">
      <w:pPr>
        <w:pStyle w:val="1"/>
        <w:spacing w:line="360" w:lineRule="auto"/>
        <w:ind w:firstLine="567"/>
        <w:rPr>
          <w:sz w:val="28"/>
          <w:szCs w:val="28"/>
        </w:rPr>
      </w:pPr>
      <w:r w:rsidRPr="000711D8">
        <w:rPr>
          <w:sz w:val="28"/>
          <w:szCs w:val="28"/>
        </w:rPr>
        <w:t>г) верно все.</w:t>
      </w:r>
    </w:p>
    <w:p w:rsidR="00D0629D" w:rsidRPr="000711D8" w:rsidRDefault="00D0629D" w:rsidP="00D0629D">
      <w:pPr>
        <w:pStyle w:val="1"/>
        <w:spacing w:line="360" w:lineRule="auto"/>
        <w:ind w:firstLine="567"/>
        <w:rPr>
          <w:sz w:val="28"/>
          <w:szCs w:val="28"/>
        </w:rPr>
      </w:pPr>
      <w:r w:rsidRPr="000711D8">
        <w:rPr>
          <w:sz w:val="28"/>
          <w:szCs w:val="28"/>
        </w:rPr>
        <w:t>Ответ: г) верно все.</w:t>
      </w:r>
    </w:p>
    <w:p w:rsidR="00D0629D" w:rsidRPr="00AA5F37" w:rsidRDefault="00D0629D" w:rsidP="00D0629D">
      <w:pPr>
        <w:pStyle w:val="1"/>
        <w:tabs>
          <w:tab w:val="clear" w:pos="709"/>
        </w:tabs>
        <w:spacing w:line="360" w:lineRule="auto"/>
        <w:ind w:firstLine="567"/>
        <w:rPr>
          <w:sz w:val="28"/>
          <w:szCs w:val="28"/>
        </w:rPr>
      </w:pPr>
      <w:r w:rsidRPr="000711D8">
        <w:rPr>
          <w:sz w:val="28"/>
          <w:szCs w:val="28"/>
        </w:rPr>
        <w:t xml:space="preserve">В соответствии со ст.10 к бюджетам </w:t>
      </w:r>
      <w:r w:rsidRPr="00AA5F37">
        <w:rPr>
          <w:sz w:val="28"/>
          <w:szCs w:val="28"/>
        </w:rPr>
        <w:t xml:space="preserve">бюджетной системы </w:t>
      </w:r>
      <w:r>
        <w:rPr>
          <w:sz w:val="28"/>
          <w:szCs w:val="28"/>
        </w:rPr>
        <w:t>РФ</w:t>
      </w:r>
      <w:r w:rsidRPr="00AA5F37">
        <w:rPr>
          <w:sz w:val="28"/>
          <w:szCs w:val="28"/>
        </w:rPr>
        <w:t xml:space="preserve"> относятся:</w:t>
      </w:r>
    </w:p>
    <w:p w:rsidR="00D0629D" w:rsidRPr="00AA5F37" w:rsidRDefault="00D0629D" w:rsidP="00D0629D">
      <w:pPr>
        <w:pStyle w:val="ConsPlusNormal"/>
        <w:numPr>
          <w:ilvl w:val="0"/>
          <w:numId w:val="8"/>
        </w:numPr>
        <w:spacing w:line="360" w:lineRule="auto"/>
        <w:ind w:left="0" w:firstLine="567"/>
        <w:jc w:val="both"/>
        <w:rPr>
          <w:rFonts w:ascii="Times New Roman" w:hAnsi="Times New Roman" w:cs="Times New Roman"/>
          <w:sz w:val="28"/>
          <w:szCs w:val="28"/>
        </w:rPr>
      </w:pPr>
      <w:r w:rsidRPr="00AA5F37">
        <w:rPr>
          <w:rFonts w:ascii="Times New Roman" w:hAnsi="Times New Roman" w:cs="Times New Roman"/>
          <w:sz w:val="28"/>
          <w:szCs w:val="28"/>
        </w:rPr>
        <w:t xml:space="preserve">федеральный бюджет и бюджеты государственных внебюджетных </w:t>
      </w:r>
      <w:r w:rsidRPr="00AA5F37">
        <w:rPr>
          <w:rFonts w:ascii="Times New Roman" w:hAnsi="Times New Roman" w:cs="Times New Roman"/>
          <w:sz w:val="28"/>
          <w:szCs w:val="28"/>
        </w:rPr>
        <w:lastRenderedPageBreak/>
        <w:t>фондов Российской Федерации;</w:t>
      </w:r>
    </w:p>
    <w:p w:rsidR="00D0629D" w:rsidRPr="00AA5F37" w:rsidRDefault="00D0629D" w:rsidP="00D0629D">
      <w:pPr>
        <w:pStyle w:val="ConsPlusNormal"/>
        <w:numPr>
          <w:ilvl w:val="0"/>
          <w:numId w:val="8"/>
        </w:numPr>
        <w:spacing w:line="360" w:lineRule="auto"/>
        <w:ind w:left="0" w:firstLine="567"/>
        <w:jc w:val="both"/>
        <w:rPr>
          <w:rFonts w:ascii="Times New Roman" w:hAnsi="Times New Roman" w:cs="Times New Roman"/>
          <w:sz w:val="28"/>
          <w:szCs w:val="28"/>
        </w:rPr>
      </w:pPr>
      <w:r w:rsidRPr="00AA5F37">
        <w:rPr>
          <w:rFonts w:ascii="Times New Roman" w:hAnsi="Times New Roman" w:cs="Times New Roman"/>
          <w:sz w:val="28"/>
          <w:szCs w:val="28"/>
        </w:rPr>
        <w:t>бюджеты субъектов Российской Федерации и бюджеты территориальных государственных внебюджетных фондов;</w:t>
      </w:r>
    </w:p>
    <w:p w:rsidR="00D0629D" w:rsidRPr="00AA5F37" w:rsidRDefault="00D0629D" w:rsidP="00D0629D">
      <w:pPr>
        <w:pStyle w:val="ConsPlusNormal"/>
        <w:numPr>
          <w:ilvl w:val="0"/>
          <w:numId w:val="8"/>
        </w:numPr>
        <w:spacing w:line="360" w:lineRule="auto"/>
        <w:ind w:left="0" w:firstLine="567"/>
        <w:jc w:val="both"/>
        <w:rPr>
          <w:rFonts w:ascii="Times New Roman" w:hAnsi="Times New Roman" w:cs="Times New Roman"/>
          <w:sz w:val="28"/>
          <w:szCs w:val="28"/>
        </w:rPr>
      </w:pPr>
      <w:r w:rsidRPr="00AA5F37">
        <w:rPr>
          <w:rFonts w:ascii="Times New Roman" w:hAnsi="Times New Roman" w:cs="Times New Roman"/>
          <w:sz w:val="28"/>
          <w:szCs w:val="28"/>
        </w:rPr>
        <w:t>местные бюджеты.</w:t>
      </w:r>
    </w:p>
    <w:p w:rsidR="00D0629D" w:rsidRPr="00AA5F37" w:rsidRDefault="00D0629D" w:rsidP="00D0629D">
      <w:pPr>
        <w:pStyle w:val="a3"/>
        <w:numPr>
          <w:ilvl w:val="0"/>
          <w:numId w:val="7"/>
        </w:numPr>
        <w:spacing w:after="0" w:line="360" w:lineRule="auto"/>
        <w:ind w:left="0" w:firstLine="567"/>
        <w:jc w:val="both"/>
        <w:rPr>
          <w:rFonts w:ascii="Times New Roman" w:eastAsia="Calibri" w:hAnsi="Times New Roman" w:cs="Times New Roman"/>
          <w:sz w:val="28"/>
          <w:szCs w:val="28"/>
        </w:rPr>
      </w:pPr>
      <w:r w:rsidRPr="00AA5F37">
        <w:rPr>
          <w:rFonts w:ascii="Times New Roman" w:eastAsia="Calibri" w:hAnsi="Times New Roman" w:cs="Times New Roman"/>
          <w:sz w:val="28"/>
          <w:szCs w:val="28"/>
        </w:rPr>
        <w:t>Руководство деятельностью Федеральной налоговой службы осуществляет:</w:t>
      </w:r>
    </w:p>
    <w:p w:rsidR="00D0629D" w:rsidRPr="000711D8" w:rsidRDefault="00D0629D" w:rsidP="00D0629D">
      <w:pPr>
        <w:tabs>
          <w:tab w:val="left" w:pos="7560"/>
        </w:tabs>
        <w:spacing w:after="0" w:line="360" w:lineRule="auto"/>
        <w:ind w:firstLine="567"/>
        <w:jc w:val="both"/>
        <w:rPr>
          <w:rFonts w:ascii="Times New Roman" w:eastAsia="Calibri" w:hAnsi="Times New Roman" w:cs="Times New Roman"/>
          <w:sz w:val="28"/>
          <w:szCs w:val="28"/>
        </w:rPr>
      </w:pPr>
      <w:r w:rsidRPr="00AA5F37">
        <w:rPr>
          <w:rFonts w:ascii="Times New Roman" w:eastAsia="Calibri" w:hAnsi="Times New Roman" w:cs="Times New Roman"/>
          <w:sz w:val="28"/>
          <w:szCs w:val="28"/>
        </w:rPr>
        <w:t xml:space="preserve">а) </w:t>
      </w:r>
      <w:r w:rsidRPr="000711D8">
        <w:rPr>
          <w:rFonts w:ascii="Times New Roman" w:eastAsia="Calibri" w:hAnsi="Times New Roman" w:cs="Times New Roman"/>
          <w:sz w:val="28"/>
          <w:szCs w:val="28"/>
        </w:rPr>
        <w:t>Министерство финансов РФ</w:t>
      </w:r>
      <w:r w:rsidRPr="000711D8">
        <w:rPr>
          <w:rFonts w:ascii="Times New Roman" w:hAnsi="Times New Roman" w:cs="Times New Roman"/>
          <w:sz w:val="28"/>
          <w:szCs w:val="28"/>
        </w:rPr>
        <w:t>;</w:t>
      </w:r>
      <w:r w:rsidRPr="000711D8">
        <w:rPr>
          <w:rFonts w:ascii="Times New Roman" w:eastAsia="Calibri" w:hAnsi="Times New Roman" w:cs="Times New Roman"/>
          <w:sz w:val="28"/>
          <w:szCs w:val="28"/>
        </w:rPr>
        <w:t xml:space="preserve">      </w:t>
      </w:r>
    </w:p>
    <w:p w:rsidR="00D0629D" w:rsidRPr="000711D8" w:rsidRDefault="00D0629D" w:rsidP="00D0629D">
      <w:pPr>
        <w:tabs>
          <w:tab w:val="left" w:pos="7560"/>
        </w:tabs>
        <w:spacing w:after="0" w:line="360" w:lineRule="auto"/>
        <w:ind w:firstLine="567"/>
        <w:jc w:val="both"/>
        <w:rPr>
          <w:rFonts w:ascii="Times New Roman" w:eastAsia="Calibri" w:hAnsi="Times New Roman" w:cs="Times New Roman"/>
          <w:sz w:val="28"/>
          <w:szCs w:val="28"/>
        </w:rPr>
      </w:pPr>
      <w:r w:rsidRPr="000711D8">
        <w:rPr>
          <w:rFonts w:ascii="Times New Roman" w:eastAsia="Calibri" w:hAnsi="Times New Roman" w:cs="Times New Roman"/>
          <w:sz w:val="28"/>
          <w:szCs w:val="28"/>
        </w:rPr>
        <w:t>б) Правительство РФ</w:t>
      </w:r>
      <w:r w:rsidRPr="000711D8">
        <w:rPr>
          <w:rFonts w:ascii="Times New Roman" w:hAnsi="Times New Roman" w:cs="Times New Roman"/>
          <w:sz w:val="28"/>
          <w:szCs w:val="28"/>
        </w:rPr>
        <w:t>;</w:t>
      </w:r>
      <w:r w:rsidRPr="000711D8">
        <w:rPr>
          <w:rFonts w:ascii="Times New Roman" w:eastAsia="Calibri" w:hAnsi="Times New Roman" w:cs="Times New Roman"/>
          <w:sz w:val="28"/>
          <w:szCs w:val="28"/>
        </w:rPr>
        <w:t xml:space="preserve">       </w:t>
      </w:r>
    </w:p>
    <w:p w:rsidR="00D0629D" w:rsidRPr="000711D8" w:rsidRDefault="00D0629D" w:rsidP="00D0629D">
      <w:pPr>
        <w:tabs>
          <w:tab w:val="left" w:pos="7560"/>
        </w:tabs>
        <w:spacing w:after="0" w:line="360" w:lineRule="auto"/>
        <w:ind w:firstLine="567"/>
        <w:jc w:val="both"/>
        <w:rPr>
          <w:rFonts w:ascii="Times New Roman" w:eastAsia="Calibri" w:hAnsi="Times New Roman" w:cs="Times New Roman"/>
          <w:sz w:val="28"/>
          <w:szCs w:val="28"/>
        </w:rPr>
      </w:pPr>
      <w:r w:rsidRPr="000711D8">
        <w:rPr>
          <w:rFonts w:ascii="Times New Roman" w:eastAsia="Calibri" w:hAnsi="Times New Roman" w:cs="Times New Roman"/>
          <w:sz w:val="28"/>
          <w:szCs w:val="28"/>
        </w:rPr>
        <w:t>в) Счетная палата РФ</w:t>
      </w:r>
      <w:r w:rsidRPr="000711D8">
        <w:rPr>
          <w:rFonts w:ascii="Times New Roman" w:hAnsi="Times New Roman" w:cs="Times New Roman"/>
          <w:sz w:val="28"/>
          <w:szCs w:val="28"/>
        </w:rPr>
        <w:t>;</w:t>
      </w:r>
      <w:r w:rsidRPr="000711D8">
        <w:rPr>
          <w:rFonts w:ascii="Times New Roman" w:eastAsia="Calibri" w:hAnsi="Times New Roman" w:cs="Times New Roman"/>
          <w:sz w:val="28"/>
          <w:szCs w:val="28"/>
        </w:rPr>
        <w:t xml:space="preserve">       </w:t>
      </w:r>
    </w:p>
    <w:p w:rsidR="00D0629D" w:rsidRPr="000711D8" w:rsidRDefault="00D0629D" w:rsidP="00D0629D">
      <w:pPr>
        <w:tabs>
          <w:tab w:val="left" w:pos="7560"/>
        </w:tabs>
        <w:spacing w:after="0" w:line="360" w:lineRule="auto"/>
        <w:ind w:firstLine="567"/>
        <w:jc w:val="both"/>
        <w:rPr>
          <w:rFonts w:ascii="Times New Roman" w:eastAsia="Calibri" w:hAnsi="Times New Roman" w:cs="Times New Roman"/>
          <w:sz w:val="28"/>
          <w:szCs w:val="28"/>
        </w:rPr>
      </w:pPr>
      <w:r w:rsidRPr="000711D8">
        <w:rPr>
          <w:rFonts w:ascii="Times New Roman" w:eastAsia="Calibri" w:hAnsi="Times New Roman" w:cs="Times New Roman"/>
          <w:sz w:val="28"/>
          <w:szCs w:val="28"/>
        </w:rPr>
        <w:t>г) Государственная Дума РФ.</w:t>
      </w:r>
    </w:p>
    <w:p w:rsidR="00D0629D" w:rsidRPr="000711D8" w:rsidRDefault="00D0629D" w:rsidP="00D0629D">
      <w:pPr>
        <w:tabs>
          <w:tab w:val="left" w:pos="7560"/>
        </w:tabs>
        <w:spacing w:after="0" w:line="360" w:lineRule="auto"/>
        <w:ind w:firstLine="567"/>
        <w:jc w:val="both"/>
        <w:rPr>
          <w:rFonts w:ascii="Times New Roman" w:eastAsia="Calibri" w:hAnsi="Times New Roman" w:cs="Times New Roman"/>
          <w:sz w:val="28"/>
          <w:szCs w:val="28"/>
        </w:rPr>
      </w:pPr>
      <w:r w:rsidRPr="000711D8">
        <w:rPr>
          <w:rFonts w:ascii="Times New Roman" w:eastAsia="Calibri" w:hAnsi="Times New Roman" w:cs="Times New Roman"/>
          <w:sz w:val="28"/>
          <w:szCs w:val="28"/>
        </w:rPr>
        <w:t>Ответ: б) Правительство РФ</w:t>
      </w:r>
      <w:r w:rsidRPr="000711D8">
        <w:rPr>
          <w:rFonts w:ascii="Times New Roman" w:hAnsi="Times New Roman" w:cs="Times New Roman"/>
          <w:sz w:val="28"/>
          <w:szCs w:val="28"/>
        </w:rPr>
        <w:t>.</w:t>
      </w:r>
      <w:r w:rsidRPr="000711D8">
        <w:rPr>
          <w:rFonts w:ascii="Times New Roman" w:eastAsia="Calibri" w:hAnsi="Times New Roman" w:cs="Times New Roman"/>
          <w:sz w:val="28"/>
          <w:szCs w:val="28"/>
        </w:rPr>
        <w:t xml:space="preserve">     </w:t>
      </w:r>
    </w:p>
    <w:p w:rsidR="00D0629D" w:rsidRPr="00AA5F37" w:rsidRDefault="00D0629D" w:rsidP="00D0629D">
      <w:pPr>
        <w:tabs>
          <w:tab w:val="left" w:pos="7560"/>
        </w:tabs>
        <w:spacing w:after="0" w:line="360" w:lineRule="auto"/>
        <w:ind w:firstLine="567"/>
        <w:jc w:val="both"/>
        <w:rPr>
          <w:rFonts w:ascii="Times New Roman" w:eastAsia="Calibri" w:hAnsi="Times New Roman" w:cs="Times New Roman"/>
          <w:sz w:val="28"/>
          <w:szCs w:val="28"/>
        </w:rPr>
      </w:pPr>
      <w:r w:rsidRPr="00AA5F37">
        <w:rPr>
          <w:rFonts w:ascii="Times New Roman" w:eastAsia="Calibri" w:hAnsi="Times New Roman" w:cs="Times New Roman"/>
          <w:sz w:val="28"/>
          <w:szCs w:val="28"/>
        </w:rPr>
        <w:t>Руководство деятельностью осуществляет Правительство РФ</w:t>
      </w:r>
      <w:r>
        <w:rPr>
          <w:rFonts w:ascii="Times New Roman" w:eastAsia="Calibri" w:hAnsi="Times New Roman" w:cs="Times New Roman"/>
          <w:sz w:val="28"/>
          <w:szCs w:val="28"/>
        </w:rPr>
        <w:t xml:space="preserve"> </w:t>
      </w:r>
      <w:r w:rsidRPr="000711D8">
        <w:rPr>
          <w:rFonts w:ascii="Times New Roman" w:eastAsia="Calibri" w:hAnsi="Times New Roman" w:cs="Times New Roman"/>
          <w:sz w:val="28"/>
          <w:szCs w:val="28"/>
        </w:rPr>
        <w:t>[</w:t>
      </w:r>
      <w:r>
        <w:rPr>
          <w:rFonts w:ascii="Times New Roman" w:eastAsia="Calibri" w:hAnsi="Times New Roman" w:cs="Times New Roman"/>
          <w:sz w:val="28"/>
          <w:szCs w:val="28"/>
        </w:rPr>
        <w:t>8</w:t>
      </w:r>
      <w:r w:rsidRPr="000711D8">
        <w:rPr>
          <w:rFonts w:ascii="Times New Roman" w:eastAsia="Calibri" w:hAnsi="Times New Roman" w:cs="Times New Roman"/>
          <w:sz w:val="28"/>
          <w:szCs w:val="28"/>
        </w:rPr>
        <w:t>]</w:t>
      </w:r>
      <w:r w:rsidRPr="00AA5F37">
        <w:rPr>
          <w:rFonts w:ascii="Times New Roman" w:eastAsia="Calibri" w:hAnsi="Times New Roman" w:cs="Times New Roman"/>
          <w:sz w:val="28"/>
          <w:szCs w:val="28"/>
        </w:rPr>
        <w:t>.</w:t>
      </w:r>
    </w:p>
    <w:p w:rsidR="00D0629D" w:rsidRPr="00AA5F37" w:rsidRDefault="00D0629D" w:rsidP="00D0629D">
      <w:pPr>
        <w:pStyle w:val="10"/>
        <w:numPr>
          <w:ilvl w:val="0"/>
          <w:numId w:val="7"/>
        </w:numPr>
        <w:spacing w:before="0" w:line="360" w:lineRule="auto"/>
        <w:ind w:left="0" w:firstLine="567"/>
        <w:rPr>
          <w:rFonts w:ascii="Times New Roman" w:hAnsi="Times New Roman"/>
          <w:sz w:val="28"/>
          <w:szCs w:val="28"/>
        </w:rPr>
      </w:pPr>
      <w:r w:rsidRPr="00AA5F37">
        <w:rPr>
          <w:rFonts w:ascii="Times New Roman" w:hAnsi="Times New Roman"/>
          <w:sz w:val="28"/>
          <w:szCs w:val="28"/>
        </w:rPr>
        <w:t>Финансовую экспертизу проектов федеральных законов «О федеральном бюджете на очередной финансовый год и плановый период» осуществляет:</w:t>
      </w:r>
    </w:p>
    <w:p w:rsidR="00D0629D" w:rsidRPr="000711D8" w:rsidRDefault="00D0629D" w:rsidP="00D0629D">
      <w:pPr>
        <w:pStyle w:val="1"/>
        <w:spacing w:line="360" w:lineRule="auto"/>
        <w:ind w:firstLine="567"/>
        <w:rPr>
          <w:sz w:val="28"/>
          <w:szCs w:val="28"/>
        </w:rPr>
      </w:pPr>
      <w:r w:rsidRPr="000711D8">
        <w:rPr>
          <w:sz w:val="28"/>
          <w:szCs w:val="28"/>
        </w:rPr>
        <w:t>а) Министерство финансов РФ;</w:t>
      </w:r>
    </w:p>
    <w:p w:rsidR="00D0629D" w:rsidRPr="000711D8" w:rsidRDefault="00D0629D" w:rsidP="00D0629D">
      <w:pPr>
        <w:pStyle w:val="1"/>
        <w:spacing w:line="360" w:lineRule="auto"/>
        <w:ind w:firstLine="567"/>
        <w:rPr>
          <w:sz w:val="28"/>
          <w:szCs w:val="28"/>
        </w:rPr>
      </w:pPr>
      <w:r w:rsidRPr="000711D8">
        <w:rPr>
          <w:sz w:val="28"/>
          <w:szCs w:val="28"/>
        </w:rPr>
        <w:t>б) Федеральное казначейство РФ;</w:t>
      </w:r>
    </w:p>
    <w:p w:rsidR="00D0629D" w:rsidRPr="000711D8" w:rsidRDefault="00D0629D" w:rsidP="00D0629D">
      <w:pPr>
        <w:pStyle w:val="1"/>
        <w:spacing w:line="360" w:lineRule="auto"/>
        <w:ind w:firstLine="567"/>
        <w:rPr>
          <w:sz w:val="28"/>
          <w:szCs w:val="28"/>
        </w:rPr>
      </w:pPr>
      <w:r w:rsidRPr="000711D8">
        <w:rPr>
          <w:sz w:val="28"/>
          <w:szCs w:val="28"/>
        </w:rPr>
        <w:t>в) Счетная палата РФ.</w:t>
      </w:r>
    </w:p>
    <w:p w:rsidR="00D0629D" w:rsidRPr="000711D8" w:rsidRDefault="00D0629D" w:rsidP="00D0629D">
      <w:pPr>
        <w:pStyle w:val="1"/>
        <w:spacing w:line="360" w:lineRule="auto"/>
        <w:ind w:firstLine="567"/>
        <w:rPr>
          <w:sz w:val="28"/>
          <w:szCs w:val="28"/>
        </w:rPr>
      </w:pPr>
      <w:r w:rsidRPr="000711D8">
        <w:rPr>
          <w:sz w:val="28"/>
          <w:szCs w:val="28"/>
        </w:rPr>
        <w:t>Ответ: в) Счетная палата РФ.</w:t>
      </w:r>
    </w:p>
    <w:p w:rsidR="00D0629D" w:rsidRPr="00AA5F37" w:rsidRDefault="00D0629D" w:rsidP="00D0629D">
      <w:pPr>
        <w:pStyle w:val="1"/>
        <w:spacing w:line="360" w:lineRule="auto"/>
        <w:ind w:firstLine="567"/>
        <w:rPr>
          <w:sz w:val="28"/>
          <w:szCs w:val="28"/>
        </w:rPr>
      </w:pPr>
      <w:r w:rsidRPr="000711D8">
        <w:rPr>
          <w:sz w:val="28"/>
          <w:szCs w:val="28"/>
        </w:rPr>
        <w:t xml:space="preserve">В соответствии с БК РФ п. </w:t>
      </w:r>
      <w:r>
        <w:rPr>
          <w:sz w:val="28"/>
          <w:szCs w:val="28"/>
        </w:rPr>
        <w:t>12 с</w:t>
      </w:r>
      <w:r w:rsidRPr="008A3585">
        <w:rPr>
          <w:sz w:val="28"/>
          <w:szCs w:val="28"/>
        </w:rPr>
        <w:t>т</w:t>
      </w:r>
      <w:r>
        <w:rPr>
          <w:sz w:val="28"/>
          <w:szCs w:val="28"/>
        </w:rPr>
        <w:t>.</w:t>
      </w:r>
      <w:r w:rsidRPr="00AA5F37">
        <w:rPr>
          <w:sz w:val="28"/>
          <w:szCs w:val="28"/>
        </w:rPr>
        <w:t>145 Счетная палата Российской Федерации, контрольно-счетные органы субъектов Российской Федерации проводят экспертизу проектов бюджетов соответственно государственных внебюджетных фондов Российской Федерации и территориальных государственных внебюджетных фондов.</w:t>
      </w:r>
    </w:p>
    <w:p w:rsidR="00D0629D" w:rsidRPr="00AA5F37" w:rsidRDefault="00D0629D" w:rsidP="00D0629D">
      <w:pPr>
        <w:pStyle w:val="1"/>
        <w:numPr>
          <w:ilvl w:val="0"/>
          <w:numId w:val="7"/>
        </w:numPr>
        <w:spacing w:line="360" w:lineRule="auto"/>
        <w:ind w:left="0" w:firstLine="567"/>
        <w:rPr>
          <w:sz w:val="28"/>
          <w:szCs w:val="28"/>
        </w:rPr>
      </w:pPr>
      <w:r w:rsidRPr="00AA5F37">
        <w:rPr>
          <w:sz w:val="28"/>
          <w:szCs w:val="28"/>
        </w:rPr>
        <w:t>Государство выступает в качестве заемщика при:</w:t>
      </w:r>
    </w:p>
    <w:p w:rsidR="00D0629D" w:rsidRPr="00AA5F37" w:rsidRDefault="00D0629D" w:rsidP="00D0629D">
      <w:pPr>
        <w:pStyle w:val="1"/>
        <w:spacing w:line="360" w:lineRule="auto"/>
        <w:ind w:firstLine="567"/>
        <w:rPr>
          <w:sz w:val="28"/>
          <w:szCs w:val="28"/>
        </w:rPr>
      </w:pPr>
      <w:r w:rsidRPr="00AA5F37">
        <w:rPr>
          <w:sz w:val="28"/>
          <w:szCs w:val="28"/>
        </w:rPr>
        <w:t>а) предоставлении кредитов (займов) международным организациям;</w:t>
      </w:r>
    </w:p>
    <w:p w:rsidR="00D0629D" w:rsidRPr="000711D8" w:rsidRDefault="00D0629D" w:rsidP="00D0629D">
      <w:pPr>
        <w:pStyle w:val="1"/>
        <w:spacing w:line="360" w:lineRule="auto"/>
        <w:ind w:firstLine="567"/>
        <w:rPr>
          <w:sz w:val="28"/>
          <w:szCs w:val="28"/>
        </w:rPr>
      </w:pPr>
      <w:r w:rsidRPr="000711D8">
        <w:rPr>
          <w:sz w:val="28"/>
          <w:szCs w:val="28"/>
        </w:rPr>
        <w:t>б) предоставлении кредитов (займов) иностранным государствам;</w:t>
      </w:r>
    </w:p>
    <w:p w:rsidR="00D0629D" w:rsidRPr="000711D8" w:rsidRDefault="00D0629D" w:rsidP="00D0629D">
      <w:pPr>
        <w:pStyle w:val="1"/>
        <w:spacing w:line="360" w:lineRule="auto"/>
        <w:ind w:firstLine="567"/>
        <w:rPr>
          <w:sz w:val="28"/>
          <w:szCs w:val="28"/>
        </w:rPr>
      </w:pPr>
      <w:r w:rsidRPr="000711D8">
        <w:rPr>
          <w:sz w:val="28"/>
          <w:szCs w:val="28"/>
        </w:rPr>
        <w:t>в) выпуске государственных ценных бумаг;</w:t>
      </w:r>
    </w:p>
    <w:p w:rsidR="00D0629D" w:rsidRPr="000711D8" w:rsidRDefault="00D0629D" w:rsidP="00D0629D">
      <w:pPr>
        <w:pStyle w:val="1"/>
        <w:spacing w:line="360" w:lineRule="auto"/>
        <w:ind w:firstLine="567"/>
        <w:rPr>
          <w:sz w:val="28"/>
          <w:szCs w:val="28"/>
        </w:rPr>
      </w:pPr>
      <w:r w:rsidRPr="000711D8">
        <w:rPr>
          <w:sz w:val="28"/>
          <w:szCs w:val="28"/>
        </w:rPr>
        <w:t>г) переоформлении задолженности третьих лиц в государственные обязательства.</w:t>
      </w:r>
    </w:p>
    <w:p w:rsidR="00D0629D" w:rsidRPr="000711D8" w:rsidRDefault="00D0629D" w:rsidP="00D0629D">
      <w:pPr>
        <w:pStyle w:val="1"/>
        <w:spacing w:line="360" w:lineRule="auto"/>
        <w:ind w:firstLine="567"/>
        <w:rPr>
          <w:sz w:val="28"/>
          <w:szCs w:val="28"/>
        </w:rPr>
      </w:pPr>
      <w:r w:rsidRPr="000711D8">
        <w:rPr>
          <w:sz w:val="28"/>
          <w:szCs w:val="28"/>
        </w:rPr>
        <w:lastRenderedPageBreak/>
        <w:t>Ответ: в) выпуске государственных ценных бумаг.</w:t>
      </w:r>
    </w:p>
    <w:p w:rsidR="00E004BA" w:rsidRDefault="00D0629D" w:rsidP="00D0629D">
      <w:pPr>
        <w:pStyle w:val="1"/>
        <w:spacing w:line="360" w:lineRule="auto"/>
        <w:ind w:firstLine="567"/>
        <w:rPr>
          <w:sz w:val="28"/>
          <w:szCs w:val="28"/>
        </w:rPr>
      </w:pPr>
      <w:r>
        <w:rPr>
          <w:sz w:val="28"/>
          <w:szCs w:val="28"/>
        </w:rPr>
        <w:t>В соответствии с п.2 с</w:t>
      </w:r>
      <w:r w:rsidRPr="008A3585">
        <w:rPr>
          <w:sz w:val="28"/>
          <w:szCs w:val="28"/>
        </w:rPr>
        <w:t>т</w:t>
      </w:r>
      <w:r>
        <w:rPr>
          <w:sz w:val="28"/>
          <w:szCs w:val="28"/>
        </w:rPr>
        <w:t xml:space="preserve">. </w:t>
      </w:r>
      <w:r w:rsidRPr="008A3585">
        <w:rPr>
          <w:sz w:val="28"/>
          <w:szCs w:val="28"/>
        </w:rPr>
        <w:t>98</w:t>
      </w:r>
      <w:r>
        <w:rPr>
          <w:sz w:val="28"/>
          <w:szCs w:val="28"/>
        </w:rPr>
        <w:t xml:space="preserve"> БК РФ</w:t>
      </w:r>
      <w:r w:rsidRPr="008A3585">
        <w:rPr>
          <w:sz w:val="28"/>
          <w:szCs w:val="28"/>
        </w:rPr>
        <w:t xml:space="preserve"> </w:t>
      </w:r>
      <w:r>
        <w:rPr>
          <w:sz w:val="28"/>
          <w:szCs w:val="28"/>
        </w:rPr>
        <w:t>д</w:t>
      </w:r>
      <w:r w:rsidRPr="008A3585">
        <w:rPr>
          <w:sz w:val="28"/>
          <w:szCs w:val="28"/>
        </w:rPr>
        <w:t>олговые обязательства Российской Федерации могут существовать в виде обязательств по государственным ценным бумагам, выпущенным от имени Российской Федерации;</w:t>
      </w:r>
    </w:p>
    <w:p w:rsidR="00E004BA" w:rsidRDefault="00E004BA">
      <w:pPr>
        <w:rPr>
          <w:rFonts w:ascii="Times New Roman" w:eastAsia="Times New Roman" w:hAnsi="Times New Roman" w:cs="Times New Roman"/>
          <w:sz w:val="28"/>
          <w:szCs w:val="28"/>
          <w:lang w:eastAsia="ru-RU"/>
        </w:rPr>
      </w:pPr>
      <w:r>
        <w:rPr>
          <w:sz w:val="28"/>
          <w:szCs w:val="28"/>
        </w:rPr>
        <w:br w:type="page"/>
      </w:r>
    </w:p>
    <w:p w:rsidR="00E004BA" w:rsidRDefault="00E004BA" w:rsidP="00E004BA">
      <w:pPr>
        <w:pStyle w:val="1"/>
        <w:spacing w:line="360" w:lineRule="auto"/>
        <w:ind w:firstLine="0"/>
        <w:jc w:val="center"/>
        <w:rPr>
          <w:sz w:val="28"/>
          <w:szCs w:val="28"/>
        </w:rPr>
      </w:pPr>
      <w:r>
        <w:rPr>
          <w:sz w:val="28"/>
          <w:szCs w:val="28"/>
        </w:rPr>
        <w:lastRenderedPageBreak/>
        <w:t>Задание 4</w:t>
      </w:r>
    </w:p>
    <w:p w:rsidR="00E004BA" w:rsidRDefault="00E004BA" w:rsidP="00E004BA">
      <w:pPr>
        <w:pStyle w:val="1"/>
        <w:spacing w:line="360" w:lineRule="auto"/>
        <w:ind w:firstLine="0"/>
        <w:rPr>
          <w:sz w:val="28"/>
          <w:szCs w:val="28"/>
        </w:rPr>
      </w:pPr>
    </w:p>
    <w:p w:rsidR="00E004BA" w:rsidRPr="00312224" w:rsidRDefault="00E004BA" w:rsidP="00E004BA">
      <w:pPr>
        <w:pStyle w:val="1"/>
        <w:spacing w:line="360" w:lineRule="auto"/>
        <w:ind w:firstLine="567"/>
        <w:rPr>
          <w:sz w:val="28"/>
          <w:szCs w:val="28"/>
        </w:rPr>
      </w:pPr>
      <w:r w:rsidRPr="00312224">
        <w:rPr>
          <w:sz w:val="28"/>
          <w:szCs w:val="28"/>
        </w:rPr>
        <w:t>Дайте расшифровку кода расходов федерального бюджета в разрезе главного распорядителя бюджетных средств, раздела, подраздела, целевой статьи, вида расходов, а также статьи (подстатьи) классификации операций сектора государственного управления, относящихся к расходам:</w:t>
      </w:r>
    </w:p>
    <w:p w:rsidR="00E004BA" w:rsidRDefault="00E004BA" w:rsidP="00E004BA">
      <w:pPr>
        <w:spacing w:after="0" w:line="360" w:lineRule="auto"/>
        <w:jc w:val="center"/>
        <w:rPr>
          <w:rFonts w:ascii="Times New Roman" w:eastAsia="Times New Roman" w:hAnsi="Times New Roman" w:cs="Times New Roman"/>
          <w:sz w:val="28"/>
          <w:szCs w:val="28"/>
          <w:lang w:eastAsia="ru-RU"/>
        </w:rPr>
      </w:pPr>
      <w:r w:rsidRPr="00312224">
        <w:rPr>
          <w:rFonts w:ascii="Times New Roman" w:eastAsia="Times New Roman" w:hAnsi="Times New Roman" w:cs="Times New Roman"/>
          <w:sz w:val="28"/>
          <w:szCs w:val="28"/>
          <w:lang w:eastAsia="ru-RU"/>
        </w:rPr>
        <w:t>177 03 09 10 1 2019 200</w:t>
      </w:r>
    </w:p>
    <w:p w:rsidR="00E004BA" w:rsidRPr="00312224" w:rsidRDefault="00E004BA" w:rsidP="00E004BA">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Расшифровка:</w:t>
      </w:r>
    </w:p>
    <w:p w:rsidR="00E004BA" w:rsidRPr="00312224" w:rsidRDefault="00E004BA" w:rsidP="00E004BA">
      <w:pPr>
        <w:spacing w:after="0" w:line="360" w:lineRule="auto"/>
        <w:jc w:val="both"/>
        <w:rPr>
          <w:rFonts w:ascii="Times New Roman" w:hAnsi="Times New Roman" w:cs="Times New Roman"/>
          <w:sz w:val="28"/>
          <w:szCs w:val="28"/>
        </w:rPr>
      </w:pPr>
      <w:r w:rsidRPr="00312224">
        <w:rPr>
          <w:rFonts w:ascii="Times New Roman" w:hAnsi="Times New Roman" w:cs="Times New Roman"/>
          <w:sz w:val="28"/>
          <w:szCs w:val="28"/>
        </w:rPr>
        <w:t>177 (Код главного распорядителя бюджетных средств) - Министерство Российской Федерации по делам гражданской обороны, чрезвычайным ситуациям и ликвидации последствий стихийных бедствий.</w:t>
      </w:r>
    </w:p>
    <w:p w:rsidR="00E004BA" w:rsidRPr="00312224" w:rsidRDefault="00E004BA" w:rsidP="00E004BA">
      <w:pPr>
        <w:spacing w:after="0" w:line="360" w:lineRule="auto"/>
        <w:jc w:val="both"/>
        <w:rPr>
          <w:rFonts w:ascii="Times New Roman" w:hAnsi="Times New Roman" w:cs="Times New Roman"/>
          <w:sz w:val="28"/>
          <w:szCs w:val="28"/>
        </w:rPr>
      </w:pPr>
      <w:r w:rsidRPr="00312224">
        <w:rPr>
          <w:rFonts w:ascii="Times New Roman" w:hAnsi="Times New Roman" w:cs="Times New Roman"/>
          <w:sz w:val="28"/>
          <w:szCs w:val="28"/>
        </w:rPr>
        <w:t xml:space="preserve">03 09 (Код вида расходов, в </w:t>
      </w:r>
      <w:proofErr w:type="spellStart"/>
      <w:r w:rsidRPr="00312224">
        <w:rPr>
          <w:rFonts w:ascii="Times New Roman" w:hAnsi="Times New Roman" w:cs="Times New Roman"/>
          <w:sz w:val="28"/>
          <w:szCs w:val="28"/>
        </w:rPr>
        <w:t>т.ч</w:t>
      </w:r>
      <w:proofErr w:type="spellEnd"/>
      <w:r w:rsidRPr="00312224">
        <w:rPr>
          <w:rFonts w:ascii="Times New Roman" w:hAnsi="Times New Roman" w:cs="Times New Roman"/>
          <w:sz w:val="28"/>
          <w:szCs w:val="28"/>
        </w:rPr>
        <w:t>.):</w:t>
      </w:r>
    </w:p>
    <w:p w:rsidR="00E004BA" w:rsidRPr="00312224" w:rsidRDefault="00E004BA" w:rsidP="00E004BA">
      <w:pPr>
        <w:spacing w:after="0" w:line="360" w:lineRule="auto"/>
        <w:jc w:val="both"/>
        <w:rPr>
          <w:rFonts w:ascii="Times New Roman" w:hAnsi="Times New Roman" w:cs="Times New Roman"/>
          <w:sz w:val="28"/>
          <w:szCs w:val="28"/>
        </w:rPr>
      </w:pPr>
      <w:r w:rsidRPr="00312224">
        <w:rPr>
          <w:rFonts w:ascii="Times New Roman" w:hAnsi="Times New Roman" w:cs="Times New Roman"/>
          <w:sz w:val="28"/>
          <w:szCs w:val="28"/>
        </w:rPr>
        <w:t>03 (Код раздела расходов) - Национальная безопасность и правоохранительная деятельность;</w:t>
      </w:r>
    </w:p>
    <w:p w:rsidR="00E004BA" w:rsidRPr="00312224" w:rsidRDefault="00E004BA" w:rsidP="00E004BA">
      <w:pPr>
        <w:spacing w:after="0" w:line="360" w:lineRule="auto"/>
        <w:jc w:val="both"/>
        <w:rPr>
          <w:rFonts w:ascii="Times New Roman" w:hAnsi="Times New Roman" w:cs="Times New Roman"/>
          <w:sz w:val="28"/>
          <w:szCs w:val="28"/>
        </w:rPr>
      </w:pPr>
      <w:r w:rsidRPr="00312224">
        <w:rPr>
          <w:rFonts w:ascii="Times New Roman" w:hAnsi="Times New Roman" w:cs="Times New Roman"/>
          <w:sz w:val="28"/>
          <w:szCs w:val="28"/>
        </w:rPr>
        <w:t>09 (Код подраздела расходов) - Защита населения и территории от чрезвычайных ситуаций природного и техногенного характера, гражданская оборона.</w:t>
      </w:r>
    </w:p>
    <w:p w:rsidR="00E004BA" w:rsidRPr="00312224" w:rsidRDefault="00E004BA" w:rsidP="00E004BA">
      <w:pPr>
        <w:pStyle w:val="ConsPlusNormal"/>
        <w:spacing w:line="360" w:lineRule="auto"/>
        <w:jc w:val="both"/>
        <w:rPr>
          <w:rFonts w:ascii="Times New Roman" w:hAnsi="Times New Roman" w:cs="Times New Roman"/>
          <w:sz w:val="28"/>
          <w:szCs w:val="28"/>
        </w:rPr>
      </w:pPr>
      <w:r w:rsidRPr="00312224">
        <w:rPr>
          <w:rFonts w:ascii="Times New Roman" w:hAnsi="Times New Roman" w:cs="Times New Roman"/>
          <w:sz w:val="28"/>
          <w:szCs w:val="28"/>
        </w:rPr>
        <w:t>10 1 2019 (Код целевых статей расходов федерального бюджета и бюджетов государственных внебюджетных фондов Российской федерации) - Закупка и ремонт вооружений, военной и специальной техники, продукции производственно-технического назначения и имущества в рамках государственного оборонного заказа в рамках подпрограммы "Предупреждение, спасение, помощь" государственной программы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w:t>
      </w:r>
    </w:p>
    <w:p w:rsidR="00E004BA" w:rsidRPr="00312224" w:rsidRDefault="00E004BA" w:rsidP="00E004BA">
      <w:pPr>
        <w:pStyle w:val="ConsPlusNormal"/>
        <w:spacing w:line="360" w:lineRule="auto"/>
        <w:jc w:val="both"/>
        <w:rPr>
          <w:rFonts w:ascii="Times New Roman" w:hAnsi="Times New Roman" w:cs="Times New Roman"/>
          <w:sz w:val="28"/>
          <w:szCs w:val="28"/>
        </w:rPr>
      </w:pPr>
      <w:r w:rsidRPr="00312224">
        <w:rPr>
          <w:rFonts w:ascii="Times New Roman" w:hAnsi="Times New Roman" w:cs="Times New Roman"/>
          <w:sz w:val="28"/>
          <w:szCs w:val="28"/>
        </w:rPr>
        <w:t>200 (Код статьи (подстатьи) классификации операций сектора государственного управления, относящихся к расходам бюджетов) - Закупка товаров, работ и услуг для государственных (муниципальных) нужд.</w:t>
      </w:r>
    </w:p>
    <w:p w:rsidR="00D0629D" w:rsidRPr="008A3585" w:rsidRDefault="00D0629D" w:rsidP="00D0629D">
      <w:pPr>
        <w:pStyle w:val="1"/>
        <w:spacing w:line="360" w:lineRule="auto"/>
        <w:ind w:firstLine="567"/>
        <w:rPr>
          <w:sz w:val="28"/>
          <w:szCs w:val="28"/>
        </w:rPr>
      </w:pPr>
    </w:p>
    <w:p w:rsidR="00C916C4" w:rsidRDefault="00C916C4" w:rsidP="00C916C4">
      <w:pPr>
        <w:spacing w:after="0" w:line="360" w:lineRule="auto"/>
        <w:jc w:val="center"/>
        <w:rPr>
          <w:rFonts w:ascii="Times New Roman" w:hAnsi="Times New Roman" w:cs="Times New Roman"/>
          <w:sz w:val="28"/>
          <w:szCs w:val="28"/>
        </w:rPr>
      </w:pPr>
      <w:r w:rsidRPr="00186D92">
        <w:rPr>
          <w:rFonts w:ascii="Times New Roman" w:hAnsi="Times New Roman" w:cs="Times New Roman"/>
          <w:sz w:val="28"/>
          <w:szCs w:val="28"/>
        </w:rPr>
        <w:lastRenderedPageBreak/>
        <w:t>Задание 5</w:t>
      </w:r>
    </w:p>
    <w:p w:rsidR="00C916C4" w:rsidRPr="00186D92" w:rsidRDefault="00C916C4" w:rsidP="00C916C4">
      <w:pPr>
        <w:spacing w:after="0" w:line="360" w:lineRule="auto"/>
        <w:jc w:val="center"/>
        <w:rPr>
          <w:rFonts w:ascii="Times New Roman" w:hAnsi="Times New Roman" w:cs="Times New Roman"/>
          <w:sz w:val="28"/>
          <w:szCs w:val="28"/>
        </w:rPr>
      </w:pPr>
    </w:p>
    <w:p w:rsidR="00C916C4" w:rsidRPr="00186D92" w:rsidRDefault="00C916C4" w:rsidP="00C916C4">
      <w:pPr>
        <w:spacing w:after="0" w:line="360" w:lineRule="auto"/>
        <w:ind w:firstLine="567"/>
        <w:jc w:val="both"/>
        <w:rPr>
          <w:rFonts w:ascii="Times New Roman" w:hAnsi="Times New Roman" w:cs="Times New Roman"/>
          <w:sz w:val="28"/>
          <w:szCs w:val="28"/>
        </w:rPr>
      </w:pPr>
      <w:r w:rsidRPr="00186D92">
        <w:rPr>
          <w:rFonts w:ascii="Times New Roman" w:hAnsi="Times New Roman" w:cs="Times New Roman"/>
          <w:sz w:val="28"/>
          <w:szCs w:val="28"/>
        </w:rPr>
        <w:t xml:space="preserve">Может ли проект бюджета субъекта РФ быть законодательно утвержден со следующими показателями? Доходы бюджета субъекта РФ – 72 435 500 тыс. руб., в </w:t>
      </w:r>
      <w:proofErr w:type="spellStart"/>
      <w:r w:rsidRPr="00186D92">
        <w:rPr>
          <w:rFonts w:ascii="Times New Roman" w:hAnsi="Times New Roman" w:cs="Times New Roman"/>
          <w:sz w:val="28"/>
          <w:szCs w:val="28"/>
        </w:rPr>
        <w:t>т.ч</w:t>
      </w:r>
      <w:proofErr w:type="spellEnd"/>
      <w:r w:rsidRPr="00186D92">
        <w:rPr>
          <w:rFonts w:ascii="Times New Roman" w:hAnsi="Times New Roman" w:cs="Times New Roman"/>
          <w:sz w:val="28"/>
          <w:szCs w:val="28"/>
        </w:rPr>
        <w:t>. безвозмездные поступления - 7,95%; расходы – 74 775 800 тыс. руб., в том числе расходы, финансируемые за счет субвенций - 6 030 400 тыс. руб., резервный фонд органов исполнительной власти – 1 875 000 тыс. руб., расходы на обслуживание долга субъекта РФ – 7 425 300 тыс. руб.</w:t>
      </w:r>
    </w:p>
    <w:p w:rsidR="00C916C4" w:rsidRPr="00186D92" w:rsidRDefault="00C916C4" w:rsidP="00C916C4">
      <w:pPr>
        <w:tabs>
          <w:tab w:val="left" w:pos="0"/>
          <w:tab w:val="left" w:pos="1080"/>
        </w:tabs>
        <w:spacing w:after="0" w:line="360" w:lineRule="auto"/>
        <w:ind w:firstLine="567"/>
        <w:jc w:val="both"/>
        <w:rPr>
          <w:rFonts w:ascii="Times New Roman" w:hAnsi="Times New Roman" w:cs="Times New Roman"/>
          <w:sz w:val="28"/>
          <w:szCs w:val="28"/>
        </w:rPr>
      </w:pPr>
      <w:r w:rsidRPr="00186D92">
        <w:rPr>
          <w:rFonts w:ascii="Times New Roman" w:hAnsi="Times New Roman" w:cs="Times New Roman"/>
          <w:sz w:val="28"/>
          <w:szCs w:val="28"/>
        </w:rPr>
        <w:t>Решение:</w:t>
      </w:r>
    </w:p>
    <w:p w:rsidR="00C916C4" w:rsidRPr="00186D92" w:rsidRDefault="00C916C4" w:rsidP="00C916C4">
      <w:pPr>
        <w:pStyle w:val="a3"/>
        <w:numPr>
          <w:ilvl w:val="0"/>
          <w:numId w:val="9"/>
        </w:numPr>
        <w:tabs>
          <w:tab w:val="left" w:pos="0"/>
          <w:tab w:val="left" w:pos="1080"/>
        </w:tabs>
        <w:spacing w:after="0" w:line="360" w:lineRule="auto"/>
        <w:ind w:left="0" w:firstLine="567"/>
        <w:jc w:val="both"/>
        <w:rPr>
          <w:rFonts w:ascii="Times New Roman" w:hAnsi="Times New Roman" w:cs="Times New Roman"/>
          <w:sz w:val="28"/>
          <w:szCs w:val="28"/>
        </w:rPr>
      </w:pPr>
      <w:r w:rsidRPr="00186D92">
        <w:rPr>
          <w:rFonts w:ascii="Times New Roman" w:hAnsi="Times New Roman" w:cs="Times New Roman"/>
          <w:sz w:val="28"/>
          <w:szCs w:val="28"/>
        </w:rPr>
        <w:t>Дефицит бюджета (превышение расходов над доходами) = 74 775 800 – 72 435 500= 2 340 300 тыс. руб.</w:t>
      </w:r>
    </w:p>
    <w:p w:rsidR="00C916C4" w:rsidRPr="00186D92" w:rsidRDefault="00C916C4" w:rsidP="00C916C4">
      <w:pPr>
        <w:pStyle w:val="a3"/>
        <w:numPr>
          <w:ilvl w:val="0"/>
          <w:numId w:val="9"/>
        </w:numPr>
        <w:tabs>
          <w:tab w:val="left" w:pos="0"/>
          <w:tab w:val="left" w:pos="1080"/>
        </w:tabs>
        <w:spacing w:after="0" w:line="360" w:lineRule="auto"/>
        <w:ind w:left="0" w:firstLine="567"/>
        <w:jc w:val="both"/>
        <w:rPr>
          <w:rFonts w:ascii="Times New Roman" w:hAnsi="Times New Roman" w:cs="Times New Roman"/>
          <w:sz w:val="28"/>
          <w:szCs w:val="28"/>
        </w:rPr>
      </w:pPr>
      <w:r w:rsidRPr="00186D92">
        <w:rPr>
          <w:rFonts w:ascii="Times New Roman" w:hAnsi="Times New Roman" w:cs="Times New Roman"/>
          <w:sz w:val="28"/>
          <w:szCs w:val="28"/>
        </w:rPr>
        <w:t>Доходы бюджета без учета безвозмездных поступлений = 72 435 500 – 72 435 500×0,0795 = 66 676 878 тыс. руб.</w:t>
      </w:r>
    </w:p>
    <w:p w:rsidR="00C916C4" w:rsidRPr="00186D92" w:rsidRDefault="00C916C4" w:rsidP="00C916C4">
      <w:pPr>
        <w:pStyle w:val="a3"/>
        <w:numPr>
          <w:ilvl w:val="0"/>
          <w:numId w:val="9"/>
        </w:numPr>
        <w:tabs>
          <w:tab w:val="left" w:pos="0"/>
          <w:tab w:val="left" w:pos="1080"/>
        </w:tabs>
        <w:spacing w:after="0" w:line="360" w:lineRule="auto"/>
        <w:ind w:left="0" w:firstLine="567"/>
        <w:jc w:val="both"/>
        <w:rPr>
          <w:rFonts w:ascii="Times New Roman" w:hAnsi="Times New Roman" w:cs="Times New Roman"/>
          <w:sz w:val="28"/>
          <w:szCs w:val="28"/>
        </w:rPr>
      </w:pPr>
      <w:r w:rsidRPr="00186D92">
        <w:rPr>
          <w:rFonts w:ascii="Times New Roman" w:hAnsi="Times New Roman" w:cs="Times New Roman"/>
          <w:sz w:val="28"/>
          <w:szCs w:val="28"/>
        </w:rPr>
        <w:t>Предельный размер дефицита бюджета субъекта РФ (ст. 92 БК РФ) = 0,15</w:t>
      </w:r>
      <w:proofErr w:type="gramStart"/>
      <w:r w:rsidRPr="00186D92">
        <w:rPr>
          <w:rFonts w:ascii="Times New Roman" w:hAnsi="Times New Roman" w:cs="Times New Roman"/>
          <w:sz w:val="28"/>
          <w:szCs w:val="28"/>
        </w:rPr>
        <w:t>×(</w:t>
      </w:r>
      <w:proofErr w:type="gramEnd"/>
      <w:r w:rsidRPr="00186D92">
        <w:rPr>
          <w:rFonts w:ascii="Times New Roman" w:hAnsi="Times New Roman" w:cs="Times New Roman"/>
          <w:sz w:val="28"/>
          <w:szCs w:val="28"/>
        </w:rPr>
        <w:t>доходы - безвозмездные поступления) = 0,15×66 676 878 = 10 001 532 тыс. руб.</w:t>
      </w:r>
    </w:p>
    <w:p w:rsidR="00C916C4" w:rsidRPr="00186D92" w:rsidRDefault="00C916C4" w:rsidP="00C916C4">
      <w:pPr>
        <w:pStyle w:val="a3"/>
        <w:tabs>
          <w:tab w:val="left" w:pos="0"/>
          <w:tab w:val="left" w:pos="1080"/>
        </w:tabs>
        <w:spacing w:after="0" w:line="360" w:lineRule="auto"/>
        <w:ind w:left="0" w:firstLine="567"/>
        <w:jc w:val="center"/>
        <w:rPr>
          <w:rFonts w:ascii="Times New Roman" w:hAnsi="Times New Roman" w:cs="Times New Roman"/>
          <w:sz w:val="28"/>
          <w:szCs w:val="28"/>
        </w:rPr>
      </w:pPr>
      <w:r w:rsidRPr="00186D92">
        <w:rPr>
          <w:rFonts w:ascii="Times New Roman" w:hAnsi="Times New Roman" w:cs="Times New Roman"/>
          <w:sz w:val="28"/>
          <w:szCs w:val="28"/>
        </w:rPr>
        <w:t>2 340 300 тыс. руб. &lt; 10 001 532 тыс. руб.</w:t>
      </w:r>
    </w:p>
    <w:p w:rsidR="00C916C4" w:rsidRPr="00186D92" w:rsidRDefault="00C916C4" w:rsidP="00C916C4">
      <w:pPr>
        <w:pStyle w:val="a3"/>
        <w:tabs>
          <w:tab w:val="left" w:pos="0"/>
          <w:tab w:val="left" w:pos="1080"/>
        </w:tabs>
        <w:spacing w:after="0" w:line="360" w:lineRule="auto"/>
        <w:ind w:left="0" w:firstLine="567"/>
        <w:jc w:val="both"/>
        <w:rPr>
          <w:rFonts w:ascii="Times New Roman" w:hAnsi="Times New Roman" w:cs="Times New Roman"/>
          <w:sz w:val="28"/>
          <w:szCs w:val="28"/>
        </w:rPr>
      </w:pPr>
      <w:r w:rsidRPr="00186D92">
        <w:rPr>
          <w:rFonts w:ascii="Times New Roman" w:hAnsi="Times New Roman" w:cs="Times New Roman"/>
          <w:sz w:val="28"/>
          <w:szCs w:val="28"/>
        </w:rPr>
        <w:t>Неравенство говорит о том, что размер дефицита регионального бюджета является допустимым, то есть не превышает установленные БК РФ предельные значения.</w:t>
      </w:r>
    </w:p>
    <w:p w:rsidR="00C916C4" w:rsidRPr="00186D92" w:rsidRDefault="00C916C4" w:rsidP="00C916C4">
      <w:pPr>
        <w:pStyle w:val="a3"/>
        <w:numPr>
          <w:ilvl w:val="0"/>
          <w:numId w:val="9"/>
        </w:numPr>
        <w:tabs>
          <w:tab w:val="left" w:pos="0"/>
          <w:tab w:val="left" w:pos="1080"/>
        </w:tabs>
        <w:spacing w:after="0" w:line="360" w:lineRule="auto"/>
        <w:ind w:left="0" w:firstLine="567"/>
        <w:jc w:val="both"/>
        <w:rPr>
          <w:rFonts w:ascii="Times New Roman" w:hAnsi="Times New Roman" w:cs="Times New Roman"/>
          <w:sz w:val="28"/>
          <w:szCs w:val="28"/>
        </w:rPr>
      </w:pPr>
      <w:r w:rsidRPr="00186D92">
        <w:rPr>
          <w:rFonts w:ascii="Times New Roman" w:hAnsi="Times New Roman" w:cs="Times New Roman"/>
          <w:sz w:val="28"/>
          <w:szCs w:val="28"/>
        </w:rPr>
        <w:t>Предельный размер резервных фондов исполнительных органов государственной власти (ст. 81 БК РФ) = 0,03×расходы = 0,03×74 775 800 = 2 243 274 тыс. руб.</w:t>
      </w:r>
    </w:p>
    <w:p w:rsidR="00C916C4" w:rsidRPr="00186D92" w:rsidRDefault="00C916C4" w:rsidP="00C916C4">
      <w:pPr>
        <w:tabs>
          <w:tab w:val="left" w:pos="0"/>
          <w:tab w:val="left" w:pos="1080"/>
        </w:tabs>
        <w:spacing w:after="0" w:line="360" w:lineRule="auto"/>
        <w:ind w:firstLine="567"/>
        <w:jc w:val="center"/>
        <w:rPr>
          <w:rFonts w:ascii="Times New Roman" w:hAnsi="Times New Roman" w:cs="Times New Roman"/>
          <w:sz w:val="28"/>
          <w:szCs w:val="28"/>
        </w:rPr>
      </w:pPr>
      <w:r w:rsidRPr="00186D92">
        <w:rPr>
          <w:rFonts w:ascii="Times New Roman" w:hAnsi="Times New Roman" w:cs="Times New Roman"/>
          <w:sz w:val="28"/>
          <w:szCs w:val="28"/>
        </w:rPr>
        <w:t>1 875 00 тыс. руб. &lt; 2 243 274 тыс. руб.</w:t>
      </w:r>
    </w:p>
    <w:p w:rsidR="00C916C4" w:rsidRPr="00186D92" w:rsidRDefault="00C916C4" w:rsidP="00C916C4">
      <w:pPr>
        <w:tabs>
          <w:tab w:val="left" w:pos="0"/>
          <w:tab w:val="left" w:pos="1080"/>
        </w:tabs>
        <w:spacing w:after="0" w:line="360" w:lineRule="auto"/>
        <w:ind w:firstLine="567"/>
        <w:jc w:val="both"/>
        <w:rPr>
          <w:rFonts w:ascii="Times New Roman" w:hAnsi="Times New Roman" w:cs="Times New Roman"/>
          <w:sz w:val="28"/>
          <w:szCs w:val="28"/>
        </w:rPr>
      </w:pPr>
      <w:r w:rsidRPr="00186D92">
        <w:rPr>
          <w:rFonts w:ascii="Times New Roman" w:hAnsi="Times New Roman" w:cs="Times New Roman"/>
          <w:sz w:val="28"/>
          <w:szCs w:val="28"/>
        </w:rPr>
        <w:t>Ограничение, установленное законодательством, по объему резервных фондов не нарушено.</w:t>
      </w:r>
    </w:p>
    <w:p w:rsidR="00C916C4" w:rsidRPr="00186D92" w:rsidRDefault="00C916C4" w:rsidP="00C916C4">
      <w:pPr>
        <w:pStyle w:val="a3"/>
        <w:numPr>
          <w:ilvl w:val="0"/>
          <w:numId w:val="9"/>
        </w:numPr>
        <w:tabs>
          <w:tab w:val="left" w:pos="0"/>
          <w:tab w:val="left" w:pos="1080"/>
        </w:tabs>
        <w:spacing w:after="0" w:line="360" w:lineRule="auto"/>
        <w:ind w:left="0" w:firstLine="567"/>
        <w:jc w:val="both"/>
        <w:rPr>
          <w:rFonts w:ascii="Times New Roman" w:hAnsi="Times New Roman" w:cs="Times New Roman"/>
          <w:sz w:val="28"/>
          <w:szCs w:val="28"/>
        </w:rPr>
      </w:pPr>
      <w:r w:rsidRPr="00186D92">
        <w:rPr>
          <w:rFonts w:ascii="Times New Roman" w:hAnsi="Times New Roman" w:cs="Times New Roman"/>
          <w:sz w:val="28"/>
          <w:szCs w:val="28"/>
        </w:rPr>
        <w:t>Предельный объем расходов на обслуживание государственного долга субъекта РФ (ст. 111 БК РФ) = 0,15</w:t>
      </w:r>
      <w:proofErr w:type="gramStart"/>
      <w:r w:rsidRPr="00186D92">
        <w:rPr>
          <w:rFonts w:ascii="Times New Roman" w:hAnsi="Times New Roman" w:cs="Times New Roman"/>
          <w:sz w:val="28"/>
          <w:szCs w:val="28"/>
        </w:rPr>
        <w:t>×(</w:t>
      </w:r>
      <w:proofErr w:type="gramEnd"/>
      <w:r w:rsidRPr="00186D92">
        <w:rPr>
          <w:rFonts w:ascii="Times New Roman" w:hAnsi="Times New Roman" w:cs="Times New Roman"/>
          <w:sz w:val="28"/>
          <w:szCs w:val="28"/>
        </w:rPr>
        <w:t>расходы – расходы, осуществляемые за счет субвенций) = 0,15×(74 775 800 – 6 030 400) = 10 311 810 тыс. руб.</w:t>
      </w:r>
    </w:p>
    <w:p w:rsidR="00C916C4" w:rsidRPr="00186D92" w:rsidRDefault="00C916C4" w:rsidP="00C916C4">
      <w:pPr>
        <w:tabs>
          <w:tab w:val="left" w:pos="0"/>
          <w:tab w:val="left" w:pos="1080"/>
        </w:tabs>
        <w:spacing w:after="0" w:line="360" w:lineRule="auto"/>
        <w:ind w:firstLine="567"/>
        <w:jc w:val="center"/>
        <w:rPr>
          <w:rFonts w:ascii="Times New Roman" w:hAnsi="Times New Roman" w:cs="Times New Roman"/>
          <w:sz w:val="28"/>
          <w:szCs w:val="28"/>
        </w:rPr>
      </w:pPr>
      <w:r w:rsidRPr="00186D92">
        <w:rPr>
          <w:rFonts w:ascii="Times New Roman" w:hAnsi="Times New Roman" w:cs="Times New Roman"/>
          <w:sz w:val="28"/>
          <w:szCs w:val="28"/>
        </w:rPr>
        <w:lastRenderedPageBreak/>
        <w:t>7 425 300 тыс. руб. &lt; 10 311 810 тыс. руб.</w:t>
      </w:r>
    </w:p>
    <w:p w:rsidR="00C916C4" w:rsidRPr="00186D92" w:rsidRDefault="00C916C4" w:rsidP="00C916C4">
      <w:pPr>
        <w:tabs>
          <w:tab w:val="left" w:pos="0"/>
          <w:tab w:val="left" w:pos="1080"/>
        </w:tabs>
        <w:spacing w:after="0" w:line="360" w:lineRule="auto"/>
        <w:ind w:firstLine="567"/>
        <w:jc w:val="both"/>
        <w:rPr>
          <w:rFonts w:ascii="Times New Roman" w:hAnsi="Times New Roman" w:cs="Times New Roman"/>
          <w:sz w:val="28"/>
          <w:szCs w:val="28"/>
        </w:rPr>
      </w:pPr>
      <w:r w:rsidRPr="00186D92">
        <w:rPr>
          <w:rFonts w:ascii="Times New Roman" w:hAnsi="Times New Roman" w:cs="Times New Roman"/>
          <w:sz w:val="28"/>
          <w:szCs w:val="28"/>
        </w:rPr>
        <w:t>Неравенство указывает на соблюдение требований БК РФ в отношении расходов на обслуживание субфедерального долга.</w:t>
      </w:r>
    </w:p>
    <w:p w:rsidR="00D030B8" w:rsidRDefault="00C916C4" w:rsidP="00C916C4">
      <w:pPr>
        <w:tabs>
          <w:tab w:val="left" w:pos="0"/>
          <w:tab w:val="left" w:pos="1080"/>
        </w:tabs>
        <w:spacing w:after="0" w:line="360" w:lineRule="auto"/>
        <w:ind w:firstLine="567"/>
        <w:jc w:val="both"/>
        <w:rPr>
          <w:rFonts w:ascii="Times New Roman" w:hAnsi="Times New Roman" w:cs="Times New Roman"/>
          <w:sz w:val="28"/>
          <w:szCs w:val="28"/>
        </w:rPr>
      </w:pPr>
      <w:r w:rsidRPr="00186D92">
        <w:rPr>
          <w:rFonts w:ascii="Times New Roman" w:hAnsi="Times New Roman" w:cs="Times New Roman"/>
          <w:sz w:val="28"/>
          <w:szCs w:val="28"/>
        </w:rPr>
        <w:t xml:space="preserve">Вывод: показатели проекта бюджета субъекта РФ (размер бюджетного дефицита, объем резервных фондов органов исполнительной власти, объем расходов на обслуживание государственного долга субъекта РФ) соответствуют требованиям, установленным БК РФ, следовательно, проект регионального бюджета может быть законодательно утвержден.  </w:t>
      </w:r>
    </w:p>
    <w:p w:rsidR="00D030B8" w:rsidRDefault="00D030B8">
      <w:pPr>
        <w:rPr>
          <w:rFonts w:ascii="Times New Roman" w:hAnsi="Times New Roman" w:cs="Times New Roman"/>
          <w:sz w:val="28"/>
          <w:szCs w:val="28"/>
        </w:rPr>
      </w:pPr>
      <w:r>
        <w:rPr>
          <w:rFonts w:ascii="Times New Roman" w:hAnsi="Times New Roman" w:cs="Times New Roman"/>
          <w:sz w:val="28"/>
          <w:szCs w:val="28"/>
        </w:rPr>
        <w:br w:type="page"/>
      </w:r>
    </w:p>
    <w:p w:rsidR="000C45D9" w:rsidRPr="000C45D9" w:rsidRDefault="000C45D9" w:rsidP="000C45D9">
      <w:pPr>
        <w:shd w:val="clear" w:color="auto" w:fill="FFFFFF"/>
        <w:autoSpaceDE w:val="0"/>
        <w:autoSpaceDN w:val="0"/>
        <w:adjustRightInd w:val="0"/>
        <w:spacing w:after="0" w:line="360" w:lineRule="auto"/>
        <w:jc w:val="center"/>
        <w:rPr>
          <w:rFonts w:ascii="Times New Roman" w:hAnsi="Times New Roman" w:cs="Times New Roman"/>
          <w:sz w:val="28"/>
          <w:szCs w:val="28"/>
        </w:rPr>
      </w:pPr>
      <w:r w:rsidRPr="000C45D9">
        <w:rPr>
          <w:rFonts w:ascii="Times New Roman" w:hAnsi="Times New Roman" w:cs="Times New Roman"/>
          <w:sz w:val="28"/>
          <w:szCs w:val="28"/>
        </w:rPr>
        <w:lastRenderedPageBreak/>
        <w:t>СПИСОК ИСПОЛЬЗОВАННОЙ ЛИТЕРАТУРЫ</w:t>
      </w:r>
    </w:p>
    <w:p w:rsidR="000C45D9" w:rsidRPr="000C45D9" w:rsidRDefault="000C45D9" w:rsidP="000C45D9">
      <w:pPr>
        <w:shd w:val="clear" w:color="auto" w:fill="FFFFFF"/>
        <w:autoSpaceDE w:val="0"/>
        <w:autoSpaceDN w:val="0"/>
        <w:adjustRightInd w:val="0"/>
        <w:spacing w:after="0" w:line="360" w:lineRule="auto"/>
        <w:jc w:val="both"/>
        <w:rPr>
          <w:rFonts w:ascii="Times New Roman" w:hAnsi="Times New Roman" w:cs="Times New Roman"/>
          <w:sz w:val="28"/>
          <w:szCs w:val="28"/>
        </w:rPr>
      </w:pPr>
    </w:p>
    <w:p w:rsidR="000C45D9" w:rsidRPr="000C45D9" w:rsidRDefault="000C45D9" w:rsidP="000C45D9">
      <w:pPr>
        <w:spacing w:after="0" w:line="360" w:lineRule="auto"/>
        <w:ind w:firstLine="567"/>
        <w:jc w:val="both"/>
        <w:rPr>
          <w:rFonts w:ascii="Times New Roman" w:hAnsi="Times New Roman" w:cs="Times New Roman"/>
          <w:sz w:val="28"/>
          <w:szCs w:val="28"/>
          <w:u w:val="single"/>
        </w:rPr>
      </w:pPr>
      <w:r w:rsidRPr="000C45D9">
        <w:rPr>
          <w:rFonts w:ascii="Times New Roman" w:hAnsi="Times New Roman" w:cs="Times New Roman"/>
          <w:sz w:val="28"/>
          <w:szCs w:val="28"/>
          <w:u w:val="single"/>
        </w:rPr>
        <w:t>Кодексы:</w:t>
      </w:r>
    </w:p>
    <w:p w:rsidR="000C45D9" w:rsidRPr="000C45D9" w:rsidRDefault="000C45D9" w:rsidP="000C45D9">
      <w:pPr>
        <w:spacing w:after="0" w:line="360" w:lineRule="auto"/>
        <w:ind w:firstLine="567"/>
        <w:jc w:val="both"/>
        <w:rPr>
          <w:rFonts w:ascii="Times New Roman" w:hAnsi="Times New Roman" w:cs="Times New Roman"/>
          <w:sz w:val="28"/>
          <w:szCs w:val="28"/>
        </w:rPr>
      </w:pPr>
      <w:r w:rsidRPr="000C45D9">
        <w:rPr>
          <w:rFonts w:ascii="Times New Roman" w:hAnsi="Times New Roman" w:cs="Times New Roman"/>
          <w:sz w:val="28"/>
          <w:szCs w:val="28"/>
        </w:rPr>
        <w:t xml:space="preserve">Бюджетный кодекс Российской Федерации: </w:t>
      </w:r>
      <w:proofErr w:type="spellStart"/>
      <w:r w:rsidRPr="000C45D9">
        <w:rPr>
          <w:rFonts w:ascii="Times New Roman" w:hAnsi="Times New Roman" w:cs="Times New Roman"/>
          <w:sz w:val="28"/>
          <w:szCs w:val="28"/>
        </w:rPr>
        <w:t>федер</w:t>
      </w:r>
      <w:proofErr w:type="spellEnd"/>
      <w:r w:rsidRPr="000C45D9">
        <w:rPr>
          <w:rFonts w:ascii="Times New Roman" w:hAnsi="Times New Roman" w:cs="Times New Roman"/>
          <w:sz w:val="28"/>
          <w:szCs w:val="28"/>
        </w:rPr>
        <w:t>. закон от 31.07.1998 N 145-ФЗ (принят ГД ФС РФ 17.07.1998). – М.: ИНФРА-М., 2014. – 224 с.</w:t>
      </w:r>
    </w:p>
    <w:p w:rsidR="000C45D9" w:rsidRPr="000C45D9" w:rsidRDefault="000C45D9" w:rsidP="000C45D9">
      <w:pPr>
        <w:spacing w:after="0" w:line="360" w:lineRule="auto"/>
        <w:ind w:firstLine="567"/>
        <w:jc w:val="both"/>
        <w:rPr>
          <w:rFonts w:ascii="Times New Roman" w:hAnsi="Times New Roman" w:cs="Times New Roman"/>
          <w:color w:val="000000"/>
          <w:sz w:val="28"/>
          <w:szCs w:val="28"/>
          <w:u w:val="single"/>
        </w:rPr>
      </w:pPr>
      <w:r w:rsidRPr="000C45D9">
        <w:rPr>
          <w:rFonts w:ascii="Times New Roman" w:hAnsi="Times New Roman" w:cs="Times New Roman"/>
          <w:color w:val="000000"/>
          <w:sz w:val="28"/>
          <w:szCs w:val="28"/>
          <w:u w:val="single"/>
        </w:rPr>
        <w:t>Федеральные законы:</w:t>
      </w:r>
    </w:p>
    <w:p w:rsidR="000C45D9" w:rsidRPr="000C45D9" w:rsidRDefault="000C45D9" w:rsidP="000C45D9">
      <w:pPr>
        <w:spacing w:after="0" w:line="360" w:lineRule="auto"/>
        <w:ind w:firstLine="567"/>
        <w:jc w:val="both"/>
        <w:rPr>
          <w:rFonts w:ascii="Times New Roman" w:hAnsi="Times New Roman" w:cs="Times New Roman"/>
          <w:color w:val="000000"/>
          <w:sz w:val="28"/>
          <w:szCs w:val="28"/>
        </w:rPr>
      </w:pPr>
      <w:r w:rsidRPr="000C45D9">
        <w:rPr>
          <w:rFonts w:ascii="Times New Roman" w:hAnsi="Times New Roman" w:cs="Times New Roman"/>
          <w:color w:val="000000"/>
          <w:sz w:val="28"/>
          <w:szCs w:val="28"/>
        </w:rPr>
        <w:t>Российская Федерация. Законы.</w:t>
      </w:r>
      <w:r w:rsidRPr="000C45D9">
        <w:rPr>
          <w:rFonts w:ascii="Times New Roman" w:hAnsi="Times New Roman" w:cs="Times New Roman"/>
          <w:sz w:val="28"/>
          <w:szCs w:val="28"/>
        </w:rPr>
        <w:t xml:space="preserve"> О государственном пенсионном обеспечении в РФ: Федеральный закон от 15 декабря 2001 г. N 166-ФЗ</w:t>
      </w:r>
    </w:p>
    <w:p w:rsidR="000C45D9" w:rsidRPr="000C45D9" w:rsidRDefault="000C45D9" w:rsidP="000C45D9">
      <w:pPr>
        <w:spacing w:after="0" w:line="360" w:lineRule="auto"/>
        <w:ind w:firstLine="567"/>
        <w:jc w:val="both"/>
        <w:rPr>
          <w:rFonts w:ascii="Times New Roman" w:hAnsi="Times New Roman" w:cs="Times New Roman"/>
          <w:color w:val="000000"/>
          <w:sz w:val="28"/>
          <w:szCs w:val="28"/>
        </w:rPr>
      </w:pPr>
      <w:r w:rsidRPr="000C45D9">
        <w:rPr>
          <w:rFonts w:ascii="Times New Roman" w:hAnsi="Times New Roman" w:cs="Times New Roman"/>
          <w:color w:val="000000"/>
          <w:sz w:val="28"/>
          <w:szCs w:val="28"/>
        </w:rPr>
        <w:t>Российская Федерация. Законы.</w:t>
      </w:r>
      <w:r w:rsidRPr="000C45D9">
        <w:rPr>
          <w:rFonts w:ascii="Times New Roman" w:hAnsi="Times New Roman" w:cs="Times New Roman"/>
          <w:sz w:val="28"/>
          <w:szCs w:val="28"/>
        </w:rPr>
        <w:t xml:space="preserve"> О порядке финансирования выплат за счет средств пенсионных накоплений: Федеральный закон от 30 ноября 2011 г. N 360-ФЗ</w:t>
      </w:r>
    </w:p>
    <w:p w:rsidR="000C45D9" w:rsidRPr="000C45D9" w:rsidRDefault="000C45D9" w:rsidP="000C45D9">
      <w:pPr>
        <w:spacing w:after="0" w:line="360" w:lineRule="auto"/>
        <w:ind w:firstLine="567"/>
        <w:jc w:val="both"/>
        <w:rPr>
          <w:rFonts w:ascii="Times New Roman" w:hAnsi="Times New Roman" w:cs="Times New Roman"/>
          <w:sz w:val="28"/>
          <w:szCs w:val="28"/>
        </w:rPr>
      </w:pPr>
      <w:r w:rsidRPr="000C45D9">
        <w:rPr>
          <w:rFonts w:ascii="Times New Roman" w:hAnsi="Times New Roman" w:cs="Times New Roman"/>
          <w:color w:val="000000"/>
          <w:sz w:val="28"/>
          <w:szCs w:val="28"/>
        </w:rPr>
        <w:t xml:space="preserve">Российская Федерация. Законы. </w:t>
      </w:r>
      <w:r w:rsidRPr="000C45D9">
        <w:rPr>
          <w:rFonts w:ascii="Times New Roman" w:hAnsi="Times New Roman" w:cs="Times New Roman"/>
          <w:sz w:val="28"/>
          <w:szCs w:val="28"/>
        </w:rPr>
        <w:t>О Счетной палате Российской Федерации: Федеральный закон от 5 апреля 2013 г. N 41-ФЗ</w:t>
      </w:r>
    </w:p>
    <w:p w:rsidR="000C45D9" w:rsidRPr="000C45D9" w:rsidRDefault="000C45D9" w:rsidP="000C45D9">
      <w:pPr>
        <w:spacing w:after="0" w:line="360" w:lineRule="auto"/>
        <w:ind w:firstLine="567"/>
        <w:jc w:val="both"/>
        <w:rPr>
          <w:rFonts w:ascii="Times New Roman" w:hAnsi="Times New Roman" w:cs="Times New Roman"/>
          <w:sz w:val="28"/>
          <w:szCs w:val="28"/>
        </w:rPr>
      </w:pPr>
      <w:r w:rsidRPr="000C45D9">
        <w:rPr>
          <w:rFonts w:ascii="Times New Roman" w:hAnsi="Times New Roman" w:cs="Times New Roman"/>
          <w:color w:val="000000"/>
          <w:sz w:val="28"/>
          <w:szCs w:val="28"/>
        </w:rPr>
        <w:t xml:space="preserve">Российская Федерация. Законы. О финансовых основах местного самоуправления в РФ: Федеральный закон </w:t>
      </w:r>
      <w:r w:rsidRPr="000C45D9">
        <w:rPr>
          <w:rFonts w:ascii="Times New Roman" w:hAnsi="Times New Roman" w:cs="Times New Roman"/>
          <w:sz w:val="28"/>
          <w:szCs w:val="28"/>
        </w:rPr>
        <w:t>от 25 сентября 1997 г. N 126-ФЗ (утратил силу)</w:t>
      </w:r>
    </w:p>
    <w:p w:rsidR="000C45D9" w:rsidRPr="000C45D9" w:rsidRDefault="000C45D9" w:rsidP="000C45D9">
      <w:pPr>
        <w:shd w:val="clear" w:color="auto" w:fill="FFFFFF"/>
        <w:autoSpaceDE w:val="0"/>
        <w:autoSpaceDN w:val="0"/>
        <w:adjustRightInd w:val="0"/>
        <w:spacing w:after="0" w:line="360" w:lineRule="auto"/>
        <w:ind w:firstLine="567"/>
        <w:jc w:val="both"/>
        <w:rPr>
          <w:rFonts w:ascii="Times New Roman" w:hAnsi="Times New Roman" w:cs="Times New Roman"/>
          <w:sz w:val="28"/>
          <w:szCs w:val="28"/>
          <w:u w:val="single"/>
        </w:rPr>
      </w:pPr>
      <w:r w:rsidRPr="000C45D9">
        <w:rPr>
          <w:rFonts w:ascii="Times New Roman" w:hAnsi="Times New Roman" w:cs="Times New Roman"/>
          <w:sz w:val="28"/>
          <w:szCs w:val="28"/>
          <w:u w:val="single"/>
        </w:rPr>
        <w:t>Учебные пособия:</w:t>
      </w:r>
    </w:p>
    <w:p w:rsidR="000C45D9" w:rsidRPr="000C45D9" w:rsidRDefault="000C45D9" w:rsidP="000C45D9">
      <w:pPr>
        <w:pStyle w:val="a3"/>
        <w:numPr>
          <w:ilvl w:val="0"/>
          <w:numId w:val="10"/>
        </w:numPr>
        <w:shd w:val="clear" w:color="auto" w:fill="FFFFFF"/>
        <w:autoSpaceDE w:val="0"/>
        <w:autoSpaceDN w:val="0"/>
        <w:adjustRightInd w:val="0"/>
        <w:spacing w:after="0" w:line="360" w:lineRule="auto"/>
        <w:ind w:left="0" w:firstLine="567"/>
        <w:jc w:val="both"/>
        <w:rPr>
          <w:rFonts w:ascii="Times New Roman" w:hAnsi="Times New Roman" w:cs="Times New Roman"/>
          <w:color w:val="000000"/>
          <w:sz w:val="28"/>
          <w:szCs w:val="28"/>
        </w:rPr>
      </w:pPr>
      <w:r w:rsidRPr="000C45D9">
        <w:rPr>
          <w:rFonts w:ascii="Times New Roman" w:hAnsi="Times New Roman" w:cs="Times New Roman"/>
          <w:color w:val="000000"/>
          <w:sz w:val="28"/>
          <w:szCs w:val="28"/>
        </w:rPr>
        <w:t xml:space="preserve"> Афанасьев, </w:t>
      </w:r>
      <w:proofErr w:type="spellStart"/>
      <w:r w:rsidRPr="000C45D9">
        <w:rPr>
          <w:rFonts w:ascii="Times New Roman" w:hAnsi="Times New Roman" w:cs="Times New Roman"/>
          <w:color w:val="000000"/>
          <w:sz w:val="28"/>
          <w:szCs w:val="28"/>
        </w:rPr>
        <w:t>Мст</w:t>
      </w:r>
      <w:proofErr w:type="spellEnd"/>
      <w:r w:rsidRPr="000C45D9">
        <w:rPr>
          <w:rFonts w:ascii="Times New Roman" w:hAnsi="Times New Roman" w:cs="Times New Roman"/>
          <w:color w:val="000000"/>
          <w:sz w:val="28"/>
          <w:szCs w:val="28"/>
        </w:rPr>
        <w:t xml:space="preserve">. П. Бюджет и бюджетная система: учебник / </w:t>
      </w:r>
      <w:proofErr w:type="spellStart"/>
      <w:r w:rsidRPr="000C45D9">
        <w:rPr>
          <w:rFonts w:ascii="Times New Roman" w:hAnsi="Times New Roman" w:cs="Times New Roman"/>
          <w:color w:val="000000"/>
          <w:sz w:val="28"/>
          <w:szCs w:val="28"/>
        </w:rPr>
        <w:t>Мст</w:t>
      </w:r>
      <w:proofErr w:type="spellEnd"/>
      <w:r w:rsidRPr="000C45D9">
        <w:rPr>
          <w:rFonts w:ascii="Times New Roman" w:hAnsi="Times New Roman" w:cs="Times New Roman"/>
          <w:color w:val="000000"/>
          <w:sz w:val="28"/>
          <w:szCs w:val="28"/>
        </w:rPr>
        <w:t xml:space="preserve">. П. Афанасьев, А.А. </w:t>
      </w:r>
      <w:proofErr w:type="spellStart"/>
      <w:r w:rsidRPr="000C45D9">
        <w:rPr>
          <w:rFonts w:ascii="Times New Roman" w:hAnsi="Times New Roman" w:cs="Times New Roman"/>
          <w:color w:val="000000"/>
          <w:sz w:val="28"/>
          <w:szCs w:val="28"/>
        </w:rPr>
        <w:t>Беленчук</w:t>
      </w:r>
      <w:proofErr w:type="spellEnd"/>
      <w:r w:rsidRPr="000C45D9">
        <w:rPr>
          <w:rFonts w:ascii="Times New Roman" w:hAnsi="Times New Roman" w:cs="Times New Roman"/>
          <w:color w:val="000000"/>
          <w:sz w:val="28"/>
          <w:szCs w:val="28"/>
        </w:rPr>
        <w:t xml:space="preserve">, И.В. </w:t>
      </w:r>
      <w:proofErr w:type="spellStart"/>
      <w:proofErr w:type="gramStart"/>
      <w:r w:rsidRPr="000C45D9">
        <w:rPr>
          <w:rFonts w:ascii="Times New Roman" w:hAnsi="Times New Roman" w:cs="Times New Roman"/>
          <w:color w:val="000000"/>
          <w:sz w:val="28"/>
          <w:szCs w:val="28"/>
        </w:rPr>
        <w:t>Кривогов</w:t>
      </w:r>
      <w:proofErr w:type="spellEnd"/>
      <w:r w:rsidRPr="000C45D9">
        <w:rPr>
          <w:rFonts w:ascii="Times New Roman" w:hAnsi="Times New Roman" w:cs="Times New Roman"/>
          <w:color w:val="000000"/>
          <w:sz w:val="28"/>
          <w:szCs w:val="28"/>
        </w:rPr>
        <w:t xml:space="preserve"> ;</w:t>
      </w:r>
      <w:proofErr w:type="gramEnd"/>
      <w:r w:rsidRPr="000C45D9">
        <w:rPr>
          <w:rFonts w:ascii="Times New Roman" w:hAnsi="Times New Roman" w:cs="Times New Roman"/>
          <w:color w:val="000000"/>
          <w:sz w:val="28"/>
          <w:szCs w:val="28"/>
        </w:rPr>
        <w:t xml:space="preserve"> под ред. </w:t>
      </w:r>
      <w:proofErr w:type="spellStart"/>
      <w:r w:rsidRPr="000C45D9">
        <w:rPr>
          <w:rFonts w:ascii="Times New Roman" w:hAnsi="Times New Roman" w:cs="Times New Roman"/>
          <w:color w:val="000000"/>
          <w:sz w:val="28"/>
          <w:szCs w:val="28"/>
        </w:rPr>
        <w:t>Мст</w:t>
      </w:r>
      <w:proofErr w:type="spellEnd"/>
      <w:r w:rsidRPr="000C45D9">
        <w:rPr>
          <w:rFonts w:ascii="Times New Roman" w:hAnsi="Times New Roman" w:cs="Times New Roman"/>
          <w:color w:val="000000"/>
          <w:sz w:val="28"/>
          <w:szCs w:val="28"/>
        </w:rPr>
        <w:t xml:space="preserve">. П. </w:t>
      </w:r>
      <w:proofErr w:type="gramStart"/>
      <w:r w:rsidRPr="000C45D9">
        <w:rPr>
          <w:rFonts w:ascii="Times New Roman" w:hAnsi="Times New Roman" w:cs="Times New Roman"/>
          <w:color w:val="000000"/>
          <w:sz w:val="28"/>
          <w:szCs w:val="28"/>
        </w:rPr>
        <w:t>Афанасьева ;</w:t>
      </w:r>
      <w:proofErr w:type="gramEnd"/>
      <w:r w:rsidRPr="000C45D9">
        <w:rPr>
          <w:rFonts w:ascii="Times New Roman" w:hAnsi="Times New Roman" w:cs="Times New Roman"/>
          <w:color w:val="000000"/>
          <w:sz w:val="28"/>
          <w:szCs w:val="28"/>
        </w:rPr>
        <w:t xml:space="preserve"> [предисловие А.Л. Кудрина]. – 2-е изд., </w:t>
      </w:r>
      <w:proofErr w:type="spellStart"/>
      <w:r w:rsidRPr="000C45D9">
        <w:rPr>
          <w:rFonts w:ascii="Times New Roman" w:hAnsi="Times New Roman" w:cs="Times New Roman"/>
          <w:color w:val="000000"/>
          <w:sz w:val="28"/>
          <w:szCs w:val="28"/>
        </w:rPr>
        <w:t>перераб</w:t>
      </w:r>
      <w:proofErr w:type="spellEnd"/>
      <w:r w:rsidRPr="000C45D9">
        <w:rPr>
          <w:rFonts w:ascii="Times New Roman" w:hAnsi="Times New Roman" w:cs="Times New Roman"/>
          <w:color w:val="000000"/>
          <w:sz w:val="28"/>
          <w:szCs w:val="28"/>
        </w:rPr>
        <w:t xml:space="preserve">. и доп. – М.: Издательство </w:t>
      </w:r>
      <w:proofErr w:type="spellStart"/>
      <w:r w:rsidRPr="000C45D9">
        <w:rPr>
          <w:rFonts w:ascii="Times New Roman" w:hAnsi="Times New Roman" w:cs="Times New Roman"/>
          <w:color w:val="000000"/>
          <w:sz w:val="28"/>
          <w:szCs w:val="28"/>
        </w:rPr>
        <w:t>Юрайт</w:t>
      </w:r>
      <w:proofErr w:type="spellEnd"/>
      <w:r w:rsidRPr="000C45D9">
        <w:rPr>
          <w:rFonts w:ascii="Times New Roman" w:hAnsi="Times New Roman" w:cs="Times New Roman"/>
          <w:color w:val="000000"/>
          <w:sz w:val="28"/>
          <w:szCs w:val="28"/>
        </w:rPr>
        <w:t>, 2010. – 777 с.</w:t>
      </w:r>
    </w:p>
    <w:p w:rsidR="000C45D9" w:rsidRPr="000C45D9" w:rsidRDefault="000C45D9" w:rsidP="000C45D9">
      <w:pPr>
        <w:pStyle w:val="a3"/>
        <w:numPr>
          <w:ilvl w:val="0"/>
          <w:numId w:val="10"/>
        </w:numPr>
        <w:shd w:val="clear" w:color="auto" w:fill="FFFFFF"/>
        <w:autoSpaceDE w:val="0"/>
        <w:autoSpaceDN w:val="0"/>
        <w:adjustRightInd w:val="0"/>
        <w:spacing w:after="0" w:line="360" w:lineRule="auto"/>
        <w:ind w:left="0" w:firstLine="567"/>
        <w:jc w:val="both"/>
        <w:rPr>
          <w:rFonts w:ascii="Times New Roman" w:hAnsi="Times New Roman" w:cs="Times New Roman"/>
          <w:sz w:val="28"/>
          <w:szCs w:val="28"/>
        </w:rPr>
      </w:pPr>
      <w:r w:rsidRPr="000C45D9">
        <w:rPr>
          <w:rFonts w:ascii="Times New Roman" w:hAnsi="Times New Roman" w:cs="Times New Roman"/>
          <w:sz w:val="28"/>
          <w:szCs w:val="28"/>
        </w:rPr>
        <w:t xml:space="preserve"> Поляк, Г.Б. Бюджетная система России: учебник для студентов вузов, обучающихся по экономическим специальностям / Г.Б. Поляк. – 3-е изд., </w:t>
      </w:r>
      <w:proofErr w:type="spellStart"/>
      <w:r w:rsidRPr="000C45D9">
        <w:rPr>
          <w:rFonts w:ascii="Times New Roman" w:hAnsi="Times New Roman" w:cs="Times New Roman"/>
          <w:sz w:val="28"/>
          <w:szCs w:val="28"/>
        </w:rPr>
        <w:t>перераб</w:t>
      </w:r>
      <w:proofErr w:type="spellEnd"/>
      <w:r w:rsidRPr="000C45D9">
        <w:rPr>
          <w:rFonts w:ascii="Times New Roman" w:hAnsi="Times New Roman" w:cs="Times New Roman"/>
          <w:sz w:val="28"/>
          <w:szCs w:val="28"/>
        </w:rPr>
        <w:t xml:space="preserve">. и доп. – М.: ЭНИТИ-ДАНА, 2011. – 703с.  </w:t>
      </w:r>
    </w:p>
    <w:p w:rsidR="000C45D9" w:rsidRPr="000C45D9" w:rsidRDefault="000C45D9" w:rsidP="000C45D9">
      <w:pPr>
        <w:shd w:val="clear" w:color="auto" w:fill="FFFFFF"/>
        <w:autoSpaceDE w:val="0"/>
        <w:autoSpaceDN w:val="0"/>
        <w:adjustRightInd w:val="0"/>
        <w:spacing w:after="0" w:line="360" w:lineRule="auto"/>
        <w:ind w:firstLine="567"/>
        <w:jc w:val="both"/>
        <w:rPr>
          <w:rFonts w:ascii="Times New Roman" w:hAnsi="Times New Roman" w:cs="Times New Roman"/>
          <w:sz w:val="28"/>
          <w:szCs w:val="28"/>
          <w:u w:val="single"/>
        </w:rPr>
      </w:pPr>
      <w:r w:rsidRPr="000C45D9">
        <w:rPr>
          <w:rFonts w:ascii="Times New Roman" w:hAnsi="Times New Roman" w:cs="Times New Roman"/>
          <w:sz w:val="28"/>
          <w:szCs w:val="28"/>
          <w:u w:val="single"/>
        </w:rPr>
        <w:t>Электронные ресурсы:</w:t>
      </w:r>
    </w:p>
    <w:p w:rsidR="000C45D9" w:rsidRPr="000C45D9" w:rsidRDefault="000C45D9" w:rsidP="000C45D9">
      <w:pPr>
        <w:pStyle w:val="1"/>
        <w:numPr>
          <w:ilvl w:val="0"/>
          <w:numId w:val="10"/>
        </w:numPr>
        <w:tabs>
          <w:tab w:val="clear" w:pos="709"/>
        </w:tabs>
        <w:spacing w:line="360" w:lineRule="auto"/>
        <w:ind w:left="0" w:firstLine="567"/>
        <w:rPr>
          <w:sz w:val="28"/>
          <w:szCs w:val="28"/>
        </w:rPr>
      </w:pPr>
      <w:r w:rsidRPr="000C45D9">
        <w:rPr>
          <w:sz w:val="28"/>
          <w:szCs w:val="28"/>
        </w:rPr>
        <w:t xml:space="preserve"> Государственный долг- управление внешним и внутренним долгом [Электронный ресурс] / Энциклопедия экономиста. – Режим доступа: </w:t>
      </w:r>
      <w:hyperlink r:id="rId12" w:history="1">
        <w:r w:rsidRPr="000C45D9">
          <w:rPr>
            <w:rStyle w:val="a5"/>
            <w:sz w:val="28"/>
            <w:szCs w:val="28"/>
          </w:rPr>
          <w:t>http://www.grandars.ru/student/finansy/gosudarstvennyy-dolg.html</w:t>
        </w:r>
      </w:hyperlink>
      <w:r w:rsidRPr="000C45D9">
        <w:rPr>
          <w:sz w:val="28"/>
          <w:szCs w:val="28"/>
        </w:rPr>
        <w:t xml:space="preserve">. – свободный. – </w:t>
      </w:r>
      <w:proofErr w:type="spellStart"/>
      <w:r w:rsidRPr="000C45D9">
        <w:rPr>
          <w:sz w:val="28"/>
          <w:szCs w:val="28"/>
        </w:rPr>
        <w:t>Загл</w:t>
      </w:r>
      <w:proofErr w:type="spellEnd"/>
      <w:r w:rsidRPr="000C45D9">
        <w:rPr>
          <w:sz w:val="28"/>
          <w:szCs w:val="28"/>
        </w:rPr>
        <w:t>. с экрана. – (Дата обращения 19.10.2014)</w:t>
      </w:r>
    </w:p>
    <w:p w:rsidR="000C45D9" w:rsidRPr="000C45D9" w:rsidRDefault="000C45D9" w:rsidP="000C45D9">
      <w:pPr>
        <w:pStyle w:val="a3"/>
        <w:numPr>
          <w:ilvl w:val="0"/>
          <w:numId w:val="10"/>
        </w:numPr>
        <w:spacing w:after="0" w:line="360" w:lineRule="auto"/>
        <w:ind w:left="0" w:firstLine="567"/>
        <w:jc w:val="both"/>
        <w:rPr>
          <w:rFonts w:ascii="Times New Roman" w:hAnsi="Times New Roman" w:cs="Times New Roman"/>
          <w:sz w:val="28"/>
          <w:szCs w:val="28"/>
        </w:rPr>
      </w:pPr>
      <w:r w:rsidRPr="000C45D9">
        <w:rPr>
          <w:rFonts w:ascii="Times New Roman" w:hAnsi="Times New Roman" w:cs="Times New Roman"/>
          <w:sz w:val="28"/>
          <w:szCs w:val="28"/>
        </w:rPr>
        <w:lastRenderedPageBreak/>
        <w:t xml:space="preserve"> Национальный проект "Развитие АПК» [Электронный ресурс] / Министерство сельского хозяйства РФ. – Режим доступа: http://www.mcx.ru/navigation/docfeeder/show/181.htm, свободный. – </w:t>
      </w:r>
      <w:proofErr w:type="spellStart"/>
      <w:r w:rsidRPr="000C45D9">
        <w:rPr>
          <w:rFonts w:ascii="Times New Roman" w:hAnsi="Times New Roman" w:cs="Times New Roman"/>
          <w:sz w:val="28"/>
          <w:szCs w:val="28"/>
        </w:rPr>
        <w:t>Загл</w:t>
      </w:r>
      <w:proofErr w:type="spellEnd"/>
      <w:r w:rsidRPr="000C45D9">
        <w:rPr>
          <w:rFonts w:ascii="Times New Roman" w:hAnsi="Times New Roman" w:cs="Times New Roman"/>
          <w:sz w:val="28"/>
          <w:szCs w:val="28"/>
        </w:rPr>
        <w:t>. с экрана. – (Дата обращения: 21.10.2014).</w:t>
      </w:r>
    </w:p>
    <w:p w:rsidR="000C45D9" w:rsidRPr="000C45D9" w:rsidRDefault="000C45D9" w:rsidP="000C45D9">
      <w:pPr>
        <w:pStyle w:val="a3"/>
        <w:numPr>
          <w:ilvl w:val="0"/>
          <w:numId w:val="10"/>
        </w:numPr>
        <w:spacing w:after="0" w:line="360" w:lineRule="auto"/>
        <w:ind w:left="0" w:firstLine="567"/>
        <w:jc w:val="both"/>
        <w:rPr>
          <w:rFonts w:ascii="Times New Roman" w:hAnsi="Times New Roman" w:cs="Times New Roman"/>
          <w:sz w:val="28"/>
          <w:szCs w:val="28"/>
        </w:rPr>
      </w:pPr>
      <w:r w:rsidRPr="000C45D9">
        <w:rPr>
          <w:rFonts w:ascii="Times New Roman" w:hAnsi="Times New Roman" w:cs="Times New Roman"/>
          <w:sz w:val="28"/>
          <w:szCs w:val="28"/>
        </w:rPr>
        <w:t xml:space="preserve"> Приоритетный национальный проект "</w:t>
      </w:r>
      <w:proofErr w:type="spellStart"/>
      <w:r w:rsidRPr="000C45D9">
        <w:rPr>
          <w:rFonts w:ascii="Times New Roman" w:hAnsi="Times New Roman" w:cs="Times New Roman"/>
          <w:sz w:val="28"/>
          <w:szCs w:val="28"/>
        </w:rPr>
        <w:t>Оразование</w:t>
      </w:r>
      <w:proofErr w:type="spellEnd"/>
      <w:r w:rsidRPr="000C45D9">
        <w:rPr>
          <w:rFonts w:ascii="Times New Roman" w:hAnsi="Times New Roman" w:cs="Times New Roman"/>
          <w:sz w:val="28"/>
          <w:szCs w:val="28"/>
        </w:rPr>
        <w:t xml:space="preserve">" [Электронный ресурс] / Официальный сайт Министерства образования и науки РФ. – Режим </w:t>
      </w:r>
      <w:proofErr w:type="gramStart"/>
      <w:r w:rsidRPr="000C45D9">
        <w:rPr>
          <w:rFonts w:ascii="Times New Roman" w:hAnsi="Times New Roman" w:cs="Times New Roman"/>
          <w:sz w:val="28"/>
          <w:szCs w:val="28"/>
        </w:rPr>
        <w:t>доступа:,</w:t>
      </w:r>
      <w:proofErr w:type="gramEnd"/>
      <w:r w:rsidRPr="000C45D9">
        <w:rPr>
          <w:rFonts w:ascii="Times New Roman" w:hAnsi="Times New Roman" w:cs="Times New Roman"/>
          <w:sz w:val="28"/>
          <w:szCs w:val="28"/>
        </w:rPr>
        <w:t xml:space="preserve"> </w:t>
      </w:r>
      <w:hyperlink r:id="rId13" w:history="1">
        <w:r w:rsidRPr="000C45D9">
          <w:rPr>
            <w:rStyle w:val="a5"/>
            <w:rFonts w:ascii="Times New Roman" w:hAnsi="Times New Roman" w:cs="Times New Roman"/>
            <w:sz w:val="28"/>
            <w:szCs w:val="28"/>
          </w:rPr>
          <w:t>http://old.mon.gov.ru/pro/pnpo/</w:t>
        </w:r>
      </w:hyperlink>
      <w:r w:rsidRPr="000C45D9">
        <w:rPr>
          <w:rFonts w:ascii="Times New Roman" w:hAnsi="Times New Roman" w:cs="Times New Roman"/>
          <w:sz w:val="28"/>
          <w:szCs w:val="28"/>
        </w:rPr>
        <w:t xml:space="preserve">, свободный. – </w:t>
      </w:r>
      <w:proofErr w:type="spellStart"/>
      <w:r w:rsidRPr="000C45D9">
        <w:rPr>
          <w:rFonts w:ascii="Times New Roman" w:hAnsi="Times New Roman" w:cs="Times New Roman"/>
          <w:sz w:val="28"/>
          <w:szCs w:val="28"/>
        </w:rPr>
        <w:t>Загл</w:t>
      </w:r>
      <w:proofErr w:type="spellEnd"/>
      <w:r w:rsidRPr="000C45D9">
        <w:rPr>
          <w:rFonts w:ascii="Times New Roman" w:hAnsi="Times New Roman" w:cs="Times New Roman"/>
          <w:sz w:val="28"/>
          <w:szCs w:val="28"/>
        </w:rPr>
        <w:t>. с экрана. – (Дата обращения: 21.10.2014).</w:t>
      </w:r>
    </w:p>
    <w:p w:rsidR="000C45D9" w:rsidRPr="000C45D9" w:rsidRDefault="000C45D9" w:rsidP="000C45D9">
      <w:pPr>
        <w:pStyle w:val="a3"/>
        <w:numPr>
          <w:ilvl w:val="0"/>
          <w:numId w:val="10"/>
        </w:numPr>
        <w:spacing w:after="0" w:line="360" w:lineRule="auto"/>
        <w:ind w:left="0" w:firstLine="567"/>
        <w:jc w:val="both"/>
        <w:rPr>
          <w:rFonts w:ascii="Times New Roman" w:hAnsi="Times New Roman" w:cs="Times New Roman"/>
          <w:sz w:val="28"/>
          <w:szCs w:val="28"/>
        </w:rPr>
      </w:pPr>
      <w:r w:rsidRPr="000C45D9">
        <w:rPr>
          <w:rFonts w:ascii="Times New Roman" w:hAnsi="Times New Roman" w:cs="Times New Roman"/>
          <w:sz w:val="28"/>
          <w:szCs w:val="28"/>
        </w:rPr>
        <w:t xml:space="preserve"> Приоритетный национальный проект «Жильё» [Электронный ресурс] / Википедия, свободная энциклопедия. – Режим доступа: https://ru.wikipedia.org/wiki/%CF%F0%E8%EE%F0%E8%F2%E5%F2%ED%FB%E9_%ED%E0%F6%E8%EE%ED%E0%EB%FC%ED%FB%E9_%EF%F0%EE%E5%EA%F2_%AB%C6%E8%EB%FC%B8%BB#2013_.D0.B3.D0.BE.D0.B4, свободный. – </w:t>
      </w:r>
      <w:proofErr w:type="spellStart"/>
      <w:r w:rsidRPr="000C45D9">
        <w:rPr>
          <w:rFonts w:ascii="Times New Roman" w:hAnsi="Times New Roman" w:cs="Times New Roman"/>
          <w:sz w:val="28"/>
          <w:szCs w:val="28"/>
        </w:rPr>
        <w:t>Загл</w:t>
      </w:r>
      <w:proofErr w:type="spellEnd"/>
      <w:r w:rsidRPr="000C45D9">
        <w:rPr>
          <w:rFonts w:ascii="Times New Roman" w:hAnsi="Times New Roman" w:cs="Times New Roman"/>
          <w:sz w:val="28"/>
          <w:szCs w:val="28"/>
        </w:rPr>
        <w:t>. с экрана. – (Дата обращения: 21.10.2014).</w:t>
      </w:r>
    </w:p>
    <w:p w:rsidR="000C45D9" w:rsidRPr="000C45D9" w:rsidRDefault="000C45D9" w:rsidP="000C45D9">
      <w:pPr>
        <w:pStyle w:val="a3"/>
        <w:numPr>
          <w:ilvl w:val="0"/>
          <w:numId w:val="10"/>
        </w:numPr>
        <w:spacing w:after="0" w:line="360" w:lineRule="auto"/>
        <w:ind w:left="0" w:firstLine="567"/>
        <w:jc w:val="both"/>
        <w:rPr>
          <w:rFonts w:ascii="Times New Roman" w:hAnsi="Times New Roman" w:cs="Times New Roman"/>
          <w:sz w:val="28"/>
          <w:szCs w:val="28"/>
        </w:rPr>
      </w:pPr>
      <w:r w:rsidRPr="000C45D9">
        <w:rPr>
          <w:rFonts w:ascii="Times New Roman" w:hAnsi="Times New Roman" w:cs="Times New Roman"/>
          <w:sz w:val="28"/>
          <w:szCs w:val="28"/>
        </w:rPr>
        <w:t xml:space="preserve"> Приоритетный национальный проект «Здоровье» [Электронный ресурс] / Википедия, свободная энциклопедия. – Режим доступа: </w:t>
      </w:r>
      <w:hyperlink r:id="rId14" w:history="1">
        <w:r w:rsidRPr="000C45D9">
          <w:rPr>
            <w:rStyle w:val="a5"/>
            <w:rFonts w:ascii="Times New Roman" w:hAnsi="Times New Roman" w:cs="Times New Roman"/>
            <w:sz w:val="28"/>
            <w:szCs w:val="28"/>
          </w:rPr>
          <w:t>https://ru.wikipedia.org/wiki/Приоритетный_национальный_проект_«Здоровье»</w:t>
        </w:r>
      </w:hyperlink>
      <w:r w:rsidRPr="000C45D9">
        <w:rPr>
          <w:rFonts w:ascii="Times New Roman" w:hAnsi="Times New Roman" w:cs="Times New Roman"/>
          <w:sz w:val="28"/>
          <w:szCs w:val="28"/>
        </w:rPr>
        <w:t xml:space="preserve">, свободный. – </w:t>
      </w:r>
      <w:proofErr w:type="spellStart"/>
      <w:r w:rsidRPr="000C45D9">
        <w:rPr>
          <w:rFonts w:ascii="Times New Roman" w:hAnsi="Times New Roman" w:cs="Times New Roman"/>
          <w:sz w:val="28"/>
          <w:szCs w:val="28"/>
        </w:rPr>
        <w:t>Загл</w:t>
      </w:r>
      <w:proofErr w:type="spellEnd"/>
      <w:r w:rsidRPr="000C45D9">
        <w:rPr>
          <w:rFonts w:ascii="Times New Roman" w:hAnsi="Times New Roman" w:cs="Times New Roman"/>
          <w:sz w:val="28"/>
          <w:szCs w:val="28"/>
        </w:rPr>
        <w:t>. с экрана. – (Дата обращения: 21.10.2014).</w:t>
      </w:r>
    </w:p>
    <w:p w:rsidR="000C45D9" w:rsidRPr="000C45D9" w:rsidRDefault="000C45D9" w:rsidP="000C45D9">
      <w:pPr>
        <w:pStyle w:val="a3"/>
        <w:numPr>
          <w:ilvl w:val="0"/>
          <w:numId w:val="10"/>
        </w:numPr>
        <w:spacing w:after="0" w:line="360" w:lineRule="auto"/>
        <w:ind w:left="0" w:firstLine="567"/>
        <w:jc w:val="both"/>
        <w:rPr>
          <w:rFonts w:ascii="Times New Roman" w:hAnsi="Times New Roman" w:cs="Times New Roman"/>
          <w:sz w:val="28"/>
          <w:szCs w:val="28"/>
        </w:rPr>
      </w:pPr>
      <w:r w:rsidRPr="000C45D9">
        <w:rPr>
          <w:rFonts w:ascii="Times New Roman" w:hAnsi="Times New Roman" w:cs="Times New Roman"/>
          <w:sz w:val="28"/>
          <w:szCs w:val="28"/>
        </w:rPr>
        <w:t xml:space="preserve"> Федеральная налоговая служба [Электронный ресурс] / Википедия, свободная энциклопедия. – Режим доступа: https://ru.wikipedia.org/wiki/Федеральная_налоговая_служба, свободный. – </w:t>
      </w:r>
      <w:proofErr w:type="spellStart"/>
      <w:r w:rsidRPr="000C45D9">
        <w:rPr>
          <w:rFonts w:ascii="Times New Roman" w:hAnsi="Times New Roman" w:cs="Times New Roman"/>
          <w:sz w:val="28"/>
          <w:szCs w:val="28"/>
        </w:rPr>
        <w:t>Загл</w:t>
      </w:r>
      <w:proofErr w:type="spellEnd"/>
      <w:r w:rsidRPr="000C45D9">
        <w:rPr>
          <w:rFonts w:ascii="Times New Roman" w:hAnsi="Times New Roman" w:cs="Times New Roman"/>
          <w:sz w:val="28"/>
          <w:szCs w:val="28"/>
        </w:rPr>
        <w:t xml:space="preserve">. с экрана. – (Дата обращения: 19.10.2014). </w:t>
      </w:r>
    </w:p>
    <w:p w:rsidR="00C916C4" w:rsidRPr="00186D92" w:rsidRDefault="00C916C4" w:rsidP="00C916C4">
      <w:pPr>
        <w:tabs>
          <w:tab w:val="left" w:pos="0"/>
          <w:tab w:val="left" w:pos="1080"/>
        </w:tabs>
        <w:spacing w:after="0" w:line="360" w:lineRule="auto"/>
        <w:ind w:firstLine="567"/>
        <w:jc w:val="both"/>
        <w:rPr>
          <w:rFonts w:ascii="Times New Roman" w:hAnsi="Times New Roman" w:cs="Times New Roman"/>
          <w:sz w:val="28"/>
          <w:szCs w:val="28"/>
        </w:rPr>
      </w:pPr>
    </w:p>
    <w:p w:rsidR="00D0629D" w:rsidRPr="008A3585" w:rsidRDefault="00D0629D" w:rsidP="00D0629D">
      <w:pPr>
        <w:spacing w:line="360" w:lineRule="auto"/>
        <w:ind w:firstLine="567"/>
        <w:jc w:val="both"/>
        <w:rPr>
          <w:rFonts w:ascii="Times New Roman" w:hAnsi="Times New Roman" w:cs="Times New Roman"/>
          <w:sz w:val="28"/>
          <w:szCs w:val="28"/>
        </w:rPr>
      </w:pPr>
    </w:p>
    <w:p w:rsidR="0047269E" w:rsidRPr="00EA7A26" w:rsidRDefault="0047269E" w:rsidP="00EA7A26">
      <w:pPr>
        <w:tabs>
          <w:tab w:val="left" w:pos="6938"/>
        </w:tabs>
      </w:pPr>
    </w:p>
    <w:sectPr w:rsidR="0047269E" w:rsidRPr="00EA7A26" w:rsidSect="00E90873">
      <w:headerReference w:type="default" r:id="rId15"/>
      <w:pgSz w:w="11906" w:h="16838"/>
      <w:pgMar w:top="1134" w:right="850" w:bottom="1134" w:left="1701" w:header="708" w:footer="708"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6060" w:rsidRDefault="00A56060" w:rsidP="00E90873">
      <w:pPr>
        <w:spacing w:after="0" w:line="240" w:lineRule="auto"/>
      </w:pPr>
      <w:r>
        <w:separator/>
      </w:r>
    </w:p>
  </w:endnote>
  <w:endnote w:type="continuationSeparator" w:id="0">
    <w:p w:rsidR="00A56060" w:rsidRDefault="00A56060" w:rsidP="00E908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NewtonCTT">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6060" w:rsidRDefault="00A56060" w:rsidP="00E90873">
      <w:pPr>
        <w:spacing w:after="0" w:line="240" w:lineRule="auto"/>
      </w:pPr>
      <w:r>
        <w:separator/>
      </w:r>
    </w:p>
  </w:footnote>
  <w:footnote w:type="continuationSeparator" w:id="0">
    <w:p w:rsidR="00A56060" w:rsidRDefault="00A56060" w:rsidP="00E908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6911902"/>
      <w:docPartObj>
        <w:docPartGallery w:val="Page Numbers (Top of Page)"/>
        <w:docPartUnique/>
      </w:docPartObj>
    </w:sdtPr>
    <w:sdtEndPr/>
    <w:sdtContent>
      <w:p w:rsidR="00E90873" w:rsidRDefault="00E90873">
        <w:pPr>
          <w:pStyle w:val="a7"/>
          <w:jc w:val="center"/>
        </w:pPr>
        <w:r>
          <w:fldChar w:fldCharType="begin"/>
        </w:r>
        <w:r>
          <w:instrText>PAGE   \* MERGEFORMAT</w:instrText>
        </w:r>
        <w:r>
          <w:fldChar w:fldCharType="separate"/>
        </w:r>
        <w:r w:rsidR="00CB1B64">
          <w:rPr>
            <w:noProof/>
          </w:rPr>
          <w:t>21</w:t>
        </w:r>
        <w:r>
          <w:fldChar w:fldCharType="end"/>
        </w:r>
      </w:p>
    </w:sdtContent>
  </w:sdt>
  <w:p w:rsidR="00E90873" w:rsidRDefault="00E9087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8878B5"/>
    <w:multiLevelType w:val="hybridMultilevel"/>
    <w:tmpl w:val="F13060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63F7882"/>
    <w:multiLevelType w:val="hybridMultilevel"/>
    <w:tmpl w:val="B25639C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2EFD6145"/>
    <w:multiLevelType w:val="hybridMultilevel"/>
    <w:tmpl w:val="7858695C"/>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B5455E2"/>
    <w:multiLevelType w:val="hybridMultilevel"/>
    <w:tmpl w:val="F39C48D2"/>
    <w:lvl w:ilvl="0" w:tplc="05C8438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3F54489E"/>
    <w:multiLevelType w:val="hybridMultilevel"/>
    <w:tmpl w:val="1242B6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2405678"/>
    <w:multiLevelType w:val="hybridMultilevel"/>
    <w:tmpl w:val="F24292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4D590F10"/>
    <w:multiLevelType w:val="hybridMultilevel"/>
    <w:tmpl w:val="E732F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08B1C85"/>
    <w:multiLevelType w:val="hybridMultilevel"/>
    <w:tmpl w:val="B4406B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5C8E1051"/>
    <w:multiLevelType w:val="hybridMultilevel"/>
    <w:tmpl w:val="A8A6923C"/>
    <w:lvl w:ilvl="0" w:tplc="69706D1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639B0F10"/>
    <w:multiLevelType w:val="hybridMultilevel"/>
    <w:tmpl w:val="372E31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num>
  <w:num w:numId="2">
    <w:abstractNumId w:val="0"/>
  </w:num>
  <w:num w:numId="3">
    <w:abstractNumId w:val="5"/>
  </w:num>
  <w:num w:numId="4">
    <w:abstractNumId w:val="9"/>
  </w:num>
  <w:num w:numId="5">
    <w:abstractNumId w:val="7"/>
  </w:num>
  <w:num w:numId="6">
    <w:abstractNumId w:val="6"/>
  </w:num>
  <w:num w:numId="7">
    <w:abstractNumId w:val="2"/>
  </w:num>
  <w:num w:numId="8">
    <w:abstractNumId w:val="1"/>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592"/>
    <w:rsid w:val="000C45D9"/>
    <w:rsid w:val="00221550"/>
    <w:rsid w:val="002E10F1"/>
    <w:rsid w:val="0047269E"/>
    <w:rsid w:val="004B2592"/>
    <w:rsid w:val="00646CE8"/>
    <w:rsid w:val="00685099"/>
    <w:rsid w:val="006B5EBF"/>
    <w:rsid w:val="00741D4E"/>
    <w:rsid w:val="00814A10"/>
    <w:rsid w:val="00A4364B"/>
    <w:rsid w:val="00A56060"/>
    <w:rsid w:val="00AA6D1F"/>
    <w:rsid w:val="00C003A6"/>
    <w:rsid w:val="00C916C4"/>
    <w:rsid w:val="00CB1B64"/>
    <w:rsid w:val="00CE7D24"/>
    <w:rsid w:val="00CF7157"/>
    <w:rsid w:val="00D030B8"/>
    <w:rsid w:val="00D0629D"/>
    <w:rsid w:val="00E004BA"/>
    <w:rsid w:val="00E90873"/>
    <w:rsid w:val="00EA7A26"/>
    <w:rsid w:val="00F660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2A81E6-8AC7-48E0-BE95-263C5630A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7A26"/>
    <w:pPr>
      <w:ind w:left="720"/>
      <w:contextualSpacing/>
    </w:pPr>
  </w:style>
  <w:style w:type="paragraph" w:styleId="a4">
    <w:name w:val="Normal (Web)"/>
    <w:basedOn w:val="a"/>
    <w:uiPriority w:val="99"/>
    <w:semiHidden/>
    <w:unhideWhenUsed/>
    <w:rsid w:val="002E10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nhideWhenUsed/>
    <w:rsid w:val="002E10F1"/>
    <w:rPr>
      <w:color w:val="0000FF"/>
      <w:u w:val="single"/>
    </w:rPr>
  </w:style>
  <w:style w:type="character" w:customStyle="1" w:styleId="apple-converted-space">
    <w:name w:val="apple-converted-space"/>
    <w:basedOn w:val="a0"/>
    <w:rsid w:val="002E10F1"/>
  </w:style>
  <w:style w:type="character" w:customStyle="1" w:styleId="f">
    <w:name w:val="f"/>
    <w:basedOn w:val="a0"/>
    <w:rsid w:val="00D0629D"/>
  </w:style>
  <w:style w:type="paragraph" w:customStyle="1" w:styleId="1">
    <w:name w:val="Стиль1"/>
    <w:basedOn w:val="a"/>
    <w:rsid w:val="00D0629D"/>
    <w:pPr>
      <w:tabs>
        <w:tab w:val="left" w:pos="709"/>
      </w:tabs>
      <w:overflowPunct w:val="0"/>
      <w:autoSpaceDE w:val="0"/>
      <w:autoSpaceDN w:val="0"/>
      <w:adjustRightInd w:val="0"/>
      <w:spacing w:after="0" w:line="288"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10">
    <w:name w:val="Стиль1тест"/>
    <w:basedOn w:val="1"/>
    <w:rsid w:val="00D0629D"/>
    <w:pPr>
      <w:spacing w:before="180" w:line="259" w:lineRule="auto"/>
      <w:ind w:firstLine="454"/>
    </w:pPr>
    <w:rPr>
      <w:rFonts w:ascii="NewtonCTT" w:hAnsi="NewtonCTT"/>
      <w:sz w:val="19"/>
      <w:szCs w:val="20"/>
    </w:rPr>
  </w:style>
  <w:style w:type="character" w:styleId="HTML">
    <w:name w:val="HTML Cite"/>
    <w:basedOn w:val="a0"/>
    <w:uiPriority w:val="99"/>
    <w:semiHidden/>
    <w:unhideWhenUsed/>
    <w:rsid w:val="00D0629D"/>
    <w:rPr>
      <w:i/>
      <w:iCs/>
    </w:rPr>
  </w:style>
  <w:style w:type="character" w:customStyle="1" w:styleId="s10">
    <w:name w:val="s_10"/>
    <w:basedOn w:val="a0"/>
    <w:rsid w:val="00D0629D"/>
  </w:style>
  <w:style w:type="character" w:styleId="a6">
    <w:name w:val="Strong"/>
    <w:basedOn w:val="a0"/>
    <w:uiPriority w:val="22"/>
    <w:qFormat/>
    <w:rsid w:val="00D0629D"/>
    <w:rPr>
      <w:b/>
      <w:bCs/>
    </w:rPr>
  </w:style>
  <w:style w:type="paragraph" w:customStyle="1" w:styleId="ConsPlusNormal">
    <w:name w:val="ConsPlusNormal"/>
    <w:rsid w:val="00D0629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7">
    <w:name w:val="header"/>
    <w:basedOn w:val="a"/>
    <w:link w:val="a8"/>
    <w:uiPriority w:val="99"/>
    <w:unhideWhenUsed/>
    <w:rsid w:val="00E9087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90873"/>
  </w:style>
  <w:style w:type="paragraph" w:styleId="a9">
    <w:name w:val="footer"/>
    <w:basedOn w:val="a"/>
    <w:link w:val="aa"/>
    <w:uiPriority w:val="99"/>
    <w:unhideWhenUsed/>
    <w:rsid w:val="00E9087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908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ndex.php?title=%D0%9A%D0%BE%D0%B4%D1%8B_%D0%B1%D1%8E%D0%B4%D0%B6%D0%B5%D1%82%D0%BD%D0%BE%D0%B9_%D0%BA%D0%BB%D0%B0%D1%81%D1%81%D0%B8%D1%84%D0%B8%D0%BA%D0%B0%D1%86%D0%B8%D0%B8&amp;action=edit&amp;redlink=1" TargetMode="External"/><Relationship Id="rId13" Type="http://schemas.openxmlformats.org/officeDocument/2006/relationships/hyperlink" Target="http://old.mon.gov.ru/pro/pnpo/" TargetMode="External"/><Relationship Id="rId3" Type="http://schemas.openxmlformats.org/officeDocument/2006/relationships/settings" Target="settings.xml"/><Relationship Id="rId7" Type="http://schemas.openxmlformats.org/officeDocument/2006/relationships/hyperlink" Target="https://ru.wikipedia.org/wiki/%D0%9F%D1%80%D0%BE%D1%8F%D0%B2%D0%BE%D1%87%D0%BD%D0%B0%D1%8F_%D0%BC%D0%B0%D1%88%D0%B8%D0%BD%D0%B0" TargetMode="External"/><Relationship Id="rId12" Type="http://schemas.openxmlformats.org/officeDocument/2006/relationships/hyperlink" Target="http://www.grandars.ru/student/finansy/gosudarstvennyy-dolg.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CF%F0%E8%EE%F0%E8%F2%E5%F2%ED%FB%E9_%ED%E0%F6%E8%EE%ED%E0%EB%FC%ED%FB%E9_%EF%F0%EE%E5%EA%F2_%AB%C6%E8%EB%FC%B8%BB"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ru.wikipedia.org/wiki/%D0%A4%D0%B5%D0%B4%D0%B5%D1%80%D0%B0%D0%BB%D1%8C%D0%BD%D1%8B%D0%B9_%D0%B1%D1%8E%D0%B4%D0%B6%D0%B5%D1%82" TargetMode="External"/><Relationship Id="rId4" Type="http://schemas.openxmlformats.org/officeDocument/2006/relationships/webSettings" Target="webSettings.xml"/><Relationship Id="rId9" Type="http://schemas.openxmlformats.org/officeDocument/2006/relationships/hyperlink" Target="https://ru.wikipedia.org/wiki/%CF%F0%E8%EE%F0%E8%F2%E5%F2%ED%FB%E9_%ED%E0%F6%E8%EE%ED%E0%EB%FC%ED%FB%E9_%EF%F0%EE%E5%EA%F2_%AB%C6%E8%EB%FC%B8%BB" TargetMode="External"/><Relationship Id="rId14" Type="http://schemas.openxmlformats.org/officeDocument/2006/relationships/hyperlink" Target="https://ru.wikipedia.org/wiki/&#1055;&#1088;&#1080;&#1086;&#1088;&#1080;&#1090;&#1077;&#1090;&#1085;&#1099;&#1081;_&#1085;&#1072;&#1094;&#1080;&#1086;&#1085;&#1072;&#1083;&#1100;&#1085;&#1099;&#1081;_&#1087;&#1088;&#1086;&#1077;&#1082;&#1090;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27</Pages>
  <Words>5919</Words>
  <Characters>33742</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Викуля</dc:creator>
  <cp:keywords/>
  <dc:description/>
  <cp:lastModifiedBy>Викуля</cp:lastModifiedBy>
  <cp:revision>17</cp:revision>
  <dcterms:created xsi:type="dcterms:W3CDTF">2014-10-19T12:32:00Z</dcterms:created>
  <dcterms:modified xsi:type="dcterms:W3CDTF">2014-10-21T18:01:00Z</dcterms:modified>
</cp:coreProperties>
</file>