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034" w:rsidRDefault="00310034" w:rsidP="00310034">
      <w:pPr>
        <w:pStyle w:val="1"/>
        <w:jc w:val="center"/>
      </w:pPr>
      <w:r>
        <w:t xml:space="preserve">Федеральное государственное образовательное бюджетное </w:t>
      </w:r>
    </w:p>
    <w:p w:rsidR="00310034" w:rsidRDefault="00310034" w:rsidP="00310034">
      <w:pPr>
        <w:pStyle w:val="1"/>
        <w:jc w:val="center"/>
      </w:pPr>
      <w:r>
        <w:t>учреждение высшего профессионального образования</w:t>
      </w:r>
    </w:p>
    <w:p w:rsidR="00310034" w:rsidRDefault="00310034" w:rsidP="00310034">
      <w:pPr>
        <w:pStyle w:val="1"/>
        <w:jc w:val="center"/>
      </w:pPr>
    </w:p>
    <w:p w:rsidR="00310034" w:rsidRDefault="00310034" w:rsidP="00310034">
      <w:pPr>
        <w:pStyle w:val="1"/>
        <w:jc w:val="center"/>
      </w:pPr>
      <w:r>
        <w:t>«ФИНАНСОВЫЙ УНИВЕРСИТЕТ ПРИ ПРАВИТЕЛЬСТВЕ РОССИЙСКОЙ ФЕДЕРАЦИИ»</w:t>
      </w:r>
    </w:p>
    <w:p w:rsidR="00310034" w:rsidRDefault="00310034" w:rsidP="00310034">
      <w:pPr>
        <w:pStyle w:val="1"/>
        <w:jc w:val="center"/>
      </w:pPr>
    </w:p>
    <w:p w:rsidR="00310034" w:rsidRPr="009B1558" w:rsidRDefault="00310034" w:rsidP="00310034"/>
    <w:p w:rsidR="00310034" w:rsidRDefault="00310034" w:rsidP="00310034">
      <w:pPr>
        <w:pStyle w:val="1"/>
        <w:jc w:val="center"/>
      </w:pPr>
      <w:r>
        <w:t>Кафедра «Макроэкономика»</w:t>
      </w:r>
    </w:p>
    <w:p w:rsidR="00310034" w:rsidRDefault="00310034" w:rsidP="00310034"/>
    <w:p w:rsidR="00F77DD3" w:rsidRDefault="00F77DD3" w:rsidP="00310034"/>
    <w:p w:rsidR="00F77DD3" w:rsidRDefault="00F77DD3" w:rsidP="00310034"/>
    <w:p w:rsidR="00F77DD3" w:rsidRDefault="00F77DD3" w:rsidP="00310034"/>
    <w:p w:rsidR="009806C8" w:rsidRDefault="009806C8" w:rsidP="00310034">
      <w:pPr>
        <w:jc w:val="center"/>
        <w:rPr>
          <w:sz w:val="28"/>
          <w:szCs w:val="28"/>
        </w:rPr>
      </w:pPr>
    </w:p>
    <w:p w:rsidR="00976C34" w:rsidRDefault="00976C34" w:rsidP="00310034">
      <w:pPr>
        <w:jc w:val="center"/>
        <w:rPr>
          <w:sz w:val="28"/>
          <w:szCs w:val="28"/>
        </w:rPr>
      </w:pPr>
    </w:p>
    <w:p w:rsidR="00976C34" w:rsidRDefault="00976C34" w:rsidP="00310034">
      <w:pPr>
        <w:jc w:val="center"/>
        <w:rPr>
          <w:sz w:val="28"/>
          <w:szCs w:val="28"/>
        </w:rPr>
      </w:pPr>
    </w:p>
    <w:p w:rsidR="00976C34" w:rsidRDefault="00976C34" w:rsidP="00310034">
      <w:pPr>
        <w:jc w:val="center"/>
        <w:rPr>
          <w:sz w:val="28"/>
          <w:szCs w:val="28"/>
        </w:rPr>
      </w:pPr>
    </w:p>
    <w:p w:rsidR="00976C34" w:rsidRDefault="00976C34" w:rsidP="00310034">
      <w:pPr>
        <w:jc w:val="center"/>
        <w:rPr>
          <w:sz w:val="24"/>
          <w:szCs w:val="24"/>
        </w:rPr>
      </w:pPr>
    </w:p>
    <w:p w:rsidR="009806C8" w:rsidRDefault="009806C8" w:rsidP="00310034">
      <w:pPr>
        <w:jc w:val="center"/>
        <w:rPr>
          <w:sz w:val="24"/>
          <w:szCs w:val="24"/>
        </w:rPr>
      </w:pPr>
    </w:p>
    <w:p w:rsidR="009806C8" w:rsidRDefault="009806C8" w:rsidP="00310034">
      <w:pPr>
        <w:jc w:val="center"/>
        <w:rPr>
          <w:sz w:val="24"/>
          <w:szCs w:val="24"/>
        </w:rPr>
      </w:pPr>
    </w:p>
    <w:p w:rsidR="009806C8" w:rsidRDefault="009806C8" w:rsidP="00F77DD3">
      <w:pPr>
        <w:rPr>
          <w:sz w:val="24"/>
          <w:szCs w:val="24"/>
        </w:rPr>
      </w:pPr>
    </w:p>
    <w:p w:rsidR="009806C8" w:rsidRDefault="009806C8" w:rsidP="00310034">
      <w:pPr>
        <w:jc w:val="center"/>
        <w:rPr>
          <w:sz w:val="28"/>
          <w:szCs w:val="28"/>
        </w:rPr>
      </w:pPr>
    </w:p>
    <w:p w:rsidR="00310034" w:rsidRPr="00310034" w:rsidRDefault="00310034" w:rsidP="00310034">
      <w:pPr>
        <w:shd w:val="clear" w:color="auto" w:fill="FFFFFF"/>
        <w:jc w:val="center"/>
        <w:rPr>
          <w:b/>
          <w:bCs/>
          <w:spacing w:val="-3"/>
          <w:sz w:val="28"/>
          <w:szCs w:val="28"/>
        </w:rPr>
      </w:pPr>
      <w:r w:rsidRPr="00310034">
        <w:rPr>
          <w:b/>
          <w:bCs/>
          <w:spacing w:val="-3"/>
          <w:sz w:val="48"/>
          <w:szCs w:val="48"/>
        </w:rPr>
        <w:t>Курсовая работа</w:t>
      </w:r>
      <w:r>
        <w:rPr>
          <w:sz w:val="28"/>
          <w:szCs w:val="28"/>
        </w:rPr>
        <w:br/>
      </w:r>
    </w:p>
    <w:p w:rsidR="00310034" w:rsidRPr="00310034" w:rsidRDefault="00310034" w:rsidP="00310034">
      <w:pPr>
        <w:jc w:val="center"/>
        <w:rPr>
          <w:b/>
          <w:sz w:val="32"/>
          <w:szCs w:val="32"/>
        </w:rPr>
      </w:pPr>
      <w:r w:rsidRPr="00310034">
        <w:rPr>
          <w:b/>
          <w:sz w:val="32"/>
          <w:szCs w:val="32"/>
        </w:rPr>
        <w:t>Инфляция как проявление макроэкономической нестабильности</w:t>
      </w:r>
    </w:p>
    <w:p w:rsidR="00310034" w:rsidRDefault="00310034" w:rsidP="00310034">
      <w:pPr>
        <w:shd w:val="clear" w:color="auto" w:fill="FFFFFF"/>
        <w:jc w:val="right"/>
        <w:rPr>
          <w:b/>
          <w:bCs/>
          <w:spacing w:val="-3"/>
          <w:sz w:val="28"/>
          <w:szCs w:val="28"/>
        </w:rPr>
      </w:pPr>
    </w:p>
    <w:p w:rsidR="00310034" w:rsidRDefault="00310034" w:rsidP="00310034">
      <w:pPr>
        <w:shd w:val="clear" w:color="auto" w:fill="FFFFFF"/>
        <w:jc w:val="right"/>
        <w:rPr>
          <w:b/>
          <w:bCs/>
          <w:spacing w:val="-3"/>
          <w:sz w:val="28"/>
          <w:szCs w:val="28"/>
        </w:rPr>
      </w:pPr>
    </w:p>
    <w:p w:rsidR="00310034" w:rsidRDefault="00310034" w:rsidP="00310034">
      <w:pPr>
        <w:shd w:val="clear" w:color="auto" w:fill="FFFFFF"/>
        <w:tabs>
          <w:tab w:val="left" w:pos="5400"/>
        </w:tabs>
        <w:jc w:val="center"/>
        <w:rPr>
          <w:sz w:val="28"/>
          <w:szCs w:val="28"/>
        </w:rPr>
      </w:pPr>
      <w:r>
        <w:rPr>
          <w:sz w:val="28"/>
          <w:szCs w:val="28"/>
        </w:rPr>
        <w:t xml:space="preserve">                                </w:t>
      </w:r>
    </w:p>
    <w:p w:rsidR="00310034" w:rsidRDefault="00310034" w:rsidP="00310034">
      <w:pPr>
        <w:shd w:val="clear" w:color="auto" w:fill="FFFFFF"/>
        <w:tabs>
          <w:tab w:val="left" w:pos="5400"/>
        </w:tabs>
        <w:rPr>
          <w:sz w:val="28"/>
          <w:szCs w:val="28"/>
        </w:rPr>
      </w:pPr>
    </w:p>
    <w:p w:rsidR="00F77DD3" w:rsidRDefault="00F77DD3" w:rsidP="00310034">
      <w:pPr>
        <w:shd w:val="clear" w:color="auto" w:fill="FFFFFF"/>
        <w:tabs>
          <w:tab w:val="left" w:pos="5400"/>
        </w:tabs>
        <w:rPr>
          <w:sz w:val="28"/>
          <w:szCs w:val="28"/>
        </w:rPr>
      </w:pPr>
    </w:p>
    <w:p w:rsidR="00F77DD3" w:rsidRDefault="00F77DD3" w:rsidP="00310034">
      <w:pPr>
        <w:shd w:val="clear" w:color="auto" w:fill="FFFFFF"/>
        <w:tabs>
          <w:tab w:val="left" w:pos="5400"/>
        </w:tabs>
        <w:rPr>
          <w:sz w:val="28"/>
          <w:szCs w:val="28"/>
        </w:rPr>
      </w:pPr>
    </w:p>
    <w:p w:rsidR="00F77DD3" w:rsidRDefault="00F77DD3" w:rsidP="00310034">
      <w:pPr>
        <w:shd w:val="clear" w:color="auto" w:fill="FFFFFF"/>
        <w:tabs>
          <w:tab w:val="left" w:pos="5400"/>
        </w:tabs>
        <w:rPr>
          <w:sz w:val="28"/>
          <w:szCs w:val="28"/>
        </w:rPr>
      </w:pPr>
    </w:p>
    <w:p w:rsidR="00DE3D96" w:rsidRDefault="00310034" w:rsidP="00976C34">
      <w:pPr>
        <w:shd w:val="clear" w:color="auto" w:fill="FFFFFF"/>
        <w:tabs>
          <w:tab w:val="left" w:pos="5400"/>
        </w:tabs>
        <w:jc w:val="center"/>
        <w:rPr>
          <w:b/>
          <w:sz w:val="28"/>
          <w:szCs w:val="28"/>
        </w:rPr>
      </w:pPr>
      <w:r w:rsidRPr="00310034">
        <w:rPr>
          <w:b/>
          <w:sz w:val="28"/>
          <w:szCs w:val="28"/>
        </w:rPr>
        <w:t xml:space="preserve">                                </w:t>
      </w:r>
      <w:r>
        <w:rPr>
          <w:b/>
          <w:sz w:val="28"/>
          <w:szCs w:val="28"/>
        </w:rPr>
        <w:t xml:space="preserve">  </w:t>
      </w:r>
    </w:p>
    <w:p w:rsidR="00976C34" w:rsidRDefault="00976C34" w:rsidP="00976C34">
      <w:pPr>
        <w:shd w:val="clear" w:color="auto" w:fill="FFFFFF"/>
        <w:tabs>
          <w:tab w:val="left" w:pos="5400"/>
        </w:tabs>
        <w:jc w:val="center"/>
        <w:rPr>
          <w:b/>
          <w:sz w:val="28"/>
          <w:szCs w:val="28"/>
        </w:rPr>
      </w:pPr>
    </w:p>
    <w:p w:rsidR="00976C34" w:rsidRDefault="00976C34" w:rsidP="00976C34">
      <w:pPr>
        <w:shd w:val="clear" w:color="auto" w:fill="FFFFFF"/>
        <w:tabs>
          <w:tab w:val="left" w:pos="5400"/>
        </w:tabs>
        <w:jc w:val="center"/>
        <w:rPr>
          <w:b/>
          <w:sz w:val="28"/>
          <w:szCs w:val="28"/>
        </w:rPr>
      </w:pPr>
    </w:p>
    <w:p w:rsidR="00976C34" w:rsidRDefault="00976C34" w:rsidP="00976C34">
      <w:pPr>
        <w:shd w:val="clear" w:color="auto" w:fill="FFFFFF"/>
        <w:tabs>
          <w:tab w:val="left" w:pos="5400"/>
        </w:tabs>
        <w:jc w:val="center"/>
        <w:rPr>
          <w:b/>
          <w:sz w:val="28"/>
          <w:szCs w:val="28"/>
        </w:rPr>
      </w:pPr>
    </w:p>
    <w:p w:rsidR="00976C34" w:rsidRDefault="00976C34" w:rsidP="00976C34">
      <w:pPr>
        <w:shd w:val="clear" w:color="auto" w:fill="FFFFFF"/>
        <w:tabs>
          <w:tab w:val="left" w:pos="5400"/>
        </w:tabs>
        <w:jc w:val="center"/>
        <w:rPr>
          <w:b/>
          <w:sz w:val="28"/>
          <w:szCs w:val="28"/>
        </w:rPr>
      </w:pPr>
    </w:p>
    <w:p w:rsidR="00976C34" w:rsidRDefault="00976C34" w:rsidP="00976C34">
      <w:pPr>
        <w:shd w:val="clear" w:color="auto" w:fill="FFFFFF"/>
        <w:tabs>
          <w:tab w:val="left" w:pos="5400"/>
        </w:tabs>
        <w:jc w:val="center"/>
        <w:rPr>
          <w:b/>
          <w:sz w:val="28"/>
          <w:szCs w:val="28"/>
        </w:rPr>
      </w:pPr>
    </w:p>
    <w:p w:rsidR="00976C34" w:rsidRDefault="00976C34" w:rsidP="00976C34">
      <w:pPr>
        <w:shd w:val="clear" w:color="auto" w:fill="FFFFFF"/>
        <w:tabs>
          <w:tab w:val="left" w:pos="5400"/>
        </w:tabs>
        <w:jc w:val="center"/>
        <w:rPr>
          <w:b/>
          <w:sz w:val="28"/>
          <w:szCs w:val="28"/>
        </w:rPr>
      </w:pPr>
    </w:p>
    <w:p w:rsidR="00976C34" w:rsidRDefault="00976C34" w:rsidP="00976C34">
      <w:pPr>
        <w:shd w:val="clear" w:color="auto" w:fill="FFFFFF"/>
        <w:tabs>
          <w:tab w:val="left" w:pos="5400"/>
        </w:tabs>
        <w:jc w:val="center"/>
        <w:rPr>
          <w:b/>
          <w:sz w:val="28"/>
          <w:szCs w:val="28"/>
        </w:rPr>
      </w:pPr>
    </w:p>
    <w:p w:rsidR="00976C34" w:rsidRDefault="00976C34" w:rsidP="00976C34">
      <w:pPr>
        <w:shd w:val="clear" w:color="auto" w:fill="FFFFFF"/>
        <w:tabs>
          <w:tab w:val="left" w:pos="5400"/>
        </w:tabs>
        <w:jc w:val="center"/>
        <w:rPr>
          <w:b/>
          <w:sz w:val="28"/>
          <w:szCs w:val="28"/>
        </w:rPr>
      </w:pPr>
    </w:p>
    <w:p w:rsidR="00976C34" w:rsidRDefault="00976C34" w:rsidP="00976C34">
      <w:pPr>
        <w:shd w:val="clear" w:color="auto" w:fill="FFFFFF"/>
        <w:tabs>
          <w:tab w:val="left" w:pos="5400"/>
        </w:tabs>
        <w:jc w:val="center"/>
        <w:rPr>
          <w:b/>
          <w:sz w:val="28"/>
          <w:szCs w:val="28"/>
        </w:rPr>
      </w:pPr>
    </w:p>
    <w:p w:rsidR="00976C34" w:rsidRDefault="00976C34" w:rsidP="00976C34">
      <w:pPr>
        <w:shd w:val="clear" w:color="auto" w:fill="FFFFFF"/>
        <w:tabs>
          <w:tab w:val="left" w:pos="5400"/>
        </w:tabs>
        <w:jc w:val="center"/>
        <w:rPr>
          <w:b/>
          <w:sz w:val="28"/>
          <w:szCs w:val="28"/>
        </w:rPr>
      </w:pPr>
    </w:p>
    <w:p w:rsidR="00976C34" w:rsidRDefault="00976C34" w:rsidP="00976C34">
      <w:pPr>
        <w:shd w:val="clear" w:color="auto" w:fill="FFFFFF"/>
        <w:tabs>
          <w:tab w:val="left" w:pos="5400"/>
        </w:tabs>
        <w:jc w:val="center"/>
        <w:rPr>
          <w:b/>
          <w:sz w:val="28"/>
          <w:szCs w:val="28"/>
        </w:rPr>
      </w:pPr>
    </w:p>
    <w:p w:rsidR="00976C34" w:rsidRDefault="00976C34" w:rsidP="00976C34">
      <w:pPr>
        <w:shd w:val="clear" w:color="auto" w:fill="FFFFFF"/>
        <w:tabs>
          <w:tab w:val="left" w:pos="5400"/>
        </w:tabs>
        <w:jc w:val="center"/>
        <w:rPr>
          <w:b/>
          <w:sz w:val="28"/>
          <w:szCs w:val="28"/>
        </w:rPr>
      </w:pPr>
    </w:p>
    <w:p w:rsidR="00976C34" w:rsidRDefault="00976C34" w:rsidP="00976C34">
      <w:pPr>
        <w:shd w:val="clear" w:color="auto" w:fill="FFFFFF"/>
        <w:tabs>
          <w:tab w:val="left" w:pos="5400"/>
        </w:tabs>
        <w:jc w:val="center"/>
        <w:rPr>
          <w:b/>
          <w:sz w:val="28"/>
          <w:szCs w:val="28"/>
        </w:rPr>
      </w:pPr>
    </w:p>
    <w:p w:rsidR="00976C34" w:rsidRDefault="00976C34" w:rsidP="00976C34">
      <w:pPr>
        <w:shd w:val="clear" w:color="auto" w:fill="FFFFFF"/>
        <w:tabs>
          <w:tab w:val="left" w:pos="5400"/>
        </w:tabs>
        <w:jc w:val="center"/>
        <w:rPr>
          <w:b/>
          <w:sz w:val="28"/>
          <w:szCs w:val="28"/>
        </w:rPr>
      </w:pPr>
    </w:p>
    <w:p w:rsidR="00976C34" w:rsidRPr="009806C8" w:rsidRDefault="00976C34" w:rsidP="00976C34">
      <w:pPr>
        <w:shd w:val="clear" w:color="auto" w:fill="FFFFFF"/>
        <w:tabs>
          <w:tab w:val="left" w:pos="5400"/>
        </w:tabs>
        <w:jc w:val="center"/>
        <w:rPr>
          <w:b/>
          <w:bCs/>
          <w:sz w:val="28"/>
          <w:szCs w:val="28"/>
        </w:rPr>
      </w:pPr>
    </w:p>
    <w:p w:rsidR="00DE3D96" w:rsidRDefault="00DE3D96"/>
    <w:p w:rsidR="0055121B" w:rsidRPr="0055121B" w:rsidRDefault="0055121B" w:rsidP="0055121B">
      <w:pPr>
        <w:spacing w:line="360" w:lineRule="auto"/>
        <w:rPr>
          <w:sz w:val="28"/>
          <w:szCs w:val="28"/>
        </w:rPr>
      </w:pPr>
      <w:r>
        <w:rPr>
          <w:sz w:val="28"/>
          <w:szCs w:val="28"/>
        </w:rPr>
        <w:t xml:space="preserve">                                                      </w:t>
      </w:r>
      <w:r w:rsidRPr="0055121B">
        <w:rPr>
          <w:sz w:val="28"/>
          <w:szCs w:val="28"/>
        </w:rPr>
        <w:t>Содержание</w:t>
      </w:r>
    </w:p>
    <w:p w:rsidR="0055121B" w:rsidRPr="0055121B" w:rsidRDefault="0055121B" w:rsidP="0055121B">
      <w:pPr>
        <w:spacing w:line="360" w:lineRule="auto"/>
        <w:rPr>
          <w:sz w:val="28"/>
          <w:szCs w:val="28"/>
        </w:rPr>
      </w:pPr>
    </w:p>
    <w:p w:rsidR="0055121B" w:rsidRPr="0055121B" w:rsidRDefault="0055121B" w:rsidP="0055121B">
      <w:pPr>
        <w:spacing w:line="360" w:lineRule="auto"/>
        <w:rPr>
          <w:sz w:val="28"/>
          <w:szCs w:val="28"/>
        </w:rPr>
      </w:pPr>
    </w:p>
    <w:p w:rsidR="0055121B" w:rsidRPr="0055121B" w:rsidRDefault="0055121B" w:rsidP="0055121B">
      <w:pPr>
        <w:spacing w:line="360" w:lineRule="auto"/>
        <w:rPr>
          <w:sz w:val="28"/>
          <w:szCs w:val="28"/>
        </w:rPr>
      </w:pPr>
      <w:r w:rsidRPr="0055121B">
        <w:rPr>
          <w:sz w:val="28"/>
          <w:szCs w:val="28"/>
        </w:rPr>
        <w:t>Введение………………………………………………………………………</w:t>
      </w:r>
      <w:r w:rsidR="006271C0">
        <w:rPr>
          <w:sz w:val="28"/>
          <w:szCs w:val="28"/>
        </w:rPr>
        <w:t>.</w:t>
      </w:r>
      <w:r w:rsidRPr="0055121B">
        <w:rPr>
          <w:sz w:val="28"/>
          <w:szCs w:val="28"/>
        </w:rPr>
        <w:t>...</w:t>
      </w:r>
      <w:r w:rsidR="006271C0">
        <w:rPr>
          <w:sz w:val="28"/>
          <w:szCs w:val="28"/>
        </w:rPr>
        <w:t>..</w:t>
      </w:r>
      <w:r w:rsidRPr="0055121B">
        <w:rPr>
          <w:sz w:val="28"/>
          <w:szCs w:val="28"/>
        </w:rPr>
        <w:t>…</w:t>
      </w:r>
      <w:r w:rsidR="00854A1E">
        <w:rPr>
          <w:sz w:val="28"/>
          <w:szCs w:val="28"/>
        </w:rPr>
        <w:t>.</w:t>
      </w:r>
      <w:r w:rsidRPr="0055121B">
        <w:rPr>
          <w:sz w:val="28"/>
          <w:szCs w:val="28"/>
        </w:rPr>
        <w:t>3</w:t>
      </w:r>
    </w:p>
    <w:p w:rsidR="0055121B" w:rsidRPr="0055121B" w:rsidRDefault="0055121B" w:rsidP="0055121B">
      <w:pPr>
        <w:spacing w:line="360" w:lineRule="auto"/>
        <w:rPr>
          <w:sz w:val="28"/>
          <w:szCs w:val="28"/>
        </w:rPr>
      </w:pPr>
      <w:r w:rsidRPr="0055121B">
        <w:rPr>
          <w:sz w:val="28"/>
          <w:szCs w:val="28"/>
        </w:rPr>
        <w:t xml:space="preserve">      Глава 1.Инфляция как макроэкономическая проблема и проявление нестабильности в экономике  ……………………….…………………………</w:t>
      </w:r>
      <w:r w:rsidR="006271C0">
        <w:rPr>
          <w:sz w:val="28"/>
          <w:szCs w:val="28"/>
        </w:rPr>
        <w:t>…</w:t>
      </w:r>
      <w:r w:rsidRPr="0055121B">
        <w:rPr>
          <w:sz w:val="28"/>
          <w:szCs w:val="28"/>
        </w:rPr>
        <w:t>.</w:t>
      </w:r>
      <w:r w:rsidR="00854A1E">
        <w:rPr>
          <w:sz w:val="28"/>
          <w:szCs w:val="28"/>
        </w:rPr>
        <w:t>.</w:t>
      </w:r>
      <w:r w:rsidRPr="0055121B">
        <w:rPr>
          <w:sz w:val="28"/>
          <w:szCs w:val="28"/>
        </w:rPr>
        <w:t>.4</w:t>
      </w:r>
    </w:p>
    <w:p w:rsidR="0055121B" w:rsidRPr="0055121B" w:rsidRDefault="0055121B" w:rsidP="0055121B">
      <w:pPr>
        <w:spacing w:line="360" w:lineRule="auto"/>
        <w:rPr>
          <w:sz w:val="28"/>
          <w:szCs w:val="28"/>
        </w:rPr>
      </w:pPr>
      <w:r w:rsidRPr="0055121B">
        <w:rPr>
          <w:sz w:val="28"/>
          <w:szCs w:val="28"/>
        </w:rPr>
        <w:t>1.1.Сущность и особенно</w:t>
      </w:r>
      <w:r w:rsidR="00854A1E">
        <w:rPr>
          <w:sz w:val="28"/>
          <w:szCs w:val="28"/>
        </w:rPr>
        <w:t>сти развития инфляции……………………………</w:t>
      </w:r>
      <w:r w:rsidR="006271C0">
        <w:rPr>
          <w:sz w:val="28"/>
          <w:szCs w:val="28"/>
        </w:rPr>
        <w:t>.</w:t>
      </w:r>
      <w:r w:rsidR="00854A1E">
        <w:rPr>
          <w:sz w:val="28"/>
          <w:szCs w:val="28"/>
        </w:rPr>
        <w:t>…</w:t>
      </w:r>
      <w:r w:rsidR="006271C0">
        <w:rPr>
          <w:sz w:val="28"/>
          <w:szCs w:val="28"/>
        </w:rPr>
        <w:t>.</w:t>
      </w:r>
      <w:r w:rsidRPr="0055121B">
        <w:rPr>
          <w:sz w:val="28"/>
          <w:szCs w:val="28"/>
        </w:rPr>
        <w:t>..4</w:t>
      </w:r>
    </w:p>
    <w:p w:rsidR="0055121B" w:rsidRPr="0055121B" w:rsidRDefault="0055121B" w:rsidP="0055121B">
      <w:pPr>
        <w:spacing w:line="360" w:lineRule="auto"/>
        <w:rPr>
          <w:sz w:val="28"/>
          <w:szCs w:val="28"/>
        </w:rPr>
      </w:pPr>
      <w:r w:rsidRPr="0055121B">
        <w:rPr>
          <w:sz w:val="28"/>
          <w:szCs w:val="28"/>
        </w:rPr>
        <w:t>1.2.Измерение, виды и причины инфляции………………………………….…</w:t>
      </w:r>
      <w:r w:rsidR="006271C0">
        <w:rPr>
          <w:sz w:val="28"/>
          <w:szCs w:val="28"/>
        </w:rPr>
        <w:t>..</w:t>
      </w:r>
      <w:r w:rsidR="00854A1E">
        <w:rPr>
          <w:sz w:val="28"/>
          <w:szCs w:val="28"/>
        </w:rPr>
        <w:t>.</w:t>
      </w:r>
      <w:r w:rsidRPr="0055121B">
        <w:rPr>
          <w:sz w:val="28"/>
          <w:szCs w:val="28"/>
        </w:rPr>
        <w:t>.10</w:t>
      </w:r>
    </w:p>
    <w:p w:rsidR="0055121B" w:rsidRPr="0055121B" w:rsidRDefault="0055121B" w:rsidP="0055121B">
      <w:pPr>
        <w:spacing w:line="360" w:lineRule="auto"/>
        <w:rPr>
          <w:sz w:val="28"/>
          <w:szCs w:val="28"/>
        </w:rPr>
      </w:pPr>
      <w:r w:rsidRPr="0055121B">
        <w:rPr>
          <w:sz w:val="28"/>
          <w:szCs w:val="28"/>
        </w:rPr>
        <w:t>1.3.Социально-экономические по</w:t>
      </w:r>
      <w:r w:rsidR="00854A1E">
        <w:rPr>
          <w:sz w:val="28"/>
          <w:szCs w:val="28"/>
        </w:rPr>
        <w:t>следствия инфляции…………………….…</w:t>
      </w:r>
      <w:r w:rsidR="006271C0">
        <w:rPr>
          <w:sz w:val="28"/>
          <w:szCs w:val="28"/>
        </w:rPr>
        <w:t>...</w:t>
      </w:r>
      <w:r w:rsidR="00854A1E">
        <w:rPr>
          <w:sz w:val="28"/>
          <w:szCs w:val="28"/>
        </w:rPr>
        <w:t>..18</w:t>
      </w:r>
    </w:p>
    <w:p w:rsidR="0055121B" w:rsidRPr="0055121B" w:rsidRDefault="0055121B" w:rsidP="0055121B">
      <w:pPr>
        <w:spacing w:line="360" w:lineRule="auto"/>
        <w:rPr>
          <w:sz w:val="28"/>
          <w:szCs w:val="28"/>
        </w:rPr>
      </w:pPr>
      <w:r w:rsidRPr="0055121B">
        <w:rPr>
          <w:sz w:val="28"/>
          <w:szCs w:val="28"/>
        </w:rPr>
        <w:t xml:space="preserve">      Глава 2.Инфляция как проявление макроэкономической  нестабильности</w:t>
      </w:r>
    </w:p>
    <w:p w:rsidR="0055121B" w:rsidRPr="0055121B" w:rsidRDefault="0055121B" w:rsidP="0055121B">
      <w:pPr>
        <w:spacing w:line="360" w:lineRule="auto"/>
        <w:rPr>
          <w:sz w:val="28"/>
          <w:szCs w:val="28"/>
        </w:rPr>
      </w:pPr>
      <w:r w:rsidRPr="0055121B">
        <w:rPr>
          <w:sz w:val="28"/>
          <w:szCs w:val="28"/>
        </w:rPr>
        <w:t xml:space="preserve"> в современной эконо</w:t>
      </w:r>
      <w:r w:rsidR="00854A1E">
        <w:rPr>
          <w:sz w:val="28"/>
          <w:szCs w:val="28"/>
        </w:rPr>
        <w:t>мике России……………………………………………</w:t>
      </w:r>
      <w:r w:rsidR="006271C0">
        <w:rPr>
          <w:sz w:val="28"/>
          <w:szCs w:val="28"/>
        </w:rPr>
        <w:t>…</w:t>
      </w:r>
      <w:r w:rsidR="00854A1E">
        <w:rPr>
          <w:sz w:val="28"/>
          <w:szCs w:val="28"/>
        </w:rPr>
        <w:t>…27</w:t>
      </w:r>
    </w:p>
    <w:p w:rsidR="0055121B" w:rsidRPr="0055121B" w:rsidRDefault="0055121B" w:rsidP="0055121B">
      <w:pPr>
        <w:spacing w:line="360" w:lineRule="auto"/>
        <w:rPr>
          <w:sz w:val="28"/>
          <w:szCs w:val="28"/>
        </w:rPr>
      </w:pPr>
      <w:r w:rsidRPr="0055121B">
        <w:rPr>
          <w:sz w:val="28"/>
          <w:szCs w:val="28"/>
        </w:rPr>
        <w:t>2.1.Динамика инфляционных процессов в России………..…………………</w:t>
      </w:r>
      <w:r w:rsidR="006271C0">
        <w:rPr>
          <w:sz w:val="28"/>
          <w:szCs w:val="28"/>
        </w:rPr>
        <w:t>.</w:t>
      </w:r>
      <w:r w:rsidR="00854A1E">
        <w:rPr>
          <w:sz w:val="28"/>
          <w:szCs w:val="28"/>
        </w:rPr>
        <w:t>.</w:t>
      </w:r>
      <w:r w:rsidR="006271C0">
        <w:rPr>
          <w:sz w:val="28"/>
          <w:szCs w:val="28"/>
        </w:rPr>
        <w:t>..</w:t>
      </w:r>
      <w:r w:rsidR="00854A1E">
        <w:rPr>
          <w:sz w:val="28"/>
          <w:szCs w:val="28"/>
        </w:rPr>
        <w:t>…27</w:t>
      </w:r>
    </w:p>
    <w:p w:rsidR="0055121B" w:rsidRPr="0055121B" w:rsidRDefault="0055121B" w:rsidP="0055121B">
      <w:pPr>
        <w:spacing w:line="360" w:lineRule="auto"/>
        <w:rPr>
          <w:sz w:val="28"/>
          <w:szCs w:val="28"/>
        </w:rPr>
      </w:pPr>
      <w:r w:rsidRPr="0055121B">
        <w:rPr>
          <w:sz w:val="28"/>
          <w:szCs w:val="28"/>
        </w:rPr>
        <w:t>2.2.Оценка индекса потребит</w:t>
      </w:r>
      <w:r w:rsidR="00854A1E">
        <w:rPr>
          <w:sz w:val="28"/>
          <w:szCs w:val="28"/>
        </w:rPr>
        <w:t>ельских цен………………………………...….</w:t>
      </w:r>
      <w:r w:rsidR="006271C0">
        <w:rPr>
          <w:sz w:val="28"/>
          <w:szCs w:val="28"/>
        </w:rPr>
        <w:t>...</w:t>
      </w:r>
      <w:r w:rsidR="00854A1E">
        <w:rPr>
          <w:sz w:val="28"/>
          <w:szCs w:val="28"/>
        </w:rPr>
        <w:t>….28</w:t>
      </w:r>
    </w:p>
    <w:p w:rsidR="0055121B" w:rsidRPr="0055121B" w:rsidRDefault="0055121B" w:rsidP="0055121B">
      <w:pPr>
        <w:spacing w:line="360" w:lineRule="auto"/>
        <w:rPr>
          <w:sz w:val="28"/>
          <w:szCs w:val="28"/>
        </w:rPr>
      </w:pPr>
      <w:r w:rsidRPr="0055121B">
        <w:rPr>
          <w:sz w:val="28"/>
          <w:szCs w:val="28"/>
        </w:rPr>
        <w:t>2.3.Методы регулирования ин</w:t>
      </w:r>
      <w:r w:rsidR="00854A1E">
        <w:rPr>
          <w:sz w:val="28"/>
          <w:szCs w:val="28"/>
        </w:rPr>
        <w:t>фляции в России…………………………….…</w:t>
      </w:r>
      <w:r w:rsidR="006271C0">
        <w:rPr>
          <w:sz w:val="28"/>
          <w:szCs w:val="28"/>
        </w:rPr>
        <w:t>...</w:t>
      </w:r>
      <w:r w:rsidR="00854A1E">
        <w:rPr>
          <w:sz w:val="28"/>
          <w:szCs w:val="28"/>
        </w:rPr>
        <w:t>..29</w:t>
      </w:r>
    </w:p>
    <w:p w:rsidR="0055121B" w:rsidRPr="0055121B" w:rsidRDefault="0055121B" w:rsidP="0055121B">
      <w:pPr>
        <w:spacing w:line="360" w:lineRule="auto"/>
        <w:rPr>
          <w:sz w:val="28"/>
          <w:szCs w:val="28"/>
        </w:rPr>
      </w:pPr>
      <w:r w:rsidRPr="0055121B">
        <w:rPr>
          <w:sz w:val="28"/>
          <w:szCs w:val="28"/>
        </w:rPr>
        <w:t>Заключение</w:t>
      </w:r>
      <w:r w:rsidR="00854A1E">
        <w:rPr>
          <w:sz w:val="28"/>
          <w:szCs w:val="28"/>
        </w:rPr>
        <w:t>……………………………………………………………………</w:t>
      </w:r>
      <w:r w:rsidR="006271C0">
        <w:rPr>
          <w:sz w:val="28"/>
          <w:szCs w:val="28"/>
        </w:rPr>
        <w:t>…</w:t>
      </w:r>
      <w:r w:rsidR="00854A1E">
        <w:rPr>
          <w:sz w:val="28"/>
          <w:szCs w:val="28"/>
        </w:rPr>
        <w:t>…..32</w:t>
      </w:r>
    </w:p>
    <w:p w:rsidR="00DE3D96" w:rsidRPr="002B5257" w:rsidRDefault="0055121B" w:rsidP="0055121B">
      <w:pPr>
        <w:spacing w:line="360" w:lineRule="auto"/>
        <w:rPr>
          <w:sz w:val="28"/>
          <w:szCs w:val="28"/>
        </w:rPr>
      </w:pPr>
      <w:r w:rsidRPr="0055121B">
        <w:rPr>
          <w:sz w:val="28"/>
          <w:szCs w:val="28"/>
        </w:rPr>
        <w:t>Список литера</w:t>
      </w:r>
      <w:r w:rsidR="00854A1E">
        <w:rPr>
          <w:sz w:val="28"/>
          <w:szCs w:val="28"/>
        </w:rPr>
        <w:t>туры……………………………………………………………</w:t>
      </w:r>
      <w:r w:rsidR="006271C0">
        <w:rPr>
          <w:sz w:val="28"/>
          <w:szCs w:val="28"/>
        </w:rPr>
        <w:t>…</w:t>
      </w:r>
      <w:r w:rsidR="00854A1E">
        <w:rPr>
          <w:sz w:val="28"/>
          <w:szCs w:val="28"/>
        </w:rPr>
        <w:t>….33</w:t>
      </w:r>
    </w:p>
    <w:p w:rsidR="00DE3D96" w:rsidRDefault="00DE3D96" w:rsidP="00EB6B42">
      <w:pPr>
        <w:spacing w:line="360" w:lineRule="auto"/>
      </w:pPr>
    </w:p>
    <w:p w:rsidR="0094419C" w:rsidRDefault="0094419C" w:rsidP="00EB6B42">
      <w:pPr>
        <w:spacing w:line="360" w:lineRule="auto"/>
      </w:pPr>
    </w:p>
    <w:p w:rsidR="0094419C" w:rsidRDefault="0094419C" w:rsidP="00EB6B42">
      <w:pPr>
        <w:spacing w:line="360" w:lineRule="auto"/>
      </w:pPr>
    </w:p>
    <w:p w:rsidR="0094419C" w:rsidRDefault="0094419C" w:rsidP="00EB6B42">
      <w:pPr>
        <w:spacing w:line="360" w:lineRule="auto"/>
      </w:pPr>
    </w:p>
    <w:p w:rsidR="0094419C" w:rsidRDefault="0094419C" w:rsidP="00EB6B42">
      <w:pPr>
        <w:spacing w:line="360" w:lineRule="auto"/>
      </w:pPr>
    </w:p>
    <w:p w:rsidR="0094419C" w:rsidRDefault="0094419C" w:rsidP="00EB6B42">
      <w:pPr>
        <w:spacing w:line="360" w:lineRule="auto"/>
      </w:pPr>
    </w:p>
    <w:p w:rsidR="0094419C" w:rsidRDefault="0094419C" w:rsidP="00EB6B42">
      <w:pPr>
        <w:spacing w:line="360" w:lineRule="auto"/>
      </w:pPr>
    </w:p>
    <w:p w:rsidR="0094419C" w:rsidRDefault="0094419C" w:rsidP="00EB6B42">
      <w:pPr>
        <w:spacing w:line="360" w:lineRule="auto"/>
      </w:pPr>
    </w:p>
    <w:p w:rsidR="0094419C" w:rsidRDefault="0094419C" w:rsidP="00EB6B42">
      <w:pPr>
        <w:spacing w:line="360" w:lineRule="auto"/>
      </w:pPr>
    </w:p>
    <w:p w:rsidR="0094419C" w:rsidRDefault="0094419C" w:rsidP="00EB6B42">
      <w:pPr>
        <w:spacing w:line="360" w:lineRule="auto"/>
      </w:pPr>
    </w:p>
    <w:p w:rsidR="0055121B" w:rsidRDefault="0055121B" w:rsidP="00EB6B42">
      <w:pPr>
        <w:spacing w:line="360" w:lineRule="auto"/>
      </w:pPr>
    </w:p>
    <w:p w:rsidR="0055121B" w:rsidRDefault="0055121B" w:rsidP="00EB6B42">
      <w:pPr>
        <w:spacing w:line="360" w:lineRule="auto"/>
      </w:pPr>
    </w:p>
    <w:p w:rsidR="0094419C" w:rsidRDefault="0094419C" w:rsidP="00EB6B42">
      <w:pPr>
        <w:spacing w:line="360" w:lineRule="auto"/>
      </w:pPr>
    </w:p>
    <w:p w:rsidR="0094419C" w:rsidRDefault="0094419C" w:rsidP="00EB6B42">
      <w:pPr>
        <w:spacing w:line="360" w:lineRule="auto"/>
      </w:pPr>
    </w:p>
    <w:p w:rsidR="0094419C" w:rsidRDefault="0094419C" w:rsidP="00EB6B42">
      <w:pPr>
        <w:spacing w:line="360" w:lineRule="auto"/>
      </w:pPr>
    </w:p>
    <w:p w:rsidR="0094419C" w:rsidRDefault="0094419C" w:rsidP="00EB6B42">
      <w:pPr>
        <w:spacing w:line="360" w:lineRule="auto"/>
      </w:pPr>
    </w:p>
    <w:p w:rsidR="0094419C" w:rsidRDefault="0094419C" w:rsidP="00EB6B42">
      <w:pPr>
        <w:spacing w:line="360" w:lineRule="auto"/>
      </w:pPr>
    </w:p>
    <w:p w:rsidR="0080400B" w:rsidRDefault="0080400B" w:rsidP="00EB6B42">
      <w:pPr>
        <w:spacing w:line="360" w:lineRule="auto"/>
        <w:jc w:val="center"/>
        <w:rPr>
          <w:b/>
          <w:sz w:val="28"/>
          <w:szCs w:val="28"/>
        </w:rPr>
      </w:pPr>
      <w:r>
        <w:rPr>
          <w:b/>
          <w:sz w:val="28"/>
          <w:szCs w:val="28"/>
        </w:rPr>
        <w:lastRenderedPageBreak/>
        <w:t>Введение</w:t>
      </w:r>
    </w:p>
    <w:p w:rsidR="00EB6B42" w:rsidRDefault="00F77DD3" w:rsidP="00F77DD3">
      <w:pPr>
        <w:spacing w:line="360" w:lineRule="auto"/>
        <w:ind w:firstLine="708"/>
        <w:jc w:val="both"/>
        <w:rPr>
          <w:sz w:val="28"/>
          <w:szCs w:val="28"/>
        </w:rPr>
      </w:pPr>
      <w:r>
        <w:rPr>
          <w:sz w:val="28"/>
          <w:szCs w:val="28"/>
        </w:rPr>
        <w:t xml:space="preserve">Уровень инфляции и </w:t>
      </w:r>
      <w:r w:rsidR="00EB6B42" w:rsidRPr="00EB6B42">
        <w:rPr>
          <w:sz w:val="28"/>
          <w:szCs w:val="28"/>
        </w:rPr>
        <w:t xml:space="preserve"> </w:t>
      </w:r>
      <w:r w:rsidR="007C3971">
        <w:rPr>
          <w:sz w:val="28"/>
          <w:szCs w:val="28"/>
        </w:rPr>
        <w:t xml:space="preserve">темпы </w:t>
      </w:r>
      <w:r w:rsidR="00EB6B42" w:rsidRPr="00EB6B42">
        <w:rPr>
          <w:sz w:val="28"/>
          <w:szCs w:val="28"/>
        </w:rPr>
        <w:t>роста цен долгое время являются не только объектом пристального внимания российского правительства, но и предметом беспокойства любого гражда</w:t>
      </w:r>
      <w:r>
        <w:rPr>
          <w:sz w:val="28"/>
          <w:szCs w:val="28"/>
        </w:rPr>
        <w:t>нина нашей страны. Данной проблема</w:t>
      </w:r>
      <w:r w:rsidR="00EB6B42" w:rsidRPr="00EB6B42">
        <w:rPr>
          <w:sz w:val="28"/>
          <w:szCs w:val="28"/>
        </w:rPr>
        <w:t xml:space="preserve"> приводит к необходимости анализа уровня инфляции, причин, побудивших ее, д</w:t>
      </w:r>
      <w:r w:rsidR="00EB6B42">
        <w:rPr>
          <w:sz w:val="28"/>
          <w:szCs w:val="28"/>
        </w:rPr>
        <w:t>ля выработки комплекса мер, спо</w:t>
      </w:r>
      <w:r w:rsidR="00EB6B42" w:rsidRPr="00EB6B42">
        <w:rPr>
          <w:sz w:val="28"/>
          <w:szCs w:val="28"/>
        </w:rPr>
        <w:t>собствующих стабилизации.</w:t>
      </w:r>
    </w:p>
    <w:p w:rsidR="00114814" w:rsidRPr="00114814" w:rsidRDefault="00114814" w:rsidP="00356E1F">
      <w:pPr>
        <w:widowControl w:val="0"/>
        <w:shd w:val="clear" w:color="auto" w:fill="FFFFFF"/>
        <w:autoSpaceDE w:val="0"/>
        <w:autoSpaceDN w:val="0"/>
        <w:adjustRightInd w:val="0"/>
        <w:spacing w:line="360" w:lineRule="auto"/>
        <w:ind w:firstLine="720"/>
        <w:jc w:val="both"/>
        <w:rPr>
          <w:sz w:val="28"/>
          <w:szCs w:val="28"/>
        </w:rPr>
      </w:pPr>
      <w:r w:rsidRPr="00114814">
        <w:rPr>
          <w:sz w:val="28"/>
          <w:szCs w:val="28"/>
        </w:rPr>
        <w:t xml:space="preserve">Инфляция – сложный и по-разному проявляющийся социально-экономический феномен, вызывающий разногласия среди экономистов. </w:t>
      </w:r>
      <w:r w:rsidR="00F77DD3">
        <w:rPr>
          <w:sz w:val="28"/>
          <w:szCs w:val="28"/>
        </w:rPr>
        <w:t>П</w:t>
      </w:r>
      <w:r w:rsidR="00F77DD3" w:rsidRPr="00F77DD3">
        <w:rPr>
          <w:sz w:val="28"/>
          <w:szCs w:val="28"/>
        </w:rPr>
        <w:t>роисхождение</w:t>
      </w:r>
      <w:r w:rsidR="00F77DD3">
        <w:rPr>
          <w:sz w:val="28"/>
          <w:szCs w:val="28"/>
        </w:rPr>
        <w:t xml:space="preserve"> и сущность </w:t>
      </w:r>
      <w:r w:rsidRPr="00114814">
        <w:rPr>
          <w:sz w:val="28"/>
          <w:szCs w:val="28"/>
        </w:rPr>
        <w:t>инфляции далеко не одинаково трактуются представителями различных экономических школ. Поверхностное представление о причинах инфляции ведет к неправильным методам борьбы с этим явлением. Как утверждается во многих исследованиях, даже умеренная инфляция наносит существенный вред национальной экономике и долгосрочному росту, поскольку приводит к искажениям в экономике и блокирует ключевые моменты в процессе экономического роста. Прежде всего, инфляция несправедлива с социальной точки зрения, так как является налогом на тех, чьи доходы или активы фиксированы в номинальном выражении или весьма неадекватно корректируются в ответ на инфляцию, а это, как правило, наиболее бедная часть населения. Инфляция снижает стимулы к сбережениям и спрос на национальную валюту и стимулирует бегство капитала, что оказывает влияние на уровень производства в стране.</w:t>
      </w:r>
    </w:p>
    <w:p w:rsidR="00114814" w:rsidRPr="00114814" w:rsidRDefault="00114814" w:rsidP="00356E1F">
      <w:pPr>
        <w:widowControl w:val="0"/>
        <w:shd w:val="clear" w:color="auto" w:fill="FFFFFF"/>
        <w:autoSpaceDE w:val="0"/>
        <w:autoSpaceDN w:val="0"/>
        <w:adjustRightInd w:val="0"/>
        <w:spacing w:line="360" w:lineRule="auto"/>
        <w:ind w:firstLine="720"/>
        <w:jc w:val="both"/>
        <w:rPr>
          <w:sz w:val="28"/>
          <w:szCs w:val="28"/>
        </w:rPr>
      </w:pPr>
      <w:r w:rsidRPr="00114814">
        <w:rPr>
          <w:sz w:val="28"/>
          <w:szCs w:val="28"/>
        </w:rPr>
        <w:t>Целью работы является изучение инфляции как проявления макроэкономической нестабильности.</w:t>
      </w:r>
    </w:p>
    <w:p w:rsidR="00114814" w:rsidRPr="00114814" w:rsidRDefault="00114814" w:rsidP="00356E1F">
      <w:pPr>
        <w:widowControl w:val="0"/>
        <w:shd w:val="clear" w:color="auto" w:fill="FFFFFF"/>
        <w:autoSpaceDE w:val="0"/>
        <w:autoSpaceDN w:val="0"/>
        <w:adjustRightInd w:val="0"/>
        <w:spacing w:line="360" w:lineRule="auto"/>
        <w:ind w:firstLine="720"/>
        <w:jc w:val="both"/>
        <w:rPr>
          <w:sz w:val="28"/>
          <w:szCs w:val="28"/>
        </w:rPr>
      </w:pPr>
      <w:r w:rsidRPr="00114814">
        <w:rPr>
          <w:sz w:val="28"/>
          <w:szCs w:val="28"/>
        </w:rPr>
        <w:t>В ходе написания работы будут решаться следующие задачи: определение сущности инфляции, выявление причин ее возникновения и способов регулирования, а также будет дан анализ инфляционных процессов в России.</w:t>
      </w:r>
    </w:p>
    <w:p w:rsidR="00114814" w:rsidRDefault="00114814" w:rsidP="00EB6B42">
      <w:pPr>
        <w:widowControl w:val="0"/>
        <w:shd w:val="clear" w:color="auto" w:fill="FFFFFF"/>
        <w:autoSpaceDE w:val="0"/>
        <w:autoSpaceDN w:val="0"/>
        <w:adjustRightInd w:val="0"/>
        <w:spacing w:line="360" w:lineRule="auto"/>
        <w:ind w:firstLine="720"/>
        <w:jc w:val="both"/>
        <w:rPr>
          <w:sz w:val="28"/>
          <w:szCs w:val="28"/>
        </w:rPr>
      </w:pPr>
    </w:p>
    <w:p w:rsidR="00356E1F" w:rsidRDefault="00356E1F" w:rsidP="00EB6B42">
      <w:pPr>
        <w:widowControl w:val="0"/>
        <w:shd w:val="clear" w:color="auto" w:fill="FFFFFF"/>
        <w:autoSpaceDE w:val="0"/>
        <w:autoSpaceDN w:val="0"/>
        <w:adjustRightInd w:val="0"/>
        <w:spacing w:line="360" w:lineRule="auto"/>
        <w:ind w:firstLine="720"/>
        <w:jc w:val="both"/>
        <w:rPr>
          <w:sz w:val="28"/>
          <w:szCs w:val="28"/>
        </w:rPr>
      </w:pPr>
    </w:p>
    <w:p w:rsidR="00356E1F" w:rsidRPr="00114814" w:rsidRDefault="00356E1F" w:rsidP="00EB6B42">
      <w:pPr>
        <w:widowControl w:val="0"/>
        <w:shd w:val="clear" w:color="auto" w:fill="FFFFFF"/>
        <w:autoSpaceDE w:val="0"/>
        <w:autoSpaceDN w:val="0"/>
        <w:adjustRightInd w:val="0"/>
        <w:spacing w:line="360" w:lineRule="auto"/>
        <w:ind w:firstLine="720"/>
        <w:jc w:val="both"/>
        <w:rPr>
          <w:sz w:val="28"/>
          <w:szCs w:val="28"/>
        </w:rPr>
      </w:pPr>
    </w:p>
    <w:p w:rsidR="0080400B" w:rsidRDefault="0080400B" w:rsidP="00EB6B42">
      <w:pPr>
        <w:spacing w:line="360" w:lineRule="auto"/>
        <w:rPr>
          <w:b/>
          <w:sz w:val="28"/>
          <w:szCs w:val="28"/>
        </w:rPr>
      </w:pPr>
    </w:p>
    <w:p w:rsidR="0080400B" w:rsidRPr="0080400B" w:rsidRDefault="0080400B" w:rsidP="00356E1F">
      <w:pPr>
        <w:spacing w:line="360" w:lineRule="auto"/>
        <w:jc w:val="center"/>
        <w:rPr>
          <w:b/>
          <w:sz w:val="28"/>
          <w:szCs w:val="28"/>
        </w:rPr>
      </w:pPr>
      <w:r w:rsidRPr="0080400B">
        <w:rPr>
          <w:b/>
          <w:sz w:val="28"/>
          <w:szCs w:val="28"/>
        </w:rPr>
        <w:lastRenderedPageBreak/>
        <w:t>Глава 1.Инфляция как макроэкономическая проблема и проявление нестабильности в экономике</w:t>
      </w:r>
    </w:p>
    <w:p w:rsidR="0094419C" w:rsidRDefault="00D617AC" w:rsidP="00356E1F">
      <w:pPr>
        <w:spacing w:line="360" w:lineRule="auto"/>
        <w:jc w:val="center"/>
        <w:rPr>
          <w:b/>
          <w:sz w:val="28"/>
          <w:szCs w:val="28"/>
        </w:rPr>
      </w:pPr>
      <w:r>
        <w:rPr>
          <w:b/>
          <w:sz w:val="28"/>
          <w:szCs w:val="28"/>
        </w:rPr>
        <w:t>1.1.</w:t>
      </w:r>
      <w:r w:rsidR="0094419C">
        <w:rPr>
          <w:b/>
          <w:sz w:val="28"/>
          <w:szCs w:val="28"/>
        </w:rPr>
        <w:t xml:space="preserve"> </w:t>
      </w:r>
      <w:r w:rsidR="0094419C" w:rsidRPr="00E7555D">
        <w:rPr>
          <w:b/>
          <w:sz w:val="28"/>
          <w:szCs w:val="28"/>
        </w:rPr>
        <w:t>Сущность и особенности развития инфляции</w:t>
      </w:r>
    </w:p>
    <w:p w:rsidR="0094419C" w:rsidRPr="00E7555D" w:rsidRDefault="0094419C" w:rsidP="00356E1F">
      <w:pPr>
        <w:spacing w:line="360" w:lineRule="auto"/>
        <w:jc w:val="both"/>
        <w:rPr>
          <w:b/>
          <w:sz w:val="28"/>
          <w:szCs w:val="28"/>
        </w:rPr>
      </w:pPr>
    </w:p>
    <w:p w:rsidR="00F77DD3" w:rsidRDefault="0094419C" w:rsidP="00F77DD3">
      <w:pPr>
        <w:spacing w:line="360" w:lineRule="auto"/>
        <w:ind w:firstLine="708"/>
        <w:jc w:val="both"/>
        <w:rPr>
          <w:sz w:val="28"/>
          <w:szCs w:val="28"/>
        </w:rPr>
      </w:pPr>
      <w:r w:rsidRPr="005D3D2E">
        <w:rPr>
          <w:sz w:val="28"/>
          <w:szCs w:val="28"/>
        </w:rPr>
        <w:t xml:space="preserve">Термин «инфляция» </w:t>
      </w:r>
      <w:r>
        <w:rPr>
          <w:sz w:val="28"/>
          <w:szCs w:val="28"/>
        </w:rPr>
        <w:t xml:space="preserve"> (от лат. </w:t>
      </w:r>
      <w:proofErr w:type="spellStart"/>
      <w:r>
        <w:rPr>
          <w:sz w:val="28"/>
          <w:szCs w:val="28"/>
        </w:rPr>
        <w:t>inflation</w:t>
      </w:r>
      <w:proofErr w:type="spellEnd"/>
      <w:r>
        <w:rPr>
          <w:sz w:val="28"/>
          <w:szCs w:val="28"/>
        </w:rPr>
        <w:t xml:space="preserve"> —</w:t>
      </w:r>
      <w:r w:rsidRPr="005D3D2E">
        <w:rPr>
          <w:sz w:val="28"/>
          <w:szCs w:val="28"/>
        </w:rPr>
        <w:t>вздутие) впервые использовали в</w:t>
      </w:r>
      <w:r>
        <w:rPr>
          <w:sz w:val="28"/>
          <w:szCs w:val="28"/>
        </w:rPr>
        <w:t xml:space="preserve"> США во время Гражданской войны </w:t>
      </w:r>
      <w:r w:rsidRPr="005D3D2E">
        <w:rPr>
          <w:sz w:val="28"/>
          <w:szCs w:val="28"/>
        </w:rPr>
        <w:t>1861—1865 гг. для характеристик</w:t>
      </w:r>
      <w:r>
        <w:rPr>
          <w:sz w:val="28"/>
          <w:szCs w:val="28"/>
        </w:rPr>
        <w:t xml:space="preserve">и процесса переполнение каналов </w:t>
      </w:r>
      <w:r w:rsidRPr="005D3D2E">
        <w:rPr>
          <w:sz w:val="28"/>
          <w:szCs w:val="28"/>
        </w:rPr>
        <w:t>обращения избыточными бумажн</w:t>
      </w:r>
      <w:r>
        <w:rPr>
          <w:sz w:val="28"/>
          <w:szCs w:val="28"/>
        </w:rPr>
        <w:t xml:space="preserve">ыми долларами, не обеспеченными </w:t>
      </w:r>
      <w:r w:rsidRPr="005D3D2E">
        <w:rPr>
          <w:sz w:val="28"/>
          <w:szCs w:val="28"/>
        </w:rPr>
        <w:t>соответствующим росто</w:t>
      </w:r>
      <w:r>
        <w:rPr>
          <w:sz w:val="28"/>
          <w:szCs w:val="28"/>
        </w:rPr>
        <w:t xml:space="preserve">м товарной массы. Хотя подобные явления и до этого события </w:t>
      </w:r>
      <w:r w:rsidRPr="005D3D2E">
        <w:rPr>
          <w:sz w:val="28"/>
          <w:szCs w:val="28"/>
        </w:rPr>
        <w:t>существовал</w:t>
      </w:r>
      <w:r>
        <w:rPr>
          <w:sz w:val="28"/>
          <w:szCs w:val="28"/>
        </w:rPr>
        <w:t>и в мировой практике</w:t>
      </w:r>
      <w:r w:rsidRPr="005D3D2E">
        <w:rPr>
          <w:sz w:val="28"/>
          <w:szCs w:val="28"/>
        </w:rPr>
        <w:t xml:space="preserve">, сам термин прижился </w:t>
      </w:r>
      <w:r>
        <w:rPr>
          <w:sz w:val="28"/>
          <w:szCs w:val="28"/>
        </w:rPr>
        <w:t xml:space="preserve">и </w:t>
      </w:r>
    </w:p>
    <w:p w:rsidR="0094419C" w:rsidRDefault="00F77DD3" w:rsidP="00F77DD3">
      <w:pPr>
        <w:spacing w:line="360" w:lineRule="auto"/>
        <w:jc w:val="both"/>
        <w:rPr>
          <w:sz w:val="28"/>
          <w:szCs w:val="28"/>
        </w:rPr>
      </w:pPr>
      <w:r>
        <w:rPr>
          <w:sz w:val="28"/>
          <w:szCs w:val="28"/>
        </w:rPr>
        <w:t xml:space="preserve">в XX в. </w:t>
      </w:r>
      <w:r w:rsidR="0094419C">
        <w:rPr>
          <w:sz w:val="28"/>
          <w:szCs w:val="28"/>
        </w:rPr>
        <w:t xml:space="preserve">стал использоваться </w:t>
      </w:r>
      <w:r w:rsidR="0094419C" w:rsidRPr="005D3D2E">
        <w:rPr>
          <w:sz w:val="28"/>
          <w:szCs w:val="28"/>
        </w:rPr>
        <w:t>в миро</w:t>
      </w:r>
      <w:r w:rsidR="0094419C">
        <w:rPr>
          <w:sz w:val="28"/>
          <w:szCs w:val="28"/>
        </w:rPr>
        <w:t>вой экономике как общепринятый.</w:t>
      </w:r>
    </w:p>
    <w:p w:rsidR="0094419C" w:rsidRPr="005D3D2E" w:rsidRDefault="0094419C" w:rsidP="00356E1F">
      <w:pPr>
        <w:spacing w:line="360" w:lineRule="auto"/>
        <w:ind w:firstLine="708"/>
        <w:jc w:val="both"/>
        <w:rPr>
          <w:sz w:val="28"/>
          <w:szCs w:val="28"/>
        </w:rPr>
      </w:pPr>
      <w:r w:rsidRPr="005D3D2E">
        <w:rPr>
          <w:sz w:val="28"/>
          <w:szCs w:val="28"/>
        </w:rPr>
        <w:t>В экономической литературе нет одн</w:t>
      </w:r>
      <w:r>
        <w:rPr>
          <w:sz w:val="28"/>
          <w:szCs w:val="28"/>
        </w:rPr>
        <w:t xml:space="preserve">означного подхода к определению </w:t>
      </w:r>
      <w:r w:rsidRPr="005D3D2E">
        <w:rPr>
          <w:sz w:val="28"/>
          <w:szCs w:val="28"/>
        </w:rPr>
        <w:t>понятия «инфляция». М</w:t>
      </w:r>
      <w:r>
        <w:rPr>
          <w:sz w:val="28"/>
          <w:szCs w:val="28"/>
        </w:rPr>
        <w:t xml:space="preserve">ного лет проводятся дискуссии о </w:t>
      </w:r>
      <w:r w:rsidRPr="005D3D2E">
        <w:rPr>
          <w:sz w:val="28"/>
          <w:szCs w:val="28"/>
        </w:rPr>
        <w:t>том, является ли она чисто моне</w:t>
      </w:r>
      <w:r w:rsidR="00F77DD3">
        <w:rPr>
          <w:sz w:val="28"/>
          <w:szCs w:val="28"/>
        </w:rPr>
        <w:t xml:space="preserve">тарным </w:t>
      </w:r>
      <w:r>
        <w:rPr>
          <w:sz w:val="28"/>
          <w:szCs w:val="28"/>
        </w:rPr>
        <w:t xml:space="preserve">или не только </w:t>
      </w:r>
      <w:r w:rsidRPr="005D3D2E">
        <w:rPr>
          <w:sz w:val="28"/>
          <w:szCs w:val="28"/>
        </w:rPr>
        <w:t>монетарным явлением. Предлагаемые</w:t>
      </w:r>
      <w:r>
        <w:rPr>
          <w:sz w:val="28"/>
          <w:szCs w:val="28"/>
        </w:rPr>
        <w:t xml:space="preserve"> подходы к определению инфляции </w:t>
      </w:r>
      <w:r w:rsidRPr="005D3D2E">
        <w:rPr>
          <w:sz w:val="28"/>
          <w:szCs w:val="28"/>
        </w:rPr>
        <w:t>трактуют ее как:</w:t>
      </w:r>
    </w:p>
    <w:p w:rsidR="0094419C" w:rsidRPr="005D3D2E" w:rsidRDefault="0094419C" w:rsidP="00356E1F">
      <w:pPr>
        <w:spacing w:line="360" w:lineRule="auto"/>
        <w:ind w:firstLine="708"/>
        <w:jc w:val="both"/>
        <w:rPr>
          <w:sz w:val="28"/>
          <w:szCs w:val="28"/>
        </w:rPr>
      </w:pPr>
      <w:r w:rsidRPr="005D3D2E">
        <w:rPr>
          <w:sz w:val="28"/>
          <w:szCs w:val="28"/>
        </w:rPr>
        <w:t xml:space="preserve">• </w:t>
      </w:r>
      <w:r w:rsidR="007C0387">
        <w:rPr>
          <w:sz w:val="28"/>
          <w:szCs w:val="28"/>
        </w:rPr>
        <w:t xml:space="preserve"> </w:t>
      </w:r>
      <w:r w:rsidRPr="005D3D2E">
        <w:rPr>
          <w:sz w:val="28"/>
          <w:szCs w:val="28"/>
        </w:rPr>
        <w:t>повышение среднего уровн</w:t>
      </w:r>
      <w:r>
        <w:rPr>
          <w:sz w:val="28"/>
          <w:szCs w:val="28"/>
        </w:rPr>
        <w:t>я цен</w:t>
      </w:r>
      <w:r w:rsidRPr="005D3D2E">
        <w:rPr>
          <w:sz w:val="28"/>
          <w:szCs w:val="28"/>
        </w:rPr>
        <w:t>;</w:t>
      </w:r>
    </w:p>
    <w:p w:rsidR="0094419C" w:rsidRPr="005D3D2E" w:rsidRDefault="0094419C" w:rsidP="00356E1F">
      <w:pPr>
        <w:spacing w:line="360" w:lineRule="auto"/>
        <w:ind w:firstLine="708"/>
        <w:jc w:val="both"/>
        <w:rPr>
          <w:sz w:val="28"/>
          <w:szCs w:val="28"/>
        </w:rPr>
      </w:pPr>
      <w:r w:rsidRPr="005D3D2E">
        <w:rPr>
          <w:sz w:val="28"/>
          <w:szCs w:val="28"/>
        </w:rPr>
        <w:t xml:space="preserve">• обесценение денег, снижение </w:t>
      </w:r>
      <w:r>
        <w:rPr>
          <w:sz w:val="28"/>
          <w:szCs w:val="28"/>
        </w:rPr>
        <w:t xml:space="preserve">их покупательной способности за счет </w:t>
      </w:r>
      <w:r w:rsidRPr="005D3D2E">
        <w:rPr>
          <w:sz w:val="28"/>
          <w:szCs w:val="28"/>
        </w:rPr>
        <w:t>переполнения финанс</w:t>
      </w:r>
      <w:r>
        <w:rPr>
          <w:sz w:val="28"/>
          <w:szCs w:val="28"/>
        </w:rPr>
        <w:t>овых каналов бумажными деньгами</w:t>
      </w:r>
      <w:r w:rsidRPr="005D3D2E">
        <w:rPr>
          <w:sz w:val="28"/>
          <w:szCs w:val="28"/>
        </w:rPr>
        <w:t>;</w:t>
      </w:r>
    </w:p>
    <w:p w:rsidR="0094419C" w:rsidRDefault="0094419C" w:rsidP="00356E1F">
      <w:pPr>
        <w:spacing w:line="360" w:lineRule="auto"/>
        <w:ind w:firstLine="708"/>
        <w:jc w:val="both"/>
        <w:rPr>
          <w:sz w:val="28"/>
          <w:szCs w:val="28"/>
        </w:rPr>
      </w:pPr>
      <w:r w:rsidRPr="005D3D2E">
        <w:rPr>
          <w:sz w:val="28"/>
          <w:szCs w:val="28"/>
        </w:rPr>
        <w:t>• явление не только денежное, но и с</w:t>
      </w:r>
      <w:r>
        <w:rPr>
          <w:sz w:val="28"/>
          <w:szCs w:val="28"/>
        </w:rPr>
        <w:t xml:space="preserve">вязанное с реальной экономикой, </w:t>
      </w:r>
      <w:r w:rsidRPr="005D3D2E">
        <w:rPr>
          <w:sz w:val="28"/>
          <w:szCs w:val="28"/>
        </w:rPr>
        <w:t xml:space="preserve">когда обесценение </w:t>
      </w:r>
      <w:r>
        <w:rPr>
          <w:sz w:val="28"/>
          <w:szCs w:val="28"/>
        </w:rPr>
        <w:t xml:space="preserve">денег, падение их покупательной </w:t>
      </w:r>
      <w:r w:rsidRPr="005D3D2E">
        <w:rPr>
          <w:sz w:val="28"/>
          <w:szCs w:val="28"/>
        </w:rPr>
        <w:t>способности, вызывается не т</w:t>
      </w:r>
      <w:r>
        <w:rPr>
          <w:sz w:val="28"/>
          <w:szCs w:val="28"/>
        </w:rPr>
        <w:t xml:space="preserve">олько ростом цен, но и товарным </w:t>
      </w:r>
      <w:r w:rsidRPr="005D3D2E">
        <w:rPr>
          <w:sz w:val="28"/>
          <w:szCs w:val="28"/>
        </w:rPr>
        <w:t>дефицитом и сни</w:t>
      </w:r>
      <w:r>
        <w:rPr>
          <w:sz w:val="28"/>
          <w:szCs w:val="28"/>
        </w:rPr>
        <w:t>жением качества товаров и услуг.</w:t>
      </w:r>
    </w:p>
    <w:p w:rsidR="0094419C" w:rsidRDefault="0094419C" w:rsidP="00356E1F">
      <w:pPr>
        <w:spacing w:line="360" w:lineRule="auto"/>
        <w:ind w:firstLine="708"/>
        <w:jc w:val="both"/>
        <w:rPr>
          <w:sz w:val="28"/>
          <w:szCs w:val="28"/>
        </w:rPr>
      </w:pPr>
      <w:r w:rsidRPr="005D3D2E">
        <w:rPr>
          <w:sz w:val="28"/>
          <w:szCs w:val="28"/>
        </w:rPr>
        <w:t>Реально происходящие инфл</w:t>
      </w:r>
      <w:r>
        <w:rPr>
          <w:sz w:val="28"/>
          <w:szCs w:val="28"/>
        </w:rPr>
        <w:t xml:space="preserve">яционные процессы связаны как с </w:t>
      </w:r>
      <w:r w:rsidRPr="005D3D2E">
        <w:rPr>
          <w:sz w:val="28"/>
          <w:szCs w:val="28"/>
        </w:rPr>
        <w:t>устойчивым ростом общего уровня ц</w:t>
      </w:r>
      <w:r>
        <w:rPr>
          <w:sz w:val="28"/>
          <w:szCs w:val="28"/>
        </w:rPr>
        <w:t xml:space="preserve">ен, так и с обесценением денег. Однако </w:t>
      </w:r>
      <w:r w:rsidRPr="005D3D2E">
        <w:rPr>
          <w:sz w:val="28"/>
          <w:szCs w:val="28"/>
        </w:rPr>
        <w:t>обесценивание денег во время</w:t>
      </w:r>
      <w:r>
        <w:rPr>
          <w:sz w:val="28"/>
          <w:szCs w:val="28"/>
        </w:rPr>
        <w:t xml:space="preserve"> инфляции происходит по </w:t>
      </w:r>
      <w:r w:rsidR="00F77DD3">
        <w:rPr>
          <w:sz w:val="28"/>
          <w:szCs w:val="28"/>
        </w:rPr>
        <w:t>отношению к товару, золоту</w:t>
      </w:r>
      <w:r w:rsidRPr="005D3D2E">
        <w:rPr>
          <w:sz w:val="28"/>
          <w:szCs w:val="28"/>
        </w:rPr>
        <w:t xml:space="preserve"> ил</w:t>
      </w:r>
      <w:r>
        <w:rPr>
          <w:sz w:val="28"/>
          <w:szCs w:val="28"/>
        </w:rPr>
        <w:t xml:space="preserve">и иностранной валюте, а цены на </w:t>
      </w:r>
      <w:r w:rsidRPr="005D3D2E">
        <w:rPr>
          <w:sz w:val="28"/>
          <w:szCs w:val="28"/>
        </w:rPr>
        <w:t>различные товары поднимаются</w:t>
      </w:r>
      <w:r>
        <w:rPr>
          <w:sz w:val="28"/>
          <w:szCs w:val="28"/>
        </w:rPr>
        <w:t xml:space="preserve"> неравномерно: одни повышаются, другие остаются относительно </w:t>
      </w:r>
      <w:r w:rsidRPr="005D3D2E">
        <w:rPr>
          <w:sz w:val="28"/>
          <w:szCs w:val="28"/>
        </w:rPr>
        <w:t>стабильными или даже снижаются.</w:t>
      </w:r>
      <w:r>
        <w:rPr>
          <w:sz w:val="28"/>
          <w:szCs w:val="28"/>
        </w:rPr>
        <w:t xml:space="preserve"> </w:t>
      </w:r>
    </w:p>
    <w:p w:rsidR="0094419C" w:rsidRDefault="0094419C" w:rsidP="00356E1F">
      <w:pPr>
        <w:spacing w:line="360" w:lineRule="auto"/>
        <w:ind w:firstLine="708"/>
        <w:jc w:val="both"/>
        <w:rPr>
          <w:sz w:val="28"/>
          <w:szCs w:val="28"/>
        </w:rPr>
      </w:pPr>
      <w:r w:rsidRPr="005D3D2E">
        <w:rPr>
          <w:sz w:val="28"/>
          <w:szCs w:val="28"/>
        </w:rPr>
        <w:t>Кроме того, не всякое повышение</w:t>
      </w:r>
      <w:r>
        <w:rPr>
          <w:sz w:val="28"/>
          <w:szCs w:val="28"/>
        </w:rPr>
        <w:t xml:space="preserve"> цен вызывается инфляционными </w:t>
      </w:r>
      <w:r w:rsidRPr="005D3D2E">
        <w:rPr>
          <w:sz w:val="28"/>
          <w:szCs w:val="28"/>
        </w:rPr>
        <w:t xml:space="preserve">причинами. Цены могут расти </w:t>
      </w:r>
      <w:r>
        <w:rPr>
          <w:sz w:val="28"/>
          <w:szCs w:val="28"/>
        </w:rPr>
        <w:t xml:space="preserve">в результате повышения качества </w:t>
      </w:r>
      <w:r w:rsidRPr="005D3D2E">
        <w:rPr>
          <w:sz w:val="28"/>
          <w:szCs w:val="28"/>
        </w:rPr>
        <w:t>продукции, изменения приори</w:t>
      </w:r>
      <w:r>
        <w:rPr>
          <w:sz w:val="28"/>
          <w:szCs w:val="28"/>
        </w:rPr>
        <w:t xml:space="preserve">тетов общественных потребностей и других </w:t>
      </w:r>
      <w:proofErr w:type="spellStart"/>
      <w:r>
        <w:rPr>
          <w:sz w:val="28"/>
          <w:szCs w:val="28"/>
        </w:rPr>
        <w:t>неинфляционных</w:t>
      </w:r>
      <w:proofErr w:type="spellEnd"/>
      <w:r>
        <w:rPr>
          <w:sz w:val="28"/>
          <w:szCs w:val="28"/>
        </w:rPr>
        <w:t xml:space="preserve"> причин. </w:t>
      </w:r>
    </w:p>
    <w:p w:rsidR="0094419C" w:rsidRDefault="0094419C" w:rsidP="00356E1F">
      <w:pPr>
        <w:spacing w:line="360" w:lineRule="auto"/>
        <w:ind w:firstLine="708"/>
        <w:jc w:val="both"/>
        <w:rPr>
          <w:sz w:val="28"/>
          <w:szCs w:val="28"/>
        </w:rPr>
      </w:pPr>
      <w:r w:rsidRPr="005D3D2E">
        <w:rPr>
          <w:sz w:val="28"/>
          <w:szCs w:val="28"/>
        </w:rPr>
        <w:lastRenderedPageBreak/>
        <w:t xml:space="preserve">Взаимодействие роста цен, </w:t>
      </w:r>
      <w:r>
        <w:rPr>
          <w:sz w:val="28"/>
          <w:szCs w:val="28"/>
        </w:rPr>
        <w:t xml:space="preserve">снижения их </w:t>
      </w:r>
      <w:r w:rsidRPr="005D3D2E">
        <w:rPr>
          <w:sz w:val="28"/>
          <w:szCs w:val="28"/>
        </w:rPr>
        <w:t>покупательной способности</w:t>
      </w:r>
      <w:r w:rsidR="00F77DD3" w:rsidRPr="00F77DD3">
        <w:rPr>
          <w:sz w:val="28"/>
          <w:szCs w:val="28"/>
        </w:rPr>
        <w:t xml:space="preserve"> </w:t>
      </w:r>
      <w:r w:rsidR="00F77DD3">
        <w:rPr>
          <w:sz w:val="28"/>
          <w:szCs w:val="28"/>
        </w:rPr>
        <w:t xml:space="preserve"> и обесценивания денег </w:t>
      </w:r>
      <w:r w:rsidRPr="005D3D2E">
        <w:rPr>
          <w:sz w:val="28"/>
          <w:szCs w:val="28"/>
        </w:rPr>
        <w:t xml:space="preserve"> становит</w:t>
      </w:r>
      <w:r>
        <w:rPr>
          <w:sz w:val="28"/>
          <w:szCs w:val="28"/>
        </w:rPr>
        <w:t xml:space="preserve">ся возможным только в условиях, </w:t>
      </w:r>
      <w:r w:rsidRPr="005D3D2E">
        <w:rPr>
          <w:sz w:val="28"/>
          <w:szCs w:val="28"/>
        </w:rPr>
        <w:t>когда в обращении находятся неп</w:t>
      </w:r>
      <w:r>
        <w:rPr>
          <w:sz w:val="28"/>
          <w:szCs w:val="28"/>
        </w:rPr>
        <w:t xml:space="preserve">олноценные бумажные и кредитные </w:t>
      </w:r>
      <w:r w:rsidRPr="005D3D2E">
        <w:rPr>
          <w:sz w:val="28"/>
          <w:szCs w:val="28"/>
        </w:rPr>
        <w:t xml:space="preserve">деньги. Их выпуск может </w:t>
      </w:r>
      <w:r>
        <w:rPr>
          <w:sz w:val="28"/>
          <w:szCs w:val="28"/>
        </w:rPr>
        <w:t xml:space="preserve">не соответствовать потребностям </w:t>
      </w:r>
      <w:r w:rsidRPr="005D3D2E">
        <w:rPr>
          <w:sz w:val="28"/>
          <w:szCs w:val="28"/>
        </w:rPr>
        <w:t>товарного обращения, и потому</w:t>
      </w:r>
      <w:r>
        <w:rPr>
          <w:sz w:val="28"/>
          <w:szCs w:val="28"/>
        </w:rPr>
        <w:t xml:space="preserve"> появляется дисбаланс спроса на </w:t>
      </w:r>
      <w:r w:rsidRPr="005D3D2E">
        <w:rPr>
          <w:sz w:val="28"/>
          <w:szCs w:val="28"/>
        </w:rPr>
        <w:t>деньги и их предложения. Нару</w:t>
      </w:r>
      <w:r>
        <w:rPr>
          <w:sz w:val="28"/>
          <w:szCs w:val="28"/>
        </w:rPr>
        <w:t xml:space="preserve">шение равновесия между денежной </w:t>
      </w:r>
      <w:r w:rsidRPr="005D3D2E">
        <w:rPr>
          <w:sz w:val="28"/>
          <w:szCs w:val="28"/>
        </w:rPr>
        <w:t>массой и товарным покрытием ста</w:t>
      </w:r>
      <w:r>
        <w:rPr>
          <w:sz w:val="28"/>
          <w:szCs w:val="28"/>
        </w:rPr>
        <w:t xml:space="preserve">новится первопричиной инфляции. Образуются </w:t>
      </w:r>
      <w:r w:rsidRPr="005D3D2E">
        <w:rPr>
          <w:sz w:val="28"/>
          <w:szCs w:val="28"/>
        </w:rPr>
        <w:t xml:space="preserve">диспропорции: на </w:t>
      </w:r>
      <w:r>
        <w:rPr>
          <w:sz w:val="28"/>
          <w:szCs w:val="28"/>
        </w:rPr>
        <w:t xml:space="preserve">уровне отдельных товаров, между </w:t>
      </w:r>
      <w:r w:rsidRPr="005D3D2E">
        <w:rPr>
          <w:sz w:val="28"/>
          <w:szCs w:val="28"/>
        </w:rPr>
        <w:t>суммой цен и суммой товарных</w:t>
      </w:r>
      <w:r>
        <w:rPr>
          <w:sz w:val="28"/>
          <w:szCs w:val="28"/>
        </w:rPr>
        <w:t xml:space="preserve"> стоимостей; на уровне рынков — </w:t>
      </w:r>
      <w:r w:rsidRPr="005D3D2E">
        <w:rPr>
          <w:sz w:val="28"/>
          <w:szCs w:val="28"/>
        </w:rPr>
        <w:t>между ценой и производством;</w:t>
      </w:r>
      <w:r>
        <w:rPr>
          <w:sz w:val="28"/>
          <w:szCs w:val="28"/>
        </w:rPr>
        <w:t xml:space="preserve"> на макроэкономическом уровне — между совокупным спросом и </w:t>
      </w:r>
      <w:r w:rsidRPr="005D3D2E">
        <w:rPr>
          <w:sz w:val="28"/>
          <w:szCs w:val="28"/>
        </w:rPr>
        <w:t>предлож</w:t>
      </w:r>
      <w:r>
        <w:rPr>
          <w:sz w:val="28"/>
          <w:szCs w:val="28"/>
        </w:rPr>
        <w:t xml:space="preserve">ением. В развитии общественного </w:t>
      </w:r>
      <w:r w:rsidRPr="005D3D2E">
        <w:rPr>
          <w:sz w:val="28"/>
          <w:szCs w:val="28"/>
        </w:rPr>
        <w:t>производства, появляются экономичес</w:t>
      </w:r>
      <w:r>
        <w:rPr>
          <w:sz w:val="28"/>
          <w:szCs w:val="28"/>
        </w:rPr>
        <w:t xml:space="preserve">кие разрывы в перераспределении </w:t>
      </w:r>
      <w:r w:rsidRPr="005D3D2E">
        <w:rPr>
          <w:sz w:val="28"/>
          <w:szCs w:val="28"/>
        </w:rPr>
        <w:t xml:space="preserve">доходов различных социальных групп. </w:t>
      </w:r>
    </w:p>
    <w:p w:rsidR="0094419C" w:rsidRPr="005D3D2E" w:rsidRDefault="0094419C" w:rsidP="00356E1F">
      <w:pPr>
        <w:spacing w:line="360" w:lineRule="auto"/>
        <w:ind w:firstLine="708"/>
        <w:jc w:val="both"/>
        <w:rPr>
          <w:sz w:val="28"/>
          <w:szCs w:val="28"/>
        </w:rPr>
      </w:pPr>
      <w:r w:rsidRPr="005D3D2E">
        <w:rPr>
          <w:sz w:val="28"/>
          <w:szCs w:val="28"/>
        </w:rPr>
        <w:t>Увеличение эмиссии денежных знаков свер</w:t>
      </w:r>
      <w:r>
        <w:rPr>
          <w:sz w:val="28"/>
          <w:szCs w:val="28"/>
        </w:rPr>
        <w:t xml:space="preserve">х их потребности сопровождается </w:t>
      </w:r>
      <w:r w:rsidRPr="005D3D2E">
        <w:rPr>
          <w:sz w:val="28"/>
          <w:szCs w:val="28"/>
        </w:rPr>
        <w:t>переполнением ка</w:t>
      </w:r>
      <w:r>
        <w:rPr>
          <w:sz w:val="28"/>
          <w:szCs w:val="28"/>
        </w:rPr>
        <w:t xml:space="preserve">налов обращения денежной массой </w:t>
      </w:r>
      <w:r w:rsidRPr="005D3D2E">
        <w:rPr>
          <w:sz w:val="28"/>
          <w:szCs w:val="28"/>
        </w:rPr>
        <w:t>и обесценением денежной един</w:t>
      </w:r>
      <w:r>
        <w:rPr>
          <w:sz w:val="28"/>
          <w:szCs w:val="28"/>
        </w:rPr>
        <w:t xml:space="preserve">ицы, что в свою очередь вызовет </w:t>
      </w:r>
      <w:r w:rsidRPr="005D3D2E">
        <w:rPr>
          <w:sz w:val="28"/>
          <w:szCs w:val="28"/>
        </w:rPr>
        <w:t>рост товарных цен. Однако устойчивы</w:t>
      </w:r>
      <w:r>
        <w:rPr>
          <w:sz w:val="28"/>
          <w:szCs w:val="28"/>
        </w:rPr>
        <w:t xml:space="preserve">й рост цен как основной признак </w:t>
      </w:r>
      <w:r w:rsidRPr="005D3D2E">
        <w:rPr>
          <w:sz w:val="28"/>
          <w:szCs w:val="28"/>
        </w:rPr>
        <w:t xml:space="preserve">инфляции не всегда обусловлен ростом </w:t>
      </w:r>
      <w:r>
        <w:rPr>
          <w:sz w:val="28"/>
          <w:szCs w:val="28"/>
        </w:rPr>
        <w:t xml:space="preserve">денежной массы или </w:t>
      </w:r>
      <w:r w:rsidRPr="005D3D2E">
        <w:rPr>
          <w:sz w:val="28"/>
          <w:szCs w:val="28"/>
        </w:rPr>
        <w:t>только монетарными факторами</w:t>
      </w:r>
      <w:r>
        <w:rPr>
          <w:sz w:val="28"/>
          <w:szCs w:val="28"/>
        </w:rPr>
        <w:t xml:space="preserve">. Спровоцировать инфляцию могут и </w:t>
      </w:r>
      <w:proofErr w:type="spellStart"/>
      <w:r>
        <w:rPr>
          <w:sz w:val="28"/>
          <w:szCs w:val="28"/>
        </w:rPr>
        <w:t>неденежные</w:t>
      </w:r>
      <w:proofErr w:type="spellEnd"/>
      <w:r>
        <w:rPr>
          <w:sz w:val="28"/>
          <w:szCs w:val="28"/>
        </w:rPr>
        <w:t xml:space="preserve"> процессы, которые </w:t>
      </w:r>
      <w:r w:rsidRPr="005D3D2E">
        <w:rPr>
          <w:sz w:val="28"/>
          <w:szCs w:val="28"/>
        </w:rPr>
        <w:t>о</w:t>
      </w:r>
      <w:r>
        <w:rPr>
          <w:sz w:val="28"/>
          <w:szCs w:val="28"/>
        </w:rPr>
        <w:t xml:space="preserve">трицательно влияют на все сферы </w:t>
      </w:r>
      <w:r w:rsidRPr="005D3D2E">
        <w:rPr>
          <w:sz w:val="28"/>
          <w:szCs w:val="28"/>
        </w:rPr>
        <w:t>экономической жизни страны</w:t>
      </w:r>
      <w:r>
        <w:rPr>
          <w:sz w:val="28"/>
          <w:szCs w:val="28"/>
        </w:rPr>
        <w:t xml:space="preserve">. Дисбаланс между потребностями </w:t>
      </w:r>
      <w:r w:rsidRPr="005D3D2E">
        <w:rPr>
          <w:sz w:val="28"/>
          <w:szCs w:val="28"/>
        </w:rPr>
        <w:t>товарного обращения и денежной массой может быть вызван</w:t>
      </w:r>
      <w:r>
        <w:rPr>
          <w:sz w:val="28"/>
          <w:szCs w:val="28"/>
        </w:rPr>
        <w:t xml:space="preserve"> повышением </w:t>
      </w:r>
      <w:r w:rsidRPr="005D3D2E">
        <w:rPr>
          <w:sz w:val="28"/>
          <w:szCs w:val="28"/>
        </w:rPr>
        <w:t>затрат на производимую продукцию и услуги.</w:t>
      </w:r>
    </w:p>
    <w:p w:rsidR="0094419C" w:rsidRPr="005D3D2E" w:rsidRDefault="0094419C" w:rsidP="00356E1F">
      <w:pPr>
        <w:spacing w:line="360" w:lineRule="auto"/>
        <w:ind w:firstLine="708"/>
        <w:jc w:val="both"/>
        <w:rPr>
          <w:sz w:val="28"/>
          <w:szCs w:val="28"/>
        </w:rPr>
      </w:pPr>
      <w:r w:rsidRPr="005D3D2E">
        <w:rPr>
          <w:sz w:val="28"/>
          <w:szCs w:val="28"/>
        </w:rPr>
        <w:t xml:space="preserve">Поэтому первый признак </w:t>
      </w:r>
      <w:r>
        <w:rPr>
          <w:sz w:val="28"/>
          <w:szCs w:val="28"/>
        </w:rPr>
        <w:t xml:space="preserve">наступающей инфляции, или форма ее </w:t>
      </w:r>
      <w:r w:rsidRPr="005D3D2E">
        <w:rPr>
          <w:sz w:val="28"/>
          <w:szCs w:val="28"/>
        </w:rPr>
        <w:t>проявления, — общий рост цен, ко</w:t>
      </w:r>
      <w:r>
        <w:rPr>
          <w:sz w:val="28"/>
          <w:szCs w:val="28"/>
        </w:rPr>
        <w:t xml:space="preserve">торый не исключает неизменность </w:t>
      </w:r>
      <w:r w:rsidRPr="005D3D2E">
        <w:rPr>
          <w:sz w:val="28"/>
          <w:szCs w:val="28"/>
        </w:rPr>
        <w:t>или даже снижение цен на отдельные товары.</w:t>
      </w:r>
    </w:p>
    <w:p w:rsidR="0094419C" w:rsidRPr="005D3D2E" w:rsidRDefault="0094419C" w:rsidP="00356E1F">
      <w:pPr>
        <w:spacing w:line="360" w:lineRule="auto"/>
        <w:ind w:firstLine="708"/>
        <w:jc w:val="both"/>
        <w:rPr>
          <w:sz w:val="28"/>
          <w:szCs w:val="28"/>
        </w:rPr>
      </w:pPr>
      <w:r w:rsidRPr="005D3D2E">
        <w:rPr>
          <w:sz w:val="28"/>
          <w:szCs w:val="28"/>
        </w:rPr>
        <w:t>Второй формой проявления инфляции выступает снижение</w:t>
      </w:r>
      <w:r>
        <w:rPr>
          <w:sz w:val="28"/>
          <w:szCs w:val="28"/>
        </w:rPr>
        <w:t xml:space="preserve"> </w:t>
      </w:r>
      <w:r w:rsidRPr="005D3D2E">
        <w:rPr>
          <w:sz w:val="28"/>
          <w:szCs w:val="28"/>
        </w:rPr>
        <w:t>курса национальной валюты по</w:t>
      </w:r>
      <w:r>
        <w:rPr>
          <w:sz w:val="28"/>
          <w:szCs w:val="28"/>
        </w:rPr>
        <w:t xml:space="preserve"> отношению к товарам, услугам и </w:t>
      </w:r>
      <w:r w:rsidRPr="005D3D2E">
        <w:rPr>
          <w:sz w:val="28"/>
          <w:szCs w:val="28"/>
        </w:rPr>
        <w:t>иностранным валютам, сохраняющим с</w:t>
      </w:r>
      <w:r>
        <w:rPr>
          <w:sz w:val="28"/>
          <w:szCs w:val="28"/>
        </w:rPr>
        <w:t xml:space="preserve">табильность своей покупательной </w:t>
      </w:r>
      <w:r w:rsidRPr="005D3D2E">
        <w:rPr>
          <w:sz w:val="28"/>
          <w:szCs w:val="28"/>
        </w:rPr>
        <w:t>способности.</w:t>
      </w:r>
    </w:p>
    <w:p w:rsidR="002E1F6C" w:rsidRPr="005D3D2E" w:rsidRDefault="0094419C" w:rsidP="00356E1F">
      <w:pPr>
        <w:spacing w:line="360" w:lineRule="auto"/>
        <w:ind w:firstLine="708"/>
        <w:jc w:val="both"/>
        <w:rPr>
          <w:sz w:val="28"/>
          <w:szCs w:val="28"/>
        </w:rPr>
      </w:pPr>
      <w:r w:rsidRPr="005D3D2E">
        <w:rPr>
          <w:sz w:val="28"/>
          <w:szCs w:val="28"/>
        </w:rPr>
        <w:t>Этот признак инфляции менее показателен, поскольку курс валюты</w:t>
      </w:r>
      <w:r>
        <w:rPr>
          <w:sz w:val="28"/>
          <w:szCs w:val="28"/>
        </w:rPr>
        <w:t xml:space="preserve"> </w:t>
      </w:r>
      <w:r w:rsidRPr="005D3D2E">
        <w:rPr>
          <w:sz w:val="28"/>
          <w:szCs w:val="28"/>
        </w:rPr>
        <w:t xml:space="preserve">определяется множеством </w:t>
      </w:r>
      <w:proofErr w:type="spellStart"/>
      <w:r w:rsidRPr="005D3D2E">
        <w:rPr>
          <w:sz w:val="28"/>
          <w:szCs w:val="28"/>
        </w:rPr>
        <w:t>курсообразующих</w:t>
      </w:r>
      <w:proofErr w:type="spellEnd"/>
      <w:r w:rsidRPr="005D3D2E">
        <w:rPr>
          <w:sz w:val="28"/>
          <w:szCs w:val="28"/>
        </w:rPr>
        <w:t xml:space="preserve"> факторов. В условиях</w:t>
      </w:r>
      <w:r>
        <w:rPr>
          <w:sz w:val="28"/>
          <w:szCs w:val="28"/>
        </w:rPr>
        <w:t xml:space="preserve"> </w:t>
      </w:r>
      <w:r w:rsidRPr="005D3D2E">
        <w:rPr>
          <w:sz w:val="28"/>
          <w:szCs w:val="28"/>
        </w:rPr>
        <w:t>инфляции курс национальной валюты под воздействием факторов,</w:t>
      </w:r>
      <w:r>
        <w:rPr>
          <w:sz w:val="28"/>
          <w:szCs w:val="28"/>
        </w:rPr>
        <w:t xml:space="preserve"> </w:t>
      </w:r>
      <w:r w:rsidRPr="005D3D2E">
        <w:rPr>
          <w:sz w:val="28"/>
          <w:szCs w:val="28"/>
        </w:rPr>
        <w:t>противоположных инфляционным, может, не только не понизится,</w:t>
      </w:r>
      <w:r>
        <w:rPr>
          <w:sz w:val="28"/>
          <w:szCs w:val="28"/>
        </w:rPr>
        <w:t xml:space="preserve"> но и повысится.</w:t>
      </w:r>
    </w:p>
    <w:p w:rsidR="0094419C" w:rsidRDefault="0094419C" w:rsidP="00FB1C1D">
      <w:pPr>
        <w:spacing w:line="360" w:lineRule="auto"/>
        <w:ind w:firstLine="708"/>
        <w:jc w:val="both"/>
        <w:rPr>
          <w:sz w:val="28"/>
          <w:szCs w:val="28"/>
        </w:rPr>
      </w:pPr>
      <w:r w:rsidRPr="002E1F6C">
        <w:rPr>
          <w:sz w:val="28"/>
          <w:szCs w:val="28"/>
        </w:rPr>
        <w:lastRenderedPageBreak/>
        <w:t>Инфляция</w:t>
      </w:r>
      <w:r w:rsidRPr="005D3D2E">
        <w:rPr>
          <w:sz w:val="28"/>
          <w:szCs w:val="28"/>
        </w:rPr>
        <w:t xml:space="preserve"> — сложное с</w:t>
      </w:r>
      <w:r>
        <w:rPr>
          <w:sz w:val="28"/>
          <w:szCs w:val="28"/>
        </w:rPr>
        <w:t xml:space="preserve">оциально-экономическое явление, </w:t>
      </w:r>
      <w:r w:rsidRPr="005D3D2E">
        <w:rPr>
          <w:sz w:val="28"/>
          <w:szCs w:val="28"/>
        </w:rPr>
        <w:t>сопровождающееся</w:t>
      </w:r>
      <w:r>
        <w:rPr>
          <w:sz w:val="28"/>
          <w:szCs w:val="28"/>
        </w:rPr>
        <w:t xml:space="preserve"> </w:t>
      </w:r>
      <w:r w:rsidRPr="005D3D2E">
        <w:rPr>
          <w:sz w:val="28"/>
          <w:szCs w:val="28"/>
        </w:rPr>
        <w:t>обесцениванием де</w:t>
      </w:r>
      <w:r w:rsidR="00F1540E">
        <w:rPr>
          <w:sz w:val="28"/>
          <w:szCs w:val="28"/>
        </w:rPr>
        <w:t>нег, проявляющее</w:t>
      </w:r>
      <w:r w:rsidR="00FB1C1D">
        <w:rPr>
          <w:sz w:val="28"/>
          <w:szCs w:val="28"/>
        </w:rPr>
        <w:t xml:space="preserve">ся в устойчивом </w:t>
      </w:r>
      <w:r w:rsidRPr="005D3D2E">
        <w:rPr>
          <w:sz w:val="28"/>
          <w:szCs w:val="28"/>
        </w:rPr>
        <w:t xml:space="preserve">повышении общего уровня цен. </w:t>
      </w:r>
    </w:p>
    <w:p w:rsidR="0094419C" w:rsidRDefault="0094419C" w:rsidP="00FB1C1D">
      <w:pPr>
        <w:spacing w:line="360" w:lineRule="auto"/>
        <w:ind w:firstLine="708"/>
        <w:jc w:val="both"/>
        <w:rPr>
          <w:sz w:val="28"/>
          <w:szCs w:val="28"/>
        </w:rPr>
      </w:pPr>
      <w:r w:rsidRPr="005D3D2E">
        <w:rPr>
          <w:sz w:val="28"/>
          <w:szCs w:val="28"/>
        </w:rPr>
        <w:t>Основными составляющими и</w:t>
      </w:r>
      <w:r w:rsidR="002E1F6C">
        <w:rPr>
          <w:sz w:val="28"/>
          <w:szCs w:val="28"/>
        </w:rPr>
        <w:t xml:space="preserve">нфляции, как показано на рис. </w:t>
      </w:r>
      <w:r w:rsidR="00FB1C1D">
        <w:rPr>
          <w:sz w:val="28"/>
          <w:szCs w:val="28"/>
        </w:rPr>
        <w:t xml:space="preserve">1, </w:t>
      </w:r>
      <w:r w:rsidRPr="005D3D2E">
        <w:rPr>
          <w:sz w:val="28"/>
          <w:szCs w:val="28"/>
        </w:rPr>
        <w:t>является рост цен и обесценивание денег.</w:t>
      </w:r>
    </w:p>
    <w:p w:rsidR="0094419C" w:rsidRDefault="00356E1F" w:rsidP="00356E1F">
      <w:pPr>
        <w:spacing w:line="360" w:lineRule="auto"/>
        <w:jc w:val="both"/>
        <w:rPr>
          <w:sz w:val="28"/>
          <w:szCs w:val="28"/>
        </w:rPr>
      </w:pPr>
      <w:r>
        <w:rPr>
          <w:noProof/>
          <w:sz w:val="28"/>
          <w:szCs w:val="28"/>
        </w:rPr>
        <mc:AlternateContent>
          <mc:Choice Requires="wps">
            <w:drawing>
              <wp:anchor distT="0" distB="0" distL="114300" distR="114300" simplePos="0" relativeHeight="251659264" behindDoc="0" locked="0" layoutInCell="1" allowOverlap="1" wp14:anchorId="41B0DF0C" wp14:editId="3969A753">
                <wp:simplePos x="0" y="0"/>
                <wp:positionH relativeFrom="column">
                  <wp:posOffset>2415540</wp:posOffset>
                </wp:positionH>
                <wp:positionV relativeFrom="paragraph">
                  <wp:posOffset>123190</wp:posOffset>
                </wp:positionV>
                <wp:extent cx="1390650" cy="495300"/>
                <wp:effectExtent l="57150" t="38100" r="76200" b="95250"/>
                <wp:wrapNone/>
                <wp:docPr id="1" name="Овал 1"/>
                <wp:cNvGraphicFramePr/>
                <a:graphic xmlns:a="http://schemas.openxmlformats.org/drawingml/2006/main">
                  <a:graphicData uri="http://schemas.microsoft.com/office/word/2010/wordprocessingShape">
                    <wps:wsp>
                      <wps:cNvSpPr/>
                      <wps:spPr>
                        <a:xfrm>
                          <a:off x="0" y="0"/>
                          <a:ext cx="1390650" cy="495300"/>
                        </a:xfrm>
                        <a:prstGeom prst="ellipse">
                          <a:avLst/>
                        </a:prstGeom>
                      </wps:spPr>
                      <wps:style>
                        <a:lnRef idx="1">
                          <a:schemeClr val="dk1"/>
                        </a:lnRef>
                        <a:fillRef idx="2">
                          <a:schemeClr val="dk1"/>
                        </a:fillRef>
                        <a:effectRef idx="1">
                          <a:schemeClr val="dk1"/>
                        </a:effectRef>
                        <a:fontRef idx="minor">
                          <a:schemeClr val="dk1"/>
                        </a:fontRef>
                      </wps:style>
                      <wps:txbx>
                        <w:txbxContent>
                          <w:p w:rsidR="00F77DD3" w:rsidRPr="002E1F6C" w:rsidRDefault="00F77DD3" w:rsidP="002E1F6C">
                            <w:pPr>
                              <w:jc w:val="center"/>
                              <w:rPr>
                                <w:sz w:val="22"/>
                                <w:szCs w:val="22"/>
                              </w:rPr>
                            </w:pPr>
                            <w:r w:rsidRPr="002E1F6C">
                              <w:rPr>
                                <w:sz w:val="22"/>
                                <w:szCs w:val="22"/>
                              </w:rPr>
                              <w:t>Инфляция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 o:spid="_x0000_s1026" style="position:absolute;left:0;text-align:left;margin-left:190.2pt;margin-top:9.7pt;width:109.5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&#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77DD3" w:rsidRPr="002E1F6C" w:rsidRDefault="00F77DD3" w:rsidP="002E1F6C">
                      <w:pPr>
                        <w:jc w:val="center"/>
                        <w:rPr>
                          <w:sz w:val="22"/>
                          <w:szCs w:val="22"/>
                        </w:rPr>
                      </w:pPr>
                      <w:r w:rsidRPr="002E1F6C">
                        <w:rPr>
                          <w:sz w:val="22"/>
                          <w:szCs w:val="22"/>
                        </w:rPr>
                        <w:t>Инфляция</w:t>
                      </w:r>
                    </w:p>
                  </w:txbxContent>
                </v:textbox>
              </v:oval>
            </w:pict>
          </mc:Fallback>
        </mc:AlternateContent>
      </w:r>
      <w:r w:rsidR="0094419C">
        <w:rPr>
          <w:sz w:val="28"/>
          <w:szCs w:val="28"/>
        </w:rPr>
        <w:t xml:space="preserve">                       </w:t>
      </w:r>
    </w:p>
    <w:p w:rsidR="0094419C" w:rsidRPr="002E1F6C" w:rsidRDefault="00356E1F" w:rsidP="00356E1F">
      <w:pPr>
        <w:spacing w:line="360" w:lineRule="auto"/>
        <w:jc w:val="both"/>
        <w:rPr>
          <w:sz w:val="28"/>
          <w:szCs w:val="28"/>
        </w:rPr>
      </w:pPr>
      <w:r>
        <w:rPr>
          <w:noProof/>
          <w:sz w:val="28"/>
          <w:szCs w:val="28"/>
        </w:rPr>
        <mc:AlternateContent>
          <mc:Choice Requires="wps">
            <w:drawing>
              <wp:anchor distT="0" distB="0" distL="114300" distR="114300" simplePos="0" relativeHeight="251657214" behindDoc="0" locked="0" layoutInCell="1" allowOverlap="1" wp14:anchorId="2544FE6F" wp14:editId="62E1B5A6">
                <wp:simplePos x="0" y="0"/>
                <wp:positionH relativeFrom="column">
                  <wp:posOffset>5663565</wp:posOffset>
                </wp:positionH>
                <wp:positionV relativeFrom="paragraph">
                  <wp:posOffset>273050</wp:posOffset>
                </wp:positionV>
                <wp:extent cx="57150" cy="638175"/>
                <wp:effectExtent l="57150" t="19050" r="76200" b="85725"/>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57150" cy="638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 o:spid="_x0000_s1026" style="position:absolute;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95pt,21.5pt" to="450.45pt,7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" strokecolor="#4f81bd [3204]" strokeweight="2pt">
                <v:shadow on="t" color="black" opacity="24903f" origin=",.5" offset="0,.55556mm"/>
              </v:line>
            </w:pict>
          </mc:Fallback>
        </mc:AlternateContent>
      </w:r>
      <w:r>
        <w:rPr>
          <w:noProof/>
          <w:sz w:val="28"/>
          <w:szCs w:val="28"/>
        </w:rPr>
        <mc:AlternateContent>
          <mc:Choice Requires="wps">
            <w:drawing>
              <wp:anchor distT="0" distB="0" distL="114300" distR="114300" simplePos="0" relativeHeight="251658239" behindDoc="0" locked="0" layoutInCell="1" allowOverlap="1" wp14:anchorId="08028C88" wp14:editId="64D5EE1C">
                <wp:simplePos x="0" y="0"/>
                <wp:positionH relativeFrom="column">
                  <wp:posOffset>5774055</wp:posOffset>
                </wp:positionH>
                <wp:positionV relativeFrom="paragraph">
                  <wp:posOffset>244475</wp:posOffset>
                </wp:positionV>
                <wp:extent cx="390525" cy="781050"/>
                <wp:effectExtent l="57150" t="19050" r="66675" b="7620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390525" cy="78105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 o:spid="_x0000_s1026" style="position:absolute;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4.65pt,19.25pt" to="485.4pt,8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" strokecolor="#4f81bd [3204]" strokeweight="2pt">
                <v:shadow on="t" color="black" opacity="24903f" origin=",.5" offset="0,.55556mm"/>
              </v:line>
            </w:pict>
          </mc:Fallback>
        </mc:AlternateContent>
      </w:r>
      <w:r>
        <w:rPr>
          <w:noProof/>
          <w:sz w:val="28"/>
          <w:szCs w:val="28"/>
        </w:rPr>
        <mc:AlternateContent>
          <mc:Choice Requires="wps">
            <w:drawing>
              <wp:anchor distT="0" distB="0" distL="114300" distR="114300" simplePos="0" relativeHeight="251661312" behindDoc="0" locked="0" layoutInCell="1" allowOverlap="1" wp14:anchorId="7E1C848E" wp14:editId="27163A5E">
                <wp:simplePos x="0" y="0"/>
                <wp:positionH relativeFrom="column">
                  <wp:posOffset>1558290</wp:posOffset>
                </wp:positionH>
                <wp:positionV relativeFrom="paragraph">
                  <wp:posOffset>270510</wp:posOffset>
                </wp:positionV>
                <wp:extent cx="352425" cy="285750"/>
                <wp:effectExtent l="57150" t="38100" r="85725" b="95250"/>
                <wp:wrapNone/>
                <wp:docPr id="3" name="Прямоугольный треугольник 3"/>
                <wp:cNvGraphicFramePr/>
                <a:graphic xmlns:a="http://schemas.openxmlformats.org/drawingml/2006/main">
                  <a:graphicData uri="http://schemas.microsoft.com/office/word/2010/wordprocessingShape">
                    <wps:wsp>
                      <wps:cNvSpPr/>
                      <wps:spPr>
                        <a:xfrm>
                          <a:off x="0" y="0"/>
                          <a:ext cx="352425" cy="285750"/>
                        </a:xfrm>
                        <a:prstGeom prst="rtTriangle">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 coordsize="21600,21600" o:spt="6" path="m,l,21600r21600,xe">
                <v:stroke joinstyle="miter"/>
                <v:path gradientshapeok="t" o:connecttype="custom" o:connectlocs="0,0;0,10800;0,21600;10800,21600;21600,21600;10800,10800" textboxrect="1800,12600,12600,19800"/>
              </v:shapetype>
              <v:shape id="Прямоугольный треугольник 3" o:spid="_x0000_s1026" type="#_x0000_t6" style="position:absolute;margin-left:122.7pt;margin-top:21.3pt;width:27.7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" fillcolor="#a7bfde [1620]" strokecolor="#4579b8 [3044]">
                <v:fill color2="#e4ecf5 [500]" rotate="t" angle="180" colors="0 #a3c4ff;22938f #bfd5ff;1 #e5eeff" focus="100%" type="gradient"/>
                <v:shadow on="t" color="black" opacity="24903f" origin=",.5" offset="0,.55556mm"/>
              </v:shape>
            </w:pict>
          </mc:Fallback>
        </mc:AlternateContent>
      </w:r>
      <w:r>
        <w:rPr>
          <w:noProof/>
          <w:sz w:val="28"/>
          <w:szCs w:val="28"/>
        </w:rPr>
        <mc:AlternateContent>
          <mc:Choice Requires="wps">
            <w:drawing>
              <wp:anchor distT="0" distB="0" distL="114300" distR="114300" simplePos="0" relativeHeight="251660288" behindDoc="0" locked="0" layoutInCell="1" allowOverlap="1" wp14:anchorId="1AC9E884" wp14:editId="4EE9C48D">
                <wp:simplePos x="0" y="0"/>
                <wp:positionH relativeFrom="column">
                  <wp:posOffset>1974215</wp:posOffset>
                </wp:positionH>
                <wp:positionV relativeFrom="paragraph">
                  <wp:posOffset>74930</wp:posOffset>
                </wp:positionV>
                <wp:extent cx="409575" cy="295275"/>
                <wp:effectExtent l="57150" t="38100" r="85725" b="104775"/>
                <wp:wrapNone/>
                <wp:docPr id="2" name="Прямоугольный треугольник 2"/>
                <wp:cNvGraphicFramePr/>
                <a:graphic xmlns:a="http://schemas.openxmlformats.org/drawingml/2006/main">
                  <a:graphicData uri="http://schemas.microsoft.com/office/word/2010/wordprocessingShape">
                    <wps:wsp>
                      <wps:cNvSpPr/>
                      <wps:spPr>
                        <a:xfrm>
                          <a:off x="0" y="0"/>
                          <a:ext cx="409575" cy="295275"/>
                        </a:xfrm>
                        <a:prstGeom prst="rtTriangle">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ямоугольный треугольник 2" o:spid="_x0000_s1026" type="#_x0000_t6" style="position:absolute;margin-left:155.45pt;margin-top:5.9pt;width:32.25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" fillcolor="#a7bfde [1620]" strokecolor="#4579b8 [3044]">
                <v:fill color2="#e4ecf5 [500]" rotate="t" angle="180" colors="0 #a3c4ff;22938f #bfd5ff;1 #e5eeff" focus="100%" type="gradient"/>
                <v:shadow on="t" color="black" opacity="24903f" origin=",.5" offset="0,.55556mm"/>
              </v:shape>
            </w:pict>
          </mc:Fallback>
        </mc:AlternateContent>
      </w:r>
      <w:r w:rsidR="0094419C">
        <w:rPr>
          <w:sz w:val="28"/>
          <w:szCs w:val="28"/>
        </w:rPr>
        <w:t xml:space="preserve">                                    </w:t>
      </w:r>
    </w:p>
    <w:p w:rsidR="0094419C" w:rsidRDefault="00356E1F" w:rsidP="00356E1F">
      <w:pPr>
        <w:spacing w:line="360" w:lineRule="auto"/>
        <w:jc w:val="both"/>
        <w:rPr>
          <w:sz w:val="28"/>
          <w:szCs w:val="28"/>
        </w:rPr>
      </w:pPr>
      <w:r>
        <w:rPr>
          <w:noProof/>
          <w:sz w:val="28"/>
          <w:szCs w:val="28"/>
        </w:rPr>
        <mc:AlternateContent>
          <mc:Choice Requires="wps">
            <w:drawing>
              <wp:anchor distT="0" distB="0" distL="114300" distR="114300" simplePos="0" relativeHeight="251656189" behindDoc="0" locked="0" layoutInCell="1" allowOverlap="1" wp14:anchorId="792642B1" wp14:editId="4BD9689A">
                <wp:simplePos x="0" y="0"/>
                <wp:positionH relativeFrom="column">
                  <wp:posOffset>5387340</wp:posOffset>
                </wp:positionH>
                <wp:positionV relativeFrom="paragraph">
                  <wp:posOffset>3175</wp:posOffset>
                </wp:positionV>
                <wp:extent cx="85725" cy="714375"/>
                <wp:effectExtent l="57150" t="19050" r="66675" b="85725"/>
                <wp:wrapNone/>
                <wp:docPr id="17" name="Прямая соединительная линия 17"/>
                <wp:cNvGraphicFramePr/>
                <a:graphic xmlns:a="http://schemas.openxmlformats.org/drawingml/2006/main">
                  <a:graphicData uri="http://schemas.microsoft.com/office/word/2010/wordprocessingShape">
                    <wps:wsp>
                      <wps:cNvCnPr/>
                      <wps:spPr>
                        <a:xfrm flipH="1">
                          <a:off x="0" y="0"/>
                          <a:ext cx="85725" cy="7143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7" o:spid="_x0000_s1026" style="position:absolute;flip:x;z-index:2516561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4.2pt,.25pt" to="430.9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" strokecolor="#4f81bd [3204]" strokeweight="2pt">
                <v:shadow on="t" color="black" opacity="24903f" origin=",.5" offset="0,.55556mm"/>
              </v:line>
            </w:pict>
          </mc:Fallback>
        </mc:AlternateContent>
      </w:r>
      <w:r>
        <w:rPr>
          <w:noProof/>
          <w:sz w:val="28"/>
          <w:szCs w:val="28"/>
        </w:rPr>
        <mc:AlternateContent>
          <mc:Choice Requires="wps">
            <w:drawing>
              <wp:anchor distT="0" distB="0" distL="114300" distR="114300" simplePos="0" relativeHeight="251663360" behindDoc="0" locked="0" layoutInCell="1" allowOverlap="1" wp14:anchorId="6E8EAFCA" wp14:editId="72FABC09">
                <wp:simplePos x="0" y="0"/>
                <wp:positionH relativeFrom="column">
                  <wp:posOffset>710565</wp:posOffset>
                </wp:positionH>
                <wp:positionV relativeFrom="paragraph">
                  <wp:posOffset>292100</wp:posOffset>
                </wp:positionV>
                <wp:extent cx="352425" cy="276225"/>
                <wp:effectExtent l="57150" t="38100" r="85725" b="104775"/>
                <wp:wrapNone/>
                <wp:docPr id="5" name="Прямоугольный треугольник 5"/>
                <wp:cNvGraphicFramePr/>
                <a:graphic xmlns:a="http://schemas.openxmlformats.org/drawingml/2006/main">
                  <a:graphicData uri="http://schemas.microsoft.com/office/word/2010/wordprocessingShape">
                    <wps:wsp>
                      <wps:cNvSpPr/>
                      <wps:spPr>
                        <a:xfrm>
                          <a:off x="0" y="0"/>
                          <a:ext cx="352425" cy="276225"/>
                        </a:xfrm>
                        <a:prstGeom prst="rtTriangle">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ямоугольный треугольник 5" o:spid="_x0000_s1026" type="#_x0000_t6" style="position:absolute;margin-left:55.95pt;margin-top:23pt;width:27.75pt;height:2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" fillcolor="#a7bfde [1620]" strokecolor="#4579b8 [3044]">
                <v:fill color2="#e4ecf5 [500]" rotate="t" angle="180" colors="0 #a3c4ff;22938f #bfd5ff;1 #e5eeff" focus="100%" type="gradient"/>
                <v:shadow on="t" color="black" opacity="24903f" origin=",.5" offset="0,.55556mm"/>
              </v:shape>
            </w:pict>
          </mc:Fallback>
        </mc:AlternateContent>
      </w:r>
      <w:r>
        <w:rPr>
          <w:noProof/>
          <w:sz w:val="28"/>
          <w:szCs w:val="28"/>
        </w:rPr>
        <mc:AlternateContent>
          <mc:Choice Requires="wps">
            <w:drawing>
              <wp:anchor distT="0" distB="0" distL="114300" distR="114300" simplePos="0" relativeHeight="251662336" behindDoc="0" locked="0" layoutInCell="1" allowOverlap="1" wp14:anchorId="180C9597" wp14:editId="35D3801F">
                <wp:simplePos x="0" y="0"/>
                <wp:positionH relativeFrom="column">
                  <wp:posOffset>1157605</wp:posOffset>
                </wp:positionH>
                <wp:positionV relativeFrom="paragraph">
                  <wp:posOffset>139700</wp:posOffset>
                </wp:positionV>
                <wp:extent cx="333375" cy="295275"/>
                <wp:effectExtent l="57150" t="38100" r="85725" b="104775"/>
                <wp:wrapNone/>
                <wp:docPr id="4" name="Прямоугольный треугольник 4"/>
                <wp:cNvGraphicFramePr/>
                <a:graphic xmlns:a="http://schemas.openxmlformats.org/drawingml/2006/main">
                  <a:graphicData uri="http://schemas.microsoft.com/office/word/2010/wordprocessingShape">
                    <wps:wsp>
                      <wps:cNvSpPr/>
                      <wps:spPr>
                        <a:xfrm>
                          <a:off x="0" y="0"/>
                          <a:ext cx="333375" cy="295275"/>
                        </a:xfrm>
                        <a:prstGeom prst="rtTriangle">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ямоугольный треугольник 4" o:spid="_x0000_s1026" type="#_x0000_t6" style="position:absolute;margin-left:91.15pt;margin-top:11pt;width:26.25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" fillcolor="#a7bfde [1620]" strokecolor="#4579b8 [3044]">
                <v:fill color2="#e4ecf5 [500]" rotate="t" angle="180" colors="0 #a3c4ff;22938f #bfd5ff;1 #e5eeff" focus="100%" type="gradient"/>
                <v:shadow on="t" color="black" opacity="24903f" origin=",.5" offset="0,.55556mm"/>
              </v:shape>
            </w:pict>
          </mc:Fallback>
        </mc:AlternateContent>
      </w:r>
    </w:p>
    <w:p w:rsidR="0094419C" w:rsidRDefault="009806C8" w:rsidP="00356E1F">
      <w:pPr>
        <w:spacing w:line="360" w:lineRule="auto"/>
        <w:jc w:val="both"/>
        <w:rPr>
          <w:sz w:val="28"/>
          <w:szCs w:val="28"/>
        </w:rPr>
      </w:pPr>
      <w:r>
        <w:rPr>
          <w:noProof/>
          <w:sz w:val="28"/>
          <w:szCs w:val="28"/>
        </w:rPr>
        <mc:AlternateContent>
          <mc:Choice Requires="wps">
            <w:drawing>
              <wp:anchor distT="0" distB="0" distL="114300" distR="114300" simplePos="0" relativeHeight="251665408" behindDoc="0" locked="0" layoutInCell="1" allowOverlap="1" wp14:anchorId="5F4A4B06" wp14:editId="402D0C82">
                <wp:simplePos x="0" y="0"/>
                <wp:positionH relativeFrom="column">
                  <wp:posOffset>2929890</wp:posOffset>
                </wp:positionH>
                <wp:positionV relativeFrom="paragraph">
                  <wp:posOffset>247650</wp:posOffset>
                </wp:positionV>
                <wp:extent cx="295275" cy="1704975"/>
                <wp:effectExtent l="57150" t="38100" r="85725" b="104775"/>
                <wp:wrapNone/>
                <wp:docPr id="9" name="Прямоугольник 9"/>
                <wp:cNvGraphicFramePr/>
                <a:graphic xmlns:a="http://schemas.openxmlformats.org/drawingml/2006/main">
                  <a:graphicData uri="http://schemas.microsoft.com/office/word/2010/wordprocessingShape">
                    <wps:wsp>
                      <wps:cNvSpPr/>
                      <wps:spPr>
                        <a:xfrm>
                          <a:off x="0" y="0"/>
                          <a:ext cx="295275" cy="1704975"/>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9" o:spid="_x0000_s1026" style="position:absolute;margin-left:230.7pt;margin-top:19.5pt;width:23.25pt;height:134.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" fillcolor="gray [1616]" strokecolor="black [3040]">
                <v:fill color2="#d9d9d9 [496]" rotate="t" angle="180" colors="0 #bcbcbc;22938f #d0d0d0;1 #ededed" focus="100%" type="gradient"/>
                <v:shadow on="t" color="black" opacity="24903f" origin=",.5" offset="0,.55556mm"/>
              </v:rect>
            </w:pict>
          </mc:Fallback>
        </mc:AlternateContent>
      </w:r>
      <w:r w:rsidR="00356E1F">
        <w:rPr>
          <w:noProof/>
          <w:sz w:val="28"/>
          <w:szCs w:val="28"/>
        </w:rPr>
        <mc:AlternateContent>
          <mc:Choice Requires="wps">
            <w:drawing>
              <wp:anchor distT="0" distB="0" distL="114300" distR="114300" simplePos="0" relativeHeight="251675648" behindDoc="0" locked="0" layoutInCell="1" allowOverlap="1" wp14:anchorId="5040104E" wp14:editId="44BE66EA">
                <wp:simplePos x="0" y="0"/>
                <wp:positionH relativeFrom="column">
                  <wp:posOffset>5082540</wp:posOffset>
                </wp:positionH>
                <wp:positionV relativeFrom="paragraph">
                  <wp:posOffset>247650</wp:posOffset>
                </wp:positionV>
                <wp:extent cx="1362075" cy="600075"/>
                <wp:effectExtent l="57150" t="38100" r="85725" b="104775"/>
                <wp:wrapNone/>
                <wp:docPr id="16" name="Овал 16"/>
                <wp:cNvGraphicFramePr/>
                <a:graphic xmlns:a="http://schemas.openxmlformats.org/drawingml/2006/main">
                  <a:graphicData uri="http://schemas.microsoft.com/office/word/2010/wordprocessingShape">
                    <wps:wsp>
                      <wps:cNvSpPr/>
                      <wps:spPr>
                        <a:xfrm>
                          <a:off x="0" y="0"/>
                          <a:ext cx="1362075" cy="600075"/>
                        </a:xfrm>
                        <a:prstGeom prst="ellipse">
                          <a:avLst/>
                        </a:prstGeom>
                      </wps:spPr>
                      <wps:style>
                        <a:lnRef idx="1">
                          <a:schemeClr val="dk1"/>
                        </a:lnRef>
                        <a:fillRef idx="2">
                          <a:schemeClr val="dk1"/>
                        </a:fillRef>
                        <a:effectRef idx="1">
                          <a:schemeClr val="dk1"/>
                        </a:effectRef>
                        <a:fontRef idx="minor">
                          <a:schemeClr val="dk1"/>
                        </a:fontRef>
                      </wps:style>
                      <wps:txbx>
                        <w:txbxContent>
                          <w:p w:rsidR="00F77DD3" w:rsidRPr="00810468" w:rsidRDefault="00F77DD3" w:rsidP="0094419C">
                            <w:pPr>
                              <w:jc w:val="center"/>
                              <w:rPr>
                                <w:sz w:val="32"/>
                                <w:szCs w:val="32"/>
                              </w:rPr>
                            </w:pPr>
                            <w:r w:rsidRPr="00810468">
                              <w:rPr>
                                <w:sz w:val="32"/>
                                <w:szCs w:val="32"/>
                              </w:rPr>
                              <w:t>Цены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6" o:spid="_x0000_s1027" style="position:absolute;left:0;text-align:left;margin-left:400.2pt;margin-top:19.5pt;width:107.25pt;height:47.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" fillcolor="gray [1616]" strokecolor="black [3040]">
                <v:fill color2="#d9d9d9 [496]" rotate="t" angle="180" colors="0 #bcbcbc;22938f #d0d0d0;1 #ededed" focus="100%" type="gradient"/>
                <v:shadow on="t" color="black" opacity="24903f" origin=",.5" offset="0,.55556mm"/>
                <v:textbox>
                  <w:txbxContent>
                    <w:p w:rsidR="00F77DD3" w:rsidRPr="00810468" w:rsidRDefault="00F77DD3" w:rsidP="0094419C">
                      <w:pPr>
                        <w:jc w:val="center"/>
                        <w:rPr>
                          <w:sz w:val="32"/>
                          <w:szCs w:val="32"/>
                        </w:rPr>
                      </w:pPr>
                      <w:r w:rsidRPr="00810468">
                        <w:rPr>
                          <w:sz w:val="32"/>
                          <w:szCs w:val="32"/>
                        </w:rPr>
                        <w:t>Цены</w:t>
                      </w:r>
                    </w:p>
                  </w:txbxContent>
                </v:textbox>
              </v:oval>
            </w:pict>
          </mc:Fallback>
        </mc:AlternateContent>
      </w:r>
      <w:r w:rsidR="00356E1F">
        <w:rPr>
          <w:noProof/>
          <w:sz w:val="28"/>
          <w:szCs w:val="28"/>
        </w:rPr>
        <mc:AlternateContent>
          <mc:Choice Requires="wps">
            <w:drawing>
              <wp:anchor distT="0" distB="0" distL="114300" distR="114300" simplePos="0" relativeHeight="251666432" behindDoc="0" locked="0" layoutInCell="1" allowOverlap="1" wp14:anchorId="577EEC08" wp14:editId="3B31E49F">
                <wp:simplePos x="0" y="0"/>
                <wp:positionH relativeFrom="column">
                  <wp:posOffset>-186055</wp:posOffset>
                </wp:positionH>
                <wp:positionV relativeFrom="paragraph">
                  <wp:posOffset>110490</wp:posOffset>
                </wp:positionV>
                <wp:extent cx="6420485" cy="201295"/>
                <wp:effectExtent l="0" t="819150" r="0" b="846455"/>
                <wp:wrapNone/>
                <wp:docPr id="8" name="Прямоугольник 8"/>
                <wp:cNvGraphicFramePr/>
                <a:graphic xmlns:a="http://schemas.openxmlformats.org/drawingml/2006/main">
                  <a:graphicData uri="http://schemas.microsoft.com/office/word/2010/wordprocessingShape">
                    <wps:wsp>
                      <wps:cNvSpPr/>
                      <wps:spPr>
                        <a:xfrm rot="20761318">
                          <a:off x="0" y="0"/>
                          <a:ext cx="6420485" cy="201295"/>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26" style="position:absolute;margin-left:-14.65pt;margin-top:8.7pt;width:505.55pt;height:15.85pt;rotation:-916064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" fillcolor="gray [1616]" strokecolor="black [3040]">
                <v:fill color2="#d9d9d9 [496]" rotate="t" angle="180" colors="0 #bcbcbc;22938f #d0d0d0;1 #ededed" focus="100%" type="gradient"/>
                <v:shadow on="t" color="black" opacity="24903f" origin=",.5" offset="0,.55556mm"/>
              </v:rect>
            </w:pict>
          </mc:Fallback>
        </mc:AlternateContent>
      </w:r>
      <w:r w:rsidR="00356E1F">
        <w:rPr>
          <w:noProof/>
          <w:sz w:val="28"/>
          <w:szCs w:val="28"/>
        </w:rPr>
        <mc:AlternateContent>
          <mc:Choice Requires="wps">
            <w:drawing>
              <wp:anchor distT="0" distB="0" distL="114300" distR="114300" simplePos="0" relativeHeight="251664384" behindDoc="0" locked="0" layoutInCell="1" allowOverlap="1" wp14:anchorId="041C68F4" wp14:editId="50F30D2A">
                <wp:simplePos x="0" y="0"/>
                <wp:positionH relativeFrom="column">
                  <wp:posOffset>352425</wp:posOffset>
                </wp:positionH>
                <wp:positionV relativeFrom="paragraph">
                  <wp:posOffset>266700</wp:posOffset>
                </wp:positionV>
                <wp:extent cx="285750" cy="266700"/>
                <wp:effectExtent l="57150" t="38100" r="76200" b="95250"/>
                <wp:wrapNone/>
                <wp:docPr id="6" name="Прямоугольный треугольник 6"/>
                <wp:cNvGraphicFramePr/>
                <a:graphic xmlns:a="http://schemas.openxmlformats.org/drawingml/2006/main">
                  <a:graphicData uri="http://schemas.microsoft.com/office/word/2010/wordprocessingShape">
                    <wps:wsp>
                      <wps:cNvSpPr/>
                      <wps:spPr>
                        <a:xfrm>
                          <a:off x="0" y="0"/>
                          <a:ext cx="285750" cy="266700"/>
                        </a:xfrm>
                        <a:prstGeom prst="rtTriangle">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ямоугольный треугольник 6" o:spid="_x0000_s1026" type="#_x0000_t6" style="position:absolute;margin-left:27.75pt;margin-top:21pt;width:22.5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" fillcolor="#a7bfde [1620]" strokecolor="#4579b8 [3044]">
                <v:fill color2="#e4ecf5 [500]" rotate="t" angle="180" colors="0 #a3c4ff;22938f #bfd5ff;1 #e5eeff" focus="100%" type="gradient"/>
                <v:shadow on="t" color="black" opacity="24903f" origin=",.5" offset="0,.55556mm"/>
              </v:shape>
            </w:pict>
          </mc:Fallback>
        </mc:AlternateContent>
      </w:r>
    </w:p>
    <w:p w:rsidR="0094419C" w:rsidRDefault="00356E1F" w:rsidP="00356E1F">
      <w:pPr>
        <w:spacing w:line="360" w:lineRule="auto"/>
        <w:jc w:val="both"/>
        <w:rPr>
          <w:sz w:val="28"/>
          <w:szCs w:val="28"/>
        </w:rPr>
      </w:pPr>
      <w:r>
        <w:rPr>
          <w:noProof/>
          <w:sz w:val="28"/>
          <w:szCs w:val="28"/>
        </w:rPr>
        <mc:AlternateContent>
          <mc:Choice Requires="wps">
            <w:drawing>
              <wp:anchor distT="0" distB="0" distL="114300" distR="114300" simplePos="0" relativeHeight="251676672" behindDoc="0" locked="0" layoutInCell="1" allowOverlap="1" wp14:anchorId="174CEAC3" wp14:editId="7CD700E5">
                <wp:simplePos x="0" y="0"/>
                <wp:positionH relativeFrom="column">
                  <wp:posOffset>1774190</wp:posOffset>
                </wp:positionH>
                <wp:positionV relativeFrom="paragraph">
                  <wp:posOffset>286385</wp:posOffset>
                </wp:positionV>
                <wp:extent cx="685800" cy="1552575"/>
                <wp:effectExtent l="19050" t="0" r="38100" b="47625"/>
                <wp:wrapNone/>
                <wp:docPr id="20" name="Стрелка вниз 20"/>
                <wp:cNvGraphicFramePr/>
                <a:graphic xmlns:a="http://schemas.openxmlformats.org/drawingml/2006/main">
                  <a:graphicData uri="http://schemas.microsoft.com/office/word/2010/wordprocessingShape">
                    <wps:wsp>
                      <wps:cNvSpPr/>
                      <wps:spPr>
                        <a:xfrm>
                          <a:off x="0" y="0"/>
                          <a:ext cx="685800" cy="1552575"/>
                        </a:xfrm>
                        <a:prstGeom prst="downArrow">
                          <a:avLst/>
                        </a:prstGeom>
                      </wps:spPr>
                      <wps:style>
                        <a:lnRef idx="2">
                          <a:schemeClr val="dk1"/>
                        </a:lnRef>
                        <a:fillRef idx="1">
                          <a:schemeClr val="lt1"/>
                        </a:fillRef>
                        <a:effectRef idx="0">
                          <a:schemeClr val="dk1"/>
                        </a:effectRef>
                        <a:fontRef idx="minor">
                          <a:schemeClr val="dk1"/>
                        </a:fontRef>
                      </wps:style>
                      <wps:txbx>
                        <w:txbxContent>
                          <w:p w:rsidR="00F77DD3" w:rsidRPr="00FB23BD" w:rsidRDefault="00F77DD3" w:rsidP="0094419C">
                            <w:pPr>
                              <w:jc w:val="center"/>
                              <w:rPr>
                                <w:rFonts w:asciiTheme="majorHAnsi" w:hAnsiTheme="majorHAnsi"/>
                                <w:b/>
                              </w:rPr>
                            </w:pPr>
                            <w:r w:rsidRPr="00FB23BD">
                              <w:rPr>
                                <w:rFonts w:asciiTheme="majorHAnsi" w:hAnsiTheme="majorHAnsi"/>
                                <w:b/>
                              </w:rPr>
                              <w:t>Обесцениваются</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0" o:spid="_x0000_s1028" type="#_x0000_t67" style="position:absolute;left:0;text-align:left;margin-left:139.7pt;margin-top:22.55pt;width:54pt;height:12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" adj="16829" fillcolor="white [3201]" strokecolor="black [3200]" strokeweight="2pt">
                <v:textbox style="layout-flow:vertical;mso-layout-flow-alt:bottom-to-top">
                  <w:txbxContent>
                    <w:p w:rsidR="00F77DD3" w:rsidRPr="00FB23BD" w:rsidRDefault="00F77DD3" w:rsidP="0094419C">
                      <w:pPr>
                        <w:jc w:val="center"/>
                        <w:rPr>
                          <w:rFonts w:asciiTheme="majorHAnsi" w:hAnsiTheme="majorHAnsi"/>
                          <w:b/>
                        </w:rPr>
                      </w:pPr>
                      <w:r w:rsidRPr="00FB23BD">
                        <w:rPr>
                          <w:rFonts w:asciiTheme="majorHAnsi" w:hAnsiTheme="majorHAnsi"/>
                          <w:b/>
                        </w:rPr>
                        <w:t>Обесцениваются</w:t>
                      </w:r>
                    </w:p>
                  </w:txbxContent>
                </v:textbox>
              </v:shape>
            </w:pict>
          </mc:Fallback>
        </mc:AlternateContent>
      </w:r>
    </w:p>
    <w:p w:rsidR="0094419C" w:rsidRDefault="00356E1F" w:rsidP="00356E1F">
      <w:pPr>
        <w:spacing w:line="360" w:lineRule="auto"/>
        <w:jc w:val="both"/>
        <w:rPr>
          <w:sz w:val="28"/>
          <w:szCs w:val="28"/>
        </w:rPr>
      </w:pPr>
      <w:r>
        <w:rPr>
          <w:noProof/>
          <w:sz w:val="28"/>
          <w:szCs w:val="28"/>
        </w:rPr>
        <mc:AlternateContent>
          <mc:Choice Requires="wps">
            <w:drawing>
              <wp:anchor distT="0" distB="0" distL="114300" distR="114300" simplePos="0" relativeHeight="251677696" behindDoc="0" locked="0" layoutInCell="1" allowOverlap="1" wp14:anchorId="712C4510" wp14:editId="4A625DB0">
                <wp:simplePos x="0" y="0"/>
                <wp:positionH relativeFrom="column">
                  <wp:posOffset>5025390</wp:posOffset>
                </wp:positionH>
                <wp:positionV relativeFrom="paragraph">
                  <wp:posOffset>163195</wp:posOffset>
                </wp:positionV>
                <wp:extent cx="695325" cy="1573530"/>
                <wp:effectExtent l="19050" t="19050" r="28575" b="26670"/>
                <wp:wrapNone/>
                <wp:docPr id="21" name="Стрелка вверх 21"/>
                <wp:cNvGraphicFramePr/>
                <a:graphic xmlns:a="http://schemas.openxmlformats.org/drawingml/2006/main">
                  <a:graphicData uri="http://schemas.microsoft.com/office/word/2010/wordprocessingShape">
                    <wps:wsp>
                      <wps:cNvSpPr/>
                      <wps:spPr>
                        <a:xfrm>
                          <a:off x="0" y="0"/>
                          <a:ext cx="695325" cy="1573530"/>
                        </a:xfrm>
                        <a:prstGeom prst="upArrow">
                          <a:avLst/>
                        </a:prstGeom>
                      </wps:spPr>
                      <wps:style>
                        <a:lnRef idx="2">
                          <a:schemeClr val="dk1"/>
                        </a:lnRef>
                        <a:fillRef idx="1">
                          <a:schemeClr val="lt1"/>
                        </a:fillRef>
                        <a:effectRef idx="0">
                          <a:schemeClr val="dk1"/>
                        </a:effectRef>
                        <a:fontRef idx="minor">
                          <a:schemeClr val="dk1"/>
                        </a:fontRef>
                      </wps:style>
                      <wps:txbx>
                        <w:txbxContent>
                          <w:p w:rsidR="00F77DD3" w:rsidRPr="00FB23BD" w:rsidRDefault="00F77DD3" w:rsidP="0094419C">
                            <w:pPr>
                              <w:jc w:val="center"/>
                              <w:rPr>
                                <w:rFonts w:asciiTheme="majorHAnsi" w:hAnsiTheme="majorHAnsi"/>
                                <w:b/>
                                <w:sz w:val="24"/>
                                <w:szCs w:val="24"/>
                              </w:rPr>
                            </w:pPr>
                            <w:r w:rsidRPr="00FB23BD">
                              <w:rPr>
                                <w:rFonts w:asciiTheme="majorHAnsi" w:hAnsiTheme="majorHAnsi"/>
                                <w:b/>
                                <w:sz w:val="24"/>
                                <w:szCs w:val="24"/>
                              </w:rPr>
                              <w:t>Растут</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Стрелка вверх 21" o:spid="_x0000_s1029" type="#_x0000_t68" style="position:absolute;left:0;text-align:left;margin-left:395.7pt;margin-top:12.85pt;width:54.75pt;height:123.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" adj="4772" fillcolor="white [3201]" strokecolor="black [3200]" strokeweight="2pt">
                <v:textbox style="layout-flow:vertical;mso-layout-flow-alt:bottom-to-top">
                  <w:txbxContent>
                    <w:p w:rsidR="00F77DD3" w:rsidRPr="00FB23BD" w:rsidRDefault="00F77DD3" w:rsidP="0094419C">
                      <w:pPr>
                        <w:jc w:val="center"/>
                        <w:rPr>
                          <w:rFonts w:asciiTheme="majorHAnsi" w:hAnsiTheme="majorHAnsi"/>
                          <w:b/>
                          <w:sz w:val="24"/>
                          <w:szCs w:val="24"/>
                        </w:rPr>
                      </w:pPr>
                      <w:r w:rsidRPr="00FB23BD">
                        <w:rPr>
                          <w:rFonts w:asciiTheme="majorHAnsi" w:hAnsiTheme="majorHAnsi"/>
                          <w:b/>
                          <w:sz w:val="24"/>
                          <w:szCs w:val="24"/>
                        </w:rPr>
                        <w:t>Растут</w:t>
                      </w:r>
                    </w:p>
                  </w:txbxContent>
                </v:textbox>
              </v:shape>
            </w:pict>
          </mc:Fallback>
        </mc:AlternateContent>
      </w:r>
    </w:p>
    <w:p w:rsidR="0094419C" w:rsidRDefault="009806C8" w:rsidP="00356E1F">
      <w:pPr>
        <w:spacing w:line="360" w:lineRule="auto"/>
        <w:jc w:val="both"/>
        <w:rPr>
          <w:sz w:val="28"/>
          <w:szCs w:val="28"/>
        </w:rPr>
      </w:pPr>
      <w:r>
        <w:rPr>
          <w:noProof/>
          <w:sz w:val="28"/>
          <w:szCs w:val="28"/>
        </w:rPr>
        <mc:AlternateContent>
          <mc:Choice Requires="wps">
            <w:drawing>
              <wp:anchor distT="0" distB="0" distL="114300" distR="114300" simplePos="0" relativeHeight="251667456" behindDoc="0" locked="0" layoutInCell="1" allowOverlap="1" wp14:anchorId="71EC1997" wp14:editId="099E9D7C">
                <wp:simplePos x="0" y="0"/>
                <wp:positionH relativeFrom="column">
                  <wp:posOffset>2827020</wp:posOffset>
                </wp:positionH>
                <wp:positionV relativeFrom="paragraph">
                  <wp:posOffset>243205</wp:posOffset>
                </wp:positionV>
                <wp:extent cx="580390" cy="2071370"/>
                <wp:effectExtent l="54610" t="40640" r="83820" b="102870"/>
                <wp:wrapNone/>
                <wp:docPr id="10" name="Блок-схема: задержка 10"/>
                <wp:cNvGraphicFramePr/>
                <a:graphic xmlns:a="http://schemas.openxmlformats.org/drawingml/2006/main">
                  <a:graphicData uri="http://schemas.microsoft.com/office/word/2010/wordprocessingShape">
                    <wps:wsp>
                      <wps:cNvSpPr/>
                      <wps:spPr>
                        <a:xfrm rot="16200000">
                          <a:off x="0" y="0"/>
                          <a:ext cx="580390" cy="2071370"/>
                        </a:xfrm>
                        <a:prstGeom prst="flowChartDelay">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5" coordsize="21600,21600" o:spt="135" path="m10800,qx21600,10800,10800,21600l,21600,,xe">
                <v:stroke joinstyle="miter"/>
                <v:path gradientshapeok="t" o:connecttype="rect" textboxrect="0,3163,18437,18437"/>
              </v:shapetype>
              <v:shape id="Блок-схема: задержка 10" o:spid="_x0000_s1026" type="#_x0000_t135" style="position:absolute;margin-left:222.6pt;margin-top:19.15pt;width:45.7pt;height:163.1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" fillcolor="gray [1616]" strokecolor="black [3040]">
                <v:fill color2="#d9d9d9 [496]" rotate="t" angle="180" colors="0 #bcbcbc;22938f #d0d0d0;1 #ededed" focus="100%" type="gradient"/>
                <v:shadow on="t" color="black" opacity="24903f" origin=",.5" offset="0,.55556mm"/>
              </v:shape>
            </w:pict>
          </mc:Fallback>
        </mc:AlternateContent>
      </w:r>
      <w:r w:rsidR="00356E1F">
        <w:rPr>
          <w:noProof/>
          <w:sz w:val="28"/>
          <w:szCs w:val="28"/>
        </w:rPr>
        <mc:AlternateContent>
          <mc:Choice Requires="wps">
            <w:drawing>
              <wp:anchor distT="0" distB="0" distL="114300" distR="114300" simplePos="0" relativeHeight="251642864" behindDoc="0" locked="0" layoutInCell="1" allowOverlap="1" wp14:anchorId="3BA27AE6" wp14:editId="6351AB56">
                <wp:simplePos x="0" y="0"/>
                <wp:positionH relativeFrom="column">
                  <wp:posOffset>262890</wp:posOffset>
                </wp:positionH>
                <wp:positionV relativeFrom="paragraph">
                  <wp:posOffset>33020</wp:posOffset>
                </wp:positionV>
                <wp:extent cx="95250" cy="533400"/>
                <wp:effectExtent l="57150" t="19050" r="76200" b="76200"/>
                <wp:wrapNone/>
                <wp:docPr id="12" name="Прямая соединительная линия 12"/>
                <wp:cNvGraphicFramePr/>
                <a:graphic xmlns:a="http://schemas.openxmlformats.org/drawingml/2006/main">
                  <a:graphicData uri="http://schemas.microsoft.com/office/word/2010/wordprocessingShape">
                    <wps:wsp>
                      <wps:cNvCnPr/>
                      <wps:spPr>
                        <a:xfrm flipH="1">
                          <a:off x="0" y="0"/>
                          <a:ext cx="95250" cy="5334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12" o:spid="_x0000_s1026" style="position:absolute;flip:x;z-index:251642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7pt,2.6pt" to="28.2pt,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" strokecolor="#4f81bd [3204]" strokeweight="2pt">
                <v:shadow on="t" color="black" opacity="24903f" origin=",.5" offset="0,.55556mm"/>
              </v:line>
            </w:pict>
          </mc:Fallback>
        </mc:AlternateContent>
      </w:r>
      <w:r w:rsidR="00356E1F">
        <w:rPr>
          <w:noProof/>
          <w:sz w:val="28"/>
          <w:szCs w:val="28"/>
        </w:rPr>
        <mc:AlternateContent>
          <mc:Choice Requires="wps">
            <w:drawing>
              <wp:anchor distT="0" distB="0" distL="114300" distR="114300" simplePos="0" relativeHeight="251641839" behindDoc="0" locked="0" layoutInCell="1" allowOverlap="1" wp14:anchorId="4F26DDA7" wp14:editId="21124096">
                <wp:simplePos x="0" y="0"/>
                <wp:positionH relativeFrom="column">
                  <wp:posOffset>-41910</wp:posOffset>
                </wp:positionH>
                <wp:positionV relativeFrom="paragraph">
                  <wp:posOffset>90170</wp:posOffset>
                </wp:positionV>
                <wp:extent cx="304800" cy="533400"/>
                <wp:effectExtent l="57150" t="19050" r="76200" b="76200"/>
                <wp:wrapNone/>
                <wp:docPr id="11" name="Прямая соединительная линия 11"/>
                <wp:cNvGraphicFramePr/>
                <a:graphic xmlns:a="http://schemas.openxmlformats.org/drawingml/2006/main">
                  <a:graphicData uri="http://schemas.microsoft.com/office/word/2010/wordprocessingShape">
                    <wps:wsp>
                      <wps:cNvCnPr/>
                      <wps:spPr>
                        <a:xfrm flipH="1">
                          <a:off x="0" y="0"/>
                          <a:ext cx="304800" cy="5334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Прямая соединительная линия 11" o:spid="_x0000_s1026" style="position:absolute;flip:x;z-index:251641839;visibility:visible;mso-wrap-style:square;mso-wrap-distance-left:9pt;mso-wrap-distance-top:0;mso-wrap-distance-right:9pt;mso-wrap-distance-bottom:0;mso-position-horizontal:absolute;mso-position-horizontal-relative:text;mso-position-vertical:absolute;mso-position-vertical-relative:text" from="-3.3pt,7.1pt" to="20.7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" strokecolor="#4f81bd [3204]" strokeweight="2pt">
                <v:shadow on="t" color="black" opacity="24903f" origin=",.5" offset="0,.55556mm"/>
              </v:line>
            </w:pict>
          </mc:Fallback>
        </mc:AlternateContent>
      </w:r>
      <w:r w:rsidR="00356E1F">
        <w:rPr>
          <w:noProof/>
          <w:sz w:val="28"/>
          <w:szCs w:val="28"/>
        </w:rPr>
        <mc:AlternateContent>
          <mc:Choice Requires="wps">
            <w:drawing>
              <wp:anchor distT="0" distB="0" distL="114300" distR="114300" simplePos="0" relativeHeight="251643889" behindDoc="0" locked="0" layoutInCell="1" allowOverlap="1" wp14:anchorId="54448A11" wp14:editId="64718444">
                <wp:simplePos x="0" y="0"/>
                <wp:positionH relativeFrom="column">
                  <wp:posOffset>529590</wp:posOffset>
                </wp:positionH>
                <wp:positionV relativeFrom="paragraph">
                  <wp:posOffset>27940</wp:posOffset>
                </wp:positionV>
                <wp:extent cx="57150" cy="590550"/>
                <wp:effectExtent l="57150" t="19050" r="76200" b="7620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57150" cy="59055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 o:spid="_x0000_s1026" style="position:absolute;z-index:2516438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7pt,2.2pt" to="46.2pt,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" strokecolor="#4f81bd [3204]" strokeweight="2pt">
                <v:shadow on="t" color="black" opacity="24903f" origin=",.5" offset="0,.55556mm"/>
              </v:line>
            </w:pict>
          </mc:Fallback>
        </mc:AlternateContent>
      </w:r>
    </w:p>
    <w:p w:rsidR="0094419C" w:rsidRDefault="00356E1F" w:rsidP="00356E1F">
      <w:pPr>
        <w:spacing w:line="360" w:lineRule="auto"/>
        <w:jc w:val="both"/>
        <w:rPr>
          <w:sz w:val="28"/>
          <w:szCs w:val="28"/>
        </w:rPr>
      </w:pPr>
      <w:r>
        <w:rPr>
          <w:noProof/>
          <w:sz w:val="28"/>
          <w:szCs w:val="28"/>
        </w:rPr>
        <mc:AlternateContent>
          <mc:Choice Requires="wps">
            <w:drawing>
              <wp:anchor distT="0" distB="0" distL="114300" distR="114300" simplePos="0" relativeHeight="251671552" behindDoc="0" locked="0" layoutInCell="1" allowOverlap="1" wp14:anchorId="7E7E0EF0" wp14:editId="4510073F">
                <wp:simplePos x="0" y="0"/>
                <wp:positionH relativeFrom="column">
                  <wp:posOffset>-403860</wp:posOffset>
                </wp:positionH>
                <wp:positionV relativeFrom="paragraph">
                  <wp:posOffset>184785</wp:posOffset>
                </wp:positionV>
                <wp:extent cx="1362075" cy="600075"/>
                <wp:effectExtent l="57150" t="38100" r="85725" b="104775"/>
                <wp:wrapNone/>
                <wp:docPr id="15" name="Овал 15"/>
                <wp:cNvGraphicFramePr/>
                <a:graphic xmlns:a="http://schemas.openxmlformats.org/drawingml/2006/main">
                  <a:graphicData uri="http://schemas.microsoft.com/office/word/2010/wordprocessingShape">
                    <wps:wsp>
                      <wps:cNvSpPr/>
                      <wps:spPr>
                        <a:xfrm>
                          <a:off x="0" y="0"/>
                          <a:ext cx="1362075" cy="600075"/>
                        </a:xfrm>
                        <a:prstGeom prst="ellipse">
                          <a:avLst/>
                        </a:prstGeom>
                      </wps:spPr>
                      <wps:style>
                        <a:lnRef idx="1">
                          <a:schemeClr val="dk1"/>
                        </a:lnRef>
                        <a:fillRef idx="2">
                          <a:schemeClr val="dk1"/>
                        </a:fillRef>
                        <a:effectRef idx="1">
                          <a:schemeClr val="dk1"/>
                        </a:effectRef>
                        <a:fontRef idx="minor">
                          <a:schemeClr val="dk1"/>
                        </a:fontRef>
                      </wps:style>
                      <wps:txbx>
                        <w:txbxContent>
                          <w:p w:rsidR="00F77DD3" w:rsidRPr="00810468" w:rsidRDefault="00F77DD3" w:rsidP="0094419C">
                            <w:pPr>
                              <w:jc w:val="center"/>
                              <w:rPr>
                                <w:sz w:val="32"/>
                                <w:szCs w:val="32"/>
                              </w:rPr>
                            </w:pPr>
                            <w:r w:rsidRPr="00810468">
                              <w:rPr>
                                <w:sz w:val="32"/>
                                <w:szCs w:val="32"/>
                              </w:rPr>
                              <w:t>Деньги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15" o:spid="_x0000_s1030" style="position:absolute;left:0;text-align:left;margin-left:-31.8pt;margin-top:14.55pt;width:107.25pt;height:47.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" fillcolor="gray [1616]" strokecolor="black [3040]">
                <v:fill color2="#d9d9d9 [496]" rotate="t" angle="180" colors="0 #bcbcbc;22938f #d0d0d0;1 #ededed" focus="100%" type="gradient"/>
                <v:shadow on="t" color="black" opacity="24903f" origin=",.5" offset="0,.55556mm"/>
                <v:textbox>
                  <w:txbxContent>
                    <w:p w:rsidR="00F77DD3" w:rsidRPr="00810468" w:rsidRDefault="00F77DD3" w:rsidP="0094419C">
                      <w:pPr>
                        <w:jc w:val="center"/>
                        <w:rPr>
                          <w:sz w:val="32"/>
                          <w:szCs w:val="32"/>
                        </w:rPr>
                      </w:pPr>
                      <w:r w:rsidRPr="00810468">
                        <w:rPr>
                          <w:sz w:val="32"/>
                          <w:szCs w:val="32"/>
                        </w:rPr>
                        <w:t>Деньги</w:t>
                      </w:r>
                    </w:p>
                  </w:txbxContent>
                </v:textbox>
              </v:oval>
            </w:pict>
          </mc:Fallback>
        </mc:AlternateContent>
      </w:r>
    </w:p>
    <w:p w:rsidR="0094419C" w:rsidRDefault="0094419C" w:rsidP="00356E1F">
      <w:pPr>
        <w:spacing w:line="360" w:lineRule="auto"/>
        <w:jc w:val="both"/>
        <w:rPr>
          <w:sz w:val="28"/>
          <w:szCs w:val="28"/>
        </w:rPr>
      </w:pPr>
    </w:p>
    <w:p w:rsidR="0094419C" w:rsidRDefault="0094419C" w:rsidP="00356E1F">
      <w:pPr>
        <w:spacing w:line="360" w:lineRule="auto"/>
        <w:jc w:val="both"/>
        <w:rPr>
          <w:sz w:val="28"/>
          <w:szCs w:val="28"/>
        </w:rPr>
      </w:pPr>
    </w:p>
    <w:p w:rsidR="0094419C" w:rsidRDefault="0094419C" w:rsidP="00356E1F">
      <w:pPr>
        <w:spacing w:line="360" w:lineRule="auto"/>
        <w:jc w:val="both"/>
        <w:rPr>
          <w:sz w:val="28"/>
          <w:szCs w:val="28"/>
        </w:rPr>
      </w:pPr>
    </w:p>
    <w:p w:rsidR="0094419C" w:rsidRDefault="0094419C" w:rsidP="00356E1F">
      <w:pPr>
        <w:spacing w:line="360" w:lineRule="auto"/>
        <w:jc w:val="both"/>
        <w:rPr>
          <w:sz w:val="28"/>
          <w:szCs w:val="28"/>
        </w:rPr>
      </w:pPr>
    </w:p>
    <w:p w:rsidR="0094419C" w:rsidRDefault="002E1F6C" w:rsidP="00356E1F">
      <w:pPr>
        <w:spacing w:line="360" w:lineRule="auto"/>
        <w:jc w:val="both"/>
        <w:rPr>
          <w:sz w:val="28"/>
          <w:szCs w:val="28"/>
        </w:rPr>
      </w:pPr>
      <w:r w:rsidRPr="00306B71">
        <w:rPr>
          <w:sz w:val="28"/>
          <w:szCs w:val="28"/>
        </w:rPr>
        <w:t xml:space="preserve">                         Рис. </w:t>
      </w:r>
      <w:r w:rsidR="0094419C" w:rsidRPr="00306B71">
        <w:rPr>
          <w:sz w:val="28"/>
          <w:szCs w:val="28"/>
        </w:rPr>
        <w:t>1. Две стороны процесса инфляции</w:t>
      </w:r>
    </w:p>
    <w:p w:rsidR="00356E1F" w:rsidRPr="00EB6B42" w:rsidRDefault="00356E1F" w:rsidP="00356E1F">
      <w:pPr>
        <w:spacing w:line="360" w:lineRule="auto"/>
        <w:jc w:val="both"/>
        <w:rPr>
          <w:sz w:val="28"/>
          <w:szCs w:val="28"/>
        </w:rPr>
      </w:pPr>
    </w:p>
    <w:p w:rsidR="0094419C" w:rsidRPr="005D3D2E" w:rsidRDefault="0094419C" w:rsidP="00356E1F">
      <w:pPr>
        <w:spacing w:line="360" w:lineRule="auto"/>
        <w:ind w:firstLine="708"/>
        <w:jc w:val="both"/>
        <w:rPr>
          <w:sz w:val="28"/>
          <w:szCs w:val="28"/>
        </w:rPr>
      </w:pPr>
      <w:r w:rsidRPr="005D3D2E">
        <w:rPr>
          <w:sz w:val="28"/>
          <w:szCs w:val="28"/>
        </w:rPr>
        <w:t>Как экономическое явление инфляция известна человечеству</w:t>
      </w:r>
      <w:r>
        <w:rPr>
          <w:sz w:val="28"/>
          <w:szCs w:val="28"/>
        </w:rPr>
        <w:t xml:space="preserve"> </w:t>
      </w:r>
      <w:r w:rsidRPr="005D3D2E">
        <w:rPr>
          <w:sz w:val="28"/>
          <w:szCs w:val="28"/>
        </w:rPr>
        <w:t>давно. Она появлялась в государст</w:t>
      </w:r>
      <w:r>
        <w:rPr>
          <w:sz w:val="28"/>
          <w:szCs w:val="28"/>
        </w:rPr>
        <w:t xml:space="preserve">вах, использующих неполноценные </w:t>
      </w:r>
      <w:r w:rsidRPr="005D3D2E">
        <w:rPr>
          <w:sz w:val="28"/>
          <w:szCs w:val="28"/>
        </w:rPr>
        <w:t>деньги для покрытия расходов казны в</w:t>
      </w:r>
      <w:r>
        <w:rPr>
          <w:sz w:val="28"/>
          <w:szCs w:val="28"/>
        </w:rPr>
        <w:t xml:space="preserve"> связи с войнами, чрезвычайными </w:t>
      </w:r>
      <w:r w:rsidRPr="005D3D2E">
        <w:rPr>
          <w:sz w:val="28"/>
          <w:szCs w:val="28"/>
        </w:rPr>
        <w:t>стихийными бедс</w:t>
      </w:r>
      <w:r w:rsidR="00FB1C1D">
        <w:rPr>
          <w:sz w:val="28"/>
          <w:szCs w:val="28"/>
        </w:rPr>
        <w:t>твиями</w:t>
      </w:r>
      <w:r w:rsidRPr="005D3D2E">
        <w:rPr>
          <w:sz w:val="28"/>
          <w:szCs w:val="28"/>
        </w:rPr>
        <w:t xml:space="preserve">, увеличением расходов </w:t>
      </w:r>
      <w:r>
        <w:rPr>
          <w:sz w:val="28"/>
          <w:szCs w:val="28"/>
        </w:rPr>
        <w:t xml:space="preserve">на содержанием государственного </w:t>
      </w:r>
      <w:r w:rsidRPr="005D3D2E">
        <w:rPr>
          <w:sz w:val="28"/>
          <w:szCs w:val="28"/>
        </w:rPr>
        <w:t>аппарата и другими причинам</w:t>
      </w:r>
      <w:r>
        <w:rPr>
          <w:sz w:val="28"/>
          <w:szCs w:val="28"/>
        </w:rPr>
        <w:t xml:space="preserve">и, вызывающими </w:t>
      </w:r>
      <w:proofErr w:type="gramStart"/>
      <w:r>
        <w:rPr>
          <w:sz w:val="28"/>
          <w:szCs w:val="28"/>
        </w:rPr>
        <w:t>товарно-денежную</w:t>
      </w:r>
      <w:proofErr w:type="gramEnd"/>
      <w:r>
        <w:rPr>
          <w:sz w:val="28"/>
          <w:szCs w:val="28"/>
        </w:rPr>
        <w:t xml:space="preserve"> </w:t>
      </w:r>
      <w:r w:rsidRPr="005D3D2E">
        <w:rPr>
          <w:sz w:val="28"/>
          <w:szCs w:val="28"/>
        </w:rPr>
        <w:t>несб</w:t>
      </w:r>
      <w:r>
        <w:rPr>
          <w:sz w:val="28"/>
          <w:szCs w:val="28"/>
        </w:rPr>
        <w:t xml:space="preserve">алансированности и диспропорции экономики. История знает </w:t>
      </w:r>
      <w:r w:rsidRPr="005D3D2E">
        <w:rPr>
          <w:sz w:val="28"/>
          <w:szCs w:val="28"/>
        </w:rPr>
        <w:t>немало тому примеров.</w:t>
      </w:r>
    </w:p>
    <w:p w:rsidR="0094419C" w:rsidRPr="005D3D2E" w:rsidRDefault="0094419C" w:rsidP="00356E1F">
      <w:pPr>
        <w:spacing w:line="360" w:lineRule="auto"/>
        <w:ind w:firstLine="708"/>
        <w:jc w:val="both"/>
        <w:rPr>
          <w:sz w:val="28"/>
          <w:szCs w:val="28"/>
        </w:rPr>
      </w:pPr>
      <w:r w:rsidRPr="005D3D2E">
        <w:rPr>
          <w:sz w:val="28"/>
          <w:szCs w:val="28"/>
        </w:rPr>
        <w:t>Впервые чеканку неполноценных серебряных монет, содержание</w:t>
      </w:r>
      <w:r>
        <w:rPr>
          <w:sz w:val="28"/>
          <w:szCs w:val="28"/>
        </w:rPr>
        <w:t xml:space="preserve"> </w:t>
      </w:r>
      <w:r w:rsidRPr="005D3D2E">
        <w:rPr>
          <w:sz w:val="28"/>
          <w:szCs w:val="28"/>
        </w:rPr>
        <w:t>которых наполовину соответ</w:t>
      </w:r>
      <w:r>
        <w:rPr>
          <w:sz w:val="28"/>
          <w:szCs w:val="28"/>
        </w:rPr>
        <w:t xml:space="preserve">ствовало номиналу («порча монет </w:t>
      </w:r>
      <w:r w:rsidRPr="005D3D2E">
        <w:rPr>
          <w:sz w:val="28"/>
          <w:szCs w:val="28"/>
        </w:rPr>
        <w:t>»), в VI в. до нашей эры исп</w:t>
      </w:r>
      <w:r>
        <w:rPr>
          <w:sz w:val="28"/>
          <w:szCs w:val="28"/>
        </w:rPr>
        <w:t xml:space="preserve">ользовал в Афинах </w:t>
      </w:r>
      <w:proofErr w:type="spellStart"/>
      <w:r>
        <w:rPr>
          <w:sz w:val="28"/>
          <w:szCs w:val="28"/>
        </w:rPr>
        <w:t>Гиппий</w:t>
      </w:r>
      <w:proofErr w:type="spellEnd"/>
      <w:r>
        <w:rPr>
          <w:sz w:val="28"/>
          <w:szCs w:val="28"/>
        </w:rPr>
        <w:t xml:space="preserve">. Позже содержание серебра в этой </w:t>
      </w:r>
      <w:r w:rsidRPr="005D3D2E">
        <w:rPr>
          <w:sz w:val="28"/>
          <w:szCs w:val="28"/>
        </w:rPr>
        <w:t>монете упало д</w:t>
      </w:r>
      <w:r>
        <w:rPr>
          <w:sz w:val="28"/>
          <w:szCs w:val="28"/>
        </w:rPr>
        <w:t xml:space="preserve">о 5%, а в 270—275 гг. император </w:t>
      </w:r>
      <w:proofErr w:type="spellStart"/>
      <w:r>
        <w:rPr>
          <w:sz w:val="28"/>
          <w:szCs w:val="28"/>
        </w:rPr>
        <w:t>Аврелиан</w:t>
      </w:r>
      <w:proofErr w:type="spellEnd"/>
      <w:r>
        <w:rPr>
          <w:sz w:val="28"/>
          <w:szCs w:val="28"/>
        </w:rPr>
        <w:t xml:space="preserve"> превратил денарий в чисто медную монету. </w:t>
      </w:r>
      <w:r w:rsidRPr="005D3D2E">
        <w:rPr>
          <w:sz w:val="28"/>
          <w:szCs w:val="28"/>
        </w:rPr>
        <w:t>В Древнем Риме особенно резкий взле</w:t>
      </w:r>
      <w:r>
        <w:rPr>
          <w:sz w:val="28"/>
          <w:szCs w:val="28"/>
        </w:rPr>
        <w:t xml:space="preserve">т цен наблюдался при императоре </w:t>
      </w:r>
      <w:r w:rsidRPr="005D3D2E">
        <w:rPr>
          <w:sz w:val="28"/>
          <w:szCs w:val="28"/>
        </w:rPr>
        <w:lastRenderedPageBreak/>
        <w:t>Каракалле. В Китае в г</w:t>
      </w:r>
      <w:r>
        <w:rPr>
          <w:sz w:val="28"/>
          <w:szCs w:val="28"/>
        </w:rPr>
        <w:t xml:space="preserve">оды правления императрицы </w:t>
      </w:r>
      <w:proofErr w:type="spellStart"/>
      <w:r>
        <w:rPr>
          <w:sz w:val="28"/>
          <w:szCs w:val="28"/>
        </w:rPr>
        <w:t>Путун</w:t>
      </w:r>
      <w:proofErr w:type="spellEnd"/>
      <w:r>
        <w:rPr>
          <w:sz w:val="28"/>
          <w:szCs w:val="28"/>
        </w:rPr>
        <w:t xml:space="preserve"> </w:t>
      </w:r>
      <w:r w:rsidRPr="005D3D2E">
        <w:rPr>
          <w:sz w:val="28"/>
          <w:szCs w:val="28"/>
        </w:rPr>
        <w:t>(520—527) при вытеснения бронзовых д</w:t>
      </w:r>
      <w:r>
        <w:rPr>
          <w:sz w:val="28"/>
          <w:szCs w:val="28"/>
        </w:rPr>
        <w:t xml:space="preserve">енег более </w:t>
      </w:r>
      <w:proofErr w:type="gramStart"/>
      <w:r>
        <w:rPr>
          <w:sz w:val="28"/>
          <w:szCs w:val="28"/>
        </w:rPr>
        <w:t>дешевыми</w:t>
      </w:r>
      <w:proofErr w:type="gramEnd"/>
      <w:r>
        <w:rPr>
          <w:sz w:val="28"/>
          <w:szCs w:val="28"/>
        </w:rPr>
        <w:t xml:space="preserve"> — железными </w:t>
      </w:r>
      <w:r w:rsidRPr="005D3D2E">
        <w:rPr>
          <w:sz w:val="28"/>
          <w:szCs w:val="28"/>
        </w:rPr>
        <w:t>сохранялся прежний ном</w:t>
      </w:r>
      <w:r>
        <w:rPr>
          <w:sz w:val="28"/>
          <w:szCs w:val="28"/>
        </w:rPr>
        <w:t xml:space="preserve">инал, что со временем привело к </w:t>
      </w:r>
      <w:r w:rsidRPr="005D3D2E">
        <w:rPr>
          <w:sz w:val="28"/>
          <w:szCs w:val="28"/>
        </w:rPr>
        <w:t>нагромождению гор железных монет и р</w:t>
      </w:r>
      <w:r>
        <w:rPr>
          <w:sz w:val="28"/>
          <w:szCs w:val="28"/>
        </w:rPr>
        <w:t xml:space="preserve">езкому росту цен. Платежи </w:t>
      </w:r>
      <w:r w:rsidRPr="005D3D2E">
        <w:rPr>
          <w:sz w:val="28"/>
          <w:szCs w:val="28"/>
        </w:rPr>
        <w:t>осуществлялись связками монет, которые торговцы возили на телегах.</w:t>
      </w:r>
    </w:p>
    <w:p w:rsidR="0094419C" w:rsidRPr="005D3D2E" w:rsidRDefault="0094419C" w:rsidP="00FB1C1D">
      <w:pPr>
        <w:spacing w:line="360" w:lineRule="auto"/>
        <w:ind w:firstLine="708"/>
        <w:jc w:val="both"/>
        <w:rPr>
          <w:sz w:val="28"/>
          <w:szCs w:val="28"/>
        </w:rPr>
      </w:pPr>
      <w:r w:rsidRPr="005D3D2E">
        <w:rPr>
          <w:sz w:val="28"/>
          <w:szCs w:val="28"/>
        </w:rPr>
        <w:t>С особой силой инфляция сопровождала неограниченный выпуск</w:t>
      </w:r>
      <w:r>
        <w:rPr>
          <w:sz w:val="28"/>
          <w:szCs w:val="28"/>
        </w:rPr>
        <w:t xml:space="preserve"> </w:t>
      </w:r>
      <w:r w:rsidRPr="005D3D2E">
        <w:rPr>
          <w:sz w:val="28"/>
          <w:szCs w:val="28"/>
        </w:rPr>
        <w:t>бумажных денег. В XVIII—XIX</w:t>
      </w:r>
      <w:r>
        <w:rPr>
          <w:sz w:val="28"/>
          <w:szCs w:val="28"/>
        </w:rPr>
        <w:t xml:space="preserve"> вв. она проявлялась в странах, </w:t>
      </w:r>
      <w:r w:rsidRPr="005D3D2E">
        <w:rPr>
          <w:sz w:val="28"/>
          <w:szCs w:val="28"/>
        </w:rPr>
        <w:t>вовлеченных в военные конфликты. В США появле</w:t>
      </w:r>
      <w:r>
        <w:rPr>
          <w:sz w:val="28"/>
          <w:szCs w:val="28"/>
        </w:rPr>
        <w:t xml:space="preserve">нию инфляции </w:t>
      </w:r>
      <w:r w:rsidRPr="005D3D2E">
        <w:rPr>
          <w:sz w:val="28"/>
          <w:szCs w:val="28"/>
        </w:rPr>
        <w:t>способствовали Война за независимость 1775—1783 гг. и Гра</w:t>
      </w:r>
      <w:r>
        <w:rPr>
          <w:sz w:val="28"/>
          <w:szCs w:val="28"/>
        </w:rPr>
        <w:t xml:space="preserve">жданская война 1861—1865 гг. Во </w:t>
      </w:r>
      <w:r w:rsidRPr="005D3D2E">
        <w:rPr>
          <w:sz w:val="28"/>
          <w:szCs w:val="28"/>
        </w:rPr>
        <w:t>Фра</w:t>
      </w:r>
      <w:r>
        <w:rPr>
          <w:sz w:val="28"/>
          <w:szCs w:val="28"/>
        </w:rPr>
        <w:t xml:space="preserve">нции резкое обесценивание денег </w:t>
      </w:r>
      <w:r w:rsidRPr="005D3D2E">
        <w:rPr>
          <w:sz w:val="28"/>
          <w:szCs w:val="28"/>
        </w:rPr>
        <w:t>произошло во время Французской р</w:t>
      </w:r>
      <w:r>
        <w:rPr>
          <w:sz w:val="28"/>
          <w:szCs w:val="28"/>
        </w:rPr>
        <w:t xml:space="preserve">еволюции 1789—1791 гг. </w:t>
      </w:r>
      <w:proofErr w:type="gramStart"/>
      <w:r>
        <w:rPr>
          <w:sz w:val="28"/>
          <w:szCs w:val="28"/>
        </w:rPr>
        <w:t>В начале</w:t>
      </w:r>
      <w:proofErr w:type="gramEnd"/>
      <w:r>
        <w:rPr>
          <w:sz w:val="28"/>
          <w:szCs w:val="28"/>
        </w:rPr>
        <w:t xml:space="preserve"> </w:t>
      </w:r>
      <w:r w:rsidRPr="005D3D2E">
        <w:rPr>
          <w:sz w:val="28"/>
          <w:szCs w:val="28"/>
        </w:rPr>
        <w:t>XIX в. во время войны инфляция существенно поколебала д</w:t>
      </w:r>
      <w:r>
        <w:rPr>
          <w:sz w:val="28"/>
          <w:szCs w:val="28"/>
        </w:rPr>
        <w:t xml:space="preserve">енежную </w:t>
      </w:r>
      <w:r w:rsidRPr="005D3D2E">
        <w:rPr>
          <w:sz w:val="28"/>
          <w:szCs w:val="28"/>
        </w:rPr>
        <w:t>систему Англии. О</w:t>
      </w:r>
      <w:r>
        <w:rPr>
          <w:sz w:val="28"/>
          <w:szCs w:val="28"/>
        </w:rPr>
        <w:t xml:space="preserve">на вынудила Наполеона принять в </w:t>
      </w:r>
      <w:r w:rsidRPr="005D3D2E">
        <w:rPr>
          <w:sz w:val="28"/>
          <w:szCs w:val="28"/>
        </w:rPr>
        <w:t>1793 г. закон о тюремном заключении н</w:t>
      </w:r>
      <w:r>
        <w:rPr>
          <w:sz w:val="28"/>
          <w:szCs w:val="28"/>
        </w:rPr>
        <w:t xml:space="preserve">а срок шесть лет, шесть месяцев </w:t>
      </w:r>
      <w:r w:rsidRPr="005D3D2E">
        <w:rPr>
          <w:sz w:val="28"/>
          <w:szCs w:val="28"/>
        </w:rPr>
        <w:t>спустя — на 20 лет за прода</w:t>
      </w:r>
      <w:r>
        <w:rPr>
          <w:sz w:val="28"/>
          <w:szCs w:val="28"/>
        </w:rPr>
        <w:t xml:space="preserve">жу золота по цене выше номинала </w:t>
      </w:r>
      <w:r w:rsidRPr="005D3D2E">
        <w:rPr>
          <w:sz w:val="28"/>
          <w:szCs w:val="28"/>
        </w:rPr>
        <w:t>цены в бумажных деньгах. А уже ч</w:t>
      </w:r>
      <w:r w:rsidR="00FB1C1D">
        <w:rPr>
          <w:sz w:val="28"/>
          <w:szCs w:val="28"/>
        </w:rPr>
        <w:t xml:space="preserve">ерез два года за это отправляли </w:t>
      </w:r>
      <w:r w:rsidRPr="005D3D2E">
        <w:rPr>
          <w:sz w:val="28"/>
          <w:szCs w:val="28"/>
        </w:rPr>
        <w:t>на гильотину.</w:t>
      </w:r>
    </w:p>
    <w:p w:rsidR="0094419C" w:rsidRPr="005D3D2E" w:rsidRDefault="0094419C" w:rsidP="00356E1F">
      <w:pPr>
        <w:spacing w:line="360" w:lineRule="auto"/>
        <w:ind w:firstLine="708"/>
        <w:jc w:val="both"/>
        <w:rPr>
          <w:sz w:val="28"/>
          <w:szCs w:val="28"/>
        </w:rPr>
      </w:pPr>
      <w:r w:rsidRPr="005D3D2E">
        <w:rPr>
          <w:sz w:val="28"/>
          <w:szCs w:val="28"/>
        </w:rPr>
        <w:t>Более столетия инфляция была неотъемлемой частью экономики</w:t>
      </w:r>
      <w:r>
        <w:rPr>
          <w:sz w:val="28"/>
          <w:szCs w:val="28"/>
        </w:rPr>
        <w:t xml:space="preserve"> </w:t>
      </w:r>
      <w:r w:rsidR="002E1F6C">
        <w:rPr>
          <w:sz w:val="28"/>
          <w:szCs w:val="28"/>
        </w:rPr>
        <w:t>России</w:t>
      </w:r>
      <w:r w:rsidRPr="005D3D2E">
        <w:rPr>
          <w:sz w:val="28"/>
          <w:szCs w:val="28"/>
        </w:rPr>
        <w:t>, которая участвовала в раздел</w:t>
      </w:r>
      <w:r>
        <w:rPr>
          <w:sz w:val="28"/>
          <w:szCs w:val="28"/>
        </w:rPr>
        <w:t xml:space="preserve">е Польши, </w:t>
      </w:r>
      <w:r w:rsidRPr="005D3D2E">
        <w:rPr>
          <w:sz w:val="28"/>
          <w:szCs w:val="28"/>
        </w:rPr>
        <w:t>трех Крымских войнах с Турци</w:t>
      </w:r>
      <w:r>
        <w:rPr>
          <w:sz w:val="28"/>
          <w:szCs w:val="28"/>
        </w:rPr>
        <w:t xml:space="preserve">ей, </w:t>
      </w:r>
      <w:r w:rsidR="00FB1C1D" w:rsidRPr="00FB1C1D">
        <w:rPr>
          <w:sz w:val="28"/>
          <w:szCs w:val="28"/>
        </w:rPr>
        <w:t>в войне с Наполеоном</w:t>
      </w:r>
      <w:r w:rsidR="00FB1C1D">
        <w:rPr>
          <w:sz w:val="28"/>
          <w:szCs w:val="28"/>
        </w:rPr>
        <w:t>,</w:t>
      </w:r>
      <w:r w:rsidR="00FB1C1D" w:rsidRPr="00FB1C1D">
        <w:rPr>
          <w:sz w:val="28"/>
          <w:szCs w:val="28"/>
        </w:rPr>
        <w:t xml:space="preserve"> </w:t>
      </w:r>
      <w:r>
        <w:rPr>
          <w:sz w:val="28"/>
          <w:szCs w:val="28"/>
        </w:rPr>
        <w:t xml:space="preserve">двух войнах с Ираном, почти полувековой </w:t>
      </w:r>
      <w:r w:rsidRPr="005D3D2E">
        <w:rPr>
          <w:sz w:val="28"/>
          <w:szCs w:val="28"/>
        </w:rPr>
        <w:t>войне с Чечней, войне за присоединение Средней Аз</w:t>
      </w:r>
      <w:r>
        <w:rPr>
          <w:sz w:val="28"/>
          <w:szCs w:val="28"/>
        </w:rPr>
        <w:t xml:space="preserve">ии </w:t>
      </w:r>
      <w:r w:rsidRPr="005D3D2E">
        <w:rPr>
          <w:sz w:val="28"/>
          <w:szCs w:val="28"/>
        </w:rPr>
        <w:t>и Казахстана.</w:t>
      </w:r>
    </w:p>
    <w:p w:rsidR="0094419C" w:rsidRPr="005D3D2E" w:rsidRDefault="0094419C" w:rsidP="00356E1F">
      <w:pPr>
        <w:spacing w:line="360" w:lineRule="auto"/>
        <w:ind w:firstLine="708"/>
        <w:jc w:val="both"/>
        <w:rPr>
          <w:sz w:val="28"/>
          <w:szCs w:val="28"/>
        </w:rPr>
      </w:pPr>
      <w:r w:rsidRPr="005D3D2E">
        <w:rPr>
          <w:sz w:val="28"/>
          <w:szCs w:val="28"/>
        </w:rPr>
        <w:t>Рост инфляции в мире конца XIX в. и первой половине XX в.</w:t>
      </w:r>
      <w:r>
        <w:rPr>
          <w:sz w:val="28"/>
          <w:szCs w:val="28"/>
        </w:rPr>
        <w:t xml:space="preserve"> </w:t>
      </w:r>
      <w:r w:rsidRPr="005D3D2E">
        <w:rPr>
          <w:sz w:val="28"/>
          <w:szCs w:val="28"/>
        </w:rPr>
        <w:t>происходил во время периоди</w:t>
      </w:r>
      <w:r>
        <w:rPr>
          <w:sz w:val="28"/>
          <w:szCs w:val="28"/>
        </w:rPr>
        <w:t xml:space="preserve">чески возникающих экономических кризисов и </w:t>
      </w:r>
      <w:r w:rsidR="00FB1C1D">
        <w:rPr>
          <w:sz w:val="28"/>
          <w:szCs w:val="28"/>
        </w:rPr>
        <w:t>войн</w:t>
      </w:r>
      <w:proofErr w:type="gramStart"/>
      <w:r w:rsidR="00FB1C1D">
        <w:rPr>
          <w:sz w:val="28"/>
          <w:szCs w:val="28"/>
        </w:rPr>
        <w:t xml:space="preserve"> .</w:t>
      </w:r>
      <w:proofErr w:type="gramEnd"/>
      <w:r w:rsidRPr="005D3D2E">
        <w:rPr>
          <w:sz w:val="28"/>
          <w:szCs w:val="28"/>
        </w:rPr>
        <w:t>Их негативные последствия для наци</w:t>
      </w:r>
      <w:r>
        <w:rPr>
          <w:sz w:val="28"/>
          <w:szCs w:val="28"/>
        </w:rPr>
        <w:t xml:space="preserve">ональных </w:t>
      </w:r>
      <w:r w:rsidRPr="005D3D2E">
        <w:rPr>
          <w:sz w:val="28"/>
          <w:szCs w:val="28"/>
        </w:rPr>
        <w:t>экономик затягивались на десятилетия.</w:t>
      </w:r>
    </w:p>
    <w:p w:rsidR="0094419C" w:rsidRPr="005D3D2E" w:rsidRDefault="0094419C" w:rsidP="00356E1F">
      <w:pPr>
        <w:spacing w:line="360" w:lineRule="auto"/>
        <w:ind w:firstLine="708"/>
        <w:jc w:val="both"/>
        <w:rPr>
          <w:sz w:val="28"/>
          <w:szCs w:val="28"/>
        </w:rPr>
      </w:pPr>
      <w:r w:rsidRPr="005D3D2E">
        <w:rPr>
          <w:sz w:val="28"/>
          <w:szCs w:val="28"/>
        </w:rPr>
        <w:t>В течение XX в. большинство государств, кроме огромных военных</w:t>
      </w:r>
    </w:p>
    <w:p w:rsidR="0094419C" w:rsidRPr="005D3D2E" w:rsidRDefault="0094419C" w:rsidP="00356E1F">
      <w:pPr>
        <w:spacing w:line="360" w:lineRule="auto"/>
        <w:jc w:val="both"/>
        <w:rPr>
          <w:sz w:val="28"/>
          <w:szCs w:val="28"/>
        </w:rPr>
      </w:pPr>
      <w:r w:rsidRPr="005D3D2E">
        <w:rPr>
          <w:sz w:val="28"/>
          <w:szCs w:val="28"/>
        </w:rPr>
        <w:t>расходов, ставших постоянной с</w:t>
      </w:r>
      <w:r>
        <w:rPr>
          <w:sz w:val="28"/>
          <w:szCs w:val="28"/>
        </w:rPr>
        <w:t xml:space="preserve">татьей бюджета, стали нести все </w:t>
      </w:r>
      <w:r w:rsidRPr="005D3D2E">
        <w:rPr>
          <w:sz w:val="28"/>
          <w:szCs w:val="28"/>
        </w:rPr>
        <w:t>возрастающие экологические зат</w:t>
      </w:r>
      <w:r>
        <w:rPr>
          <w:sz w:val="28"/>
          <w:szCs w:val="28"/>
        </w:rPr>
        <w:t xml:space="preserve">раты на защиту окружающей среды </w:t>
      </w:r>
      <w:r w:rsidRPr="005D3D2E">
        <w:rPr>
          <w:sz w:val="28"/>
          <w:szCs w:val="28"/>
        </w:rPr>
        <w:t>и самих людей от вредных последствий производства.</w:t>
      </w:r>
    </w:p>
    <w:p w:rsidR="0094419C" w:rsidRPr="005D3D2E" w:rsidRDefault="0094419C" w:rsidP="00356E1F">
      <w:pPr>
        <w:spacing w:line="360" w:lineRule="auto"/>
        <w:ind w:firstLine="708"/>
        <w:jc w:val="both"/>
        <w:rPr>
          <w:sz w:val="28"/>
          <w:szCs w:val="28"/>
        </w:rPr>
      </w:pPr>
      <w:r w:rsidRPr="005D3D2E">
        <w:rPr>
          <w:sz w:val="28"/>
          <w:szCs w:val="28"/>
        </w:rPr>
        <w:t>Опосредуя экономические отношения интегрирующих стран</w:t>
      </w:r>
      <w:r>
        <w:rPr>
          <w:sz w:val="28"/>
          <w:szCs w:val="28"/>
        </w:rPr>
        <w:t xml:space="preserve"> </w:t>
      </w:r>
      <w:r w:rsidRPr="005D3D2E">
        <w:rPr>
          <w:sz w:val="28"/>
          <w:szCs w:val="28"/>
        </w:rPr>
        <w:t>мира, инфляция с середины 196</w:t>
      </w:r>
      <w:r>
        <w:rPr>
          <w:sz w:val="28"/>
          <w:szCs w:val="28"/>
        </w:rPr>
        <w:t xml:space="preserve">0-х гг. стала приобретать новые </w:t>
      </w:r>
      <w:r w:rsidRPr="005D3D2E">
        <w:rPr>
          <w:sz w:val="28"/>
          <w:szCs w:val="28"/>
        </w:rPr>
        <w:t>черты и превратилась в одну</w:t>
      </w:r>
      <w:r>
        <w:rPr>
          <w:sz w:val="28"/>
          <w:szCs w:val="28"/>
        </w:rPr>
        <w:t xml:space="preserve"> из центральных проблем мировой экономики. </w:t>
      </w:r>
      <w:r w:rsidRPr="005D3D2E">
        <w:rPr>
          <w:sz w:val="28"/>
          <w:szCs w:val="28"/>
        </w:rPr>
        <w:t xml:space="preserve">Значительную роль в этом процессе сыграла </w:t>
      </w:r>
      <w:r>
        <w:rPr>
          <w:sz w:val="28"/>
          <w:szCs w:val="28"/>
        </w:rPr>
        <w:t xml:space="preserve">практика </w:t>
      </w:r>
      <w:r w:rsidRPr="005D3D2E">
        <w:rPr>
          <w:sz w:val="28"/>
          <w:szCs w:val="28"/>
        </w:rPr>
        <w:t>усиливающегося вмешательства в</w:t>
      </w:r>
      <w:r>
        <w:rPr>
          <w:sz w:val="28"/>
          <w:szCs w:val="28"/>
        </w:rPr>
        <w:t xml:space="preserve"> экономику государства, которое </w:t>
      </w:r>
      <w:r w:rsidRPr="005D3D2E">
        <w:rPr>
          <w:sz w:val="28"/>
          <w:szCs w:val="28"/>
        </w:rPr>
        <w:lastRenderedPageBreak/>
        <w:t>меняло ставки налога, стара</w:t>
      </w:r>
      <w:r>
        <w:rPr>
          <w:sz w:val="28"/>
          <w:szCs w:val="28"/>
        </w:rPr>
        <w:t xml:space="preserve">лось вмешиваться в формирование </w:t>
      </w:r>
      <w:r w:rsidRPr="005D3D2E">
        <w:rPr>
          <w:sz w:val="28"/>
          <w:szCs w:val="28"/>
        </w:rPr>
        <w:t>уро</w:t>
      </w:r>
      <w:r>
        <w:rPr>
          <w:sz w:val="28"/>
          <w:szCs w:val="28"/>
        </w:rPr>
        <w:t xml:space="preserve">вня заработной платы, влиять на деятельность отдельных сфер </w:t>
      </w:r>
      <w:r w:rsidRPr="005D3D2E">
        <w:rPr>
          <w:sz w:val="28"/>
          <w:szCs w:val="28"/>
        </w:rPr>
        <w:t>экономики. Одновременно государство решало проблему предотвраще</w:t>
      </w:r>
      <w:r>
        <w:rPr>
          <w:sz w:val="28"/>
          <w:szCs w:val="28"/>
        </w:rPr>
        <w:t xml:space="preserve">ния </w:t>
      </w:r>
      <w:r w:rsidRPr="005D3D2E">
        <w:rPr>
          <w:sz w:val="28"/>
          <w:szCs w:val="28"/>
        </w:rPr>
        <w:t>социальных конфликтов,</w:t>
      </w:r>
      <w:r>
        <w:rPr>
          <w:sz w:val="28"/>
          <w:szCs w:val="28"/>
        </w:rPr>
        <w:t xml:space="preserve"> расширяя расходы на социальные </w:t>
      </w:r>
      <w:r w:rsidR="00FB1C1D">
        <w:rPr>
          <w:sz w:val="28"/>
          <w:szCs w:val="28"/>
        </w:rPr>
        <w:t>цели. Эти</w:t>
      </w:r>
      <w:r w:rsidRPr="005D3D2E">
        <w:rPr>
          <w:sz w:val="28"/>
          <w:szCs w:val="28"/>
        </w:rPr>
        <w:t xml:space="preserve"> действия вызыва</w:t>
      </w:r>
      <w:r>
        <w:rPr>
          <w:sz w:val="28"/>
          <w:szCs w:val="28"/>
        </w:rPr>
        <w:t xml:space="preserve">ли рост уровня цен, и тем самым </w:t>
      </w:r>
      <w:r w:rsidRPr="005D3D2E">
        <w:rPr>
          <w:sz w:val="28"/>
          <w:szCs w:val="28"/>
        </w:rPr>
        <w:t>создавался естественный фон инфляц</w:t>
      </w:r>
      <w:r>
        <w:rPr>
          <w:sz w:val="28"/>
          <w:szCs w:val="28"/>
        </w:rPr>
        <w:t xml:space="preserve">ии в 2—3% годовых. Существенное </w:t>
      </w:r>
      <w:r w:rsidRPr="005D3D2E">
        <w:rPr>
          <w:sz w:val="28"/>
          <w:szCs w:val="28"/>
        </w:rPr>
        <w:t xml:space="preserve">изменение практики </w:t>
      </w:r>
      <w:r>
        <w:rPr>
          <w:sz w:val="28"/>
          <w:szCs w:val="28"/>
        </w:rPr>
        <w:t xml:space="preserve">ценообразования произошло и под влиянием </w:t>
      </w:r>
      <w:r w:rsidRPr="005D3D2E">
        <w:rPr>
          <w:sz w:val="28"/>
          <w:szCs w:val="28"/>
        </w:rPr>
        <w:t>монополистических пр</w:t>
      </w:r>
      <w:r>
        <w:rPr>
          <w:sz w:val="28"/>
          <w:szCs w:val="28"/>
        </w:rPr>
        <w:t xml:space="preserve">едприятий, которые сужали сферу </w:t>
      </w:r>
      <w:r w:rsidRPr="005D3D2E">
        <w:rPr>
          <w:sz w:val="28"/>
          <w:szCs w:val="28"/>
        </w:rPr>
        <w:t>действия ценовой конкуренции.</w:t>
      </w:r>
      <w:r>
        <w:rPr>
          <w:sz w:val="28"/>
          <w:szCs w:val="28"/>
        </w:rPr>
        <w:t xml:space="preserve"> Цены приобретали одностороннюю возрастающую </w:t>
      </w:r>
      <w:r w:rsidRPr="005D3D2E">
        <w:rPr>
          <w:sz w:val="28"/>
          <w:szCs w:val="28"/>
        </w:rPr>
        <w:t>направленность.</w:t>
      </w:r>
    </w:p>
    <w:p w:rsidR="0094419C" w:rsidRPr="005D3D2E" w:rsidRDefault="0094419C" w:rsidP="00356E1F">
      <w:pPr>
        <w:spacing w:line="360" w:lineRule="auto"/>
        <w:ind w:firstLine="708"/>
        <w:jc w:val="both"/>
        <w:rPr>
          <w:sz w:val="28"/>
          <w:szCs w:val="28"/>
        </w:rPr>
      </w:pPr>
      <w:r w:rsidRPr="005D3D2E">
        <w:rPr>
          <w:sz w:val="28"/>
          <w:szCs w:val="28"/>
        </w:rPr>
        <w:t>Сформировавшиеся к средине XX в. новые черты инфляции позволяют</w:t>
      </w:r>
    </w:p>
    <w:p w:rsidR="0094419C" w:rsidRDefault="0094419C" w:rsidP="00356E1F">
      <w:pPr>
        <w:spacing w:line="360" w:lineRule="auto"/>
        <w:jc w:val="both"/>
        <w:rPr>
          <w:sz w:val="28"/>
          <w:szCs w:val="28"/>
        </w:rPr>
      </w:pPr>
      <w:r w:rsidRPr="005D3D2E">
        <w:rPr>
          <w:sz w:val="28"/>
          <w:szCs w:val="28"/>
        </w:rPr>
        <w:t>сопоставить их с черт</w:t>
      </w:r>
      <w:r>
        <w:rPr>
          <w:sz w:val="28"/>
          <w:szCs w:val="28"/>
        </w:rPr>
        <w:t>ами инфляционных процессов пред</w:t>
      </w:r>
      <w:r w:rsidRPr="005D3D2E">
        <w:rPr>
          <w:sz w:val="28"/>
          <w:szCs w:val="28"/>
        </w:rPr>
        <w:t>шествующег</w:t>
      </w:r>
      <w:r>
        <w:rPr>
          <w:sz w:val="28"/>
          <w:szCs w:val="28"/>
        </w:rPr>
        <w:t xml:space="preserve">о </w:t>
      </w:r>
      <w:r w:rsidRPr="005D3D2E">
        <w:rPr>
          <w:sz w:val="28"/>
          <w:szCs w:val="28"/>
        </w:rPr>
        <w:t>периода. Изменения</w:t>
      </w:r>
      <w:r>
        <w:rPr>
          <w:sz w:val="28"/>
          <w:szCs w:val="28"/>
        </w:rPr>
        <w:t xml:space="preserve">, произошедшие с </w:t>
      </w:r>
      <w:r w:rsidR="002E1F6C">
        <w:rPr>
          <w:sz w:val="28"/>
          <w:szCs w:val="28"/>
        </w:rPr>
        <w:t xml:space="preserve">инфляцией, как видно из таблицы </w:t>
      </w:r>
      <w:r>
        <w:rPr>
          <w:sz w:val="28"/>
          <w:szCs w:val="28"/>
        </w:rPr>
        <w:t xml:space="preserve">1, </w:t>
      </w:r>
      <w:r w:rsidRPr="005D3D2E">
        <w:rPr>
          <w:sz w:val="28"/>
          <w:szCs w:val="28"/>
        </w:rPr>
        <w:t>носят вполне о</w:t>
      </w:r>
      <w:r>
        <w:rPr>
          <w:sz w:val="28"/>
          <w:szCs w:val="28"/>
        </w:rPr>
        <w:t xml:space="preserve">пределенный характер. В отличие </w:t>
      </w:r>
      <w:r w:rsidRPr="005D3D2E">
        <w:rPr>
          <w:sz w:val="28"/>
          <w:szCs w:val="28"/>
        </w:rPr>
        <w:t>от инфляции XVIII—XIX вв. сов</w:t>
      </w:r>
      <w:r>
        <w:rPr>
          <w:sz w:val="28"/>
          <w:szCs w:val="28"/>
        </w:rPr>
        <w:t xml:space="preserve">ременная инфляция проявляется в </w:t>
      </w:r>
      <w:r w:rsidRPr="005D3D2E">
        <w:rPr>
          <w:sz w:val="28"/>
          <w:szCs w:val="28"/>
        </w:rPr>
        <w:t>многообразии ее факторов, в глоба</w:t>
      </w:r>
      <w:r>
        <w:rPr>
          <w:sz w:val="28"/>
          <w:szCs w:val="28"/>
        </w:rPr>
        <w:t xml:space="preserve">льности охвата и постоянстве, в </w:t>
      </w:r>
      <w:r w:rsidRPr="005D3D2E">
        <w:rPr>
          <w:sz w:val="28"/>
          <w:szCs w:val="28"/>
        </w:rPr>
        <w:t>предсказуемо</w:t>
      </w:r>
      <w:r>
        <w:rPr>
          <w:sz w:val="28"/>
          <w:szCs w:val="28"/>
        </w:rPr>
        <w:t xml:space="preserve">сти и возможности </w:t>
      </w:r>
      <w:r w:rsidRPr="005D3D2E">
        <w:rPr>
          <w:sz w:val="28"/>
          <w:szCs w:val="28"/>
        </w:rPr>
        <w:t>предупреди</w:t>
      </w:r>
      <w:r>
        <w:rPr>
          <w:sz w:val="28"/>
          <w:szCs w:val="28"/>
        </w:rPr>
        <w:t xml:space="preserve">ть и уменьшить ее отрицательные </w:t>
      </w:r>
      <w:r w:rsidRPr="005D3D2E">
        <w:rPr>
          <w:sz w:val="28"/>
          <w:szCs w:val="28"/>
        </w:rPr>
        <w:t>социально-экономиче</w:t>
      </w:r>
      <w:r w:rsidR="00356E1F">
        <w:rPr>
          <w:sz w:val="28"/>
          <w:szCs w:val="28"/>
        </w:rPr>
        <w:t>ские следствия.</w:t>
      </w:r>
    </w:p>
    <w:p w:rsidR="0094419C" w:rsidRDefault="0094419C" w:rsidP="00356E1F">
      <w:pPr>
        <w:spacing w:line="360" w:lineRule="auto"/>
        <w:jc w:val="both"/>
        <w:rPr>
          <w:sz w:val="28"/>
          <w:szCs w:val="28"/>
        </w:rPr>
      </w:pPr>
      <w:r>
        <w:rPr>
          <w:i/>
          <w:sz w:val="28"/>
          <w:szCs w:val="28"/>
        </w:rPr>
        <w:t xml:space="preserve">      </w:t>
      </w:r>
      <w:r w:rsidR="002E1F6C" w:rsidRPr="00306B71">
        <w:rPr>
          <w:sz w:val="28"/>
          <w:szCs w:val="28"/>
        </w:rPr>
        <w:t xml:space="preserve">Таблица  </w:t>
      </w:r>
      <w:r w:rsidRPr="00306B71">
        <w:rPr>
          <w:sz w:val="28"/>
          <w:szCs w:val="28"/>
        </w:rPr>
        <w:t>1. Сравнительная характеристика инфляции д</w:t>
      </w:r>
      <w:r w:rsidR="00356E1F">
        <w:rPr>
          <w:sz w:val="28"/>
          <w:szCs w:val="28"/>
        </w:rPr>
        <w:t xml:space="preserve">о и после второй половины ХХ </w:t>
      </w:r>
      <w:proofErr w:type="gramStart"/>
      <w:r w:rsidR="00356E1F">
        <w:rPr>
          <w:sz w:val="28"/>
          <w:szCs w:val="28"/>
        </w:rPr>
        <w:t>в</w:t>
      </w:r>
      <w:proofErr w:type="gramEnd"/>
      <w:r w:rsidR="00356E1F">
        <w:rPr>
          <w:sz w:val="28"/>
          <w:szCs w:val="28"/>
        </w:rPr>
        <w:t>.</w:t>
      </w:r>
    </w:p>
    <w:tbl>
      <w:tblPr>
        <w:tblStyle w:val="a4"/>
        <w:tblW w:w="9856" w:type="dxa"/>
        <w:tblLook w:val="04A0" w:firstRow="1" w:lastRow="0" w:firstColumn="1" w:lastColumn="0" w:noHBand="0" w:noVBand="1"/>
      </w:tblPr>
      <w:tblGrid>
        <w:gridCol w:w="3285"/>
        <w:gridCol w:w="3285"/>
        <w:gridCol w:w="3286"/>
      </w:tblGrid>
      <w:tr w:rsidR="0094419C" w:rsidTr="00356E1F">
        <w:trPr>
          <w:trHeight w:val="1040"/>
        </w:trPr>
        <w:tc>
          <w:tcPr>
            <w:tcW w:w="3285" w:type="dxa"/>
            <w:tcBorders>
              <w:left w:val="nil"/>
            </w:tcBorders>
          </w:tcPr>
          <w:p w:rsidR="0094419C" w:rsidRPr="00306B71" w:rsidRDefault="0094419C" w:rsidP="00356E1F">
            <w:pPr>
              <w:spacing w:line="360" w:lineRule="auto"/>
              <w:jc w:val="both"/>
              <w:rPr>
                <w:sz w:val="24"/>
                <w:szCs w:val="24"/>
              </w:rPr>
            </w:pPr>
            <w:r w:rsidRPr="00306B71">
              <w:rPr>
                <w:sz w:val="24"/>
                <w:szCs w:val="24"/>
              </w:rPr>
              <w:t xml:space="preserve">Элемент </w:t>
            </w:r>
            <w:proofErr w:type="gramStart"/>
            <w:r w:rsidRPr="00306B71">
              <w:rPr>
                <w:sz w:val="24"/>
                <w:szCs w:val="24"/>
              </w:rPr>
              <w:t>инфляционного</w:t>
            </w:r>
            <w:proofErr w:type="gramEnd"/>
          </w:p>
          <w:p w:rsidR="0094419C" w:rsidRPr="00306B71" w:rsidRDefault="0094419C" w:rsidP="00356E1F">
            <w:pPr>
              <w:spacing w:line="360" w:lineRule="auto"/>
              <w:jc w:val="both"/>
              <w:rPr>
                <w:sz w:val="24"/>
                <w:szCs w:val="24"/>
              </w:rPr>
            </w:pPr>
            <w:r w:rsidRPr="00306B71">
              <w:rPr>
                <w:sz w:val="24"/>
                <w:szCs w:val="24"/>
              </w:rPr>
              <w:t>процесса</w:t>
            </w:r>
          </w:p>
        </w:tc>
        <w:tc>
          <w:tcPr>
            <w:tcW w:w="3285" w:type="dxa"/>
          </w:tcPr>
          <w:p w:rsidR="0094419C" w:rsidRPr="00306B71" w:rsidRDefault="0094419C" w:rsidP="00356E1F">
            <w:pPr>
              <w:spacing w:line="360" w:lineRule="auto"/>
              <w:jc w:val="both"/>
              <w:rPr>
                <w:sz w:val="24"/>
                <w:szCs w:val="24"/>
              </w:rPr>
            </w:pPr>
            <w:r w:rsidRPr="00306B71">
              <w:rPr>
                <w:sz w:val="24"/>
                <w:szCs w:val="24"/>
              </w:rPr>
              <w:t>Инфляция</w:t>
            </w:r>
          </w:p>
          <w:p w:rsidR="0094419C" w:rsidRPr="00306B71" w:rsidRDefault="00356E1F" w:rsidP="00356E1F">
            <w:pPr>
              <w:spacing w:line="360" w:lineRule="auto"/>
              <w:jc w:val="both"/>
              <w:rPr>
                <w:sz w:val="24"/>
                <w:szCs w:val="24"/>
              </w:rPr>
            </w:pPr>
            <w:r>
              <w:rPr>
                <w:sz w:val="24"/>
                <w:szCs w:val="24"/>
              </w:rPr>
              <w:t xml:space="preserve">до второй </w:t>
            </w:r>
            <w:r w:rsidR="0094419C" w:rsidRPr="00306B71">
              <w:rPr>
                <w:sz w:val="24"/>
                <w:szCs w:val="24"/>
              </w:rPr>
              <w:t>половины XX в.</w:t>
            </w:r>
          </w:p>
        </w:tc>
        <w:tc>
          <w:tcPr>
            <w:tcW w:w="3286" w:type="dxa"/>
            <w:tcBorders>
              <w:right w:val="nil"/>
            </w:tcBorders>
          </w:tcPr>
          <w:p w:rsidR="0094419C" w:rsidRPr="00306B71" w:rsidRDefault="0094419C" w:rsidP="00356E1F">
            <w:pPr>
              <w:spacing w:line="360" w:lineRule="auto"/>
              <w:jc w:val="both"/>
              <w:rPr>
                <w:sz w:val="24"/>
                <w:szCs w:val="24"/>
              </w:rPr>
            </w:pPr>
            <w:r w:rsidRPr="00306B71">
              <w:rPr>
                <w:sz w:val="24"/>
                <w:szCs w:val="24"/>
              </w:rPr>
              <w:t>Инфляция после</w:t>
            </w:r>
          </w:p>
          <w:p w:rsidR="0094419C" w:rsidRPr="00306B71" w:rsidRDefault="0094419C" w:rsidP="00356E1F">
            <w:pPr>
              <w:spacing w:line="360" w:lineRule="auto"/>
              <w:jc w:val="both"/>
              <w:rPr>
                <w:sz w:val="24"/>
                <w:szCs w:val="24"/>
              </w:rPr>
            </w:pPr>
            <w:r w:rsidRPr="00306B71">
              <w:rPr>
                <w:sz w:val="24"/>
                <w:szCs w:val="24"/>
              </w:rPr>
              <w:t>второй половины XX в.</w:t>
            </w:r>
          </w:p>
        </w:tc>
      </w:tr>
      <w:tr w:rsidR="0094419C" w:rsidTr="00AF40A5">
        <w:trPr>
          <w:trHeight w:val="802"/>
        </w:trPr>
        <w:tc>
          <w:tcPr>
            <w:tcW w:w="3285" w:type="dxa"/>
            <w:tcBorders>
              <w:left w:val="nil"/>
            </w:tcBorders>
          </w:tcPr>
          <w:p w:rsidR="0094419C" w:rsidRPr="00306B71" w:rsidRDefault="0094419C" w:rsidP="00FB1C1D">
            <w:pPr>
              <w:spacing w:line="360" w:lineRule="auto"/>
              <w:rPr>
                <w:sz w:val="24"/>
                <w:szCs w:val="24"/>
              </w:rPr>
            </w:pPr>
            <w:r w:rsidRPr="00306B71">
              <w:rPr>
                <w:sz w:val="24"/>
                <w:szCs w:val="24"/>
              </w:rPr>
              <w:t>Преобладают денежные</w:t>
            </w:r>
          </w:p>
          <w:p w:rsidR="0094419C" w:rsidRPr="00306B71" w:rsidRDefault="0094419C" w:rsidP="00FB1C1D">
            <w:pPr>
              <w:spacing w:line="360" w:lineRule="auto"/>
              <w:rPr>
                <w:sz w:val="24"/>
                <w:szCs w:val="24"/>
              </w:rPr>
            </w:pPr>
            <w:r w:rsidRPr="00306B71">
              <w:rPr>
                <w:sz w:val="24"/>
                <w:szCs w:val="24"/>
              </w:rPr>
              <w:t>факторы, которые вызывают</w:t>
            </w:r>
          </w:p>
          <w:p w:rsidR="0094419C" w:rsidRPr="00306B71" w:rsidRDefault="0094419C" w:rsidP="00FB1C1D">
            <w:pPr>
              <w:spacing w:line="360" w:lineRule="auto"/>
              <w:rPr>
                <w:sz w:val="24"/>
                <w:szCs w:val="24"/>
              </w:rPr>
            </w:pPr>
            <w:r w:rsidRPr="00306B71">
              <w:rPr>
                <w:sz w:val="24"/>
                <w:szCs w:val="24"/>
              </w:rPr>
              <w:t xml:space="preserve">превышение </w:t>
            </w:r>
            <w:proofErr w:type="gramStart"/>
            <w:r w:rsidRPr="00306B71">
              <w:rPr>
                <w:sz w:val="24"/>
                <w:szCs w:val="24"/>
              </w:rPr>
              <w:t>денежного</w:t>
            </w:r>
            <w:proofErr w:type="gramEnd"/>
          </w:p>
          <w:p w:rsidR="0094419C" w:rsidRPr="00306B71" w:rsidRDefault="0094419C" w:rsidP="00FB1C1D">
            <w:pPr>
              <w:spacing w:line="360" w:lineRule="auto"/>
              <w:rPr>
                <w:sz w:val="24"/>
                <w:szCs w:val="24"/>
              </w:rPr>
            </w:pPr>
            <w:r w:rsidRPr="00306B71">
              <w:rPr>
                <w:sz w:val="24"/>
                <w:szCs w:val="24"/>
              </w:rPr>
              <w:t xml:space="preserve">спроса над </w:t>
            </w:r>
            <w:proofErr w:type="gramStart"/>
            <w:r w:rsidRPr="00306B71">
              <w:rPr>
                <w:sz w:val="24"/>
                <w:szCs w:val="24"/>
              </w:rPr>
              <w:t>товарным</w:t>
            </w:r>
            <w:proofErr w:type="gramEnd"/>
          </w:p>
          <w:p w:rsidR="0094419C" w:rsidRPr="00306B71" w:rsidRDefault="0094419C" w:rsidP="00FB1C1D">
            <w:pPr>
              <w:spacing w:line="360" w:lineRule="auto"/>
              <w:rPr>
                <w:sz w:val="24"/>
                <w:szCs w:val="24"/>
              </w:rPr>
            </w:pPr>
            <w:r w:rsidRPr="00306B71">
              <w:rPr>
                <w:sz w:val="24"/>
                <w:szCs w:val="24"/>
              </w:rPr>
              <w:t>предложением, в результате</w:t>
            </w:r>
          </w:p>
          <w:p w:rsidR="0094419C" w:rsidRPr="00306B71" w:rsidRDefault="0094419C" w:rsidP="00FB1C1D">
            <w:pPr>
              <w:spacing w:line="360" w:lineRule="auto"/>
              <w:rPr>
                <w:sz w:val="24"/>
                <w:szCs w:val="24"/>
              </w:rPr>
            </w:pPr>
            <w:r w:rsidRPr="00306B71">
              <w:rPr>
                <w:sz w:val="24"/>
                <w:szCs w:val="24"/>
              </w:rPr>
              <w:t>чего происходит нарушение</w:t>
            </w:r>
          </w:p>
          <w:p w:rsidR="0094419C" w:rsidRPr="00306B71" w:rsidRDefault="0094419C" w:rsidP="00FB1C1D">
            <w:pPr>
              <w:spacing w:line="360" w:lineRule="auto"/>
              <w:rPr>
                <w:sz w:val="24"/>
                <w:szCs w:val="24"/>
              </w:rPr>
            </w:pPr>
            <w:r w:rsidRPr="00306B71">
              <w:rPr>
                <w:sz w:val="24"/>
                <w:szCs w:val="24"/>
              </w:rPr>
              <w:t>закона денежного</w:t>
            </w:r>
          </w:p>
          <w:p w:rsidR="0094419C" w:rsidRPr="00306B71" w:rsidRDefault="0094419C" w:rsidP="00FB1C1D">
            <w:pPr>
              <w:spacing w:line="360" w:lineRule="auto"/>
              <w:rPr>
                <w:sz w:val="24"/>
                <w:szCs w:val="24"/>
              </w:rPr>
            </w:pPr>
            <w:r w:rsidRPr="00306B71">
              <w:rPr>
                <w:sz w:val="24"/>
                <w:szCs w:val="24"/>
              </w:rPr>
              <w:t>обращения</w:t>
            </w:r>
          </w:p>
        </w:tc>
        <w:tc>
          <w:tcPr>
            <w:tcW w:w="3285" w:type="dxa"/>
          </w:tcPr>
          <w:p w:rsidR="0094419C" w:rsidRPr="00306B71" w:rsidRDefault="0094419C" w:rsidP="00FB1C1D">
            <w:pPr>
              <w:spacing w:line="360" w:lineRule="auto"/>
              <w:rPr>
                <w:sz w:val="24"/>
                <w:szCs w:val="24"/>
              </w:rPr>
            </w:pPr>
            <w:r w:rsidRPr="00306B71">
              <w:rPr>
                <w:sz w:val="24"/>
                <w:szCs w:val="24"/>
              </w:rPr>
              <w:t>Факторы инфляции</w:t>
            </w:r>
          </w:p>
        </w:tc>
        <w:tc>
          <w:tcPr>
            <w:tcW w:w="3286" w:type="dxa"/>
            <w:tcBorders>
              <w:right w:val="nil"/>
            </w:tcBorders>
          </w:tcPr>
          <w:p w:rsidR="0094419C" w:rsidRPr="00306B71" w:rsidRDefault="0094419C" w:rsidP="00FB1C1D">
            <w:pPr>
              <w:spacing w:line="360" w:lineRule="auto"/>
              <w:rPr>
                <w:sz w:val="24"/>
                <w:szCs w:val="24"/>
              </w:rPr>
            </w:pPr>
            <w:r w:rsidRPr="00306B71">
              <w:rPr>
                <w:sz w:val="24"/>
                <w:szCs w:val="24"/>
              </w:rPr>
              <w:t>Ха</w:t>
            </w:r>
            <w:r w:rsidR="00FB1C1D">
              <w:rPr>
                <w:sz w:val="24"/>
                <w:szCs w:val="24"/>
              </w:rPr>
              <w:t xml:space="preserve">рактерна совокупность факторов: </w:t>
            </w:r>
            <w:r w:rsidRPr="00306B71">
              <w:rPr>
                <w:sz w:val="24"/>
                <w:szCs w:val="24"/>
              </w:rPr>
              <w:t>д</w:t>
            </w:r>
            <w:r w:rsidR="00FB1C1D">
              <w:rPr>
                <w:sz w:val="24"/>
                <w:szCs w:val="24"/>
              </w:rPr>
              <w:t xml:space="preserve">енежные факторы взаимодействуют с теми, которые обусловливают рост издержек товаров, поддерживаемый последующим </w:t>
            </w:r>
            <w:r w:rsidRPr="00306B71">
              <w:rPr>
                <w:sz w:val="24"/>
                <w:szCs w:val="24"/>
              </w:rPr>
              <w:t xml:space="preserve">подтягиванием </w:t>
            </w:r>
            <w:proofErr w:type="gramStart"/>
            <w:r w:rsidRPr="00306B71">
              <w:rPr>
                <w:sz w:val="24"/>
                <w:szCs w:val="24"/>
              </w:rPr>
              <w:t>денежной</w:t>
            </w:r>
            <w:proofErr w:type="gramEnd"/>
          </w:p>
          <w:p w:rsidR="0094419C" w:rsidRPr="00306B71" w:rsidRDefault="0094419C" w:rsidP="00FB1C1D">
            <w:pPr>
              <w:spacing w:line="360" w:lineRule="auto"/>
              <w:rPr>
                <w:sz w:val="24"/>
                <w:szCs w:val="24"/>
              </w:rPr>
            </w:pPr>
            <w:r w:rsidRPr="00306B71">
              <w:rPr>
                <w:sz w:val="24"/>
                <w:szCs w:val="24"/>
              </w:rPr>
              <w:t xml:space="preserve">массы к их </w:t>
            </w:r>
            <w:proofErr w:type="gramStart"/>
            <w:r w:rsidRPr="00306B71">
              <w:rPr>
                <w:sz w:val="24"/>
                <w:szCs w:val="24"/>
              </w:rPr>
              <w:t>возросшему</w:t>
            </w:r>
            <w:proofErr w:type="gramEnd"/>
          </w:p>
          <w:p w:rsidR="00FB1C1D" w:rsidRPr="00306B71" w:rsidRDefault="0094419C" w:rsidP="00FB1C1D">
            <w:pPr>
              <w:spacing w:line="360" w:lineRule="auto"/>
              <w:rPr>
                <w:sz w:val="24"/>
                <w:szCs w:val="24"/>
              </w:rPr>
            </w:pPr>
            <w:r w:rsidRPr="00306B71">
              <w:rPr>
                <w:sz w:val="24"/>
                <w:szCs w:val="24"/>
              </w:rPr>
              <w:t>уровню; присутствуют социально-</w:t>
            </w:r>
            <w:r w:rsidR="00FB1C1D">
              <w:rPr>
                <w:sz w:val="24"/>
                <w:szCs w:val="24"/>
              </w:rPr>
              <w:t xml:space="preserve"> </w:t>
            </w:r>
            <w:r w:rsidRPr="00306B71">
              <w:rPr>
                <w:sz w:val="24"/>
                <w:szCs w:val="24"/>
              </w:rPr>
              <w:t>политические факторы</w:t>
            </w:r>
          </w:p>
        </w:tc>
      </w:tr>
      <w:tr w:rsidR="0094419C" w:rsidTr="00AF40A5">
        <w:trPr>
          <w:trHeight w:val="802"/>
        </w:trPr>
        <w:tc>
          <w:tcPr>
            <w:tcW w:w="3285" w:type="dxa"/>
            <w:tcBorders>
              <w:left w:val="nil"/>
            </w:tcBorders>
          </w:tcPr>
          <w:p w:rsidR="0094419C" w:rsidRPr="00306B71" w:rsidRDefault="0094419C" w:rsidP="00FB1C1D">
            <w:pPr>
              <w:spacing w:line="360" w:lineRule="auto"/>
              <w:rPr>
                <w:sz w:val="24"/>
                <w:szCs w:val="24"/>
              </w:rPr>
            </w:pPr>
            <w:r w:rsidRPr="00306B71">
              <w:rPr>
                <w:sz w:val="24"/>
                <w:szCs w:val="24"/>
              </w:rPr>
              <w:lastRenderedPageBreak/>
              <w:t>Носит локальный характер,</w:t>
            </w:r>
          </w:p>
          <w:p w:rsidR="0094419C" w:rsidRPr="00306B71" w:rsidRDefault="0094419C" w:rsidP="00FB1C1D">
            <w:pPr>
              <w:spacing w:line="360" w:lineRule="auto"/>
              <w:rPr>
                <w:sz w:val="24"/>
                <w:szCs w:val="24"/>
              </w:rPr>
            </w:pPr>
            <w:r w:rsidRPr="00306B71">
              <w:rPr>
                <w:sz w:val="24"/>
                <w:szCs w:val="24"/>
              </w:rPr>
              <w:t>как правило</w:t>
            </w:r>
            <w:r w:rsidR="00FB1C1D">
              <w:rPr>
                <w:sz w:val="24"/>
                <w:szCs w:val="24"/>
              </w:rPr>
              <w:t>,</w:t>
            </w:r>
            <w:r w:rsidRPr="00306B71">
              <w:rPr>
                <w:sz w:val="24"/>
                <w:szCs w:val="24"/>
              </w:rPr>
              <w:t xml:space="preserve"> </w:t>
            </w:r>
            <w:proofErr w:type="gramStart"/>
            <w:r w:rsidRPr="00306B71">
              <w:rPr>
                <w:sz w:val="24"/>
                <w:szCs w:val="24"/>
              </w:rPr>
              <w:t>ограничена</w:t>
            </w:r>
            <w:proofErr w:type="gramEnd"/>
          </w:p>
          <w:p w:rsidR="0094419C" w:rsidRPr="00306B71" w:rsidRDefault="0094419C" w:rsidP="00FB1C1D">
            <w:pPr>
              <w:spacing w:line="360" w:lineRule="auto"/>
              <w:rPr>
                <w:sz w:val="24"/>
                <w:szCs w:val="24"/>
              </w:rPr>
            </w:pPr>
            <w:r w:rsidRPr="00306B71">
              <w:rPr>
                <w:sz w:val="24"/>
                <w:szCs w:val="24"/>
              </w:rPr>
              <w:t>деформацией денежной</w:t>
            </w:r>
          </w:p>
          <w:p w:rsidR="0094419C" w:rsidRPr="00306B71" w:rsidRDefault="0094419C" w:rsidP="00FB1C1D">
            <w:pPr>
              <w:spacing w:line="360" w:lineRule="auto"/>
              <w:rPr>
                <w:sz w:val="24"/>
                <w:szCs w:val="24"/>
              </w:rPr>
            </w:pPr>
            <w:r w:rsidRPr="00306B71">
              <w:rPr>
                <w:sz w:val="24"/>
                <w:szCs w:val="24"/>
              </w:rPr>
              <w:t>системы одной либо</w:t>
            </w:r>
          </w:p>
          <w:p w:rsidR="0094419C" w:rsidRPr="00306B71" w:rsidRDefault="0094419C" w:rsidP="00FB1C1D">
            <w:pPr>
              <w:spacing w:line="360" w:lineRule="auto"/>
              <w:rPr>
                <w:sz w:val="24"/>
                <w:szCs w:val="24"/>
              </w:rPr>
            </w:pPr>
            <w:r w:rsidRPr="00306B71">
              <w:rPr>
                <w:sz w:val="24"/>
                <w:szCs w:val="24"/>
              </w:rPr>
              <w:t>нескольких стран, втянутых</w:t>
            </w:r>
          </w:p>
          <w:p w:rsidR="0094419C" w:rsidRPr="00306B71" w:rsidRDefault="0094419C" w:rsidP="00FB1C1D">
            <w:pPr>
              <w:spacing w:line="360" w:lineRule="auto"/>
              <w:rPr>
                <w:sz w:val="24"/>
                <w:szCs w:val="24"/>
              </w:rPr>
            </w:pPr>
            <w:r w:rsidRPr="00306B71">
              <w:rPr>
                <w:sz w:val="24"/>
                <w:szCs w:val="24"/>
              </w:rPr>
              <w:t>в единый вооруженный</w:t>
            </w:r>
          </w:p>
          <w:p w:rsidR="0094419C" w:rsidRPr="00306B71" w:rsidRDefault="0094419C" w:rsidP="00FB1C1D">
            <w:pPr>
              <w:spacing w:line="360" w:lineRule="auto"/>
              <w:rPr>
                <w:sz w:val="24"/>
                <w:szCs w:val="24"/>
              </w:rPr>
            </w:pPr>
            <w:r w:rsidRPr="00306B71">
              <w:rPr>
                <w:sz w:val="24"/>
                <w:szCs w:val="24"/>
              </w:rPr>
              <w:t>конфликт</w:t>
            </w:r>
          </w:p>
        </w:tc>
        <w:tc>
          <w:tcPr>
            <w:tcW w:w="3285" w:type="dxa"/>
          </w:tcPr>
          <w:p w:rsidR="0094419C" w:rsidRPr="00306B71" w:rsidRDefault="0094419C" w:rsidP="00FB1C1D">
            <w:pPr>
              <w:spacing w:line="360" w:lineRule="auto"/>
              <w:rPr>
                <w:sz w:val="24"/>
                <w:szCs w:val="24"/>
              </w:rPr>
            </w:pPr>
            <w:r w:rsidRPr="00306B71">
              <w:rPr>
                <w:sz w:val="24"/>
                <w:szCs w:val="24"/>
              </w:rPr>
              <w:t>Охват инфляцией</w:t>
            </w:r>
            <w:r w:rsidR="00FB1C1D">
              <w:rPr>
                <w:sz w:val="24"/>
                <w:szCs w:val="24"/>
              </w:rPr>
              <w:t xml:space="preserve"> стран </w:t>
            </w:r>
            <w:r w:rsidRPr="00306B71">
              <w:rPr>
                <w:sz w:val="24"/>
                <w:szCs w:val="24"/>
              </w:rPr>
              <w:t>мира</w:t>
            </w:r>
          </w:p>
        </w:tc>
        <w:tc>
          <w:tcPr>
            <w:tcW w:w="3286" w:type="dxa"/>
            <w:tcBorders>
              <w:right w:val="nil"/>
            </w:tcBorders>
          </w:tcPr>
          <w:p w:rsidR="0094419C" w:rsidRPr="00306B71" w:rsidRDefault="0094419C" w:rsidP="00FB1C1D">
            <w:pPr>
              <w:spacing w:line="360" w:lineRule="auto"/>
              <w:rPr>
                <w:sz w:val="24"/>
                <w:szCs w:val="24"/>
              </w:rPr>
            </w:pPr>
            <w:r w:rsidRPr="00306B71">
              <w:rPr>
                <w:sz w:val="24"/>
                <w:szCs w:val="24"/>
              </w:rPr>
              <w:t>Ст</w:t>
            </w:r>
            <w:r w:rsidR="00FB1C1D">
              <w:rPr>
                <w:sz w:val="24"/>
                <w:szCs w:val="24"/>
              </w:rPr>
              <w:t xml:space="preserve">ановится повсеместным явлением, охватывающим большинство стран мира, импортируется </w:t>
            </w:r>
            <w:r w:rsidRPr="00306B71">
              <w:rPr>
                <w:sz w:val="24"/>
                <w:szCs w:val="24"/>
              </w:rPr>
              <w:t>в другие страны</w:t>
            </w:r>
          </w:p>
        </w:tc>
      </w:tr>
      <w:tr w:rsidR="0094419C" w:rsidTr="00AF40A5">
        <w:trPr>
          <w:trHeight w:val="802"/>
        </w:trPr>
        <w:tc>
          <w:tcPr>
            <w:tcW w:w="3285" w:type="dxa"/>
            <w:tcBorders>
              <w:left w:val="nil"/>
            </w:tcBorders>
          </w:tcPr>
          <w:p w:rsidR="0094419C" w:rsidRPr="00306B71" w:rsidRDefault="0094419C" w:rsidP="00FB1C1D">
            <w:pPr>
              <w:spacing w:line="360" w:lineRule="auto"/>
              <w:rPr>
                <w:sz w:val="24"/>
                <w:szCs w:val="24"/>
              </w:rPr>
            </w:pPr>
            <w:r w:rsidRPr="00306B71">
              <w:rPr>
                <w:sz w:val="24"/>
                <w:szCs w:val="24"/>
              </w:rPr>
              <w:t>Появляется эпизодически,</w:t>
            </w:r>
          </w:p>
          <w:p w:rsidR="0094419C" w:rsidRPr="00306B71" w:rsidRDefault="0094419C" w:rsidP="00FB1C1D">
            <w:pPr>
              <w:spacing w:line="360" w:lineRule="auto"/>
              <w:rPr>
                <w:sz w:val="24"/>
                <w:szCs w:val="24"/>
              </w:rPr>
            </w:pPr>
            <w:r w:rsidRPr="00306B71">
              <w:rPr>
                <w:sz w:val="24"/>
                <w:szCs w:val="24"/>
              </w:rPr>
              <w:t>охватывает больший или</w:t>
            </w:r>
          </w:p>
          <w:p w:rsidR="0094419C" w:rsidRPr="00306B71" w:rsidRDefault="0094419C" w:rsidP="00FB1C1D">
            <w:pPr>
              <w:spacing w:line="360" w:lineRule="auto"/>
              <w:rPr>
                <w:sz w:val="24"/>
                <w:szCs w:val="24"/>
              </w:rPr>
            </w:pPr>
            <w:r w:rsidRPr="00306B71">
              <w:rPr>
                <w:sz w:val="24"/>
                <w:szCs w:val="24"/>
              </w:rPr>
              <w:t>меньший период времени</w:t>
            </w:r>
          </w:p>
        </w:tc>
        <w:tc>
          <w:tcPr>
            <w:tcW w:w="3285" w:type="dxa"/>
          </w:tcPr>
          <w:p w:rsidR="0094419C" w:rsidRPr="00306B71" w:rsidRDefault="00FB1C1D" w:rsidP="00FB1C1D">
            <w:pPr>
              <w:spacing w:line="360" w:lineRule="auto"/>
              <w:rPr>
                <w:sz w:val="24"/>
                <w:szCs w:val="24"/>
              </w:rPr>
            </w:pPr>
            <w:r>
              <w:rPr>
                <w:sz w:val="24"/>
                <w:szCs w:val="24"/>
              </w:rPr>
              <w:t xml:space="preserve">Постоянство действия </w:t>
            </w:r>
            <w:r w:rsidR="0094419C" w:rsidRPr="00306B71">
              <w:rPr>
                <w:sz w:val="24"/>
                <w:szCs w:val="24"/>
              </w:rPr>
              <w:t>инфляции</w:t>
            </w:r>
          </w:p>
        </w:tc>
        <w:tc>
          <w:tcPr>
            <w:tcW w:w="3286" w:type="dxa"/>
            <w:tcBorders>
              <w:right w:val="nil"/>
            </w:tcBorders>
          </w:tcPr>
          <w:p w:rsidR="0094419C" w:rsidRPr="00306B71" w:rsidRDefault="00FB1C1D" w:rsidP="00FB1C1D">
            <w:pPr>
              <w:spacing w:line="360" w:lineRule="auto"/>
              <w:rPr>
                <w:sz w:val="24"/>
                <w:szCs w:val="24"/>
              </w:rPr>
            </w:pPr>
            <w:proofErr w:type="gramStart"/>
            <w:r>
              <w:rPr>
                <w:sz w:val="24"/>
                <w:szCs w:val="24"/>
              </w:rPr>
              <w:t>Постоянна</w:t>
            </w:r>
            <w:proofErr w:type="gramEnd"/>
            <w:r>
              <w:rPr>
                <w:sz w:val="24"/>
                <w:szCs w:val="24"/>
              </w:rPr>
              <w:t xml:space="preserve">, носит непрерывный </w:t>
            </w:r>
            <w:r w:rsidR="0094419C" w:rsidRPr="00306B71">
              <w:rPr>
                <w:sz w:val="24"/>
                <w:szCs w:val="24"/>
              </w:rPr>
              <w:t>циклический характер</w:t>
            </w:r>
          </w:p>
        </w:tc>
      </w:tr>
      <w:tr w:rsidR="0094419C" w:rsidTr="00AF40A5">
        <w:trPr>
          <w:trHeight w:val="802"/>
        </w:trPr>
        <w:tc>
          <w:tcPr>
            <w:tcW w:w="3285" w:type="dxa"/>
            <w:tcBorders>
              <w:left w:val="nil"/>
            </w:tcBorders>
          </w:tcPr>
          <w:p w:rsidR="0094419C" w:rsidRPr="00306B71" w:rsidRDefault="00FB1C1D" w:rsidP="00FB1C1D">
            <w:pPr>
              <w:spacing w:line="360" w:lineRule="auto"/>
              <w:rPr>
                <w:sz w:val="24"/>
                <w:szCs w:val="24"/>
              </w:rPr>
            </w:pPr>
            <w:r>
              <w:rPr>
                <w:sz w:val="24"/>
                <w:szCs w:val="24"/>
              </w:rPr>
              <w:t xml:space="preserve">Предвидеть заранее </w:t>
            </w:r>
            <w:r w:rsidR="0094419C" w:rsidRPr="00306B71">
              <w:rPr>
                <w:sz w:val="24"/>
                <w:szCs w:val="24"/>
              </w:rPr>
              <w:t>наступление</w:t>
            </w:r>
            <w:r>
              <w:rPr>
                <w:sz w:val="24"/>
                <w:szCs w:val="24"/>
              </w:rPr>
              <w:t xml:space="preserve"> </w:t>
            </w:r>
            <w:r w:rsidR="0094419C" w:rsidRPr="00306B71">
              <w:rPr>
                <w:sz w:val="24"/>
                <w:szCs w:val="24"/>
              </w:rPr>
              <w:t>сложно</w:t>
            </w:r>
          </w:p>
        </w:tc>
        <w:tc>
          <w:tcPr>
            <w:tcW w:w="3285" w:type="dxa"/>
          </w:tcPr>
          <w:p w:rsidR="0094419C" w:rsidRPr="00306B71" w:rsidRDefault="00FB1C1D" w:rsidP="00FB1C1D">
            <w:pPr>
              <w:spacing w:line="360" w:lineRule="auto"/>
              <w:rPr>
                <w:sz w:val="24"/>
                <w:szCs w:val="24"/>
              </w:rPr>
            </w:pPr>
            <w:r>
              <w:rPr>
                <w:sz w:val="24"/>
                <w:szCs w:val="24"/>
              </w:rPr>
              <w:t xml:space="preserve">Предсказуемость </w:t>
            </w:r>
            <w:r w:rsidR="0094419C" w:rsidRPr="00306B71">
              <w:rPr>
                <w:sz w:val="24"/>
                <w:szCs w:val="24"/>
              </w:rPr>
              <w:t>инфляции</w:t>
            </w:r>
          </w:p>
        </w:tc>
        <w:tc>
          <w:tcPr>
            <w:tcW w:w="3286" w:type="dxa"/>
            <w:tcBorders>
              <w:right w:val="nil"/>
            </w:tcBorders>
          </w:tcPr>
          <w:p w:rsidR="0094419C" w:rsidRPr="00306B71" w:rsidRDefault="0094419C" w:rsidP="00FB1C1D">
            <w:pPr>
              <w:spacing w:line="360" w:lineRule="auto"/>
              <w:rPr>
                <w:sz w:val="24"/>
                <w:szCs w:val="24"/>
              </w:rPr>
            </w:pPr>
            <w:proofErr w:type="gramStart"/>
            <w:r w:rsidRPr="00306B71">
              <w:rPr>
                <w:sz w:val="24"/>
                <w:szCs w:val="24"/>
              </w:rPr>
              <w:t>Предска</w:t>
            </w:r>
            <w:r w:rsidR="00FB1C1D">
              <w:rPr>
                <w:sz w:val="24"/>
                <w:szCs w:val="24"/>
              </w:rPr>
              <w:t>зуема</w:t>
            </w:r>
            <w:proofErr w:type="gramEnd"/>
            <w:r w:rsidR="00FB1C1D">
              <w:rPr>
                <w:sz w:val="24"/>
                <w:szCs w:val="24"/>
              </w:rPr>
              <w:t xml:space="preserve"> — благодаря исследованиям в области теории </w:t>
            </w:r>
            <w:r w:rsidRPr="00306B71">
              <w:rPr>
                <w:sz w:val="24"/>
                <w:szCs w:val="24"/>
              </w:rPr>
              <w:t>циклов и кризисов и др.</w:t>
            </w:r>
          </w:p>
        </w:tc>
      </w:tr>
      <w:tr w:rsidR="0094419C" w:rsidTr="00AF40A5">
        <w:trPr>
          <w:trHeight w:val="839"/>
        </w:trPr>
        <w:tc>
          <w:tcPr>
            <w:tcW w:w="3285" w:type="dxa"/>
            <w:tcBorders>
              <w:left w:val="nil"/>
            </w:tcBorders>
          </w:tcPr>
          <w:p w:rsidR="0094419C" w:rsidRPr="00306B71" w:rsidRDefault="0094419C" w:rsidP="00FB1C1D">
            <w:pPr>
              <w:spacing w:line="360" w:lineRule="auto"/>
              <w:rPr>
                <w:sz w:val="24"/>
                <w:szCs w:val="24"/>
              </w:rPr>
            </w:pPr>
            <w:r w:rsidRPr="00306B71">
              <w:rPr>
                <w:sz w:val="24"/>
                <w:szCs w:val="24"/>
              </w:rPr>
              <w:t>Не регулируема, развивается</w:t>
            </w:r>
          </w:p>
          <w:p w:rsidR="0094419C" w:rsidRPr="00306B71" w:rsidRDefault="0094419C" w:rsidP="00FB1C1D">
            <w:pPr>
              <w:spacing w:line="360" w:lineRule="auto"/>
              <w:rPr>
                <w:sz w:val="24"/>
                <w:szCs w:val="24"/>
              </w:rPr>
            </w:pPr>
            <w:r w:rsidRPr="00306B71">
              <w:rPr>
                <w:sz w:val="24"/>
                <w:szCs w:val="24"/>
              </w:rPr>
              <w:t>стихийно</w:t>
            </w:r>
          </w:p>
        </w:tc>
        <w:tc>
          <w:tcPr>
            <w:tcW w:w="3285" w:type="dxa"/>
          </w:tcPr>
          <w:p w:rsidR="0094419C" w:rsidRPr="00306B71" w:rsidRDefault="00FB1C1D" w:rsidP="00FB1C1D">
            <w:pPr>
              <w:spacing w:line="360" w:lineRule="auto"/>
              <w:rPr>
                <w:sz w:val="24"/>
                <w:szCs w:val="24"/>
              </w:rPr>
            </w:pPr>
            <w:r>
              <w:rPr>
                <w:sz w:val="24"/>
                <w:szCs w:val="24"/>
              </w:rPr>
              <w:t xml:space="preserve">Регулирование </w:t>
            </w:r>
            <w:r w:rsidR="0094419C" w:rsidRPr="00306B71">
              <w:rPr>
                <w:sz w:val="24"/>
                <w:szCs w:val="24"/>
              </w:rPr>
              <w:t>инфляции</w:t>
            </w:r>
          </w:p>
        </w:tc>
        <w:tc>
          <w:tcPr>
            <w:tcW w:w="3286" w:type="dxa"/>
            <w:tcBorders>
              <w:right w:val="nil"/>
            </w:tcBorders>
          </w:tcPr>
          <w:p w:rsidR="0094419C" w:rsidRPr="00306B71" w:rsidRDefault="0094419C" w:rsidP="00FB1C1D">
            <w:pPr>
              <w:spacing w:line="360" w:lineRule="auto"/>
              <w:rPr>
                <w:sz w:val="24"/>
                <w:szCs w:val="24"/>
              </w:rPr>
            </w:pPr>
            <w:r w:rsidRPr="00306B71">
              <w:rPr>
                <w:sz w:val="24"/>
                <w:szCs w:val="24"/>
              </w:rPr>
              <w:t>Р</w:t>
            </w:r>
            <w:r w:rsidR="00FB1C1D">
              <w:rPr>
                <w:sz w:val="24"/>
                <w:szCs w:val="24"/>
              </w:rPr>
              <w:t xml:space="preserve">егулируется путем использования </w:t>
            </w:r>
            <w:r w:rsidRPr="00306B71">
              <w:rPr>
                <w:sz w:val="24"/>
                <w:szCs w:val="24"/>
              </w:rPr>
              <w:t>инструмен</w:t>
            </w:r>
            <w:r w:rsidR="00FB1C1D">
              <w:rPr>
                <w:sz w:val="24"/>
                <w:szCs w:val="24"/>
              </w:rPr>
              <w:t xml:space="preserve">тов денежно-кредитной </w:t>
            </w:r>
            <w:r w:rsidRPr="00306B71">
              <w:rPr>
                <w:sz w:val="24"/>
                <w:szCs w:val="24"/>
              </w:rPr>
              <w:t>политики и других мер</w:t>
            </w:r>
          </w:p>
        </w:tc>
      </w:tr>
    </w:tbl>
    <w:p w:rsidR="0094419C" w:rsidRDefault="0094419C" w:rsidP="00356E1F">
      <w:pPr>
        <w:spacing w:line="360" w:lineRule="auto"/>
        <w:jc w:val="both"/>
        <w:rPr>
          <w:sz w:val="28"/>
          <w:szCs w:val="28"/>
        </w:rPr>
      </w:pPr>
    </w:p>
    <w:p w:rsidR="0094419C" w:rsidRPr="005D3D2E" w:rsidRDefault="0094419C" w:rsidP="00356E1F">
      <w:pPr>
        <w:spacing w:line="360" w:lineRule="auto"/>
        <w:ind w:firstLine="708"/>
        <w:jc w:val="both"/>
        <w:rPr>
          <w:sz w:val="28"/>
          <w:szCs w:val="28"/>
        </w:rPr>
      </w:pPr>
      <w:r w:rsidRPr="005D3D2E">
        <w:rPr>
          <w:sz w:val="28"/>
          <w:szCs w:val="28"/>
        </w:rPr>
        <w:t>В ходе исторического развития инфляционных процессов стабильно</w:t>
      </w:r>
    </w:p>
    <w:p w:rsidR="0094419C" w:rsidRPr="005D3D2E" w:rsidRDefault="0094419C" w:rsidP="00356E1F">
      <w:pPr>
        <w:spacing w:line="360" w:lineRule="auto"/>
        <w:jc w:val="both"/>
        <w:rPr>
          <w:sz w:val="28"/>
          <w:szCs w:val="28"/>
        </w:rPr>
      </w:pPr>
      <w:r w:rsidRPr="005D3D2E">
        <w:rPr>
          <w:sz w:val="28"/>
          <w:szCs w:val="28"/>
        </w:rPr>
        <w:t>сохранялась их зависимость от изменений объема д</w:t>
      </w:r>
      <w:r>
        <w:rPr>
          <w:sz w:val="28"/>
          <w:szCs w:val="28"/>
        </w:rPr>
        <w:t xml:space="preserve">енежной массы и </w:t>
      </w:r>
      <w:r w:rsidRPr="005D3D2E">
        <w:rPr>
          <w:sz w:val="28"/>
          <w:szCs w:val="28"/>
        </w:rPr>
        <w:t xml:space="preserve">товарного предложения, </w:t>
      </w:r>
      <w:r w:rsidR="00FB1C1D" w:rsidRPr="00FB1C1D">
        <w:rPr>
          <w:sz w:val="28"/>
          <w:szCs w:val="28"/>
        </w:rPr>
        <w:t>себестоимости товаров,</w:t>
      </w:r>
      <w:r w:rsidR="00FB1C1D">
        <w:rPr>
          <w:sz w:val="28"/>
          <w:szCs w:val="28"/>
        </w:rPr>
        <w:t xml:space="preserve"> </w:t>
      </w:r>
      <w:r>
        <w:rPr>
          <w:sz w:val="28"/>
          <w:szCs w:val="28"/>
        </w:rPr>
        <w:t xml:space="preserve">дефицита бюджета, </w:t>
      </w:r>
      <w:r w:rsidRPr="005D3D2E">
        <w:rPr>
          <w:sz w:val="28"/>
          <w:szCs w:val="28"/>
        </w:rPr>
        <w:t>роста ВВП, от состояния плате</w:t>
      </w:r>
      <w:r>
        <w:rPr>
          <w:sz w:val="28"/>
          <w:szCs w:val="28"/>
        </w:rPr>
        <w:t xml:space="preserve">жного баланса, от политических, </w:t>
      </w:r>
      <w:r w:rsidRPr="005D3D2E">
        <w:rPr>
          <w:sz w:val="28"/>
          <w:szCs w:val="28"/>
        </w:rPr>
        <w:t>социальных многих других факторов. Основополагающие закономерности формирования и</w:t>
      </w:r>
      <w:r>
        <w:rPr>
          <w:sz w:val="28"/>
          <w:szCs w:val="28"/>
        </w:rPr>
        <w:t xml:space="preserve"> развития инфляции сохранились, </w:t>
      </w:r>
      <w:r w:rsidRPr="005D3D2E">
        <w:rPr>
          <w:sz w:val="28"/>
          <w:szCs w:val="28"/>
        </w:rPr>
        <w:t xml:space="preserve">и наиболее существенные из них можно свести </w:t>
      </w:r>
      <w:proofErr w:type="gramStart"/>
      <w:r w:rsidRPr="005D3D2E">
        <w:rPr>
          <w:sz w:val="28"/>
          <w:szCs w:val="28"/>
        </w:rPr>
        <w:t>к</w:t>
      </w:r>
      <w:proofErr w:type="gramEnd"/>
      <w:r w:rsidRPr="005D3D2E">
        <w:rPr>
          <w:sz w:val="28"/>
          <w:szCs w:val="28"/>
        </w:rPr>
        <w:t xml:space="preserve"> следующим:</w:t>
      </w:r>
    </w:p>
    <w:p w:rsidR="0094419C" w:rsidRPr="005D3D2E" w:rsidRDefault="0094419C" w:rsidP="00356E1F">
      <w:pPr>
        <w:spacing w:line="360" w:lineRule="auto"/>
        <w:ind w:left="708"/>
        <w:jc w:val="both"/>
        <w:rPr>
          <w:sz w:val="28"/>
          <w:szCs w:val="28"/>
        </w:rPr>
      </w:pPr>
      <w:r w:rsidRPr="005D3D2E">
        <w:rPr>
          <w:sz w:val="28"/>
          <w:szCs w:val="28"/>
        </w:rPr>
        <w:t>• сохраняются определяющие монетарные и немонетарные факторы</w:t>
      </w:r>
      <w:r>
        <w:rPr>
          <w:sz w:val="28"/>
          <w:szCs w:val="28"/>
        </w:rPr>
        <w:t xml:space="preserve"> </w:t>
      </w:r>
      <w:r w:rsidR="00FB1C1D">
        <w:rPr>
          <w:sz w:val="28"/>
          <w:szCs w:val="28"/>
        </w:rPr>
        <w:t>инфляции;</w:t>
      </w:r>
    </w:p>
    <w:p w:rsidR="0094419C" w:rsidRPr="005D3D2E" w:rsidRDefault="0094419C" w:rsidP="00356E1F">
      <w:pPr>
        <w:spacing w:line="360" w:lineRule="auto"/>
        <w:ind w:left="708"/>
        <w:jc w:val="both"/>
        <w:rPr>
          <w:sz w:val="28"/>
          <w:szCs w:val="28"/>
        </w:rPr>
      </w:pPr>
      <w:r w:rsidRPr="005D3D2E">
        <w:rPr>
          <w:sz w:val="28"/>
          <w:szCs w:val="28"/>
        </w:rPr>
        <w:t>• как и прежде, инфляцио</w:t>
      </w:r>
      <w:r>
        <w:rPr>
          <w:sz w:val="28"/>
          <w:szCs w:val="28"/>
        </w:rPr>
        <w:t xml:space="preserve">нные процессы носят циклический </w:t>
      </w:r>
      <w:r w:rsidRPr="005D3D2E">
        <w:rPr>
          <w:sz w:val="28"/>
          <w:szCs w:val="28"/>
        </w:rPr>
        <w:t>характер, небольшое повыше</w:t>
      </w:r>
      <w:r>
        <w:rPr>
          <w:sz w:val="28"/>
          <w:szCs w:val="28"/>
        </w:rPr>
        <w:t xml:space="preserve">ние цен, периодически сменяется </w:t>
      </w:r>
      <w:r w:rsidRPr="005D3D2E">
        <w:rPr>
          <w:sz w:val="28"/>
          <w:szCs w:val="28"/>
        </w:rPr>
        <w:t>их значительным ростом;</w:t>
      </w:r>
    </w:p>
    <w:p w:rsidR="0094419C" w:rsidRPr="005D3D2E" w:rsidRDefault="0094419C" w:rsidP="00356E1F">
      <w:pPr>
        <w:spacing w:line="360" w:lineRule="auto"/>
        <w:ind w:left="708"/>
        <w:jc w:val="both"/>
        <w:rPr>
          <w:sz w:val="28"/>
          <w:szCs w:val="28"/>
        </w:rPr>
      </w:pPr>
      <w:r w:rsidRPr="005D3D2E">
        <w:rPr>
          <w:sz w:val="28"/>
          <w:szCs w:val="28"/>
        </w:rPr>
        <w:t>• инфляционные процессы свя</w:t>
      </w:r>
      <w:r>
        <w:rPr>
          <w:sz w:val="28"/>
          <w:szCs w:val="28"/>
        </w:rPr>
        <w:t xml:space="preserve">заны с перераспределением части </w:t>
      </w:r>
      <w:r w:rsidRPr="005D3D2E">
        <w:rPr>
          <w:sz w:val="28"/>
          <w:szCs w:val="28"/>
        </w:rPr>
        <w:t>вновь созданной стоимости между о</w:t>
      </w:r>
      <w:r>
        <w:rPr>
          <w:sz w:val="28"/>
          <w:szCs w:val="28"/>
        </w:rPr>
        <w:t xml:space="preserve">тдельными отраслями </w:t>
      </w:r>
      <w:r w:rsidRPr="005D3D2E">
        <w:rPr>
          <w:sz w:val="28"/>
          <w:szCs w:val="28"/>
        </w:rPr>
        <w:t xml:space="preserve">производства, </w:t>
      </w:r>
      <w:r w:rsidRPr="005D3D2E">
        <w:rPr>
          <w:sz w:val="28"/>
          <w:szCs w:val="28"/>
        </w:rPr>
        <w:lastRenderedPageBreak/>
        <w:t>хозяйственным</w:t>
      </w:r>
      <w:r>
        <w:rPr>
          <w:sz w:val="28"/>
          <w:szCs w:val="28"/>
        </w:rPr>
        <w:t xml:space="preserve">и секторами и слоями населения; </w:t>
      </w:r>
      <w:r w:rsidRPr="005D3D2E">
        <w:rPr>
          <w:sz w:val="28"/>
          <w:szCs w:val="28"/>
        </w:rPr>
        <w:t>перераспределение пр</w:t>
      </w:r>
      <w:r>
        <w:rPr>
          <w:sz w:val="28"/>
          <w:szCs w:val="28"/>
        </w:rPr>
        <w:t xml:space="preserve">оисходит за счет неравномерного </w:t>
      </w:r>
      <w:r w:rsidRPr="005D3D2E">
        <w:rPr>
          <w:sz w:val="28"/>
          <w:szCs w:val="28"/>
        </w:rPr>
        <w:t>(по товарным группам) движения цен;</w:t>
      </w:r>
    </w:p>
    <w:p w:rsidR="00FB1C1D" w:rsidRDefault="0094419C" w:rsidP="00356E1F">
      <w:pPr>
        <w:spacing w:line="360" w:lineRule="auto"/>
        <w:ind w:left="708"/>
        <w:jc w:val="both"/>
        <w:rPr>
          <w:sz w:val="28"/>
          <w:szCs w:val="28"/>
        </w:rPr>
      </w:pPr>
      <w:r w:rsidRPr="005D3D2E">
        <w:rPr>
          <w:sz w:val="28"/>
          <w:szCs w:val="28"/>
        </w:rPr>
        <w:t xml:space="preserve">• инфляция сопровождает </w:t>
      </w:r>
      <w:r>
        <w:rPr>
          <w:sz w:val="28"/>
          <w:szCs w:val="28"/>
        </w:rPr>
        <w:t xml:space="preserve">войны, общественные потрясения, </w:t>
      </w:r>
      <w:r w:rsidRPr="005D3D2E">
        <w:rPr>
          <w:sz w:val="28"/>
          <w:szCs w:val="28"/>
        </w:rPr>
        <w:t>политические и социальные конфлик</w:t>
      </w:r>
      <w:r>
        <w:rPr>
          <w:sz w:val="28"/>
          <w:szCs w:val="28"/>
        </w:rPr>
        <w:t xml:space="preserve">ты; </w:t>
      </w:r>
    </w:p>
    <w:p w:rsidR="00FB1C1D" w:rsidRDefault="0094419C" w:rsidP="00356E1F">
      <w:pPr>
        <w:spacing w:line="360" w:lineRule="auto"/>
        <w:ind w:left="708"/>
        <w:jc w:val="both"/>
        <w:rPr>
          <w:sz w:val="28"/>
          <w:szCs w:val="28"/>
        </w:rPr>
      </w:pPr>
      <w:r w:rsidRPr="005D3D2E">
        <w:rPr>
          <w:sz w:val="28"/>
          <w:szCs w:val="28"/>
        </w:rPr>
        <w:t>• как и в прошлые века, ос</w:t>
      </w:r>
      <w:r>
        <w:rPr>
          <w:sz w:val="28"/>
          <w:szCs w:val="28"/>
        </w:rPr>
        <w:t xml:space="preserve">новные тенденции движения цен в </w:t>
      </w:r>
      <w:r w:rsidRPr="005D3D2E">
        <w:rPr>
          <w:sz w:val="28"/>
          <w:szCs w:val="28"/>
        </w:rPr>
        <w:t>странах, поддерживающих те</w:t>
      </w:r>
      <w:r>
        <w:rPr>
          <w:sz w:val="28"/>
          <w:szCs w:val="28"/>
        </w:rPr>
        <w:t xml:space="preserve">сные экономические взаимосвязи, нередко </w:t>
      </w:r>
      <w:r w:rsidRPr="005D3D2E">
        <w:rPr>
          <w:sz w:val="28"/>
          <w:szCs w:val="28"/>
        </w:rPr>
        <w:t xml:space="preserve">совпадают, поэтому </w:t>
      </w:r>
      <w:r>
        <w:rPr>
          <w:sz w:val="28"/>
          <w:szCs w:val="28"/>
        </w:rPr>
        <w:t xml:space="preserve">инфляция может импортироваться; </w:t>
      </w:r>
    </w:p>
    <w:p w:rsidR="0094419C" w:rsidRPr="005D3D2E" w:rsidRDefault="00FB1C1D" w:rsidP="00356E1F">
      <w:pPr>
        <w:spacing w:line="360" w:lineRule="auto"/>
        <w:ind w:left="708"/>
        <w:jc w:val="both"/>
        <w:rPr>
          <w:sz w:val="28"/>
          <w:szCs w:val="28"/>
        </w:rPr>
      </w:pPr>
      <w:r w:rsidRPr="00FB1C1D">
        <w:rPr>
          <w:sz w:val="28"/>
          <w:szCs w:val="28"/>
        </w:rPr>
        <w:t>•</w:t>
      </w:r>
      <w:r>
        <w:rPr>
          <w:sz w:val="28"/>
          <w:szCs w:val="28"/>
        </w:rPr>
        <w:t xml:space="preserve"> </w:t>
      </w:r>
      <w:r w:rsidR="0094419C" w:rsidRPr="005D3D2E">
        <w:rPr>
          <w:sz w:val="28"/>
          <w:szCs w:val="28"/>
        </w:rPr>
        <w:t>переход инфляции из страны</w:t>
      </w:r>
      <w:r w:rsidR="0094419C">
        <w:rPr>
          <w:sz w:val="28"/>
          <w:szCs w:val="28"/>
        </w:rPr>
        <w:t xml:space="preserve"> в страну происходит главным образом в </w:t>
      </w:r>
      <w:r w:rsidR="0094419C" w:rsidRPr="005D3D2E">
        <w:rPr>
          <w:sz w:val="28"/>
          <w:szCs w:val="28"/>
        </w:rPr>
        <w:t>результате изме</w:t>
      </w:r>
      <w:r w:rsidR="0094419C">
        <w:rPr>
          <w:sz w:val="28"/>
          <w:szCs w:val="28"/>
        </w:rPr>
        <w:t xml:space="preserve">нения экспортно-импортных цен и </w:t>
      </w:r>
      <w:r w:rsidR="0094419C" w:rsidRPr="005D3D2E">
        <w:rPr>
          <w:sz w:val="28"/>
          <w:szCs w:val="28"/>
        </w:rPr>
        <w:t>курсов валют.</w:t>
      </w:r>
    </w:p>
    <w:p w:rsidR="00AF40A5" w:rsidRDefault="0094419C" w:rsidP="00FB1C1D">
      <w:pPr>
        <w:spacing w:line="360" w:lineRule="auto"/>
        <w:ind w:firstLine="708"/>
        <w:jc w:val="both"/>
        <w:rPr>
          <w:sz w:val="28"/>
          <w:szCs w:val="28"/>
        </w:rPr>
      </w:pPr>
      <w:r w:rsidRPr="005D3D2E">
        <w:rPr>
          <w:sz w:val="28"/>
          <w:szCs w:val="28"/>
        </w:rPr>
        <w:t>Обобщая можно сказать, что для в</w:t>
      </w:r>
      <w:r w:rsidR="00FB1C1D">
        <w:rPr>
          <w:sz w:val="28"/>
          <w:szCs w:val="28"/>
        </w:rPr>
        <w:t xml:space="preserve">сех времен инфляция в известном </w:t>
      </w:r>
      <w:r w:rsidRPr="005D3D2E">
        <w:rPr>
          <w:sz w:val="28"/>
          <w:szCs w:val="28"/>
        </w:rPr>
        <w:t xml:space="preserve">смысле выступает показателем </w:t>
      </w:r>
      <w:r>
        <w:rPr>
          <w:sz w:val="28"/>
          <w:szCs w:val="28"/>
        </w:rPr>
        <w:t xml:space="preserve">состояния общества, измерителем </w:t>
      </w:r>
      <w:r w:rsidRPr="005D3D2E">
        <w:rPr>
          <w:sz w:val="28"/>
          <w:szCs w:val="28"/>
        </w:rPr>
        <w:t>его благополучия. На протяжении</w:t>
      </w:r>
      <w:r>
        <w:rPr>
          <w:sz w:val="28"/>
          <w:szCs w:val="28"/>
        </w:rPr>
        <w:t xml:space="preserve"> XX в. постепенно превратилась </w:t>
      </w:r>
      <w:r w:rsidRPr="005D3D2E">
        <w:rPr>
          <w:sz w:val="28"/>
          <w:szCs w:val="28"/>
        </w:rPr>
        <w:t>во всеобщий, повсеместный и</w:t>
      </w:r>
      <w:r>
        <w:rPr>
          <w:sz w:val="28"/>
          <w:szCs w:val="28"/>
        </w:rPr>
        <w:t xml:space="preserve"> постоянный фактор, значительно усложнивший систему </w:t>
      </w:r>
      <w:r w:rsidRPr="005D3D2E">
        <w:rPr>
          <w:sz w:val="28"/>
          <w:szCs w:val="28"/>
        </w:rPr>
        <w:t>экономических отношений.</w:t>
      </w:r>
    </w:p>
    <w:p w:rsidR="00AF40A5" w:rsidRPr="00AF40A5" w:rsidRDefault="00AF40A5" w:rsidP="00356E1F">
      <w:pPr>
        <w:spacing w:line="360" w:lineRule="auto"/>
        <w:jc w:val="center"/>
        <w:rPr>
          <w:sz w:val="28"/>
          <w:szCs w:val="28"/>
        </w:rPr>
      </w:pPr>
    </w:p>
    <w:p w:rsidR="00AF40A5" w:rsidRPr="00AF40A5" w:rsidRDefault="00D617AC" w:rsidP="00356E1F">
      <w:pPr>
        <w:spacing w:line="360" w:lineRule="auto"/>
        <w:jc w:val="center"/>
        <w:rPr>
          <w:b/>
          <w:sz w:val="28"/>
          <w:szCs w:val="28"/>
        </w:rPr>
      </w:pPr>
      <w:r>
        <w:rPr>
          <w:b/>
          <w:sz w:val="28"/>
          <w:szCs w:val="28"/>
        </w:rPr>
        <w:t>1.2.</w:t>
      </w:r>
      <w:r w:rsidR="002E1F6C" w:rsidRPr="00AF40A5">
        <w:rPr>
          <w:b/>
          <w:sz w:val="28"/>
          <w:szCs w:val="28"/>
        </w:rPr>
        <w:t>Измерение, виды и причины инфляции</w:t>
      </w:r>
    </w:p>
    <w:p w:rsidR="002E1F6C" w:rsidRDefault="002E1F6C" w:rsidP="00356E1F">
      <w:pPr>
        <w:spacing w:line="360" w:lineRule="auto"/>
        <w:jc w:val="both"/>
      </w:pPr>
    </w:p>
    <w:p w:rsidR="002E1F6C" w:rsidRPr="005D3D2E" w:rsidRDefault="002E1F6C" w:rsidP="00356E1F">
      <w:pPr>
        <w:spacing w:line="360" w:lineRule="auto"/>
        <w:ind w:firstLine="708"/>
        <w:jc w:val="both"/>
        <w:rPr>
          <w:sz w:val="28"/>
          <w:szCs w:val="28"/>
        </w:rPr>
      </w:pPr>
      <w:r w:rsidRPr="005D3D2E">
        <w:rPr>
          <w:sz w:val="28"/>
          <w:szCs w:val="28"/>
        </w:rPr>
        <w:t>Главная форма проявления инфляции — рост общего уровня</w:t>
      </w:r>
      <w:r w:rsidR="00FB1C1D">
        <w:rPr>
          <w:sz w:val="28"/>
          <w:szCs w:val="28"/>
        </w:rPr>
        <w:t xml:space="preserve"> цен</w:t>
      </w:r>
      <w:r w:rsidRPr="005D3D2E">
        <w:rPr>
          <w:sz w:val="28"/>
          <w:szCs w:val="28"/>
        </w:rPr>
        <w:t>.</w:t>
      </w:r>
      <w:r>
        <w:rPr>
          <w:sz w:val="28"/>
          <w:szCs w:val="28"/>
        </w:rPr>
        <w:t xml:space="preserve"> </w:t>
      </w:r>
      <w:r w:rsidRPr="005D3D2E">
        <w:rPr>
          <w:sz w:val="28"/>
          <w:szCs w:val="28"/>
        </w:rPr>
        <w:t>Для количественного измерения инфляц</w:t>
      </w:r>
      <w:r>
        <w:rPr>
          <w:sz w:val="28"/>
          <w:szCs w:val="28"/>
        </w:rPr>
        <w:t xml:space="preserve">ии в отечественной и зарубежной </w:t>
      </w:r>
      <w:r w:rsidRPr="005D3D2E">
        <w:rPr>
          <w:sz w:val="28"/>
          <w:szCs w:val="28"/>
        </w:rPr>
        <w:t>практике разработана систем</w:t>
      </w:r>
      <w:r>
        <w:rPr>
          <w:sz w:val="28"/>
          <w:szCs w:val="28"/>
        </w:rPr>
        <w:t xml:space="preserve">а показателей, в которой особое </w:t>
      </w:r>
      <w:r w:rsidRPr="005D3D2E">
        <w:rPr>
          <w:sz w:val="28"/>
          <w:szCs w:val="28"/>
        </w:rPr>
        <w:t>место занимают индексы цен (</w:t>
      </w:r>
      <w:proofErr w:type="spellStart"/>
      <w:r w:rsidRPr="005D3D2E">
        <w:rPr>
          <w:sz w:val="28"/>
          <w:szCs w:val="28"/>
        </w:rPr>
        <w:t>C</w:t>
      </w:r>
      <w:r>
        <w:rPr>
          <w:sz w:val="28"/>
          <w:szCs w:val="28"/>
        </w:rPr>
        <w:t>onsume</w:t>
      </w:r>
      <w:r w:rsidR="00AF40A5">
        <w:rPr>
          <w:sz w:val="28"/>
          <w:szCs w:val="28"/>
        </w:rPr>
        <w:t>r</w:t>
      </w:r>
      <w:proofErr w:type="spellEnd"/>
      <w:r w:rsidR="00AF40A5">
        <w:rPr>
          <w:sz w:val="28"/>
          <w:szCs w:val="28"/>
        </w:rPr>
        <w:t xml:space="preserve"> </w:t>
      </w:r>
      <w:proofErr w:type="spellStart"/>
      <w:r w:rsidR="00AF40A5">
        <w:rPr>
          <w:sz w:val="28"/>
          <w:szCs w:val="28"/>
        </w:rPr>
        <w:t>Price</w:t>
      </w:r>
      <w:proofErr w:type="spellEnd"/>
      <w:r w:rsidR="00AF40A5">
        <w:rPr>
          <w:sz w:val="28"/>
          <w:szCs w:val="28"/>
        </w:rPr>
        <w:t xml:space="preserve"> </w:t>
      </w:r>
      <w:proofErr w:type="spellStart"/>
      <w:r w:rsidR="00AF40A5">
        <w:rPr>
          <w:sz w:val="28"/>
          <w:szCs w:val="28"/>
        </w:rPr>
        <w:t>Index</w:t>
      </w:r>
      <w:proofErr w:type="spellEnd"/>
      <w:r w:rsidR="00AF40A5">
        <w:rPr>
          <w:sz w:val="28"/>
          <w:szCs w:val="28"/>
        </w:rPr>
        <w:t>, CPI)</w:t>
      </w:r>
      <w:r>
        <w:rPr>
          <w:sz w:val="28"/>
          <w:szCs w:val="28"/>
        </w:rPr>
        <w:t xml:space="preserve">. Они </w:t>
      </w:r>
      <w:r w:rsidRPr="005D3D2E">
        <w:rPr>
          <w:sz w:val="28"/>
          <w:szCs w:val="28"/>
        </w:rPr>
        <w:t>выражают относительное изменение</w:t>
      </w:r>
      <w:r>
        <w:rPr>
          <w:sz w:val="28"/>
          <w:szCs w:val="28"/>
        </w:rPr>
        <w:t xml:space="preserve"> среднего уровня цен за определ</w:t>
      </w:r>
      <w:r w:rsidRPr="005D3D2E">
        <w:rPr>
          <w:sz w:val="28"/>
          <w:szCs w:val="28"/>
        </w:rPr>
        <w:t>ённый промежуток времени. Индексы,</w:t>
      </w:r>
      <w:r>
        <w:rPr>
          <w:sz w:val="28"/>
          <w:szCs w:val="28"/>
        </w:rPr>
        <w:t xml:space="preserve"> построенные на базе различных цен, как правило, дают </w:t>
      </w:r>
      <w:r w:rsidRPr="005D3D2E">
        <w:rPr>
          <w:sz w:val="28"/>
          <w:szCs w:val="28"/>
        </w:rPr>
        <w:t xml:space="preserve">неодинаковые оценки инфляции, поэтому </w:t>
      </w:r>
      <w:r>
        <w:rPr>
          <w:sz w:val="28"/>
          <w:szCs w:val="28"/>
        </w:rPr>
        <w:t xml:space="preserve">при ее анализе важно какие цены учтены в индексе и какой </w:t>
      </w:r>
      <w:r w:rsidRPr="005D3D2E">
        <w:rPr>
          <w:sz w:val="28"/>
          <w:szCs w:val="28"/>
        </w:rPr>
        <w:t xml:space="preserve">индекс </w:t>
      </w:r>
      <w:proofErr w:type="gramStart"/>
      <w:r w:rsidRPr="005D3D2E">
        <w:rPr>
          <w:sz w:val="28"/>
          <w:szCs w:val="28"/>
        </w:rPr>
        <w:t>выбрать</w:t>
      </w:r>
      <w:proofErr w:type="gramEnd"/>
      <w:r w:rsidRPr="005D3D2E">
        <w:rPr>
          <w:sz w:val="28"/>
          <w:szCs w:val="28"/>
        </w:rPr>
        <w:t xml:space="preserve"> в качестве измерителя.</w:t>
      </w:r>
    </w:p>
    <w:p w:rsidR="002E1F6C" w:rsidRPr="005D3D2E" w:rsidRDefault="002E1F6C" w:rsidP="00356E1F">
      <w:pPr>
        <w:spacing w:line="360" w:lineRule="auto"/>
        <w:ind w:firstLine="708"/>
        <w:jc w:val="both"/>
        <w:rPr>
          <w:sz w:val="28"/>
          <w:szCs w:val="28"/>
        </w:rPr>
      </w:pPr>
      <w:r w:rsidRPr="005D3D2E">
        <w:rPr>
          <w:sz w:val="28"/>
          <w:szCs w:val="28"/>
        </w:rPr>
        <w:t>Темп инфляции для данного года можно вычислить следующим</w:t>
      </w:r>
      <w:r>
        <w:rPr>
          <w:sz w:val="28"/>
          <w:szCs w:val="28"/>
        </w:rPr>
        <w:t xml:space="preserve"> </w:t>
      </w:r>
      <w:r w:rsidRPr="005D3D2E">
        <w:rPr>
          <w:sz w:val="28"/>
          <w:szCs w:val="28"/>
        </w:rPr>
        <w:t>образом: вычесть индекс цен проше</w:t>
      </w:r>
      <w:r>
        <w:rPr>
          <w:sz w:val="28"/>
          <w:szCs w:val="28"/>
        </w:rPr>
        <w:t xml:space="preserve">дшего года из индекса цен этого года, </w:t>
      </w:r>
      <w:r w:rsidRPr="005D3D2E">
        <w:rPr>
          <w:sz w:val="28"/>
          <w:szCs w:val="28"/>
        </w:rPr>
        <w:t xml:space="preserve">разделить эту разницу на </w:t>
      </w:r>
      <w:r>
        <w:rPr>
          <w:sz w:val="28"/>
          <w:szCs w:val="28"/>
        </w:rPr>
        <w:t xml:space="preserve">индекс прошедшего года, а затем </w:t>
      </w:r>
      <w:r w:rsidRPr="005D3D2E">
        <w:rPr>
          <w:sz w:val="28"/>
          <w:szCs w:val="28"/>
        </w:rPr>
        <w:t>умножить на 100%.</w:t>
      </w:r>
    </w:p>
    <w:p w:rsidR="002E1F6C" w:rsidRPr="005D3D2E" w:rsidRDefault="002E1F6C" w:rsidP="00356E1F">
      <w:pPr>
        <w:spacing w:line="360" w:lineRule="auto"/>
        <w:jc w:val="both"/>
        <w:rPr>
          <w:sz w:val="28"/>
          <w:szCs w:val="28"/>
        </w:rPr>
      </w:pPr>
    </w:p>
    <w:p w:rsidR="002E1F6C" w:rsidRPr="005D3D2E" w:rsidRDefault="002E1F6C" w:rsidP="00356E1F">
      <w:pPr>
        <w:spacing w:line="360" w:lineRule="auto"/>
        <w:jc w:val="both"/>
        <w:rPr>
          <w:sz w:val="28"/>
          <w:szCs w:val="28"/>
        </w:rPr>
      </w:pPr>
      <m:oMathPara>
        <m:oMath>
          <m:r>
            <m:rPr>
              <m:sty m:val="b"/>
            </m:rPr>
            <w:rPr>
              <w:rFonts w:ascii="Cambria Math" w:hAnsi="Cambria Math"/>
              <w:sz w:val="24"/>
              <w:szCs w:val="24"/>
            </w:rPr>
            <m:t>Темп инфляции</m:t>
          </m:r>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Индекс цен этого года-Индекс цен прошедшего года</m:t>
              </m:r>
            </m:num>
            <m:den>
              <m:r>
                <m:rPr>
                  <m:sty m:val="p"/>
                </m:rPr>
                <w:rPr>
                  <w:rFonts w:ascii="Cambria Math" w:hAnsi="Cambria Math"/>
                  <w:sz w:val="24"/>
                  <w:szCs w:val="24"/>
                </w:rPr>
                <m:t>Индекс цен прошедшего года</m:t>
              </m:r>
            </m:den>
          </m:f>
          <m:r>
            <w:rPr>
              <w:rFonts w:ascii="Cambria Math" w:hAnsi="Cambria Math"/>
              <w:sz w:val="24"/>
              <w:szCs w:val="24"/>
            </w:rPr>
            <m:t xml:space="preserve"> х 100%</m:t>
          </m:r>
        </m:oMath>
      </m:oMathPara>
    </w:p>
    <w:p w:rsidR="002E1F6C" w:rsidRDefault="002E1F6C" w:rsidP="00356E1F">
      <w:pPr>
        <w:spacing w:line="360" w:lineRule="auto"/>
        <w:jc w:val="both"/>
        <w:rPr>
          <w:sz w:val="28"/>
          <w:szCs w:val="28"/>
        </w:rPr>
      </w:pPr>
    </w:p>
    <w:p w:rsidR="002E1F6C" w:rsidRPr="005D3D2E" w:rsidRDefault="002E1F6C" w:rsidP="005843B6">
      <w:pPr>
        <w:spacing w:line="360" w:lineRule="auto"/>
        <w:ind w:firstLine="708"/>
        <w:jc w:val="both"/>
        <w:rPr>
          <w:sz w:val="28"/>
          <w:szCs w:val="28"/>
        </w:rPr>
      </w:pPr>
      <w:r w:rsidRPr="005D3D2E">
        <w:rPr>
          <w:sz w:val="28"/>
          <w:szCs w:val="28"/>
        </w:rPr>
        <w:lastRenderedPageBreak/>
        <w:t>В Российской Федерации инфля</w:t>
      </w:r>
      <w:r w:rsidR="005843B6">
        <w:rPr>
          <w:sz w:val="28"/>
          <w:szCs w:val="28"/>
        </w:rPr>
        <w:t xml:space="preserve">ция измеряется темпами прироста </w:t>
      </w:r>
      <w:r w:rsidRPr="005D3D2E">
        <w:rPr>
          <w:sz w:val="28"/>
          <w:szCs w:val="28"/>
        </w:rPr>
        <w:t>индекса потребительских цен (ИПЦ</w:t>
      </w:r>
      <w:r>
        <w:rPr>
          <w:sz w:val="28"/>
          <w:szCs w:val="28"/>
        </w:rPr>
        <w:t xml:space="preserve">), когда за базу, т.е. за 100%, </w:t>
      </w:r>
      <w:r w:rsidRPr="005D3D2E">
        <w:rPr>
          <w:sz w:val="28"/>
          <w:szCs w:val="28"/>
        </w:rPr>
        <w:t xml:space="preserve">принимается их уровень декабря </w:t>
      </w:r>
      <w:r>
        <w:rPr>
          <w:sz w:val="28"/>
          <w:szCs w:val="28"/>
        </w:rPr>
        <w:t xml:space="preserve">предыдущего года. Иначе говоря, </w:t>
      </w:r>
      <w:r w:rsidRPr="005D3D2E">
        <w:rPr>
          <w:sz w:val="28"/>
          <w:szCs w:val="28"/>
        </w:rPr>
        <w:t>при расчетах инфляции сопоставляется</w:t>
      </w:r>
      <w:r>
        <w:rPr>
          <w:sz w:val="28"/>
          <w:szCs w:val="28"/>
        </w:rPr>
        <w:t xml:space="preserve"> цена потребительской (базовой) </w:t>
      </w:r>
      <w:r w:rsidRPr="005D3D2E">
        <w:rPr>
          <w:sz w:val="28"/>
          <w:szCs w:val="28"/>
        </w:rPr>
        <w:t>корзины в текущем периоде и</w:t>
      </w:r>
      <w:r>
        <w:rPr>
          <w:sz w:val="28"/>
          <w:szCs w:val="28"/>
        </w:rPr>
        <w:t xml:space="preserve"> цена потребительской (базовой) </w:t>
      </w:r>
      <w:r w:rsidRPr="005D3D2E">
        <w:rPr>
          <w:sz w:val="28"/>
          <w:szCs w:val="28"/>
        </w:rPr>
        <w:t>корзины в базисном периоде.</w:t>
      </w:r>
    </w:p>
    <w:p w:rsidR="002E1F6C" w:rsidRPr="0048317D" w:rsidRDefault="002E1F6C" w:rsidP="005843B6">
      <w:pPr>
        <w:spacing w:line="360" w:lineRule="auto"/>
        <w:ind w:firstLine="708"/>
        <w:jc w:val="both"/>
        <w:rPr>
          <w:sz w:val="28"/>
          <w:szCs w:val="28"/>
        </w:rPr>
      </w:pPr>
      <w:r w:rsidRPr="005D3D2E">
        <w:rPr>
          <w:sz w:val="28"/>
          <w:szCs w:val="28"/>
        </w:rPr>
        <w:t>Потребительская (базовая) корз</w:t>
      </w:r>
      <w:r w:rsidR="005843B6">
        <w:rPr>
          <w:sz w:val="28"/>
          <w:szCs w:val="28"/>
        </w:rPr>
        <w:t xml:space="preserve">ина — это набор из наиболее </w:t>
      </w:r>
      <w:r w:rsidRPr="005D3D2E">
        <w:rPr>
          <w:sz w:val="28"/>
          <w:szCs w:val="28"/>
        </w:rPr>
        <w:t>представительных товаров и услуг, удовл</w:t>
      </w:r>
      <w:r w:rsidR="005843B6">
        <w:rPr>
          <w:sz w:val="28"/>
          <w:szCs w:val="28"/>
        </w:rPr>
        <w:t xml:space="preserve">етворяющих основные потребности </w:t>
      </w:r>
      <w:r w:rsidRPr="005D3D2E">
        <w:rPr>
          <w:sz w:val="28"/>
          <w:szCs w:val="28"/>
        </w:rPr>
        <w:t>населения. В товар</w:t>
      </w:r>
      <w:r>
        <w:rPr>
          <w:sz w:val="28"/>
          <w:szCs w:val="28"/>
        </w:rPr>
        <w:t xml:space="preserve">ную корзину включаются предметы </w:t>
      </w:r>
      <w:r w:rsidRPr="005D3D2E">
        <w:rPr>
          <w:sz w:val="28"/>
          <w:szCs w:val="28"/>
        </w:rPr>
        <w:t>потребления в тех количествах</w:t>
      </w:r>
      <w:r>
        <w:rPr>
          <w:sz w:val="28"/>
          <w:szCs w:val="28"/>
        </w:rPr>
        <w:t xml:space="preserve">, в которых они используются за </w:t>
      </w:r>
      <w:r w:rsidRPr="005D3D2E">
        <w:rPr>
          <w:sz w:val="28"/>
          <w:szCs w:val="28"/>
        </w:rPr>
        <w:t>данный статистический период</w:t>
      </w:r>
      <w:r>
        <w:rPr>
          <w:sz w:val="28"/>
          <w:szCs w:val="28"/>
        </w:rPr>
        <w:t xml:space="preserve">. </w:t>
      </w:r>
    </w:p>
    <w:p w:rsidR="002E1F6C" w:rsidRDefault="005843B6" w:rsidP="005843B6">
      <w:pPr>
        <w:spacing w:line="360" w:lineRule="auto"/>
        <w:ind w:firstLine="708"/>
        <w:jc w:val="both"/>
        <w:rPr>
          <w:sz w:val="28"/>
          <w:szCs w:val="28"/>
        </w:rPr>
      </w:pPr>
      <w:r>
        <w:rPr>
          <w:sz w:val="28"/>
          <w:szCs w:val="28"/>
        </w:rPr>
        <w:t xml:space="preserve">Базовый </w:t>
      </w:r>
      <w:r w:rsidR="002E1F6C" w:rsidRPr="005D3D2E">
        <w:rPr>
          <w:sz w:val="28"/>
          <w:szCs w:val="28"/>
        </w:rPr>
        <w:t>индекс потребительских ц</w:t>
      </w:r>
      <w:r>
        <w:rPr>
          <w:sz w:val="28"/>
          <w:szCs w:val="28"/>
        </w:rPr>
        <w:t>ен (БИПЦ), определяет</w:t>
      </w:r>
      <w:r w:rsidR="002E1F6C">
        <w:rPr>
          <w:sz w:val="28"/>
          <w:szCs w:val="28"/>
        </w:rPr>
        <w:t xml:space="preserve"> уровень </w:t>
      </w:r>
      <w:r w:rsidR="002E1F6C" w:rsidRPr="005D3D2E">
        <w:rPr>
          <w:sz w:val="28"/>
          <w:szCs w:val="28"/>
        </w:rPr>
        <w:t>базовой инфляции. Базовая инфля</w:t>
      </w:r>
      <w:r w:rsidR="002E1F6C">
        <w:rPr>
          <w:sz w:val="28"/>
          <w:szCs w:val="28"/>
        </w:rPr>
        <w:t xml:space="preserve">ция представляет собой ту часть </w:t>
      </w:r>
      <w:r w:rsidR="002E1F6C" w:rsidRPr="005D3D2E">
        <w:rPr>
          <w:sz w:val="28"/>
          <w:szCs w:val="28"/>
        </w:rPr>
        <w:t>инфляции, которая непосредствен</w:t>
      </w:r>
      <w:r w:rsidR="002E1F6C">
        <w:rPr>
          <w:sz w:val="28"/>
          <w:szCs w:val="28"/>
        </w:rPr>
        <w:t xml:space="preserve">но зависит от денежно-кредитной </w:t>
      </w:r>
      <w:r w:rsidR="002E1F6C" w:rsidRPr="005D3D2E">
        <w:rPr>
          <w:sz w:val="28"/>
          <w:szCs w:val="28"/>
        </w:rPr>
        <w:t xml:space="preserve">политики. При подсчете базовой </w:t>
      </w:r>
      <w:r w:rsidR="002E1F6C">
        <w:rPr>
          <w:sz w:val="28"/>
          <w:szCs w:val="28"/>
        </w:rPr>
        <w:t xml:space="preserve">инфляции из корзины исключаются </w:t>
      </w:r>
      <w:r w:rsidR="002E1F6C" w:rsidRPr="005D3D2E">
        <w:rPr>
          <w:sz w:val="28"/>
          <w:szCs w:val="28"/>
        </w:rPr>
        <w:t>отдельные товарные группы, виды т</w:t>
      </w:r>
      <w:r w:rsidR="002E1F6C">
        <w:rPr>
          <w:sz w:val="28"/>
          <w:szCs w:val="28"/>
        </w:rPr>
        <w:t xml:space="preserve">оваров и услуг, цены на которые </w:t>
      </w:r>
      <w:r w:rsidR="002E1F6C" w:rsidRPr="005D3D2E">
        <w:rPr>
          <w:sz w:val="28"/>
          <w:szCs w:val="28"/>
        </w:rPr>
        <w:t>в основной массе в значительной</w:t>
      </w:r>
      <w:r w:rsidR="002E1F6C">
        <w:rPr>
          <w:sz w:val="28"/>
          <w:szCs w:val="28"/>
        </w:rPr>
        <w:t xml:space="preserve"> степени подвержены воздействию </w:t>
      </w:r>
      <w:r w:rsidR="002E1F6C" w:rsidRPr="005D3D2E">
        <w:rPr>
          <w:sz w:val="28"/>
          <w:szCs w:val="28"/>
        </w:rPr>
        <w:t>административных, событийных, а т</w:t>
      </w:r>
      <w:r w:rsidR="002E1F6C">
        <w:rPr>
          <w:sz w:val="28"/>
          <w:szCs w:val="28"/>
        </w:rPr>
        <w:t xml:space="preserve">акже сезонных факторов. Поэтому </w:t>
      </w:r>
      <w:r w:rsidR="002E1F6C" w:rsidRPr="005D3D2E">
        <w:rPr>
          <w:sz w:val="28"/>
          <w:szCs w:val="28"/>
        </w:rPr>
        <w:t>показатели прироста цен баз</w:t>
      </w:r>
      <w:r w:rsidR="002E1F6C">
        <w:rPr>
          <w:sz w:val="28"/>
          <w:szCs w:val="28"/>
        </w:rPr>
        <w:t xml:space="preserve">овой инфляции не совпадают (они </w:t>
      </w:r>
      <w:r w:rsidR="002E1F6C" w:rsidRPr="005D3D2E">
        <w:rPr>
          <w:sz w:val="28"/>
          <w:szCs w:val="28"/>
        </w:rPr>
        <w:t>меньше) с показателями инфляции, рас</w:t>
      </w:r>
      <w:r w:rsidR="002E1F6C">
        <w:rPr>
          <w:sz w:val="28"/>
          <w:szCs w:val="28"/>
        </w:rPr>
        <w:t xml:space="preserve">считанными по товарам и услугам </w:t>
      </w:r>
      <w:r w:rsidR="00306B71">
        <w:rPr>
          <w:sz w:val="28"/>
          <w:szCs w:val="28"/>
        </w:rPr>
        <w:t xml:space="preserve">на потребительском рынке страны. </w:t>
      </w:r>
      <w:r w:rsidR="002E1F6C" w:rsidRPr="005D3D2E">
        <w:rPr>
          <w:sz w:val="28"/>
          <w:szCs w:val="28"/>
        </w:rPr>
        <w:t>Меньше</w:t>
      </w:r>
      <w:r w:rsidR="002E1F6C">
        <w:rPr>
          <w:sz w:val="28"/>
          <w:szCs w:val="28"/>
        </w:rPr>
        <w:t xml:space="preserve"> и темпы </w:t>
      </w:r>
      <w:r w:rsidR="002E1F6C" w:rsidRPr="005D3D2E">
        <w:rPr>
          <w:sz w:val="28"/>
          <w:szCs w:val="28"/>
        </w:rPr>
        <w:t>роста цен на товары и услуги, учитываем</w:t>
      </w:r>
      <w:r w:rsidR="002E1F6C">
        <w:rPr>
          <w:sz w:val="28"/>
          <w:szCs w:val="28"/>
        </w:rPr>
        <w:t xml:space="preserve">ые при расчете базового индекса </w:t>
      </w:r>
      <w:r w:rsidR="002E1F6C" w:rsidRPr="005D3D2E">
        <w:rPr>
          <w:sz w:val="28"/>
          <w:szCs w:val="28"/>
        </w:rPr>
        <w:t>потребительских цен.</w:t>
      </w:r>
    </w:p>
    <w:p w:rsidR="002E1F6C" w:rsidRPr="005D3D2E" w:rsidRDefault="002E1F6C" w:rsidP="00356E1F">
      <w:pPr>
        <w:spacing w:line="360" w:lineRule="auto"/>
        <w:ind w:firstLine="708"/>
        <w:jc w:val="both"/>
        <w:rPr>
          <w:sz w:val="28"/>
          <w:szCs w:val="28"/>
        </w:rPr>
      </w:pPr>
      <w:r w:rsidRPr="005D3D2E">
        <w:rPr>
          <w:sz w:val="28"/>
          <w:szCs w:val="28"/>
        </w:rPr>
        <w:t>Еще один показатель инфляции — индекс цен производителя</w:t>
      </w:r>
      <w:r>
        <w:rPr>
          <w:sz w:val="28"/>
          <w:szCs w:val="28"/>
        </w:rPr>
        <w:t xml:space="preserve"> продукции (ИЦПП)</w:t>
      </w:r>
      <w:r w:rsidRPr="005D3D2E">
        <w:rPr>
          <w:sz w:val="28"/>
          <w:szCs w:val="28"/>
        </w:rPr>
        <w:t xml:space="preserve"> — рассчитываетс</w:t>
      </w:r>
      <w:r>
        <w:rPr>
          <w:sz w:val="28"/>
          <w:szCs w:val="28"/>
        </w:rPr>
        <w:t xml:space="preserve">я по ценам реализации продукции </w:t>
      </w:r>
      <w:r w:rsidRPr="005D3D2E">
        <w:rPr>
          <w:sz w:val="28"/>
          <w:szCs w:val="28"/>
        </w:rPr>
        <w:t>и рассматривает изменен</w:t>
      </w:r>
      <w:r>
        <w:rPr>
          <w:sz w:val="28"/>
          <w:szCs w:val="28"/>
        </w:rPr>
        <w:t xml:space="preserve">ие цен на сырье, </w:t>
      </w:r>
      <w:r w:rsidR="005843B6" w:rsidRPr="005843B6">
        <w:rPr>
          <w:sz w:val="28"/>
          <w:szCs w:val="28"/>
        </w:rPr>
        <w:t>материалы</w:t>
      </w:r>
      <w:r w:rsidR="005843B6">
        <w:rPr>
          <w:sz w:val="28"/>
          <w:szCs w:val="28"/>
        </w:rPr>
        <w:t xml:space="preserve">, </w:t>
      </w:r>
      <w:r>
        <w:rPr>
          <w:sz w:val="28"/>
          <w:szCs w:val="28"/>
        </w:rPr>
        <w:t xml:space="preserve">полуфабрикаты, </w:t>
      </w:r>
      <w:r w:rsidRPr="005D3D2E">
        <w:rPr>
          <w:sz w:val="28"/>
          <w:szCs w:val="28"/>
        </w:rPr>
        <w:t>конечные виды продукции на оптовом рын</w:t>
      </w:r>
      <w:r>
        <w:rPr>
          <w:sz w:val="28"/>
          <w:szCs w:val="28"/>
        </w:rPr>
        <w:t xml:space="preserve">ке, т.е. цены </w:t>
      </w:r>
      <w:r w:rsidRPr="005D3D2E">
        <w:rPr>
          <w:sz w:val="28"/>
          <w:szCs w:val="28"/>
        </w:rPr>
        <w:t>определенного количества промеж</w:t>
      </w:r>
      <w:r>
        <w:rPr>
          <w:sz w:val="28"/>
          <w:szCs w:val="28"/>
        </w:rPr>
        <w:t xml:space="preserve">уточных товаров, используемых в </w:t>
      </w:r>
      <w:r w:rsidRPr="005D3D2E">
        <w:rPr>
          <w:sz w:val="28"/>
          <w:szCs w:val="28"/>
        </w:rPr>
        <w:t>производстве. Он измеряет инфляцию в отн</w:t>
      </w:r>
      <w:r>
        <w:rPr>
          <w:sz w:val="28"/>
          <w:szCs w:val="28"/>
        </w:rPr>
        <w:t xml:space="preserve">ошении товаров потребительского </w:t>
      </w:r>
      <w:r w:rsidR="005843B6">
        <w:rPr>
          <w:sz w:val="28"/>
          <w:szCs w:val="28"/>
        </w:rPr>
        <w:t xml:space="preserve">рынка </w:t>
      </w:r>
      <w:r>
        <w:rPr>
          <w:sz w:val="28"/>
          <w:szCs w:val="28"/>
        </w:rPr>
        <w:t xml:space="preserve">и производственного (средства </w:t>
      </w:r>
      <w:r w:rsidRPr="005D3D2E">
        <w:rPr>
          <w:sz w:val="28"/>
          <w:szCs w:val="28"/>
        </w:rPr>
        <w:t>производства) назначения. Рассчитанный на раннем</w:t>
      </w:r>
      <w:r w:rsidR="005843B6">
        <w:rPr>
          <w:sz w:val="28"/>
          <w:szCs w:val="28"/>
        </w:rPr>
        <w:t xml:space="preserve"> </w:t>
      </w:r>
      <w:r w:rsidRPr="005D3D2E">
        <w:rPr>
          <w:sz w:val="28"/>
          <w:szCs w:val="28"/>
        </w:rPr>
        <w:t>этапе, этот индекс является хорошим</w:t>
      </w:r>
      <w:r>
        <w:rPr>
          <w:sz w:val="28"/>
          <w:szCs w:val="28"/>
        </w:rPr>
        <w:t xml:space="preserve"> показателем будущего изменения </w:t>
      </w:r>
      <w:r w:rsidRPr="005D3D2E">
        <w:rPr>
          <w:sz w:val="28"/>
          <w:szCs w:val="28"/>
        </w:rPr>
        <w:t xml:space="preserve">розничных цен. Следовательно, </w:t>
      </w:r>
      <w:r>
        <w:rPr>
          <w:sz w:val="28"/>
          <w:szCs w:val="28"/>
        </w:rPr>
        <w:t xml:space="preserve">ИЦПП и БИПЦ тесно взаимосвязаны </w:t>
      </w:r>
      <w:r w:rsidRPr="005D3D2E">
        <w:rPr>
          <w:sz w:val="28"/>
          <w:szCs w:val="28"/>
        </w:rPr>
        <w:t>и характеризуют уровен</w:t>
      </w:r>
      <w:r>
        <w:rPr>
          <w:sz w:val="28"/>
          <w:szCs w:val="28"/>
        </w:rPr>
        <w:t xml:space="preserve">ь инфляции в отдельных секторах </w:t>
      </w:r>
      <w:r w:rsidRPr="005D3D2E">
        <w:rPr>
          <w:sz w:val="28"/>
          <w:szCs w:val="28"/>
        </w:rPr>
        <w:t>экономики.</w:t>
      </w:r>
    </w:p>
    <w:p w:rsidR="002E1F6C" w:rsidRPr="005D3D2E" w:rsidRDefault="002E1F6C" w:rsidP="00356E1F">
      <w:pPr>
        <w:spacing w:line="360" w:lineRule="auto"/>
        <w:ind w:firstLine="708"/>
        <w:jc w:val="both"/>
        <w:rPr>
          <w:sz w:val="28"/>
          <w:szCs w:val="28"/>
        </w:rPr>
      </w:pPr>
      <w:r w:rsidRPr="005D3D2E">
        <w:rPr>
          <w:sz w:val="28"/>
          <w:szCs w:val="28"/>
        </w:rPr>
        <w:lastRenderedPageBreak/>
        <w:t>Для определения изменений произошедших с общим уровнем</w:t>
      </w:r>
      <w:r>
        <w:rPr>
          <w:sz w:val="28"/>
          <w:szCs w:val="28"/>
        </w:rPr>
        <w:t xml:space="preserve"> </w:t>
      </w:r>
      <w:r w:rsidRPr="005D3D2E">
        <w:rPr>
          <w:sz w:val="28"/>
          <w:szCs w:val="28"/>
        </w:rPr>
        <w:t>цен, в том числе и за счет инфляц</w:t>
      </w:r>
      <w:r>
        <w:rPr>
          <w:sz w:val="28"/>
          <w:szCs w:val="28"/>
        </w:rPr>
        <w:t xml:space="preserve">ии применяется средневзвешенный </w:t>
      </w:r>
      <w:r w:rsidRPr="005D3D2E">
        <w:rPr>
          <w:sz w:val="28"/>
          <w:szCs w:val="28"/>
        </w:rPr>
        <w:t>индекс общего уровня цен, или дефлятор ВВП,</w:t>
      </w:r>
      <w:r>
        <w:rPr>
          <w:sz w:val="28"/>
          <w:szCs w:val="28"/>
        </w:rPr>
        <w:t xml:space="preserve"> </w:t>
      </w:r>
      <w:r w:rsidRPr="005D3D2E">
        <w:rPr>
          <w:sz w:val="28"/>
          <w:szCs w:val="28"/>
        </w:rPr>
        <w:t>который рассчитывается как изм</w:t>
      </w:r>
      <w:r>
        <w:rPr>
          <w:sz w:val="28"/>
          <w:szCs w:val="28"/>
        </w:rPr>
        <w:t xml:space="preserve">енение в цене группы одинаковых </w:t>
      </w:r>
      <w:r w:rsidRPr="005D3D2E">
        <w:rPr>
          <w:sz w:val="28"/>
          <w:szCs w:val="28"/>
        </w:rPr>
        <w:t>товаров. Это единственный по</w:t>
      </w:r>
      <w:r>
        <w:rPr>
          <w:sz w:val="28"/>
          <w:szCs w:val="28"/>
        </w:rPr>
        <w:t xml:space="preserve">казатель, учитывающий изменение </w:t>
      </w:r>
      <w:r w:rsidRPr="005D3D2E">
        <w:rPr>
          <w:sz w:val="28"/>
          <w:szCs w:val="28"/>
        </w:rPr>
        <w:t>всех цен.</w:t>
      </w:r>
    </w:p>
    <w:p w:rsidR="002E1F6C" w:rsidRPr="005D3D2E" w:rsidRDefault="002E1F6C" w:rsidP="00356E1F">
      <w:pPr>
        <w:spacing w:line="360" w:lineRule="auto"/>
        <w:ind w:firstLine="708"/>
        <w:jc w:val="both"/>
        <w:rPr>
          <w:sz w:val="28"/>
          <w:szCs w:val="28"/>
        </w:rPr>
      </w:pPr>
      <w:r w:rsidRPr="005D3D2E">
        <w:rPr>
          <w:sz w:val="28"/>
          <w:szCs w:val="28"/>
        </w:rPr>
        <w:t>Помимо приведенных показателей инфляции, существуют и</w:t>
      </w:r>
      <w:r>
        <w:rPr>
          <w:sz w:val="28"/>
          <w:szCs w:val="28"/>
        </w:rPr>
        <w:t xml:space="preserve"> </w:t>
      </w:r>
      <w:r w:rsidRPr="005D3D2E">
        <w:rPr>
          <w:sz w:val="28"/>
          <w:szCs w:val="28"/>
        </w:rPr>
        <w:t>другие, которые позволяют рассчитать инфляцию:</w:t>
      </w:r>
    </w:p>
    <w:p w:rsidR="002E1F6C" w:rsidRPr="005D3D2E" w:rsidRDefault="002E1F6C" w:rsidP="005843B6">
      <w:pPr>
        <w:spacing w:line="360" w:lineRule="auto"/>
        <w:ind w:left="708"/>
        <w:jc w:val="both"/>
        <w:rPr>
          <w:sz w:val="28"/>
          <w:szCs w:val="28"/>
        </w:rPr>
      </w:pPr>
      <w:r w:rsidRPr="005D3D2E">
        <w:rPr>
          <w:sz w:val="28"/>
          <w:szCs w:val="28"/>
        </w:rPr>
        <w:t>• индекс расходов на проживание</w:t>
      </w:r>
      <w:r w:rsidR="005843B6">
        <w:rPr>
          <w:sz w:val="28"/>
          <w:szCs w:val="28"/>
        </w:rPr>
        <w:t xml:space="preserve"> - </w:t>
      </w:r>
      <w:r w:rsidRPr="005D3D2E">
        <w:rPr>
          <w:sz w:val="28"/>
          <w:szCs w:val="28"/>
        </w:rPr>
        <w:t>учитывает баланс повышения доходов и роста расходов;</w:t>
      </w:r>
    </w:p>
    <w:p w:rsidR="002E1F6C" w:rsidRPr="005D3D2E" w:rsidRDefault="002E1F6C" w:rsidP="005843B6">
      <w:pPr>
        <w:spacing w:line="360" w:lineRule="auto"/>
        <w:ind w:left="708"/>
        <w:jc w:val="both"/>
        <w:rPr>
          <w:sz w:val="28"/>
          <w:szCs w:val="28"/>
        </w:rPr>
      </w:pPr>
      <w:r w:rsidRPr="005D3D2E">
        <w:rPr>
          <w:sz w:val="28"/>
          <w:szCs w:val="28"/>
        </w:rPr>
        <w:t>• индекс цены активов — акций, нед</w:t>
      </w:r>
      <w:r>
        <w:rPr>
          <w:sz w:val="28"/>
          <w:szCs w:val="28"/>
        </w:rPr>
        <w:t xml:space="preserve">вижимости, цены заемного </w:t>
      </w:r>
      <w:r w:rsidR="005843B6">
        <w:rPr>
          <w:sz w:val="28"/>
          <w:szCs w:val="28"/>
        </w:rPr>
        <w:t>капитала и пр.;</w:t>
      </w:r>
    </w:p>
    <w:p w:rsidR="002E1F6C" w:rsidRPr="005D3D2E" w:rsidRDefault="002E1F6C" w:rsidP="005843B6">
      <w:pPr>
        <w:spacing w:line="360" w:lineRule="auto"/>
        <w:ind w:left="708"/>
        <w:jc w:val="both"/>
        <w:rPr>
          <w:sz w:val="28"/>
          <w:szCs w:val="28"/>
        </w:rPr>
      </w:pPr>
      <w:r w:rsidRPr="005D3D2E">
        <w:rPr>
          <w:sz w:val="28"/>
          <w:szCs w:val="28"/>
        </w:rPr>
        <w:t>• паритет покупательной сп</w:t>
      </w:r>
      <w:r w:rsidR="005843B6">
        <w:rPr>
          <w:sz w:val="28"/>
          <w:szCs w:val="28"/>
        </w:rPr>
        <w:t xml:space="preserve">особности национальной валюты и </w:t>
      </w:r>
      <w:r w:rsidRPr="005D3D2E">
        <w:rPr>
          <w:sz w:val="28"/>
          <w:szCs w:val="28"/>
        </w:rPr>
        <w:t>изменение курса валют;</w:t>
      </w:r>
    </w:p>
    <w:p w:rsidR="00356E1F" w:rsidRDefault="002E1F6C" w:rsidP="005843B6">
      <w:pPr>
        <w:spacing w:line="360" w:lineRule="auto"/>
        <w:ind w:left="708"/>
        <w:jc w:val="both"/>
        <w:rPr>
          <w:sz w:val="28"/>
          <w:szCs w:val="28"/>
        </w:rPr>
      </w:pPr>
      <w:r w:rsidRPr="005D3D2E">
        <w:rPr>
          <w:sz w:val="28"/>
          <w:szCs w:val="28"/>
        </w:rPr>
        <w:t>• индекс Паше, показывающий от</w:t>
      </w:r>
      <w:r w:rsidR="005843B6">
        <w:rPr>
          <w:sz w:val="28"/>
          <w:szCs w:val="28"/>
        </w:rPr>
        <w:t xml:space="preserve">ношение текущих потребительских </w:t>
      </w:r>
      <w:r w:rsidRPr="005D3D2E">
        <w:rPr>
          <w:sz w:val="28"/>
          <w:szCs w:val="28"/>
        </w:rPr>
        <w:t>расходов к расходам на приобре</w:t>
      </w:r>
      <w:r w:rsidR="005843B6">
        <w:rPr>
          <w:sz w:val="28"/>
          <w:szCs w:val="28"/>
        </w:rPr>
        <w:t xml:space="preserve">тение такого же ассортиментного </w:t>
      </w:r>
      <w:r w:rsidRPr="005D3D2E">
        <w:rPr>
          <w:sz w:val="28"/>
          <w:szCs w:val="28"/>
        </w:rPr>
        <w:t>набора в ценах базисного периода.</w:t>
      </w:r>
    </w:p>
    <w:p w:rsidR="002E1F6C" w:rsidRPr="005D3D2E" w:rsidRDefault="002E1F6C" w:rsidP="00356E1F">
      <w:pPr>
        <w:spacing w:line="360" w:lineRule="auto"/>
        <w:ind w:firstLine="708"/>
        <w:jc w:val="both"/>
        <w:rPr>
          <w:sz w:val="28"/>
          <w:szCs w:val="28"/>
        </w:rPr>
      </w:pPr>
      <w:r w:rsidRPr="005D3D2E">
        <w:rPr>
          <w:sz w:val="28"/>
          <w:szCs w:val="28"/>
        </w:rPr>
        <w:t xml:space="preserve"> В сложившейся практике количественной оценки инфляции</w:t>
      </w:r>
      <w:r>
        <w:rPr>
          <w:sz w:val="28"/>
          <w:szCs w:val="28"/>
        </w:rPr>
        <w:t xml:space="preserve"> </w:t>
      </w:r>
      <w:r w:rsidRPr="005D3D2E">
        <w:rPr>
          <w:sz w:val="28"/>
          <w:szCs w:val="28"/>
        </w:rPr>
        <w:t>может также рассчитываться пока</w:t>
      </w:r>
      <w:r>
        <w:rPr>
          <w:sz w:val="28"/>
          <w:szCs w:val="28"/>
        </w:rPr>
        <w:t xml:space="preserve">затель, определяющий количество лет, </w:t>
      </w:r>
      <w:r w:rsidRPr="005D3D2E">
        <w:rPr>
          <w:sz w:val="28"/>
          <w:szCs w:val="28"/>
        </w:rPr>
        <w:t>необходимых для удвое</w:t>
      </w:r>
      <w:r>
        <w:rPr>
          <w:sz w:val="28"/>
          <w:szCs w:val="28"/>
        </w:rPr>
        <w:t xml:space="preserve">ния общего уровня цен. </w:t>
      </w:r>
      <w:r w:rsidR="005843B6">
        <w:rPr>
          <w:sz w:val="28"/>
          <w:szCs w:val="28"/>
        </w:rPr>
        <w:t>Ч</w:t>
      </w:r>
      <w:r w:rsidRPr="005D3D2E">
        <w:rPr>
          <w:sz w:val="28"/>
          <w:szCs w:val="28"/>
        </w:rPr>
        <w:t>исло 70 делится на темп ежегод</w:t>
      </w:r>
      <w:r>
        <w:rPr>
          <w:sz w:val="28"/>
          <w:szCs w:val="28"/>
        </w:rPr>
        <w:t xml:space="preserve">ного увеличения уровня инфляции </w:t>
      </w:r>
      <w:r w:rsidRPr="005D3D2E">
        <w:rPr>
          <w:sz w:val="28"/>
          <w:szCs w:val="28"/>
        </w:rPr>
        <w:t>(так называемое «правило семиде</w:t>
      </w:r>
      <w:r>
        <w:rPr>
          <w:sz w:val="28"/>
          <w:szCs w:val="28"/>
        </w:rPr>
        <w:t xml:space="preserve">сяти»). Расчет дает возможность </w:t>
      </w:r>
      <w:r w:rsidRPr="005D3D2E">
        <w:rPr>
          <w:sz w:val="28"/>
          <w:szCs w:val="28"/>
        </w:rPr>
        <w:t xml:space="preserve">определить, </w:t>
      </w:r>
      <w:proofErr w:type="gramStart"/>
      <w:r w:rsidRPr="005D3D2E">
        <w:rPr>
          <w:sz w:val="28"/>
          <w:szCs w:val="28"/>
        </w:rPr>
        <w:t>через</w:t>
      </w:r>
      <w:proofErr w:type="gramEnd"/>
      <w:r w:rsidRPr="005D3D2E">
        <w:rPr>
          <w:sz w:val="28"/>
          <w:szCs w:val="28"/>
        </w:rPr>
        <w:t xml:space="preserve"> сколько ле</w:t>
      </w:r>
      <w:r>
        <w:rPr>
          <w:sz w:val="28"/>
          <w:szCs w:val="28"/>
        </w:rPr>
        <w:t xml:space="preserve">т, произойдет удвоение общего </w:t>
      </w:r>
      <w:r w:rsidRPr="005D3D2E">
        <w:rPr>
          <w:sz w:val="28"/>
          <w:szCs w:val="28"/>
        </w:rPr>
        <w:t xml:space="preserve">уровня </w:t>
      </w:r>
      <w:r>
        <w:rPr>
          <w:sz w:val="28"/>
          <w:szCs w:val="28"/>
        </w:rPr>
        <w:t xml:space="preserve">цен. При темпе инфляции 10% для удвоения цен понадобилось </w:t>
      </w:r>
      <w:r w:rsidRPr="005D3D2E">
        <w:rPr>
          <w:sz w:val="28"/>
          <w:szCs w:val="28"/>
        </w:rPr>
        <w:t>бы семь лет.</w:t>
      </w:r>
    </w:p>
    <w:p w:rsidR="002E1F6C" w:rsidRPr="005D3D2E" w:rsidRDefault="002E1F6C" w:rsidP="005843B6">
      <w:pPr>
        <w:spacing w:line="360" w:lineRule="auto"/>
        <w:ind w:firstLine="708"/>
        <w:jc w:val="both"/>
        <w:rPr>
          <w:sz w:val="28"/>
          <w:szCs w:val="28"/>
        </w:rPr>
      </w:pPr>
      <w:r w:rsidRPr="005D3D2E">
        <w:rPr>
          <w:sz w:val="28"/>
          <w:szCs w:val="28"/>
        </w:rPr>
        <w:t>Измерение инфляционных про</w:t>
      </w:r>
      <w:r w:rsidR="005843B6">
        <w:rPr>
          <w:sz w:val="28"/>
          <w:szCs w:val="28"/>
        </w:rPr>
        <w:t xml:space="preserve">цессов в экономике имеет особое </w:t>
      </w:r>
      <w:r w:rsidRPr="005D3D2E">
        <w:rPr>
          <w:sz w:val="28"/>
          <w:szCs w:val="28"/>
        </w:rPr>
        <w:t>зн</w:t>
      </w:r>
      <w:r>
        <w:rPr>
          <w:sz w:val="28"/>
          <w:szCs w:val="28"/>
        </w:rPr>
        <w:t>ачение не только на макроуровне</w:t>
      </w:r>
      <w:r w:rsidRPr="005D3D2E">
        <w:rPr>
          <w:sz w:val="28"/>
          <w:szCs w:val="28"/>
        </w:rPr>
        <w:t>. Ц</w:t>
      </w:r>
      <w:r>
        <w:rPr>
          <w:sz w:val="28"/>
          <w:szCs w:val="28"/>
        </w:rPr>
        <w:t xml:space="preserve">елесообразность любого действия </w:t>
      </w:r>
      <w:r w:rsidRPr="005D3D2E">
        <w:rPr>
          <w:sz w:val="28"/>
          <w:szCs w:val="28"/>
        </w:rPr>
        <w:t>производителя, потребителя</w:t>
      </w:r>
      <w:r>
        <w:rPr>
          <w:sz w:val="28"/>
          <w:szCs w:val="28"/>
        </w:rPr>
        <w:t xml:space="preserve">, кредитора, заемщика вынуждает </w:t>
      </w:r>
      <w:r w:rsidRPr="005D3D2E">
        <w:rPr>
          <w:sz w:val="28"/>
          <w:szCs w:val="28"/>
        </w:rPr>
        <w:t>учитывать обесценение находящих</w:t>
      </w:r>
      <w:r>
        <w:rPr>
          <w:sz w:val="28"/>
          <w:szCs w:val="28"/>
        </w:rPr>
        <w:t xml:space="preserve">ся в обороте денежных средств и </w:t>
      </w:r>
      <w:r w:rsidRPr="005D3D2E">
        <w:rPr>
          <w:sz w:val="28"/>
          <w:szCs w:val="28"/>
        </w:rPr>
        <w:t xml:space="preserve">рост цен, ибо инфляция выступает как </w:t>
      </w:r>
      <w:r>
        <w:rPr>
          <w:sz w:val="28"/>
          <w:szCs w:val="28"/>
        </w:rPr>
        <w:t xml:space="preserve">дестабилизирующий, не зависящий от их </w:t>
      </w:r>
      <w:r w:rsidRPr="005D3D2E">
        <w:rPr>
          <w:sz w:val="28"/>
          <w:szCs w:val="28"/>
        </w:rPr>
        <w:t>деятельности фактор.</w:t>
      </w:r>
    </w:p>
    <w:p w:rsidR="002E1F6C" w:rsidRPr="005D3D2E" w:rsidRDefault="002E1F6C" w:rsidP="005843B6">
      <w:pPr>
        <w:spacing w:line="360" w:lineRule="auto"/>
        <w:ind w:firstLine="708"/>
        <w:jc w:val="both"/>
        <w:rPr>
          <w:sz w:val="28"/>
          <w:szCs w:val="28"/>
        </w:rPr>
      </w:pPr>
      <w:r w:rsidRPr="005D3D2E">
        <w:rPr>
          <w:sz w:val="28"/>
          <w:szCs w:val="28"/>
        </w:rPr>
        <w:t>Систематизация процессов ин</w:t>
      </w:r>
      <w:r w:rsidR="005843B6">
        <w:rPr>
          <w:sz w:val="28"/>
          <w:szCs w:val="28"/>
        </w:rPr>
        <w:t xml:space="preserve">фляции в международной практике </w:t>
      </w:r>
      <w:r w:rsidRPr="005D3D2E">
        <w:rPr>
          <w:sz w:val="28"/>
          <w:szCs w:val="28"/>
        </w:rPr>
        <w:t>производится пут</w:t>
      </w:r>
      <w:r w:rsidR="005843B6">
        <w:rPr>
          <w:sz w:val="28"/>
          <w:szCs w:val="28"/>
        </w:rPr>
        <w:t>ем выделения ее видов (таблица</w:t>
      </w:r>
      <w:r w:rsidR="00306B71">
        <w:rPr>
          <w:sz w:val="28"/>
          <w:szCs w:val="28"/>
        </w:rPr>
        <w:t xml:space="preserve"> 2</w:t>
      </w:r>
      <w:r w:rsidRPr="005D3D2E">
        <w:rPr>
          <w:sz w:val="28"/>
          <w:szCs w:val="28"/>
        </w:rPr>
        <w:t>)</w:t>
      </w:r>
      <w:r w:rsidR="005843B6">
        <w:rPr>
          <w:sz w:val="28"/>
          <w:szCs w:val="28"/>
        </w:rPr>
        <w:t xml:space="preserve">. Основными критериями, </w:t>
      </w:r>
      <w:r w:rsidRPr="005D3D2E">
        <w:rPr>
          <w:sz w:val="28"/>
          <w:szCs w:val="28"/>
        </w:rPr>
        <w:t>позволяющими подразделить инфляцию на виды</w:t>
      </w:r>
      <w:r w:rsidR="005843B6">
        <w:rPr>
          <w:sz w:val="28"/>
          <w:szCs w:val="28"/>
        </w:rPr>
        <w:t>,</w:t>
      </w:r>
      <w:r w:rsidRPr="005D3D2E">
        <w:rPr>
          <w:sz w:val="28"/>
          <w:szCs w:val="28"/>
        </w:rPr>
        <w:t xml:space="preserve"> являются:</w:t>
      </w:r>
    </w:p>
    <w:p w:rsidR="002E1F6C" w:rsidRPr="005D3D2E" w:rsidRDefault="002E1F6C" w:rsidP="005843B6">
      <w:pPr>
        <w:spacing w:line="360" w:lineRule="auto"/>
        <w:ind w:left="708"/>
        <w:jc w:val="both"/>
        <w:rPr>
          <w:sz w:val="28"/>
          <w:szCs w:val="28"/>
        </w:rPr>
      </w:pPr>
      <w:r w:rsidRPr="005D3D2E">
        <w:rPr>
          <w:sz w:val="28"/>
          <w:szCs w:val="28"/>
        </w:rPr>
        <w:t>• преобладание в экономике</w:t>
      </w:r>
      <w:r w:rsidR="005843B6">
        <w:rPr>
          <w:sz w:val="28"/>
          <w:szCs w:val="28"/>
        </w:rPr>
        <w:t xml:space="preserve"> денежных и </w:t>
      </w:r>
      <w:proofErr w:type="spellStart"/>
      <w:r w:rsidR="005843B6">
        <w:rPr>
          <w:sz w:val="28"/>
          <w:szCs w:val="28"/>
        </w:rPr>
        <w:t>неденежных</w:t>
      </w:r>
      <w:proofErr w:type="spellEnd"/>
      <w:r w:rsidR="005843B6">
        <w:rPr>
          <w:sz w:val="28"/>
          <w:szCs w:val="28"/>
        </w:rPr>
        <w:t xml:space="preserve"> факторов </w:t>
      </w:r>
      <w:r w:rsidRPr="005D3D2E">
        <w:rPr>
          <w:sz w:val="28"/>
          <w:szCs w:val="28"/>
        </w:rPr>
        <w:t>инфляции;</w:t>
      </w:r>
    </w:p>
    <w:p w:rsidR="002E1F6C" w:rsidRPr="005D3D2E" w:rsidRDefault="002E1F6C" w:rsidP="005843B6">
      <w:pPr>
        <w:spacing w:line="360" w:lineRule="auto"/>
        <w:ind w:left="708"/>
        <w:jc w:val="both"/>
        <w:rPr>
          <w:sz w:val="28"/>
          <w:szCs w:val="28"/>
        </w:rPr>
      </w:pPr>
      <w:r w:rsidRPr="005D3D2E">
        <w:rPr>
          <w:sz w:val="28"/>
          <w:szCs w:val="28"/>
        </w:rPr>
        <w:t>• особенности, происходящие во время инфляции, с изменениями</w:t>
      </w:r>
      <w:r w:rsidR="005843B6">
        <w:rPr>
          <w:sz w:val="28"/>
          <w:szCs w:val="28"/>
        </w:rPr>
        <w:t xml:space="preserve"> </w:t>
      </w:r>
      <w:r w:rsidRPr="005D3D2E">
        <w:rPr>
          <w:sz w:val="28"/>
          <w:szCs w:val="28"/>
        </w:rPr>
        <w:t>цен.</w:t>
      </w:r>
    </w:p>
    <w:p w:rsidR="00356E1F" w:rsidRDefault="005843B6" w:rsidP="005843B6">
      <w:pPr>
        <w:spacing w:line="360" w:lineRule="auto"/>
        <w:ind w:firstLine="708"/>
        <w:jc w:val="both"/>
        <w:rPr>
          <w:sz w:val="28"/>
          <w:szCs w:val="28"/>
        </w:rPr>
      </w:pPr>
      <w:r>
        <w:rPr>
          <w:sz w:val="28"/>
          <w:szCs w:val="28"/>
        </w:rPr>
        <w:lastRenderedPageBreak/>
        <w:t>Как видно из таблицы</w:t>
      </w:r>
      <w:r w:rsidR="00306B71">
        <w:rPr>
          <w:sz w:val="28"/>
          <w:szCs w:val="28"/>
        </w:rPr>
        <w:t xml:space="preserve"> 2</w:t>
      </w:r>
      <w:r w:rsidR="002E1F6C" w:rsidRPr="005D3D2E">
        <w:rPr>
          <w:sz w:val="28"/>
          <w:szCs w:val="28"/>
        </w:rPr>
        <w:t>, по пре</w:t>
      </w:r>
      <w:r w:rsidR="002E1F6C">
        <w:rPr>
          <w:sz w:val="28"/>
          <w:szCs w:val="28"/>
        </w:rPr>
        <w:t xml:space="preserve">обладанию денежных и </w:t>
      </w:r>
      <w:proofErr w:type="spellStart"/>
      <w:r w:rsidR="002E1F6C">
        <w:rPr>
          <w:sz w:val="28"/>
          <w:szCs w:val="28"/>
        </w:rPr>
        <w:t>неденежных</w:t>
      </w:r>
      <w:proofErr w:type="spellEnd"/>
      <w:r w:rsidR="002E1F6C">
        <w:rPr>
          <w:sz w:val="28"/>
          <w:szCs w:val="28"/>
        </w:rPr>
        <w:t xml:space="preserve"> факторов </w:t>
      </w:r>
      <w:r w:rsidR="002E1F6C" w:rsidRPr="005D3D2E">
        <w:rPr>
          <w:sz w:val="28"/>
          <w:szCs w:val="28"/>
        </w:rPr>
        <w:t>инфляции выделя</w:t>
      </w:r>
      <w:r w:rsidR="002E1F6C">
        <w:rPr>
          <w:sz w:val="28"/>
          <w:szCs w:val="28"/>
        </w:rPr>
        <w:t xml:space="preserve">ется инфляция спроса и инфляция </w:t>
      </w:r>
      <w:r w:rsidR="002E1F6C" w:rsidRPr="005D3D2E">
        <w:rPr>
          <w:sz w:val="28"/>
          <w:szCs w:val="28"/>
        </w:rPr>
        <w:t>и</w:t>
      </w:r>
      <w:r>
        <w:rPr>
          <w:sz w:val="28"/>
          <w:szCs w:val="28"/>
        </w:rPr>
        <w:t xml:space="preserve">здержек, по ценовому признаку - </w:t>
      </w:r>
      <w:r w:rsidR="002E1F6C" w:rsidRPr="005D3D2E">
        <w:rPr>
          <w:sz w:val="28"/>
          <w:szCs w:val="28"/>
        </w:rPr>
        <w:t>ползуча</w:t>
      </w:r>
      <w:r>
        <w:rPr>
          <w:sz w:val="28"/>
          <w:szCs w:val="28"/>
        </w:rPr>
        <w:t xml:space="preserve">я, </w:t>
      </w:r>
      <w:proofErr w:type="spellStart"/>
      <w:r>
        <w:rPr>
          <w:sz w:val="28"/>
          <w:szCs w:val="28"/>
        </w:rPr>
        <w:t>голопирующая</w:t>
      </w:r>
      <w:proofErr w:type="spellEnd"/>
      <w:r>
        <w:rPr>
          <w:sz w:val="28"/>
          <w:szCs w:val="28"/>
        </w:rPr>
        <w:t xml:space="preserve">, </w:t>
      </w:r>
      <w:r w:rsidR="002E1F6C">
        <w:rPr>
          <w:sz w:val="28"/>
          <w:szCs w:val="28"/>
        </w:rPr>
        <w:t xml:space="preserve">гиперинфляция, </w:t>
      </w:r>
      <w:r w:rsidR="002E1F6C" w:rsidRPr="005D3D2E">
        <w:rPr>
          <w:sz w:val="28"/>
          <w:szCs w:val="28"/>
        </w:rPr>
        <w:t>скрытая, открытая, сбал</w:t>
      </w:r>
      <w:r w:rsidR="002E1F6C">
        <w:rPr>
          <w:sz w:val="28"/>
          <w:szCs w:val="28"/>
        </w:rPr>
        <w:t xml:space="preserve">ансированная и др. Однозначного </w:t>
      </w:r>
      <w:r w:rsidR="002E1F6C" w:rsidRPr="005D3D2E">
        <w:rPr>
          <w:sz w:val="28"/>
          <w:szCs w:val="28"/>
        </w:rPr>
        <w:t xml:space="preserve">подхода к выделению видов </w:t>
      </w:r>
      <w:r w:rsidR="002E1F6C">
        <w:rPr>
          <w:sz w:val="28"/>
          <w:szCs w:val="28"/>
        </w:rPr>
        <w:t xml:space="preserve">в экономической литературе </w:t>
      </w:r>
      <w:r w:rsidR="002E1F6C" w:rsidRPr="005D3D2E">
        <w:rPr>
          <w:sz w:val="28"/>
          <w:szCs w:val="28"/>
        </w:rPr>
        <w:t xml:space="preserve">нет. Инфляцию спроса и инфляцию </w:t>
      </w:r>
      <w:r w:rsidR="002E1F6C">
        <w:rPr>
          <w:sz w:val="28"/>
          <w:szCs w:val="28"/>
        </w:rPr>
        <w:t xml:space="preserve">издержек часто называют типами, </w:t>
      </w:r>
      <w:r w:rsidR="002E1F6C" w:rsidRPr="005D3D2E">
        <w:rPr>
          <w:sz w:val="28"/>
          <w:szCs w:val="28"/>
        </w:rPr>
        <w:t>варьируют названия крит</w:t>
      </w:r>
      <w:r w:rsidR="002E1F6C">
        <w:rPr>
          <w:sz w:val="28"/>
          <w:szCs w:val="28"/>
        </w:rPr>
        <w:t>ериев для общепризнанных видов, выделяются другие виды</w:t>
      </w:r>
      <w:r w:rsidR="002E1F6C" w:rsidRPr="005D3D2E">
        <w:rPr>
          <w:sz w:val="28"/>
          <w:szCs w:val="28"/>
        </w:rPr>
        <w:t>.</w:t>
      </w:r>
    </w:p>
    <w:p w:rsidR="002E1F6C" w:rsidRPr="00356E1F" w:rsidRDefault="00306B71" w:rsidP="00356E1F">
      <w:pPr>
        <w:spacing w:line="360" w:lineRule="auto"/>
        <w:jc w:val="center"/>
        <w:rPr>
          <w:sz w:val="28"/>
          <w:szCs w:val="28"/>
        </w:rPr>
      </w:pPr>
      <w:r w:rsidRPr="00306B71">
        <w:rPr>
          <w:sz w:val="28"/>
          <w:szCs w:val="28"/>
        </w:rPr>
        <w:t>Таблица 2</w:t>
      </w:r>
      <w:r w:rsidR="002E1F6C" w:rsidRPr="00306B71">
        <w:rPr>
          <w:sz w:val="28"/>
          <w:szCs w:val="28"/>
        </w:rPr>
        <w:t>. Виды инфляции</w:t>
      </w:r>
    </w:p>
    <w:tbl>
      <w:tblPr>
        <w:tblStyle w:val="a4"/>
        <w:tblW w:w="9903" w:type="dxa"/>
        <w:tblLayout w:type="fixed"/>
        <w:tblLook w:val="04A0" w:firstRow="1" w:lastRow="0" w:firstColumn="1" w:lastColumn="0" w:noHBand="0" w:noVBand="1"/>
      </w:tblPr>
      <w:tblGrid>
        <w:gridCol w:w="2376"/>
        <w:gridCol w:w="7527"/>
      </w:tblGrid>
      <w:tr w:rsidR="002E1F6C" w:rsidTr="005843B6">
        <w:trPr>
          <w:trHeight w:val="730"/>
        </w:trPr>
        <w:tc>
          <w:tcPr>
            <w:tcW w:w="2376" w:type="dxa"/>
          </w:tcPr>
          <w:p w:rsidR="002E1F6C" w:rsidRPr="00AB5AC9" w:rsidRDefault="002E1F6C" w:rsidP="00356E1F">
            <w:pPr>
              <w:spacing w:line="360" w:lineRule="auto"/>
              <w:jc w:val="both"/>
              <w:rPr>
                <w:sz w:val="24"/>
                <w:szCs w:val="24"/>
              </w:rPr>
            </w:pPr>
            <w:r w:rsidRPr="00AB5AC9">
              <w:rPr>
                <w:sz w:val="24"/>
                <w:szCs w:val="24"/>
              </w:rPr>
              <w:t>Критерий</w:t>
            </w:r>
          </w:p>
        </w:tc>
        <w:tc>
          <w:tcPr>
            <w:tcW w:w="7527" w:type="dxa"/>
          </w:tcPr>
          <w:p w:rsidR="002E1F6C" w:rsidRPr="00AB5AC9" w:rsidRDefault="002E1F6C" w:rsidP="005843B6">
            <w:pPr>
              <w:spacing w:line="360" w:lineRule="auto"/>
              <w:jc w:val="center"/>
              <w:rPr>
                <w:sz w:val="24"/>
                <w:szCs w:val="24"/>
              </w:rPr>
            </w:pPr>
            <w:r w:rsidRPr="00AB5AC9">
              <w:rPr>
                <w:sz w:val="24"/>
                <w:szCs w:val="24"/>
              </w:rPr>
              <w:t>Вид инфляции</w:t>
            </w:r>
          </w:p>
        </w:tc>
      </w:tr>
      <w:tr w:rsidR="002E1F6C" w:rsidTr="005843B6">
        <w:trPr>
          <w:trHeight w:val="413"/>
        </w:trPr>
        <w:tc>
          <w:tcPr>
            <w:tcW w:w="2376" w:type="dxa"/>
          </w:tcPr>
          <w:p w:rsidR="002E1F6C" w:rsidRPr="00AB5AC9" w:rsidRDefault="002E1F6C" w:rsidP="00356E1F">
            <w:pPr>
              <w:spacing w:line="360" w:lineRule="auto"/>
              <w:jc w:val="both"/>
              <w:rPr>
                <w:sz w:val="24"/>
                <w:szCs w:val="24"/>
              </w:rPr>
            </w:pPr>
            <w:r w:rsidRPr="00AB5AC9">
              <w:rPr>
                <w:sz w:val="24"/>
                <w:szCs w:val="24"/>
              </w:rPr>
              <w:t>1</w:t>
            </w:r>
          </w:p>
        </w:tc>
        <w:tc>
          <w:tcPr>
            <w:tcW w:w="7527" w:type="dxa"/>
          </w:tcPr>
          <w:p w:rsidR="002E1F6C" w:rsidRPr="00AB5AC9" w:rsidRDefault="002E1F6C" w:rsidP="005843B6">
            <w:pPr>
              <w:spacing w:line="360" w:lineRule="auto"/>
              <w:jc w:val="center"/>
              <w:rPr>
                <w:sz w:val="24"/>
                <w:szCs w:val="24"/>
              </w:rPr>
            </w:pPr>
            <w:r w:rsidRPr="00AB5AC9">
              <w:rPr>
                <w:sz w:val="24"/>
                <w:szCs w:val="24"/>
              </w:rPr>
              <w:t>2</w:t>
            </w:r>
          </w:p>
        </w:tc>
      </w:tr>
      <w:tr w:rsidR="002E1F6C" w:rsidTr="005843B6">
        <w:trPr>
          <w:trHeight w:val="697"/>
        </w:trPr>
        <w:tc>
          <w:tcPr>
            <w:tcW w:w="2376" w:type="dxa"/>
          </w:tcPr>
          <w:p w:rsidR="002E1F6C" w:rsidRPr="00AB5AC9" w:rsidRDefault="002E1F6C" w:rsidP="00356E1F">
            <w:pPr>
              <w:spacing w:line="360" w:lineRule="auto"/>
              <w:jc w:val="both"/>
              <w:rPr>
                <w:sz w:val="24"/>
                <w:szCs w:val="24"/>
              </w:rPr>
            </w:pPr>
            <w:r w:rsidRPr="00AB5AC9">
              <w:rPr>
                <w:sz w:val="24"/>
                <w:szCs w:val="24"/>
              </w:rPr>
              <w:t>По преобладанию</w:t>
            </w:r>
          </w:p>
          <w:p w:rsidR="002E1F6C" w:rsidRPr="00AB5AC9" w:rsidRDefault="005843B6" w:rsidP="00356E1F">
            <w:pPr>
              <w:spacing w:line="360" w:lineRule="auto"/>
              <w:jc w:val="both"/>
              <w:rPr>
                <w:sz w:val="24"/>
                <w:szCs w:val="24"/>
              </w:rPr>
            </w:pPr>
            <w:r>
              <w:rPr>
                <w:sz w:val="24"/>
                <w:szCs w:val="24"/>
              </w:rPr>
              <w:t xml:space="preserve">денежных </w:t>
            </w:r>
            <w:r w:rsidR="002E1F6C" w:rsidRPr="00AB5AC9">
              <w:rPr>
                <w:sz w:val="24"/>
                <w:szCs w:val="24"/>
              </w:rPr>
              <w:t xml:space="preserve">и </w:t>
            </w:r>
            <w:proofErr w:type="spellStart"/>
            <w:r w:rsidR="002E1F6C" w:rsidRPr="00AB5AC9">
              <w:rPr>
                <w:sz w:val="24"/>
                <w:szCs w:val="24"/>
              </w:rPr>
              <w:t>неденежных</w:t>
            </w:r>
            <w:proofErr w:type="spellEnd"/>
          </w:p>
          <w:p w:rsidR="002E1F6C" w:rsidRPr="00AB5AC9" w:rsidRDefault="002E1F6C" w:rsidP="00356E1F">
            <w:pPr>
              <w:spacing w:line="360" w:lineRule="auto"/>
              <w:jc w:val="both"/>
              <w:rPr>
                <w:sz w:val="24"/>
                <w:szCs w:val="24"/>
              </w:rPr>
            </w:pPr>
            <w:r w:rsidRPr="00AB5AC9">
              <w:rPr>
                <w:sz w:val="24"/>
                <w:szCs w:val="24"/>
              </w:rPr>
              <w:t>факторов</w:t>
            </w:r>
          </w:p>
        </w:tc>
        <w:tc>
          <w:tcPr>
            <w:tcW w:w="7527" w:type="dxa"/>
          </w:tcPr>
          <w:p w:rsidR="002E1F6C" w:rsidRPr="00AB5AC9" w:rsidRDefault="00306B71" w:rsidP="00356E1F">
            <w:pPr>
              <w:spacing w:line="360" w:lineRule="auto"/>
              <w:jc w:val="both"/>
              <w:rPr>
                <w:sz w:val="24"/>
                <w:szCs w:val="24"/>
              </w:rPr>
            </w:pPr>
            <w:r w:rsidRPr="00AB5AC9">
              <w:rPr>
                <w:sz w:val="24"/>
                <w:szCs w:val="24"/>
              </w:rPr>
              <w:t xml:space="preserve">      </w:t>
            </w:r>
            <w:r w:rsidR="002E1F6C" w:rsidRPr="00AB5AC9">
              <w:rPr>
                <w:sz w:val="24"/>
                <w:szCs w:val="24"/>
              </w:rPr>
              <w:t>Инфляция спроса, вызванная денежными</w:t>
            </w:r>
            <w:r w:rsidRPr="00AB5AC9">
              <w:rPr>
                <w:sz w:val="24"/>
                <w:szCs w:val="24"/>
              </w:rPr>
              <w:t xml:space="preserve"> </w:t>
            </w:r>
            <w:r w:rsidR="002E1F6C" w:rsidRPr="00AB5AC9">
              <w:rPr>
                <w:sz w:val="24"/>
                <w:szCs w:val="24"/>
              </w:rPr>
              <w:t>факторами</w:t>
            </w:r>
          </w:p>
          <w:p w:rsidR="002E1F6C" w:rsidRPr="00AB5AC9" w:rsidRDefault="002E1F6C" w:rsidP="00356E1F">
            <w:pPr>
              <w:pStyle w:val="a3"/>
              <w:numPr>
                <w:ilvl w:val="0"/>
                <w:numId w:val="1"/>
              </w:numPr>
              <w:spacing w:line="360" w:lineRule="auto"/>
              <w:jc w:val="both"/>
              <w:rPr>
                <w:sz w:val="24"/>
                <w:szCs w:val="24"/>
              </w:rPr>
            </w:pPr>
            <w:r w:rsidRPr="00AB5AC9">
              <w:rPr>
                <w:sz w:val="24"/>
                <w:szCs w:val="24"/>
              </w:rPr>
              <w:t>Рост цен происходит за счет превышения совок</w:t>
            </w:r>
            <w:r w:rsidR="005843B6">
              <w:rPr>
                <w:sz w:val="24"/>
                <w:szCs w:val="24"/>
              </w:rPr>
              <w:t xml:space="preserve">упного спроса над предложением </w:t>
            </w:r>
          </w:p>
          <w:p w:rsidR="002E1F6C" w:rsidRPr="005843B6" w:rsidRDefault="002E1F6C" w:rsidP="005843B6">
            <w:pPr>
              <w:pStyle w:val="a3"/>
              <w:numPr>
                <w:ilvl w:val="0"/>
                <w:numId w:val="1"/>
              </w:numPr>
              <w:spacing w:line="360" w:lineRule="auto"/>
              <w:jc w:val="both"/>
              <w:rPr>
                <w:sz w:val="24"/>
                <w:szCs w:val="24"/>
              </w:rPr>
            </w:pPr>
            <w:r w:rsidRPr="00AB5AC9">
              <w:rPr>
                <w:sz w:val="24"/>
                <w:szCs w:val="24"/>
              </w:rPr>
              <w:t>Характеризуется кризисом государственных финансов и</w:t>
            </w:r>
            <w:r w:rsidR="005843B6">
              <w:rPr>
                <w:sz w:val="24"/>
                <w:szCs w:val="24"/>
              </w:rPr>
              <w:t xml:space="preserve"> </w:t>
            </w:r>
            <w:r w:rsidRPr="005843B6">
              <w:rPr>
                <w:sz w:val="24"/>
                <w:szCs w:val="24"/>
              </w:rPr>
              <w:t>дефицитом бюджета</w:t>
            </w:r>
          </w:p>
          <w:p w:rsidR="00306B71" w:rsidRPr="00AB5AC9" w:rsidRDefault="002E1F6C" w:rsidP="00356E1F">
            <w:pPr>
              <w:pStyle w:val="a3"/>
              <w:numPr>
                <w:ilvl w:val="0"/>
                <w:numId w:val="1"/>
              </w:numPr>
              <w:spacing w:line="360" w:lineRule="auto"/>
              <w:jc w:val="both"/>
              <w:rPr>
                <w:sz w:val="24"/>
                <w:szCs w:val="24"/>
              </w:rPr>
            </w:pPr>
            <w:r w:rsidRPr="00AB5AC9">
              <w:rPr>
                <w:sz w:val="24"/>
                <w:szCs w:val="24"/>
              </w:rPr>
              <w:t>Может развиваться бесконечно</w:t>
            </w:r>
          </w:p>
          <w:p w:rsidR="002E1F6C" w:rsidRPr="00AB5AC9" w:rsidRDefault="00306B71" w:rsidP="00356E1F">
            <w:pPr>
              <w:spacing w:line="360" w:lineRule="auto"/>
              <w:jc w:val="both"/>
              <w:rPr>
                <w:sz w:val="24"/>
                <w:szCs w:val="24"/>
              </w:rPr>
            </w:pPr>
            <w:r w:rsidRPr="00AB5AC9">
              <w:rPr>
                <w:sz w:val="24"/>
                <w:szCs w:val="24"/>
              </w:rPr>
              <w:t xml:space="preserve">       </w:t>
            </w:r>
            <w:r w:rsidR="002E1F6C" w:rsidRPr="00AB5AC9">
              <w:rPr>
                <w:sz w:val="24"/>
                <w:szCs w:val="24"/>
              </w:rPr>
              <w:t xml:space="preserve">Инфляции издержек </w:t>
            </w:r>
            <w:proofErr w:type="gramStart"/>
            <w:r w:rsidR="002E1F6C" w:rsidRPr="00AB5AC9">
              <w:rPr>
                <w:sz w:val="24"/>
                <w:szCs w:val="24"/>
              </w:rPr>
              <w:t>вызвана</w:t>
            </w:r>
            <w:proofErr w:type="gramEnd"/>
            <w:r w:rsidR="002E1F6C" w:rsidRPr="00AB5AC9">
              <w:rPr>
                <w:sz w:val="24"/>
                <w:szCs w:val="24"/>
              </w:rPr>
              <w:t xml:space="preserve"> </w:t>
            </w:r>
            <w:proofErr w:type="spellStart"/>
            <w:r w:rsidR="002E1F6C" w:rsidRPr="00AB5AC9">
              <w:rPr>
                <w:sz w:val="24"/>
                <w:szCs w:val="24"/>
              </w:rPr>
              <w:t>неденежными</w:t>
            </w:r>
            <w:proofErr w:type="spellEnd"/>
            <w:r w:rsidR="002E1F6C" w:rsidRPr="00AB5AC9">
              <w:rPr>
                <w:sz w:val="24"/>
                <w:szCs w:val="24"/>
              </w:rPr>
              <w:t xml:space="preserve"> факторами</w:t>
            </w:r>
          </w:p>
          <w:p w:rsidR="002E1F6C" w:rsidRPr="00AB5AC9" w:rsidRDefault="002E1F6C" w:rsidP="00356E1F">
            <w:pPr>
              <w:pStyle w:val="a3"/>
              <w:numPr>
                <w:ilvl w:val="0"/>
                <w:numId w:val="2"/>
              </w:numPr>
              <w:spacing w:line="360" w:lineRule="auto"/>
              <w:jc w:val="both"/>
              <w:rPr>
                <w:sz w:val="24"/>
                <w:szCs w:val="24"/>
              </w:rPr>
            </w:pPr>
            <w:r w:rsidRPr="00AB5AC9">
              <w:rPr>
                <w:sz w:val="24"/>
                <w:szCs w:val="24"/>
              </w:rPr>
              <w:t>Рост цен происходит за счет повышения издержек производства в экономике по типу цепной реакции</w:t>
            </w:r>
          </w:p>
          <w:p w:rsidR="002E1F6C" w:rsidRPr="00AB5AC9" w:rsidRDefault="002E1F6C" w:rsidP="00356E1F">
            <w:pPr>
              <w:pStyle w:val="a3"/>
              <w:numPr>
                <w:ilvl w:val="0"/>
                <w:numId w:val="2"/>
              </w:numPr>
              <w:spacing w:line="360" w:lineRule="auto"/>
              <w:jc w:val="both"/>
              <w:rPr>
                <w:sz w:val="24"/>
                <w:szCs w:val="24"/>
              </w:rPr>
            </w:pPr>
            <w:r w:rsidRPr="00AB5AC9">
              <w:rPr>
                <w:sz w:val="24"/>
                <w:szCs w:val="24"/>
              </w:rPr>
              <w:t>Характеризуется диспропорциями хозяйства, циклическим развитием экономики, монополизацией производства и ценообразования и др. Спад экономики приводит к постепенному снижению издержек и уменьшению инфляции</w:t>
            </w:r>
          </w:p>
        </w:tc>
      </w:tr>
      <w:tr w:rsidR="002E1F6C" w:rsidTr="005843B6">
        <w:trPr>
          <w:trHeight w:val="697"/>
        </w:trPr>
        <w:tc>
          <w:tcPr>
            <w:tcW w:w="2376" w:type="dxa"/>
          </w:tcPr>
          <w:p w:rsidR="002E1F6C" w:rsidRPr="00AB5AC9" w:rsidRDefault="002E1F6C" w:rsidP="00356E1F">
            <w:pPr>
              <w:spacing w:line="360" w:lineRule="auto"/>
              <w:jc w:val="both"/>
              <w:rPr>
                <w:sz w:val="24"/>
                <w:szCs w:val="24"/>
              </w:rPr>
            </w:pPr>
            <w:r w:rsidRPr="00AB5AC9">
              <w:rPr>
                <w:sz w:val="24"/>
                <w:szCs w:val="24"/>
              </w:rPr>
              <w:t>По ценовому</w:t>
            </w:r>
          </w:p>
          <w:p w:rsidR="002E1F6C" w:rsidRPr="00AB5AC9" w:rsidRDefault="002E1F6C" w:rsidP="00356E1F">
            <w:pPr>
              <w:spacing w:line="360" w:lineRule="auto"/>
              <w:jc w:val="both"/>
              <w:rPr>
                <w:sz w:val="24"/>
                <w:szCs w:val="24"/>
              </w:rPr>
            </w:pPr>
            <w:r w:rsidRPr="00AB5AC9">
              <w:rPr>
                <w:sz w:val="24"/>
                <w:szCs w:val="24"/>
              </w:rPr>
              <w:t>Признаку</w:t>
            </w:r>
          </w:p>
          <w:p w:rsidR="002E1F6C" w:rsidRPr="00AB5AC9" w:rsidRDefault="002E1F6C" w:rsidP="00356E1F">
            <w:pPr>
              <w:spacing w:line="360" w:lineRule="auto"/>
              <w:jc w:val="both"/>
              <w:rPr>
                <w:sz w:val="24"/>
                <w:szCs w:val="24"/>
              </w:rPr>
            </w:pPr>
            <w:r w:rsidRPr="00AB5AC9">
              <w:rPr>
                <w:sz w:val="24"/>
                <w:szCs w:val="24"/>
              </w:rPr>
              <w:t>1. По темпам</w:t>
            </w:r>
          </w:p>
          <w:p w:rsidR="002E1F6C" w:rsidRPr="00AB5AC9" w:rsidRDefault="002E1F6C" w:rsidP="00356E1F">
            <w:pPr>
              <w:spacing w:line="360" w:lineRule="auto"/>
              <w:jc w:val="both"/>
              <w:rPr>
                <w:sz w:val="24"/>
                <w:szCs w:val="24"/>
              </w:rPr>
            </w:pPr>
            <w:r w:rsidRPr="00AB5AC9">
              <w:rPr>
                <w:sz w:val="24"/>
                <w:szCs w:val="24"/>
              </w:rPr>
              <w:t>роста цен</w:t>
            </w:r>
          </w:p>
        </w:tc>
        <w:tc>
          <w:tcPr>
            <w:tcW w:w="7527" w:type="dxa"/>
          </w:tcPr>
          <w:p w:rsidR="002E1F6C" w:rsidRPr="00AB5AC9" w:rsidRDefault="00306B71" w:rsidP="00356E1F">
            <w:pPr>
              <w:spacing w:line="360" w:lineRule="auto"/>
              <w:jc w:val="both"/>
              <w:rPr>
                <w:sz w:val="24"/>
                <w:szCs w:val="24"/>
              </w:rPr>
            </w:pPr>
            <w:r w:rsidRPr="00AB5AC9">
              <w:rPr>
                <w:sz w:val="24"/>
                <w:szCs w:val="24"/>
              </w:rPr>
              <w:t xml:space="preserve">    </w:t>
            </w:r>
            <w:r w:rsidR="002E1F6C" w:rsidRPr="00AB5AC9">
              <w:rPr>
                <w:sz w:val="24"/>
                <w:szCs w:val="24"/>
              </w:rPr>
              <w:t>Умеренная (ползущая) и</w:t>
            </w:r>
            <w:r w:rsidRPr="00AB5AC9">
              <w:rPr>
                <w:sz w:val="24"/>
                <w:szCs w:val="24"/>
              </w:rPr>
              <w:t xml:space="preserve">нфляция с ростом цен с 4 до 10% </w:t>
            </w:r>
            <w:r w:rsidR="002E1F6C" w:rsidRPr="00AB5AC9">
              <w:rPr>
                <w:sz w:val="24"/>
                <w:szCs w:val="24"/>
              </w:rPr>
              <w:t>в год</w:t>
            </w:r>
          </w:p>
          <w:p w:rsidR="002E1F6C" w:rsidRPr="00AB5AC9" w:rsidRDefault="002E1F6C" w:rsidP="00356E1F">
            <w:pPr>
              <w:pStyle w:val="a3"/>
              <w:numPr>
                <w:ilvl w:val="0"/>
                <w:numId w:val="3"/>
              </w:numPr>
              <w:spacing w:line="360" w:lineRule="auto"/>
              <w:jc w:val="both"/>
              <w:rPr>
                <w:sz w:val="24"/>
                <w:szCs w:val="24"/>
              </w:rPr>
            </w:pPr>
            <w:r w:rsidRPr="00AB5AC9">
              <w:rPr>
                <w:sz w:val="24"/>
                <w:szCs w:val="24"/>
              </w:rPr>
              <w:t>Негативно влияет на экономику, понижая стимулы к труду, усиливает социальную дифференциацию населения, обесценивает сбережения, сужает возможности накопления, и повышает риски при осуществлении инвестиций</w:t>
            </w:r>
          </w:p>
          <w:p w:rsidR="002E1F6C" w:rsidRPr="00AB5AC9" w:rsidRDefault="00306B71" w:rsidP="00356E1F">
            <w:pPr>
              <w:spacing w:line="360" w:lineRule="auto"/>
              <w:jc w:val="both"/>
              <w:rPr>
                <w:sz w:val="24"/>
                <w:szCs w:val="24"/>
              </w:rPr>
            </w:pPr>
            <w:r w:rsidRPr="00AB5AC9">
              <w:rPr>
                <w:sz w:val="24"/>
                <w:szCs w:val="24"/>
              </w:rPr>
              <w:t xml:space="preserve">     </w:t>
            </w:r>
            <w:r w:rsidR="002E1F6C" w:rsidRPr="00AB5AC9">
              <w:rPr>
                <w:sz w:val="24"/>
                <w:szCs w:val="24"/>
              </w:rPr>
              <w:t>Галопирующая инфляция с ростом цен с 10 до 100% в год</w:t>
            </w:r>
          </w:p>
          <w:p w:rsidR="002E1F6C" w:rsidRPr="00AB5AC9" w:rsidRDefault="002E1F6C" w:rsidP="00356E1F">
            <w:pPr>
              <w:pStyle w:val="a3"/>
              <w:numPr>
                <w:ilvl w:val="0"/>
                <w:numId w:val="3"/>
              </w:numPr>
              <w:spacing w:line="360" w:lineRule="auto"/>
              <w:jc w:val="both"/>
              <w:rPr>
                <w:sz w:val="24"/>
                <w:szCs w:val="24"/>
              </w:rPr>
            </w:pPr>
            <w:r w:rsidRPr="00AB5AC9">
              <w:rPr>
                <w:sz w:val="24"/>
                <w:szCs w:val="24"/>
              </w:rPr>
              <w:t>Оказывает на экономику негативное влияние: месячные</w:t>
            </w:r>
            <w:r w:rsidR="00306B71" w:rsidRPr="00AB5AC9">
              <w:rPr>
                <w:sz w:val="24"/>
                <w:szCs w:val="24"/>
              </w:rPr>
              <w:t xml:space="preserve"> </w:t>
            </w:r>
            <w:r w:rsidRPr="00AB5AC9">
              <w:rPr>
                <w:sz w:val="24"/>
                <w:szCs w:val="24"/>
              </w:rPr>
              <w:t>темпы роста цен, измеряются в двухзначных числах, процент по вкладам ниже темпов инфляции, а сбережения</w:t>
            </w:r>
            <w:r w:rsidR="00306B71" w:rsidRPr="00AB5AC9">
              <w:rPr>
                <w:sz w:val="24"/>
                <w:szCs w:val="24"/>
              </w:rPr>
              <w:t xml:space="preserve"> </w:t>
            </w:r>
            <w:r w:rsidRPr="00AB5AC9">
              <w:rPr>
                <w:sz w:val="24"/>
                <w:szCs w:val="24"/>
              </w:rPr>
              <w:t xml:space="preserve">убыточны, </w:t>
            </w:r>
            <w:r w:rsidRPr="00AB5AC9">
              <w:rPr>
                <w:sz w:val="24"/>
                <w:szCs w:val="24"/>
              </w:rPr>
              <w:lastRenderedPageBreak/>
              <w:t>возрастает риск долгосрочных инвестиций, уровень жизни населения значительно сокращается</w:t>
            </w:r>
          </w:p>
          <w:p w:rsidR="002E1F6C" w:rsidRPr="00AB5AC9" w:rsidRDefault="00306B71" w:rsidP="00356E1F">
            <w:pPr>
              <w:spacing w:line="360" w:lineRule="auto"/>
              <w:jc w:val="both"/>
              <w:rPr>
                <w:sz w:val="24"/>
                <w:szCs w:val="24"/>
              </w:rPr>
            </w:pPr>
            <w:r w:rsidRPr="00AB5AC9">
              <w:rPr>
                <w:sz w:val="24"/>
                <w:szCs w:val="24"/>
              </w:rPr>
              <w:t xml:space="preserve">     </w:t>
            </w:r>
            <w:r w:rsidR="002E1F6C" w:rsidRPr="00AB5AC9">
              <w:rPr>
                <w:sz w:val="24"/>
                <w:szCs w:val="24"/>
              </w:rPr>
              <w:t>Гиперинфляция с темпом роста более 50% в месяц; в годовом исчислении — более 600%</w:t>
            </w:r>
          </w:p>
          <w:p w:rsidR="002E1F6C" w:rsidRPr="00AB5AC9" w:rsidRDefault="002E1F6C" w:rsidP="00356E1F">
            <w:pPr>
              <w:pStyle w:val="a3"/>
              <w:numPr>
                <w:ilvl w:val="0"/>
                <w:numId w:val="3"/>
              </w:numPr>
              <w:spacing w:line="360" w:lineRule="auto"/>
              <w:jc w:val="both"/>
              <w:rPr>
                <w:sz w:val="24"/>
                <w:szCs w:val="24"/>
              </w:rPr>
            </w:pPr>
            <w:r w:rsidRPr="00AB5AC9">
              <w:rPr>
                <w:sz w:val="24"/>
                <w:szCs w:val="24"/>
              </w:rPr>
              <w:t>Действует на экономику разрушительно, уничтожая сбережения, инвестиционный механизм и производство в целом; для нее характерно отсутствие экономического равновесия, хронический дефицит государственного бюджета, эмиссия национальной валюты, постоянная индексация, систематическое снижение курсов национальных валют</w:t>
            </w:r>
          </w:p>
        </w:tc>
      </w:tr>
      <w:tr w:rsidR="002E1F6C" w:rsidTr="005843B6">
        <w:trPr>
          <w:trHeight w:val="697"/>
        </w:trPr>
        <w:tc>
          <w:tcPr>
            <w:tcW w:w="2376" w:type="dxa"/>
          </w:tcPr>
          <w:p w:rsidR="002E1F6C" w:rsidRPr="00AB5AC9" w:rsidRDefault="002E1F6C" w:rsidP="00356E1F">
            <w:pPr>
              <w:spacing w:line="360" w:lineRule="auto"/>
              <w:jc w:val="both"/>
              <w:rPr>
                <w:sz w:val="24"/>
                <w:szCs w:val="24"/>
              </w:rPr>
            </w:pPr>
            <w:r w:rsidRPr="00AB5AC9">
              <w:rPr>
                <w:sz w:val="24"/>
                <w:szCs w:val="24"/>
              </w:rPr>
              <w:lastRenderedPageBreak/>
              <w:t>2. По степени</w:t>
            </w:r>
          </w:p>
          <w:p w:rsidR="002E1F6C" w:rsidRPr="00AB5AC9" w:rsidRDefault="005843B6" w:rsidP="00356E1F">
            <w:pPr>
              <w:spacing w:line="360" w:lineRule="auto"/>
              <w:jc w:val="both"/>
              <w:rPr>
                <w:sz w:val="24"/>
                <w:szCs w:val="24"/>
              </w:rPr>
            </w:pPr>
            <w:r>
              <w:rPr>
                <w:sz w:val="24"/>
                <w:szCs w:val="24"/>
              </w:rPr>
              <w:t xml:space="preserve">Сбалансированности </w:t>
            </w:r>
            <w:r w:rsidR="002E1F6C" w:rsidRPr="00AB5AC9">
              <w:rPr>
                <w:sz w:val="24"/>
                <w:szCs w:val="24"/>
              </w:rPr>
              <w:t>роста цен</w:t>
            </w:r>
          </w:p>
        </w:tc>
        <w:tc>
          <w:tcPr>
            <w:tcW w:w="7527" w:type="dxa"/>
          </w:tcPr>
          <w:p w:rsidR="002E1F6C" w:rsidRPr="00AB5AC9" w:rsidRDefault="00306B71" w:rsidP="00356E1F">
            <w:pPr>
              <w:spacing w:line="360" w:lineRule="auto"/>
              <w:jc w:val="both"/>
              <w:rPr>
                <w:sz w:val="24"/>
                <w:szCs w:val="24"/>
              </w:rPr>
            </w:pPr>
            <w:r w:rsidRPr="00AB5AC9">
              <w:rPr>
                <w:sz w:val="24"/>
                <w:szCs w:val="24"/>
              </w:rPr>
              <w:t xml:space="preserve">        </w:t>
            </w:r>
            <w:r w:rsidR="002E1F6C" w:rsidRPr="00AB5AC9">
              <w:rPr>
                <w:sz w:val="24"/>
                <w:szCs w:val="24"/>
              </w:rPr>
              <w:t>Сбалансированная инфляци</w:t>
            </w:r>
            <w:proofErr w:type="gramStart"/>
            <w:r w:rsidR="002E1F6C" w:rsidRPr="00AB5AC9">
              <w:rPr>
                <w:sz w:val="24"/>
                <w:szCs w:val="24"/>
              </w:rPr>
              <w:t>я</w:t>
            </w:r>
            <w:r w:rsidR="00AB5AC9" w:rsidRPr="00AB5AC9">
              <w:rPr>
                <w:sz w:val="24"/>
                <w:szCs w:val="24"/>
              </w:rPr>
              <w:t>-</w:t>
            </w:r>
            <w:proofErr w:type="gramEnd"/>
            <w:r w:rsidR="002E1F6C" w:rsidRPr="00AB5AC9">
              <w:rPr>
                <w:sz w:val="24"/>
                <w:szCs w:val="24"/>
              </w:rPr>
              <w:t xml:space="preserve"> характеризуется неизменными относительно друг друга ценами различных товарных групп. Она не страшна для бизнеса, так как периодически повышающиеся цены остаются относительно друг друга неизменными. Рискуют задержать сбыт сверх дорогой продукции конечному потребителю только те предприниматели, цена на продукцию которых </w:t>
            </w:r>
            <w:r w:rsidR="005843B6">
              <w:rPr>
                <w:sz w:val="24"/>
                <w:szCs w:val="24"/>
              </w:rPr>
              <w:t xml:space="preserve">отражает цепочку повышения цен </w:t>
            </w:r>
          </w:p>
          <w:p w:rsidR="00306B71" w:rsidRPr="00AB5AC9" w:rsidRDefault="00306B71" w:rsidP="00356E1F">
            <w:pPr>
              <w:spacing w:line="360" w:lineRule="auto"/>
              <w:jc w:val="both"/>
              <w:rPr>
                <w:sz w:val="24"/>
                <w:szCs w:val="24"/>
              </w:rPr>
            </w:pPr>
          </w:p>
          <w:p w:rsidR="002E1F6C" w:rsidRPr="00AB5AC9" w:rsidRDefault="00306B71" w:rsidP="00356E1F">
            <w:pPr>
              <w:spacing w:line="360" w:lineRule="auto"/>
              <w:jc w:val="both"/>
              <w:rPr>
                <w:sz w:val="24"/>
                <w:szCs w:val="24"/>
              </w:rPr>
            </w:pPr>
            <w:r w:rsidRPr="00AB5AC9">
              <w:rPr>
                <w:sz w:val="24"/>
                <w:szCs w:val="24"/>
              </w:rPr>
              <w:t xml:space="preserve">        </w:t>
            </w:r>
            <w:r w:rsidR="002E1F6C" w:rsidRPr="00AB5AC9">
              <w:rPr>
                <w:sz w:val="24"/>
                <w:szCs w:val="24"/>
              </w:rPr>
              <w:t>Несбалансированная инфляци</w:t>
            </w:r>
            <w:proofErr w:type="gramStart"/>
            <w:r w:rsidR="002E1F6C" w:rsidRPr="00AB5AC9">
              <w:rPr>
                <w:sz w:val="24"/>
                <w:szCs w:val="24"/>
              </w:rPr>
              <w:t>я</w:t>
            </w:r>
            <w:r w:rsidR="00AB5AC9" w:rsidRPr="00AB5AC9">
              <w:rPr>
                <w:sz w:val="24"/>
                <w:szCs w:val="24"/>
              </w:rPr>
              <w:t>-</w:t>
            </w:r>
            <w:proofErr w:type="gramEnd"/>
            <w:r w:rsidR="002E1F6C" w:rsidRPr="00AB5AC9">
              <w:rPr>
                <w:sz w:val="24"/>
                <w:szCs w:val="24"/>
              </w:rPr>
              <w:t xml:space="preserve"> изменяет</w:t>
            </w:r>
            <w:r w:rsidRPr="00AB5AC9">
              <w:rPr>
                <w:sz w:val="24"/>
                <w:szCs w:val="24"/>
              </w:rPr>
              <w:t xml:space="preserve"> цены различных </w:t>
            </w:r>
            <w:r w:rsidR="002E1F6C" w:rsidRPr="00AB5AC9">
              <w:rPr>
                <w:sz w:val="24"/>
                <w:szCs w:val="24"/>
              </w:rPr>
              <w:t>товаров по отношению друг к другу в различных пропорциях. Она отрицательно сказывается на бизнесе, из</w:t>
            </w:r>
            <w:r w:rsidRPr="00AB5AC9">
              <w:rPr>
                <w:sz w:val="24"/>
                <w:szCs w:val="24"/>
              </w:rPr>
              <w:t>-</w:t>
            </w:r>
            <w:r w:rsidR="002E1F6C" w:rsidRPr="00AB5AC9">
              <w:rPr>
                <w:sz w:val="24"/>
                <w:szCs w:val="24"/>
              </w:rPr>
              <w:t>за отсутствия возможности спрогнозировать на будущие выбор рациональной сферы приложения капитала, произвести расчет и сравнить варианты прибыльного инвестирования с учетом перспектив лидеров роста цен. При несбалансированной инфляции развитие производства кажется нереальным, окупаемы лишь короткие спекулятивно-посреднические операции</w:t>
            </w:r>
          </w:p>
        </w:tc>
      </w:tr>
      <w:tr w:rsidR="002E1F6C" w:rsidTr="005843B6">
        <w:trPr>
          <w:trHeight w:val="697"/>
        </w:trPr>
        <w:tc>
          <w:tcPr>
            <w:tcW w:w="2376" w:type="dxa"/>
          </w:tcPr>
          <w:p w:rsidR="002E1F6C" w:rsidRPr="00AB5AC9" w:rsidRDefault="005843B6" w:rsidP="00356E1F">
            <w:pPr>
              <w:spacing w:line="360" w:lineRule="auto"/>
              <w:jc w:val="both"/>
              <w:rPr>
                <w:sz w:val="24"/>
                <w:szCs w:val="24"/>
              </w:rPr>
            </w:pPr>
            <w:r>
              <w:rPr>
                <w:sz w:val="24"/>
                <w:szCs w:val="24"/>
              </w:rPr>
              <w:t xml:space="preserve">3. По роли </w:t>
            </w:r>
            <w:r w:rsidR="002E1F6C" w:rsidRPr="00AB5AC9">
              <w:rPr>
                <w:sz w:val="24"/>
                <w:szCs w:val="24"/>
              </w:rPr>
              <w:t>ожидания</w:t>
            </w:r>
          </w:p>
          <w:p w:rsidR="002E1F6C" w:rsidRPr="00AB5AC9" w:rsidRDefault="002E1F6C" w:rsidP="00356E1F">
            <w:pPr>
              <w:spacing w:line="360" w:lineRule="auto"/>
              <w:jc w:val="both"/>
              <w:rPr>
                <w:sz w:val="24"/>
                <w:szCs w:val="24"/>
              </w:rPr>
            </w:pPr>
            <w:r w:rsidRPr="00AB5AC9">
              <w:rPr>
                <w:sz w:val="24"/>
                <w:szCs w:val="24"/>
              </w:rPr>
              <w:t>в росте цен</w:t>
            </w:r>
          </w:p>
        </w:tc>
        <w:tc>
          <w:tcPr>
            <w:tcW w:w="7527" w:type="dxa"/>
          </w:tcPr>
          <w:p w:rsidR="00306B71" w:rsidRDefault="00306B71" w:rsidP="00356E1F">
            <w:pPr>
              <w:spacing w:line="360" w:lineRule="auto"/>
              <w:jc w:val="both"/>
              <w:rPr>
                <w:sz w:val="24"/>
                <w:szCs w:val="24"/>
              </w:rPr>
            </w:pPr>
            <w:r w:rsidRPr="00AB5AC9">
              <w:rPr>
                <w:sz w:val="24"/>
                <w:szCs w:val="24"/>
              </w:rPr>
              <w:t xml:space="preserve">      </w:t>
            </w:r>
            <w:r w:rsidR="002E1F6C" w:rsidRPr="00AB5AC9">
              <w:rPr>
                <w:sz w:val="24"/>
                <w:szCs w:val="24"/>
              </w:rPr>
              <w:t>Ожидаемая инфляция вызывается ростом цен, обусловленным повышенным, ажиотажным спросом на товары первой необходимости. Повышение спроса, п</w:t>
            </w:r>
            <w:r w:rsidR="005843B6">
              <w:rPr>
                <w:sz w:val="24"/>
                <w:szCs w:val="24"/>
              </w:rPr>
              <w:t>ровоцируется прогнозами</w:t>
            </w:r>
            <w:r w:rsidR="002E1F6C" w:rsidRPr="00AB5AC9">
              <w:rPr>
                <w:sz w:val="24"/>
                <w:szCs w:val="24"/>
              </w:rPr>
              <w:t xml:space="preserve">, о приближающейся инфляции и </w:t>
            </w:r>
            <w:proofErr w:type="gramStart"/>
            <w:r w:rsidR="002E1F6C" w:rsidRPr="00AB5AC9">
              <w:rPr>
                <w:sz w:val="24"/>
                <w:szCs w:val="24"/>
              </w:rPr>
              <w:t>предстоящем</w:t>
            </w:r>
            <w:proofErr w:type="gramEnd"/>
            <w:r w:rsidR="002E1F6C" w:rsidRPr="00AB5AC9">
              <w:rPr>
                <w:sz w:val="24"/>
                <w:szCs w:val="24"/>
              </w:rPr>
              <w:t xml:space="preserve"> обесцениванием денег. Ро</w:t>
            </w:r>
            <w:proofErr w:type="gramStart"/>
            <w:r w:rsidR="002E1F6C" w:rsidRPr="00AB5AC9">
              <w:rPr>
                <w:sz w:val="24"/>
                <w:szCs w:val="24"/>
              </w:rPr>
              <w:t>ст спр</w:t>
            </w:r>
            <w:proofErr w:type="gramEnd"/>
            <w:r w:rsidR="002E1F6C" w:rsidRPr="00AB5AC9">
              <w:rPr>
                <w:sz w:val="24"/>
                <w:szCs w:val="24"/>
              </w:rPr>
              <w:t>оса приводит к повышению цен и наступлению инфляции</w:t>
            </w:r>
            <w:r w:rsidRPr="00AB5AC9">
              <w:rPr>
                <w:sz w:val="24"/>
                <w:szCs w:val="24"/>
              </w:rPr>
              <w:t>.</w:t>
            </w:r>
          </w:p>
          <w:p w:rsidR="005843B6" w:rsidRPr="00AB5AC9" w:rsidRDefault="005843B6" w:rsidP="00356E1F">
            <w:pPr>
              <w:spacing w:line="360" w:lineRule="auto"/>
              <w:jc w:val="both"/>
              <w:rPr>
                <w:sz w:val="24"/>
                <w:szCs w:val="24"/>
              </w:rPr>
            </w:pPr>
          </w:p>
          <w:p w:rsidR="002E1F6C" w:rsidRPr="00AB5AC9" w:rsidRDefault="00306B71" w:rsidP="00356E1F">
            <w:pPr>
              <w:spacing w:line="360" w:lineRule="auto"/>
              <w:jc w:val="both"/>
              <w:rPr>
                <w:sz w:val="24"/>
                <w:szCs w:val="24"/>
              </w:rPr>
            </w:pPr>
            <w:r w:rsidRPr="00AB5AC9">
              <w:rPr>
                <w:sz w:val="24"/>
                <w:szCs w:val="24"/>
              </w:rPr>
              <w:t xml:space="preserve">      </w:t>
            </w:r>
            <w:r w:rsidR="002E1F6C" w:rsidRPr="00AB5AC9">
              <w:rPr>
                <w:sz w:val="24"/>
                <w:szCs w:val="24"/>
              </w:rPr>
              <w:t>Неожиданная (непредвиденная) инфляция</w:t>
            </w:r>
            <w:r w:rsidRPr="00AB5AC9">
              <w:rPr>
                <w:sz w:val="24"/>
                <w:szCs w:val="24"/>
              </w:rPr>
              <w:t xml:space="preserve"> </w:t>
            </w:r>
            <w:r w:rsidR="00AB5AC9" w:rsidRPr="00AB5AC9">
              <w:rPr>
                <w:sz w:val="24"/>
                <w:szCs w:val="24"/>
              </w:rPr>
              <w:t xml:space="preserve">- </w:t>
            </w:r>
            <w:r w:rsidRPr="00AB5AC9">
              <w:rPr>
                <w:sz w:val="24"/>
                <w:szCs w:val="24"/>
              </w:rPr>
              <w:t xml:space="preserve">не </w:t>
            </w:r>
            <w:r w:rsidR="002E1F6C" w:rsidRPr="00AB5AC9">
              <w:rPr>
                <w:sz w:val="24"/>
                <w:szCs w:val="24"/>
              </w:rPr>
              <w:t xml:space="preserve">прогнозируется и ее </w:t>
            </w:r>
            <w:proofErr w:type="gramStart"/>
            <w:r w:rsidR="002E1F6C" w:rsidRPr="00AB5AC9">
              <w:rPr>
                <w:sz w:val="24"/>
                <w:szCs w:val="24"/>
              </w:rPr>
              <w:lastRenderedPageBreak/>
              <w:t>наступление</w:t>
            </w:r>
            <w:proofErr w:type="gramEnd"/>
            <w:r w:rsidR="002E1F6C" w:rsidRPr="00AB5AC9">
              <w:rPr>
                <w:sz w:val="24"/>
                <w:szCs w:val="24"/>
              </w:rPr>
              <w:t xml:space="preserve"> как правило связано с денежными факторами и форс-мажорными обстоятельствами</w:t>
            </w:r>
          </w:p>
        </w:tc>
      </w:tr>
      <w:tr w:rsidR="002E1F6C" w:rsidTr="005843B6">
        <w:trPr>
          <w:trHeight w:val="697"/>
        </w:trPr>
        <w:tc>
          <w:tcPr>
            <w:tcW w:w="2376" w:type="dxa"/>
          </w:tcPr>
          <w:p w:rsidR="002E1F6C" w:rsidRPr="00AB5AC9" w:rsidRDefault="002E1F6C" w:rsidP="00356E1F">
            <w:pPr>
              <w:spacing w:line="360" w:lineRule="auto"/>
              <w:jc w:val="both"/>
              <w:rPr>
                <w:sz w:val="24"/>
                <w:szCs w:val="24"/>
              </w:rPr>
            </w:pPr>
            <w:r w:rsidRPr="00AB5AC9">
              <w:rPr>
                <w:sz w:val="24"/>
                <w:szCs w:val="24"/>
              </w:rPr>
              <w:lastRenderedPageBreak/>
              <w:t>4. По снижающейся</w:t>
            </w:r>
          </w:p>
          <w:p w:rsidR="002E1F6C" w:rsidRPr="00AB5AC9" w:rsidRDefault="002E1F6C" w:rsidP="00356E1F">
            <w:pPr>
              <w:spacing w:line="360" w:lineRule="auto"/>
              <w:jc w:val="both"/>
              <w:rPr>
                <w:sz w:val="24"/>
                <w:szCs w:val="24"/>
              </w:rPr>
            </w:pPr>
            <w:r w:rsidRPr="00AB5AC9">
              <w:rPr>
                <w:sz w:val="24"/>
                <w:szCs w:val="24"/>
              </w:rPr>
              <w:t>покупательной</w:t>
            </w:r>
          </w:p>
          <w:p w:rsidR="002E1F6C" w:rsidRPr="00AB5AC9" w:rsidRDefault="002E1F6C" w:rsidP="00356E1F">
            <w:pPr>
              <w:spacing w:line="360" w:lineRule="auto"/>
              <w:jc w:val="both"/>
              <w:rPr>
                <w:sz w:val="24"/>
                <w:szCs w:val="24"/>
              </w:rPr>
            </w:pPr>
            <w:r w:rsidRPr="00AB5AC9">
              <w:rPr>
                <w:sz w:val="24"/>
                <w:szCs w:val="24"/>
              </w:rPr>
              <w:t>способности денег</w:t>
            </w:r>
          </w:p>
        </w:tc>
        <w:tc>
          <w:tcPr>
            <w:tcW w:w="7527" w:type="dxa"/>
          </w:tcPr>
          <w:p w:rsidR="002E1F6C" w:rsidRPr="00AB5AC9" w:rsidRDefault="00306B71" w:rsidP="00356E1F">
            <w:pPr>
              <w:spacing w:line="360" w:lineRule="auto"/>
              <w:jc w:val="both"/>
              <w:rPr>
                <w:sz w:val="24"/>
                <w:szCs w:val="24"/>
              </w:rPr>
            </w:pPr>
            <w:r w:rsidRPr="00AB5AC9">
              <w:rPr>
                <w:sz w:val="24"/>
                <w:szCs w:val="24"/>
              </w:rPr>
              <w:t xml:space="preserve">      </w:t>
            </w:r>
            <w:r w:rsidR="002E1F6C" w:rsidRPr="00AB5AC9">
              <w:rPr>
                <w:sz w:val="24"/>
                <w:szCs w:val="24"/>
              </w:rPr>
              <w:t xml:space="preserve">Скрытая (подавленная) инфляция, проявляется в товарном дефиците при относительно стабильном уровне цен, устанавливаемых государством. Государство нерыночной системы хозяйствования, в условиях когда на то же количество товаров приходится большее количество денежных знаков, искусственно поддерживает цены на низком </w:t>
            </w:r>
            <w:proofErr w:type="gramStart"/>
            <w:r w:rsidR="002E1F6C" w:rsidRPr="00AB5AC9">
              <w:rPr>
                <w:sz w:val="24"/>
                <w:szCs w:val="24"/>
              </w:rPr>
              <w:t>уровне</w:t>
            </w:r>
            <w:proofErr w:type="gramEnd"/>
            <w:r w:rsidR="002E1F6C" w:rsidRPr="00AB5AC9">
              <w:rPr>
                <w:sz w:val="24"/>
                <w:szCs w:val="24"/>
              </w:rPr>
              <w:t xml:space="preserve"> не давая им подняться, а также контролирует занятость и изменения заработной платы, не давая последней упасть. Тотальный административный контроль над ценами приводит почти к полному разрушению рыночного механизма и сопровождается перемещением товарных масс из </w:t>
            </w:r>
            <w:proofErr w:type="gramStart"/>
            <w:r w:rsidR="002E1F6C" w:rsidRPr="00AB5AC9">
              <w:rPr>
                <w:sz w:val="24"/>
                <w:szCs w:val="24"/>
              </w:rPr>
              <w:t>официальной</w:t>
            </w:r>
            <w:proofErr w:type="gramEnd"/>
            <w:r w:rsidR="002E1F6C" w:rsidRPr="00AB5AC9">
              <w:rPr>
                <w:sz w:val="24"/>
                <w:szCs w:val="24"/>
              </w:rPr>
              <w:t xml:space="preserve"> в теневую экономику. Скрытая инфляция может иметь место и в условиях рыночной экономики, когда правительство, пытаясь снизить инфляцию, задерживает выдачу пенсий и пособий, платежи по государственным заказам. Инфляция проявляется при этом в хронических неплатежах, развитии бартера, появлении большого количества денежных суррогатов</w:t>
            </w:r>
            <w:r w:rsidRPr="00AB5AC9">
              <w:rPr>
                <w:sz w:val="24"/>
                <w:szCs w:val="24"/>
              </w:rPr>
              <w:t>.</w:t>
            </w:r>
          </w:p>
          <w:p w:rsidR="00306B71" w:rsidRPr="00AB5AC9" w:rsidRDefault="00306B71" w:rsidP="00356E1F">
            <w:pPr>
              <w:spacing w:line="360" w:lineRule="auto"/>
              <w:jc w:val="both"/>
              <w:rPr>
                <w:sz w:val="24"/>
                <w:szCs w:val="24"/>
              </w:rPr>
            </w:pPr>
          </w:p>
          <w:p w:rsidR="002E1F6C" w:rsidRPr="00AB5AC9" w:rsidRDefault="00306B71" w:rsidP="00356E1F">
            <w:pPr>
              <w:spacing w:line="360" w:lineRule="auto"/>
              <w:jc w:val="both"/>
              <w:rPr>
                <w:sz w:val="24"/>
                <w:szCs w:val="24"/>
              </w:rPr>
            </w:pPr>
            <w:r w:rsidRPr="00AB5AC9">
              <w:rPr>
                <w:sz w:val="24"/>
                <w:szCs w:val="24"/>
              </w:rPr>
              <w:t xml:space="preserve">      </w:t>
            </w:r>
            <w:r w:rsidR="002E1F6C" w:rsidRPr="00AB5AC9">
              <w:rPr>
                <w:sz w:val="24"/>
                <w:szCs w:val="24"/>
              </w:rPr>
              <w:t>Открытая инфляци</w:t>
            </w:r>
            <w:proofErr w:type="gramStart"/>
            <w:r w:rsidR="002E1F6C" w:rsidRPr="00AB5AC9">
              <w:rPr>
                <w:sz w:val="24"/>
                <w:szCs w:val="24"/>
              </w:rPr>
              <w:t>я</w:t>
            </w:r>
            <w:r w:rsidR="00AB5AC9" w:rsidRPr="00AB5AC9">
              <w:rPr>
                <w:sz w:val="24"/>
                <w:szCs w:val="24"/>
              </w:rPr>
              <w:t>-</w:t>
            </w:r>
            <w:proofErr w:type="gramEnd"/>
            <w:r w:rsidR="002E1F6C" w:rsidRPr="00AB5AC9">
              <w:rPr>
                <w:sz w:val="24"/>
                <w:szCs w:val="24"/>
              </w:rPr>
              <w:t xml:space="preserve"> проявляется в росте цен на потребительские товары и производственные ресурсы и снижении валютного к</w:t>
            </w:r>
            <w:r w:rsidR="005843B6">
              <w:rPr>
                <w:sz w:val="24"/>
                <w:szCs w:val="24"/>
              </w:rPr>
              <w:t xml:space="preserve">урса; приравнивается к инфляции </w:t>
            </w:r>
            <w:r w:rsidR="002E1F6C" w:rsidRPr="00AB5AC9">
              <w:rPr>
                <w:sz w:val="24"/>
                <w:szCs w:val="24"/>
              </w:rPr>
              <w:t>спроса, при которой рост цен на товары и услуги сопровождается обесценением денег и возникновением избыточной денежной массы не обеспеченной соответствующим количеством товаров и услуг</w:t>
            </w:r>
          </w:p>
        </w:tc>
      </w:tr>
      <w:tr w:rsidR="002E1F6C" w:rsidTr="005843B6">
        <w:trPr>
          <w:trHeight w:val="697"/>
        </w:trPr>
        <w:tc>
          <w:tcPr>
            <w:tcW w:w="2376" w:type="dxa"/>
          </w:tcPr>
          <w:p w:rsidR="002E1F6C" w:rsidRPr="00AB5AC9" w:rsidRDefault="002E1F6C" w:rsidP="00356E1F">
            <w:pPr>
              <w:spacing w:line="360" w:lineRule="auto"/>
              <w:jc w:val="both"/>
              <w:rPr>
                <w:sz w:val="24"/>
                <w:szCs w:val="24"/>
              </w:rPr>
            </w:pPr>
            <w:r w:rsidRPr="00AB5AC9">
              <w:rPr>
                <w:sz w:val="24"/>
                <w:szCs w:val="24"/>
              </w:rPr>
              <w:t>5. По сфере</w:t>
            </w:r>
          </w:p>
          <w:p w:rsidR="002E1F6C" w:rsidRPr="00AB5AC9" w:rsidRDefault="002E1F6C" w:rsidP="00356E1F">
            <w:pPr>
              <w:spacing w:line="360" w:lineRule="auto"/>
              <w:jc w:val="both"/>
              <w:rPr>
                <w:sz w:val="24"/>
                <w:szCs w:val="24"/>
              </w:rPr>
            </w:pPr>
            <w:r w:rsidRPr="00AB5AC9">
              <w:rPr>
                <w:sz w:val="24"/>
                <w:szCs w:val="24"/>
              </w:rPr>
              <w:t>возникновения</w:t>
            </w:r>
          </w:p>
          <w:p w:rsidR="002E1F6C" w:rsidRPr="00AB5AC9" w:rsidRDefault="002E1F6C" w:rsidP="00356E1F">
            <w:pPr>
              <w:spacing w:line="360" w:lineRule="auto"/>
              <w:jc w:val="both"/>
              <w:rPr>
                <w:sz w:val="24"/>
                <w:szCs w:val="24"/>
              </w:rPr>
            </w:pPr>
            <w:r w:rsidRPr="00AB5AC9">
              <w:rPr>
                <w:sz w:val="24"/>
                <w:szCs w:val="24"/>
              </w:rPr>
              <w:t>инфляции</w:t>
            </w:r>
          </w:p>
        </w:tc>
        <w:tc>
          <w:tcPr>
            <w:tcW w:w="7527" w:type="dxa"/>
          </w:tcPr>
          <w:p w:rsidR="002E1F6C" w:rsidRPr="00AB5AC9" w:rsidRDefault="00AB5AC9" w:rsidP="00356E1F">
            <w:pPr>
              <w:spacing w:line="360" w:lineRule="auto"/>
              <w:jc w:val="both"/>
              <w:rPr>
                <w:sz w:val="24"/>
                <w:szCs w:val="24"/>
              </w:rPr>
            </w:pPr>
            <w:r w:rsidRPr="00AB5AC9">
              <w:rPr>
                <w:sz w:val="24"/>
                <w:szCs w:val="24"/>
              </w:rPr>
              <w:t xml:space="preserve">     </w:t>
            </w:r>
            <w:r w:rsidR="002E1F6C" w:rsidRPr="00AB5AC9">
              <w:rPr>
                <w:sz w:val="24"/>
                <w:szCs w:val="24"/>
              </w:rPr>
              <w:t>Импортируемая (экспортируемая) инфляция пе</w:t>
            </w:r>
            <w:r w:rsidR="005843B6">
              <w:rPr>
                <w:sz w:val="24"/>
                <w:szCs w:val="24"/>
              </w:rPr>
              <w:t xml:space="preserve">реносится </w:t>
            </w:r>
            <w:r w:rsidR="002E1F6C" w:rsidRPr="00AB5AC9">
              <w:rPr>
                <w:sz w:val="24"/>
                <w:szCs w:val="24"/>
              </w:rPr>
              <w:t>из одних стран в</w:t>
            </w:r>
            <w:r w:rsidR="005843B6">
              <w:rPr>
                <w:sz w:val="24"/>
                <w:szCs w:val="24"/>
              </w:rPr>
              <w:t xml:space="preserve"> другие через такие факторы как </w:t>
            </w:r>
            <w:r w:rsidR="002E1F6C" w:rsidRPr="00AB5AC9">
              <w:rPr>
                <w:sz w:val="24"/>
                <w:szCs w:val="24"/>
              </w:rPr>
              <w:t>чрезмерный приток в страну иностранной валюты, повышение импортных цен и др.; воздействует на денежное обращени</w:t>
            </w:r>
            <w:r w:rsidR="005843B6">
              <w:rPr>
                <w:sz w:val="24"/>
                <w:szCs w:val="24"/>
              </w:rPr>
              <w:t xml:space="preserve">е платежеспособный спрос и цены </w:t>
            </w:r>
            <w:r w:rsidR="002E1F6C" w:rsidRPr="00AB5AC9">
              <w:rPr>
                <w:sz w:val="24"/>
                <w:szCs w:val="24"/>
              </w:rPr>
              <w:t>стран мира</w:t>
            </w:r>
            <w:r w:rsidRPr="00AB5AC9">
              <w:rPr>
                <w:sz w:val="24"/>
                <w:szCs w:val="24"/>
              </w:rPr>
              <w:t>.</w:t>
            </w:r>
          </w:p>
          <w:p w:rsidR="00AB5AC9" w:rsidRPr="00AB5AC9" w:rsidRDefault="00AB5AC9" w:rsidP="00356E1F">
            <w:pPr>
              <w:spacing w:line="360" w:lineRule="auto"/>
              <w:jc w:val="both"/>
              <w:rPr>
                <w:sz w:val="24"/>
                <w:szCs w:val="24"/>
              </w:rPr>
            </w:pPr>
          </w:p>
          <w:p w:rsidR="002E1F6C" w:rsidRPr="00AB5AC9" w:rsidRDefault="00AB5AC9" w:rsidP="00356E1F">
            <w:pPr>
              <w:spacing w:line="360" w:lineRule="auto"/>
              <w:jc w:val="both"/>
              <w:rPr>
                <w:sz w:val="24"/>
                <w:szCs w:val="24"/>
              </w:rPr>
            </w:pPr>
            <w:r w:rsidRPr="00AB5AC9">
              <w:rPr>
                <w:i/>
                <w:sz w:val="24"/>
                <w:szCs w:val="24"/>
              </w:rPr>
              <w:t xml:space="preserve">     </w:t>
            </w:r>
            <w:proofErr w:type="spellStart"/>
            <w:r w:rsidR="002E1F6C" w:rsidRPr="00AB5AC9">
              <w:rPr>
                <w:sz w:val="24"/>
                <w:szCs w:val="24"/>
              </w:rPr>
              <w:t>Внутристрановая</w:t>
            </w:r>
            <w:proofErr w:type="spellEnd"/>
            <w:r w:rsidR="002E1F6C" w:rsidRPr="00AB5AC9">
              <w:rPr>
                <w:sz w:val="24"/>
                <w:szCs w:val="24"/>
              </w:rPr>
              <w:t xml:space="preserve"> инфляция — </w:t>
            </w:r>
            <w:proofErr w:type="gramStart"/>
            <w:r w:rsidR="002E1F6C" w:rsidRPr="00AB5AC9">
              <w:rPr>
                <w:sz w:val="24"/>
                <w:szCs w:val="24"/>
              </w:rPr>
              <w:t>обесценение национальной валюты, проявляющееся в устойчивом повышении общего уровня цен порождается</w:t>
            </w:r>
            <w:proofErr w:type="gramEnd"/>
            <w:r w:rsidR="002E1F6C" w:rsidRPr="00AB5AC9">
              <w:rPr>
                <w:sz w:val="24"/>
                <w:szCs w:val="24"/>
              </w:rPr>
              <w:t xml:space="preserve"> негативными явлениями в экономике страны и ее денежном обращении, например, чрезмерной кредитной экспансией, «административными» (управляемыми) ценами и т.д.</w:t>
            </w:r>
          </w:p>
        </w:tc>
      </w:tr>
    </w:tbl>
    <w:p w:rsidR="002E1F6C" w:rsidRPr="005D3D2E" w:rsidRDefault="002E1F6C" w:rsidP="00356E1F">
      <w:pPr>
        <w:spacing w:line="360" w:lineRule="auto"/>
        <w:jc w:val="both"/>
        <w:rPr>
          <w:sz w:val="28"/>
          <w:szCs w:val="28"/>
        </w:rPr>
      </w:pPr>
    </w:p>
    <w:p w:rsidR="002E1F6C" w:rsidRPr="005D3D2E" w:rsidRDefault="002E1F6C" w:rsidP="00356E1F">
      <w:pPr>
        <w:spacing w:line="360" w:lineRule="auto"/>
        <w:ind w:firstLine="708"/>
        <w:jc w:val="both"/>
        <w:rPr>
          <w:sz w:val="28"/>
          <w:szCs w:val="28"/>
        </w:rPr>
      </w:pPr>
      <w:r w:rsidRPr="005D3D2E">
        <w:rPr>
          <w:sz w:val="28"/>
          <w:szCs w:val="28"/>
        </w:rPr>
        <w:lastRenderedPageBreak/>
        <w:t>На практике виды инфляции переплетаются, поэтому инфляцию</w:t>
      </w:r>
      <w:r>
        <w:rPr>
          <w:sz w:val="28"/>
          <w:szCs w:val="28"/>
        </w:rPr>
        <w:t xml:space="preserve"> </w:t>
      </w:r>
      <w:r w:rsidRPr="005D3D2E">
        <w:rPr>
          <w:sz w:val="28"/>
          <w:szCs w:val="28"/>
        </w:rPr>
        <w:t>называют многофакторным яв</w:t>
      </w:r>
      <w:r>
        <w:rPr>
          <w:sz w:val="28"/>
          <w:szCs w:val="28"/>
        </w:rPr>
        <w:t xml:space="preserve">лением, противостоящим развитию </w:t>
      </w:r>
      <w:r w:rsidRPr="005D3D2E">
        <w:rPr>
          <w:sz w:val="28"/>
          <w:szCs w:val="28"/>
        </w:rPr>
        <w:t>производства и полноцен</w:t>
      </w:r>
      <w:r>
        <w:rPr>
          <w:sz w:val="28"/>
          <w:szCs w:val="28"/>
        </w:rPr>
        <w:t xml:space="preserve">ному функционированию экономики </w:t>
      </w:r>
      <w:r w:rsidRPr="005D3D2E">
        <w:rPr>
          <w:sz w:val="28"/>
          <w:szCs w:val="28"/>
        </w:rPr>
        <w:t>страны. Отдельные экономисты и</w:t>
      </w:r>
      <w:r>
        <w:rPr>
          <w:sz w:val="28"/>
          <w:szCs w:val="28"/>
        </w:rPr>
        <w:t xml:space="preserve">спользуют понятие «инфляционный </w:t>
      </w:r>
      <w:r w:rsidRPr="005D3D2E">
        <w:rPr>
          <w:sz w:val="28"/>
          <w:szCs w:val="28"/>
        </w:rPr>
        <w:t>кризис»</w:t>
      </w:r>
      <w:r>
        <w:rPr>
          <w:sz w:val="28"/>
          <w:szCs w:val="28"/>
        </w:rPr>
        <w:t xml:space="preserve">, которым считается период не менее двух лет инфляции, </w:t>
      </w:r>
      <w:r w:rsidRPr="005D3D2E">
        <w:rPr>
          <w:sz w:val="28"/>
          <w:szCs w:val="28"/>
        </w:rPr>
        <w:t>со</w:t>
      </w:r>
      <w:r>
        <w:rPr>
          <w:sz w:val="28"/>
          <w:szCs w:val="28"/>
        </w:rPr>
        <w:t xml:space="preserve">провождаемой годовым ростом цен </w:t>
      </w:r>
      <w:r w:rsidR="00AB5AC9">
        <w:rPr>
          <w:sz w:val="28"/>
          <w:szCs w:val="28"/>
        </w:rPr>
        <w:t>свыше 40%</w:t>
      </w:r>
      <w:r w:rsidRPr="005D3D2E">
        <w:rPr>
          <w:sz w:val="28"/>
          <w:szCs w:val="28"/>
        </w:rPr>
        <w:t>.</w:t>
      </w:r>
    </w:p>
    <w:p w:rsidR="002E1F6C" w:rsidRDefault="002E1F6C" w:rsidP="00356E1F">
      <w:pPr>
        <w:spacing w:line="360" w:lineRule="auto"/>
        <w:ind w:firstLine="708"/>
        <w:jc w:val="both"/>
        <w:rPr>
          <w:sz w:val="28"/>
          <w:szCs w:val="28"/>
        </w:rPr>
      </w:pPr>
      <w:r w:rsidRPr="005D3D2E">
        <w:rPr>
          <w:sz w:val="28"/>
          <w:szCs w:val="28"/>
        </w:rPr>
        <w:t>Рассматривая инфляцию как резу</w:t>
      </w:r>
      <w:r>
        <w:rPr>
          <w:sz w:val="28"/>
          <w:szCs w:val="28"/>
        </w:rPr>
        <w:t xml:space="preserve">льтат взаимодействия монетарных </w:t>
      </w:r>
      <w:r w:rsidRPr="005D3D2E">
        <w:rPr>
          <w:sz w:val="28"/>
          <w:szCs w:val="28"/>
        </w:rPr>
        <w:t xml:space="preserve">факторов (спроса) и </w:t>
      </w:r>
      <w:proofErr w:type="spellStart"/>
      <w:r w:rsidRPr="005D3D2E">
        <w:rPr>
          <w:sz w:val="28"/>
          <w:szCs w:val="28"/>
        </w:rPr>
        <w:t>нед</w:t>
      </w:r>
      <w:r>
        <w:rPr>
          <w:sz w:val="28"/>
          <w:szCs w:val="28"/>
        </w:rPr>
        <w:t>енежных</w:t>
      </w:r>
      <w:proofErr w:type="spellEnd"/>
      <w:r>
        <w:rPr>
          <w:sz w:val="28"/>
          <w:szCs w:val="28"/>
        </w:rPr>
        <w:t xml:space="preserve"> факторов (предложения), </w:t>
      </w:r>
      <w:r w:rsidR="00AB5AC9">
        <w:rPr>
          <w:sz w:val="28"/>
          <w:szCs w:val="28"/>
        </w:rPr>
        <w:t xml:space="preserve">мы </w:t>
      </w:r>
      <w:r w:rsidRPr="005D3D2E">
        <w:rPr>
          <w:sz w:val="28"/>
          <w:szCs w:val="28"/>
        </w:rPr>
        <w:t>конкрети</w:t>
      </w:r>
      <w:r>
        <w:rPr>
          <w:sz w:val="28"/>
          <w:szCs w:val="28"/>
        </w:rPr>
        <w:t xml:space="preserve">зируем вызывающие ее причины. </w:t>
      </w:r>
    </w:p>
    <w:p w:rsidR="002E1F6C" w:rsidRDefault="002E1F6C" w:rsidP="00356E1F">
      <w:pPr>
        <w:spacing w:line="360" w:lineRule="auto"/>
        <w:ind w:firstLine="708"/>
        <w:jc w:val="both"/>
        <w:rPr>
          <w:sz w:val="28"/>
          <w:szCs w:val="28"/>
        </w:rPr>
      </w:pPr>
      <w:r w:rsidRPr="00AB5AC9">
        <w:rPr>
          <w:sz w:val="28"/>
          <w:szCs w:val="28"/>
        </w:rPr>
        <w:t>Инфляцию спроса</w:t>
      </w:r>
      <w:r w:rsidRPr="005D3D2E">
        <w:rPr>
          <w:sz w:val="28"/>
          <w:szCs w:val="28"/>
        </w:rPr>
        <w:t xml:space="preserve"> вызывают</w:t>
      </w:r>
      <w:r>
        <w:rPr>
          <w:sz w:val="28"/>
          <w:szCs w:val="28"/>
        </w:rPr>
        <w:t xml:space="preserve"> три основных денежных фактора, </w:t>
      </w:r>
      <w:r w:rsidR="00AB5AC9">
        <w:rPr>
          <w:sz w:val="28"/>
          <w:szCs w:val="28"/>
        </w:rPr>
        <w:t>или причины (рис. 2</w:t>
      </w:r>
      <w:r w:rsidRPr="005D3D2E">
        <w:rPr>
          <w:sz w:val="28"/>
          <w:szCs w:val="28"/>
        </w:rPr>
        <w:t>).</w:t>
      </w:r>
    </w:p>
    <w:p w:rsidR="002E1F6C" w:rsidRDefault="002E1F6C" w:rsidP="00356E1F">
      <w:pPr>
        <w:spacing w:line="360" w:lineRule="auto"/>
        <w:ind w:firstLine="708"/>
        <w:jc w:val="both"/>
        <w:rPr>
          <w:sz w:val="28"/>
          <w:szCs w:val="28"/>
        </w:rPr>
      </w:pPr>
      <w:r>
        <w:rPr>
          <w:noProof/>
          <w:sz w:val="28"/>
          <w:szCs w:val="28"/>
        </w:rPr>
        <mc:AlternateContent>
          <mc:Choice Requires="wps">
            <w:drawing>
              <wp:anchor distT="0" distB="0" distL="114300" distR="114300" simplePos="0" relativeHeight="251679744" behindDoc="0" locked="0" layoutInCell="1" allowOverlap="1" wp14:anchorId="16E8F7C3" wp14:editId="0275A718">
                <wp:simplePos x="0" y="0"/>
                <wp:positionH relativeFrom="column">
                  <wp:posOffset>1320165</wp:posOffset>
                </wp:positionH>
                <wp:positionV relativeFrom="paragraph">
                  <wp:posOffset>128906</wp:posOffset>
                </wp:positionV>
                <wp:extent cx="2790825" cy="571500"/>
                <wp:effectExtent l="0" t="0" r="28575" b="19050"/>
                <wp:wrapNone/>
                <wp:docPr id="27" name="Прямоугольник 27"/>
                <wp:cNvGraphicFramePr/>
                <a:graphic xmlns:a="http://schemas.openxmlformats.org/drawingml/2006/main">
                  <a:graphicData uri="http://schemas.microsoft.com/office/word/2010/wordprocessingShape">
                    <wps:wsp>
                      <wps:cNvSpPr/>
                      <wps:spPr>
                        <a:xfrm>
                          <a:off x="0" y="0"/>
                          <a:ext cx="2790825" cy="571500"/>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F77DD3" w:rsidRPr="00AB5AC9" w:rsidRDefault="00F77DD3" w:rsidP="002E1F6C">
                            <w:pPr>
                              <w:jc w:val="center"/>
                              <w:rPr>
                                <w:sz w:val="24"/>
                                <w:szCs w:val="24"/>
                              </w:rPr>
                            </w:pPr>
                            <w:r w:rsidRPr="00AB5AC9">
                              <w:rPr>
                                <w:sz w:val="24"/>
                                <w:szCs w:val="24"/>
                              </w:rPr>
                              <w:t>Инфляция спроса (основные монетарные факторы)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7" o:spid="_x0000_s1031" style="position:absolute;left:0;text-align:left;margin-left:103.95pt;margin-top:10.15pt;width:219.75pt;height: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" fillcolor="white [3201]" strokecolor="black [3200]" strokeweight="1pt">
                <v:textbox>
                  <w:txbxContent>
                    <w:p w:rsidR="00F77DD3" w:rsidRPr="00AB5AC9" w:rsidRDefault="00F77DD3" w:rsidP="002E1F6C">
                      <w:pPr>
                        <w:jc w:val="center"/>
                        <w:rPr>
                          <w:sz w:val="24"/>
                          <w:szCs w:val="24"/>
                        </w:rPr>
                      </w:pPr>
                      <w:r w:rsidRPr="00AB5AC9">
                        <w:rPr>
                          <w:sz w:val="24"/>
                          <w:szCs w:val="24"/>
                        </w:rPr>
                        <w:t>Инфляция спроса (основные монетарные факторы)</w:t>
                      </w:r>
                    </w:p>
                  </w:txbxContent>
                </v:textbox>
              </v:rect>
            </w:pict>
          </mc:Fallback>
        </mc:AlternateContent>
      </w:r>
    </w:p>
    <w:p w:rsidR="002E1F6C" w:rsidRDefault="002E1F6C" w:rsidP="00356E1F">
      <w:pPr>
        <w:spacing w:line="360" w:lineRule="auto"/>
        <w:ind w:firstLine="708"/>
        <w:jc w:val="both"/>
        <w:rPr>
          <w:sz w:val="28"/>
          <w:szCs w:val="28"/>
        </w:rPr>
      </w:pPr>
    </w:p>
    <w:p w:rsidR="002E1F6C" w:rsidRDefault="002E1F6C" w:rsidP="00356E1F">
      <w:pPr>
        <w:spacing w:line="360" w:lineRule="auto"/>
        <w:ind w:firstLine="708"/>
        <w:jc w:val="both"/>
        <w:rPr>
          <w:sz w:val="28"/>
          <w:szCs w:val="28"/>
        </w:rPr>
      </w:pPr>
      <w:r>
        <w:rPr>
          <w:noProof/>
          <w:sz w:val="28"/>
          <w:szCs w:val="28"/>
        </w:rPr>
        <mc:AlternateContent>
          <mc:Choice Requires="wps">
            <w:drawing>
              <wp:anchor distT="0" distB="0" distL="114300" distR="114300" simplePos="0" relativeHeight="251655164" behindDoc="0" locked="0" layoutInCell="1" allowOverlap="1" wp14:anchorId="7698007C" wp14:editId="40577ACD">
                <wp:simplePos x="0" y="0"/>
                <wp:positionH relativeFrom="column">
                  <wp:posOffset>2691765</wp:posOffset>
                </wp:positionH>
                <wp:positionV relativeFrom="paragraph">
                  <wp:posOffset>86995</wp:posOffset>
                </wp:positionV>
                <wp:extent cx="0" cy="228600"/>
                <wp:effectExtent l="0" t="0" r="19050" b="19050"/>
                <wp:wrapNone/>
                <wp:docPr id="31" name="Прямая соединительная линия 31"/>
                <wp:cNvGraphicFramePr/>
                <a:graphic xmlns:a="http://schemas.openxmlformats.org/drawingml/2006/main">
                  <a:graphicData uri="http://schemas.microsoft.com/office/word/2010/wordprocessingShape">
                    <wps:wsp>
                      <wps:cNvCnPr/>
                      <wps:spPr>
                        <a:xfrm>
                          <a:off x="0" y="0"/>
                          <a:ext cx="0" cy="228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1" o:spid="_x0000_s1026" style="position:absolute;z-index:2516551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1.95pt,6.85pt" to="211.95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" strokecolor="black [3040]"/>
            </w:pict>
          </mc:Fallback>
        </mc:AlternateContent>
      </w:r>
    </w:p>
    <w:p w:rsidR="002E1F6C" w:rsidRDefault="00EB6B42" w:rsidP="00356E1F">
      <w:pPr>
        <w:spacing w:line="360" w:lineRule="auto"/>
        <w:ind w:firstLine="708"/>
        <w:jc w:val="both"/>
        <w:rPr>
          <w:sz w:val="28"/>
          <w:szCs w:val="28"/>
        </w:rPr>
      </w:pPr>
      <w:r>
        <w:rPr>
          <w:noProof/>
          <w:sz w:val="28"/>
          <w:szCs w:val="28"/>
        </w:rPr>
        <mc:AlternateContent>
          <mc:Choice Requires="wps">
            <w:drawing>
              <wp:anchor distT="0" distB="0" distL="114300" distR="114300" simplePos="0" relativeHeight="251652089" behindDoc="0" locked="0" layoutInCell="1" allowOverlap="1" wp14:anchorId="770EEEA6" wp14:editId="12E650E4">
                <wp:simplePos x="0" y="0"/>
                <wp:positionH relativeFrom="column">
                  <wp:posOffset>4739640</wp:posOffset>
                </wp:positionH>
                <wp:positionV relativeFrom="paragraph">
                  <wp:posOffset>11430</wp:posOffset>
                </wp:positionV>
                <wp:extent cx="0" cy="381000"/>
                <wp:effectExtent l="0" t="0" r="19050" b="19050"/>
                <wp:wrapNone/>
                <wp:docPr id="34" name="Прямая соединительная линия 34"/>
                <wp:cNvGraphicFramePr/>
                <a:graphic xmlns:a="http://schemas.openxmlformats.org/drawingml/2006/main">
                  <a:graphicData uri="http://schemas.microsoft.com/office/word/2010/wordprocessingShape">
                    <wps:wsp>
                      <wps:cNvCnPr/>
                      <wps:spPr>
                        <a:xfrm>
                          <a:off x="0" y="0"/>
                          <a:ext cx="0" cy="381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34" o:spid="_x0000_s1026" style="position:absolute;z-index:251652089;visibility:visible;mso-wrap-style:square;mso-wrap-distance-left:9pt;mso-wrap-distance-top:0;mso-wrap-distance-right:9pt;mso-wrap-distance-bottom:0;mso-position-horizontal:absolute;mso-position-horizontal-relative:text;mso-position-vertical:absolute;mso-position-vertical-relative:text" from="373.2pt,.9pt" to="373.2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" strokecolor="black [3040]"/>
            </w:pict>
          </mc:Fallback>
        </mc:AlternateContent>
      </w:r>
      <w:r>
        <w:rPr>
          <w:noProof/>
          <w:sz w:val="28"/>
          <w:szCs w:val="28"/>
        </w:rPr>
        <mc:AlternateContent>
          <mc:Choice Requires="wps">
            <w:drawing>
              <wp:anchor distT="0" distB="0" distL="114300" distR="114300" simplePos="0" relativeHeight="251653114" behindDoc="0" locked="0" layoutInCell="1" allowOverlap="1" wp14:anchorId="28B9F499" wp14:editId="00E96D26">
                <wp:simplePos x="0" y="0"/>
                <wp:positionH relativeFrom="column">
                  <wp:posOffset>729615</wp:posOffset>
                </wp:positionH>
                <wp:positionV relativeFrom="paragraph">
                  <wp:posOffset>11430</wp:posOffset>
                </wp:positionV>
                <wp:extent cx="0" cy="381000"/>
                <wp:effectExtent l="0" t="0" r="19050" b="19050"/>
                <wp:wrapNone/>
                <wp:docPr id="33" name="Прямая соединительная линия 33"/>
                <wp:cNvGraphicFramePr/>
                <a:graphic xmlns:a="http://schemas.openxmlformats.org/drawingml/2006/main">
                  <a:graphicData uri="http://schemas.microsoft.com/office/word/2010/wordprocessingShape">
                    <wps:wsp>
                      <wps:cNvCnPr/>
                      <wps:spPr>
                        <a:xfrm>
                          <a:off x="0" y="0"/>
                          <a:ext cx="0" cy="381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33" o:spid="_x0000_s1026" style="position:absolute;z-index:251653114;visibility:visible;mso-wrap-style:square;mso-wrap-distance-left:9pt;mso-wrap-distance-top:0;mso-wrap-distance-right:9pt;mso-wrap-distance-bottom:0;mso-position-horizontal:absolute;mso-position-horizontal-relative:text;mso-position-vertical:absolute;mso-position-vertical-relative:text" from="57.45pt,.9pt" to="57.4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" strokecolor="black [3040]"/>
            </w:pict>
          </mc:Fallback>
        </mc:AlternateContent>
      </w:r>
      <w:r>
        <w:rPr>
          <w:noProof/>
          <w:sz w:val="28"/>
          <w:szCs w:val="28"/>
        </w:rPr>
        <mc:AlternateContent>
          <mc:Choice Requires="wps">
            <w:drawing>
              <wp:anchor distT="0" distB="0" distL="114300" distR="114300" simplePos="0" relativeHeight="251654139" behindDoc="0" locked="0" layoutInCell="1" allowOverlap="1" wp14:anchorId="160CFCEF" wp14:editId="0B502429">
                <wp:simplePos x="0" y="0"/>
                <wp:positionH relativeFrom="column">
                  <wp:posOffset>2872740</wp:posOffset>
                </wp:positionH>
                <wp:positionV relativeFrom="paragraph">
                  <wp:posOffset>11430</wp:posOffset>
                </wp:positionV>
                <wp:extent cx="0" cy="381000"/>
                <wp:effectExtent l="0" t="0" r="19050" b="19050"/>
                <wp:wrapNone/>
                <wp:docPr id="35" name="Прямая соединительная линия 35"/>
                <wp:cNvGraphicFramePr/>
                <a:graphic xmlns:a="http://schemas.openxmlformats.org/drawingml/2006/main">
                  <a:graphicData uri="http://schemas.microsoft.com/office/word/2010/wordprocessingShape">
                    <wps:wsp>
                      <wps:cNvCnPr/>
                      <wps:spPr>
                        <a:xfrm>
                          <a:off x="0" y="0"/>
                          <a:ext cx="0" cy="381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35" o:spid="_x0000_s1026" style="position:absolute;z-index:251654139;visibility:visible;mso-wrap-style:square;mso-wrap-distance-left:9pt;mso-wrap-distance-top:0;mso-wrap-distance-right:9pt;mso-wrap-distance-bottom:0;mso-position-horizontal:absolute;mso-position-horizontal-relative:text;mso-position-vertical:absolute;mso-position-vertical-relative:text" from="226.2pt,.9pt" to="226.2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" strokecolor="black [3040]"/>
            </w:pict>
          </mc:Fallback>
        </mc:AlternateContent>
      </w:r>
      <w:r>
        <w:rPr>
          <w:noProof/>
          <w:sz w:val="28"/>
          <w:szCs w:val="28"/>
        </w:rPr>
        <mc:AlternateContent>
          <mc:Choice Requires="wps">
            <w:drawing>
              <wp:anchor distT="0" distB="0" distL="114300" distR="114300" simplePos="0" relativeHeight="251684864" behindDoc="0" locked="0" layoutInCell="1" allowOverlap="1" wp14:anchorId="1C87F4E1" wp14:editId="26CA0B82">
                <wp:simplePos x="0" y="0"/>
                <wp:positionH relativeFrom="column">
                  <wp:posOffset>729615</wp:posOffset>
                </wp:positionH>
                <wp:positionV relativeFrom="paragraph">
                  <wp:posOffset>6350</wp:posOffset>
                </wp:positionV>
                <wp:extent cx="4010025" cy="0"/>
                <wp:effectExtent l="0" t="0" r="9525" b="19050"/>
                <wp:wrapNone/>
                <wp:docPr id="32" name="Прямая соединительная линия 32"/>
                <wp:cNvGraphicFramePr/>
                <a:graphic xmlns:a="http://schemas.openxmlformats.org/drawingml/2006/main">
                  <a:graphicData uri="http://schemas.microsoft.com/office/word/2010/wordprocessingShape">
                    <wps:wsp>
                      <wps:cNvCnPr/>
                      <wps:spPr>
                        <a:xfrm>
                          <a:off x="0" y="0"/>
                          <a:ext cx="4010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32" o:spid="_x0000_s1026" style="position:absolute;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45pt,.5pt" to="373.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" strokecolor="black [3040]"/>
            </w:pict>
          </mc:Fallback>
        </mc:AlternateContent>
      </w:r>
    </w:p>
    <w:p w:rsidR="002E1F6C" w:rsidRDefault="00EB6B42" w:rsidP="00356E1F">
      <w:pPr>
        <w:spacing w:line="360" w:lineRule="auto"/>
        <w:ind w:firstLine="708"/>
        <w:jc w:val="both"/>
        <w:rPr>
          <w:sz w:val="28"/>
          <w:szCs w:val="28"/>
        </w:rPr>
      </w:pPr>
      <w:r>
        <w:rPr>
          <w:noProof/>
          <w:sz w:val="28"/>
          <w:szCs w:val="28"/>
        </w:rPr>
        <mc:AlternateContent>
          <mc:Choice Requires="wps">
            <w:drawing>
              <wp:anchor distT="0" distB="0" distL="114300" distR="114300" simplePos="0" relativeHeight="251682816" behindDoc="0" locked="0" layoutInCell="1" allowOverlap="1" wp14:anchorId="3028390E" wp14:editId="1221A079">
                <wp:simplePos x="0" y="0"/>
                <wp:positionH relativeFrom="column">
                  <wp:posOffset>4187825</wp:posOffset>
                </wp:positionH>
                <wp:positionV relativeFrom="paragraph">
                  <wp:posOffset>85725</wp:posOffset>
                </wp:positionV>
                <wp:extent cx="1828800" cy="590550"/>
                <wp:effectExtent l="0" t="0" r="19050" b="19050"/>
                <wp:wrapNone/>
                <wp:docPr id="30" name="Прямоугольник 30"/>
                <wp:cNvGraphicFramePr/>
                <a:graphic xmlns:a="http://schemas.openxmlformats.org/drawingml/2006/main">
                  <a:graphicData uri="http://schemas.microsoft.com/office/word/2010/wordprocessingShape">
                    <wps:wsp>
                      <wps:cNvSpPr/>
                      <wps:spPr>
                        <a:xfrm>
                          <a:off x="0" y="0"/>
                          <a:ext cx="1828800" cy="590550"/>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F77DD3" w:rsidRPr="00AB5AC9" w:rsidRDefault="00F77DD3" w:rsidP="002E1F6C">
                            <w:pPr>
                              <w:jc w:val="center"/>
                              <w:rPr>
                                <w:sz w:val="24"/>
                                <w:szCs w:val="24"/>
                              </w:rPr>
                            </w:pPr>
                            <w:proofErr w:type="gramStart"/>
                            <w:r w:rsidRPr="00AB5AC9">
                              <w:rPr>
                                <w:sz w:val="24"/>
                                <w:szCs w:val="24"/>
                              </w:rPr>
                              <w:t>Внешне-экономические</w:t>
                            </w:r>
                            <w:proofErr w:type="gramEnd"/>
                            <w:r w:rsidRPr="00AB5AC9">
                              <w:rPr>
                                <w:sz w:val="24"/>
                                <w:szCs w:val="24"/>
                              </w:rPr>
                              <w:t xml:space="preserve"> причины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0" o:spid="_x0000_s1032" style="position:absolute;left:0;text-align:left;margin-left:329.75pt;margin-top:6.75pt;width:2in;height:4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" fillcolor="white [3201]" strokecolor="black [3200]" strokeweight="1pt">
                <v:textbox>
                  <w:txbxContent>
                    <w:p w:rsidR="00F77DD3" w:rsidRPr="00AB5AC9" w:rsidRDefault="00F77DD3" w:rsidP="002E1F6C">
                      <w:pPr>
                        <w:jc w:val="center"/>
                        <w:rPr>
                          <w:sz w:val="24"/>
                          <w:szCs w:val="24"/>
                        </w:rPr>
                      </w:pPr>
                      <w:proofErr w:type="gramStart"/>
                      <w:r w:rsidRPr="00AB5AC9">
                        <w:rPr>
                          <w:sz w:val="24"/>
                          <w:szCs w:val="24"/>
                        </w:rPr>
                        <w:t>Внешне-экономические</w:t>
                      </w:r>
                      <w:proofErr w:type="gramEnd"/>
                      <w:r w:rsidRPr="00AB5AC9">
                        <w:rPr>
                          <w:sz w:val="24"/>
                          <w:szCs w:val="24"/>
                        </w:rPr>
                        <w:t xml:space="preserve"> причины</w:t>
                      </w:r>
                    </w:p>
                  </w:txbxContent>
                </v:textbox>
              </v:rect>
            </w:pict>
          </mc:Fallback>
        </mc:AlternateContent>
      </w:r>
      <w:r>
        <w:rPr>
          <w:noProof/>
          <w:sz w:val="28"/>
          <w:szCs w:val="28"/>
        </w:rPr>
        <mc:AlternateContent>
          <mc:Choice Requires="wps">
            <w:drawing>
              <wp:anchor distT="0" distB="0" distL="114300" distR="114300" simplePos="0" relativeHeight="251680768" behindDoc="0" locked="0" layoutInCell="1" allowOverlap="1" wp14:anchorId="2F15FDA4" wp14:editId="79B036D5">
                <wp:simplePos x="0" y="0"/>
                <wp:positionH relativeFrom="column">
                  <wp:posOffset>-79375</wp:posOffset>
                </wp:positionH>
                <wp:positionV relativeFrom="paragraph">
                  <wp:posOffset>85725</wp:posOffset>
                </wp:positionV>
                <wp:extent cx="1828800" cy="590550"/>
                <wp:effectExtent l="0" t="0" r="19050" b="19050"/>
                <wp:wrapNone/>
                <wp:docPr id="28" name="Прямоугольник 28"/>
                <wp:cNvGraphicFramePr/>
                <a:graphic xmlns:a="http://schemas.openxmlformats.org/drawingml/2006/main">
                  <a:graphicData uri="http://schemas.microsoft.com/office/word/2010/wordprocessingShape">
                    <wps:wsp>
                      <wps:cNvSpPr/>
                      <wps:spPr>
                        <a:xfrm>
                          <a:off x="0" y="0"/>
                          <a:ext cx="1828800" cy="590550"/>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F77DD3" w:rsidRPr="00AB5AC9" w:rsidRDefault="00F77DD3" w:rsidP="002E1F6C">
                            <w:pPr>
                              <w:jc w:val="center"/>
                              <w:rPr>
                                <w:sz w:val="24"/>
                                <w:szCs w:val="24"/>
                              </w:rPr>
                            </w:pPr>
                            <w:r w:rsidRPr="00AB5AC9">
                              <w:rPr>
                                <w:sz w:val="24"/>
                                <w:szCs w:val="24"/>
                              </w:rPr>
                              <w:t>Дефицит  государственного бюджета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8" o:spid="_x0000_s1033" style="position:absolute;left:0;text-align:left;margin-left:-6.25pt;margin-top:6.75pt;width:2in;height:4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" fillcolor="white [3201]" strokecolor="black [3200]" strokeweight="1pt">
                <v:textbox>
                  <w:txbxContent>
                    <w:p w:rsidR="00F77DD3" w:rsidRPr="00AB5AC9" w:rsidRDefault="00F77DD3" w:rsidP="002E1F6C">
                      <w:pPr>
                        <w:jc w:val="center"/>
                        <w:rPr>
                          <w:sz w:val="24"/>
                          <w:szCs w:val="24"/>
                        </w:rPr>
                      </w:pPr>
                      <w:r w:rsidRPr="00AB5AC9">
                        <w:rPr>
                          <w:sz w:val="24"/>
                          <w:szCs w:val="24"/>
                        </w:rPr>
                        <w:t>Дефицит  государственного бюджета</w:t>
                      </w:r>
                    </w:p>
                  </w:txbxContent>
                </v:textbox>
              </v:rect>
            </w:pict>
          </mc:Fallback>
        </mc:AlternateContent>
      </w:r>
      <w:r>
        <w:rPr>
          <w:noProof/>
          <w:sz w:val="28"/>
          <w:szCs w:val="28"/>
        </w:rPr>
        <mc:AlternateContent>
          <mc:Choice Requires="wps">
            <w:drawing>
              <wp:anchor distT="0" distB="0" distL="114300" distR="114300" simplePos="0" relativeHeight="251681792" behindDoc="0" locked="0" layoutInCell="1" allowOverlap="1" wp14:anchorId="78347F0D" wp14:editId="10FB0D16">
                <wp:simplePos x="0" y="0"/>
                <wp:positionH relativeFrom="column">
                  <wp:posOffset>2073275</wp:posOffset>
                </wp:positionH>
                <wp:positionV relativeFrom="paragraph">
                  <wp:posOffset>85725</wp:posOffset>
                </wp:positionV>
                <wp:extent cx="1828800" cy="590550"/>
                <wp:effectExtent l="0" t="0" r="19050" b="19050"/>
                <wp:wrapNone/>
                <wp:docPr id="29" name="Прямоугольник 29"/>
                <wp:cNvGraphicFramePr/>
                <a:graphic xmlns:a="http://schemas.openxmlformats.org/drawingml/2006/main">
                  <a:graphicData uri="http://schemas.microsoft.com/office/word/2010/wordprocessingShape">
                    <wps:wsp>
                      <wps:cNvSpPr/>
                      <wps:spPr>
                        <a:xfrm>
                          <a:off x="0" y="0"/>
                          <a:ext cx="1828800" cy="590550"/>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F77DD3" w:rsidRPr="00AB5AC9" w:rsidRDefault="00F77DD3" w:rsidP="002E1F6C">
                            <w:pPr>
                              <w:jc w:val="center"/>
                              <w:rPr>
                                <w:sz w:val="24"/>
                                <w:szCs w:val="24"/>
                              </w:rPr>
                            </w:pPr>
                            <w:r w:rsidRPr="00AB5AC9">
                              <w:rPr>
                                <w:sz w:val="24"/>
                                <w:szCs w:val="24"/>
                              </w:rPr>
                              <w:t>Избыточное кредитование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9" o:spid="_x0000_s1034" style="position:absolute;left:0;text-align:left;margin-left:163.25pt;margin-top:6.75pt;width:2in;height:4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" fillcolor="white [3201]" strokecolor="black [3200]" strokeweight="1pt">
                <v:textbox>
                  <w:txbxContent>
                    <w:p w:rsidR="00F77DD3" w:rsidRPr="00AB5AC9" w:rsidRDefault="00F77DD3" w:rsidP="002E1F6C">
                      <w:pPr>
                        <w:jc w:val="center"/>
                        <w:rPr>
                          <w:sz w:val="24"/>
                          <w:szCs w:val="24"/>
                        </w:rPr>
                      </w:pPr>
                      <w:r w:rsidRPr="00AB5AC9">
                        <w:rPr>
                          <w:sz w:val="24"/>
                          <w:szCs w:val="24"/>
                        </w:rPr>
                        <w:t>Избыточное кредитование</w:t>
                      </w:r>
                    </w:p>
                  </w:txbxContent>
                </v:textbox>
              </v:rect>
            </w:pict>
          </mc:Fallback>
        </mc:AlternateContent>
      </w:r>
    </w:p>
    <w:p w:rsidR="002E1F6C" w:rsidRDefault="002E1F6C" w:rsidP="00356E1F">
      <w:pPr>
        <w:spacing w:line="360" w:lineRule="auto"/>
        <w:ind w:firstLine="708"/>
        <w:jc w:val="both"/>
        <w:rPr>
          <w:sz w:val="28"/>
          <w:szCs w:val="28"/>
        </w:rPr>
      </w:pPr>
    </w:p>
    <w:p w:rsidR="00AB5AC9" w:rsidRDefault="00AB5AC9" w:rsidP="00356E1F">
      <w:pPr>
        <w:spacing w:line="360" w:lineRule="auto"/>
        <w:jc w:val="both"/>
        <w:rPr>
          <w:i/>
          <w:sz w:val="28"/>
          <w:szCs w:val="28"/>
        </w:rPr>
      </w:pPr>
    </w:p>
    <w:p w:rsidR="002E1F6C" w:rsidRPr="00AB5AC9" w:rsidRDefault="00AB5AC9" w:rsidP="00356E1F">
      <w:pPr>
        <w:spacing w:line="360" w:lineRule="auto"/>
        <w:jc w:val="center"/>
        <w:rPr>
          <w:sz w:val="28"/>
          <w:szCs w:val="28"/>
        </w:rPr>
      </w:pPr>
      <w:r w:rsidRPr="00AB5AC9">
        <w:rPr>
          <w:sz w:val="28"/>
          <w:szCs w:val="28"/>
        </w:rPr>
        <w:t>Рис.2</w:t>
      </w:r>
      <w:r w:rsidR="002E1F6C" w:rsidRPr="00AB5AC9">
        <w:rPr>
          <w:sz w:val="28"/>
          <w:szCs w:val="28"/>
        </w:rPr>
        <w:t>. Основные факторы инфляции спроса</w:t>
      </w:r>
    </w:p>
    <w:p w:rsidR="002E1F6C" w:rsidRPr="005D3D2E" w:rsidRDefault="002E1F6C" w:rsidP="00356E1F">
      <w:pPr>
        <w:spacing w:line="360" w:lineRule="auto"/>
        <w:jc w:val="both"/>
        <w:rPr>
          <w:sz w:val="28"/>
          <w:szCs w:val="28"/>
        </w:rPr>
      </w:pPr>
    </w:p>
    <w:p w:rsidR="002E1F6C" w:rsidRPr="005D3D2E" w:rsidRDefault="002E1F6C" w:rsidP="00356E1F">
      <w:pPr>
        <w:spacing w:line="360" w:lineRule="auto"/>
        <w:ind w:firstLine="708"/>
        <w:jc w:val="both"/>
        <w:rPr>
          <w:sz w:val="28"/>
          <w:szCs w:val="28"/>
        </w:rPr>
      </w:pPr>
      <w:r w:rsidRPr="00AB5AC9">
        <w:rPr>
          <w:sz w:val="28"/>
          <w:szCs w:val="28"/>
        </w:rPr>
        <w:t>1.Дефицит государственного бюджета</w:t>
      </w:r>
      <w:r w:rsidR="002F5D2C">
        <w:rPr>
          <w:sz w:val="28"/>
          <w:szCs w:val="28"/>
        </w:rPr>
        <w:t>. М</w:t>
      </w:r>
      <w:r>
        <w:rPr>
          <w:sz w:val="28"/>
          <w:szCs w:val="28"/>
        </w:rPr>
        <w:t xml:space="preserve">ожет финансироваться </w:t>
      </w:r>
      <w:r w:rsidRPr="005D3D2E">
        <w:rPr>
          <w:sz w:val="28"/>
          <w:szCs w:val="28"/>
        </w:rPr>
        <w:t>косвенно, посредством ув</w:t>
      </w:r>
      <w:r>
        <w:rPr>
          <w:sz w:val="28"/>
          <w:szCs w:val="28"/>
        </w:rPr>
        <w:t xml:space="preserve">еличения государственного долга или </w:t>
      </w:r>
      <w:r w:rsidRPr="005D3D2E">
        <w:rPr>
          <w:sz w:val="28"/>
          <w:szCs w:val="28"/>
        </w:rPr>
        <w:t>инфляционного налога. Деф</w:t>
      </w:r>
      <w:r>
        <w:rPr>
          <w:sz w:val="28"/>
          <w:szCs w:val="28"/>
        </w:rPr>
        <w:t xml:space="preserve">ицит усугубляется развитием непроизводительных </w:t>
      </w:r>
      <w:r w:rsidRPr="005D3D2E">
        <w:rPr>
          <w:sz w:val="28"/>
          <w:szCs w:val="28"/>
        </w:rPr>
        <w:t>расходов государ</w:t>
      </w:r>
      <w:r>
        <w:rPr>
          <w:sz w:val="28"/>
          <w:szCs w:val="28"/>
        </w:rPr>
        <w:t xml:space="preserve">ства на милитаризацию экономики </w:t>
      </w:r>
      <w:r w:rsidRPr="005D3D2E">
        <w:rPr>
          <w:sz w:val="28"/>
          <w:szCs w:val="28"/>
        </w:rPr>
        <w:t>и поддержание деятельности госуд</w:t>
      </w:r>
      <w:r w:rsidR="002F5D2C">
        <w:rPr>
          <w:sz w:val="28"/>
          <w:szCs w:val="28"/>
        </w:rPr>
        <w:t>арственного аппарата.</w:t>
      </w:r>
      <w:r>
        <w:rPr>
          <w:sz w:val="28"/>
          <w:szCs w:val="28"/>
        </w:rPr>
        <w:t xml:space="preserve"> Покрытие </w:t>
      </w:r>
      <w:r w:rsidRPr="005D3D2E">
        <w:rPr>
          <w:sz w:val="28"/>
          <w:szCs w:val="28"/>
        </w:rPr>
        <w:t>дефицита бюджета происходит п</w:t>
      </w:r>
      <w:r>
        <w:rPr>
          <w:sz w:val="28"/>
          <w:szCs w:val="28"/>
        </w:rPr>
        <w:t xml:space="preserve">утем кредитования правительства центральным </w:t>
      </w:r>
      <w:r w:rsidRPr="005D3D2E">
        <w:rPr>
          <w:sz w:val="28"/>
          <w:szCs w:val="28"/>
        </w:rPr>
        <w:t>банком в форме покупки г</w:t>
      </w:r>
      <w:r>
        <w:rPr>
          <w:sz w:val="28"/>
          <w:szCs w:val="28"/>
        </w:rPr>
        <w:t xml:space="preserve">осударственных </w:t>
      </w:r>
      <w:r w:rsidRPr="005D3D2E">
        <w:rPr>
          <w:sz w:val="28"/>
          <w:szCs w:val="28"/>
        </w:rPr>
        <w:t>ценных бумаг на первичном рынке или пре</w:t>
      </w:r>
      <w:r w:rsidR="002F5D2C">
        <w:rPr>
          <w:sz w:val="28"/>
          <w:szCs w:val="28"/>
        </w:rPr>
        <w:t xml:space="preserve">доставления ссуды правительству. Это </w:t>
      </w:r>
      <w:r>
        <w:rPr>
          <w:sz w:val="28"/>
          <w:szCs w:val="28"/>
        </w:rPr>
        <w:t xml:space="preserve"> вызывает эмиссию </w:t>
      </w:r>
      <w:r w:rsidRPr="005D3D2E">
        <w:rPr>
          <w:sz w:val="28"/>
          <w:szCs w:val="28"/>
        </w:rPr>
        <w:t>денег сверх потребности товарооборота</w:t>
      </w:r>
      <w:r>
        <w:rPr>
          <w:sz w:val="28"/>
          <w:szCs w:val="28"/>
        </w:rPr>
        <w:t xml:space="preserve"> </w:t>
      </w:r>
      <w:r w:rsidRPr="005D3D2E">
        <w:rPr>
          <w:sz w:val="28"/>
          <w:szCs w:val="28"/>
        </w:rPr>
        <w:t>в деньгах и соответственно инфляцию спроса.</w:t>
      </w:r>
    </w:p>
    <w:p w:rsidR="002E1F6C" w:rsidRPr="00AB5AC9" w:rsidRDefault="002E1F6C" w:rsidP="002F5D2C">
      <w:pPr>
        <w:spacing w:line="360" w:lineRule="auto"/>
        <w:ind w:firstLine="708"/>
        <w:jc w:val="both"/>
        <w:rPr>
          <w:sz w:val="28"/>
          <w:szCs w:val="28"/>
        </w:rPr>
      </w:pPr>
      <w:r w:rsidRPr="00AB5AC9">
        <w:rPr>
          <w:sz w:val="28"/>
          <w:szCs w:val="28"/>
        </w:rPr>
        <w:t>2</w:t>
      </w:r>
      <w:r w:rsidRPr="00B15661">
        <w:rPr>
          <w:i/>
          <w:sz w:val="28"/>
          <w:szCs w:val="28"/>
        </w:rPr>
        <w:t xml:space="preserve">. </w:t>
      </w:r>
      <w:r w:rsidRPr="00AB5AC9">
        <w:rPr>
          <w:sz w:val="28"/>
          <w:szCs w:val="28"/>
        </w:rPr>
        <w:t>Избыточное кредитование</w:t>
      </w:r>
      <w:r w:rsidRPr="005D3D2E">
        <w:rPr>
          <w:sz w:val="28"/>
          <w:szCs w:val="28"/>
        </w:rPr>
        <w:t>. Это увеличение денег в обращении</w:t>
      </w:r>
      <w:r w:rsidR="002F5D2C">
        <w:rPr>
          <w:sz w:val="28"/>
          <w:szCs w:val="28"/>
        </w:rPr>
        <w:t xml:space="preserve"> </w:t>
      </w:r>
      <w:r w:rsidRPr="005D3D2E">
        <w:rPr>
          <w:sz w:val="28"/>
          <w:szCs w:val="28"/>
        </w:rPr>
        <w:t>сверх потребностей экономики за счет кредитной экспансии банков,</w:t>
      </w:r>
      <w:r>
        <w:rPr>
          <w:sz w:val="28"/>
          <w:szCs w:val="28"/>
        </w:rPr>
        <w:t xml:space="preserve"> </w:t>
      </w:r>
      <w:r w:rsidRPr="005D3D2E">
        <w:rPr>
          <w:sz w:val="28"/>
          <w:szCs w:val="28"/>
        </w:rPr>
        <w:t xml:space="preserve">которая ведет к </w:t>
      </w:r>
      <w:r w:rsidRPr="005D3D2E">
        <w:rPr>
          <w:sz w:val="28"/>
          <w:szCs w:val="28"/>
        </w:rPr>
        <w:lastRenderedPageBreak/>
        <w:t>созданию платежеспособных средств в объеме</w:t>
      </w:r>
      <w:r>
        <w:rPr>
          <w:sz w:val="28"/>
          <w:szCs w:val="28"/>
        </w:rPr>
        <w:t xml:space="preserve"> </w:t>
      </w:r>
      <w:r w:rsidRPr="005D3D2E">
        <w:rPr>
          <w:sz w:val="28"/>
          <w:szCs w:val="28"/>
        </w:rPr>
        <w:t>превышающая потребность товарооборота тем самым, создавая дополнительные</w:t>
      </w:r>
      <w:r>
        <w:rPr>
          <w:sz w:val="28"/>
          <w:szCs w:val="28"/>
        </w:rPr>
        <w:t xml:space="preserve"> </w:t>
      </w:r>
      <w:r w:rsidRPr="005D3D2E">
        <w:rPr>
          <w:sz w:val="28"/>
          <w:szCs w:val="28"/>
        </w:rPr>
        <w:t xml:space="preserve">запросы на товары и </w:t>
      </w:r>
      <w:r w:rsidRPr="00AB5AC9">
        <w:rPr>
          <w:sz w:val="28"/>
          <w:szCs w:val="28"/>
        </w:rPr>
        <w:t>услуги.</w:t>
      </w:r>
    </w:p>
    <w:p w:rsidR="002E1F6C" w:rsidRDefault="002E1F6C" w:rsidP="002F5D2C">
      <w:pPr>
        <w:spacing w:line="360" w:lineRule="auto"/>
        <w:ind w:firstLine="708"/>
        <w:jc w:val="both"/>
        <w:rPr>
          <w:sz w:val="28"/>
          <w:szCs w:val="28"/>
        </w:rPr>
      </w:pPr>
      <w:r w:rsidRPr="00AB5AC9">
        <w:rPr>
          <w:sz w:val="28"/>
          <w:szCs w:val="28"/>
        </w:rPr>
        <w:t>3. Внешнеэкономический фактор</w:t>
      </w:r>
      <w:r w:rsidRPr="00AB5AC9">
        <w:rPr>
          <w:i/>
          <w:sz w:val="28"/>
          <w:szCs w:val="28"/>
        </w:rPr>
        <w:t xml:space="preserve">. </w:t>
      </w:r>
      <w:r w:rsidRPr="005D3D2E">
        <w:rPr>
          <w:sz w:val="28"/>
          <w:szCs w:val="28"/>
        </w:rPr>
        <w:t>Для регулирования курса национальной</w:t>
      </w:r>
      <w:r>
        <w:rPr>
          <w:sz w:val="28"/>
          <w:szCs w:val="28"/>
        </w:rPr>
        <w:t xml:space="preserve"> </w:t>
      </w:r>
      <w:r w:rsidRPr="005D3D2E">
        <w:rPr>
          <w:sz w:val="28"/>
          <w:szCs w:val="28"/>
        </w:rPr>
        <w:t>валюты и/или объем</w:t>
      </w:r>
      <w:r w:rsidR="002F5D2C">
        <w:rPr>
          <w:sz w:val="28"/>
          <w:szCs w:val="28"/>
        </w:rPr>
        <w:t xml:space="preserve">а валютных резервов центральный </w:t>
      </w:r>
      <w:r w:rsidRPr="005D3D2E">
        <w:rPr>
          <w:sz w:val="28"/>
          <w:szCs w:val="28"/>
        </w:rPr>
        <w:t>банк покупает иностранную валюту, осуществляя дополнительную</w:t>
      </w:r>
      <w:r>
        <w:rPr>
          <w:sz w:val="28"/>
          <w:szCs w:val="28"/>
        </w:rPr>
        <w:t xml:space="preserve"> </w:t>
      </w:r>
      <w:r w:rsidRPr="005D3D2E">
        <w:rPr>
          <w:sz w:val="28"/>
          <w:szCs w:val="28"/>
        </w:rPr>
        <w:t>эмиссию национальной валюты, превышающую потребность товарооборота страны в деньгах. Это приводит к чрезмерному расширению</w:t>
      </w:r>
      <w:r>
        <w:rPr>
          <w:sz w:val="28"/>
          <w:szCs w:val="28"/>
        </w:rPr>
        <w:t xml:space="preserve"> </w:t>
      </w:r>
      <w:r w:rsidRPr="005D3D2E">
        <w:rPr>
          <w:sz w:val="28"/>
          <w:szCs w:val="28"/>
        </w:rPr>
        <w:t>денежного предложения и инфляции спроса.</w:t>
      </w:r>
      <w:r>
        <w:rPr>
          <w:sz w:val="28"/>
          <w:szCs w:val="28"/>
        </w:rPr>
        <w:t xml:space="preserve"> </w:t>
      </w:r>
    </w:p>
    <w:p w:rsidR="002E1F6C" w:rsidRPr="00AB5AC9" w:rsidRDefault="002E1F6C" w:rsidP="00356E1F">
      <w:pPr>
        <w:spacing w:line="360" w:lineRule="auto"/>
        <w:ind w:firstLine="708"/>
        <w:jc w:val="both"/>
        <w:rPr>
          <w:sz w:val="28"/>
          <w:szCs w:val="28"/>
        </w:rPr>
      </w:pPr>
      <w:r w:rsidRPr="005D3D2E">
        <w:rPr>
          <w:sz w:val="28"/>
          <w:szCs w:val="28"/>
        </w:rPr>
        <w:t>Исследование основополагающих причин инфляции издержек</w:t>
      </w:r>
      <w:r>
        <w:rPr>
          <w:sz w:val="28"/>
          <w:szCs w:val="28"/>
        </w:rPr>
        <w:t xml:space="preserve"> </w:t>
      </w:r>
      <w:r w:rsidRPr="005D3D2E">
        <w:rPr>
          <w:sz w:val="28"/>
          <w:szCs w:val="28"/>
        </w:rPr>
        <w:t xml:space="preserve">(предложения) неразрывно связано с </w:t>
      </w:r>
      <w:proofErr w:type="spellStart"/>
      <w:r w:rsidRPr="005D3D2E">
        <w:rPr>
          <w:sz w:val="28"/>
          <w:szCs w:val="28"/>
        </w:rPr>
        <w:t>неденежными</w:t>
      </w:r>
      <w:proofErr w:type="spellEnd"/>
      <w:r w:rsidRPr="005D3D2E">
        <w:rPr>
          <w:sz w:val="28"/>
          <w:szCs w:val="28"/>
        </w:rPr>
        <w:t xml:space="preserve"> факторами (рис.</w:t>
      </w:r>
      <w:r>
        <w:rPr>
          <w:sz w:val="28"/>
          <w:szCs w:val="28"/>
        </w:rPr>
        <w:t xml:space="preserve"> </w:t>
      </w:r>
      <w:r w:rsidR="00AB5AC9">
        <w:rPr>
          <w:sz w:val="28"/>
          <w:szCs w:val="28"/>
        </w:rPr>
        <w:t>3</w:t>
      </w:r>
      <w:r w:rsidRPr="005D3D2E">
        <w:rPr>
          <w:sz w:val="28"/>
          <w:szCs w:val="28"/>
        </w:rPr>
        <w:t>), в числе которых:</w:t>
      </w:r>
    </w:p>
    <w:p w:rsidR="002E1F6C" w:rsidRPr="005D3D2E" w:rsidRDefault="002E1F6C" w:rsidP="00356E1F">
      <w:pPr>
        <w:spacing w:line="360" w:lineRule="auto"/>
        <w:ind w:left="708"/>
        <w:jc w:val="both"/>
        <w:rPr>
          <w:sz w:val="28"/>
          <w:szCs w:val="28"/>
        </w:rPr>
      </w:pPr>
      <w:r w:rsidRPr="00AB5AC9">
        <w:rPr>
          <w:sz w:val="28"/>
          <w:szCs w:val="28"/>
        </w:rPr>
        <w:t>• сокращение производства и темпов роста производительности</w:t>
      </w:r>
      <w:r w:rsidRPr="0075324C">
        <w:rPr>
          <w:i/>
          <w:sz w:val="28"/>
          <w:szCs w:val="28"/>
        </w:rPr>
        <w:t xml:space="preserve"> </w:t>
      </w:r>
      <w:r w:rsidRPr="00AB5AC9">
        <w:rPr>
          <w:sz w:val="28"/>
          <w:szCs w:val="28"/>
        </w:rPr>
        <w:t>труда</w:t>
      </w:r>
      <w:r w:rsidRPr="005D3D2E">
        <w:rPr>
          <w:sz w:val="28"/>
          <w:szCs w:val="28"/>
        </w:rPr>
        <w:t>, обычно вызываемых экономическим кризисом и ухудшением</w:t>
      </w:r>
      <w:r>
        <w:rPr>
          <w:sz w:val="28"/>
          <w:szCs w:val="28"/>
        </w:rPr>
        <w:t xml:space="preserve"> </w:t>
      </w:r>
      <w:r w:rsidRPr="005D3D2E">
        <w:rPr>
          <w:sz w:val="28"/>
          <w:szCs w:val="28"/>
        </w:rPr>
        <w:t>общих условий воспроизводства (в 1970—1980-е гг.</w:t>
      </w:r>
      <w:r>
        <w:rPr>
          <w:sz w:val="28"/>
          <w:szCs w:val="28"/>
        </w:rPr>
        <w:t xml:space="preserve"> </w:t>
      </w:r>
      <w:r w:rsidRPr="005D3D2E">
        <w:rPr>
          <w:sz w:val="28"/>
          <w:szCs w:val="28"/>
        </w:rPr>
        <w:t>этот фактор сыграл в экономике промышленно развитых стран</w:t>
      </w:r>
      <w:r>
        <w:rPr>
          <w:sz w:val="28"/>
          <w:szCs w:val="28"/>
        </w:rPr>
        <w:t xml:space="preserve"> </w:t>
      </w:r>
      <w:r w:rsidRPr="005D3D2E">
        <w:rPr>
          <w:sz w:val="28"/>
          <w:szCs w:val="28"/>
        </w:rPr>
        <w:t>мира решающую роль; типичным явлением он был и в России</w:t>
      </w:r>
      <w:r>
        <w:rPr>
          <w:sz w:val="28"/>
          <w:szCs w:val="28"/>
        </w:rPr>
        <w:t xml:space="preserve"> </w:t>
      </w:r>
      <w:r w:rsidRPr="005D3D2E">
        <w:rPr>
          <w:sz w:val="28"/>
          <w:szCs w:val="28"/>
        </w:rPr>
        <w:t>перестроечного периода);</w:t>
      </w:r>
    </w:p>
    <w:p w:rsidR="002E1F6C" w:rsidRDefault="002E1F6C" w:rsidP="00356E1F">
      <w:pPr>
        <w:spacing w:line="360" w:lineRule="auto"/>
        <w:ind w:left="708"/>
        <w:jc w:val="both"/>
        <w:rPr>
          <w:sz w:val="28"/>
          <w:szCs w:val="28"/>
        </w:rPr>
      </w:pPr>
      <w:r>
        <w:rPr>
          <w:noProof/>
          <w:sz w:val="28"/>
          <w:szCs w:val="28"/>
        </w:rPr>
        <mc:AlternateContent>
          <mc:Choice Requires="wps">
            <w:drawing>
              <wp:anchor distT="0" distB="0" distL="114300" distR="114300" simplePos="0" relativeHeight="251688960" behindDoc="0" locked="0" layoutInCell="1" allowOverlap="1" wp14:anchorId="0A31C61C" wp14:editId="3289CDBB">
                <wp:simplePos x="0" y="0"/>
                <wp:positionH relativeFrom="column">
                  <wp:posOffset>1091565</wp:posOffset>
                </wp:positionH>
                <wp:positionV relativeFrom="paragraph">
                  <wp:posOffset>168910</wp:posOffset>
                </wp:positionV>
                <wp:extent cx="3181350" cy="561975"/>
                <wp:effectExtent l="0" t="0" r="19050" b="28575"/>
                <wp:wrapNone/>
                <wp:docPr id="7" name="Прямоугольник 7"/>
                <wp:cNvGraphicFramePr/>
                <a:graphic xmlns:a="http://schemas.openxmlformats.org/drawingml/2006/main">
                  <a:graphicData uri="http://schemas.microsoft.com/office/word/2010/wordprocessingShape">
                    <wps:wsp>
                      <wps:cNvSpPr/>
                      <wps:spPr>
                        <a:xfrm>
                          <a:off x="0" y="0"/>
                          <a:ext cx="3181350" cy="561975"/>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F77DD3" w:rsidRPr="00AB5AC9" w:rsidRDefault="00F77DD3" w:rsidP="002E1F6C">
                            <w:pPr>
                              <w:jc w:val="center"/>
                              <w:rPr>
                                <w:sz w:val="28"/>
                                <w:szCs w:val="28"/>
                              </w:rPr>
                            </w:pPr>
                            <w:r w:rsidRPr="00AB5AC9">
                              <w:rPr>
                                <w:sz w:val="28"/>
                                <w:szCs w:val="28"/>
                              </w:rPr>
                              <w:t>Немонетарные факторы</w:t>
                            </w:r>
                            <w:r w:rsidRPr="00AB5AC9">
                              <w:rPr>
                                <w:sz w:val="28"/>
                                <w:szCs w:val="28"/>
                              </w:rPr>
                              <w:br/>
                              <w:t>инфляция издержек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7" o:spid="_x0000_s1035" style="position:absolute;left:0;text-align:left;margin-left:85.95pt;margin-top:13.3pt;width:250.5pt;height:44.2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" fillcolor="white [3201]" strokecolor="black [3200]" strokeweight="1pt">
                <v:textbox>
                  <w:txbxContent>
                    <w:p w:rsidR="00F77DD3" w:rsidRPr="00AB5AC9" w:rsidRDefault="00F77DD3" w:rsidP="002E1F6C">
                      <w:pPr>
                        <w:jc w:val="center"/>
                        <w:rPr>
                          <w:sz w:val="28"/>
                          <w:szCs w:val="28"/>
                        </w:rPr>
                      </w:pPr>
                      <w:r w:rsidRPr="00AB5AC9">
                        <w:rPr>
                          <w:sz w:val="28"/>
                          <w:szCs w:val="28"/>
                        </w:rPr>
                        <w:t>Немонетарные факторы</w:t>
                      </w:r>
                      <w:r w:rsidRPr="00AB5AC9">
                        <w:rPr>
                          <w:sz w:val="28"/>
                          <w:szCs w:val="28"/>
                        </w:rPr>
                        <w:br/>
                        <w:t>инфляция издержек</w:t>
                      </w:r>
                    </w:p>
                  </w:txbxContent>
                </v:textbox>
              </v:rect>
            </w:pict>
          </mc:Fallback>
        </mc:AlternateContent>
      </w:r>
    </w:p>
    <w:p w:rsidR="002E1F6C" w:rsidRDefault="002E1F6C" w:rsidP="00356E1F">
      <w:pPr>
        <w:spacing w:line="360" w:lineRule="auto"/>
        <w:ind w:left="708"/>
        <w:jc w:val="both"/>
        <w:rPr>
          <w:sz w:val="28"/>
          <w:szCs w:val="28"/>
        </w:rPr>
      </w:pPr>
    </w:p>
    <w:p w:rsidR="002E1F6C" w:rsidRDefault="00EB6B42" w:rsidP="00356E1F">
      <w:pPr>
        <w:spacing w:line="360" w:lineRule="auto"/>
        <w:ind w:left="708"/>
        <w:jc w:val="both"/>
        <w:rPr>
          <w:sz w:val="28"/>
          <w:szCs w:val="28"/>
        </w:rPr>
      </w:pPr>
      <w:r>
        <w:rPr>
          <w:noProof/>
          <w:sz w:val="28"/>
          <w:szCs w:val="28"/>
        </w:rPr>
        <mc:AlternateContent>
          <mc:Choice Requires="wps">
            <w:drawing>
              <wp:anchor distT="0" distB="0" distL="114300" distR="114300" simplePos="0" relativeHeight="251651064" behindDoc="0" locked="0" layoutInCell="1" allowOverlap="1" wp14:anchorId="6BA64331" wp14:editId="646C9AD8">
                <wp:simplePos x="0" y="0"/>
                <wp:positionH relativeFrom="column">
                  <wp:posOffset>2644140</wp:posOffset>
                </wp:positionH>
                <wp:positionV relativeFrom="paragraph">
                  <wp:posOffset>113665</wp:posOffset>
                </wp:positionV>
                <wp:extent cx="0" cy="190500"/>
                <wp:effectExtent l="0" t="0" r="19050" b="19050"/>
                <wp:wrapNone/>
                <wp:docPr id="37" name="Прямая соединительная линия 37"/>
                <wp:cNvGraphicFramePr/>
                <a:graphic xmlns:a="http://schemas.openxmlformats.org/drawingml/2006/main">
                  <a:graphicData uri="http://schemas.microsoft.com/office/word/2010/wordprocessingShape">
                    <wps:wsp>
                      <wps:cNvCnPr/>
                      <wps:spPr>
                        <a:xfrm>
                          <a:off x="0" y="0"/>
                          <a:ext cx="0" cy="190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7" o:spid="_x0000_s1026" style="position:absolute;z-index:251651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2pt,8.95pt" to="208.2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" strokecolor="black [3040]"/>
            </w:pict>
          </mc:Fallback>
        </mc:AlternateContent>
      </w:r>
    </w:p>
    <w:p w:rsidR="002E1F6C" w:rsidRDefault="00EB6B42" w:rsidP="00356E1F">
      <w:pPr>
        <w:spacing w:line="360" w:lineRule="auto"/>
        <w:ind w:left="708"/>
        <w:jc w:val="both"/>
        <w:rPr>
          <w:sz w:val="28"/>
          <w:szCs w:val="28"/>
        </w:rPr>
      </w:pPr>
      <w:r>
        <w:rPr>
          <w:noProof/>
          <w:sz w:val="28"/>
          <w:szCs w:val="28"/>
        </w:rPr>
        <mc:AlternateContent>
          <mc:Choice Requires="wps">
            <w:drawing>
              <wp:anchor distT="0" distB="0" distL="114300" distR="114300" simplePos="0" relativeHeight="251645939" behindDoc="0" locked="0" layoutInCell="1" allowOverlap="1" wp14:anchorId="357D4DF9" wp14:editId="23252CD0">
                <wp:simplePos x="0" y="0"/>
                <wp:positionH relativeFrom="column">
                  <wp:posOffset>4853940</wp:posOffset>
                </wp:positionH>
                <wp:positionV relativeFrom="paragraph">
                  <wp:posOffset>4445</wp:posOffset>
                </wp:positionV>
                <wp:extent cx="0" cy="314325"/>
                <wp:effectExtent l="0" t="0" r="19050" b="9525"/>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43" o:spid="_x0000_s1026" style="position:absolute;z-index:251645939;visibility:visible;mso-wrap-style:square;mso-wrap-distance-left:9pt;mso-wrap-distance-top:0;mso-wrap-distance-right:9pt;mso-wrap-distance-bottom:0;mso-position-horizontal:absolute;mso-position-horizontal-relative:text;mso-position-vertical:absolute;mso-position-vertical-relative:text" from="382.2pt,.35pt" to="382.2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" strokecolor="black [3040]"/>
            </w:pict>
          </mc:Fallback>
        </mc:AlternateContent>
      </w:r>
      <w:r>
        <w:rPr>
          <w:noProof/>
          <w:sz w:val="28"/>
          <w:szCs w:val="28"/>
        </w:rPr>
        <mc:AlternateContent>
          <mc:Choice Requires="wps">
            <w:drawing>
              <wp:anchor distT="0" distB="0" distL="114300" distR="114300" simplePos="0" relativeHeight="251644914" behindDoc="0" locked="0" layoutInCell="1" allowOverlap="1" wp14:anchorId="6434FBDB" wp14:editId="5FAEE7A9">
                <wp:simplePos x="0" y="0"/>
                <wp:positionH relativeFrom="column">
                  <wp:posOffset>3701415</wp:posOffset>
                </wp:positionH>
                <wp:positionV relativeFrom="paragraph">
                  <wp:posOffset>4445</wp:posOffset>
                </wp:positionV>
                <wp:extent cx="0" cy="314325"/>
                <wp:effectExtent l="0" t="0" r="19050" b="9525"/>
                <wp:wrapNone/>
                <wp:docPr id="42" name="Прямая соединительная линия 42"/>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42" o:spid="_x0000_s1026" style="position:absolute;z-index:251644914;visibility:visible;mso-wrap-style:square;mso-wrap-distance-left:9pt;mso-wrap-distance-top:0;mso-wrap-distance-right:9pt;mso-wrap-distance-bottom:0;mso-position-horizontal:absolute;mso-position-horizontal-relative:text;mso-position-vertical:absolute;mso-position-vertical-relative:text" from="291.45pt,.35pt" to="291.4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" strokecolor="black [3040]"/>
            </w:pict>
          </mc:Fallback>
        </mc:AlternateContent>
      </w:r>
      <w:r>
        <w:rPr>
          <w:noProof/>
          <w:sz w:val="28"/>
          <w:szCs w:val="28"/>
        </w:rPr>
        <mc:AlternateContent>
          <mc:Choice Requires="wps">
            <w:drawing>
              <wp:anchor distT="0" distB="0" distL="114300" distR="114300" simplePos="0" relativeHeight="251650039" behindDoc="0" locked="0" layoutInCell="1" allowOverlap="1" wp14:anchorId="53FA15D6" wp14:editId="3C248B9C">
                <wp:simplePos x="0" y="0"/>
                <wp:positionH relativeFrom="column">
                  <wp:posOffset>2777490</wp:posOffset>
                </wp:positionH>
                <wp:positionV relativeFrom="paragraph">
                  <wp:posOffset>4445</wp:posOffset>
                </wp:positionV>
                <wp:extent cx="0" cy="314325"/>
                <wp:effectExtent l="0" t="0" r="19050" b="9525"/>
                <wp:wrapNone/>
                <wp:docPr id="41" name="Прямая соединительная линия 41"/>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41" o:spid="_x0000_s1026" style="position:absolute;z-index:251650039;visibility:visible;mso-wrap-style:square;mso-wrap-distance-left:9pt;mso-wrap-distance-top:0;mso-wrap-distance-right:9pt;mso-wrap-distance-bottom:0;mso-position-horizontal:absolute;mso-position-horizontal-relative:text;mso-position-vertical:absolute;mso-position-vertical-relative:text" from="218.7pt,.35pt" to="218.7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" strokecolor="black [3040]"/>
            </w:pict>
          </mc:Fallback>
        </mc:AlternateContent>
      </w:r>
      <w:r>
        <w:rPr>
          <w:noProof/>
          <w:sz w:val="28"/>
          <w:szCs w:val="28"/>
        </w:rPr>
        <mc:AlternateContent>
          <mc:Choice Requires="wps">
            <w:drawing>
              <wp:anchor distT="0" distB="0" distL="114300" distR="114300" simplePos="0" relativeHeight="251649014" behindDoc="0" locked="0" layoutInCell="1" allowOverlap="1" wp14:anchorId="610CA37B" wp14:editId="3CE88E49">
                <wp:simplePos x="0" y="0"/>
                <wp:positionH relativeFrom="column">
                  <wp:posOffset>1548765</wp:posOffset>
                </wp:positionH>
                <wp:positionV relativeFrom="paragraph">
                  <wp:posOffset>4445</wp:posOffset>
                </wp:positionV>
                <wp:extent cx="0" cy="314325"/>
                <wp:effectExtent l="0" t="0" r="19050" b="9525"/>
                <wp:wrapNone/>
                <wp:docPr id="40" name="Прямая соединительная линия 40"/>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40" o:spid="_x0000_s1026" style="position:absolute;z-index:251649014;visibility:visible;mso-wrap-style:square;mso-wrap-distance-left:9pt;mso-wrap-distance-top:0;mso-wrap-distance-right:9pt;mso-wrap-distance-bottom:0;mso-position-horizontal:absolute;mso-position-horizontal-relative:text;mso-position-vertical:absolute;mso-position-vertical-relative:text" from="121.95pt,.35pt" to="121.9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" strokecolor="black [3040]"/>
            </w:pict>
          </mc:Fallback>
        </mc:AlternateContent>
      </w:r>
      <w:r>
        <w:rPr>
          <w:noProof/>
          <w:sz w:val="28"/>
          <w:szCs w:val="28"/>
        </w:rPr>
        <mc:AlternateContent>
          <mc:Choice Requires="wps">
            <w:drawing>
              <wp:anchor distT="0" distB="0" distL="114300" distR="114300" simplePos="0" relativeHeight="251647989" behindDoc="0" locked="0" layoutInCell="1" allowOverlap="1" wp14:anchorId="40A74FE0" wp14:editId="6DB0178B">
                <wp:simplePos x="0" y="0"/>
                <wp:positionH relativeFrom="column">
                  <wp:posOffset>539115</wp:posOffset>
                </wp:positionH>
                <wp:positionV relativeFrom="paragraph">
                  <wp:posOffset>4445</wp:posOffset>
                </wp:positionV>
                <wp:extent cx="0" cy="314325"/>
                <wp:effectExtent l="0" t="0" r="19050" b="9525"/>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39" o:spid="_x0000_s1026" style="position:absolute;z-index:251647989;visibility:visible;mso-wrap-style:square;mso-wrap-distance-left:9pt;mso-wrap-distance-top:0;mso-wrap-distance-right:9pt;mso-wrap-distance-bottom:0;mso-position-horizontal:absolute;mso-position-horizontal-relative:text;mso-position-vertical:absolute;mso-position-vertical-relative:text" from="42.45pt,.35pt" to="42.4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" strokecolor="black [3040]"/>
            </w:pict>
          </mc:Fallback>
        </mc:AlternateContent>
      </w:r>
      <w:r>
        <w:rPr>
          <w:noProof/>
          <w:sz w:val="28"/>
          <w:szCs w:val="28"/>
        </w:rPr>
        <mc:AlternateContent>
          <mc:Choice Requires="wps">
            <w:drawing>
              <wp:anchor distT="0" distB="0" distL="114300" distR="114300" simplePos="0" relativeHeight="251696128" behindDoc="0" locked="0" layoutInCell="1" allowOverlap="1" wp14:anchorId="1784212A" wp14:editId="42F910DD">
                <wp:simplePos x="0" y="0"/>
                <wp:positionH relativeFrom="column">
                  <wp:posOffset>539115</wp:posOffset>
                </wp:positionH>
                <wp:positionV relativeFrom="paragraph">
                  <wp:posOffset>4445</wp:posOffset>
                </wp:positionV>
                <wp:extent cx="4324350" cy="0"/>
                <wp:effectExtent l="0" t="0" r="19050" b="19050"/>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4324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38"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42.45pt,.35pt" to="382.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" strokecolor="black [3040]"/>
            </w:pict>
          </mc:Fallback>
        </mc:AlternateContent>
      </w:r>
    </w:p>
    <w:p w:rsidR="002E1F6C" w:rsidRDefault="00EB6B42" w:rsidP="00356E1F">
      <w:pPr>
        <w:spacing w:line="360" w:lineRule="auto"/>
        <w:ind w:left="708"/>
        <w:jc w:val="both"/>
        <w:rPr>
          <w:sz w:val="28"/>
          <w:szCs w:val="28"/>
        </w:rPr>
      </w:pPr>
      <w:r>
        <w:rPr>
          <w:noProof/>
          <w:sz w:val="28"/>
          <w:szCs w:val="28"/>
        </w:rPr>
        <mc:AlternateContent>
          <mc:Choice Requires="wps">
            <w:drawing>
              <wp:anchor distT="0" distB="0" distL="114300" distR="114300" simplePos="0" relativeHeight="251689984" behindDoc="0" locked="0" layoutInCell="1" allowOverlap="1" wp14:anchorId="6808C87F" wp14:editId="3400A4A7">
                <wp:simplePos x="0" y="0"/>
                <wp:positionH relativeFrom="column">
                  <wp:posOffset>167640</wp:posOffset>
                </wp:positionH>
                <wp:positionV relativeFrom="paragraph">
                  <wp:posOffset>14605</wp:posOffset>
                </wp:positionV>
                <wp:extent cx="685800" cy="2638425"/>
                <wp:effectExtent l="0" t="0" r="19050" b="28575"/>
                <wp:wrapNone/>
                <wp:docPr id="14" name="Прямоугольник 14"/>
                <wp:cNvGraphicFramePr/>
                <a:graphic xmlns:a="http://schemas.openxmlformats.org/drawingml/2006/main">
                  <a:graphicData uri="http://schemas.microsoft.com/office/word/2010/wordprocessingShape">
                    <wps:wsp>
                      <wps:cNvSpPr/>
                      <wps:spPr>
                        <a:xfrm>
                          <a:off x="0" y="0"/>
                          <a:ext cx="685800" cy="2638425"/>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F77DD3" w:rsidRPr="00B15661" w:rsidRDefault="00F77DD3" w:rsidP="002E1F6C">
                            <w:pPr>
                              <w:jc w:val="center"/>
                              <w:rPr>
                                <w:rFonts w:asciiTheme="majorHAnsi" w:hAnsiTheme="majorHAnsi"/>
                                <w:sz w:val="24"/>
                                <w:szCs w:val="24"/>
                              </w:rPr>
                            </w:pPr>
                            <w:r w:rsidRPr="00B15661">
                              <w:rPr>
                                <w:rFonts w:asciiTheme="majorHAnsi" w:hAnsiTheme="majorHAnsi"/>
                                <w:sz w:val="24"/>
                                <w:szCs w:val="24"/>
                              </w:rPr>
                              <w:t>Сокращение производства и темпов роста производительности труда</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36" style="position:absolute;left:0;text-align:left;margin-left:13.2pt;margin-top:1.15pt;width:54pt;height:207.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" fillcolor="white [3201]" strokecolor="black [3200]" strokeweight="1pt">
                <v:textbox style="layout-flow:vertical;mso-layout-flow-alt:bottom-to-top">
                  <w:txbxContent>
                    <w:p w:rsidR="00F77DD3" w:rsidRPr="00B15661" w:rsidRDefault="00F77DD3" w:rsidP="002E1F6C">
                      <w:pPr>
                        <w:jc w:val="center"/>
                        <w:rPr>
                          <w:rFonts w:asciiTheme="majorHAnsi" w:hAnsiTheme="majorHAnsi"/>
                          <w:sz w:val="24"/>
                          <w:szCs w:val="24"/>
                        </w:rPr>
                      </w:pPr>
                      <w:r w:rsidRPr="00B15661">
                        <w:rPr>
                          <w:rFonts w:asciiTheme="majorHAnsi" w:hAnsiTheme="majorHAnsi"/>
                          <w:sz w:val="24"/>
                          <w:szCs w:val="24"/>
                        </w:rPr>
                        <w:t>Сокращение производства и темпов роста производительности труда</w:t>
                      </w:r>
                    </w:p>
                  </w:txbxContent>
                </v:textbox>
              </v:rect>
            </w:pict>
          </mc:Fallback>
        </mc:AlternateContent>
      </w:r>
      <w:r>
        <w:rPr>
          <w:noProof/>
          <w:sz w:val="28"/>
          <w:szCs w:val="28"/>
        </w:rPr>
        <mc:AlternateContent>
          <mc:Choice Requires="wps">
            <w:drawing>
              <wp:anchor distT="0" distB="0" distL="114300" distR="114300" simplePos="0" relativeHeight="251691008" behindDoc="0" locked="0" layoutInCell="1" allowOverlap="1" wp14:anchorId="17B95F74" wp14:editId="3D8FB53D">
                <wp:simplePos x="0" y="0"/>
                <wp:positionH relativeFrom="column">
                  <wp:posOffset>2367915</wp:posOffset>
                </wp:positionH>
                <wp:positionV relativeFrom="paragraph">
                  <wp:posOffset>5080</wp:posOffset>
                </wp:positionV>
                <wp:extent cx="685800" cy="2638425"/>
                <wp:effectExtent l="0" t="0" r="19050" b="28575"/>
                <wp:wrapNone/>
                <wp:docPr id="22" name="Прямоугольник 22"/>
                <wp:cNvGraphicFramePr/>
                <a:graphic xmlns:a="http://schemas.openxmlformats.org/drawingml/2006/main">
                  <a:graphicData uri="http://schemas.microsoft.com/office/word/2010/wordprocessingShape">
                    <wps:wsp>
                      <wps:cNvSpPr/>
                      <wps:spPr>
                        <a:xfrm>
                          <a:off x="0" y="0"/>
                          <a:ext cx="685800" cy="2638425"/>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F77DD3" w:rsidRPr="00B15661" w:rsidRDefault="00F77DD3" w:rsidP="002E1F6C">
                            <w:pPr>
                              <w:jc w:val="center"/>
                              <w:rPr>
                                <w:rFonts w:asciiTheme="majorHAnsi" w:hAnsiTheme="majorHAnsi"/>
                                <w:sz w:val="24"/>
                                <w:szCs w:val="24"/>
                              </w:rPr>
                            </w:pPr>
                            <w:r>
                              <w:rPr>
                                <w:rFonts w:asciiTheme="majorHAnsi" w:hAnsiTheme="majorHAnsi"/>
                                <w:sz w:val="24"/>
                                <w:szCs w:val="24"/>
                              </w:rPr>
                              <w:t>Удорожание сырья и полуфабрикатов</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2" o:spid="_x0000_s1037" style="position:absolute;left:0;text-align:left;margin-left:186.45pt;margin-top:.4pt;width:54pt;height:207.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" fillcolor="white [3201]" strokecolor="black [3200]" strokeweight="1pt">
                <v:textbox style="layout-flow:vertical;mso-layout-flow-alt:bottom-to-top">
                  <w:txbxContent>
                    <w:p w:rsidR="00F77DD3" w:rsidRPr="00B15661" w:rsidRDefault="00F77DD3" w:rsidP="002E1F6C">
                      <w:pPr>
                        <w:jc w:val="center"/>
                        <w:rPr>
                          <w:rFonts w:asciiTheme="majorHAnsi" w:hAnsiTheme="majorHAnsi"/>
                          <w:sz w:val="24"/>
                          <w:szCs w:val="24"/>
                        </w:rPr>
                      </w:pPr>
                      <w:r>
                        <w:rPr>
                          <w:rFonts w:asciiTheme="majorHAnsi" w:hAnsiTheme="majorHAnsi"/>
                          <w:sz w:val="24"/>
                          <w:szCs w:val="24"/>
                        </w:rPr>
                        <w:t>Удорожание сырья и полуфабрикатов</w:t>
                      </w:r>
                    </w:p>
                  </w:txbxContent>
                </v:textbox>
              </v:rect>
            </w:pict>
          </mc:Fallback>
        </mc:AlternateContent>
      </w:r>
      <w:r>
        <w:rPr>
          <w:noProof/>
          <w:sz w:val="28"/>
          <w:szCs w:val="28"/>
        </w:rPr>
        <mc:AlternateContent>
          <mc:Choice Requires="wps">
            <w:drawing>
              <wp:anchor distT="0" distB="0" distL="114300" distR="114300" simplePos="0" relativeHeight="251694080" behindDoc="0" locked="0" layoutInCell="1" allowOverlap="1" wp14:anchorId="4D28C5AB" wp14:editId="3034092A">
                <wp:simplePos x="0" y="0"/>
                <wp:positionH relativeFrom="column">
                  <wp:posOffset>1234440</wp:posOffset>
                </wp:positionH>
                <wp:positionV relativeFrom="paragraph">
                  <wp:posOffset>5080</wp:posOffset>
                </wp:positionV>
                <wp:extent cx="685800" cy="2638425"/>
                <wp:effectExtent l="0" t="0" r="19050" b="28575"/>
                <wp:wrapNone/>
                <wp:docPr id="36" name="Прямоугольник 36"/>
                <wp:cNvGraphicFramePr/>
                <a:graphic xmlns:a="http://schemas.openxmlformats.org/drawingml/2006/main">
                  <a:graphicData uri="http://schemas.microsoft.com/office/word/2010/wordprocessingShape">
                    <wps:wsp>
                      <wps:cNvSpPr/>
                      <wps:spPr>
                        <a:xfrm>
                          <a:off x="0" y="0"/>
                          <a:ext cx="685800" cy="2638425"/>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F77DD3" w:rsidRPr="00B15661" w:rsidRDefault="00F77DD3" w:rsidP="002E1F6C">
                            <w:pPr>
                              <w:jc w:val="center"/>
                              <w:rPr>
                                <w:rFonts w:asciiTheme="majorHAnsi" w:hAnsiTheme="majorHAnsi"/>
                                <w:sz w:val="24"/>
                                <w:szCs w:val="24"/>
                              </w:rPr>
                            </w:pPr>
                            <w:r>
                              <w:rPr>
                                <w:rFonts w:asciiTheme="majorHAnsi" w:hAnsiTheme="majorHAnsi"/>
                                <w:sz w:val="24"/>
                                <w:szCs w:val="24"/>
                              </w:rPr>
                              <w:t>Монополистическое ценообразование</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6" o:spid="_x0000_s1038" style="position:absolute;left:0;text-align:left;margin-left:97.2pt;margin-top:.4pt;width:54pt;height:207.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" fillcolor="white [3201]" strokecolor="black [3200]" strokeweight="1pt">
                <v:textbox style="layout-flow:vertical;mso-layout-flow-alt:bottom-to-top">
                  <w:txbxContent>
                    <w:p w:rsidR="00F77DD3" w:rsidRPr="00B15661" w:rsidRDefault="00F77DD3" w:rsidP="002E1F6C">
                      <w:pPr>
                        <w:jc w:val="center"/>
                        <w:rPr>
                          <w:rFonts w:asciiTheme="majorHAnsi" w:hAnsiTheme="majorHAnsi"/>
                          <w:sz w:val="24"/>
                          <w:szCs w:val="24"/>
                        </w:rPr>
                      </w:pPr>
                      <w:r>
                        <w:rPr>
                          <w:rFonts w:asciiTheme="majorHAnsi" w:hAnsiTheme="majorHAnsi"/>
                          <w:sz w:val="24"/>
                          <w:szCs w:val="24"/>
                        </w:rPr>
                        <w:t>Монополистическое ценообразование</w:t>
                      </w:r>
                    </w:p>
                  </w:txbxContent>
                </v:textbox>
              </v:rect>
            </w:pict>
          </mc:Fallback>
        </mc:AlternateContent>
      </w:r>
      <w:r>
        <w:rPr>
          <w:noProof/>
          <w:sz w:val="28"/>
          <w:szCs w:val="28"/>
        </w:rPr>
        <mc:AlternateContent>
          <mc:Choice Requires="wps">
            <w:drawing>
              <wp:anchor distT="0" distB="0" distL="114300" distR="114300" simplePos="0" relativeHeight="251692032" behindDoc="0" locked="0" layoutInCell="1" allowOverlap="1" wp14:anchorId="57505424" wp14:editId="3FB8D8A6">
                <wp:simplePos x="0" y="0"/>
                <wp:positionH relativeFrom="column">
                  <wp:posOffset>3387090</wp:posOffset>
                </wp:positionH>
                <wp:positionV relativeFrom="paragraph">
                  <wp:posOffset>5080</wp:posOffset>
                </wp:positionV>
                <wp:extent cx="685800" cy="2638425"/>
                <wp:effectExtent l="0" t="0" r="19050" b="28575"/>
                <wp:wrapNone/>
                <wp:docPr id="23" name="Прямоугольник 23"/>
                <wp:cNvGraphicFramePr/>
                <a:graphic xmlns:a="http://schemas.openxmlformats.org/drawingml/2006/main">
                  <a:graphicData uri="http://schemas.microsoft.com/office/word/2010/wordprocessingShape">
                    <wps:wsp>
                      <wps:cNvSpPr/>
                      <wps:spPr>
                        <a:xfrm>
                          <a:off x="0" y="0"/>
                          <a:ext cx="685800" cy="2638425"/>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F77DD3" w:rsidRPr="00B15661" w:rsidRDefault="00F77DD3" w:rsidP="002E1F6C">
                            <w:pPr>
                              <w:jc w:val="center"/>
                              <w:rPr>
                                <w:rFonts w:asciiTheme="majorHAnsi" w:hAnsiTheme="majorHAnsi"/>
                                <w:sz w:val="24"/>
                                <w:szCs w:val="24"/>
                              </w:rPr>
                            </w:pPr>
                            <w:r>
                              <w:rPr>
                                <w:rFonts w:asciiTheme="majorHAnsi" w:hAnsiTheme="majorHAnsi"/>
                                <w:sz w:val="24"/>
                                <w:szCs w:val="24"/>
                              </w:rPr>
                              <w:t>Внешнеэкономический фактор</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3" o:spid="_x0000_s1039" style="position:absolute;left:0;text-align:left;margin-left:266.7pt;margin-top:.4pt;width:54pt;height:207.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" fillcolor="white [3201]" strokecolor="black [3200]" strokeweight="1pt">
                <v:textbox style="layout-flow:vertical;mso-layout-flow-alt:bottom-to-top">
                  <w:txbxContent>
                    <w:p w:rsidR="00F77DD3" w:rsidRPr="00B15661" w:rsidRDefault="00F77DD3" w:rsidP="002E1F6C">
                      <w:pPr>
                        <w:jc w:val="center"/>
                        <w:rPr>
                          <w:rFonts w:asciiTheme="majorHAnsi" w:hAnsiTheme="majorHAnsi"/>
                          <w:sz w:val="24"/>
                          <w:szCs w:val="24"/>
                        </w:rPr>
                      </w:pPr>
                      <w:r>
                        <w:rPr>
                          <w:rFonts w:asciiTheme="majorHAnsi" w:hAnsiTheme="majorHAnsi"/>
                          <w:sz w:val="24"/>
                          <w:szCs w:val="24"/>
                        </w:rPr>
                        <w:t>Внешнеэкономический фактор</w:t>
                      </w:r>
                    </w:p>
                  </w:txbxContent>
                </v:textbox>
              </v:rect>
            </w:pict>
          </mc:Fallback>
        </mc:AlternateContent>
      </w:r>
      <w:r>
        <w:rPr>
          <w:noProof/>
          <w:sz w:val="28"/>
          <w:szCs w:val="28"/>
        </w:rPr>
        <mc:AlternateContent>
          <mc:Choice Requires="wps">
            <w:drawing>
              <wp:anchor distT="0" distB="0" distL="114300" distR="114300" simplePos="0" relativeHeight="251693056" behindDoc="0" locked="0" layoutInCell="1" allowOverlap="1" wp14:anchorId="315C1D8A" wp14:editId="35E60AAE">
                <wp:simplePos x="0" y="0"/>
                <wp:positionH relativeFrom="column">
                  <wp:posOffset>4472940</wp:posOffset>
                </wp:positionH>
                <wp:positionV relativeFrom="paragraph">
                  <wp:posOffset>5080</wp:posOffset>
                </wp:positionV>
                <wp:extent cx="685800" cy="2638425"/>
                <wp:effectExtent l="0" t="0" r="19050" b="28575"/>
                <wp:wrapNone/>
                <wp:docPr id="25" name="Прямоугольник 25"/>
                <wp:cNvGraphicFramePr/>
                <a:graphic xmlns:a="http://schemas.openxmlformats.org/drawingml/2006/main">
                  <a:graphicData uri="http://schemas.microsoft.com/office/word/2010/wordprocessingShape">
                    <wps:wsp>
                      <wps:cNvSpPr/>
                      <wps:spPr>
                        <a:xfrm>
                          <a:off x="0" y="0"/>
                          <a:ext cx="685800" cy="2638425"/>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F77DD3" w:rsidRPr="00B15661" w:rsidRDefault="00F77DD3" w:rsidP="002E1F6C">
                            <w:pPr>
                              <w:jc w:val="center"/>
                              <w:rPr>
                                <w:rFonts w:asciiTheme="majorHAnsi" w:hAnsiTheme="majorHAnsi"/>
                                <w:sz w:val="24"/>
                                <w:szCs w:val="24"/>
                              </w:rPr>
                            </w:pPr>
                            <w:r>
                              <w:rPr>
                                <w:rFonts w:asciiTheme="majorHAnsi" w:hAnsiTheme="majorHAnsi"/>
                                <w:sz w:val="24"/>
                                <w:szCs w:val="24"/>
                              </w:rPr>
                              <w:t>Социальный фактор</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5" o:spid="_x0000_s1040" style="position:absolute;left:0;text-align:left;margin-left:352.2pt;margin-top:.4pt;width:54pt;height:207.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" fillcolor="white [3201]" strokecolor="black [3200]" strokeweight="1pt">
                <v:textbox style="layout-flow:vertical;mso-layout-flow-alt:bottom-to-top">
                  <w:txbxContent>
                    <w:p w:rsidR="00F77DD3" w:rsidRPr="00B15661" w:rsidRDefault="00F77DD3" w:rsidP="002E1F6C">
                      <w:pPr>
                        <w:jc w:val="center"/>
                        <w:rPr>
                          <w:rFonts w:asciiTheme="majorHAnsi" w:hAnsiTheme="majorHAnsi"/>
                          <w:sz w:val="24"/>
                          <w:szCs w:val="24"/>
                        </w:rPr>
                      </w:pPr>
                      <w:r>
                        <w:rPr>
                          <w:rFonts w:asciiTheme="majorHAnsi" w:hAnsiTheme="majorHAnsi"/>
                          <w:sz w:val="24"/>
                          <w:szCs w:val="24"/>
                        </w:rPr>
                        <w:t>Социальный фактор</w:t>
                      </w:r>
                    </w:p>
                  </w:txbxContent>
                </v:textbox>
              </v:rect>
            </w:pict>
          </mc:Fallback>
        </mc:AlternateContent>
      </w:r>
    </w:p>
    <w:p w:rsidR="002E1F6C" w:rsidRDefault="002E1F6C" w:rsidP="00356E1F">
      <w:pPr>
        <w:spacing w:line="360" w:lineRule="auto"/>
        <w:ind w:left="708"/>
        <w:jc w:val="both"/>
        <w:rPr>
          <w:sz w:val="28"/>
          <w:szCs w:val="28"/>
        </w:rPr>
      </w:pPr>
    </w:p>
    <w:p w:rsidR="002E1F6C" w:rsidRDefault="002E1F6C" w:rsidP="00356E1F">
      <w:pPr>
        <w:spacing w:line="360" w:lineRule="auto"/>
        <w:ind w:left="708"/>
        <w:jc w:val="both"/>
        <w:rPr>
          <w:sz w:val="28"/>
          <w:szCs w:val="28"/>
        </w:rPr>
      </w:pPr>
    </w:p>
    <w:p w:rsidR="002E1F6C" w:rsidRDefault="002E1F6C" w:rsidP="00356E1F">
      <w:pPr>
        <w:spacing w:line="360" w:lineRule="auto"/>
        <w:ind w:left="708"/>
        <w:jc w:val="both"/>
        <w:rPr>
          <w:sz w:val="28"/>
          <w:szCs w:val="28"/>
        </w:rPr>
      </w:pPr>
    </w:p>
    <w:p w:rsidR="002E1F6C" w:rsidRDefault="002E1F6C" w:rsidP="00356E1F">
      <w:pPr>
        <w:spacing w:line="360" w:lineRule="auto"/>
        <w:ind w:left="708"/>
        <w:jc w:val="both"/>
        <w:rPr>
          <w:sz w:val="28"/>
          <w:szCs w:val="28"/>
        </w:rPr>
      </w:pPr>
    </w:p>
    <w:p w:rsidR="002E1F6C" w:rsidRDefault="002E1F6C" w:rsidP="00356E1F">
      <w:pPr>
        <w:spacing w:line="360" w:lineRule="auto"/>
        <w:ind w:left="708"/>
        <w:jc w:val="both"/>
        <w:rPr>
          <w:sz w:val="28"/>
          <w:szCs w:val="28"/>
        </w:rPr>
      </w:pPr>
    </w:p>
    <w:p w:rsidR="002E1F6C" w:rsidRDefault="002E1F6C" w:rsidP="00356E1F">
      <w:pPr>
        <w:spacing w:line="360" w:lineRule="auto"/>
        <w:ind w:left="708"/>
        <w:jc w:val="both"/>
        <w:rPr>
          <w:sz w:val="28"/>
          <w:szCs w:val="28"/>
        </w:rPr>
      </w:pPr>
    </w:p>
    <w:p w:rsidR="002E1F6C" w:rsidRDefault="002E1F6C" w:rsidP="00356E1F">
      <w:pPr>
        <w:spacing w:line="360" w:lineRule="auto"/>
        <w:ind w:left="708"/>
        <w:jc w:val="both"/>
        <w:rPr>
          <w:sz w:val="28"/>
          <w:szCs w:val="28"/>
        </w:rPr>
      </w:pPr>
    </w:p>
    <w:p w:rsidR="002E1F6C" w:rsidRDefault="002E1F6C" w:rsidP="00356E1F">
      <w:pPr>
        <w:spacing w:line="360" w:lineRule="auto"/>
        <w:jc w:val="both"/>
        <w:rPr>
          <w:sz w:val="28"/>
          <w:szCs w:val="28"/>
        </w:rPr>
      </w:pPr>
    </w:p>
    <w:p w:rsidR="002E1F6C" w:rsidRPr="00AB5AC9" w:rsidRDefault="00AB5AC9" w:rsidP="00356E1F">
      <w:pPr>
        <w:spacing w:line="360" w:lineRule="auto"/>
        <w:jc w:val="both"/>
        <w:rPr>
          <w:sz w:val="28"/>
          <w:szCs w:val="28"/>
        </w:rPr>
      </w:pPr>
      <w:r w:rsidRPr="00AB5AC9">
        <w:rPr>
          <w:sz w:val="28"/>
          <w:szCs w:val="28"/>
        </w:rPr>
        <w:t>Рис.3</w:t>
      </w:r>
      <w:r w:rsidR="002E1F6C" w:rsidRPr="00AB5AC9">
        <w:rPr>
          <w:sz w:val="28"/>
          <w:szCs w:val="28"/>
        </w:rPr>
        <w:t>. Основные факторы инфляции издержек</w:t>
      </w:r>
    </w:p>
    <w:p w:rsidR="00AB5AC9" w:rsidRPr="0075324C" w:rsidRDefault="00AB5AC9" w:rsidP="00356E1F">
      <w:pPr>
        <w:spacing w:line="360" w:lineRule="auto"/>
        <w:jc w:val="both"/>
        <w:rPr>
          <w:i/>
          <w:sz w:val="28"/>
          <w:szCs w:val="28"/>
        </w:rPr>
      </w:pPr>
    </w:p>
    <w:p w:rsidR="002E1F6C" w:rsidRPr="00AB5AC9" w:rsidRDefault="002E1F6C" w:rsidP="00356E1F">
      <w:pPr>
        <w:spacing w:line="360" w:lineRule="auto"/>
        <w:ind w:left="708"/>
        <w:jc w:val="both"/>
        <w:rPr>
          <w:sz w:val="28"/>
          <w:szCs w:val="28"/>
        </w:rPr>
      </w:pPr>
      <w:r w:rsidRPr="005D3D2E">
        <w:rPr>
          <w:sz w:val="28"/>
          <w:szCs w:val="28"/>
        </w:rPr>
        <w:lastRenderedPageBreak/>
        <w:t xml:space="preserve">• </w:t>
      </w:r>
      <w:r w:rsidRPr="00AB5AC9">
        <w:rPr>
          <w:sz w:val="28"/>
          <w:szCs w:val="28"/>
        </w:rPr>
        <w:t>удорожание сырья, полуфабрикатов и высокие косвенные налоги, включаемые в цену продукции, которые вносят свою лепту в увеличение издержек готовой продукции;</w:t>
      </w:r>
    </w:p>
    <w:p w:rsidR="002E1F6C" w:rsidRPr="00AB5AC9" w:rsidRDefault="002E1F6C" w:rsidP="002F5D2C">
      <w:pPr>
        <w:spacing w:line="360" w:lineRule="auto"/>
        <w:ind w:left="708"/>
        <w:jc w:val="both"/>
        <w:rPr>
          <w:sz w:val="28"/>
          <w:szCs w:val="28"/>
        </w:rPr>
      </w:pPr>
      <w:r w:rsidRPr="00AB5AC9">
        <w:rPr>
          <w:sz w:val="28"/>
          <w:szCs w:val="28"/>
        </w:rPr>
        <w:t>• психологический фактор</w:t>
      </w:r>
      <w:r w:rsidR="002F5D2C">
        <w:rPr>
          <w:sz w:val="28"/>
          <w:szCs w:val="28"/>
        </w:rPr>
        <w:t xml:space="preserve"> — цены изменяются под влиянием </w:t>
      </w:r>
      <w:r w:rsidRPr="00AB5AC9">
        <w:rPr>
          <w:sz w:val="28"/>
          <w:szCs w:val="28"/>
        </w:rPr>
        <w:t>инфляционных ожиданий;</w:t>
      </w:r>
    </w:p>
    <w:p w:rsidR="002E1F6C" w:rsidRPr="00AB5AC9" w:rsidRDefault="002E1F6C" w:rsidP="002F5D2C">
      <w:pPr>
        <w:spacing w:line="360" w:lineRule="auto"/>
        <w:ind w:left="708"/>
        <w:jc w:val="both"/>
        <w:rPr>
          <w:sz w:val="28"/>
          <w:szCs w:val="28"/>
        </w:rPr>
      </w:pPr>
      <w:r w:rsidRPr="00AB5AC9">
        <w:rPr>
          <w:sz w:val="28"/>
          <w:szCs w:val="28"/>
        </w:rPr>
        <w:t>• увеличение заработной платы и др</w:t>
      </w:r>
      <w:r w:rsidR="002F5D2C">
        <w:rPr>
          <w:sz w:val="28"/>
          <w:szCs w:val="28"/>
        </w:rPr>
        <w:t xml:space="preserve">угих доходов населения, </w:t>
      </w:r>
      <w:proofErr w:type="gramStart"/>
      <w:r w:rsidR="002F5D2C">
        <w:rPr>
          <w:sz w:val="28"/>
          <w:szCs w:val="28"/>
        </w:rPr>
        <w:t>темпами</w:t>
      </w:r>
      <w:proofErr w:type="gramEnd"/>
      <w:r w:rsidR="002F5D2C">
        <w:rPr>
          <w:sz w:val="28"/>
          <w:szCs w:val="28"/>
        </w:rPr>
        <w:t xml:space="preserve"> </w:t>
      </w:r>
      <w:r w:rsidRPr="00AB5AC9">
        <w:rPr>
          <w:sz w:val="28"/>
          <w:szCs w:val="28"/>
        </w:rPr>
        <w:t>опережающими при проведении рост производительности при индексации доходов для основной массы;</w:t>
      </w:r>
    </w:p>
    <w:p w:rsidR="002E1F6C" w:rsidRPr="00AB5AC9" w:rsidRDefault="002E1F6C" w:rsidP="00356E1F">
      <w:pPr>
        <w:spacing w:line="360" w:lineRule="auto"/>
        <w:ind w:left="708"/>
        <w:jc w:val="both"/>
        <w:rPr>
          <w:sz w:val="28"/>
          <w:szCs w:val="28"/>
        </w:rPr>
      </w:pPr>
      <w:r w:rsidRPr="00AB5AC9">
        <w:rPr>
          <w:sz w:val="28"/>
          <w:szCs w:val="28"/>
        </w:rPr>
        <w:t>• монополистическое ценообразование — для основной массы продукции поддерживаются завышенные монопольные цены;</w:t>
      </w:r>
    </w:p>
    <w:p w:rsidR="002E1F6C" w:rsidRPr="00AB5AC9" w:rsidRDefault="002E1F6C" w:rsidP="002F5D2C">
      <w:pPr>
        <w:spacing w:line="360" w:lineRule="auto"/>
        <w:ind w:left="708"/>
        <w:jc w:val="both"/>
        <w:rPr>
          <w:sz w:val="28"/>
          <w:szCs w:val="28"/>
        </w:rPr>
      </w:pPr>
      <w:r w:rsidRPr="00AB5AC9">
        <w:rPr>
          <w:sz w:val="28"/>
          <w:szCs w:val="28"/>
        </w:rPr>
        <w:t>• внешнеэкономический фа</w:t>
      </w:r>
      <w:r w:rsidR="002F5D2C">
        <w:rPr>
          <w:sz w:val="28"/>
          <w:szCs w:val="28"/>
        </w:rPr>
        <w:t xml:space="preserve">ктор — повышение мировых цен на </w:t>
      </w:r>
      <w:r w:rsidRPr="00AB5AC9">
        <w:rPr>
          <w:sz w:val="28"/>
          <w:szCs w:val="28"/>
        </w:rPr>
        <w:t>товары, приток иностранного капита</w:t>
      </w:r>
      <w:r w:rsidR="002F5D2C">
        <w:rPr>
          <w:sz w:val="28"/>
          <w:szCs w:val="28"/>
        </w:rPr>
        <w:t xml:space="preserve">ла, снижение курса национальной </w:t>
      </w:r>
      <w:r w:rsidRPr="00AB5AC9">
        <w:rPr>
          <w:sz w:val="28"/>
          <w:szCs w:val="28"/>
        </w:rPr>
        <w:t>валюты.</w:t>
      </w:r>
    </w:p>
    <w:p w:rsidR="002E1F6C" w:rsidRPr="005D3D2E" w:rsidRDefault="002E1F6C" w:rsidP="002F5D2C">
      <w:pPr>
        <w:spacing w:line="360" w:lineRule="auto"/>
        <w:ind w:left="708" w:firstLine="708"/>
        <w:jc w:val="both"/>
        <w:rPr>
          <w:sz w:val="28"/>
          <w:szCs w:val="28"/>
        </w:rPr>
      </w:pPr>
      <w:r w:rsidRPr="00AB5AC9">
        <w:rPr>
          <w:sz w:val="28"/>
          <w:szCs w:val="28"/>
        </w:rPr>
        <w:t>Как правило, инфляции спроса или издержек в «чистом виде»</w:t>
      </w:r>
      <w:r w:rsidR="002F5D2C">
        <w:rPr>
          <w:sz w:val="28"/>
          <w:szCs w:val="28"/>
        </w:rPr>
        <w:t xml:space="preserve"> </w:t>
      </w:r>
      <w:r w:rsidRPr="00AB5AC9">
        <w:rPr>
          <w:sz w:val="28"/>
          <w:szCs w:val="28"/>
        </w:rPr>
        <w:t>не встречаются: имеют место отдельные факторы</w:t>
      </w:r>
      <w:r w:rsidR="002F5D2C">
        <w:rPr>
          <w:sz w:val="28"/>
          <w:szCs w:val="28"/>
        </w:rPr>
        <w:t xml:space="preserve"> как одного, так и </w:t>
      </w:r>
      <w:r w:rsidRPr="005D3D2E">
        <w:rPr>
          <w:sz w:val="28"/>
          <w:szCs w:val="28"/>
        </w:rPr>
        <w:t>другого ее вида.</w:t>
      </w:r>
    </w:p>
    <w:p w:rsidR="002E1F6C" w:rsidRPr="005D3D2E" w:rsidRDefault="002E1F6C" w:rsidP="002F5D2C">
      <w:pPr>
        <w:spacing w:line="360" w:lineRule="auto"/>
        <w:ind w:left="708" w:firstLine="708"/>
        <w:jc w:val="both"/>
        <w:rPr>
          <w:sz w:val="28"/>
          <w:szCs w:val="28"/>
        </w:rPr>
      </w:pPr>
      <w:r w:rsidRPr="005D3D2E">
        <w:rPr>
          <w:sz w:val="28"/>
          <w:szCs w:val="28"/>
        </w:rPr>
        <w:t>Во второй половине XX в э</w:t>
      </w:r>
      <w:r w:rsidR="002F5D2C">
        <w:rPr>
          <w:sz w:val="28"/>
          <w:szCs w:val="28"/>
        </w:rPr>
        <w:t xml:space="preserve">кономисты стали выделять особый </w:t>
      </w:r>
      <w:r w:rsidRPr="005D3D2E">
        <w:rPr>
          <w:sz w:val="28"/>
          <w:szCs w:val="28"/>
        </w:rPr>
        <w:t>вид инфляции — стагфля</w:t>
      </w:r>
      <w:r w:rsidR="002F5D2C">
        <w:rPr>
          <w:sz w:val="28"/>
          <w:szCs w:val="28"/>
        </w:rPr>
        <w:t>цию. Стагфляция –</w:t>
      </w:r>
      <w:r w:rsidR="00B739C4">
        <w:rPr>
          <w:sz w:val="28"/>
          <w:szCs w:val="28"/>
        </w:rPr>
        <w:t xml:space="preserve"> </w:t>
      </w:r>
      <w:r w:rsidRPr="005D3D2E">
        <w:rPr>
          <w:sz w:val="28"/>
          <w:szCs w:val="28"/>
        </w:rPr>
        <w:t>инфляци</w:t>
      </w:r>
      <w:r w:rsidR="002F5D2C">
        <w:rPr>
          <w:sz w:val="28"/>
          <w:szCs w:val="28"/>
        </w:rPr>
        <w:t xml:space="preserve">онный </w:t>
      </w:r>
      <w:r w:rsidRPr="005D3D2E">
        <w:rPr>
          <w:sz w:val="28"/>
          <w:szCs w:val="28"/>
        </w:rPr>
        <w:t>рост цен в условиях ста</w:t>
      </w:r>
      <w:r>
        <w:rPr>
          <w:sz w:val="28"/>
          <w:szCs w:val="28"/>
        </w:rPr>
        <w:t xml:space="preserve">гнации производства. Выделяются </w:t>
      </w:r>
      <w:r w:rsidRPr="005D3D2E">
        <w:rPr>
          <w:sz w:val="28"/>
          <w:szCs w:val="28"/>
        </w:rPr>
        <w:t>две основных причины стагфляции:</w:t>
      </w:r>
    </w:p>
    <w:p w:rsidR="002E1F6C" w:rsidRPr="005D3D2E" w:rsidRDefault="002E1F6C" w:rsidP="00356E1F">
      <w:pPr>
        <w:spacing w:line="360" w:lineRule="auto"/>
        <w:ind w:left="1416"/>
        <w:jc w:val="both"/>
        <w:rPr>
          <w:sz w:val="28"/>
          <w:szCs w:val="28"/>
        </w:rPr>
      </w:pPr>
      <w:r w:rsidRPr="005D3D2E">
        <w:rPr>
          <w:sz w:val="28"/>
          <w:szCs w:val="28"/>
        </w:rPr>
        <w:t>• структурное несовершенство ры</w:t>
      </w:r>
      <w:r>
        <w:rPr>
          <w:sz w:val="28"/>
          <w:szCs w:val="28"/>
        </w:rPr>
        <w:t xml:space="preserve">нка и отсутствие конкуренции, </w:t>
      </w:r>
      <w:r w:rsidRPr="005D3D2E">
        <w:rPr>
          <w:sz w:val="28"/>
          <w:szCs w:val="28"/>
        </w:rPr>
        <w:t>так как у монополий о</w:t>
      </w:r>
      <w:r>
        <w:rPr>
          <w:sz w:val="28"/>
          <w:szCs w:val="28"/>
        </w:rPr>
        <w:t xml:space="preserve">тсутствуют стимулы </w:t>
      </w:r>
      <w:proofErr w:type="gramStart"/>
      <w:r>
        <w:rPr>
          <w:sz w:val="28"/>
          <w:szCs w:val="28"/>
        </w:rPr>
        <w:t>для</w:t>
      </w:r>
      <w:proofErr w:type="gramEnd"/>
      <w:r>
        <w:rPr>
          <w:sz w:val="28"/>
          <w:szCs w:val="28"/>
        </w:rPr>
        <w:t xml:space="preserve"> </w:t>
      </w:r>
      <w:proofErr w:type="gramStart"/>
      <w:r>
        <w:rPr>
          <w:sz w:val="28"/>
          <w:szCs w:val="28"/>
        </w:rPr>
        <w:t>снижении</w:t>
      </w:r>
      <w:proofErr w:type="gramEnd"/>
      <w:r>
        <w:rPr>
          <w:sz w:val="28"/>
          <w:szCs w:val="28"/>
        </w:rPr>
        <w:t xml:space="preserve"> </w:t>
      </w:r>
      <w:r w:rsidRPr="005D3D2E">
        <w:rPr>
          <w:sz w:val="28"/>
          <w:szCs w:val="28"/>
        </w:rPr>
        <w:t>издержек;</w:t>
      </w:r>
    </w:p>
    <w:p w:rsidR="002E1F6C" w:rsidRPr="005D3D2E" w:rsidRDefault="002E1F6C" w:rsidP="00356E1F">
      <w:pPr>
        <w:spacing w:line="360" w:lineRule="auto"/>
        <w:ind w:left="1416"/>
        <w:jc w:val="both"/>
        <w:rPr>
          <w:sz w:val="28"/>
          <w:szCs w:val="28"/>
        </w:rPr>
      </w:pPr>
      <w:r w:rsidRPr="005D3D2E">
        <w:rPr>
          <w:sz w:val="28"/>
          <w:szCs w:val="28"/>
        </w:rPr>
        <w:t xml:space="preserve">• инфляционные ожидания, когда </w:t>
      </w:r>
      <w:r>
        <w:rPr>
          <w:sz w:val="28"/>
          <w:szCs w:val="28"/>
        </w:rPr>
        <w:t xml:space="preserve">владельцы фактор производства </w:t>
      </w:r>
      <w:r w:rsidRPr="005D3D2E">
        <w:rPr>
          <w:sz w:val="28"/>
          <w:szCs w:val="28"/>
        </w:rPr>
        <w:t>начинают завышат</w:t>
      </w:r>
      <w:r>
        <w:rPr>
          <w:sz w:val="28"/>
          <w:szCs w:val="28"/>
        </w:rPr>
        <w:t xml:space="preserve">ь стоимость своих услуг, ожидая </w:t>
      </w:r>
      <w:r w:rsidRPr="005D3D2E">
        <w:rPr>
          <w:sz w:val="28"/>
          <w:szCs w:val="28"/>
        </w:rPr>
        <w:t>возможное падение доходов из-за инфляции.</w:t>
      </w:r>
    </w:p>
    <w:p w:rsidR="002E1F6C" w:rsidRDefault="002E1F6C" w:rsidP="00356E1F">
      <w:pPr>
        <w:spacing w:line="360" w:lineRule="auto"/>
        <w:ind w:firstLine="708"/>
        <w:jc w:val="both"/>
        <w:rPr>
          <w:sz w:val="28"/>
          <w:szCs w:val="28"/>
        </w:rPr>
      </w:pPr>
      <w:r w:rsidRPr="005D3D2E">
        <w:rPr>
          <w:sz w:val="28"/>
          <w:szCs w:val="28"/>
        </w:rPr>
        <w:t xml:space="preserve">В результате повышаются издержки </w:t>
      </w:r>
      <w:proofErr w:type="gramStart"/>
      <w:r w:rsidRPr="005D3D2E">
        <w:rPr>
          <w:sz w:val="28"/>
          <w:szCs w:val="28"/>
        </w:rPr>
        <w:t>производства</w:t>
      </w:r>
      <w:proofErr w:type="gramEnd"/>
      <w:r w:rsidRPr="005D3D2E">
        <w:rPr>
          <w:sz w:val="28"/>
          <w:szCs w:val="28"/>
        </w:rPr>
        <w:t xml:space="preserve"> и уменьшается</w:t>
      </w:r>
      <w:r>
        <w:rPr>
          <w:sz w:val="28"/>
          <w:szCs w:val="28"/>
        </w:rPr>
        <w:t xml:space="preserve"> </w:t>
      </w:r>
      <w:r w:rsidRPr="005D3D2E">
        <w:rPr>
          <w:sz w:val="28"/>
          <w:szCs w:val="28"/>
        </w:rPr>
        <w:t>совокупное предложение. Экономи</w:t>
      </w:r>
      <w:r>
        <w:rPr>
          <w:sz w:val="28"/>
          <w:szCs w:val="28"/>
        </w:rPr>
        <w:t xml:space="preserve">ка США за последние десятилетия </w:t>
      </w:r>
      <w:r w:rsidRPr="005D3D2E">
        <w:rPr>
          <w:sz w:val="28"/>
          <w:szCs w:val="28"/>
        </w:rPr>
        <w:t>несколько раз пережила пер</w:t>
      </w:r>
      <w:r>
        <w:rPr>
          <w:sz w:val="28"/>
          <w:szCs w:val="28"/>
        </w:rPr>
        <w:t xml:space="preserve">иоды стагфляции, как и Россия в </w:t>
      </w:r>
      <w:r w:rsidRPr="005D3D2E">
        <w:rPr>
          <w:sz w:val="28"/>
          <w:szCs w:val="28"/>
        </w:rPr>
        <w:t>1990-е гг.</w:t>
      </w:r>
    </w:p>
    <w:p w:rsidR="00356E1F" w:rsidRPr="0080400B" w:rsidRDefault="00356E1F" w:rsidP="002F5D2C">
      <w:pPr>
        <w:spacing w:line="360" w:lineRule="auto"/>
        <w:jc w:val="both"/>
        <w:rPr>
          <w:b/>
          <w:sz w:val="28"/>
          <w:szCs w:val="28"/>
        </w:rPr>
      </w:pPr>
    </w:p>
    <w:p w:rsidR="0080400B" w:rsidRPr="0080400B" w:rsidRDefault="00D617AC" w:rsidP="002F5D2C">
      <w:pPr>
        <w:spacing w:line="360" w:lineRule="auto"/>
        <w:ind w:firstLine="708"/>
        <w:jc w:val="center"/>
        <w:rPr>
          <w:b/>
          <w:sz w:val="28"/>
          <w:szCs w:val="28"/>
        </w:rPr>
      </w:pPr>
      <w:r>
        <w:rPr>
          <w:b/>
          <w:sz w:val="28"/>
          <w:szCs w:val="28"/>
        </w:rPr>
        <w:t>1.3.</w:t>
      </w:r>
      <w:r w:rsidR="0080400B" w:rsidRPr="0080400B">
        <w:rPr>
          <w:b/>
          <w:sz w:val="28"/>
          <w:szCs w:val="28"/>
        </w:rPr>
        <w:t>Социально-экономические последствия инфляции</w:t>
      </w:r>
    </w:p>
    <w:p w:rsidR="0080400B" w:rsidRPr="005D3D2E" w:rsidRDefault="0080400B" w:rsidP="002F5D2C">
      <w:pPr>
        <w:spacing w:line="360" w:lineRule="auto"/>
        <w:ind w:firstLine="708"/>
        <w:jc w:val="both"/>
        <w:rPr>
          <w:sz w:val="28"/>
          <w:szCs w:val="28"/>
        </w:rPr>
      </w:pPr>
      <w:r w:rsidRPr="005D3D2E">
        <w:rPr>
          <w:sz w:val="28"/>
          <w:szCs w:val="28"/>
        </w:rPr>
        <w:t>Влияние инфляции на развитие общества явление многообразное.</w:t>
      </w:r>
      <w:r w:rsidR="002F5D2C">
        <w:rPr>
          <w:sz w:val="28"/>
          <w:szCs w:val="28"/>
        </w:rPr>
        <w:t xml:space="preserve"> </w:t>
      </w:r>
      <w:r w:rsidRPr="005D3D2E">
        <w:rPr>
          <w:sz w:val="28"/>
          <w:szCs w:val="28"/>
        </w:rPr>
        <w:t>В мировой практике используют</w:t>
      </w:r>
      <w:r>
        <w:rPr>
          <w:sz w:val="28"/>
          <w:szCs w:val="28"/>
        </w:rPr>
        <w:t xml:space="preserve">ся различные методы компенсации </w:t>
      </w:r>
      <w:r w:rsidRPr="005D3D2E">
        <w:rPr>
          <w:sz w:val="28"/>
          <w:szCs w:val="28"/>
        </w:rPr>
        <w:t xml:space="preserve">потерь от снижения </w:t>
      </w:r>
      <w:r w:rsidRPr="005D3D2E">
        <w:rPr>
          <w:sz w:val="28"/>
          <w:szCs w:val="28"/>
        </w:rPr>
        <w:lastRenderedPageBreak/>
        <w:t>покупател</w:t>
      </w:r>
      <w:r>
        <w:rPr>
          <w:sz w:val="28"/>
          <w:szCs w:val="28"/>
        </w:rPr>
        <w:t xml:space="preserve">ьной способности денег, однако </w:t>
      </w:r>
      <w:r w:rsidRPr="005D3D2E">
        <w:rPr>
          <w:sz w:val="28"/>
          <w:szCs w:val="28"/>
        </w:rPr>
        <w:t>они не могут решить</w:t>
      </w:r>
      <w:r>
        <w:rPr>
          <w:sz w:val="28"/>
          <w:szCs w:val="28"/>
        </w:rPr>
        <w:t xml:space="preserve"> самой главной проблемы: цены в </w:t>
      </w:r>
      <w:r w:rsidRPr="005D3D2E">
        <w:rPr>
          <w:sz w:val="28"/>
          <w:szCs w:val="28"/>
        </w:rPr>
        <w:t>условиях инфляции перестают давать ве</w:t>
      </w:r>
      <w:r>
        <w:rPr>
          <w:sz w:val="28"/>
          <w:szCs w:val="28"/>
        </w:rPr>
        <w:t xml:space="preserve">рные сигналы для принятия </w:t>
      </w:r>
      <w:r w:rsidRPr="005D3D2E">
        <w:rPr>
          <w:sz w:val="28"/>
          <w:szCs w:val="28"/>
        </w:rPr>
        <w:t>решений о покупках товаров и, что</w:t>
      </w:r>
      <w:r>
        <w:rPr>
          <w:sz w:val="28"/>
          <w:szCs w:val="28"/>
        </w:rPr>
        <w:t xml:space="preserve"> особо важно, для осуществления </w:t>
      </w:r>
      <w:r w:rsidRPr="005D3D2E">
        <w:rPr>
          <w:sz w:val="28"/>
          <w:szCs w:val="28"/>
        </w:rPr>
        <w:t>политики инвестиций. Кр</w:t>
      </w:r>
      <w:r>
        <w:rPr>
          <w:sz w:val="28"/>
          <w:szCs w:val="28"/>
        </w:rPr>
        <w:t xml:space="preserve">оме того, формализация процесса </w:t>
      </w:r>
      <w:r w:rsidRPr="005D3D2E">
        <w:rPr>
          <w:sz w:val="28"/>
          <w:szCs w:val="28"/>
        </w:rPr>
        <w:t>инфляции ничего не говорит о ее социал</w:t>
      </w:r>
      <w:r>
        <w:rPr>
          <w:sz w:val="28"/>
          <w:szCs w:val="28"/>
        </w:rPr>
        <w:t xml:space="preserve">ьно-экономических последствиях. </w:t>
      </w:r>
      <w:r w:rsidRPr="005D3D2E">
        <w:rPr>
          <w:sz w:val="28"/>
          <w:szCs w:val="28"/>
        </w:rPr>
        <w:t>Основное разрушающе</w:t>
      </w:r>
      <w:r w:rsidR="002F5D2C">
        <w:rPr>
          <w:sz w:val="28"/>
          <w:szCs w:val="28"/>
        </w:rPr>
        <w:t>е</w:t>
      </w:r>
      <w:r w:rsidRPr="005D3D2E">
        <w:rPr>
          <w:sz w:val="28"/>
          <w:szCs w:val="28"/>
        </w:rPr>
        <w:t xml:space="preserve"> воздействие инфляции</w:t>
      </w:r>
      <w:r>
        <w:rPr>
          <w:sz w:val="28"/>
          <w:szCs w:val="28"/>
        </w:rPr>
        <w:t xml:space="preserve"> состоит </w:t>
      </w:r>
      <w:r w:rsidRPr="005D3D2E">
        <w:rPr>
          <w:sz w:val="28"/>
          <w:szCs w:val="28"/>
        </w:rPr>
        <w:t>не в самом росте цен, а в неравномернос</w:t>
      </w:r>
      <w:r>
        <w:rPr>
          <w:sz w:val="28"/>
          <w:szCs w:val="28"/>
        </w:rPr>
        <w:t xml:space="preserve">ти их повышения, превращающейся </w:t>
      </w:r>
      <w:r w:rsidRPr="005D3D2E">
        <w:rPr>
          <w:sz w:val="28"/>
          <w:szCs w:val="28"/>
        </w:rPr>
        <w:t>в мощный дестабилизирующий фактор.</w:t>
      </w:r>
    </w:p>
    <w:p w:rsidR="0080400B" w:rsidRPr="005D3D2E" w:rsidRDefault="0080400B" w:rsidP="002F5D2C">
      <w:pPr>
        <w:spacing w:line="360" w:lineRule="auto"/>
        <w:ind w:firstLine="708"/>
        <w:jc w:val="both"/>
        <w:rPr>
          <w:sz w:val="28"/>
          <w:szCs w:val="28"/>
        </w:rPr>
      </w:pPr>
      <w:r w:rsidRPr="005D3D2E">
        <w:rPr>
          <w:sz w:val="28"/>
          <w:szCs w:val="28"/>
        </w:rPr>
        <w:t>В исследованиях, посвященных по</w:t>
      </w:r>
      <w:r w:rsidR="002F5D2C">
        <w:rPr>
          <w:sz w:val="28"/>
          <w:szCs w:val="28"/>
        </w:rPr>
        <w:t xml:space="preserve">следствиям инфляции, выделяются </w:t>
      </w:r>
      <w:r w:rsidRPr="005D3D2E">
        <w:rPr>
          <w:sz w:val="28"/>
          <w:szCs w:val="28"/>
        </w:rPr>
        <w:t>экономическая и социальная сферы ее воздействия.</w:t>
      </w:r>
    </w:p>
    <w:p w:rsidR="0080400B" w:rsidRPr="005D3D2E" w:rsidRDefault="0080400B" w:rsidP="00356E1F">
      <w:pPr>
        <w:spacing w:line="360" w:lineRule="auto"/>
        <w:ind w:firstLine="708"/>
        <w:jc w:val="both"/>
        <w:rPr>
          <w:sz w:val="28"/>
          <w:szCs w:val="28"/>
        </w:rPr>
      </w:pPr>
      <w:r w:rsidRPr="005D3D2E">
        <w:rPr>
          <w:sz w:val="28"/>
          <w:szCs w:val="28"/>
        </w:rPr>
        <w:t>Экономические последствия инфляции объясняются тем, что</w:t>
      </w:r>
      <w:r>
        <w:rPr>
          <w:sz w:val="28"/>
          <w:szCs w:val="28"/>
        </w:rPr>
        <w:t xml:space="preserve"> </w:t>
      </w:r>
      <w:r w:rsidRPr="005D3D2E">
        <w:rPr>
          <w:sz w:val="28"/>
          <w:szCs w:val="28"/>
        </w:rPr>
        <w:t>она воздействует на все сферы экономической жизни страны.</w:t>
      </w:r>
    </w:p>
    <w:p w:rsidR="0080400B" w:rsidRDefault="0080400B" w:rsidP="00356E1F">
      <w:pPr>
        <w:spacing w:line="360" w:lineRule="auto"/>
        <w:ind w:firstLine="708"/>
        <w:jc w:val="both"/>
        <w:rPr>
          <w:sz w:val="28"/>
          <w:szCs w:val="28"/>
        </w:rPr>
      </w:pPr>
      <w:r w:rsidRPr="0080400B">
        <w:rPr>
          <w:sz w:val="28"/>
          <w:szCs w:val="28"/>
        </w:rPr>
        <w:t>1. Воздействие инфляции на экономический рост.</w:t>
      </w:r>
      <w:r>
        <w:rPr>
          <w:sz w:val="28"/>
          <w:szCs w:val="28"/>
        </w:rPr>
        <w:t xml:space="preserve"> Многие </w:t>
      </w:r>
      <w:r w:rsidRPr="005D3D2E">
        <w:rPr>
          <w:sz w:val="28"/>
          <w:szCs w:val="28"/>
        </w:rPr>
        <w:t>исследователи</w:t>
      </w:r>
      <w:r>
        <w:rPr>
          <w:sz w:val="28"/>
          <w:szCs w:val="28"/>
        </w:rPr>
        <w:t xml:space="preserve"> </w:t>
      </w:r>
      <w:r w:rsidRPr="005D3D2E">
        <w:rPr>
          <w:sz w:val="28"/>
          <w:szCs w:val="28"/>
        </w:rPr>
        <w:t xml:space="preserve">рассматривают это воздействие неоднозначно. </w:t>
      </w:r>
    </w:p>
    <w:p w:rsidR="0080400B" w:rsidRDefault="0080400B" w:rsidP="00356E1F">
      <w:pPr>
        <w:spacing w:line="360" w:lineRule="auto"/>
        <w:ind w:firstLine="708"/>
        <w:jc w:val="both"/>
        <w:rPr>
          <w:sz w:val="28"/>
          <w:szCs w:val="28"/>
        </w:rPr>
      </w:pPr>
      <w:r w:rsidRPr="005D3D2E">
        <w:rPr>
          <w:sz w:val="28"/>
          <w:szCs w:val="28"/>
        </w:rPr>
        <w:t>Представители кейнсианской теории</w:t>
      </w:r>
      <w:r>
        <w:rPr>
          <w:sz w:val="28"/>
          <w:szCs w:val="28"/>
        </w:rPr>
        <w:t xml:space="preserve"> считают, что при малых </w:t>
      </w:r>
      <w:r w:rsidRPr="005D3D2E">
        <w:rPr>
          <w:sz w:val="28"/>
          <w:szCs w:val="28"/>
        </w:rPr>
        <w:t>темпах инфляции, она стимулирует э</w:t>
      </w:r>
      <w:r>
        <w:rPr>
          <w:sz w:val="28"/>
          <w:szCs w:val="28"/>
        </w:rPr>
        <w:t xml:space="preserve">кономическое развитие. Подсчеты </w:t>
      </w:r>
      <w:r w:rsidRPr="005D3D2E">
        <w:rPr>
          <w:sz w:val="28"/>
          <w:szCs w:val="28"/>
        </w:rPr>
        <w:t>подтверждают, что пороговая ин</w:t>
      </w:r>
      <w:r>
        <w:rPr>
          <w:sz w:val="28"/>
          <w:szCs w:val="28"/>
        </w:rPr>
        <w:t xml:space="preserve">фляция, выше которой увеличение </w:t>
      </w:r>
      <w:r w:rsidRPr="005D3D2E">
        <w:rPr>
          <w:sz w:val="28"/>
          <w:szCs w:val="28"/>
        </w:rPr>
        <w:t>цен значительно замедляет</w:t>
      </w:r>
      <w:r>
        <w:rPr>
          <w:sz w:val="28"/>
          <w:szCs w:val="28"/>
        </w:rPr>
        <w:t xml:space="preserve"> рост, для промышленно развитых </w:t>
      </w:r>
      <w:r w:rsidRPr="005D3D2E">
        <w:rPr>
          <w:sz w:val="28"/>
          <w:szCs w:val="28"/>
        </w:rPr>
        <w:t>стран составляет 1—3%, для развивающихся — 7—11</w:t>
      </w:r>
      <w:r>
        <w:rPr>
          <w:sz w:val="28"/>
          <w:szCs w:val="28"/>
        </w:rPr>
        <w:t xml:space="preserve">%, для </w:t>
      </w:r>
      <w:r w:rsidRPr="005D3D2E">
        <w:rPr>
          <w:sz w:val="28"/>
          <w:szCs w:val="28"/>
        </w:rPr>
        <w:t>стра</w:t>
      </w:r>
      <w:r>
        <w:rPr>
          <w:sz w:val="28"/>
          <w:szCs w:val="28"/>
        </w:rPr>
        <w:t xml:space="preserve">н с переходной экономикой — 50%. Неоклассическая теория </w:t>
      </w:r>
      <w:proofErr w:type="gramStart"/>
      <w:r w:rsidRPr="005D3D2E">
        <w:rPr>
          <w:sz w:val="28"/>
          <w:szCs w:val="28"/>
        </w:rPr>
        <w:t>утв</w:t>
      </w:r>
      <w:r>
        <w:rPr>
          <w:sz w:val="28"/>
          <w:szCs w:val="28"/>
        </w:rPr>
        <w:t>ерждает</w:t>
      </w:r>
      <w:proofErr w:type="gramEnd"/>
      <w:r>
        <w:rPr>
          <w:sz w:val="28"/>
          <w:szCs w:val="28"/>
        </w:rPr>
        <w:t xml:space="preserve"> что даже умеренный рост </w:t>
      </w:r>
      <w:r w:rsidRPr="005D3D2E">
        <w:rPr>
          <w:sz w:val="28"/>
          <w:szCs w:val="28"/>
        </w:rPr>
        <w:t>инфляции наносит существенный</w:t>
      </w:r>
      <w:r>
        <w:rPr>
          <w:sz w:val="28"/>
          <w:szCs w:val="28"/>
        </w:rPr>
        <w:t xml:space="preserve"> </w:t>
      </w:r>
      <w:r w:rsidRPr="005D3D2E">
        <w:rPr>
          <w:sz w:val="28"/>
          <w:szCs w:val="28"/>
        </w:rPr>
        <w:t>вред национальной экономике и</w:t>
      </w:r>
      <w:r>
        <w:rPr>
          <w:sz w:val="28"/>
          <w:szCs w:val="28"/>
        </w:rPr>
        <w:t xml:space="preserve"> долгосрочному росту, поскольку </w:t>
      </w:r>
      <w:r w:rsidRPr="005D3D2E">
        <w:rPr>
          <w:sz w:val="28"/>
          <w:szCs w:val="28"/>
        </w:rPr>
        <w:t>приводит к значительным иск</w:t>
      </w:r>
      <w:r>
        <w:rPr>
          <w:sz w:val="28"/>
          <w:szCs w:val="28"/>
        </w:rPr>
        <w:t xml:space="preserve">ажениям в экономике и блокирует </w:t>
      </w:r>
      <w:r w:rsidRPr="005D3D2E">
        <w:rPr>
          <w:sz w:val="28"/>
          <w:szCs w:val="28"/>
        </w:rPr>
        <w:t>действие ключевых факторов экономи</w:t>
      </w:r>
      <w:r>
        <w:rPr>
          <w:sz w:val="28"/>
          <w:szCs w:val="28"/>
        </w:rPr>
        <w:t xml:space="preserve">ческого роста. Можно признать, </w:t>
      </w:r>
      <w:r w:rsidRPr="005D3D2E">
        <w:rPr>
          <w:sz w:val="28"/>
          <w:szCs w:val="28"/>
        </w:rPr>
        <w:t>что истинность этих позиц</w:t>
      </w:r>
      <w:r>
        <w:rPr>
          <w:sz w:val="28"/>
          <w:szCs w:val="28"/>
        </w:rPr>
        <w:t xml:space="preserve">ий эмпирически не подтверждена, </w:t>
      </w:r>
      <w:r w:rsidRPr="005D3D2E">
        <w:rPr>
          <w:sz w:val="28"/>
          <w:szCs w:val="28"/>
        </w:rPr>
        <w:t>но в промышленно развитых стран</w:t>
      </w:r>
      <w:r>
        <w:rPr>
          <w:sz w:val="28"/>
          <w:szCs w:val="28"/>
        </w:rPr>
        <w:t xml:space="preserve">ах инфляция до 5% в год реально </w:t>
      </w:r>
      <w:r w:rsidRPr="005D3D2E">
        <w:rPr>
          <w:sz w:val="28"/>
          <w:szCs w:val="28"/>
        </w:rPr>
        <w:t>сопровождается экономическим</w:t>
      </w:r>
      <w:r>
        <w:rPr>
          <w:sz w:val="28"/>
          <w:szCs w:val="28"/>
        </w:rPr>
        <w:t xml:space="preserve"> ростом. </w:t>
      </w:r>
    </w:p>
    <w:p w:rsidR="0080400B" w:rsidRPr="005D3D2E" w:rsidRDefault="0080400B" w:rsidP="002F5D2C">
      <w:pPr>
        <w:spacing w:line="360" w:lineRule="auto"/>
        <w:ind w:firstLine="708"/>
        <w:jc w:val="both"/>
        <w:rPr>
          <w:sz w:val="28"/>
          <w:szCs w:val="28"/>
        </w:rPr>
      </w:pPr>
      <w:r w:rsidRPr="005D3D2E">
        <w:rPr>
          <w:sz w:val="28"/>
          <w:szCs w:val="28"/>
        </w:rPr>
        <w:t>С развитием инфляции экономическ</w:t>
      </w:r>
      <w:r w:rsidR="002F5D2C">
        <w:rPr>
          <w:sz w:val="28"/>
          <w:szCs w:val="28"/>
        </w:rPr>
        <w:t xml:space="preserve">ий рост замедляется, происходит </w:t>
      </w:r>
      <w:r w:rsidRPr="005D3D2E">
        <w:rPr>
          <w:sz w:val="28"/>
          <w:szCs w:val="28"/>
        </w:rPr>
        <w:t>перелив капитала из производ</w:t>
      </w:r>
      <w:r>
        <w:rPr>
          <w:sz w:val="28"/>
          <w:szCs w:val="28"/>
        </w:rPr>
        <w:t xml:space="preserve">ства в торговлю, посреднические </w:t>
      </w:r>
      <w:r w:rsidRPr="005D3D2E">
        <w:rPr>
          <w:sz w:val="28"/>
          <w:szCs w:val="28"/>
        </w:rPr>
        <w:t>операции, услуги, на финансовые р</w:t>
      </w:r>
      <w:r>
        <w:rPr>
          <w:sz w:val="28"/>
          <w:szCs w:val="28"/>
        </w:rPr>
        <w:t xml:space="preserve">ынки, где быстрее оборот </w:t>
      </w:r>
      <w:r w:rsidRPr="005D3D2E">
        <w:rPr>
          <w:sz w:val="28"/>
          <w:szCs w:val="28"/>
        </w:rPr>
        <w:t>капитала и больше прибыли, а так же легче</w:t>
      </w:r>
      <w:r>
        <w:rPr>
          <w:sz w:val="28"/>
          <w:szCs w:val="28"/>
        </w:rPr>
        <w:t xml:space="preserve"> уклониться от налогообложения. </w:t>
      </w:r>
      <w:r w:rsidRPr="005D3D2E">
        <w:rPr>
          <w:sz w:val="28"/>
          <w:szCs w:val="28"/>
        </w:rPr>
        <w:t>Формирование диспр</w:t>
      </w:r>
      <w:r>
        <w:rPr>
          <w:sz w:val="28"/>
          <w:szCs w:val="28"/>
        </w:rPr>
        <w:t xml:space="preserve">опорций в экономике, уменьшение </w:t>
      </w:r>
      <w:r w:rsidRPr="005D3D2E">
        <w:rPr>
          <w:sz w:val="28"/>
          <w:szCs w:val="28"/>
        </w:rPr>
        <w:t>инвестиций, отсутствие стимулов</w:t>
      </w:r>
      <w:r>
        <w:rPr>
          <w:sz w:val="28"/>
          <w:szCs w:val="28"/>
        </w:rPr>
        <w:t xml:space="preserve"> к кредитованию при последующем </w:t>
      </w:r>
      <w:r w:rsidRPr="005D3D2E">
        <w:rPr>
          <w:sz w:val="28"/>
          <w:szCs w:val="28"/>
        </w:rPr>
        <w:t>росте инфляции может привести экономику к стагфляции.</w:t>
      </w:r>
    </w:p>
    <w:p w:rsidR="0080400B" w:rsidRPr="005D3D2E" w:rsidRDefault="0080400B" w:rsidP="00356E1F">
      <w:pPr>
        <w:spacing w:line="360" w:lineRule="auto"/>
        <w:jc w:val="both"/>
        <w:rPr>
          <w:sz w:val="28"/>
          <w:szCs w:val="28"/>
        </w:rPr>
      </w:pPr>
      <w:r>
        <w:rPr>
          <w:i/>
          <w:sz w:val="28"/>
          <w:szCs w:val="28"/>
        </w:rPr>
        <w:lastRenderedPageBreak/>
        <w:t xml:space="preserve"> </w:t>
      </w:r>
      <w:r>
        <w:rPr>
          <w:i/>
          <w:sz w:val="28"/>
          <w:szCs w:val="28"/>
        </w:rPr>
        <w:tab/>
      </w:r>
      <w:r w:rsidRPr="0080400B">
        <w:rPr>
          <w:sz w:val="28"/>
          <w:szCs w:val="28"/>
        </w:rPr>
        <w:t>2. Влияние инфляции на накопление</w:t>
      </w:r>
      <w:r w:rsidRPr="00507F24">
        <w:rPr>
          <w:i/>
          <w:sz w:val="28"/>
          <w:szCs w:val="28"/>
        </w:rPr>
        <w:t>.</w:t>
      </w:r>
      <w:r w:rsidRPr="005D3D2E">
        <w:rPr>
          <w:sz w:val="28"/>
          <w:szCs w:val="28"/>
        </w:rPr>
        <w:t xml:space="preserve"> О</w:t>
      </w:r>
      <w:r w:rsidR="002F5D2C">
        <w:rPr>
          <w:sz w:val="28"/>
          <w:szCs w:val="28"/>
        </w:rPr>
        <w:t xml:space="preserve">но проявляется в изменении </w:t>
      </w:r>
      <w:r w:rsidRPr="005D3D2E">
        <w:rPr>
          <w:sz w:val="28"/>
          <w:szCs w:val="28"/>
        </w:rPr>
        <w:t>структуры накопления и с</w:t>
      </w:r>
      <w:r>
        <w:rPr>
          <w:sz w:val="28"/>
          <w:szCs w:val="28"/>
        </w:rPr>
        <w:t xml:space="preserve">окращении его реального объема. </w:t>
      </w:r>
      <w:r w:rsidRPr="005D3D2E">
        <w:rPr>
          <w:sz w:val="28"/>
          <w:szCs w:val="28"/>
        </w:rPr>
        <w:t>Уменьшение реального денежного кап</w:t>
      </w:r>
      <w:r>
        <w:rPr>
          <w:sz w:val="28"/>
          <w:szCs w:val="28"/>
        </w:rPr>
        <w:t xml:space="preserve">итала и снижение его доходности </w:t>
      </w:r>
      <w:r w:rsidRPr="005D3D2E">
        <w:rPr>
          <w:sz w:val="28"/>
          <w:szCs w:val="28"/>
        </w:rPr>
        <w:t>приводят к обесценению на</w:t>
      </w:r>
      <w:r>
        <w:rPr>
          <w:sz w:val="28"/>
          <w:szCs w:val="28"/>
        </w:rPr>
        <w:t xml:space="preserve">капливаемой части национального </w:t>
      </w:r>
      <w:r w:rsidRPr="005D3D2E">
        <w:rPr>
          <w:sz w:val="28"/>
          <w:szCs w:val="28"/>
        </w:rPr>
        <w:t>дохода. На ранних стадиях инфляции обе</w:t>
      </w:r>
      <w:r>
        <w:rPr>
          <w:sz w:val="28"/>
          <w:szCs w:val="28"/>
        </w:rPr>
        <w:t xml:space="preserve">сценение вкладов незначительно, </w:t>
      </w:r>
      <w:r w:rsidRPr="005D3D2E">
        <w:rPr>
          <w:sz w:val="28"/>
          <w:szCs w:val="28"/>
        </w:rPr>
        <w:t>однако чем выше инф</w:t>
      </w:r>
      <w:r>
        <w:rPr>
          <w:sz w:val="28"/>
          <w:szCs w:val="28"/>
        </w:rPr>
        <w:t xml:space="preserve">ляция, тем меньше покупательная </w:t>
      </w:r>
      <w:r w:rsidRPr="005D3D2E">
        <w:rPr>
          <w:sz w:val="28"/>
          <w:szCs w:val="28"/>
        </w:rPr>
        <w:t>способность депозитов.</w:t>
      </w:r>
    </w:p>
    <w:p w:rsidR="0080400B" w:rsidRPr="005D3D2E" w:rsidRDefault="0080400B" w:rsidP="002F5D2C">
      <w:pPr>
        <w:spacing w:line="360" w:lineRule="auto"/>
        <w:ind w:firstLine="708"/>
        <w:jc w:val="both"/>
        <w:rPr>
          <w:sz w:val="28"/>
          <w:szCs w:val="28"/>
        </w:rPr>
      </w:pPr>
      <w:r w:rsidRPr="005D3D2E">
        <w:rPr>
          <w:sz w:val="28"/>
          <w:szCs w:val="28"/>
        </w:rPr>
        <w:t>При развитии инфляции сб</w:t>
      </w:r>
      <w:r w:rsidR="002F5D2C">
        <w:rPr>
          <w:sz w:val="28"/>
          <w:szCs w:val="28"/>
        </w:rPr>
        <w:t xml:space="preserve">ережения уменьшаются. Вкладчики </w:t>
      </w:r>
      <w:r w:rsidRPr="005D3D2E">
        <w:rPr>
          <w:sz w:val="28"/>
          <w:szCs w:val="28"/>
        </w:rPr>
        <w:t>спасают сбережения, покупая ино</w:t>
      </w:r>
      <w:r w:rsidR="002F5D2C">
        <w:rPr>
          <w:sz w:val="28"/>
          <w:szCs w:val="28"/>
        </w:rPr>
        <w:t xml:space="preserve">странную валюту, высокодоходные </w:t>
      </w:r>
      <w:r w:rsidRPr="005D3D2E">
        <w:rPr>
          <w:sz w:val="28"/>
          <w:szCs w:val="28"/>
        </w:rPr>
        <w:t xml:space="preserve">ценные бумаги, материальные </w:t>
      </w:r>
      <w:r>
        <w:rPr>
          <w:sz w:val="28"/>
          <w:szCs w:val="28"/>
        </w:rPr>
        <w:t xml:space="preserve">ценности (недвижимость, золото, </w:t>
      </w:r>
      <w:r w:rsidR="002F5D2C">
        <w:rPr>
          <w:sz w:val="28"/>
          <w:szCs w:val="28"/>
        </w:rPr>
        <w:t xml:space="preserve">антиквариат, </w:t>
      </w:r>
      <w:r>
        <w:rPr>
          <w:sz w:val="28"/>
          <w:szCs w:val="28"/>
        </w:rPr>
        <w:t xml:space="preserve">потребительские товары </w:t>
      </w:r>
      <w:r w:rsidRPr="005D3D2E">
        <w:rPr>
          <w:sz w:val="28"/>
          <w:szCs w:val="28"/>
        </w:rPr>
        <w:t>длительного пользования и так далее). С</w:t>
      </w:r>
      <w:r>
        <w:rPr>
          <w:sz w:val="28"/>
          <w:szCs w:val="28"/>
        </w:rPr>
        <w:t xml:space="preserve">труктура накоплений изменяется, </w:t>
      </w:r>
      <w:r w:rsidRPr="005D3D2E">
        <w:rPr>
          <w:sz w:val="28"/>
          <w:szCs w:val="28"/>
        </w:rPr>
        <w:t>все больше приобретая товарно</w:t>
      </w:r>
      <w:r>
        <w:rPr>
          <w:sz w:val="28"/>
          <w:szCs w:val="28"/>
        </w:rPr>
        <w:t xml:space="preserve">-материальную форму. Сокращение </w:t>
      </w:r>
      <w:r w:rsidRPr="005D3D2E">
        <w:rPr>
          <w:sz w:val="28"/>
          <w:szCs w:val="28"/>
        </w:rPr>
        <w:t>сбережений сопрово</w:t>
      </w:r>
      <w:r>
        <w:rPr>
          <w:sz w:val="28"/>
          <w:szCs w:val="28"/>
        </w:rPr>
        <w:t xml:space="preserve">ждается сокращением инвестиций, </w:t>
      </w:r>
      <w:r w:rsidRPr="005D3D2E">
        <w:rPr>
          <w:sz w:val="28"/>
          <w:szCs w:val="28"/>
        </w:rPr>
        <w:t xml:space="preserve">что, в свою очередь, приводит </w:t>
      </w:r>
      <w:r>
        <w:rPr>
          <w:sz w:val="28"/>
          <w:szCs w:val="28"/>
        </w:rPr>
        <w:t xml:space="preserve">к старению оборудования и росту </w:t>
      </w:r>
      <w:r w:rsidRPr="005D3D2E">
        <w:rPr>
          <w:sz w:val="28"/>
          <w:szCs w:val="28"/>
        </w:rPr>
        <w:t xml:space="preserve">издержек, «подогревая» таким </w:t>
      </w:r>
      <w:proofErr w:type="gramStart"/>
      <w:r w:rsidRPr="005D3D2E">
        <w:rPr>
          <w:sz w:val="28"/>
          <w:szCs w:val="28"/>
        </w:rPr>
        <w:t>образом</w:t>
      </w:r>
      <w:proofErr w:type="gramEnd"/>
      <w:r w:rsidRPr="005D3D2E">
        <w:rPr>
          <w:sz w:val="28"/>
          <w:szCs w:val="28"/>
        </w:rPr>
        <w:t xml:space="preserve"> инфляцию.</w:t>
      </w:r>
    </w:p>
    <w:p w:rsidR="0080400B" w:rsidRPr="005D3D2E" w:rsidRDefault="0080400B" w:rsidP="002F5D2C">
      <w:pPr>
        <w:spacing w:line="360" w:lineRule="auto"/>
        <w:ind w:firstLine="708"/>
        <w:jc w:val="both"/>
        <w:rPr>
          <w:sz w:val="28"/>
          <w:szCs w:val="28"/>
        </w:rPr>
      </w:pPr>
      <w:r w:rsidRPr="0080400B">
        <w:rPr>
          <w:sz w:val="28"/>
          <w:szCs w:val="28"/>
        </w:rPr>
        <w:t>3. Влияние инфляции на кредит</w:t>
      </w:r>
      <w:r w:rsidRPr="00507F24">
        <w:rPr>
          <w:i/>
          <w:sz w:val="28"/>
          <w:szCs w:val="28"/>
        </w:rPr>
        <w:t>.</w:t>
      </w:r>
      <w:r w:rsidR="002F5D2C">
        <w:rPr>
          <w:sz w:val="28"/>
          <w:szCs w:val="28"/>
        </w:rPr>
        <w:t xml:space="preserve"> Инфляция делает предоставление </w:t>
      </w:r>
      <w:r w:rsidRPr="005D3D2E">
        <w:rPr>
          <w:sz w:val="28"/>
          <w:szCs w:val="28"/>
        </w:rPr>
        <w:t>сре</w:t>
      </w:r>
      <w:proofErr w:type="gramStart"/>
      <w:r w:rsidRPr="005D3D2E">
        <w:rPr>
          <w:sz w:val="28"/>
          <w:szCs w:val="28"/>
        </w:rPr>
        <w:t>дств в з</w:t>
      </w:r>
      <w:proofErr w:type="gramEnd"/>
      <w:r w:rsidRPr="005D3D2E">
        <w:rPr>
          <w:sz w:val="28"/>
          <w:szCs w:val="28"/>
        </w:rPr>
        <w:t>аем невыгодным для кредит</w:t>
      </w:r>
      <w:r>
        <w:rPr>
          <w:sz w:val="28"/>
          <w:szCs w:val="28"/>
        </w:rPr>
        <w:t xml:space="preserve">ора и выгодным для </w:t>
      </w:r>
      <w:r w:rsidRPr="005D3D2E">
        <w:rPr>
          <w:sz w:val="28"/>
          <w:szCs w:val="28"/>
        </w:rPr>
        <w:t xml:space="preserve">должника, приводит к изменению </w:t>
      </w:r>
      <w:r>
        <w:rPr>
          <w:sz w:val="28"/>
          <w:szCs w:val="28"/>
        </w:rPr>
        <w:t xml:space="preserve">структуры кредита, ограничивает кредитные </w:t>
      </w:r>
      <w:r w:rsidRPr="005D3D2E">
        <w:rPr>
          <w:sz w:val="28"/>
          <w:szCs w:val="28"/>
        </w:rPr>
        <w:t>операции. Если, наприм</w:t>
      </w:r>
      <w:r>
        <w:rPr>
          <w:sz w:val="28"/>
          <w:szCs w:val="28"/>
        </w:rPr>
        <w:t xml:space="preserve">ер, ссуда взята на полгода и за </w:t>
      </w:r>
      <w:r w:rsidRPr="005D3D2E">
        <w:rPr>
          <w:sz w:val="28"/>
          <w:szCs w:val="28"/>
        </w:rPr>
        <w:t>эти шесть месяцев инфляция обесценила де</w:t>
      </w:r>
      <w:r>
        <w:rPr>
          <w:sz w:val="28"/>
          <w:szCs w:val="28"/>
        </w:rPr>
        <w:t xml:space="preserve">ньги в 2 раза, то это означает, </w:t>
      </w:r>
      <w:r w:rsidRPr="005D3D2E">
        <w:rPr>
          <w:sz w:val="28"/>
          <w:szCs w:val="28"/>
        </w:rPr>
        <w:t>что через положенный срок должник верн</w:t>
      </w:r>
      <w:r>
        <w:rPr>
          <w:sz w:val="28"/>
          <w:szCs w:val="28"/>
        </w:rPr>
        <w:t xml:space="preserve">ет формально, по </w:t>
      </w:r>
      <w:r w:rsidRPr="005D3D2E">
        <w:rPr>
          <w:sz w:val="28"/>
          <w:szCs w:val="28"/>
        </w:rPr>
        <w:t>номиналу, всю сумму кредита, а реально — только 50%.</w:t>
      </w:r>
    </w:p>
    <w:p w:rsidR="0080400B" w:rsidRPr="005D3D2E" w:rsidRDefault="0080400B" w:rsidP="002F5D2C">
      <w:pPr>
        <w:spacing w:line="360" w:lineRule="auto"/>
        <w:ind w:firstLine="708"/>
        <w:jc w:val="both"/>
        <w:rPr>
          <w:sz w:val="28"/>
          <w:szCs w:val="28"/>
        </w:rPr>
      </w:pPr>
      <w:r w:rsidRPr="005D3D2E">
        <w:rPr>
          <w:sz w:val="28"/>
          <w:szCs w:val="28"/>
        </w:rPr>
        <w:t>Непредсказуемость и несбалансир</w:t>
      </w:r>
      <w:r w:rsidR="002F5D2C">
        <w:rPr>
          <w:sz w:val="28"/>
          <w:szCs w:val="28"/>
        </w:rPr>
        <w:t xml:space="preserve">ованность инфляции не позволяет </w:t>
      </w:r>
      <w:r w:rsidRPr="005D3D2E">
        <w:rPr>
          <w:sz w:val="28"/>
          <w:szCs w:val="28"/>
        </w:rPr>
        <w:t>полностью избавиться от подо</w:t>
      </w:r>
      <w:r>
        <w:rPr>
          <w:sz w:val="28"/>
          <w:szCs w:val="28"/>
        </w:rPr>
        <w:t xml:space="preserve">бного негативного эффекта. Рост </w:t>
      </w:r>
      <w:r w:rsidRPr="005D3D2E">
        <w:rPr>
          <w:sz w:val="28"/>
          <w:szCs w:val="28"/>
        </w:rPr>
        <w:t>цен, сначала сокращает долю долгосрочных, а затем и среднесрочн</w:t>
      </w:r>
      <w:r>
        <w:rPr>
          <w:sz w:val="28"/>
          <w:szCs w:val="28"/>
        </w:rPr>
        <w:t xml:space="preserve">ых </w:t>
      </w:r>
      <w:r w:rsidRPr="005D3D2E">
        <w:rPr>
          <w:sz w:val="28"/>
          <w:szCs w:val="28"/>
        </w:rPr>
        <w:t>кредитов, так как при инфляции, невыгодно давать в долг надолго</w:t>
      </w:r>
      <w:r>
        <w:rPr>
          <w:sz w:val="28"/>
          <w:szCs w:val="28"/>
        </w:rPr>
        <w:t xml:space="preserve"> не только по </w:t>
      </w:r>
      <w:r w:rsidRPr="005D3D2E">
        <w:rPr>
          <w:sz w:val="28"/>
          <w:szCs w:val="28"/>
        </w:rPr>
        <w:t xml:space="preserve">фиксированной, </w:t>
      </w:r>
      <w:r>
        <w:rPr>
          <w:sz w:val="28"/>
          <w:szCs w:val="28"/>
        </w:rPr>
        <w:t xml:space="preserve">но зачастую даже по нарастающей </w:t>
      </w:r>
      <w:r w:rsidRPr="005D3D2E">
        <w:rPr>
          <w:sz w:val="28"/>
          <w:szCs w:val="28"/>
        </w:rPr>
        <w:t>ставке. Если предл</w:t>
      </w:r>
      <w:r>
        <w:rPr>
          <w:sz w:val="28"/>
          <w:szCs w:val="28"/>
        </w:rPr>
        <w:t xml:space="preserve">ожить заемщикам слишком высокий </w:t>
      </w:r>
      <w:r w:rsidRPr="005D3D2E">
        <w:rPr>
          <w:sz w:val="28"/>
          <w:szCs w:val="28"/>
        </w:rPr>
        <w:t>процент нарастания, то ссуды и</w:t>
      </w:r>
      <w:r>
        <w:rPr>
          <w:sz w:val="28"/>
          <w:szCs w:val="28"/>
        </w:rPr>
        <w:t xml:space="preserve">з-за непредсказуемости инфляции </w:t>
      </w:r>
      <w:r w:rsidRPr="005D3D2E">
        <w:rPr>
          <w:sz w:val="28"/>
          <w:szCs w:val="28"/>
        </w:rPr>
        <w:t xml:space="preserve">вряд ли кто возьмет. </w:t>
      </w:r>
    </w:p>
    <w:p w:rsidR="0080400B" w:rsidRPr="005D3D2E" w:rsidRDefault="0080400B" w:rsidP="002F5D2C">
      <w:pPr>
        <w:spacing w:line="360" w:lineRule="auto"/>
        <w:ind w:firstLine="708"/>
        <w:jc w:val="both"/>
        <w:rPr>
          <w:sz w:val="28"/>
          <w:szCs w:val="28"/>
        </w:rPr>
      </w:pPr>
      <w:r w:rsidRPr="0080400B">
        <w:rPr>
          <w:sz w:val="28"/>
          <w:szCs w:val="28"/>
        </w:rPr>
        <w:t>4. Влияние инфляции на платежный баланс</w:t>
      </w:r>
      <w:r w:rsidRPr="005D3D2E">
        <w:rPr>
          <w:sz w:val="28"/>
          <w:szCs w:val="28"/>
        </w:rPr>
        <w:t xml:space="preserve"> проявляется через сокращение</w:t>
      </w:r>
      <w:r>
        <w:rPr>
          <w:sz w:val="28"/>
          <w:szCs w:val="28"/>
        </w:rPr>
        <w:t xml:space="preserve"> </w:t>
      </w:r>
      <w:r w:rsidRPr="005D3D2E">
        <w:rPr>
          <w:sz w:val="28"/>
          <w:szCs w:val="28"/>
        </w:rPr>
        <w:t>экспорта и увеличение импорта</w:t>
      </w:r>
      <w:r w:rsidR="002F5D2C">
        <w:rPr>
          <w:sz w:val="28"/>
          <w:szCs w:val="28"/>
        </w:rPr>
        <w:t xml:space="preserve"> в страну, в которой происходит </w:t>
      </w:r>
      <w:r w:rsidRPr="005D3D2E">
        <w:rPr>
          <w:sz w:val="28"/>
          <w:szCs w:val="28"/>
        </w:rPr>
        <w:t>постепенный рост цен. По</w:t>
      </w:r>
      <w:r>
        <w:rPr>
          <w:sz w:val="28"/>
          <w:szCs w:val="28"/>
        </w:rPr>
        <w:t xml:space="preserve">вышение цен означает внутреннее </w:t>
      </w:r>
      <w:r w:rsidRPr="005D3D2E">
        <w:rPr>
          <w:sz w:val="28"/>
          <w:szCs w:val="28"/>
        </w:rPr>
        <w:t>обесценение валют, падени</w:t>
      </w:r>
      <w:r>
        <w:rPr>
          <w:sz w:val="28"/>
          <w:szCs w:val="28"/>
        </w:rPr>
        <w:t xml:space="preserve">е их покупательной способности. </w:t>
      </w:r>
      <w:r w:rsidRPr="005D3D2E">
        <w:rPr>
          <w:sz w:val="28"/>
          <w:szCs w:val="28"/>
        </w:rPr>
        <w:t>Обесценение валют порождает вал</w:t>
      </w:r>
      <w:r>
        <w:rPr>
          <w:sz w:val="28"/>
          <w:szCs w:val="28"/>
        </w:rPr>
        <w:t xml:space="preserve">ютный демпинг, </w:t>
      </w:r>
      <w:r>
        <w:rPr>
          <w:sz w:val="28"/>
          <w:szCs w:val="28"/>
        </w:rPr>
        <w:lastRenderedPageBreak/>
        <w:t xml:space="preserve">бросовый экспорт </w:t>
      </w:r>
      <w:r w:rsidRPr="005D3D2E">
        <w:rPr>
          <w:sz w:val="28"/>
          <w:szCs w:val="28"/>
        </w:rPr>
        <w:t>по ценам ниже мировых и о</w:t>
      </w:r>
      <w:r>
        <w:rPr>
          <w:sz w:val="28"/>
          <w:szCs w:val="28"/>
        </w:rPr>
        <w:t xml:space="preserve">слабление конкурентоспособности </w:t>
      </w:r>
      <w:r w:rsidRPr="005D3D2E">
        <w:rPr>
          <w:sz w:val="28"/>
          <w:szCs w:val="28"/>
        </w:rPr>
        <w:t>экспортной продукции.</w:t>
      </w:r>
    </w:p>
    <w:p w:rsidR="0080400B" w:rsidRPr="005D3D2E" w:rsidRDefault="0080400B" w:rsidP="002F5D2C">
      <w:pPr>
        <w:spacing w:line="360" w:lineRule="auto"/>
        <w:ind w:firstLine="708"/>
        <w:jc w:val="both"/>
        <w:rPr>
          <w:sz w:val="28"/>
          <w:szCs w:val="28"/>
        </w:rPr>
      </w:pPr>
      <w:r w:rsidRPr="005D3D2E">
        <w:rPr>
          <w:sz w:val="28"/>
          <w:szCs w:val="28"/>
        </w:rPr>
        <w:t>Подрывая конкурентные возможно</w:t>
      </w:r>
      <w:r w:rsidR="002F5D2C">
        <w:rPr>
          <w:sz w:val="28"/>
          <w:szCs w:val="28"/>
        </w:rPr>
        <w:t xml:space="preserve">сти национального производства, </w:t>
      </w:r>
      <w:r w:rsidRPr="005D3D2E">
        <w:rPr>
          <w:sz w:val="28"/>
          <w:szCs w:val="28"/>
        </w:rPr>
        <w:t>инфляция тем самым усиливает</w:t>
      </w:r>
      <w:r>
        <w:rPr>
          <w:sz w:val="28"/>
          <w:szCs w:val="28"/>
        </w:rPr>
        <w:t xml:space="preserve"> рост внешнеторгового дефицита, </w:t>
      </w:r>
      <w:r w:rsidRPr="005D3D2E">
        <w:rPr>
          <w:sz w:val="28"/>
          <w:szCs w:val="28"/>
        </w:rPr>
        <w:t>затрудняет уравновешивание платеж</w:t>
      </w:r>
      <w:r>
        <w:rPr>
          <w:sz w:val="28"/>
          <w:szCs w:val="28"/>
        </w:rPr>
        <w:t xml:space="preserve">ных балансов. Сальдо платежного </w:t>
      </w:r>
      <w:r w:rsidRPr="005D3D2E">
        <w:rPr>
          <w:sz w:val="28"/>
          <w:szCs w:val="28"/>
        </w:rPr>
        <w:t>баланса становится отрицательным и для покрытия деф</w:t>
      </w:r>
      <w:r>
        <w:rPr>
          <w:sz w:val="28"/>
          <w:szCs w:val="28"/>
        </w:rPr>
        <w:t xml:space="preserve">ицита </w:t>
      </w:r>
      <w:r w:rsidRPr="005D3D2E">
        <w:rPr>
          <w:sz w:val="28"/>
          <w:szCs w:val="28"/>
        </w:rPr>
        <w:t>необходимо либо использов</w:t>
      </w:r>
      <w:r>
        <w:rPr>
          <w:sz w:val="28"/>
          <w:szCs w:val="28"/>
        </w:rPr>
        <w:t xml:space="preserve">ать ограниченные золотовалютные </w:t>
      </w:r>
      <w:r w:rsidRPr="005D3D2E">
        <w:rPr>
          <w:sz w:val="28"/>
          <w:szCs w:val="28"/>
        </w:rPr>
        <w:t>резервы, либо девальвировать нацио</w:t>
      </w:r>
      <w:r>
        <w:rPr>
          <w:sz w:val="28"/>
          <w:szCs w:val="28"/>
        </w:rPr>
        <w:t xml:space="preserve">нальную валюту. При девальвации </w:t>
      </w:r>
      <w:r w:rsidRPr="005D3D2E">
        <w:rPr>
          <w:sz w:val="28"/>
          <w:szCs w:val="28"/>
        </w:rPr>
        <w:t xml:space="preserve">преимущество получат отрасли, </w:t>
      </w:r>
      <w:r>
        <w:rPr>
          <w:sz w:val="28"/>
          <w:szCs w:val="28"/>
        </w:rPr>
        <w:t xml:space="preserve">ориентированные на производство </w:t>
      </w:r>
      <w:r w:rsidRPr="005D3D2E">
        <w:rPr>
          <w:sz w:val="28"/>
          <w:szCs w:val="28"/>
        </w:rPr>
        <w:t>экспортной продукции так</w:t>
      </w:r>
      <w:r>
        <w:rPr>
          <w:sz w:val="28"/>
          <w:szCs w:val="28"/>
        </w:rPr>
        <w:t xml:space="preserve"> как, большее количество единиц </w:t>
      </w:r>
      <w:r w:rsidRPr="005D3D2E">
        <w:rPr>
          <w:sz w:val="28"/>
          <w:szCs w:val="28"/>
        </w:rPr>
        <w:t>национальной валюты будет требоват</w:t>
      </w:r>
      <w:r>
        <w:rPr>
          <w:sz w:val="28"/>
          <w:szCs w:val="28"/>
        </w:rPr>
        <w:t xml:space="preserve">ься и для погашения иностранных </w:t>
      </w:r>
      <w:r w:rsidRPr="005D3D2E">
        <w:rPr>
          <w:sz w:val="28"/>
          <w:szCs w:val="28"/>
        </w:rPr>
        <w:t>кредитов. В результате в эконо</w:t>
      </w:r>
      <w:r>
        <w:rPr>
          <w:sz w:val="28"/>
          <w:szCs w:val="28"/>
        </w:rPr>
        <w:t xml:space="preserve">мике страны будут формироваться </w:t>
      </w:r>
      <w:r w:rsidRPr="005D3D2E">
        <w:rPr>
          <w:sz w:val="28"/>
          <w:szCs w:val="28"/>
        </w:rPr>
        <w:t>диспропорции и экономическая ситуация ухудшится.</w:t>
      </w:r>
    </w:p>
    <w:p w:rsidR="0080400B" w:rsidRPr="005D3D2E" w:rsidRDefault="0080400B" w:rsidP="002F5D2C">
      <w:pPr>
        <w:spacing w:line="360" w:lineRule="auto"/>
        <w:ind w:firstLine="708"/>
        <w:jc w:val="both"/>
        <w:rPr>
          <w:sz w:val="28"/>
          <w:szCs w:val="28"/>
        </w:rPr>
      </w:pPr>
      <w:r w:rsidRPr="0080400B">
        <w:rPr>
          <w:sz w:val="28"/>
          <w:szCs w:val="28"/>
        </w:rPr>
        <w:t>5. Влияние инфляции на ме</w:t>
      </w:r>
      <w:r w:rsidR="002F5D2C">
        <w:rPr>
          <w:sz w:val="28"/>
          <w:szCs w:val="28"/>
        </w:rPr>
        <w:t xml:space="preserve">ждународные валютные отношения. </w:t>
      </w:r>
      <w:r w:rsidRPr="005D3D2E">
        <w:rPr>
          <w:sz w:val="28"/>
          <w:szCs w:val="28"/>
        </w:rPr>
        <w:t>Инфляция не только подрывает эк</w:t>
      </w:r>
      <w:r>
        <w:rPr>
          <w:sz w:val="28"/>
          <w:szCs w:val="28"/>
        </w:rPr>
        <w:t xml:space="preserve">ономический рост внутри страны, </w:t>
      </w:r>
      <w:r w:rsidRPr="005D3D2E">
        <w:rPr>
          <w:sz w:val="28"/>
          <w:szCs w:val="28"/>
        </w:rPr>
        <w:t>но и повышает уровень мировых</w:t>
      </w:r>
      <w:r>
        <w:rPr>
          <w:sz w:val="28"/>
          <w:szCs w:val="28"/>
        </w:rPr>
        <w:t xml:space="preserve"> цен. Под воздействием инфляции темпы роста </w:t>
      </w:r>
      <w:r w:rsidRPr="005D3D2E">
        <w:rPr>
          <w:sz w:val="28"/>
          <w:szCs w:val="28"/>
        </w:rPr>
        <w:t xml:space="preserve">цен на мировом рынке не </w:t>
      </w:r>
      <w:r>
        <w:rPr>
          <w:sz w:val="28"/>
          <w:szCs w:val="28"/>
        </w:rPr>
        <w:t xml:space="preserve">только сравниваются изменениями </w:t>
      </w:r>
      <w:r w:rsidRPr="005D3D2E">
        <w:rPr>
          <w:sz w:val="28"/>
          <w:szCs w:val="28"/>
        </w:rPr>
        <w:t>внутренних цен, но и п</w:t>
      </w:r>
      <w:r>
        <w:rPr>
          <w:sz w:val="28"/>
          <w:szCs w:val="28"/>
        </w:rPr>
        <w:t xml:space="preserve">ревосходят их, что эксперты МВФ </w:t>
      </w:r>
      <w:r w:rsidRPr="005D3D2E">
        <w:rPr>
          <w:sz w:val="28"/>
          <w:szCs w:val="28"/>
        </w:rPr>
        <w:t>связывают с ростом экспортных цен на нефт</w:t>
      </w:r>
      <w:r>
        <w:rPr>
          <w:sz w:val="28"/>
          <w:szCs w:val="28"/>
        </w:rPr>
        <w:t>ь.</w:t>
      </w:r>
    </w:p>
    <w:p w:rsidR="0080400B" w:rsidRPr="005D3D2E" w:rsidRDefault="0080400B" w:rsidP="002F5D2C">
      <w:pPr>
        <w:spacing w:line="360" w:lineRule="auto"/>
        <w:ind w:firstLine="708"/>
        <w:jc w:val="both"/>
        <w:rPr>
          <w:sz w:val="28"/>
          <w:szCs w:val="28"/>
        </w:rPr>
      </w:pPr>
      <w:r w:rsidRPr="005D3D2E">
        <w:rPr>
          <w:sz w:val="28"/>
          <w:szCs w:val="28"/>
        </w:rPr>
        <w:t xml:space="preserve">Неравномерность падения </w:t>
      </w:r>
      <w:r w:rsidR="002F5D2C">
        <w:rPr>
          <w:sz w:val="28"/>
          <w:szCs w:val="28"/>
        </w:rPr>
        <w:t xml:space="preserve">покупательной способности валют </w:t>
      </w:r>
      <w:r w:rsidRPr="005D3D2E">
        <w:rPr>
          <w:sz w:val="28"/>
          <w:szCs w:val="28"/>
        </w:rPr>
        <w:t>вызывает неэквивалентность об</w:t>
      </w:r>
      <w:r>
        <w:rPr>
          <w:sz w:val="28"/>
          <w:szCs w:val="28"/>
        </w:rPr>
        <w:t xml:space="preserve">мена валютных курсов, усиливает </w:t>
      </w:r>
      <w:r w:rsidRPr="005D3D2E">
        <w:rPr>
          <w:sz w:val="28"/>
          <w:szCs w:val="28"/>
        </w:rPr>
        <w:t>несоответствие между официаль</w:t>
      </w:r>
      <w:r>
        <w:rPr>
          <w:sz w:val="28"/>
          <w:szCs w:val="28"/>
        </w:rPr>
        <w:t xml:space="preserve">ными и рыночными курсами валют. Однако проводимые изменения </w:t>
      </w:r>
      <w:r w:rsidRPr="005D3D2E">
        <w:rPr>
          <w:sz w:val="28"/>
          <w:szCs w:val="28"/>
        </w:rPr>
        <w:t xml:space="preserve">не только не устраняют причин </w:t>
      </w:r>
      <w:r>
        <w:rPr>
          <w:sz w:val="28"/>
          <w:szCs w:val="28"/>
        </w:rPr>
        <w:t xml:space="preserve">неустойчивости валютных курсов, </w:t>
      </w:r>
      <w:r w:rsidRPr="005D3D2E">
        <w:rPr>
          <w:sz w:val="28"/>
          <w:szCs w:val="28"/>
        </w:rPr>
        <w:t>но напротив, еще больше углубля</w:t>
      </w:r>
      <w:r>
        <w:rPr>
          <w:sz w:val="28"/>
          <w:szCs w:val="28"/>
        </w:rPr>
        <w:t xml:space="preserve">ют их, порождая множество новых </w:t>
      </w:r>
      <w:r w:rsidRPr="005D3D2E">
        <w:rPr>
          <w:sz w:val="28"/>
          <w:szCs w:val="28"/>
        </w:rPr>
        <w:t>противоречий.</w:t>
      </w:r>
    </w:p>
    <w:p w:rsidR="0080400B" w:rsidRDefault="0080400B" w:rsidP="002F5D2C">
      <w:pPr>
        <w:spacing w:line="360" w:lineRule="auto"/>
        <w:ind w:firstLine="708"/>
        <w:jc w:val="both"/>
        <w:rPr>
          <w:sz w:val="28"/>
          <w:szCs w:val="28"/>
        </w:rPr>
      </w:pPr>
      <w:r w:rsidRPr="005D3D2E">
        <w:rPr>
          <w:sz w:val="28"/>
          <w:szCs w:val="28"/>
        </w:rPr>
        <w:t>Социальные последствия инфляции раскрываются через ее</w:t>
      </w:r>
      <w:r>
        <w:rPr>
          <w:sz w:val="28"/>
          <w:szCs w:val="28"/>
        </w:rPr>
        <w:t xml:space="preserve"> </w:t>
      </w:r>
      <w:r w:rsidRPr="0080400B">
        <w:rPr>
          <w:sz w:val="28"/>
          <w:szCs w:val="28"/>
        </w:rPr>
        <w:t>воздействие на доходы.</w:t>
      </w:r>
      <w:r w:rsidRPr="005D3D2E">
        <w:rPr>
          <w:sz w:val="28"/>
          <w:szCs w:val="28"/>
        </w:rPr>
        <w:t xml:space="preserve"> У различных слоев населения и форм хозяйствования</w:t>
      </w:r>
      <w:r>
        <w:rPr>
          <w:sz w:val="28"/>
          <w:szCs w:val="28"/>
        </w:rPr>
        <w:t xml:space="preserve"> </w:t>
      </w:r>
      <w:r w:rsidRPr="005D3D2E">
        <w:rPr>
          <w:sz w:val="28"/>
          <w:szCs w:val="28"/>
        </w:rPr>
        <w:t xml:space="preserve">формирование доходов </w:t>
      </w:r>
      <w:r>
        <w:rPr>
          <w:sz w:val="28"/>
          <w:szCs w:val="28"/>
        </w:rPr>
        <w:t xml:space="preserve">происходит по-разному, в разное </w:t>
      </w:r>
      <w:r w:rsidRPr="005D3D2E">
        <w:rPr>
          <w:sz w:val="28"/>
          <w:szCs w:val="28"/>
        </w:rPr>
        <w:t>время и с различной скоростью, что</w:t>
      </w:r>
      <w:r w:rsidR="002F5D2C">
        <w:rPr>
          <w:sz w:val="28"/>
          <w:szCs w:val="28"/>
        </w:rPr>
        <w:t xml:space="preserve"> и проводит к перераспределению </w:t>
      </w:r>
      <w:r w:rsidRPr="005D3D2E">
        <w:rPr>
          <w:sz w:val="28"/>
          <w:szCs w:val="28"/>
        </w:rPr>
        <w:t xml:space="preserve">богатства. Чем </w:t>
      </w:r>
      <w:proofErr w:type="spellStart"/>
      <w:r w:rsidRPr="005D3D2E">
        <w:rPr>
          <w:sz w:val="28"/>
          <w:szCs w:val="28"/>
        </w:rPr>
        <w:t>неожиданнее</w:t>
      </w:r>
      <w:proofErr w:type="spellEnd"/>
      <w:r w:rsidRPr="005D3D2E">
        <w:rPr>
          <w:sz w:val="28"/>
          <w:szCs w:val="28"/>
        </w:rPr>
        <w:t xml:space="preserve">, </w:t>
      </w:r>
      <w:r>
        <w:rPr>
          <w:sz w:val="28"/>
          <w:szCs w:val="28"/>
        </w:rPr>
        <w:t xml:space="preserve">быстрее и </w:t>
      </w:r>
      <w:proofErr w:type="spellStart"/>
      <w:r>
        <w:rPr>
          <w:sz w:val="28"/>
          <w:szCs w:val="28"/>
        </w:rPr>
        <w:t>несбалансированнее</w:t>
      </w:r>
      <w:proofErr w:type="spellEnd"/>
      <w:r>
        <w:rPr>
          <w:sz w:val="28"/>
          <w:szCs w:val="28"/>
        </w:rPr>
        <w:t xml:space="preserve"> по </w:t>
      </w:r>
      <w:r w:rsidRPr="005D3D2E">
        <w:rPr>
          <w:sz w:val="28"/>
          <w:szCs w:val="28"/>
        </w:rPr>
        <w:t>отношению друг к другу растут ц</w:t>
      </w:r>
      <w:r>
        <w:rPr>
          <w:sz w:val="28"/>
          <w:szCs w:val="28"/>
        </w:rPr>
        <w:t xml:space="preserve">ены, тем лучше для одних и хуже </w:t>
      </w:r>
      <w:r w:rsidRPr="005D3D2E">
        <w:rPr>
          <w:sz w:val="28"/>
          <w:szCs w:val="28"/>
        </w:rPr>
        <w:t>для других. Перераспределение бог</w:t>
      </w:r>
      <w:r>
        <w:rPr>
          <w:sz w:val="28"/>
          <w:szCs w:val="28"/>
        </w:rPr>
        <w:t xml:space="preserve">атства происходит между разными </w:t>
      </w:r>
      <w:r w:rsidRPr="005D3D2E">
        <w:rPr>
          <w:sz w:val="28"/>
          <w:szCs w:val="28"/>
        </w:rPr>
        <w:t>сферами производства, отраслями хоз</w:t>
      </w:r>
      <w:r>
        <w:rPr>
          <w:sz w:val="28"/>
          <w:szCs w:val="28"/>
        </w:rPr>
        <w:t xml:space="preserve">яйства, регионами страны, между </w:t>
      </w:r>
      <w:r w:rsidRPr="005D3D2E">
        <w:rPr>
          <w:sz w:val="28"/>
          <w:szCs w:val="28"/>
        </w:rPr>
        <w:t>населением и государством, ме</w:t>
      </w:r>
      <w:r>
        <w:rPr>
          <w:sz w:val="28"/>
          <w:szCs w:val="28"/>
        </w:rPr>
        <w:t xml:space="preserve">жду слоями и классами общества. </w:t>
      </w:r>
    </w:p>
    <w:p w:rsidR="0080400B" w:rsidRPr="005D3D2E" w:rsidRDefault="0080400B" w:rsidP="002F5D2C">
      <w:pPr>
        <w:spacing w:line="360" w:lineRule="auto"/>
        <w:ind w:firstLine="708"/>
        <w:jc w:val="both"/>
        <w:rPr>
          <w:sz w:val="28"/>
          <w:szCs w:val="28"/>
        </w:rPr>
      </w:pPr>
      <w:r w:rsidRPr="005D3D2E">
        <w:rPr>
          <w:sz w:val="28"/>
          <w:szCs w:val="28"/>
        </w:rPr>
        <w:lastRenderedPageBreak/>
        <w:t>В основе перераспределения благ в условиях инфляции выступает</w:t>
      </w:r>
      <w:r w:rsidR="002F5D2C">
        <w:rPr>
          <w:sz w:val="28"/>
          <w:szCs w:val="28"/>
        </w:rPr>
        <w:t xml:space="preserve"> </w:t>
      </w:r>
      <w:r w:rsidRPr="005D3D2E">
        <w:rPr>
          <w:sz w:val="28"/>
          <w:szCs w:val="28"/>
        </w:rPr>
        <w:t>разница, возникающая меж</w:t>
      </w:r>
      <w:r>
        <w:rPr>
          <w:sz w:val="28"/>
          <w:szCs w:val="28"/>
        </w:rPr>
        <w:t xml:space="preserve">ду номиналом денежной единицы и </w:t>
      </w:r>
      <w:r w:rsidRPr="005D3D2E">
        <w:rPr>
          <w:sz w:val="28"/>
          <w:szCs w:val="28"/>
        </w:rPr>
        <w:t>ее реальной покупательной спос</w:t>
      </w:r>
      <w:r w:rsidR="002F5D2C">
        <w:rPr>
          <w:sz w:val="28"/>
          <w:szCs w:val="28"/>
        </w:rPr>
        <w:t>обностью</w:t>
      </w:r>
      <w:r>
        <w:rPr>
          <w:sz w:val="28"/>
          <w:szCs w:val="28"/>
        </w:rPr>
        <w:t xml:space="preserve">. В условиях инфляции, </w:t>
      </w:r>
      <w:r w:rsidRPr="005D3D2E">
        <w:rPr>
          <w:sz w:val="28"/>
          <w:szCs w:val="28"/>
        </w:rPr>
        <w:t>рост цен, как правило, сопро</w:t>
      </w:r>
      <w:r>
        <w:rPr>
          <w:sz w:val="28"/>
          <w:szCs w:val="28"/>
        </w:rPr>
        <w:t xml:space="preserve">вождается повышением абсолютных </w:t>
      </w:r>
      <w:r w:rsidRPr="005D3D2E">
        <w:rPr>
          <w:sz w:val="28"/>
          <w:szCs w:val="28"/>
        </w:rPr>
        <w:t>размеров номинального дохода, однако получаем</w:t>
      </w:r>
      <w:r>
        <w:rPr>
          <w:sz w:val="28"/>
          <w:szCs w:val="28"/>
        </w:rPr>
        <w:t xml:space="preserve">ые средства, в действительности </w:t>
      </w:r>
      <w:r w:rsidRPr="005D3D2E">
        <w:rPr>
          <w:sz w:val="28"/>
          <w:szCs w:val="28"/>
        </w:rPr>
        <w:t>обесцениваются, и</w:t>
      </w:r>
      <w:r>
        <w:rPr>
          <w:sz w:val="28"/>
          <w:szCs w:val="28"/>
        </w:rPr>
        <w:t xml:space="preserve"> реально уменьшается количество </w:t>
      </w:r>
      <w:r w:rsidRPr="005D3D2E">
        <w:rPr>
          <w:sz w:val="28"/>
          <w:szCs w:val="28"/>
        </w:rPr>
        <w:t>товаров и услуг, которые на них</w:t>
      </w:r>
      <w:r>
        <w:rPr>
          <w:sz w:val="28"/>
          <w:szCs w:val="28"/>
        </w:rPr>
        <w:t xml:space="preserve"> можно приобрести. В результате </w:t>
      </w:r>
      <w:r w:rsidRPr="005D3D2E">
        <w:rPr>
          <w:sz w:val="28"/>
          <w:szCs w:val="28"/>
        </w:rPr>
        <w:t>уровень и продолжительность</w:t>
      </w:r>
      <w:r w:rsidR="002F5D2C">
        <w:rPr>
          <w:sz w:val="28"/>
          <w:szCs w:val="28"/>
        </w:rPr>
        <w:t xml:space="preserve"> жизни основной массы населения </w:t>
      </w:r>
      <w:r w:rsidRPr="005D3D2E">
        <w:rPr>
          <w:sz w:val="28"/>
          <w:szCs w:val="28"/>
        </w:rPr>
        <w:t xml:space="preserve">падает. </w:t>
      </w:r>
    </w:p>
    <w:p w:rsidR="0080400B" w:rsidRPr="005D3D2E" w:rsidRDefault="0080400B" w:rsidP="002F5D2C">
      <w:pPr>
        <w:spacing w:line="360" w:lineRule="auto"/>
        <w:ind w:firstLine="708"/>
        <w:jc w:val="both"/>
        <w:rPr>
          <w:sz w:val="28"/>
          <w:szCs w:val="28"/>
        </w:rPr>
      </w:pPr>
      <w:r w:rsidRPr="005D3D2E">
        <w:rPr>
          <w:sz w:val="28"/>
          <w:szCs w:val="28"/>
        </w:rPr>
        <w:t>Наиболее ощутимо во время инфляции снижается уровень жизн</w:t>
      </w:r>
      <w:r w:rsidR="002F5D2C">
        <w:rPr>
          <w:sz w:val="28"/>
          <w:szCs w:val="28"/>
        </w:rPr>
        <w:t xml:space="preserve">и </w:t>
      </w:r>
      <w:r w:rsidRPr="005D3D2E">
        <w:rPr>
          <w:sz w:val="28"/>
          <w:szCs w:val="28"/>
        </w:rPr>
        <w:t>получателей фиксированных дохо</w:t>
      </w:r>
      <w:r>
        <w:rPr>
          <w:sz w:val="28"/>
          <w:szCs w:val="28"/>
        </w:rPr>
        <w:t xml:space="preserve">дов (работники бюджетной сферы, </w:t>
      </w:r>
      <w:r w:rsidRPr="005D3D2E">
        <w:rPr>
          <w:sz w:val="28"/>
          <w:szCs w:val="28"/>
        </w:rPr>
        <w:t>кредиторы, владельцы сбер</w:t>
      </w:r>
      <w:r>
        <w:rPr>
          <w:sz w:val="28"/>
          <w:szCs w:val="28"/>
        </w:rPr>
        <w:t xml:space="preserve">ежений). Пенсионеры, иждивенцы, </w:t>
      </w:r>
      <w:r w:rsidRPr="005D3D2E">
        <w:rPr>
          <w:sz w:val="28"/>
          <w:szCs w:val="28"/>
        </w:rPr>
        <w:t>государстве</w:t>
      </w:r>
      <w:r>
        <w:rPr>
          <w:sz w:val="28"/>
          <w:szCs w:val="28"/>
        </w:rPr>
        <w:t xml:space="preserve">нные </w:t>
      </w:r>
      <w:r w:rsidRPr="005D3D2E">
        <w:rPr>
          <w:sz w:val="28"/>
          <w:szCs w:val="28"/>
        </w:rPr>
        <w:t>служащие, врачи, у</w:t>
      </w:r>
      <w:r w:rsidR="002F5D2C">
        <w:rPr>
          <w:sz w:val="28"/>
          <w:szCs w:val="28"/>
        </w:rPr>
        <w:t xml:space="preserve">чителя, студенты и пр. получают </w:t>
      </w:r>
      <w:r w:rsidRPr="005D3D2E">
        <w:rPr>
          <w:sz w:val="28"/>
          <w:szCs w:val="28"/>
        </w:rPr>
        <w:t>фиксированные доходы из госуда</w:t>
      </w:r>
      <w:r>
        <w:rPr>
          <w:sz w:val="28"/>
          <w:szCs w:val="28"/>
        </w:rPr>
        <w:t xml:space="preserve">рственного бюджета. Изменения в </w:t>
      </w:r>
      <w:r w:rsidRPr="005D3D2E">
        <w:rPr>
          <w:sz w:val="28"/>
          <w:szCs w:val="28"/>
        </w:rPr>
        <w:t>их доходах зависят не только</w:t>
      </w:r>
      <w:r>
        <w:rPr>
          <w:sz w:val="28"/>
          <w:szCs w:val="28"/>
        </w:rPr>
        <w:t xml:space="preserve"> от состоятельности государства, но и </w:t>
      </w:r>
      <w:r w:rsidRPr="005D3D2E">
        <w:rPr>
          <w:sz w:val="28"/>
          <w:szCs w:val="28"/>
        </w:rPr>
        <w:t>по скорости проведения необхо</w:t>
      </w:r>
      <w:r>
        <w:rPr>
          <w:sz w:val="28"/>
          <w:szCs w:val="28"/>
        </w:rPr>
        <w:t xml:space="preserve">димых бюрократических процедур. </w:t>
      </w:r>
      <w:r w:rsidRPr="005D3D2E">
        <w:rPr>
          <w:sz w:val="28"/>
          <w:szCs w:val="28"/>
        </w:rPr>
        <w:t>В государственном секторе каждое измене</w:t>
      </w:r>
      <w:r>
        <w:rPr>
          <w:sz w:val="28"/>
          <w:szCs w:val="28"/>
        </w:rPr>
        <w:t xml:space="preserve">ние доходов требует длительного </w:t>
      </w:r>
      <w:r w:rsidRPr="005D3D2E">
        <w:rPr>
          <w:sz w:val="28"/>
          <w:szCs w:val="28"/>
        </w:rPr>
        <w:t>процесса, так как нужд</w:t>
      </w:r>
      <w:r>
        <w:rPr>
          <w:sz w:val="28"/>
          <w:szCs w:val="28"/>
        </w:rPr>
        <w:t xml:space="preserve">ается в обосновании, разрешении </w:t>
      </w:r>
      <w:r w:rsidRPr="005D3D2E">
        <w:rPr>
          <w:sz w:val="28"/>
          <w:szCs w:val="28"/>
        </w:rPr>
        <w:t xml:space="preserve">всех вышестоящих организаций, </w:t>
      </w:r>
      <w:r>
        <w:rPr>
          <w:sz w:val="28"/>
          <w:szCs w:val="28"/>
        </w:rPr>
        <w:t xml:space="preserve">поэтому доходы пересматриваются </w:t>
      </w:r>
      <w:r w:rsidRPr="005D3D2E">
        <w:rPr>
          <w:sz w:val="28"/>
          <w:szCs w:val="28"/>
        </w:rPr>
        <w:t>реже, чем в частном секторе, что пр</w:t>
      </w:r>
      <w:r>
        <w:rPr>
          <w:sz w:val="28"/>
          <w:szCs w:val="28"/>
        </w:rPr>
        <w:t xml:space="preserve">иводит к их отставанию от роста </w:t>
      </w:r>
      <w:r w:rsidRPr="005D3D2E">
        <w:rPr>
          <w:sz w:val="28"/>
          <w:szCs w:val="28"/>
        </w:rPr>
        <w:t xml:space="preserve">цен. </w:t>
      </w:r>
    </w:p>
    <w:p w:rsidR="0080400B" w:rsidRPr="005D3D2E" w:rsidRDefault="0080400B" w:rsidP="002F5D2C">
      <w:pPr>
        <w:spacing w:line="360" w:lineRule="auto"/>
        <w:ind w:firstLine="708"/>
        <w:jc w:val="both"/>
        <w:rPr>
          <w:sz w:val="28"/>
          <w:szCs w:val="28"/>
        </w:rPr>
      </w:pPr>
      <w:r w:rsidRPr="005D3D2E">
        <w:rPr>
          <w:sz w:val="28"/>
          <w:szCs w:val="28"/>
        </w:rPr>
        <w:t>Большинство современных стран в</w:t>
      </w:r>
      <w:r w:rsidR="002F5D2C">
        <w:rPr>
          <w:sz w:val="28"/>
          <w:szCs w:val="28"/>
        </w:rPr>
        <w:t xml:space="preserve"> условиях инфляции периодически </w:t>
      </w:r>
      <w:r w:rsidRPr="005D3D2E">
        <w:rPr>
          <w:sz w:val="28"/>
          <w:szCs w:val="28"/>
        </w:rPr>
        <w:t>повышают фиксирован</w:t>
      </w:r>
      <w:r>
        <w:rPr>
          <w:sz w:val="28"/>
          <w:szCs w:val="28"/>
        </w:rPr>
        <w:t xml:space="preserve">ные доходы (проводят индексацию </w:t>
      </w:r>
      <w:r w:rsidRPr="005D3D2E">
        <w:rPr>
          <w:sz w:val="28"/>
          <w:szCs w:val="28"/>
        </w:rPr>
        <w:t>доходов с учетом темпа инфляции), однако та</w:t>
      </w:r>
      <w:r>
        <w:rPr>
          <w:sz w:val="28"/>
          <w:szCs w:val="28"/>
        </w:rPr>
        <w:t xml:space="preserve">кая компенсация малоэффективна, </w:t>
      </w:r>
      <w:r w:rsidRPr="005D3D2E">
        <w:rPr>
          <w:sz w:val="28"/>
          <w:szCs w:val="28"/>
        </w:rPr>
        <w:t>не может учесть реального отставания доходов населения</w:t>
      </w:r>
      <w:r>
        <w:rPr>
          <w:sz w:val="28"/>
          <w:szCs w:val="28"/>
        </w:rPr>
        <w:t xml:space="preserve"> </w:t>
      </w:r>
      <w:r w:rsidRPr="005D3D2E">
        <w:rPr>
          <w:sz w:val="28"/>
          <w:szCs w:val="28"/>
        </w:rPr>
        <w:t>от беспрерывно растущих цен и оцени</w:t>
      </w:r>
      <w:r>
        <w:rPr>
          <w:sz w:val="28"/>
          <w:szCs w:val="28"/>
        </w:rPr>
        <w:t xml:space="preserve">вает все доходы преимущественно </w:t>
      </w:r>
      <w:r w:rsidRPr="005D3D2E">
        <w:rPr>
          <w:sz w:val="28"/>
          <w:szCs w:val="28"/>
        </w:rPr>
        <w:t>формально, по номиналу</w:t>
      </w:r>
      <w:r>
        <w:rPr>
          <w:sz w:val="28"/>
          <w:szCs w:val="28"/>
        </w:rPr>
        <w:t xml:space="preserve">, способствуя перераспределению </w:t>
      </w:r>
      <w:r w:rsidRPr="005D3D2E">
        <w:rPr>
          <w:sz w:val="28"/>
          <w:szCs w:val="28"/>
        </w:rPr>
        <w:t>национального богатства в пользу други</w:t>
      </w:r>
      <w:r>
        <w:rPr>
          <w:sz w:val="28"/>
          <w:szCs w:val="28"/>
        </w:rPr>
        <w:t xml:space="preserve">х слоев общества. Кроме </w:t>
      </w:r>
      <w:r w:rsidRPr="005D3D2E">
        <w:rPr>
          <w:sz w:val="28"/>
          <w:szCs w:val="28"/>
        </w:rPr>
        <w:t>того, индексация весьма ограничена, она мож</w:t>
      </w:r>
      <w:r>
        <w:rPr>
          <w:sz w:val="28"/>
          <w:szCs w:val="28"/>
        </w:rPr>
        <w:t xml:space="preserve">ет лишь частично компенсировать </w:t>
      </w:r>
      <w:r w:rsidRPr="005D3D2E">
        <w:rPr>
          <w:sz w:val="28"/>
          <w:szCs w:val="28"/>
        </w:rPr>
        <w:t>потери, так как 100</w:t>
      </w:r>
      <w:r>
        <w:rPr>
          <w:sz w:val="28"/>
          <w:szCs w:val="28"/>
        </w:rPr>
        <w:t>%-</w:t>
      </w:r>
      <w:proofErr w:type="spellStart"/>
      <w:r>
        <w:rPr>
          <w:sz w:val="28"/>
          <w:szCs w:val="28"/>
        </w:rPr>
        <w:t>ная</w:t>
      </w:r>
      <w:proofErr w:type="spellEnd"/>
      <w:r>
        <w:rPr>
          <w:sz w:val="28"/>
          <w:szCs w:val="28"/>
        </w:rPr>
        <w:t xml:space="preserve"> индексация может породить </w:t>
      </w:r>
      <w:r w:rsidRPr="005D3D2E">
        <w:rPr>
          <w:sz w:val="28"/>
          <w:szCs w:val="28"/>
        </w:rPr>
        <w:t>инфляционную спираль «заработная плата — цены».</w:t>
      </w:r>
    </w:p>
    <w:p w:rsidR="0080400B" w:rsidRPr="005D3D2E" w:rsidRDefault="0080400B" w:rsidP="00356E1F">
      <w:pPr>
        <w:spacing w:line="360" w:lineRule="auto"/>
        <w:ind w:firstLine="708"/>
        <w:jc w:val="both"/>
        <w:rPr>
          <w:sz w:val="28"/>
          <w:szCs w:val="28"/>
        </w:rPr>
      </w:pPr>
      <w:r w:rsidRPr="005D3D2E">
        <w:rPr>
          <w:sz w:val="28"/>
          <w:szCs w:val="28"/>
        </w:rPr>
        <w:t>Кредиторы и владельцы сбережений тоже теряют на вложениях</w:t>
      </w:r>
      <w:r>
        <w:rPr>
          <w:sz w:val="28"/>
          <w:szCs w:val="28"/>
        </w:rPr>
        <w:t xml:space="preserve"> </w:t>
      </w:r>
      <w:r w:rsidRPr="005D3D2E">
        <w:rPr>
          <w:sz w:val="28"/>
          <w:szCs w:val="28"/>
        </w:rPr>
        <w:t>средств, обесценившихся по сравнению с прошлым периодом.</w:t>
      </w:r>
    </w:p>
    <w:p w:rsidR="0080400B" w:rsidRPr="005D3D2E" w:rsidRDefault="0080400B" w:rsidP="00356E1F">
      <w:pPr>
        <w:spacing w:line="360" w:lineRule="auto"/>
        <w:ind w:firstLine="708"/>
        <w:jc w:val="both"/>
        <w:rPr>
          <w:sz w:val="28"/>
          <w:szCs w:val="28"/>
        </w:rPr>
      </w:pPr>
      <w:r w:rsidRPr="005D3D2E">
        <w:rPr>
          <w:sz w:val="28"/>
          <w:szCs w:val="28"/>
        </w:rPr>
        <w:t>В сфере бизнеса оплата более мобильна, изменяется быстрее,</w:t>
      </w:r>
      <w:r>
        <w:rPr>
          <w:sz w:val="28"/>
          <w:szCs w:val="28"/>
        </w:rPr>
        <w:t xml:space="preserve"> </w:t>
      </w:r>
      <w:r w:rsidRPr="005D3D2E">
        <w:rPr>
          <w:sz w:val="28"/>
          <w:szCs w:val="28"/>
        </w:rPr>
        <w:t>чем в бюджетных учреждениях, о</w:t>
      </w:r>
      <w:r>
        <w:rPr>
          <w:sz w:val="28"/>
          <w:szCs w:val="28"/>
        </w:rPr>
        <w:t xml:space="preserve">днако с раскручиванием инфляции </w:t>
      </w:r>
      <w:r w:rsidRPr="005D3D2E">
        <w:rPr>
          <w:sz w:val="28"/>
          <w:szCs w:val="28"/>
        </w:rPr>
        <w:t xml:space="preserve">темпы повышения </w:t>
      </w:r>
      <w:r w:rsidRPr="005D3D2E">
        <w:rPr>
          <w:sz w:val="28"/>
          <w:szCs w:val="28"/>
        </w:rPr>
        <w:lastRenderedPageBreak/>
        <w:t>заработной пл</w:t>
      </w:r>
      <w:r>
        <w:rPr>
          <w:sz w:val="28"/>
          <w:szCs w:val="28"/>
        </w:rPr>
        <w:t xml:space="preserve">аты в этой сфере также начинают </w:t>
      </w:r>
      <w:r w:rsidRPr="005D3D2E">
        <w:rPr>
          <w:sz w:val="28"/>
          <w:szCs w:val="28"/>
        </w:rPr>
        <w:t>отставать от роста цен. Пытаясь с</w:t>
      </w:r>
      <w:r>
        <w:rPr>
          <w:sz w:val="28"/>
          <w:szCs w:val="28"/>
        </w:rPr>
        <w:t xml:space="preserve">охранить прежний уровень жизни, </w:t>
      </w:r>
      <w:r w:rsidRPr="005D3D2E">
        <w:rPr>
          <w:sz w:val="28"/>
          <w:szCs w:val="28"/>
        </w:rPr>
        <w:t>работники перемещаются из сфер</w:t>
      </w:r>
      <w:r>
        <w:rPr>
          <w:sz w:val="28"/>
          <w:szCs w:val="28"/>
        </w:rPr>
        <w:t xml:space="preserve"> реального производства в более </w:t>
      </w:r>
      <w:r w:rsidRPr="005D3D2E">
        <w:rPr>
          <w:sz w:val="28"/>
          <w:szCs w:val="28"/>
        </w:rPr>
        <w:t xml:space="preserve">доходные сектора экономики, с </w:t>
      </w:r>
      <w:r>
        <w:rPr>
          <w:sz w:val="28"/>
          <w:szCs w:val="28"/>
        </w:rPr>
        <w:t xml:space="preserve">более быстрым процессом оборота </w:t>
      </w:r>
      <w:r w:rsidRPr="005D3D2E">
        <w:rPr>
          <w:sz w:val="28"/>
          <w:szCs w:val="28"/>
        </w:rPr>
        <w:t xml:space="preserve">капитала (услуги, торговля), </w:t>
      </w:r>
      <w:r>
        <w:rPr>
          <w:sz w:val="28"/>
          <w:szCs w:val="28"/>
        </w:rPr>
        <w:t xml:space="preserve">а происходящее сокращение сферы </w:t>
      </w:r>
      <w:r w:rsidRPr="005D3D2E">
        <w:rPr>
          <w:sz w:val="28"/>
          <w:szCs w:val="28"/>
        </w:rPr>
        <w:t>производства сопровождается новым витком цен.</w:t>
      </w:r>
    </w:p>
    <w:p w:rsidR="0080400B" w:rsidRPr="005D3D2E" w:rsidRDefault="0080400B" w:rsidP="002F5D2C">
      <w:pPr>
        <w:spacing w:line="360" w:lineRule="auto"/>
        <w:ind w:firstLine="708"/>
        <w:jc w:val="both"/>
        <w:rPr>
          <w:sz w:val="28"/>
          <w:szCs w:val="28"/>
        </w:rPr>
      </w:pPr>
      <w:r w:rsidRPr="005D3D2E">
        <w:rPr>
          <w:sz w:val="28"/>
          <w:szCs w:val="28"/>
        </w:rPr>
        <w:t>Однако есть слои населения, кото</w:t>
      </w:r>
      <w:r w:rsidR="002F5D2C">
        <w:rPr>
          <w:sz w:val="28"/>
          <w:szCs w:val="28"/>
        </w:rPr>
        <w:t xml:space="preserve">рым удается избежать негативных </w:t>
      </w:r>
      <w:r w:rsidRPr="005D3D2E">
        <w:rPr>
          <w:sz w:val="28"/>
          <w:szCs w:val="28"/>
        </w:rPr>
        <w:t xml:space="preserve">последствий инфляции. </w:t>
      </w:r>
      <w:proofErr w:type="gramStart"/>
      <w:r w:rsidRPr="005D3D2E">
        <w:rPr>
          <w:sz w:val="28"/>
          <w:szCs w:val="28"/>
        </w:rPr>
        <w:t>Их дох</w:t>
      </w:r>
      <w:r>
        <w:rPr>
          <w:sz w:val="28"/>
          <w:szCs w:val="28"/>
        </w:rPr>
        <w:t xml:space="preserve">оды растут быстрее, чем уровень </w:t>
      </w:r>
      <w:r w:rsidRPr="005D3D2E">
        <w:rPr>
          <w:sz w:val="28"/>
          <w:szCs w:val="28"/>
        </w:rPr>
        <w:t xml:space="preserve">цен за счет диверсификации </w:t>
      </w:r>
      <w:r>
        <w:rPr>
          <w:sz w:val="28"/>
          <w:szCs w:val="28"/>
        </w:rPr>
        <w:t xml:space="preserve">поступающих средств: вложения в </w:t>
      </w:r>
      <w:r w:rsidRPr="005D3D2E">
        <w:rPr>
          <w:sz w:val="28"/>
          <w:szCs w:val="28"/>
        </w:rPr>
        <w:t>финансовые активы, недвижимость и др. Так, в резул</w:t>
      </w:r>
      <w:r>
        <w:rPr>
          <w:sz w:val="28"/>
          <w:szCs w:val="28"/>
        </w:rPr>
        <w:t xml:space="preserve">ьтате девальвации </w:t>
      </w:r>
      <w:r w:rsidRPr="005D3D2E">
        <w:rPr>
          <w:sz w:val="28"/>
          <w:szCs w:val="28"/>
        </w:rPr>
        <w:t xml:space="preserve">отечественной валюты в 3,5 </w:t>
      </w:r>
      <w:r>
        <w:rPr>
          <w:sz w:val="28"/>
          <w:szCs w:val="28"/>
        </w:rPr>
        <w:t xml:space="preserve">раза в августе 1998 г. выиграли </w:t>
      </w:r>
      <w:r w:rsidRPr="005D3D2E">
        <w:rPr>
          <w:sz w:val="28"/>
          <w:szCs w:val="28"/>
        </w:rPr>
        <w:t>те, кто имел в запасе доллары, закупи</w:t>
      </w:r>
      <w:r>
        <w:rPr>
          <w:sz w:val="28"/>
          <w:szCs w:val="28"/>
        </w:rPr>
        <w:t xml:space="preserve">в их по курсу 6 руб., и те, кто </w:t>
      </w:r>
      <w:r w:rsidRPr="005D3D2E">
        <w:rPr>
          <w:sz w:val="28"/>
          <w:szCs w:val="28"/>
        </w:rPr>
        <w:t>сумел вовремя продать облигации Г</w:t>
      </w:r>
      <w:r>
        <w:rPr>
          <w:sz w:val="28"/>
          <w:szCs w:val="28"/>
        </w:rPr>
        <w:t xml:space="preserve">КО, приносившие до того времени </w:t>
      </w:r>
      <w:r w:rsidRPr="005D3D2E">
        <w:rPr>
          <w:sz w:val="28"/>
          <w:szCs w:val="28"/>
        </w:rPr>
        <w:t>огромные доходы.</w:t>
      </w:r>
      <w:proofErr w:type="gramEnd"/>
    </w:p>
    <w:p w:rsidR="0080400B" w:rsidRPr="005D3D2E" w:rsidRDefault="0080400B" w:rsidP="00356E1F">
      <w:pPr>
        <w:spacing w:line="360" w:lineRule="auto"/>
        <w:ind w:firstLine="708"/>
        <w:jc w:val="both"/>
        <w:rPr>
          <w:sz w:val="28"/>
          <w:szCs w:val="28"/>
        </w:rPr>
      </w:pPr>
      <w:r w:rsidRPr="005D3D2E">
        <w:rPr>
          <w:sz w:val="28"/>
          <w:szCs w:val="28"/>
        </w:rPr>
        <w:t>Неодинаковый рост цен приводит к социальному расслоению,</w:t>
      </w:r>
      <w:r>
        <w:rPr>
          <w:sz w:val="28"/>
          <w:szCs w:val="28"/>
        </w:rPr>
        <w:t xml:space="preserve"> </w:t>
      </w:r>
      <w:r w:rsidRPr="005D3D2E">
        <w:rPr>
          <w:sz w:val="28"/>
          <w:szCs w:val="28"/>
        </w:rPr>
        <w:t>усугубляется имущественное нерав</w:t>
      </w:r>
      <w:r>
        <w:rPr>
          <w:sz w:val="28"/>
          <w:szCs w:val="28"/>
        </w:rPr>
        <w:t xml:space="preserve">енство, что негативно влияет на </w:t>
      </w:r>
      <w:r w:rsidRPr="005D3D2E">
        <w:rPr>
          <w:sz w:val="28"/>
          <w:szCs w:val="28"/>
        </w:rPr>
        <w:t>сбережение и текущее потребление.</w:t>
      </w:r>
    </w:p>
    <w:p w:rsidR="0080400B" w:rsidRPr="005D3D2E" w:rsidRDefault="0080400B" w:rsidP="002F5D2C">
      <w:pPr>
        <w:spacing w:line="360" w:lineRule="auto"/>
        <w:ind w:firstLine="708"/>
        <w:jc w:val="both"/>
        <w:rPr>
          <w:sz w:val="28"/>
          <w:szCs w:val="28"/>
        </w:rPr>
      </w:pPr>
      <w:r w:rsidRPr="005D3D2E">
        <w:rPr>
          <w:sz w:val="28"/>
          <w:szCs w:val="28"/>
        </w:rPr>
        <w:t>Практически одновременно с н</w:t>
      </w:r>
      <w:r w:rsidR="002F5D2C">
        <w:rPr>
          <w:sz w:val="28"/>
          <w:szCs w:val="28"/>
        </w:rPr>
        <w:t xml:space="preserve">аемными работниками от инфляции </w:t>
      </w:r>
      <w:r w:rsidRPr="005D3D2E">
        <w:rPr>
          <w:sz w:val="28"/>
          <w:szCs w:val="28"/>
        </w:rPr>
        <w:t>теряют мелкие и средние</w:t>
      </w:r>
      <w:r>
        <w:rPr>
          <w:sz w:val="28"/>
          <w:szCs w:val="28"/>
        </w:rPr>
        <w:t xml:space="preserve"> товаропроизводители, поскольку </w:t>
      </w:r>
      <w:r w:rsidRPr="005D3D2E">
        <w:rPr>
          <w:sz w:val="28"/>
          <w:szCs w:val="28"/>
        </w:rPr>
        <w:t>цены на их товар вырастают мед</w:t>
      </w:r>
      <w:r>
        <w:rPr>
          <w:sz w:val="28"/>
          <w:szCs w:val="28"/>
        </w:rPr>
        <w:t xml:space="preserve">леннее по сравнению с ценами на другие товары и </w:t>
      </w:r>
      <w:r w:rsidRPr="005D3D2E">
        <w:rPr>
          <w:sz w:val="28"/>
          <w:szCs w:val="28"/>
        </w:rPr>
        <w:t>несбалансированный рост</w:t>
      </w:r>
      <w:r>
        <w:rPr>
          <w:sz w:val="28"/>
          <w:szCs w:val="28"/>
        </w:rPr>
        <w:t xml:space="preserve"> цен сопровождается стабильными </w:t>
      </w:r>
      <w:r w:rsidRPr="005D3D2E">
        <w:rPr>
          <w:sz w:val="28"/>
          <w:szCs w:val="28"/>
        </w:rPr>
        <w:t>«ножницами цен» в пользу ср</w:t>
      </w:r>
      <w:r>
        <w:rPr>
          <w:sz w:val="28"/>
          <w:szCs w:val="28"/>
        </w:rPr>
        <w:t>е</w:t>
      </w:r>
      <w:proofErr w:type="gramStart"/>
      <w:r>
        <w:rPr>
          <w:sz w:val="28"/>
          <w:szCs w:val="28"/>
        </w:rPr>
        <w:t>дств пр</w:t>
      </w:r>
      <w:proofErr w:type="gramEnd"/>
      <w:r>
        <w:rPr>
          <w:sz w:val="28"/>
          <w:szCs w:val="28"/>
        </w:rPr>
        <w:t xml:space="preserve">оизводства. Объясняется </w:t>
      </w:r>
      <w:r w:rsidRPr="005D3D2E">
        <w:rPr>
          <w:sz w:val="28"/>
          <w:szCs w:val="28"/>
        </w:rPr>
        <w:t xml:space="preserve">это тем, что малый и </w:t>
      </w:r>
      <w:r>
        <w:rPr>
          <w:sz w:val="28"/>
          <w:szCs w:val="28"/>
        </w:rPr>
        <w:t xml:space="preserve">средний бизнес уступает крупным </w:t>
      </w:r>
      <w:r w:rsidRPr="005D3D2E">
        <w:rPr>
          <w:sz w:val="28"/>
          <w:szCs w:val="28"/>
        </w:rPr>
        <w:t>фирмам в качестве оборудования, примен</w:t>
      </w:r>
      <w:r>
        <w:rPr>
          <w:sz w:val="28"/>
          <w:szCs w:val="28"/>
        </w:rPr>
        <w:t xml:space="preserve">яемых технологиях, известности, </w:t>
      </w:r>
      <w:r w:rsidRPr="005D3D2E">
        <w:rPr>
          <w:sz w:val="28"/>
          <w:szCs w:val="28"/>
        </w:rPr>
        <w:t xml:space="preserve">организации труда и </w:t>
      </w:r>
      <w:r>
        <w:rPr>
          <w:sz w:val="28"/>
          <w:szCs w:val="28"/>
        </w:rPr>
        <w:t xml:space="preserve">т.д. Продукция, производимая по </w:t>
      </w:r>
      <w:r w:rsidRPr="005D3D2E">
        <w:rPr>
          <w:sz w:val="28"/>
          <w:szCs w:val="28"/>
        </w:rPr>
        <w:t>старым технологиям, менее конкурентоспос</w:t>
      </w:r>
      <w:r>
        <w:rPr>
          <w:sz w:val="28"/>
          <w:szCs w:val="28"/>
        </w:rPr>
        <w:t xml:space="preserve">обна, так как менее качественна </w:t>
      </w:r>
      <w:r w:rsidRPr="005D3D2E">
        <w:rPr>
          <w:sz w:val="28"/>
          <w:szCs w:val="28"/>
        </w:rPr>
        <w:t>и имеет более высокие затраты. Для того чтобы снизить</w:t>
      </w:r>
    </w:p>
    <w:p w:rsidR="0080400B" w:rsidRPr="005D3D2E" w:rsidRDefault="0080400B" w:rsidP="00356E1F">
      <w:pPr>
        <w:spacing w:line="360" w:lineRule="auto"/>
        <w:jc w:val="both"/>
        <w:rPr>
          <w:sz w:val="28"/>
          <w:szCs w:val="28"/>
        </w:rPr>
      </w:pPr>
      <w:r w:rsidRPr="005D3D2E">
        <w:rPr>
          <w:sz w:val="28"/>
          <w:szCs w:val="28"/>
        </w:rPr>
        <w:t>потери от инфляции, малые фирмы в</w:t>
      </w:r>
      <w:r>
        <w:rPr>
          <w:sz w:val="28"/>
          <w:szCs w:val="28"/>
        </w:rPr>
        <w:t xml:space="preserve">ынуждены наращивать запасы </w:t>
      </w:r>
      <w:r w:rsidRPr="005D3D2E">
        <w:rPr>
          <w:sz w:val="28"/>
          <w:szCs w:val="28"/>
        </w:rPr>
        <w:t>сырья и материалов «впрок», а ра</w:t>
      </w:r>
      <w:r>
        <w:rPr>
          <w:sz w:val="28"/>
          <w:szCs w:val="28"/>
        </w:rPr>
        <w:t>стущие цены постепенно «съедают</w:t>
      </w:r>
      <w:r w:rsidRPr="005D3D2E">
        <w:rPr>
          <w:sz w:val="28"/>
          <w:szCs w:val="28"/>
        </w:rPr>
        <w:t>» их оборотные средства и сб</w:t>
      </w:r>
      <w:r>
        <w:rPr>
          <w:sz w:val="28"/>
          <w:szCs w:val="28"/>
        </w:rPr>
        <w:t xml:space="preserve">ережения, происходит ускоренное </w:t>
      </w:r>
      <w:r w:rsidRPr="005D3D2E">
        <w:rPr>
          <w:sz w:val="28"/>
          <w:szCs w:val="28"/>
        </w:rPr>
        <w:t xml:space="preserve">перетекание денежной формы в </w:t>
      </w:r>
      <w:proofErr w:type="gramStart"/>
      <w:r w:rsidRPr="005D3D2E">
        <w:rPr>
          <w:sz w:val="28"/>
          <w:szCs w:val="28"/>
        </w:rPr>
        <w:t>товар</w:t>
      </w:r>
      <w:r>
        <w:rPr>
          <w:sz w:val="28"/>
          <w:szCs w:val="28"/>
        </w:rPr>
        <w:t>ную</w:t>
      </w:r>
      <w:proofErr w:type="gramEnd"/>
      <w:r>
        <w:rPr>
          <w:sz w:val="28"/>
          <w:szCs w:val="28"/>
        </w:rPr>
        <w:t xml:space="preserve"> или материализация капитала </w:t>
      </w:r>
      <w:r w:rsidRPr="005D3D2E">
        <w:rPr>
          <w:sz w:val="28"/>
          <w:szCs w:val="28"/>
        </w:rPr>
        <w:t>мелких собственников. В результате доход перераспределяется</w:t>
      </w:r>
      <w:r>
        <w:rPr>
          <w:sz w:val="28"/>
          <w:szCs w:val="28"/>
        </w:rPr>
        <w:t xml:space="preserve"> в пользу более крупных </w:t>
      </w:r>
      <w:r w:rsidRPr="005D3D2E">
        <w:rPr>
          <w:sz w:val="28"/>
          <w:szCs w:val="28"/>
        </w:rPr>
        <w:t>товаропроизводителей.</w:t>
      </w:r>
    </w:p>
    <w:p w:rsidR="0080400B" w:rsidRPr="005D3D2E" w:rsidRDefault="0080400B" w:rsidP="002F5D2C">
      <w:pPr>
        <w:spacing w:line="360" w:lineRule="auto"/>
        <w:ind w:firstLine="708"/>
        <w:jc w:val="both"/>
        <w:rPr>
          <w:sz w:val="28"/>
          <w:szCs w:val="28"/>
        </w:rPr>
      </w:pPr>
      <w:r w:rsidRPr="005D3D2E">
        <w:rPr>
          <w:sz w:val="28"/>
          <w:szCs w:val="28"/>
        </w:rPr>
        <w:t>Выигрывают от инфляции солидные промышленные фирмы,</w:t>
      </w:r>
      <w:r w:rsidR="002F5D2C">
        <w:rPr>
          <w:sz w:val="28"/>
          <w:szCs w:val="28"/>
        </w:rPr>
        <w:t xml:space="preserve"> </w:t>
      </w:r>
      <w:r w:rsidRPr="005D3D2E">
        <w:rPr>
          <w:sz w:val="28"/>
          <w:szCs w:val="28"/>
        </w:rPr>
        <w:t>землевладельцы, владельцы пред</w:t>
      </w:r>
      <w:r>
        <w:rPr>
          <w:sz w:val="28"/>
          <w:szCs w:val="28"/>
        </w:rPr>
        <w:t xml:space="preserve">приятий военной промышленности, </w:t>
      </w:r>
      <w:r w:rsidRPr="005D3D2E">
        <w:rPr>
          <w:sz w:val="28"/>
          <w:szCs w:val="28"/>
        </w:rPr>
        <w:t xml:space="preserve">производители экспортных </w:t>
      </w:r>
      <w:r>
        <w:rPr>
          <w:sz w:val="28"/>
          <w:szCs w:val="28"/>
        </w:rPr>
        <w:lastRenderedPageBreak/>
        <w:t xml:space="preserve">отраслей. Процесс обесценивания </w:t>
      </w:r>
      <w:r w:rsidRPr="005D3D2E">
        <w:rPr>
          <w:sz w:val="28"/>
          <w:szCs w:val="28"/>
        </w:rPr>
        <w:t>денег способствует повышению норм</w:t>
      </w:r>
      <w:r>
        <w:rPr>
          <w:sz w:val="28"/>
          <w:szCs w:val="28"/>
        </w:rPr>
        <w:t xml:space="preserve">ы прибыли, а займы они погашают </w:t>
      </w:r>
      <w:r w:rsidRPr="005D3D2E">
        <w:rPr>
          <w:sz w:val="28"/>
          <w:szCs w:val="28"/>
        </w:rPr>
        <w:t>обесцененными бумажными</w:t>
      </w:r>
      <w:r>
        <w:rPr>
          <w:sz w:val="28"/>
          <w:szCs w:val="28"/>
        </w:rPr>
        <w:t xml:space="preserve"> деньгами. </w:t>
      </w:r>
      <w:proofErr w:type="gramStart"/>
      <w:r>
        <w:rPr>
          <w:sz w:val="28"/>
          <w:szCs w:val="28"/>
        </w:rPr>
        <w:t>Землевладельцы</w:t>
      </w:r>
      <w:proofErr w:type="gramEnd"/>
      <w:r>
        <w:rPr>
          <w:sz w:val="28"/>
          <w:szCs w:val="28"/>
        </w:rPr>
        <w:t xml:space="preserve"> кроме </w:t>
      </w:r>
      <w:r w:rsidRPr="005D3D2E">
        <w:rPr>
          <w:sz w:val="28"/>
          <w:szCs w:val="28"/>
        </w:rPr>
        <w:t>того, в условиях отсутствия сильных профсоюзов в сельскохозяйственных</w:t>
      </w:r>
    </w:p>
    <w:p w:rsidR="0080400B" w:rsidRPr="0080400B" w:rsidRDefault="0080400B" w:rsidP="00356E1F">
      <w:pPr>
        <w:spacing w:line="360" w:lineRule="auto"/>
        <w:jc w:val="both"/>
        <w:rPr>
          <w:sz w:val="28"/>
          <w:szCs w:val="28"/>
        </w:rPr>
      </w:pPr>
      <w:proofErr w:type="gramStart"/>
      <w:r w:rsidRPr="005D3D2E">
        <w:rPr>
          <w:sz w:val="28"/>
          <w:szCs w:val="28"/>
        </w:rPr>
        <w:t>предприятиях</w:t>
      </w:r>
      <w:proofErr w:type="gramEnd"/>
      <w:r w:rsidRPr="005D3D2E">
        <w:rPr>
          <w:sz w:val="28"/>
          <w:szCs w:val="28"/>
        </w:rPr>
        <w:t>, могут у</w:t>
      </w:r>
      <w:r>
        <w:rPr>
          <w:sz w:val="28"/>
          <w:szCs w:val="28"/>
        </w:rPr>
        <w:t xml:space="preserve">величивать свои прибыли за счет </w:t>
      </w:r>
      <w:r w:rsidRPr="005D3D2E">
        <w:rPr>
          <w:sz w:val="28"/>
          <w:szCs w:val="28"/>
        </w:rPr>
        <w:t>снижения реальной заработной плат</w:t>
      </w:r>
      <w:r>
        <w:rPr>
          <w:sz w:val="28"/>
          <w:szCs w:val="28"/>
        </w:rPr>
        <w:t xml:space="preserve">ы сельскохозяйственных рабочих. </w:t>
      </w:r>
      <w:r w:rsidRPr="005D3D2E">
        <w:rPr>
          <w:sz w:val="28"/>
          <w:szCs w:val="28"/>
        </w:rPr>
        <w:t xml:space="preserve">В особом положении находятся </w:t>
      </w:r>
      <w:r>
        <w:rPr>
          <w:sz w:val="28"/>
          <w:szCs w:val="28"/>
        </w:rPr>
        <w:t xml:space="preserve">и владельцы предприятий военной </w:t>
      </w:r>
      <w:r w:rsidRPr="005D3D2E">
        <w:rPr>
          <w:sz w:val="28"/>
          <w:szCs w:val="28"/>
        </w:rPr>
        <w:t>промышленности, поскольку го</w:t>
      </w:r>
      <w:r>
        <w:rPr>
          <w:sz w:val="28"/>
          <w:szCs w:val="28"/>
        </w:rPr>
        <w:t xml:space="preserve">сударство покупает их продукцию </w:t>
      </w:r>
      <w:r w:rsidRPr="005D3D2E">
        <w:rPr>
          <w:sz w:val="28"/>
          <w:szCs w:val="28"/>
        </w:rPr>
        <w:t>по очень высоким ценам. Пр</w:t>
      </w:r>
      <w:r>
        <w:rPr>
          <w:sz w:val="28"/>
          <w:szCs w:val="28"/>
        </w:rPr>
        <w:t xml:space="preserve">оизводители экспортных отраслей </w:t>
      </w:r>
      <w:r w:rsidRPr="005D3D2E">
        <w:rPr>
          <w:sz w:val="28"/>
          <w:szCs w:val="28"/>
        </w:rPr>
        <w:t>выигрывают от инфляции за счет высокой прибы</w:t>
      </w:r>
      <w:r>
        <w:rPr>
          <w:sz w:val="28"/>
          <w:szCs w:val="28"/>
        </w:rPr>
        <w:t xml:space="preserve">ли от валютного </w:t>
      </w:r>
      <w:r w:rsidRPr="005D3D2E">
        <w:rPr>
          <w:sz w:val="28"/>
          <w:szCs w:val="28"/>
        </w:rPr>
        <w:t>демпинга на внешних рынках</w:t>
      </w:r>
      <w:r>
        <w:rPr>
          <w:sz w:val="28"/>
          <w:szCs w:val="28"/>
        </w:rPr>
        <w:t xml:space="preserve">. Особенно доходными в условиях </w:t>
      </w:r>
      <w:r w:rsidRPr="005D3D2E">
        <w:rPr>
          <w:sz w:val="28"/>
          <w:szCs w:val="28"/>
        </w:rPr>
        <w:t xml:space="preserve">инфляции становятся монополисты </w:t>
      </w:r>
      <w:r>
        <w:rPr>
          <w:sz w:val="28"/>
          <w:szCs w:val="28"/>
        </w:rPr>
        <w:t xml:space="preserve">высокой сферы оборота капитала. </w:t>
      </w:r>
      <w:r w:rsidRPr="005D3D2E">
        <w:rPr>
          <w:sz w:val="28"/>
          <w:szCs w:val="28"/>
        </w:rPr>
        <w:t>Однако процветание всех в усло</w:t>
      </w:r>
      <w:r>
        <w:rPr>
          <w:sz w:val="28"/>
          <w:szCs w:val="28"/>
        </w:rPr>
        <w:t xml:space="preserve">виях инфляции во многом зависит </w:t>
      </w:r>
      <w:r w:rsidRPr="005D3D2E">
        <w:rPr>
          <w:sz w:val="28"/>
          <w:szCs w:val="28"/>
        </w:rPr>
        <w:t>от оборачиваемости капитала и политики государства.</w:t>
      </w:r>
    </w:p>
    <w:p w:rsidR="0080400B" w:rsidRPr="005D3D2E" w:rsidRDefault="0080400B" w:rsidP="00356E1F">
      <w:pPr>
        <w:spacing w:line="360" w:lineRule="auto"/>
        <w:jc w:val="both"/>
        <w:rPr>
          <w:sz w:val="28"/>
          <w:szCs w:val="28"/>
        </w:rPr>
      </w:pPr>
      <w:r w:rsidRPr="0080400B">
        <w:rPr>
          <w:sz w:val="28"/>
          <w:szCs w:val="28"/>
        </w:rPr>
        <w:t xml:space="preserve">  </w:t>
      </w:r>
      <w:r w:rsidR="002F5D2C">
        <w:rPr>
          <w:sz w:val="28"/>
          <w:szCs w:val="28"/>
        </w:rPr>
        <w:t xml:space="preserve">   </w:t>
      </w:r>
      <w:r w:rsidRPr="0080400B">
        <w:rPr>
          <w:sz w:val="28"/>
          <w:szCs w:val="28"/>
        </w:rPr>
        <w:t xml:space="preserve"> Влияние инфляции на государственный сектор экономики двояко.</w:t>
      </w:r>
      <w:r>
        <w:rPr>
          <w:sz w:val="28"/>
          <w:szCs w:val="28"/>
        </w:rPr>
        <w:t xml:space="preserve"> </w:t>
      </w:r>
      <w:r w:rsidRPr="005D3D2E">
        <w:rPr>
          <w:sz w:val="28"/>
          <w:szCs w:val="28"/>
        </w:rPr>
        <w:t>С одной стороны, государство несет потери</w:t>
      </w:r>
      <w:r>
        <w:rPr>
          <w:sz w:val="28"/>
          <w:szCs w:val="28"/>
        </w:rPr>
        <w:t xml:space="preserve"> </w:t>
      </w:r>
      <w:r w:rsidRPr="005D3D2E">
        <w:rPr>
          <w:sz w:val="28"/>
          <w:szCs w:val="28"/>
        </w:rPr>
        <w:t>в результате обесценивающихся ф</w:t>
      </w:r>
      <w:r>
        <w:rPr>
          <w:sz w:val="28"/>
          <w:szCs w:val="28"/>
        </w:rPr>
        <w:t xml:space="preserve">инансовых ресурсов и отставания </w:t>
      </w:r>
      <w:r w:rsidRPr="005D3D2E">
        <w:rPr>
          <w:sz w:val="28"/>
          <w:szCs w:val="28"/>
        </w:rPr>
        <w:t>роста цен на товары государст</w:t>
      </w:r>
      <w:r>
        <w:rPr>
          <w:sz w:val="28"/>
          <w:szCs w:val="28"/>
        </w:rPr>
        <w:t xml:space="preserve">венных предприятий относительно </w:t>
      </w:r>
      <w:r w:rsidRPr="005D3D2E">
        <w:rPr>
          <w:sz w:val="28"/>
          <w:szCs w:val="28"/>
        </w:rPr>
        <w:t>рыночных цен. С другой с</w:t>
      </w:r>
      <w:r>
        <w:rPr>
          <w:sz w:val="28"/>
          <w:szCs w:val="28"/>
        </w:rPr>
        <w:t xml:space="preserve">тороны, что многократно больше, </w:t>
      </w:r>
      <w:r w:rsidRPr="005D3D2E">
        <w:rPr>
          <w:sz w:val="28"/>
          <w:szCs w:val="28"/>
        </w:rPr>
        <w:t>государство выигрывает, изымая ча</w:t>
      </w:r>
      <w:r>
        <w:rPr>
          <w:sz w:val="28"/>
          <w:szCs w:val="28"/>
        </w:rPr>
        <w:t>сть сре</w:t>
      </w:r>
      <w:proofErr w:type="gramStart"/>
      <w:r>
        <w:rPr>
          <w:sz w:val="28"/>
          <w:szCs w:val="28"/>
        </w:rPr>
        <w:t>дств в св</w:t>
      </w:r>
      <w:proofErr w:type="gramEnd"/>
      <w:r>
        <w:rPr>
          <w:sz w:val="28"/>
          <w:szCs w:val="28"/>
        </w:rPr>
        <w:t xml:space="preserve">ою пользу через </w:t>
      </w:r>
      <w:r w:rsidRPr="005D3D2E">
        <w:rPr>
          <w:sz w:val="28"/>
          <w:szCs w:val="28"/>
        </w:rPr>
        <w:t>налоговую систему. Определенную часть дополнительных поступлений государство получает, ес</w:t>
      </w:r>
      <w:r>
        <w:rPr>
          <w:sz w:val="28"/>
          <w:szCs w:val="28"/>
        </w:rPr>
        <w:t xml:space="preserve">ли формирование расходной части </w:t>
      </w:r>
      <w:r w:rsidRPr="005D3D2E">
        <w:rPr>
          <w:sz w:val="28"/>
          <w:szCs w:val="28"/>
        </w:rPr>
        <w:t xml:space="preserve">его бюджета происходит при использовании </w:t>
      </w:r>
      <w:r>
        <w:rPr>
          <w:sz w:val="28"/>
          <w:szCs w:val="28"/>
        </w:rPr>
        <w:t xml:space="preserve">прогрессивного налогообложения. </w:t>
      </w:r>
      <w:r w:rsidRPr="005D3D2E">
        <w:rPr>
          <w:sz w:val="28"/>
          <w:szCs w:val="28"/>
        </w:rPr>
        <w:t>В этом случае с увеличением номинальных денежных</w:t>
      </w:r>
      <w:r>
        <w:rPr>
          <w:sz w:val="28"/>
          <w:szCs w:val="28"/>
        </w:rPr>
        <w:t xml:space="preserve"> </w:t>
      </w:r>
      <w:r w:rsidRPr="005D3D2E">
        <w:rPr>
          <w:sz w:val="28"/>
          <w:szCs w:val="28"/>
        </w:rPr>
        <w:t>доходов населения и бизнеса при и</w:t>
      </w:r>
      <w:r>
        <w:rPr>
          <w:sz w:val="28"/>
          <w:szCs w:val="28"/>
        </w:rPr>
        <w:t xml:space="preserve">счислении налогооблагаемой базы </w:t>
      </w:r>
      <w:r w:rsidRPr="005D3D2E">
        <w:rPr>
          <w:sz w:val="28"/>
          <w:szCs w:val="28"/>
        </w:rPr>
        <w:t xml:space="preserve">все большая </w:t>
      </w:r>
      <w:proofErr w:type="gramStart"/>
      <w:r w:rsidRPr="005D3D2E">
        <w:rPr>
          <w:sz w:val="28"/>
          <w:szCs w:val="28"/>
        </w:rPr>
        <w:t>часть налогоплатель</w:t>
      </w:r>
      <w:r>
        <w:rPr>
          <w:sz w:val="28"/>
          <w:szCs w:val="28"/>
        </w:rPr>
        <w:t>щиков автоматически зачисляется в</w:t>
      </w:r>
      <w:proofErr w:type="gramEnd"/>
      <w:r>
        <w:rPr>
          <w:sz w:val="28"/>
          <w:szCs w:val="28"/>
        </w:rPr>
        <w:t xml:space="preserve"> разряд более </w:t>
      </w:r>
      <w:r w:rsidRPr="005D3D2E">
        <w:rPr>
          <w:sz w:val="28"/>
          <w:szCs w:val="28"/>
        </w:rPr>
        <w:t>состоятельных, что повыш</w:t>
      </w:r>
      <w:r>
        <w:rPr>
          <w:sz w:val="28"/>
          <w:szCs w:val="28"/>
        </w:rPr>
        <w:t xml:space="preserve">ает общую сумму </w:t>
      </w:r>
      <w:r w:rsidRPr="005D3D2E">
        <w:rPr>
          <w:sz w:val="28"/>
          <w:szCs w:val="28"/>
        </w:rPr>
        <w:t>изъятия налога из дохода налогоплательщиков в пользу государства.</w:t>
      </w:r>
    </w:p>
    <w:p w:rsidR="0080400B" w:rsidRDefault="0080400B" w:rsidP="002F5D2C">
      <w:pPr>
        <w:spacing w:line="360" w:lineRule="auto"/>
        <w:ind w:firstLine="708"/>
        <w:jc w:val="both"/>
        <w:rPr>
          <w:sz w:val="28"/>
          <w:szCs w:val="28"/>
        </w:rPr>
      </w:pPr>
      <w:r w:rsidRPr="005D3D2E">
        <w:rPr>
          <w:sz w:val="28"/>
          <w:szCs w:val="28"/>
        </w:rPr>
        <w:t xml:space="preserve">Но самое главное — государство использует так называемый </w:t>
      </w:r>
      <w:r w:rsidRPr="0080400B">
        <w:rPr>
          <w:sz w:val="28"/>
          <w:szCs w:val="28"/>
        </w:rPr>
        <w:t xml:space="preserve">инфляционный налог от </w:t>
      </w:r>
      <w:proofErr w:type="spellStart"/>
      <w:r w:rsidRPr="0080400B">
        <w:rPr>
          <w:sz w:val="28"/>
          <w:szCs w:val="28"/>
        </w:rPr>
        <w:t>сеньоража</w:t>
      </w:r>
      <w:proofErr w:type="spellEnd"/>
      <w:r w:rsidRPr="0080400B">
        <w:rPr>
          <w:sz w:val="28"/>
          <w:szCs w:val="28"/>
        </w:rPr>
        <w:t>.</w:t>
      </w:r>
      <w:r w:rsidRPr="005D3D2E">
        <w:rPr>
          <w:sz w:val="28"/>
          <w:szCs w:val="28"/>
        </w:rPr>
        <w:t xml:space="preserve"> </w:t>
      </w:r>
      <w:proofErr w:type="spellStart"/>
      <w:r w:rsidRPr="005D3D2E">
        <w:rPr>
          <w:sz w:val="28"/>
          <w:szCs w:val="28"/>
        </w:rPr>
        <w:t>С</w:t>
      </w:r>
      <w:r w:rsidR="002F5D2C">
        <w:rPr>
          <w:sz w:val="28"/>
          <w:szCs w:val="28"/>
        </w:rPr>
        <w:t>верхналог</w:t>
      </w:r>
      <w:proofErr w:type="spellEnd"/>
      <w:r w:rsidR="002F5D2C">
        <w:rPr>
          <w:sz w:val="28"/>
          <w:szCs w:val="28"/>
        </w:rPr>
        <w:t xml:space="preserve"> формируется следующим </w:t>
      </w:r>
      <w:r w:rsidRPr="005D3D2E">
        <w:rPr>
          <w:sz w:val="28"/>
          <w:szCs w:val="28"/>
        </w:rPr>
        <w:t>образом: с ростом инфляции, абсолютные размеры нал</w:t>
      </w:r>
      <w:r>
        <w:rPr>
          <w:sz w:val="28"/>
          <w:szCs w:val="28"/>
        </w:rPr>
        <w:t xml:space="preserve">оговых </w:t>
      </w:r>
      <w:r w:rsidRPr="005D3D2E">
        <w:rPr>
          <w:sz w:val="28"/>
          <w:szCs w:val="28"/>
        </w:rPr>
        <w:t>поступлений постепенно перестают удовл</w:t>
      </w:r>
      <w:r>
        <w:rPr>
          <w:sz w:val="28"/>
          <w:szCs w:val="28"/>
        </w:rPr>
        <w:t xml:space="preserve">етворять финансовые потребности </w:t>
      </w:r>
      <w:r w:rsidRPr="005D3D2E">
        <w:rPr>
          <w:sz w:val="28"/>
          <w:szCs w:val="28"/>
        </w:rPr>
        <w:t xml:space="preserve">государства, бюджет </w:t>
      </w:r>
      <w:r>
        <w:rPr>
          <w:sz w:val="28"/>
          <w:szCs w:val="28"/>
        </w:rPr>
        <w:t xml:space="preserve">которого становится дефицитным. </w:t>
      </w:r>
      <w:r w:rsidRPr="005D3D2E">
        <w:rPr>
          <w:sz w:val="28"/>
          <w:szCs w:val="28"/>
        </w:rPr>
        <w:t xml:space="preserve">Бюджетный дефицит приводит к </w:t>
      </w:r>
      <w:r>
        <w:rPr>
          <w:sz w:val="28"/>
          <w:szCs w:val="28"/>
        </w:rPr>
        <w:t xml:space="preserve">раскручиванию инфляции. К такой </w:t>
      </w:r>
      <w:r w:rsidRPr="005D3D2E">
        <w:rPr>
          <w:sz w:val="28"/>
          <w:szCs w:val="28"/>
        </w:rPr>
        <w:t>схеме прибегали практически все со</w:t>
      </w:r>
      <w:r>
        <w:rPr>
          <w:sz w:val="28"/>
          <w:szCs w:val="28"/>
        </w:rPr>
        <w:t xml:space="preserve">временные развитые государства. </w:t>
      </w:r>
    </w:p>
    <w:p w:rsidR="0080400B" w:rsidRPr="005D3D2E" w:rsidRDefault="0080400B" w:rsidP="00356E1F">
      <w:pPr>
        <w:spacing w:line="360" w:lineRule="auto"/>
        <w:ind w:firstLine="708"/>
        <w:jc w:val="both"/>
        <w:rPr>
          <w:sz w:val="28"/>
          <w:szCs w:val="28"/>
        </w:rPr>
      </w:pPr>
      <w:r w:rsidRPr="005D3D2E">
        <w:rPr>
          <w:sz w:val="28"/>
          <w:szCs w:val="28"/>
        </w:rPr>
        <w:lastRenderedPageBreak/>
        <w:t>Этот метод финансирования государственных нужд, в отличие</w:t>
      </w:r>
      <w:r>
        <w:rPr>
          <w:sz w:val="28"/>
          <w:szCs w:val="28"/>
        </w:rPr>
        <w:t xml:space="preserve"> </w:t>
      </w:r>
      <w:r w:rsidRPr="005D3D2E">
        <w:rPr>
          <w:sz w:val="28"/>
          <w:szCs w:val="28"/>
        </w:rPr>
        <w:t>от увеличения налогов носит з</w:t>
      </w:r>
      <w:r>
        <w:rPr>
          <w:sz w:val="28"/>
          <w:szCs w:val="28"/>
        </w:rPr>
        <w:t xml:space="preserve">амаскированный характер изъятия </w:t>
      </w:r>
      <w:r w:rsidRPr="005D3D2E">
        <w:rPr>
          <w:sz w:val="28"/>
          <w:szCs w:val="28"/>
        </w:rPr>
        <w:t>части доходов и выступает как ху</w:t>
      </w:r>
      <w:r>
        <w:rPr>
          <w:sz w:val="28"/>
          <w:szCs w:val="28"/>
        </w:rPr>
        <w:t xml:space="preserve">дший вид принудительного займа. </w:t>
      </w:r>
      <w:r w:rsidRPr="005D3D2E">
        <w:rPr>
          <w:sz w:val="28"/>
          <w:szCs w:val="28"/>
        </w:rPr>
        <w:t>Возрастающее таким образом бремя налогов,</w:t>
      </w:r>
      <w:r>
        <w:rPr>
          <w:sz w:val="28"/>
          <w:szCs w:val="28"/>
        </w:rPr>
        <w:t xml:space="preserve"> способствует перераспределению </w:t>
      </w:r>
      <w:r w:rsidRPr="005D3D2E">
        <w:rPr>
          <w:sz w:val="28"/>
          <w:szCs w:val="28"/>
        </w:rPr>
        <w:t>национального дохода в пользу го</w:t>
      </w:r>
      <w:r>
        <w:rPr>
          <w:sz w:val="28"/>
          <w:szCs w:val="28"/>
        </w:rPr>
        <w:t xml:space="preserve">сударства и ухудшает </w:t>
      </w:r>
      <w:r w:rsidRPr="005D3D2E">
        <w:rPr>
          <w:sz w:val="28"/>
          <w:szCs w:val="28"/>
        </w:rPr>
        <w:t>отношение населения и представителей бизнеса к правительству.</w:t>
      </w:r>
    </w:p>
    <w:p w:rsidR="0080400B" w:rsidRPr="005D3D2E" w:rsidRDefault="0080400B" w:rsidP="002F5D2C">
      <w:pPr>
        <w:spacing w:line="360" w:lineRule="auto"/>
        <w:ind w:firstLine="708"/>
        <w:jc w:val="both"/>
        <w:rPr>
          <w:sz w:val="28"/>
          <w:szCs w:val="28"/>
        </w:rPr>
      </w:pPr>
      <w:r w:rsidRPr="005D3D2E">
        <w:rPr>
          <w:sz w:val="28"/>
          <w:szCs w:val="28"/>
        </w:rPr>
        <w:t>В результате всех перераспределен</w:t>
      </w:r>
      <w:r w:rsidR="002F5D2C">
        <w:rPr>
          <w:sz w:val="28"/>
          <w:szCs w:val="28"/>
        </w:rPr>
        <w:t xml:space="preserve">ий общество, по мере увеличения </w:t>
      </w:r>
      <w:r w:rsidRPr="005D3D2E">
        <w:rPr>
          <w:sz w:val="28"/>
          <w:szCs w:val="28"/>
        </w:rPr>
        <w:t xml:space="preserve">темпов инфляции, в целом все </w:t>
      </w:r>
      <w:r>
        <w:rPr>
          <w:sz w:val="28"/>
          <w:szCs w:val="28"/>
        </w:rPr>
        <w:t xml:space="preserve">больше проигрывает: замедляется </w:t>
      </w:r>
      <w:r w:rsidRPr="005D3D2E">
        <w:rPr>
          <w:sz w:val="28"/>
          <w:szCs w:val="28"/>
        </w:rPr>
        <w:t>развитие предприятий, финансовых учреждений стр</w:t>
      </w:r>
      <w:r>
        <w:rPr>
          <w:sz w:val="28"/>
          <w:szCs w:val="28"/>
        </w:rPr>
        <w:t xml:space="preserve">аны, нарушается </w:t>
      </w:r>
      <w:r w:rsidRPr="005D3D2E">
        <w:rPr>
          <w:sz w:val="28"/>
          <w:szCs w:val="28"/>
        </w:rPr>
        <w:t xml:space="preserve">не только экономический рост, </w:t>
      </w:r>
      <w:r>
        <w:rPr>
          <w:sz w:val="28"/>
          <w:szCs w:val="28"/>
        </w:rPr>
        <w:t xml:space="preserve">но и накопление, распределение, </w:t>
      </w:r>
      <w:r w:rsidRPr="005D3D2E">
        <w:rPr>
          <w:sz w:val="28"/>
          <w:szCs w:val="28"/>
        </w:rPr>
        <w:t>потребление дохода</w:t>
      </w:r>
      <w:r>
        <w:rPr>
          <w:sz w:val="28"/>
          <w:szCs w:val="28"/>
        </w:rPr>
        <w:t xml:space="preserve">. Инфляция оказывает негативное </w:t>
      </w:r>
      <w:r w:rsidRPr="005D3D2E">
        <w:rPr>
          <w:sz w:val="28"/>
          <w:szCs w:val="28"/>
        </w:rPr>
        <w:t>влияние на совокупность социально</w:t>
      </w:r>
      <w:r>
        <w:rPr>
          <w:sz w:val="28"/>
          <w:szCs w:val="28"/>
        </w:rPr>
        <w:t xml:space="preserve">-экономических факторов страны, </w:t>
      </w:r>
      <w:r w:rsidRPr="005D3D2E">
        <w:rPr>
          <w:sz w:val="28"/>
          <w:szCs w:val="28"/>
        </w:rPr>
        <w:t>нарушая весь воспроизводственный цикл.</w:t>
      </w:r>
    </w:p>
    <w:p w:rsidR="0080400B" w:rsidRPr="005D3D2E" w:rsidRDefault="0080400B" w:rsidP="002F5D2C">
      <w:pPr>
        <w:spacing w:line="360" w:lineRule="auto"/>
        <w:ind w:firstLine="708"/>
        <w:jc w:val="both"/>
        <w:rPr>
          <w:sz w:val="28"/>
          <w:szCs w:val="28"/>
        </w:rPr>
      </w:pPr>
      <w:r w:rsidRPr="0080400B">
        <w:rPr>
          <w:sz w:val="28"/>
          <w:szCs w:val="28"/>
        </w:rPr>
        <w:t xml:space="preserve">1. В сфере производства </w:t>
      </w:r>
      <w:r w:rsidRPr="005D3D2E">
        <w:rPr>
          <w:sz w:val="28"/>
          <w:szCs w:val="28"/>
        </w:rPr>
        <w:t>усили</w:t>
      </w:r>
      <w:r w:rsidR="002F5D2C">
        <w:rPr>
          <w:sz w:val="28"/>
          <w:szCs w:val="28"/>
        </w:rPr>
        <w:t xml:space="preserve">вается неравномерность развития </w:t>
      </w:r>
      <w:r w:rsidRPr="005D3D2E">
        <w:rPr>
          <w:sz w:val="28"/>
          <w:szCs w:val="28"/>
        </w:rPr>
        <w:t>всех его отраслей. Непропорциона</w:t>
      </w:r>
      <w:r>
        <w:rPr>
          <w:sz w:val="28"/>
          <w:szCs w:val="28"/>
        </w:rPr>
        <w:t xml:space="preserve">льное повышение цен на товары и </w:t>
      </w:r>
      <w:r w:rsidRPr="005D3D2E">
        <w:rPr>
          <w:sz w:val="28"/>
          <w:szCs w:val="28"/>
        </w:rPr>
        <w:t>неравенство норм прибыли в различ</w:t>
      </w:r>
      <w:r w:rsidR="002F5D2C">
        <w:rPr>
          <w:sz w:val="28"/>
          <w:szCs w:val="28"/>
        </w:rPr>
        <w:t xml:space="preserve">ных отраслях производства ведут </w:t>
      </w:r>
      <w:r w:rsidRPr="005D3D2E">
        <w:rPr>
          <w:sz w:val="28"/>
          <w:szCs w:val="28"/>
        </w:rPr>
        <w:t>к разбуханию одних отраслей производств</w:t>
      </w:r>
      <w:r>
        <w:rPr>
          <w:sz w:val="28"/>
          <w:szCs w:val="28"/>
        </w:rPr>
        <w:t xml:space="preserve">а и к упадку других. Происходит </w:t>
      </w:r>
      <w:r w:rsidRPr="005D3D2E">
        <w:rPr>
          <w:sz w:val="28"/>
          <w:szCs w:val="28"/>
        </w:rPr>
        <w:t xml:space="preserve">перелив капиталов из сферы </w:t>
      </w:r>
      <w:r>
        <w:rPr>
          <w:sz w:val="28"/>
          <w:szCs w:val="28"/>
        </w:rPr>
        <w:t xml:space="preserve">производства в сферу обращения, </w:t>
      </w:r>
      <w:r w:rsidRPr="005D3D2E">
        <w:rPr>
          <w:sz w:val="28"/>
          <w:szCs w:val="28"/>
        </w:rPr>
        <w:t>где в связи с огромными с</w:t>
      </w:r>
      <w:r>
        <w:rPr>
          <w:sz w:val="28"/>
          <w:szCs w:val="28"/>
        </w:rPr>
        <w:t xml:space="preserve">пекулятивными прибылями капитал </w:t>
      </w:r>
      <w:r w:rsidRPr="005D3D2E">
        <w:rPr>
          <w:sz w:val="28"/>
          <w:szCs w:val="28"/>
        </w:rPr>
        <w:t>оборачивается очень быстро.</w:t>
      </w:r>
    </w:p>
    <w:p w:rsidR="0080400B" w:rsidRPr="005D3D2E" w:rsidRDefault="0080400B" w:rsidP="002F5D2C">
      <w:pPr>
        <w:spacing w:line="360" w:lineRule="auto"/>
        <w:ind w:firstLine="708"/>
        <w:jc w:val="both"/>
        <w:rPr>
          <w:sz w:val="28"/>
          <w:szCs w:val="28"/>
        </w:rPr>
      </w:pPr>
      <w:r w:rsidRPr="0080400B">
        <w:rPr>
          <w:sz w:val="28"/>
          <w:szCs w:val="28"/>
        </w:rPr>
        <w:t>2. В сфере обращения</w:t>
      </w:r>
      <w:r w:rsidRPr="005D3D2E">
        <w:rPr>
          <w:sz w:val="28"/>
          <w:szCs w:val="28"/>
        </w:rPr>
        <w:t xml:space="preserve"> дезоргани</w:t>
      </w:r>
      <w:r w:rsidR="002F5D2C">
        <w:rPr>
          <w:sz w:val="28"/>
          <w:szCs w:val="28"/>
        </w:rPr>
        <w:t xml:space="preserve">зуется нормальный товарооборот, </w:t>
      </w:r>
      <w:r w:rsidRPr="005D3D2E">
        <w:rPr>
          <w:sz w:val="28"/>
          <w:szCs w:val="28"/>
        </w:rPr>
        <w:t>который заменяется спекулятивной торгов</w:t>
      </w:r>
      <w:r w:rsidR="002F5D2C">
        <w:rPr>
          <w:sz w:val="28"/>
          <w:szCs w:val="28"/>
        </w:rPr>
        <w:t xml:space="preserve">лей в погоне за дополнительными </w:t>
      </w:r>
      <w:r w:rsidRPr="005D3D2E">
        <w:rPr>
          <w:sz w:val="28"/>
          <w:szCs w:val="28"/>
        </w:rPr>
        <w:t>прибылями. Глубоко</w:t>
      </w:r>
      <w:r>
        <w:rPr>
          <w:sz w:val="28"/>
          <w:szCs w:val="28"/>
        </w:rPr>
        <w:t xml:space="preserve">е расстройство денежной системы </w:t>
      </w:r>
      <w:r w:rsidRPr="005D3D2E">
        <w:rPr>
          <w:sz w:val="28"/>
          <w:szCs w:val="28"/>
        </w:rPr>
        <w:t xml:space="preserve">приводит к тому, что платежный оборот </w:t>
      </w:r>
      <w:r>
        <w:rPr>
          <w:sz w:val="28"/>
          <w:szCs w:val="28"/>
        </w:rPr>
        <w:t xml:space="preserve">отказывается принимать бумажные </w:t>
      </w:r>
      <w:r w:rsidRPr="005D3D2E">
        <w:rPr>
          <w:sz w:val="28"/>
          <w:szCs w:val="28"/>
        </w:rPr>
        <w:t>деньги как счетную единицу и переходит к твердой валюте.</w:t>
      </w:r>
    </w:p>
    <w:p w:rsidR="0080400B" w:rsidRPr="005D3D2E" w:rsidRDefault="0080400B" w:rsidP="002F5D2C">
      <w:pPr>
        <w:spacing w:line="360" w:lineRule="auto"/>
        <w:ind w:firstLine="708"/>
        <w:jc w:val="both"/>
        <w:rPr>
          <w:sz w:val="28"/>
          <w:szCs w:val="28"/>
        </w:rPr>
      </w:pPr>
      <w:r w:rsidRPr="0080400B">
        <w:rPr>
          <w:sz w:val="28"/>
          <w:szCs w:val="28"/>
        </w:rPr>
        <w:t>3. В сфере распределения</w:t>
      </w:r>
      <w:r w:rsidRPr="005D3D2E">
        <w:rPr>
          <w:sz w:val="28"/>
          <w:szCs w:val="28"/>
        </w:rPr>
        <w:t xml:space="preserve"> инфляция оказывае</w:t>
      </w:r>
      <w:r w:rsidR="002F5D2C">
        <w:rPr>
          <w:sz w:val="28"/>
          <w:szCs w:val="28"/>
        </w:rPr>
        <w:t xml:space="preserve">т отрицательное влияние </w:t>
      </w:r>
      <w:r w:rsidRPr="005D3D2E">
        <w:rPr>
          <w:sz w:val="28"/>
          <w:szCs w:val="28"/>
        </w:rPr>
        <w:t>на кредит и кредитную систем</w:t>
      </w:r>
      <w:r>
        <w:rPr>
          <w:sz w:val="28"/>
          <w:szCs w:val="28"/>
        </w:rPr>
        <w:t xml:space="preserve">у, поскольку возврат полученных </w:t>
      </w:r>
      <w:r w:rsidRPr="005D3D2E">
        <w:rPr>
          <w:sz w:val="28"/>
          <w:szCs w:val="28"/>
        </w:rPr>
        <w:t>ранее ссуд происходит в обесцененных ден</w:t>
      </w:r>
      <w:r>
        <w:rPr>
          <w:sz w:val="28"/>
          <w:szCs w:val="28"/>
        </w:rPr>
        <w:t xml:space="preserve">ьгах, что невыгодно кредиторам. </w:t>
      </w:r>
      <w:r w:rsidRPr="005D3D2E">
        <w:rPr>
          <w:sz w:val="28"/>
          <w:szCs w:val="28"/>
        </w:rPr>
        <w:t>Происходит свертыва</w:t>
      </w:r>
      <w:r>
        <w:rPr>
          <w:sz w:val="28"/>
          <w:szCs w:val="28"/>
        </w:rPr>
        <w:t xml:space="preserve">нию коммерческого и банковского </w:t>
      </w:r>
      <w:r w:rsidRPr="005D3D2E">
        <w:rPr>
          <w:sz w:val="28"/>
          <w:szCs w:val="28"/>
        </w:rPr>
        <w:t>кредита.</w:t>
      </w:r>
    </w:p>
    <w:p w:rsidR="0080400B" w:rsidRPr="005D3D2E" w:rsidRDefault="0080400B" w:rsidP="002F5D2C">
      <w:pPr>
        <w:spacing w:line="360" w:lineRule="auto"/>
        <w:ind w:firstLine="708"/>
        <w:jc w:val="both"/>
        <w:rPr>
          <w:sz w:val="28"/>
          <w:szCs w:val="28"/>
        </w:rPr>
      </w:pPr>
      <w:r w:rsidRPr="0080400B">
        <w:rPr>
          <w:sz w:val="28"/>
          <w:szCs w:val="28"/>
        </w:rPr>
        <w:t>4. В сфере потребления</w:t>
      </w:r>
      <w:r w:rsidRPr="005D3D2E">
        <w:rPr>
          <w:sz w:val="28"/>
          <w:szCs w:val="28"/>
        </w:rPr>
        <w:t xml:space="preserve"> происходит деформации потребительского</w:t>
      </w:r>
      <w:r>
        <w:rPr>
          <w:sz w:val="28"/>
          <w:szCs w:val="28"/>
        </w:rPr>
        <w:t xml:space="preserve"> </w:t>
      </w:r>
      <w:r w:rsidRPr="005D3D2E">
        <w:rPr>
          <w:sz w:val="28"/>
          <w:szCs w:val="28"/>
        </w:rPr>
        <w:t>спроса, поскольку во время высоких</w:t>
      </w:r>
      <w:r w:rsidR="002F5D2C">
        <w:rPr>
          <w:sz w:val="28"/>
          <w:szCs w:val="28"/>
        </w:rPr>
        <w:t xml:space="preserve"> темпов инфляции осуществляется </w:t>
      </w:r>
      <w:r w:rsidRPr="005D3D2E">
        <w:rPr>
          <w:sz w:val="28"/>
          <w:szCs w:val="28"/>
        </w:rPr>
        <w:t>«бегство от денег» и незав</w:t>
      </w:r>
      <w:r>
        <w:rPr>
          <w:sz w:val="28"/>
          <w:szCs w:val="28"/>
        </w:rPr>
        <w:t xml:space="preserve">исимо от реальной потребности в </w:t>
      </w:r>
      <w:r w:rsidRPr="005D3D2E">
        <w:rPr>
          <w:sz w:val="28"/>
          <w:szCs w:val="28"/>
        </w:rPr>
        <w:t>товарах покупается все.</w:t>
      </w:r>
    </w:p>
    <w:p w:rsidR="0080400B" w:rsidRPr="005D3D2E" w:rsidRDefault="0080400B" w:rsidP="002F5D2C">
      <w:pPr>
        <w:spacing w:line="360" w:lineRule="auto"/>
        <w:ind w:firstLine="708"/>
        <w:jc w:val="both"/>
        <w:rPr>
          <w:sz w:val="28"/>
          <w:szCs w:val="28"/>
        </w:rPr>
      </w:pPr>
      <w:r w:rsidRPr="005D3D2E">
        <w:rPr>
          <w:sz w:val="28"/>
          <w:szCs w:val="28"/>
        </w:rPr>
        <w:lastRenderedPageBreak/>
        <w:t>Таким образом, неравномерный рост цен усиливает диспропорции</w:t>
      </w:r>
      <w:r w:rsidR="002F5D2C">
        <w:rPr>
          <w:sz w:val="28"/>
          <w:szCs w:val="28"/>
        </w:rPr>
        <w:t xml:space="preserve"> </w:t>
      </w:r>
      <w:r w:rsidRPr="005D3D2E">
        <w:rPr>
          <w:sz w:val="28"/>
          <w:szCs w:val="28"/>
        </w:rPr>
        <w:t>между отраслями экономики, дезор</w:t>
      </w:r>
      <w:r w:rsidR="002F5D2C">
        <w:rPr>
          <w:sz w:val="28"/>
          <w:szCs w:val="28"/>
        </w:rPr>
        <w:t xml:space="preserve">ганизует производство, которому </w:t>
      </w:r>
      <w:r w:rsidRPr="005D3D2E">
        <w:rPr>
          <w:sz w:val="28"/>
          <w:szCs w:val="28"/>
        </w:rPr>
        <w:t>наносится серьезный эконом</w:t>
      </w:r>
      <w:r>
        <w:rPr>
          <w:sz w:val="28"/>
          <w:szCs w:val="28"/>
        </w:rPr>
        <w:t xml:space="preserve">ический ущерб, искажает систему </w:t>
      </w:r>
      <w:r w:rsidRPr="005D3D2E">
        <w:rPr>
          <w:sz w:val="28"/>
          <w:szCs w:val="28"/>
        </w:rPr>
        <w:t>потребительского спроса и обостр</w:t>
      </w:r>
      <w:r w:rsidR="002F5D2C">
        <w:rPr>
          <w:sz w:val="28"/>
          <w:szCs w:val="28"/>
        </w:rPr>
        <w:t xml:space="preserve">яет проблему реализации товаров </w:t>
      </w:r>
      <w:r w:rsidRPr="005D3D2E">
        <w:rPr>
          <w:sz w:val="28"/>
          <w:szCs w:val="28"/>
        </w:rPr>
        <w:t>на внутреннем рынке. Потери н</w:t>
      </w:r>
      <w:r>
        <w:rPr>
          <w:sz w:val="28"/>
          <w:szCs w:val="28"/>
        </w:rPr>
        <w:t xml:space="preserve">есут банки и другие кредитующие </w:t>
      </w:r>
      <w:r w:rsidRPr="005D3D2E">
        <w:rPr>
          <w:sz w:val="28"/>
          <w:szCs w:val="28"/>
        </w:rPr>
        <w:t>учреждения, сбережения населения о</w:t>
      </w:r>
      <w:r w:rsidR="002F5D2C">
        <w:rPr>
          <w:sz w:val="28"/>
          <w:szCs w:val="28"/>
        </w:rPr>
        <w:t xml:space="preserve">бесцениваются, происходит </w:t>
      </w:r>
      <w:r w:rsidRPr="005D3D2E">
        <w:rPr>
          <w:sz w:val="28"/>
          <w:szCs w:val="28"/>
        </w:rPr>
        <w:t>отставание доходов от беспрерывно растущих</w:t>
      </w:r>
      <w:r>
        <w:rPr>
          <w:sz w:val="28"/>
          <w:szCs w:val="28"/>
        </w:rPr>
        <w:t xml:space="preserve"> цен, обостряется экономическая </w:t>
      </w:r>
      <w:r w:rsidRPr="005D3D2E">
        <w:rPr>
          <w:sz w:val="28"/>
          <w:szCs w:val="28"/>
        </w:rPr>
        <w:t>и социальная напряже</w:t>
      </w:r>
      <w:r w:rsidR="002F5D2C">
        <w:rPr>
          <w:sz w:val="28"/>
          <w:szCs w:val="28"/>
        </w:rPr>
        <w:t xml:space="preserve">нность в обществе, затрудняется </w:t>
      </w:r>
      <w:r w:rsidRPr="005D3D2E">
        <w:rPr>
          <w:sz w:val="28"/>
          <w:szCs w:val="28"/>
        </w:rPr>
        <w:t>проведение экономической полит</w:t>
      </w:r>
      <w:r>
        <w:rPr>
          <w:sz w:val="28"/>
          <w:szCs w:val="28"/>
        </w:rPr>
        <w:t xml:space="preserve">ики, поэтому задачу сдерживания </w:t>
      </w:r>
      <w:r w:rsidRPr="005D3D2E">
        <w:rPr>
          <w:sz w:val="28"/>
          <w:szCs w:val="28"/>
        </w:rPr>
        <w:t>инфляции недооценивать нельзя.</w:t>
      </w:r>
    </w:p>
    <w:p w:rsidR="002E1F6C" w:rsidRDefault="002E1F6C" w:rsidP="00356E1F">
      <w:pPr>
        <w:spacing w:line="360" w:lineRule="auto"/>
        <w:jc w:val="both"/>
      </w:pPr>
    </w:p>
    <w:p w:rsidR="00356E1F" w:rsidRDefault="00356E1F" w:rsidP="00356E1F">
      <w:pPr>
        <w:spacing w:line="360" w:lineRule="auto"/>
        <w:jc w:val="both"/>
      </w:pPr>
    </w:p>
    <w:p w:rsidR="00356E1F" w:rsidRDefault="00356E1F" w:rsidP="00356E1F">
      <w:pPr>
        <w:spacing w:line="360" w:lineRule="auto"/>
        <w:jc w:val="both"/>
      </w:pPr>
    </w:p>
    <w:p w:rsidR="00356E1F" w:rsidRDefault="00356E1F" w:rsidP="00356E1F">
      <w:pPr>
        <w:spacing w:line="360" w:lineRule="auto"/>
        <w:jc w:val="both"/>
      </w:pPr>
    </w:p>
    <w:p w:rsidR="00356E1F" w:rsidRDefault="00356E1F" w:rsidP="00356E1F">
      <w:pPr>
        <w:spacing w:line="360" w:lineRule="auto"/>
        <w:jc w:val="both"/>
      </w:pPr>
    </w:p>
    <w:p w:rsidR="00356E1F" w:rsidRDefault="00356E1F" w:rsidP="00356E1F">
      <w:pPr>
        <w:spacing w:line="360" w:lineRule="auto"/>
        <w:jc w:val="both"/>
      </w:pPr>
    </w:p>
    <w:p w:rsidR="00356E1F" w:rsidRDefault="00356E1F" w:rsidP="00356E1F">
      <w:pPr>
        <w:spacing w:line="360" w:lineRule="auto"/>
        <w:jc w:val="both"/>
      </w:pPr>
    </w:p>
    <w:p w:rsidR="00356E1F" w:rsidRDefault="00356E1F" w:rsidP="00356E1F">
      <w:pPr>
        <w:spacing w:line="360" w:lineRule="auto"/>
        <w:jc w:val="both"/>
      </w:pPr>
    </w:p>
    <w:p w:rsidR="002F5D2C" w:rsidRDefault="002F5D2C" w:rsidP="00356E1F">
      <w:pPr>
        <w:spacing w:line="360" w:lineRule="auto"/>
        <w:jc w:val="both"/>
      </w:pPr>
    </w:p>
    <w:p w:rsidR="002F5D2C" w:rsidRDefault="002F5D2C" w:rsidP="00356E1F">
      <w:pPr>
        <w:spacing w:line="360" w:lineRule="auto"/>
        <w:jc w:val="both"/>
      </w:pPr>
    </w:p>
    <w:p w:rsidR="002F5D2C" w:rsidRDefault="002F5D2C" w:rsidP="00356E1F">
      <w:pPr>
        <w:spacing w:line="360" w:lineRule="auto"/>
        <w:jc w:val="both"/>
      </w:pPr>
    </w:p>
    <w:p w:rsidR="002F5D2C" w:rsidRDefault="002F5D2C" w:rsidP="00356E1F">
      <w:pPr>
        <w:spacing w:line="360" w:lineRule="auto"/>
        <w:jc w:val="both"/>
      </w:pPr>
    </w:p>
    <w:p w:rsidR="002F5D2C" w:rsidRDefault="002F5D2C" w:rsidP="00356E1F">
      <w:pPr>
        <w:spacing w:line="360" w:lineRule="auto"/>
        <w:jc w:val="both"/>
      </w:pPr>
    </w:p>
    <w:p w:rsidR="002F5D2C" w:rsidRDefault="002F5D2C" w:rsidP="00356E1F">
      <w:pPr>
        <w:spacing w:line="360" w:lineRule="auto"/>
        <w:jc w:val="both"/>
      </w:pPr>
    </w:p>
    <w:p w:rsidR="002F5D2C" w:rsidRDefault="002F5D2C" w:rsidP="00356E1F">
      <w:pPr>
        <w:spacing w:line="360" w:lineRule="auto"/>
        <w:jc w:val="both"/>
      </w:pPr>
    </w:p>
    <w:p w:rsidR="002F5D2C" w:rsidRDefault="002F5D2C" w:rsidP="00356E1F">
      <w:pPr>
        <w:spacing w:line="360" w:lineRule="auto"/>
        <w:jc w:val="both"/>
      </w:pPr>
    </w:p>
    <w:p w:rsidR="002F5D2C" w:rsidRDefault="002F5D2C" w:rsidP="00356E1F">
      <w:pPr>
        <w:spacing w:line="360" w:lineRule="auto"/>
        <w:jc w:val="both"/>
      </w:pPr>
    </w:p>
    <w:p w:rsidR="002F5D2C" w:rsidRDefault="002F5D2C" w:rsidP="00356E1F">
      <w:pPr>
        <w:spacing w:line="360" w:lineRule="auto"/>
        <w:jc w:val="both"/>
      </w:pPr>
    </w:p>
    <w:p w:rsidR="002F5D2C" w:rsidRDefault="002F5D2C" w:rsidP="00356E1F">
      <w:pPr>
        <w:spacing w:line="360" w:lineRule="auto"/>
        <w:jc w:val="both"/>
      </w:pPr>
    </w:p>
    <w:p w:rsidR="002F5D2C" w:rsidRDefault="002F5D2C" w:rsidP="00356E1F">
      <w:pPr>
        <w:spacing w:line="360" w:lineRule="auto"/>
        <w:jc w:val="both"/>
      </w:pPr>
    </w:p>
    <w:p w:rsidR="002F5D2C" w:rsidRDefault="002F5D2C" w:rsidP="00356E1F">
      <w:pPr>
        <w:spacing w:line="360" w:lineRule="auto"/>
        <w:jc w:val="both"/>
      </w:pPr>
    </w:p>
    <w:p w:rsidR="002F5D2C" w:rsidRDefault="002F5D2C" w:rsidP="00356E1F">
      <w:pPr>
        <w:spacing w:line="360" w:lineRule="auto"/>
        <w:jc w:val="both"/>
      </w:pPr>
    </w:p>
    <w:p w:rsidR="002F5D2C" w:rsidRDefault="002F5D2C" w:rsidP="00356E1F">
      <w:pPr>
        <w:spacing w:line="360" w:lineRule="auto"/>
        <w:jc w:val="both"/>
      </w:pPr>
    </w:p>
    <w:p w:rsidR="002F5D2C" w:rsidRDefault="002F5D2C" w:rsidP="00356E1F">
      <w:pPr>
        <w:spacing w:line="360" w:lineRule="auto"/>
        <w:jc w:val="both"/>
      </w:pPr>
    </w:p>
    <w:p w:rsidR="002F5D2C" w:rsidRDefault="002F5D2C" w:rsidP="00356E1F">
      <w:pPr>
        <w:spacing w:line="360" w:lineRule="auto"/>
        <w:jc w:val="both"/>
      </w:pPr>
    </w:p>
    <w:p w:rsidR="00356E1F" w:rsidRDefault="00356E1F" w:rsidP="00356E1F">
      <w:pPr>
        <w:spacing w:line="360" w:lineRule="auto"/>
        <w:jc w:val="both"/>
      </w:pPr>
    </w:p>
    <w:p w:rsidR="00356E1F" w:rsidRDefault="00356E1F" w:rsidP="00356E1F">
      <w:pPr>
        <w:spacing w:line="360" w:lineRule="auto"/>
        <w:jc w:val="both"/>
      </w:pPr>
    </w:p>
    <w:p w:rsidR="00356E1F" w:rsidRDefault="00356E1F" w:rsidP="00356E1F">
      <w:pPr>
        <w:spacing w:line="360" w:lineRule="auto"/>
        <w:jc w:val="both"/>
      </w:pPr>
    </w:p>
    <w:p w:rsidR="00356E1F" w:rsidRDefault="00356E1F" w:rsidP="00356E1F">
      <w:pPr>
        <w:spacing w:line="360" w:lineRule="auto"/>
        <w:jc w:val="both"/>
      </w:pPr>
    </w:p>
    <w:p w:rsidR="00356E1F" w:rsidRDefault="00356E1F" w:rsidP="00356E1F">
      <w:pPr>
        <w:spacing w:line="360" w:lineRule="auto"/>
        <w:jc w:val="both"/>
      </w:pPr>
    </w:p>
    <w:p w:rsidR="00D617AC" w:rsidRPr="00D617AC" w:rsidRDefault="00D617AC" w:rsidP="00356E1F">
      <w:pPr>
        <w:spacing w:line="360" w:lineRule="auto"/>
        <w:jc w:val="center"/>
        <w:rPr>
          <w:b/>
          <w:sz w:val="28"/>
          <w:szCs w:val="28"/>
        </w:rPr>
      </w:pPr>
      <w:r w:rsidRPr="00D617AC">
        <w:rPr>
          <w:b/>
          <w:sz w:val="28"/>
          <w:szCs w:val="28"/>
        </w:rPr>
        <w:lastRenderedPageBreak/>
        <w:t>Глава 2.Инфляция как проявление макроэкономической  нестабильности в современной экономике России</w:t>
      </w:r>
    </w:p>
    <w:p w:rsidR="00D617AC" w:rsidRDefault="00D617AC" w:rsidP="00356E1F">
      <w:pPr>
        <w:spacing w:line="360" w:lineRule="auto"/>
        <w:jc w:val="center"/>
        <w:rPr>
          <w:b/>
          <w:sz w:val="28"/>
          <w:szCs w:val="28"/>
        </w:rPr>
      </w:pPr>
      <w:r>
        <w:rPr>
          <w:b/>
          <w:sz w:val="28"/>
          <w:szCs w:val="28"/>
        </w:rPr>
        <w:t>2.1.</w:t>
      </w:r>
      <w:r w:rsidRPr="00D617AC">
        <w:rPr>
          <w:b/>
          <w:sz w:val="28"/>
          <w:szCs w:val="28"/>
        </w:rPr>
        <w:t>Динамика инфляционных процессов в России</w:t>
      </w:r>
    </w:p>
    <w:p w:rsidR="00356E1F" w:rsidRPr="00D617AC" w:rsidRDefault="00356E1F" w:rsidP="00356E1F">
      <w:pPr>
        <w:spacing w:line="360" w:lineRule="auto"/>
        <w:jc w:val="center"/>
        <w:rPr>
          <w:b/>
          <w:sz w:val="28"/>
          <w:szCs w:val="28"/>
        </w:rPr>
      </w:pPr>
    </w:p>
    <w:p w:rsidR="00D617AC" w:rsidRPr="00F15DBA" w:rsidRDefault="00D617AC" w:rsidP="00356E1F">
      <w:pPr>
        <w:shd w:val="clear" w:color="auto" w:fill="FFFFFF"/>
        <w:spacing w:line="360" w:lineRule="auto"/>
        <w:ind w:firstLine="720"/>
        <w:jc w:val="both"/>
        <w:rPr>
          <w:sz w:val="28"/>
          <w:szCs w:val="28"/>
        </w:rPr>
      </w:pPr>
      <w:r w:rsidRPr="00F15DBA">
        <w:rPr>
          <w:sz w:val="28"/>
          <w:szCs w:val="28"/>
        </w:rPr>
        <w:t>В России резкий взлет цен имел место в 1992-1993 годах, затем он снижался и постепенно вышел из рамок галопирующей инфляции. В 1992 году уровень инфляции составил 25</w:t>
      </w:r>
      <w:r>
        <w:rPr>
          <w:sz w:val="28"/>
          <w:szCs w:val="28"/>
        </w:rPr>
        <w:t>08</w:t>
      </w:r>
      <w:r w:rsidRPr="00F15DBA">
        <w:rPr>
          <w:sz w:val="28"/>
          <w:szCs w:val="28"/>
        </w:rPr>
        <w:t>%, в 1993 году - 84</w:t>
      </w:r>
      <w:r>
        <w:rPr>
          <w:sz w:val="28"/>
          <w:szCs w:val="28"/>
        </w:rPr>
        <w:t>4</w:t>
      </w:r>
      <w:r w:rsidRPr="00F15DBA">
        <w:rPr>
          <w:sz w:val="28"/>
          <w:szCs w:val="28"/>
        </w:rPr>
        <w:t>%, 1994 году - 2</w:t>
      </w:r>
      <w:r>
        <w:rPr>
          <w:sz w:val="28"/>
          <w:szCs w:val="28"/>
        </w:rPr>
        <w:t>15</w:t>
      </w:r>
      <w:r w:rsidRPr="00F15DBA">
        <w:rPr>
          <w:sz w:val="28"/>
          <w:szCs w:val="28"/>
        </w:rPr>
        <w:t>%. Скачки цен не были экономической бессмыслицей, они способствовали переделу собственности. Показатели темпов роста цен за 199</w:t>
      </w:r>
      <w:r>
        <w:rPr>
          <w:sz w:val="28"/>
          <w:szCs w:val="28"/>
        </w:rPr>
        <w:t>0</w:t>
      </w:r>
      <w:r w:rsidR="00FD6654">
        <w:rPr>
          <w:sz w:val="28"/>
          <w:szCs w:val="28"/>
        </w:rPr>
        <w:t>-2014</w:t>
      </w:r>
      <w:r>
        <w:rPr>
          <w:sz w:val="28"/>
          <w:szCs w:val="28"/>
        </w:rPr>
        <w:t xml:space="preserve"> годы приведены в таблице 3</w:t>
      </w:r>
      <w:r w:rsidRPr="00F15DBA">
        <w:rPr>
          <w:sz w:val="28"/>
          <w:szCs w:val="28"/>
        </w:rPr>
        <w:t>.</w:t>
      </w:r>
    </w:p>
    <w:p w:rsidR="00D617AC" w:rsidRPr="009C39DC" w:rsidRDefault="00D617AC" w:rsidP="00356E1F">
      <w:pPr>
        <w:spacing w:line="360" w:lineRule="auto"/>
        <w:ind w:firstLine="709"/>
        <w:jc w:val="both"/>
        <w:rPr>
          <w:sz w:val="28"/>
          <w:szCs w:val="28"/>
        </w:rPr>
      </w:pPr>
      <w:r w:rsidRPr="009C39DC">
        <w:rPr>
          <w:sz w:val="28"/>
          <w:szCs w:val="28"/>
        </w:rPr>
        <w:t xml:space="preserve">Таблица </w:t>
      </w:r>
      <w:r>
        <w:rPr>
          <w:sz w:val="28"/>
          <w:szCs w:val="28"/>
        </w:rPr>
        <w:t xml:space="preserve">3. </w:t>
      </w:r>
      <w:r w:rsidRPr="009C39DC">
        <w:rPr>
          <w:sz w:val="28"/>
          <w:szCs w:val="28"/>
        </w:rPr>
        <w:t>Динамика среднегодового уровня инфляции в России</w:t>
      </w:r>
    </w:p>
    <w:tbl>
      <w:tblPr>
        <w:tblW w:w="0" w:type="auto"/>
        <w:jc w:val="center"/>
        <w:tblLayout w:type="fixed"/>
        <w:tblCellMar>
          <w:left w:w="40" w:type="dxa"/>
          <w:right w:w="40" w:type="dxa"/>
        </w:tblCellMar>
        <w:tblLook w:val="0000" w:firstRow="0" w:lastRow="0" w:firstColumn="0" w:lastColumn="0" w:noHBand="0" w:noVBand="0"/>
      </w:tblPr>
      <w:tblGrid>
        <w:gridCol w:w="2250"/>
        <w:gridCol w:w="2250"/>
        <w:gridCol w:w="2250"/>
        <w:gridCol w:w="2270"/>
      </w:tblGrid>
      <w:tr w:rsidR="00D617AC" w:rsidRPr="009C39DC" w:rsidTr="00D617AC">
        <w:trPr>
          <w:trHeight w:val="22"/>
          <w:jc w:val="center"/>
        </w:trPr>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color w:val="000000"/>
                <w:sz w:val="24"/>
                <w:szCs w:val="24"/>
              </w:rPr>
            </w:pPr>
            <w:r w:rsidRPr="00653F0A">
              <w:rPr>
                <w:color w:val="000000"/>
                <w:sz w:val="24"/>
                <w:szCs w:val="24"/>
              </w:rPr>
              <w:t>Годы</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color w:val="000000"/>
                <w:sz w:val="24"/>
                <w:szCs w:val="24"/>
              </w:rPr>
            </w:pPr>
            <w:r w:rsidRPr="00653F0A">
              <w:rPr>
                <w:color w:val="000000"/>
                <w:sz w:val="24"/>
                <w:szCs w:val="24"/>
              </w:rPr>
              <w:t>Инфляция, %</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color w:val="000000"/>
                <w:sz w:val="24"/>
                <w:szCs w:val="24"/>
              </w:rPr>
            </w:pPr>
            <w:r w:rsidRPr="00653F0A">
              <w:rPr>
                <w:color w:val="000000"/>
                <w:sz w:val="24"/>
                <w:szCs w:val="24"/>
              </w:rPr>
              <w:t>Годы</w:t>
            </w:r>
          </w:p>
        </w:tc>
        <w:tc>
          <w:tcPr>
            <w:tcW w:w="227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color w:val="000000"/>
                <w:sz w:val="24"/>
                <w:szCs w:val="24"/>
              </w:rPr>
            </w:pPr>
            <w:r w:rsidRPr="00653F0A">
              <w:rPr>
                <w:color w:val="000000"/>
                <w:sz w:val="24"/>
                <w:szCs w:val="24"/>
              </w:rPr>
              <w:t>Инфляция, %</w:t>
            </w:r>
          </w:p>
        </w:tc>
      </w:tr>
      <w:tr w:rsidR="00D617AC" w:rsidRPr="009C39DC" w:rsidTr="00D617AC">
        <w:trPr>
          <w:trHeight w:val="22"/>
          <w:jc w:val="center"/>
        </w:trPr>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1990</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5,3</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2003</w:t>
            </w:r>
          </w:p>
        </w:tc>
        <w:tc>
          <w:tcPr>
            <w:tcW w:w="227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12,1</w:t>
            </w:r>
          </w:p>
        </w:tc>
      </w:tr>
      <w:tr w:rsidR="00D617AC" w:rsidRPr="009C39DC" w:rsidTr="00D617AC">
        <w:trPr>
          <w:trHeight w:val="22"/>
          <w:jc w:val="center"/>
        </w:trPr>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1991</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92,6</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2004</w:t>
            </w:r>
          </w:p>
        </w:tc>
        <w:tc>
          <w:tcPr>
            <w:tcW w:w="227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11,7</w:t>
            </w:r>
          </w:p>
        </w:tc>
      </w:tr>
      <w:tr w:rsidR="00D617AC" w:rsidRPr="009C39DC" w:rsidTr="00D617AC">
        <w:trPr>
          <w:trHeight w:val="22"/>
          <w:jc w:val="center"/>
        </w:trPr>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1992</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2508,2</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2005</w:t>
            </w:r>
          </w:p>
        </w:tc>
        <w:tc>
          <w:tcPr>
            <w:tcW w:w="227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10,9</w:t>
            </w:r>
          </w:p>
        </w:tc>
      </w:tr>
      <w:tr w:rsidR="00D617AC" w:rsidRPr="009C39DC" w:rsidTr="00D617AC">
        <w:trPr>
          <w:trHeight w:val="22"/>
          <w:jc w:val="center"/>
        </w:trPr>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1993</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844,2</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2006</w:t>
            </w:r>
          </w:p>
        </w:tc>
        <w:tc>
          <w:tcPr>
            <w:tcW w:w="227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9,0</w:t>
            </w:r>
          </w:p>
        </w:tc>
      </w:tr>
      <w:tr w:rsidR="00D617AC" w:rsidRPr="009C39DC" w:rsidTr="00D617AC">
        <w:trPr>
          <w:trHeight w:val="22"/>
          <w:jc w:val="center"/>
        </w:trPr>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1994</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215</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2007</w:t>
            </w:r>
          </w:p>
        </w:tc>
        <w:tc>
          <w:tcPr>
            <w:tcW w:w="227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11,9</w:t>
            </w:r>
          </w:p>
        </w:tc>
      </w:tr>
      <w:tr w:rsidR="00D617AC" w:rsidRPr="009C39DC" w:rsidTr="00D617AC">
        <w:trPr>
          <w:trHeight w:val="22"/>
          <w:jc w:val="center"/>
        </w:trPr>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1995</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131,3</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2008</w:t>
            </w:r>
          </w:p>
        </w:tc>
        <w:tc>
          <w:tcPr>
            <w:tcW w:w="227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13,3</w:t>
            </w:r>
          </w:p>
        </w:tc>
      </w:tr>
      <w:tr w:rsidR="00D617AC" w:rsidRPr="009C39DC" w:rsidTr="00D617AC">
        <w:trPr>
          <w:trHeight w:val="22"/>
          <w:jc w:val="center"/>
        </w:trPr>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1996</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21,8</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2009</w:t>
            </w:r>
          </w:p>
        </w:tc>
        <w:tc>
          <w:tcPr>
            <w:tcW w:w="227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8,8</w:t>
            </w:r>
          </w:p>
        </w:tc>
      </w:tr>
      <w:tr w:rsidR="00D617AC" w:rsidRPr="009C39DC" w:rsidTr="00D617AC">
        <w:trPr>
          <w:trHeight w:val="22"/>
          <w:jc w:val="center"/>
        </w:trPr>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1997</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11,0</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2010</w:t>
            </w:r>
          </w:p>
        </w:tc>
        <w:tc>
          <w:tcPr>
            <w:tcW w:w="227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8,8</w:t>
            </w:r>
          </w:p>
        </w:tc>
      </w:tr>
      <w:tr w:rsidR="00D617AC" w:rsidRPr="009C39DC" w:rsidTr="00D617AC">
        <w:trPr>
          <w:trHeight w:val="22"/>
          <w:jc w:val="center"/>
        </w:trPr>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1998</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84,4</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2011</w:t>
            </w:r>
          </w:p>
        </w:tc>
        <w:tc>
          <w:tcPr>
            <w:tcW w:w="2270" w:type="dxa"/>
            <w:tcBorders>
              <w:top w:val="single" w:sz="6" w:space="0" w:color="auto"/>
              <w:left w:val="single" w:sz="6" w:space="0" w:color="auto"/>
              <w:bottom w:val="single" w:sz="6" w:space="0" w:color="auto"/>
              <w:right w:val="single" w:sz="6" w:space="0" w:color="auto"/>
            </w:tcBorders>
          </w:tcPr>
          <w:p w:rsidR="00D617AC" w:rsidRPr="00653F0A" w:rsidRDefault="00653F0A" w:rsidP="00356E1F">
            <w:pPr>
              <w:spacing w:line="360" w:lineRule="auto"/>
              <w:ind w:hanging="10"/>
              <w:jc w:val="both"/>
              <w:rPr>
                <w:noProof/>
                <w:color w:val="000000"/>
                <w:sz w:val="24"/>
                <w:szCs w:val="24"/>
              </w:rPr>
            </w:pPr>
            <w:r w:rsidRPr="00653F0A">
              <w:rPr>
                <w:noProof/>
                <w:color w:val="000000"/>
                <w:sz w:val="24"/>
                <w:szCs w:val="24"/>
              </w:rPr>
              <w:t>6,1</w:t>
            </w:r>
          </w:p>
        </w:tc>
      </w:tr>
      <w:tr w:rsidR="00D617AC" w:rsidRPr="009C39DC" w:rsidTr="00D617AC">
        <w:trPr>
          <w:trHeight w:val="22"/>
          <w:jc w:val="center"/>
        </w:trPr>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1999</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36,5</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2012</w:t>
            </w:r>
          </w:p>
        </w:tc>
        <w:tc>
          <w:tcPr>
            <w:tcW w:w="2270" w:type="dxa"/>
            <w:tcBorders>
              <w:top w:val="single" w:sz="6" w:space="0" w:color="auto"/>
              <w:left w:val="single" w:sz="6" w:space="0" w:color="auto"/>
              <w:bottom w:val="single" w:sz="6" w:space="0" w:color="auto"/>
              <w:right w:val="single" w:sz="6" w:space="0" w:color="auto"/>
            </w:tcBorders>
          </w:tcPr>
          <w:p w:rsidR="00D617AC" w:rsidRPr="00653F0A" w:rsidRDefault="00653F0A" w:rsidP="00356E1F">
            <w:pPr>
              <w:spacing w:line="360" w:lineRule="auto"/>
              <w:ind w:hanging="10"/>
              <w:jc w:val="both"/>
              <w:rPr>
                <w:noProof/>
                <w:color w:val="000000"/>
                <w:sz w:val="24"/>
                <w:szCs w:val="24"/>
              </w:rPr>
            </w:pPr>
            <w:r w:rsidRPr="00653F0A">
              <w:rPr>
                <w:noProof/>
                <w:color w:val="000000"/>
                <w:sz w:val="24"/>
                <w:szCs w:val="24"/>
              </w:rPr>
              <w:t>6,6</w:t>
            </w:r>
          </w:p>
        </w:tc>
      </w:tr>
      <w:tr w:rsidR="00D617AC" w:rsidRPr="009C39DC" w:rsidTr="00D617AC">
        <w:trPr>
          <w:trHeight w:val="22"/>
          <w:jc w:val="center"/>
        </w:trPr>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2000</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20,2</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2013</w:t>
            </w:r>
          </w:p>
        </w:tc>
        <w:tc>
          <w:tcPr>
            <w:tcW w:w="2270" w:type="dxa"/>
            <w:tcBorders>
              <w:top w:val="single" w:sz="6" w:space="0" w:color="auto"/>
              <w:left w:val="single" w:sz="6" w:space="0" w:color="auto"/>
              <w:bottom w:val="single" w:sz="6" w:space="0" w:color="auto"/>
              <w:right w:val="single" w:sz="6" w:space="0" w:color="auto"/>
            </w:tcBorders>
          </w:tcPr>
          <w:p w:rsidR="00D617AC" w:rsidRPr="00653F0A" w:rsidRDefault="00653F0A" w:rsidP="00356E1F">
            <w:pPr>
              <w:spacing w:line="360" w:lineRule="auto"/>
              <w:ind w:hanging="10"/>
              <w:jc w:val="both"/>
              <w:rPr>
                <w:noProof/>
                <w:color w:val="000000"/>
                <w:sz w:val="24"/>
                <w:szCs w:val="24"/>
              </w:rPr>
            </w:pPr>
            <w:r w:rsidRPr="00653F0A">
              <w:rPr>
                <w:noProof/>
                <w:color w:val="000000"/>
                <w:sz w:val="24"/>
                <w:szCs w:val="24"/>
              </w:rPr>
              <w:t>6,5</w:t>
            </w:r>
          </w:p>
        </w:tc>
      </w:tr>
      <w:tr w:rsidR="00D617AC" w:rsidRPr="009C39DC" w:rsidTr="00D617AC">
        <w:trPr>
          <w:trHeight w:val="22"/>
          <w:jc w:val="center"/>
        </w:trPr>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2001</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18,6</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2014</w:t>
            </w:r>
            <w:r w:rsidR="00653F0A" w:rsidRPr="00653F0A">
              <w:rPr>
                <w:noProof/>
                <w:color w:val="000000"/>
                <w:sz w:val="24"/>
                <w:szCs w:val="24"/>
              </w:rPr>
              <w:t>(прогноз)</w:t>
            </w:r>
          </w:p>
        </w:tc>
        <w:tc>
          <w:tcPr>
            <w:tcW w:w="2270" w:type="dxa"/>
            <w:tcBorders>
              <w:top w:val="single" w:sz="6" w:space="0" w:color="auto"/>
              <w:left w:val="single" w:sz="6" w:space="0" w:color="auto"/>
              <w:bottom w:val="single" w:sz="6" w:space="0" w:color="auto"/>
              <w:right w:val="single" w:sz="6" w:space="0" w:color="auto"/>
            </w:tcBorders>
          </w:tcPr>
          <w:p w:rsidR="00D617AC" w:rsidRPr="00653F0A" w:rsidRDefault="00653F0A" w:rsidP="00356E1F">
            <w:pPr>
              <w:spacing w:line="360" w:lineRule="auto"/>
              <w:ind w:hanging="10"/>
              <w:jc w:val="both"/>
              <w:rPr>
                <w:noProof/>
                <w:color w:val="000000"/>
                <w:sz w:val="24"/>
                <w:szCs w:val="24"/>
              </w:rPr>
            </w:pPr>
            <w:r w:rsidRPr="00653F0A">
              <w:rPr>
                <w:noProof/>
                <w:color w:val="000000"/>
                <w:sz w:val="24"/>
                <w:szCs w:val="24"/>
              </w:rPr>
              <w:t>7,3</w:t>
            </w:r>
          </w:p>
        </w:tc>
      </w:tr>
      <w:tr w:rsidR="00D617AC" w:rsidRPr="009C39DC" w:rsidTr="00D617AC">
        <w:trPr>
          <w:trHeight w:val="22"/>
          <w:jc w:val="center"/>
        </w:trPr>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2002</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r w:rsidRPr="00653F0A">
              <w:rPr>
                <w:noProof/>
                <w:color w:val="000000"/>
                <w:sz w:val="24"/>
                <w:szCs w:val="24"/>
              </w:rPr>
              <w:t>15,1</w:t>
            </w:r>
          </w:p>
        </w:tc>
        <w:tc>
          <w:tcPr>
            <w:tcW w:w="225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p>
        </w:tc>
        <w:tc>
          <w:tcPr>
            <w:tcW w:w="2270" w:type="dxa"/>
            <w:tcBorders>
              <w:top w:val="single" w:sz="6" w:space="0" w:color="auto"/>
              <w:left w:val="single" w:sz="6" w:space="0" w:color="auto"/>
              <w:bottom w:val="single" w:sz="6" w:space="0" w:color="auto"/>
              <w:right w:val="single" w:sz="6" w:space="0" w:color="auto"/>
            </w:tcBorders>
          </w:tcPr>
          <w:p w:rsidR="00D617AC" w:rsidRPr="00653F0A" w:rsidRDefault="00D617AC" w:rsidP="00356E1F">
            <w:pPr>
              <w:spacing w:line="360" w:lineRule="auto"/>
              <w:ind w:hanging="10"/>
              <w:jc w:val="both"/>
              <w:rPr>
                <w:noProof/>
                <w:color w:val="000000"/>
                <w:sz w:val="24"/>
                <w:szCs w:val="24"/>
              </w:rPr>
            </w:pPr>
          </w:p>
        </w:tc>
      </w:tr>
    </w:tbl>
    <w:p w:rsidR="00D617AC" w:rsidRPr="009C39DC" w:rsidRDefault="00D617AC" w:rsidP="00356E1F">
      <w:pPr>
        <w:spacing w:line="360" w:lineRule="auto"/>
        <w:ind w:firstLine="709"/>
        <w:jc w:val="both"/>
        <w:rPr>
          <w:sz w:val="28"/>
          <w:szCs w:val="28"/>
        </w:rPr>
      </w:pPr>
    </w:p>
    <w:p w:rsidR="00114814" w:rsidRDefault="00D617AC" w:rsidP="00FD6654">
      <w:pPr>
        <w:shd w:val="clear" w:color="auto" w:fill="FFFFFF"/>
        <w:spacing w:line="360" w:lineRule="auto"/>
        <w:ind w:firstLine="720"/>
        <w:jc w:val="both"/>
        <w:rPr>
          <w:sz w:val="28"/>
          <w:szCs w:val="28"/>
        </w:rPr>
      </w:pPr>
      <w:r w:rsidRPr="00F15DBA">
        <w:rPr>
          <w:sz w:val="28"/>
          <w:szCs w:val="28"/>
        </w:rPr>
        <w:t>С 1993 по 1998 год наблюдалось постепенное снижение темпов инфляции. После дефолта 1998 года инфляционные процессы вновь активизировались, так как снижение валютного курса рубля вызвало рост цен на внутреннем рынке</w:t>
      </w:r>
      <w:r>
        <w:rPr>
          <w:sz w:val="28"/>
          <w:szCs w:val="28"/>
        </w:rPr>
        <w:t xml:space="preserve"> </w:t>
      </w:r>
      <w:r w:rsidRPr="00F15DBA">
        <w:rPr>
          <w:sz w:val="28"/>
          <w:szCs w:val="28"/>
        </w:rPr>
        <w:t>России. Индексы цен на непродовольственные товары в 1998 и в 1999 году превышали ИПЦ на 11,1 и 2,7 проц. пункта соответственно. В последующие годы годовые индексы были ниже ИПЦ. В последние годы официальные темпы инфляции по</w:t>
      </w:r>
      <w:r w:rsidRPr="00096B6B">
        <w:rPr>
          <w:sz w:val="28"/>
          <w:szCs w:val="28"/>
        </w:rPr>
        <w:t xml:space="preserve">степенно </w:t>
      </w:r>
      <w:r w:rsidRPr="00096B6B">
        <w:rPr>
          <w:sz w:val="28"/>
          <w:szCs w:val="28"/>
        </w:rPr>
        <w:lastRenderedPageBreak/>
        <w:t>снижаются от 20,2% в 2000 году до 9% в 2006 году. Пообещав в 2006 году удержать инфляцию в пределах 9% годовых, прави</w:t>
      </w:r>
      <w:r w:rsidRPr="00372D10">
        <w:rPr>
          <w:sz w:val="28"/>
          <w:szCs w:val="28"/>
        </w:rPr>
        <w:t xml:space="preserve">тельство впервые за переходный период достигло (хотя и с трудом) намеченных целей. Однако, с </w:t>
      </w:r>
      <w:r w:rsidRPr="00372D10">
        <w:rPr>
          <w:bCs/>
          <w:sz w:val="28"/>
          <w:szCs w:val="28"/>
        </w:rPr>
        <w:t>2007 г. снова наметилось повышение темпов инфляции</w:t>
      </w:r>
      <w:r w:rsidRPr="00372D10">
        <w:rPr>
          <w:sz w:val="28"/>
          <w:szCs w:val="28"/>
        </w:rPr>
        <w:t xml:space="preserve">. </w:t>
      </w:r>
      <w:r w:rsidRPr="00372D10">
        <w:rPr>
          <w:bCs/>
          <w:sz w:val="28"/>
          <w:szCs w:val="28"/>
        </w:rPr>
        <w:t>В 2008 г. инфляция увеличилась</w:t>
      </w:r>
      <w:r w:rsidRPr="00372D10">
        <w:rPr>
          <w:sz w:val="28"/>
          <w:szCs w:val="28"/>
        </w:rPr>
        <w:t xml:space="preserve"> еще на 1,4 %</w:t>
      </w:r>
      <w:r>
        <w:rPr>
          <w:sz w:val="28"/>
          <w:szCs w:val="28"/>
        </w:rPr>
        <w:t>.</w:t>
      </w:r>
      <w:r w:rsidRPr="00372D10">
        <w:rPr>
          <w:sz w:val="28"/>
          <w:szCs w:val="28"/>
        </w:rPr>
        <w:t xml:space="preserve"> Начиная</w:t>
      </w:r>
      <w:r>
        <w:rPr>
          <w:sz w:val="28"/>
          <w:szCs w:val="28"/>
        </w:rPr>
        <w:t xml:space="preserve"> </w:t>
      </w:r>
      <w:r w:rsidRPr="00372D10">
        <w:rPr>
          <w:sz w:val="28"/>
          <w:szCs w:val="28"/>
        </w:rPr>
        <w:t>с</w:t>
      </w:r>
      <w:r>
        <w:rPr>
          <w:sz w:val="28"/>
          <w:szCs w:val="28"/>
        </w:rPr>
        <w:t xml:space="preserve"> </w:t>
      </w:r>
      <w:r w:rsidRPr="00372D10">
        <w:rPr>
          <w:sz w:val="28"/>
          <w:szCs w:val="28"/>
        </w:rPr>
        <w:t>августа</w:t>
      </w:r>
      <w:r>
        <w:rPr>
          <w:sz w:val="28"/>
          <w:szCs w:val="28"/>
        </w:rPr>
        <w:t xml:space="preserve"> </w:t>
      </w:r>
      <w:r w:rsidRPr="00372D10">
        <w:rPr>
          <w:sz w:val="28"/>
          <w:szCs w:val="28"/>
        </w:rPr>
        <w:t>2008</w:t>
      </w:r>
      <w:r>
        <w:rPr>
          <w:sz w:val="28"/>
          <w:szCs w:val="28"/>
        </w:rPr>
        <w:t xml:space="preserve"> </w:t>
      </w:r>
      <w:r w:rsidRPr="00372D10">
        <w:rPr>
          <w:sz w:val="28"/>
          <w:szCs w:val="28"/>
        </w:rPr>
        <w:t>года,</w:t>
      </w:r>
      <w:r>
        <w:rPr>
          <w:sz w:val="28"/>
          <w:szCs w:val="28"/>
        </w:rPr>
        <w:t xml:space="preserve"> </w:t>
      </w:r>
      <w:r w:rsidRPr="00372D10">
        <w:rPr>
          <w:sz w:val="28"/>
          <w:szCs w:val="28"/>
        </w:rPr>
        <w:t>уровень</w:t>
      </w:r>
      <w:r>
        <w:rPr>
          <w:sz w:val="28"/>
          <w:szCs w:val="28"/>
        </w:rPr>
        <w:t xml:space="preserve"> </w:t>
      </w:r>
      <w:r w:rsidRPr="00372D10">
        <w:rPr>
          <w:sz w:val="28"/>
          <w:szCs w:val="28"/>
        </w:rPr>
        <w:t>инфляции</w:t>
      </w:r>
      <w:r>
        <w:rPr>
          <w:sz w:val="28"/>
          <w:szCs w:val="28"/>
        </w:rPr>
        <w:t xml:space="preserve"> </w:t>
      </w:r>
      <w:r w:rsidRPr="00372D10">
        <w:rPr>
          <w:sz w:val="28"/>
          <w:szCs w:val="28"/>
        </w:rPr>
        <w:t>стал</w:t>
      </w:r>
      <w:r>
        <w:rPr>
          <w:sz w:val="28"/>
          <w:szCs w:val="28"/>
        </w:rPr>
        <w:t xml:space="preserve"> </w:t>
      </w:r>
      <w:r w:rsidR="00653F0A">
        <w:rPr>
          <w:sz w:val="28"/>
          <w:szCs w:val="28"/>
        </w:rPr>
        <w:t>стремительно возрастать. В последующие годы темпы инфляции снизились.</w:t>
      </w:r>
      <w:r w:rsidR="00FD6654">
        <w:rPr>
          <w:sz w:val="28"/>
          <w:szCs w:val="28"/>
        </w:rPr>
        <w:t xml:space="preserve"> </w:t>
      </w:r>
      <w:proofErr w:type="gramStart"/>
      <w:r w:rsidR="00653F0A">
        <w:rPr>
          <w:sz w:val="28"/>
          <w:szCs w:val="28"/>
        </w:rPr>
        <w:t>В 2013 году инфляция  на потребительск</w:t>
      </w:r>
      <w:r w:rsidR="00FD6654">
        <w:rPr>
          <w:sz w:val="28"/>
          <w:szCs w:val="28"/>
        </w:rPr>
        <w:t>ом рынке составила 6,5%. О</w:t>
      </w:r>
      <w:r w:rsidR="00653F0A">
        <w:rPr>
          <w:sz w:val="28"/>
          <w:szCs w:val="28"/>
        </w:rPr>
        <w:t>на не смогла удержаться в рамках про</w:t>
      </w:r>
      <w:r w:rsidR="00FD6654">
        <w:rPr>
          <w:sz w:val="28"/>
          <w:szCs w:val="28"/>
        </w:rPr>
        <w:t>гнозируемых показателей 4,5-5%.</w:t>
      </w:r>
      <w:r w:rsidR="00653F0A">
        <w:rPr>
          <w:sz w:val="28"/>
          <w:szCs w:val="28"/>
        </w:rPr>
        <w:t xml:space="preserve"> С начала</w:t>
      </w:r>
      <w:r w:rsidR="00FD6654">
        <w:rPr>
          <w:sz w:val="28"/>
          <w:szCs w:val="28"/>
        </w:rPr>
        <w:t xml:space="preserve"> 2014</w:t>
      </w:r>
      <w:r w:rsidR="00653F0A">
        <w:rPr>
          <w:sz w:val="28"/>
          <w:szCs w:val="28"/>
        </w:rPr>
        <w:t xml:space="preserve"> года цены выросли на 11,3%. Основной вклад в рост потребительских цен внесло удорожание продовольственных товаров на 1,2%, вследствие усилившегося роста цен на молочную и плодоовощную продукцию, из-за невысокого урожая 2013 года и низкого качества собранной продукции.</w:t>
      </w:r>
      <w:proofErr w:type="gramEnd"/>
      <w:r w:rsidR="00653F0A">
        <w:rPr>
          <w:sz w:val="28"/>
          <w:szCs w:val="28"/>
        </w:rPr>
        <w:t xml:space="preserve"> Также на росте цен начало оказывать влияние ослабление рубля, продолжающегося с начала текущего года.</w:t>
      </w:r>
    </w:p>
    <w:p w:rsidR="00114814" w:rsidRDefault="00653F0A" w:rsidP="00356E1F">
      <w:pPr>
        <w:shd w:val="clear" w:color="auto" w:fill="FFFFFF"/>
        <w:spacing w:line="360" w:lineRule="auto"/>
        <w:ind w:firstLine="708"/>
        <w:jc w:val="both"/>
        <w:rPr>
          <w:sz w:val="28"/>
          <w:szCs w:val="28"/>
        </w:rPr>
      </w:pPr>
      <w:r>
        <w:rPr>
          <w:sz w:val="28"/>
          <w:szCs w:val="28"/>
        </w:rPr>
        <w:t xml:space="preserve"> Накопленная инфляция за весь период составила: 3475,02%.</w:t>
      </w:r>
      <w:r w:rsidR="00114814">
        <w:rPr>
          <w:sz w:val="28"/>
          <w:szCs w:val="28"/>
        </w:rPr>
        <w:t xml:space="preserve"> </w:t>
      </w:r>
      <w:r>
        <w:rPr>
          <w:sz w:val="28"/>
          <w:szCs w:val="28"/>
        </w:rPr>
        <w:t xml:space="preserve">Среднегодовая инфляция в России за </w:t>
      </w:r>
      <w:proofErr w:type="gramStart"/>
      <w:r>
        <w:rPr>
          <w:sz w:val="28"/>
          <w:szCs w:val="28"/>
        </w:rPr>
        <w:t>последние</w:t>
      </w:r>
      <w:proofErr w:type="gramEnd"/>
      <w:r>
        <w:rPr>
          <w:sz w:val="28"/>
          <w:szCs w:val="28"/>
        </w:rPr>
        <w:t xml:space="preserve"> 10 лет</w:t>
      </w:r>
      <w:r w:rsidR="00114814">
        <w:rPr>
          <w:sz w:val="28"/>
          <w:szCs w:val="28"/>
        </w:rPr>
        <w:t>: 9,31%.</w:t>
      </w:r>
    </w:p>
    <w:p w:rsidR="00CF33E8" w:rsidRPr="00356E1F" w:rsidRDefault="00CF33E8" w:rsidP="00356E1F">
      <w:pPr>
        <w:shd w:val="clear" w:color="auto" w:fill="FFFFFF"/>
        <w:spacing w:line="360" w:lineRule="auto"/>
        <w:ind w:firstLine="708"/>
        <w:jc w:val="both"/>
        <w:rPr>
          <w:sz w:val="28"/>
          <w:szCs w:val="28"/>
        </w:rPr>
      </w:pPr>
    </w:p>
    <w:p w:rsidR="00CF33E8" w:rsidRDefault="00114814" w:rsidP="00CF33E8">
      <w:pPr>
        <w:shd w:val="clear" w:color="auto" w:fill="FFFFFF"/>
        <w:spacing w:line="360" w:lineRule="auto"/>
        <w:ind w:firstLine="708"/>
        <w:jc w:val="center"/>
        <w:rPr>
          <w:b/>
          <w:sz w:val="28"/>
          <w:szCs w:val="28"/>
        </w:rPr>
      </w:pPr>
      <w:r w:rsidRPr="00114814">
        <w:rPr>
          <w:b/>
          <w:sz w:val="28"/>
          <w:szCs w:val="28"/>
        </w:rPr>
        <w:t>2.2.Оценка индекса потребительских цен</w:t>
      </w:r>
    </w:p>
    <w:p w:rsidR="00114814" w:rsidRPr="00CF33E8" w:rsidRDefault="00FD6654" w:rsidP="00CF33E8">
      <w:pPr>
        <w:shd w:val="clear" w:color="auto" w:fill="FFFFFF"/>
        <w:spacing w:line="360" w:lineRule="auto"/>
        <w:ind w:firstLine="708"/>
        <w:jc w:val="both"/>
        <w:rPr>
          <w:b/>
          <w:sz w:val="28"/>
          <w:szCs w:val="28"/>
        </w:rPr>
      </w:pPr>
      <w:r>
        <w:rPr>
          <w:sz w:val="28"/>
          <w:szCs w:val="28"/>
        </w:rPr>
        <w:t>И</w:t>
      </w:r>
      <w:r w:rsidR="00114814" w:rsidRPr="00114814">
        <w:rPr>
          <w:sz w:val="28"/>
          <w:szCs w:val="28"/>
        </w:rPr>
        <w:t>ндекс потребительских цен, по оценке Росстата, составил 100,3%, с начала ноября - 100,7%, с начала года - 107,9% (ноябрь 2013г.: в целом за месяц - 100,6%, с начала года - 105,9%).</w:t>
      </w:r>
    </w:p>
    <w:tbl>
      <w:tblPr>
        <w:tblW w:w="8621"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000" w:firstRow="0" w:lastRow="0" w:firstColumn="0" w:lastColumn="0" w:noHBand="0" w:noVBand="0"/>
      </w:tblPr>
      <w:tblGrid>
        <w:gridCol w:w="3377"/>
        <w:gridCol w:w="1484"/>
        <w:gridCol w:w="989"/>
        <w:gridCol w:w="867"/>
        <w:gridCol w:w="1032"/>
        <w:gridCol w:w="872"/>
      </w:tblGrid>
      <w:tr w:rsidR="00114814" w:rsidRPr="00114814" w:rsidTr="00F77DD3">
        <w:trPr>
          <w:trHeight w:val="354"/>
          <w:tblCellSpacing w:w="7" w:type="dxa"/>
          <w:jc w:val="center"/>
        </w:trPr>
        <w:tc>
          <w:tcPr>
            <w:tcW w:w="2010" w:type="pct"/>
            <w:vMerge w:val="restart"/>
            <w:tcBorders>
              <w:top w:val="outset" w:sz="6" w:space="0" w:color="000000"/>
              <w:left w:val="outset" w:sz="6" w:space="0" w:color="000000"/>
              <w:bottom w:val="outset" w:sz="6" w:space="0" w:color="000000"/>
              <w:right w:val="outset" w:sz="6" w:space="0" w:color="000000"/>
            </w:tcBorders>
            <w:shd w:val="clear" w:color="auto" w:fill="99CCFF"/>
          </w:tcPr>
          <w:p w:rsidR="00114814" w:rsidRPr="00114814" w:rsidRDefault="00114814" w:rsidP="00356E1F">
            <w:pPr>
              <w:pStyle w:val="a7"/>
              <w:spacing w:line="360" w:lineRule="auto"/>
              <w:jc w:val="both"/>
            </w:pPr>
            <w:r w:rsidRPr="00114814">
              <w:t> </w:t>
            </w:r>
          </w:p>
        </w:tc>
        <w:tc>
          <w:tcPr>
            <w:tcW w:w="735" w:type="pct"/>
            <w:vMerge w:val="restart"/>
            <w:tcBorders>
              <w:top w:val="outset" w:sz="6" w:space="0" w:color="000000"/>
              <w:left w:val="outset" w:sz="6" w:space="0" w:color="000000"/>
              <w:bottom w:val="outset" w:sz="6" w:space="0" w:color="000000"/>
              <w:right w:val="outset" w:sz="6" w:space="0" w:color="000000"/>
            </w:tcBorders>
            <w:shd w:val="clear" w:color="auto" w:fill="99CCFF"/>
          </w:tcPr>
          <w:p w:rsidR="00114814" w:rsidRPr="00114814" w:rsidRDefault="00114814" w:rsidP="00356E1F">
            <w:pPr>
              <w:pStyle w:val="a7"/>
              <w:spacing w:line="360" w:lineRule="auto"/>
              <w:jc w:val="both"/>
            </w:pPr>
            <w:r w:rsidRPr="00114814">
              <w:rPr>
                <w:i/>
                <w:iCs/>
              </w:rPr>
              <w:t>К предыдущей дате</w:t>
            </w:r>
            <w:r w:rsidRPr="00114814">
              <w:rPr>
                <w:i/>
                <w:iCs/>
              </w:rPr>
              <w:br/>
              <w:t>регистрации цен</w:t>
            </w:r>
          </w:p>
        </w:tc>
        <w:tc>
          <w:tcPr>
            <w:tcW w:w="624" w:type="pct"/>
            <w:vMerge w:val="restart"/>
            <w:tcBorders>
              <w:top w:val="outset" w:sz="6" w:space="0" w:color="000000"/>
              <w:left w:val="outset" w:sz="6" w:space="0" w:color="000000"/>
              <w:bottom w:val="outset" w:sz="6" w:space="0" w:color="000000"/>
              <w:right w:val="outset" w:sz="6" w:space="0" w:color="000000"/>
            </w:tcBorders>
            <w:shd w:val="clear" w:color="auto" w:fill="99CCFF"/>
          </w:tcPr>
          <w:p w:rsidR="00114814" w:rsidRPr="00114814" w:rsidRDefault="00114814" w:rsidP="00356E1F">
            <w:pPr>
              <w:pStyle w:val="a7"/>
              <w:spacing w:line="360" w:lineRule="auto"/>
              <w:jc w:val="both"/>
            </w:pPr>
            <w:r w:rsidRPr="00114814">
              <w:rPr>
                <w:i/>
                <w:iCs/>
              </w:rPr>
              <w:t>С начала</w:t>
            </w:r>
            <w:r w:rsidRPr="00114814">
              <w:rPr>
                <w:i/>
                <w:iCs/>
              </w:rPr>
              <w:br/>
              <w:t>ноября</w:t>
            </w:r>
            <w:r w:rsidRPr="00114814">
              <w:rPr>
                <w:i/>
                <w:iCs/>
              </w:rPr>
              <w:br/>
              <w:t>2014г.</w:t>
            </w:r>
          </w:p>
        </w:tc>
        <w:tc>
          <w:tcPr>
            <w:tcW w:w="1590" w:type="pct"/>
            <w:gridSpan w:val="3"/>
            <w:tcBorders>
              <w:top w:val="outset" w:sz="6" w:space="0" w:color="000000"/>
              <w:left w:val="outset" w:sz="6" w:space="0" w:color="000000"/>
              <w:bottom w:val="outset" w:sz="6" w:space="0" w:color="000000"/>
              <w:right w:val="outset" w:sz="6" w:space="0" w:color="000000"/>
            </w:tcBorders>
            <w:shd w:val="clear" w:color="auto" w:fill="99CCFF"/>
          </w:tcPr>
          <w:p w:rsidR="00114814" w:rsidRPr="00114814" w:rsidRDefault="00114814" w:rsidP="00356E1F">
            <w:pPr>
              <w:pStyle w:val="a7"/>
              <w:spacing w:line="360" w:lineRule="auto"/>
              <w:jc w:val="both"/>
            </w:pPr>
            <w:r w:rsidRPr="00114814">
              <w:rPr>
                <w:i/>
                <w:iCs/>
              </w:rPr>
              <w:t>Среднесуточный прирост цен</w:t>
            </w:r>
          </w:p>
        </w:tc>
      </w:tr>
      <w:tr w:rsidR="00114814" w:rsidRPr="00114814" w:rsidTr="00F77DD3">
        <w:trPr>
          <w:trHeight w:val="82"/>
          <w:tblCellSpacing w:w="7"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tcPr>
          <w:p w:rsidR="00114814" w:rsidRPr="00114814" w:rsidRDefault="00114814" w:rsidP="00356E1F">
            <w:pPr>
              <w:spacing w:line="360" w:lineRule="auto"/>
              <w:jc w:val="both"/>
              <w:rPr>
                <w:sz w:val="24"/>
                <w:szCs w:val="24"/>
              </w:rPr>
            </w:pPr>
          </w:p>
        </w:tc>
        <w:tc>
          <w:tcPr>
            <w:tcW w:w="0" w:type="auto"/>
            <w:vMerge/>
            <w:tcBorders>
              <w:top w:val="outset" w:sz="6" w:space="0" w:color="000000"/>
              <w:left w:val="outset" w:sz="6" w:space="0" w:color="000000"/>
              <w:bottom w:val="outset" w:sz="6" w:space="0" w:color="000000"/>
              <w:right w:val="outset" w:sz="6" w:space="0" w:color="000000"/>
            </w:tcBorders>
            <w:vAlign w:val="center"/>
          </w:tcPr>
          <w:p w:rsidR="00114814" w:rsidRPr="00114814" w:rsidRDefault="00114814" w:rsidP="00356E1F">
            <w:pPr>
              <w:spacing w:line="360" w:lineRule="auto"/>
              <w:jc w:val="both"/>
              <w:rPr>
                <w:sz w:val="24"/>
                <w:szCs w:val="24"/>
              </w:rPr>
            </w:pPr>
          </w:p>
        </w:tc>
        <w:tc>
          <w:tcPr>
            <w:tcW w:w="0" w:type="auto"/>
            <w:vMerge/>
            <w:tcBorders>
              <w:top w:val="outset" w:sz="6" w:space="0" w:color="000000"/>
              <w:left w:val="outset" w:sz="6" w:space="0" w:color="000000"/>
              <w:bottom w:val="outset" w:sz="6" w:space="0" w:color="000000"/>
              <w:right w:val="outset" w:sz="6" w:space="0" w:color="000000"/>
            </w:tcBorders>
            <w:vAlign w:val="center"/>
          </w:tcPr>
          <w:p w:rsidR="00114814" w:rsidRPr="00114814" w:rsidRDefault="00114814" w:rsidP="00356E1F">
            <w:pPr>
              <w:spacing w:line="360" w:lineRule="auto"/>
              <w:jc w:val="both"/>
              <w:rPr>
                <w:sz w:val="24"/>
                <w:szCs w:val="24"/>
              </w:rPr>
            </w:pPr>
          </w:p>
        </w:tc>
        <w:tc>
          <w:tcPr>
            <w:tcW w:w="525" w:type="pct"/>
            <w:vMerge w:val="restart"/>
            <w:tcBorders>
              <w:top w:val="outset" w:sz="6" w:space="0" w:color="000000"/>
              <w:left w:val="outset" w:sz="6" w:space="0" w:color="000000"/>
              <w:bottom w:val="outset" w:sz="6" w:space="0" w:color="000000"/>
              <w:right w:val="outset" w:sz="6" w:space="0" w:color="000000"/>
            </w:tcBorders>
            <w:shd w:val="clear" w:color="auto" w:fill="99CCFF"/>
          </w:tcPr>
          <w:p w:rsidR="00114814" w:rsidRPr="00114814" w:rsidRDefault="00114814" w:rsidP="00356E1F">
            <w:pPr>
              <w:pStyle w:val="a7"/>
              <w:spacing w:line="360" w:lineRule="auto"/>
              <w:jc w:val="both"/>
            </w:pPr>
            <w:r w:rsidRPr="00114814">
              <w:rPr>
                <w:i/>
                <w:iCs/>
              </w:rPr>
              <w:t>с начала</w:t>
            </w:r>
            <w:r w:rsidRPr="00114814">
              <w:rPr>
                <w:i/>
                <w:iCs/>
              </w:rPr>
              <w:br/>
              <w:t>ноября</w:t>
            </w:r>
            <w:r w:rsidRPr="00114814">
              <w:rPr>
                <w:i/>
                <w:iCs/>
              </w:rPr>
              <w:br/>
              <w:t>2014г.</w:t>
            </w:r>
          </w:p>
        </w:tc>
        <w:tc>
          <w:tcPr>
            <w:tcW w:w="1057" w:type="pct"/>
            <w:gridSpan w:val="2"/>
            <w:tcBorders>
              <w:top w:val="outset" w:sz="6" w:space="0" w:color="000000"/>
              <w:left w:val="outset" w:sz="6" w:space="0" w:color="000000"/>
              <w:bottom w:val="outset" w:sz="6" w:space="0" w:color="000000"/>
              <w:right w:val="outset" w:sz="6" w:space="0" w:color="000000"/>
            </w:tcBorders>
            <w:shd w:val="clear" w:color="auto" w:fill="99CCFF"/>
          </w:tcPr>
          <w:p w:rsidR="00114814" w:rsidRPr="00114814" w:rsidRDefault="00114814" w:rsidP="00356E1F">
            <w:pPr>
              <w:pStyle w:val="a7"/>
              <w:spacing w:line="360" w:lineRule="auto"/>
              <w:jc w:val="both"/>
            </w:pPr>
            <w:r w:rsidRPr="00114814">
              <w:rPr>
                <w:i/>
                <w:iCs/>
              </w:rPr>
              <w:t>справочно</w:t>
            </w:r>
          </w:p>
        </w:tc>
      </w:tr>
      <w:tr w:rsidR="00114814" w:rsidRPr="00114814" w:rsidTr="00F77DD3">
        <w:trPr>
          <w:trHeight w:val="82"/>
          <w:tblCellSpacing w:w="7"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tcPr>
          <w:p w:rsidR="00114814" w:rsidRPr="00114814" w:rsidRDefault="00114814" w:rsidP="00356E1F">
            <w:pPr>
              <w:spacing w:line="360" w:lineRule="auto"/>
              <w:jc w:val="both"/>
              <w:rPr>
                <w:sz w:val="24"/>
                <w:szCs w:val="24"/>
              </w:rPr>
            </w:pPr>
          </w:p>
        </w:tc>
        <w:tc>
          <w:tcPr>
            <w:tcW w:w="0" w:type="auto"/>
            <w:vMerge/>
            <w:tcBorders>
              <w:top w:val="outset" w:sz="6" w:space="0" w:color="000000"/>
              <w:left w:val="outset" w:sz="6" w:space="0" w:color="000000"/>
              <w:bottom w:val="outset" w:sz="6" w:space="0" w:color="000000"/>
              <w:right w:val="outset" w:sz="6" w:space="0" w:color="000000"/>
            </w:tcBorders>
            <w:vAlign w:val="center"/>
          </w:tcPr>
          <w:p w:rsidR="00114814" w:rsidRPr="00114814" w:rsidRDefault="00114814" w:rsidP="00356E1F">
            <w:pPr>
              <w:spacing w:line="360" w:lineRule="auto"/>
              <w:jc w:val="both"/>
              <w:rPr>
                <w:sz w:val="24"/>
                <w:szCs w:val="24"/>
              </w:rPr>
            </w:pPr>
          </w:p>
        </w:tc>
        <w:tc>
          <w:tcPr>
            <w:tcW w:w="0" w:type="auto"/>
            <w:vMerge/>
            <w:tcBorders>
              <w:top w:val="outset" w:sz="6" w:space="0" w:color="000000"/>
              <w:left w:val="outset" w:sz="6" w:space="0" w:color="000000"/>
              <w:bottom w:val="outset" w:sz="6" w:space="0" w:color="000000"/>
              <w:right w:val="outset" w:sz="6" w:space="0" w:color="000000"/>
            </w:tcBorders>
            <w:vAlign w:val="center"/>
          </w:tcPr>
          <w:p w:rsidR="00114814" w:rsidRPr="00114814" w:rsidRDefault="00114814" w:rsidP="00356E1F">
            <w:pPr>
              <w:spacing w:line="360" w:lineRule="auto"/>
              <w:jc w:val="both"/>
              <w:rPr>
                <w:sz w:val="24"/>
                <w:szCs w:val="24"/>
              </w:rPr>
            </w:pPr>
          </w:p>
        </w:tc>
        <w:tc>
          <w:tcPr>
            <w:tcW w:w="0" w:type="auto"/>
            <w:vMerge/>
            <w:tcBorders>
              <w:top w:val="outset" w:sz="6" w:space="0" w:color="000000"/>
              <w:left w:val="outset" w:sz="6" w:space="0" w:color="000000"/>
              <w:bottom w:val="outset" w:sz="6" w:space="0" w:color="000000"/>
              <w:right w:val="outset" w:sz="6" w:space="0" w:color="000000"/>
            </w:tcBorders>
            <w:vAlign w:val="center"/>
          </w:tcPr>
          <w:p w:rsidR="00114814" w:rsidRPr="00114814" w:rsidRDefault="00114814" w:rsidP="00356E1F">
            <w:pPr>
              <w:spacing w:line="360" w:lineRule="auto"/>
              <w:jc w:val="both"/>
              <w:rPr>
                <w:sz w:val="24"/>
                <w:szCs w:val="24"/>
              </w:rPr>
            </w:pPr>
          </w:p>
        </w:tc>
        <w:tc>
          <w:tcPr>
            <w:tcW w:w="525" w:type="pct"/>
            <w:tcBorders>
              <w:top w:val="outset" w:sz="6" w:space="0" w:color="000000"/>
              <w:left w:val="outset" w:sz="6" w:space="0" w:color="000000"/>
              <w:bottom w:val="outset" w:sz="6" w:space="0" w:color="000000"/>
              <w:right w:val="outset" w:sz="6" w:space="0" w:color="000000"/>
            </w:tcBorders>
            <w:shd w:val="clear" w:color="auto" w:fill="99CCFF"/>
          </w:tcPr>
          <w:p w:rsidR="00114814" w:rsidRPr="00114814" w:rsidRDefault="00114814" w:rsidP="00356E1F">
            <w:pPr>
              <w:pStyle w:val="a7"/>
              <w:spacing w:line="360" w:lineRule="auto"/>
              <w:jc w:val="both"/>
            </w:pPr>
            <w:r w:rsidRPr="00114814">
              <w:rPr>
                <w:i/>
                <w:iCs/>
              </w:rPr>
              <w:t>октябрь</w:t>
            </w:r>
            <w:r w:rsidRPr="00114814">
              <w:rPr>
                <w:i/>
                <w:iCs/>
              </w:rPr>
              <w:br/>
              <w:t xml:space="preserve">2014г. </w:t>
            </w:r>
          </w:p>
        </w:tc>
        <w:tc>
          <w:tcPr>
            <w:tcW w:w="524" w:type="pct"/>
            <w:tcBorders>
              <w:top w:val="outset" w:sz="6" w:space="0" w:color="000000"/>
              <w:left w:val="outset" w:sz="6" w:space="0" w:color="000000"/>
              <w:bottom w:val="outset" w:sz="6" w:space="0" w:color="000000"/>
              <w:right w:val="outset" w:sz="6" w:space="0" w:color="000000"/>
            </w:tcBorders>
            <w:shd w:val="clear" w:color="auto" w:fill="99CCFF"/>
          </w:tcPr>
          <w:p w:rsidR="00114814" w:rsidRPr="00114814" w:rsidRDefault="00114814" w:rsidP="00356E1F">
            <w:pPr>
              <w:pStyle w:val="a7"/>
              <w:spacing w:line="360" w:lineRule="auto"/>
              <w:jc w:val="both"/>
            </w:pPr>
            <w:r w:rsidRPr="00114814">
              <w:rPr>
                <w:i/>
                <w:iCs/>
              </w:rPr>
              <w:t>ноябрь</w:t>
            </w:r>
            <w:r w:rsidRPr="00114814">
              <w:rPr>
                <w:i/>
                <w:iCs/>
              </w:rPr>
              <w:br/>
              <w:t>2013г.</w:t>
            </w:r>
          </w:p>
        </w:tc>
      </w:tr>
      <w:tr w:rsidR="00114814" w:rsidRPr="00114814" w:rsidTr="00F77DD3">
        <w:trPr>
          <w:trHeight w:val="323"/>
          <w:tblCellSpacing w:w="7" w:type="dxa"/>
          <w:jc w:val="center"/>
        </w:trPr>
        <w:tc>
          <w:tcPr>
            <w:tcW w:w="2010" w:type="pct"/>
            <w:tcBorders>
              <w:top w:val="outset" w:sz="6" w:space="0" w:color="000000"/>
              <w:left w:val="outset" w:sz="6" w:space="0" w:color="000000"/>
              <w:bottom w:val="outset" w:sz="6" w:space="0" w:color="000000"/>
              <w:right w:val="outset" w:sz="6" w:space="0" w:color="000000"/>
            </w:tcBorders>
            <w:vAlign w:val="bottom"/>
          </w:tcPr>
          <w:p w:rsidR="00114814" w:rsidRPr="00114814" w:rsidRDefault="00114814" w:rsidP="00356E1F">
            <w:pPr>
              <w:pStyle w:val="a7"/>
              <w:spacing w:line="360" w:lineRule="auto"/>
              <w:jc w:val="both"/>
            </w:pPr>
            <w:r w:rsidRPr="00114814">
              <w:rPr>
                <w:b/>
                <w:bCs/>
              </w:rPr>
              <w:t xml:space="preserve">Индекс потребительских цен </w:t>
            </w:r>
            <w:r w:rsidRPr="00114814">
              <w:rPr>
                <w:b/>
                <w:bCs/>
              </w:rPr>
              <w:br/>
              <w:t>(оценка)</w:t>
            </w:r>
          </w:p>
        </w:tc>
        <w:tc>
          <w:tcPr>
            <w:tcW w:w="735" w:type="pct"/>
            <w:tcBorders>
              <w:top w:val="outset" w:sz="6" w:space="0" w:color="000000"/>
              <w:left w:val="outset" w:sz="6" w:space="0" w:color="000000"/>
              <w:bottom w:val="outset" w:sz="6" w:space="0" w:color="000000"/>
              <w:right w:val="outset" w:sz="6" w:space="0" w:color="000000"/>
            </w:tcBorders>
            <w:vAlign w:val="bottom"/>
          </w:tcPr>
          <w:p w:rsidR="00114814" w:rsidRPr="00114814" w:rsidRDefault="00114814" w:rsidP="00356E1F">
            <w:pPr>
              <w:pStyle w:val="a7"/>
              <w:spacing w:line="360" w:lineRule="auto"/>
              <w:jc w:val="both"/>
            </w:pPr>
            <w:r w:rsidRPr="00114814">
              <w:rPr>
                <w:b/>
                <w:bCs/>
              </w:rPr>
              <w:t>100,3</w:t>
            </w:r>
          </w:p>
        </w:tc>
        <w:tc>
          <w:tcPr>
            <w:tcW w:w="624" w:type="pct"/>
            <w:tcBorders>
              <w:top w:val="outset" w:sz="6" w:space="0" w:color="000000"/>
              <w:left w:val="outset" w:sz="6" w:space="0" w:color="000000"/>
              <w:bottom w:val="outset" w:sz="6" w:space="0" w:color="000000"/>
              <w:right w:val="outset" w:sz="6" w:space="0" w:color="000000"/>
            </w:tcBorders>
            <w:vAlign w:val="bottom"/>
          </w:tcPr>
          <w:p w:rsidR="00114814" w:rsidRPr="00114814" w:rsidRDefault="00114814" w:rsidP="00356E1F">
            <w:pPr>
              <w:pStyle w:val="a7"/>
              <w:spacing w:line="360" w:lineRule="auto"/>
              <w:jc w:val="both"/>
            </w:pPr>
            <w:r w:rsidRPr="00114814">
              <w:rPr>
                <w:b/>
                <w:bCs/>
              </w:rPr>
              <w:t>100,7</w:t>
            </w:r>
          </w:p>
        </w:tc>
        <w:tc>
          <w:tcPr>
            <w:tcW w:w="525" w:type="pct"/>
            <w:tcBorders>
              <w:top w:val="outset" w:sz="6" w:space="0" w:color="000000"/>
              <w:left w:val="outset" w:sz="6" w:space="0" w:color="000000"/>
              <w:bottom w:val="outset" w:sz="6" w:space="0" w:color="000000"/>
              <w:right w:val="outset" w:sz="6" w:space="0" w:color="000000"/>
            </w:tcBorders>
            <w:vAlign w:val="bottom"/>
          </w:tcPr>
          <w:p w:rsidR="00114814" w:rsidRPr="00114814" w:rsidRDefault="00114814" w:rsidP="00356E1F">
            <w:pPr>
              <w:pStyle w:val="a7"/>
              <w:spacing w:line="360" w:lineRule="auto"/>
              <w:jc w:val="both"/>
            </w:pPr>
            <w:r w:rsidRPr="00114814">
              <w:rPr>
                <w:b/>
                <w:bCs/>
              </w:rPr>
              <w:t>0,039</w:t>
            </w:r>
          </w:p>
        </w:tc>
        <w:tc>
          <w:tcPr>
            <w:tcW w:w="525" w:type="pct"/>
            <w:tcBorders>
              <w:top w:val="outset" w:sz="6" w:space="0" w:color="000000"/>
              <w:left w:val="outset" w:sz="6" w:space="0" w:color="000000"/>
              <w:bottom w:val="outset" w:sz="6" w:space="0" w:color="000000"/>
              <w:right w:val="outset" w:sz="6" w:space="0" w:color="000000"/>
            </w:tcBorders>
            <w:vAlign w:val="bottom"/>
          </w:tcPr>
          <w:p w:rsidR="00114814" w:rsidRPr="00114814" w:rsidRDefault="00114814" w:rsidP="00356E1F">
            <w:pPr>
              <w:pStyle w:val="a7"/>
              <w:spacing w:line="360" w:lineRule="auto"/>
              <w:jc w:val="both"/>
            </w:pPr>
            <w:r w:rsidRPr="00114814">
              <w:rPr>
                <w:b/>
                <w:bCs/>
              </w:rPr>
              <w:t>0,026</w:t>
            </w:r>
          </w:p>
        </w:tc>
        <w:tc>
          <w:tcPr>
            <w:tcW w:w="524" w:type="pct"/>
            <w:tcBorders>
              <w:top w:val="outset" w:sz="6" w:space="0" w:color="000000"/>
              <w:left w:val="outset" w:sz="6" w:space="0" w:color="000000"/>
              <w:bottom w:val="outset" w:sz="6" w:space="0" w:color="000000"/>
              <w:right w:val="outset" w:sz="6" w:space="0" w:color="000000"/>
            </w:tcBorders>
            <w:vAlign w:val="bottom"/>
          </w:tcPr>
          <w:p w:rsidR="00114814" w:rsidRPr="00114814" w:rsidRDefault="00114814" w:rsidP="00356E1F">
            <w:pPr>
              <w:pStyle w:val="a7"/>
              <w:spacing w:line="360" w:lineRule="auto"/>
              <w:jc w:val="both"/>
            </w:pPr>
            <w:r w:rsidRPr="00114814">
              <w:rPr>
                <w:b/>
                <w:bCs/>
              </w:rPr>
              <w:t>0,019</w:t>
            </w:r>
          </w:p>
        </w:tc>
      </w:tr>
    </w:tbl>
    <w:p w:rsidR="00EB6B42" w:rsidRDefault="00EB6B42" w:rsidP="00356E1F">
      <w:pPr>
        <w:pStyle w:val="a7"/>
        <w:spacing w:before="0" w:beforeAutospacing="0" w:after="0" w:afterAutospacing="0" w:line="360" w:lineRule="auto"/>
        <w:jc w:val="both"/>
        <w:rPr>
          <w:sz w:val="28"/>
          <w:szCs w:val="28"/>
        </w:rPr>
      </w:pPr>
    </w:p>
    <w:p w:rsidR="00114814" w:rsidRPr="00114814" w:rsidRDefault="00FD6654" w:rsidP="00356E1F">
      <w:pPr>
        <w:pStyle w:val="a7"/>
        <w:spacing w:before="0" w:beforeAutospacing="0" w:after="0" w:afterAutospacing="0" w:line="360" w:lineRule="auto"/>
        <w:ind w:firstLine="708"/>
        <w:jc w:val="both"/>
        <w:rPr>
          <w:sz w:val="28"/>
          <w:szCs w:val="28"/>
        </w:rPr>
      </w:pPr>
      <w:r>
        <w:rPr>
          <w:sz w:val="28"/>
          <w:szCs w:val="28"/>
        </w:rPr>
        <w:lastRenderedPageBreak/>
        <w:t>Г</w:t>
      </w:r>
      <w:r w:rsidRPr="00FD6654">
        <w:rPr>
          <w:sz w:val="28"/>
          <w:szCs w:val="28"/>
        </w:rPr>
        <w:t xml:space="preserve">речневая </w:t>
      </w:r>
      <w:r w:rsidR="00114814" w:rsidRPr="00114814">
        <w:rPr>
          <w:sz w:val="28"/>
          <w:szCs w:val="28"/>
        </w:rPr>
        <w:t>крупа стала дороже на 16,1%, сахар-песок - на 2,6%, яйца - на 2,1%, макаронные изделия, консервы мясные, рыба мороженая неразделанная, с</w:t>
      </w:r>
      <w:r>
        <w:rPr>
          <w:sz w:val="28"/>
          <w:szCs w:val="28"/>
        </w:rPr>
        <w:t xml:space="preserve">ыры, рис, чай </w:t>
      </w:r>
      <w:r w:rsidR="00114814" w:rsidRPr="00114814">
        <w:rPr>
          <w:sz w:val="28"/>
          <w:szCs w:val="28"/>
        </w:rPr>
        <w:t xml:space="preserve">на 0,5-1,1%. </w:t>
      </w:r>
    </w:p>
    <w:p w:rsidR="00114814" w:rsidRPr="00114814" w:rsidRDefault="00114814" w:rsidP="00356E1F">
      <w:pPr>
        <w:pStyle w:val="a7"/>
        <w:spacing w:before="0" w:beforeAutospacing="0" w:after="0" w:afterAutospacing="0" w:line="360" w:lineRule="auto"/>
        <w:ind w:firstLine="708"/>
        <w:jc w:val="both"/>
        <w:rPr>
          <w:sz w:val="28"/>
          <w:szCs w:val="28"/>
        </w:rPr>
      </w:pPr>
      <w:r w:rsidRPr="00114814">
        <w:rPr>
          <w:sz w:val="28"/>
          <w:szCs w:val="28"/>
        </w:rPr>
        <w:t xml:space="preserve">Прирост цен на плодоовощную продукцию в среднем составил 1,9%, в том числе на капусту - 5,9%, помидоры - 3,2%, картофель, лук и огурцы - 2,2-2,9%. </w:t>
      </w:r>
    </w:p>
    <w:p w:rsidR="00114814" w:rsidRPr="00114814" w:rsidRDefault="00114814" w:rsidP="00356E1F">
      <w:pPr>
        <w:pStyle w:val="a7"/>
        <w:spacing w:before="0" w:beforeAutospacing="0" w:after="0" w:afterAutospacing="0" w:line="360" w:lineRule="auto"/>
        <w:ind w:firstLine="708"/>
        <w:jc w:val="both"/>
        <w:rPr>
          <w:sz w:val="28"/>
          <w:szCs w:val="28"/>
        </w:rPr>
      </w:pPr>
      <w:r w:rsidRPr="00114814">
        <w:rPr>
          <w:sz w:val="28"/>
          <w:szCs w:val="28"/>
        </w:rPr>
        <w:t xml:space="preserve">Цены на бензин автомобильный выросли на 0,2%, дизельное топливо - на 0,7%. </w:t>
      </w:r>
    </w:p>
    <w:p w:rsidR="00114814" w:rsidRPr="00114814" w:rsidRDefault="00114814" w:rsidP="00356E1F">
      <w:pPr>
        <w:pStyle w:val="a7"/>
        <w:spacing w:before="0" w:beforeAutospacing="0" w:after="0" w:afterAutospacing="0" w:line="360" w:lineRule="auto"/>
        <w:ind w:firstLine="708"/>
        <w:jc w:val="both"/>
        <w:rPr>
          <w:sz w:val="28"/>
          <w:szCs w:val="28"/>
        </w:rPr>
      </w:pPr>
      <w:r w:rsidRPr="00114814">
        <w:rPr>
          <w:sz w:val="28"/>
          <w:szCs w:val="28"/>
        </w:rPr>
        <w:t xml:space="preserve">В октябре </w:t>
      </w:r>
      <w:r w:rsidR="00FD6654">
        <w:rPr>
          <w:sz w:val="28"/>
          <w:szCs w:val="28"/>
        </w:rPr>
        <w:t xml:space="preserve">2014 г. </w:t>
      </w:r>
      <w:r w:rsidRPr="00114814">
        <w:rPr>
          <w:sz w:val="28"/>
          <w:szCs w:val="28"/>
        </w:rPr>
        <w:t xml:space="preserve">индекс потребительских цен на бензин автомобильный составил </w:t>
      </w:r>
      <w:r w:rsidRPr="00114814">
        <w:rPr>
          <w:bCs/>
          <w:sz w:val="28"/>
          <w:szCs w:val="28"/>
        </w:rPr>
        <w:t xml:space="preserve">101,2% </w:t>
      </w:r>
      <w:r w:rsidRPr="00114814">
        <w:rPr>
          <w:sz w:val="28"/>
          <w:szCs w:val="28"/>
        </w:rPr>
        <w:t>(за период с начала года -</w:t>
      </w:r>
      <w:r w:rsidRPr="00114814">
        <w:rPr>
          <w:bCs/>
          <w:sz w:val="28"/>
          <w:szCs w:val="28"/>
        </w:rPr>
        <w:t xml:space="preserve"> 109,2%</w:t>
      </w:r>
      <w:r w:rsidRPr="00114814">
        <w:rPr>
          <w:sz w:val="28"/>
          <w:szCs w:val="28"/>
        </w:rPr>
        <w:t>),</w:t>
      </w:r>
      <w:r w:rsidRPr="00114814">
        <w:rPr>
          <w:bCs/>
          <w:sz w:val="28"/>
          <w:szCs w:val="28"/>
        </w:rPr>
        <w:t xml:space="preserve"> </w:t>
      </w:r>
      <w:r w:rsidRPr="00114814">
        <w:rPr>
          <w:sz w:val="28"/>
          <w:szCs w:val="28"/>
        </w:rPr>
        <w:t>индекс цен производителей -</w:t>
      </w:r>
      <w:r w:rsidRPr="00114814">
        <w:rPr>
          <w:bCs/>
          <w:sz w:val="28"/>
          <w:szCs w:val="28"/>
        </w:rPr>
        <w:t xml:space="preserve"> 100,4% </w:t>
      </w:r>
      <w:r w:rsidRPr="00114814">
        <w:rPr>
          <w:sz w:val="28"/>
          <w:szCs w:val="28"/>
        </w:rPr>
        <w:t xml:space="preserve">(за период с начала года - </w:t>
      </w:r>
      <w:r w:rsidRPr="00114814">
        <w:rPr>
          <w:bCs/>
          <w:sz w:val="28"/>
          <w:szCs w:val="28"/>
        </w:rPr>
        <w:t>127,9%</w:t>
      </w:r>
      <w:r w:rsidRPr="00114814">
        <w:rPr>
          <w:sz w:val="28"/>
          <w:szCs w:val="28"/>
        </w:rPr>
        <w:t xml:space="preserve">). </w:t>
      </w:r>
    </w:p>
    <w:p w:rsidR="00114814" w:rsidRPr="00114814" w:rsidRDefault="00114814" w:rsidP="00356E1F">
      <w:pPr>
        <w:pStyle w:val="a7"/>
        <w:spacing w:before="0" w:beforeAutospacing="0" w:after="0" w:afterAutospacing="0" w:line="360" w:lineRule="auto"/>
        <w:ind w:firstLine="708"/>
        <w:jc w:val="both"/>
        <w:rPr>
          <w:sz w:val="28"/>
          <w:szCs w:val="28"/>
        </w:rPr>
      </w:pPr>
      <w:r w:rsidRPr="00114814">
        <w:rPr>
          <w:sz w:val="28"/>
          <w:szCs w:val="28"/>
        </w:rPr>
        <w:t>В Москве и Санкт-Петербурге потребительские цены на бензин автомобильный за прошедший месяц стали выше на 1,1% и 0,6% соответственно.</w:t>
      </w:r>
    </w:p>
    <w:p w:rsidR="00114814" w:rsidRPr="00114814" w:rsidRDefault="00114814" w:rsidP="00356E1F">
      <w:pPr>
        <w:pStyle w:val="a7"/>
        <w:spacing w:before="0" w:beforeAutospacing="0" w:after="0" w:afterAutospacing="0" w:line="360" w:lineRule="auto"/>
        <w:ind w:firstLine="708"/>
        <w:jc w:val="both"/>
        <w:rPr>
          <w:sz w:val="28"/>
          <w:szCs w:val="28"/>
        </w:rPr>
      </w:pPr>
      <w:r w:rsidRPr="00114814">
        <w:rPr>
          <w:sz w:val="28"/>
          <w:szCs w:val="28"/>
        </w:rPr>
        <w:t xml:space="preserve">Цены производителей на </w:t>
      </w:r>
      <w:proofErr w:type="gramStart"/>
      <w:r w:rsidRPr="00114814">
        <w:rPr>
          <w:sz w:val="28"/>
          <w:szCs w:val="28"/>
        </w:rPr>
        <w:t>нефть</w:t>
      </w:r>
      <w:proofErr w:type="gramEnd"/>
      <w:r w:rsidRPr="00114814">
        <w:rPr>
          <w:sz w:val="28"/>
          <w:szCs w:val="28"/>
        </w:rPr>
        <w:t xml:space="preserve"> добытую в октябре увеличились на 2,8% (с начала года - на 1,1%), а тарифы на ее перекачку трубопроводным транспортом - на 0,4% (с начала года - на 1,3%). </w:t>
      </w:r>
    </w:p>
    <w:p w:rsidR="00CF33E8" w:rsidRPr="00114814" w:rsidRDefault="00CF33E8" w:rsidP="00356E1F">
      <w:pPr>
        <w:pStyle w:val="a7"/>
        <w:spacing w:before="0" w:beforeAutospacing="0" w:after="0" w:afterAutospacing="0" w:line="360" w:lineRule="auto"/>
        <w:jc w:val="both"/>
        <w:rPr>
          <w:sz w:val="28"/>
          <w:szCs w:val="28"/>
        </w:rPr>
      </w:pPr>
    </w:p>
    <w:p w:rsidR="00114814" w:rsidRDefault="00114814" w:rsidP="00CF33E8">
      <w:pPr>
        <w:shd w:val="clear" w:color="auto" w:fill="FFFFFF"/>
        <w:spacing w:line="360" w:lineRule="auto"/>
        <w:ind w:firstLine="720"/>
        <w:jc w:val="center"/>
        <w:rPr>
          <w:b/>
          <w:bCs/>
          <w:sz w:val="28"/>
          <w:szCs w:val="28"/>
        </w:rPr>
      </w:pPr>
      <w:r w:rsidRPr="00566230">
        <w:rPr>
          <w:b/>
          <w:bCs/>
          <w:sz w:val="28"/>
          <w:szCs w:val="28"/>
        </w:rPr>
        <w:t>2.</w:t>
      </w:r>
      <w:r>
        <w:rPr>
          <w:b/>
          <w:bCs/>
          <w:sz w:val="28"/>
          <w:szCs w:val="28"/>
        </w:rPr>
        <w:t>3.</w:t>
      </w:r>
      <w:r w:rsidRPr="00566230">
        <w:rPr>
          <w:b/>
          <w:bCs/>
          <w:sz w:val="28"/>
          <w:szCs w:val="28"/>
        </w:rPr>
        <w:t xml:space="preserve"> Методы регулирования инфляции в России</w:t>
      </w:r>
    </w:p>
    <w:p w:rsidR="003F15A8" w:rsidRPr="003F15A8" w:rsidRDefault="003F15A8" w:rsidP="006271C0">
      <w:pPr>
        <w:shd w:val="clear" w:color="auto" w:fill="FFFFFF"/>
        <w:spacing w:line="360" w:lineRule="auto"/>
        <w:ind w:firstLine="720"/>
        <w:jc w:val="both"/>
        <w:rPr>
          <w:sz w:val="28"/>
          <w:szCs w:val="28"/>
        </w:rPr>
      </w:pPr>
      <w:r>
        <w:rPr>
          <w:sz w:val="28"/>
          <w:szCs w:val="28"/>
        </w:rPr>
        <w:t>Выделим некоторые причины инфляции в России в 2014 году:</w:t>
      </w:r>
      <w:r w:rsidR="006271C0">
        <w:rPr>
          <w:sz w:val="28"/>
          <w:szCs w:val="28"/>
        </w:rPr>
        <w:t xml:space="preserve"> п</w:t>
      </w:r>
      <w:r w:rsidRPr="003F15A8">
        <w:rPr>
          <w:sz w:val="28"/>
          <w:szCs w:val="28"/>
        </w:rPr>
        <w:t>овышение ак</w:t>
      </w:r>
      <w:r w:rsidR="006271C0">
        <w:rPr>
          <w:sz w:val="28"/>
          <w:szCs w:val="28"/>
        </w:rPr>
        <w:t>цизов на автомобильное горючее; с</w:t>
      </w:r>
      <w:r w:rsidRPr="003F15A8">
        <w:rPr>
          <w:sz w:val="28"/>
          <w:szCs w:val="28"/>
        </w:rPr>
        <w:t xml:space="preserve">нижение курса национальной валюты (потенциальный вклад в инфляцию оценивается на уровне </w:t>
      </w:r>
      <w:r w:rsidRPr="003F15A8">
        <w:rPr>
          <w:i/>
          <w:iCs/>
          <w:sz w:val="28"/>
          <w:szCs w:val="28"/>
        </w:rPr>
        <w:t>0.9</w:t>
      </w:r>
      <w:r w:rsidR="006271C0">
        <w:rPr>
          <w:sz w:val="28"/>
          <w:szCs w:val="28"/>
        </w:rPr>
        <w:t xml:space="preserve"> процентного пункта); р</w:t>
      </w:r>
      <w:r w:rsidRPr="003F15A8">
        <w:rPr>
          <w:sz w:val="28"/>
          <w:szCs w:val="28"/>
        </w:rPr>
        <w:t>ост инфляционных о</w:t>
      </w:r>
      <w:r w:rsidR="006271C0">
        <w:rPr>
          <w:sz w:val="28"/>
          <w:szCs w:val="28"/>
        </w:rPr>
        <w:t>жиданий из-за ослабления рубля; кризис на Украине; у</w:t>
      </w:r>
      <w:r w:rsidRPr="003F15A8">
        <w:rPr>
          <w:sz w:val="28"/>
          <w:szCs w:val="28"/>
        </w:rPr>
        <w:t>величения цен на отдельные продовольственные товары (рост цен на свинину из-за запрета экспорта)</w:t>
      </w:r>
      <w:r w:rsidR="006271C0">
        <w:rPr>
          <w:sz w:val="28"/>
          <w:szCs w:val="28"/>
        </w:rPr>
        <w:t>; р</w:t>
      </w:r>
      <w:r w:rsidRPr="003F15A8">
        <w:rPr>
          <w:sz w:val="28"/>
          <w:szCs w:val="28"/>
        </w:rPr>
        <w:t>ост цен на алкоголь и</w:t>
      </w:r>
      <w:r w:rsidR="006271C0">
        <w:rPr>
          <w:sz w:val="28"/>
          <w:szCs w:val="28"/>
        </w:rPr>
        <w:t xml:space="preserve"> табак из-за повышения акцизов; в</w:t>
      </w:r>
      <w:r w:rsidRPr="003F15A8">
        <w:rPr>
          <w:sz w:val="28"/>
          <w:szCs w:val="28"/>
        </w:rPr>
        <w:t>ведение продуктового эмбарго для США, ЕС, Канады</w:t>
      </w:r>
      <w:r>
        <w:rPr>
          <w:sz w:val="28"/>
          <w:szCs w:val="28"/>
        </w:rPr>
        <w:t>.</w:t>
      </w:r>
    </w:p>
    <w:p w:rsidR="00FD6654" w:rsidRPr="00FD6654" w:rsidRDefault="00FD6654" w:rsidP="00FD6654">
      <w:pPr>
        <w:shd w:val="clear" w:color="auto" w:fill="FFFFFF"/>
        <w:spacing w:line="360" w:lineRule="auto"/>
        <w:ind w:firstLine="720"/>
        <w:jc w:val="both"/>
        <w:rPr>
          <w:sz w:val="28"/>
          <w:szCs w:val="28"/>
        </w:rPr>
      </w:pPr>
      <w:r w:rsidRPr="00FD6654">
        <w:rPr>
          <w:sz w:val="28"/>
          <w:szCs w:val="28"/>
        </w:rPr>
        <w:t>Важным инструментом в решении проблемы инфляции является денежно-кредитная политика, а ее целью – поддержание ценов</w:t>
      </w:r>
      <w:r>
        <w:rPr>
          <w:sz w:val="28"/>
          <w:szCs w:val="28"/>
        </w:rPr>
        <w:t>ой стабильности, обеспечение не</w:t>
      </w:r>
      <w:r w:rsidRPr="00FD6654">
        <w:rPr>
          <w:sz w:val="28"/>
          <w:szCs w:val="28"/>
        </w:rPr>
        <w:t>высоких темпов роста цен. Денежно-кредитная политик</w:t>
      </w:r>
      <w:r>
        <w:rPr>
          <w:sz w:val="28"/>
          <w:szCs w:val="28"/>
        </w:rPr>
        <w:t>а, направленная на контролирова</w:t>
      </w:r>
      <w:r w:rsidRPr="00FD6654">
        <w:rPr>
          <w:sz w:val="28"/>
          <w:szCs w:val="28"/>
        </w:rPr>
        <w:t>ние инфляционных процессов, должна способствоват</w:t>
      </w:r>
      <w:r>
        <w:rPr>
          <w:sz w:val="28"/>
          <w:szCs w:val="28"/>
        </w:rPr>
        <w:t>ь достижению наиболее общих эко</w:t>
      </w:r>
      <w:r w:rsidRPr="00FD6654">
        <w:rPr>
          <w:sz w:val="28"/>
          <w:szCs w:val="28"/>
        </w:rPr>
        <w:t xml:space="preserve">номических целей, например поддержание финансовой </w:t>
      </w:r>
      <w:r w:rsidRPr="00FD6654">
        <w:rPr>
          <w:sz w:val="28"/>
          <w:szCs w:val="28"/>
        </w:rPr>
        <w:lastRenderedPageBreak/>
        <w:t xml:space="preserve">стабильности, предоставление условий для стабильного и сбалансированного экономического роста. </w:t>
      </w:r>
    </w:p>
    <w:p w:rsidR="00FD6654" w:rsidRPr="00FD6654" w:rsidRDefault="00FD6654" w:rsidP="00FD6654">
      <w:pPr>
        <w:shd w:val="clear" w:color="auto" w:fill="FFFFFF"/>
        <w:spacing w:line="360" w:lineRule="auto"/>
        <w:ind w:firstLine="720"/>
        <w:jc w:val="both"/>
        <w:rPr>
          <w:sz w:val="28"/>
          <w:szCs w:val="28"/>
        </w:rPr>
      </w:pPr>
      <w:r w:rsidRPr="00FD6654">
        <w:rPr>
          <w:sz w:val="28"/>
          <w:szCs w:val="28"/>
        </w:rPr>
        <w:t xml:space="preserve">Одной из важнейших целей денежно-кредитной политики Банка России является задача по снижению темпов роста уровня потребительских цен </w:t>
      </w:r>
      <w:r>
        <w:rPr>
          <w:sz w:val="28"/>
          <w:szCs w:val="28"/>
        </w:rPr>
        <w:t>в 2014 и 2015 гг. – до 4–5 %</w:t>
      </w:r>
      <w:r w:rsidRPr="00FD6654">
        <w:rPr>
          <w:sz w:val="28"/>
          <w:szCs w:val="28"/>
        </w:rPr>
        <w:t xml:space="preserve">. </w:t>
      </w:r>
    </w:p>
    <w:p w:rsidR="00FD6654" w:rsidRPr="00FD6654" w:rsidRDefault="00FD6654" w:rsidP="00FD6654">
      <w:pPr>
        <w:shd w:val="clear" w:color="auto" w:fill="FFFFFF"/>
        <w:spacing w:line="360" w:lineRule="auto"/>
        <w:ind w:firstLine="720"/>
        <w:jc w:val="both"/>
        <w:rPr>
          <w:sz w:val="28"/>
          <w:szCs w:val="28"/>
        </w:rPr>
      </w:pPr>
      <w:r w:rsidRPr="00FD6654">
        <w:rPr>
          <w:sz w:val="28"/>
          <w:szCs w:val="28"/>
        </w:rPr>
        <w:t>По данным Банка России, осуществление денежн</w:t>
      </w:r>
      <w:r>
        <w:rPr>
          <w:sz w:val="28"/>
          <w:szCs w:val="28"/>
        </w:rPr>
        <w:t>о-кредитной политики будет бази</w:t>
      </w:r>
      <w:r w:rsidRPr="00FD6654">
        <w:rPr>
          <w:sz w:val="28"/>
          <w:szCs w:val="28"/>
        </w:rPr>
        <w:t>роваться на управлении процентными ставками ден</w:t>
      </w:r>
      <w:r>
        <w:rPr>
          <w:sz w:val="28"/>
          <w:szCs w:val="28"/>
        </w:rPr>
        <w:t>ежного рынка, посредством предо</w:t>
      </w:r>
      <w:r w:rsidRPr="00FD6654">
        <w:rPr>
          <w:sz w:val="28"/>
          <w:szCs w:val="28"/>
        </w:rPr>
        <w:t>ставления и изъятия ликвидности. Далее, важной стратегической задачей должно быть повышение доверия к Банку России как организации</w:t>
      </w:r>
      <w:r>
        <w:rPr>
          <w:sz w:val="28"/>
          <w:szCs w:val="28"/>
        </w:rPr>
        <w:t>, отвечающей за ценовую стабиль</w:t>
      </w:r>
      <w:r w:rsidRPr="00FD6654">
        <w:rPr>
          <w:sz w:val="28"/>
          <w:szCs w:val="28"/>
        </w:rPr>
        <w:t>ность, что в итоге создаст базу для более успешного</w:t>
      </w:r>
      <w:r>
        <w:rPr>
          <w:sz w:val="28"/>
          <w:szCs w:val="28"/>
        </w:rPr>
        <w:t xml:space="preserve"> управления инфляционными ожида</w:t>
      </w:r>
      <w:r w:rsidRPr="00FD6654">
        <w:rPr>
          <w:sz w:val="28"/>
          <w:szCs w:val="28"/>
        </w:rPr>
        <w:t xml:space="preserve">ниями субъектов экономики. </w:t>
      </w:r>
    </w:p>
    <w:p w:rsidR="00FD6654" w:rsidRPr="00FD6654" w:rsidRDefault="00FD6654" w:rsidP="00FD6654">
      <w:pPr>
        <w:shd w:val="clear" w:color="auto" w:fill="FFFFFF"/>
        <w:spacing w:line="360" w:lineRule="auto"/>
        <w:ind w:firstLine="720"/>
        <w:jc w:val="both"/>
        <w:rPr>
          <w:sz w:val="28"/>
          <w:szCs w:val="28"/>
        </w:rPr>
      </w:pPr>
      <w:r w:rsidRPr="00FD6654">
        <w:rPr>
          <w:sz w:val="28"/>
          <w:szCs w:val="28"/>
        </w:rPr>
        <w:t xml:space="preserve">На основе анализа причин инфляции и статистических данных можно определить следующие необходимые, на наш взгляд, меры антиинфляционной политики: </w:t>
      </w:r>
    </w:p>
    <w:p w:rsidR="00FD6654" w:rsidRPr="00FD6654" w:rsidRDefault="00FD6654" w:rsidP="00FD6654">
      <w:pPr>
        <w:shd w:val="clear" w:color="auto" w:fill="FFFFFF"/>
        <w:spacing w:line="360" w:lineRule="auto"/>
        <w:ind w:firstLine="720"/>
        <w:jc w:val="both"/>
        <w:rPr>
          <w:sz w:val="28"/>
          <w:szCs w:val="28"/>
        </w:rPr>
      </w:pPr>
      <w:r w:rsidRPr="00FD6654">
        <w:rPr>
          <w:sz w:val="28"/>
          <w:szCs w:val="28"/>
        </w:rPr>
        <w:t xml:space="preserve">– контроль денежной эмиссии; </w:t>
      </w:r>
    </w:p>
    <w:p w:rsidR="00FD6654" w:rsidRPr="00FD6654" w:rsidRDefault="00FD6654" w:rsidP="00FD6654">
      <w:pPr>
        <w:shd w:val="clear" w:color="auto" w:fill="FFFFFF"/>
        <w:spacing w:line="360" w:lineRule="auto"/>
        <w:ind w:firstLine="720"/>
        <w:jc w:val="both"/>
        <w:rPr>
          <w:sz w:val="28"/>
          <w:szCs w:val="28"/>
        </w:rPr>
      </w:pPr>
      <w:r w:rsidRPr="00FD6654">
        <w:rPr>
          <w:sz w:val="28"/>
          <w:szCs w:val="28"/>
        </w:rPr>
        <w:t xml:space="preserve">– ограничение роста цен на продукцию естественных монополий и тарифов на услуги ЖКХ и при этом усиление контроля над издержками монополистов; </w:t>
      </w:r>
    </w:p>
    <w:p w:rsidR="00FD6654" w:rsidRPr="00FD6654" w:rsidRDefault="00FD6654" w:rsidP="00FD6654">
      <w:pPr>
        <w:shd w:val="clear" w:color="auto" w:fill="FFFFFF"/>
        <w:spacing w:line="360" w:lineRule="auto"/>
        <w:ind w:firstLine="720"/>
        <w:jc w:val="both"/>
        <w:rPr>
          <w:sz w:val="28"/>
          <w:szCs w:val="28"/>
        </w:rPr>
      </w:pPr>
      <w:r w:rsidRPr="00FD6654">
        <w:rPr>
          <w:sz w:val="28"/>
          <w:szCs w:val="28"/>
        </w:rPr>
        <w:t>– повышение доверия населения к банковской</w:t>
      </w:r>
      <w:r>
        <w:rPr>
          <w:sz w:val="28"/>
          <w:szCs w:val="28"/>
        </w:rPr>
        <w:t xml:space="preserve"> системе и финансовым рынкам пу</w:t>
      </w:r>
      <w:r w:rsidRPr="00FD6654">
        <w:rPr>
          <w:sz w:val="28"/>
          <w:szCs w:val="28"/>
        </w:rPr>
        <w:t>тем совершенствования системы статистических пока</w:t>
      </w:r>
      <w:r>
        <w:rPr>
          <w:sz w:val="28"/>
          <w:szCs w:val="28"/>
        </w:rPr>
        <w:t>зателей инфляции и их прозрачно</w:t>
      </w:r>
      <w:r w:rsidRPr="00FD6654">
        <w:rPr>
          <w:sz w:val="28"/>
          <w:szCs w:val="28"/>
        </w:rPr>
        <w:t xml:space="preserve">сти; соблюдение ежегодных ориентиров; </w:t>
      </w:r>
    </w:p>
    <w:p w:rsidR="00FD6654" w:rsidRPr="00FD6654" w:rsidRDefault="00FD6654" w:rsidP="00FD6654">
      <w:pPr>
        <w:shd w:val="clear" w:color="auto" w:fill="FFFFFF"/>
        <w:spacing w:line="360" w:lineRule="auto"/>
        <w:ind w:firstLine="720"/>
        <w:jc w:val="both"/>
        <w:rPr>
          <w:sz w:val="28"/>
          <w:szCs w:val="28"/>
        </w:rPr>
      </w:pPr>
      <w:r w:rsidRPr="00FD6654">
        <w:rPr>
          <w:sz w:val="28"/>
          <w:szCs w:val="28"/>
        </w:rPr>
        <w:t xml:space="preserve">– обеспечение денежного предложения в соответствии с реальным денежным спросом хозяйственного оборота; </w:t>
      </w:r>
    </w:p>
    <w:p w:rsidR="00FD6654" w:rsidRPr="00FD6654" w:rsidRDefault="00FD6654" w:rsidP="00FD6654">
      <w:pPr>
        <w:shd w:val="clear" w:color="auto" w:fill="FFFFFF"/>
        <w:spacing w:line="360" w:lineRule="auto"/>
        <w:ind w:firstLine="720"/>
        <w:jc w:val="both"/>
        <w:rPr>
          <w:sz w:val="28"/>
          <w:szCs w:val="28"/>
        </w:rPr>
      </w:pPr>
      <w:r w:rsidRPr="00FD6654">
        <w:rPr>
          <w:sz w:val="28"/>
          <w:szCs w:val="28"/>
        </w:rPr>
        <w:t xml:space="preserve">– уменьшение зависимости инфляции и экономического роста от влияния внешних факторов конъюнктуры мировых рынков; </w:t>
      </w:r>
    </w:p>
    <w:p w:rsidR="00FD6654" w:rsidRPr="00FD6654" w:rsidRDefault="00FD6654" w:rsidP="00FD6654">
      <w:pPr>
        <w:shd w:val="clear" w:color="auto" w:fill="FFFFFF"/>
        <w:spacing w:line="360" w:lineRule="auto"/>
        <w:ind w:firstLine="720"/>
        <w:jc w:val="both"/>
        <w:rPr>
          <w:sz w:val="28"/>
          <w:szCs w:val="28"/>
        </w:rPr>
      </w:pPr>
      <w:r w:rsidRPr="00FD6654">
        <w:rPr>
          <w:sz w:val="28"/>
          <w:szCs w:val="28"/>
        </w:rPr>
        <w:t xml:space="preserve">– увеличение объема инвестиций в производственные технологии </w:t>
      </w:r>
      <w:r>
        <w:rPr>
          <w:sz w:val="28"/>
          <w:szCs w:val="28"/>
        </w:rPr>
        <w:t>и инфраструкту</w:t>
      </w:r>
      <w:r w:rsidRPr="00FD6654">
        <w:rPr>
          <w:sz w:val="28"/>
          <w:szCs w:val="28"/>
        </w:rPr>
        <w:t xml:space="preserve">ру для модернизации экономики. </w:t>
      </w:r>
    </w:p>
    <w:p w:rsidR="00FD6654" w:rsidRPr="00FD6654" w:rsidRDefault="00FD6654" w:rsidP="00FD6654">
      <w:pPr>
        <w:shd w:val="clear" w:color="auto" w:fill="FFFFFF"/>
        <w:spacing w:line="360" w:lineRule="auto"/>
        <w:ind w:firstLine="720"/>
        <w:jc w:val="both"/>
        <w:rPr>
          <w:sz w:val="28"/>
          <w:szCs w:val="28"/>
        </w:rPr>
      </w:pPr>
      <w:r w:rsidRPr="00FD6654">
        <w:rPr>
          <w:sz w:val="28"/>
          <w:szCs w:val="28"/>
        </w:rPr>
        <w:t>Таким образом, необходимо разработать долгосрочную комплексную программу снижения темпов инфляции. Она должна основываться на методах государственного и рыночного регулирования в целях согласования частнособст</w:t>
      </w:r>
      <w:r>
        <w:rPr>
          <w:sz w:val="28"/>
          <w:szCs w:val="28"/>
        </w:rPr>
        <w:t>веннических и общенацио</w:t>
      </w:r>
      <w:r w:rsidRPr="00FD6654">
        <w:rPr>
          <w:sz w:val="28"/>
          <w:szCs w:val="28"/>
        </w:rPr>
        <w:t xml:space="preserve">нальных интересов. Это обеспечит создание </w:t>
      </w:r>
      <w:r w:rsidRPr="00FD6654">
        <w:rPr>
          <w:sz w:val="28"/>
          <w:szCs w:val="28"/>
        </w:rPr>
        <w:lastRenderedPageBreak/>
        <w:t xml:space="preserve">условий </w:t>
      </w:r>
      <w:r>
        <w:rPr>
          <w:sz w:val="28"/>
          <w:szCs w:val="28"/>
        </w:rPr>
        <w:t>укрепления и стабилизации эконо</w:t>
      </w:r>
      <w:r w:rsidRPr="00FD6654">
        <w:rPr>
          <w:sz w:val="28"/>
          <w:szCs w:val="28"/>
        </w:rPr>
        <w:t xml:space="preserve">мики на долгосрочную перспективу, препятствуя возрастанию темпов инфляции. </w:t>
      </w:r>
    </w:p>
    <w:p w:rsidR="00FD6654" w:rsidRPr="00FD6654" w:rsidRDefault="00FD6654" w:rsidP="00FD6654">
      <w:pPr>
        <w:shd w:val="clear" w:color="auto" w:fill="FFFFFF"/>
        <w:spacing w:line="360" w:lineRule="auto"/>
        <w:ind w:firstLine="720"/>
        <w:jc w:val="both"/>
        <w:rPr>
          <w:sz w:val="28"/>
          <w:szCs w:val="28"/>
        </w:rPr>
      </w:pPr>
    </w:p>
    <w:p w:rsidR="00FD6654" w:rsidRPr="00FD6654" w:rsidRDefault="00FD6654" w:rsidP="00FD6654">
      <w:pPr>
        <w:shd w:val="clear" w:color="auto" w:fill="FFFFFF"/>
        <w:spacing w:line="360" w:lineRule="auto"/>
        <w:ind w:firstLine="720"/>
        <w:jc w:val="both"/>
        <w:rPr>
          <w:sz w:val="28"/>
          <w:szCs w:val="28"/>
        </w:rPr>
      </w:pPr>
    </w:p>
    <w:p w:rsidR="00114814" w:rsidRDefault="00114814" w:rsidP="00356E1F">
      <w:pPr>
        <w:shd w:val="clear" w:color="auto" w:fill="FFFFFF"/>
        <w:spacing w:line="360" w:lineRule="auto"/>
        <w:ind w:firstLine="720"/>
        <w:jc w:val="both"/>
        <w:rPr>
          <w:sz w:val="28"/>
          <w:szCs w:val="28"/>
        </w:rPr>
      </w:pPr>
    </w:p>
    <w:p w:rsidR="00114814" w:rsidRDefault="00114814" w:rsidP="00356E1F">
      <w:pPr>
        <w:shd w:val="clear" w:color="auto" w:fill="FFFFFF"/>
        <w:spacing w:line="360" w:lineRule="auto"/>
        <w:ind w:firstLine="720"/>
        <w:jc w:val="both"/>
        <w:rPr>
          <w:sz w:val="28"/>
          <w:szCs w:val="28"/>
        </w:rPr>
      </w:pPr>
    </w:p>
    <w:p w:rsidR="00FD6654" w:rsidRDefault="00FD6654" w:rsidP="00356E1F">
      <w:pPr>
        <w:shd w:val="clear" w:color="auto" w:fill="FFFFFF"/>
        <w:spacing w:line="360" w:lineRule="auto"/>
        <w:ind w:firstLine="720"/>
        <w:jc w:val="both"/>
        <w:rPr>
          <w:sz w:val="28"/>
          <w:szCs w:val="28"/>
        </w:rPr>
      </w:pPr>
    </w:p>
    <w:p w:rsidR="00FD6654" w:rsidRDefault="00FD6654" w:rsidP="00356E1F">
      <w:pPr>
        <w:shd w:val="clear" w:color="auto" w:fill="FFFFFF"/>
        <w:spacing w:line="360" w:lineRule="auto"/>
        <w:ind w:firstLine="720"/>
        <w:jc w:val="both"/>
        <w:rPr>
          <w:sz w:val="28"/>
          <w:szCs w:val="28"/>
        </w:rPr>
      </w:pPr>
    </w:p>
    <w:p w:rsidR="00FD6654" w:rsidRDefault="00FD6654" w:rsidP="00356E1F">
      <w:pPr>
        <w:shd w:val="clear" w:color="auto" w:fill="FFFFFF"/>
        <w:spacing w:line="360" w:lineRule="auto"/>
        <w:ind w:firstLine="720"/>
        <w:jc w:val="both"/>
        <w:rPr>
          <w:sz w:val="28"/>
          <w:szCs w:val="28"/>
        </w:rPr>
      </w:pPr>
    </w:p>
    <w:p w:rsidR="00FD6654" w:rsidRDefault="00FD6654" w:rsidP="00356E1F">
      <w:pPr>
        <w:shd w:val="clear" w:color="auto" w:fill="FFFFFF"/>
        <w:spacing w:line="360" w:lineRule="auto"/>
        <w:ind w:firstLine="720"/>
        <w:jc w:val="both"/>
        <w:rPr>
          <w:sz w:val="28"/>
          <w:szCs w:val="28"/>
        </w:rPr>
      </w:pPr>
    </w:p>
    <w:p w:rsidR="00114814" w:rsidRDefault="00114814" w:rsidP="00356E1F">
      <w:pPr>
        <w:shd w:val="clear" w:color="auto" w:fill="FFFFFF"/>
        <w:spacing w:line="360" w:lineRule="auto"/>
        <w:ind w:firstLine="720"/>
        <w:jc w:val="both"/>
        <w:rPr>
          <w:sz w:val="28"/>
          <w:szCs w:val="28"/>
        </w:rPr>
      </w:pPr>
    </w:p>
    <w:p w:rsidR="00114814" w:rsidRDefault="00114814" w:rsidP="00356E1F">
      <w:pPr>
        <w:shd w:val="clear" w:color="auto" w:fill="FFFFFF"/>
        <w:spacing w:line="360" w:lineRule="auto"/>
        <w:ind w:firstLine="720"/>
        <w:jc w:val="both"/>
        <w:rPr>
          <w:sz w:val="28"/>
          <w:szCs w:val="28"/>
        </w:rPr>
      </w:pPr>
    </w:p>
    <w:p w:rsidR="00114814" w:rsidRDefault="00114814" w:rsidP="00356E1F">
      <w:pPr>
        <w:shd w:val="clear" w:color="auto" w:fill="FFFFFF"/>
        <w:spacing w:line="360" w:lineRule="auto"/>
        <w:ind w:firstLine="720"/>
        <w:jc w:val="both"/>
        <w:rPr>
          <w:sz w:val="28"/>
          <w:szCs w:val="28"/>
        </w:rPr>
      </w:pPr>
    </w:p>
    <w:p w:rsidR="00114814" w:rsidRDefault="00114814" w:rsidP="00356E1F">
      <w:pPr>
        <w:shd w:val="clear" w:color="auto" w:fill="FFFFFF"/>
        <w:spacing w:line="360" w:lineRule="auto"/>
        <w:ind w:firstLine="720"/>
        <w:jc w:val="both"/>
        <w:rPr>
          <w:sz w:val="28"/>
          <w:szCs w:val="28"/>
        </w:rPr>
      </w:pPr>
    </w:p>
    <w:p w:rsidR="00114814" w:rsidRDefault="00114814" w:rsidP="00356E1F">
      <w:pPr>
        <w:shd w:val="clear" w:color="auto" w:fill="FFFFFF"/>
        <w:spacing w:line="360" w:lineRule="auto"/>
        <w:ind w:firstLine="720"/>
        <w:jc w:val="both"/>
        <w:rPr>
          <w:sz w:val="28"/>
          <w:szCs w:val="28"/>
        </w:rPr>
      </w:pPr>
    </w:p>
    <w:p w:rsidR="00EB6B42" w:rsidRDefault="00EB6B42" w:rsidP="00CF33E8">
      <w:pPr>
        <w:shd w:val="clear" w:color="auto" w:fill="FFFFFF"/>
        <w:spacing w:line="360" w:lineRule="auto"/>
        <w:jc w:val="both"/>
        <w:outlineLvl w:val="0"/>
        <w:rPr>
          <w:sz w:val="28"/>
          <w:szCs w:val="28"/>
        </w:rPr>
      </w:pPr>
    </w:p>
    <w:p w:rsidR="00CF33E8" w:rsidRDefault="00CF33E8" w:rsidP="00CF33E8">
      <w:pPr>
        <w:shd w:val="clear" w:color="auto" w:fill="FFFFFF"/>
        <w:spacing w:line="360" w:lineRule="auto"/>
        <w:jc w:val="both"/>
        <w:outlineLvl w:val="0"/>
        <w:rPr>
          <w:sz w:val="28"/>
          <w:szCs w:val="28"/>
        </w:rPr>
      </w:pPr>
    </w:p>
    <w:p w:rsidR="00FD6654" w:rsidRDefault="00FD6654" w:rsidP="00CF33E8">
      <w:pPr>
        <w:shd w:val="clear" w:color="auto" w:fill="FFFFFF"/>
        <w:spacing w:line="360" w:lineRule="auto"/>
        <w:jc w:val="both"/>
        <w:outlineLvl w:val="0"/>
        <w:rPr>
          <w:sz w:val="28"/>
          <w:szCs w:val="28"/>
        </w:rPr>
      </w:pPr>
    </w:p>
    <w:p w:rsidR="00FD6654" w:rsidRDefault="00FD6654" w:rsidP="00CF33E8">
      <w:pPr>
        <w:shd w:val="clear" w:color="auto" w:fill="FFFFFF"/>
        <w:spacing w:line="360" w:lineRule="auto"/>
        <w:jc w:val="both"/>
        <w:outlineLvl w:val="0"/>
        <w:rPr>
          <w:sz w:val="28"/>
          <w:szCs w:val="28"/>
        </w:rPr>
      </w:pPr>
    </w:p>
    <w:p w:rsidR="00FD6654" w:rsidRDefault="00FD6654" w:rsidP="00CF33E8">
      <w:pPr>
        <w:shd w:val="clear" w:color="auto" w:fill="FFFFFF"/>
        <w:spacing w:line="360" w:lineRule="auto"/>
        <w:jc w:val="both"/>
        <w:outlineLvl w:val="0"/>
        <w:rPr>
          <w:sz w:val="28"/>
          <w:szCs w:val="28"/>
        </w:rPr>
      </w:pPr>
    </w:p>
    <w:p w:rsidR="00FD6654" w:rsidRDefault="00FD6654" w:rsidP="00CF33E8">
      <w:pPr>
        <w:shd w:val="clear" w:color="auto" w:fill="FFFFFF"/>
        <w:spacing w:line="360" w:lineRule="auto"/>
        <w:jc w:val="both"/>
        <w:outlineLvl w:val="0"/>
        <w:rPr>
          <w:sz w:val="28"/>
          <w:szCs w:val="28"/>
        </w:rPr>
      </w:pPr>
    </w:p>
    <w:p w:rsidR="00FD6654" w:rsidRDefault="00FD6654" w:rsidP="00CF33E8">
      <w:pPr>
        <w:shd w:val="clear" w:color="auto" w:fill="FFFFFF"/>
        <w:spacing w:line="360" w:lineRule="auto"/>
        <w:jc w:val="both"/>
        <w:outlineLvl w:val="0"/>
        <w:rPr>
          <w:sz w:val="28"/>
          <w:szCs w:val="28"/>
        </w:rPr>
      </w:pPr>
    </w:p>
    <w:p w:rsidR="00EB6B42" w:rsidRDefault="00EB6B42" w:rsidP="003F15A8">
      <w:pPr>
        <w:shd w:val="clear" w:color="auto" w:fill="FFFFFF"/>
        <w:spacing w:line="360" w:lineRule="auto"/>
        <w:jc w:val="both"/>
        <w:outlineLvl w:val="0"/>
        <w:rPr>
          <w:sz w:val="28"/>
          <w:szCs w:val="28"/>
        </w:rPr>
      </w:pPr>
    </w:p>
    <w:p w:rsidR="006271C0" w:rsidRDefault="006271C0" w:rsidP="003F15A8">
      <w:pPr>
        <w:shd w:val="clear" w:color="auto" w:fill="FFFFFF"/>
        <w:spacing w:line="360" w:lineRule="auto"/>
        <w:jc w:val="both"/>
        <w:outlineLvl w:val="0"/>
        <w:rPr>
          <w:sz w:val="28"/>
          <w:szCs w:val="28"/>
        </w:rPr>
      </w:pPr>
    </w:p>
    <w:p w:rsidR="006271C0" w:rsidRDefault="006271C0" w:rsidP="003F15A8">
      <w:pPr>
        <w:shd w:val="clear" w:color="auto" w:fill="FFFFFF"/>
        <w:spacing w:line="360" w:lineRule="auto"/>
        <w:jc w:val="both"/>
        <w:outlineLvl w:val="0"/>
        <w:rPr>
          <w:sz w:val="28"/>
          <w:szCs w:val="28"/>
        </w:rPr>
      </w:pPr>
    </w:p>
    <w:p w:rsidR="004A4DF3" w:rsidRDefault="004A4DF3" w:rsidP="003F15A8">
      <w:pPr>
        <w:shd w:val="clear" w:color="auto" w:fill="FFFFFF"/>
        <w:spacing w:line="360" w:lineRule="auto"/>
        <w:jc w:val="both"/>
        <w:outlineLvl w:val="0"/>
        <w:rPr>
          <w:sz w:val="28"/>
          <w:szCs w:val="28"/>
        </w:rPr>
      </w:pPr>
    </w:p>
    <w:p w:rsidR="004A4DF3" w:rsidRDefault="004A4DF3" w:rsidP="003F15A8">
      <w:pPr>
        <w:shd w:val="clear" w:color="auto" w:fill="FFFFFF"/>
        <w:spacing w:line="360" w:lineRule="auto"/>
        <w:jc w:val="both"/>
        <w:outlineLvl w:val="0"/>
        <w:rPr>
          <w:sz w:val="28"/>
          <w:szCs w:val="28"/>
        </w:rPr>
      </w:pPr>
    </w:p>
    <w:p w:rsidR="004A4DF3" w:rsidRDefault="004A4DF3" w:rsidP="003F15A8">
      <w:pPr>
        <w:shd w:val="clear" w:color="auto" w:fill="FFFFFF"/>
        <w:spacing w:line="360" w:lineRule="auto"/>
        <w:jc w:val="both"/>
        <w:outlineLvl w:val="0"/>
        <w:rPr>
          <w:sz w:val="28"/>
          <w:szCs w:val="28"/>
        </w:rPr>
      </w:pPr>
    </w:p>
    <w:p w:rsidR="004A4DF3" w:rsidRDefault="004A4DF3" w:rsidP="003F15A8">
      <w:pPr>
        <w:shd w:val="clear" w:color="auto" w:fill="FFFFFF"/>
        <w:spacing w:line="360" w:lineRule="auto"/>
        <w:jc w:val="both"/>
        <w:outlineLvl w:val="0"/>
        <w:rPr>
          <w:sz w:val="28"/>
          <w:szCs w:val="28"/>
        </w:rPr>
      </w:pPr>
    </w:p>
    <w:p w:rsidR="004A4DF3" w:rsidRDefault="004A4DF3" w:rsidP="003F15A8">
      <w:pPr>
        <w:shd w:val="clear" w:color="auto" w:fill="FFFFFF"/>
        <w:spacing w:line="360" w:lineRule="auto"/>
        <w:jc w:val="both"/>
        <w:outlineLvl w:val="0"/>
        <w:rPr>
          <w:sz w:val="28"/>
          <w:szCs w:val="28"/>
        </w:rPr>
      </w:pPr>
    </w:p>
    <w:p w:rsidR="00114814" w:rsidRDefault="00EB6B42" w:rsidP="00CF33E8">
      <w:pPr>
        <w:shd w:val="clear" w:color="auto" w:fill="FFFFFF"/>
        <w:spacing w:line="360" w:lineRule="auto"/>
        <w:ind w:firstLine="720"/>
        <w:jc w:val="both"/>
        <w:outlineLvl w:val="0"/>
        <w:rPr>
          <w:sz w:val="28"/>
          <w:szCs w:val="28"/>
        </w:rPr>
      </w:pPr>
      <w:r>
        <w:rPr>
          <w:b/>
          <w:sz w:val="28"/>
          <w:szCs w:val="28"/>
        </w:rPr>
        <w:lastRenderedPageBreak/>
        <w:t xml:space="preserve">                                             </w:t>
      </w:r>
      <w:r w:rsidR="00114814" w:rsidRPr="00E830B4">
        <w:rPr>
          <w:b/>
          <w:sz w:val="28"/>
          <w:szCs w:val="28"/>
        </w:rPr>
        <w:t>Заключение</w:t>
      </w:r>
    </w:p>
    <w:p w:rsidR="00114814" w:rsidRDefault="003F15A8" w:rsidP="00356E1F">
      <w:pPr>
        <w:spacing w:line="360" w:lineRule="auto"/>
        <w:ind w:firstLine="709"/>
        <w:jc w:val="both"/>
        <w:rPr>
          <w:sz w:val="28"/>
          <w:szCs w:val="28"/>
        </w:rPr>
      </w:pPr>
      <w:r>
        <w:rPr>
          <w:sz w:val="28"/>
          <w:szCs w:val="28"/>
        </w:rPr>
        <w:t>И</w:t>
      </w:r>
      <w:r w:rsidRPr="003F15A8">
        <w:rPr>
          <w:sz w:val="28"/>
          <w:szCs w:val="28"/>
        </w:rPr>
        <w:t>нфляция – это сложное противоречивое явление, которое имеет негативные последствия</w:t>
      </w:r>
      <w:r>
        <w:rPr>
          <w:sz w:val="28"/>
          <w:szCs w:val="28"/>
        </w:rPr>
        <w:t>. П</w:t>
      </w:r>
      <w:r w:rsidR="00114814" w:rsidRPr="00F15DBA">
        <w:rPr>
          <w:sz w:val="28"/>
          <w:szCs w:val="28"/>
        </w:rPr>
        <w:t>оверхностное представление о причинах инфляции ведет к неправильным методам борьбы с этим явлением. Существуют различные виды, а также темпы инфляции. Длительное пребывание в условиях инфляции выз</w:t>
      </w:r>
      <w:r w:rsidR="00114814">
        <w:rPr>
          <w:sz w:val="28"/>
          <w:szCs w:val="28"/>
        </w:rPr>
        <w:t>ы</w:t>
      </w:r>
      <w:r w:rsidR="00114814" w:rsidRPr="00F15DBA">
        <w:rPr>
          <w:sz w:val="28"/>
          <w:szCs w:val="28"/>
        </w:rPr>
        <w:t>в</w:t>
      </w:r>
      <w:r w:rsidR="00114814">
        <w:rPr>
          <w:sz w:val="28"/>
          <w:szCs w:val="28"/>
        </w:rPr>
        <w:t>ает</w:t>
      </w:r>
      <w:r w:rsidR="00114814" w:rsidRPr="00F15DBA">
        <w:rPr>
          <w:sz w:val="28"/>
          <w:szCs w:val="28"/>
        </w:rPr>
        <w:t xml:space="preserve"> приспособление к ней экономических субъектов при помощи механизма инфляционных ожиданий. </w:t>
      </w:r>
      <w:r w:rsidR="00114814" w:rsidRPr="009C39DC">
        <w:rPr>
          <w:sz w:val="28"/>
          <w:szCs w:val="28"/>
        </w:rPr>
        <w:t>К негативным последствиям инфляционных процессов относятся</w:t>
      </w:r>
      <w:r w:rsidR="00114814">
        <w:rPr>
          <w:sz w:val="28"/>
          <w:szCs w:val="28"/>
        </w:rPr>
        <w:t xml:space="preserve"> </w:t>
      </w:r>
      <w:r w:rsidR="00114814" w:rsidRPr="009C39DC">
        <w:rPr>
          <w:noProof/>
          <w:sz w:val="28"/>
          <w:szCs w:val="28"/>
        </w:rPr>
        <w:t>-</w:t>
      </w:r>
      <w:r w:rsidR="00114814" w:rsidRPr="009C39DC">
        <w:rPr>
          <w:sz w:val="28"/>
          <w:szCs w:val="28"/>
        </w:rPr>
        <w:t xml:space="preserve"> снижение реальных доходов населения</w:t>
      </w:r>
      <w:r w:rsidR="00114814">
        <w:rPr>
          <w:sz w:val="28"/>
          <w:szCs w:val="28"/>
        </w:rPr>
        <w:t xml:space="preserve">, </w:t>
      </w:r>
      <w:r w:rsidR="00114814" w:rsidRPr="009C39DC">
        <w:rPr>
          <w:sz w:val="28"/>
          <w:szCs w:val="28"/>
        </w:rPr>
        <w:t>о</w:t>
      </w:r>
      <w:r w:rsidR="00114814">
        <w:rPr>
          <w:sz w:val="28"/>
          <w:szCs w:val="28"/>
        </w:rPr>
        <w:t xml:space="preserve">бесценение сбережений населения, </w:t>
      </w:r>
      <w:r w:rsidR="00114814" w:rsidRPr="009C39DC">
        <w:rPr>
          <w:sz w:val="28"/>
          <w:szCs w:val="28"/>
        </w:rPr>
        <w:t>потеря у производителей заинтересованности в создании вещественных товаров</w:t>
      </w:r>
      <w:r w:rsidR="00114814">
        <w:rPr>
          <w:sz w:val="28"/>
          <w:szCs w:val="28"/>
        </w:rPr>
        <w:t>.</w:t>
      </w:r>
      <w:r w:rsidR="00114814" w:rsidRPr="00731AC5">
        <w:rPr>
          <w:sz w:val="28"/>
          <w:szCs w:val="28"/>
        </w:rPr>
        <w:t xml:space="preserve"> </w:t>
      </w:r>
      <w:r w:rsidR="00114814" w:rsidRPr="00F15DBA">
        <w:rPr>
          <w:sz w:val="28"/>
          <w:szCs w:val="28"/>
        </w:rPr>
        <w:t>Методы борьбы с инфляцией зависят от причин ее возникновения и темпов роста цен.</w:t>
      </w:r>
    </w:p>
    <w:p w:rsidR="003F15A8" w:rsidRPr="00F15DBA" w:rsidRDefault="00114814" w:rsidP="00854A1E">
      <w:pPr>
        <w:shd w:val="clear" w:color="auto" w:fill="FFFFFF"/>
        <w:spacing w:line="360" w:lineRule="auto"/>
        <w:ind w:firstLine="720"/>
        <w:jc w:val="both"/>
        <w:rPr>
          <w:sz w:val="28"/>
          <w:szCs w:val="28"/>
        </w:rPr>
      </w:pPr>
      <w:r w:rsidRPr="00F15DBA">
        <w:rPr>
          <w:sz w:val="28"/>
          <w:szCs w:val="28"/>
        </w:rPr>
        <w:t>Снижение темпов инфляции является одной из стратегических задач российской экономической политики.</w:t>
      </w:r>
      <w:r w:rsidR="00854A1E">
        <w:rPr>
          <w:sz w:val="28"/>
          <w:szCs w:val="28"/>
        </w:rPr>
        <w:t xml:space="preserve"> Снизить темпы инфляции</w:t>
      </w:r>
      <w:r w:rsidR="003F15A8" w:rsidRPr="003F15A8">
        <w:rPr>
          <w:sz w:val="28"/>
          <w:szCs w:val="28"/>
        </w:rPr>
        <w:t xml:space="preserve"> необходимо для укрепления финансовой системы России, устойчивости и конкурентоспособности банковской системы.</w:t>
      </w:r>
    </w:p>
    <w:p w:rsidR="00114814" w:rsidRDefault="00114814" w:rsidP="00356E1F">
      <w:pPr>
        <w:shd w:val="clear" w:color="auto" w:fill="FFFFFF"/>
        <w:spacing w:line="360" w:lineRule="auto"/>
        <w:ind w:firstLine="720"/>
        <w:jc w:val="both"/>
        <w:rPr>
          <w:sz w:val="28"/>
          <w:szCs w:val="28"/>
        </w:rPr>
      </w:pPr>
      <w:r>
        <w:rPr>
          <w:sz w:val="28"/>
          <w:szCs w:val="28"/>
        </w:rPr>
        <w:t xml:space="preserve">Благодаря </w:t>
      </w:r>
      <w:r w:rsidRPr="00F15DBA">
        <w:rPr>
          <w:sz w:val="28"/>
          <w:szCs w:val="28"/>
        </w:rPr>
        <w:t xml:space="preserve">мерам антиинфляционной политики, государство должно добиться роста регулируемых цен общим темпом не более </w:t>
      </w:r>
      <w:r>
        <w:rPr>
          <w:sz w:val="28"/>
          <w:szCs w:val="28"/>
        </w:rPr>
        <w:t xml:space="preserve">4-5% в год, но </w:t>
      </w:r>
      <w:r w:rsidRPr="00F15DBA">
        <w:rPr>
          <w:sz w:val="28"/>
          <w:szCs w:val="28"/>
        </w:rPr>
        <w:t>в ближайш</w:t>
      </w:r>
      <w:r>
        <w:rPr>
          <w:sz w:val="28"/>
          <w:szCs w:val="28"/>
        </w:rPr>
        <w:t>и</w:t>
      </w:r>
      <w:r w:rsidRPr="00F15DBA">
        <w:rPr>
          <w:sz w:val="28"/>
          <w:szCs w:val="28"/>
        </w:rPr>
        <w:t xml:space="preserve">е </w:t>
      </w:r>
      <w:r>
        <w:rPr>
          <w:sz w:val="28"/>
          <w:szCs w:val="28"/>
        </w:rPr>
        <w:t xml:space="preserve">2-3 года </w:t>
      </w:r>
      <w:r w:rsidRPr="00F15DBA">
        <w:rPr>
          <w:sz w:val="28"/>
          <w:szCs w:val="28"/>
        </w:rPr>
        <w:t>вряд ли произойдут существенные изменения в данных вопросах, и нам предстоит жить в условиях медленно растущей экономики с высокими темпами инфляции.</w:t>
      </w:r>
    </w:p>
    <w:p w:rsidR="00114814" w:rsidRDefault="00114814" w:rsidP="00356E1F">
      <w:pPr>
        <w:shd w:val="clear" w:color="auto" w:fill="FFFFFF"/>
        <w:spacing w:line="360" w:lineRule="auto"/>
        <w:ind w:firstLine="720"/>
        <w:jc w:val="both"/>
        <w:rPr>
          <w:sz w:val="28"/>
          <w:szCs w:val="28"/>
        </w:rPr>
      </w:pPr>
    </w:p>
    <w:p w:rsidR="00114814" w:rsidRPr="00F15DBA" w:rsidRDefault="00114814" w:rsidP="00356E1F">
      <w:pPr>
        <w:shd w:val="clear" w:color="auto" w:fill="FFFFFF"/>
        <w:spacing w:line="360" w:lineRule="auto"/>
        <w:ind w:firstLine="720"/>
        <w:jc w:val="both"/>
        <w:rPr>
          <w:sz w:val="28"/>
          <w:szCs w:val="28"/>
        </w:rPr>
      </w:pPr>
    </w:p>
    <w:p w:rsidR="00114814" w:rsidRPr="00F15DBA" w:rsidRDefault="00114814" w:rsidP="00114814">
      <w:pPr>
        <w:shd w:val="clear" w:color="auto" w:fill="FFFFFF"/>
        <w:spacing w:line="360" w:lineRule="auto"/>
        <w:ind w:firstLine="720"/>
        <w:jc w:val="both"/>
        <w:rPr>
          <w:sz w:val="28"/>
          <w:szCs w:val="28"/>
        </w:rPr>
        <w:sectPr w:rsidR="00114814" w:rsidRPr="00F15DBA" w:rsidSect="00356E1F">
          <w:footerReference w:type="default" r:id="rId9"/>
          <w:footnotePr>
            <w:numRestart w:val="eachPage"/>
          </w:footnotePr>
          <w:pgSz w:w="11909" w:h="16834" w:code="9"/>
          <w:pgMar w:top="1134" w:right="567" w:bottom="1134" w:left="1134" w:header="1134" w:footer="709" w:gutter="0"/>
          <w:cols w:space="60"/>
          <w:noEndnote/>
          <w:titlePg/>
          <w:docGrid w:linePitch="272"/>
        </w:sectPr>
      </w:pPr>
    </w:p>
    <w:p w:rsidR="00114814" w:rsidRDefault="00114814" w:rsidP="00114814">
      <w:pPr>
        <w:shd w:val="clear" w:color="auto" w:fill="FFFFFF"/>
        <w:spacing w:line="360" w:lineRule="auto"/>
        <w:ind w:firstLine="720"/>
        <w:jc w:val="center"/>
        <w:outlineLvl w:val="0"/>
        <w:rPr>
          <w:b/>
          <w:sz w:val="28"/>
          <w:szCs w:val="28"/>
        </w:rPr>
      </w:pPr>
      <w:r w:rsidRPr="00E830B4">
        <w:rPr>
          <w:b/>
          <w:sz w:val="28"/>
          <w:szCs w:val="28"/>
        </w:rPr>
        <w:lastRenderedPageBreak/>
        <w:t>Список литературы</w:t>
      </w:r>
    </w:p>
    <w:p w:rsidR="00CF33E8" w:rsidRDefault="002F13CF" w:rsidP="002F13CF">
      <w:pPr>
        <w:widowControl w:val="0"/>
        <w:numPr>
          <w:ilvl w:val="0"/>
          <w:numId w:val="6"/>
        </w:numPr>
        <w:shd w:val="clear" w:color="auto" w:fill="FFFFFF"/>
        <w:autoSpaceDE w:val="0"/>
        <w:autoSpaceDN w:val="0"/>
        <w:adjustRightInd w:val="0"/>
        <w:spacing w:line="360" w:lineRule="auto"/>
        <w:ind w:left="709" w:hanging="425"/>
        <w:jc w:val="both"/>
        <w:rPr>
          <w:sz w:val="28"/>
          <w:szCs w:val="28"/>
        </w:rPr>
      </w:pPr>
      <w:r w:rsidRPr="002F13CF">
        <w:rPr>
          <w:sz w:val="28"/>
          <w:szCs w:val="28"/>
        </w:rPr>
        <w:t xml:space="preserve">Макроэкономика: Учебник / Л.Е. </w:t>
      </w:r>
      <w:proofErr w:type="spellStart"/>
      <w:r w:rsidRPr="002F13CF">
        <w:rPr>
          <w:sz w:val="28"/>
          <w:szCs w:val="28"/>
        </w:rPr>
        <w:t>Басовский</w:t>
      </w:r>
      <w:proofErr w:type="spellEnd"/>
      <w:r w:rsidRPr="002F13CF">
        <w:rPr>
          <w:sz w:val="28"/>
          <w:szCs w:val="28"/>
        </w:rPr>
        <w:t xml:space="preserve">, Е.Н. </w:t>
      </w:r>
      <w:proofErr w:type="spellStart"/>
      <w:r w:rsidRPr="002F13CF">
        <w:rPr>
          <w:sz w:val="28"/>
          <w:szCs w:val="28"/>
        </w:rPr>
        <w:t>Басовская</w:t>
      </w:r>
      <w:proofErr w:type="spellEnd"/>
      <w:r w:rsidRPr="002F13CF">
        <w:rPr>
          <w:sz w:val="28"/>
          <w:szCs w:val="28"/>
        </w:rPr>
        <w:t>. - М.: НИЦ ИНФРА-М, 2014. - 202 с.</w:t>
      </w:r>
    </w:p>
    <w:p w:rsidR="00CF33E8" w:rsidRDefault="002F13CF" w:rsidP="002F13CF">
      <w:pPr>
        <w:widowControl w:val="0"/>
        <w:numPr>
          <w:ilvl w:val="0"/>
          <w:numId w:val="6"/>
        </w:numPr>
        <w:shd w:val="clear" w:color="auto" w:fill="FFFFFF"/>
        <w:autoSpaceDE w:val="0"/>
        <w:autoSpaceDN w:val="0"/>
        <w:adjustRightInd w:val="0"/>
        <w:spacing w:line="360" w:lineRule="auto"/>
        <w:ind w:left="709" w:hanging="425"/>
        <w:jc w:val="both"/>
        <w:rPr>
          <w:sz w:val="28"/>
          <w:szCs w:val="28"/>
        </w:rPr>
      </w:pPr>
      <w:r w:rsidRPr="002F13CF">
        <w:rPr>
          <w:sz w:val="28"/>
          <w:szCs w:val="28"/>
        </w:rPr>
        <w:t>Агапова, Т. А. Макроэкономика [Электронный ресурс]</w:t>
      </w:r>
      <w:proofErr w:type="gramStart"/>
      <w:r w:rsidRPr="002F13CF">
        <w:rPr>
          <w:sz w:val="28"/>
          <w:szCs w:val="28"/>
        </w:rPr>
        <w:t xml:space="preserve"> :</w:t>
      </w:r>
      <w:proofErr w:type="gramEnd"/>
      <w:r w:rsidRPr="002F13CF">
        <w:rPr>
          <w:sz w:val="28"/>
          <w:szCs w:val="28"/>
        </w:rPr>
        <w:t xml:space="preserve"> учебник / Т. А. Агапова, С. Ф. </w:t>
      </w:r>
      <w:proofErr w:type="spellStart"/>
      <w:r w:rsidRPr="002F13CF">
        <w:rPr>
          <w:sz w:val="28"/>
          <w:szCs w:val="28"/>
        </w:rPr>
        <w:t>Серёгина</w:t>
      </w:r>
      <w:proofErr w:type="spellEnd"/>
      <w:r w:rsidRPr="002F13CF">
        <w:rPr>
          <w:sz w:val="28"/>
          <w:szCs w:val="28"/>
        </w:rPr>
        <w:t xml:space="preserve">. - 10-е изд., </w:t>
      </w:r>
      <w:proofErr w:type="spellStart"/>
      <w:r w:rsidRPr="002F13CF">
        <w:rPr>
          <w:sz w:val="28"/>
          <w:szCs w:val="28"/>
        </w:rPr>
        <w:t>перераб</w:t>
      </w:r>
      <w:proofErr w:type="spellEnd"/>
      <w:r w:rsidRPr="002F13CF">
        <w:rPr>
          <w:sz w:val="28"/>
          <w:szCs w:val="28"/>
        </w:rPr>
        <w:t>. и доп. - М.: МФПУ Синергия, 2013. - 560 с</w:t>
      </w:r>
      <w:r>
        <w:rPr>
          <w:sz w:val="28"/>
          <w:szCs w:val="28"/>
        </w:rPr>
        <w:t>.</w:t>
      </w:r>
    </w:p>
    <w:p w:rsidR="00CF33E8" w:rsidRDefault="002F13CF" w:rsidP="002F13CF">
      <w:pPr>
        <w:widowControl w:val="0"/>
        <w:numPr>
          <w:ilvl w:val="0"/>
          <w:numId w:val="6"/>
        </w:numPr>
        <w:shd w:val="clear" w:color="auto" w:fill="FFFFFF"/>
        <w:autoSpaceDE w:val="0"/>
        <w:autoSpaceDN w:val="0"/>
        <w:adjustRightInd w:val="0"/>
        <w:spacing w:line="360" w:lineRule="auto"/>
        <w:ind w:left="709" w:hanging="425"/>
        <w:jc w:val="both"/>
        <w:rPr>
          <w:sz w:val="28"/>
          <w:szCs w:val="28"/>
        </w:rPr>
      </w:pPr>
      <w:r w:rsidRPr="002F13CF">
        <w:rPr>
          <w:sz w:val="28"/>
          <w:szCs w:val="28"/>
        </w:rPr>
        <w:t>Уровень жизни населения регионов России, 2014, № 2 (192). - М.: ВЦУЖ, 2014.: 60x84 1/8. (обложка), 700 экз.</w:t>
      </w:r>
    </w:p>
    <w:p w:rsidR="00CF33E8" w:rsidRDefault="002F13CF" w:rsidP="002F13CF">
      <w:pPr>
        <w:widowControl w:val="0"/>
        <w:numPr>
          <w:ilvl w:val="0"/>
          <w:numId w:val="6"/>
        </w:numPr>
        <w:shd w:val="clear" w:color="auto" w:fill="FFFFFF"/>
        <w:autoSpaceDE w:val="0"/>
        <w:autoSpaceDN w:val="0"/>
        <w:adjustRightInd w:val="0"/>
        <w:spacing w:line="360" w:lineRule="auto"/>
        <w:ind w:left="709" w:hanging="425"/>
        <w:jc w:val="both"/>
        <w:rPr>
          <w:sz w:val="28"/>
          <w:szCs w:val="28"/>
        </w:rPr>
      </w:pPr>
      <w:r w:rsidRPr="002F13CF">
        <w:rPr>
          <w:sz w:val="28"/>
          <w:szCs w:val="28"/>
        </w:rPr>
        <w:t xml:space="preserve">Экономика: Учебник / А.И. Балашов, С.А. </w:t>
      </w:r>
      <w:proofErr w:type="spellStart"/>
      <w:r w:rsidRPr="002F13CF">
        <w:rPr>
          <w:sz w:val="28"/>
          <w:szCs w:val="28"/>
        </w:rPr>
        <w:t>Тертышный</w:t>
      </w:r>
      <w:proofErr w:type="spellEnd"/>
      <w:r w:rsidRPr="002F13CF">
        <w:rPr>
          <w:sz w:val="28"/>
          <w:szCs w:val="28"/>
        </w:rPr>
        <w:t xml:space="preserve">. </w:t>
      </w:r>
      <w:r w:rsidR="00854A1E">
        <w:rPr>
          <w:sz w:val="28"/>
          <w:szCs w:val="28"/>
        </w:rPr>
        <w:t>- М.: Магистр: НИЦ ИНФРА-М, 2014</w:t>
      </w:r>
      <w:r w:rsidRPr="002F13CF">
        <w:rPr>
          <w:sz w:val="28"/>
          <w:szCs w:val="28"/>
        </w:rPr>
        <w:t>. - 432 с.</w:t>
      </w:r>
    </w:p>
    <w:p w:rsidR="00CF33E8" w:rsidRDefault="002F13CF" w:rsidP="002F13CF">
      <w:pPr>
        <w:widowControl w:val="0"/>
        <w:numPr>
          <w:ilvl w:val="0"/>
          <w:numId w:val="6"/>
        </w:numPr>
        <w:shd w:val="clear" w:color="auto" w:fill="FFFFFF"/>
        <w:autoSpaceDE w:val="0"/>
        <w:autoSpaceDN w:val="0"/>
        <w:adjustRightInd w:val="0"/>
        <w:spacing w:line="360" w:lineRule="auto"/>
        <w:ind w:left="709" w:hanging="425"/>
        <w:jc w:val="both"/>
        <w:rPr>
          <w:sz w:val="28"/>
          <w:szCs w:val="28"/>
        </w:rPr>
      </w:pPr>
      <w:r w:rsidRPr="002F13CF">
        <w:rPr>
          <w:sz w:val="28"/>
          <w:szCs w:val="28"/>
        </w:rPr>
        <w:t xml:space="preserve">Экономическая теория: Учебное пособие / Т.Г. </w:t>
      </w:r>
      <w:proofErr w:type="spellStart"/>
      <w:r w:rsidRPr="002F13CF">
        <w:rPr>
          <w:sz w:val="28"/>
          <w:szCs w:val="28"/>
        </w:rPr>
        <w:t>Тальнишних</w:t>
      </w:r>
      <w:proofErr w:type="spellEnd"/>
      <w:r w:rsidRPr="002F13CF">
        <w:rPr>
          <w:sz w:val="28"/>
          <w:szCs w:val="28"/>
        </w:rPr>
        <w:t xml:space="preserve">. - 5-e изд., </w:t>
      </w:r>
      <w:proofErr w:type="spellStart"/>
      <w:r w:rsidRPr="002F13CF">
        <w:rPr>
          <w:sz w:val="28"/>
          <w:szCs w:val="28"/>
        </w:rPr>
        <w:t>испр</w:t>
      </w:r>
      <w:proofErr w:type="spellEnd"/>
      <w:r w:rsidRPr="002F13CF">
        <w:rPr>
          <w:sz w:val="28"/>
          <w:szCs w:val="28"/>
        </w:rPr>
        <w:t xml:space="preserve">. и доп. - М.: НИЦ ИНФРА-М: </w:t>
      </w:r>
      <w:proofErr w:type="spellStart"/>
      <w:r w:rsidRPr="002F13CF">
        <w:rPr>
          <w:sz w:val="28"/>
          <w:szCs w:val="28"/>
        </w:rPr>
        <w:t>Академцентр</w:t>
      </w:r>
      <w:proofErr w:type="spellEnd"/>
      <w:r w:rsidRPr="002F13CF">
        <w:rPr>
          <w:sz w:val="28"/>
          <w:szCs w:val="28"/>
        </w:rPr>
        <w:t>, 2014. - 320 с</w:t>
      </w:r>
      <w:r>
        <w:rPr>
          <w:sz w:val="28"/>
          <w:szCs w:val="28"/>
        </w:rPr>
        <w:t>.</w:t>
      </w:r>
    </w:p>
    <w:p w:rsidR="00CF33E8" w:rsidRDefault="002F13CF" w:rsidP="002F13CF">
      <w:pPr>
        <w:widowControl w:val="0"/>
        <w:numPr>
          <w:ilvl w:val="0"/>
          <w:numId w:val="6"/>
        </w:numPr>
        <w:shd w:val="clear" w:color="auto" w:fill="FFFFFF"/>
        <w:autoSpaceDE w:val="0"/>
        <w:autoSpaceDN w:val="0"/>
        <w:adjustRightInd w:val="0"/>
        <w:spacing w:line="360" w:lineRule="auto"/>
        <w:ind w:left="709" w:hanging="425"/>
        <w:jc w:val="both"/>
        <w:rPr>
          <w:sz w:val="28"/>
          <w:szCs w:val="28"/>
        </w:rPr>
      </w:pPr>
      <w:r w:rsidRPr="002F13CF">
        <w:rPr>
          <w:sz w:val="28"/>
          <w:szCs w:val="28"/>
        </w:rPr>
        <w:t xml:space="preserve">Курс экономики: Учебник / Б.А. </w:t>
      </w:r>
      <w:proofErr w:type="spellStart"/>
      <w:r w:rsidRPr="002F13CF">
        <w:rPr>
          <w:sz w:val="28"/>
          <w:szCs w:val="28"/>
        </w:rPr>
        <w:t>Райзберг</w:t>
      </w:r>
      <w:proofErr w:type="spellEnd"/>
      <w:r w:rsidRPr="002F13CF">
        <w:rPr>
          <w:sz w:val="28"/>
          <w:szCs w:val="28"/>
        </w:rPr>
        <w:t xml:space="preserve">, Е.Б. Стародубцева. - 5-e изд., </w:t>
      </w:r>
      <w:proofErr w:type="spellStart"/>
      <w:r w:rsidRPr="002F13CF">
        <w:rPr>
          <w:sz w:val="28"/>
          <w:szCs w:val="28"/>
        </w:rPr>
        <w:t>испр</w:t>
      </w:r>
      <w:proofErr w:type="spellEnd"/>
      <w:r w:rsidRPr="002F13CF">
        <w:rPr>
          <w:sz w:val="28"/>
          <w:szCs w:val="28"/>
        </w:rPr>
        <w:t>. - М.: НИЦ ИНФРА-М, 2014. - 686 с.</w:t>
      </w:r>
    </w:p>
    <w:p w:rsidR="00CF33E8" w:rsidRDefault="002F13CF" w:rsidP="002F13CF">
      <w:pPr>
        <w:widowControl w:val="0"/>
        <w:numPr>
          <w:ilvl w:val="0"/>
          <w:numId w:val="6"/>
        </w:numPr>
        <w:shd w:val="clear" w:color="auto" w:fill="FFFFFF"/>
        <w:autoSpaceDE w:val="0"/>
        <w:autoSpaceDN w:val="0"/>
        <w:adjustRightInd w:val="0"/>
        <w:spacing w:line="360" w:lineRule="auto"/>
        <w:ind w:left="709" w:hanging="425"/>
        <w:jc w:val="both"/>
        <w:rPr>
          <w:sz w:val="28"/>
          <w:szCs w:val="28"/>
        </w:rPr>
      </w:pPr>
      <w:r w:rsidRPr="002F13CF">
        <w:rPr>
          <w:sz w:val="28"/>
          <w:szCs w:val="28"/>
        </w:rPr>
        <w:t>Экономическая теория: курс лекций по микро- и макроэкономике: Учебное пособие / Л.Н. Даниленко. - М.: НИЦ ИНФРА-М, 2013. - 576 с.</w:t>
      </w:r>
    </w:p>
    <w:p w:rsidR="002F13CF" w:rsidRPr="00854A1E" w:rsidRDefault="002F13CF" w:rsidP="00854A1E">
      <w:pPr>
        <w:widowControl w:val="0"/>
        <w:numPr>
          <w:ilvl w:val="0"/>
          <w:numId w:val="6"/>
        </w:numPr>
        <w:shd w:val="clear" w:color="auto" w:fill="FFFFFF"/>
        <w:autoSpaceDE w:val="0"/>
        <w:autoSpaceDN w:val="0"/>
        <w:adjustRightInd w:val="0"/>
        <w:spacing w:line="360" w:lineRule="auto"/>
        <w:ind w:left="709" w:hanging="425"/>
        <w:jc w:val="both"/>
        <w:rPr>
          <w:sz w:val="28"/>
          <w:szCs w:val="28"/>
        </w:rPr>
      </w:pPr>
      <w:r w:rsidRPr="002F13CF">
        <w:rPr>
          <w:sz w:val="28"/>
          <w:szCs w:val="28"/>
        </w:rPr>
        <w:t xml:space="preserve">Денежно-кредитная и финансовая политика государства: Учебное пособие / П.Н. </w:t>
      </w:r>
      <w:proofErr w:type="spellStart"/>
      <w:r w:rsidRPr="002F13CF">
        <w:rPr>
          <w:sz w:val="28"/>
          <w:szCs w:val="28"/>
        </w:rPr>
        <w:t>Тесля</w:t>
      </w:r>
      <w:proofErr w:type="spellEnd"/>
      <w:r w:rsidRPr="002F13CF">
        <w:rPr>
          <w:sz w:val="28"/>
          <w:szCs w:val="28"/>
        </w:rPr>
        <w:t>, И.В. Плотникова. - М.: НИЦ Инфра-М, 2013. - 174 с.</w:t>
      </w:r>
    </w:p>
    <w:p w:rsidR="00114814" w:rsidRPr="000A7872" w:rsidRDefault="00114814" w:rsidP="00114814">
      <w:pPr>
        <w:widowControl w:val="0"/>
        <w:numPr>
          <w:ilvl w:val="0"/>
          <w:numId w:val="6"/>
        </w:numPr>
        <w:shd w:val="clear" w:color="auto" w:fill="FFFFFF"/>
        <w:autoSpaceDE w:val="0"/>
        <w:autoSpaceDN w:val="0"/>
        <w:adjustRightInd w:val="0"/>
        <w:spacing w:line="360" w:lineRule="auto"/>
        <w:ind w:left="709" w:hanging="425"/>
        <w:jc w:val="both"/>
        <w:rPr>
          <w:sz w:val="28"/>
          <w:szCs w:val="28"/>
        </w:rPr>
      </w:pPr>
      <w:r w:rsidRPr="000A7872">
        <w:rPr>
          <w:sz w:val="28"/>
          <w:szCs w:val="28"/>
        </w:rPr>
        <w:t>Осадчая И. Инфляция: суть, причины, формы про</w:t>
      </w:r>
      <w:r w:rsidR="002F13CF">
        <w:rPr>
          <w:sz w:val="28"/>
          <w:szCs w:val="28"/>
        </w:rPr>
        <w:t>явления // Наука и жизнь. - 2011</w:t>
      </w:r>
      <w:r w:rsidRPr="000A7872">
        <w:rPr>
          <w:sz w:val="28"/>
          <w:szCs w:val="28"/>
        </w:rPr>
        <w:t>. - №4. - С.14-20.</w:t>
      </w:r>
    </w:p>
    <w:p w:rsidR="00114814" w:rsidRDefault="00114814" w:rsidP="00114814">
      <w:pPr>
        <w:widowControl w:val="0"/>
        <w:numPr>
          <w:ilvl w:val="0"/>
          <w:numId w:val="6"/>
        </w:numPr>
        <w:shd w:val="clear" w:color="auto" w:fill="FFFFFF"/>
        <w:autoSpaceDE w:val="0"/>
        <w:autoSpaceDN w:val="0"/>
        <w:adjustRightInd w:val="0"/>
        <w:spacing w:line="360" w:lineRule="auto"/>
        <w:ind w:left="709" w:hanging="425"/>
        <w:jc w:val="both"/>
        <w:rPr>
          <w:sz w:val="28"/>
          <w:szCs w:val="28"/>
        </w:rPr>
      </w:pPr>
      <w:proofErr w:type="spellStart"/>
      <w:r w:rsidRPr="000A7872">
        <w:rPr>
          <w:sz w:val="28"/>
          <w:szCs w:val="28"/>
        </w:rPr>
        <w:t>Плышевский</w:t>
      </w:r>
      <w:proofErr w:type="spellEnd"/>
      <w:r w:rsidRPr="000A7872">
        <w:rPr>
          <w:sz w:val="28"/>
          <w:szCs w:val="28"/>
        </w:rPr>
        <w:t xml:space="preserve"> Б. Инфляция: причины</w:t>
      </w:r>
      <w:r w:rsidR="002F13CF">
        <w:rPr>
          <w:sz w:val="28"/>
          <w:szCs w:val="28"/>
        </w:rPr>
        <w:t xml:space="preserve"> и механизм // Экономист. - 2012</w:t>
      </w:r>
      <w:r w:rsidRPr="000A7872">
        <w:rPr>
          <w:sz w:val="28"/>
          <w:szCs w:val="28"/>
        </w:rPr>
        <w:t>. - №7. - С.</w:t>
      </w:r>
      <w:r>
        <w:rPr>
          <w:sz w:val="28"/>
          <w:szCs w:val="28"/>
        </w:rPr>
        <w:t xml:space="preserve"> </w:t>
      </w:r>
      <w:r w:rsidRPr="000A7872">
        <w:rPr>
          <w:sz w:val="28"/>
          <w:szCs w:val="28"/>
        </w:rPr>
        <w:t>25-33.</w:t>
      </w:r>
    </w:p>
    <w:p w:rsidR="002F13CF" w:rsidRDefault="00CB1192" w:rsidP="002F13CF">
      <w:pPr>
        <w:widowControl w:val="0"/>
        <w:numPr>
          <w:ilvl w:val="0"/>
          <w:numId w:val="6"/>
        </w:numPr>
        <w:shd w:val="clear" w:color="auto" w:fill="FFFFFF"/>
        <w:autoSpaceDE w:val="0"/>
        <w:autoSpaceDN w:val="0"/>
        <w:adjustRightInd w:val="0"/>
        <w:spacing w:line="360" w:lineRule="auto"/>
        <w:ind w:left="709" w:hanging="425"/>
        <w:jc w:val="both"/>
        <w:rPr>
          <w:sz w:val="28"/>
          <w:szCs w:val="28"/>
        </w:rPr>
      </w:pPr>
      <w:hyperlink r:id="rId10" w:history="1">
        <w:r w:rsidR="002F13CF" w:rsidRPr="00604CD0">
          <w:rPr>
            <w:rStyle w:val="ac"/>
            <w:sz w:val="28"/>
            <w:szCs w:val="28"/>
          </w:rPr>
          <w:t>http://znanium.com/index.php</w:t>
        </w:r>
      </w:hyperlink>
    </w:p>
    <w:p w:rsidR="002F13CF" w:rsidRDefault="002F13CF" w:rsidP="002F13CF">
      <w:pPr>
        <w:widowControl w:val="0"/>
        <w:numPr>
          <w:ilvl w:val="0"/>
          <w:numId w:val="6"/>
        </w:numPr>
        <w:shd w:val="clear" w:color="auto" w:fill="FFFFFF"/>
        <w:autoSpaceDE w:val="0"/>
        <w:autoSpaceDN w:val="0"/>
        <w:adjustRightInd w:val="0"/>
        <w:spacing w:line="360" w:lineRule="auto"/>
        <w:ind w:left="709" w:hanging="425"/>
        <w:jc w:val="both"/>
        <w:rPr>
          <w:sz w:val="28"/>
          <w:szCs w:val="28"/>
        </w:rPr>
      </w:pPr>
      <w:r w:rsidRPr="002F13CF">
        <w:rPr>
          <w:sz w:val="28"/>
          <w:szCs w:val="28"/>
        </w:rPr>
        <w:t>http://www.gks.ru/</w:t>
      </w:r>
    </w:p>
    <w:p w:rsidR="00114814" w:rsidRPr="00F15DBA" w:rsidRDefault="00114814" w:rsidP="00114814">
      <w:pPr>
        <w:jc w:val="both"/>
        <w:rPr>
          <w:sz w:val="28"/>
          <w:szCs w:val="28"/>
        </w:rPr>
      </w:pPr>
    </w:p>
    <w:p w:rsidR="00114814" w:rsidRPr="00F15DBA" w:rsidRDefault="00114814" w:rsidP="00114814">
      <w:pPr>
        <w:shd w:val="clear" w:color="auto" w:fill="FFFFFF"/>
        <w:spacing w:line="360" w:lineRule="auto"/>
        <w:ind w:firstLine="720"/>
        <w:jc w:val="both"/>
        <w:rPr>
          <w:sz w:val="28"/>
          <w:szCs w:val="28"/>
        </w:rPr>
      </w:pPr>
    </w:p>
    <w:p w:rsidR="00114814" w:rsidRPr="00114814" w:rsidRDefault="00114814" w:rsidP="00114814">
      <w:pPr>
        <w:pStyle w:val="a7"/>
        <w:spacing w:before="0" w:beforeAutospacing="0" w:after="0" w:afterAutospacing="0"/>
        <w:rPr>
          <w:sz w:val="28"/>
          <w:szCs w:val="28"/>
        </w:rPr>
      </w:pPr>
    </w:p>
    <w:p w:rsidR="00114814" w:rsidRPr="00FB5ECD" w:rsidRDefault="00114814" w:rsidP="00114814"/>
    <w:p w:rsidR="00114814" w:rsidRPr="00FB5ECD" w:rsidRDefault="00114814" w:rsidP="00114814"/>
    <w:p w:rsidR="00114814" w:rsidRPr="00FB5ECD" w:rsidRDefault="00114814" w:rsidP="00114814"/>
    <w:p w:rsidR="006A1198" w:rsidRDefault="006A1198"/>
    <w:p w:rsidR="006A1198" w:rsidRDefault="006A1198"/>
    <w:p w:rsidR="00CF6AC2" w:rsidRDefault="00CF6AC2" w:rsidP="00CF6AC2">
      <w:pPr>
        <w:jc w:val="center"/>
        <w:rPr>
          <w:rFonts w:ascii="Arial" w:hAnsi="Arial" w:cs="Arial"/>
          <w:b/>
          <w:sz w:val="28"/>
          <w:szCs w:val="28"/>
        </w:rPr>
      </w:pPr>
      <w:r>
        <w:rPr>
          <w:rFonts w:ascii="Arial" w:hAnsi="Arial" w:cs="Arial"/>
          <w:sz w:val="28"/>
          <w:szCs w:val="28"/>
        </w:rPr>
        <w:lastRenderedPageBreak/>
        <w:t>Проверка на оригинальность курсовой работы</w:t>
      </w:r>
      <w:r>
        <w:rPr>
          <w:rFonts w:ascii="Arial" w:hAnsi="Arial" w:cs="Arial"/>
          <w:b/>
          <w:sz w:val="28"/>
          <w:szCs w:val="28"/>
        </w:rPr>
        <w:t>:</w:t>
      </w:r>
    </w:p>
    <w:p w:rsidR="006A1198" w:rsidRDefault="006A1198"/>
    <w:tbl>
      <w:tblPr>
        <w:tblW w:w="0" w:type="auto"/>
        <w:tblCellSpacing w:w="0" w:type="dxa"/>
        <w:tblCellMar>
          <w:left w:w="0" w:type="dxa"/>
          <w:right w:w="0" w:type="dxa"/>
        </w:tblCellMar>
        <w:tblLook w:val="04A0" w:firstRow="1" w:lastRow="0" w:firstColumn="1" w:lastColumn="0" w:noHBand="0" w:noVBand="1"/>
      </w:tblPr>
      <w:tblGrid>
        <w:gridCol w:w="3368"/>
      </w:tblGrid>
      <w:tr w:rsidR="00F629C8" w:rsidRPr="004A4DF3" w:rsidTr="00F629C8">
        <w:trPr>
          <w:tblCellSpacing w:w="0" w:type="dxa"/>
        </w:trPr>
        <w:tc>
          <w:tcPr>
            <w:tcW w:w="0" w:type="auto"/>
            <w:vAlign w:val="center"/>
            <w:hideMark/>
          </w:tcPr>
          <w:p w:rsidR="00F629C8" w:rsidRPr="004A4DF3" w:rsidRDefault="00F629C8" w:rsidP="00F629C8">
            <w:pPr>
              <w:rPr>
                <w:sz w:val="28"/>
                <w:szCs w:val="28"/>
              </w:rPr>
            </w:pPr>
            <w:r w:rsidRPr="004A4DF3">
              <w:rPr>
                <w:b/>
                <w:bCs/>
                <w:sz w:val="28"/>
                <w:szCs w:val="28"/>
              </w:rPr>
              <w:t>Информация о документе:</w:t>
            </w:r>
          </w:p>
        </w:tc>
      </w:tr>
    </w:tbl>
    <w:p w:rsidR="00F629C8" w:rsidRPr="004A4DF3" w:rsidRDefault="00F629C8" w:rsidP="00F629C8">
      <w:pPr>
        <w:rPr>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2687"/>
        <w:gridCol w:w="1750"/>
      </w:tblGrid>
      <w:tr w:rsidR="00F629C8" w:rsidRPr="004A4DF3" w:rsidTr="00F629C8">
        <w:trPr>
          <w:tblCellSpacing w:w="0" w:type="dxa"/>
        </w:trPr>
        <w:tc>
          <w:tcPr>
            <w:tcW w:w="0" w:type="auto"/>
            <w:vAlign w:val="center"/>
            <w:hideMark/>
          </w:tcPr>
          <w:p w:rsidR="00F629C8" w:rsidRPr="004A4DF3" w:rsidRDefault="00F629C8" w:rsidP="00F629C8">
            <w:pPr>
              <w:rPr>
                <w:sz w:val="28"/>
                <w:szCs w:val="28"/>
              </w:rPr>
            </w:pPr>
            <w:r w:rsidRPr="004A4DF3">
              <w:rPr>
                <w:sz w:val="28"/>
                <w:szCs w:val="28"/>
              </w:rPr>
              <w:t>Имя исходного файла:</w:t>
            </w:r>
          </w:p>
        </w:tc>
        <w:tc>
          <w:tcPr>
            <w:tcW w:w="0" w:type="auto"/>
            <w:vAlign w:val="center"/>
            <w:hideMark/>
          </w:tcPr>
          <w:p w:rsidR="00F629C8" w:rsidRPr="004A4DF3" w:rsidRDefault="004A4DF3" w:rsidP="00976C34">
            <w:pPr>
              <w:rPr>
                <w:sz w:val="28"/>
                <w:szCs w:val="28"/>
              </w:rPr>
            </w:pPr>
            <w:r w:rsidRPr="004A4DF3">
              <w:rPr>
                <w:sz w:val="28"/>
                <w:szCs w:val="28"/>
              </w:rPr>
              <w:t xml:space="preserve"> </w:t>
            </w:r>
            <w:r w:rsidR="00E81A9C">
              <w:rPr>
                <w:sz w:val="28"/>
                <w:szCs w:val="28"/>
              </w:rPr>
              <w:t>курсовая</w:t>
            </w:r>
            <w:r w:rsidR="00F629C8" w:rsidRPr="004A4DF3">
              <w:rPr>
                <w:sz w:val="28"/>
                <w:szCs w:val="28"/>
              </w:rPr>
              <w:t>.docx</w:t>
            </w:r>
          </w:p>
        </w:tc>
      </w:tr>
      <w:tr w:rsidR="00F629C8" w:rsidRPr="004A4DF3" w:rsidTr="00F629C8">
        <w:trPr>
          <w:tblCellSpacing w:w="0" w:type="dxa"/>
        </w:trPr>
        <w:tc>
          <w:tcPr>
            <w:tcW w:w="0" w:type="auto"/>
            <w:vAlign w:val="center"/>
            <w:hideMark/>
          </w:tcPr>
          <w:p w:rsidR="00F629C8" w:rsidRPr="004A4DF3" w:rsidRDefault="00F629C8" w:rsidP="00F629C8">
            <w:pPr>
              <w:rPr>
                <w:sz w:val="28"/>
                <w:szCs w:val="28"/>
              </w:rPr>
            </w:pPr>
            <w:r w:rsidRPr="004A4DF3">
              <w:rPr>
                <w:sz w:val="28"/>
                <w:szCs w:val="28"/>
              </w:rPr>
              <w:t>Тип документа:</w:t>
            </w:r>
          </w:p>
        </w:tc>
        <w:tc>
          <w:tcPr>
            <w:tcW w:w="0" w:type="auto"/>
            <w:vAlign w:val="center"/>
            <w:hideMark/>
          </w:tcPr>
          <w:p w:rsidR="00F629C8" w:rsidRPr="004A4DF3" w:rsidRDefault="00F629C8" w:rsidP="00F629C8">
            <w:pPr>
              <w:rPr>
                <w:sz w:val="28"/>
                <w:szCs w:val="28"/>
              </w:rPr>
            </w:pPr>
            <w:r w:rsidRPr="004A4DF3">
              <w:rPr>
                <w:sz w:val="28"/>
                <w:szCs w:val="28"/>
              </w:rPr>
              <w:t>Прочее</w:t>
            </w:r>
          </w:p>
        </w:tc>
      </w:tr>
      <w:tr w:rsidR="00F629C8" w:rsidRPr="004A4DF3" w:rsidTr="00F629C8">
        <w:trPr>
          <w:tblCellSpacing w:w="0" w:type="dxa"/>
        </w:trPr>
        <w:tc>
          <w:tcPr>
            <w:tcW w:w="0" w:type="auto"/>
            <w:vAlign w:val="center"/>
            <w:hideMark/>
          </w:tcPr>
          <w:p w:rsidR="00F629C8" w:rsidRPr="004A4DF3" w:rsidRDefault="00F629C8" w:rsidP="00F629C8">
            <w:pPr>
              <w:rPr>
                <w:sz w:val="28"/>
                <w:szCs w:val="28"/>
              </w:rPr>
            </w:pPr>
            <w:r w:rsidRPr="004A4DF3">
              <w:rPr>
                <w:sz w:val="28"/>
                <w:szCs w:val="28"/>
              </w:rPr>
              <w:t>Имя документа:</w:t>
            </w:r>
          </w:p>
        </w:tc>
        <w:tc>
          <w:tcPr>
            <w:tcW w:w="0" w:type="auto"/>
            <w:vAlign w:val="center"/>
            <w:hideMark/>
          </w:tcPr>
          <w:p w:rsidR="00F629C8" w:rsidRPr="004A4DF3" w:rsidRDefault="00E81A9C" w:rsidP="00F629C8">
            <w:pPr>
              <w:rPr>
                <w:sz w:val="28"/>
                <w:szCs w:val="28"/>
              </w:rPr>
            </w:pPr>
            <w:bookmarkStart w:id="0" w:name="_GoBack"/>
            <w:bookmarkEnd w:id="0"/>
            <w:r>
              <w:rPr>
                <w:sz w:val="28"/>
                <w:szCs w:val="28"/>
              </w:rPr>
              <w:t>курсовая</w:t>
            </w:r>
            <w:r w:rsidR="00F629C8" w:rsidRPr="004A4DF3">
              <w:rPr>
                <w:sz w:val="28"/>
                <w:szCs w:val="28"/>
              </w:rPr>
              <w:t>.docx</w:t>
            </w:r>
          </w:p>
        </w:tc>
      </w:tr>
    </w:tbl>
    <w:p w:rsidR="00F629C8" w:rsidRPr="004A4DF3" w:rsidRDefault="00F629C8" w:rsidP="00F629C8">
      <w:pPr>
        <w:rPr>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2979"/>
        <w:gridCol w:w="2153"/>
      </w:tblGrid>
      <w:tr w:rsidR="00F629C8" w:rsidRPr="004A4DF3" w:rsidTr="00F629C8">
        <w:trPr>
          <w:gridAfter w:val="1"/>
          <w:tblCellSpacing w:w="0" w:type="dxa"/>
        </w:trPr>
        <w:tc>
          <w:tcPr>
            <w:tcW w:w="0" w:type="auto"/>
            <w:vAlign w:val="center"/>
            <w:hideMark/>
          </w:tcPr>
          <w:p w:rsidR="00F629C8" w:rsidRPr="004A4DF3" w:rsidRDefault="00F629C8" w:rsidP="00F629C8">
            <w:pPr>
              <w:rPr>
                <w:sz w:val="28"/>
                <w:szCs w:val="28"/>
              </w:rPr>
            </w:pPr>
            <w:r w:rsidRPr="004A4DF3">
              <w:rPr>
                <w:b/>
                <w:bCs/>
                <w:sz w:val="28"/>
                <w:szCs w:val="28"/>
              </w:rPr>
              <w:t>Текстовые статистики:</w:t>
            </w:r>
          </w:p>
        </w:tc>
      </w:tr>
      <w:tr w:rsidR="00F629C8" w:rsidRPr="004A4DF3" w:rsidTr="00F629C8">
        <w:trPr>
          <w:tblCellSpacing w:w="0" w:type="dxa"/>
        </w:trPr>
        <w:tc>
          <w:tcPr>
            <w:tcW w:w="0" w:type="auto"/>
            <w:vAlign w:val="center"/>
            <w:hideMark/>
          </w:tcPr>
          <w:p w:rsidR="00F629C8" w:rsidRPr="004A4DF3" w:rsidRDefault="00F629C8" w:rsidP="00F629C8">
            <w:pPr>
              <w:rPr>
                <w:sz w:val="28"/>
                <w:szCs w:val="28"/>
              </w:rPr>
            </w:pPr>
            <w:r w:rsidRPr="004A4DF3">
              <w:rPr>
                <w:sz w:val="28"/>
                <w:szCs w:val="28"/>
              </w:rPr>
              <w:t>Индекс читаемости:</w:t>
            </w:r>
          </w:p>
        </w:tc>
        <w:tc>
          <w:tcPr>
            <w:tcW w:w="0" w:type="auto"/>
            <w:vAlign w:val="center"/>
            <w:hideMark/>
          </w:tcPr>
          <w:p w:rsidR="00F629C8" w:rsidRPr="004A4DF3" w:rsidRDefault="00F629C8" w:rsidP="00F629C8">
            <w:pPr>
              <w:rPr>
                <w:sz w:val="28"/>
                <w:szCs w:val="28"/>
              </w:rPr>
            </w:pPr>
            <w:r w:rsidRPr="004A4DF3">
              <w:rPr>
                <w:sz w:val="28"/>
                <w:szCs w:val="28"/>
              </w:rPr>
              <w:t>сложный</w:t>
            </w:r>
          </w:p>
        </w:tc>
      </w:tr>
      <w:tr w:rsidR="00F629C8" w:rsidRPr="004A4DF3" w:rsidTr="00F629C8">
        <w:trPr>
          <w:tblCellSpacing w:w="0" w:type="dxa"/>
        </w:trPr>
        <w:tc>
          <w:tcPr>
            <w:tcW w:w="0" w:type="auto"/>
            <w:vAlign w:val="center"/>
            <w:hideMark/>
          </w:tcPr>
          <w:p w:rsidR="00F629C8" w:rsidRPr="004A4DF3" w:rsidRDefault="00F629C8" w:rsidP="00F629C8">
            <w:pPr>
              <w:rPr>
                <w:sz w:val="28"/>
                <w:szCs w:val="28"/>
              </w:rPr>
            </w:pPr>
            <w:r w:rsidRPr="004A4DF3">
              <w:rPr>
                <w:sz w:val="28"/>
                <w:szCs w:val="28"/>
              </w:rPr>
              <w:t>Неизвестные слова:</w:t>
            </w:r>
          </w:p>
        </w:tc>
        <w:tc>
          <w:tcPr>
            <w:tcW w:w="0" w:type="auto"/>
            <w:vAlign w:val="center"/>
            <w:hideMark/>
          </w:tcPr>
          <w:p w:rsidR="00F629C8" w:rsidRPr="004A4DF3" w:rsidRDefault="00F629C8" w:rsidP="00F629C8">
            <w:pPr>
              <w:rPr>
                <w:sz w:val="28"/>
                <w:szCs w:val="28"/>
              </w:rPr>
            </w:pPr>
            <w:r w:rsidRPr="004A4DF3">
              <w:rPr>
                <w:sz w:val="28"/>
                <w:szCs w:val="28"/>
              </w:rPr>
              <w:t>в пределах нормы</w:t>
            </w:r>
          </w:p>
        </w:tc>
      </w:tr>
      <w:tr w:rsidR="00F629C8" w:rsidRPr="004A4DF3" w:rsidTr="00F629C8">
        <w:trPr>
          <w:tblCellSpacing w:w="0" w:type="dxa"/>
        </w:trPr>
        <w:tc>
          <w:tcPr>
            <w:tcW w:w="0" w:type="auto"/>
            <w:vAlign w:val="center"/>
            <w:hideMark/>
          </w:tcPr>
          <w:p w:rsidR="00F629C8" w:rsidRPr="004A4DF3" w:rsidRDefault="00F629C8" w:rsidP="00F629C8">
            <w:pPr>
              <w:rPr>
                <w:sz w:val="28"/>
                <w:szCs w:val="28"/>
              </w:rPr>
            </w:pPr>
            <w:r w:rsidRPr="004A4DF3">
              <w:rPr>
                <w:sz w:val="28"/>
                <w:szCs w:val="28"/>
              </w:rPr>
              <w:t>Макс. длина слова:</w:t>
            </w:r>
          </w:p>
        </w:tc>
        <w:tc>
          <w:tcPr>
            <w:tcW w:w="0" w:type="auto"/>
            <w:vAlign w:val="center"/>
            <w:hideMark/>
          </w:tcPr>
          <w:p w:rsidR="00F629C8" w:rsidRPr="004A4DF3" w:rsidRDefault="00F629C8" w:rsidP="00F629C8">
            <w:pPr>
              <w:rPr>
                <w:sz w:val="28"/>
                <w:szCs w:val="28"/>
              </w:rPr>
            </w:pPr>
            <w:r w:rsidRPr="004A4DF3">
              <w:rPr>
                <w:sz w:val="28"/>
                <w:szCs w:val="28"/>
              </w:rPr>
              <w:t>в пределах нормы</w:t>
            </w:r>
          </w:p>
        </w:tc>
      </w:tr>
      <w:tr w:rsidR="00F629C8" w:rsidRPr="004A4DF3" w:rsidTr="00F629C8">
        <w:trPr>
          <w:tblCellSpacing w:w="0" w:type="dxa"/>
        </w:trPr>
        <w:tc>
          <w:tcPr>
            <w:tcW w:w="0" w:type="auto"/>
            <w:vAlign w:val="center"/>
            <w:hideMark/>
          </w:tcPr>
          <w:p w:rsidR="00F629C8" w:rsidRPr="004A4DF3" w:rsidRDefault="00F629C8" w:rsidP="00F629C8">
            <w:pPr>
              <w:rPr>
                <w:sz w:val="28"/>
                <w:szCs w:val="28"/>
              </w:rPr>
            </w:pPr>
            <w:r w:rsidRPr="004A4DF3">
              <w:rPr>
                <w:sz w:val="28"/>
                <w:szCs w:val="28"/>
              </w:rPr>
              <w:t>Большие слова:</w:t>
            </w:r>
          </w:p>
        </w:tc>
        <w:tc>
          <w:tcPr>
            <w:tcW w:w="0" w:type="auto"/>
            <w:vAlign w:val="center"/>
            <w:hideMark/>
          </w:tcPr>
          <w:p w:rsidR="00F629C8" w:rsidRPr="004A4DF3" w:rsidRDefault="00F629C8" w:rsidP="00F629C8">
            <w:pPr>
              <w:rPr>
                <w:sz w:val="28"/>
                <w:szCs w:val="28"/>
              </w:rPr>
            </w:pPr>
            <w:r w:rsidRPr="004A4DF3">
              <w:rPr>
                <w:sz w:val="28"/>
                <w:szCs w:val="28"/>
              </w:rPr>
              <w:t>в пределах нормы</w:t>
            </w:r>
          </w:p>
        </w:tc>
      </w:tr>
    </w:tbl>
    <w:p w:rsidR="006A1198" w:rsidRPr="004A4DF3" w:rsidRDefault="006A1198">
      <w:pPr>
        <w:rPr>
          <w:sz w:val="28"/>
          <w:szCs w:val="28"/>
        </w:rPr>
      </w:pPr>
    </w:p>
    <w:p w:rsidR="00F629C8" w:rsidRPr="004A4DF3" w:rsidRDefault="00F629C8">
      <w:pPr>
        <w:rPr>
          <w:sz w:val="28"/>
          <w:szCs w:val="28"/>
        </w:rPr>
      </w:pPr>
    </w:p>
    <w:p w:rsidR="00F629C8" w:rsidRPr="004A4DF3" w:rsidRDefault="00F629C8" w:rsidP="00F629C8">
      <w:pPr>
        <w:rPr>
          <w:sz w:val="28"/>
          <w:szCs w:val="28"/>
        </w:rPr>
      </w:pPr>
      <w:r w:rsidRPr="004A4DF3">
        <w:rPr>
          <w:sz w:val="28"/>
          <w:szCs w:val="28"/>
        </w:rPr>
        <w:t xml:space="preserve">Частично оригинальные блоки: 0% </w:t>
      </w:r>
    </w:p>
    <w:p w:rsidR="00F629C8" w:rsidRPr="004A4DF3" w:rsidRDefault="004A4DF3" w:rsidP="00F629C8">
      <w:pPr>
        <w:rPr>
          <w:sz w:val="28"/>
          <w:szCs w:val="28"/>
        </w:rPr>
      </w:pPr>
      <w:r>
        <w:rPr>
          <w:sz w:val="28"/>
          <w:szCs w:val="28"/>
        </w:rPr>
        <w:t>Оригинальные блоки: 60,94</w:t>
      </w:r>
      <w:r w:rsidR="00F629C8" w:rsidRPr="004A4DF3">
        <w:rPr>
          <w:sz w:val="28"/>
          <w:szCs w:val="28"/>
        </w:rPr>
        <w:t xml:space="preserve">% </w:t>
      </w:r>
    </w:p>
    <w:p w:rsidR="00F629C8" w:rsidRPr="004A4DF3" w:rsidRDefault="00F629C8" w:rsidP="00F629C8">
      <w:pPr>
        <w:rPr>
          <w:sz w:val="28"/>
          <w:szCs w:val="28"/>
        </w:rPr>
      </w:pPr>
      <w:r w:rsidRPr="004A4DF3">
        <w:rPr>
          <w:sz w:val="28"/>
          <w:szCs w:val="28"/>
        </w:rPr>
        <w:t xml:space="preserve">Заимствование из "белых" источников: 0% </w:t>
      </w:r>
    </w:p>
    <w:p w:rsidR="00F629C8" w:rsidRPr="004A4DF3" w:rsidRDefault="00F629C8" w:rsidP="00F629C8">
      <w:pPr>
        <w:rPr>
          <w:sz w:val="28"/>
          <w:szCs w:val="28"/>
        </w:rPr>
      </w:pPr>
      <w:r w:rsidRPr="004A4DF3">
        <w:rPr>
          <w:sz w:val="28"/>
          <w:szCs w:val="28"/>
        </w:rPr>
        <w:t>Ит</w:t>
      </w:r>
      <w:r w:rsidR="004A4DF3">
        <w:rPr>
          <w:sz w:val="28"/>
          <w:szCs w:val="28"/>
        </w:rPr>
        <w:t>оговая оценка оригинальности: 60,94</w:t>
      </w:r>
      <w:r w:rsidRPr="004A4DF3">
        <w:rPr>
          <w:sz w:val="28"/>
          <w:szCs w:val="28"/>
        </w:rPr>
        <w:t>%</w:t>
      </w:r>
    </w:p>
    <w:p w:rsidR="00F629C8" w:rsidRDefault="00F629C8"/>
    <w:p w:rsidR="00CF6AC2" w:rsidRDefault="00F629C8">
      <w:r>
        <w:rPr>
          <w:noProof/>
        </w:rPr>
        <w:drawing>
          <wp:inline distT="0" distB="0" distL="0" distR="0">
            <wp:extent cx="6200775" cy="4960619"/>
            <wp:effectExtent l="0" t="0" r="0" b="0"/>
            <wp:docPr id="24" name="Рисунок 24" descr="H:\антипл.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антипл.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2350" cy="4969879"/>
                    </a:xfrm>
                    <a:prstGeom prst="rect">
                      <a:avLst/>
                    </a:prstGeom>
                    <a:noFill/>
                    <a:ln>
                      <a:noFill/>
                    </a:ln>
                  </pic:spPr>
                </pic:pic>
              </a:graphicData>
            </a:graphic>
          </wp:inline>
        </w:drawing>
      </w:r>
    </w:p>
    <w:sectPr w:rsidR="00CF6AC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192" w:rsidRDefault="00CB1192" w:rsidP="00EB6B42">
      <w:r>
        <w:separator/>
      </w:r>
    </w:p>
  </w:endnote>
  <w:endnote w:type="continuationSeparator" w:id="0">
    <w:p w:rsidR="00CB1192" w:rsidRDefault="00CB1192" w:rsidP="00EB6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8790712"/>
      <w:docPartObj>
        <w:docPartGallery w:val="Page Numbers (Bottom of Page)"/>
        <w:docPartUnique/>
      </w:docPartObj>
    </w:sdtPr>
    <w:sdtEndPr/>
    <w:sdtContent>
      <w:p w:rsidR="00F77DD3" w:rsidRDefault="00F77DD3">
        <w:pPr>
          <w:pStyle w:val="aa"/>
          <w:jc w:val="center"/>
        </w:pPr>
        <w:r>
          <w:fldChar w:fldCharType="begin"/>
        </w:r>
        <w:r>
          <w:instrText>PAGE   \* MERGEFORMAT</w:instrText>
        </w:r>
        <w:r>
          <w:fldChar w:fldCharType="separate"/>
        </w:r>
        <w:r w:rsidR="00976C34">
          <w:rPr>
            <w:noProof/>
          </w:rPr>
          <w:t>32</w:t>
        </w:r>
        <w:r>
          <w:fldChar w:fldCharType="end"/>
        </w:r>
      </w:p>
    </w:sdtContent>
  </w:sdt>
  <w:p w:rsidR="00F77DD3" w:rsidRDefault="00F77DD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192" w:rsidRDefault="00CB1192" w:rsidP="00EB6B42">
      <w:r>
        <w:separator/>
      </w:r>
    </w:p>
  </w:footnote>
  <w:footnote w:type="continuationSeparator" w:id="0">
    <w:p w:rsidR="00CB1192" w:rsidRDefault="00CB1192" w:rsidP="00EB6B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E60B6F4"/>
    <w:lvl w:ilvl="0">
      <w:numFmt w:val="bullet"/>
      <w:lvlText w:val="*"/>
      <w:lvlJc w:val="left"/>
    </w:lvl>
  </w:abstractNum>
  <w:abstractNum w:abstractNumId="1">
    <w:nsid w:val="01083181"/>
    <w:multiLevelType w:val="hybridMultilevel"/>
    <w:tmpl w:val="2EFAA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7D49C1"/>
    <w:multiLevelType w:val="multilevel"/>
    <w:tmpl w:val="F71C7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C666D8"/>
    <w:multiLevelType w:val="hybridMultilevel"/>
    <w:tmpl w:val="8AA6A7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92D0C22"/>
    <w:multiLevelType w:val="hybridMultilevel"/>
    <w:tmpl w:val="DC8EECA4"/>
    <w:lvl w:ilvl="0" w:tplc="0276C8F4">
      <w:start w:val="1"/>
      <w:numFmt w:val="decimal"/>
      <w:lvlText w:val="%1."/>
      <w:legacy w:legacy="1" w:legacySpace="0" w:legacyIndent="355"/>
      <w:lvlJc w:val="left"/>
      <w:rPr>
        <w:rFonts w:ascii="Times New Roman" w:hAnsi="Times New Roman" w:cs="Times New Roman" w:hint="default"/>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5BAB0BC5"/>
    <w:multiLevelType w:val="hybridMultilevel"/>
    <w:tmpl w:val="475CF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345"/>
        <w:lvlJc w:val="left"/>
        <w:rPr>
          <w:rFonts w:ascii="Times New Roman" w:hAnsi="Times New Roman" w:cs="Times New Roman" w:hint="default"/>
        </w:rPr>
      </w:lvl>
    </w:lvlOverride>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B81"/>
    <w:rsid w:val="00114814"/>
    <w:rsid w:val="0023000B"/>
    <w:rsid w:val="002B5257"/>
    <w:rsid w:val="002E1F6C"/>
    <w:rsid w:val="002F13CF"/>
    <w:rsid w:val="002F5D2C"/>
    <w:rsid w:val="00306B71"/>
    <w:rsid w:val="00310034"/>
    <w:rsid w:val="00356E1F"/>
    <w:rsid w:val="00372D01"/>
    <w:rsid w:val="003A5121"/>
    <w:rsid w:val="003F15A8"/>
    <w:rsid w:val="0048317D"/>
    <w:rsid w:val="004A4DF3"/>
    <w:rsid w:val="0055121B"/>
    <w:rsid w:val="005843B6"/>
    <w:rsid w:val="005F6D48"/>
    <w:rsid w:val="006271C0"/>
    <w:rsid w:val="00653F0A"/>
    <w:rsid w:val="00677564"/>
    <w:rsid w:val="006A1198"/>
    <w:rsid w:val="007138CC"/>
    <w:rsid w:val="0073122B"/>
    <w:rsid w:val="007C0387"/>
    <w:rsid w:val="007C3971"/>
    <w:rsid w:val="0080400B"/>
    <w:rsid w:val="00854A1E"/>
    <w:rsid w:val="00882EF7"/>
    <w:rsid w:val="00933EF3"/>
    <w:rsid w:val="0094419C"/>
    <w:rsid w:val="00972CF1"/>
    <w:rsid w:val="00976C34"/>
    <w:rsid w:val="009806C8"/>
    <w:rsid w:val="009C4EEA"/>
    <w:rsid w:val="009F613C"/>
    <w:rsid w:val="00A65F77"/>
    <w:rsid w:val="00A73823"/>
    <w:rsid w:val="00AB5AC9"/>
    <w:rsid w:val="00AC2563"/>
    <w:rsid w:val="00AF40A5"/>
    <w:rsid w:val="00B30762"/>
    <w:rsid w:val="00B739C4"/>
    <w:rsid w:val="00CA2FD9"/>
    <w:rsid w:val="00CB1192"/>
    <w:rsid w:val="00CF33E8"/>
    <w:rsid w:val="00CF6AC2"/>
    <w:rsid w:val="00D617AC"/>
    <w:rsid w:val="00DE3D96"/>
    <w:rsid w:val="00E81A9C"/>
    <w:rsid w:val="00EB6B42"/>
    <w:rsid w:val="00F02B81"/>
    <w:rsid w:val="00F1540E"/>
    <w:rsid w:val="00F629C8"/>
    <w:rsid w:val="00F77DD3"/>
    <w:rsid w:val="00FB1C1D"/>
    <w:rsid w:val="00FD6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03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10034"/>
    <w:pPr>
      <w:keepNext/>
      <w:jc w:val="both"/>
      <w:outlineLvl w:val="0"/>
    </w:pPr>
    <w:rPr>
      <w:b/>
      <w:sz w:val="30"/>
    </w:rPr>
  </w:style>
  <w:style w:type="paragraph" w:styleId="2">
    <w:name w:val="heading 2"/>
    <w:basedOn w:val="a"/>
    <w:next w:val="a"/>
    <w:link w:val="20"/>
    <w:uiPriority w:val="9"/>
    <w:semiHidden/>
    <w:unhideWhenUsed/>
    <w:qFormat/>
    <w:rsid w:val="006A119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0034"/>
    <w:rPr>
      <w:rFonts w:ascii="Times New Roman" w:eastAsia="Times New Roman" w:hAnsi="Times New Roman" w:cs="Times New Roman"/>
      <w:b/>
      <w:sz w:val="30"/>
      <w:szCs w:val="20"/>
      <w:lang w:eastAsia="ru-RU"/>
    </w:rPr>
  </w:style>
  <w:style w:type="paragraph" w:styleId="a3">
    <w:name w:val="List Paragraph"/>
    <w:basedOn w:val="a"/>
    <w:uiPriority w:val="34"/>
    <w:qFormat/>
    <w:rsid w:val="00DE3D96"/>
    <w:pPr>
      <w:ind w:left="720"/>
      <w:contextualSpacing/>
    </w:pPr>
  </w:style>
  <w:style w:type="table" w:styleId="a4">
    <w:name w:val="Table Grid"/>
    <w:basedOn w:val="a1"/>
    <w:uiPriority w:val="59"/>
    <w:rsid w:val="009441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2E1F6C"/>
    <w:rPr>
      <w:rFonts w:ascii="Tahoma" w:hAnsi="Tahoma" w:cs="Tahoma"/>
      <w:sz w:val="16"/>
      <w:szCs w:val="16"/>
    </w:rPr>
  </w:style>
  <w:style w:type="character" w:customStyle="1" w:styleId="a6">
    <w:name w:val="Текст выноски Знак"/>
    <w:basedOn w:val="a0"/>
    <w:link w:val="a5"/>
    <w:uiPriority w:val="99"/>
    <w:semiHidden/>
    <w:rsid w:val="002E1F6C"/>
    <w:rPr>
      <w:rFonts w:ascii="Tahoma" w:eastAsia="Times New Roman" w:hAnsi="Tahoma" w:cs="Tahoma"/>
      <w:sz w:val="16"/>
      <w:szCs w:val="16"/>
      <w:lang w:eastAsia="ru-RU"/>
    </w:rPr>
  </w:style>
  <w:style w:type="paragraph" w:styleId="a7">
    <w:name w:val="Normal (Web)"/>
    <w:basedOn w:val="a"/>
    <w:rsid w:val="00114814"/>
    <w:pPr>
      <w:spacing w:before="100" w:beforeAutospacing="1" w:after="100" w:afterAutospacing="1"/>
    </w:pPr>
    <w:rPr>
      <w:sz w:val="24"/>
      <w:szCs w:val="24"/>
    </w:rPr>
  </w:style>
  <w:style w:type="paragraph" w:styleId="a8">
    <w:name w:val="header"/>
    <w:basedOn w:val="a"/>
    <w:link w:val="a9"/>
    <w:uiPriority w:val="99"/>
    <w:unhideWhenUsed/>
    <w:rsid w:val="00EB6B42"/>
    <w:pPr>
      <w:tabs>
        <w:tab w:val="center" w:pos="4677"/>
        <w:tab w:val="right" w:pos="9355"/>
      </w:tabs>
    </w:pPr>
  </w:style>
  <w:style w:type="character" w:customStyle="1" w:styleId="a9">
    <w:name w:val="Верхний колонтитул Знак"/>
    <w:basedOn w:val="a0"/>
    <w:link w:val="a8"/>
    <w:uiPriority w:val="99"/>
    <w:rsid w:val="00EB6B42"/>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EB6B42"/>
    <w:pPr>
      <w:tabs>
        <w:tab w:val="center" w:pos="4677"/>
        <w:tab w:val="right" w:pos="9355"/>
      </w:tabs>
    </w:pPr>
  </w:style>
  <w:style w:type="character" w:customStyle="1" w:styleId="ab">
    <w:name w:val="Нижний колонтитул Знак"/>
    <w:basedOn w:val="a0"/>
    <w:link w:val="aa"/>
    <w:uiPriority w:val="99"/>
    <w:rsid w:val="00EB6B42"/>
    <w:rPr>
      <w:rFonts w:ascii="Times New Roman" w:eastAsia="Times New Roman" w:hAnsi="Times New Roman" w:cs="Times New Roman"/>
      <w:sz w:val="20"/>
      <w:szCs w:val="20"/>
      <w:lang w:eastAsia="ru-RU"/>
    </w:rPr>
  </w:style>
  <w:style w:type="character" w:styleId="ac">
    <w:name w:val="Hyperlink"/>
    <w:basedOn w:val="a0"/>
    <w:uiPriority w:val="99"/>
    <w:unhideWhenUsed/>
    <w:rsid w:val="002F13CF"/>
    <w:rPr>
      <w:color w:val="0000FF" w:themeColor="hyperlink"/>
      <w:u w:val="single"/>
    </w:rPr>
  </w:style>
  <w:style w:type="character" w:customStyle="1" w:styleId="20">
    <w:name w:val="Заголовок 2 Знак"/>
    <w:basedOn w:val="a0"/>
    <w:link w:val="2"/>
    <w:uiPriority w:val="9"/>
    <w:semiHidden/>
    <w:rsid w:val="006A1198"/>
    <w:rPr>
      <w:rFonts w:asciiTheme="majorHAnsi" w:eastAsiaTheme="majorEastAsia" w:hAnsiTheme="majorHAnsi" w:cstheme="majorBidi"/>
      <w:b/>
      <w:bCs/>
      <w:color w:val="4F81BD" w:themeColor="accent1"/>
      <w:sz w:val="26"/>
      <w:szCs w:val="26"/>
      <w:lang w:eastAsia="ru-RU"/>
    </w:rPr>
  </w:style>
  <w:style w:type="character" w:styleId="ad">
    <w:name w:val="Strong"/>
    <w:basedOn w:val="a0"/>
    <w:uiPriority w:val="22"/>
    <w:qFormat/>
    <w:rsid w:val="006A1198"/>
    <w:rPr>
      <w:b/>
      <w:bCs/>
    </w:rPr>
  </w:style>
  <w:style w:type="character" w:customStyle="1" w:styleId="apple-converted-space">
    <w:name w:val="apple-converted-space"/>
    <w:basedOn w:val="a0"/>
    <w:rsid w:val="006A11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03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10034"/>
    <w:pPr>
      <w:keepNext/>
      <w:jc w:val="both"/>
      <w:outlineLvl w:val="0"/>
    </w:pPr>
    <w:rPr>
      <w:b/>
      <w:sz w:val="30"/>
    </w:rPr>
  </w:style>
  <w:style w:type="paragraph" w:styleId="2">
    <w:name w:val="heading 2"/>
    <w:basedOn w:val="a"/>
    <w:next w:val="a"/>
    <w:link w:val="20"/>
    <w:uiPriority w:val="9"/>
    <w:semiHidden/>
    <w:unhideWhenUsed/>
    <w:qFormat/>
    <w:rsid w:val="006A119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0034"/>
    <w:rPr>
      <w:rFonts w:ascii="Times New Roman" w:eastAsia="Times New Roman" w:hAnsi="Times New Roman" w:cs="Times New Roman"/>
      <w:b/>
      <w:sz w:val="30"/>
      <w:szCs w:val="20"/>
      <w:lang w:eastAsia="ru-RU"/>
    </w:rPr>
  </w:style>
  <w:style w:type="paragraph" w:styleId="a3">
    <w:name w:val="List Paragraph"/>
    <w:basedOn w:val="a"/>
    <w:uiPriority w:val="34"/>
    <w:qFormat/>
    <w:rsid w:val="00DE3D96"/>
    <w:pPr>
      <w:ind w:left="720"/>
      <w:contextualSpacing/>
    </w:pPr>
  </w:style>
  <w:style w:type="table" w:styleId="a4">
    <w:name w:val="Table Grid"/>
    <w:basedOn w:val="a1"/>
    <w:uiPriority w:val="59"/>
    <w:rsid w:val="009441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2E1F6C"/>
    <w:rPr>
      <w:rFonts w:ascii="Tahoma" w:hAnsi="Tahoma" w:cs="Tahoma"/>
      <w:sz w:val="16"/>
      <w:szCs w:val="16"/>
    </w:rPr>
  </w:style>
  <w:style w:type="character" w:customStyle="1" w:styleId="a6">
    <w:name w:val="Текст выноски Знак"/>
    <w:basedOn w:val="a0"/>
    <w:link w:val="a5"/>
    <w:uiPriority w:val="99"/>
    <w:semiHidden/>
    <w:rsid w:val="002E1F6C"/>
    <w:rPr>
      <w:rFonts w:ascii="Tahoma" w:eastAsia="Times New Roman" w:hAnsi="Tahoma" w:cs="Tahoma"/>
      <w:sz w:val="16"/>
      <w:szCs w:val="16"/>
      <w:lang w:eastAsia="ru-RU"/>
    </w:rPr>
  </w:style>
  <w:style w:type="paragraph" w:styleId="a7">
    <w:name w:val="Normal (Web)"/>
    <w:basedOn w:val="a"/>
    <w:rsid w:val="00114814"/>
    <w:pPr>
      <w:spacing w:before="100" w:beforeAutospacing="1" w:after="100" w:afterAutospacing="1"/>
    </w:pPr>
    <w:rPr>
      <w:sz w:val="24"/>
      <w:szCs w:val="24"/>
    </w:rPr>
  </w:style>
  <w:style w:type="paragraph" w:styleId="a8">
    <w:name w:val="header"/>
    <w:basedOn w:val="a"/>
    <w:link w:val="a9"/>
    <w:uiPriority w:val="99"/>
    <w:unhideWhenUsed/>
    <w:rsid w:val="00EB6B42"/>
    <w:pPr>
      <w:tabs>
        <w:tab w:val="center" w:pos="4677"/>
        <w:tab w:val="right" w:pos="9355"/>
      </w:tabs>
    </w:pPr>
  </w:style>
  <w:style w:type="character" w:customStyle="1" w:styleId="a9">
    <w:name w:val="Верхний колонтитул Знак"/>
    <w:basedOn w:val="a0"/>
    <w:link w:val="a8"/>
    <w:uiPriority w:val="99"/>
    <w:rsid w:val="00EB6B42"/>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EB6B42"/>
    <w:pPr>
      <w:tabs>
        <w:tab w:val="center" w:pos="4677"/>
        <w:tab w:val="right" w:pos="9355"/>
      </w:tabs>
    </w:pPr>
  </w:style>
  <w:style w:type="character" w:customStyle="1" w:styleId="ab">
    <w:name w:val="Нижний колонтитул Знак"/>
    <w:basedOn w:val="a0"/>
    <w:link w:val="aa"/>
    <w:uiPriority w:val="99"/>
    <w:rsid w:val="00EB6B42"/>
    <w:rPr>
      <w:rFonts w:ascii="Times New Roman" w:eastAsia="Times New Roman" w:hAnsi="Times New Roman" w:cs="Times New Roman"/>
      <w:sz w:val="20"/>
      <w:szCs w:val="20"/>
      <w:lang w:eastAsia="ru-RU"/>
    </w:rPr>
  </w:style>
  <w:style w:type="character" w:styleId="ac">
    <w:name w:val="Hyperlink"/>
    <w:basedOn w:val="a0"/>
    <w:uiPriority w:val="99"/>
    <w:unhideWhenUsed/>
    <w:rsid w:val="002F13CF"/>
    <w:rPr>
      <w:color w:val="0000FF" w:themeColor="hyperlink"/>
      <w:u w:val="single"/>
    </w:rPr>
  </w:style>
  <w:style w:type="character" w:customStyle="1" w:styleId="20">
    <w:name w:val="Заголовок 2 Знак"/>
    <w:basedOn w:val="a0"/>
    <w:link w:val="2"/>
    <w:uiPriority w:val="9"/>
    <w:semiHidden/>
    <w:rsid w:val="006A1198"/>
    <w:rPr>
      <w:rFonts w:asciiTheme="majorHAnsi" w:eastAsiaTheme="majorEastAsia" w:hAnsiTheme="majorHAnsi" w:cstheme="majorBidi"/>
      <w:b/>
      <w:bCs/>
      <w:color w:val="4F81BD" w:themeColor="accent1"/>
      <w:sz w:val="26"/>
      <w:szCs w:val="26"/>
      <w:lang w:eastAsia="ru-RU"/>
    </w:rPr>
  </w:style>
  <w:style w:type="character" w:styleId="ad">
    <w:name w:val="Strong"/>
    <w:basedOn w:val="a0"/>
    <w:uiPriority w:val="22"/>
    <w:qFormat/>
    <w:rsid w:val="006A1198"/>
    <w:rPr>
      <w:b/>
      <w:bCs/>
    </w:rPr>
  </w:style>
  <w:style w:type="character" w:customStyle="1" w:styleId="apple-converted-space">
    <w:name w:val="apple-converted-space"/>
    <w:basedOn w:val="a0"/>
    <w:rsid w:val="006A1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901409">
      <w:bodyDiv w:val="1"/>
      <w:marLeft w:val="0"/>
      <w:marRight w:val="0"/>
      <w:marTop w:val="0"/>
      <w:marBottom w:val="0"/>
      <w:divBdr>
        <w:top w:val="none" w:sz="0" w:space="0" w:color="auto"/>
        <w:left w:val="none" w:sz="0" w:space="0" w:color="auto"/>
        <w:bottom w:val="none" w:sz="0" w:space="0" w:color="auto"/>
        <w:right w:val="none" w:sz="0" w:space="0" w:color="auto"/>
      </w:divBdr>
    </w:div>
    <w:div w:id="1816488277">
      <w:bodyDiv w:val="1"/>
      <w:marLeft w:val="0"/>
      <w:marRight w:val="0"/>
      <w:marTop w:val="0"/>
      <w:marBottom w:val="0"/>
      <w:divBdr>
        <w:top w:val="none" w:sz="0" w:space="0" w:color="auto"/>
        <w:left w:val="none" w:sz="0" w:space="0" w:color="auto"/>
        <w:bottom w:val="none" w:sz="0" w:space="0" w:color="auto"/>
        <w:right w:val="none" w:sz="0" w:space="0" w:color="auto"/>
      </w:divBdr>
      <w:divsChild>
        <w:div w:id="1398896316">
          <w:marLeft w:val="0"/>
          <w:marRight w:val="0"/>
          <w:marTop w:val="0"/>
          <w:marBottom w:val="0"/>
          <w:divBdr>
            <w:top w:val="none" w:sz="0" w:space="0" w:color="auto"/>
            <w:left w:val="none" w:sz="0" w:space="0" w:color="auto"/>
            <w:bottom w:val="none" w:sz="0" w:space="0" w:color="auto"/>
            <w:right w:val="none" w:sz="0" w:space="0" w:color="auto"/>
          </w:divBdr>
        </w:div>
        <w:div w:id="652486646">
          <w:marLeft w:val="0"/>
          <w:marRight w:val="0"/>
          <w:marTop w:val="0"/>
          <w:marBottom w:val="0"/>
          <w:divBdr>
            <w:top w:val="none" w:sz="0" w:space="0" w:color="auto"/>
            <w:left w:val="none" w:sz="0" w:space="0" w:color="auto"/>
            <w:bottom w:val="none" w:sz="0" w:space="0" w:color="auto"/>
            <w:right w:val="none" w:sz="0" w:space="0" w:color="auto"/>
          </w:divBdr>
        </w:div>
        <w:div w:id="637153077">
          <w:marLeft w:val="0"/>
          <w:marRight w:val="0"/>
          <w:marTop w:val="0"/>
          <w:marBottom w:val="0"/>
          <w:divBdr>
            <w:top w:val="none" w:sz="0" w:space="0" w:color="auto"/>
            <w:left w:val="none" w:sz="0" w:space="0" w:color="auto"/>
            <w:bottom w:val="none" w:sz="0" w:space="0" w:color="auto"/>
            <w:right w:val="none" w:sz="0" w:space="0" w:color="auto"/>
          </w:divBdr>
        </w:div>
        <w:div w:id="342558421">
          <w:marLeft w:val="0"/>
          <w:marRight w:val="0"/>
          <w:marTop w:val="0"/>
          <w:marBottom w:val="0"/>
          <w:divBdr>
            <w:top w:val="none" w:sz="0" w:space="0" w:color="auto"/>
            <w:left w:val="none" w:sz="0" w:space="0" w:color="auto"/>
            <w:bottom w:val="none" w:sz="0" w:space="0" w:color="auto"/>
            <w:right w:val="none" w:sz="0" w:space="0" w:color="auto"/>
          </w:divBdr>
        </w:div>
        <w:div w:id="844973150">
          <w:marLeft w:val="0"/>
          <w:marRight w:val="0"/>
          <w:marTop w:val="0"/>
          <w:marBottom w:val="0"/>
          <w:divBdr>
            <w:top w:val="none" w:sz="0" w:space="0" w:color="auto"/>
            <w:left w:val="none" w:sz="0" w:space="0" w:color="auto"/>
            <w:bottom w:val="none" w:sz="0" w:space="0" w:color="auto"/>
            <w:right w:val="none" w:sz="0" w:space="0" w:color="auto"/>
          </w:divBdr>
        </w:div>
        <w:div w:id="1756124574">
          <w:marLeft w:val="0"/>
          <w:marRight w:val="0"/>
          <w:marTop w:val="0"/>
          <w:marBottom w:val="0"/>
          <w:divBdr>
            <w:top w:val="none" w:sz="0" w:space="0" w:color="auto"/>
            <w:left w:val="none" w:sz="0" w:space="0" w:color="auto"/>
            <w:bottom w:val="none" w:sz="0" w:space="0" w:color="auto"/>
            <w:right w:val="none" w:sz="0" w:space="0" w:color="auto"/>
          </w:divBdr>
        </w:div>
        <w:div w:id="756363366">
          <w:marLeft w:val="0"/>
          <w:marRight w:val="0"/>
          <w:marTop w:val="0"/>
          <w:marBottom w:val="0"/>
          <w:divBdr>
            <w:top w:val="none" w:sz="0" w:space="0" w:color="auto"/>
            <w:left w:val="none" w:sz="0" w:space="0" w:color="auto"/>
            <w:bottom w:val="none" w:sz="0" w:space="0" w:color="auto"/>
            <w:right w:val="none" w:sz="0" w:space="0" w:color="auto"/>
          </w:divBdr>
        </w:div>
        <w:div w:id="1436824152">
          <w:marLeft w:val="0"/>
          <w:marRight w:val="0"/>
          <w:marTop w:val="0"/>
          <w:marBottom w:val="0"/>
          <w:divBdr>
            <w:top w:val="none" w:sz="0" w:space="0" w:color="auto"/>
            <w:left w:val="none" w:sz="0" w:space="0" w:color="auto"/>
            <w:bottom w:val="none" w:sz="0" w:space="0" w:color="auto"/>
            <w:right w:val="none" w:sz="0" w:space="0" w:color="auto"/>
          </w:divBdr>
        </w:div>
        <w:div w:id="2033913334">
          <w:marLeft w:val="0"/>
          <w:marRight w:val="0"/>
          <w:marTop w:val="0"/>
          <w:marBottom w:val="0"/>
          <w:divBdr>
            <w:top w:val="none" w:sz="0" w:space="0" w:color="auto"/>
            <w:left w:val="none" w:sz="0" w:space="0" w:color="auto"/>
            <w:bottom w:val="none" w:sz="0" w:space="0" w:color="auto"/>
            <w:right w:val="none" w:sz="0" w:space="0" w:color="auto"/>
          </w:divBdr>
        </w:div>
        <w:div w:id="432556591">
          <w:marLeft w:val="0"/>
          <w:marRight w:val="0"/>
          <w:marTop w:val="0"/>
          <w:marBottom w:val="0"/>
          <w:divBdr>
            <w:top w:val="none" w:sz="0" w:space="0" w:color="auto"/>
            <w:left w:val="none" w:sz="0" w:space="0" w:color="auto"/>
            <w:bottom w:val="none" w:sz="0" w:space="0" w:color="auto"/>
            <w:right w:val="none" w:sz="0" w:space="0" w:color="auto"/>
          </w:divBdr>
        </w:div>
        <w:div w:id="42603726">
          <w:marLeft w:val="0"/>
          <w:marRight w:val="0"/>
          <w:marTop w:val="0"/>
          <w:marBottom w:val="0"/>
          <w:divBdr>
            <w:top w:val="none" w:sz="0" w:space="0" w:color="auto"/>
            <w:left w:val="none" w:sz="0" w:space="0" w:color="auto"/>
            <w:bottom w:val="none" w:sz="0" w:space="0" w:color="auto"/>
            <w:right w:val="none" w:sz="0" w:space="0" w:color="auto"/>
          </w:divBdr>
        </w:div>
        <w:div w:id="7122677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hyperlink" Target="http://znanium.com/index.php"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D71F4-1AB9-4440-A8D4-F43915053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7823</Words>
  <Characters>44597</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Алла</cp:lastModifiedBy>
  <cp:revision>3</cp:revision>
  <dcterms:created xsi:type="dcterms:W3CDTF">2015-01-12T19:15:00Z</dcterms:created>
  <dcterms:modified xsi:type="dcterms:W3CDTF">2015-01-12T19:16:00Z</dcterms:modified>
</cp:coreProperties>
</file>