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980" w:rsidRPr="006110F6" w:rsidRDefault="002A4980" w:rsidP="002A4980">
      <w:pPr>
        <w:shd w:val="clear" w:color="auto" w:fill="FFFFFF"/>
        <w:spacing w:line="360" w:lineRule="auto"/>
        <w:jc w:val="center"/>
        <w:rPr>
          <w:spacing w:val="8"/>
          <w:sz w:val="28"/>
          <w:szCs w:val="28"/>
        </w:rPr>
      </w:pPr>
      <w:r w:rsidRPr="006110F6">
        <w:rPr>
          <w:spacing w:val="8"/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2A4980" w:rsidRPr="006110F6" w:rsidRDefault="002A4980" w:rsidP="002A4980">
      <w:pPr>
        <w:shd w:val="clear" w:color="auto" w:fill="FFFFFF"/>
        <w:spacing w:line="360" w:lineRule="auto"/>
        <w:jc w:val="center"/>
        <w:rPr>
          <w:spacing w:val="8"/>
          <w:sz w:val="28"/>
          <w:szCs w:val="28"/>
        </w:rPr>
      </w:pPr>
      <w:r w:rsidRPr="006110F6">
        <w:rPr>
          <w:spacing w:val="8"/>
          <w:sz w:val="28"/>
          <w:szCs w:val="28"/>
        </w:rPr>
        <w:t>«ФИНАНСОВЫЙ УНИВЕРСИТЕТ ПРИ ПРАВИТЕЛЬСТВЕ РОССИЙСКОЙ ФЕДЕРАЦИИ»</w:t>
      </w:r>
    </w:p>
    <w:p w:rsidR="002A4980" w:rsidRDefault="002A4980" w:rsidP="002A4980">
      <w:pPr>
        <w:spacing w:line="360" w:lineRule="auto"/>
        <w:jc w:val="center"/>
        <w:rPr>
          <w:spacing w:val="8"/>
          <w:sz w:val="28"/>
          <w:szCs w:val="28"/>
          <w:lang w:val="en-US"/>
        </w:rPr>
      </w:pPr>
    </w:p>
    <w:p w:rsidR="005C5899" w:rsidRPr="005C5899" w:rsidRDefault="005C5899" w:rsidP="002A4980">
      <w:pPr>
        <w:spacing w:line="360" w:lineRule="auto"/>
        <w:jc w:val="center"/>
        <w:rPr>
          <w:sz w:val="28"/>
          <w:szCs w:val="28"/>
          <w:lang w:val="en-US"/>
        </w:rPr>
      </w:pPr>
    </w:p>
    <w:p w:rsidR="002A4980" w:rsidRPr="006110F6" w:rsidRDefault="002A4980" w:rsidP="002A4980">
      <w:pPr>
        <w:spacing w:line="360" w:lineRule="auto"/>
        <w:jc w:val="center"/>
        <w:rPr>
          <w:sz w:val="28"/>
          <w:szCs w:val="28"/>
        </w:rPr>
      </w:pPr>
    </w:p>
    <w:p w:rsidR="002A4980" w:rsidRPr="006110F6" w:rsidRDefault="002A4980" w:rsidP="002A4980">
      <w:pPr>
        <w:spacing w:line="360" w:lineRule="auto"/>
        <w:jc w:val="center"/>
        <w:rPr>
          <w:sz w:val="28"/>
          <w:szCs w:val="28"/>
        </w:rPr>
      </w:pPr>
    </w:p>
    <w:p w:rsidR="002A4980" w:rsidRDefault="002A4980" w:rsidP="002A4980">
      <w:pPr>
        <w:spacing w:line="360" w:lineRule="auto"/>
        <w:rPr>
          <w:sz w:val="28"/>
          <w:szCs w:val="28"/>
          <w:lang w:val="en-US"/>
        </w:rPr>
      </w:pPr>
    </w:p>
    <w:p w:rsidR="005C5899" w:rsidRPr="005C5899" w:rsidRDefault="005C5899" w:rsidP="002A4980">
      <w:pPr>
        <w:spacing w:line="360" w:lineRule="auto"/>
        <w:rPr>
          <w:b/>
          <w:sz w:val="28"/>
          <w:szCs w:val="28"/>
          <w:lang w:val="en-US"/>
        </w:rPr>
      </w:pPr>
    </w:p>
    <w:p w:rsidR="002A4980" w:rsidRPr="006110F6" w:rsidRDefault="002A4980" w:rsidP="002A4980">
      <w:pPr>
        <w:spacing w:line="360" w:lineRule="auto"/>
        <w:rPr>
          <w:b/>
          <w:sz w:val="28"/>
          <w:szCs w:val="28"/>
        </w:rPr>
      </w:pPr>
    </w:p>
    <w:p w:rsidR="002A4980" w:rsidRPr="006110F6" w:rsidRDefault="002A4980" w:rsidP="002A4980">
      <w:pPr>
        <w:spacing w:line="360" w:lineRule="auto"/>
        <w:rPr>
          <w:b/>
          <w:sz w:val="28"/>
          <w:szCs w:val="28"/>
        </w:rPr>
      </w:pPr>
    </w:p>
    <w:p w:rsidR="002A4980" w:rsidRPr="00255FC7" w:rsidRDefault="002A4980" w:rsidP="002A4980">
      <w:pPr>
        <w:spacing w:line="360" w:lineRule="auto"/>
        <w:jc w:val="center"/>
        <w:rPr>
          <w:b/>
          <w:sz w:val="28"/>
          <w:szCs w:val="28"/>
        </w:rPr>
      </w:pPr>
      <w:r w:rsidRPr="006110F6">
        <w:rPr>
          <w:b/>
          <w:sz w:val="28"/>
          <w:szCs w:val="28"/>
        </w:rPr>
        <w:t>КОНТРОЛЬНАЯ РАБОТА</w:t>
      </w:r>
      <w:r w:rsidR="00255FC7" w:rsidRPr="00F06437">
        <w:rPr>
          <w:b/>
          <w:sz w:val="28"/>
          <w:szCs w:val="28"/>
        </w:rPr>
        <w:t xml:space="preserve"> </w:t>
      </w:r>
      <w:r w:rsidR="00255FC7">
        <w:rPr>
          <w:b/>
          <w:sz w:val="28"/>
          <w:szCs w:val="28"/>
        </w:rPr>
        <w:t>№1</w:t>
      </w:r>
    </w:p>
    <w:p w:rsidR="002A4980" w:rsidRPr="006110F6" w:rsidRDefault="002A4980" w:rsidP="002A4980">
      <w:pPr>
        <w:spacing w:line="360" w:lineRule="auto"/>
        <w:jc w:val="center"/>
        <w:rPr>
          <w:sz w:val="28"/>
          <w:szCs w:val="28"/>
        </w:rPr>
      </w:pPr>
      <w:r w:rsidRPr="006110F6">
        <w:rPr>
          <w:sz w:val="28"/>
          <w:szCs w:val="28"/>
        </w:rPr>
        <w:t>по дисциплине «Философия»</w:t>
      </w:r>
    </w:p>
    <w:p w:rsidR="002A4980" w:rsidRPr="006110F6" w:rsidRDefault="002A4980" w:rsidP="002A4980">
      <w:pPr>
        <w:spacing w:line="360" w:lineRule="auto"/>
        <w:jc w:val="center"/>
        <w:rPr>
          <w:sz w:val="28"/>
          <w:szCs w:val="28"/>
        </w:rPr>
      </w:pPr>
      <w:r w:rsidRPr="006110F6">
        <w:rPr>
          <w:sz w:val="28"/>
          <w:szCs w:val="28"/>
        </w:rPr>
        <w:t>по теме №1:</w:t>
      </w:r>
      <w:r w:rsidRPr="006110F6">
        <w:rPr>
          <w:sz w:val="28"/>
          <w:szCs w:val="28"/>
        </w:rPr>
        <w:br/>
        <w:t>«Предмет и специфика философского знания»</w:t>
      </w:r>
    </w:p>
    <w:p w:rsidR="002A4980" w:rsidRPr="006110F6" w:rsidRDefault="002A4980" w:rsidP="002A4980">
      <w:pPr>
        <w:spacing w:line="360" w:lineRule="auto"/>
        <w:ind w:right="-1"/>
        <w:jc w:val="right"/>
        <w:rPr>
          <w:sz w:val="28"/>
          <w:szCs w:val="28"/>
        </w:rPr>
      </w:pPr>
    </w:p>
    <w:p w:rsidR="002A4980" w:rsidRPr="006110F6" w:rsidRDefault="002A4980" w:rsidP="002A4980">
      <w:pPr>
        <w:spacing w:line="360" w:lineRule="auto"/>
        <w:ind w:right="-1"/>
        <w:jc w:val="right"/>
        <w:rPr>
          <w:sz w:val="28"/>
          <w:szCs w:val="28"/>
        </w:rPr>
      </w:pPr>
    </w:p>
    <w:p w:rsidR="002A4980" w:rsidRPr="006110F6" w:rsidRDefault="002A4980" w:rsidP="002A4980">
      <w:pPr>
        <w:spacing w:line="360" w:lineRule="auto"/>
        <w:ind w:right="-1"/>
        <w:jc w:val="right"/>
        <w:rPr>
          <w:sz w:val="28"/>
          <w:szCs w:val="28"/>
        </w:rPr>
      </w:pPr>
    </w:p>
    <w:p w:rsidR="002A4980" w:rsidRPr="006110F6" w:rsidRDefault="002A4980" w:rsidP="002A4980">
      <w:pPr>
        <w:spacing w:line="360" w:lineRule="auto"/>
        <w:ind w:right="-1"/>
        <w:jc w:val="right"/>
        <w:rPr>
          <w:sz w:val="28"/>
          <w:szCs w:val="28"/>
        </w:rPr>
      </w:pPr>
    </w:p>
    <w:p w:rsidR="002A4980" w:rsidRPr="005C5899" w:rsidRDefault="002A4980" w:rsidP="002A4980">
      <w:pPr>
        <w:spacing w:line="360" w:lineRule="auto"/>
        <w:rPr>
          <w:sz w:val="28"/>
          <w:szCs w:val="28"/>
        </w:rPr>
      </w:pPr>
    </w:p>
    <w:p w:rsidR="005C5899" w:rsidRDefault="005C5899" w:rsidP="002A4980">
      <w:pPr>
        <w:spacing w:line="360" w:lineRule="auto"/>
        <w:rPr>
          <w:sz w:val="28"/>
          <w:szCs w:val="28"/>
          <w:lang w:val="en-US"/>
        </w:rPr>
      </w:pPr>
    </w:p>
    <w:p w:rsidR="005C5899" w:rsidRDefault="005C5899" w:rsidP="002A4980">
      <w:pPr>
        <w:spacing w:line="360" w:lineRule="auto"/>
        <w:rPr>
          <w:sz w:val="28"/>
          <w:szCs w:val="28"/>
          <w:lang w:val="en-US"/>
        </w:rPr>
      </w:pPr>
    </w:p>
    <w:p w:rsidR="005C5899" w:rsidRDefault="005C5899" w:rsidP="002A4980">
      <w:pPr>
        <w:spacing w:line="360" w:lineRule="auto"/>
        <w:rPr>
          <w:sz w:val="28"/>
          <w:szCs w:val="28"/>
          <w:lang w:val="en-US"/>
        </w:rPr>
      </w:pPr>
    </w:p>
    <w:p w:rsidR="005C5899" w:rsidRDefault="005C5899" w:rsidP="002A4980">
      <w:pPr>
        <w:spacing w:line="360" w:lineRule="auto"/>
        <w:rPr>
          <w:sz w:val="28"/>
          <w:szCs w:val="28"/>
          <w:lang w:val="en-US"/>
        </w:rPr>
      </w:pPr>
    </w:p>
    <w:p w:rsidR="005C5899" w:rsidRPr="005C5899" w:rsidRDefault="005C5899" w:rsidP="002A4980">
      <w:pPr>
        <w:spacing w:line="360" w:lineRule="auto"/>
        <w:rPr>
          <w:sz w:val="28"/>
          <w:szCs w:val="28"/>
          <w:lang w:val="en-US"/>
        </w:rPr>
      </w:pPr>
    </w:p>
    <w:p w:rsidR="002A4980" w:rsidRPr="006110F6" w:rsidRDefault="002A4980" w:rsidP="002A4980">
      <w:pPr>
        <w:spacing w:line="360" w:lineRule="auto"/>
        <w:jc w:val="center"/>
        <w:rPr>
          <w:sz w:val="28"/>
          <w:szCs w:val="28"/>
        </w:rPr>
      </w:pPr>
    </w:p>
    <w:p w:rsidR="002A4980" w:rsidRPr="006110F6" w:rsidRDefault="002A4980" w:rsidP="002A4980">
      <w:pPr>
        <w:spacing w:line="360" w:lineRule="auto"/>
        <w:jc w:val="center"/>
        <w:rPr>
          <w:sz w:val="28"/>
          <w:szCs w:val="28"/>
        </w:rPr>
      </w:pPr>
    </w:p>
    <w:p w:rsidR="00580103" w:rsidRPr="006110F6" w:rsidRDefault="002A4980" w:rsidP="002A4980">
      <w:pPr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  <w:r w:rsidRPr="006110F6">
        <w:rPr>
          <w:sz w:val="28"/>
          <w:szCs w:val="28"/>
        </w:rPr>
        <w:t>2014</w:t>
      </w:r>
    </w:p>
    <w:p w:rsidR="006110F6" w:rsidRDefault="002A4980" w:rsidP="002A4980">
      <w:pPr>
        <w:spacing w:line="360" w:lineRule="auto"/>
        <w:jc w:val="center"/>
        <w:rPr>
          <w:rFonts w:asciiTheme="minorHAnsi" w:eastAsiaTheme="minorEastAsia" w:hAnsiTheme="minorHAnsi" w:cstheme="minorBidi"/>
          <w:sz w:val="22"/>
          <w:szCs w:val="22"/>
        </w:rPr>
      </w:pPr>
      <w:r w:rsidRPr="006110F6">
        <w:rPr>
          <w:sz w:val="28"/>
          <w:szCs w:val="28"/>
        </w:rPr>
        <w:lastRenderedPageBreak/>
        <w:t>ПЛАН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409837728"/>
        <w:docPartObj>
          <w:docPartGallery w:val="Table of Contents"/>
          <w:docPartUnique/>
        </w:docPartObj>
      </w:sdtPr>
      <w:sdtEndPr/>
      <w:sdtContent>
        <w:p w:rsidR="00BB034C" w:rsidRPr="00BB034C" w:rsidRDefault="00C802F9" w:rsidP="00BB034C">
          <w:pPr>
            <w:pStyle w:val="a3"/>
            <w:rPr>
              <w:rFonts w:ascii="Times New Roman" w:hAnsi="Times New Roman" w:cs="Times New Roman"/>
              <w:noProof/>
            </w:rPr>
          </w:pPr>
          <w:r w:rsidRPr="00BB034C">
            <w:rPr>
              <w:rFonts w:ascii="Times New Roman" w:hAnsi="Times New Roman" w:cs="Times New Roman"/>
            </w:rPr>
            <w:t xml:space="preserve">   </w:t>
          </w:r>
          <w:r w:rsidR="006110F6" w:rsidRPr="00BB034C">
            <w:rPr>
              <w:rFonts w:ascii="Times New Roman" w:hAnsi="Times New Roman" w:cs="Times New Roman"/>
              <w:b w:val="0"/>
              <w:bCs w:val="0"/>
            </w:rPr>
            <w:fldChar w:fldCharType="begin"/>
          </w:r>
          <w:r w:rsidR="006110F6" w:rsidRPr="00BB034C">
            <w:rPr>
              <w:rFonts w:ascii="Times New Roman" w:hAnsi="Times New Roman" w:cs="Times New Roman"/>
            </w:rPr>
            <w:instrText xml:space="preserve"> TOC \o "1-3" \h \z \u </w:instrText>
          </w:r>
          <w:r w:rsidR="006110F6" w:rsidRPr="00BB034C">
            <w:rPr>
              <w:rFonts w:ascii="Times New Roman" w:hAnsi="Times New Roman" w:cs="Times New Roman"/>
              <w:b w:val="0"/>
              <w:bCs w:val="0"/>
            </w:rPr>
            <w:fldChar w:fldCharType="separate"/>
          </w:r>
        </w:p>
        <w:p w:rsidR="00BB034C" w:rsidRPr="00BB034C" w:rsidRDefault="00BD4F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</w:rPr>
          </w:pPr>
          <w:hyperlink w:anchor="_Toc405417273" w:history="1">
            <w:r w:rsidR="00BB034C" w:rsidRPr="00BB034C">
              <w:rPr>
                <w:rStyle w:val="aa"/>
                <w:noProof/>
                <w:sz w:val="28"/>
                <w:szCs w:val="28"/>
              </w:rPr>
              <w:t>1. Предмет философии. Основные элементы философского знания.</w:t>
            </w:r>
            <w:r w:rsidR="00BB034C" w:rsidRPr="00BB034C">
              <w:rPr>
                <w:noProof/>
                <w:webHidden/>
                <w:sz w:val="28"/>
                <w:szCs w:val="28"/>
              </w:rPr>
              <w:tab/>
            </w:r>
            <w:r w:rsidR="00BB034C" w:rsidRPr="00BB034C">
              <w:rPr>
                <w:noProof/>
                <w:webHidden/>
                <w:sz w:val="28"/>
                <w:szCs w:val="28"/>
              </w:rPr>
              <w:fldChar w:fldCharType="begin"/>
            </w:r>
            <w:r w:rsidR="00BB034C" w:rsidRPr="00BB034C">
              <w:rPr>
                <w:noProof/>
                <w:webHidden/>
                <w:sz w:val="28"/>
                <w:szCs w:val="28"/>
              </w:rPr>
              <w:instrText xml:space="preserve"> PAGEREF _Toc405417273 \h </w:instrText>
            </w:r>
            <w:r w:rsidR="00BB034C" w:rsidRPr="00BB034C">
              <w:rPr>
                <w:noProof/>
                <w:webHidden/>
                <w:sz w:val="28"/>
                <w:szCs w:val="28"/>
              </w:rPr>
            </w:r>
            <w:r w:rsidR="00BB034C" w:rsidRPr="00BB034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B034C" w:rsidRPr="00BB034C">
              <w:rPr>
                <w:noProof/>
                <w:webHidden/>
                <w:sz w:val="28"/>
                <w:szCs w:val="28"/>
              </w:rPr>
              <w:t>3</w:t>
            </w:r>
            <w:r w:rsidR="00BB034C" w:rsidRPr="00BB034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034C" w:rsidRPr="00BB034C" w:rsidRDefault="00BD4FCB">
          <w:pPr>
            <w:pStyle w:val="2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5417274" w:history="1">
            <w:r w:rsidR="00BB034C" w:rsidRPr="00BB034C">
              <w:rPr>
                <w:rStyle w:val="aa"/>
                <w:rFonts w:ascii="Times New Roman" w:hAnsi="Times New Roman" w:cs="Times New Roman"/>
                <w:i/>
                <w:noProof/>
                <w:sz w:val="28"/>
                <w:szCs w:val="28"/>
              </w:rPr>
              <w:t>1.1. Понятие и предмет философии.</w:t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_Toc405417274 \h </w:instrText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034C" w:rsidRPr="00BB034C" w:rsidRDefault="00BD4FCB">
          <w:pPr>
            <w:pStyle w:val="2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5417275" w:history="1">
            <w:r w:rsidR="00BB034C" w:rsidRPr="00BB034C">
              <w:rPr>
                <w:rStyle w:val="aa"/>
                <w:rFonts w:ascii="Times New Roman" w:hAnsi="Times New Roman" w:cs="Times New Roman"/>
                <w:i/>
                <w:noProof/>
                <w:sz w:val="28"/>
                <w:szCs w:val="28"/>
              </w:rPr>
              <w:t>1.2. Предпосылки возникновения философии.</w:t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_Toc405417275 \h </w:instrText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034C" w:rsidRPr="00BB034C" w:rsidRDefault="00BD4FCB">
          <w:pPr>
            <w:pStyle w:val="2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5417276" w:history="1">
            <w:r w:rsidR="00BB034C" w:rsidRPr="00BB034C">
              <w:rPr>
                <w:rStyle w:val="aa"/>
                <w:rFonts w:ascii="Times New Roman" w:hAnsi="Times New Roman" w:cs="Times New Roman"/>
                <w:i/>
                <w:noProof/>
                <w:sz w:val="28"/>
                <w:szCs w:val="28"/>
                <w:shd w:val="clear" w:color="auto" w:fill="FFFFFF"/>
              </w:rPr>
              <w:t>1. 3. Структура философского знания.</w:t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_Toc405417276 \h </w:instrText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034C" w:rsidRPr="00BB034C" w:rsidRDefault="00BD4FCB" w:rsidP="00BB034C">
          <w:pPr>
            <w:pStyle w:val="21"/>
            <w:tabs>
              <w:tab w:val="right" w:leader="dot" w:pos="9345"/>
            </w:tabs>
            <w:ind w:left="0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5417277" w:history="1">
            <w:r w:rsidR="00BB034C" w:rsidRPr="00BB034C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2. Основные вопросы философии.</w:t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_Toc405417277 \h </w:instrText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034C" w:rsidRPr="00BB034C" w:rsidRDefault="00BD4FCB">
          <w:pPr>
            <w:pStyle w:val="2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5417278" w:history="1">
            <w:r w:rsidR="00BB034C" w:rsidRPr="00BB034C">
              <w:rPr>
                <w:rStyle w:val="aa"/>
                <w:rFonts w:ascii="Times New Roman" w:hAnsi="Times New Roman" w:cs="Times New Roman"/>
                <w:i/>
                <w:noProof/>
                <w:sz w:val="28"/>
                <w:szCs w:val="28"/>
              </w:rPr>
              <w:t>2.1. Материализм и идеализм.</w:t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_Toc405417278 \h </w:instrText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034C" w:rsidRPr="00BB034C" w:rsidRDefault="00BD4FCB">
          <w:pPr>
            <w:pStyle w:val="2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5417279" w:history="1">
            <w:r w:rsidR="00BB034C" w:rsidRPr="00BB034C">
              <w:rPr>
                <w:rStyle w:val="aa"/>
                <w:rFonts w:ascii="Times New Roman" w:hAnsi="Times New Roman" w:cs="Times New Roman"/>
                <w:i/>
                <w:noProof/>
                <w:sz w:val="28"/>
                <w:szCs w:val="28"/>
              </w:rPr>
              <w:t>2.2. Познаваем ли мир?</w:t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_Toc405417279 \h </w:instrText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034C" w:rsidRPr="00BB034C" w:rsidRDefault="00BD4FCB">
          <w:pPr>
            <w:pStyle w:val="2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5417280" w:history="1">
            <w:r w:rsidR="00BB034C" w:rsidRPr="00BB034C">
              <w:rPr>
                <w:rStyle w:val="aa"/>
                <w:rFonts w:ascii="Times New Roman" w:hAnsi="Times New Roman" w:cs="Times New Roman"/>
                <w:i/>
                <w:noProof/>
                <w:sz w:val="28"/>
                <w:szCs w:val="28"/>
                <w:shd w:val="clear" w:color="auto" w:fill="FFFFFF"/>
              </w:rPr>
              <w:t>2.3. Диалектика и метафизика.</w:t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_Toc405417280 \h </w:instrText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034C" w:rsidRPr="00BB034C" w:rsidRDefault="00BD4FCB" w:rsidP="00BB034C">
          <w:pPr>
            <w:pStyle w:val="21"/>
            <w:tabs>
              <w:tab w:val="right" w:leader="dot" w:pos="9345"/>
            </w:tabs>
            <w:ind w:left="0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5417281" w:history="1">
            <w:r w:rsidR="00BB034C" w:rsidRPr="00BB034C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3. Практическое задание.</w:t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_Toc405417281 \h </w:instrText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B034C" w:rsidRPr="00BB034C" w:rsidRDefault="00BD4FCB" w:rsidP="00BB034C">
          <w:pPr>
            <w:pStyle w:val="21"/>
            <w:tabs>
              <w:tab w:val="right" w:leader="dot" w:pos="9345"/>
            </w:tabs>
            <w:ind w:left="0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5417282" w:history="1">
            <w:r w:rsidR="00BB034C" w:rsidRPr="00BB034C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использованной литературы</w:t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_Toc405417282 \h </w:instrText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BB034C" w:rsidRPr="00BB03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110F6" w:rsidRDefault="006110F6">
          <w:r w:rsidRPr="00BB034C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6110F6" w:rsidRPr="006110F6" w:rsidRDefault="006110F6" w:rsidP="006110F6">
      <w:pPr>
        <w:pStyle w:val="1"/>
        <w:rPr>
          <w:color w:val="auto"/>
        </w:rPr>
        <w:sectPr w:rsidR="006110F6" w:rsidRPr="006110F6" w:rsidSect="00F15AE0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A4980" w:rsidRPr="006110F6" w:rsidRDefault="001B25CB" w:rsidP="002A4980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" w:name="_Toc405387646"/>
      <w:bookmarkStart w:id="2" w:name="_Toc405417273"/>
      <w:r>
        <w:rPr>
          <w:rFonts w:ascii="Times New Roman" w:hAnsi="Times New Roman" w:cs="Times New Roman"/>
          <w:color w:val="auto"/>
        </w:rPr>
        <w:lastRenderedPageBreak/>
        <w:t xml:space="preserve">1. </w:t>
      </w:r>
      <w:r w:rsidR="002A4980" w:rsidRPr="006110F6">
        <w:rPr>
          <w:rFonts w:ascii="Times New Roman" w:hAnsi="Times New Roman" w:cs="Times New Roman"/>
          <w:color w:val="auto"/>
        </w:rPr>
        <w:t>Предмет философии. Основные элементы философского знания.</w:t>
      </w:r>
      <w:bookmarkEnd w:id="1"/>
      <w:bookmarkEnd w:id="2"/>
    </w:p>
    <w:p w:rsidR="008A01CA" w:rsidRPr="006110F6" w:rsidRDefault="008A01CA" w:rsidP="008A01CA">
      <w:pPr>
        <w:pStyle w:val="a6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8A01CA" w:rsidRPr="006110F6" w:rsidRDefault="001B25CB" w:rsidP="006110F6">
      <w:pPr>
        <w:pStyle w:val="2"/>
        <w:jc w:val="center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bookmarkStart w:id="3" w:name="_Toc405417274"/>
      <w:r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1.1. </w:t>
      </w:r>
      <w:r w:rsidR="008A01CA" w:rsidRPr="006110F6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Понятие </w:t>
      </w:r>
      <w:r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и предмет </w:t>
      </w:r>
      <w:r w:rsidR="008A01CA" w:rsidRPr="006110F6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философии.</w:t>
      </w:r>
      <w:bookmarkEnd w:id="3"/>
    </w:p>
    <w:p w:rsidR="008A01CA" w:rsidRPr="006110F6" w:rsidRDefault="008A01CA" w:rsidP="00D426AE">
      <w:pPr>
        <w:spacing w:line="360" w:lineRule="auto"/>
        <w:rPr>
          <w:rFonts w:asciiTheme="minorHAnsi" w:hAnsiTheme="minorHAnsi"/>
          <w:sz w:val="21"/>
          <w:szCs w:val="21"/>
          <w:shd w:val="clear" w:color="auto" w:fill="FFFFFF"/>
        </w:rPr>
      </w:pPr>
    </w:p>
    <w:p w:rsidR="001701E9" w:rsidRPr="006110F6" w:rsidRDefault="001701E9" w:rsidP="001701E9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6110F6">
        <w:rPr>
          <w:sz w:val="28"/>
          <w:szCs w:val="28"/>
          <w:shd w:val="clear" w:color="auto" w:fill="FFFFFF"/>
        </w:rPr>
        <w:t>Термин «философия» происходит от греческих слов phileo — любовь и sophia — мудрость и означает любовь к мудрости. Однако это еще не раскрывает существа дела, потому что одного любомудрия явно недостаточно, чтобы быть философом. Любовь к мудрости еще не делает человека ее обладателем и творцом, хотя и является важным условием, чтобы стать философом.</w:t>
      </w:r>
    </w:p>
    <w:p w:rsidR="001701E9" w:rsidRPr="006110F6" w:rsidRDefault="001701E9" w:rsidP="001701E9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6110F6">
        <w:rPr>
          <w:sz w:val="28"/>
          <w:szCs w:val="28"/>
          <w:shd w:val="clear" w:color="auto" w:fill="FFFFFF"/>
        </w:rPr>
        <w:t>Необходимо попытаться найти ответ на вопрос «Что же такое мудрость?» Сами философы отвечали на него по-разному, мудрствуя каждый по-своему. С этим связано и различное понимание философии.</w:t>
      </w:r>
    </w:p>
    <w:p w:rsidR="001701E9" w:rsidRDefault="001701E9" w:rsidP="001701E9">
      <w:pPr>
        <w:spacing w:line="360" w:lineRule="auto"/>
        <w:jc w:val="both"/>
        <w:rPr>
          <w:rStyle w:val="w"/>
          <w:rFonts w:eastAsiaTheme="majorEastAsia"/>
          <w:sz w:val="28"/>
          <w:szCs w:val="28"/>
          <w:shd w:val="clear" w:color="auto" w:fill="FFFFFF"/>
        </w:rPr>
      </w:pP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Первым, кто попытался объяснить слово «философ», был древнегречес</w:t>
      </w:r>
      <w:r w:rsidR="00D27F8A">
        <w:rPr>
          <w:rStyle w:val="w"/>
          <w:rFonts w:eastAsiaTheme="majorEastAsia"/>
          <w:sz w:val="28"/>
          <w:szCs w:val="28"/>
          <w:shd w:val="clear" w:color="auto" w:fill="FFFFFF"/>
        </w:rPr>
        <w:t xml:space="preserve">кий ученый и мыслитель Пифагор.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По словам Диогена Лаэртского, именно Пифагору принадлежит высказывание:</w:t>
      </w:r>
    </w:p>
    <w:p w:rsidR="000C0F40" w:rsidRPr="006110F6" w:rsidRDefault="000C0F40" w:rsidP="001701E9">
      <w:pPr>
        <w:spacing w:line="360" w:lineRule="auto"/>
        <w:jc w:val="both"/>
        <w:rPr>
          <w:rStyle w:val="w"/>
          <w:rFonts w:eastAsiaTheme="majorEastAsia"/>
          <w:sz w:val="28"/>
          <w:szCs w:val="28"/>
          <w:shd w:val="clear" w:color="auto" w:fill="FFFFFF"/>
        </w:rPr>
      </w:pPr>
    </w:p>
    <w:p w:rsidR="00D426AE" w:rsidRDefault="001701E9" w:rsidP="000C0F40">
      <w:pPr>
        <w:tabs>
          <w:tab w:val="left" w:pos="1843"/>
        </w:tabs>
        <w:spacing w:line="360" w:lineRule="auto"/>
        <w:ind w:left="1418" w:right="-1"/>
        <w:jc w:val="right"/>
        <w:rPr>
          <w:rStyle w:val="w"/>
          <w:rFonts w:eastAsiaTheme="majorEastAsia"/>
          <w:sz w:val="28"/>
          <w:szCs w:val="28"/>
          <w:shd w:val="clear" w:color="auto" w:fill="FFFFFF"/>
        </w:rPr>
      </w:pP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«Жизнь… подобна игрищам: иные приходят на них состязаться, иные — торговать, а самые счастливые — смотреть; так и в жизни иные, подобные рабам, рождаются жадными до славы и наживы, между тем как философы — до единой только истины».</w:t>
      </w:r>
    </w:p>
    <w:p w:rsidR="000C0F40" w:rsidRPr="006110F6" w:rsidRDefault="000C0F40" w:rsidP="000C0F40">
      <w:pPr>
        <w:tabs>
          <w:tab w:val="left" w:pos="1843"/>
        </w:tabs>
        <w:spacing w:line="360" w:lineRule="auto"/>
        <w:ind w:left="1418" w:right="-1"/>
        <w:jc w:val="right"/>
        <w:rPr>
          <w:rStyle w:val="w"/>
          <w:rFonts w:eastAsiaTheme="majorEastAsia"/>
          <w:sz w:val="28"/>
          <w:szCs w:val="28"/>
          <w:shd w:val="clear" w:color="auto" w:fill="FFFFFF"/>
        </w:rPr>
      </w:pPr>
    </w:p>
    <w:p w:rsidR="001701E9" w:rsidRPr="006110F6" w:rsidRDefault="00D27F8A" w:rsidP="001701E9">
      <w:pPr>
        <w:spacing w:line="360" w:lineRule="auto"/>
        <w:ind w:right="-1" w:firstLine="708"/>
        <w:jc w:val="both"/>
        <w:rPr>
          <w:rStyle w:val="apple-converted-space"/>
          <w:rFonts w:eastAsiaTheme="majorEastAsia"/>
          <w:sz w:val="28"/>
          <w:szCs w:val="28"/>
          <w:shd w:val="clear" w:color="auto" w:fill="FFFFFF"/>
        </w:rPr>
      </w:pPr>
      <w:r>
        <w:rPr>
          <w:rStyle w:val="apple-converted-space"/>
          <w:rFonts w:eastAsiaTheme="majorEastAsia"/>
          <w:sz w:val="28"/>
          <w:szCs w:val="28"/>
          <w:shd w:val="clear" w:color="auto" w:fill="FFFFFF"/>
        </w:rPr>
        <w:t>С</w:t>
      </w:r>
      <w:r w:rsidR="001701E9" w:rsidRPr="006110F6">
        <w:rPr>
          <w:rStyle w:val="apple-converted-space"/>
          <w:rFonts w:eastAsiaTheme="majorEastAsia"/>
          <w:sz w:val="28"/>
          <w:szCs w:val="28"/>
          <w:shd w:val="clear" w:color="auto" w:fill="FFFFFF"/>
        </w:rPr>
        <w:t>огласно Пифагору, смысл философии — в поиске истины.</w:t>
      </w:r>
    </w:p>
    <w:p w:rsidR="001701E9" w:rsidRPr="006110F6" w:rsidRDefault="001701E9" w:rsidP="001701E9">
      <w:pPr>
        <w:spacing w:line="360" w:lineRule="auto"/>
        <w:ind w:right="-1" w:firstLine="708"/>
        <w:jc w:val="both"/>
        <w:rPr>
          <w:rStyle w:val="apple-converted-space"/>
          <w:rFonts w:eastAsiaTheme="majorEastAsia"/>
          <w:sz w:val="28"/>
          <w:szCs w:val="28"/>
          <w:shd w:val="clear" w:color="auto" w:fill="FFFFFF"/>
        </w:rPr>
      </w:pPr>
      <w:r w:rsidRPr="006110F6">
        <w:rPr>
          <w:rStyle w:val="apple-converted-space"/>
          <w:rFonts w:eastAsiaTheme="majorEastAsia"/>
          <w:sz w:val="28"/>
          <w:szCs w:val="28"/>
          <w:shd w:val="clear" w:color="auto" w:fill="FFFFFF"/>
        </w:rPr>
        <w:t>Знаменитый др</w:t>
      </w:r>
      <w:r w:rsidR="00D27F8A">
        <w:rPr>
          <w:rStyle w:val="apple-converted-space"/>
          <w:rFonts w:eastAsiaTheme="majorEastAsia"/>
          <w:sz w:val="28"/>
          <w:szCs w:val="28"/>
          <w:shd w:val="clear" w:color="auto" w:fill="FFFFFF"/>
        </w:rPr>
        <w:t xml:space="preserve">евнегреческий мыслитель Платон </w:t>
      </w:r>
      <w:r w:rsidRPr="006110F6">
        <w:rPr>
          <w:rStyle w:val="apple-converted-space"/>
          <w:rFonts w:eastAsiaTheme="majorEastAsia"/>
          <w:sz w:val="28"/>
          <w:szCs w:val="28"/>
          <w:shd w:val="clear" w:color="auto" w:fill="FFFFFF"/>
        </w:rPr>
        <w:t>полагал, что задача философии заключается в познании вечных и абсолютных истин, что под силу лишь философам, которые от рождения наделены соответствующей мудрой душой. Философами поэтому не становятся, а рождаются.</w:t>
      </w:r>
    </w:p>
    <w:p w:rsidR="001701E9" w:rsidRPr="006110F6" w:rsidRDefault="00D27F8A" w:rsidP="001701E9">
      <w:pPr>
        <w:spacing w:line="360" w:lineRule="auto"/>
        <w:ind w:right="-1" w:firstLine="708"/>
        <w:jc w:val="both"/>
        <w:rPr>
          <w:rStyle w:val="apple-converted-space"/>
          <w:rFonts w:eastAsiaTheme="majorEastAsia"/>
          <w:sz w:val="28"/>
          <w:szCs w:val="28"/>
          <w:shd w:val="clear" w:color="auto" w:fill="FFFFFF"/>
        </w:rPr>
      </w:pPr>
      <w:r>
        <w:rPr>
          <w:rStyle w:val="apple-converted-space"/>
          <w:rFonts w:eastAsiaTheme="majorEastAsia"/>
          <w:sz w:val="28"/>
          <w:szCs w:val="28"/>
          <w:shd w:val="clear" w:color="auto" w:fill="FFFFFF"/>
        </w:rPr>
        <w:t xml:space="preserve">По мнению Аристотеля, </w:t>
      </w:r>
      <w:r w:rsidR="001701E9" w:rsidRPr="006110F6">
        <w:rPr>
          <w:rStyle w:val="apple-converted-space"/>
          <w:rFonts w:eastAsiaTheme="majorEastAsia"/>
          <w:sz w:val="28"/>
          <w:szCs w:val="28"/>
          <w:shd w:val="clear" w:color="auto" w:fill="FFFFFF"/>
        </w:rPr>
        <w:t xml:space="preserve">задача философии — постижение всеобщего в самом мире, а ее </w:t>
      </w:r>
      <w:r w:rsidR="001701E9" w:rsidRPr="001B25CB">
        <w:rPr>
          <w:rStyle w:val="apple-converted-space"/>
          <w:rFonts w:eastAsiaTheme="majorEastAsia"/>
          <w:sz w:val="28"/>
          <w:szCs w:val="28"/>
          <w:u w:val="single"/>
          <w:shd w:val="clear" w:color="auto" w:fill="FFFFFF"/>
        </w:rPr>
        <w:t>предметом</w:t>
      </w:r>
      <w:r w:rsidR="001701E9" w:rsidRPr="006110F6">
        <w:rPr>
          <w:rStyle w:val="apple-converted-space"/>
          <w:rFonts w:eastAsiaTheme="majorEastAsia"/>
          <w:sz w:val="28"/>
          <w:szCs w:val="28"/>
          <w:shd w:val="clear" w:color="auto" w:fill="FFFFFF"/>
        </w:rPr>
        <w:t xml:space="preserve"> являются первые начала и причины бытия. При </w:t>
      </w:r>
      <w:r w:rsidR="001701E9" w:rsidRPr="006110F6">
        <w:rPr>
          <w:rStyle w:val="apple-converted-space"/>
          <w:rFonts w:eastAsiaTheme="majorEastAsia"/>
          <w:sz w:val="28"/>
          <w:szCs w:val="28"/>
          <w:shd w:val="clear" w:color="auto" w:fill="FFFFFF"/>
        </w:rPr>
        <w:lastRenderedPageBreak/>
        <w:t>этом философия — единственная наука, которая существует ради самой себя и представляет «знание и понимание ради самого знания и понимания».</w:t>
      </w:r>
    </w:p>
    <w:p w:rsidR="008A01CA" w:rsidRPr="006110F6" w:rsidRDefault="004C4AA0" w:rsidP="00D426AE">
      <w:pPr>
        <w:spacing w:line="360" w:lineRule="auto"/>
        <w:ind w:firstLine="708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6110F6">
        <w:rPr>
          <w:rStyle w:val="apple-converted-space"/>
          <w:rFonts w:eastAsiaTheme="majorEastAsia"/>
          <w:sz w:val="28"/>
          <w:szCs w:val="28"/>
          <w:shd w:val="clear" w:color="auto" w:fill="FFFFFF"/>
        </w:rPr>
        <w:t xml:space="preserve">Философия –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особая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форма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общественного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сознания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и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познания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мира</w:t>
      </w:r>
      <w:r w:rsidR="008A01CA" w:rsidRPr="006110F6">
        <w:rPr>
          <w:sz w:val="28"/>
          <w:szCs w:val="28"/>
          <w:shd w:val="clear" w:color="auto" w:fill="FFFFFF"/>
        </w:rPr>
        <w:t>,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вырабатывающая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систему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знаний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о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фундаментальных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принципах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и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основах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человеческого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бытия</w:t>
      </w:r>
      <w:r w:rsidR="008A01CA" w:rsidRPr="006110F6">
        <w:rPr>
          <w:sz w:val="28"/>
          <w:szCs w:val="28"/>
          <w:shd w:val="clear" w:color="auto" w:fill="FFFFFF"/>
        </w:rPr>
        <w:t>,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о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наиболее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общих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сущностных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характеристиках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человеческого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отношения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к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природе</w:t>
      </w:r>
      <w:r w:rsidR="008A01CA" w:rsidRPr="006110F6">
        <w:rPr>
          <w:sz w:val="28"/>
          <w:szCs w:val="28"/>
          <w:shd w:val="clear" w:color="auto" w:fill="FFFFFF"/>
        </w:rPr>
        <w:t>,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обществу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и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духовной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жизни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во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всех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их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основных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8A01CA"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проявлениях</w:t>
      </w:r>
      <w:r w:rsidR="008A01CA" w:rsidRPr="006110F6">
        <w:rPr>
          <w:sz w:val="28"/>
          <w:szCs w:val="28"/>
          <w:shd w:val="clear" w:color="auto" w:fill="FFFFFF"/>
        </w:rPr>
        <w:t>.</w:t>
      </w:r>
      <w:r w:rsidR="008A01CA" w:rsidRPr="006110F6">
        <w:rPr>
          <w:rStyle w:val="apple-converted-space"/>
          <w:sz w:val="28"/>
          <w:szCs w:val="28"/>
          <w:shd w:val="clear" w:color="auto" w:fill="FFFFFF"/>
        </w:rPr>
        <w:t> </w:t>
      </w:r>
    </w:p>
    <w:p w:rsidR="00D426AE" w:rsidRPr="00E16575" w:rsidRDefault="00D426AE" w:rsidP="00D426AE">
      <w:pPr>
        <w:spacing w:line="360" w:lineRule="auto"/>
        <w:ind w:firstLine="708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Ф</w:t>
      </w:r>
      <w:r w:rsidRPr="006110F6">
        <w:rPr>
          <w:sz w:val="28"/>
          <w:szCs w:val="28"/>
          <w:shd w:val="clear" w:color="auto" w:fill="FFFFFF"/>
        </w:rPr>
        <w:t>илософия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является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теоретическим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ядром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мирововоззрения</w:t>
      </w:r>
      <w:r w:rsidRPr="006110F6">
        <w:rPr>
          <w:sz w:val="28"/>
          <w:szCs w:val="28"/>
          <w:shd w:val="clear" w:color="auto" w:fill="FFFFFF"/>
        </w:rPr>
        <w:t xml:space="preserve">.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Она стремится рациональными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средствами</w:t>
      </w:r>
      <w:r w:rsidRPr="006110F6">
        <w:rPr>
          <w:rStyle w:val="apple-converted-space"/>
          <w:sz w:val="28"/>
          <w:szCs w:val="28"/>
          <w:shd w:val="clear" w:color="auto" w:fill="FFFFFF"/>
        </w:rPr>
        <w:t> 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создать предельно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обобщенную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картину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мира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и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места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человека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в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нем</w:t>
      </w:r>
      <w:r w:rsidRPr="006110F6">
        <w:rPr>
          <w:sz w:val="28"/>
          <w:szCs w:val="28"/>
          <w:shd w:val="clear" w:color="auto" w:fill="FFFFFF"/>
        </w:rPr>
        <w:t>.</w:t>
      </w:r>
      <w:r w:rsidRPr="006110F6">
        <w:rPr>
          <w:rStyle w:val="apple-converted-space"/>
          <w:sz w:val="28"/>
          <w:szCs w:val="28"/>
          <w:shd w:val="clear" w:color="auto" w:fill="FFFFFF"/>
        </w:rPr>
        <w:t> </w:t>
      </w:r>
      <w:r w:rsidR="000C0F40">
        <w:rPr>
          <w:rStyle w:val="apple-converted-space"/>
          <w:sz w:val="28"/>
          <w:szCs w:val="28"/>
          <w:shd w:val="clear" w:color="auto" w:fill="FFFFFF"/>
        </w:rPr>
        <w:t>В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отличие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от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мифологического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и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религиозного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мировоззрения</w:t>
      </w:r>
      <w:r w:rsidRPr="006110F6">
        <w:rPr>
          <w:sz w:val="28"/>
          <w:szCs w:val="28"/>
          <w:shd w:val="clear" w:color="auto" w:fill="FFFFFF"/>
        </w:rPr>
        <w:t>,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опирающихся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на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веру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и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фантастические представления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о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мире</w:t>
      </w:r>
      <w:r w:rsidRPr="006110F6">
        <w:rPr>
          <w:sz w:val="28"/>
          <w:szCs w:val="28"/>
          <w:shd w:val="clear" w:color="auto" w:fill="FFFFFF"/>
        </w:rPr>
        <w:t>,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философия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базируется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на научно</w:t>
      </w:r>
      <w:r w:rsidRPr="006110F6">
        <w:rPr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теоретических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методах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постижения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действительности</w:t>
      </w:r>
      <w:r w:rsidRPr="006110F6">
        <w:rPr>
          <w:sz w:val="28"/>
          <w:szCs w:val="28"/>
          <w:shd w:val="clear" w:color="auto" w:fill="FFFFFF"/>
        </w:rPr>
        <w:t xml:space="preserve">,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используя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особые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логические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и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гносеологические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критерии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для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обоснования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своих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положений</w:t>
      </w:r>
      <w:r w:rsidRPr="006110F6">
        <w:rPr>
          <w:sz w:val="28"/>
          <w:szCs w:val="28"/>
          <w:shd w:val="clear" w:color="auto" w:fill="FFFFFF"/>
        </w:rPr>
        <w:t>.</w:t>
      </w:r>
      <w:r w:rsidR="000C0F40">
        <w:rPr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Необходимость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философского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познания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мира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коренится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в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динамике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социальной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жизни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и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диктуется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реальными потребностями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в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поиске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новых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мировоззренческих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ориентиров</w:t>
      </w:r>
      <w:r w:rsidRPr="006110F6">
        <w:rPr>
          <w:sz w:val="28"/>
          <w:szCs w:val="28"/>
          <w:shd w:val="clear" w:color="auto" w:fill="FFFFFF"/>
        </w:rPr>
        <w:t>,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регулирующих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110F6">
        <w:rPr>
          <w:rStyle w:val="w"/>
          <w:rFonts w:eastAsiaTheme="majorEastAsia"/>
          <w:sz w:val="28"/>
          <w:szCs w:val="28"/>
          <w:shd w:val="clear" w:color="auto" w:fill="FFFFFF"/>
        </w:rPr>
        <w:t>человеческую</w:t>
      </w:r>
      <w:r w:rsidRPr="006110F6">
        <w:rPr>
          <w:rStyle w:val="apple-converted-space"/>
          <w:sz w:val="28"/>
          <w:szCs w:val="28"/>
          <w:shd w:val="clear" w:color="auto" w:fill="FFFFFF"/>
        </w:rPr>
        <w:t xml:space="preserve"> </w:t>
      </w:r>
      <w:hyperlink r:id="rId10" w:history="1">
        <w:r w:rsidRPr="006110F6">
          <w:rPr>
            <w:rStyle w:val="w"/>
            <w:rFonts w:eastAsiaTheme="majorEastAsia"/>
            <w:sz w:val="28"/>
            <w:szCs w:val="28"/>
            <w:shd w:val="clear" w:color="auto" w:fill="FFFFFF"/>
          </w:rPr>
          <w:t>деятельность</w:t>
        </w:r>
      </w:hyperlink>
      <w:r w:rsidRPr="006110F6">
        <w:rPr>
          <w:sz w:val="28"/>
          <w:szCs w:val="28"/>
          <w:shd w:val="clear" w:color="auto" w:fill="FFFFFF"/>
        </w:rPr>
        <w:t>.</w:t>
      </w:r>
      <w:r w:rsidRPr="006110F6">
        <w:rPr>
          <w:rStyle w:val="apple-converted-space"/>
          <w:sz w:val="28"/>
          <w:szCs w:val="28"/>
          <w:shd w:val="clear" w:color="auto" w:fill="FFFFFF"/>
        </w:rPr>
        <w:t> </w:t>
      </w:r>
      <w:r w:rsidR="00BC3D72" w:rsidRPr="00E16575">
        <w:rPr>
          <w:rStyle w:val="apple-converted-space"/>
          <w:sz w:val="28"/>
          <w:szCs w:val="28"/>
          <w:shd w:val="clear" w:color="auto" w:fill="FFFFFF"/>
        </w:rPr>
        <w:t>[5]</w:t>
      </w:r>
    </w:p>
    <w:p w:rsidR="006110F6" w:rsidRPr="006110F6" w:rsidRDefault="001B25CB" w:rsidP="006110F6">
      <w:pPr>
        <w:pStyle w:val="2"/>
        <w:jc w:val="center"/>
        <w:rPr>
          <w:rFonts w:ascii="Times New Roman" w:hAnsi="Times New Roman" w:cs="Times New Roman"/>
          <w:b w:val="0"/>
          <w:i/>
          <w:color w:val="auto"/>
          <w:sz w:val="28"/>
        </w:rPr>
      </w:pPr>
      <w:bookmarkStart w:id="4" w:name="_Toc405417275"/>
      <w:r>
        <w:rPr>
          <w:rFonts w:ascii="Times New Roman" w:hAnsi="Times New Roman" w:cs="Times New Roman"/>
          <w:b w:val="0"/>
          <w:i/>
          <w:color w:val="auto"/>
          <w:sz w:val="28"/>
        </w:rPr>
        <w:t xml:space="preserve">1.2. </w:t>
      </w:r>
      <w:r w:rsidR="006110F6" w:rsidRPr="006110F6">
        <w:rPr>
          <w:rFonts w:ascii="Times New Roman" w:hAnsi="Times New Roman" w:cs="Times New Roman"/>
          <w:b w:val="0"/>
          <w:i/>
          <w:color w:val="auto"/>
          <w:sz w:val="28"/>
        </w:rPr>
        <w:t>Предпосылки возникновения философии.</w:t>
      </w:r>
      <w:bookmarkEnd w:id="4"/>
    </w:p>
    <w:p w:rsidR="006110F6" w:rsidRPr="006110F6" w:rsidRDefault="006110F6" w:rsidP="006110F6"/>
    <w:p w:rsidR="006110F6" w:rsidRPr="006110F6" w:rsidRDefault="006110F6" w:rsidP="006110F6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6110F6">
        <w:rPr>
          <w:sz w:val="28"/>
          <w:szCs w:val="28"/>
          <w:shd w:val="clear" w:color="auto" w:fill="FFFFFF"/>
        </w:rPr>
        <w:t>Философия возникла одновременно в трех центрах мира 2500 тыс. лет назад: в Др. Китае, в Др. Индии и в Др. Греции. С достижением определенного временного этапа наступает необходимость теоретического понимания действительности, чему способствует:</w:t>
      </w:r>
    </w:p>
    <w:p w:rsidR="006110F6" w:rsidRPr="006110F6" w:rsidRDefault="006110F6" w:rsidP="006110F6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6110F6">
        <w:rPr>
          <w:sz w:val="28"/>
          <w:szCs w:val="28"/>
          <w:shd w:val="clear" w:color="auto" w:fill="FFFFFF"/>
        </w:rPr>
        <w:t>1. Разделение труда;</w:t>
      </w:r>
    </w:p>
    <w:p w:rsidR="006110F6" w:rsidRPr="006110F6" w:rsidRDefault="006110F6" w:rsidP="006110F6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6110F6">
        <w:rPr>
          <w:sz w:val="28"/>
          <w:szCs w:val="28"/>
          <w:shd w:val="clear" w:color="auto" w:fill="FFFFFF"/>
        </w:rPr>
        <w:t xml:space="preserve">2. Экономическое развитие общества; </w:t>
      </w:r>
    </w:p>
    <w:p w:rsidR="006110F6" w:rsidRPr="006110F6" w:rsidRDefault="006110F6" w:rsidP="006110F6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6110F6">
        <w:rPr>
          <w:sz w:val="28"/>
          <w:szCs w:val="28"/>
          <w:shd w:val="clear" w:color="auto" w:fill="FFFFFF"/>
        </w:rPr>
        <w:t>3. Формирование государств;</w:t>
      </w:r>
    </w:p>
    <w:p w:rsidR="006110F6" w:rsidRDefault="006110F6" w:rsidP="006110F6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6110F6">
        <w:rPr>
          <w:sz w:val="28"/>
          <w:szCs w:val="28"/>
          <w:shd w:val="clear" w:color="auto" w:fill="FFFFFF"/>
        </w:rPr>
        <w:t>4. Присущее человеку творчество духа (Эдмунд Гуссерль считал, что причина появления философии «страсть человека к познанию и созерцанию мира, свободная от всякого практического интереса»).</w:t>
      </w:r>
    </w:p>
    <w:p w:rsidR="001B25CB" w:rsidRDefault="001B25CB" w:rsidP="001B25CB">
      <w:pPr>
        <w:pStyle w:val="2"/>
        <w:jc w:val="center"/>
        <w:rPr>
          <w:rFonts w:ascii="Times New Roman" w:hAnsi="Times New Roman" w:cs="Times New Roman"/>
          <w:b w:val="0"/>
          <w:i/>
          <w:color w:val="auto"/>
          <w:sz w:val="28"/>
          <w:shd w:val="clear" w:color="auto" w:fill="FFFFFF"/>
        </w:rPr>
      </w:pPr>
      <w:bookmarkStart w:id="5" w:name="_Toc405417276"/>
      <w:r w:rsidRPr="001B25CB">
        <w:rPr>
          <w:rFonts w:ascii="Times New Roman" w:hAnsi="Times New Roman" w:cs="Times New Roman"/>
          <w:b w:val="0"/>
          <w:i/>
          <w:color w:val="auto"/>
          <w:sz w:val="28"/>
          <w:shd w:val="clear" w:color="auto" w:fill="FFFFFF"/>
        </w:rPr>
        <w:lastRenderedPageBreak/>
        <w:t xml:space="preserve">1. 3. </w:t>
      </w:r>
      <w:r w:rsidR="00114E1C">
        <w:rPr>
          <w:rFonts w:ascii="Times New Roman" w:hAnsi="Times New Roman" w:cs="Times New Roman"/>
          <w:b w:val="0"/>
          <w:i/>
          <w:color w:val="auto"/>
          <w:sz w:val="28"/>
          <w:shd w:val="clear" w:color="auto" w:fill="FFFFFF"/>
        </w:rPr>
        <w:t>Структура</w:t>
      </w:r>
      <w:r w:rsidRPr="001B25CB">
        <w:rPr>
          <w:rFonts w:ascii="Times New Roman" w:hAnsi="Times New Roman" w:cs="Times New Roman"/>
          <w:b w:val="0"/>
          <w:i/>
          <w:color w:val="auto"/>
          <w:sz w:val="28"/>
          <w:shd w:val="clear" w:color="auto" w:fill="FFFFFF"/>
        </w:rPr>
        <w:t xml:space="preserve"> философского знания.</w:t>
      </w:r>
      <w:bookmarkEnd w:id="5"/>
    </w:p>
    <w:p w:rsidR="00114E1C" w:rsidRDefault="00114E1C" w:rsidP="00114E1C">
      <w:pPr>
        <w:spacing w:line="360" w:lineRule="auto"/>
        <w:ind w:firstLine="708"/>
        <w:jc w:val="both"/>
        <w:rPr>
          <w:sz w:val="28"/>
          <w:szCs w:val="28"/>
        </w:rPr>
      </w:pPr>
    </w:p>
    <w:p w:rsidR="00114E1C" w:rsidRPr="00114E1C" w:rsidRDefault="00114E1C" w:rsidP="00114E1C">
      <w:pPr>
        <w:spacing w:line="360" w:lineRule="auto"/>
        <w:ind w:firstLine="708"/>
        <w:jc w:val="both"/>
        <w:rPr>
          <w:sz w:val="28"/>
          <w:szCs w:val="28"/>
        </w:rPr>
      </w:pPr>
      <w:r w:rsidRPr="00114E1C">
        <w:rPr>
          <w:sz w:val="28"/>
          <w:szCs w:val="28"/>
        </w:rPr>
        <w:t>Различным философским концепциям присуще нечто общее. Можно вычленить существенные моменты, свойственные философскому знанию вообще.</w:t>
      </w:r>
    </w:p>
    <w:p w:rsidR="00114E1C" w:rsidRPr="00114E1C" w:rsidRDefault="00114E1C" w:rsidP="00114E1C">
      <w:pPr>
        <w:spacing w:line="360" w:lineRule="auto"/>
        <w:ind w:firstLine="708"/>
        <w:jc w:val="both"/>
        <w:rPr>
          <w:sz w:val="28"/>
          <w:szCs w:val="28"/>
        </w:rPr>
      </w:pPr>
      <w:r w:rsidRPr="00114E1C">
        <w:rPr>
          <w:sz w:val="28"/>
          <w:szCs w:val="28"/>
        </w:rPr>
        <w:t>1. Исследование наиболее общих вопросов бытия. При этом сама</w:t>
      </w:r>
      <w:r>
        <w:rPr>
          <w:sz w:val="28"/>
          <w:szCs w:val="28"/>
        </w:rPr>
        <w:t xml:space="preserve"> </w:t>
      </w:r>
      <w:r w:rsidRPr="00114E1C">
        <w:rPr>
          <w:sz w:val="28"/>
          <w:szCs w:val="28"/>
        </w:rPr>
        <w:t>проблема бытия понимается в у</w:t>
      </w:r>
      <w:r>
        <w:rPr>
          <w:sz w:val="28"/>
          <w:szCs w:val="28"/>
        </w:rPr>
        <w:t>ниверсальном смысле. Бытие и не</w:t>
      </w:r>
      <w:r w:rsidRPr="00114E1C">
        <w:rPr>
          <w:sz w:val="28"/>
          <w:szCs w:val="28"/>
        </w:rPr>
        <w:t>бытие; бытие материальное и идеальное; бытие природы, общества</w:t>
      </w:r>
      <w:r>
        <w:rPr>
          <w:sz w:val="28"/>
          <w:szCs w:val="28"/>
        </w:rPr>
        <w:t xml:space="preserve"> </w:t>
      </w:r>
      <w:r w:rsidRPr="00114E1C">
        <w:rPr>
          <w:sz w:val="28"/>
          <w:szCs w:val="28"/>
        </w:rPr>
        <w:t>и человека. Философское учение</w:t>
      </w:r>
      <w:r>
        <w:rPr>
          <w:sz w:val="28"/>
          <w:szCs w:val="28"/>
        </w:rPr>
        <w:t xml:space="preserve"> о бытие получило название </w:t>
      </w:r>
      <w:r w:rsidRPr="00114E1C">
        <w:rPr>
          <w:sz w:val="28"/>
          <w:szCs w:val="28"/>
          <w:u w:val="single"/>
        </w:rPr>
        <w:t>онтологии</w:t>
      </w:r>
      <w:r w:rsidRPr="00114E1C">
        <w:rPr>
          <w:sz w:val="28"/>
          <w:szCs w:val="28"/>
        </w:rPr>
        <w:t xml:space="preserve"> (от греч. ontos — сущее и logos — учение).</w:t>
      </w:r>
    </w:p>
    <w:p w:rsidR="00114E1C" w:rsidRPr="00114E1C" w:rsidRDefault="00114E1C" w:rsidP="00114E1C">
      <w:pPr>
        <w:spacing w:line="360" w:lineRule="auto"/>
        <w:ind w:firstLine="708"/>
        <w:jc w:val="both"/>
        <w:rPr>
          <w:sz w:val="28"/>
          <w:szCs w:val="28"/>
        </w:rPr>
      </w:pPr>
      <w:r w:rsidRPr="00114E1C">
        <w:rPr>
          <w:sz w:val="28"/>
          <w:szCs w:val="28"/>
        </w:rPr>
        <w:t>2. Анализ наиболее общих вопросов познания. Познаваем или не</w:t>
      </w:r>
      <w:r>
        <w:rPr>
          <w:sz w:val="28"/>
          <w:szCs w:val="28"/>
        </w:rPr>
        <w:t xml:space="preserve"> </w:t>
      </w:r>
      <w:r w:rsidRPr="00114E1C">
        <w:rPr>
          <w:sz w:val="28"/>
          <w:szCs w:val="28"/>
        </w:rPr>
        <w:t>познаваем мир; каковы возможности, методы и цели познания; в</w:t>
      </w:r>
      <w:r>
        <w:rPr>
          <w:sz w:val="28"/>
          <w:szCs w:val="28"/>
        </w:rPr>
        <w:t xml:space="preserve"> </w:t>
      </w:r>
      <w:r w:rsidRPr="00114E1C">
        <w:rPr>
          <w:sz w:val="28"/>
          <w:szCs w:val="28"/>
        </w:rPr>
        <w:t>чем заключается сущность самого</w:t>
      </w:r>
      <w:r>
        <w:rPr>
          <w:sz w:val="28"/>
          <w:szCs w:val="28"/>
        </w:rPr>
        <w:t xml:space="preserve"> познания и что есть истина; ка</w:t>
      </w:r>
      <w:r w:rsidRPr="00114E1C">
        <w:rPr>
          <w:sz w:val="28"/>
          <w:szCs w:val="28"/>
        </w:rPr>
        <w:t xml:space="preserve">ков субъект и объект познания и т.д. Философское учение о познании получило название </w:t>
      </w:r>
      <w:r w:rsidRPr="00114E1C">
        <w:rPr>
          <w:sz w:val="28"/>
          <w:szCs w:val="28"/>
          <w:u w:val="single"/>
        </w:rPr>
        <w:t>гносеологии</w:t>
      </w:r>
      <w:r>
        <w:rPr>
          <w:sz w:val="28"/>
          <w:szCs w:val="28"/>
        </w:rPr>
        <w:t xml:space="preserve"> (от греч. gnosis — знание, по</w:t>
      </w:r>
      <w:r w:rsidRPr="00114E1C">
        <w:rPr>
          <w:sz w:val="28"/>
          <w:szCs w:val="28"/>
        </w:rPr>
        <w:t>знание и logos — учение).</w:t>
      </w:r>
    </w:p>
    <w:p w:rsidR="00114E1C" w:rsidRPr="00114E1C" w:rsidRDefault="00114E1C" w:rsidP="00114E1C">
      <w:pPr>
        <w:spacing w:line="360" w:lineRule="auto"/>
        <w:ind w:firstLine="708"/>
        <w:jc w:val="both"/>
        <w:rPr>
          <w:sz w:val="28"/>
          <w:szCs w:val="28"/>
        </w:rPr>
      </w:pPr>
      <w:r w:rsidRPr="00114E1C">
        <w:rPr>
          <w:sz w:val="28"/>
          <w:szCs w:val="28"/>
        </w:rPr>
        <w:t>3. Изучение наиболее общих вопросов функционирования и развития</w:t>
      </w:r>
    </w:p>
    <w:p w:rsidR="00114E1C" w:rsidRPr="00114E1C" w:rsidRDefault="00114E1C" w:rsidP="00114E1C">
      <w:pPr>
        <w:spacing w:line="360" w:lineRule="auto"/>
        <w:jc w:val="both"/>
        <w:rPr>
          <w:sz w:val="28"/>
          <w:szCs w:val="28"/>
        </w:rPr>
      </w:pPr>
      <w:r w:rsidRPr="00114E1C">
        <w:rPr>
          <w:sz w:val="28"/>
          <w:szCs w:val="28"/>
        </w:rPr>
        <w:t>общества. Формально эта проблема, конечно, находит свое место в</w:t>
      </w:r>
      <w:r>
        <w:rPr>
          <w:sz w:val="28"/>
          <w:szCs w:val="28"/>
        </w:rPr>
        <w:t xml:space="preserve"> </w:t>
      </w:r>
      <w:r w:rsidRPr="00114E1C">
        <w:rPr>
          <w:sz w:val="28"/>
          <w:szCs w:val="28"/>
        </w:rPr>
        <w:t>учении о бытие. Но поскольку именно</w:t>
      </w:r>
      <w:r>
        <w:rPr>
          <w:sz w:val="28"/>
          <w:szCs w:val="28"/>
        </w:rPr>
        <w:t xml:space="preserve"> общество оказывает основ</w:t>
      </w:r>
      <w:r w:rsidRPr="00114E1C">
        <w:rPr>
          <w:sz w:val="28"/>
          <w:szCs w:val="28"/>
        </w:rPr>
        <w:t>ное влияние на развитие личности, формирует социальные качества</w:t>
      </w:r>
      <w:r>
        <w:rPr>
          <w:sz w:val="28"/>
          <w:szCs w:val="28"/>
        </w:rPr>
        <w:t xml:space="preserve"> </w:t>
      </w:r>
      <w:r w:rsidRPr="00114E1C">
        <w:rPr>
          <w:sz w:val="28"/>
          <w:szCs w:val="28"/>
        </w:rPr>
        <w:t>человека, постольку эту проблему следует выделить в отдельный</w:t>
      </w:r>
      <w:r>
        <w:rPr>
          <w:sz w:val="28"/>
          <w:szCs w:val="28"/>
        </w:rPr>
        <w:t xml:space="preserve"> </w:t>
      </w:r>
      <w:r w:rsidRPr="00114E1C">
        <w:rPr>
          <w:sz w:val="28"/>
          <w:szCs w:val="28"/>
        </w:rPr>
        <w:t>раздел. Раздел философии, изу</w:t>
      </w:r>
      <w:r>
        <w:rPr>
          <w:sz w:val="28"/>
          <w:szCs w:val="28"/>
        </w:rPr>
        <w:t>чающий общественную жизнь, назы</w:t>
      </w:r>
      <w:r w:rsidRPr="00114E1C">
        <w:rPr>
          <w:sz w:val="28"/>
          <w:szCs w:val="28"/>
        </w:rPr>
        <w:t xml:space="preserve">вается </w:t>
      </w:r>
      <w:r w:rsidRPr="00114E1C">
        <w:rPr>
          <w:sz w:val="28"/>
          <w:szCs w:val="28"/>
          <w:u w:val="single"/>
        </w:rPr>
        <w:t>социальной философией</w:t>
      </w:r>
      <w:r w:rsidRPr="00114E1C">
        <w:rPr>
          <w:sz w:val="28"/>
          <w:szCs w:val="28"/>
        </w:rPr>
        <w:t>.</w:t>
      </w:r>
    </w:p>
    <w:p w:rsidR="00114E1C" w:rsidRPr="00114E1C" w:rsidRDefault="00114E1C" w:rsidP="00114E1C">
      <w:pPr>
        <w:spacing w:line="360" w:lineRule="auto"/>
        <w:ind w:firstLine="708"/>
        <w:jc w:val="both"/>
        <w:rPr>
          <w:sz w:val="28"/>
          <w:szCs w:val="28"/>
        </w:rPr>
      </w:pPr>
      <w:r w:rsidRPr="00114E1C">
        <w:rPr>
          <w:sz w:val="28"/>
          <w:szCs w:val="28"/>
        </w:rPr>
        <w:t>4. Исследование наиболее общих и существенных вопросов человека.</w:t>
      </w:r>
    </w:p>
    <w:p w:rsidR="000D6850" w:rsidRPr="00E16575" w:rsidRDefault="00114E1C" w:rsidP="00114E1C">
      <w:pPr>
        <w:spacing w:line="360" w:lineRule="auto"/>
        <w:jc w:val="both"/>
        <w:rPr>
          <w:sz w:val="28"/>
          <w:szCs w:val="28"/>
        </w:rPr>
      </w:pPr>
      <w:r w:rsidRPr="00114E1C">
        <w:rPr>
          <w:sz w:val="28"/>
          <w:szCs w:val="28"/>
        </w:rPr>
        <w:t>Этот раздел также представляетс</w:t>
      </w:r>
      <w:r>
        <w:rPr>
          <w:sz w:val="28"/>
          <w:szCs w:val="28"/>
        </w:rPr>
        <w:t>я одним из важнейших для филосо</w:t>
      </w:r>
      <w:r w:rsidRPr="00114E1C">
        <w:rPr>
          <w:sz w:val="28"/>
          <w:szCs w:val="28"/>
        </w:rPr>
        <w:t>фии, поскольку именно человек яв</w:t>
      </w:r>
      <w:r>
        <w:rPr>
          <w:sz w:val="28"/>
          <w:szCs w:val="28"/>
        </w:rPr>
        <w:t>ляется исходным и конечным пунк</w:t>
      </w:r>
      <w:r w:rsidRPr="00114E1C">
        <w:rPr>
          <w:sz w:val="28"/>
          <w:szCs w:val="28"/>
        </w:rPr>
        <w:t>том философствования. Творит и действует не абстрактный дух, а</w:t>
      </w:r>
      <w:r>
        <w:rPr>
          <w:sz w:val="28"/>
          <w:szCs w:val="28"/>
        </w:rPr>
        <w:t xml:space="preserve"> че</w:t>
      </w:r>
      <w:r w:rsidRPr="00114E1C">
        <w:rPr>
          <w:sz w:val="28"/>
          <w:szCs w:val="28"/>
        </w:rPr>
        <w:t xml:space="preserve">ловек. Философия человека называется </w:t>
      </w:r>
      <w:r w:rsidRPr="00114E1C">
        <w:rPr>
          <w:sz w:val="28"/>
          <w:szCs w:val="28"/>
          <w:u w:val="single"/>
        </w:rPr>
        <w:t>философской антропологией</w:t>
      </w:r>
      <w:r w:rsidRPr="00114E1C">
        <w:rPr>
          <w:sz w:val="28"/>
          <w:szCs w:val="28"/>
        </w:rPr>
        <w:t>.</w:t>
      </w:r>
      <w:r w:rsidR="00BC3D72" w:rsidRPr="00E16575">
        <w:rPr>
          <w:sz w:val="28"/>
          <w:szCs w:val="28"/>
        </w:rPr>
        <w:t>[4]</w:t>
      </w:r>
    </w:p>
    <w:p w:rsidR="00114E1C" w:rsidRPr="00E73ED8" w:rsidRDefault="00114E1C" w:rsidP="00114E1C">
      <w:pPr>
        <w:spacing w:line="360" w:lineRule="auto"/>
        <w:jc w:val="both"/>
        <w:rPr>
          <w:sz w:val="28"/>
        </w:rPr>
      </w:pPr>
      <w:r>
        <w:rPr>
          <w:sz w:val="28"/>
          <w:szCs w:val="28"/>
        </w:rPr>
        <w:tab/>
        <w:t xml:space="preserve">5. </w:t>
      </w:r>
      <w:r>
        <w:rPr>
          <w:sz w:val="28"/>
        </w:rPr>
        <w:t>Метафилосо</w:t>
      </w:r>
      <w:r w:rsidRPr="00114E1C">
        <w:rPr>
          <w:sz w:val="28"/>
        </w:rPr>
        <w:t>фия</w:t>
      </w:r>
      <w:r w:rsidRPr="00114E1C">
        <w:rPr>
          <w:rFonts w:eastAsiaTheme="majorEastAsia"/>
          <w:sz w:val="28"/>
        </w:rPr>
        <w:t> </w:t>
      </w:r>
      <w:r>
        <w:rPr>
          <w:sz w:val="28"/>
        </w:rPr>
        <w:t>(</w:t>
      </w:r>
      <w:r w:rsidRPr="00114E1C">
        <w:rPr>
          <w:sz w:val="28"/>
        </w:rPr>
        <w:t>от греч</w:t>
      </w:r>
      <w:r>
        <w:rPr>
          <w:sz w:val="28"/>
        </w:rPr>
        <w:t>.</w:t>
      </w:r>
      <w:r w:rsidRPr="00114E1C">
        <w:rPr>
          <w:rFonts w:eastAsiaTheme="majorEastAsia"/>
          <w:sz w:val="28"/>
        </w:rPr>
        <w:t> </w:t>
      </w:r>
      <w:r w:rsidR="00E73ED8">
        <w:rPr>
          <w:rFonts w:eastAsiaTheme="majorEastAsia"/>
          <w:sz w:val="28"/>
          <w:lang w:val="en-US"/>
        </w:rPr>
        <w:t>meta</w:t>
      </w:r>
      <w:r w:rsidR="00E73ED8">
        <w:rPr>
          <w:rFonts w:eastAsiaTheme="majorEastAsia"/>
          <w:sz w:val="28"/>
        </w:rPr>
        <w:t xml:space="preserve"> - </w:t>
      </w:r>
      <w:r w:rsidRPr="00114E1C">
        <w:rPr>
          <w:sz w:val="28"/>
        </w:rPr>
        <w:t>после</w:t>
      </w:r>
      <w:r w:rsidR="00E73ED8">
        <w:rPr>
          <w:sz w:val="28"/>
        </w:rPr>
        <w:t>, за пределами</w:t>
      </w:r>
      <w:r w:rsidRPr="00114E1C">
        <w:rPr>
          <w:sz w:val="28"/>
        </w:rPr>
        <w:t>) и</w:t>
      </w:r>
      <w:r w:rsidRPr="00114E1C">
        <w:rPr>
          <w:rFonts w:eastAsiaTheme="majorEastAsia"/>
          <w:sz w:val="28"/>
        </w:rPr>
        <w:t> </w:t>
      </w:r>
      <w:r>
        <w:rPr>
          <w:sz w:val="28"/>
          <w:lang w:val="en-US"/>
        </w:rPr>
        <w:t>philosophia</w:t>
      </w:r>
      <w:r w:rsidRPr="00114E1C">
        <w:rPr>
          <w:rFonts w:eastAsiaTheme="majorEastAsia"/>
          <w:sz w:val="28"/>
        </w:rPr>
        <w:t> </w:t>
      </w:r>
      <w:r w:rsidRPr="00114E1C">
        <w:rPr>
          <w:sz w:val="28"/>
        </w:rPr>
        <w:t>(философия, «любовь к мудрости») —</w:t>
      </w:r>
      <w:r w:rsidRPr="00114E1C">
        <w:rPr>
          <w:rFonts w:eastAsiaTheme="majorEastAsia"/>
          <w:sz w:val="28"/>
        </w:rPr>
        <w:t> </w:t>
      </w:r>
      <w:hyperlink r:id="rId11" w:tooltip="Теория" w:history="1">
        <w:r w:rsidRPr="00114E1C">
          <w:rPr>
            <w:sz w:val="28"/>
          </w:rPr>
          <w:t>теория</w:t>
        </w:r>
      </w:hyperlink>
      <w:r w:rsidRPr="00114E1C">
        <w:rPr>
          <w:sz w:val="28"/>
        </w:rPr>
        <w:t>, исследующая функцию и предназначение</w:t>
      </w:r>
      <w:r w:rsidRPr="00114E1C">
        <w:rPr>
          <w:rFonts w:eastAsiaTheme="majorEastAsia"/>
          <w:sz w:val="28"/>
        </w:rPr>
        <w:t> </w:t>
      </w:r>
      <w:hyperlink r:id="rId12" w:tooltip="Философия" w:history="1">
        <w:r w:rsidRPr="00114E1C">
          <w:rPr>
            <w:sz w:val="28"/>
          </w:rPr>
          <w:t>философии</w:t>
        </w:r>
      </w:hyperlink>
      <w:r w:rsidRPr="00114E1C">
        <w:rPr>
          <w:sz w:val="28"/>
        </w:rPr>
        <w:t>, философия философии.</w:t>
      </w:r>
    </w:p>
    <w:p w:rsidR="00114E1C" w:rsidRDefault="00114E1C" w:rsidP="00114E1C">
      <w:pPr>
        <w:spacing w:line="360" w:lineRule="auto"/>
        <w:jc w:val="both"/>
        <w:rPr>
          <w:sz w:val="28"/>
        </w:rPr>
      </w:pPr>
      <w:r w:rsidRPr="00E73ED8">
        <w:rPr>
          <w:sz w:val="28"/>
        </w:rPr>
        <w:lastRenderedPageBreak/>
        <w:tab/>
      </w:r>
      <w:r w:rsidRPr="00114E1C">
        <w:rPr>
          <w:sz w:val="28"/>
        </w:rPr>
        <w:t xml:space="preserve">6. </w:t>
      </w:r>
      <w:r>
        <w:rPr>
          <w:sz w:val="28"/>
        </w:rPr>
        <w:t>История философии. Изучает основные направления и этапы становления философского знания.</w:t>
      </w:r>
    </w:p>
    <w:p w:rsidR="00114E1C" w:rsidRDefault="00114E1C" w:rsidP="00114E1C">
      <w:pPr>
        <w:spacing w:line="360" w:lineRule="auto"/>
        <w:jc w:val="both"/>
        <w:rPr>
          <w:sz w:val="28"/>
        </w:rPr>
      </w:pPr>
      <w:r>
        <w:rPr>
          <w:sz w:val="28"/>
        </w:rPr>
        <w:tab/>
        <w:t>7. Диалектика. Изучает основные принципы и законы развития объективной и субъективной реальностей.</w:t>
      </w:r>
    </w:p>
    <w:p w:rsidR="00E73ED8" w:rsidRDefault="00E73ED8" w:rsidP="00114E1C">
      <w:pPr>
        <w:spacing w:line="360" w:lineRule="auto"/>
        <w:jc w:val="both"/>
        <w:rPr>
          <w:sz w:val="28"/>
        </w:rPr>
      </w:pPr>
      <w:r>
        <w:rPr>
          <w:sz w:val="28"/>
        </w:rPr>
        <w:tab/>
        <w:t>8. Логика – наука о закономерностях функционирования человеческого мышления.</w:t>
      </w:r>
    </w:p>
    <w:p w:rsidR="00E73ED8" w:rsidRDefault="00E73ED8" w:rsidP="00E73ED8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9. Этика – наука о морали.</w:t>
      </w:r>
    </w:p>
    <w:p w:rsidR="00E73ED8" w:rsidRPr="00E73ED8" w:rsidRDefault="00E73ED8" w:rsidP="00E73ED8">
      <w:pPr>
        <w:spacing w:line="360" w:lineRule="auto"/>
        <w:ind w:firstLine="708"/>
        <w:jc w:val="both"/>
        <w:rPr>
          <w:sz w:val="28"/>
          <w:szCs w:val="28"/>
        </w:rPr>
      </w:pPr>
      <w:r w:rsidRPr="00E73ED8">
        <w:rPr>
          <w:sz w:val="28"/>
          <w:szCs w:val="28"/>
        </w:rPr>
        <w:t xml:space="preserve">10. </w:t>
      </w:r>
      <w:r w:rsidRPr="00E73ED8">
        <w:rPr>
          <w:bCs/>
          <w:sz w:val="28"/>
          <w:szCs w:val="28"/>
          <w:shd w:val="clear" w:color="auto" w:fill="FFFFFF"/>
        </w:rPr>
        <w:t>Эстетика</w:t>
      </w:r>
      <w:r w:rsidRPr="00E73ED8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Pr="00E73ED8">
        <w:rPr>
          <w:sz w:val="28"/>
          <w:szCs w:val="28"/>
          <w:shd w:val="clear" w:color="auto" w:fill="FFFFFF"/>
        </w:rPr>
        <w:t>- философское</w:t>
      </w:r>
      <w:r w:rsidRPr="00E73ED8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Pr="00E73ED8">
        <w:rPr>
          <w:sz w:val="28"/>
          <w:szCs w:val="28"/>
          <w:shd w:val="clear" w:color="auto" w:fill="FFFFFF"/>
        </w:rPr>
        <w:t>учение о сущности и формах прекрасного в искусстве, художественном</w:t>
      </w:r>
      <w:r w:rsidRPr="00E73ED8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Pr="00E73ED8">
        <w:rPr>
          <w:sz w:val="28"/>
          <w:szCs w:val="28"/>
          <w:shd w:val="clear" w:color="auto" w:fill="FFFFFF"/>
        </w:rPr>
        <w:t>творчестве, природе и в жизни.</w:t>
      </w:r>
    </w:p>
    <w:p w:rsidR="00E73ED8" w:rsidRPr="005C5899" w:rsidRDefault="00E73ED8" w:rsidP="00E73ED8">
      <w:pPr>
        <w:spacing w:line="360" w:lineRule="auto"/>
        <w:ind w:firstLine="708"/>
        <w:jc w:val="both"/>
        <w:rPr>
          <w:sz w:val="28"/>
          <w:szCs w:val="28"/>
        </w:rPr>
      </w:pPr>
      <w:r w:rsidRPr="00E73ED8">
        <w:rPr>
          <w:sz w:val="28"/>
          <w:szCs w:val="28"/>
        </w:rPr>
        <w:t>11. Аксиология – наука о ценностях.</w:t>
      </w:r>
    </w:p>
    <w:p w:rsidR="00E73ED8" w:rsidRDefault="00E73ED8" w:rsidP="00E73ED8">
      <w:pPr>
        <w:spacing w:line="360" w:lineRule="auto"/>
        <w:ind w:firstLine="708"/>
        <w:jc w:val="both"/>
        <w:rPr>
          <w:sz w:val="28"/>
          <w:szCs w:val="28"/>
        </w:rPr>
      </w:pPr>
    </w:p>
    <w:p w:rsidR="000C0F40" w:rsidRPr="00BC3D72" w:rsidRDefault="00E73ED8" w:rsidP="00E73ED8">
      <w:pPr>
        <w:spacing w:line="360" w:lineRule="auto"/>
        <w:ind w:firstLine="708"/>
        <w:jc w:val="both"/>
        <w:rPr>
          <w:sz w:val="28"/>
          <w:szCs w:val="28"/>
        </w:rPr>
        <w:sectPr w:rsidR="000C0F40" w:rsidRPr="00BC3D7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73ED8">
        <w:rPr>
          <w:sz w:val="28"/>
          <w:szCs w:val="28"/>
        </w:rPr>
        <w:t>Однако это лишь краткая д</w:t>
      </w:r>
      <w:r>
        <w:rPr>
          <w:sz w:val="28"/>
          <w:szCs w:val="28"/>
        </w:rPr>
        <w:t>ефиниция, требующая своего даль</w:t>
      </w:r>
      <w:r w:rsidRPr="00E73ED8">
        <w:rPr>
          <w:sz w:val="28"/>
          <w:szCs w:val="28"/>
        </w:rPr>
        <w:t>нейшего пояснения и развития. Прежде всего, философия всегда</w:t>
      </w:r>
      <w:r>
        <w:rPr>
          <w:sz w:val="28"/>
          <w:szCs w:val="28"/>
        </w:rPr>
        <w:t xml:space="preserve"> </w:t>
      </w:r>
      <w:r w:rsidRPr="00E73ED8">
        <w:rPr>
          <w:sz w:val="28"/>
          <w:szCs w:val="28"/>
        </w:rPr>
        <w:t>оформляется в виде теории, формулирующей свои категории и их</w:t>
      </w:r>
      <w:r>
        <w:rPr>
          <w:sz w:val="28"/>
          <w:szCs w:val="28"/>
        </w:rPr>
        <w:t xml:space="preserve"> </w:t>
      </w:r>
      <w:r w:rsidRPr="00E73ED8">
        <w:rPr>
          <w:sz w:val="28"/>
          <w:szCs w:val="28"/>
        </w:rPr>
        <w:t>систему, закономерности, мето</w:t>
      </w:r>
      <w:r>
        <w:rPr>
          <w:sz w:val="28"/>
          <w:szCs w:val="28"/>
        </w:rPr>
        <w:t>ды и принципы исследования. Спе</w:t>
      </w:r>
      <w:r w:rsidRPr="00E73ED8">
        <w:rPr>
          <w:sz w:val="28"/>
          <w:szCs w:val="28"/>
        </w:rPr>
        <w:t>цифика философской теории заключается в том, что ее законы, категории и принципы носят всеобщи</w:t>
      </w:r>
      <w:r>
        <w:rPr>
          <w:sz w:val="28"/>
          <w:szCs w:val="28"/>
        </w:rPr>
        <w:t>й характер, распространяются од</w:t>
      </w:r>
      <w:r w:rsidRPr="00E73ED8">
        <w:rPr>
          <w:sz w:val="28"/>
          <w:szCs w:val="28"/>
        </w:rPr>
        <w:t>новременно на природу, общество, человека и само мышление. В</w:t>
      </w:r>
      <w:r>
        <w:rPr>
          <w:sz w:val="28"/>
          <w:szCs w:val="28"/>
        </w:rPr>
        <w:t xml:space="preserve"> </w:t>
      </w:r>
      <w:r w:rsidRPr="00E73ED8">
        <w:rPr>
          <w:sz w:val="28"/>
          <w:szCs w:val="28"/>
        </w:rPr>
        <w:t>последнем случае философия выступает как мышление о мышлении.</w:t>
      </w:r>
      <w:r>
        <w:rPr>
          <w:sz w:val="28"/>
          <w:szCs w:val="28"/>
        </w:rPr>
        <w:t xml:space="preserve"> </w:t>
      </w:r>
      <w:r w:rsidRPr="00E73ED8">
        <w:rPr>
          <w:sz w:val="28"/>
          <w:szCs w:val="28"/>
        </w:rPr>
        <w:t>Предмет философии непременно включает и рассмотрение вопроса о</w:t>
      </w:r>
      <w:r>
        <w:rPr>
          <w:sz w:val="28"/>
          <w:szCs w:val="28"/>
        </w:rPr>
        <w:t xml:space="preserve"> </w:t>
      </w:r>
      <w:r w:rsidRPr="00E73ED8">
        <w:rPr>
          <w:sz w:val="28"/>
          <w:szCs w:val="28"/>
        </w:rPr>
        <w:t>том, что такое сама философия, изучение ее истории.</w:t>
      </w:r>
      <w:r w:rsidR="00BC3D72" w:rsidRPr="00BC3D72">
        <w:rPr>
          <w:sz w:val="28"/>
          <w:szCs w:val="28"/>
        </w:rPr>
        <w:t>[3]</w:t>
      </w:r>
    </w:p>
    <w:p w:rsidR="00E73ED8" w:rsidRDefault="000C0F40" w:rsidP="00C802F9">
      <w:pPr>
        <w:pStyle w:val="2"/>
        <w:spacing w:line="360" w:lineRule="auto"/>
        <w:jc w:val="center"/>
        <w:rPr>
          <w:rFonts w:ascii="Times New Roman" w:hAnsi="Times New Roman" w:cs="Times New Roman"/>
          <w:color w:val="auto"/>
          <w:sz w:val="28"/>
        </w:rPr>
      </w:pPr>
      <w:bookmarkStart w:id="6" w:name="_Toc405417277"/>
      <w:r w:rsidRPr="000C0F40">
        <w:rPr>
          <w:rFonts w:ascii="Times New Roman" w:hAnsi="Times New Roman" w:cs="Times New Roman"/>
          <w:color w:val="auto"/>
          <w:sz w:val="28"/>
        </w:rPr>
        <w:lastRenderedPageBreak/>
        <w:t>2. Основные вопросы философии.</w:t>
      </w:r>
      <w:bookmarkEnd w:id="6"/>
    </w:p>
    <w:p w:rsidR="00C802F9" w:rsidRDefault="00C802F9" w:rsidP="00C802F9">
      <w:pPr>
        <w:spacing w:line="360" w:lineRule="auto"/>
        <w:jc w:val="both"/>
        <w:rPr>
          <w:sz w:val="28"/>
        </w:rPr>
      </w:pPr>
      <w:r>
        <w:tab/>
      </w:r>
      <w:r>
        <w:rPr>
          <w:sz w:val="28"/>
        </w:rPr>
        <w:t>Главным и основным вопросом всей новейшей философии является вопрос о соотношении материи и сознания, бытия и мышления.</w:t>
      </w:r>
    </w:p>
    <w:p w:rsidR="00C802F9" w:rsidRDefault="00C802F9" w:rsidP="008019DC">
      <w:pPr>
        <w:spacing w:line="360" w:lineRule="auto"/>
        <w:ind w:firstLine="708"/>
        <w:jc w:val="both"/>
        <w:rPr>
          <w:sz w:val="28"/>
        </w:rPr>
      </w:pPr>
      <w:r w:rsidRPr="00C802F9">
        <w:rPr>
          <w:sz w:val="28"/>
        </w:rPr>
        <w:t>«Что первично:</w:t>
      </w:r>
      <w:r>
        <w:rPr>
          <w:sz w:val="28"/>
        </w:rPr>
        <w:t xml:space="preserve"> </w:t>
      </w:r>
      <w:r w:rsidRPr="00C802F9">
        <w:rPr>
          <w:sz w:val="28"/>
        </w:rPr>
        <w:t>дух или материя, идеальное или материальное?» От его решения</w:t>
      </w:r>
      <w:r>
        <w:rPr>
          <w:sz w:val="28"/>
        </w:rPr>
        <w:t xml:space="preserve"> </w:t>
      </w:r>
      <w:r w:rsidRPr="00C802F9">
        <w:rPr>
          <w:sz w:val="28"/>
        </w:rPr>
        <w:t>зависит общее понимание бытия, ибо материальное и идеальное</w:t>
      </w:r>
      <w:r>
        <w:rPr>
          <w:sz w:val="28"/>
        </w:rPr>
        <w:t xml:space="preserve"> </w:t>
      </w:r>
      <w:r w:rsidRPr="00C802F9">
        <w:rPr>
          <w:sz w:val="28"/>
        </w:rPr>
        <w:t>являются его предельными характеристиками. Другими словами,</w:t>
      </w:r>
      <w:r>
        <w:rPr>
          <w:sz w:val="28"/>
        </w:rPr>
        <w:t xml:space="preserve"> </w:t>
      </w:r>
      <w:r w:rsidRPr="00C802F9">
        <w:rPr>
          <w:sz w:val="28"/>
        </w:rPr>
        <w:t>помимо материального и идеального в бытии просто ничего нет.</w:t>
      </w:r>
      <w:r>
        <w:rPr>
          <w:sz w:val="28"/>
        </w:rPr>
        <w:t xml:space="preserve"> </w:t>
      </w:r>
      <w:r w:rsidRPr="00C802F9">
        <w:rPr>
          <w:sz w:val="28"/>
        </w:rPr>
        <w:t>Кроме того, в зависимости от его решения выделяются такие</w:t>
      </w:r>
      <w:r>
        <w:rPr>
          <w:sz w:val="28"/>
        </w:rPr>
        <w:t xml:space="preserve"> </w:t>
      </w:r>
      <w:r w:rsidRPr="00C802F9">
        <w:rPr>
          <w:sz w:val="28"/>
        </w:rPr>
        <w:t>крупные философские направления, как материализм и идеализм.</w:t>
      </w:r>
      <w:r>
        <w:rPr>
          <w:sz w:val="28"/>
        </w:rPr>
        <w:t xml:space="preserve"> </w:t>
      </w:r>
      <w:r w:rsidRPr="00C802F9">
        <w:rPr>
          <w:sz w:val="28"/>
        </w:rPr>
        <w:t xml:space="preserve">Формулируется целый ряд </w:t>
      </w:r>
      <w:r>
        <w:rPr>
          <w:sz w:val="28"/>
        </w:rPr>
        <w:t>категорий и принципов, способст</w:t>
      </w:r>
      <w:r w:rsidRPr="00C802F9">
        <w:rPr>
          <w:sz w:val="28"/>
        </w:rPr>
        <w:t>вующих раскрытию философии в качестве общей методологии</w:t>
      </w:r>
      <w:r>
        <w:rPr>
          <w:sz w:val="28"/>
        </w:rPr>
        <w:t xml:space="preserve"> </w:t>
      </w:r>
      <w:r w:rsidRPr="00C802F9">
        <w:rPr>
          <w:sz w:val="28"/>
        </w:rPr>
        <w:t>познания.</w:t>
      </w:r>
    </w:p>
    <w:p w:rsidR="008019DC" w:rsidRPr="008019DC" w:rsidRDefault="008019DC" w:rsidP="008019DC">
      <w:pPr>
        <w:pStyle w:val="2"/>
        <w:spacing w:line="360" w:lineRule="auto"/>
        <w:jc w:val="center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bookmarkStart w:id="7" w:name="_Toc405417278"/>
      <w:r w:rsidRPr="008019DC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2.1. Материализм и идеализм.</w:t>
      </w:r>
      <w:bookmarkEnd w:id="7"/>
    </w:p>
    <w:p w:rsidR="008019DC" w:rsidRPr="008019DC" w:rsidRDefault="008019DC" w:rsidP="008019DC">
      <w:pPr>
        <w:spacing w:line="360" w:lineRule="auto"/>
        <w:jc w:val="both"/>
        <w:rPr>
          <w:sz w:val="28"/>
          <w:szCs w:val="28"/>
        </w:rPr>
      </w:pPr>
      <w:r w:rsidRPr="008019DC">
        <w:rPr>
          <w:sz w:val="28"/>
          <w:szCs w:val="28"/>
        </w:rPr>
        <w:tab/>
        <w:t>Деление на материализм и идеализм существовало с самого начала развития философии. Немецкий философ Г.В. Лейбниц (1646—1716) называл Эпикура самым крупным материалистом, а Платона — самым крупным идеалистом. Классическое же определение обоих направлений впервые было дано видным немецким философом Ф. Шлегелем (1772—1829):</w:t>
      </w:r>
    </w:p>
    <w:p w:rsidR="008019DC" w:rsidRDefault="008019DC" w:rsidP="008019DC">
      <w:pPr>
        <w:spacing w:line="360" w:lineRule="auto"/>
        <w:ind w:left="1134" w:right="1417"/>
        <w:jc w:val="both"/>
        <w:rPr>
          <w:sz w:val="28"/>
          <w:szCs w:val="28"/>
        </w:rPr>
      </w:pPr>
    </w:p>
    <w:p w:rsidR="008019DC" w:rsidRPr="008019DC" w:rsidRDefault="008019DC" w:rsidP="008019DC">
      <w:pPr>
        <w:spacing w:line="360" w:lineRule="auto"/>
        <w:ind w:left="1134" w:right="566"/>
        <w:jc w:val="both"/>
        <w:rPr>
          <w:sz w:val="28"/>
          <w:szCs w:val="28"/>
        </w:rPr>
      </w:pPr>
      <w:r w:rsidRPr="008019DC">
        <w:rPr>
          <w:sz w:val="28"/>
          <w:szCs w:val="28"/>
        </w:rPr>
        <w:t>«Материализм, — писал он, — все объясняет из материи, принимает материю как нечто первое, изначальное, как источник всех вещей… Идеализм все выводит из одного духа,</w:t>
      </w:r>
      <w:r>
        <w:rPr>
          <w:sz w:val="28"/>
          <w:szCs w:val="28"/>
        </w:rPr>
        <w:t xml:space="preserve"> </w:t>
      </w:r>
      <w:r w:rsidRPr="008019DC">
        <w:rPr>
          <w:sz w:val="28"/>
          <w:szCs w:val="28"/>
        </w:rPr>
        <w:t>объясняет возникновение материи из духа или же подчиняет ему материю</w:t>
      </w:r>
      <w:proofErr w:type="gramStart"/>
      <w:r w:rsidRPr="008019DC">
        <w:rPr>
          <w:sz w:val="28"/>
          <w:szCs w:val="28"/>
        </w:rPr>
        <w:t>.»</w:t>
      </w:r>
      <w:proofErr w:type="gramEnd"/>
    </w:p>
    <w:p w:rsidR="008019DC" w:rsidRDefault="008019DC" w:rsidP="008019DC">
      <w:pPr>
        <w:spacing w:line="360" w:lineRule="auto"/>
        <w:ind w:firstLine="708"/>
        <w:jc w:val="both"/>
        <w:rPr>
          <w:sz w:val="28"/>
          <w:szCs w:val="28"/>
        </w:rPr>
      </w:pPr>
    </w:p>
    <w:p w:rsidR="008019DC" w:rsidRDefault="008019DC" w:rsidP="008019DC">
      <w:pPr>
        <w:spacing w:line="360" w:lineRule="auto"/>
        <w:ind w:firstLine="708"/>
        <w:jc w:val="both"/>
        <w:rPr>
          <w:sz w:val="28"/>
          <w:szCs w:val="28"/>
        </w:rPr>
      </w:pPr>
      <w:r w:rsidRPr="008019DC">
        <w:rPr>
          <w:sz w:val="28"/>
          <w:szCs w:val="28"/>
        </w:rPr>
        <w:t>Материалисты исходят из того, что материя первично, а сознание вторично. Основателем данного направления считается древнегреческий философ Демокрит.</w:t>
      </w:r>
      <w:r>
        <w:rPr>
          <w:sz w:val="28"/>
          <w:szCs w:val="28"/>
        </w:rPr>
        <w:t xml:space="preserve"> </w:t>
      </w:r>
    </w:p>
    <w:p w:rsidR="005525EE" w:rsidRDefault="005525EE" w:rsidP="008019DC">
      <w:pPr>
        <w:spacing w:line="360" w:lineRule="auto"/>
        <w:ind w:firstLine="708"/>
        <w:jc w:val="both"/>
        <w:rPr>
          <w:sz w:val="28"/>
          <w:szCs w:val="28"/>
        </w:rPr>
      </w:pPr>
    </w:p>
    <w:p w:rsidR="005525EE" w:rsidRDefault="005525EE" w:rsidP="008019DC">
      <w:pPr>
        <w:spacing w:line="360" w:lineRule="auto"/>
        <w:ind w:firstLine="708"/>
        <w:jc w:val="both"/>
        <w:rPr>
          <w:sz w:val="28"/>
          <w:szCs w:val="28"/>
        </w:rPr>
      </w:pPr>
    </w:p>
    <w:p w:rsidR="005525EE" w:rsidRPr="005525EE" w:rsidRDefault="005525EE" w:rsidP="005525E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Объективный идеализм </w:t>
      </w:r>
      <w:r w:rsidRPr="005525EE">
        <w:rPr>
          <w:sz w:val="28"/>
          <w:szCs w:val="28"/>
        </w:rPr>
        <w:t>провозглашает независимость идеи,</w:t>
      </w:r>
      <w:r>
        <w:rPr>
          <w:sz w:val="28"/>
          <w:szCs w:val="28"/>
        </w:rPr>
        <w:t xml:space="preserve"> </w:t>
      </w:r>
      <w:r w:rsidRPr="005525EE">
        <w:rPr>
          <w:sz w:val="28"/>
          <w:szCs w:val="28"/>
        </w:rPr>
        <w:t>бога, духа, вообще идеального начала, не только от материи, но и</w:t>
      </w:r>
      <w:r>
        <w:rPr>
          <w:sz w:val="28"/>
          <w:szCs w:val="28"/>
        </w:rPr>
        <w:t xml:space="preserve"> </w:t>
      </w:r>
      <w:r w:rsidRPr="005525EE">
        <w:rPr>
          <w:sz w:val="28"/>
          <w:szCs w:val="28"/>
        </w:rPr>
        <w:t>от сознания человека (Платон, Фома Аквинский, Гегель).</w:t>
      </w:r>
    </w:p>
    <w:p w:rsidR="005525EE" w:rsidRDefault="005525EE" w:rsidP="005525EE">
      <w:pPr>
        <w:spacing w:line="360" w:lineRule="auto"/>
        <w:ind w:firstLine="708"/>
        <w:jc w:val="both"/>
        <w:rPr>
          <w:sz w:val="28"/>
          <w:szCs w:val="28"/>
        </w:rPr>
      </w:pPr>
      <w:r w:rsidRPr="005525EE">
        <w:rPr>
          <w:sz w:val="28"/>
          <w:szCs w:val="28"/>
        </w:rPr>
        <w:t>Субъективный идеализм утверждает зависимость внешнего мира,</w:t>
      </w:r>
      <w:r>
        <w:rPr>
          <w:sz w:val="28"/>
          <w:szCs w:val="28"/>
        </w:rPr>
        <w:t xml:space="preserve"> </w:t>
      </w:r>
      <w:r w:rsidRPr="005525EE">
        <w:rPr>
          <w:sz w:val="28"/>
          <w:szCs w:val="28"/>
        </w:rPr>
        <w:t>его свойств и отношений от сознания человека (Дж. Беркли).</w:t>
      </w:r>
      <w:r>
        <w:rPr>
          <w:sz w:val="28"/>
          <w:szCs w:val="28"/>
        </w:rPr>
        <w:t xml:space="preserve"> </w:t>
      </w:r>
      <w:r w:rsidRPr="005525EE">
        <w:rPr>
          <w:sz w:val="28"/>
          <w:szCs w:val="28"/>
        </w:rPr>
        <w:t>Крайней формой субъективного идеализма является солипсизм (от</w:t>
      </w:r>
      <w:r>
        <w:rPr>
          <w:sz w:val="28"/>
          <w:szCs w:val="28"/>
        </w:rPr>
        <w:t xml:space="preserve"> </w:t>
      </w:r>
      <w:r w:rsidRPr="005525EE">
        <w:rPr>
          <w:sz w:val="28"/>
          <w:szCs w:val="28"/>
        </w:rPr>
        <w:t>лат. solus — один, единственный и ipse — сам), согласно которому с</w:t>
      </w:r>
      <w:r>
        <w:rPr>
          <w:sz w:val="28"/>
          <w:szCs w:val="28"/>
        </w:rPr>
        <w:t xml:space="preserve"> </w:t>
      </w:r>
      <w:r w:rsidRPr="005525EE">
        <w:rPr>
          <w:sz w:val="28"/>
          <w:szCs w:val="28"/>
        </w:rPr>
        <w:t>достоверностью можно говорить</w:t>
      </w:r>
      <w:r>
        <w:rPr>
          <w:sz w:val="28"/>
          <w:szCs w:val="28"/>
        </w:rPr>
        <w:t xml:space="preserve"> лишь о существовании моего соб</w:t>
      </w:r>
      <w:r w:rsidRPr="005525EE">
        <w:rPr>
          <w:sz w:val="28"/>
          <w:szCs w:val="28"/>
        </w:rPr>
        <w:t>ственного «Я» и моих ощущений.</w:t>
      </w:r>
    </w:p>
    <w:p w:rsidR="005525EE" w:rsidRPr="00BC3D72" w:rsidRDefault="005525EE" w:rsidP="005525EE">
      <w:pPr>
        <w:spacing w:line="360" w:lineRule="auto"/>
        <w:ind w:firstLine="708"/>
        <w:jc w:val="both"/>
        <w:rPr>
          <w:sz w:val="28"/>
          <w:szCs w:val="28"/>
        </w:rPr>
      </w:pPr>
      <w:r w:rsidRPr="005525EE">
        <w:rPr>
          <w:sz w:val="28"/>
          <w:szCs w:val="28"/>
        </w:rPr>
        <w:t>Примером сопряжения материализма и идеализ</w:t>
      </w:r>
      <w:r>
        <w:rPr>
          <w:sz w:val="28"/>
          <w:szCs w:val="28"/>
        </w:rPr>
        <w:t>ма может слу</w:t>
      </w:r>
      <w:r w:rsidRPr="005525EE">
        <w:rPr>
          <w:sz w:val="28"/>
          <w:szCs w:val="28"/>
        </w:rPr>
        <w:t>жить позиция деизма. Не случайно к деизму примыкали мыслители</w:t>
      </w:r>
      <w:r>
        <w:rPr>
          <w:sz w:val="28"/>
          <w:szCs w:val="28"/>
        </w:rPr>
        <w:t xml:space="preserve"> </w:t>
      </w:r>
      <w:r w:rsidRPr="005525EE">
        <w:rPr>
          <w:sz w:val="28"/>
          <w:szCs w:val="28"/>
        </w:rPr>
        <w:t>и материалистического (Ф. Бэкон, Дж. Локк), и идеалистического</w:t>
      </w:r>
      <w:r>
        <w:rPr>
          <w:sz w:val="28"/>
          <w:szCs w:val="28"/>
        </w:rPr>
        <w:t xml:space="preserve"> </w:t>
      </w:r>
      <w:r w:rsidRPr="005525EE">
        <w:rPr>
          <w:sz w:val="28"/>
          <w:szCs w:val="28"/>
        </w:rPr>
        <w:t>(Г. Лейбниц), и дуалистического (Р. Декарт) направлений.</w:t>
      </w:r>
    </w:p>
    <w:p w:rsidR="00496C7B" w:rsidRDefault="00496C7B" w:rsidP="006B0C6A">
      <w:pPr>
        <w:pStyle w:val="2"/>
        <w:spacing w:line="360" w:lineRule="auto"/>
        <w:jc w:val="center"/>
        <w:rPr>
          <w:rFonts w:ascii="Times New Roman" w:hAnsi="Times New Roman" w:cs="Times New Roman"/>
          <w:b w:val="0"/>
          <w:i/>
          <w:color w:val="auto"/>
          <w:sz w:val="28"/>
        </w:rPr>
      </w:pPr>
      <w:bookmarkStart w:id="8" w:name="_Toc405417279"/>
      <w:r w:rsidRPr="00496C7B">
        <w:rPr>
          <w:rFonts w:ascii="Times New Roman" w:hAnsi="Times New Roman" w:cs="Times New Roman"/>
          <w:b w:val="0"/>
          <w:i/>
          <w:color w:val="auto"/>
          <w:sz w:val="28"/>
        </w:rPr>
        <w:t>2.2. Познаваем ли мир?</w:t>
      </w:r>
      <w:bookmarkEnd w:id="8"/>
    </w:p>
    <w:p w:rsidR="00496C7B" w:rsidRDefault="006B0C6A" w:rsidP="006B0C6A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6B0C6A">
        <w:rPr>
          <w:sz w:val="28"/>
          <w:szCs w:val="28"/>
        </w:rPr>
        <w:tab/>
        <w:t xml:space="preserve">Субъективные идеалисты – не познаваем («Я» и мои ощущения). Следовательно, появилось такое направление в философии как агностицизм. </w:t>
      </w:r>
      <w:r w:rsidRPr="006B0C6A">
        <w:rPr>
          <w:rStyle w:val="apple-converted-space"/>
          <w:rFonts w:eastAsiaTheme="majorEastAsia"/>
          <w:sz w:val="28"/>
          <w:szCs w:val="28"/>
          <w:shd w:val="clear" w:color="auto" w:fill="FFFFFF"/>
        </w:rPr>
        <w:t xml:space="preserve"> Это </w:t>
      </w:r>
      <w:hyperlink r:id="rId13" w:tooltip="Эпистемология" w:history="1">
        <w:r w:rsidRPr="006B0C6A">
          <w:rPr>
            <w:rStyle w:val="aa"/>
            <w:color w:val="auto"/>
            <w:sz w:val="28"/>
            <w:szCs w:val="28"/>
            <w:u w:val="none"/>
            <w:shd w:val="clear" w:color="auto" w:fill="FFFFFF"/>
          </w:rPr>
          <w:t>теория познания</w:t>
        </w:r>
      </w:hyperlink>
      <w:r w:rsidRPr="006B0C6A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Pr="006B0C6A">
        <w:rPr>
          <w:sz w:val="28"/>
          <w:szCs w:val="28"/>
          <w:shd w:val="clear" w:color="auto" w:fill="FFFFFF"/>
        </w:rPr>
        <w:t xml:space="preserve">и </w:t>
      </w:r>
      <w:hyperlink r:id="rId14" w:tooltip="Богословие" w:history="1">
        <w:r w:rsidRPr="006B0C6A">
          <w:rPr>
            <w:rStyle w:val="aa"/>
            <w:color w:val="auto"/>
            <w:sz w:val="28"/>
            <w:szCs w:val="28"/>
            <w:u w:val="none"/>
            <w:shd w:val="clear" w:color="auto" w:fill="FFFFFF"/>
          </w:rPr>
          <w:t>теологии</w:t>
        </w:r>
      </w:hyperlink>
      <w:r w:rsidRPr="006B0C6A">
        <w:rPr>
          <w:sz w:val="28"/>
          <w:szCs w:val="28"/>
          <w:shd w:val="clear" w:color="auto" w:fill="FFFFFF"/>
        </w:rPr>
        <w:t>, полагающая принципиально невозможным</w:t>
      </w:r>
      <w:r w:rsidRPr="006B0C6A">
        <w:rPr>
          <w:rStyle w:val="apple-converted-space"/>
          <w:rFonts w:eastAsiaTheme="majorEastAsia"/>
          <w:sz w:val="28"/>
          <w:szCs w:val="28"/>
          <w:shd w:val="clear" w:color="auto" w:fill="FFFFFF"/>
        </w:rPr>
        <w:t xml:space="preserve"> </w:t>
      </w:r>
      <w:hyperlink r:id="rId15" w:tooltip="Познание" w:history="1">
        <w:r w:rsidRPr="006B0C6A">
          <w:rPr>
            <w:rStyle w:val="aa"/>
            <w:color w:val="auto"/>
            <w:sz w:val="28"/>
            <w:szCs w:val="28"/>
            <w:u w:val="none"/>
            <w:shd w:val="clear" w:color="auto" w:fill="FFFFFF"/>
          </w:rPr>
          <w:t>познание</w:t>
        </w:r>
      </w:hyperlink>
      <w:r w:rsidRPr="006B0C6A">
        <w:rPr>
          <w:rStyle w:val="apple-converted-space"/>
          <w:rFonts w:eastAsiaTheme="majorEastAsia"/>
          <w:sz w:val="28"/>
          <w:szCs w:val="28"/>
          <w:shd w:val="clear" w:color="auto" w:fill="FFFFFF"/>
        </w:rPr>
        <w:t xml:space="preserve"> </w:t>
      </w:r>
      <w:r w:rsidRPr="006B0C6A">
        <w:rPr>
          <w:sz w:val="28"/>
          <w:szCs w:val="28"/>
          <w:shd w:val="clear" w:color="auto" w:fill="FFFFFF"/>
        </w:rPr>
        <w:t>объективной</w:t>
      </w:r>
      <w:r w:rsidRPr="006B0C6A">
        <w:rPr>
          <w:rStyle w:val="apple-converted-space"/>
          <w:rFonts w:eastAsiaTheme="majorEastAsia"/>
          <w:sz w:val="28"/>
          <w:szCs w:val="28"/>
          <w:shd w:val="clear" w:color="auto" w:fill="FFFFFF"/>
        </w:rPr>
        <w:t xml:space="preserve"> </w:t>
      </w:r>
      <w:hyperlink r:id="rId16" w:tooltip="Действительность" w:history="1">
        <w:r w:rsidRPr="006B0C6A">
          <w:rPr>
            <w:rStyle w:val="aa"/>
            <w:color w:val="auto"/>
            <w:sz w:val="28"/>
            <w:szCs w:val="28"/>
            <w:u w:val="none"/>
            <w:shd w:val="clear" w:color="auto" w:fill="FFFFFF"/>
          </w:rPr>
          <w:t>действительности</w:t>
        </w:r>
      </w:hyperlink>
      <w:r w:rsidRPr="006B0C6A">
        <w:rPr>
          <w:rStyle w:val="apple-converted-space"/>
          <w:rFonts w:eastAsiaTheme="majorEastAsia"/>
          <w:sz w:val="28"/>
          <w:szCs w:val="28"/>
          <w:shd w:val="clear" w:color="auto" w:fill="FFFFFF"/>
        </w:rPr>
        <w:t xml:space="preserve"> </w:t>
      </w:r>
      <w:r w:rsidRPr="006B0C6A">
        <w:rPr>
          <w:sz w:val="28"/>
          <w:szCs w:val="28"/>
          <w:shd w:val="clear" w:color="auto" w:fill="FFFFFF"/>
        </w:rPr>
        <w:t>только через</w:t>
      </w:r>
      <w:r w:rsidRPr="006B0C6A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hyperlink r:id="rId17" w:tooltip="Субъективный характер опыта" w:history="1">
        <w:r w:rsidRPr="006B0C6A">
          <w:rPr>
            <w:rStyle w:val="aa"/>
            <w:color w:val="auto"/>
            <w:sz w:val="28"/>
            <w:szCs w:val="28"/>
            <w:u w:val="none"/>
            <w:shd w:val="clear" w:color="auto" w:fill="FFFFFF"/>
          </w:rPr>
          <w:t>субъективный опыт</w:t>
        </w:r>
      </w:hyperlink>
      <w:r w:rsidRPr="006B0C6A">
        <w:rPr>
          <w:sz w:val="28"/>
          <w:szCs w:val="28"/>
          <w:shd w:val="clear" w:color="auto" w:fill="FFFFFF"/>
        </w:rPr>
        <w:t>, и невозможным познание любых предельных и абсолютных основ</w:t>
      </w:r>
      <w:r w:rsidRPr="006B0C6A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hyperlink r:id="rId18" w:tooltip="Реальность" w:history="1">
        <w:r w:rsidRPr="006B0C6A">
          <w:rPr>
            <w:rStyle w:val="aa"/>
            <w:color w:val="auto"/>
            <w:sz w:val="28"/>
            <w:szCs w:val="28"/>
            <w:u w:val="none"/>
            <w:shd w:val="clear" w:color="auto" w:fill="FFFFFF"/>
          </w:rPr>
          <w:t>реальности</w:t>
        </w:r>
      </w:hyperlink>
      <w:r w:rsidRPr="006B0C6A">
        <w:rPr>
          <w:sz w:val="28"/>
          <w:szCs w:val="28"/>
          <w:shd w:val="clear" w:color="auto" w:fill="FFFFFF"/>
        </w:rPr>
        <w:t xml:space="preserve">. </w:t>
      </w:r>
      <w:r>
        <w:rPr>
          <w:sz w:val="28"/>
          <w:szCs w:val="28"/>
          <w:shd w:val="clear" w:color="auto" w:fill="FFFFFF"/>
        </w:rPr>
        <w:t>А</w:t>
      </w:r>
      <w:r w:rsidRPr="006B0C6A">
        <w:rPr>
          <w:sz w:val="28"/>
          <w:szCs w:val="28"/>
          <w:shd w:val="clear" w:color="auto" w:fill="FFFFFF"/>
        </w:rPr>
        <w:t>гностицизм определяется как</w:t>
      </w:r>
      <w:r w:rsidRPr="006B0C6A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hyperlink r:id="rId19" w:tooltip="Философия" w:history="1">
        <w:r w:rsidRPr="006B0C6A">
          <w:rPr>
            <w:rStyle w:val="aa"/>
            <w:color w:val="auto"/>
            <w:sz w:val="28"/>
            <w:szCs w:val="28"/>
            <w:u w:val="none"/>
            <w:shd w:val="clear" w:color="auto" w:fill="FFFFFF"/>
          </w:rPr>
          <w:t>философское</w:t>
        </w:r>
      </w:hyperlink>
      <w:r w:rsidRPr="006B0C6A">
        <w:rPr>
          <w:sz w:val="28"/>
          <w:szCs w:val="28"/>
        </w:rPr>
        <w:t xml:space="preserve"> </w:t>
      </w:r>
      <w:r w:rsidRPr="006B0C6A">
        <w:rPr>
          <w:sz w:val="28"/>
          <w:szCs w:val="28"/>
          <w:shd w:val="clear" w:color="auto" w:fill="FFFFFF"/>
        </w:rPr>
        <w:t>учение, утверждающее принципиальную непознаваемость мира.</w:t>
      </w:r>
    </w:p>
    <w:p w:rsidR="006B0C6A" w:rsidRPr="00BC3D72" w:rsidRDefault="006B0C6A" w:rsidP="006B0C6A">
      <w:pPr>
        <w:spacing w:line="360" w:lineRule="auto"/>
        <w:jc w:val="both"/>
        <w:rPr>
          <w:sz w:val="28"/>
          <w:szCs w:val="28"/>
          <w:shd w:val="clear" w:color="auto" w:fill="FFFFFF"/>
          <w:lang w:val="en-US"/>
        </w:rPr>
      </w:pPr>
      <w:r>
        <w:rPr>
          <w:sz w:val="28"/>
          <w:szCs w:val="28"/>
          <w:shd w:val="clear" w:color="auto" w:fill="FFFFFF"/>
        </w:rPr>
        <w:tab/>
        <w:t>Гносеологический оптимизм. Ф</w:t>
      </w:r>
      <w:r w:rsidRPr="006B0C6A">
        <w:rPr>
          <w:sz w:val="28"/>
          <w:szCs w:val="28"/>
          <w:shd w:val="clear" w:color="auto" w:fill="FFFFFF"/>
        </w:rPr>
        <w:t>илософы полагают, что границ познанию не существует, что человек в принципе может иметь верные сведения о любом явлении действительности.</w:t>
      </w:r>
      <w:r>
        <w:rPr>
          <w:sz w:val="28"/>
          <w:szCs w:val="28"/>
          <w:shd w:val="clear" w:color="auto" w:fill="FFFFFF"/>
        </w:rPr>
        <w:t xml:space="preserve"> Это направление </w:t>
      </w:r>
      <w:r w:rsidRPr="006B0C6A">
        <w:rPr>
          <w:sz w:val="28"/>
          <w:szCs w:val="28"/>
          <w:shd w:val="clear" w:color="auto" w:fill="FFFFFF"/>
        </w:rPr>
        <w:t xml:space="preserve">поддерживается </w:t>
      </w:r>
      <w:r>
        <w:rPr>
          <w:sz w:val="28"/>
          <w:szCs w:val="28"/>
          <w:shd w:val="clear" w:color="auto" w:fill="FFFFFF"/>
        </w:rPr>
        <w:t>марксистской философии и классической</w:t>
      </w:r>
      <w:r w:rsidRPr="006B0C6A">
        <w:rPr>
          <w:sz w:val="28"/>
          <w:szCs w:val="28"/>
          <w:shd w:val="clear" w:color="auto" w:fill="FFFFFF"/>
        </w:rPr>
        <w:t xml:space="preserve"> наук</w:t>
      </w:r>
      <w:r w:rsidR="00F15AE0">
        <w:rPr>
          <w:sz w:val="28"/>
          <w:szCs w:val="28"/>
          <w:shd w:val="clear" w:color="auto" w:fill="FFFFFF"/>
        </w:rPr>
        <w:t>ой</w:t>
      </w:r>
      <w:r>
        <w:rPr>
          <w:sz w:val="28"/>
          <w:szCs w:val="28"/>
          <w:shd w:val="clear" w:color="auto" w:fill="FFFFFF"/>
        </w:rPr>
        <w:t>.</w:t>
      </w:r>
      <w:r w:rsidR="00BC3D72">
        <w:rPr>
          <w:sz w:val="28"/>
          <w:szCs w:val="28"/>
          <w:shd w:val="clear" w:color="auto" w:fill="FFFFFF"/>
          <w:lang w:val="en-US"/>
        </w:rPr>
        <w:t>[2]</w:t>
      </w:r>
    </w:p>
    <w:p w:rsidR="006B0C6A" w:rsidRDefault="006B0C6A" w:rsidP="006B0C6A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6B0C6A">
        <w:rPr>
          <w:sz w:val="28"/>
          <w:szCs w:val="28"/>
          <w:shd w:val="clear" w:color="auto" w:fill="FFFFFF"/>
        </w:rPr>
        <w:t>Другие</w:t>
      </w:r>
      <w:r>
        <w:rPr>
          <w:sz w:val="28"/>
          <w:szCs w:val="28"/>
          <w:shd w:val="clear" w:color="auto" w:fill="FFFFFF"/>
        </w:rPr>
        <w:t xml:space="preserve"> философы</w:t>
      </w:r>
      <w:r w:rsidRPr="006B0C6A">
        <w:rPr>
          <w:sz w:val="28"/>
          <w:szCs w:val="28"/>
          <w:shd w:val="clear" w:color="auto" w:fill="FFFFFF"/>
        </w:rPr>
        <w:t xml:space="preserve"> считают, что познавательные возможности человека так или иначе ограничены, что есть сферы, недоступные человеческому знанию - эти взгляды характерны для гносеологическ</w:t>
      </w:r>
      <w:r>
        <w:rPr>
          <w:sz w:val="28"/>
          <w:szCs w:val="28"/>
          <w:shd w:val="clear" w:color="auto" w:fill="FFFFFF"/>
        </w:rPr>
        <w:t xml:space="preserve">ого пессимизма. К нему относят </w:t>
      </w:r>
      <w:r w:rsidRPr="006B0C6A">
        <w:rPr>
          <w:sz w:val="28"/>
          <w:szCs w:val="28"/>
          <w:shd w:val="clear" w:color="auto" w:fill="FFFFFF"/>
        </w:rPr>
        <w:t>скептицизм (от греч</w:t>
      </w:r>
      <w:proofErr w:type="gramStart"/>
      <w:r w:rsidRPr="006B0C6A">
        <w:rPr>
          <w:sz w:val="28"/>
          <w:szCs w:val="28"/>
          <w:shd w:val="clear" w:color="auto" w:fill="FFFFFF"/>
        </w:rPr>
        <w:t>.</w:t>
      </w:r>
      <w:proofErr w:type="gramEnd"/>
      <w:r w:rsidRPr="006B0C6A">
        <w:rPr>
          <w:sz w:val="28"/>
          <w:szCs w:val="28"/>
          <w:shd w:val="clear" w:color="auto" w:fill="FFFFFF"/>
        </w:rPr>
        <w:t xml:space="preserve"> </w:t>
      </w:r>
      <w:proofErr w:type="gramStart"/>
      <w:r w:rsidRPr="006B0C6A">
        <w:rPr>
          <w:sz w:val="28"/>
          <w:szCs w:val="28"/>
          <w:shd w:val="clear" w:color="auto" w:fill="FFFFFF"/>
        </w:rPr>
        <w:t>с</w:t>
      </w:r>
      <w:proofErr w:type="gramEnd"/>
      <w:r w:rsidRPr="006B0C6A">
        <w:rPr>
          <w:sz w:val="28"/>
          <w:szCs w:val="28"/>
          <w:shd w:val="clear" w:color="auto" w:fill="FFFFFF"/>
        </w:rPr>
        <w:t>кептикос - рассматривающий, исследующий) - направление, выражающее сомнение в достижении истинного знания.</w:t>
      </w:r>
    </w:p>
    <w:p w:rsidR="00F15AE0" w:rsidRPr="00E16575" w:rsidRDefault="00F15AE0" w:rsidP="006B0C6A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  <w:sectPr w:rsidR="00F15AE0" w:rsidRPr="00E1657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15AE0" w:rsidRDefault="00F15AE0" w:rsidP="00F15AE0">
      <w:pPr>
        <w:pStyle w:val="2"/>
        <w:spacing w:line="360" w:lineRule="auto"/>
        <w:jc w:val="center"/>
        <w:rPr>
          <w:rFonts w:ascii="Times New Roman" w:hAnsi="Times New Roman" w:cs="Times New Roman"/>
          <w:b w:val="0"/>
          <w:i/>
          <w:color w:val="auto"/>
          <w:sz w:val="28"/>
          <w:shd w:val="clear" w:color="auto" w:fill="FFFFFF"/>
        </w:rPr>
      </w:pPr>
      <w:bookmarkStart w:id="9" w:name="_Toc405417280"/>
      <w:r w:rsidRPr="00F15AE0">
        <w:rPr>
          <w:rFonts w:ascii="Times New Roman" w:hAnsi="Times New Roman" w:cs="Times New Roman"/>
          <w:b w:val="0"/>
          <w:i/>
          <w:color w:val="auto"/>
          <w:sz w:val="28"/>
          <w:shd w:val="clear" w:color="auto" w:fill="FFFFFF"/>
        </w:rPr>
        <w:lastRenderedPageBreak/>
        <w:t>2.3. Диалектика и метафизика.</w:t>
      </w:r>
      <w:bookmarkEnd w:id="9"/>
    </w:p>
    <w:p w:rsidR="00F15AE0" w:rsidRDefault="00F15AE0" w:rsidP="00F15AE0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Диале</w:t>
      </w:r>
      <w:r w:rsidRPr="00F15AE0">
        <w:rPr>
          <w:bCs/>
          <w:sz w:val="28"/>
          <w:szCs w:val="28"/>
          <w:shd w:val="clear" w:color="auto" w:fill="FFFFFF"/>
        </w:rPr>
        <w:t>ктика</w:t>
      </w:r>
      <w:r w:rsidRPr="00F15AE0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Pr="00F15AE0">
        <w:rPr>
          <w:sz w:val="28"/>
          <w:szCs w:val="28"/>
          <w:shd w:val="clear" w:color="auto" w:fill="FFFFFF"/>
        </w:rPr>
        <w:t>(</w:t>
      </w:r>
      <w:hyperlink r:id="rId20" w:tooltip="Древнегреческий язык" w:history="1">
        <w:r>
          <w:rPr>
            <w:rStyle w:val="aa"/>
            <w:color w:val="auto"/>
            <w:sz w:val="28"/>
            <w:szCs w:val="28"/>
            <w:u w:val="none"/>
            <w:shd w:val="clear" w:color="auto" w:fill="FFFFFF"/>
          </w:rPr>
          <w:t xml:space="preserve">от </w:t>
        </w:r>
        <w:r w:rsidRPr="00F15AE0">
          <w:rPr>
            <w:rStyle w:val="aa"/>
            <w:color w:val="auto"/>
            <w:sz w:val="28"/>
            <w:szCs w:val="28"/>
            <w:u w:val="none"/>
            <w:shd w:val="clear" w:color="auto" w:fill="FFFFFF"/>
          </w:rPr>
          <w:t>греч</w:t>
        </w:r>
        <w:proofErr w:type="gramStart"/>
        <w:r w:rsidRPr="00F15AE0">
          <w:rPr>
            <w:rStyle w:val="aa"/>
            <w:color w:val="auto"/>
            <w:sz w:val="28"/>
            <w:szCs w:val="28"/>
            <w:u w:val="none"/>
            <w:shd w:val="clear" w:color="auto" w:fill="FFFFFF"/>
          </w:rPr>
          <w:t>.</w:t>
        </w:r>
        <w:proofErr w:type="gramEnd"/>
      </w:hyperlink>
      <w:r w:rsidRPr="00F15AE0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eastAsiaTheme="majorEastAsia"/>
          <w:sz w:val="28"/>
          <w:szCs w:val="28"/>
          <w:shd w:val="clear" w:color="auto" w:fill="FFFFFF"/>
        </w:rPr>
        <w:t>«</w:t>
      </w:r>
      <w:proofErr w:type="gramStart"/>
      <w:r>
        <w:rPr>
          <w:rStyle w:val="apple-converted-space"/>
          <w:rFonts w:eastAsiaTheme="majorEastAsia"/>
          <w:sz w:val="28"/>
          <w:szCs w:val="28"/>
          <w:shd w:val="clear" w:color="auto" w:fill="FFFFFF"/>
        </w:rPr>
        <w:t>д</w:t>
      </w:r>
      <w:proofErr w:type="gramEnd"/>
      <w:r>
        <w:rPr>
          <w:rStyle w:val="apple-converted-space"/>
          <w:rFonts w:eastAsiaTheme="majorEastAsia"/>
          <w:sz w:val="28"/>
          <w:szCs w:val="28"/>
          <w:shd w:val="clear" w:color="auto" w:fill="FFFFFF"/>
        </w:rPr>
        <w:t>иалго»</w:t>
      </w:r>
      <w:r w:rsidRPr="00F15AE0">
        <w:rPr>
          <w:sz w:val="28"/>
          <w:szCs w:val="28"/>
          <w:shd w:val="clear" w:color="auto" w:fill="FFFFFF"/>
        </w:rPr>
        <w:t> — искусство спорить, вести</w:t>
      </w:r>
      <w:r w:rsidR="008D1B81">
        <w:rPr>
          <w:sz w:val="28"/>
          <w:szCs w:val="28"/>
          <w:shd w:val="clear" w:color="auto" w:fill="FFFFFF"/>
        </w:rPr>
        <w:t xml:space="preserve"> </w:t>
      </w:r>
      <w:hyperlink r:id="rId21" w:tooltip="Рассуждение (логика)" w:history="1">
        <w:r w:rsidRPr="00F15AE0">
          <w:rPr>
            <w:rStyle w:val="aa"/>
            <w:color w:val="auto"/>
            <w:sz w:val="28"/>
            <w:szCs w:val="28"/>
            <w:u w:val="none"/>
            <w:shd w:val="clear" w:color="auto" w:fill="FFFFFF"/>
          </w:rPr>
          <w:t>рассуждение</w:t>
        </w:r>
      </w:hyperlink>
      <w:r w:rsidRPr="00F15AE0">
        <w:rPr>
          <w:sz w:val="28"/>
          <w:szCs w:val="28"/>
          <w:shd w:val="clear" w:color="auto" w:fill="FFFFFF"/>
        </w:rPr>
        <w:t>)</w:t>
      </w:r>
      <w:r w:rsidR="008D1B81">
        <w:rPr>
          <w:sz w:val="28"/>
          <w:szCs w:val="28"/>
          <w:shd w:val="clear" w:color="auto" w:fill="FFFFFF"/>
        </w:rPr>
        <w:t xml:space="preserve"> </w:t>
      </w:r>
      <w:r w:rsidRPr="00F15AE0">
        <w:rPr>
          <w:sz w:val="28"/>
          <w:szCs w:val="28"/>
          <w:shd w:val="clear" w:color="auto" w:fill="FFFFFF"/>
        </w:rPr>
        <w:t>— метод аргументации в</w:t>
      </w:r>
      <w:r w:rsidRPr="00F15AE0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hyperlink r:id="rId22" w:tooltip="Философия" w:history="1">
        <w:r w:rsidRPr="00F15AE0">
          <w:rPr>
            <w:rStyle w:val="aa"/>
            <w:color w:val="auto"/>
            <w:sz w:val="28"/>
            <w:szCs w:val="28"/>
            <w:u w:val="none"/>
            <w:shd w:val="clear" w:color="auto" w:fill="FFFFFF"/>
          </w:rPr>
          <w:t>философии</w:t>
        </w:r>
      </w:hyperlink>
      <w:r w:rsidRPr="00F15AE0">
        <w:rPr>
          <w:sz w:val="28"/>
          <w:szCs w:val="28"/>
          <w:shd w:val="clear" w:color="auto" w:fill="FFFFFF"/>
        </w:rPr>
        <w:t>, а также</w:t>
      </w:r>
      <w:r>
        <w:rPr>
          <w:sz w:val="28"/>
          <w:szCs w:val="28"/>
          <w:shd w:val="clear" w:color="auto" w:fill="FFFFFF"/>
        </w:rPr>
        <w:t xml:space="preserve"> </w:t>
      </w:r>
      <w:hyperlink r:id="rId23" w:tooltip="Форма (философия)" w:history="1">
        <w:r w:rsidRPr="00F15AE0">
          <w:rPr>
            <w:rStyle w:val="aa"/>
            <w:color w:val="auto"/>
            <w:sz w:val="28"/>
            <w:szCs w:val="28"/>
            <w:u w:val="none"/>
            <w:shd w:val="clear" w:color="auto" w:fill="FFFFFF"/>
          </w:rPr>
          <w:t>форма</w:t>
        </w:r>
      </w:hyperlink>
      <w:r>
        <w:rPr>
          <w:sz w:val="28"/>
          <w:szCs w:val="28"/>
        </w:rPr>
        <w:t xml:space="preserve"> </w:t>
      </w:r>
      <w:r w:rsidRPr="00F15AE0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</w:t>
      </w:r>
      <w:hyperlink r:id="rId24" w:tooltip="Способ" w:history="1">
        <w:r w:rsidRPr="00F15AE0">
          <w:rPr>
            <w:rStyle w:val="aa"/>
            <w:color w:val="auto"/>
            <w:sz w:val="28"/>
            <w:szCs w:val="28"/>
            <w:u w:val="none"/>
            <w:shd w:val="clear" w:color="auto" w:fill="FFFFFF"/>
          </w:rPr>
          <w:t>способ</w:t>
        </w:r>
      </w:hyperlink>
      <w:r>
        <w:rPr>
          <w:sz w:val="28"/>
          <w:szCs w:val="28"/>
        </w:rPr>
        <w:t xml:space="preserve"> </w:t>
      </w:r>
      <w:hyperlink r:id="rId25" w:tooltip="Рефлексия (философия)" w:history="1">
        <w:r w:rsidRPr="00F15AE0">
          <w:rPr>
            <w:rStyle w:val="aa"/>
            <w:color w:val="auto"/>
            <w:sz w:val="28"/>
            <w:szCs w:val="28"/>
            <w:u w:val="none"/>
            <w:shd w:val="clear" w:color="auto" w:fill="FFFFFF"/>
          </w:rPr>
          <w:t>рефлексивного</w:t>
        </w:r>
      </w:hyperlink>
      <w:r>
        <w:rPr>
          <w:sz w:val="28"/>
          <w:szCs w:val="28"/>
        </w:rPr>
        <w:t xml:space="preserve"> </w:t>
      </w:r>
      <w:r w:rsidRPr="00F15AE0">
        <w:rPr>
          <w:sz w:val="28"/>
          <w:szCs w:val="28"/>
          <w:shd w:val="clear" w:color="auto" w:fill="FFFFFF"/>
        </w:rPr>
        <w:t>теоретического</w:t>
      </w:r>
      <w:r w:rsidRPr="00F15AE0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hyperlink r:id="rId26" w:tooltip="Мышление (философия)" w:history="1">
        <w:r w:rsidRPr="00F15AE0">
          <w:rPr>
            <w:rStyle w:val="aa"/>
            <w:color w:val="auto"/>
            <w:sz w:val="28"/>
            <w:szCs w:val="28"/>
            <w:u w:val="none"/>
            <w:shd w:val="clear" w:color="auto" w:fill="FFFFFF"/>
          </w:rPr>
          <w:t>мышления</w:t>
        </w:r>
      </w:hyperlink>
      <w:r w:rsidRPr="00F15AE0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</w:t>
      </w:r>
      <w:r w:rsidRPr="00F15AE0">
        <w:rPr>
          <w:sz w:val="28"/>
          <w:szCs w:val="28"/>
          <w:shd w:val="clear" w:color="auto" w:fill="FFFFFF"/>
        </w:rPr>
        <w:t>имеющего своим предметом</w:t>
      </w:r>
      <w:r>
        <w:rPr>
          <w:sz w:val="28"/>
          <w:szCs w:val="28"/>
          <w:shd w:val="clear" w:color="auto" w:fill="FFFFFF"/>
        </w:rPr>
        <w:t xml:space="preserve"> </w:t>
      </w:r>
      <w:hyperlink r:id="rId27" w:tooltip="Противоречие" w:history="1">
        <w:r w:rsidRPr="00F15AE0">
          <w:rPr>
            <w:rStyle w:val="aa"/>
            <w:color w:val="auto"/>
            <w:sz w:val="28"/>
            <w:szCs w:val="28"/>
            <w:u w:val="none"/>
            <w:shd w:val="clear" w:color="auto" w:fill="FFFFFF"/>
          </w:rPr>
          <w:t>противоречие</w:t>
        </w:r>
      </w:hyperlink>
      <w:r>
        <w:rPr>
          <w:sz w:val="28"/>
          <w:szCs w:val="28"/>
        </w:rPr>
        <w:t xml:space="preserve"> </w:t>
      </w:r>
      <w:r w:rsidRPr="00F15AE0">
        <w:rPr>
          <w:sz w:val="28"/>
          <w:szCs w:val="28"/>
          <w:shd w:val="clear" w:color="auto" w:fill="FFFFFF"/>
        </w:rPr>
        <w:t>мыслимого</w:t>
      </w:r>
      <w:r>
        <w:rPr>
          <w:rStyle w:val="apple-converted-space"/>
          <w:rFonts w:eastAsiaTheme="majorEastAsia"/>
          <w:sz w:val="28"/>
          <w:szCs w:val="28"/>
          <w:shd w:val="clear" w:color="auto" w:fill="FFFFFF"/>
        </w:rPr>
        <w:t xml:space="preserve"> </w:t>
      </w:r>
      <w:hyperlink r:id="rId28" w:tooltip="Содержание понятия" w:history="1">
        <w:r w:rsidRPr="00F15AE0">
          <w:rPr>
            <w:rStyle w:val="aa"/>
            <w:color w:val="auto"/>
            <w:sz w:val="28"/>
            <w:szCs w:val="28"/>
            <w:u w:val="none"/>
            <w:shd w:val="clear" w:color="auto" w:fill="FFFFFF"/>
          </w:rPr>
          <w:t>содержания</w:t>
        </w:r>
      </w:hyperlink>
      <w:r>
        <w:rPr>
          <w:rStyle w:val="apple-converted-space"/>
          <w:rFonts w:eastAsiaTheme="majorEastAsia"/>
          <w:sz w:val="28"/>
          <w:szCs w:val="28"/>
          <w:shd w:val="clear" w:color="auto" w:fill="FFFFFF"/>
        </w:rPr>
        <w:t xml:space="preserve"> </w:t>
      </w:r>
      <w:r w:rsidRPr="00F15AE0">
        <w:rPr>
          <w:sz w:val="28"/>
          <w:szCs w:val="28"/>
          <w:shd w:val="clear" w:color="auto" w:fill="FFFFFF"/>
        </w:rPr>
        <w:t xml:space="preserve">этого мышления. </w:t>
      </w:r>
    </w:p>
    <w:p w:rsidR="00F15AE0" w:rsidRDefault="00F15AE0" w:rsidP="00907EB2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F15AE0">
        <w:rPr>
          <w:sz w:val="28"/>
          <w:szCs w:val="28"/>
          <w:shd w:val="clear" w:color="auto" w:fill="FFFFFF"/>
        </w:rPr>
        <w:t>В</w:t>
      </w:r>
      <w:r w:rsidRPr="00F15AE0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hyperlink r:id="rId29" w:tooltip="Диалектический материализм" w:history="1">
        <w:r w:rsidRPr="00F15AE0">
          <w:rPr>
            <w:rStyle w:val="aa"/>
            <w:color w:val="auto"/>
            <w:sz w:val="28"/>
            <w:szCs w:val="28"/>
            <w:u w:val="none"/>
            <w:shd w:val="clear" w:color="auto" w:fill="FFFFFF"/>
          </w:rPr>
          <w:t>диалектическом материализме</w:t>
        </w:r>
      </w:hyperlink>
      <w:r w:rsidRPr="00F15AE0">
        <w:rPr>
          <w:sz w:val="28"/>
          <w:szCs w:val="28"/>
          <w:shd w:val="clear" w:color="auto" w:fill="FFFFFF"/>
        </w:rPr>
        <w:t> — общая теория развития материального мира и вместе с тем теория и логика познания. Диалектический метод является одним из центральных в</w:t>
      </w:r>
      <w:r w:rsidRPr="00F15AE0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hyperlink r:id="rId30" w:tooltip="Европейская философия" w:history="1">
        <w:r w:rsidRPr="00F15AE0">
          <w:rPr>
            <w:rStyle w:val="aa"/>
            <w:color w:val="auto"/>
            <w:sz w:val="28"/>
            <w:szCs w:val="28"/>
            <w:u w:val="none"/>
            <w:shd w:val="clear" w:color="auto" w:fill="FFFFFF"/>
          </w:rPr>
          <w:t>европейской</w:t>
        </w:r>
      </w:hyperlink>
      <w:r w:rsidRPr="00F15AE0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Pr="00F15AE0">
        <w:rPr>
          <w:sz w:val="28"/>
          <w:szCs w:val="28"/>
          <w:shd w:val="clear" w:color="auto" w:fill="FFFFFF"/>
        </w:rPr>
        <w:t>и</w:t>
      </w:r>
      <w:r w:rsidRPr="00F15AE0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hyperlink r:id="rId31" w:tooltip="Индийская философия" w:history="1">
        <w:r w:rsidRPr="00F15AE0">
          <w:rPr>
            <w:rStyle w:val="aa"/>
            <w:color w:val="auto"/>
            <w:sz w:val="28"/>
            <w:szCs w:val="28"/>
            <w:u w:val="none"/>
            <w:shd w:val="clear" w:color="auto" w:fill="FFFFFF"/>
          </w:rPr>
          <w:t>индийской</w:t>
        </w:r>
      </w:hyperlink>
      <w:r>
        <w:rPr>
          <w:sz w:val="28"/>
          <w:szCs w:val="28"/>
        </w:rPr>
        <w:t xml:space="preserve"> </w:t>
      </w:r>
      <w:r w:rsidRPr="00F15AE0">
        <w:rPr>
          <w:sz w:val="28"/>
          <w:szCs w:val="28"/>
          <w:shd w:val="clear" w:color="auto" w:fill="FFFFFF"/>
        </w:rPr>
        <w:t>философских традициях. Само слово «диалектика» происходит из</w:t>
      </w:r>
      <w:r w:rsidRPr="00F15AE0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hyperlink r:id="rId32" w:tooltip="Философия Древней Греции" w:history="1">
        <w:r w:rsidRPr="00F15AE0">
          <w:rPr>
            <w:rStyle w:val="aa"/>
            <w:color w:val="auto"/>
            <w:sz w:val="28"/>
            <w:szCs w:val="28"/>
            <w:u w:val="none"/>
            <w:shd w:val="clear" w:color="auto" w:fill="FFFFFF"/>
          </w:rPr>
          <w:t>древнегреческой философии</w:t>
        </w:r>
      </w:hyperlink>
      <w:r w:rsidRPr="00F15AE0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r w:rsidRPr="00F15AE0">
        <w:rPr>
          <w:sz w:val="28"/>
          <w:szCs w:val="28"/>
          <w:shd w:val="clear" w:color="auto" w:fill="FFFFFF"/>
        </w:rPr>
        <w:t>и стало популярным благодаря «Диалогам»</w:t>
      </w:r>
      <w:r w:rsidRPr="00F15AE0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hyperlink r:id="rId33" w:tooltip="Платон" w:history="1">
        <w:r w:rsidRPr="00F15AE0">
          <w:rPr>
            <w:rStyle w:val="aa"/>
            <w:color w:val="auto"/>
            <w:sz w:val="28"/>
            <w:szCs w:val="28"/>
            <w:u w:val="none"/>
            <w:shd w:val="clear" w:color="auto" w:fill="FFFFFF"/>
          </w:rPr>
          <w:t>Платона</w:t>
        </w:r>
      </w:hyperlink>
      <w:r w:rsidRPr="00F15AE0">
        <w:rPr>
          <w:sz w:val="28"/>
          <w:szCs w:val="28"/>
          <w:shd w:val="clear" w:color="auto" w:fill="FFFFFF"/>
        </w:rPr>
        <w:t>, в которых двое или более участников диалога могли придерживаться различных мнений, но желали найти истину путем обмена своими мнениями. Hачиная с</w:t>
      </w:r>
      <w:r w:rsidRPr="00F15AE0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hyperlink r:id="rId34" w:tooltip="Гегель" w:history="1">
        <w:r w:rsidRPr="00F15AE0">
          <w:rPr>
            <w:rStyle w:val="aa"/>
            <w:color w:val="auto"/>
            <w:sz w:val="28"/>
            <w:szCs w:val="28"/>
            <w:u w:val="none"/>
            <w:shd w:val="clear" w:color="auto" w:fill="FFFFFF"/>
          </w:rPr>
          <w:t>Гегеля</w:t>
        </w:r>
      </w:hyperlink>
      <w:r w:rsidRPr="00F15AE0">
        <w:rPr>
          <w:sz w:val="28"/>
          <w:szCs w:val="28"/>
          <w:shd w:val="clear" w:color="auto" w:fill="FFFFFF"/>
        </w:rPr>
        <w:t>, диалектикa противопоставляется</w:t>
      </w:r>
      <w:r w:rsidRPr="00F15AE0">
        <w:rPr>
          <w:rStyle w:val="apple-converted-space"/>
          <w:rFonts w:eastAsiaTheme="majorEastAsia"/>
          <w:sz w:val="28"/>
          <w:szCs w:val="28"/>
          <w:shd w:val="clear" w:color="auto" w:fill="FFFFFF"/>
        </w:rPr>
        <w:t> </w:t>
      </w:r>
      <w:hyperlink r:id="rId35" w:tooltip="Метафизика" w:history="1">
        <w:r w:rsidRPr="00F15AE0">
          <w:rPr>
            <w:rStyle w:val="aa"/>
            <w:color w:val="auto"/>
            <w:sz w:val="28"/>
            <w:szCs w:val="28"/>
            <w:u w:val="none"/>
            <w:shd w:val="clear" w:color="auto" w:fill="FFFFFF"/>
          </w:rPr>
          <w:t>метафизике</w:t>
        </w:r>
      </w:hyperlink>
      <w:r w:rsidRPr="00F15AE0">
        <w:rPr>
          <w:sz w:val="28"/>
          <w:szCs w:val="28"/>
          <w:shd w:val="clear" w:color="auto" w:fill="FFFFFF"/>
        </w:rPr>
        <w:t> </w:t>
      </w:r>
      <w:r w:rsidR="00907EB2">
        <w:rPr>
          <w:sz w:val="28"/>
          <w:szCs w:val="28"/>
          <w:shd w:val="clear" w:color="auto" w:fill="FFFFFF"/>
        </w:rPr>
        <w:t>(Андроник Родосский)</w:t>
      </w:r>
      <w:r w:rsidR="00D27F8A">
        <w:rPr>
          <w:sz w:val="28"/>
          <w:szCs w:val="28"/>
          <w:shd w:val="clear" w:color="auto" w:fill="FFFFFF"/>
        </w:rPr>
        <w:t xml:space="preserve"> </w:t>
      </w:r>
      <w:r w:rsidRPr="00F15AE0">
        <w:rPr>
          <w:sz w:val="28"/>
          <w:szCs w:val="28"/>
          <w:shd w:val="clear" w:color="auto" w:fill="FFFFFF"/>
        </w:rPr>
        <w:t>— такому способу мышления, который рассматривает вещи и явления как неизменные и независимые друг от друга.</w:t>
      </w:r>
    </w:p>
    <w:p w:rsidR="00D27F8A" w:rsidRPr="00E16575" w:rsidRDefault="00BC3D72" w:rsidP="00907EB2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  <w:sectPr w:rsidR="00D27F8A" w:rsidRPr="00E1657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16575">
        <w:rPr>
          <w:sz w:val="28"/>
          <w:szCs w:val="28"/>
          <w:shd w:val="clear" w:color="auto" w:fill="FFFFFF"/>
        </w:rPr>
        <w:t>[5]</w:t>
      </w:r>
    </w:p>
    <w:p w:rsidR="00D27F8A" w:rsidRDefault="00D27F8A" w:rsidP="00D27F8A">
      <w:pPr>
        <w:pStyle w:val="2"/>
        <w:jc w:val="center"/>
        <w:rPr>
          <w:rFonts w:ascii="Times New Roman" w:hAnsi="Times New Roman" w:cs="Times New Roman"/>
          <w:color w:val="auto"/>
          <w:sz w:val="28"/>
          <w:shd w:val="clear" w:color="auto" w:fill="FFFFFF"/>
        </w:rPr>
      </w:pPr>
      <w:bookmarkStart w:id="10" w:name="_Toc405417281"/>
      <w:r w:rsidRPr="00D27F8A">
        <w:rPr>
          <w:rFonts w:ascii="Times New Roman" w:hAnsi="Times New Roman" w:cs="Times New Roman"/>
          <w:color w:val="auto"/>
          <w:sz w:val="28"/>
          <w:shd w:val="clear" w:color="auto" w:fill="FFFFFF"/>
        </w:rPr>
        <w:lastRenderedPageBreak/>
        <w:t>3. Практическое задание.</w:t>
      </w:r>
      <w:bookmarkEnd w:id="10"/>
    </w:p>
    <w:p w:rsidR="00354043" w:rsidRPr="00354043" w:rsidRDefault="00354043" w:rsidP="00354043"/>
    <w:p w:rsidR="00D27F8A" w:rsidRPr="00354043" w:rsidRDefault="00D27F8A" w:rsidP="00354043">
      <w:pPr>
        <w:spacing w:line="360" w:lineRule="auto"/>
        <w:jc w:val="both"/>
        <w:rPr>
          <w:sz w:val="28"/>
          <w:szCs w:val="28"/>
        </w:rPr>
      </w:pPr>
      <w:r w:rsidRPr="00354043">
        <w:tab/>
      </w:r>
      <w:r w:rsidRPr="00354043">
        <w:rPr>
          <w:sz w:val="28"/>
          <w:szCs w:val="28"/>
        </w:rPr>
        <w:t xml:space="preserve">Указать, по каким основаниям можно классифицировать концепции следующих философов: Конфуций, Лао-цзы, Фалес, Гераклит, Демокрит, Платон, Аристотель, Августин Блаженный, Фома Аквинский, Ф. Бэкон, Р. Декарт, И. Кант, Г. Гегель, Л. Фейербах, К. Маркс, Ф. Энгельс, В. Ленин, Вл. Соловьев, Ф. Достоевский, Н. Бердяев, М. Хайдеггер. </w:t>
      </w:r>
    </w:p>
    <w:p w:rsidR="00907EB2" w:rsidRPr="00D27F8A" w:rsidRDefault="00907EB2" w:rsidP="00354043">
      <w:pPr>
        <w:spacing w:line="360" w:lineRule="auto"/>
        <w:ind w:firstLine="708"/>
        <w:jc w:val="both"/>
        <w:rPr>
          <w:sz w:val="28"/>
          <w:szCs w:val="28"/>
        </w:rPr>
      </w:pPr>
    </w:p>
    <w:p w:rsidR="008C3488" w:rsidRDefault="00167B84" w:rsidP="00AE67F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Концепции вышеперечисленных философов можно классифицировать по таким основаниям как: по времени, по отношению религии, по направлениям и школам.</w:t>
      </w:r>
    </w:p>
    <w:p w:rsidR="00C81566" w:rsidRPr="00167B84" w:rsidRDefault="00C81566" w:rsidP="00AE67FB">
      <w:pPr>
        <w:spacing w:line="360" w:lineRule="auto"/>
        <w:jc w:val="both"/>
        <w:rPr>
          <w:sz w:val="28"/>
          <w:szCs w:val="28"/>
        </w:rPr>
      </w:pPr>
    </w:p>
    <w:p w:rsidR="00354043" w:rsidRDefault="00354043" w:rsidP="00AE67FB">
      <w:pPr>
        <w:spacing w:line="360" w:lineRule="auto"/>
        <w:jc w:val="both"/>
        <w:rPr>
          <w:sz w:val="28"/>
          <w:szCs w:val="28"/>
        </w:rPr>
      </w:pPr>
      <w:r w:rsidRPr="00AE67FB">
        <w:rPr>
          <w:sz w:val="28"/>
          <w:szCs w:val="28"/>
        </w:rPr>
        <w:t>Классификация по времени:</w:t>
      </w:r>
    </w:p>
    <w:p w:rsidR="00354043" w:rsidRPr="00AE67FB" w:rsidRDefault="00AE67FB" w:rsidP="00AE67F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54043" w:rsidRPr="00AE67FB">
        <w:rPr>
          <w:sz w:val="28"/>
          <w:szCs w:val="28"/>
        </w:rPr>
        <w:t>Восточная философия: Конфуций, Лао-цзы;</w:t>
      </w:r>
    </w:p>
    <w:p w:rsidR="00354043" w:rsidRDefault="00AE67FB" w:rsidP="00AE67F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54043" w:rsidRPr="00AE67FB">
        <w:rPr>
          <w:sz w:val="28"/>
          <w:szCs w:val="28"/>
        </w:rPr>
        <w:t>Античная философия: Фалес, Гераклит, Демокрит, Платон, Аристотель;</w:t>
      </w:r>
    </w:p>
    <w:p w:rsidR="00354043" w:rsidRPr="00AE67FB" w:rsidRDefault="00AE67FB" w:rsidP="00AE67F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54043" w:rsidRPr="00AE67FB">
        <w:rPr>
          <w:sz w:val="28"/>
          <w:szCs w:val="28"/>
        </w:rPr>
        <w:t>Философия средневековья: Августин Блаженный, Фома Аквинский;</w:t>
      </w:r>
    </w:p>
    <w:p w:rsidR="00AE67FB" w:rsidRDefault="00AE67FB" w:rsidP="00AE67F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AE67FB">
        <w:rPr>
          <w:sz w:val="28"/>
          <w:szCs w:val="28"/>
        </w:rPr>
        <w:t>Философия Нового времени: Ф. Бэкон, Р. Декарт, И. Кант, Г. Гегель, Ф. Достоевский, Н. Бердяев.</w:t>
      </w:r>
    </w:p>
    <w:p w:rsidR="00AE67FB" w:rsidRPr="00C81566" w:rsidRDefault="00AE67FB" w:rsidP="0035404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AE67FB">
        <w:rPr>
          <w:sz w:val="28"/>
          <w:szCs w:val="28"/>
        </w:rPr>
        <w:t xml:space="preserve">Современная философия: </w:t>
      </w:r>
      <w:r w:rsidR="00C81566" w:rsidRPr="00AE67FB">
        <w:rPr>
          <w:sz w:val="28"/>
          <w:szCs w:val="28"/>
        </w:rPr>
        <w:t>К. Маркс, Ф. Энгельс</w:t>
      </w:r>
      <w:r w:rsidR="00C81566">
        <w:rPr>
          <w:sz w:val="28"/>
          <w:szCs w:val="28"/>
        </w:rPr>
        <w:t xml:space="preserve">, </w:t>
      </w:r>
      <w:r w:rsidR="00C81566" w:rsidRPr="00AE67FB">
        <w:rPr>
          <w:sz w:val="28"/>
          <w:szCs w:val="28"/>
        </w:rPr>
        <w:t>Л. Фейербах</w:t>
      </w:r>
      <w:r w:rsidR="00C81566">
        <w:rPr>
          <w:sz w:val="28"/>
          <w:szCs w:val="28"/>
        </w:rPr>
        <w:t xml:space="preserve">, </w:t>
      </w:r>
      <w:r w:rsidR="00C81566" w:rsidRPr="00AE67FB">
        <w:rPr>
          <w:sz w:val="28"/>
          <w:szCs w:val="28"/>
        </w:rPr>
        <w:t>В. Ленин</w:t>
      </w:r>
      <w:r w:rsidR="00C81566">
        <w:rPr>
          <w:sz w:val="28"/>
          <w:szCs w:val="28"/>
        </w:rPr>
        <w:t xml:space="preserve">, </w:t>
      </w:r>
      <w:r w:rsidR="00C81566" w:rsidRPr="00AE67FB">
        <w:rPr>
          <w:sz w:val="28"/>
          <w:szCs w:val="28"/>
        </w:rPr>
        <w:t>Вл. Соловьев</w:t>
      </w:r>
      <w:r w:rsidR="00C81566">
        <w:rPr>
          <w:sz w:val="28"/>
          <w:szCs w:val="28"/>
        </w:rPr>
        <w:t xml:space="preserve">, </w:t>
      </w:r>
      <w:r w:rsidRPr="00AE67FB">
        <w:rPr>
          <w:sz w:val="28"/>
          <w:szCs w:val="28"/>
        </w:rPr>
        <w:t>М. Хайдеггер.</w:t>
      </w:r>
    </w:p>
    <w:p w:rsidR="00167B84" w:rsidRDefault="00167B84" w:rsidP="00354043">
      <w:pPr>
        <w:spacing w:line="360" w:lineRule="auto"/>
        <w:jc w:val="both"/>
        <w:rPr>
          <w:sz w:val="28"/>
          <w:szCs w:val="28"/>
        </w:rPr>
      </w:pPr>
    </w:p>
    <w:p w:rsidR="00167B84" w:rsidRDefault="00167B84" w:rsidP="0035404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по</w:t>
      </w:r>
      <w:r w:rsidR="00E16575" w:rsidRPr="005C5899">
        <w:rPr>
          <w:sz w:val="28"/>
          <w:szCs w:val="28"/>
        </w:rPr>
        <w:t xml:space="preserve"> </w:t>
      </w:r>
      <w:r w:rsidR="00E16575">
        <w:rPr>
          <w:sz w:val="28"/>
          <w:szCs w:val="28"/>
        </w:rPr>
        <w:t>религии,</w:t>
      </w:r>
      <w:r>
        <w:rPr>
          <w:sz w:val="28"/>
          <w:szCs w:val="28"/>
        </w:rPr>
        <w:t xml:space="preserve"> направлениям и школам: </w:t>
      </w:r>
    </w:p>
    <w:p w:rsidR="00167B84" w:rsidRDefault="00167B84" w:rsidP="0035404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Классическая китайская философия: Конфуций, Лао-цзы;</w:t>
      </w:r>
    </w:p>
    <w:p w:rsidR="00167B84" w:rsidRDefault="00167B84" w:rsidP="0035404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Классическая западная философия (античные философы);</w:t>
      </w:r>
    </w:p>
    <w:p w:rsidR="00167B84" w:rsidRDefault="00167B84" w:rsidP="0035404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Европейская (христианская) философия;</w:t>
      </w:r>
    </w:p>
    <w:p w:rsidR="00167B84" w:rsidRDefault="00167B84" w:rsidP="0035404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Классический рационализм (Декарт) и классический эмпиризм (Бэкон);</w:t>
      </w:r>
    </w:p>
    <w:p w:rsidR="00167B84" w:rsidRDefault="00167B84" w:rsidP="0035404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Немецкая классическая философия (Кант, Гегель);</w:t>
      </w:r>
    </w:p>
    <w:p w:rsidR="00C81566" w:rsidRDefault="00167B84" w:rsidP="0035404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C81566">
        <w:rPr>
          <w:sz w:val="28"/>
          <w:szCs w:val="28"/>
        </w:rPr>
        <w:t>Философия м</w:t>
      </w:r>
      <w:r>
        <w:rPr>
          <w:sz w:val="28"/>
          <w:szCs w:val="28"/>
        </w:rPr>
        <w:t>арксизма</w:t>
      </w:r>
      <w:r w:rsidR="00C81566">
        <w:rPr>
          <w:sz w:val="28"/>
          <w:szCs w:val="28"/>
        </w:rPr>
        <w:t xml:space="preserve"> (</w:t>
      </w:r>
      <w:r>
        <w:rPr>
          <w:sz w:val="28"/>
          <w:szCs w:val="28"/>
        </w:rPr>
        <w:t>Маркс, Энгельс, Ленин</w:t>
      </w:r>
      <w:r w:rsidR="00C81566">
        <w:rPr>
          <w:sz w:val="28"/>
          <w:szCs w:val="28"/>
        </w:rPr>
        <w:t>);</w:t>
      </w:r>
    </w:p>
    <w:p w:rsidR="00C81566" w:rsidRDefault="00C81566" w:rsidP="0035404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 Экзистенциальный тип философии: Хайдеггер, Бердяев, Достоевский.</w:t>
      </w:r>
    </w:p>
    <w:p w:rsidR="00C81566" w:rsidRPr="00E16575" w:rsidRDefault="00BC3D72" w:rsidP="00354043">
      <w:pPr>
        <w:spacing w:line="360" w:lineRule="auto"/>
        <w:jc w:val="both"/>
        <w:rPr>
          <w:sz w:val="28"/>
          <w:szCs w:val="28"/>
        </w:rPr>
        <w:sectPr w:rsidR="00C81566" w:rsidRPr="00E1657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16575">
        <w:rPr>
          <w:sz w:val="28"/>
          <w:szCs w:val="28"/>
        </w:rPr>
        <w:t>[8]</w:t>
      </w:r>
    </w:p>
    <w:p w:rsidR="006B0C6A" w:rsidRPr="00F06437" w:rsidRDefault="008C3488" w:rsidP="008C3488">
      <w:pPr>
        <w:pStyle w:val="2"/>
        <w:jc w:val="center"/>
        <w:rPr>
          <w:rFonts w:ascii="Times New Roman" w:hAnsi="Times New Roman" w:cs="Times New Roman"/>
          <w:color w:val="auto"/>
          <w:sz w:val="28"/>
        </w:rPr>
      </w:pPr>
      <w:bookmarkStart w:id="11" w:name="_Toc405417282"/>
      <w:r w:rsidRPr="00F06437">
        <w:rPr>
          <w:rFonts w:ascii="Times New Roman" w:hAnsi="Times New Roman" w:cs="Times New Roman"/>
          <w:color w:val="auto"/>
          <w:sz w:val="28"/>
        </w:rPr>
        <w:lastRenderedPageBreak/>
        <w:t>Список использованной литературы</w:t>
      </w:r>
      <w:bookmarkEnd w:id="11"/>
    </w:p>
    <w:p w:rsidR="008C3488" w:rsidRDefault="008C3488" w:rsidP="008C3488"/>
    <w:p w:rsidR="00F06437" w:rsidRDefault="00F06437" w:rsidP="00F06437">
      <w:pPr>
        <w:spacing w:line="360" w:lineRule="auto"/>
        <w:ind w:left="567" w:right="566"/>
        <w:jc w:val="both"/>
        <w:rPr>
          <w:sz w:val="28"/>
          <w:szCs w:val="28"/>
        </w:rPr>
      </w:pPr>
    </w:p>
    <w:p w:rsidR="008C3488" w:rsidRPr="008C3488" w:rsidRDefault="008C3488" w:rsidP="00F06437">
      <w:pPr>
        <w:spacing w:line="360" w:lineRule="auto"/>
        <w:ind w:left="567" w:right="566"/>
        <w:jc w:val="both"/>
        <w:rPr>
          <w:sz w:val="28"/>
          <w:szCs w:val="28"/>
        </w:rPr>
      </w:pPr>
      <w:r w:rsidRPr="008C3488">
        <w:rPr>
          <w:sz w:val="28"/>
          <w:szCs w:val="28"/>
        </w:rPr>
        <w:t>1. Джеймс У. Введение в философию. – М.: Республика, 2000.</w:t>
      </w:r>
    </w:p>
    <w:p w:rsidR="008C3488" w:rsidRPr="008C3488" w:rsidRDefault="008C3488" w:rsidP="00F06437">
      <w:pPr>
        <w:spacing w:line="360" w:lineRule="auto"/>
        <w:ind w:left="567" w:right="566"/>
        <w:jc w:val="both"/>
        <w:rPr>
          <w:sz w:val="28"/>
          <w:szCs w:val="28"/>
        </w:rPr>
      </w:pPr>
      <w:r w:rsidRPr="008C3488">
        <w:rPr>
          <w:sz w:val="28"/>
          <w:szCs w:val="28"/>
        </w:rPr>
        <w:t xml:space="preserve">2. Дильтей В. Сущность философии. </w:t>
      </w:r>
      <w:r w:rsidR="00F06437" w:rsidRPr="008C3488">
        <w:rPr>
          <w:sz w:val="28"/>
          <w:szCs w:val="28"/>
        </w:rPr>
        <w:t>- М</w:t>
      </w:r>
      <w:r w:rsidRPr="008C3488">
        <w:rPr>
          <w:sz w:val="28"/>
          <w:szCs w:val="28"/>
        </w:rPr>
        <w:t>.: Интрада, 2001.</w:t>
      </w:r>
    </w:p>
    <w:p w:rsidR="008C3488" w:rsidRDefault="008C3488" w:rsidP="00F06437">
      <w:pPr>
        <w:spacing w:line="360" w:lineRule="auto"/>
        <w:ind w:left="567" w:right="566"/>
        <w:jc w:val="both"/>
        <w:rPr>
          <w:sz w:val="28"/>
          <w:szCs w:val="28"/>
        </w:rPr>
      </w:pPr>
      <w:r w:rsidRPr="008C3488">
        <w:rPr>
          <w:sz w:val="28"/>
          <w:szCs w:val="28"/>
        </w:rPr>
        <w:t>3. Лавриненко В.Н. Философия: учебник для вузов/под ред. проф. В.Н. Лавриненко, проф. В.П. Ратникова. 4 изд. – М.: ЮНИТИ-ДАНА, 2007.</w:t>
      </w:r>
    </w:p>
    <w:p w:rsidR="00F06437" w:rsidRDefault="00F06437" w:rsidP="00F06437">
      <w:pPr>
        <w:spacing w:line="360" w:lineRule="auto"/>
        <w:ind w:left="567" w:right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F06437">
        <w:rPr>
          <w:sz w:val="28"/>
          <w:szCs w:val="28"/>
        </w:rPr>
        <w:t>Маркова А.А. Философия из хаоса. — М.: Канон, 2004.</w:t>
      </w:r>
    </w:p>
    <w:p w:rsidR="00F06437" w:rsidRPr="008C3488" w:rsidRDefault="00F06437" w:rsidP="00F06437">
      <w:pPr>
        <w:spacing w:line="360" w:lineRule="auto"/>
        <w:ind w:left="567" w:right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Никитич Л.А. </w:t>
      </w:r>
      <w:r w:rsidRPr="00F06437">
        <w:rPr>
          <w:sz w:val="28"/>
          <w:szCs w:val="28"/>
        </w:rPr>
        <w:t>Философия. / Под ред. проф. Л.А. Никитич. — М.: ЮНИТИ-ДАНА, 2000.</w:t>
      </w:r>
    </w:p>
    <w:p w:rsidR="008C3488" w:rsidRPr="008C3488" w:rsidRDefault="00F06437" w:rsidP="00F06437">
      <w:pPr>
        <w:spacing w:line="360" w:lineRule="auto"/>
        <w:ind w:left="567" w:right="566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C3488" w:rsidRPr="008C3488">
        <w:rPr>
          <w:sz w:val="28"/>
          <w:szCs w:val="28"/>
        </w:rPr>
        <w:t>. Спиркин А.Г. Философия. – М.: Гардарики, 2004.</w:t>
      </w:r>
    </w:p>
    <w:p w:rsidR="008C3488" w:rsidRPr="008C3488" w:rsidRDefault="00F06437" w:rsidP="00F06437">
      <w:pPr>
        <w:spacing w:line="360" w:lineRule="auto"/>
        <w:ind w:left="567" w:right="566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C3488" w:rsidRPr="008C3488">
        <w:rPr>
          <w:sz w:val="28"/>
          <w:szCs w:val="28"/>
        </w:rPr>
        <w:t>. Философия: энциклопедический словарь. – М.: Гардарики, 2004.</w:t>
      </w:r>
    </w:p>
    <w:p w:rsidR="008C3488" w:rsidRPr="008C3488" w:rsidRDefault="00F06437" w:rsidP="00F06437">
      <w:pPr>
        <w:spacing w:line="360" w:lineRule="auto"/>
        <w:ind w:left="567" w:right="566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C3488" w:rsidRPr="008C3488">
        <w:rPr>
          <w:sz w:val="28"/>
          <w:szCs w:val="28"/>
        </w:rPr>
        <w:t>. Википедия. Свободная энциклопедия. [Электронный ресурс] Режим доступа: https://ru.wikipedia.org</w:t>
      </w:r>
    </w:p>
    <w:sectPr w:rsidR="008C3488" w:rsidRPr="008C3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FCB" w:rsidRDefault="00BD4FCB" w:rsidP="00E73ED8">
      <w:r>
        <w:separator/>
      </w:r>
    </w:p>
  </w:endnote>
  <w:endnote w:type="continuationSeparator" w:id="0">
    <w:p w:rsidR="00BD4FCB" w:rsidRDefault="00BD4FCB" w:rsidP="00E73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6525581"/>
      <w:docPartObj>
        <w:docPartGallery w:val="Page Numbers (Bottom of Page)"/>
        <w:docPartUnique/>
      </w:docPartObj>
    </w:sdtPr>
    <w:sdtEndPr/>
    <w:sdtContent>
      <w:p w:rsidR="00F15AE0" w:rsidRDefault="00F15AE0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899">
          <w:rPr>
            <w:noProof/>
          </w:rPr>
          <w:t>4</w:t>
        </w:r>
        <w:r>
          <w:fldChar w:fldCharType="end"/>
        </w:r>
      </w:p>
    </w:sdtContent>
  </w:sdt>
  <w:p w:rsidR="00F15AE0" w:rsidRDefault="00F15AE0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FCB" w:rsidRDefault="00BD4FCB" w:rsidP="00E73ED8">
      <w:r>
        <w:separator/>
      </w:r>
    </w:p>
  </w:footnote>
  <w:footnote w:type="continuationSeparator" w:id="0">
    <w:p w:rsidR="00BD4FCB" w:rsidRDefault="00BD4FCB" w:rsidP="00E73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109EF"/>
    <w:multiLevelType w:val="hybridMultilevel"/>
    <w:tmpl w:val="BC582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8B377F"/>
    <w:multiLevelType w:val="hybridMultilevel"/>
    <w:tmpl w:val="B98600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C4306E"/>
    <w:multiLevelType w:val="hybridMultilevel"/>
    <w:tmpl w:val="55308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5008CB"/>
    <w:multiLevelType w:val="hybridMultilevel"/>
    <w:tmpl w:val="2BB2B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1C2"/>
    <w:rsid w:val="000A4E5E"/>
    <w:rsid w:val="000C0F40"/>
    <w:rsid w:val="000D6850"/>
    <w:rsid w:val="000F3B65"/>
    <w:rsid w:val="00100948"/>
    <w:rsid w:val="00114E1C"/>
    <w:rsid w:val="00124665"/>
    <w:rsid w:val="00167B84"/>
    <w:rsid w:val="001701E9"/>
    <w:rsid w:val="001B25CB"/>
    <w:rsid w:val="001D7E18"/>
    <w:rsid w:val="00255FC7"/>
    <w:rsid w:val="002A4980"/>
    <w:rsid w:val="00354043"/>
    <w:rsid w:val="00496C7B"/>
    <w:rsid w:val="004C4AA0"/>
    <w:rsid w:val="0050215C"/>
    <w:rsid w:val="005525EE"/>
    <w:rsid w:val="00580103"/>
    <w:rsid w:val="00590CF6"/>
    <w:rsid w:val="005C5899"/>
    <w:rsid w:val="006110F6"/>
    <w:rsid w:val="006B0C6A"/>
    <w:rsid w:val="008019DC"/>
    <w:rsid w:val="008A01CA"/>
    <w:rsid w:val="008C3488"/>
    <w:rsid w:val="008D1B81"/>
    <w:rsid w:val="00907EB2"/>
    <w:rsid w:val="00A019E2"/>
    <w:rsid w:val="00A97C37"/>
    <w:rsid w:val="00AE67FB"/>
    <w:rsid w:val="00BB034C"/>
    <w:rsid w:val="00BC3D72"/>
    <w:rsid w:val="00BD4FCB"/>
    <w:rsid w:val="00C802F9"/>
    <w:rsid w:val="00C81566"/>
    <w:rsid w:val="00D27F8A"/>
    <w:rsid w:val="00D426AE"/>
    <w:rsid w:val="00D5754C"/>
    <w:rsid w:val="00E13304"/>
    <w:rsid w:val="00E16575"/>
    <w:rsid w:val="00E301B9"/>
    <w:rsid w:val="00E721C2"/>
    <w:rsid w:val="00E73ED8"/>
    <w:rsid w:val="00EC7501"/>
    <w:rsid w:val="00F06437"/>
    <w:rsid w:val="00F1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49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110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49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2A4980"/>
    <w:pPr>
      <w:spacing w:line="276" w:lineRule="auto"/>
      <w:outlineLvl w:val="9"/>
    </w:pPr>
  </w:style>
  <w:style w:type="paragraph" w:styleId="a4">
    <w:name w:val="Balloon Text"/>
    <w:basedOn w:val="a"/>
    <w:link w:val="a5"/>
    <w:uiPriority w:val="99"/>
    <w:semiHidden/>
    <w:unhideWhenUsed/>
    <w:rsid w:val="002A49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498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8A01C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8A01C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w">
    <w:name w:val="w"/>
    <w:basedOn w:val="a0"/>
    <w:rsid w:val="008A01CA"/>
  </w:style>
  <w:style w:type="character" w:customStyle="1" w:styleId="apple-converted-space">
    <w:name w:val="apple-converted-space"/>
    <w:basedOn w:val="a0"/>
    <w:rsid w:val="008A01CA"/>
  </w:style>
  <w:style w:type="character" w:styleId="a8">
    <w:name w:val="Emphasis"/>
    <w:basedOn w:val="a0"/>
    <w:uiPriority w:val="20"/>
    <w:qFormat/>
    <w:rsid w:val="00D426AE"/>
    <w:rPr>
      <w:i/>
      <w:iCs/>
    </w:rPr>
  </w:style>
  <w:style w:type="character" w:styleId="a9">
    <w:name w:val="Strong"/>
    <w:basedOn w:val="a0"/>
    <w:uiPriority w:val="22"/>
    <w:qFormat/>
    <w:rsid w:val="00D426AE"/>
    <w:rPr>
      <w:b/>
      <w:bCs/>
    </w:rPr>
  </w:style>
  <w:style w:type="paragraph" w:styleId="11">
    <w:name w:val="toc 1"/>
    <w:basedOn w:val="a"/>
    <w:next w:val="a"/>
    <w:autoRedefine/>
    <w:uiPriority w:val="39"/>
    <w:unhideWhenUsed/>
    <w:qFormat/>
    <w:rsid w:val="006110F6"/>
    <w:pPr>
      <w:spacing w:after="100"/>
    </w:pPr>
  </w:style>
  <w:style w:type="character" w:styleId="aa">
    <w:name w:val="Hyperlink"/>
    <w:basedOn w:val="a0"/>
    <w:uiPriority w:val="99"/>
    <w:unhideWhenUsed/>
    <w:rsid w:val="006110F6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qFormat/>
    <w:rsid w:val="006110F6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6110F6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6110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E73ED8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73E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E73ED8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F15AE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15A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15AE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15A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F064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49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110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49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2A4980"/>
    <w:pPr>
      <w:spacing w:line="276" w:lineRule="auto"/>
      <w:outlineLvl w:val="9"/>
    </w:pPr>
  </w:style>
  <w:style w:type="paragraph" w:styleId="a4">
    <w:name w:val="Balloon Text"/>
    <w:basedOn w:val="a"/>
    <w:link w:val="a5"/>
    <w:uiPriority w:val="99"/>
    <w:semiHidden/>
    <w:unhideWhenUsed/>
    <w:rsid w:val="002A49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498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8A01C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8A01C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w">
    <w:name w:val="w"/>
    <w:basedOn w:val="a0"/>
    <w:rsid w:val="008A01CA"/>
  </w:style>
  <w:style w:type="character" w:customStyle="1" w:styleId="apple-converted-space">
    <w:name w:val="apple-converted-space"/>
    <w:basedOn w:val="a0"/>
    <w:rsid w:val="008A01CA"/>
  </w:style>
  <w:style w:type="character" w:styleId="a8">
    <w:name w:val="Emphasis"/>
    <w:basedOn w:val="a0"/>
    <w:uiPriority w:val="20"/>
    <w:qFormat/>
    <w:rsid w:val="00D426AE"/>
    <w:rPr>
      <w:i/>
      <w:iCs/>
    </w:rPr>
  </w:style>
  <w:style w:type="character" w:styleId="a9">
    <w:name w:val="Strong"/>
    <w:basedOn w:val="a0"/>
    <w:uiPriority w:val="22"/>
    <w:qFormat/>
    <w:rsid w:val="00D426AE"/>
    <w:rPr>
      <w:b/>
      <w:bCs/>
    </w:rPr>
  </w:style>
  <w:style w:type="paragraph" w:styleId="11">
    <w:name w:val="toc 1"/>
    <w:basedOn w:val="a"/>
    <w:next w:val="a"/>
    <w:autoRedefine/>
    <w:uiPriority w:val="39"/>
    <w:unhideWhenUsed/>
    <w:qFormat/>
    <w:rsid w:val="006110F6"/>
    <w:pPr>
      <w:spacing w:after="100"/>
    </w:pPr>
  </w:style>
  <w:style w:type="character" w:styleId="aa">
    <w:name w:val="Hyperlink"/>
    <w:basedOn w:val="a0"/>
    <w:uiPriority w:val="99"/>
    <w:unhideWhenUsed/>
    <w:rsid w:val="006110F6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qFormat/>
    <w:rsid w:val="006110F6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6110F6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6110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E73ED8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73E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E73ED8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F15AE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15A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15AE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15A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F064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AD%D0%BF%D0%B8%D1%81%D1%82%D0%B5%D0%BC%D0%BE%D0%BB%D0%BE%D0%B3%D0%B8%D1%8F" TargetMode="External"/><Relationship Id="rId18" Type="http://schemas.openxmlformats.org/officeDocument/2006/relationships/hyperlink" Target="https://ru.wikipedia.org/wiki/%D0%A0%D0%B5%D0%B0%D0%BB%D1%8C%D0%BD%D0%BE%D1%81%D1%82%D1%8C" TargetMode="External"/><Relationship Id="rId26" Type="http://schemas.openxmlformats.org/officeDocument/2006/relationships/hyperlink" Target="https://ru.wikipedia.org/wiki/%D0%9C%D1%8B%D1%88%D0%BB%D0%B5%D0%BD%D0%B8%D0%B5_(%D1%84%D0%B8%D0%BB%D0%BE%D1%81%D0%BE%D1%84%D0%B8%D1%8F)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A0%D0%B0%D1%81%D1%81%D1%83%D0%B6%D0%B4%D0%B5%D0%BD%D0%B8%D0%B5_(%D0%BB%D0%BE%D0%B3%D0%B8%D0%BA%D0%B0)" TargetMode="External"/><Relationship Id="rId34" Type="http://schemas.openxmlformats.org/officeDocument/2006/relationships/hyperlink" Target="https://ru.wikipedia.org/wiki/%D0%93%D0%B5%D0%B3%D0%B5%D0%BB%D1%8C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A4%D0%B8%D0%BB%D0%BE%D1%81%D0%BE%D1%84%D0%B8%D1%8F" TargetMode="External"/><Relationship Id="rId17" Type="http://schemas.openxmlformats.org/officeDocument/2006/relationships/hyperlink" Target="https://ru.wikipedia.org/wiki/%D0%A1%D1%83%D0%B1%D1%8A%D0%B5%D0%BA%D1%82%D0%B8%D0%B2%D0%BD%D1%8B%D0%B9_%D1%85%D0%B0%D1%80%D0%B0%D0%BA%D1%82%D0%B5%D1%80_%D0%BE%D0%BF%D1%8B%D1%82%D0%B0" TargetMode="External"/><Relationship Id="rId25" Type="http://schemas.openxmlformats.org/officeDocument/2006/relationships/hyperlink" Target="https://ru.wikipedia.org/wiki/%D0%A0%D0%B5%D1%84%D0%BB%D0%B5%D0%BA%D1%81%D0%B8%D1%8F_(%D1%84%D0%B8%D0%BB%D0%BE%D1%81%D0%BE%D1%84%D0%B8%D1%8F)" TargetMode="External"/><Relationship Id="rId33" Type="http://schemas.openxmlformats.org/officeDocument/2006/relationships/hyperlink" Target="https://ru.wikipedia.org/wiki/%D0%9F%D0%BB%D0%B0%D1%82%D0%BE%D0%BD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4%D0%B5%D0%B9%D1%81%D1%82%D0%B2%D0%B8%D1%82%D0%B5%D0%BB%D1%8C%D0%BD%D0%BE%D1%81%D1%82%D1%8C" TargetMode="External"/><Relationship Id="rId20" Type="http://schemas.openxmlformats.org/officeDocument/2006/relationships/hyperlink" Target="https://ru.wikipedia.org/wiki/%D0%94%D1%80%D0%B5%D0%B2%D0%BD%D0%B5%D0%B3%D1%80%D0%B5%D1%87%D0%B5%D1%81%D0%BA%D0%B8%D0%B9_%D1%8F%D0%B7%D1%8B%D0%BA" TargetMode="External"/><Relationship Id="rId29" Type="http://schemas.openxmlformats.org/officeDocument/2006/relationships/hyperlink" Target="https://ru.wikipedia.org/wiki/%D0%94%D0%B8%D0%B0%D0%BB%D0%B5%D0%BA%D1%82%D0%B8%D1%87%D0%B5%D1%81%D0%BA%D0%B8%D0%B9_%D0%BC%D0%B0%D1%82%D0%B5%D1%80%D0%B8%D0%B0%D0%BB%D0%B8%D0%B7%D0%B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A2%D0%B5%D0%BE%D1%80%D0%B8%D1%8F" TargetMode="External"/><Relationship Id="rId24" Type="http://schemas.openxmlformats.org/officeDocument/2006/relationships/hyperlink" Target="https://ru.wikipedia.org/wiki/%D0%A1%D0%BF%D0%BE%D1%81%D0%BE%D0%B1" TargetMode="External"/><Relationship Id="rId32" Type="http://schemas.openxmlformats.org/officeDocument/2006/relationships/hyperlink" Target="https://ru.wikipedia.org/wiki/%D0%A4%D0%B8%D0%BB%D0%BE%D1%81%D0%BE%D1%84%D0%B8%D1%8F_%D0%94%D1%80%D0%B5%D0%B2%D0%BD%D0%B5%D0%B9_%D0%93%D1%80%D0%B5%D1%86%D0%B8%D0%B8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9F%D0%BE%D0%B7%D0%BD%D0%B0%D0%BD%D0%B8%D0%B5" TargetMode="External"/><Relationship Id="rId23" Type="http://schemas.openxmlformats.org/officeDocument/2006/relationships/hyperlink" Target="https://ru.wikipedia.org/wiki/%D0%A4%D0%BE%D1%80%D0%BC%D0%B0_(%D1%84%D0%B8%D0%BB%D0%BE%D1%81%D0%BE%D1%84%D0%B8%D1%8F)" TargetMode="External"/><Relationship Id="rId28" Type="http://schemas.openxmlformats.org/officeDocument/2006/relationships/hyperlink" Target="https://ru.wikipedia.org/wiki/%D0%A1%D0%BE%D0%B4%D0%B5%D1%80%D0%B6%D0%B0%D0%BD%D0%B8%D0%B5_%D0%BF%D0%BE%D0%BD%D1%8F%D1%82%D0%B8%D1%8F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dic.academic.ru/dic.nsf/enc_philosophy/4276" TargetMode="External"/><Relationship Id="rId19" Type="http://schemas.openxmlformats.org/officeDocument/2006/relationships/hyperlink" Target="https://ru.wikipedia.org/wiki/%D0%A4%D0%B8%D0%BB%D0%BE%D1%81%D0%BE%D1%84%D0%B8%D1%8F" TargetMode="External"/><Relationship Id="rId31" Type="http://schemas.openxmlformats.org/officeDocument/2006/relationships/hyperlink" Target="https://ru.wikipedia.org/wiki/%D0%98%D0%BD%D0%B4%D0%B8%D0%B9%D1%81%D0%BA%D0%B0%D1%8F_%D1%84%D0%B8%D0%BB%D0%BE%D1%81%D0%BE%D1%84%D0%B8%D1%8F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ru.wikipedia.org/wiki/%D0%91%D0%BE%D0%B3%D0%BE%D1%81%D0%BB%D0%BE%D0%B2%D0%B8%D0%B5" TargetMode="External"/><Relationship Id="rId22" Type="http://schemas.openxmlformats.org/officeDocument/2006/relationships/hyperlink" Target="https://ru.wikipedia.org/wiki/%D0%A4%D0%B8%D0%BB%D0%BE%D1%81%D0%BE%D1%84%D0%B8%D1%8F" TargetMode="External"/><Relationship Id="rId27" Type="http://schemas.openxmlformats.org/officeDocument/2006/relationships/hyperlink" Target="https://ru.wikipedia.org/wiki/%D0%9F%D1%80%D0%BE%D1%82%D0%B8%D0%B2%D0%BE%D1%80%D0%B5%D1%87%D0%B8%D0%B5" TargetMode="External"/><Relationship Id="rId30" Type="http://schemas.openxmlformats.org/officeDocument/2006/relationships/hyperlink" Target="https://ru.wikipedia.org/wiki/%D0%95%D0%B2%D1%80%D0%BE%D0%BF%D0%B5%D0%B9%D1%81%D0%BA%D0%B0%D1%8F_%D1%84%D0%B8%D0%BB%D0%BE%D1%81%D0%BE%D1%84%D0%B8%D1%8F" TargetMode="External"/><Relationship Id="rId35" Type="http://schemas.openxmlformats.org/officeDocument/2006/relationships/hyperlink" Target="https://ru.wikipedia.org/wiki/%D0%9C%D0%B5%D1%82%D0%B0%D1%84%D0%B8%D0%B7%D0%B8%D0%BA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B2B2F-598E-48F2-B6D0-3C3311669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11</Pages>
  <Words>2563</Words>
  <Characters>14614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2014-12-03T12:13:00Z</dcterms:created>
  <dcterms:modified xsi:type="dcterms:W3CDTF">2015-01-11T21:00:00Z</dcterms:modified>
</cp:coreProperties>
</file>