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4D9" w:rsidRPr="009634D9" w:rsidRDefault="009634D9" w:rsidP="009634D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34D9">
        <w:rPr>
          <w:rFonts w:ascii="Times New Roman" w:hAnsi="Times New Roman" w:cs="Times New Roman"/>
          <w:sz w:val="28"/>
          <w:szCs w:val="28"/>
        </w:rPr>
        <w:t>СОДЕРЖАНИЕ</w:t>
      </w:r>
    </w:p>
    <w:p w:rsidR="009634D9" w:rsidRPr="009634D9" w:rsidRDefault="009634D9" w:rsidP="009634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7F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</w:t>
      </w:r>
      <w:r w:rsidR="00601B2B">
        <w:rPr>
          <w:rFonts w:ascii="Times New Roman" w:hAnsi="Times New Roman" w:cs="Times New Roman"/>
          <w:sz w:val="28"/>
          <w:szCs w:val="28"/>
        </w:rPr>
        <w:t>……………...…3</w:t>
      </w: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1.Роль и проблемы моделирования в системном анализе………………</w:t>
      </w:r>
      <w:r w:rsidR="00137214">
        <w:rPr>
          <w:rFonts w:ascii="Times New Roman" w:hAnsi="Times New Roman" w:cs="Times New Roman"/>
          <w:sz w:val="28"/>
          <w:szCs w:val="28"/>
        </w:rPr>
        <w:t>……5</w:t>
      </w:r>
    </w:p>
    <w:p w:rsidR="009634D9" w:rsidRPr="002F2842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2.Этика системного анализа. Требования к системному аналитику. Особенности внедрения результатов системного исследования……………..</w:t>
      </w:r>
      <w:r w:rsidR="002F2842" w:rsidRPr="002F2842">
        <w:rPr>
          <w:rFonts w:ascii="Times New Roman" w:hAnsi="Times New Roman" w:cs="Times New Roman"/>
          <w:sz w:val="28"/>
          <w:szCs w:val="28"/>
        </w:rPr>
        <w:t>12</w:t>
      </w:r>
    </w:p>
    <w:p w:rsidR="009634D9" w:rsidRPr="002F2842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</w:t>
      </w:r>
      <w:r w:rsidR="002F2842">
        <w:rPr>
          <w:rFonts w:ascii="Times New Roman" w:hAnsi="Times New Roman" w:cs="Times New Roman"/>
          <w:sz w:val="28"/>
          <w:szCs w:val="28"/>
        </w:rPr>
        <w:t>ние……………………………………………………………………….17</w:t>
      </w:r>
    </w:p>
    <w:p w:rsidR="009634D9" w:rsidRPr="002F2842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</w:t>
      </w:r>
      <w:r w:rsidR="002F2842">
        <w:rPr>
          <w:rFonts w:ascii="Times New Roman" w:hAnsi="Times New Roman" w:cs="Times New Roman"/>
          <w:sz w:val="28"/>
          <w:szCs w:val="28"/>
        </w:rPr>
        <w:t>ных источников…………………………………………</w:t>
      </w:r>
      <w:r w:rsidR="002F2842" w:rsidRPr="002F2842">
        <w:rPr>
          <w:rFonts w:ascii="Times New Roman" w:hAnsi="Times New Roman" w:cs="Times New Roman"/>
          <w:sz w:val="28"/>
          <w:szCs w:val="28"/>
        </w:rPr>
        <w:t>..</w:t>
      </w:r>
      <w:r w:rsidR="002F2842">
        <w:rPr>
          <w:rFonts w:ascii="Times New Roman" w:hAnsi="Times New Roman" w:cs="Times New Roman"/>
          <w:sz w:val="28"/>
          <w:szCs w:val="28"/>
        </w:rPr>
        <w:t>18</w:t>
      </w: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9634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4D9" w:rsidRDefault="009634D9" w:rsidP="00FC4F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FC4FED" w:rsidRDefault="00FC4FED" w:rsidP="00FC4F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FED" w:rsidRPr="00FC4FED" w:rsidRDefault="00FC4FED" w:rsidP="00FC4F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FED">
        <w:rPr>
          <w:rFonts w:ascii="Times New Roman" w:hAnsi="Times New Roman" w:cs="Times New Roman"/>
          <w:sz w:val="28"/>
          <w:szCs w:val="28"/>
        </w:rPr>
        <w:t>Системный анализ - это совокупность определенных научных методов и практических приемов решения разнообразных проблем, возникающих во всех сферах целенаправленной деятельности общества, на основе системного подхода и представления объекта исследования в виде системы. Характерным для системного анализа является то, что поиск лучшего решения проблемы начинается с определения и упорядочения целей деятельности системы, при функционировании которой возникла данная проблема. При этом устанавливается соответствие между этими целями, возможными путями решения возникшей проблемы и потребными для этого ресурсами.</w:t>
      </w:r>
    </w:p>
    <w:p w:rsidR="00FC4FED" w:rsidRPr="00FC4FED" w:rsidRDefault="00FC4FED" w:rsidP="00FC4F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FED">
        <w:rPr>
          <w:rFonts w:ascii="Times New Roman" w:hAnsi="Times New Roman" w:cs="Times New Roman"/>
          <w:sz w:val="28"/>
          <w:szCs w:val="28"/>
        </w:rPr>
        <w:t>Системный анализ характеризуется главным образом упорядоченным, логически обоснованным подходом к исследованию проблем и использованию существующих методов их решения, которые могут быть разработаны в рамках других наук.</w:t>
      </w:r>
    </w:p>
    <w:p w:rsidR="00FC4FED" w:rsidRPr="00FC4FED" w:rsidRDefault="00FC4FED" w:rsidP="00FC4F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FED">
        <w:rPr>
          <w:rFonts w:ascii="Times New Roman" w:hAnsi="Times New Roman" w:cs="Times New Roman"/>
          <w:sz w:val="28"/>
          <w:szCs w:val="28"/>
        </w:rPr>
        <w:t>Целью системного анализа является полная и всесторонняя проверка различных вариантов действий с точки зрения количественного и качественного сопоставления затраченных ресурсов с получаемым эффектом.</w:t>
      </w:r>
    </w:p>
    <w:p w:rsidR="00FC4FED" w:rsidRPr="00FC4FED" w:rsidRDefault="00FC4FED" w:rsidP="00FC4F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FED">
        <w:rPr>
          <w:rFonts w:ascii="Times New Roman" w:hAnsi="Times New Roman" w:cs="Times New Roman"/>
          <w:sz w:val="28"/>
          <w:szCs w:val="28"/>
        </w:rPr>
        <w:t>Системный анализ предназначен для решения в первую очередь слабоструктурированных проблем, т.е. проблем, состав элементов и взаимосвязей которых установлен только частично, задач, возникающих, как правило, в ситуациях, характеризуемых наличием фактора неопределенности и содержащих неформализуемые элементы, непереводимые на язык математики.</w:t>
      </w:r>
    </w:p>
    <w:p w:rsidR="009634D9" w:rsidRDefault="00FC4FED" w:rsidP="00FC4F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FED">
        <w:rPr>
          <w:rFonts w:ascii="Times New Roman" w:hAnsi="Times New Roman" w:cs="Times New Roman"/>
          <w:sz w:val="28"/>
          <w:szCs w:val="28"/>
        </w:rPr>
        <w:t xml:space="preserve">Одна из задач системного анализа заключается в раскрытии содержания проблем, стоящих перед руководителями, принимающими решения, настолько, чтобы им стали очевидны все основные последствия решений и их можно было бы учитывать в своих действиях. Системный анализ помогает ответственному за принятие решения лицу более строго </w:t>
      </w:r>
      <w:r w:rsidRPr="00FC4FED">
        <w:rPr>
          <w:rFonts w:ascii="Times New Roman" w:hAnsi="Times New Roman" w:cs="Times New Roman"/>
          <w:sz w:val="28"/>
          <w:szCs w:val="28"/>
        </w:rPr>
        <w:lastRenderedPageBreak/>
        <w:t>подойти к оценке возможных вариантов действий и выбрать наилучший из них с учетом дополнительных, неформализуемых факторов и моментов, которые могут быть неизвестны специалистам, готовящим решение.</w:t>
      </w:r>
    </w:p>
    <w:p w:rsidR="00601B2B" w:rsidRDefault="00601B2B" w:rsidP="00FC4F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B2B">
        <w:rPr>
          <w:rFonts w:ascii="Times New Roman" w:hAnsi="Times New Roman" w:cs="Times New Roman"/>
          <w:sz w:val="28"/>
          <w:szCs w:val="28"/>
        </w:rPr>
        <w:t>Основная цель к</w:t>
      </w:r>
      <w:r w:rsidR="0039359B">
        <w:rPr>
          <w:rFonts w:ascii="Times New Roman" w:hAnsi="Times New Roman" w:cs="Times New Roman"/>
          <w:sz w:val="28"/>
          <w:szCs w:val="28"/>
        </w:rPr>
        <w:t>онтрольной</w:t>
      </w:r>
      <w:bookmarkStart w:id="0" w:name="_GoBack"/>
      <w:bookmarkEnd w:id="0"/>
      <w:r w:rsidRPr="00601B2B">
        <w:rPr>
          <w:rFonts w:ascii="Times New Roman" w:hAnsi="Times New Roman" w:cs="Times New Roman"/>
          <w:sz w:val="28"/>
          <w:szCs w:val="28"/>
        </w:rPr>
        <w:t xml:space="preserve"> работы: изучить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601B2B">
        <w:rPr>
          <w:rFonts w:ascii="Times New Roman" w:hAnsi="Times New Roman" w:cs="Times New Roman"/>
          <w:sz w:val="28"/>
          <w:szCs w:val="28"/>
        </w:rPr>
        <w:t>оль и проблемы моделирования в системном анализе</w:t>
      </w:r>
      <w:r>
        <w:rPr>
          <w:rFonts w:ascii="Times New Roman" w:hAnsi="Times New Roman" w:cs="Times New Roman"/>
          <w:sz w:val="28"/>
          <w:szCs w:val="28"/>
        </w:rPr>
        <w:t>, этику системного анализа, т</w:t>
      </w:r>
      <w:r w:rsidRPr="00601B2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ебования к системному аналитику, о</w:t>
      </w:r>
      <w:r w:rsidRPr="00601B2B">
        <w:rPr>
          <w:rFonts w:ascii="Times New Roman" w:hAnsi="Times New Roman" w:cs="Times New Roman"/>
          <w:sz w:val="28"/>
          <w:szCs w:val="28"/>
        </w:rPr>
        <w:t>собенности внедрения результатов системного исследования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092A" w:rsidRDefault="00E6092A" w:rsidP="00FC4F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92A">
        <w:rPr>
          <w:rFonts w:ascii="Times New Roman" w:hAnsi="Times New Roman" w:cs="Times New Roman"/>
          <w:sz w:val="28"/>
          <w:szCs w:val="28"/>
        </w:rPr>
        <w:t>Задачи к</w:t>
      </w:r>
      <w:r>
        <w:rPr>
          <w:rFonts w:ascii="Times New Roman" w:hAnsi="Times New Roman" w:cs="Times New Roman"/>
          <w:sz w:val="28"/>
          <w:szCs w:val="28"/>
        </w:rPr>
        <w:t>онтрольной</w:t>
      </w:r>
      <w:r w:rsidRPr="00E6092A">
        <w:rPr>
          <w:rFonts w:ascii="Times New Roman" w:hAnsi="Times New Roman" w:cs="Times New Roman"/>
          <w:sz w:val="28"/>
          <w:szCs w:val="28"/>
        </w:rPr>
        <w:t xml:space="preserve"> работы:</w:t>
      </w:r>
    </w:p>
    <w:p w:rsidR="00E6092A" w:rsidRDefault="00E6092A" w:rsidP="00E6092A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Pr="00E6092A">
        <w:rPr>
          <w:rFonts w:ascii="Times New Roman" w:hAnsi="Times New Roman" w:cs="Times New Roman"/>
          <w:sz w:val="28"/>
          <w:szCs w:val="28"/>
        </w:rPr>
        <w:t xml:space="preserve">роль и проблемы моделирования в системном </w:t>
      </w:r>
      <w:r>
        <w:rPr>
          <w:rFonts w:ascii="Times New Roman" w:hAnsi="Times New Roman" w:cs="Times New Roman"/>
          <w:sz w:val="28"/>
          <w:szCs w:val="28"/>
        </w:rPr>
        <w:t>анализе.</w:t>
      </w:r>
    </w:p>
    <w:p w:rsidR="00E6092A" w:rsidRDefault="00E6092A" w:rsidP="00E6092A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Pr="00E6092A">
        <w:rPr>
          <w:rFonts w:ascii="Times New Roman" w:hAnsi="Times New Roman" w:cs="Times New Roman"/>
          <w:sz w:val="28"/>
          <w:szCs w:val="28"/>
        </w:rPr>
        <w:t>этику системного анализа, требования к системному аналитику, особенности внедрения результатов системного исследования.</w:t>
      </w: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pStyle w:val="a7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92A">
        <w:rPr>
          <w:rFonts w:ascii="Times New Roman" w:hAnsi="Times New Roman" w:cs="Times New Roman"/>
          <w:sz w:val="28"/>
          <w:szCs w:val="28"/>
        </w:rPr>
        <w:lastRenderedPageBreak/>
        <w:t>Роль и проблемы моделирования в системном анализе</w:t>
      </w:r>
    </w:p>
    <w:p w:rsidR="00A42BB9" w:rsidRDefault="00A42BB9" w:rsidP="00E0327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203C" w:rsidRPr="007941F5" w:rsidRDefault="003B203C" w:rsidP="00E0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Моделирование - это создание модели, т.</w:t>
      </w:r>
      <w:r w:rsidRPr="003B203C">
        <w:rPr>
          <w:rFonts w:ascii="Times New Roman" w:hAnsi="Times New Roman" w:cs="Times New Roman"/>
          <w:sz w:val="28"/>
          <w:szCs w:val="28"/>
        </w:rPr>
        <w:t>е. образа объекта, заменяющего его, для получения информации об этом объекте путем проведе</w:t>
      </w:r>
      <w:r>
        <w:rPr>
          <w:rFonts w:ascii="Times New Roman" w:hAnsi="Times New Roman" w:cs="Times New Roman"/>
          <w:sz w:val="28"/>
          <w:szCs w:val="28"/>
        </w:rPr>
        <w:t>ния экспериментов с его моделью</w:t>
      </w:r>
      <w:r w:rsidRPr="003B203C">
        <w:rPr>
          <w:rFonts w:ascii="Times New Roman" w:hAnsi="Times New Roman" w:cs="Times New Roman"/>
          <w:sz w:val="28"/>
          <w:szCs w:val="28"/>
        </w:rPr>
        <w:t>.</w:t>
      </w:r>
      <w:r w:rsidR="007941F5">
        <w:rPr>
          <w:rFonts w:ascii="Times New Roman" w:hAnsi="Times New Roman" w:cs="Times New Roman"/>
          <w:sz w:val="28"/>
          <w:szCs w:val="28"/>
        </w:rPr>
        <w:t xml:space="preserve"> </w:t>
      </w:r>
      <w:r w:rsidR="007941F5" w:rsidRPr="007941F5">
        <w:rPr>
          <w:rFonts w:ascii="Times New Roman" w:hAnsi="Times New Roman" w:cs="Times New Roman"/>
          <w:sz w:val="28"/>
          <w:szCs w:val="28"/>
        </w:rPr>
        <w:t>[</w:t>
      </w:r>
      <w:r w:rsidR="00D33EB2">
        <w:rPr>
          <w:rFonts w:ascii="Times New Roman" w:hAnsi="Times New Roman" w:cs="Times New Roman"/>
          <w:sz w:val="28"/>
          <w:szCs w:val="28"/>
        </w:rPr>
        <w:t>5</w:t>
      </w:r>
      <w:r w:rsidR="008F359F" w:rsidRPr="007941F5">
        <w:rPr>
          <w:rFonts w:ascii="Times New Roman" w:hAnsi="Times New Roman" w:cs="Times New Roman"/>
          <w:sz w:val="28"/>
          <w:szCs w:val="28"/>
        </w:rPr>
        <w:t>,</w:t>
      </w:r>
      <w:r w:rsidR="008F359F">
        <w:rPr>
          <w:rFonts w:ascii="Times New Roman" w:hAnsi="Times New Roman" w:cs="Times New Roman"/>
          <w:sz w:val="28"/>
          <w:szCs w:val="28"/>
        </w:rPr>
        <w:t xml:space="preserve"> с</w:t>
      </w:r>
      <w:r w:rsidR="007941F5">
        <w:rPr>
          <w:rFonts w:ascii="Times New Roman" w:hAnsi="Times New Roman" w:cs="Times New Roman"/>
          <w:sz w:val="28"/>
          <w:szCs w:val="28"/>
        </w:rPr>
        <w:t>.7</w:t>
      </w:r>
      <w:r w:rsidR="007941F5" w:rsidRPr="007941F5">
        <w:rPr>
          <w:rFonts w:ascii="Times New Roman" w:hAnsi="Times New Roman" w:cs="Times New Roman"/>
          <w:sz w:val="28"/>
          <w:szCs w:val="28"/>
        </w:rPr>
        <w:t>]</w:t>
      </w:r>
    </w:p>
    <w:p w:rsidR="003B203C" w:rsidRPr="003B203C" w:rsidRDefault="003B203C" w:rsidP="00E0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03C">
        <w:rPr>
          <w:rFonts w:ascii="Times New Roman" w:hAnsi="Times New Roman" w:cs="Times New Roman"/>
          <w:sz w:val="28"/>
          <w:szCs w:val="28"/>
        </w:rPr>
        <w:t>Модель в общем смысле (обобщенная модель) есть создаваемый с целью получения и (или) хранения информации специфический объект (в форме мысленного образа, описания знаковыми средствами либо материальной системы), отражающий свойства, характеристики и связи 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03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03C">
        <w:rPr>
          <w:rFonts w:ascii="Times New Roman" w:hAnsi="Times New Roman" w:cs="Times New Roman"/>
          <w:sz w:val="28"/>
          <w:szCs w:val="28"/>
        </w:rPr>
        <w:t xml:space="preserve">оригинала произвольной природы, существенные для задачи, решаемой субъектом. </w:t>
      </w:r>
    </w:p>
    <w:p w:rsidR="003B203C" w:rsidRPr="003B203C" w:rsidRDefault="003B203C" w:rsidP="00E0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03C">
        <w:rPr>
          <w:rFonts w:ascii="Times New Roman" w:hAnsi="Times New Roman" w:cs="Times New Roman"/>
          <w:sz w:val="28"/>
          <w:szCs w:val="28"/>
        </w:rPr>
        <w:t xml:space="preserve">Модели объектов являются более простыми системами, с четкой; структурой, точно определенными взаимосвязями между составными частями, позволяющими более детально проанализировать свойства реальных объектов и их </w:t>
      </w:r>
      <w:r>
        <w:rPr>
          <w:rFonts w:ascii="Times New Roman" w:hAnsi="Times New Roman" w:cs="Times New Roman"/>
          <w:sz w:val="28"/>
          <w:szCs w:val="28"/>
        </w:rPr>
        <w:t>поведение в различных ситуациях</w:t>
      </w:r>
      <w:r w:rsidRPr="003B203C">
        <w:rPr>
          <w:rFonts w:ascii="Times New Roman" w:hAnsi="Times New Roman" w:cs="Times New Roman"/>
          <w:sz w:val="28"/>
          <w:szCs w:val="28"/>
        </w:rPr>
        <w:t>. Таким образом, моделирование пред</w:t>
      </w:r>
      <w:r>
        <w:rPr>
          <w:rFonts w:ascii="Times New Roman" w:hAnsi="Times New Roman" w:cs="Times New Roman"/>
          <w:sz w:val="28"/>
          <w:szCs w:val="28"/>
        </w:rPr>
        <w:t>ставляет собой инструмент анали</w:t>
      </w:r>
      <w:r w:rsidRPr="003B203C">
        <w:rPr>
          <w:rFonts w:ascii="Times New Roman" w:hAnsi="Times New Roman" w:cs="Times New Roman"/>
          <w:sz w:val="28"/>
          <w:szCs w:val="28"/>
        </w:rPr>
        <w:t>за сложных систем и объектов.</w:t>
      </w:r>
    </w:p>
    <w:p w:rsidR="003B203C" w:rsidRDefault="003B203C" w:rsidP="00E0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03C">
        <w:rPr>
          <w:rFonts w:ascii="Times New Roman" w:hAnsi="Times New Roman" w:cs="Times New Roman"/>
          <w:sz w:val="28"/>
          <w:szCs w:val="28"/>
        </w:rPr>
        <w:t>К моделям выдвигает</w:t>
      </w:r>
      <w:r>
        <w:rPr>
          <w:rFonts w:ascii="Times New Roman" w:hAnsi="Times New Roman" w:cs="Times New Roman"/>
          <w:sz w:val="28"/>
          <w:szCs w:val="28"/>
        </w:rPr>
        <w:t>ся ряд обязательных требований:</w:t>
      </w:r>
    </w:p>
    <w:p w:rsidR="003B203C" w:rsidRPr="003B203C" w:rsidRDefault="003B203C" w:rsidP="00E0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03C">
        <w:rPr>
          <w:rFonts w:ascii="Times New Roman" w:hAnsi="Times New Roman" w:cs="Times New Roman"/>
          <w:sz w:val="28"/>
          <w:szCs w:val="28"/>
        </w:rPr>
        <w:t>Во-первых, модель дол</w:t>
      </w:r>
      <w:r>
        <w:rPr>
          <w:rFonts w:ascii="Times New Roman" w:hAnsi="Times New Roman" w:cs="Times New Roman"/>
          <w:sz w:val="28"/>
          <w:szCs w:val="28"/>
        </w:rPr>
        <w:t>жна быть адекватной объекту, т.</w:t>
      </w:r>
      <w:r w:rsidRPr="003B203C">
        <w:rPr>
          <w:rFonts w:ascii="Times New Roman" w:hAnsi="Times New Roman" w:cs="Times New Roman"/>
          <w:sz w:val="28"/>
          <w:szCs w:val="28"/>
        </w:rPr>
        <w:t>е. как можно более полно соответствовать ему с точки зрения выбранных для изучения свойств.</w:t>
      </w:r>
    </w:p>
    <w:p w:rsidR="003B203C" w:rsidRDefault="003B203C" w:rsidP="00E0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03C">
        <w:rPr>
          <w:rFonts w:ascii="Times New Roman" w:hAnsi="Times New Roman" w:cs="Times New Roman"/>
          <w:sz w:val="28"/>
          <w:szCs w:val="28"/>
        </w:rPr>
        <w:t>Во-вторых, модель должна быть полной. Это означает, что он</w:t>
      </w:r>
      <w:r>
        <w:rPr>
          <w:rFonts w:ascii="Times New Roman" w:hAnsi="Times New Roman" w:cs="Times New Roman"/>
          <w:sz w:val="28"/>
          <w:szCs w:val="28"/>
        </w:rPr>
        <w:t>а дол</w:t>
      </w:r>
      <w:r w:rsidRPr="003B203C">
        <w:rPr>
          <w:rFonts w:ascii="Times New Roman" w:hAnsi="Times New Roman" w:cs="Times New Roman"/>
          <w:sz w:val="28"/>
          <w:szCs w:val="28"/>
        </w:rPr>
        <w:t>жна давать возможность с помощью соответствующих способов и методов изучения моде</w:t>
      </w:r>
      <w:r>
        <w:rPr>
          <w:rFonts w:ascii="Times New Roman" w:hAnsi="Times New Roman" w:cs="Times New Roman"/>
          <w:sz w:val="28"/>
          <w:szCs w:val="28"/>
        </w:rPr>
        <w:t>ли исследовать и сам объект, т.</w:t>
      </w:r>
      <w:r w:rsidRPr="003B203C">
        <w:rPr>
          <w:rFonts w:ascii="Times New Roman" w:hAnsi="Times New Roman" w:cs="Times New Roman"/>
          <w:sz w:val="28"/>
          <w:szCs w:val="28"/>
        </w:rPr>
        <w:t>е. получить некоторые утверждения относительно его свойств, принципов работы, поведения в заданных условиях.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Множество применяющихся моделей можно классифицировать по следующим критериям: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•</w:t>
      </w:r>
      <w:r w:rsidRPr="008F359F">
        <w:rPr>
          <w:rFonts w:ascii="Times New Roman" w:hAnsi="Times New Roman" w:cs="Times New Roman"/>
          <w:sz w:val="28"/>
          <w:szCs w:val="28"/>
        </w:rPr>
        <w:tab/>
        <w:t>способ моделирования;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•</w:t>
      </w:r>
      <w:r w:rsidRPr="008F359F">
        <w:rPr>
          <w:rFonts w:ascii="Times New Roman" w:hAnsi="Times New Roman" w:cs="Times New Roman"/>
          <w:sz w:val="28"/>
          <w:szCs w:val="28"/>
        </w:rPr>
        <w:tab/>
        <w:t>характер моделируемой системы;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8F359F">
        <w:rPr>
          <w:rFonts w:ascii="Times New Roman" w:hAnsi="Times New Roman" w:cs="Times New Roman"/>
          <w:sz w:val="28"/>
          <w:szCs w:val="28"/>
        </w:rPr>
        <w:tab/>
        <w:t>масштаб моделирования.</w:t>
      </w:r>
      <w:r w:rsidRPr="008F359F">
        <w:rPr>
          <w:rFonts w:ascii="Times New Roman" w:hAnsi="Times New Roman" w:cs="Times New Roman"/>
          <w:sz w:val="28"/>
          <w:szCs w:val="28"/>
        </w:rPr>
        <w:tab/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 xml:space="preserve">По способу моделирования различают следующие типы моделей: 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•</w:t>
      </w:r>
      <w:r w:rsidRPr="008F359F">
        <w:rPr>
          <w:rFonts w:ascii="Times New Roman" w:hAnsi="Times New Roman" w:cs="Times New Roman"/>
          <w:sz w:val="28"/>
          <w:szCs w:val="28"/>
        </w:rPr>
        <w:tab/>
        <w:t>аналитические, когда поведение объекта моделирования описывается в виде функциональных зависимостей и логических условий;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•</w:t>
      </w:r>
      <w:r w:rsidRPr="008F359F">
        <w:rPr>
          <w:rFonts w:ascii="Times New Roman" w:hAnsi="Times New Roman" w:cs="Times New Roman"/>
          <w:sz w:val="28"/>
          <w:szCs w:val="28"/>
        </w:rPr>
        <w:tab/>
        <w:t>имитационные, в которых реальные процессы описываются набором алгоритмов, реализуемых на ЭВМ.</w:t>
      </w:r>
    </w:p>
    <w:p w:rsidR="008F359F" w:rsidRPr="00444B14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По характеру моделируемой системы мо</w:t>
      </w:r>
      <w:r>
        <w:rPr>
          <w:rFonts w:ascii="Times New Roman" w:hAnsi="Times New Roman" w:cs="Times New Roman"/>
          <w:sz w:val="28"/>
          <w:szCs w:val="28"/>
        </w:rPr>
        <w:t>дели делятся</w:t>
      </w:r>
      <w:r w:rsidR="00D33EB2" w:rsidRPr="008F359F">
        <w:rPr>
          <w:rFonts w:ascii="Times New Roman" w:hAnsi="Times New Roman" w:cs="Times New Roman"/>
          <w:sz w:val="28"/>
          <w:szCs w:val="28"/>
        </w:rPr>
        <w:t>:</w:t>
      </w:r>
      <w:r w:rsidR="00D33EB2" w:rsidRPr="00444B14">
        <w:rPr>
          <w:rFonts w:ascii="Times New Roman" w:hAnsi="Times New Roman" w:cs="Times New Roman"/>
          <w:sz w:val="28"/>
          <w:szCs w:val="28"/>
        </w:rPr>
        <w:t xml:space="preserve"> [</w:t>
      </w:r>
      <w:r w:rsidR="00D33EB2">
        <w:rPr>
          <w:rFonts w:ascii="Times New Roman" w:hAnsi="Times New Roman" w:cs="Times New Roman"/>
          <w:sz w:val="28"/>
          <w:szCs w:val="28"/>
        </w:rPr>
        <w:t>2</w:t>
      </w:r>
      <w:r w:rsidR="00444B14" w:rsidRPr="00444B14">
        <w:rPr>
          <w:rFonts w:ascii="Times New Roman" w:hAnsi="Times New Roman" w:cs="Times New Roman"/>
          <w:sz w:val="28"/>
          <w:szCs w:val="28"/>
        </w:rPr>
        <w:t xml:space="preserve">, </w:t>
      </w:r>
      <w:r w:rsidR="00444B1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44B14" w:rsidRPr="00444B14">
        <w:rPr>
          <w:rFonts w:ascii="Times New Roman" w:hAnsi="Times New Roman" w:cs="Times New Roman"/>
          <w:sz w:val="28"/>
          <w:szCs w:val="28"/>
        </w:rPr>
        <w:t>.12]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•</w:t>
      </w:r>
      <w:r w:rsidRPr="008F359F">
        <w:rPr>
          <w:rFonts w:ascii="Times New Roman" w:hAnsi="Times New Roman" w:cs="Times New Roman"/>
          <w:sz w:val="28"/>
          <w:szCs w:val="28"/>
        </w:rPr>
        <w:tab/>
        <w:t>на детерминированные, в которых все элементы объекта моделирования постоянно четко определены;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•</w:t>
      </w:r>
      <w:r w:rsidRPr="008F359F">
        <w:rPr>
          <w:rFonts w:ascii="Times New Roman" w:hAnsi="Times New Roman" w:cs="Times New Roman"/>
          <w:sz w:val="28"/>
          <w:szCs w:val="28"/>
        </w:rPr>
        <w:tab/>
        <w:t>на стохастические, когда модели включают в себя случайные элементы управления.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В зависимости от фактора вре</w:t>
      </w:r>
      <w:r>
        <w:rPr>
          <w:rFonts w:ascii="Times New Roman" w:hAnsi="Times New Roman" w:cs="Times New Roman"/>
          <w:sz w:val="28"/>
          <w:szCs w:val="28"/>
        </w:rPr>
        <w:t>мени модели делятся на статичес</w:t>
      </w:r>
      <w:r w:rsidRPr="008F359F">
        <w:rPr>
          <w:rFonts w:ascii="Times New Roman" w:hAnsi="Times New Roman" w:cs="Times New Roman"/>
          <w:sz w:val="28"/>
          <w:szCs w:val="28"/>
        </w:rPr>
        <w:t xml:space="preserve">кие и динамические. Статические </w:t>
      </w:r>
      <w:r>
        <w:rPr>
          <w:rFonts w:ascii="Times New Roman" w:hAnsi="Times New Roman" w:cs="Times New Roman"/>
          <w:sz w:val="28"/>
          <w:szCs w:val="28"/>
        </w:rPr>
        <w:t>модели (схемы, графики, диаграм</w:t>
      </w:r>
      <w:r w:rsidRPr="008F359F">
        <w:rPr>
          <w:rFonts w:ascii="Times New Roman" w:hAnsi="Times New Roman" w:cs="Times New Roman"/>
          <w:sz w:val="28"/>
          <w:szCs w:val="28"/>
        </w:rPr>
        <w:t>мы потоков данных) позволяют описывать структуру моделируемой сис</w:t>
      </w:r>
      <w:r>
        <w:rPr>
          <w:rFonts w:ascii="Times New Roman" w:hAnsi="Times New Roman" w:cs="Times New Roman"/>
          <w:sz w:val="28"/>
          <w:szCs w:val="28"/>
        </w:rPr>
        <w:t>темы, но не дают информации о её</w:t>
      </w:r>
      <w:r w:rsidRPr="008F359F">
        <w:rPr>
          <w:rFonts w:ascii="Times New Roman" w:hAnsi="Times New Roman" w:cs="Times New Roman"/>
          <w:sz w:val="28"/>
          <w:szCs w:val="28"/>
        </w:rPr>
        <w:t xml:space="preserve"> текущем состоянии, которое изменяется во времени. Динамические модели позволяют описывать развитие во времени процессов, протекающих в системе. В отличие от статических, динамические модели позволяют обновлять значения переменных, сами модели, динам</w:t>
      </w:r>
      <w:r>
        <w:rPr>
          <w:rFonts w:ascii="Times New Roman" w:hAnsi="Times New Roman" w:cs="Times New Roman"/>
          <w:sz w:val="28"/>
          <w:szCs w:val="28"/>
        </w:rPr>
        <w:t>ически вычислять различные пара</w:t>
      </w:r>
      <w:r w:rsidRPr="008F359F">
        <w:rPr>
          <w:rFonts w:ascii="Times New Roman" w:hAnsi="Times New Roman" w:cs="Times New Roman"/>
          <w:sz w:val="28"/>
          <w:szCs w:val="28"/>
        </w:rPr>
        <w:t>метры процессов и результаты воздействий на систему.</w:t>
      </w:r>
    </w:p>
    <w:p w:rsidR="008F359F" w:rsidRPr="00444B14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Модели можно делить</w:t>
      </w:r>
      <w:r>
        <w:rPr>
          <w:rFonts w:ascii="Times New Roman" w:hAnsi="Times New Roman" w:cs="Times New Roman"/>
          <w:sz w:val="28"/>
          <w:szCs w:val="28"/>
        </w:rPr>
        <w:t xml:space="preserve"> на следующие виды</w:t>
      </w:r>
      <w:r w:rsidRPr="008F359F">
        <w:rPr>
          <w:rFonts w:ascii="Times New Roman" w:hAnsi="Times New Roman" w:cs="Times New Roman"/>
          <w:sz w:val="28"/>
          <w:szCs w:val="28"/>
        </w:rPr>
        <w:t>:</w:t>
      </w:r>
      <w:r w:rsidR="00D33EB2" w:rsidRPr="00D33EB2">
        <w:rPr>
          <w:rFonts w:ascii="Times New Roman" w:hAnsi="Times New Roman" w:cs="Times New Roman"/>
          <w:sz w:val="28"/>
          <w:szCs w:val="28"/>
        </w:rPr>
        <w:t xml:space="preserve"> [</w:t>
      </w:r>
      <w:r w:rsidR="00D33EB2">
        <w:rPr>
          <w:rFonts w:ascii="Times New Roman" w:hAnsi="Times New Roman" w:cs="Times New Roman"/>
          <w:sz w:val="28"/>
          <w:szCs w:val="28"/>
        </w:rPr>
        <w:t>4</w:t>
      </w:r>
      <w:r w:rsidR="00444B14" w:rsidRPr="00444B14">
        <w:rPr>
          <w:rFonts w:ascii="Times New Roman" w:hAnsi="Times New Roman" w:cs="Times New Roman"/>
          <w:sz w:val="28"/>
          <w:szCs w:val="28"/>
        </w:rPr>
        <w:t xml:space="preserve">, </w:t>
      </w:r>
      <w:r w:rsidR="00444B1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44B14" w:rsidRPr="00444B14">
        <w:rPr>
          <w:rFonts w:ascii="Times New Roman" w:hAnsi="Times New Roman" w:cs="Times New Roman"/>
          <w:sz w:val="28"/>
          <w:szCs w:val="28"/>
        </w:rPr>
        <w:t>.212]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 xml:space="preserve"> 1) Функциональные модели - выражают прямые зависимости между эндогенными и экзогенными переменными.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 xml:space="preserve"> 2) Модели, выраженные с помощью систем уравнений относительно эндогенных величин. Выражают балансовые соотношения между различными экономическими показателями (например, модель межотраслевого баланса).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 xml:space="preserve"> 3) Модели оптимизационного типа. Основная часть модели - система уравнений относительно эндогенных переменных. Но цель - найти оптимальное решение для некоторого экономического показателя (например, </w:t>
      </w:r>
      <w:r w:rsidRPr="008F359F">
        <w:rPr>
          <w:rFonts w:ascii="Times New Roman" w:hAnsi="Times New Roman" w:cs="Times New Roman"/>
          <w:sz w:val="28"/>
          <w:szCs w:val="28"/>
        </w:rPr>
        <w:lastRenderedPageBreak/>
        <w:t>найти такие величины ставок налогов, чтобы обеспечить максимальный приток средств в бюджет за заданный промежуток времени).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4) Имитационные модели -</w:t>
      </w:r>
      <w:r w:rsidRPr="008F359F">
        <w:rPr>
          <w:rFonts w:ascii="Times New Roman" w:hAnsi="Times New Roman" w:cs="Times New Roman"/>
          <w:sz w:val="28"/>
          <w:szCs w:val="28"/>
        </w:rPr>
        <w:t xml:space="preserve"> весьма точное отображение экономического явления. Имитационная модель позволяет отвечать на вопрос: «Что будет, если…». Имитационная система - это совокупность моделей, имитирующих протекание изучаемого процесса, объединенная со специальной системой вспомогательных программ и информационной базой, позволяющих достаточно просто и оперативно реализовать вариантные расчеты.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Математические уравнения при этом могут содержать сложные, нелинейные, стохастические зависимости.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 xml:space="preserve"> С другой стороны, модели можно делить на управляемые и прогнозные. Управляемые модели отвечают на вопрос: «Что будет, если ...?»; «Как достичь желаемого?», и содержат три группы переменных: 1) переменные, характеризующие текущее состояние объекта; 2) управляющие воздействия - переменные, влияющие на изменение этого состояния и поддающиеся целенаправленному выбору; 3) исходные данные и внешние воздействия, т.е. параметры, задаваемые извне, и начальные параметры.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 xml:space="preserve"> В прогнозных моделях управление не выделено явно. Они отвечают на вопросы: «Что будет, если все останется по-старому?».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 xml:space="preserve">  Далее, модели можно делить по способу измерения времени на непрерывные и дискретные. В любом случае, если в модели присутствует время, то модель называется динамической. Чаще всего в моделях используется дискретное время, т.к. информация поступает дискретно: отчеты, балансы и иные документы составляются периодически. Но с формальной точки зрения непрерывная модель может оказаться более простой для изучения. Отметим, что в физической науке продолжается дискуссия о том, является ли реальное физическое время непрерывным или дискретным.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lastRenderedPageBreak/>
        <w:t xml:space="preserve"> Обычно в достаточно крупные социально-экономические модели входят материальный, финансовый и социальный разделы. Материальный раздел - балансы продуктов, производственных мощностей, трудовых, природных ресурсов. Это раздел, описывающий основополагающие процессы, это уровень, обычно слабо подвластный управлению, особенно быстрому, поскольку весьма инерционен.</w:t>
      </w:r>
    </w:p>
    <w:p w:rsidR="008F359F" w:rsidRPr="00444B14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 xml:space="preserve"> Финансовый раздел содержит балансы денежных потоков, правила формирования и использования фо</w:t>
      </w:r>
      <w:r>
        <w:rPr>
          <w:rFonts w:ascii="Times New Roman" w:hAnsi="Times New Roman" w:cs="Times New Roman"/>
          <w:sz w:val="28"/>
          <w:szCs w:val="28"/>
        </w:rPr>
        <w:t xml:space="preserve">ндов, правила ценообразования и </w:t>
      </w:r>
      <w:r w:rsidRPr="008F359F">
        <w:rPr>
          <w:rFonts w:ascii="Times New Roman" w:hAnsi="Times New Roman" w:cs="Times New Roman"/>
          <w:sz w:val="28"/>
          <w:szCs w:val="28"/>
        </w:rPr>
        <w:t>т.п. На этом уровне можно выделить много управляемых переменных. Они могут быть регуляторами. Социальный раздел содержит сведения о поведении людей. Этот раздел вносит в модели принятия решений много неопределенностей, поскольку трудно точно правильно учесть такие факторы как трудоотдача, структура потребле</w:t>
      </w:r>
      <w:r>
        <w:rPr>
          <w:rFonts w:ascii="Times New Roman" w:hAnsi="Times New Roman" w:cs="Times New Roman"/>
          <w:sz w:val="28"/>
          <w:szCs w:val="28"/>
        </w:rPr>
        <w:t xml:space="preserve">ния, мотивация и </w:t>
      </w:r>
      <w:r w:rsidRPr="008F359F">
        <w:rPr>
          <w:rFonts w:ascii="Times New Roman" w:hAnsi="Times New Roman" w:cs="Times New Roman"/>
          <w:sz w:val="28"/>
          <w:szCs w:val="28"/>
        </w:rPr>
        <w:t xml:space="preserve">т.п. </w:t>
      </w:r>
      <w:r w:rsidR="00444B14" w:rsidRPr="00444B14">
        <w:rPr>
          <w:rFonts w:ascii="Times New Roman" w:hAnsi="Times New Roman" w:cs="Times New Roman"/>
          <w:sz w:val="28"/>
          <w:szCs w:val="28"/>
        </w:rPr>
        <w:t>[</w:t>
      </w:r>
      <w:r w:rsidR="00D33EB2" w:rsidRPr="00D33EB2">
        <w:rPr>
          <w:rFonts w:ascii="Times New Roman" w:hAnsi="Times New Roman" w:cs="Times New Roman"/>
          <w:sz w:val="28"/>
          <w:szCs w:val="28"/>
        </w:rPr>
        <w:t>1,</w:t>
      </w:r>
      <w:r w:rsidR="00D33EB2" w:rsidRPr="002F2842">
        <w:rPr>
          <w:rFonts w:ascii="Times New Roman" w:hAnsi="Times New Roman" w:cs="Times New Roman"/>
          <w:sz w:val="28"/>
          <w:szCs w:val="28"/>
        </w:rPr>
        <w:t xml:space="preserve"> </w:t>
      </w:r>
      <w:r w:rsidR="00444B1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44B14" w:rsidRPr="00444B14">
        <w:rPr>
          <w:rFonts w:ascii="Times New Roman" w:hAnsi="Times New Roman" w:cs="Times New Roman"/>
          <w:sz w:val="28"/>
          <w:szCs w:val="28"/>
        </w:rPr>
        <w:t>.18]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 xml:space="preserve"> При построении моделей, использующих дискретное время, часто применяют методы эконометрики. Среди них популярны регрессионные уравнения и их системы. Часто используют лаги (запаздывания в реакции). Для систем, нелинейных по параметрам, применение метода наименьших квадратов встречает трудности.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 xml:space="preserve">Популярные в настоящее время подходы к процессам бизнес-реинжиниринга основаны на активном использовании математических и информационных моделей. 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 xml:space="preserve"> При построении любой модели процесса управления желательно придерживаться следующего плана действий: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1)</w:t>
      </w:r>
      <w:r w:rsidRPr="008F359F">
        <w:rPr>
          <w:rFonts w:ascii="Times New Roman" w:hAnsi="Times New Roman" w:cs="Times New Roman"/>
          <w:sz w:val="28"/>
          <w:szCs w:val="28"/>
        </w:rPr>
        <w:tab/>
        <w:t>Сформулировать цели изучения системы;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2)</w:t>
      </w:r>
      <w:r w:rsidRPr="008F359F">
        <w:rPr>
          <w:rFonts w:ascii="Times New Roman" w:hAnsi="Times New Roman" w:cs="Times New Roman"/>
          <w:sz w:val="28"/>
          <w:szCs w:val="28"/>
        </w:rPr>
        <w:tab/>
        <w:t xml:space="preserve">Выбрать те факторы, компоненты и переменные, которые являются наиболее существенными для данной задачи; 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3)</w:t>
      </w:r>
      <w:r w:rsidRPr="008F359F">
        <w:rPr>
          <w:rFonts w:ascii="Times New Roman" w:hAnsi="Times New Roman" w:cs="Times New Roman"/>
          <w:sz w:val="28"/>
          <w:szCs w:val="28"/>
        </w:rPr>
        <w:tab/>
        <w:t>Учесть тем или иным способом посторонние, не включенные в модель факторы;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4)</w:t>
      </w:r>
      <w:r w:rsidRPr="008F359F">
        <w:rPr>
          <w:rFonts w:ascii="Times New Roman" w:hAnsi="Times New Roman" w:cs="Times New Roman"/>
          <w:sz w:val="28"/>
          <w:szCs w:val="28"/>
        </w:rPr>
        <w:tab/>
        <w:t>Осуществить оценку результатов, проверку модели, оценку полноты модели.</w:t>
      </w:r>
    </w:p>
    <w:p w:rsidR="008F359F" w:rsidRPr="00444B14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lastRenderedPageBreak/>
        <w:t>Сам процесс моделирования мо</w:t>
      </w:r>
      <w:r>
        <w:rPr>
          <w:rFonts w:ascii="Times New Roman" w:hAnsi="Times New Roman" w:cs="Times New Roman"/>
          <w:sz w:val="28"/>
          <w:szCs w:val="28"/>
        </w:rPr>
        <w:t>жет быть представлен в виде цик</w:t>
      </w:r>
      <w:r w:rsidRPr="008F359F">
        <w:rPr>
          <w:rFonts w:ascii="Times New Roman" w:hAnsi="Times New Roman" w:cs="Times New Roman"/>
          <w:sz w:val="28"/>
          <w:szCs w:val="28"/>
        </w:rPr>
        <w:t>ла, в кот</w:t>
      </w:r>
      <w:r>
        <w:rPr>
          <w:rFonts w:ascii="Times New Roman" w:hAnsi="Times New Roman" w:cs="Times New Roman"/>
          <w:sz w:val="28"/>
          <w:szCs w:val="28"/>
        </w:rPr>
        <w:t>ором можно выделить пять этапов</w:t>
      </w:r>
      <w:r w:rsidRPr="008F359F">
        <w:rPr>
          <w:rFonts w:ascii="Times New Roman" w:hAnsi="Times New Roman" w:cs="Times New Roman"/>
          <w:sz w:val="28"/>
          <w:szCs w:val="28"/>
        </w:rPr>
        <w:t>:</w:t>
      </w:r>
      <w:r w:rsidR="00444B14" w:rsidRPr="00444B14">
        <w:rPr>
          <w:rFonts w:ascii="Times New Roman" w:hAnsi="Times New Roman" w:cs="Times New Roman"/>
          <w:sz w:val="28"/>
          <w:szCs w:val="28"/>
        </w:rPr>
        <w:t xml:space="preserve"> [</w:t>
      </w:r>
      <w:r w:rsidR="00D33EB2" w:rsidRPr="00D33EB2">
        <w:rPr>
          <w:rFonts w:ascii="Times New Roman" w:hAnsi="Times New Roman" w:cs="Times New Roman"/>
          <w:sz w:val="28"/>
          <w:szCs w:val="28"/>
        </w:rPr>
        <w:t xml:space="preserve">2, </w:t>
      </w:r>
      <w:r w:rsidR="00D33EB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44B14" w:rsidRPr="00444B14">
        <w:rPr>
          <w:rFonts w:ascii="Times New Roman" w:hAnsi="Times New Roman" w:cs="Times New Roman"/>
          <w:sz w:val="28"/>
          <w:szCs w:val="28"/>
        </w:rPr>
        <w:t>.45.]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1. П</w:t>
      </w:r>
      <w:r>
        <w:rPr>
          <w:rFonts w:ascii="Times New Roman" w:hAnsi="Times New Roman" w:cs="Times New Roman"/>
          <w:sz w:val="28"/>
          <w:szCs w:val="28"/>
        </w:rPr>
        <w:t>остановка проблемы и ее анализ -</w:t>
      </w:r>
      <w:r w:rsidRPr="008F359F">
        <w:rPr>
          <w:rFonts w:ascii="Times New Roman" w:hAnsi="Times New Roman" w:cs="Times New Roman"/>
          <w:sz w:val="28"/>
          <w:szCs w:val="28"/>
        </w:rPr>
        <w:t xml:space="preserve"> выделяются важные черты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и свойства объекта, исследуются взаимосвязи элементов в структуре объекта, формулируются гипотезы</w:t>
      </w:r>
      <w:r>
        <w:rPr>
          <w:rFonts w:ascii="Times New Roman" w:hAnsi="Times New Roman" w:cs="Times New Roman"/>
          <w:sz w:val="28"/>
          <w:szCs w:val="28"/>
        </w:rPr>
        <w:t>, объясняется поведение и разви</w:t>
      </w:r>
      <w:r w:rsidRPr="008F359F">
        <w:rPr>
          <w:rFonts w:ascii="Times New Roman" w:hAnsi="Times New Roman" w:cs="Times New Roman"/>
          <w:sz w:val="28"/>
          <w:szCs w:val="28"/>
        </w:rPr>
        <w:t>тие объекта.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Построение модели -</w:t>
      </w:r>
      <w:r w:rsidRPr="008F359F">
        <w:rPr>
          <w:rFonts w:ascii="Times New Roman" w:hAnsi="Times New Roman" w:cs="Times New Roman"/>
          <w:sz w:val="28"/>
          <w:szCs w:val="28"/>
        </w:rPr>
        <w:t xml:space="preserve"> выбирается тип модели, оценивается возможность его применения для решения поставленных задач, уточняется перечень отображаемых параметров моделируемого объекта и связи между ними. Для сложных объектов определяется возможность построения нескольких моделей, отражающих различные аспекты функционирования объекта.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3. Подготовка исходной инфор</w:t>
      </w:r>
      <w:r>
        <w:rPr>
          <w:rFonts w:ascii="Times New Roman" w:hAnsi="Times New Roman" w:cs="Times New Roman"/>
          <w:sz w:val="28"/>
          <w:szCs w:val="28"/>
        </w:rPr>
        <w:t>мации - осуществляется сбор дан</w:t>
      </w:r>
      <w:r w:rsidRPr="008F359F">
        <w:rPr>
          <w:rFonts w:ascii="Times New Roman" w:hAnsi="Times New Roman" w:cs="Times New Roman"/>
          <w:sz w:val="28"/>
          <w:szCs w:val="28"/>
        </w:rPr>
        <w:t>ных об объекте (на основании изучения модели). Затем происходит их обработка с помощью методов теории вероятности, ма</w:t>
      </w:r>
      <w:r>
        <w:rPr>
          <w:rFonts w:ascii="Times New Roman" w:hAnsi="Times New Roman" w:cs="Times New Roman"/>
          <w:sz w:val="28"/>
          <w:szCs w:val="28"/>
        </w:rPr>
        <w:t>тематичес</w:t>
      </w:r>
      <w:r w:rsidRPr="008F359F">
        <w:rPr>
          <w:rFonts w:ascii="Times New Roman" w:hAnsi="Times New Roman" w:cs="Times New Roman"/>
          <w:sz w:val="28"/>
          <w:szCs w:val="28"/>
        </w:rPr>
        <w:t>кой статистики и экспертных процедур.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4. Проведение расчетов и а</w:t>
      </w:r>
      <w:r>
        <w:rPr>
          <w:rFonts w:ascii="Times New Roman" w:hAnsi="Times New Roman" w:cs="Times New Roman"/>
          <w:sz w:val="28"/>
          <w:szCs w:val="28"/>
        </w:rPr>
        <w:t>нализ результатов эксперимента -</w:t>
      </w:r>
      <w:r w:rsidRPr="008F359F">
        <w:rPr>
          <w:rFonts w:ascii="Times New Roman" w:hAnsi="Times New Roman" w:cs="Times New Roman"/>
          <w:sz w:val="28"/>
          <w:szCs w:val="28"/>
        </w:rPr>
        <w:t xml:space="preserve"> производится оценка достоверности результатов.</w:t>
      </w:r>
    </w:p>
    <w:p w:rsidR="008F359F" w:rsidRPr="008F359F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>5. Приме</w:t>
      </w:r>
      <w:r>
        <w:rPr>
          <w:rFonts w:ascii="Times New Roman" w:hAnsi="Times New Roman" w:cs="Times New Roman"/>
          <w:sz w:val="28"/>
          <w:szCs w:val="28"/>
        </w:rPr>
        <w:t xml:space="preserve">нение результатов на практике - работа с моделируемым </w:t>
      </w:r>
      <w:r w:rsidRPr="008F359F">
        <w:rPr>
          <w:rFonts w:ascii="Times New Roman" w:hAnsi="Times New Roman" w:cs="Times New Roman"/>
          <w:sz w:val="28"/>
          <w:szCs w:val="28"/>
        </w:rPr>
        <w:t>объектом с учетом его предполагаемых сво</w:t>
      </w:r>
      <w:r>
        <w:rPr>
          <w:rFonts w:ascii="Times New Roman" w:hAnsi="Times New Roman" w:cs="Times New Roman"/>
          <w:sz w:val="28"/>
          <w:szCs w:val="28"/>
        </w:rPr>
        <w:t>йств, полученных при изу</w:t>
      </w:r>
      <w:r w:rsidRPr="008F359F">
        <w:rPr>
          <w:rFonts w:ascii="Times New Roman" w:hAnsi="Times New Roman" w:cs="Times New Roman"/>
          <w:sz w:val="28"/>
          <w:szCs w:val="28"/>
        </w:rPr>
        <w:t>чении моделей. При этом полагается, что эти свойства с достаточным уровнем вероятности действительно присущи данному объекту. Последнее положение должно основываться на результатах предыдущего этапа.</w:t>
      </w:r>
    </w:p>
    <w:p w:rsidR="003E5161" w:rsidRDefault="008F359F" w:rsidP="008F3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 xml:space="preserve">Если полученные на пятом этапе </w:t>
      </w:r>
      <w:r>
        <w:rPr>
          <w:rFonts w:ascii="Times New Roman" w:hAnsi="Times New Roman" w:cs="Times New Roman"/>
          <w:sz w:val="28"/>
          <w:szCs w:val="28"/>
        </w:rPr>
        <w:t>результаты недостаточны, изме</w:t>
      </w:r>
      <w:r w:rsidRPr="008F359F">
        <w:rPr>
          <w:rFonts w:ascii="Times New Roman" w:hAnsi="Times New Roman" w:cs="Times New Roman"/>
          <w:sz w:val="28"/>
          <w:szCs w:val="28"/>
        </w:rPr>
        <w:t>нился сам объект или его окружающая среда, то происходит возврат к первому этапу и новое прохождение цикла моделирования.</w:t>
      </w:r>
    </w:p>
    <w:p w:rsidR="003E5161" w:rsidRDefault="00A7553F" w:rsidP="003E51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построении модели проблемной ситуации очень важно выбрать подходящий аппарат, который позволил бы с максимальной точностью отразить всё, что необходимо для успешного решения поставленной задачи. Поэтому моделей исследуемой системы может быть много. Так, для </w:t>
      </w:r>
      <w:r>
        <w:rPr>
          <w:rFonts w:ascii="Times New Roman" w:hAnsi="Times New Roman" w:cs="Times New Roman"/>
          <w:sz w:val="28"/>
          <w:szCs w:val="28"/>
        </w:rPr>
        <w:lastRenderedPageBreak/>
        <w:t>определения наиболее значимых факторов, определяющих результаты функционирования экономической системы, как правило, строятся эконометрические модели, для определения оптимальной траектории развития системы в пределах выбранных фазовых координат используются модели структурной динамики, а для детальной проработки бизнес-плана в рамках определённой стратегии развития – модели бизнес-процессов.</w:t>
      </w:r>
    </w:p>
    <w:p w:rsidR="00A7553F" w:rsidRDefault="00A7553F" w:rsidP="003E51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было бы предпочтительнее иметь единую универсальную математическую модель экономической системы для решения всех актуальных задач. К сожалению, в настоящее время построение такой модели не представляется возможным, и причина этого – отсутствие универсального математического языка для адекватного описания экономических процессов.</w:t>
      </w:r>
    </w:p>
    <w:p w:rsidR="00A73CB9" w:rsidRDefault="00A73CB9" w:rsidP="003E51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 сложилось так, что основной прикладной сферой математики была физика. Поэтому основные положения прикладных математических дисциплин отвечают требованиям адекватного отображения физических процессов в механике, радиофизике, физике твёрдого тела и т.д. и не всегда удовлетворяют требованиям экономики. При исследовании экономических процессов часто возникают ситуации, которые классическая математика не позволяет разрешить.</w:t>
      </w:r>
    </w:p>
    <w:p w:rsidR="00A73CB9" w:rsidRPr="0069236A" w:rsidRDefault="00A73CB9" w:rsidP="003E51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Эти и другие сложности математического исследования экономических процессов наталкивают на мысль о необходимости принципиально нового математического аппарата, в который уже на уровне его основных категорий, понятий, шкал и исходных положений было бы заложено внутреннее содержание экономических явлений.</w:t>
      </w:r>
      <w:r w:rsidR="00B8101B">
        <w:rPr>
          <w:rFonts w:ascii="Times New Roman" w:hAnsi="Times New Roman" w:cs="Times New Roman"/>
          <w:sz w:val="28"/>
          <w:szCs w:val="28"/>
        </w:rPr>
        <w:t xml:space="preserve"> Тогда операции над экономическими величинами отражали бы внутреннюю логику экономических процессов. Если адаптация многих разделов теоретической физики и прикладной математики к исследованию экономических процессов более или менее успешно идёт</w:t>
      </w:r>
      <w:r w:rsidR="0069236A">
        <w:rPr>
          <w:rFonts w:ascii="Times New Roman" w:hAnsi="Times New Roman" w:cs="Times New Roman"/>
          <w:sz w:val="28"/>
          <w:szCs w:val="28"/>
        </w:rPr>
        <w:t xml:space="preserve"> на протяжении многих лет, то работы по синтезу экономико-ориентированного математического аппарата только начинаются. Однако до создания экономической математики ещё далеко, и здесь открывается огромное поле для фундаментальных прикладных исследований. Такие </w:t>
      </w:r>
      <w:r w:rsidR="0069236A">
        <w:rPr>
          <w:rFonts w:ascii="Times New Roman" w:hAnsi="Times New Roman" w:cs="Times New Roman"/>
          <w:sz w:val="28"/>
          <w:szCs w:val="28"/>
        </w:rPr>
        <w:lastRenderedPageBreak/>
        <w:t xml:space="preserve">исследования под силу только математикам-экономистам, которые успешно владеют математическим аппаратом и глубоко знают экономическую теорию. </w:t>
      </w:r>
      <w:r w:rsidR="0069236A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2F2842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69236A">
        <w:rPr>
          <w:rFonts w:ascii="Times New Roman" w:hAnsi="Times New Roman" w:cs="Times New Roman"/>
          <w:sz w:val="28"/>
          <w:szCs w:val="28"/>
        </w:rPr>
        <w:t xml:space="preserve">, </w:t>
      </w:r>
      <w:r w:rsidR="002F2842">
        <w:rPr>
          <w:rFonts w:ascii="Times New Roman" w:hAnsi="Times New Roman" w:cs="Times New Roman"/>
          <w:sz w:val="28"/>
          <w:szCs w:val="28"/>
        </w:rPr>
        <w:t>с</w:t>
      </w:r>
      <w:r w:rsidR="0069236A">
        <w:rPr>
          <w:rFonts w:ascii="Times New Roman" w:hAnsi="Times New Roman" w:cs="Times New Roman"/>
          <w:sz w:val="28"/>
          <w:szCs w:val="28"/>
        </w:rPr>
        <w:t>.82-83</w:t>
      </w:r>
      <w:r w:rsidR="0069236A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A42BB9" w:rsidRDefault="00A42BB9" w:rsidP="00A42BB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2BB9" w:rsidRDefault="00A42BB9" w:rsidP="00A42BB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2BB9" w:rsidRDefault="00A42BB9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3279" w:rsidRDefault="00E03279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3279" w:rsidRDefault="00E03279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3279" w:rsidRDefault="00E03279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3279" w:rsidRDefault="00E03279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3279" w:rsidRDefault="00E03279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3279" w:rsidRDefault="00E03279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3279" w:rsidRDefault="00E03279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3279" w:rsidRDefault="00E03279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359F" w:rsidRDefault="008F359F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359F" w:rsidRDefault="008F359F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359F" w:rsidRDefault="008F359F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359F" w:rsidRDefault="008F359F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359F" w:rsidRDefault="008F359F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359F" w:rsidRDefault="008F359F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359F" w:rsidRDefault="008F359F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359F" w:rsidRDefault="008F359F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359F" w:rsidRDefault="008F359F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359F" w:rsidRDefault="008F359F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359F" w:rsidRDefault="008F359F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359F" w:rsidRDefault="008F359F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3279" w:rsidRDefault="00E03279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F2842" w:rsidRDefault="002F2842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F2842" w:rsidRPr="002F2842" w:rsidRDefault="002F2842" w:rsidP="003B203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6092A" w:rsidRDefault="00E6092A" w:rsidP="00E6092A">
      <w:pPr>
        <w:pStyle w:val="a7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92A">
        <w:rPr>
          <w:rFonts w:ascii="Times New Roman" w:hAnsi="Times New Roman" w:cs="Times New Roman"/>
          <w:sz w:val="28"/>
          <w:szCs w:val="28"/>
        </w:rPr>
        <w:lastRenderedPageBreak/>
        <w:t>Этика системного анализа. Требования к системному аналитику. Особенности внедрения результатов системного исследования</w:t>
      </w:r>
    </w:p>
    <w:p w:rsidR="003B5193" w:rsidRPr="003B5193" w:rsidRDefault="003B5193" w:rsidP="003B5193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160349" w:rsidRPr="003B203C" w:rsidRDefault="003B5193" w:rsidP="003B5193">
      <w:pPr>
        <w:pStyle w:val="a7"/>
        <w:suppressAutoHyphens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Системный аналитик – специалист по решению сложных организационно-технических проблем, имеющих междисциплинарную природу, использующий принципы общей теории систем и методы системного анализа. </w:t>
      </w:r>
      <w:r w:rsidR="002F2842" w:rsidRPr="00035146">
        <w:rPr>
          <w:rFonts w:ascii="Times New Roman" w:hAnsi="Times New Roman" w:cs="Times New Roman"/>
          <w:sz w:val="28"/>
          <w:szCs w:val="28"/>
        </w:rPr>
        <w:t>[6</w:t>
      </w:r>
      <w:r w:rsidRPr="003B203C">
        <w:rPr>
          <w:rFonts w:ascii="Times New Roman" w:hAnsi="Times New Roman" w:cs="Times New Roman"/>
          <w:sz w:val="28"/>
          <w:szCs w:val="28"/>
        </w:rPr>
        <w:t>]</w:t>
      </w:r>
    </w:p>
    <w:p w:rsidR="00160349" w:rsidRDefault="00160349" w:rsidP="00160349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только заходит речь о субъективных целях и средствах их достижения, мы непременно сталкиваемся с вопросами этики. В этом аспекте системный анализ имеет много общих черт с обычными научными исследованиями. И в том и другом случае необходимы научная добросовестность, честность, объективность, требовательность к собственной компетенции, культура общения с коллегами и оппонентами.</w:t>
      </w:r>
    </w:p>
    <w:p w:rsidR="00160349" w:rsidRDefault="00160349" w:rsidP="00160349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кроме чисто научных этических норм при проведении системного анализа существуют специфические этические проблемы, не замечать которые никак нельзя. </w:t>
      </w:r>
      <w:r w:rsidR="00A42BB9">
        <w:rPr>
          <w:rFonts w:ascii="Times New Roman" w:hAnsi="Times New Roman" w:cs="Times New Roman"/>
          <w:sz w:val="28"/>
          <w:szCs w:val="28"/>
        </w:rPr>
        <w:t>Они лежат в плоскости человеческих ценностей и индивидуальных интересов лиц, принимающих решения. Это заметно усиливает значение этических аспектов в поведении системного аналитика.</w:t>
      </w:r>
    </w:p>
    <w:p w:rsidR="00A42BB9" w:rsidRDefault="00A42BB9" w:rsidP="00160349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одна из опасностей в системном анализе заключается в навязывании аналитиком своего мнения лицу, принимающему решения. С другой стороны, опасность существует и в том, что, желая максимально отработать полученный заказ, системный аналитик может пойти на поводу желаний лица, принимающего решения, и по существу, подвести научную базу под его точку зрения на проблему. Чтобы исключить эти неприемлемые крайности, очень желательно добиться доверительных отношений между аналитиком и лицом</w:t>
      </w:r>
      <w:r w:rsidR="006029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принимающим решения</w:t>
      </w:r>
      <w:r w:rsidR="00602906">
        <w:rPr>
          <w:rFonts w:ascii="Times New Roman" w:hAnsi="Times New Roman" w:cs="Times New Roman"/>
          <w:sz w:val="28"/>
          <w:szCs w:val="28"/>
        </w:rPr>
        <w:t>. Установление таких отношений облегчается при следующих условиях:</w:t>
      </w:r>
    </w:p>
    <w:p w:rsidR="00602906" w:rsidRDefault="00602906" w:rsidP="00602906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Любая сторона может отказаться от продолжения работы в любой момент и по любой причине, если она не удовлетворена её ходом;</w:t>
      </w:r>
    </w:p>
    <w:p w:rsidR="00602906" w:rsidRDefault="00602906" w:rsidP="00602906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Системный аналитик должен значительное время уделять обучению персонала организации, чтобы впоследствии персонал смог выполнять системные исследования самостоятельно;</w:t>
      </w:r>
    </w:p>
    <w:p w:rsidR="00602906" w:rsidRDefault="00602906" w:rsidP="00602906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Системный аналитик должен всячески подчёркивать и поощрять заслуги других участников системного анализа и не стремиться присваивать себе все успехи, связанные с получением положительных результатов;</w:t>
      </w:r>
    </w:p>
    <w:p w:rsidR="00602906" w:rsidRDefault="00602906" w:rsidP="00602906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Системный аналитик вправе предъявлять профессиональные требования к условиям работы и, если последние не отвечают профессиональным стандартам, например, если не обеспечен свободный доступ к нужным </w:t>
      </w:r>
      <w:r w:rsidR="007B173A">
        <w:rPr>
          <w:rFonts w:ascii="Times New Roman" w:hAnsi="Times New Roman" w:cs="Times New Roman"/>
          <w:sz w:val="28"/>
          <w:szCs w:val="28"/>
        </w:rPr>
        <w:t>и информации, он вправе прекратить работу;</w:t>
      </w:r>
    </w:p>
    <w:p w:rsidR="007B173A" w:rsidRDefault="007B173A" w:rsidP="00602906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Системный аналитик должен открыто и искренне проявлять уважение к лицу, принимающему решения.</w:t>
      </w:r>
    </w:p>
    <w:p w:rsidR="007B173A" w:rsidRDefault="007B173A" w:rsidP="007B173A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жёстко позиционируя себя профессионально системный аналитик в чём-то должен идти на компромиссы. Например, для того чтобы завоевать доверие заказчика, ему следует включать в модели детали, которые тот считает существенными, хотя сам аналитик придерживается противоположного мнения. Однако далеко не всегда компромиссы столь безболезненны и позволительны. Требуется определённая смелость, чтобы предложить лицу, принимающему решения альтернативу, которая заведомо встретит его негативную реакцию, хотя анализ показывает её высокую эффективность.</w:t>
      </w:r>
    </w:p>
    <w:p w:rsidR="007B173A" w:rsidRDefault="007B173A" w:rsidP="007B173A">
      <w:pPr>
        <w:pStyle w:val="a7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принципы системного аналитика противоречат принципам лица, принимающего решения, рекомендуется следовать следующим этическим правилам:</w:t>
      </w:r>
    </w:p>
    <w:p w:rsidR="00751AF3" w:rsidRDefault="00751AF3" w:rsidP="00751AF3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работать на заказчика, чьи цели противоречат гуманистическим ценностям и собственным убеждения аналитика;</w:t>
      </w:r>
    </w:p>
    <w:p w:rsidR="00751AF3" w:rsidRDefault="00751AF3" w:rsidP="00751AF3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Отказываться проводить анализ только в целях обоснования уже принятого решения;</w:t>
      </w:r>
    </w:p>
    <w:p w:rsidR="00751AF3" w:rsidRDefault="00751AF3" w:rsidP="00751AF3">
      <w:pPr>
        <w:pStyle w:val="a7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 работать на заказчика, не дающего доступа к информации и не позволяющего публиковать полученные результаты.</w:t>
      </w:r>
    </w:p>
    <w:p w:rsidR="00751AF3" w:rsidRDefault="00751AF3" w:rsidP="00751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 системный аналитик должен:</w:t>
      </w:r>
    </w:p>
    <w:p w:rsidR="00751AF3" w:rsidRDefault="00751AF3" w:rsidP="00751AF3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скрывать альтернатив, которые не нравятся ему самому и доводить их до сведения лица, принимающего решения;</w:t>
      </w:r>
    </w:p>
    <w:p w:rsidR="00751AF3" w:rsidRDefault="00751AF3" w:rsidP="00751AF3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Явно сообщать о предложениях, лежащих в основе полученных результатов;</w:t>
      </w:r>
    </w:p>
    <w:p w:rsidR="00751AF3" w:rsidRDefault="00751AF3" w:rsidP="00751AF3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Обращать внимание </w:t>
      </w:r>
      <w:r w:rsidR="004E51E7">
        <w:rPr>
          <w:rFonts w:ascii="Times New Roman" w:hAnsi="Times New Roman" w:cs="Times New Roman"/>
          <w:sz w:val="28"/>
          <w:szCs w:val="28"/>
        </w:rPr>
        <w:t>лица, принимающего решения на устойчивость или чувствительность полученных результатов.</w:t>
      </w:r>
    </w:p>
    <w:p w:rsidR="004E51E7" w:rsidRDefault="004E51E7" w:rsidP="008672BB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Соблюдение перечисленных этических правил является прерогативой системного аналитика. Поэтому аналитик волен </w:t>
      </w:r>
      <w:r w:rsidR="008672BB">
        <w:rPr>
          <w:rFonts w:ascii="Times New Roman" w:hAnsi="Times New Roman" w:cs="Times New Roman"/>
          <w:sz w:val="28"/>
          <w:szCs w:val="28"/>
        </w:rPr>
        <w:t xml:space="preserve">сам выбирать для себя этические </w:t>
      </w:r>
      <w:r>
        <w:rPr>
          <w:rFonts w:ascii="Times New Roman" w:hAnsi="Times New Roman" w:cs="Times New Roman"/>
          <w:sz w:val="28"/>
          <w:szCs w:val="28"/>
        </w:rPr>
        <w:t>нормы поведения и г</w:t>
      </w:r>
      <w:r w:rsidR="004C596B">
        <w:rPr>
          <w:rFonts w:ascii="Times New Roman" w:hAnsi="Times New Roman" w:cs="Times New Roman"/>
          <w:sz w:val="28"/>
          <w:szCs w:val="28"/>
        </w:rPr>
        <w:t>раницы</w:t>
      </w:r>
      <w:r>
        <w:rPr>
          <w:rFonts w:ascii="Times New Roman" w:hAnsi="Times New Roman" w:cs="Times New Roman"/>
          <w:sz w:val="28"/>
          <w:szCs w:val="28"/>
        </w:rPr>
        <w:t xml:space="preserve"> их соблюдения.</w:t>
      </w:r>
      <w:r w:rsidR="008672BB">
        <w:rPr>
          <w:rFonts w:ascii="Times New Roman" w:hAnsi="Times New Roman" w:cs="Times New Roman"/>
          <w:sz w:val="28"/>
          <w:szCs w:val="28"/>
        </w:rPr>
        <w:t xml:space="preserve"> </w:t>
      </w:r>
      <w:r w:rsidR="008672BB" w:rsidRPr="008672BB">
        <w:rPr>
          <w:rFonts w:ascii="Times New Roman" w:hAnsi="Times New Roman" w:cs="Times New Roman"/>
          <w:sz w:val="28"/>
          <w:szCs w:val="28"/>
        </w:rPr>
        <w:t>[</w:t>
      </w:r>
      <w:r w:rsidR="002F2842" w:rsidRPr="002F2842">
        <w:rPr>
          <w:rFonts w:ascii="Times New Roman" w:hAnsi="Times New Roman" w:cs="Times New Roman"/>
          <w:sz w:val="28"/>
          <w:szCs w:val="28"/>
        </w:rPr>
        <w:t>3</w:t>
      </w:r>
      <w:r w:rsidR="002F2842">
        <w:rPr>
          <w:rFonts w:ascii="Times New Roman" w:hAnsi="Times New Roman" w:cs="Times New Roman"/>
          <w:sz w:val="28"/>
          <w:szCs w:val="28"/>
        </w:rPr>
        <w:t>, с</w:t>
      </w:r>
      <w:r w:rsidR="008672BB">
        <w:rPr>
          <w:rFonts w:ascii="Times New Roman" w:hAnsi="Times New Roman" w:cs="Times New Roman"/>
          <w:sz w:val="28"/>
          <w:szCs w:val="28"/>
        </w:rPr>
        <w:t>.360-361</w:t>
      </w:r>
      <w:r w:rsidR="008672BB" w:rsidRPr="008672BB">
        <w:rPr>
          <w:rFonts w:ascii="Times New Roman" w:hAnsi="Times New Roman" w:cs="Times New Roman"/>
          <w:sz w:val="28"/>
          <w:szCs w:val="28"/>
        </w:rPr>
        <w:t>]</w:t>
      </w:r>
    </w:p>
    <w:p w:rsidR="008672BB" w:rsidRPr="008672BB" w:rsidRDefault="008672BB" w:rsidP="00867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2BB">
        <w:rPr>
          <w:rFonts w:ascii="Times New Roman" w:hAnsi="Times New Roman" w:cs="Times New Roman"/>
          <w:sz w:val="28"/>
          <w:szCs w:val="28"/>
        </w:rPr>
        <w:t>Системный анализ являет</w:t>
      </w:r>
      <w:r>
        <w:rPr>
          <w:rFonts w:ascii="Times New Roman" w:hAnsi="Times New Roman" w:cs="Times New Roman"/>
          <w:sz w:val="28"/>
          <w:szCs w:val="28"/>
        </w:rPr>
        <w:t>ся прикладной наукой, его конеч</w:t>
      </w:r>
      <w:r w:rsidRPr="008672BB">
        <w:rPr>
          <w:rFonts w:ascii="Times New Roman" w:hAnsi="Times New Roman" w:cs="Times New Roman"/>
          <w:sz w:val="28"/>
          <w:szCs w:val="28"/>
        </w:rPr>
        <w:t>ная цель - изменение существующей ситуации в соответствии с поставленными целями. Окон</w:t>
      </w:r>
      <w:r>
        <w:rPr>
          <w:rFonts w:ascii="Times New Roman" w:hAnsi="Times New Roman" w:cs="Times New Roman"/>
          <w:sz w:val="28"/>
          <w:szCs w:val="28"/>
        </w:rPr>
        <w:t>чательное суждение о правильнос</w:t>
      </w:r>
      <w:r w:rsidRPr="008672BB">
        <w:rPr>
          <w:rFonts w:ascii="Times New Roman" w:hAnsi="Times New Roman" w:cs="Times New Roman"/>
          <w:sz w:val="28"/>
          <w:szCs w:val="28"/>
        </w:rPr>
        <w:t>ти и полезности системного а</w:t>
      </w:r>
      <w:r>
        <w:rPr>
          <w:rFonts w:ascii="Times New Roman" w:hAnsi="Times New Roman" w:cs="Times New Roman"/>
          <w:sz w:val="28"/>
          <w:szCs w:val="28"/>
        </w:rPr>
        <w:t>нализа можно сделать лишь на ос</w:t>
      </w:r>
      <w:r w:rsidRPr="008672BB">
        <w:rPr>
          <w:rFonts w:ascii="Times New Roman" w:hAnsi="Times New Roman" w:cs="Times New Roman"/>
          <w:sz w:val="28"/>
          <w:szCs w:val="28"/>
        </w:rPr>
        <w:t>новании результатов его практического применения. Конечный результат будет зависеть не тол</w:t>
      </w:r>
      <w:r>
        <w:rPr>
          <w:rFonts w:ascii="Times New Roman" w:hAnsi="Times New Roman" w:cs="Times New Roman"/>
          <w:sz w:val="28"/>
          <w:szCs w:val="28"/>
        </w:rPr>
        <w:t>ько от того, насколько совершен</w:t>
      </w:r>
      <w:r w:rsidRPr="008672BB">
        <w:rPr>
          <w:rFonts w:ascii="Times New Roman" w:hAnsi="Times New Roman" w:cs="Times New Roman"/>
          <w:sz w:val="28"/>
          <w:szCs w:val="28"/>
        </w:rPr>
        <w:t>ны и теоретически обоснован</w:t>
      </w:r>
      <w:r>
        <w:rPr>
          <w:rFonts w:ascii="Times New Roman" w:hAnsi="Times New Roman" w:cs="Times New Roman"/>
          <w:sz w:val="28"/>
          <w:szCs w:val="28"/>
        </w:rPr>
        <w:t>ы методы, применяемые при прове</w:t>
      </w:r>
      <w:r w:rsidRPr="008672BB">
        <w:rPr>
          <w:rFonts w:ascii="Times New Roman" w:hAnsi="Times New Roman" w:cs="Times New Roman"/>
          <w:sz w:val="28"/>
          <w:szCs w:val="28"/>
        </w:rPr>
        <w:t>дении анализа, но и от того, насколько грамотно и качественно реализованы полученные рекомендации.</w:t>
      </w:r>
    </w:p>
    <w:p w:rsidR="008672BB" w:rsidRPr="008672BB" w:rsidRDefault="008672BB" w:rsidP="00867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2BB">
        <w:rPr>
          <w:rFonts w:ascii="Times New Roman" w:hAnsi="Times New Roman" w:cs="Times New Roman"/>
          <w:sz w:val="28"/>
          <w:szCs w:val="28"/>
        </w:rPr>
        <w:t>В настоящее время вопрос</w:t>
      </w:r>
      <w:r>
        <w:rPr>
          <w:rFonts w:ascii="Times New Roman" w:hAnsi="Times New Roman" w:cs="Times New Roman"/>
          <w:sz w:val="28"/>
          <w:szCs w:val="28"/>
        </w:rPr>
        <w:t>ам внедрения результатов систем</w:t>
      </w:r>
      <w:r w:rsidRPr="008672BB">
        <w:rPr>
          <w:rFonts w:ascii="Times New Roman" w:hAnsi="Times New Roman" w:cs="Times New Roman"/>
          <w:sz w:val="28"/>
          <w:szCs w:val="28"/>
        </w:rPr>
        <w:t>ного анализа в практику уделяется повышенное внимание. В этом направлении можно отметить работы Р. Акоффа и П. Чеклэнда. Следует заметить, что практика системных исследований и практика внедрения их результатов существенно различаются для систем разных типов. Согласно классификации, введенной П. Чеклэндом, системы делятс</w:t>
      </w:r>
      <w:r>
        <w:rPr>
          <w:rFonts w:ascii="Times New Roman" w:hAnsi="Times New Roman" w:cs="Times New Roman"/>
          <w:sz w:val="28"/>
          <w:szCs w:val="28"/>
        </w:rPr>
        <w:t>я на три типа: естественные, ис</w:t>
      </w:r>
      <w:r w:rsidRPr="008672BB">
        <w:rPr>
          <w:rFonts w:ascii="Times New Roman" w:hAnsi="Times New Roman" w:cs="Times New Roman"/>
          <w:sz w:val="28"/>
          <w:szCs w:val="28"/>
        </w:rPr>
        <w:t>кусственные и социотехнические системы. В системах первого типа связи образованы и действуют природным</w:t>
      </w:r>
      <w:r>
        <w:rPr>
          <w:rFonts w:ascii="Times New Roman" w:hAnsi="Times New Roman" w:cs="Times New Roman"/>
          <w:sz w:val="28"/>
          <w:szCs w:val="28"/>
        </w:rPr>
        <w:t xml:space="preserve"> образом. Приме</w:t>
      </w:r>
      <w:r w:rsidRPr="008672BB">
        <w:rPr>
          <w:rFonts w:ascii="Times New Roman" w:hAnsi="Times New Roman" w:cs="Times New Roman"/>
          <w:sz w:val="28"/>
          <w:szCs w:val="28"/>
        </w:rPr>
        <w:t xml:space="preserve">рами таких систем могут служить экологические, физические, химические, биологические и т. п. системы. В системах второго типа связи образованы в </w:t>
      </w:r>
      <w:r w:rsidRPr="008672BB">
        <w:rPr>
          <w:rFonts w:ascii="Times New Roman" w:hAnsi="Times New Roman" w:cs="Times New Roman"/>
          <w:sz w:val="28"/>
          <w:szCs w:val="28"/>
        </w:rPr>
        <w:lastRenderedPageBreak/>
        <w:t>результате человеческой деятельности. Примерами могут служить всевозможные технические системы. В системах третьего типа, помимо природных связей, важную роль играют межличностные связи. Такие связи обусловлены не природными свойствами объектов, а культурными традициями, воспитанием участвующих в системе субъектов, их характером и др. особенностями.</w:t>
      </w:r>
    </w:p>
    <w:p w:rsidR="008672BB" w:rsidRPr="008672BB" w:rsidRDefault="008672BB" w:rsidP="00867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2BB">
        <w:rPr>
          <w:rFonts w:ascii="Times New Roman" w:hAnsi="Times New Roman" w:cs="Times New Roman"/>
          <w:sz w:val="28"/>
          <w:szCs w:val="28"/>
        </w:rPr>
        <w:t>Системный анализ применяется для исследования систем всех трех типов. В каждой из си</w:t>
      </w:r>
      <w:r>
        <w:rPr>
          <w:rFonts w:ascii="Times New Roman" w:hAnsi="Times New Roman" w:cs="Times New Roman"/>
          <w:sz w:val="28"/>
          <w:szCs w:val="28"/>
        </w:rPr>
        <w:t>стем есть свои особенности, тре</w:t>
      </w:r>
      <w:r w:rsidRPr="008672BB">
        <w:rPr>
          <w:rFonts w:ascii="Times New Roman" w:hAnsi="Times New Roman" w:cs="Times New Roman"/>
          <w:sz w:val="28"/>
          <w:szCs w:val="28"/>
        </w:rPr>
        <w:t>бующие учета при организации работ по внедрению результатов. Наиболее велика доля слабост</w:t>
      </w:r>
      <w:r>
        <w:rPr>
          <w:rFonts w:ascii="Times New Roman" w:hAnsi="Times New Roman" w:cs="Times New Roman"/>
          <w:sz w:val="28"/>
          <w:szCs w:val="28"/>
        </w:rPr>
        <w:t>руктурированных проблем в систе</w:t>
      </w:r>
      <w:r w:rsidRPr="008672BB">
        <w:rPr>
          <w:rFonts w:ascii="Times New Roman" w:hAnsi="Times New Roman" w:cs="Times New Roman"/>
          <w:sz w:val="28"/>
          <w:szCs w:val="28"/>
        </w:rPr>
        <w:t>мах третьего типа. Следовательно, наиболее сложна практика внедрения результатов системных исследований в этих системах.</w:t>
      </w:r>
    </w:p>
    <w:p w:rsidR="008672BB" w:rsidRPr="008672BB" w:rsidRDefault="008672BB" w:rsidP="008672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2BB">
        <w:rPr>
          <w:rFonts w:ascii="Times New Roman" w:hAnsi="Times New Roman" w:cs="Times New Roman"/>
          <w:sz w:val="28"/>
          <w:szCs w:val="28"/>
        </w:rPr>
        <w:t>При внедрении результатов системного анализа необходимо иметь ввиду следующее обстоятельство. Работа осуществляется на клиента (заказчика), обладающего властью, достаточной для изменения системы теми способами, которые будут определены в результате системного ана</w:t>
      </w:r>
      <w:r>
        <w:rPr>
          <w:rFonts w:ascii="Times New Roman" w:hAnsi="Times New Roman" w:cs="Times New Roman"/>
          <w:sz w:val="28"/>
          <w:szCs w:val="28"/>
        </w:rPr>
        <w:t>лиза. В работе должны непосредс</w:t>
      </w:r>
      <w:r w:rsidRPr="008672BB">
        <w:rPr>
          <w:rFonts w:ascii="Times New Roman" w:hAnsi="Times New Roman" w:cs="Times New Roman"/>
          <w:sz w:val="28"/>
          <w:szCs w:val="28"/>
        </w:rPr>
        <w:t>твенно участвовать все заинт</w:t>
      </w:r>
      <w:r>
        <w:rPr>
          <w:rFonts w:ascii="Times New Roman" w:hAnsi="Times New Roman" w:cs="Times New Roman"/>
          <w:sz w:val="28"/>
          <w:szCs w:val="28"/>
        </w:rPr>
        <w:t>ересованные стороны. Заинтересо</w:t>
      </w:r>
      <w:r w:rsidRPr="008672BB">
        <w:rPr>
          <w:rFonts w:ascii="Times New Roman" w:hAnsi="Times New Roman" w:cs="Times New Roman"/>
          <w:sz w:val="28"/>
          <w:szCs w:val="28"/>
        </w:rPr>
        <w:t>ванные стороны - это те, кто отвечает за решение проблемы, и те, кого эта проблема непосредственно касается. В результате внедрения системных исследований необходимо обеспечить улучшение работы организации заказчика с точки зрения хотя бы одной из заинтересованных сторон, при этом не допускаются ухудшения этой работы с точк</w:t>
      </w:r>
      <w:r>
        <w:rPr>
          <w:rFonts w:ascii="Times New Roman" w:hAnsi="Times New Roman" w:cs="Times New Roman"/>
          <w:sz w:val="28"/>
          <w:szCs w:val="28"/>
        </w:rPr>
        <w:t>и зрения всех остальных участни</w:t>
      </w:r>
      <w:r w:rsidRPr="008672BB">
        <w:rPr>
          <w:rFonts w:ascii="Times New Roman" w:hAnsi="Times New Roman" w:cs="Times New Roman"/>
          <w:sz w:val="28"/>
          <w:szCs w:val="28"/>
        </w:rPr>
        <w:t>ков проблемной ситуации.</w:t>
      </w:r>
    </w:p>
    <w:p w:rsidR="004E51E7" w:rsidRDefault="0094184C" w:rsidP="004E51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реальной жизни очень редко бывает так, что сначала проводят исследование, а затем его результаты внедряют в практику. Такое положение вещей можно наблюдать только в отношении очень простых технических систем, когда для поиска решения проблемы достаточно одной математической модели. Экономические и другие социокультурные системы изменяются как с течением времени, так  и под влиянием самого исследования. Зафиксировать, или заморозить, состояние такой системы на </w:t>
      </w:r>
      <w:r>
        <w:rPr>
          <w:rFonts w:ascii="Times New Roman" w:hAnsi="Times New Roman" w:cs="Times New Roman"/>
          <w:sz w:val="28"/>
          <w:szCs w:val="28"/>
        </w:rPr>
        <w:lastRenderedPageBreak/>
        <w:t>период исследования, чтобы построить модель, найти решение, а после опять запустить систему и внедрить полученные результаты не представляется возможным. Система развивается не останавливаясь, и системный аналитик оказывается в самой</w:t>
      </w:r>
      <w:r w:rsidR="004D3560">
        <w:rPr>
          <w:rFonts w:ascii="Times New Roman" w:hAnsi="Times New Roman" w:cs="Times New Roman"/>
          <w:sz w:val="28"/>
          <w:szCs w:val="28"/>
        </w:rPr>
        <w:t xml:space="preserve"> гуще этого развития.</w:t>
      </w:r>
    </w:p>
    <w:p w:rsidR="004D3560" w:rsidRDefault="004D3560" w:rsidP="004D35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анализа изменяется состояние проблемы, цели системы, число и состав её участников, отношения между заинтересованными сторонами, а одновременная реализация принятых решений влияет на все стороны её жизнедеятельности. Происходит фактическое слияние этапов исследования и внедрения, что придаёт системному анализу специфический характер: проблемы не решаются, а «растворяются» в ходе системного исследования.</w:t>
      </w:r>
    </w:p>
    <w:p w:rsidR="004D3560" w:rsidRDefault="004D3560" w:rsidP="004D35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этой связи на континууме возможных решений проблемы исследуемой системы выделяют </w:t>
      </w:r>
      <w:r w:rsidR="005046F0">
        <w:rPr>
          <w:rFonts w:ascii="Times New Roman" w:hAnsi="Times New Roman" w:cs="Times New Roman"/>
          <w:sz w:val="28"/>
          <w:szCs w:val="28"/>
        </w:rPr>
        <w:t>по крайней мере четыре наиболее характерных подхода:</w:t>
      </w:r>
    </w:p>
    <w:p w:rsidR="00525FFB" w:rsidRDefault="00525FFB" w:rsidP="00525FFB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решать проблему вообще, надеясь, что она исчезнет сама по себе;</w:t>
      </w:r>
    </w:p>
    <w:p w:rsidR="00525FFB" w:rsidRDefault="00525FFB" w:rsidP="00525FFB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Частично решить проблему (сделать что-нибудь, что смягчит давление проблемы до приемлемого уровня);</w:t>
      </w:r>
    </w:p>
    <w:p w:rsidR="00525FFB" w:rsidRDefault="00525FFB" w:rsidP="00525FFB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 проблему наилучшим (оптимальным) образом в данных условиях;</w:t>
      </w:r>
    </w:p>
    <w:p w:rsidR="00525FFB" w:rsidRDefault="00525FFB" w:rsidP="00525FFB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Ликвидировать или растворить проблему, изменив условия таким образом, чтобы та исчезла сама по себе.</w:t>
      </w:r>
    </w:p>
    <w:p w:rsidR="00525FFB" w:rsidRDefault="00525FFB" w:rsidP="00525F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всех перечисленных способов последний реализуется в наиболее развитых формах системного анализа. Зато первый имеет наиболее широкое распространение</w:t>
      </w:r>
      <w:r w:rsidR="003B5193">
        <w:rPr>
          <w:rFonts w:ascii="Times New Roman" w:hAnsi="Times New Roman" w:cs="Times New Roman"/>
          <w:sz w:val="28"/>
          <w:szCs w:val="28"/>
        </w:rPr>
        <w:t>.</w:t>
      </w:r>
      <w:r w:rsidR="003B5193" w:rsidRPr="003B203C">
        <w:rPr>
          <w:rFonts w:ascii="Times New Roman" w:hAnsi="Times New Roman" w:cs="Times New Roman"/>
          <w:sz w:val="28"/>
          <w:szCs w:val="28"/>
        </w:rPr>
        <w:t xml:space="preserve"> [</w:t>
      </w:r>
      <w:r w:rsidR="002F2842" w:rsidRPr="00035146">
        <w:rPr>
          <w:rFonts w:ascii="Times New Roman" w:hAnsi="Times New Roman" w:cs="Times New Roman"/>
          <w:sz w:val="28"/>
          <w:szCs w:val="28"/>
        </w:rPr>
        <w:t>3</w:t>
      </w:r>
      <w:r w:rsidR="002F2842">
        <w:rPr>
          <w:rFonts w:ascii="Times New Roman" w:hAnsi="Times New Roman" w:cs="Times New Roman"/>
          <w:sz w:val="28"/>
          <w:szCs w:val="28"/>
        </w:rPr>
        <w:t>, с</w:t>
      </w:r>
      <w:r w:rsidR="003B5193">
        <w:rPr>
          <w:rFonts w:ascii="Times New Roman" w:hAnsi="Times New Roman" w:cs="Times New Roman"/>
          <w:sz w:val="28"/>
          <w:szCs w:val="28"/>
        </w:rPr>
        <w:t>. 359</w:t>
      </w:r>
      <w:r w:rsidR="003B5193" w:rsidRPr="003B203C">
        <w:rPr>
          <w:rFonts w:ascii="Times New Roman" w:hAnsi="Times New Roman" w:cs="Times New Roman"/>
          <w:sz w:val="28"/>
          <w:szCs w:val="28"/>
        </w:rPr>
        <w:t>]</w:t>
      </w:r>
    </w:p>
    <w:p w:rsidR="003B5193" w:rsidRPr="003B5193" w:rsidRDefault="003B5193" w:rsidP="00525F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214" w:rsidRDefault="00137214" w:rsidP="00137214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137214" w:rsidRPr="00137214" w:rsidRDefault="00137214" w:rsidP="00137214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92A" w:rsidRDefault="00E6092A" w:rsidP="00E609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842" w:rsidRPr="00035146" w:rsidRDefault="002F2842" w:rsidP="00E609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2A" w:rsidRDefault="003B5193" w:rsidP="00E609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3B5193" w:rsidRDefault="003B5193" w:rsidP="00E609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18C0" w:rsidRPr="0039359B" w:rsidRDefault="00035146" w:rsidP="00035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Моделирование </w:t>
      </w:r>
      <w:r w:rsidRPr="00035146">
        <w:rPr>
          <w:rFonts w:ascii="Times New Roman" w:hAnsi="Times New Roman" w:cs="Times New Roman"/>
          <w:sz w:val="28"/>
          <w:szCs w:val="28"/>
        </w:rPr>
        <w:t>- процесс исследования реальной системы, включающий построение модели, изучение ее свойств и перенос полученных сведений н</w:t>
      </w:r>
      <w:r>
        <w:rPr>
          <w:rFonts w:ascii="Times New Roman" w:hAnsi="Times New Roman" w:cs="Times New Roman"/>
          <w:sz w:val="28"/>
          <w:szCs w:val="28"/>
        </w:rPr>
        <w:t xml:space="preserve">а моделируемую систему. Модель </w:t>
      </w:r>
      <w:r w:rsidRPr="00035146">
        <w:rPr>
          <w:rFonts w:ascii="Times New Roman" w:hAnsi="Times New Roman" w:cs="Times New Roman"/>
          <w:sz w:val="28"/>
          <w:szCs w:val="28"/>
        </w:rPr>
        <w:t>- это некоторый материальный или абстрактный объект, находящийся в определенном объективном соответствии с исследуемым объектом, несущий о нем определенную информацию и способный его замещать на определенных этапах познания.</w:t>
      </w:r>
    </w:p>
    <w:p w:rsidR="00035146" w:rsidRDefault="00035146" w:rsidP="00035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Этапность моделирования проблемной ситуации, иерархия модельных построений в зависимости от степени прозрачности связей между целью системы</w:t>
      </w:r>
      <w:r w:rsidR="00CA45AF">
        <w:rPr>
          <w:rFonts w:ascii="Times New Roman" w:hAnsi="Times New Roman" w:cs="Times New Roman"/>
          <w:sz w:val="28"/>
          <w:szCs w:val="28"/>
        </w:rPr>
        <w:t xml:space="preserve"> и средствами её достижения, а также классификация методов моделирования призваны помочь системному аналитику осознанно выбирать инструментарий для построения модели исследуемой системы.</w:t>
      </w:r>
    </w:p>
    <w:p w:rsidR="00CA45AF" w:rsidRDefault="00CA45AF" w:rsidP="00035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Этика системного анализа призвана помочь начинающим аналитикам и предостеречь их от неоправданных действий при непосредственном выполнении системных процедур.   </w:t>
      </w:r>
    </w:p>
    <w:p w:rsidR="00CA45AF" w:rsidRPr="00035146" w:rsidRDefault="00CA45AF" w:rsidP="00035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18C0" w:rsidRPr="00BE18C0" w:rsidRDefault="00BE18C0" w:rsidP="00BE18C0">
      <w:pPr>
        <w:rPr>
          <w:rFonts w:ascii="Times New Roman" w:hAnsi="Times New Roman" w:cs="Times New Roman"/>
          <w:sz w:val="28"/>
          <w:szCs w:val="28"/>
        </w:rPr>
      </w:pPr>
    </w:p>
    <w:p w:rsidR="00BE18C0" w:rsidRPr="00BE18C0" w:rsidRDefault="00BE18C0" w:rsidP="00BE18C0">
      <w:pPr>
        <w:rPr>
          <w:rFonts w:ascii="Times New Roman" w:hAnsi="Times New Roman" w:cs="Times New Roman"/>
          <w:sz w:val="28"/>
          <w:szCs w:val="28"/>
        </w:rPr>
      </w:pPr>
    </w:p>
    <w:p w:rsidR="00BE18C0" w:rsidRPr="00BE18C0" w:rsidRDefault="00BE18C0" w:rsidP="00BE18C0">
      <w:pPr>
        <w:rPr>
          <w:rFonts w:ascii="Times New Roman" w:hAnsi="Times New Roman" w:cs="Times New Roman"/>
          <w:sz w:val="28"/>
          <w:szCs w:val="28"/>
        </w:rPr>
      </w:pPr>
    </w:p>
    <w:p w:rsidR="00BE18C0" w:rsidRPr="00BE18C0" w:rsidRDefault="00BE18C0" w:rsidP="00BE18C0">
      <w:pPr>
        <w:rPr>
          <w:rFonts w:ascii="Times New Roman" w:hAnsi="Times New Roman" w:cs="Times New Roman"/>
          <w:sz w:val="28"/>
          <w:szCs w:val="28"/>
        </w:rPr>
      </w:pPr>
    </w:p>
    <w:p w:rsidR="00BE18C0" w:rsidRPr="00BE18C0" w:rsidRDefault="00BE18C0" w:rsidP="00BE18C0">
      <w:pPr>
        <w:rPr>
          <w:rFonts w:ascii="Times New Roman" w:hAnsi="Times New Roman" w:cs="Times New Roman"/>
          <w:sz w:val="28"/>
          <w:szCs w:val="28"/>
        </w:rPr>
      </w:pPr>
    </w:p>
    <w:p w:rsidR="00BE18C0" w:rsidRPr="00BE18C0" w:rsidRDefault="00BE18C0" w:rsidP="00BE18C0">
      <w:pPr>
        <w:rPr>
          <w:rFonts w:ascii="Times New Roman" w:hAnsi="Times New Roman" w:cs="Times New Roman"/>
          <w:sz w:val="28"/>
          <w:szCs w:val="28"/>
        </w:rPr>
      </w:pPr>
    </w:p>
    <w:p w:rsidR="00BE18C0" w:rsidRPr="00BE18C0" w:rsidRDefault="00BE18C0" w:rsidP="00BE18C0">
      <w:pPr>
        <w:rPr>
          <w:rFonts w:ascii="Times New Roman" w:hAnsi="Times New Roman" w:cs="Times New Roman"/>
          <w:sz w:val="28"/>
          <w:szCs w:val="28"/>
        </w:rPr>
      </w:pPr>
    </w:p>
    <w:p w:rsidR="00BE18C0" w:rsidRPr="00BE18C0" w:rsidRDefault="00CA45AF" w:rsidP="00BE18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23.01.14                                               Подпись: ________ (Чудинов А.Г.)</w:t>
      </w:r>
    </w:p>
    <w:p w:rsidR="002F2842" w:rsidRDefault="002F2842" w:rsidP="00BE18C0">
      <w:pPr>
        <w:tabs>
          <w:tab w:val="left" w:pos="6540"/>
        </w:tabs>
        <w:rPr>
          <w:rFonts w:ascii="Times New Roman" w:hAnsi="Times New Roman" w:cs="Times New Roman"/>
          <w:sz w:val="28"/>
          <w:szCs w:val="28"/>
        </w:rPr>
      </w:pPr>
    </w:p>
    <w:p w:rsidR="00CA45AF" w:rsidRPr="00035146" w:rsidRDefault="00CA45AF" w:rsidP="00BE18C0">
      <w:pPr>
        <w:tabs>
          <w:tab w:val="left" w:pos="6540"/>
        </w:tabs>
        <w:rPr>
          <w:rFonts w:ascii="Times New Roman" w:hAnsi="Times New Roman" w:cs="Times New Roman"/>
          <w:sz w:val="28"/>
          <w:szCs w:val="28"/>
        </w:rPr>
      </w:pPr>
    </w:p>
    <w:p w:rsidR="002F2842" w:rsidRPr="00035146" w:rsidRDefault="002F2842" w:rsidP="00BE18C0">
      <w:pPr>
        <w:tabs>
          <w:tab w:val="left" w:pos="6540"/>
        </w:tabs>
        <w:rPr>
          <w:rFonts w:ascii="Times New Roman" w:hAnsi="Times New Roman" w:cs="Times New Roman"/>
          <w:sz w:val="28"/>
          <w:szCs w:val="28"/>
        </w:rPr>
      </w:pPr>
    </w:p>
    <w:p w:rsidR="00BE18C0" w:rsidRPr="00035146" w:rsidRDefault="00BE18C0" w:rsidP="00BE18C0">
      <w:pPr>
        <w:tabs>
          <w:tab w:val="left" w:pos="65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E18C0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444B14" w:rsidRPr="00035146" w:rsidRDefault="00444B14" w:rsidP="00BE18C0">
      <w:pPr>
        <w:tabs>
          <w:tab w:val="left" w:pos="65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44B14" w:rsidRPr="00D33EB2" w:rsidRDefault="00D33EB2" w:rsidP="00D33EB2">
      <w:pPr>
        <w:tabs>
          <w:tab w:val="left" w:pos="6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44B14" w:rsidRPr="00D33EB2">
        <w:rPr>
          <w:rFonts w:ascii="Times New Roman" w:hAnsi="Times New Roman" w:cs="Times New Roman"/>
          <w:sz w:val="28"/>
          <w:szCs w:val="28"/>
        </w:rPr>
        <w:t>Блюмгардт А. Модели корпоративного управления. - Киев: Наук. думка, 2003. - 157 с.</w:t>
      </w:r>
    </w:p>
    <w:p w:rsidR="00444B14" w:rsidRPr="00D33EB2" w:rsidRDefault="00D33EB2" w:rsidP="00D33EB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44B14" w:rsidRPr="00D33EB2">
        <w:rPr>
          <w:rFonts w:ascii="Times New Roman" w:hAnsi="Times New Roman" w:cs="Times New Roman"/>
          <w:sz w:val="28"/>
          <w:szCs w:val="28"/>
        </w:rPr>
        <w:t>Большаков А.С. Моделирование в м</w:t>
      </w:r>
      <w:r>
        <w:rPr>
          <w:rFonts w:ascii="Times New Roman" w:hAnsi="Times New Roman" w:cs="Times New Roman"/>
          <w:sz w:val="28"/>
          <w:szCs w:val="28"/>
        </w:rPr>
        <w:t>енеджменте: Учеб. пособие. - М.:</w:t>
      </w:r>
      <w:r w:rsidR="00444B14" w:rsidRPr="00D33EB2">
        <w:rPr>
          <w:rFonts w:ascii="Times New Roman" w:hAnsi="Times New Roman" w:cs="Times New Roman"/>
          <w:sz w:val="28"/>
          <w:szCs w:val="28"/>
        </w:rPr>
        <w:t xml:space="preserve"> 2000. - 464 с.</w:t>
      </w:r>
    </w:p>
    <w:p w:rsidR="00444B14" w:rsidRPr="00D33EB2" w:rsidRDefault="00D33EB2" w:rsidP="00D33EB2">
      <w:pPr>
        <w:tabs>
          <w:tab w:val="left" w:pos="6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44B14" w:rsidRPr="00D33EB2">
        <w:rPr>
          <w:rFonts w:ascii="Times New Roman" w:hAnsi="Times New Roman" w:cs="Times New Roman"/>
          <w:sz w:val="28"/>
          <w:szCs w:val="28"/>
        </w:rPr>
        <w:t>Дро</w:t>
      </w:r>
      <w:r w:rsidR="00CB50CB" w:rsidRPr="00D33EB2">
        <w:rPr>
          <w:rFonts w:ascii="Times New Roman" w:hAnsi="Times New Roman" w:cs="Times New Roman"/>
          <w:sz w:val="28"/>
          <w:szCs w:val="28"/>
        </w:rPr>
        <w:t>гобыцкий И.Н. Системный анализ в экономике: учеб. для вузов - 2-е изд., перераб. и доп. - М.: ЮНИТИ-ДАНА, 2011. - 423 с.</w:t>
      </w:r>
    </w:p>
    <w:p w:rsidR="00CB50CB" w:rsidRPr="00D33EB2" w:rsidRDefault="00D33EB2" w:rsidP="00D33EB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B50CB" w:rsidRPr="00D33EB2">
        <w:rPr>
          <w:rFonts w:ascii="Times New Roman" w:hAnsi="Times New Roman" w:cs="Times New Roman"/>
          <w:sz w:val="28"/>
          <w:szCs w:val="28"/>
        </w:rPr>
        <w:t>Кузин Б.И., Юрьев В.Н., Шахдинаров Г.М. Методы и модели управления фирмой: Учеб. для вузов</w:t>
      </w:r>
      <w:r>
        <w:rPr>
          <w:rFonts w:ascii="Times New Roman" w:hAnsi="Times New Roman" w:cs="Times New Roman"/>
          <w:sz w:val="28"/>
          <w:szCs w:val="28"/>
        </w:rPr>
        <w:t xml:space="preserve"> - СПб.:</w:t>
      </w:r>
      <w:r w:rsidR="00CB50CB" w:rsidRPr="00D33EB2">
        <w:rPr>
          <w:rFonts w:ascii="Times New Roman" w:hAnsi="Times New Roman" w:cs="Times New Roman"/>
          <w:sz w:val="28"/>
          <w:szCs w:val="28"/>
        </w:rPr>
        <w:t xml:space="preserve"> 2001. - 432 с.</w:t>
      </w:r>
    </w:p>
    <w:p w:rsidR="00CB50CB" w:rsidRPr="00D33EB2" w:rsidRDefault="00D33EB2" w:rsidP="00D33EB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B50CB" w:rsidRPr="00D33EB2">
        <w:rPr>
          <w:rFonts w:ascii="Times New Roman" w:hAnsi="Times New Roman" w:cs="Times New Roman"/>
          <w:sz w:val="28"/>
          <w:szCs w:val="28"/>
        </w:rPr>
        <w:t>Родина Л.А Формирование модели информационного обеспечения управ</w:t>
      </w:r>
      <w:r>
        <w:rPr>
          <w:rFonts w:ascii="Times New Roman" w:hAnsi="Times New Roman" w:cs="Times New Roman"/>
          <w:sz w:val="28"/>
          <w:szCs w:val="28"/>
        </w:rPr>
        <w:t>ленческой деятельности. - СПб.:</w:t>
      </w:r>
      <w:r w:rsidR="00CB50CB" w:rsidRPr="00D33EB2">
        <w:rPr>
          <w:rFonts w:ascii="Times New Roman" w:hAnsi="Times New Roman" w:cs="Times New Roman"/>
          <w:sz w:val="28"/>
          <w:szCs w:val="28"/>
        </w:rPr>
        <w:t xml:space="preserve"> 2004. - 229 с.</w:t>
      </w:r>
    </w:p>
    <w:p w:rsidR="00CB50CB" w:rsidRPr="00D33EB2" w:rsidRDefault="00D33EB2" w:rsidP="00D33EB2">
      <w:pPr>
        <w:tabs>
          <w:tab w:val="left" w:pos="6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CB50CB" w:rsidRPr="00D33EB2">
        <w:rPr>
          <w:rFonts w:ascii="Times New Roman" w:hAnsi="Times New Roman" w:cs="Times New Roman"/>
          <w:sz w:val="28"/>
          <w:szCs w:val="28"/>
        </w:rPr>
        <w:t>http://ru.wikipedia.org/wiki/</w:t>
      </w:r>
    </w:p>
    <w:p w:rsidR="008F359F" w:rsidRDefault="008F359F" w:rsidP="00BE18C0">
      <w:pPr>
        <w:tabs>
          <w:tab w:val="left" w:pos="65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E18C0" w:rsidRDefault="008F359F" w:rsidP="00CB50CB">
      <w:pPr>
        <w:tabs>
          <w:tab w:val="left" w:pos="6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F359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E18C0" w:rsidRPr="00BE18C0" w:rsidRDefault="00BE18C0" w:rsidP="00BE18C0">
      <w:pPr>
        <w:tabs>
          <w:tab w:val="left" w:pos="6540"/>
        </w:tabs>
        <w:rPr>
          <w:rFonts w:ascii="Times New Roman" w:hAnsi="Times New Roman" w:cs="Times New Roman"/>
          <w:sz w:val="28"/>
          <w:szCs w:val="28"/>
        </w:rPr>
      </w:pPr>
    </w:p>
    <w:sectPr w:rsidR="00BE18C0" w:rsidRPr="00BE18C0" w:rsidSect="009634D9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70E" w:rsidRDefault="00C3070E" w:rsidP="009634D9">
      <w:pPr>
        <w:spacing w:after="0" w:line="240" w:lineRule="auto"/>
      </w:pPr>
      <w:r>
        <w:separator/>
      </w:r>
    </w:p>
  </w:endnote>
  <w:endnote w:type="continuationSeparator" w:id="0">
    <w:p w:rsidR="00C3070E" w:rsidRDefault="00C3070E" w:rsidP="00963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091677"/>
      <w:docPartObj>
        <w:docPartGallery w:val="Page Numbers (Bottom of Page)"/>
        <w:docPartUnique/>
      </w:docPartObj>
    </w:sdtPr>
    <w:sdtEndPr/>
    <w:sdtContent>
      <w:p w:rsidR="009634D9" w:rsidRDefault="009634D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59B">
          <w:rPr>
            <w:noProof/>
          </w:rPr>
          <w:t>4</w:t>
        </w:r>
        <w:r>
          <w:fldChar w:fldCharType="end"/>
        </w:r>
      </w:p>
    </w:sdtContent>
  </w:sdt>
  <w:p w:rsidR="009634D9" w:rsidRDefault="009634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70E" w:rsidRDefault="00C3070E" w:rsidP="009634D9">
      <w:pPr>
        <w:spacing w:after="0" w:line="240" w:lineRule="auto"/>
      </w:pPr>
      <w:r>
        <w:separator/>
      </w:r>
    </w:p>
  </w:footnote>
  <w:footnote w:type="continuationSeparator" w:id="0">
    <w:p w:rsidR="00C3070E" w:rsidRDefault="00C3070E" w:rsidP="00963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922BB"/>
    <w:multiLevelType w:val="hybridMultilevel"/>
    <w:tmpl w:val="3734257C"/>
    <w:lvl w:ilvl="0" w:tplc="99F82D8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F3973"/>
    <w:multiLevelType w:val="hybridMultilevel"/>
    <w:tmpl w:val="4B28BACA"/>
    <w:lvl w:ilvl="0" w:tplc="E38647A0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">
    <w:nsid w:val="31C51FBB"/>
    <w:multiLevelType w:val="hybridMultilevel"/>
    <w:tmpl w:val="0226B5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E6915EC"/>
    <w:multiLevelType w:val="hybridMultilevel"/>
    <w:tmpl w:val="C930C336"/>
    <w:lvl w:ilvl="0" w:tplc="E56ABF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8451E5"/>
    <w:multiLevelType w:val="hybridMultilevel"/>
    <w:tmpl w:val="22B834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4E33E50"/>
    <w:multiLevelType w:val="hybridMultilevel"/>
    <w:tmpl w:val="02CC9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5E1FEC"/>
    <w:multiLevelType w:val="hybridMultilevel"/>
    <w:tmpl w:val="B6623B86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6B294FFB"/>
    <w:multiLevelType w:val="hybridMultilevel"/>
    <w:tmpl w:val="1AE66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CDE40E0"/>
    <w:multiLevelType w:val="hybridMultilevel"/>
    <w:tmpl w:val="0660CA2A"/>
    <w:lvl w:ilvl="0" w:tplc="47E69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7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43F"/>
    <w:rsid w:val="00035146"/>
    <w:rsid w:val="00137214"/>
    <w:rsid w:val="00160349"/>
    <w:rsid w:val="0024222F"/>
    <w:rsid w:val="002F1ED7"/>
    <w:rsid w:val="002F2842"/>
    <w:rsid w:val="0039359B"/>
    <w:rsid w:val="003B203C"/>
    <w:rsid w:val="003B5193"/>
    <w:rsid w:val="003E5161"/>
    <w:rsid w:val="00444B14"/>
    <w:rsid w:val="004C596B"/>
    <w:rsid w:val="004D3560"/>
    <w:rsid w:val="004E51E7"/>
    <w:rsid w:val="005046F0"/>
    <w:rsid w:val="00525FFB"/>
    <w:rsid w:val="00601B2B"/>
    <w:rsid w:val="00602906"/>
    <w:rsid w:val="0069236A"/>
    <w:rsid w:val="006A4795"/>
    <w:rsid w:val="00721582"/>
    <w:rsid w:val="007217F9"/>
    <w:rsid w:val="00751AF3"/>
    <w:rsid w:val="007941F5"/>
    <w:rsid w:val="007B173A"/>
    <w:rsid w:val="008672BB"/>
    <w:rsid w:val="008A456D"/>
    <w:rsid w:val="008F359F"/>
    <w:rsid w:val="00932749"/>
    <w:rsid w:val="0094184C"/>
    <w:rsid w:val="009634D9"/>
    <w:rsid w:val="00A42BB9"/>
    <w:rsid w:val="00A73CB9"/>
    <w:rsid w:val="00A7553F"/>
    <w:rsid w:val="00B8101B"/>
    <w:rsid w:val="00BE18C0"/>
    <w:rsid w:val="00C03E8C"/>
    <w:rsid w:val="00C3070E"/>
    <w:rsid w:val="00C37B30"/>
    <w:rsid w:val="00CA45AF"/>
    <w:rsid w:val="00CB50CB"/>
    <w:rsid w:val="00CF0962"/>
    <w:rsid w:val="00D33EB2"/>
    <w:rsid w:val="00E03279"/>
    <w:rsid w:val="00E6092A"/>
    <w:rsid w:val="00FC4FED"/>
    <w:rsid w:val="00FD143F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3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34D9"/>
  </w:style>
  <w:style w:type="paragraph" w:styleId="a5">
    <w:name w:val="footer"/>
    <w:basedOn w:val="a"/>
    <w:link w:val="a6"/>
    <w:uiPriority w:val="99"/>
    <w:unhideWhenUsed/>
    <w:rsid w:val="00963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34D9"/>
  </w:style>
  <w:style w:type="paragraph" w:styleId="a7">
    <w:name w:val="List Paragraph"/>
    <w:basedOn w:val="a"/>
    <w:uiPriority w:val="34"/>
    <w:qFormat/>
    <w:rsid w:val="00E609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3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34D9"/>
  </w:style>
  <w:style w:type="paragraph" w:styleId="a5">
    <w:name w:val="footer"/>
    <w:basedOn w:val="a"/>
    <w:link w:val="a6"/>
    <w:uiPriority w:val="99"/>
    <w:unhideWhenUsed/>
    <w:rsid w:val="00963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34D9"/>
  </w:style>
  <w:style w:type="paragraph" w:styleId="a7">
    <w:name w:val="List Paragraph"/>
    <w:basedOn w:val="a"/>
    <w:uiPriority w:val="34"/>
    <w:qFormat/>
    <w:rsid w:val="00E609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17</Pages>
  <Words>3460</Words>
  <Characters>19722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12</cp:revision>
  <dcterms:created xsi:type="dcterms:W3CDTF">2014-01-22T14:00:00Z</dcterms:created>
  <dcterms:modified xsi:type="dcterms:W3CDTF">2014-02-18T09:53:00Z</dcterms:modified>
</cp:coreProperties>
</file>