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E7" w:rsidRPr="008E06E7" w:rsidRDefault="008E06E7" w:rsidP="008E06E7">
      <w:pPr>
        <w:tabs>
          <w:tab w:val="left" w:pos="9072"/>
        </w:tabs>
        <w:jc w:val="center"/>
        <w:rPr>
          <w:rFonts w:ascii="Times New Roman" w:hAnsi="Times New Roman"/>
          <w:b/>
          <w:sz w:val="28"/>
          <w:szCs w:val="28"/>
        </w:rPr>
      </w:pPr>
      <w:r w:rsidRPr="000A7FBC">
        <w:rPr>
          <w:rFonts w:ascii="Times New Roman" w:hAnsi="Times New Roman"/>
          <w:b/>
          <w:sz w:val="28"/>
          <w:szCs w:val="28"/>
        </w:rPr>
        <w:t>Содержание</w:t>
      </w:r>
    </w:p>
    <w:p w:rsidR="008E06E7" w:rsidRPr="000A7FBC" w:rsidRDefault="008E06E7" w:rsidP="00E454A5">
      <w:pPr>
        <w:tabs>
          <w:tab w:val="left" w:pos="9072"/>
        </w:tabs>
        <w:rPr>
          <w:rFonts w:ascii="Times New Roman" w:hAnsi="Times New Roman"/>
          <w:sz w:val="28"/>
          <w:szCs w:val="28"/>
        </w:rPr>
      </w:pPr>
      <w:r w:rsidRPr="000A7FB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7FBC">
        <w:rPr>
          <w:rFonts w:ascii="Times New Roman" w:hAnsi="Times New Roman"/>
          <w:sz w:val="28"/>
          <w:szCs w:val="28"/>
        </w:rPr>
        <w:t>Понятие лидерства в менеджменте…………………………</w:t>
      </w:r>
      <w:r>
        <w:rPr>
          <w:rFonts w:ascii="Times New Roman" w:hAnsi="Times New Roman"/>
          <w:sz w:val="28"/>
          <w:szCs w:val="28"/>
        </w:rPr>
        <w:t>…</w:t>
      </w:r>
      <w:r w:rsidRPr="000A7FBC">
        <w:rPr>
          <w:rFonts w:ascii="Times New Roman" w:hAnsi="Times New Roman"/>
          <w:sz w:val="28"/>
          <w:szCs w:val="28"/>
        </w:rPr>
        <w:t>…...</w:t>
      </w:r>
      <w:r>
        <w:rPr>
          <w:rFonts w:ascii="Times New Roman" w:hAnsi="Times New Roman"/>
          <w:sz w:val="28"/>
          <w:szCs w:val="28"/>
        </w:rPr>
        <w:t>.............</w:t>
      </w:r>
      <w:r w:rsidR="00E454A5">
        <w:rPr>
          <w:rFonts w:ascii="Times New Roman" w:hAnsi="Times New Roman"/>
          <w:sz w:val="28"/>
          <w:szCs w:val="28"/>
        </w:rPr>
        <w:t>.</w:t>
      </w:r>
      <w:r w:rsidR="00E454A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</w:t>
      </w:r>
    </w:p>
    <w:p w:rsidR="008E06E7" w:rsidRDefault="008E06E7" w:rsidP="00E454A5">
      <w:pPr>
        <w:tabs>
          <w:tab w:val="left" w:pos="9072"/>
          <w:tab w:val="left" w:pos="9214"/>
        </w:tabs>
        <w:rPr>
          <w:rFonts w:ascii="Times New Roman" w:hAnsi="Times New Roman"/>
          <w:sz w:val="28"/>
          <w:szCs w:val="28"/>
        </w:rPr>
      </w:pPr>
      <w:r w:rsidRPr="000A7FBC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0A7FBC">
        <w:rPr>
          <w:rFonts w:ascii="Times New Roman" w:hAnsi="Times New Roman"/>
          <w:sz w:val="28"/>
          <w:szCs w:val="28"/>
        </w:rPr>
        <w:t>Принципы построения организационных</w:t>
      </w:r>
      <w:r>
        <w:rPr>
          <w:rFonts w:ascii="Times New Roman" w:hAnsi="Times New Roman"/>
          <w:sz w:val="28"/>
          <w:szCs w:val="28"/>
        </w:rPr>
        <w:t xml:space="preserve">  структур управления. ..........</w:t>
      </w:r>
      <w:r w:rsidR="00E454A5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ab/>
        <w:t>7</w:t>
      </w:r>
    </w:p>
    <w:p w:rsidR="008E06E7" w:rsidRPr="000A7FBC" w:rsidRDefault="008E06E7" w:rsidP="00E454A5">
      <w:pPr>
        <w:tabs>
          <w:tab w:val="left" w:pos="907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Понятие нормы управляем</w:t>
      </w:r>
      <w:r>
        <w:rPr>
          <w:rFonts w:ascii="Times New Roman" w:hAnsi="Times New Roman"/>
          <w:sz w:val="28"/>
          <w:szCs w:val="28"/>
        </w:rPr>
        <w:t>о</w:t>
      </w:r>
      <w:r w:rsidR="00E454A5">
        <w:rPr>
          <w:rFonts w:ascii="Times New Roman" w:hAnsi="Times New Roman"/>
          <w:sz w:val="28"/>
          <w:szCs w:val="28"/>
        </w:rPr>
        <w:t>сти....................................................................</w:t>
      </w:r>
      <w:r w:rsidR="00E454A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8</w:t>
      </w:r>
    </w:p>
    <w:p w:rsidR="008E06E7" w:rsidRDefault="008E06E7" w:rsidP="00E454A5">
      <w:pPr>
        <w:rPr>
          <w:rFonts w:ascii="Times New Roman" w:hAnsi="Times New Roman"/>
          <w:sz w:val="28"/>
          <w:szCs w:val="28"/>
        </w:rPr>
      </w:pPr>
      <w:r w:rsidRPr="000A7FBC">
        <w:rPr>
          <w:rFonts w:ascii="Times New Roman" w:hAnsi="Times New Roman"/>
          <w:sz w:val="28"/>
          <w:szCs w:val="28"/>
        </w:rPr>
        <w:t>3.Зада</w:t>
      </w:r>
      <w:r>
        <w:rPr>
          <w:rFonts w:ascii="Times New Roman" w:hAnsi="Times New Roman"/>
          <w:sz w:val="28"/>
          <w:szCs w:val="28"/>
        </w:rPr>
        <w:t>ча………………………………………………………………….............13</w:t>
      </w:r>
      <w:r>
        <w:rPr>
          <w:rFonts w:ascii="Times New Roman" w:hAnsi="Times New Roman"/>
          <w:sz w:val="28"/>
          <w:szCs w:val="28"/>
        </w:rPr>
        <w:tab/>
      </w:r>
    </w:p>
    <w:p w:rsidR="008E06E7" w:rsidRPr="000A7FBC" w:rsidRDefault="008E06E7" w:rsidP="008E06E7">
      <w:pPr>
        <w:tabs>
          <w:tab w:val="left" w:pos="9072"/>
        </w:tabs>
        <w:rPr>
          <w:rFonts w:ascii="Times New Roman" w:hAnsi="Times New Roman"/>
          <w:sz w:val="28"/>
          <w:szCs w:val="28"/>
        </w:rPr>
      </w:pPr>
      <w:r w:rsidRPr="000A7FBC">
        <w:rPr>
          <w:rFonts w:ascii="Times New Roman" w:hAnsi="Times New Roman"/>
          <w:sz w:val="28"/>
          <w:szCs w:val="28"/>
        </w:rPr>
        <w:t>4.Тест…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…………………………………………………………………………1</w:t>
      </w:r>
      <w:r w:rsidR="00E454A5">
        <w:rPr>
          <w:rFonts w:ascii="Times New Roman" w:hAnsi="Times New Roman"/>
          <w:sz w:val="28"/>
          <w:szCs w:val="28"/>
        </w:rPr>
        <w:t>5</w:t>
      </w:r>
    </w:p>
    <w:p w:rsidR="008E06E7" w:rsidRPr="000A7FBC" w:rsidRDefault="008E06E7" w:rsidP="008E06E7">
      <w:pPr>
        <w:rPr>
          <w:rFonts w:ascii="Times New Roman" w:hAnsi="Times New Roman"/>
          <w:sz w:val="28"/>
          <w:szCs w:val="28"/>
        </w:rPr>
      </w:pPr>
      <w:r w:rsidRPr="000A7FBC">
        <w:rPr>
          <w:rFonts w:ascii="Times New Roman" w:hAnsi="Times New Roman"/>
          <w:sz w:val="28"/>
          <w:szCs w:val="28"/>
        </w:rPr>
        <w:t>Список лите</w:t>
      </w:r>
      <w:r w:rsidR="00E454A5">
        <w:rPr>
          <w:rFonts w:ascii="Times New Roman" w:hAnsi="Times New Roman"/>
          <w:sz w:val="28"/>
          <w:szCs w:val="28"/>
        </w:rPr>
        <w:t>ратуры…………………………………………………………….</w:t>
      </w:r>
      <w:r w:rsidRPr="000A7FBC">
        <w:rPr>
          <w:rFonts w:ascii="Times New Roman" w:hAnsi="Times New Roman"/>
          <w:sz w:val="28"/>
          <w:szCs w:val="28"/>
        </w:rPr>
        <w:t>1</w:t>
      </w:r>
      <w:r w:rsidR="00E454A5">
        <w:rPr>
          <w:rFonts w:ascii="Times New Roman" w:hAnsi="Times New Roman"/>
          <w:sz w:val="28"/>
          <w:szCs w:val="28"/>
        </w:rPr>
        <w:t>6</w:t>
      </w: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6E7" w:rsidRDefault="008E06E7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428DB" w:rsidRPr="001E573D" w:rsidRDefault="001E573D" w:rsidP="001E573D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573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 </w:t>
      </w:r>
      <w:r w:rsidR="00F36733" w:rsidRPr="00F36733">
        <w:rPr>
          <w:rFonts w:ascii="Times New Roman" w:eastAsia="Times New Roman" w:hAnsi="Times New Roman" w:cs="Times New Roman"/>
          <w:sz w:val="28"/>
          <w:szCs w:val="28"/>
        </w:rPr>
        <w:t>Понятие лидерства</w:t>
      </w:r>
    </w:p>
    <w:p w:rsidR="000428DB" w:rsidRPr="001E573D" w:rsidRDefault="000428DB" w:rsidP="001E573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eastAsia="Times New Roman" w:hAnsi="Times New Roman" w:cs="Times New Roman"/>
          <w:sz w:val="28"/>
          <w:szCs w:val="28"/>
        </w:rPr>
        <w:tab/>
      </w:r>
      <w:r w:rsidRPr="001E573D">
        <w:rPr>
          <w:rStyle w:val="a5"/>
          <w:rFonts w:ascii="Times New Roman" w:hAnsi="Times New Roman" w:cs="Times New Roman"/>
          <w:b w:val="0"/>
          <w:sz w:val="28"/>
          <w:szCs w:val="28"/>
        </w:rPr>
        <w:t>Лидерство</w:t>
      </w:r>
      <w:r w:rsidRPr="001E573D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1E573D">
        <w:rPr>
          <w:rFonts w:ascii="Times New Roman" w:hAnsi="Times New Roman" w:cs="Times New Roman"/>
          <w:sz w:val="28"/>
          <w:szCs w:val="28"/>
        </w:rPr>
        <w:t>— это средство, с помощью которого руководитель влияет на поведение людей, заставляя их вести себя определенным обр</w:t>
      </w:r>
      <w:r w:rsidRPr="001E573D">
        <w:rPr>
          <w:rFonts w:ascii="Times New Roman" w:hAnsi="Times New Roman" w:cs="Times New Roman"/>
          <w:sz w:val="28"/>
          <w:szCs w:val="28"/>
        </w:rPr>
        <w:t>а</w:t>
      </w:r>
      <w:r w:rsidRPr="001E573D">
        <w:rPr>
          <w:rFonts w:ascii="Times New Roman" w:hAnsi="Times New Roman" w:cs="Times New Roman"/>
          <w:sz w:val="28"/>
          <w:szCs w:val="28"/>
        </w:rPr>
        <w:t>зом.</w:t>
      </w:r>
    </w:p>
    <w:p w:rsidR="000428DB" w:rsidRPr="001E573D" w:rsidRDefault="000428DB" w:rsidP="001E573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ab/>
      </w:r>
      <w:r w:rsidRPr="001E573D">
        <w:rPr>
          <w:rStyle w:val="a5"/>
          <w:rFonts w:ascii="Times New Roman" w:hAnsi="Times New Roman" w:cs="Times New Roman"/>
          <w:b w:val="0"/>
          <w:sz w:val="28"/>
          <w:szCs w:val="28"/>
        </w:rPr>
        <w:t>Лидерство</w:t>
      </w:r>
      <w:r w:rsidRPr="001E573D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1E573D">
        <w:rPr>
          <w:rFonts w:ascii="Times New Roman" w:hAnsi="Times New Roman" w:cs="Times New Roman"/>
          <w:sz w:val="28"/>
          <w:szCs w:val="28"/>
        </w:rPr>
        <w:t>— это способность оказывать влияние на отдельные личн</w:t>
      </w:r>
      <w:r w:rsidRPr="001E573D">
        <w:rPr>
          <w:rFonts w:ascii="Times New Roman" w:hAnsi="Times New Roman" w:cs="Times New Roman"/>
          <w:sz w:val="28"/>
          <w:szCs w:val="28"/>
        </w:rPr>
        <w:t>о</w:t>
      </w:r>
      <w:r w:rsidRPr="001E573D">
        <w:rPr>
          <w:rFonts w:ascii="Times New Roman" w:hAnsi="Times New Roman" w:cs="Times New Roman"/>
          <w:sz w:val="28"/>
          <w:szCs w:val="28"/>
        </w:rPr>
        <w:t>сти и группы, направляя их усилия на достижение целей организ</w:t>
      </w:r>
      <w:r w:rsidRPr="001E573D">
        <w:rPr>
          <w:rFonts w:ascii="Times New Roman" w:hAnsi="Times New Roman" w:cs="Times New Roman"/>
          <w:sz w:val="28"/>
          <w:szCs w:val="28"/>
        </w:rPr>
        <w:t>а</w:t>
      </w:r>
      <w:r w:rsidR="00834E51">
        <w:rPr>
          <w:rFonts w:ascii="Times New Roman" w:hAnsi="Times New Roman" w:cs="Times New Roman"/>
          <w:sz w:val="28"/>
          <w:szCs w:val="28"/>
        </w:rPr>
        <w:t>ции.[2</w:t>
      </w:r>
      <w:r w:rsidRPr="001E573D">
        <w:rPr>
          <w:rFonts w:ascii="Times New Roman" w:hAnsi="Times New Roman" w:cs="Times New Roman"/>
          <w:sz w:val="28"/>
          <w:szCs w:val="28"/>
        </w:rPr>
        <w:t>]</w:t>
      </w:r>
    </w:p>
    <w:p w:rsidR="00F36733" w:rsidRPr="001E573D" w:rsidRDefault="000428DB" w:rsidP="001E573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ab/>
      </w:r>
      <w:r w:rsidR="00F36733" w:rsidRPr="001E573D">
        <w:rPr>
          <w:rStyle w:val="a5"/>
          <w:rFonts w:ascii="Times New Roman" w:hAnsi="Times New Roman" w:cs="Times New Roman"/>
          <w:b w:val="0"/>
          <w:sz w:val="28"/>
          <w:szCs w:val="28"/>
        </w:rPr>
        <w:t>Лидерство</w:t>
      </w:r>
      <w:r w:rsidR="00F36733" w:rsidRPr="001E573D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="00F36733" w:rsidRPr="001E573D">
        <w:rPr>
          <w:rFonts w:ascii="Times New Roman" w:hAnsi="Times New Roman" w:cs="Times New Roman"/>
          <w:sz w:val="28"/>
          <w:szCs w:val="28"/>
        </w:rPr>
        <w:t>— умение вести за собой людей.</w:t>
      </w:r>
      <w:r w:rsidR="00834E51">
        <w:rPr>
          <w:rFonts w:ascii="Times New Roman" w:hAnsi="Times New Roman" w:cs="Times New Roman"/>
          <w:sz w:val="28"/>
          <w:szCs w:val="28"/>
        </w:rPr>
        <w:t>[7</w:t>
      </w:r>
      <w:r w:rsidRPr="001E573D">
        <w:rPr>
          <w:rFonts w:ascii="Times New Roman" w:hAnsi="Times New Roman" w:cs="Times New Roman"/>
          <w:sz w:val="28"/>
          <w:szCs w:val="28"/>
        </w:rPr>
        <w:t>]</w:t>
      </w:r>
    </w:p>
    <w:p w:rsidR="00F36733" w:rsidRPr="001E573D" w:rsidRDefault="00F36733" w:rsidP="001E573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73D">
        <w:rPr>
          <w:rFonts w:ascii="Times New Roman" w:eastAsia="Times New Roman" w:hAnsi="Times New Roman" w:cs="Times New Roman"/>
          <w:sz w:val="28"/>
          <w:szCs w:val="28"/>
        </w:rPr>
        <w:tab/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Лидерство есть везде, где есть власть и организация. Само слово «л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дер» в переводе с английского («leader») означает «ведущий», «руково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softHyphen/>
        <w:t>дящий». В этом, сохраняющемся и сегодня значении оно уже издавна знак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мо всем н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родам.</w:t>
      </w:r>
      <w:r w:rsidRPr="001E57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23A21" w:rsidRPr="00123A21" w:rsidRDefault="00F36733" w:rsidP="001E573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73D">
        <w:rPr>
          <w:rFonts w:ascii="Times New Roman" w:eastAsia="Times New Roman" w:hAnsi="Times New Roman" w:cs="Times New Roman"/>
          <w:sz w:val="28"/>
          <w:szCs w:val="28"/>
        </w:rPr>
        <w:tab/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Интерес к лидерству и попытки осмыслить этот сложный и важный с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циальный феномен восходят к глубокой древности. Так, уже античные ист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рики Геродот, Плутарх и другие уделяли поли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softHyphen/>
        <w:t>тическим лидерам главное внимание, видя в героях, монархах и полководцах творцов истории.</w:t>
      </w:r>
      <w:r w:rsidRPr="001E57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Знач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тельный вклад в исследование политического лидерства внес М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киавелли. В его трактовке политический лидер — это государь, сплачивающий и пре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ставляющий все общество и ис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softHyphen/>
        <w:t>пользующий любые средства для поддерж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ния общественного порядка и сохранения своего господства. Разр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ботанные Макиа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softHyphen/>
        <w:t>велли практические советы для правителей, предполага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щие ис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softHyphen/>
        <w:t>кусное сочетание хитрости и силы, высоко ценили Кромвель, На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softHyphen/>
        <w:t>полеон и многие другие выдающиеся политики. Яркими представителями волюнтаристской теории лидерства, рассматривающей историю как результат творчества в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даю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softHyphen/>
        <w:t>щихся личностей, явились Томас Карлейль (1795—1881) и Ральф Уолдо Эмерсон (1803—1882). Первый из них считал основную массу населения «убогой во всех отношениях», не способной нор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softHyphen/>
        <w:t>мально существовать без н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правляющего воздействия лидеров. Именно в «пестрой одежде» выдающихся личностей проявляется божественное провидение и творческое начало в и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тории</w:t>
      </w:r>
      <w:r w:rsidR="007F45FF" w:rsidRPr="001E573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Концепцию лидерства, оказавшую заметное влияние на по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softHyphen/>
        <w:t>следующую пол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тическую мысль и практику, разработал Фрид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softHyphen/>
        <w:t>рих Ницше (1844—1900). Он пытался обосновать необходимость формирования высшего биологич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lastRenderedPageBreak/>
        <w:t>ского типа — человека-лиде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softHyphen/>
        <w:t>ра, сверхчеловека. «Цель человечества,— писал Ницше,— лежит в его высших представителях &lt;...&gt; Человечество должно н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устан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softHyphen/>
        <w:t>но работать, чтобы рождать великих людей — в этом, и ни в чем ином, состоит его задача».</w:t>
      </w:r>
      <w:r w:rsidRPr="001E57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Сверхчеловек не ограничен нормами существующей м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рали, стоит по ту сторону добра и зла. Он может быть жестоким к обыч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softHyphen/>
        <w:t>ным людям и снисходительным, сдержанным, нежным, друже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softHyphen/>
        <w:t>любным в отнош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F45FF" w:rsidRPr="001E573D">
        <w:rPr>
          <w:rFonts w:ascii="Times New Roman" w:eastAsia="Times New Roman" w:hAnsi="Times New Roman" w:cs="Times New Roman"/>
          <w:sz w:val="28"/>
          <w:szCs w:val="28"/>
        </w:rPr>
        <w:t xml:space="preserve">ниях с равными себе. 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Непосредственное воздействие на современные ко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цепции ли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softHyphen/>
        <w:t>дерства оказал Габр</w:t>
      </w:r>
      <w:r w:rsidR="00597C1E" w:rsidRPr="001E573D">
        <w:rPr>
          <w:rFonts w:ascii="Times New Roman" w:eastAsia="Times New Roman" w:hAnsi="Times New Roman" w:cs="Times New Roman"/>
          <w:sz w:val="28"/>
          <w:szCs w:val="28"/>
        </w:rPr>
        <w:t>иель Тард (1843—1904</w:t>
      </w:r>
      <w:r w:rsidR="007F45FF" w:rsidRPr="001E573D">
        <w:rPr>
          <w:rFonts w:ascii="Times New Roman" w:eastAsia="Times New Roman" w:hAnsi="Times New Roman" w:cs="Times New Roman"/>
          <w:sz w:val="28"/>
          <w:szCs w:val="28"/>
        </w:rPr>
        <w:t>), который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 xml:space="preserve"> пытался д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казать, что ос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softHyphen/>
        <w:t>новным законом социальной жизни является подражание после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softHyphen/>
        <w:t>дователей лидеру. Большинство населения не способно к само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softHyphen/>
        <w:t>стоятельному социальному творчеству. Единственный источник прогресса общества — о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крытия, сделанные инициативными и оригинальными личн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36733">
        <w:rPr>
          <w:rFonts w:ascii="Times New Roman" w:eastAsia="Times New Roman" w:hAnsi="Times New Roman" w:cs="Times New Roman"/>
          <w:sz w:val="28"/>
          <w:szCs w:val="28"/>
        </w:rPr>
        <w:t>стями.</w:t>
      </w:r>
      <w:r w:rsidR="001E573D">
        <w:rPr>
          <w:rFonts w:ascii="Times New Roman" w:eastAsia="Times New Roman" w:hAnsi="Times New Roman" w:cs="Times New Roman"/>
          <w:sz w:val="28"/>
          <w:szCs w:val="28"/>
        </w:rPr>
        <w:t>[</w:t>
      </w:r>
      <w:r w:rsidR="001E573D" w:rsidRPr="001E573D">
        <w:rPr>
          <w:rFonts w:ascii="Times New Roman" w:eastAsia="Times New Roman" w:hAnsi="Times New Roman" w:cs="Times New Roman"/>
          <w:sz w:val="28"/>
          <w:szCs w:val="28"/>
        </w:rPr>
        <w:t>4]</w:t>
      </w:r>
      <w:r w:rsidR="00123A21" w:rsidRPr="00123A21">
        <w:rPr>
          <w:rFonts w:ascii="Times New Roman" w:eastAsia="Times New Roman" w:hAnsi="Times New Roman" w:cs="Times New Roman"/>
          <w:sz w:val="28"/>
          <w:szCs w:val="28"/>
        </w:rPr>
        <w:br/>
      </w:r>
      <w:r w:rsidR="007F45FF" w:rsidRPr="001E573D">
        <w:rPr>
          <w:rFonts w:ascii="Times New Roman" w:eastAsia="Times New Roman" w:hAnsi="Times New Roman" w:cs="Times New Roman"/>
          <w:sz w:val="28"/>
          <w:szCs w:val="28"/>
        </w:rPr>
        <w:tab/>
      </w:r>
      <w:r w:rsidR="00123A21" w:rsidRPr="00123A21">
        <w:rPr>
          <w:rFonts w:ascii="Times New Roman" w:eastAsia="Times New Roman" w:hAnsi="Times New Roman" w:cs="Times New Roman"/>
          <w:sz w:val="28"/>
          <w:szCs w:val="28"/>
        </w:rPr>
        <w:t>Специалисты по менеджменту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23A21" w:rsidRPr="00123A21">
        <w:rPr>
          <w:rFonts w:ascii="Times New Roman" w:eastAsia="Times New Roman" w:hAnsi="Times New Roman" w:cs="Times New Roman"/>
          <w:bCs/>
          <w:iCs/>
          <w:sz w:val="28"/>
          <w:szCs w:val="28"/>
        </w:rPr>
        <w:t>выделяют две группы лидеров</w:t>
      </w:r>
      <w:r w:rsidR="00AA4B30" w:rsidRPr="001E573D">
        <w:rPr>
          <w:rFonts w:ascii="Times New Roman" w:eastAsia="Times New Roman" w:hAnsi="Times New Roman" w:cs="Times New Roman"/>
          <w:sz w:val="28"/>
          <w:szCs w:val="28"/>
        </w:rPr>
        <w:t>:</w:t>
      </w:r>
      <w:r w:rsidR="001E573D" w:rsidRPr="001E57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23A21" w:rsidRPr="00123A21" w:rsidRDefault="00AA4B30" w:rsidP="001E57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7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r w:rsidR="00123A21" w:rsidRPr="00123A21">
        <w:rPr>
          <w:rFonts w:ascii="Times New Roman" w:eastAsia="Times New Roman" w:hAnsi="Times New Roman" w:cs="Times New Roman"/>
          <w:bCs/>
          <w:sz w:val="28"/>
          <w:szCs w:val="28"/>
        </w:rPr>
        <w:t>"игроки"</w:t>
      </w:r>
      <w:r w:rsidR="00123A21" w:rsidRPr="00123A2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23A21" w:rsidRPr="00123A21" w:rsidRDefault="00AA4B30" w:rsidP="001E573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73D"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 w:rsidR="00123A21" w:rsidRPr="00123A21">
        <w:rPr>
          <w:rFonts w:ascii="Times New Roman" w:eastAsia="Times New Roman" w:hAnsi="Times New Roman" w:cs="Times New Roman"/>
          <w:bCs/>
          <w:sz w:val="28"/>
          <w:szCs w:val="28"/>
        </w:rPr>
        <w:t>"открытые"</w:t>
      </w:r>
      <w:r w:rsidR="00123A21" w:rsidRPr="00123A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45FF" w:rsidRPr="001E573D" w:rsidRDefault="00AA4B30" w:rsidP="001E573D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73D">
        <w:rPr>
          <w:rFonts w:ascii="Times New Roman" w:eastAsia="Times New Roman" w:hAnsi="Times New Roman" w:cs="Times New Roman"/>
          <w:sz w:val="28"/>
          <w:szCs w:val="28"/>
        </w:rPr>
        <w:tab/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Привлекательность первых основывается только на производимом ими внешнем впечатлении, за которым ничего не стоит. У них нет своих взгл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дов и убеждений, и они легко их изменяют в соответствии со сложившейся о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1E573D">
        <w:rPr>
          <w:rFonts w:ascii="Times New Roman" w:eastAsia="Times New Roman" w:hAnsi="Times New Roman" w:cs="Times New Roman"/>
          <w:sz w:val="28"/>
          <w:szCs w:val="28"/>
        </w:rPr>
        <w:t xml:space="preserve">становкой. </w:t>
      </w:r>
      <w:r w:rsidR="00123A21" w:rsidRPr="001E573D">
        <w:rPr>
          <w:rFonts w:ascii="Times New Roman" w:eastAsia="Times New Roman" w:hAnsi="Times New Roman" w:cs="Times New Roman"/>
          <w:bCs/>
          <w:sz w:val="28"/>
          <w:szCs w:val="28"/>
        </w:rPr>
        <w:t>"Игроки"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 используют свою способность разбираться и управлять окружающими людьми исключительно в собственных целях. За их внешним благородством кроется холодный расчет в личных интересах. Это актеры, к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торые постоянно меняют свои маски и роли, и более точно им подходит о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ределение "двуликий Янус". "Игроки" - это карьеристы, которые ни перед чем не остановятся, чтобы добиться более высокого положения.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br/>
      </w:r>
      <w:r w:rsidRPr="001E573D">
        <w:rPr>
          <w:rFonts w:ascii="Times New Roman" w:eastAsia="Times New Roman" w:hAnsi="Times New Roman" w:cs="Times New Roman"/>
          <w:sz w:val="28"/>
          <w:szCs w:val="28"/>
        </w:rPr>
        <w:tab/>
      </w:r>
      <w:r w:rsidR="00123A21" w:rsidRPr="001E573D">
        <w:rPr>
          <w:rFonts w:ascii="Times New Roman" w:eastAsia="Times New Roman" w:hAnsi="Times New Roman" w:cs="Times New Roman"/>
          <w:bCs/>
          <w:sz w:val="28"/>
          <w:szCs w:val="28"/>
        </w:rPr>
        <w:t>"Открытые"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 лидеры живут интересами коллектива, некой всеобщей идеей. В своей работе такие лидеры руководствуются обстоятельствами, в остальном они являются полной противоп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E573D">
        <w:rPr>
          <w:rFonts w:ascii="Times New Roman" w:eastAsia="Times New Roman" w:hAnsi="Times New Roman" w:cs="Times New Roman"/>
          <w:sz w:val="28"/>
          <w:szCs w:val="28"/>
        </w:rPr>
        <w:t>ложностью "игрокам".</w:t>
      </w:r>
      <w:r w:rsidRPr="001E573D">
        <w:rPr>
          <w:rFonts w:ascii="Times New Roman" w:eastAsia="Times New Roman" w:hAnsi="Times New Roman" w:cs="Times New Roman"/>
          <w:sz w:val="28"/>
          <w:szCs w:val="28"/>
        </w:rPr>
        <w:br/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Эти люди и есть настоящие лидеры, взаимоотношения которых с людьми, в том числе и их последователями, складываются на основе искренних отн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E573D">
        <w:rPr>
          <w:rFonts w:ascii="Times New Roman" w:eastAsia="Times New Roman" w:hAnsi="Times New Roman" w:cs="Times New Roman"/>
          <w:sz w:val="28"/>
          <w:szCs w:val="28"/>
        </w:rPr>
        <w:t xml:space="preserve">шений. 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"Открытые" лидеры обладают непререкаемым авторитетом у окр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lastRenderedPageBreak/>
        <w:t>жающих, который основывается на опыте, порядочности и справедливости. Такие лидеры встречаются реже, чем "игроки", так как в большинстве случ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ев люд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ь</w:t>
      </w:r>
      <w:r w:rsidR="00123A21" w:rsidRPr="001E573D">
        <w:rPr>
          <w:rFonts w:ascii="Times New Roman" w:eastAsia="Times New Roman" w:hAnsi="Times New Roman" w:cs="Times New Roman"/>
          <w:sz w:val="28"/>
          <w:szCs w:val="28"/>
        </w:rPr>
        <w:t>ми движут амбиции и тщеславие.</w:t>
      </w:r>
      <w:r w:rsidR="001E573D" w:rsidRPr="001E57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573D">
        <w:rPr>
          <w:rFonts w:ascii="Times New Roman" w:eastAsia="Times New Roman" w:hAnsi="Times New Roman" w:cs="Times New Roman"/>
          <w:sz w:val="28"/>
          <w:szCs w:val="28"/>
        </w:rPr>
        <w:t>[</w:t>
      </w:r>
      <w:r w:rsidR="001E573D" w:rsidRPr="001E573D">
        <w:rPr>
          <w:rFonts w:ascii="Times New Roman" w:eastAsia="Times New Roman" w:hAnsi="Times New Roman" w:cs="Times New Roman"/>
          <w:sz w:val="28"/>
          <w:szCs w:val="28"/>
        </w:rPr>
        <w:t>3]</w:t>
      </w:r>
    </w:p>
    <w:p w:rsidR="00C060C0" w:rsidRPr="001E573D" w:rsidRDefault="007F45FF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eastAsia="Times New Roman" w:hAnsi="Times New Roman" w:cs="Times New Roman"/>
          <w:sz w:val="28"/>
          <w:szCs w:val="28"/>
        </w:rPr>
        <w:tab/>
      </w:r>
      <w:r w:rsidR="00126BB7" w:rsidRPr="001E573D">
        <w:rPr>
          <w:rStyle w:val="a5"/>
          <w:rFonts w:ascii="Times New Roman" w:hAnsi="Times New Roman" w:cs="Times New Roman"/>
          <w:b w:val="0"/>
          <w:sz w:val="28"/>
          <w:szCs w:val="28"/>
        </w:rPr>
        <w:t>Основа лидерства</w:t>
      </w:r>
      <w:r w:rsidR="00126BB7" w:rsidRPr="001E573D">
        <w:rPr>
          <w:rStyle w:val="a5"/>
          <w:rFonts w:ascii="Times New Roman" w:hAnsi="Times New Roman" w:cs="Times New Roman"/>
          <w:sz w:val="28"/>
          <w:szCs w:val="28"/>
        </w:rPr>
        <w:t xml:space="preserve"> -</w:t>
      </w:r>
      <w:r w:rsidR="00126BB7" w:rsidRPr="001E573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126BB7" w:rsidRPr="001E573D">
        <w:rPr>
          <w:rFonts w:ascii="Times New Roman" w:hAnsi="Times New Roman" w:cs="Times New Roman"/>
          <w:sz w:val="28"/>
          <w:szCs w:val="28"/>
        </w:rPr>
        <w:t>специфический тип отношений управления, или лидерский тип</w:t>
      </w:r>
      <w:r w:rsidR="00C060C0" w:rsidRPr="001E573D">
        <w:rPr>
          <w:rFonts w:ascii="Times New Roman" w:hAnsi="Times New Roman" w:cs="Times New Roman"/>
          <w:sz w:val="28"/>
          <w:szCs w:val="28"/>
        </w:rPr>
        <w:t>.</w:t>
      </w:r>
      <w:r w:rsidR="00126BB7" w:rsidRPr="001E573D">
        <w:rPr>
          <w:rFonts w:ascii="Times New Roman" w:hAnsi="Times New Roman" w:cs="Times New Roman"/>
          <w:sz w:val="28"/>
          <w:szCs w:val="28"/>
        </w:rPr>
        <w:t xml:space="preserve"> Исторически этот тип возник гораздо раньше отно</w:t>
      </w:r>
      <w:r w:rsidR="00AA4B30" w:rsidRPr="001E573D">
        <w:rPr>
          <w:rFonts w:ascii="Times New Roman" w:hAnsi="Times New Roman" w:cs="Times New Roman"/>
          <w:sz w:val="28"/>
          <w:szCs w:val="28"/>
        </w:rPr>
        <w:t xml:space="preserve">шений </w:t>
      </w:r>
      <w:r w:rsidR="00126BB7" w:rsidRPr="001E573D">
        <w:rPr>
          <w:rFonts w:ascii="Times New Roman" w:hAnsi="Times New Roman" w:cs="Times New Roman"/>
          <w:sz w:val="28"/>
          <w:szCs w:val="28"/>
        </w:rPr>
        <w:t>"н</w:t>
      </w:r>
      <w:r w:rsidR="00126BB7" w:rsidRPr="001E573D">
        <w:rPr>
          <w:rFonts w:ascii="Times New Roman" w:hAnsi="Times New Roman" w:cs="Times New Roman"/>
          <w:sz w:val="28"/>
          <w:szCs w:val="28"/>
        </w:rPr>
        <w:t>а</w:t>
      </w:r>
      <w:r w:rsidR="00AA4B30" w:rsidRPr="001E573D">
        <w:rPr>
          <w:rFonts w:ascii="Times New Roman" w:hAnsi="Times New Roman" w:cs="Times New Roman"/>
          <w:sz w:val="28"/>
          <w:szCs w:val="28"/>
        </w:rPr>
        <w:t>чальник-подчиненный</w:t>
      </w:r>
      <w:r w:rsidR="00126BB7" w:rsidRPr="001E573D">
        <w:rPr>
          <w:rFonts w:ascii="Times New Roman" w:hAnsi="Times New Roman" w:cs="Times New Roman"/>
          <w:sz w:val="28"/>
          <w:szCs w:val="28"/>
        </w:rPr>
        <w:t>", который сформировался в период первой промы</w:t>
      </w:r>
      <w:r w:rsidR="00126BB7" w:rsidRPr="001E573D">
        <w:rPr>
          <w:rFonts w:ascii="Times New Roman" w:hAnsi="Times New Roman" w:cs="Times New Roman"/>
          <w:sz w:val="28"/>
          <w:szCs w:val="28"/>
        </w:rPr>
        <w:t>ш</w:t>
      </w:r>
      <w:r w:rsidR="00126BB7" w:rsidRPr="001E573D">
        <w:rPr>
          <w:rFonts w:ascii="Times New Roman" w:hAnsi="Times New Roman" w:cs="Times New Roman"/>
          <w:sz w:val="28"/>
          <w:szCs w:val="28"/>
        </w:rPr>
        <w:t>ленной революции</w:t>
      </w:r>
      <w:r w:rsidR="00C060C0" w:rsidRPr="001E573D">
        <w:rPr>
          <w:rFonts w:ascii="Times New Roman" w:hAnsi="Times New Roman" w:cs="Times New Roman"/>
          <w:sz w:val="28"/>
          <w:szCs w:val="28"/>
        </w:rPr>
        <w:t>.</w:t>
      </w:r>
      <w:r w:rsidR="00126BB7" w:rsidRPr="001E573D">
        <w:rPr>
          <w:rFonts w:ascii="Times New Roman" w:hAnsi="Times New Roman" w:cs="Times New Roman"/>
          <w:sz w:val="28"/>
          <w:szCs w:val="28"/>
        </w:rPr>
        <w:t xml:space="preserve"> Большинство людей признает, что лидерство отождест</w:t>
      </w:r>
      <w:r w:rsidR="00126BB7" w:rsidRPr="001E573D">
        <w:rPr>
          <w:rFonts w:ascii="Times New Roman" w:hAnsi="Times New Roman" w:cs="Times New Roman"/>
          <w:sz w:val="28"/>
          <w:szCs w:val="28"/>
        </w:rPr>
        <w:t>в</w:t>
      </w:r>
      <w:r w:rsidR="00126BB7" w:rsidRPr="001E573D">
        <w:rPr>
          <w:rFonts w:ascii="Times New Roman" w:hAnsi="Times New Roman" w:cs="Times New Roman"/>
          <w:sz w:val="28"/>
          <w:szCs w:val="28"/>
        </w:rPr>
        <w:t>ляется со связанными с психикой человека отношений между лидером и его последователям</w:t>
      </w:r>
      <w:r w:rsidR="00AA4B30" w:rsidRPr="001E573D">
        <w:rPr>
          <w:rFonts w:ascii="Times New Roman" w:hAnsi="Times New Roman" w:cs="Times New Roman"/>
          <w:sz w:val="28"/>
          <w:szCs w:val="28"/>
        </w:rPr>
        <w:t>и</w:t>
      </w:r>
      <w:r w:rsidR="00126BB7" w:rsidRPr="001E573D">
        <w:rPr>
          <w:rFonts w:ascii="Times New Roman" w:hAnsi="Times New Roman" w:cs="Times New Roman"/>
          <w:sz w:val="28"/>
          <w:szCs w:val="28"/>
        </w:rPr>
        <w:t>.</w:t>
      </w:r>
    </w:p>
    <w:p w:rsidR="00C060C0" w:rsidRPr="001E573D" w:rsidRDefault="00C060C0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ab/>
      </w:r>
      <w:r w:rsidR="00126BB7" w:rsidRPr="001E573D">
        <w:rPr>
          <w:rFonts w:ascii="Times New Roman" w:hAnsi="Times New Roman" w:cs="Times New Roman"/>
          <w:sz w:val="28"/>
          <w:szCs w:val="28"/>
        </w:rPr>
        <w:t>Научными исследованиями определены три основных теоретических подхода к пониманию лидерства</w:t>
      </w:r>
      <w:r w:rsidRPr="001E573D">
        <w:rPr>
          <w:rFonts w:ascii="Times New Roman" w:hAnsi="Times New Roman" w:cs="Times New Roman"/>
          <w:sz w:val="28"/>
          <w:szCs w:val="28"/>
        </w:rPr>
        <w:t>:</w:t>
      </w:r>
      <w:r w:rsidR="00126BB7" w:rsidRPr="001E57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0C0" w:rsidRPr="001E573D" w:rsidRDefault="00C060C0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ab/>
      </w:r>
      <w:r w:rsidR="00126BB7" w:rsidRPr="001E573D">
        <w:rPr>
          <w:rStyle w:val="a5"/>
          <w:rFonts w:ascii="Times New Roman" w:hAnsi="Times New Roman" w:cs="Times New Roman"/>
          <w:b w:val="0"/>
          <w:sz w:val="28"/>
          <w:szCs w:val="28"/>
        </w:rPr>
        <w:t>1</w:t>
      </w:r>
      <w:r w:rsidRPr="001E573D">
        <w:rPr>
          <w:rStyle w:val="a5"/>
          <w:rFonts w:ascii="Times New Roman" w:hAnsi="Times New Roman" w:cs="Times New Roman"/>
          <w:b w:val="0"/>
          <w:sz w:val="28"/>
          <w:szCs w:val="28"/>
        </w:rPr>
        <w:t>.</w:t>
      </w:r>
      <w:r w:rsidR="00126BB7" w:rsidRPr="001E573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Харизматичный подход</w:t>
      </w:r>
      <w:r w:rsidR="00126BB7" w:rsidRPr="001E573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126BB7" w:rsidRPr="001E573D">
        <w:rPr>
          <w:rFonts w:ascii="Times New Roman" w:hAnsi="Times New Roman" w:cs="Times New Roman"/>
          <w:sz w:val="28"/>
          <w:szCs w:val="28"/>
        </w:rPr>
        <w:t>утверждает, что лидером может стать чел</w:t>
      </w:r>
      <w:r w:rsidR="00126BB7" w:rsidRPr="001E573D">
        <w:rPr>
          <w:rFonts w:ascii="Times New Roman" w:hAnsi="Times New Roman" w:cs="Times New Roman"/>
          <w:sz w:val="28"/>
          <w:szCs w:val="28"/>
        </w:rPr>
        <w:t>о</w:t>
      </w:r>
      <w:r w:rsidR="00126BB7" w:rsidRPr="001E573D">
        <w:rPr>
          <w:rFonts w:ascii="Times New Roman" w:hAnsi="Times New Roman" w:cs="Times New Roman"/>
          <w:sz w:val="28"/>
          <w:szCs w:val="28"/>
        </w:rPr>
        <w:t>век, имеющий определенный набор личных качеств и способен организовать других к высокопроизводительному труду</w:t>
      </w:r>
      <w:r w:rsidRPr="001E573D">
        <w:rPr>
          <w:rFonts w:ascii="Times New Roman" w:hAnsi="Times New Roman" w:cs="Times New Roman"/>
          <w:sz w:val="28"/>
          <w:szCs w:val="28"/>
        </w:rPr>
        <w:t xml:space="preserve">. </w:t>
      </w:r>
      <w:r w:rsidR="00126BB7" w:rsidRPr="001E573D">
        <w:rPr>
          <w:rFonts w:ascii="Times New Roman" w:hAnsi="Times New Roman" w:cs="Times New Roman"/>
          <w:sz w:val="28"/>
          <w:szCs w:val="28"/>
        </w:rPr>
        <w:t>Отношение к</w:t>
      </w:r>
      <w:r w:rsidRPr="001E573D">
        <w:rPr>
          <w:rFonts w:ascii="Times New Roman" w:hAnsi="Times New Roman" w:cs="Times New Roman"/>
          <w:sz w:val="28"/>
          <w:szCs w:val="28"/>
        </w:rPr>
        <w:t xml:space="preserve"> исполнителю</w:t>
      </w:r>
      <w:r w:rsidR="00126BB7" w:rsidRPr="001E573D">
        <w:rPr>
          <w:rFonts w:ascii="Times New Roman" w:hAnsi="Times New Roman" w:cs="Times New Roman"/>
          <w:sz w:val="28"/>
          <w:szCs w:val="28"/>
        </w:rPr>
        <w:t xml:space="preserve"> х</w:t>
      </w:r>
      <w:r w:rsidR="00126BB7" w:rsidRPr="001E573D">
        <w:rPr>
          <w:rFonts w:ascii="Times New Roman" w:hAnsi="Times New Roman" w:cs="Times New Roman"/>
          <w:sz w:val="28"/>
          <w:szCs w:val="28"/>
        </w:rPr>
        <w:t>а</w:t>
      </w:r>
      <w:r w:rsidR="00126BB7" w:rsidRPr="001E573D">
        <w:rPr>
          <w:rFonts w:ascii="Times New Roman" w:hAnsi="Times New Roman" w:cs="Times New Roman"/>
          <w:sz w:val="28"/>
          <w:szCs w:val="28"/>
        </w:rPr>
        <w:t>ризматического лидера основано на вере в него, почитании, а деятельность ч</w:t>
      </w:r>
      <w:r w:rsidR="00126BB7" w:rsidRPr="001E573D">
        <w:rPr>
          <w:rFonts w:ascii="Times New Roman" w:hAnsi="Times New Roman" w:cs="Times New Roman"/>
          <w:sz w:val="28"/>
          <w:szCs w:val="28"/>
        </w:rPr>
        <w:t>е</w:t>
      </w:r>
      <w:r w:rsidR="00126BB7" w:rsidRPr="001E573D">
        <w:rPr>
          <w:rFonts w:ascii="Times New Roman" w:hAnsi="Times New Roman" w:cs="Times New Roman"/>
          <w:sz w:val="28"/>
          <w:szCs w:val="28"/>
        </w:rPr>
        <w:t>ловека - исполнителя формируется под влиянием харизмы лидера</w:t>
      </w:r>
      <w:r w:rsidRPr="001E573D">
        <w:rPr>
          <w:rFonts w:ascii="Times New Roman" w:hAnsi="Times New Roman" w:cs="Times New Roman"/>
          <w:sz w:val="28"/>
          <w:szCs w:val="28"/>
        </w:rPr>
        <w:t>.</w:t>
      </w:r>
      <w:r w:rsidR="00126BB7" w:rsidRPr="001E573D">
        <w:rPr>
          <w:rFonts w:ascii="Times New Roman" w:hAnsi="Times New Roman" w:cs="Times New Roman"/>
          <w:sz w:val="28"/>
          <w:szCs w:val="28"/>
        </w:rPr>
        <w:t xml:space="preserve"> Такими способностями обладают немногие</w:t>
      </w:r>
      <w:r w:rsidRPr="001E573D">
        <w:rPr>
          <w:rFonts w:ascii="Times New Roman" w:hAnsi="Times New Roman" w:cs="Times New Roman"/>
          <w:sz w:val="28"/>
          <w:szCs w:val="28"/>
        </w:rPr>
        <w:t xml:space="preserve">. Харизматический </w:t>
      </w:r>
      <w:r w:rsidR="00126BB7" w:rsidRPr="001E573D">
        <w:rPr>
          <w:rFonts w:ascii="Times New Roman" w:hAnsi="Times New Roman" w:cs="Times New Roman"/>
          <w:sz w:val="28"/>
          <w:szCs w:val="28"/>
        </w:rPr>
        <w:t>лидер представляет воплощение ценностей группы, которые он ставит выше собственных инт</w:t>
      </w:r>
      <w:r w:rsidR="00126BB7" w:rsidRPr="001E573D">
        <w:rPr>
          <w:rFonts w:ascii="Times New Roman" w:hAnsi="Times New Roman" w:cs="Times New Roman"/>
          <w:sz w:val="28"/>
          <w:szCs w:val="28"/>
        </w:rPr>
        <w:t>е</w:t>
      </w:r>
      <w:r w:rsidR="00126BB7" w:rsidRPr="001E573D">
        <w:rPr>
          <w:rFonts w:ascii="Times New Roman" w:hAnsi="Times New Roman" w:cs="Times New Roman"/>
          <w:sz w:val="28"/>
          <w:szCs w:val="28"/>
        </w:rPr>
        <w:t>ресов и способен трансформиров</w:t>
      </w:r>
      <w:r w:rsidRPr="001E573D">
        <w:rPr>
          <w:rFonts w:ascii="Times New Roman" w:hAnsi="Times New Roman" w:cs="Times New Roman"/>
          <w:sz w:val="28"/>
          <w:szCs w:val="28"/>
        </w:rPr>
        <w:t xml:space="preserve">ать собственные ценности в обще </w:t>
      </w:r>
      <w:r w:rsidR="00126BB7" w:rsidRPr="001E573D">
        <w:rPr>
          <w:rFonts w:ascii="Times New Roman" w:hAnsi="Times New Roman" w:cs="Times New Roman"/>
          <w:sz w:val="28"/>
          <w:szCs w:val="28"/>
        </w:rPr>
        <w:t>групп</w:t>
      </w:r>
      <w:r w:rsidR="00126BB7" w:rsidRPr="001E573D">
        <w:rPr>
          <w:rFonts w:ascii="Times New Roman" w:hAnsi="Times New Roman" w:cs="Times New Roman"/>
          <w:sz w:val="28"/>
          <w:szCs w:val="28"/>
        </w:rPr>
        <w:t>о</w:t>
      </w:r>
      <w:r w:rsidR="00126BB7" w:rsidRPr="001E573D">
        <w:rPr>
          <w:rFonts w:ascii="Times New Roman" w:hAnsi="Times New Roman" w:cs="Times New Roman"/>
          <w:sz w:val="28"/>
          <w:szCs w:val="28"/>
        </w:rPr>
        <w:t>вые инте</w:t>
      </w:r>
      <w:r w:rsidRPr="001E573D">
        <w:rPr>
          <w:rFonts w:ascii="Times New Roman" w:hAnsi="Times New Roman" w:cs="Times New Roman"/>
          <w:sz w:val="28"/>
          <w:szCs w:val="28"/>
        </w:rPr>
        <w:t>ресы</w:t>
      </w:r>
      <w:r w:rsidR="00126BB7" w:rsidRPr="001E573D">
        <w:rPr>
          <w:rFonts w:ascii="Times New Roman" w:hAnsi="Times New Roman" w:cs="Times New Roman"/>
          <w:sz w:val="28"/>
          <w:szCs w:val="28"/>
        </w:rPr>
        <w:t>.</w:t>
      </w:r>
      <w:r w:rsidRPr="001E573D">
        <w:rPr>
          <w:rFonts w:ascii="Times New Roman" w:hAnsi="Times New Roman" w:cs="Times New Roman"/>
          <w:sz w:val="28"/>
          <w:szCs w:val="28"/>
        </w:rPr>
        <w:t xml:space="preserve"> </w:t>
      </w:r>
      <w:r w:rsidR="00126BB7" w:rsidRPr="001E573D">
        <w:rPr>
          <w:rFonts w:ascii="Times New Roman" w:hAnsi="Times New Roman" w:cs="Times New Roman"/>
          <w:sz w:val="28"/>
          <w:szCs w:val="28"/>
        </w:rPr>
        <w:t>Учеными проводились отдельные попытки определить умс</w:t>
      </w:r>
      <w:r w:rsidR="00126BB7" w:rsidRPr="001E573D">
        <w:rPr>
          <w:rFonts w:ascii="Times New Roman" w:hAnsi="Times New Roman" w:cs="Times New Roman"/>
          <w:sz w:val="28"/>
          <w:szCs w:val="28"/>
        </w:rPr>
        <w:t>т</w:t>
      </w:r>
      <w:r w:rsidR="00126BB7" w:rsidRPr="001E573D">
        <w:rPr>
          <w:rFonts w:ascii="Times New Roman" w:hAnsi="Times New Roman" w:cs="Times New Roman"/>
          <w:sz w:val="28"/>
          <w:szCs w:val="28"/>
        </w:rPr>
        <w:t>венные, физические и индивидуальные черты разных лидеров, но им не уд</w:t>
      </w:r>
      <w:r w:rsidR="00126BB7" w:rsidRPr="001E573D">
        <w:rPr>
          <w:rFonts w:ascii="Times New Roman" w:hAnsi="Times New Roman" w:cs="Times New Roman"/>
          <w:sz w:val="28"/>
          <w:szCs w:val="28"/>
        </w:rPr>
        <w:t>а</w:t>
      </w:r>
      <w:r w:rsidR="00126BB7" w:rsidRPr="001E573D">
        <w:rPr>
          <w:rFonts w:ascii="Times New Roman" w:hAnsi="Times New Roman" w:cs="Times New Roman"/>
          <w:sz w:val="28"/>
          <w:szCs w:val="28"/>
        </w:rPr>
        <w:t>лось сформировать определенного набора качеств</w:t>
      </w:r>
      <w:r w:rsidRPr="001E573D">
        <w:rPr>
          <w:rFonts w:ascii="Times New Roman" w:hAnsi="Times New Roman" w:cs="Times New Roman"/>
          <w:sz w:val="28"/>
          <w:szCs w:val="28"/>
        </w:rPr>
        <w:t>.</w:t>
      </w:r>
      <w:r w:rsidR="00126BB7" w:rsidRPr="001E573D">
        <w:rPr>
          <w:rFonts w:ascii="Times New Roman" w:hAnsi="Times New Roman" w:cs="Times New Roman"/>
          <w:sz w:val="28"/>
          <w:szCs w:val="28"/>
        </w:rPr>
        <w:t xml:space="preserve"> Вместе с тем было уст</w:t>
      </w:r>
      <w:r w:rsidR="00126BB7" w:rsidRPr="001E573D">
        <w:rPr>
          <w:rFonts w:ascii="Times New Roman" w:hAnsi="Times New Roman" w:cs="Times New Roman"/>
          <w:sz w:val="28"/>
          <w:szCs w:val="28"/>
        </w:rPr>
        <w:t>а</w:t>
      </w:r>
      <w:r w:rsidR="00126BB7" w:rsidRPr="001E573D">
        <w:rPr>
          <w:rFonts w:ascii="Times New Roman" w:hAnsi="Times New Roman" w:cs="Times New Roman"/>
          <w:sz w:val="28"/>
          <w:szCs w:val="28"/>
        </w:rPr>
        <w:t>новлено, что некоторые являются обязательными для лидера: высокие умс</w:t>
      </w:r>
      <w:r w:rsidR="00126BB7" w:rsidRPr="001E573D">
        <w:rPr>
          <w:rFonts w:ascii="Times New Roman" w:hAnsi="Times New Roman" w:cs="Times New Roman"/>
          <w:sz w:val="28"/>
          <w:szCs w:val="28"/>
        </w:rPr>
        <w:t>т</w:t>
      </w:r>
      <w:r w:rsidR="00126BB7" w:rsidRPr="001E573D">
        <w:rPr>
          <w:rFonts w:ascii="Times New Roman" w:hAnsi="Times New Roman" w:cs="Times New Roman"/>
          <w:sz w:val="28"/>
          <w:szCs w:val="28"/>
        </w:rPr>
        <w:t>венные способности, широкие общест</w:t>
      </w:r>
      <w:r w:rsidRPr="001E573D">
        <w:rPr>
          <w:rFonts w:ascii="Times New Roman" w:hAnsi="Times New Roman" w:cs="Times New Roman"/>
          <w:sz w:val="28"/>
          <w:szCs w:val="28"/>
        </w:rPr>
        <w:t>венные интересы и зрелость</w:t>
      </w:r>
      <w:r w:rsidR="00126BB7" w:rsidRPr="001E573D">
        <w:rPr>
          <w:rFonts w:ascii="Times New Roman" w:hAnsi="Times New Roman" w:cs="Times New Roman"/>
          <w:sz w:val="28"/>
          <w:szCs w:val="28"/>
        </w:rPr>
        <w:t>.</w:t>
      </w:r>
    </w:p>
    <w:p w:rsidR="00C060C0" w:rsidRPr="001E573D" w:rsidRDefault="00C060C0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Style w:val="a5"/>
          <w:rFonts w:ascii="Times New Roman" w:hAnsi="Times New Roman" w:cs="Times New Roman"/>
          <w:b w:val="0"/>
          <w:sz w:val="28"/>
          <w:szCs w:val="28"/>
        </w:rPr>
        <w:tab/>
        <w:t xml:space="preserve">2. </w:t>
      </w:r>
      <w:r w:rsidR="00126BB7" w:rsidRPr="001E573D">
        <w:rPr>
          <w:rStyle w:val="a5"/>
          <w:rFonts w:ascii="Times New Roman" w:hAnsi="Times New Roman" w:cs="Times New Roman"/>
          <w:b w:val="0"/>
          <w:sz w:val="28"/>
          <w:szCs w:val="28"/>
        </w:rPr>
        <w:t>Ситуационные подход</w:t>
      </w:r>
      <w:r w:rsidR="00126BB7" w:rsidRPr="001E573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126BB7" w:rsidRPr="001E573D">
        <w:rPr>
          <w:rFonts w:ascii="Times New Roman" w:hAnsi="Times New Roman" w:cs="Times New Roman"/>
          <w:sz w:val="28"/>
          <w:szCs w:val="28"/>
        </w:rPr>
        <w:t>определяет, что лидерами становятся люди не только в силу своей личности, сколько благодаря различным ситуационным факторам и соответствия взаимосвязи между лидером и ситуацией</w:t>
      </w:r>
      <w:r w:rsidRPr="001E573D">
        <w:rPr>
          <w:rFonts w:ascii="Times New Roman" w:hAnsi="Times New Roman" w:cs="Times New Roman"/>
          <w:sz w:val="28"/>
          <w:szCs w:val="28"/>
        </w:rPr>
        <w:t>.</w:t>
      </w:r>
      <w:r w:rsidR="00126BB7" w:rsidRPr="001E573D">
        <w:rPr>
          <w:rFonts w:ascii="Times New Roman" w:hAnsi="Times New Roman" w:cs="Times New Roman"/>
          <w:sz w:val="28"/>
          <w:szCs w:val="28"/>
        </w:rPr>
        <w:t xml:space="preserve"> Эта те</w:t>
      </w:r>
      <w:r w:rsidR="00126BB7" w:rsidRPr="001E573D">
        <w:rPr>
          <w:rFonts w:ascii="Times New Roman" w:hAnsi="Times New Roman" w:cs="Times New Roman"/>
          <w:sz w:val="28"/>
          <w:szCs w:val="28"/>
        </w:rPr>
        <w:t>о</w:t>
      </w:r>
      <w:r w:rsidRPr="001E573D">
        <w:rPr>
          <w:rFonts w:ascii="Times New Roman" w:hAnsi="Times New Roman" w:cs="Times New Roman"/>
          <w:sz w:val="28"/>
          <w:szCs w:val="28"/>
        </w:rPr>
        <w:t xml:space="preserve">рия показывает, что </w:t>
      </w:r>
      <w:r w:rsidR="00126BB7" w:rsidRPr="001E573D">
        <w:rPr>
          <w:rFonts w:ascii="Times New Roman" w:hAnsi="Times New Roman" w:cs="Times New Roman"/>
          <w:sz w:val="28"/>
          <w:szCs w:val="28"/>
        </w:rPr>
        <w:t>решающую роль могут играть ситуационные факторы, которые включают потребности и личные качества подч</w:t>
      </w:r>
      <w:r w:rsidR="00126BB7" w:rsidRPr="001E573D">
        <w:rPr>
          <w:rFonts w:ascii="Times New Roman" w:hAnsi="Times New Roman" w:cs="Times New Roman"/>
          <w:sz w:val="28"/>
          <w:szCs w:val="28"/>
        </w:rPr>
        <w:t>и</w:t>
      </w:r>
      <w:r w:rsidR="00126BB7" w:rsidRPr="001E573D">
        <w:rPr>
          <w:rFonts w:ascii="Times New Roman" w:hAnsi="Times New Roman" w:cs="Times New Roman"/>
          <w:sz w:val="28"/>
          <w:szCs w:val="28"/>
        </w:rPr>
        <w:t xml:space="preserve">ненных, характер задания, </w:t>
      </w:r>
      <w:r w:rsidRPr="001E573D">
        <w:rPr>
          <w:rFonts w:ascii="Times New Roman" w:hAnsi="Times New Roman" w:cs="Times New Roman"/>
          <w:sz w:val="28"/>
          <w:szCs w:val="28"/>
        </w:rPr>
        <w:t>потребности, наличие информации</w:t>
      </w:r>
      <w:r w:rsidR="00126BB7" w:rsidRPr="001E573D">
        <w:rPr>
          <w:rFonts w:ascii="Times New Roman" w:hAnsi="Times New Roman" w:cs="Times New Roman"/>
          <w:sz w:val="28"/>
          <w:szCs w:val="28"/>
        </w:rPr>
        <w:t>.</w:t>
      </w:r>
      <w:r w:rsidRPr="001E573D">
        <w:rPr>
          <w:rFonts w:ascii="Times New Roman" w:hAnsi="Times New Roman" w:cs="Times New Roman"/>
          <w:sz w:val="28"/>
          <w:szCs w:val="28"/>
        </w:rPr>
        <w:t xml:space="preserve"> Исследованиями </w:t>
      </w:r>
      <w:r w:rsidR="00126BB7" w:rsidRPr="001E573D">
        <w:rPr>
          <w:rFonts w:ascii="Times New Roman" w:hAnsi="Times New Roman" w:cs="Times New Roman"/>
          <w:sz w:val="28"/>
          <w:szCs w:val="28"/>
        </w:rPr>
        <w:t>Фидлера уст</w:t>
      </w:r>
      <w:r w:rsidR="00126BB7" w:rsidRPr="001E573D">
        <w:rPr>
          <w:rFonts w:ascii="Times New Roman" w:hAnsi="Times New Roman" w:cs="Times New Roman"/>
          <w:sz w:val="28"/>
          <w:szCs w:val="28"/>
        </w:rPr>
        <w:t>а</w:t>
      </w:r>
      <w:r w:rsidR="00126BB7" w:rsidRPr="001E573D">
        <w:rPr>
          <w:rFonts w:ascii="Times New Roman" w:hAnsi="Times New Roman" w:cs="Times New Roman"/>
          <w:sz w:val="28"/>
          <w:szCs w:val="28"/>
        </w:rPr>
        <w:lastRenderedPageBreak/>
        <w:t>новлены три критические ситуации, которые влияют на наиболее эффекти</w:t>
      </w:r>
      <w:r w:rsidR="00126BB7" w:rsidRPr="001E573D">
        <w:rPr>
          <w:rFonts w:ascii="Times New Roman" w:hAnsi="Times New Roman" w:cs="Times New Roman"/>
          <w:sz w:val="28"/>
          <w:szCs w:val="28"/>
        </w:rPr>
        <w:t>в</w:t>
      </w:r>
      <w:r w:rsidR="00126BB7" w:rsidRPr="001E573D">
        <w:rPr>
          <w:rFonts w:ascii="Times New Roman" w:hAnsi="Times New Roman" w:cs="Times New Roman"/>
          <w:sz w:val="28"/>
          <w:szCs w:val="28"/>
        </w:rPr>
        <w:t>ное лидерство: уровень должностных полномочий, структура задач, взаим</w:t>
      </w:r>
      <w:r w:rsidR="00126BB7" w:rsidRPr="001E573D">
        <w:rPr>
          <w:rFonts w:ascii="Times New Roman" w:hAnsi="Times New Roman" w:cs="Times New Roman"/>
          <w:sz w:val="28"/>
          <w:szCs w:val="28"/>
        </w:rPr>
        <w:t>о</w:t>
      </w:r>
      <w:r w:rsidR="00126BB7" w:rsidRPr="001E573D">
        <w:rPr>
          <w:rFonts w:ascii="Times New Roman" w:hAnsi="Times New Roman" w:cs="Times New Roman"/>
          <w:sz w:val="28"/>
          <w:szCs w:val="28"/>
        </w:rPr>
        <w:t>отношения между лидером и членами группы</w:t>
      </w:r>
      <w:r w:rsidRPr="001E573D">
        <w:rPr>
          <w:rFonts w:ascii="Times New Roman" w:hAnsi="Times New Roman" w:cs="Times New Roman"/>
          <w:sz w:val="28"/>
          <w:szCs w:val="28"/>
        </w:rPr>
        <w:t>. В си</w:t>
      </w:r>
      <w:r w:rsidR="00126BB7" w:rsidRPr="001E573D">
        <w:rPr>
          <w:rFonts w:ascii="Times New Roman" w:hAnsi="Times New Roman" w:cs="Times New Roman"/>
          <w:sz w:val="28"/>
          <w:szCs w:val="28"/>
        </w:rPr>
        <w:t>туациях очень благопр</w:t>
      </w:r>
      <w:r w:rsidR="00126BB7" w:rsidRPr="001E573D">
        <w:rPr>
          <w:rFonts w:ascii="Times New Roman" w:hAnsi="Times New Roman" w:cs="Times New Roman"/>
          <w:sz w:val="28"/>
          <w:szCs w:val="28"/>
        </w:rPr>
        <w:t>и</w:t>
      </w:r>
      <w:r w:rsidR="00126BB7" w:rsidRPr="001E573D">
        <w:rPr>
          <w:rFonts w:ascii="Times New Roman" w:hAnsi="Times New Roman" w:cs="Times New Roman"/>
          <w:sz w:val="28"/>
          <w:szCs w:val="28"/>
        </w:rPr>
        <w:t>ятных, или наоборот, крайне неблаг</w:t>
      </w:r>
      <w:r w:rsidR="00126BB7" w:rsidRPr="001E573D">
        <w:rPr>
          <w:rFonts w:ascii="Times New Roman" w:hAnsi="Times New Roman" w:cs="Times New Roman"/>
          <w:sz w:val="28"/>
          <w:szCs w:val="28"/>
        </w:rPr>
        <w:t>о</w:t>
      </w:r>
      <w:r w:rsidR="00126BB7" w:rsidRPr="001E573D">
        <w:rPr>
          <w:rFonts w:ascii="Times New Roman" w:hAnsi="Times New Roman" w:cs="Times New Roman"/>
          <w:sz w:val="28"/>
          <w:szCs w:val="28"/>
        </w:rPr>
        <w:t>приятных, лидер, ориентированный на задачу, достигает гораздо больших р</w:t>
      </w:r>
      <w:r w:rsidR="00126BB7" w:rsidRPr="001E573D">
        <w:rPr>
          <w:rFonts w:ascii="Times New Roman" w:hAnsi="Times New Roman" w:cs="Times New Roman"/>
          <w:sz w:val="28"/>
          <w:szCs w:val="28"/>
        </w:rPr>
        <w:t>е</w:t>
      </w:r>
      <w:r w:rsidR="00126BB7" w:rsidRPr="001E573D">
        <w:rPr>
          <w:rFonts w:ascii="Times New Roman" w:hAnsi="Times New Roman" w:cs="Times New Roman"/>
          <w:sz w:val="28"/>
          <w:szCs w:val="28"/>
        </w:rPr>
        <w:t>зультатов, чем лидер ориентирован</w:t>
      </w:r>
      <w:r w:rsidRPr="001E573D">
        <w:rPr>
          <w:rFonts w:ascii="Times New Roman" w:hAnsi="Times New Roman" w:cs="Times New Roman"/>
          <w:sz w:val="28"/>
          <w:szCs w:val="28"/>
        </w:rPr>
        <w:t>ный</w:t>
      </w:r>
      <w:r w:rsidR="00126BB7" w:rsidRPr="001E573D">
        <w:rPr>
          <w:rFonts w:ascii="Times New Roman" w:hAnsi="Times New Roman" w:cs="Times New Roman"/>
          <w:sz w:val="28"/>
          <w:szCs w:val="28"/>
        </w:rPr>
        <w:t xml:space="preserve"> на людей</w:t>
      </w:r>
      <w:r w:rsidRPr="001E573D">
        <w:rPr>
          <w:rFonts w:ascii="Times New Roman" w:hAnsi="Times New Roman" w:cs="Times New Roman"/>
          <w:sz w:val="28"/>
          <w:szCs w:val="28"/>
        </w:rPr>
        <w:t>.</w:t>
      </w:r>
      <w:r w:rsidR="00126BB7" w:rsidRPr="001E573D">
        <w:rPr>
          <w:rFonts w:ascii="Times New Roman" w:hAnsi="Times New Roman" w:cs="Times New Roman"/>
          <w:sz w:val="28"/>
          <w:szCs w:val="28"/>
        </w:rPr>
        <w:t xml:space="preserve"> При более умеренно благоприятных ситуациях более успешным является лиде</w:t>
      </w:r>
      <w:r w:rsidRPr="001E573D">
        <w:rPr>
          <w:rFonts w:ascii="Times New Roman" w:hAnsi="Times New Roman" w:cs="Times New Roman"/>
          <w:sz w:val="28"/>
          <w:szCs w:val="28"/>
        </w:rPr>
        <w:t>р, который ориентируется на лю</w:t>
      </w:r>
      <w:r w:rsidR="00126BB7" w:rsidRPr="001E573D">
        <w:rPr>
          <w:rFonts w:ascii="Times New Roman" w:hAnsi="Times New Roman" w:cs="Times New Roman"/>
          <w:sz w:val="28"/>
          <w:szCs w:val="28"/>
        </w:rPr>
        <w:t>дей.</w:t>
      </w:r>
    </w:p>
    <w:p w:rsidR="00126BB7" w:rsidRPr="001E573D" w:rsidRDefault="00C060C0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Style w:val="a5"/>
          <w:rFonts w:ascii="Times New Roman" w:hAnsi="Times New Roman" w:cs="Times New Roman"/>
          <w:b w:val="0"/>
          <w:sz w:val="28"/>
          <w:szCs w:val="28"/>
        </w:rPr>
        <w:tab/>
      </w:r>
      <w:r w:rsidR="00126BB7" w:rsidRPr="001E573D">
        <w:rPr>
          <w:rStyle w:val="a5"/>
          <w:rFonts w:ascii="Times New Roman" w:hAnsi="Times New Roman" w:cs="Times New Roman"/>
          <w:b w:val="0"/>
          <w:sz w:val="28"/>
          <w:szCs w:val="28"/>
        </w:rPr>
        <w:t>3</w:t>
      </w:r>
      <w:r w:rsidRPr="001E573D">
        <w:rPr>
          <w:rStyle w:val="a5"/>
          <w:rFonts w:ascii="Times New Roman" w:hAnsi="Times New Roman" w:cs="Times New Roman"/>
          <w:b w:val="0"/>
          <w:sz w:val="28"/>
          <w:szCs w:val="28"/>
        </w:rPr>
        <w:t>.</w:t>
      </w:r>
      <w:r w:rsidR="00126BB7" w:rsidRPr="001E573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Синтетический подход</w:t>
      </w:r>
      <w:r w:rsidR="00126BB7" w:rsidRPr="001E573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126BB7" w:rsidRPr="001E573D">
        <w:rPr>
          <w:rFonts w:ascii="Times New Roman" w:hAnsi="Times New Roman" w:cs="Times New Roman"/>
          <w:sz w:val="28"/>
          <w:szCs w:val="28"/>
        </w:rPr>
        <w:t>рассматривает лидерство как процесс орган</w:t>
      </w:r>
      <w:r w:rsidR="00126BB7" w:rsidRPr="001E573D">
        <w:rPr>
          <w:rFonts w:ascii="Times New Roman" w:hAnsi="Times New Roman" w:cs="Times New Roman"/>
          <w:sz w:val="28"/>
          <w:szCs w:val="28"/>
        </w:rPr>
        <w:t>и</w:t>
      </w:r>
      <w:r w:rsidR="00126BB7" w:rsidRPr="001E573D">
        <w:rPr>
          <w:rFonts w:ascii="Times New Roman" w:hAnsi="Times New Roman" w:cs="Times New Roman"/>
          <w:sz w:val="28"/>
          <w:szCs w:val="28"/>
        </w:rPr>
        <w:t>зации межличностных отношений в группе, а лидера - как субъекта управл</w:t>
      </w:r>
      <w:r w:rsidR="00126BB7" w:rsidRPr="001E573D">
        <w:rPr>
          <w:rFonts w:ascii="Times New Roman" w:hAnsi="Times New Roman" w:cs="Times New Roman"/>
          <w:sz w:val="28"/>
          <w:szCs w:val="28"/>
        </w:rPr>
        <w:t>е</w:t>
      </w:r>
      <w:r w:rsidR="00126BB7" w:rsidRPr="001E573D">
        <w:rPr>
          <w:rFonts w:ascii="Times New Roman" w:hAnsi="Times New Roman" w:cs="Times New Roman"/>
          <w:sz w:val="28"/>
          <w:szCs w:val="28"/>
        </w:rPr>
        <w:t>ния этим процессом</w:t>
      </w:r>
      <w:r w:rsidRPr="001E573D">
        <w:rPr>
          <w:rFonts w:ascii="Times New Roman" w:hAnsi="Times New Roman" w:cs="Times New Roman"/>
          <w:sz w:val="28"/>
          <w:szCs w:val="28"/>
        </w:rPr>
        <w:t>.</w:t>
      </w:r>
      <w:r w:rsidR="00126BB7" w:rsidRPr="001E573D">
        <w:rPr>
          <w:rFonts w:ascii="Times New Roman" w:hAnsi="Times New Roman" w:cs="Times New Roman"/>
          <w:sz w:val="28"/>
          <w:szCs w:val="28"/>
        </w:rPr>
        <w:t xml:space="preserve"> Лидерство по этой теории рассматривается как совм</w:t>
      </w:r>
      <w:r w:rsidR="00126BB7" w:rsidRPr="001E573D">
        <w:rPr>
          <w:rFonts w:ascii="Times New Roman" w:hAnsi="Times New Roman" w:cs="Times New Roman"/>
          <w:sz w:val="28"/>
          <w:szCs w:val="28"/>
        </w:rPr>
        <w:t>е</w:t>
      </w:r>
      <w:r w:rsidR="00126BB7" w:rsidRPr="001E573D">
        <w:rPr>
          <w:rFonts w:ascii="Times New Roman" w:hAnsi="Times New Roman" w:cs="Times New Roman"/>
          <w:sz w:val="28"/>
          <w:szCs w:val="28"/>
        </w:rPr>
        <w:t>стная групповая деятел</w:t>
      </w:r>
      <w:r w:rsidR="00126BB7" w:rsidRPr="001E573D">
        <w:rPr>
          <w:rFonts w:ascii="Times New Roman" w:hAnsi="Times New Roman" w:cs="Times New Roman"/>
          <w:sz w:val="28"/>
          <w:szCs w:val="28"/>
        </w:rPr>
        <w:t>ь</w:t>
      </w:r>
      <w:r w:rsidR="00126BB7" w:rsidRPr="001E573D">
        <w:rPr>
          <w:rFonts w:ascii="Times New Roman" w:hAnsi="Times New Roman" w:cs="Times New Roman"/>
          <w:sz w:val="28"/>
          <w:szCs w:val="28"/>
        </w:rPr>
        <w:t>ность</w:t>
      </w:r>
      <w:r w:rsidRPr="001E573D">
        <w:rPr>
          <w:rFonts w:ascii="Times New Roman" w:hAnsi="Times New Roman" w:cs="Times New Roman"/>
          <w:sz w:val="28"/>
          <w:szCs w:val="28"/>
        </w:rPr>
        <w:t>.</w:t>
      </w:r>
      <w:r w:rsidR="00834E51">
        <w:rPr>
          <w:rFonts w:ascii="Times New Roman" w:hAnsi="Times New Roman" w:cs="Times New Roman"/>
          <w:sz w:val="28"/>
          <w:szCs w:val="28"/>
        </w:rPr>
        <w:t xml:space="preserve"> [1</w:t>
      </w:r>
      <w:r w:rsidR="001E573D" w:rsidRPr="001E573D">
        <w:rPr>
          <w:rFonts w:ascii="Times New Roman" w:hAnsi="Times New Roman" w:cs="Times New Roman"/>
          <w:sz w:val="28"/>
          <w:szCs w:val="28"/>
        </w:rPr>
        <w:t>, с426-427]</w:t>
      </w: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FA7824" w:rsidRDefault="001E573D" w:rsidP="001E573D">
      <w:pPr>
        <w:keepNext/>
        <w:shd w:val="clear" w:color="auto" w:fill="FFFFFF"/>
        <w:spacing w:before="240" w:after="60"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1E573D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</w:rPr>
        <w:lastRenderedPageBreak/>
        <w:t xml:space="preserve">2.1. </w:t>
      </w:r>
      <w:r w:rsidRPr="00FA7824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</w:rPr>
        <w:t>При</w:t>
      </w:r>
      <w:r w:rsidRPr="001E573D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</w:rPr>
        <w:t>нципы построения организационных структур</w:t>
      </w:r>
      <w:r w:rsidRPr="00FA7824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</w:rPr>
        <w:t xml:space="preserve"> управления</w:t>
      </w:r>
    </w:p>
    <w:p w:rsidR="001E573D" w:rsidRPr="00FA7824" w:rsidRDefault="001E573D" w:rsidP="001E573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73D">
        <w:rPr>
          <w:rFonts w:ascii="Times New Roman" w:eastAsia="Times New Roman" w:hAnsi="Times New Roman" w:cs="Times New Roman"/>
          <w:sz w:val="28"/>
          <w:szCs w:val="28"/>
        </w:rPr>
        <w:tab/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Многосторонность содержания структур управления предопределяет множественность принципов их формирования. Прежде всего, структура должна отражать цели и задачи организации, а, следовательно, быть подч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ненной производству и меняться вместе с происходящими в нем изменени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ми. Она должна отражать функциональное разделение труда и объем полн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мочий работников управления; последние определяются политикой, проц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дурами, правилами и должностными инструкциями и расширяются, как пр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вило, в н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правлении более высоких уровней управления.</w:t>
      </w:r>
    </w:p>
    <w:p w:rsidR="001E573D" w:rsidRPr="00FA7824" w:rsidRDefault="001E573D" w:rsidP="001E57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73D">
        <w:rPr>
          <w:rFonts w:ascii="Times New Roman" w:eastAsia="Times New Roman" w:hAnsi="Times New Roman" w:cs="Times New Roman"/>
          <w:sz w:val="28"/>
          <w:szCs w:val="28"/>
        </w:rPr>
        <w:tab/>
        <w:t>Полномочия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любого уровня ограничиваются не только внутренними факторами, но и факторами внешней среды, уровнем культуры и ценностными ориентациями общества, принятыми в нем традициями и нормами. Другими словами, структура управления должна соответствовать с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циально-культурной среде, и при ее построении надо учитывать условия, в которых ей предстоит функционировать. Практически это означает, что п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пытки слепо копировать структуры управления, действующие успешно в других организациях, обречены на провал, если условия работы различны. Немаловажное значение имеет также реализация принципа соответствия м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жду функциями и полномочиями, с одной стороны, и квалификацией и уро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нем культуры – с другой.</w:t>
      </w:r>
    </w:p>
    <w:p w:rsidR="001E573D" w:rsidRPr="00FA7824" w:rsidRDefault="001E573D" w:rsidP="001E57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Любую перестройку структуры управления необходимо оценивать, прежде всего,</w:t>
      </w:r>
      <w:r w:rsidRPr="001E57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с точки зрения достижения поставленных перед ней целей. В условиях нормально развивающейся (не кризисной) экономики реорганиз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ция напра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лена чаще всего на то, чтобы путем совершенствования системы управления повысить эффективность работы организации, при этом главн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ми факторами улучшения являются рост производительности труда, ускор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ние технического развития, кооперация в принятии и реализации управле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че</w:t>
      </w:r>
      <w:r w:rsidRPr="001E573D">
        <w:rPr>
          <w:rFonts w:ascii="Times New Roman" w:eastAsia="Times New Roman" w:hAnsi="Times New Roman" w:cs="Times New Roman"/>
          <w:sz w:val="28"/>
          <w:szCs w:val="28"/>
        </w:rPr>
        <w:t xml:space="preserve">ских решений и так 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1E573D">
        <w:rPr>
          <w:rFonts w:ascii="Times New Roman" w:eastAsia="Times New Roman" w:hAnsi="Times New Roman" w:cs="Times New Roman"/>
          <w:sz w:val="28"/>
          <w:szCs w:val="28"/>
        </w:rPr>
        <w:t>алее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. В кризисный период изменения в структурах управления напра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 xml:space="preserve">лены на создание условий для выживания организации за 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lastRenderedPageBreak/>
        <w:t>счет более рационального использования ресурсов, снижения затрат и более гибкого присп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собления к требованиям внешней среды.</w:t>
      </w:r>
    </w:p>
    <w:p w:rsidR="001E573D" w:rsidRPr="00FA7824" w:rsidRDefault="001E573D" w:rsidP="001E57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73D">
        <w:rPr>
          <w:rFonts w:ascii="Times New Roman" w:eastAsia="Times New Roman" w:hAnsi="Times New Roman" w:cs="Times New Roman"/>
          <w:sz w:val="28"/>
          <w:szCs w:val="28"/>
        </w:rPr>
        <w:tab/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В целом рациональная организационная структура управления пре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приятием должна о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вечать следующим требованиям:</w:t>
      </w:r>
    </w:p>
    <w:p w:rsidR="001E573D" w:rsidRPr="00FA7824" w:rsidRDefault="001E573D" w:rsidP="001E57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824">
        <w:rPr>
          <w:rFonts w:ascii="Times New Roman" w:eastAsia="Times New Roman" w:hAnsi="Times New Roman" w:cs="Times New Roman"/>
          <w:sz w:val="28"/>
          <w:szCs w:val="28"/>
        </w:rPr>
        <w:t>• обладать функциональной пригодностью, гарантировать надежность и обеспечивать управление на всех уровнях;</w:t>
      </w:r>
    </w:p>
    <w:p w:rsidR="001E573D" w:rsidRPr="00FA7824" w:rsidRDefault="001E573D" w:rsidP="001E57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824">
        <w:rPr>
          <w:rFonts w:ascii="Times New Roman" w:eastAsia="Times New Roman" w:hAnsi="Times New Roman" w:cs="Times New Roman"/>
          <w:sz w:val="28"/>
          <w:szCs w:val="28"/>
        </w:rPr>
        <w:t>• быть оперативной, не отставать от хода производственного процесса;</w:t>
      </w:r>
    </w:p>
    <w:p w:rsidR="001E573D" w:rsidRPr="00FA7824" w:rsidRDefault="001E573D" w:rsidP="001E57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824">
        <w:rPr>
          <w:rFonts w:ascii="Times New Roman" w:eastAsia="Times New Roman" w:hAnsi="Times New Roman" w:cs="Times New Roman"/>
          <w:sz w:val="28"/>
          <w:szCs w:val="28"/>
        </w:rPr>
        <w:t>• иметь минимальное количество уровней управления и рациональные связи между орг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нами управления;</w:t>
      </w:r>
    </w:p>
    <w:p w:rsidR="001E573D" w:rsidRPr="00FA7824" w:rsidRDefault="001E573D" w:rsidP="001E57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824">
        <w:rPr>
          <w:rFonts w:ascii="Times New Roman" w:eastAsia="Times New Roman" w:hAnsi="Times New Roman" w:cs="Times New Roman"/>
          <w:sz w:val="28"/>
          <w:szCs w:val="28"/>
        </w:rPr>
        <w:t>• быть экономичной, минимизировать затраты на выполнение управленч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A7824">
        <w:rPr>
          <w:rFonts w:ascii="Times New Roman" w:eastAsia="Times New Roman" w:hAnsi="Times New Roman" w:cs="Times New Roman"/>
          <w:sz w:val="28"/>
          <w:szCs w:val="28"/>
        </w:rPr>
        <w:t>ских функций.</w:t>
      </w:r>
      <w:r>
        <w:rPr>
          <w:rFonts w:ascii="Times New Roman" w:eastAsia="Times New Roman" w:hAnsi="Times New Roman" w:cs="Times New Roman"/>
          <w:sz w:val="28"/>
          <w:szCs w:val="28"/>
        </w:rPr>
        <w:t>[</w:t>
      </w:r>
      <w:r w:rsidRPr="001E573D">
        <w:rPr>
          <w:rFonts w:ascii="Times New Roman" w:eastAsia="Times New Roman" w:hAnsi="Times New Roman" w:cs="Times New Roman"/>
          <w:sz w:val="28"/>
          <w:szCs w:val="28"/>
        </w:rPr>
        <w:t>5]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ind w:firstLine="360"/>
        <w:contextualSpacing/>
        <w:jc w:val="center"/>
        <w:rPr>
          <w:sz w:val="28"/>
          <w:szCs w:val="28"/>
        </w:rPr>
      </w:pPr>
      <w:r w:rsidRPr="001E573D">
        <w:rPr>
          <w:sz w:val="28"/>
          <w:szCs w:val="28"/>
        </w:rPr>
        <w:t>2.2. Понятие нормы управляемости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tab/>
        <w:t>Понятие нормы управляемости определяется числом подчиненных, к</w:t>
      </w:r>
      <w:r w:rsidRPr="001E573D">
        <w:rPr>
          <w:sz w:val="28"/>
          <w:szCs w:val="28"/>
        </w:rPr>
        <w:t>о</w:t>
      </w:r>
      <w:r w:rsidRPr="001E573D">
        <w:rPr>
          <w:sz w:val="28"/>
          <w:szCs w:val="28"/>
        </w:rPr>
        <w:t>торыми начальник может эффективно руководить.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tab/>
        <w:t>Оптимальная норма управляемости может варьироваться в широких пределах и зависит от различных переменных, таких как размер организации, технология, специализация, уровни управления, установившаяся деятел</w:t>
      </w:r>
      <w:r w:rsidRPr="001E573D">
        <w:rPr>
          <w:sz w:val="28"/>
          <w:szCs w:val="28"/>
        </w:rPr>
        <w:t>ь</w:t>
      </w:r>
      <w:r w:rsidRPr="001E573D">
        <w:rPr>
          <w:sz w:val="28"/>
          <w:szCs w:val="28"/>
        </w:rPr>
        <w:t>ность и другие. С уменьшением нормы управляемости увеличиваемся кол</w:t>
      </w:r>
      <w:r w:rsidRPr="001E573D">
        <w:rPr>
          <w:sz w:val="28"/>
          <w:szCs w:val="28"/>
        </w:rPr>
        <w:t>и</w:t>
      </w:r>
      <w:r w:rsidRPr="001E573D">
        <w:rPr>
          <w:sz w:val="28"/>
          <w:szCs w:val="28"/>
        </w:rPr>
        <w:t>чество руководящих должностей, число иерархических уровней и структура расширяется по вертикали. Увеличение же нормы управляемости, наоборот, ведет к расширению структуры по горизонтали и уменьшению числа уро</w:t>
      </w:r>
      <w:r w:rsidRPr="001E573D">
        <w:rPr>
          <w:sz w:val="28"/>
          <w:szCs w:val="28"/>
        </w:rPr>
        <w:t>в</w:t>
      </w:r>
      <w:r w:rsidRPr="001E573D">
        <w:rPr>
          <w:sz w:val="28"/>
          <w:szCs w:val="28"/>
        </w:rPr>
        <w:t>ней. При этом у руководителя мало возможностей уделять внимание подч</w:t>
      </w:r>
      <w:r w:rsidRPr="001E573D">
        <w:rPr>
          <w:sz w:val="28"/>
          <w:szCs w:val="28"/>
        </w:rPr>
        <w:t>и</w:t>
      </w:r>
      <w:r w:rsidRPr="001E573D">
        <w:rPr>
          <w:sz w:val="28"/>
          <w:szCs w:val="28"/>
        </w:rPr>
        <w:t>ненным персонально. Введение дополнительных уровней снижает норму управляемости, однако при этом возникают отрицательные явления: заме</w:t>
      </w:r>
      <w:r w:rsidRPr="001E573D">
        <w:rPr>
          <w:sz w:val="28"/>
          <w:szCs w:val="28"/>
        </w:rPr>
        <w:t>д</w:t>
      </w:r>
      <w:r w:rsidRPr="001E573D">
        <w:rPr>
          <w:sz w:val="28"/>
          <w:szCs w:val="28"/>
        </w:rPr>
        <w:t>ляется прохождение информации в обоих направлениях, повышается вероя</w:t>
      </w:r>
      <w:r w:rsidRPr="001E573D">
        <w:rPr>
          <w:sz w:val="28"/>
          <w:szCs w:val="28"/>
        </w:rPr>
        <w:t>т</w:t>
      </w:r>
      <w:r w:rsidRPr="001E573D">
        <w:rPr>
          <w:sz w:val="28"/>
          <w:szCs w:val="28"/>
        </w:rPr>
        <w:t>ность ее искажения и требуются дополнительные затраты на управл</w:t>
      </w:r>
      <w:r w:rsidRPr="001E573D">
        <w:rPr>
          <w:sz w:val="28"/>
          <w:szCs w:val="28"/>
        </w:rPr>
        <w:t>е</w:t>
      </w:r>
      <w:r w:rsidRPr="001E573D">
        <w:rPr>
          <w:sz w:val="28"/>
          <w:szCs w:val="28"/>
        </w:rPr>
        <w:t>ние.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t>Однако, поскольку иерархические уровни в организационных структурах н</w:t>
      </w:r>
      <w:r w:rsidRPr="001E573D">
        <w:rPr>
          <w:sz w:val="28"/>
          <w:szCs w:val="28"/>
        </w:rPr>
        <w:t>е</w:t>
      </w:r>
      <w:r w:rsidRPr="001E573D">
        <w:rPr>
          <w:sz w:val="28"/>
          <w:szCs w:val="28"/>
        </w:rPr>
        <w:t xml:space="preserve">избежны, будут потери, искажения и замедление прохождения информации. </w:t>
      </w:r>
      <w:r w:rsidRPr="001E573D">
        <w:rPr>
          <w:sz w:val="28"/>
          <w:szCs w:val="28"/>
        </w:rPr>
        <w:tab/>
        <w:t>Значит, необходимо бороться с этими отрицательными последствиями. Те</w:t>
      </w:r>
      <w:r w:rsidRPr="001E573D">
        <w:rPr>
          <w:sz w:val="28"/>
          <w:szCs w:val="28"/>
        </w:rPr>
        <w:t>о</w:t>
      </w:r>
      <w:r w:rsidRPr="001E573D">
        <w:rPr>
          <w:sz w:val="28"/>
          <w:szCs w:val="28"/>
        </w:rPr>
        <w:t>рия и практика предлагают следующее: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lastRenderedPageBreak/>
        <w:t>1. Повторение сообщения в различных формах, по разным каналам или во времени. Например, письменные сообщения подтверждают переданные по телефону.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t>2. Если подозревается, что сообщение может быть предвзятым, руковод</w:t>
      </w:r>
      <w:r w:rsidRPr="001E573D">
        <w:rPr>
          <w:sz w:val="28"/>
          <w:szCs w:val="28"/>
        </w:rPr>
        <w:t>и</w:t>
      </w:r>
      <w:r w:rsidRPr="001E573D">
        <w:rPr>
          <w:sz w:val="28"/>
          <w:szCs w:val="28"/>
        </w:rPr>
        <w:t>тель может получить его повторную оценку, основанную на противоположной точке зрения, с тем, чтобы устранить различия, вызванные тенденциозной интерпретацией.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t>3. Устранить посредников в потоках информации. Этого можно достичь за счет: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t>а) уменьшения числа уровней управления, насколько это возможно;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t>б) непосредственного инспектирования высшим руководством состояния дел на прои</w:t>
      </w:r>
      <w:r w:rsidRPr="001E573D">
        <w:rPr>
          <w:sz w:val="28"/>
          <w:szCs w:val="28"/>
        </w:rPr>
        <w:t>з</w:t>
      </w:r>
      <w:r w:rsidRPr="001E573D">
        <w:rPr>
          <w:sz w:val="28"/>
          <w:szCs w:val="28"/>
        </w:rPr>
        <w:t>водственном уровне;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t>в) использования параллельного прямого канала информации в обход упра</w:t>
      </w:r>
      <w:r w:rsidRPr="001E573D">
        <w:rPr>
          <w:sz w:val="28"/>
          <w:szCs w:val="28"/>
        </w:rPr>
        <w:t>в</w:t>
      </w:r>
      <w:r w:rsidRPr="001E573D">
        <w:rPr>
          <w:sz w:val="28"/>
          <w:szCs w:val="28"/>
        </w:rPr>
        <w:t>ленческих уровней.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tab/>
        <w:t>Таким образом, как большая норма управляемости, так и значительное число уровней делают организационную структуру громоздкой и снижают управляемость в организации. Поэтому между этими двумя показателями должно быть разумное соотношение. Отсюда вытекает один из основных принципов построения организационно-управленческих структур: мин</w:t>
      </w:r>
      <w:r w:rsidRPr="001E573D">
        <w:rPr>
          <w:sz w:val="28"/>
          <w:szCs w:val="28"/>
        </w:rPr>
        <w:t>и</w:t>
      </w:r>
      <w:r w:rsidRPr="001E573D">
        <w:rPr>
          <w:sz w:val="28"/>
          <w:szCs w:val="28"/>
        </w:rPr>
        <w:t>мально возможное количество уровней управления при сохранении дост</w:t>
      </w:r>
      <w:r w:rsidRPr="001E573D">
        <w:rPr>
          <w:sz w:val="28"/>
          <w:szCs w:val="28"/>
        </w:rPr>
        <w:t>а</w:t>
      </w:r>
      <w:r w:rsidRPr="001E573D">
        <w:rPr>
          <w:sz w:val="28"/>
          <w:szCs w:val="28"/>
        </w:rPr>
        <w:t>точно высокой, но приемлемой нормы управляемости.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tab/>
        <w:t>Должна ли быть норма управляемости одинаковой на всех уровнях? Конечно же нет. Обычно она сужается по мере движения снизу вверх в структуре организации. Исследования показывают, что для высших должн</w:t>
      </w:r>
      <w:r w:rsidRPr="001E573D">
        <w:rPr>
          <w:sz w:val="28"/>
          <w:szCs w:val="28"/>
        </w:rPr>
        <w:t>о</w:t>
      </w:r>
      <w:r w:rsidRPr="001E573D">
        <w:rPr>
          <w:sz w:val="28"/>
          <w:szCs w:val="28"/>
        </w:rPr>
        <w:t>стных лиц она находится в пределах от 5 до 10. На нижнем уровне управл</w:t>
      </w:r>
      <w:r w:rsidRPr="001E573D">
        <w:rPr>
          <w:sz w:val="28"/>
          <w:szCs w:val="28"/>
        </w:rPr>
        <w:t>е</w:t>
      </w:r>
      <w:r w:rsidRPr="001E573D">
        <w:rPr>
          <w:sz w:val="28"/>
          <w:szCs w:val="28"/>
        </w:rPr>
        <w:t>ния она знач</w:t>
      </w:r>
      <w:r w:rsidRPr="001E573D">
        <w:rPr>
          <w:sz w:val="28"/>
          <w:szCs w:val="28"/>
        </w:rPr>
        <w:t>и</w:t>
      </w:r>
      <w:r w:rsidRPr="001E573D">
        <w:rPr>
          <w:sz w:val="28"/>
          <w:szCs w:val="28"/>
        </w:rPr>
        <w:t>тельно больше и иногда превышает 20-30 подчиненных. Это допустимо там, где работа шаблонная, повторяющаяся, неквалифицирова</w:t>
      </w:r>
      <w:r w:rsidRPr="001E573D">
        <w:rPr>
          <w:sz w:val="28"/>
          <w:szCs w:val="28"/>
        </w:rPr>
        <w:t>н</w:t>
      </w:r>
      <w:r w:rsidRPr="001E573D">
        <w:rPr>
          <w:sz w:val="28"/>
          <w:szCs w:val="28"/>
        </w:rPr>
        <w:t>ная, стандартизированная и ручная. Зарубежные авторы предлагают учит</w:t>
      </w:r>
      <w:r w:rsidRPr="001E573D">
        <w:rPr>
          <w:sz w:val="28"/>
          <w:szCs w:val="28"/>
        </w:rPr>
        <w:t>ы</w:t>
      </w:r>
      <w:r w:rsidRPr="001E573D">
        <w:rPr>
          <w:sz w:val="28"/>
          <w:szCs w:val="28"/>
        </w:rPr>
        <w:t>вать следующие факторы при уст</w:t>
      </w:r>
      <w:r w:rsidRPr="001E573D">
        <w:rPr>
          <w:sz w:val="28"/>
          <w:szCs w:val="28"/>
        </w:rPr>
        <w:t>а</w:t>
      </w:r>
      <w:r w:rsidRPr="001E573D">
        <w:rPr>
          <w:sz w:val="28"/>
          <w:szCs w:val="28"/>
        </w:rPr>
        <w:t>новлении нормы управляемости: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lastRenderedPageBreak/>
        <w:t>1. Подобие функций. Чем больше схожи функции, выполняемые подчине</w:t>
      </w:r>
      <w:r w:rsidRPr="001E573D">
        <w:rPr>
          <w:sz w:val="28"/>
          <w:szCs w:val="28"/>
        </w:rPr>
        <w:t>н</w:t>
      </w:r>
      <w:r w:rsidRPr="001E573D">
        <w:rPr>
          <w:sz w:val="28"/>
          <w:szCs w:val="28"/>
        </w:rPr>
        <w:t>ными, тем больше норма.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t>2. Географическая близость. Чем ближе размещены члены рабочей гру</w:t>
      </w:r>
      <w:r w:rsidRPr="001E573D">
        <w:rPr>
          <w:sz w:val="28"/>
          <w:szCs w:val="28"/>
        </w:rPr>
        <w:t>п</w:t>
      </w:r>
      <w:r w:rsidRPr="001E573D">
        <w:rPr>
          <w:sz w:val="28"/>
          <w:szCs w:val="28"/>
        </w:rPr>
        <w:t>пы, тем больше норма.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t>3. Сложность функций. Чем сложнее рабочие функции, тем меньше но</w:t>
      </w:r>
      <w:r w:rsidRPr="001E573D">
        <w:rPr>
          <w:sz w:val="28"/>
          <w:szCs w:val="28"/>
        </w:rPr>
        <w:t>р</w:t>
      </w:r>
      <w:r w:rsidRPr="001E573D">
        <w:rPr>
          <w:sz w:val="28"/>
          <w:szCs w:val="28"/>
        </w:rPr>
        <w:t>ма.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t>4. Требуемая степень непосредственного руководства. Чем она больше, тем меньше но</w:t>
      </w:r>
      <w:r w:rsidRPr="001E573D">
        <w:rPr>
          <w:sz w:val="28"/>
          <w:szCs w:val="28"/>
        </w:rPr>
        <w:t>р</w:t>
      </w:r>
      <w:r w:rsidRPr="001E573D">
        <w:rPr>
          <w:sz w:val="28"/>
          <w:szCs w:val="28"/>
        </w:rPr>
        <w:t>ма.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t>5. Потребность в планировании руководителя. Чем меньше требуется план</w:t>
      </w:r>
      <w:r w:rsidRPr="001E573D">
        <w:rPr>
          <w:sz w:val="28"/>
          <w:szCs w:val="28"/>
        </w:rPr>
        <w:t>и</w:t>
      </w:r>
      <w:r w:rsidRPr="001E573D">
        <w:rPr>
          <w:sz w:val="28"/>
          <w:szCs w:val="28"/>
        </w:rPr>
        <w:t>рования, тем больше норма.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t>6. Наличие организационной поддержки руководителю подразделения. Чем большую поддержку получает руководитель подразделения в вопросах на</w:t>
      </w:r>
      <w:r w:rsidRPr="001E573D">
        <w:rPr>
          <w:sz w:val="28"/>
          <w:szCs w:val="28"/>
        </w:rPr>
        <w:t>й</w:t>
      </w:r>
      <w:r w:rsidRPr="001E573D">
        <w:rPr>
          <w:sz w:val="28"/>
          <w:szCs w:val="28"/>
        </w:rPr>
        <w:t>ма, обучения, проверки квал</w:t>
      </w:r>
      <w:r w:rsidRPr="001E573D">
        <w:rPr>
          <w:sz w:val="28"/>
          <w:szCs w:val="28"/>
        </w:rPr>
        <w:t>и</w:t>
      </w:r>
      <w:r w:rsidRPr="001E573D">
        <w:rPr>
          <w:sz w:val="28"/>
          <w:szCs w:val="28"/>
        </w:rPr>
        <w:t>фикации, тем больше у него норма.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t>Подводя итог, следует сказать, что магической формулы для определения точного разм</w:t>
      </w:r>
      <w:r w:rsidRPr="001E573D">
        <w:rPr>
          <w:sz w:val="28"/>
          <w:szCs w:val="28"/>
        </w:rPr>
        <w:t>е</w:t>
      </w:r>
      <w:r w:rsidRPr="001E573D">
        <w:rPr>
          <w:sz w:val="28"/>
          <w:szCs w:val="28"/>
        </w:rPr>
        <w:t>ра нормы управляемости не существует. Ее величина зависит от конкретных обсто</w:t>
      </w:r>
      <w:r w:rsidRPr="001E573D">
        <w:rPr>
          <w:sz w:val="28"/>
          <w:szCs w:val="28"/>
        </w:rPr>
        <w:t>я</w:t>
      </w:r>
      <w:r w:rsidRPr="001E573D">
        <w:rPr>
          <w:sz w:val="28"/>
          <w:szCs w:val="28"/>
        </w:rPr>
        <w:t>тельств.[6]</w:t>
      </w:r>
    </w:p>
    <w:p w:rsid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t>В качестве специфического случая применения метода норм обслуживания следует рассматривать определение численности руководителей через нормы</w:t>
      </w:r>
    </w:p>
    <w:p w:rsidR="001E573D" w:rsidRPr="001E573D" w:rsidRDefault="001E573D" w:rsidP="001E573D">
      <w:pPr>
        <w:pStyle w:val="a4"/>
        <w:shd w:val="clear" w:color="auto" w:fill="FFFFFF"/>
        <w:spacing w:before="0" w:beforeAutospacing="0" w:after="210" w:afterAutospacing="0" w:line="360" w:lineRule="auto"/>
        <w:contextualSpacing/>
        <w:jc w:val="both"/>
        <w:rPr>
          <w:sz w:val="28"/>
          <w:szCs w:val="28"/>
        </w:rPr>
      </w:pPr>
      <w:r w:rsidRPr="001E573D">
        <w:rPr>
          <w:sz w:val="28"/>
          <w:szCs w:val="28"/>
        </w:rPr>
        <w:t>управляемости.</w:t>
      </w: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E573D">
        <w:rPr>
          <w:rFonts w:ascii="Times New Roman" w:hAnsi="Times New Roman" w:cs="Times New Roman"/>
          <w:sz w:val="28"/>
          <w:szCs w:val="28"/>
        </w:rPr>
        <w:t>При расчете нормы управляемости необходимо учит</w:t>
      </w:r>
      <w:r w:rsidRPr="001E573D">
        <w:rPr>
          <w:rFonts w:ascii="Times New Roman" w:hAnsi="Times New Roman" w:cs="Times New Roman"/>
          <w:sz w:val="28"/>
          <w:szCs w:val="28"/>
        </w:rPr>
        <w:t>ы</w:t>
      </w:r>
      <w:r w:rsidRPr="001E573D">
        <w:rPr>
          <w:rFonts w:ascii="Times New Roman" w:hAnsi="Times New Roman" w:cs="Times New Roman"/>
          <w:sz w:val="28"/>
          <w:szCs w:val="28"/>
        </w:rPr>
        <w:t>вать следующие </w:t>
      </w: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факторы:</w:t>
      </w: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1) цель и сферу деятельн</w:t>
      </w:r>
      <w:r w:rsidRPr="001E573D">
        <w:rPr>
          <w:rFonts w:ascii="Times New Roman" w:hAnsi="Times New Roman" w:cs="Times New Roman"/>
          <w:sz w:val="28"/>
          <w:szCs w:val="28"/>
        </w:rPr>
        <w:t>о</w:t>
      </w:r>
      <w:r w:rsidRPr="001E573D">
        <w:rPr>
          <w:rFonts w:ascii="Times New Roman" w:hAnsi="Times New Roman" w:cs="Times New Roman"/>
          <w:sz w:val="28"/>
          <w:szCs w:val="28"/>
        </w:rPr>
        <w:t>сти организации (если это промышленное произ-водство, то границы норм управляемости могут быть значительно завы-шены);</w:t>
      </w: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2) тип организационной структуры организации (для многомерных организа-ций сложно опред</w:t>
      </w:r>
      <w:r w:rsidRPr="001E573D">
        <w:rPr>
          <w:rFonts w:ascii="Times New Roman" w:hAnsi="Times New Roman" w:cs="Times New Roman"/>
          <w:sz w:val="28"/>
          <w:szCs w:val="28"/>
        </w:rPr>
        <w:t>е</w:t>
      </w:r>
      <w:r w:rsidRPr="001E573D">
        <w:rPr>
          <w:rFonts w:ascii="Times New Roman" w:hAnsi="Times New Roman" w:cs="Times New Roman"/>
          <w:sz w:val="28"/>
          <w:szCs w:val="28"/>
        </w:rPr>
        <w:t>лить нормы управляемости).</w:t>
      </w: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В качестве общих рекомендаций по установлению норм управляемости мож-но принять следу</w:t>
      </w:r>
      <w:r w:rsidRPr="001E573D">
        <w:rPr>
          <w:rFonts w:ascii="Times New Roman" w:hAnsi="Times New Roman" w:cs="Times New Roman"/>
          <w:sz w:val="28"/>
          <w:szCs w:val="28"/>
        </w:rPr>
        <w:t>ю</w:t>
      </w:r>
      <w:r w:rsidRPr="001E573D">
        <w:rPr>
          <w:rFonts w:ascii="Times New Roman" w:hAnsi="Times New Roman" w:cs="Times New Roman"/>
          <w:sz w:val="28"/>
          <w:szCs w:val="28"/>
        </w:rPr>
        <w:t>щие:</w:t>
      </w: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1) норма управляющего персонала составляет 5-7 человек для руководящих </w:t>
      </w:r>
    </w:p>
    <w:p w:rsid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lastRenderedPageBreak/>
        <w:t>должностей в подразделениях со значительнымудел</w:t>
      </w:r>
      <w:r w:rsidRPr="001E573D">
        <w:rPr>
          <w:rFonts w:ascii="Times New Roman" w:hAnsi="Times New Roman" w:cs="Times New Roman"/>
          <w:sz w:val="28"/>
          <w:szCs w:val="28"/>
        </w:rPr>
        <w:t>ь</w:t>
      </w:r>
      <w:r w:rsidRPr="001E573D">
        <w:rPr>
          <w:rFonts w:ascii="Times New Roman" w:hAnsi="Times New Roman" w:cs="Times New Roman"/>
          <w:sz w:val="28"/>
          <w:szCs w:val="28"/>
        </w:rPr>
        <w:t>ным весом работ твор-ческого нестандартного характера, высокой квалификации или частыми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73D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-</w:t>
      </w: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клонениями от заранее намеченной технологии процесса;</w:t>
      </w: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2) норма управляющего персонала составляет 10-12 </w:t>
      </w:r>
      <w:r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1E573D">
        <w:rPr>
          <w:rFonts w:ascii="Times New Roman" w:hAnsi="Times New Roman" w:cs="Times New Roman"/>
          <w:sz w:val="28"/>
          <w:szCs w:val="28"/>
        </w:rPr>
        <w:t>для руководя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E573D">
        <w:rPr>
          <w:rFonts w:ascii="Times New Roman" w:hAnsi="Times New Roman" w:cs="Times New Roman"/>
          <w:sz w:val="28"/>
          <w:szCs w:val="28"/>
        </w:rPr>
        <w:t>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73D">
        <w:rPr>
          <w:rFonts w:ascii="Times New Roman" w:hAnsi="Times New Roman" w:cs="Times New Roman"/>
          <w:sz w:val="28"/>
          <w:szCs w:val="28"/>
        </w:rPr>
        <w:t>должностей в подразделениях с достаточно устоявши</w:t>
      </w:r>
      <w:r w:rsidRPr="001E573D">
        <w:rPr>
          <w:rFonts w:ascii="Times New Roman" w:hAnsi="Times New Roman" w:cs="Times New Roman"/>
          <w:sz w:val="28"/>
          <w:szCs w:val="28"/>
        </w:rPr>
        <w:t>м</w:t>
      </w:r>
      <w:r w:rsidRPr="001E573D">
        <w:rPr>
          <w:rFonts w:ascii="Times New Roman" w:hAnsi="Times New Roman" w:cs="Times New Roman"/>
          <w:sz w:val="28"/>
          <w:szCs w:val="28"/>
        </w:rPr>
        <w:t>ся характе-ром работ, в значительной мере определяемым стандартом организационно-управленческими процедур</w:t>
      </w:r>
      <w:r w:rsidRPr="001E573D">
        <w:rPr>
          <w:rFonts w:ascii="Times New Roman" w:hAnsi="Times New Roman" w:cs="Times New Roman"/>
          <w:sz w:val="28"/>
          <w:szCs w:val="28"/>
        </w:rPr>
        <w:t>а</w:t>
      </w:r>
      <w:r w:rsidRPr="001E573D">
        <w:rPr>
          <w:rFonts w:ascii="Times New Roman" w:hAnsi="Times New Roman" w:cs="Times New Roman"/>
          <w:sz w:val="28"/>
          <w:szCs w:val="28"/>
        </w:rPr>
        <w:t>ми;</w:t>
      </w: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3) в любом случае норма управляющего персонала не должна превышать 15-17 человек, иначе коллектив становится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73D">
        <w:rPr>
          <w:rFonts w:ascii="Times New Roman" w:hAnsi="Times New Roman" w:cs="Times New Roman"/>
          <w:sz w:val="28"/>
          <w:szCs w:val="28"/>
        </w:rPr>
        <w:t>неуправляемым.</w:t>
      </w: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Применяемый в расчетах по всем методам определения численности коэф-фициент пересч</w:t>
      </w:r>
      <w:r w:rsidRPr="001E573D">
        <w:rPr>
          <w:rFonts w:ascii="Times New Roman" w:hAnsi="Times New Roman" w:cs="Times New Roman"/>
          <w:sz w:val="28"/>
          <w:szCs w:val="28"/>
        </w:rPr>
        <w:t>е</w:t>
      </w:r>
      <w:r w:rsidRPr="001E573D">
        <w:rPr>
          <w:rFonts w:ascii="Times New Roman" w:hAnsi="Times New Roman" w:cs="Times New Roman"/>
          <w:sz w:val="28"/>
          <w:szCs w:val="28"/>
        </w:rPr>
        <w:t>та явочной численности 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73D">
        <w:rPr>
          <w:rFonts w:ascii="Times New Roman" w:hAnsi="Times New Roman" w:cs="Times New Roman"/>
          <w:sz w:val="28"/>
          <w:szCs w:val="28"/>
        </w:rPr>
        <w:t>списочную позволяет учесть веро-ятное отсутствие персонала на рабочих местах в течение планового проме-жутка времени из-за:</w:t>
      </w:r>
    </w:p>
    <w:p w:rsidR="001E573D" w:rsidRPr="001E573D" w:rsidRDefault="001E573D" w:rsidP="001E573D">
      <w:pPr>
        <w:tabs>
          <w:tab w:val="left" w:pos="354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1) болезни;</w:t>
      </w:r>
      <w:r w:rsidRPr="001E573D">
        <w:rPr>
          <w:rFonts w:ascii="Times New Roman" w:hAnsi="Times New Roman" w:cs="Times New Roman"/>
          <w:sz w:val="28"/>
          <w:szCs w:val="28"/>
        </w:rPr>
        <w:tab/>
      </w: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2) очередного или дополнительного отпуска;</w:t>
      </w:r>
    </w:p>
    <w:p w:rsidR="001E573D" w:rsidRPr="001E573D" w:rsidRDefault="001E573D" w:rsidP="001E573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3)отпуска по учебе;</w:t>
      </w:r>
    </w:p>
    <w:p w:rsidR="001E573D" w:rsidRPr="001E573D" w:rsidRDefault="001E573D" w:rsidP="00B9279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4) прочих уважительных причин.</w:t>
      </w:r>
    </w:p>
    <w:p w:rsidR="001E573D" w:rsidRDefault="001E573D" w:rsidP="00B9279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E573D">
        <w:rPr>
          <w:rFonts w:ascii="Times New Roman" w:hAnsi="Times New Roman" w:cs="Times New Roman"/>
          <w:sz w:val="28"/>
          <w:szCs w:val="28"/>
        </w:rPr>
        <w:t>Указ</w:t>
      </w:r>
      <w:r w:rsidRPr="001E573D">
        <w:rPr>
          <w:rFonts w:ascii="Times New Roman" w:hAnsi="Times New Roman" w:cs="Times New Roman"/>
          <w:sz w:val="28"/>
          <w:szCs w:val="28"/>
        </w:rPr>
        <w:t>а</w:t>
      </w:r>
      <w:r w:rsidRPr="001E573D">
        <w:rPr>
          <w:rFonts w:ascii="Times New Roman" w:hAnsi="Times New Roman" w:cs="Times New Roman"/>
          <w:sz w:val="28"/>
          <w:szCs w:val="28"/>
        </w:rPr>
        <w:t>ный коэффициент пересчета можно определить исходя из балан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E573D">
        <w:rPr>
          <w:rFonts w:ascii="Times New Roman" w:hAnsi="Times New Roman" w:cs="Times New Roman"/>
          <w:sz w:val="28"/>
          <w:szCs w:val="28"/>
        </w:rPr>
        <w:t>са полезного фонда времени одного работника для планового календарного промежутка времени через отношение числа фактических рабочих дней к об-щему числу календарных рабочих дней.</w:t>
      </w:r>
    </w:p>
    <w:p w:rsidR="001E573D" w:rsidRPr="001E573D" w:rsidRDefault="001E573D" w:rsidP="00B9279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E573D">
        <w:rPr>
          <w:rFonts w:ascii="Times New Roman" w:hAnsi="Times New Roman" w:cs="Times New Roman"/>
          <w:sz w:val="28"/>
          <w:szCs w:val="28"/>
        </w:rPr>
        <w:t>В совокупности с использованием коэффициента но</w:t>
      </w:r>
      <w:r w:rsidRPr="001E573D">
        <w:rPr>
          <w:rFonts w:ascii="Times New Roman" w:hAnsi="Times New Roman" w:cs="Times New Roman"/>
          <w:sz w:val="28"/>
          <w:szCs w:val="28"/>
        </w:rPr>
        <w:t>р</w:t>
      </w:r>
      <w:r w:rsidRPr="001E573D">
        <w:rPr>
          <w:rFonts w:ascii="Times New Roman" w:hAnsi="Times New Roman" w:cs="Times New Roman"/>
          <w:sz w:val="28"/>
          <w:szCs w:val="28"/>
        </w:rPr>
        <w:t>мы </w:t>
      </w:r>
      <w:r w:rsidR="00B92794">
        <w:rPr>
          <w:rFonts w:ascii="Times New Roman" w:hAnsi="Times New Roman" w:cs="Times New Roman"/>
          <w:sz w:val="28"/>
          <w:szCs w:val="28"/>
        </w:rPr>
        <w:t>управля</w:t>
      </w:r>
      <w:r w:rsidRPr="001E573D">
        <w:rPr>
          <w:rFonts w:ascii="Times New Roman" w:hAnsi="Times New Roman" w:cs="Times New Roman"/>
          <w:sz w:val="28"/>
          <w:szCs w:val="28"/>
        </w:rPr>
        <w:t>емос</w:t>
      </w:r>
      <w:r w:rsidR="00B92794">
        <w:rPr>
          <w:rFonts w:ascii="Times New Roman" w:hAnsi="Times New Roman" w:cs="Times New Roman"/>
          <w:sz w:val="28"/>
          <w:szCs w:val="28"/>
        </w:rPr>
        <w:t>-ти не</w:t>
      </w:r>
      <w:r w:rsidRPr="001E573D">
        <w:rPr>
          <w:rFonts w:ascii="Times New Roman" w:hAnsi="Times New Roman" w:cs="Times New Roman"/>
          <w:sz w:val="28"/>
          <w:szCs w:val="28"/>
        </w:rPr>
        <w:t>обходимо разработать организационный и финанс</w:t>
      </w:r>
      <w:r w:rsidRPr="001E573D">
        <w:rPr>
          <w:rFonts w:ascii="Times New Roman" w:hAnsi="Times New Roman" w:cs="Times New Roman"/>
          <w:sz w:val="28"/>
          <w:szCs w:val="28"/>
        </w:rPr>
        <w:t>о</w:t>
      </w:r>
      <w:r w:rsidRPr="001E573D">
        <w:rPr>
          <w:rFonts w:ascii="Times New Roman" w:hAnsi="Times New Roman" w:cs="Times New Roman"/>
          <w:sz w:val="28"/>
          <w:szCs w:val="28"/>
        </w:rPr>
        <w:t>вый план укомплек</w:t>
      </w:r>
      <w:r w:rsidR="00B92794">
        <w:rPr>
          <w:rFonts w:ascii="Times New Roman" w:hAnsi="Times New Roman" w:cs="Times New Roman"/>
          <w:sz w:val="28"/>
          <w:szCs w:val="28"/>
        </w:rPr>
        <w:t>-това</w:t>
      </w:r>
      <w:r w:rsidRPr="001E573D">
        <w:rPr>
          <w:rFonts w:ascii="Times New Roman" w:hAnsi="Times New Roman" w:cs="Times New Roman"/>
          <w:sz w:val="28"/>
          <w:szCs w:val="28"/>
        </w:rPr>
        <w:t>ния, который включает:</w:t>
      </w:r>
    </w:p>
    <w:p w:rsidR="001E573D" w:rsidRPr="001E573D" w:rsidRDefault="001E573D" w:rsidP="00B9279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1) разработку программы мероприятий по привлечению персонала органи-з</w:t>
      </w:r>
      <w:r w:rsidRPr="001E573D">
        <w:rPr>
          <w:rFonts w:ascii="Times New Roman" w:hAnsi="Times New Roman" w:cs="Times New Roman"/>
          <w:sz w:val="28"/>
          <w:szCs w:val="28"/>
        </w:rPr>
        <w:t>а</w:t>
      </w:r>
      <w:r w:rsidRPr="001E573D">
        <w:rPr>
          <w:rFonts w:ascii="Times New Roman" w:hAnsi="Times New Roman" w:cs="Times New Roman"/>
          <w:sz w:val="28"/>
          <w:szCs w:val="28"/>
        </w:rPr>
        <w:t>ции;</w:t>
      </w:r>
    </w:p>
    <w:p w:rsidR="001E573D" w:rsidRPr="001E573D" w:rsidRDefault="001E573D" w:rsidP="00B9279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2) разработку или адаптацию методов оценки персонала организации;</w:t>
      </w:r>
    </w:p>
    <w:p w:rsidR="001E573D" w:rsidRPr="001E573D" w:rsidRDefault="001E573D" w:rsidP="00B9279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3) ра</w:t>
      </w:r>
      <w:r w:rsidRPr="001E573D">
        <w:rPr>
          <w:rFonts w:ascii="Times New Roman" w:hAnsi="Times New Roman" w:cs="Times New Roman"/>
          <w:sz w:val="28"/>
          <w:szCs w:val="28"/>
        </w:rPr>
        <w:t>с</w:t>
      </w:r>
      <w:r w:rsidRPr="001E573D">
        <w:rPr>
          <w:rFonts w:ascii="Times New Roman" w:hAnsi="Times New Roman" w:cs="Times New Roman"/>
          <w:sz w:val="28"/>
          <w:szCs w:val="28"/>
        </w:rPr>
        <w:t>чет финансовых затрат на привлечение и оценку персонала организа-ции;</w:t>
      </w:r>
    </w:p>
    <w:p w:rsidR="001E573D" w:rsidRPr="001E573D" w:rsidRDefault="001E573D" w:rsidP="00B9279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4) реализацию оценочных мероприятий;  </w:t>
      </w:r>
    </w:p>
    <w:p w:rsidR="001E573D" w:rsidRPr="001E573D" w:rsidRDefault="001E573D" w:rsidP="00B9279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lastRenderedPageBreak/>
        <w:t>5) разработку программ развития персонала организации;</w:t>
      </w:r>
    </w:p>
    <w:p w:rsidR="001E573D" w:rsidRPr="001E573D" w:rsidRDefault="001E573D" w:rsidP="00B9279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6) оценку затрат на осуществление программ развития персонала организ</w:t>
      </w:r>
      <w:r w:rsidRPr="001E573D">
        <w:rPr>
          <w:rFonts w:ascii="Times New Roman" w:hAnsi="Times New Roman" w:cs="Times New Roman"/>
          <w:sz w:val="28"/>
          <w:szCs w:val="28"/>
        </w:rPr>
        <w:t>а</w:t>
      </w:r>
      <w:r w:rsidRPr="001E573D">
        <w:rPr>
          <w:rFonts w:ascii="Times New Roman" w:hAnsi="Times New Roman" w:cs="Times New Roman"/>
          <w:sz w:val="28"/>
          <w:szCs w:val="28"/>
        </w:rPr>
        <w:t>-ции.</w:t>
      </w:r>
    </w:p>
    <w:p w:rsidR="001E573D" w:rsidRPr="001E573D" w:rsidRDefault="001E573D" w:rsidP="00B9279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ab/>
        <w:t>Наиболее сложной из всех проблем представляется составление доста-точно точных и измеряемых систем па</w:t>
      </w:r>
      <w:r w:rsidR="00B92794">
        <w:rPr>
          <w:rFonts w:ascii="Times New Roman" w:hAnsi="Times New Roman" w:cs="Times New Roman"/>
          <w:sz w:val="28"/>
          <w:szCs w:val="28"/>
        </w:rPr>
        <w:t>раметров личностных и квалификации-</w:t>
      </w:r>
      <w:r w:rsidRPr="001E573D">
        <w:rPr>
          <w:rFonts w:ascii="Times New Roman" w:hAnsi="Times New Roman" w:cs="Times New Roman"/>
          <w:sz w:val="28"/>
          <w:szCs w:val="28"/>
        </w:rPr>
        <w:t xml:space="preserve">онных характеристик как работающего персонала, так и требуемого, </w:t>
      </w:r>
      <w:r w:rsidR="00B92794">
        <w:rPr>
          <w:rFonts w:ascii="Times New Roman" w:hAnsi="Times New Roman" w:cs="Times New Roman"/>
          <w:sz w:val="28"/>
          <w:szCs w:val="28"/>
        </w:rPr>
        <w:t>не</w:t>
      </w:r>
      <w:r w:rsidRPr="001E573D">
        <w:rPr>
          <w:rFonts w:ascii="Times New Roman" w:hAnsi="Times New Roman" w:cs="Times New Roman"/>
          <w:sz w:val="28"/>
          <w:szCs w:val="28"/>
        </w:rPr>
        <w:t>ко</w:t>
      </w:r>
      <w:r w:rsidR="00B92794">
        <w:rPr>
          <w:rFonts w:ascii="Times New Roman" w:hAnsi="Times New Roman" w:cs="Times New Roman"/>
          <w:sz w:val="28"/>
          <w:szCs w:val="28"/>
        </w:rPr>
        <w:t>н</w:t>
      </w:r>
      <w:r w:rsidRPr="001E573D">
        <w:rPr>
          <w:rFonts w:ascii="Times New Roman" w:hAnsi="Times New Roman" w:cs="Times New Roman"/>
          <w:sz w:val="28"/>
          <w:szCs w:val="28"/>
        </w:rPr>
        <w:t>кретные или неизмеряемые (хотя б</w:t>
      </w:r>
      <w:r w:rsidR="00B92794">
        <w:rPr>
          <w:rFonts w:ascii="Times New Roman" w:hAnsi="Times New Roman" w:cs="Times New Roman"/>
          <w:sz w:val="28"/>
          <w:szCs w:val="28"/>
        </w:rPr>
        <w:t>ы косвенно) параметры могут при</w:t>
      </w:r>
      <w:r w:rsidRPr="001E573D">
        <w:rPr>
          <w:rFonts w:ascii="Times New Roman" w:hAnsi="Times New Roman" w:cs="Times New Roman"/>
          <w:sz w:val="28"/>
          <w:szCs w:val="28"/>
        </w:rPr>
        <w:t>вести к значител</w:t>
      </w:r>
      <w:r w:rsidRPr="001E573D">
        <w:rPr>
          <w:rFonts w:ascii="Times New Roman" w:hAnsi="Times New Roman" w:cs="Times New Roman"/>
          <w:sz w:val="28"/>
          <w:szCs w:val="28"/>
        </w:rPr>
        <w:t>ь</w:t>
      </w:r>
      <w:r w:rsidRPr="001E573D">
        <w:rPr>
          <w:rFonts w:ascii="Times New Roman" w:hAnsi="Times New Roman" w:cs="Times New Roman"/>
          <w:sz w:val="28"/>
          <w:szCs w:val="28"/>
        </w:rPr>
        <w:t>ным погрешностям в кадровой работе.</w:t>
      </w:r>
    </w:p>
    <w:p w:rsidR="001E573D" w:rsidRPr="001E573D" w:rsidRDefault="001E573D" w:rsidP="00B9279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ab/>
        <w:t>Расчет нормы управляемости можно определить в разрезе технолог</w:t>
      </w:r>
      <w:r w:rsidRPr="001E573D">
        <w:rPr>
          <w:rFonts w:ascii="Times New Roman" w:hAnsi="Times New Roman" w:cs="Times New Roman"/>
          <w:sz w:val="28"/>
          <w:szCs w:val="28"/>
        </w:rPr>
        <w:t>и</w:t>
      </w:r>
      <w:r w:rsidR="00B92794">
        <w:rPr>
          <w:rFonts w:ascii="Times New Roman" w:hAnsi="Times New Roman" w:cs="Times New Roman"/>
          <w:sz w:val="28"/>
          <w:szCs w:val="28"/>
        </w:rPr>
        <w:t>чес</w:t>
      </w:r>
      <w:r w:rsidRPr="001E573D">
        <w:rPr>
          <w:rFonts w:ascii="Times New Roman" w:hAnsi="Times New Roman" w:cs="Times New Roman"/>
          <w:sz w:val="28"/>
          <w:szCs w:val="28"/>
        </w:rPr>
        <w:t>ких цепочек, отдельных производств, структурных ед</w:t>
      </w:r>
      <w:r w:rsidRPr="001E573D">
        <w:rPr>
          <w:rFonts w:ascii="Times New Roman" w:hAnsi="Times New Roman" w:cs="Times New Roman"/>
          <w:sz w:val="28"/>
          <w:szCs w:val="28"/>
        </w:rPr>
        <w:t>и</w:t>
      </w:r>
      <w:r w:rsidRPr="001E573D">
        <w:rPr>
          <w:rFonts w:ascii="Times New Roman" w:hAnsi="Times New Roman" w:cs="Times New Roman"/>
          <w:sz w:val="28"/>
          <w:szCs w:val="28"/>
        </w:rPr>
        <w:t>ниц, подразде</w:t>
      </w:r>
      <w:r w:rsidR="00B92794">
        <w:rPr>
          <w:rFonts w:ascii="Times New Roman" w:hAnsi="Times New Roman" w:cs="Times New Roman"/>
          <w:sz w:val="28"/>
          <w:szCs w:val="28"/>
        </w:rPr>
        <w:t>ле-</w:t>
      </w:r>
      <w:r w:rsidRPr="001E573D">
        <w:rPr>
          <w:rFonts w:ascii="Times New Roman" w:hAnsi="Times New Roman" w:cs="Times New Roman"/>
          <w:sz w:val="28"/>
          <w:szCs w:val="28"/>
        </w:rPr>
        <w:t>ний, фун</w:t>
      </w:r>
      <w:r w:rsidRPr="001E573D">
        <w:rPr>
          <w:rFonts w:ascii="Times New Roman" w:hAnsi="Times New Roman" w:cs="Times New Roman"/>
          <w:sz w:val="28"/>
          <w:szCs w:val="28"/>
        </w:rPr>
        <w:t>к</w:t>
      </w:r>
      <w:r w:rsidRPr="001E573D">
        <w:rPr>
          <w:rFonts w:ascii="Times New Roman" w:hAnsi="Times New Roman" w:cs="Times New Roman"/>
          <w:sz w:val="28"/>
          <w:szCs w:val="28"/>
        </w:rPr>
        <w:t>ций управления с последующим сведением в единый свод блок </w:t>
      </w:r>
    </w:p>
    <w:p w:rsidR="001E573D" w:rsidRPr="001E573D" w:rsidRDefault="00B92794" w:rsidP="00B9279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</w:t>
      </w:r>
      <w:r w:rsidR="001E573D" w:rsidRPr="001E573D">
        <w:rPr>
          <w:rFonts w:ascii="Times New Roman" w:hAnsi="Times New Roman" w:cs="Times New Roman"/>
          <w:sz w:val="28"/>
          <w:szCs w:val="28"/>
        </w:rPr>
        <w:t>ностей в персонале по категориям работников на рассматриваемую перспективу.</w:t>
      </w:r>
    </w:p>
    <w:p w:rsidR="001E573D" w:rsidRPr="001E573D" w:rsidRDefault="001E573D" w:rsidP="001E573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573D" w:rsidRPr="001E573D" w:rsidRDefault="001E573D" w:rsidP="001E573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573D" w:rsidRPr="001E573D" w:rsidRDefault="001E573D" w:rsidP="001E573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573D" w:rsidRPr="001E573D" w:rsidRDefault="001E573D" w:rsidP="001E573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573D" w:rsidRDefault="001E573D" w:rsidP="001E573D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2276" w:rsidRDefault="00C02276" w:rsidP="001E573D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2276" w:rsidRDefault="00C02276" w:rsidP="001E573D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2276" w:rsidRDefault="00C02276" w:rsidP="001E573D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2276" w:rsidRPr="001E573D" w:rsidRDefault="00C02276" w:rsidP="001E573D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E573D" w:rsidRPr="001E573D" w:rsidRDefault="001E573D" w:rsidP="001E573D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E573D" w:rsidRDefault="001E573D" w:rsidP="001E573D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E06E7" w:rsidRPr="001E573D" w:rsidRDefault="008E06E7" w:rsidP="001E573D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E573D" w:rsidRPr="001E573D" w:rsidRDefault="008E06E7" w:rsidP="00834E51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</w:t>
      </w:r>
      <w:r w:rsidR="001E573D" w:rsidRPr="001E573D">
        <w:rPr>
          <w:rFonts w:ascii="Times New Roman" w:hAnsi="Times New Roman" w:cs="Times New Roman"/>
          <w:bCs/>
          <w:sz w:val="28"/>
          <w:szCs w:val="28"/>
        </w:rPr>
        <w:t>Задача</w:t>
      </w:r>
    </w:p>
    <w:p w:rsidR="00BF668F" w:rsidRPr="00BF668F" w:rsidRDefault="001E573D" w:rsidP="00834E51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Укажите, какие из перечисленных принципов управления отвечают с</w:t>
      </w:r>
      <w:r w:rsidRPr="001E573D">
        <w:rPr>
          <w:rFonts w:ascii="Times New Roman" w:hAnsi="Times New Roman" w:cs="Times New Roman"/>
          <w:sz w:val="28"/>
          <w:szCs w:val="28"/>
        </w:rPr>
        <w:t>о</w:t>
      </w:r>
      <w:r w:rsidRPr="001E573D">
        <w:rPr>
          <w:rFonts w:ascii="Times New Roman" w:hAnsi="Times New Roman" w:cs="Times New Roman"/>
          <w:sz w:val="28"/>
          <w:szCs w:val="28"/>
        </w:rPr>
        <w:t>временному представлению о роли и возможностях человека в организации.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3"/>
        <w:gridCol w:w="1559"/>
        <w:gridCol w:w="1843"/>
      </w:tblGrid>
      <w:tr w:rsidR="00BF668F" w:rsidRPr="00BF668F" w:rsidTr="00834E51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5403" w:type="dxa"/>
            <w:vAlign w:val="center"/>
          </w:tcPr>
          <w:p w:rsidR="00BF668F" w:rsidRPr="00BF668F" w:rsidRDefault="00BF668F" w:rsidP="00834E51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Содержание принципа</w:t>
            </w:r>
          </w:p>
        </w:tc>
        <w:tc>
          <w:tcPr>
            <w:tcW w:w="1559" w:type="dxa"/>
            <w:vAlign w:val="center"/>
          </w:tcPr>
          <w:p w:rsidR="00BF668F" w:rsidRPr="00BF668F" w:rsidRDefault="00BF668F" w:rsidP="00834E51">
            <w:pPr>
              <w:spacing w:line="360" w:lineRule="auto"/>
              <w:ind w:left="-1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Отвечает</w:t>
            </w:r>
          </w:p>
        </w:tc>
        <w:tc>
          <w:tcPr>
            <w:tcW w:w="1843" w:type="dxa"/>
            <w:vAlign w:val="center"/>
          </w:tcPr>
          <w:p w:rsidR="00BF668F" w:rsidRPr="00BF668F" w:rsidRDefault="00BF668F" w:rsidP="00834E51">
            <w:pPr>
              <w:spacing w:line="360" w:lineRule="auto"/>
              <w:ind w:left="-1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Не отвечает</w:t>
            </w:r>
          </w:p>
        </w:tc>
      </w:tr>
      <w:tr w:rsidR="00BF668F" w:rsidRPr="00BF668F" w:rsidTr="00834E51">
        <w:tblPrEx>
          <w:tblCellMar>
            <w:top w:w="0" w:type="dxa"/>
            <w:bottom w:w="0" w:type="dxa"/>
          </w:tblCellMar>
        </w:tblPrEx>
        <w:trPr>
          <w:trHeight w:val="706"/>
        </w:trPr>
        <w:tc>
          <w:tcPr>
            <w:tcW w:w="5403" w:type="dxa"/>
          </w:tcPr>
          <w:p w:rsidR="00BF668F" w:rsidRDefault="00BF668F" w:rsidP="00834E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 xml:space="preserve">1. Работа с людьми, направленная на их </w:t>
            </w:r>
          </w:p>
          <w:p w:rsidR="00BF668F" w:rsidRPr="00BF668F" w:rsidRDefault="00BF668F" w:rsidP="00834E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удо</w:t>
            </w: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летворенность</w:t>
            </w:r>
          </w:p>
        </w:tc>
        <w:tc>
          <w:tcPr>
            <w:tcW w:w="1559" w:type="dxa"/>
            <w:vAlign w:val="center"/>
          </w:tcPr>
          <w:p w:rsidR="00BF668F" w:rsidRPr="00BF668F" w:rsidRDefault="00BF668F" w:rsidP="00834E51">
            <w:pPr>
              <w:spacing w:line="360" w:lineRule="auto"/>
              <w:ind w:left="-1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BF668F" w:rsidRPr="00BF668F" w:rsidRDefault="00BF668F" w:rsidP="00834E51">
            <w:pPr>
              <w:spacing w:line="360" w:lineRule="auto"/>
              <w:ind w:left="-1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68F" w:rsidRPr="00BF668F" w:rsidTr="00834E51">
        <w:tblPrEx>
          <w:tblCellMar>
            <w:top w:w="0" w:type="dxa"/>
            <w:bottom w:w="0" w:type="dxa"/>
          </w:tblCellMar>
        </w:tblPrEx>
        <w:trPr>
          <w:trHeight w:val="621"/>
        </w:trPr>
        <w:tc>
          <w:tcPr>
            <w:tcW w:w="5403" w:type="dxa"/>
          </w:tcPr>
          <w:p w:rsidR="00BF668F" w:rsidRPr="00BF668F" w:rsidRDefault="00BF668F" w:rsidP="00834E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2. Разделение труда</w:t>
            </w:r>
          </w:p>
        </w:tc>
        <w:tc>
          <w:tcPr>
            <w:tcW w:w="1559" w:type="dxa"/>
            <w:vAlign w:val="center"/>
          </w:tcPr>
          <w:p w:rsidR="00BF668F" w:rsidRPr="00BF668F" w:rsidRDefault="00BF668F" w:rsidP="00834E51">
            <w:pPr>
              <w:spacing w:line="360" w:lineRule="auto"/>
              <w:ind w:left="-1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BF668F" w:rsidRPr="00BF668F" w:rsidRDefault="00BF668F" w:rsidP="00834E51">
            <w:pPr>
              <w:spacing w:line="360" w:lineRule="auto"/>
              <w:ind w:left="-1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68F" w:rsidRPr="00BF668F" w:rsidTr="00834E51">
        <w:tblPrEx>
          <w:tblCellMar>
            <w:top w:w="0" w:type="dxa"/>
            <w:bottom w:w="0" w:type="dxa"/>
          </w:tblCellMar>
        </w:tblPrEx>
        <w:trPr>
          <w:trHeight w:val="599"/>
        </w:trPr>
        <w:tc>
          <w:tcPr>
            <w:tcW w:w="5403" w:type="dxa"/>
          </w:tcPr>
          <w:p w:rsidR="00BF668F" w:rsidRPr="00BF668F" w:rsidRDefault="00BF668F" w:rsidP="00834E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3. Стабильность персонала</w:t>
            </w:r>
          </w:p>
        </w:tc>
        <w:tc>
          <w:tcPr>
            <w:tcW w:w="1559" w:type="dxa"/>
            <w:vAlign w:val="center"/>
          </w:tcPr>
          <w:p w:rsidR="00BF668F" w:rsidRPr="00BF668F" w:rsidRDefault="00BF668F" w:rsidP="00834E51">
            <w:pPr>
              <w:spacing w:line="360" w:lineRule="auto"/>
              <w:ind w:left="-1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843" w:type="dxa"/>
            <w:vAlign w:val="center"/>
          </w:tcPr>
          <w:p w:rsidR="00BF668F" w:rsidRPr="00BF668F" w:rsidRDefault="00BF668F" w:rsidP="00834E51">
            <w:pPr>
              <w:spacing w:line="360" w:lineRule="auto"/>
              <w:ind w:left="-1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68F" w:rsidRPr="00BF668F" w:rsidTr="00834E51">
        <w:tblPrEx>
          <w:tblCellMar>
            <w:top w:w="0" w:type="dxa"/>
            <w:bottom w:w="0" w:type="dxa"/>
          </w:tblCellMar>
        </w:tblPrEx>
        <w:trPr>
          <w:trHeight w:val="516"/>
        </w:trPr>
        <w:tc>
          <w:tcPr>
            <w:tcW w:w="5403" w:type="dxa"/>
          </w:tcPr>
          <w:p w:rsidR="00BF668F" w:rsidRPr="00BF668F" w:rsidRDefault="00BF668F" w:rsidP="00834E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4. Централизация управления</w:t>
            </w:r>
          </w:p>
        </w:tc>
        <w:tc>
          <w:tcPr>
            <w:tcW w:w="1559" w:type="dxa"/>
          </w:tcPr>
          <w:p w:rsidR="00BF668F" w:rsidRPr="00BF668F" w:rsidRDefault="00BF668F" w:rsidP="00834E51">
            <w:pPr>
              <w:spacing w:line="360" w:lineRule="auto"/>
              <w:ind w:left="-1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F668F" w:rsidRPr="00BF668F" w:rsidRDefault="00BF668F" w:rsidP="00834E51">
            <w:pPr>
              <w:spacing w:line="360" w:lineRule="auto"/>
              <w:ind w:left="-1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BF668F" w:rsidRPr="00BF668F" w:rsidTr="00834E51">
        <w:tblPrEx>
          <w:tblCellMar>
            <w:top w:w="0" w:type="dxa"/>
            <w:bottom w:w="0" w:type="dxa"/>
          </w:tblCellMar>
        </w:tblPrEx>
        <w:trPr>
          <w:trHeight w:val="489"/>
        </w:trPr>
        <w:tc>
          <w:tcPr>
            <w:tcW w:w="5403" w:type="dxa"/>
          </w:tcPr>
          <w:p w:rsidR="00BF668F" w:rsidRPr="00BF668F" w:rsidRDefault="00BF668F" w:rsidP="00834E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5. Честность и доверие к людям</w:t>
            </w:r>
          </w:p>
        </w:tc>
        <w:tc>
          <w:tcPr>
            <w:tcW w:w="1559" w:type="dxa"/>
            <w:vAlign w:val="center"/>
          </w:tcPr>
          <w:p w:rsidR="00BF668F" w:rsidRPr="00BF668F" w:rsidRDefault="00BF668F" w:rsidP="00834E51">
            <w:pPr>
              <w:spacing w:line="360" w:lineRule="auto"/>
              <w:ind w:left="-1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843" w:type="dxa"/>
            <w:vAlign w:val="center"/>
          </w:tcPr>
          <w:p w:rsidR="00BF668F" w:rsidRPr="00BF668F" w:rsidRDefault="00BF668F" w:rsidP="00834E51">
            <w:pPr>
              <w:spacing w:line="360" w:lineRule="auto"/>
              <w:ind w:left="-1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68F" w:rsidRPr="00BF668F" w:rsidTr="00834E51">
        <w:tblPrEx>
          <w:tblCellMar>
            <w:top w:w="0" w:type="dxa"/>
            <w:bottom w:w="0" w:type="dxa"/>
          </w:tblCellMar>
        </w:tblPrEx>
        <w:trPr>
          <w:trHeight w:val="747"/>
        </w:trPr>
        <w:tc>
          <w:tcPr>
            <w:tcW w:w="5403" w:type="dxa"/>
          </w:tcPr>
          <w:p w:rsidR="00BF668F" w:rsidRDefault="00BF668F" w:rsidP="00834E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6. Долевое участие каждого работающего</w:t>
            </w:r>
          </w:p>
          <w:p w:rsidR="00BF668F" w:rsidRPr="00BF668F" w:rsidRDefault="00BF668F" w:rsidP="00834E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 xml:space="preserve"> в общих результатах работы организ</w:t>
            </w: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1559" w:type="dxa"/>
            <w:vAlign w:val="center"/>
          </w:tcPr>
          <w:p w:rsidR="00BF668F" w:rsidRPr="00BF668F" w:rsidRDefault="00BF668F" w:rsidP="00834E51">
            <w:pPr>
              <w:spacing w:line="360" w:lineRule="auto"/>
              <w:ind w:left="-1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68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BF668F" w:rsidRPr="00BF668F" w:rsidRDefault="00BF668F" w:rsidP="00834E51">
            <w:pPr>
              <w:spacing w:line="360" w:lineRule="auto"/>
              <w:ind w:left="-1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4E51" w:rsidRDefault="00834E51" w:rsidP="00834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F668F" w:rsidRPr="00BF668F" w:rsidRDefault="00834E51" w:rsidP="00834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668F" w:rsidRPr="00BF668F">
        <w:rPr>
          <w:rFonts w:ascii="Times New Roman" w:hAnsi="Times New Roman" w:cs="Times New Roman"/>
          <w:sz w:val="28"/>
          <w:szCs w:val="28"/>
        </w:rPr>
        <w:t>Современному представлению о роли человека в организации отвечают следующие принципы управления: работа с людьми, направленная на их удовлетворенность (подготовка рабочих, их развитие, выплаты, поощрения, правильный психологический климат среди коллег); разделение труда (</w:t>
      </w:r>
      <w:r w:rsidR="00BF668F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BF668F" w:rsidRPr="00BF668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BF668F" w:rsidRPr="00BF668F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="00BF668F" w:rsidRPr="00BF668F">
        <w:rPr>
          <w:rFonts w:ascii="Times New Roman" w:hAnsi="Times New Roman" w:cs="Times New Roman"/>
          <w:sz w:val="28"/>
          <w:szCs w:val="28"/>
          <w:shd w:val="clear" w:color="auto" w:fill="FFFFFF"/>
        </w:rPr>
        <w:t>деление труда — это обособление различных видов трудовой деятельности и деление трудового процесса на части, каждую из которых выполняет опред</w:t>
      </w:r>
      <w:r w:rsidR="00BF668F" w:rsidRPr="00BF668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BF668F" w:rsidRPr="00BF668F">
        <w:rPr>
          <w:rFonts w:ascii="Times New Roman" w:hAnsi="Times New Roman" w:cs="Times New Roman"/>
          <w:sz w:val="28"/>
          <w:szCs w:val="28"/>
          <w:shd w:val="clear" w:color="auto" w:fill="FFFFFF"/>
        </w:rPr>
        <w:t>ленная группа работников, объединенных по общим функциональным, пр</w:t>
      </w:r>
      <w:r w:rsidR="00BF668F" w:rsidRPr="00BF668F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BF668F" w:rsidRPr="00BF668F">
        <w:rPr>
          <w:rFonts w:ascii="Times New Roman" w:hAnsi="Times New Roman" w:cs="Times New Roman"/>
          <w:sz w:val="28"/>
          <w:szCs w:val="28"/>
          <w:shd w:val="clear" w:color="auto" w:fill="FFFFFF"/>
        </w:rPr>
        <w:t>фессионал</w:t>
      </w:r>
      <w:r w:rsidR="00BF668F" w:rsidRPr="00BF668F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BF668F" w:rsidRPr="00BF668F">
        <w:rPr>
          <w:rFonts w:ascii="Times New Roman" w:hAnsi="Times New Roman" w:cs="Times New Roman"/>
          <w:sz w:val="28"/>
          <w:szCs w:val="28"/>
          <w:shd w:val="clear" w:color="auto" w:fill="FFFFFF"/>
        </w:rPr>
        <w:t>ным или квалификационным признакам</w:t>
      </w:r>
      <w:r w:rsidR="00BF668F" w:rsidRPr="00BF668F">
        <w:rPr>
          <w:rFonts w:ascii="Times New Roman" w:hAnsi="Times New Roman" w:cs="Times New Roman"/>
          <w:sz w:val="28"/>
          <w:szCs w:val="28"/>
        </w:rPr>
        <w:t>); стабильность персонала (текучесть кадров ослабляет результаты деятельности, являясь знаком неэ</w:t>
      </w:r>
      <w:r w:rsidR="00BF668F" w:rsidRPr="00BF668F">
        <w:rPr>
          <w:rFonts w:ascii="Times New Roman" w:hAnsi="Times New Roman" w:cs="Times New Roman"/>
          <w:sz w:val="28"/>
          <w:szCs w:val="28"/>
        </w:rPr>
        <w:t>ф</w:t>
      </w:r>
      <w:r w:rsidR="00BF668F" w:rsidRPr="00BF668F">
        <w:rPr>
          <w:rFonts w:ascii="Times New Roman" w:hAnsi="Times New Roman" w:cs="Times New Roman"/>
          <w:sz w:val="28"/>
          <w:szCs w:val="28"/>
        </w:rPr>
        <w:t xml:space="preserve">фективности менеджмента); честность и доверие к людям </w:t>
      </w:r>
      <w:r w:rsidR="00BF668F">
        <w:rPr>
          <w:rFonts w:ascii="Times New Roman" w:hAnsi="Times New Roman" w:cs="Times New Roman"/>
          <w:sz w:val="28"/>
          <w:szCs w:val="28"/>
        </w:rPr>
        <w:t>(д</w:t>
      </w:r>
      <w:r w:rsidR="00BF668F" w:rsidRPr="00BF668F">
        <w:rPr>
          <w:rFonts w:ascii="Times New Roman" w:hAnsi="Times New Roman" w:cs="Times New Roman"/>
          <w:sz w:val="28"/>
          <w:szCs w:val="28"/>
        </w:rPr>
        <w:t>оверие в конте</w:t>
      </w:r>
      <w:r w:rsidR="00BF668F" w:rsidRPr="00BF668F">
        <w:rPr>
          <w:rFonts w:ascii="Times New Roman" w:hAnsi="Times New Roman" w:cs="Times New Roman"/>
          <w:sz w:val="28"/>
          <w:szCs w:val="28"/>
        </w:rPr>
        <w:t>к</w:t>
      </w:r>
      <w:r w:rsidR="00BF668F" w:rsidRPr="00BF668F">
        <w:rPr>
          <w:rFonts w:ascii="Times New Roman" w:hAnsi="Times New Roman" w:cs="Times New Roman"/>
          <w:sz w:val="28"/>
          <w:szCs w:val="28"/>
        </w:rPr>
        <w:t>сте корпор</w:t>
      </w:r>
      <w:r w:rsidR="00BF668F" w:rsidRPr="00BF668F">
        <w:rPr>
          <w:rFonts w:ascii="Times New Roman" w:hAnsi="Times New Roman" w:cs="Times New Roman"/>
          <w:sz w:val="28"/>
          <w:szCs w:val="28"/>
        </w:rPr>
        <w:t>а</w:t>
      </w:r>
      <w:r w:rsidR="00BF668F" w:rsidRPr="00BF668F">
        <w:rPr>
          <w:rFonts w:ascii="Times New Roman" w:hAnsi="Times New Roman" w:cs="Times New Roman"/>
          <w:sz w:val="28"/>
          <w:szCs w:val="28"/>
        </w:rPr>
        <w:t>тивных отношений также можно понимать, как готовность быть зависимым от других людей в ситуации неопределенности и в ожидании о</w:t>
      </w:r>
      <w:r w:rsidR="00BF668F" w:rsidRPr="00BF668F">
        <w:rPr>
          <w:rFonts w:ascii="Times New Roman" w:hAnsi="Times New Roman" w:cs="Times New Roman"/>
          <w:sz w:val="28"/>
          <w:szCs w:val="28"/>
        </w:rPr>
        <w:t>п</w:t>
      </w:r>
      <w:r w:rsidR="00BF668F" w:rsidRPr="00BF668F">
        <w:rPr>
          <w:rFonts w:ascii="Times New Roman" w:hAnsi="Times New Roman" w:cs="Times New Roman"/>
          <w:sz w:val="28"/>
          <w:szCs w:val="28"/>
        </w:rPr>
        <w:lastRenderedPageBreak/>
        <w:t>ределенной выгоды от этого);  долевое участие каждого работающего в о</w:t>
      </w:r>
      <w:r w:rsidR="00BF668F" w:rsidRPr="00BF668F">
        <w:rPr>
          <w:rFonts w:ascii="Times New Roman" w:hAnsi="Times New Roman" w:cs="Times New Roman"/>
          <w:sz w:val="28"/>
          <w:szCs w:val="28"/>
        </w:rPr>
        <w:t>б</w:t>
      </w:r>
      <w:r w:rsidR="00BF668F" w:rsidRPr="00BF668F">
        <w:rPr>
          <w:rFonts w:ascii="Times New Roman" w:hAnsi="Times New Roman" w:cs="Times New Roman"/>
          <w:sz w:val="28"/>
          <w:szCs w:val="28"/>
        </w:rPr>
        <w:t>щих результатах работы организации (является способом предоставления с</w:t>
      </w:r>
      <w:r w:rsidR="00BF668F" w:rsidRPr="00BF668F">
        <w:rPr>
          <w:rFonts w:ascii="Times New Roman" w:hAnsi="Times New Roman" w:cs="Times New Roman"/>
          <w:sz w:val="28"/>
          <w:szCs w:val="28"/>
        </w:rPr>
        <w:t>о</w:t>
      </w:r>
      <w:r w:rsidR="00BF668F" w:rsidRPr="00BF668F">
        <w:rPr>
          <w:rFonts w:ascii="Times New Roman" w:hAnsi="Times New Roman" w:cs="Times New Roman"/>
          <w:sz w:val="28"/>
          <w:szCs w:val="28"/>
        </w:rPr>
        <w:t>трудникам права уч</w:t>
      </w:r>
      <w:r w:rsidR="00BF668F" w:rsidRPr="00BF668F">
        <w:rPr>
          <w:rFonts w:ascii="Times New Roman" w:hAnsi="Times New Roman" w:cs="Times New Roman"/>
          <w:sz w:val="28"/>
          <w:szCs w:val="28"/>
        </w:rPr>
        <w:t>а</w:t>
      </w:r>
      <w:r w:rsidR="00BF668F" w:rsidRPr="00BF668F">
        <w:rPr>
          <w:rFonts w:ascii="Times New Roman" w:hAnsi="Times New Roman" w:cs="Times New Roman"/>
          <w:sz w:val="28"/>
          <w:szCs w:val="28"/>
        </w:rPr>
        <w:t xml:space="preserve">стия в управлении предприятием). </w:t>
      </w:r>
    </w:p>
    <w:p w:rsidR="00BF668F" w:rsidRPr="00BF668F" w:rsidRDefault="00BF668F" w:rsidP="00834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68F">
        <w:rPr>
          <w:rFonts w:ascii="Times New Roman" w:hAnsi="Times New Roman" w:cs="Times New Roman"/>
          <w:sz w:val="28"/>
          <w:szCs w:val="28"/>
        </w:rPr>
        <w:t>Ответ: 1, 2,</w:t>
      </w:r>
      <w:r>
        <w:rPr>
          <w:rFonts w:ascii="Times New Roman" w:hAnsi="Times New Roman" w:cs="Times New Roman"/>
          <w:sz w:val="28"/>
          <w:szCs w:val="28"/>
        </w:rPr>
        <w:t xml:space="preserve"> 3,</w:t>
      </w:r>
      <w:r w:rsidRPr="00BF668F">
        <w:rPr>
          <w:rFonts w:ascii="Times New Roman" w:hAnsi="Times New Roman" w:cs="Times New Roman"/>
          <w:sz w:val="28"/>
          <w:szCs w:val="28"/>
        </w:rPr>
        <w:t xml:space="preserve"> 5, 6.  </w:t>
      </w:r>
    </w:p>
    <w:p w:rsidR="001E573D" w:rsidRPr="00BF668F" w:rsidRDefault="001E573D" w:rsidP="00834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BF668F" w:rsidRDefault="001E573D" w:rsidP="00834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BF668F" w:rsidRDefault="001E573D" w:rsidP="00834E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834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834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834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834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834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02276" w:rsidRPr="001E573D" w:rsidRDefault="00C02276" w:rsidP="00834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834E5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834E51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668F" w:rsidRDefault="00BF668F" w:rsidP="00834E51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668F" w:rsidRDefault="00BF668F" w:rsidP="00834E51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668F" w:rsidRDefault="00BF668F" w:rsidP="00834E51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668F" w:rsidRDefault="00BF668F" w:rsidP="00834E51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668F" w:rsidRDefault="00BF668F" w:rsidP="00834E51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668F" w:rsidRDefault="00BF668F" w:rsidP="00834E51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668F" w:rsidRDefault="00BF668F" w:rsidP="00834E51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668F" w:rsidRDefault="00BF668F" w:rsidP="00834E51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668F" w:rsidRDefault="00BF668F" w:rsidP="00834E51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668F" w:rsidRDefault="00BF668F" w:rsidP="00834E51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E573D" w:rsidRPr="001E573D" w:rsidRDefault="008E06E7" w:rsidP="00834E51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4. </w:t>
      </w:r>
      <w:r w:rsidR="001E573D" w:rsidRPr="001E573D">
        <w:rPr>
          <w:rFonts w:ascii="Times New Roman" w:hAnsi="Times New Roman" w:cs="Times New Roman"/>
          <w:bCs/>
          <w:sz w:val="28"/>
          <w:szCs w:val="28"/>
        </w:rPr>
        <w:t>Тест</w:t>
      </w:r>
    </w:p>
    <w:p w:rsidR="001E573D" w:rsidRPr="001E573D" w:rsidRDefault="001E573D" w:rsidP="00834E51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573D">
        <w:rPr>
          <w:rFonts w:ascii="Times New Roman" w:hAnsi="Times New Roman" w:cs="Times New Roman"/>
          <w:bCs/>
          <w:sz w:val="28"/>
          <w:szCs w:val="28"/>
        </w:rPr>
        <w:t xml:space="preserve"> К признакам использования авторитарного стиля управления отн</w:t>
      </w:r>
      <w:r w:rsidRPr="001E573D">
        <w:rPr>
          <w:rFonts w:ascii="Times New Roman" w:hAnsi="Times New Roman" w:cs="Times New Roman"/>
          <w:bCs/>
          <w:sz w:val="28"/>
          <w:szCs w:val="28"/>
        </w:rPr>
        <w:t>о</w:t>
      </w:r>
      <w:r w:rsidRPr="001E573D">
        <w:rPr>
          <w:rFonts w:ascii="Times New Roman" w:hAnsi="Times New Roman" w:cs="Times New Roman"/>
          <w:bCs/>
          <w:sz w:val="28"/>
          <w:szCs w:val="28"/>
        </w:rPr>
        <w:t>сят:</w:t>
      </w:r>
    </w:p>
    <w:p w:rsidR="001E573D" w:rsidRPr="001E573D" w:rsidRDefault="001E573D" w:rsidP="00834E51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а) формальную дисциплину;</w:t>
      </w:r>
    </w:p>
    <w:p w:rsidR="001E573D" w:rsidRPr="001E573D" w:rsidRDefault="001E573D" w:rsidP="00834E51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б) подробные инструкции на осуществление работ;</w:t>
      </w:r>
    </w:p>
    <w:p w:rsidR="001E573D" w:rsidRPr="001E573D" w:rsidRDefault="001E573D" w:rsidP="00834E51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в) инициативность работников;</w:t>
      </w:r>
    </w:p>
    <w:p w:rsidR="001E573D" w:rsidRPr="001E573D" w:rsidRDefault="001E573D" w:rsidP="00834E51">
      <w:pPr>
        <w:spacing w:line="360" w:lineRule="auto"/>
        <w:ind w:firstLine="540"/>
        <w:contextualSpacing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>г) удовлетворение потребности работников в уважении.</w:t>
      </w:r>
    </w:p>
    <w:p w:rsidR="00834E51" w:rsidRDefault="00834E51" w:rsidP="00834E51">
      <w:pPr>
        <w:spacing w:line="360" w:lineRule="auto"/>
        <w:ind w:firstLine="540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 б).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1E573D" w:rsidRPr="00834E51" w:rsidRDefault="00834E51" w:rsidP="00834E51">
      <w:pPr>
        <w:spacing w:line="36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834E51">
        <w:rPr>
          <w:rFonts w:ascii="Times New Roman" w:hAnsi="Times New Roman" w:cs="Times New Roman"/>
          <w:color w:val="000000"/>
          <w:sz w:val="28"/>
          <w:szCs w:val="28"/>
        </w:rPr>
        <w:t>Авторитарный стиль управления состоит в том, что руководитель о</w:t>
      </w:r>
      <w:r w:rsidRPr="00834E51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34E51">
        <w:rPr>
          <w:rFonts w:ascii="Times New Roman" w:hAnsi="Times New Roman" w:cs="Times New Roman"/>
          <w:color w:val="000000"/>
          <w:sz w:val="28"/>
          <w:szCs w:val="28"/>
        </w:rPr>
        <w:t>ладает достаточной властью, навязывает свою волю подчиненным, един</w:t>
      </w:r>
      <w:r w:rsidRPr="00834E5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34E51">
        <w:rPr>
          <w:rFonts w:ascii="Times New Roman" w:hAnsi="Times New Roman" w:cs="Times New Roman"/>
          <w:color w:val="000000"/>
          <w:sz w:val="28"/>
          <w:szCs w:val="28"/>
        </w:rPr>
        <w:t>лично решает все вопросы и не учитывает мнений специалистов, используя административные методы воздействия. Этому стилю присуща высокая ко</w:t>
      </w:r>
      <w:r w:rsidRPr="00834E5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34E51">
        <w:rPr>
          <w:rFonts w:ascii="Times New Roman" w:hAnsi="Times New Roman" w:cs="Times New Roman"/>
          <w:color w:val="000000"/>
          <w:sz w:val="28"/>
          <w:szCs w:val="28"/>
        </w:rPr>
        <w:t>центрация власти в руках руководителя, постоянное вмешательство в дейс</w:t>
      </w:r>
      <w:r w:rsidRPr="00834E5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34E51">
        <w:rPr>
          <w:rFonts w:ascii="Times New Roman" w:hAnsi="Times New Roman" w:cs="Times New Roman"/>
          <w:color w:val="000000"/>
          <w:sz w:val="28"/>
          <w:szCs w:val="28"/>
        </w:rPr>
        <w:t>вия руководителей низшего степени, навязывание большого количества пр</w:t>
      </w:r>
      <w:r w:rsidRPr="00834E5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34E51">
        <w:rPr>
          <w:rFonts w:ascii="Times New Roman" w:hAnsi="Times New Roman" w:cs="Times New Roman"/>
          <w:color w:val="000000"/>
          <w:sz w:val="28"/>
          <w:szCs w:val="28"/>
        </w:rPr>
        <w:t>вил, жестокая регламентация.</w:t>
      </w:r>
      <w:r>
        <w:rPr>
          <w:color w:val="000000"/>
          <w:sz w:val="28"/>
          <w:szCs w:val="28"/>
        </w:rPr>
        <w:t xml:space="preserve"> </w:t>
      </w:r>
      <w:r w:rsidR="001E573D" w:rsidRPr="001E573D">
        <w:rPr>
          <w:rFonts w:ascii="Times New Roman" w:hAnsi="Times New Roman" w:cs="Times New Roman"/>
          <w:sz w:val="28"/>
          <w:szCs w:val="28"/>
        </w:rPr>
        <w:t>Этот стиль наиболее востребован в период ст</w:t>
      </w:r>
      <w:r w:rsidR="001E573D" w:rsidRPr="001E573D">
        <w:rPr>
          <w:rFonts w:ascii="Times New Roman" w:hAnsi="Times New Roman" w:cs="Times New Roman"/>
          <w:sz w:val="28"/>
          <w:szCs w:val="28"/>
        </w:rPr>
        <w:t>а</w:t>
      </w:r>
      <w:r w:rsidR="001E573D" w:rsidRPr="001E573D">
        <w:rPr>
          <w:rFonts w:ascii="Times New Roman" w:hAnsi="Times New Roman" w:cs="Times New Roman"/>
          <w:sz w:val="28"/>
          <w:szCs w:val="28"/>
        </w:rPr>
        <w:t>новления, то есть на начальном этапе формирования организации, ее труд</w:t>
      </w:r>
      <w:r w:rsidR="001E573D" w:rsidRPr="001E573D">
        <w:rPr>
          <w:rFonts w:ascii="Times New Roman" w:hAnsi="Times New Roman" w:cs="Times New Roman"/>
          <w:sz w:val="28"/>
          <w:szCs w:val="28"/>
        </w:rPr>
        <w:t>о</w:t>
      </w:r>
      <w:r w:rsidR="001E573D" w:rsidRPr="001E573D">
        <w:rPr>
          <w:rFonts w:ascii="Times New Roman" w:hAnsi="Times New Roman" w:cs="Times New Roman"/>
          <w:sz w:val="28"/>
          <w:szCs w:val="28"/>
        </w:rPr>
        <w:t>вого коллектива, когда у р</w:t>
      </w:r>
      <w:r w:rsidR="001E573D" w:rsidRPr="001E573D">
        <w:rPr>
          <w:rFonts w:ascii="Times New Roman" w:hAnsi="Times New Roman" w:cs="Times New Roman"/>
          <w:sz w:val="28"/>
          <w:szCs w:val="28"/>
        </w:rPr>
        <w:t>а</w:t>
      </w:r>
      <w:r w:rsidR="001E573D" w:rsidRPr="001E573D">
        <w:rPr>
          <w:rFonts w:ascii="Times New Roman" w:hAnsi="Times New Roman" w:cs="Times New Roman"/>
          <w:sz w:val="28"/>
          <w:szCs w:val="28"/>
        </w:rPr>
        <w:t>ботников не сформированы навыки видения целей и путей их достижения. К отрицательным качествам авторитарного стиля следует отнести то, что он способствует снижению творческой инициативы подчиненных, ухудшает социально-психологический климат, ведет к текуч</w:t>
      </w:r>
      <w:r w:rsidR="001E573D" w:rsidRPr="001E573D">
        <w:rPr>
          <w:rFonts w:ascii="Times New Roman" w:hAnsi="Times New Roman" w:cs="Times New Roman"/>
          <w:sz w:val="28"/>
          <w:szCs w:val="28"/>
        </w:rPr>
        <w:t>е</w:t>
      </w:r>
      <w:r w:rsidR="001E573D" w:rsidRPr="001E573D">
        <w:rPr>
          <w:rFonts w:ascii="Times New Roman" w:hAnsi="Times New Roman" w:cs="Times New Roman"/>
          <w:sz w:val="28"/>
          <w:szCs w:val="28"/>
        </w:rPr>
        <w:t>сти кадров.</w:t>
      </w:r>
    </w:p>
    <w:p w:rsidR="001E573D" w:rsidRPr="001E573D" w:rsidRDefault="001E573D" w:rsidP="001E573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1E573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57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73D" w:rsidRPr="001E573D" w:rsidRDefault="001E573D" w:rsidP="001E573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E573D" w:rsidRPr="001E573D" w:rsidRDefault="001E573D" w:rsidP="001E573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E573D" w:rsidRDefault="001E573D" w:rsidP="001E573D">
      <w:pPr>
        <w:tabs>
          <w:tab w:val="left" w:pos="726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E573D" w:rsidRDefault="001E573D" w:rsidP="001E573D">
      <w:pPr>
        <w:tabs>
          <w:tab w:val="left" w:pos="726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34E51" w:rsidRDefault="00834E51" w:rsidP="00C02276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34E51" w:rsidRDefault="00834E51" w:rsidP="00C02276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2276" w:rsidRPr="00C02276" w:rsidRDefault="00C02276" w:rsidP="00834E51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02276">
        <w:rPr>
          <w:rFonts w:ascii="Times New Roman" w:hAnsi="Times New Roman" w:cs="Times New Roman"/>
          <w:bCs/>
          <w:sz w:val="28"/>
          <w:szCs w:val="28"/>
        </w:rPr>
        <w:lastRenderedPageBreak/>
        <w:t>Список использованной литературы</w:t>
      </w:r>
    </w:p>
    <w:p w:rsidR="00834E51" w:rsidRPr="00834E51" w:rsidRDefault="00834E51" w:rsidP="00834E51">
      <w:pPr>
        <w:pStyle w:val="a4"/>
        <w:spacing w:line="360" w:lineRule="auto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</w:t>
      </w:r>
      <w:r w:rsidRPr="00834E51">
        <w:rPr>
          <w:sz w:val="28"/>
          <w:szCs w:val="28"/>
          <w:shd w:val="clear" w:color="auto" w:fill="FFFFFF"/>
        </w:rPr>
        <w:t xml:space="preserve">. Завадский ИС Менеджмент: Management - В 3т - Т 1-3-вид, доп - </w:t>
      </w:r>
      <w:r>
        <w:rPr>
          <w:sz w:val="28"/>
          <w:szCs w:val="28"/>
          <w:shd w:val="clear" w:color="auto" w:fill="FFFFFF"/>
        </w:rPr>
        <w:t xml:space="preserve">М.: Изд-во Европе ун-та - 2001 </w:t>
      </w:r>
    </w:p>
    <w:p w:rsidR="00834E51" w:rsidRPr="00834E51" w:rsidRDefault="00834E51" w:rsidP="00834E51">
      <w:pPr>
        <w:pStyle w:val="a4"/>
        <w:spacing w:line="360" w:lineRule="auto"/>
        <w:contextualSpacing/>
        <w:jc w:val="both"/>
        <w:rPr>
          <w:rStyle w:val="a6"/>
          <w:i w:val="0"/>
          <w:sz w:val="28"/>
          <w:szCs w:val="28"/>
        </w:rPr>
      </w:pPr>
      <w:r>
        <w:rPr>
          <w:rStyle w:val="a6"/>
          <w:i w:val="0"/>
          <w:sz w:val="28"/>
          <w:szCs w:val="28"/>
        </w:rPr>
        <w:t>7</w:t>
      </w:r>
      <w:r w:rsidRPr="00834E51">
        <w:rPr>
          <w:rStyle w:val="a6"/>
          <w:i w:val="0"/>
          <w:sz w:val="28"/>
          <w:szCs w:val="28"/>
        </w:rPr>
        <w:t>. Кейт Кинан - Эффективное управление</w:t>
      </w:r>
    </w:p>
    <w:p w:rsidR="00834E51" w:rsidRPr="00834E51" w:rsidRDefault="00834E51" w:rsidP="00834E51">
      <w:pPr>
        <w:pStyle w:val="a4"/>
        <w:spacing w:line="360" w:lineRule="auto"/>
        <w:contextualSpacing/>
        <w:jc w:val="both"/>
        <w:rPr>
          <w:rStyle w:val="a6"/>
          <w:i w:val="0"/>
          <w:sz w:val="28"/>
          <w:szCs w:val="28"/>
        </w:rPr>
      </w:pPr>
      <w:r>
        <w:rPr>
          <w:rStyle w:val="a6"/>
          <w:i w:val="0"/>
          <w:sz w:val="28"/>
          <w:szCs w:val="28"/>
        </w:rPr>
        <w:t>2</w:t>
      </w:r>
      <w:r w:rsidR="000428DB" w:rsidRPr="00834E51">
        <w:rPr>
          <w:rStyle w:val="a6"/>
          <w:i w:val="0"/>
          <w:sz w:val="28"/>
          <w:szCs w:val="28"/>
        </w:rPr>
        <w:t>. Мескон Майкл Х., Майкл Альберт, Хедоури Франклин - Основы менед</w:t>
      </w:r>
      <w:r w:rsidR="000428DB" w:rsidRPr="00834E51">
        <w:rPr>
          <w:rStyle w:val="a6"/>
          <w:i w:val="0"/>
          <w:sz w:val="28"/>
          <w:szCs w:val="28"/>
        </w:rPr>
        <w:t>ж</w:t>
      </w:r>
      <w:r w:rsidR="000428DB" w:rsidRPr="00834E51">
        <w:rPr>
          <w:rStyle w:val="a6"/>
          <w:i w:val="0"/>
          <w:sz w:val="28"/>
          <w:szCs w:val="28"/>
        </w:rPr>
        <w:t>мента</w:t>
      </w:r>
    </w:p>
    <w:p w:rsidR="001E573D" w:rsidRPr="00834E51" w:rsidRDefault="001E573D" w:rsidP="00834E51">
      <w:pPr>
        <w:pStyle w:val="a4"/>
        <w:spacing w:line="360" w:lineRule="auto"/>
        <w:contextualSpacing/>
        <w:jc w:val="both"/>
        <w:rPr>
          <w:iCs/>
          <w:sz w:val="28"/>
          <w:szCs w:val="28"/>
        </w:rPr>
      </w:pPr>
      <w:r w:rsidRPr="00834E51">
        <w:rPr>
          <w:sz w:val="28"/>
          <w:szCs w:val="28"/>
          <w:lang w:val="en-US"/>
        </w:rPr>
        <w:t xml:space="preserve">3. </w:t>
      </w:r>
      <w:hyperlink r:id="rId8" w:history="1">
        <w:r w:rsidRPr="00834E51">
          <w:rPr>
            <w:rStyle w:val="a3"/>
            <w:color w:val="auto"/>
            <w:sz w:val="28"/>
            <w:szCs w:val="28"/>
          </w:rPr>
          <w:t>http://infomanagement.ru/opredelenie/Liderstvo</w:t>
        </w:r>
      </w:hyperlink>
    </w:p>
    <w:p w:rsidR="00834E51" w:rsidRPr="00834E51" w:rsidRDefault="001E573D" w:rsidP="00834E51">
      <w:pPr>
        <w:pStyle w:val="a4"/>
        <w:spacing w:line="360" w:lineRule="auto"/>
        <w:contextualSpacing/>
        <w:jc w:val="both"/>
        <w:rPr>
          <w:sz w:val="28"/>
          <w:szCs w:val="28"/>
        </w:rPr>
      </w:pPr>
      <w:r w:rsidRPr="00834E51">
        <w:rPr>
          <w:sz w:val="28"/>
          <w:szCs w:val="28"/>
        </w:rPr>
        <w:t>4</w:t>
      </w:r>
      <w:r w:rsidRPr="00834E51">
        <w:rPr>
          <w:sz w:val="28"/>
          <w:szCs w:val="28"/>
          <w:lang w:val="en-US"/>
        </w:rPr>
        <w:t xml:space="preserve">. </w:t>
      </w:r>
      <w:hyperlink r:id="rId9" w:history="1">
        <w:r w:rsidRPr="00834E51">
          <w:rPr>
            <w:rStyle w:val="a3"/>
            <w:color w:val="auto"/>
            <w:sz w:val="28"/>
            <w:szCs w:val="28"/>
          </w:rPr>
          <w:t>http://www.vuzlib.org/beta3/html/1/25993/26031/</w:t>
        </w:r>
      </w:hyperlink>
    </w:p>
    <w:p w:rsidR="00834E51" w:rsidRPr="00834E51" w:rsidRDefault="001E573D" w:rsidP="00834E51">
      <w:pPr>
        <w:pStyle w:val="a4"/>
        <w:spacing w:line="360" w:lineRule="auto"/>
        <w:contextualSpacing/>
        <w:jc w:val="both"/>
        <w:rPr>
          <w:sz w:val="28"/>
          <w:szCs w:val="28"/>
        </w:rPr>
      </w:pPr>
      <w:r w:rsidRPr="00834E51">
        <w:rPr>
          <w:sz w:val="28"/>
          <w:szCs w:val="28"/>
        </w:rPr>
        <w:t xml:space="preserve">5. </w:t>
      </w:r>
      <w:hyperlink r:id="rId10" w:history="1">
        <w:r w:rsidRPr="00834E51">
          <w:rPr>
            <w:rStyle w:val="a3"/>
            <w:color w:val="000000" w:themeColor="text1"/>
            <w:sz w:val="28"/>
            <w:szCs w:val="28"/>
            <w:lang w:val="en-US"/>
          </w:rPr>
          <w:t>http</w:t>
        </w:r>
        <w:r w:rsidRPr="00834E51">
          <w:rPr>
            <w:rStyle w:val="a3"/>
            <w:color w:val="000000" w:themeColor="text1"/>
            <w:sz w:val="28"/>
            <w:szCs w:val="28"/>
          </w:rPr>
          <w:t>://</w:t>
        </w:r>
        <w:r w:rsidRPr="00834E51">
          <w:rPr>
            <w:rStyle w:val="a3"/>
            <w:color w:val="000000" w:themeColor="text1"/>
            <w:sz w:val="28"/>
            <w:szCs w:val="28"/>
            <w:lang w:val="en-US"/>
          </w:rPr>
          <w:t>www</w:t>
        </w:r>
        <w:r w:rsidRPr="00834E51">
          <w:rPr>
            <w:rStyle w:val="a3"/>
            <w:color w:val="000000" w:themeColor="text1"/>
            <w:sz w:val="28"/>
            <w:szCs w:val="28"/>
          </w:rPr>
          <w:t>.</w:t>
        </w:r>
        <w:r w:rsidRPr="00834E51">
          <w:rPr>
            <w:rStyle w:val="a3"/>
            <w:color w:val="000000" w:themeColor="text1"/>
            <w:sz w:val="28"/>
            <w:szCs w:val="28"/>
            <w:lang w:val="en-US"/>
          </w:rPr>
          <w:t>bibliotekar</w:t>
        </w:r>
        <w:r w:rsidRPr="00834E51">
          <w:rPr>
            <w:rStyle w:val="a3"/>
            <w:color w:val="000000" w:themeColor="text1"/>
            <w:sz w:val="28"/>
            <w:szCs w:val="28"/>
          </w:rPr>
          <w:t>.</w:t>
        </w:r>
        <w:r w:rsidRPr="00834E51">
          <w:rPr>
            <w:rStyle w:val="a3"/>
            <w:color w:val="000000" w:themeColor="text1"/>
            <w:sz w:val="28"/>
            <w:szCs w:val="28"/>
            <w:lang w:val="en-US"/>
          </w:rPr>
          <w:t>ru</w:t>
        </w:r>
        <w:r w:rsidRPr="00834E51">
          <w:rPr>
            <w:rStyle w:val="a3"/>
            <w:color w:val="000000" w:themeColor="text1"/>
            <w:sz w:val="28"/>
            <w:szCs w:val="28"/>
          </w:rPr>
          <w:t>/</w:t>
        </w:r>
        <w:r w:rsidRPr="00834E51">
          <w:rPr>
            <w:rStyle w:val="a3"/>
            <w:color w:val="000000" w:themeColor="text1"/>
            <w:sz w:val="28"/>
            <w:szCs w:val="28"/>
            <w:lang w:val="en-US"/>
          </w:rPr>
          <w:t>economika</w:t>
        </w:r>
        <w:r w:rsidRPr="00834E51">
          <w:rPr>
            <w:rStyle w:val="a3"/>
            <w:color w:val="000000" w:themeColor="text1"/>
            <w:sz w:val="28"/>
            <w:szCs w:val="28"/>
          </w:rPr>
          <w:t>-</w:t>
        </w:r>
        <w:r w:rsidRPr="00834E51">
          <w:rPr>
            <w:rStyle w:val="a3"/>
            <w:color w:val="000000" w:themeColor="text1"/>
            <w:sz w:val="28"/>
            <w:szCs w:val="28"/>
            <w:lang w:val="en-US"/>
          </w:rPr>
          <w:t>pred</w:t>
        </w:r>
        <w:r w:rsidRPr="00834E51">
          <w:rPr>
            <w:rStyle w:val="a3"/>
            <w:color w:val="000000" w:themeColor="text1"/>
            <w:sz w:val="28"/>
            <w:szCs w:val="28"/>
            <w:lang w:val="en-US"/>
          </w:rPr>
          <w:t>p</w:t>
        </w:r>
        <w:r w:rsidRPr="00834E51">
          <w:rPr>
            <w:rStyle w:val="a3"/>
            <w:color w:val="000000" w:themeColor="text1"/>
            <w:sz w:val="28"/>
            <w:szCs w:val="28"/>
            <w:lang w:val="en-US"/>
          </w:rPr>
          <w:t>riyatiya</w:t>
        </w:r>
        <w:r w:rsidRPr="00834E51">
          <w:rPr>
            <w:rStyle w:val="a3"/>
            <w:color w:val="000000" w:themeColor="text1"/>
            <w:sz w:val="28"/>
            <w:szCs w:val="28"/>
          </w:rPr>
          <w:t>-2/70.</w:t>
        </w:r>
        <w:r w:rsidRPr="00834E51">
          <w:rPr>
            <w:rStyle w:val="a3"/>
            <w:color w:val="000000" w:themeColor="text1"/>
            <w:sz w:val="28"/>
            <w:szCs w:val="28"/>
            <w:lang w:val="en-US"/>
          </w:rPr>
          <w:t>htm</w:t>
        </w:r>
      </w:hyperlink>
    </w:p>
    <w:p w:rsidR="00834E51" w:rsidRPr="00834E51" w:rsidRDefault="001E573D" w:rsidP="00834E51">
      <w:pPr>
        <w:pStyle w:val="a4"/>
        <w:spacing w:line="360" w:lineRule="auto"/>
        <w:contextualSpacing/>
        <w:jc w:val="both"/>
        <w:rPr>
          <w:sz w:val="28"/>
          <w:szCs w:val="28"/>
        </w:rPr>
      </w:pPr>
      <w:r w:rsidRPr="00834E51">
        <w:rPr>
          <w:sz w:val="28"/>
          <w:szCs w:val="28"/>
        </w:rPr>
        <w:t>6.</w:t>
      </w:r>
      <w:hyperlink r:id="rId11" w:history="1">
        <w:r w:rsidRPr="00834E51">
          <w:rPr>
            <w:rStyle w:val="a3"/>
            <w:color w:val="auto"/>
            <w:sz w:val="28"/>
            <w:szCs w:val="28"/>
          </w:rPr>
          <w:t>http://businessadviser.ru/osnovy-menedzhmenta/norma-upravlyaemosti-usloviya-i-faktory.html</w:t>
        </w:r>
      </w:hyperlink>
    </w:p>
    <w:p w:rsidR="00B92794" w:rsidRPr="00834E51" w:rsidRDefault="00B92794" w:rsidP="00834E51">
      <w:pPr>
        <w:pStyle w:val="a4"/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834E51">
        <w:rPr>
          <w:sz w:val="28"/>
          <w:szCs w:val="28"/>
        </w:rPr>
        <w:t xml:space="preserve">8. </w:t>
      </w:r>
      <w:hyperlink r:id="rId12" w:history="1">
        <w:r w:rsidRPr="00834E51">
          <w:rPr>
            <w:rStyle w:val="a3"/>
            <w:color w:val="000000" w:themeColor="text1"/>
            <w:sz w:val="28"/>
            <w:szCs w:val="28"/>
          </w:rPr>
          <w:t>http://menzo</w:t>
        </w:r>
        <w:r w:rsidRPr="00834E51">
          <w:rPr>
            <w:rStyle w:val="a3"/>
            <w:color w:val="000000" w:themeColor="text1"/>
            <w:sz w:val="28"/>
            <w:szCs w:val="28"/>
          </w:rPr>
          <w:t>.</w:t>
        </w:r>
        <w:r w:rsidRPr="00834E51">
          <w:rPr>
            <w:rStyle w:val="a3"/>
            <w:color w:val="000000" w:themeColor="text1"/>
            <w:sz w:val="28"/>
            <w:szCs w:val="28"/>
          </w:rPr>
          <w:t>ucoz.ru/load/upravlenie_personalom/normy_upravljaemosti/22-1-0-1294</w:t>
        </w:r>
      </w:hyperlink>
    </w:p>
    <w:p w:rsidR="00126BB7" w:rsidRPr="001E573D" w:rsidRDefault="00126BB7" w:rsidP="00834E51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26BB7" w:rsidRPr="001E573D" w:rsidSect="008E06E7">
      <w:footerReference w:type="defaul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3DF" w:rsidRDefault="005543DF" w:rsidP="008E06E7">
      <w:pPr>
        <w:spacing w:after="0" w:line="240" w:lineRule="auto"/>
      </w:pPr>
      <w:r>
        <w:separator/>
      </w:r>
    </w:p>
  </w:endnote>
  <w:endnote w:type="continuationSeparator" w:id="1">
    <w:p w:rsidR="005543DF" w:rsidRDefault="005543DF" w:rsidP="008E0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65016"/>
      <w:docPartObj>
        <w:docPartGallery w:val="Page Numbers (Bottom of Page)"/>
        <w:docPartUnique/>
      </w:docPartObj>
    </w:sdtPr>
    <w:sdtContent>
      <w:p w:rsidR="008E06E7" w:rsidRDefault="008E06E7">
        <w:pPr>
          <w:pStyle w:val="ab"/>
          <w:jc w:val="center"/>
        </w:pPr>
        <w:fldSimple w:instr=" PAGE   \* MERGEFORMAT ">
          <w:r w:rsidR="00E454A5">
            <w:rPr>
              <w:noProof/>
            </w:rPr>
            <w:t>2</w:t>
          </w:r>
        </w:fldSimple>
      </w:p>
    </w:sdtContent>
  </w:sdt>
  <w:p w:rsidR="008E06E7" w:rsidRDefault="008E06E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3DF" w:rsidRDefault="005543DF" w:rsidP="008E06E7">
      <w:pPr>
        <w:spacing w:after="0" w:line="240" w:lineRule="auto"/>
      </w:pPr>
      <w:r>
        <w:separator/>
      </w:r>
    </w:p>
  </w:footnote>
  <w:footnote w:type="continuationSeparator" w:id="1">
    <w:p w:rsidR="005543DF" w:rsidRDefault="005543DF" w:rsidP="008E06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6F1D"/>
    <w:multiLevelType w:val="multilevel"/>
    <w:tmpl w:val="E4007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6733"/>
    <w:rsid w:val="000428DB"/>
    <w:rsid w:val="00123A21"/>
    <w:rsid w:val="00126BB7"/>
    <w:rsid w:val="001E573D"/>
    <w:rsid w:val="005543DF"/>
    <w:rsid w:val="00597C1E"/>
    <w:rsid w:val="006B5908"/>
    <w:rsid w:val="007F45FF"/>
    <w:rsid w:val="00834E51"/>
    <w:rsid w:val="008E06E7"/>
    <w:rsid w:val="00AA4B30"/>
    <w:rsid w:val="00B92794"/>
    <w:rsid w:val="00BF668F"/>
    <w:rsid w:val="00C02276"/>
    <w:rsid w:val="00C060C0"/>
    <w:rsid w:val="00E454A5"/>
    <w:rsid w:val="00F36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36733"/>
  </w:style>
  <w:style w:type="character" w:styleId="a3">
    <w:name w:val="Hyperlink"/>
    <w:basedOn w:val="a0"/>
    <w:uiPriority w:val="99"/>
    <w:semiHidden/>
    <w:unhideWhenUsed/>
    <w:rsid w:val="00F3673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36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36733"/>
    <w:rPr>
      <w:b/>
      <w:bCs/>
    </w:rPr>
  </w:style>
  <w:style w:type="character" w:styleId="a6">
    <w:name w:val="Emphasis"/>
    <w:basedOn w:val="a0"/>
    <w:uiPriority w:val="20"/>
    <w:qFormat/>
    <w:rsid w:val="00F36733"/>
    <w:rPr>
      <w:i/>
      <w:iCs/>
    </w:rPr>
  </w:style>
  <w:style w:type="table" w:styleId="a7">
    <w:name w:val="Table Grid"/>
    <w:basedOn w:val="a1"/>
    <w:uiPriority w:val="59"/>
    <w:rsid w:val="001E573D"/>
    <w:pPr>
      <w:spacing w:after="0" w:line="240" w:lineRule="auto"/>
      <w:jc w:val="both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1E573D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8E06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E06E7"/>
  </w:style>
  <w:style w:type="paragraph" w:styleId="ab">
    <w:name w:val="footer"/>
    <w:basedOn w:val="a"/>
    <w:link w:val="ac"/>
    <w:uiPriority w:val="99"/>
    <w:unhideWhenUsed/>
    <w:rsid w:val="008E06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E06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4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management.ru/opredelenie/Liderstvo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enzo.ucoz.ru/load/upravlenie_personalom/normy_upravljaemosti/22-1-0-129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usinessadviser.ru/osnovy-menedzhmenta/norma-upravlyaemosti-usloviya-i-faktory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ibliotekar.ru/economika-predpriyatiya-2/7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uzlib.org/beta3/html/1/25993/2603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47771-BDA1-48EF-9AD8-78CF61FEF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2954</Words>
  <Characters>16841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2013-05-04T13:09:00Z</cp:lastPrinted>
  <dcterms:created xsi:type="dcterms:W3CDTF">2013-05-04T13:10:00Z</dcterms:created>
  <dcterms:modified xsi:type="dcterms:W3CDTF">2013-05-04T13:10:00Z</dcterms:modified>
</cp:coreProperties>
</file>