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246E" w:rsidRDefault="0075246E" w:rsidP="0075246E">
      <w:pPr>
        <w:tabs>
          <w:tab w:val="left" w:pos="6555"/>
        </w:tabs>
        <w:spacing w:after="0" w:line="360" w:lineRule="auto"/>
        <w:jc w:val="center"/>
        <w:rPr>
          <w:rFonts w:ascii="Times New Roman" w:hAnsi="Times New Roman"/>
          <w:b/>
        </w:rPr>
      </w:pPr>
      <w:r>
        <w:rPr>
          <w:rFonts w:ascii="Times New Roman" w:hAnsi="Times New Roman"/>
          <w:b/>
        </w:rPr>
        <w:t>СОДЕРЖАНИЕ</w:t>
      </w:r>
    </w:p>
    <w:p w:rsidR="0075246E" w:rsidRPr="0075246E" w:rsidRDefault="0075246E" w:rsidP="0075246E">
      <w:pPr>
        <w:tabs>
          <w:tab w:val="left" w:pos="6555"/>
        </w:tabs>
        <w:spacing w:after="0" w:line="360" w:lineRule="auto"/>
        <w:jc w:val="both"/>
        <w:rPr>
          <w:rFonts w:ascii="Times New Roman" w:hAnsi="Times New Roman"/>
        </w:rPr>
      </w:pPr>
      <w:r w:rsidRPr="0075246E">
        <w:rPr>
          <w:rFonts w:ascii="Times New Roman" w:hAnsi="Times New Roman"/>
        </w:rPr>
        <w:t>Практическая задача.............................................................................</w:t>
      </w:r>
      <w:r w:rsidR="009664B9">
        <w:rPr>
          <w:rFonts w:ascii="Times New Roman" w:hAnsi="Times New Roman"/>
        </w:rPr>
        <w:t>....</w:t>
      </w:r>
      <w:r w:rsidRPr="0075246E">
        <w:rPr>
          <w:rFonts w:ascii="Times New Roman" w:hAnsi="Times New Roman"/>
        </w:rPr>
        <w:t>......3</w:t>
      </w:r>
    </w:p>
    <w:p w:rsidR="0075246E" w:rsidRPr="0075246E" w:rsidRDefault="0075246E" w:rsidP="0075246E">
      <w:pPr>
        <w:tabs>
          <w:tab w:val="left" w:pos="6555"/>
        </w:tabs>
        <w:spacing w:after="0" w:line="360" w:lineRule="auto"/>
        <w:jc w:val="both"/>
        <w:rPr>
          <w:rFonts w:ascii="Times New Roman" w:hAnsi="Times New Roman"/>
        </w:rPr>
      </w:pPr>
      <w:r w:rsidRPr="0075246E">
        <w:rPr>
          <w:rFonts w:ascii="Times New Roman" w:hAnsi="Times New Roman"/>
        </w:rPr>
        <w:t>Тестовое задание ....................................................................................</w:t>
      </w:r>
      <w:r w:rsidR="009664B9">
        <w:rPr>
          <w:rFonts w:ascii="Times New Roman" w:hAnsi="Times New Roman"/>
        </w:rPr>
        <w:t>.</w:t>
      </w:r>
      <w:r w:rsidR="00D862F9">
        <w:rPr>
          <w:rFonts w:ascii="Times New Roman" w:hAnsi="Times New Roman"/>
        </w:rPr>
        <w:t>.</w:t>
      </w:r>
      <w:r w:rsidR="008175B1">
        <w:rPr>
          <w:rFonts w:ascii="Times New Roman" w:hAnsi="Times New Roman"/>
        </w:rPr>
        <w:t>.</w:t>
      </w:r>
      <w:r w:rsidR="00D862F9">
        <w:rPr>
          <w:rFonts w:ascii="Times New Roman" w:hAnsi="Times New Roman"/>
        </w:rPr>
        <w:t>.....6</w:t>
      </w:r>
    </w:p>
    <w:p w:rsidR="0075246E" w:rsidRPr="0075246E" w:rsidRDefault="00B952B6" w:rsidP="0075246E">
      <w:pPr>
        <w:tabs>
          <w:tab w:val="left" w:pos="6555"/>
        </w:tabs>
        <w:spacing w:after="0" w:line="360" w:lineRule="auto"/>
        <w:jc w:val="both"/>
        <w:rPr>
          <w:rFonts w:ascii="Times New Roman" w:hAnsi="Times New Roman"/>
        </w:rPr>
      </w:pPr>
      <w:r>
        <w:rPr>
          <w:rFonts w:ascii="Times New Roman" w:hAnsi="Times New Roman"/>
        </w:rPr>
        <w:t>С</w:t>
      </w:r>
      <w:r w:rsidR="0075246E" w:rsidRPr="0075246E">
        <w:rPr>
          <w:rFonts w:ascii="Times New Roman" w:hAnsi="Times New Roman"/>
        </w:rPr>
        <w:t>писок использованной литературы.................................................</w:t>
      </w:r>
      <w:r w:rsidR="008175B1">
        <w:rPr>
          <w:rFonts w:ascii="Times New Roman" w:hAnsi="Times New Roman"/>
        </w:rPr>
        <w:t>.....</w:t>
      </w:r>
      <w:bookmarkStart w:id="0" w:name="_GoBack"/>
      <w:bookmarkEnd w:id="0"/>
      <w:r w:rsidR="00D862F9">
        <w:rPr>
          <w:rFonts w:ascii="Times New Roman" w:hAnsi="Times New Roman"/>
        </w:rPr>
        <w:t>.......8</w:t>
      </w:r>
    </w:p>
    <w:p w:rsidR="0075246E" w:rsidRDefault="0075246E" w:rsidP="0075246E">
      <w:pPr>
        <w:tabs>
          <w:tab w:val="left" w:pos="6555"/>
        </w:tabs>
        <w:spacing w:after="0" w:line="360" w:lineRule="auto"/>
        <w:jc w:val="center"/>
        <w:rPr>
          <w:rFonts w:ascii="Times New Roman" w:hAnsi="Times New Roman"/>
          <w:b/>
        </w:rPr>
      </w:pPr>
    </w:p>
    <w:p w:rsidR="0075246E" w:rsidRDefault="0075246E" w:rsidP="0075246E">
      <w:pPr>
        <w:tabs>
          <w:tab w:val="left" w:pos="6555"/>
        </w:tabs>
        <w:spacing w:after="0" w:line="360" w:lineRule="auto"/>
        <w:jc w:val="center"/>
        <w:rPr>
          <w:rFonts w:ascii="Times New Roman" w:hAnsi="Times New Roman"/>
          <w:b/>
        </w:rPr>
      </w:pPr>
    </w:p>
    <w:p w:rsidR="0075246E" w:rsidRDefault="0075246E" w:rsidP="0075246E">
      <w:pPr>
        <w:tabs>
          <w:tab w:val="left" w:pos="6555"/>
        </w:tabs>
        <w:spacing w:after="0" w:line="360" w:lineRule="auto"/>
        <w:jc w:val="center"/>
        <w:rPr>
          <w:rFonts w:ascii="Times New Roman" w:hAnsi="Times New Roman"/>
          <w:b/>
        </w:rPr>
      </w:pPr>
    </w:p>
    <w:p w:rsidR="0075246E" w:rsidRDefault="0075246E" w:rsidP="0075246E">
      <w:pPr>
        <w:tabs>
          <w:tab w:val="left" w:pos="6555"/>
        </w:tabs>
        <w:spacing w:after="0" w:line="360" w:lineRule="auto"/>
        <w:jc w:val="center"/>
        <w:rPr>
          <w:rFonts w:ascii="Times New Roman" w:hAnsi="Times New Roman"/>
          <w:b/>
        </w:rPr>
      </w:pPr>
    </w:p>
    <w:p w:rsidR="0075246E" w:rsidRDefault="0075246E" w:rsidP="0075246E">
      <w:pPr>
        <w:tabs>
          <w:tab w:val="left" w:pos="6555"/>
        </w:tabs>
        <w:spacing w:after="0" w:line="360" w:lineRule="auto"/>
        <w:jc w:val="center"/>
        <w:rPr>
          <w:rFonts w:ascii="Times New Roman" w:hAnsi="Times New Roman"/>
          <w:b/>
        </w:rPr>
      </w:pPr>
    </w:p>
    <w:p w:rsidR="0075246E" w:rsidRDefault="0075246E" w:rsidP="0075246E">
      <w:pPr>
        <w:tabs>
          <w:tab w:val="left" w:pos="6555"/>
        </w:tabs>
        <w:spacing w:after="0" w:line="360" w:lineRule="auto"/>
        <w:jc w:val="center"/>
        <w:rPr>
          <w:rFonts w:ascii="Times New Roman" w:hAnsi="Times New Roman"/>
          <w:b/>
        </w:rPr>
      </w:pPr>
    </w:p>
    <w:p w:rsidR="008B3F40" w:rsidRDefault="008B3F40" w:rsidP="0075246E">
      <w:pPr>
        <w:tabs>
          <w:tab w:val="left" w:pos="6555"/>
        </w:tabs>
        <w:spacing w:after="0" w:line="360" w:lineRule="auto"/>
        <w:jc w:val="center"/>
        <w:rPr>
          <w:rFonts w:ascii="Times New Roman" w:hAnsi="Times New Roman"/>
          <w:b/>
        </w:rPr>
      </w:pPr>
    </w:p>
    <w:p w:rsidR="008B3F40" w:rsidRDefault="008B3F40" w:rsidP="0075246E">
      <w:pPr>
        <w:tabs>
          <w:tab w:val="left" w:pos="6555"/>
        </w:tabs>
        <w:spacing w:after="0" w:line="360" w:lineRule="auto"/>
        <w:jc w:val="center"/>
        <w:rPr>
          <w:rFonts w:ascii="Times New Roman" w:hAnsi="Times New Roman"/>
          <w:b/>
        </w:rPr>
      </w:pPr>
    </w:p>
    <w:p w:rsidR="008B3F40" w:rsidRDefault="008B3F40" w:rsidP="0075246E">
      <w:pPr>
        <w:tabs>
          <w:tab w:val="left" w:pos="6555"/>
        </w:tabs>
        <w:spacing w:after="0" w:line="360" w:lineRule="auto"/>
        <w:jc w:val="center"/>
        <w:rPr>
          <w:rFonts w:ascii="Times New Roman" w:hAnsi="Times New Roman"/>
          <w:b/>
        </w:rPr>
      </w:pPr>
    </w:p>
    <w:p w:rsidR="008B3F40" w:rsidRDefault="008B3F40" w:rsidP="0075246E">
      <w:pPr>
        <w:tabs>
          <w:tab w:val="left" w:pos="6555"/>
        </w:tabs>
        <w:spacing w:after="0" w:line="360" w:lineRule="auto"/>
        <w:jc w:val="center"/>
        <w:rPr>
          <w:rFonts w:ascii="Times New Roman" w:hAnsi="Times New Roman"/>
          <w:b/>
        </w:rPr>
      </w:pPr>
    </w:p>
    <w:p w:rsidR="008B3F40" w:rsidRDefault="008B3F40" w:rsidP="0075246E">
      <w:pPr>
        <w:tabs>
          <w:tab w:val="left" w:pos="6555"/>
        </w:tabs>
        <w:spacing w:after="0" w:line="360" w:lineRule="auto"/>
        <w:jc w:val="center"/>
        <w:rPr>
          <w:rFonts w:ascii="Times New Roman" w:hAnsi="Times New Roman"/>
          <w:b/>
        </w:rPr>
      </w:pPr>
    </w:p>
    <w:p w:rsidR="008B3F40" w:rsidRDefault="008B3F40" w:rsidP="0075246E">
      <w:pPr>
        <w:tabs>
          <w:tab w:val="left" w:pos="6555"/>
        </w:tabs>
        <w:spacing w:after="0" w:line="360" w:lineRule="auto"/>
        <w:jc w:val="center"/>
        <w:rPr>
          <w:rFonts w:ascii="Times New Roman" w:hAnsi="Times New Roman"/>
          <w:b/>
        </w:rPr>
      </w:pPr>
    </w:p>
    <w:p w:rsidR="008B3F40" w:rsidRDefault="008B3F40" w:rsidP="0075246E">
      <w:pPr>
        <w:tabs>
          <w:tab w:val="left" w:pos="6555"/>
        </w:tabs>
        <w:spacing w:after="0" w:line="360" w:lineRule="auto"/>
        <w:jc w:val="center"/>
        <w:rPr>
          <w:rFonts w:ascii="Times New Roman" w:hAnsi="Times New Roman"/>
          <w:b/>
        </w:rPr>
      </w:pPr>
    </w:p>
    <w:p w:rsidR="008B3F40" w:rsidRDefault="008B3F40" w:rsidP="0075246E">
      <w:pPr>
        <w:tabs>
          <w:tab w:val="left" w:pos="6555"/>
        </w:tabs>
        <w:spacing w:after="0" w:line="360" w:lineRule="auto"/>
        <w:jc w:val="center"/>
        <w:rPr>
          <w:rFonts w:ascii="Times New Roman" w:hAnsi="Times New Roman"/>
          <w:b/>
        </w:rPr>
      </w:pPr>
    </w:p>
    <w:p w:rsidR="008B3F40" w:rsidRDefault="008B3F40" w:rsidP="0075246E">
      <w:pPr>
        <w:tabs>
          <w:tab w:val="left" w:pos="6555"/>
        </w:tabs>
        <w:spacing w:after="0" w:line="360" w:lineRule="auto"/>
        <w:jc w:val="center"/>
        <w:rPr>
          <w:rFonts w:ascii="Times New Roman" w:hAnsi="Times New Roman"/>
          <w:b/>
        </w:rPr>
      </w:pPr>
    </w:p>
    <w:p w:rsidR="008B3F40" w:rsidRDefault="008B3F40" w:rsidP="0075246E">
      <w:pPr>
        <w:tabs>
          <w:tab w:val="left" w:pos="6555"/>
        </w:tabs>
        <w:spacing w:after="0" w:line="360" w:lineRule="auto"/>
        <w:jc w:val="center"/>
        <w:rPr>
          <w:rFonts w:ascii="Times New Roman" w:hAnsi="Times New Roman"/>
          <w:b/>
        </w:rPr>
      </w:pPr>
    </w:p>
    <w:p w:rsidR="008B3F40" w:rsidRDefault="008B3F40" w:rsidP="0075246E">
      <w:pPr>
        <w:tabs>
          <w:tab w:val="left" w:pos="6555"/>
        </w:tabs>
        <w:spacing w:after="0" w:line="360" w:lineRule="auto"/>
        <w:jc w:val="center"/>
        <w:rPr>
          <w:rFonts w:ascii="Times New Roman" w:hAnsi="Times New Roman"/>
          <w:b/>
        </w:rPr>
      </w:pPr>
    </w:p>
    <w:p w:rsidR="008B3F40" w:rsidRDefault="008B3F40" w:rsidP="0075246E">
      <w:pPr>
        <w:tabs>
          <w:tab w:val="left" w:pos="6555"/>
        </w:tabs>
        <w:spacing w:after="0" w:line="360" w:lineRule="auto"/>
        <w:jc w:val="center"/>
        <w:rPr>
          <w:rFonts w:ascii="Times New Roman" w:hAnsi="Times New Roman"/>
          <w:b/>
        </w:rPr>
      </w:pPr>
    </w:p>
    <w:p w:rsidR="00F14F32" w:rsidRDefault="00F14F32" w:rsidP="0075246E">
      <w:pPr>
        <w:tabs>
          <w:tab w:val="left" w:pos="6555"/>
        </w:tabs>
        <w:spacing w:after="0" w:line="360" w:lineRule="auto"/>
        <w:jc w:val="center"/>
        <w:rPr>
          <w:rFonts w:ascii="Times New Roman" w:hAnsi="Times New Roman"/>
          <w:b/>
        </w:rPr>
      </w:pPr>
    </w:p>
    <w:p w:rsidR="00F14F32" w:rsidRDefault="00F14F32" w:rsidP="0075246E">
      <w:pPr>
        <w:tabs>
          <w:tab w:val="left" w:pos="6555"/>
        </w:tabs>
        <w:spacing w:after="0" w:line="360" w:lineRule="auto"/>
        <w:jc w:val="center"/>
        <w:rPr>
          <w:rFonts w:ascii="Times New Roman" w:hAnsi="Times New Roman"/>
          <w:b/>
        </w:rPr>
      </w:pPr>
    </w:p>
    <w:p w:rsidR="008B3F40" w:rsidRDefault="008B3F40" w:rsidP="0075246E">
      <w:pPr>
        <w:tabs>
          <w:tab w:val="left" w:pos="6555"/>
        </w:tabs>
        <w:spacing w:after="0" w:line="360" w:lineRule="auto"/>
        <w:jc w:val="center"/>
        <w:rPr>
          <w:rFonts w:ascii="Times New Roman" w:hAnsi="Times New Roman"/>
          <w:b/>
        </w:rPr>
      </w:pPr>
    </w:p>
    <w:p w:rsidR="008B3F40" w:rsidRDefault="008B3F40" w:rsidP="0075246E">
      <w:pPr>
        <w:tabs>
          <w:tab w:val="left" w:pos="6555"/>
        </w:tabs>
        <w:spacing w:after="0" w:line="360" w:lineRule="auto"/>
        <w:jc w:val="center"/>
        <w:rPr>
          <w:rFonts w:ascii="Times New Roman" w:hAnsi="Times New Roman"/>
          <w:b/>
        </w:rPr>
      </w:pPr>
    </w:p>
    <w:p w:rsidR="00B952B6" w:rsidRDefault="00B952B6" w:rsidP="0075246E">
      <w:pPr>
        <w:tabs>
          <w:tab w:val="left" w:pos="6555"/>
        </w:tabs>
        <w:spacing w:after="0" w:line="360" w:lineRule="auto"/>
        <w:jc w:val="center"/>
        <w:rPr>
          <w:rFonts w:ascii="Times New Roman" w:hAnsi="Times New Roman"/>
          <w:b/>
        </w:rPr>
      </w:pPr>
    </w:p>
    <w:p w:rsidR="008B3F40" w:rsidRDefault="008B3F40" w:rsidP="0075246E">
      <w:pPr>
        <w:tabs>
          <w:tab w:val="left" w:pos="6555"/>
        </w:tabs>
        <w:spacing w:after="0" w:line="360" w:lineRule="auto"/>
        <w:jc w:val="center"/>
        <w:rPr>
          <w:rFonts w:ascii="Times New Roman" w:hAnsi="Times New Roman"/>
          <w:b/>
        </w:rPr>
      </w:pPr>
    </w:p>
    <w:p w:rsidR="008B3F40" w:rsidRDefault="008B3F40" w:rsidP="0075246E">
      <w:pPr>
        <w:tabs>
          <w:tab w:val="left" w:pos="6555"/>
        </w:tabs>
        <w:spacing w:after="0" w:line="360" w:lineRule="auto"/>
        <w:jc w:val="center"/>
        <w:rPr>
          <w:rFonts w:ascii="Times New Roman" w:hAnsi="Times New Roman"/>
          <w:b/>
        </w:rPr>
      </w:pPr>
    </w:p>
    <w:p w:rsidR="0075246E" w:rsidRDefault="0075246E" w:rsidP="0075246E">
      <w:pPr>
        <w:tabs>
          <w:tab w:val="left" w:pos="6555"/>
        </w:tabs>
        <w:spacing w:after="0" w:line="360" w:lineRule="auto"/>
        <w:jc w:val="center"/>
        <w:rPr>
          <w:rFonts w:ascii="Times New Roman" w:hAnsi="Times New Roman"/>
          <w:b/>
        </w:rPr>
      </w:pPr>
    </w:p>
    <w:p w:rsidR="00AB2C84" w:rsidRPr="008B3F40" w:rsidRDefault="00AB2C84" w:rsidP="008B3F40">
      <w:pPr>
        <w:tabs>
          <w:tab w:val="left" w:pos="6555"/>
        </w:tabs>
        <w:spacing w:after="0" w:line="360" w:lineRule="auto"/>
        <w:ind w:firstLine="709"/>
        <w:jc w:val="both"/>
        <w:rPr>
          <w:rFonts w:ascii="Times New Roman" w:hAnsi="Times New Roman"/>
          <w:b/>
          <w:i/>
          <w:szCs w:val="28"/>
        </w:rPr>
      </w:pPr>
      <w:r w:rsidRPr="008B3F40">
        <w:rPr>
          <w:rFonts w:ascii="Times New Roman" w:hAnsi="Times New Roman"/>
          <w:b/>
          <w:i/>
          <w:szCs w:val="28"/>
        </w:rPr>
        <w:lastRenderedPageBreak/>
        <w:t>Практическая задача</w:t>
      </w:r>
    </w:p>
    <w:p w:rsidR="00074409" w:rsidRPr="008B3F40" w:rsidRDefault="008B3F40" w:rsidP="008B3F40">
      <w:pPr>
        <w:widowControl w:val="0"/>
        <w:shd w:val="clear" w:color="auto" w:fill="FFFFFF"/>
        <w:tabs>
          <w:tab w:val="left" w:pos="778"/>
        </w:tabs>
        <w:autoSpaceDE w:val="0"/>
        <w:autoSpaceDN w:val="0"/>
        <w:adjustRightInd w:val="0"/>
        <w:spacing w:after="0" w:line="360" w:lineRule="auto"/>
        <w:ind w:firstLine="709"/>
        <w:jc w:val="both"/>
        <w:rPr>
          <w:rFonts w:ascii="Times New Roman" w:hAnsi="Times New Roman"/>
          <w:spacing w:val="2"/>
          <w:szCs w:val="28"/>
        </w:rPr>
      </w:pPr>
      <w:r w:rsidRPr="008B3F40">
        <w:rPr>
          <w:rFonts w:ascii="Times New Roman" w:hAnsi="Times New Roman"/>
          <w:spacing w:val="2"/>
          <w:szCs w:val="28"/>
        </w:rPr>
        <w:t>Преподаватель физкультуры общеобразо</w:t>
      </w:r>
      <w:r>
        <w:rPr>
          <w:rFonts w:ascii="Times New Roman" w:hAnsi="Times New Roman"/>
          <w:spacing w:val="2"/>
          <w:szCs w:val="28"/>
        </w:rPr>
        <w:t xml:space="preserve">вательной школы № 6 </w:t>
      </w:r>
      <w:r w:rsidRPr="008B3F40">
        <w:rPr>
          <w:rFonts w:ascii="Times New Roman" w:hAnsi="Times New Roman"/>
          <w:spacing w:val="2"/>
          <w:szCs w:val="28"/>
        </w:rPr>
        <w:t>Мишина В.Н. получила по доверен</w:t>
      </w:r>
      <w:r>
        <w:rPr>
          <w:rFonts w:ascii="Times New Roman" w:hAnsi="Times New Roman"/>
          <w:spacing w:val="2"/>
          <w:szCs w:val="28"/>
        </w:rPr>
        <w:t>ности на базе спортивные костю</w:t>
      </w:r>
      <w:r w:rsidRPr="008B3F40">
        <w:rPr>
          <w:rFonts w:ascii="Times New Roman" w:hAnsi="Times New Roman"/>
          <w:spacing w:val="2"/>
          <w:szCs w:val="28"/>
        </w:rPr>
        <w:t>мы и инвентарь. Все имущество бы</w:t>
      </w:r>
      <w:r>
        <w:rPr>
          <w:rFonts w:ascii="Times New Roman" w:hAnsi="Times New Roman"/>
          <w:spacing w:val="2"/>
          <w:szCs w:val="28"/>
        </w:rPr>
        <w:t xml:space="preserve">ло погружено в кузов грузового </w:t>
      </w:r>
      <w:r w:rsidRPr="008B3F40">
        <w:rPr>
          <w:rFonts w:ascii="Times New Roman" w:hAnsi="Times New Roman"/>
          <w:spacing w:val="2"/>
          <w:szCs w:val="28"/>
        </w:rPr>
        <w:t xml:space="preserve">автомобиля. По дороге автомобиль </w:t>
      </w:r>
      <w:r>
        <w:rPr>
          <w:rFonts w:ascii="Times New Roman" w:hAnsi="Times New Roman"/>
          <w:spacing w:val="2"/>
          <w:szCs w:val="28"/>
        </w:rPr>
        <w:t xml:space="preserve">попал под сильный дождь и, так </w:t>
      </w:r>
      <w:r w:rsidRPr="008B3F40">
        <w:rPr>
          <w:rFonts w:ascii="Times New Roman" w:hAnsi="Times New Roman"/>
          <w:spacing w:val="2"/>
          <w:szCs w:val="28"/>
        </w:rPr>
        <w:t xml:space="preserve">как на автомобиле отсутствовал брезентовый </w:t>
      </w:r>
      <w:r>
        <w:rPr>
          <w:rFonts w:ascii="Times New Roman" w:hAnsi="Times New Roman"/>
          <w:spacing w:val="2"/>
          <w:szCs w:val="28"/>
        </w:rPr>
        <w:t xml:space="preserve">тент, часть имущества </w:t>
      </w:r>
      <w:r w:rsidRPr="008B3F40">
        <w:rPr>
          <w:rFonts w:ascii="Times New Roman" w:hAnsi="Times New Roman"/>
          <w:spacing w:val="2"/>
          <w:szCs w:val="28"/>
        </w:rPr>
        <w:t>на сумму 750 руб. оказалась испор</w:t>
      </w:r>
      <w:r>
        <w:rPr>
          <w:rFonts w:ascii="Times New Roman" w:hAnsi="Times New Roman"/>
          <w:spacing w:val="2"/>
          <w:szCs w:val="28"/>
        </w:rPr>
        <w:t xml:space="preserve">ченной. Кроме того, по приезде </w:t>
      </w:r>
      <w:r w:rsidRPr="008B3F40">
        <w:rPr>
          <w:rFonts w:ascii="Times New Roman" w:hAnsi="Times New Roman"/>
          <w:spacing w:val="2"/>
          <w:szCs w:val="28"/>
        </w:rPr>
        <w:t>в школу обнаружилась недостач</w:t>
      </w:r>
      <w:r>
        <w:rPr>
          <w:rFonts w:ascii="Times New Roman" w:hAnsi="Times New Roman"/>
          <w:spacing w:val="2"/>
          <w:szCs w:val="28"/>
        </w:rPr>
        <w:t xml:space="preserve">а 10 спортивных костюмов общей </w:t>
      </w:r>
      <w:r w:rsidRPr="008B3F40">
        <w:rPr>
          <w:rFonts w:ascii="Times New Roman" w:hAnsi="Times New Roman"/>
          <w:spacing w:val="2"/>
          <w:szCs w:val="28"/>
        </w:rPr>
        <w:t xml:space="preserve">стоимостью 8000 руб. Директор </w:t>
      </w:r>
      <w:r>
        <w:rPr>
          <w:rFonts w:ascii="Times New Roman" w:hAnsi="Times New Roman"/>
          <w:spacing w:val="2"/>
          <w:szCs w:val="28"/>
        </w:rPr>
        <w:t xml:space="preserve">школы, не зная, как поступить, </w:t>
      </w:r>
      <w:r w:rsidRPr="008B3F40">
        <w:rPr>
          <w:rFonts w:ascii="Times New Roman" w:hAnsi="Times New Roman"/>
          <w:spacing w:val="2"/>
          <w:szCs w:val="28"/>
        </w:rPr>
        <w:t>обратился в юридическую консультацию.</w:t>
      </w:r>
    </w:p>
    <w:p w:rsidR="00B872D6" w:rsidRPr="008B3F40" w:rsidRDefault="00AB2C84" w:rsidP="008B3F40">
      <w:pPr>
        <w:widowControl w:val="0"/>
        <w:shd w:val="clear" w:color="auto" w:fill="FFFFFF"/>
        <w:autoSpaceDE w:val="0"/>
        <w:autoSpaceDN w:val="0"/>
        <w:adjustRightInd w:val="0"/>
        <w:spacing w:after="0" w:line="360" w:lineRule="auto"/>
        <w:ind w:firstLine="709"/>
        <w:jc w:val="both"/>
        <w:rPr>
          <w:rFonts w:ascii="Times New Roman" w:hAnsi="Times New Roman"/>
          <w:i/>
          <w:spacing w:val="4"/>
          <w:szCs w:val="28"/>
        </w:rPr>
      </w:pPr>
      <w:r w:rsidRPr="008B3F40">
        <w:rPr>
          <w:rFonts w:ascii="Times New Roman" w:hAnsi="Times New Roman"/>
          <w:spacing w:val="4"/>
          <w:szCs w:val="28"/>
        </w:rPr>
        <w:t>Используйте функцию «Поиск по реквизитам» справочно-правовой системы «Гарант»</w:t>
      </w:r>
      <w:r w:rsidRPr="008B3F40">
        <w:rPr>
          <w:rFonts w:ascii="Times New Roman" w:hAnsi="Times New Roman"/>
          <w:szCs w:val="28"/>
        </w:rPr>
        <w:t xml:space="preserve"> (можете использовать в этих целях другие справочно-правовые системы)  найдите  главу 39 Трудового кодекса Российской Федерации, внимательно изучите материалы судебной практики и подготовьте обоснованную информацию для директора школы со ссылкой на конкретные правовые нормы </w:t>
      </w:r>
      <w:r w:rsidR="00B872D6" w:rsidRPr="008B3F40">
        <w:rPr>
          <w:rFonts w:ascii="Times New Roman" w:hAnsi="Times New Roman"/>
          <w:szCs w:val="28"/>
        </w:rPr>
        <w:t>и правоприменительную практику.</w:t>
      </w:r>
    </w:p>
    <w:p w:rsidR="00B872D6" w:rsidRPr="008B3F40" w:rsidRDefault="00B872D6" w:rsidP="008B3F40">
      <w:pPr>
        <w:widowControl w:val="0"/>
        <w:shd w:val="clear" w:color="auto" w:fill="FFFFFF"/>
        <w:autoSpaceDE w:val="0"/>
        <w:autoSpaceDN w:val="0"/>
        <w:adjustRightInd w:val="0"/>
        <w:spacing w:after="0" w:line="360" w:lineRule="auto"/>
        <w:ind w:firstLine="709"/>
        <w:jc w:val="both"/>
        <w:rPr>
          <w:rFonts w:ascii="Times New Roman" w:hAnsi="Times New Roman"/>
          <w:szCs w:val="28"/>
        </w:rPr>
      </w:pPr>
      <w:r w:rsidRPr="008B3F40">
        <w:rPr>
          <w:rFonts w:ascii="Times New Roman" w:hAnsi="Times New Roman"/>
          <w:szCs w:val="28"/>
        </w:rPr>
        <w:t>Решение</w:t>
      </w:r>
      <w:r w:rsidR="008B3F40">
        <w:rPr>
          <w:rFonts w:ascii="Times New Roman" w:hAnsi="Times New Roman"/>
          <w:szCs w:val="28"/>
        </w:rPr>
        <w:t>:</w:t>
      </w:r>
    </w:p>
    <w:p w:rsidR="00F14F32" w:rsidRPr="00F14F32" w:rsidRDefault="00F14F32" w:rsidP="00F14F32">
      <w:pPr>
        <w:spacing w:after="0" w:line="360" w:lineRule="auto"/>
        <w:ind w:firstLine="709"/>
        <w:jc w:val="both"/>
        <w:rPr>
          <w:rFonts w:ascii="Times New Roman" w:eastAsia="Times New Roman" w:hAnsi="Times New Roman" w:cs="Arial"/>
          <w:color w:val="000000"/>
          <w:szCs w:val="28"/>
          <w:lang w:eastAsia="ru-RU"/>
        </w:rPr>
      </w:pPr>
      <w:r w:rsidRPr="00F14F32">
        <w:rPr>
          <w:rFonts w:ascii="Times New Roman" w:eastAsia="Times New Roman" w:hAnsi="Times New Roman" w:cs="Arial"/>
          <w:color w:val="000000"/>
          <w:szCs w:val="28"/>
          <w:lang w:eastAsia="ru-RU"/>
        </w:rPr>
        <w:t>Преподаватель Мишина не несет материальной ответственности за часть имущества (на сумму 750 руб.), которая была испорчена при перевозке, поскольку  директор школы не обеспечил условий для хранения этого имущества (кузов машины не был оборудован брезентом).</w:t>
      </w:r>
    </w:p>
    <w:p w:rsidR="00F14F32" w:rsidRPr="00F14F32" w:rsidRDefault="00F14F32" w:rsidP="00F14F32">
      <w:pPr>
        <w:spacing w:after="0" w:line="360" w:lineRule="auto"/>
        <w:ind w:firstLine="709"/>
        <w:jc w:val="both"/>
        <w:rPr>
          <w:rFonts w:ascii="Times New Roman" w:eastAsia="Times New Roman" w:hAnsi="Times New Roman" w:cs="Arial"/>
          <w:color w:val="000000"/>
          <w:szCs w:val="28"/>
          <w:lang w:eastAsia="ru-RU"/>
        </w:rPr>
      </w:pPr>
      <w:r w:rsidRPr="00F14F32">
        <w:rPr>
          <w:rFonts w:ascii="Times New Roman" w:eastAsia="Times New Roman" w:hAnsi="Times New Roman" w:cs="Arial"/>
          <w:color w:val="000000"/>
          <w:szCs w:val="28"/>
          <w:lang w:eastAsia="ru-RU"/>
        </w:rPr>
        <w:t xml:space="preserve">В результате </w:t>
      </w:r>
      <w:r w:rsidR="00D862F9">
        <w:rPr>
          <w:rFonts w:ascii="Times New Roman" w:eastAsia="Times New Roman" w:hAnsi="Times New Roman" w:cs="Arial"/>
          <w:color w:val="000000"/>
          <w:szCs w:val="28"/>
          <w:lang w:eastAsia="ru-RU"/>
        </w:rPr>
        <w:t>статьи</w:t>
      </w:r>
      <w:r w:rsidRPr="00F14F32">
        <w:rPr>
          <w:rFonts w:ascii="Times New Roman" w:eastAsia="Times New Roman" w:hAnsi="Times New Roman" w:cs="Arial"/>
          <w:color w:val="000000"/>
          <w:szCs w:val="28"/>
          <w:lang w:eastAsia="ru-RU"/>
        </w:rPr>
        <w:t xml:space="preserve"> 239 Трудового кодекса РФ материальная ответственность работника исключается.</w:t>
      </w:r>
    </w:p>
    <w:p w:rsidR="00F14F32" w:rsidRPr="00F14F32" w:rsidRDefault="00F14F32" w:rsidP="00F14F32">
      <w:pPr>
        <w:spacing w:after="0" w:line="360" w:lineRule="auto"/>
        <w:ind w:firstLine="709"/>
        <w:jc w:val="both"/>
        <w:rPr>
          <w:rFonts w:ascii="Times New Roman" w:eastAsia="Times New Roman" w:hAnsi="Times New Roman" w:cs="Arial"/>
          <w:color w:val="000000"/>
          <w:szCs w:val="28"/>
          <w:lang w:eastAsia="ru-RU"/>
        </w:rPr>
      </w:pPr>
      <w:r w:rsidRPr="00F14F32">
        <w:rPr>
          <w:rFonts w:ascii="Times New Roman" w:eastAsia="Times New Roman" w:hAnsi="Times New Roman"/>
          <w:szCs w:val="28"/>
          <w:lang w:eastAsia="ru-RU"/>
        </w:rPr>
        <w:t>Статья 239 ТК РФ. Обстоятельства, исключающие материальную ответственность работника.</w:t>
      </w:r>
    </w:p>
    <w:p w:rsidR="00F14F32" w:rsidRPr="00F14F32" w:rsidRDefault="00F14F32" w:rsidP="00F14F32">
      <w:pPr>
        <w:spacing w:after="0" w:line="360" w:lineRule="auto"/>
        <w:ind w:firstLine="709"/>
        <w:jc w:val="both"/>
        <w:rPr>
          <w:rFonts w:ascii="Times New Roman" w:eastAsia="Times New Roman" w:hAnsi="Times New Roman" w:cs="Arial"/>
          <w:color w:val="000000"/>
          <w:szCs w:val="28"/>
          <w:lang w:eastAsia="ru-RU"/>
        </w:rPr>
      </w:pPr>
      <w:r w:rsidRPr="00F14F32">
        <w:rPr>
          <w:rFonts w:ascii="Times New Roman" w:eastAsia="Times New Roman" w:hAnsi="Times New Roman"/>
          <w:szCs w:val="28"/>
          <w:lang w:eastAsia="ru-RU"/>
        </w:rPr>
        <w:t>Материальная ответственность работника исключается в случаях возникновения ущерба вследствие непреодолимой силы, нормального хозяйственного риска, крайней необходимости или необходимой обороны либо неисполнения работодателем обязанности по обеспечению надлежащих условий для хранения имущества, вверенного работнику.</w:t>
      </w:r>
    </w:p>
    <w:p w:rsidR="00F14F32" w:rsidRPr="00F14F32" w:rsidRDefault="00F14F32" w:rsidP="00F14F32">
      <w:pPr>
        <w:autoSpaceDE w:val="0"/>
        <w:autoSpaceDN w:val="0"/>
        <w:adjustRightInd w:val="0"/>
        <w:spacing w:after="0" w:line="360" w:lineRule="auto"/>
        <w:ind w:firstLine="709"/>
        <w:jc w:val="both"/>
        <w:outlineLvl w:val="1"/>
        <w:rPr>
          <w:rFonts w:ascii="Times New Roman" w:eastAsia="Times New Roman" w:hAnsi="Times New Roman"/>
          <w:szCs w:val="28"/>
          <w:lang w:eastAsia="ru-RU"/>
        </w:rPr>
      </w:pPr>
      <w:r w:rsidRPr="00F14F32">
        <w:rPr>
          <w:rFonts w:ascii="Times New Roman" w:eastAsia="Times New Roman" w:hAnsi="Times New Roman"/>
          <w:szCs w:val="28"/>
          <w:lang w:eastAsia="ru-RU"/>
        </w:rPr>
        <w:lastRenderedPageBreak/>
        <w:t xml:space="preserve">Рассмотрим второй вопрос о недостачи имущества на сумму 8000 руб. </w:t>
      </w:r>
    </w:p>
    <w:p w:rsidR="00F14F32" w:rsidRPr="00F14F32" w:rsidRDefault="00F14F32" w:rsidP="00F14F32">
      <w:pPr>
        <w:autoSpaceDE w:val="0"/>
        <w:autoSpaceDN w:val="0"/>
        <w:adjustRightInd w:val="0"/>
        <w:spacing w:after="0" w:line="360" w:lineRule="auto"/>
        <w:ind w:firstLine="709"/>
        <w:jc w:val="both"/>
        <w:rPr>
          <w:rFonts w:ascii="Times New Roman" w:eastAsia="Times New Roman" w:hAnsi="Times New Roman"/>
          <w:szCs w:val="28"/>
          <w:lang w:eastAsia="ru-RU"/>
        </w:rPr>
      </w:pPr>
      <w:r w:rsidRPr="00F14F32">
        <w:rPr>
          <w:rFonts w:ascii="Times New Roman" w:eastAsia="Times New Roman" w:hAnsi="Times New Roman"/>
          <w:szCs w:val="28"/>
          <w:lang w:eastAsia="ru-RU"/>
        </w:rPr>
        <w:t>На основании статьи 238 ТК РФ определяем, что работодателю (директору школы) был нанесен прямой действительный ущерб.</w:t>
      </w:r>
    </w:p>
    <w:p w:rsidR="00F14F32" w:rsidRPr="00F14F32" w:rsidRDefault="00F14F32" w:rsidP="00F14F32">
      <w:pPr>
        <w:autoSpaceDE w:val="0"/>
        <w:autoSpaceDN w:val="0"/>
        <w:adjustRightInd w:val="0"/>
        <w:spacing w:after="0" w:line="360" w:lineRule="auto"/>
        <w:ind w:firstLine="709"/>
        <w:jc w:val="both"/>
        <w:outlineLvl w:val="1"/>
        <w:rPr>
          <w:rFonts w:ascii="Times New Roman" w:eastAsia="Times New Roman" w:hAnsi="Times New Roman"/>
          <w:szCs w:val="28"/>
          <w:lang w:eastAsia="ru-RU"/>
        </w:rPr>
      </w:pPr>
      <w:r w:rsidRPr="00F14F32">
        <w:rPr>
          <w:rFonts w:ascii="Times New Roman" w:eastAsia="Times New Roman" w:hAnsi="Times New Roman"/>
          <w:szCs w:val="28"/>
          <w:lang w:eastAsia="ru-RU"/>
        </w:rPr>
        <w:t>Статья 238. Материальная ответственность работника за ущерб, причиненный работодателю.</w:t>
      </w:r>
    </w:p>
    <w:p w:rsidR="00F14F32" w:rsidRPr="00F14F32" w:rsidRDefault="00F14F32" w:rsidP="00F14F32">
      <w:pPr>
        <w:autoSpaceDE w:val="0"/>
        <w:autoSpaceDN w:val="0"/>
        <w:adjustRightInd w:val="0"/>
        <w:spacing w:after="0" w:line="360" w:lineRule="auto"/>
        <w:ind w:firstLine="709"/>
        <w:jc w:val="both"/>
        <w:rPr>
          <w:rFonts w:ascii="Times New Roman" w:eastAsia="Times New Roman" w:hAnsi="Times New Roman"/>
          <w:szCs w:val="28"/>
          <w:lang w:eastAsia="ru-RU"/>
        </w:rPr>
      </w:pPr>
      <w:r w:rsidRPr="00F14F32">
        <w:rPr>
          <w:rFonts w:ascii="Times New Roman" w:eastAsia="Times New Roman" w:hAnsi="Times New Roman"/>
          <w:szCs w:val="28"/>
          <w:lang w:eastAsia="ru-RU"/>
        </w:rPr>
        <w:t>Работник обязан возместить работодателю причиненный ему прямой действительный ущерб.</w:t>
      </w:r>
    </w:p>
    <w:p w:rsidR="00F14F32" w:rsidRPr="00F14F32" w:rsidRDefault="00F14F32" w:rsidP="00F14F32">
      <w:pPr>
        <w:autoSpaceDE w:val="0"/>
        <w:autoSpaceDN w:val="0"/>
        <w:adjustRightInd w:val="0"/>
        <w:spacing w:after="0" w:line="360" w:lineRule="auto"/>
        <w:ind w:firstLine="709"/>
        <w:jc w:val="both"/>
        <w:rPr>
          <w:rFonts w:ascii="Times New Roman" w:eastAsia="Times New Roman" w:hAnsi="Times New Roman"/>
          <w:szCs w:val="28"/>
          <w:lang w:eastAsia="ru-RU"/>
        </w:rPr>
      </w:pPr>
      <w:proofErr w:type="gramStart"/>
      <w:r w:rsidRPr="00F14F32">
        <w:rPr>
          <w:rFonts w:ascii="Times New Roman" w:eastAsia="Times New Roman" w:hAnsi="Times New Roman"/>
          <w:szCs w:val="28"/>
          <w:lang w:eastAsia="ru-RU"/>
        </w:rPr>
        <w:t>Под прямым действительным ущербом понимается реальное уменьшение наличного имущества работодателя или ухудшение состояния указанного имущества (в том числе имущества третьих лиц, находящегося у работодателя, если работодатель несет ответственность за сохранность этого имущества), а также необходимость для работодателя произвести затраты либо излишние выплаты на приобретение, восстановление имущества либо на возмещение ущерба, причиненного работником третьим лицам.</w:t>
      </w:r>
      <w:proofErr w:type="gramEnd"/>
    </w:p>
    <w:p w:rsidR="00F14F32" w:rsidRPr="00F14F32" w:rsidRDefault="00F14F32" w:rsidP="00F14F32">
      <w:pPr>
        <w:autoSpaceDE w:val="0"/>
        <w:autoSpaceDN w:val="0"/>
        <w:adjustRightInd w:val="0"/>
        <w:spacing w:after="0" w:line="360" w:lineRule="auto"/>
        <w:ind w:firstLine="709"/>
        <w:jc w:val="both"/>
        <w:outlineLvl w:val="1"/>
        <w:rPr>
          <w:rFonts w:ascii="Times New Roman" w:eastAsia="Times New Roman" w:hAnsi="Times New Roman"/>
          <w:szCs w:val="28"/>
          <w:lang w:eastAsia="ru-RU"/>
        </w:rPr>
      </w:pPr>
      <w:r w:rsidRPr="00F14F32">
        <w:rPr>
          <w:rFonts w:ascii="Times New Roman" w:eastAsia="Times New Roman" w:hAnsi="Times New Roman"/>
          <w:szCs w:val="28"/>
          <w:lang w:eastAsia="ru-RU"/>
        </w:rPr>
        <w:t xml:space="preserve">Так как преподаватель Мишина получила спортивные костюмы и инвентарь по доверенности, то руководствуясь пунктом 2 статьи 243 ТК РФ определяем, что  </w:t>
      </w:r>
      <w:r w:rsidRPr="00F14F32">
        <w:rPr>
          <w:rFonts w:ascii="Times New Roman" w:eastAsia="Times New Roman" w:hAnsi="Times New Roman" w:cs="Arial"/>
          <w:color w:val="000000"/>
          <w:szCs w:val="28"/>
          <w:lang w:eastAsia="ru-RU"/>
        </w:rPr>
        <w:t>преподаватель Мишина несет полную материальную ответственность за недостачу спортивных костюмов в размере 8000 руб.</w:t>
      </w:r>
    </w:p>
    <w:p w:rsidR="00F14F32" w:rsidRPr="00F14F32" w:rsidRDefault="00F14F32" w:rsidP="00F14F32">
      <w:pPr>
        <w:autoSpaceDE w:val="0"/>
        <w:autoSpaceDN w:val="0"/>
        <w:adjustRightInd w:val="0"/>
        <w:spacing w:after="0" w:line="360" w:lineRule="auto"/>
        <w:ind w:firstLine="709"/>
        <w:jc w:val="both"/>
        <w:outlineLvl w:val="1"/>
        <w:rPr>
          <w:rFonts w:ascii="Times New Roman" w:eastAsia="Times New Roman" w:hAnsi="Times New Roman"/>
          <w:szCs w:val="28"/>
          <w:lang w:eastAsia="ru-RU"/>
        </w:rPr>
      </w:pPr>
      <w:r w:rsidRPr="00F14F32">
        <w:rPr>
          <w:rFonts w:ascii="Times New Roman" w:eastAsia="Times New Roman" w:hAnsi="Times New Roman"/>
          <w:szCs w:val="28"/>
          <w:lang w:eastAsia="ru-RU"/>
        </w:rPr>
        <w:t>Статья 243 Трудового кодекса РФ. Случаи полной материальной ответственности.</w:t>
      </w:r>
    </w:p>
    <w:p w:rsidR="00D862F9" w:rsidRPr="00D862F9" w:rsidRDefault="00D862F9" w:rsidP="00D862F9">
      <w:pPr>
        <w:autoSpaceDE w:val="0"/>
        <w:autoSpaceDN w:val="0"/>
        <w:adjustRightInd w:val="0"/>
        <w:spacing w:after="0" w:line="360" w:lineRule="auto"/>
        <w:ind w:firstLine="709"/>
        <w:jc w:val="both"/>
        <w:rPr>
          <w:rFonts w:ascii="Times New Roman" w:eastAsia="Times New Roman" w:hAnsi="Times New Roman"/>
          <w:szCs w:val="28"/>
          <w:lang w:eastAsia="ru-RU"/>
        </w:rPr>
      </w:pPr>
      <w:r w:rsidRPr="00D862F9">
        <w:rPr>
          <w:rFonts w:ascii="Times New Roman" w:eastAsia="Times New Roman" w:hAnsi="Times New Roman"/>
          <w:szCs w:val="28"/>
          <w:lang w:eastAsia="ru-RU"/>
        </w:rPr>
        <w:t>Материальная ответственность в полном размере причиненного ущерба возлагается на работника в следующих случаях:</w:t>
      </w:r>
    </w:p>
    <w:p w:rsidR="00D862F9" w:rsidRPr="00D862F9" w:rsidRDefault="00D862F9" w:rsidP="00D862F9">
      <w:pPr>
        <w:autoSpaceDE w:val="0"/>
        <w:autoSpaceDN w:val="0"/>
        <w:adjustRightInd w:val="0"/>
        <w:spacing w:after="0" w:line="360" w:lineRule="auto"/>
        <w:ind w:firstLine="709"/>
        <w:jc w:val="both"/>
        <w:rPr>
          <w:rFonts w:ascii="Times New Roman" w:eastAsia="Times New Roman" w:hAnsi="Times New Roman"/>
          <w:szCs w:val="28"/>
          <w:lang w:eastAsia="ru-RU"/>
        </w:rPr>
      </w:pPr>
      <w:r w:rsidRPr="00D862F9">
        <w:rPr>
          <w:rFonts w:ascii="Times New Roman" w:eastAsia="Times New Roman" w:hAnsi="Times New Roman"/>
          <w:szCs w:val="28"/>
          <w:lang w:eastAsia="ru-RU"/>
        </w:rPr>
        <w:t>1) когда в соответствии с настоящим Кодексом или иными федеральными законами на работника возложена материальная ответственность в полном размере за ущерб, причиненный работодателю при исполнении работником трудовых обязанностей;</w:t>
      </w:r>
    </w:p>
    <w:p w:rsidR="00D862F9" w:rsidRPr="00D862F9" w:rsidRDefault="00D862F9" w:rsidP="00D862F9">
      <w:pPr>
        <w:autoSpaceDE w:val="0"/>
        <w:autoSpaceDN w:val="0"/>
        <w:adjustRightInd w:val="0"/>
        <w:spacing w:after="0" w:line="360" w:lineRule="auto"/>
        <w:ind w:firstLine="709"/>
        <w:jc w:val="both"/>
        <w:rPr>
          <w:rFonts w:ascii="Times New Roman" w:eastAsia="Times New Roman" w:hAnsi="Times New Roman"/>
          <w:szCs w:val="28"/>
          <w:lang w:eastAsia="ru-RU"/>
        </w:rPr>
      </w:pPr>
      <w:r w:rsidRPr="00D862F9">
        <w:rPr>
          <w:rFonts w:ascii="Times New Roman" w:eastAsia="Times New Roman" w:hAnsi="Times New Roman"/>
          <w:szCs w:val="28"/>
          <w:lang w:eastAsia="ru-RU"/>
        </w:rPr>
        <w:t>2) недостачи ценностей, вверенных ему на основании специального письменного договора или полученных им по разовому документу;</w:t>
      </w:r>
    </w:p>
    <w:p w:rsidR="00D862F9" w:rsidRPr="00D862F9" w:rsidRDefault="00D862F9" w:rsidP="00D862F9">
      <w:pPr>
        <w:autoSpaceDE w:val="0"/>
        <w:autoSpaceDN w:val="0"/>
        <w:adjustRightInd w:val="0"/>
        <w:spacing w:after="0" w:line="360" w:lineRule="auto"/>
        <w:ind w:firstLine="709"/>
        <w:jc w:val="both"/>
        <w:rPr>
          <w:rFonts w:ascii="Times New Roman" w:eastAsia="Times New Roman" w:hAnsi="Times New Roman"/>
          <w:szCs w:val="28"/>
          <w:lang w:eastAsia="ru-RU"/>
        </w:rPr>
      </w:pPr>
      <w:r w:rsidRPr="00D862F9">
        <w:rPr>
          <w:rFonts w:ascii="Times New Roman" w:eastAsia="Times New Roman" w:hAnsi="Times New Roman"/>
          <w:szCs w:val="28"/>
          <w:lang w:eastAsia="ru-RU"/>
        </w:rPr>
        <w:t>3) умышленного причинения ущерба;</w:t>
      </w:r>
    </w:p>
    <w:p w:rsidR="00D862F9" w:rsidRPr="00D862F9" w:rsidRDefault="00D862F9" w:rsidP="00D862F9">
      <w:pPr>
        <w:autoSpaceDE w:val="0"/>
        <w:autoSpaceDN w:val="0"/>
        <w:adjustRightInd w:val="0"/>
        <w:spacing w:after="0" w:line="360" w:lineRule="auto"/>
        <w:ind w:firstLine="709"/>
        <w:jc w:val="both"/>
        <w:rPr>
          <w:rFonts w:ascii="Times New Roman" w:eastAsia="Times New Roman" w:hAnsi="Times New Roman"/>
          <w:szCs w:val="28"/>
          <w:lang w:eastAsia="ru-RU"/>
        </w:rPr>
      </w:pPr>
      <w:r w:rsidRPr="00D862F9">
        <w:rPr>
          <w:rFonts w:ascii="Times New Roman" w:eastAsia="Times New Roman" w:hAnsi="Times New Roman"/>
          <w:szCs w:val="28"/>
          <w:lang w:eastAsia="ru-RU"/>
        </w:rPr>
        <w:lastRenderedPageBreak/>
        <w:t>4) причинения ущерба в состоянии алкогольного, наркотического или иного токсического опьянения;</w:t>
      </w:r>
    </w:p>
    <w:p w:rsidR="00D862F9" w:rsidRPr="00D862F9" w:rsidRDefault="00D862F9" w:rsidP="00D862F9">
      <w:pPr>
        <w:autoSpaceDE w:val="0"/>
        <w:autoSpaceDN w:val="0"/>
        <w:adjustRightInd w:val="0"/>
        <w:spacing w:after="0" w:line="360" w:lineRule="auto"/>
        <w:ind w:firstLine="709"/>
        <w:jc w:val="both"/>
        <w:rPr>
          <w:rFonts w:ascii="Times New Roman" w:eastAsia="Times New Roman" w:hAnsi="Times New Roman"/>
          <w:szCs w:val="28"/>
          <w:lang w:eastAsia="ru-RU"/>
        </w:rPr>
      </w:pPr>
      <w:r w:rsidRPr="00D862F9">
        <w:rPr>
          <w:rFonts w:ascii="Times New Roman" w:eastAsia="Times New Roman" w:hAnsi="Times New Roman"/>
          <w:szCs w:val="28"/>
          <w:lang w:eastAsia="ru-RU"/>
        </w:rPr>
        <w:t>5) причинения ущерба в результате преступных действий работника, установленных приговором суда;</w:t>
      </w:r>
    </w:p>
    <w:p w:rsidR="00D862F9" w:rsidRPr="00D862F9" w:rsidRDefault="00D862F9" w:rsidP="00D862F9">
      <w:pPr>
        <w:autoSpaceDE w:val="0"/>
        <w:autoSpaceDN w:val="0"/>
        <w:adjustRightInd w:val="0"/>
        <w:spacing w:after="0" w:line="360" w:lineRule="auto"/>
        <w:ind w:firstLine="709"/>
        <w:jc w:val="both"/>
        <w:rPr>
          <w:rFonts w:ascii="Times New Roman" w:eastAsia="Times New Roman" w:hAnsi="Times New Roman"/>
          <w:szCs w:val="28"/>
          <w:lang w:eastAsia="ru-RU"/>
        </w:rPr>
      </w:pPr>
      <w:r w:rsidRPr="00D862F9">
        <w:rPr>
          <w:rFonts w:ascii="Times New Roman" w:eastAsia="Times New Roman" w:hAnsi="Times New Roman"/>
          <w:szCs w:val="28"/>
          <w:lang w:eastAsia="ru-RU"/>
        </w:rPr>
        <w:t>6) причинения ущерба в результате административного проступка, если таковой установлен соответствующим государственным органом;</w:t>
      </w:r>
    </w:p>
    <w:p w:rsidR="00D862F9" w:rsidRPr="00D862F9" w:rsidRDefault="00D862F9" w:rsidP="00D862F9">
      <w:pPr>
        <w:autoSpaceDE w:val="0"/>
        <w:autoSpaceDN w:val="0"/>
        <w:adjustRightInd w:val="0"/>
        <w:spacing w:after="0" w:line="360" w:lineRule="auto"/>
        <w:ind w:firstLine="709"/>
        <w:jc w:val="both"/>
        <w:rPr>
          <w:rFonts w:ascii="Times New Roman" w:eastAsia="Times New Roman" w:hAnsi="Times New Roman"/>
          <w:szCs w:val="28"/>
          <w:lang w:eastAsia="ru-RU"/>
        </w:rPr>
      </w:pPr>
      <w:r w:rsidRPr="00D862F9">
        <w:rPr>
          <w:rFonts w:ascii="Times New Roman" w:eastAsia="Times New Roman" w:hAnsi="Times New Roman"/>
          <w:szCs w:val="28"/>
          <w:lang w:eastAsia="ru-RU"/>
        </w:rPr>
        <w:t>7) разглашения сведений, составляющих охраняемую законом тайну (государственную, служебную, коммерческую или иную), в случаях, предусмотренных федеральными законами;</w:t>
      </w:r>
    </w:p>
    <w:p w:rsidR="00D862F9" w:rsidRPr="00D862F9" w:rsidRDefault="00D862F9" w:rsidP="00D862F9">
      <w:pPr>
        <w:autoSpaceDE w:val="0"/>
        <w:autoSpaceDN w:val="0"/>
        <w:adjustRightInd w:val="0"/>
        <w:spacing w:after="0" w:line="360" w:lineRule="auto"/>
        <w:ind w:firstLine="709"/>
        <w:jc w:val="both"/>
        <w:rPr>
          <w:rFonts w:ascii="Times New Roman" w:eastAsia="Times New Roman" w:hAnsi="Times New Roman"/>
          <w:szCs w:val="28"/>
          <w:lang w:eastAsia="ru-RU"/>
        </w:rPr>
      </w:pPr>
      <w:r w:rsidRPr="00D862F9">
        <w:rPr>
          <w:rFonts w:ascii="Times New Roman" w:eastAsia="Times New Roman" w:hAnsi="Times New Roman"/>
          <w:szCs w:val="28"/>
          <w:lang w:eastAsia="ru-RU"/>
        </w:rPr>
        <w:t>8) причинения ущерба не при исполнении работником трудовых обязанностей.</w:t>
      </w:r>
    </w:p>
    <w:p w:rsidR="00D862F9" w:rsidRPr="00D862F9" w:rsidRDefault="00D862F9" w:rsidP="00D862F9">
      <w:pPr>
        <w:autoSpaceDE w:val="0"/>
        <w:autoSpaceDN w:val="0"/>
        <w:adjustRightInd w:val="0"/>
        <w:spacing w:after="0" w:line="360" w:lineRule="auto"/>
        <w:ind w:firstLine="709"/>
        <w:jc w:val="both"/>
        <w:rPr>
          <w:rFonts w:ascii="Times New Roman" w:eastAsia="Times New Roman" w:hAnsi="Times New Roman"/>
          <w:szCs w:val="28"/>
          <w:lang w:eastAsia="ru-RU"/>
        </w:rPr>
      </w:pPr>
      <w:r w:rsidRPr="00D862F9">
        <w:rPr>
          <w:rFonts w:ascii="Times New Roman" w:eastAsia="Times New Roman" w:hAnsi="Times New Roman"/>
          <w:szCs w:val="28"/>
          <w:lang w:eastAsia="ru-RU"/>
        </w:rPr>
        <w:t>Материальная ответственность в полном размере причиненного работодателю ущерба может быть установлена трудовым договором, заключаемым с заместителями руководителя ор</w:t>
      </w:r>
      <w:r>
        <w:rPr>
          <w:rFonts w:ascii="Times New Roman" w:eastAsia="Times New Roman" w:hAnsi="Times New Roman"/>
          <w:szCs w:val="28"/>
          <w:lang w:eastAsia="ru-RU"/>
        </w:rPr>
        <w:t>ганизации, главным бухгалтером.</w:t>
      </w:r>
    </w:p>
    <w:p w:rsidR="00F14F32" w:rsidRPr="00F14F32" w:rsidRDefault="00F14F32" w:rsidP="00D862F9">
      <w:pPr>
        <w:autoSpaceDE w:val="0"/>
        <w:autoSpaceDN w:val="0"/>
        <w:adjustRightInd w:val="0"/>
        <w:spacing w:after="0" w:line="360" w:lineRule="auto"/>
        <w:ind w:firstLine="709"/>
        <w:jc w:val="both"/>
        <w:rPr>
          <w:rFonts w:ascii="Times New Roman" w:eastAsia="Times New Roman" w:hAnsi="Times New Roman"/>
          <w:szCs w:val="28"/>
          <w:lang w:eastAsia="ru-RU"/>
        </w:rPr>
      </w:pPr>
      <w:r w:rsidRPr="00F14F32">
        <w:rPr>
          <w:rFonts w:ascii="Times New Roman" w:eastAsia="Times New Roman" w:hAnsi="Times New Roman"/>
          <w:szCs w:val="28"/>
          <w:lang w:eastAsia="ru-RU"/>
        </w:rPr>
        <w:t>За причиненный ущерб работник несет материальную ответственность в пределах своего среднего месячного заработка.</w:t>
      </w:r>
    </w:p>
    <w:p w:rsidR="00F14F32" w:rsidRPr="00F14F32" w:rsidRDefault="00F14F32" w:rsidP="00F14F32">
      <w:pPr>
        <w:spacing w:after="0" w:line="360" w:lineRule="auto"/>
        <w:ind w:firstLine="709"/>
        <w:jc w:val="both"/>
        <w:rPr>
          <w:rFonts w:ascii="Times New Roman" w:eastAsia="Times New Roman" w:hAnsi="Times New Roman" w:cs="Arial"/>
          <w:color w:val="000000"/>
          <w:szCs w:val="28"/>
          <w:lang w:eastAsia="ru-RU"/>
        </w:rPr>
      </w:pPr>
      <w:r w:rsidRPr="00F14F32">
        <w:rPr>
          <w:rFonts w:ascii="Times New Roman" w:eastAsia="Times New Roman" w:hAnsi="Times New Roman"/>
          <w:szCs w:val="28"/>
          <w:lang w:eastAsia="ru-RU"/>
        </w:rPr>
        <w:t xml:space="preserve">Директор школы по закону имеет право обратиться с исковым заявлением в суд на взыскание материального ущерба в размере 8000 руб. с преподавателя Мишиной. Суд, рассмотрев заявление, должен назначить судебное разбирательство в присутствии каждой из сторон, после этого суд выносит свое решение. </w:t>
      </w:r>
    </w:p>
    <w:p w:rsidR="008B3F40" w:rsidRDefault="008B3F40" w:rsidP="008B3F40">
      <w:pPr>
        <w:widowControl w:val="0"/>
        <w:shd w:val="clear" w:color="auto" w:fill="FFFFFF"/>
        <w:autoSpaceDE w:val="0"/>
        <w:autoSpaceDN w:val="0"/>
        <w:adjustRightInd w:val="0"/>
        <w:spacing w:after="0" w:line="360" w:lineRule="auto"/>
        <w:ind w:firstLine="6555"/>
        <w:jc w:val="both"/>
        <w:rPr>
          <w:rFonts w:ascii="Times New Roman" w:hAnsi="Times New Roman"/>
          <w:color w:val="000000"/>
          <w:szCs w:val="28"/>
          <w:shd w:val="clear" w:color="auto" w:fill="FFFFFF"/>
        </w:rPr>
      </w:pPr>
    </w:p>
    <w:p w:rsidR="008B3F40" w:rsidRDefault="008B3F40" w:rsidP="008B3F40">
      <w:pPr>
        <w:widowControl w:val="0"/>
        <w:shd w:val="clear" w:color="auto" w:fill="FFFFFF"/>
        <w:autoSpaceDE w:val="0"/>
        <w:autoSpaceDN w:val="0"/>
        <w:adjustRightInd w:val="0"/>
        <w:spacing w:after="0" w:line="360" w:lineRule="auto"/>
        <w:ind w:firstLine="6555"/>
        <w:jc w:val="both"/>
        <w:rPr>
          <w:rFonts w:ascii="Times New Roman" w:hAnsi="Times New Roman"/>
          <w:color w:val="000000"/>
          <w:szCs w:val="28"/>
          <w:shd w:val="clear" w:color="auto" w:fill="FFFFFF"/>
        </w:rPr>
      </w:pPr>
    </w:p>
    <w:p w:rsidR="008B3F40" w:rsidRDefault="008B3F40" w:rsidP="008B3F40">
      <w:pPr>
        <w:widowControl w:val="0"/>
        <w:shd w:val="clear" w:color="auto" w:fill="FFFFFF"/>
        <w:autoSpaceDE w:val="0"/>
        <w:autoSpaceDN w:val="0"/>
        <w:adjustRightInd w:val="0"/>
        <w:spacing w:after="0" w:line="360" w:lineRule="auto"/>
        <w:ind w:firstLine="6555"/>
        <w:jc w:val="both"/>
        <w:rPr>
          <w:rFonts w:ascii="Times New Roman" w:hAnsi="Times New Roman"/>
          <w:color w:val="000000"/>
          <w:szCs w:val="28"/>
          <w:shd w:val="clear" w:color="auto" w:fill="FFFFFF"/>
        </w:rPr>
      </w:pPr>
    </w:p>
    <w:p w:rsidR="008B3F40" w:rsidRDefault="008B3F40" w:rsidP="009664B9">
      <w:pPr>
        <w:widowControl w:val="0"/>
        <w:shd w:val="clear" w:color="auto" w:fill="FFFFFF"/>
        <w:autoSpaceDE w:val="0"/>
        <w:autoSpaceDN w:val="0"/>
        <w:adjustRightInd w:val="0"/>
        <w:spacing w:after="0" w:line="360" w:lineRule="auto"/>
        <w:jc w:val="both"/>
        <w:rPr>
          <w:rFonts w:ascii="Times New Roman" w:hAnsi="Times New Roman"/>
          <w:color w:val="000000"/>
          <w:szCs w:val="28"/>
          <w:shd w:val="clear" w:color="auto" w:fill="FFFFFF"/>
        </w:rPr>
      </w:pPr>
    </w:p>
    <w:p w:rsidR="00F14F32" w:rsidRDefault="00F14F32" w:rsidP="009664B9">
      <w:pPr>
        <w:widowControl w:val="0"/>
        <w:shd w:val="clear" w:color="auto" w:fill="FFFFFF"/>
        <w:autoSpaceDE w:val="0"/>
        <w:autoSpaceDN w:val="0"/>
        <w:adjustRightInd w:val="0"/>
        <w:spacing w:after="0" w:line="360" w:lineRule="auto"/>
        <w:jc w:val="both"/>
        <w:rPr>
          <w:rFonts w:ascii="Times New Roman" w:hAnsi="Times New Roman"/>
          <w:color w:val="000000"/>
          <w:szCs w:val="28"/>
          <w:shd w:val="clear" w:color="auto" w:fill="FFFFFF"/>
        </w:rPr>
      </w:pPr>
    </w:p>
    <w:p w:rsidR="00F14F32" w:rsidRDefault="00F14F32" w:rsidP="009664B9">
      <w:pPr>
        <w:widowControl w:val="0"/>
        <w:shd w:val="clear" w:color="auto" w:fill="FFFFFF"/>
        <w:autoSpaceDE w:val="0"/>
        <w:autoSpaceDN w:val="0"/>
        <w:adjustRightInd w:val="0"/>
        <w:spacing w:after="0" w:line="360" w:lineRule="auto"/>
        <w:jc w:val="both"/>
        <w:rPr>
          <w:rFonts w:ascii="Times New Roman" w:hAnsi="Times New Roman"/>
          <w:color w:val="000000"/>
          <w:szCs w:val="28"/>
          <w:shd w:val="clear" w:color="auto" w:fill="FFFFFF"/>
        </w:rPr>
      </w:pPr>
    </w:p>
    <w:p w:rsidR="00D862F9" w:rsidRDefault="00D862F9" w:rsidP="009664B9">
      <w:pPr>
        <w:widowControl w:val="0"/>
        <w:shd w:val="clear" w:color="auto" w:fill="FFFFFF"/>
        <w:autoSpaceDE w:val="0"/>
        <w:autoSpaceDN w:val="0"/>
        <w:adjustRightInd w:val="0"/>
        <w:spacing w:after="0" w:line="360" w:lineRule="auto"/>
        <w:jc w:val="both"/>
        <w:rPr>
          <w:rFonts w:ascii="Times New Roman" w:hAnsi="Times New Roman"/>
          <w:color w:val="000000"/>
          <w:szCs w:val="28"/>
          <w:shd w:val="clear" w:color="auto" w:fill="FFFFFF"/>
        </w:rPr>
      </w:pPr>
    </w:p>
    <w:p w:rsidR="008B3F40" w:rsidRPr="008B3F40" w:rsidRDefault="008B3F40" w:rsidP="008B3F40">
      <w:pPr>
        <w:widowControl w:val="0"/>
        <w:shd w:val="clear" w:color="auto" w:fill="FFFFFF"/>
        <w:autoSpaceDE w:val="0"/>
        <w:autoSpaceDN w:val="0"/>
        <w:adjustRightInd w:val="0"/>
        <w:spacing w:after="0" w:line="360" w:lineRule="auto"/>
        <w:ind w:firstLine="709"/>
        <w:rPr>
          <w:rFonts w:ascii="Times New Roman" w:hAnsi="Times New Roman"/>
          <w:b/>
          <w:i/>
          <w:color w:val="000000"/>
          <w:szCs w:val="28"/>
          <w:shd w:val="clear" w:color="auto" w:fill="FFFFFF"/>
        </w:rPr>
      </w:pPr>
      <w:r w:rsidRPr="008B3F40">
        <w:rPr>
          <w:rFonts w:ascii="Times New Roman" w:hAnsi="Times New Roman"/>
          <w:b/>
          <w:i/>
          <w:color w:val="000000"/>
          <w:szCs w:val="28"/>
          <w:shd w:val="clear" w:color="auto" w:fill="FFFFFF"/>
        </w:rPr>
        <w:lastRenderedPageBreak/>
        <w:t>Тест</w:t>
      </w:r>
    </w:p>
    <w:p w:rsidR="008B3F40" w:rsidRPr="008B3F40" w:rsidRDefault="008B3F40" w:rsidP="008B3F40">
      <w:pPr>
        <w:widowControl w:val="0"/>
        <w:shd w:val="clear" w:color="auto" w:fill="FFFFFF"/>
        <w:autoSpaceDE w:val="0"/>
        <w:autoSpaceDN w:val="0"/>
        <w:adjustRightInd w:val="0"/>
        <w:spacing w:after="0" w:line="360" w:lineRule="auto"/>
        <w:ind w:firstLine="709"/>
        <w:jc w:val="both"/>
        <w:rPr>
          <w:rFonts w:ascii="Times New Roman" w:hAnsi="Times New Roman"/>
          <w:color w:val="000000"/>
          <w:szCs w:val="28"/>
          <w:shd w:val="clear" w:color="auto" w:fill="FFFFFF"/>
        </w:rPr>
      </w:pPr>
      <w:r w:rsidRPr="008B3F40">
        <w:rPr>
          <w:rFonts w:ascii="Times New Roman" w:hAnsi="Times New Roman"/>
          <w:color w:val="000000"/>
          <w:szCs w:val="28"/>
          <w:shd w:val="clear" w:color="auto" w:fill="FFFFFF"/>
        </w:rPr>
        <w:t>Ущерб, причиненный работником предприятию,  может быть возмещен работником</w:t>
      </w:r>
    </w:p>
    <w:p w:rsidR="008B3F40" w:rsidRPr="008B3F40" w:rsidRDefault="008B3F40" w:rsidP="008B3F40">
      <w:pPr>
        <w:widowControl w:val="0"/>
        <w:shd w:val="clear" w:color="auto" w:fill="FFFFFF"/>
        <w:autoSpaceDE w:val="0"/>
        <w:autoSpaceDN w:val="0"/>
        <w:adjustRightInd w:val="0"/>
        <w:spacing w:after="0" w:line="360" w:lineRule="auto"/>
        <w:ind w:firstLine="709"/>
        <w:jc w:val="both"/>
        <w:rPr>
          <w:rFonts w:ascii="Times New Roman" w:hAnsi="Times New Roman"/>
          <w:color w:val="000000"/>
          <w:szCs w:val="28"/>
          <w:shd w:val="clear" w:color="auto" w:fill="FFFFFF"/>
        </w:rPr>
      </w:pPr>
      <w:r w:rsidRPr="008B3F40">
        <w:rPr>
          <w:rFonts w:ascii="Times New Roman" w:hAnsi="Times New Roman"/>
          <w:color w:val="000000"/>
          <w:szCs w:val="28"/>
          <w:shd w:val="clear" w:color="auto" w:fill="FFFFFF"/>
        </w:rPr>
        <w:t>А) если ущерб превышает средний заработок</w:t>
      </w:r>
    </w:p>
    <w:p w:rsidR="008B3F40" w:rsidRPr="008B3F40" w:rsidRDefault="008B3F40" w:rsidP="008B3F40">
      <w:pPr>
        <w:widowControl w:val="0"/>
        <w:shd w:val="clear" w:color="auto" w:fill="FFFFFF"/>
        <w:autoSpaceDE w:val="0"/>
        <w:autoSpaceDN w:val="0"/>
        <w:adjustRightInd w:val="0"/>
        <w:spacing w:after="0" w:line="360" w:lineRule="auto"/>
        <w:ind w:firstLine="709"/>
        <w:jc w:val="both"/>
        <w:rPr>
          <w:rFonts w:ascii="Times New Roman" w:hAnsi="Times New Roman"/>
          <w:color w:val="000000"/>
          <w:szCs w:val="28"/>
          <w:shd w:val="clear" w:color="auto" w:fill="FFFFFF"/>
        </w:rPr>
      </w:pPr>
      <w:r w:rsidRPr="008B3F40">
        <w:rPr>
          <w:rFonts w:ascii="Times New Roman" w:hAnsi="Times New Roman"/>
          <w:color w:val="000000"/>
          <w:szCs w:val="28"/>
          <w:shd w:val="clear" w:color="auto" w:fill="FFFFFF"/>
        </w:rPr>
        <w:t>Б) по решению вышестоящей организации</w:t>
      </w:r>
    </w:p>
    <w:p w:rsidR="008B3F40" w:rsidRPr="008B3F40" w:rsidRDefault="008B3F40" w:rsidP="008B3F40">
      <w:pPr>
        <w:widowControl w:val="0"/>
        <w:shd w:val="clear" w:color="auto" w:fill="FFFFFF"/>
        <w:autoSpaceDE w:val="0"/>
        <w:autoSpaceDN w:val="0"/>
        <w:adjustRightInd w:val="0"/>
        <w:spacing w:after="0" w:line="360" w:lineRule="auto"/>
        <w:ind w:firstLine="709"/>
        <w:jc w:val="both"/>
        <w:rPr>
          <w:rFonts w:ascii="Times New Roman" w:hAnsi="Times New Roman"/>
          <w:color w:val="000000"/>
          <w:szCs w:val="28"/>
          <w:shd w:val="clear" w:color="auto" w:fill="FFFFFF"/>
        </w:rPr>
      </w:pPr>
      <w:r w:rsidRPr="008B3F40">
        <w:rPr>
          <w:rFonts w:ascii="Times New Roman" w:hAnsi="Times New Roman"/>
          <w:color w:val="000000"/>
          <w:szCs w:val="28"/>
          <w:shd w:val="clear" w:color="auto" w:fill="FFFFFF"/>
        </w:rPr>
        <w:t>В) добровольно</w:t>
      </w:r>
    </w:p>
    <w:p w:rsidR="008B3F40" w:rsidRPr="008B3F40" w:rsidRDefault="008B3F40" w:rsidP="008B3F40">
      <w:pPr>
        <w:widowControl w:val="0"/>
        <w:shd w:val="clear" w:color="auto" w:fill="FFFFFF"/>
        <w:autoSpaceDE w:val="0"/>
        <w:autoSpaceDN w:val="0"/>
        <w:adjustRightInd w:val="0"/>
        <w:spacing w:after="0" w:line="360" w:lineRule="auto"/>
        <w:ind w:firstLine="709"/>
        <w:jc w:val="both"/>
        <w:rPr>
          <w:rFonts w:ascii="Times New Roman" w:hAnsi="Times New Roman"/>
          <w:color w:val="000000"/>
          <w:szCs w:val="28"/>
          <w:shd w:val="clear" w:color="auto" w:fill="FFFFFF"/>
        </w:rPr>
      </w:pPr>
      <w:r w:rsidRPr="008B3F40">
        <w:rPr>
          <w:rFonts w:ascii="Times New Roman" w:hAnsi="Times New Roman"/>
          <w:color w:val="000000"/>
          <w:szCs w:val="28"/>
          <w:shd w:val="clear" w:color="auto" w:fill="FFFFFF"/>
        </w:rPr>
        <w:t>Г) только на основании решения прокурора</w:t>
      </w:r>
    </w:p>
    <w:p w:rsidR="008B3F40" w:rsidRPr="008B3F40" w:rsidRDefault="008B3F40" w:rsidP="008B3F40">
      <w:pPr>
        <w:widowControl w:val="0"/>
        <w:shd w:val="clear" w:color="auto" w:fill="FFFFFF"/>
        <w:autoSpaceDE w:val="0"/>
        <w:autoSpaceDN w:val="0"/>
        <w:adjustRightInd w:val="0"/>
        <w:spacing w:after="0" w:line="360" w:lineRule="auto"/>
        <w:ind w:firstLine="709"/>
        <w:jc w:val="both"/>
        <w:rPr>
          <w:rFonts w:ascii="Times New Roman" w:hAnsi="Times New Roman"/>
          <w:color w:val="000000"/>
          <w:szCs w:val="28"/>
          <w:shd w:val="clear" w:color="auto" w:fill="FFFFFF"/>
        </w:rPr>
      </w:pPr>
      <w:r w:rsidRPr="008B3F40">
        <w:rPr>
          <w:rFonts w:ascii="Times New Roman" w:hAnsi="Times New Roman"/>
          <w:color w:val="000000"/>
          <w:szCs w:val="28"/>
          <w:shd w:val="clear" w:color="auto" w:fill="FFFFFF"/>
        </w:rPr>
        <w:t xml:space="preserve">С помощью КОПР по дисциплине «Правоведение»  решите тест. Помимо </w:t>
      </w:r>
      <w:proofErr w:type="gramStart"/>
      <w:r w:rsidRPr="008B3F40">
        <w:rPr>
          <w:rFonts w:ascii="Times New Roman" w:hAnsi="Times New Roman"/>
          <w:color w:val="000000"/>
          <w:szCs w:val="28"/>
          <w:shd w:val="clear" w:color="auto" w:fill="FFFFFF"/>
        </w:rPr>
        <w:t>формального</w:t>
      </w:r>
      <w:proofErr w:type="gramEnd"/>
      <w:r w:rsidRPr="008B3F40">
        <w:rPr>
          <w:rFonts w:ascii="Times New Roman" w:hAnsi="Times New Roman"/>
          <w:color w:val="000000"/>
          <w:szCs w:val="28"/>
          <w:shd w:val="clear" w:color="auto" w:fill="FFFFFF"/>
        </w:rPr>
        <w:t xml:space="preserve">,  дайте развернутый аргументированный ответ. Осуществите поиск необходимой информации в Интернете. Охарактеризуйте найденные источники с точки зрения их достоверности и сроков актуализации. Приведите примеры поиска ответов в диалоговом режиме (форумы, блоги, специализированные сайты и т.п.). Укажите Интернет-ресурсы, которые могут быть использованы при подготовке к </w:t>
      </w:r>
      <w:proofErr w:type="gramStart"/>
      <w:r w:rsidRPr="008B3F40">
        <w:rPr>
          <w:rFonts w:ascii="Times New Roman" w:hAnsi="Times New Roman"/>
          <w:color w:val="000000"/>
          <w:szCs w:val="28"/>
          <w:shd w:val="clear" w:color="auto" w:fill="FFFFFF"/>
        </w:rPr>
        <w:t>Интернет-экзамену</w:t>
      </w:r>
      <w:proofErr w:type="gramEnd"/>
      <w:r w:rsidRPr="008B3F40">
        <w:rPr>
          <w:rFonts w:ascii="Times New Roman" w:hAnsi="Times New Roman"/>
          <w:color w:val="000000"/>
          <w:szCs w:val="28"/>
          <w:shd w:val="clear" w:color="auto" w:fill="FFFFFF"/>
        </w:rPr>
        <w:t xml:space="preserve"> по содержанию те</w:t>
      </w:r>
      <w:r>
        <w:rPr>
          <w:rFonts w:ascii="Times New Roman" w:hAnsi="Times New Roman"/>
          <w:color w:val="000000"/>
          <w:szCs w:val="28"/>
          <w:shd w:val="clear" w:color="auto" w:fill="FFFFFF"/>
        </w:rPr>
        <w:t>ста. Аргументируйте свой выбор.</w:t>
      </w:r>
    </w:p>
    <w:p w:rsidR="008B3F40" w:rsidRDefault="008B3F40" w:rsidP="008B3F40">
      <w:pPr>
        <w:widowControl w:val="0"/>
        <w:shd w:val="clear" w:color="auto" w:fill="FFFFFF"/>
        <w:autoSpaceDE w:val="0"/>
        <w:autoSpaceDN w:val="0"/>
        <w:adjustRightInd w:val="0"/>
        <w:spacing w:after="0" w:line="360" w:lineRule="auto"/>
        <w:ind w:firstLine="709"/>
        <w:jc w:val="both"/>
        <w:rPr>
          <w:rFonts w:ascii="Times New Roman" w:hAnsi="Times New Roman"/>
          <w:b/>
          <w:color w:val="000000"/>
          <w:szCs w:val="28"/>
          <w:shd w:val="clear" w:color="auto" w:fill="FFFFFF"/>
        </w:rPr>
      </w:pPr>
      <w:r>
        <w:rPr>
          <w:rFonts w:ascii="Times New Roman" w:hAnsi="Times New Roman"/>
          <w:b/>
          <w:color w:val="000000"/>
          <w:szCs w:val="28"/>
          <w:shd w:val="clear" w:color="auto" w:fill="FFFFFF"/>
        </w:rPr>
        <w:t xml:space="preserve">Правильный ответ </w:t>
      </w:r>
      <w:r w:rsidR="00F14F32">
        <w:rPr>
          <w:rFonts w:ascii="Times New Roman" w:hAnsi="Times New Roman"/>
          <w:b/>
          <w:color w:val="000000"/>
          <w:szCs w:val="28"/>
          <w:shd w:val="clear" w:color="auto" w:fill="FFFFFF"/>
        </w:rPr>
        <w:t>В)</w:t>
      </w:r>
    </w:p>
    <w:p w:rsidR="00F14F32" w:rsidRPr="00F14F32" w:rsidRDefault="00F14F32" w:rsidP="00F14F32">
      <w:pPr>
        <w:widowControl w:val="0"/>
        <w:shd w:val="clear" w:color="auto" w:fill="FFFFFF"/>
        <w:autoSpaceDE w:val="0"/>
        <w:autoSpaceDN w:val="0"/>
        <w:adjustRightInd w:val="0"/>
        <w:spacing w:after="0" w:line="360" w:lineRule="auto"/>
        <w:ind w:firstLine="709"/>
        <w:jc w:val="both"/>
        <w:rPr>
          <w:rFonts w:ascii="Times New Roman" w:hAnsi="Times New Roman"/>
          <w:szCs w:val="28"/>
          <w:shd w:val="clear" w:color="auto" w:fill="FFFFFF"/>
        </w:rPr>
      </w:pPr>
      <w:r w:rsidRPr="00F14F32">
        <w:rPr>
          <w:rFonts w:ascii="Times New Roman" w:hAnsi="Times New Roman"/>
          <w:szCs w:val="28"/>
          <w:shd w:val="clear" w:color="auto" w:fill="FFFFFF"/>
        </w:rPr>
        <w:t xml:space="preserve">Лицо, причинившее вред, восстанавливает (приобретает) имущество либо компенсирует необходимые на это затраты в полном объеме и в установленные сроки; </w:t>
      </w:r>
    </w:p>
    <w:p w:rsidR="00F14F32" w:rsidRPr="00F14F32" w:rsidRDefault="00F14F32" w:rsidP="00F14F32">
      <w:pPr>
        <w:widowControl w:val="0"/>
        <w:shd w:val="clear" w:color="auto" w:fill="FFFFFF"/>
        <w:autoSpaceDE w:val="0"/>
        <w:autoSpaceDN w:val="0"/>
        <w:adjustRightInd w:val="0"/>
        <w:spacing w:after="0" w:line="360" w:lineRule="auto"/>
        <w:ind w:firstLine="709"/>
        <w:jc w:val="both"/>
        <w:rPr>
          <w:rFonts w:ascii="Times New Roman" w:hAnsi="Times New Roman"/>
          <w:szCs w:val="28"/>
          <w:shd w:val="clear" w:color="auto" w:fill="FFFFFF"/>
        </w:rPr>
      </w:pPr>
      <w:r w:rsidRPr="00F14F32">
        <w:rPr>
          <w:rFonts w:ascii="Times New Roman" w:hAnsi="Times New Roman"/>
          <w:szCs w:val="28"/>
          <w:shd w:val="clear" w:color="auto" w:fill="FFFFFF"/>
        </w:rPr>
        <w:t>Порядок взыскания компенсации определен статьей 248 Трудового кодекса Российской Федерации.</w:t>
      </w:r>
    </w:p>
    <w:p w:rsidR="00F14F32" w:rsidRPr="00F14F32" w:rsidRDefault="00F14F32" w:rsidP="00F14F32">
      <w:pPr>
        <w:widowControl w:val="0"/>
        <w:shd w:val="clear" w:color="auto" w:fill="FFFFFF"/>
        <w:autoSpaceDE w:val="0"/>
        <w:autoSpaceDN w:val="0"/>
        <w:adjustRightInd w:val="0"/>
        <w:spacing w:after="0" w:line="360" w:lineRule="auto"/>
        <w:ind w:firstLine="709"/>
        <w:jc w:val="both"/>
        <w:rPr>
          <w:rFonts w:ascii="Times New Roman" w:hAnsi="Times New Roman"/>
          <w:szCs w:val="28"/>
          <w:shd w:val="clear" w:color="auto" w:fill="FFFFFF"/>
        </w:rPr>
      </w:pPr>
      <w:r w:rsidRPr="00F14F32">
        <w:rPr>
          <w:rFonts w:ascii="Times New Roman" w:hAnsi="Times New Roman"/>
          <w:szCs w:val="28"/>
          <w:shd w:val="clear" w:color="auto" w:fill="FFFFFF"/>
        </w:rPr>
        <w:t>Взыскание с виновного работника суммы причиненного ущерба, не превышающей среднего месячного заработка, производится по распоряжению работодателя. Распоряжение может быть сделано не позднее одного месяца со дня окончательного установления работодателем размера причиненного работником ущерба.</w:t>
      </w:r>
    </w:p>
    <w:p w:rsidR="00F14F32" w:rsidRPr="00F14F32" w:rsidRDefault="00F14F32" w:rsidP="00F14F32">
      <w:pPr>
        <w:widowControl w:val="0"/>
        <w:shd w:val="clear" w:color="auto" w:fill="FFFFFF"/>
        <w:autoSpaceDE w:val="0"/>
        <w:autoSpaceDN w:val="0"/>
        <w:adjustRightInd w:val="0"/>
        <w:spacing w:after="0" w:line="360" w:lineRule="auto"/>
        <w:ind w:firstLine="709"/>
        <w:jc w:val="both"/>
        <w:rPr>
          <w:rFonts w:ascii="Times New Roman" w:hAnsi="Times New Roman"/>
          <w:szCs w:val="28"/>
          <w:shd w:val="clear" w:color="auto" w:fill="FFFFFF"/>
        </w:rPr>
      </w:pPr>
      <w:r w:rsidRPr="00F14F32">
        <w:rPr>
          <w:rFonts w:ascii="Times New Roman" w:hAnsi="Times New Roman"/>
          <w:szCs w:val="28"/>
          <w:shd w:val="clear" w:color="auto" w:fill="FFFFFF"/>
        </w:rPr>
        <w:t xml:space="preserve">Если месячный срок истек или работник не согласен добровольно возместить причиненный работодателю ущерб, а сумма причиненного ущерба, подлежащая взысканию с работника, превышает его средний </w:t>
      </w:r>
      <w:r w:rsidRPr="00F14F32">
        <w:rPr>
          <w:rFonts w:ascii="Times New Roman" w:hAnsi="Times New Roman"/>
          <w:szCs w:val="28"/>
          <w:shd w:val="clear" w:color="auto" w:fill="FFFFFF"/>
        </w:rPr>
        <w:lastRenderedPageBreak/>
        <w:t>месячный заработок, то взыскание может осуществляться только судом.</w:t>
      </w:r>
    </w:p>
    <w:p w:rsidR="00F14F32" w:rsidRPr="00F14F32" w:rsidRDefault="00F14F32" w:rsidP="00F14F32">
      <w:pPr>
        <w:widowControl w:val="0"/>
        <w:shd w:val="clear" w:color="auto" w:fill="FFFFFF"/>
        <w:autoSpaceDE w:val="0"/>
        <w:autoSpaceDN w:val="0"/>
        <w:adjustRightInd w:val="0"/>
        <w:spacing w:after="0" w:line="360" w:lineRule="auto"/>
        <w:ind w:firstLine="709"/>
        <w:jc w:val="both"/>
        <w:rPr>
          <w:rFonts w:ascii="Times New Roman" w:hAnsi="Times New Roman"/>
          <w:szCs w:val="28"/>
          <w:shd w:val="clear" w:color="auto" w:fill="FFFFFF"/>
        </w:rPr>
      </w:pPr>
      <w:r w:rsidRPr="00F14F32">
        <w:rPr>
          <w:rFonts w:ascii="Times New Roman" w:hAnsi="Times New Roman"/>
          <w:szCs w:val="28"/>
          <w:shd w:val="clear" w:color="auto" w:fill="FFFFFF"/>
        </w:rPr>
        <w:t>(в ред. Федерального </w:t>
      </w:r>
      <w:hyperlink r:id="rId9" w:tooltip="Федеральный закон от 30.06.2006 N 90-ФЗ&#10;(ред. от 28.12.2013)&#10;&quot;О внесении изменений в Трудовой кодекс Российской Федерации, признании не действующими на территории Российской Федерации некоторых нормативных правовых актов СССР и утратившими силу некоторых закон" w:history="1">
        <w:r w:rsidRPr="00F14F32">
          <w:rPr>
            <w:rStyle w:val="a3"/>
            <w:rFonts w:ascii="Times New Roman" w:hAnsi="Times New Roman"/>
            <w:color w:val="auto"/>
            <w:szCs w:val="28"/>
            <w:u w:val="none"/>
            <w:shd w:val="clear" w:color="auto" w:fill="FFFFFF"/>
          </w:rPr>
          <w:t>закона</w:t>
        </w:r>
      </w:hyperlink>
      <w:r w:rsidRPr="00F14F32">
        <w:rPr>
          <w:rFonts w:ascii="Times New Roman" w:hAnsi="Times New Roman"/>
          <w:szCs w:val="28"/>
          <w:shd w:val="clear" w:color="auto" w:fill="FFFFFF"/>
        </w:rPr>
        <w:t> от 30.06.2006 N 90-ФЗ)</w:t>
      </w:r>
    </w:p>
    <w:p w:rsidR="00F14F32" w:rsidRPr="00F14F32" w:rsidRDefault="00F14F32" w:rsidP="00F14F32">
      <w:pPr>
        <w:widowControl w:val="0"/>
        <w:shd w:val="clear" w:color="auto" w:fill="FFFFFF"/>
        <w:autoSpaceDE w:val="0"/>
        <w:autoSpaceDN w:val="0"/>
        <w:adjustRightInd w:val="0"/>
        <w:spacing w:after="0" w:line="360" w:lineRule="auto"/>
        <w:ind w:firstLine="709"/>
        <w:jc w:val="both"/>
        <w:rPr>
          <w:rFonts w:ascii="Times New Roman" w:hAnsi="Times New Roman"/>
          <w:szCs w:val="28"/>
          <w:shd w:val="clear" w:color="auto" w:fill="FFFFFF"/>
        </w:rPr>
      </w:pPr>
      <w:r w:rsidRPr="00F14F32">
        <w:rPr>
          <w:rFonts w:ascii="Times New Roman" w:hAnsi="Times New Roman"/>
          <w:szCs w:val="28"/>
          <w:shd w:val="clear" w:color="auto" w:fill="FFFFFF"/>
        </w:rPr>
        <w:t>При несоблюдении работодателем установленного порядка взыскания ущерба работник имеет право обжаловать действия работодателя в суд.</w:t>
      </w:r>
    </w:p>
    <w:p w:rsidR="00F14F32" w:rsidRPr="00F14F32" w:rsidRDefault="00F14F32" w:rsidP="00F14F32">
      <w:pPr>
        <w:widowControl w:val="0"/>
        <w:shd w:val="clear" w:color="auto" w:fill="FFFFFF"/>
        <w:autoSpaceDE w:val="0"/>
        <w:autoSpaceDN w:val="0"/>
        <w:adjustRightInd w:val="0"/>
        <w:spacing w:after="0" w:line="360" w:lineRule="auto"/>
        <w:ind w:firstLine="709"/>
        <w:jc w:val="both"/>
        <w:rPr>
          <w:rFonts w:ascii="Times New Roman" w:hAnsi="Times New Roman"/>
          <w:szCs w:val="28"/>
          <w:shd w:val="clear" w:color="auto" w:fill="FFFFFF"/>
        </w:rPr>
      </w:pPr>
      <w:r w:rsidRPr="00F14F32">
        <w:rPr>
          <w:rFonts w:ascii="Times New Roman" w:hAnsi="Times New Roman"/>
          <w:szCs w:val="28"/>
          <w:shd w:val="clear" w:color="auto" w:fill="FFFFFF"/>
        </w:rPr>
        <w:t>Работник, виновный в причинении ущерба работодателю, может добровольно возместить его полностью или частично. По соглашению сторон трудового договора допускается возмещение ущерба с рассрочкой платежа. В этом случае работник представляет работодателю письменное обязательство о возмещении ущерба с указанием конкретных сроков платежей. В случае увольнения работника, который дал письменное обязательство о добровольном возмещении ущерба, но отказался возместить указанный ущерб, непогашенная задолженность взыскивается в судебном порядке.</w:t>
      </w:r>
    </w:p>
    <w:p w:rsidR="00F14F32" w:rsidRPr="00F14F32" w:rsidRDefault="00F14F32" w:rsidP="00F14F32">
      <w:pPr>
        <w:widowControl w:val="0"/>
        <w:shd w:val="clear" w:color="auto" w:fill="FFFFFF"/>
        <w:autoSpaceDE w:val="0"/>
        <w:autoSpaceDN w:val="0"/>
        <w:adjustRightInd w:val="0"/>
        <w:spacing w:after="0" w:line="360" w:lineRule="auto"/>
        <w:ind w:firstLine="709"/>
        <w:jc w:val="both"/>
        <w:rPr>
          <w:rFonts w:ascii="Times New Roman" w:hAnsi="Times New Roman"/>
          <w:szCs w:val="28"/>
          <w:shd w:val="clear" w:color="auto" w:fill="FFFFFF"/>
        </w:rPr>
      </w:pPr>
      <w:r w:rsidRPr="00F14F32">
        <w:rPr>
          <w:rFonts w:ascii="Times New Roman" w:hAnsi="Times New Roman"/>
          <w:szCs w:val="28"/>
          <w:shd w:val="clear" w:color="auto" w:fill="FFFFFF"/>
        </w:rPr>
        <w:t>С согласия работодателя работник может передать ему для возмещения причиненного ущерба равноценное имущество или исправить поврежденное имущество.</w:t>
      </w:r>
    </w:p>
    <w:p w:rsidR="00F14F32" w:rsidRPr="00F14F32" w:rsidRDefault="00F14F32" w:rsidP="00F14F32">
      <w:pPr>
        <w:widowControl w:val="0"/>
        <w:shd w:val="clear" w:color="auto" w:fill="FFFFFF"/>
        <w:autoSpaceDE w:val="0"/>
        <w:autoSpaceDN w:val="0"/>
        <w:adjustRightInd w:val="0"/>
        <w:spacing w:after="0" w:line="360" w:lineRule="auto"/>
        <w:ind w:firstLine="709"/>
        <w:jc w:val="both"/>
        <w:rPr>
          <w:rFonts w:ascii="Times New Roman" w:hAnsi="Times New Roman"/>
          <w:szCs w:val="28"/>
          <w:shd w:val="clear" w:color="auto" w:fill="FFFFFF"/>
        </w:rPr>
      </w:pPr>
      <w:r w:rsidRPr="00F14F32">
        <w:rPr>
          <w:rFonts w:ascii="Times New Roman" w:hAnsi="Times New Roman"/>
          <w:szCs w:val="28"/>
          <w:shd w:val="clear" w:color="auto" w:fill="FFFFFF"/>
        </w:rPr>
        <w:t>Возмещение ущерба производится независимо от привлечения работника к дисциплинарной, административной или уголовной ответственности за действия или бездействие, которыми причинен ущерб работодателю.</w:t>
      </w:r>
      <w:r>
        <w:rPr>
          <w:rStyle w:val="ab"/>
          <w:rFonts w:ascii="Times New Roman" w:hAnsi="Times New Roman"/>
          <w:szCs w:val="28"/>
          <w:shd w:val="clear" w:color="auto" w:fill="FFFFFF"/>
        </w:rPr>
        <w:footnoteReference w:id="1"/>
      </w:r>
    </w:p>
    <w:p w:rsidR="00F14F32" w:rsidRPr="00F14F32" w:rsidRDefault="00F14F32" w:rsidP="00F14F32">
      <w:pPr>
        <w:widowControl w:val="0"/>
        <w:shd w:val="clear" w:color="auto" w:fill="FFFFFF"/>
        <w:autoSpaceDE w:val="0"/>
        <w:autoSpaceDN w:val="0"/>
        <w:adjustRightInd w:val="0"/>
        <w:spacing w:after="0" w:line="360" w:lineRule="auto"/>
        <w:ind w:firstLine="709"/>
        <w:jc w:val="both"/>
        <w:rPr>
          <w:rFonts w:ascii="Times New Roman" w:hAnsi="Times New Roman"/>
          <w:color w:val="000000"/>
          <w:szCs w:val="28"/>
          <w:shd w:val="clear" w:color="auto" w:fill="FFFFFF"/>
        </w:rPr>
      </w:pPr>
      <w:r w:rsidRPr="00F14F32">
        <w:rPr>
          <w:rFonts w:ascii="Times New Roman" w:hAnsi="Times New Roman"/>
          <w:color w:val="000000"/>
          <w:szCs w:val="28"/>
          <w:shd w:val="clear" w:color="auto" w:fill="FFFFFF"/>
        </w:rPr>
        <w:br/>
      </w:r>
      <w:r w:rsidRPr="00F14F32">
        <w:rPr>
          <w:rFonts w:ascii="Times New Roman" w:hAnsi="Times New Roman"/>
          <w:color w:val="000000"/>
          <w:szCs w:val="28"/>
          <w:shd w:val="clear" w:color="auto" w:fill="FFFFFF"/>
        </w:rPr>
        <w:br/>
      </w:r>
    </w:p>
    <w:p w:rsidR="00074409" w:rsidRPr="008B3F40" w:rsidRDefault="00074409" w:rsidP="008B3F40">
      <w:pPr>
        <w:widowControl w:val="0"/>
        <w:shd w:val="clear" w:color="auto" w:fill="FFFFFF"/>
        <w:autoSpaceDE w:val="0"/>
        <w:autoSpaceDN w:val="0"/>
        <w:adjustRightInd w:val="0"/>
        <w:spacing w:after="0" w:line="360" w:lineRule="auto"/>
        <w:ind w:firstLine="6555"/>
        <w:jc w:val="both"/>
        <w:rPr>
          <w:rFonts w:ascii="Times New Roman" w:hAnsi="Times New Roman"/>
          <w:color w:val="000000"/>
          <w:szCs w:val="28"/>
          <w:shd w:val="clear" w:color="auto" w:fill="FFFFFF"/>
        </w:rPr>
      </w:pPr>
    </w:p>
    <w:p w:rsidR="00074409" w:rsidRPr="008B3F40" w:rsidRDefault="00074409" w:rsidP="008B3F40">
      <w:pPr>
        <w:widowControl w:val="0"/>
        <w:shd w:val="clear" w:color="auto" w:fill="FFFFFF"/>
        <w:autoSpaceDE w:val="0"/>
        <w:autoSpaceDN w:val="0"/>
        <w:adjustRightInd w:val="0"/>
        <w:spacing w:after="0" w:line="360" w:lineRule="auto"/>
        <w:ind w:firstLine="6555"/>
        <w:jc w:val="both"/>
        <w:rPr>
          <w:rFonts w:ascii="Times New Roman" w:hAnsi="Times New Roman"/>
          <w:color w:val="000000"/>
          <w:szCs w:val="28"/>
          <w:shd w:val="clear" w:color="auto" w:fill="FFFFFF"/>
        </w:rPr>
      </w:pPr>
    </w:p>
    <w:p w:rsidR="00074409" w:rsidRPr="008B3F40" w:rsidRDefault="00074409" w:rsidP="008B3F40">
      <w:pPr>
        <w:widowControl w:val="0"/>
        <w:shd w:val="clear" w:color="auto" w:fill="FFFFFF"/>
        <w:autoSpaceDE w:val="0"/>
        <w:autoSpaceDN w:val="0"/>
        <w:adjustRightInd w:val="0"/>
        <w:spacing w:after="0" w:line="360" w:lineRule="auto"/>
        <w:ind w:firstLine="6555"/>
        <w:jc w:val="both"/>
        <w:rPr>
          <w:rFonts w:ascii="Times New Roman" w:hAnsi="Times New Roman"/>
          <w:color w:val="000000"/>
          <w:szCs w:val="28"/>
          <w:shd w:val="clear" w:color="auto" w:fill="FFFFFF"/>
        </w:rPr>
      </w:pPr>
    </w:p>
    <w:p w:rsidR="00074409" w:rsidRPr="008B3F40" w:rsidRDefault="00074409" w:rsidP="008B3F40">
      <w:pPr>
        <w:widowControl w:val="0"/>
        <w:shd w:val="clear" w:color="auto" w:fill="FFFFFF"/>
        <w:autoSpaceDE w:val="0"/>
        <w:autoSpaceDN w:val="0"/>
        <w:adjustRightInd w:val="0"/>
        <w:spacing w:after="0" w:line="360" w:lineRule="auto"/>
        <w:ind w:firstLine="6555"/>
        <w:jc w:val="both"/>
        <w:rPr>
          <w:rFonts w:ascii="Times New Roman" w:hAnsi="Times New Roman"/>
          <w:color w:val="000000"/>
          <w:szCs w:val="28"/>
          <w:shd w:val="clear" w:color="auto" w:fill="FFFFFF"/>
        </w:rPr>
      </w:pPr>
    </w:p>
    <w:p w:rsidR="008B3F40" w:rsidRDefault="008B3F40" w:rsidP="008B3F40">
      <w:pPr>
        <w:widowControl w:val="0"/>
        <w:shd w:val="clear" w:color="auto" w:fill="FFFFFF"/>
        <w:autoSpaceDE w:val="0"/>
        <w:autoSpaceDN w:val="0"/>
        <w:adjustRightInd w:val="0"/>
        <w:spacing w:after="0" w:line="240" w:lineRule="auto"/>
        <w:jc w:val="both"/>
        <w:rPr>
          <w:rFonts w:ascii="Times New Roman" w:hAnsi="Times New Roman"/>
          <w:spacing w:val="4"/>
        </w:rPr>
      </w:pPr>
    </w:p>
    <w:p w:rsidR="00074409" w:rsidRDefault="0075246E" w:rsidP="00E37626">
      <w:pPr>
        <w:widowControl w:val="0"/>
        <w:shd w:val="clear" w:color="auto" w:fill="FFFFFF"/>
        <w:autoSpaceDE w:val="0"/>
        <w:autoSpaceDN w:val="0"/>
        <w:adjustRightInd w:val="0"/>
        <w:spacing w:after="0" w:line="240" w:lineRule="auto"/>
        <w:ind w:firstLine="709"/>
        <w:jc w:val="center"/>
        <w:rPr>
          <w:rFonts w:ascii="Times New Roman" w:hAnsi="Times New Roman"/>
          <w:b/>
          <w:spacing w:val="4"/>
        </w:rPr>
      </w:pPr>
      <w:r>
        <w:rPr>
          <w:rFonts w:ascii="Times New Roman" w:hAnsi="Times New Roman"/>
          <w:b/>
          <w:spacing w:val="4"/>
        </w:rPr>
        <w:lastRenderedPageBreak/>
        <w:t>Список используемой литературы</w:t>
      </w:r>
    </w:p>
    <w:p w:rsidR="0075246E" w:rsidRDefault="0075246E" w:rsidP="00E37626">
      <w:pPr>
        <w:widowControl w:val="0"/>
        <w:shd w:val="clear" w:color="auto" w:fill="FFFFFF"/>
        <w:autoSpaceDE w:val="0"/>
        <w:autoSpaceDN w:val="0"/>
        <w:adjustRightInd w:val="0"/>
        <w:spacing w:after="0" w:line="240" w:lineRule="auto"/>
        <w:ind w:firstLine="709"/>
        <w:jc w:val="center"/>
        <w:rPr>
          <w:rFonts w:ascii="Times New Roman" w:hAnsi="Times New Roman"/>
          <w:b/>
          <w:spacing w:val="4"/>
        </w:rPr>
      </w:pPr>
    </w:p>
    <w:p w:rsidR="0075246E" w:rsidRPr="0075246E" w:rsidRDefault="0075246E" w:rsidP="0075246E">
      <w:pPr>
        <w:widowControl w:val="0"/>
        <w:shd w:val="clear" w:color="auto" w:fill="FFFFFF"/>
        <w:autoSpaceDE w:val="0"/>
        <w:autoSpaceDN w:val="0"/>
        <w:adjustRightInd w:val="0"/>
        <w:spacing w:after="0" w:line="360" w:lineRule="auto"/>
        <w:ind w:firstLine="709"/>
        <w:jc w:val="both"/>
        <w:rPr>
          <w:rFonts w:ascii="Times New Roman" w:hAnsi="Times New Roman"/>
          <w:spacing w:val="4"/>
        </w:rPr>
      </w:pPr>
      <w:r w:rsidRPr="0075246E">
        <w:rPr>
          <w:rFonts w:ascii="Times New Roman" w:hAnsi="Times New Roman"/>
          <w:spacing w:val="4"/>
        </w:rPr>
        <w:t>Нормативно-правовые акты</w:t>
      </w:r>
    </w:p>
    <w:p w:rsidR="009664B9" w:rsidRPr="009664B9" w:rsidRDefault="0075246E" w:rsidP="009664B9">
      <w:pPr>
        <w:widowControl w:val="0"/>
        <w:shd w:val="clear" w:color="auto" w:fill="FFFFFF"/>
        <w:autoSpaceDE w:val="0"/>
        <w:autoSpaceDN w:val="0"/>
        <w:adjustRightInd w:val="0"/>
        <w:spacing w:after="0" w:line="360" w:lineRule="auto"/>
        <w:ind w:firstLine="709"/>
        <w:jc w:val="both"/>
        <w:rPr>
          <w:rFonts w:ascii="Times New Roman" w:hAnsi="Times New Roman"/>
          <w:spacing w:val="4"/>
        </w:rPr>
      </w:pPr>
      <w:r w:rsidRPr="0075246E">
        <w:rPr>
          <w:rFonts w:ascii="Times New Roman" w:hAnsi="Times New Roman"/>
          <w:spacing w:val="4"/>
        </w:rPr>
        <w:t xml:space="preserve">1. </w:t>
      </w:r>
      <w:r w:rsidR="009664B9">
        <w:rPr>
          <w:rFonts w:ascii="Times New Roman" w:hAnsi="Times New Roman"/>
          <w:spacing w:val="4"/>
        </w:rPr>
        <w:t>Г</w:t>
      </w:r>
      <w:r w:rsidR="009664B9" w:rsidRPr="009664B9">
        <w:rPr>
          <w:rFonts w:ascii="Times New Roman" w:hAnsi="Times New Roman"/>
          <w:spacing w:val="4"/>
        </w:rPr>
        <w:t>ражданский кодек</w:t>
      </w:r>
      <w:r w:rsidR="009664B9">
        <w:rPr>
          <w:rFonts w:ascii="Times New Roman" w:hAnsi="Times New Roman"/>
          <w:spacing w:val="4"/>
        </w:rPr>
        <w:t xml:space="preserve">с Российской Федерации (ГК РФ) от 30.11.1994 N 51-ФЗ (принят ГД ФС РФ 21.10.1994) </w:t>
      </w:r>
      <w:r w:rsidR="009664B9" w:rsidRPr="009664B9">
        <w:rPr>
          <w:rFonts w:ascii="Times New Roman" w:hAnsi="Times New Roman"/>
          <w:spacing w:val="4"/>
        </w:rPr>
        <w:t>(дейс</w:t>
      </w:r>
      <w:r w:rsidR="009664B9">
        <w:rPr>
          <w:rFonts w:ascii="Times New Roman" w:hAnsi="Times New Roman"/>
          <w:spacing w:val="4"/>
        </w:rPr>
        <w:t>твующая редакция от 05.05.2014)</w:t>
      </w:r>
    </w:p>
    <w:p w:rsidR="009664B9" w:rsidRPr="00F41073" w:rsidRDefault="008B3F40" w:rsidP="009664B9">
      <w:pPr>
        <w:widowControl w:val="0"/>
        <w:shd w:val="clear" w:color="auto" w:fill="FFFFFF"/>
        <w:autoSpaceDE w:val="0"/>
        <w:autoSpaceDN w:val="0"/>
        <w:adjustRightInd w:val="0"/>
        <w:spacing w:after="0" w:line="360" w:lineRule="auto"/>
        <w:ind w:firstLine="709"/>
        <w:jc w:val="both"/>
        <w:rPr>
          <w:rFonts w:ascii="Times New Roman" w:hAnsi="Times New Roman"/>
          <w:spacing w:val="4"/>
        </w:rPr>
      </w:pPr>
      <w:r>
        <w:rPr>
          <w:rFonts w:ascii="Times New Roman" w:hAnsi="Times New Roman"/>
          <w:spacing w:val="4"/>
        </w:rPr>
        <w:t>2</w:t>
      </w:r>
      <w:r w:rsidR="009664B9">
        <w:rPr>
          <w:rFonts w:ascii="Times New Roman" w:hAnsi="Times New Roman"/>
          <w:spacing w:val="4"/>
        </w:rPr>
        <w:t>. Трудовой кодекс Российской Ф</w:t>
      </w:r>
      <w:r w:rsidR="009664B9" w:rsidRPr="009664B9">
        <w:rPr>
          <w:rFonts w:ascii="Times New Roman" w:hAnsi="Times New Roman"/>
          <w:spacing w:val="4"/>
        </w:rPr>
        <w:t>едерации</w:t>
      </w:r>
      <w:r w:rsidR="009664B9">
        <w:rPr>
          <w:rFonts w:ascii="Times New Roman" w:hAnsi="Times New Roman"/>
          <w:spacing w:val="4"/>
        </w:rPr>
        <w:t xml:space="preserve"> (ТК РФ) от 30.12.2001 N 197-ФЗ (принят ГД ФС РФ 21.12.2001) </w:t>
      </w:r>
      <w:r w:rsidR="009664B9" w:rsidRPr="009664B9">
        <w:rPr>
          <w:rFonts w:ascii="Times New Roman" w:hAnsi="Times New Roman"/>
          <w:spacing w:val="4"/>
        </w:rPr>
        <w:t>(дейс</w:t>
      </w:r>
      <w:r w:rsidR="009664B9">
        <w:rPr>
          <w:rFonts w:ascii="Times New Roman" w:hAnsi="Times New Roman"/>
          <w:spacing w:val="4"/>
        </w:rPr>
        <w:t>твующая редакция от 04.11.2014)</w:t>
      </w:r>
    </w:p>
    <w:p w:rsidR="00F41073" w:rsidRDefault="00F41073" w:rsidP="009664B9">
      <w:pPr>
        <w:widowControl w:val="0"/>
        <w:shd w:val="clear" w:color="auto" w:fill="FFFFFF"/>
        <w:autoSpaceDE w:val="0"/>
        <w:autoSpaceDN w:val="0"/>
        <w:adjustRightInd w:val="0"/>
        <w:spacing w:after="0" w:line="360" w:lineRule="auto"/>
        <w:ind w:firstLine="709"/>
        <w:jc w:val="both"/>
        <w:rPr>
          <w:rFonts w:ascii="Times New Roman" w:hAnsi="Times New Roman"/>
          <w:spacing w:val="4"/>
        </w:rPr>
      </w:pPr>
      <w:r>
        <w:rPr>
          <w:rFonts w:ascii="Times New Roman" w:hAnsi="Times New Roman"/>
          <w:spacing w:val="4"/>
        </w:rPr>
        <w:t>Учебная литература</w:t>
      </w:r>
    </w:p>
    <w:p w:rsidR="00F41073" w:rsidRPr="00F41073" w:rsidRDefault="00F41073" w:rsidP="00F41073">
      <w:pPr>
        <w:widowControl w:val="0"/>
        <w:shd w:val="clear" w:color="auto" w:fill="FFFFFF"/>
        <w:autoSpaceDE w:val="0"/>
        <w:autoSpaceDN w:val="0"/>
        <w:adjustRightInd w:val="0"/>
        <w:spacing w:after="0" w:line="360" w:lineRule="auto"/>
        <w:ind w:firstLine="709"/>
        <w:jc w:val="both"/>
        <w:rPr>
          <w:rFonts w:ascii="Times New Roman" w:hAnsi="Times New Roman"/>
          <w:spacing w:val="4"/>
        </w:rPr>
      </w:pPr>
      <w:r>
        <w:rPr>
          <w:rFonts w:ascii="Times New Roman" w:hAnsi="Times New Roman"/>
          <w:spacing w:val="4"/>
        </w:rPr>
        <w:t>1.</w:t>
      </w:r>
      <w:r w:rsidRPr="00F41073">
        <w:rPr>
          <w:rFonts w:ascii="Times New Roman" w:hAnsi="Times New Roman"/>
          <w:spacing w:val="4"/>
        </w:rPr>
        <w:t>Право: Методические указания по выполнению контрольной работы для студентов, обучающих</w:t>
      </w:r>
      <w:r>
        <w:rPr>
          <w:rFonts w:ascii="Times New Roman" w:hAnsi="Times New Roman"/>
          <w:spacing w:val="4"/>
        </w:rPr>
        <w:t xml:space="preserve">ся по направлению «Менеджмент». </w:t>
      </w:r>
      <w:proofErr w:type="spellStart"/>
      <w:r w:rsidRPr="00F41073">
        <w:rPr>
          <w:rFonts w:ascii="Times New Roman" w:hAnsi="Times New Roman"/>
          <w:spacing w:val="4"/>
        </w:rPr>
        <w:t>Кибакин</w:t>
      </w:r>
      <w:proofErr w:type="spellEnd"/>
      <w:r w:rsidRPr="00F41073">
        <w:rPr>
          <w:rFonts w:ascii="Times New Roman" w:hAnsi="Times New Roman"/>
          <w:spacing w:val="4"/>
        </w:rPr>
        <w:t xml:space="preserve"> М. В.,М</w:t>
      </w:r>
      <w:r>
        <w:rPr>
          <w:rFonts w:ascii="Times New Roman" w:hAnsi="Times New Roman"/>
          <w:spacing w:val="4"/>
        </w:rPr>
        <w:t>.: Финансовый университет, 2012</w:t>
      </w:r>
    </w:p>
    <w:p w:rsidR="00F41073" w:rsidRPr="00F41073" w:rsidRDefault="00F41073" w:rsidP="00F41073">
      <w:pPr>
        <w:widowControl w:val="0"/>
        <w:shd w:val="clear" w:color="auto" w:fill="FFFFFF"/>
        <w:autoSpaceDE w:val="0"/>
        <w:autoSpaceDN w:val="0"/>
        <w:adjustRightInd w:val="0"/>
        <w:spacing w:after="0" w:line="360" w:lineRule="auto"/>
        <w:ind w:firstLine="709"/>
        <w:jc w:val="both"/>
        <w:rPr>
          <w:rFonts w:ascii="Times New Roman" w:hAnsi="Times New Roman"/>
          <w:spacing w:val="4"/>
        </w:rPr>
      </w:pPr>
      <w:r>
        <w:rPr>
          <w:rFonts w:ascii="Times New Roman" w:hAnsi="Times New Roman"/>
          <w:spacing w:val="4"/>
        </w:rPr>
        <w:t>2.</w:t>
      </w:r>
      <w:r w:rsidRPr="00F41073">
        <w:rPr>
          <w:rFonts w:ascii="Times New Roman" w:hAnsi="Times New Roman"/>
          <w:spacing w:val="4"/>
        </w:rPr>
        <w:t>Право: учебное пособие/  отв. ред. Чистяков Н.М. -  М.:ИНФРА-М, 2012</w:t>
      </w:r>
    </w:p>
    <w:p w:rsidR="0075246E" w:rsidRPr="0075246E" w:rsidRDefault="0075246E" w:rsidP="0075246E">
      <w:pPr>
        <w:widowControl w:val="0"/>
        <w:shd w:val="clear" w:color="auto" w:fill="FFFFFF"/>
        <w:autoSpaceDE w:val="0"/>
        <w:autoSpaceDN w:val="0"/>
        <w:adjustRightInd w:val="0"/>
        <w:spacing w:after="0" w:line="360" w:lineRule="auto"/>
        <w:ind w:firstLine="709"/>
        <w:jc w:val="both"/>
        <w:rPr>
          <w:rFonts w:ascii="Times New Roman" w:hAnsi="Times New Roman"/>
          <w:spacing w:val="4"/>
        </w:rPr>
      </w:pPr>
      <w:r w:rsidRPr="0075246E">
        <w:rPr>
          <w:rFonts w:ascii="Times New Roman" w:hAnsi="Times New Roman"/>
          <w:spacing w:val="4"/>
        </w:rPr>
        <w:t>Электронные ресурсы</w:t>
      </w:r>
    </w:p>
    <w:p w:rsidR="0075246E" w:rsidRPr="0075246E" w:rsidRDefault="00F41073" w:rsidP="0075246E">
      <w:pPr>
        <w:widowControl w:val="0"/>
        <w:shd w:val="clear" w:color="auto" w:fill="FFFFFF"/>
        <w:autoSpaceDE w:val="0"/>
        <w:autoSpaceDN w:val="0"/>
        <w:adjustRightInd w:val="0"/>
        <w:spacing w:after="0" w:line="360" w:lineRule="auto"/>
        <w:ind w:firstLine="709"/>
        <w:jc w:val="both"/>
        <w:rPr>
          <w:rFonts w:ascii="Times New Roman" w:hAnsi="Times New Roman"/>
          <w:spacing w:val="4"/>
        </w:rPr>
      </w:pPr>
      <w:r>
        <w:rPr>
          <w:rFonts w:ascii="Times New Roman" w:hAnsi="Times New Roman"/>
          <w:spacing w:val="4"/>
        </w:rPr>
        <w:t>1.</w:t>
      </w:r>
      <w:r w:rsidR="0075246E" w:rsidRPr="0075246E">
        <w:rPr>
          <w:rFonts w:ascii="Times New Roman" w:hAnsi="Times New Roman"/>
          <w:spacing w:val="4"/>
        </w:rPr>
        <w:t>Справочная правовая система</w:t>
      </w:r>
      <w:r w:rsidR="0075246E">
        <w:rPr>
          <w:rFonts w:ascii="Times New Roman" w:hAnsi="Times New Roman"/>
          <w:spacing w:val="4"/>
        </w:rPr>
        <w:t xml:space="preserve"> «Консультант Плюс» // Компания </w:t>
      </w:r>
      <w:r w:rsidR="0075246E" w:rsidRPr="0075246E">
        <w:rPr>
          <w:rFonts w:ascii="Times New Roman" w:hAnsi="Times New Roman"/>
          <w:spacing w:val="4"/>
        </w:rPr>
        <w:t>«Консультант Плюс»: [Сайт]. —</w:t>
      </w:r>
      <w:r w:rsidR="0075246E">
        <w:rPr>
          <w:rFonts w:ascii="Times New Roman" w:hAnsi="Times New Roman"/>
          <w:spacing w:val="4"/>
        </w:rPr>
        <w:t xml:space="preserve"> URL: http://www.consultant.ru/onlain. Доступ свободный.</w:t>
      </w:r>
    </w:p>
    <w:p w:rsidR="0075246E" w:rsidRPr="0075246E" w:rsidRDefault="00F41073" w:rsidP="0075246E">
      <w:pPr>
        <w:widowControl w:val="0"/>
        <w:shd w:val="clear" w:color="auto" w:fill="FFFFFF"/>
        <w:autoSpaceDE w:val="0"/>
        <w:autoSpaceDN w:val="0"/>
        <w:adjustRightInd w:val="0"/>
        <w:spacing w:after="0" w:line="360" w:lineRule="auto"/>
        <w:ind w:firstLine="709"/>
        <w:jc w:val="both"/>
        <w:rPr>
          <w:rFonts w:ascii="Times New Roman" w:hAnsi="Times New Roman"/>
          <w:spacing w:val="4"/>
        </w:rPr>
      </w:pPr>
      <w:r>
        <w:rPr>
          <w:rFonts w:ascii="Times New Roman" w:hAnsi="Times New Roman"/>
          <w:spacing w:val="4"/>
        </w:rPr>
        <w:t>2.</w:t>
      </w:r>
      <w:r w:rsidR="0075246E" w:rsidRPr="0075246E">
        <w:rPr>
          <w:rFonts w:ascii="Times New Roman" w:hAnsi="Times New Roman"/>
          <w:spacing w:val="4"/>
        </w:rPr>
        <w:t>ГАРАНТ: [Информационно-п</w:t>
      </w:r>
      <w:r w:rsidR="0075246E">
        <w:rPr>
          <w:rFonts w:ascii="Times New Roman" w:hAnsi="Times New Roman"/>
          <w:spacing w:val="4"/>
        </w:rPr>
        <w:t>равовой портал]. — URL: http://</w:t>
      </w:r>
      <w:r w:rsidR="0075246E" w:rsidRPr="0075246E">
        <w:rPr>
          <w:rFonts w:ascii="Times New Roman" w:hAnsi="Times New Roman"/>
          <w:spacing w:val="4"/>
        </w:rPr>
        <w:t>www.garant.ru. Доступ свободный.</w:t>
      </w:r>
    </w:p>
    <w:p w:rsidR="008B3F40" w:rsidRPr="0075246E" w:rsidRDefault="008B3F40" w:rsidP="0075246E">
      <w:pPr>
        <w:widowControl w:val="0"/>
        <w:shd w:val="clear" w:color="auto" w:fill="FFFFFF"/>
        <w:autoSpaceDE w:val="0"/>
        <w:autoSpaceDN w:val="0"/>
        <w:adjustRightInd w:val="0"/>
        <w:spacing w:after="0" w:line="360" w:lineRule="auto"/>
        <w:ind w:firstLine="709"/>
        <w:jc w:val="both"/>
        <w:rPr>
          <w:rFonts w:ascii="Times New Roman" w:hAnsi="Times New Roman"/>
          <w:spacing w:val="4"/>
        </w:rPr>
      </w:pPr>
    </w:p>
    <w:p w:rsidR="0075246E" w:rsidRPr="0075246E" w:rsidRDefault="0075246E" w:rsidP="0075246E">
      <w:pPr>
        <w:widowControl w:val="0"/>
        <w:shd w:val="clear" w:color="auto" w:fill="FFFFFF"/>
        <w:autoSpaceDE w:val="0"/>
        <w:autoSpaceDN w:val="0"/>
        <w:adjustRightInd w:val="0"/>
        <w:spacing w:after="0" w:line="360" w:lineRule="auto"/>
        <w:ind w:firstLine="709"/>
        <w:jc w:val="both"/>
        <w:rPr>
          <w:rFonts w:ascii="Times New Roman" w:hAnsi="Times New Roman"/>
          <w:spacing w:val="4"/>
        </w:rPr>
      </w:pPr>
    </w:p>
    <w:p w:rsidR="0075246E" w:rsidRPr="0075246E" w:rsidRDefault="0075246E" w:rsidP="0075246E">
      <w:pPr>
        <w:widowControl w:val="0"/>
        <w:shd w:val="clear" w:color="auto" w:fill="FFFFFF"/>
        <w:autoSpaceDE w:val="0"/>
        <w:autoSpaceDN w:val="0"/>
        <w:adjustRightInd w:val="0"/>
        <w:spacing w:after="0" w:line="360" w:lineRule="auto"/>
        <w:ind w:firstLine="709"/>
        <w:jc w:val="both"/>
        <w:rPr>
          <w:rFonts w:ascii="Times New Roman" w:hAnsi="Times New Roman"/>
          <w:spacing w:val="4"/>
        </w:rPr>
      </w:pPr>
    </w:p>
    <w:p w:rsidR="0075246E" w:rsidRDefault="0075246E" w:rsidP="0075246E">
      <w:pPr>
        <w:widowControl w:val="0"/>
        <w:shd w:val="clear" w:color="auto" w:fill="FFFFFF"/>
        <w:autoSpaceDE w:val="0"/>
        <w:autoSpaceDN w:val="0"/>
        <w:adjustRightInd w:val="0"/>
        <w:spacing w:after="0" w:line="240" w:lineRule="auto"/>
        <w:ind w:firstLine="709"/>
        <w:jc w:val="center"/>
        <w:rPr>
          <w:rFonts w:ascii="Times New Roman" w:hAnsi="Times New Roman"/>
          <w:b/>
          <w:spacing w:val="4"/>
        </w:rPr>
      </w:pPr>
    </w:p>
    <w:p w:rsidR="0075246E" w:rsidRPr="0075246E" w:rsidRDefault="0075246E" w:rsidP="0075246E">
      <w:pPr>
        <w:widowControl w:val="0"/>
        <w:shd w:val="clear" w:color="auto" w:fill="FFFFFF"/>
        <w:autoSpaceDE w:val="0"/>
        <w:autoSpaceDN w:val="0"/>
        <w:adjustRightInd w:val="0"/>
        <w:spacing w:after="0" w:line="240" w:lineRule="auto"/>
        <w:ind w:firstLine="709"/>
        <w:jc w:val="center"/>
        <w:rPr>
          <w:rFonts w:ascii="Times New Roman" w:hAnsi="Times New Roman"/>
          <w:b/>
          <w:spacing w:val="4"/>
        </w:rPr>
      </w:pPr>
    </w:p>
    <w:p w:rsidR="00A27DBF" w:rsidRDefault="00A27DBF" w:rsidP="00951F66">
      <w:pPr>
        <w:widowControl w:val="0"/>
        <w:shd w:val="clear" w:color="auto" w:fill="FFFFFF"/>
        <w:autoSpaceDE w:val="0"/>
        <w:autoSpaceDN w:val="0"/>
        <w:adjustRightInd w:val="0"/>
        <w:spacing w:after="0" w:line="240" w:lineRule="auto"/>
        <w:ind w:firstLine="709"/>
        <w:jc w:val="both"/>
        <w:rPr>
          <w:rFonts w:ascii="Times New Roman" w:hAnsi="Times New Roman"/>
          <w:spacing w:val="4"/>
        </w:rPr>
      </w:pPr>
    </w:p>
    <w:p w:rsidR="008B3F40" w:rsidRDefault="008B3F40" w:rsidP="00951F66">
      <w:pPr>
        <w:widowControl w:val="0"/>
        <w:shd w:val="clear" w:color="auto" w:fill="FFFFFF"/>
        <w:autoSpaceDE w:val="0"/>
        <w:autoSpaceDN w:val="0"/>
        <w:adjustRightInd w:val="0"/>
        <w:spacing w:after="0" w:line="240" w:lineRule="auto"/>
        <w:ind w:firstLine="709"/>
        <w:jc w:val="both"/>
        <w:rPr>
          <w:rFonts w:ascii="Times New Roman" w:hAnsi="Times New Roman"/>
          <w:spacing w:val="4"/>
        </w:rPr>
      </w:pPr>
    </w:p>
    <w:p w:rsidR="00074409" w:rsidRDefault="00074409"/>
    <w:sectPr w:rsidR="00074409" w:rsidSect="0075246E">
      <w:headerReference w:type="default" r:id="rId10"/>
      <w:footerReference w:type="default" r:id="rId11"/>
      <w:pgSz w:w="11906" w:h="16838"/>
      <w:pgMar w:top="1134" w:right="850" w:bottom="1134" w:left="1701" w:header="708" w:footer="708"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233A" w:rsidRDefault="00E7233A" w:rsidP="00F65B5B">
      <w:pPr>
        <w:spacing w:after="0" w:line="240" w:lineRule="auto"/>
      </w:pPr>
      <w:r>
        <w:separator/>
      </w:r>
    </w:p>
  </w:endnote>
  <w:endnote w:type="continuationSeparator" w:id="0">
    <w:p w:rsidR="00E7233A" w:rsidRDefault="00E7233A" w:rsidP="00F65B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78100684"/>
      <w:docPartObj>
        <w:docPartGallery w:val="Page Numbers (Bottom of Page)"/>
        <w:docPartUnique/>
      </w:docPartObj>
    </w:sdtPr>
    <w:sdtEndPr/>
    <w:sdtContent>
      <w:p w:rsidR="0075246E" w:rsidRDefault="0075246E">
        <w:pPr>
          <w:pStyle w:val="a7"/>
          <w:jc w:val="center"/>
        </w:pPr>
        <w:r>
          <w:fldChar w:fldCharType="begin"/>
        </w:r>
        <w:r>
          <w:instrText>PAGE   \* MERGEFORMAT</w:instrText>
        </w:r>
        <w:r>
          <w:fldChar w:fldCharType="separate"/>
        </w:r>
        <w:r w:rsidR="008175B1">
          <w:rPr>
            <w:noProof/>
          </w:rPr>
          <w:t>6</w:t>
        </w:r>
        <w:r>
          <w:fldChar w:fldCharType="end"/>
        </w:r>
      </w:p>
    </w:sdtContent>
  </w:sdt>
  <w:p w:rsidR="0075246E" w:rsidRDefault="0075246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233A" w:rsidRDefault="00E7233A" w:rsidP="00F65B5B">
      <w:pPr>
        <w:spacing w:after="0" w:line="240" w:lineRule="auto"/>
      </w:pPr>
      <w:r>
        <w:separator/>
      </w:r>
    </w:p>
  </w:footnote>
  <w:footnote w:type="continuationSeparator" w:id="0">
    <w:p w:rsidR="00E7233A" w:rsidRDefault="00E7233A" w:rsidP="00F65B5B">
      <w:pPr>
        <w:spacing w:after="0" w:line="240" w:lineRule="auto"/>
      </w:pPr>
      <w:r>
        <w:continuationSeparator/>
      </w:r>
    </w:p>
  </w:footnote>
  <w:footnote w:id="1">
    <w:p w:rsidR="00F14F32" w:rsidRDefault="00F14F32">
      <w:pPr>
        <w:pStyle w:val="a9"/>
      </w:pPr>
      <w:r>
        <w:rPr>
          <w:rStyle w:val="ab"/>
        </w:rPr>
        <w:footnoteRef/>
      </w:r>
      <w:r>
        <w:t xml:space="preserve"> </w:t>
      </w:r>
      <w:r w:rsidRPr="009664B9">
        <w:rPr>
          <w:rFonts w:ascii="Times New Roman" w:hAnsi="Times New Roman"/>
          <w:sz w:val="24"/>
        </w:rPr>
        <w:t xml:space="preserve">Трудовой кодекс Российской Федерации (ТК РФ) </w:t>
      </w:r>
      <w:r>
        <w:rPr>
          <w:rFonts w:ascii="Times New Roman" w:hAnsi="Times New Roman"/>
          <w:sz w:val="24"/>
        </w:rPr>
        <w:t>от 30.12.2001 N 197,  статья 248</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B5B" w:rsidRDefault="00F65B5B">
    <w:pPr>
      <w:pStyle w:val="a5"/>
      <w:jc w:val="right"/>
    </w:pPr>
  </w:p>
  <w:p w:rsidR="00F65B5B" w:rsidRDefault="00F65B5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4.5pt;height:70.5pt" o:bullet="t">
        <v:imagedata r:id="rId1" o:title="comp1"/>
      </v:shape>
    </w:pict>
  </w:numPicBullet>
  <w:abstractNum w:abstractNumId="0">
    <w:nsid w:val="1767030D"/>
    <w:multiLevelType w:val="multilevel"/>
    <w:tmpl w:val="6428C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8370D3D"/>
    <w:multiLevelType w:val="hybridMultilevel"/>
    <w:tmpl w:val="12A80098"/>
    <w:lvl w:ilvl="0" w:tplc="FFFFFFFF">
      <w:start w:val="1"/>
      <w:numFmt w:val="bullet"/>
      <w:lvlText w:val=""/>
      <w:lvlPicBulletId w:val="0"/>
      <w:lvlJc w:val="left"/>
      <w:pPr>
        <w:tabs>
          <w:tab w:val="num" w:pos="1211"/>
        </w:tabs>
        <w:ind w:left="1211" w:hanging="360"/>
      </w:pPr>
      <w:rPr>
        <w:rFonts w:ascii="Symbol" w:hAnsi="Symbol" w:hint="default"/>
      </w:rPr>
    </w:lvl>
    <w:lvl w:ilvl="1" w:tplc="FFFFFFFF" w:tentative="1">
      <w:start w:val="1"/>
      <w:numFmt w:val="bullet"/>
      <w:lvlText w:val=""/>
      <w:lvlJc w:val="left"/>
      <w:pPr>
        <w:tabs>
          <w:tab w:val="num" w:pos="1980"/>
        </w:tabs>
        <w:ind w:left="1980" w:hanging="360"/>
      </w:pPr>
      <w:rPr>
        <w:rFonts w:ascii="Symbol" w:hAnsi="Symbol" w:hint="default"/>
      </w:rPr>
    </w:lvl>
    <w:lvl w:ilvl="2" w:tplc="FFFFFFFF" w:tentative="1">
      <w:start w:val="1"/>
      <w:numFmt w:val="bullet"/>
      <w:lvlText w:val=""/>
      <w:lvlJc w:val="left"/>
      <w:pPr>
        <w:tabs>
          <w:tab w:val="num" w:pos="2700"/>
        </w:tabs>
        <w:ind w:left="2700" w:hanging="360"/>
      </w:pPr>
      <w:rPr>
        <w:rFonts w:ascii="Symbol" w:hAnsi="Symbol"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
      <w:lvlJc w:val="left"/>
      <w:pPr>
        <w:tabs>
          <w:tab w:val="num" w:pos="4140"/>
        </w:tabs>
        <w:ind w:left="4140" w:hanging="360"/>
      </w:pPr>
      <w:rPr>
        <w:rFonts w:ascii="Symbol" w:hAnsi="Symbol" w:hint="default"/>
      </w:rPr>
    </w:lvl>
    <w:lvl w:ilvl="5" w:tplc="FFFFFFFF" w:tentative="1">
      <w:start w:val="1"/>
      <w:numFmt w:val="bullet"/>
      <w:lvlText w:val=""/>
      <w:lvlJc w:val="left"/>
      <w:pPr>
        <w:tabs>
          <w:tab w:val="num" w:pos="4860"/>
        </w:tabs>
        <w:ind w:left="4860" w:hanging="360"/>
      </w:pPr>
      <w:rPr>
        <w:rFonts w:ascii="Symbol" w:hAnsi="Symbol"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
      <w:lvlJc w:val="left"/>
      <w:pPr>
        <w:tabs>
          <w:tab w:val="num" w:pos="6300"/>
        </w:tabs>
        <w:ind w:left="6300" w:hanging="360"/>
      </w:pPr>
      <w:rPr>
        <w:rFonts w:ascii="Symbol" w:hAnsi="Symbol" w:hint="default"/>
      </w:rPr>
    </w:lvl>
    <w:lvl w:ilvl="8" w:tplc="FFFFFFFF" w:tentative="1">
      <w:start w:val="1"/>
      <w:numFmt w:val="bullet"/>
      <w:lvlText w:val=""/>
      <w:lvlJc w:val="left"/>
      <w:pPr>
        <w:tabs>
          <w:tab w:val="num" w:pos="7020"/>
        </w:tabs>
        <w:ind w:left="7020" w:hanging="360"/>
      </w:pPr>
      <w:rPr>
        <w:rFonts w:ascii="Symbol" w:hAnsi="Symbol"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3D85"/>
    <w:rsid w:val="00074409"/>
    <w:rsid w:val="001C606B"/>
    <w:rsid w:val="00283923"/>
    <w:rsid w:val="002860C7"/>
    <w:rsid w:val="002B7100"/>
    <w:rsid w:val="00333C27"/>
    <w:rsid w:val="00406488"/>
    <w:rsid w:val="00444CB5"/>
    <w:rsid w:val="004817C1"/>
    <w:rsid w:val="004D05F2"/>
    <w:rsid w:val="005430DB"/>
    <w:rsid w:val="0066451A"/>
    <w:rsid w:val="0075246E"/>
    <w:rsid w:val="008175B1"/>
    <w:rsid w:val="008B3F40"/>
    <w:rsid w:val="008F64D9"/>
    <w:rsid w:val="00951F66"/>
    <w:rsid w:val="009664B9"/>
    <w:rsid w:val="00A27DBF"/>
    <w:rsid w:val="00AB2C84"/>
    <w:rsid w:val="00B872D6"/>
    <w:rsid w:val="00B9399A"/>
    <w:rsid w:val="00B952B6"/>
    <w:rsid w:val="00BC4B0E"/>
    <w:rsid w:val="00CE78AC"/>
    <w:rsid w:val="00D751A9"/>
    <w:rsid w:val="00D862F9"/>
    <w:rsid w:val="00D91643"/>
    <w:rsid w:val="00DF24EF"/>
    <w:rsid w:val="00E37626"/>
    <w:rsid w:val="00E7233A"/>
    <w:rsid w:val="00E74164"/>
    <w:rsid w:val="00ED09B9"/>
    <w:rsid w:val="00F14F32"/>
    <w:rsid w:val="00F20C46"/>
    <w:rsid w:val="00F41073"/>
    <w:rsid w:val="00F53D85"/>
    <w:rsid w:val="00F65B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2C84"/>
    <w:rPr>
      <w:rFonts w:ascii="Calibri" w:eastAsia="Calibri" w:hAnsi="Calibri" w:cs="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872D6"/>
    <w:rPr>
      <w:color w:val="0000FF"/>
      <w:u w:val="single"/>
    </w:rPr>
  </w:style>
  <w:style w:type="paragraph" w:styleId="a4">
    <w:name w:val="Normal (Web)"/>
    <w:basedOn w:val="a"/>
    <w:uiPriority w:val="99"/>
    <w:semiHidden/>
    <w:unhideWhenUsed/>
    <w:rsid w:val="002B710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2B7100"/>
  </w:style>
  <w:style w:type="paragraph" w:customStyle="1" w:styleId="u">
    <w:name w:val="u"/>
    <w:basedOn w:val="a"/>
    <w:rsid w:val="00951F66"/>
    <w:pPr>
      <w:spacing w:before="100" w:beforeAutospacing="1" w:after="100" w:afterAutospacing="1" w:line="240" w:lineRule="auto"/>
    </w:pPr>
    <w:rPr>
      <w:rFonts w:ascii="Times New Roman" w:eastAsia="Times New Roman" w:hAnsi="Times New Roman"/>
      <w:sz w:val="24"/>
      <w:szCs w:val="24"/>
      <w:lang w:eastAsia="ru-RU"/>
    </w:rPr>
  </w:style>
  <w:style w:type="paragraph" w:styleId="a5">
    <w:name w:val="header"/>
    <w:basedOn w:val="a"/>
    <w:link w:val="a6"/>
    <w:uiPriority w:val="99"/>
    <w:unhideWhenUsed/>
    <w:rsid w:val="00F65B5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F65B5B"/>
    <w:rPr>
      <w:rFonts w:ascii="Calibri" w:eastAsia="Calibri" w:hAnsi="Calibri" w:cs="Times New Roman"/>
      <w:sz w:val="28"/>
    </w:rPr>
  </w:style>
  <w:style w:type="paragraph" w:styleId="a7">
    <w:name w:val="footer"/>
    <w:basedOn w:val="a"/>
    <w:link w:val="a8"/>
    <w:uiPriority w:val="99"/>
    <w:unhideWhenUsed/>
    <w:rsid w:val="00F65B5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F65B5B"/>
    <w:rPr>
      <w:rFonts w:ascii="Calibri" w:eastAsia="Calibri" w:hAnsi="Calibri" w:cs="Times New Roman"/>
      <w:sz w:val="28"/>
    </w:rPr>
  </w:style>
  <w:style w:type="paragraph" w:styleId="a9">
    <w:name w:val="footnote text"/>
    <w:basedOn w:val="a"/>
    <w:link w:val="aa"/>
    <w:uiPriority w:val="99"/>
    <w:semiHidden/>
    <w:unhideWhenUsed/>
    <w:rsid w:val="009664B9"/>
    <w:pPr>
      <w:spacing w:after="0" w:line="240" w:lineRule="auto"/>
    </w:pPr>
    <w:rPr>
      <w:sz w:val="20"/>
      <w:szCs w:val="20"/>
    </w:rPr>
  </w:style>
  <w:style w:type="character" w:customStyle="1" w:styleId="aa">
    <w:name w:val="Текст сноски Знак"/>
    <w:basedOn w:val="a0"/>
    <w:link w:val="a9"/>
    <w:uiPriority w:val="99"/>
    <w:semiHidden/>
    <w:rsid w:val="009664B9"/>
    <w:rPr>
      <w:rFonts w:ascii="Calibri" w:eastAsia="Calibri" w:hAnsi="Calibri" w:cs="Times New Roman"/>
      <w:sz w:val="20"/>
      <w:szCs w:val="20"/>
    </w:rPr>
  </w:style>
  <w:style w:type="character" w:styleId="ab">
    <w:name w:val="footnote reference"/>
    <w:basedOn w:val="a0"/>
    <w:uiPriority w:val="99"/>
    <w:semiHidden/>
    <w:unhideWhenUsed/>
    <w:rsid w:val="009664B9"/>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2C84"/>
    <w:rPr>
      <w:rFonts w:ascii="Calibri" w:eastAsia="Calibri" w:hAnsi="Calibri" w:cs="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872D6"/>
    <w:rPr>
      <w:color w:val="0000FF"/>
      <w:u w:val="single"/>
    </w:rPr>
  </w:style>
  <w:style w:type="paragraph" w:styleId="a4">
    <w:name w:val="Normal (Web)"/>
    <w:basedOn w:val="a"/>
    <w:uiPriority w:val="99"/>
    <w:semiHidden/>
    <w:unhideWhenUsed/>
    <w:rsid w:val="002B710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2B7100"/>
  </w:style>
  <w:style w:type="paragraph" w:customStyle="1" w:styleId="u">
    <w:name w:val="u"/>
    <w:basedOn w:val="a"/>
    <w:rsid w:val="00951F66"/>
    <w:pPr>
      <w:spacing w:before="100" w:beforeAutospacing="1" w:after="100" w:afterAutospacing="1" w:line="240" w:lineRule="auto"/>
    </w:pPr>
    <w:rPr>
      <w:rFonts w:ascii="Times New Roman" w:eastAsia="Times New Roman" w:hAnsi="Times New Roman"/>
      <w:sz w:val="24"/>
      <w:szCs w:val="24"/>
      <w:lang w:eastAsia="ru-RU"/>
    </w:rPr>
  </w:style>
  <w:style w:type="paragraph" w:styleId="a5">
    <w:name w:val="header"/>
    <w:basedOn w:val="a"/>
    <w:link w:val="a6"/>
    <w:uiPriority w:val="99"/>
    <w:unhideWhenUsed/>
    <w:rsid w:val="00F65B5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F65B5B"/>
    <w:rPr>
      <w:rFonts w:ascii="Calibri" w:eastAsia="Calibri" w:hAnsi="Calibri" w:cs="Times New Roman"/>
      <w:sz w:val="28"/>
    </w:rPr>
  </w:style>
  <w:style w:type="paragraph" w:styleId="a7">
    <w:name w:val="footer"/>
    <w:basedOn w:val="a"/>
    <w:link w:val="a8"/>
    <w:uiPriority w:val="99"/>
    <w:unhideWhenUsed/>
    <w:rsid w:val="00F65B5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F65B5B"/>
    <w:rPr>
      <w:rFonts w:ascii="Calibri" w:eastAsia="Calibri" w:hAnsi="Calibri" w:cs="Times New Roman"/>
      <w:sz w:val="28"/>
    </w:rPr>
  </w:style>
  <w:style w:type="paragraph" w:styleId="a9">
    <w:name w:val="footnote text"/>
    <w:basedOn w:val="a"/>
    <w:link w:val="aa"/>
    <w:uiPriority w:val="99"/>
    <w:semiHidden/>
    <w:unhideWhenUsed/>
    <w:rsid w:val="009664B9"/>
    <w:pPr>
      <w:spacing w:after="0" w:line="240" w:lineRule="auto"/>
    </w:pPr>
    <w:rPr>
      <w:sz w:val="20"/>
      <w:szCs w:val="20"/>
    </w:rPr>
  </w:style>
  <w:style w:type="character" w:customStyle="1" w:styleId="aa">
    <w:name w:val="Текст сноски Знак"/>
    <w:basedOn w:val="a0"/>
    <w:link w:val="a9"/>
    <w:uiPriority w:val="99"/>
    <w:semiHidden/>
    <w:rsid w:val="009664B9"/>
    <w:rPr>
      <w:rFonts w:ascii="Calibri" w:eastAsia="Calibri" w:hAnsi="Calibri" w:cs="Times New Roman"/>
      <w:sz w:val="20"/>
      <w:szCs w:val="20"/>
    </w:rPr>
  </w:style>
  <w:style w:type="character" w:styleId="ab">
    <w:name w:val="footnote reference"/>
    <w:basedOn w:val="a0"/>
    <w:uiPriority w:val="99"/>
    <w:semiHidden/>
    <w:unhideWhenUsed/>
    <w:rsid w:val="009664B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8859904">
      <w:bodyDiv w:val="1"/>
      <w:marLeft w:val="0"/>
      <w:marRight w:val="0"/>
      <w:marTop w:val="0"/>
      <w:marBottom w:val="0"/>
      <w:divBdr>
        <w:top w:val="none" w:sz="0" w:space="0" w:color="auto"/>
        <w:left w:val="none" w:sz="0" w:space="0" w:color="auto"/>
        <w:bottom w:val="none" w:sz="0" w:space="0" w:color="auto"/>
        <w:right w:val="none" w:sz="0" w:space="0" w:color="auto"/>
      </w:divBdr>
    </w:div>
    <w:div w:id="785588611">
      <w:bodyDiv w:val="1"/>
      <w:marLeft w:val="0"/>
      <w:marRight w:val="0"/>
      <w:marTop w:val="0"/>
      <w:marBottom w:val="0"/>
      <w:divBdr>
        <w:top w:val="none" w:sz="0" w:space="0" w:color="auto"/>
        <w:left w:val="none" w:sz="0" w:space="0" w:color="auto"/>
        <w:bottom w:val="none" w:sz="0" w:space="0" w:color="auto"/>
        <w:right w:val="none" w:sz="0" w:space="0" w:color="auto"/>
      </w:divBdr>
    </w:div>
    <w:div w:id="1853569754">
      <w:bodyDiv w:val="1"/>
      <w:marLeft w:val="0"/>
      <w:marRight w:val="0"/>
      <w:marTop w:val="0"/>
      <w:marBottom w:val="0"/>
      <w:divBdr>
        <w:top w:val="none" w:sz="0" w:space="0" w:color="auto"/>
        <w:left w:val="none" w:sz="0" w:space="0" w:color="auto"/>
        <w:bottom w:val="none" w:sz="0" w:space="0" w:color="auto"/>
        <w:right w:val="none" w:sz="0" w:space="0" w:color="auto"/>
      </w:divBdr>
    </w:div>
    <w:div w:id="1876309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consultant.ru/document/cons_doc_LAW_156781/?dst=101199"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DF4122-8BDA-45BE-BCE4-50656E8FC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Pages>
  <Words>1300</Words>
  <Characters>7414</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dc:creator>
  <cp:lastModifiedBy>Антон</cp:lastModifiedBy>
  <cp:revision>14</cp:revision>
  <cp:lastPrinted>2014-01-17T08:18:00Z</cp:lastPrinted>
  <dcterms:created xsi:type="dcterms:W3CDTF">2014-01-17T08:17:00Z</dcterms:created>
  <dcterms:modified xsi:type="dcterms:W3CDTF">2014-11-28T12:20:00Z</dcterms:modified>
</cp:coreProperties>
</file>