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376428707" w:displacedByCustomXml="next"/>
    <w:sdt>
      <w:sdtPr>
        <w:id w:val="10962550"/>
        <w:docPartObj>
          <w:docPartGallery w:val="Cover Pages"/>
          <w:docPartUnique/>
        </w:docPartObj>
      </w:sdtPr>
      <w:sdtContent>
        <w:p w:rsidR="006646EC" w:rsidRPr="00045CD3" w:rsidRDefault="006646EC" w:rsidP="006646EC">
          <w:pPr>
            <w:shd w:val="clear" w:color="auto" w:fill="FFFFFF"/>
            <w:jc w:val="center"/>
            <w:rPr>
              <w:spacing w:val="8"/>
              <w:sz w:val="28"/>
              <w:szCs w:val="28"/>
            </w:rPr>
          </w:pPr>
          <w:r w:rsidRPr="00045CD3">
            <w:rPr>
              <w:spacing w:val="8"/>
              <w:sz w:val="28"/>
              <w:szCs w:val="28"/>
            </w:rPr>
            <w:t>Федеральное государственное образовательное бюджетное учреждение</w:t>
          </w:r>
        </w:p>
        <w:p w:rsidR="006646EC" w:rsidRPr="00045CD3" w:rsidRDefault="006646EC" w:rsidP="006646EC">
          <w:pPr>
            <w:shd w:val="clear" w:color="auto" w:fill="FFFFFF"/>
            <w:jc w:val="center"/>
            <w:rPr>
              <w:b/>
              <w:spacing w:val="8"/>
              <w:sz w:val="28"/>
              <w:szCs w:val="28"/>
            </w:rPr>
          </w:pPr>
          <w:r w:rsidRPr="00045CD3">
            <w:rPr>
              <w:spacing w:val="8"/>
              <w:sz w:val="28"/>
              <w:szCs w:val="28"/>
            </w:rPr>
            <w:t>высшего профессионального образования</w:t>
          </w:r>
        </w:p>
        <w:p w:rsidR="006646EC" w:rsidRPr="00045CD3" w:rsidRDefault="006646EC" w:rsidP="006646EC">
          <w:pPr>
            <w:shd w:val="clear" w:color="auto" w:fill="FFFFFF"/>
            <w:jc w:val="center"/>
            <w:rPr>
              <w:b/>
              <w:spacing w:val="8"/>
              <w:sz w:val="28"/>
              <w:szCs w:val="28"/>
            </w:rPr>
          </w:pPr>
          <w:r w:rsidRPr="00045CD3">
            <w:rPr>
              <w:b/>
              <w:spacing w:val="8"/>
              <w:sz w:val="28"/>
              <w:szCs w:val="28"/>
            </w:rPr>
            <w:t>«Финансовый университет при Правительстве Российской Федерации»</w:t>
          </w:r>
        </w:p>
        <w:p w:rsidR="006646EC" w:rsidRPr="00045CD3" w:rsidRDefault="006646EC" w:rsidP="006646EC">
          <w:pPr>
            <w:shd w:val="clear" w:color="auto" w:fill="FFFFFF"/>
            <w:spacing w:line="360" w:lineRule="auto"/>
            <w:jc w:val="center"/>
            <w:rPr>
              <w:b/>
              <w:spacing w:val="8"/>
              <w:sz w:val="28"/>
              <w:szCs w:val="28"/>
            </w:rPr>
          </w:pPr>
          <w:r w:rsidRPr="00045CD3">
            <w:rPr>
              <w:b/>
              <w:spacing w:val="8"/>
              <w:sz w:val="28"/>
              <w:szCs w:val="28"/>
            </w:rPr>
            <w:t>(</w:t>
          </w:r>
          <w:proofErr w:type="spellStart"/>
          <w:r w:rsidRPr="00045CD3">
            <w:rPr>
              <w:b/>
              <w:spacing w:val="8"/>
              <w:sz w:val="28"/>
              <w:szCs w:val="28"/>
            </w:rPr>
            <w:t>Финуниверситет</w:t>
          </w:r>
          <w:proofErr w:type="spellEnd"/>
          <w:r w:rsidRPr="00045CD3">
            <w:rPr>
              <w:b/>
              <w:spacing w:val="8"/>
              <w:sz w:val="28"/>
              <w:szCs w:val="28"/>
            </w:rPr>
            <w:t>)</w:t>
          </w:r>
        </w:p>
        <w:p w:rsidR="006646EC" w:rsidRPr="00045CD3" w:rsidRDefault="006646EC" w:rsidP="006646EC">
          <w:pPr>
            <w:pStyle w:val="1"/>
            <w:spacing w:before="0"/>
            <w:ind w:firstLine="0"/>
            <w:jc w:val="center"/>
          </w:pPr>
          <w:r w:rsidRPr="00045CD3">
            <w:rPr>
              <w:spacing w:val="8"/>
            </w:rPr>
            <w:t xml:space="preserve">Тульский филиал </w:t>
          </w:r>
          <w:proofErr w:type="spellStart"/>
          <w:r w:rsidRPr="00045CD3">
            <w:rPr>
              <w:spacing w:val="8"/>
            </w:rPr>
            <w:t>Финуниверситета</w:t>
          </w:r>
          <w:proofErr w:type="spellEnd"/>
          <w:r w:rsidRPr="00045CD3">
            <w:rPr>
              <w:spacing w:val="8"/>
            </w:rPr>
            <w:t xml:space="preserve"> </w:t>
          </w:r>
        </w:p>
        <w:p w:rsidR="006646EC" w:rsidRPr="00045CD3" w:rsidRDefault="006646EC" w:rsidP="006646EC">
          <w:pPr>
            <w:rPr>
              <w:sz w:val="32"/>
            </w:rPr>
          </w:pPr>
        </w:p>
        <w:p w:rsidR="006646EC" w:rsidRDefault="006646EC" w:rsidP="006646EC">
          <w:pPr>
            <w:jc w:val="right"/>
            <w:rPr>
              <w:sz w:val="32"/>
            </w:rPr>
          </w:pPr>
        </w:p>
        <w:p w:rsidR="00807682" w:rsidRDefault="00807682" w:rsidP="006646EC">
          <w:pPr>
            <w:jc w:val="right"/>
            <w:rPr>
              <w:sz w:val="32"/>
            </w:rPr>
          </w:pPr>
        </w:p>
        <w:p w:rsidR="00807682" w:rsidRDefault="00807682" w:rsidP="006646EC">
          <w:pPr>
            <w:jc w:val="right"/>
            <w:rPr>
              <w:sz w:val="32"/>
            </w:rPr>
          </w:pPr>
        </w:p>
        <w:p w:rsidR="00807682" w:rsidRDefault="00807682" w:rsidP="006646EC">
          <w:pPr>
            <w:jc w:val="right"/>
            <w:rPr>
              <w:sz w:val="32"/>
            </w:rPr>
          </w:pPr>
        </w:p>
        <w:p w:rsidR="00807682" w:rsidRPr="00045CD3" w:rsidRDefault="00807682" w:rsidP="006646EC">
          <w:pPr>
            <w:jc w:val="right"/>
            <w:rPr>
              <w:sz w:val="32"/>
            </w:rPr>
          </w:pPr>
        </w:p>
        <w:p w:rsidR="006646EC" w:rsidRPr="00045CD3" w:rsidRDefault="006646EC" w:rsidP="006646EC">
          <w:pPr>
            <w:rPr>
              <w:sz w:val="32"/>
            </w:rPr>
          </w:pPr>
        </w:p>
        <w:p w:rsidR="00807682" w:rsidRPr="00807682" w:rsidRDefault="00807682" w:rsidP="00807682">
          <w:pPr>
            <w:pStyle w:val="Pa29"/>
            <w:spacing w:line="360" w:lineRule="auto"/>
            <w:ind w:left="560" w:right="560"/>
            <w:jc w:val="center"/>
            <w:rPr>
              <w:rFonts w:ascii="Times New Roman" w:hAnsi="Times New Roman" w:cs="Times New Roman"/>
              <w:color w:val="211D1E"/>
              <w:sz w:val="36"/>
              <w:szCs w:val="36"/>
            </w:rPr>
          </w:pPr>
          <w:r w:rsidRPr="00807682">
            <w:rPr>
              <w:rStyle w:val="A40"/>
              <w:rFonts w:ascii="Times New Roman" w:hAnsi="Times New Roman" w:cs="Times New Roman"/>
              <w:sz w:val="36"/>
              <w:szCs w:val="36"/>
            </w:rPr>
            <w:t xml:space="preserve">МИКРОЭКОНОМИКА </w:t>
          </w:r>
        </w:p>
        <w:p w:rsidR="00807682" w:rsidRPr="00807682" w:rsidRDefault="00807682" w:rsidP="00807682">
          <w:pPr>
            <w:pStyle w:val="Pa27"/>
            <w:spacing w:line="360" w:lineRule="auto"/>
            <w:jc w:val="center"/>
            <w:rPr>
              <w:rFonts w:ascii="Times New Roman" w:hAnsi="Times New Roman" w:cs="Times New Roman"/>
              <w:color w:val="211D1E"/>
              <w:sz w:val="36"/>
              <w:szCs w:val="36"/>
            </w:rPr>
          </w:pPr>
          <w:r w:rsidRPr="00807682">
            <w:rPr>
              <w:rStyle w:val="A10"/>
              <w:rFonts w:ascii="Times New Roman" w:hAnsi="Times New Roman" w:cs="Times New Roman"/>
              <w:sz w:val="36"/>
              <w:szCs w:val="36"/>
            </w:rPr>
            <w:t xml:space="preserve">КУРСОВАЯ РАБОТА </w:t>
          </w:r>
        </w:p>
        <w:p w:rsidR="00807682" w:rsidRDefault="00807682" w:rsidP="00807682">
          <w:pPr>
            <w:pStyle w:val="Default"/>
            <w:spacing w:line="360" w:lineRule="auto"/>
            <w:ind w:left="560" w:right="560"/>
            <w:jc w:val="center"/>
            <w:rPr>
              <w:rStyle w:val="A11"/>
              <w:rFonts w:ascii="Times New Roman" w:hAnsi="Times New Roman" w:cs="Times New Roman"/>
              <w:b/>
              <w:bCs/>
              <w:sz w:val="36"/>
              <w:szCs w:val="36"/>
            </w:rPr>
          </w:pPr>
          <w:r w:rsidRPr="00807682">
            <w:rPr>
              <w:rStyle w:val="A11"/>
              <w:rFonts w:ascii="Times New Roman" w:hAnsi="Times New Roman" w:cs="Times New Roman"/>
              <w:b/>
              <w:bCs/>
              <w:sz w:val="36"/>
              <w:szCs w:val="36"/>
            </w:rPr>
            <w:t>Тема</w:t>
          </w:r>
          <w:r w:rsidR="006516BF">
            <w:rPr>
              <w:rStyle w:val="A11"/>
              <w:rFonts w:ascii="Times New Roman" w:hAnsi="Times New Roman" w:cs="Times New Roman"/>
              <w:b/>
              <w:bCs/>
              <w:sz w:val="36"/>
              <w:szCs w:val="36"/>
            </w:rPr>
            <w:t>:</w:t>
          </w:r>
          <w:r w:rsidRPr="00807682">
            <w:rPr>
              <w:rStyle w:val="A11"/>
              <w:rFonts w:ascii="Times New Roman" w:hAnsi="Times New Roman" w:cs="Times New Roman"/>
              <w:b/>
              <w:bCs/>
              <w:sz w:val="36"/>
              <w:szCs w:val="36"/>
            </w:rPr>
            <w:t xml:space="preserve"> </w:t>
          </w:r>
          <w:r w:rsidR="006516BF">
            <w:rPr>
              <w:rStyle w:val="A11"/>
              <w:rFonts w:ascii="Times New Roman" w:hAnsi="Times New Roman" w:cs="Times New Roman"/>
              <w:b/>
              <w:bCs/>
              <w:sz w:val="36"/>
              <w:szCs w:val="36"/>
            </w:rPr>
            <w:t>«</w:t>
          </w:r>
          <w:r w:rsidRPr="00807682">
            <w:rPr>
              <w:rStyle w:val="A11"/>
              <w:rFonts w:ascii="Times New Roman" w:hAnsi="Times New Roman" w:cs="Times New Roman"/>
              <w:b/>
              <w:bCs/>
              <w:sz w:val="36"/>
              <w:szCs w:val="36"/>
            </w:rPr>
            <w:t>Рынки факторов производства</w:t>
          </w:r>
          <w:r w:rsidR="006516BF">
            <w:rPr>
              <w:rStyle w:val="A11"/>
              <w:rFonts w:ascii="Times New Roman" w:hAnsi="Times New Roman" w:cs="Times New Roman"/>
              <w:b/>
              <w:bCs/>
              <w:sz w:val="36"/>
              <w:szCs w:val="36"/>
            </w:rPr>
            <w:t>»</w:t>
          </w:r>
        </w:p>
        <w:p w:rsidR="00807682" w:rsidRDefault="00807682" w:rsidP="00807682">
          <w:pPr>
            <w:pStyle w:val="Default"/>
            <w:spacing w:line="360" w:lineRule="auto"/>
            <w:ind w:left="560" w:right="560"/>
            <w:jc w:val="center"/>
            <w:rPr>
              <w:rStyle w:val="A11"/>
              <w:rFonts w:ascii="Times New Roman" w:hAnsi="Times New Roman" w:cs="Times New Roman"/>
              <w:b/>
              <w:bCs/>
              <w:sz w:val="36"/>
              <w:szCs w:val="36"/>
            </w:rPr>
          </w:pPr>
        </w:p>
        <w:p w:rsidR="00807682" w:rsidRDefault="00807682" w:rsidP="00807682">
          <w:pPr>
            <w:pStyle w:val="Default"/>
            <w:spacing w:line="360" w:lineRule="auto"/>
            <w:ind w:left="560" w:right="560"/>
            <w:jc w:val="center"/>
            <w:rPr>
              <w:rFonts w:ascii="Times New Roman" w:hAnsi="Times New Roman" w:cs="Times New Roman"/>
              <w:color w:val="211D1E"/>
              <w:sz w:val="36"/>
              <w:szCs w:val="36"/>
            </w:rPr>
          </w:pPr>
        </w:p>
        <w:p w:rsidR="00807682" w:rsidRDefault="00807682" w:rsidP="00807682">
          <w:pPr>
            <w:pStyle w:val="Default"/>
            <w:spacing w:line="360" w:lineRule="auto"/>
            <w:ind w:left="560" w:right="560"/>
            <w:jc w:val="center"/>
            <w:rPr>
              <w:rFonts w:ascii="Times New Roman" w:hAnsi="Times New Roman" w:cs="Times New Roman"/>
              <w:color w:val="211D1E"/>
              <w:sz w:val="36"/>
              <w:szCs w:val="36"/>
            </w:rPr>
          </w:pPr>
        </w:p>
        <w:p w:rsidR="00807682" w:rsidRPr="00807682" w:rsidRDefault="00807682" w:rsidP="00807682">
          <w:pPr>
            <w:pStyle w:val="Default"/>
            <w:spacing w:line="360" w:lineRule="auto"/>
            <w:ind w:left="560" w:right="560"/>
            <w:jc w:val="center"/>
            <w:rPr>
              <w:rFonts w:ascii="Times New Roman" w:hAnsi="Times New Roman" w:cs="Times New Roman"/>
              <w:color w:val="211D1E"/>
              <w:sz w:val="36"/>
              <w:szCs w:val="36"/>
            </w:rPr>
          </w:pPr>
        </w:p>
        <w:p w:rsidR="00807682" w:rsidRPr="00FA27F8" w:rsidRDefault="00807682" w:rsidP="006516BF">
          <w:pPr>
            <w:pStyle w:val="Pa31"/>
            <w:spacing w:line="360" w:lineRule="auto"/>
            <w:jc w:val="right"/>
            <w:rPr>
              <w:rFonts w:ascii="Times New Roman" w:hAnsi="Times New Roman" w:cs="Times New Roman"/>
              <w:color w:val="211D1E"/>
              <w:sz w:val="28"/>
              <w:szCs w:val="28"/>
            </w:rPr>
          </w:pPr>
          <w:r w:rsidRPr="00193032">
            <w:rPr>
              <w:rStyle w:val="A11"/>
              <w:rFonts w:ascii="Times New Roman" w:hAnsi="Times New Roman" w:cs="Times New Roman"/>
              <w:bCs/>
              <w:sz w:val="28"/>
              <w:szCs w:val="28"/>
            </w:rPr>
            <w:t xml:space="preserve">Выполнил: </w:t>
          </w:r>
          <w:r>
            <w:rPr>
              <w:rStyle w:val="A11"/>
              <w:rFonts w:ascii="Times New Roman" w:hAnsi="Times New Roman" w:cs="Times New Roman"/>
              <w:sz w:val="28"/>
              <w:szCs w:val="28"/>
            </w:rPr>
            <w:t>Егоров Д.А.</w:t>
          </w:r>
        </w:p>
        <w:p w:rsidR="00807682" w:rsidRPr="00FA27F8" w:rsidRDefault="00807682" w:rsidP="00807682">
          <w:pPr>
            <w:pStyle w:val="Pa31"/>
            <w:spacing w:line="360" w:lineRule="auto"/>
            <w:jc w:val="right"/>
            <w:rPr>
              <w:rFonts w:ascii="Times New Roman" w:hAnsi="Times New Roman" w:cs="Times New Roman"/>
              <w:color w:val="211D1E"/>
              <w:sz w:val="28"/>
              <w:szCs w:val="28"/>
            </w:rPr>
          </w:pPr>
          <w:r w:rsidRPr="00FA27F8">
            <w:rPr>
              <w:rStyle w:val="A11"/>
              <w:rFonts w:ascii="Times New Roman" w:hAnsi="Times New Roman" w:cs="Times New Roman"/>
              <w:sz w:val="28"/>
              <w:szCs w:val="28"/>
            </w:rPr>
            <w:t xml:space="preserve">Курс </w:t>
          </w:r>
          <w:r>
            <w:rPr>
              <w:rStyle w:val="A11"/>
              <w:rFonts w:ascii="Times New Roman" w:hAnsi="Times New Roman" w:cs="Times New Roman"/>
              <w:sz w:val="28"/>
              <w:szCs w:val="28"/>
            </w:rPr>
            <w:t>1</w:t>
          </w:r>
        </w:p>
        <w:p w:rsidR="00807682" w:rsidRPr="00FA27F8" w:rsidRDefault="00807682" w:rsidP="00807682">
          <w:pPr>
            <w:pStyle w:val="Pa32"/>
            <w:spacing w:line="360" w:lineRule="auto"/>
            <w:jc w:val="right"/>
            <w:rPr>
              <w:rFonts w:ascii="Times New Roman" w:hAnsi="Times New Roman" w:cs="Times New Roman"/>
              <w:color w:val="211D1E"/>
              <w:sz w:val="28"/>
              <w:szCs w:val="28"/>
            </w:rPr>
          </w:pPr>
          <w:r w:rsidRPr="00FA27F8">
            <w:rPr>
              <w:rStyle w:val="A11"/>
              <w:rFonts w:ascii="Times New Roman" w:hAnsi="Times New Roman" w:cs="Times New Roman"/>
              <w:sz w:val="28"/>
              <w:szCs w:val="28"/>
            </w:rPr>
            <w:t xml:space="preserve">Личное дело № </w:t>
          </w:r>
          <w:r w:rsidR="00193032">
            <w:rPr>
              <w:rStyle w:val="A11"/>
              <w:rFonts w:ascii="Times New Roman" w:hAnsi="Times New Roman" w:cs="Times New Roman"/>
              <w:sz w:val="28"/>
              <w:szCs w:val="28"/>
            </w:rPr>
            <w:t>100.26/130212</w:t>
          </w:r>
        </w:p>
        <w:p w:rsidR="00807682" w:rsidRPr="00193032" w:rsidRDefault="00807682" w:rsidP="00807682">
          <w:pPr>
            <w:pStyle w:val="Default"/>
            <w:spacing w:line="360" w:lineRule="auto"/>
            <w:jc w:val="right"/>
            <w:rPr>
              <w:rFonts w:ascii="Times New Roman" w:hAnsi="Times New Roman" w:cs="Times New Roman"/>
              <w:color w:val="211D1E"/>
              <w:sz w:val="28"/>
              <w:szCs w:val="28"/>
            </w:rPr>
          </w:pPr>
          <w:r w:rsidRPr="00193032">
            <w:rPr>
              <w:rStyle w:val="A11"/>
              <w:rFonts w:ascii="Times New Roman" w:hAnsi="Times New Roman" w:cs="Times New Roman"/>
              <w:bCs/>
              <w:sz w:val="28"/>
              <w:szCs w:val="28"/>
            </w:rPr>
            <w:t xml:space="preserve">Преподаватель: </w:t>
          </w:r>
          <w:r w:rsidR="00193032" w:rsidRPr="00193032">
            <w:rPr>
              <w:rStyle w:val="A11"/>
              <w:rFonts w:ascii="Times New Roman" w:hAnsi="Times New Roman" w:cs="Times New Roman"/>
              <w:bCs/>
              <w:sz w:val="28"/>
              <w:szCs w:val="28"/>
            </w:rPr>
            <w:t>Гуляева О.А.</w:t>
          </w:r>
        </w:p>
        <w:p w:rsidR="006646EC" w:rsidRPr="00045CD3" w:rsidRDefault="006646EC" w:rsidP="006646EC">
          <w:pPr>
            <w:rPr>
              <w:sz w:val="32"/>
            </w:rPr>
          </w:pPr>
        </w:p>
        <w:p w:rsidR="006646EC" w:rsidRPr="00045CD3" w:rsidRDefault="006646EC" w:rsidP="006646EC">
          <w:pPr>
            <w:rPr>
              <w:sz w:val="32"/>
            </w:rPr>
          </w:pPr>
        </w:p>
        <w:p w:rsidR="006646EC" w:rsidRPr="00045CD3" w:rsidRDefault="006646EC" w:rsidP="006646EC">
          <w:pPr>
            <w:jc w:val="both"/>
            <w:rPr>
              <w:sz w:val="32"/>
            </w:rPr>
          </w:pPr>
          <w:r w:rsidRPr="00045CD3">
            <w:rPr>
              <w:sz w:val="32"/>
            </w:rPr>
            <w:t xml:space="preserve">                                             </w:t>
          </w:r>
        </w:p>
        <w:p w:rsidR="006646EC" w:rsidRDefault="006646EC" w:rsidP="006646EC">
          <w:pPr>
            <w:jc w:val="both"/>
            <w:rPr>
              <w:sz w:val="32"/>
            </w:rPr>
          </w:pPr>
        </w:p>
        <w:p w:rsidR="00193032" w:rsidRDefault="00193032" w:rsidP="006646EC">
          <w:pPr>
            <w:jc w:val="both"/>
            <w:rPr>
              <w:sz w:val="32"/>
            </w:rPr>
          </w:pPr>
        </w:p>
        <w:p w:rsidR="006516BF" w:rsidRDefault="006516BF" w:rsidP="006646EC">
          <w:pPr>
            <w:jc w:val="both"/>
            <w:rPr>
              <w:sz w:val="32"/>
            </w:rPr>
          </w:pPr>
        </w:p>
        <w:p w:rsidR="006646EC" w:rsidRDefault="006646EC" w:rsidP="006646EC">
          <w:pPr>
            <w:jc w:val="both"/>
            <w:rPr>
              <w:sz w:val="32"/>
            </w:rPr>
          </w:pPr>
        </w:p>
        <w:p w:rsidR="00193032" w:rsidRDefault="00193032" w:rsidP="006646EC">
          <w:pPr>
            <w:jc w:val="both"/>
            <w:rPr>
              <w:sz w:val="32"/>
            </w:rPr>
          </w:pPr>
        </w:p>
        <w:p w:rsidR="006646EC" w:rsidRPr="00045CD3" w:rsidRDefault="006646EC" w:rsidP="006646EC">
          <w:pPr>
            <w:jc w:val="center"/>
            <w:rPr>
              <w:sz w:val="32"/>
            </w:rPr>
          </w:pPr>
          <w:r w:rsidRPr="00045CD3">
            <w:rPr>
              <w:sz w:val="32"/>
            </w:rPr>
            <w:t>Тула 201</w:t>
          </w:r>
          <w:r>
            <w:rPr>
              <w:sz w:val="32"/>
            </w:rPr>
            <w:t>4</w:t>
          </w:r>
          <w:r w:rsidRPr="00045CD3">
            <w:rPr>
              <w:sz w:val="32"/>
            </w:rPr>
            <w:t>г.</w:t>
          </w:r>
        </w:p>
      </w:sdtContent>
    </w:sdt>
    <w:p w:rsidR="00F26E43" w:rsidRDefault="00B25FE9" w:rsidP="00B25FE9">
      <w:pPr>
        <w:pStyle w:val="1"/>
        <w:spacing w:before="0"/>
        <w:ind w:firstLine="0"/>
        <w:jc w:val="center"/>
      </w:pPr>
      <w:r>
        <w:lastRenderedPageBreak/>
        <w:t>Содержание</w:t>
      </w:r>
    </w:p>
    <w:p w:rsidR="00B25FE9" w:rsidRPr="00B25FE9" w:rsidRDefault="00B25FE9" w:rsidP="00B25FE9">
      <w:pPr>
        <w:spacing w:line="360" w:lineRule="auto"/>
        <w:rPr>
          <w:sz w:val="28"/>
          <w:szCs w:val="28"/>
          <w:lang w:eastAsia="en-US"/>
        </w:rPr>
      </w:pPr>
    </w:p>
    <w:p w:rsidR="00B25FE9" w:rsidRPr="00B25FE9" w:rsidRDefault="00B25FE9" w:rsidP="00B25FE9">
      <w:pPr>
        <w:spacing w:line="360" w:lineRule="auto"/>
        <w:rPr>
          <w:caps/>
          <w:sz w:val="28"/>
          <w:szCs w:val="28"/>
          <w:lang w:eastAsia="en-US"/>
        </w:rPr>
      </w:pPr>
      <w:r w:rsidRPr="00B25FE9">
        <w:rPr>
          <w:caps/>
          <w:sz w:val="28"/>
          <w:szCs w:val="28"/>
          <w:lang w:eastAsia="en-US"/>
        </w:rPr>
        <w:t>Введение</w:t>
      </w:r>
      <w:r w:rsidR="006646EC">
        <w:rPr>
          <w:caps/>
          <w:sz w:val="28"/>
          <w:szCs w:val="28"/>
          <w:lang w:eastAsia="en-US"/>
        </w:rPr>
        <w:t>………………………………………………………………………..3</w:t>
      </w:r>
    </w:p>
    <w:p w:rsidR="00B25FE9" w:rsidRPr="00B25FE9" w:rsidRDefault="00B25FE9" w:rsidP="00B25FE9">
      <w:pPr>
        <w:pStyle w:val="1"/>
        <w:spacing w:before="0"/>
        <w:ind w:firstLine="0"/>
        <w:jc w:val="left"/>
        <w:rPr>
          <w:b w:val="0"/>
        </w:rPr>
      </w:pPr>
      <w:r w:rsidRPr="00B25FE9">
        <w:rPr>
          <w:b w:val="0"/>
        </w:rPr>
        <w:t>ГЛАВА 1. ОТЛИЧИЕ РЫНКА ФАКТОРОВ ПРОИЗВОДСТВА ОТ РЫНКА ТОВАРОВ И УСЛУГ</w:t>
      </w:r>
      <w:r w:rsidR="006646EC">
        <w:rPr>
          <w:b w:val="0"/>
        </w:rPr>
        <w:t>……………………………………………………………..5</w:t>
      </w:r>
    </w:p>
    <w:p w:rsidR="00B25FE9" w:rsidRPr="00B25FE9" w:rsidRDefault="00B25FE9" w:rsidP="00B25FE9">
      <w:pPr>
        <w:spacing w:line="360" w:lineRule="auto"/>
        <w:rPr>
          <w:sz w:val="28"/>
          <w:szCs w:val="28"/>
        </w:rPr>
      </w:pPr>
      <w:r w:rsidRPr="00B25FE9">
        <w:rPr>
          <w:sz w:val="28"/>
          <w:szCs w:val="28"/>
        </w:rPr>
        <w:t>ГЛАВА 2. ОБЩАЯ ХАРАКТЕРИСТИКА СПРОСА И ПРЕДЛОЖЕНИЯ ЭКОНОМИЧЕСКИХ РЕСУРСОВ</w:t>
      </w:r>
      <w:r w:rsidR="006646EC">
        <w:rPr>
          <w:sz w:val="28"/>
          <w:szCs w:val="28"/>
        </w:rPr>
        <w:t>……………………………………………...12</w:t>
      </w:r>
    </w:p>
    <w:p w:rsidR="00B25FE9" w:rsidRPr="00B25FE9" w:rsidRDefault="00B25FE9" w:rsidP="00B25FE9">
      <w:pPr>
        <w:spacing w:line="360" w:lineRule="auto"/>
        <w:rPr>
          <w:sz w:val="28"/>
          <w:szCs w:val="28"/>
        </w:rPr>
      </w:pPr>
      <w:r w:rsidRPr="00B25FE9">
        <w:rPr>
          <w:sz w:val="28"/>
          <w:szCs w:val="28"/>
        </w:rPr>
        <w:t>ГЛАВА 3. РАВНОВЕСИЕ РЫНКОВ ЭКОНОМИЧЕСКИХ РЕСУРСОВ</w:t>
      </w:r>
      <w:r w:rsidR="006646EC">
        <w:rPr>
          <w:sz w:val="28"/>
          <w:szCs w:val="28"/>
        </w:rPr>
        <w:t>…...19</w:t>
      </w:r>
    </w:p>
    <w:p w:rsidR="00B25FE9" w:rsidRPr="00B25FE9" w:rsidRDefault="00B25FE9" w:rsidP="00B25FE9">
      <w:pPr>
        <w:spacing w:line="360" w:lineRule="auto"/>
        <w:rPr>
          <w:caps/>
          <w:sz w:val="28"/>
          <w:szCs w:val="28"/>
        </w:rPr>
      </w:pPr>
      <w:r w:rsidRPr="00B25FE9">
        <w:rPr>
          <w:caps/>
          <w:sz w:val="28"/>
          <w:szCs w:val="28"/>
        </w:rPr>
        <w:t>Практикум</w:t>
      </w:r>
      <w:r w:rsidR="006646EC">
        <w:rPr>
          <w:caps/>
          <w:sz w:val="28"/>
          <w:szCs w:val="28"/>
        </w:rPr>
        <w:t>……………………………………………………………………27</w:t>
      </w:r>
    </w:p>
    <w:p w:rsidR="00B25FE9" w:rsidRPr="00B25FE9" w:rsidRDefault="00B25FE9" w:rsidP="00B25FE9">
      <w:pPr>
        <w:spacing w:line="360" w:lineRule="auto"/>
        <w:rPr>
          <w:caps/>
          <w:sz w:val="28"/>
          <w:szCs w:val="28"/>
        </w:rPr>
      </w:pPr>
      <w:r w:rsidRPr="00B25FE9">
        <w:rPr>
          <w:caps/>
          <w:sz w:val="28"/>
          <w:szCs w:val="28"/>
        </w:rPr>
        <w:t>Заключение</w:t>
      </w:r>
      <w:r w:rsidR="006646EC">
        <w:rPr>
          <w:caps/>
          <w:sz w:val="28"/>
          <w:szCs w:val="28"/>
        </w:rPr>
        <w:t>………………………………………………………………….28</w:t>
      </w:r>
    </w:p>
    <w:p w:rsidR="00B25FE9" w:rsidRPr="00B25FE9" w:rsidRDefault="00B25FE9" w:rsidP="00B25FE9">
      <w:pPr>
        <w:spacing w:line="360" w:lineRule="auto"/>
        <w:rPr>
          <w:caps/>
          <w:sz w:val="28"/>
          <w:szCs w:val="28"/>
        </w:rPr>
      </w:pPr>
      <w:r w:rsidRPr="00B25FE9">
        <w:rPr>
          <w:caps/>
          <w:sz w:val="28"/>
          <w:szCs w:val="28"/>
        </w:rPr>
        <w:t>Список литературы</w:t>
      </w:r>
      <w:r w:rsidR="006646EC">
        <w:rPr>
          <w:caps/>
          <w:sz w:val="28"/>
          <w:szCs w:val="28"/>
        </w:rPr>
        <w:t>………………………………………………………29</w:t>
      </w:r>
    </w:p>
    <w:p w:rsidR="00B25FE9" w:rsidRPr="00B25FE9" w:rsidRDefault="00B25FE9" w:rsidP="00B25FE9">
      <w:pPr>
        <w:rPr>
          <w:lang w:eastAsia="en-US"/>
        </w:rPr>
      </w:pPr>
    </w:p>
    <w:p w:rsidR="00F26E43" w:rsidRDefault="00F26E43" w:rsidP="00F26E43">
      <w:pPr>
        <w:rPr>
          <w:rFonts w:eastAsia="Times New Roman"/>
          <w:sz w:val="28"/>
          <w:szCs w:val="28"/>
          <w:lang w:eastAsia="en-US"/>
        </w:rPr>
      </w:pPr>
      <w:r>
        <w:br w:type="page"/>
      </w:r>
    </w:p>
    <w:p w:rsidR="00F26E43" w:rsidRPr="00B25FE9" w:rsidRDefault="00F26E43" w:rsidP="00F26E43">
      <w:pPr>
        <w:pStyle w:val="ab"/>
        <w:spacing w:before="0" w:beforeAutospacing="0" w:after="0" w:afterAutospacing="0" w:line="360" w:lineRule="auto"/>
        <w:jc w:val="center"/>
        <w:rPr>
          <w:b/>
          <w:caps/>
          <w:color w:val="000000"/>
          <w:sz w:val="28"/>
          <w:szCs w:val="28"/>
        </w:rPr>
      </w:pPr>
      <w:r w:rsidRPr="00B25FE9">
        <w:rPr>
          <w:b/>
          <w:caps/>
          <w:color w:val="000000"/>
          <w:sz w:val="28"/>
          <w:szCs w:val="28"/>
        </w:rPr>
        <w:lastRenderedPageBreak/>
        <w:t>Введение</w:t>
      </w:r>
    </w:p>
    <w:p w:rsidR="00F26E43" w:rsidRPr="003B2478" w:rsidRDefault="00F26E43" w:rsidP="00F26E43">
      <w:pPr>
        <w:pStyle w:val="ab"/>
        <w:spacing w:before="0" w:beforeAutospacing="0" w:after="0" w:afterAutospacing="0" w:line="360" w:lineRule="auto"/>
        <w:ind w:firstLine="709"/>
        <w:jc w:val="center"/>
        <w:rPr>
          <w:b/>
          <w:color w:val="000000"/>
          <w:sz w:val="28"/>
          <w:szCs w:val="28"/>
        </w:rPr>
      </w:pPr>
    </w:p>
    <w:p w:rsidR="00F26E43" w:rsidRPr="00CC7F9E" w:rsidRDefault="00F26E43" w:rsidP="00F26E43">
      <w:pPr>
        <w:pStyle w:val="ab"/>
        <w:spacing w:before="0" w:beforeAutospacing="0" w:after="0" w:afterAutospacing="0" w:line="360" w:lineRule="auto"/>
        <w:ind w:firstLine="709"/>
        <w:jc w:val="both"/>
        <w:rPr>
          <w:color w:val="000000"/>
          <w:sz w:val="28"/>
          <w:szCs w:val="28"/>
        </w:rPr>
      </w:pPr>
      <w:r w:rsidRPr="00CC7F9E">
        <w:rPr>
          <w:color w:val="000000"/>
          <w:sz w:val="28"/>
          <w:szCs w:val="28"/>
        </w:rPr>
        <w:t>В наше время происходит постоянное изменение рыночной экономики. Она постоянно видоизменяется под воздействием тех или иных факторов. В результате меняются потребности, виды экономической деятельности, ценности, которые создаются. Это приводит к переосмыслению ранее существующих экономических категорий, способствует возникновению новых.</w:t>
      </w:r>
    </w:p>
    <w:p w:rsidR="00F26E43" w:rsidRPr="00CC7F9E" w:rsidRDefault="00F26E43" w:rsidP="00F26E43">
      <w:pPr>
        <w:spacing w:line="360" w:lineRule="auto"/>
        <w:ind w:firstLine="709"/>
        <w:jc w:val="both"/>
        <w:rPr>
          <w:sz w:val="28"/>
          <w:szCs w:val="28"/>
        </w:rPr>
      </w:pPr>
      <w:r w:rsidRPr="00CC7F9E">
        <w:rPr>
          <w:sz w:val="28"/>
          <w:szCs w:val="28"/>
        </w:rPr>
        <w:t>Рынки факторов производства являются особым видом рынков в системе рыночной экономики. В отличие от рынков готовых товаров и услуг, где фирмы являются продавцами, а потребители товаров и услуг - покупателями, на рынках факторов производства фирмы являются покупателями рабочей силы, природных ресурсов, земли, капитала в его различных формах: денежного, производительного, ссудного или фиктивного капитала (капитала, представленного в форме ценных бумаг).</w:t>
      </w:r>
    </w:p>
    <w:p w:rsidR="00F26E43" w:rsidRPr="00CC7F9E" w:rsidRDefault="00F26E43" w:rsidP="00F26E43">
      <w:pPr>
        <w:pStyle w:val="ab"/>
        <w:spacing w:before="0" w:beforeAutospacing="0" w:after="0" w:afterAutospacing="0" w:line="360" w:lineRule="auto"/>
        <w:ind w:firstLine="709"/>
        <w:jc w:val="both"/>
        <w:textAlignment w:val="baseline"/>
        <w:rPr>
          <w:sz w:val="28"/>
          <w:szCs w:val="28"/>
        </w:rPr>
      </w:pPr>
      <w:r w:rsidRPr="00CC7F9E">
        <w:rPr>
          <w:sz w:val="28"/>
          <w:szCs w:val="28"/>
        </w:rPr>
        <w:t>Условия, которые формируют спрос, предложение, равновесную цену на рынках факторов производства, во многом зависят от вида конкуренции, доминирующей на том или ином рынке. В данной работе рассматривается конкурентный рынок факторов производства.</w:t>
      </w:r>
    </w:p>
    <w:p w:rsidR="00F26E43" w:rsidRPr="00CC7F9E" w:rsidRDefault="00F26E43" w:rsidP="00F26E43">
      <w:pPr>
        <w:pStyle w:val="ab"/>
        <w:spacing w:before="0" w:beforeAutospacing="0" w:after="0" w:afterAutospacing="0" w:line="360" w:lineRule="auto"/>
        <w:ind w:firstLine="709"/>
        <w:jc w:val="both"/>
        <w:textAlignment w:val="baseline"/>
        <w:rPr>
          <w:sz w:val="28"/>
          <w:szCs w:val="28"/>
        </w:rPr>
      </w:pPr>
      <w:r w:rsidRPr="00CC7F9E">
        <w:rPr>
          <w:sz w:val="28"/>
          <w:szCs w:val="28"/>
        </w:rPr>
        <w:t xml:space="preserve">Актуальность данной темы не вызывает сомнений – факторы производства как товары имеют свою специфику. Во-первых, они имеют ограниченный характер и редки, т.е. их имеется определенное количество. При этом одни из них можно воспроизводить, другие </w:t>
      </w:r>
      <w:proofErr w:type="spellStart"/>
      <w:r w:rsidRPr="00CC7F9E">
        <w:rPr>
          <w:sz w:val="28"/>
          <w:szCs w:val="28"/>
        </w:rPr>
        <w:t>исчерпаемы</w:t>
      </w:r>
      <w:proofErr w:type="spellEnd"/>
      <w:r w:rsidRPr="00CC7F9E">
        <w:rPr>
          <w:sz w:val="28"/>
          <w:szCs w:val="28"/>
        </w:rPr>
        <w:t xml:space="preserve">, невоспроизводимы. Во-вторых, факторы производства взаимозаменяемы, т.е. отсутствие или ограниченное количество одного фактора может быть компенсировано применением большего количества другого. Например, при недостатке техники будет больше использовано ручного труда. В-третьих, </w:t>
      </w:r>
      <w:proofErr w:type="spellStart"/>
      <w:r w:rsidRPr="00CC7F9E">
        <w:rPr>
          <w:sz w:val="28"/>
          <w:szCs w:val="28"/>
        </w:rPr>
        <w:t>взаимодополняемость</w:t>
      </w:r>
      <w:proofErr w:type="spellEnd"/>
      <w:r w:rsidRPr="00CC7F9E">
        <w:rPr>
          <w:sz w:val="28"/>
          <w:szCs w:val="28"/>
        </w:rPr>
        <w:t xml:space="preserve"> факторов означает, что один из них обязательно дополняет другой и предполагает их только совместное, одновременное </w:t>
      </w:r>
      <w:r w:rsidRPr="00CC7F9E">
        <w:rPr>
          <w:sz w:val="28"/>
          <w:szCs w:val="28"/>
        </w:rPr>
        <w:lastRenderedPageBreak/>
        <w:t>использование, отсутствие какого-нибудь фактора приводит к остановке процесса производства.</w:t>
      </w:r>
    </w:p>
    <w:p w:rsidR="00F26E43" w:rsidRPr="00CC7F9E" w:rsidRDefault="00F26E43" w:rsidP="00F26E43">
      <w:pPr>
        <w:pStyle w:val="ab"/>
        <w:spacing w:before="0" w:beforeAutospacing="0" w:after="0" w:afterAutospacing="0" w:line="360" w:lineRule="auto"/>
        <w:ind w:firstLine="709"/>
        <w:jc w:val="both"/>
        <w:textAlignment w:val="baseline"/>
        <w:rPr>
          <w:sz w:val="28"/>
          <w:szCs w:val="28"/>
        </w:rPr>
      </w:pPr>
      <w:r w:rsidRPr="00CC7F9E">
        <w:rPr>
          <w:sz w:val="28"/>
          <w:szCs w:val="28"/>
        </w:rPr>
        <w:t>Цель данной курсовой работы - рассмотреть рынки факторов производства; проанализировать спрос, предложение.</w:t>
      </w:r>
    </w:p>
    <w:p w:rsidR="00F26E43" w:rsidRPr="00CC7F9E" w:rsidRDefault="00F26E43" w:rsidP="00F26E43">
      <w:pPr>
        <w:pStyle w:val="ab"/>
        <w:spacing w:before="0" w:beforeAutospacing="0" w:after="0" w:afterAutospacing="0" w:line="360" w:lineRule="auto"/>
        <w:ind w:firstLine="709"/>
        <w:jc w:val="both"/>
        <w:textAlignment w:val="baseline"/>
        <w:rPr>
          <w:sz w:val="28"/>
          <w:szCs w:val="28"/>
        </w:rPr>
      </w:pPr>
      <w:r w:rsidRPr="00CC7F9E">
        <w:rPr>
          <w:sz w:val="28"/>
          <w:szCs w:val="28"/>
        </w:rPr>
        <w:t>Для достижения данной цели необходимо выполнить следующие задачи:</w:t>
      </w:r>
    </w:p>
    <w:p w:rsidR="00F26E43" w:rsidRPr="00CC7F9E" w:rsidRDefault="00F26E43" w:rsidP="00F26E43">
      <w:pPr>
        <w:pStyle w:val="ab"/>
        <w:numPr>
          <w:ilvl w:val="0"/>
          <w:numId w:val="8"/>
        </w:numPr>
        <w:tabs>
          <w:tab w:val="left" w:pos="993"/>
        </w:tabs>
        <w:spacing w:before="0" w:beforeAutospacing="0" w:after="0" w:afterAutospacing="0" w:line="360" w:lineRule="auto"/>
        <w:ind w:left="0" w:firstLine="709"/>
        <w:jc w:val="both"/>
        <w:textAlignment w:val="baseline"/>
        <w:rPr>
          <w:color w:val="333333"/>
          <w:sz w:val="28"/>
          <w:szCs w:val="28"/>
        </w:rPr>
      </w:pPr>
      <w:r w:rsidRPr="00CC7F9E">
        <w:rPr>
          <w:sz w:val="28"/>
          <w:szCs w:val="28"/>
        </w:rPr>
        <w:t>Проанализировать отличие рынка факторов производства от рынка товаров и услуг;</w:t>
      </w:r>
    </w:p>
    <w:p w:rsidR="00F26E43" w:rsidRPr="00CC7F9E" w:rsidRDefault="00F26E43" w:rsidP="00F26E43">
      <w:pPr>
        <w:pStyle w:val="ab"/>
        <w:numPr>
          <w:ilvl w:val="0"/>
          <w:numId w:val="8"/>
        </w:numPr>
        <w:tabs>
          <w:tab w:val="left" w:pos="993"/>
        </w:tabs>
        <w:spacing w:before="0" w:beforeAutospacing="0" w:after="0" w:afterAutospacing="0" w:line="360" w:lineRule="auto"/>
        <w:ind w:left="0" w:firstLine="709"/>
        <w:jc w:val="both"/>
        <w:textAlignment w:val="baseline"/>
        <w:rPr>
          <w:color w:val="333333"/>
          <w:sz w:val="28"/>
          <w:szCs w:val="28"/>
        </w:rPr>
      </w:pPr>
      <w:r w:rsidRPr="00CC7F9E">
        <w:rPr>
          <w:sz w:val="28"/>
          <w:szCs w:val="28"/>
        </w:rPr>
        <w:t>Рассмотреть общую характеристику спроса и предложения экономических ресурсов;</w:t>
      </w:r>
    </w:p>
    <w:p w:rsidR="00F26E43" w:rsidRPr="00CC7F9E" w:rsidRDefault="00F26E43" w:rsidP="00F26E43">
      <w:pPr>
        <w:pStyle w:val="a3"/>
        <w:numPr>
          <w:ilvl w:val="0"/>
          <w:numId w:val="8"/>
        </w:numPr>
        <w:tabs>
          <w:tab w:val="left" w:pos="993"/>
        </w:tabs>
        <w:ind w:left="0" w:firstLine="709"/>
        <w:rPr>
          <w:szCs w:val="28"/>
        </w:rPr>
      </w:pPr>
      <w:r w:rsidRPr="00CC7F9E">
        <w:rPr>
          <w:szCs w:val="28"/>
        </w:rPr>
        <w:t>Исследовать равновесие рынков экономических ресурсов.</w:t>
      </w:r>
    </w:p>
    <w:p w:rsidR="00F26E43" w:rsidRDefault="00F26E43" w:rsidP="00F26E43">
      <w:pPr>
        <w:pStyle w:val="1"/>
        <w:spacing w:before="0"/>
        <w:jc w:val="center"/>
      </w:pPr>
    </w:p>
    <w:p w:rsidR="00F26E43" w:rsidRDefault="00F26E43" w:rsidP="00F26E43">
      <w:pPr>
        <w:rPr>
          <w:rFonts w:eastAsia="Times New Roman"/>
          <w:sz w:val="28"/>
          <w:szCs w:val="28"/>
          <w:lang w:eastAsia="en-US"/>
        </w:rPr>
      </w:pPr>
      <w:r>
        <w:br w:type="page"/>
      </w:r>
    </w:p>
    <w:p w:rsidR="00260EF3" w:rsidRDefault="00260EF3" w:rsidP="00F26E43">
      <w:pPr>
        <w:pStyle w:val="1"/>
        <w:spacing w:before="0"/>
        <w:ind w:firstLine="0"/>
        <w:jc w:val="center"/>
      </w:pPr>
      <w:r w:rsidRPr="00260EF3">
        <w:lastRenderedPageBreak/>
        <w:t>ГЛАВА 1. ОТЛИЧИЕ РЫНКА ФАКТОРОВ ПРОИЗВОДСТВА ОТ РЫНКА ТОВАРОВ И УСЛУГ</w:t>
      </w:r>
      <w:bookmarkEnd w:id="0"/>
    </w:p>
    <w:p w:rsidR="00F26E43" w:rsidRPr="00F26E43" w:rsidRDefault="00F26E43" w:rsidP="00F26E43">
      <w:pPr>
        <w:rPr>
          <w:lang w:eastAsia="en-US"/>
        </w:rPr>
      </w:pPr>
    </w:p>
    <w:p w:rsidR="00260EF3" w:rsidRPr="00260EF3" w:rsidRDefault="00260EF3" w:rsidP="00260EF3">
      <w:pPr>
        <w:shd w:val="clear" w:color="auto" w:fill="FFFFFF"/>
        <w:spacing w:line="360" w:lineRule="auto"/>
        <w:ind w:left="14" w:right="10" w:firstLine="709"/>
        <w:jc w:val="both"/>
        <w:rPr>
          <w:sz w:val="28"/>
          <w:szCs w:val="28"/>
        </w:rPr>
      </w:pPr>
      <w:r w:rsidRPr="00260EF3">
        <w:rPr>
          <w:rFonts w:eastAsia="Times New Roman"/>
          <w:color w:val="000000"/>
          <w:sz w:val="28"/>
          <w:szCs w:val="28"/>
        </w:rPr>
        <w:t xml:space="preserve">Рынки факторов производства (ресурсов) так же как рынки </w:t>
      </w:r>
      <w:r w:rsidRPr="00260EF3">
        <w:rPr>
          <w:rFonts w:eastAsia="Times New Roman"/>
          <w:color w:val="000000"/>
          <w:spacing w:val="4"/>
          <w:sz w:val="28"/>
          <w:szCs w:val="28"/>
        </w:rPr>
        <w:t xml:space="preserve">товаров и услуг, могут быть совершенно-конкурентными </w:t>
      </w:r>
      <w:r w:rsidRPr="00260EF3">
        <w:rPr>
          <w:rFonts w:eastAsia="Times New Roman"/>
          <w:color w:val="000000"/>
          <w:spacing w:val="1"/>
          <w:sz w:val="28"/>
          <w:szCs w:val="28"/>
        </w:rPr>
        <w:t>и неконкурентными. Тем не менее, имея общие с рынками товаров и услуг структуру и законы, рынки факторов про</w:t>
      </w:r>
      <w:r w:rsidRPr="00260EF3">
        <w:rPr>
          <w:rFonts w:eastAsia="Times New Roman"/>
          <w:color w:val="000000"/>
          <w:spacing w:val="1"/>
          <w:sz w:val="28"/>
          <w:szCs w:val="28"/>
        </w:rPr>
        <w:softHyphen/>
        <w:t>изводства отличаются от них:</w:t>
      </w:r>
    </w:p>
    <w:p w:rsidR="00260EF3" w:rsidRPr="00260EF3" w:rsidRDefault="00260EF3" w:rsidP="00260EF3">
      <w:pPr>
        <w:numPr>
          <w:ilvl w:val="0"/>
          <w:numId w:val="1"/>
        </w:numPr>
        <w:shd w:val="clear" w:color="auto" w:fill="FFFFFF"/>
        <w:tabs>
          <w:tab w:val="left" w:pos="590"/>
        </w:tabs>
        <w:spacing w:line="360" w:lineRule="auto"/>
        <w:ind w:left="24" w:firstLine="709"/>
        <w:jc w:val="both"/>
        <w:rPr>
          <w:rFonts w:eastAsia="Times New Roman"/>
          <w:color w:val="000000"/>
          <w:sz w:val="28"/>
          <w:szCs w:val="28"/>
        </w:rPr>
      </w:pPr>
      <w:r w:rsidRPr="00260EF3">
        <w:rPr>
          <w:rFonts w:eastAsia="Times New Roman"/>
          <w:color w:val="000000"/>
          <w:spacing w:val="-1"/>
          <w:sz w:val="28"/>
          <w:szCs w:val="28"/>
        </w:rPr>
        <w:t xml:space="preserve">товар используется в процессе </w:t>
      </w:r>
      <w:r w:rsidRPr="00260EF3">
        <w:rPr>
          <w:rFonts w:eastAsia="Times New Roman"/>
          <w:i/>
          <w:iCs/>
          <w:color w:val="000000"/>
          <w:spacing w:val="-1"/>
          <w:sz w:val="28"/>
          <w:szCs w:val="28"/>
        </w:rPr>
        <w:t xml:space="preserve">потребления, </w:t>
      </w:r>
      <w:r w:rsidRPr="00260EF3">
        <w:rPr>
          <w:rFonts w:eastAsia="Times New Roman"/>
          <w:color w:val="000000"/>
          <w:spacing w:val="-1"/>
          <w:sz w:val="28"/>
          <w:szCs w:val="28"/>
        </w:rPr>
        <w:t>тогда как</w:t>
      </w:r>
      <w:r w:rsidRPr="00260EF3">
        <w:rPr>
          <w:rFonts w:eastAsia="Times New Roman"/>
          <w:color w:val="000000"/>
          <w:spacing w:val="-1"/>
          <w:sz w:val="28"/>
          <w:szCs w:val="28"/>
        </w:rPr>
        <w:br/>
      </w:r>
      <w:r w:rsidRPr="00260EF3">
        <w:rPr>
          <w:rFonts w:eastAsia="Times New Roman"/>
          <w:color w:val="000000"/>
          <w:spacing w:val="-2"/>
          <w:sz w:val="28"/>
          <w:szCs w:val="28"/>
        </w:rPr>
        <w:t xml:space="preserve">ресурс — в процессе </w:t>
      </w:r>
      <w:r w:rsidRPr="00260EF3">
        <w:rPr>
          <w:rFonts w:eastAsia="Times New Roman"/>
          <w:i/>
          <w:iCs/>
          <w:color w:val="000000"/>
          <w:spacing w:val="-2"/>
          <w:sz w:val="28"/>
          <w:szCs w:val="28"/>
        </w:rPr>
        <w:t>производства;</w:t>
      </w:r>
    </w:p>
    <w:p w:rsidR="00260EF3" w:rsidRPr="00260EF3" w:rsidRDefault="00260EF3" w:rsidP="00260EF3">
      <w:pPr>
        <w:numPr>
          <w:ilvl w:val="0"/>
          <w:numId w:val="1"/>
        </w:numPr>
        <w:shd w:val="clear" w:color="auto" w:fill="FFFFFF"/>
        <w:tabs>
          <w:tab w:val="left" w:pos="590"/>
        </w:tabs>
        <w:spacing w:line="360" w:lineRule="auto"/>
        <w:ind w:left="24" w:firstLine="709"/>
        <w:jc w:val="both"/>
        <w:rPr>
          <w:rFonts w:eastAsia="Times New Roman"/>
          <w:i/>
          <w:iCs/>
          <w:color w:val="000000"/>
          <w:sz w:val="28"/>
          <w:szCs w:val="28"/>
        </w:rPr>
      </w:pPr>
      <w:r w:rsidRPr="00260EF3">
        <w:rPr>
          <w:rFonts w:eastAsia="Times New Roman"/>
          <w:color w:val="000000"/>
          <w:spacing w:val="4"/>
          <w:sz w:val="28"/>
          <w:szCs w:val="28"/>
        </w:rPr>
        <w:t>наличие ресурса определенного количества и каче</w:t>
      </w:r>
      <w:r w:rsidRPr="00260EF3">
        <w:rPr>
          <w:rFonts w:eastAsia="Times New Roman"/>
          <w:color w:val="000000"/>
          <w:spacing w:val="-2"/>
          <w:sz w:val="28"/>
          <w:szCs w:val="28"/>
        </w:rPr>
        <w:t xml:space="preserve">ства характеризует </w:t>
      </w:r>
      <w:r w:rsidRPr="00260EF3">
        <w:rPr>
          <w:rFonts w:eastAsia="Times New Roman"/>
          <w:i/>
          <w:iCs/>
          <w:color w:val="000000"/>
          <w:spacing w:val="-2"/>
          <w:sz w:val="28"/>
          <w:szCs w:val="28"/>
        </w:rPr>
        <w:t xml:space="preserve">условие </w:t>
      </w:r>
      <w:r w:rsidRPr="00260EF3">
        <w:rPr>
          <w:rFonts w:eastAsia="Times New Roman"/>
          <w:color w:val="000000"/>
          <w:spacing w:val="-2"/>
          <w:sz w:val="28"/>
          <w:szCs w:val="28"/>
        </w:rPr>
        <w:t>производства, а товар или услуга</w:t>
      </w:r>
      <w:r w:rsidRPr="00260EF3">
        <w:rPr>
          <w:rFonts w:eastAsia="Times New Roman"/>
          <w:color w:val="000000"/>
          <w:spacing w:val="-2"/>
          <w:sz w:val="28"/>
          <w:szCs w:val="28"/>
        </w:rPr>
        <w:br/>
      </w:r>
      <w:r w:rsidRPr="00260EF3">
        <w:rPr>
          <w:rFonts w:eastAsia="Times New Roman"/>
          <w:color w:val="000000"/>
          <w:spacing w:val="1"/>
          <w:sz w:val="28"/>
          <w:szCs w:val="28"/>
        </w:rPr>
        <w:t xml:space="preserve">являются его </w:t>
      </w:r>
      <w:r w:rsidRPr="00260EF3">
        <w:rPr>
          <w:rFonts w:eastAsia="Times New Roman"/>
          <w:i/>
          <w:iCs/>
          <w:color w:val="000000"/>
          <w:spacing w:val="1"/>
          <w:sz w:val="28"/>
          <w:szCs w:val="28"/>
        </w:rPr>
        <w:t>результатом.</w:t>
      </w:r>
    </w:p>
    <w:p w:rsidR="00260EF3" w:rsidRPr="00260EF3" w:rsidRDefault="00260EF3" w:rsidP="00260EF3">
      <w:pPr>
        <w:shd w:val="clear" w:color="auto" w:fill="FFFFFF"/>
        <w:spacing w:line="360" w:lineRule="auto"/>
        <w:ind w:left="53" w:firstLine="709"/>
        <w:jc w:val="both"/>
        <w:rPr>
          <w:sz w:val="28"/>
          <w:szCs w:val="28"/>
        </w:rPr>
      </w:pPr>
      <w:r w:rsidRPr="00260EF3">
        <w:rPr>
          <w:rFonts w:eastAsia="Times New Roman"/>
          <w:color w:val="000000"/>
          <w:spacing w:val="1"/>
          <w:sz w:val="28"/>
          <w:szCs w:val="28"/>
        </w:rPr>
        <w:t>Следовательно, с одной стороны, цена товаров в значи</w:t>
      </w:r>
      <w:r w:rsidRPr="00260EF3">
        <w:rPr>
          <w:rFonts w:eastAsia="Times New Roman"/>
          <w:color w:val="000000"/>
          <w:spacing w:val="1"/>
          <w:sz w:val="28"/>
          <w:szCs w:val="28"/>
        </w:rPr>
        <w:softHyphen/>
      </w:r>
      <w:r w:rsidRPr="00260EF3">
        <w:rPr>
          <w:rFonts w:eastAsia="Times New Roman"/>
          <w:color w:val="000000"/>
          <w:spacing w:val="-1"/>
          <w:sz w:val="28"/>
          <w:szCs w:val="28"/>
        </w:rPr>
        <w:t>тельной степени зависит от цены ресурсов, т.е. от величины</w:t>
      </w:r>
      <w:r w:rsidRPr="00260EF3">
        <w:rPr>
          <w:rFonts w:eastAsia="Times New Roman"/>
          <w:color w:val="000000"/>
          <w:spacing w:val="4"/>
          <w:sz w:val="28"/>
          <w:szCs w:val="28"/>
        </w:rPr>
        <w:t xml:space="preserve"> издержек, затраченных на производство товаров. С дру</w:t>
      </w:r>
      <w:r w:rsidRPr="00260EF3">
        <w:rPr>
          <w:rFonts w:eastAsia="Times New Roman"/>
          <w:color w:val="000000"/>
          <w:spacing w:val="4"/>
          <w:sz w:val="28"/>
          <w:szCs w:val="28"/>
        </w:rPr>
        <w:softHyphen/>
      </w:r>
      <w:r w:rsidRPr="00260EF3">
        <w:rPr>
          <w:rFonts w:eastAsia="Times New Roman"/>
          <w:color w:val="000000"/>
          <w:spacing w:val="1"/>
          <w:sz w:val="28"/>
          <w:szCs w:val="28"/>
        </w:rPr>
        <w:t xml:space="preserve">гой стороны, именно цена товара, формируя спрос на этот </w:t>
      </w:r>
      <w:r w:rsidRPr="00260EF3">
        <w:rPr>
          <w:rFonts w:eastAsia="Times New Roman"/>
          <w:color w:val="000000"/>
          <w:spacing w:val="6"/>
          <w:sz w:val="28"/>
          <w:szCs w:val="28"/>
        </w:rPr>
        <w:t xml:space="preserve">товар, определяет спрос на ресурс </w:t>
      </w:r>
      <w:proofErr w:type="gramStart"/>
      <w:r w:rsidRPr="00260EF3">
        <w:rPr>
          <w:rFonts w:eastAsia="Times New Roman"/>
          <w:color w:val="000000"/>
          <w:spacing w:val="6"/>
          <w:sz w:val="28"/>
          <w:szCs w:val="28"/>
        </w:rPr>
        <w:t>и</w:t>
      </w:r>
      <w:proofErr w:type="gramEnd"/>
      <w:r w:rsidRPr="00260EF3">
        <w:rPr>
          <w:rFonts w:eastAsia="Times New Roman"/>
          <w:color w:val="000000"/>
          <w:spacing w:val="6"/>
          <w:sz w:val="28"/>
          <w:szCs w:val="28"/>
        </w:rPr>
        <w:t xml:space="preserve"> в конечном счете </w:t>
      </w:r>
      <w:r w:rsidRPr="00260EF3">
        <w:rPr>
          <w:rFonts w:eastAsia="Times New Roman"/>
          <w:color w:val="000000"/>
          <w:spacing w:val="2"/>
          <w:sz w:val="28"/>
          <w:szCs w:val="28"/>
        </w:rPr>
        <w:t>(наряду с предложением) его цену.</w:t>
      </w:r>
    </w:p>
    <w:p w:rsidR="00260EF3" w:rsidRPr="00260EF3" w:rsidRDefault="00260EF3" w:rsidP="00260EF3">
      <w:pPr>
        <w:shd w:val="clear" w:color="auto" w:fill="FFFFFF"/>
        <w:spacing w:line="360" w:lineRule="auto"/>
        <w:ind w:left="34" w:right="10" w:firstLine="709"/>
        <w:jc w:val="both"/>
        <w:rPr>
          <w:sz w:val="28"/>
          <w:szCs w:val="28"/>
        </w:rPr>
      </w:pPr>
      <w:r w:rsidRPr="00260EF3">
        <w:rPr>
          <w:rFonts w:eastAsia="Times New Roman"/>
          <w:i/>
          <w:iCs/>
          <w:color w:val="000000"/>
          <w:spacing w:val="-3"/>
          <w:sz w:val="28"/>
          <w:szCs w:val="28"/>
        </w:rPr>
        <w:t xml:space="preserve">Спрос </w:t>
      </w:r>
      <w:r w:rsidRPr="00260EF3">
        <w:rPr>
          <w:rFonts w:eastAsia="Times New Roman"/>
          <w:color w:val="000000"/>
          <w:spacing w:val="-3"/>
          <w:sz w:val="28"/>
          <w:szCs w:val="28"/>
        </w:rPr>
        <w:t xml:space="preserve">на ресурсы в отличие от спроса на товары и услуги, </w:t>
      </w:r>
      <w:r w:rsidRPr="00260EF3">
        <w:rPr>
          <w:rFonts w:eastAsia="Times New Roman"/>
          <w:color w:val="000000"/>
          <w:sz w:val="28"/>
          <w:szCs w:val="28"/>
        </w:rPr>
        <w:t>который формируется потребителями, определяется произ</w:t>
      </w:r>
      <w:r w:rsidRPr="00260EF3">
        <w:rPr>
          <w:rFonts w:eastAsia="Times New Roman"/>
          <w:color w:val="000000"/>
          <w:sz w:val="28"/>
          <w:szCs w:val="28"/>
        </w:rPr>
        <w:softHyphen/>
      </w:r>
      <w:r w:rsidRPr="00260EF3">
        <w:rPr>
          <w:rFonts w:eastAsia="Times New Roman"/>
          <w:color w:val="000000"/>
          <w:spacing w:val="-1"/>
          <w:sz w:val="28"/>
          <w:szCs w:val="28"/>
        </w:rPr>
        <w:t xml:space="preserve">водителями. Его величина будет зависеть не только от цены </w:t>
      </w:r>
      <w:r w:rsidRPr="00260EF3">
        <w:rPr>
          <w:rFonts w:eastAsia="Times New Roman"/>
          <w:color w:val="000000"/>
          <w:sz w:val="28"/>
          <w:szCs w:val="28"/>
        </w:rPr>
        <w:t>данных ресурсов, но и от объема продаж тех товаров, кото</w:t>
      </w:r>
      <w:r w:rsidRPr="00260EF3">
        <w:rPr>
          <w:rFonts w:eastAsia="Times New Roman"/>
          <w:color w:val="000000"/>
          <w:sz w:val="28"/>
          <w:szCs w:val="28"/>
        </w:rPr>
        <w:softHyphen/>
      </w:r>
      <w:r w:rsidRPr="00260EF3">
        <w:rPr>
          <w:rFonts w:eastAsia="Times New Roman"/>
          <w:color w:val="000000"/>
          <w:spacing w:val="5"/>
          <w:sz w:val="28"/>
          <w:szCs w:val="28"/>
        </w:rPr>
        <w:t>рые с их помощью произведены. Если товар не пользу</w:t>
      </w:r>
      <w:r w:rsidRPr="00260EF3">
        <w:rPr>
          <w:rFonts w:eastAsia="Times New Roman"/>
          <w:color w:val="000000"/>
          <w:spacing w:val="5"/>
          <w:sz w:val="28"/>
          <w:szCs w:val="28"/>
        </w:rPr>
        <w:softHyphen/>
      </w:r>
      <w:r w:rsidRPr="00260EF3">
        <w:rPr>
          <w:rFonts w:eastAsia="Times New Roman"/>
          <w:color w:val="000000"/>
          <w:sz w:val="28"/>
          <w:szCs w:val="28"/>
        </w:rPr>
        <w:t xml:space="preserve">ется спросом, не будут пользоваться спросом и те ресурсы, </w:t>
      </w:r>
      <w:r w:rsidRPr="00260EF3">
        <w:rPr>
          <w:rFonts w:eastAsia="Times New Roman"/>
          <w:color w:val="000000"/>
          <w:spacing w:val="6"/>
          <w:sz w:val="28"/>
          <w:szCs w:val="28"/>
        </w:rPr>
        <w:t xml:space="preserve">из которых он производится. Именно потому, что спрос </w:t>
      </w:r>
      <w:r w:rsidRPr="00260EF3">
        <w:rPr>
          <w:rFonts w:eastAsia="Times New Roman"/>
          <w:color w:val="000000"/>
          <w:spacing w:val="3"/>
          <w:sz w:val="28"/>
          <w:szCs w:val="28"/>
        </w:rPr>
        <w:t>на ресурс определяется спросом на продукт, произведен</w:t>
      </w:r>
      <w:r w:rsidRPr="00260EF3">
        <w:rPr>
          <w:rFonts w:eastAsia="Times New Roman"/>
          <w:color w:val="000000"/>
          <w:spacing w:val="3"/>
          <w:sz w:val="28"/>
          <w:szCs w:val="28"/>
        </w:rPr>
        <w:softHyphen/>
      </w:r>
      <w:r w:rsidRPr="00260EF3">
        <w:rPr>
          <w:rFonts w:eastAsia="Times New Roman"/>
          <w:color w:val="000000"/>
          <w:sz w:val="28"/>
          <w:szCs w:val="28"/>
        </w:rPr>
        <w:t xml:space="preserve">ный с его помощью, он называется </w:t>
      </w:r>
      <w:r w:rsidRPr="00260EF3">
        <w:rPr>
          <w:rFonts w:eastAsia="Times New Roman"/>
          <w:i/>
          <w:iCs/>
          <w:color w:val="000000"/>
          <w:sz w:val="28"/>
          <w:szCs w:val="28"/>
        </w:rPr>
        <w:t>производным.</w:t>
      </w:r>
    </w:p>
    <w:p w:rsidR="00260EF3" w:rsidRPr="00260EF3" w:rsidRDefault="00260EF3" w:rsidP="00260EF3">
      <w:pPr>
        <w:shd w:val="clear" w:color="auto" w:fill="FFFFFF"/>
        <w:spacing w:line="360" w:lineRule="auto"/>
        <w:ind w:left="29" w:right="19" w:firstLine="709"/>
        <w:jc w:val="both"/>
        <w:rPr>
          <w:sz w:val="28"/>
          <w:szCs w:val="28"/>
        </w:rPr>
      </w:pPr>
      <w:r w:rsidRPr="00260EF3">
        <w:rPr>
          <w:rFonts w:eastAsia="Times New Roman"/>
          <w:i/>
          <w:iCs/>
          <w:color w:val="000000"/>
          <w:spacing w:val="1"/>
          <w:sz w:val="28"/>
          <w:szCs w:val="28"/>
        </w:rPr>
        <w:t xml:space="preserve">Предложение </w:t>
      </w:r>
      <w:r w:rsidRPr="00260EF3">
        <w:rPr>
          <w:rFonts w:eastAsia="Times New Roman"/>
          <w:color w:val="000000"/>
          <w:spacing w:val="1"/>
          <w:sz w:val="28"/>
          <w:szCs w:val="28"/>
        </w:rPr>
        <w:t xml:space="preserve">экономических ресурсов обеспечивается </w:t>
      </w:r>
      <w:r w:rsidRPr="00260EF3">
        <w:rPr>
          <w:rFonts w:eastAsia="Times New Roman"/>
          <w:color w:val="000000"/>
          <w:sz w:val="28"/>
          <w:szCs w:val="28"/>
        </w:rPr>
        <w:t>домашними хозяйствами, а не фирмами, как на рынке това</w:t>
      </w:r>
      <w:r w:rsidRPr="00260EF3">
        <w:rPr>
          <w:rFonts w:eastAsia="Times New Roman"/>
          <w:color w:val="000000"/>
          <w:sz w:val="28"/>
          <w:szCs w:val="28"/>
        </w:rPr>
        <w:softHyphen/>
        <w:t>ров и услуг. Так, труд предоставляется работодателям част</w:t>
      </w:r>
      <w:r w:rsidRPr="00260EF3">
        <w:rPr>
          <w:rFonts w:eastAsia="Times New Roman"/>
          <w:color w:val="000000"/>
          <w:sz w:val="28"/>
          <w:szCs w:val="28"/>
        </w:rPr>
        <w:softHyphen/>
      </w:r>
      <w:r w:rsidRPr="00260EF3">
        <w:rPr>
          <w:rFonts w:eastAsia="Times New Roman"/>
          <w:color w:val="000000"/>
          <w:spacing w:val="6"/>
          <w:sz w:val="28"/>
          <w:szCs w:val="28"/>
        </w:rPr>
        <w:t xml:space="preserve">ными лицами, входящими в состав домохозяйств. Земля </w:t>
      </w:r>
      <w:r w:rsidRPr="00260EF3">
        <w:rPr>
          <w:rFonts w:eastAsia="Times New Roman"/>
          <w:color w:val="000000"/>
          <w:spacing w:val="1"/>
          <w:sz w:val="28"/>
          <w:szCs w:val="28"/>
        </w:rPr>
        <w:t xml:space="preserve">и </w:t>
      </w:r>
      <w:proofErr w:type="gramStart"/>
      <w:r w:rsidRPr="00260EF3">
        <w:rPr>
          <w:rFonts w:eastAsia="Times New Roman"/>
          <w:color w:val="000000"/>
          <w:spacing w:val="1"/>
          <w:sz w:val="28"/>
          <w:szCs w:val="28"/>
        </w:rPr>
        <w:t>капитал</w:t>
      </w:r>
      <w:proofErr w:type="gramEnd"/>
      <w:r w:rsidRPr="00260EF3">
        <w:rPr>
          <w:rFonts w:eastAsia="Times New Roman"/>
          <w:color w:val="000000"/>
          <w:spacing w:val="1"/>
          <w:sz w:val="28"/>
          <w:szCs w:val="28"/>
        </w:rPr>
        <w:t xml:space="preserve"> в конечном счете также находятся в собственно</w:t>
      </w:r>
      <w:r w:rsidRPr="00260EF3">
        <w:rPr>
          <w:rFonts w:eastAsia="Times New Roman"/>
          <w:color w:val="000000"/>
          <w:spacing w:val="1"/>
          <w:sz w:val="28"/>
          <w:szCs w:val="28"/>
        </w:rPr>
        <w:softHyphen/>
      </w:r>
      <w:r w:rsidRPr="00260EF3">
        <w:rPr>
          <w:rFonts w:eastAsia="Times New Roman"/>
          <w:color w:val="000000"/>
          <w:spacing w:val="2"/>
          <w:sz w:val="28"/>
          <w:szCs w:val="28"/>
        </w:rPr>
        <w:t>сти частных лиц (домохозяйств).</w:t>
      </w:r>
    </w:p>
    <w:p w:rsidR="00260EF3" w:rsidRPr="00260EF3" w:rsidRDefault="00260EF3" w:rsidP="00260EF3">
      <w:pPr>
        <w:shd w:val="clear" w:color="auto" w:fill="FFFFFF"/>
        <w:spacing w:line="360" w:lineRule="auto"/>
        <w:ind w:left="19" w:right="29" w:firstLine="709"/>
        <w:jc w:val="both"/>
        <w:rPr>
          <w:sz w:val="28"/>
          <w:szCs w:val="28"/>
        </w:rPr>
      </w:pPr>
      <w:r w:rsidRPr="00260EF3">
        <w:rPr>
          <w:rFonts w:eastAsia="Times New Roman"/>
          <w:color w:val="000000"/>
          <w:spacing w:val="3"/>
          <w:sz w:val="28"/>
          <w:szCs w:val="28"/>
        </w:rPr>
        <w:t>Величина предложения ресурса зависит в первую оче</w:t>
      </w:r>
      <w:r w:rsidRPr="00260EF3">
        <w:rPr>
          <w:rFonts w:eastAsia="Times New Roman"/>
          <w:color w:val="000000"/>
          <w:spacing w:val="3"/>
          <w:sz w:val="28"/>
          <w:szCs w:val="28"/>
        </w:rPr>
        <w:softHyphen/>
        <w:t xml:space="preserve">редь от его </w:t>
      </w:r>
      <w:r w:rsidRPr="00260EF3">
        <w:rPr>
          <w:rFonts w:eastAsia="Times New Roman"/>
          <w:color w:val="000000"/>
          <w:spacing w:val="3"/>
          <w:sz w:val="28"/>
          <w:szCs w:val="28"/>
        </w:rPr>
        <w:lastRenderedPageBreak/>
        <w:t xml:space="preserve">цены и, следовательно, того дохода, который </w:t>
      </w:r>
      <w:r w:rsidRPr="00260EF3">
        <w:rPr>
          <w:rFonts w:eastAsia="Times New Roman"/>
          <w:color w:val="000000"/>
          <w:spacing w:val="5"/>
          <w:sz w:val="28"/>
          <w:szCs w:val="28"/>
        </w:rPr>
        <w:t xml:space="preserve">может получить его владелец в виде заработной платы, </w:t>
      </w:r>
      <w:r w:rsidRPr="00260EF3">
        <w:rPr>
          <w:rFonts w:eastAsia="Times New Roman"/>
          <w:color w:val="000000"/>
          <w:sz w:val="28"/>
          <w:szCs w:val="28"/>
        </w:rPr>
        <w:t>ренты, прибыли.</w:t>
      </w:r>
    </w:p>
    <w:p w:rsidR="00260EF3" w:rsidRPr="00260EF3" w:rsidRDefault="00260EF3" w:rsidP="00260EF3">
      <w:pPr>
        <w:spacing w:line="360" w:lineRule="auto"/>
        <w:ind w:firstLine="709"/>
        <w:jc w:val="both"/>
        <w:rPr>
          <w:sz w:val="28"/>
          <w:szCs w:val="28"/>
        </w:rPr>
      </w:pPr>
      <w:r w:rsidRPr="00260EF3">
        <w:rPr>
          <w:rFonts w:eastAsia="Times New Roman"/>
          <w:color w:val="000000"/>
          <w:spacing w:val="5"/>
          <w:sz w:val="28"/>
          <w:szCs w:val="28"/>
        </w:rPr>
        <w:t xml:space="preserve">И спрос, и предложение производственных факторов имеют количественную и стоимостную характеристики. </w:t>
      </w:r>
      <w:r w:rsidRPr="00260EF3">
        <w:rPr>
          <w:rFonts w:eastAsia="Times New Roman"/>
          <w:color w:val="000000"/>
          <w:spacing w:val="6"/>
          <w:sz w:val="28"/>
          <w:szCs w:val="28"/>
        </w:rPr>
        <w:t xml:space="preserve">Количественная характеристика определяет количество </w:t>
      </w:r>
      <w:r w:rsidRPr="00260EF3">
        <w:rPr>
          <w:rFonts w:eastAsia="Times New Roman"/>
          <w:color w:val="000000"/>
          <w:spacing w:val="4"/>
          <w:sz w:val="28"/>
          <w:szCs w:val="28"/>
        </w:rPr>
        <w:t xml:space="preserve">работников, машин, земли и т.д., которое приобретается </w:t>
      </w:r>
      <w:r w:rsidRPr="00260EF3">
        <w:rPr>
          <w:rFonts w:eastAsia="Times New Roman"/>
          <w:color w:val="000000"/>
          <w:sz w:val="28"/>
          <w:szCs w:val="28"/>
        </w:rPr>
        <w:t xml:space="preserve">(объем спроса) и продается (объем предложения) на рынке. </w:t>
      </w:r>
      <w:r w:rsidRPr="00260EF3">
        <w:rPr>
          <w:rFonts w:eastAsia="Times New Roman"/>
          <w:i/>
          <w:iCs/>
          <w:color w:val="000000"/>
          <w:spacing w:val="4"/>
          <w:sz w:val="28"/>
          <w:szCs w:val="28"/>
        </w:rPr>
        <w:t xml:space="preserve">Стоимостная — </w:t>
      </w:r>
      <w:r w:rsidRPr="00260EF3">
        <w:rPr>
          <w:rFonts w:eastAsia="Times New Roman"/>
          <w:color w:val="000000"/>
          <w:spacing w:val="4"/>
          <w:sz w:val="28"/>
          <w:szCs w:val="28"/>
        </w:rPr>
        <w:t xml:space="preserve">ту цену, по которой единица данного </w:t>
      </w:r>
      <w:r w:rsidRPr="00260EF3">
        <w:rPr>
          <w:rFonts w:eastAsia="Times New Roman"/>
          <w:color w:val="000000"/>
          <w:spacing w:val="1"/>
          <w:sz w:val="28"/>
          <w:szCs w:val="28"/>
        </w:rPr>
        <w:t>ресурса может быть продана (цена предложения) или при</w:t>
      </w:r>
      <w:r w:rsidRPr="00260EF3">
        <w:rPr>
          <w:rFonts w:eastAsia="Times New Roman"/>
          <w:color w:val="000000"/>
          <w:spacing w:val="1"/>
          <w:sz w:val="28"/>
          <w:szCs w:val="28"/>
        </w:rPr>
        <w:softHyphen/>
      </w:r>
      <w:r w:rsidRPr="00260EF3">
        <w:rPr>
          <w:rFonts w:eastAsia="Times New Roman"/>
          <w:color w:val="000000"/>
          <w:sz w:val="28"/>
          <w:szCs w:val="28"/>
        </w:rPr>
        <w:t xml:space="preserve">обретена (цена спроса). </w:t>
      </w:r>
      <w:r w:rsidRPr="00260EF3">
        <w:rPr>
          <w:rFonts w:eastAsia="Times New Roman"/>
          <w:i/>
          <w:iCs/>
          <w:color w:val="000000"/>
          <w:sz w:val="28"/>
          <w:szCs w:val="28"/>
        </w:rPr>
        <w:t xml:space="preserve">Цена спроса </w:t>
      </w:r>
      <w:r w:rsidRPr="00260EF3">
        <w:rPr>
          <w:rFonts w:eastAsia="Times New Roman"/>
          <w:color w:val="000000"/>
          <w:sz w:val="28"/>
          <w:szCs w:val="28"/>
        </w:rPr>
        <w:t xml:space="preserve">на ресурсы составляет </w:t>
      </w:r>
      <w:r w:rsidRPr="00260EF3">
        <w:rPr>
          <w:rFonts w:eastAsia="Times New Roman"/>
          <w:color w:val="000000"/>
          <w:spacing w:val="-1"/>
          <w:sz w:val="28"/>
          <w:szCs w:val="28"/>
        </w:rPr>
        <w:t xml:space="preserve">основу издержек производителя, </w:t>
      </w:r>
      <w:r w:rsidRPr="00260EF3">
        <w:rPr>
          <w:rFonts w:eastAsia="Times New Roman"/>
          <w:i/>
          <w:iCs/>
          <w:color w:val="000000"/>
          <w:spacing w:val="-1"/>
          <w:sz w:val="28"/>
          <w:szCs w:val="28"/>
        </w:rPr>
        <w:t xml:space="preserve">цена предложения — </w:t>
      </w:r>
      <w:r w:rsidRPr="00260EF3">
        <w:rPr>
          <w:rFonts w:eastAsia="Times New Roman"/>
          <w:color w:val="000000"/>
          <w:spacing w:val="-1"/>
          <w:sz w:val="28"/>
          <w:szCs w:val="28"/>
        </w:rPr>
        <w:t>вели</w:t>
      </w:r>
      <w:r w:rsidRPr="00260EF3">
        <w:rPr>
          <w:rFonts w:eastAsia="Times New Roman"/>
          <w:color w:val="000000"/>
          <w:spacing w:val="-1"/>
          <w:sz w:val="28"/>
          <w:szCs w:val="28"/>
        </w:rPr>
        <w:softHyphen/>
      </w:r>
      <w:r w:rsidRPr="00260EF3">
        <w:rPr>
          <w:rFonts w:eastAsia="Times New Roman"/>
          <w:color w:val="000000"/>
          <w:spacing w:val="6"/>
          <w:sz w:val="28"/>
          <w:szCs w:val="28"/>
        </w:rPr>
        <w:t xml:space="preserve">чину дохода потребителя. Очевидно, что и стоимостная, </w:t>
      </w:r>
      <w:r w:rsidRPr="00260EF3">
        <w:rPr>
          <w:rFonts w:eastAsia="Times New Roman"/>
          <w:color w:val="000000"/>
          <w:spacing w:val="2"/>
          <w:sz w:val="28"/>
          <w:szCs w:val="28"/>
        </w:rPr>
        <w:t xml:space="preserve">и количественная характеристики одновременно являются </w:t>
      </w:r>
      <w:r w:rsidRPr="00260EF3">
        <w:rPr>
          <w:rFonts w:eastAsia="Times New Roman"/>
          <w:color w:val="000000"/>
          <w:spacing w:val="5"/>
          <w:sz w:val="28"/>
          <w:szCs w:val="28"/>
        </w:rPr>
        <w:t xml:space="preserve">показателями и спроса, и предложения. Например, если </w:t>
      </w:r>
      <w:r w:rsidRPr="00260EF3">
        <w:rPr>
          <w:rFonts w:eastAsia="Times New Roman"/>
          <w:color w:val="000000"/>
          <w:spacing w:val="8"/>
          <w:sz w:val="28"/>
          <w:szCs w:val="28"/>
        </w:rPr>
        <w:t xml:space="preserve">количество </w:t>
      </w:r>
      <w:proofErr w:type="gramStart"/>
      <w:r w:rsidRPr="00260EF3">
        <w:rPr>
          <w:rFonts w:eastAsia="Times New Roman"/>
          <w:color w:val="000000"/>
          <w:spacing w:val="8"/>
          <w:sz w:val="28"/>
          <w:szCs w:val="28"/>
        </w:rPr>
        <w:t>занятых</w:t>
      </w:r>
      <w:proofErr w:type="gramEnd"/>
      <w:r w:rsidRPr="00260EF3">
        <w:rPr>
          <w:rFonts w:eastAsia="Times New Roman"/>
          <w:color w:val="000000"/>
          <w:spacing w:val="8"/>
          <w:sz w:val="28"/>
          <w:szCs w:val="28"/>
        </w:rPr>
        <w:t xml:space="preserve"> и заработная плата для работода</w:t>
      </w:r>
      <w:r w:rsidRPr="00260EF3">
        <w:rPr>
          <w:rFonts w:eastAsia="Times New Roman"/>
          <w:color w:val="000000"/>
          <w:spacing w:val="8"/>
          <w:sz w:val="28"/>
          <w:szCs w:val="28"/>
        </w:rPr>
        <w:softHyphen/>
      </w:r>
      <w:r w:rsidRPr="00260EF3">
        <w:rPr>
          <w:rFonts w:eastAsia="Times New Roman"/>
          <w:color w:val="000000"/>
          <w:spacing w:val="2"/>
          <w:sz w:val="28"/>
          <w:szCs w:val="28"/>
        </w:rPr>
        <w:t xml:space="preserve">теля будут являться соответственно и величиной, и ценой </w:t>
      </w:r>
      <w:r w:rsidRPr="00260EF3">
        <w:rPr>
          <w:rFonts w:eastAsia="Times New Roman"/>
          <w:color w:val="000000"/>
          <w:spacing w:val="1"/>
          <w:sz w:val="28"/>
          <w:szCs w:val="28"/>
        </w:rPr>
        <w:t>спроса на труд, то для работника — и величиной, и ценой предложения труда.</w:t>
      </w:r>
      <w:r w:rsidRPr="00260EF3">
        <w:rPr>
          <w:sz w:val="28"/>
          <w:szCs w:val="28"/>
        </w:rPr>
        <w:t xml:space="preserve"> [</w:t>
      </w:r>
      <w:r w:rsidR="00B25FE9">
        <w:rPr>
          <w:sz w:val="28"/>
          <w:szCs w:val="28"/>
        </w:rPr>
        <w:t>2</w:t>
      </w:r>
      <w:r w:rsidRPr="00260EF3">
        <w:rPr>
          <w:sz w:val="28"/>
          <w:szCs w:val="28"/>
        </w:rPr>
        <w:t xml:space="preserve">, </w:t>
      </w:r>
      <w:r>
        <w:rPr>
          <w:sz w:val="28"/>
          <w:szCs w:val="28"/>
        </w:rPr>
        <w:t xml:space="preserve">с. </w:t>
      </w:r>
      <w:r w:rsidRPr="00260EF3">
        <w:rPr>
          <w:sz w:val="28"/>
          <w:szCs w:val="28"/>
        </w:rPr>
        <w:t>157-158]</w:t>
      </w:r>
    </w:p>
    <w:p w:rsidR="00260EF3" w:rsidRPr="00260EF3" w:rsidRDefault="00260EF3" w:rsidP="00260EF3">
      <w:pPr>
        <w:spacing w:line="360" w:lineRule="auto"/>
        <w:ind w:firstLine="709"/>
        <w:jc w:val="both"/>
        <w:rPr>
          <w:sz w:val="28"/>
          <w:szCs w:val="28"/>
        </w:rPr>
      </w:pPr>
      <w:r w:rsidRPr="00260EF3">
        <w:rPr>
          <w:sz w:val="28"/>
          <w:szCs w:val="28"/>
        </w:rPr>
        <w:t>Основными составляющими рынка факторов производства выступают рынок труда, рынок земли и рынок капитала. Далее рассмотрим каждый из этих рынков более подробно.</w:t>
      </w:r>
    </w:p>
    <w:p w:rsidR="00260EF3" w:rsidRPr="00260EF3" w:rsidRDefault="00260EF3" w:rsidP="00260EF3">
      <w:pPr>
        <w:spacing w:line="360" w:lineRule="auto"/>
        <w:ind w:firstLine="709"/>
        <w:jc w:val="both"/>
        <w:rPr>
          <w:sz w:val="28"/>
          <w:szCs w:val="28"/>
        </w:rPr>
      </w:pPr>
      <w:r w:rsidRPr="00260EF3">
        <w:rPr>
          <w:sz w:val="28"/>
          <w:szCs w:val="28"/>
        </w:rPr>
        <w:t>Рынок труда. На рынке труда объектом купли-продажи выступает рабочая сила. Как уже говорилось выше, предложение рабочей силы исходит от домохозяйств, а спрос предъявляют фирмы.</w:t>
      </w:r>
    </w:p>
    <w:p w:rsidR="00260EF3" w:rsidRPr="00260EF3" w:rsidRDefault="00260EF3" w:rsidP="00260EF3">
      <w:pPr>
        <w:spacing w:line="360" w:lineRule="auto"/>
        <w:ind w:firstLine="709"/>
        <w:jc w:val="both"/>
        <w:rPr>
          <w:sz w:val="28"/>
          <w:szCs w:val="28"/>
        </w:rPr>
      </w:pPr>
      <w:r w:rsidRPr="00260EF3">
        <w:rPr>
          <w:sz w:val="28"/>
          <w:szCs w:val="28"/>
        </w:rPr>
        <w:t>Заработная плата на рынке труда является ценой объекта купли-продажи, т.е. рабочей силы.</w:t>
      </w:r>
    </w:p>
    <w:p w:rsidR="00260EF3" w:rsidRPr="00260EF3" w:rsidRDefault="00260EF3" w:rsidP="00260EF3">
      <w:pPr>
        <w:spacing w:line="360" w:lineRule="auto"/>
        <w:ind w:firstLine="709"/>
        <w:jc w:val="both"/>
        <w:rPr>
          <w:sz w:val="28"/>
          <w:szCs w:val="28"/>
        </w:rPr>
      </w:pPr>
      <w:r w:rsidRPr="00260EF3">
        <w:rPr>
          <w:sz w:val="28"/>
          <w:szCs w:val="28"/>
        </w:rPr>
        <w:t>Величина заработной в основном зависит от стоимости товаров, необходимых для обеспечения жизни и трудоспособности работника. Так же заработная плата должна стимулировать рост производительности труда, но при этом должна расти медленнее, чем производительность труда. Также величина заработной платы во многом зависит от квалификации работника, характера его труда, от того, насколько велика конкуренция между претендентами на данное рабочее место, а также пола работника.</w:t>
      </w:r>
    </w:p>
    <w:p w:rsidR="00260EF3" w:rsidRPr="00260EF3" w:rsidRDefault="00260EF3" w:rsidP="00260EF3">
      <w:pPr>
        <w:spacing w:line="360" w:lineRule="auto"/>
        <w:ind w:firstLine="709"/>
        <w:jc w:val="both"/>
        <w:rPr>
          <w:sz w:val="28"/>
          <w:szCs w:val="28"/>
        </w:rPr>
      </w:pPr>
      <w:r w:rsidRPr="00260EF3">
        <w:rPr>
          <w:sz w:val="28"/>
          <w:szCs w:val="28"/>
        </w:rPr>
        <w:lastRenderedPageBreak/>
        <w:t xml:space="preserve">Объектом спроса на рынке труда выступает рабочая сила. </w:t>
      </w:r>
    </w:p>
    <w:p w:rsidR="00260EF3" w:rsidRPr="00260EF3" w:rsidRDefault="00260EF3" w:rsidP="00260EF3">
      <w:pPr>
        <w:spacing w:line="360" w:lineRule="auto"/>
        <w:ind w:firstLine="709"/>
        <w:jc w:val="both"/>
        <w:rPr>
          <w:sz w:val="28"/>
          <w:szCs w:val="28"/>
        </w:rPr>
      </w:pPr>
      <w:r w:rsidRPr="00260EF3">
        <w:rPr>
          <w:sz w:val="28"/>
          <w:szCs w:val="28"/>
        </w:rPr>
        <w:t>Предложение рабочей силы постоянно меняется, т.к. зависит от многих факторов, таких как численность населения, среднее количество рабочих часов в неделю, уровень квалификации работников, их пол и возраст.</w:t>
      </w:r>
    </w:p>
    <w:p w:rsidR="00271697" w:rsidRDefault="00260EF3" w:rsidP="00271697">
      <w:pPr>
        <w:keepNext/>
        <w:spacing w:line="360" w:lineRule="auto"/>
        <w:ind w:firstLine="709"/>
        <w:jc w:val="both"/>
        <w:rPr>
          <w:sz w:val="28"/>
          <w:szCs w:val="28"/>
        </w:rPr>
      </w:pPr>
      <w:r w:rsidRPr="00260EF3">
        <w:rPr>
          <w:sz w:val="28"/>
          <w:szCs w:val="28"/>
        </w:rPr>
        <w:t>Рынку труда присуще такое понятие, как эффект замещения. Согласно этому явлению, каждый час свободного времени работником оценивается как упущенная возможность получения дополнительного заработка. При повышении заработной платы работник стремится к выполнению большего объема работ, что изображено на графике (рис.1) в нижней от точки</w:t>
      </w:r>
      <w:proofErr w:type="gramStart"/>
      <w:r w:rsidRPr="00260EF3">
        <w:rPr>
          <w:sz w:val="28"/>
          <w:szCs w:val="28"/>
        </w:rPr>
        <w:t xml:space="preserve"> К</w:t>
      </w:r>
      <w:proofErr w:type="gramEnd"/>
      <w:r w:rsidRPr="00260EF3">
        <w:rPr>
          <w:sz w:val="28"/>
          <w:szCs w:val="28"/>
        </w:rPr>
        <w:t xml:space="preserve"> части кривой предложения рабочей силы. [</w:t>
      </w:r>
      <w:r w:rsidR="00B25FE9">
        <w:rPr>
          <w:sz w:val="28"/>
          <w:szCs w:val="28"/>
        </w:rPr>
        <w:t>3</w:t>
      </w:r>
      <w:r w:rsidR="00271697">
        <w:rPr>
          <w:sz w:val="28"/>
          <w:szCs w:val="28"/>
        </w:rPr>
        <w:t>,</w:t>
      </w:r>
      <w:r w:rsidRPr="00260EF3">
        <w:rPr>
          <w:sz w:val="28"/>
          <w:szCs w:val="28"/>
        </w:rPr>
        <w:t xml:space="preserve"> </w:t>
      </w:r>
      <w:r>
        <w:rPr>
          <w:sz w:val="28"/>
          <w:szCs w:val="28"/>
        </w:rPr>
        <w:t xml:space="preserve">с. </w:t>
      </w:r>
      <w:r w:rsidRPr="00260EF3">
        <w:rPr>
          <w:sz w:val="28"/>
          <w:szCs w:val="28"/>
        </w:rPr>
        <w:t>242]</w:t>
      </w:r>
    </w:p>
    <w:p w:rsidR="00271697" w:rsidRDefault="0043188D" w:rsidP="00271697">
      <w:pPr>
        <w:keepNext/>
        <w:spacing w:line="360" w:lineRule="auto"/>
        <w:ind w:firstLine="709"/>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037" type="#_x0000_t32" style="position:absolute;left:0;text-align:left;margin-left:67.15pt;margin-top:19.4pt;width:.05pt;height:206.75pt;flip:y;z-index:251667456" o:connectortype="straight">
            <v:stroke endarrow="block"/>
          </v:shape>
        </w:pict>
      </w:r>
    </w:p>
    <w:p w:rsidR="00271697" w:rsidRDefault="00271697" w:rsidP="00271697">
      <w:pPr>
        <w:keepNext/>
        <w:spacing w:line="360" w:lineRule="auto"/>
        <w:ind w:firstLine="709"/>
        <w:jc w:val="both"/>
        <w:rPr>
          <w:sz w:val="28"/>
          <w:szCs w:val="28"/>
        </w:rPr>
      </w:pPr>
      <w:r w:rsidRPr="00271697">
        <w:rPr>
          <w:sz w:val="28"/>
          <w:szCs w:val="28"/>
        </w:rPr>
        <w:t xml:space="preserve"> </w:t>
      </w:r>
      <w:r w:rsidRPr="007E12FB">
        <w:rPr>
          <w:sz w:val="28"/>
          <w:szCs w:val="28"/>
        </w:rPr>
        <w:t>ЗП</w:t>
      </w:r>
    </w:p>
    <w:p w:rsidR="00271697" w:rsidRDefault="0043188D" w:rsidP="00271697">
      <w:pPr>
        <w:keepNext/>
        <w:spacing w:line="360" w:lineRule="auto"/>
        <w:ind w:firstLine="709"/>
        <w:jc w:val="both"/>
        <w:rPr>
          <w:sz w:val="28"/>
          <w:szCs w:val="28"/>
        </w:rPr>
      </w:pPr>
      <w:r>
        <w:rPr>
          <w:noProof/>
          <w:sz w:val="28"/>
          <w:szCs w:val="28"/>
        </w:rPr>
        <w:pict>
          <v:shape id="_x0000_s1040" style="position:absolute;left:0;text-align:left;margin-left:105.2pt;margin-top:6pt;width:123.1pt;height:143.25pt;z-index:251670528" coordsize="2147,2265" path="m,c1056,396,2113,793,2130,1170v17,377,-1004,736,-2025,1095e" filled="f">
            <v:path arrowok="t"/>
          </v:shape>
        </w:pict>
      </w:r>
    </w:p>
    <w:p w:rsidR="00271697" w:rsidRDefault="00271697" w:rsidP="00271697">
      <w:pPr>
        <w:keepNext/>
        <w:spacing w:line="360" w:lineRule="auto"/>
        <w:ind w:firstLine="709"/>
        <w:jc w:val="both"/>
        <w:rPr>
          <w:sz w:val="28"/>
          <w:szCs w:val="28"/>
        </w:rPr>
      </w:pPr>
    </w:p>
    <w:p w:rsidR="00271697" w:rsidRDefault="00271697" w:rsidP="00271697">
      <w:pPr>
        <w:keepNext/>
        <w:spacing w:line="360" w:lineRule="auto"/>
        <w:ind w:firstLine="709"/>
        <w:jc w:val="both"/>
        <w:rPr>
          <w:sz w:val="28"/>
          <w:szCs w:val="28"/>
        </w:rPr>
      </w:pPr>
    </w:p>
    <w:p w:rsidR="00271697" w:rsidRPr="00585C94" w:rsidRDefault="00271697" w:rsidP="00271697">
      <w:pPr>
        <w:keepNext/>
        <w:spacing w:line="360" w:lineRule="auto"/>
        <w:ind w:firstLine="709"/>
        <w:jc w:val="both"/>
        <w:rPr>
          <w:sz w:val="28"/>
          <w:szCs w:val="28"/>
        </w:rPr>
      </w:pPr>
      <w:proofErr w:type="spellStart"/>
      <w:r w:rsidRPr="007E12FB">
        <w:rPr>
          <w:sz w:val="28"/>
          <w:szCs w:val="28"/>
        </w:rPr>
        <w:t>ЗП</w:t>
      </w:r>
      <w:r w:rsidRPr="007E12FB">
        <w:rPr>
          <w:sz w:val="28"/>
          <w:szCs w:val="28"/>
          <w:vertAlign w:val="subscript"/>
        </w:rPr>
        <w:t>к</w:t>
      </w:r>
      <w:proofErr w:type="spellEnd"/>
      <w:proofErr w:type="gramStart"/>
      <w:r>
        <w:rPr>
          <w:sz w:val="28"/>
          <w:szCs w:val="28"/>
          <w:vertAlign w:val="subscript"/>
        </w:rPr>
        <w:tab/>
      </w:r>
      <w:r>
        <w:rPr>
          <w:sz w:val="28"/>
          <w:szCs w:val="28"/>
          <w:vertAlign w:val="subscript"/>
        </w:rPr>
        <w:tab/>
      </w:r>
      <w:r>
        <w:rPr>
          <w:sz w:val="28"/>
          <w:szCs w:val="28"/>
          <w:vertAlign w:val="subscript"/>
        </w:rPr>
        <w:tab/>
      </w:r>
      <w:r>
        <w:rPr>
          <w:sz w:val="28"/>
          <w:szCs w:val="28"/>
          <w:vertAlign w:val="subscript"/>
        </w:rPr>
        <w:tab/>
        <w:t xml:space="preserve">    </w:t>
      </w:r>
      <w:r>
        <w:rPr>
          <w:sz w:val="28"/>
          <w:szCs w:val="28"/>
          <w:vertAlign w:val="subscript"/>
        </w:rPr>
        <w:tab/>
        <w:t xml:space="preserve">         </w:t>
      </w:r>
      <w:r w:rsidRPr="00585C94">
        <w:rPr>
          <w:sz w:val="28"/>
          <w:szCs w:val="28"/>
        </w:rPr>
        <w:t>К</w:t>
      </w:r>
      <w:proofErr w:type="gramEnd"/>
      <w:r w:rsidR="0043188D">
        <w:rPr>
          <w:noProof/>
          <w:sz w:val="28"/>
          <w:szCs w:val="28"/>
        </w:rPr>
        <w:pict>
          <v:shape id="_x0000_s1038" type="#_x0000_t32" style="position:absolute;left:0;text-align:left;margin-left:228.3pt;margin-top:4.75pt;width:.05pt;height:100.7pt;flip:y;z-index:251668480;mso-position-horizontal-relative:text;mso-position-vertical-relative:text" o:connectortype="straight">
            <v:stroke dashstyle="dash"/>
          </v:shape>
        </w:pict>
      </w:r>
      <w:r w:rsidR="0043188D">
        <w:rPr>
          <w:noProof/>
          <w:sz w:val="28"/>
          <w:szCs w:val="28"/>
        </w:rPr>
        <w:pict>
          <v:shape id="_x0000_s1039" type="#_x0000_t32" style="position:absolute;left:0;text-align:left;margin-left:67.1pt;margin-top:5.5pt;width:161.25pt;height:.75pt;z-index:251669504;mso-position-horizontal-relative:text;mso-position-vertical-relative:text" o:connectortype="straight">
            <v:stroke dashstyle="dash"/>
          </v:shape>
        </w:pict>
      </w:r>
    </w:p>
    <w:p w:rsidR="00271697" w:rsidRPr="00260EF3" w:rsidRDefault="00271697" w:rsidP="00271697">
      <w:pPr>
        <w:keepNext/>
        <w:spacing w:line="360" w:lineRule="auto"/>
        <w:ind w:firstLine="709"/>
        <w:jc w:val="both"/>
        <w:rPr>
          <w:sz w:val="28"/>
          <w:szCs w:val="28"/>
        </w:rPr>
      </w:pPr>
    </w:p>
    <w:p w:rsidR="00271697" w:rsidRPr="007E12FB" w:rsidRDefault="00271697" w:rsidP="00271697">
      <w:pPr>
        <w:rPr>
          <w:sz w:val="28"/>
          <w:szCs w:val="28"/>
        </w:rPr>
      </w:pPr>
    </w:p>
    <w:p w:rsidR="00271697" w:rsidRPr="007E12FB" w:rsidRDefault="00271697" w:rsidP="00271697">
      <w:pPr>
        <w:rPr>
          <w:sz w:val="28"/>
          <w:szCs w:val="28"/>
        </w:rPr>
      </w:pPr>
    </w:p>
    <w:p w:rsidR="00271697" w:rsidRPr="007E12FB" w:rsidRDefault="00271697" w:rsidP="00271697">
      <w:pPr>
        <w:rPr>
          <w:sz w:val="28"/>
          <w:szCs w:val="28"/>
        </w:rPr>
      </w:pPr>
    </w:p>
    <w:p w:rsidR="00271697" w:rsidRPr="007E12FB" w:rsidRDefault="0043188D" w:rsidP="00271697">
      <w:pPr>
        <w:rPr>
          <w:sz w:val="28"/>
          <w:szCs w:val="28"/>
        </w:rPr>
      </w:pPr>
      <w:r>
        <w:rPr>
          <w:noProof/>
          <w:sz w:val="28"/>
          <w:szCs w:val="28"/>
        </w:rPr>
        <w:pict>
          <v:shape id="_x0000_s1036" type="#_x0000_t32" style="position:absolute;margin-left:67.15pt;margin-top:8.85pt;width:338.25pt;height:0;z-index:251666432" o:connectortype="straight">
            <v:stroke endarrow="block"/>
          </v:shape>
        </w:pict>
      </w:r>
    </w:p>
    <w:p w:rsidR="00271697" w:rsidRPr="007E12FB" w:rsidRDefault="00271697" w:rsidP="00271697">
      <w:pPr>
        <w:tabs>
          <w:tab w:val="left" w:pos="3750"/>
        </w:tabs>
        <w:rPr>
          <w:sz w:val="28"/>
          <w:szCs w:val="28"/>
        </w:rPr>
      </w:pPr>
      <w:r>
        <w:rPr>
          <w:sz w:val="28"/>
          <w:szCs w:val="28"/>
        </w:rPr>
        <w:t xml:space="preserve">                 </w:t>
      </w:r>
      <w:r w:rsidRPr="007E12FB">
        <w:rPr>
          <w:sz w:val="28"/>
          <w:szCs w:val="28"/>
        </w:rPr>
        <w:t>0</w:t>
      </w:r>
      <w:r>
        <w:rPr>
          <w:sz w:val="28"/>
          <w:szCs w:val="28"/>
        </w:rPr>
        <w:tab/>
      </w:r>
      <w:r>
        <w:rPr>
          <w:sz w:val="28"/>
          <w:szCs w:val="28"/>
        </w:rPr>
        <w:tab/>
      </w:r>
      <w:proofErr w:type="spellStart"/>
      <w:r w:rsidRPr="007E12FB">
        <w:rPr>
          <w:sz w:val="28"/>
          <w:szCs w:val="28"/>
          <w:lang w:val="en-US"/>
        </w:rPr>
        <w:t>Q</w:t>
      </w:r>
      <w:r w:rsidRPr="007E12FB">
        <w:rPr>
          <w:sz w:val="28"/>
          <w:szCs w:val="28"/>
          <w:vertAlign w:val="subscript"/>
          <w:lang w:val="en-US"/>
        </w:rPr>
        <w:t>k</w:t>
      </w:r>
      <w:proofErr w:type="spellEnd"/>
      <w:r>
        <w:rPr>
          <w:sz w:val="28"/>
          <w:szCs w:val="28"/>
        </w:rPr>
        <w:tab/>
      </w:r>
      <w:r>
        <w:rPr>
          <w:sz w:val="28"/>
          <w:szCs w:val="28"/>
        </w:rPr>
        <w:tab/>
      </w:r>
      <w:r>
        <w:rPr>
          <w:sz w:val="28"/>
          <w:szCs w:val="28"/>
        </w:rPr>
        <w:tab/>
      </w:r>
      <w:r>
        <w:rPr>
          <w:sz w:val="28"/>
          <w:szCs w:val="28"/>
        </w:rPr>
        <w:tab/>
      </w:r>
      <w:r>
        <w:rPr>
          <w:sz w:val="28"/>
          <w:szCs w:val="28"/>
        </w:rPr>
        <w:tab/>
        <w:t xml:space="preserve">   </w:t>
      </w:r>
      <w:r w:rsidRPr="007E12FB">
        <w:rPr>
          <w:sz w:val="28"/>
          <w:szCs w:val="28"/>
          <w:lang w:val="en-US"/>
        </w:rPr>
        <w:t>Q</w:t>
      </w:r>
      <w:r w:rsidRPr="007E12FB">
        <w:rPr>
          <w:sz w:val="28"/>
          <w:szCs w:val="28"/>
          <w:vertAlign w:val="subscript"/>
          <w:lang w:val="en-US"/>
        </w:rPr>
        <w:t>T</w:t>
      </w:r>
    </w:p>
    <w:p w:rsidR="00271697" w:rsidRPr="007E12FB" w:rsidRDefault="00271697" w:rsidP="00271697">
      <w:pPr>
        <w:rPr>
          <w:sz w:val="28"/>
          <w:szCs w:val="28"/>
        </w:rPr>
      </w:pPr>
    </w:p>
    <w:p w:rsidR="00271697" w:rsidRPr="007E12FB" w:rsidRDefault="00271697" w:rsidP="00271697">
      <w:pPr>
        <w:jc w:val="center"/>
        <w:rPr>
          <w:sz w:val="28"/>
          <w:szCs w:val="28"/>
        </w:rPr>
      </w:pPr>
    </w:p>
    <w:p w:rsidR="00271697" w:rsidRPr="00260EF3" w:rsidRDefault="00271697" w:rsidP="00271697">
      <w:pPr>
        <w:pStyle w:val="a4"/>
        <w:spacing w:after="0" w:line="360" w:lineRule="auto"/>
        <w:jc w:val="center"/>
        <w:rPr>
          <w:i w:val="0"/>
          <w:color w:val="auto"/>
          <w:sz w:val="28"/>
          <w:szCs w:val="28"/>
        </w:rPr>
      </w:pPr>
      <w:r w:rsidRPr="00260EF3">
        <w:rPr>
          <w:i w:val="0"/>
          <w:color w:val="auto"/>
          <w:sz w:val="28"/>
          <w:szCs w:val="28"/>
        </w:rPr>
        <w:t xml:space="preserve">Рисунок </w:t>
      </w:r>
      <w:r w:rsidR="0043188D" w:rsidRPr="00260EF3">
        <w:rPr>
          <w:i w:val="0"/>
          <w:color w:val="auto"/>
          <w:sz w:val="28"/>
          <w:szCs w:val="28"/>
        </w:rPr>
        <w:fldChar w:fldCharType="begin"/>
      </w:r>
      <w:r w:rsidRPr="00260EF3">
        <w:rPr>
          <w:i w:val="0"/>
          <w:color w:val="auto"/>
          <w:sz w:val="28"/>
          <w:szCs w:val="28"/>
        </w:rPr>
        <w:instrText xml:space="preserve"> SEQ Рисунок \* ARABIC </w:instrText>
      </w:r>
      <w:r w:rsidR="0043188D" w:rsidRPr="00260EF3">
        <w:rPr>
          <w:i w:val="0"/>
          <w:color w:val="auto"/>
          <w:sz w:val="28"/>
          <w:szCs w:val="28"/>
        </w:rPr>
        <w:fldChar w:fldCharType="separate"/>
      </w:r>
      <w:r w:rsidRPr="00260EF3">
        <w:rPr>
          <w:i w:val="0"/>
          <w:noProof/>
          <w:color w:val="auto"/>
          <w:sz w:val="28"/>
          <w:szCs w:val="28"/>
        </w:rPr>
        <w:t>1</w:t>
      </w:r>
      <w:r w:rsidR="0043188D" w:rsidRPr="00260EF3">
        <w:rPr>
          <w:i w:val="0"/>
          <w:color w:val="auto"/>
          <w:sz w:val="28"/>
          <w:szCs w:val="28"/>
        </w:rPr>
        <w:fldChar w:fldCharType="end"/>
      </w:r>
      <w:r w:rsidRPr="00260EF3">
        <w:rPr>
          <w:i w:val="0"/>
          <w:color w:val="auto"/>
          <w:sz w:val="28"/>
          <w:szCs w:val="28"/>
        </w:rPr>
        <w:t>. Действие эффекта замещения и эффекта дохода на рынке труда.</w:t>
      </w:r>
    </w:p>
    <w:p w:rsidR="00260EF3" w:rsidRPr="00260EF3" w:rsidRDefault="00260EF3" w:rsidP="00260EF3">
      <w:pPr>
        <w:spacing w:line="360" w:lineRule="auto"/>
        <w:ind w:firstLine="709"/>
        <w:jc w:val="both"/>
        <w:rPr>
          <w:sz w:val="28"/>
          <w:szCs w:val="28"/>
        </w:rPr>
      </w:pPr>
    </w:p>
    <w:p w:rsidR="00260EF3" w:rsidRPr="00260EF3" w:rsidRDefault="00260EF3" w:rsidP="00260EF3">
      <w:pPr>
        <w:spacing w:line="360" w:lineRule="auto"/>
        <w:ind w:firstLine="709"/>
        <w:jc w:val="both"/>
        <w:rPr>
          <w:sz w:val="28"/>
          <w:szCs w:val="28"/>
        </w:rPr>
      </w:pPr>
      <w:r w:rsidRPr="00260EF3">
        <w:rPr>
          <w:sz w:val="28"/>
          <w:szCs w:val="28"/>
        </w:rPr>
        <w:t xml:space="preserve">Однако на практике предложение может сокращаться, несмотря на рост ставок заработной платы. Такая ситуация на рынке труда возможна, если эффект замещения сменяется эффектом дохода. Эффект дохода проявляется в том случае, если достигается высокая степень насыщения потребностей работника и ценность свободного времени становится выше </w:t>
      </w:r>
      <w:r w:rsidRPr="00260EF3">
        <w:rPr>
          <w:sz w:val="28"/>
          <w:szCs w:val="28"/>
        </w:rPr>
        <w:lastRenderedPageBreak/>
        <w:t>дополнительного дохода. Раньше свободное время расценивалось как потеря потенциальной возможности получения дополнительного дохода, то в современных условиях оно приобретает повышенную ценность. Именно это время дает человеку возможность реализовать себя не в трудовой деятельности, а позволяет заниматься самообразованием, творчески совершенствоваться и не задумывается об удовлетворении насущных потребностей, так как это уже достигнуто. Такое поведение работника отражено в верхней части графика от точки</w:t>
      </w:r>
      <w:proofErr w:type="gramStart"/>
      <w:r w:rsidRPr="00260EF3">
        <w:rPr>
          <w:sz w:val="28"/>
          <w:szCs w:val="28"/>
        </w:rPr>
        <w:t xml:space="preserve"> К</w:t>
      </w:r>
      <w:proofErr w:type="gramEnd"/>
      <w:r w:rsidRPr="00260EF3">
        <w:rPr>
          <w:sz w:val="28"/>
          <w:szCs w:val="28"/>
        </w:rPr>
        <w:t xml:space="preserve"> кривой предложения рабочей силы. </w:t>
      </w:r>
    </w:p>
    <w:p w:rsidR="00260EF3" w:rsidRPr="00260EF3" w:rsidRDefault="00260EF3" w:rsidP="00260EF3">
      <w:pPr>
        <w:pStyle w:val="a4"/>
        <w:spacing w:after="0" w:line="360" w:lineRule="auto"/>
        <w:rPr>
          <w:i w:val="0"/>
          <w:color w:val="auto"/>
          <w:sz w:val="28"/>
          <w:szCs w:val="28"/>
        </w:rPr>
      </w:pPr>
      <w:r w:rsidRPr="00260EF3">
        <w:rPr>
          <w:i w:val="0"/>
          <w:color w:val="auto"/>
          <w:sz w:val="28"/>
          <w:szCs w:val="28"/>
        </w:rPr>
        <w:t xml:space="preserve">Спрос на рынке труда формируют работодатели. Спрос на рабочую силу, как и предложение, зависит от многих факторов. На спрос могут влиять изменения в структуре потребления товаров и услуг; появление новых видов производств и соответственно новых профессий. </w:t>
      </w:r>
    </w:p>
    <w:p w:rsidR="00260EF3" w:rsidRPr="00260EF3" w:rsidRDefault="00260EF3" w:rsidP="00260EF3">
      <w:pPr>
        <w:spacing w:line="360" w:lineRule="auto"/>
        <w:ind w:firstLine="709"/>
        <w:jc w:val="both"/>
        <w:rPr>
          <w:sz w:val="28"/>
          <w:szCs w:val="28"/>
        </w:rPr>
      </w:pPr>
      <w:r w:rsidRPr="00260EF3">
        <w:rPr>
          <w:sz w:val="28"/>
          <w:szCs w:val="28"/>
        </w:rPr>
        <w:t>Далее рассмотрим особенности рынка земли. Земля и её ресурсы – это уникальные экономические ресурсы, не имеющие замены.</w:t>
      </w:r>
    </w:p>
    <w:p w:rsidR="00260EF3" w:rsidRPr="00271697" w:rsidRDefault="00260EF3" w:rsidP="00260EF3">
      <w:pPr>
        <w:spacing w:line="360" w:lineRule="auto"/>
        <w:ind w:firstLine="709"/>
        <w:jc w:val="both"/>
        <w:rPr>
          <w:sz w:val="28"/>
          <w:szCs w:val="28"/>
        </w:rPr>
      </w:pPr>
      <w:r w:rsidRPr="00260EF3">
        <w:rPr>
          <w:sz w:val="28"/>
          <w:szCs w:val="28"/>
        </w:rPr>
        <w:t>Земля – это ресурс, который не производится, существует как природный объект, который количественно ограничен. [</w:t>
      </w:r>
      <w:r w:rsidR="00B25FE9">
        <w:rPr>
          <w:sz w:val="28"/>
          <w:szCs w:val="28"/>
        </w:rPr>
        <w:t>3</w:t>
      </w:r>
      <w:r w:rsidRPr="00271697">
        <w:rPr>
          <w:sz w:val="28"/>
          <w:szCs w:val="28"/>
        </w:rPr>
        <w:t>,</w:t>
      </w:r>
      <w:r w:rsidR="00271697">
        <w:rPr>
          <w:sz w:val="28"/>
          <w:szCs w:val="28"/>
        </w:rPr>
        <w:t xml:space="preserve"> с. </w:t>
      </w:r>
      <w:r w:rsidRPr="00271697">
        <w:rPr>
          <w:sz w:val="28"/>
          <w:szCs w:val="28"/>
        </w:rPr>
        <w:t>241-243]</w:t>
      </w:r>
    </w:p>
    <w:p w:rsidR="00260EF3" w:rsidRPr="00260EF3" w:rsidRDefault="00260EF3" w:rsidP="00260EF3">
      <w:pPr>
        <w:spacing w:line="360" w:lineRule="auto"/>
        <w:ind w:firstLine="709"/>
        <w:jc w:val="both"/>
        <w:rPr>
          <w:sz w:val="28"/>
          <w:szCs w:val="28"/>
        </w:rPr>
      </w:pPr>
      <w:r w:rsidRPr="00260EF3">
        <w:rPr>
          <w:sz w:val="28"/>
          <w:szCs w:val="28"/>
        </w:rPr>
        <w:t>Эти особенности придают и определенную специфику рынку земли.</w:t>
      </w:r>
    </w:p>
    <w:p w:rsidR="00260EF3" w:rsidRDefault="00260EF3" w:rsidP="00260EF3">
      <w:pPr>
        <w:pStyle w:val="a3"/>
        <w:numPr>
          <w:ilvl w:val="0"/>
          <w:numId w:val="2"/>
        </w:numPr>
        <w:ind w:left="0" w:firstLine="709"/>
      </w:pPr>
      <w:r w:rsidRPr="00260EF3">
        <w:rPr>
          <w:szCs w:val="28"/>
        </w:rPr>
        <w:t>Земля – бесплатный дар природы, тем не менее, она обладает стоимостью, является объектом купли-продажи, с ней связаны</w:t>
      </w:r>
      <w:r>
        <w:t xml:space="preserve"> земельные арендные отношения.</w:t>
      </w:r>
    </w:p>
    <w:p w:rsidR="00260EF3" w:rsidRDefault="00260EF3" w:rsidP="00260EF3">
      <w:pPr>
        <w:pStyle w:val="a3"/>
        <w:numPr>
          <w:ilvl w:val="0"/>
          <w:numId w:val="2"/>
        </w:numPr>
        <w:ind w:left="0" w:firstLine="709"/>
      </w:pPr>
      <w:r>
        <w:t xml:space="preserve">В зависимости от природно-климатических условий, а также местонахождения участка земли, их делят </w:t>
      </w:r>
      <w:proofErr w:type="gramStart"/>
      <w:r>
        <w:t>на</w:t>
      </w:r>
      <w:proofErr w:type="gramEnd"/>
      <w:r>
        <w:t xml:space="preserve"> лучшие, средние и худшие. Такая классификация основана на естественном плодородии земельного участка, от которого зависит продуктивность земли.</w:t>
      </w:r>
    </w:p>
    <w:p w:rsidR="00260EF3" w:rsidRDefault="00260EF3" w:rsidP="00260EF3">
      <w:pPr>
        <w:pStyle w:val="a3"/>
        <w:numPr>
          <w:ilvl w:val="0"/>
          <w:numId w:val="2"/>
        </w:numPr>
        <w:ind w:left="0" w:firstLine="709"/>
      </w:pPr>
      <w:r>
        <w:t>Производственная деятельность на земле порождает два вида монополии на землю: монополия на землю как на объект хозяйствования обеспечивает абсолютное право распоряжаться землей и её хозяйственного использования и монополию на землю как на объект собственности связана с исключительным правом владения землей её собственником.</w:t>
      </w:r>
    </w:p>
    <w:p w:rsidR="00260EF3" w:rsidRDefault="00260EF3" w:rsidP="00260EF3">
      <w:pPr>
        <w:pStyle w:val="a3"/>
        <w:numPr>
          <w:ilvl w:val="0"/>
          <w:numId w:val="2"/>
        </w:numPr>
        <w:ind w:left="0" w:firstLine="709"/>
      </w:pPr>
      <w:r>
        <w:lastRenderedPageBreak/>
        <w:t>Предложение земли и природных ресурсов строго фиксировано, что делает её предложение абсолютно неэластичным. Этот постулат имеет условный характер, так как под влиянием научно-технического и социально-экономического прогресса предложение земли и природных ресурсов фиксировано относительно, так как постоянно происходит вовлечение в хозяйственный оборот новых ресурсов и отказ от использования других ресурсов.</w:t>
      </w:r>
    </w:p>
    <w:p w:rsidR="00260EF3" w:rsidRDefault="00260EF3" w:rsidP="00260EF3">
      <w:pPr>
        <w:pStyle w:val="a3"/>
        <w:numPr>
          <w:ilvl w:val="0"/>
          <w:numId w:val="2"/>
        </w:numPr>
        <w:ind w:left="0" w:firstLine="709"/>
      </w:pPr>
      <w:r>
        <w:t>Спрос на землю выступает определяющим фактором формирования цены на земли – ренты, так как предложение земли абсолютно неэластично.</w:t>
      </w:r>
    </w:p>
    <w:p w:rsidR="00260EF3" w:rsidRPr="00D06CA0" w:rsidRDefault="00260EF3" w:rsidP="00260EF3">
      <w:pPr>
        <w:pStyle w:val="a3"/>
        <w:ind w:left="0"/>
      </w:pPr>
      <w:r>
        <w:t>Рента – плата на пользование землей, уплачиваемая арендатором собственнику земельного участка.</w:t>
      </w:r>
      <w:r w:rsidRPr="00D06CA0">
        <w:t xml:space="preserve"> [</w:t>
      </w:r>
      <w:r w:rsidR="00B25FE9">
        <w:t>3</w:t>
      </w:r>
      <w:r w:rsidRPr="00BF5793">
        <w:t>,</w:t>
      </w:r>
      <w:r w:rsidR="00271697">
        <w:t xml:space="preserve"> с. </w:t>
      </w:r>
      <w:r w:rsidRPr="00BF5793">
        <w:t>243-244</w:t>
      </w:r>
      <w:r w:rsidRPr="00D06CA0">
        <w:t>]</w:t>
      </w:r>
    </w:p>
    <w:p w:rsidR="00260EF3" w:rsidRDefault="00260EF3" w:rsidP="00260EF3">
      <w:pPr>
        <w:pStyle w:val="a3"/>
        <w:ind w:left="0"/>
      </w:pPr>
      <w:r>
        <w:t>Если хозяйствующий субъект и собственник земли выступают в одном лице, то средние и лучшие земельные участки после реализации урожая приносят своим владельцам избыточную прибыль.</w:t>
      </w:r>
    </w:p>
    <w:p w:rsidR="00260EF3" w:rsidRDefault="00260EF3" w:rsidP="00260EF3">
      <w:pPr>
        <w:pStyle w:val="a3"/>
        <w:ind w:left="0"/>
      </w:pPr>
      <w:r>
        <w:t xml:space="preserve">Если хозяйствующий субъект арендует землю, то эта избыточная прибыль, полученная со средних и лучших участков земли, трансформируется в дифференциальную ренту и присваивается владельцем земли.  </w:t>
      </w:r>
      <w:r w:rsidRPr="00EC17FF">
        <w:t>[</w:t>
      </w:r>
      <w:r w:rsidR="00B25FE9">
        <w:t>3</w:t>
      </w:r>
      <w:r w:rsidRPr="00EC17FF">
        <w:t xml:space="preserve">, </w:t>
      </w:r>
      <w:r w:rsidR="00641325">
        <w:t xml:space="preserve">с. </w:t>
      </w:r>
      <w:r w:rsidRPr="00EC17FF">
        <w:t>246-247]</w:t>
      </w:r>
      <w:r>
        <w:t xml:space="preserve"> </w:t>
      </w:r>
    </w:p>
    <w:p w:rsidR="00260EF3" w:rsidRDefault="00260EF3" w:rsidP="00260EF3">
      <w:pPr>
        <w:pStyle w:val="a3"/>
        <w:ind w:left="0"/>
      </w:pPr>
      <w:r>
        <w:t>Дифференциальная рента бывает двух типов: дифференциальная рента I</w:t>
      </w:r>
      <w:r w:rsidRPr="00B41438">
        <w:t xml:space="preserve"> </w:t>
      </w:r>
      <w:r>
        <w:t xml:space="preserve">отражает различия в естественном плодородии почв при вложении равновеликих капиталов и труда, а также различия в расположении земли по отношению к рынкам сбыта. </w:t>
      </w:r>
    </w:p>
    <w:p w:rsidR="00260EF3" w:rsidRDefault="00260EF3" w:rsidP="00260EF3">
      <w:pPr>
        <w:pStyle w:val="a3"/>
        <w:ind w:left="0"/>
      </w:pPr>
      <w:r>
        <w:t xml:space="preserve">Дифференциальная рента </w:t>
      </w:r>
      <w:r>
        <w:rPr>
          <w:lang w:val="en-US"/>
        </w:rPr>
        <w:t>II</w:t>
      </w:r>
      <w:r w:rsidRPr="00B41438">
        <w:t xml:space="preserve"> </w:t>
      </w:r>
      <w:r>
        <w:t>является следствием экономического плодородия почв.</w:t>
      </w:r>
    </w:p>
    <w:p w:rsidR="00260EF3" w:rsidRDefault="00260EF3" w:rsidP="00260EF3">
      <w:pPr>
        <w:pStyle w:val="a3"/>
        <w:ind w:left="0"/>
      </w:pPr>
      <w:r>
        <w:t>Т</w:t>
      </w:r>
      <w:r w:rsidR="00641325">
        <w:t xml:space="preserve">ак </w:t>
      </w:r>
      <w:r>
        <w:t>к</w:t>
      </w:r>
      <w:r w:rsidR="00641325">
        <w:t>ак</w:t>
      </w:r>
      <w:r>
        <w:t xml:space="preserve"> земля – ограниченный ресурс, то цена на землю диктуется худшими по плодородию и по расположению относительно рынков сбыта участками. Это происходит потому, что </w:t>
      </w:r>
      <w:proofErr w:type="gramStart"/>
      <w:r>
        <w:t>сельскохозяйственных продуктов, произведенных только на лучших и средних участках земли будет</w:t>
      </w:r>
      <w:proofErr w:type="gramEnd"/>
      <w:r>
        <w:t xml:space="preserve"> недостаточно, чтобы удовлетворить потребности всего населения, а т.к. </w:t>
      </w:r>
      <w:r>
        <w:lastRenderedPageBreak/>
        <w:t xml:space="preserve">население все время растет, то приходится начинать обрабатывать земли, которые раньше были непригодны для производства товаров. Дифференциальная рента возникла как результат вышесказанного. </w:t>
      </w:r>
    </w:p>
    <w:p w:rsidR="00260EF3" w:rsidRDefault="00260EF3" w:rsidP="00260EF3">
      <w:pPr>
        <w:pStyle w:val="a3"/>
        <w:ind w:left="0"/>
      </w:pPr>
      <w:r>
        <w:t>В связи с наличием частной собственности на землю возникла абсолютная рента. Условием абсолютной ренты является низкое органическое строение капитала в сельском хозяйстве. Абсолютная рента с одинаковых по размеру участков земли одинакова.</w:t>
      </w:r>
    </w:p>
    <w:p w:rsidR="00260EF3" w:rsidRDefault="00260EF3" w:rsidP="00260EF3">
      <w:pPr>
        <w:pStyle w:val="a3"/>
        <w:ind w:left="0"/>
      </w:pPr>
      <w:r>
        <w:t>И собственник, и покупатель земельного участка рассматривают возможные альтернативы либо вложения капитала, либо получения дохода от суммы продажи участка, положенной в банк.</w:t>
      </w:r>
    </w:p>
    <w:p w:rsidR="00260EF3" w:rsidRDefault="00260EF3" w:rsidP="00260EF3">
      <w:pPr>
        <w:pStyle w:val="a3"/>
        <w:ind w:left="0"/>
      </w:pPr>
      <w:r>
        <w:t>Цена земли зависит  от двух величин:</w:t>
      </w:r>
    </w:p>
    <w:p w:rsidR="00260EF3" w:rsidRDefault="00260EF3" w:rsidP="00260EF3">
      <w:pPr>
        <w:pStyle w:val="a3"/>
        <w:ind w:left="0"/>
      </w:pPr>
      <w:r>
        <w:t>- размер земельной ренты, которую получит собственник участка</w:t>
      </w:r>
    </w:p>
    <w:p w:rsidR="00260EF3" w:rsidRDefault="00260EF3" w:rsidP="00260EF3">
      <w:pPr>
        <w:pStyle w:val="a3"/>
        <w:ind w:left="0"/>
      </w:pPr>
      <w:r>
        <w:t>- ставка ссудного процента</w:t>
      </w:r>
    </w:p>
    <w:p w:rsidR="00260EF3" w:rsidRPr="00F04CF2" w:rsidRDefault="00260EF3" w:rsidP="00260EF3">
      <w:pPr>
        <w:pStyle w:val="a3"/>
        <w:ind w:left="0"/>
        <w:rPr>
          <w:rFonts w:eastAsia="Times New Roman"/>
          <w:sz w:val="32"/>
          <w:szCs w:val="32"/>
        </w:rPr>
      </w:pPr>
      <w:proofErr w:type="spellStart"/>
      <w:r w:rsidRPr="00F04CF2">
        <w:rPr>
          <w:rFonts w:eastAsia="Times New Roman"/>
          <w:szCs w:val="28"/>
        </w:rPr>
        <w:t>Ц</w:t>
      </w:r>
      <w:r w:rsidRPr="00F04CF2">
        <w:rPr>
          <w:rFonts w:eastAsia="Times New Roman"/>
          <w:szCs w:val="28"/>
          <w:vertAlign w:val="subscript"/>
        </w:rPr>
        <w:t>з</w:t>
      </w:r>
      <m:oMath>
        <w:proofErr w:type="spellEnd"/>
        <m:r>
          <w:rPr>
            <w:rFonts w:ascii="Cambria Math" w:hAnsi="Cambria Math"/>
            <w:sz w:val="32"/>
            <w:szCs w:val="32"/>
          </w:rPr>
          <m:t>=</m:t>
        </m:r>
        <m:f>
          <m:fPr>
            <m:ctrlPr>
              <w:rPr>
                <w:rFonts w:ascii="Cambria Math" w:hAnsi="Cambria Math"/>
                <w:sz w:val="32"/>
                <w:szCs w:val="32"/>
              </w:rPr>
            </m:ctrlPr>
          </m:fPr>
          <m:num>
            <m:r>
              <w:rPr>
                <w:rFonts w:ascii="Cambria Math" w:hAnsi="Cambria Math"/>
                <w:sz w:val="32"/>
                <w:szCs w:val="32"/>
              </w:rPr>
              <m:t xml:space="preserve"> </m:t>
            </m:r>
            <m:r>
              <m:rPr>
                <m:sty m:val="p"/>
              </m:rPr>
              <w:rPr>
                <w:rFonts w:ascii="Cambria Math" w:hAnsi="Cambria Math"/>
                <w:sz w:val="32"/>
                <w:szCs w:val="32"/>
                <w:lang w:val="en-US"/>
              </w:rPr>
              <m:t>R</m:t>
            </m:r>
          </m:num>
          <m:den>
            <m:r>
              <w:rPr>
                <w:rFonts w:ascii="Cambria Math" w:hAnsi="Cambria Math"/>
                <w:sz w:val="32"/>
                <w:szCs w:val="32"/>
              </w:rPr>
              <m:t>Cc</m:t>
            </m:r>
          </m:den>
        </m:f>
        <m:r>
          <w:rPr>
            <w:rFonts w:ascii="Cambria Math" w:hAnsi="Cambria Math"/>
            <w:sz w:val="32"/>
            <w:szCs w:val="32"/>
          </w:rPr>
          <m:t>*100%</m:t>
        </m:r>
      </m:oMath>
      <w:r w:rsidRPr="00F04CF2">
        <w:rPr>
          <w:rFonts w:eastAsia="Times New Roman"/>
          <w:sz w:val="32"/>
          <w:szCs w:val="32"/>
        </w:rPr>
        <w:t xml:space="preserve"> </w:t>
      </w:r>
    </w:p>
    <w:p w:rsidR="00260EF3" w:rsidRPr="00F04CF2" w:rsidRDefault="00260EF3" w:rsidP="00260EF3">
      <w:pPr>
        <w:pStyle w:val="a3"/>
        <w:ind w:left="0"/>
        <w:rPr>
          <w:rFonts w:eastAsia="Times New Roman"/>
          <w:szCs w:val="28"/>
        </w:rPr>
      </w:pPr>
      <w:r w:rsidRPr="00F04CF2">
        <w:rPr>
          <w:rFonts w:eastAsia="Times New Roman"/>
          <w:szCs w:val="28"/>
        </w:rPr>
        <w:t xml:space="preserve">Где </w:t>
      </w:r>
      <w:proofErr w:type="spellStart"/>
      <w:r w:rsidRPr="00F04CF2">
        <w:rPr>
          <w:rFonts w:eastAsia="Times New Roman"/>
          <w:szCs w:val="28"/>
        </w:rPr>
        <w:t>Ц</w:t>
      </w:r>
      <w:r w:rsidRPr="00F04CF2">
        <w:rPr>
          <w:rFonts w:eastAsia="Times New Roman"/>
          <w:szCs w:val="28"/>
          <w:vertAlign w:val="subscript"/>
        </w:rPr>
        <w:t>з</w:t>
      </w:r>
      <w:proofErr w:type="spellEnd"/>
      <w:r w:rsidRPr="00F04CF2">
        <w:rPr>
          <w:rFonts w:eastAsia="Times New Roman"/>
          <w:szCs w:val="28"/>
        </w:rPr>
        <w:t xml:space="preserve"> – цена земли, </w:t>
      </w:r>
      <w:r w:rsidRPr="00F04CF2">
        <w:rPr>
          <w:rFonts w:eastAsia="Times New Roman"/>
          <w:szCs w:val="28"/>
          <w:lang w:val="en-US"/>
        </w:rPr>
        <w:t>R</w:t>
      </w:r>
      <w:r w:rsidRPr="00F04CF2">
        <w:rPr>
          <w:rFonts w:eastAsia="Times New Roman"/>
          <w:szCs w:val="28"/>
        </w:rPr>
        <w:t xml:space="preserve"> – размер земельной ренты, </w:t>
      </w:r>
      <w:proofErr w:type="spellStart"/>
      <w:r w:rsidRPr="00F04CF2">
        <w:rPr>
          <w:rFonts w:eastAsia="Times New Roman"/>
          <w:szCs w:val="28"/>
        </w:rPr>
        <w:t>Сс</w:t>
      </w:r>
      <w:proofErr w:type="spellEnd"/>
      <w:r w:rsidRPr="00F04CF2">
        <w:rPr>
          <w:rFonts w:eastAsia="Times New Roman"/>
          <w:szCs w:val="28"/>
        </w:rPr>
        <w:t xml:space="preserve"> – величина ссудного процента.</w:t>
      </w:r>
      <w:r w:rsidR="00641325" w:rsidRPr="00641325">
        <w:rPr>
          <w:rFonts w:eastAsia="Times New Roman"/>
          <w:szCs w:val="28"/>
        </w:rPr>
        <w:t xml:space="preserve"> </w:t>
      </w:r>
      <w:r w:rsidR="00641325" w:rsidRPr="00F04CF2">
        <w:rPr>
          <w:rFonts w:eastAsia="Times New Roman"/>
          <w:szCs w:val="28"/>
        </w:rPr>
        <w:t>[</w:t>
      </w:r>
      <w:r w:rsidR="00B25FE9">
        <w:rPr>
          <w:rFonts w:eastAsia="Times New Roman"/>
          <w:szCs w:val="28"/>
        </w:rPr>
        <w:t>3</w:t>
      </w:r>
      <w:r w:rsidR="00641325" w:rsidRPr="00F04CF2">
        <w:rPr>
          <w:rFonts w:eastAsia="Times New Roman"/>
          <w:szCs w:val="28"/>
        </w:rPr>
        <w:t>,</w:t>
      </w:r>
      <w:r w:rsidR="00641325">
        <w:rPr>
          <w:rFonts w:eastAsia="Times New Roman"/>
          <w:szCs w:val="28"/>
        </w:rPr>
        <w:t xml:space="preserve"> с. </w:t>
      </w:r>
      <w:r w:rsidR="00641325" w:rsidRPr="00F04CF2">
        <w:rPr>
          <w:rFonts w:eastAsia="Times New Roman"/>
          <w:szCs w:val="28"/>
        </w:rPr>
        <w:t>249]</w:t>
      </w:r>
    </w:p>
    <w:p w:rsidR="00260EF3" w:rsidRPr="00F04CF2" w:rsidRDefault="00260EF3" w:rsidP="00260EF3">
      <w:pPr>
        <w:pStyle w:val="a3"/>
        <w:ind w:left="0"/>
        <w:rPr>
          <w:rFonts w:eastAsia="Times New Roman"/>
          <w:szCs w:val="28"/>
        </w:rPr>
      </w:pPr>
      <w:r w:rsidRPr="00F04CF2">
        <w:rPr>
          <w:rFonts w:eastAsia="Times New Roman"/>
          <w:szCs w:val="28"/>
        </w:rPr>
        <w:t xml:space="preserve">Далее рассмотрим рынок капитала. Капитал существует в двух формах: в </w:t>
      </w:r>
      <w:proofErr w:type="gramStart"/>
      <w:r w:rsidRPr="00F04CF2">
        <w:rPr>
          <w:rFonts w:eastAsia="Times New Roman"/>
          <w:szCs w:val="28"/>
        </w:rPr>
        <w:t>денежной</w:t>
      </w:r>
      <w:proofErr w:type="gramEnd"/>
      <w:r w:rsidRPr="00F04CF2">
        <w:rPr>
          <w:rFonts w:eastAsia="Times New Roman"/>
          <w:szCs w:val="28"/>
        </w:rPr>
        <w:t xml:space="preserve"> и материально-вещественной. </w:t>
      </w:r>
      <w:proofErr w:type="gramStart"/>
      <w:r w:rsidRPr="00F04CF2">
        <w:rPr>
          <w:rFonts w:eastAsia="Times New Roman"/>
          <w:szCs w:val="28"/>
        </w:rPr>
        <w:t>Денежный</w:t>
      </w:r>
      <w:proofErr w:type="gramEnd"/>
      <w:r w:rsidRPr="00F04CF2">
        <w:rPr>
          <w:rFonts w:eastAsia="Times New Roman"/>
          <w:szCs w:val="28"/>
        </w:rPr>
        <w:t xml:space="preserve"> форма капитала представляет собой некоторую сумму денег. Материально-вещественная форма представлена производительным капиталом и товарным капиталом. </w:t>
      </w:r>
    </w:p>
    <w:p w:rsidR="00260EF3" w:rsidRPr="00F04CF2" w:rsidRDefault="00260EF3" w:rsidP="00260EF3">
      <w:pPr>
        <w:pStyle w:val="a3"/>
        <w:ind w:left="0"/>
        <w:rPr>
          <w:rFonts w:eastAsia="Times New Roman"/>
          <w:szCs w:val="28"/>
        </w:rPr>
      </w:pPr>
      <w:r w:rsidRPr="00F04CF2">
        <w:rPr>
          <w:rFonts w:eastAsia="Times New Roman"/>
          <w:szCs w:val="28"/>
        </w:rPr>
        <w:t xml:space="preserve">На рынок капитала, как и на любой рынок, действуют законы спроса и предложения. Особенность заключается в том, что равновесной ценой здесь выступает процентная ставка. </w:t>
      </w:r>
    </w:p>
    <w:p w:rsidR="00260EF3" w:rsidRPr="00F04CF2" w:rsidRDefault="00260EF3" w:rsidP="00260EF3">
      <w:pPr>
        <w:pStyle w:val="a3"/>
        <w:ind w:left="0"/>
        <w:rPr>
          <w:rFonts w:eastAsia="Times New Roman"/>
          <w:szCs w:val="28"/>
        </w:rPr>
      </w:pPr>
      <w:r w:rsidRPr="00F04CF2">
        <w:rPr>
          <w:rFonts w:eastAsia="Times New Roman"/>
          <w:szCs w:val="28"/>
        </w:rPr>
        <w:t xml:space="preserve">Особое место на рынке капитала занимает ссудный капитал. Это денежный капитал, который предоставляется в ссуду и приносит владельцу доход в виде процента. </w:t>
      </w:r>
    </w:p>
    <w:p w:rsidR="00260EF3" w:rsidRPr="00F04CF2" w:rsidRDefault="00260EF3" w:rsidP="00260EF3">
      <w:pPr>
        <w:pStyle w:val="a3"/>
        <w:ind w:left="0"/>
        <w:rPr>
          <w:rFonts w:eastAsia="Times New Roman"/>
          <w:szCs w:val="28"/>
        </w:rPr>
      </w:pPr>
      <w:r w:rsidRPr="00F04CF2">
        <w:rPr>
          <w:rFonts w:eastAsia="Times New Roman"/>
          <w:szCs w:val="28"/>
        </w:rPr>
        <w:t xml:space="preserve">Разновидностью рынка ссудного капитала является рынок фиктивного капитала, представленный в ценных бумагах. Ценная бумага – такой документ, удостоверяющий право его владельца на некоторую сумму </w:t>
      </w:r>
      <w:r w:rsidRPr="00F04CF2">
        <w:rPr>
          <w:rFonts w:eastAsia="Times New Roman"/>
          <w:szCs w:val="28"/>
        </w:rPr>
        <w:lastRenderedPageBreak/>
        <w:t xml:space="preserve">денежного капитала, которую при этом он не имеет на руках, но имеет право ней распоряжаться. </w:t>
      </w:r>
    </w:p>
    <w:p w:rsidR="00260EF3" w:rsidRPr="00F04CF2" w:rsidRDefault="00260EF3" w:rsidP="00260EF3">
      <w:pPr>
        <w:pStyle w:val="a3"/>
        <w:ind w:left="0"/>
        <w:rPr>
          <w:rFonts w:eastAsia="Times New Roman"/>
          <w:szCs w:val="28"/>
        </w:rPr>
      </w:pPr>
      <w:r w:rsidRPr="00F04CF2">
        <w:rPr>
          <w:rFonts w:eastAsia="Times New Roman"/>
          <w:szCs w:val="28"/>
        </w:rPr>
        <w:t xml:space="preserve">Для функционирования рынка фиктивного капитала необходимы фондовые биржи. Куплю-продажу на биржах осуществляют продавцы, покупатели, фирмы, посредники, коммерческие банки, инвестиционные фонды и т.д. </w:t>
      </w:r>
    </w:p>
    <w:p w:rsidR="00260EF3" w:rsidRPr="00F04CF2" w:rsidRDefault="00260EF3" w:rsidP="00260EF3">
      <w:pPr>
        <w:pStyle w:val="a3"/>
        <w:ind w:left="0"/>
        <w:rPr>
          <w:rFonts w:eastAsia="Times New Roman"/>
          <w:szCs w:val="28"/>
        </w:rPr>
      </w:pPr>
      <w:r w:rsidRPr="00F04CF2">
        <w:rPr>
          <w:rFonts w:eastAsia="Times New Roman"/>
          <w:szCs w:val="28"/>
        </w:rPr>
        <w:t xml:space="preserve">В современных условиях для нормального функционирования экономики большое значение имеют инвестиции, т.е. долгосрочные вложения в предприятия различных отраслей экономики и инвестиционный капитал. </w:t>
      </w:r>
    </w:p>
    <w:p w:rsidR="00260EF3" w:rsidRPr="00F04CF2" w:rsidRDefault="00260EF3" w:rsidP="00260EF3">
      <w:pPr>
        <w:pStyle w:val="a3"/>
        <w:ind w:left="0"/>
        <w:rPr>
          <w:rFonts w:eastAsia="Times New Roman"/>
          <w:szCs w:val="28"/>
        </w:rPr>
      </w:pPr>
      <w:r w:rsidRPr="00F04CF2">
        <w:rPr>
          <w:rFonts w:eastAsia="Times New Roman"/>
          <w:szCs w:val="28"/>
        </w:rPr>
        <w:t xml:space="preserve">Особенностью инвестиционного капитала является то, что расходы на вложения предприниматель несет сейчас, а доход в виде процента будет получен в будущем. Доходность вложения можно оценить при помощи процентной ставки. Отсюда получаем, что чем выше ссудный процент, тем выше склонность к сбережениям. </w:t>
      </w:r>
    </w:p>
    <w:p w:rsidR="00260EF3" w:rsidRPr="00F04CF2" w:rsidRDefault="00260EF3" w:rsidP="00260EF3">
      <w:pPr>
        <w:pStyle w:val="a3"/>
        <w:ind w:left="0"/>
        <w:rPr>
          <w:rFonts w:eastAsia="Times New Roman"/>
          <w:szCs w:val="28"/>
        </w:rPr>
      </w:pPr>
      <w:r w:rsidRPr="00F04CF2">
        <w:rPr>
          <w:rFonts w:eastAsia="Times New Roman"/>
          <w:szCs w:val="28"/>
        </w:rPr>
        <w:t>Спрос на инвестиционный капитал одних фирм обусловлен потребностью в денежном капитале других фирм. [</w:t>
      </w:r>
      <w:r w:rsidR="00B25FE9">
        <w:rPr>
          <w:rFonts w:eastAsia="Times New Roman"/>
          <w:szCs w:val="28"/>
        </w:rPr>
        <w:t>6</w:t>
      </w:r>
      <w:r w:rsidRPr="00F04CF2">
        <w:rPr>
          <w:rFonts w:eastAsia="Times New Roman"/>
          <w:szCs w:val="28"/>
        </w:rPr>
        <w:t>]</w:t>
      </w:r>
    </w:p>
    <w:p w:rsidR="00C12A04" w:rsidRDefault="00C12A04" w:rsidP="00585C94">
      <w:pPr>
        <w:spacing w:line="360" w:lineRule="auto"/>
        <w:jc w:val="center"/>
        <w:rPr>
          <w:b/>
          <w:sz w:val="28"/>
          <w:szCs w:val="28"/>
        </w:rPr>
      </w:pPr>
      <w:bookmarkStart w:id="1" w:name="_Toc376428708"/>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C12A04" w:rsidRDefault="00C12A04" w:rsidP="00585C94">
      <w:pPr>
        <w:spacing w:line="360" w:lineRule="auto"/>
        <w:jc w:val="center"/>
        <w:rPr>
          <w:b/>
          <w:sz w:val="28"/>
          <w:szCs w:val="28"/>
        </w:rPr>
      </w:pPr>
    </w:p>
    <w:p w:rsidR="00585C94" w:rsidRDefault="00585C94" w:rsidP="00585C94">
      <w:pPr>
        <w:spacing w:line="360" w:lineRule="auto"/>
        <w:jc w:val="center"/>
        <w:rPr>
          <w:b/>
          <w:sz w:val="28"/>
          <w:szCs w:val="28"/>
        </w:rPr>
      </w:pPr>
      <w:r w:rsidRPr="00585C94">
        <w:rPr>
          <w:b/>
          <w:sz w:val="28"/>
          <w:szCs w:val="28"/>
        </w:rPr>
        <w:lastRenderedPageBreak/>
        <w:t>ГЛАВА 2. ОБЩАЯ ХАРАКТЕРИСТИКА СПРОСА И ПРЕДЛОЖЕНИЯ ЭКОНОМИЧЕСКИХ РЕСУРСОВ</w:t>
      </w:r>
      <w:bookmarkEnd w:id="1"/>
    </w:p>
    <w:p w:rsidR="00F26E43" w:rsidRPr="00585C94" w:rsidRDefault="00F26E43" w:rsidP="00585C94">
      <w:pPr>
        <w:spacing w:line="360" w:lineRule="auto"/>
        <w:jc w:val="center"/>
        <w:rPr>
          <w:b/>
          <w:sz w:val="28"/>
          <w:szCs w:val="28"/>
        </w:rPr>
      </w:pPr>
    </w:p>
    <w:p w:rsidR="00585C94" w:rsidRPr="00585C94" w:rsidRDefault="00585C94" w:rsidP="00585C94">
      <w:pPr>
        <w:spacing w:line="360" w:lineRule="auto"/>
        <w:ind w:firstLine="709"/>
        <w:jc w:val="both"/>
        <w:rPr>
          <w:sz w:val="28"/>
          <w:szCs w:val="28"/>
        </w:rPr>
      </w:pPr>
      <w:r w:rsidRPr="00585C94">
        <w:rPr>
          <w:sz w:val="28"/>
          <w:szCs w:val="28"/>
        </w:rPr>
        <w:t>Как уже отмечалось выше, спрос на рынках факторов производства носит производный характер, он зависит от спроса на рынке товаров и предъявляется фирмами. В то время как предложение на рынке ресурсов исходит от домохозяйств.</w:t>
      </w:r>
    </w:p>
    <w:p w:rsidR="00585C94" w:rsidRPr="00585C94" w:rsidRDefault="00585C94" w:rsidP="00585C94">
      <w:pPr>
        <w:spacing w:line="360" w:lineRule="auto"/>
        <w:ind w:firstLine="709"/>
        <w:jc w:val="both"/>
        <w:rPr>
          <w:sz w:val="28"/>
          <w:szCs w:val="28"/>
        </w:rPr>
      </w:pPr>
      <w:r w:rsidRPr="00585C94">
        <w:rPr>
          <w:sz w:val="28"/>
          <w:szCs w:val="28"/>
        </w:rPr>
        <w:t xml:space="preserve">Спрос и предложение на рынке факторов производства имеют стоимостную и количественную характеристики. Стоимостная характеристика определяет цену, по которой некоторый ресурс можно купить либо продать. Количественная характеристика определяет количество единиц ресурса: количество станков, работников, земли и т.д. Очевидно, что стоимостная и количественная характеристики спроса совпадают с аналогичными характеристиками предложения. </w:t>
      </w:r>
    </w:p>
    <w:p w:rsidR="00585C94" w:rsidRPr="00585C94" w:rsidRDefault="00585C94" w:rsidP="00585C94">
      <w:pPr>
        <w:spacing w:line="360" w:lineRule="auto"/>
        <w:ind w:firstLine="709"/>
        <w:jc w:val="both"/>
        <w:rPr>
          <w:sz w:val="28"/>
          <w:szCs w:val="28"/>
        </w:rPr>
      </w:pPr>
      <w:r w:rsidRPr="00585C94">
        <w:rPr>
          <w:sz w:val="28"/>
          <w:szCs w:val="28"/>
        </w:rPr>
        <w:t>Зависимость между стоимостной и количественной характеристиками спроса и предложения определяются законами спроса и предложения. Закон предложения будет иметь свои особенности в зависимости от предлагаемого ресурса, в то время как закон спроса на рынках факторов производства одинаков для всех ресурсов.</w:t>
      </w:r>
    </w:p>
    <w:p w:rsidR="00585C94" w:rsidRPr="00585C94" w:rsidRDefault="00585C94" w:rsidP="00585C94">
      <w:pPr>
        <w:spacing w:line="360" w:lineRule="auto"/>
        <w:ind w:firstLine="709"/>
        <w:jc w:val="both"/>
        <w:rPr>
          <w:sz w:val="28"/>
          <w:szCs w:val="28"/>
        </w:rPr>
      </w:pPr>
      <w:r w:rsidRPr="00585C94">
        <w:rPr>
          <w:sz w:val="28"/>
          <w:szCs w:val="28"/>
        </w:rPr>
        <w:t>Рассмотрим сначала специфику закона предложения. Начнем с предложения труда.</w:t>
      </w:r>
    </w:p>
    <w:p w:rsidR="00585C94" w:rsidRPr="00585C94" w:rsidRDefault="00585C94" w:rsidP="00585C94">
      <w:pPr>
        <w:spacing w:line="360" w:lineRule="auto"/>
        <w:ind w:firstLine="709"/>
        <w:jc w:val="both"/>
        <w:rPr>
          <w:sz w:val="28"/>
          <w:szCs w:val="28"/>
        </w:rPr>
      </w:pPr>
      <w:r w:rsidRPr="00585C94">
        <w:rPr>
          <w:sz w:val="28"/>
          <w:szCs w:val="28"/>
        </w:rPr>
        <w:t>Предложение труда – это потребность населения в заработке и, как следствие, работе по найму.</w:t>
      </w:r>
    </w:p>
    <w:p w:rsidR="00585C94" w:rsidRPr="00585C94" w:rsidRDefault="00585C94" w:rsidP="00585C94">
      <w:pPr>
        <w:spacing w:line="360" w:lineRule="auto"/>
        <w:ind w:firstLine="709"/>
        <w:jc w:val="both"/>
        <w:rPr>
          <w:sz w:val="28"/>
          <w:szCs w:val="28"/>
        </w:rPr>
      </w:pPr>
      <w:r w:rsidRPr="00585C94">
        <w:rPr>
          <w:sz w:val="28"/>
          <w:szCs w:val="28"/>
        </w:rPr>
        <w:t xml:space="preserve">Специфика предложения на рынке труда заключается в выборе каждого </w:t>
      </w:r>
      <w:proofErr w:type="gramStart"/>
      <w:r w:rsidRPr="00585C94">
        <w:rPr>
          <w:sz w:val="28"/>
          <w:szCs w:val="28"/>
        </w:rPr>
        <w:t>человека</w:t>
      </w:r>
      <w:proofErr w:type="gramEnd"/>
      <w:r w:rsidRPr="00585C94">
        <w:rPr>
          <w:sz w:val="28"/>
          <w:szCs w:val="28"/>
        </w:rPr>
        <w:t xml:space="preserve"> сколько времени уделить работе и сколько досугу. Потребность в досуге присуща каждому человеку. В то же время цена досуга является его «альтернативной стоимостью», т.е. доход, который человек мог бы получить за время досуга. [</w:t>
      </w:r>
      <w:r w:rsidR="00B25FE9">
        <w:rPr>
          <w:sz w:val="28"/>
          <w:szCs w:val="28"/>
        </w:rPr>
        <w:t>5</w:t>
      </w:r>
      <w:r w:rsidRPr="00585C94">
        <w:rPr>
          <w:sz w:val="28"/>
          <w:szCs w:val="28"/>
        </w:rPr>
        <w:t>]</w:t>
      </w:r>
    </w:p>
    <w:p w:rsidR="00585C94" w:rsidRPr="00585C94" w:rsidRDefault="00585C94" w:rsidP="00585C94">
      <w:pPr>
        <w:spacing w:line="360" w:lineRule="auto"/>
        <w:ind w:firstLine="709"/>
        <w:jc w:val="both"/>
        <w:rPr>
          <w:sz w:val="28"/>
          <w:szCs w:val="28"/>
        </w:rPr>
      </w:pPr>
      <w:r w:rsidRPr="00585C94">
        <w:rPr>
          <w:sz w:val="28"/>
          <w:szCs w:val="28"/>
        </w:rPr>
        <w:t>Объем предложения труда будет зависеть:</w:t>
      </w:r>
    </w:p>
    <w:p w:rsidR="00585C94" w:rsidRPr="00585C94" w:rsidRDefault="00585C94" w:rsidP="00585C94">
      <w:pPr>
        <w:spacing w:line="360" w:lineRule="auto"/>
        <w:ind w:firstLine="709"/>
        <w:jc w:val="both"/>
        <w:rPr>
          <w:sz w:val="28"/>
          <w:szCs w:val="28"/>
        </w:rPr>
      </w:pPr>
      <w:r w:rsidRPr="00585C94">
        <w:rPr>
          <w:sz w:val="28"/>
          <w:szCs w:val="28"/>
        </w:rPr>
        <w:t>- от ставки реальной заработной платы</w:t>
      </w:r>
    </w:p>
    <w:p w:rsidR="00585C94" w:rsidRPr="00585C94" w:rsidRDefault="00585C94" w:rsidP="00585C94">
      <w:pPr>
        <w:spacing w:line="360" w:lineRule="auto"/>
        <w:ind w:firstLine="709"/>
        <w:jc w:val="both"/>
        <w:rPr>
          <w:sz w:val="28"/>
          <w:szCs w:val="28"/>
        </w:rPr>
      </w:pPr>
      <w:r w:rsidRPr="00585C94">
        <w:rPr>
          <w:sz w:val="28"/>
          <w:szCs w:val="28"/>
        </w:rPr>
        <w:lastRenderedPageBreak/>
        <w:t>- размера реального нетрудового дохода</w:t>
      </w:r>
    </w:p>
    <w:p w:rsidR="00585C94" w:rsidRPr="00585C94" w:rsidRDefault="00585C94" w:rsidP="00585C94">
      <w:pPr>
        <w:spacing w:line="360" w:lineRule="auto"/>
        <w:ind w:firstLine="709"/>
        <w:jc w:val="both"/>
        <w:rPr>
          <w:sz w:val="28"/>
          <w:szCs w:val="28"/>
        </w:rPr>
      </w:pPr>
      <w:r w:rsidRPr="00585C94">
        <w:rPr>
          <w:sz w:val="28"/>
          <w:szCs w:val="28"/>
        </w:rPr>
        <w:t>- располагаемого человеком времени</w:t>
      </w:r>
    </w:p>
    <w:p w:rsidR="00585C94" w:rsidRPr="00585C94" w:rsidRDefault="00585C94" w:rsidP="00585C94">
      <w:pPr>
        <w:spacing w:line="360" w:lineRule="auto"/>
        <w:ind w:firstLine="709"/>
        <w:jc w:val="both"/>
        <w:rPr>
          <w:sz w:val="28"/>
          <w:szCs w:val="28"/>
        </w:rPr>
      </w:pPr>
      <w:r w:rsidRPr="00585C94">
        <w:rPr>
          <w:sz w:val="28"/>
          <w:szCs w:val="28"/>
        </w:rPr>
        <w:t>- индивидуального предпочтения «работа - досуг»</w:t>
      </w:r>
    </w:p>
    <w:p w:rsidR="00585C94" w:rsidRPr="00585C94" w:rsidRDefault="00585C94" w:rsidP="00585C94">
      <w:pPr>
        <w:spacing w:line="360" w:lineRule="auto"/>
        <w:ind w:firstLine="709"/>
        <w:jc w:val="both"/>
        <w:rPr>
          <w:sz w:val="28"/>
          <w:szCs w:val="28"/>
        </w:rPr>
      </w:pPr>
      <w:r w:rsidRPr="00585C94">
        <w:rPr>
          <w:sz w:val="28"/>
          <w:szCs w:val="28"/>
        </w:rPr>
        <w:t xml:space="preserve">Также предложение труда во многом зависит от эффекта дохода и эффекта замещения, которые коротко были описаны к главе 1, рассмотрим их подробнее. При увеличении ставки заработной платы потенциально возможный доход растет. Человек, </w:t>
      </w:r>
      <w:proofErr w:type="gramStart"/>
      <w:r w:rsidRPr="00585C94">
        <w:rPr>
          <w:sz w:val="28"/>
          <w:szCs w:val="28"/>
        </w:rPr>
        <w:t>стараясь</w:t>
      </w:r>
      <w:proofErr w:type="gramEnd"/>
      <w:r w:rsidRPr="00585C94">
        <w:rPr>
          <w:sz w:val="28"/>
          <w:szCs w:val="28"/>
        </w:rPr>
        <w:t xml:space="preserve"> увеличит свой доход, начинает замещать досуг работой. Т.е. эффект замещения – это увеличение индивидуального предложения труда при росте заработной платы. </w:t>
      </w:r>
    </w:p>
    <w:p w:rsidR="00585C94" w:rsidRPr="00585C94" w:rsidRDefault="00585C94" w:rsidP="00585C94">
      <w:pPr>
        <w:spacing w:line="360" w:lineRule="auto"/>
        <w:ind w:firstLine="709"/>
        <w:jc w:val="both"/>
        <w:rPr>
          <w:sz w:val="28"/>
          <w:szCs w:val="28"/>
        </w:rPr>
      </w:pPr>
      <w:r w:rsidRPr="00585C94">
        <w:rPr>
          <w:sz w:val="28"/>
          <w:szCs w:val="28"/>
        </w:rPr>
        <w:t xml:space="preserve">Однако, при высоких заработках, при достижении индивидом определенного уровня благосостояния, его мотивация меняется. Он начинает больше ценить свободное время и сокращает индивидуальное предложение труда. Это может быть выражено в переходе на неполный рабочий день, человек может брать дополнительные выходные или отпуск за свой счет. </w:t>
      </w:r>
    </w:p>
    <w:p w:rsidR="00585C94" w:rsidRPr="00585C94" w:rsidRDefault="00585C94" w:rsidP="00585C94">
      <w:pPr>
        <w:spacing w:line="360" w:lineRule="auto"/>
        <w:ind w:firstLine="709"/>
        <w:jc w:val="both"/>
        <w:rPr>
          <w:sz w:val="28"/>
          <w:szCs w:val="28"/>
        </w:rPr>
      </w:pPr>
      <w:r w:rsidRPr="00585C94">
        <w:rPr>
          <w:sz w:val="28"/>
          <w:szCs w:val="28"/>
        </w:rPr>
        <w:t>Эффект дохода – это сокращение индивидуального предложения рабочей силы при росте заработной платы.</w:t>
      </w:r>
    </w:p>
    <w:p w:rsidR="00585C94" w:rsidRPr="00585C94" w:rsidRDefault="00585C94" w:rsidP="00585C94">
      <w:pPr>
        <w:spacing w:line="360" w:lineRule="auto"/>
        <w:ind w:firstLine="709"/>
        <w:jc w:val="both"/>
        <w:rPr>
          <w:sz w:val="28"/>
          <w:szCs w:val="28"/>
        </w:rPr>
      </w:pPr>
      <w:r w:rsidRPr="00585C94">
        <w:rPr>
          <w:sz w:val="28"/>
          <w:szCs w:val="28"/>
        </w:rPr>
        <w:t xml:space="preserve">Кривая предложения заработной платы менее эластична в краткосрочной периоде, чем </w:t>
      </w:r>
      <w:proofErr w:type="gramStart"/>
      <w:r w:rsidRPr="00585C94">
        <w:rPr>
          <w:sz w:val="28"/>
          <w:szCs w:val="28"/>
        </w:rPr>
        <w:t>в</w:t>
      </w:r>
      <w:proofErr w:type="gramEnd"/>
      <w:r w:rsidRPr="00585C94">
        <w:rPr>
          <w:sz w:val="28"/>
          <w:szCs w:val="28"/>
        </w:rPr>
        <w:t xml:space="preserve"> долгосрочном. Это объясняется тем, что реакция на изменение заработной платы более активна именно в долгосрочном периоде. Играет роль время, за которое человек может изменить или повысить квалификацию, принять решение о смене места жительства. [</w:t>
      </w:r>
      <w:r w:rsidR="00B25FE9">
        <w:rPr>
          <w:sz w:val="28"/>
          <w:szCs w:val="28"/>
        </w:rPr>
        <w:t>2</w:t>
      </w:r>
      <w:r w:rsidRPr="00585C94">
        <w:rPr>
          <w:sz w:val="28"/>
          <w:szCs w:val="28"/>
        </w:rPr>
        <w:t>,</w:t>
      </w:r>
      <w:r>
        <w:rPr>
          <w:sz w:val="28"/>
          <w:szCs w:val="28"/>
        </w:rPr>
        <w:t xml:space="preserve"> с. </w:t>
      </w:r>
      <w:r w:rsidRPr="00585C94">
        <w:rPr>
          <w:sz w:val="28"/>
          <w:szCs w:val="28"/>
        </w:rPr>
        <w:t>189-191]</w:t>
      </w:r>
    </w:p>
    <w:p w:rsidR="00585C94" w:rsidRDefault="00585C94" w:rsidP="00585C94">
      <w:pPr>
        <w:spacing w:line="360" w:lineRule="auto"/>
        <w:ind w:firstLine="709"/>
        <w:jc w:val="both"/>
        <w:rPr>
          <w:sz w:val="28"/>
          <w:szCs w:val="28"/>
        </w:rPr>
      </w:pPr>
      <w:r w:rsidRPr="00585C94">
        <w:rPr>
          <w:sz w:val="28"/>
          <w:szCs w:val="28"/>
        </w:rPr>
        <w:t>На рынке земли предложение (</w:t>
      </w:r>
      <w:r w:rsidRPr="00585C94">
        <w:rPr>
          <w:sz w:val="28"/>
          <w:szCs w:val="28"/>
          <w:lang w:val="en-US"/>
        </w:rPr>
        <w:t>S</w:t>
      </w:r>
      <w:r w:rsidRPr="00585C94">
        <w:rPr>
          <w:sz w:val="28"/>
          <w:szCs w:val="28"/>
          <w:vertAlign w:val="subscript"/>
          <w:lang w:val="en-US"/>
        </w:rPr>
        <w:t>T</w:t>
      </w:r>
      <w:r w:rsidRPr="00585C94">
        <w:rPr>
          <w:sz w:val="28"/>
          <w:szCs w:val="28"/>
        </w:rPr>
        <w:t>) связано с условием ограниченности данного ресурса. Несмотря на то, что с одной стороны,  в оборот могут вовлекаться новые участки, а старые выходить из оборота в связи с их истощением, в конечном итоге земля – это ограниченный ресурс. Следовательно, и величина земельной услуги будет постоянной, т.е. по различным ценам на рынке будет представлено фиксированное количество земли (Т</w:t>
      </w:r>
      <w:r w:rsidRPr="00585C94">
        <w:rPr>
          <w:sz w:val="28"/>
          <w:szCs w:val="28"/>
          <w:vertAlign w:val="subscript"/>
        </w:rPr>
        <w:t>Е</w:t>
      </w:r>
      <w:r w:rsidRPr="00585C94">
        <w:rPr>
          <w:sz w:val="28"/>
          <w:szCs w:val="28"/>
        </w:rPr>
        <w:t xml:space="preserve">). Отдельный землевладелец, имеющий в собственности определенное количество земли и стремящийся максимизировать свой доход, </w:t>
      </w:r>
      <w:r w:rsidRPr="00585C94">
        <w:rPr>
          <w:sz w:val="28"/>
          <w:szCs w:val="28"/>
        </w:rPr>
        <w:lastRenderedPageBreak/>
        <w:t>будет сдавать землю в аренду по любой цене (</w:t>
      </w:r>
      <w:r w:rsidRPr="00585C94">
        <w:rPr>
          <w:sz w:val="28"/>
          <w:szCs w:val="28"/>
          <w:lang w:val="en-US"/>
        </w:rPr>
        <w:t>R</w:t>
      </w:r>
      <w:r w:rsidRPr="00585C94">
        <w:rPr>
          <w:sz w:val="28"/>
          <w:szCs w:val="28"/>
          <w:vertAlign w:val="subscript"/>
          <w:lang w:val="en-US"/>
        </w:rPr>
        <w:t>T</w:t>
      </w:r>
      <w:r w:rsidRPr="00585C94">
        <w:rPr>
          <w:sz w:val="28"/>
          <w:szCs w:val="28"/>
        </w:rPr>
        <w:t xml:space="preserve">). Даже если эта цена не велика, землевладельцу имеет смысл сдать в аренду весь участок, чтобы получить хоть какую-то прибыль (рис. </w:t>
      </w:r>
      <w:r w:rsidR="00C12A04">
        <w:rPr>
          <w:sz w:val="28"/>
          <w:szCs w:val="28"/>
        </w:rPr>
        <w:t>2</w:t>
      </w:r>
      <w:r w:rsidRPr="00585C94">
        <w:rPr>
          <w:sz w:val="28"/>
          <w:szCs w:val="28"/>
        </w:rPr>
        <w:t>). [</w:t>
      </w:r>
      <w:r w:rsidR="00B25FE9">
        <w:rPr>
          <w:sz w:val="28"/>
          <w:szCs w:val="28"/>
        </w:rPr>
        <w:t>2</w:t>
      </w:r>
      <w:r w:rsidRPr="00585C94">
        <w:rPr>
          <w:sz w:val="28"/>
          <w:szCs w:val="28"/>
        </w:rPr>
        <w:t xml:space="preserve">, </w:t>
      </w:r>
      <w:r w:rsidR="00516FAB">
        <w:rPr>
          <w:sz w:val="28"/>
          <w:szCs w:val="28"/>
        </w:rPr>
        <w:t xml:space="preserve">с. </w:t>
      </w:r>
      <w:r w:rsidRPr="00585C94">
        <w:rPr>
          <w:sz w:val="28"/>
          <w:szCs w:val="28"/>
        </w:rPr>
        <w:t>191]</w:t>
      </w:r>
    </w:p>
    <w:p w:rsidR="00516FAB" w:rsidRDefault="00516FAB" w:rsidP="00585C94">
      <w:pPr>
        <w:spacing w:line="360" w:lineRule="auto"/>
        <w:ind w:firstLine="709"/>
        <w:jc w:val="both"/>
        <w:rPr>
          <w:sz w:val="28"/>
          <w:szCs w:val="28"/>
        </w:rPr>
      </w:pPr>
    </w:p>
    <w:p w:rsidR="00516FAB" w:rsidRDefault="0043188D" w:rsidP="00585C94">
      <w:pPr>
        <w:spacing w:line="360" w:lineRule="auto"/>
        <w:ind w:firstLine="709"/>
        <w:jc w:val="both"/>
        <w:rPr>
          <w:sz w:val="28"/>
          <w:szCs w:val="28"/>
        </w:rPr>
      </w:pPr>
      <w:r>
        <w:rPr>
          <w:noProof/>
          <w:sz w:val="28"/>
          <w:szCs w:val="28"/>
        </w:rPr>
        <w:pict>
          <v:shape id="_x0000_s1052" type="#_x0000_t32" style="position:absolute;left:0;text-align:left;margin-left:68.7pt;margin-top:11.85pt;width:0;height:225.75pt;flip:y;z-index:251671552" o:connectortype="straight">
            <v:stroke endarrow="block"/>
          </v:shape>
        </w:pict>
      </w:r>
      <w:r w:rsidR="00516FAB">
        <w:rPr>
          <w:sz w:val="28"/>
          <w:szCs w:val="28"/>
          <w:lang w:val="en-US"/>
        </w:rPr>
        <w:t>R</w:t>
      </w:r>
      <w:r w:rsidR="00516FAB" w:rsidRPr="00516FAB">
        <w:rPr>
          <w:sz w:val="28"/>
          <w:szCs w:val="28"/>
          <w:vertAlign w:val="subscript"/>
          <w:lang w:val="en-US"/>
        </w:rPr>
        <w:t>T</w:t>
      </w:r>
    </w:p>
    <w:p w:rsidR="00516FAB" w:rsidRPr="00516FAB" w:rsidRDefault="0043188D" w:rsidP="00516FAB">
      <w:pPr>
        <w:tabs>
          <w:tab w:val="center" w:pos="5032"/>
        </w:tabs>
        <w:spacing w:line="360" w:lineRule="auto"/>
        <w:ind w:firstLine="709"/>
        <w:jc w:val="both"/>
        <w:rPr>
          <w:sz w:val="28"/>
          <w:szCs w:val="28"/>
        </w:rPr>
      </w:pPr>
      <w:r>
        <w:rPr>
          <w:noProof/>
          <w:sz w:val="28"/>
          <w:szCs w:val="28"/>
        </w:rPr>
        <w:pict>
          <v:shape id="_x0000_s1054" type="#_x0000_t32" style="position:absolute;left:0;text-align:left;margin-left:252.45pt;margin-top:10.95pt;width:1.5pt;height:202.5pt;flip:x y;z-index:251673600" o:connectortype="straight"/>
        </w:pict>
      </w:r>
      <w:r w:rsidR="00516FAB">
        <w:rPr>
          <w:sz w:val="28"/>
          <w:szCs w:val="28"/>
        </w:rPr>
        <w:tab/>
      </w:r>
      <w:r w:rsidR="00516FAB">
        <w:rPr>
          <w:sz w:val="28"/>
          <w:szCs w:val="28"/>
          <w:lang w:val="en-US"/>
        </w:rPr>
        <w:t>S</w:t>
      </w:r>
      <w:r w:rsidR="00516FAB" w:rsidRPr="00516FAB">
        <w:rPr>
          <w:sz w:val="28"/>
          <w:szCs w:val="28"/>
          <w:vertAlign w:val="subscript"/>
          <w:lang w:val="en-US"/>
        </w:rPr>
        <w:t>T</w:t>
      </w:r>
    </w:p>
    <w:p w:rsidR="00516FAB" w:rsidRDefault="00516FAB" w:rsidP="00585C94">
      <w:pPr>
        <w:spacing w:line="360" w:lineRule="auto"/>
        <w:ind w:firstLine="709"/>
        <w:jc w:val="both"/>
        <w:rPr>
          <w:sz w:val="28"/>
          <w:szCs w:val="28"/>
        </w:rPr>
      </w:pPr>
    </w:p>
    <w:p w:rsidR="00516FAB" w:rsidRDefault="00516FAB" w:rsidP="00585C94">
      <w:pPr>
        <w:spacing w:line="360" w:lineRule="auto"/>
        <w:ind w:firstLine="709"/>
        <w:jc w:val="both"/>
        <w:rPr>
          <w:sz w:val="28"/>
          <w:szCs w:val="28"/>
        </w:rPr>
      </w:pPr>
    </w:p>
    <w:p w:rsidR="00516FAB" w:rsidRDefault="00516FAB" w:rsidP="00585C94">
      <w:pPr>
        <w:spacing w:line="360" w:lineRule="auto"/>
        <w:ind w:firstLine="709"/>
        <w:jc w:val="both"/>
        <w:rPr>
          <w:sz w:val="28"/>
          <w:szCs w:val="28"/>
        </w:rPr>
      </w:pPr>
    </w:p>
    <w:p w:rsidR="00516FAB" w:rsidRDefault="00516FAB" w:rsidP="00585C94">
      <w:pPr>
        <w:spacing w:line="360" w:lineRule="auto"/>
        <w:ind w:firstLine="709"/>
        <w:jc w:val="both"/>
        <w:rPr>
          <w:sz w:val="28"/>
          <w:szCs w:val="28"/>
        </w:rPr>
      </w:pPr>
    </w:p>
    <w:p w:rsidR="00516FAB" w:rsidRDefault="00516FAB" w:rsidP="00585C94">
      <w:pPr>
        <w:spacing w:line="360" w:lineRule="auto"/>
        <w:ind w:firstLine="709"/>
        <w:jc w:val="both"/>
        <w:rPr>
          <w:sz w:val="28"/>
          <w:szCs w:val="28"/>
        </w:rPr>
      </w:pPr>
    </w:p>
    <w:p w:rsidR="00516FAB" w:rsidRDefault="00516FAB" w:rsidP="00585C94">
      <w:pPr>
        <w:spacing w:line="360" w:lineRule="auto"/>
        <w:ind w:firstLine="709"/>
        <w:jc w:val="both"/>
        <w:rPr>
          <w:sz w:val="28"/>
          <w:szCs w:val="28"/>
        </w:rPr>
      </w:pPr>
    </w:p>
    <w:p w:rsidR="00516FAB" w:rsidRDefault="00516FAB" w:rsidP="00585C94">
      <w:pPr>
        <w:spacing w:line="360" w:lineRule="auto"/>
        <w:ind w:firstLine="709"/>
        <w:jc w:val="both"/>
        <w:rPr>
          <w:sz w:val="28"/>
          <w:szCs w:val="28"/>
        </w:rPr>
      </w:pPr>
    </w:p>
    <w:p w:rsidR="00516FAB" w:rsidRDefault="0043188D" w:rsidP="00585C94">
      <w:pPr>
        <w:spacing w:line="360" w:lineRule="auto"/>
        <w:ind w:firstLine="709"/>
        <w:jc w:val="both"/>
        <w:rPr>
          <w:sz w:val="28"/>
          <w:szCs w:val="28"/>
        </w:rPr>
      </w:pPr>
      <w:r>
        <w:rPr>
          <w:noProof/>
          <w:sz w:val="28"/>
          <w:szCs w:val="28"/>
        </w:rPr>
        <w:pict>
          <v:shape id="_x0000_s1053" type="#_x0000_t32" style="position:absolute;left:0;text-align:left;margin-left:68.7pt;margin-top:20.25pt;width:306.75pt;height:0;z-index:251672576" o:connectortype="straight">
            <v:stroke endarrow="block"/>
          </v:shape>
        </w:pict>
      </w:r>
    </w:p>
    <w:p w:rsidR="00516FAB" w:rsidRPr="00585C94" w:rsidRDefault="00516FAB" w:rsidP="00516FAB">
      <w:pPr>
        <w:tabs>
          <w:tab w:val="left" w:pos="1350"/>
          <w:tab w:val="left" w:pos="5100"/>
          <w:tab w:val="left" w:pos="7575"/>
        </w:tabs>
        <w:spacing w:line="360" w:lineRule="auto"/>
        <w:ind w:firstLine="709"/>
        <w:jc w:val="both"/>
        <w:rPr>
          <w:sz w:val="28"/>
          <w:szCs w:val="28"/>
        </w:rPr>
      </w:pPr>
      <w:r>
        <w:rPr>
          <w:sz w:val="28"/>
          <w:szCs w:val="28"/>
        </w:rPr>
        <w:tab/>
        <w:t>0</w:t>
      </w:r>
      <w:r>
        <w:rPr>
          <w:sz w:val="28"/>
          <w:szCs w:val="28"/>
        </w:rPr>
        <w:tab/>
        <w:t>Т</w:t>
      </w:r>
      <w:r w:rsidRPr="00516FAB">
        <w:rPr>
          <w:sz w:val="28"/>
          <w:szCs w:val="28"/>
          <w:vertAlign w:val="subscript"/>
        </w:rPr>
        <w:t>Е</w:t>
      </w:r>
      <w:r>
        <w:rPr>
          <w:sz w:val="28"/>
          <w:szCs w:val="28"/>
        </w:rPr>
        <w:tab/>
        <w:t>Т</w:t>
      </w:r>
    </w:p>
    <w:p w:rsidR="00585C94" w:rsidRDefault="00585C94" w:rsidP="00516FAB">
      <w:pPr>
        <w:pStyle w:val="a4"/>
        <w:spacing w:after="0" w:line="360" w:lineRule="auto"/>
        <w:jc w:val="center"/>
        <w:rPr>
          <w:i w:val="0"/>
          <w:color w:val="auto"/>
          <w:sz w:val="28"/>
          <w:szCs w:val="28"/>
        </w:rPr>
      </w:pPr>
      <w:r w:rsidRPr="00585C94">
        <w:rPr>
          <w:i w:val="0"/>
          <w:color w:val="auto"/>
          <w:sz w:val="28"/>
          <w:szCs w:val="28"/>
        </w:rPr>
        <w:t xml:space="preserve">Рис. </w:t>
      </w:r>
      <w:r w:rsidR="00C12A04">
        <w:rPr>
          <w:i w:val="0"/>
          <w:color w:val="auto"/>
          <w:sz w:val="28"/>
          <w:szCs w:val="28"/>
        </w:rPr>
        <w:t>2</w:t>
      </w:r>
      <w:r w:rsidRPr="00585C94">
        <w:rPr>
          <w:i w:val="0"/>
          <w:color w:val="auto"/>
          <w:sz w:val="28"/>
          <w:szCs w:val="28"/>
        </w:rPr>
        <w:t xml:space="preserve"> Предложение на рынке земли.</w:t>
      </w:r>
    </w:p>
    <w:p w:rsidR="00516FAB" w:rsidRPr="00516FAB" w:rsidRDefault="00516FAB" w:rsidP="00516FAB">
      <w:pPr>
        <w:rPr>
          <w:lang w:eastAsia="en-US"/>
        </w:rPr>
      </w:pPr>
    </w:p>
    <w:p w:rsidR="00585C94" w:rsidRPr="00585C94" w:rsidRDefault="00585C94" w:rsidP="00585C94">
      <w:pPr>
        <w:spacing w:line="360" w:lineRule="auto"/>
        <w:ind w:firstLine="709"/>
        <w:jc w:val="both"/>
        <w:rPr>
          <w:sz w:val="28"/>
          <w:szCs w:val="28"/>
        </w:rPr>
      </w:pPr>
      <w:r w:rsidRPr="00585C94">
        <w:rPr>
          <w:sz w:val="28"/>
          <w:szCs w:val="28"/>
        </w:rPr>
        <w:t>Далее рассмотрим предложение на рынке капитала. Предложение капитала всегда зависит от времени, потому что капитал не бессрочен, и определяет именно то количество капитала, которое предлагается на рынке в данный промежуток времени. Предложение на рынке капитала в основном формируют домохозяйства, но также могут формировать и фирмы, давая друг другу оборудование, станки и т.д. в аренду.</w:t>
      </w:r>
    </w:p>
    <w:p w:rsidR="00585C94" w:rsidRPr="00585C94" w:rsidRDefault="00585C94" w:rsidP="00585C94">
      <w:pPr>
        <w:spacing w:line="360" w:lineRule="auto"/>
        <w:ind w:firstLine="709"/>
        <w:jc w:val="both"/>
        <w:rPr>
          <w:sz w:val="28"/>
          <w:szCs w:val="28"/>
        </w:rPr>
      </w:pPr>
      <w:r w:rsidRPr="00585C94">
        <w:rPr>
          <w:sz w:val="28"/>
          <w:szCs w:val="28"/>
        </w:rPr>
        <w:t>Как следствие вышесказанного, в краткосрочном периоде кривая предложения капитала будет абсолютно неэластичной.</w:t>
      </w:r>
    </w:p>
    <w:p w:rsidR="00585C94" w:rsidRPr="00585C94" w:rsidRDefault="00585C94" w:rsidP="00585C94">
      <w:pPr>
        <w:spacing w:line="360" w:lineRule="auto"/>
        <w:ind w:firstLine="709"/>
        <w:jc w:val="both"/>
        <w:rPr>
          <w:sz w:val="28"/>
          <w:szCs w:val="28"/>
        </w:rPr>
      </w:pPr>
      <w:r w:rsidRPr="00585C94">
        <w:rPr>
          <w:sz w:val="28"/>
          <w:szCs w:val="28"/>
        </w:rPr>
        <w:t xml:space="preserve">В долгосрочном периоде количество капитала может меняться, эти изменения будут зависеть от рентной оценки. </w:t>
      </w:r>
      <w:proofErr w:type="gramStart"/>
      <w:r w:rsidRPr="00585C94">
        <w:rPr>
          <w:sz w:val="28"/>
          <w:szCs w:val="28"/>
        </w:rPr>
        <w:t xml:space="preserve">Рентная оценка связана с тем, что необходимо владельцу капитала: либо возместить затраты на износ оборудования, для этого служит амортизация, начисляемая в соответствии с определенной нормой;  либо получить доход от сдачи в аренду капитала, т.е. </w:t>
      </w:r>
      <w:r w:rsidRPr="00585C94">
        <w:rPr>
          <w:sz w:val="28"/>
          <w:szCs w:val="28"/>
        </w:rPr>
        <w:lastRenderedPageBreak/>
        <w:t xml:space="preserve">процентный доход должен превышать доход от данного количества капитала, если бы владелец использовал этот капитал сам. </w:t>
      </w:r>
      <w:proofErr w:type="gramEnd"/>
    </w:p>
    <w:p w:rsidR="00585C94" w:rsidRPr="00585C94" w:rsidRDefault="00585C94" w:rsidP="00585C94">
      <w:pPr>
        <w:spacing w:line="360" w:lineRule="auto"/>
        <w:ind w:firstLine="709"/>
        <w:jc w:val="both"/>
        <w:rPr>
          <w:sz w:val="28"/>
          <w:szCs w:val="28"/>
        </w:rPr>
      </w:pPr>
      <w:r w:rsidRPr="00585C94">
        <w:rPr>
          <w:sz w:val="28"/>
          <w:szCs w:val="28"/>
        </w:rPr>
        <w:t>В долгосрочном периоде общее количество капитала может меняться, следовательно, может меняться объем предоставляемых капитальных услуг. Он будет зависеть от рентной оценки капитала. Величина последней, в свою очередь, будет связана с необходимостью для капиталиста.</w:t>
      </w:r>
    </w:p>
    <w:p w:rsidR="00585C94" w:rsidRPr="00585C94" w:rsidRDefault="00585C94" w:rsidP="00585C94">
      <w:pPr>
        <w:pStyle w:val="a3"/>
        <w:ind w:left="0"/>
        <w:rPr>
          <w:szCs w:val="28"/>
          <w:vertAlign w:val="subscript"/>
        </w:rPr>
      </w:pPr>
      <w:r w:rsidRPr="00585C94">
        <w:rPr>
          <w:szCs w:val="28"/>
        </w:rPr>
        <w:t>Поэтому общая величина рентой оценки определяется из нормы амортизации и величины процентной ставки. Она называется минимально приемлемой рентой оценкой:</w:t>
      </w:r>
    </w:p>
    <w:p w:rsidR="00585C94" w:rsidRPr="00585C94" w:rsidRDefault="00585C94" w:rsidP="00585C94">
      <w:pPr>
        <w:pStyle w:val="a3"/>
        <w:ind w:left="0"/>
        <w:rPr>
          <w:szCs w:val="28"/>
        </w:rPr>
      </w:pPr>
      <w:r w:rsidRPr="00585C94">
        <w:rPr>
          <w:szCs w:val="28"/>
          <w:lang w:val="en-US"/>
        </w:rPr>
        <w:t>R</w:t>
      </w:r>
      <w:r w:rsidRPr="00585C94">
        <w:rPr>
          <w:szCs w:val="28"/>
        </w:rPr>
        <w:t xml:space="preserve"> </w:t>
      </w:r>
      <w:proofErr w:type="spellStart"/>
      <w:r w:rsidRPr="00585C94">
        <w:rPr>
          <w:szCs w:val="28"/>
          <w:vertAlign w:val="subscript"/>
          <w:lang w:val="en-US"/>
        </w:rPr>
        <w:t>Kmin</w:t>
      </w:r>
      <w:proofErr w:type="spellEnd"/>
      <w:r w:rsidRPr="00585C94">
        <w:rPr>
          <w:szCs w:val="28"/>
          <w:vertAlign w:val="subscript"/>
        </w:rPr>
        <w:t xml:space="preserve"> </w:t>
      </w:r>
      <w:r w:rsidRPr="00585C94">
        <w:rPr>
          <w:szCs w:val="28"/>
        </w:rPr>
        <w:t xml:space="preserve">= </w:t>
      </w:r>
      <w:proofErr w:type="gramStart"/>
      <w:r w:rsidRPr="00585C94">
        <w:rPr>
          <w:szCs w:val="28"/>
          <w:lang w:val="en-US"/>
        </w:rPr>
        <w:t>I</w:t>
      </w:r>
      <w:r w:rsidRPr="00585C94">
        <w:rPr>
          <w:szCs w:val="28"/>
        </w:rPr>
        <w:t>(</w:t>
      </w:r>
      <w:proofErr w:type="gramEnd"/>
      <w:r w:rsidRPr="00585C94">
        <w:rPr>
          <w:szCs w:val="28"/>
          <w:lang w:val="en-US"/>
        </w:rPr>
        <w:t>A</w:t>
      </w:r>
      <w:r w:rsidRPr="00585C94">
        <w:rPr>
          <w:szCs w:val="28"/>
        </w:rPr>
        <w:t>+</w:t>
      </w:r>
      <w:r w:rsidRPr="00585C94">
        <w:rPr>
          <w:szCs w:val="28"/>
          <w:lang w:val="en-US"/>
        </w:rPr>
        <w:t>r</w:t>
      </w:r>
      <w:r w:rsidRPr="00585C94">
        <w:rPr>
          <w:szCs w:val="28"/>
        </w:rPr>
        <w:t>) [1, 185]</w:t>
      </w:r>
    </w:p>
    <w:p w:rsidR="00585C94" w:rsidRPr="00585C94" w:rsidRDefault="00585C94" w:rsidP="00585C94">
      <w:pPr>
        <w:spacing w:line="360" w:lineRule="auto"/>
        <w:ind w:firstLine="709"/>
        <w:jc w:val="both"/>
        <w:rPr>
          <w:sz w:val="28"/>
          <w:szCs w:val="28"/>
        </w:rPr>
      </w:pPr>
      <w:r w:rsidRPr="00585C94">
        <w:rPr>
          <w:sz w:val="28"/>
          <w:szCs w:val="28"/>
        </w:rPr>
        <w:t xml:space="preserve">где </w:t>
      </w:r>
      <w:r w:rsidRPr="00585C94">
        <w:rPr>
          <w:sz w:val="28"/>
          <w:szCs w:val="28"/>
          <w:lang w:val="en-US"/>
        </w:rPr>
        <w:t>R</w:t>
      </w:r>
      <w:r w:rsidRPr="00585C94">
        <w:rPr>
          <w:sz w:val="28"/>
          <w:szCs w:val="28"/>
        </w:rPr>
        <w:t xml:space="preserve"> </w:t>
      </w:r>
      <w:proofErr w:type="spellStart"/>
      <w:r w:rsidRPr="00585C94">
        <w:rPr>
          <w:sz w:val="28"/>
          <w:szCs w:val="28"/>
          <w:vertAlign w:val="subscript"/>
          <w:lang w:val="en-US"/>
        </w:rPr>
        <w:t>Kmin</w:t>
      </w:r>
      <w:proofErr w:type="spellEnd"/>
      <w:r w:rsidRPr="00585C94">
        <w:rPr>
          <w:sz w:val="28"/>
          <w:szCs w:val="28"/>
        </w:rPr>
        <w:t xml:space="preserve"> – минимально приемлемая рентная оценка; </w:t>
      </w:r>
      <w:r w:rsidRPr="00585C94">
        <w:rPr>
          <w:sz w:val="28"/>
          <w:szCs w:val="28"/>
          <w:lang w:val="en-US"/>
        </w:rPr>
        <w:t>I</w:t>
      </w:r>
      <w:r w:rsidRPr="00585C94">
        <w:rPr>
          <w:sz w:val="28"/>
          <w:szCs w:val="28"/>
        </w:rPr>
        <w:t xml:space="preserve"> – инвестиции или первоначальная стоимость капитальных активов; А – норма амортизации; </w:t>
      </w:r>
      <w:r w:rsidRPr="00585C94">
        <w:rPr>
          <w:sz w:val="28"/>
          <w:szCs w:val="28"/>
          <w:lang w:val="en-US"/>
        </w:rPr>
        <w:t>r</w:t>
      </w:r>
      <w:r w:rsidRPr="00585C94">
        <w:rPr>
          <w:sz w:val="28"/>
          <w:szCs w:val="28"/>
        </w:rPr>
        <w:t xml:space="preserve"> – ставка процента.</w:t>
      </w:r>
    </w:p>
    <w:p w:rsidR="00585C94" w:rsidRPr="00585C94" w:rsidRDefault="00585C94" w:rsidP="00585C94">
      <w:pPr>
        <w:spacing w:line="360" w:lineRule="auto"/>
        <w:ind w:firstLine="709"/>
        <w:jc w:val="both"/>
        <w:rPr>
          <w:sz w:val="28"/>
          <w:szCs w:val="28"/>
        </w:rPr>
      </w:pPr>
      <w:r w:rsidRPr="00585C94">
        <w:rPr>
          <w:sz w:val="28"/>
          <w:szCs w:val="28"/>
        </w:rPr>
        <w:t>Минимально приемлемая рентная оценка определяет тот минимальный доход, который должен получить владелец капитального актива, чтобы возместить износ и денежные затраты.</w:t>
      </w:r>
    </w:p>
    <w:p w:rsidR="00516FAB" w:rsidRDefault="0043188D" w:rsidP="00585C94">
      <w:pPr>
        <w:spacing w:line="360" w:lineRule="auto"/>
        <w:ind w:firstLine="709"/>
        <w:jc w:val="both"/>
        <w:rPr>
          <w:sz w:val="28"/>
          <w:szCs w:val="28"/>
        </w:rPr>
      </w:pPr>
      <w:r>
        <w:rPr>
          <w:noProof/>
          <w:sz w:val="28"/>
          <w:szCs w:val="28"/>
        </w:rPr>
        <w:pict>
          <v:shape id="_x0000_s1055" type="#_x0000_t32" style="position:absolute;left:0;text-align:left;margin-left:122.7pt;margin-top:169.4pt;width:0;height:144.75pt;flip:y;z-index:251674624" o:connectortype="straight">
            <v:stroke endarrow="block"/>
          </v:shape>
        </w:pict>
      </w:r>
      <w:r w:rsidR="00585C94" w:rsidRPr="00585C94">
        <w:rPr>
          <w:sz w:val="28"/>
          <w:szCs w:val="28"/>
        </w:rPr>
        <w:t xml:space="preserve">В долгосрочном периоде владелец капитального актива будет предлагать его на рынке по цене, равной минимально приемлемой рентной оценке. Потому что если цена будет ниже, то это не выгодно для владельца капитала, если цена будет выше, то начнут создаваться новые капиталы. Это означает, что при условии постоянной рентной оценки цена на капитал тоже будет постоянной и по ней будет представлено любое количество капитала.  И кривая предложения капитала будет абсолютно эластичной (рис. </w:t>
      </w:r>
      <w:r w:rsidR="00C12A04">
        <w:rPr>
          <w:sz w:val="28"/>
          <w:szCs w:val="28"/>
        </w:rPr>
        <w:t>3</w:t>
      </w:r>
      <w:r w:rsidR="00585C94" w:rsidRPr="00585C94">
        <w:rPr>
          <w:sz w:val="28"/>
          <w:szCs w:val="28"/>
        </w:rPr>
        <w:t>) [</w:t>
      </w:r>
      <w:r w:rsidR="00B25FE9">
        <w:rPr>
          <w:sz w:val="28"/>
          <w:szCs w:val="28"/>
        </w:rPr>
        <w:t>3</w:t>
      </w:r>
      <w:r w:rsidR="00585C94" w:rsidRPr="00585C94">
        <w:rPr>
          <w:sz w:val="28"/>
          <w:szCs w:val="28"/>
        </w:rPr>
        <w:t>,</w:t>
      </w:r>
      <w:r w:rsidR="00516FAB">
        <w:rPr>
          <w:sz w:val="28"/>
          <w:szCs w:val="28"/>
        </w:rPr>
        <w:t xml:space="preserve"> с. </w:t>
      </w:r>
      <w:r w:rsidR="00585C94" w:rsidRPr="00585C94">
        <w:rPr>
          <w:sz w:val="28"/>
          <w:szCs w:val="28"/>
        </w:rPr>
        <w:t xml:space="preserve"> 184]. </w:t>
      </w:r>
      <w:r w:rsidR="00F26E43">
        <w:rPr>
          <w:sz w:val="28"/>
          <w:szCs w:val="28"/>
        </w:rPr>
        <w:t xml:space="preserve">  </w:t>
      </w:r>
      <w:r w:rsidR="00E135F6">
        <w:rPr>
          <w:sz w:val="28"/>
          <w:szCs w:val="28"/>
        </w:rPr>
        <w:t xml:space="preserve">               </w:t>
      </w:r>
      <w:r w:rsidR="00F26E43">
        <w:rPr>
          <w:sz w:val="28"/>
          <w:szCs w:val="28"/>
        </w:rPr>
        <w:t xml:space="preserve"> </w:t>
      </w:r>
      <w:r w:rsidR="00F26E43">
        <w:rPr>
          <w:sz w:val="28"/>
          <w:szCs w:val="28"/>
          <w:lang w:val="en-US"/>
        </w:rPr>
        <w:t>R</w:t>
      </w:r>
      <w:r w:rsidR="00F26E43" w:rsidRPr="00516FAB">
        <w:rPr>
          <w:sz w:val="28"/>
          <w:szCs w:val="28"/>
          <w:vertAlign w:val="subscript"/>
          <w:lang w:val="en-US"/>
        </w:rPr>
        <w:t>K</w:t>
      </w:r>
    </w:p>
    <w:p w:rsidR="00516FAB" w:rsidRPr="00F26E43" w:rsidRDefault="00516FAB" w:rsidP="00516FAB">
      <w:pPr>
        <w:tabs>
          <w:tab w:val="left" w:pos="1020"/>
        </w:tabs>
        <w:rPr>
          <w:sz w:val="28"/>
          <w:szCs w:val="28"/>
        </w:rPr>
      </w:pPr>
      <w:r>
        <w:rPr>
          <w:sz w:val="28"/>
          <w:szCs w:val="28"/>
        </w:rPr>
        <w:tab/>
      </w:r>
    </w:p>
    <w:p w:rsidR="00516FAB" w:rsidRPr="00516FAB" w:rsidRDefault="00516FAB" w:rsidP="00516FAB">
      <w:pPr>
        <w:rPr>
          <w:sz w:val="28"/>
          <w:szCs w:val="28"/>
        </w:rPr>
      </w:pPr>
    </w:p>
    <w:p w:rsidR="00516FAB" w:rsidRPr="00516FAB" w:rsidRDefault="00516FAB" w:rsidP="00516FAB">
      <w:pPr>
        <w:rPr>
          <w:sz w:val="28"/>
          <w:szCs w:val="28"/>
        </w:rPr>
      </w:pPr>
    </w:p>
    <w:p w:rsidR="00516FAB" w:rsidRPr="00516FAB" w:rsidRDefault="00516FAB" w:rsidP="00516FAB">
      <w:pPr>
        <w:rPr>
          <w:sz w:val="28"/>
          <w:szCs w:val="28"/>
        </w:rPr>
      </w:pPr>
    </w:p>
    <w:p w:rsidR="00516FAB" w:rsidRPr="00E135F6" w:rsidRDefault="0043188D" w:rsidP="00516FAB">
      <w:pPr>
        <w:tabs>
          <w:tab w:val="left" w:pos="915"/>
          <w:tab w:val="left" w:pos="5640"/>
        </w:tabs>
        <w:rPr>
          <w:sz w:val="28"/>
          <w:szCs w:val="28"/>
        </w:rPr>
      </w:pPr>
      <w:r>
        <w:rPr>
          <w:noProof/>
          <w:sz w:val="28"/>
          <w:szCs w:val="28"/>
        </w:rPr>
        <w:pict>
          <v:shape id="_x0000_s1057" type="#_x0000_t32" style="position:absolute;margin-left:122.7pt;margin-top:12.15pt;width:204.75pt;height:0;z-index:251676672" o:connectortype="straight"/>
        </w:pict>
      </w:r>
      <w:r w:rsidR="00516FAB" w:rsidRPr="00F26E43">
        <w:rPr>
          <w:sz w:val="28"/>
          <w:szCs w:val="28"/>
        </w:rPr>
        <w:t xml:space="preserve">           </w:t>
      </w:r>
      <w:r w:rsidR="00E135F6">
        <w:rPr>
          <w:sz w:val="28"/>
          <w:szCs w:val="28"/>
        </w:rPr>
        <w:tab/>
        <w:t xml:space="preserve">             </w:t>
      </w:r>
      <w:proofErr w:type="spellStart"/>
      <w:r w:rsidR="00516FAB">
        <w:rPr>
          <w:sz w:val="28"/>
          <w:szCs w:val="28"/>
          <w:lang w:val="en-US"/>
        </w:rPr>
        <w:t>R</w:t>
      </w:r>
      <w:r w:rsidR="00516FAB" w:rsidRPr="00516FAB">
        <w:rPr>
          <w:sz w:val="28"/>
          <w:szCs w:val="28"/>
          <w:vertAlign w:val="subscript"/>
          <w:lang w:val="en-US"/>
        </w:rPr>
        <w:t>Kmin</w:t>
      </w:r>
      <w:proofErr w:type="spellEnd"/>
      <w:r w:rsidR="00516FAB" w:rsidRPr="00E135F6">
        <w:rPr>
          <w:sz w:val="28"/>
          <w:szCs w:val="28"/>
          <w:vertAlign w:val="subscript"/>
        </w:rPr>
        <w:tab/>
      </w:r>
      <w:r w:rsidR="00516FAB" w:rsidRPr="00516FAB">
        <w:rPr>
          <w:sz w:val="28"/>
          <w:szCs w:val="28"/>
          <w:lang w:val="en-US"/>
        </w:rPr>
        <w:t>S</w:t>
      </w:r>
      <w:r w:rsidR="00516FAB">
        <w:rPr>
          <w:sz w:val="28"/>
          <w:szCs w:val="28"/>
          <w:vertAlign w:val="subscript"/>
          <w:lang w:val="en-US"/>
        </w:rPr>
        <w:t>K</w:t>
      </w:r>
    </w:p>
    <w:p w:rsidR="00516FAB" w:rsidRPr="00516FAB" w:rsidRDefault="00516FAB" w:rsidP="00516FAB">
      <w:pPr>
        <w:rPr>
          <w:sz w:val="28"/>
          <w:szCs w:val="28"/>
        </w:rPr>
      </w:pPr>
    </w:p>
    <w:p w:rsidR="00516FAB" w:rsidRPr="00516FAB" w:rsidRDefault="00516FAB" w:rsidP="00516FAB">
      <w:pPr>
        <w:rPr>
          <w:sz w:val="28"/>
          <w:szCs w:val="28"/>
        </w:rPr>
      </w:pPr>
    </w:p>
    <w:p w:rsidR="00516FAB" w:rsidRPr="00516FAB" w:rsidRDefault="0043188D" w:rsidP="00516FAB">
      <w:pPr>
        <w:rPr>
          <w:sz w:val="28"/>
          <w:szCs w:val="28"/>
        </w:rPr>
      </w:pPr>
      <w:r>
        <w:rPr>
          <w:noProof/>
          <w:sz w:val="28"/>
          <w:szCs w:val="28"/>
        </w:rPr>
        <w:pict>
          <v:shape id="_x0000_s1056" type="#_x0000_t32" style="position:absolute;margin-left:122.7pt;margin-top:8.25pt;width:261pt;height:0;z-index:251675648" o:connectortype="straight">
            <v:stroke endarrow="block"/>
          </v:shape>
        </w:pict>
      </w:r>
    </w:p>
    <w:p w:rsidR="00585C94" w:rsidRPr="00585C94" w:rsidRDefault="00516FAB" w:rsidP="006646EC">
      <w:pPr>
        <w:tabs>
          <w:tab w:val="left" w:pos="1365"/>
        </w:tabs>
        <w:rPr>
          <w:i/>
          <w:sz w:val="28"/>
          <w:szCs w:val="28"/>
        </w:rPr>
      </w:pPr>
      <w:r>
        <w:rPr>
          <w:sz w:val="28"/>
          <w:szCs w:val="28"/>
        </w:rPr>
        <w:tab/>
      </w:r>
      <w:r>
        <w:rPr>
          <w:sz w:val="28"/>
          <w:szCs w:val="28"/>
        </w:rPr>
        <w:tab/>
      </w:r>
      <w:r w:rsidR="00E135F6">
        <w:rPr>
          <w:sz w:val="28"/>
          <w:szCs w:val="28"/>
        </w:rPr>
        <w:tab/>
        <w:t xml:space="preserve">   </w:t>
      </w:r>
      <w:r w:rsidRPr="00E135F6">
        <w:rPr>
          <w:sz w:val="28"/>
          <w:szCs w:val="28"/>
        </w:rPr>
        <w:t>0</w:t>
      </w:r>
      <w:r>
        <w:rPr>
          <w:sz w:val="28"/>
          <w:szCs w:val="28"/>
        </w:rPr>
        <w:tab/>
      </w:r>
      <w:r w:rsidR="00E135F6">
        <w:rPr>
          <w:sz w:val="28"/>
          <w:szCs w:val="28"/>
        </w:rPr>
        <w:tab/>
      </w:r>
      <w:r w:rsidR="00E135F6">
        <w:rPr>
          <w:sz w:val="28"/>
          <w:szCs w:val="28"/>
        </w:rPr>
        <w:tab/>
      </w:r>
      <w:r w:rsidR="00E135F6">
        <w:rPr>
          <w:sz w:val="28"/>
          <w:szCs w:val="28"/>
        </w:rPr>
        <w:tab/>
        <w:t xml:space="preserve">  </w:t>
      </w:r>
      <w:r w:rsidR="006646EC">
        <w:rPr>
          <w:i/>
          <w:sz w:val="28"/>
          <w:szCs w:val="28"/>
        </w:rPr>
        <w:t>Рис. 3</w:t>
      </w:r>
      <w:r w:rsidR="00E135F6">
        <w:rPr>
          <w:sz w:val="28"/>
          <w:szCs w:val="28"/>
        </w:rPr>
        <w:t xml:space="preserve"> </w:t>
      </w:r>
      <w:r w:rsidR="006646EC">
        <w:rPr>
          <w:sz w:val="28"/>
          <w:szCs w:val="28"/>
        </w:rPr>
        <w:tab/>
      </w:r>
      <w:r w:rsidR="006646EC">
        <w:rPr>
          <w:sz w:val="28"/>
          <w:szCs w:val="28"/>
        </w:rPr>
        <w:tab/>
      </w:r>
      <w:r w:rsidR="006646EC">
        <w:rPr>
          <w:sz w:val="28"/>
          <w:szCs w:val="28"/>
        </w:rPr>
        <w:tab/>
      </w:r>
      <w:r>
        <w:rPr>
          <w:sz w:val="28"/>
          <w:szCs w:val="28"/>
          <w:lang w:val="en-US"/>
        </w:rPr>
        <w:t>K</w:t>
      </w:r>
    </w:p>
    <w:p w:rsidR="00585C94" w:rsidRPr="00585C94" w:rsidRDefault="00585C94" w:rsidP="00FC3138">
      <w:pPr>
        <w:spacing w:line="360" w:lineRule="auto"/>
        <w:ind w:firstLine="709"/>
        <w:jc w:val="both"/>
        <w:rPr>
          <w:sz w:val="28"/>
          <w:szCs w:val="28"/>
        </w:rPr>
      </w:pPr>
      <w:r w:rsidRPr="00585C94">
        <w:rPr>
          <w:sz w:val="28"/>
          <w:szCs w:val="28"/>
        </w:rPr>
        <w:lastRenderedPageBreak/>
        <w:t>Спрос на рынке факторов производства. Для начала дадим определение понятию предельная доходность. Она определяет изменение общей выручки (</w:t>
      </w:r>
      <w:r w:rsidRPr="00585C94">
        <w:rPr>
          <w:sz w:val="28"/>
          <w:szCs w:val="28"/>
          <w:lang w:val="en-US"/>
        </w:rPr>
        <w:t>TR</w:t>
      </w:r>
      <w:r w:rsidRPr="00585C94">
        <w:rPr>
          <w:sz w:val="28"/>
          <w:szCs w:val="28"/>
        </w:rPr>
        <w:t>) в результате использования дополнительной единицы какого-либо ресурса (</w:t>
      </w:r>
      <w:r w:rsidRPr="00585C94">
        <w:rPr>
          <w:sz w:val="28"/>
          <w:szCs w:val="28"/>
          <w:lang w:val="en-US"/>
        </w:rPr>
        <w:t>F</w:t>
      </w:r>
      <w:r w:rsidRPr="00585C94">
        <w:rPr>
          <w:sz w:val="28"/>
          <w:szCs w:val="28"/>
        </w:rPr>
        <w:t>):</w:t>
      </w:r>
    </w:p>
    <w:p w:rsidR="00585C94" w:rsidRPr="00585C94" w:rsidRDefault="00585C94" w:rsidP="00FC3138">
      <w:pPr>
        <w:spacing w:line="360" w:lineRule="auto"/>
        <w:ind w:firstLine="709"/>
        <w:jc w:val="both"/>
        <w:rPr>
          <w:sz w:val="28"/>
          <w:szCs w:val="28"/>
        </w:rPr>
      </w:pPr>
      <w:r w:rsidRPr="00585C94">
        <w:rPr>
          <w:sz w:val="28"/>
          <w:szCs w:val="28"/>
          <w:lang w:val="en-US"/>
        </w:rPr>
        <w:t>MRP</w:t>
      </w:r>
      <w:r w:rsidRPr="00585C94">
        <w:rPr>
          <w:sz w:val="28"/>
          <w:szCs w:val="28"/>
          <w:vertAlign w:val="subscript"/>
          <w:lang w:val="en-US"/>
        </w:rPr>
        <w:t>F</w:t>
      </w:r>
      <w:r w:rsidRPr="00585C94">
        <w:rPr>
          <w:sz w:val="28"/>
          <w:szCs w:val="28"/>
        </w:rPr>
        <w:t>=∆</w:t>
      </w:r>
      <w:r w:rsidRPr="00585C94">
        <w:rPr>
          <w:sz w:val="28"/>
          <w:szCs w:val="28"/>
          <w:lang w:val="en-US"/>
        </w:rPr>
        <w:t>TR</w:t>
      </w:r>
      <w:r w:rsidRPr="00585C94">
        <w:rPr>
          <w:sz w:val="28"/>
          <w:szCs w:val="28"/>
        </w:rPr>
        <w:t>/∆</w:t>
      </w:r>
      <w:r w:rsidRPr="00585C94">
        <w:rPr>
          <w:sz w:val="28"/>
          <w:szCs w:val="28"/>
          <w:lang w:val="en-US"/>
        </w:rPr>
        <w:t>F</w:t>
      </w:r>
    </w:p>
    <w:p w:rsidR="00585C94" w:rsidRPr="00585C94" w:rsidRDefault="00585C94" w:rsidP="00FC3138">
      <w:pPr>
        <w:spacing w:line="360" w:lineRule="auto"/>
        <w:ind w:firstLine="709"/>
        <w:jc w:val="both"/>
        <w:rPr>
          <w:sz w:val="28"/>
          <w:szCs w:val="28"/>
        </w:rPr>
      </w:pPr>
      <w:r w:rsidRPr="00585C94">
        <w:rPr>
          <w:sz w:val="28"/>
          <w:szCs w:val="28"/>
        </w:rPr>
        <w:t>Кривая спроса на ресурс – это набор оптимальных вариантов равенства цены на ресурс и его предельной доходности.</w:t>
      </w:r>
    </w:p>
    <w:p w:rsidR="00585C94" w:rsidRDefault="0043188D" w:rsidP="00FC3138">
      <w:pPr>
        <w:spacing w:line="360" w:lineRule="auto"/>
        <w:ind w:firstLine="709"/>
        <w:jc w:val="both"/>
        <w:rPr>
          <w:sz w:val="28"/>
          <w:szCs w:val="28"/>
        </w:rPr>
      </w:pPr>
      <w:r>
        <w:rPr>
          <w:noProof/>
          <w:sz w:val="28"/>
          <w:szCs w:val="28"/>
        </w:rPr>
        <w:pict>
          <v:shape id="_x0000_s1058" type="#_x0000_t32" style="position:absolute;left:0;text-align:left;margin-left:87.45pt;margin-top:96pt;width:.75pt;height:198.75pt;flip:x y;z-index:251677696" o:connectortype="straight">
            <v:stroke endarrow="block"/>
          </v:shape>
        </w:pict>
      </w:r>
      <w:r w:rsidR="00585C94" w:rsidRPr="00585C94">
        <w:rPr>
          <w:sz w:val="28"/>
          <w:szCs w:val="28"/>
        </w:rPr>
        <w:t xml:space="preserve">На величину спроса оказывают влияние различные факторы. Как и на любом другом рынке в первую очередь спрос на ресурсы определяет цена на эти ресурсы. На рис. </w:t>
      </w:r>
      <w:r w:rsidR="00C12A04">
        <w:rPr>
          <w:sz w:val="28"/>
          <w:szCs w:val="28"/>
        </w:rPr>
        <w:t>4</w:t>
      </w:r>
      <w:r w:rsidR="00585C94" w:rsidRPr="00585C94">
        <w:rPr>
          <w:sz w:val="28"/>
          <w:szCs w:val="28"/>
        </w:rPr>
        <w:t xml:space="preserve"> показана кривая спроса при условиях совершенной конкуренции. </w:t>
      </w:r>
      <w:r w:rsidR="00516FAB" w:rsidRPr="00516FAB">
        <w:rPr>
          <w:sz w:val="28"/>
          <w:szCs w:val="28"/>
        </w:rPr>
        <w:t>[</w:t>
      </w:r>
      <w:r w:rsidR="00B25FE9">
        <w:rPr>
          <w:sz w:val="28"/>
          <w:szCs w:val="28"/>
        </w:rPr>
        <w:t>2</w:t>
      </w:r>
      <w:r w:rsidR="00516FAB" w:rsidRPr="00585C94">
        <w:rPr>
          <w:sz w:val="28"/>
          <w:szCs w:val="28"/>
        </w:rPr>
        <w:t xml:space="preserve">, </w:t>
      </w:r>
      <w:r w:rsidR="00516FAB">
        <w:rPr>
          <w:sz w:val="28"/>
          <w:szCs w:val="28"/>
        </w:rPr>
        <w:t xml:space="preserve">с. </w:t>
      </w:r>
      <w:r w:rsidR="00516FAB" w:rsidRPr="00585C94">
        <w:rPr>
          <w:sz w:val="28"/>
          <w:szCs w:val="28"/>
        </w:rPr>
        <w:t>163</w:t>
      </w:r>
      <w:r w:rsidR="00516FAB" w:rsidRPr="00516FAB">
        <w:rPr>
          <w:sz w:val="28"/>
          <w:szCs w:val="28"/>
        </w:rPr>
        <w:t>]</w:t>
      </w:r>
    </w:p>
    <w:p w:rsidR="00516FAB" w:rsidRPr="00CC3CD2" w:rsidRDefault="00CC3CD2" w:rsidP="00585C94">
      <w:pPr>
        <w:spacing w:line="360" w:lineRule="auto"/>
        <w:ind w:firstLine="709"/>
        <w:rPr>
          <w:sz w:val="28"/>
          <w:szCs w:val="28"/>
          <w:lang w:val="en-US"/>
        </w:rPr>
      </w:pPr>
      <w:r w:rsidRPr="00FC3138">
        <w:rPr>
          <w:sz w:val="28"/>
          <w:szCs w:val="28"/>
        </w:rPr>
        <w:t xml:space="preserve">         </w:t>
      </w:r>
      <w:r>
        <w:rPr>
          <w:sz w:val="28"/>
          <w:szCs w:val="28"/>
          <w:lang w:val="en-US"/>
        </w:rPr>
        <w:t>P</w:t>
      </w:r>
      <w:r w:rsidRPr="00CC3CD2">
        <w:rPr>
          <w:sz w:val="28"/>
          <w:szCs w:val="28"/>
          <w:vertAlign w:val="subscript"/>
          <w:lang w:val="en-US"/>
        </w:rPr>
        <w:t>F</w:t>
      </w:r>
    </w:p>
    <w:p w:rsidR="00516FAB" w:rsidRPr="00CC3CD2" w:rsidRDefault="0043188D" w:rsidP="00585C94">
      <w:pPr>
        <w:spacing w:line="360" w:lineRule="auto"/>
        <w:ind w:firstLine="709"/>
        <w:rPr>
          <w:sz w:val="28"/>
          <w:szCs w:val="28"/>
          <w:lang w:val="en-US"/>
        </w:rPr>
      </w:pPr>
      <w:r>
        <w:rPr>
          <w:noProof/>
          <w:sz w:val="28"/>
          <w:szCs w:val="28"/>
        </w:rPr>
        <w:pict>
          <v:shape id="_x0000_s1060" type="#_x0000_t32" style="position:absolute;left:0;text-align:left;margin-left:88.2pt;margin-top:0;width:184.5pt;height:174pt;z-index:251679744" o:connectortype="straight"/>
        </w:pict>
      </w:r>
    </w:p>
    <w:p w:rsidR="00516FAB" w:rsidRPr="00CC3CD2" w:rsidRDefault="00516FAB" w:rsidP="00585C94">
      <w:pPr>
        <w:spacing w:line="360" w:lineRule="auto"/>
        <w:ind w:firstLine="709"/>
        <w:rPr>
          <w:sz w:val="28"/>
          <w:szCs w:val="28"/>
          <w:lang w:val="en-US"/>
        </w:rPr>
      </w:pPr>
    </w:p>
    <w:p w:rsidR="00516FAB" w:rsidRPr="00CC3CD2" w:rsidRDefault="0043188D" w:rsidP="00CC3CD2">
      <w:pPr>
        <w:tabs>
          <w:tab w:val="left" w:pos="3465"/>
        </w:tabs>
        <w:spacing w:line="360" w:lineRule="auto"/>
        <w:ind w:firstLine="709"/>
        <w:rPr>
          <w:sz w:val="28"/>
          <w:szCs w:val="28"/>
          <w:lang w:val="en-US"/>
        </w:rPr>
      </w:pPr>
      <w:r>
        <w:rPr>
          <w:noProof/>
          <w:sz w:val="28"/>
          <w:szCs w:val="28"/>
        </w:rPr>
        <w:pict>
          <v:shape id="_x0000_s1062" type="#_x0000_t32" style="position:absolute;left:0;text-align:left;margin-left:159.45pt;margin-top:21.5pt;width:0;height:104.25pt;z-index:251681792" o:connectortype="straight">
            <v:stroke dashstyle="dash"/>
          </v:shape>
        </w:pict>
      </w:r>
      <w:r>
        <w:rPr>
          <w:noProof/>
          <w:sz w:val="28"/>
          <w:szCs w:val="28"/>
        </w:rPr>
        <w:pict>
          <v:shape id="_x0000_s1061" type="#_x0000_t32" style="position:absolute;left:0;text-align:left;margin-left:87.45pt;margin-top:21.5pt;width:1in;height:0;z-index:251680768" o:connectortype="straight">
            <v:stroke dashstyle="dash"/>
          </v:shape>
        </w:pict>
      </w:r>
      <w:r w:rsidR="00CC3CD2">
        <w:rPr>
          <w:sz w:val="28"/>
          <w:szCs w:val="28"/>
          <w:lang w:val="en-US"/>
        </w:rPr>
        <w:t xml:space="preserve">         P</w:t>
      </w:r>
      <w:r w:rsidR="00CC3CD2" w:rsidRPr="00CC3CD2">
        <w:rPr>
          <w:sz w:val="28"/>
          <w:szCs w:val="28"/>
          <w:vertAlign w:val="subscript"/>
          <w:lang w:val="en-US"/>
        </w:rPr>
        <w:t>A</w:t>
      </w:r>
      <w:r w:rsidR="00CC3CD2">
        <w:rPr>
          <w:sz w:val="28"/>
          <w:szCs w:val="28"/>
          <w:lang w:val="en-US"/>
        </w:rPr>
        <w:tab/>
        <w:t>A</w:t>
      </w:r>
    </w:p>
    <w:p w:rsidR="00516FAB" w:rsidRPr="00CC3CD2" w:rsidRDefault="00516FAB" w:rsidP="00585C94">
      <w:pPr>
        <w:spacing w:line="360" w:lineRule="auto"/>
        <w:ind w:firstLine="709"/>
        <w:rPr>
          <w:sz w:val="28"/>
          <w:szCs w:val="28"/>
          <w:lang w:val="en-US"/>
        </w:rPr>
      </w:pPr>
    </w:p>
    <w:p w:rsidR="00516FAB" w:rsidRPr="00CC3CD2" w:rsidRDefault="00CC3CD2" w:rsidP="00CC3CD2">
      <w:pPr>
        <w:spacing w:line="360" w:lineRule="auto"/>
        <w:ind w:firstLine="709"/>
        <w:jc w:val="center"/>
        <w:rPr>
          <w:sz w:val="28"/>
          <w:szCs w:val="28"/>
          <w:lang w:val="en-US"/>
        </w:rPr>
      </w:pPr>
      <w:r>
        <w:rPr>
          <w:sz w:val="28"/>
          <w:szCs w:val="28"/>
          <w:lang w:val="en-US"/>
        </w:rPr>
        <w:t>D = MRP</w:t>
      </w:r>
      <w:r w:rsidRPr="00CC3CD2">
        <w:rPr>
          <w:sz w:val="28"/>
          <w:szCs w:val="28"/>
          <w:vertAlign w:val="subscript"/>
          <w:lang w:val="en-US"/>
        </w:rPr>
        <w:t>F</w:t>
      </w:r>
    </w:p>
    <w:p w:rsidR="00516FAB" w:rsidRPr="00CC3CD2" w:rsidRDefault="00516FAB" w:rsidP="00585C94">
      <w:pPr>
        <w:spacing w:line="360" w:lineRule="auto"/>
        <w:ind w:firstLine="709"/>
        <w:rPr>
          <w:sz w:val="28"/>
          <w:szCs w:val="28"/>
          <w:lang w:val="en-US"/>
        </w:rPr>
      </w:pPr>
    </w:p>
    <w:p w:rsidR="00516FAB" w:rsidRPr="00CC3CD2" w:rsidRDefault="0043188D" w:rsidP="00CC3CD2">
      <w:pPr>
        <w:tabs>
          <w:tab w:val="center" w:pos="5032"/>
        </w:tabs>
        <w:spacing w:line="360" w:lineRule="auto"/>
        <w:ind w:firstLine="709"/>
        <w:rPr>
          <w:sz w:val="28"/>
          <w:szCs w:val="28"/>
          <w:lang w:val="en-US"/>
        </w:rPr>
      </w:pPr>
      <w:r>
        <w:rPr>
          <w:noProof/>
          <w:sz w:val="28"/>
          <w:szCs w:val="28"/>
        </w:rPr>
        <w:pict>
          <v:shape id="_x0000_s1063" type="#_x0000_t32" style="position:absolute;left:0;text-align:left;margin-left:88.2pt;margin-top:7.4pt;width:161.25pt;height:.75pt;z-index:251682816" o:connectortype="straight">
            <v:stroke dashstyle="dash"/>
          </v:shape>
        </w:pict>
      </w:r>
      <w:r w:rsidR="00CC3CD2">
        <w:rPr>
          <w:sz w:val="28"/>
          <w:szCs w:val="28"/>
          <w:lang w:val="en-US"/>
        </w:rPr>
        <w:t xml:space="preserve">         P</w:t>
      </w:r>
      <w:r w:rsidR="00CC3CD2" w:rsidRPr="00CC3CD2">
        <w:rPr>
          <w:sz w:val="28"/>
          <w:szCs w:val="28"/>
          <w:vertAlign w:val="subscript"/>
          <w:lang w:val="en-US"/>
        </w:rPr>
        <w:t>C</w:t>
      </w:r>
      <w:r w:rsidR="00CC3CD2">
        <w:rPr>
          <w:sz w:val="28"/>
          <w:szCs w:val="28"/>
          <w:lang w:val="en-US"/>
        </w:rPr>
        <w:tab/>
        <w:t xml:space="preserve">       C</w:t>
      </w:r>
    </w:p>
    <w:p w:rsidR="00CC3CD2" w:rsidRPr="00CC3CD2" w:rsidRDefault="0043188D" w:rsidP="00585C94">
      <w:pPr>
        <w:spacing w:line="360" w:lineRule="auto"/>
        <w:ind w:firstLine="709"/>
        <w:rPr>
          <w:sz w:val="28"/>
          <w:szCs w:val="28"/>
          <w:lang w:val="en-US"/>
        </w:rPr>
      </w:pPr>
      <w:r>
        <w:rPr>
          <w:noProof/>
          <w:sz w:val="28"/>
          <w:szCs w:val="28"/>
        </w:rPr>
        <w:pict>
          <v:shape id="_x0000_s1059" type="#_x0000_t32" style="position:absolute;left:0;text-align:left;margin-left:87.45pt;margin-top:5pt;width:336.75pt;height:0;z-index:251678720" o:connectortype="straight">
            <v:stroke endarrow="block"/>
          </v:shape>
        </w:pict>
      </w:r>
    </w:p>
    <w:p w:rsidR="00516FAB" w:rsidRPr="008B77FF" w:rsidRDefault="00CC3CD2" w:rsidP="00CC3CD2">
      <w:pPr>
        <w:tabs>
          <w:tab w:val="left" w:pos="3165"/>
          <w:tab w:val="left" w:pos="5640"/>
          <w:tab w:val="left" w:pos="8460"/>
        </w:tabs>
        <w:spacing w:line="360" w:lineRule="auto"/>
        <w:ind w:firstLine="709"/>
        <w:rPr>
          <w:sz w:val="28"/>
          <w:szCs w:val="28"/>
        </w:rPr>
      </w:pPr>
      <w:r w:rsidRPr="00CC3CD2">
        <w:rPr>
          <w:sz w:val="28"/>
          <w:szCs w:val="28"/>
          <w:lang w:val="en-US"/>
        </w:rPr>
        <w:tab/>
      </w:r>
      <w:r>
        <w:rPr>
          <w:sz w:val="28"/>
          <w:szCs w:val="28"/>
          <w:lang w:val="en-US"/>
        </w:rPr>
        <w:t>F</w:t>
      </w:r>
      <w:r w:rsidRPr="00CC3CD2">
        <w:rPr>
          <w:sz w:val="28"/>
          <w:szCs w:val="28"/>
          <w:vertAlign w:val="subscript"/>
          <w:lang w:val="en-US"/>
        </w:rPr>
        <w:t>A</w:t>
      </w:r>
      <w:r w:rsidRPr="008B77FF">
        <w:rPr>
          <w:sz w:val="28"/>
          <w:szCs w:val="28"/>
        </w:rPr>
        <w:tab/>
      </w:r>
      <w:r>
        <w:rPr>
          <w:sz w:val="28"/>
          <w:szCs w:val="28"/>
          <w:lang w:val="en-US"/>
        </w:rPr>
        <w:t>F</w:t>
      </w:r>
      <w:r w:rsidRPr="00CC3CD2">
        <w:rPr>
          <w:sz w:val="28"/>
          <w:szCs w:val="28"/>
          <w:vertAlign w:val="subscript"/>
          <w:lang w:val="en-US"/>
        </w:rPr>
        <w:t>C</w:t>
      </w:r>
      <w:r w:rsidRPr="008B77FF">
        <w:rPr>
          <w:sz w:val="28"/>
          <w:szCs w:val="28"/>
        </w:rPr>
        <w:tab/>
      </w:r>
      <w:r>
        <w:rPr>
          <w:sz w:val="28"/>
          <w:szCs w:val="28"/>
          <w:lang w:val="en-US"/>
        </w:rPr>
        <w:t>F</w:t>
      </w:r>
    </w:p>
    <w:p w:rsidR="00585C94" w:rsidRPr="008B77FF" w:rsidRDefault="00516FAB" w:rsidP="00585C94">
      <w:pPr>
        <w:pStyle w:val="a4"/>
        <w:spacing w:after="0" w:line="360" w:lineRule="auto"/>
        <w:jc w:val="center"/>
        <w:rPr>
          <w:i w:val="0"/>
          <w:color w:val="auto"/>
          <w:sz w:val="28"/>
          <w:szCs w:val="28"/>
        </w:rPr>
      </w:pPr>
      <w:r>
        <w:rPr>
          <w:i w:val="0"/>
          <w:color w:val="auto"/>
          <w:sz w:val="28"/>
          <w:szCs w:val="28"/>
        </w:rPr>
        <w:t xml:space="preserve">Рис. </w:t>
      </w:r>
      <w:r w:rsidR="00C12A04">
        <w:rPr>
          <w:i w:val="0"/>
          <w:color w:val="auto"/>
          <w:sz w:val="28"/>
          <w:szCs w:val="28"/>
        </w:rPr>
        <w:t>4</w:t>
      </w:r>
      <w:r w:rsidR="00585C94" w:rsidRPr="00585C94">
        <w:rPr>
          <w:i w:val="0"/>
          <w:color w:val="auto"/>
          <w:sz w:val="28"/>
          <w:szCs w:val="28"/>
        </w:rPr>
        <w:t>. Спрос на ресурс в условиях чистой конкуренции.</w:t>
      </w:r>
    </w:p>
    <w:p w:rsidR="00CC3CD2" w:rsidRPr="008B77FF" w:rsidRDefault="00CC3CD2" w:rsidP="00CC3CD2">
      <w:pPr>
        <w:rPr>
          <w:lang w:eastAsia="en-US"/>
        </w:rPr>
      </w:pPr>
    </w:p>
    <w:p w:rsidR="00585C94" w:rsidRDefault="00585C94" w:rsidP="00FC3138">
      <w:pPr>
        <w:spacing w:line="360" w:lineRule="auto"/>
        <w:ind w:firstLine="709"/>
        <w:jc w:val="both"/>
        <w:rPr>
          <w:sz w:val="28"/>
          <w:szCs w:val="28"/>
        </w:rPr>
      </w:pPr>
      <w:r w:rsidRPr="00585C94">
        <w:rPr>
          <w:sz w:val="28"/>
          <w:szCs w:val="28"/>
        </w:rPr>
        <w:t xml:space="preserve">Как уже коротко говорилось в главе 1, спрос на ресурс носит производный характер, т.е. на величину спроса на ресурс влияет и спрос на товар, как следствие и изменение цены на произведенный из этого ресурса товар. В этом случае изменяется величина предельного дохода фирмы и, следовательно, предельной доходности данного ресурса (рис. </w:t>
      </w:r>
      <w:r w:rsidR="00C12A04">
        <w:rPr>
          <w:sz w:val="28"/>
          <w:szCs w:val="28"/>
        </w:rPr>
        <w:t>5</w:t>
      </w:r>
      <w:r w:rsidRPr="00585C94">
        <w:rPr>
          <w:sz w:val="28"/>
          <w:szCs w:val="28"/>
        </w:rPr>
        <w:t>). Поэтому фирма может изменить объем его применения (</w:t>
      </w:r>
      <w:r w:rsidRPr="00585C94">
        <w:rPr>
          <w:sz w:val="28"/>
          <w:szCs w:val="28"/>
          <w:lang w:val="en-US"/>
        </w:rPr>
        <w:t>F</w:t>
      </w:r>
      <w:r w:rsidRPr="00585C94">
        <w:rPr>
          <w:sz w:val="28"/>
          <w:szCs w:val="28"/>
          <w:vertAlign w:val="subscript"/>
        </w:rPr>
        <w:t>1</w:t>
      </w:r>
      <w:r w:rsidRPr="00585C94">
        <w:rPr>
          <w:sz w:val="28"/>
          <w:szCs w:val="28"/>
        </w:rPr>
        <w:t>&lt;</w:t>
      </w:r>
      <w:r w:rsidRPr="00585C94">
        <w:rPr>
          <w:sz w:val="28"/>
          <w:szCs w:val="28"/>
          <w:lang w:val="en-US"/>
        </w:rPr>
        <w:t>F</w:t>
      </w:r>
      <w:r w:rsidRPr="00585C94">
        <w:rPr>
          <w:sz w:val="28"/>
          <w:szCs w:val="28"/>
        </w:rPr>
        <w:t>&lt;</w:t>
      </w:r>
      <w:r w:rsidRPr="00585C94">
        <w:rPr>
          <w:sz w:val="28"/>
          <w:szCs w:val="28"/>
          <w:lang w:val="en-US"/>
        </w:rPr>
        <w:t>F</w:t>
      </w:r>
      <w:r w:rsidRPr="00585C94">
        <w:rPr>
          <w:sz w:val="28"/>
          <w:szCs w:val="28"/>
          <w:vertAlign w:val="subscript"/>
        </w:rPr>
        <w:t>2</w:t>
      </w:r>
      <w:r w:rsidRPr="00585C94">
        <w:rPr>
          <w:sz w:val="28"/>
          <w:szCs w:val="28"/>
        </w:rPr>
        <w:t>) при неизменной цене (</w:t>
      </w:r>
      <w:r w:rsidRPr="00585C94">
        <w:rPr>
          <w:sz w:val="28"/>
          <w:szCs w:val="28"/>
          <w:lang w:val="en-US"/>
        </w:rPr>
        <w:t>P</w:t>
      </w:r>
      <w:r w:rsidRPr="00585C94">
        <w:rPr>
          <w:sz w:val="28"/>
          <w:szCs w:val="28"/>
          <w:vertAlign w:val="subscript"/>
          <w:lang w:val="en-US"/>
        </w:rPr>
        <w:t>F</w:t>
      </w:r>
      <w:r w:rsidRPr="00585C94">
        <w:rPr>
          <w:sz w:val="28"/>
          <w:szCs w:val="28"/>
        </w:rPr>
        <w:t>=</w:t>
      </w:r>
      <w:r w:rsidRPr="00585C94">
        <w:rPr>
          <w:sz w:val="28"/>
          <w:szCs w:val="28"/>
          <w:lang w:val="en-US"/>
        </w:rPr>
        <w:t>const</w:t>
      </w:r>
      <w:r w:rsidRPr="00585C94">
        <w:rPr>
          <w:sz w:val="28"/>
          <w:szCs w:val="28"/>
        </w:rPr>
        <w:t xml:space="preserve">). На графике это будет означать сдвиг кривой спроса в ту или </w:t>
      </w:r>
      <w:r w:rsidRPr="00585C94">
        <w:rPr>
          <w:sz w:val="28"/>
          <w:szCs w:val="28"/>
        </w:rPr>
        <w:lastRenderedPageBreak/>
        <w:t>иную сторону. Однако</w:t>
      </w:r>
      <w:proofErr w:type="gramStart"/>
      <w:r w:rsidRPr="00585C94">
        <w:rPr>
          <w:sz w:val="28"/>
          <w:szCs w:val="28"/>
        </w:rPr>
        <w:t>,</w:t>
      </w:r>
      <w:proofErr w:type="gramEnd"/>
      <w:r w:rsidRPr="00585C94">
        <w:rPr>
          <w:sz w:val="28"/>
          <w:szCs w:val="28"/>
        </w:rPr>
        <w:t xml:space="preserve"> если фирма изменяет цену данного ресурса (</w:t>
      </w:r>
      <w:r w:rsidRPr="00585C94">
        <w:rPr>
          <w:sz w:val="28"/>
          <w:szCs w:val="28"/>
          <w:lang w:val="en-US"/>
        </w:rPr>
        <w:t>P</w:t>
      </w:r>
      <w:r w:rsidRPr="00CC3CD2">
        <w:rPr>
          <w:sz w:val="28"/>
          <w:szCs w:val="28"/>
          <w:vertAlign w:val="superscript"/>
        </w:rPr>
        <w:t>*</w:t>
      </w:r>
      <w:r w:rsidRPr="00585C94">
        <w:rPr>
          <w:sz w:val="28"/>
          <w:szCs w:val="28"/>
          <w:vertAlign w:val="subscript"/>
          <w:lang w:val="en-US"/>
        </w:rPr>
        <w:t>F</w:t>
      </w:r>
      <w:r w:rsidRPr="00585C94">
        <w:rPr>
          <w:sz w:val="28"/>
          <w:szCs w:val="28"/>
        </w:rPr>
        <w:t>&gt;</w:t>
      </w:r>
      <w:r w:rsidRPr="00585C94">
        <w:rPr>
          <w:sz w:val="28"/>
          <w:szCs w:val="28"/>
          <w:lang w:val="en-US"/>
        </w:rPr>
        <w:t>P</w:t>
      </w:r>
      <w:r w:rsidRPr="00585C94">
        <w:rPr>
          <w:sz w:val="28"/>
          <w:szCs w:val="28"/>
          <w:vertAlign w:val="subscript"/>
          <w:lang w:val="en-US"/>
        </w:rPr>
        <w:t>F</w:t>
      </w:r>
      <w:r w:rsidRPr="00585C94">
        <w:rPr>
          <w:sz w:val="28"/>
          <w:szCs w:val="28"/>
        </w:rPr>
        <w:t>) в соответствии  с изменением цены готовой продукции, величина использования ресурса остается неизменной (</w:t>
      </w:r>
      <w:r w:rsidRPr="00585C94">
        <w:rPr>
          <w:sz w:val="28"/>
          <w:szCs w:val="28"/>
          <w:lang w:val="en-US"/>
        </w:rPr>
        <w:t>F</w:t>
      </w:r>
      <w:r w:rsidRPr="00585C94">
        <w:rPr>
          <w:sz w:val="28"/>
          <w:szCs w:val="28"/>
          <w:vertAlign w:val="subscript"/>
        </w:rPr>
        <w:t>1</w:t>
      </w:r>
      <w:r w:rsidRPr="00585C94">
        <w:rPr>
          <w:sz w:val="28"/>
          <w:szCs w:val="28"/>
        </w:rPr>
        <w:t>=</w:t>
      </w:r>
      <w:r w:rsidRPr="00585C94">
        <w:rPr>
          <w:sz w:val="28"/>
          <w:szCs w:val="28"/>
          <w:lang w:val="en-US"/>
        </w:rPr>
        <w:t>const</w:t>
      </w:r>
      <w:r w:rsidRPr="00585C94">
        <w:rPr>
          <w:sz w:val="28"/>
          <w:szCs w:val="28"/>
        </w:rPr>
        <w:t>).</w:t>
      </w:r>
      <w:r w:rsidR="00CC3CD2" w:rsidRPr="00CC3CD2">
        <w:rPr>
          <w:sz w:val="28"/>
          <w:szCs w:val="28"/>
        </w:rPr>
        <w:t xml:space="preserve"> </w:t>
      </w:r>
      <w:r w:rsidR="00CC3CD2" w:rsidRPr="00585C94">
        <w:rPr>
          <w:sz w:val="28"/>
          <w:szCs w:val="28"/>
        </w:rPr>
        <w:t>[</w:t>
      </w:r>
      <w:r w:rsidR="00B25FE9">
        <w:rPr>
          <w:sz w:val="28"/>
          <w:szCs w:val="28"/>
        </w:rPr>
        <w:t>2</w:t>
      </w:r>
      <w:r w:rsidR="00CC3CD2" w:rsidRPr="00585C94">
        <w:rPr>
          <w:sz w:val="28"/>
          <w:szCs w:val="28"/>
        </w:rPr>
        <w:t xml:space="preserve">, </w:t>
      </w:r>
      <w:r w:rsidR="00CC3CD2">
        <w:rPr>
          <w:sz w:val="28"/>
          <w:szCs w:val="28"/>
        </w:rPr>
        <w:t xml:space="preserve">с. </w:t>
      </w:r>
      <w:r w:rsidR="00CC3CD2" w:rsidRPr="00585C94">
        <w:rPr>
          <w:sz w:val="28"/>
          <w:szCs w:val="28"/>
        </w:rPr>
        <w:t>163]</w:t>
      </w:r>
    </w:p>
    <w:p w:rsidR="00CC3CD2" w:rsidRPr="00D249C6" w:rsidRDefault="0043188D" w:rsidP="00585C94">
      <w:pPr>
        <w:spacing w:line="360" w:lineRule="auto"/>
        <w:ind w:firstLine="709"/>
        <w:rPr>
          <w:sz w:val="28"/>
          <w:szCs w:val="28"/>
          <w:lang w:val="en-US"/>
        </w:rPr>
      </w:pPr>
      <w:r>
        <w:rPr>
          <w:noProof/>
          <w:sz w:val="28"/>
          <w:szCs w:val="28"/>
        </w:rPr>
        <w:pict>
          <v:shape id="_x0000_s1064" type="#_x0000_t32" style="position:absolute;left:0;text-align:left;margin-left:63.45pt;margin-top:12pt;width:0;height:233.25pt;flip:y;z-index:251683840" o:connectortype="straight">
            <v:stroke endarrow="block"/>
          </v:shape>
        </w:pict>
      </w:r>
      <w:r w:rsidR="00D249C6">
        <w:rPr>
          <w:sz w:val="28"/>
          <w:szCs w:val="28"/>
          <w:lang w:val="en-US"/>
        </w:rPr>
        <w:t xml:space="preserve">   P</w:t>
      </w:r>
      <w:r w:rsidR="00D249C6" w:rsidRPr="00D249C6">
        <w:rPr>
          <w:sz w:val="28"/>
          <w:szCs w:val="28"/>
          <w:vertAlign w:val="subscript"/>
          <w:lang w:val="en-US"/>
        </w:rPr>
        <w:t>F</w:t>
      </w:r>
    </w:p>
    <w:p w:rsidR="00CC3CD2" w:rsidRPr="00D249C6" w:rsidRDefault="0043188D" w:rsidP="00D249C6">
      <w:pPr>
        <w:tabs>
          <w:tab w:val="left" w:pos="3780"/>
        </w:tabs>
        <w:spacing w:line="360" w:lineRule="auto"/>
        <w:ind w:firstLine="709"/>
        <w:rPr>
          <w:sz w:val="28"/>
          <w:szCs w:val="28"/>
          <w:lang w:val="en-US"/>
        </w:rPr>
      </w:pPr>
      <w:r>
        <w:rPr>
          <w:noProof/>
          <w:sz w:val="28"/>
          <w:szCs w:val="28"/>
        </w:rPr>
        <w:pict>
          <v:shape id="_x0000_s1073" type="#_x0000_t32" style="position:absolute;left:0;text-align:left;margin-left:175.95pt;margin-top:19.35pt;width:191.25pt;height:178.5pt;z-index:251692032" o:connectortype="straight"/>
        </w:pict>
      </w:r>
      <w:r w:rsidR="00D249C6" w:rsidRPr="00D249C6">
        <w:rPr>
          <w:sz w:val="28"/>
          <w:szCs w:val="28"/>
          <w:lang w:val="en-US"/>
        </w:rPr>
        <w:tab/>
      </w:r>
      <w:r w:rsidR="00D249C6">
        <w:rPr>
          <w:sz w:val="28"/>
          <w:szCs w:val="28"/>
          <w:lang w:val="en-US"/>
        </w:rPr>
        <w:t>D</w:t>
      </w:r>
      <w:r w:rsidR="00D249C6" w:rsidRPr="00D249C6">
        <w:rPr>
          <w:sz w:val="28"/>
          <w:szCs w:val="28"/>
          <w:vertAlign w:val="subscript"/>
          <w:lang w:val="en-US"/>
        </w:rPr>
        <w:t>2</w:t>
      </w:r>
    </w:p>
    <w:p w:rsidR="00CC3CD2" w:rsidRPr="00D249C6" w:rsidRDefault="0043188D" w:rsidP="00D249C6">
      <w:pPr>
        <w:tabs>
          <w:tab w:val="left" w:pos="2025"/>
          <w:tab w:val="left" w:pos="3000"/>
        </w:tabs>
        <w:spacing w:line="360" w:lineRule="auto"/>
        <w:ind w:firstLine="709"/>
        <w:rPr>
          <w:sz w:val="28"/>
          <w:szCs w:val="28"/>
          <w:lang w:val="en-US"/>
        </w:rPr>
      </w:pPr>
      <w:r>
        <w:rPr>
          <w:noProof/>
          <w:sz w:val="28"/>
          <w:szCs w:val="28"/>
        </w:rPr>
        <w:pict>
          <v:shape id="_x0000_s1071" type="#_x0000_t32" style="position:absolute;left:0;text-align:left;margin-left:136.2pt;margin-top:10.95pt;width:191.25pt;height:174.75pt;z-index:251691008" o:connectortype="straight"/>
        </w:pict>
      </w:r>
      <w:r>
        <w:rPr>
          <w:noProof/>
          <w:sz w:val="28"/>
          <w:szCs w:val="28"/>
        </w:rPr>
        <w:pict>
          <v:shape id="_x0000_s1074" type="#_x0000_t32" style="position:absolute;left:0;text-align:left;margin-left:94.2pt;margin-top:19.95pt;width:180.75pt;height:165.75pt;z-index:251693056" o:connectortype="straight"/>
        </w:pict>
      </w:r>
      <w:r w:rsidR="00D249C6" w:rsidRPr="00D249C6">
        <w:rPr>
          <w:sz w:val="28"/>
          <w:szCs w:val="28"/>
          <w:lang w:val="en-US"/>
        </w:rPr>
        <w:tab/>
      </w:r>
      <w:r w:rsidR="00D249C6">
        <w:rPr>
          <w:sz w:val="28"/>
          <w:szCs w:val="28"/>
          <w:lang w:val="en-US"/>
        </w:rPr>
        <w:t>D</w:t>
      </w:r>
      <w:r w:rsidR="00D249C6" w:rsidRPr="00D249C6">
        <w:rPr>
          <w:sz w:val="28"/>
          <w:szCs w:val="28"/>
          <w:vertAlign w:val="subscript"/>
          <w:lang w:val="en-US"/>
        </w:rPr>
        <w:t>1</w:t>
      </w:r>
      <w:r w:rsidR="00D249C6">
        <w:rPr>
          <w:sz w:val="28"/>
          <w:szCs w:val="28"/>
          <w:lang w:val="en-US"/>
        </w:rPr>
        <w:tab/>
        <w:t>D</w:t>
      </w:r>
    </w:p>
    <w:p w:rsidR="00CC3CD2" w:rsidRPr="00D249C6" w:rsidRDefault="00CC3CD2" w:rsidP="00585C94">
      <w:pPr>
        <w:spacing w:line="360" w:lineRule="auto"/>
        <w:ind w:firstLine="709"/>
        <w:rPr>
          <w:sz w:val="28"/>
          <w:szCs w:val="28"/>
          <w:lang w:val="en-US"/>
        </w:rPr>
      </w:pPr>
    </w:p>
    <w:p w:rsidR="00CC3CD2" w:rsidRPr="00D249C6" w:rsidRDefault="0043188D" w:rsidP="00585C94">
      <w:pPr>
        <w:spacing w:line="360" w:lineRule="auto"/>
        <w:ind w:firstLine="709"/>
        <w:rPr>
          <w:sz w:val="28"/>
          <w:szCs w:val="28"/>
          <w:lang w:val="en-US"/>
        </w:rPr>
      </w:pPr>
      <w:r>
        <w:rPr>
          <w:noProof/>
          <w:sz w:val="28"/>
          <w:szCs w:val="28"/>
        </w:rPr>
        <w:pict>
          <v:shape id="_x0000_s1070" type="#_x0000_t32" style="position:absolute;left:0;text-align:left;margin-left:63.45pt;margin-top:15.9pt;width:131.25pt;height:0;flip:x;z-index:251689984" o:connectortype="straight">
            <v:stroke dashstyle="dash"/>
          </v:shape>
        </w:pict>
      </w:r>
      <w:r>
        <w:rPr>
          <w:noProof/>
          <w:sz w:val="28"/>
          <w:szCs w:val="28"/>
        </w:rPr>
        <w:pict>
          <v:shape id="_x0000_s1069" type="#_x0000_t32" style="position:absolute;left:0;text-align:left;margin-left:194.7pt;margin-top:15.9pt;width:0;height:132.75pt;flip:y;z-index:251688960" o:connectortype="straight">
            <v:stroke dashstyle="dash"/>
          </v:shape>
        </w:pict>
      </w:r>
      <w:r w:rsidR="00D249C6">
        <w:rPr>
          <w:sz w:val="28"/>
          <w:szCs w:val="28"/>
          <w:lang w:val="en-US"/>
        </w:rPr>
        <w:t xml:space="preserve">  P*</w:t>
      </w:r>
      <w:r w:rsidR="00D249C6" w:rsidRPr="00D249C6">
        <w:rPr>
          <w:sz w:val="28"/>
          <w:szCs w:val="28"/>
          <w:vertAlign w:val="subscript"/>
          <w:lang w:val="en-US"/>
        </w:rPr>
        <w:t>F</w:t>
      </w:r>
    </w:p>
    <w:p w:rsidR="00CC3CD2" w:rsidRPr="00D249C6" w:rsidRDefault="00CC3CD2" w:rsidP="00585C94">
      <w:pPr>
        <w:spacing w:line="360" w:lineRule="auto"/>
        <w:ind w:firstLine="709"/>
        <w:rPr>
          <w:sz w:val="28"/>
          <w:szCs w:val="28"/>
          <w:lang w:val="en-US"/>
        </w:rPr>
      </w:pPr>
    </w:p>
    <w:p w:rsidR="00CC3CD2" w:rsidRPr="00D249C6" w:rsidRDefault="0043188D" w:rsidP="00585C94">
      <w:pPr>
        <w:spacing w:line="360" w:lineRule="auto"/>
        <w:ind w:firstLine="709"/>
        <w:rPr>
          <w:sz w:val="28"/>
          <w:szCs w:val="28"/>
          <w:lang w:val="en-US"/>
        </w:rPr>
      </w:pPr>
      <w:r>
        <w:rPr>
          <w:noProof/>
          <w:sz w:val="28"/>
          <w:szCs w:val="28"/>
        </w:rPr>
        <w:pict>
          <v:shape id="_x0000_s1068" type="#_x0000_t32" style="position:absolute;left:0;text-align:left;margin-left:245.7pt;margin-top:13.35pt;width:0;height:87pt;z-index:251687936" o:connectortype="straight">
            <v:stroke dashstyle="dash"/>
          </v:shape>
        </w:pict>
      </w:r>
      <w:r>
        <w:rPr>
          <w:noProof/>
          <w:sz w:val="28"/>
          <w:szCs w:val="28"/>
        </w:rPr>
        <w:pict>
          <v:shape id="_x0000_s1067" type="#_x0000_t32" style="position:absolute;left:0;text-align:left;margin-left:299.7pt;margin-top:13.35pt;width:0;height:87pt;z-index:251686912" o:connectortype="straight">
            <v:stroke dashstyle="dash"/>
          </v:shape>
        </w:pict>
      </w:r>
      <w:r>
        <w:rPr>
          <w:noProof/>
          <w:sz w:val="28"/>
          <w:szCs w:val="28"/>
        </w:rPr>
        <w:pict>
          <v:shape id="_x0000_s1066" type="#_x0000_t32" style="position:absolute;left:0;text-align:left;margin-left:63.45pt;margin-top:13.35pt;width:236.25pt;height:0;z-index:251685888" o:connectortype="straight">
            <v:stroke dashstyle="dash"/>
          </v:shape>
        </w:pict>
      </w:r>
      <w:r w:rsidR="00D249C6">
        <w:rPr>
          <w:sz w:val="28"/>
          <w:szCs w:val="28"/>
          <w:lang w:val="en-US"/>
        </w:rPr>
        <w:t xml:space="preserve">   P</w:t>
      </w:r>
      <w:r w:rsidR="00D249C6" w:rsidRPr="00D249C6">
        <w:rPr>
          <w:sz w:val="28"/>
          <w:szCs w:val="28"/>
          <w:vertAlign w:val="subscript"/>
          <w:lang w:val="en-US"/>
        </w:rPr>
        <w:t>F</w:t>
      </w:r>
    </w:p>
    <w:p w:rsidR="00CC3CD2" w:rsidRPr="00D249C6" w:rsidRDefault="00CC3CD2" w:rsidP="00585C94">
      <w:pPr>
        <w:spacing w:line="360" w:lineRule="auto"/>
        <w:ind w:firstLine="709"/>
        <w:rPr>
          <w:sz w:val="28"/>
          <w:szCs w:val="28"/>
          <w:lang w:val="en-US"/>
        </w:rPr>
      </w:pPr>
    </w:p>
    <w:p w:rsidR="00CC3CD2" w:rsidRPr="00D249C6" w:rsidRDefault="00CC3CD2" w:rsidP="00585C94">
      <w:pPr>
        <w:spacing w:line="360" w:lineRule="auto"/>
        <w:ind w:firstLine="709"/>
        <w:rPr>
          <w:sz w:val="28"/>
          <w:szCs w:val="28"/>
          <w:lang w:val="en-US"/>
        </w:rPr>
      </w:pPr>
    </w:p>
    <w:p w:rsidR="00CC3CD2" w:rsidRPr="00D249C6" w:rsidRDefault="00CC3CD2" w:rsidP="00585C94">
      <w:pPr>
        <w:spacing w:line="360" w:lineRule="auto"/>
        <w:ind w:firstLine="709"/>
        <w:rPr>
          <w:sz w:val="28"/>
          <w:szCs w:val="28"/>
          <w:lang w:val="en-US"/>
        </w:rPr>
      </w:pPr>
    </w:p>
    <w:p w:rsidR="00CC3CD2" w:rsidRPr="00D249C6" w:rsidRDefault="0043188D" w:rsidP="00D249C6">
      <w:pPr>
        <w:tabs>
          <w:tab w:val="left" w:pos="3915"/>
        </w:tabs>
        <w:spacing w:line="360" w:lineRule="auto"/>
        <w:ind w:firstLine="709"/>
        <w:rPr>
          <w:sz w:val="28"/>
          <w:szCs w:val="28"/>
          <w:lang w:val="en-US"/>
        </w:rPr>
      </w:pPr>
      <w:r>
        <w:rPr>
          <w:noProof/>
          <w:sz w:val="28"/>
          <w:szCs w:val="28"/>
        </w:rPr>
        <w:pict>
          <v:shape id="_x0000_s1065" type="#_x0000_t32" style="position:absolute;left:0;text-align:left;margin-left:63.45pt;margin-top:3.75pt;width:342.75pt;height:0;z-index:251684864" o:connectortype="straight">
            <v:stroke endarrow="block"/>
          </v:shape>
        </w:pict>
      </w:r>
      <w:r w:rsidR="00D249C6" w:rsidRPr="00D249C6">
        <w:rPr>
          <w:sz w:val="28"/>
          <w:szCs w:val="28"/>
          <w:lang w:val="en-US"/>
        </w:rPr>
        <w:tab/>
      </w:r>
    </w:p>
    <w:p w:rsidR="00CC3CD2" w:rsidRPr="00D249C6" w:rsidRDefault="00D249C6" w:rsidP="00D249C6">
      <w:pPr>
        <w:tabs>
          <w:tab w:val="left" w:pos="3915"/>
          <w:tab w:val="center" w:pos="5032"/>
          <w:tab w:val="left" w:pos="6045"/>
          <w:tab w:val="left" w:pos="8295"/>
        </w:tabs>
        <w:spacing w:line="360" w:lineRule="auto"/>
        <w:ind w:firstLine="709"/>
        <w:rPr>
          <w:sz w:val="28"/>
          <w:szCs w:val="28"/>
          <w:lang w:val="en-US"/>
        </w:rPr>
      </w:pPr>
      <w:r w:rsidRPr="00D249C6">
        <w:rPr>
          <w:sz w:val="28"/>
          <w:szCs w:val="28"/>
          <w:lang w:val="en-US"/>
        </w:rPr>
        <w:tab/>
      </w:r>
      <w:r>
        <w:rPr>
          <w:sz w:val="28"/>
          <w:szCs w:val="28"/>
          <w:lang w:val="en-US"/>
        </w:rPr>
        <w:t>F</w:t>
      </w:r>
      <w:r w:rsidRPr="00D249C6">
        <w:rPr>
          <w:sz w:val="28"/>
          <w:szCs w:val="28"/>
          <w:vertAlign w:val="subscript"/>
          <w:lang w:val="en-US"/>
        </w:rPr>
        <w:t>1</w:t>
      </w:r>
      <w:r>
        <w:rPr>
          <w:sz w:val="28"/>
          <w:szCs w:val="28"/>
          <w:lang w:val="en-US"/>
        </w:rPr>
        <w:tab/>
        <w:t>F</w:t>
      </w:r>
      <w:r>
        <w:rPr>
          <w:sz w:val="28"/>
          <w:szCs w:val="28"/>
          <w:lang w:val="en-US"/>
        </w:rPr>
        <w:tab/>
        <w:t>F</w:t>
      </w:r>
      <w:r w:rsidRPr="00D249C6">
        <w:rPr>
          <w:sz w:val="28"/>
          <w:szCs w:val="28"/>
          <w:vertAlign w:val="subscript"/>
          <w:lang w:val="en-US"/>
        </w:rPr>
        <w:t>2</w:t>
      </w:r>
      <w:r>
        <w:rPr>
          <w:sz w:val="28"/>
          <w:szCs w:val="28"/>
          <w:lang w:val="en-US"/>
        </w:rPr>
        <w:tab/>
        <w:t>F</w:t>
      </w:r>
    </w:p>
    <w:p w:rsidR="00585C94" w:rsidRPr="00C12A04" w:rsidRDefault="00585C94" w:rsidP="00585C94">
      <w:pPr>
        <w:pStyle w:val="a4"/>
        <w:spacing w:after="0" w:line="360" w:lineRule="auto"/>
        <w:jc w:val="center"/>
        <w:rPr>
          <w:i w:val="0"/>
          <w:color w:val="auto"/>
          <w:sz w:val="28"/>
          <w:szCs w:val="28"/>
        </w:rPr>
      </w:pPr>
      <w:r w:rsidRPr="00585C94">
        <w:rPr>
          <w:i w:val="0"/>
          <w:color w:val="auto"/>
          <w:sz w:val="28"/>
          <w:szCs w:val="28"/>
        </w:rPr>
        <w:t xml:space="preserve">Рис. </w:t>
      </w:r>
      <w:r w:rsidR="00C12A04">
        <w:rPr>
          <w:i w:val="0"/>
          <w:color w:val="auto"/>
          <w:sz w:val="28"/>
          <w:szCs w:val="28"/>
        </w:rPr>
        <w:t>5</w:t>
      </w:r>
      <w:r w:rsidRPr="00585C94">
        <w:rPr>
          <w:i w:val="0"/>
          <w:color w:val="auto"/>
          <w:sz w:val="28"/>
          <w:szCs w:val="28"/>
        </w:rPr>
        <w:t xml:space="preserve"> Изменение спроса на ресурс вследствие изменения цены </w:t>
      </w:r>
      <w:proofErr w:type="gramStart"/>
      <w:r w:rsidRPr="00585C94">
        <w:rPr>
          <w:i w:val="0"/>
          <w:color w:val="auto"/>
          <w:sz w:val="28"/>
          <w:szCs w:val="28"/>
        </w:rPr>
        <w:t>на</w:t>
      </w:r>
      <w:proofErr w:type="gramEnd"/>
      <w:r w:rsidRPr="00585C94">
        <w:rPr>
          <w:i w:val="0"/>
          <w:color w:val="auto"/>
          <w:sz w:val="28"/>
          <w:szCs w:val="28"/>
        </w:rPr>
        <w:t xml:space="preserve"> продукта. </w:t>
      </w:r>
    </w:p>
    <w:p w:rsidR="00D249C6" w:rsidRPr="00C12A04" w:rsidRDefault="00D249C6" w:rsidP="00D249C6">
      <w:pPr>
        <w:rPr>
          <w:lang w:eastAsia="en-US"/>
        </w:rPr>
      </w:pPr>
    </w:p>
    <w:p w:rsidR="00585C94" w:rsidRPr="00585C94" w:rsidRDefault="00585C94" w:rsidP="00D249C6">
      <w:pPr>
        <w:spacing w:line="360" w:lineRule="auto"/>
        <w:ind w:firstLine="709"/>
        <w:jc w:val="both"/>
        <w:rPr>
          <w:sz w:val="28"/>
          <w:szCs w:val="28"/>
        </w:rPr>
      </w:pPr>
      <w:r w:rsidRPr="00585C94">
        <w:rPr>
          <w:sz w:val="28"/>
          <w:szCs w:val="28"/>
        </w:rPr>
        <w:t>Еще весьма немалое влияние на спрос ресурсов имеет использование фирмой других ресурсов. Здесь имеют место два эффекта: эффект замещения связан с изменением цены на другой ресурс, используемый фирмой. Т.е., если один из ресурсов подешевел, то фирма, стремясь сократить свои издержки, увеличит спрос на более дешевый ресурс и сократит на более дорогой.</w:t>
      </w:r>
    </w:p>
    <w:p w:rsidR="00585C94" w:rsidRPr="00585C94" w:rsidRDefault="00585C94" w:rsidP="00D249C6">
      <w:pPr>
        <w:spacing w:line="360" w:lineRule="auto"/>
        <w:ind w:firstLine="709"/>
        <w:jc w:val="both"/>
        <w:rPr>
          <w:sz w:val="28"/>
          <w:szCs w:val="28"/>
        </w:rPr>
      </w:pPr>
      <w:r w:rsidRPr="00585C94">
        <w:rPr>
          <w:sz w:val="28"/>
          <w:szCs w:val="28"/>
        </w:rPr>
        <w:t>Эффект издержек проявляется в изменении издержек фирмы при изменении цены на один из ресурсов. Например, если один из ресурсов подешевеет, издержки фирмы сократятся, и у фирмы появится возможность увеличить объем продукции. Следовательно, увеличится спрос на оба ресурса.</w:t>
      </w:r>
    </w:p>
    <w:p w:rsidR="00585C94" w:rsidRDefault="00585C94" w:rsidP="00D249C6">
      <w:pPr>
        <w:pStyle w:val="a3"/>
        <w:ind w:left="0"/>
        <w:rPr>
          <w:szCs w:val="28"/>
        </w:rPr>
      </w:pPr>
      <w:r w:rsidRPr="00585C94">
        <w:rPr>
          <w:szCs w:val="28"/>
        </w:rPr>
        <w:lastRenderedPageBreak/>
        <w:t xml:space="preserve">Наконец, </w:t>
      </w:r>
      <w:proofErr w:type="gramStart"/>
      <w:r w:rsidRPr="00585C94">
        <w:rPr>
          <w:szCs w:val="28"/>
        </w:rPr>
        <w:t>важнейшим фактором, определяющим изменение спроса является</w:t>
      </w:r>
      <w:proofErr w:type="gramEnd"/>
      <w:r w:rsidRPr="00585C94">
        <w:rPr>
          <w:szCs w:val="28"/>
        </w:rPr>
        <w:t xml:space="preserve"> его производительность. Поэтому чем выше производительность или отдача, тем выше спрос на ресурс. Причем это касается отдачи любого из факторов: труда (производительность труда), капитала (капиталоотдача), материалов (</w:t>
      </w:r>
      <w:proofErr w:type="spellStart"/>
      <w:r w:rsidRPr="00585C94">
        <w:rPr>
          <w:szCs w:val="28"/>
        </w:rPr>
        <w:t>материалоотдача</w:t>
      </w:r>
      <w:proofErr w:type="spellEnd"/>
      <w:r w:rsidRPr="00585C94">
        <w:rPr>
          <w:szCs w:val="28"/>
        </w:rPr>
        <w:t xml:space="preserve">). Любой из них может изменяться вследствие самых разных причин: изменения технологии, качества, организации производства и т.д. </w:t>
      </w:r>
      <w:r w:rsidR="00FC3138">
        <w:rPr>
          <w:szCs w:val="28"/>
        </w:rPr>
        <w:t>[</w:t>
      </w:r>
      <w:r w:rsidR="00B25FE9">
        <w:rPr>
          <w:szCs w:val="28"/>
        </w:rPr>
        <w:t>2</w:t>
      </w:r>
      <w:r w:rsidRPr="00585C94">
        <w:rPr>
          <w:szCs w:val="28"/>
        </w:rPr>
        <w:t xml:space="preserve">, </w:t>
      </w:r>
      <w:r w:rsidR="00D249C6">
        <w:rPr>
          <w:szCs w:val="28"/>
        </w:rPr>
        <w:t xml:space="preserve">с. </w:t>
      </w:r>
      <w:r w:rsidRPr="00585C94">
        <w:rPr>
          <w:szCs w:val="28"/>
        </w:rPr>
        <w:t>165-167]</w:t>
      </w: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C12A04" w:rsidRDefault="00C12A04" w:rsidP="00E135F6">
      <w:pPr>
        <w:spacing w:line="360" w:lineRule="auto"/>
        <w:jc w:val="center"/>
        <w:rPr>
          <w:b/>
          <w:sz w:val="28"/>
          <w:szCs w:val="28"/>
        </w:rPr>
      </w:pPr>
      <w:bookmarkStart w:id="2" w:name="_Toc376428709"/>
      <w:r w:rsidRPr="00C12A04">
        <w:rPr>
          <w:b/>
          <w:sz w:val="28"/>
          <w:szCs w:val="28"/>
        </w:rPr>
        <w:lastRenderedPageBreak/>
        <w:t>ГЛАВА 3. РАВНОВЕСИЕ РЫНКОВ ЭКОНОМИЧЕСКИХ РЕСУРСОВ</w:t>
      </w:r>
      <w:bookmarkEnd w:id="2"/>
    </w:p>
    <w:p w:rsidR="00E135F6" w:rsidRPr="00C12A04" w:rsidRDefault="00E135F6" w:rsidP="00C12A04">
      <w:pPr>
        <w:spacing w:line="360" w:lineRule="auto"/>
        <w:ind w:firstLine="709"/>
        <w:jc w:val="center"/>
        <w:rPr>
          <w:b/>
          <w:sz w:val="28"/>
          <w:szCs w:val="28"/>
        </w:rPr>
      </w:pPr>
    </w:p>
    <w:p w:rsidR="00C12A04" w:rsidRPr="00C12A04" w:rsidRDefault="00C12A04" w:rsidP="00C12A04">
      <w:pPr>
        <w:spacing w:line="360" w:lineRule="auto"/>
        <w:ind w:firstLine="709"/>
        <w:jc w:val="both"/>
        <w:rPr>
          <w:sz w:val="28"/>
          <w:szCs w:val="28"/>
        </w:rPr>
      </w:pPr>
      <w:r w:rsidRPr="00C12A04">
        <w:rPr>
          <w:sz w:val="28"/>
          <w:szCs w:val="28"/>
        </w:rPr>
        <w:t>Для каждого рынка равновесие будет достигаться исходя из особенностей данного рынка.</w:t>
      </w:r>
    </w:p>
    <w:p w:rsidR="00C12A04" w:rsidRPr="00C12A04" w:rsidRDefault="00C12A04" w:rsidP="00C12A04">
      <w:pPr>
        <w:spacing w:line="360" w:lineRule="auto"/>
        <w:ind w:firstLine="709"/>
        <w:jc w:val="both"/>
        <w:rPr>
          <w:sz w:val="28"/>
          <w:szCs w:val="28"/>
        </w:rPr>
      </w:pPr>
      <w:r w:rsidRPr="00C12A04">
        <w:rPr>
          <w:sz w:val="28"/>
          <w:szCs w:val="28"/>
        </w:rPr>
        <w:t>Для рынка труда предельная производительность труда должна быть равна предельным издержкам на труд.</w:t>
      </w:r>
    </w:p>
    <w:p w:rsidR="00C12A04" w:rsidRPr="00C12A04" w:rsidRDefault="00C12A04" w:rsidP="00C12A04">
      <w:pPr>
        <w:spacing w:line="360" w:lineRule="auto"/>
        <w:ind w:firstLine="709"/>
        <w:jc w:val="both"/>
        <w:rPr>
          <w:sz w:val="28"/>
          <w:szCs w:val="28"/>
          <w:vertAlign w:val="subscript"/>
        </w:rPr>
      </w:pPr>
      <w:r w:rsidRPr="00C12A04">
        <w:rPr>
          <w:sz w:val="28"/>
          <w:szCs w:val="28"/>
          <w:lang w:val="en-US"/>
        </w:rPr>
        <w:t>MRP</w:t>
      </w:r>
      <w:r w:rsidRPr="00C12A04">
        <w:rPr>
          <w:sz w:val="28"/>
          <w:szCs w:val="28"/>
          <w:vertAlign w:val="subscript"/>
          <w:lang w:val="en-US"/>
        </w:rPr>
        <w:t>L</w:t>
      </w:r>
      <w:r w:rsidRPr="00C12A04">
        <w:rPr>
          <w:sz w:val="28"/>
          <w:szCs w:val="28"/>
        </w:rPr>
        <w:t>=</w:t>
      </w:r>
      <w:r w:rsidRPr="00C12A04">
        <w:rPr>
          <w:sz w:val="28"/>
          <w:szCs w:val="28"/>
          <w:lang w:val="en-US"/>
        </w:rPr>
        <w:t>MRC</w:t>
      </w:r>
      <w:r w:rsidRPr="00C12A04">
        <w:rPr>
          <w:sz w:val="28"/>
          <w:szCs w:val="28"/>
          <w:vertAlign w:val="subscript"/>
          <w:lang w:val="en-US"/>
        </w:rPr>
        <w:t>L</w:t>
      </w:r>
    </w:p>
    <w:p w:rsidR="00C12A04" w:rsidRPr="00C12A04" w:rsidRDefault="00C12A04" w:rsidP="00C12A04">
      <w:pPr>
        <w:spacing w:line="360" w:lineRule="auto"/>
        <w:ind w:firstLine="709"/>
        <w:jc w:val="both"/>
        <w:rPr>
          <w:sz w:val="28"/>
          <w:szCs w:val="28"/>
        </w:rPr>
      </w:pPr>
      <w:r w:rsidRPr="00C12A04">
        <w:rPr>
          <w:sz w:val="28"/>
          <w:szCs w:val="28"/>
        </w:rPr>
        <w:t>Для рынка капиталов предельная доходность капитала должна быть равна предельным издержкам на капитал.</w:t>
      </w:r>
    </w:p>
    <w:p w:rsidR="00C12A04" w:rsidRPr="00C12A04" w:rsidRDefault="00C12A04" w:rsidP="00C12A04">
      <w:pPr>
        <w:spacing w:line="360" w:lineRule="auto"/>
        <w:ind w:firstLine="709"/>
        <w:jc w:val="both"/>
        <w:rPr>
          <w:sz w:val="28"/>
          <w:szCs w:val="28"/>
          <w:vertAlign w:val="subscript"/>
        </w:rPr>
      </w:pPr>
      <w:r w:rsidRPr="00C12A04">
        <w:rPr>
          <w:sz w:val="28"/>
          <w:szCs w:val="28"/>
          <w:lang w:val="en-US"/>
        </w:rPr>
        <w:t>MRP</w:t>
      </w:r>
      <w:r w:rsidRPr="00C12A04">
        <w:rPr>
          <w:sz w:val="28"/>
          <w:szCs w:val="28"/>
          <w:vertAlign w:val="subscript"/>
        </w:rPr>
        <w:t>К</w:t>
      </w:r>
      <w:r w:rsidRPr="00C12A04">
        <w:rPr>
          <w:sz w:val="28"/>
          <w:szCs w:val="28"/>
        </w:rPr>
        <w:t>=</w:t>
      </w:r>
      <w:r w:rsidRPr="00C12A04">
        <w:rPr>
          <w:sz w:val="28"/>
          <w:szCs w:val="28"/>
          <w:lang w:val="en-US"/>
        </w:rPr>
        <w:t>MRC</w:t>
      </w:r>
      <w:r w:rsidRPr="00C12A04">
        <w:rPr>
          <w:sz w:val="28"/>
          <w:szCs w:val="28"/>
          <w:vertAlign w:val="subscript"/>
        </w:rPr>
        <w:t>К</w:t>
      </w:r>
    </w:p>
    <w:p w:rsidR="00C12A04" w:rsidRPr="00C12A04" w:rsidRDefault="00C12A04" w:rsidP="00C12A04">
      <w:pPr>
        <w:spacing w:line="360" w:lineRule="auto"/>
        <w:ind w:firstLine="709"/>
        <w:jc w:val="both"/>
        <w:rPr>
          <w:sz w:val="28"/>
          <w:szCs w:val="28"/>
        </w:rPr>
      </w:pPr>
      <w:r w:rsidRPr="00C12A04">
        <w:rPr>
          <w:sz w:val="28"/>
          <w:szCs w:val="28"/>
        </w:rPr>
        <w:t>Для рынка земли предельная доходность земли должна быть равно предельным издержкам на землю</w:t>
      </w:r>
    </w:p>
    <w:p w:rsidR="00C12A04" w:rsidRPr="00C12A04" w:rsidRDefault="00C12A04" w:rsidP="00C12A04">
      <w:pPr>
        <w:spacing w:line="360" w:lineRule="auto"/>
        <w:ind w:firstLine="709"/>
        <w:jc w:val="both"/>
        <w:rPr>
          <w:sz w:val="28"/>
          <w:szCs w:val="28"/>
        </w:rPr>
      </w:pPr>
      <w:r w:rsidRPr="00C12A04">
        <w:rPr>
          <w:sz w:val="28"/>
          <w:szCs w:val="28"/>
          <w:lang w:val="en-US"/>
        </w:rPr>
        <w:t>MRP</w:t>
      </w:r>
      <w:r w:rsidRPr="00C12A04">
        <w:rPr>
          <w:sz w:val="28"/>
          <w:szCs w:val="28"/>
          <w:vertAlign w:val="subscript"/>
        </w:rPr>
        <w:t>Т</w:t>
      </w:r>
      <w:r w:rsidRPr="00C12A04">
        <w:rPr>
          <w:sz w:val="28"/>
          <w:szCs w:val="28"/>
        </w:rPr>
        <w:t>=</w:t>
      </w:r>
      <w:r w:rsidRPr="00C12A04">
        <w:rPr>
          <w:sz w:val="28"/>
          <w:szCs w:val="28"/>
          <w:lang w:val="en-US"/>
        </w:rPr>
        <w:t>MRC</w:t>
      </w:r>
      <w:r w:rsidRPr="00C12A04">
        <w:rPr>
          <w:sz w:val="28"/>
          <w:szCs w:val="28"/>
          <w:vertAlign w:val="subscript"/>
        </w:rPr>
        <w:t>Т</w:t>
      </w:r>
    </w:p>
    <w:p w:rsidR="00C12A04" w:rsidRPr="00C12A04" w:rsidRDefault="00C12A04" w:rsidP="00C12A04">
      <w:pPr>
        <w:spacing w:line="360" w:lineRule="auto"/>
        <w:ind w:firstLine="709"/>
        <w:jc w:val="both"/>
        <w:rPr>
          <w:sz w:val="28"/>
          <w:szCs w:val="28"/>
        </w:rPr>
      </w:pPr>
      <w:r w:rsidRPr="00C12A04">
        <w:rPr>
          <w:sz w:val="28"/>
          <w:szCs w:val="28"/>
        </w:rPr>
        <w:t>В условиях совершенной конкуренции предельные издержки на ресурс должны совпадать с его ценой (</w:t>
      </w:r>
      <w:r w:rsidRPr="00C12A04">
        <w:rPr>
          <w:sz w:val="28"/>
          <w:szCs w:val="28"/>
          <w:lang w:val="en-US"/>
        </w:rPr>
        <w:t>MRP</w:t>
      </w:r>
      <w:r w:rsidRPr="00C12A04">
        <w:rPr>
          <w:sz w:val="28"/>
          <w:szCs w:val="28"/>
          <w:vertAlign w:val="subscript"/>
          <w:lang w:val="en-US"/>
        </w:rPr>
        <w:t>F</w:t>
      </w:r>
      <w:r w:rsidRPr="00C12A04">
        <w:rPr>
          <w:sz w:val="28"/>
          <w:szCs w:val="28"/>
        </w:rPr>
        <w:t>=</w:t>
      </w:r>
      <w:r w:rsidRPr="00C12A04">
        <w:rPr>
          <w:sz w:val="28"/>
          <w:szCs w:val="28"/>
          <w:lang w:val="en-US"/>
        </w:rPr>
        <w:t>P</w:t>
      </w:r>
      <w:r w:rsidRPr="00C12A04">
        <w:rPr>
          <w:sz w:val="28"/>
          <w:szCs w:val="28"/>
          <w:vertAlign w:val="subscript"/>
          <w:lang w:val="en-US"/>
        </w:rPr>
        <w:t>F</w:t>
      </w:r>
      <w:r w:rsidRPr="00C12A04">
        <w:rPr>
          <w:sz w:val="28"/>
          <w:szCs w:val="28"/>
        </w:rPr>
        <w:t>).  Для наших рынков ценами будут заработная плата (</w:t>
      </w:r>
      <w:r w:rsidRPr="00C12A04">
        <w:rPr>
          <w:sz w:val="28"/>
          <w:szCs w:val="28"/>
          <w:lang w:val="en-US"/>
        </w:rPr>
        <w:t>P</w:t>
      </w:r>
      <w:r w:rsidRPr="00C12A04">
        <w:rPr>
          <w:sz w:val="28"/>
          <w:szCs w:val="28"/>
          <w:vertAlign w:val="subscript"/>
          <w:lang w:val="en-US"/>
        </w:rPr>
        <w:t>L</w:t>
      </w:r>
      <w:r w:rsidRPr="00C12A04">
        <w:rPr>
          <w:sz w:val="28"/>
          <w:szCs w:val="28"/>
        </w:rPr>
        <w:t>=</w:t>
      </w:r>
      <w:r w:rsidRPr="00C12A04">
        <w:rPr>
          <w:sz w:val="28"/>
          <w:szCs w:val="28"/>
          <w:lang w:val="en-US"/>
        </w:rPr>
        <w:t>w</w:t>
      </w:r>
      <w:r w:rsidRPr="00C12A04">
        <w:rPr>
          <w:sz w:val="28"/>
          <w:szCs w:val="28"/>
        </w:rPr>
        <w:t>), рентная оценка капитала (</w:t>
      </w:r>
      <w:r w:rsidRPr="00C12A04">
        <w:rPr>
          <w:sz w:val="28"/>
          <w:szCs w:val="28"/>
          <w:lang w:val="en-US"/>
        </w:rPr>
        <w:t>P</w:t>
      </w:r>
      <w:r w:rsidRPr="00C12A04">
        <w:rPr>
          <w:sz w:val="28"/>
          <w:szCs w:val="28"/>
          <w:vertAlign w:val="subscript"/>
          <w:lang w:val="en-US"/>
        </w:rPr>
        <w:t>K</w:t>
      </w:r>
      <w:r w:rsidRPr="00C12A04">
        <w:rPr>
          <w:sz w:val="28"/>
          <w:szCs w:val="28"/>
        </w:rPr>
        <w:t>=</w:t>
      </w:r>
      <w:r w:rsidRPr="00C12A04">
        <w:rPr>
          <w:sz w:val="28"/>
          <w:szCs w:val="28"/>
          <w:lang w:val="en-US"/>
        </w:rPr>
        <w:t>R</w:t>
      </w:r>
      <w:r w:rsidRPr="00C12A04">
        <w:rPr>
          <w:sz w:val="28"/>
          <w:szCs w:val="28"/>
          <w:vertAlign w:val="subscript"/>
          <w:lang w:val="en-US"/>
        </w:rPr>
        <w:t>K</w:t>
      </w:r>
      <w:r w:rsidRPr="00C12A04">
        <w:rPr>
          <w:sz w:val="28"/>
          <w:szCs w:val="28"/>
        </w:rPr>
        <w:t>), рентная оценка земли (</w:t>
      </w:r>
      <w:r w:rsidRPr="00C12A04">
        <w:rPr>
          <w:sz w:val="28"/>
          <w:szCs w:val="28"/>
          <w:lang w:val="en-US"/>
        </w:rPr>
        <w:t>P</w:t>
      </w:r>
      <w:r w:rsidRPr="00C12A04">
        <w:rPr>
          <w:sz w:val="28"/>
          <w:szCs w:val="28"/>
          <w:vertAlign w:val="subscript"/>
          <w:lang w:val="en-US"/>
        </w:rPr>
        <w:t>T</w:t>
      </w:r>
      <w:r w:rsidRPr="00C12A04">
        <w:rPr>
          <w:sz w:val="28"/>
          <w:szCs w:val="28"/>
        </w:rPr>
        <w:t>=</w:t>
      </w:r>
      <w:r w:rsidRPr="00C12A04">
        <w:rPr>
          <w:sz w:val="28"/>
          <w:szCs w:val="28"/>
          <w:lang w:val="en-US"/>
        </w:rPr>
        <w:t>R</w:t>
      </w:r>
      <w:r w:rsidRPr="00C12A04">
        <w:rPr>
          <w:sz w:val="28"/>
          <w:szCs w:val="28"/>
          <w:vertAlign w:val="subscript"/>
          <w:lang w:val="en-US"/>
        </w:rPr>
        <w:t>T</w:t>
      </w:r>
      <w:r w:rsidRPr="00C12A04">
        <w:rPr>
          <w:sz w:val="28"/>
          <w:szCs w:val="28"/>
        </w:rPr>
        <w:t>). Каждая фирма старается максимизировать свою прибыль, тогда должно выполняться условие:</w:t>
      </w:r>
    </w:p>
    <w:p w:rsidR="00C12A04" w:rsidRPr="00C12A04" w:rsidRDefault="00C12A04" w:rsidP="00C12A04">
      <w:pPr>
        <w:spacing w:line="360" w:lineRule="auto"/>
        <w:ind w:firstLine="709"/>
        <w:jc w:val="both"/>
        <w:rPr>
          <w:sz w:val="28"/>
          <w:szCs w:val="28"/>
          <w:vertAlign w:val="subscript"/>
        </w:rPr>
      </w:pPr>
      <w:r w:rsidRPr="00C12A04">
        <w:rPr>
          <w:sz w:val="28"/>
          <w:szCs w:val="28"/>
          <w:lang w:val="en-US"/>
        </w:rPr>
        <w:t>MR</w:t>
      </w:r>
      <w:r w:rsidRPr="00C12A04">
        <w:rPr>
          <w:sz w:val="28"/>
          <w:szCs w:val="28"/>
        </w:rPr>
        <w:t xml:space="preserve">= </w:t>
      </w:r>
      <w:r w:rsidRPr="00C12A04">
        <w:rPr>
          <w:sz w:val="28"/>
          <w:szCs w:val="28"/>
          <w:lang w:val="en-US"/>
        </w:rPr>
        <w:t>MRC</w:t>
      </w:r>
      <w:r w:rsidRPr="00C12A04">
        <w:rPr>
          <w:sz w:val="28"/>
          <w:szCs w:val="28"/>
          <w:vertAlign w:val="subscript"/>
          <w:lang w:val="en-US"/>
        </w:rPr>
        <w:t>L</w:t>
      </w:r>
      <w:r w:rsidRPr="00C12A04">
        <w:rPr>
          <w:sz w:val="28"/>
          <w:szCs w:val="28"/>
        </w:rPr>
        <w:t xml:space="preserve"> =</w:t>
      </w:r>
      <w:r w:rsidRPr="00C12A04">
        <w:rPr>
          <w:sz w:val="28"/>
          <w:szCs w:val="28"/>
          <w:lang w:val="en-US"/>
        </w:rPr>
        <w:t>MRC</w:t>
      </w:r>
      <w:r w:rsidRPr="00C12A04">
        <w:rPr>
          <w:sz w:val="28"/>
          <w:szCs w:val="28"/>
          <w:vertAlign w:val="subscript"/>
        </w:rPr>
        <w:t>К</w:t>
      </w:r>
      <w:r w:rsidRPr="00C12A04">
        <w:rPr>
          <w:sz w:val="28"/>
          <w:szCs w:val="28"/>
        </w:rPr>
        <w:t xml:space="preserve">= </w:t>
      </w:r>
      <w:r w:rsidRPr="00C12A04">
        <w:rPr>
          <w:sz w:val="28"/>
          <w:szCs w:val="28"/>
          <w:lang w:val="en-US"/>
        </w:rPr>
        <w:t>MRC</w:t>
      </w:r>
      <w:r w:rsidRPr="00C12A04">
        <w:rPr>
          <w:sz w:val="28"/>
          <w:szCs w:val="28"/>
          <w:vertAlign w:val="subscript"/>
        </w:rPr>
        <w:t>Т</w:t>
      </w:r>
    </w:p>
    <w:p w:rsidR="00C12A04" w:rsidRPr="00C12A04" w:rsidRDefault="00C12A04" w:rsidP="00C12A04">
      <w:pPr>
        <w:spacing w:line="360" w:lineRule="auto"/>
        <w:ind w:firstLine="709"/>
        <w:jc w:val="both"/>
        <w:rPr>
          <w:sz w:val="28"/>
          <w:szCs w:val="28"/>
        </w:rPr>
      </w:pPr>
      <w:r w:rsidRPr="00C12A04">
        <w:rPr>
          <w:sz w:val="28"/>
          <w:szCs w:val="28"/>
        </w:rPr>
        <w:t>Из данного равенства видно, что предельный доход фирмы равен предельным затратам на каждый вид ресурса. Это основное правило при выборе объема используемых ресурсов с целью максимизации прибыли. Это равенство – основное правило потребителя. Оно показывает, что фирма распределила затраты на ресурсы оптимально. Если же это правило не соблюдается, и дополнительная единица ресурса обходится дешевле другой, то следует увеличить потребление более дешевого ресурса за счет более дорогого, что позволит сократить издержки на выпуск такого же количества продукции, как и раньше. Только в случае равенства предельных издержек по каждому ресурсу общие издержки нельзя сократить путем перераспределения средств между различными видами ресурсов. [</w:t>
      </w:r>
      <w:r w:rsidR="00B25FE9">
        <w:rPr>
          <w:sz w:val="28"/>
          <w:szCs w:val="28"/>
        </w:rPr>
        <w:t>7</w:t>
      </w:r>
      <w:r w:rsidRPr="00C12A04">
        <w:rPr>
          <w:sz w:val="28"/>
          <w:szCs w:val="28"/>
        </w:rPr>
        <w:t>]</w:t>
      </w:r>
    </w:p>
    <w:p w:rsidR="00C12A04" w:rsidRPr="00C12A04" w:rsidRDefault="00C12A04" w:rsidP="00C12A04">
      <w:pPr>
        <w:spacing w:line="360" w:lineRule="auto"/>
        <w:ind w:firstLine="709"/>
        <w:jc w:val="both"/>
        <w:rPr>
          <w:sz w:val="28"/>
          <w:szCs w:val="28"/>
        </w:rPr>
      </w:pPr>
      <w:r w:rsidRPr="00C12A04">
        <w:rPr>
          <w:sz w:val="28"/>
          <w:szCs w:val="28"/>
        </w:rPr>
        <w:lastRenderedPageBreak/>
        <w:t>Аналогичный вывод можно сделать, если рассматривать равенство предельных продуктов на единицу затрат на каждый ресурс.</w:t>
      </w:r>
    </w:p>
    <w:p w:rsidR="00C12A04" w:rsidRDefault="00C12A04" w:rsidP="00C12A04">
      <w:pPr>
        <w:spacing w:line="360" w:lineRule="auto"/>
        <w:ind w:firstLine="709"/>
        <w:jc w:val="both"/>
        <w:rPr>
          <w:sz w:val="28"/>
          <w:szCs w:val="28"/>
        </w:rPr>
      </w:pPr>
      <w:r w:rsidRPr="00C12A04">
        <w:rPr>
          <w:sz w:val="28"/>
          <w:szCs w:val="28"/>
        </w:rPr>
        <w:t xml:space="preserve">Это правило показано на карте </w:t>
      </w:r>
      <w:proofErr w:type="spellStart"/>
      <w:r w:rsidRPr="00C12A04">
        <w:rPr>
          <w:sz w:val="28"/>
          <w:szCs w:val="28"/>
        </w:rPr>
        <w:t>изоквант</w:t>
      </w:r>
      <w:proofErr w:type="spellEnd"/>
      <w:r w:rsidRPr="00C12A04">
        <w:rPr>
          <w:sz w:val="28"/>
          <w:szCs w:val="28"/>
        </w:rPr>
        <w:t xml:space="preserve"> (рис. </w:t>
      </w:r>
      <w:r>
        <w:rPr>
          <w:sz w:val="28"/>
          <w:szCs w:val="28"/>
        </w:rPr>
        <w:t>6</w:t>
      </w:r>
      <w:r w:rsidRPr="00C12A04">
        <w:rPr>
          <w:sz w:val="28"/>
          <w:szCs w:val="28"/>
        </w:rPr>
        <w:t>) [</w:t>
      </w:r>
      <w:r w:rsidR="00B25FE9">
        <w:rPr>
          <w:sz w:val="28"/>
          <w:szCs w:val="28"/>
        </w:rPr>
        <w:t>2</w:t>
      </w:r>
      <w:r w:rsidRPr="00C12A04">
        <w:rPr>
          <w:sz w:val="28"/>
          <w:szCs w:val="28"/>
        </w:rPr>
        <w:t xml:space="preserve">, </w:t>
      </w:r>
      <w:r>
        <w:rPr>
          <w:sz w:val="28"/>
          <w:szCs w:val="28"/>
        </w:rPr>
        <w:t xml:space="preserve">с. </w:t>
      </w:r>
      <w:r w:rsidRPr="00C12A04">
        <w:rPr>
          <w:sz w:val="28"/>
          <w:szCs w:val="28"/>
        </w:rPr>
        <w:t>168]</w:t>
      </w:r>
    </w:p>
    <w:p w:rsidR="00156892" w:rsidRPr="00156892" w:rsidRDefault="0043188D" w:rsidP="00C12A04">
      <w:pPr>
        <w:spacing w:line="360" w:lineRule="auto"/>
        <w:ind w:firstLine="709"/>
        <w:jc w:val="both"/>
        <w:rPr>
          <w:sz w:val="28"/>
          <w:szCs w:val="28"/>
          <w:lang w:val="en-US"/>
        </w:rPr>
      </w:pPr>
      <w:r>
        <w:rPr>
          <w:noProof/>
          <w:sz w:val="28"/>
          <w:szCs w:val="28"/>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85" type="#_x0000_t19" style="position:absolute;left:0;text-align:left;margin-left:175.2pt;margin-top:12.6pt;width:247.5pt;height:207pt;flip:x y;z-index:251703296"/>
        </w:pict>
      </w:r>
      <w:r>
        <w:rPr>
          <w:noProof/>
          <w:sz w:val="28"/>
          <w:szCs w:val="28"/>
        </w:rPr>
        <w:pict>
          <v:shape id="_x0000_s1086" type="#_x0000_t19" style="position:absolute;left:0;text-align:left;margin-left:205.95pt;margin-top:5.85pt;width:234.75pt;height:189pt;flip:x y;z-index:251704320"/>
        </w:pict>
      </w:r>
      <w:r>
        <w:rPr>
          <w:noProof/>
          <w:sz w:val="28"/>
          <w:szCs w:val="28"/>
        </w:rPr>
        <w:pict>
          <v:shape id="_x0000_s1084" type="#_x0000_t19" style="position:absolute;left:0;text-align:left;margin-left:142.2pt;margin-top:12.6pt;width:259.5pt;height:229.5pt;flip:x y;z-index:251702272"/>
        </w:pict>
      </w:r>
      <w:r>
        <w:rPr>
          <w:noProof/>
          <w:sz w:val="28"/>
          <w:szCs w:val="28"/>
        </w:rPr>
        <w:pict>
          <v:shape id="_x0000_s1075" type="#_x0000_t32" style="position:absolute;left:0;text-align:left;margin-left:67.2pt;margin-top:5.85pt;width:0;height:257.25pt;flip:y;z-index:251694080" o:connectortype="straight">
            <v:stroke endarrow="block"/>
          </v:shape>
        </w:pict>
      </w:r>
      <w:r w:rsidR="00156892" w:rsidRPr="008B77FF">
        <w:rPr>
          <w:sz w:val="28"/>
          <w:szCs w:val="28"/>
          <w:lang w:val="en-US"/>
        </w:rPr>
        <w:t xml:space="preserve">    </w:t>
      </w:r>
      <w:r w:rsidR="00156892">
        <w:rPr>
          <w:sz w:val="28"/>
          <w:szCs w:val="28"/>
          <w:lang w:val="en-US"/>
        </w:rPr>
        <w:t>K</w:t>
      </w:r>
    </w:p>
    <w:p w:rsidR="00156892" w:rsidRPr="00156892" w:rsidRDefault="00156892" w:rsidP="00C12A04">
      <w:pPr>
        <w:spacing w:line="360" w:lineRule="auto"/>
        <w:ind w:firstLine="709"/>
        <w:jc w:val="both"/>
        <w:rPr>
          <w:sz w:val="28"/>
          <w:szCs w:val="28"/>
          <w:lang w:val="en-US"/>
        </w:rPr>
      </w:pPr>
    </w:p>
    <w:p w:rsidR="00156892" w:rsidRPr="00156892" w:rsidRDefault="00156892" w:rsidP="00C12A04">
      <w:pPr>
        <w:spacing w:line="360" w:lineRule="auto"/>
        <w:ind w:firstLine="709"/>
        <w:jc w:val="both"/>
        <w:rPr>
          <w:sz w:val="28"/>
          <w:szCs w:val="28"/>
          <w:lang w:val="en-US"/>
        </w:rPr>
      </w:pPr>
    </w:p>
    <w:p w:rsidR="00156892" w:rsidRPr="00156892" w:rsidRDefault="00156892" w:rsidP="00156892">
      <w:pPr>
        <w:tabs>
          <w:tab w:val="left" w:pos="3285"/>
        </w:tabs>
        <w:spacing w:line="360" w:lineRule="auto"/>
        <w:ind w:firstLine="709"/>
        <w:jc w:val="both"/>
        <w:rPr>
          <w:sz w:val="28"/>
          <w:szCs w:val="28"/>
          <w:lang w:val="en-US"/>
        </w:rPr>
      </w:pPr>
      <w:r w:rsidRPr="00156892">
        <w:rPr>
          <w:sz w:val="28"/>
          <w:szCs w:val="28"/>
          <w:lang w:val="en-US"/>
        </w:rPr>
        <w:tab/>
      </w:r>
    </w:p>
    <w:p w:rsidR="00156892" w:rsidRPr="00156892" w:rsidRDefault="0043188D" w:rsidP="00156892">
      <w:pPr>
        <w:tabs>
          <w:tab w:val="left" w:pos="3285"/>
        </w:tabs>
        <w:spacing w:line="360" w:lineRule="auto"/>
        <w:ind w:firstLine="709"/>
        <w:jc w:val="both"/>
        <w:rPr>
          <w:sz w:val="28"/>
          <w:szCs w:val="28"/>
          <w:lang w:val="en-US"/>
        </w:rPr>
      </w:pPr>
      <w:r>
        <w:rPr>
          <w:noProof/>
          <w:sz w:val="28"/>
          <w:szCs w:val="28"/>
        </w:rPr>
        <w:pict>
          <v:shape id="_x0000_s1078" type="#_x0000_t32" style="position:absolute;left:0;text-align:left;margin-left:67.2pt;margin-top:2.25pt;width:93.75pt;height:0;z-index:251697152" o:connectortype="straight">
            <v:stroke dashstyle="dash"/>
          </v:shape>
        </w:pict>
      </w:r>
      <w:r>
        <w:rPr>
          <w:noProof/>
          <w:sz w:val="28"/>
          <w:szCs w:val="28"/>
        </w:rPr>
        <w:pict>
          <v:shape id="_x0000_s1077" type="#_x0000_t32" style="position:absolute;left:0;text-align:left;margin-left:160.95pt;margin-top:2.25pt;width:0;height:164.25pt;flip:y;z-index:251696128" o:connectortype="straight">
            <v:stroke dashstyle="dash"/>
          </v:shape>
        </w:pict>
      </w:r>
      <w:r w:rsidR="00156892">
        <w:rPr>
          <w:sz w:val="28"/>
          <w:szCs w:val="28"/>
          <w:lang w:val="en-US"/>
        </w:rPr>
        <w:t xml:space="preserve">   K</w:t>
      </w:r>
      <w:r w:rsidR="00156892" w:rsidRPr="00156892">
        <w:rPr>
          <w:sz w:val="28"/>
          <w:szCs w:val="28"/>
          <w:vertAlign w:val="subscript"/>
          <w:lang w:val="en-US"/>
        </w:rPr>
        <w:t>A</w:t>
      </w:r>
      <w:r w:rsidR="00156892" w:rsidRPr="00156892">
        <w:rPr>
          <w:sz w:val="28"/>
          <w:szCs w:val="28"/>
          <w:lang w:val="en-US"/>
        </w:rPr>
        <w:tab/>
      </w:r>
      <w:r w:rsidR="00156892">
        <w:rPr>
          <w:sz w:val="28"/>
          <w:szCs w:val="28"/>
          <w:lang w:val="en-US"/>
        </w:rPr>
        <w:t>A</w:t>
      </w:r>
    </w:p>
    <w:p w:rsidR="00156892" w:rsidRPr="00156892" w:rsidRDefault="00156892" w:rsidP="00C12A04">
      <w:pPr>
        <w:spacing w:line="360" w:lineRule="auto"/>
        <w:ind w:firstLine="709"/>
        <w:jc w:val="both"/>
        <w:rPr>
          <w:sz w:val="28"/>
          <w:szCs w:val="28"/>
          <w:lang w:val="en-US"/>
        </w:rPr>
      </w:pPr>
    </w:p>
    <w:p w:rsidR="00156892" w:rsidRPr="00156892" w:rsidRDefault="00156892" w:rsidP="00C12A04">
      <w:pPr>
        <w:spacing w:line="360" w:lineRule="auto"/>
        <w:ind w:firstLine="709"/>
        <w:jc w:val="both"/>
        <w:rPr>
          <w:sz w:val="28"/>
          <w:szCs w:val="28"/>
          <w:lang w:val="en-US"/>
        </w:rPr>
      </w:pPr>
    </w:p>
    <w:p w:rsidR="00156892" w:rsidRPr="00156892" w:rsidRDefault="00156892" w:rsidP="00156892">
      <w:pPr>
        <w:tabs>
          <w:tab w:val="center" w:pos="5032"/>
        </w:tabs>
        <w:spacing w:line="360" w:lineRule="auto"/>
        <w:ind w:firstLine="709"/>
        <w:rPr>
          <w:sz w:val="28"/>
          <w:szCs w:val="28"/>
          <w:lang w:val="en-US"/>
        </w:rPr>
      </w:pPr>
      <w:r>
        <w:rPr>
          <w:sz w:val="28"/>
          <w:szCs w:val="28"/>
          <w:lang w:val="en-US"/>
        </w:rPr>
        <w:tab/>
        <w:t>B</w:t>
      </w:r>
    </w:p>
    <w:p w:rsidR="00156892" w:rsidRPr="00156892" w:rsidRDefault="00156892" w:rsidP="00156892">
      <w:pPr>
        <w:tabs>
          <w:tab w:val="right" w:pos="9355"/>
        </w:tabs>
        <w:spacing w:line="360" w:lineRule="auto"/>
        <w:ind w:firstLine="709"/>
        <w:jc w:val="both"/>
        <w:rPr>
          <w:sz w:val="28"/>
          <w:szCs w:val="28"/>
          <w:lang w:val="en-US"/>
        </w:rPr>
      </w:pPr>
      <w:r>
        <w:rPr>
          <w:sz w:val="28"/>
          <w:szCs w:val="28"/>
          <w:lang w:val="en-US"/>
        </w:rPr>
        <w:t xml:space="preserve">   K</w:t>
      </w:r>
      <w:r w:rsidRPr="00156892">
        <w:rPr>
          <w:sz w:val="28"/>
          <w:szCs w:val="28"/>
          <w:vertAlign w:val="subscript"/>
          <w:lang w:val="en-US"/>
        </w:rPr>
        <w:t>B</w:t>
      </w:r>
      <w:r w:rsidR="0043188D">
        <w:rPr>
          <w:noProof/>
          <w:sz w:val="28"/>
          <w:szCs w:val="28"/>
        </w:rPr>
        <w:pict>
          <v:shape id="_x0000_s1079" type="#_x0000_t32" style="position:absolute;left:0;text-align:left;margin-left:67.2pt;margin-top:1.65pt;width:173.25pt;height:0;z-index:251698176;mso-position-horizontal-relative:text;mso-position-vertical-relative:text" o:connectortype="straight">
            <v:stroke dashstyle="dash"/>
          </v:shape>
        </w:pict>
      </w:r>
      <w:r w:rsidR="0043188D">
        <w:rPr>
          <w:noProof/>
          <w:sz w:val="28"/>
          <w:szCs w:val="28"/>
        </w:rPr>
        <w:pict>
          <v:shape id="_x0000_s1081" type="#_x0000_t32" style="position:absolute;left:0;text-align:left;margin-left:240.45pt;margin-top:1.65pt;width:0;height:68.25pt;z-index:251700224;mso-position-horizontal-relative:text;mso-position-vertical-relative:text" o:connectortype="straight">
            <v:stroke dashstyle="dash"/>
          </v:shape>
        </w:pict>
      </w:r>
      <w:r>
        <w:rPr>
          <w:sz w:val="28"/>
          <w:szCs w:val="28"/>
          <w:lang w:val="en-US"/>
        </w:rPr>
        <w:tab/>
        <w:t>Q</w:t>
      </w:r>
      <w:r w:rsidRPr="00156892">
        <w:rPr>
          <w:sz w:val="28"/>
          <w:szCs w:val="28"/>
          <w:vertAlign w:val="subscript"/>
          <w:lang w:val="en-US"/>
        </w:rPr>
        <w:t>3</w:t>
      </w:r>
    </w:p>
    <w:p w:rsidR="00156892" w:rsidRPr="00156892" w:rsidRDefault="0043188D" w:rsidP="00156892">
      <w:pPr>
        <w:tabs>
          <w:tab w:val="left" w:pos="6360"/>
          <w:tab w:val="left" w:pos="8580"/>
        </w:tabs>
        <w:spacing w:line="360" w:lineRule="auto"/>
        <w:ind w:firstLine="709"/>
        <w:jc w:val="both"/>
        <w:rPr>
          <w:sz w:val="28"/>
          <w:szCs w:val="28"/>
          <w:lang w:val="en-US"/>
        </w:rPr>
      </w:pPr>
      <w:r>
        <w:rPr>
          <w:noProof/>
          <w:sz w:val="28"/>
          <w:szCs w:val="28"/>
        </w:rPr>
        <w:pict>
          <v:shape id="_x0000_s1082" type="#_x0000_t32" style="position:absolute;left:0;text-align:left;margin-left:315.45pt;margin-top:12.75pt;width:0;height:33pt;z-index:251701248" o:connectortype="straight">
            <v:stroke dashstyle="dash"/>
          </v:shape>
        </w:pict>
      </w:r>
      <w:r>
        <w:rPr>
          <w:noProof/>
          <w:sz w:val="28"/>
          <w:szCs w:val="28"/>
        </w:rPr>
        <w:pict>
          <v:shape id="_x0000_s1080" type="#_x0000_t32" style="position:absolute;left:0;text-align:left;margin-left:67.2pt;margin-top:12.75pt;width:248.25pt;height:0;z-index:251699200" o:connectortype="straight">
            <v:stroke dashstyle="dash"/>
          </v:shape>
        </w:pict>
      </w:r>
      <w:r w:rsidR="00156892">
        <w:rPr>
          <w:sz w:val="28"/>
          <w:szCs w:val="28"/>
          <w:lang w:val="en-US"/>
        </w:rPr>
        <w:t xml:space="preserve">   K</w:t>
      </w:r>
      <w:r w:rsidR="00156892" w:rsidRPr="00156892">
        <w:rPr>
          <w:sz w:val="28"/>
          <w:szCs w:val="28"/>
          <w:vertAlign w:val="subscript"/>
          <w:lang w:val="en-US"/>
        </w:rPr>
        <w:t>C</w:t>
      </w:r>
      <w:r w:rsidR="00156892" w:rsidRPr="00156892">
        <w:rPr>
          <w:sz w:val="28"/>
          <w:szCs w:val="28"/>
          <w:lang w:val="en-US"/>
        </w:rPr>
        <w:tab/>
      </w:r>
      <w:r w:rsidR="00156892">
        <w:rPr>
          <w:sz w:val="28"/>
          <w:szCs w:val="28"/>
          <w:lang w:val="en-US"/>
        </w:rPr>
        <w:t>C</w:t>
      </w:r>
      <w:r w:rsidR="00156892" w:rsidRPr="00156892">
        <w:rPr>
          <w:sz w:val="28"/>
          <w:szCs w:val="28"/>
          <w:lang w:val="en-US"/>
        </w:rPr>
        <w:tab/>
      </w:r>
      <w:r w:rsidR="00156892">
        <w:rPr>
          <w:sz w:val="28"/>
          <w:szCs w:val="28"/>
          <w:lang w:val="en-US"/>
        </w:rPr>
        <w:t>Q</w:t>
      </w:r>
      <w:r w:rsidR="00156892" w:rsidRPr="00156892">
        <w:rPr>
          <w:sz w:val="28"/>
          <w:szCs w:val="28"/>
          <w:vertAlign w:val="subscript"/>
          <w:lang w:val="en-US"/>
        </w:rPr>
        <w:t>2</w:t>
      </w:r>
    </w:p>
    <w:p w:rsidR="00156892" w:rsidRPr="008B77FF" w:rsidRDefault="0043188D" w:rsidP="00156892">
      <w:pPr>
        <w:tabs>
          <w:tab w:val="left" w:pos="8100"/>
        </w:tabs>
        <w:spacing w:line="360" w:lineRule="auto"/>
        <w:ind w:firstLine="709"/>
        <w:jc w:val="both"/>
        <w:rPr>
          <w:sz w:val="28"/>
          <w:szCs w:val="28"/>
        </w:rPr>
      </w:pPr>
      <w:r>
        <w:rPr>
          <w:noProof/>
          <w:sz w:val="28"/>
          <w:szCs w:val="28"/>
        </w:rPr>
        <w:pict>
          <v:shape id="_x0000_s1076" type="#_x0000_t32" style="position:absolute;left:0;text-align:left;margin-left:67.2pt;margin-top:21.65pt;width:362.25pt;height:0;z-index:251695104" o:connectortype="straight">
            <v:stroke endarrow="block"/>
          </v:shape>
        </w:pict>
      </w:r>
      <w:r w:rsidR="00156892" w:rsidRPr="008B77FF">
        <w:rPr>
          <w:sz w:val="28"/>
          <w:szCs w:val="28"/>
        </w:rPr>
        <w:tab/>
      </w:r>
      <w:r w:rsidR="00156892">
        <w:rPr>
          <w:sz w:val="28"/>
          <w:szCs w:val="28"/>
          <w:lang w:val="en-US"/>
        </w:rPr>
        <w:t>Q</w:t>
      </w:r>
      <w:r w:rsidR="00156892" w:rsidRPr="008B77FF">
        <w:rPr>
          <w:sz w:val="28"/>
          <w:szCs w:val="28"/>
          <w:vertAlign w:val="subscript"/>
        </w:rPr>
        <w:t>1</w:t>
      </w:r>
    </w:p>
    <w:p w:rsidR="00156892" w:rsidRPr="0099606F" w:rsidRDefault="00156892" w:rsidP="00156892">
      <w:pPr>
        <w:tabs>
          <w:tab w:val="left" w:pos="3300"/>
          <w:tab w:val="left" w:pos="4800"/>
          <w:tab w:val="left" w:pos="6315"/>
          <w:tab w:val="left" w:pos="8640"/>
        </w:tabs>
        <w:spacing w:line="360" w:lineRule="auto"/>
        <w:ind w:firstLine="709"/>
        <w:jc w:val="both"/>
        <w:rPr>
          <w:sz w:val="28"/>
          <w:szCs w:val="28"/>
        </w:rPr>
      </w:pPr>
      <w:r w:rsidRPr="008B77FF">
        <w:rPr>
          <w:sz w:val="28"/>
          <w:szCs w:val="28"/>
        </w:rPr>
        <w:tab/>
      </w:r>
      <w:r>
        <w:rPr>
          <w:sz w:val="28"/>
          <w:szCs w:val="28"/>
          <w:lang w:val="en-US"/>
        </w:rPr>
        <w:t>L</w:t>
      </w:r>
      <w:r w:rsidRPr="00156892">
        <w:rPr>
          <w:sz w:val="28"/>
          <w:szCs w:val="28"/>
          <w:vertAlign w:val="subscript"/>
          <w:lang w:val="en-US"/>
        </w:rPr>
        <w:t>A</w:t>
      </w:r>
      <w:r w:rsidRPr="0099606F">
        <w:rPr>
          <w:sz w:val="28"/>
          <w:szCs w:val="28"/>
        </w:rPr>
        <w:tab/>
      </w:r>
      <w:r>
        <w:rPr>
          <w:sz w:val="28"/>
          <w:szCs w:val="28"/>
          <w:lang w:val="en-US"/>
        </w:rPr>
        <w:t>L</w:t>
      </w:r>
      <w:r w:rsidRPr="00156892">
        <w:rPr>
          <w:sz w:val="28"/>
          <w:szCs w:val="28"/>
          <w:vertAlign w:val="subscript"/>
          <w:lang w:val="en-US"/>
        </w:rPr>
        <w:t>B</w:t>
      </w:r>
      <w:r w:rsidRPr="0099606F">
        <w:rPr>
          <w:sz w:val="28"/>
          <w:szCs w:val="28"/>
        </w:rPr>
        <w:tab/>
      </w:r>
      <w:r>
        <w:rPr>
          <w:sz w:val="28"/>
          <w:szCs w:val="28"/>
          <w:lang w:val="en-US"/>
        </w:rPr>
        <w:t>L</w:t>
      </w:r>
      <w:r w:rsidRPr="00156892">
        <w:rPr>
          <w:sz w:val="28"/>
          <w:szCs w:val="28"/>
          <w:vertAlign w:val="subscript"/>
          <w:lang w:val="en-US"/>
        </w:rPr>
        <w:t>C</w:t>
      </w:r>
      <w:r w:rsidRPr="0099606F">
        <w:rPr>
          <w:sz w:val="28"/>
          <w:szCs w:val="28"/>
        </w:rPr>
        <w:tab/>
      </w:r>
      <w:r>
        <w:rPr>
          <w:sz w:val="28"/>
          <w:szCs w:val="28"/>
          <w:lang w:val="en-US"/>
        </w:rPr>
        <w:t>L</w:t>
      </w:r>
    </w:p>
    <w:p w:rsidR="00C12A04" w:rsidRDefault="00C12A04" w:rsidP="00C12A04">
      <w:pPr>
        <w:pStyle w:val="a4"/>
        <w:spacing w:after="0" w:line="360" w:lineRule="auto"/>
        <w:jc w:val="center"/>
        <w:rPr>
          <w:i w:val="0"/>
          <w:color w:val="auto"/>
          <w:sz w:val="28"/>
          <w:szCs w:val="28"/>
        </w:rPr>
      </w:pPr>
      <w:r w:rsidRPr="00C12A04">
        <w:rPr>
          <w:i w:val="0"/>
          <w:color w:val="auto"/>
          <w:sz w:val="28"/>
          <w:szCs w:val="28"/>
        </w:rPr>
        <w:t>Рис.</w:t>
      </w:r>
      <w:r>
        <w:rPr>
          <w:i w:val="0"/>
          <w:color w:val="auto"/>
          <w:sz w:val="28"/>
          <w:szCs w:val="28"/>
        </w:rPr>
        <w:t xml:space="preserve"> 6</w:t>
      </w:r>
      <w:r w:rsidRPr="00C12A04">
        <w:rPr>
          <w:i w:val="0"/>
          <w:color w:val="auto"/>
          <w:sz w:val="28"/>
          <w:szCs w:val="28"/>
        </w:rPr>
        <w:t xml:space="preserve"> Карта </w:t>
      </w:r>
      <w:proofErr w:type="spellStart"/>
      <w:r w:rsidRPr="00C12A04">
        <w:rPr>
          <w:i w:val="0"/>
          <w:color w:val="auto"/>
          <w:sz w:val="28"/>
          <w:szCs w:val="28"/>
        </w:rPr>
        <w:t>изоквант</w:t>
      </w:r>
      <w:proofErr w:type="spellEnd"/>
    </w:p>
    <w:p w:rsidR="00C12A04" w:rsidRPr="00C12A04" w:rsidRDefault="00C12A04" w:rsidP="00C12A04">
      <w:pPr>
        <w:rPr>
          <w:lang w:eastAsia="en-US"/>
        </w:rPr>
      </w:pPr>
    </w:p>
    <w:p w:rsidR="00C12A04" w:rsidRPr="00C12A04" w:rsidRDefault="00C12A04" w:rsidP="00C12A04">
      <w:pPr>
        <w:spacing w:line="360" w:lineRule="auto"/>
        <w:ind w:firstLine="709"/>
        <w:jc w:val="both"/>
        <w:rPr>
          <w:sz w:val="28"/>
          <w:szCs w:val="28"/>
        </w:rPr>
      </w:pPr>
      <w:proofErr w:type="spellStart"/>
      <w:r w:rsidRPr="00C12A04">
        <w:rPr>
          <w:sz w:val="28"/>
          <w:szCs w:val="28"/>
        </w:rPr>
        <w:t>Изокванта</w:t>
      </w:r>
      <w:proofErr w:type="spellEnd"/>
      <w:r w:rsidRPr="00C12A04">
        <w:rPr>
          <w:sz w:val="28"/>
          <w:szCs w:val="28"/>
        </w:rPr>
        <w:t xml:space="preserve"> – кривая, представляющая собой бесконечное множество таких комбинаций двух факторов производства, которое обеспечивает одинаковый выпуск продукции.</w:t>
      </w:r>
    </w:p>
    <w:p w:rsidR="00C12A04" w:rsidRPr="00C12A04" w:rsidRDefault="00C12A04" w:rsidP="00C12A04">
      <w:pPr>
        <w:spacing w:line="360" w:lineRule="auto"/>
        <w:ind w:firstLine="709"/>
        <w:jc w:val="both"/>
        <w:rPr>
          <w:sz w:val="28"/>
          <w:szCs w:val="28"/>
        </w:rPr>
      </w:pPr>
      <w:proofErr w:type="spellStart"/>
      <w:r w:rsidRPr="00C12A04">
        <w:rPr>
          <w:sz w:val="28"/>
          <w:szCs w:val="28"/>
        </w:rPr>
        <w:t>Изокванты</w:t>
      </w:r>
      <w:proofErr w:type="spellEnd"/>
      <w:r w:rsidRPr="00C12A04">
        <w:rPr>
          <w:sz w:val="28"/>
          <w:szCs w:val="28"/>
        </w:rPr>
        <w:t xml:space="preserve"> иллюстрируют процесс производства. В нашем примере рассматриваются различные комбинации труда и капитала. Сдвиг </w:t>
      </w:r>
      <w:proofErr w:type="spellStart"/>
      <w:r w:rsidRPr="00C12A04">
        <w:rPr>
          <w:sz w:val="28"/>
          <w:szCs w:val="28"/>
        </w:rPr>
        <w:t>изокванты</w:t>
      </w:r>
      <w:proofErr w:type="spellEnd"/>
      <w:r w:rsidRPr="00C12A04">
        <w:rPr>
          <w:sz w:val="28"/>
          <w:szCs w:val="28"/>
        </w:rPr>
        <w:t xml:space="preserve"> вправо и вверх означает увеличение объема продукции.</w:t>
      </w:r>
    </w:p>
    <w:p w:rsidR="00C12A04" w:rsidRPr="00C12A04" w:rsidRDefault="00C12A04" w:rsidP="00C12A04">
      <w:pPr>
        <w:spacing w:line="360" w:lineRule="auto"/>
        <w:ind w:firstLine="709"/>
        <w:jc w:val="both"/>
        <w:rPr>
          <w:sz w:val="28"/>
          <w:szCs w:val="28"/>
        </w:rPr>
      </w:pPr>
      <w:r w:rsidRPr="00C12A04">
        <w:rPr>
          <w:sz w:val="28"/>
          <w:szCs w:val="28"/>
        </w:rPr>
        <w:t xml:space="preserve">Основным показателем, иллюстрирующим характер </w:t>
      </w:r>
      <w:proofErr w:type="spellStart"/>
      <w:r w:rsidRPr="00C12A04">
        <w:rPr>
          <w:sz w:val="28"/>
          <w:szCs w:val="28"/>
        </w:rPr>
        <w:t>изокванты</w:t>
      </w:r>
      <w:proofErr w:type="spellEnd"/>
      <w:r w:rsidRPr="00C12A04">
        <w:rPr>
          <w:sz w:val="28"/>
          <w:szCs w:val="28"/>
        </w:rPr>
        <w:t>, является показатель предельной нормы технологического замещения (</w:t>
      </w:r>
      <w:r w:rsidRPr="00C12A04">
        <w:rPr>
          <w:sz w:val="28"/>
          <w:szCs w:val="28"/>
          <w:lang w:val="en-US"/>
        </w:rPr>
        <w:t>MRTS</w:t>
      </w:r>
      <w:r w:rsidRPr="00C12A04">
        <w:rPr>
          <w:sz w:val="28"/>
          <w:szCs w:val="28"/>
        </w:rPr>
        <w:t>). Он показывает насколько может быть уменьшено вложение одного фактора (например, капитала) за счет другого (например, труда) на единицу для производства такого же объема продукции:</w:t>
      </w:r>
    </w:p>
    <w:p w:rsidR="00C12A04" w:rsidRPr="00C12A04" w:rsidRDefault="00C12A04" w:rsidP="00C12A04">
      <w:pPr>
        <w:spacing w:line="360" w:lineRule="auto"/>
        <w:ind w:firstLine="709"/>
        <w:jc w:val="both"/>
        <w:rPr>
          <w:sz w:val="28"/>
          <w:szCs w:val="28"/>
        </w:rPr>
      </w:pPr>
      <w:r w:rsidRPr="00C12A04">
        <w:rPr>
          <w:sz w:val="28"/>
          <w:szCs w:val="28"/>
          <w:lang w:val="en-US"/>
        </w:rPr>
        <w:t>MRTS</w:t>
      </w:r>
      <w:r w:rsidRPr="00C12A04">
        <w:rPr>
          <w:sz w:val="28"/>
          <w:szCs w:val="28"/>
        </w:rPr>
        <w:t xml:space="preserve"> = -∆</w:t>
      </w:r>
      <w:r w:rsidRPr="00C12A04">
        <w:rPr>
          <w:sz w:val="28"/>
          <w:szCs w:val="28"/>
          <w:lang w:val="en-US"/>
        </w:rPr>
        <w:t>K</w:t>
      </w:r>
      <w:r w:rsidRPr="00C12A04">
        <w:rPr>
          <w:sz w:val="28"/>
          <w:szCs w:val="28"/>
        </w:rPr>
        <w:t>/∆</w:t>
      </w:r>
      <w:r w:rsidRPr="00C12A04">
        <w:rPr>
          <w:sz w:val="28"/>
          <w:szCs w:val="28"/>
          <w:lang w:val="en-US"/>
        </w:rPr>
        <w:t>L</w:t>
      </w:r>
    </w:p>
    <w:p w:rsidR="00C12A04" w:rsidRPr="00C12A04" w:rsidRDefault="00C12A04" w:rsidP="00C12A04">
      <w:pPr>
        <w:spacing w:line="360" w:lineRule="auto"/>
        <w:ind w:firstLine="709"/>
        <w:jc w:val="both"/>
        <w:rPr>
          <w:sz w:val="28"/>
          <w:szCs w:val="28"/>
        </w:rPr>
      </w:pPr>
      <w:r w:rsidRPr="00C12A04">
        <w:rPr>
          <w:sz w:val="28"/>
          <w:szCs w:val="28"/>
        </w:rPr>
        <w:t xml:space="preserve">Знак </w:t>
      </w:r>
      <w:proofErr w:type="gramStart"/>
      <w:r w:rsidRPr="00C12A04">
        <w:rPr>
          <w:sz w:val="28"/>
          <w:szCs w:val="28"/>
        </w:rPr>
        <w:t>«-</w:t>
      </w:r>
      <w:proofErr w:type="gramEnd"/>
      <w:r w:rsidRPr="00C12A04">
        <w:rPr>
          <w:sz w:val="28"/>
          <w:szCs w:val="28"/>
        </w:rPr>
        <w:t xml:space="preserve">» показывает, что зависимость между изменением объема двух </w:t>
      </w:r>
      <w:r w:rsidRPr="00C12A04">
        <w:rPr>
          <w:sz w:val="28"/>
          <w:szCs w:val="28"/>
        </w:rPr>
        <w:lastRenderedPageBreak/>
        <w:t>ресурсов обратная.</w:t>
      </w:r>
    </w:p>
    <w:p w:rsidR="00C12A04" w:rsidRPr="00C12A04" w:rsidRDefault="00C12A04" w:rsidP="00C12A04">
      <w:pPr>
        <w:spacing w:line="360" w:lineRule="auto"/>
        <w:ind w:firstLine="709"/>
        <w:jc w:val="both"/>
        <w:rPr>
          <w:sz w:val="28"/>
          <w:szCs w:val="28"/>
        </w:rPr>
      </w:pPr>
      <w:r w:rsidRPr="00C12A04">
        <w:rPr>
          <w:sz w:val="28"/>
          <w:szCs w:val="28"/>
        </w:rPr>
        <w:t xml:space="preserve">Так как ресурсы не взаимозаменяемы, то при замещении одного фактора другим приходится вводить все больше и больше фактора, на который происходит замена. </w:t>
      </w:r>
      <w:proofErr w:type="gramStart"/>
      <w:r w:rsidRPr="00C12A04">
        <w:rPr>
          <w:sz w:val="28"/>
          <w:szCs w:val="28"/>
        </w:rPr>
        <w:t>В следствие</w:t>
      </w:r>
      <w:proofErr w:type="gramEnd"/>
      <w:r w:rsidRPr="00C12A04">
        <w:rPr>
          <w:sz w:val="28"/>
          <w:szCs w:val="28"/>
        </w:rPr>
        <w:t xml:space="preserve"> этого, при перемещении вниз вдоль </w:t>
      </w:r>
      <w:proofErr w:type="spellStart"/>
      <w:r w:rsidRPr="00C12A04">
        <w:rPr>
          <w:sz w:val="28"/>
          <w:szCs w:val="28"/>
        </w:rPr>
        <w:t>изокванты</w:t>
      </w:r>
      <w:proofErr w:type="spellEnd"/>
      <w:r w:rsidRPr="00C12A04">
        <w:rPr>
          <w:sz w:val="28"/>
          <w:szCs w:val="28"/>
        </w:rPr>
        <w:t xml:space="preserve"> предельная норма технологического замещения убывает. В нашем примере получаем, что потери в производстве, обусловленные уменьшением использования капитала (∆</w:t>
      </w:r>
      <w:r w:rsidRPr="00C12A04">
        <w:rPr>
          <w:sz w:val="28"/>
          <w:szCs w:val="28"/>
          <w:lang w:val="en-US"/>
        </w:rPr>
        <w:t>TP</w:t>
      </w:r>
      <w:r w:rsidRPr="00C12A04">
        <w:rPr>
          <w:sz w:val="28"/>
          <w:szCs w:val="28"/>
          <w:vertAlign w:val="subscript"/>
          <w:lang w:val="en-US"/>
        </w:rPr>
        <w:t>K</w:t>
      </w:r>
      <w:r w:rsidRPr="00C12A04">
        <w:rPr>
          <w:sz w:val="28"/>
          <w:szCs w:val="28"/>
          <w:vertAlign w:val="subscript"/>
        </w:rPr>
        <w:t xml:space="preserve"> </w:t>
      </w:r>
      <w:r w:rsidRPr="00C12A04">
        <w:rPr>
          <w:sz w:val="28"/>
          <w:szCs w:val="28"/>
        </w:rPr>
        <w:t>= (</w:t>
      </w:r>
      <w:r w:rsidRPr="00C12A04">
        <w:rPr>
          <w:sz w:val="28"/>
          <w:szCs w:val="28"/>
          <w:lang w:val="en-US"/>
        </w:rPr>
        <w:t>MP</w:t>
      </w:r>
      <w:r w:rsidRPr="00C12A04">
        <w:rPr>
          <w:sz w:val="28"/>
          <w:szCs w:val="28"/>
          <w:vertAlign w:val="subscript"/>
          <w:lang w:val="en-US"/>
        </w:rPr>
        <w:t>K</w:t>
      </w:r>
      <w:r w:rsidRPr="00C12A04">
        <w:rPr>
          <w:sz w:val="28"/>
          <w:szCs w:val="28"/>
        </w:rPr>
        <w:t>)(∆</w:t>
      </w:r>
      <w:r w:rsidRPr="00C12A04">
        <w:rPr>
          <w:sz w:val="28"/>
          <w:szCs w:val="28"/>
          <w:lang w:val="en-US"/>
        </w:rPr>
        <w:t>K</w:t>
      </w:r>
      <w:r w:rsidRPr="00C12A04">
        <w:rPr>
          <w:sz w:val="28"/>
          <w:szCs w:val="28"/>
        </w:rPr>
        <w:t>)), будут полностью компенсироваться выигрышем, полученным за счет увеличения труда (∆</w:t>
      </w:r>
      <w:r w:rsidRPr="00C12A04">
        <w:rPr>
          <w:sz w:val="28"/>
          <w:szCs w:val="28"/>
          <w:lang w:val="en-US"/>
        </w:rPr>
        <w:t>TP</w:t>
      </w:r>
      <w:r w:rsidRPr="00C12A04">
        <w:rPr>
          <w:sz w:val="28"/>
          <w:szCs w:val="28"/>
          <w:vertAlign w:val="subscript"/>
          <w:lang w:val="en-US"/>
        </w:rPr>
        <w:t>L</w:t>
      </w:r>
      <w:r w:rsidRPr="00C12A04">
        <w:rPr>
          <w:sz w:val="28"/>
          <w:szCs w:val="28"/>
          <w:vertAlign w:val="subscript"/>
        </w:rPr>
        <w:t xml:space="preserve"> </w:t>
      </w:r>
      <w:r w:rsidRPr="00C12A04">
        <w:rPr>
          <w:sz w:val="28"/>
          <w:szCs w:val="28"/>
        </w:rPr>
        <w:t>= (</w:t>
      </w:r>
      <w:r w:rsidRPr="00C12A04">
        <w:rPr>
          <w:sz w:val="28"/>
          <w:szCs w:val="28"/>
          <w:lang w:val="en-US"/>
        </w:rPr>
        <w:t>MP</w:t>
      </w:r>
      <w:r w:rsidRPr="00C12A04">
        <w:rPr>
          <w:sz w:val="28"/>
          <w:szCs w:val="28"/>
          <w:vertAlign w:val="subscript"/>
          <w:lang w:val="en-US"/>
        </w:rPr>
        <w:t>L</w:t>
      </w:r>
      <w:r w:rsidRPr="00C12A04">
        <w:rPr>
          <w:sz w:val="28"/>
          <w:szCs w:val="28"/>
        </w:rPr>
        <w:t>)(∆</w:t>
      </w:r>
      <w:r w:rsidRPr="00C12A04">
        <w:rPr>
          <w:sz w:val="28"/>
          <w:szCs w:val="28"/>
          <w:lang w:val="en-US"/>
        </w:rPr>
        <w:t>L</w:t>
      </w:r>
      <w:r w:rsidRPr="00C12A04">
        <w:rPr>
          <w:sz w:val="28"/>
          <w:szCs w:val="28"/>
        </w:rPr>
        <w:t>)). Значит (</w:t>
      </w:r>
      <w:r w:rsidRPr="00C12A04">
        <w:rPr>
          <w:sz w:val="28"/>
          <w:szCs w:val="28"/>
          <w:lang w:val="en-US"/>
        </w:rPr>
        <w:t>MP</w:t>
      </w:r>
      <w:r w:rsidRPr="00C12A04">
        <w:rPr>
          <w:sz w:val="28"/>
          <w:szCs w:val="28"/>
          <w:vertAlign w:val="subscript"/>
          <w:lang w:val="en-US"/>
        </w:rPr>
        <w:t>K</w:t>
      </w:r>
      <w:r w:rsidRPr="00C12A04">
        <w:rPr>
          <w:sz w:val="28"/>
          <w:szCs w:val="28"/>
        </w:rPr>
        <w:t>)(∆</w:t>
      </w:r>
      <w:r w:rsidRPr="00C12A04">
        <w:rPr>
          <w:sz w:val="28"/>
          <w:szCs w:val="28"/>
          <w:lang w:val="en-US"/>
        </w:rPr>
        <w:t>K</w:t>
      </w:r>
      <w:r w:rsidRPr="00C12A04">
        <w:rPr>
          <w:sz w:val="28"/>
          <w:szCs w:val="28"/>
        </w:rPr>
        <w:t>)+ (</w:t>
      </w:r>
      <w:r w:rsidRPr="00C12A04">
        <w:rPr>
          <w:sz w:val="28"/>
          <w:szCs w:val="28"/>
          <w:lang w:val="en-US"/>
        </w:rPr>
        <w:t>MP</w:t>
      </w:r>
      <w:r w:rsidRPr="00C12A04">
        <w:rPr>
          <w:sz w:val="28"/>
          <w:szCs w:val="28"/>
          <w:vertAlign w:val="subscript"/>
          <w:lang w:val="en-US"/>
        </w:rPr>
        <w:t>L</w:t>
      </w:r>
      <w:r w:rsidRPr="00C12A04">
        <w:rPr>
          <w:sz w:val="28"/>
          <w:szCs w:val="28"/>
        </w:rPr>
        <w:t>)(∆</w:t>
      </w:r>
      <w:r w:rsidRPr="00C12A04">
        <w:rPr>
          <w:sz w:val="28"/>
          <w:szCs w:val="28"/>
          <w:lang w:val="en-US"/>
        </w:rPr>
        <w:t>L</w:t>
      </w:r>
      <w:r w:rsidRPr="00C12A04">
        <w:rPr>
          <w:sz w:val="28"/>
          <w:szCs w:val="28"/>
        </w:rPr>
        <w:t>) = 0, или (</w:t>
      </w:r>
      <w:r w:rsidRPr="00C12A04">
        <w:rPr>
          <w:sz w:val="28"/>
          <w:szCs w:val="28"/>
          <w:lang w:val="en-US"/>
        </w:rPr>
        <w:t>MP</w:t>
      </w:r>
      <w:r w:rsidRPr="00C12A04">
        <w:rPr>
          <w:sz w:val="28"/>
          <w:szCs w:val="28"/>
          <w:vertAlign w:val="subscript"/>
          <w:lang w:val="en-US"/>
        </w:rPr>
        <w:t>K</w:t>
      </w:r>
      <w:r w:rsidRPr="00C12A04">
        <w:rPr>
          <w:sz w:val="28"/>
          <w:szCs w:val="28"/>
        </w:rPr>
        <w:t>)(∆</w:t>
      </w:r>
      <w:r w:rsidRPr="00C12A04">
        <w:rPr>
          <w:sz w:val="28"/>
          <w:szCs w:val="28"/>
          <w:lang w:val="en-US"/>
        </w:rPr>
        <w:t>K</w:t>
      </w:r>
      <w:r w:rsidRPr="00C12A04">
        <w:rPr>
          <w:sz w:val="28"/>
          <w:szCs w:val="28"/>
        </w:rPr>
        <w:t>) = - (</w:t>
      </w:r>
      <w:r w:rsidRPr="00C12A04">
        <w:rPr>
          <w:sz w:val="28"/>
          <w:szCs w:val="28"/>
          <w:lang w:val="en-US"/>
        </w:rPr>
        <w:t>MP</w:t>
      </w:r>
      <w:r w:rsidRPr="00C12A04">
        <w:rPr>
          <w:sz w:val="28"/>
          <w:szCs w:val="28"/>
          <w:vertAlign w:val="subscript"/>
          <w:lang w:val="en-US"/>
        </w:rPr>
        <w:t>L</w:t>
      </w:r>
      <w:r w:rsidRPr="00C12A04">
        <w:rPr>
          <w:sz w:val="28"/>
          <w:szCs w:val="28"/>
        </w:rPr>
        <w:t>)(∆</w:t>
      </w:r>
      <w:r w:rsidRPr="00C12A04">
        <w:rPr>
          <w:sz w:val="28"/>
          <w:szCs w:val="28"/>
          <w:lang w:val="en-US"/>
        </w:rPr>
        <w:t>L</w:t>
      </w:r>
      <w:r w:rsidRPr="00C12A04">
        <w:rPr>
          <w:sz w:val="28"/>
          <w:szCs w:val="28"/>
        </w:rPr>
        <w:t xml:space="preserve">). Т.е. для </w:t>
      </w:r>
      <w:proofErr w:type="gramStart"/>
      <w:r w:rsidRPr="00C12A04">
        <w:rPr>
          <w:sz w:val="28"/>
          <w:szCs w:val="28"/>
        </w:rPr>
        <w:t>отдельной</w:t>
      </w:r>
      <w:proofErr w:type="gramEnd"/>
      <w:r w:rsidRPr="00C12A04">
        <w:rPr>
          <w:sz w:val="28"/>
          <w:szCs w:val="28"/>
        </w:rPr>
        <w:t xml:space="preserve"> </w:t>
      </w:r>
      <w:proofErr w:type="spellStart"/>
      <w:r w:rsidRPr="00C12A04">
        <w:rPr>
          <w:sz w:val="28"/>
          <w:szCs w:val="28"/>
        </w:rPr>
        <w:t>изокванты</w:t>
      </w:r>
      <w:proofErr w:type="spellEnd"/>
      <w:r w:rsidRPr="00C12A04">
        <w:rPr>
          <w:sz w:val="28"/>
          <w:szCs w:val="28"/>
        </w:rPr>
        <w:t xml:space="preserve"> непрерывное замещение капитала трудом в производственном процессе приведет к росту предельного продукта капитала и снижению предельного продукта труда. Разделив обе части уравнения на (</w:t>
      </w:r>
      <w:r w:rsidRPr="00C12A04">
        <w:rPr>
          <w:sz w:val="28"/>
          <w:szCs w:val="28"/>
          <w:lang w:val="en-US"/>
        </w:rPr>
        <w:t>MP</w:t>
      </w:r>
      <w:r w:rsidRPr="00C12A04">
        <w:rPr>
          <w:sz w:val="28"/>
          <w:szCs w:val="28"/>
        </w:rPr>
        <w:t>)(∆</w:t>
      </w:r>
      <w:r w:rsidRPr="00C12A04">
        <w:rPr>
          <w:sz w:val="28"/>
          <w:szCs w:val="28"/>
          <w:lang w:val="en-US"/>
        </w:rPr>
        <w:t>L</w:t>
      </w:r>
      <w:r w:rsidRPr="00C12A04">
        <w:rPr>
          <w:sz w:val="28"/>
          <w:szCs w:val="28"/>
        </w:rPr>
        <w:t>) получим -∆</w:t>
      </w:r>
      <w:r w:rsidRPr="00C12A04">
        <w:rPr>
          <w:sz w:val="28"/>
          <w:szCs w:val="28"/>
          <w:lang w:val="en-US"/>
        </w:rPr>
        <w:t>K</w:t>
      </w:r>
      <w:r w:rsidRPr="00C12A04">
        <w:rPr>
          <w:sz w:val="28"/>
          <w:szCs w:val="28"/>
        </w:rPr>
        <w:t>/∆</w:t>
      </w:r>
      <w:r w:rsidRPr="00C12A04">
        <w:rPr>
          <w:sz w:val="28"/>
          <w:szCs w:val="28"/>
          <w:lang w:val="en-US"/>
        </w:rPr>
        <w:t>L</w:t>
      </w:r>
      <w:r w:rsidRPr="00C12A04">
        <w:rPr>
          <w:sz w:val="28"/>
          <w:szCs w:val="28"/>
        </w:rPr>
        <w:t xml:space="preserve"> = </w:t>
      </w:r>
      <w:r w:rsidRPr="00C12A04">
        <w:rPr>
          <w:sz w:val="28"/>
          <w:szCs w:val="28"/>
          <w:lang w:val="en-US"/>
        </w:rPr>
        <w:t>MP</w:t>
      </w:r>
      <w:r w:rsidRPr="00C12A04">
        <w:rPr>
          <w:sz w:val="28"/>
          <w:szCs w:val="28"/>
          <w:vertAlign w:val="subscript"/>
          <w:lang w:val="en-US"/>
        </w:rPr>
        <w:t>L</w:t>
      </w:r>
      <w:r w:rsidRPr="00C12A04">
        <w:rPr>
          <w:sz w:val="28"/>
          <w:szCs w:val="28"/>
          <w:vertAlign w:val="subscript"/>
        </w:rPr>
        <w:t xml:space="preserve"> </w:t>
      </w:r>
      <w:r w:rsidRPr="00C12A04">
        <w:rPr>
          <w:sz w:val="28"/>
          <w:szCs w:val="28"/>
        </w:rPr>
        <w:t xml:space="preserve">/ </w:t>
      </w:r>
      <w:r w:rsidRPr="00C12A04">
        <w:rPr>
          <w:sz w:val="28"/>
          <w:szCs w:val="28"/>
          <w:lang w:val="en-US"/>
        </w:rPr>
        <w:t>MP</w:t>
      </w:r>
      <w:r w:rsidRPr="00C12A04">
        <w:rPr>
          <w:sz w:val="28"/>
          <w:szCs w:val="28"/>
          <w:vertAlign w:val="subscript"/>
          <w:lang w:val="en-US"/>
        </w:rPr>
        <w:t>K</w:t>
      </w:r>
    </w:p>
    <w:p w:rsidR="00C12A04" w:rsidRPr="00C12A04" w:rsidRDefault="00C12A04" w:rsidP="00C12A04">
      <w:pPr>
        <w:spacing w:line="360" w:lineRule="auto"/>
        <w:ind w:firstLine="709"/>
        <w:jc w:val="both"/>
        <w:rPr>
          <w:sz w:val="28"/>
          <w:szCs w:val="28"/>
          <w:vertAlign w:val="subscript"/>
        </w:rPr>
      </w:pPr>
      <w:r w:rsidRPr="00C12A04">
        <w:rPr>
          <w:sz w:val="28"/>
          <w:szCs w:val="28"/>
        </w:rPr>
        <w:t xml:space="preserve">Значит </w:t>
      </w:r>
      <w:r w:rsidRPr="00C12A04">
        <w:rPr>
          <w:sz w:val="28"/>
          <w:szCs w:val="28"/>
          <w:lang w:val="en-US"/>
        </w:rPr>
        <w:t>MRTS</w:t>
      </w:r>
      <w:r w:rsidRPr="00C12A04">
        <w:rPr>
          <w:sz w:val="28"/>
          <w:szCs w:val="28"/>
        </w:rPr>
        <w:t xml:space="preserve"> = -∆</w:t>
      </w:r>
      <w:r w:rsidRPr="00C12A04">
        <w:rPr>
          <w:sz w:val="28"/>
          <w:szCs w:val="28"/>
          <w:lang w:val="en-US"/>
        </w:rPr>
        <w:t>K</w:t>
      </w:r>
      <w:r w:rsidRPr="00C12A04">
        <w:rPr>
          <w:sz w:val="28"/>
          <w:szCs w:val="28"/>
        </w:rPr>
        <w:t xml:space="preserve"> / ∆</w:t>
      </w:r>
      <w:r w:rsidRPr="00C12A04">
        <w:rPr>
          <w:sz w:val="28"/>
          <w:szCs w:val="28"/>
          <w:lang w:val="en-US"/>
        </w:rPr>
        <w:t>L</w:t>
      </w:r>
      <w:r w:rsidRPr="00C12A04">
        <w:rPr>
          <w:sz w:val="28"/>
          <w:szCs w:val="28"/>
        </w:rPr>
        <w:t xml:space="preserve"> = </w:t>
      </w:r>
      <w:r w:rsidRPr="00C12A04">
        <w:rPr>
          <w:sz w:val="28"/>
          <w:szCs w:val="28"/>
          <w:lang w:val="en-US"/>
        </w:rPr>
        <w:t>MP</w:t>
      </w:r>
      <w:r w:rsidRPr="00C12A04">
        <w:rPr>
          <w:sz w:val="28"/>
          <w:szCs w:val="28"/>
          <w:vertAlign w:val="subscript"/>
          <w:lang w:val="en-US"/>
        </w:rPr>
        <w:t>L</w:t>
      </w:r>
      <w:r w:rsidRPr="00C12A04">
        <w:rPr>
          <w:sz w:val="28"/>
          <w:szCs w:val="28"/>
          <w:vertAlign w:val="subscript"/>
        </w:rPr>
        <w:t xml:space="preserve"> </w:t>
      </w:r>
      <w:r w:rsidRPr="00C12A04">
        <w:rPr>
          <w:sz w:val="28"/>
          <w:szCs w:val="28"/>
        </w:rPr>
        <w:t xml:space="preserve">/ </w:t>
      </w:r>
      <w:r w:rsidRPr="00C12A04">
        <w:rPr>
          <w:sz w:val="28"/>
          <w:szCs w:val="28"/>
          <w:lang w:val="en-US"/>
        </w:rPr>
        <w:t>MP</w:t>
      </w:r>
      <w:r w:rsidRPr="00C12A04">
        <w:rPr>
          <w:sz w:val="28"/>
          <w:szCs w:val="28"/>
          <w:vertAlign w:val="subscript"/>
          <w:lang w:val="en-US"/>
        </w:rPr>
        <w:t>K</w:t>
      </w:r>
      <w:r w:rsidRPr="00C12A04">
        <w:rPr>
          <w:sz w:val="28"/>
          <w:szCs w:val="28"/>
          <w:vertAlign w:val="subscript"/>
        </w:rPr>
        <w:t>.</w:t>
      </w:r>
    </w:p>
    <w:p w:rsidR="00C12A04" w:rsidRPr="00C12A04" w:rsidRDefault="00C12A04" w:rsidP="00C12A04">
      <w:pPr>
        <w:spacing w:line="360" w:lineRule="auto"/>
        <w:ind w:firstLine="709"/>
        <w:jc w:val="both"/>
        <w:rPr>
          <w:sz w:val="28"/>
          <w:szCs w:val="28"/>
        </w:rPr>
      </w:pPr>
      <w:r w:rsidRPr="00C12A04">
        <w:rPr>
          <w:sz w:val="28"/>
          <w:szCs w:val="28"/>
        </w:rPr>
        <w:t xml:space="preserve">В последнем равенстве проявляется действие закона убывающей отдачи. Он говорит, что по мере роста вложений одного из факторов на единицу при неизменности другого прирост объема продукции будет постепенно уменьшаться. </w:t>
      </w:r>
    </w:p>
    <w:p w:rsidR="00C12A04" w:rsidRPr="00C12A04" w:rsidRDefault="00C12A04" w:rsidP="00C12A04">
      <w:pPr>
        <w:spacing w:line="360" w:lineRule="auto"/>
        <w:ind w:firstLine="709"/>
        <w:jc w:val="both"/>
        <w:rPr>
          <w:sz w:val="28"/>
          <w:szCs w:val="28"/>
        </w:rPr>
      </w:pPr>
      <w:r w:rsidRPr="00C12A04">
        <w:rPr>
          <w:sz w:val="28"/>
          <w:szCs w:val="28"/>
        </w:rPr>
        <w:t xml:space="preserve">Карта </w:t>
      </w:r>
      <w:proofErr w:type="spellStart"/>
      <w:r w:rsidRPr="00C12A04">
        <w:rPr>
          <w:sz w:val="28"/>
          <w:szCs w:val="28"/>
        </w:rPr>
        <w:t>аизоквант</w:t>
      </w:r>
      <w:proofErr w:type="spellEnd"/>
      <w:r w:rsidRPr="00C12A04">
        <w:rPr>
          <w:sz w:val="28"/>
          <w:szCs w:val="28"/>
        </w:rPr>
        <w:t xml:space="preserve"> показывает не фактические, а возможные  объемы выпуска продукции. Реальные объемы выпуска всегда ограничены величиной издержек. Причем затраты могу быть распределены между экономических ресурсов в разных пропорциях. Для иллюстрации различных комбинаций ресурсов, ограниченных определенной величиной затрат, существует линия </w:t>
      </w:r>
      <w:proofErr w:type="spellStart"/>
      <w:r w:rsidRPr="00C12A04">
        <w:rPr>
          <w:sz w:val="28"/>
          <w:szCs w:val="28"/>
        </w:rPr>
        <w:t>изокосты</w:t>
      </w:r>
      <w:proofErr w:type="spellEnd"/>
      <w:r w:rsidRPr="00C12A04">
        <w:rPr>
          <w:sz w:val="28"/>
          <w:szCs w:val="28"/>
        </w:rPr>
        <w:t>. Она строится исходя из величины общих издержек и цены каждого из ресурсов.</w:t>
      </w:r>
    </w:p>
    <w:p w:rsidR="00C12A04" w:rsidRPr="008B77FF" w:rsidRDefault="00C12A04" w:rsidP="00C12A04">
      <w:pPr>
        <w:spacing w:line="360" w:lineRule="auto"/>
        <w:ind w:firstLine="709"/>
        <w:jc w:val="both"/>
        <w:rPr>
          <w:sz w:val="28"/>
          <w:szCs w:val="28"/>
        </w:rPr>
      </w:pPr>
      <w:r w:rsidRPr="00C12A04">
        <w:rPr>
          <w:sz w:val="28"/>
          <w:szCs w:val="28"/>
        </w:rPr>
        <w:t xml:space="preserve">Задача фирмы – подобрать такое сочетание ресурсов, чтобы максимизировать объем выпуска при данной величине издержек. Графически эта задача решается в точке касания </w:t>
      </w:r>
      <w:proofErr w:type="spellStart"/>
      <w:r w:rsidRPr="00C12A04">
        <w:rPr>
          <w:sz w:val="28"/>
          <w:szCs w:val="28"/>
        </w:rPr>
        <w:t>изокосты</w:t>
      </w:r>
      <w:proofErr w:type="spellEnd"/>
      <w:r w:rsidRPr="00C12A04">
        <w:rPr>
          <w:sz w:val="28"/>
          <w:szCs w:val="28"/>
        </w:rPr>
        <w:t xml:space="preserve"> максимально достижимой </w:t>
      </w:r>
      <w:proofErr w:type="spellStart"/>
      <w:r w:rsidRPr="00C12A04">
        <w:rPr>
          <w:sz w:val="28"/>
          <w:szCs w:val="28"/>
        </w:rPr>
        <w:t>изокванты</w:t>
      </w:r>
      <w:proofErr w:type="spellEnd"/>
      <w:r w:rsidRPr="00C12A04">
        <w:rPr>
          <w:sz w:val="28"/>
          <w:szCs w:val="28"/>
        </w:rPr>
        <w:t xml:space="preserve"> (рис. </w:t>
      </w:r>
      <w:r>
        <w:rPr>
          <w:sz w:val="28"/>
          <w:szCs w:val="28"/>
        </w:rPr>
        <w:t>7</w:t>
      </w:r>
      <w:r w:rsidRPr="00C12A04">
        <w:rPr>
          <w:sz w:val="28"/>
          <w:szCs w:val="28"/>
        </w:rPr>
        <w:t xml:space="preserve">) </w:t>
      </w:r>
      <w:r w:rsidR="00FC3138">
        <w:rPr>
          <w:sz w:val="28"/>
          <w:szCs w:val="28"/>
        </w:rPr>
        <w:t>[</w:t>
      </w:r>
      <w:r w:rsidR="00B25FE9">
        <w:rPr>
          <w:sz w:val="28"/>
          <w:szCs w:val="28"/>
        </w:rPr>
        <w:t>2</w:t>
      </w:r>
      <w:r w:rsidRPr="00C12A04">
        <w:rPr>
          <w:sz w:val="28"/>
          <w:szCs w:val="28"/>
        </w:rPr>
        <w:t xml:space="preserve">, </w:t>
      </w:r>
      <w:r>
        <w:rPr>
          <w:sz w:val="28"/>
          <w:szCs w:val="28"/>
        </w:rPr>
        <w:t xml:space="preserve">с. </w:t>
      </w:r>
      <w:r w:rsidRPr="00C12A04">
        <w:rPr>
          <w:sz w:val="28"/>
          <w:szCs w:val="28"/>
        </w:rPr>
        <w:t>170]. Ни одна другая точка не будет определять оптимальный набор ресурсов. Наборы К</w:t>
      </w:r>
      <w:r w:rsidRPr="00C12A04">
        <w:rPr>
          <w:sz w:val="28"/>
          <w:szCs w:val="28"/>
          <w:vertAlign w:val="subscript"/>
        </w:rPr>
        <w:t>А</w:t>
      </w:r>
      <w:r w:rsidRPr="00C12A04">
        <w:rPr>
          <w:sz w:val="28"/>
          <w:szCs w:val="28"/>
          <w:lang w:val="en-US"/>
        </w:rPr>
        <w:t>L</w:t>
      </w:r>
      <w:r w:rsidRPr="00C12A04">
        <w:rPr>
          <w:sz w:val="28"/>
          <w:szCs w:val="28"/>
          <w:vertAlign w:val="subscript"/>
          <w:lang w:val="en-US"/>
        </w:rPr>
        <w:t>A</w:t>
      </w:r>
      <w:r w:rsidRPr="00C12A04">
        <w:rPr>
          <w:sz w:val="28"/>
          <w:szCs w:val="28"/>
        </w:rPr>
        <w:t xml:space="preserve"> и </w:t>
      </w:r>
      <w:r w:rsidRPr="00C12A04">
        <w:rPr>
          <w:sz w:val="28"/>
          <w:szCs w:val="28"/>
          <w:lang w:val="en-US"/>
        </w:rPr>
        <w:t>K</w:t>
      </w:r>
      <w:r w:rsidRPr="00C12A04">
        <w:rPr>
          <w:sz w:val="28"/>
          <w:szCs w:val="28"/>
          <w:vertAlign w:val="subscript"/>
          <w:lang w:val="en-US"/>
        </w:rPr>
        <w:t>C</w:t>
      </w:r>
      <w:r w:rsidRPr="00C12A04">
        <w:rPr>
          <w:sz w:val="28"/>
          <w:szCs w:val="28"/>
          <w:lang w:val="en-US"/>
        </w:rPr>
        <w:t>L</w:t>
      </w:r>
      <w:r w:rsidRPr="00C12A04">
        <w:rPr>
          <w:sz w:val="28"/>
          <w:szCs w:val="28"/>
          <w:vertAlign w:val="subscript"/>
          <w:lang w:val="en-US"/>
        </w:rPr>
        <w:t>C</w:t>
      </w:r>
      <w:r w:rsidRPr="00C12A04">
        <w:rPr>
          <w:sz w:val="28"/>
          <w:szCs w:val="28"/>
          <w:vertAlign w:val="subscript"/>
        </w:rPr>
        <w:t xml:space="preserve"> </w:t>
      </w:r>
      <w:r w:rsidRPr="00C12A04">
        <w:rPr>
          <w:sz w:val="28"/>
          <w:szCs w:val="28"/>
        </w:rPr>
        <w:t xml:space="preserve"> иллюстрируют </w:t>
      </w:r>
      <w:r w:rsidRPr="00C12A04">
        <w:rPr>
          <w:sz w:val="28"/>
          <w:szCs w:val="28"/>
        </w:rPr>
        <w:lastRenderedPageBreak/>
        <w:t>неэффективный набор затрат, т.к. не обеспечивают максимальный объем выпуска (</w:t>
      </w:r>
      <w:r w:rsidRPr="00C12A04">
        <w:rPr>
          <w:sz w:val="28"/>
          <w:szCs w:val="28"/>
          <w:lang w:val="en-US"/>
        </w:rPr>
        <w:t>Q</w:t>
      </w:r>
      <w:r w:rsidRPr="00C12A04">
        <w:rPr>
          <w:sz w:val="28"/>
          <w:szCs w:val="28"/>
          <w:vertAlign w:val="subscript"/>
        </w:rPr>
        <w:t>1</w:t>
      </w:r>
      <w:r w:rsidRPr="00C12A04">
        <w:rPr>
          <w:sz w:val="28"/>
          <w:szCs w:val="28"/>
        </w:rPr>
        <w:t xml:space="preserve"> &lt; </w:t>
      </w:r>
      <w:r w:rsidRPr="00C12A04">
        <w:rPr>
          <w:sz w:val="28"/>
          <w:szCs w:val="28"/>
          <w:lang w:val="en-US"/>
        </w:rPr>
        <w:t>Q</w:t>
      </w:r>
      <w:r w:rsidRPr="00C12A04">
        <w:rPr>
          <w:sz w:val="28"/>
          <w:szCs w:val="28"/>
          <w:vertAlign w:val="subscript"/>
        </w:rPr>
        <w:t>2</w:t>
      </w:r>
      <w:r w:rsidRPr="00C12A04">
        <w:rPr>
          <w:sz w:val="28"/>
          <w:szCs w:val="28"/>
        </w:rPr>
        <w:t xml:space="preserve">), а набор </w:t>
      </w:r>
      <w:proofErr w:type="gramStart"/>
      <w:r w:rsidRPr="00C12A04">
        <w:rPr>
          <w:sz w:val="28"/>
          <w:szCs w:val="28"/>
        </w:rPr>
        <w:t>К</w:t>
      </w:r>
      <w:proofErr w:type="gramEnd"/>
      <w:r w:rsidRPr="00C12A04">
        <w:rPr>
          <w:sz w:val="28"/>
          <w:szCs w:val="28"/>
          <w:vertAlign w:val="subscript"/>
        </w:rPr>
        <w:t>D</w:t>
      </w:r>
      <w:r w:rsidRPr="00C12A04">
        <w:rPr>
          <w:sz w:val="28"/>
          <w:szCs w:val="28"/>
          <w:lang w:val="en-US"/>
        </w:rPr>
        <w:t>L</w:t>
      </w:r>
      <w:r w:rsidRPr="00C12A04">
        <w:rPr>
          <w:sz w:val="28"/>
          <w:szCs w:val="28"/>
          <w:vertAlign w:val="subscript"/>
          <w:lang w:val="en-US"/>
        </w:rPr>
        <w:t>D</w:t>
      </w:r>
      <w:r w:rsidRPr="00C12A04">
        <w:rPr>
          <w:sz w:val="28"/>
          <w:szCs w:val="28"/>
        </w:rPr>
        <w:t xml:space="preserve"> не достижим при данной величине издержек.</w:t>
      </w:r>
    </w:p>
    <w:p w:rsidR="0099606F" w:rsidRDefault="0043188D" w:rsidP="00C12A04">
      <w:pPr>
        <w:spacing w:line="360" w:lineRule="auto"/>
        <w:ind w:firstLine="709"/>
        <w:jc w:val="both"/>
        <w:rPr>
          <w:sz w:val="28"/>
          <w:szCs w:val="28"/>
          <w:lang w:val="en-US"/>
        </w:rPr>
      </w:pPr>
      <w:r>
        <w:rPr>
          <w:noProof/>
          <w:sz w:val="28"/>
          <w:szCs w:val="28"/>
        </w:rPr>
        <w:pict>
          <v:shape id="_x0000_s1087" type="#_x0000_t32" style="position:absolute;left:0;text-align:left;margin-left:67.95pt;margin-top:10.5pt;width:0;height:300.75pt;flip:y;z-index:251705344" o:connectortype="straight">
            <v:stroke endarrow="block"/>
          </v:shape>
        </w:pict>
      </w:r>
      <w:r w:rsidR="00D921B8" w:rsidRPr="008B77FF">
        <w:rPr>
          <w:sz w:val="28"/>
          <w:szCs w:val="28"/>
          <w:lang w:val="en-US"/>
        </w:rPr>
        <w:t xml:space="preserve">    </w:t>
      </w:r>
      <w:r w:rsidR="00D921B8">
        <w:rPr>
          <w:sz w:val="28"/>
          <w:szCs w:val="28"/>
          <w:lang w:val="en-US"/>
        </w:rPr>
        <w:t>K</w:t>
      </w:r>
    </w:p>
    <w:p w:rsidR="0099606F" w:rsidRDefault="0043188D" w:rsidP="00C12A04">
      <w:pPr>
        <w:spacing w:line="360" w:lineRule="auto"/>
        <w:ind w:firstLine="709"/>
        <w:jc w:val="both"/>
        <w:rPr>
          <w:sz w:val="28"/>
          <w:szCs w:val="28"/>
          <w:lang w:val="en-US"/>
        </w:rPr>
      </w:pPr>
      <w:r>
        <w:rPr>
          <w:noProof/>
          <w:sz w:val="28"/>
          <w:szCs w:val="28"/>
        </w:rPr>
        <w:pict>
          <v:shape id="_x0000_s1100" type="#_x0000_t19" style="position:absolute;left:0;text-align:left;margin-left:171.45pt;margin-top:7.35pt;width:239.25pt;height:177.75pt;flip:x y;z-index:251718656"/>
        </w:pict>
      </w:r>
      <w:r>
        <w:rPr>
          <w:noProof/>
          <w:sz w:val="28"/>
          <w:szCs w:val="28"/>
        </w:rPr>
        <w:pict>
          <v:shape id="_x0000_s1099" type="#_x0000_t19" style="position:absolute;left:0;text-align:left;margin-left:138.45pt;margin-top:3.6pt;width:272.25pt;height:210pt;flip:x y;z-index:251717632"/>
        </w:pict>
      </w:r>
      <w:r>
        <w:rPr>
          <w:noProof/>
          <w:sz w:val="28"/>
          <w:szCs w:val="28"/>
        </w:rPr>
        <w:pict>
          <v:shape id="_x0000_s1098" type="#_x0000_t19" style="position:absolute;left:0;text-align:left;margin-left:106.2pt;margin-top:3.6pt;width:300pt;height:236.25pt;flip:x y;z-index:251716608"/>
        </w:pict>
      </w:r>
    </w:p>
    <w:p w:rsidR="0099606F" w:rsidRDefault="0043188D" w:rsidP="00C12A04">
      <w:pPr>
        <w:spacing w:line="360" w:lineRule="auto"/>
        <w:ind w:firstLine="709"/>
        <w:jc w:val="both"/>
        <w:rPr>
          <w:sz w:val="28"/>
          <w:szCs w:val="28"/>
          <w:lang w:val="en-US"/>
        </w:rPr>
      </w:pPr>
      <w:r>
        <w:rPr>
          <w:noProof/>
          <w:sz w:val="28"/>
          <w:szCs w:val="28"/>
        </w:rPr>
        <w:pict>
          <v:shape id="_x0000_s1089" type="#_x0000_t32" style="position:absolute;left:0;text-align:left;margin-left:67.95pt;margin-top:4.95pt;width:316.5pt;height:258pt;z-index:251707392" o:connectortype="straight"/>
        </w:pict>
      </w:r>
    </w:p>
    <w:p w:rsidR="0099606F" w:rsidRDefault="0043188D" w:rsidP="0099606F">
      <w:pPr>
        <w:tabs>
          <w:tab w:val="left" w:pos="2445"/>
        </w:tabs>
        <w:spacing w:line="360" w:lineRule="auto"/>
        <w:ind w:firstLine="709"/>
        <w:jc w:val="both"/>
        <w:rPr>
          <w:sz w:val="28"/>
          <w:szCs w:val="28"/>
          <w:lang w:val="en-US"/>
        </w:rPr>
      </w:pPr>
      <w:r>
        <w:rPr>
          <w:noProof/>
          <w:sz w:val="28"/>
          <w:szCs w:val="28"/>
        </w:rPr>
        <w:pict>
          <v:shape id="_x0000_s1091" type="#_x0000_t32" style="position:absolute;left:0;text-align:left;margin-left:117.45pt;margin-top:21.3pt;width:0;height:217.5pt;z-index:251709440" o:connectortype="straight">
            <v:stroke dashstyle="dash"/>
          </v:shape>
        </w:pict>
      </w:r>
      <w:r>
        <w:rPr>
          <w:noProof/>
          <w:sz w:val="28"/>
          <w:szCs w:val="28"/>
        </w:rPr>
        <w:pict>
          <v:shape id="_x0000_s1090" type="#_x0000_t32" style="position:absolute;left:0;text-align:left;margin-left:67.95pt;margin-top:21.3pt;width:49.5pt;height:0;z-index:251708416" o:connectortype="straight">
            <v:stroke dashstyle="dash"/>
          </v:shape>
        </w:pict>
      </w:r>
      <w:r w:rsidR="00D921B8">
        <w:rPr>
          <w:sz w:val="28"/>
          <w:szCs w:val="28"/>
          <w:lang w:val="en-US"/>
        </w:rPr>
        <w:t xml:space="preserve">   K</w:t>
      </w:r>
      <w:r w:rsidR="00D921B8" w:rsidRPr="00D921B8">
        <w:rPr>
          <w:sz w:val="28"/>
          <w:szCs w:val="28"/>
          <w:vertAlign w:val="subscript"/>
          <w:lang w:val="en-US"/>
        </w:rPr>
        <w:t>A</w:t>
      </w:r>
      <w:r w:rsidR="0099606F">
        <w:rPr>
          <w:sz w:val="28"/>
          <w:szCs w:val="28"/>
          <w:lang w:val="en-US"/>
        </w:rPr>
        <w:tab/>
        <w:t>A</w:t>
      </w:r>
    </w:p>
    <w:p w:rsidR="0099606F" w:rsidRDefault="0099606F" w:rsidP="00C12A04">
      <w:pPr>
        <w:spacing w:line="360" w:lineRule="auto"/>
        <w:ind w:firstLine="709"/>
        <w:jc w:val="both"/>
        <w:rPr>
          <w:sz w:val="28"/>
          <w:szCs w:val="28"/>
          <w:lang w:val="en-US"/>
        </w:rPr>
      </w:pPr>
    </w:p>
    <w:p w:rsidR="0099606F" w:rsidRDefault="0099606F" w:rsidP="00C12A04">
      <w:pPr>
        <w:spacing w:line="360" w:lineRule="auto"/>
        <w:ind w:firstLine="709"/>
        <w:jc w:val="both"/>
        <w:rPr>
          <w:sz w:val="28"/>
          <w:szCs w:val="28"/>
          <w:lang w:val="en-US"/>
        </w:rPr>
      </w:pPr>
    </w:p>
    <w:p w:rsidR="0099606F" w:rsidRDefault="00D921B8" w:rsidP="00D921B8">
      <w:pPr>
        <w:tabs>
          <w:tab w:val="center" w:pos="5032"/>
        </w:tabs>
        <w:spacing w:line="360" w:lineRule="auto"/>
        <w:ind w:firstLine="709"/>
        <w:rPr>
          <w:sz w:val="28"/>
          <w:szCs w:val="28"/>
          <w:lang w:val="en-US"/>
        </w:rPr>
      </w:pPr>
      <w:r>
        <w:rPr>
          <w:sz w:val="28"/>
          <w:szCs w:val="28"/>
          <w:lang w:val="en-US"/>
        </w:rPr>
        <w:t xml:space="preserve">   K</w:t>
      </w:r>
      <w:r w:rsidRPr="00D921B8">
        <w:rPr>
          <w:sz w:val="28"/>
          <w:szCs w:val="28"/>
          <w:vertAlign w:val="subscript"/>
          <w:lang w:val="en-US"/>
        </w:rPr>
        <w:t>D</w:t>
      </w:r>
      <w:r>
        <w:rPr>
          <w:sz w:val="28"/>
          <w:szCs w:val="28"/>
          <w:lang w:val="en-US"/>
        </w:rPr>
        <w:tab/>
        <w:t xml:space="preserve">    </w:t>
      </w:r>
      <w:r w:rsidR="0099606F">
        <w:rPr>
          <w:sz w:val="28"/>
          <w:szCs w:val="28"/>
          <w:lang w:val="en-US"/>
        </w:rPr>
        <w:t>D</w:t>
      </w:r>
    </w:p>
    <w:p w:rsidR="0099606F" w:rsidRDefault="0043188D" w:rsidP="0099606F">
      <w:pPr>
        <w:tabs>
          <w:tab w:val="center" w:pos="5032"/>
        </w:tabs>
        <w:spacing w:line="360" w:lineRule="auto"/>
        <w:ind w:firstLine="709"/>
        <w:jc w:val="both"/>
        <w:rPr>
          <w:sz w:val="28"/>
          <w:szCs w:val="28"/>
          <w:lang w:val="en-US"/>
        </w:rPr>
      </w:pPr>
      <w:r>
        <w:rPr>
          <w:noProof/>
          <w:sz w:val="28"/>
          <w:szCs w:val="28"/>
        </w:rPr>
        <w:pict>
          <v:shape id="_x0000_s1095" type="#_x0000_t32" style="position:absolute;left:0;text-align:left;margin-left:234.45pt;margin-top:19.95pt;width:0;height:122.25pt;z-index:251713536" o:connectortype="straight">
            <v:stroke dashstyle="dash"/>
          </v:shape>
        </w:pict>
      </w:r>
      <w:r>
        <w:rPr>
          <w:noProof/>
          <w:sz w:val="28"/>
          <w:szCs w:val="28"/>
        </w:rPr>
        <w:pict>
          <v:shape id="_x0000_s1097" type="#_x0000_t32" style="position:absolute;left:0;text-align:left;margin-left:257.7pt;margin-top:-.3pt;width:.05pt;height:142.5pt;z-index:251715584" o:connectortype="straight">
            <v:stroke dashstyle="dash"/>
          </v:shape>
        </w:pict>
      </w:r>
      <w:r>
        <w:rPr>
          <w:noProof/>
          <w:sz w:val="28"/>
          <w:szCs w:val="28"/>
        </w:rPr>
        <w:pict>
          <v:shape id="_x0000_s1096" type="#_x0000_t32" style="position:absolute;left:0;text-align:left;margin-left:67.95pt;margin-top:-.3pt;width:189.75pt;height:0;z-index:251714560" o:connectortype="straight">
            <v:stroke dashstyle="dash"/>
          </v:shape>
        </w:pict>
      </w:r>
      <w:r>
        <w:rPr>
          <w:noProof/>
          <w:sz w:val="28"/>
          <w:szCs w:val="28"/>
        </w:rPr>
        <w:pict>
          <v:shape id="_x0000_s1094" type="#_x0000_t32" style="position:absolute;left:0;text-align:left;margin-left:67.95pt;margin-top:19.95pt;width:166.5pt;height:0;z-index:251712512" o:connectortype="straight">
            <v:stroke dashstyle="dash"/>
          </v:shape>
        </w:pict>
      </w:r>
      <w:r w:rsidR="00D921B8">
        <w:rPr>
          <w:sz w:val="28"/>
          <w:szCs w:val="28"/>
          <w:lang w:val="en-US"/>
        </w:rPr>
        <w:t xml:space="preserve">   K</w:t>
      </w:r>
      <w:r w:rsidR="00D921B8" w:rsidRPr="00D921B8">
        <w:rPr>
          <w:sz w:val="28"/>
          <w:szCs w:val="28"/>
          <w:vertAlign w:val="subscript"/>
          <w:lang w:val="en-US"/>
        </w:rPr>
        <w:t>E</w:t>
      </w:r>
      <w:r w:rsidR="0099606F">
        <w:rPr>
          <w:sz w:val="28"/>
          <w:szCs w:val="28"/>
          <w:lang w:val="en-US"/>
        </w:rPr>
        <w:tab/>
        <w:t>E</w:t>
      </w:r>
    </w:p>
    <w:p w:rsidR="0099606F" w:rsidRDefault="0099606F" w:rsidP="0099606F">
      <w:pPr>
        <w:tabs>
          <w:tab w:val="left" w:pos="8355"/>
        </w:tabs>
        <w:spacing w:line="360" w:lineRule="auto"/>
        <w:ind w:firstLine="709"/>
        <w:jc w:val="both"/>
        <w:rPr>
          <w:sz w:val="28"/>
          <w:szCs w:val="28"/>
          <w:lang w:val="en-US"/>
        </w:rPr>
      </w:pPr>
      <w:r>
        <w:rPr>
          <w:sz w:val="28"/>
          <w:szCs w:val="28"/>
          <w:lang w:val="en-US"/>
        </w:rPr>
        <w:tab/>
        <w:t>Q</w:t>
      </w:r>
      <w:r w:rsidRPr="00D921B8">
        <w:rPr>
          <w:sz w:val="28"/>
          <w:szCs w:val="28"/>
          <w:vertAlign w:val="subscript"/>
          <w:lang w:val="en-US"/>
        </w:rPr>
        <w:t>1</w:t>
      </w:r>
    </w:p>
    <w:p w:rsidR="0099606F" w:rsidRDefault="0099606F" w:rsidP="0099606F">
      <w:pPr>
        <w:tabs>
          <w:tab w:val="left" w:pos="8265"/>
        </w:tabs>
        <w:spacing w:line="360" w:lineRule="auto"/>
        <w:ind w:firstLine="709"/>
        <w:jc w:val="both"/>
        <w:rPr>
          <w:sz w:val="28"/>
          <w:szCs w:val="28"/>
          <w:lang w:val="en-US"/>
        </w:rPr>
      </w:pPr>
      <w:r>
        <w:rPr>
          <w:sz w:val="28"/>
          <w:szCs w:val="28"/>
          <w:lang w:val="en-US"/>
        </w:rPr>
        <w:tab/>
        <w:t>Q</w:t>
      </w:r>
      <w:r w:rsidRPr="00D921B8">
        <w:rPr>
          <w:sz w:val="28"/>
          <w:szCs w:val="28"/>
          <w:vertAlign w:val="subscript"/>
          <w:lang w:val="en-US"/>
        </w:rPr>
        <w:t>2</w:t>
      </w:r>
    </w:p>
    <w:p w:rsidR="0099606F" w:rsidRDefault="0043188D" w:rsidP="0099606F">
      <w:pPr>
        <w:tabs>
          <w:tab w:val="left" w:pos="6375"/>
          <w:tab w:val="left" w:pos="8130"/>
        </w:tabs>
        <w:spacing w:line="360" w:lineRule="auto"/>
        <w:ind w:firstLine="709"/>
        <w:jc w:val="both"/>
        <w:rPr>
          <w:sz w:val="28"/>
          <w:szCs w:val="28"/>
          <w:lang w:val="en-US"/>
        </w:rPr>
      </w:pPr>
      <w:r>
        <w:rPr>
          <w:noProof/>
          <w:sz w:val="28"/>
          <w:szCs w:val="28"/>
        </w:rPr>
        <w:pict>
          <v:shape id="_x0000_s1093" type="#_x0000_t32" style="position:absolute;left:0;text-align:left;margin-left:312.45pt;margin-top:12pt;width:0;height:57.75pt;z-index:251711488" o:connectortype="straight">
            <v:stroke dashstyle="dash"/>
          </v:shape>
        </w:pict>
      </w:r>
      <w:r>
        <w:rPr>
          <w:noProof/>
          <w:sz w:val="28"/>
          <w:szCs w:val="28"/>
        </w:rPr>
        <w:pict>
          <v:shape id="_x0000_s1092" type="#_x0000_t32" style="position:absolute;left:0;text-align:left;margin-left:67.95pt;margin-top:12pt;width:244.5pt;height:0;z-index:251710464" o:connectortype="straight">
            <v:stroke dashstyle="dash"/>
          </v:shape>
        </w:pict>
      </w:r>
      <w:r w:rsidR="00D921B8">
        <w:rPr>
          <w:sz w:val="28"/>
          <w:szCs w:val="28"/>
          <w:lang w:val="en-US"/>
        </w:rPr>
        <w:t xml:space="preserve">   </w:t>
      </w:r>
      <w:r w:rsidR="0099606F">
        <w:rPr>
          <w:sz w:val="28"/>
          <w:szCs w:val="28"/>
          <w:lang w:val="en-US"/>
        </w:rPr>
        <w:t>K</w:t>
      </w:r>
      <w:r w:rsidR="0099606F" w:rsidRPr="00D921B8">
        <w:rPr>
          <w:sz w:val="28"/>
          <w:szCs w:val="28"/>
          <w:vertAlign w:val="subscript"/>
          <w:lang w:val="en-US"/>
        </w:rPr>
        <w:t>C</w:t>
      </w:r>
      <w:r w:rsidR="0099606F">
        <w:rPr>
          <w:sz w:val="28"/>
          <w:szCs w:val="28"/>
          <w:lang w:val="en-US"/>
        </w:rPr>
        <w:tab/>
        <w:t>C</w:t>
      </w:r>
      <w:r w:rsidR="0099606F">
        <w:rPr>
          <w:sz w:val="28"/>
          <w:szCs w:val="28"/>
          <w:lang w:val="en-US"/>
        </w:rPr>
        <w:tab/>
        <w:t>Q</w:t>
      </w:r>
      <w:r w:rsidR="0099606F" w:rsidRPr="00D921B8">
        <w:rPr>
          <w:sz w:val="28"/>
          <w:szCs w:val="28"/>
          <w:vertAlign w:val="subscript"/>
          <w:lang w:val="en-US"/>
        </w:rPr>
        <w:t>3</w:t>
      </w:r>
    </w:p>
    <w:p w:rsidR="0099606F" w:rsidRDefault="0099606F" w:rsidP="00C12A04">
      <w:pPr>
        <w:spacing w:line="360" w:lineRule="auto"/>
        <w:ind w:firstLine="709"/>
        <w:jc w:val="both"/>
        <w:rPr>
          <w:sz w:val="28"/>
          <w:szCs w:val="28"/>
          <w:lang w:val="en-US"/>
        </w:rPr>
      </w:pPr>
    </w:p>
    <w:p w:rsidR="0099606F" w:rsidRDefault="0043188D" w:rsidP="00C12A04">
      <w:pPr>
        <w:spacing w:line="360" w:lineRule="auto"/>
        <w:ind w:firstLine="709"/>
        <w:jc w:val="both"/>
        <w:rPr>
          <w:sz w:val="28"/>
          <w:szCs w:val="28"/>
          <w:lang w:val="en-US"/>
        </w:rPr>
      </w:pPr>
      <w:r>
        <w:rPr>
          <w:noProof/>
          <w:sz w:val="28"/>
          <w:szCs w:val="28"/>
        </w:rPr>
        <w:pict>
          <v:shape id="_x0000_s1088" type="#_x0000_t32" style="position:absolute;left:0;text-align:left;margin-left:67.95pt;margin-top:21.5pt;width:371.25pt;height:0;z-index:251706368" o:connectortype="straight">
            <v:stroke endarrow="block"/>
          </v:shape>
        </w:pict>
      </w:r>
    </w:p>
    <w:p w:rsidR="0099606F" w:rsidRDefault="0099606F" w:rsidP="0099606F">
      <w:pPr>
        <w:tabs>
          <w:tab w:val="left" w:pos="2355"/>
          <w:tab w:val="left" w:pos="4650"/>
          <w:tab w:val="left" w:pos="5085"/>
          <w:tab w:val="left" w:pos="6210"/>
          <w:tab w:val="left" w:pos="7740"/>
        </w:tabs>
        <w:spacing w:line="360" w:lineRule="auto"/>
        <w:ind w:firstLine="709"/>
        <w:rPr>
          <w:sz w:val="28"/>
          <w:szCs w:val="28"/>
          <w:lang w:val="en-US"/>
        </w:rPr>
      </w:pPr>
      <w:r>
        <w:rPr>
          <w:sz w:val="28"/>
          <w:szCs w:val="28"/>
          <w:lang w:val="en-US"/>
        </w:rPr>
        <w:tab/>
        <w:t>L</w:t>
      </w:r>
      <w:r w:rsidRPr="00D921B8">
        <w:rPr>
          <w:sz w:val="28"/>
          <w:szCs w:val="28"/>
          <w:vertAlign w:val="subscript"/>
          <w:lang w:val="en-US"/>
        </w:rPr>
        <w:t>E</w:t>
      </w:r>
      <w:r>
        <w:rPr>
          <w:sz w:val="28"/>
          <w:szCs w:val="28"/>
          <w:lang w:val="en-US"/>
        </w:rPr>
        <w:tab/>
        <w:t>L</w:t>
      </w:r>
      <w:r w:rsidRPr="00D921B8">
        <w:rPr>
          <w:sz w:val="28"/>
          <w:szCs w:val="28"/>
          <w:vertAlign w:val="subscript"/>
          <w:lang w:val="en-US"/>
        </w:rPr>
        <w:t>E</w:t>
      </w:r>
      <w:r>
        <w:rPr>
          <w:sz w:val="28"/>
          <w:szCs w:val="28"/>
          <w:lang w:val="en-US"/>
        </w:rPr>
        <w:tab/>
        <w:t>L</w:t>
      </w:r>
      <w:r w:rsidRPr="00D921B8">
        <w:rPr>
          <w:sz w:val="28"/>
          <w:szCs w:val="28"/>
          <w:vertAlign w:val="subscript"/>
          <w:lang w:val="en-US"/>
        </w:rPr>
        <w:t>D</w:t>
      </w:r>
      <w:r>
        <w:rPr>
          <w:sz w:val="28"/>
          <w:szCs w:val="28"/>
          <w:lang w:val="en-US"/>
        </w:rPr>
        <w:tab/>
        <w:t>L</w:t>
      </w:r>
      <w:r w:rsidRPr="00D921B8">
        <w:rPr>
          <w:sz w:val="28"/>
          <w:szCs w:val="28"/>
          <w:vertAlign w:val="subscript"/>
          <w:lang w:val="en-US"/>
        </w:rPr>
        <w:t>C</w:t>
      </w:r>
      <w:r>
        <w:rPr>
          <w:sz w:val="28"/>
          <w:szCs w:val="28"/>
          <w:lang w:val="en-US"/>
        </w:rPr>
        <w:tab/>
      </w:r>
      <w:r>
        <w:rPr>
          <w:sz w:val="28"/>
          <w:szCs w:val="28"/>
          <w:lang w:val="en-US"/>
        </w:rPr>
        <w:tab/>
      </w:r>
      <w:r>
        <w:rPr>
          <w:sz w:val="28"/>
          <w:szCs w:val="28"/>
          <w:lang w:val="en-US"/>
        </w:rPr>
        <w:tab/>
        <w:t xml:space="preserve">    L</w:t>
      </w:r>
    </w:p>
    <w:p w:rsidR="00C12A04" w:rsidRDefault="00C12A04" w:rsidP="00C12A04">
      <w:pPr>
        <w:pStyle w:val="a4"/>
        <w:spacing w:after="0" w:line="360" w:lineRule="auto"/>
        <w:jc w:val="center"/>
        <w:rPr>
          <w:i w:val="0"/>
          <w:color w:val="auto"/>
          <w:sz w:val="28"/>
          <w:szCs w:val="28"/>
        </w:rPr>
      </w:pPr>
      <w:r w:rsidRPr="00C12A04">
        <w:rPr>
          <w:i w:val="0"/>
          <w:color w:val="auto"/>
          <w:sz w:val="28"/>
          <w:szCs w:val="28"/>
        </w:rPr>
        <w:t xml:space="preserve">Рис. </w:t>
      </w:r>
      <w:r>
        <w:rPr>
          <w:i w:val="0"/>
          <w:color w:val="auto"/>
          <w:sz w:val="28"/>
          <w:szCs w:val="28"/>
        </w:rPr>
        <w:t>7</w:t>
      </w:r>
      <w:r w:rsidRPr="00C12A04">
        <w:rPr>
          <w:i w:val="0"/>
          <w:color w:val="auto"/>
          <w:sz w:val="28"/>
          <w:szCs w:val="28"/>
        </w:rPr>
        <w:t xml:space="preserve"> Минимизация издержек при использовании капитала и труда.</w:t>
      </w:r>
    </w:p>
    <w:p w:rsidR="00C12A04" w:rsidRPr="00C12A04" w:rsidRDefault="00C12A04" w:rsidP="00C12A04">
      <w:pPr>
        <w:rPr>
          <w:lang w:eastAsia="en-US"/>
        </w:rPr>
      </w:pPr>
    </w:p>
    <w:p w:rsidR="00C12A04" w:rsidRPr="00C12A04" w:rsidRDefault="00C12A04" w:rsidP="00C12A04">
      <w:pPr>
        <w:spacing w:line="360" w:lineRule="auto"/>
        <w:ind w:firstLine="709"/>
        <w:jc w:val="both"/>
        <w:rPr>
          <w:sz w:val="28"/>
          <w:szCs w:val="28"/>
        </w:rPr>
      </w:pPr>
      <w:r w:rsidRPr="00C12A04">
        <w:rPr>
          <w:sz w:val="28"/>
          <w:szCs w:val="28"/>
        </w:rPr>
        <w:t xml:space="preserve">Уравнение </w:t>
      </w:r>
      <w:proofErr w:type="spellStart"/>
      <w:r w:rsidRPr="00C12A04">
        <w:rPr>
          <w:sz w:val="28"/>
          <w:szCs w:val="28"/>
        </w:rPr>
        <w:t>изокосты</w:t>
      </w:r>
      <w:proofErr w:type="spellEnd"/>
      <w:r w:rsidRPr="00C12A04">
        <w:rPr>
          <w:sz w:val="28"/>
          <w:szCs w:val="28"/>
        </w:rPr>
        <w:t xml:space="preserve"> можно записать в виде:</w:t>
      </w:r>
    </w:p>
    <w:p w:rsidR="00C12A04" w:rsidRPr="00C12A04" w:rsidRDefault="00C12A04" w:rsidP="00C12A04">
      <w:pPr>
        <w:spacing w:line="360" w:lineRule="auto"/>
        <w:ind w:firstLine="709"/>
        <w:jc w:val="both"/>
        <w:rPr>
          <w:sz w:val="28"/>
          <w:szCs w:val="28"/>
        </w:rPr>
      </w:pPr>
      <w:r w:rsidRPr="00C12A04">
        <w:rPr>
          <w:sz w:val="28"/>
          <w:szCs w:val="28"/>
          <w:lang w:val="en-US"/>
        </w:rPr>
        <w:t>TC</w:t>
      </w:r>
      <w:r w:rsidRPr="00C12A04">
        <w:rPr>
          <w:sz w:val="28"/>
          <w:szCs w:val="28"/>
        </w:rPr>
        <w:t xml:space="preserve"> = </w:t>
      </w:r>
      <w:r w:rsidRPr="00C12A04">
        <w:rPr>
          <w:sz w:val="28"/>
          <w:szCs w:val="28"/>
          <w:lang w:val="en-US"/>
        </w:rPr>
        <w:t>w</w:t>
      </w:r>
      <w:r w:rsidRPr="00C12A04">
        <w:rPr>
          <w:sz w:val="28"/>
          <w:szCs w:val="28"/>
        </w:rPr>
        <w:t>*</w:t>
      </w:r>
      <w:r w:rsidRPr="00C12A04">
        <w:rPr>
          <w:sz w:val="28"/>
          <w:szCs w:val="28"/>
          <w:lang w:val="en-US"/>
        </w:rPr>
        <w:t>L</w:t>
      </w:r>
      <w:r w:rsidRPr="00C12A04">
        <w:rPr>
          <w:sz w:val="28"/>
          <w:szCs w:val="28"/>
        </w:rPr>
        <w:t xml:space="preserve"> + </w:t>
      </w:r>
      <w:r w:rsidRPr="00C12A04">
        <w:rPr>
          <w:sz w:val="28"/>
          <w:szCs w:val="28"/>
          <w:lang w:val="en-US"/>
        </w:rPr>
        <w:t>R</w:t>
      </w:r>
      <w:r w:rsidRPr="00C12A04">
        <w:rPr>
          <w:sz w:val="28"/>
          <w:szCs w:val="28"/>
          <w:vertAlign w:val="subscript"/>
          <w:lang w:val="en-US"/>
        </w:rPr>
        <w:t>K</w:t>
      </w:r>
      <w:r w:rsidRPr="00C12A04">
        <w:rPr>
          <w:sz w:val="28"/>
          <w:szCs w:val="28"/>
        </w:rPr>
        <w:t>*</w:t>
      </w:r>
      <w:r w:rsidRPr="00C12A04">
        <w:rPr>
          <w:sz w:val="28"/>
          <w:szCs w:val="28"/>
          <w:lang w:val="en-US"/>
        </w:rPr>
        <w:t>K</w:t>
      </w:r>
      <w:r w:rsidRPr="00C12A04">
        <w:rPr>
          <w:sz w:val="28"/>
          <w:szCs w:val="28"/>
        </w:rPr>
        <w:t>,</w:t>
      </w:r>
    </w:p>
    <w:p w:rsidR="00C12A04" w:rsidRPr="00C12A04" w:rsidRDefault="00C12A04" w:rsidP="00C12A04">
      <w:pPr>
        <w:spacing w:line="360" w:lineRule="auto"/>
        <w:ind w:firstLine="709"/>
        <w:jc w:val="both"/>
        <w:rPr>
          <w:sz w:val="28"/>
          <w:szCs w:val="28"/>
        </w:rPr>
      </w:pPr>
      <w:r w:rsidRPr="00C12A04">
        <w:rPr>
          <w:sz w:val="28"/>
          <w:szCs w:val="28"/>
        </w:rPr>
        <w:t>В точке касания (</w:t>
      </w:r>
      <w:r w:rsidRPr="00C12A04">
        <w:rPr>
          <w:sz w:val="28"/>
          <w:szCs w:val="28"/>
          <w:lang w:val="en-US"/>
        </w:rPr>
        <w:t>E</w:t>
      </w:r>
      <w:r w:rsidRPr="00C12A04">
        <w:rPr>
          <w:sz w:val="28"/>
          <w:szCs w:val="28"/>
        </w:rPr>
        <w:t xml:space="preserve">) углы наклона </w:t>
      </w:r>
      <w:proofErr w:type="spellStart"/>
      <w:r w:rsidRPr="00C12A04">
        <w:rPr>
          <w:sz w:val="28"/>
          <w:szCs w:val="28"/>
        </w:rPr>
        <w:t>изокванты</w:t>
      </w:r>
      <w:proofErr w:type="spellEnd"/>
      <w:r w:rsidRPr="00C12A04">
        <w:rPr>
          <w:sz w:val="28"/>
          <w:szCs w:val="28"/>
        </w:rPr>
        <w:t xml:space="preserve"> и </w:t>
      </w:r>
      <w:proofErr w:type="spellStart"/>
      <w:r w:rsidRPr="00C12A04">
        <w:rPr>
          <w:sz w:val="28"/>
          <w:szCs w:val="28"/>
        </w:rPr>
        <w:t>изокосты</w:t>
      </w:r>
      <w:proofErr w:type="spellEnd"/>
      <w:r w:rsidRPr="00C12A04">
        <w:rPr>
          <w:sz w:val="28"/>
          <w:szCs w:val="28"/>
        </w:rPr>
        <w:t xml:space="preserve"> совпадают. Угол наклона </w:t>
      </w:r>
      <w:proofErr w:type="spellStart"/>
      <w:r w:rsidRPr="00C12A04">
        <w:rPr>
          <w:sz w:val="28"/>
          <w:szCs w:val="28"/>
        </w:rPr>
        <w:t>изокванты</w:t>
      </w:r>
      <w:proofErr w:type="spellEnd"/>
      <w:r w:rsidRPr="00C12A04">
        <w:rPr>
          <w:sz w:val="28"/>
          <w:szCs w:val="28"/>
        </w:rPr>
        <w:t xml:space="preserve"> определяется </w:t>
      </w:r>
      <w:r w:rsidRPr="00C12A04">
        <w:rPr>
          <w:sz w:val="28"/>
          <w:szCs w:val="28"/>
          <w:lang w:val="en-US"/>
        </w:rPr>
        <w:t>MRTS</w:t>
      </w:r>
      <w:r w:rsidRPr="00C12A04">
        <w:rPr>
          <w:sz w:val="28"/>
          <w:szCs w:val="28"/>
        </w:rPr>
        <w:t xml:space="preserve"> = </w:t>
      </w:r>
      <w:r w:rsidRPr="00C12A04">
        <w:rPr>
          <w:sz w:val="28"/>
          <w:szCs w:val="28"/>
          <w:lang w:val="en-US"/>
        </w:rPr>
        <w:t>MP</w:t>
      </w:r>
      <w:r w:rsidRPr="00C12A04">
        <w:rPr>
          <w:sz w:val="28"/>
          <w:szCs w:val="28"/>
          <w:vertAlign w:val="subscript"/>
          <w:lang w:val="en-US"/>
        </w:rPr>
        <w:t>L</w:t>
      </w:r>
      <w:r w:rsidRPr="00C12A04">
        <w:rPr>
          <w:sz w:val="28"/>
          <w:szCs w:val="28"/>
          <w:vertAlign w:val="subscript"/>
        </w:rPr>
        <w:t xml:space="preserve"> </w:t>
      </w:r>
      <w:r w:rsidRPr="00C12A04">
        <w:rPr>
          <w:sz w:val="28"/>
          <w:szCs w:val="28"/>
        </w:rPr>
        <w:t xml:space="preserve">/ </w:t>
      </w:r>
      <w:r w:rsidRPr="00C12A04">
        <w:rPr>
          <w:sz w:val="28"/>
          <w:szCs w:val="28"/>
          <w:lang w:val="en-US"/>
        </w:rPr>
        <w:t>MP</w:t>
      </w:r>
      <w:r w:rsidRPr="00C12A04">
        <w:rPr>
          <w:sz w:val="28"/>
          <w:szCs w:val="28"/>
          <w:vertAlign w:val="subscript"/>
          <w:lang w:val="en-US"/>
        </w:rPr>
        <w:t>K</w:t>
      </w:r>
      <w:r w:rsidRPr="00C12A04">
        <w:rPr>
          <w:sz w:val="28"/>
          <w:szCs w:val="28"/>
        </w:rPr>
        <w:t xml:space="preserve">, а угол наклона </w:t>
      </w:r>
      <w:proofErr w:type="spellStart"/>
      <w:r w:rsidRPr="00C12A04">
        <w:rPr>
          <w:sz w:val="28"/>
          <w:szCs w:val="28"/>
        </w:rPr>
        <w:t>изокосты</w:t>
      </w:r>
      <w:proofErr w:type="spellEnd"/>
      <w:r w:rsidRPr="00C12A04">
        <w:rPr>
          <w:sz w:val="28"/>
          <w:szCs w:val="28"/>
        </w:rPr>
        <w:t xml:space="preserve"> – </w:t>
      </w:r>
      <w:r w:rsidRPr="00C12A04">
        <w:rPr>
          <w:sz w:val="28"/>
          <w:szCs w:val="28"/>
          <w:lang w:val="en-US"/>
        </w:rPr>
        <w:t>w</w:t>
      </w:r>
      <w:r w:rsidRPr="00C12A04">
        <w:rPr>
          <w:sz w:val="28"/>
          <w:szCs w:val="28"/>
        </w:rPr>
        <w:t xml:space="preserve"> / </w:t>
      </w:r>
      <w:r w:rsidRPr="00C12A04">
        <w:rPr>
          <w:sz w:val="28"/>
          <w:szCs w:val="28"/>
          <w:lang w:val="en-US"/>
        </w:rPr>
        <w:t>R</w:t>
      </w:r>
      <w:r w:rsidRPr="00C12A04">
        <w:rPr>
          <w:sz w:val="28"/>
          <w:szCs w:val="28"/>
          <w:vertAlign w:val="subscript"/>
          <w:lang w:val="en-US"/>
        </w:rPr>
        <w:t>K</w:t>
      </w:r>
      <w:r w:rsidRPr="00C12A04">
        <w:rPr>
          <w:sz w:val="28"/>
          <w:szCs w:val="28"/>
        </w:rPr>
        <w:t xml:space="preserve">. Следовательно, в данном случае выполняется условие минимизации издержек, так как из уравнения </w:t>
      </w:r>
      <w:r w:rsidRPr="00C12A04">
        <w:rPr>
          <w:sz w:val="28"/>
          <w:szCs w:val="28"/>
          <w:lang w:val="en-US"/>
        </w:rPr>
        <w:t>MP</w:t>
      </w:r>
      <w:r w:rsidRPr="00C12A04">
        <w:rPr>
          <w:sz w:val="28"/>
          <w:szCs w:val="28"/>
          <w:vertAlign w:val="subscript"/>
          <w:lang w:val="en-US"/>
        </w:rPr>
        <w:t>L</w:t>
      </w:r>
      <w:r w:rsidRPr="00C12A04">
        <w:rPr>
          <w:sz w:val="28"/>
          <w:szCs w:val="28"/>
          <w:vertAlign w:val="subscript"/>
        </w:rPr>
        <w:t xml:space="preserve"> </w:t>
      </w:r>
      <w:r w:rsidRPr="00C12A04">
        <w:rPr>
          <w:sz w:val="28"/>
          <w:szCs w:val="28"/>
        </w:rPr>
        <w:t xml:space="preserve">/ </w:t>
      </w:r>
      <w:r w:rsidRPr="00C12A04">
        <w:rPr>
          <w:sz w:val="28"/>
          <w:szCs w:val="28"/>
          <w:lang w:val="en-US"/>
        </w:rPr>
        <w:t>MP</w:t>
      </w:r>
      <w:r w:rsidRPr="00C12A04">
        <w:rPr>
          <w:sz w:val="28"/>
          <w:szCs w:val="28"/>
          <w:vertAlign w:val="subscript"/>
          <w:lang w:val="en-US"/>
        </w:rPr>
        <w:t>K</w:t>
      </w:r>
      <w:r w:rsidRPr="00C12A04">
        <w:rPr>
          <w:sz w:val="28"/>
          <w:szCs w:val="28"/>
        </w:rPr>
        <w:t xml:space="preserve"> = </w:t>
      </w:r>
      <w:r w:rsidRPr="00C12A04">
        <w:rPr>
          <w:sz w:val="28"/>
          <w:szCs w:val="28"/>
          <w:lang w:val="en-US"/>
        </w:rPr>
        <w:t>w</w:t>
      </w:r>
      <w:r w:rsidRPr="00C12A04">
        <w:rPr>
          <w:sz w:val="28"/>
          <w:szCs w:val="28"/>
        </w:rPr>
        <w:t xml:space="preserve"> / </w:t>
      </w:r>
      <w:r w:rsidRPr="00C12A04">
        <w:rPr>
          <w:sz w:val="28"/>
          <w:szCs w:val="28"/>
          <w:lang w:val="en-US"/>
        </w:rPr>
        <w:t>R</w:t>
      </w:r>
      <w:r w:rsidRPr="00C12A04">
        <w:rPr>
          <w:sz w:val="28"/>
          <w:szCs w:val="28"/>
          <w:vertAlign w:val="subscript"/>
          <w:lang w:val="en-US"/>
        </w:rPr>
        <w:t>K</w:t>
      </w:r>
      <w:r w:rsidRPr="00C12A04">
        <w:rPr>
          <w:sz w:val="28"/>
          <w:szCs w:val="28"/>
        </w:rPr>
        <w:t xml:space="preserve"> можно получить уравнение </w:t>
      </w:r>
      <w:r w:rsidRPr="00C12A04">
        <w:rPr>
          <w:sz w:val="28"/>
          <w:szCs w:val="28"/>
          <w:lang w:val="en-US"/>
        </w:rPr>
        <w:t>w</w:t>
      </w:r>
      <w:r w:rsidRPr="00C12A04">
        <w:rPr>
          <w:sz w:val="28"/>
          <w:szCs w:val="28"/>
        </w:rPr>
        <w:t xml:space="preserve"> / </w:t>
      </w:r>
      <w:r w:rsidRPr="00C12A04">
        <w:rPr>
          <w:sz w:val="28"/>
          <w:szCs w:val="28"/>
          <w:lang w:val="en-US"/>
        </w:rPr>
        <w:t>MP</w:t>
      </w:r>
      <w:r w:rsidRPr="00C12A04">
        <w:rPr>
          <w:sz w:val="28"/>
          <w:szCs w:val="28"/>
          <w:vertAlign w:val="subscript"/>
          <w:lang w:val="en-US"/>
        </w:rPr>
        <w:t>L</w:t>
      </w:r>
      <w:r w:rsidRPr="00C12A04">
        <w:rPr>
          <w:sz w:val="28"/>
          <w:szCs w:val="28"/>
        </w:rPr>
        <w:t xml:space="preserve"> = </w:t>
      </w:r>
      <w:r w:rsidRPr="00C12A04">
        <w:rPr>
          <w:sz w:val="28"/>
          <w:szCs w:val="28"/>
          <w:lang w:val="en-US"/>
        </w:rPr>
        <w:t>R</w:t>
      </w:r>
      <w:r w:rsidRPr="00C12A04">
        <w:rPr>
          <w:sz w:val="28"/>
          <w:szCs w:val="28"/>
          <w:vertAlign w:val="subscript"/>
          <w:lang w:val="en-US"/>
        </w:rPr>
        <w:t>K</w:t>
      </w:r>
      <w:r w:rsidRPr="00C12A04">
        <w:rPr>
          <w:sz w:val="28"/>
          <w:szCs w:val="28"/>
        </w:rPr>
        <w:t xml:space="preserve"> / </w:t>
      </w:r>
      <w:r w:rsidRPr="00C12A04">
        <w:rPr>
          <w:sz w:val="28"/>
          <w:szCs w:val="28"/>
          <w:lang w:val="en-US"/>
        </w:rPr>
        <w:t>MP</w:t>
      </w:r>
      <w:r w:rsidRPr="00C12A04">
        <w:rPr>
          <w:sz w:val="28"/>
          <w:szCs w:val="28"/>
          <w:vertAlign w:val="subscript"/>
          <w:lang w:val="en-US"/>
        </w:rPr>
        <w:t>K</w:t>
      </w:r>
      <w:r w:rsidRPr="00C12A04">
        <w:rPr>
          <w:sz w:val="28"/>
          <w:szCs w:val="28"/>
        </w:rPr>
        <w:t xml:space="preserve"> которое определяет условие, при котором фирма минимизирует свои издержки на выпуск определенного объема продукции.</w:t>
      </w:r>
    </w:p>
    <w:p w:rsidR="00C12A04" w:rsidRPr="008B77FF" w:rsidRDefault="00C12A04" w:rsidP="00C12A04">
      <w:pPr>
        <w:spacing w:line="360" w:lineRule="auto"/>
        <w:ind w:firstLine="709"/>
        <w:jc w:val="both"/>
        <w:rPr>
          <w:sz w:val="28"/>
          <w:szCs w:val="28"/>
        </w:rPr>
      </w:pPr>
      <w:r w:rsidRPr="00C12A04">
        <w:rPr>
          <w:sz w:val="28"/>
          <w:szCs w:val="28"/>
        </w:rPr>
        <w:t xml:space="preserve">Изменение относительных цен на факторы производства нарушают данную ситуацию равновесия (рис. </w:t>
      </w:r>
      <w:r>
        <w:rPr>
          <w:sz w:val="28"/>
          <w:szCs w:val="28"/>
        </w:rPr>
        <w:t>8</w:t>
      </w:r>
      <w:r w:rsidRPr="00C12A04">
        <w:rPr>
          <w:sz w:val="28"/>
          <w:szCs w:val="28"/>
        </w:rPr>
        <w:t>) [</w:t>
      </w:r>
      <w:r w:rsidR="00B25FE9">
        <w:rPr>
          <w:sz w:val="28"/>
          <w:szCs w:val="28"/>
        </w:rPr>
        <w:t>2</w:t>
      </w:r>
      <w:r w:rsidRPr="00C12A04">
        <w:rPr>
          <w:sz w:val="28"/>
          <w:szCs w:val="28"/>
        </w:rPr>
        <w:t xml:space="preserve">, </w:t>
      </w:r>
      <w:r>
        <w:rPr>
          <w:sz w:val="28"/>
          <w:szCs w:val="28"/>
        </w:rPr>
        <w:t xml:space="preserve">с. </w:t>
      </w:r>
      <w:r w:rsidRPr="00C12A04">
        <w:rPr>
          <w:sz w:val="28"/>
          <w:szCs w:val="28"/>
        </w:rPr>
        <w:t>171]. При этом</w:t>
      </w:r>
      <w:proofErr w:type="gramStart"/>
      <w:r w:rsidRPr="00C12A04">
        <w:rPr>
          <w:sz w:val="28"/>
          <w:szCs w:val="28"/>
        </w:rPr>
        <w:t>,</w:t>
      </w:r>
      <w:proofErr w:type="gramEnd"/>
      <w:r w:rsidRPr="00C12A04">
        <w:rPr>
          <w:sz w:val="28"/>
          <w:szCs w:val="28"/>
        </w:rPr>
        <w:t xml:space="preserve"> если цена на один из ресурсов растет (например, уровень заработной платы), использование </w:t>
      </w:r>
      <w:r w:rsidRPr="00C12A04">
        <w:rPr>
          <w:sz w:val="28"/>
          <w:szCs w:val="28"/>
        </w:rPr>
        <w:lastRenderedPageBreak/>
        <w:t xml:space="preserve">данного ресурса (количество работников) сокращается относительно применения одного ресурса (величины капитала). На графике это означает изменение угла наклона </w:t>
      </w:r>
      <w:proofErr w:type="spellStart"/>
      <w:r w:rsidRPr="00C12A04">
        <w:rPr>
          <w:sz w:val="28"/>
          <w:szCs w:val="28"/>
        </w:rPr>
        <w:t>изокосты</w:t>
      </w:r>
      <w:proofErr w:type="spellEnd"/>
      <w:r w:rsidRPr="00C12A04">
        <w:rPr>
          <w:sz w:val="28"/>
          <w:szCs w:val="28"/>
        </w:rPr>
        <w:t xml:space="preserve"> и, соответственно, перемещение точки касания (т.е. равновесия) в область более низких издержек (</w:t>
      </w:r>
      <w:r w:rsidRPr="00C12A04">
        <w:rPr>
          <w:sz w:val="28"/>
          <w:szCs w:val="28"/>
          <w:lang w:val="en-US"/>
        </w:rPr>
        <w:t>K</w:t>
      </w:r>
      <w:r w:rsidRPr="00C12A04">
        <w:rPr>
          <w:sz w:val="28"/>
          <w:szCs w:val="28"/>
          <w:vertAlign w:val="subscript"/>
        </w:rPr>
        <w:t>1</w:t>
      </w:r>
      <w:r w:rsidRPr="00C12A04">
        <w:rPr>
          <w:sz w:val="28"/>
          <w:szCs w:val="28"/>
        </w:rPr>
        <w:t xml:space="preserve"> = </w:t>
      </w:r>
      <w:r w:rsidRPr="00C12A04">
        <w:rPr>
          <w:sz w:val="28"/>
          <w:szCs w:val="28"/>
          <w:lang w:val="en-US"/>
        </w:rPr>
        <w:t>K</w:t>
      </w:r>
      <w:r w:rsidRPr="00C12A04">
        <w:rPr>
          <w:sz w:val="28"/>
          <w:szCs w:val="28"/>
          <w:vertAlign w:val="subscript"/>
        </w:rPr>
        <w:t>2</w:t>
      </w:r>
      <w:r w:rsidRPr="00C12A04">
        <w:rPr>
          <w:sz w:val="28"/>
          <w:szCs w:val="28"/>
        </w:rPr>
        <w:t>, L</w:t>
      </w:r>
      <w:r w:rsidRPr="00C12A04">
        <w:rPr>
          <w:sz w:val="28"/>
          <w:szCs w:val="28"/>
          <w:vertAlign w:val="subscript"/>
        </w:rPr>
        <w:t>1</w:t>
      </w:r>
      <w:r w:rsidRPr="00C12A04">
        <w:rPr>
          <w:sz w:val="28"/>
          <w:szCs w:val="28"/>
        </w:rPr>
        <w:t xml:space="preserve"> &lt; </w:t>
      </w:r>
      <w:r w:rsidRPr="00C12A04">
        <w:rPr>
          <w:sz w:val="28"/>
          <w:szCs w:val="28"/>
          <w:lang w:val="en-US"/>
        </w:rPr>
        <w:t>L</w:t>
      </w:r>
      <w:r w:rsidRPr="00C12A04">
        <w:rPr>
          <w:sz w:val="28"/>
          <w:szCs w:val="28"/>
          <w:vertAlign w:val="subscript"/>
        </w:rPr>
        <w:t>2</w:t>
      </w:r>
      <w:r w:rsidRPr="00C12A04">
        <w:rPr>
          <w:sz w:val="28"/>
          <w:szCs w:val="28"/>
        </w:rPr>
        <w:t xml:space="preserve">). </w:t>
      </w:r>
    </w:p>
    <w:p w:rsidR="00D921B8" w:rsidRPr="008B77FF" w:rsidRDefault="0043188D" w:rsidP="004048FA">
      <w:pPr>
        <w:tabs>
          <w:tab w:val="left" w:pos="1276"/>
        </w:tabs>
        <w:spacing w:line="360" w:lineRule="auto"/>
        <w:ind w:firstLine="709"/>
        <w:jc w:val="both"/>
        <w:rPr>
          <w:sz w:val="28"/>
          <w:szCs w:val="28"/>
        </w:rPr>
      </w:pPr>
      <w:r>
        <w:rPr>
          <w:noProof/>
          <w:sz w:val="28"/>
          <w:szCs w:val="28"/>
        </w:rPr>
        <w:pict>
          <v:shape id="_x0000_s1101" type="#_x0000_t32" style="position:absolute;left:0;text-align:left;margin-left:79.95pt;margin-top:7.95pt;width:0;height:272.25pt;flip:y;z-index:251719680" o:connectortype="straight">
            <v:stroke endarrow="block"/>
          </v:shape>
        </w:pict>
      </w:r>
      <w:r w:rsidR="004048FA" w:rsidRPr="008B77FF">
        <w:rPr>
          <w:sz w:val="28"/>
          <w:szCs w:val="28"/>
        </w:rPr>
        <w:tab/>
      </w:r>
      <w:r w:rsidR="004048FA">
        <w:rPr>
          <w:sz w:val="28"/>
          <w:szCs w:val="28"/>
          <w:lang w:val="en-US"/>
        </w:rPr>
        <w:t>K</w:t>
      </w:r>
    </w:p>
    <w:p w:rsidR="00D921B8" w:rsidRPr="008B77FF" w:rsidRDefault="00D921B8" w:rsidP="00C12A04">
      <w:pPr>
        <w:spacing w:line="360" w:lineRule="auto"/>
        <w:ind w:firstLine="709"/>
        <w:jc w:val="both"/>
        <w:rPr>
          <w:sz w:val="28"/>
          <w:szCs w:val="28"/>
        </w:rPr>
      </w:pPr>
    </w:p>
    <w:p w:rsidR="00D921B8" w:rsidRPr="008B77FF" w:rsidRDefault="0043188D" w:rsidP="00C12A04">
      <w:pPr>
        <w:spacing w:line="360" w:lineRule="auto"/>
        <w:ind w:firstLine="709"/>
        <w:jc w:val="both"/>
        <w:rPr>
          <w:sz w:val="28"/>
          <w:szCs w:val="28"/>
        </w:rPr>
      </w:pPr>
      <w:r>
        <w:rPr>
          <w:noProof/>
          <w:sz w:val="28"/>
          <w:szCs w:val="28"/>
        </w:rPr>
        <w:pict>
          <v:shape id="_x0000_s1104" type="#_x0000_t32" style="position:absolute;left:0;text-align:left;margin-left:79.95pt;margin-top:12.15pt;width:136.5pt;height:219.75pt;z-index:251722752" o:connectortype="straight"/>
        </w:pict>
      </w:r>
      <w:r>
        <w:rPr>
          <w:noProof/>
          <w:sz w:val="28"/>
          <w:szCs w:val="28"/>
        </w:rPr>
        <w:pict>
          <v:shape id="_x0000_s1103" type="#_x0000_t32" style="position:absolute;left:0;text-align:left;margin-left:79.95pt;margin-top:12.15pt;width:249pt;height:219.75pt;z-index:251721728" o:connectortype="straight"/>
        </w:pict>
      </w:r>
    </w:p>
    <w:p w:rsidR="00D921B8" w:rsidRPr="008B77FF" w:rsidRDefault="00D921B8" w:rsidP="00C12A04">
      <w:pPr>
        <w:spacing w:line="360" w:lineRule="auto"/>
        <w:ind w:firstLine="709"/>
        <w:jc w:val="both"/>
        <w:rPr>
          <w:sz w:val="28"/>
          <w:szCs w:val="28"/>
        </w:rPr>
      </w:pPr>
    </w:p>
    <w:p w:rsidR="00D921B8" w:rsidRPr="008B77FF" w:rsidRDefault="0043188D" w:rsidP="00C12A04">
      <w:pPr>
        <w:spacing w:line="360" w:lineRule="auto"/>
        <w:ind w:firstLine="709"/>
        <w:jc w:val="both"/>
        <w:rPr>
          <w:sz w:val="28"/>
          <w:szCs w:val="28"/>
        </w:rPr>
      </w:pPr>
      <w:r>
        <w:rPr>
          <w:noProof/>
          <w:sz w:val="28"/>
          <w:szCs w:val="28"/>
        </w:rPr>
        <w:pict>
          <v:shape id="_x0000_s1113" type="#_x0000_t19" style="position:absolute;left:0;text-align:left;margin-left:151.2pt;margin-top:14.25pt;width:117pt;height:158.9pt;flip:x y;z-index:251728896" coordsize="21600,23469" adj="-5040246,423363,,21039" path="wr-21600,-561,21600,42639,4893,,21463,23469nfewr-21600,-561,21600,42639,4893,,21463,23469l,21039nsxe">
            <v:path o:connectlocs="4893,0;21463,23469;0,21039"/>
          </v:shape>
        </w:pict>
      </w:r>
      <w:r>
        <w:rPr>
          <w:noProof/>
          <w:sz w:val="28"/>
          <w:szCs w:val="28"/>
        </w:rPr>
        <w:pict>
          <v:shape id="_x0000_s1111" type="#_x0000_t19" style="position:absolute;left:0;text-align:left;margin-left:216.45pt;margin-top:7.35pt;width:117pt;height:146.25pt;flip:x y;z-index:251727872" coordsize="21600,21597" adj="-5833439,,,21597" path="wr-21600,-3,21600,43197,373,,21600,21597nfewr-21600,-3,21600,43197,373,,21600,21597l,21597nsxe">
            <v:path o:connectlocs="373,0;21600,21597;0,21597"/>
          </v:shape>
        </w:pict>
      </w:r>
    </w:p>
    <w:p w:rsidR="00D921B8" w:rsidRPr="008B77FF" w:rsidRDefault="00D921B8" w:rsidP="00C12A04">
      <w:pPr>
        <w:spacing w:line="360" w:lineRule="auto"/>
        <w:ind w:firstLine="709"/>
        <w:jc w:val="both"/>
        <w:rPr>
          <w:sz w:val="28"/>
          <w:szCs w:val="28"/>
        </w:rPr>
      </w:pPr>
    </w:p>
    <w:p w:rsidR="00D921B8" w:rsidRPr="008B77FF" w:rsidRDefault="00D921B8" w:rsidP="00C12A04">
      <w:pPr>
        <w:spacing w:line="360" w:lineRule="auto"/>
        <w:ind w:firstLine="709"/>
        <w:jc w:val="both"/>
        <w:rPr>
          <w:sz w:val="28"/>
          <w:szCs w:val="28"/>
        </w:rPr>
      </w:pPr>
    </w:p>
    <w:p w:rsidR="00D921B8" w:rsidRPr="008B77FF" w:rsidRDefault="00D921B8" w:rsidP="00C12A04">
      <w:pPr>
        <w:spacing w:line="360" w:lineRule="auto"/>
        <w:ind w:firstLine="709"/>
        <w:jc w:val="both"/>
        <w:rPr>
          <w:sz w:val="28"/>
          <w:szCs w:val="28"/>
        </w:rPr>
      </w:pPr>
    </w:p>
    <w:p w:rsidR="00D921B8" w:rsidRPr="008B77FF" w:rsidRDefault="00D921B8" w:rsidP="00C12A04">
      <w:pPr>
        <w:spacing w:line="360" w:lineRule="auto"/>
        <w:ind w:firstLine="709"/>
        <w:jc w:val="both"/>
        <w:rPr>
          <w:sz w:val="28"/>
          <w:szCs w:val="28"/>
        </w:rPr>
      </w:pPr>
    </w:p>
    <w:p w:rsidR="00D921B8" w:rsidRPr="008B77FF" w:rsidRDefault="0043188D" w:rsidP="00D921B8">
      <w:pPr>
        <w:tabs>
          <w:tab w:val="left" w:pos="3735"/>
          <w:tab w:val="left" w:pos="5580"/>
        </w:tabs>
        <w:spacing w:line="360" w:lineRule="auto"/>
        <w:ind w:firstLine="709"/>
        <w:jc w:val="both"/>
        <w:rPr>
          <w:sz w:val="28"/>
          <w:szCs w:val="28"/>
        </w:rPr>
      </w:pPr>
      <w:r>
        <w:rPr>
          <w:noProof/>
          <w:sz w:val="28"/>
          <w:szCs w:val="28"/>
        </w:rPr>
        <w:pict>
          <v:shape id="_x0000_s1107" type="#_x0000_t32" style="position:absolute;left:0;text-align:left;margin-left:184.95pt;margin-top:10.4pt;width:0;height:52.5pt;z-index:251725824" o:connectortype="straight">
            <v:stroke dashstyle="dash"/>
          </v:shape>
        </w:pict>
      </w:r>
      <w:r>
        <w:rPr>
          <w:noProof/>
          <w:sz w:val="28"/>
          <w:szCs w:val="28"/>
        </w:rPr>
        <w:pict>
          <v:shape id="_x0000_s1106" type="#_x0000_t32" style="position:absolute;left:0;text-align:left;margin-left:268.2pt;margin-top:10.4pt;width:0;height:52.5pt;z-index:251724800" o:connectortype="straight">
            <v:stroke dashstyle="dash"/>
          </v:shape>
        </w:pict>
      </w:r>
      <w:r>
        <w:rPr>
          <w:noProof/>
          <w:sz w:val="28"/>
          <w:szCs w:val="28"/>
        </w:rPr>
        <w:pict>
          <v:shape id="_x0000_s1105" type="#_x0000_t32" style="position:absolute;left:0;text-align:left;margin-left:79.95pt;margin-top:10.4pt;width:188.25pt;height:0;z-index:251723776" o:connectortype="straight">
            <v:stroke dashstyle="dash"/>
          </v:shape>
        </w:pict>
      </w:r>
      <w:r w:rsidR="00D921B8">
        <w:rPr>
          <w:sz w:val="28"/>
          <w:szCs w:val="28"/>
          <w:lang w:val="en-US"/>
        </w:rPr>
        <w:t>K</w:t>
      </w:r>
      <w:r w:rsidR="00D921B8" w:rsidRPr="008B77FF">
        <w:rPr>
          <w:sz w:val="28"/>
          <w:szCs w:val="28"/>
          <w:vertAlign w:val="subscript"/>
        </w:rPr>
        <w:t>1</w:t>
      </w:r>
      <w:r w:rsidR="004048FA" w:rsidRPr="008B77FF">
        <w:rPr>
          <w:sz w:val="28"/>
          <w:szCs w:val="28"/>
          <w:vertAlign w:val="subscript"/>
        </w:rPr>
        <w:t xml:space="preserve"> </w:t>
      </w:r>
      <w:r w:rsidR="00D921B8" w:rsidRPr="008B77FF">
        <w:rPr>
          <w:sz w:val="28"/>
          <w:szCs w:val="28"/>
        </w:rPr>
        <w:t xml:space="preserve">= </w:t>
      </w:r>
      <w:r w:rsidR="00D921B8">
        <w:rPr>
          <w:sz w:val="28"/>
          <w:szCs w:val="28"/>
          <w:lang w:val="en-US"/>
        </w:rPr>
        <w:t>K</w:t>
      </w:r>
      <w:r w:rsidR="00D921B8" w:rsidRPr="008B77FF">
        <w:rPr>
          <w:sz w:val="28"/>
          <w:szCs w:val="28"/>
          <w:vertAlign w:val="subscript"/>
        </w:rPr>
        <w:t>2</w:t>
      </w:r>
      <w:r w:rsidR="00D921B8" w:rsidRPr="008B77FF">
        <w:rPr>
          <w:sz w:val="28"/>
          <w:szCs w:val="28"/>
        </w:rPr>
        <w:tab/>
        <w:t>1</w:t>
      </w:r>
      <w:r w:rsidR="00D921B8" w:rsidRPr="008B77FF">
        <w:rPr>
          <w:sz w:val="28"/>
          <w:szCs w:val="28"/>
        </w:rPr>
        <w:tab/>
        <w:t>2</w:t>
      </w:r>
    </w:p>
    <w:p w:rsidR="00D921B8" w:rsidRPr="008B77FF" w:rsidRDefault="00D921B8" w:rsidP="00C12A04">
      <w:pPr>
        <w:spacing w:line="360" w:lineRule="auto"/>
        <w:ind w:firstLine="709"/>
        <w:jc w:val="both"/>
        <w:rPr>
          <w:sz w:val="28"/>
          <w:szCs w:val="28"/>
        </w:rPr>
      </w:pPr>
    </w:p>
    <w:p w:rsidR="00D921B8" w:rsidRPr="008B77FF" w:rsidRDefault="0043188D" w:rsidP="00C12A04">
      <w:pPr>
        <w:spacing w:line="360" w:lineRule="auto"/>
        <w:ind w:firstLine="709"/>
        <w:jc w:val="both"/>
        <w:rPr>
          <w:sz w:val="28"/>
          <w:szCs w:val="28"/>
        </w:rPr>
      </w:pPr>
      <w:r>
        <w:rPr>
          <w:noProof/>
          <w:sz w:val="28"/>
          <w:szCs w:val="28"/>
        </w:rPr>
        <w:pict>
          <v:shape id="_x0000_s1102" type="#_x0000_t32" style="position:absolute;left:0;text-align:left;margin-left:79.95pt;margin-top:14.6pt;width:354.75pt;height:0;z-index:251720704" o:connectortype="straight">
            <v:stroke endarrow="block"/>
          </v:shape>
        </w:pict>
      </w:r>
    </w:p>
    <w:p w:rsidR="00D921B8" w:rsidRPr="004048FA" w:rsidRDefault="004048FA" w:rsidP="004048FA">
      <w:pPr>
        <w:tabs>
          <w:tab w:val="left" w:pos="3675"/>
          <w:tab w:val="center" w:pos="5032"/>
          <w:tab w:val="left" w:pos="8595"/>
        </w:tabs>
        <w:spacing w:line="360" w:lineRule="auto"/>
        <w:ind w:firstLine="709"/>
        <w:jc w:val="both"/>
        <w:rPr>
          <w:sz w:val="28"/>
          <w:szCs w:val="28"/>
        </w:rPr>
      </w:pPr>
      <w:r w:rsidRPr="008B77FF">
        <w:rPr>
          <w:sz w:val="28"/>
          <w:szCs w:val="28"/>
        </w:rPr>
        <w:tab/>
      </w:r>
      <w:r>
        <w:rPr>
          <w:sz w:val="28"/>
          <w:szCs w:val="28"/>
          <w:lang w:val="en-US"/>
        </w:rPr>
        <w:t>L</w:t>
      </w:r>
      <w:r w:rsidRPr="004048FA">
        <w:rPr>
          <w:sz w:val="28"/>
          <w:szCs w:val="28"/>
          <w:vertAlign w:val="subscript"/>
        </w:rPr>
        <w:t>1</w:t>
      </w:r>
      <w:r w:rsidRPr="004048FA">
        <w:rPr>
          <w:sz w:val="28"/>
          <w:szCs w:val="28"/>
        </w:rPr>
        <w:tab/>
        <w:t xml:space="preserve">    </w:t>
      </w:r>
      <w:r>
        <w:rPr>
          <w:sz w:val="28"/>
          <w:szCs w:val="28"/>
          <w:lang w:val="en-US"/>
        </w:rPr>
        <w:t>L</w:t>
      </w:r>
      <w:r w:rsidRPr="004048FA">
        <w:rPr>
          <w:sz w:val="28"/>
          <w:szCs w:val="28"/>
          <w:vertAlign w:val="subscript"/>
        </w:rPr>
        <w:t>2</w:t>
      </w:r>
      <w:r w:rsidRPr="004048FA">
        <w:rPr>
          <w:sz w:val="28"/>
          <w:szCs w:val="28"/>
        </w:rPr>
        <w:tab/>
      </w:r>
      <w:r>
        <w:rPr>
          <w:sz w:val="28"/>
          <w:szCs w:val="28"/>
          <w:lang w:val="en-US"/>
        </w:rPr>
        <w:t>L</w:t>
      </w:r>
    </w:p>
    <w:p w:rsidR="00C12A04" w:rsidRDefault="00C12A04" w:rsidP="00C12A04">
      <w:pPr>
        <w:pStyle w:val="a4"/>
        <w:spacing w:after="0" w:line="360" w:lineRule="auto"/>
        <w:jc w:val="center"/>
        <w:rPr>
          <w:i w:val="0"/>
          <w:color w:val="auto"/>
          <w:sz w:val="28"/>
          <w:szCs w:val="28"/>
        </w:rPr>
      </w:pPr>
      <w:r w:rsidRPr="00C12A04">
        <w:rPr>
          <w:i w:val="0"/>
          <w:color w:val="auto"/>
          <w:sz w:val="28"/>
          <w:szCs w:val="28"/>
        </w:rPr>
        <w:t xml:space="preserve">Рис. </w:t>
      </w:r>
      <w:r>
        <w:rPr>
          <w:i w:val="0"/>
          <w:color w:val="auto"/>
          <w:sz w:val="28"/>
          <w:szCs w:val="28"/>
        </w:rPr>
        <w:t>8</w:t>
      </w:r>
      <w:r w:rsidRPr="00C12A04">
        <w:rPr>
          <w:i w:val="0"/>
          <w:color w:val="auto"/>
          <w:sz w:val="28"/>
          <w:szCs w:val="28"/>
        </w:rPr>
        <w:t xml:space="preserve"> Влияние изменения цены на изменение равновесия рынка ресурсов</w:t>
      </w:r>
    </w:p>
    <w:p w:rsidR="00C12A04" w:rsidRPr="00C12A04" w:rsidRDefault="00C12A04" w:rsidP="00C12A04">
      <w:pPr>
        <w:rPr>
          <w:lang w:eastAsia="en-US"/>
        </w:rPr>
      </w:pPr>
    </w:p>
    <w:p w:rsidR="00C12A04" w:rsidRPr="00C12A04" w:rsidRDefault="00C12A04" w:rsidP="00C12A04">
      <w:pPr>
        <w:spacing w:line="360" w:lineRule="auto"/>
        <w:ind w:firstLine="709"/>
        <w:jc w:val="both"/>
        <w:rPr>
          <w:sz w:val="28"/>
          <w:szCs w:val="28"/>
        </w:rPr>
      </w:pPr>
      <w:r w:rsidRPr="00C12A04">
        <w:rPr>
          <w:sz w:val="28"/>
          <w:szCs w:val="28"/>
        </w:rPr>
        <w:t>В нашем примере это означает увеличение капитала на одного работника (L</w:t>
      </w:r>
      <w:r w:rsidRPr="00C12A04">
        <w:rPr>
          <w:sz w:val="28"/>
          <w:szCs w:val="28"/>
          <w:vertAlign w:val="subscript"/>
        </w:rPr>
        <w:t>1</w:t>
      </w:r>
      <w:proofErr w:type="gramStart"/>
      <w:r w:rsidRPr="00C12A04">
        <w:rPr>
          <w:sz w:val="28"/>
          <w:szCs w:val="28"/>
        </w:rPr>
        <w:t xml:space="preserve"> / К</w:t>
      </w:r>
      <w:proofErr w:type="gramEnd"/>
      <w:r w:rsidRPr="00C12A04">
        <w:rPr>
          <w:sz w:val="28"/>
          <w:szCs w:val="28"/>
        </w:rPr>
        <w:t>, L</w:t>
      </w:r>
      <w:r w:rsidRPr="00C12A04">
        <w:rPr>
          <w:sz w:val="28"/>
          <w:szCs w:val="28"/>
          <w:vertAlign w:val="subscript"/>
        </w:rPr>
        <w:t>2</w:t>
      </w:r>
      <w:r w:rsidRPr="00C12A04">
        <w:rPr>
          <w:sz w:val="28"/>
          <w:szCs w:val="28"/>
        </w:rPr>
        <w:t xml:space="preserve"> / К).</w:t>
      </w:r>
    </w:p>
    <w:p w:rsidR="00C12A04" w:rsidRPr="00C12A04" w:rsidRDefault="00C12A04" w:rsidP="00C12A04">
      <w:pPr>
        <w:spacing w:line="360" w:lineRule="auto"/>
        <w:ind w:firstLine="709"/>
        <w:jc w:val="both"/>
        <w:rPr>
          <w:sz w:val="28"/>
          <w:szCs w:val="28"/>
        </w:rPr>
      </w:pPr>
      <w:r w:rsidRPr="00C12A04">
        <w:rPr>
          <w:sz w:val="28"/>
          <w:szCs w:val="28"/>
        </w:rPr>
        <w:t xml:space="preserve">Принцип минимизации издержек характеризует равновесное состояние рынка. Это соотношение зависит от цены рассматриваемого фактора. Как было </w:t>
      </w:r>
      <w:proofErr w:type="gramStart"/>
      <w:r w:rsidRPr="00C12A04">
        <w:rPr>
          <w:sz w:val="28"/>
          <w:szCs w:val="28"/>
        </w:rPr>
        <w:t>показано выше принципиальные характеристики спроса одинаковы</w:t>
      </w:r>
      <w:proofErr w:type="gramEnd"/>
      <w:r w:rsidRPr="00C12A04">
        <w:rPr>
          <w:sz w:val="28"/>
          <w:szCs w:val="28"/>
        </w:rPr>
        <w:t xml:space="preserve"> для факторов производства, то перед фирмой стоит задача выяснить особенности предложения фактора, следовательно, характеристики рыночного равновесия для него. </w:t>
      </w:r>
    </w:p>
    <w:p w:rsidR="00C12A04" w:rsidRPr="00C12A04" w:rsidRDefault="00C12A04" w:rsidP="00C12A04">
      <w:pPr>
        <w:spacing w:line="360" w:lineRule="auto"/>
        <w:ind w:firstLine="709"/>
        <w:jc w:val="both"/>
        <w:rPr>
          <w:sz w:val="28"/>
          <w:szCs w:val="28"/>
          <w:lang w:val="en-US"/>
        </w:rPr>
      </w:pPr>
      <w:proofErr w:type="gramStart"/>
      <w:r w:rsidRPr="00C12A04">
        <w:rPr>
          <w:rStyle w:val="a7"/>
          <w:b w:val="0"/>
          <w:color w:val="000000"/>
          <w:sz w:val="28"/>
          <w:szCs w:val="28"/>
          <w:shd w:val="clear" w:color="auto" w:fill="FFFFFF"/>
        </w:rPr>
        <w:t>Модель IS-LM</w:t>
      </w:r>
      <w:r w:rsidRPr="00C12A04">
        <w:rPr>
          <w:rStyle w:val="apple-converted-space"/>
          <w:color w:val="000000"/>
          <w:sz w:val="28"/>
          <w:szCs w:val="28"/>
          <w:shd w:val="clear" w:color="auto" w:fill="FFFFFF"/>
        </w:rPr>
        <w:t> </w:t>
      </w:r>
      <w:r w:rsidRPr="00C12A04">
        <w:rPr>
          <w:color w:val="000000"/>
          <w:sz w:val="28"/>
          <w:szCs w:val="28"/>
          <w:shd w:val="clear" w:color="auto" w:fill="FFFFFF"/>
        </w:rPr>
        <w:t xml:space="preserve"> – это макроэкономическая модель, описывающая общее равновесие в экономике и образующаяся в результате слияния двух моделей </w:t>
      </w:r>
      <w:r w:rsidRPr="00C12A04">
        <w:rPr>
          <w:color w:val="000000"/>
          <w:sz w:val="28"/>
          <w:szCs w:val="28"/>
          <w:shd w:val="clear" w:color="auto" w:fill="FFFFFF"/>
        </w:rPr>
        <w:lastRenderedPageBreak/>
        <w:t>равновесия на товарном (IS) и денежном (LM)</w:t>
      </w:r>
      <w:r w:rsidRPr="00C12A04">
        <w:rPr>
          <w:rStyle w:val="apple-converted-space"/>
          <w:color w:val="000000"/>
          <w:sz w:val="28"/>
          <w:szCs w:val="28"/>
          <w:shd w:val="clear" w:color="auto" w:fill="FFFFFF"/>
        </w:rPr>
        <w:t> </w:t>
      </w:r>
      <w:r w:rsidRPr="00C12A04">
        <w:rPr>
          <w:sz w:val="28"/>
          <w:szCs w:val="28"/>
          <w:shd w:val="clear" w:color="auto" w:fill="FFFFFF"/>
        </w:rPr>
        <w:t>рынках</w:t>
      </w:r>
      <w:r w:rsidRPr="00C12A04">
        <w:rPr>
          <w:color w:val="000000"/>
          <w:sz w:val="28"/>
          <w:szCs w:val="28"/>
          <w:shd w:val="clear" w:color="auto" w:fill="FFFFFF"/>
        </w:rPr>
        <w:t>. [</w:t>
      </w:r>
      <w:r w:rsidR="00B25FE9">
        <w:rPr>
          <w:color w:val="000000"/>
          <w:sz w:val="28"/>
          <w:szCs w:val="28"/>
          <w:shd w:val="clear" w:color="auto" w:fill="FFFFFF"/>
        </w:rPr>
        <w:t>8</w:t>
      </w:r>
      <w:r w:rsidRPr="00C12A04">
        <w:rPr>
          <w:color w:val="000000"/>
          <w:sz w:val="28"/>
          <w:szCs w:val="28"/>
          <w:shd w:val="clear" w:color="auto" w:fill="FFFFFF"/>
          <w:lang w:val="en-US"/>
        </w:rPr>
        <w:t>]</w:t>
      </w:r>
      <w:proofErr w:type="gramEnd"/>
    </w:p>
    <w:p w:rsidR="00C12A04" w:rsidRPr="00C12A04" w:rsidRDefault="00C12A04" w:rsidP="00C12A04">
      <w:pPr>
        <w:keepNext/>
        <w:spacing w:line="360" w:lineRule="auto"/>
        <w:ind w:firstLine="709"/>
        <w:jc w:val="both"/>
        <w:outlineLvl w:val="5"/>
        <w:rPr>
          <w:sz w:val="28"/>
          <w:szCs w:val="28"/>
        </w:rPr>
      </w:pPr>
      <w:r w:rsidRPr="00C12A04">
        <w:rPr>
          <w:rFonts w:eastAsia="Times New Roman"/>
          <w:b/>
          <w:noProof/>
          <w:color w:val="000000"/>
          <w:sz w:val="28"/>
          <w:szCs w:val="28"/>
        </w:rPr>
        <w:drawing>
          <wp:inline distT="0" distB="0" distL="0" distR="0">
            <wp:extent cx="4143375" cy="3019425"/>
            <wp:effectExtent l="19050" t="0" r="9525" b="0"/>
            <wp:docPr id="22" name="Рисунок 11" descr="Описание: 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Описание: Безымянный"/>
                    <pic:cNvPicPr>
                      <a:picLocks noChangeAspect="1" noChangeArrowheads="1"/>
                    </pic:cNvPicPr>
                  </pic:nvPicPr>
                  <pic:blipFill>
                    <a:blip r:embed="rId8" cstate="print"/>
                    <a:srcRect/>
                    <a:stretch>
                      <a:fillRect/>
                    </a:stretch>
                  </pic:blipFill>
                  <pic:spPr bwMode="auto">
                    <a:xfrm>
                      <a:off x="0" y="0"/>
                      <a:ext cx="4143375" cy="3019425"/>
                    </a:xfrm>
                    <a:prstGeom prst="rect">
                      <a:avLst/>
                    </a:prstGeom>
                    <a:noFill/>
                    <a:ln w="9525">
                      <a:noFill/>
                      <a:miter lim="800000"/>
                      <a:headEnd/>
                      <a:tailEnd/>
                    </a:ln>
                  </pic:spPr>
                </pic:pic>
              </a:graphicData>
            </a:graphic>
          </wp:inline>
        </w:drawing>
      </w:r>
    </w:p>
    <w:p w:rsidR="00C12A04" w:rsidRDefault="00C12A04" w:rsidP="00C12A04">
      <w:pPr>
        <w:pStyle w:val="a4"/>
        <w:spacing w:after="0" w:line="360" w:lineRule="auto"/>
        <w:jc w:val="center"/>
        <w:rPr>
          <w:i w:val="0"/>
          <w:color w:val="auto"/>
          <w:sz w:val="28"/>
          <w:szCs w:val="28"/>
        </w:rPr>
      </w:pPr>
      <w:r w:rsidRPr="00C12A04">
        <w:rPr>
          <w:i w:val="0"/>
          <w:color w:val="auto"/>
          <w:sz w:val="28"/>
          <w:szCs w:val="28"/>
        </w:rPr>
        <w:t xml:space="preserve">Рис. </w:t>
      </w:r>
      <w:r>
        <w:rPr>
          <w:i w:val="0"/>
          <w:color w:val="auto"/>
          <w:sz w:val="28"/>
          <w:szCs w:val="28"/>
        </w:rPr>
        <w:t>9</w:t>
      </w:r>
      <w:r w:rsidRPr="00C12A04">
        <w:rPr>
          <w:i w:val="0"/>
          <w:color w:val="auto"/>
          <w:sz w:val="28"/>
          <w:szCs w:val="28"/>
        </w:rPr>
        <w:t xml:space="preserve"> Модель </w:t>
      </w:r>
      <w:r w:rsidRPr="00C12A04">
        <w:rPr>
          <w:i w:val="0"/>
          <w:color w:val="auto"/>
          <w:sz w:val="28"/>
          <w:szCs w:val="28"/>
          <w:lang w:val="en-US"/>
        </w:rPr>
        <w:t>IS</w:t>
      </w:r>
      <w:r w:rsidRPr="00C12A04">
        <w:rPr>
          <w:i w:val="0"/>
          <w:color w:val="auto"/>
          <w:sz w:val="28"/>
          <w:szCs w:val="28"/>
        </w:rPr>
        <w:t>-</w:t>
      </w:r>
      <w:r w:rsidRPr="00C12A04">
        <w:rPr>
          <w:i w:val="0"/>
          <w:color w:val="auto"/>
          <w:sz w:val="28"/>
          <w:szCs w:val="28"/>
          <w:lang w:val="en-US"/>
        </w:rPr>
        <w:t>LM</w:t>
      </w:r>
    </w:p>
    <w:p w:rsidR="00C12A04" w:rsidRPr="00C12A04" w:rsidRDefault="00C12A04" w:rsidP="00C12A04">
      <w:pPr>
        <w:rPr>
          <w:lang w:eastAsia="en-US"/>
        </w:rPr>
      </w:pP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 xml:space="preserve">Модель IS-LM впервые была предложена в 1937 г. Дж. </w:t>
      </w:r>
      <w:proofErr w:type="spellStart"/>
      <w:r w:rsidRPr="00C12A04">
        <w:rPr>
          <w:rFonts w:eastAsia="Times New Roman"/>
          <w:color w:val="000000"/>
          <w:sz w:val="28"/>
          <w:szCs w:val="28"/>
        </w:rPr>
        <w:t>Хиксом</w:t>
      </w:r>
      <w:proofErr w:type="spellEnd"/>
      <w:r w:rsidRPr="00C12A04">
        <w:rPr>
          <w:rFonts w:eastAsia="Times New Roman"/>
          <w:color w:val="000000"/>
          <w:sz w:val="28"/>
          <w:szCs w:val="28"/>
        </w:rPr>
        <w:t>. Эта теория  позволяет найти такие сочетания рыночной ставки процента (</w:t>
      </w:r>
      <w:proofErr w:type="spellStart"/>
      <w:r w:rsidRPr="00C12A04">
        <w:rPr>
          <w:rFonts w:eastAsia="Times New Roman"/>
          <w:color w:val="000000"/>
          <w:sz w:val="28"/>
          <w:szCs w:val="28"/>
        </w:rPr>
        <w:t>i</w:t>
      </w:r>
      <w:proofErr w:type="spellEnd"/>
      <w:r w:rsidRPr="00C12A04">
        <w:rPr>
          <w:rFonts w:eastAsia="Times New Roman"/>
          <w:color w:val="000000"/>
          <w:sz w:val="28"/>
          <w:szCs w:val="28"/>
        </w:rPr>
        <w:t xml:space="preserve">) и дохода (Y), при которых одновременно достигается равновесие на товарном и денежном рынках.  </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 xml:space="preserve">ISLM – модель («инвестиции – сбережения – предпочтения ликвидности – деньги») имеет </w:t>
      </w:r>
      <w:proofErr w:type="gramStart"/>
      <w:r w:rsidRPr="00C12A04">
        <w:rPr>
          <w:rFonts w:eastAsia="Times New Roman"/>
          <w:color w:val="000000"/>
          <w:sz w:val="28"/>
          <w:szCs w:val="28"/>
        </w:rPr>
        <w:t>важное значение</w:t>
      </w:r>
      <w:proofErr w:type="gramEnd"/>
      <w:r w:rsidRPr="00C12A04">
        <w:rPr>
          <w:rFonts w:eastAsia="Times New Roman"/>
          <w:color w:val="000000"/>
          <w:sz w:val="28"/>
          <w:szCs w:val="28"/>
        </w:rPr>
        <w:t xml:space="preserve"> для анализа взаимодействия рынков товаров и денег.</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 xml:space="preserve">Кривая IS отражает соотношения процентной ставки </w:t>
      </w:r>
      <w:proofErr w:type="spellStart"/>
      <w:r w:rsidRPr="00C12A04">
        <w:rPr>
          <w:rFonts w:eastAsia="Times New Roman"/>
          <w:color w:val="000000"/>
          <w:sz w:val="28"/>
          <w:szCs w:val="28"/>
        </w:rPr>
        <w:t>i</w:t>
      </w:r>
      <w:proofErr w:type="spellEnd"/>
      <w:r w:rsidRPr="00C12A04">
        <w:rPr>
          <w:rFonts w:eastAsia="Times New Roman"/>
          <w:color w:val="000000"/>
          <w:sz w:val="28"/>
          <w:szCs w:val="28"/>
        </w:rPr>
        <w:t xml:space="preserve"> и уровня национального дохода Y, при которых обеспечивается равновесие на товарном рынке. Кривая IS отражает множество равновесных состояний на товарном рынке, достигаемых при условии соблюдения равенства сбережений и инвестиций.</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Кривая IS имеет отрицательный наклон, так как снижение процентной ставки увеличивает объем инвестиций и, как следствие, совокупный спрос, вызывая рост равновесного значения дохода.</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 xml:space="preserve">Сдвиг кривой IS возможен тогда, когда меняются другие (отличные от процентной ставки) факторы: </w:t>
      </w:r>
    </w:p>
    <w:p w:rsidR="00C12A04" w:rsidRPr="00C12A04" w:rsidRDefault="00C12A04" w:rsidP="00C12A04">
      <w:pPr>
        <w:widowControl/>
        <w:numPr>
          <w:ilvl w:val="0"/>
          <w:numId w:val="3"/>
        </w:numPr>
        <w:autoSpaceDE/>
        <w:autoSpaceDN/>
        <w:adjustRightInd/>
        <w:spacing w:line="360" w:lineRule="auto"/>
        <w:ind w:firstLine="709"/>
        <w:jc w:val="both"/>
        <w:rPr>
          <w:rFonts w:eastAsia="Times New Roman"/>
          <w:color w:val="000000"/>
          <w:sz w:val="28"/>
          <w:szCs w:val="28"/>
        </w:rPr>
      </w:pPr>
      <w:r w:rsidRPr="00C12A04">
        <w:rPr>
          <w:rFonts w:eastAsia="Times New Roman"/>
          <w:color w:val="000000"/>
          <w:sz w:val="28"/>
          <w:szCs w:val="28"/>
        </w:rPr>
        <w:lastRenderedPageBreak/>
        <w:t>уровень потребительских расходов</w:t>
      </w:r>
    </w:p>
    <w:p w:rsidR="00C12A04" w:rsidRPr="00C12A04" w:rsidRDefault="00C12A04" w:rsidP="00C12A04">
      <w:pPr>
        <w:widowControl/>
        <w:numPr>
          <w:ilvl w:val="0"/>
          <w:numId w:val="3"/>
        </w:numPr>
        <w:autoSpaceDE/>
        <w:autoSpaceDN/>
        <w:adjustRightInd/>
        <w:spacing w:line="360" w:lineRule="auto"/>
        <w:ind w:firstLine="709"/>
        <w:jc w:val="both"/>
        <w:rPr>
          <w:rFonts w:eastAsia="Times New Roman"/>
          <w:color w:val="000000"/>
          <w:sz w:val="28"/>
          <w:szCs w:val="28"/>
        </w:rPr>
      </w:pPr>
      <w:r w:rsidRPr="00C12A04">
        <w:rPr>
          <w:rFonts w:eastAsia="Times New Roman"/>
          <w:color w:val="000000"/>
          <w:sz w:val="28"/>
          <w:szCs w:val="28"/>
        </w:rPr>
        <w:t>уровень государственных закупок</w:t>
      </w:r>
    </w:p>
    <w:p w:rsidR="00C12A04" w:rsidRPr="00C12A04" w:rsidRDefault="00C12A04" w:rsidP="00C12A04">
      <w:pPr>
        <w:widowControl/>
        <w:numPr>
          <w:ilvl w:val="0"/>
          <w:numId w:val="3"/>
        </w:numPr>
        <w:autoSpaceDE/>
        <w:autoSpaceDN/>
        <w:adjustRightInd/>
        <w:spacing w:line="360" w:lineRule="auto"/>
        <w:ind w:firstLine="709"/>
        <w:jc w:val="both"/>
        <w:rPr>
          <w:rFonts w:eastAsia="Times New Roman"/>
          <w:color w:val="000000"/>
          <w:sz w:val="28"/>
          <w:szCs w:val="28"/>
        </w:rPr>
      </w:pPr>
      <w:r w:rsidRPr="00C12A04">
        <w:rPr>
          <w:rFonts w:eastAsia="Times New Roman"/>
          <w:color w:val="000000"/>
          <w:sz w:val="28"/>
          <w:szCs w:val="28"/>
        </w:rPr>
        <w:t>чистые налоги</w:t>
      </w:r>
    </w:p>
    <w:p w:rsidR="00C12A04" w:rsidRPr="00C12A04" w:rsidRDefault="00C12A04" w:rsidP="00C12A04">
      <w:pPr>
        <w:widowControl/>
        <w:numPr>
          <w:ilvl w:val="0"/>
          <w:numId w:val="3"/>
        </w:numPr>
        <w:autoSpaceDE/>
        <w:autoSpaceDN/>
        <w:adjustRightInd/>
        <w:spacing w:line="360" w:lineRule="auto"/>
        <w:ind w:firstLine="709"/>
        <w:jc w:val="both"/>
        <w:rPr>
          <w:rFonts w:eastAsia="Times New Roman"/>
          <w:color w:val="000000"/>
          <w:sz w:val="28"/>
          <w:szCs w:val="28"/>
        </w:rPr>
      </w:pPr>
      <w:r w:rsidRPr="00C12A04">
        <w:rPr>
          <w:rFonts w:eastAsia="Times New Roman"/>
          <w:color w:val="000000"/>
          <w:sz w:val="28"/>
          <w:szCs w:val="28"/>
        </w:rPr>
        <w:t>изменение объемов инвестиций (при заданной процентной ставке).</w:t>
      </w:r>
      <w:r w:rsidR="00FC3138" w:rsidRPr="00FC3138">
        <w:rPr>
          <w:rFonts w:eastAsia="Times New Roman"/>
          <w:color w:val="000000"/>
          <w:sz w:val="28"/>
          <w:szCs w:val="28"/>
        </w:rPr>
        <w:t xml:space="preserve"> </w:t>
      </w:r>
      <w:r w:rsidR="00B25FE9">
        <w:rPr>
          <w:rFonts w:eastAsia="Times New Roman"/>
          <w:color w:val="000000"/>
          <w:sz w:val="28"/>
          <w:szCs w:val="28"/>
        </w:rPr>
        <w:t>[8</w:t>
      </w:r>
      <w:r w:rsidR="00FC3138" w:rsidRPr="00C12A04">
        <w:rPr>
          <w:rFonts w:eastAsia="Times New Roman"/>
          <w:color w:val="000000"/>
          <w:sz w:val="28"/>
          <w:szCs w:val="28"/>
        </w:rPr>
        <w:t>]</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Кривая LM является характеристикой множества равновесных состояний на рынке денег. Положительный наклон линии LM объясняется тем, что при заданном предложении денег рост национального дохода вызывает ро</w:t>
      </w:r>
      <w:proofErr w:type="gramStart"/>
      <w:r w:rsidRPr="00C12A04">
        <w:rPr>
          <w:rFonts w:eastAsia="Times New Roman"/>
          <w:color w:val="000000"/>
          <w:sz w:val="28"/>
          <w:szCs w:val="28"/>
        </w:rPr>
        <w:t>ст спр</w:t>
      </w:r>
      <w:proofErr w:type="gramEnd"/>
      <w:r w:rsidRPr="00C12A04">
        <w:rPr>
          <w:rFonts w:eastAsia="Times New Roman"/>
          <w:color w:val="000000"/>
          <w:sz w:val="28"/>
          <w:szCs w:val="28"/>
        </w:rPr>
        <w:t>оса на деньги. Следовательно, для сохранения равновесия на денежном рынке нужно сокращение спроса на деньги как на имущество, что возможно при повышении ставки процента и снижении спекулятивного спроса на деньги.</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Сдвиг кривой LM будет иметь место при изменении предложения денег или изменении уровня цен.</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Главное достоинство модели IS - LM в том, что она позволяет представить механизм краткосрочного действия рынка в системе взаимосвязей «инвестиции – производство – сбережения – процентные ставки».</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Предположим, что рыночная система изначально находилась в состоянии равновесия. Если в экономике произошло улучшение инвестиционного климата (например, в период массового освоения новых технологий, определенной деятельности государства и т.д.) предприниматели станут более оптимистично оценивать перспективы производства и, ориентируясь на существующую норму процента, увеличат инвестиции, используя в этих целях имеющиеся запасы сбережений. В этом случае равновесие товарных рынков будет описываться новой кривой IS ', которая пройдет правее и выше прежней кривой IS . [</w:t>
      </w:r>
      <w:r w:rsidR="00B25FE9">
        <w:rPr>
          <w:rFonts w:eastAsia="Times New Roman"/>
          <w:color w:val="000000"/>
          <w:sz w:val="28"/>
          <w:szCs w:val="28"/>
        </w:rPr>
        <w:t>6</w:t>
      </w:r>
      <w:r w:rsidRPr="00C12A04">
        <w:rPr>
          <w:rFonts w:eastAsia="Times New Roman"/>
          <w:color w:val="000000"/>
          <w:sz w:val="28"/>
          <w:szCs w:val="28"/>
        </w:rPr>
        <w:t>]</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 xml:space="preserve">Рост инвестиций вызовет расширение производства, что приведет к повышению объема совокупного дохода. Это, в свою очередь, отразится и на денежном рынке. Поскольку предложение денег остается постоянным, а </w:t>
      </w:r>
      <w:r w:rsidRPr="00C12A04">
        <w:rPr>
          <w:rFonts w:eastAsia="Times New Roman"/>
          <w:color w:val="000000"/>
          <w:sz w:val="28"/>
          <w:szCs w:val="28"/>
        </w:rPr>
        <w:lastRenderedPageBreak/>
        <w:t xml:space="preserve">часть прироста дохода превратится в дополнительный спрос на деньги, он отреагирует повышением нормы процента от </w:t>
      </w:r>
      <w:proofErr w:type="spellStart"/>
      <w:r w:rsidRPr="00C12A04">
        <w:rPr>
          <w:rFonts w:eastAsia="Times New Roman"/>
          <w:color w:val="000000"/>
          <w:sz w:val="28"/>
          <w:szCs w:val="28"/>
        </w:rPr>
        <w:t>i</w:t>
      </w:r>
      <w:proofErr w:type="spellEnd"/>
      <w:r w:rsidRPr="00C12A04">
        <w:rPr>
          <w:rFonts w:eastAsia="Times New Roman"/>
          <w:color w:val="000000"/>
          <w:sz w:val="28"/>
          <w:szCs w:val="28"/>
        </w:rPr>
        <w:t xml:space="preserve"> 1 до </w:t>
      </w:r>
      <w:proofErr w:type="spellStart"/>
      <w:r w:rsidRPr="00C12A04">
        <w:rPr>
          <w:rFonts w:eastAsia="Times New Roman"/>
          <w:color w:val="000000"/>
          <w:sz w:val="28"/>
          <w:szCs w:val="28"/>
        </w:rPr>
        <w:t>i</w:t>
      </w:r>
      <w:proofErr w:type="spellEnd"/>
      <w:r w:rsidRPr="00C12A04">
        <w:rPr>
          <w:rFonts w:eastAsia="Times New Roman"/>
          <w:color w:val="000000"/>
          <w:sz w:val="28"/>
          <w:szCs w:val="28"/>
        </w:rPr>
        <w:t xml:space="preserve"> 2 .</w:t>
      </w:r>
    </w:p>
    <w:p w:rsidR="00C12A04" w:rsidRPr="00C12A04" w:rsidRDefault="00C12A04" w:rsidP="00C12A04">
      <w:pPr>
        <w:spacing w:line="360" w:lineRule="auto"/>
        <w:ind w:firstLine="709"/>
        <w:jc w:val="both"/>
        <w:rPr>
          <w:rFonts w:eastAsia="Times New Roman"/>
          <w:color w:val="000000"/>
          <w:sz w:val="28"/>
          <w:szCs w:val="28"/>
        </w:rPr>
      </w:pPr>
      <w:r w:rsidRPr="00C12A04">
        <w:rPr>
          <w:rFonts w:eastAsia="Times New Roman"/>
          <w:color w:val="000000"/>
          <w:sz w:val="28"/>
          <w:szCs w:val="28"/>
        </w:rPr>
        <w:t xml:space="preserve">Повышение нормы процента отразится на механизме рынка товаров. Оценивая будущую норму прибыли в условиях постепенного удорожания кредита, производители начнут уменьшать инвестиционный спрос. Произойдет торможение роста инвестиций, производства и совокупного дохода. Процессы, развернувшиеся на товарном и денежном рынках, будут постепенно успокаиваться, затухать. При </w:t>
      </w:r>
      <w:proofErr w:type="gramStart"/>
      <w:r w:rsidRPr="00C12A04">
        <w:rPr>
          <w:rFonts w:eastAsia="Times New Roman"/>
          <w:color w:val="000000"/>
          <w:sz w:val="28"/>
          <w:szCs w:val="28"/>
        </w:rPr>
        <w:t>этом</w:t>
      </w:r>
      <w:proofErr w:type="gramEnd"/>
      <w:r w:rsidRPr="00C12A04">
        <w:rPr>
          <w:rFonts w:eastAsia="Times New Roman"/>
          <w:color w:val="000000"/>
          <w:sz w:val="28"/>
          <w:szCs w:val="28"/>
        </w:rPr>
        <w:t xml:space="preserve"> чем стабильнее размеры совокупного дохода, а значит и спроса на деньги, тем устойчивее уровни процентных ставок.</w:t>
      </w:r>
    </w:p>
    <w:p w:rsidR="00C12A04" w:rsidRPr="00C12A04" w:rsidRDefault="00C12A04" w:rsidP="00C12A04">
      <w:pPr>
        <w:spacing w:line="360" w:lineRule="auto"/>
        <w:ind w:firstLine="709"/>
        <w:jc w:val="both"/>
        <w:rPr>
          <w:rFonts w:eastAsia="Times New Roman"/>
          <w:color w:val="000000"/>
          <w:sz w:val="28"/>
          <w:szCs w:val="28"/>
          <w:lang w:val="en-US"/>
        </w:rPr>
      </w:pPr>
      <w:r w:rsidRPr="00C12A04">
        <w:rPr>
          <w:rFonts w:eastAsia="Times New Roman"/>
          <w:color w:val="000000"/>
          <w:sz w:val="28"/>
          <w:szCs w:val="28"/>
        </w:rPr>
        <w:t>Таким образом, в рыночной системе установится новое равновесие. Отсюда следует общий вывод, что рыночная система способна воспринимать импульсы извне (например, рост инвестиций) и перемещаться из одного состояния равновесия в другое. [</w:t>
      </w:r>
      <w:r w:rsidR="00B25FE9">
        <w:rPr>
          <w:rFonts w:eastAsia="Times New Roman"/>
          <w:color w:val="000000"/>
          <w:sz w:val="28"/>
          <w:szCs w:val="28"/>
        </w:rPr>
        <w:t>6</w:t>
      </w:r>
      <w:r w:rsidRPr="00C12A04">
        <w:rPr>
          <w:rFonts w:eastAsia="Times New Roman"/>
          <w:color w:val="000000"/>
          <w:sz w:val="28"/>
          <w:szCs w:val="28"/>
          <w:lang w:val="en-US"/>
        </w:rPr>
        <w:t>]</w:t>
      </w: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Default="00D249C6" w:rsidP="00D249C6">
      <w:pPr>
        <w:pStyle w:val="a3"/>
        <w:ind w:left="0"/>
        <w:rPr>
          <w:szCs w:val="28"/>
        </w:rPr>
      </w:pPr>
    </w:p>
    <w:p w:rsidR="00D249C6" w:rsidRPr="00585C94" w:rsidRDefault="00D249C6" w:rsidP="00D249C6">
      <w:pPr>
        <w:pStyle w:val="a3"/>
        <w:ind w:left="0"/>
        <w:rPr>
          <w:szCs w:val="28"/>
        </w:rPr>
      </w:pPr>
    </w:p>
    <w:p w:rsidR="00FE33FE" w:rsidRPr="00D249C6" w:rsidRDefault="00FE33FE"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C12A04" w:rsidRDefault="00C12A04" w:rsidP="00F26E43">
      <w:pPr>
        <w:spacing w:line="360" w:lineRule="auto"/>
        <w:jc w:val="center"/>
        <w:rPr>
          <w:b/>
          <w:sz w:val="28"/>
          <w:szCs w:val="28"/>
        </w:rPr>
      </w:pPr>
      <w:bookmarkStart w:id="3" w:name="_Toc376428710"/>
      <w:r w:rsidRPr="00F26E43">
        <w:rPr>
          <w:b/>
          <w:sz w:val="28"/>
          <w:szCs w:val="28"/>
        </w:rPr>
        <w:lastRenderedPageBreak/>
        <w:t>ПРАКТИКУМ</w:t>
      </w:r>
      <w:bookmarkEnd w:id="3"/>
    </w:p>
    <w:p w:rsidR="00E135F6" w:rsidRPr="00F26E43" w:rsidRDefault="00E135F6" w:rsidP="00F26E43">
      <w:pPr>
        <w:spacing w:line="360" w:lineRule="auto"/>
        <w:jc w:val="center"/>
        <w:rPr>
          <w:b/>
          <w:sz w:val="28"/>
          <w:szCs w:val="28"/>
        </w:rPr>
      </w:pPr>
    </w:p>
    <w:p w:rsidR="00C12A04" w:rsidRPr="00C12A04" w:rsidRDefault="00C12A04" w:rsidP="00F26E43">
      <w:pPr>
        <w:pStyle w:val="a3"/>
        <w:numPr>
          <w:ilvl w:val="0"/>
          <w:numId w:val="4"/>
        </w:numPr>
        <w:ind w:left="0" w:firstLine="0"/>
        <w:rPr>
          <w:szCs w:val="28"/>
        </w:rPr>
      </w:pPr>
      <w:r w:rsidRPr="00C12A04">
        <w:rPr>
          <w:szCs w:val="28"/>
        </w:rPr>
        <w:t>Примером фактора производства является:</w:t>
      </w:r>
    </w:p>
    <w:p w:rsidR="00C12A04" w:rsidRPr="00C12A04" w:rsidRDefault="00C12A04" w:rsidP="00F26E43">
      <w:pPr>
        <w:pStyle w:val="a3"/>
        <w:numPr>
          <w:ilvl w:val="0"/>
          <w:numId w:val="5"/>
        </w:numPr>
        <w:ind w:hanging="295"/>
        <w:rPr>
          <w:szCs w:val="28"/>
        </w:rPr>
      </w:pPr>
      <w:r w:rsidRPr="00C12A04">
        <w:rPr>
          <w:szCs w:val="28"/>
        </w:rPr>
        <w:t>Рабочие сталелитейного завода, производящие сталь;</w:t>
      </w:r>
    </w:p>
    <w:p w:rsidR="00C12A04" w:rsidRPr="00C12A04" w:rsidRDefault="00C12A04" w:rsidP="00F26E43">
      <w:pPr>
        <w:pStyle w:val="a3"/>
        <w:numPr>
          <w:ilvl w:val="0"/>
          <w:numId w:val="5"/>
        </w:numPr>
        <w:ind w:hanging="295"/>
        <w:rPr>
          <w:szCs w:val="28"/>
        </w:rPr>
      </w:pPr>
      <w:r w:rsidRPr="00C12A04">
        <w:rPr>
          <w:szCs w:val="28"/>
        </w:rPr>
        <w:t>Формы для заливки стали, используемые в сталелитейном производстве;</w:t>
      </w:r>
    </w:p>
    <w:p w:rsidR="00C12A04" w:rsidRPr="00C12A04" w:rsidRDefault="00C12A04" w:rsidP="00F26E43">
      <w:pPr>
        <w:pStyle w:val="a3"/>
        <w:numPr>
          <w:ilvl w:val="0"/>
          <w:numId w:val="5"/>
        </w:numPr>
        <w:ind w:hanging="295"/>
        <w:rPr>
          <w:szCs w:val="28"/>
        </w:rPr>
      </w:pPr>
      <w:r w:rsidRPr="00C12A04">
        <w:rPr>
          <w:szCs w:val="28"/>
        </w:rPr>
        <w:t>Железная руда, используемая в сталелитейном производстве;</w:t>
      </w:r>
    </w:p>
    <w:p w:rsidR="00C12A04" w:rsidRPr="00C12A04" w:rsidRDefault="00C12A04" w:rsidP="00F26E43">
      <w:pPr>
        <w:pStyle w:val="a3"/>
        <w:numPr>
          <w:ilvl w:val="0"/>
          <w:numId w:val="5"/>
        </w:numPr>
        <w:ind w:hanging="295"/>
        <w:rPr>
          <w:szCs w:val="28"/>
        </w:rPr>
      </w:pPr>
      <w:r w:rsidRPr="00C12A04">
        <w:rPr>
          <w:szCs w:val="28"/>
        </w:rPr>
        <w:t>Доля акций сталелитейной компании;</w:t>
      </w:r>
    </w:p>
    <w:p w:rsidR="00C12A04" w:rsidRPr="00C12A04" w:rsidRDefault="00C12A04" w:rsidP="00F26E43">
      <w:pPr>
        <w:pStyle w:val="a3"/>
        <w:numPr>
          <w:ilvl w:val="0"/>
          <w:numId w:val="5"/>
        </w:numPr>
        <w:ind w:hanging="295"/>
        <w:rPr>
          <w:szCs w:val="28"/>
        </w:rPr>
      </w:pPr>
      <w:r w:rsidRPr="00C12A04">
        <w:rPr>
          <w:szCs w:val="28"/>
        </w:rPr>
        <w:t>Все перечисленное;</w:t>
      </w:r>
    </w:p>
    <w:p w:rsidR="00C12A04" w:rsidRPr="00C12A04" w:rsidRDefault="00F26E43" w:rsidP="00F26E43">
      <w:pPr>
        <w:spacing w:line="360" w:lineRule="auto"/>
        <w:ind w:firstLine="709"/>
        <w:rPr>
          <w:sz w:val="28"/>
          <w:szCs w:val="28"/>
        </w:rPr>
      </w:pPr>
      <w:r>
        <w:rPr>
          <w:sz w:val="28"/>
          <w:szCs w:val="28"/>
        </w:rPr>
        <w:t>Ответ: 5.</w:t>
      </w:r>
      <w:r w:rsidR="00C12A04" w:rsidRPr="00C12A04">
        <w:rPr>
          <w:sz w:val="28"/>
          <w:szCs w:val="28"/>
        </w:rPr>
        <w:t xml:space="preserve"> </w:t>
      </w:r>
      <w:r>
        <w:rPr>
          <w:sz w:val="28"/>
          <w:szCs w:val="28"/>
        </w:rPr>
        <w:t>Так как</w:t>
      </w:r>
      <w:r w:rsidR="00C12A04" w:rsidRPr="00C12A04">
        <w:rPr>
          <w:sz w:val="28"/>
          <w:szCs w:val="28"/>
        </w:rPr>
        <w:t xml:space="preserve"> </w:t>
      </w:r>
      <w:r>
        <w:rPr>
          <w:sz w:val="28"/>
          <w:szCs w:val="28"/>
        </w:rPr>
        <w:t>р</w:t>
      </w:r>
      <w:r w:rsidR="00C12A04" w:rsidRPr="00C12A04">
        <w:rPr>
          <w:sz w:val="28"/>
          <w:szCs w:val="28"/>
        </w:rPr>
        <w:t>абочие сталелитейного завода, производящие сталь относятся к рынку труда, т.е. входят в рынок факторов производства; Формы для заливки стали, используемые в сталелитейном производстве, и железная руда относятся к материальным ресурсам; и доля акций сталелитейного завода – это рынок капитала, который также входит в рынок факторов производства.</w:t>
      </w:r>
    </w:p>
    <w:p w:rsidR="00C12A04" w:rsidRPr="00C12A04" w:rsidRDefault="00C12A04" w:rsidP="00F26E43">
      <w:pPr>
        <w:spacing w:line="360" w:lineRule="auto"/>
        <w:rPr>
          <w:sz w:val="28"/>
          <w:szCs w:val="28"/>
        </w:rPr>
      </w:pPr>
    </w:p>
    <w:p w:rsidR="00C12A04" w:rsidRPr="00C12A04" w:rsidRDefault="00C12A04" w:rsidP="00F26E43">
      <w:pPr>
        <w:pStyle w:val="a3"/>
        <w:numPr>
          <w:ilvl w:val="0"/>
          <w:numId w:val="4"/>
        </w:numPr>
        <w:ind w:left="0" w:firstLine="0"/>
        <w:rPr>
          <w:szCs w:val="28"/>
        </w:rPr>
      </w:pPr>
      <w:r w:rsidRPr="00C12A04">
        <w:rPr>
          <w:szCs w:val="28"/>
        </w:rPr>
        <w:t xml:space="preserve">Спрос на факторы производства будет тем более эластичным, чем </w:t>
      </w:r>
    </w:p>
    <w:p w:rsidR="00C12A04" w:rsidRPr="00C12A04" w:rsidRDefault="00C12A04" w:rsidP="00F26E43">
      <w:pPr>
        <w:pStyle w:val="a3"/>
        <w:numPr>
          <w:ilvl w:val="0"/>
          <w:numId w:val="6"/>
        </w:numPr>
        <w:rPr>
          <w:szCs w:val="28"/>
        </w:rPr>
      </w:pPr>
      <w:r w:rsidRPr="00C12A04">
        <w:rPr>
          <w:szCs w:val="28"/>
        </w:rPr>
        <w:t>Более неэластичен спрос на готовые товары, в производстве которого используется данный ресурс;</w:t>
      </w:r>
    </w:p>
    <w:p w:rsidR="00C12A04" w:rsidRPr="00C12A04" w:rsidRDefault="00C12A04" w:rsidP="00F26E43">
      <w:pPr>
        <w:pStyle w:val="a3"/>
        <w:numPr>
          <w:ilvl w:val="0"/>
          <w:numId w:val="6"/>
        </w:numPr>
        <w:rPr>
          <w:szCs w:val="28"/>
        </w:rPr>
      </w:pPr>
      <w:r w:rsidRPr="00C12A04">
        <w:rPr>
          <w:szCs w:val="28"/>
        </w:rPr>
        <w:t>Менее важен данный ресурс для производства готового продукта;</w:t>
      </w:r>
    </w:p>
    <w:p w:rsidR="00C12A04" w:rsidRPr="00C12A04" w:rsidRDefault="00C12A04" w:rsidP="00F26E43">
      <w:pPr>
        <w:pStyle w:val="a3"/>
        <w:numPr>
          <w:ilvl w:val="0"/>
          <w:numId w:val="6"/>
        </w:numPr>
        <w:rPr>
          <w:szCs w:val="28"/>
        </w:rPr>
      </w:pPr>
      <w:r w:rsidRPr="00C12A04">
        <w:rPr>
          <w:szCs w:val="28"/>
        </w:rPr>
        <w:t>Короче период времени;</w:t>
      </w:r>
    </w:p>
    <w:p w:rsidR="00C12A04" w:rsidRPr="00C12A04" w:rsidRDefault="00C12A04" w:rsidP="00F26E43">
      <w:pPr>
        <w:pStyle w:val="a3"/>
        <w:numPr>
          <w:ilvl w:val="0"/>
          <w:numId w:val="6"/>
        </w:numPr>
        <w:rPr>
          <w:szCs w:val="28"/>
        </w:rPr>
      </w:pPr>
      <w:r w:rsidRPr="00C12A04">
        <w:rPr>
          <w:szCs w:val="28"/>
        </w:rPr>
        <w:t>Больше число заменяемых ресурсов, доступных для производства готового продукта;</w:t>
      </w:r>
    </w:p>
    <w:p w:rsidR="00C12A04" w:rsidRPr="00C12A04" w:rsidRDefault="00C12A04" w:rsidP="00F26E43">
      <w:pPr>
        <w:pStyle w:val="a3"/>
        <w:numPr>
          <w:ilvl w:val="0"/>
          <w:numId w:val="6"/>
        </w:numPr>
        <w:rPr>
          <w:szCs w:val="28"/>
        </w:rPr>
      </w:pPr>
      <w:r w:rsidRPr="00C12A04">
        <w:rPr>
          <w:szCs w:val="28"/>
        </w:rPr>
        <w:t>Выше цена другого ресурса, используемого в данном производстве.</w:t>
      </w:r>
    </w:p>
    <w:p w:rsidR="00C12A04" w:rsidRPr="00C12A04" w:rsidRDefault="00C12A04" w:rsidP="00F26E43">
      <w:pPr>
        <w:spacing w:line="360" w:lineRule="auto"/>
        <w:ind w:firstLine="709"/>
        <w:rPr>
          <w:sz w:val="28"/>
          <w:szCs w:val="28"/>
        </w:rPr>
      </w:pPr>
      <w:r w:rsidRPr="00C12A04">
        <w:rPr>
          <w:sz w:val="28"/>
          <w:szCs w:val="28"/>
        </w:rPr>
        <w:t>Ответ: 2 и 4. Т</w:t>
      </w:r>
      <w:r w:rsidR="00F26E43">
        <w:rPr>
          <w:sz w:val="28"/>
          <w:szCs w:val="28"/>
        </w:rPr>
        <w:t>ак как</w:t>
      </w:r>
      <w:r w:rsidRPr="00C12A04">
        <w:rPr>
          <w:sz w:val="28"/>
          <w:szCs w:val="28"/>
        </w:rPr>
        <w:t xml:space="preserve"> чем больше имеется подходящих заменителей конкретного ресурса, тем выше эластичность спроса на этот ресурс.</w:t>
      </w: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F26E43" w:rsidRDefault="00F26E43" w:rsidP="00F26E43">
      <w:pPr>
        <w:spacing w:line="360" w:lineRule="auto"/>
        <w:jc w:val="center"/>
        <w:rPr>
          <w:b/>
          <w:sz w:val="28"/>
          <w:szCs w:val="28"/>
        </w:rPr>
      </w:pPr>
      <w:bookmarkStart w:id="4" w:name="_Toc376428711"/>
      <w:r w:rsidRPr="00F26E43">
        <w:rPr>
          <w:b/>
          <w:sz w:val="28"/>
          <w:szCs w:val="28"/>
        </w:rPr>
        <w:lastRenderedPageBreak/>
        <w:t>ЗАКЛЮЧЕНИЕ</w:t>
      </w:r>
      <w:bookmarkEnd w:id="4"/>
    </w:p>
    <w:p w:rsidR="00E135F6" w:rsidRPr="00F26E43" w:rsidRDefault="00E135F6" w:rsidP="00F26E43">
      <w:pPr>
        <w:spacing w:line="360" w:lineRule="auto"/>
        <w:jc w:val="center"/>
        <w:rPr>
          <w:b/>
          <w:sz w:val="28"/>
          <w:szCs w:val="28"/>
        </w:rPr>
      </w:pPr>
    </w:p>
    <w:p w:rsidR="00F26E43" w:rsidRPr="00F26E43" w:rsidRDefault="00F26E43" w:rsidP="00F26E43">
      <w:pPr>
        <w:spacing w:line="360" w:lineRule="auto"/>
        <w:ind w:firstLine="709"/>
        <w:jc w:val="both"/>
        <w:rPr>
          <w:sz w:val="28"/>
          <w:szCs w:val="28"/>
        </w:rPr>
      </w:pPr>
      <w:r>
        <w:rPr>
          <w:sz w:val="28"/>
          <w:szCs w:val="28"/>
        </w:rPr>
        <w:t>В</w:t>
      </w:r>
      <w:r w:rsidRPr="00F26E43">
        <w:rPr>
          <w:sz w:val="28"/>
          <w:szCs w:val="28"/>
        </w:rPr>
        <w:t xml:space="preserve"> ходе данной работы были выявлены отличия рынка факторов производства от товарных рынков. Они состоят в том, что на рынке ресурсов спрос предъявляют фирмы, а предложение исходит в основном от домохозяйств. Также наличие некоторого ресурса определенного количества и качества характеризует процесс производства, в то время как готовый товар – его результат. Рынок факторов производства включает в себя три отдельных больших рынка: рынок труда, рынок земли и рынок капитала, каждый из которых также имеет свои отличия и особенности.</w:t>
      </w:r>
    </w:p>
    <w:p w:rsidR="00F26E43" w:rsidRPr="00F26E43" w:rsidRDefault="00F26E43" w:rsidP="00F26E43">
      <w:pPr>
        <w:spacing w:line="360" w:lineRule="auto"/>
        <w:ind w:firstLine="709"/>
        <w:jc w:val="both"/>
        <w:rPr>
          <w:sz w:val="28"/>
          <w:szCs w:val="28"/>
        </w:rPr>
      </w:pPr>
      <w:r w:rsidRPr="00F26E43">
        <w:rPr>
          <w:sz w:val="28"/>
          <w:szCs w:val="28"/>
        </w:rPr>
        <w:t>Что касается спроса и предложения ресурсов. Было выяснено, что предложение специфично для каждого ресурса: труд, земля, капитал. На рынке труда предложение определяет в первую очередь предпочтения каждого человека в распределении времени «работа - досуг». Специфичность рынка земли состоит в том, что земельные ресурсы ограничены. Предложение капитала во многом зависит от рассматриваемого временного промежутка и рентной оценки капитала. Спрос же на ресурсы специфичен тем, что имеет производный характер, и зависит не только от цены на ресурсы, но и от спроса на производимые из этого ресурса товары.</w:t>
      </w:r>
    </w:p>
    <w:p w:rsidR="00F26E43" w:rsidRDefault="00F26E43" w:rsidP="00F26E43">
      <w:pPr>
        <w:spacing w:line="360" w:lineRule="auto"/>
        <w:ind w:firstLine="709"/>
        <w:jc w:val="both"/>
        <w:rPr>
          <w:sz w:val="28"/>
          <w:szCs w:val="28"/>
        </w:rPr>
      </w:pPr>
      <w:r w:rsidRPr="00F26E43">
        <w:rPr>
          <w:sz w:val="28"/>
          <w:szCs w:val="28"/>
        </w:rPr>
        <w:t xml:space="preserve">Рыночное равновесие экономических ресурсов достигается путем подбора оптимальных характеристик спроса и предложения на товары. Так как принципиальные характеристики спроса на ресурсы одинаковы для разных ресурсов, то задача состоит в оптимальном подборе характеристик предложения. </w:t>
      </w:r>
    </w:p>
    <w:p w:rsidR="00F26E43" w:rsidRDefault="00F26E43" w:rsidP="00F26E43">
      <w:pPr>
        <w:spacing w:line="360" w:lineRule="auto"/>
        <w:ind w:firstLine="709"/>
        <w:jc w:val="both"/>
        <w:rPr>
          <w:sz w:val="28"/>
          <w:szCs w:val="28"/>
        </w:rPr>
      </w:pPr>
    </w:p>
    <w:p w:rsidR="00F26E43" w:rsidRDefault="00F26E43" w:rsidP="00F26E43">
      <w:pPr>
        <w:spacing w:line="360" w:lineRule="auto"/>
        <w:ind w:firstLine="709"/>
        <w:jc w:val="both"/>
        <w:rPr>
          <w:sz w:val="28"/>
          <w:szCs w:val="28"/>
        </w:rPr>
      </w:pPr>
    </w:p>
    <w:p w:rsidR="00F26E43" w:rsidRDefault="00F26E43" w:rsidP="00F26E43">
      <w:pPr>
        <w:spacing w:line="360" w:lineRule="auto"/>
        <w:ind w:firstLine="709"/>
        <w:jc w:val="both"/>
        <w:rPr>
          <w:sz w:val="28"/>
          <w:szCs w:val="28"/>
        </w:rPr>
      </w:pPr>
    </w:p>
    <w:p w:rsidR="00F26E43" w:rsidRDefault="00F26E43" w:rsidP="00F26E43">
      <w:pPr>
        <w:spacing w:line="360" w:lineRule="auto"/>
        <w:ind w:firstLine="709"/>
        <w:jc w:val="both"/>
        <w:rPr>
          <w:sz w:val="28"/>
          <w:szCs w:val="28"/>
        </w:rPr>
      </w:pPr>
    </w:p>
    <w:p w:rsidR="00F26E43" w:rsidRDefault="00F26E43" w:rsidP="00F26E43">
      <w:pPr>
        <w:spacing w:line="360" w:lineRule="auto"/>
        <w:ind w:firstLine="709"/>
        <w:jc w:val="both"/>
        <w:rPr>
          <w:sz w:val="28"/>
          <w:szCs w:val="28"/>
        </w:rPr>
      </w:pPr>
    </w:p>
    <w:p w:rsidR="00F26E43" w:rsidRDefault="00F26E43" w:rsidP="00F26E43">
      <w:pPr>
        <w:spacing w:line="360" w:lineRule="auto"/>
        <w:ind w:firstLine="709"/>
        <w:jc w:val="both"/>
        <w:rPr>
          <w:sz w:val="28"/>
          <w:szCs w:val="28"/>
        </w:rPr>
      </w:pPr>
    </w:p>
    <w:p w:rsidR="00F26E43" w:rsidRPr="00E135F6" w:rsidRDefault="00F26E43" w:rsidP="00E135F6">
      <w:pPr>
        <w:jc w:val="center"/>
        <w:rPr>
          <w:b/>
          <w:sz w:val="28"/>
          <w:szCs w:val="28"/>
        </w:rPr>
      </w:pPr>
      <w:bookmarkStart w:id="5" w:name="_Toc376428712"/>
      <w:r w:rsidRPr="00E135F6">
        <w:rPr>
          <w:b/>
          <w:sz w:val="28"/>
          <w:szCs w:val="28"/>
        </w:rPr>
        <w:lastRenderedPageBreak/>
        <w:t>СПИСОК ЛИТЕРАТУРЫ</w:t>
      </w:r>
      <w:bookmarkEnd w:id="5"/>
    </w:p>
    <w:p w:rsidR="00E135F6" w:rsidRPr="00E135F6" w:rsidRDefault="00E135F6" w:rsidP="00E135F6">
      <w:pPr>
        <w:jc w:val="center"/>
        <w:rPr>
          <w:sz w:val="28"/>
          <w:szCs w:val="28"/>
        </w:rPr>
      </w:pPr>
    </w:p>
    <w:p w:rsidR="00E135F6" w:rsidRPr="00E135F6" w:rsidRDefault="00E135F6" w:rsidP="00E135F6">
      <w:pPr>
        <w:pStyle w:val="a3"/>
        <w:numPr>
          <w:ilvl w:val="0"/>
          <w:numId w:val="7"/>
        </w:numPr>
        <w:ind w:left="0" w:firstLine="709"/>
        <w:rPr>
          <w:szCs w:val="28"/>
        </w:rPr>
      </w:pPr>
      <w:proofErr w:type="spellStart"/>
      <w:r w:rsidRPr="00E135F6">
        <w:rPr>
          <w:rFonts w:cs="PetersburgC"/>
          <w:iCs/>
          <w:szCs w:val="28"/>
        </w:rPr>
        <w:t>Макконел</w:t>
      </w:r>
      <w:proofErr w:type="spellEnd"/>
      <w:r w:rsidRPr="00E135F6">
        <w:rPr>
          <w:rFonts w:cs="PetersburgC"/>
          <w:iCs/>
          <w:szCs w:val="28"/>
        </w:rPr>
        <w:t xml:space="preserve"> К.Р., </w:t>
      </w:r>
      <w:proofErr w:type="spellStart"/>
      <w:r w:rsidRPr="00E135F6">
        <w:rPr>
          <w:rFonts w:cs="PetersburgC"/>
          <w:iCs/>
          <w:szCs w:val="28"/>
        </w:rPr>
        <w:t>Брю</w:t>
      </w:r>
      <w:proofErr w:type="spellEnd"/>
      <w:r w:rsidRPr="00E135F6">
        <w:rPr>
          <w:rFonts w:cs="PetersburgC"/>
          <w:iCs/>
          <w:szCs w:val="28"/>
        </w:rPr>
        <w:t xml:space="preserve"> С.Л</w:t>
      </w:r>
      <w:r w:rsidRPr="00E135F6">
        <w:rPr>
          <w:rFonts w:cs="PetersburgC"/>
          <w:i/>
          <w:iCs/>
          <w:szCs w:val="28"/>
        </w:rPr>
        <w:t xml:space="preserve">. </w:t>
      </w:r>
      <w:proofErr w:type="spellStart"/>
      <w:r w:rsidRPr="00E135F6">
        <w:rPr>
          <w:rFonts w:cs="PetersburgC"/>
          <w:szCs w:val="28"/>
        </w:rPr>
        <w:t>Экономикс</w:t>
      </w:r>
      <w:proofErr w:type="spellEnd"/>
      <w:r w:rsidRPr="00E135F6">
        <w:rPr>
          <w:rFonts w:cs="PetersburgC"/>
          <w:szCs w:val="28"/>
        </w:rPr>
        <w:t>: принципы, проблемы и политика. — М.: ИНФРА-М, 2005</w:t>
      </w:r>
      <w:r w:rsidRPr="008B77FF">
        <w:rPr>
          <w:rFonts w:cs="PetersburgC"/>
          <w:szCs w:val="28"/>
        </w:rPr>
        <w:t>.</w:t>
      </w:r>
      <w:r w:rsidR="008B77FF" w:rsidRPr="008B77FF">
        <w:rPr>
          <w:rFonts w:cs="PetersburgC"/>
          <w:szCs w:val="28"/>
        </w:rPr>
        <w:t xml:space="preserve"> – 972с.</w:t>
      </w:r>
    </w:p>
    <w:p w:rsidR="00F26E43" w:rsidRPr="00E135F6" w:rsidRDefault="00F26E43" w:rsidP="00E135F6">
      <w:pPr>
        <w:pStyle w:val="a3"/>
        <w:numPr>
          <w:ilvl w:val="0"/>
          <w:numId w:val="7"/>
        </w:numPr>
        <w:ind w:left="0" w:firstLine="709"/>
        <w:rPr>
          <w:szCs w:val="28"/>
        </w:rPr>
      </w:pPr>
      <w:r w:rsidRPr="00E135F6">
        <w:rPr>
          <w:rFonts w:cs="PetersburgC"/>
          <w:szCs w:val="28"/>
        </w:rPr>
        <w:t xml:space="preserve">Микроэкономика: учебник для бакалавров / И.Э. Белоусова, Р.В. </w:t>
      </w:r>
      <w:proofErr w:type="spellStart"/>
      <w:r w:rsidRPr="00E135F6">
        <w:rPr>
          <w:rFonts w:cs="PetersburgC"/>
          <w:szCs w:val="28"/>
        </w:rPr>
        <w:t>Бубликова</w:t>
      </w:r>
      <w:proofErr w:type="spellEnd"/>
      <w:r w:rsidRPr="00E135F6">
        <w:rPr>
          <w:rFonts w:cs="PetersburgC"/>
          <w:szCs w:val="28"/>
        </w:rPr>
        <w:t>, Е.И. Иванова и др.; под ред. Г.А. Родиной, С.В. Та</w:t>
      </w:r>
      <w:r w:rsidRPr="00E135F6">
        <w:rPr>
          <w:rFonts w:cs="PetersburgC"/>
          <w:szCs w:val="28"/>
        </w:rPr>
        <w:softHyphen/>
        <w:t xml:space="preserve">расовой. — М.: Издательство </w:t>
      </w:r>
      <w:proofErr w:type="spellStart"/>
      <w:r w:rsidRPr="00E135F6">
        <w:rPr>
          <w:rFonts w:cs="PetersburgC"/>
          <w:szCs w:val="28"/>
        </w:rPr>
        <w:t>Юрайт</w:t>
      </w:r>
      <w:proofErr w:type="spellEnd"/>
      <w:r w:rsidRPr="00E135F6">
        <w:rPr>
          <w:rFonts w:cs="PetersburgC"/>
          <w:szCs w:val="28"/>
        </w:rPr>
        <w:t>, 2012.</w:t>
      </w:r>
      <w:r w:rsidR="008B77FF">
        <w:rPr>
          <w:rFonts w:cs="PetersburgC"/>
          <w:szCs w:val="28"/>
        </w:rPr>
        <w:t xml:space="preserve"> – 263с.</w:t>
      </w:r>
    </w:p>
    <w:p w:rsidR="00F26E43" w:rsidRPr="00E135F6" w:rsidRDefault="00F26E43" w:rsidP="00E135F6">
      <w:pPr>
        <w:pStyle w:val="a3"/>
        <w:numPr>
          <w:ilvl w:val="0"/>
          <w:numId w:val="7"/>
        </w:numPr>
        <w:ind w:left="0" w:firstLine="709"/>
        <w:rPr>
          <w:szCs w:val="28"/>
        </w:rPr>
      </w:pPr>
      <w:r w:rsidRPr="00E135F6">
        <w:rPr>
          <w:rFonts w:cs="PetersburgC"/>
          <w:szCs w:val="28"/>
        </w:rPr>
        <w:t xml:space="preserve">Основы экономики: Учебное пособие для неэкономических специальностей ВУЗов. / Сидоров В.А., Кузнецова Е.Л., Пак О.А.; под ред. </w:t>
      </w:r>
      <w:proofErr w:type="spellStart"/>
      <w:r w:rsidRPr="00E135F6">
        <w:rPr>
          <w:rFonts w:cs="PetersburgC"/>
          <w:szCs w:val="28"/>
        </w:rPr>
        <w:t>д.э.н</w:t>
      </w:r>
      <w:proofErr w:type="spellEnd"/>
      <w:r w:rsidRPr="00E135F6">
        <w:rPr>
          <w:rFonts w:cs="PetersburgC"/>
          <w:szCs w:val="28"/>
        </w:rPr>
        <w:t>. Сидорова В.А. / Краснодар, НИИ экономики ЮФО, 2008.</w:t>
      </w:r>
      <w:r w:rsidR="004F5C88">
        <w:rPr>
          <w:rFonts w:cs="PetersburgC"/>
          <w:szCs w:val="28"/>
        </w:rPr>
        <w:t xml:space="preserve"> – 302с. </w:t>
      </w:r>
    </w:p>
    <w:p w:rsidR="00E135F6" w:rsidRPr="00E135F6" w:rsidRDefault="00E135F6" w:rsidP="00E135F6">
      <w:pPr>
        <w:pStyle w:val="a3"/>
        <w:numPr>
          <w:ilvl w:val="0"/>
          <w:numId w:val="7"/>
        </w:numPr>
        <w:ind w:left="0" w:firstLine="709"/>
        <w:rPr>
          <w:szCs w:val="28"/>
        </w:rPr>
      </w:pPr>
      <w:proofErr w:type="spellStart"/>
      <w:r w:rsidRPr="00E135F6">
        <w:rPr>
          <w:rFonts w:cs="PetersburgC"/>
          <w:iCs/>
          <w:szCs w:val="28"/>
        </w:rPr>
        <w:t>Тарасевич</w:t>
      </w:r>
      <w:proofErr w:type="spellEnd"/>
      <w:r w:rsidRPr="00E135F6">
        <w:rPr>
          <w:rFonts w:cs="PetersburgC"/>
          <w:iCs/>
          <w:szCs w:val="28"/>
        </w:rPr>
        <w:t xml:space="preserve"> Л.С., Гребенникова П.И., </w:t>
      </w:r>
      <w:proofErr w:type="spellStart"/>
      <w:r w:rsidRPr="00E135F6">
        <w:rPr>
          <w:rFonts w:cs="PetersburgC"/>
          <w:iCs/>
          <w:szCs w:val="28"/>
        </w:rPr>
        <w:t>Леусский</w:t>
      </w:r>
      <w:proofErr w:type="spellEnd"/>
      <w:r w:rsidRPr="00E135F6">
        <w:rPr>
          <w:rFonts w:cs="PetersburgC"/>
          <w:iCs/>
          <w:szCs w:val="28"/>
        </w:rPr>
        <w:t xml:space="preserve"> А.И. </w:t>
      </w:r>
      <w:r w:rsidRPr="00E135F6">
        <w:rPr>
          <w:rFonts w:cs="PetersburgC"/>
          <w:szCs w:val="28"/>
        </w:rPr>
        <w:t>Микроэконо</w:t>
      </w:r>
      <w:r w:rsidRPr="00E135F6">
        <w:rPr>
          <w:rFonts w:cs="PetersburgC"/>
          <w:szCs w:val="28"/>
        </w:rPr>
        <w:softHyphen/>
        <w:t xml:space="preserve">мика. — 4-е изд., </w:t>
      </w:r>
      <w:proofErr w:type="spellStart"/>
      <w:r w:rsidRPr="00E135F6">
        <w:rPr>
          <w:rFonts w:cs="PetersburgC"/>
          <w:szCs w:val="28"/>
        </w:rPr>
        <w:t>испр</w:t>
      </w:r>
      <w:proofErr w:type="spellEnd"/>
      <w:r w:rsidRPr="00E135F6">
        <w:rPr>
          <w:rFonts w:cs="PetersburgC"/>
          <w:szCs w:val="28"/>
        </w:rPr>
        <w:t xml:space="preserve">. и доп. — М.: </w:t>
      </w:r>
      <w:proofErr w:type="spellStart"/>
      <w:r w:rsidRPr="00E135F6">
        <w:rPr>
          <w:rFonts w:cs="PetersburgC"/>
          <w:szCs w:val="28"/>
        </w:rPr>
        <w:t>Юрайт-Издат</w:t>
      </w:r>
      <w:proofErr w:type="spellEnd"/>
      <w:r w:rsidRPr="00E135F6">
        <w:rPr>
          <w:rFonts w:cs="PetersburgC"/>
          <w:szCs w:val="28"/>
        </w:rPr>
        <w:t>, 2006.</w:t>
      </w:r>
      <w:r w:rsidR="004F5C88">
        <w:rPr>
          <w:rFonts w:cs="PetersburgC"/>
          <w:szCs w:val="28"/>
        </w:rPr>
        <w:t xml:space="preserve"> – 374с.</w:t>
      </w:r>
    </w:p>
    <w:p w:rsidR="00E135F6" w:rsidRPr="004F5C88" w:rsidRDefault="00E135F6" w:rsidP="00E135F6">
      <w:pPr>
        <w:pStyle w:val="a3"/>
        <w:numPr>
          <w:ilvl w:val="0"/>
          <w:numId w:val="7"/>
        </w:numPr>
        <w:ind w:left="0" w:firstLine="709"/>
        <w:rPr>
          <w:rStyle w:val="a8"/>
          <w:color w:val="auto"/>
          <w:szCs w:val="28"/>
          <w:u w:val="none"/>
        </w:rPr>
      </w:pPr>
      <w:r w:rsidRPr="004F5C88">
        <w:rPr>
          <w:rStyle w:val="a8"/>
          <w:color w:val="auto"/>
          <w:szCs w:val="28"/>
          <w:u w:val="none"/>
        </w:rPr>
        <w:t xml:space="preserve">Компьютерная обучающая программа по дисциплине «Экономическая теория» / А.Н. Романов, В.С. Торопцов, Д.Б. Григорович, Л.А. Галкина, С.В. Галкина, Н.И. Лобова, В.Ф. </w:t>
      </w:r>
      <w:proofErr w:type="spellStart"/>
      <w:r w:rsidRPr="004F5C88">
        <w:rPr>
          <w:rStyle w:val="a8"/>
          <w:color w:val="auto"/>
          <w:szCs w:val="28"/>
          <w:u w:val="none"/>
        </w:rPr>
        <w:t>Протас</w:t>
      </w:r>
      <w:proofErr w:type="spellEnd"/>
      <w:r w:rsidRPr="004F5C88">
        <w:rPr>
          <w:rStyle w:val="a8"/>
          <w:color w:val="auto"/>
          <w:szCs w:val="28"/>
          <w:u w:val="none"/>
        </w:rPr>
        <w:t>, И.П. Николаева. – М.: ВЗФЭИ, 2000. http:/repository.vzfei.ru. Доступ по логину и паролю.</w:t>
      </w:r>
    </w:p>
    <w:p w:rsidR="00F26E43" w:rsidRPr="004F5C88" w:rsidRDefault="0043188D" w:rsidP="00E135F6">
      <w:pPr>
        <w:pStyle w:val="a3"/>
        <w:numPr>
          <w:ilvl w:val="0"/>
          <w:numId w:val="7"/>
        </w:numPr>
        <w:ind w:left="0" w:firstLine="709"/>
        <w:rPr>
          <w:szCs w:val="28"/>
        </w:rPr>
      </w:pPr>
      <w:hyperlink r:id="rId9" w:history="1">
        <w:r w:rsidR="00F26E43" w:rsidRPr="004F5C88">
          <w:rPr>
            <w:rStyle w:val="a8"/>
            <w:color w:val="auto"/>
            <w:u w:val="none"/>
          </w:rPr>
          <w:t>http://modern-econ.ru/</w:t>
        </w:r>
      </w:hyperlink>
    </w:p>
    <w:p w:rsidR="00E135F6" w:rsidRPr="004F5C88" w:rsidRDefault="0043188D" w:rsidP="00E135F6">
      <w:pPr>
        <w:pStyle w:val="a3"/>
        <w:numPr>
          <w:ilvl w:val="0"/>
          <w:numId w:val="7"/>
        </w:numPr>
        <w:ind w:left="0" w:firstLine="709"/>
        <w:rPr>
          <w:szCs w:val="28"/>
        </w:rPr>
      </w:pPr>
      <w:hyperlink r:id="rId10" w:history="1">
        <w:r w:rsidR="00E135F6" w:rsidRPr="004F5C88">
          <w:rPr>
            <w:rStyle w:val="a8"/>
            <w:color w:val="auto"/>
            <w:u w:val="none"/>
          </w:rPr>
          <w:t>http://www.economicportal.ru/ponyatiya-all/spros-kapitala.html</w:t>
        </w:r>
      </w:hyperlink>
    </w:p>
    <w:p w:rsidR="00F26E43" w:rsidRPr="004F5C88" w:rsidRDefault="0043188D" w:rsidP="00E135F6">
      <w:pPr>
        <w:pStyle w:val="a3"/>
        <w:numPr>
          <w:ilvl w:val="0"/>
          <w:numId w:val="7"/>
        </w:numPr>
        <w:ind w:left="0" w:firstLine="709"/>
        <w:rPr>
          <w:szCs w:val="28"/>
        </w:rPr>
      </w:pPr>
      <w:hyperlink r:id="rId11" w:history="1">
        <w:r w:rsidR="00F26E43" w:rsidRPr="004F5C88">
          <w:rPr>
            <w:rStyle w:val="a8"/>
            <w:color w:val="auto"/>
            <w:u w:val="none"/>
          </w:rPr>
          <w:t>http://www.tamognia.ru/faq/detail.php?ID=1560364&amp;PRINT=Y</w:t>
        </w:r>
      </w:hyperlink>
    </w:p>
    <w:p w:rsidR="00F26E43" w:rsidRPr="00F26E43" w:rsidRDefault="00F26E43" w:rsidP="00F26E4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p w:rsidR="00D249C6" w:rsidRPr="00D249C6" w:rsidRDefault="00D249C6" w:rsidP="00260EF3">
      <w:pPr>
        <w:spacing w:line="360" w:lineRule="auto"/>
        <w:ind w:firstLine="709"/>
        <w:jc w:val="both"/>
        <w:rPr>
          <w:sz w:val="28"/>
          <w:szCs w:val="28"/>
        </w:rPr>
      </w:pPr>
    </w:p>
    <w:sectPr w:rsidR="00D249C6" w:rsidRPr="00D249C6" w:rsidSect="00F26E43">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BF5" w:rsidRDefault="009F3BF5" w:rsidP="00B25FE9">
      <w:r>
        <w:separator/>
      </w:r>
    </w:p>
  </w:endnote>
  <w:endnote w:type="continuationSeparator" w:id="0">
    <w:p w:rsidR="009F3BF5" w:rsidRDefault="009F3BF5" w:rsidP="00B25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ragmaticaC">
    <w:altName w:val="PragmaticaC"/>
    <w:panose1 w:val="00000000000000000000"/>
    <w:charset w:val="CC"/>
    <w:family w:val="swiss"/>
    <w:notTrueType/>
    <w:pitch w:val="default"/>
    <w:sig w:usb0="00000201" w:usb1="00000000" w:usb2="00000000" w:usb3="00000000" w:csb0="00000004" w:csb1="00000000"/>
  </w:font>
  <w:font w:name="Cambria Math">
    <w:panose1 w:val="02040503050406030204"/>
    <w:charset w:val="CC"/>
    <w:family w:val="roman"/>
    <w:pitch w:val="variable"/>
    <w:sig w:usb0="E00002FF" w:usb1="420024FF" w:usb2="00000000" w:usb3="00000000" w:csb0="0000019F" w:csb1="00000000"/>
  </w:font>
  <w:font w:name="PetersburgC">
    <w:altName w:val="PetersburgC"/>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62555"/>
      <w:docPartObj>
        <w:docPartGallery w:val="Page Numbers (Bottom of Page)"/>
        <w:docPartUnique/>
      </w:docPartObj>
    </w:sdtPr>
    <w:sdtContent>
      <w:p w:rsidR="00B25FE9" w:rsidRDefault="0043188D">
        <w:pPr>
          <w:pStyle w:val="ae"/>
          <w:jc w:val="right"/>
        </w:pPr>
        <w:fldSimple w:instr=" PAGE   \* MERGEFORMAT ">
          <w:r w:rsidR="004F5C88">
            <w:rPr>
              <w:noProof/>
            </w:rPr>
            <w:t>29</w:t>
          </w:r>
        </w:fldSimple>
      </w:p>
    </w:sdtContent>
  </w:sdt>
  <w:p w:rsidR="00B25FE9" w:rsidRDefault="00B25FE9">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BF5" w:rsidRDefault="009F3BF5" w:rsidP="00B25FE9">
      <w:r>
        <w:separator/>
      </w:r>
    </w:p>
  </w:footnote>
  <w:footnote w:type="continuationSeparator" w:id="0">
    <w:p w:rsidR="009F3BF5" w:rsidRDefault="009F3BF5" w:rsidP="00B25F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270C15A"/>
    <w:lvl w:ilvl="0">
      <w:numFmt w:val="bullet"/>
      <w:lvlText w:val="*"/>
      <w:lvlJc w:val="left"/>
    </w:lvl>
  </w:abstractNum>
  <w:abstractNum w:abstractNumId="1">
    <w:nsid w:val="08AF448A"/>
    <w:multiLevelType w:val="hybridMultilevel"/>
    <w:tmpl w:val="F25C6144"/>
    <w:lvl w:ilvl="0" w:tplc="DA8849C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C1638BE"/>
    <w:multiLevelType w:val="hybridMultilevel"/>
    <w:tmpl w:val="0D469C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2D448A7"/>
    <w:multiLevelType w:val="hybridMultilevel"/>
    <w:tmpl w:val="93081516"/>
    <w:lvl w:ilvl="0" w:tplc="B5983E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F2A273D"/>
    <w:multiLevelType w:val="hybridMultilevel"/>
    <w:tmpl w:val="2490142A"/>
    <w:lvl w:ilvl="0" w:tplc="99586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D2A600B"/>
    <w:multiLevelType w:val="hybridMultilevel"/>
    <w:tmpl w:val="9CFAC20A"/>
    <w:lvl w:ilvl="0" w:tplc="99585C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4607D89"/>
    <w:multiLevelType w:val="hybridMultilevel"/>
    <w:tmpl w:val="B0BE0E6E"/>
    <w:lvl w:ilvl="0" w:tplc="B14403C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6E255E7D"/>
    <w:multiLevelType w:val="multilevel"/>
    <w:tmpl w:val="775204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65535"/>
        <w:numFmt w:val="bullet"/>
        <w:lvlText w:val="•"/>
        <w:legacy w:legacy="1" w:legacySpace="0" w:legacyIndent="254"/>
        <w:lvlJc w:val="left"/>
        <w:rPr>
          <w:rFonts w:ascii="Times New Roman" w:hAnsi="Times New Roman" w:cs="Times New Roman" w:hint="default"/>
        </w:rPr>
      </w:lvl>
    </w:lvlOverride>
  </w:num>
  <w:num w:numId="2">
    <w:abstractNumId w:val="5"/>
  </w:num>
  <w:num w:numId="3">
    <w:abstractNumId w:val="7"/>
  </w:num>
  <w:num w:numId="4">
    <w:abstractNumId w:val="3"/>
  </w:num>
  <w:num w:numId="5">
    <w:abstractNumId w:val="6"/>
  </w:num>
  <w:num w:numId="6">
    <w:abstractNumId w:val="1"/>
  </w:num>
  <w:num w:numId="7">
    <w:abstractNumId w:val="4"/>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260EF3"/>
    <w:rsid w:val="00156892"/>
    <w:rsid w:val="00193032"/>
    <w:rsid w:val="00260EF3"/>
    <w:rsid w:val="00271697"/>
    <w:rsid w:val="004048FA"/>
    <w:rsid w:val="0043188D"/>
    <w:rsid w:val="00470317"/>
    <w:rsid w:val="004F5C88"/>
    <w:rsid w:val="00516FAB"/>
    <w:rsid w:val="00585C94"/>
    <w:rsid w:val="00623784"/>
    <w:rsid w:val="00641325"/>
    <w:rsid w:val="006516BF"/>
    <w:rsid w:val="006646EC"/>
    <w:rsid w:val="00807682"/>
    <w:rsid w:val="008B77FF"/>
    <w:rsid w:val="0099606F"/>
    <w:rsid w:val="009F3BF5"/>
    <w:rsid w:val="00B25FE9"/>
    <w:rsid w:val="00C12A04"/>
    <w:rsid w:val="00CC3CD2"/>
    <w:rsid w:val="00D249C6"/>
    <w:rsid w:val="00D921B8"/>
    <w:rsid w:val="00E135F6"/>
    <w:rsid w:val="00F26E43"/>
    <w:rsid w:val="00FC3138"/>
    <w:rsid w:val="00FE3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27" type="arc" idref="#_x0000_s1085"/>
        <o:r id="V:Rule28" type="arc" idref="#_x0000_s1086"/>
        <o:r id="V:Rule29" type="arc" idref="#_x0000_s1084"/>
        <o:r id="V:Rule39" type="arc" idref="#_x0000_s1100"/>
        <o:r id="V:Rule40" type="arc" idref="#_x0000_s1099"/>
        <o:r id="V:Rule41" type="arc" idref="#_x0000_s1098"/>
        <o:r id="V:Rule55" type="arc" idref="#_x0000_s1113"/>
        <o:r id="V:Rule56" type="arc" idref="#_x0000_s1111"/>
        <o:r id="V:Rule61" type="connector" idref="#_x0000_s1087"/>
        <o:r id="V:Rule62" type="connector" idref="#_x0000_s1061"/>
        <o:r id="V:Rule63" type="connector" idref="#_x0000_s1102"/>
        <o:r id="V:Rule64" type="connector" idref="#_x0000_s1066"/>
        <o:r id="V:Rule65" type="connector" idref="#_x0000_s1052"/>
        <o:r id="V:Rule66" type="connector" idref="#_x0000_s1101"/>
        <o:r id="V:Rule67" type="connector" idref="#_x0000_s1067"/>
        <o:r id="V:Rule68" type="connector" idref="#_x0000_s1080"/>
        <o:r id="V:Rule69" type="connector" idref="#_x0000_s1062"/>
        <o:r id="V:Rule70" type="connector" idref="#_x0000_s1095"/>
        <o:r id="V:Rule71" type="connector" idref="#_x0000_s1081"/>
        <o:r id="V:Rule72" type="connector" idref="#_x0000_s1103"/>
        <o:r id="V:Rule73" type="connector" idref="#_x0000_s1053"/>
        <o:r id="V:Rule74" type="connector" idref="#_x0000_s1069"/>
        <o:r id="V:Rule75" type="connector" idref="#_x0000_s1088"/>
        <o:r id="V:Rule76" type="connector" idref="#_x0000_s1064"/>
        <o:r id="V:Rule77" type="connector" idref="#_x0000_s1089"/>
        <o:r id="V:Rule78" type="connector" idref="#_x0000_s1075"/>
        <o:r id="V:Rule79" type="connector" idref="#_x0000_s1063"/>
        <o:r id="V:Rule80" type="connector" idref="#_x0000_s1082"/>
        <o:r id="V:Rule81" type="connector" idref="#_x0000_s1104"/>
        <o:r id="V:Rule82" type="connector" idref="#_x0000_s1060"/>
        <o:r id="V:Rule83" type="connector" idref="#_x0000_s1054"/>
        <o:r id="V:Rule84" type="connector" idref="#_x0000_s1068"/>
        <o:r id="V:Rule85" type="connector" idref="#_x0000_s1057"/>
        <o:r id="V:Rule86" type="connector" idref="#_x0000_s1037"/>
        <o:r id="V:Rule87" type="connector" idref="#_x0000_s1091"/>
        <o:r id="V:Rule88" type="connector" idref="#_x0000_s1107"/>
        <o:r id="V:Rule89" type="connector" idref="#_x0000_s1096"/>
        <o:r id="V:Rule90" type="connector" idref="#_x0000_s1038"/>
        <o:r id="V:Rule91" type="connector" idref="#_x0000_s1078"/>
        <o:r id="V:Rule92" type="connector" idref="#_x0000_s1071"/>
        <o:r id="V:Rule93" type="connector" idref="#_x0000_s1097"/>
        <o:r id="V:Rule94" type="connector" idref="#_x0000_s1079"/>
        <o:r id="V:Rule95" type="connector" idref="#_x0000_s1056"/>
        <o:r id="V:Rule96" type="connector" idref="#_x0000_s1039"/>
        <o:r id="V:Rule97" type="connector" idref="#_x0000_s1092"/>
        <o:r id="V:Rule98" type="connector" idref="#_x0000_s1106"/>
        <o:r id="V:Rule99" type="connector" idref="#_x0000_s1065"/>
        <o:r id="V:Rule100" type="connector" idref="#_x0000_s1073"/>
        <o:r id="V:Rule101" type="connector" idref="#_x0000_s1077"/>
        <o:r id="V:Rule102" type="connector" idref="#_x0000_s1070"/>
        <o:r id="V:Rule103" type="connector" idref="#_x0000_s1036"/>
        <o:r id="V:Rule104" type="connector" idref="#_x0000_s1058"/>
        <o:r id="V:Rule105" type="connector" idref="#_x0000_s1094"/>
        <o:r id="V:Rule106" type="connector" idref="#_x0000_s1055"/>
        <o:r id="V:Rule107" type="connector" idref="#_x0000_s1059"/>
        <o:r id="V:Rule108" type="connector" idref="#_x0000_s1105"/>
        <o:r id="V:Rule109" type="connector" idref="#_x0000_s1093"/>
        <o:r id="V:Rule110" type="connector" idref="#_x0000_s1074"/>
        <o:r id="V:Rule111" type="connector" idref="#_x0000_s1090"/>
        <o:r id="V:Rule112" type="connector" idref="#_x0000_s10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0EF3"/>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1">
    <w:name w:val="heading 1"/>
    <w:basedOn w:val="a"/>
    <w:next w:val="a"/>
    <w:link w:val="10"/>
    <w:uiPriority w:val="9"/>
    <w:qFormat/>
    <w:rsid w:val="00260EF3"/>
    <w:pPr>
      <w:keepNext/>
      <w:keepLines/>
      <w:widowControl/>
      <w:autoSpaceDE/>
      <w:autoSpaceDN/>
      <w:adjustRightInd/>
      <w:spacing w:before="480" w:line="360" w:lineRule="auto"/>
      <w:ind w:firstLine="709"/>
      <w:jc w:val="both"/>
      <w:outlineLvl w:val="0"/>
    </w:pPr>
    <w:rPr>
      <w:rFonts w:eastAsia="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0EF3"/>
    <w:rPr>
      <w:rFonts w:ascii="Times New Roman" w:eastAsia="Times New Roman" w:hAnsi="Times New Roman" w:cs="Times New Roman"/>
      <w:b/>
      <w:bCs/>
      <w:sz w:val="28"/>
      <w:szCs w:val="28"/>
    </w:rPr>
  </w:style>
  <w:style w:type="paragraph" w:styleId="a3">
    <w:name w:val="List Paragraph"/>
    <w:basedOn w:val="a"/>
    <w:uiPriority w:val="99"/>
    <w:qFormat/>
    <w:rsid w:val="00260EF3"/>
    <w:pPr>
      <w:widowControl/>
      <w:autoSpaceDE/>
      <w:autoSpaceDN/>
      <w:adjustRightInd/>
      <w:spacing w:line="360" w:lineRule="auto"/>
      <w:ind w:left="720" w:firstLine="709"/>
      <w:contextualSpacing/>
      <w:jc w:val="both"/>
    </w:pPr>
    <w:rPr>
      <w:rFonts w:eastAsia="Calibri"/>
      <w:sz w:val="28"/>
      <w:szCs w:val="22"/>
      <w:lang w:eastAsia="en-US"/>
    </w:rPr>
  </w:style>
  <w:style w:type="paragraph" w:styleId="a4">
    <w:name w:val="caption"/>
    <w:basedOn w:val="a"/>
    <w:next w:val="a"/>
    <w:uiPriority w:val="35"/>
    <w:qFormat/>
    <w:rsid w:val="00260EF3"/>
    <w:pPr>
      <w:widowControl/>
      <w:autoSpaceDE/>
      <w:autoSpaceDN/>
      <w:adjustRightInd/>
      <w:spacing w:after="200"/>
      <w:ind w:firstLine="709"/>
      <w:jc w:val="both"/>
    </w:pPr>
    <w:rPr>
      <w:rFonts w:eastAsia="Calibri"/>
      <w:i/>
      <w:iCs/>
      <w:color w:val="1F497D"/>
      <w:sz w:val="18"/>
      <w:szCs w:val="18"/>
      <w:lang w:eastAsia="en-US"/>
    </w:rPr>
  </w:style>
  <w:style w:type="paragraph" w:styleId="a5">
    <w:name w:val="Balloon Text"/>
    <w:basedOn w:val="a"/>
    <w:link w:val="a6"/>
    <w:uiPriority w:val="99"/>
    <w:semiHidden/>
    <w:unhideWhenUsed/>
    <w:rsid w:val="00260EF3"/>
    <w:rPr>
      <w:rFonts w:ascii="Tahoma" w:hAnsi="Tahoma" w:cs="Tahoma"/>
      <w:sz w:val="16"/>
      <w:szCs w:val="16"/>
    </w:rPr>
  </w:style>
  <w:style w:type="character" w:customStyle="1" w:styleId="a6">
    <w:name w:val="Текст выноски Знак"/>
    <w:basedOn w:val="a0"/>
    <w:link w:val="a5"/>
    <w:uiPriority w:val="99"/>
    <w:semiHidden/>
    <w:rsid w:val="00260EF3"/>
    <w:rPr>
      <w:rFonts w:ascii="Tahoma" w:eastAsiaTheme="minorEastAsia" w:hAnsi="Tahoma" w:cs="Tahoma"/>
      <w:sz w:val="16"/>
      <w:szCs w:val="16"/>
      <w:lang w:eastAsia="ru-RU"/>
    </w:rPr>
  </w:style>
  <w:style w:type="character" w:styleId="a7">
    <w:name w:val="Strong"/>
    <w:uiPriority w:val="22"/>
    <w:qFormat/>
    <w:rsid w:val="00C12A04"/>
    <w:rPr>
      <w:b/>
      <w:bCs/>
    </w:rPr>
  </w:style>
  <w:style w:type="character" w:customStyle="1" w:styleId="apple-converted-space">
    <w:name w:val="apple-converted-space"/>
    <w:basedOn w:val="a0"/>
    <w:rsid w:val="00C12A04"/>
  </w:style>
  <w:style w:type="character" w:styleId="a8">
    <w:name w:val="Hyperlink"/>
    <w:uiPriority w:val="99"/>
    <w:unhideWhenUsed/>
    <w:rsid w:val="00F26E43"/>
    <w:rPr>
      <w:color w:val="0000FF"/>
      <w:u w:val="single"/>
    </w:rPr>
  </w:style>
  <w:style w:type="paragraph" w:styleId="a9">
    <w:name w:val="No Spacing"/>
    <w:link w:val="aa"/>
    <w:uiPriority w:val="1"/>
    <w:qFormat/>
    <w:rsid w:val="00F26E43"/>
    <w:pPr>
      <w:spacing w:after="0" w:line="240" w:lineRule="auto"/>
    </w:pPr>
    <w:rPr>
      <w:rFonts w:eastAsiaTheme="minorEastAsia"/>
    </w:rPr>
  </w:style>
  <w:style w:type="character" w:customStyle="1" w:styleId="aa">
    <w:name w:val="Без интервала Знак"/>
    <w:basedOn w:val="a0"/>
    <w:link w:val="a9"/>
    <w:uiPriority w:val="1"/>
    <w:rsid w:val="00F26E43"/>
    <w:rPr>
      <w:rFonts w:eastAsiaTheme="minorEastAsia"/>
    </w:rPr>
  </w:style>
  <w:style w:type="paragraph" w:styleId="ab">
    <w:name w:val="Normal (Web)"/>
    <w:basedOn w:val="a"/>
    <w:uiPriority w:val="99"/>
    <w:rsid w:val="00F26E43"/>
    <w:pPr>
      <w:widowControl/>
      <w:autoSpaceDE/>
      <w:autoSpaceDN/>
      <w:adjustRightInd/>
      <w:spacing w:before="100" w:beforeAutospacing="1" w:after="100" w:afterAutospacing="1"/>
    </w:pPr>
    <w:rPr>
      <w:rFonts w:eastAsia="Times New Roman"/>
      <w:sz w:val="24"/>
      <w:szCs w:val="24"/>
    </w:rPr>
  </w:style>
  <w:style w:type="paragraph" w:styleId="ac">
    <w:name w:val="header"/>
    <w:basedOn w:val="a"/>
    <w:link w:val="ad"/>
    <w:uiPriority w:val="99"/>
    <w:semiHidden/>
    <w:unhideWhenUsed/>
    <w:rsid w:val="00B25FE9"/>
    <w:pPr>
      <w:tabs>
        <w:tab w:val="center" w:pos="4677"/>
        <w:tab w:val="right" w:pos="9355"/>
      </w:tabs>
    </w:pPr>
  </w:style>
  <w:style w:type="character" w:customStyle="1" w:styleId="ad">
    <w:name w:val="Верхний колонтитул Знак"/>
    <w:basedOn w:val="a0"/>
    <w:link w:val="ac"/>
    <w:uiPriority w:val="99"/>
    <w:semiHidden/>
    <w:rsid w:val="00B25FE9"/>
    <w:rPr>
      <w:rFonts w:ascii="Times New Roman" w:eastAsiaTheme="minorEastAsia" w:hAnsi="Times New Roman" w:cs="Times New Roman"/>
      <w:sz w:val="20"/>
      <w:szCs w:val="20"/>
      <w:lang w:eastAsia="ru-RU"/>
    </w:rPr>
  </w:style>
  <w:style w:type="paragraph" w:styleId="ae">
    <w:name w:val="footer"/>
    <w:basedOn w:val="a"/>
    <w:link w:val="af"/>
    <w:uiPriority w:val="99"/>
    <w:unhideWhenUsed/>
    <w:rsid w:val="00B25FE9"/>
    <w:pPr>
      <w:tabs>
        <w:tab w:val="center" w:pos="4677"/>
        <w:tab w:val="right" w:pos="9355"/>
      </w:tabs>
    </w:pPr>
  </w:style>
  <w:style w:type="character" w:customStyle="1" w:styleId="af">
    <w:name w:val="Нижний колонтитул Знак"/>
    <w:basedOn w:val="a0"/>
    <w:link w:val="ae"/>
    <w:uiPriority w:val="99"/>
    <w:rsid w:val="00B25FE9"/>
    <w:rPr>
      <w:rFonts w:ascii="Times New Roman" w:eastAsiaTheme="minorEastAsia" w:hAnsi="Times New Roman" w:cs="Times New Roman"/>
      <w:sz w:val="20"/>
      <w:szCs w:val="20"/>
      <w:lang w:eastAsia="ru-RU"/>
    </w:rPr>
  </w:style>
  <w:style w:type="paragraph" w:customStyle="1" w:styleId="Default">
    <w:name w:val="Default"/>
    <w:rsid w:val="00807682"/>
    <w:pPr>
      <w:autoSpaceDE w:val="0"/>
      <w:autoSpaceDN w:val="0"/>
      <w:adjustRightInd w:val="0"/>
      <w:spacing w:after="0" w:line="240" w:lineRule="auto"/>
    </w:pPr>
    <w:rPr>
      <w:rFonts w:ascii="PragmaticaC" w:hAnsi="PragmaticaC" w:cs="PragmaticaC"/>
      <w:color w:val="000000"/>
      <w:sz w:val="24"/>
      <w:szCs w:val="24"/>
    </w:rPr>
  </w:style>
  <w:style w:type="paragraph" w:customStyle="1" w:styleId="Pa29">
    <w:name w:val="Pa29"/>
    <w:basedOn w:val="Default"/>
    <w:next w:val="Default"/>
    <w:uiPriority w:val="99"/>
    <w:rsid w:val="00807682"/>
    <w:pPr>
      <w:spacing w:line="241" w:lineRule="atLeast"/>
    </w:pPr>
    <w:rPr>
      <w:rFonts w:cstheme="minorBidi"/>
      <w:color w:val="auto"/>
    </w:rPr>
  </w:style>
  <w:style w:type="character" w:customStyle="1" w:styleId="A11">
    <w:name w:val="A11"/>
    <w:uiPriority w:val="99"/>
    <w:rsid w:val="00807682"/>
    <w:rPr>
      <w:rFonts w:cs="PragmaticaC"/>
      <w:color w:val="211D1E"/>
      <w:sz w:val="20"/>
      <w:szCs w:val="20"/>
    </w:rPr>
  </w:style>
  <w:style w:type="character" w:customStyle="1" w:styleId="A40">
    <w:name w:val="A4"/>
    <w:uiPriority w:val="99"/>
    <w:rsid w:val="00807682"/>
    <w:rPr>
      <w:rFonts w:cs="PragmaticaC"/>
      <w:b/>
      <w:bCs/>
      <w:color w:val="211D1E"/>
      <w:sz w:val="26"/>
      <w:szCs w:val="26"/>
    </w:rPr>
  </w:style>
  <w:style w:type="paragraph" w:customStyle="1" w:styleId="Pa27">
    <w:name w:val="Pa27"/>
    <w:basedOn w:val="Default"/>
    <w:next w:val="Default"/>
    <w:uiPriority w:val="99"/>
    <w:rsid w:val="00807682"/>
    <w:pPr>
      <w:spacing w:line="241" w:lineRule="atLeast"/>
    </w:pPr>
    <w:rPr>
      <w:rFonts w:cstheme="minorBidi"/>
      <w:color w:val="auto"/>
    </w:rPr>
  </w:style>
  <w:style w:type="character" w:customStyle="1" w:styleId="A10">
    <w:name w:val="A1"/>
    <w:uiPriority w:val="99"/>
    <w:rsid w:val="00807682"/>
    <w:rPr>
      <w:rFonts w:cs="PragmaticaC"/>
      <w:b/>
      <w:bCs/>
      <w:color w:val="211D1E"/>
      <w:sz w:val="22"/>
      <w:szCs w:val="22"/>
    </w:rPr>
  </w:style>
  <w:style w:type="character" w:customStyle="1" w:styleId="A12">
    <w:name w:val="A12"/>
    <w:uiPriority w:val="99"/>
    <w:rsid w:val="00807682"/>
    <w:rPr>
      <w:rFonts w:cs="PragmaticaC"/>
      <w:color w:val="211D1E"/>
      <w:sz w:val="12"/>
      <w:szCs w:val="12"/>
    </w:rPr>
  </w:style>
  <w:style w:type="paragraph" w:customStyle="1" w:styleId="Pa31">
    <w:name w:val="Pa31"/>
    <w:basedOn w:val="Default"/>
    <w:next w:val="Default"/>
    <w:uiPriority w:val="99"/>
    <w:rsid w:val="00807682"/>
    <w:pPr>
      <w:spacing w:line="241" w:lineRule="atLeast"/>
    </w:pPr>
    <w:rPr>
      <w:rFonts w:cstheme="minorBidi"/>
      <w:color w:val="auto"/>
    </w:rPr>
  </w:style>
  <w:style w:type="paragraph" w:customStyle="1" w:styleId="Pa32">
    <w:name w:val="Pa32"/>
    <w:basedOn w:val="Default"/>
    <w:next w:val="Default"/>
    <w:uiPriority w:val="99"/>
    <w:rsid w:val="00807682"/>
    <w:pPr>
      <w:spacing w:line="241" w:lineRule="atLeast"/>
    </w:pPr>
    <w:rPr>
      <w:rFonts w:cstheme="minorBidi"/>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amognia.ru/faq/detail.php?ID=1560364&amp;PRINT=Y" TargetMode="External"/><Relationship Id="rId5" Type="http://schemas.openxmlformats.org/officeDocument/2006/relationships/webSettings" Target="webSettings.xml"/><Relationship Id="rId10" Type="http://schemas.openxmlformats.org/officeDocument/2006/relationships/hyperlink" Target="http://www.economicportal.ru/ponyatiya-all/spros-kapitala.html" TargetMode="External"/><Relationship Id="rId4" Type="http://schemas.openxmlformats.org/officeDocument/2006/relationships/settings" Target="settings.xml"/><Relationship Id="rId9" Type="http://schemas.openxmlformats.org/officeDocument/2006/relationships/hyperlink" Target="http://modern-ec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962B92-4C0F-4BDE-AFFD-ACAE882B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5391</Words>
  <Characters>30732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2014-05-15T05:21:00Z</dcterms:created>
  <dcterms:modified xsi:type="dcterms:W3CDTF">2014-05-15T14:45:00Z</dcterms:modified>
</cp:coreProperties>
</file>