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46B" w:rsidRDefault="00FB646B" w:rsidP="00047D1B">
      <w:pPr>
        <w:spacing w:line="360" w:lineRule="auto"/>
        <w:ind w:left="426"/>
        <w:jc w:val="center"/>
        <w:rPr>
          <w:rFonts w:ascii="Times New Roman" w:hAnsi="Times New Roman"/>
          <w:b/>
          <w:color w:val="000000" w:themeColor="text1"/>
          <w:sz w:val="28"/>
          <w:szCs w:val="28"/>
        </w:rPr>
      </w:pPr>
      <w:bookmarkStart w:id="0" w:name="_GoBack"/>
      <w:bookmarkEnd w:id="0"/>
      <w:r>
        <w:rPr>
          <w:rFonts w:ascii="Times New Roman" w:hAnsi="Times New Roman"/>
          <w:b/>
          <w:color w:val="000000" w:themeColor="text1"/>
          <w:sz w:val="28"/>
          <w:szCs w:val="28"/>
        </w:rPr>
        <w:t>Содержание</w:t>
      </w:r>
    </w:p>
    <w:p w:rsidR="00047D1B" w:rsidRDefault="00047D1B" w:rsidP="00AF22AB">
      <w:pPr>
        <w:spacing w:after="0" w:line="360" w:lineRule="auto"/>
        <w:jc w:val="both"/>
        <w:rPr>
          <w:rFonts w:ascii="Times New Roman" w:hAnsi="Times New Roman"/>
          <w:color w:val="000000" w:themeColor="text1"/>
          <w:sz w:val="28"/>
          <w:szCs w:val="28"/>
        </w:rPr>
      </w:pPr>
      <w:r w:rsidRPr="00D157DA">
        <w:rPr>
          <w:rFonts w:ascii="Times New Roman" w:hAnsi="Times New Roman"/>
          <w:b/>
          <w:color w:val="000000" w:themeColor="text1"/>
          <w:sz w:val="28"/>
          <w:szCs w:val="28"/>
        </w:rPr>
        <w:t>Введение</w:t>
      </w:r>
      <w:r w:rsidR="00AF22AB">
        <w:rPr>
          <w:rFonts w:ascii="Times New Roman" w:hAnsi="Times New Roman"/>
          <w:color w:val="000000" w:themeColor="text1"/>
          <w:sz w:val="28"/>
          <w:szCs w:val="28"/>
        </w:rPr>
        <w:t>…………………………...………………………………………</w:t>
      </w:r>
      <w:r w:rsidR="00D157DA">
        <w:rPr>
          <w:rFonts w:ascii="Times New Roman" w:hAnsi="Times New Roman"/>
          <w:color w:val="000000" w:themeColor="text1"/>
          <w:sz w:val="28"/>
          <w:szCs w:val="28"/>
        </w:rPr>
        <w:t>...</w:t>
      </w:r>
      <w:r w:rsidR="00AF22AB">
        <w:rPr>
          <w:rFonts w:ascii="Times New Roman" w:hAnsi="Times New Roman"/>
          <w:color w:val="000000" w:themeColor="text1"/>
          <w:sz w:val="28"/>
          <w:szCs w:val="28"/>
        </w:rPr>
        <w:t>……3</w:t>
      </w:r>
    </w:p>
    <w:p w:rsidR="00AF22AB" w:rsidRPr="00D157DA" w:rsidRDefault="00AF22AB" w:rsidP="00AF22AB">
      <w:pPr>
        <w:spacing w:after="0" w:line="360" w:lineRule="auto"/>
        <w:jc w:val="both"/>
        <w:rPr>
          <w:rFonts w:ascii="Times New Roman" w:hAnsi="Times New Roman"/>
          <w:b/>
          <w:color w:val="000000" w:themeColor="text1"/>
          <w:sz w:val="28"/>
          <w:szCs w:val="28"/>
        </w:rPr>
      </w:pPr>
      <w:r w:rsidRPr="00D157DA">
        <w:rPr>
          <w:rFonts w:ascii="Times New Roman" w:hAnsi="Times New Roman"/>
          <w:b/>
          <w:color w:val="000000" w:themeColor="text1"/>
          <w:sz w:val="28"/>
          <w:szCs w:val="28"/>
        </w:rPr>
        <w:t>Основная часть:</w:t>
      </w:r>
    </w:p>
    <w:p w:rsidR="00047D1B" w:rsidRPr="00AF22AB" w:rsidRDefault="002B2BE3" w:rsidP="00AF22AB">
      <w:pPr>
        <w:spacing w:after="0" w:line="360" w:lineRule="auto"/>
        <w:jc w:val="both"/>
        <w:rPr>
          <w:rFonts w:ascii="Times New Roman" w:hAnsi="Times New Roman"/>
          <w:b/>
          <w:color w:val="000000" w:themeColor="text1"/>
          <w:sz w:val="28"/>
          <w:szCs w:val="28"/>
        </w:rPr>
      </w:pPr>
      <w:r>
        <w:rPr>
          <w:rFonts w:ascii="Times New Roman" w:hAnsi="Times New Roman"/>
          <w:iCs/>
          <w:sz w:val="28"/>
          <w:szCs w:val="28"/>
        </w:rPr>
        <w:t xml:space="preserve">Глава </w:t>
      </w:r>
      <w:r w:rsidR="00047D1B" w:rsidRPr="00AF22AB">
        <w:rPr>
          <w:rFonts w:ascii="Times New Roman" w:hAnsi="Times New Roman"/>
          <w:iCs/>
          <w:sz w:val="28"/>
          <w:szCs w:val="28"/>
        </w:rPr>
        <w:t>1. Роль нефтяной промышленности в экономике страны, место Российской Федерации среди стран мира по запасам и добыче нефти</w:t>
      </w:r>
      <w:r>
        <w:rPr>
          <w:rFonts w:ascii="Times New Roman" w:hAnsi="Times New Roman"/>
          <w:iCs/>
          <w:sz w:val="28"/>
          <w:szCs w:val="28"/>
        </w:rPr>
        <w:t>……………………………………………………………………………….</w:t>
      </w:r>
      <w:r w:rsidR="00AF22AB">
        <w:rPr>
          <w:rFonts w:ascii="Times New Roman" w:hAnsi="Times New Roman"/>
          <w:iCs/>
          <w:sz w:val="28"/>
          <w:szCs w:val="28"/>
        </w:rPr>
        <w:t>4</w:t>
      </w:r>
    </w:p>
    <w:p w:rsidR="00FB646B" w:rsidRPr="00AF22AB" w:rsidRDefault="002B2BE3" w:rsidP="00AF22AB">
      <w:pPr>
        <w:spacing w:after="0" w:line="360" w:lineRule="auto"/>
        <w:jc w:val="both"/>
        <w:rPr>
          <w:rFonts w:ascii="Times New Roman" w:hAnsi="Times New Roman"/>
          <w:iCs/>
          <w:sz w:val="28"/>
          <w:szCs w:val="28"/>
        </w:rPr>
      </w:pPr>
      <w:r>
        <w:rPr>
          <w:rFonts w:ascii="Times New Roman" w:hAnsi="Times New Roman"/>
          <w:iCs/>
          <w:sz w:val="28"/>
          <w:szCs w:val="28"/>
        </w:rPr>
        <w:t xml:space="preserve">Глава </w:t>
      </w:r>
      <w:r w:rsidR="00D157DA">
        <w:rPr>
          <w:rFonts w:ascii="Times New Roman" w:hAnsi="Times New Roman"/>
          <w:iCs/>
          <w:sz w:val="28"/>
          <w:szCs w:val="28"/>
        </w:rPr>
        <w:t xml:space="preserve">2. </w:t>
      </w:r>
      <w:r w:rsidR="00047D1B" w:rsidRPr="00AF22AB">
        <w:rPr>
          <w:rFonts w:ascii="Times New Roman" w:hAnsi="Times New Roman"/>
          <w:iCs/>
          <w:sz w:val="28"/>
          <w:szCs w:val="28"/>
        </w:rPr>
        <w:t>Особенности развития и размещения нефтедобывающей и нефтеперерабатывающей промышленности России. Основные районы нефтедобычи и центры нефтепереработки</w:t>
      </w:r>
      <w:r w:rsidR="00D157DA">
        <w:rPr>
          <w:rFonts w:ascii="Times New Roman" w:hAnsi="Times New Roman"/>
          <w:iCs/>
          <w:sz w:val="28"/>
          <w:szCs w:val="28"/>
        </w:rPr>
        <w:t>………………………………….…..6</w:t>
      </w:r>
    </w:p>
    <w:p w:rsidR="00047D1B" w:rsidRPr="00AF22AB" w:rsidRDefault="002B2BE3" w:rsidP="00D157DA">
      <w:pPr>
        <w:spacing w:after="0" w:line="360" w:lineRule="auto"/>
        <w:jc w:val="both"/>
        <w:rPr>
          <w:rFonts w:ascii="Times New Roman" w:hAnsi="Times New Roman"/>
          <w:iCs/>
          <w:sz w:val="28"/>
          <w:szCs w:val="28"/>
        </w:rPr>
      </w:pPr>
      <w:r>
        <w:rPr>
          <w:rFonts w:ascii="Times New Roman" w:hAnsi="Times New Roman"/>
          <w:iCs/>
          <w:sz w:val="28"/>
          <w:szCs w:val="28"/>
        </w:rPr>
        <w:t xml:space="preserve">Глава </w:t>
      </w:r>
      <w:r w:rsidR="00047D1B" w:rsidRPr="00AF22AB">
        <w:rPr>
          <w:rFonts w:ascii="Times New Roman" w:hAnsi="Times New Roman"/>
          <w:iCs/>
          <w:sz w:val="28"/>
          <w:szCs w:val="28"/>
        </w:rPr>
        <w:t>3. Современные проблемы и основные направления развития нефтяной промышленности России</w:t>
      </w:r>
      <w:r w:rsidR="00D157DA">
        <w:rPr>
          <w:rFonts w:ascii="Times New Roman" w:hAnsi="Times New Roman"/>
          <w:iCs/>
          <w:sz w:val="28"/>
          <w:szCs w:val="28"/>
        </w:rPr>
        <w:t>………………………………………………………..10</w:t>
      </w:r>
    </w:p>
    <w:p w:rsidR="00047D1B" w:rsidRPr="00AF22AB" w:rsidRDefault="00047D1B" w:rsidP="00AF22AB">
      <w:pPr>
        <w:spacing w:line="360" w:lineRule="auto"/>
        <w:jc w:val="both"/>
        <w:rPr>
          <w:rFonts w:ascii="Times New Roman" w:hAnsi="Times New Roman"/>
          <w:iCs/>
          <w:sz w:val="28"/>
          <w:szCs w:val="28"/>
        </w:rPr>
      </w:pPr>
      <w:r w:rsidRPr="00D157DA">
        <w:rPr>
          <w:rFonts w:ascii="Times New Roman" w:hAnsi="Times New Roman"/>
          <w:b/>
          <w:iCs/>
          <w:sz w:val="28"/>
          <w:szCs w:val="28"/>
        </w:rPr>
        <w:t>Заключение</w:t>
      </w:r>
      <w:r w:rsidR="00AF22AB" w:rsidRPr="00AF22AB">
        <w:rPr>
          <w:rFonts w:ascii="Times New Roman" w:hAnsi="Times New Roman"/>
          <w:iCs/>
          <w:sz w:val="28"/>
          <w:szCs w:val="28"/>
        </w:rPr>
        <w:t>……………………………………………………………………</w:t>
      </w:r>
      <w:r w:rsidR="00D157DA">
        <w:rPr>
          <w:rFonts w:ascii="Times New Roman" w:hAnsi="Times New Roman"/>
          <w:iCs/>
          <w:sz w:val="28"/>
          <w:szCs w:val="28"/>
        </w:rPr>
        <w:t>..</w:t>
      </w:r>
      <w:r w:rsidR="00AF22AB" w:rsidRPr="00AF22AB">
        <w:rPr>
          <w:rFonts w:ascii="Times New Roman" w:hAnsi="Times New Roman"/>
          <w:iCs/>
          <w:sz w:val="28"/>
          <w:szCs w:val="28"/>
        </w:rPr>
        <w:t>.14</w:t>
      </w:r>
    </w:p>
    <w:p w:rsidR="00FB646B" w:rsidRPr="00AF22AB" w:rsidRDefault="00AF22AB" w:rsidP="00AF22AB">
      <w:pPr>
        <w:spacing w:line="360" w:lineRule="auto"/>
        <w:jc w:val="both"/>
        <w:rPr>
          <w:rFonts w:ascii="Times New Roman" w:hAnsi="Times New Roman"/>
          <w:color w:val="000000" w:themeColor="text1"/>
          <w:sz w:val="28"/>
          <w:szCs w:val="28"/>
        </w:rPr>
      </w:pPr>
      <w:r w:rsidRPr="00D157DA">
        <w:rPr>
          <w:rFonts w:ascii="Times New Roman" w:hAnsi="Times New Roman"/>
          <w:b/>
          <w:color w:val="000000" w:themeColor="text1"/>
          <w:sz w:val="28"/>
          <w:szCs w:val="28"/>
        </w:rPr>
        <w:t>Приложения</w:t>
      </w:r>
      <w:r>
        <w:rPr>
          <w:rFonts w:ascii="Times New Roman" w:hAnsi="Times New Roman"/>
          <w:color w:val="000000" w:themeColor="text1"/>
          <w:sz w:val="28"/>
          <w:szCs w:val="28"/>
        </w:rPr>
        <w:t>………………………………………………………………….….15</w:t>
      </w:r>
    </w:p>
    <w:p w:rsidR="00047D1B" w:rsidRPr="00AF22AB" w:rsidRDefault="00047D1B" w:rsidP="00AF22AB">
      <w:pPr>
        <w:spacing w:line="360" w:lineRule="auto"/>
        <w:jc w:val="both"/>
        <w:rPr>
          <w:rFonts w:ascii="Times New Roman" w:hAnsi="Times New Roman"/>
          <w:color w:val="000000" w:themeColor="text1"/>
          <w:sz w:val="28"/>
          <w:szCs w:val="28"/>
        </w:rPr>
      </w:pPr>
      <w:r w:rsidRPr="00D157DA">
        <w:rPr>
          <w:rFonts w:ascii="Times New Roman" w:hAnsi="Times New Roman"/>
          <w:b/>
          <w:color w:val="000000" w:themeColor="text1"/>
          <w:sz w:val="28"/>
          <w:szCs w:val="28"/>
        </w:rPr>
        <w:t>Список использованной литературы</w:t>
      </w:r>
      <w:r w:rsidR="00AF22AB">
        <w:rPr>
          <w:rFonts w:ascii="Times New Roman" w:hAnsi="Times New Roman"/>
          <w:color w:val="000000" w:themeColor="text1"/>
          <w:sz w:val="28"/>
          <w:szCs w:val="28"/>
        </w:rPr>
        <w:t>…………………………………</w:t>
      </w:r>
      <w:r w:rsidR="00D157DA">
        <w:rPr>
          <w:rFonts w:ascii="Times New Roman" w:hAnsi="Times New Roman"/>
          <w:color w:val="000000" w:themeColor="text1"/>
          <w:sz w:val="28"/>
          <w:szCs w:val="28"/>
        </w:rPr>
        <w:t>…..</w:t>
      </w:r>
      <w:r w:rsidR="00AF22AB">
        <w:rPr>
          <w:rFonts w:ascii="Times New Roman" w:hAnsi="Times New Roman"/>
          <w:color w:val="000000" w:themeColor="text1"/>
          <w:sz w:val="28"/>
          <w:szCs w:val="28"/>
        </w:rPr>
        <w:t>…17</w:t>
      </w:r>
    </w:p>
    <w:p w:rsidR="00047D1B" w:rsidRDefault="00047D1B" w:rsidP="00047D1B">
      <w:pPr>
        <w:spacing w:line="360" w:lineRule="auto"/>
        <w:jc w:val="both"/>
        <w:rPr>
          <w:rFonts w:ascii="Times New Roman" w:hAnsi="Times New Roman"/>
          <w:b/>
          <w:color w:val="000000" w:themeColor="text1"/>
          <w:sz w:val="28"/>
          <w:szCs w:val="28"/>
        </w:rPr>
      </w:pPr>
    </w:p>
    <w:p w:rsidR="00FB646B" w:rsidRDefault="00FB646B" w:rsidP="00B84A99">
      <w:pPr>
        <w:spacing w:line="360" w:lineRule="auto"/>
        <w:ind w:left="426"/>
        <w:jc w:val="both"/>
        <w:rPr>
          <w:rFonts w:ascii="Times New Roman" w:hAnsi="Times New Roman"/>
          <w:b/>
          <w:color w:val="000000" w:themeColor="text1"/>
          <w:sz w:val="28"/>
          <w:szCs w:val="28"/>
        </w:rPr>
      </w:pPr>
    </w:p>
    <w:p w:rsidR="00FB646B" w:rsidRDefault="00FB646B" w:rsidP="00B84A99">
      <w:pPr>
        <w:spacing w:line="360" w:lineRule="auto"/>
        <w:ind w:left="426"/>
        <w:jc w:val="both"/>
        <w:rPr>
          <w:rFonts w:ascii="Times New Roman" w:hAnsi="Times New Roman"/>
          <w:b/>
          <w:color w:val="000000" w:themeColor="text1"/>
          <w:sz w:val="28"/>
          <w:szCs w:val="28"/>
        </w:rPr>
      </w:pPr>
    </w:p>
    <w:p w:rsidR="00FB646B" w:rsidRDefault="00FB646B" w:rsidP="00B84A99">
      <w:pPr>
        <w:spacing w:line="360" w:lineRule="auto"/>
        <w:ind w:left="426"/>
        <w:jc w:val="both"/>
        <w:rPr>
          <w:rFonts w:ascii="Times New Roman" w:hAnsi="Times New Roman"/>
          <w:b/>
          <w:color w:val="000000" w:themeColor="text1"/>
          <w:sz w:val="28"/>
          <w:szCs w:val="28"/>
        </w:rPr>
      </w:pPr>
    </w:p>
    <w:p w:rsidR="00FB646B" w:rsidRDefault="00FB646B" w:rsidP="00B84A99">
      <w:pPr>
        <w:spacing w:line="360" w:lineRule="auto"/>
        <w:ind w:left="426"/>
        <w:jc w:val="both"/>
        <w:rPr>
          <w:rFonts w:ascii="Times New Roman" w:hAnsi="Times New Roman"/>
          <w:b/>
          <w:color w:val="000000" w:themeColor="text1"/>
          <w:sz w:val="28"/>
          <w:szCs w:val="28"/>
        </w:rPr>
      </w:pPr>
    </w:p>
    <w:p w:rsidR="00FB646B" w:rsidRDefault="00FB646B" w:rsidP="00B84A99">
      <w:pPr>
        <w:spacing w:line="360" w:lineRule="auto"/>
        <w:ind w:left="426"/>
        <w:jc w:val="both"/>
        <w:rPr>
          <w:rFonts w:ascii="Times New Roman" w:hAnsi="Times New Roman"/>
          <w:b/>
          <w:color w:val="000000" w:themeColor="text1"/>
          <w:sz w:val="28"/>
          <w:szCs w:val="28"/>
        </w:rPr>
      </w:pPr>
    </w:p>
    <w:p w:rsidR="00FB646B" w:rsidRDefault="00FB646B" w:rsidP="00B84A99">
      <w:pPr>
        <w:spacing w:line="360" w:lineRule="auto"/>
        <w:ind w:left="426"/>
        <w:jc w:val="both"/>
        <w:rPr>
          <w:rFonts w:ascii="Times New Roman" w:hAnsi="Times New Roman"/>
          <w:b/>
          <w:color w:val="000000" w:themeColor="text1"/>
          <w:sz w:val="28"/>
          <w:szCs w:val="28"/>
        </w:rPr>
      </w:pPr>
    </w:p>
    <w:p w:rsidR="00FB646B" w:rsidRDefault="00FB646B" w:rsidP="00B84A99">
      <w:pPr>
        <w:spacing w:line="360" w:lineRule="auto"/>
        <w:ind w:left="426"/>
        <w:jc w:val="both"/>
        <w:rPr>
          <w:rFonts w:ascii="Times New Roman" w:hAnsi="Times New Roman"/>
          <w:b/>
          <w:color w:val="000000" w:themeColor="text1"/>
          <w:sz w:val="28"/>
          <w:szCs w:val="28"/>
        </w:rPr>
      </w:pPr>
    </w:p>
    <w:p w:rsidR="00FB646B" w:rsidRDefault="00FB646B" w:rsidP="00047D1B">
      <w:pPr>
        <w:spacing w:line="360" w:lineRule="auto"/>
        <w:jc w:val="both"/>
        <w:rPr>
          <w:rFonts w:ascii="Times New Roman" w:hAnsi="Times New Roman"/>
          <w:b/>
          <w:color w:val="000000" w:themeColor="text1"/>
          <w:sz w:val="28"/>
          <w:szCs w:val="28"/>
        </w:rPr>
      </w:pPr>
    </w:p>
    <w:p w:rsidR="00AF22AB" w:rsidRDefault="00AF22AB" w:rsidP="00047D1B">
      <w:pPr>
        <w:spacing w:line="360" w:lineRule="auto"/>
        <w:jc w:val="both"/>
        <w:rPr>
          <w:rFonts w:ascii="Times New Roman" w:hAnsi="Times New Roman"/>
          <w:b/>
          <w:color w:val="000000" w:themeColor="text1"/>
          <w:sz w:val="28"/>
          <w:szCs w:val="28"/>
        </w:rPr>
      </w:pPr>
    </w:p>
    <w:p w:rsidR="0023328B" w:rsidRPr="00B84A99" w:rsidRDefault="0023328B" w:rsidP="00FB646B">
      <w:pPr>
        <w:spacing w:line="360" w:lineRule="auto"/>
        <w:ind w:left="426"/>
        <w:jc w:val="center"/>
        <w:rPr>
          <w:rFonts w:ascii="Times New Roman" w:hAnsi="Times New Roman"/>
          <w:b/>
          <w:color w:val="000000" w:themeColor="text1"/>
          <w:sz w:val="28"/>
          <w:szCs w:val="28"/>
        </w:rPr>
      </w:pPr>
      <w:r w:rsidRPr="00B84A99">
        <w:rPr>
          <w:rFonts w:ascii="Times New Roman" w:hAnsi="Times New Roman"/>
          <w:b/>
          <w:color w:val="000000" w:themeColor="text1"/>
          <w:sz w:val="28"/>
          <w:szCs w:val="28"/>
        </w:rPr>
        <w:lastRenderedPageBreak/>
        <w:t>Введение</w:t>
      </w:r>
    </w:p>
    <w:p w:rsidR="0023328B" w:rsidRPr="00B84A99" w:rsidRDefault="0023328B" w:rsidP="00B84A99">
      <w:pPr>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Нефтегазовая промышленность России имеет большое значение для отечественной экономики. В сегодняшних условиях доходы, полученные от продажи нефти и газа, играют значительную роль для бюджета Российской Федерации. Экономическая важность нефтегазового комплекса страны неоспорима, однако, немаловажную роль данный сектор играет и во внешней  политике. Так, регулирование поставок нефти в стр</w:t>
      </w:r>
      <w:r w:rsidR="00FB646B">
        <w:rPr>
          <w:rFonts w:ascii="Times New Roman" w:hAnsi="Times New Roman"/>
          <w:color w:val="000000" w:themeColor="text1"/>
          <w:sz w:val="28"/>
          <w:szCs w:val="28"/>
        </w:rPr>
        <w:t>аны ближнего зарубежья является одним из самых важных  аргументов</w:t>
      </w:r>
      <w:r w:rsidRPr="00B84A99">
        <w:rPr>
          <w:rFonts w:ascii="Times New Roman" w:hAnsi="Times New Roman"/>
          <w:color w:val="000000" w:themeColor="text1"/>
          <w:sz w:val="28"/>
          <w:szCs w:val="28"/>
        </w:rPr>
        <w:t xml:space="preserve"> в диалоге с новыми государствами.</w:t>
      </w:r>
    </w:p>
    <w:p w:rsidR="0023328B" w:rsidRPr="00B84A99" w:rsidRDefault="0023328B" w:rsidP="00B84A99">
      <w:pPr>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 xml:space="preserve">Актуальность </w:t>
      </w:r>
      <w:r w:rsidR="00F740C6">
        <w:rPr>
          <w:rFonts w:ascii="Times New Roman" w:hAnsi="Times New Roman"/>
          <w:color w:val="000000" w:themeColor="text1"/>
          <w:sz w:val="28"/>
          <w:szCs w:val="28"/>
        </w:rPr>
        <w:t xml:space="preserve">данной </w:t>
      </w:r>
      <w:r w:rsidRPr="00B84A99">
        <w:rPr>
          <w:rFonts w:ascii="Times New Roman" w:hAnsi="Times New Roman"/>
          <w:color w:val="000000" w:themeColor="text1"/>
          <w:sz w:val="28"/>
          <w:szCs w:val="28"/>
        </w:rPr>
        <w:t xml:space="preserve">работы обуславливается </w:t>
      </w:r>
      <w:r w:rsidR="00F740C6">
        <w:rPr>
          <w:rFonts w:ascii="Times New Roman" w:hAnsi="Times New Roman"/>
          <w:color w:val="000000" w:themeColor="text1"/>
          <w:sz w:val="28"/>
          <w:szCs w:val="28"/>
        </w:rPr>
        <w:t xml:space="preserve">значимостью всего </w:t>
      </w:r>
      <w:proofErr w:type="spellStart"/>
      <w:r w:rsidR="00F740C6">
        <w:rPr>
          <w:rFonts w:ascii="Times New Roman" w:hAnsi="Times New Roman"/>
          <w:color w:val="000000" w:themeColor="text1"/>
          <w:sz w:val="28"/>
          <w:szCs w:val="28"/>
        </w:rPr>
        <w:t>нефтевого</w:t>
      </w:r>
      <w:proofErr w:type="spellEnd"/>
      <w:r w:rsidRPr="00B84A99">
        <w:rPr>
          <w:rFonts w:ascii="Times New Roman" w:hAnsi="Times New Roman"/>
          <w:color w:val="000000" w:themeColor="text1"/>
          <w:sz w:val="28"/>
          <w:szCs w:val="28"/>
        </w:rPr>
        <w:t xml:space="preserve"> комплекса для сов</w:t>
      </w:r>
      <w:r w:rsidR="00F740C6">
        <w:rPr>
          <w:rFonts w:ascii="Times New Roman" w:hAnsi="Times New Roman"/>
          <w:color w:val="000000" w:themeColor="text1"/>
          <w:sz w:val="28"/>
          <w:szCs w:val="28"/>
        </w:rPr>
        <w:t xml:space="preserve">ременной экономики нашей страны. </w:t>
      </w:r>
      <w:r w:rsidRPr="00B84A99">
        <w:rPr>
          <w:rFonts w:ascii="Times New Roman" w:hAnsi="Times New Roman"/>
          <w:color w:val="000000" w:themeColor="text1"/>
          <w:sz w:val="28"/>
          <w:szCs w:val="28"/>
        </w:rPr>
        <w:t>Целью работы является изучение состоян</w:t>
      </w:r>
      <w:r w:rsidR="00F740C6">
        <w:rPr>
          <w:rFonts w:ascii="Times New Roman" w:hAnsi="Times New Roman"/>
          <w:color w:val="000000" w:themeColor="text1"/>
          <w:sz w:val="28"/>
          <w:szCs w:val="28"/>
        </w:rPr>
        <w:t>ия нефтегазовой отрасли России.</w:t>
      </w:r>
    </w:p>
    <w:p w:rsidR="0023328B" w:rsidRPr="00B84A99" w:rsidRDefault="0023328B" w:rsidP="00B84A99">
      <w:pPr>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В соответствии с поставленной целью  в работе предполагается решить следующие  задачи:</w:t>
      </w:r>
    </w:p>
    <w:p w:rsidR="0023328B" w:rsidRPr="00B84A99" w:rsidRDefault="0023328B" w:rsidP="00B84A99">
      <w:pPr>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 xml:space="preserve"> - изучить нефтяную </w:t>
      </w:r>
      <w:r w:rsidR="00F740C6">
        <w:rPr>
          <w:rFonts w:ascii="Times New Roman" w:hAnsi="Times New Roman"/>
          <w:color w:val="000000" w:themeColor="text1"/>
          <w:sz w:val="28"/>
          <w:szCs w:val="28"/>
        </w:rPr>
        <w:t>отрасль</w:t>
      </w:r>
      <w:r w:rsidRPr="00B84A99">
        <w:rPr>
          <w:rFonts w:ascii="Times New Roman" w:hAnsi="Times New Roman"/>
          <w:color w:val="000000" w:themeColor="text1"/>
          <w:sz w:val="28"/>
          <w:szCs w:val="28"/>
        </w:rPr>
        <w:t xml:space="preserve"> России;</w:t>
      </w:r>
    </w:p>
    <w:p w:rsidR="0023328B" w:rsidRPr="00047D1B" w:rsidRDefault="00F740C6" w:rsidP="00B84A99">
      <w:pPr>
        <w:spacing w:after="0" w:line="36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047D1B">
        <w:rPr>
          <w:rFonts w:ascii="Times New Roman" w:hAnsi="Times New Roman"/>
          <w:color w:val="000000" w:themeColor="text1"/>
          <w:sz w:val="28"/>
          <w:szCs w:val="28"/>
        </w:rPr>
        <w:t xml:space="preserve">- </w:t>
      </w:r>
      <w:r w:rsidR="0023328B" w:rsidRPr="00047D1B">
        <w:rPr>
          <w:rFonts w:ascii="Times New Roman" w:hAnsi="Times New Roman"/>
          <w:color w:val="000000" w:themeColor="text1"/>
          <w:sz w:val="28"/>
          <w:szCs w:val="28"/>
        </w:rPr>
        <w:t>рассмотреть </w:t>
      </w:r>
      <w:r w:rsidRPr="00047D1B">
        <w:rPr>
          <w:rFonts w:ascii="Times New Roman" w:hAnsi="Times New Roman"/>
          <w:sz w:val="28"/>
          <w:szCs w:val="28"/>
        </w:rPr>
        <w:t>основные районы нефтедобычи</w:t>
      </w:r>
      <w:r w:rsidR="0023328B" w:rsidRPr="00047D1B">
        <w:rPr>
          <w:rFonts w:ascii="Times New Roman" w:hAnsi="Times New Roman"/>
          <w:color w:val="000000" w:themeColor="text1"/>
          <w:sz w:val="28"/>
          <w:szCs w:val="28"/>
        </w:rPr>
        <w:t>;</w:t>
      </w:r>
    </w:p>
    <w:p w:rsidR="0023328B" w:rsidRPr="00B84A99" w:rsidRDefault="00F740C6" w:rsidP="00B84A99">
      <w:pPr>
        <w:spacing w:after="0" w:line="36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w:t>
      </w:r>
      <w:r w:rsidR="0023328B" w:rsidRPr="00B84A99">
        <w:rPr>
          <w:rFonts w:ascii="Times New Roman" w:hAnsi="Times New Roman"/>
          <w:color w:val="000000" w:themeColor="text1"/>
          <w:sz w:val="28"/>
          <w:szCs w:val="28"/>
        </w:rPr>
        <w:t>проанализировать проблемы и перспективы развития </w:t>
      </w:r>
      <w:r>
        <w:rPr>
          <w:sz w:val="28"/>
          <w:szCs w:val="28"/>
        </w:rPr>
        <w:t xml:space="preserve"> </w:t>
      </w:r>
      <w:r w:rsidRPr="00047D1B">
        <w:rPr>
          <w:rFonts w:ascii="Times New Roman" w:hAnsi="Times New Roman"/>
          <w:sz w:val="28"/>
          <w:szCs w:val="28"/>
        </w:rPr>
        <w:t>нефтяной промышленности в России.</w:t>
      </w:r>
    </w:p>
    <w:p w:rsidR="0023328B" w:rsidRPr="00B84A99" w:rsidRDefault="0023328B" w:rsidP="00B84A99">
      <w:pPr>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Предмет исследования – </w:t>
      </w:r>
      <w:r w:rsidR="00F740C6">
        <w:rPr>
          <w:rFonts w:ascii="Times New Roman" w:hAnsi="Times New Roman"/>
          <w:color w:val="000000" w:themeColor="text1"/>
          <w:sz w:val="28"/>
          <w:szCs w:val="28"/>
        </w:rPr>
        <w:t xml:space="preserve">роль в экономике и особенности развития </w:t>
      </w:r>
      <w:r w:rsidRPr="00B84A99">
        <w:rPr>
          <w:rFonts w:ascii="Times New Roman" w:hAnsi="Times New Roman"/>
          <w:color w:val="000000" w:themeColor="text1"/>
          <w:sz w:val="28"/>
          <w:szCs w:val="28"/>
        </w:rPr>
        <w:t>нефте</w:t>
      </w:r>
      <w:r w:rsidR="00F740C6">
        <w:rPr>
          <w:rFonts w:ascii="Times New Roman" w:hAnsi="Times New Roman"/>
          <w:color w:val="000000" w:themeColor="text1"/>
          <w:sz w:val="28"/>
          <w:szCs w:val="28"/>
        </w:rPr>
        <w:t xml:space="preserve">добывающей </w:t>
      </w:r>
      <w:r w:rsidRPr="00B84A99">
        <w:rPr>
          <w:rFonts w:ascii="Times New Roman" w:hAnsi="Times New Roman"/>
          <w:color w:val="000000" w:themeColor="text1"/>
          <w:sz w:val="28"/>
          <w:szCs w:val="28"/>
        </w:rPr>
        <w:t>промышленности</w:t>
      </w:r>
      <w:r w:rsidR="00F740C6">
        <w:rPr>
          <w:rFonts w:ascii="Times New Roman" w:hAnsi="Times New Roman"/>
          <w:color w:val="000000" w:themeColor="text1"/>
          <w:sz w:val="28"/>
          <w:szCs w:val="28"/>
        </w:rPr>
        <w:t xml:space="preserve"> в РФ</w:t>
      </w:r>
      <w:r w:rsidRPr="00B84A99">
        <w:rPr>
          <w:rFonts w:ascii="Times New Roman" w:hAnsi="Times New Roman"/>
          <w:color w:val="000000" w:themeColor="text1"/>
          <w:sz w:val="28"/>
          <w:szCs w:val="28"/>
        </w:rPr>
        <w:t xml:space="preserve">. </w:t>
      </w:r>
    </w:p>
    <w:p w:rsidR="0023328B" w:rsidRPr="00B84A99" w:rsidRDefault="0023328B" w:rsidP="00F740C6">
      <w:pPr>
        <w:spacing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Объект исследования – нефтяная отрасль промышленности</w:t>
      </w:r>
      <w:r w:rsidR="00F740C6">
        <w:rPr>
          <w:rFonts w:ascii="Times New Roman" w:hAnsi="Times New Roman"/>
          <w:color w:val="000000" w:themeColor="text1"/>
          <w:sz w:val="28"/>
          <w:szCs w:val="28"/>
        </w:rPr>
        <w:t>.</w:t>
      </w:r>
    </w:p>
    <w:p w:rsidR="0023328B" w:rsidRPr="00B84A99" w:rsidRDefault="0023328B" w:rsidP="00B84A99">
      <w:pPr>
        <w:spacing w:line="360" w:lineRule="auto"/>
        <w:jc w:val="both"/>
        <w:rPr>
          <w:rFonts w:ascii="Times New Roman" w:hAnsi="Times New Roman"/>
          <w:color w:val="000000" w:themeColor="text1"/>
          <w:sz w:val="28"/>
          <w:szCs w:val="28"/>
        </w:rPr>
      </w:pPr>
    </w:p>
    <w:p w:rsidR="0023328B" w:rsidRDefault="0023328B" w:rsidP="00B84A99">
      <w:pPr>
        <w:spacing w:line="360" w:lineRule="auto"/>
        <w:jc w:val="both"/>
        <w:rPr>
          <w:rFonts w:ascii="Times New Roman" w:hAnsi="Times New Roman"/>
          <w:i/>
          <w:iCs/>
          <w:color w:val="000000" w:themeColor="text1"/>
          <w:sz w:val="28"/>
          <w:szCs w:val="28"/>
        </w:rPr>
      </w:pPr>
    </w:p>
    <w:p w:rsidR="00F740C6" w:rsidRDefault="00F740C6" w:rsidP="00B84A99">
      <w:pPr>
        <w:spacing w:line="360" w:lineRule="auto"/>
        <w:jc w:val="both"/>
        <w:rPr>
          <w:rFonts w:ascii="Times New Roman" w:hAnsi="Times New Roman"/>
          <w:i/>
          <w:iCs/>
          <w:color w:val="000000" w:themeColor="text1"/>
          <w:sz w:val="28"/>
          <w:szCs w:val="28"/>
        </w:rPr>
      </w:pPr>
    </w:p>
    <w:p w:rsidR="00F740C6" w:rsidRDefault="00F740C6" w:rsidP="00B84A99">
      <w:pPr>
        <w:spacing w:line="360" w:lineRule="auto"/>
        <w:jc w:val="both"/>
        <w:rPr>
          <w:rFonts w:ascii="Times New Roman" w:hAnsi="Times New Roman"/>
          <w:i/>
          <w:iCs/>
          <w:color w:val="000000" w:themeColor="text1"/>
          <w:sz w:val="28"/>
          <w:szCs w:val="28"/>
        </w:rPr>
      </w:pPr>
    </w:p>
    <w:p w:rsidR="00F740C6" w:rsidRPr="00B84A99" w:rsidRDefault="00F740C6" w:rsidP="00B84A99">
      <w:pPr>
        <w:spacing w:line="360" w:lineRule="auto"/>
        <w:jc w:val="both"/>
        <w:rPr>
          <w:rFonts w:ascii="Times New Roman" w:hAnsi="Times New Roman"/>
          <w:i/>
          <w:iCs/>
          <w:color w:val="000000" w:themeColor="text1"/>
          <w:sz w:val="28"/>
          <w:szCs w:val="28"/>
        </w:rPr>
      </w:pPr>
    </w:p>
    <w:p w:rsidR="0035568C" w:rsidRDefault="00B84A99" w:rsidP="00B84A99">
      <w:pPr>
        <w:spacing w:line="360" w:lineRule="auto"/>
        <w:ind w:left="360"/>
        <w:jc w:val="center"/>
        <w:rPr>
          <w:rFonts w:ascii="Times New Roman" w:hAnsi="Times New Roman"/>
          <w:b/>
          <w:iCs/>
          <w:color w:val="000000" w:themeColor="text1"/>
          <w:sz w:val="28"/>
          <w:szCs w:val="28"/>
        </w:rPr>
      </w:pPr>
      <w:r w:rsidRPr="00B84A99">
        <w:rPr>
          <w:rFonts w:ascii="Times New Roman" w:hAnsi="Times New Roman"/>
          <w:b/>
          <w:iCs/>
          <w:color w:val="000000" w:themeColor="text1"/>
          <w:sz w:val="28"/>
          <w:szCs w:val="28"/>
        </w:rPr>
        <w:lastRenderedPageBreak/>
        <w:t xml:space="preserve">Глава 1. </w:t>
      </w:r>
      <w:r w:rsidR="0023328B" w:rsidRPr="00B84A99">
        <w:rPr>
          <w:rFonts w:ascii="Times New Roman" w:hAnsi="Times New Roman"/>
          <w:b/>
          <w:iCs/>
          <w:color w:val="000000" w:themeColor="text1"/>
          <w:sz w:val="28"/>
          <w:szCs w:val="28"/>
        </w:rPr>
        <w:t>Роль нефтяной промышленности в экономике страны, место Российской Федерации среди стран мира по запасам и добыче нефти.</w:t>
      </w:r>
    </w:p>
    <w:p w:rsidR="00B84A99" w:rsidRPr="00FB646B" w:rsidRDefault="009D775E" w:rsidP="009D775E">
      <w:pPr>
        <w:spacing w:after="0" w:line="360" w:lineRule="auto"/>
        <w:ind w:firstLine="567"/>
        <w:jc w:val="both"/>
        <w:rPr>
          <w:rFonts w:ascii="Times New Roman" w:hAnsi="Times New Roman"/>
          <w:iCs/>
          <w:color w:val="000000" w:themeColor="text1"/>
          <w:sz w:val="28"/>
          <w:szCs w:val="28"/>
          <w:vertAlign w:val="superscript"/>
        </w:rPr>
      </w:pPr>
      <w:r w:rsidRPr="00FB646B">
        <w:rPr>
          <w:rFonts w:ascii="Times New Roman" w:hAnsi="Times New Roman"/>
          <w:bCs/>
          <w:color w:val="000000" w:themeColor="text1"/>
          <w:sz w:val="28"/>
          <w:szCs w:val="28"/>
          <w:shd w:val="clear" w:color="auto" w:fill="FFFFFF"/>
        </w:rPr>
        <w:t>Нефтяная промышленность </w:t>
      </w:r>
      <w:r w:rsidR="00B84A99" w:rsidRPr="00FB646B">
        <w:rPr>
          <w:rFonts w:ascii="Times New Roman" w:hAnsi="Times New Roman"/>
          <w:bCs/>
          <w:color w:val="000000" w:themeColor="text1"/>
          <w:sz w:val="28"/>
          <w:szCs w:val="28"/>
          <w:shd w:val="clear" w:color="auto" w:fill="FFFFFF"/>
        </w:rPr>
        <w:t>России</w:t>
      </w:r>
      <w:r w:rsidR="00B84A99" w:rsidRPr="00FB646B">
        <w:rPr>
          <w:rFonts w:ascii="Times New Roman" w:hAnsi="Times New Roman"/>
          <w:color w:val="000000" w:themeColor="text1"/>
          <w:sz w:val="28"/>
          <w:szCs w:val="28"/>
          <w:shd w:val="clear" w:color="auto" w:fill="FFFFFF"/>
        </w:rPr>
        <w:t> —</w:t>
      </w:r>
      <w:r w:rsidR="00B84A99" w:rsidRPr="00FB646B">
        <w:rPr>
          <w:rStyle w:val="apple-converted-space"/>
          <w:rFonts w:ascii="Times New Roman" w:hAnsi="Times New Roman"/>
          <w:color w:val="000000" w:themeColor="text1"/>
          <w:sz w:val="28"/>
          <w:szCs w:val="28"/>
          <w:shd w:val="clear" w:color="auto" w:fill="FFFFFF"/>
        </w:rPr>
        <w:t> </w:t>
      </w:r>
      <w:hyperlink r:id="rId9" w:tooltip="Отрасль промышленности" w:history="1">
        <w:r w:rsidR="00B84A99" w:rsidRPr="00FB646B">
          <w:rPr>
            <w:rStyle w:val="a9"/>
            <w:rFonts w:ascii="Times New Roman" w:hAnsi="Times New Roman"/>
            <w:color w:val="000000" w:themeColor="text1"/>
            <w:sz w:val="28"/>
            <w:szCs w:val="28"/>
            <w:u w:val="none"/>
            <w:shd w:val="clear" w:color="auto" w:fill="FFFFFF"/>
          </w:rPr>
          <w:t>отрасль</w:t>
        </w:r>
      </w:hyperlink>
      <w:r w:rsidR="00B84A99" w:rsidRPr="00FB646B">
        <w:rPr>
          <w:rStyle w:val="apple-converted-space"/>
          <w:rFonts w:ascii="Times New Roman" w:hAnsi="Times New Roman"/>
          <w:color w:val="000000" w:themeColor="text1"/>
          <w:sz w:val="28"/>
          <w:szCs w:val="28"/>
          <w:shd w:val="clear" w:color="auto" w:fill="FFFFFF"/>
        </w:rPr>
        <w:t> </w:t>
      </w:r>
      <w:hyperlink r:id="rId10" w:tooltip="Промышленность России" w:history="1">
        <w:r w:rsidR="00B84A99" w:rsidRPr="00FB646B">
          <w:rPr>
            <w:rStyle w:val="a9"/>
            <w:rFonts w:ascii="Times New Roman" w:hAnsi="Times New Roman"/>
            <w:color w:val="000000" w:themeColor="text1"/>
            <w:sz w:val="28"/>
            <w:szCs w:val="28"/>
            <w:u w:val="none"/>
            <w:shd w:val="clear" w:color="auto" w:fill="FFFFFF"/>
          </w:rPr>
          <w:t xml:space="preserve">российской </w:t>
        </w:r>
        <w:proofErr w:type="spellStart"/>
        <w:r w:rsidR="00B84A99" w:rsidRPr="00FB646B">
          <w:rPr>
            <w:rStyle w:val="a9"/>
            <w:rFonts w:ascii="Times New Roman" w:hAnsi="Times New Roman"/>
            <w:color w:val="000000" w:themeColor="text1"/>
            <w:sz w:val="28"/>
            <w:szCs w:val="28"/>
            <w:u w:val="none"/>
            <w:shd w:val="clear" w:color="auto" w:fill="FFFFFF"/>
          </w:rPr>
          <w:t>промышлен</w:t>
        </w:r>
        <w:r w:rsidRPr="00FB646B">
          <w:rPr>
            <w:rStyle w:val="a9"/>
            <w:rFonts w:ascii="Times New Roman" w:hAnsi="Times New Roman"/>
            <w:color w:val="000000" w:themeColor="text1"/>
            <w:sz w:val="28"/>
            <w:szCs w:val="28"/>
            <w:u w:val="none"/>
            <w:shd w:val="clear" w:color="auto" w:fill="FFFFFF"/>
          </w:rPr>
          <w:t>-</w:t>
        </w:r>
        <w:r w:rsidR="00B84A99" w:rsidRPr="00FB646B">
          <w:rPr>
            <w:rStyle w:val="a9"/>
            <w:rFonts w:ascii="Times New Roman" w:hAnsi="Times New Roman"/>
            <w:color w:val="000000" w:themeColor="text1"/>
            <w:sz w:val="28"/>
            <w:szCs w:val="28"/>
            <w:u w:val="none"/>
            <w:shd w:val="clear" w:color="auto" w:fill="FFFFFF"/>
          </w:rPr>
          <w:t>ности</w:t>
        </w:r>
        <w:proofErr w:type="spellEnd"/>
      </w:hyperlink>
      <w:r w:rsidR="00B84A99" w:rsidRPr="00FB646B">
        <w:rPr>
          <w:rStyle w:val="apple-converted-space"/>
          <w:rFonts w:ascii="Times New Roman" w:hAnsi="Times New Roman"/>
          <w:color w:val="000000" w:themeColor="text1"/>
          <w:sz w:val="28"/>
          <w:szCs w:val="28"/>
          <w:shd w:val="clear" w:color="auto" w:fill="FFFFFF"/>
        </w:rPr>
        <w:t> </w:t>
      </w:r>
      <w:r w:rsidR="00B84A99" w:rsidRPr="00FB646B">
        <w:rPr>
          <w:rFonts w:ascii="Times New Roman" w:hAnsi="Times New Roman"/>
          <w:color w:val="000000" w:themeColor="text1"/>
          <w:sz w:val="28"/>
          <w:szCs w:val="28"/>
          <w:shd w:val="clear" w:color="auto" w:fill="FFFFFF"/>
        </w:rPr>
        <w:t>по</w:t>
      </w:r>
      <w:r w:rsidR="00B84A99" w:rsidRPr="00FB646B">
        <w:rPr>
          <w:rStyle w:val="apple-converted-space"/>
          <w:rFonts w:ascii="Times New Roman" w:hAnsi="Times New Roman"/>
          <w:color w:val="000000" w:themeColor="text1"/>
          <w:sz w:val="28"/>
          <w:szCs w:val="28"/>
          <w:shd w:val="clear" w:color="auto" w:fill="FFFFFF"/>
        </w:rPr>
        <w:t> </w:t>
      </w:r>
      <w:hyperlink r:id="rId11" w:tooltip="Нефтедобыча" w:history="1">
        <w:r w:rsidR="00B84A99" w:rsidRPr="00FB646B">
          <w:rPr>
            <w:rStyle w:val="a9"/>
            <w:rFonts w:ascii="Times New Roman" w:hAnsi="Times New Roman"/>
            <w:color w:val="000000" w:themeColor="text1"/>
            <w:sz w:val="28"/>
            <w:szCs w:val="28"/>
            <w:u w:val="none"/>
            <w:shd w:val="clear" w:color="auto" w:fill="FFFFFF"/>
          </w:rPr>
          <w:t>добыче нефти</w:t>
        </w:r>
      </w:hyperlink>
      <w:r w:rsidR="00B84A99" w:rsidRPr="00FB646B">
        <w:rPr>
          <w:rFonts w:ascii="Times New Roman" w:hAnsi="Times New Roman"/>
          <w:color w:val="000000" w:themeColor="text1"/>
          <w:sz w:val="28"/>
          <w:szCs w:val="28"/>
          <w:shd w:val="clear" w:color="auto" w:fill="FFFFFF"/>
        </w:rPr>
        <w:t>.</w:t>
      </w:r>
      <w:r w:rsidR="00642573" w:rsidRPr="00FB646B">
        <w:rPr>
          <w:rFonts w:ascii="Times New Roman" w:hAnsi="Times New Roman"/>
          <w:color w:val="000000" w:themeColor="text1"/>
          <w:sz w:val="28"/>
          <w:szCs w:val="28"/>
          <w:shd w:val="clear" w:color="auto" w:fill="FFFFFF"/>
        </w:rPr>
        <w:t xml:space="preserve"> </w:t>
      </w:r>
      <w:r w:rsidR="00642573" w:rsidRPr="00FB646B">
        <w:rPr>
          <w:rFonts w:ascii="Times New Roman" w:hAnsi="Times New Roman"/>
          <w:color w:val="000000"/>
          <w:sz w:val="28"/>
          <w:szCs w:val="28"/>
          <w:shd w:val="clear" w:color="auto" w:fill="FFFFFF"/>
        </w:rPr>
        <w:t>Нефть, как хозяйственное сырье занимает очень важное место</w:t>
      </w:r>
      <w:r w:rsidR="00F740C6">
        <w:rPr>
          <w:rFonts w:ascii="Times New Roman" w:hAnsi="Times New Roman"/>
          <w:color w:val="000000"/>
          <w:sz w:val="28"/>
          <w:szCs w:val="28"/>
          <w:shd w:val="clear" w:color="auto" w:fill="FFFFFF"/>
        </w:rPr>
        <w:t xml:space="preserve">. </w:t>
      </w:r>
      <w:r w:rsidR="00642573" w:rsidRPr="00FB646B">
        <w:rPr>
          <w:rFonts w:ascii="Times New Roman" w:hAnsi="Times New Roman"/>
          <w:color w:val="000000"/>
          <w:sz w:val="28"/>
          <w:szCs w:val="28"/>
          <w:shd w:val="clear" w:color="auto" w:fill="FFFFFF"/>
        </w:rPr>
        <w:t>Ее перерабатывают в каучук, делают из нее синтетические ткани, пластмасс и готовые изделия из них. Так же она перерабатывается в различные своего рода спирты, топливо — такие как, бензин, керосин, дизельное топливо, масла и смазки. Стоит заметить и то, что без нефти не обходятся медикаменты и мыло. Так же нефть используется и для строительства,</w:t>
      </w:r>
      <w:r w:rsidR="00F740C6">
        <w:rPr>
          <w:rFonts w:ascii="Times New Roman" w:hAnsi="Times New Roman"/>
          <w:color w:val="000000"/>
          <w:sz w:val="28"/>
          <w:szCs w:val="28"/>
          <w:shd w:val="clear" w:color="auto" w:fill="FFFFFF"/>
        </w:rPr>
        <w:t xml:space="preserve"> </w:t>
      </w:r>
      <w:r w:rsidR="00642573" w:rsidRPr="00FB646B">
        <w:rPr>
          <w:rFonts w:ascii="Times New Roman" w:hAnsi="Times New Roman"/>
          <w:color w:val="000000"/>
          <w:sz w:val="28"/>
          <w:szCs w:val="28"/>
          <w:shd w:val="clear" w:color="auto" w:fill="FFFFFF"/>
        </w:rPr>
        <w:t xml:space="preserve"> например,</w:t>
      </w:r>
      <w:r w:rsidR="00F740C6">
        <w:rPr>
          <w:rFonts w:ascii="Times New Roman" w:hAnsi="Times New Roman"/>
          <w:color w:val="000000"/>
          <w:sz w:val="28"/>
          <w:szCs w:val="28"/>
          <w:shd w:val="clear" w:color="auto" w:fill="FFFFFF"/>
        </w:rPr>
        <w:t xml:space="preserve"> </w:t>
      </w:r>
      <w:r w:rsidR="00642573" w:rsidRPr="00FB646B">
        <w:rPr>
          <w:rFonts w:ascii="Times New Roman" w:hAnsi="Times New Roman"/>
          <w:color w:val="000000"/>
          <w:sz w:val="28"/>
          <w:szCs w:val="28"/>
          <w:shd w:val="clear" w:color="auto" w:fill="FFFFFF"/>
        </w:rPr>
        <w:t xml:space="preserve"> асфальт и гудрон делают именно из нее.</w:t>
      </w:r>
      <w:r w:rsidR="00642573" w:rsidRPr="00FB646B">
        <w:rPr>
          <w:rStyle w:val="apple-converted-space"/>
          <w:rFonts w:ascii="Times New Roman" w:hAnsi="Times New Roman"/>
          <w:color w:val="000000"/>
          <w:sz w:val="28"/>
          <w:szCs w:val="28"/>
          <w:shd w:val="clear" w:color="auto" w:fill="FFFFFF"/>
        </w:rPr>
        <w:t> </w:t>
      </w:r>
      <w:r w:rsidR="00642573" w:rsidRPr="00FB646B">
        <w:rPr>
          <w:rFonts w:ascii="Times New Roman" w:hAnsi="Times New Roman"/>
          <w:color w:val="000000"/>
          <w:sz w:val="28"/>
          <w:szCs w:val="28"/>
          <w:shd w:val="clear" w:color="auto" w:fill="FFFFFF"/>
        </w:rPr>
        <w:t>Нефть для России — это один из важнейших источников поступления денежных средств.</w:t>
      </w:r>
    </w:p>
    <w:p w:rsidR="00B61902" w:rsidRDefault="002577C7" w:rsidP="009945C3">
      <w:pPr>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Нефте</w:t>
      </w:r>
      <w:r w:rsidR="00B61902">
        <w:rPr>
          <w:rFonts w:ascii="Times New Roman" w:hAnsi="Times New Roman"/>
          <w:color w:val="000000" w:themeColor="text1"/>
          <w:sz w:val="28"/>
          <w:szCs w:val="28"/>
        </w:rPr>
        <w:t>добывающий</w:t>
      </w:r>
      <w:r w:rsidRPr="00B84A99">
        <w:rPr>
          <w:rFonts w:ascii="Times New Roman" w:hAnsi="Times New Roman"/>
          <w:color w:val="000000" w:themeColor="text1"/>
          <w:sz w:val="28"/>
          <w:szCs w:val="28"/>
        </w:rPr>
        <w:t xml:space="preserve"> комплекс - это мощный и конкурентоспособный комплекс России, полностью обеспечи</w:t>
      </w:r>
      <w:r w:rsidR="00B61902">
        <w:rPr>
          <w:rFonts w:ascii="Times New Roman" w:hAnsi="Times New Roman"/>
          <w:color w:val="000000" w:themeColor="text1"/>
          <w:sz w:val="28"/>
          <w:szCs w:val="28"/>
        </w:rPr>
        <w:t>вающий потребности страны в</w:t>
      </w:r>
      <w:r w:rsidRPr="00B84A99">
        <w:rPr>
          <w:rFonts w:ascii="Times New Roman" w:hAnsi="Times New Roman"/>
          <w:color w:val="000000" w:themeColor="text1"/>
          <w:sz w:val="28"/>
          <w:szCs w:val="28"/>
        </w:rPr>
        <w:t xml:space="preserve"> нефти и нефтепродуктах, формирующий значительную долю ее бюджета. От результатов работы нефте</w:t>
      </w:r>
      <w:r w:rsidR="00B61902">
        <w:rPr>
          <w:rFonts w:ascii="Times New Roman" w:hAnsi="Times New Roman"/>
          <w:color w:val="000000" w:themeColor="text1"/>
          <w:sz w:val="28"/>
          <w:szCs w:val="28"/>
        </w:rPr>
        <w:t>добывающего</w:t>
      </w:r>
      <w:r w:rsidRPr="00B84A99">
        <w:rPr>
          <w:rFonts w:ascii="Times New Roman" w:hAnsi="Times New Roman"/>
          <w:color w:val="000000" w:themeColor="text1"/>
          <w:sz w:val="28"/>
          <w:szCs w:val="28"/>
        </w:rPr>
        <w:t xml:space="preserve"> комплекса зависят платежный баланс страны и поддержание курса рубля</w:t>
      </w:r>
      <w:r w:rsidR="00B61902">
        <w:rPr>
          <w:rFonts w:ascii="Times New Roman" w:hAnsi="Times New Roman"/>
          <w:color w:val="000000" w:themeColor="text1"/>
          <w:sz w:val="28"/>
          <w:szCs w:val="28"/>
        </w:rPr>
        <w:t xml:space="preserve">. </w:t>
      </w:r>
      <w:r w:rsidRPr="00B84A99">
        <w:rPr>
          <w:rFonts w:ascii="Times New Roman" w:hAnsi="Times New Roman"/>
          <w:color w:val="000000" w:themeColor="text1"/>
          <w:sz w:val="28"/>
          <w:szCs w:val="28"/>
        </w:rPr>
        <w:t>Российская Федерация обладает одними из самых крупных запасов нефти в мире</w:t>
      </w:r>
      <w:r w:rsidRPr="009945C3">
        <w:rPr>
          <w:rFonts w:ascii="Times New Roman" w:hAnsi="Times New Roman"/>
          <w:color w:val="000000" w:themeColor="text1"/>
          <w:sz w:val="28"/>
          <w:szCs w:val="28"/>
        </w:rPr>
        <w:t xml:space="preserve">. </w:t>
      </w:r>
      <w:r w:rsidR="00A46169" w:rsidRPr="009945C3">
        <w:rPr>
          <w:rFonts w:ascii="Times New Roman" w:hAnsi="Times New Roman"/>
          <w:color w:val="000000" w:themeColor="text1"/>
          <w:sz w:val="28"/>
          <w:szCs w:val="28"/>
          <w:shd w:val="clear" w:color="auto" w:fill="FFFFFF"/>
        </w:rPr>
        <w:t xml:space="preserve"> </w:t>
      </w:r>
      <w:r w:rsidR="00A46169" w:rsidRPr="009945C3">
        <w:rPr>
          <w:rFonts w:ascii="Times New Roman" w:hAnsi="Times New Roman"/>
          <w:color w:val="000000" w:themeColor="text1"/>
          <w:sz w:val="28"/>
          <w:szCs w:val="28"/>
          <w:shd w:val="clear" w:color="auto" w:fill="FFFFFF" w:themeFill="background1"/>
        </w:rPr>
        <w:t xml:space="preserve"> </w:t>
      </w:r>
      <w:r w:rsidR="009945C3" w:rsidRPr="009945C3">
        <w:rPr>
          <w:rFonts w:ascii="Times New Roman" w:hAnsi="Times New Roman"/>
          <w:color w:val="000000" w:themeColor="text1"/>
          <w:sz w:val="28"/>
          <w:szCs w:val="28"/>
          <w:shd w:val="clear" w:color="auto" w:fill="FFFFFF" w:themeFill="background1"/>
        </w:rPr>
        <w:t>По запасам нефти Россия занимает восьмое место с 4,8% мировых запасов после Венесуэлы (18%), Саудовской Аравии (16,2%), Канады (10,4%), Ирана (9,5%), Ирака (8,5%), Кувейта (6,3%) и ОАЭ (5,9%). В России располагается 80 млрд баррелей запасов. По добыче нефти Россия занимает также второе место в мире (после Саудовской Аравии) - 12,5% мировой добычи. По итогам 2013 года добыча нефти выросла на 1,4%, до 10,877 млн баррелей в сутки.</w:t>
      </w:r>
      <w:r w:rsidR="007D789F" w:rsidRPr="009945C3">
        <w:rPr>
          <w:rFonts w:ascii="Times New Roman" w:hAnsi="Times New Roman"/>
          <w:color w:val="000000" w:themeColor="text1"/>
          <w:sz w:val="28"/>
          <w:szCs w:val="28"/>
          <w:shd w:val="clear" w:color="auto" w:fill="FFFFFF" w:themeFill="background1"/>
        </w:rPr>
        <w:t xml:space="preserve"> </w:t>
      </w:r>
      <w:r w:rsidR="00B61902">
        <w:rPr>
          <w:rFonts w:ascii="Times New Roman" w:hAnsi="Times New Roman"/>
          <w:color w:val="000000" w:themeColor="text1"/>
          <w:sz w:val="28"/>
          <w:szCs w:val="28"/>
        </w:rPr>
        <w:t>О</w:t>
      </w:r>
      <w:r w:rsidRPr="00B84A99">
        <w:rPr>
          <w:rFonts w:ascii="Times New Roman" w:hAnsi="Times New Roman"/>
          <w:color w:val="000000" w:themeColor="text1"/>
          <w:sz w:val="28"/>
          <w:szCs w:val="28"/>
        </w:rPr>
        <w:t>коло 6 % мировых разведанных запасов находится на территории России</w:t>
      </w:r>
      <w:r w:rsidR="00B61902">
        <w:rPr>
          <w:rFonts w:ascii="Times New Roman" w:hAnsi="Times New Roman"/>
          <w:color w:val="000000" w:themeColor="text1"/>
          <w:sz w:val="28"/>
          <w:szCs w:val="28"/>
        </w:rPr>
        <w:t>.</w:t>
      </w:r>
      <w:r w:rsidR="009945C3">
        <w:rPr>
          <w:rStyle w:val="a7"/>
          <w:rFonts w:ascii="Times New Roman" w:hAnsi="Times New Roman"/>
          <w:color w:val="000000" w:themeColor="text1"/>
          <w:sz w:val="28"/>
          <w:szCs w:val="28"/>
        </w:rPr>
        <w:footnoteReference w:id="1"/>
      </w:r>
    </w:p>
    <w:p w:rsidR="002577C7" w:rsidRPr="00B84A99" w:rsidRDefault="00B61902" w:rsidP="00B84A99">
      <w:pPr>
        <w:spacing w:after="0" w:line="36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002577C7" w:rsidRPr="00B84A99">
        <w:rPr>
          <w:rFonts w:ascii="Times New Roman" w:hAnsi="Times New Roman"/>
          <w:color w:val="000000" w:themeColor="text1"/>
          <w:sz w:val="28"/>
          <w:szCs w:val="28"/>
        </w:rPr>
        <w:t>Анализ состояния минерально-сырьевой базы нефти в России показывает, что большинство нефтедобывающих регионов не имеют промышленных запасов нефти, достаточных для поддержания высоких уровней добычи даже на ближайшие 10-15 лет.</w:t>
      </w:r>
      <w:r>
        <w:rPr>
          <w:rFonts w:ascii="Times New Roman" w:hAnsi="Times New Roman"/>
          <w:color w:val="000000" w:themeColor="text1"/>
          <w:sz w:val="28"/>
          <w:szCs w:val="28"/>
        </w:rPr>
        <w:t xml:space="preserve"> Также предполагается</w:t>
      </w:r>
      <w:r w:rsidR="002577C7" w:rsidRPr="00B84A99">
        <w:rPr>
          <w:rFonts w:ascii="Times New Roman" w:hAnsi="Times New Roman"/>
          <w:color w:val="000000" w:themeColor="text1"/>
          <w:sz w:val="28"/>
          <w:szCs w:val="28"/>
        </w:rPr>
        <w:t>, что запасов нефти в России осталось приблизительно на 20-21 год.</w:t>
      </w:r>
    </w:p>
    <w:p w:rsidR="002577C7" w:rsidRPr="00B84A99" w:rsidRDefault="00B61902" w:rsidP="00B84A99">
      <w:pPr>
        <w:suppressAutoHyphens/>
        <w:spacing w:after="0"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Следует з</w:t>
      </w:r>
      <w:r w:rsidR="002577C7" w:rsidRPr="00B84A99">
        <w:rPr>
          <w:rFonts w:ascii="Times New Roman" w:hAnsi="Times New Roman"/>
          <w:color w:val="000000" w:themeColor="text1"/>
          <w:sz w:val="28"/>
          <w:szCs w:val="28"/>
          <w:lang w:val="en-US"/>
        </w:rPr>
        <w:t>a</w:t>
      </w:r>
      <w:r>
        <w:rPr>
          <w:rFonts w:ascii="Times New Roman" w:hAnsi="Times New Roman"/>
          <w:color w:val="000000" w:themeColor="text1"/>
          <w:sz w:val="28"/>
          <w:szCs w:val="28"/>
        </w:rPr>
        <w:t>метить</w:t>
      </w:r>
      <w:r w:rsidR="002577C7" w:rsidRPr="00B84A99">
        <w:rPr>
          <w:rFonts w:ascii="Times New Roman" w:hAnsi="Times New Roman"/>
          <w:color w:val="000000" w:themeColor="text1"/>
          <w:sz w:val="28"/>
          <w:szCs w:val="28"/>
        </w:rPr>
        <w:t>, что одной из основных проблем нефтегазовой отрасли является тот факт, что уже разведанных месторождений нефти становится все меньше, более того выработка многих из них вскоре достигнет своего максимума. Причин того, что нефтяная промышленность столкнулась с подобной проблемой, может быть несколько, основная же из них заключается в нехватке финансирования геологической разведки новых месторождений. Ситуация ухудшается тем, что ресурс месторождений, где добычу осуществлять относительно легко, почти выработан.</w:t>
      </w:r>
    </w:p>
    <w:p w:rsidR="00DC2CDC" w:rsidRPr="00B84A99" w:rsidRDefault="00DC2CDC" w:rsidP="00B84A99">
      <w:pPr>
        <w:suppressAutoHyphens/>
        <w:spacing w:after="0" w:line="360" w:lineRule="auto"/>
        <w:ind w:firstLine="709"/>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В цел</w:t>
      </w:r>
      <w:r w:rsidRPr="00B84A99">
        <w:rPr>
          <w:rFonts w:ascii="Times New Roman" w:hAnsi="Times New Roman"/>
          <w:color w:val="000000" w:themeColor="text1"/>
          <w:sz w:val="28"/>
          <w:szCs w:val="28"/>
          <w:lang w:val="en-US"/>
        </w:rPr>
        <w:t>o</w:t>
      </w:r>
      <w:r w:rsidR="00B61902">
        <w:rPr>
          <w:rFonts w:ascii="Times New Roman" w:hAnsi="Times New Roman"/>
          <w:color w:val="000000" w:themeColor="text1"/>
          <w:sz w:val="28"/>
          <w:szCs w:val="28"/>
        </w:rPr>
        <w:t>м</w:t>
      </w:r>
      <w:r w:rsidRPr="00B84A99">
        <w:rPr>
          <w:rFonts w:ascii="Times New Roman" w:hAnsi="Times New Roman"/>
          <w:color w:val="000000" w:themeColor="text1"/>
          <w:sz w:val="28"/>
          <w:szCs w:val="28"/>
        </w:rPr>
        <w:t xml:space="preserve"> состояние нефтяного комплекса России можно охарактеризовать следующим образом:</w:t>
      </w:r>
    </w:p>
    <w:p w:rsidR="00DC2CDC" w:rsidRPr="00B84A99" w:rsidRDefault="00DC2CDC" w:rsidP="00B84A99">
      <w:pPr>
        <w:suppressAutoHyphens/>
        <w:spacing w:after="0" w:line="360" w:lineRule="auto"/>
        <w:ind w:firstLine="709"/>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 xml:space="preserve">– уменьшается количество разведывательных скважин при постоянном увеличении количества полностью выработанных; </w:t>
      </w:r>
    </w:p>
    <w:p w:rsidR="00DC2CDC" w:rsidRPr="00B84A99" w:rsidRDefault="00DC2CDC" w:rsidP="00B84A99">
      <w:pPr>
        <w:suppressAutoHyphens/>
        <w:spacing w:after="0" w:line="360" w:lineRule="auto"/>
        <w:ind w:firstLine="709"/>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 снижается количество крупных мест</w:t>
      </w:r>
      <w:r w:rsidRPr="00B84A99">
        <w:rPr>
          <w:rFonts w:ascii="Times New Roman" w:hAnsi="Times New Roman"/>
          <w:color w:val="000000" w:themeColor="text1"/>
          <w:sz w:val="28"/>
          <w:szCs w:val="28"/>
          <w:lang w:val="en-US"/>
        </w:rPr>
        <w:t>o</w:t>
      </w:r>
      <w:r w:rsidRPr="00B84A99">
        <w:rPr>
          <w:rFonts w:ascii="Times New Roman" w:hAnsi="Times New Roman"/>
          <w:color w:val="000000" w:themeColor="text1"/>
          <w:sz w:val="28"/>
          <w:szCs w:val="28"/>
        </w:rPr>
        <w:t>рождений, наиболее удобных и выгодных для разработки кру</w:t>
      </w:r>
      <w:r w:rsidR="007D789F">
        <w:rPr>
          <w:rFonts w:ascii="Times New Roman" w:hAnsi="Times New Roman"/>
          <w:color w:val="000000" w:themeColor="text1"/>
          <w:sz w:val="28"/>
          <w:szCs w:val="28"/>
        </w:rPr>
        <w:t>пными отечественными компаниями.</w:t>
      </w:r>
    </w:p>
    <w:p w:rsidR="001137A6" w:rsidRDefault="001137A6"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Default="00B61902" w:rsidP="008A1BED">
      <w:pPr>
        <w:suppressAutoHyphens/>
        <w:spacing w:after="0" w:line="360" w:lineRule="auto"/>
        <w:jc w:val="both"/>
        <w:rPr>
          <w:rFonts w:ascii="Times New Roman" w:hAnsi="Times New Roman"/>
          <w:color w:val="000000" w:themeColor="text1"/>
          <w:sz w:val="28"/>
          <w:szCs w:val="28"/>
        </w:rPr>
      </w:pPr>
    </w:p>
    <w:p w:rsidR="00B61902" w:rsidRPr="00B84A99" w:rsidRDefault="00B61902" w:rsidP="008A1BED">
      <w:pPr>
        <w:suppressAutoHyphens/>
        <w:spacing w:after="0" w:line="360" w:lineRule="auto"/>
        <w:jc w:val="both"/>
        <w:rPr>
          <w:rFonts w:ascii="Times New Roman" w:hAnsi="Times New Roman"/>
          <w:color w:val="000000" w:themeColor="text1"/>
          <w:sz w:val="28"/>
          <w:szCs w:val="28"/>
        </w:rPr>
      </w:pPr>
    </w:p>
    <w:p w:rsidR="008A1BED" w:rsidRPr="008A1BED" w:rsidRDefault="008A1BED" w:rsidP="008A1BED">
      <w:pPr>
        <w:suppressAutoHyphens/>
        <w:spacing w:after="0" w:line="360" w:lineRule="auto"/>
        <w:ind w:firstLine="567"/>
        <w:jc w:val="center"/>
        <w:rPr>
          <w:rFonts w:ascii="Times New Roman" w:hAnsi="Times New Roman"/>
          <w:b/>
          <w:color w:val="000000" w:themeColor="text1"/>
          <w:sz w:val="28"/>
          <w:szCs w:val="28"/>
        </w:rPr>
      </w:pPr>
      <w:r w:rsidRPr="008A1BED">
        <w:rPr>
          <w:rFonts w:ascii="Times New Roman" w:hAnsi="Times New Roman"/>
          <w:b/>
          <w:iCs/>
          <w:sz w:val="28"/>
          <w:szCs w:val="28"/>
        </w:rPr>
        <w:lastRenderedPageBreak/>
        <w:t>Глава 2. Особенности развития и размещения нефтедобывающей и нефтеперерабатывающей промышленности России. Основные районы нефтедобычи и центры нефтепереработки.</w:t>
      </w:r>
    </w:p>
    <w:p w:rsidR="002577C7" w:rsidRPr="00B84A99" w:rsidRDefault="002577C7" w:rsidP="00B84A99">
      <w:pPr>
        <w:suppressAutoHyphens/>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Основной вклад в положительную динамику добычи нефти в 2012 году  внесли три восточносибирских регион</w:t>
      </w:r>
      <w:r w:rsidR="00234E35">
        <w:rPr>
          <w:rFonts w:ascii="Times New Roman" w:hAnsi="Times New Roman"/>
          <w:color w:val="000000" w:themeColor="text1"/>
          <w:sz w:val="28"/>
          <w:szCs w:val="28"/>
        </w:rPr>
        <w:t>а, а также ю</w:t>
      </w:r>
      <w:r w:rsidR="007D789F">
        <w:rPr>
          <w:rFonts w:ascii="Times New Roman" w:hAnsi="Times New Roman"/>
          <w:color w:val="000000" w:themeColor="text1"/>
          <w:sz w:val="28"/>
          <w:szCs w:val="28"/>
        </w:rPr>
        <w:t>г Тюменской области.</w:t>
      </w:r>
    </w:p>
    <w:p w:rsidR="002577C7" w:rsidRPr="00B84A99" w:rsidRDefault="002577C7" w:rsidP="00B84A99">
      <w:pPr>
        <w:suppressAutoHyphens/>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Во всех этих регионах в 2008-2009 годах началась разработка новых мест</w:t>
      </w:r>
      <w:r w:rsidR="00366D86">
        <w:rPr>
          <w:rFonts w:ascii="Times New Roman" w:hAnsi="Times New Roman"/>
          <w:color w:val="000000" w:themeColor="text1"/>
          <w:sz w:val="28"/>
          <w:szCs w:val="28"/>
        </w:rPr>
        <w:t>о</w:t>
      </w:r>
      <w:r w:rsidRPr="00B84A99">
        <w:rPr>
          <w:rFonts w:ascii="Times New Roman" w:hAnsi="Times New Roman"/>
          <w:color w:val="000000" w:themeColor="text1"/>
          <w:sz w:val="28"/>
          <w:szCs w:val="28"/>
        </w:rPr>
        <w:t xml:space="preserve">рождений: в Красноярском крае – </w:t>
      </w:r>
      <w:proofErr w:type="spellStart"/>
      <w:r w:rsidRPr="00B84A99">
        <w:rPr>
          <w:rFonts w:ascii="Times New Roman" w:hAnsi="Times New Roman"/>
          <w:color w:val="000000" w:themeColor="text1"/>
          <w:sz w:val="28"/>
          <w:szCs w:val="28"/>
        </w:rPr>
        <w:t>Ванкорского</w:t>
      </w:r>
      <w:proofErr w:type="spellEnd"/>
      <w:r w:rsidRPr="00B84A99">
        <w:rPr>
          <w:rFonts w:ascii="Times New Roman" w:hAnsi="Times New Roman"/>
          <w:color w:val="000000" w:themeColor="text1"/>
          <w:sz w:val="28"/>
          <w:szCs w:val="28"/>
        </w:rPr>
        <w:t xml:space="preserve">, в Иркутской области – </w:t>
      </w:r>
      <w:proofErr w:type="spellStart"/>
      <w:r w:rsidRPr="00B84A99">
        <w:rPr>
          <w:rFonts w:ascii="Times New Roman" w:hAnsi="Times New Roman"/>
          <w:color w:val="000000" w:themeColor="text1"/>
          <w:sz w:val="28"/>
          <w:szCs w:val="28"/>
        </w:rPr>
        <w:t>Верхнечонского</w:t>
      </w:r>
      <w:proofErr w:type="spellEnd"/>
      <w:r w:rsidRPr="00B84A99">
        <w:rPr>
          <w:rFonts w:ascii="Times New Roman" w:hAnsi="Times New Roman"/>
          <w:color w:val="000000" w:themeColor="text1"/>
          <w:sz w:val="28"/>
          <w:szCs w:val="28"/>
        </w:rPr>
        <w:t xml:space="preserve">, в Республике Якутия – </w:t>
      </w:r>
      <w:proofErr w:type="spellStart"/>
      <w:r w:rsidRPr="00B84A99">
        <w:rPr>
          <w:rFonts w:ascii="Times New Roman" w:hAnsi="Times New Roman"/>
          <w:color w:val="000000" w:themeColor="text1"/>
          <w:sz w:val="28"/>
          <w:szCs w:val="28"/>
        </w:rPr>
        <w:t>Талаканского</w:t>
      </w:r>
      <w:proofErr w:type="spellEnd"/>
      <w:r w:rsidRPr="00B84A99">
        <w:rPr>
          <w:rFonts w:ascii="Times New Roman" w:hAnsi="Times New Roman"/>
          <w:color w:val="000000" w:themeColor="text1"/>
          <w:sz w:val="28"/>
          <w:szCs w:val="28"/>
        </w:rPr>
        <w:t xml:space="preserve"> и </w:t>
      </w:r>
      <w:proofErr w:type="spellStart"/>
      <w:r w:rsidRPr="00B84A99">
        <w:rPr>
          <w:rFonts w:ascii="Times New Roman" w:hAnsi="Times New Roman"/>
          <w:color w:val="000000" w:themeColor="text1"/>
          <w:sz w:val="28"/>
          <w:szCs w:val="28"/>
        </w:rPr>
        <w:t>Алинского</w:t>
      </w:r>
      <w:proofErr w:type="spellEnd"/>
      <w:r w:rsidRPr="00B84A99">
        <w:rPr>
          <w:rFonts w:ascii="Times New Roman" w:hAnsi="Times New Roman"/>
          <w:color w:val="000000" w:themeColor="text1"/>
          <w:sz w:val="28"/>
          <w:szCs w:val="28"/>
        </w:rPr>
        <w:t xml:space="preserve">, на юге Тюменской области – месторождений </w:t>
      </w:r>
      <w:proofErr w:type="spellStart"/>
      <w:r w:rsidRPr="00B84A99">
        <w:rPr>
          <w:rFonts w:ascii="Times New Roman" w:hAnsi="Times New Roman"/>
          <w:color w:val="000000" w:themeColor="text1"/>
          <w:sz w:val="28"/>
          <w:szCs w:val="28"/>
        </w:rPr>
        <w:t>Уватской</w:t>
      </w:r>
      <w:proofErr w:type="spellEnd"/>
      <w:r w:rsidRPr="00B84A99">
        <w:rPr>
          <w:rFonts w:ascii="Times New Roman" w:hAnsi="Times New Roman"/>
          <w:color w:val="000000" w:themeColor="text1"/>
          <w:sz w:val="28"/>
          <w:szCs w:val="28"/>
        </w:rPr>
        <w:t xml:space="preserve"> группы.</w:t>
      </w:r>
    </w:p>
    <w:p w:rsidR="00DC2CDC" w:rsidRPr="00B84A99" w:rsidRDefault="00DC2CDC" w:rsidP="00B84A99">
      <w:pPr>
        <w:suppressAutoHyphens/>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 xml:space="preserve">Максимальный вклад в общероссийскую </w:t>
      </w:r>
      <w:proofErr w:type="gramStart"/>
      <w:r w:rsidRPr="00B84A99">
        <w:rPr>
          <w:rFonts w:ascii="Times New Roman" w:hAnsi="Times New Roman"/>
          <w:color w:val="000000" w:themeColor="text1"/>
          <w:sz w:val="28"/>
          <w:szCs w:val="28"/>
        </w:rPr>
        <w:t>добычу</w:t>
      </w:r>
      <w:proofErr w:type="gramEnd"/>
      <w:r w:rsidRPr="00B84A99">
        <w:rPr>
          <w:rFonts w:ascii="Times New Roman" w:hAnsi="Times New Roman"/>
          <w:color w:val="000000" w:themeColor="text1"/>
          <w:sz w:val="28"/>
          <w:szCs w:val="28"/>
        </w:rPr>
        <w:t xml:space="preserve"> как в процентном, так и в физическом выражении в 2012 году был обеспечен </w:t>
      </w:r>
      <w:r w:rsidR="007D789F">
        <w:rPr>
          <w:rFonts w:ascii="Times New Roman" w:hAnsi="Times New Roman"/>
          <w:color w:val="000000" w:themeColor="text1"/>
          <w:sz w:val="28"/>
          <w:szCs w:val="28"/>
        </w:rPr>
        <w:t xml:space="preserve"> Иркутской областью. Д</w:t>
      </w:r>
      <w:r w:rsidRPr="00B84A99">
        <w:rPr>
          <w:rFonts w:ascii="Times New Roman" w:hAnsi="Times New Roman"/>
          <w:color w:val="000000" w:themeColor="text1"/>
          <w:sz w:val="28"/>
          <w:szCs w:val="28"/>
        </w:rPr>
        <w:t>обыча в регионе за год увеличилась на 3.5 млн. тонн. Прирост добычи обеспечили компании «</w:t>
      </w:r>
      <w:proofErr w:type="spellStart"/>
      <w:r w:rsidRPr="00B84A99">
        <w:rPr>
          <w:rFonts w:ascii="Times New Roman" w:hAnsi="Times New Roman"/>
          <w:color w:val="000000" w:themeColor="text1"/>
          <w:sz w:val="28"/>
          <w:szCs w:val="28"/>
        </w:rPr>
        <w:t>Верхнечонскнефтегаз</w:t>
      </w:r>
      <w:proofErr w:type="spellEnd"/>
      <w:r w:rsidRPr="00B84A99">
        <w:rPr>
          <w:rFonts w:ascii="Times New Roman" w:hAnsi="Times New Roman"/>
          <w:color w:val="000000" w:themeColor="text1"/>
          <w:sz w:val="28"/>
          <w:szCs w:val="28"/>
        </w:rPr>
        <w:t>», которая увеличила добычу на 40.4% до 7.1 млн. тонн, «Иркутская нефтяная компания» – рост на 86.6% до 2.2 млн тонн, «</w:t>
      </w:r>
      <w:proofErr w:type="spellStart"/>
      <w:r w:rsidRPr="00B84A99">
        <w:rPr>
          <w:rFonts w:ascii="Times New Roman" w:hAnsi="Times New Roman"/>
          <w:color w:val="000000" w:themeColor="text1"/>
          <w:sz w:val="28"/>
          <w:szCs w:val="28"/>
        </w:rPr>
        <w:t>Дульсима</w:t>
      </w:r>
      <w:proofErr w:type="spellEnd"/>
      <w:r w:rsidRPr="00B84A99">
        <w:rPr>
          <w:rFonts w:ascii="Times New Roman" w:hAnsi="Times New Roman"/>
          <w:color w:val="000000" w:themeColor="text1"/>
          <w:sz w:val="28"/>
          <w:szCs w:val="28"/>
        </w:rPr>
        <w:t>» – роста в 2.1 раза до 663.4 тыс. тонн. В 2013 году</w:t>
      </w:r>
      <w:r w:rsidR="007D789F">
        <w:rPr>
          <w:rFonts w:ascii="Times New Roman" w:hAnsi="Times New Roman"/>
          <w:color w:val="000000" w:themeColor="text1"/>
          <w:sz w:val="28"/>
          <w:szCs w:val="28"/>
        </w:rPr>
        <w:t xml:space="preserve"> рост добычи в регионе продолжил</w:t>
      </w:r>
      <w:r w:rsidRPr="00B84A99">
        <w:rPr>
          <w:rFonts w:ascii="Times New Roman" w:hAnsi="Times New Roman"/>
          <w:color w:val="000000" w:themeColor="text1"/>
          <w:sz w:val="28"/>
          <w:szCs w:val="28"/>
        </w:rPr>
        <w:t xml:space="preserve">ся, но темпы его </w:t>
      </w:r>
      <w:r w:rsidR="007D789F">
        <w:rPr>
          <w:rFonts w:ascii="Times New Roman" w:hAnsi="Times New Roman"/>
          <w:color w:val="000000" w:themeColor="text1"/>
          <w:sz w:val="28"/>
          <w:szCs w:val="28"/>
        </w:rPr>
        <w:t xml:space="preserve">уже стали </w:t>
      </w:r>
      <w:r w:rsidRPr="00B84A99">
        <w:rPr>
          <w:rFonts w:ascii="Times New Roman" w:hAnsi="Times New Roman"/>
          <w:color w:val="000000" w:themeColor="text1"/>
          <w:sz w:val="28"/>
          <w:szCs w:val="28"/>
        </w:rPr>
        <w:t xml:space="preserve">меньше, так как </w:t>
      </w:r>
      <w:proofErr w:type="spellStart"/>
      <w:r w:rsidRPr="00B84A99">
        <w:rPr>
          <w:rFonts w:ascii="Times New Roman" w:hAnsi="Times New Roman"/>
          <w:color w:val="000000" w:themeColor="text1"/>
          <w:sz w:val="28"/>
          <w:szCs w:val="28"/>
        </w:rPr>
        <w:t>Верхнечонское</w:t>
      </w:r>
      <w:proofErr w:type="spellEnd"/>
      <w:r w:rsidRPr="00B84A99">
        <w:rPr>
          <w:rFonts w:ascii="Times New Roman" w:hAnsi="Times New Roman"/>
          <w:color w:val="000000" w:themeColor="text1"/>
          <w:sz w:val="28"/>
          <w:szCs w:val="28"/>
        </w:rPr>
        <w:t xml:space="preserve"> ме</w:t>
      </w:r>
      <w:r w:rsidR="007D789F">
        <w:rPr>
          <w:rFonts w:ascii="Times New Roman" w:hAnsi="Times New Roman"/>
          <w:color w:val="000000" w:themeColor="text1"/>
          <w:sz w:val="28"/>
          <w:szCs w:val="28"/>
        </w:rPr>
        <w:t>сторождение</w:t>
      </w:r>
      <w:r w:rsidRPr="00B84A99">
        <w:rPr>
          <w:rFonts w:ascii="Times New Roman" w:hAnsi="Times New Roman"/>
          <w:color w:val="000000" w:themeColor="text1"/>
          <w:sz w:val="28"/>
          <w:szCs w:val="28"/>
        </w:rPr>
        <w:t xml:space="preserve"> постепенно выходит на пиковый уровень. В 2013 году здесь </w:t>
      </w:r>
      <w:r w:rsidR="007D789F">
        <w:rPr>
          <w:rFonts w:ascii="Times New Roman" w:hAnsi="Times New Roman"/>
          <w:color w:val="000000" w:themeColor="text1"/>
          <w:sz w:val="28"/>
          <w:szCs w:val="28"/>
        </w:rPr>
        <w:t xml:space="preserve">было </w:t>
      </w:r>
      <w:r w:rsidRPr="00B84A99">
        <w:rPr>
          <w:rFonts w:ascii="Times New Roman" w:hAnsi="Times New Roman"/>
          <w:color w:val="000000" w:themeColor="text1"/>
          <w:sz w:val="28"/>
          <w:szCs w:val="28"/>
        </w:rPr>
        <w:t>добыто по 7.6 млн. тонн, что на 7% больше, чем в 2012 году</w:t>
      </w:r>
      <w:r w:rsidRPr="00B84A99">
        <w:rPr>
          <w:rStyle w:val="a7"/>
          <w:rFonts w:ascii="Times New Roman" w:hAnsi="Times New Roman"/>
          <w:color w:val="000000" w:themeColor="text1"/>
          <w:sz w:val="28"/>
          <w:szCs w:val="28"/>
        </w:rPr>
        <w:footnoteReference w:id="2"/>
      </w:r>
      <w:r w:rsidRPr="00B84A99">
        <w:rPr>
          <w:rFonts w:ascii="Times New Roman" w:hAnsi="Times New Roman"/>
          <w:color w:val="000000" w:themeColor="text1"/>
          <w:sz w:val="28"/>
          <w:szCs w:val="28"/>
        </w:rPr>
        <w:t xml:space="preserve">. </w:t>
      </w:r>
    </w:p>
    <w:p w:rsidR="002577C7" w:rsidRPr="00B84A99" w:rsidRDefault="002577C7" w:rsidP="00B84A99">
      <w:pPr>
        <w:suppressAutoHyphens/>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На втором месте по приросту в физическом выражении Красноярский край, где в 2012 году добыча нефти выросла на 3.3 млн. тонн. В 2013 г</w:t>
      </w:r>
      <w:r w:rsidR="007D789F">
        <w:rPr>
          <w:rFonts w:ascii="Times New Roman" w:hAnsi="Times New Roman"/>
          <w:color w:val="000000" w:themeColor="text1"/>
          <w:sz w:val="28"/>
          <w:szCs w:val="28"/>
        </w:rPr>
        <w:t>оду рост добычи в крае продолжился, но темп роста также сократил</w:t>
      </w:r>
      <w:r w:rsidRPr="00B84A99">
        <w:rPr>
          <w:rFonts w:ascii="Times New Roman" w:hAnsi="Times New Roman"/>
          <w:color w:val="000000" w:themeColor="text1"/>
          <w:sz w:val="28"/>
          <w:szCs w:val="28"/>
        </w:rPr>
        <w:t>ся.</w:t>
      </w:r>
    </w:p>
    <w:p w:rsidR="002577C7" w:rsidRPr="00B84A99" w:rsidRDefault="002577C7" w:rsidP="00B84A99">
      <w:pPr>
        <w:suppressAutoHyphens/>
        <w:spacing w:after="0" w:line="360" w:lineRule="auto"/>
        <w:ind w:firstLine="709"/>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В Тюменской области (без учета Х</w:t>
      </w:r>
      <w:r w:rsidR="007D789F">
        <w:rPr>
          <w:rFonts w:ascii="Times New Roman" w:hAnsi="Times New Roman"/>
          <w:color w:val="000000" w:themeColor="text1"/>
          <w:sz w:val="28"/>
          <w:szCs w:val="28"/>
        </w:rPr>
        <w:t>анты-</w:t>
      </w:r>
      <w:r w:rsidRPr="00B84A99">
        <w:rPr>
          <w:rFonts w:ascii="Times New Roman" w:hAnsi="Times New Roman"/>
          <w:color w:val="000000" w:themeColor="text1"/>
          <w:sz w:val="28"/>
          <w:szCs w:val="28"/>
        </w:rPr>
        <w:t>М</w:t>
      </w:r>
      <w:r w:rsidR="007D789F">
        <w:rPr>
          <w:rFonts w:ascii="Times New Roman" w:hAnsi="Times New Roman"/>
          <w:color w:val="000000" w:themeColor="text1"/>
          <w:sz w:val="28"/>
          <w:szCs w:val="28"/>
        </w:rPr>
        <w:t xml:space="preserve">ансийского </w:t>
      </w:r>
      <w:r w:rsidRPr="00B84A99">
        <w:rPr>
          <w:rFonts w:ascii="Times New Roman" w:hAnsi="Times New Roman"/>
          <w:color w:val="000000" w:themeColor="text1"/>
          <w:sz w:val="28"/>
          <w:szCs w:val="28"/>
        </w:rPr>
        <w:t>АО и Я</w:t>
      </w:r>
      <w:r w:rsidR="007D789F">
        <w:rPr>
          <w:rFonts w:ascii="Times New Roman" w:hAnsi="Times New Roman"/>
          <w:color w:val="000000" w:themeColor="text1"/>
          <w:sz w:val="28"/>
          <w:szCs w:val="28"/>
        </w:rPr>
        <w:t xml:space="preserve">мало-Ненецкого </w:t>
      </w:r>
      <w:r w:rsidRPr="00B84A99">
        <w:rPr>
          <w:rFonts w:ascii="Times New Roman" w:hAnsi="Times New Roman"/>
          <w:color w:val="000000" w:themeColor="text1"/>
          <w:sz w:val="28"/>
          <w:szCs w:val="28"/>
        </w:rPr>
        <w:t xml:space="preserve">АО) прирост добычи по итогам 2012 года составил 1.5 млн. тонн, в </w:t>
      </w:r>
      <w:proofErr w:type="spellStart"/>
      <w:r w:rsidRPr="00B84A99">
        <w:rPr>
          <w:rFonts w:ascii="Times New Roman" w:hAnsi="Times New Roman"/>
          <w:color w:val="000000" w:themeColor="text1"/>
          <w:sz w:val="28"/>
          <w:szCs w:val="28"/>
        </w:rPr>
        <w:t>Ресублике</w:t>
      </w:r>
      <w:proofErr w:type="spellEnd"/>
      <w:r w:rsidRPr="00B84A99">
        <w:rPr>
          <w:rFonts w:ascii="Times New Roman" w:hAnsi="Times New Roman"/>
          <w:color w:val="000000" w:themeColor="text1"/>
          <w:sz w:val="28"/>
          <w:szCs w:val="28"/>
        </w:rPr>
        <w:t xml:space="preserve"> Якутия – 1.2 млн. тонн.</w:t>
      </w:r>
    </w:p>
    <w:p w:rsidR="001137A6" w:rsidRPr="00B84A99" w:rsidRDefault="001137A6" w:rsidP="00B84A99">
      <w:pPr>
        <w:suppressAutoHyphens/>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 xml:space="preserve">Вместе с тем, продолжается спад в Ханты-Мансийском АО, который в физическом выражении составил по сравнению с 2011 годом 4.2 млн. тонн. </w:t>
      </w:r>
      <w:r w:rsidRPr="00B84A99">
        <w:rPr>
          <w:rFonts w:ascii="Times New Roman" w:hAnsi="Times New Roman"/>
          <w:color w:val="000000" w:themeColor="text1"/>
          <w:sz w:val="28"/>
          <w:szCs w:val="28"/>
        </w:rPr>
        <w:lastRenderedPageBreak/>
        <w:t xml:space="preserve">За последние четыре года спад добычи в округе составил 17 млн. тонн – с 275 млн. тонн </w:t>
      </w:r>
      <w:r w:rsidR="007D789F">
        <w:rPr>
          <w:rFonts w:ascii="Times New Roman" w:hAnsi="Times New Roman"/>
          <w:color w:val="000000" w:themeColor="text1"/>
          <w:sz w:val="28"/>
          <w:szCs w:val="28"/>
        </w:rPr>
        <w:t>до 258 млн. тонн</w:t>
      </w:r>
      <w:r w:rsidRPr="00B84A99">
        <w:rPr>
          <w:rFonts w:ascii="Times New Roman" w:hAnsi="Times New Roman"/>
          <w:color w:val="000000" w:themeColor="text1"/>
          <w:sz w:val="28"/>
          <w:szCs w:val="28"/>
        </w:rPr>
        <w:t>.</w:t>
      </w:r>
    </w:p>
    <w:p w:rsidR="001137A6" w:rsidRDefault="001137A6" w:rsidP="00B84A99">
      <w:pPr>
        <w:suppressAutoHyphens/>
        <w:spacing w:after="0" w:line="360" w:lineRule="auto"/>
        <w:ind w:firstLine="567"/>
        <w:jc w:val="both"/>
        <w:rPr>
          <w:rFonts w:ascii="Times New Roman" w:hAnsi="Times New Roman"/>
          <w:color w:val="000000" w:themeColor="text1"/>
          <w:sz w:val="28"/>
          <w:szCs w:val="28"/>
        </w:rPr>
      </w:pPr>
      <w:r w:rsidRPr="00B84A99">
        <w:rPr>
          <w:rFonts w:ascii="Times New Roman" w:hAnsi="Times New Roman"/>
          <w:color w:val="000000" w:themeColor="text1"/>
          <w:sz w:val="28"/>
          <w:szCs w:val="28"/>
        </w:rPr>
        <w:t>Также в числе регионов</w:t>
      </w:r>
      <w:r w:rsidR="007D789F">
        <w:rPr>
          <w:rFonts w:ascii="Times New Roman" w:hAnsi="Times New Roman"/>
          <w:color w:val="000000" w:themeColor="text1"/>
          <w:sz w:val="28"/>
          <w:szCs w:val="28"/>
        </w:rPr>
        <w:t>, существенно снизивших добычу</w:t>
      </w:r>
      <w:r w:rsidRPr="00B84A99">
        <w:rPr>
          <w:rFonts w:ascii="Times New Roman" w:hAnsi="Times New Roman"/>
          <w:color w:val="000000" w:themeColor="text1"/>
          <w:sz w:val="28"/>
          <w:szCs w:val="28"/>
        </w:rPr>
        <w:t>, оказалась Сахалинская область. Снижение добычи является плановым, и оно наблюдается как в рамках проекта «Сахалин-1», так и в рамках проекта «Сахалин-2». Так, добыча в проекте «Сахалин-1» снизилась на 10,2% до 7,1 млн. тонн, «Сахалин-2» – на 4.5% до 5,5 млн. тонн. Возобновление роста ожидается в</w:t>
      </w:r>
      <w:r w:rsidR="007D789F">
        <w:rPr>
          <w:rFonts w:ascii="Times New Roman" w:hAnsi="Times New Roman"/>
          <w:color w:val="000000" w:themeColor="text1"/>
          <w:sz w:val="28"/>
          <w:szCs w:val="28"/>
        </w:rPr>
        <w:t xml:space="preserve"> конце 2014 года</w:t>
      </w:r>
      <w:r w:rsidRPr="00B84A99">
        <w:rPr>
          <w:rFonts w:ascii="Times New Roman" w:hAnsi="Times New Roman"/>
          <w:color w:val="000000" w:themeColor="text1"/>
          <w:sz w:val="28"/>
          <w:szCs w:val="28"/>
        </w:rPr>
        <w:t>, когда начнется добыч</w:t>
      </w:r>
      <w:r w:rsidR="00B84A99">
        <w:rPr>
          <w:rFonts w:ascii="Times New Roman" w:hAnsi="Times New Roman"/>
          <w:color w:val="000000" w:themeColor="text1"/>
          <w:sz w:val="28"/>
          <w:szCs w:val="28"/>
        </w:rPr>
        <w:t>а на месторождении Аркутун-Даги </w:t>
      </w:r>
      <w:r w:rsidRPr="00B84A99">
        <w:rPr>
          <w:rFonts w:ascii="Times New Roman" w:hAnsi="Times New Roman"/>
          <w:color w:val="000000" w:themeColor="text1"/>
          <w:sz w:val="28"/>
          <w:szCs w:val="28"/>
        </w:rPr>
        <w:t>(«Сахалин-1»).</w:t>
      </w:r>
      <w:r w:rsidR="00B84A99">
        <w:rPr>
          <w:rFonts w:ascii="Times New Roman" w:hAnsi="Times New Roman"/>
          <w:color w:val="000000" w:themeColor="text1"/>
          <w:sz w:val="28"/>
          <w:szCs w:val="28"/>
        </w:rPr>
        <w:t> Разработка этого месторождения </w:t>
      </w:r>
      <w:r w:rsidRPr="00B84A99">
        <w:rPr>
          <w:rFonts w:ascii="Times New Roman" w:hAnsi="Times New Roman"/>
          <w:color w:val="000000" w:themeColor="text1"/>
          <w:sz w:val="28"/>
          <w:szCs w:val="28"/>
        </w:rPr>
        <w:t xml:space="preserve">позволит </w:t>
      </w:r>
      <w:r w:rsidR="007D789F">
        <w:rPr>
          <w:rFonts w:ascii="Times New Roman" w:hAnsi="Times New Roman"/>
          <w:color w:val="000000" w:themeColor="text1"/>
          <w:sz w:val="28"/>
          <w:szCs w:val="28"/>
        </w:rPr>
        <w:t>поддер</w:t>
      </w:r>
      <w:r w:rsidRPr="00B84A99">
        <w:rPr>
          <w:rFonts w:ascii="Times New Roman" w:hAnsi="Times New Roman"/>
          <w:color w:val="000000" w:themeColor="text1"/>
          <w:sz w:val="28"/>
          <w:szCs w:val="28"/>
        </w:rPr>
        <w:t>живать стабильный уровень нефтедобычи в рамках проекта Сахалин-</w:t>
      </w:r>
      <w:r w:rsidR="00B84A99">
        <w:rPr>
          <w:rFonts w:ascii="Times New Roman" w:hAnsi="Times New Roman"/>
          <w:color w:val="000000" w:themeColor="text1"/>
          <w:sz w:val="28"/>
          <w:szCs w:val="28"/>
        </w:rPr>
        <w:t xml:space="preserve"> </w:t>
      </w:r>
      <w:r w:rsidR="007D789F">
        <w:rPr>
          <w:rFonts w:ascii="Times New Roman" w:hAnsi="Times New Roman"/>
          <w:color w:val="000000" w:themeColor="text1"/>
          <w:sz w:val="28"/>
          <w:szCs w:val="28"/>
        </w:rPr>
        <w:t>1</w:t>
      </w:r>
      <w:r w:rsidR="009945C3">
        <w:rPr>
          <w:rFonts w:ascii="Times New Roman" w:hAnsi="Times New Roman"/>
          <w:color w:val="000000" w:themeColor="text1"/>
          <w:sz w:val="28"/>
          <w:szCs w:val="28"/>
        </w:rPr>
        <w:t>.</w:t>
      </w:r>
      <w:r w:rsidR="008D5EC6">
        <w:rPr>
          <w:rStyle w:val="a7"/>
          <w:rFonts w:ascii="Times New Roman" w:hAnsi="Times New Roman"/>
          <w:color w:val="000000" w:themeColor="text1"/>
          <w:sz w:val="28"/>
          <w:szCs w:val="28"/>
        </w:rPr>
        <w:footnoteReference w:id="3"/>
      </w:r>
    </w:p>
    <w:p w:rsidR="00B6003F" w:rsidRPr="00366D86" w:rsidRDefault="00B6003F" w:rsidP="00B84A99">
      <w:pPr>
        <w:suppressAutoHyphens/>
        <w:spacing w:after="0" w:line="36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Объем первичной переработки нефти в 2013 году увеличился по сравнению с 2012 годом, по данным Росстата, на 2,7</w:t>
      </w:r>
      <w:r w:rsidR="00366D86">
        <w:rPr>
          <w:rFonts w:ascii="Times New Roman" w:hAnsi="Times New Roman"/>
          <w:color w:val="000000" w:themeColor="text1"/>
          <w:sz w:val="28"/>
          <w:szCs w:val="28"/>
        </w:rPr>
        <w:t>%. Объем переработки достиг ре</w:t>
      </w:r>
      <w:r w:rsidR="009945C3">
        <w:rPr>
          <w:rFonts w:ascii="Times New Roman" w:hAnsi="Times New Roman"/>
          <w:color w:val="000000" w:themeColor="text1"/>
          <w:sz w:val="28"/>
          <w:szCs w:val="28"/>
        </w:rPr>
        <w:t xml:space="preserve">кордного значения </w:t>
      </w:r>
      <w:proofErr w:type="gramStart"/>
      <w:r w:rsidR="009945C3">
        <w:rPr>
          <w:rFonts w:ascii="Times New Roman" w:hAnsi="Times New Roman"/>
          <w:color w:val="000000" w:themeColor="text1"/>
          <w:sz w:val="28"/>
          <w:szCs w:val="28"/>
        </w:rPr>
        <w:t xml:space="preserve">( </w:t>
      </w:r>
      <w:proofErr w:type="gramEnd"/>
      <w:r w:rsidR="009945C3">
        <w:rPr>
          <w:rFonts w:ascii="Times New Roman" w:hAnsi="Times New Roman"/>
          <w:color w:val="000000" w:themeColor="text1"/>
          <w:sz w:val="28"/>
          <w:szCs w:val="28"/>
        </w:rPr>
        <w:t xml:space="preserve">Приложение </w:t>
      </w:r>
      <w:r w:rsidR="00286E17">
        <w:rPr>
          <w:rFonts w:ascii="Times New Roman" w:hAnsi="Times New Roman"/>
          <w:color w:val="000000" w:themeColor="text1"/>
          <w:sz w:val="28"/>
          <w:szCs w:val="28"/>
        </w:rPr>
        <w:t>1</w:t>
      </w:r>
      <w:r w:rsidR="00366D86">
        <w:rPr>
          <w:rFonts w:ascii="Times New Roman" w:hAnsi="Times New Roman"/>
          <w:color w:val="000000" w:themeColor="text1"/>
          <w:sz w:val="28"/>
          <w:szCs w:val="28"/>
        </w:rPr>
        <w:t>).</w:t>
      </w:r>
      <w:r w:rsidR="00366D86">
        <w:rPr>
          <w:rStyle w:val="a7"/>
          <w:rFonts w:ascii="Times New Roman" w:hAnsi="Times New Roman"/>
          <w:color w:val="000000" w:themeColor="text1"/>
          <w:sz w:val="28"/>
          <w:szCs w:val="28"/>
        </w:rPr>
        <w:footnoteReference w:id="4"/>
      </w:r>
    </w:p>
    <w:p w:rsidR="00DC2CDC" w:rsidRPr="00234E35" w:rsidRDefault="00DC2CDC" w:rsidP="00234E35">
      <w:pPr>
        <w:pStyle w:val="a8"/>
        <w:shd w:val="clear" w:color="auto" w:fill="FFFFFF"/>
        <w:spacing w:before="0" w:beforeAutospacing="0" w:after="0" w:afterAutospacing="0" w:line="360" w:lineRule="auto"/>
        <w:ind w:firstLine="567"/>
        <w:jc w:val="both"/>
        <w:rPr>
          <w:color w:val="000000" w:themeColor="text1"/>
          <w:sz w:val="28"/>
          <w:szCs w:val="28"/>
        </w:rPr>
      </w:pPr>
      <w:r w:rsidRPr="00234E35">
        <w:rPr>
          <w:color w:val="000000" w:themeColor="text1"/>
          <w:spacing w:val="15"/>
          <w:sz w:val="28"/>
          <w:szCs w:val="28"/>
        </w:rPr>
        <w:t>Россия обладает одной из самых больших и разветвленных нефтепроводных систем в мире. Практически все российские нефтепроводы находятся под контролем одной компании – ОАО «</w:t>
      </w:r>
      <w:proofErr w:type="spellStart"/>
      <w:r w:rsidRPr="00234E35">
        <w:rPr>
          <w:color w:val="000000" w:themeColor="text1"/>
          <w:spacing w:val="15"/>
          <w:sz w:val="28"/>
          <w:szCs w:val="28"/>
        </w:rPr>
        <w:t>Транснефть</w:t>
      </w:r>
      <w:proofErr w:type="spellEnd"/>
      <w:r w:rsidRPr="00234E35">
        <w:rPr>
          <w:color w:val="000000" w:themeColor="text1"/>
          <w:spacing w:val="15"/>
          <w:sz w:val="28"/>
          <w:szCs w:val="28"/>
        </w:rPr>
        <w:t>».</w:t>
      </w:r>
      <w:r w:rsidR="008D5EC6" w:rsidRPr="00234E35">
        <w:rPr>
          <w:rStyle w:val="a7"/>
          <w:color w:val="000000" w:themeColor="text1"/>
          <w:spacing w:val="15"/>
          <w:sz w:val="28"/>
          <w:szCs w:val="28"/>
        </w:rPr>
        <w:footnoteReference w:id="5"/>
      </w:r>
    </w:p>
    <w:p w:rsidR="00DC2CDC" w:rsidRPr="00B84A99" w:rsidRDefault="00DC2CDC" w:rsidP="00B84A99">
      <w:pPr>
        <w:pStyle w:val="a8"/>
        <w:shd w:val="clear" w:color="auto" w:fill="FFFFFF"/>
        <w:spacing w:before="0" w:beforeAutospacing="0" w:after="0" w:afterAutospacing="0" w:line="360" w:lineRule="auto"/>
        <w:ind w:firstLine="567"/>
        <w:jc w:val="both"/>
        <w:rPr>
          <w:color w:val="000000" w:themeColor="text1"/>
          <w:sz w:val="28"/>
          <w:szCs w:val="28"/>
        </w:rPr>
      </w:pPr>
      <w:r w:rsidRPr="00B84A99">
        <w:rPr>
          <w:color w:val="000000" w:themeColor="text1"/>
          <w:sz w:val="28"/>
          <w:szCs w:val="28"/>
        </w:rPr>
        <w:t xml:space="preserve">Создание эффективной энергетической инфраструктуры, включая трубопроводный транспорт, занимает одно из приоритетных мест как в долгосрочном социально-экономическом развитии страны, так и в стратегической деятельности Министерства энергетики РФ. В настоящее время по магистральным трубопроводам перемещается 93% добываемой нефти, более 20% продукции нефтепереработки. Протяженность российских магистральных трубопроводов превышает 221 тыс. км, из которых 153 тыс. </w:t>
      </w:r>
      <w:r w:rsidRPr="00B84A99">
        <w:rPr>
          <w:color w:val="000000" w:themeColor="text1"/>
          <w:sz w:val="28"/>
          <w:szCs w:val="28"/>
        </w:rPr>
        <w:lastRenderedPageBreak/>
        <w:t xml:space="preserve">км – это магистральные газопроводы, около 70 тыс. км – магистральные нефтепроводы, более 20 тыс. км – магистральные </w:t>
      </w:r>
      <w:proofErr w:type="spellStart"/>
      <w:r w:rsidRPr="00B84A99">
        <w:rPr>
          <w:color w:val="000000" w:themeColor="text1"/>
          <w:sz w:val="28"/>
          <w:szCs w:val="28"/>
        </w:rPr>
        <w:t>нефтепродуктоводы</w:t>
      </w:r>
      <w:proofErr w:type="spellEnd"/>
      <w:r w:rsidRPr="00B84A99">
        <w:rPr>
          <w:color w:val="000000" w:themeColor="text1"/>
          <w:sz w:val="28"/>
          <w:szCs w:val="28"/>
        </w:rPr>
        <w:t>.</w:t>
      </w:r>
    </w:p>
    <w:p w:rsidR="00DC2CDC" w:rsidRPr="00DC2CDC" w:rsidRDefault="00DC2CDC" w:rsidP="008D5EC6">
      <w:pPr>
        <w:pStyle w:val="a8"/>
        <w:shd w:val="clear" w:color="auto" w:fill="FFFFFF"/>
        <w:spacing w:before="0" w:beforeAutospacing="0" w:after="0" w:afterAutospacing="0" w:line="360" w:lineRule="auto"/>
        <w:ind w:firstLine="567"/>
        <w:jc w:val="both"/>
        <w:rPr>
          <w:color w:val="000000" w:themeColor="text1"/>
          <w:sz w:val="28"/>
          <w:szCs w:val="28"/>
          <w:vertAlign w:val="superscript"/>
        </w:rPr>
      </w:pPr>
      <w:r w:rsidRPr="00B84A99">
        <w:rPr>
          <w:color w:val="000000" w:themeColor="text1"/>
          <w:sz w:val="28"/>
          <w:szCs w:val="28"/>
        </w:rPr>
        <w:t>Система нефтяных магистральных нефтепроводов включает в себя более 500 насосных станций, свыше 20 млн куб. м резервуарных мощностей. Управление данной системой осуществляет ОАО «АК «</w:t>
      </w:r>
      <w:proofErr w:type="spellStart"/>
      <w:r w:rsidRPr="00B84A99">
        <w:rPr>
          <w:color w:val="000000" w:themeColor="text1"/>
          <w:sz w:val="28"/>
          <w:szCs w:val="28"/>
        </w:rPr>
        <w:t>Транснефть</w:t>
      </w:r>
      <w:proofErr w:type="spellEnd"/>
      <w:r w:rsidRPr="00B84A99">
        <w:rPr>
          <w:color w:val="000000" w:themeColor="text1"/>
          <w:sz w:val="28"/>
          <w:szCs w:val="28"/>
        </w:rPr>
        <w:t>»</w:t>
      </w:r>
      <w:r w:rsidR="008D5EC6">
        <w:rPr>
          <w:rStyle w:val="a7"/>
          <w:color w:val="000000" w:themeColor="text1"/>
          <w:sz w:val="28"/>
          <w:szCs w:val="28"/>
        </w:rPr>
        <w:footnoteReference w:id="6"/>
      </w:r>
    </w:p>
    <w:p w:rsidR="00DC2CDC" w:rsidRPr="00DC2CDC" w:rsidRDefault="00DC2CDC" w:rsidP="008D5EC6">
      <w:pPr>
        <w:spacing w:after="0" w:line="360" w:lineRule="auto"/>
        <w:ind w:firstLine="567"/>
        <w:jc w:val="both"/>
        <w:rPr>
          <w:rFonts w:ascii="Times New Roman" w:eastAsia="Times New Roman" w:hAnsi="Times New Roman"/>
          <w:color w:val="000000" w:themeColor="text1"/>
          <w:spacing w:val="15"/>
          <w:sz w:val="28"/>
          <w:szCs w:val="28"/>
          <w:lang w:eastAsia="ru-RU"/>
        </w:rPr>
      </w:pPr>
      <w:r w:rsidRPr="00DC2CDC">
        <w:rPr>
          <w:rFonts w:ascii="Times New Roman" w:eastAsia="Times New Roman" w:hAnsi="Times New Roman"/>
          <w:color w:val="000000" w:themeColor="text1"/>
          <w:spacing w:val="15"/>
          <w:sz w:val="28"/>
          <w:szCs w:val="28"/>
          <w:lang w:eastAsia="ru-RU"/>
        </w:rPr>
        <w:t>Трубопроводная система РФ обеспечивает доставку нефти с месторождений к нефтеперерабатывающим заводам, а также поставляет нефть на экспорт.</w:t>
      </w:r>
    </w:p>
    <w:p w:rsidR="008A1BED" w:rsidRPr="008D5EC6" w:rsidRDefault="008A1BED" w:rsidP="008D5EC6">
      <w:pPr>
        <w:pStyle w:val="a8"/>
        <w:shd w:val="clear" w:color="auto" w:fill="FFFFFF"/>
        <w:spacing w:before="0" w:beforeAutospacing="0" w:after="0" w:afterAutospacing="0" w:line="360" w:lineRule="auto"/>
        <w:ind w:firstLine="567"/>
        <w:jc w:val="both"/>
        <w:rPr>
          <w:color w:val="000000"/>
          <w:sz w:val="28"/>
          <w:szCs w:val="28"/>
        </w:rPr>
      </w:pPr>
      <w:r w:rsidRPr="008D5EC6">
        <w:rPr>
          <w:color w:val="000000"/>
          <w:sz w:val="28"/>
          <w:szCs w:val="28"/>
        </w:rPr>
        <w:t>На территории Российской Федерации находятся три крупных нефтяных базы: Западно-Сибирская, Волго-Уральская и Тимано-Печорская. Можно рассказать коротко о каждом из них.</w:t>
      </w:r>
    </w:p>
    <w:p w:rsidR="008A1BED" w:rsidRPr="008D5EC6" w:rsidRDefault="008A1BED" w:rsidP="008D5EC6">
      <w:pPr>
        <w:pStyle w:val="a8"/>
        <w:shd w:val="clear" w:color="auto" w:fill="FFFFFF"/>
        <w:spacing w:before="0" w:beforeAutospacing="0" w:after="0" w:afterAutospacing="0" w:line="360" w:lineRule="auto"/>
        <w:ind w:firstLine="567"/>
        <w:jc w:val="both"/>
        <w:rPr>
          <w:color w:val="000000"/>
          <w:sz w:val="28"/>
          <w:szCs w:val="28"/>
          <w:u w:val="single"/>
        </w:rPr>
      </w:pPr>
      <w:r w:rsidRPr="008D5EC6">
        <w:rPr>
          <w:color w:val="000000"/>
          <w:sz w:val="28"/>
          <w:szCs w:val="28"/>
          <w:u w:val="single"/>
        </w:rPr>
        <w:t>Западно-Сибирская нефтяная база.</w:t>
      </w:r>
    </w:p>
    <w:p w:rsidR="008A1BED" w:rsidRPr="008D5EC6" w:rsidRDefault="008A1BED" w:rsidP="008D5EC6">
      <w:pPr>
        <w:pStyle w:val="a8"/>
        <w:shd w:val="clear" w:color="auto" w:fill="FFFFFF"/>
        <w:spacing w:before="0" w:beforeAutospacing="0" w:after="0" w:afterAutospacing="0" w:line="360" w:lineRule="auto"/>
        <w:ind w:firstLine="567"/>
        <w:jc w:val="both"/>
        <w:rPr>
          <w:color w:val="000000"/>
          <w:sz w:val="28"/>
          <w:szCs w:val="28"/>
        </w:rPr>
      </w:pPr>
      <w:r w:rsidRPr="008D5EC6">
        <w:rPr>
          <w:color w:val="000000"/>
          <w:sz w:val="28"/>
          <w:szCs w:val="28"/>
        </w:rPr>
        <w:t xml:space="preserve">Это одна из крупнейших нефтегазоносных провинций мира. Находится на Западно-Сибирской равнине. В основном, месторождения находятся на территориях Ямало-Ненецкого и Ханты-Мансийского автономных округов. А так же в Тюменской, Омской, Томских и других областях. На сегодняшний день на этой территория добывается более чем 70 % нефти России. Можно сказать, что это наиболее выгодная территория Российской Федерации. Нефть, добываемая на этой базе, отличается высоким качеством. Основные нефтяные </w:t>
      </w:r>
      <w:proofErr w:type="gramStart"/>
      <w:r w:rsidRPr="008D5EC6">
        <w:rPr>
          <w:color w:val="000000"/>
          <w:sz w:val="28"/>
          <w:szCs w:val="28"/>
        </w:rPr>
        <w:t>компании</w:t>
      </w:r>
      <w:proofErr w:type="gramEnd"/>
      <w:r w:rsidRPr="008D5EC6">
        <w:rPr>
          <w:color w:val="000000"/>
          <w:sz w:val="28"/>
          <w:szCs w:val="28"/>
        </w:rPr>
        <w:t xml:space="preserve"> работающие на территории Западной Сибири, это — Л</w:t>
      </w:r>
      <w:r w:rsidR="008D5EC6">
        <w:rPr>
          <w:color w:val="000000"/>
          <w:sz w:val="28"/>
          <w:szCs w:val="28"/>
        </w:rPr>
        <w:t>укойл</w:t>
      </w:r>
      <w:r w:rsidRPr="008D5EC6">
        <w:rPr>
          <w:color w:val="000000"/>
          <w:sz w:val="28"/>
          <w:szCs w:val="28"/>
        </w:rPr>
        <w:t xml:space="preserve">, </w:t>
      </w:r>
      <w:proofErr w:type="spellStart"/>
      <w:r w:rsidRPr="008D5EC6">
        <w:rPr>
          <w:color w:val="000000"/>
          <w:sz w:val="28"/>
          <w:szCs w:val="28"/>
        </w:rPr>
        <w:t>Ю</w:t>
      </w:r>
      <w:r w:rsidR="008D5EC6">
        <w:rPr>
          <w:color w:val="000000"/>
          <w:sz w:val="28"/>
          <w:szCs w:val="28"/>
        </w:rPr>
        <w:t>кос</w:t>
      </w:r>
      <w:proofErr w:type="spellEnd"/>
      <w:r w:rsidRPr="008D5EC6">
        <w:rPr>
          <w:color w:val="000000"/>
          <w:sz w:val="28"/>
          <w:szCs w:val="28"/>
        </w:rPr>
        <w:t>, Сургутнефтегаз, Сибнефть, С</w:t>
      </w:r>
      <w:r w:rsidR="008D5EC6">
        <w:rPr>
          <w:color w:val="000000"/>
          <w:sz w:val="28"/>
          <w:szCs w:val="28"/>
        </w:rPr>
        <w:t>иданко</w:t>
      </w:r>
      <w:r w:rsidRPr="008D5EC6">
        <w:rPr>
          <w:color w:val="000000"/>
          <w:sz w:val="28"/>
          <w:szCs w:val="28"/>
        </w:rPr>
        <w:t>, ТНК.</w:t>
      </w:r>
    </w:p>
    <w:p w:rsidR="008A1BED" w:rsidRPr="008D5EC6" w:rsidRDefault="008A1BED" w:rsidP="008D5EC6">
      <w:pPr>
        <w:pStyle w:val="a8"/>
        <w:shd w:val="clear" w:color="auto" w:fill="FFFFFF"/>
        <w:spacing w:before="0" w:beforeAutospacing="0" w:after="0" w:afterAutospacing="0" w:line="360" w:lineRule="auto"/>
        <w:ind w:firstLine="567"/>
        <w:jc w:val="both"/>
        <w:rPr>
          <w:color w:val="000000"/>
          <w:sz w:val="28"/>
          <w:szCs w:val="28"/>
          <w:u w:val="single"/>
        </w:rPr>
      </w:pPr>
      <w:r w:rsidRPr="008D5EC6">
        <w:rPr>
          <w:color w:val="000000"/>
          <w:sz w:val="28"/>
          <w:szCs w:val="28"/>
          <w:u w:val="single"/>
        </w:rPr>
        <w:t>Волго-Уральская нефтяная база.</w:t>
      </w:r>
    </w:p>
    <w:p w:rsidR="008A1BED" w:rsidRPr="008D5EC6" w:rsidRDefault="008A1BED" w:rsidP="008D5EC6">
      <w:pPr>
        <w:pStyle w:val="a8"/>
        <w:shd w:val="clear" w:color="auto" w:fill="FFFFFF"/>
        <w:spacing w:before="0" w:beforeAutospacing="0" w:after="0" w:afterAutospacing="0" w:line="360" w:lineRule="auto"/>
        <w:ind w:firstLine="567"/>
        <w:jc w:val="both"/>
        <w:rPr>
          <w:color w:val="000000"/>
          <w:sz w:val="28"/>
          <w:szCs w:val="28"/>
        </w:rPr>
      </w:pPr>
      <w:r w:rsidRPr="008D5EC6">
        <w:rPr>
          <w:rStyle w:val="aa"/>
          <w:b w:val="0"/>
          <w:color w:val="000000"/>
          <w:sz w:val="28"/>
          <w:szCs w:val="28"/>
        </w:rPr>
        <w:t>Вторая по значению нефтяная база — Волго-Уральская.</w:t>
      </w:r>
      <w:r w:rsidRPr="008D5EC6">
        <w:rPr>
          <w:b/>
          <w:color w:val="000000"/>
          <w:sz w:val="28"/>
          <w:szCs w:val="28"/>
        </w:rPr>
        <w:t> </w:t>
      </w:r>
      <w:r w:rsidRPr="008D5EC6">
        <w:rPr>
          <w:color w:val="000000"/>
          <w:sz w:val="28"/>
          <w:szCs w:val="28"/>
        </w:rPr>
        <w:t xml:space="preserve">Она расположена в восточной части Европейской территории Российской Федерации. В пределах республик Татарстан, Башкортостан, Удмуртия, а </w:t>
      </w:r>
      <w:r w:rsidRPr="008D5EC6">
        <w:rPr>
          <w:color w:val="000000"/>
          <w:sz w:val="28"/>
          <w:szCs w:val="28"/>
        </w:rPr>
        <w:lastRenderedPageBreak/>
        <w:t>также Пермской, Оренбургской, Куйбышевской, Саратовской и других областей. В основном нефть дают Татарстан и Башкортостан. Нефть Восточной Сибири отличается большим разнообразием свойств и составом. Но, в целом, она хуже нефти Западной Сибири, так как в ней наблюдается большое содержание парафина и серы, которые приводят к повышенной амортизации оборудования. Основные нефтяные компании, работающие на территории Волго-Уральской провинции: Л</w:t>
      </w:r>
      <w:r w:rsidR="008D5EC6">
        <w:rPr>
          <w:color w:val="000000"/>
          <w:sz w:val="28"/>
          <w:szCs w:val="28"/>
        </w:rPr>
        <w:t>укойл</w:t>
      </w:r>
      <w:r w:rsidRPr="008D5EC6">
        <w:rPr>
          <w:color w:val="000000"/>
          <w:sz w:val="28"/>
          <w:szCs w:val="28"/>
        </w:rPr>
        <w:t xml:space="preserve">, Татнефть, </w:t>
      </w:r>
      <w:proofErr w:type="spellStart"/>
      <w:r w:rsidRPr="008D5EC6">
        <w:rPr>
          <w:color w:val="000000"/>
          <w:sz w:val="28"/>
          <w:szCs w:val="28"/>
        </w:rPr>
        <w:t>Башнефть</w:t>
      </w:r>
      <w:proofErr w:type="spellEnd"/>
      <w:r w:rsidRPr="008D5EC6">
        <w:rPr>
          <w:color w:val="000000"/>
          <w:sz w:val="28"/>
          <w:szCs w:val="28"/>
        </w:rPr>
        <w:t xml:space="preserve">, </w:t>
      </w:r>
      <w:proofErr w:type="spellStart"/>
      <w:r w:rsidRPr="008D5EC6">
        <w:rPr>
          <w:color w:val="000000"/>
          <w:sz w:val="28"/>
          <w:szCs w:val="28"/>
        </w:rPr>
        <w:t>Ю</w:t>
      </w:r>
      <w:r w:rsidR="008D5EC6">
        <w:rPr>
          <w:color w:val="000000"/>
          <w:sz w:val="28"/>
          <w:szCs w:val="28"/>
        </w:rPr>
        <w:t>кос</w:t>
      </w:r>
      <w:proofErr w:type="spellEnd"/>
      <w:r w:rsidRPr="008D5EC6">
        <w:rPr>
          <w:color w:val="000000"/>
          <w:sz w:val="28"/>
          <w:szCs w:val="28"/>
        </w:rPr>
        <w:t>, ТНК.</w:t>
      </w:r>
    </w:p>
    <w:p w:rsidR="008A1BED" w:rsidRPr="008D5EC6" w:rsidRDefault="008A1BED" w:rsidP="008D5EC6">
      <w:pPr>
        <w:pStyle w:val="a8"/>
        <w:shd w:val="clear" w:color="auto" w:fill="FFFFFF"/>
        <w:spacing w:before="0" w:beforeAutospacing="0" w:after="0" w:afterAutospacing="0" w:line="360" w:lineRule="auto"/>
        <w:ind w:firstLine="567"/>
        <w:jc w:val="both"/>
        <w:rPr>
          <w:color w:val="000000"/>
          <w:sz w:val="28"/>
          <w:szCs w:val="28"/>
          <w:u w:val="single"/>
        </w:rPr>
      </w:pPr>
      <w:r w:rsidRPr="008D5EC6">
        <w:rPr>
          <w:color w:val="000000"/>
          <w:sz w:val="28"/>
          <w:szCs w:val="28"/>
          <w:u w:val="single"/>
        </w:rPr>
        <w:t>Тимано-Печорская нефтяная база.</w:t>
      </w:r>
    </w:p>
    <w:p w:rsidR="005C0217" w:rsidRDefault="008A1BED" w:rsidP="00047D1B">
      <w:pPr>
        <w:pStyle w:val="a8"/>
        <w:shd w:val="clear" w:color="auto" w:fill="FFFFFF"/>
        <w:spacing w:before="0" w:beforeAutospacing="0" w:after="0" w:afterAutospacing="0" w:line="360" w:lineRule="auto"/>
        <w:ind w:firstLine="567"/>
        <w:jc w:val="both"/>
        <w:rPr>
          <w:color w:val="000000"/>
          <w:sz w:val="28"/>
          <w:szCs w:val="28"/>
        </w:rPr>
      </w:pPr>
      <w:r w:rsidRPr="008D5EC6">
        <w:rPr>
          <w:color w:val="000000"/>
          <w:sz w:val="28"/>
          <w:szCs w:val="28"/>
        </w:rPr>
        <w:t>Она расположена в пределах Коми, Ненецкого автономного округа Архангельской области и частично на прилегающих территориях. Добыча нефти ведется на мес</w:t>
      </w:r>
      <w:r w:rsidR="008D5EC6">
        <w:rPr>
          <w:color w:val="000000"/>
          <w:sz w:val="28"/>
          <w:szCs w:val="28"/>
        </w:rPr>
        <w:t xml:space="preserve">торождениях Усинское, </w:t>
      </w:r>
      <w:r w:rsidRPr="008D5EC6">
        <w:rPr>
          <w:color w:val="000000"/>
          <w:sz w:val="28"/>
          <w:szCs w:val="28"/>
        </w:rPr>
        <w:t>Ярега и другие. Тимано-печорский район считают достаточно перспективным, потому, что добыча нефти в Западной Сибири сокращается, а в Ненецком автономном округе уже разведаны запаса углеводородного сырья, соизмеримые с западносибирскими</w:t>
      </w:r>
      <w:proofErr w:type="gramStart"/>
      <w:r w:rsidRPr="008D5EC6">
        <w:rPr>
          <w:color w:val="000000"/>
          <w:sz w:val="28"/>
          <w:szCs w:val="28"/>
        </w:rPr>
        <w:t>.</w:t>
      </w:r>
      <w:r w:rsidR="00286E17">
        <w:rPr>
          <w:color w:val="000000"/>
          <w:sz w:val="28"/>
          <w:szCs w:val="28"/>
        </w:rPr>
        <w:t>(</w:t>
      </w:r>
      <w:proofErr w:type="gramEnd"/>
      <w:r w:rsidR="00286E17">
        <w:rPr>
          <w:color w:val="000000"/>
          <w:sz w:val="28"/>
          <w:szCs w:val="28"/>
        </w:rPr>
        <w:t>Приложение 2).</w:t>
      </w:r>
      <w:r w:rsidR="00017315">
        <w:rPr>
          <w:rStyle w:val="a7"/>
          <w:color w:val="000000"/>
          <w:sz w:val="28"/>
          <w:szCs w:val="28"/>
        </w:rPr>
        <w:footnoteReference w:id="7"/>
      </w: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AF22AB" w:rsidRPr="00047D1B" w:rsidRDefault="00AF22AB" w:rsidP="00047D1B">
      <w:pPr>
        <w:pStyle w:val="a8"/>
        <w:shd w:val="clear" w:color="auto" w:fill="FFFFFF"/>
        <w:spacing w:before="0" w:beforeAutospacing="0" w:after="0" w:afterAutospacing="0" w:line="360" w:lineRule="auto"/>
        <w:ind w:firstLine="567"/>
        <w:jc w:val="both"/>
        <w:rPr>
          <w:color w:val="000000"/>
          <w:sz w:val="28"/>
          <w:szCs w:val="28"/>
        </w:rPr>
      </w:pPr>
    </w:p>
    <w:p w:rsidR="005C0217" w:rsidRDefault="005C0217" w:rsidP="00BE4525">
      <w:pPr>
        <w:pStyle w:val="1"/>
      </w:pPr>
      <w:r w:rsidRPr="008D5EC6">
        <w:lastRenderedPageBreak/>
        <w:t>Глава 3. Современные проблемы и основные направления развития нефтяной промышленности России.</w:t>
      </w:r>
    </w:p>
    <w:p w:rsidR="008D5EC6" w:rsidRPr="001128CC" w:rsidRDefault="008D5EC6" w:rsidP="00BE4525">
      <w:pPr>
        <w:spacing w:after="0" w:line="360" w:lineRule="auto"/>
        <w:rPr>
          <w:rFonts w:ascii="Times New Roman" w:hAnsi="Times New Roman"/>
          <w:sz w:val="28"/>
          <w:u w:val="single"/>
        </w:rPr>
      </w:pPr>
      <w:r w:rsidRPr="001128CC">
        <w:rPr>
          <w:rFonts w:ascii="Times New Roman" w:hAnsi="Times New Roman"/>
          <w:sz w:val="28"/>
          <w:u w:val="single"/>
        </w:rPr>
        <w:t>Проблемы отрасли.</w:t>
      </w:r>
    </w:p>
    <w:p w:rsidR="001128CC" w:rsidRPr="001128CC" w:rsidRDefault="005C0217" w:rsidP="00BE4525">
      <w:pPr>
        <w:tabs>
          <w:tab w:val="left" w:pos="726"/>
        </w:tabs>
        <w:spacing w:after="0" w:line="360" w:lineRule="auto"/>
        <w:ind w:firstLine="567"/>
        <w:jc w:val="both"/>
        <w:rPr>
          <w:rFonts w:ascii="Times New Roman" w:hAnsi="Times New Roman"/>
          <w:sz w:val="28"/>
          <w:szCs w:val="28"/>
        </w:rPr>
      </w:pPr>
      <w:r w:rsidRPr="001128CC">
        <w:rPr>
          <w:rFonts w:ascii="Times New Roman" w:hAnsi="Times New Roman"/>
          <w:sz w:val="28"/>
          <w:szCs w:val="28"/>
        </w:rPr>
        <w:t xml:space="preserve">Запасы нефти в России оцениваются, по различным источникам, от 20 до 35 млрд. тонн. Такой разброс свидетельствует о приблизительности и неточности расчетов, что связано с резким сокращением геологоразведочных работ или намеренным искажением информации о запасах для привлечения инвесторов. В целом нефтяная отрасль России характеризуется ухудшением состояния сырьевой базы в количественном отношении, что выражается в сокращении объемов запасов и добычи, и в качественном отношении, что связано с ростом доли </w:t>
      </w:r>
      <w:proofErr w:type="spellStart"/>
      <w:r w:rsidRPr="001128CC">
        <w:rPr>
          <w:rFonts w:ascii="Times New Roman" w:hAnsi="Times New Roman"/>
          <w:sz w:val="28"/>
          <w:szCs w:val="28"/>
        </w:rPr>
        <w:t>трудноизвлекаемых</w:t>
      </w:r>
      <w:proofErr w:type="spellEnd"/>
      <w:r w:rsidRPr="001128CC">
        <w:rPr>
          <w:rFonts w:ascii="Times New Roman" w:hAnsi="Times New Roman"/>
          <w:sz w:val="28"/>
          <w:szCs w:val="28"/>
        </w:rPr>
        <w:t xml:space="preserve"> запасов. Основными причинами такого состояния являются</w:t>
      </w:r>
      <w:r w:rsidR="001128CC">
        <w:rPr>
          <w:rFonts w:ascii="Times New Roman" w:hAnsi="Times New Roman"/>
          <w:sz w:val="28"/>
          <w:szCs w:val="28"/>
        </w:rPr>
        <w:t xml:space="preserve"> п</w:t>
      </w:r>
      <w:r w:rsidRPr="001128CC">
        <w:rPr>
          <w:rFonts w:ascii="Times New Roman" w:hAnsi="Times New Roman"/>
          <w:sz w:val="28"/>
          <w:szCs w:val="28"/>
        </w:rPr>
        <w:t xml:space="preserve">отери подготовленной сырьевой базы в результате распада СССР, что привело к необходимости интенсивной эксплуатации уже работающих скважин, их износу и </w:t>
      </w:r>
      <w:proofErr w:type="spellStart"/>
      <w:r w:rsidRPr="001128CC">
        <w:rPr>
          <w:rFonts w:ascii="Times New Roman" w:hAnsi="Times New Roman"/>
          <w:sz w:val="28"/>
          <w:szCs w:val="28"/>
        </w:rPr>
        <w:t>увелечению</w:t>
      </w:r>
      <w:proofErr w:type="spellEnd"/>
      <w:r w:rsidRPr="001128CC">
        <w:rPr>
          <w:rFonts w:ascii="Times New Roman" w:hAnsi="Times New Roman"/>
          <w:sz w:val="28"/>
          <w:szCs w:val="28"/>
        </w:rPr>
        <w:t xml:space="preserve"> объему </w:t>
      </w:r>
      <w:proofErr w:type="spellStart"/>
      <w:r w:rsidRPr="001128CC">
        <w:rPr>
          <w:rFonts w:ascii="Times New Roman" w:hAnsi="Times New Roman"/>
          <w:sz w:val="28"/>
          <w:szCs w:val="28"/>
        </w:rPr>
        <w:t>трудноизвлекаемых</w:t>
      </w:r>
      <w:proofErr w:type="spellEnd"/>
      <w:r w:rsidRPr="001128CC">
        <w:rPr>
          <w:rFonts w:ascii="Times New Roman" w:hAnsi="Times New Roman"/>
          <w:sz w:val="28"/>
          <w:szCs w:val="28"/>
        </w:rPr>
        <w:t xml:space="preserve"> запасов. Самую большую опасность для России в перспективе представляет то, что практически остановилось воспроизводство минерально-сырьевой базы. В стране становится все меньше </w:t>
      </w:r>
      <w:proofErr w:type="spellStart"/>
      <w:r w:rsidRPr="001128CC">
        <w:rPr>
          <w:rFonts w:ascii="Times New Roman" w:hAnsi="Times New Roman"/>
          <w:sz w:val="28"/>
          <w:szCs w:val="28"/>
        </w:rPr>
        <w:t>легкоизвлекаемых</w:t>
      </w:r>
      <w:proofErr w:type="spellEnd"/>
      <w:r w:rsidRPr="001128CC">
        <w:rPr>
          <w:rFonts w:ascii="Times New Roman" w:hAnsi="Times New Roman"/>
          <w:sz w:val="28"/>
          <w:szCs w:val="28"/>
        </w:rPr>
        <w:t xml:space="preserve"> запасов и все больше </w:t>
      </w:r>
      <w:proofErr w:type="spellStart"/>
      <w:r w:rsidRPr="001128CC">
        <w:rPr>
          <w:rFonts w:ascii="Times New Roman" w:hAnsi="Times New Roman"/>
          <w:sz w:val="28"/>
          <w:szCs w:val="28"/>
        </w:rPr>
        <w:t>трудноизвлекаемых</w:t>
      </w:r>
      <w:proofErr w:type="spellEnd"/>
      <w:r w:rsidRPr="001128CC">
        <w:rPr>
          <w:rFonts w:ascii="Times New Roman" w:hAnsi="Times New Roman"/>
          <w:sz w:val="28"/>
          <w:szCs w:val="28"/>
        </w:rPr>
        <w:t xml:space="preserve">. И если ситуация будет развиваться так и дальше, то через десять лет в России "неожиданно" обнаружится новая проблема - мы останемся без готовых участков добычи полезных ископаемых. </w:t>
      </w:r>
    </w:p>
    <w:p w:rsidR="005C0217" w:rsidRPr="001128CC" w:rsidRDefault="005C0217" w:rsidP="00BE4525">
      <w:pPr>
        <w:pStyle w:val="a4"/>
        <w:tabs>
          <w:tab w:val="left" w:pos="0"/>
          <w:tab w:val="left" w:pos="726"/>
        </w:tabs>
        <w:spacing w:line="360" w:lineRule="auto"/>
        <w:ind w:left="0" w:firstLine="709"/>
        <w:jc w:val="both"/>
        <w:rPr>
          <w:rFonts w:ascii="Times New Roman" w:hAnsi="Times New Roman"/>
          <w:sz w:val="28"/>
          <w:szCs w:val="28"/>
        </w:rPr>
      </w:pPr>
      <w:r w:rsidRPr="001128CC">
        <w:rPr>
          <w:rFonts w:ascii="Times New Roman" w:hAnsi="Times New Roman"/>
          <w:sz w:val="28"/>
          <w:szCs w:val="28"/>
        </w:rPr>
        <w:t xml:space="preserve">Помимо нерешенных проблем в области сырьевой базы нефтедобычи и ухудшением геолого-технических параметров разработки месторождений негативное воздействие оказали и неблагоприятные </w:t>
      </w:r>
      <w:proofErr w:type="spellStart"/>
      <w:r w:rsidRPr="001128CC">
        <w:rPr>
          <w:rFonts w:ascii="Times New Roman" w:hAnsi="Times New Roman"/>
          <w:sz w:val="28"/>
          <w:szCs w:val="28"/>
        </w:rPr>
        <w:t>технико</w:t>
      </w:r>
      <w:proofErr w:type="spellEnd"/>
      <w:r w:rsidRPr="001128CC">
        <w:rPr>
          <w:rFonts w:ascii="Times New Roman" w:hAnsi="Times New Roman"/>
          <w:sz w:val="28"/>
          <w:szCs w:val="28"/>
        </w:rPr>
        <w:t xml:space="preserve"> - технологических и экономических факторов на внутреннем и внешнем рынках, к которым следует отнести следующие:</w:t>
      </w:r>
    </w:p>
    <w:p w:rsidR="005C0217" w:rsidRPr="001128CC" w:rsidRDefault="005C0217" w:rsidP="00BE4525">
      <w:pPr>
        <w:pStyle w:val="a4"/>
        <w:numPr>
          <w:ilvl w:val="0"/>
          <w:numId w:val="5"/>
        </w:numPr>
        <w:tabs>
          <w:tab w:val="left" w:pos="726"/>
        </w:tabs>
        <w:spacing w:after="0" w:line="360" w:lineRule="auto"/>
        <w:ind w:left="142" w:firstLine="425"/>
        <w:jc w:val="both"/>
        <w:rPr>
          <w:rFonts w:ascii="Times New Roman" w:hAnsi="Times New Roman"/>
          <w:sz w:val="28"/>
          <w:szCs w:val="28"/>
        </w:rPr>
      </w:pPr>
      <w:r w:rsidRPr="001128CC">
        <w:rPr>
          <w:rFonts w:ascii="Times New Roman" w:hAnsi="Times New Roman"/>
          <w:sz w:val="28"/>
          <w:szCs w:val="28"/>
        </w:rPr>
        <w:t xml:space="preserve">Ухудшение состояния сырьевой базы нефтедобычи как в количественном (снижение объема запасов), так и в качественном (рост доли </w:t>
      </w:r>
      <w:proofErr w:type="spellStart"/>
      <w:r w:rsidRPr="001128CC">
        <w:rPr>
          <w:rFonts w:ascii="Times New Roman" w:hAnsi="Times New Roman"/>
          <w:sz w:val="28"/>
          <w:szCs w:val="28"/>
        </w:rPr>
        <w:t>трудноизвлекаемых</w:t>
      </w:r>
      <w:proofErr w:type="spellEnd"/>
      <w:r w:rsidRPr="001128CC">
        <w:rPr>
          <w:rFonts w:ascii="Times New Roman" w:hAnsi="Times New Roman"/>
          <w:sz w:val="28"/>
          <w:szCs w:val="28"/>
        </w:rPr>
        <w:t xml:space="preserve"> запасов) отношениях, о чем свидетельствует ряд </w:t>
      </w:r>
      <w:r w:rsidRPr="001128CC">
        <w:rPr>
          <w:rFonts w:ascii="Times New Roman" w:hAnsi="Times New Roman"/>
          <w:sz w:val="28"/>
          <w:szCs w:val="28"/>
        </w:rPr>
        <w:lastRenderedPageBreak/>
        <w:t>фактов. Снижение объемов поисково-разведочных работ и их эффективности. В последнее время объемы разведочного бурения сократились более чем в 4 раза, прирост запасов нефти - в 6,5 раз. Крупные месторождения, если и открываются, то в сложных геолого-географических условиях</w:t>
      </w:r>
      <w:r w:rsidR="001128CC">
        <w:rPr>
          <w:rFonts w:ascii="Times New Roman" w:hAnsi="Times New Roman"/>
          <w:sz w:val="28"/>
          <w:szCs w:val="28"/>
        </w:rPr>
        <w:t>.</w:t>
      </w:r>
    </w:p>
    <w:p w:rsidR="005C0217" w:rsidRPr="001128CC" w:rsidRDefault="005C0217" w:rsidP="00BE4525">
      <w:pPr>
        <w:pStyle w:val="a4"/>
        <w:numPr>
          <w:ilvl w:val="0"/>
          <w:numId w:val="5"/>
        </w:numPr>
        <w:tabs>
          <w:tab w:val="left" w:pos="726"/>
        </w:tabs>
        <w:spacing w:line="360" w:lineRule="auto"/>
        <w:ind w:left="0" w:firstLine="567"/>
        <w:jc w:val="both"/>
        <w:rPr>
          <w:rFonts w:ascii="Times New Roman" w:hAnsi="Times New Roman"/>
          <w:sz w:val="28"/>
          <w:szCs w:val="28"/>
        </w:rPr>
      </w:pPr>
      <w:r w:rsidRPr="001128CC">
        <w:rPr>
          <w:rFonts w:ascii="Times New Roman" w:hAnsi="Times New Roman"/>
          <w:sz w:val="28"/>
          <w:szCs w:val="28"/>
        </w:rPr>
        <w:t xml:space="preserve">Ухудшение структуры запасов. В России увеличивается доля </w:t>
      </w:r>
      <w:proofErr w:type="spellStart"/>
      <w:r w:rsidRPr="001128CC">
        <w:rPr>
          <w:rFonts w:ascii="Times New Roman" w:hAnsi="Times New Roman"/>
          <w:sz w:val="28"/>
          <w:szCs w:val="28"/>
        </w:rPr>
        <w:t>трудноизвлекаемых</w:t>
      </w:r>
      <w:proofErr w:type="spellEnd"/>
      <w:r w:rsidRPr="001128CC">
        <w:rPr>
          <w:rFonts w:ascii="Times New Roman" w:hAnsi="Times New Roman"/>
          <w:sz w:val="28"/>
          <w:szCs w:val="28"/>
        </w:rPr>
        <w:t xml:space="preserve"> запасов. Структура остаточных запасов нефти усложняется из-за интенсивных отборов нефти преимущественно из активной части запасов и неполного восполнения баланса запасов новыми объемами.</w:t>
      </w:r>
    </w:p>
    <w:p w:rsidR="005C0217" w:rsidRPr="001128CC" w:rsidRDefault="005C0217" w:rsidP="00BE4525">
      <w:pPr>
        <w:pStyle w:val="a4"/>
        <w:numPr>
          <w:ilvl w:val="0"/>
          <w:numId w:val="5"/>
        </w:numPr>
        <w:tabs>
          <w:tab w:val="left" w:pos="726"/>
        </w:tabs>
        <w:spacing w:line="360" w:lineRule="auto"/>
        <w:ind w:left="0" w:firstLine="567"/>
        <w:jc w:val="both"/>
        <w:rPr>
          <w:rFonts w:ascii="Times New Roman" w:hAnsi="Times New Roman"/>
          <w:sz w:val="28"/>
          <w:szCs w:val="28"/>
        </w:rPr>
      </w:pPr>
      <w:r w:rsidRPr="001128CC">
        <w:rPr>
          <w:rFonts w:ascii="Times New Roman" w:hAnsi="Times New Roman"/>
          <w:sz w:val="28"/>
          <w:szCs w:val="28"/>
        </w:rPr>
        <w:t xml:space="preserve">Сокращение абсолютной величины разведанных запасов. Негативные изменения структуры сырьевой базы, связанные прежде всего с увеличением доли </w:t>
      </w:r>
      <w:proofErr w:type="spellStart"/>
      <w:r w:rsidRPr="001128CC">
        <w:rPr>
          <w:rFonts w:ascii="Times New Roman" w:hAnsi="Times New Roman"/>
          <w:sz w:val="28"/>
          <w:szCs w:val="28"/>
        </w:rPr>
        <w:t>трудноизвлекаемых</w:t>
      </w:r>
      <w:proofErr w:type="spellEnd"/>
      <w:r w:rsidRPr="001128CC">
        <w:rPr>
          <w:rFonts w:ascii="Times New Roman" w:hAnsi="Times New Roman"/>
          <w:sz w:val="28"/>
          <w:szCs w:val="28"/>
        </w:rPr>
        <w:t xml:space="preserve"> запасов, резко снизят добычу нефти в ближайшей перспективе (2-3 года</w:t>
      </w:r>
      <w:r w:rsidR="001128CC">
        <w:rPr>
          <w:rFonts w:ascii="Times New Roman" w:hAnsi="Times New Roman"/>
          <w:sz w:val="28"/>
          <w:szCs w:val="28"/>
        </w:rPr>
        <w:t>).</w:t>
      </w:r>
    </w:p>
    <w:p w:rsidR="005C0217" w:rsidRPr="001128CC" w:rsidRDefault="005C0217" w:rsidP="00BE4525">
      <w:pPr>
        <w:pStyle w:val="a4"/>
        <w:numPr>
          <w:ilvl w:val="0"/>
          <w:numId w:val="5"/>
        </w:numPr>
        <w:tabs>
          <w:tab w:val="left" w:pos="726"/>
        </w:tabs>
        <w:spacing w:line="360" w:lineRule="auto"/>
        <w:ind w:left="0" w:firstLine="567"/>
        <w:jc w:val="both"/>
        <w:rPr>
          <w:rFonts w:ascii="Times New Roman" w:hAnsi="Times New Roman"/>
          <w:sz w:val="28"/>
          <w:szCs w:val="28"/>
        </w:rPr>
      </w:pPr>
      <w:r w:rsidRPr="001128CC">
        <w:rPr>
          <w:rFonts w:ascii="Times New Roman" w:hAnsi="Times New Roman"/>
          <w:sz w:val="28"/>
          <w:szCs w:val="28"/>
        </w:rPr>
        <w:t xml:space="preserve">Замедление темпов ввода новых скважин. </w:t>
      </w:r>
      <w:r w:rsidR="00233CA9">
        <w:rPr>
          <w:rFonts w:ascii="Times New Roman" w:hAnsi="Times New Roman"/>
          <w:sz w:val="28"/>
          <w:szCs w:val="28"/>
        </w:rPr>
        <w:t>Например, в</w:t>
      </w:r>
      <w:r w:rsidRPr="001128CC">
        <w:rPr>
          <w:rFonts w:ascii="Times New Roman" w:hAnsi="Times New Roman"/>
          <w:sz w:val="28"/>
          <w:szCs w:val="28"/>
        </w:rPr>
        <w:t xml:space="preserve"> 2001, 2002, 2003 и 2004 гг. в эксплуатацию было введено соответственно 4977, 3895, 3606 и 3529 скважин.</w:t>
      </w:r>
    </w:p>
    <w:p w:rsidR="005C0217" w:rsidRPr="00233CA9" w:rsidRDefault="005C0217" w:rsidP="00BE4525">
      <w:pPr>
        <w:pStyle w:val="a4"/>
        <w:numPr>
          <w:ilvl w:val="0"/>
          <w:numId w:val="5"/>
        </w:numPr>
        <w:tabs>
          <w:tab w:val="left" w:pos="0"/>
          <w:tab w:val="left" w:pos="726"/>
        </w:tabs>
        <w:spacing w:after="0" w:line="360" w:lineRule="auto"/>
        <w:ind w:left="0" w:firstLine="567"/>
        <w:jc w:val="both"/>
        <w:rPr>
          <w:rFonts w:ascii="Times New Roman" w:hAnsi="Times New Roman"/>
          <w:sz w:val="28"/>
          <w:szCs w:val="28"/>
        </w:rPr>
      </w:pPr>
      <w:r w:rsidRPr="00233CA9">
        <w:rPr>
          <w:rFonts w:ascii="Times New Roman" w:hAnsi="Times New Roman"/>
          <w:sz w:val="28"/>
          <w:szCs w:val="28"/>
        </w:rPr>
        <w:t xml:space="preserve">Продолжающаяся тенденция снижения </w:t>
      </w:r>
      <w:proofErr w:type="spellStart"/>
      <w:r w:rsidRPr="00233CA9">
        <w:rPr>
          <w:rFonts w:ascii="Times New Roman" w:hAnsi="Times New Roman"/>
          <w:sz w:val="28"/>
          <w:szCs w:val="28"/>
        </w:rPr>
        <w:t>нефтеотдачи</w:t>
      </w:r>
      <w:proofErr w:type="spellEnd"/>
      <w:r w:rsidRPr="00233CA9">
        <w:rPr>
          <w:rFonts w:ascii="Times New Roman" w:hAnsi="Times New Roman"/>
          <w:sz w:val="28"/>
          <w:szCs w:val="28"/>
        </w:rPr>
        <w:t xml:space="preserve"> - основного показателя эффективности рационального использования нефтяных запасов недр и потенциала нефтедобычи.</w:t>
      </w:r>
    </w:p>
    <w:p w:rsidR="005C0217" w:rsidRPr="00233CA9" w:rsidRDefault="00233CA9" w:rsidP="00233CA9">
      <w:pPr>
        <w:spacing w:after="0" w:line="360" w:lineRule="auto"/>
        <w:ind w:firstLine="567"/>
        <w:jc w:val="both"/>
        <w:rPr>
          <w:rFonts w:ascii="Times New Roman" w:hAnsi="Times New Roman"/>
          <w:sz w:val="28"/>
          <w:szCs w:val="28"/>
          <w:u w:val="single"/>
        </w:rPr>
      </w:pPr>
      <w:r w:rsidRPr="00233CA9">
        <w:rPr>
          <w:rFonts w:ascii="Times New Roman" w:hAnsi="Times New Roman"/>
          <w:sz w:val="28"/>
          <w:szCs w:val="28"/>
          <w:u w:val="single"/>
        </w:rPr>
        <w:t>Перспективы развития.</w:t>
      </w:r>
    </w:p>
    <w:p w:rsidR="005C0217" w:rsidRPr="001128CC" w:rsidRDefault="005C0217" w:rsidP="00BE4525">
      <w:pPr>
        <w:tabs>
          <w:tab w:val="left" w:pos="726"/>
        </w:tabs>
        <w:spacing w:after="0" w:line="360" w:lineRule="auto"/>
        <w:ind w:firstLine="567"/>
        <w:jc w:val="both"/>
        <w:rPr>
          <w:rFonts w:ascii="Times New Roman" w:hAnsi="Times New Roman"/>
          <w:sz w:val="28"/>
          <w:szCs w:val="28"/>
        </w:rPr>
      </w:pPr>
      <w:r w:rsidRPr="001128CC">
        <w:rPr>
          <w:rFonts w:ascii="Times New Roman" w:hAnsi="Times New Roman"/>
          <w:sz w:val="28"/>
          <w:szCs w:val="28"/>
        </w:rPr>
        <w:t>К 2020 году добыча нефти в России упадет на 19%. По мнению экспертов, в ближайшие годы разработка месторождений в Восточной Сибири не сможет компенсировать падение добычи на старых месторождениях</w:t>
      </w:r>
      <w:r w:rsidR="00233CA9">
        <w:rPr>
          <w:rFonts w:ascii="Times New Roman" w:hAnsi="Times New Roman"/>
          <w:sz w:val="28"/>
          <w:szCs w:val="28"/>
        </w:rPr>
        <w:t>.</w:t>
      </w:r>
    </w:p>
    <w:p w:rsidR="00233CA9" w:rsidRDefault="005C0217" w:rsidP="00BE4525">
      <w:pPr>
        <w:tabs>
          <w:tab w:val="left" w:pos="726"/>
        </w:tabs>
        <w:spacing w:after="0" w:line="360" w:lineRule="auto"/>
        <w:ind w:firstLine="567"/>
        <w:jc w:val="both"/>
        <w:rPr>
          <w:rFonts w:ascii="Times New Roman" w:hAnsi="Times New Roman"/>
          <w:sz w:val="28"/>
          <w:szCs w:val="28"/>
        </w:rPr>
      </w:pPr>
      <w:r w:rsidRPr="001128CC">
        <w:rPr>
          <w:rFonts w:ascii="Times New Roman" w:hAnsi="Times New Roman"/>
          <w:sz w:val="28"/>
          <w:szCs w:val="28"/>
        </w:rPr>
        <w:t>При существующих темпах прироста запасов, добыча нефти в России к 2020 упадет до 415 млн т</w:t>
      </w:r>
      <w:r w:rsidR="00233CA9">
        <w:rPr>
          <w:rFonts w:ascii="Times New Roman" w:hAnsi="Times New Roman"/>
          <w:sz w:val="28"/>
          <w:szCs w:val="28"/>
        </w:rPr>
        <w:t>.</w:t>
      </w:r>
      <w:r w:rsidRPr="001128CC">
        <w:rPr>
          <w:rFonts w:ascii="Times New Roman" w:hAnsi="Times New Roman"/>
          <w:sz w:val="28"/>
          <w:szCs w:val="28"/>
        </w:rPr>
        <w:t xml:space="preserve"> </w:t>
      </w:r>
      <w:r w:rsidR="00233CA9">
        <w:rPr>
          <w:rFonts w:ascii="Times New Roman" w:hAnsi="Times New Roman"/>
          <w:sz w:val="28"/>
          <w:szCs w:val="28"/>
        </w:rPr>
        <w:t>С</w:t>
      </w:r>
      <w:r w:rsidRPr="001128CC">
        <w:rPr>
          <w:rFonts w:ascii="Times New Roman" w:hAnsi="Times New Roman"/>
          <w:sz w:val="28"/>
          <w:szCs w:val="28"/>
        </w:rPr>
        <w:t xml:space="preserve">нижение добычи происходит на фоне достаточно высокой обеспеченности ресурсами российских компаний. У "Лукойла" </w:t>
      </w:r>
      <w:r w:rsidRPr="001128CC">
        <w:rPr>
          <w:rFonts w:ascii="Times New Roman" w:hAnsi="Times New Roman"/>
          <w:sz w:val="28"/>
          <w:szCs w:val="28"/>
        </w:rPr>
        <w:lastRenderedPageBreak/>
        <w:t>поставленных на баланс запасов хватит на 40 лет, у "Сургутнефтегаза" - на 24 года, у ТНК-ВР - на 50 лет</w:t>
      </w:r>
      <w:r w:rsidR="00233CA9">
        <w:rPr>
          <w:rFonts w:ascii="Times New Roman" w:hAnsi="Times New Roman"/>
          <w:sz w:val="28"/>
          <w:szCs w:val="28"/>
        </w:rPr>
        <w:t>.</w:t>
      </w:r>
      <w:r w:rsidR="00233CA9">
        <w:rPr>
          <w:rStyle w:val="a7"/>
          <w:rFonts w:ascii="Times New Roman" w:hAnsi="Times New Roman"/>
          <w:sz w:val="28"/>
          <w:szCs w:val="28"/>
        </w:rPr>
        <w:footnoteReference w:id="8"/>
      </w:r>
    </w:p>
    <w:p w:rsidR="005C0217" w:rsidRPr="001128CC" w:rsidRDefault="005C0217" w:rsidP="00BE4525">
      <w:pPr>
        <w:tabs>
          <w:tab w:val="left" w:pos="726"/>
        </w:tabs>
        <w:spacing w:after="0" w:line="360" w:lineRule="auto"/>
        <w:ind w:firstLine="567"/>
        <w:jc w:val="both"/>
        <w:rPr>
          <w:rFonts w:ascii="Times New Roman" w:hAnsi="Times New Roman"/>
          <w:sz w:val="28"/>
          <w:szCs w:val="28"/>
        </w:rPr>
      </w:pPr>
      <w:r w:rsidRPr="001128CC">
        <w:rPr>
          <w:rFonts w:ascii="Times New Roman" w:hAnsi="Times New Roman"/>
          <w:sz w:val="28"/>
          <w:szCs w:val="28"/>
        </w:rPr>
        <w:t xml:space="preserve">Согласно утвержденной Минэнерго энергетической стратегии до 2030 года, за </w:t>
      </w:r>
      <w:r w:rsidR="00233CA9">
        <w:rPr>
          <w:rFonts w:ascii="Times New Roman" w:hAnsi="Times New Roman"/>
          <w:sz w:val="28"/>
          <w:szCs w:val="28"/>
        </w:rPr>
        <w:t>16</w:t>
      </w:r>
      <w:r w:rsidRPr="001128CC">
        <w:rPr>
          <w:rFonts w:ascii="Times New Roman" w:hAnsi="Times New Roman"/>
          <w:sz w:val="28"/>
          <w:szCs w:val="28"/>
        </w:rPr>
        <w:t xml:space="preserve"> лет добыча нефти в стране должна вырасти до 530 млн т. Это увеличение должно быть достигнуто, в основном, за счет ввода в эксплуатацию новых месторождений в Восточной Сибири и разработки континентального шельфа. Однако в компаниях указывают, что при текущем налоговом режиме, делающем нерентабельной разработку </w:t>
      </w:r>
      <w:proofErr w:type="spellStart"/>
      <w:r w:rsidRPr="001128CC">
        <w:rPr>
          <w:rFonts w:ascii="Times New Roman" w:hAnsi="Times New Roman"/>
          <w:sz w:val="28"/>
          <w:szCs w:val="28"/>
        </w:rPr>
        <w:t>трудноизвлекаемых</w:t>
      </w:r>
      <w:proofErr w:type="spellEnd"/>
      <w:r w:rsidRPr="001128CC">
        <w:rPr>
          <w:rFonts w:ascii="Times New Roman" w:hAnsi="Times New Roman"/>
          <w:sz w:val="28"/>
          <w:szCs w:val="28"/>
        </w:rPr>
        <w:t xml:space="preserve"> запасов, достичь такого уровня добычи не удастся. </w:t>
      </w:r>
    </w:p>
    <w:p w:rsidR="005C0217" w:rsidRPr="001128CC" w:rsidRDefault="005C0217" w:rsidP="00BE4525">
      <w:pPr>
        <w:tabs>
          <w:tab w:val="left" w:pos="726"/>
        </w:tabs>
        <w:spacing w:after="0" w:line="360" w:lineRule="auto"/>
        <w:ind w:firstLine="567"/>
        <w:jc w:val="both"/>
        <w:rPr>
          <w:rFonts w:ascii="Times New Roman" w:hAnsi="Times New Roman"/>
          <w:sz w:val="28"/>
          <w:szCs w:val="28"/>
        </w:rPr>
      </w:pPr>
      <w:r w:rsidRPr="001128CC">
        <w:rPr>
          <w:rFonts w:ascii="Times New Roman" w:hAnsi="Times New Roman"/>
          <w:sz w:val="28"/>
          <w:szCs w:val="28"/>
        </w:rPr>
        <w:t>Впрочем, некоторые аналитики позитивно оценивают перспективы российской нефтедобычи.</w:t>
      </w:r>
    </w:p>
    <w:p w:rsidR="005C0217" w:rsidRPr="001128CC" w:rsidRDefault="005C0217" w:rsidP="00BE4525">
      <w:pPr>
        <w:tabs>
          <w:tab w:val="left" w:pos="726"/>
        </w:tabs>
        <w:spacing w:after="0" w:line="360" w:lineRule="auto"/>
        <w:ind w:firstLine="567"/>
        <w:jc w:val="both"/>
        <w:rPr>
          <w:rFonts w:ascii="Times New Roman" w:hAnsi="Times New Roman"/>
          <w:sz w:val="28"/>
          <w:szCs w:val="28"/>
        </w:rPr>
      </w:pPr>
      <w:r w:rsidRPr="001128CC">
        <w:rPr>
          <w:rFonts w:ascii="Times New Roman" w:hAnsi="Times New Roman"/>
          <w:sz w:val="28"/>
          <w:szCs w:val="28"/>
        </w:rPr>
        <w:t xml:space="preserve">Одобренная правительством РФ энергетическая стратегия до 2030 года амбициозна, - она предусматривает двух-трехкратный рост экспорта </w:t>
      </w:r>
      <w:r w:rsidR="00233CA9">
        <w:rPr>
          <w:rFonts w:ascii="Times New Roman" w:hAnsi="Times New Roman"/>
          <w:sz w:val="28"/>
          <w:szCs w:val="28"/>
        </w:rPr>
        <w:t>нефти</w:t>
      </w:r>
      <w:r w:rsidRPr="001128CC">
        <w:rPr>
          <w:rFonts w:ascii="Times New Roman" w:hAnsi="Times New Roman"/>
          <w:sz w:val="28"/>
          <w:szCs w:val="28"/>
        </w:rPr>
        <w:t xml:space="preserve">, серьезное увеличение </w:t>
      </w:r>
      <w:r w:rsidR="00233CA9">
        <w:rPr>
          <w:rFonts w:ascii="Times New Roman" w:hAnsi="Times New Roman"/>
          <w:sz w:val="28"/>
          <w:szCs w:val="28"/>
        </w:rPr>
        <w:t>ее</w:t>
      </w:r>
      <w:r w:rsidRPr="001128CC">
        <w:rPr>
          <w:rFonts w:ascii="Times New Roman" w:hAnsi="Times New Roman"/>
          <w:sz w:val="28"/>
          <w:szCs w:val="28"/>
        </w:rPr>
        <w:t xml:space="preserve"> добычи и разведанных запасов, повышение </w:t>
      </w:r>
      <w:proofErr w:type="spellStart"/>
      <w:r w:rsidRPr="001128CC">
        <w:rPr>
          <w:rFonts w:ascii="Times New Roman" w:hAnsi="Times New Roman"/>
          <w:sz w:val="28"/>
          <w:szCs w:val="28"/>
        </w:rPr>
        <w:t>энергоэффективности</w:t>
      </w:r>
      <w:proofErr w:type="spellEnd"/>
      <w:r w:rsidRPr="001128CC">
        <w:rPr>
          <w:rFonts w:ascii="Times New Roman" w:hAnsi="Times New Roman"/>
          <w:sz w:val="28"/>
          <w:szCs w:val="28"/>
        </w:rPr>
        <w:t xml:space="preserve"> и энергосбережение; на все это в обозначенный срок планируется привлечь 60 триллионов рублей инвестиций.</w:t>
      </w:r>
    </w:p>
    <w:p w:rsidR="005C0217" w:rsidRPr="001128CC" w:rsidRDefault="005C0217" w:rsidP="00BE4525">
      <w:pPr>
        <w:tabs>
          <w:tab w:val="left" w:pos="726"/>
        </w:tabs>
        <w:spacing w:after="0" w:line="360" w:lineRule="auto"/>
        <w:ind w:firstLine="567"/>
        <w:jc w:val="both"/>
        <w:rPr>
          <w:rFonts w:ascii="Times New Roman" w:hAnsi="Times New Roman"/>
          <w:sz w:val="28"/>
          <w:szCs w:val="28"/>
        </w:rPr>
      </w:pPr>
      <w:r w:rsidRPr="001128CC">
        <w:rPr>
          <w:rFonts w:ascii="Times New Roman" w:hAnsi="Times New Roman"/>
          <w:sz w:val="28"/>
          <w:szCs w:val="28"/>
        </w:rPr>
        <w:t>Нефти к 2030 году Россия будет добывать порядка 530-535 миллионов тонн в год. Экспорт, в том числе нефтепродуктов, увеличится до 329 миллионов тонн. Весь прирост в экспорте в основном будет обусловлен опережающим развитием восточного направления, хотя и европейское направление будет развиваться по-прежнему.</w:t>
      </w:r>
    </w:p>
    <w:p w:rsidR="005C0217" w:rsidRPr="00BE4525" w:rsidRDefault="00BE4525" w:rsidP="00BE4525">
      <w:pPr>
        <w:pStyle w:val="a8"/>
        <w:shd w:val="clear" w:color="auto" w:fill="FFFFFF"/>
        <w:spacing w:before="0" w:beforeAutospacing="0" w:after="0" w:afterAutospacing="0" w:line="360" w:lineRule="auto"/>
        <w:ind w:firstLine="567"/>
        <w:jc w:val="both"/>
        <w:rPr>
          <w:color w:val="000000" w:themeColor="text1"/>
          <w:sz w:val="28"/>
          <w:szCs w:val="28"/>
        </w:rPr>
      </w:pPr>
      <w:r w:rsidRPr="00BE4525">
        <w:rPr>
          <w:color w:val="000000" w:themeColor="text1"/>
          <w:sz w:val="28"/>
          <w:szCs w:val="28"/>
          <w:shd w:val="clear" w:color="auto" w:fill="FFFFFF"/>
        </w:rPr>
        <w:t xml:space="preserve">Следует уделить внимание </w:t>
      </w:r>
      <w:r w:rsidRPr="00BE4525">
        <w:rPr>
          <w:color w:val="000000" w:themeColor="text1"/>
          <w:sz w:val="28"/>
          <w:szCs w:val="28"/>
        </w:rPr>
        <w:t xml:space="preserve">экологическим проблемам, связанным с добычей, переработкой и </w:t>
      </w:r>
      <w:proofErr w:type="gramStart"/>
      <w:r w:rsidRPr="00BE4525">
        <w:rPr>
          <w:color w:val="000000" w:themeColor="text1"/>
          <w:sz w:val="28"/>
          <w:szCs w:val="28"/>
        </w:rPr>
        <w:t>транспортиров-кой</w:t>
      </w:r>
      <w:proofErr w:type="gramEnd"/>
      <w:r w:rsidRPr="00BE4525">
        <w:rPr>
          <w:color w:val="000000" w:themeColor="text1"/>
          <w:sz w:val="28"/>
          <w:szCs w:val="28"/>
        </w:rPr>
        <w:t xml:space="preserve"> нефти</w:t>
      </w:r>
      <w:r w:rsidR="00AF22AB">
        <w:rPr>
          <w:color w:val="000000" w:themeColor="text1"/>
          <w:sz w:val="28"/>
          <w:szCs w:val="28"/>
        </w:rPr>
        <w:t>.</w:t>
      </w:r>
      <w:r w:rsidRPr="00BE4525">
        <w:rPr>
          <w:color w:val="000000" w:themeColor="text1"/>
          <w:sz w:val="28"/>
          <w:szCs w:val="28"/>
        </w:rPr>
        <w:t xml:space="preserve"> </w:t>
      </w:r>
      <w:r w:rsidR="005C0217" w:rsidRPr="00BE4525">
        <w:rPr>
          <w:color w:val="000000" w:themeColor="text1"/>
          <w:sz w:val="28"/>
          <w:szCs w:val="28"/>
          <w:shd w:val="clear" w:color="auto" w:fill="FFFFFF"/>
        </w:rPr>
        <w:t>В погоне за нефтью человек безжалостно теснит природу: вырубает леса, захватывает пастбища и пашни, загрязняет окружающую среду.</w:t>
      </w:r>
      <w:r w:rsidR="005C0217" w:rsidRPr="00BE4525">
        <w:rPr>
          <w:color w:val="000000" w:themeColor="text1"/>
          <w:sz w:val="28"/>
          <w:szCs w:val="28"/>
        </w:rPr>
        <w:t xml:space="preserve"> Нефть и нефтепродукты являются наиболее</w:t>
      </w:r>
      <w:r w:rsidR="005C0217" w:rsidRPr="00BE4525">
        <w:rPr>
          <w:color w:val="000000" w:themeColor="text1"/>
          <w:sz w:val="28"/>
          <w:szCs w:val="28"/>
          <w:bdr w:val="none" w:sz="0" w:space="0" w:color="auto" w:frame="1"/>
        </w:rPr>
        <w:t> </w:t>
      </w:r>
      <w:r w:rsidR="005C0217" w:rsidRPr="00BE4525">
        <w:rPr>
          <w:rStyle w:val="apple-converted-space"/>
          <w:color w:val="000000" w:themeColor="text1"/>
          <w:sz w:val="28"/>
          <w:szCs w:val="28"/>
          <w:bdr w:val="none" w:sz="0" w:space="0" w:color="auto" w:frame="1"/>
        </w:rPr>
        <w:t> </w:t>
      </w:r>
      <w:r w:rsidR="005C0217" w:rsidRPr="00BE4525">
        <w:rPr>
          <w:color w:val="000000" w:themeColor="text1"/>
          <w:sz w:val="28"/>
          <w:szCs w:val="28"/>
        </w:rPr>
        <w:t>распространенными загрязняющим</w:t>
      </w:r>
      <w:r>
        <w:rPr>
          <w:color w:val="000000" w:themeColor="text1"/>
          <w:sz w:val="28"/>
          <w:szCs w:val="28"/>
        </w:rPr>
        <w:t>и веществами в окружающей среде</w:t>
      </w:r>
      <w:r w:rsidR="005C0217" w:rsidRPr="00BE4525">
        <w:rPr>
          <w:color w:val="000000" w:themeColor="text1"/>
          <w:sz w:val="28"/>
          <w:szCs w:val="28"/>
        </w:rPr>
        <w:t xml:space="preserve">. Основными источниками загрязнения нефтью являются: регламентные </w:t>
      </w:r>
      <w:r w:rsidR="005C0217" w:rsidRPr="00BE4525">
        <w:rPr>
          <w:color w:val="000000" w:themeColor="text1"/>
          <w:sz w:val="28"/>
          <w:szCs w:val="28"/>
        </w:rPr>
        <w:lastRenderedPageBreak/>
        <w:t>работы при обычных транспортных перевозках нефти, аварии при транспортировке и добычи нефти, промышленные и бытовые стоки.</w:t>
      </w:r>
      <w:r w:rsidR="005C0217" w:rsidRPr="00BE4525">
        <w:rPr>
          <w:color w:val="000000" w:themeColor="text1"/>
          <w:sz w:val="28"/>
          <w:szCs w:val="28"/>
          <w:bdr w:val="none" w:sz="0" w:space="0" w:color="auto" w:frame="1"/>
        </w:rPr>
        <w:t> </w:t>
      </w:r>
    </w:p>
    <w:p w:rsidR="005C0217" w:rsidRPr="00BE4525" w:rsidRDefault="005C0217" w:rsidP="00BE4525">
      <w:pPr>
        <w:pStyle w:val="a8"/>
        <w:shd w:val="clear" w:color="auto" w:fill="FFFFFF"/>
        <w:spacing w:before="0" w:beforeAutospacing="0" w:after="0" w:afterAutospacing="0" w:line="360" w:lineRule="auto"/>
        <w:ind w:firstLine="567"/>
        <w:jc w:val="both"/>
        <w:rPr>
          <w:color w:val="000000" w:themeColor="text1"/>
          <w:sz w:val="28"/>
          <w:szCs w:val="28"/>
        </w:rPr>
      </w:pPr>
      <w:r w:rsidRPr="00BE4525">
        <w:rPr>
          <w:color w:val="000000" w:themeColor="text1"/>
          <w:sz w:val="28"/>
          <w:szCs w:val="28"/>
        </w:rPr>
        <w:t>Наибольшие потери нефти связаны с ее транспортировкой из районов добычи.</w:t>
      </w:r>
      <w:r w:rsidRPr="00BE4525">
        <w:rPr>
          <w:color w:val="000000" w:themeColor="text1"/>
          <w:sz w:val="28"/>
          <w:szCs w:val="28"/>
          <w:bdr w:val="none" w:sz="0" w:space="0" w:color="auto" w:frame="1"/>
        </w:rPr>
        <w:t> </w:t>
      </w:r>
      <w:r w:rsidRPr="00BE4525">
        <w:rPr>
          <w:rStyle w:val="apple-converted-space"/>
          <w:color w:val="000000" w:themeColor="text1"/>
          <w:sz w:val="28"/>
          <w:szCs w:val="28"/>
          <w:bdr w:val="none" w:sz="0" w:space="0" w:color="auto" w:frame="1"/>
        </w:rPr>
        <w:t> </w:t>
      </w:r>
      <w:r w:rsidRPr="00BE4525">
        <w:rPr>
          <w:color w:val="000000" w:themeColor="text1"/>
          <w:sz w:val="28"/>
          <w:szCs w:val="28"/>
        </w:rPr>
        <w:t>Аварийные ситуации, слив за</w:t>
      </w:r>
      <w:r w:rsidRPr="00BE4525">
        <w:rPr>
          <w:color w:val="000000" w:themeColor="text1"/>
          <w:sz w:val="28"/>
          <w:szCs w:val="28"/>
          <w:bdr w:val="none" w:sz="0" w:space="0" w:color="auto" w:frame="1"/>
        </w:rPr>
        <w:t> </w:t>
      </w:r>
      <w:r w:rsidRPr="00BE4525">
        <w:rPr>
          <w:color w:val="000000" w:themeColor="text1"/>
          <w:sz w:val="28"/>
          <w:szCs w:val="28"/>
        </w:rPr>
        <w:t>борт</w:t>
      </w:r>
      <w:r w:rsidRPr="00BE4525">
        <w:rPr>
          <w:color w:val="000000" w:themeColor="text1"/>
          <w:sz w:val="28"/>
          <w:szCs w:val="28"/>
          <w:bdr w:val="none" w:sz="0" w:space="0" w:color="auto" w:frame="1"/>
        </w:rPr>
        <w:t> </w:t>
      </w:r>
      <w:r w:rsidRPr="00BE4525">
        <w:rPr>
          <w:rStyle w:val="apple-converted-space"/>
          <w:color w:val="000000" w:themeColor="text1"/>
          <w:sz w:val="28"/>
          <w:szCs w:val="28"/>
          <w:bdr w:val="none" w:sz="0" w:space="0" w:color="auto" w:frame="1"/>
        </w:rPr>
        <w:t> </w:t>
      </w:r>
      <w:r w:rsidRPr="00BE4525">
        <w:rPr>
          <w:color w:val="000000" w:themeColor="text1"/>
          <w:sz w:val="28"/>
          <w:szCs w:val="28"/>
        </w:rPr>
        <w:t>танкерами промывочных и балластных вод,</w:t>
      </w:r>
      <w:r w:rsidRPr="00BE4525">
        <w:rPr>
          <w:color w:val="000000" w:themeColor="text1"/>
          <w:sz w:val="28"/>
          <w:szCs w:val="28"/>
          <w:bdr w:val="none" w:sz="0" w:space="0" w:color="auto" w:frame="1"/>
        </w:rPr>
        <w:t> </w:t>
      </w:r>
      <w:r w:rsidRPr="00BE4525">
        <w:rPr>
          <w:rStyle w:val="apple-converted-space"/>
          <w:color w:val="000000" w:themeColor="text1"/>
          <w:sz w:val="28"/>
          <w:szCs w:val="28"/>
          <w:bdr w:val="none" w:sz="0" w:space="0" w:color="auto" w:frame="1"/>
        </w:rPr>
        <w:t> </w:t>
      </w:r>
      <w:r w:rsidRPr="00BE4525">
        <w:rPr>
          <w:color w:val="000000" w:themeColor="text1"/>
          <w:sz w:val="28"/>
          <w:szCs w:val="28"/>
        </w:rPr>
        <w:t>- все это обуславливает присутствие постоянных полей загрязнения на трассах морских путей. Но утечки нефти могут происходить и на поверхности, в итоге нефтяное загрязнение обхватывает все области жизнедеятельности человека. Загрязнение влияет не только на окружающую нас среду, но и на наше здоровье.</w:t>
      </w:r>
    </w:p>
    <w:p w:rsidR="00017315" w:rsidRDefault="005C0217"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r w:rsidRPr="00BE4525">
        <w:rPr>
          <w:rFonts w:ascii="Times New Roman" w:hAnsi="Times New Roman"/>
          <w:color w:val="000000" w:themeColor="text1"/>
          <w:sz w:val="28"/>
          <w:szCs w:val="28"/>
          <w:shd w:val="clear" w:color="auto" w:fill="FFFFFF"/>
        </w:rPr>
        <w:t xml:space="preserve">Постройка очистных сооружений, ужесточенный </w:t>
      </w:r>
      <w:proofErr w:type="gramStart"/>
      <w:r w:rsidRPr="00BE4525">
        <w:rPr>
          <w:rFonts w:ascii="Times New Roman" w:hAnsi="Times New Roman"/>
          <w:color w:val="000000" w:themeColor="text1"/>
          <w:sz w:val="28"/>
          <w:szCs w:val="28"/>
          <w:shd w:val="clear" w:color="auto" w:fill="FFFFFF"/>
        </w:rPr>
        <w:t>контроль за</w:t>
      </w:r>
      <w:proofErr w:type="gramEnd"/>
      <w:r w:rsidRPr="00BE4525">
        <w:rPr>
          <w:rFonts w:ascii="Times New Roman" w:hAnsi="Times New Roman"/>
          <w:color w:val="000000" w:themeColor="text1"/>
          <w:sz w:val="28"/>
          <w:szCs w:val="28"/>
          <w:shd w:val="clear" w:color="auto" w:fill="FFFFFF"/>
        </w:rPr>
        <w:t xml:space="preserve"> транспортировко</w:t>
      </w:r>
      <w:r w:rsidR="00BE4525">
        <w:rPr>
          <w:rFonts w:ascii="Times New Roman" w:hAnsi="Times New Roman"/>
          <w:color w:val="000000" w:themeColor="text1"/>
          <w:sz w:val="28"/>
          <w:szCs w:val="28"/>
          <w:shd w:val="clear" w:color="auto" w:fill="FFFFFF"/>
        </w:rPr>
        <w:t xml:space="preserve">й и добычей нефти </w:t>
      </w:r>
      <w:r w:rsidRPr="00BE4525">
        <w:rPr>
          <w:rFonts w:ascii="Times New Roman" w:hAnsi="Times New Roman"/>
          <w:color w:val="000000" w:themeColor="text1"/>
          <w:sz w:val="28"/>
          <w:szCs w:val="28"/>
          <w:shd w:val="clear" w:color="auto" w:fill="FFFFFF"/>
        </w:rPr>
        <w:t>– это всего лишь начало списка</w:t>
      </w:r>
      <w:r w:rsidRPr="00BE4525">
        <w:rPr>
          <w:rFonts w:ascii="Times New Roman" w:hAnsi="Times New Roman"/>
          <w:color w:val="000000" w:themeColor="text1"/>
          <w:sz w:val="28"/>
          <w:szCs w:val="28"/>
          <w:bdr w:val="none" w:sz="0" w:space="0" w:color="auto" w:frame="1"/>
          <w:shd w:val="clear" w:color="auto" w:fill="FFFFFF"/>
        </w:rPr>
        <w:t> </w:t>
      </w:r>
      <w:r w:rsidRPr="00BE4525">
        <w:rPr>
          <w:rStyle w:val="apple-converted-space"/>
          <w:rFonts w:ascii="Times New Roman" w:hAnsi="Times New Roman"/>
          <w:color w:val="000000" w:themeColor="text1"/>
          <w:sz w:val="28"/>
          <w:szCs w:val="28"/>
          <w:bdr w:val="none" w:sz="0" w:space="0" w:color="auto" w:frame="1"/>
          <w:shd w:val="clear" w:color="auto" w:fill="FFFFFF"/>
        </w:rPr>
        <w:t> </w:t>
      </w:r>
      <w:r w:rsidRPr="00BE4525">
        <w:rPr>
          <w:rFonts w:ascii="Times New Roman" w:hAnsi="Times New Roman"/>
          <w:color w:val="000000" w:themeColor="text1"/>
          <w:sz w:val="28"/>
          <w:szCs w:val="28"/>
          <w:shd w:val="clear" w:color="auto" w:fill="FFFFFF"/>
        </w:rPr>
        <w:t>того, что можно применить для очищения окружающей среды. Эти изобретения доступны и могут сыграть решающую роль</w:t>
      </w:r>
      <w:r w:rsidRPr="00BE4525">
        <w:rPr>
          <w:rFonts w:ascii="Times New Roman" w:hAnsi="Times New Roman"/>
          <w:color w:val="000000" w:themeColor="text1"/>
          <w:sz w:val="28"/>
          <w:szCs w:val="28"/>
          <w:bdr w:val="none" w:sz="0" w:space="0" w:color="auto" w:frame="1"/>
          <w:shd w:val="clear" w:color="auto" w:fill="FFFFFF"/>
        </w:rPr>
        <w:t> </w:t>
      </w:r>
      <w:r w:rsidR="00BE4525">
        <w:rPr>
          <w:rStyle w:val="apple-converted-space"/>
          <w:rFonts w:ascii="Times New Roman" w:hAnsi="Times New Roman"/>
          <w:color w:val="000000" w:themeColor="text1"/>
          <w:sz w:val="28"/>
          <w:szCs w:val="28"/>
          <w:bdr w:val="none" w:sz="0" w:space="0" w:color="auto" w:frame="1"/>
          <w:shd w:val="clear" w:color="auto" w:fill="FFFFFF"/>
        </w:rPr>
        <w:t>не только</w:t>
      </w:r>
      <w:r w:rsidRPr="00BE4525">
        <w:rPr>
          <w:rFonts w:ascii="Times New Roman" w:hAnsi="Times New Roman"/>
          <w:color w:val="000000" w:themeColor="text1"/>
          <w:sz w:val="28"/>
          <w:szCs w:val="28"/>
          <w:shd w:val="clear" w:color="auto" w:fill="FFFFFF"/>
        </w:rPr>
        <w:t xml:space="preserve"> Российской</w:t>
      </w:r>
      <w:r w:rsidR="00BE4525">
        <w:rPr>
          <w:rFonts w:ascii="Times New Roman" w:hAnsi="Times New Roman"/>
          <w:color w:val="000000" w:themeColor="text1"/>
          <w:sz w:val="28"/>
          <w:szCs w:val="28"/>
          <w:shd w:val="clear" w:color="auto" w:fill="FFFFFF"/>
        </w:rPr>
        <w:t>, но и мировой</w:t>
      </w:r>
      <w:r w:rsidRPr="00BE4525">
        <w:rPr>
          <w:rFonts w:ascii="Times New Roman" w:hAnsi="Times New Roman"/>
          <w:color w:val="000000" w:themeColor="text1"/>
          <w:sz w:val="28"/>
          <w:szCs w:val="28"/>
          <w:shd w:val="clear" w:color="auto" w:fill="FFFFFF"/>
        </w:rPr>
        <w:t xml:space="preserve"> экологии.</w:t>
      </w:r>
      <w:r w:rsidRPr="00BE4525">
        <w:rPr>
          <w:rStyle w:val="apple-converted-space"/>
          <w:rFonts w:ascii="Times New Roman" w:hAnsi="Times New Roman"/>
          <w:color w:val="000000" w:themeColor="text1"/>
          <w:sz w:val="28"/>
          <w:szCs w:val="28"/>
          <w:shd w:val="clear" w:color="auto" w:fill="FFFFFF"/>
        </w:rPr>
        <w:t> </w:t>
      </w:r>
    </w:p>
    <w:p w:rsidR="00017315" w:rsidRDefault="00017315"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017315" w:rsidRDefault="00017315"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017315" w:rsidRDefault="00017315"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AF22AB" w:rsidRDefault="00AF22AB"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AF22AB" w:rsidRDefault="00AF22AB"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AF22AB" w:rsidRDefault="00AF22AB"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AF22AB" w:rsidRDefault="00AF22AB"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017315" w:rsidRDefault="00017315"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017315" w:rsidRDefault="00017315" w:rsidP="00017315">
      <w:pPr>
        <w:spacing w:line="360" w:lineRule="auto"/>
        <w:ind w:firstLine="567"/>
        <w:jc w:val="both"/>
        <w:rPr>
          <w:rStyle w:val="apple-converted-space"/>
          <w:rFonts w:ascii="Times New Roman" w:hAnsi="Times New Roman"/>
          <w:color w:val="000000" w:themeColor="text1"/>
          <w:sz w:val="28"/>
          <w:szCs w:val="28"/>
          <w:shd w:val="clear" w:color="auto" w:fill="FFFFFF"/>
        </w:rPr>
      </w:pPr>
    </w:p>
    <w:p w:rsidR="00286E17" w:rsidRDefault="00286E17" w:rsidP="00017315">
      <w:pPr>
        <w:spacing w:line="360" w:lineRule="auto"/>
        <w:jc w:val="both"/>
        <w:rPr>
          <w:rStyle w:val="apple-converted-space"/>
          <w:rFonts w:ascii="Times New Roman" w:hAnsi="Times New Roman"/>
          <w:color w:val="000000" w:themeColor="text1"/>
          <w:spacing w:val="15"/>
          <w:sz w:val="28"/>
          <w:szCs w:val="28"/>
          <w:shd w:val="clear" w:color="auto" w:fill="E2FADB"/>
        </w:rPr>
      </w:pPr>
    </w:p>
    <w:p w:rsidR="00047D1B" w:rsidRDefault="00047D1B" w:rsidP="00047D1B">
      <w:pPr>
        <w:spacing w:line="36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Заключение</w:t>
      </w:r>
    </w:p>
    <w:p w:rsidR="00047D1B" w:rsidRDefault="00047D1B" w:rsidP="00AF22AB">
      <w:pPr>
        <w:spacing w:after="0" w:line="360" w:lineRule="auto"/>
        <w:ind w:firstLine="567"/>
        <w:jc w:val="both"/>
        <w:rPr>
          <w:rFonts w:ascii="Times New Roman" w:hAnsi="Times New Roman"/>
          <w:color w:val="000000" w:themeColor="text1"/>
          <w:sz w:val="28"/>
          <w:szCs w:val="28"/>
          <w:shd w:val="clear" w:color="auto" w:fill="FFFFFF" w:themeFill="background1"/>
        </w:rPr>
      </w:pPr>
      <w:r w:rsidRPr="00047D1B">
        <w:rPr>
          <w:rFonts w:ascii="Times New Roman" w:hAnsi="Times New Roman"/>
          <w:color w:val="000000" w:themeColor="text1"/>
          <w:sz w:val="28"/>
          <w:szCs w:val="28"/>
        </w:rPr>
        <w:t xml:space="preserve">Таким </w:t>
      </w:r>
      <w:r>
        <w:rPr>
          <w:rFonts w:ascii="Times New Roman" w:hAnsi="Times New Roman"/>
          <w:color w:val="000000" w:themeColor="text1"/>
          <w:sz w:val="28"/>
          <w:szCs w:val="28"/>
        </w:rPr>
        <w:t xml:space="preserve">образом, </w:t>
      </w:r>
      <w:r>
        <w:rPr>
          <w:rFonts w:ascii="Times New Roman" w:hAnsi="Times New Roman"/>
          <w:color w:val="000000"/>
          <w:sz w:val="28"/>
          <w:szCs w:val="28"/>
          <w:shd w:val="clear" w:color="auto" w:fill="FFFFFF"/>
        </w:rPr>
        <w:t>н</w:t>
      </w:r>
      <w:r w:rsidRPr="00FB646B">
        <w:rPr>
          <w:rFonts w:ascii="Times New Roman" w:hAnsi="Times New Roman"/>
          <w:color w:val="000000"/>
          <w:sz w:val="28"/>
          <w:szCs w:val="28"/>
          <w:shd w:val="clear" w:color="auto" w:fill="FFFFFF"/>
        </w:rPr>
        <w:t>ефть занимает очень важное место</w:t>
      </w:r>
      <w:r>
        <w:rPr>
          <w:rFonts w:ascii="Times New Roman" w:hAnsi="Times New Roman"/>
          <w:color w:val="000000"/>
          <w:sz w:val="28"/>
          <w:szCs w:val="28"/>
          <w:shd w:val="clear" w:color="auto" w:fill="FFFFFF"/>
        </w:rPr>
        <w:t xml:space="preserve"> в экономике России и жизни каждого человека. Для нашей страны </w:t>
      </w:r>
      <w:r>
        <w:rPr>
          <w:rFonts w:ascii="Times New Roman" w:hAnsi="Times New Roman"/>
          <w:color w:val="000000" w:themeColor="text1"/>
          <w:sz w:val="28"/>
          <w:szCs w:val="28"/>
        </w:rPr>
        <w:t>н</w:t>
      </w:r>
      <w:r w:rsidRPr="00B84A99">
        <w:rPr>
          <w:rFonts w:ascii="Times New Roman" w:hAnsi="Times New Roman"/>
          <w:color w:val="000000" w:themeColor="text1"/>
          <w:sz w:val="28"/>
          <w:szCs w:val="28"/>
        </w:rPr>
        <w:t>ефте</w:t>
      </w:r>
      <w:r>
        <w:rPr>
          <w:rFonts w:ascii="Times New Roman" w:hAnsi="Times New Roman"/>
          <w:color w:val="000000" w:themeColor="text1"/>
          <w:sz w:val="28"/>
          <w:szCs w:val="28"/>
        </w:rPr>
        <w:t>добывающий</w:t>
      </w:r>
      <w:r w:rsidRPr="00B84A99">
        <w:rPr>
          <w:rFonts w:ascii="Times New Roman" w:hAnsi="Times New Roman"/>
          <w:color w:val="000000" w:themeColor="text1"/>
          <w:sz w:val="28"/>
          <w:szCs w:val="28"/>
        </w:rPr>
        <w:t xml:space="preserve"> комплекс - это мощный комплекс России,</w:t>
      </w:r>
      <w:r>
        <w:rPr>
          <w:rFonts w:ascii="Times New Roman" w:hAnsi="Times New Roman"/>
          <w:color w:val="000000" w:themeColor="text1"/>
          <w:sz w:val="28"/>
          <w:szCs w:val="28"/>
        </w:rPr>
        <w:t xml:space="preserve"> который</w:t>
      </w:r>
      <w:r w:rsidRPr="00B84A99">
        <w:rPr>
          <w:rFonts w:ascii="Times New Roman" w:hAnsi="Times New Roman"/>
          <w:color w:val="000000" w:themeColor="text1"/>
          <w:sz w:val="28"/>
          <w:szCs w:val="28"/>
        </w:rPr>
        <w:t xml:space="preserve"> полностью обеспечи</w:t>
      </w:r>
      <w:r>
        <w:rPr>
          <w:rFonts w:ascii="Times New Roman" w:hAnsi="Times New Roman"/>
          <w:color w:val="000000" w:themeColor="text1"/>
          <w:sz w:val="28"/>
          <w:szCs w:val="28"/>
        </w:rPr>
        <w:t>вает потребности страны в</w:t>
      </w:r>
      <w:r w:rsidRPr="00B84A99">
        <w:rPr>
          <w:rFonts w:ascii="Times New Roman" w:hAnsi="Times New Roman"/>
          <w:color w:val="000000" w:themeColor="text1"/>
          <w:sz w:val="28"/>
          <w:szCs w:val="28"/>
        </w:rPr>
        <w:t xml:space="preserve"> нефти и нефтепродуктах,</w:t>
      </w:r>
      <w:r w:rsidR="00AF22AB">
        <w:rPr>
          <w:rFonts w:ascii="Times New Roman" w:hAnsi="Times New Roman"/>
          <w:color w:val="000000" w:themeColor="text1"/>
          <w:sz w:val="28"/>
          <w:szCs w:val="28"/>
        </w:rPr>
        <w:t xml:space="preserve"> а так же формирует </w:t>
      </w:r>
      <w:r w:rsidRPr="00B84A99">
        <w:rPr>
          <w:rFonts w:ascii="Times New Roman" w:hAnsi="Times New Roman"/>
          <w:color w:val="000000" w:themeColor="text1"/>
          <w:sz w:val="28"/>
          <w:szCs w:val="28"/>
        </w:rPr>
        <w:t>значительную долю ее бюджета.</w:t>
      </w:r>
      <w:r w:rsidR="00AF22AB">
        <w:rPr>
          <w:rFonts w:ascii="Times New Roman" w:hAnsi="Times New Roman"/>
          <w:color w:val="000000" w:themeColor="text1"/>
          <w:sz w:val="28"/>
          <w:szCs w:val="28"/>
        </w:rPr>
        <w:t xml:space="preserve"> </w:t>
      </w:r>
      <w:r w:rsidR="00AF22AB" w:rsidRPr="009945C3">
        <w:rPr>
          <w:rFonts w:ascii="Times New Roman" w:hAnsi="Times New Roman"/>
          <w:color w:val="000000" w:themeColor="text1"/>
          <w:sz w:val="28"/>
          <w:szCs w:val="28"/>
          <w:shd w:val="clear" w:color="auto" w:fill="FFFFFF" w:themeFill="background1"/>
        </w:rPr>
        <w:t>По запасам нефти Россия занимает восьмое место</w:t>
      </w:r>
      <w:r w:rsidR="00AF22AB">
        <w:rPr>
          <w:rFonts w:ascii="Times New Roman" w:hAnsi="Times New Roman"/>
          <w:color w:val="000000" w:themeColor="text1"/>
          <w:sz w:val="28"/>
          <w:szCs w:val="28"/>
          <w:shd w:val="clear" w:color="auto" w:fill="FFFFFF" w:themeFill="background1"/>
        </w:rPr>
        <w:t>, а п</w:t>
      </w:r>
      <w:r w:rsidR="00AF22AB" w:rsidRPr="009945C3">
        <w:rPr>
          <w:rFonts w:ascii="Times New Roman" w:hAnsi="Times New Roman"/>
          <w:color w:val="000000" w:themeColor="text1"/>
          <w:sz w:val="28"/>
          <w:szCs w:val="28"/>
          <w:shd w:val="clear" w:color="auto" w:fill="FFFFFF" w:themeFill="background1"/>
        </w:rPr>
        <w:t>о добыче занимает второе место в мире</w:t>
      </w:r>
      <w:r w:rsidR="00AF22AB">
        <w:rPr>
          <w:rFonts w:ascii="Times New Roman" w:hAnsi="Times New Roman"/>
          <w:color w:val="000000" w:themeColor="text1"/>
          <w:sz w:val="28"/>
          <w:szCs w:val="28"/>
          <w:shd w:val="clear" w:color="auto" w:fill="FFFFFF" w:themeFill="background1"/>
        </w:rPr>
        <w:t xml:space="preserve">. </w:t>
      </w:r>
    </w:p>
    <w:p w:rsidR="00AF22AB" w:rsidRDefault="00AF22AB" w:rsidP="00AF22AB">
      <w:pPr>
        <w:spacing w:after="0" w:line="360" w:lineRule="auto"/>
        <w:ind w:firstLine="567"/>
        <w:jc w:val="both"/>
        <w:rPr>
          <w:rFonts w:ascii="Times New Roman" w:hAnsi="Times New Roman"/>
          <w:color w:val="000000"/>
          <w:sz w:val="28"/>
          <w:szCs w:val="28"/>
        </w:rPr>
      </w:pPr>
      <w:r w:rsidRPr="00AF22AB">
        <w:rPr>
          <w:rFonts w:ascii="Times New Roman" w:hAnsi="Times New Roman"/>
          <w:color w:val="000000"/>
          <w:sz w:val="28"/>
          <w:szCs w:val="28"/>
        </w:rPr>
        <w:t>На территории Российской</w:t>
      </w:r>
      <w:r>
        <w:rPr>
          <w:rFonts w:ascii="Times New Roman" w:hAnsi="Times New Roman"/>
          <w:color w:val="000000"/>
          <w:sz w:val="28"/>
          <w:szCs w:val="28"/>
        </w:rPr>
        <w:t xml:space="preserve"> Федерации находятся три крупнейших</w:t>
      </w:r>
      <w:r w:rsidRPr="00AF22AB">
        <w:rPr>
          <w:rFonts w:ascii="Times New Roman" w:hAnsi="Times New Roman"/>
          <w:color w:val="000000"/>
          <w:sz w:val="28"/>
          <w:szCs w:val="28"/>
        </w:rPr>
        <w:t xml:space="preserve"> нефтяных базы: Западно-Сибирская, Волго-Уральская и Тимано-Печорская.</w:t>
      </w:r>
    </w:p>
    <w:p w:rsidR="00AF22AB" w:rsidRPr="001128CC" w:rsidRDefault="00AF22AB" w:rsidP="00AF22AB">
      <w:pPr>
        <w:tabs>
          <w:tab w:val="left" w:pos="726"/>
        </w:tabs>
        <w:spacing w:after="0" w:line="360" w:lineRule="auto"/>
        <w:ind w:firstLine="567"/>
        <w:jc w:val="both"/>
        <w:rPr>
          <w:rFonts w:ascii="Times New Roman" w:hAnsi="Times New Roman"/>
          <w:sz w:val="28"/>
          <w:szCs w:val="28"/>
        </w:rPr>
      </w:pPr>
      <w:r>
        <w:rPr>
          <w:rFonts w:ascii="Times New Roman" w:hAnsi="Times New Roman"/>
          <w:color w:val="000000" w:themeColor="text1"/>
          <w:sz w:val="28"/>
          <w:szCs w:val="28"/>
        </w:rPr>
        <w:t>Но следует з</w:t>
      </w:r>
      <w:r w:rsidRPr="00B84A99">
        <w:rPr>
          <w:rFonts w:ascii="Times New Roman" w:hAnsi="Times New Roman"/>
          <w:color w:val="000000" w:themeColor="text1"/>
          <w:sz w:val="28"/>
          <w:szCs w:val="28"/>
          <w:lang w:val="en-US"/>
        </w:rPr>
        <w:t>a</w:t>
      </w:r>
      <w:r>
        <w:rPr>
          <w:rFonts w:ascii="Times New Roman" w:hAnsi="Times New Roman"/>
          <w:color w:val="000000" w:themeColor="text1"/>
          <w:sz w:val="28"/>
          <w:szCs w:val="28"/>
        </w:rPr>
        <w:t>метить</w:t>
      </w:r>
      <w:r w:rsidRPr="00B84A99">
        <w:rPr>
          <w:rFonts w:ascii="Times New Roman" w:hAnsi="Times New Roman"/>
          <w:color w:val="000000" w:themeColor="text1"/>
          <w:sz w:val="28"/>
          <w:szCs w:val="28"/>
        </w:rPr>
        <w:t>, что одной из основных проблем нефтегазовой отрасли является тот факт, что уже разведанных месторождений нефти становится все меньше, более того выработка многих из них вскоре достигнет своего максимума.</w:t>
      </w:r>
      <w:r>
        <w:rPr>
          <w:rFonts w:ascii="Times New Roman" w:hAnsi="Times New Roman"/>
          <w:color w:val="000000" w:themeColor="text1"/>
          <w:sz w:val="28"/>
          <w:szCs w:val="28"/>
        </w:rPr>
        <w:t xml:space="preserve"> </w:t>
      </w:r>
      <w:r w:rsidRPr="001128CC">
        <w:rPr>
          <w:rFonts w:ascii="Times New Roman" w:hAnsi="Times New Roman"/>
          <w:sz w:val="28"/>
          <w:szCs w:val="28"/>
        </w:rPr>
        <w:t>Впрочем, некоторые аналитики позитивно оценивают перспективы российской нефтедобычи.</w:t>
      </w: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Default="00AF22AB" w:rsidP="00047D1B">
      <w:pPr>
        <w:spacing w:line="360" w:lineRule="auto"/>
        <w:ind w:firstLine="567"/>
        <w:jc w:val="both"/>
        <w:rPr>
          <w:rFonts w:ascii="Times New Roman" w:hAnsi="Times New Roman"/>
          <w:color w:val="000000" w:themeColor="text1"/>
          <w:sz w:val="28"/>
          <w:szCs w:val="28"/>
        </w:rPr>
      </w:pPr>
    </w:p>
    <w:p w:rsidR="00AF22AB" w:rsidRPr="00AF22AB" w:rsidRDefault="00AF22AB" w:rsidP="00047D1B">
      <w:pPr>
        <w:spacing w:line="360" w:lineRule="auto"/>
        <w:ind w:firstLine="567"/>
        <w:jc w:val="both"/>
        <w:rPr>
          <w:rFonts w:ascii="Times New Roman" w:hAnsi="Times New Roman"/>
          <w:color w:val="000000" w:themeColor="text1"/>
          <w:sz w:val="28"/>
          <w:szCs w:val="28"/>
        </w:rPr>
      </w:pPr>
    </w:p>
    <w:p w:rsidR="002C1B67" w:rsidRDefault="002C1B67" w:rsidP="002C1B67">
      <w:pPr>
        <w:spacing w:line="360" w:lineRule="auto"/>
        <w:jc w:val="right"/>
        <w:rPr>
          <w:rFonts w:ascii="Times New Roman" w:hAnsi="Times New Roman"/>
          <w:b/>
          <w:color w:val="000000" w:themeColor="text1"/>
          <w:sz w:val="28"/>
          <w:szCs w:val="28"/>
        </w:rPr>
      </w:pPr>
      <w:r w:rsidRPr="00366D86">
        <w:rPr>
          <w:rFonts w:ascii="Times New Roman" w:hAnsi="Times New Roman"/>
          <w:b/>
          <w:color w:val="000000" w:themeColor="text1"/>
          <w:sz w:val="28"/>
          <w:szCs w:val="28"/>
        </w:rPr>
        <w:lastRenderedPageBreak/>
        <w:t>Приложение 1</w:t>
      </w:r>
    </w:p>
    <w:p w:rsidR="002C1B67" w:rsidRPr="00366D86" w:rsidRDefault="002C1B67" w:rsidP="002C1B67">
      <w:pPr>
        <w:spacing w:line="36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Первичная переработка нефти</w:t>
      </w:r>
      <w:r w:rsidR="002B2BE3">
        <w:rPr>
          <w:rFonts w:ascii="Times New Roman" w:hAnsi="Times New Roman"/>
          <w:color w:val="000000" w:themeColor="text1"/>
          <w:sz w:val="28"/>
          <w:szCs w:val="28"/>
        </w:rPr>
        <w:t xml:space="preserve">  2006 - 2013 гг. </w:t>
      </w:r>
      <w:proofErr w:type="gramStart"/>
      <w:r w:rsidR="002B2BE3">
        <w:rPr>
          <w:rFonts w:ascii="Times New Roman" w:hAnsi="Times New Roman"/>
          <w:color w:val="000000" w:themeColor="text1"/>
          <w:sz w:val="28"/>
          <w:szCs w:val="28"/>
        </w:rPr>
        <w:t xml:space="preserve">( </w:t>
      </w:r>
      <w:proofErr w:type="gramEnd"/>
      <w:r w:rsidR="002B2BE3">
        <w:rPr>
          <w:rFonts w:ascii="Times New Roman" w:hAnsi="Times New Roman"/>
          <w:color w:val="000000" w:themeColor="text1"/>
          <w:sz w:val="28"/>
          <w:szCs w:val="28"/>
        </w:rPr>
        <w:t>в миллионах тонн).</w:t>
      </w:r>
    </w:p>
    <w:p w:rsidR="002C1B67" w:rsidRPr="00017315" w:rsidRDefault="002C1B67" w:rsidP="002C1B67">
      <w:pPr>
        <w:spacing w:line="360" w:lineRule="auto"/>
        <w:ind w:left="360"/>
        <w:jc w:val="both"/>
        <w:rPr>
          <w:rFonts w:ascii="Times New Roman" w:hAnsi="Times New Roman"/>
          <w:color w:val="000000" w:themeColor="text1"/>
          <w:sz w:val="28"/>
          <w:szCs w:val="28"/>
        </w:rPr>
      </w:pPr>
      <w:r>
        <w:rPr>
          <w:noProof/>
          <w:lang w:eastAsia="ru-RU"/>
        </w:rPr>
        <w:drawing>
          <wp:inline distT="0" distB="0" distL="0" distR="0" wp14:anchorId="7FFB13AE" wp14:editId="5E2EF46B">
            <wp:extent cx="5903088" cy="3727048"/>
            <wp:effectExtent l="0" t="0" r="21590" b="260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C1B67" w:rsidRDefault="002C1B67" w:rsidP="00017315">
      <w:pPr>
        <w:spacing w:line="360" w:lineRule="auto"/>
        <w:jc w:val="center"/>
        <w:rPr>
          <w:rFonts w:ascii="Times New Roman" w:hAnsi="Times New Roman"/>
          <w:b/>
          <w:color w:val="000000" w:themeColor="text1"/>
          <w:sz w:val="28"/>
          <w:szCs w:val="28"/>
        </w:rPr>
      </w:pPr>
    </w:p>
    <w:p w:rsidR="002C1B67" w:rsidRDefault="002C1B67" w:rsidP="00017315">
      <w:pPr>
        <w:spacing w:line="360" w:lineRule="auto"/>
        <w:jc w:val="center"/>
        <w:rPr>
          <w:rFonts w:ascii="Times New Roman" w:hAnsi="Times New Roman"/>
          <w:b/>
          <w:color w:val="000000" w:themeColor="text1"/>
          <w:sz w:val="28"/>
          <w:szCs w:val="28"/>
        </w:rPr>
      </w:pPr>
    </w:p>
    <w:p w:rsidR="002C1B67" w:rsidRDefault="002C1B67" w:rsidP="00017315">
      <w:pPr>
        <w:spacing w:line="360" w:lineRule="auto"/>
        <w:jc w:val="center"/>
        <w:rPr>
          <w:rFonts w:ascii="Times New Roman" w:hAnsi="Times New Roman"/>
          <w:b/>
          <w:color w:val="000000" w:themeColor="text1"/>
          <w:sz w:val="28"/>
          <w:szCs w:val="28"/>
        </w:rPr>
      </w:pPr>
    </w:p>
    <w:p w:rsidR="00286E17" w:rsidRDefault="00286E17" w:rsidP="00017315">
      <w:pPr>
        <w:spacing w:line="360" w:lineRule="auto"/>
        <w:jc w:val="center"/>
        <w:rPr>
          <w:rFonts w:ascii="Times New Roman" w:hAnsi="Times New Roman"/>
          <w:b/>
          <w:color w:val="000000" w:themeColor="text1"/>
          <w:sz w:val="28"/>
          <w:szCs w:val="28"/>
        </w:rPr>
      </w:pPr>
    </w:p>
    <w:p w:rsidR="00AF22AB" w:rsidRDefault="00AF22AB" w:rsidP="00017315">
      <w:pPr>
        <w:spacing w:line="360" w:lineRule="auto"/>
        <w:jc w:val="center"/>
        <w:rPr>
          <w:rFonts w:ascii="Times New Roman" w:hAnsi="Times New Roman"/>
          <w:b/>
          <w:color w:val="000000" w:themeColor="text1"/>
          <w:sz w:val="28"/>
          <w:szCs w:val="28"/>
        </w:rPr>
      </w:pPr>
    </w:p>
    <w:p w:rsidR="00AF22AB" w:rsidRDefault="00AF22AB" w:rsidP="00017315">
      <w:pPr>
        <w:spacing w:line="360" w:lineRule="auto"/>
        <w:jc w:val="center"/>
        <w:rPr>
          <w:rFonts w:ascii="Times New Roman" w:hAnsi="Times New Roman"/>
          <w:b/>
          <w:color w:val="000000" w:themeColor="text1"/>
          <w:sz w:val="28"/>
          <w:szCs w:val="28"/>
        </w:rPr>
      </w:pPr>
    </w:p>
    <w:p w:rsidR="00AF22AB" w:rsidRDefault="00AF22AB" w:rsidP="00017315">
      <w:pPr>
        <w:spacing w:line="360" w:lineRule="auto"/>
        <w:jc w:val="center"/>
        <w:rPr>
          <w:rFonts w:ascii="Times New Roman" w:hAnsi="Times New Roman"/>
          <w:b/>
          <w:color w:val="000000" w:themeColor="text1"/>
          <w:sz w:val="28"/>
          <w:szCs w:val="28"/>
        </w:rPr>
      </w:pPr>
    </w:p>
    <w:p w:rsidR="00AF22AB" w:rsidRDefault="00AF22AB" w:rsidP="00017315">
      <w:pPr>
        <w:spacing w:line="360" w:lineRule="auto"/>
        <w:jc w:val="center"/>
        <w:rPr>
          <w:rFonts w:ascii="Times New Roman" w:hAnsi="Times New Roman"/>
          <w:b/>
          <w:color w:val="000000" w:themeColor="text1"/>
          <w:sz w:val="28"/>
          <w:szCs w:val="28"/>
        </w:rPr>
      </w:pPr>
    </w:p>
    <w:p w:rsidR="00286E17" w:rsidRDefault="00286E17" w:rsidP="001E0EFA">
      <w:pPr>
        <w:spacing w:line="360" w:lineRule="auto"/>
        <w:rPr>
          <w:rFonts w:ascii="Times New Roman" w:hAnsi="Times New Roman"/>
          <w:b/>
          <w:color w:val="000000" w:themeColor="text1"/>
          <w:sz w:val="28"/>
          <w:szCs w:val="28"/>
        </w:rPr>
      </w:pPr>
    </w:p>
    <w:p w:rsidR="002C1B67" w:rsidRDefault="00286E17" w:rsidP="002F3167">
      <w:pPr>
        <w:spacing w:line="360" w:lineRule="auto"/>
        <w:jc w:val="right"/>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Приложение 2</w:t>
      </w:r>
    </w:p>
    <w:p w:rsidR="002F3167" w:rsidRPr="002F3167" w:rsidRDefault="002F3167" w:rsidP="002F3167">
      <w:pPr>
        <w:spacing w:line="360" w:lineRule="auto"/>
        <w:jc w:val="center"/>
        <w:rPr>
          <w:rFonts w:ascii="Times New Roman" w:hAnsi="Times New Roman"/>
          <w:color w:val="000000" w:themeColor="text1"/>
          <w:sz w:val="28"/>
          <w:szCs w:val="28"/>
        </w:rPr>
      </w:pPr>
      <w:r w:rsidRPr="002F3167">
        <w:rPr>
          <w:rFonts w:ascii="Times New Roman" w:hAnsi="Times New Roman"/>
          <w:color w:val="000000" w:themeColor="text1"/>
          <w:sz w:val="28"/>
          <w:szCs w:val="28"/>
        </w:rPr>
        <w:t>Основные месторождения нефти в России.</w:t>
      </w:r>
    </w:p>
    <w:p w:rsidR="002C1B67" w:rsidRDefault="00064E4D" w:rsidP="00017315">
      <w:pPr>
        <w:spacing w:line="360" w:lineRule="auto"/>
        <w:jc w:val="center"/>
        <w:rPr>
          <w:rFonts w:ascii="Times New Roman" w:hAnsi="Times New Roman"/>
          <w:b/>
          <w:color w:val="000000" w:themeColor="text1"/>
          <w:sz w:val="28"/>
          <w:szCs w:val="28"/>
        </w:rPr>
      </w:pPr>
      <w:r>
        <w:rPr>
          <w:noProof/>
          <w:lang w:eastAsia="ru-RU"/>
        </w:rPr>
        <w:drawing>
          <wp:inline distT="0" distB="0" distL="0" distR="0" wp14:anchorId="4F32ABE4" wp14:editId="65F918BA">
            <wp:extent cx="6099858" cy="3807315"/>
            <wp:effectExtent l="0" t="0" r="0" b="3175"/>
            <wp:docPr id="3" name="Рисунок 3" descr="Основные месторождения природных источников углеводородов в Р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сновные месторождения природных источников углеводородов в РФ"/>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3252" cy="3809434"/>
                    </a:xfrm>
                    <a:prstGeom prst="rect">
                      <a:avLst/>
                    </a:prstGeom>
                    <a:noFill/>
                    <a:ln>
                      <a:noFill/>
                    </a:ln>
                  </pic:spPr>
                </pic:pic>
              </a:graphicData>
            </a:graphic>
          </wp:inline>
        </w:drawing>
      </w:r>
    </w:p>
    <w:p w:rsidR="002C1B67" w:rsidRDefault="001E0EFA" w:rsidP="002F3167">
      <w:pPr>
        <w:spacing w:line="360" w:lineRule="auto"/>
        <w:rPr>
          <w:rFonts w:ascii="Times New Roman" w:hAnsi="Times New Roman"/>
          <w:b/>
          <w:color w:val="000000" w:themeColor="text1"/>
          <w:sz w:val="28"/>
          <w:szCs w:val="28"/>
        </w:rPr>
      </w:pPr>
      <w:r>
        <w:rPr>
          <w:noProof/>
          <w:lang w:eastAsia="ru-RU"/>
        </w:rPr>
        <w:drawing>
          <wp:inline distT="0" distB="0" distL="0" distR="0" wp14:anchorId="5E0A36E4" wp14:editId="48E8C0A3">
            <wp:extent cx="1215342" cy="358071"/>
            <wp:effectExtent l="0" t="0" r="4445" b="4445"/>
            <wp:docPr id="4" name="Рисунок 4" descr="C:\Users\user\Desktop\вапвпвк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вапвпвкп.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7987" cy="361797"/>
                    </a:xfrm>
                    <a:prstGeom prst="rect">
                      <a:avLst/>
                    </a:prstGeom>
                    <a:noFill/>
                    <a:ln>
                      <a:noFill/>
                    </a:ln>
                  </pic:spPr>
                </pic:pic>
              </a:graphicData>
            </a:graphic>
          </wp:inline>
        </w:drawing>
      </w:r>
    </w:p>
    <w:p w:rsidR="002F3167" w:rsidRDefault="002F3167" w:rsidP="00017315">
      <w:pPr>
        <w:spacing w:line="360" w:lineRule="auto"/>
        <w:jc w:val="center"/>
        <w:rPr>
          <w:rFonts w:ascii="Times New Roman" w:hAnsi="Times New Roman"/>
          <w:b/>
          <w:color w:val="000000" w:themeColor="text1"/>
          <w:sz w:val="28"/>
          <w:szCs w:val="28"/>
        </w:rPr>
      </w:pPr>
    </w:p>
    <w:p w:rsidR="002F3167" w:rsidRDefault="002F3167" w:rsidP="00017315">
      <w:pPr>
        <w:spacing w:line="360" w:lineRule="auto"/>
        <w:jc w:val="center"/>
        <w:rPr>
          <w:rFonts w:ascii="Times New Roman" w:hAnsi="Times New Roman"/>
          <w:b/>
          <w:color w:val="000000" w:themeColor="text1"/>
          <w:sz w:val="28"/>
          <w:szCs w:val="28"/>
        </w:rPr>
      </w:pPr>
    </w:p>
    <w:p w:rsidR="002F3167" w:rsidRDefault="002F3167" w:rsidP="00017315">
      <w:pPr>
        <w:spacing w:line="360" w:lineRule="auto"/>
        <w:jc w:val="center"/>
        <w:rPr>
          <w:rFonts w:ascii="Times New Roman" w:hAnsi="Times New Roman"/>
          <w:b/>
          <w:color w:val="000000" w:themeColor="text1"/>
          <w:sz w:val="28"/>
          <w:szCs w:val="28"/>
        </w:rPr>
      </w:pPr>
    </w:p>
    <w:p w:rsidR="002F3167" w:rsidRDefault="002F3167" w:rsidP="00017315">
      <w:pPr>
        <w:spacing w:line="360" w:lineRule="auto"/>
        <w:jc w:val="center"/>
        <w:rPr>
          <w:rFonts w:ascii="Times New Roman" w:hAnsi="Times New Roman"/>
          <w:b/>
          <w:color w:val="000000" w:themeColor="text1"/>
          <w:sz w:val="28"/>
          <w:szCs w:val="28"/>
        </w:rPr>
      </w:pPr>
    </w:p>
    <w:p w:rsidR="00047D1B" w:rsidRPr="00047D1B" w:rsidRDefault="00047D1B" w:rsidP="00047D1B">
      <w:pPr>
        <w:spacing w:line="360" w:lineRule="auto"/>
        <w:rPr>
          <w:rFonts w:ascii="Times New Roman" w:hAnsi="Times New Roman"/>
          <w:color w:val="000000" w:themeColor="text1"/>
          <w:sz w:val="28"/>
          <w:szCs w:val="28"/>
        </w:rPr>
      </w:pPr>
    </w:p>
    <w:p w:rsidR="001E0EFA" w:rsidRDefault="001E0EFA" w:rsidP="00017315">
      <w:pPr>
        <w:spacing w:line="360" w:lineRule="auto"/>
        <w:jc w:val="center"/>
        <w:rPr>
          <w:rFonts w:ascii="Times New Roman" w:hAnsi="Times New Roman"/>
          <w:b/>
          <w:color w:val="000000" w:themeColor="text1"/>
          <w:sz w:val="28"/>
          <w:szCs w:val="28"/>
        </w:rPr>
      </w:pPr>
    </w:p>
    <w:p w:rsidR="001E0EFA" w:rsidRDefault="001E0EFA" w:rsidP="00017315">
      <w:pPr>
        <w:spacing w:line="360" w:lineRule="auto"/>
        <w:jc w:val="center"/>
        <w:rPr>
          <w:rFonts w:ascii="Times New Roman" w:hAnsi="Times New Roman"/>
          <w:b/>
          <w:color w:val="000000" w:themeColor="text1"/>
          <w:sz w:val="28"/>
          <w:szCs w:val="28"/>
        </w:rPr>
      </w:pPr>
    </w:p>
    <w:p w:rsidR="002F3167" w:rsidRDefault="002F3167" w:rsidP="001E0EFA">
      <w:pPr>
        <w:spacing w:line="360" w:lineRule="auto"/>
        <w:rPr>
          <w:rFonts w:ascii="Times New Roman" w:hAnsi="Times New Roman"/>
          <w:b/>
          <w:color w:val="000000" w:themeColor="text1"/>
          <w:sz w:val="28"/>
          <w:szCs w:val="28"/>
        </w:rPr>
      </w:pPr>
    </w:p>
    <w:p w:rsidR="001E0EFA" w:rsidRPr="00017315" w:rsidRDefault="00017315" w:rsidP="001E0EFA">
      <w:pPr>
        <w:spacing w:line="360" w:lineRule="auto"/>
        <w:jc w:val="center"/>
        <w:rPr>
          <w:rFonts w:ascii="Times New Roman" w:hAnsi="Times New Roman"/>
          <w:b/>
          <w:color w:val="000000" w:themeColor="text1"/>
          <w:sz w:val="28"/>
          <w:szCs w:val="28"/>
        </w:rPr>
      </w:pPr>
      <w:r w:rsidRPr="00017315">
        <w:rPr>
          <w:rFonts w:ascii="Times New Roman" w:hAnsi="Times New Roman"/>
          <w:b/>
          <w:color w:val="000000" w:themeColor="text1"/>
          <w:sz w:val="28"/>
          <w:szCs w:val="28"/>
        </w:rPr>
        <w:lastRenderedPageBreak/>
        <w:t>Список использованной литературы:</w:t>
      </w:r>
    </w:p>
    <w:p w:rsidR="00047D1B" w:rsidRPr="002C1B67" w:rsidRDefault="00047D1B" w:rsidP="00047D1B">
      <w:pPr>
        <w:pStyle w:val="a4"/>
        <w:numPr>
          <w:ilvl w:val="0"/>
          <w:numId w:val="6"/>
        </w:numPr>
        <w:spacing w:line="360" w:lineRule="auto"/>
        <w:jc w:val="both"/>
        <w:rPr>
          <w:rFonts w:ascii="Times New Roman" w:hAnsi="Times New Roman"/>
          <w:color w:val="000000" w:themeColor="text1"/>
          <w:sz w:val="28"/>
          <w:szCs w:val="28"/>
        </w:rPr>
      </w:pPr>
      <w:r w:rsidRPr="00366D86">
        <w:rPr>
          <w:rFonts w:ascii="Times New Roman" w:hAnsi="Times New Roman"/>
          <w:color w:val="000000" w:themeColor="text1"/>
          <w:sz w:val="28"/>
          <w:szCs w:val="28"/>
        </w:rPr>
        <w:t xml:space="preserve">Газета «Известия». [Электронный ресурс]. Режим доступа:  </w:t>
      </w:r>
      <w:hyperlink r:id="rId15" w:history="1">
        <w:r w:rsidRPr="00366D86">
          <w:rPr>
            <w:rStyle w:val="a9"/>
            <w:rFonts w:ascii="Times New Roman" w:hAnsi="Times New Roman"/>
            <w:sz w:val="28"/>
            <w:szCs w:val="28"/>
          </w:rPr>
          <w:t>http://izvestia.ru/rubric/16</w:t>
        </w:r>
      </w:hyperlink>
    </w:p>
    <w:p w:rsidR="001E0EFA" w:rsidRPr="001E0EFA" w:rsidRDefault="001E0EFA" w:rsidP="001E0EFA">
      <w:pPr>
        <w:pStyle w:val="a5"/>
        <w:numPr>
          <w:ilvl w:val="0"/>
          <w:numId w:val="6"/>
        </w:numPr>
        <w:spacing w:line="360" w:lineRule="auto"/>
        <w:jc w:val="both"/>
        <w:rPr>
          <w:rFonts w:ascii="Times New Roman" w:hAnsi="Times New Roman"/>
          <w:sz w:val="28"/>
          <w:szCs w:val="28"/>
        </w:rPr>
      </w:pPr>
      <w:r w:rsidRPr="001E0EFA">
        <w:rPr>
          <w:rStyle w:val="red"/>
          <w:rFonts w:ascii="Times New Roman" w:hAnsi="Times New Roman"/>
          <w:bCs/>
          <w:color w:val="000000" w:themeColor="text1"/>
          <w:sz w:val="28"/>
          <w:szCs w:val="28"/>
          <w:shd w:val="clear" w:color="auto" w:fill="FFFFFF" w:themeFill="background1"/>
        </w:rPr>
        <w:t>Ру</w:t>
      </w:r>
      <w:r w:rsidRPr="001E0EFA">
        <w:rPr>
          <w:rFonts w:ascii="Times New Roman" w:hAnsi="Times New Roman"/>
          <w:color w:val="000000" w:themeColor="text1"/>
          <w:sz w:val="28"/>
          <w:szCs w:val="28"/>
          <w:shd w:val="clear" w:color="auto" w:fill="FFFFFF" w:themeFill="background1"/>
        </w:rPr>
        <w:t>сское</w:t>
      </w:r>
      <w:r w:rsidRPr="001E0EFA">
        <w:rPr>
          <w:rStyle w:val="apple-converted-space"/>
          <w:rFonts w:ascii="Times New Roman" w:hAnsi="Times New Roman"/>
          <w:color w:val="000000" w:themeColor="text1"/>
          <w:sz w:val="28"/>
          <w:szCs w:val="28"/>
          <w:shd w:val="clear" w:color="auto" w:fill="FFFFFF" w:themeFill="background1"/>
        </w:rPr>
        <w:t> </w:t>
      </w:r>
      <w:r w:rsidRPr="001E0EFA">
        <w:rPr>
          <w:rStyle w:val="red"/>
          <w:rFonts w:ascii="Times New Roman" w:hAnsi="Times New Roman"/>
          <w:bCs/>
          <w:color w:val="000000" w:themeColor="text1"/>
          <w:sz w:val="28"/>
          <w:szCs w:val="28"/>
          <w:shd w:val="clear" w:color="auto" w:fill="FFFFFF" w:themeFill="background1"/>
        </w:rPr>
        <w:t>А</w:t>
      </w:r>
      <w:r w:rsidRPr="001E0EFA">
        <w:rPr>
          <w:rFonts w:ascii="Times New Roman" w:hAnsi="Times New Roman"/>
          <w:color w:val="000000" w:themeColor="text1"/>
          <w:sz w:val="28"/>
          <w:szCs w:val="28"/>
          <w:shd w:val="clear" w:color="auto" w:fill="FFFFFF" w:themeFill="background1"/>
        </w:rPr>
        <w:t>гентство</w:t>
      </w:r>
      <w:r w:rsidRPr="001E0EFA">
        <w:rPr>
          <w:rStyle w:val="apple-converted-space"/>
          <w:rFonts w:ascii="Times New Roman" w:hAnsi="Times New Roman"/>
          <w:color w:val="000000" w:themeColor="text1"/>
          <w:sz w:val="28"/>
          <w:szCs w:val="28"/>
          <w:shd w:val="clear" w:color="auto" w:fill="FFFFFF" w:themeFill="background1"/>
        </w:rPr>
        <w:t> </w:t>
      </w:r>
      <w:r w:rsidRPr="001E0EFA">
        <w:rPr>
          <w:rStyle w:val="red"/>
          <w:rFonts w:ascii="Times New Roman" w:hAnsi="Times New Roman"/>
          <w:bCs/>
          <w:color w:val="000000" w:themeColor="text1"/>
          <w:sz w:val="28"/>
          <w:szCs w:val="28"/>
          <w:shd w:val="clear" w:color="auto" w:fill="FFFFFF" w:themeFill="background1"/>
        </w:rPr>
        <w:t>Н</w:t>
      </w:r>
      <w:r w:rsidRPr="001E0EFA">
        <w:rPr>
          <w:rFonts w:ascii="Times New Roman" w:hAnsi="Times New Roman"/>
          <w:color w:val="000000" w:themeColor="text1"/>
          <w:sz w:val="28"/>
          <w:szCs w:val="28"/>
          <w:shd w:val="clear" w:color="auto" w:fill="FFFFFF" w:themeFill="background1"/>
        </w:rPr>
        <w:t>овостей.</w:t>
      </w:r>
      <w:r w:rsidR="00AC0C6C">
        <w:rPr>
          <w:rFonts w:ascii="Times New Roman" w:hAnsi="Times New Roman"/>
          <w:color w:val="000000" w:themeColor="text1"/>
          <w:sz w:val="28"/>
          <w:szCs w:val="28"/>
          <w:shd w:val="clear" w:color="auto" w:fill="FFFFFF" w:themeFill="background1"/>
        </w:rPr>
        <w:t xml:space="preserve"> </w:t>
      </w:r>
      <w:r w:rsidRPr="001E0EFA">
        <w:rPr>
          <w:rFonts w:ascii="Times New Roman" w:hAnsi="Times New Roman"/>
          <w:sz w:val="28"/>
          <w:szCs w:val="28"/>
          <w:shd w:val="clear" w:color="auto" w:fill="FFFFFF" w:themeFill="background1"/>
        </w:rPr>
        <w:t>[Электронный ресурс]</w:t>
      </w:r>
      <w:r w:rsidR="00AC0C6C">
        <w:rPr>
          <w:rFonts w:ascii="Times New Roman" w:hAnsi="Times New Roman"/>
          <w:sz w:val="28"/>
          <w:szCs w:val="28"/>
          <w:shd w:val="clear" w:color="auto" w:fill="FFFFFF" w:themeFill="background1"/>
        </w:rPr>
        <w:t>.</w:t>
      </w:r>
      <w:r w:rsidR="00AC0C6C" w:rsidRPr="00AC0C6C">
        <w:rPr>
          <w:rFonts w:ascii="Times New Roman" w:hAnsi="Times New Roman"/>
          <w:color w:val="000000" w:themeColor="text1"/>
          <w:sz w:val="28"/>
          <w:szCs w:val="28"/>
        </w:rPr>
        <w:t xml:space="preserve"> </w:t>
      </w:r>
      <w:r w:rsidR="00AC0C6C" w:rsidRPr="00366D86">
        <w:rPr>
          <w:rFonts w:ascii="Times New Roman" w:hAnsi="Times New Roman"/>
          <w:color w:val="000000" w:themeColor="text1"/>
          <w:sz w:val="28"/>
          <w:szCs w:val="28"/>
        </w:rPr>
        <w:t xml:space="preserve">Режим доступа:  </w:t>
      </w:r>
      <w:r w:rsidR="00AC0C6C">
        <w:rPr>
          <w:rFonts w:ascii="Times New Roman" w:hAnsi="Times New Roman"/>
          <w:sz w:val="28"/>
          <w:szCs w:val="28"/>
          <w:shd w:val="clear" w:color="auto" w:fill="FFFFFF" w:themeFill="background1"/>
        </w:rPr>
        <w:t xml:space="preserve"> </w:t>
      </w:r>
      <w:r w:rsidRPr="001E0EFA">
        <w:rPr>
          <w:rFonts w:ascii="Times New Roman" w:hAnsi="Times New Roman"/>
          <w:sz w:val="28"/>
          <w:szCs w:val="28"/>
          <w:shd w:val="clear" w:color="auto" w:fill="FFFFFF" w:themeFill="background1"/>
        </w:rPr>
        <w:t xml:space="preserve"> http://ru-</w:t>
      </w:r>
      <w:r w:rsidRPr="001E0EFA">
        <w:rPr>
          <w:rFonts w:ascii="Times New Roman" w:hAnsi="Times New Roman"/>
          <w:sz w:val="28"/>
          <w:szCs w:val="28"/>
        </w:rPr>
        <w:t>an.info/%D0%BD%D0%BE%D0%B2%D0%BE%D1%81%D1%82%D0%B8/%D1%80%D0%BE%D1%81%D1%81%D0%B8%D1%8F-%D0%B7%D0%B0%D0%BD%D0%B8%D0%BC%D0%B0%D0%B5%D1%82-%D0%BF%D0%B5%D1%80%D0%B2%D0%BE%D0%B5-%D0%BC%D0%B5%D1%81%D1%82%D0%BE-%D0%B2-%D0%BC%D0%B8%D1%80%D0%B5-%D0%BF%D0%BE-%D0%B7%D0%B0%D0%BF%D0%B0%D1%81%D0%B0%D0%BC-%D0%B3%D0%B0%D0%B7%D0%B0/</w:t>
      </w:r>
    </w:p>
    <w:p w:rsidR="002C1B67" w:rsidRPr="002C1B67" w:rsidRDefault="002C1B67" w:rsidP="00AC0C6C">
      <w:pPr>
        <w:pStyle w:val="a4"/>
        <w:numPr>
          <w:ilvl w:val="0"/>
          <w:numId w:val="6"/>
        </w:numPr>
        <w:spacing w:line="360" w:lineRule="auto"/>
        <w:jc w:val="both"/>
        <w:rPr>
          <w:rFonts w:ascii="Times New Roman" w:hAnsi="Times New Roman"/>
          <w:color w:val="000000" w:themeColor="text1"/>
          <w:sz w:val="28"/>
          <w:szCs w:val="28"/>
        </w:rPr>
      </w:pPr>
      <w:proofErr w:type="spellStart"/>
      <w:r w:rsidRPr="00366D86">
        <w:rPr>
          <w:rFonts w:ascii="Times New Roman" w:hAnsi="Times New Roman"/>
          <w:color w:val="000000" w:themeColor="text1"/>
          <w:sz w:val="28"/>
          <w:szCs w:val="28"/>
        </w:rPr>
        <w:t>РиаРейтинг</w:t>
      </w:r>
      <w:proofErr w:type="spellEnd"/>
      <w:r w:rsidRPr="00366D86">
        <w:rPr>
          <w:rFonts w:ascii="Times New Roman" w:hAnsi="Times New Roman"/>
          <w:color w:val="000000" w:themeColor="text1"/>
          <w:sz w:val="28"/>
          <w:szCs w:val="28"/>
        </w:rPr>
        <w:t xml:space="preserve">. [Электронный ресурс]. Режим доступа:  </w:t>
      </w:r>
      <w:hyperlink r:id="rId16" w:history="1">
        <w:r w:rsidRPr="005C5576">
          <w:rPr>
            <w:rStyle w:val="a9"/>
            <w:rFonts w:ascii="Times New Roman" w:hAnsi="Times New Roman"/>
            <w:sz w:val="28"/>
            <w:szCs w:val="28"/>
          </w:rPr>
          <w:t>http://www.riarating.ru/industry_newsletters/20140226/610609487.html</w:t>
        </w:r>
      </w:hyperlink>
    </w:p>
    <w:p w:rsidR="006806DB" w:rsidRPr="00366D86" w:rsidRDefault="00017315" w:rsidP="00AC0C6C">
      <w:pPr>
        <w:pStyle w:val="a4"/>
        <w:numPr>
          <w:ilvl w:val="0"/>
          <w:numId w:val="6"/>
        </w:numPr>
        <w:spacing w:line="360" w:lineRule="auto"/>
        <w:jc w:val="both"/>
        <w:rPr>
          <w:rFonts w:ascii="Times New Roman" w:hAnsi="Times New Roman"/>
          <w:color w:val="000000" w:themeColor="text1"/>
          <w:sz w:val="28"/>
          <w:szCs w:val="28"/>
        </w:rPr>
      </w:pPr>
      <w:r w:rsidRPr="00366D86">
        <w:rPr>
          <w:rFonts w:ascii="Times New Roman" w:hAnsi="Times New Roman"/>
          <w:color w:val="000000" w:themeColor="text1"/>
          <w:sz w:val="28"/>
          <w:szCs w:val="28"/>
        </w:rPr>
        <w:t xml:space="preserve">Министерство энергетики РФ. [Электронный ресурс]. Режим доступа: </w:t>
      </w:r>
      <w:hyperlink r:id="rId17" w:history="1">
        <w:r w:rsidR="006806DB" w:rsidRPr="00366D86">
          <w:rPr>
            <w:rStyle w:val="a9"/>
            <w:rFonts w:ascii="Times New Roman" w:hAnsi="Times New Roman"/>
            <w:color w:val="000000" w:themeColor="text1"/>
            <w:sz w:val="28"/>
            <w:szCs w:val="28"/>
          </w:rPr>
          <w:t>http://minenergo.gov.ru/activity/oil/oildirection/transport/</w:t>
        </w:r>
      </w:hyperlink>
    </w:p>
    <w:p w:rsidR="006806DB" w:rsidRPr="00366D86" w:rsidRDefault="00017315" w:rsidP="00AC0C6C">
      <w:pPr>
        <w:pStyle w:val="a4"/>
        <w:numPr>
          <w:ilvl w:val="0"/>
          <w:numId w:val="6"/>
        </w:numPr>
        <w:spacing w:line="360" w:lineRule="auto"/>
        <w:jc w:val="both"/>
        <w:rPr>
          <w:rFonts w:ascii="Times New Roman" w:hAnsi="Times New Roman"/>
          <w:color w:val="000000" w:themeColor="text1"/>
          <w:sz w:val="28"/>
          <w:szCs w:val="28"/>
        </w:rPr>
      </w:pPr>
      <w:r w:rsidRPr="00366D86">
        <w:rPr>
          <w:rFonts w:ascii="Times New Roman" w:hAnsi="Times New Roman"/>
          <w:color w:val="000000" w:themeColor="text1"/>
          <w:sz w:val="28"/>
          <w:szCs w:val="28"/>
        </w:rPr>
        <w:t xml:space="preserve">Восточный нефтепровод.  [Электронный ресурс]. Режим доступа: </w:t>
      </w:r>
      <w:hyperlink r:id="rId18" w:history="1">
        <w:r w:rsidR="006806DB" w:rsidRPr="00366D86">
          <w:rPr>
            <w:rStyle w:val="a9"/>
            <w:rFonts w:ascii="Times New Roman" w:hAnsi="Times New Roman"/>
            <w:color w:val="000000" w:themeColor="text1"/>
            <w:sz w:val="28"/>
            <w:szCs w:val="28"/>
          </w:rPr>
          <w:t>http://www.vstoneft.ru/analit.php?number=201</w:t>
        </w:r>
      </w:hyperlink>
      <w:r w:rsidRPr="00366D86">
        <w:rPr>
          <w:rFonts w:ascii="Times New Roman" w:hAnsi="Times New Roman"/>
          <w:color w:val="000000" w:themeColor="text1"/>
          <w:sz w:val="28"/>
          <w:szCs w:val="28"/>
        </w:rPr>
        <w:t xml:space="preserve">  </w:t>
      </w:r>
    </w:p>
    <w:p w:rsidR="006806DB" w:rsidRPr="00366D86" w:rsidRDefault="00017315" w:rsidP="00AC0C6C">
      <w:pPr>
        <w:pStyle w:val="a4"/>
        <w:numPr>
          <w:ilvl w:val="0"/>
          <w:numId w:val="6"/>
        </w:numPr>
        <w:spacing w:line="360" w:lineRule="auto"/>
        <w:jc w:val="both"/>
        <w:rPr>
          <w:rFonts w:ascii="Times New Roman" w:hAnsi="Times New Roman"/>
          <w:color w:val="000000" w:themeColor="text1"/>
          <w:sz w:val="28"/>
          <w:szCs w:val="28"/>
        </w:rPr>
      </w:pPr>
      <w:r w:rsidRPr="00366D86">
        <w:rPr>
          <w:rFonts w:ascii="Times New Roman" w:hAnsi="Times New Roman"/>
          <w:color w:val="000000" w:themeColor="text1"/>
          <w:sz w:val="28"/>
          <w:szCs w:val="28"/>
        </w:rPr>
        <w:t xml:space="preserve">Сахалин-1. [Электронный ресурс]. Режим доступа: </w:t>
      </w:r>
      <w:hyperlink r:id="rId19" w:history="1">
        <w:r w:rsidR="006806DB" w:rsidRPr="00366D86">
          <w:rPr>
            <w:rStyle w:val="a9"/>
            <w:rFonts w:ascii="Times New Roman" w:hAnsi="Times New Roman"/>
            <w:color w:val="000000" w:themeColor="text1"/>
            <w:sz w:val="28"/>
            <w:szCs w:val="28"/>
          </w:rPr>
          <w:t>http://www.sakhalin-1.ru/sakhalin/russia-russian/upstream/about_phases_AD.aspx</w:t>
        </w:r>
      </w:hyperlink>
      <w:r w:rsidRPr="00366D86">
        <w:rPr>
          <w:rFonts w:ascii="Times New Roman" w:hAnsi="Times New Roman"/>
          <w:color w:val="000000" w:themeColor="text1"/>
          <w:sz w:val="28"/>
          <w:szCs w:val="28"/>
        </w:rPr>
        <w:t xml:space="preserve">  </w:t>
      </w:r>
    </w:p>
    <w:p w:rsidR="00366D86" w:rsidRPr="00047D1B" w:rsidRDefault="00017315" w:rsidP="00366D86">
      <w:pPr>
        <w:pStyle w:val="a4"/>
        <w:numPr>
          <w:ilvl w:val="0"/>
          <w:numId w:val="6"/>
        </w:numPr>
        <w:spacing w:line="360" w:lineRule="auto"/>
        <w:jc w:val="both"/>
        <w:rPr>
          <w:rFonts w:ascii="Times New Roman" w:hAnsi="Times New Roman"/>
          <w:color w:val="000000" w:themeColor="text1"/>
          <w:sz w:val="28"/>
          <w:szCs w:val="28"/>
        </w:rPr>
      </w:pPr>
      <w:proofErr w:type="spellStart"/>
      <w:r w:rsidRPr="00366D86">
        <w:rPr>
          <w:rFonts w:ascii="Times New Roman" w:hAnsi="Times New Roman"/>
          <w:color w:val="000000" w:themeColor="text1"/>
          <w:sz w:val="28"/>
          <w:szCs w:val="28"/>
        </w:rPr>
        <w:t>НаучФорум</w:t>
      </w:r>
      <w:proofErr w:type="spellEnd"/>
      <w:r w:rsidRPr="00366D86">
        <w:rPr>
          <w:rFonts w:ascii="Times New Roman" w:hAnsi="Times New Roman"/>
          <w:color w:val="000000" w:themeColor="text1"/>
          <w:sz w:val="28"/>
          <w:szCs w:val="28"/>
        </w:rPr>
        <w:t xml:space="preserve">. [Электронный ресурс]. Режим доступа: </w:t>
      </w:r>
      <w:hyperlink r:id="rId20" w:history="1">
        <w:r w:rsidR="00233CA9" w:rsidRPr="00366D86">
          <w:rPr>
            <w:rStyle w:val="a9"/>
            <w:rFonts w:ascii="Times New Roman" w:hAnsi="Times New Roman"/>
            <w:color w:val="000000" w:themeColor="text1"/>
            <w:sz w:val="28"/>
            <w:szCs w:val="28"/>
          </w:rPr>
          <w:t>http://www.nauchforum.ru/node/1524</w:t>
        </w:r>
      </w:hyperlink>
    </w:p>
    <w:p w:rsidR="00366D86" w:rsidRDefault="00366D86" w:rsidP="00366D86">
      <w:pPr>
        <w:spacing w:line="360" w:lineRule="auto"/>
        <w:jc w:val="both"/>
        <w:rPr>
          <w:rFonts w:ascii="Times New Roman" w:hAnsi="Times New Roman"/>
          <w:color w:val="000000" w:themeColor="text1"/>
          <w:sz w:val="28"/>
          <w:szCs w:val="28"/>
        </w:rPr>
      </w:pPr>
    </w:p>
    <w:p w:rsidR="00366D86" w:rsidRDefault="00366D86" w:rsidP="00366D86">
      <w:pPr>
        <w:spacing w:line="360" w:lineRule="auto"/>
        <w:jc w:val="both"/>
        <w:rPr>
          <w:rFonts w:ascii="Times New Roman" w:hAnsi="Times New Roman"/>
          <w:color w:val="000000" w:themeColor="text1"/>
          <w:sz w:val="28"/>
          <w:szCs w:val="28"/>
        </w:rPr>
      </w:pPr>
    </w:p>
    <w:p w:rsidR="002C1B67" w:rsidRDefault="002C1B67" w:rsidP="00366D86">
      <w:pPr>
        <w:spacing w:line="360" w:lineRule="auto"/>
        <w:jc w:val="both"/>
        <w:rPr>
          <w:rFonts w:ascii="Times New Roman" w:hAnsi="Times New Roman"/>
          <w:color w:val="000000" w:themeColor="text1"/>
          <w:sz w:val="28"/>
          <w:szCs w:val="28"/>
        </w:rPr>
      </w:pPr>
    </w:p>
    <w:sectPr w:rsidR="002C1B67" w:rsidSect="001E0EFA">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7C7" w:rsidRDefault="002577C7" w:rsidP="002577C7">
      <w:pPr>
        <w:spacing w:after="0" w:line="240" w:lineRule="auto"/>
      </w:pPr>
      <w:r>
        <w:separator/>
      </w:r>
    </w:p>
  </w:endnote>
  <w:endnote w:type="continuationSeparator" w:id="0">
    <w:p w:rsidR="002577C7" w:rsidRDefault="002577C7" w:rsidP="00257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144995"/>
      <w:docPartObj>
        <w:docPartGallery w:val="Page Numbers (Bottom of Page)"/>
        <w:docPartUnique/>
      </w:docPartObj>
    </w:sdtPr>
    <w:sdtEndPr/>
    <w:sdtContent>
      <w:p w:rsidR="00B25475" w:rsidRDefault="00B25475">
        <w:pPr>
          <w:pStyle w:val="af3"/>
          <w:jc w:val="center"/>
        </w:pPr>
        <w:r>
          <w:fldChar w:fldCharType="begin"/>
        </w:r>
        <w:r>
          <w:instrText>PAGE   \* MERGEFORMAT</w:instrText>
        </w:r>
        <w:r>
          <w:fldChar w:fldCharType="separate"/>
        </w:r>
        <w:r w:rsidR="00CC45FA">
          <w:rPr>
            <w:noProof/>
          </w:rPr>
          <w:t>16</w:t>
        </w:r>
        <w:r>
          <w:fldChar w:fldCharType="end"/>
        </w:r>
      </w:p>
    </w:sdtContent>
  </w:sdt>
  <w:p w:rsidR="00B61902" w:rsidRDefault="00B6190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7C7" w:rsidRDefault="002577C7" w:rsidP="002577C7">
      <w:pPr>
        <w:spacing w:after="0" w:line="240" w:lineRule="auto"/>
      </w:pPr>
      <w:r>
        <w:separator/>
      </w:r>
    </w:p>
  </w:footnote>
  <w:footnote w:type="continuationSeparator" w:id="0">
    <w:p w:rsidR="002577C7" w:rsidRDefault="002577C7" w:rsidP="002577C7">
      <w:pPr>
        <w:spacing w:after="0" w:line="240" w:lineRule="auto"/>
      </w:pPr>
      <w:r>
        <w:continuationSeparator/>
      </w:r>
    </w:p>
  </w:footnote>
  <w:footnote w:id="1">
    <w:p w:rsidR="009945C3" w:rsidRDefault="009945C3" w:rsidP="009945C3">
      <w:pPr>
        <w:pStyle w:val="a5"/>
        <w:jc w:val="both"/>
      </w:pPr>
      <w:r>
        <w:rPr>
          <w:rStyle w:val="a7"/>
        </w:rPr>
        <w:footnoteRef/>
      </w:r>
      <w:r>
        <w:t xml:space="preserve"> </w:t>
      </w:r>
      <w:r w:rsidRPr="009945C3">
        <w:rPr>
          <w:rStyle w:val="red"/>
          <w:rFonts w:ascii="Times New Roman" w:hAnsi="Times New Roman"/>
          <w:bCs/>
          <w:color w:val="000000" w:themeColor="text1"/>
          <w:sz w:val="22"/>
          <w:szCs w:val="22"/>
          <w:shd w:val="clear" w:color="auto" w:fill="FFFFFF" w:themeFill="background1"/>
        </w:rPr>
        <w:t>Ру</w:t>
      </w:r>
      <w:r w:rsidRPr="009945C3">
        <w:rPr>
          <w:rFonts w:ascii="Times New Roman" w:hAnsi="Times New Roman"/>
          <w:color w:val="000000" w:themeColor="text1"/>
          <w:sz w:val="22"/>
          <w:szCs w:val="22"/>
          <w:shd w:val="clear" w:color="auto" w:fill="FFFFFF" w:themeFill="background1"/>
        </w:rPr>
        <w:t>сское</w:t>
      </w:r>
      <w:r w:rsidRPr="009945C3">
        <w:rPr>
          <w:rStyle w:val="apple-converted-space"/>
          <w:rFonts w:ascii="Times New Roman" w:hAnsi="Times New Roman"/>
          <w:color w:val="000000" w:themeColor="text1"/>
          <w:sz w:val="22"/>
          <w:szCs w:val="22"/>
          <w:shd w:val="clear" w:color="auto" w:fill="FFFFFF" w:themeFill="background1"/>
        </w:rPr>
        <w:t> </w:t>
      </w:r>
      <w:r w:rsidRPr="009945C3">
        <w:rPr>
          <w:rStyle w:val="red"/>
          <w:rFonts w:ascii="Times New Roman" w:hAnsi="Times New Roman"/>
          <w:bCs/>
          <w:color w:val="000000" w:themeColor="text1"/>
          <w:sz w:val="22"/>
          <w:szCs w:val="22"/>
          <w:shd w:val="clear" w:color="auto" w:fill="FFFFFF" w:themeFill="background1"/>
        </w:rPr>
        <w:t>А</w:t>
      </w:r>
      <w:r w:rsidRPr="009945C3">
        <w:rPr>
          <w:rFonts w:ascii="Times New Roman" w:hAnsi="Times New Roman"/>
          <w:color w:val="000000" w:themeColor="text1"/>
          <w:sz w:val="22"/>
          <w:szCs w:val="22"/>
          <w:shd w:val="clear" w:color="auto" w:fill="FFFFFF" w:themeFill="background1"/>
        </w:rPr>
        <w:t>гентство</w:t>
      </w:r>
      <w:r w:rsidRPr="009945C3">
        <w:rPr>
          <w:rStyle w:val="apple-converted-space"/>
          <w:rFonts w:ascii="Times New Roman" w:hAnsi="Times New Roman"/>
          <w:color w:val="000000" w:themeColor="text1"/>
          <w:sz w:val="22"/>
          <w:szCs w:val="22"/>
          <w:shd w:val="clear" w:color="auto" w:fill="FFFFFF" w:themeFill="background1"/>
        </w:rPr>
        <w:t> </w:t>
      </w:r>
      <w:r w:rsidRPr="009945C3">
        <w:rPr>
          <w:rStyle w:val="red"/>
          <w:rFonts w:ascii="Times New Roman" w:hAnsi="Times New Roman"/>
          <w:bCs/>
          <w:color w:val="000000" w:themeColor="text1"/>
          <w:sz w:val="22"/>
          <w:szCs w:val="22"/>
          <w:shd w:val="clear" w:color="auto" w:fill="FFFFFF" w:themeFill="background1"/>
        </w:rPr>
        <w:t>Н</w:t>
      </w:r>
      <w:r w:rsidRPr="009945C3">
        <w:rPr>
          <w:rFonts w:ascii="Times New Roman" w:hAnsi="Times New Roman"/>
          <w:color w:val="000000" w:themeColor="text1"/>
          <w:sz w:val="22"/>
          <w:szCs w:val="22"/>
          <w:shd w:val="clear" w:color="auto" w:fill="FFFFFF" w:themeFill="background1"/>
        </w:rPr>
        <w:t>овостей.</w:t>
      </w:r>
      <w:r w:rsidRPr="009945C3">
        <w:rPr>
          <w:rFonts w:ascii="Times New Roman" w:hAnsi="Times New Roman"/>
          <w:sz w:val="22"/>
          <w:szCs w:val="22"/>
          <w:shd w:val="clear" w:color="auto" w:fill="FFFFFF" w:themeFill="background1"/>
        </w:rPr>
        <w:t xml:space="preserve"> [Электронный ресурс] -</w:t>
      </w:r>
      <w:r w:rsidRPr="009945C3">
        <w:rPr>
          <w:rFonts w:ascii="Times New Roman" w:hAnsi="Times New Roman"/>
          <w:shd w:val="clear" w:color="auto" w:fill="FFFFFF" w:themeFill="background1"/>
        </w:rPr>
        <w:t xml:space="preserve"> </w:t>
      </w:r>
      <w:r w:rsidRPr="009945C3">
        <w:rPr>
          <w:shd w:val="clear" w:color="auto" w:fill="FFFFFF" w:themeFill="background1"/>
        </w:rPr>
        <w:t>http://ru-</w:t>
      </w:r>
      <w:r w:rsidRPr="009945C3">
        <w:t>an.info/%D0%BD%D0%BE%D0%B2%D0%BE%D1%81%D1%82%D0%B8/%D1%80%D0%BE%D1%81%D1%81%D0%B8%D1%8F-%D0%B7%D0%B0%D0%BD%D0%B8%D0%BC%D0%B0%D0%B5%D1%82-%D0%BF%D0%B5%D1%80%D0%B2%D0%BE%D0%B5-%D0%BC%D0%B5%D1%81%D1%82%D0%BE-%D0%B2-%D0%BC%D0%B8%D1%80%D0%B5-%D0%BF%D0%BE-%D0%B7%D0%B0%D0%BF%D0%B0%D1%81%D0%B0%D0%BC-%D0%B3%D0%B0%D0%B7%D0%B0/</w:t>
      </w:r>
    </w:p>
  </w:footnote>
  <w:footnote w:id="2">
    <w:p w:rsidR="00DC2CDC" w:rsidRDefault="00DC2CDC" w:rsidP="00234E35">
      <w:pPr>
        <w:pStyle w:val="a5"/>
        <w:rPr>
          <w:rFonts w:ascii="Times New Roman" w:hAnsi="Times New Roman"/>
        </w:rPr>
      </w:pPr>
      <w:r>
        <w:rPr>
          <w:rStyle w:val="a7"/>
        </w:rPr>
        <w:footnoteRef/>
      </w:r>
      <w:proofErr w:type="spellStart"/>
      <w:r w:rsidR="00366D86" w:rsidRPr="00366D86">
        <w:rPr>
          <w:rFonts w:ascii="Times New Roman" w:hAnsi="Times New Roman"/>
          <w:sz w:val="22"/>
          <w:szCs w:val="22"/>
        </w:rPr>
        <w:t>РиаРейтинг</w:t>
      </w:r>
      <w:proofErr w:type="spellEnd"/>
      <w:r w:rsidR="00366D86" w:rsidRPr="00366D86">
        <w:rPr>
          <w:rFonts w:ascii="Times New Roman" w:hAnsi="Times New Roman"/>
          <w:sz w:val="22"/>
          <w:szCs w:val="22"/>
        </w:rPr>
        <w:t>. [Электронный ресурс]</w:t>
      </w:r>
      <w:r w:rsidR="00234E35">
        <w:rPr>
          <w:rFonts w:ascii="Times New Roman" w:hAnsi="Times New Roman"/>
          <w:sz w:val="22"/>
          <w:szCs w:val="22"/>
        </w:rPr>
        <w:t xml:space="preserve"> -</w:t>
      </w:r>
      <w:r>
        <w:rPr>
          <w:rFonts w:ascii="Times New Roman" w:hAnsi="Times New Roman"/>
        </w:rPr>
        <w:t xml:space="preserve"> </w:t>
      </w:r>
      <w:hyperlink r:id="rId1" w:history="1">
        <w:r w:rsidR="00234E35" w:rsidRPr="009945C3">
          <w:rPr>
            <w:rStyle w:val="a9"/>
            <w:rFonts w:ascii="Times New Roman" w:hAnsi="Times New Roman"/>
            <w:color w:val="000000" w:themeColor="text1"/>
            <w:sz w:val="22"/>
            <w:szCs w:val="22"/>
          </w:rPr>
          <w:t>http://www.riarating.ru/industry_newsletters/20140226/610609487.html</w:t>
        </w:r>
      </w:hyperlink>
    </w:p>
  </w:footnote>
  <w:footnote w:id="3">
    <w:p w:rsidR="008D5EC6" w:rsidRPr="00366D86" w:rsidRDefault="008D5EC6" w:rsidP="00234E35">
      <w:pPr>
        <w:pStyle w:val="a5"/>
        <w:rPr>
          <w:rFonts w:ascii="Times New Roman" w:hAnsi="Times New Roman"/>
          <w:sz w:val="22"/>
          <w:szCs w:val="22"/>
        </w:rPr>
      </w:pPr>
      <w:r w:rsidRPr="00366D86">
        <w:rPr>
          <w:rStyle w:val="a7"/>
          <w:rFonts w:ascii="Times New Roman" w:hAnsi="Times New Roman"/>
          <w:sz w:val="22"/>
          <w:szCs w:val="22"/>
        </w:rPr>
        <w:footnoteRef/>
      </w:r>
      <w:r w:rsidRPr="00366D86">
        <w:rPr>
          <w:rFonts w:ascii="Times New Roman" w:hAnsi="Times New Roman"/>
          <w:sz w:val="22"/>
          <w:szCs w:val="22"/>
        </w:rPr>
        <w:t xml:space="preserve"> </w:t>
      </w:r>
      <w:r w:rsidRPr="00234E35">
        <w:rPr>
          <w:rFonts w:ascii="Times New Roman" w:hAnsi="Times New Roman"/>
          <w:sz w:val="22"/>
          <w:szCs w:val="22"/>
        </w:rPr>
        <w:t>Сахалин-1. [Электронный ресурс]</w:t>
      </w:r>
      <w:r w:rsidR="00234E35" w:rsidRPr="00234E35">
        <w:rPr>
          <w:rFonts w:ascii="Times New Roman" w:hAnsi="Times New Roman"/>
          <w:sz w:val="22"/>
          <w:szCs w:val="22"/>
        </w:rPr>
        <w:t xml:space="preserve"> -</w:t>
      </w:r>
      <w:r w:rsidR="00234E35" w:rsidRPr="00234E35">
        <w:rPr>
          <w:rFonts w:ascii="Times New Roman" w:hAnsi="Times New Roman"/>
          <w:color w:val="000000" w:themeColor="text1"/>
          <w:sz w:val="22"/>
          <w:szCs w:val="22"/>
        </w:rPr>
        <w:t xml:space="preserve"> </w:t>
      </w:r>
      <w:hyperlink r:id="rId2" w:history="1">
        <w:r w:rsidR="00234E35" w:rsidRPr="003346E3">
          <w:rPr>
            <w:rStyle w:val="a9"/>
            <w:rFonts w:ascii="Times New Roman" w:hAnsi="Times New Roman"/>
            <w:sz w:val="22"/>
            <w:szCs w:val="22"/>
          </w:rPr>
          <w:t>http://www.sakhalin-1.ru/sakhalin/russia-russian/upstream/about_phases_AD.aspx</w:t>
        </w:r>
      </w:hyperlink>
    </w:p>
  </w:footnote>
  <w:footnote w:id="4">
    <w:p w:rsidR="00366D86" w:rsidRPr="00366D86" w:rsidRDefault="00366D86" w:rsidP="00234E35">
      <w:pPr>
        <w:pStyle w:val="a5"/>
        <w:rPr>
          <w:rFonts w:ascii="Times New Roman" w:hAnsi="Times New Roman"/>
          <w:sz w:val="22"/>
          <w:szCs w:val="22"/>
        </w:rPr>
      </w:pPr>
      <w:r w:rsidRPr="00366D86">
        <w:rPr>
          <w:rStyle w:val="a7"/>
          <w:rFonts w:ascii="Times New Roman" w:hAnsi="Times New Roman"/>
          <w:sz w:val="22"/>
          <w:szCs w:val="22"/>
        </w:rPr>
        <w:footnoteRef/>
      </w:r>
      <w:r w:rsidRPr="00366D86">
        <w:rPr>
          <w:rFonts w:ascii="Times New Roman" w:hAnsi="Times New Roman"/>
          <w:sz w:val="22"/>
          <w:szCs w:val="22"/>
        </w:rPr>
        <w:t xml:space="preserve"> </w:t>
      </w:r>
      <w:proofErr w:type="spellStart"/>
      <w:r w:rsidRPr="00234E35">
        <w:rPr>
          <w:rFonts w:ascii="Times New Roman" w:hAnsi="Times New Roman"/>
          <w:color w:val="000000" w:themeColor="text1"/>
          <w:sz w:val="22"/>
          <w:szCs w:val="22"/>
        </w:rPr>
        <w:t>Ри</w:t>
      </w:r>
      <w:r w:rsidR="00234E35">
        <w:rPr>
          <w:rFonts w:ascii="Times New Roman" w:hAnsi="Times New Roman"/>
          <w:color w:val="000000" w:themeColor="text1"/>
          <w:sz w:val="22"/>
          <w:szCs w:val="22"/>
        </w:rPr>
        <w:t>аРейтинг</w:t>
      </w:r>
      <w:proofErr w:type="spellEnd"/>
      <w:proofErr w:type="gramStart"/>
      <w:r w:rsidR="00234E35">
        <w:rPr>
          <w:rFonts w:ascii="Times New Roman" w:hAnsi="Times New Roman"/>
          <w:color w:val="000000" w:themeColor="text1"/>
          <w:sz w:val="22"/>
          <w:szCs w:val="22"/>
        </w:rPr>
        <w:t xml:space="preserve"> .</w:t>
      </w:r>
      <w:proofErr w:type="gramEnd"/>
      <w:r w:rsidR="00234E35">
        <w:rPr>
          <w:rFonts w:ascii="Times New Roman" w:hAnsi="Times New Roman"/>
          <w:color w:val="000000" w:themeColor="text1"/>
          <w:sz w:val="22"/>
          <w:szCs w:val="22"/>
        </w:rPr>
        <w:t xml:space="preserve"> [Электронный ресурс] - </w:t>
      </w:r>
      <w:r w:rsidRPr="00234E35">
        <w:rPr>
          <w:rFonts w:ascii="Times New Roman" w:hAnsi="Times New Roman"/>
          <w:color w:val="000000" w:themeColor="text1"/>
          <w:sz w:val="22"/>
          <w:szCs w:val="22"/>
        </w:rPr>
        <w:t xml:space="preserve"> </w:t>
      </w:r>
      <w:hyperlink r:id="rId3" w:history="1">
        <w:r w:rsidR="00234E35" w:rsidRPr="00234E35">
          <w:rPr>
            <w:rStyle w:val="a9"/>
            <w:rFonts w:ascii="Times New Roman" w:hAnsi="Times New Roman"/>
            <w:color w:val="000000" w:themeColor="text1"/>
            <w:sz w:val="22"/>
            <w:szCs w:val="22"/>
          </w:rPr>
          <w:t>http://www.riarating.ru/industry_newsletters/20140226/610609487.html</w:t>
        </w:r>
      </w:hyperlink>
    </w:p>
  </w:footnote>
  <w:footnote w:id="5">
    <w:p w:rsidR="008D5EC6" w:rsidRDefault="008D5EC6">
      <w:pPr>
        <w:pStyle w:val="a5"/>
      </w:pPr>
      <w:r w:rsidRPr="00366D86">
        <w:rPr>
          <w:rStyle w:val="a7"/>
          <w:rFonts w:ascii="Times New Roman" w:hAnsi="Times New Roman"/>
          <w:sz w:val="22"/>
          <w:szCs w:val="22"/>
        </w:rPr>
        <w:footnoteRef/>
      </w:r>
      <w:r w:rsidRPr="00366D86">
        <w:rPr>
          <w:rFonts w:ascii="Times New Roman" w:hAnsi="Times New Roman"/>
          <w:sz w:val="22"/>
          <w:szCs w:val="22"/>
        </w:rPr>
        <w:t xml:space="preserve"> </w:t>
      </w:r>
      <w:r w:rsidRPr="00234E35">
        <w:rPr>
          <w:rFonts w:ascii="Times New Roman" w:hAnsi="Times New Roman"/>
          <w:sz w:val="22"/>
          <w:szCs w:val="22"/>
        </w:rPr>
        <w:t>Восточный нефт</w:t>
      </w:r>
      <w:r w:rsidR="00234E35" w:rsidRPr="00234E35">
        <w:rPr>
          <w:rFonts w:ascii="Times New Roman" w:hAnsi="Times New Roman"/>
          <w:sz w:val="22"/>
          <w:szCs w:val="22"/>
        </w:rPr>
        <w:t xml:space="preserve">епровод.  [Электронный ресурс] - </w:t>
      </w:r>
      <w:hyperlink r:id="rId4" w:history="1">
        <w:r w:rsidR="00234E35" w:rsidRPr="00234E35">
          <w:rPr>
            <w:rStyle w:val="a9"/>
            <w:rFonts w:ascii="Times New Roman" w:hAnsi="Times New Roman"/>
            <w:color w:val="000000" w:themeColor="text1"/>
            <w:sz w:val="22"/>
            <w:szCs w:val="22"/>
          </w:rPr>
          <w:t>http://www.vstoneft.ru/analit.php?number=201</w:t>
        </w:r>
      </w:hyperlink>
    </w:p>
  </w:footnote>
  <w:footnote w:id="6">
    <w:p w:rsidR="00234E35" w:rsidRPr="00234E35" w:rsidRDefault="008D5EC6" w:rsidP="00234E35">
      <w:pPr>
        <w:spacing w:line="360" w:lineRule="auto"/>
        <w:rPr>
          <w:rFonts w:ascii="Times New Roman" w:hAnsi="Times New Roman"/>
          <w:color w:val="000000" w:themeColor="text1"/>
        </w:rPr>
      </w:pPr>
      <w:r>
        <w:rPr>
          <w:rStyle w:val="a7"/>
        </w:rPr>
        <w:footnoteRef/>
      </w:r>
      <w:r w:rsidR="00234E35">
        <w:t xml:space="preserve"> </w:t>
      </w:r>
      <w:r w:rsidRPr="00234E35">
        <w:rPr>
          <w:rFonts w:ascii="Times New Roman" w:hAnsi="Times New Roman"/>
        </w:rPr>
        <w:t>Министерство энергетики РФ. [Электронный ресурс]</w:t>
      </w:r>
      <w:r w:rsidR="00234E35" w:rsidRPr="00234E35">
        <w:rPr>
          <w:rFonts w:ascii="Times New Roman" w:hAnsi="Times New Roman"/>
        </w:rPr>
        <w:t xml:space="preserve"> -</w:t>
      </w:r>
      <w:r w:rsidRPr="00234E35">
        <w:rPr>
          <w:rFonts w:ascii="Times New Roman" w:hAnsi="Times New Roman"/>
        </w:rPr>
        <w:t xml:space="preserve"> </w:t>
      </w:r>
      <w:hyperlink r:id="rId5" w:history="1">
        <w:r w:rsidR="00234E35" w:rsidRPr="00234E35">
          <w:rPr>
            <w:rStyle w:val="a9"/>
            <w:rFonts w:ascii="Times New Roman" w:hAnsi="Times New Roman"/>
            <w:color w:val="000000" w:themeColor="text1"/>
          </w:rPr>
          <w:t>http://minenergo.gov.ru/activity/oil/oildirection/transport/</w:t>
        </w:r>
      </w:hyperlink>
    </w:p>
    <w:p w:rsidR="008D5EC6" w:rsidRDefault="008D5EC6" w:rsidP="008D5EC6">
      <w:pPr>
        <w:shd w:val="clear" w:color="auto" w:fill="FFFFFF" w:themeFill="background1"/>
      </w:pPr>
    </w:p>
  </w:footnote>
  <w:footnote w:id="7">
    <w:p w:rsidR="00017315" w:rsidRPr="00047D1B" w:rsidRDefault="00017315" w:rsidP="00047D1B">
      <w:pPr>
        <w:spacing w:line="360" w:lineRule="auto"/>
        <w:rPr>
          <w:rFonts w:ascii="Times New Roman" w:hAnsi="Times New Roman"/>
          <w:color w:val="000000" w:themeColor="text1"/>
          <w:sz w:val="24"/>
          <w:szCs w:val="24"/>
        </w:rPr>
      </w:pPr>
      <w:r w:rsidRPr="00017315">
        <w:rPr>
          <w:rStyle w:val="a7"/>
          <w:rFonts w:ascii="Times New Roman" w:hAnsi="Times New Roman"/>
          <w:sz w:val="24"/>
          <w:szCs w:val="24"/>
        </w:rPr>
        <w:footnoteRef/>
      </w:r>
      <w:r w:rsidRPr="00017315">
        <w:rPr>
          <w:rFonts w:ascii="Times New Roman" w:hAnsi="Times New Roman"/>
          <w:sz w:val="24"/>
          <w:szCs w:val="24"/>
        </w:rPr>
        <w:t xml:space="preserve"> </w:t>
      </w:r>
      <w:proofErr w:type="spellStart"/>
      <w:r w:rsidRPr="00017315">
        <w:rPr>
          <w:rFonts w:ascii="Times New Roman" w:hAnsi="Times New Roman"/>
          <w:sz w:val="24"/>
          <w:szCs w:val="24"/>
        </w:rPr>
        <w:t>НаучФорум</w:t>
      </w:r>
      <w:proofErr w:type="spellEnd"/>
      <w:r w:rsidRPr="00017315">
        <w:rPr>
          <w:rFonts w:ascii="Times New Roman" w:hAnsi="Times New Roman"/>
          <w:sz w:val="24"/>
          <w:szCs w:val="24"/>
        </w:rPr>
        <w:t>. [Электронный ресурс]. Режим доступа</w:t>
      </w:r>
      <w:r w:rsidRPr="00234E35">
        <w:rPr>
          <w:rFonts w:ascii="Times New Roman" w:hAnsi="Times New Roman"/>
          <w:color w:val="000000" w:themeColor="text1"/>
          <w:sz w:val="24"/>
          <w:szCs w:val="24"/>
        </w:rPr>
        <w:t xml:space="preserve">:  </w:t>
      </w:r>
      <w:hyperlink r:id="rId6" w:history="1">
        <w:r w:rsidRPr="00234E35">
          <w:rPr>
            <w:rStyle w:val="a9"/>
            <w:rFonts w:ascii="Times New Roman" w:hAnsi="Times New Roman"/>
            <w:color w:val="000000" w:themeColor="text1"/>
            <w:sz w:val="24"/>
            <w:szCs w:val="24"/>
          </w:rPr>
          <w:t>http://www.nauchforum.ru/node/1524</w:t>
        </w:r>
      </w:hyperlink>
    </w:p>
  </w:footnote>
  <w:footnote w:id="8">
    <w:p w:rsidR="00233CA9" w:rsidRPr="00233CA9" w:rsidRDefault="00233CA9" w:rsidP="00233CA9">
      <w:pPr>
        <w:spacing w:line="360" w:lineRule="auto"/>
        <w:jc w:val="both"/>
        <w:rPr>
          <w:rFonts w:ascii="Times New Roman" w:hAnsi="Times New Roman"/>
          <w:color w:val="000000" w:themeColor="text1"/>
          <w:sz w:val="20"/>
          <w:szCs w:val="20"/>
        </w:rPr>
      </w:pPr>
      <w:r w:rsidRPr="00233CA9">
        <w:rPr>
          <w:rStyle w:val="a7"/>
          <w:rFonts w:ascii="Times New Roman" w:hAnsi="Times New Roman"/>
          <w:sz w:val="20"/>
          <w:szCs w:val="20"/>
        </w:rPr>
        <w:footnoteRef/>
      </w:r>
      <w:r w:rsidRPr="00233CA9">
        <w:rPr>
          <w:rFonts w:ascii="Times New Roman" w:hAnsi="Times New Roman"/>
          <w:sz w:val="20"/>
          <w:szCs w:val="20"/>
        </w:rPr>
        <w:t xml:space="preserve"> Газета «Известия». [Электронный ресурс]</w:t>
      </w:r>
      <w:r w:rsidR="00234E35">
        <w:rPr>
          <w:rFonts w:ascii="Times New Roman" w:hAnsi="Times New Roman"/>
          <w:sz w:val="20"/>
          <w:szCs w:val="20"/>
        </w:rPr>
        <w:t xml:space="preserve"> - </w:t>
      </w:r>
      <w:r w:rsidRPr="00234E35">
        <w:rPr>
          <w:rFonts w:ascii="Times New Roman" w:hAnsi="Times New Roman"/>
          <w:color w:val="000000" w:themeColor="text1"/>
        </w:rPr>
        <w:t xml:space="preserve"> </w:t>
      </w:r>
      <w:hyperlink r:id="rId7" w:history="1">
        <w:r w:rsidR="00234E35" w:rsidRPr="00234E35">
          <w:rPr>
            <w:rStyle w:val="a9"/>
            <w:rFonts w:ascii="Times New Roman" w:hAnsi="Times New Roman"/>
            <w:color w:val="000000" w:themeColor="text1"/>
          </w:rPr>
          <w:t>http://izvestia.ru/rubric/16</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A3892"/>
    <w:multiLevelType w:val="hybridMultilevel"/>
    <w:tmpl w:val="FA7269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FAE2FE0"/>
    <w:multiLevelType w:val="hybridMultilevel"/>
    <w:tmpl w:val="7A9AC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3328D0"/>
    <w:multiLevelType w:val="hybridMultilevel"/>
    <w:tmpl w:val="CF92B734"/>
    <w:lvl w:ilvl="0" w:tplc="EB28F272">
      <w:start w:val="1"/>
      <w:numFmt w:val="decimal"/>
      <w:pStyle w:val="10"/>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1E7787"/>
    <w:multiLevelType w:val="hybridMultilevel"/>
    <w:tmpl w:val="8C703B88"/>
    <w:lvl w:ilvl="0" w:tplc="674897AE">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9C6BDB"/>
    <w:multiLevelType w:val="hybridMultilevel"/>
    <w:tmpl w:val="81A62A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28B"/>
    <w:rsid w:val="00017315"/>
    <w:rsid w:val="00047D1B"/>
    <w:rsid w:val="00064E4D"/>
    <w:rsid w:val="000C29AB"/>
    <w:rsid w:val="001128CC"/>
    <w:rsid w:val="001137A6"/>
    <w:rsid w:val="001E0EFA"/>
    <w:rsid w:val="0023328B"/>
    <w:rsid w:val="00233CA9"/>
    <w:rsid w:val="00234E35"/>
    <w:rsid w:val="002577C7"/>
    <w:rsid w:val="00286E17"/>
    <w:rsid w:val="002B2BE3"/>
    <w:rsid w:val="002C1B67"/>
    <w:rsid w:val="002F3167"/>
    <w:rsid w:val="0035568C"/>
    <w:rsid w:val="00366D86"/>
    <w:rsid w:val="00510994"/>
    <w:rsid w:val="005C0217"/>
    <w:rsid w:val="00642573"/>
    <w:rsid w:val="006806DB"/>
    <w:rsid w:val="007D789F"/>
    <w:rsid w:val="007E1858"/>
    <w:rsid w:val="008A1BED"/>
    <w:rsid w:val="008D5EC6"/>
    <w:rsid w:val="009945C3"/>
    <w:rsid w:val="009D775E"/>
    <w:rsid w:val="00A46169"/>
    <w:rsid w:val="00AC0C6C"/>
    <w:rsid w:val="00AF22AB"/>
    <w:rsid w:val="00B25475"/>
    <w:rsid w:val="00B6003F"/>
    <w:rsid w:val="00B61902"/>
    <w:rsid w:val="00B84A99"/>
    <w:rsid w:val="00BE4525"/>
    <w:rsid w:val="00CC45FA"/>
    <w:rsid w:val="00D157DA"/>
    <w:rsid w:val="00DC2CDC"/>
    <w:rsid w:val="00F740C6"/>
    <w:rsid w:val="00FB6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328B"/>
    <w:rPr>
      <w:rFonts w:ascii="Calibri" w:eastAsia="Calibri" w:hAnsi="Calibri" w:cs="Times New Roman"/>
    </w:rPr>
  </w:style>
  <w:style w:type="paragraph" w:styleId="1">
    <w:name w:val="heading 1"/>
    <w:basedOn w:val="a0"/>
    <w:next w:val="a0"/>
    <w:link w:val="11"/>
    <w:autoRedefine/>
    <w:uiPriority w:val="99"/>
    <w:qFormat/>
    <w:rsid w:val="00BE4525"/>
    <w:pPr>
      <w:spacing w:after="0" w:line="360" w:lineRule="auto"/>
      <w:jc w:val="center"/>
      <w:outlineLvl w:val="0"/>
    </w:pPr>
    <w:rPr>
      <w:rFonts w:ascii="Times New Roman" w:eastAsia="Times New Roman" w:hAnsi="Times New Roman"/>
      <w:b/>
      <w:smallCaps/>
      <w:noProof/>
      <w:sz w:val="24"/>
      <w:szCs w:val="28"/>
    </w:rPr>
  </w:style>
  <w:style w:type="paragraph" w:styleId="2">
    <w:name w:val="heading 2"/>
    <w:basedOn w:val="a0"/>
    <w:next w:val="a0"/>
    <w:link w:val="20"/>
    <w:autoRedefine/>
    <w:uiPriority w:val="99"/>
    <w:qFormat/>
    <w:rsid w:val="005C0217"/>
    <w:pPr>
      <w:keepNext/>
      <w:spacing w:after="0" w:line="360" w:lineRule="auto"/>
      <w:jc w:val="center"/>
      <w:outlineLvl w:val="1"/>
    </w:pPr>
    <w:rPr>
      <w:rFonts w:ascii="Times New Roman" w:eastAsia="Times New Roman" w:hAnsi="Times New Roman"/>
      <w:b/>
      <w:bCs/>
      <w:i/>
      <w:smallCaps/>
      <w:color w:val="000000"/>
      <w:sz w:val="28"/>
      <w:szCs w:val="28"/>
      <w:lang w:eastAsia="ru-RU"/>
    </w:rPr>
  </w:style>
  <w:style w:type="paragraph" w:styleId="3">
    <w:name w:val="heading 3"/>
    <w:basedOn w:val="a0"/>
    <w:next w:val="a0"/>
    <w:link w:val="30"/>
    <w:autoRedefine/>
    <w:uiPriority w:val="99"/>
    <w:qFormat/>
    <w:rsid w:val="005C0217"/>
    <w:pPr>
      <w:spacing w:after="0" w:line="360" w:lineRule="auto"/>
      <w:ind w:firstLine="709"/>
      <w:jc w:val="both"/>
      <w:outlineLvl w:val="2"/>
    </w:pPr>
    <w:rPr>
      <w:rFonts w:ascii="Times New Roman" w:eastAsia="Times New Roman" w:hAnsi="Times New Roman"/>
      <w:noProof/>
      <w:sz w:val="28"/>
      <w:szCs w:val="28"/>
    </w:rPr>
  </w:style>
  <w:style w:type="paragraph" w:styleId="4">
    <w:name w:val="heading 4"/>
    <w:basedOn w:val="a0"/>
    <w:next w:val="a0"/>
    <w:link w:val="40"/>
    <w:autoRedefine/>
    <w:uiPriority w:val="99"/>
    <w:qFormat/>
    <w:rsid w:val="005C0217"/>
    <w:pPr>
      <w:keepNext/>
      <w:spacing w:after="0" w:line="360" w:lineRule="auto"/>
      <w:ind w:firstLine="709"/>
      <w:jc w:val="both"/>
      <w:outlineLvl w:val="3"/>
    </w:pPr>
    <w:rPr>
      <w:rFonts w:ascii="Times New Roman" w:eastAsia="Times New Roman" w:hAnsi="Times New Roman"/>
      <w:noProof/>
      <w:sz w:val="28"/>
      <w:szCs w:val="28"/>
    </w:rPr>
  </w:style>
  <w:style w:type="paragraph" w:styleId="5">
    <w:name w:val="heading 5"/>
    <w:basedOn w:val="a0"/>
    <w:next w:val="a0"/>
    <w:link w:val="50"/>
    <w:autoRedefine/>
    <w:uiPriority w:val="99"/>
    <w:qFormat/>
    <w:rsid w:val="005C0217"/>
    <w:pPr>
      <w:spacing w:after="0" w:line="360" w:lineRule="auto"/>
      <w:ind w:left="737" w:firstLine="709"/>
      <w:jc w:val="both"/>
      <w:outlineLvl w:val="4"/>
    </w:pPr>
    <w:rPr>
      <w:rFonts w:ascii="Times New Roman" w:eastAsia="Times New Roman" w:hAnsi="Times New Roman"/>
      <w:sz w:val="28"/>
      <w:szCs w:val="28"/>
    </w:rPr>
  </w:style>
  <w:style w:type="paragraph" w:styleId="6">
    <w:name w:val="heading 6"/>
    <w:basedOn w:val="a0"/>
    <w:next w:val="a0"/>
    <w:link w:val="60"/>
    <w:autoRedefine/>
    <w:uiPriority w:val="99"/>
    <w:qFormat/>
    <w:rsid w:val="005C0217"/>
    <w:pPr>
      <w:spacing w:after="0" w:line="360" w:lineRule="auto"/>
      <w:ind w:firstLine="709"/>
      <w:jc w:val="both"/>
      <w:outlineLvl w:val="5"/>
    </w:pPr>
    <w:rPr>
      <w:rFonts w:ascii="Times New Roman" w:eastAsia="Times New Roman" w:hAnsi="Times New Roman"/>
      <w:sz w:val="28"/>
      <w:szCs w:val="28"/>
    </w:rPr>
  </w:style>
  <w:style w:type="paragraph" w:styleId="7">
    <w:name w:val="heading 7"/>
    <w:basedOn w:val="a0"/>
    <w:next w:val="a0"/>
    <w:link w:val="70"/>
    <w:uiPriority w:val="99"/>
    <w:qFormat/>
    <w:rsid w:val="005C0217"/>
    <w:pPr>
      <w:keepNext/>
      <w:spacing w:after="0" w:line="360" w:lineRule="auto"/>
      <w:ind w:firstLine="709"/>
      <w:jc w:val="both"/>
      <w:outlineLvl w:val="6"/>
    </w:pPr>
    <w:rPr>
      <w:rFonts w:ascii="Times New Roman" w:eastAsia="Times New Roman" w:hAnsi="Times New Roman"/>
      <w:sz w:val="28"/>
      <w:szCs w:val="28"/>
    </w:rPr>
  </w:style>
  <w:style w:type="paragraph" w:styleId="8">
    <w:name w:val="heading 8"/>
    <w:basedOn w:val="a0"/>
    <w:next w:val="a0"/>
    <w:link w:val="80"/>
    <w:autoRedefine/>
    <w:uiPriority w:val="99"/>
    <w:qFormat/>
    <w:rsid w:val="005C0217"/>
    <w:pPr>
      <w:spacing w:after="0" w:line="360" w:lineRule="auto"/>
      <w:ind w:firstLine="709"/>
      <w:jc w:val="both"/>
      <w:outlineLvl w:val="7"/>
    </w:pPr>
    <w:rPr>
      <w:rFonts w:ascii="Times New Roman" w:eastAsia="Times New Roman" w:hAnsi="Times New Roman"/>
      <w:sz w:val="28"/>
      <w:szCs w:val="28"/>
    </w:rPr>
  </w:style>
  <w:style w:type="paragraph" w:styleId="9">
    <w:name w:val="heading 9"/>
    <w:basedOn w:val="a0"/>
    <w:next w:val="a0"/>
    <w:link w:val="90"/>
    <w:uiPriority w:val="99"/>
    <w:qFormat/>
    <w:rsid w:val="005C0217"/>
    <w:pPr>
      <w:spacing w:before="240" w:after="60" w:line="360" w:lineRule="auto"/>
      <w:ind w:firstLine="709"/>
      <w:jc w:val="both"/>
      <w:outlineLvl w:val="8"/>
    </w:pPr>
    <w:rPr>
      <w:rFonts w:ascii="Arial" w:eastAsia="Times New Roman" w:hAnsi="Arial" w:cs="Arial"/>
      <w:color w:val="00000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328B"/>
    <w:pPr>
      <w:ind w:left="720"/>
      <w:contextualSpacing/>
    </w:pPr>
  </w:style>
  <w:style w:type="paragraph" w:styleId="a5">
    <w:name w:val="footnote text"/>
    <w:basedOn w:val="a0"/>
    <w:link w:val="a6"/>
    <w:uiPriority w:val="99"/>
    <w:unhideWhenUsed/>
    <w:rsid w:val="002577C7"/>
    <w:pPr>
      <w:spacing w:after="0" w:line="240" w:lineRule="auto"/>
    </w:pPr>
    <w:rPr>
      <w:sz w:val="20"/>
      <w:szCs w:val="20"/>
    </w:rPr>
  </w:style>
  <w:style w:type="character" w:customStyle="1" w:styleId="a6">
    <w:name w:val="Текст сноски Знак"/>
    <w:basedOn w:val="a1"/>
    <w:link w:val="a5"/>
    <w:uiPriority w:val="99"/>
    <w:rsid w:val="002577C7"/>
    <w:rPr>
      <w:rFonts w:ascii="Calibri" w:eastAsia="Calibri" w:hAnsi="Calibri" w:cs="Times New Roman"/>
      <w:sz w:val="20"/>
      <w:szCs w:val="20"/>
    </w:rPr>
  </w:style>
  <w:style w:type="character" w:styleId="a7">
    <w:name w:val="footnote reference"/>
    <w:uiPriority w:val="99"/>
    <w:semiHidden/>
    <w:unhideWhenUsed/>
    <w:rsid w:val="002577C7"/>
    <w:rPr>
      <w:vertAlign w:val="superscript"/>
    </w:rPr>
  </w:style>
  <w:style w:type="paragraph" w:styleId="a8">
    <w:name w:val="Normal (Web)"/>
    <w:basedOn w:val="a0"/>
    <w:uiPriority w:val="99"/>
    <w:unhideWhenUsed/>
    <w:rsid w:val="00DC2C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DC2CDC"/>
  </w:style>
  <w:style w:type="character" w:styleId="a9">
    <w:name w:val="Hyperlink"/>
    <w:basedOn w:val="a1"/>
    <w:uiPriority w:val="99"/>
    <w:unhideWhenUsed/>
    <w:rsid w:val="006806DB"/>
    <w:rPr>
      <w:color w:val="0000FF" w:themeColor="hyperlink"/>
      <w:u w:val="single"/>
    </w:rPr>
  </w:style>
  <w:style w:type="character" w:styleId="aa">
    <w:name w:val="Strong"/>
    <w:basedOn w:val="a1"/>
    <w:uiPriority w:val="22"/>
    <w:qFormat/>
    <w:rsid w:val="008A1BED"/>
    <w:rPr>
      <w:b/>
      <w:bCs/>
    </w:rPr>
  </w:style>
  <w:style w:type="character" w:customStyle="1" w:styleId="11">
    <w:name w:val="Заголовок 1 Знак"/>
    <w:basedOn w:val="a1"/>
    <w:link w:val="1"/>
    <w:uiPriority w:val="99"/>
    <w:rsid w:val="00BE4525"/>
    <w:rPr>
      <w:rFonts w:ascii="Times New Roman" w:eastAsia="Times New Roman" w:hAnsi="Times New Roman" w:cs="Times New Roman"/>
      <w:b/>
      <w:smallCaps/>
      <w:noProof/>
      <w:sz w:val="24"/>
      <w:szCs w:val="28"/>
    </w:rPr>
  </w:style>
  <w:style w:type="character" w:customStyle="1" w:styleId="20">
    <w:name w:val="Заголовок 2 Знак"/>
    <w:basedOn w:val="a1"/>
    <w:link w:val="2"/>
    <w:uiPriority w:val="99"/>
    <w:rsid w:val="005C0217"/>
    <w:rPr>
      <w:rFonts w:ascii="Times New Roman" w:eastAsia="Times New Roman" w:hAnsi="Times New Roman" w:cs="Times New Roman"/>
      <w:b/>
      <w:bCs/>
      <w:i/>
      <w:smallCaps/>
      <w:color w:val="000000"/>
      <w:sz w:val="28"/>
      <w:szCs w:val="28"/>
      <w:lang w:eastAsia="ru-RU"/>
    </w:rPr>
  </w:style>
  <w:style w:type="character" w:customStyle="1" w:styleId="30">
    <w:name w:val="Заголовок 3 Знак"/>
    <w:basedOn w:val="a1"/>
    <w:link w:val="3"/>
    <w:uiPriority w:val="99"/>
    <w:rsid w:val="005C0217"/>
    <w:rPr>
      <w:rFonts w:ascii="Times New Roman" w:eastAsia="Times New Roman" w:hAnsi="Times New Roman" w:cs="Times New Roman"/>
      <w:noProof/>
      <w:sz w:val="28"/>
      <w:szCs w:val="28"/>
    </w:rPr>
  </w:style>
  <w:style w:type="character" w:customStyle="1" w:styleId="40">
    <w:name w:val="Заголовок 4 Знак"/>
    <w:basedOn w:val="a1"/>
    <w:link w:val="4"/>
    <w:uiPriority w:val="99"/>
    <w:rsid w:val="005C0217"/>
    <w:rPr>
      <w:rFonts w:ascii="Times New Roman" w:eastAsia="Times New Roman" w:hAnsi="Times New Roman" w:cs="Times New Roman"/>
      <w:noProof/>
      <w:sz w:val="28"/>
      <w:szCs w:val="28"/>
    </w:rPr>
  </w:style>
  <w:style w:type="character" w:customStyle="1" w:styleId="50">
    <w:name w:val="Заголовок 5 Знак"/>
    <w:basedOn w:val="a1"/>
    <w:link w:val="5"/>
    <w:uiPriority w:val="99"/>
    <w:rsid w:val="005C0217"/>
    <w:rPr>
      <w:rFonts w:ascii="Times New Roman" w:eastAsia="Times New Roman" w:hAnsi="Times New Roman" w:cs="Times New Roman"/>
      <w:sz w:val="28"/>
      <w:szCs w:val="28"/>
    </w:rPr>
  </w:style>
  <w:style w:type="character" w:customStyle="1" w:styleId="60">
    <w:name w:val="Заголовок 6 Знак"/>
    <w:basedOn w:val="a1"/>
    <w:link w:val="6"/>
    <w:uiPriority w:val="99"/>
    <w:rsid w:val="005C0217"/>
    <w:rPr>
      <w:rFonts w:ascii="Times New Roman" w:eastAsia="Times New Roman" w:hAnsi="Times New Roman" w:cs="Times New Roman"/>
      <w:sz w:val="28"/>
      <w:szCs w:val="28"/>
    </w:rPr>
  </w:style>
  <w:style w:type="character" w:customStyle="1" w:styleId="70">
    <w:name w:val="Заголовок 7 Знак"/>
    <w:basedOn w:val="a1"/>
    <w:link w:val="7"/>
    <w:uiPriority w:val="99"/>
    <w:rsid w:val="005C0217"/>
    <w:rPr>
      <w:rFonts w:ascii="Times New Roman" w:eastAsia="Times New Roman" w:hAnsi="Times New Roman" w:cs="Times New Roman"/>
      <w:sz w:val="28"/>
      <w:szCs w:val="28"/>
    </w:rPr>
  </w:style>
  <w:style w:type="character" w:customStyle="1" w:styleId="80">
    <w:name w:val="Заголовок 8 Знак"/>
    <w:basedOn w:val="a1"/>
    <w:link w:val="8"/>
    <w:uiPriority w:val="99"/>
    <w:rsid w:val="005C0217"/>
    <w:rPr>
      <w:rFonts w:ascii="Times New Roman" w:eastAsia="Times New Roman" w:hAnsi="Times New Roman" w:cs="Times New Roman"/>
      <w:sz w:val="28"/>
      <w:szCs w:val="28"/>
    </w:rPr>
  </w:style>
  <w:style w:type="character" w:customStyle="1" w:styleId="90">
    <w:name w:val="Заголовок 9 Знак"/>
    <w:basedOn w:val="a1"/>
    <w:link w:val="9"/>
    <w:uiPriority w:val="99"/>
    <w:rsid w:val="005C0217"/>
    <w:rPr>
      <w:rFonts w:ascii="Arial" w:eastAsia="Times New Roman" w:hAnsi="Arial" w:cs="Arial"/>
      <w:color w:val="000000"/>
      <w:lang w:eastAsia="ru-RU"/>
    </w:rPr>
  </w:style>
  <w:style w:type="paragraph" w:styleId="ab">
    <w:name w:val="header"/>
    <w:basedOn w:val="a0"/>
    <w:next w:val="ac"/>
    <w:link w:val="ad"/>
    <w:autoRedefine/>
    <w:uiPriority w:val="99"/>
    <w:rsid w:val="005C0217"/>
    <w:pPr>
      <w:tabs>
        <w:tab w:val="center" w:pos="4677"/>
        <w:tab w:val="right" w:pos="9355"/>
      </w:tabs>
      <w:spacing w:after="0" w:line="240" w:lineRule="auto"/>
      <w:jc w:val="right"/>
    </w:pPr>
    <w:rPr>
      <w:rFonts w:ascii="Times New Roman" w:eastAsia="Times New Roman" w:hAnsi="Times New Roman"/>
      <w:noProof/>
      <w:color w:val="000000"/>
      <w:kern w:val="16"/>
      <w:sz w:val="28"/>
      <w:szCs w:val="28"/>
      <w:lang w:eastAsia="ru-RU"/>
    </w:rPr>
  </w:style>
  <w:style w:type="character" w:customStyle="1" w:styleId="ad">
    <w:name w:val="Верхний колонтитул Знак"/>
    <w:basedOn w:val="a1"/>
    <w:link w:val="ab"/>
    <w:uiPriority w:val="99"/>
    <w:rsid w:val="005C0217"/>
    <w:rPr>
      <w:rFonts w:ascii="Times New Roman" w:eastAsia="Times New Roman" w:hAnsi="Times New Roman" w:cs="Times New Roman"/>
      <w:noProof/>
      <w:color w:val="000000"/>
      <w:kern w:val="16"/>
      <w:sz w:val="28"/>
      <w:szCs w:val="28"/>
      <w:lang w:eastAsia="ru-RU"/>
    </w:rPr>
  </w:style>
  <w:style w:type="character" w:styleId="ae">
    <w:name w:val="endnote reference"/>
    <w:basedOn w:val="a1"/>
    <w:uiPriority w:val="99"/>
    <w:semiHidden/>
    <w:rsid w:val="005C0217"/>
    <w:rPr>
      <w:rFonts w:cs="Times New Roman"/>
      <w:vertAlign w:val="superscript"/>
    </w:rPr>
  </w:style>
  <w:style w:type="paragraph" w:styleId="ac">
    <w:name w:val="Body Text"/>
    <w:basedOn w:val="a0"/>
    <w:link w:val="af"/>
    <w:uiPriority w:val="99"/>
    <w:rsid w:val="005C0217"/>
    <w:pPr>
      <w:spacing w:after="0" w:line="360" w:lineRule="auto"/>
      <w:ind w:firstLine="709"/>
      <w:jc w:val="both"/>
    </w:pPr>
    <w:rPr>
      <w:rFonts w:ascii="Times New Roman" w:eastAsia="Times New Roman" w:hAnsi="Times New Roman"/>
      <w:color w:val="000000"/>
      <w:sz w:val="28"/>
      <w:szCs w:val="28"/>
      <w:lang w:eastAsia="ru-RU"/>
    </w:rPr>
  </w:style>
  <w:style w:type="character" w:customStyle="1" w:styleId="af">
    <w:name w:val="Основной текст Знак"/>
    <w:basedOn w:val="a1"/>
    <w:link w:val="ac"/>
    <w:uiPriority w:val="99"/>
    <w:rsid w:val="005C0217"/>
    <w:rPr>
      <w:rFonts w:ascii="Times New Roman" w:eastAsia="Times New Roman" w:hAnsi="Times New Roman" w:cs="Times New Roman"/>
      <w:color w:val="000000"/>
      <w:sz w:val="28"/>
      <w:szCs w:val="28"/>
      <w:lang w:eastAsia="ru-RU"/>
    </w:rPr>
  </w:style>
  <w:style w:type="paragraph" w:customStyle="1" w:styleId="a">
    <w:name w:val="лит"/>
    <w:autoRedefine/>
    <w:uiPriority w:val="99"/>
    <w:rsid w:val="005C0217"/>
    <w:pPr>
      <w:numPr>
        <w:numId w:val="2"/>
      </w:numPr>
      <w:spacing w:after="0" w:line="360" w:lineRule="auto"/>
      <w:jc w:val="both"/>
    </w:pPr>
    <w:rPr>
      <w:rFonts w:ascii="Times New Roman" w:eastAsia="Times New Roman" w:hAnsi="Times New Roman" w:cs="Times New Roman"/>
      <w:sz w:val="28"/>
      <w:szCs w:val="28"/>
      <w:lang w:eastAsia="ru-RU"/>
    </w:rPr>
  </w:style>
  <w:style w:type="paragraph" w:customStyle="1" w:styleId="af0">
    <w:name w:val="лит+нумерация"/>
    <w:basedOn w:val="a0"/>
    <w:next w:val="a0"/>
    <w:autoRedefine/>
    <w:uiPriority w:val="99"/>
    <w:rsid w:val="005C0217"/>
    <w:pPr>
      <w:spacing w:after="0" w:line="360" w:lineRule="auto"/>
      <w:jc w:val="both"/>
    </w:pPr>
    <w:rPr>
      <w:rFonts w:ascii="Times New Roman" w:eastAsia="Times New Roman" w:hAnsi="Times New Roman"/>
      <w:iCs/>
      <w:color w:val="000000"/>
      <w:sz w:val="28"/>
      <w:szCs w:val="28"/>
      <w:lang w:eastAsia="ru-RU"/>
    </w:rPr>
  </w:style>
  <w:style w:type="paragraph" w:customStyle="1" w:styleId="af1">
    <w:name w:val="литера"/>
    <w:uiPriority w:val="99"/>
    <w:rsid w:val="005C0217"/>
    <w:pPr>
      <w:spacing w:after="0" w:line="360" w:lineRule="auto"/>
      <w:jc w:val="both"/>
    </w:pPr>
    <w:rPr>
      <w:rFonts w:ascii="??????????" w:eastAsia="Times New Roman" w:hAnsi="??????????" w:cs="Times New Roman"/>
      <w:sz w:val="28"/>
      <w:szCs w:val="28"/>
      <w:lang w:eastAsia="ru-RU"/>
    </w:rPr>
  </w:style>
  <w:style w:type="paragraph" w:styleId="af2">
    <w:name w:val="caption"/>
    <w:basedOn w:val="a0"/>
    <w:next w:val="a0"/>
    <w:uiPriority w:val="99"/>
    <w:qFormat/>
    <w:rsid w:val="005C0217"/>
    <w:pPr>
      <w:spacing w:after="0" w:line="360" w:lineRule="auto"/>
      <w:ind w:firstLine="709"/>
      <w:jc w:val="both"/>
    </w:pPr>
    <w:rPr>
      <w:rFonts w:ascii="Times New Roman" w:eastAsia="Times New Roman" w:hAnsi="Times New Roman"/>
      <w:b/>
      <w:bCs/>
      <w:color w:val="000000"/>
      <w:sz w:val="20"/>
      <w:szCs w:val="20"/>
      <w:lang w:eastAsia="ru-RU"/>
    </w:rPr>
  </w:style>
  <w:style w:type="paragraph" w:styleId="af3">
    <w:name w:val="footer"/>
    <w:basedOn w:val="a0"/>
    <w:link w:val="af4"/>
    <w:autoRedefine/>
    <w:uiPriority w:val="99"/>
    <w:rsid w:val="005C0217"/>
    <w:pPr>
      <w:tabs>
        <w:tab w:val="center" w:pos="4677"/>
        <w:tab w:val="right" w:pos="9355"/>
      </w:tabs>
      <w:spacing w:after="0" w:line="360" w:lineRule="auto"/>
      <w:jc w:val="right"/>
    </w:pPr>
    <w:rPr>
      <w:rFonts w:ascii="Times New Roman" w:eastAsia="Times New Roman" w:hAnsi="Times New Roman"/>
      <w:color w:val="000000"/>
      <w:sz w:val="28"/>
      <w:szCs w:val="28"/>
      <w:lang w:eastAsia="ru-RU"/>
    </w:rPr>
  </w:style>
  <w:style w:type="character" w:customStyle="1" w:styleId="af4">
    <w:name w:val="Нижний колонтитул Знак"/>
    <w:basedOn w:val="a1"/>
    <w:link w:val="af3"/>
    <w:uiPriority w:val="99"/>
    <w:rsid w:val="005C0217"/>
    <w:rPr>
      <w:rFonts w:ascii="Times New Roman" w:eastAsia="Times New Roman" w:hAnsi="Times New Roman" w:cs="Times New Roman"/>
      <w:color w:val="000000"/>
      <w:sz w:val="28"/>
      <w:szCs w:val="28"/>
      <w:lang w:eastAsia="ru-RU"/>
    </w:rPr>
  </w:style>
  <w:style w:type="character" w:styleId="af5">
    <w:name w:val="page number"/>
    <w:basedOn w:val="a1"/>
    <w:uiPriority w:val="99"/>
    <w:rsid w:val="005C0217"/>
    <w:rPr>
      <w:rFonts w:ascii="Times New Roman" w:hAnsi="Times New Roman" w:cs="Times New Roman"/>
      <w:sz w:val="28"/>
      <w:szCs w:val="28"/>
    </w:rPr>
  </w:style>
  <w:style w:type="character" w:customStyle="1" w:styleId="af6">
    <w:name w:val="номер страницы"/>
    <w:basedOn w:val="a1"/>
    <w:uiPriority w:val="99"/>
    <w:rsid w:val="005C0217"/>
    <w:rPr>
      <w:rFonts w:cs="Times New Roman"/>
      <w:sz w:val="28"/>
      <w:szCs w:val="28"/>
    </w:rPr>
  </w:style>
  <w:style w:type="paragraph" w:customStyle="1" w:styleId="af7">
    <w:name w:val="Обычный +"/>
    <w:basedOn w:val="a0"/>
    <w:autoRedefine/>
    <w:uiPriority w:val="99"/>
    <w:rsid w:val="005C0217"/>
    <w:pPr>
      <w:spacing w:after="0" w:line="360" w:lineRule="auto"/>
      <w:ind w:firstLine="709"/>
      <w:jc w:val="both"/>
    </w:pPr>
    <w:rPr>
      <w:rFonts w:ascii="Times New Roman" w:eastAsia="Times New Roman" w:hAnsi="Times New Roman"/>
      <w:color w:val="000000"/>
      <w:sz w:val="28"/>
      <w:szCs w:val="20"/>
      <w:lang w:eastAsia="ru-RU"/>
    </w:rPr>
  </w:style>
  <w:style w:type="paragraph" w:styleId="12">
    <w:name w:val="toc 1"/>
    <w:basedOn w:val="a0"/>
    <w:next w:val="a0"/>
    <w:autoRedefine/>
    <w:uiPriority w:val="99"/>
    <w:semiHidden/>
    <w:rsid w:val="005C0217"/>
    <w:pPr>
      <w:autoSpaceDE w:val="0"/>
      <w:autoSpaceDN w:val="0"/>
      <w:adjustRightInd w:val="0"/>
      <w:spacing w:after="0" w:line="360" w:lineRule="auto"/>
      <w:jc w:val="both"/>
    </w:pPr>
    <w:rPr>
      <w:rFonts w:ascii="Times New Roman" w:eastAsia="Times New Roman" w:hAnsi="Times New Roman"/>
      <w:bCs/>
      <w:iCs/>
      <w:smallCaps/>
      <w:color w:val="000000"/>
      <w:sz w:val="28"/>
      <w:szCs w:val="28"/>
    </w:rPr>
  </w:style>
  <w:style w:type="paragraph" w:styleId="21">
    <w:name w:val="toc 2"/>
    <w:basedOn w:val="a0"/>
    <w:next w:val="a0"/>
    <w:autoRedefine/>
    <w:uiPriority w:val="99"/>
    <w:semiHidden/>
    <w:rsid w:val="005C0217"/>
    <w:pPr>
      <w:tabs>
        <w:tab w:val="left" w:leader="dot" w:pos="3500"/>
      </w:tabs>
      <w:spacing w:after="0" w:line="360" w:lineRule="auto"/>
    </w:pPr>
    <w:rPr>
      <w:rFonts w:ascii="Times New Roman" w:eastAsia="Times New Roman" w:hAnsi="Times New Roman"/>
      <w:smallCaps/>
      <w:color w:val="000000"/>
      <w:sz w:val="28"/>
      <w:szCs w:val="28"/>
      <w:lang w:eastAsia="ru-RU"/>
    </w:rPr>
  </w:style>
  <w:style w:type="paragraph" w:styleId="af8">
    <w:name w:val="Body Text Indent"/>
    <w:basedOn w:val="a0"/>
    <w:link w:val="af9"/>
    <w:uiPriority w:val="99"/>
    <w:rsid w:val="005C0217"/>
    <w:pPr>
      <w:shd w:val="clear" w:color="auto" w:fill="FFFFFF"/>
      <w:spacing w:before="192" w:after="0" w:line="360" w:lineRule="auto"/>
      <w:ind w:right="-5" w:firstLine="360"/>
      <w:jc w:val="both"/>
    </w:pPr>
    <w:rPr>
      <w:rFonts w:ascii="Times New Roman" w:eastAsia="Times New Roman" w:hAnsi="Times New Roman"/>
      <w:color w:val="000000"/>
      <w:sz w:val="28"/>
      <w:szCs w:val="28"/>
      <w:lang w:eastAsia="ru-RU"/>
    </w:rPr>
  </w:style>
  <w:style w:type="character" w:customStyle="1" w:styleId="af9">
    <w:name w:val="Основной текст с отступом Знак"/>
    <w:basedOn w:val="a1"/>
    <w:link w:val="af8"/>
    <w:uiPriority w:val="99"/>
    <w:rsid w:val="005C0217"/>
    <w:rPr>
      <w:rFonts w:ascii="Times New Roman" w:eastAsia="Times New Roman" w:hAnsi="Times New Roman" w:cs="Times New Roman"/>
      <w:color w:val="000000"/>
      <w:sz w:val="28"/>
      <w:szCs w:val="28"/>
      <w:shd w:val="clear" w:color="auto" w:fill="FFFFFF"/>
      <w:lang w:eastAsia="ru-RU"/>
    </w:rPr>
  </w:style>
  <w:style w:type="paragraph" w:styleId="22">
    <w:name w:val="Body Text Indent 2"/>
    <w:basedOn w:val="a0"/>
    <w:link w:val="23"/>
    <w:uiPriority w:val="99"/>
    <w:rsid w:val="005C0217"/>
    <w:pPr>
      <w:shd w:val="clear" w:color="auto" w:fill="FFFFFF"/>
      <w:tabs>
        <w:tab w:val="left" w:pos="163"/>
      </w:tabs>
      <w:spacing w:after="0" w:line="360" w:lineRule="auto"/>
      <w:ind w:firstLine="360"/>
      <w:jc w:val="both"/>
    </w:pPr>
    <w:rPr>
      <w:rFonts w:ascii="Times New Roman" w:eastAsia="Times New Roman" w:hAnsi="Times New Roman"/>
      <w:color w:val="000000"/>
      <w:sz w:val="28"/>
      <w:szCs w:val="28"/>
      <w:lang w:eastAsia="ru-RU"/>
    </w:rPr>
  </w:style>
  <w:style w:type="character" w:customStyle="1" w:styleId="23">
    <w:name w:val="Основной текст с отступом 2 Знак"/>
    <w:basedOn w:val="a1"/>
    <w:link w:val="22"/>
    <w:uiPriority w:val="99"/>
    <w:rsid w:val="005C0217"/>
    <w:rPr>
      <w:rFonts w:ascii="Times New Roman" w:eastAsia="Times New Roman" w:hAnsi="Times New Roman" w:cs="Times New Roman"/>
      <w:color w:val="000000"/>
      <w:sz w:val="28"/>
      <w:szCs w:val="28"/>
      <w:shd w:val="clear" w:color="auto" w:fill="FFFFFF"/>
      <w:lang w:eastAsia="ru-RU"/>
    </w:rPr>
  </w:style>
  <w:style w:type="paragraph" w:styleId="31">
    <w:name w:val="Body Text Indent 3"/>
    <w:basedOn w:val="a0"/>
    <w:link w:val="32"/>
    <w:uiPriority w:val="99"/>
    <w:rsid w:val="005C0217"/>
    <w:pPr>
      <w:shd w:val="clear" w:color="auto" w:fill="FFFFFF"/>
      <w:tabs>
        <w:tab w:val="left" w:pos="4262"/>
        <w:tab w:val="left" w:pos="5640"/>
      </w:tabs>
      <w:spacing w:after="0" w:line="360" w:lineRule="auto"/>
      <w:ind w:left="720" w:firstLine="709"/>
      <w:jc w:val="both"/>
    </w:pPr>
    <w:rPr>
      <w:rFonts w:ascii="Times New Roman" w:eastAsia="Times New Roman" w:hAnsi="Times New Roman"/>
      <w:color w:val="000000"/>
      <w:sz w:val="28"/>
      <w:szCs w:val="28"/>
      <w:lang w:eastAsia="ru-RU"/>
    </w:rPr>
  </w:style>
  <w:style w:type="character" w:customStyle="1" w:styleId="32">
    <w:name w:val="Основной текст с отступом 3 Знак"/>
    <w:basedOn w:val="a1"/>
    <w:link w:val="31"/>
    <w:uiPriority w:val="99"/>
    <w:rsid w:val="005C0217"/>
    <w:rPr>
      <w:rFonts w:ascii="Times New Roman" w:eastAsia="Times New Roman" w:hAnsi="Times New Roman" w:cs="Times New Roman"/>
      <w:color w:val="000000"/>
      <w:sz w:val="28"/>
      <w:szCs w:val="28"/>
      <w:shd w:val="clear" w:color="auto" w:fill="FFFFFF"/>
      <w:lang w:eastAsia="ru-RU"/>
    </w:rPr>
  </w:style>
  <w:style w:type="paragraph" w:customStyle="1" w:styleId="afa">
    <w:name w:val="отчет"/>
    <w:uiPriority w:val="99"/>
    <w:rsid w:val="005C0217"/>
    <w:pPr>
      <w:spacing w:after="0" w:line="240" w:lineRule="auto"/>
      <w:jc w:val="both"/>
    </w:pPr>
    <w:rPr>
      <w:rFonts w:ascii="Times New Roman" w:eastAsia="Times New Roman" w:hAnsi="Times New Roman" w:cs="Times New Roman"/>
      <w:color w:val="000000"/>
      <w:szCs w:val="28"/>
      <w:lang w:eastAsia="ru-RU"/>
    </w:rPr>
  </w:style>
  <w:style w:type="paragraph" w:customStyle="1" w:styleId="afb">
    <w:name w:val="размещено"/>
    <w:basedOn w:val="a0"/>
    <w:autoRedefine/>
    <w:uiPriority w:val="99"/>
    <w:rsid w:val="005C0217"/>
    <w:pPr>
      <w:spacing w:after="0" w:line="360" w:lineRule="auto"/>
      <w:ind w:firstLine="709"/>
      <w:jc w:val="both"/>
    </w:pPr>
    <w:rPr>
      <w:rFonts w:ascii="Times New Roman" w:eastAsia="Times New Roman" w:hAnsi="Times New Roman"/>
      <w:color w:val="FFFFFF"/>
      <w:sz w:val="28"/>
      <w:szCs w:val="28"/>
      <w:lang w:eastAsia="ru-RU"/>
    </w:rPr>
  </w:style>
  <w:style w:type="table" w:styleId="afc">
    <w:name w:val="Table Grid"/>
    <w:basedOn w:val="a2"/>
    <w:uiPriority w:val="99"/>
    <w:rsid w:val="005C0217"/>
    <w:pPr>
      <w:spacing w:after="0" w:line="360" w:lineRule="auto"/>
    </w:pPr>
    <w:rPr>
      <w:rFonts w:ascii="Times New Roman" w:eastAsia="Times New Roman" w:hAnsi="Times New Roman" w:cs="Times New Roman"/>
      <w:sz w:val="20"/>
      <w:szCs w:val="20"/>
      <w:lang w:eastAsia="ru-RU"/>
    </w:rPr>
    <w:tblPr>
      <w:jc w:val="cente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customStyle="1" w:styleId="afd">
    <w:name w:val="содержание"/>
    <w:uiPriority w:val="99"/>
    <w:rsid w:val="005C0217"/>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10">
    <w:name w:val="Стиль лит.1 + Слева:  0 см"/>
    <w:basedOn w:val="a0"/>
    <w:uiPriority w:val="99"/>
    <w:rsid w:val="005C0217"/>
    <w:pPr>
      <w:numPr>
        <w:numId w:val="3"/>
      </w:numPr>
      <w:spacing w:after="0" w:line="360" w:lineRule="auto"/>
      <w:jc w:val="both"/>
    </w:pPr>
    <w:rPr>
      <w:rFonts w:ascii="Times New Roman" w:eastAsia="Times New Roman" w:hAnsi="Times New Roman"/>
      <w:iCs/>
      <w:color w:val="000000"/>
      <w:sz w:val="28"/>
      <w:szCs w:val="20"/>
      <w:lang w:eastAsia="ru-RU"/>
    </w:rPr>
  </w:style>
  <w:style w:type="paragraph" w:customStyle="1" w:styleId="100">
    <w:name w:val="Стиль Оглавление 1 + Первая строка:  0 см"/>
    <w:basedOn w:val="a0"/>
    <w:autoRedefine/>
    <w:uiPriority w:val="99"/>
    <w:rsid w:val="005C0217"/>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101">
    <w:name w:val="Стиль Оглавление 1 + Первая строка:  0 см1"/>
    <w:basedOn w:val="a0"/>
    <w:autoRedefine/>
    <w:uiPriority w:val="99"/>
    <w:rsid w:val="005C0217"/>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200">
    <w:name w:val="Стиль Оглавление 2 + Слева:  0 см Первая строка:  0 см"/>
    <w:basedOn w:val="21"/>
    <w:autoRedefine/>
    <w:uiPriority w:val="99"/>
    <w:rsid w:val="005C0217"/>
  </w:style>
  <w:style w:type="paragraph" w:customStyle="1" w:styleId="31250">
    <w:name w:val="Стиль Оглавление 3 + Слева:  125 см Первая строка:  0 см"/>
    <w:basedOn w:val="a0"/>
    <w:autoRedefine/>
    <w:uiPriority w:val="99"/>
    <w:rsid w:val="005C0217"/>
    <w:pPr>
      <w:spacing w:after="0" w:line="360" w:lineRule="auto"/>
      <w:ind w:firstLine="709"/>
    </w:pPr>
    <w:rPr>
      <w:rFonts w:ascii="Times New Roman" w:eastAsia="Times New Roman" w:hAnsi="Times New Roman"/>
      <w:i/>
      <w:iCs/>
      <w:color w:val="000000"/>
      <w:sz w:val="28"/>
      <w:szCs w:val="28"/>
      <w:lang w:eastAsia="ru-RU"/>
    </w:rPr>
  </w:style>
  <w:style w:type="table" w:customStyle="1" w:styleId="13">
    <w:name w:val="Стиль таблицы1"/>
    <w:uiPriority w:val="99"/>
    <w:rsid w:val="005C02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e">
    <w:name w:val="схема"/>
    <w:autoRedefine/>
    <w:uiPriority w:val="99"/>
    <w:rsid w:val="005C0217"/>
    <w:pPr>
      <w:spacing w:after="0" w:line="240" w:lineRule="auto"/>
      <w:jc w:val="center"/>
    </w:pPr>
    <w:rPr>
      <w:rFonts w:ascii="Times New Roman" w:eastAsia="Times New Roman" w:hAnsi="Times New Roman" w:cs="Times New Roman"/>
      <w:sz w:val="20"/>
      <w:szCs w:val="20"/>
      <w:lang w:eastAsia="ru-RU"/>
    </w:rPr>
  </w:style>
  <w:style w:type="paragraph" w:customStyle="1" w:styleId="aff">
    <w:name w:val="ТАБЛИЦА"/>
    <w:next w:val="a0"/>
    <w:autoRedefine/>
    <w:uiPriority w:val="99"/>
    <w:rsid w:val="005C0217"/>
    <w:pPr>
      <w:spacing w:after="0" w:line="360" w:lineRule="auto"/>
    </w:pPr>
    <w:rPr>
      <w:rFonts w:ascii="Times New Roman" w:eastAsia="Times New Roman" w:hAnsi="Times New Roman" w:cs="Times New Roman"/>
      <w:color w:val="000000"/>
      <w:sz w:val="20"/>
      <w:szCs w:val="20"/>
      <w:lang w:eastAsia="ru-RU"/>
    </w:rPr>
  </w:style>
  <w:style w:type="paragraph" w:styleId="aff0">
    <w:name w:val="endnote text"/>
    <w:basedOn w:val="a0"/>
    <w:link w:val="aff1"/>
    <w:autoRedefine/>
    <w:uiPriority w:val="99"/>
    <w:semiHidden/>
    <w:rsid w:val="005C0217"/>
    <w:pPr>
      <w:spacing w:after="0" w:line="360" w:lineRule="auto"/>
      <w:ind w:firstLine="709"/>
      <w:jc w:val="both"/>
    </w:pPr>
    <w:rPr>
      <w:rFonts w:ascii="Times New Roman" w:eastAsia="Times New Roman" w:hAnsi="Times New Roman"/>
      <w:color w:val="000000"/>
      <w:sz w:val="20"/>
      <w:szCs w:val="20"/>
      <w:lang w:eastAsia="ru-RU"/>
    </w:rPr>
  </w:style>
  <w:style w:type="character" w:customStyle="1" w:styleId="aff1">
    <w:name w:val="Текст концевой сноски Знак"/>
    <w:basedOn w:val="a1"/>
    <w:link w:val="aff0"/>
    <w:uiPriority w:val="99"/>
    <w:semiHidden/>
    <w:rsid w:val="005C0217"/>
    <w:rPr>
      <w:rFonts w:ascii="Times New Roman" w:eastAsia="Times New Roman" w:hAnsi="Times New Roman" w:cs="Times New Roman"/>
      <w:color w:val="000000"/>
      <w:sz w:val="20"/>
      <w:szCs w:val="20"/>
      <w:lang w:eastAsia="ru-RU"/>
    </w:rPr>
  </w:style>
  <w:style w:type="paragraph" w:customStyle="1" w:styleId="aff2">
    <w:name w:val="титут"/>
    <w:autoRedefine/>
    <w:uiPriority w:val="99"/>
    <w:rsid w:val="005C0217"/>
    <w:pPr>
      <w:spacing w:after="0" w:line="360" w:lineRule="auto"/>
      <w:jc w:val="center"/>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99"/>
    <w:semiHidden/>
    <w:rsid w:val="005C0217"/>
    <w:pPr>
      <w:spacing w:after="0" w:line="360" w:lineRule="auto"/>
      <w:ind w:left="560" w:firstLine="709"/>
      <w:jc w:val="both"/>
    </w:pPr>
    <w:rPr>
      <w:rFonts w:ascii="Times New Roman" w:eastAsia="Times New Roman" w:hAnsi="Times New Roman"/>
      <w:color w:val="000000"/>
      <w:sz w:val="28"/>
      <w:szCs w:val="28"/>
      <w:lang w:eastAsia="ru-RU"/>
    </w:rPr>
  </w:style>
  <w:style w:type="paragraph" w:styleId="41">
    <w:name w:val="toc 4"/>
    <w:basedOn w:val="a0"/>
    <w:next w:val="a0"/>
    <w:autoRedefine/>
    <w:uiPriority w:val="99"/>
    <w:semiHidden/>
    <w:rsid w:val="005C0217"/>
    <w:pPr>
      <w:spacing w:after="0" w:line="360" w:lineRule="auto"/>
      <w:ind w:left="840" w:firstLine="709"/>
      <w:jc w:val="both"/>
    </w:pPr>
    <w:rPr>
      <w:rFonts w:ascii="Times New Roman" w:eastAsia="Times New Roman" w:hAnsi="Times New Roman"/>
      <w:color w:val="000000"/>
      <w:sz w:val="28"/>
      <w:szCs w:val="28"/>
      <w:lang w:eastAsia="ru-RU"/>
    </w:rPr>
  </w:style>
  <w:style w:type="paragraph" w:styleId="51">
    <w:name w:val="toc 5"/>
    <w:basedOn w:val="a0"/>
    <w:next w:val="a0"/>
    <w:autoRedefine/>
    <w:uiPriority w:val="99"/>
    <w:semiHidden/>
    <w:rsid w:val="005C0217"/>
    <w:pPr>
      <w:spacing w:after="0" w:line="360" w:lineRule="auto"/>
      <w:ind w:left="1120" w:firstLine="709"/>
      <w:jc w:val="both"/>
    </w:pPr>
    <w:rPr>
      <w:rFonts w:ascii="Times New Roman" w:eastAsia="Times New Roman" w:hAnsi="Times New Roman"/>
      <w:color w:val="000000"/>
      <w:sz w:val="28"/>
      <w:szCs w:val="28"/>
      <w:lang w:eastAsia="ru-RU"/>
    </w:rPr>
  </w:style>
  <w:style w:type="paragraph" w:styleId="61">
    <w:name w:val="toc 6"/>
    <w:basedOn w:val="a0"/>
    <w:next w:val="a0"/>
    <w:autoRedefine/>
    <w:uiPriority w:val="99"/>
    <w:semiHidden/>
    <w:rsid w:val="005C0217"/>
    <w:pPr>
      <w:spacing w:after="0" w:line="360" w:lineRule="auto"/>
      <w:ind w:left="1400" w:firstLine="709"/>
      <w:jc w:val="both"/>
    </w:pPr>
    <w:rPr>
      <w:rFonts w:ascii="Times New Roman" w:eastAsia="Times New Roman" w:hAnsi="Times New Roman"/>
      <w:color w:val="000000"/>
      <w:sz w:val="28"/>
      <w:szCs w:val="28"/>
      <w:lang w:eastAsia="ru-RU"/>
    </w:rPr>
  </w:style>
  <w:style w:type="paragraph" w:styleId="71">
    <w:name w:val="toc 7"/>
    <w:basedOn w:val="a0"/>
    <w:next w:val="a0"/>
    <w:autoRedefine/>
    <w:uiPriority w:val="99"/>
    <w:semiHidden/>
    <w:rsid w:val="005C0217"/>
    <w:pPr>
      <w:spacing w:after="0" w:line="360" w:lineRule="auto"/>
      <w:ind w:left="1680" w:firstLine="709"/>
      <w:jc w:val="both"/>
    </w:pPr>
    <w:rPr>
      <w:rFonts w:ascii="Times New Roman" w:eastAsia="Times New Roman" w:hAnsi="Times New Roman"/>
      <w:color w:val="000000"/>
      <w:sz w:val="28"/>
      <w:szCs w:val="28"/>
      <w:lang w:eastAsia="ru-RU"/>
    </w:rPr>
  </w:style>
  <w:style w:type="paragraph" w:styleId="81">
    <w:name w:val="toc 8"/>
    <w:basedOn w:val="a0"/>
    <w:next w:val="a0"/>
    <w:autoRedefine/>
    <w:uiPriority w:val="99"/>
    <w:semiHidden/>
    <w:rsid w:val="005C0217"/>
    <w:pPr>
      <w:spacing w:after="0" w:line="360" w:lineRule="auto"/>
      <w:ind w:left="1960" w:firstLine="709"/>
      <w:jc w:val="both"/>
    </w:pPr>
    <w:rPr>
      <w:rFonts w:ascii="Times New Roman" w:eastAsia="Times New Roman" w:hAnsi="Times New Roman"/>
      <w:color w:val="000000"/>
      <w:sz w:val="28"/>
      <w:szCs w:val="28"/>
      <w:lang w:eastAsia="ru-RU"/>
    </w:rPr>
  </w:style>
  <w:style w:type="paragraph" w:styleId="91">
    <w:name w:val="toc 9"/>
    <w:basedOn w:val="a0"/>
    <w:next w:val="a0"/>
    <w:autoRedefine/>
    <w:uiPriority w:val="99"/>
    <w:semiHidden/>
    <w:rsid w:val="005C0217"/>
    <w:pPr>
      <w:spacing w:after="0" w:line="360" w:lineRule="auto"/>
      <w:ind w:left="2240" w:firstLine="709"/>
      <w:jc w:val="both"/>
    </w:pPr>
    <w:rPr>
      <w:rFonts w:ascii="Times New Roman" w:eastAsia="Times New Roman" w:hAnsi="Times New Roman"/>
      <w:color w:val="000000"/>
      <w:sz w:val="28"/>
      <w:szCs w:val="28"/>
      <w:lang w:eastAsia="ru-RU"/>
    </w:rPr>
  </w:style>
  <w:style w:type="character" w:styleId="aff3">
    <w:name w:val="FollowedHyperlink"/>
    <w:basedOn w:val="a1"/>
    <w:uiPriority w:val="99"/>
    <w:semiHidden/>
    <w:unhideWhenUsed/>
    <w:rsid w:val="00017315"/>
    <w:rPr>
      <w:color w:val="800080" w:themeColor="followedHyperlink"/>
      <w:u w:val="single"/>
    </w:rPr>
  </w:style>
  <w:style w:type="paragraph" w:styleId="aff4">
    <w:name w:val="Balloon Text"/>
    <w:basedOn w:val="a0"/>
    <w:link w:val="aff5"/>
    <w:uiPriority w:val="99"/>
    <w:semiHidden/>
    <w:unhideWhenUsed/>
    <w:rsid w:val="00B6003F"/>
    <w:pPr>
      <w:spacing w:after="0" w:line="240" w:lineRule="auto"/>
    </w:pPr>
    <w:rPr>
      <w:rFonts w:ascii="Tahoma" w:hAnsi="Tahoma" w:cs="Tahoma"/>
      <w:sz w:val="16"/>
      <w:szCs w:val="16"/>
    </w:rPr>
  </w:style>
  <w:style w:type="character" w:customStyle="1" w:styleId="aff5">
    <w:name w:val="Текст выноски Знак"/>
    <w:basedOn w:val="a1"/>
    <w:link w:val="aff4"/>
    <w:uiPriority w:val="99"/>
    <w:semiHidden/>
    <w:rsid w:val="00B6003F"/>
    <w:rPr>
      <w:rFonts w:ascii="Tahoma" w:eastAsia="Calibri" w:hAnsi="Tahoma" w:cs="Tahoma"/>
      <w:sz w:val="16"/>
      <w:szCs w:val="16"/>
    </w:rPr>
  </w:style>
  <w:style w:type="character" w:customStyle="1" w:styleId="red">
    <w:name w:val="red"/>
    <w:basedOn w:val="a1"/>
    <w:rsid w:val="009945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328B"/>
    <w:rPr>
      <w:rFonts w:ascii="Calibri" w:eastAsia="Calibri" w:hAnsi="Calibri" w:cs="Times New Roman"/>
    </w:rPr>
  </w:style>
  <w:style w:type="paragraph" w:styleId="1">
    <w:name w:val="heading 1"/>
    <w:basedOn w:val="a0"/>
    <w:next w:val="a0"/>
    <w:link w:val="11"/>
    <w:autoRedefine/>
    <w:uiPriority w:val="99"/>
    <w:qFormat/>
    <w:rsid w:val="00BE4525"/>
    <w:pPr>
      <w:spacing w:after="0" w:line="360" w:lineRule="auto"/>
      <w:jc w:val="center"/>
      <w:outlineLvl w:val="0"/>
    </w:pPr>
    <w:rPr>
      <w:rFonts w:ascii="Times New Roman" w:eastAsia="Times New Roman" w:hAnsi="Times New Roman"/>
      <w:b/>
      <w:smallCaps/>
      <w:noProof/>
      <w:sz w:val="24"/>
      <w:szCs w:val="28"/>
    </w:rPr>
  </w:style>
  <w:style w:type="paragraph" w:styleId="2">
    <w:name w:val="heading 2"/>
    <w:basedOn w:val="a0"/>
    <w:next w:val="a0"/>
    <w:link w:val="20"/>
    <w:autoRedefine/>
    <w:uiPriority w:val="99"/>
    <w:qFormat/>
    <w:rsid w:val="005C0217"/>
    <w:pPr>
      <w:keepNext/>
      <w:spacing w:after="0" w:line="360" w:lineRule="auto"/>
      <w:jc w:val="center"/>
      <w:outlineLvl w:val="1"/>
    </w:pPr>
    <w:rPr>
      <w:rFonts w:ascii="Times New Roman" w:eastAsia="Times New Roman" w:hAnsi="Times New Roman"/>
      <w:b/>
      <w:bCs/>
      <w:i/>
      <w:smallCaps/>
      <w:color w:val="000000"/>
      <w:sz w:val="28"/>
      <w:szCs w:val="28"/>
      <w:lang w:eastAsia="ru-RU"/>
    </w:rPr>
  </w:style>
  <w:style w:type="paragraph" w:styleId="3">
    <w:name w:val="heading 3"/>
    <w:basedOn w:val="a0"/>
    <w:next w:val="a0"/>
    <w:link w:val="30"/>
    <w:autoRedefine/>
    <w:uiPriority w:val="99"/>
    <w:qFormat/>
    <w:rsid w:val="005C0217"/>
    <w:pPr>
      <w:spacing w:after="0" w:line="360" w:lineRule="auto"/>
      <w:ind w:firstLine="709"/>
      <w:jc w:val="both"/>
      <w:outlineLvl w:val="2"/>
    </w:pPr>
    <w:rPr>
      <w:rFonts w:ascii="Times New Roman" w:eastAsia="Times New Roman" w:hAnsi="Times New Roman"/>
      <w:noProof/>
      <w:sz w:val="28"/>
      <w:szCs w:val="28"/>
    </w:rPr>
  </w:style>
  <w:style w:type="paragraph" w:styleId="4">
    <w:name w:val="heading 4"/>
    <w:basedOn w:val="a0"/>
    <w:next w:val="a0"/>
    <w:link w:val="40"/>
    <w:autoRedefine/>
    <w:uiPriority w:val="99"/>
    <w:qFormat/>
    <w:rsid w:val="005C0217"/>
    <w:pPr>
      <w:keepNext/>
      <w:spacing w:after="0" w:line="360" w:lineRule="auto"/>
      <w:ind w:firstLine="709"/>
      <w:jc w:val="both"/>
      <w:outlineLvl w:val="3"/>
    </w:pPr>
    <w:rPr>
      <w:rFonts w:ascii="Times New Roman" w:eastAsia="Times New Roman" w:hAnsi="Times New Roman"/>
      <w:noProof/>
      <w:sz w:val="28"/>
      <w:szCs w:val="28"/>
    </w:rPr>
  </w:style>
  <w:style w:type="paragraph" w:styleId="5">
    <w:name w:val="heading 5"/>
    <w:basedOn w:val="a0"/>
    <w:next w:val="a0"/>
    <w:link w:val="50"/>
    <w:autoRedefine/>
    <w:uiPriority w:val="99"/>
    <w:qFormat/>
    <w:rsid w:val="005C0217"/>
    <w:pPr>
      <w:spacing w:after="0" w:line="360" w:lineRule="auto"/>
      <w:ind w:left="737" w:firstLine="709"/>
      <w:jc w:val="both"/>
      <w:outlineLvl w:val="4"/>
    </w:pPr>
    <w:rPr>
      <w:rFonts w:ascii="Times New Roman" w:eastAsia="Times New Roman" w:hAnsi="Times New Roman"/>
      <w:sz w:val="28"/>
      <w:szCs w:val="28"/>
    </w:rPr>
  </w:style>
  <w:style w:type="paragraph" w:styleId="6">
    <w:name w:val="heading 6"/>
    <w:basedOn w:val="a0"/>
    <w:next w:val="a0"/>
    <w:link w:val="60"/>
    <w:autoRedefine/>
    <w:uiPriority w:val="99"/>
    <w:qFormat/>
    <w:rsid w:val="005C0217"/>
    <w:pPr>
      <w:spacing w:after="0" w:line="360" w:lineRule="auto"/>
      <w:ind w:firstLine="709"/>
      <w:jc w:val="both"/>
      <w:outlineLvl w:val="5"/>
    </w:pPr>
    <w:rPr>
      <w:rFonts w:ascii="Times New Roman" w:eastAsia="Times New Roman" w:hAnsi="Times New Roman"/>
      <w:sz w:val="28"/>
      <w:szCs w:val="28"/>
    </w:rPr>
  </w:style>
  <w:style w:type="paragraph" w:styleId="7">
    <w:name w:val="heading 7"/>
    <w:basedOn w:val="a0"/>
    <w:next w:val="a0"/>
    <w:link w:val="70"/>
    <w:uiPriority w:val="99"/>
    <w:qFormat/>
    <w:rsid w:val="005C0217"/>
    <w:pPr>
      <w:keepNext/>
      <w:spacing w:after="0" w:line="360" w:lineRule="auto"/>
      <w:ind w:firstLine="709"/>
      <w:jc w:val="both"/>
      <w:outlineLvl w:val="6"/>
    </w:pPr>
    <w:rPr>
      <w:rFonts w:ascii="Times New Roman" w:eastAsia="Times New Roman" w:hAnsi="Times New Roman"/>
      <w:sz w:val="28"/>
      <w:szCs w:val="28"/>
    </w:rPr>
  </w:style>
  <w:style w:type="paragraph" w:styleId="8">
    <w:name w:val="heading 8"/>
    <w:basedOn w:val="a0"/>
    <w:next w:val="a0"/>
    <w:link w:val="80"/>
    <w:autoRedefine/>
    <w:uiPriority w:val="99"/>
    <w:qFormat/>
    <w:rsid w:val="005C0217"/>
    <w:pPr>
      <w:spacing w:after="0" w:line="360" w:lineRule="auto"/>
      <w:ind w:firstLine="709"/>
      <w:jc w:val="both"/>
      <w:outlineLvl w:val="7"/>
    </w:pPr>
    <w:rPr>
      <w:rFonts w:ascii="Times New Roman" w:eastAsia="Times New Roman" w:hAnsi="Times New Roman"/>
      <w:sz w:val="28"/>
      <w:szCs w:val="28"/>
    </w:rPr>
  </w:style>
  <w:style w:type="paragraph" w:styleId="9">
    <w:name w:val="heading 9"/>
    <w:basedOn w:val="a0"/>
    <w:next w:val="a0"/>
    <w:link w:val="90"/>
    <w:uiPriority w:val="99"/>
    <w:qFormat/>
    <w:rsid w:val="005C0217"/>
    <w:pPr>
      <w:spacing w:before="240" w:after="60" w:line="360" w:lineRule="auto"/>
      <w:ind w:firstLine="709"/>
      <w:jc w:val="both"/>
      <w:outlineLvl w:val="8"/>
    </w:pPr>
    <w:rPr>
      <w:rFonts w:ascii="Arial" w:eastAsia="Times New Roman" w:hAnsi="Arial" w:cs="Arial"/>
      <w:color w:val="00000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328B"/>
    <w:pPr>
      <w:ind w:left="720"/>
      <w:contextualSpacing/>
    </w:pPr>
  </w:style>
  <w:style w:type="paragraph" w:styleId="a5">
    <w:name w:val="footnote text"/>
    <w:basedOn w:val="a0"/>
    <w:link w:val="a6"/>
    <w:uiPriority w:val="99"/>
    <w:unhideWhenUsed/>
    <w:rsid w:val="002577C7"/>
    <w:pPr>
      <w:spacing w:after="0" w:line="240" w:lineRule="auto"/>
    </w:pPr>
    <w:rPr>
      <w:sz w:val="20"/>
      <w:szCs w:val="20"/>
    </w:rPr>
  </w:style>
  <w:style w:type="character" w:customStyle="1" w:styleId="a6">
    <w:name w:val="Текст сноски Знак"/>
    <w:basedOn w:val="a1"/>
    <w:link w:val="a5"/>
    <w:uiPriority w:val="99"/>
    <w:rsid w:val="002577C7"/>
    <w:rPr>
      <w:rFonts w:ascii="Calibri" w:eastAsia="Calibri" w:hAnsi="Calibri" w:cs="Times New Roman"/>
      <w:sz w:val="20"/>
      <w:szCs w:val="20"/>
    </w:rPr>
  </w:style>
  <w:style w:type="character" w:styleId="a7">
    <w:name w:val="footnote reference"/>
    <w:uiPriority w:val="99"/>
    <w:semiHidden/>
    <w:unhideWhenUsed/>
    <w:rsid w:val="002577C7"/>
    <w:rPr>
      <w:vertAlign w:val="superscript"/>
    </w:rPr>
  </w:style>
  <w:style w:type="paragraph" w:styleId="a8">
    <w:name w:val="Normal (Web)"/>
    <w:basedOn w:val="a0"/>
    <w:uiPriority w:val="99"/>
    <w:unhideWhenUsed/>
    <w:rsid w:val="00DC2C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DC2CDC"/>
  </w:style>
  <w:style w:type="character" w:styleId="a9">
    <w:name w:val="Hyperlink"/>
    <w:basedOn w:val="a1"/>
    <w:uiPriority w:val="99"/>
    <w:unhideWhenUsed/>
    <w:rsid w:val="006806DB"/>
    <w:rPr>
      <w:color w:val="0000FF" w:themeColor="hyperlink"/>
      <w:u w:val="single"/>
    </w:rPr>
  </w:style>
  <w:style w:type="character" w:styleId="aa">
    <w:name w:val="Strong"/>
    <w:basedOn w:val="a1"/>
    <w:uiPriority w:val="22"/>
    <w:qFormat/>
    <w:rsid w:val="008A1BED"/>
    <w:rPr>
      <w:b/>
      <w:bCs/>
    </w:rPr>
  </w:style>
  <w:style w:type="character" w:customStyle="1" w:styleId="11">
    <w:name w:val="Заголовок 1 Знак"/>
    <w:basedOn w:val="a1"/>
    <w:link w:val="1"/>
    <w:uiPriority w:val="99"/>
    <w:rsid w:val="00BE4525"/>
    <w:rPr>
      <w:rFonts w:ascii="Times New Roman" w:eastAsia="Times New Roman" w:hAnsi="Times New Roman" w:cs="Times New Roman"/>
      <w:b/>
      <w:smallCaps/>
      <w:noProof/>
      <w:sz w:val="24"/>
      <w:szCs w:val="28"/>
    </w:rPr>
  </w:style>
  <w:style w:type="character" w:customStyle="1" w:styleId="20">
    <w:name w:val="Заголовок 2 Знак"/>
    <w:basedOn w:val="a1"/>
    <w:link w:val="2"/>
    <w:uiPriority w:val="99"/>
    <w:rsid w:val="005C0217"/>
    <w:rPr>
      <w:rFonts w:ascii="Times New Roman" w:eastAsia="Times New Roman" w:hAnsi="Times New Roman" w:cs="Times New Roman"/>
      <w:b/>
      <w:bCs/>
      <w:i/>
      <w:smallCaps/>
      <w:color w:val="000000"/>
      <w:sz w:val="28"/>
      <w:szCs w:val="28"/>
      <w:lang w:eastAsia="ru-RU"/>
    </w:rPr>
  </w:style>
  <w:style w:type="character" w:customStyle="1" w:styleId="30">
    <w:name w:val="Заголовок 3 Знак"/>
    <w:basedOn w:val="a1"/>
    <w:link w:val="3"/>
    <w:uiPriority w:val="99"/>
    <w:rsid w:val="005C0217"/>
    <w:rPr>
      <w:rFonts w:ascii="Times New Roman" w:eastAsia="Times New Roman" w:hAnsi="Times New Roman" w:cs="Times New Roman"/>
      <w:noProof/>
      <w:sz w:val="28"/>
      <w:szCs w:val="28"/>
    </w:rPr>
  </w:style>
  <w:style w:type="character" w:customStyle="1" w:styleId="40">
    <w:name w:val="Заголовок 4 Знак"/>
    <w:basedOn w:val="a1"/>
    <w:link w:val="4"/>
    <w:uiPriority w:val="99"/>
    <w:rsid w:val="005C0217"/>
    <w:rPr>
      <w:rFonts w:ascii="Times New Roman" w:eastAsia="Times New Roman" w:hAnsi="Times New Roman" w:cs="Times New Roman"/>
      <w:noProof/>
      <w:sz w:val="28"/>
      <w:szCs w:val="28"/>
    </w:rPr>
  </w:style>
  <w:style w:type="character" w:customStyle="1" w:styleId="50">
    <w:name w:val="Заголовок 5 Знак"/>
    <w:basedOn w:val="a1"/>
    <w:link w:val="5"/>
    <w:uiPriority w:val="99"/>
    <w:rsid w:val="005C0217"/>
    <w:rPr>
      <w:rFonts w:ascii="Times New Roman" w:eastAsia="Times New Roman" w:hAnsi="Times New Roman" w:cs="Times New Roman"/>
      <w:sz w:val="28"/>
      <w:szCs w:val="28"/>
    </w:rPr>
  </w:style>
  <w:style w:type="character" w:customStyle="1" w:styleId="60">
    <w:name w:val="Заголовок 6 Знак"/>
    <w:basedOn w:val="a1"/>
    <w:link w:val="6"/>
    <w:uiPriority w:val="99"/>
    <w:rsid w:val="005C0217"/>
    <w:rPr>
      <w:rFonts w:ascii="Times New Roman" w:eastAsia="Times New Roman" w:hAnsi="Times New Roman" w:cs="Times New Roman"/>
      <w:sz w:val="28"/>
      <w:szCs w:val="28"/>
    </w:rPr>
  </w:style>
  <w:style w:type="character" w:customStyle="1" w:styleId="70">
    <w:name w:val="Заголовок 7 Знак"/>
    <w:basedOn w:val="a1"/>
    <w:link w:val="7"/>
    <w:uiPriority w:val="99"/>
    <w:rsid w:val="005C0217"/>
    <w:rPr>
      <w:rFonts w:ascii="Times New Roman" w:eastAsia="Times New Roman" w:hAnsi="Times New Roman" w:cs="Times New Roman"/>
      <w:sz w:val="28"/>
      <w:szCs w:val="28"/>
    </w:rPr>
  </w:style>
  <w:style w:type="character" w:customStyle="1" w:styleId="80">
    <w:name w:val="Заголовок 8 Знак"/>
    <w:basedOn w:val="a1"/>
    <w:link w:val="8"/>
    <w:uiPriority w:val="99"/>
    <w:rsid w:val="005C0217"/>
    <w:rPr>
      <w:rFonts w:ascii="Times New Roman" w:eastAsia="Times New Roman" w:hAnsi="Times New Roman" w:cs="Times New Roman"/>
      <w:sz w:val="28"/>
      <w:szCs w:val="28"/>
    </w:rPr>
  </w:style>
  <w:style w:type="character" w:customStyle="1" w:styleId="90">
    <w:name w:val="Заголовок 9 Знак"/>
    <w:basedOn w:val="a1"/>
    <w:link w:val="9"/>
    <w:uiPriority w:val="99"/>
    <w:rsid w:val="005C0217"/>
    <w:rPr>
      <w:rFonts w:ascii="Arial" w:eastAsia="Times New Roman" w:hAnsi="Arial" w:cs="Arial"/>
      <w:color w:val="000000"/>
      <w:lang w:eastAsia="ru-RU"/>
    </w:rPr>
  </w:style>
  <w:style w:type="paragraph" w:styleId="ab">
    <w:name w:val="header"/>
    <w:basedOn w:val="a0"/>
    <w:next w:val="ac"/>
    <w:link w:val="ad"/>
    <w:autoRedefine/>
    <w:uiPriority w:val="99"/>
    <w:rsid w:val="005C0217"/>
    <w:pPr>
      <w:tabs>
        <w:tab w:val="center" w:pos="4677"/>
        <w:tab w:val="right" w:pos="9355"/>
      </w:tabs>
      <w:spacing w:after="0" w:line="240" w:lineRule="auto"/>
      <w:jc w:val="right"/>
    </w:pPr>
    <w:rPr>
      <w:rFonts w:ascii="Times New Roman" w:eastAsia="Times New Roman" w:hAnsi="Times New Roman"/>
      <w:noProof/>
      <w:color w:val="000000"/>
      <w:kern w:val="16"/>
      <w:sz w:val="28"/>
      <w:szCs w:val="28"/>
      <w:lang w:eastAsia="ru-RU"/>
    </w:rPr>
  </w:style>
  <w:style w:type="character" w:customStyle="1" w:styleId="ad">
    <w:name w:val="Верхний колонтитул Знак"/>
    <w:basedOn w:val="a1"/>
    <w:link w:val="ab"/>
    <w:uiPriority w:val="99"/>
    <w:rsid w:val="005C0217"/>
    <w:rPr>
      <w:rFonts w:ascii="Times New Roman" w:eastAsia="Times New Roman" w:hAnsi="Times New Roman" w:cs="Times New Roman"/>
      <w:noProof/>
      <w:color w:val="000000"/>
      <w:kern w:val="16"/>
      <w:sz w:val="28"/>
      <w:szCs w:val="28"/>
      <w:lang w:eastAsia="ru-RU"/>
    </w:rPr>
  </w:style>
  <w:style w:type="character" w:styleId="ae">
    <w:name w:val="endnote reference"/>
    <w:basedOn w:val="a1"/>
    <w:uiPriority w:val="99"/>
    <w:semiHidden/>
    <w:rsid w:val="005C0217"/>
    <w:rPr>
      <w:rFonts w:cs="Times New Roman"/>
      <w:vertAlign w:val="superscript"/>
    </w:rPr>
  </w:style>
  <w:style w:type="paragraph" w:styleId="ac">
    <w:name w:val="Body Text"/>
    <w:basedOn w:val="a0"/>
    <w:link w:val="af"/>
    <w:uiPriority w:val="99"/>
    <w:rsid w:val="005C0217"/>
    <w:pPr>
      <w:spacing w:after="0" w:line="360" w:lineRule="auto"/>
      <w:ind w:firstLine="709"/>
      <w:jc w:val="both"/>
    </w:pPr>
    <w:rPr>
      <w:rFonts w:ascii="Times New Roman" w:eastAsia="Times New Roman" w:hAnsi="Times New Roman"/>
      <w:color w:val="000000"/>
      <w:sz w:val="28"/>
      <w:szCs w:val="28"/>
      <w:lang w:eastAsia="ru-RU"/>
    </w:rPr>
  </w:style>
  <w:style w:type="character" w:customStyle="1" w:styleId="af">
    <w:name w:val="Основной текст Знак"/>
    <w:basedOn w:val="a1"/>
    <w:link w:val="ac"/>
    <w:uiPriority w:val="99"/>
    <w:rsid w:val="005C0217"/>
    <w:rPr>
      <w:rFonts w:ascii="Times New Roman" w:eastAsia="Times New Roman" w:hAnsi="Times New Roman" w:cs="Times New Roman"/>
      <w:color w:val="000000"/>
      <w:sz w:val="28"/>
      <w:szCs w:val="28"/>
      <w:lang w:eastAsia="ru-RU"/>
    </w:rPr>
  </w:style>
  <w:style w:type="paragraph" w:customStyle="1" w:styleId="a">
    <w:name w:val="лит"/>
    <w:autoRedefine/>
    <w:uiPriority w:val="99"/>
    <w:rsid w:val="005C0217"/>
    <w:pPr>
      <w:numPr>
        <w:numId w:val="2"/>
      </w:numPr>
      <w:spacing w:after="0" w:line="360" w:lineRule="auto"/>
      <w:jc w:val="both"/>
    </w:pPr>
    <w:rPr>
      <w:rFonts w:ascii="Times New Roman" w:eastAsia="Times New Roman" w:hAnsi="Times New Roman" w:cs="Times New Roman"/>
      <w:sz w:val="28"/>
      <w:szCs w:val="28"/>
      <w:lang w:eastAsia="ru-RU"/>
    </w:rPr>
  </w:style>
  <w:style w:type="paragraph" w:customStyle="1" w:styleId="af0">
    <w:name w:val="лит+нумерация"/>
    <w:basedOn w:val="a0"/>
    <w:next w:val="a0"/>
    <w:autoRedefine/>
    <w:uiPriority w:val="99"/>
    <w:rsid w:val="005C0217"/>
    <w:pPr>
      <w:spacing w:after="0" w:line="360" w:lineRule="auto"/>
      <w:jc w:val="both"/>
    </w:pPr>
    <w:rPr>
      <w:rFonts w:ascii="Times New Roman" w:eastAsia="Times New Roman" w:hAnsi="Times New Roman"/>
      <w:iCs/>
      <w:color w:val="000000"/>
      <w:sz w:val="28"/>
      <w:szCs w:val="28"/>
      <w:lang w:eastAsia="ru-RU"/>
    </w:rPr>
  </w:style>
  <w:style w:type="paragraph" w:customStyle="1" w:styleId="af1">
    <w:name w:val="литера"/>
    <w:uiPriority w:val="99"/>
    <w:rsid w:val="005C0217"/>
    <w:pPr>
      <w:spacing w:after="0" w:line="360" w:lineRule="auto"/>
      <w:jc w:val="both"/>
    </w:pPr>
    <w:rPr>
      <w:rFonts w:ascii="??????????" w:eastAsia="Times New Roman" w:hAnsi="??????????" w:cs="Times New Roman"/>
      <w:sz w:val="28"/>
      <w:szCs w:val="28"/>
      <w:lang w:eastAsia="ru-RU"/>
    </w:rPr>
  </w:style>
  <w:style w:type="paragraph" w:styleId="af2">
    <w:name w:val="caption"/>
    <w:basedOn w:val="a0"/>
    <w:next w:val="a0"/>
    <w:uiPriority w:val="99"/>
    <w:qFormat/>
    <w:rsid w:val="005C0217"/>
    <w:pPr>
      <w:spacing w:after="0" w:line="360" w:lineRule="auto"/>
      <w:ind w:firstLine="709"/>
      <w:jc w:val="both"/>
    </w:pPr>
    <w:rPr>
      <w:rFonts w:ascii="Times New Roman" w:eastAsia="Times New Roman" w:hAnsi="Times New Roman"/>
      <w:b/>
      <w:bCs/>
      <w:color w:val="000000"/>
      <w:sz w:val="20"/>
      <w:szCs w:val="20"/>
      <w:lang w:eastAsia="ru-RU"/>
    </w:rPr>
  </w:style>
  <w:style w:type="paragraph" w:styleId="af3">
    <w:name w:val="footer"/>
    <w:basedOn w:val="a0"/>
    <w:link w:val="af4"/>
    <w:autoRedefine/>
    <w:uiPriority w:val="99"/>
    <w:rsid w:val="005C0217"/>
    <w:pPr>
      <w:tabs>
        <w:tab w:val="center" w:pos="4677"/>
        <w:tab w:val="right" w:pos="9355"/>
      </w:tabs>
      <w:spacing w:after="0" w:line="360" w:lineRule="auto"/>
      <w:jc w:val="right"/>
    </w:pPr>
    <w:rPr>
      <w:rFonts w:ascii="Times New Roman" w:eastAsia="Times New Roman" w:hAnsi="Times New Roman"/>
      <w:color w:val="000000"/>
      <w:sz w:val="28"/>
      <w:szCs w:val="28"/>
      <w:lang w:eastAsia="ru-RU"/>
    </w:rPr>
  </w:style>
  <w:style w:type="character" w:customStyle="1" w:styleId="af4">
    <w:name w:val="Нижний колонтитул Знак"/>
    <w:basedOn w:val="a1"/>
    <w:link w:val="af3"/>
    <w:uiPriority w:val="99"/>
    <w:rsid w:val="005C0217"/>
    <w:rPr>
      <w:rFonts w:ascii="Times New Roman" w:eastAsia="Times New Roman" w:hAnsi="Times New Roman" w:cs="Times New Roman"/>
      <w:color w:val="000000"/>
      <w:sz w:val="28"/>
      <w:szCs w:val="28"/>
      <w:lang w:eastAsia="ru-RU"/>
    </w:rPr>
  </w:style>
  <w:style w:type="character" w:styleId="af5">
    <w:name w:val="page number"/>
    <w:basedOn w:val="a1"/>
    <w:uiPriority w:val="99"/>
    <w:rsid w:val="005C0217"/>
    <w:rPr>
      <w:rFonts w:ascii="Times New Roman" w:hAnsi="Times New Roman" w:cs="Times New Roman"/>
      <w:sz w:val="28"/>
      <w:szCs w:val="28"/>
    </w:rPr>
  </w:style>
  <w:style w:type="character" w:customStyle="1" w:styleId="af6">
    <w:name w:val="номер страницы"/>
    <w:basedOn w:val="a1"/>
    <w:uiPriority w:val="99"/>
    <w:rsid w:val="005C0217"/>
    <w:rPr>
      <w:rFonts w:cs="Times New Roman"/>
      <w:sz w:val="28"/>
      <w:szCs w:val="28"/>
    </w:rPr>
  </w:style>
  <w:style w:type="paragraph" w:customStyle="1" w:styleId="af7">
    <w:name w:val="Обычный +"/>
    <w:basedOn w:val="a0"/>
    <w:autoRedefine/>
    <w:uiPriority w:val="99"/>
    <w:rsid w:val="005C0217"/>
    <w:pPr>
      <w:spacing w:after="0" w:line="360" w:lineRule="auto"/>
      <w:ind w:firstLine="709"/>
      <w:jc w:val="both"/>
    </w:pPr>
    <w:rPr>
      <w:rFonts w:ascii="Times New Roman" w:eastAsia="Times New Roman" w:hAnsi="Times New Roman"/>
      <w:color w:val="000000"/>
      <w:sz w:val="28"/>
      <w:szCs w:val="20"/>
      <w:lang w:eastAsia="ru-RU"/>
    </w:rPr>
  </w:style>
  <w:style w:type="paragraph" w:styleId="12">
    <w:name w:val="toc 1"/>
    <w:basedOn w:val="a0"/>
    <w:next w:val="a0"/>
    <w:autoRedefine/>
    <w:uiPriority w:val="99"/>
    <w:semiHidden/>
    <w:rsid w:val="005C0217"/>
    <w:pPr>
      <w:autoSpaceDE w:val="0"/>
      <w:autoSpaceDN w:val="0"/>
      <w:adjustRightInd w:val="0"/>
      <w:spacing w:after="0" w:line="360" w:lineRule="auto"/>
      <w:jc w:val="both"/>
    </w:pPr>
    <w:rPr>
      <w:rFonts w:ascii="Times New Roman" w:eastAsia="Times New Roman" w:hAnsi="Times New Roman"/>
      <w:bCs/>
      <w:iCs/>
      <w:smallCaps/>
      <w:color w:val="000000"/>
      <w:sz w:val="28"/>
      <w:szCs w:val="28"/>
    </w:rPr>
  </w:style>
  <w:style w:type="paragraph" w:styleId="21">
    <w:name w:val="toc 2"/>
    <w:basedOn w:val="a0"/>
    <w:next w:val="a0"/>
    <w:autoRedefine/>
    <w:uiPriority w:val="99"/>
    <w:semiHidden/>
    <w:rsid w:val="005C0217"/>
    <w:pPr>
      <w:tabs>
        <w:tab w:val="left" w:leader="dot" w:pos="3500"/>
      </w:tabs>
      <w:spacing w:after="0" w:line="360" w:lineRule="auto"/>
    </w:pPr>
    <w:rPr>
      <w:rFonts w:ascii="Times New Roman" w:eastAsia="Times New Roman" w:hAnsi="Times New Roman"/>
      <w:smallCaps/>
      <w:color w:val="000000"/>
      <w:sz w:val="28"/>
      <w:szCs w:val="28"/>
      <w:lang w:eastAsia="ru-RU"/>
    </w:rPr>
  </w:style>
  <w:style w:type="paragraph" w:styleId="af8">
    <w:name w:val="Body Text Indent"/>
    <w:basedOn w:val="a0"/>
    <w:link w:val="af9"/>
    <w:uiPriority w:val="99"/>
    <w:rsid w:val="005C0217"/>
    <w:pPr>
      <w:shd w:val="clear" w:color="auto" w:fill="FFFFFF"/>
      <w:spacing w:before="192" w:after="0" w:line="360" w:lineRule="auto"/>
      <w:ind w:right="-5" w:firstLine="360"/>
      <w:jc w:val="both"/>
    </w:pPr>
    <w:rPr>
      <w:rFonts w:ascii="Times New Roman" w:eastAsia="Times New Roman" w:hAnsi="Times New Roman"/>
      <w:color w:val="000000"/>
      <w:sz w:val="28"/>
      <w:szCs w:val="28"/>
      <w:lang w:eastAsia="ru-RU"/>
    </w:rPr>
  </w:style>
  <w:style w:type="character" w:customStyle="1" w:styleId="af9">
    <w:name w:val="Основной текст с отступом Знак"/>
    <w:basedOn w:val="a1"/>
    <w:link w:val="af8"/>
    <w:uiPriority w:val="99"/>
    <w:rsid w:val="005C0217"/>
    <w:rPr>
      <w:rFonts w:ascii="Times New Roman" w:eastAsia="Times New Roman" w:hAnsi="Times New Roman" w:cs="Times New Roman"/>
      <w:color w:val="000000"/>
      <w:sz w:val="28"/>
      <w:szCs w:val="28"/>
      <w:shd w:val="clear" w:color="auto" w:fill="FFFFFF"/>
      <w:lang w:eastAsia="ru-RU"/>
    </w:rPr>
  </w:style>
  <w:style w:type="paragraph" w:styleId="22">
    <w:name w:val="Body Text Indent 2"/>
    <w:basedOn w:val="a0"/>
    <w:link w:val="23"/>
    <w:uiPriority w:val="99"/>
    <w:rsid w:val="005C0217"/>
    <w:pPr>
      <w:shd w:val="clear" w:color="auto" w:fill="FFFFFF"/>
      <w:tabs>
        <w:tab w:val="left" w:pos="163"/>
      </w:tabs>
      <w:spacing w:after="0" w:line="360" w:lineRule="auto"/>
      <w:ind w:firstLine="360"/>
      <w:jc w:val="both"/>
    </w:pPr>
    <w:rPr>
      <w:rFonts w:ascii="Times New Roman" w:eastAsia="Times New Roman" w:hAnsi="Times New Roman"/>
      <w:color w:val="000000"/>
      <w:sz w:val="28"/>
      <w:szCs w:val="28"/>
      <w:lang w:eastAsia="ru-RU"/>
    </w:rPr>
  </w:style>
  <w:style w:type="character" w:customStyle="1" w:styleId="23">
    <w:name w:val="Основной текст с отступом 2 Знак"/>
    <w:basedOn w:val="a1"/>
    <w:link w:val="22"/>
    <w:uiPriority w:val="99"/>
    <w:rsid w:val="005C0217"/>
    <w:rPr>
      <w:rFonts w:ascii="Times New Roman" w:eastAsia="Times New Roman" w:hAnsi="Times New Roman" w:cs="Times New Roman"/>
      <w:color w:val="000000"/>
      <w:sz w:val="28"/>
      <w:szCs w:val="28"/>
      <w:shd w:val="clear" w:color="auto" w:fill="FFFFFF"/>
      <w:lang w:eastAsia="ru-RU"/>
    </w:rPr>
  </w:style>
  <w:style w:type="paragraph" w:styleId="31">
    <w:name w:val="Body Text Indent 3"/>
    <w:basedOn w:val="a0"/>
    <w:link w:val="32"/>
    <w:uiPriority w:val="99"/>
    <w:rsid w:val="005C0217"/>
    <w:pPr>
      <w:shd w:val="clear" w:color="auto" w:fill="FFFFFF"/>
      <w:tabs>
        <w:tab w:val="left" w:pos="4262"/>
        <w:tab w:val="left" w:pos="5640"/>
      </w:tabs>
      <w:spacing w:after="0" w:line="360" w:lineRule="auto"/>
      <w:ind w:left="720" w:firstLine="709"/>
      <w:jc w:val="both"/>
    </w:pPr>
    <w:rPr>
      <w:rFonts w:ascii="Times New Roman" w:eastAsia="Times New Roman" w:hAnsi="Times New Roman"/>
      <w:color w:val="000000"/>
      <w:sz w:val="28"/>
      <w:szCs w:val="28"/>
      <w:lang w:eastAsia="ru-RU"/>
    </w:rPr>
  </w:style>
  <w:style w:type="character" w:customStyle="1" w:styleId="32">
    <w:name w:val="Основной текст с отступом 3 Знак"/>
    <w:basedOn w:val="a1"/>
    <w:link w:val="31"/>
    <w:uiPriority w:val="99"/>
    <w:rsid w:val="005C0217"/>
    <w:rPr>
      <w:rFonts w:ascii="Times New Roman" w:eastAsia="Times New Roman" w:hAnsi="Times New Roman" w:cs="Times New Roman"/>
      <w:color w:val="000000"/>
      <w:sz w:val="28"/>
      <w:szCs w:val="28"/>
      <w:shd w:val="clear" w:color="auto" w:fill="FFFFFF"/>
      <w:lang w:eastAsia="ru-RU"/>
    </w:rPr>
  </w:style>
  <w:style w:type="paragraph" w:customStyle="1" w:styleId="afa">
    <w:name w:val="отчет"/>
    <w:uiPriority w:val="99"/>
    <w:rsid w:val="005C0217"/>
    <w:pPr>
      <w:spacing w:after="0" w:line="240" w:lineRule="auto"/>
      <w:jc w:val="both"/>
    </w:pPr>
    <w:rPr>
      <w:rFonts w:ascii="Times New Roman" w:eastAsia="Times New Roman" w:hAnsi="Times New Roman" w:cs="Times New Roman"/>
      <w:color w:val="000000"/>
      <w:szCs w:val="28"/>
      <w:lang w:eastAsia="ru-RU"/>
    </w:rPr>
  </w:style>
  <w:style w:type="paragraph" w:customStyle="1" w:styleId="afb">
    <w:name w:val="размещено"/>
    <w:basedOn w:val="a0"/>
    <w:autoRedefine/>
    <w:uiPriority w:val="99"/>
    <w:rsid w:val="005C0217"/>
    <w:pPr>
      <w:spacing w:after="0" w:line="360" w:lineRule="auto"/>
      <w:ind w:firstLine="709"/>
      <w:jc w:val="both"/>
    </w:pPr>
    <w:rPr>
      <w:rFonts w:ascii="Times New Roman" w:eastAsia="Times New Roman" w:hAnsi="Times New Roman"/>
      <w:color w:val="FFFFFF"/>
      <w:sz w:val="28"/>
      <w:szCs w:val="28"/>
      <w:lang w:eastAsia="ru-RU"/>
    </w:rPr>
  </w:style>
  <w:style w:type="table" w:styleId="afc">
    <w:name w:val="Table Grid"/>
    <w:basedOn w:val="a2"/>
    <w:uiPriority w:val="99"/>
    <w:rsid w:val="005C0217"/>
    <w:pPr>
      <w:spacing w:after="0" w:line="360" w:lineRule="auto"/>
    </w:pPr>
    <w:rPr>
      <w:rFonts w:ascii="Times New Roman" w:eastAsia="Times New Roman" w:hAnsi="Times New Roman" w:cs="Times New Roman"/>
      <w:sz w:val="20"/>
      <w:szCs w:val="20"/>
      <w:lang w:eastAsia="ru-RU"/>
    </w:rPr>
    <w:tblPr>
      <w:jc w:val="cente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customStyle="1" w:styleId="afd">
    <w:name w:val="содержание"/>
    <w:uiPriority w:val="99"/>
    <w:rsid w:val="005C0217"/>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10">
    <w:name w:val="Стиль лит.1 + Слева:  0 см"/>
    <w:basedOn w:val="a0"/>
    <w:uiPriority w:val="99"/>
    <w:rsid w:val="005C0217"/>
    <w:pPr>
      <w:numPr>
        <w:numId w:val="3"/>
      </w:numPr>
      <w:spacing w:after="0" w:line="360" w:lineRule="auto"/>
      <w:jc w:val="both"/>
    </w:pPr>
    <w:rPr>
      <w:rFonts w:ascii="Times New Roman" w:eastAsia="Times New Roman" w:hAnsi="Times New Roman"/>
      <w:iCs/>
      <w:color w:val="000000"/>
      <w:sz w:val="28"/>
      <w:szCs w:val="20"/>
      <w:lang w:eastAsia="ru-RU"/>
    </w:rPr>
  </w:style>
  <w:style w:type="paragraph" w:customStyle="1" w:styleId="100">
    <w:name w:val="Стиль Оглавление 1 + Первая строка:  0 см"/>
    <w:basedOn w:val="a0"/>
    <w:autoRedefine/>
    <w:uiPriority w:val="99"/>
    <w:rsid w:val="005C0217"/>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101">
    <w:name w:val="Стиль Оглавление 1 + Первая строка:  0 см1"/>
    <w:basedOn w:val="a0"/>
    <w:autoRedefine/>
    <w:uiPriority w:val="99"/>
    <w:rsid w:val="005C0217"/>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200">
    <w:name w:val="Стиль Оглавление 2 + Слева:  0 см Первая строка:  0 см"/>
    <w:basedOn w:val="21"/>
    <w:autoRedefine/>
    <w:uiPriority w:val="99"/>
    <w:rsid w:val="005C0217"/>
  </w:style>
  <w:style w:type="paragraph" w:customStyle="1" w:styleId="31250">
    <w:name w:val="Стиль Оглавление 3 + Слева:  125 см Первая строка:  0 см"/>
    <w:basedOn w:val="a0"/>
    <w:autoRedefine/>
    <w:uiPriority w:val="99"/>
    <w:rsid w:val="005C0217"/>
    <w:pPr>
      <w:spacing w:after="0" w:line="360" w:lineRule="auto"/>
      <w:ind w:firstLine="709"/>
    </w:pPr>
    <w:rPr>
      <w:rFonts w:ascii="Times New Roman" w:eastAsia="Times New Roman" w:hAnsi="Times New Roman"/>
      <w:i/>
      <w:iCs/>
      <w:color w:val="000000"/>
      <w:sz w:val="28"/>
      <w:szCs w:val="28"/>
      <w:lang w:eastAsia="ru-RU"/>
    </w:rPr>
  </w:style>
  <w:style w:type="table" w:customStyle="1" w:styleId="13">
    <w:name w:val="Стиль таблицы1"/>
    <w:uiPriority w:val="99"/>
    <w:rsid w:val="005C02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e">
    <w:name w:val="схема"/>
    <w:autoRedefine/>
    <w:uiPriority w:val="99"/>
    <w:rsid w:val="005C0217"/>
    <w:pPr>
      <w:spacing w:after="0" w:line="240" w:lineRule="auto"/>
      <w:jc w:val="center"/>
    </w:pPr>
    <w:rPr>
      <w:rFonts w:ascii="Times New Roman" w:eastAsia="Times New Roman" w:hAnsi="Times New Roman" w:cs="Times New Roman"/>
      <w:sz w:val="20"/>
      <w:szCs w:val="20"/>
      <w:lang w:eastAsia="ru-RU"/>
    </w:rPr>
  </w:style>
  <w:style w:type="paragraph" w:customStyle="1" w:styleId="aff">
    <w:name w:val="ТАБЛИЦА"/>
    <w:next w:val="a0"/>
    <w:autoRedefine/>
    <w:uiPriority w:val="99"/>
    <w:rsid w:val="005C0217"/>
    <w:pPr>
      <w:spacing w:after="0" w:line="360" w:lineRule="auto"/>
    </w:pPr>
    <w:rPr>
      <w:rFonts w:ascii="Times New Roman" w:eastAsia="Times New Roman" w:hAnsi="Times New Roman" w:cs="Times New Roman"/>
      <w:color w:val="000000"/>
      <w:sz w:val="20"/>
      <w:szCs w:val="20"/>
      <w:lang w:eastAsia="ru-RU"/>
    </w:rPr>
  </w:style>
  <w:style w:type="paragraph" w:styleId="aff0">
    <w:name w:val="endnote text"/>
    <w:basedOn w:val="a0"/>
    <w:link w:val="aff1"/>
    <w:autoRedefine/>
    <w:uiPriority w:val="99"/>
    <w:semiHidden/>
    <w:rsid w:val="005C0217"/>
    <w:pPr>
      <w:spacing w:after="0" w:line="360" w:lineRule="auto"/>
      <w:ind w:firstLine="709"/>
      <w:jc w:val="both"/>
    </w:pPr>
    <w:rPr>
      <w:rFonts w:ascii="Times New Roman" w:eastAsia="Times New Roman" w:hAnsi="Times New Roman"/>
      <w:color w:val="000000"/>
      <w:sz w:val="20"/>
      <w:szCs w:val="20"/>
      <w:lang w:eastAsia="ru-RU"/>
    </w:rPr>
  </w:style>
  <w:style w:type="character" w:customStyle="1" w:styleId="aff1">
    <w:name w:val="Текст концевой сноски Знак"/>
    <w:basedOn w:val="a1"/>
    <w:link w:val="aff0"/>
    <w:uiPriority w:val="99"/>
    <w:semiHidden/>
    <w:rsid w:val="005C0217"/>
    <w:rPr>
      <w:rFonts w:ascii="Times New Roman" w:eastAsia="Times New Roman" w:hAnsi="Times New Roman" w:cs="Times New Roman"/>
      <w:color w:val="000000"/>
      <w:sz w:val="20"/>
      <w:szCs w:val="20"/>
      <w:lang w:eastAsia="ru-RU"/>
    </w:rPr>
  </w:style>
  <w:style w:type="paragraph" w:customStyle="1" w:styleId="aff2">
    <w:name w:val="титут"/>
    <w:autoRedefine/>
    <w:uiPriority w:val="99"/>
    <w:rsid w:val="005C0217"/>
    <w:pPr>
      <w:spacing w:after="0" w:line="360" w:lineRule="auto"/>
      <w:jc w:val="center"/>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99"/>
    <w:semiHidden/>
    <w:rsid w:val="005C0217"/>
    <w:pPr>
      <w:spacing w:after="0" w:line="360" w:lineRule="auto"/>
      <w:ind w:left="560" w:firstLine="709"/>
      <w:jc w:val="both"/>
    </w:pPr>
    <w:rPr>
      <w:rFonts w:ascii="Times New Roman" w:eastAsia="Times New Roman" w:hAnsi="Times New Roman"/>
      <w:color w:val="000000"/>
      <w:sz w:val="28"/>
      <w:szCs w:val="28"/>
      <w:lang w:eastAsia="ru-RU"/>
    </w:rPr>
  </w:style>
  <w:style w:type="paragraph" w:styleId="41">
    <w:name w:val="toc 4"/>
    <w:basedOn w:val="a0"/>
    <w:next w:val="a0"/>
    <w:autoRedefine/>
    <w:uiPriority w:val="99"/>
    <w:semiHidden/>
    <w:rsid w:val="005C0217"/>
    <w:pPr>
      <w:spacing w:after="0" w:line="360" w:lineRule="auto"/>
      <w:ind w:left="840" w:firstLine="709"/>
      <w:jc w:val="both"/>
    </w:pPr>
    <w:rPr>
      <w:rFonts w:ascii="Times New Roman" w:eastAsia="Times New Roman" w:hAnsi="Times New Roman"/>
      <w:color w:val="000000"/>
      <w:sz w:val="28"/>
      <w:szCs w:val="28"/>
      <w:lang w:eastAsia="ru-RU"/>
    </w:rPr>
  </w:style>
  <w:style w:type="paragraph" w:styleId="51">
    <w:name w:val="toc 5"/>
    <w:basedOn w:val="a0"/>
    <w:next w:val="a0"/>
    <w:autoRedefine/>
    <w:uiPriority w:val="99"/>
    <w:semiHidden/>
    <w:rsid w:val="005C0217"/>
    <w:pPr>
      <w:spacing w:after="0" w:line="360" w:lineRule="auto"/>
      <w:ind w:left="1120" w:firstLine="709"/>
      <w:jc w:val="both"/>
    </w:pPr>
    <w:rPr>
      <w:rFonts w:ascii="Times New Roman" w:eastAsia="Times New Roman" w:hAnsi="Times New Roman"/>
      <w:color w:val="000000"/>
      <w:sz w:val="28"/>
      <w:szCs w:val="28"/>
      <w:lang w:eastAsia="ru-RU"/>
    </w:rPr>
  </w:style>
  <w:style w:type="paragraph" w:styleId="61">
    <w:name w:val="toc 6"/>
    <w:basedOn w:val="a0"/>
    <w:next w:val="a0"/>
    <w:autoRedefine/>
    <w:uiPriority w:val="99"/>
    <w:semiHidden/>
    <w:rsid w:val="005C0217"/>
    <w:pPr>
      <w:spacing w:after="0" w:line="360" w:lineRule="auto"/>
      <w:ind w:left="1400" w:firstLine="709"/>
      <w:jc w:val="both"/>
    </w:pPr>
    <w:rPr>
      <w:rFonts w:ascii="Times New Roman" w:eastAsia="Times New Roman" w:hAnsi="Times New Roman"/>
      <w:color w:val="000000"/>
      <w:sz w:val="28"/>
      <w:szCs w:val="28"/>
      <w:lang w:eastAsia="ru-RU"/>
    </w:rPr>
  </w:style>
  <w:style w:type="paragraph" w:styleId="71">
    <w:name w:val="toc 7"/>
    <w:basedOn w:val="a0"/>
    <w:next w:val="a0"/>
    <w:autoRedefine/>
    <w:uiPriority w:val="99"/>
    <w:semiHidden/>
    <w:rsid w:val="005C0217"/>
    <w:pPr>
      <w:spacing w:after="0" w:line="360" w:lineRule="auto"/>
      <w:ind w:left="1680" w:firstLine="709"/>
      <w:jc w:val="both"/>
    </w:pPr>
    <w:rPr>
      <w:rFonts w:ascii="Times New Roman" w:eastAsia="Times New Roman" w:hAnsi="Times New Roman"/>
      <w:color w:val="000000"/>
      <w:sz w:val="28"/>
      <w:szCs w:val="28"/>
      <w:lang w:eastAsia="ru-RU"/>
    </w:rPr>
  </w:style>
  <w:style w:type="paragraph" w:styleId="81">
    <w:name w:val="toc 8"/>
    <w:basedOn w:val="a0"/>
    <w:next w:val="a0"/>
    <w:autoRedefine/>
    <w:uiPriority w:val="99"/>
    <w:semiHidden/>
    <w:rsid w:val="005C0217"/>
    <w:pPr>
      <w:spacing w:after="0" w:line="360" w:lineRule="auto"/>
      <w:ind w:left="1960" w:firstLine="709"/>
      <w:jc w:val="both"/>
    </w:pPr>
    <w:rPr>
      <w:rFonts w:ascii="Times New Roman" w:eastAsia="Times New Roman" w:hAnsi="Times New Roman"/>
      <w:color w:val="000000"/>
      <w:sz w:val="28"/>
      <w:szCs w:val="28"/>
      <w:lang w:eastAsia="ru-RU"/>
    </w:rPr>
  </w:style>
  <w:style w:type="paragraph" w:styleId="91">
    <w:name w:val="toc 9"/>
    <w:basedOn w:val="a0"/>
    <w:next w:val="a0"/>
    <w:autoRedefine/>
    <w:uiPriority w:val="99"/>
    <w:semiHidden/>
    <w:rsid w:val="005C0217"/>
    <w:pPr>
      <w:spacing w:after="0" w:line="360" w:lineRule="auto"/>
      <w:ind w:left="2240" w:firstLine="709"/>
      <w:jc w:val="both"/>
    </w:pPr>
    <w:rPr>
      <w:rFonts w:ascii="Times New Roman" w:eastAsia="Times New Roman" w:hAnsi="Times New Roman"/>
      <w:color w:val="000000"/>
      <w:sz w:val="28"/>
      <w:szCs w:val="28"/>
      <w:lang w:eastAsia="ru-RU"/>
    </w:rPr>
  </w:style>
  <w:style w:type="character" w:styleId="aff3">
    <w:name w:val="FollowedHyperlink"/>
    <w:basedOn w:val="a1"/>
    <w:uiPriority w:val="99"/>
    <w:semiHidden/>
    <w:unhideWhenUsed/>
    <w:rsid w:val="00017315"/>
    <w:rPr>
      <w:color w:val="800080" w:themeColor="followedHyperlink"/>
      <w:u w:val="single"/>
    </w:rPr>
  </w:style>
  <w:style w:type="paragraph" w:styleId="aff4">
    <w:name w:val="Balloon Text"/>
    <w:basedOn w:val="a0"/>
    <w:link w:val="aff5"/>
    <w:uiPriority w:val="99"/>
    <w:semiHidden/>
    <w:unhideWhenUsed/>
    <w:rsid w:val="00B6003F"/>
    <w:pPr>
      <w:spacing w:after="0" w:line="240" w:lineRule="auto"/>
    </w:pPr>
    <w:rPr>
      <w:rFonts w:ascii="Tahoma" w:hAnsi="Tahoma" w:cs="Tahoma"/>
      <w:sz w:val="16"/>
      <w:szCs w:val="16"/>
    </w:rPr>
  </w:style>
  <w:style w:type="character" w:customStyle="1" w:styleId="aff5">
    <w:name w:val="Текст выноски Знак"/>
    <w:basedOn w:val="a1"/>
    <w:link w:val="aff4"/>
    <w:uiPriority w:val="99"/>
    <w:semiHidden/>
    <w:rsid w:val="00B6003F"/>
    <w:rPr>
      <w:rFonts w:ascii="Tahoma" w:eastAsia="Calibri" w:hAnsi="Tahoma" w:cs="Tahoma"/>
      <w:sz w:val="16"/>
      <w:szCs w:val="16"/>
    </w:rPr>
  </w:style>
  <w:style w:type="character" w:customStyle="1" w:styleId="red">
    <w:name w:val="red"/>
    <w:basedOn w:val="a1"/>
    <w:rsid w:val="0099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4475">
      <w:bodyDiv w:val="1"/>
      <w:marLeft w:val="0"/>
      <w:marRight w:val="0"/>
      <w:marTop w:val="0"/>
      <w:marBottom w:val="0"/>
      <w:divBdr>
        <w:top w:val="none" w:sz="0" w:space="0" w:color="auto"/>
        <w:left w:val="none" w:sz="0" w:space="0" w:color="auto"/>
        <w:bottom w:val="none" w:sz="0" w:space="0" w:color="auto"/>
        <w:right w:val="none" w:sz="0" w:space="0" w:color="auto"/>
      </w:divBdr>
    </w:div>
    <w:div w:id="30497177">
      <w:bodyDiv w:val="1"/>
      <w:marLeft w:val="0"/>
      <w:marRight w:val="0"/>
      <w:marTop w:val="0"/>
      <w:marBottom w:val="0"/>
      <w:divBdr>
        <w:top w:val="none" w:sz="0" w:space="0" w:color="auto"/>
        <w:left w:val="none" w:sz="0" w:space="0" w:color="auto"/>
        <w:bottom w:val="none" w:sz="0" w:space="0" w:color="auto"/>
        <w:right w:val="none" w:sz="0" w:space="0" w:color="auto"/>
      </w:divBdr>
    </w:div>
    <w:div w:id="1097597766">
      <w:bodyDiv w:val="1"/>
      <w:marLeft w:val="0"/>
      <w:marRight w:val="0"/>
      <w:marTop w:val="0"/>
      <w:marBottom w:val="0"/>
      <w:divBdr>
        <w:top w:val="none" w:sz="0" w:space="0" w:color="auto"/>
        <w:left w:val="none" w:sz="0" w:space="0" w:color="auto"/>
        <w:bottom w:val="none" w:sz="0" w:space="0" w:color="auto"/>
        <w:right w:val="none" w:sz="0" w:space="0" w:color="auto"/>
      </w:divBdr>
    </w:div>
    <w:div w:id="1278367631">
      <w:bodyDiv w:val="1"/>
      <w:marLeft w:val="0"/>
      <w:marRight w:val="0"/>
      <w:marTop w:val="0"/>
      <w:marBottom w:val="0"/>
      <w:divBdr>
        <w:top w:val="none" w:sz="0" w:space="0" w:color="auto"/>
        <w:left w:val="none" w:sz="0" w:space="0" w:color="auto"/>
        <w:bottom w:val="none" w:sz="0" w:space="0" w:color="auto"/>
        <w:right w:val="none" w:sz="0" w:space="0" w:color="auto"/>
      </w:divBdr>
    </w:div>
    <w:div w:id="175134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vstoneft.ru/analit.php?number=2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http://minenergo.gov.ru/activity/oil/oildirection/transport/" TargetMode="External"/><Relationship Id="rId2" Type="http://schemas.openxmlformats.org/officeDocument/2006/relationships/numbering" Target="numbering.xml"/><Relationship Id="rId16" Type="http://schemas.openxmlformats.org/officeDocument/2006/relationships/hyperlink" Target="http://www.riarating.ru/industry_newsletters/20140226/610609487.html" TargetMode="External"/><Relationship Id="rId20" Type="http://schemas.openxmlformats.org/officeDocument/2006/relationships/hyperlink" Target="http://www.nauchforum.ru/node/152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D%D0%B5%D1%84%D1%82%D0%B5%D0%B4%D0%BE%D0%B1%D1%8B%D1%87%D0%B0" TargetMode="External"/><Relationship Id="rId5" Type="http://schemas.openxmlformats.org/officeDocument/2006/relationships/settings" Target="settings.xml"/><Relationship Id="rId15" Type="http://schemas.openxmlformats.org/officeDocument/2006/relationships/hyperlink" Target="http://izvestia.ru/rubric/16" TargetMode="External"/><Relationship Id="rId23" Type="http://schemas.openxmlformats.org/officeDocument/2006/relationships/theme" Target="theme/theme1.xml"/><Relationship Id="rId10" Type="http://schemas.openxmlformats.org/officeDocument/2006/relationships/hyperlink" Target="https://ru.wikipedia.org/wiki/%D0%9F%D1%80%D0%BE%D0%BC%D1%8B%D1%88%D0%BB%D0%B5%D0%BD%D0%BD%D0%BE%D1%81%D1%82%D1%8C_%D0%A0%D0%BE%D1%81%D1%81%D0%B8%D0%B8" TargetMode="External"/><Relationship Id="rId19" Type="http://schemas.openxmlformats.org/officeDocument/2006/relationships/hyperlink" Target="http://www.sakhalin-1.ru/sakhalin/russia-russian/upstream/about_phases_AD.aspx" TargetMode="External"/><Relationship Id="rId4" Type="http://schemas.microsoft.com/office/2007/relationships/stylesWithEffects" Target="stylesWithEffects.xml"/><Relationship Id="rId9" Type="http://schemas.openxmlformats.org/officeDocument/2006/relationships/hyperlink" Target="https://ru.wikipedia.org/wiki/%D0%9E%D1%82%D1%80%D0%B0%D1%81%D0%BB%D1%8C_%D0%BF%D1%80%D0%BE%D0%BC%D1%8B%D1%88%D0%BB%D0%B5%D0%BD%D0%BD%D0%BE%D1%81%D1%82%D0%B8" TargetMode="External"/><Relationship Id="rId14" Type="http://schemas.openxmlformats.org/officeDocument/2006/relationships/image" Target="media/image2.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riarating.ru/industry_newsletters/20140226/610609487.html" TargetMode="External"/><Relationship Id="rId7" Type="http://schemas.openxmlformats.org/officeDocument/2006/relationships/hyperlink" Target="http://izvestia.ru/rubric/16" TargetMode="External"/><Relationship Id="rId2" Type="http://schemas.openxmlformats.org/officeDocument/2006/relationships/hyperlink" Target="http://www.sakhalin-1.ru/sakhalin/russia-russian/upstream/about_phases_AD.aspx" TargetMode="External"/><Relationship Id="rId1" Type="http://schemas.openxmlformats.org/officeDocument/2006/relationships/hyperlink" Target="http://www.riarating.ru/industry_newsletters/20140226/610609487.html" TargetMode="External"/><Relationship Id="rId6" Type="http://schemas.openxmlformats.org/officeDocument/2006/relationships/hyperlink" Target="http://www.nauchforum.ru/node/1524" TargetMode="External"/><Relationship Id="rId5" Type="http://schemas.openxmlformats.org/officeDocument/2006/relationships/hyperlink" Target="http://minenergo.gov.ru/activity/oil/oildirection/transport/" TargetMode="External"/><Relationship Id="rId4" Type="http://schemas.openxmlformats.org/officeDocument/2006/relationships/hyperlink" Target="http://www.vstoneft.ru/analit.php?number=201"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b="0">
                <a:latin typeface="Times New Roman" panose="02020603050405020304" pitchFamily="18" charset="0"/>
                <a:cs typeface="Times New Roman" panose="02020603050405020304" pitchFamily="18" charset="0"/>
              </a:rPr>
              <a:t>млн.</a:t>
            </a:r>
            <a:r>
              <a:rPr lang="ru-RU" sz="1200" b="0" baseline="0">
                <a:latin typeface="Times New Roman" panose="02020603050405020304" pitchFamily="18" charset="0"/>
                <a:cs typeface="Times New Roman" panose="02020603050405020304" pitchFamily="18" charset="0"/>
              </a:rPr>
              <a:t> тонн</a:t>
            </a:r>
            <a:endParaRPr lang="ru-RU" sz="1200" b="0">
              <a:latin typeface="Times New Roman" panose="02020603050405020304" pitchFamily="18" charset="0"/>
              <a:cs typeface="Times New Roman" panose="02020603050405020304" pitchFamily="18" charset="0"/>
            </a:endParaRPr>
          </a:p>
        </c:rich>
      </c:tx>
      <c:layout>
        <c:manualLayout>
          <c:xMode val="edge"/>
          <c:yMode val="edge"/>
          <c:x val="0.18429458232099019"/>
          <c:y val="4.301113222916101E-2"/>
        </c:manualLayout>
      </c:layout>
      <c:overlay val="0"/>
    </c:title>
    <c:autoTitleDeleted val="0"/>
    <c:plotArea>
      <c:layout>
        <c:manualLayout>
          <c:layoutTarget val="inner"/>
          <c:xMode val="edge"/>
          <c:yMode val="edge"/>
          <c:x val="0.27755290685594836"/>
          <c:y val="0.14873653724318942"/>
          <c:w val="0.52518147145669292"/>
          <c:h val="0.61778291764430826"/>
        </c:manualLayout>
      </c:layout>
      <c:barChart>
        <c:barDir val="col"/>
        <c:grouping val="clustered"/>
        <c:varyColors val="0"/>
        <c:ser>
          <c:idx val="1"/>
          <c:order val="0"/>
          <c:tx>
            <c:strRef>
              <c:f>Лист1!$B$1</c:f>
              <c:strCache>
                <c:ptCount val="1"/>
                <c:pt idx="0">
                  <c:v>Млн.тонн</c:v>
                </c:pt>
              </c:strCache>
            </c:strRef>
          </c:tx>
          <c:invertIfNegative val="0"/>
          <c:cat>
            <c:numLit>
              <c:formatCode>General</c:formatCode>
              <c:ptCount val="8"/>
              <c:pt idx="0">
                <c:v>2006</c:v>
              </c:pt>
              <c:pt idx="1">
                <c:v>2007</c:v>
              </c:pt>
              <c:pt idx="2">
                <c:v>2008</c:v>
              </c:pt>
              <c:pt idx="3">
                <c:v>2009</c:v>
              </c:pt>
              <c:pt idx="4">
                <c:v>2010</c:v>
              </c:pt>
              <c:pt idx="5">
                <c:v>2011</c:v>
              </c:pt>
              <c:pt idx="6">
                <c:v>2012</c:v>
              </c:pt>
              <c:pt idx="7">
                <c:v>2013</c:v>
              </c:pt>
            </c:numLit>
          </c:cat>
          <c:val>
            <c:numRef>
              <c:f>Лист1!$B$2:$B$9</c:f>
              <c:numCache>
                <c:formatCode>General</c:formatCode>
                <c:ptCount val="8"/>
                <c:pt idx="0">
                  <c:v>215</c:v>
                </c:pt>
                <c:pt idx="1">
                  <c:v>220</c:v>
                </c:pt>
                <c:pt idx="2">
                  <c:v>230</c:v>
                </c:pt>
                <c:pt idx="3">
                  <c:v>230</c:v>
                </c:pt>
                <c:pt idx="4">
                  <c:v>250</c:v>
                </c:pt>
                <c:pt idx="5">
                  <c:v>259</c:v>
                </c:pt>
                <c:pt idx="6">
                  <c:v>265</c:v>
                </c:pt>
                <c:pt idx="7">
                  <c:v>275</c:v>
                </c:pt>
              </c:numCache>
            </c:numRef>
          </c:val>
        </c:ser>
        <c:dLbls>
          <c:showLegendKey val="0"/>
          <c:showVal val="0"/>
          <c:showCatName val="0"/>
          <c:showSerName val="0"/>
          <c:showPercent val="0"/>
          <c:showBubbleSize val="0"/>
        </c:dLbls>
        <c:gapWidth val="150"/>
        <c:axId val="74918912"/>
        <c:axId val="85937152"/>
      </c:barChart>
      <c:catAx>
        <c:axId val="74918912"/>
        <c:scaling>
          <c:orientation val="minMax"/>
        </c:scaling>
        <c:delete val="0"/>
        <c:axPos val="b"/>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85937152"/>
        <c:crosses val="autoZero"/>
        <c:auto val="1"/>
        <c:lblAlgn val="ctr"/>
        <c:lblOffset val="130"/>
        <c:noMultiLvlLbl val="0"/>
      </c:catAx>
      <c:valAx>
        <c:axId val="85937152"/>
        <c:scaling>
          <c:orientation val="minMax"/>
        </c:scaling>
        <c:delete val="0"/>
        <c:axPos val="l"/>
        <c:majorGridlines/>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7491891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51CDF-5A1C-48DE-ACEC-5B9BDC50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2849</Words>
  <Characters>16240</Characters>
  <Application>Microsoft Office Word</Application>
  <DocSecurity>4</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2014-11-26T14:31:00Z</cp:lastPrinted>
  <dcterms:created xsi:type="dcterms:W3CDTF">2014-12-04T08:41:00Z</dcterms:created>
  <dcterms:modified xsi:type="dcterms:W3CDTF">2014-12-04T08:41:00Z</dcterms:modified>
</cp:coreProperties>
</file>