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CE2" w:rsidRPr="00C25CE2" w:rsidRDefault="00C25CE2" w:rsidP="00C25CE2">
      <w:pPr>
        <w:spacing w:line="360" w:lineRule="auto"/>
        <w:jc w:val="center"/>
        <w:rPr>
          <w:rFonts w:ascii="Times New Roman" w:hAnsi="Times New Roman"/>
          <w:color w:val="000000"/>
          <w:sz w:val="28"/>
          <w:szCs w:val="28"/>
          <w:lang w:val="ru-RU"/>
        </w:rPr>
      </w:pPr>
      <w:r w:rsidRPr="00C25CE2">
        <w:rPr>
          <w:rFonts w:ascii="Times New Roman" w:hAnsi="Times New Roman"/>
          <w:color w:val="000000"/>
          <w:sz w:val="28"/>
          <w:szCs w:val="28"/>
          <w:lang w:val="ru-RU"/>
        </w:rPr>
        <w:t xml:space="preserve">Министерство образования и науки Российской Федерации </w:t>
      </w:r>
    </w:p>
    <w:p w:rsidR="00C25CE2" w:rsidRPr="00C25CE2" w:rsidRDefault="00C25CE2" w:rsidP="00C25CE2">
      <w:pPr>
        <w:spacing w:line="360" w:lineRule="auto"/>
        <w:jc w:val="center"/>
        <w:rPr>
          <w:rFonts w:ascii="Times New Roman" w:hAnsi="Times New Roman"/>
          <w:color w:val="000000"/>
          <w:sz w:val="28"/>
          <w:szCs w:val="28"/>
          <w:lang w:val="ru-RU"/>
        </w:rPr>
      </w:pPr>
      <w:r w:rsidRPr="00C25CE2">
        <w:rPr>
          <w:rFonts w:ascii="Times New Roman" w:hAnsi="Times New Roman"/>
          <w:color w:val="000000"/>
          <w:sz w:val="28"/>
          <w:szCs w:val="28"/>
          <w:lang w:val="ru-RU"/>
        </w:rPr>
        <w:t>Федеральное агентство по образованию</w:t>
      </w:r>
    </w:p>
    <w:p w:rsidR="00C25CE2" w:rsidRPr="00C25CE2" w:rsidRDefault="00C25CE2" w:rsidP="00C25CE2">
      <w:pPr>
        <w:spacing w:line="360" w:lineRule="auto"/>
        <w:jc w:val="center"/>
        <w:rPr>
          <w:rFonts w:ascii="Times New Roman" w:hAnsi="Times New Roman"/>
          <w:color w:val="000000"/>
          <w:sz w:val="28"/>
          <w:szCs w:val="28"/>
          <w:lang w:val="ru-RU"/>
        </w:rPr>
      </w:pPr>
      <w:r w:rsidRPr="00C25CE2">
        <w:rPr>
          <w:rFonts w:ascii="Times New Roman" w:hAnsi="Times New Roman"/>
          <w:color w:val="000000"/>
          <w:sz w:val="28"/>
          <w:szCs w:val="28"/>
          <w:lang w:val="ru-RU"/>
        </w:rPr>
        <w:t>Костромской государственный университет им. Н.</w:t>
      </w:r>
      <w:r w:rsidRPr="00C25CE2">
        <w:rPr>
          <w:rFonts w:ascii="Times New Roman" w:hAnsi="Times New Roman"/>
          <w:color w:val="000000"/>
          <w:sz w:val="28"/>
          <w:szCs w:val="28"/>
        </w:rPr>
        <w:t> </w:t>
      </w:r>
      <w:r w:rsidRPr="00C25CE2">
        <w:rPr>
          <w:rFonts w:ascii="Times New Roman" w:hAnsi="Times New Roman"/>
          <w:color w:val="000000"/>
          <w:sz w:val="28"/>
          <w:szCs w:val="28"/>
          <w:lang w:val="ru-RU"/>
        </w:rPr>
        <w:t>А. Некрасова</w:t>
      </w:r>
    </w:p>
    <w:p w:rsidR="00C25CE2" w:rsidRPr="00C25CE2" w:rsidRDefault="00C25CE2" w:rsidP="00C25CE2">
      <w:pPr>
        <w:spacing w:line="360" w:lineRule="auto"/>
        <w:jc w:val="center"/>
        <w:rPr>
          <w:rFonts w:ascii="Times New Roman" w:hAnsi="Times New Roman"/>
          <w:color w:val="000000"/>
          <w:sz w:val="28"/>
          <w:szCs w:val="28"/>
          <w:lang w:val="ru-RU"/>
        </w:rPr>
      </w:pPr>
      <w:r w:rsidRPr="00C25CE2">
        <w:rPr>
          <w:rFonts w:ascii="Times New Roman" w:hAnsi="Times New Roman"/>
          <w:color w:val="000000"/>
          <w:sz w:val="28"/>
          <w:szCs w:val="28"/>
          <w:lang w:val="ru-RU"/>
        </w:rPr>
        <w:t>Институт экономики</w:t>
      </w:r>
    </w:p>
    <w:p w:rsidR="00C25CE2" w:rsidRPr="00C25CE2" w:rsidRDefault="00C25CE2" w:rsidP="00C25CE2">
      <w:pPr>
        <w:spacing w:line="360" w:lineRule="auto"/>
        <w:jc w:val="center"/>
        <w:rPr>
          <w:rFonts w:ascii="Times New Roman" w:hAnsi="Times New Roman"/>
          <w:color w:val="000000"/>
          <w:sz w:val="28"/>
          <w:szCs w:val="28"/>
          <w:lang w:val="ru-RU"/>
        </w:rPr>
      </w:pPr>
      <w:r w:rsidRPr="00C25CE2">
        <w:rPr>
          <w:rFonts w:ascii="Times New Roman" w:hAnsi="Times New Roman"/>
          <w:color w:val="000000"/>
          <w:sz w:val="28"/>
          <w:szCs w:val="28"/>
          <w:lang w:val="ru-RU"/>
        </w:rPr>
        <w:t>Кафедра маркетинга и коммерции</w:t>
      </w:r>
    </w:p>
    <w:p w:rsidR="00C25CE2" w:rsidRPr="00C25CE2" w:rsidRDefault="00C25CE2" w:rsidP="00C25CE2">
      <w:pPr>
        <w:spacing w:line="360" w:lineRule="auto"/>
        <w:jc w:val="right"/>
        <w:rPr>
          <w:rFonts w:ascii="Times New Roman" w:hAnsi="Times New Roman"/>
          <w:color w:val="000000"/>
          <w:sz w:val="28"/>
          <w:szCs w:val="28"/>
          <w:lang w:val="ru-RU"/>
        </w:rPr>
      </w:pPr>
    </w:p>
    <w:p w:rsidR="00C25CE2" w:rsidRPr="00C25CE2" w:rsidRDefault="00C25CE2" w:rsidP="00C25CE2">
      <w:pPr>
        <w:spacing w:line="360" w:lineRule="auto"/>
        <w:jc w:val="right"/>
        <w:rPr>
          <w:rFonts w:ascii="Times New Roman" w:hAnsi="Times New Roman"/>
          <w:color w:val="000000"/>
          <w:sz w:val="28"/>
          <w:szCs w:val="28"/>
          <w:lang w:val="ru-RU"/>
        </w:rPr>
      </w:pPr>
    </w:p>
    <w:p w:rsidR="00C25CE2" w:rsidRPr="00C25CE2" w:rsidRDefault="00C25CE2" w:rsidP="00C25CE2">
      <w:pPr>
        <w:spacing w:line="360" w:lineRule="auto"/>
        <w:jc w:val="center"/>
        <w:rPr>
          <w:rFonts w:ascii="Times New Roman" w:hAnsi="Times New Roman"/>
          <w:color w:val="000000"/>
          <w:sz w:val="28"/>
          <w:szCs w:val="28"/>
          <w:lang w:val="ru-RU"/>
        </w:rPr>
      </w:pPr>
      <w:r w:rsidRPr="00C25CE2">
        <w:rPr>
          <w:rFonts w:ascii="Times New Roman" w:hAnsi="Times New Roman"/>
          <w:color w:val="000000"/>
          <w:sz w:val="28"/>
          <w:szCs w:val="28"/>
          <w:lang w:val="ru-RU"/>
        </w:rPr>
        <w:t>Курсовой проект</w:t>
      </w:r>
    </w:p>
    <w:p w:rsidR="00C25CE2" w:rsidRPr="00C25CE2" w:rsidRDefault="00C25CE2" w:rsidP="00C25CE2">
      <w:pPr>
        <w:spacing w:line="360" w:lineRule="auto"/>
        <w:jc w:val="center"/>
        <w:rPr>
          <w:rFonts w:ascii="Times New Roman" w:hAnsi="Times New Roman"/>
          <w:color w:val="000000"/>
          <w:sz w:val="28"/>
          <w:szCs w:val="28"/>
          <w:lang w:val="ru-RU"/>
        </w:rPr>
      </w:pPr>
      <w:r w:rsidRPr="00C25CE2">
        <w:rPr>
          <w:rFonts w:ascii="Times New Roman" w:hAnsi="Times New Roman"/>
          <w:color w:val="000000"/>
          <w:sz w:val="28"/>
          <w:szCs w:val="28"/>
          <w:lang w:val="ru-RU"/>
        </w:rPr>
        <w:t>Тема: «</w:t>
      </w:r>
      <w:r>
        <w:rPr>
          <w:rFonts w:ascii="Times New Roman" w:hAnsi="Times New Roman"/>
          <w:color w:val="000000"/>
          <w:sz w:val="28"/>
          <w:szCs w:val="28"/>
          <w:lang w:val="ru-RU"/>
        </w:rPr>
        <w:t>Оценка здоровья бренда предприятия (на примере ресторана «Метелица»)»</w:t>
      </w:r>
    </w:p>
    <w:p w:rsidR="00C25CE2" w:rsidRDefault="00C25CE2" w:rsidP="00C25CE2">
      <w:pPr>
        <w:spacing w:line="360" w:lineRule="auto"/>
        <w:rPr>
          <w:rFonts w:ascii="Times New Roman" w:hAnsi="Times New Roman"/>
          <w:color w:val="000000"/>
          <w:sz w:val="28"/>
          <w:szCs w:val="28"/>
          <w:lang w:val="ru-RU"/>
        </w:rPr>
      </w:pPr>
    </w:p>
    <w:p w:rsidR="006B5C71" w:rsidRDefault="006B5C71" w:rsidP="00C25CE2">
      <w:pPr>
        <w:spacing w:line="360" w:lineRule="auto"/>
        <w:rPr>
          <w:rFonts w:ascii="Times New Roman" w:hAnsi="Times New Roman"/>
          <w:color w:val="000000"/>
          <w:sz w:val="28"/>
          <w:szCs w:val="28"/>
          <w:lang w:val="ru-RU"/>
        </w:rPr>
      </w:pPr>
    </w:p>
    <w:p w:rsidR="006B5C71" w:rsidRPr="00C25CE2" w:rsidRDefault="006B5C71" w:rsidP="00C25CE2">
      <w:pPr>
        <w:spacing w:line="360" w:lineRule="auto"/>
        <w:rPr>
          <w:rFonts w:ascii="Times New Roman" w:hAnsi="Times New Roman"/>
          <w:color w:val="000000"/>
          <w:sz w:val="28"/>
          <w:szCs w:val="28"/>
          <w:lang w:val="ru-RU"/>
        </w:rPr>
      </w:pPr>
    </w:p>
    <w:p w:rsidR="00C25CE2" w:rsidRDefault="00C25CE2" w:rsidP="00C25CE2">
      <w:pPr>
        <w:spacing w:line="360" w:lineRule="auto"/>
        <w:ind w:left="4860"/>
        <w:rPr>
          <w:rFonts w:ascii="Times New Roman" w:hAnsi="Times New Roman"/>
          <w:color w:val="000000"/>
          <w:sz w:val="28"/>
          <w:szCs w:val="28"/>
          <w:lang w:val="ru-RU"/>
        </w:rPr>
      </w:pPr>
      <w:r w:rsidRPr="00C25CE2">
        <w:rPr>
          <w:rFonts w:ascii="Times New Roman" w:hAnsi="Times New Roman"/>
          <w:b/>
          <w:color w:val="000000"/>
          <w:sz w:val="28"/>
          <w:szCs w:val="28"/>
          <w:lang w:val="ru-RU"/>
        </w:rPr>
        <w:t>Выполнил</w:t>
      </w:r>
      <w:r w:rsidRPr="00C25CE2">
        <w:rPr>
          <w:rFonts w:ascii="Times New Roman" w:hAnsi="Times New Roman"/>
          <w:color w:val="000000"/>
          <w:sz w:val="28"/>
          <w:szCs w:val="28"/>
          <w:lang w:val="ru-RU"/>
        </w:rPr>
        <w:t>:</w:t>
      </w:r>
    </w:p>
    <w:p w:rsidR="00C25CE2" w:rsidRPr="00C25CE2" w:rsidRDefault="00C25CE2" w:rsidP="00C25CE2">
      <w:pPr>
        <w:spacing w:line="360" w:lineRule="auto"/>
        <w:ind w:left="4860"/>
        <w:rPr>
          <w:rFonts w:ascii="Times New Roman" w:hAnsi="Times New Roman"/>
          <w:color w:val="000000"/>
          <w:sz w:val="28"/>
          <w:szCs w:val="28"/>
          <w:lang w:val="ru-RU"/>
        </w:rPr>
      </w:pPr>
      <w:r>
        <w:rPr>
          <w:rFonts w:ascii="Times New Roman" w:hAnsi="Times New Roman"/>
          <w:color w:val="000000"/>
          <w:sz w:val="28"/>
          <w:szCs w:val="28"/>
          <w:lang w:val="ru-RU"/>
        </w:rPr>
        <w:t>Копейкина Наталья Сергеевна</w:t>
      </w:r>
    </w:p>
    <w:p w:rsidR="00C25CE2" w:rsidRPr="00C25CE2" w:rsidRDefault="00C25CE2" w:rsidP="00C25CE2">
      <w:pPr>
        <w:spacing w:line="360" w:lineRule="auto"/>
        <w:ind w:left="4860"/>
        <w:rPr>
          <w:rFonts w:ascii="Times New Roman" w:hAnsi="Times New Roman"/>
          <w:color w:val="000000"/>
          <w:sz w:val="28"/>
          <w:szCs w:val="28"/>
          <w:lang w:val="ru-RU"/>
        </w:rPr>
      </w:pPr>
      <w:r>
        <w:rPr>
          <w:rFonts w:ascii="Times New Roman" w:hAnsi="Times New Roman"/>
          <w:color w:val="000000"/>
          <w:sz w:val="28"/>
          <w:szCs w:val="28"/>
          <w:lang w:val="ru-RU"/>
        </w:rPr>
        <w:t>студент 4</w:t>
      </w:r>
      <w:r w:rsidRPr="00C25CE2">
        <w:rPr>
          <w:rFonts w:ascii="Times New Roman" w:hAnsi="Times New Roman"/>
          <w:color w:val="000000"/>
          <w:sz w:val="28"/>
          <w:szCs w:val="28"/>
          <w:lang w:val="ru-RU"/>
        </w:rPr>
        <w:t xml:space="preserve"> курса очного отделения</w:t>
      </w:r>
    </w:p>
    <w:p w:rsidR="00C25CE2" w:rsidRPr="00C25CE2" w:rsidRDefault="00C25CE2" w:rsidP="00C25CE2">
      <w:pPr>
        <w:spacing w:line="360" w:lineRule="auto"/>
        <w:ind w:left="4860"/>
        <w:rPr>
          <w:rFonts w:ascii="Times New Roman" w:hAnsi="Times New Roman"/>
          <w:color w:val="000000"/>
          <w:sz w:val="28"/>
          <w:szCs w:val="28"/>
          <w:lang w:val="ru-RU"/>
        </w:rPr>
      </w:pPr>
      <w:r w:rsidRPr="00C25CE2">
        <w:rPr>
          <w:rFonts w:ascii="Times New Roman" w:hAnsi="Times New Roman"/>
          <w:color w:val="000000"/>
          <w:sz w:val="28"/>
          <w:szCs w:val="28"/>
          <w:lang w:val="ru-RU"/>
        </w:rPr>
        <w:t>специальность 080 111.65</w:t>
      </w:r>
      <w:r w:rsidRPr="00C25CE2">
        <w:rPr>
          <w:rFonts w:ascii="Times New Roman" w:hAnsi="Times New Roman"/>
          <w:b/>
          <w:color w:val="000000"/>
          <w:sz w:val="28"/>
          <w:szCs w:val="28"/>
          <w:lang w:val="ru-RU"/>
        </w:rPr>
        <w:t xml:space="preserve"> </w:t>
      </w:r>
      <w:r w:rsidRPr="00C25CE2">
        <w:rPr>
          <w:rFonts w:ascii="Times New Roman" w:hAnsi="Times New Roman"/>
          <w:color w:val="000000"/>
          <w:sz w:val="28"/>
          <w:szCs w:val="28"/>
          <w:lang w:val="ru-RU"/>
        </w:rPr>
        <w:t>(06 15 00) «Маркетинг</w:t>
      </w:r>
      <w:r>
        <w:rPr>
          <w:rFonts w:ascii="Times New Roman" w:hAnsi="Times New Roman"/>
          <w:color w:val="000000"/>
          <w:sz w:val="28"/>
          <w:szCs w:val="28"/>
          <w:lang w:val="ru-RU"/>
        </w:rPr>
        <w:t xml:space="preserve"> и Коммерция</w:t>
      </w:r>
      <w:r w:rsidRPr="00C25CE2">
        <w:rPr>
          <w:rFonts w:ascii="Times New Roman" w:hAnsi="Times New Roman"/>
          <w:color w:val="000000"/>
          <w:sz w:val="28"/>
          <w:szCs w:val="28"/>
          <w:lang w:val="ru-RU"/>
        </w:rPr>
        <w:t>»</w:t>
      </w:r>
    </w:p>
    <w:p w:rsidR="00C25CE2" w:rsidRPr="00C25CE2" w:rsidRDefault="00C25CE2" w:rsidP="00C25CE2">
      <w:pPr>
        <w:ind w:left="4860"/>
        <w:jc w:val="center"/>
        <w:rPr>
          <w:rFonts w:ascii="Times New Roman" w:hAnsi="Times New Roman"/>
          <w:color w:val="000000"/>
          <w:szCs w:val="28"/>
          <w:lang w:val="ru-RU"/>
        </w:rPr>
      </w:pPr>
      <w:r w:rsidRPr="00C25CE2">
        <w:rPr>
          <w:rFonts w:ascii="Times New Roman" w:hAnsi="Times New Roman"/>
          <w:color w:val="000000"/>
          <w:sz w:val="28"/>
          <w:szCs w:val="28"/>
          <w:lang w:val="ru-RU"/>
        </w:rPr>
        <w:t xml:space="preserve">______________________________ </w:t>
      </w:r>
      <w:r w:rsidRPr="00C25CE2">
        <w:rPr>
          <w:rFonts w:ascii="Times New Roman" w:hAnsi="Times New Roman"/>
          <w:color w:val="000000"/>
          <w:szCs w:val="28"/>
          <w:lang w:val="ru-RU"/>
        </w:rPr>
        <w:t>(подпись студента)</w:t>
      </w:r>
    </w:p>
    <w:p w:rsidR="00C25CE2" w:rsidRPr="00C25CE2" w:rsidRDefault="00C25CE2" w:rsidP="00C25CE2">
      <w:pPr>
        <w:ind w:left="4860"/>
        <w:rPr>
          <w:rFonts w:ascii="Times New Roman" w:hAnsi="Times New Roman"/>
          <w:color w:val="000000"/>
          <w:sz w:val="28"/>
          <w:szCs w:val="28"/>
          <w:lang w:val="ru-RU"/>
        </w:rPr>
      </w:pPr>
    </w:p>
    <w:p w:rsidR="00C25CE2" w:rsidRPr="00C25CE2" w:rsidRDefault="00C25CE2" w:rsidP="00C25CE2">
      <w:pPr>
        <w:spacing w:line="360" w:lineRule="auto"/>
        <w:ind w:left="4860"/>
        <w:rPr>
          <w:rFonts w:ascii="Times New Roman" w:hAnsi="Times New Roman"/>
          <w:color w:val="000000"/>
          <w:sz w:val="28"/>
          <w:szCs w:val="28"/>
          <w:lang w:val="ru-RU"/>
        </w:rPr>
      </w:pPr>
      <w:r w:rsidRPr="00C25CE2">
        <w:rPr>
          <w:rFonts w:ascii="Times New Roman" w:hAnsi="Times New Roman"/>
          <w:b/>
          <w:color w:val="000000"/>
          <w:sz w:val="28"/>
          <w:szCs w:val="28"/>
          <w:lang w:val="ru-RU"/>
        </w:rPr>
        <w:t>Научный руководитель</w:t>
      </w:r>
      <w:r w:rsidRPr="00C25CE2">
        <w:rPr>
          <w:rFonts w:ascii="Times New Roman" w:hAnsi="Times New Roman"/>
          <w:color w:val="000000"/>
          <w:sz w:val="28"/>
          <w:szCs w:val="28"/>
          <w:lang w:val="ru-RU"/>
        </w:rPr>
        <w:t>:</w:t>
      </w:r>
    </w:p>
    <w:p w:rsidR="00C25CE2" w:rsidRPr="00C25CE2" w:rsidRDefault="00C25CE2" w:rsidP="00C25CE2">
      <w:pPr>
        <w:spacing w:line="360" w:lineRule="auto"/>
        <w:ind w:left="4860"/>
        <w:rPr>
          <w:rFonts w:ascii="Times New Roman" w:hAnsi="Times New Roman"/>
          <w:color w:val="000000"/>
          <w:sz w:val="28"/>
          <w:szCs w:val="28"/>
          <w:lang w:val="ru-RU"/>
        </w:rPr>
      </w:pPr>
      <w:r w:rsidRPr="00C25CE2">
        <w:rPr>
          <w:rFonts w:ascii="Times New Roman" w:hAnsi="Times New Roman"/>
          <w:color w:val="000000"/>
          <w:sz w:val="28"/>
          <w:szCs w:val="28"/>
          <w:lang w:val="ru-RU"/>
        </w:rPr>
        <w:t xml:space="preserve">Гуляева Мария Константиновна, </w:t>
      </w:r>
    </w:p>
    <w:p w:rsidR="00C25CE2" w:rsidRPr="00C25CE2" w:rsidRDefault="00C25CE2" w:rsidP="00C25CE2">
      <w:pPr>
        <w:spacing w:line="360" w:lineRule="auto"/>
        <w:ind w:left="4860"/>
        <w:rPr>
          <w:rFonts w:ascii="Times New Roman" w:hAnsi="Times New Roman"/>
          <w:color w:val="000000"/>
          <w:sz w:val="28"/>
          <w:szCs w:val="28"/>
          <w:lang w:val="ru-RU"/>
        </w:rPr>
      </w:pPr>
      <w:proofErr w:type="spellStart"/>
      <w:r w:rsidRPr="00C25CE2">
        <w:rPr>
          <w:rFonts w:ascii="Times New Roman" w:hAnsi="Times New Roman"/>
          <w:color w:val="000000"/>
          <w:sz w:val="28"/>
          <w:szCs w:val="28"/>
          <w:lang w:val="ru-RU"/>
        </w:rPr>
        <w:t>к.э.н</w:t>
      </w:r>
      <w:proofErr w:type="spellEnd"/>
      <w:r w:rsidRPr="00C25CE2">
        <w:rPr>
          <w:rFonts w:ascii="Times New Roman" w:hAnsi="Times New Roman"/>
          <w:color w:val="000000"/>
          <w:sz w:val="28"/>
          <w:szCs w:val="28"/>
          <w:lang w:val="ru-RU"/>
        </w:rPr>
        <w:t>., доцент кафедры маркетинга</w:t>
      </w:r>
    </w:p>
    <w:p w:rsidR="00C25CE2" w:rsidRPr="00C25CE2" w:rsidRDefault="00C25CE2" w:rsidP="00C25CE2">
      <w:pPr>
        <w:ind w:left="4860"/>
        <w:rPr>
          <w:rFonts w:ascii="Times New Roman" w:hAnsi="Times New Roman"/>
          <w:color w:val="000000"/>
          <w:sz w:val="28"/>
          <w:szCs w:val="28"/>
        </w:rPr>
      </w:pPr>
      <w:r w:rsidRPr="00C25CE2">
        <w:rPr>
          <w:rFonts w:ascii="Times New Roman" w:hAnsi="Times New Roman"/>
          <w:color w:val="000000"/>
          <w:sz w:val="28"/>
          <w:szCs w:val="28"/>
        </w:rPr>
        <w:t>______________________________</w:t>
      </w:r>
    </w:p>
    <w:p w:rsidR="00C25CE2" w:rsidRPr="00C25CE2" w:rsidRDefault="00C25CE2" w:rsidP="00C25CE2">
      <w:pPr>
        <w:ind w:left="4860"/>
        <w:jc w:val="center"/>
        <w:rPr>
          <w:rFonts w:ascii="Times New Roman" w:hAnsi="Times New Roman"/>
          <w:color w:val="000000"/>
          <w:sz w:val="28"/>
          <w:szCs w:val="28"/>
        </w:rPr>
      </w:pPr>
      <w:r w:rsidRPr="00C25CE2">
        <w:rPr>
          <w:rFonts w:ascii="Times New Roman" w:hAnsi="Times New Roman"/>
          <w:color w:val="000000"/>
          <w:szCs w:val="28"/>
        </w:rPr>
        <w:t>(</w:t>
      </w:r>
      <w:proofErr w:type="spellStart"/>
      <w:proofErr w:type="gramStart"/>
      <w:r w:rsidRPr="00C25CE2">
        <w:rPr>
          <w:rFonts w:ascii="Times New Roman" w:hAnsi="Times New Roman"/>
          <w:color w:val="000000"/>
          <w:szCs w:val="28"/>
        </w:rPr>
        <w:t>подпись</w:t>
      </w:r>
      <w:proofErr w:type="spellEnd"/>
      <w:proofErr w:type="gramEnd"/>
      <w:r w:rsidRPr="00C25CE2">
        <w:rPr>
          <w:rFonts w:ascii="Times New Roman" w:hAnsi="Times New Roman"/>
          <w:color w:val="000000"/>
          <w:szCs w:val="28"/>
        </w:rPr>
        <w:t xml:space="preserve"> </w:t>
      </w:r>
      <w:proofErr w:type="spellStart"/>
      <w:r w:rsidRPr="00C25CE2">
        <w:rPr>
          <w:rFonts w:ascii="Times New Roman" w:hAnsi="Times New Roman"/>
          <w:color w:val="000000"/>
          <w:szCs w:val="28"/>
        </w:rPr>
        <w:t>руководителя</w:t>
      </w:r>
      <w:proofErr w:type="spellEnd"/>
      <w:r w:rsidRPr="00C25CE2">
        <w:rPr>
          <w:rFonts w:ascii="Times New Roman" w:hAnsi="Times New Roman"/>
          <w:color w:val="000000"/>
          <w:sz w:val="28"/>
          <w:szCs w:val="28"/>
        </w:rPr>
        <w:t>)</w:t>
      </w:r>
    </w:p>
    <w:p w:rsidR="00C25CE2" w:rsidRPr="00C25CE2" w:rsidRDefault="00C25CE2" w:rsidP="00C25CE2">
      <w:pPr>
        <w:spacing w:line="360" w:lineRule="auto"/>
        <w:jc w:val="center"/>
        <w:rPr>
          <w:rFonts w:ascii="Times New Roman" w:hAnsi="Times New Roman"/>
          <w:color w:val="000000"/>
          <w:sz w:val="28"/>
          <w:szCs w:val="28"/>
        </w:rPr>
      </w:pPr>
    </w:p>
    <w:p w:rsidR="00C25CE2" w:rsidRPr="00C25CE2" w:rsidRDefault="00C25CE2" w:rsidP="00C25CE2">
      <w:pPr>
        <w:spacing w:line="360" w:lineRule="auto"/>
        <w:jc w:val="center"/>
        <w:rPr>
          <w:rFonts w:ascii="Times New Roman" w:hAnsi="Times New Roman"/>
          <w:color w:val="000000"/>
          <w:sz w:val="28"/>
          <w:szCs w:val="28"/>
        </w:rPr>
      </w:pPr>
    </w:p>
    <w:p w:rsidR="006B5C71" w:rsidRDefault="006B5C71" w:rsidP="00C25CE2">
      <w:pPr>
        <w:spacing w:line="360" w:lineRule="auto"/>
        <w:jc w:val="center"/>
        <w:rPr>
          <w:rFonts w:ascii="Times New Roman" w:hAnsi="Times New Roman"/>
          <w:color w:val="000000"/>
          <w:sz w:val="28"/>
          <w:szCs w:val="28"/>
          <w:lang w:val="ru-RU"/>
        </w:rPr>
      </w:pPr>
    </w:p>
    <w:p w:rsidR="006B5C71" w:rsidRDefault="006B5C71" w:rsidP="00C25CE2">
      <w:pPr>
        <w:spacing w:line="360" w:lineRule="auto"/>
        <w:jc w:val="center"/>
        <w:rPr>
          <w:rFonts w:ascii="Times New Roman" w:hAnsi="Times New Roman"/>
          <w:color w:val="000000"/>
          <w:sz w:val="28"/>
          <w:szCs w:val="28"/>
          <w:lang w:val="ru-RU"/>
        </w:rPr>
      </w:pPr>
    </w:p>
    <w:p w:rsidR="00C25CE2" w:rsidRPr="00C25CE2" w:rsidRDefault="00C25CE2" w:rsidP="00C25CE2">
      <w:pPr>
        <w:spacing w:line="360" w:lineRule="auto"/>
        <w:jc w:val="center"/>
        <w:rPr>
          <w:rFonts w:ascii="Times New Roman" w:hAnsi="Times New Roman"/>
          <w:color w:val="000000"/>
          <w:sz w:val="28"/>
          <w:szCs w:val="28"/>
        </w:rPr>
      </w:pPr>
      <w:proofErr w:type="spellStart"/>
      <w:r w:rsidRPr="00C25CE2">
        <w:rPr>
          <w:rFonts w:ascii="Times New Roman" w:hAnsi="Times New Roman"/>
          <w:color w:val="000000"/>
          <w:sz w:val="28"/>
          <w:szCs w:val="28"/>
        </w:rPr>
        <w:t>Кострома</w:t>
      </w:r>
      <w:proofErr w:type="spellEnd"/>
    </w:p>
    <w:p w:rsidR="00C25CE2" w:rsidRPr="006B5C71" w:rsidRDefault="006B5C71" w:rsidP="00C25CE2">
      <w:pPr>
        <w:jc w:val="center"/>
        <w:rPr>
          <w:rFonts w:ascii="Times New Roman" w:hAnsi="Times New Roman"/>
          <w:color w:val="000000"/>
          <w:sz w:val="28"/>
          <w:szCs w:val="28"/>
          <w:lang w:val="ru-RU"/>
        </w:rPr>
      </w:pPr>
      <w:r>
        <w:rPr>
          <w:rFonts w:ascii="Times New Roman" w:hAnsi="Times New Roman"/>
          <w:color w:val="000000"/>
          <w:sz w:val="28"/>
          <w:szCs w:val="28"/>
        </w:rPr>
        <w:lastRenderedPageBreak/>
        <w:t>20</w:t>
      </w:r>
      <w:r>
        <w:rPr>
          <w:rFonts w:ascii="Times New Roman" w:hAnsi="Times New Roman"/>
          <w:color w:val="000000"/>
          <w:sz w:val="28"/>
          <w:szCs w:val="28"/>
          <w:lang w:val="ru-RU"/>
        </w:rPr>
        <w:t>13</w:t>
      </w:r>
    </w:p>
    <w:p w:rsidR="00605C13" w:rsidRDefault="00605C13" w:rsidP="00605C13">
      <w:pPr>
        <w:pStyle w:val="210"/>
        <w:spacing w:line="360" w:lineRule="auto"/>
        <w:ind w:right="-96"/>
        <w:jc w:val="center"/>
        <w:rPr>
          <w:sz w:val="28"/>
          <w:szCs w:val="28"/>
        </w:rPr>
        <w:sectPr w:rsidR="00605C13" w:rsidSect="00605C13">
          <w:headerReference w:type="default" r:id="rId8"/>
          <w:pgSz w:w="11906" w:h="16838"/>
          <w:pgMar w:top="1134" w:right="851" w:bottom="1134" w:left="1418" w:header="709" w:footer="709" w:gutter="0"/>
          <w:cols w:space="708"/>
          <w:docGrid w:linePitch="360"/>
        </w:sectPr>
      </w:pPr>
    </w:p>
    <w:p w:rsidR="00605C13" w:rsidRDefault="00605C13" w:rsidP="00605C13">
      <w:pPr>
        <w:pStyle w:val="210"/>
        <w:spacing w:line="360" w:lineRule="auto"/>
        <w:ind w:right="-96"/>
        <w:jc w:val="center"/>
        <w:rPr>
          <w:sz w:val="28"/>
          <w:szCs w:val="28"/>
        </w:rPr>
      </w:pPr>
      <w:r w:rsidRPr="00D04A27">
        <w:rPr>
          <w:sz w:val="28"/>
          <w:szCs w:val="28"/>
        </w:rPr>
        <w:lastRenderedPageBreak/>
        <w:t>СОДЕРЖАНИЕ</w:t>
      </w:r>
    </w:p>
    <w:p w:rsidR="00605C13" w:rsidRPr="00D04A27" w:rsidRDefault="00605C13" w:rsidP="00605C13">
      <w:pPr>
        <w:pStyle w:val="210"/>
        <w:spacing w:line="360" w:lineRule="auto"/>
        <w:ind w:right="-96"/>
        <w:jc w:val="center"/>
        <w:rPr>
          <w:sz w:val="28"/>
          <w:szCs w:val="28"/>
        </w:rPr>
      </w:pPr>
    </w:p>
    <w:tbl>
      <w:tblPr>
        <w:tblW w:w="0" w:type="auto"/>
        <w:tblInd w:w="108" w:type="dxa"/>
        <w:tblLayout w:type="fixed"/>
        <w:tblLook w:val="0000"/>
      </w:tblPr>
      <w:tblGrid>
        <w:gridCol w:w="8505"/>
        <w:gridCol w:w="467"/>
      </w:tblGrid>
      <w:tr w:rsidR="00605C13" w:rsidRPr="00D04A27" w:rsidTr="004B5336">
        <w:trPr>
          <w:trHeight w:val="559"/>
        </w:trPr>
        <w:tc>
          <w:tcPr>
            <w:tcW w:w="8505" w:type="dxa"/>
            <w:shd w:val="clear" w:color="auto" w:fill="auto"/>
          </w:tcPr>
          <w:p w:rsidR="00605C13" w:rsidRPr="00605C13" w:rsidRDefault="00605C13" w:rsidP="00605C13">
            <w:pPr>
              <w:pStyle w:val="210"/>
              <w:snapToGrid w:val="0"/>
              <w:spacing w:after="0" w:line="360" w:lineRule="auto"/>
              <w:ind w:right="-96"/>
              <w:rPr>
                <w:sz w:val="28"/>
                <w:szCs w:val="28"/>
                <w:lang w:val="en-US"/>
              </w:rPr>
            </w:pPr>
            <w:r w:rsidRPr="00D04A27">
              <w:rPr>
                <w:sz w:val="28"/>
                <w:szCs w:val="28"/>
              </w:rPr>
              <w:t>ВВЕДЕНИЕ</w:t>
            </w:r>
            <w:r>
              <w:rPr>
                <w:sz w:val="28"/>
                <w:szCs w:val="28"/>
                <w:lang w:val="en-US"/>
              </w:rPr>
              <w:t>………………………………………………………………..</w:t>
            </w:r>
          </w:p>
        </w:tc>
        <w:tc>
          <w:tcPr>
            <w:tcW w:w="467" w:type="dxa"/>
            <w:shd w:val="clear" w:color="auto" w:fill="auto"/>
          </w:tcPr>
          <w:p w:rsidR="00605C13" w:rsidRPr="00D04A27" w:rsidRDefault="00605C13" w:rsidP="00605C13">
            <w:pPr>
              <w:pStyle w:val="210"/>
              <w:snapToGrid w:val="0"/>
              <w:spacing w:after="0" w:line="360" w:lineRule="auto"/>
              <w:ind w:right="-96"/>
              <w:jc w:val="both"/>
              <w:rPr>
                <w:sz w:val="28"/>
                <w:szCs w:val="28"/>
              </w:rPr>
            </w:pPr>
            <w:r w:rsidRPr="00D04A27">
              <w:rPr>
                <w:sz w:val="28"/>
                <w:szCs w:val="28"/>
              </w:rPr>
              <w:t>3</w:t>
            </w:r>
          </w:p>
        </w:tc>
      </w:tr>
      <w:tr w:rsidR="00605C13" w:rsidRPr="00D04A27" w:rsidTr="004B5336">
        <w:trPr>
          <w:trHeight w:val="507"/>
        </w:trPr>
        <w:tc>
          <w:tcPr>
            <w:tcW w:w="8505" w:type="dxa"/>
            <w:shd w:val="clear" w:color="auto" w:fill="auto"/>
          </w:tcPr>
          <w:p w:rsidR="00605C13" w:rsidRPr="00D04A27" w:rsidRDefault="00605C13" w:rsidP="00605C13">
            <w:pPr>
              <w:pStyle w:val="210"/>
              <w:snapToGrid w:val="0"/>
              <w:spacing w:after="0" w:line="360" w:lineRule="auto"/>
              <w:ind w:left="318" w:right="-96" w:hanging="318"/>
              <w:rPr>
                <w:sz w:val="28"/>
                <w:szCs w:val="28"/>
              </w:rPr>
            </w:pPr>
            <w:r w:rsidRPr="00D04A27">
              <w:rPr>
                <w:sz w:val="28"/>
                <w:szCs w:val="28"/>
                <w:lang w:val="en-US"/>
              </w:rPr>
              <w:t>1</w:t>
            </w:r>
            <w:r w:rsidRPr="00D04A27">
              <w:rPr>
                <w:sz w:val="28"/>
                <w:szCs w:val="28"/>
              </w:rPr>
              <w:t>. ХАРАКТЕРИСТИКА ДЕЯТЕЛЬНОСТИ РЕСТОРАНА «МЕТЕЛИЦА»</w:t>
            </w:r>
          </w:p>
        </w:tc>
        <w:tc>
          <w:tcPr>
            <w:tcW w:w="467" w:type="dxa"/>
            <w:shd w:val="clear" w:color="auto" w:fill="auto"/>
          </w:tcPr>
          <w:p w:rsidR="00605C13" w:rsidRPr="00D04A27" w:rsidRDefault="00605C13" w:rsidP="00605C13">
            <w:pPr>
              <w:pStyle w:val="210"/>
              <w:snapToGrid w:val="0"/>
              <w:spacing w:after="0" w:line="360" w:lineRule="auto"/>
              <w:ind w:right="-96"/>
              <w:jc w:val="both"/>
              <w:rPr>
                <w:sz w:val="28"/>
                <w:szCs w:val="28"/>
              </w:rPr>
            </w:pPr>
          </w:p>
        </w:tc>
      </w:tr>
      <w:tr w:rsidR="00605C13" w:rsidRPr="00D04A27" w:rsidTr="004B5336">
        <w:trPr>
          <w:trHeight w:val="507"/>
        </w:trPr>
        <w:tc>
          <w:tcPr>
            <w:tcW w:w="8505" w:type="dxa"/>
            <w:shd w:val="clear" w:color="auto" w:fill="auto"/>
          </w:tcPr>
          <w:p w:rsidR="00605C13" w:rsidRPr="00D04A27" w:rsidRDefault="00605C13" w:rsidP="00605C13">
            <w:pPr>
              <w:pStyle w:val="210"/>
              <w:snapToGrid w:val="0"/>
              <w:spacing w:after="0" w:line="360" w:lineRule="auto"/>
              <w:ind w:left="900" w:right="-96" w:hanging="360"/>
              <w:rPr>
                <w:sz w:val="28"/>
                <w:szCs w:val="28"/>
              </w:rPr>
            </w:pPr>
            <w:r w:rsidRPr="00D04A27">
              <w:rPr>
                <w:sz w:val="28"/>
                <w:szCs w:val="28"/>
                <w:lang w:val="en-US"/>
              </w:rPr>
              <w:t>1</w:t>
            </w:r>
            <w:r w:rsidRPr="00D04A27">
              <w:rPr>
                <w:sz w:val="28"/>
                <w:szCs w:val="28"/>
              </w:rPr>
              <w:t>.1 Краткие сведения о предприятии …………..…………………..</w:t>
            </w:r>
          </w:p>
        </w:tc>
        <w:tc>
          <w:tcPr>
            <w:tcW w:w="467" w:type="dxa"/>
            <w:shd w:val="clear" w:color="auto" w:fill="auto"/>
          </w:tcPr>
          <w:p w:rsidR="00605C13" w:rsidRPr="00D04A27" w:rsidRDefault="00605C13" w:rsidP="00605C13">
            <w:pPr>
              <w:pStyle w:val="210"/>
              <w:snapToGrid w:val="0"/>
              <w:spacing w:after="0" w:line="360" w:lineRule="auto"/>
              <w:ind w:right="-96"/>
              <w:jc w:val="both"/>
              <w:rPr>
                <w:sz w:val="28"/>
                <w:szCs w:val="28"/>
              </w:rPr>
            </w:pPr>
            <w:r w:rsidRPr="00D04A27">
              <w:rPr>
                <w:sz w:val="28"/>
                <w:szCs w:val="28"/>
              </w:rPr>
              <w:t>7</w:t>
            </w:r>
          </w:p>
        </w:tc>
      </w:tr>
      <w:tr w:rsidR="00605C13" w:rsidRPr="00D04A27" w:rsidTr="004B5336">
        <w:trPr>
          <w:trHeight w:val="472"/>
        </w:trPr>
        <w:tc>
          <w:tcPr>
            <w:tcW w:w="8505" w:type="dxa"/>
            <w:shd w:val="clear" w:color="auto" w:fill="auto"/>
          </w:tcPr>
          <w:p w:rsidR="00605C13" w:rsidRPr="00D04A27" w:rsidRDefault="00605C13" w:rsidP="00605C13">
            <w:pPr>
              <w:pStyle w:val="210"/>
              <w:snapToGrid w:val="0"/>
              <w:spacing w:after="0" w:line="360" w:lineRule="auto"/>
              <w:ind w:left="900" w:right="-96" w:hanging="360"/>
              <w:rPr>
                <w:sz w:val="28"/>
                <w:szCs w:val="28"/>
                <w:lang w:val="en-US"/>
              </w:rPr>
            </w:pPr>
            <w:r w:rsidRPr="00D04A27">
              <w:rPr>
                <w:sz w:val="28"/>
                <w:szCs w:val="28"/>
              </w:rPr>
              <w:t>1.2 Маркетинговая деятельность  на предприятии………...…..…</w:t>
            </w:r>
            <w:r w:rsidRPr="00D04A27">
              <w:rPr>
                <w:sz w:val="28"/>
                <w:szCs w:val="28"/>
                <w:lang w:val="en-US"/>
              </w:rPr>
              <w:t>..</w:t>
            </w:r>
          </w:p>
        </w:tc>
        <w:tc>
          <w:tcPr>
            <w:tcW w:w="467" w:type="dxa"/>
            <w:shd w:val="clear" w:color="auto" w:fill="auto"/>
          </w:tcPr>
          <w:p w:rsidR="00605C13" w:rsidRPr="00D04A27" w:rsidRDefault="00605C13" w:rsidP="00605C13">
            <w:pPr>
              <w:pStyle w:val="210"/>
              <w:snapToGrid w:val="0"/>
              <w:spacing w:after="0" w:line="360" w:lineRule="auto"/>
              <w:ind w:right="-96"/>
              <w:jc w:val="both"/>
              <w:rPr>
                <w:sz w:val="28"/>
                <w:szCs w:val="28"/>
              </w:rPr>
            </w:pPr>
            <w:r w:rsidRPr="00D04A27">
              <w:rPr>
                <w:sz w:val="28"/>
                <w:szCs w:val="28"/>
              </w:rPr>
              <w:t>13</w:t>
            </w:r>
          </w:p>
        </w:tc>
      </w:tr>
      <w:tr w:rsidR="00605C13" w:rsidRPr="00D04A27" w:rsidTr="004B5336">
        <w:trPr>
          <w:trHeight w:val="490"/>
        </w:trPr>
        <w:tc>
          <w:tcPr>
            <w:tcW w:w="8505" w:type="dxa"/>
            <w:shd w:val="clear" w:color="auto" w:fill="auto"/>
          </w:tcPr>
          <w:p w:rsidR="00605C13" w:rsidRPr="00D04A27" w:rsidRDefault="00605C13" w:rsidP="00605C13">
            <w:pPr>
              <w:pStyle w:val="210"/>
              <w:snapToGrid w:val="0"/>
              <w:spacing w:after="0" w:line="360" w:lineRule="auto"/>
              <w:ind w:left="900" w:right="-96" w:hanging="360"/>
              <w:rPr>
                <w:sz w:val="28"/>
                <w:szCs w:val="28"/>
              </w:rPr>
            </w:pPr>
            <w:r w:rsidRPr="00D04A27">
              <w:rPr>
                <w:sz w:val="28"/>
                <w:szCs w:val="28"/>
              </w:rPr>
              <w:t>1.3</w:t>
            </w:r>
            <w:r w:rsidRPr="00D04A27">
              <w:rPr>
                <w:sz w:val="28"/>
                <w:szCs w:val="28"/>
                <w:lang w:val="en-US"/>
              </w:rPr>
              <w:t xml:space="preserve"> </w:t>
            </w:r>
            <w:r w:rsidRPr="00D04A27">
              <w:rPr>
                <w:sz w:val="28"/>
                <w:szCs w:val="28"/>
              </w:rPr>
              <w:t>Характеристика бренда ресторана «Метелица»</w:t>
            </w:r>
            <w:r w:rsidRPr="00D04A27">
              <w:rPr>
                <w:sz w:val="28"/>
                <w:szCs w:val="28"/>
                <w:lang w:val="en-US"/>
              </w:rPr>
              <w:t>………...</w:t>
            </w:r>
            <w:r w:rsidRPr="00D04A27">
              <w:rPr>
                <w:sz w:val="28"/>
                <w:szCs w:val="28"/>
              </w:rPr>
              <w:t>. ……</w:t>
            </w:r>
          </w:p>
        </w:tc>
        <w:tc>
          <w:tcPr>
            <w:tcW w:w="467" w:type="dxa"/>
            <w:shd w:val="clear" w:color="auto" w:fill="auto"/>
          </w:tcPr>
          <w:p w:rsidR="00605C13" w:rsidRPr="00D04A27" w:rsidRDefault="00605C13" w:rsidP="00605C13">
            <w:pPr>
              <w:pStyle w:val="210"/>
              <w:snapToGrid w:val="0"/>
              <w:spacing w:after="0" w:line="360" w:lineRule="auto"/>
              <w:ind w:right="-96"/>
              <w:jc w:val="both"/>
              <w:rPr>
                <w:sz w:val="28"/>
                <w:szCs w:val="28"/>
                <w:lang w:val="en-US"/>
              </w:rPr>
            </w:pPr>
            <w:r w:rsidRPr="00D04A27">
              <w:rPr>
                <w:sz w:val="28"/>
                <w:szCs w:val="28"/>
                <w:lang w:val="en-US"/>
              </w:rPr>
              <w:t>24</w:t>
            </w:r>
          </w:p>
        </w:tc>
      </w:tr>
      <w:tr w:rsidR="00605C13" w:rsidRPr="00605C13" w:rsidTr="004B5336">
        <w:trPr>
          <w:trHeight w:val="1015"/>
        </w:trPr>
        <w:tc>
          <w:tcPr>
            <w:tcW w:w="8505" w:type="dxa"/>
            <w:shd w:val="clear" w:color="auto" w:fill="auto"/>
          </w:tcPr>
          <w:p w:rsidR="00605C13" w:rsidRPr="00D04A27" w:rsidRDefault="00605C13" w:rsidP="00605C13">
            <w:pPr>
              <w:pStyle w:val="210"/>
              <w:snapToGrid w:val="0"/>
              <w:spacing w:after="0" w:line="360" w:lineRule="auto"/>
              <w:ind w:left="360" w:right="-96" w:hanging="360"/>
              <w:rPr>
                <w:sz w:val="28"/>
                <w:szCs w:val="28"/>
              </w:rPr>
            </w:pPr>
            <w:r w:rsidRPr="00D04A27">
              <w:rPr>
                <w:sz w:val="28"/>
                <w:szCs w:val="28"/>
              </w:rPr>
              <w:t>2. ТЕОРЕТИКО-МЕТОДИЧЕСКИЕ  АСПЕКТЫ ДЛЯ ОЦЕНКИ «ЗДОРОВЬЯ БРЕНДА»</w:t>
            </w:r>
          </w:p>
        </w:tc>
        <w:tc>
          <w:tcPr>
            <w:tcW w:w="467" w:type="dxa"/>
            <w:shd w:val="clear" w:color="auto" w:fill="auto"/>
          </w:tcPr>
          <w:p w:rsidR="00605C13" w:rsidRPr="00D04A27" w:rsidRDefault="00605C13" w:rsidP="00605C13">
            <w:pPr>
              <w:pStyle w:val="210"/>
              <w:snapToGrid w:val="0"/>
              <w:spacing w:after="0" w:line="360" w:lineRule="auto"/>
              <w:ind w:right="-96"/>
              <w:jc w:val="both"/>
              <w:rPr>
                <w:sz w:val="28"/>
                <w:szCs w:val="28"/>
              </w:rPr>
            </w:pPr>
          </w:p>
        </w:tc>
      </w:tr>
      <w:tr w:rsidR="00605C13" w:rsidRPr="00D04A27" w:rsidTr="004B5336">
        <w:trPr>
          <w:trHeight w:val="458"/>
        </w:trPr>
        <w:tc>
          <w:tcPr>
            <w:tcW w:w="8505" w:type="dxa"/>
            <w:shd w:val="clear" w:color="auto" w:fill="auto"/>
          </w:tcPr>
          <w:p w:rsidR="00605C13" w:rsidRPr="00D04A27" w:rsidRDefault="00605C13" w:rsidP="00605C13">
            <w:pPr>
              <w:pStyle w:val="210"/>
              <w:snapToGrid w:val="0"/>
              <w:spacing w:after="0" w:line="360" w:lineRule="auto"/>
              <w:ind w:left="1080" w:right="-96" w:hanging="540"/>
              <w:rPr>
                <w:sz w:val="28"/>
                <w:szCs w:val="28"/>
              </w:rPr>
            </w:pPr>
            <w:r w:rsidRPr="00D04A27">
              <w:rPr>
                <w:sz w:val="28"/>
                <w:szCs w:val="28"/>
              </w:rPr>
              <w:t>2.1 Понятие и сущность бренда</w:t>
            </w:r>
            <w:r w:rsidRPr="00D04A27">
              <w:rPr>
                <w:sz w:val="28"/>
                <w:szCs w:val="28"/>
                <w:lang w:val="en-US"/>
              </w:rPr>
              <w:t>……………..</w:t>
            </w:r>
            <w:r w:rsidRPr="00D04A27">
              <w:rPr>
                <w:sz w:val="28"/>
                <w:szCs w:val="28"/>
              </w:rPr>
              <w:t>…..………………….</w:t>
            </w:r>
          </w:p>
        </w:tc>
        <w:tc>
          <w:tcPr>
            <w:tcW w:w="467" w:type="dxa"/>
            <w:shd w:val="clear" w:color="auto" w:fill="auto"/>
          </w:tcPr>
          <w:p w:rsidR="00605C13" w:rsidRPr="00D04A27" w:rsidRDefault="00605C13" w:rsidP="00605C13">
            <w:pPr>
              <w:pStyle w:val="210"/>
              <w:snapToGrid w:val="0"/>
              <w:spacing w:after="0" w:line="360" w:lineRule="auto"/>
              <w:ind w:right="-96"/>
              <w:jc w:val="both"/>
              <w:rPr>
                <w:sz w:val="28"/>
                <w:szCs w:val="28"/>
              </w:rPr>
            </w:pPr>
            <w:r w:rsidRPr="00D04A27">
              <w:rPr>
                <w:sz w:val="28"/>
                <w:szCs w:val="28"/>
              </w:rPr>
              <w:t>30</w:t>
            </w:r>
          </w:p>
        </w:tc>
      </w:tr>
      <w:tr w:rsidR="00605C13" w:rsidRPr="00D04A27" w:rsidTr="004B5336">
        <w:trPr>
          <w:trHeight w:val="437"/>
        </w:trPr>
        <w:tc>
          <w:tcPr>
            <w:tcW w:w="8505" w:type="dxa"/>
            <w:shd w:val="clear" w:color="auto" w:fill="auto"/>
          </w:tcPr>
          <w:p w:rsidR="00605C13" w:rsidRPr="00D04A27" w:rsidRDefault="00605C13" w:rsidP="00605C13">
            <w:pPr>
              <w:pStyle w:val="210"/>
              <w:snapToGrid w:val="0"/>
              <w:spacing w:after="0" w:line="360" w:lineRule="auto"/>
              <w:ind w:left="1080" w:right="-96" w:hanging="540"/>
              <w:rPr>
                <w:sz w:val="28"/>
                <w:szCs w:val="28"/>
                <w:lang w:val="en-US"/>
              </w:rPr>
            </w:pPr>
            <w:r w:rsidRPr="00D04A27">
              <w:rPr>
                <w:sz w:val="28"/>
                <w:szCs w:val="28"/>
              </w:rPr>
              <w:t>2.2 Понятие «Здоровье бренда»…………………</w:t>
            </w:r>
            <w:r w:rsidRPr="00D04A27">
              <w:rPr>
                <w:sz w:val="28"/>
                <w:szCs w:val="28"/>
                <w:lang w:val="en-US"/>
              </w:rPr>
              <w:t>…………………..</w:t>
            </w:r>
          </w:p>
        </w:tc>
        <w:tc>
          <w:tcPr>
            <w:tcW w:w="467" w:type="dxa"/>
            <w:shd w:val="clear" w:color="auto" w:fill="auto"/>
          </w:tcPr>
          <w:p w:rsidR="00605C13" w:rsidRPr="00D04A27" w:rsidRDefault="00605C13" w:rsidP="00605C13">
            <w:pPr>
              <w:pStyle w:val="210"/>
              <w:snapToGrid w:val="0"/>
              <w:spacing w:after="0" w:line="360" w:lineRule="auto"/>
              <w:ind w:right="-96"/>
              <w:jc w:val="both"/>
              <w:rPr>
                <w:sz w:val="28"/>
                <w:szCs w:val="28"/>
                <w:lang w:val="en-US"/>
              </w:rPr>
            </w:pPr>
            <w:r w:rsidRPr="00D04A27">
              <w:rPr>
                <w:sz w:val="28"/>
                <w:szCs w:val="28"/>
                <w:lang w:val="en-US"/>
              </w:rPr>
              <w:t>42</w:t>
            </w:r>
          </w:p>
        </w:tc>
      </w:tr>
      <w:tr w:rsidR="00605C13" w:rsidRPr="00D04A27" w:rsidTr="004B5336">
        <w:trPr>
          <w:trHeight w:val="525"/>
        </w:trPr>
        <w:tc>
          <w:tcPr>
            <w:tcW w:w="8505" w:type="dxa"/>
            <w:shd w:val="clear" w:color="auto" w:fill="auto"/>
          </w:tcPr>
          <w:p w:rsidR="00605C13" w:rsidRPr="00D04A27" w:rsidRDefault="00605C13" w:rsidP="00605C13">
            <w:pPr>
              <w:spacing w:line="360" w:lineRule="auto"/>
              <w:ind w:left="-142" w:right="-1" w:firstLine="708"/>
              <w:rPr>
                <w:rFonts w:ascii="Times New Roman" w:hAnsi="Times New Roman"/>
                <w:sz w:val="28"/>
                <w:szCs w:val="28"/>
                <w:lang w:val="ru-RU"/>
              </w:rPr>
            </w:pPr>
            <w:r w:rsidRPr="00605C13">
              <w:rPr>
                <w:sz w:val="28"/>
                <w:szCs w:val="28"/>
                <w:lang w:val="ru-RU"/>
              </w:rPr>
              <w:t xml:space="preserve">2.3 </w:t>
            </w:r>
            <w:r w:rsidRPr="00D04A27">
              <w:rPr>
                <w:rFonts w:ascii="Times New Roman" w:hAnsi="Times New Roman"/>
                <w:sz w:val="28"/>
                <w:szCs w:val="28"/>
                <w:lang w:val="ru-RU"/>
              </w:rPr>
              <w:t xml:space="preserve">Индивидуальное анкетирование как метод исследования </w:t>
            </w:r>
          </w:p>
          <w:p w:rsidR="00605C13" w:rsidRPr="00605C13" w:rsidRDefault="00605C13" w:rsidP="00605C13">
            <w:pPr>
              <w:pStyle w:val="210"/>
              <w:snapToGrid w:val="0"/>
              <w:spacing w:after="0" w:line="360" w:lineRule="auto"/>
              <w:ind w:left="1080" w:right="-96" w:hanging="540"/>
              <w:rPr>
                <w:sz w:val="28"/>
                <w:szCs w:val="28"/>
              </w:rPr>
            </w:pPr>
            <w:r w:rsidRPr="00D04A27">
              <w:rPr>
                <w:sz w:val="28"/>
                <w:szCs w:val="28"/>
              </w:rPr>
              <w:t>«здоровья бренда»…………………</w:t>
            </w:r>
            <w:r w:rsidRPr="00605C13">
              <w:rPr>
                <w:sz w:val="28"/>
                <w:szCs w:val="28"/>
              </w:rPr>
              <w:t>…………………………………</w:t>
            </w:r>
          </w:p>
        </w:tc>
        <w:tc>
          <w:tcPr>
            <w:tcW w:w="467" w:type="dxa"/>
            <w:shd w:val="clear" w:color="auto" w:fill="auto"/>
          </w:tcPr>
          <w:p w:rsidR="00605C13" w:rsidRPr="00605C13" w:rsidRDefault="00605C13" w:rsidP="00605C13">
            <w:pPr>
              <w:pStyle w:val="210"/>
              <w:snapToGrid w:val="0"/>
              <w:spacing w:after="0" w:line="360" w:lineRule="auto"/>
              <w:ind w:right="-96"/>
              <w:jc w:val="both"/>
              <w:rPr>
                <w:sz w:val="28"/>
                <w:szCs w:val="28"/>
              </w:rPr>
            </w:pPr>
          </w:p>
          <w:p w:rsidR="00605C13" w:rsidRPr="00D04A27" w:rsidRDefault="00605C13" w:rsidP="00605C13">
            <w:pPr>
              <w:pStyle w:val="210"/>
              <w:snapToGrid w:val="0"/>
              <w:spacing w:after="0" w:line="360" w:lineRule="auto"/>
              <w:ind w:right="-96"/>
              <w:jc w:val="both"/>
              <w:rPr>
                <w:sz w:val="28"/>
                <w:szCs w:val="28"/>
                <w:lang w:val="en-US"/>
              </w:rPr>
            </w:pPr>
            <w:r w:rsidRPr="00D04A27">
              <w:rPr>
                <w:sz w:val="28"/>
                <w:szCs w:val="28"/>
                <w:lang w:val="en-US"/>
              </w:rPr>
              <w:t>52</w:t>
            </w:r>
          </w:p>
        </w:tc>
      </w:tr>
      <w:tr w:rsidR="00605C13" w:rsidRPr="00605C13" w:rsidTr="004B5336">
        <w:trPr>
          <w:trHeight w:val="384"/>
        </w:trPr>
        <w:tc>
          <w:tcPr>
            <w:tcW w:w="8505" w:type="dxa"/>
            <w:shd w:val="clear" w:color="auto" w:fill="auto"/>
          </w:tcPr>
          <w:p w:rsidR="00605C13" w:rsidRPr="00D04A27" w:rsidRDefault="00605C13" w:rsidP="00605C13">
            <w:pPr>
              <w:pStyle w:val="210"/>
              <w:snapToGrid w:val="0"/>
              <w:spacing w:after="0" w:line="360" w:lineRule="auto"/>
              <w:ind w:left="360" w:right="-96" w:hanging="360"/>
              <w:rPr>
                <w:bCs/>
                <w:sz w:val="28"/>
                <w:szCs w:val="28"/>
              </w:rPr>
            </w:pPr>
            <w:r w:rsidRPr="00D04A27">
              <w:rPr>
                <w:bCs/>
                <w:sz w:val="28"/>
                <w:szCs w:val="28"/>
              </w:rPr>
              <w:t xml:space="preserve">3. </w:t>
            </w:r>
            <w:r w:rsidRPr="00D04A27">
              <w:rPr>
                <w:sz w:val="28"/>
                <w:szCs w:val="28"/>
              </w:rPr>
              <w:t>ОЦЕНКА «ЗДОРОВЬЯ БРЕНДА» РЕСТОРАНА «МЕТЕЛИЦА»</w:t>
            </w:r>
          </w:p>
        </w:tc>
        <w:tc>
          <w:tcPr>
            <w:tcW w:w="467" w:type="dxa"/>
            <w:tcBorders>
              <w:left w:val="nil"/>
            </w:tcBorders>
            <w:shd w:val="clear" w:color="auto" w:fill="auto"/>
          </w:tcPr>
          <w:p w:rsidR="00605C13" w:rsidRPr="00D04A27" w:rsidRDefault="00605C13" w:rsidP="00605C13">
            <w:pPr>
              <w:pStyle w:val="210"/>
              <w:snapToGrid w:val="0"/>
              <w:spacing w:after="0" w:line="360" w:lineRule="auto"/>
              <w:ind w:right="-96"/>
              <w:jc w:val="both"/>
              <w:rPr>
                <w:sz w:val="28"/>
                <w:szCs w:val="28"/>
              </w:rPr>
            </w:pPr>
          </w:p>
        </w:tc>
      </w:tr>
      <w:tr w:rsidR="00605C13" w:rsidRPr="00D04A27" w:rsidTr="004B5336">
        <w:trPr>
          <w:trHeight w:val="490"/>
        </w:trPr>
        <w:tc>
          <w:tcPr>
            <w:tcW w:w="8505" w:type="dxa"/>
            <w:shd w:val="clear" w:color="auto" w:fill="auto"/>
          </w:tcPr>
          <w:p w:rsidR="00605C13" w:rsidRPr="00D04A27" w:rsidRDefault="00605C13" w:rsidP="00605C13">
            <w:pPr>
              <w:pStyle w:val="210"/>
              <w:snapToGrid w:val="0"/>
              <w:spacing w:after="0" w:line="360" w:lineRule="auto"/>
              <w:ind w:left="1080" w:right="-96" w:hanging="540"/>
              <w:jc w:val="both"/>
              <w:rPr>
                <w:sz w:val="28"/>
                <w:szCs w:val="28"/>
              </w:rPr>
            </w:pPr>
            <w:r w:rsidRPr="00D04A27">
              <w:rPr>
                <w:sz w:val="28"/>
                <w:szCs w:val="28"/>
              </w:rPr>
              <w:t>3.1 Программа исследования…</w:t>
            </w:r>
            <w:r w:rsidRPr="00D04A27">
              <w:rPr>
                <w:sz w:val="28"/>
                <w:szCs w:val="28"/>
                <w:lang w:val="en-US"/>
              </w:rPr>
              <w:t>……………………….</w:t>
            </w:r>
            <w:r w:rsidRPr="00D04A27">
              <w:rPr>
                <w:sz w:val="28"/>
                <w:szCs w:val="28"/>
              </w:rPr>
              <w:t>….…….…</w:t>
            </w:r>
          </w:p>
        </w:tc>
        <w:tc>
          <w:tcPr>
            <w:tcW w:w="467" w:type="dxa"/>
            <w:shd w:val="clear" w:color="auto" w:fill="auto"/>
          </w:tcPr>
          <w:p w:rsidR="00605C13" w:rsidRPr="00D04A27" w:rsidRDefault="00605C13" w:rsidP="00605C13">
            <w:pPr>
              <w:pStyle w:val="210"/>
              <w:snapToGrid w:val="0"/>
              <w:spacing w:after="0" w:line="360" w:lineRule="auto"/>
              <w:ind w:right="-96"/>
              <w:jc w:val="both"/>
              <w:rPr>
                <w:sz w:val="28"/>
                <w:szCs w:val="28"/>
              </w:rPr>
            </w:pPr>
            <w:r w:rsidRPr="00D04A27">
              <w:rPr>
                <w:sz w:val="28"/>
                <w:szCs w:val="28"/>
                <w:lang w:val="en-US"/>
              </w:rPr>
              <w:t>6</w:t>
            </w:r>
            <w:r w:rsidRPr="00D04A27">
              <w:rPr>
                <w:sz w:val="28"/>
                <w:szCs w:val="28"/>
              </w:rPr>
              <w:t>2</w:t>
            </w:r>
          </w:p>
        </w:tc>
      </w:tr>
      <w:tr w:rsidR="00605C13" w:rsidRPr="00D04A27" w:rsidTr="004B5336">
        <w:trPr>
          <w:trHeight w:val="507"/>
        </w:trPr>
        <w:tc>
          <w:tcPr>
            <w:tcW w:w="8505" w:type="dxa"/>
            <w:shd w:val="clear" w:color="auto" w:fill="auto"/>
          </w:tcPr>
          <w:p w:rsidR="00605C13" w:rsidRPr="00D04A27" w:rsidRDefault="00605C13" w:rsidP="00605C13">
            <w:pPr>
              <w:pStyle w:val="210"/>
              <w:snapToGrid w:val="0"/>
              <w:spacing w:after="0" w:line="360" w:lineRule="auto"/>
              <w:ind w:left="1080" w:right="-96" w:hanging="540"/>
              <w:jc w:val="both"/>
              <w:rPr>
                <w:sz w:val="28"/>
                <w:szCs w:val="28"/>
              </w:rPr>
            </w:pPr>
            <w:r w:rsidRPr="00D04A27">
              <w:rPr>
                <w:sz w:val="28"/>
                <w:szCs w:val="28"/>
              </w:rPr>
              <w:t>3.2 Результаты исследования ……………………………………….</w:t>
            </w:r>
          </w:p>
          <w:p w:rsidR="00605C13" w:rsidRPr="00D04A27" w:rsidRDefault="00605C13" w:rsidP="00605C13">
            <w:pPr>
              <w:spacing w:line="360" w:lineRule="auto"/>
              <w:ind w:firstLine="459"/>
              <w:rPr>
                <w:rFonts w:ascii="Times New Roman" w:hAnsi="Times New Roman"/>
                <w:sz w:val="28"/>
                <w:szCs w:val="28"/>
                <w:lang w:val="ru-RU"/>
              </w:rPr>
            </w:pPr>
            <w:r w:rsidRPr="00D04A27">
              <w:rPr>
                <w:sz w:val="28"/>
                <w:szCs w:val="28"/>
                <w:lang w:val="ru-RU"/>
              </w:rPr>
              <w:t xml:space="preserve"> 3.3 </w:t>
            </w:r>
            <w:r w:rsidRPr="00D04A27">
              <w:rPr>
                <w:rFonts w:ascii="Times New Roman" w:hAnsi="Times New Roman"/>
                <w:sz w:val="28"/>
                <w:szCs w:val="28"/>
                <w:lang w:val="ru-RU"/>
              </w:rPr>
              <w:t xml:space="preserve">Рекомендации по улучшению «здоровья бренда» </w:t>
            </w:r>
          </w:p>
          <w:p w:rsidR="00605C13" w:rsidRPr="00D04A27" w:rsidRDefault="00605C13" w:rsidP="00605C13">
            <w:pPr>
              <w:pStyle w:val="210"/>
              <w:snapToGrid w:val="0"/>
              <w:spacing w:after="0" w:line="360" w:lineRule="auto"/>
              <w:ind w:left="1080" w:right="-96" w:hanging="534"/>
              <w:jc w:val="both"/>
              <w:rPr>
                <w:sz w:val="28"/>
                <w:szCs w:val="28"/>
              </w:rPr>
            </w:pPr>
            <w:r w:rsidRPr="00D04A27">
              <w:rPr>
                <w:sz w:val="28"/>
                <w:szCs w:val="28"/>
              </w:rPr>
              <w:t>ресторана «Метелица»</w:t>
            </w:r>
            <w:r w:rsidRPr="00D04A27">
              <w:rPr>
                <w:sz w:val="28"/>
                <w:szCs w:val="28"/>
                <w:lang w:val="en-US"/>
              </w:rPr>
              <w:t>....................................................................</w:t>
            </w:r>
          </w:p>
        </w:tc>
        <w:tc>
          <w:tcPr>
            <w:tcW w:w="467" w:type="dxa"/>
            <w:shd w:val="clear" w:color="auto" w:fill="auto"/>
          </w:tcPr>
          <w:p w:rsidR="00605C13" w:rsidRPr="00D04A27" w:rsidRDefault="00605C13" w:rsidP="00605C13">
            <w:pPr>
              <w:pStyle w:val="210"/>
              <w:snapToGrid w:val="0"/>
              <w:spacing w:after="0" w:line="360" w:lineRule="auto"/>
              <w:ind w:right="-96"/>
              <w:rPr>
                <w:sz w:val="28"/>
                <w:szCs w:val="28"/>
                <w:lang w:val="en-US"/>
              </w:rPr>
            </w:pPr>
            <w:r w:rsidRPr="00D04A27">
              <w:rPr>
                <w:sz w:val="28"/>
                <w:szCs w:val="28"/>
                <w:lang w:val="en-US"/>
              </w:rPr>
              <w:t>66</w:t>
            </w:r>
          </w:p>
          <w:p w:rsidR="00605C13" w:rsidRPr="00D04A27" w:rsidRDefault="00605C13" w:rsidP="00605C13">
            <w:pPr>
              <w:pStyle w:val="210"/>
              <w:snapToGrid w:val="0"/>
              <w:spacing w:after="0" w:line="360" w:lineRule="auto"/>
              <w:ind w:right="-96"/>
              <w:rPr>
                <w:sz w:val="28"/>
                <w:szCs w:val="28"/>
                <w:lang w:val="en-US"/>
              </w:rPr>
            </w:pPr>
          </w:p>
          <w:p w:rsidR="00605C13" w:rsidRPr="00D04A27" w:rsidRDefault="00605C13" w:rsidP="00605C13">
            <w:pPr>
              <w:pStyle w:val="210"/>
              <w:snapToGrid w:val="0"/>
              <w:spacing w:after="0" w:line="360" w:lineRule="auto"/>
              <w:ind w:right="-96"/>
              <w:rPr>
                <w:sz w:val="28"/>
                <w:szCs w:val="28"/>
                <w:lang w:val="en-US"/>
              </w:rPr>
            </w:pPr>
            <w:r w:rsidRPr="00D04A27">
              <w:rPr>
                <w:sz w:val="28"/>
                <w:szCs w:val="28"/>
                <w:lang w:val="en-US"/>
              </w:rPr>
              <w:t>85</w:t>
            </w:r>
          </w:p>
        </w:tc>
      </w:tr>
      <w:tr w:rsidR="00605C13" w:rsidRPr="00D04A27" w:rsidTr="004B5336">
        <w:trPr>
          <w:trHeight w:val="505"/>
        </w:trPr>
        <w:tc>
          <w:tcPr>
            <w:tcW w:w="8505" w:type="dxa"/>
            <w:shd w:val="clear" w:color="auto" w:fill="auto"/>
          </w:tcPr>
          <w:p w:rsidR="00605C13" w:rsidRPr="00D04A27" w:rsidRDefault="00605C13" w:rsidP="00605C13">
            <w:pPr>
              <w:pStyle w:val="210"/>
              <w:snapToGrid w:val="0"/>
              <w:spacing w:after="0" w:line="360" w:lineRule="auto"/>
              <w:ind w:left="851" w:right="-96" w:hanging="851"/>
              <w:rPr>
                <w:sz w:val="28"/>
                <w:szCs w:val="28"/>
              </w:rPr>
            </w:pPr>
            <w:r w:rsidRPr="00D04A27">
              <w:rPr>
                <w:sz w:val="28"/>
                <w:szCs w:val="28"/>
              </w:rPr>
              <w:t>ЗАКЛЮЧЕНИЕ……………………………………………………………</w:t>
            </w:r>
          </w:p>
        </w:tc>
        <w:tc>
          <w:tcPr>
            <w:tcW w:w="467" w:type="dxa"/>
            <w:shd w:val="clear" w:color="auto" w:fill="auto"/>
          </w:tcPr>
          <w:p w:rsidR="00605C13" w:rsidRPr="00D04A27" w:rsidRDefault="00605C13" w:rsidP="00605C13">
            <w:pPr>
              <w:pStyle w:val="210"/>
              <w:snapToGrid w:val="0"/>
              <w:spacing w:after="0" w:line="360" w:lineRule="auto"/>
              <w:ind w:right="-96"/>
              <w:jc w:val="both"/>
              <w:rPr>
                <w:sz w:val="28"/>
                <w:szCs w:val="28"/>
              </w:rPr>
            </w:pPr>
            <w:r>
              <w:rPr>
                <w:sz w:val="28"/>
                <w:szCs w:val="28"/>
              </w:rPr>
              <w:t>89</w:t>
            </w:r>
          </w:p>
        </w:tc>
      </w:tr>
      <w:tr w:rsidR="00605C13" w:rsidRPr="00D04A27" w:rsidTr="004B5336">
        <w:trPr>
          <w:trHeight w:val="456"/>
        </w:trPr>
        <w:tc>
          <w:tcPr>
            <w:tcW w:w="8505" w:type="dxa"/>
            <w:shd w:val="clear" w:color="auto" w:fill="auto"/>
          </w:tcPr>
          <w:p w:rsidR="00605C13" w:rsidRPr="00D04A27" w:rsidRDefault="00605C13" w:rsidP="00605C13">
            <w:pPr>
              <w:pStyle w:val="210"/>
              <w:snapToGrid w:val="0"/>
              <w:spacing w:after="0" w:line="360" w:lineRule="auto"/>
              <w:ind w:left="851" w:right="-96" w:hanging="851"/>
              <w:rPr>
                <w:sz w:val="28"/>
                <w:szCs w:val="28"/>
              </w:rPr>
            </w:pPr>
            <w:r w:rsidRPr="00D04A27">
              <w:rPr>
                <w:sz w:val="28"/>
                <w:szCs w:val="28"/>
              </w:rPr>
              <w:t>СПИСОК ЛИТЕРАТУРЫ……………………………………..…….……</w:t>
            </w:r>
          </w:p>
        </w:tc>
        <w:tc>
          <w:tcPr>
            <w:tcW w:w="467" w:type="dxa"/>
            <w:shd w:val="clear" w:color="auto" w:fill="auto"/>
          </w:tcPr>
          <w:p w:rsidR="00605C13" w:rsidRPr="00D04A27" w:rsidRDefault="00605C13" w:rsidP="00605C13">
            <w:pPr>
              <w:pStyle w:val="210"/>
              <w:snapToGrid w:val="0"/>
              <w:spacing w:after="0" w:line="360" w:lineRule="auto"/>
              <w:ind w:right="-96"/>
              <w:jc w:val="both"/>
              <w:rPr>
                <w:sz w:val="28"/>
                <w:szCs w:val="28"/>
              </w:rPr>
            </w:pPr>
            <w:r>
              <w:rPr>
                <w:sz w:val="28"/>
                <w:szCs w:val="28"/>
              </w:rPr>
              <w:t>92</w:t>
            </w:r>
          </w:p>
        </w:tc>
      </w:tr>
      <w:tr w:rsidR="00605C13" w:rsidRPr="00D04A27" w:rsidTr="004B5336">
        <w:trPr>
          <w:trHeight w:val="542"/>
        </w:trPr>
        <w:tc>
          <w:tcPr>
            <w:tcW w:w="8505" w:type="dxa"/>
            <w:shd w:val="clear" w:color="auto" w:fill="auto"/>
          </w:tcPr>
          <w:p w:rsidR="00605C13" w:rsidRPr="00D04A27" w:rsidRDefault="00605C13" w:rsidP="00605C13">
            <w:pPr>
              <w:pStyle w:val="210"/>
              <w:snapToGrid w:val="0"/>
              <w:spacing w:after="0" w:line="360" w:lineRule="auto"/>
              <w:ind w:left="851" w:right="-96" w:hanging="851"/>
              <w:rPr>
                <w:sz w:val="28"/>
                <w:szCs w:val="28"/>
              </w:rPr>
            </w:pPr>
            <w:r w:rsidRPr="00D04A27">
              <w:rPr>
                <w:sz w:val="28"/>
                <w:szCs w:val="28"/>
              </w:rPr>
              <w:t>ПРИЛОЖЕНИЯ…………………………………………………………..</w:t>
            </w:r>
          </w:p>
        </w:tc>
        <w:tc>
          <w:tcPr>
            <w:tcW w:w="467" w:type="dxa"/>
            <w:shd w:val="clear" w:color="auto" w:fill="auto"/>
          </w:tcPr>
          <w:p w:rsidR="00605C13" w:rsidRPr="00D04A27" w:rsidRDefault="00605C13" w:rsidP="00605C13">
            <w:pPr>
              <w:pStyle w:val="210"/>
              <w:snapToGrid w:val="0"/>
              <w:spacing w:after="0" w:line="360" w:lineRule="auto"/>
              <w:ind w:right="-96"/>
              <w:jc w:val="both"/>
              <w:rPr>
                <w:sz w:val="28"/>
                <w:szCs w:val="28"/>
              </w:rPr>
            </w:pPr>
            <w:r>
              <w:rPr>
                <w:sz w:val="28"/>
                <w:szCs w:val="28"/>
              </w:rPr>
              <w:t>94</w:t>
            </w:r>
          </w:p>
        </w:tc>
      </w:tr>
    </w:tbl>
    <w:p w:rsidR="00605C13" w:rsidRDefault="00605C13" w:rsidP="00605C13"/>
    <w:p w:rsidR="00C25CE2" w:rsidRDefault="00C25CE2" w:rsidP="00095CEA">
      <w:pPr>
        <w:spacing w:line="360" w:lineRule="auto"/>
        <w:ind w:left="-142" w:right="-1"/>
        <w:jc w:val="center"/>
        <w:rPr>
          <w:rFonts w:ascii="Times New Roman" w:hAnsi="Times New Roman"/>
          <w:sz w:val="28"/>
          <w:szCs w:val="28"/>
          <w:lang w:val="ru-RU"/>
        </w:rPr>
      </w:pPr>
    </w:p>
    <w:p w:rsidR="006B5C71" w:rsidRDefault="006B5C71" w:rsidP="00095CEA">
      <w:pPr>
        <w:spacing w:line="360" w:lineRule="auto"/>
        <w:ind w:left="-142" w:right="-1"/>
        <w:jc w:val="center"/>
        <w:rPr>
          <w:rFonts w:ascii="Times New Roman" w:hAnsi="Times New Roman"/>
          <w:sz w:val="28"/>
          <w:szCs w:val="28"/>
          <w:lang w:val="ru-RU"/>
        </w:rPr>
      </w:pPr>
    </w:p>
    <w:p w:rsidR="006B5C71" w:rsidRDefault="006B5C71" w:rsidP="00095CEA">
      <w:pPr>
        <w:spacing w:line="360" w:lineRule="auto"/>
        <w:ind w:left="-142" w:right="-1"/>
        <w:jc w:val="center"/>
        <w:rPr>
          <w:rFonts w:ascii="Times New Roman" w:hAnsi="Times New Roman"/>
          <w:sz w:val="28"/>
          <w:szCs w:val="28"/>
          <w:lang w:val="ru-RU"/>
        </w:rPr>
      </w:pPr>
    </w:p>
    <w:p w:rsidR="006B5C71" w:rsidRDefault="006B5C71" w:rsidP="00095CEA">
      <w:pPr>
        <w:spacing w:line="360" w:lineRule="auto"/>
        <w:ind w:left="-142" w:right="-1"/>
        <w:jc w:val="center"/>
        <w:rPr>
          <w:rFonts w:ascii="Times New Roman" w:hAnsi="Times New Roman"/>
          <w:sz w:val="28"/>
          <w:szCs w:val="28"/>
          <w:lang w:val="ru-RU"/>
        </w:rPr>
      </w:pPr>
    </w:p>
    <w:p w:rsidR="00605C13" w:rsidRPr="00497C8E" w:rsidRDefault="00605C13" w:rsidP="00605C13">
      <w:pPr>
        <w:spacing w:line="360" w:lineRule="auto"/>
        <w:ind w:right="-1"/>
        <w:rPr>
          <w:rFonts w:ascii="Times New Roman" w:hAnsi="Times New Roman"/>
          <w:sz w:val="28"/>
          <w:szCs w:val="28"/>
        </w:rPr>
      </w:pPr>
    </w:p>
    <w:p w:rsidR="00095CEA" w:rsidRDefault="00C25CE2" w:rsidP="00095CEA">
      <w:pPr>
        <w:spacing w:line="360" w:lineRule="auto"/>
        <w:ind w:left="-142" w:right="-1"/>
        <w:jc w:val="center"/>
        <w:rPr>
          <w:rFonts w:ascii="Times New Roman" w:hAnsi="Times New Roman"/>
          <w:sz w:val="28"/>
          <w:szCs w:val="28"/>
          <w:lang w:val="ru-RU"/>
        </w:rPr>
      </w:pPr>
      <w:r w:rsidRPr="00C25CE2">
        <w:rPr>
          <w:rFonts w:ascii="Times New Roman" w:hAnsi="Times New Roman"/>
          <w:sz w:val="28"/>
          <w:szCs w:val="28"/>
          <w:lang w:val="ru-RU"/>
        </w:rPr>
        <w:lastRenderedPageBreak/>
        <w:t>ВВЕДЕНИЕ</w:t>
      </w:r>
    </w:p>
    <w:p w:rsidR="00C25CE2" w:rsidRPr="00C25CE2" w:rsidRDefault="00C25CE2" w:rsidP="00095CEA">
      <w:pPr>
        <w:spacing w:line="360" w:lineRule="auto"/>
        <w:ind w:left="-142" w:right="-1"/>
        <w:jc w:val="center"/>
        <w:rPr>
          <w:rFonts w:ascii="Times New Roman" w:hAnsi="Times New Roman"/>
          <w:sz w:val="28"/>
          <w:szCs w:val="28"/>
          <w:lang w:val="ru-RU"/>
        </w:rPr>
      </w:pPr>
    </w:p>
    <w:p w:rsidR="00095CEA" w:rsidRPr="009E7F40" w:rsidRDefault="00095CEA" w:rsidP="00095CEA">
      <w:pPr>
        <w:pStyle w:val="a3"/>
        <w:spacing w:line="360" w:lineRule="auto"/>
        <w:ind w:left="-142" w:right="-1" w:firstLine="708"/>
        <w:jc w:val="both"/>
        <w:rPr>
          <w:rFonts w:ascii="Times New Roman" w:hAnsi="Times New Roman"/>
          <w:sz w:val="28"/>
          <w:szCs w:val="28"/>
          <w:lang w:val="ru-RU"/>
        </w:rPr>
      </w:pPr>
      <w:r w:rsidRPr="009E7F40">
        <w:rPr>
          <w:rFonts w:ascii="Times New Roman" w:hAnsi="Times New Roman"/>
          <w:sz w:val="28"/>
          <w:szCs w:val="28"/>
          <w:lang w:val="ru-RU"/>
        </w:rPr>
        <w:t xml:space="preserve">Обострение конкурентной борьбы между предприятиями ресторанной индустрии актуализирует проблему поиска эффективных методов и путей формирования конкурентных преимуществ, позволяющих им более четко позиционироваться на рынке ресторанных услуг, так как грамотное имиджевое позиционирование укрепляет позиции в борьбе за посетителя. </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В условиях современного состояния рынка ресторанных услуг меняется содержание понятия «конкурентоспособность», сегодня оно подразумевает не только особый подход к формированию ценовой политики, но целый комплекс мер, направленных на повышение качества услуг, развитие имиджа предприятия, укрепление собственного бренда, применение клиентоориентированного подхода в обслуживании посетителей. Все это делает бренд результативным инструментом развития бизнеса.</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Ключевой целью создания эффективного бренда является достижение долговременных конкурентных преимуще</w:t>
      </w:r>
      <w:proofErr w:type="gramStart"/>
      <w:r w:rsidRPr="00095CEA">
        <w:rPr>
          <w:rFonts w:ascii="Times New Roman" w:hAnsi="Times New Roman"/>
          <w:sz w:val="28"/>
          <w:szCs w:val="28"/>
          <w:lang w:val="ru-RU"/>
        </w:rPr>
        <w:t>ств в пр</w:t>
      </w:r>
      <w:proofErr w:type="gramEnd"/>
      <w:r w:rsidRPr="00095CEA">
        <w:rPr>
          <w:rFonts w:ascii="Times New Roman" w:hAnsi="Times New Roman"/>
          <w:sz w:val="28"/>
          <w:szCs w:val="28"/>
          <w:lang w:val="ru-RU"/>
        </w:rPr>
        <w:t xml:space="preserve">одвижении продукта или услуги на рынке. Бренд является одним из самых мощных инструментов современных маркетинговых коммуникаций. Усиление внимания к проблемам формирования бренда объясняется тем, что известность бренда становится важным условием стабильного положения предприятия на рынке и фактором его конкурентоспособности. </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В настоящее время многие Костромские предприятия ресторанной отрасли столкнулись с тем, что конкуренты стараются в своих услугах воспроизвести качества и характеристики лучших ресторанных цепей </w:t>
      </w:r>
      <w:proofErr w:type="gramStart"/>
      <w:r w:rsidRPr="00095CEA">
        <w:rPr>
          <w:rFonts w:ascii="Times New Roman" w:hAnsi="Times New Roman"/>
          <w:sz w:val="28"/>
          <w:szCs w:val="28"/>
          <w:lang w:val="ru-RU"/>
        </w:rPr>
        <w:t>–М</w:t>
      </w:r>
      <w:proofErr w:type="gramEnd"/>
      <w:r w:rsidRPr="00095CEA">
        <w:rPr>
          <w:rFonts w:ascii="Times New Roman" w:hAnsi="Times New Roman"/>
          <w:sz w:val="28"/>
          <w:szCs w:val="28"/>
          <w:lang w:val="ru-RU"/>
        </w:rPr>
        <w:t xml:space="preserve">осковских лидеров , что неизбежно приводит к большому сходству предлагаемых ресторанных услуг и в некоторой степени усложняет выбор потребителей. Все это требует от предприятий ресторанной индустрии применения различных методик анализа своего бренда, отражающего уникальность и ценность собственных ресторанных продуктов и услуг. </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lastRenderedPageBreak/>
        <w:t>Бренды как важнейшие нематериальные активы предприятий уже доказали свою способность не только обеспечивать предприятиям сильные конкурентные преимущества, но и существенно увеличить их рыночную стоимость. Подтверждением этого могут служить бренды мировых ресторанных  сетей.</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Данная курсовая работа посвящена  «Оценке здоровья бренда» на примере ресторана «Метелица»</w:t>
      </w:r>
      <w:r w:rsidRPr="00095CEA">
        <w:rPr>
          <w:rFonts w:ascii="Times New Roman" w:hAnsi="Times New Roman"/>
          <w:bCs/>
          <w:sz w:val="28"/>
          <w:szCs w:val="28"/>
          <w:lang w:val="ru-RU"/>
        </w:rPr>
        <w:t xml:space="preserve">. </w:t>
      </w:r>
      <w:r w:rsidRPr="00095CEA">
        <w:rPr>
          <w:rFonts w:ascii="Times New Roman" w:hAnsi="Times New Roman"/>
          <w:sz w:val="28"/>
          <w:szCs w:val="28"/>
          <w:lang w:val="ru-RU"/>
        </w:rPr>
        <w:t>Актуальность проблемы оценки «здоровья бренда» в Костроме обусловлена новизной ее постановки для костромских предприятий ресторанной индустрии</w:t>
      </w:r>
      <w:proofErr w:type="gramStart"/>
      <w:r w:rsidRPr="00095CEA">
        <w:rPr>
          <w:rFonts w:ascii="Times New Roman" w:hAnsi="Times New Roman"/>
          <w:sz w:val="28"/>
          <w:szCs w:val="28"/>
          <w:lang w:val="ru-RU"/>
        </w:rPr>
        <w:t xml:space="preserve"> ,</w:t>
      </w:r>
      <w:proofErr w:type="gramEnd"/>
      <w:r w:rsidRPr="00095CEA">
        <w:rPr>
          <w:rFonts w:ascii="Times New Roman" w:hAnsi="Times New Roman"/>
          <w:sz w:val="28"/>
          <w:szCs w:val="28"/>
          <w:lang w:val="ru-RU"/>
        </w:rPr>
        <w:t xml:space="preserve"> большая часть которых не имеет еще достаточною практического опыта управления торговыми марками, а также заключается в возможности практического использования полученных результатов исследования в деятельности ресторана «Метелица». Анализ сильных и слабых сторон с использованием пирамиды здоровья бренда помогает определить и спланировать дальнейшие необходимые действия. Всестороннее изучение потребительской лояльности к услуге ресторана и факторов, воздействующих на нее, формирование механизма управления лояльностью оценка «качества знания»– дают возможность» практического использования результатов курсовой работы руководству  ресторана «Метелица, которые планируют стабильный рост на Костромском рынке. </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В настоящее время важной задачей является разработка методов оценки «здоровья бренда» на отечественных предприятиях ресторанной отрасли, поскольку не существует ни одной общепринятой методики создания долгосрочного покупательского предпочтения к определенной торговой марке. Брендинг на костромских предприятиях ресторанной индустрии только начинает развиваться, столичные же предприятия уже активно используют концепцию </w:t>
      </w:r>
      <w:proofErr w:type="spellStart"/>
      <w:r w:rsidRPr="00095CEA">
        <w:rPr>
          <w:rFonts w:ascii="Times New Roman" w:hAnsi="Times New Roman"/>
          <w:sz w:val="28"/>
          <w:szCs w:val="28"/>
          <w:lang w:val="ru-RU"/>
        </w:rPr>
        <w:t>брендинга</w:t>
      </w:r>
      <w:proofErr w:type="spellEnd"/>
      <w:r w:rsidRPr="00095CEA">
        <w:rPr>
          <w:rFonts w:ascii="Times New Roman" w:hAnsi="Times New Roman"/>
          <w:sz w:val="28"/>
          <w:szCs w:val="28"/>
          <w:lang w:val="ru-RU"/>
        </w:rPr>
        <w:t xml:space="preserve"> и создают стойкие конкурентные преимущества своих торговых марок в сознании отечественных покупателей («</w:t>
      </w:r>
      <w:r w:rsidRPr="009E7F40">
        <w:rPr>
          <w:rFonts w:ascii="Times New Roman" w:hAnsi="Times New Roman"/>
          <w:sz w:val="28"/>
          <w:szCs w:val="28"/>
        </w:rPr>
        <w:t>Bolshoi</w:t>
      </w:r>
      <w:r w:rsidRPr="00095CEA">
        <w:rPr>
          <w:rFonts w:ascii="Times New Roman" w:hAnsi="Times New Roman"/>
          <w:sz w:val="28"/>
          <w:szCs w:val="28"/>
          <w:lang w:val="ru-RU"/>
        </w:rPr>
        <w:t>», «</w:t>
      </w:r>
      <w:r w:rsidRPr="009E7F40">
        <w:rPr>
          <w:rFonts w:ascii="Times New Roman" w:hAnsi="Times New Roman"/>
          <w:sz w:val="28"/>
          <w:szCs w:val="28"/>
        </w:rPr>
        <w:t>Pushkin</w:t>
      </w:r>
      <w:r w:rsidRPr="00095CEA">
        <w:rPr>
          <w:rFonts w:ascii="Times New Roman" w:hAnsi="Times New Roman"/>
          <w:sz w:val="28"/>
          <w:szCs w:val="28"/>
          <w:lang w:val="ru-RU"/>
        </w:rPr>
        <w:t>», «</w:t>
      </w:r>
      <w:r w:rsidRPr="009E7F40">
        <w:rPr>
          <w:rFonts w:ascii="Times New Roman" w:hAnsi="Times New Roman"/>
          <w:sz w:val="28"/>
          <w:szCs w:val="28"/>
        </w:rPr>
        <w:t>Mario</w:t>
      </w:r>
      <w:r w:rsidRPr="00095CEA">
        <w:rPr>
          <w:rFonts w:ascii="Times New Roman" w:hAnsi="Times New Roman"/>
          <w:sz w:val="28"/>
          <w:szCs w:val="28"/>
          <w:lang w:val="ru-RU"/>
        </w:rPr>
        <w:t xml:space="preserve">», «Улей», «Обломов на </w:t>
      </w:r>
      <w:proofErr w:type="spellStart"/>
      <w:r w:rsidRPr="00095CEA">
        <w:rPr>
          <w:rFonts w:ascii="Times New Roman" w:hAnsi="Times New Roman"/>
          <w:sz w:val="28"/>
          <w:szCs w:val="28"/>
          <w:lang w:val="ru-RU"/>
        </w:rPr>
        <w:t>пресне</w:t>
      </w:r>
      <w:proofErr w:type="spellEnd"/>
      <w:r w:rsidRPr="00095CEA">
        <w:rPr>
          <w:rFonts w:ascii="Times New Roman" w:hAnsi="Times New Roman"/>
          <w:sz w:val="28"/>
          <w:szCs w:val="28"/>
          <w:lang w:val="ru-RU"/>
        </w:rPr>
        <w:t xml:space="preserve">» и многие другие). </w:t>
      </w:r>
    </w:p>
    <w:p w:rsidR="00095CEA" w:rsidRPr="00095CEA" w:rsidRDefault="00095CEA" w:rsidP="00093FB7">
      <w:pPr>
        <w:pStyle w:val="a3"/>
        <w:spacing w:line="360" w:lineRule="auto"/>
        <w:ind w:left="-142" w:right="-1" w:firstLine="850"/>
        <w:jc w:val="both"/>
        <w:rPr>
          <w:rFonts w:ascii="Times New Roman" w:hAnsi="Times New Roman"/>
          <w:sz w:val="28"/>
          <w:szCs w:val="28"/>
          <w:lang w:val="ru-RU"/>
        </w:rPr>
      </w:pPr>
      <w:r w:rsidRPr="00095CEA">
        <w:rPr>
          <w:rFonts w:ascii="Times New Roman" w:hAnsi="Times New Roman"/>
          <w:sz w:val="28"/>
          <w:szCs w:val="28"/>
          <w:lang w:val="ru-RU"/>
        </w:rPr>
        <w:t xml:space="preserve">Актуальной остается задача разработки методов оценки «здоровья бренда», которые, учитывая мировой опыт, отражали бы российскую специфику </w:t>
      </w:r>
      <w:r w:rsidRPr="00095CEA">
        <w:rPr>
          <w:rFonts w:ascii="Times New Roman" w:hAnsi="Times New Roman"/>
          <w:sz w:val="28"/>
          <w:szCs w:val="28"/>
          <w:lang w:val="ru-RU"/>
        </w:rPr>
        <w:lastRenderedPageBreak/>
        <w:t>и особенности деятельности предприятий ресторанной отрасли и содержали конкретные практические рекомендации.</w:t>
      </w:r>
    </w:p>
    <w:p w:rsidR="003F1B0F" w:rsidRPr="00095CEA" w:rsidRDefault="003F1B0F" w:rsidP="003F1B0F">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Объектом изучения служит ресторан «Метелица».</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Предметом исследования курсовой работы является бренд ресторана «Метелица»</w:t>
      </w:r>
      <w:r w:rsidR="003F1B0F">
        <w:rPr>
          <w:rFonts w:ascii="Times New Roman" w:hAnsi="Times New Roman"/>
          <w:sz w:val="28"/>
          <w:szCs w:val="28"/>
          <w:lang w:val="ru-RU"/>
        </w:rPr>
        <w:t>.</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Основной целью курсового исследования является  изучение и оценка основных показателей здоровья бренда (знание, рассмотрение, пользование, приверженность)</w:t>
      </w:r>
      <w:proofErr w:type="gramStart"/>
      <w:r w:rsidRPr="00095CEA">
        <w:rPr>
          <w:rFonts w:ascii="Times New Roman" w:hAnsi="Times New Roman"/>
          <w:sz w:val="28"/>
          <w:szCs w:val="28"/>
          <w:lang w:val="ru-RU"/>
        </w:rPr>
        <w:t xml:space="preserve"> ,</w:t>
      </w:r>
      <w:proofErr w:type="gramEnd"/>
      <w:r w:rsidRPr="00095CEA">
        <w:rPr>
          <w:rFonts w:ascii="Times New Roman" w:hAnsi="Times New Roman"/>
          <w:sz w:val="28"/>
          <w:szCs w:val="28"/>
          <w:lang w:val="ru-RU"/>
        </w:rPr>
        <w:t xml:space="preserve"> восприятия имиджа ресторана «Метелица» и его позиций в глазах потребителей среди других ресторанов Костромы.</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Для достижения поставленной цели необходимо решить следующие задачи:</w:t>
      </w:r>
    </w:p>
    <w:p w:rsidR="00095CEA" w:rsidRPr="00095CEA" w:rsidRDefault="00095CEA" w:rsidP="00095CEA">
      <w:pPr>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1. Дать характеристику деятельности ресторана «Метелица»</w:t>
      </w:r>
    </w:p>
    <w:p w:rsidR="00095CEA" w:rsidRPr="00095CEA" w:rsidRDefault="00095CEA" w:rsidP="00095CEA">
      <w:pPr>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2. Изучить </w:t>
      </w:r>
      <w:proofErr w:type="spellStart"/>
      <w:r w:rsidRPr="00095CEA">
        <w:rPr>
          <w:rFonts w:ascii="Times New Roman" w:hAnsi="Times New Roman"/>
          <w:sz w:val="28"/>
          <w:szCs w:val="28"/>
          <w:lang w:val="ru-RU"/>
        </w:rPr>
        <w:t>теоретико</w:t>
      </w:r>
      <w:proofErr w:type="spellEnd"/>
      <w:r w:rsidRPr="00095CEA">
        <w:rPr>
          <w:rFonts w:ascii="Times New Roman" w:hAnsi="Times New Roman"/>
          <w:sz w:val="28"/>
          <w:szCs w:val="28"/>
          <w:lang w:val="ru-RU"/>
        </w:rPr>
        <w:t xml:space="preserve"> – </w:t>
      </w:r>
      <w:proofErr w:type="gramStart"/>
      <w:r w:rsidRPr="00095CEA">
        <w:rPr>
          <w:rFonts w:ascii="Times New Roman" w:hAnsi="Times New Roman"/>
          <w:sz w:val="28"/>
          <w:szCs w:val="28"/>
          <w:lang w:val="ru-RU"/>
        </w:rPr>
        <w:t>методические подходы</w:t>
      </w:r>
      <w:proofErr w:type="gramEnd"/>
      <w:r w:rsidRPr="00095CEA">
        <w:rPr>
          <w:rFonts w:ascii="Times New Roman" w:hAnsi="Times New Roman"/>
          <w:sz w:val="28"/>
          <w:szCs w:val="28"/>
          <w:lang w:val="ru-RU"/>
        </w:rPr>
        <w:t xml:space="preserve"> к оценке «здоровья бренда» исследуемого предприятия;</w:t>
      </w:r>
    </w:p>
    <w:p w:rsidR="00095CEA" w:rsidRPr="00095CEA" w:rsidRDefault="00095CEA" w:rsidP="00095CEA">
      <w:pPr>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3. Провести исследование мнения посетителей относительно бренда ресторана «Метелица» и брендов его конкурентов</w:t>
      </w:r>
    </w:p>
    <w:p w:rsidR="00095CEA" w:rsidRPr="00095CEA" w:rsidRDefault="00095CEA" w:rsidP="00095CEA">
      <w:pPr>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3. Дать комплексную оценку «здоровью бренда» ресторана </w:t>
      </w:r>
    </w:p>
    <w:p w:rsidR="00095CEA" w:rsidRPr="00095CEA" w:rsidRDefault="00095CEA" w:rsidP="00095CEA">
      <w:pPr>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4. Разработать рекомендации по совершенствованию деятельности руководства ресторана в отношении «здоровья бренда»</w:t>
      </w:r>
      <w:proofErr w:type="gramStart"/>
      <w:r w:rsidRPr="00095CEA">
        <w:rPr>
          <w:rFonts w:ascii="Times New Roman" w:hAnsi="Times New Roman"/>
          <w:sz w:val="28"/>
          <w:szCs w:val="28"/>
          <w:lang w:val="ru-RU"/>
        </w:rPr>
        <w:t xml:space="preserve"> .</w:t>
      </w:r>
      <w:proofErr w:type="gramEnd"/>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Разработанные предложения и рекомендации могут быть использованы предприятиями, осуществляющими деятельность на рынке ресторанных услуг при  проведении маркетинговых исследований по оценке восприятия и «здоровья бренда»</w:t>
      </w:r>
      <w:r w:rsidRPr="00095CEA">
        <w:rPr>
          <w:rFonts w:ascii="Times New Roman" w:hAnsi="Times New Roman"/>
          <w:sz w:val="28"/>
          <w:szCs w:val="28"/>
          <w:lang w:val="ru-RU"/>
        </w:rPr>
        <w:tab/>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Работа состоит из трех глав, приложений и списка используемой литературы.</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В первой главе описаны: краткие сведения о предприятии, основные технико-экономические показатели, дана характеристика маркетинговой деятельности ресторана «Метелица», описание целевой аудитории исследуемого ресторана и его конкурентов.</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lastRenderedPageBreak/>
        <w:t>Во второй главе представлен теоретический материал, характеризующий исследование «здоровья бренда», представлена сама сущность бренда, его здоровья, а так же метода оценки «здоровья бренда».</w:t>
      </w:r>
    </w:p>
    <w:p w:rsidR="00095CEA" w:rsidRPr="00C25CE2" w:rsidRDefault="00095CEA" w:rsidP="00C25CE2">
      <w:pPr>
        <w:pStyle w:val="a3"/>
        <w:spacing w:line="360" w:lineRule="auto"/>
        <w:ind w:left="-142" w:right="-1" w:firstLine="708"/>
        <w:jc w:val="both"/>
        <w:rPr>
          <w:rFonts w:ascii="Times New Roman" w:hAnsi="Times New Roman"/>
          <w:sz w:val="28"/>
          <w:szCs w:val="28"/>
          <w:lang w:val="ru-RU"/>
        </w:rPr>
      </w:pPr>
      <w:r w:rsidRPr="00C25CE2">
        <w:rPr>
          <w:rFonts w:ascii="Times New Roman" w:hAnsi="Times New Roman"/>
          <w:sz w:val="28"/>
          <w:szCs w:val="28"/>
          <w:lang w:val="ru-RU"/>
        </w:rPr>
        <w:t>В третьей главе описана программа исследования, выполнен анализ результатов, полученных за время проведения исследования, выполнено построение «пирамиды здоровья бренда», и карты восприятия ресторана, а так же приведены рекомендации по улучшению «здоровья бренда».</w:t>
      </w:r>
    </w:p>
    <w:p w:rsidR="00095CEA" w:rsidRPr="00C25CE2" w:rsidRDefault="00095CEA" w:rsidP="00C25CE2">
      <w:pPr>
        <w:spacing w:line="360" w:lineRule="auto"/>
        <w:ind w:left="-142" w:firstLine="708"/>
        <w:rPr>
          <w:rFonts w:ascii="Times New Roman" w:hAnsi="Times New Roman"/>
          <w:sz w:val="28"/>
          <w:szCs w:val="28"/>
          <w:lang w:val="ru-RU"/>
        </w:rPr>
      </w:pPr>
      <w:r w:rsidRPr="00C25CE2">
        <w:rPr>
          <w:rFonts w:ascii="Times New Roman" w:hAnsi="Times New Roman"/>
          <w:sz w:val="28"/>
          <w:szCs w:val="28"/>
          <w:lang w:val="ru-RU"/>
        </w:rPr>
        <w:t xml:space="preserve">Различные теоретические и практические аспекты исследования «здоровья бренда» широко представлены в трудах зарубежных и отечественных </w:t>
      </w:r>
      <w:proofErr w:type="spellStart"/>
      <w:r w:rsidRPr="00C25CE2">
        <w:rPr>
          <w:rFonts w:ascii="Times New Roman" w:hAnsi="Times New Roman"/>
          <w:sz w:val="28"/>
          <w:szCs w:val="28"/>
          <w:lang w:val="ru-RU"/>
        </w:rPr>
        <w:t>ученых-маркетологов</w:t>
      </w:r>
      <w:proofErr w:type="spellEnd"/>
      <w:r w:rsidRPr="00C25CE2">
        <w:rPr>
          <w:rFonts w:ascii="Times New Roman" w:hAnsi="Times New Roman"/>
          <w:sz w:val="28"/>
          <w:szCs w:val="28"/>
          <w:lang w:val="ru-RU"/>
        </w:rPr>
        <w:t xml:space="preserve">. Описание понятия и сущности бренда посвящены работы ведущих западных маркетологов и экономистов: </w:t>
      </w:r>
      <w:r w:rsidR="00C25CE2" w:rsidRPr="00C25CE2">
        <w:rPr>
          <w:rFonts w:ascii="Times New Roman" w:hAnsi="Times New Roman"/>
          <w:sz w:val="28"/>
          <w:szCs w:val="28"/>
          <w:lang w:val="ru-RU"/>
        </w:rPr>
        <w:t xml:space="preserve">Ф. </w:t>
      </w:r>
      <w:proofErr w:type="spellStart"/>
      <w:r w:rsidR="00C25CE2" w:rsidRPr="00C25CE2">
        <w:rPr>
          <w:rFonts w:ascii="Times New Roman" w:hAnsi="Times New Roman"/>
          <w:sz w:val="28"/>
          <w:szCs w:val="28"/>
          <w:lang w:val="ru-RU"/>
        </w:rPr>
        <w:t>Котлер</w:t>
      </w:r>
      <w:proofErr w:type="spellEnd"/>
      <w:r w:rsidR="00C25CE2" w:rsidRPr="00C25CE2">
        <w:rPr>
          <w:rFonts w:ascii="Times New Roman" w:hAnsi="Times New Roman"/>
          <w:sz w:val="28"/>
          <w:szCs w:val="28"/>
          <w:lang w:val="ru-RU"/>
        </w:rPr>
        <w:t xml:space="preserve">, Питер Дойл, Д.А. </w:t>
      </w:r>
      <w:proofErr w:type="spellStart"/>
      <w:r w:rsidR="00C25CE2" w:rsidRPr="00C25CE2">
        <w:rPr>
          <w:rFonts w:ascii="Times New Roman" w:hAnsi="Times New Roman"/>
          <w:sz w:val="28"/>
          <w:szCs w:val="28"/>
          <w:lang w:val="ru-RU"/>
        </w:rPr>
        <w:t>Аакер</w:t>
      </w:r>
      <w:proofErr w:type="spellEnd"/>
      <w:r w:rsidR="00C25CE2" w:rsidRPr="00C25CE2">
        <w:rPr>
          <w:rFonts w:ascii="Times New Roman" w:hAnsi="Times New Roman"/>
          <w:sz w:val="28"/>
          <w:szCs w:val="28"/>
          <w:lang w:val="ru-RU"/>
        </w:rPr>
        <w:t xml:space="preserve">, </w:t>
      </w:r>
      <w:proofErr w:type="spellStart"/>
      <w:r w:rsidR="00C25CE2" w:rsidRPr="00C25CE2">
        <w:rPr>
          <w:rFonts w:ascii="Times New Roman" w:hAnsi="Times New Roman"/>
          <w:sz w:val="28"/>
          <w:szCs w:val="28"/>
          <w:lang w:val="ru-RU"/>
        </w:rPr>
        <w:t>Дж</w:t>
      </w:r>
      <w:proofErr w:type="gramStart"/>
      <w:r w:rsidR="00C25CE2" w:rsidRPr="00C25CE2">
        <w:rPr>
          <w:rFonts w:ascii="Times New Roman" w:hAnsi="Times New Roman"/>
          <w:sz w:val="28"/>
          <w:szCs w:val="28"/>
          <w:lang w:val="ru-RU"/>
        </w:rPr>
        <w:t>.Р</w:t>
      </w:r>
      <w:proofErr w:type="gramEnd"/>
      <w:r w:rsidR="00C25CE2" w:rsidRPr="00C25CE2">
        <w:rPr>
          <w:rFonts w:ascii="Times New Roman" w:hAnsi="Times New Roman"/>
          <w:sz w:val="28"/>
          <w:szCs w:val="28"/>
          <w:lang w:val="ru-RU"/>
        </w:rPr>
        <w:t>энделл</w:t>
      </w:r>
      <w:proofErr w:type="spellEnd"/>
      <w:r w:rsidR="00C25CE2" w:rsidRPr="00C25CE2">
        <w:rPr>
          <w:rFonts w:ascii="Times New Roman" w:hAnsi="Times New Roman"/>
          <w:sz w:val="28"/>
          <w:szCs w:val="28"/>
          <w:lang w:val="ru-RU"/>
        </w:rPr>
        <w:t xml:space="preserve">, Г.Л.  </w:t>
      </w:r>
      <w:proofErr w:type="spellStart"/>
      <w:r w:rsidR="00C25CE2" w:rsidRPr="00C25CE2">
        <w:rPr>
          <w:rFonts w:ascii="Times New Roman" w:hAnsi="Times New Roman"/>
          <w:sz w:val="28"/>
          <w:szCs w:val="28"/>
          <w:lang w:val="ru-RU"/>
        </w:rPr>
        <w:t>Багиев</w:t>
      </w:r>
      <w:proofErr w:type="spellEnd"/>
      <w:r w:rsidR="00C25CE2" w:rsidRPr="00C25CE2">
        <w:rPr>
          <w:rFonts w:ascii="Times New Roman" w:hAnsi="Times New Roman"/>
          <w:sz w:val="28"/>
          <w:szCs w:val="28"/>
          <w:lang w:val="ru-RU"/>
        </w:rPr>
        <w:t xml:space="preserve">, В.А. </w:t>
      </w:r>
      <w:proofErr w:type="spellStart"/>
      <w:r w:rsidR="00C25CE2" w:rsidRPr="00C25CE2">
        <w:rPr>
          <w:rFonts w:ascii="Times New Roman" w:hAnsi="Times New Roman"/>
          <w:sz w:val="28"/>
          <w:szCs w:val="28"/>
          <w:lang w:val="ru-RU"/>
        </w:rPr>
        <w:t>Перция</w:t>
      </w:r>
      <w:proofErr w:type="spellEnd"/>
      <w:r w:rsidR="00C25CE2" w:rsidRPr="00C25CE2">
        <w:rPr>
          <w:rFonts w:ascii="Times New Roman" w:hAnsi="Times New Roman"/>
          <w:sz w:val="28"/>
          <w:szCs w:val="28"/>
          <w:lang w:val="ru-RU"/>
        </w:rPr>
        <w:t xml:space="preserve"> и др.</w:t>
      </w:r>
    </w:p>
    <w:p w:rsidR="00095CEA" w:rsidRPr="00C25CE2" w:rsidRDefault="00095CEA" w:rsidP="00C25CE2">
      <w:pPr>
        <w:spacing w:line="360" w:lineRule="auto"/>
        <w:ind w:left="-142" w:firstLine="708"/>
        <w:rPr>
          <w:rFonts w:ascii="Times New Roman" w:hAnsi="Times New Roman"/>
          <w:sz w:val="28"/>
          <w:szCs w:val="28"/>
          <w:lang w:val="ru-RU"/>
        </w:rPr>
      </w:pPr>
      <w:r w:rsidRPr="00C25CE2">
        <w:rPr>
          <w:rFonts w:ascii="Times New Roman" w:hAnsi="Times New Roman"/>
          <w:sz w:val="28"/>
          <w:szCs w:val="28"/>
          <w:lang w:val="ru-RU"/>
        </w:rPr>
        <w:t xml:space="preserve">Определение понятия «здоровья бренда», его составляющих и техники построения его исследования освещены в работах таких специалистов, как: </w:t>
      </w:r>
      <w:proofErr w:type="spellStart"/>
      <w:r w:rsidR="00C25CE2" w:rsidRPr="00C25CE2">
        <w:rPr>
          <w:rFonts w:ascii="Times New Roman" w:hAnsi="Times New Roman"/>
          <w:sz w:val="28"/>
          <w:szCs w:val="28"/>
          <w:lang w:val="ru-RU"/>
        </w:rPr>
        <w:t>Жан-Ноэль</w:t>
      </w:r>
      <w:proofErr w:type="spellEnd"/>
      <w:r w:rsidR="00C25CE2" w:rsidRPr="00C25CE2">
        <w:rPr>
          <w:rFonts w:ascii="Times New Roman" w:hAnsi="Times New Roman"/>
          <w:sz w:val="28"/>
          <w:szCs w:val="28"/>
          <w:lang w:val="ru-RU"/>
        </w:rPr>
        <w:t xml:space="preserve"> </w:t>
      </w:r>
      <w:proofErr w:type="spellStart"/>
      <w:r w:rsidR="00C25CE2" w:rsidRPr="00C25CE2">
        <w:rPr>
          <w:rFonts w:ascii="Times New Roman" w:hAnsi="Times New Roman"/>
          <w:sz w:val="28"/>
          <w:szCs w:val="28"/>
          <w:lang w:val="ru-RU"/>
        </w:rPr>
        <w:t>Капферер</w:t>
      </w:r>
      <w:proofErr w:type="spellEnd"/>
      <w:r w:rsidR="00C25CE2" w:rsidRPr="00C25CE2">
        <w:rPr>
          <w:rFonts w:ascii="Times New Roman" w:hAnsi="Times New Roman"/>
          <w:sz w:val="28"/>
          <w:szCs w:val="28"/>
          <w:lang w:val="ru-RU"/>
        </w:rPr>
        <w:t>, Е. А. Семенова, Ю.В.Васин, Л.Г.Лаврентьев, А.В.Самсонов и др.</w:t>
      </w:r>
    </w:p>
    <w:p w:rsidR="00095CEA" w:rsidRPr="00C25CE2" w:rsidRDefault="00095CEA" w:rsidP="00C25CE2">
      <w:pPr>
        <w:spacing w:line="360" w:lineRule="auto"/>
        <w:ind w:left="-142" w:firstLine="708"/>
        <w:rPr>
          <w:rFonts w:ascii="Times New Roman" w:hAnsi="Times New Roman"/>
          <w:sz w:val="28"/>
          <w:szCs w:val="28"/>
          <w:lang w:val="ru-RU"/>
        </w:rPr>
      </w:pPr>
      <w:r w:rsidRPr="00C25CE2">
        <w:rPr>
          <w:rFonts w:ascii="Times New Roman" w:hAnsi="Times New Roman"/>
          <w:sz w:val="28"/>
          <w:szCs w:val="28"/>
          <w:lang w:val="ru-RU"/>
        </w:rPr>
        <w:t xml:space="preserve">Методы проведения исследования «здоровья бренда» исследовались в специализированной литературе, представленной российскими авторами такими как: </w:t>
      </w:r>
      <w:r w:rsidR="00C25CE2" w:rsidRPr="00C25CE2">
        <w:rPr>
          <w:rFonts w:ascii="Times New Roman" w:hAnsi="Times New Roman"/>
          <w:sz w:val="28"/>
          <w:szCs w:val="28"/>
          <w:lang w:val="ru-RU"/>
        </w:rPr>
        <w:t xml:space="preserve">Е. П. Голубков, И. Березин, Н.Г.Каменева, В.А. Поляков, В. И. Курбатов </w:t>
      </w:r>
    </w:p>
    <w:p w:rsidR="00095CEA" w:rsidRPr="00C25CE2" w:rsidRDefault="00095CEA" w:rsidP="00C25CE2">
      <w:pPr>
        <w:pStyle w:val="a3"/>
        <w:spacing w:line="360" w:lineRule="auto"/>
        <w:ind w:left="-142" w:right="-1" w:firstLine="708"/>
        <w:jc w:val="both"/>
        <w:rPr>
          <w:rFonts w:ascii="Times New Roman" w:hAnsi="Times New Roman"/>
          <w:sz w:val="28"/>
          <w:szCs w:val="28"/>
          <w:lang w:val="ru-RU"/>
        </w:rPr>
      </w:pPr>
      <w:r w:rsidRPr="00C25CE2">
        <w:rPr>
          <w:rFonts w:ascii="Times New Roman" w:hAnsi="Times New Roman"/>
          <w:sz w:val="28"/>
          <w:szCs w:val="28"/>
          <w:lang w:val="ru-RU"/>
        </w:rPr>
        <w:t>Всего, для написания да</w:t>
      </w:r>
      <w:r w:rsidR="00C25CE2" w:rsidRPr="00C25CE2">
        <w:rPr>
          <w:rFonts w:ascii="Times New Roman" w:hAnsi="Times New Roman"/>
          <w:sz w:val="28"/>
          <w:szCs w:val="28"/>
          <w:lang w:val="ru-RU"/>
        </w:rPr>
        <w:t>нной работы было использовано 22 источника</w:t>
      </w:r>
      <w:r w:rsidRPr="00C25CE2">
        <w:rPr>
          <w:rFonts w:ascii="Times New Roman" w:hAnsi="Times New Roman"/>
          <w:sz w:val="28"/>
          <w:szCs w:val="28"/>
          <w:lang w:val="ru-RU"/>
        </w:rPr>
        <w:t xml:space="preserve"> литературы.</w:t>
      </w:r>
    </w:p>
    <w:p w:rsidR="00095CEA" w:rsidRPr="00C25CE2" w:rsidRDefault="00095CEA" w:rsidP="00C25CE2">
      <w:pPr>
        <w:spacing w:line="360" w:lineRule="auto"/>
        <w:ind w:left="-142" w:right="-1" w:firstLine="708"/>
        <w:jc w:val="both"/>
        <w:rPr>
          <w:rFonts w:ascii="Times New Roman" w:hAnsi="Times New Roman"/>
          <w:sz w:val="28"/>
          <w:szCs w:val="28"/>
          <w:lang w:val="ru-RU"/>
        </w:rPr>
      </w:pPr>
      <w:r w:rsidRPr="00C25CE2">
        <w:rPr>
          <w:rFonts w:ascii="Times New Roman" w:hAnsi="Times New Roman"/>
          <w:sz w:val="28"/>
          <w:szCs w:val="28"/>
          <w:lang w:val="ru-RU"/>
        </w:rPr>
        <w:t xml:space="preserve"> </w:t>
      </w:r>
    </w:p>
    <w:p w:rsidR="00095CEA" w:rsidRPr="00095CEA" w:rsidRDefault="00095CEA" w:rsidP="00095CEA">
      <w:pPr>
        <w:spacing w:line="360" w:lineRule="auto"/>
        <w:ind w:left="-142" w:right="-1"/>
        <w:jc w:val="both"/>
        <w:rPr>
          <w:rFonts w:ascii="Times New Roman" w:hAnsi="Times New Roman"/>
          <w:sz w:val="28"/>
          <w:szCs w:val="28"/>
          <w:lang w:val="ru-RU"/>
        </w:rPr>
      </w:pPr>
    </w:p>
    <w:p w:rsidR="00095CEA" w:rsidRPr="00095CEA" w:rsidRDefault="00095CEA" w:rsidP="00095CEA">
      <w:pPr>
        <w:spacing w:line="360" w:lineRule="auto"/>
        <w:ind w:left="-142" w:right="-1"/>
        <w:jc w:val="both"/>
        <w:rPr>
          <w:rFonts w:ascii="Times New Roman" w:hAnsi="Times New Roman"/>
          <w:sz w:val="28"/>
          <w:szCs w:val="28"/>
          <w:lang w:val="ru-RU"/>
        </w:rPr>
      </w:pPr>
    </w:p>
    <w:p w:rsidR="00095CEA" w:rsidRPr="00095CEA" w:rsidRDefault="00095CEA" w:rsidP="00095CEA">
      <w:pPr>
        <w:spacing w:line="360" w:lineRule="auto"/>
        <w:ind w:left="-142" w:right="-1"/>
        <w:jc w:val="both"/>
        <w:rPr>
          <w:rFonts w:ascii="Times New Roman" w:hAnsi="Times New Roman"/>
          <w:sz w:val="28"/>
          <w:szCs w:val="28"/>
          <w:lang w:val="ru-RU"/>
        </w:rPr>
      </w:pPr>
    </w:p>
    <w:p w:rsidR="00095CEA" w:rsidRPr="00095CEA" w:rsidRDefault="00095CEA" w:rsidP="00095CEA">
      <w:pPr>
        <w:spacing w:line="360" w:lineRule="auto"/>
        <w:ind w:left="-142" w:right="-1"/>
        <w:jc w:val="both"/>
        <w:rPr>
          <w:rFonts w:ascii="Times New Roman" w:hAnsi="Times New Roman"/>
          <w:sz w:val="28"/>
          <w:szCs w:val="28"/>
          <w:lang w:val="ru-RU"/>
        </w:rPr>
      </w:pPr>
    </w:p>
    <w:p w:rsidR="00095CEA" w:rsidRPr="00095CEA" w:rsidRDefault="00095CEA" w:rsidP="00095CEA">
      <w:pPr>
        <w:spacing w:line="360" w:lineRule="auto"/>
        <w:ind w:left="-142" w:right="-1"/>
        <w:jc w:val="both"/>
        <w:rPr>
          <w:rFonts w:ascii="Times New Roman" w:hAnsi="Times New Roman"/>
          <w:sz w:val="28"/>
          <w:szCs w:val="28"/>
          <w:lang w:val="ru-RU"/>
        </w:rPr>
      </w:pPr>
    </w:p>
    <w:p w:rsidR="00095CEA" w:rsidRPr="00095CEA" w:rsidRDefault="00095CEA" w:rsidP="00095CEA">
      <w:pPr>
        <w:spacing w:line="360" w:lineRule="auto"/>
        <w:ind w:left="-142" w:right="-1"/>
        <w:jc w:val="both"/>
        <w:rPr>
          <w:rFonts w:ascii="Times New Roman" w:hAnsi="Times New Roman"/>
          <w:sz w:val="28"/>
          <w:szCs w:val="28"/>
          <w:lang w:val="ru-RU"/>
        </w:rPr>
      </w:pPr>
    </w:p>
    <w:p w:rsidR="00095CEA" w:rsidRPr="00095CEA" w:rsidRDefault="00095CEA" w:rsidP="00095CEA">
      <w:pPr>
        <w:spacing w:line="360" w:lineRule="auto"/>
        <w:ind w:left="-142"/>
        <w:jc w:val="both"/>
        <w:rPr>
          <w:rFonts w:ascii="Times New Roman" w:hAnsi="Times New Roman"/>
          <w:b/>
          <w:sz w:val="28"/>
          <w:szCs w:val="28"/>
          <w:lang w:val="ru-RU"/>
        </w:rPr>
      </w:pPr>
    </w:p>
    <w:p w:rsidR="00095CEA" w:rsidRPr="009E7F40" w:rsidRDefault="00095CEA" w:rsidP="00095CEA">
      <w:pPr>
        <w:spacing w:line="360" w:lineRule="auto"/>
        <w:ind w:left="-142"/>
        <w:jc w:val="both"/>
        <w:rPr>
          <w:rFonts w:ascii="Times New Roman" w:hAnsi="Times New Roman"/>
          <w:b/>
          <w:sz w:val="28"/>
          <w:szCs w:val="28"/>
          <w:lang w:val="ru-RU"/>
        </w:rPr>
      </w:pPr>
    </w:p>
    <w:p w:rsidR="00095CEA" w:rsidRPr="006B5C71" w:rsidRDefault="006B5C71" w:rsidP="006B5C71">
      <w:pPr>
        <w:pStyle w:val="a5"/>
        <w:spacing w:line="360" w:lineRule="auto"/>
        <w:ind w:left="0"/>
        <w:jc w:val="center"/>
        <w:rPr>
          <w:rFonts w:ascii="Times New Roman" w:hAnsi="Times New Roman"/>
          <w:sz w:val="28"/>
          <w:szCs w:val="28"/>
          <w:lang w:val="ru-RU"/>
        </w:rPr>
      </w:pPr>
      <w:r w:rsidRPr="006B5C71">
        <w:rPr>
          <w:rFonts w:ascii="Times New Roman" w:hAnsi="Times New Roman"/>
          <w:sz w:val="28"/>
          <w:szCs w:val="28"/>
          <w:lang w:val="ru-RU"/>
        </w:rPr>
        <w:lastRenderedPageBreak/>
        <w:t xml:space="preserve">1.ХАРАКТЕРИСТИКА ДЕЯТЕЛЬНОСТИ РЕСТОРАНА </w:t>
      </w:r>
      <w:r>
        <w:rPr>
          <w:rFonts w:ascii="Times New Roman" w:hAnsi="Times New Roman"/>
          <w:sz w:val="28"/>
          <w:szCs w:val="28"/>
          <w:lang w:val="ru-RU"/>
        </w:rPr>
        <w:t>«МЕТЕЛИЦА»</w:t>
      </w:r>
    </w:p>
    <w:p w:rsidR="00095CEA" w:rsidRPr="006B5C71" w:rsidRDefault="00095CEA" w:rsidP="00095CEA">
      <w:pPr>
        <w:pStyle w:val="a5"/>
        <w:spacing w:line="360" w:lineRule="auto"/>
        <w:ind w:left="1068"/>
        <w:rPr>
          <w:rFonts w:ascii="Times New Roman" w:hAnsi="Times New Roman"/>
          <w:b/>
          <w:sz w:val="28"/>
          <w:szCs w:val="28"/>
          <w:lang w:val="ru-RU"/>
        </w:rPr>
      </w:pPr>
    </w:p>
    <w:p w:rsidR="00095CEA" w:rsidRPr="003F1B0F" w:rsidRDefault="00095CEA" w:rsidP="00BB5CB6">
      <w:pPr>
        <w:spacing w:line="360" w:lineRule="auto"/>
        <w:ind w:left="-142" w:right="-1" w:firstLine="540"/>
        <w:jc w:val="center"/>
        <w:rPr>
          <w:rFonts w:ascii="Times New Roman" w:hAnsi="Times New Roman"/>
          <w:sz w:val="28"/>
          <w:szCs w:val="28"/>
          <w:lang w:val="ru-RU"/>
        </w:rPr>
      </w:pPr>
      <w:r w:rsidRPr="003F1B0F">
        <w:rPr>
          <w:rFonts w:ascii="Times New Roman" w:hAnsi="Times New Roman"/>
          <w:sz w:val="28"/>
          <w:szCs w:val="28"/>
          <w:lang w:val="ru-RU"/>
        </w:rPr>
        <w:t>1.1.Краткие сведения о предприятии</w:t>
      </w:r>
    </w:p>
    <w:p w:rsidR="00095CEA" w:rsidRPr="003F1B0F" w:rsidRDefault="00095CEA" w:rsidP="00095CEA">
      <w:pPr>
        <w:spacing w:line="360" w:lineRule="auto"/>
        <w:ind w:left="-142" w:right="-1" w:firstLine="540"/>
        <w:jc w:val="both"/>
        <w:rPr>
          <w:rFonts w:ascii="Times New Roman" w:hAnsi="Times New Roman"/>
          <w:sz w:val="28"/>
          <w:szCs w:val="28"/>
          <w:lang w:val="ru-RU"/>
        </w:rPr>
      </w:pPr>
    </w:p>
    <w:p w:rsidR="00095CEA" w:rsidRPr="00095CEA" w:rsidRDefault="00095CEA" w:rsidP="00095CEA">
      <w:pPr>
        <w:spacing w:line="360" w:lineRule="auto"/>
        <w:ind w:left="-142" w:right="-1" w:firstLine="540"/>
        <w:jc w:val="both"/>
        <w:rPr>
          <w:rFonts w:ascii="Times New Roman" w:hAnsi="Times New Roman"/>
          <w:sz w:val="28"/>
          <w:szCs w:val="28"/>
          <w:lang w:val="ru-RU"/>
        </w:rPr>
      </w:pPr>
      <w:r w:rsidRPr="00095CEA">
        <w:rPr>
          <w:rFonts w:ascii="Times New Roman" w:hAnsi="Times New Roman"/>
          <w:sz w:val="28"/>
          <w:szCs w:val="28"/>
          <w:lang w:val="ru-RU"/>
        </w:rPr>
        <w:t>Ресторан – это особый тип предприятия, в котором организация производства широкого ассортимента кулинарной продукции сложного приготовления сочетаются с организацией высокого уровня обслуживания посетителей в торговых залах ресторана.</w:t>
      </w:r>
    </w:p>
    <w:p w:rsidR="00095CEA" w:rsidRPr="00095CEA" w:rsidRDefault="00095CEA" w:rsidP="00095CEA">
      <w:pPr>
        <w:spacing w:line="360" w:lineRule="auto"/>
        <w:ind w:left="-142" w:right="-1" w:firstLine="540"/>
        <w:jc w:val="both"/>
        <w:rPr>
          <w:rFonts w:ascii="Times New Roman" w:hAnsi="Times New Roman"/>
          <w:sz w:val="28"/>
          <w:szCs w:val="28"/>
          <w:lang w:val="ru-RU"/>
        </w:rPr>
      </w:pPr>
      <w:r w:rsidRPr="00095CEA">
        <w:rPr>
          <w:rFonts w:ascii="Times New Roman" w:hAnsi="Times New Roman"/>
          <w:sz w:val="28"/>
          <w:szCs w:val="28"/>
          <w:lang w:val="ru-RU"/>
        </w:rPr>
        <w:t>Особенность организации работы ресторана – это высокий класс обслуживания посетителей. Классность предполагает совокупность отличных признаков предприятия, характеризующих качество предоставляемых услуг, уровень и условия обслуживания.</w:t>
      </w:r>
    </w:p>
    <w:p w:rsidR="00095CEA" w:rsidRPr="00095CEA" w:rsidRDefault="00095CEA" w:rsidP="00095CEA">
      <w:pPr>
        <w:spacing w:line="360" w:lineRule="auto"/>
        <w:ind w:left="-142" w:right="-1" w:firstLine="540"/>
        <w:jc w:val="both"/>
        <w:rPr>
          <w:rFonts w:ascii="Times New Roman" w:hAnsi="Times New Roman"/>
          <w:sz w:val="28"/>
          <w:szCs w:val="28"/>
          <w:lang w:val="ru-RU"/>
        </w:rPr>
      </w:pPr>
      <w:r w:rsidRPr="00095CEA">
        <w:rPr>
          <w:rFonts w:ascii="Times New Roman" w:hAnsi="Times New Roman"/>
          <w:sz w:val="28"/>
          <w:szCs w:val="28"/>
          <w:lang w:val="ru-RU"/>
        </w:rPr>
        <w:t>Для поддержания развития туристического бизнеса в нашем городе, появилась потребность создания гостиничных комплексов, 31 декабря 2007 года открылся уникальный гостиничный комплекс «Снегурочка», в который входит ресторан «Метелица». Учредителем является Попов Михаил Константинович, который осуществляет свою деятельность на основании Устава ЗАО «Верона» утвержденное учредителем.</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Национальная принадлежность фирмы определяется  местоположением и регистрацией. Предприятие зарегистрировано на территории г. Костромы, а головной офис фирмы находится по адресу г</w:t>
      </w:r>
      <w:proofErr w:type="gramStart"/>
      <w:r w:rsidRPr="00095CEA">
        <w:rPr>
          <w:rFonts w:ascii="Times New Roman" w:hAnsi="Times New Roman"/>
          <w:sz w:val="28"/>
          <w:szCs w:val="28"/>
          <w:lang w:val="ru-RU"/>
        </w:rPr>
        <w:t>.К</w:t>
      </w:r>
      <w:proofErr w:type="gramEnd"/>
      <w:r w:rsidRPr="00095CEA">
        <w:rPr>
          <w:rFonts w:ascii="Times New Roman" w:hAnsi="Times New Roman"/>
          <w:sz w:val="28"/>
          <w:szCs w:val="28"/>
          <w:lang w:val="ru-RU"/>
        </w:rPr>
        <w:t>острома, ул.Лагерная 38. Из этого следует, что по принадлежности капитала и, соответственно, по контролю фирма относится к национальному предприятию.</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 xml:space="preserve">Миссия ресторана и цели  «Метелица»: </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Миссия организации определяет место, роль и положение в обществе, её общественный статус. Иногда это понятие заменяют таким выражением, как «девиз организации».</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 xml:space="preserve">Миссия организации - это выраженное словесно, основное социально значимое, функциональное назначение организации в долгосрочном периоде. Как правило, организация при разработке своей миссии подчеркивает именно </w:t>
      </w:r>
      <w:r w:rsidRPr="00095CEA">
        <w:rPr>
          <w:rFonts w:ascii="Times New Roman" w:hAnsi="Times New Roman"/>
          <w:sz w:val="28"/>
          <w:szCs w:val="28"/>
          <w:lang w:val="ru-RU"/>
        </w:rPr>
        <w:lastRenderedPageBreak/>
        <w:t>социальный характер своего предназначения для общества. Миссия ресторана «Метелица» - это удовлетворение нужд современного человека в еде и отдыхе, хорошего время провождения. Миссия реализует цели развития организации, которые по существу определяют перспективные направления. Миссией ресторана является максимум внимания каждому гостю с тем, чтобы его пребывание было приятным, комфортным и роскошным.</w:t>
      </w:r>
    </w:p>
    <w:p w:rsidR="00095CEA" w:rsidRPr="00095CEA" w:rsidRDefault="00095CEA" w:rsidP="00BB5CB6">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Люди ходят в ресторан «Метелица» для того, чтобы отдохнуть в комфортной для них обстановке в процессе выбора того или иного любимого ими блюда и/или интересно провести свое время благодаря развлекательной программе «Новый год - Круглый год». Таким образом, основными целями ресторана «Метелица»:</w:t>
      </w:r>
    </w:p>
    <w:p w:rsidR="00095CEA" w:rsidRPr="00095CEA" w:rsidRDefault="00095CEA" w:rsidP="00095CEA">
      <w:pPr>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Обеспечение качественного уровня обслуживания.</w:t>
      </w:r>
    </w:p>
    <w:p w:rsidR="00095CEA" w:rsidRPr="00095CEA" w:rsidRDefault="00095CEA" w:rsidP="00095CEA">
      <w:pPr>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Повышение престижности ресторана.</w:t>
      </w:r>
    </w:p>
    <w:p w:rsidR="00095CEA" w:rsidRPr="00095CEA" w:rsidRDefault="00095CEA" w:rsidP="00095CEA">
      <w:pPr>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 Повышение количества гостей в ресторане.  </w:t>
      </w:r>
    </w:p>
    <w:p w:rsidR="00095CEA" w:rsidRPr="00095CEA" w:rsidRDefault="00095CEA" w:rsidP="00095CEA">
      <w:pPr>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-Поддержания и укрепления здоровья, удовлетворенности трудом и финансовым благосостоянием своих сотрудников.</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Стратегия ресторана – завоевать прочные и лидирующие позиции на рынке сферы услуг среди ресторанов люкс класса, за счет приготовления широкого ассортимента высококачественных, эстетически красиво оформленных блюд при высоком уровне обслуживания, а также проведению мероприятий по продвижению ресторана.</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 xml:space="preserve">Основные гости ресторана – люди со средним и высоким уровнем дохода, а так же туристы из разных стран. Поэтому предъявляются высокие требования к качеству приготовления заказанных блюд и уровню обслуживания гостей. Ресторан предлагает огромный ассортимент блюд русской, старорусской и европейской кухни. Все блюда отличаются сложным исполнением и сопровождаются красивым оформлением. Столовое белье и посуда ресторана изготавливаются на заказ. Ресторан оснащен высококачественной металлической и фарфоровой посудой, комплектами приборов для различных блюд и закусок. Метрдотели и официанты в совершенстве владеют техникой обслуживания </w:t>
      </w:r>
      <w:r w:rsidRPr="00095CEA">
        <w:rPr>
          <w:rFonts w:ascii="Times New Roman" w:hAnsi="Times New Roman"/>
          <w:sz w:val="28"/>
          <w:szCs w:val="28"/>
          <w:lang w:val="ru-RU"/>
        </w:rPr>
        <w:lastRenderedPageBreak/>
        <w:t xml:space="preserve">посетителей. Обслуживающий персонал одет в фирменную одежду единого образца. </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 xml:space="preserve">Ресторан «Метелица» включает в себя два зала, вместительностью 27 и 100 человек. Ресторан организует проведение кофе-брейков, банкетов, фуршетов, презентации, конференции, частных, корпоративных вечеринок и крупномасштабных мероприятий. Заказчики получают возможность выбора и индивидуальной разработки меню русской, европейской кухни. Так же ресторан сотрудничает с ювелирным предприятием «Топаз» и ежедневно организует приготовление и поставку обеденного питания для персонала (в размере 300 человек) предприятия «Топаз». </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Торговая группа «Сфера влияния», владеющая рестораном «Метелица» специализируется не только на ресторанах и кафе, но и осуществляет  внешнеэкономическую деятельность. В ее владении имеется туристическая фирма «Саквояж», которая постоянно сотрудничает с туристами из других стран (Франция, Бельгия, Германия, Испания и т.д.). Для таких туристических групп в нашем ресторане организуется туристические обеды и ужины.</w:t>
      </w:r>
    </w:p>
    <w:p w:rsidR="00095CEA" w:rsidRPr="007D7CF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 xml:space="preserve">Ежедневно в ресторане работает музыкальная программа, а каждую пятницу и субботу происходит встреча «Нового года», в которой участвуют: </w:t>
      </w:r>
      <w:proofErr w:type="gramStart"/>
      <w:r w:rsidRPr="00095CEA">
        <w:rPr>
          <w:rFonts w:ascii="Times New Roman" w:hAnsi="Times New Roman"/>
          <w:sz w:val="28"/>
          <w:szCs w:val="28"/>
          <w:lang w:val="ru-RU"/>
        </w:rPr>
        <w:t>Дед Мороз, Снегурочка, разнообразные танцевальные номера, музыканты (скрипачи, пианисты, «живая» музыка).</w:t>
      </w:r>
      <w:proofErr w:type="gramEnd"/>
      <w:r w:rsidRPr="00095CEA">
        <w:rPr>
          <w:rFonts w:ascii="Times New Roman" w:hAnsi="Times New Roman"/>
          <w:sz w:val="28"/>
          <w:szCs w:val="28"/>
          <w:lang w:val="ru-RU"/>
        </w:rPr>
        <w:t xml:space="preserve"> Отсюда и происходит слоган ресторана «Новый год – круглый год». </w:t>
      </w:r>
    </w:p>
    <w:p w:rsidR="00095CEA" w:rsidRPr="007D7CFA" w:rsidRDefault="00095CEA" w:rsidP="00095CEA">
      <w:pPr>
        <w:spacing w:line="360" w:lineRule="auto"/>
        <w:ind w:left="-142" w:right="-1" w:firstLine="708"/>
        <w:jc w:val="both"/>
        <w:rPr>
          <w:rFonts w:ascii="Times New Roman" w:hAnsi="Times New Roman"/>
          <w:i/>
          <w:sz w:val="28"/>
          <w:szCs w:val="28"/>
          <w:lang w:val="ru-RU"/>
        </w:rPr>
      </w:pPr>
      <w:r w:rsidRPr="007D7CFA">
        <w:rPr>
          <w:rFonts w:ascii="Times New Roman" w:hAnsi="Times New Roman"/>
          <w:i/>
          <w:sz w:val="28"/>
          <w:szCs w:val="28"/>
          <w:lang w:val="ru-RU"/>
        </w:rPr>
        <w:t>Основные технико-экономические показатели деятельности ресторана.</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7D7CFA">
        <w:rPr>
          <w:rFonts w:ascii="Times New Roman" w:hAnsi="Times New Roman"/>
          <w:sz w:val="28"/>
          <w:szCs w:val="28"/>
          <w:lang w:val="ru-RU"/>
        </w:rPr>
        <w:t xml:space="preserve">Основным структурным подразделением предприятия и производственной единицы является цех. </w:t>
      </w:r>
      <w:r w:rsidRPr="00095CEA">
        <w:rPr>
          <w:rFonts w:ascii="Times New Roman" w:hAnsi="Times New Roman"/>
          <w:sz w:val="28"/>
          <w:szCs w:val="28"/>
          <w:lang w:val="ru-RU"/>
        </w:rPr>
        <w:t xml:space="preserve">Цех - это организационно-обособленное подразделение </w:t>
      </w:r>
      <w:proofErr w:type="gramStart"/>
      <w:r w:rsidRPr="00095CEA">
        <w:rPr>
          <w:rFonts w:ascii="Times New Roman" w:hAnsi="Times New Roman"/>
          <w:sz w:val="28"/>
          <w:szCs w:val="28"/>
          <w:lang w:val="ru-RU"/>
        </w:rPr>
        <w:t>предприятии</w:t>
      </w:r>
      <w:proofErr w:type="gramEnd"/>
      <w:r w:rsidRPr="00095CEA">
        <w:rPr>
          <w:rFonts w:ascii="Times New Roman" w:hAnsi="Times New Roman"/>
          <w:sz w:val="28"/>
          <w:szCs w:val="28"/>
          <w:lang w:val="ru-RU"/>
        </w:rPr>
        <w:t xml:space="preserve">, состоящее из ряда производственных участников и обслуживающих звеньев. Цех выполняет определенные ограниченные производственные функции, обусловленные характером кооперации труда внутри предприятия. Кухня ресторана включает в себя холодные и горячие цеха, оснащенные новейшим оборудованием, для быстроты и удобства приготовления заказанных блюд (рис.1). </w:t>
      </w:r>
    </w:p>
    <w:p w:rsidR="00095CEA" w:rsidRPr="009E7F40" w:rsidRDefault="007D218D" w:rsidP="00BB5CB6">
      <w:pPr>
        <w:ind w:left="-142" w:right="-1" w:firstLine="720"/>
        <w:jc w:val="both"/>
        <w:rPr>
          <w:rFonts w:ascii="Times New Roman" w:hAnsi="Times New Roman"/>
          <w:sz w:val="28"/>
          <w:szCs w:val="28"/>
        </w:rPr>
      </w:pPr>
      <w:r w:rsidRPr="007D218D">
        <w:rPr>
          <w:rFonts w:ascii="Times New Roman" w:hAnsi="Times New Roman"/>
          <w:noProof/>
          <w:sz w:val="28"/>
          <w:szCs w:val="28"/>
        </w:rPr>
        <w:lastRenderedPageBreak/>
        <w:pict>
          <v:shapetype id="_x0000_t202" coordsize="21600,21600" o:spt="202" path="m,l,21600r21600,l21600,xe">
            <v:stroke joinstyle="miter"/>
            <v:path gradientshapeok="t" o:connecttype="rect"/>
          </v:shapetype>
          <v:shape id="_x0000_s1050" type="#_x0000_t202" style="position:absolute;left:0;text-align:left;margin-left:54pt;margin-top:.55pt;width:90pt;height:81pt;z-index:251658240">
            <v:textbox style="mso-next-textbox:#_x0000_s1050">
              <w:txbxContent>
                <w:p w:rsidR="00D875F3" w:rsidRDefault="00D875F3" w:rsidP="00095CEA">
                  <w:pPr>
                    <w:jc w:val="center"/>
                    <w:rPr>
                      <w:sz w:val="28"/>
                      <w:szCs w:val="28"/>
                    </w:rPr>
                  </w:pPr>
                </w:p>
                <w:p w:rsidR="00D875F3" w:rsidRPr="00933625" w:rsidRDefault="00D875F3" w:rsidP="00095CEA">
                  <w:pPr>
                    <w:spacing w:line="360" w:lineRule="auto"/>
                    <w:jc w:val="center"/>
                    <w:rPr>
                      <w:sz w:val="28"/>
                      <w:szCs w:val="28"/>
                    </w:rPr>
                  </w:pPr>
                  <w:proofErr w:type="spellStart"/>
                  <w:r w:rsidRPr="00933625">
                    <w:rPr>
                      <w:sz w:val="28"/>
                      <w:szCs w:val="28"/>
                    </w:rPr>
                    <w:t>Мясной</w:t>
                  </w:r>
                  <w:proofErr w:type="spellEnd"/>
                </w:p>
                <w:p w:rsidR="00D875F3" w:rsidRPr="00933625" w:rsidRDefault="00D875F3" w:rsidP="00095CEA">
                  <w:pPr>
                    <w:spacing w:line="360" w:lineRule="auto"/>
                    <w:jc w:val="center"/>
                    <w:rPr>
                      <w:sz w:val="28"/>
                      <w:szCs w:val="28"/>
                    </w:rPr>
                  </w:pPr>
                  <w:proofErr w:type="spellStart"/>
                  <w:proofErr w:type="gramStart"/>
                  <w:r w:rsidRPr="00933625">
                    <w:rPr>
                      <w:sz w:val="28"/>
                      <w:szCs w:val="28"/>
                    </w:rPr>
                    <w:t>цех</w:t>
                  </w:r>
                  <w:proofErr w:type="spellEnd"/>
                  <w:proofErr w:type="gramEnd"/>
                </w:p>
              </w:txbxContent>
            </v:textbox>
          </v:shape>
        </w:pict>
      </w:r>
      <w:r w:rsidRPr="007D218D">
        <w:rPr>
          <w:rFonts w:ascii="Times New Roman" w:hAnsi="Times New Roman"/>
          <w:sz w:val="28"/>
          <w:szCs w:val="28"/>
        </w:rPr>
      </w:r>
      <w:r>
        <w:rPr>
          <w:rFonts w:ascii="Times New Roman" w:hAnsi="Times New Roman"/>
          <w:sz w:val="28"/>
          <w:szCs w:val="28"/>
        </w:rPr>
        <w:pict>
          <v:group id="_x0000_s1035" editas="canvas" style="width:414pt;height:324pt;mso-position-horizontal-relative:char;mso-position-vertical-relative:line" coordorigin="2278,2979" coordsize="6495,501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2278;top:2979;width:6495;height:5016" o:preferrelative="f">
              <v:fill o:detectmouseclick="t"/>
              <v:path o:extrusionok="t" o:connecttype="none"/>
              <o:lock v:ext="edit" text="t"/>
            </v:shape>
            <v:shape id="_x0000_s1037" type="#_x0000_t202" style="position:absolute;left:2560;top:4930;width:1412;height:1393">
              <v:textbox style="mso-next-textbox:#_x0000_s1037">
                <w:txbxContent>
                  <w:p w:rsidR="00D875F3" w:rsidRDefault="00D875F3" w:rsidP="00095CEA">
                    <w:pPr>
                      <w:spacing w:line="360" w:lineRule="auto"/>
                      <w:jc w:val="center"/>
                      <w:rPr>
                        <w:sz w:val="28"/>
                        <w:szCs w:val="28"/>
                      </w:rPr>
                    </w:pPr>
                  </w:p>
                  <w:p w:rsidR="00D875F3" w:rsidRPr="00933625" w:rsidRDefault="00D875F3" w:rsidP="00095CEA">
                    <w:pPr>
                      <w:spacing w:line="360" w:lineRule="auto"/>
                      <w:jc w:val="center"/>
                      <w:rPr>
                        <w:sz w:val="28"/>
                        <w:szCs w:val="28"/>
                      </w:rPr>
                    </w:pPr>
                    <w:proofErr w:type="spellStart"/>
                    <w:r w:rsidRPr="00933625">
                      <w:rPr>
                        <w:sz w:val="28"/>
                        <w:szCs w:val="28"/>
                      </w:rPr>
                      <w:t>Холодный</w:t>
                    </w:r>
                    <w:proofErr w:type="spellEnd"/>
                    <w:r w:rsidRPr="00933625">
                      <w:rPr>
                        <w:sz w:val="28"/>
                        <w:szCs w:val="28"/>
                      </w:rPr>
                      <w:t xml:space="preserve"> </w:t>
                    </w:r>
                    <w:proofErr w:type="spellStart"/>
                    <w:r w:rsidRPr="00933625">
                      <w:rPr>
                        <w:sz w:val="28"/>
                        <w:szCs w:val="28"/>
                      </w:rPr>
                      <w:t>цех</w:t>
                    </w:r>
                    <w:proofErr w:type="spellEnd"/>
                  </w:p>
                </w:txbxContent>
              </v:textbox>
            </v:shape>
            <v:shape id="_x0000_s1038" type="#_x0000_t202" style="position:absolute;left:4678;top:4930;width:1412;height:1393">
              <v:textbox style="mso-next-textbox:#_x0000_s1038">
                <w:txbxContent>
                  <w:p w:rsidR="00D875F3" w:rsidRDefault="00D875F3" w:rsidP="00095CEA">
                    <w:pPr>
                      <w:spacing w:line="360" w:lineRule="auto"/>
                      <w:rPr>
                        <w:sz w:val="28"/>
                        <w:szCs w:val="28"/>
                      </w:rPr>
                    </w:pPr>
                  </w:p>
                  <w:p w:rsidR="00D875F3" w:rsidRPr="00933625" w:rsidRDefault="00D875F3" w:rsidP="00095CEA">
                    <w:pPr>
                      <w:spacing w:line="360" w:lineRule="auto"/>
                      <w:jc w:val="center"/>
                      <w:rPr>
                        <w:sz w:val="28"/>
                        <w:szCs w:val="28"/>
                      </w:rPr>
                    </w:pPr>
                    <w:proofErr w:type="spellStart"/>
                    <w:r w:rsidRPr="00933625">
                      <w:rPr>
                        <w:sz w:val="28"/>
                        <w:szCs w:val="28"/>
                      </w:rPr>
                      <w:t>Пекарня</w:t>
                    </w:r>
                    <w:proofErr w:type="spellEnd"/>
                  </w:p>
                </w:txbxContent>
              </v:textbox>
            </v:shape>
            <v:shape id="_x0000_s1039" type="#_x0000_t202" style="position:absolute;left:6937;top:3258;width:1270;height:2647">
              <v:textbox style="mso-next-textbox:#_x0000_s1039">
                <w:txbxContent>
                  <w:p w:rsidR="00D875F3" w:rsidRDefault="00D875F3" w:rsidP="00095CEA">
                    <w:pPr>
                      <w:spacing w:line="360" w:lineRule="auto"/>
                      <w:jc w:val="center"/>
                      <w:rPr>
                        <w:sz w:val="28"/>
                        <w:szCs w:val="28"/>
                      </w:rPr>
                    </w:pPr>
                  </w:p>
                  <w:p w:rsidR="00D875F3" w:rsidRPr="00933625" w:rsidRDefault="00D875F3" w:rsidP="00095CEA">
                    <w:pPr>
                      <w:spacing w:line="360" w:lineRule="auto"/>
                      <w:jc w:val="center"/>
                      <w:rPr>
                        <w:sz w:val="28"/>
                        <w:szCs w:val="28"/>
                      </w:rPr>
                    </w:pPr>
                    <w:proofErr w:type="spellStart"/>
                    <w:r w:rsidRPr="00933625">
                      <w:rPr>
                        <w:sz w:val="28"/>
                        <w:szCs w:val="28"/>
                      </w:rPr>
                      <w:t>Суточники</w:t>
                    </w:r>
                    <w:proofErr w:type="spellEnd"/>
                    <w:r w:rsidRPr="00933625">
                      <w:rPr>
                        <w:sz w:val="28"/>
                        <w:szCs w:val="28"/>
                      </w:rPr>
                      <w:t xml:space="preserve"> (</w:t>
                    </w:r>
                    <w:proofErr w:type="spellStart"/>
                    <w:r w:rsidRPr="00933625">
                      <w:rPr>
                        <w:sz w:val="28"/>
                        <w:szCs w:val="28"/>
                      </w:rPr>
                      <w:t>холодильные</w:t>
                    </w:r>
                    <w:proofErr w:type="spellEnd"/>
                    <w:r w:rsidRPr="00933625">
                      <w:rPr>
                        <w:sz w:val="28"/>
                        <w:szCs w:val="28"/>
                      </w:rPr>
                      <w:t xml:space="preserve"> </w:t>
                    </w:r>
                    <w:proofErr w:type="spellStart"/>
                    <w:r w:rsidRPr="00933625">
                      <w:rPr>
                        <w:sz w:val="28"/>
                        <w:szCs w:val="28"/>
                      </w:rPr>
                      <w:t>камеры</w:t>
                    </w:r>
                    <w:proofErr w:type="spellEnd"/>
                    <w:r w:rsidRPr="00933625">
                      <w:rPr>
                        <w:sz w:val="28"/>
                        <w:szCs w:val="28"/>
                      </w:rPr>
                      <w:t>)</w:t>
                    </w:r>
                  </w:p>
                </w:txbxContent>
              </v:textbox>
            </v:shape>
            <v:shape id="_x0000_s1040" type="#_x0000_t202" style="position:absolute;left:2560;top:6741;width:5789;height:975">
              <v:textbox style="mso-next-textbox:#_x0000_s1040">
                <w:txbxContent>
                  <w:p w:rsidR="00D875F3" w:rsidRDefault="00D875F3" w:rsidP="00095CEA">
                    <w:pPr>
                      <w:spacing w:line="360" w:lineRule="auto"/>
                      <w:jc w:val="center"/>
                      <w:rPr>
                        <w:sz w:val="28"/>
                        <w:szCs w:val="28"/>
                      </w:rPr>
                    </w:pPr>
                  </w:p>
                  <w:p w:rsidR="00D875F3" w:rsidRPr="00933625" w:rsidRDefault="00D875F3" w:rsidP="00095CEA">
                    <w:pPr>
                      <w:jc w:val="center"/>
                      <w:rPr>
                        <w:sz w:val="28"/>
                        <w:szCs w:val="28"/>
                      </w:rPr>
                    </w:pPr>
                    <w:proofErr w:type="spellStart"/>
                    <w:r w:rsidRPr="00933625">
                      <w:rPr>
                        <w:sz w:val="28"/>
                        <w:szCs w:val="28"/>
                      </w:rPr>
                      <w:t>Зал</w:t>
                    </w:r>
                    <w:proofErr w:type="spellEnd"/>
                    <w:r w:rsidRPr="00933625">
                      <w:rPr>
                        <w:sz w:val="28"/>
                        <w:szCs w:val="28"/>
                      </w:rPr>
                      <w:t xml:space="preserve"> </w:t>
                    </w:r>
                    <w:proofErr w:type="spellStart"/>
                    <w:r w:rsidRPr="00933625">
                      <w:rPr>
                        <w:sz w:val="28"/>
                        <w:szCs w:val="28"/>
                      </w:rPr>
                      <w:t>ресторана</w:t>
                    </w:r>
                    <w:proofErr w:type="spellEnd"/>
                  </w:p>
                </w:txbxContent>
              </v:textbox>
            </v:shape>
            <v:line id="_x0000_s1041" style="position:absolute" from="4396,3536" to="4397,6741" strokeweight="1pt">
              <v:stroke endarrow="block"/>
            </v:line>
            <v:line id="_x0000_s1042" style="position:absolute" from="3266,4512" to="6937,4513" strokeweight="1pt">
              <v:stroke endarrow="block"/>
            </v:line>
            <v:line id="_x0000_s1043" style="position:absolute" from="4255,3536" to="4820,3537" strokeweight="1pt">
              <v:stroke endarrow="block"/>
            </v:line>
            <v:line id="_x0000_s1044" style="position:absolute;flip:y" from="5102,4233" to="5103,4372">
              <v:stroke endarrow="block"/>
            </v:line>
            <v:line id="_x0000_s1045" style="position:absolute" from="3266,4512" to="3267,4930" strokeweight="1pt">
              <v:stroke endarrow="block"/>
            </v:line>
            <v:shape id="_x0000_s1046" type="#_x0000_t202" style="position:absolute;left:2560;top:6741;width:1412;height:975">
              <v:textbox style="mso-next-textbox:#_x0000_s1046">
                <w:txbxContent>
                  <w:p w:rsidR="00D875F3" w:rsidRDefault="00D875F3" w:rsidP="00095CEA">
                    <w:pPr>
                      <w:spacing w:line="360" w:lineRule="auto"/>
                      <w:jc w:val="center"/>
                      <w:rPr>
                        <w:sz w:val="28"/>
                        <w:szCs w:val="28"/>
                      </w:rPr>
                    </w:pPr>
                  </w:p>
                  <w:p w:rsidR="00D875F3" w:rsidRPr="00933625" w:rsidRDefault="00D875F3" w:rsidP="00095CEA">
                    <w:pPr>
                      <w:spacing w:line="360" w:lineRule="auto"/>
                      <w:jc w:val="center"/>
                      <w:rPr>
                        <w:sz w:val="28"/>
                        <w:szCs w:val="28"/>
                      </w:rPr>
                    </w:pPr>
                    <w:proofErr w:type="spellStart"/>
                    <w:r w:rsidRPr="00933625">
                      <w:rPr>
                        <w:sz w:val="28"/>
                        <w:szCs w:val="28"/>
                      </w:rPr>
                      <w:t>Бар</w:t>
                    </w:r>
                    <w:proofErr w:type="spellEnd"/>
                  </w:p>
                </w:txbxContent>
              </v:textbox>
            </v:shape>
            <v:shape id="_x0000_s1047" type="#_x0000_t202" style="position:absolute;left:4820;top:3046;width:1411;height:1329">
              <v:textbox style="mso-next-textbox:#_x0000_s1047">
                <w:txbxContent>
                  <w:p w:rsidR="00D875F3" w:rsidRDefault="00D875F3" w:rsidP="00095CEA">
                    <w:pPr>
                      <w:jc w:val="center"/>
                      <w:rPr>
                        <w:sz w:val="28"/>
                        <w:szCs w:val="28"/>
                      </w:rPr>
                    </w:pPr>
                  </w:p>
                  <w:p w:rsidR="00D875F3" w:rsidRPr="00933625" w:rsidRDefault="00D875F3" w:rsidP="00095CEA">
                    <w:pPr>
                      <w:spacing w:line="360" w:lineRule="auto"/>
                      <w:jc w:val="center"/>
                      <w:rPr>
                        <w:sz w:val="28"/>
                        <w:szCs w:val="28"/>
                      </w:rPr>
                    </w:pPr>
                    <w:proofErr w:type="spellStart"/>
                    <w:r w:rsidRPr="00933625">
                      <w:rPr>
                        <w:sz w:val="28"/>
                        <w:szCs w:val="28"/>
                      </w:rPr>
                      <w:t>Горячий</w:t>
                    </w:r>
                    <w:proofErr w:type="spellEnd"/>
                    <w:r w:rsidRPr="00933625">
                      <w:rPr>
                        <w:sz w:val="28"/>
                        <w:szCs w:val="28"/>
                      </w:rPr>
                      <w:t xml:space="preserve"> </w:t>
                    </w:r>
                  </w:p>
                  <w:p w:rsidR="00D875F3" w:rsidRPr="00933625" w:rsidRDefault="00D875F3" w:rsidP="00095CEA">
                    <w:pPr>
                      <w:spacing w:line="360" w:lineRule="auto"/>
                      <w:jc w:val="center"/>
                      <w:rPr>
                        <w:sz w:val="28"/>
                        <w:szCs w:val="28"/>
                      </w:rPr>
                    </w:pPr>
                    <w:proofErr w:type="spellStart"/>
                    <w:proofErr w:type="gramStart"/>
                    <w:r w:rsidRPr="00933625">
                      <w:rPr>
                        <w:sz w:val="28"/>
                        <w:szCs w:val="28"/>
                      </w:rPr>
                      <w:t>цех</w:t>
                    </w:r>
                    <w:proofErr w:type="spellEnd"/>
                    <w:proofErr w:type="gramEnd"/>
                  </w:p>
                </w:txbxContent>
              </v:textbox>
            </v:shape>
            <v:line id="_x0000_s1048" style="position:absolute;flip:x" from="3972,3536" to="4396,3537" strokeweight="1pt">
              <v:stroke endarrow="block"/>
            </v:line>
            <v:line id="_x0000_s1049" style="position:absolute;flip:y" from="3266,4233" to="3266,4512" strokeweight="1pt">
              <v:stroke endarrow="block"/>
            </v:line>
            <w10:wrap type="none"/>
            <w10:anchorlock/>
          </v:group>
        </w:pict>
      </w:r>
    </w:p>
    <w:p w:rsidR="00095CEA" w:rsidRPr="00095CEA" w:rsidRDefault="00095CEA" w:rsidP="00BB5CB6">
      <w:pPr>
        <w:ind w:left="-142" w:right="-1" w:firstLine="720"/>
        <w:jc w:val="center"/>
        <w:rPr>
          <w:rFonts w:ascii="Times New Roman" w:hAnsi="Times New Roman"/>
          <w:sz w:val="28"/>
          <w:szCs w:val="28"/>
          <w:lang w:val="ru-RU"/>
        </w:rPr>
      </w:pPr>
      <w:r w:rsidRPr="00095CEA">
        <w:rPr>
          <w:rFonts w:ascii="Times New Roman" w:hAnsi="Times New Roman"/>
          <w:sz w:val="28"/>
          <w:szCs w:val="28"/>
          <w:lang w:val="ru-RU"/>
        </w:rPr>
        <w:t>Рис.1  Производственная структура ресторана</w:t>
      </w:r>
    </w:p>
    <w:p w:rsidR="00095CEA" w:rsidRPr="00095CEA" w:rsidRDefault="00095CEA" w:rsidP="00095CEA">
      <w:pPr>
        <w:spacing w:line="360" w:lineRule="auto"/>
        <w:ind w:left="-142" w:right="-1" w:firstLine="720"/>
        <w:jc w:val="both"/>
        <w:rPr>
          <w:rFonts w:ascii="Times New Roman" w:hAnsi="Times New Roman"/>
          <w:sz w:val="28"/>
          <w:szCs w:val="28"/>
          <w:lang w:val="ru-RU"/>
        </w:rPr>
      </w:pP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9E7F40">
        <w:rPr>
          <w:rFonts w:ascii="Times New Roman" w:hAnsi="Times New Roman"/>
          <w:sz w:val="28"/>
          <w:szCs w:val="28"/>
          <w:lang w:val="ru-RU"/>
        </w:rPr>
        <w:t xml:space="preserve">Технико-экономические показатели работы предприятия – это система измерителей, характеризующая материально-производственную базу предприятия и комплексное использование ресурсов. </w:t>
      </w:r>
      <w:r w:rsidRPr="00095CEA">
        <w:rPr>
          <w:rFonts w:ascii="Times New Roman" w:hAnsi="Times New Roman"/>
          <w:sz w:val="28"/>
          <w:szCs w:val="28"/>
          <w:lang w:val="ru-RU"/>
        </w:rPr>
        <w:t xml:space="preserve">Технико-экономические показатели применяются для планирования и анализа организации производства и труда, уровня техники, качества продукции, использования основных и оборотных фондов, трудовых ресурсов и т.д. </w:t>
      </w:r>
    </w:p>
    <w:p w:rsidR="00095CEA" w:rsidRPr="00095CEA" w:rsidRDefault="00095CEA" w:rsidP="00095CEA">
      <w:pPr>
        <w:spacing w:line="360" w:lineRule="auto"/>
        <w:ind w:left="-142" w:right="-1" w:firstLine="720"/>
        <w:jc w:val="both"/>
        <w:rPr>
          <w:rFonts w:ascii="Times New Roman" w:hAnsi="Times New Roman"/>
          <w:color w:val="000000"/>
          <w:sz w:val="28"/>
          <w:szCs w:val="28"/>
          <w:lang w:val="ru-RU"/>
        </w:rPr>
      </w:pPr>
      <w:r w:rsidRPr="00095CEA">
        <w:rPr>
          <w:rFonts w:ascii="Times New Roman" w:hAnsi="Times New Roman"/>
          <w:color w:val="000000"/>
          <w:sz w:val="28"/>
          <w:szCs w:val="28"/>
          <w:lang w:val="ru-RU"/>
        </w:rPr>
        <w:t>Уровень технологии любого производства оказывает решающее влияние на его экономические показатели, поэтому выбор оптимального варианта технологического процесса должен осуществляться исходя из важнейших показателей его эффективности; производительности, себестоимости и качества производимой продукции. Анализ технико – экономических показателей должен быть объективным, конкретным и точным. Он должен основываться на достоверной, проверенной информации (табл.1).</w:t>
      </w:r>
      <w:r w:rsidRPr="00095CEA">
        <w:rPr>
          <w:rFonts w:ascii="Times New Roman" w:hAnsi="Times New Roman"/>
          <w:sz w:val="28"/>
          <w:szCs w:val="28"/>
          <w:lang w:val="ru-RU"/>
        </w:rPr>
        <w:t xml:space="preserve">   </w:t>
      </w:r>
    </w:p>
    <w:p w:rsidR="00BB5CB6" w:rsidRDefault="00BB5CB6" w:rsidP="00095CEA">
      <w:pPr>
        <w:spacing w:before="100" w:beforeAutospacing="1"/>
        <w:ind w:left="-142" w:right="-1"/>
        <w:jc w:val="right"/>
        <w:rPr>
          <w:rFonts w:ascii="Times New Roman" w:hAnsi="Times New Roman"/>
          <w:sz w:val="28"/>
          <w:szCs w:val="28"/>
        </w:rPr>
      </w:pPr>
    </w:p>
    <w:p w:rsidR="00095CEA" w:rsidRPr="00095CEA" w:rsidRDefault="00095CEA" w:rsidP="00BB5CB6">
      <w:pPr>
        <w:spacing w:before="100" w:beforeAutospacing="1"/>
        <w:ind w:left="-142" w:right="-1"/>
        <w:jc w:val="right"/>
        <w:rPr>
          <w:rFonts w:ascii="Times New Roman" w:hAnsi="Times New Roman"/>
          <w:sz w:val="28"/>
          <w:szCs w:val="28"/>
          <w:lang w:val="ru-RU"/>
        </w:rPr>
      </w:pPr>
      <w:r w:rsidRPr="00095CEA">
        <w:rPr>
          <w:rFonts w:ascii="Times New Roman" w:hAnsi="Times New Roman"/>
          <w:sz w:val="28"/>
          <w:szCs w:val="28"/>
          <w:lang w:val="ru-RU"/>
        </w:rPr>
        <w:lastRenderedPageBreak/>
        <w:t>Таблица 1.</w:t>
      </w:r>
    </w:p>
    <w:p w:rsidR="00095CEA" w:rsidRPr="00095CEA" w:rsidRDefault="00095CEA" w:rsidP="00BB5CB6">
      <w:pPr>
        <w:spacing w:before="100" w:beforeAutospacing="1"/>
        <w:ind w:left="-142" w:right="-1"/>
        <w:jc w:val="center"/>
        <w:rPr>
          <w:rFonts w:ascii="Times New Roman" w:hAnsi="Times New Roman"/>
          <w:i/>
          <w:sz w:val="28"/>
          <w:szCs w:val="28"/>
          <w:lang w:val="ru-RU"/>
        </w:rPr>
      </w:pPr>
      <w:r w:rsidRPr="00095CEA">
        <w:rPr>
          <w:rFonts w:ascii="Times New Roman" w:hAnsi="Times New Roman"/>
          <w:i/>
          <w:sz w:val="28"/>
          <w:szCs w:val="28"/>
          <w:lang w:val="ru-RU"/>
        </w:rPr>
        <w:t>Анализ технико-экономических показателей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00"/>
      </w:tblPr>
      <w:tblGrid>
        <w:gridCol w:w="1575"/>
        <w:gridCol w:w="933"/>
        <w:gridCol w:w="939"/>
        <w:gridCol w:w="709"/>
        <w:gridCol w:w="946"/>
        <w:gridCol w:w="947"/>
        <w:gridCol w:w="933"/>
        <w:gridCol w:w="939"/>
        <w:gridCol w:w="709"/>
        <w:gridCol w:w="1217"/>
      </w:tblGrid>
      <w:tr w:rsidR="00095CEA" w:rsidRPr="009E7F40" w:rsidTr="003F1B0F">
        <w:trPr>
          <w:cantSplit/>
          <w:trHeight w:val="2080"/>
          <w:jc w:val="center"/>
        </w:trPr>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proofErr w:type="spellStart"/>
            <w:r w:rsidRPr="009E7F40">
              <w:rPr>
                <w:rFonts w:ascii="Times New Roman" w:hAnsi="Times New Roman"/>
              </w:rPr>
              <w:t>Показатели</w:t>
            </w:r>
            <w:proofErr w:type="spellEnd"/>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 xml:space="preserve">I </w:t>
            </w:r>
            <w:proofErr w:type="spellStart"/>
            <w:r w:rsidRPr="009E7F40">
              <w:rPr>
                <w:rFonts w:ascii="Times New Roman" w:hAnsi="Times New Roman"/>
              </w:rPr>
              <w:t>квартал</w:t>
            </w:r>
            <w:proofErr w:type="spellEnd"/>
            <w:r w:rsidRPr="009E7F40">
              <w:rPr>
                <w:rFonts w:ascii="Times New Roman" w:hAnsi="Times New Roman"/>
              </w:rPr>
              <w:t xml:space="preserve"> </w:t>
            </w:r>
            <w:smartTag w:uri="urn:schemas-microsoft-com:office:smarttags" w:element="metricconverter">
              <w:smartTagPr>
                <w:attr w:name="ProductID" w:val="2010 г"/>
              </w:smartTagPr>
              <w:r w:rsidRPr="009E7F40">
                <w:rPr>
                  <w:rFonts w:ascii="Times New Roman" w:hAnsi="Times New Roman"/>
                </w:rPr>
                <w:t>2010 г</w:t>
              </w:r>
            </w:smartTag>
            <w:r w:rsidRPr="009E7F40">
              <w:rPr>
                <w:rFonts w:ascii="Times New Roman" w:hAnsi="Times New Roman"/>
              </w:rPr>
              <w:t>.</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 xml:space="preserve">II </w:t>
            </w:r>
            <w:proofErr w:type="spellStart"/>
            <w:r w:rsidRPr="009E7F40">
              <w:rPr>
                <w:rFonts w:ascii="Times New Roman" w:hAnsi="Times New Roman"/>
              </w:rPr>
              <w:t>квартал</w:t>
            </w:r>
            <w:proofErr w:type="spellEnd"/>
            <w:r w:rsidRPr="009E7F40">
              <w:rPr>
                <w:rFonts w:ascii="Times New Roman" w:hAnsi="Times New Roman"/>
              </w:rPr>
              <w:t xml:space="preserve"> </w:t>
            </w:r>
            <w:smartTag w:uri="urn:schemas-microsoft-com:office:smarttags" w:element="metricconverter">
              <w:smartTagPr>
                <w:attr w:name="ProductID" w:val="2010 г"/>
              </w:smartTagPr>
              <w:r w:rsidRPr="009E7F40">
                <w:rPr>
                  <w:rFonts w:ascii="Times New Roman" w:hAnsi="Times New Roman"/>
                </w:rPr>
                <w:t>2010 г</w:t>
              </w:r>
            </w:smartTag>
            <w:r w:rsidRPr="009E7F40">
              <w:rPr>
                <w:rFonts w:ascii="Times New Roman" w:hAnsi="Times New Roman"/>
              </w:rPr>
              <w:t>.</w:t>
            </w:r>
          </w:p>
        </w:tc>
        <w:tc>
          <w:tcPr>
            <w:tcW w:w="0" w:type="auto"/>
            <w:shd w:val="clear" w:color="auto" w:fill="auto"/>
            <w:vAlign w:val="center"/>
          </w:tcPr>
          <w:p w:rsidR="00095CEA" w:rsidRPr="009E7F40" w:rsidRDefault="00095CEA" w:rsidP="00BB5CB6">
            <w:pPr>
              <w:snapToGrid w:val="0"/>
              <w:spacing w:line="180" w:lineRule="atLeast"/>
              <w:ind w:left="-142"/>
              <w:jc w:val="center"/>
              <w:rPr>
                <w:rFonts w:ascii="Times New Roman" w:hAnsi="Times New Roman"/>
                <w:bCs/>
              </w:rPr>
            </w:pPr>
            <w:r w:rsidRPr="009E7F40">
              <w:rPr>
                <w:rFonts w:ascii="Times New Roman" w:hAnsi="Times New Roman"/>
                <w:bCs/>
              </w:rPr>
              <w:t xml:space="preserve">I </w:t>
            </w:r>
            <w:proofErr w:type="spellStart"/>
            <w:r w:rsidRPr="009E7F40">
              <w:rPr>
                <w:rFonts w:ascii="Times New Roman" w:hAnsi="Times New Roman"/>
                <w:bCs/>
              </w:rPr>
              <w:t>полу</w:t>
            </w:r>
            <w:proofErr w:type="spellEnd"/>
            <w:r w:rsidRPr="009E7F40">
              <w:rPr>
                <w:rFonts w:ascii="Times New Roman" w:hAnsi="Times New Roman"/>
                <w:bCs/>
              </w:rPr>
              <w:t>-</w:t>
            </w:r>
          </w:p>
          <w:p w:rsidR="00095CEA" w:rsidRPr="009E7F40" w:rsidRDefault="00095CEA" w:rsidP="00BB5CB6">
            <w:pPr>
              <w:spacing w:before="280" w:after="119" w:line="180" w:lineRule="atLeast"/>
              <w:ind w:left="-142"/>
              <w:jc w:val="center"/>
              <w:rPr>
                <w:rFonts w:ascii="Times New Roman" w:hAnsi="Times New Roman"/>
                <w:bCs/>
              </w:rPr>
            </w:pPr>
            <w:proofErr w:type="spellStart"/>
            <w:r w:rsidRPr="009E7F40">
              <w:rPr>
                <w:rFonts w:ascii="Times New Roman" w:hAnsi="Times New Roman"/>
                <w:bCs/>
              </w:rPr>
              <w:t>годие</w:t>
            </w:r>
            <w:proofErr w:type="spellEnd"/>
            <w:r w:rsidRPr="009E7F40">
              <w:rPr>
                <w:rFonts w:ascii="Times New Roman" w:hAnsi="Times New Roman"/>
                <w:bCs/>
              </w:rPr>
              <w:t xml:space="preserve"> </w:t>
            </w:r>
            <w:smartTag w:uri="urn:schemas-microsoft-com:office:smarttags" w:element="metricconverter">
              <w:smartTagPr>
                <w:attr w:name="ProductID" w:val="2010 г"/>
              </w:smartTagPr>
              <w:r w:rsidRPr="009E7F40">
                <w:rPr>
                  <w:rFonts w:ascii="Times New Roman" w:hAnsi="Times New Roman"/>
                  <w:bCs/>
                </w:rPr>
                <w:t>2010 г</w:t>
              </w:r>
            </w:smartTag>
            <w:r w:rsidRPr="009E7F40">
              <w:rPr>
                <w:rFonts w:ascii="Times New Roman" w:hAnsi="Times New Roman"/>
                <w:bCs/>
              </w:rPr>
              <w:t>.</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 xml:space="preserve">III </w:t>
            </w:r>
            <w:proofErr w:type="spellStart"/>
            <w:r w:rsidRPr="009E7F40">
              <w:rPr>
                <w:rFonts w:ascii="Times New Roman" w:hAnsi="Times New Roman"/>
              </w:rPr>
              <w:t>квартал</w:t>
            </w:r>
            <w:proofErr w:type="spellEnd"/>
            <w:r w:rsidRPr="009E7F40">
              <w:rPr>
                <w:rFonts w:ascii="Times New Roman" w:hAnsi="Times New Roman"/>
              </w:rPr>
              <w:t xml:space="preserve"> </w:t>
            </w:r>
            <w:smartTag w:uri="urn:schemas-microsoft-com:office:smarttags" w:element="metricconverter">
              <w:smartTagPr>
                <w:attr w:name="ProductID" w:val="2010 г"/>
              </w:smartTagPr>
              <w:r w:rsidRPr="009E7F40">
                <w:rPr>
                  <w:rFonts w:ascii="Times New Roman" w:hAnsi="Times New Roman"/>
                </w:rPr>
                <w:t>2010 г</w:t>
              </w:r>
            </w:smartTag>
            <w:r w:rsidRPr="009E7F40">
              <w:rPr>
                <w:rFonts w:ascii="Times New Roman" w:hAnsi="Times New Roman"/>
              </w:rPr>
              <w:t>.</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 xml:space="preserve">IV </w:t>
            </w:r>
            <w:proofErr w:type="spellStart"/>
            <w:r w:rsidRPr="009E7F40">
              <w:rPr>
                <w:rFonts w:ascii="Times New Roman" w:hAnsi="Times New Roman"/>
              </w:rPr>
              <w:t>квартал</w:t>
            </w:r>
            <w:proofErr w:type="spellEnd"/>
            <w:r w:rsidRPr="009E7F40">
              <w:rPr>
                <w:rFonts w:ascii="Times New Roman" w:hAnsi="Times New Roman"/>
              </w:rPr>
              <w:t xml:space="preserve"> </w:t>
            </w:r>
            <w:smartTag w:uri="urn:schemas-microsoft-com:office:smarttags" w:element="metricconverter">
              <w:smartTagPr>
                <w:attr w:name="ProductID" w:val="2010 г"/>
              </w:smartTagPr>
              <w:r w:rsidRPr="009E7F40">
                <w:rPr>
                  <w:rFonts w:ascii="Times New Roman" w:hAnsi="Times New Roman"/>
                </w:rPr>
                <w:t>2010 г</w:t>
              </w:r>
            </w:smartTag>
            <w:r w:rsidRPr="009E7F40">
              <w:rPr>
                <w:rFonts w:ascii="Times New Roman" w:hAnsi="Times New Roman"/>
              </w:rPr>
              <w:t>.</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 xml:space="preserve">I </w:t>
            </w:r>
            <w:proofErr w:type="spellStart"/>
            <w:r w:rsidRPr="009E7F40">
              <w:rPr>
                <w:rFonts w:ascii="Times New Roman" w:hAnsi="Times New Roman"/>
              </w:rPr>
              <w:t>квартал</w:t>
            </w:r>
            <w:proofErr w:type="spellEnd"/>
            <w:r w:rsidRPr="009E7F40">
              <w:rPr>
                <w:rFonts w:ascii="Times New Roman" w:hAnsi="Times New Roman"/>
              </w:rPr>
              <w:t xml:space="preserve"> </w:t>
            </w:r>
            <w:smartTag w:uri="urn:schemas-microsoft-com:office:smarttags" w:element="metricconverter">
              <w:smartTagPr>
                <w:attr w:name="ProductID" w:val="2011 г"/>
              </w:smartTagPr>
              <w:r w:rsidRPr="009E7F40">
                <w:rPr>
                  <w:rFonts w:ascii="Times New Roman" w:hAnsi="Times New Roman"/>
                </w:rPr>
                <w:t>2011 г</w:t>
              </w:r>
            </w:smartTag>
            <w:r w:rsidRPr="009E7F40">
              <w:rPr>
                <w:rFonts w:ascii="Times New Roman" w:hAnsi="Times New Roman"/>
              </w:rPr>
              <w:t>.</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 xml:space="preserve">II </w:t>
            </w:r>
            <w:proofErr w:type="spellStart"/>
            <w:r w:rsidRPr="009E7F40">
              <w:rPr>
                <w:rFonts w:ascii="Times New Roman" w:hAnsi="Times New Roman"/>
              </w:rPr>
              <w:t>квартал</w:t>
            </w:r>
            <w:proofErr w:type="spellEnd"/>
            <w:r w:rsidRPr="009E7F40">
              <w:rPr>
                <w:rFonts w:ascii="Times New Roman" w:hAnsi="Times New Roman"/>
              </w:rPr>
              <w:t xml:space="preserve"> </w:t>
            </w:r>
            <w:smartTag w:uri="urn:schemas-microsoft-com:office:smarttags" w:element="metricconverter">
              <w:smartTagPr>
                <w:attr w:name="ProductID" w:val="2011 г"/>
              </w:smartTagPr>
              <w:r w:rsidRPr="009E7F40">
                <w:rPr>
                  <w:rFonts w:ascii="Times New Roman" w:hAnsi="Times New Roman"/>
                </w:rPr>
                <w:t>2011 г</w:t>
              </w:r>
            </w:smartTag>
            <w:r w:rsidRPr="009E7F40">
              <w:rPr>
                <w:rFonts w:ascii="Times New Roman" w:hAnsi="Times New Roman"/>
              </w:rPr>
              <w:t>.</w:t>
            </w:r>
          </w:p>
        </w:tc>
        <w:tc>
          <w:tcPr>
            <w:tcW w:w="0" w:type="auto"/>
            <w:shd w:val="clear" w:color="auto" w:fill="auto"/>
            <w:vAlign w:val="center"/>
          </w:tcPr>
          <w:p w:rsidR="00095CEA" w:rsidRPr="009E7F40" w:rsidRDefault="00095CEA" w:rsidP="00BB5CB6">
            <w:pPr>
              <w:snapToGrid w:val="0"/>
              <w:spacing w:line="180" w:lineRule="atLeast"/>
              <w:ind w:left="-142"/>
              <w:jc w:val="center"/>
              <w:rPr>
                <w:rFonts w:ascii="Times New Roman" w:hAnsi="Times New Roman"/>
                <w:bCs/>
              </w:rPr>
            </w:pPr>
            <w:r w:rsidRPr="009E7F40">
              <w:rPr>
                <w:rFonts w:ascii="Times New Roman" w:hAnsi="Times New Roman"/>
                <w:bCs/>
              </w:rPr>
              <w:t xml:space="preserve">I </w:t>
            </w:r>
            <w:proofErr w:type="spellStart"/>
            <w:r w:rsidRPr="009E7F40">
              <w:rPr>
                <w:rFonts w:ascii="Times New Roman" w:hAnsi="Times New Roman"/>
                <w:bCs/>
              </w:rPr>
              <w:t>полу</w:t>
            </w:r>
            <w:proofErr w:type="spellEnd"/>
            <w:r w:rsidRPr="009E7F40">
              <w:rPr>
                <w:rFonts w:ascii="Times New Roman" w:hAnsi="Times New Roman"/>
                <w:bCs/>
              </w:rPr>
              <w:t>-</w:t>
            </w:r>
          </w:p>
          <w:p w:rsidR="00095CEA" w:rsidRPr="009E7F40" w:rsidRDefault="00095CEA" w:rsidP="00BB5CB6">
            <w:pPr>
              <w:spacing w:before="280" w:after="119" w:line="180" w:lineRule="atLeast"/>
              <w:ind w:left="-142"/>
              <w:jc w:val="center"/>
              <w:rPr>
                <w:rFonts w:ascii="Times New Roman" w:hAnsi="Times New Roman"/>
                <w:bCs/>
              </w:rPr>
            </w:pPr>
            <w:proofErr w:type="spellStart"/>
            <w:r w:rsidRPr="009E7F40">
              <w:rPr>
                <w:rFonts w:ascii="Times New Roman" w:hAnsi="Times New Roman"/>
                <w:bCs/>
              </w:rPr>
              <w:t>годие</w:t>
            </w:r>
            <w:proofErr w:type="spellEnd"/>
            <w:r w:rsidRPr="009E7F40">
              <w:rPr>
                <w:rFonts w:ascii="Times New Roman" w:hAnsi="Times New Roman"/>
                <w:bCs/>
              </w:rPr>
              <w:t xml:space="preserve"> </w:t>
            </w:r>
            <w:smartTag w:uri="urn:schemas-microsoft-com:office:smarttags" w:element="metricconverter">
              <w:smartTagPr>
                <w:attr w:name="ProductID" w:val="2011 г"/>
              </w:smartTagPr>
              <w:r w:rsidRPr="009E7F40">
                <w:rPr>
                  <w:rFonts w:ascii="Times New Roman" w:hAnsi="Times New Roman"/>
                  <w:bCs/>
                </w:rPr>
                <w:t>2011 г</w:t>
              </w:r>
            </w:smartTag>
            <w:r w:rsidRPr="009E7F40">
              <w:rPr>
                <w:rFonts w:ascii="Times New Roman" w:hAnsi="Times New Roman"/>
                <w:bCs/>
              </w:rPr>
              <w:t>.</w:t>
            </w:r>
          </w:p>
        </w:tc>
        <w:tc>
          <w:tcPr>
            <w:tcW w:w="0" w:type="auto"/>
            <w:shd w:val="clear" w:color="auto" w:fill="auto"/>
            <w:vAlign w:val="center"/>
          </w:tcPr>
          <w:p w:rsidR="00095CEA" w:rsidRPr="00095CEA" w:rsidRDefault="00095CEA" w:rsidP="00BB5CB6">
            <w:pPr>
              <w:snapToGrid w:val="0"/>
              <w:spacing w:line="180" w:lineRule="atLeast"/>
              <w:ind w:left="-142"/>
              <w:jc w:val="center"/>
              <w:rPr>
                <w:rFonts w:ascii="Times New Roman" w:hAnsi="Times New Roman"/>
                <w:lang w:val="ru-RU"/>
              </w:rPr>
            </w:pPr>
            <w:r w:rsidRPr="009E7F40">
              <w:rPr>
                <w:rFonts w:ascii="Times New Roman" w:hAnsi="Times New Roman"/>
              </w:rPr>
              <w:t>I</w:t>
            </w:r>
            <w:r w:rsidRPr="00095CEA">
              <w:rPr>
                <w:rFonts w:ascii="Times New Roman" w:hAnsi="Times New Roman"/>
                <w:lang w:val="ru-RU"/>
              </w:rPr>
              <w:t xml:space="preserve"> полугодие 2011 г</w:t>
            </w:r>
          </w:p>
          <w:p w:rsidR="00095CEA" w:rsidRPr="00095CEA" w:rsidRDefault="00095CEA" w:rsidP="00BB5CB6">
            <w:pPr>
              <w:spacing w:before="280" w:line="180" w:lineRule="atLeast"/>
              <w:ind w:left="-142"/>
              <w:jc w:val="center"/>
              <w:rPr>
                <w:rFonts w:ascii="Times New Roman" w:hAnsi="Times New Roman"/>
                <w:lang w:val="ru-RU"/>
              </w:rPr>
            </w:pPr>
            <w:r w:rsidRPr="00095CEA">
              <w:rPr>
                <w:rFonts w:ascii="Times New Roman" w:hAnsi="Times New Roman"/>
                <w:lang w:val="ru-RU"/>
              </w:rPr>
              <w:t>в % к</w:t>
            </w:r>
          </w:p>
          <w:p w:rsidR="00095CEA" w:rsidRPr="009E7F40" w:rsidRDefault="00095CEA" w:rsidP="00BB5CB6">
            <w:pPr>
              <w:spacing w:before="280" w:after="119" w:line="180" w:lineRule="atLeast"/>
              <w:ind w:left="-142"/>
              <w:jc w:val="center"/>
              <w:rPr>
                <w:rFonts w:ascii="Times New Roman" w:hAnsi="Times New Roman"/>
              </w:rPr>
            </w:pPr>
            <w:r w:rsidRPr="009E7F40">
              <w:rPr>
                <w:rFonts w:ascii="Times New Roman" w:hAnsi="Times New Roman"/>
              </w:rPr>
              <w:t>I</w:t>
            </w:r>
            <w:r w:rsidRPr="00095CEA">
              <w:rPr>
                <w:rFonts w:ascii="Times New Roman" w:hAnsi="Times New Roman"/>
                <w:lang w:val="ru-RU"/>
              </w:rPr>
              <w:t xml:space="preserve"> </w:t>
            </w:r>
            <w:proofErr w:type="spellStart"/>
            <w:r w:rsidRPr="00095CEA">
              <w:rPr>
                <w:rFonts w:ascii="Times New Roman" w:hAnsi="Times New Roman"/>
                <w:lang w:val="ru-RU"/>
              </w:rPr>
              <w:t>полуго-дию</w:t>
            </w:r>
            <w:proofErr w:type="spellEnd"/>
            <w:r w:rsidRPr="00095CEA">
              <w:rPr>
                <w:rFonts w:ascii="Times New Roman" w:hAnsi="Times New Roman"/>
                <w:lang w:val="ru-RU"/>
              </w:rPr>
              <w:t xml:space="preserve"> </w:t>
            </w:r>
            <w:r w:rsidRPr="009E7F40">
              <w:rPr>
                <w:rFonts w:ascii="Times New Roman" w:hAnsi="Times New Roman"/>
              </w:rPr>
              <w:t>2010г.</w:t>
            </w:r>
          </w:p>
        </w:tc>
      </w:tr>
      <w:tr w:rsidR="00095CEA" w:rsidRPr="009E7F40" w:rsidTr="003F1B0F">
        <w:trPr>
          <w:cantSplit/>
          <w:trHeight w:val="266"/>
          <w:jc w:val="center"/>
        </w:trPr>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2</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3</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4</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6</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7</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8</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9</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10</w:t>
            </w:r>
          </w:p>
        </w:tc>
      </w:tr>
      <w:tr w:rsidR="00095CEA" w:rsidRPr="009E7F40" w:rsidTr="003F1B0F">
        <w:trPr>
          <w:cantSplit/>
          <w:trHeight w:val="1156"/>
          <w:jc w:val="center"/>
        </w:trPr>
        <w:tc>
          <w:tcPr>
            <w:tcW w:w="0" w:type="auto"/>
            <w:shd w:val="clear" w:color="auto" w:fill="auto"/>
            <w:vAlign w:val="center"/>
          </w:tcPr>
          <w:p w:rsidR="00095CEA" w:rsidRPr="00095CEA" w:rsidRDefault="00095CEA" w:rsidP="00BB5CB6">
            <w:pPr>
              <w:snapToGrid w:val="0"/>
              <w:spacing w:after="119" w:line="180" w:lineRule="atLeast"/>
              <w:ind w:left="-142"/>
              <w:jc w:val="center"/>
              <w:rPr>
                <w:rFonts w:ascii="Times New Roman" w:hAnsi="Times New Roman"/>
                <w:lang w:val="ru-RU"/>
              </w:rPr>
            </w:pPr>
            <w:r w:rsidRPr="00095CEA">
              <w:rPr>
                <w:rFonts w:ascii="Times New Roman" w:hAnsi="Times New Roman"/>
                <w:lang w:val="ru-RU"/>
              </w:rPr>
              <w:t>Выручка (</w:t>
            </w:r>
            <w:proofErr w:type="spellStart"/>
            <w:r w:rsidRPr="00095CEA">
              <w:rPr>
                <w:rFonts w:ascii="Times New Roman" w:hAnsi="Times New Roman"/>
                <w:lang w:val="ru-RU"/>
              </w:rPr>
              <w:t>товаро-оборот</w:t>
            </w:r>
            <w:proofErr w:type="spellEnd"/>
            <w:r w:rsidRPr="00095CEA">
              <w:rPr>
                <w:rFonts w:ascii="Times New Roman" w:hAnsi="Times New Roman"/>
                <w:lang w:val="ru-RU"/>
              </w:rPr>
              <w:t>), тыс</w:t>
            </w:r>
            <w:proofErr w:type="gramStart"/>
            <w:r w:rsidRPr="00095CEA">
              <w:rPr>
                <w:rFonts w:ascii="Times New Roman" w:hAnsi="Times New Roman"/>
                <w:lang w:val="ru-RU"/>
              </w:rPr>
              <w:t>.р</w:t>
            </w:r>
            <w:proofErr w:type="gramEnd"/>
            <w:r w:rsidRPr="00095CEA">
              <w:rPr>
                <w:rFonts w:ascii="Times New Roman" w:hAnsi="Times New Roman"/>
                <w:lang w:val="ru-RU"/>
              </w:rPr>
              <w:t>уб.</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4 294</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3 266</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7 560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3 982</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5 095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3 500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4 282</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7 782</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102,9</w:t>
            </w:r>
          </w:p>
        </w:tc>
      </w:tr>
      <w:tr w:rsidR="00095CEA" w:rsidRPr="009E7F40" w:rsidTr="003F1B0F">
        <w:trPr>
          <w:cantSplit/>
          <w:trHeight w:val="568"/>
          <w:jc w:val="center"/>
        </w:trPr>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proofErr w:type="spellStart"/>
            <w:r w:rsidRPr="009E7F40">
              <w:rPr>
                <w:rFonts w:ascii="Times New Roman" w:hAnsi="Times New Roman"/>
              </w:rPr>
              <w:t>Затраты</w:t>
            </w:r>
            <w:proofErr w:type="spellEnd"/>
            <w:r w:rsidRPr="009E7F40">
              <w:rPr>
                <w:rFonts w:ascii="Times New Roman" w:hAnsi="Times New Roman"/>
              </w:rPr>
              <w:t xml:space="preserve">, </w:t>
            </w:r>
            <w:proofErr w:type="spellStart"/>
            <w:r w:rsidRPr="009E7F40">
              <w:rPr>
                <w:rFonts w:ascii="Times New Roman" w:hAnsi="Times New Roman"/>
              </w:rPr>
              <w:t>тыс.руб</w:t>
            </w:r>
            <w:proofErr w:type="spellEnd"/>
            <w:r w:rsidRPr="009E7F40">
              <w:rPr>
                <w:rFonts w:ascii="Times New Roman" w:hAnsi="Times New Roman"/>
              </w:rPr>
              <w:t>.</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3 906</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2 900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6 806</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3 507</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4 090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2 900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3 500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6 400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94</w:t>
            </w:r>
          </w:p>
        </w:tc>
      </w:tr>
      <w:tr w:rsidR="00095CEA" w:rsidRPr="009E7F40" w:rsidTr="003F1B0F">
        <w:trPr>
          <w:cantSplit/>
          <w:trHeight w:val="524"/>
          <w:jc w:val="center"/>
        </w:trPr>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proofErr w:type="spellStart"/>
            <w:r w:rsidRPr="009E7F40">
              <w:rPr>
                <w:rFonts w:ascii="Times New Roman" w:hAnsi="Times New Roman"/>
              </w:rPr>
              <w:t>Прибыль</w:t>
            </w:r>
            <w:proofErr w:type="spellEnd"/>
            <w:r w:rsidRPr="009E7F40">
              <w:rPr>
                <w:rFonts w:ascii="Times New Roman" w:hAnsi="Times New Roman"/>
              </w:rPr>
              <w:t xml:space="preserve"> </w:t>
            </w:r>
            <w:proofErr w:type="spellStart"/>
            <w:r w:rsidRPr="009E7F40">
              <w:rPr>
                <w:rFonts w:ascii="Times New Roman" w:hAnsi="Times New Roman"/>
              </w:rPr>
              <w:t>тыс.руб</w:t>
            </w:r>
            <w:proofErr w:type="spellEnd"/>
            <w:r w:rsidRPr="009E7F40">
              <w:rPr>
                <w:rFonts w:ascii="Times New Roman" w:hAnsi="Times New Roman"/>
              </w:rPr>
              <w:t>.</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388</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366</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754</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475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1 005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600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782</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1 382</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183.3</w:t>
            </w:r>
          </w:p>
        </w:tc>
      </w:tr>
      <w:tr w:rsidR="00095CEA" w:rsidRPr="009E7F40" w:rsidTr="003F1B0F">
        <w:trPr>
          <w:cantSplit/>
          <w:trHeight w:val="480"/>
          <w:jc w:val="center"/>
        </w:trPr>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proofErr w:type="spellStart"/>
            <w:r w:rsidRPr="009E7F40">
              <w:rPr>
                <w:rFonts w:ascii="Times New Roman" w:hAnsi="Times New Roman"/>
              </w:rPr>
              <w:t>Рентабель-ность</w:t>
            </w:r>
            <w:proofErr w:type="spellEnd"/>
            <w:r w:rsidRPr="009E7F40">
              <w:rPr>
                <w:rFonts w:ascii="Times New Roman" w:hAnsi="Times New Roman"/>
              </w:rPr>
              <w:t>, %</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9,1</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11,2</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9,9</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11,9</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19,7</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17,1</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18,3</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17,7</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178,7</w:t>
            </w:r>
          </w:p>
        </w:tc>
      </w:tr>
      <w:tr w:rsidR="00095CEA" w:rsidRPr="009E7F40" w:rsidTr="003F1B0F">
        <w:trPr>
          <w:cantSplit/>
          <w:trHeight w:val="788"/>
          <w:jc w:val="center"/>
        </w:trPr>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proofErr w:type="spellStart"/>
            <w:r w:rsidRPr="009E7F40">
              <w:rPr>
                <w:rFonts w:ascii="Times New Roman" w:hAnsi="Times New Roman"/>
              </w:rPr>
              <w:t>Численность</w:t>
            </w:r>
            <w:proofErr w:type="spellEnd"/>
            <w:r w:rsidRPr="009E7F40">
              <w:rPr>
                <w:rFonts w:ascii="Times New Roman" w:hAnsi="Times New Roman"/>
              </w:rPr>
              <w:t xml:space="preserve"> </w:t>
            </w:r>
            <w:proofErr w:type="spellStart"/>
            <w:r w:rsidRPr="009E7F40">
              <w:rPr>
                <w:rFonts w:ascii="Times New Roman" w:hAnsi="Times New Roman"/>
              </w:rPr>
              <w:t>работников</w:t>
            </w:r>
            <w:proofErr w:type="spellEnd"/>
            <w:r w:rsidRPr="009E7F40">
              <w:rPr>
                <w:rFonts w:ascii="Times New Roman" w:hAnsi="Times New Roman"/>
              </w:rPr>
              <w:t xml:space="preserve">, </w:t>
            </w:r>
            <w:proofErr w:type="spellStart"/>
            <w:r w:rsidRPr="009E7F40">
              <w:rPr>
                <w:rFonts w:ascii="Times New Roman" w:hAnsi="Times New Roman"/>
              </w:rPr>
              <w:t>чел</w:t>
            </w:r>
            <w:proofErr w:type="spellEnd"/>
            <w:r w:rsidRPr="009E7F40">
              <w:rPr>
                <w:rFonts w:ascii="Times New Roman" w:hAnsi="Times New Roman"/>
              </w:rPr>
              <w:t>.</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30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35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33</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35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40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45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45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45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150</w:t>
            </w:r>
          </w:p>
        </w:tc>
      </w:tr>
      <w:tr w:rsidR="00095CEA" w:rsidRPr="009E7F40" w:rsidTr="003F1B0F">
        <w:trPr>
          <w:cantSplit/>
          <w:trHeight w:val="392"/>
          <w:jc w:val="center"/>
        </w:trPr>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proofErr w:type="spellStart"/>
            <w:r w:rsidRPr="009E7F40">
              <w:rPr>
                <w:rFonts w:ascii="Times New Roman" w:hAnsi="Times New Roman"/>
              </w:rPr>
              <w:t>Средняя</w:t>
            </w:r>
            <w:proofErr w:type="spellEnd"/>
            <w:r w:rsidRPr="009E7F40">
              <w:rPr>
                <w:rFonts w:ascii="Times New Roman" w:hAnsi="Times New Roman"/>
              </w:rPr>
              <w:t xml:space="preserve"> </w:t>
            </w:r>
            <w:proofErr w:type="spellStart"/>
            <w:r w:rsidRPr="009E7F40">
              <w:rPr>
                <w:rFonts w:ascii="Times New Roman" w:hAnsi="Times New Roman"/>
              </w:rPr>
              <w:t>заработная</w:t>
            </w:r>
            <w:proofErr w:type="spellEnd"/>
            <w:r w:rsidRPr="009E7F40">
              <w:rPr>
                <w:rFonts w:ascii="Times New Roman" w:hAnsi="Times New Roman"/>
              </w:rPr>
              <w:t xml:space="preserve"> </w:t>
            </w:r>
            <w:proofErr w:type="spellStart"/>
            <w:r w:rsidRPr="009E7F40">
              <w:rPr>
                <w:rFonts w:ascii="Times New Roman" w:hAnsi="Times New Roman"/>
              </w:rPr>
              <w:t>плата</w:t>
            </w:r>
            <w:proofErr w:type="spellEnd"/>
            <w:r w:rsidRPr="009E7F40">
              <w:rPr>
                <w:rFonts w:ascii="Times New Roman" w:hAnsi="Times New Roman"/>
              </w:rPr>
              <w:t xml:space="preserve">, </w:t>
            </w:r>
            <w:proofErr w:type="spellStart"/>
            <w:r w:rsidRPr="009E7F40">
              <w:rPr>
                <w:rFonts w:ascii="Times New Roman" w:hAnsi="Times New Roman"/>
              </w:rPr>
              <w:t>руб</w:t>
            </w:r>
            <w:proofErr w:type="spellEnd"/>
            <w:r w:rsidRPr="009E7F40">
              <w:rPr>
                <w:rFonts w:ascii="Times New Roman" w:hAnsi="Times New Roman"/>
              </w:rPr>
              <w:t>.</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7 500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8 000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7 750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9 500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9 000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10 000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10 000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10 000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129</w:t>
            </w:r>
          </w:p>
        </w:tc>
      </w:tr>
      <w:tr w:rsidR="00095CEA" w:rsidRPr="009E7F40" w:rsidTr="003F1B0F">
        <w:trPr>
          <w:cantSplit/>
          <w:trHeight w:val="493"/>
          <w:jc w:val="center"/>
        </w:trPr>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proofErr w:type="spellStart"/>
            <w:r w:rsidRPr="009E7F40">
              <w:rPr>
                <w:rFonts w:ascii="Times New Roman" w:hAnsi="Times New Roman"/>
              </w:rPr>
              <w:t>Основные</w:t>
            </w:r>
            <w:proofErr w:type="spellEnd"/>
            <w:r w:rsidRPr="009E7F40">
              <w:rPr>
                <w:rFonts w:ascii="Times New Roman" w:hAnsi="Times New Roman"/>
              </w:rPr>
              <w:t xml:space="preserve"> </w:t>
            </w:r>
            <w:proofErr w:type="spellStart"/>
            <w:r w:rsidRPr="009E7F40">
              <w:rPr>
                <w:rFonts w:ascii="Times New Roman" w:hAnsi="Times New Roman"/>
              </w:rPr>
              <w:t>фонды</w:t>
            </w:r>
            <w:proofErr w:type="spellEnd"/>
            <w:r w:rsidRPr="009E7F40">
              <w:rPr>
                <w:rFonts w:ascii="Times New Roman" w:hAnsi="Times New Roman"/>
              </w:rPr>
              <w:t xml:space="preserve">, </w:t>
            </w:r>
            <w:proofErr w:type="spellStart"/>
            <w:r w:rsidRPr="009E7F40">
              <w:rPr>
                <w:rFonts w:ascii="Times New Roman" w:hAnsi="Times New Roman"/>
              </w:rPr>
              <w:t>тыс.руб</w:t>
            </w:r>
            <w:proofErr w:type="spellEnd"/>
            <w:r w:rsidRPr="009E7F40">
              <w:rPr>
                <w:rFonts w:ascii="Times New Roman" w:hAnsi="Times New Roman"/>
              </w:rPr>
              <w:t>.</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235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240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475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250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255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260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260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520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109,5</w:t>
            </w:r>
          </w:p>
        </w:tc>
      </w:tr>
      <w:tr w:rsidR="00095CEA" w:rsidRPr="009E7F40" w:rsidTr="003F1B0F">
        <w:trPr>
          <w:cantSplit/>
          <w:trHeight w:val="735"/>
          <w:jc w:val="center"/>
        </w:trPr>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proofErr w:type="spellStart"/>
            <w:r w:rsidRPr="009E7F40">
              <w:rPr>
                <w:rFonts w:ascii="Times New Roman" w:hAnsi="Times New Roman"/>
              </w:rPr>
              <w:t>Оборотные</w:t>
            </w:r>
            <w:proofErr w:type="spellEnd"/>
            <w:r w:rsidRPr="009E7F40">
              <w:rPr>
                <w:rFonts w:ascii="Times New Roman" w:hAnsi="Times New Roman"/>
              </w:rPr>
              <w:t xml:space="preserve"> </w:t>
            </w:r>
            <w:proofErr w:type="spellStart"/>
            <w:r w:rsidRPr="009E7F40">
              <w:rPr>
                <w:rFonts w:ascii="Times New Roman" w:hAnsi="Times New Roman"/>
              </w:rPr>
              <w:t>средства</w:t>
            </w:r>
            <w:proofErr w:type="spellEnd"/>
            <w:r w:rsidRPr="009E7F40">
              <w:rPr>
                <w:rFonts w:ascii="Times New Roman" w:hAnsi="Times New Roman"/>
              </w:rPr>
              <w:t xml:space="preserve">, </w:t>
            </w:r>
            <w:proofErr w:type="spellStart"/>
            <w:r w:rsidRPr="009E7F40">
              <w:rPr>
                <w:rFonts w:ascii="Times New Roman" w:hAnsi="Times New Roman"/>
              </w:rPr>
              <w:t>тыс.руб</w:t>
            </w:r>
            <w:proofErr w:type="spellEnd"/>
            <w:r w:rsidRPr="009E7F40">
              <w:rPr>
                <w:rFonts w:ascii="Times New Roman" w:hAnsi="Times New Roman"/>
              </w:rPr>
              <w:t>.</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850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860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1 710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865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870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875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875</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bCs/>
              </w:rPr>
            </w:pPr>
            <w:r w:rsidRPr="009E7F40">
              <w:rPr>
                <w:rFonts w:ascii="Times New Roman" w:hAnsi="Times New Roman"/>
                <w:bCs/>
              </w:rPr>
              <w:t>1 750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102,3</w:t>
            </w:r>
          </w:p>
        </w:tc>
      </w:tr>
      <w:tr w:rsidR="00095CEA" w:rsidRPr="009E7F40" w:rsidTr="003F1B0F">
        <w:trPr>
          <w:trHeight w:val="424"/>
          <w:jc w:val="center"/>
        </w:trPr>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proofErr w:type="spellStart"/>
            <w:r w:rsidRPr="009E7F40">
              <w:rPr>
                <w:rFonts w:ascii="Times New Roman" w:hAnsi="Times New Roman"/>
              </w:rPr>
              <w:t>Производст-венная</w:t>
            </w:r>
            <w:proofErr w:type="spellEnd"/>
            <w:r w:rsidRPr="009E7F40">
              <w:rPr>
                <w:rFonts w:ascii="Times New Roman" w:hAnsi="Times New Roman"/>
              </w:rPr>
              <w:t xml:space="preserve"> </w:t>
            </w:r>
            <w:proofErr w:type="spellStart"/>
            <w:r w:rsidRPr="009E7F40">
              <w:rPr>
                <w:rFonts w:ascii="Times New Roman" w:hAnsi="Times New Roman"/>
              </w:rPr>
              <w:t>площадь</w:t>
            </w:r>
            <w:proofErr w:type="spellEnd"/>
          </w:p>
        </w:tc>
        <w:tc>
          <w:tcPr>
            <w:tcW w:w="0" w:type="auto"/>
            <w:gridSpan w:val="8"/>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280</w:t>
            </w:r>
          </w:p>
        </w:tc>
        <w:tc>
          <w:tcPr>
            <w:tcW w:w="0" w:type="auto"/>
            <w:shd w:val="clear" w:color="auto" w:fill="auto"/>
            <w:vAlign w:val="center"/>
          </w:tcPr>
          <w:p w:rsidR="00095CEA" w:rsidRPr="009E7F40" w:rsidRDefault="00095CEA" w:rsidP="00BB5CB6">
            <w:pPr>
              <w:snapToGrid w:val="0"/>
              <w:spacing w:after="119" w:line="180" w:lineRule="atLeast"/>
              <w:ind w:left="-142"/>
              <w:jc w:val="center"/>
              <w:rPr>
                <w:rFonts w:ascii="Times New Roman" w:hAnsi="Times New Roman"/>
              </w:rPr>
            </w:pPr>
            <w:r w:rsidRPr="009E7F40">
              <w:rPr>
                <w:rFonts w:ascii="Times New Roman" w:hAnsi="Times New Roman"/>
              </w:rPr>
              <w:t>100</w:t>
            </w:r>
          </w:p>
        </w:tc>
      </w:tr>
    </w:tbl>
    <w:p w:rsidR="00095CEA" w:rsidRPr="00095CEA" w:rsidRDefault="00095CEA" w:rsidP="00095CEA">
      <w:pPr>
        <w:pStyle w:val="a4"/>
        <w:spacing w:after="0" w:line="360" w:lineRule="auto"/>
        <w:ind w:left="-142" w:right="-1" w:firstLine="540"/>
        <w:jc w:val="both"/>
        <w:rPr>
          <w:rFonts w:ascii="Times New Roman" w:hAnsi="Times New Roman"/>
          <w:sz w:val="28"/>
          <w:szCs w:val="28"/>
          <w:lang w:val="ru-RU"/>
        </w:rPr>
      </w:pPr>
      <w:r w:rsidRPr="00095CEA">
        <w:rPr>
          <w:rFonts w:ascii="Times New Roman" w:hAnsi="Times New Roman"/>
          <w:sz w:val="28"/>
          <w:szCs w:val="28"/>
          <w:lang w:val="ru-RU"/>
        </w:rPr>
        <w:lastRenderedPageBreak/>
        <w:t xml:space="preserve">Рассмотрев основные технико–экономические показатели, с </w:t>
      </w:r>
      <w:r w:rsidRPr="009E7F40">
        <w:rPr>
          <w:rFonts w:ascii="Times New Roman" w:hAnsi="Times New Roman"/>
          <w:sz w:val="28"/>
          <w:szCs w:val="28"/>
        </w:rPr>
        <w:t>I</w:t>
      </w:r>
      <w:r w:rsidRPr="00095CEA">
        <w:rPr>
          <w:rFonts w:ascii="Times New Roman" w:hAnsi="Times New Roman"/>
          <w:sz w:val="28"/>
          <w:szCs w:val="28"/>
          <w:lang w:val="ru-RU"/>
        </w:rPr>
        <w:t xml:space="preserve"> полугодия </w:t>
      </w:r>
      <w:smartTag w:uri="urn:schemas-microsoft-com:office:smarttags" w:element="metricconverter">
        <w:smartTagPr>
          <w:attr w:name="ProductID" w:val="2010 г"/>
        </w:smartTagPr>
        <w:r w:rsidRPr="00095CEA">
          <w:rPr>
            <w:rFonts w:ascii="Times New Roman" w:hAnsi="Times New Roman"/>
            <w:sz w:val="28"/>
            <w:szCs w:val="28"/>
            <w:lang w:val="ru-RU"/>
          </w:rPr>
          <w:t>2010 г</w:t>
        </w:r>
      </w:smartTag>
      <w:r w:rsidRPr="00095CEA">
        <w:rPr>
          <w:rFonts w:ascii="Times New Roman" w:hAnsi="Times New Roman"/>
          <w:sz w:val="28"/>
          <w:szCs w:val="28"/>
          <w:lang w:val="ru-RU"/>
        </w:rPr>
        <w:t xml:space="preserve"> по </w:t>
      </w:r>
      <w:r w:rsidRPr="009E7F40">
        <w:rPr>
          <w:rFonts w:ascii="Times New Roman" w:hAnsi="Times New Roman"/>
          <w:sz w:val="28"/>
          <w:szCs w:val="28"/>
        </w:rPr>
        <w:t>I</w:t>
      </w:r>
      <w:r w:rsidRPr="00095CEA">
        <w:rPr>
          <w:rFonts w:ascii="Times New Roman" w:hAnsi="Times New Roman"/>
          <w:sz w:val="28"/>
          <w:szCs w:val="28"/>
          <w:lang w:val="ru-RU"/>
        </w:rPr>
        <w:t xml:space="preserve"> полугодие </w:t>
      </w:r>
      <w:smartTag w:uri="urn:schemas-microsoft-com:office:smarttags" w:element="metricconverter">
        <w:smartTagPr>
          <w:attr w:name="ProductID" w:val="2011 г"/>
        </w:smartTagPr>
        <w:r w:rsidRPr="00095CEA">
          <w:rPr>
            <w:rFonts w:ascii="Times New Roman" w:hAnsi="Times New Roman"/>
            <w:sz w:val="28"/>
            <w:szCs w:val="28"/>
            <w:lang w:val="ru-RU"/>
          </w:rPr>
          <w:t>2011 г</w:t>
        </w:r>
      </w:smartTag>
      <w:r w:rsidRPr="00095CEA">
        <w:rPr>
          <w:rFonts w:ascii="Times New Roman" w:hAnsi="Times New Roman"/>
          <w:sz w:val="28"/>
          <w:szCs w:val="28"/>
          <w:lang w:val="ru-RU"/>
        </w:rPr>
        <w:t>., можно сделать вывод, что:</w:t>
      </w:r>
    </w:p>
    <w:p w:rsidR="00095CEA" w:rsidRPr="00095CEA" w:rsidRDefault="00095CEA" w:rsidP="00095CEA">
      <w:pPr>
        <w:tabs>
          <w:tab w:val="left" w:pos="3420"/>
        </w:tabs>
        <w:spacing w:line="360" w:lineRule="auto"/>
        <w:ind w:left="-142" w:right="-1" w:firstLine="540"/>
        <w:jc w:val="both"/>
        <w:rPr>
          <w:rFonts w:ascii="Times New Roman" w:hAnsi="Times New Roman"/>
          <w:sz w:val="28"/>
          <w:szCs w:val="28"/>
          <w:lang w:val="ru-RU"/>
        </w:rPr>
      </w:pPr>
      <w:r w:rsidRPr="00095CEA">
        <w:rPr>
          <w:rFonts w:ascii="Times New Roman" w:hAnsi="Times New Roman"/>
          <w:sz w:val="28"/>
          <w:szCs w:val="28"/>
          <w:lang w:val="ru-RU"/>
        </w:rPr>
        <w:t>1. Выручка изменилась не значительно (увеличилась на 2,9%).</w:t>
      </w:r>
    </w:p>
    <w:p w:rsidR="00095CEA" w:rsidRPr="00095CEA" w:rsidRDefault="00095CEA" w:rsidP="00095CEA">
      <w:pPr>
        <w:tabs>
          <w:tab w:val="left" w:pos="3420"/>
        </w:tabs>
        <w:spacing w:line="360" w:lineRule="auto"/>
        <w:ind w:left="-142" w:right="-1" w:firstLine="540"/>
        <w:jc w:val="both"/>
        <w:rPr>
          <w:rFonts w:ascii="Times New Roman" w:hAnsi="Times New Roman"/>
          <w:sz w:val="28"/>
          <w:szCs w:val="28"/>
          <w:lang w:val="ru-RU"/>
        </w:rPr>
      </w:pPr>
      <w:r w:rsidRPr="00095CEA">
        <w:rPr>
          <w:rFonts w:ascii="Times New Roman" w:hAnsi="Times New Roman"/>
          <w:sz w:val="28"/>
          <w:szCs w:val="28"/>
          <w:lang w:val="ru-RU"/>
        </w:rPr>
        <w:t>2. Затраты снизились на 6 %, это связано с тем, что основные затраты были сделаны в начальной стадии развития ресторана.</w:t>
      </w:r>
    </w:p>
    <w:p w:rsidR="00095CEA" w:rsidRPr="00095CEA" w:rsidRDefault="00095CEA" w:rsidP="00095CEA">
      <w:pPr>
        <w:tabs>
          <w:tab w:val="left" w:pos="3420"/>
        </w:tabs>
        <w:spacing w:line="360" w:lineRule="auto"/>
        <w:ind w:left="-142" w:right="-1" w:firstLine="540"/>
        <w:jc w:val="both"/>
        <w:rPr>
          <w:rFonts w:ascii="Times New Roman" w:hAnsi="Times New Roman"/>
          <w:sz w:val="28"/>
          <w:szCs w:val="28"/>
          <w:lang w:val="ru-RU"/>
        </w:rPr>
      </w:pPr>
      <w:r w:rsidRPr="00095CEA">
        <w:rPr>
          <w:rFonts w:ascii="Times New Roman" w:hAnsi="Times New Roman"/>
          <w:sz w:val="28"/>
          <w:szCs w:val="28"/>
          <w:lang w:val="ru-RU"/>
        </w:rPr>
        <w:t>3. Численность работников возросла на 50%, т.к. увеличился объем работ.</w:t>
      </w:r>
    </w:p>
    <w:p w:rsidR="00095CEA" w:rsidRPr="00095CEA" w:rsidRDefault="00095CEA" w:rsidP="00095CEA">
      <w:pPr>
        <w:tabs>
          <w:tab w:val="left" w:pos="3420"/>
        </w:tabs>
        <w:spacing w:line="360" w:lineRule="auto"/>
        <w:ind w:left="-142" w:right="-1" w:firstLine="540"/>
        <w:jc w:val="both"/>
        <w:rPr>
          <w:rFonts w:ascii="Times New Roman" w:hAnsi="Times New Roman"/>
          <w:sz w:val="28"/>
          <w:szCs w:val="28"/>
          <w:lang w:val="ru-RU"/>
        </w:rPr>
      </w:pPr>
      <w:r w:rsidRPr="00095CEA">
        <w:rPr>
          <w:rFonts w:ascii="Times New Roman" w:hAnsi="Times New Roman"/>
          <w:sz w:val="28"/>
          <w:szCs w:val="28"/>
          <w:lang w:val="ru-RU"/>
        </w:rPr>
        <w:t>4. Заработная плата в среднем повысилась на 29 % за счет инфляции цен и увеличения прожиточного минимума, а также с повышением квалификации работников предприятия. Руководители, чтобы стимулировать труд работников, увеличивают заработную плату.</w:t>
      </w:r>
    </w:p>
    <w:p w:rsidR="00095CEA" w:rsidRPr="00095CEA" w:rsidRDefault="00095CEA" w:rsidP="00095CEA">
      <w:pPr>
        <w:tabs>
          <w:tab w:val="left" w:pos="34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       5. Основные фонды увеличились на 9,5 %. Это связано с закупкой новой дорогостоящей техники (</w:t>
      </w:r>
      <w:proofErr w:type="spellStart"/>
      <w:r w:rsidRPr="00095CEA">
        <w:rPr>
          <w:rFonts w:ascii="Times New Roman" w:hAnsi="Times New Roman"/>
          <w:sz w:val="28"/>
          <w:szCs w:val="28"/>
          <w:lang w:val="ru-RU"/>
        </w:rPr>
        <w:t>пароконвектомата</w:t>
      </w:r>
      <w:proofErr w:type="spellEnd"/>
      <w:r w:rsidRPr="00095CEA">
        <w:rPr>
          <w:rFonts w:ascii="Times New Roman" w:hAnsi="Times New Roman"/>
          <w:sz w:val="28"/>
          <w:szCs w:val="28"/>
          <w:lang w:val="ru-RU"/>
        </w:rPr>
        <w:t>, соковыжималки, кофе-машины, лёдогенератора и дополнительных холодильных камер); также увеличились и оборотные средства на 2,3 %. Это связано с закупкой более дорогих продуктов питания, повышением цен на транспортные расходы, а также покупка качественного инвентаря и материалов.</w:t>
      </w:r>
    </w:p>
    <w:p w:rsidR="00095CEA" w:rsidRPr="00095CEA" w:rsidRDefault="00095CEA" w:rsidP="00095CEA">
      <w:pPr>
        <w:tabs>
          <w:tab w:val="left" w:pos="34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       6. Производственные площади остались неизменными.</w:t>
      </w:r>
    </w:p>
    <w:p w:rsidR="00095CEA" w:rsidRPr="00095CEA" w:rsidRDefault="00095CEA" w:rsidP="00095CEA">
      <w:pPr>
        <w:tabs>
          <w:tab w:val="left" w:pos="34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       7. Рентабельность предприятия в период с </w:t>
      </w:r>
      <w:r w:rsidRPr="009E7F40">
        <w:rPr>
          <w:rFonts w:ascii="Times New Roman" w:hAnsi="Times New Roman"/>
          <w:sz w:val="28"/>
          <w:szCs w:val="28"/>
        </w:rPr>
        <w:t>I</w:t>
      </w:r>
      <w:r w:rsidRPr="00095CEA">
        <w:rPr>
          <w:rFonts w:ascii="Times New Roman" w:hAnsi="Times New Roman"/>
          <w:sz w:val="28"/>
          <w:szCs w:val="28"/>
          <w:lang w:val="ru-RU"/>
        </w:rPr>
        <w:t xml:space="preserve"> полугодия </w:t>
      </w:r>
      <w:smartTag w:uri="urn:schemas-microsoft-com:office:smarttags" w:element="metricconverter">
        <w:smartTagPr>
          <w:attr w:name="ProductID" w:val="2010 г"/>
        </w:smartTagPr>
        <w:r w:rsidRPr="00095CEA">
          <w:rPr>
            <w:rFonts w:ascii="Times New Roman" w:hAnsi="Times New Roman"/>
            <w:sz w:val="28"/>
            <w:szCs w:val="28"/>
            <w:lang w:val="ru-RU"/>
          </w:rPr>
          <w:t>2010 г</w:t>
        </w:r>
      </w:smartTag>
      <w:r w:rsidRPr="00095CEA">
        <w:rPr>
          <w:rFonts w:ascii="Times New Roman" w:hAnsi="Times New Roman"/>
          <w:sz w:val="28"/>
          <w:szCs w:val="28"/>
          <w:lang w:val="ru-RU"/>
        </w:rPr>
        <w:t xml:space="preserve">. По </w:t>
      </w:r>
      <w:r w:rsidRPr="009E7F40">
        <w:rPr>
          <w:rFonts w:ascii="Times New Roman" w:hAnsi="Times New Roman"/>
          <w:sz w:val="28"/>
          <w:szCs w:val="28"/>
        </w:rPr>
        <w:t>I</w:t>
      </w:r>
      <w:r w:rsidRPr="00095CEA">
        <w:rPr>
          <w:rFonts w:ascii="Times New Roman" w:hAnsi="Times New Roman"/>
          <w:sz w:val="28"/>
          <w:szCs w:val="28"/>
          <w:lang w:val="ru-RU"/>
        </w:rPr>
        <w:t xml:space="preserve"> полугодие 2011 года увеличилась на 78,7 %; по сравнению с началом </w:t>
      </w:r>
      <w:smartTag w:uri="urn:schemas-microsoft-com:office:smarttags" w:element="metricconverter">
        <w:smartTagPr>
          <w:attr w:name="ProductID" w:val="2010 г"/>
        </w:smartTagPr>
        <w:r w:rsidRPr="00095CEA">
          <w:rPr>
            <w:rFonts w:ascii="Times New Roman" w:hAnsi="Times New Roman"/>
            <w:sz w:val="28"/>
            <w:szCs w:val="28"/>
            <w:lang w:val="ru-RU"/>
          </w:rPr>
          <w:t>2010 г</w:t>
        </w:r>
      </w:smartTag>
      <w:r w:rsidRPr="00095CEA">
        <w:rPr>
          <w:rFonts w:ascii="Times New Roman" w:hAnsi="Times New Roman"/>
          <w:sz w:val="28"/>
          <w:szCs w:val="28"/>
          <w:lang w:val="ru-RU"/>
        </w:rPr>
        <w:t>. Товарооборот предприятия значительно не изменился, это связанно с тем, что перед рестораном стоит проблема цикличности.</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Рассмотрим объем и структуру денежной выручки на предприятии (табл.2).</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Объем денежной выручки в ресторане распределяется следующим образом: готовую продукцию ресторана (продукция собственного приготовления) потребители приобретают на 30 % больше, чем продукцию бара (приблизительное соотношение 60 %</w:t>
      </w:r>
      <w:proofErr w:type="gramStart"/>
      <w:r w:rsidRPr="00095CEA">
        <w:rPr>
          <w:rFonts w:ascii="Times New Roman" w:hAnsi="Times New Roman"/>
          <w:sz w:val="28"/>
          <w:szCs w:val="28"/>
          <w:lang w:val="ru-RU"/>
        </w:rPr>
        <w:t xml:space="preserve"> :</w:t>
      </w:r>
      <w:proofErr w:type="gramEnd"/>
      <w:r w:rsidRPr="00095CEA">
        <w:rPr>
          <w:rFonts w:ascii="Times New Roman" w:hAnsi="Times New Roman"/>
          <w:sz w:val="28"/>
          <w:szCs w:val="28"/>
          <w:lang w:val="ru-RU"/>
        </w:rPr>
        <w:t xml:space="preserve"> 30 % соответственно) Так же видно, что за определенный период, объем продаж не изменился значительно, это можно объяснить тем, что ресторан относительно молодой.</w:t>
      </w:r>
    </w:p>
    <w:p w:rsidR="00095CEA" w:rsidRPr="00095CEA" w:rsidRDefault="00095CEA" w:rsidP="00095CEA">
      <w:pPr>
        <w:spacing w:line="360" w:lineRule="auto"/>
        <w:ind w:left="-142" w:right="-1" w:firstLine="720"/>
        <w:jc w:val="both"/>
        <w:rPr>
          <w:rFonts w:ascii="Times New Roman" w:hAnsi="Times New Roman"/>
          <w:sz w:val="28"/>
          <w:szCs w:val="28"/>
          <w:lang w:val="ru-RU"/>
        </w:rPr>
      </w:pPr>
    </w:p>
    <w:p w:rsidR="00095CEA" w:rsidRPr="00095CEA" w:rsidRDefault="00095CEA" w:rsidP="00BB5CB6">
      <w:pPr>
        <w:ind w:left="-142" w:right="-1" w:firstLine="720"/>
        <w:jc w:val="right"/>
        <w:rPr>
          <w:rFonts w:ascii="Times New Roman" w:hAnsi="Times New Roman"/>
          <w:sz w:val="28"/>
          <w:szCs w:val="28"/>
          <w:lang w:val="ru-RU"/>
        </w:rPr>
      </w:pPr>
      <w:r w:rsidRPr="00095CEA">
        <w:rPr>
          <w:rFonts w:ascii="Times New Roman" w:hAnsi="Times New Roman"/>
          <w:sz w:val="28"/>
          <w:szCs w:val="28"/>
          <w:lang w:val="ru-RU"/>
        </w:rPr>
        <w:lastRenderedPageBreak/>
        <w:t>Таблица 2</w:t>
      </w:r>
    </w:p>
    <w:p w:rsidR="00095CEA" w:rsidRPr="00095CEA" w:rsidRDefault="00095CEA" w:rsidP="00BB5CB6">
      <w:pPr>
        <w:spacing w:before="100" w:beforeAutospacing="1"/>
        <w:ind w:left="-142" w:right="-1" w:firstLine="900"/>
        <w:jc w:val="center"/>
        <w:rPr>
          <w:rFonts w:ascii="Times New Roman" w:hAnsi="Times New Roman"/>
          <w:i/>
          <w:sz w:val="28"/>
          <w:szCs w:val="28"/>
          <w:lang w:val="ru-RU"/>
        </w:rPr>
      </w:pPr>
      <w:r w:rsidRPr="00095CEA">
        <w:rPr>
          <w:rFonts w:ascii="Times New Roman" w:hAnsi="Times New Roman"/>
          <w:i/>
          <w:sz w:val="28"/>
          <w:szCs w:val="28"/>
          <w:lang w:val="ru-RU"/>
        </w:rPr>
        <w:t>Структура и объем денежной выручки</w:t>
      </w:r>
    </w:p>
    <w:tbl>
      <w:tblPr>
        <w:tblW w:w="0" w:type="auto"/>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2687"/>
        <w:gridCol w:w="520"/>
        <w:gridCol w:w="460"/>
        <w:gridCol w:w="520"/>
        <w:gridCol w:w="460"/>
        <w:gridCol w:w="520"/>
        <w:gridCol w:w="460"/>
        <w:gridCol w:w="520"/>
        <w:gridCol w:w="460"/>
        <w:gridCol w:w="520"/>
        <w:gridCol w:w="460"/>
        <w:gridCol w:w="520"/>
        <w:gridCol w:w="460"/>
        <w:gridCol w:w="520"/>
        <w:gridCol w:w="460"/>
      </w:tblGrid>
      <w:tr w:rsidR="00BB5CB6" w:rsidRPr="00BB5CB6" w:rsidTr="00BB5CB6">
        <w:trPr>
          <w:trHeight w:val="255"/>
          <w:tblCellSpacing w:w="0" w:type="dxa"/>
        </w:trPr>
        <w:tc>
          <w:tcPr>
            <w:tcW w:w="2687" w:type="dxa"/>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proofErr w:type="spellStart"/>
            <w:r w:rsidRPr="002E495E">
              <w:rPr>
                <w:rFonts w:ascii="Times New Roman" w:hAnsi="Times New Roman"/>
                <w:color w:val="000000"/>
                <w:lang w:eastAsia="ru-RU"/>
              </w:rPr>
              <w:t>Вид</w:t>
            </w:r>
            <w:proofErr w:type="spellEnd"/>
            <w:r w:rsidRPr="002E495E">
              <w:rPr>
                <w:rFonts w:ascii="Times New Roman" w:hAnsi="Times New Roman"/>
                <w:color w:val="000000"/>
                <w:lang w:eastAsia="ru-RU"/>
              </w:rPr>
              <w:t xml:space="preserve"> </w:t>
            </w:r>
            <w:proofErr w:type="spellStart"/>
            <w:r w:rsidRPr="002E495E">
              <w:rPr>
                <w:rFonts w:ascii="Times New Roman" w:hAnsi="Times New Roman"/>
                <w:color w:val="000000"/>
                <w:lang w:eastAsia="ru-RU"/>
              </w:rPr>
              <w:t>продукции</w:t>
            </w:r>
            <w:proofErr w:type="spellEnd"/>
            <w:r w:rsidRPr="002E495E">
              <w:rPr>
                <w:rFonts w:ascii="Times New Roman" w:hAnsi="Times New Roman"/>
                <w:color w:val="000000"/>
                <w:lang w:eastAsia="ru-RU"/>
              </w:rPr>
              <w:t xml:space="preserve"> и </w:t>
            </w:r>
            <w:proofErr w:type="spellStart"/>
            <w:r w:rsidRPr="002E495E">
              <w:rPr>
                <w:rFonts w:ascii="Times New Roman" w:hAnsi="Times New Roman"/>
                <w:color w:val="000000"/>
                <w:lang w:eastAsia="ru-RU"/>
              </w:rPr>
              <w:t>услуг</w:t>
            </w:r>
            <w:proofErr w:type="spellEnd"/>
          </w:p>
        </w:tc>
        <w:tc>
          <w:tcPr>
            <w:tcW w:w="828" w:type="dxa"/>
            <w:gridSpan w:val="2"/>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 xml:space="preserve">I </w:t>
            </w:r>
            <w:proofErr w:type="spellStart"/>
            <w:r w:rsidRPr="002E495E">
              <w:rPr>
                <w:rFonts w:ascii="Times New Roman" w:hAnsi="Times New Roman"/>
                <w:color w:val="000000"/>
                <w:lang w:eastAsia="ru-RU"/>
              </w:rPr>
              <w:t>квартал</w:t>
            </w:r>
            <w:proofErr w:type="spellEnd"/>
            <w:r w:rsidRPr="002E495E">
              <w:rPr>
                <w:rFonts w:ascii="Times New Roman" w:hAnsi="Times New Roman"/>
                <w:color w:val="000000"/>
                <w:lang w:eastAsia="ru-RU"/>
              </w:rPr>
              <w:t xml:space="preserve"> 2011 г.</w:t>
            </w:r>
          </w:p>
        </w:tc>
        <w:tc>
          <w:tcPr>
            <w:tcW w:w="980" w:type="dxa"/>
            <w:gridSpan w:val="2"/>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 xml:space="preserve">II </w:t>
            </w:r>
            <w:proofErr w:type="spellStart"/>
            <w:r w:rsidRPr="002E495E">
              <w:rPr>
                <w:rFonts w:ascii="Times New Roman" w:hAnsi="Times New Roman"/>
                <w:color w:val="000000"/>
                <w:lang w:eastAsia="ru-RU"/>
              </w:rPr>
              <w:t>квартал</w:t>
            </w:r>
            <w:proofErr w:type="spellEnd"/>
            <w:r w:rsidRPr="002E495E">
              <w:rPr>
                <w:rFonts w:ascii="Times New Roman" w:hAnsi="Times New Roman"/>
                <w:color w:val="000000"/>
                <w:lang w:eastAsia="ru-RU"/>
              </w:rPr>
              <w:t xml:space="preserve"> 2011 г.</w:t>
            </w:r>
          </w:p>
        </w:tc>
        <w:tc>
          <w:tcPr>
            <w:tcW w:w="980" w:type="dxa"/>
            <w:gridSpan w:val="2"/>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 xml:space="preserve">III </w:t>
            </w:r>
            <w:proofErr w:type="spellStart"/>
            <w:r w:rsidRPr="002E495E">
              <w:rPr>
                <w:rFonts w:ascii="Times New Roman" w:hAnsi="Times New Roman"/>
                <w:color w:val="000000"/>
                <w:lang w:eastAsia="ru-RU"/>
              </w:rPr>
              <w:t>квартал</w:t>
            </w:r>
            <w:proofErr w:type="spellEnd"/>
            <w:r w:rsidRPr="002E495E">
              <w:rPr>
                <w:rFonts w:ascii="Times New Roman" w:hAnsi="Times New Roman"/>
                <w:color w:val="000000"/>
                <w:lang w:eastAsia="ru-RU"/>
              </w:rPr>
              <w:t xml:space="preserve"> 2011г.</w:t>
            </w:r>
          </w:p>
        </w:tc>
        <w:tc>
          <w:tcPr>
            <w:tcW w:w="980" w:type="dxa"/>
            <w:gridSpan w:val="2"/>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 xml:space="preserve">IV </w:t>
            </w:r>
            <w:proofErr w:type="spellStart"/>
            <w:r w:rsidRPr="002E495E">
              <w:rPr>
                <w:rFonts w:ascii="Times New Roman" w:hAnsi="Times New Roman"/>
                <w:color w:val="000000"/>
                <w:lang w:eastAsia="ru-RU"/>
              </w:rPr>
              <w:t>квартал</w:t>
            </w:r>
            <w:proofErr w:type="spellEnd"/>
            <w:r w:rsidRPr="002E495E">
              <w:rPr>
                <w:rFonts w:ascii="Times New Roman" w:hAnsi="Times New Roman"/>
                <w:color w:val="000000"/>
                <w:lang w:eastAsia="ru-RU"/>
              </w:rPr>
              <w:t xml:space="preserve"> 2011 г.</w:t>
            </w:r>
          </w:p>
        </w:tc>
        <w:tc>
          <w:tcPr>
            <w:tcW w:w="980" w:type="dxa"/>
            <w:gridSpan w:val="2"/>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 xml:space="preserve">I </w:t>
            </w:r>
            <w:proofErr w:type="spellStart"/>
            <w:r w:rsidRPr="002E495E">
              <w:rPr>
                <w:rFonts w:ascii="Times New Roman" w:hAnsi="Times New Roman"/>
                <w:color w:val="000000"/>
                <w:lang w:eastAsia="ru-RU"/>
              </w:rPr>
              <w:t>квартал</w:t>
            </w:r>
            <w:proofErr w:type="spellEnd"/>
            <w:r w:rsidRPr="002E495E">
              <w:rPr>
                <w:rFonts w:ascii="Times New Roman" w:hAnsi="Times New Roman"/>
                <w:color w:val="000000"/>
                <w:lang w:eastAsia="ru-RU"/>
              </w:rPr>
              <w:t xml:space="preserve"> 2012 г.</w:t>
            </w:r>
          </w:p>
        </w:tc>
        <w:tc>
          <w:tcPr>
            <w:tcW w:w="980" w:type="dxa"/>
            <w:gridSpan w:val="2"/>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 xml:space="preserve">II </w:t>
            </w:r>
            <w:proofErr w:type="spellStart"/>
            <w:r w:rsidRPr="002E495E">
              <w:rPr>
                <w:rFonts w:ascii="Times New Roman" w:hAnsi="Times New Roman"/>
                <w:color w:val="000000"/>
                <w:lang w:eastAsia="ru-RU"/>
              </w:rPr>
              <w:t>квартал</w:t>
            </w:r>
            <w:proofErr w:type="spellEnd"/>
            <w:r w:rsidRPr="002E495E">
              <w:rPr>
                <w:rFonts w:ascii="Times New Roman" w:hAnsi="Times New Roman"/>
                <w:color w:val="000000"/>
                <w:lang w:eastAsia="ru-RU"/>
              </w:rPr>
              <w:t xml:space="preserve"> 2012 г.</w:t>
            </w:r>
          </w:p>
        </w:tc>
        <w:tc>
          <w:tcPr>
            <w:tcW w:w="980" w:type="dxa"/>
            <w:gridSpan w:val="2"/>
            <w:tcMar>
              <w:top w:w="15" w:type="dxa"/>
              <w:left w:w="15" w:type="dxa"/>
              <w:bottom w:w="15" w:type="dxa"/>
              <w:right w:w="15" w:type="dxa"/>
            </w:tcMar>
            <w:vAlign w:val="center"/>
            <w:hideMark/>
          </w:tcPr>
          <w:p w:rsidR="00BB5CB6" w:rsidRPr="00BB5CB6" w:rsidRDefault="00BB5CB6" w:rsidP="00BB5CB6">
            <w:pPr>
              <w:jc w:val="center"/>
              <w:rPr>
                <w:rFonts w:ascii="Times New Roman" w:hAnsi="Times New Roman"/>
                <w:color w:val="000000"/>
                <w:lang w:val="ru-RU" w:eastAsia="ru-RU"/>
              </w:rPr>
            </w:pPr>
            <w:r w:rsidRPr="00BB5CB6">
              <w:rPr>
                <w:rFonts w:ascii="Times New Roman" w:hAnsi="Times New Roman"/>
                <w:color w:val="000000"/>
                <w:lang w:val="ru-RU" w:eastAsia="ru-RU"/>
              </w:rPr>
              <w:t xml:space="preserve">В среднем </w:t>
            </w:r>
            <w:r w:rsidRPr="002E495E">
              <w:rPr>
                <w:rFonts w:ascii="Times New Roman" w:hAnsi="Times New Roman"/>
                <w:color w:val="000000"/>
                <w:lang w:eastAsia="ru-RU"/>
              </w:rPr>
              <w:t>I</w:t>
            </w:r>
            <w:r w:rsidRPr="00BB5CB6">
              <w:rPr>
                <w:rFonts w:ascii="Times New Roman" w:hAnsi="Times New Roman"/>
                <w:color w:val="000000"/>
                <w:lang w:val="ru-RU" w:eastAsia="ru-RU"/>
              </w:rPr>
              <w:t xml:space="preserve"> квартал 2012г – </w:t>
            </w:r>
            <w:r w:rsidRPr="002E495E">
              <w:rPr>
                <w:rFonts w:ascii="Times New Roman" w:hAnsi="Times New Roman"/>
                <w:color w:val="000000"/>
                <w:lang w:eastAsia="ru-RU"/>
              </w:rPr>
              <w:t>II</w:t>
            </w:r>
            <w:r w:rsidRPr="00BB5CB6">
              <w:rPr>
                <w:rFonts w:ascii="Times New Roman" w:hAnsi="Times New Roman"/>
                <w:color w:val="000000"/>
                <w:lang w:val="ru-RU" w:eastAsia="ru-RU"/>
              </w:rPr>
              <w:t xml:space="preserve"> кварталу 2011 г.</w:t>
            </w:r>
          </w:p>
        </w:tc>
      </w:tr>
      <w:tr w:rsidR="00BB5CB6" w:rsidRPr="002E495E" w:rsidTr="00BB5CB6">
        <w:trPr>
          <w:trHeight w:val="255"/>
          <w:tblCellSpacing w:w="0" w:type="dxa"/>
        </w:trPr>
        <w:tc>
          <w:tcPr>
            <w:tcW w:w="2687" w:type="dxa"/>
            <w:tcMar>
              <w:top w:w="15" w:type="dxa"/>
              <w:left w:w="15" w:type="dxa"/>
              <w:bottom w:w="15" w:type="dxa"/>
              <w:right w:w="15" w:type="dxa"/>
            </w:tcMar>
            <w:vAlign w:val="center"/>
            <w:hideMark/>
          </w:tcPr>
          <w:p w:rsidR="00BB5CB6" w:rsidRPr="00BB5CB6" w:rsidRDefault="00BB5CB6" w:rsidP="00BB5CB6">
            <w:pPr>
              <w:rPr>
                <w:rFonts w:ascii="Times New Roman" w:eastAsia="Times New Roman" w:hAnsi="Times New Roman"/>
                <w:lang w:val="ru-RU" w:eastAsia="ru-RU"/>
              </w:rPr>
            </w:pPr>
          </w:p>
        </w:tc>
        <w:tc>
          <w:tcPr>
            <w:tcW w:w="368" w:type="dxa"/>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proofErr w:type="spellStart"/>
            <w:r w:rsidRPr="002E495E">
              <w:rPr>
                <w:rFonts w:ascii="Times New Roman" w:hAnsi="Times New Roman"/>
                <w:color w:val="000000"/>
                <w:lang w:eastAsia="ru-RU"/>
              </w:rPr>
              <w:t>Т.р</w:t>
            </w:r>
            <w:proofErr w:type="spellEnd"/>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proofErr w:type="spellStart"/>
            <w:r w:rsidRPr="002E495E">
              <w:rPr>
                <w:rFonts w:ascii="Times New Roman" w:hAnsi="Times New Roman"/>
                <w:color w:val="000000"/>
                <w:lang w:eastAsia="ru-RU"/>
              </w:rPr>
              <w:t>т.р</w:t>
            </w:r>
            <w:proofErr w:type="spellEnd"/>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proofErr w:type="spellStart"/>
            <w:r w:rsidRPr="002E495E">
              <w:rPr>
                <w:rFonts w:ascii="Times New Roman" w:hAnsi="Times New Roman"/>
                <w:color w:val="000000"/>
                <w:lang w:eastAsia="ru-RU"/>
              </w:rPr>
              <w:t>т.р</w:t>
            </w:r>
            <w:proofErr w:type="spellEnd"/>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proofErr w:type="spellStart"/>
            <w:r w:rsidRPr="002E495E">
              <w:rPr>
                <w:rFonts w:ascii="Times New Roman" w:hAnsi="Times New Roman"/>
                <w:color w:val="000000"/>
                <w:lang w:eastAsia="ru-RU"/>
              </w:rPr>
              <w:t>т.р</w:t>
            </w:r>
            <w:proofErr w:type="spellEnd"/>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proofErr w:type="spellStart"/>
            <w:r w:rsidRPr="002E495E">
              <w:rPr>
                <w:rFonts w:ascii="Times New Roman" w:hAnsi="Times New Roman"/>
                <w:color w:val="000000"/>
                <w:lang w:eastAsia="ru-RU"/>
              </w:rPr>
              <w:t>т.р</w:t>
            </w:r>
            <w:proofErr w:type="spellEnd"/>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proofErr w:type="spellStart"/>
            <w:r w:rsidRPr="002E495E">
              <w:rPr>
                <w:rFonts w:ascii="Times New Roman" w:hAnsi="Times New Roman"/>
                <w:color w:val="000000"/>
                <w:lang w:eastAsia="ru-RU"/>
              </w:rPr>
              <w:t>т.р</w:t>
            </w:r>
            <w:proofErr w:type="spellEnd"/>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proofErr w:type="spellStart"/>
            <w:r w:rsidRPr="002E495E">
              <w:rPr>
                <w:rFonts w:ascii="Times New Roman" w:hAnsi="Times New Roman"/>
                <w:color w:val="000000"/>
                <w:lang w:eastAsia="ru-RU"/>
              </w:rPr>
              <w:t>т.р</w:t>
            </w:r>
            <w:proofErr w:type="spellEnd"/>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w:t>
            </w:r>
          </w:p>
        </w:tc>
      </w:tr>
      <w:tr w:rsidR="00BB5CB6" w:rsidRPr="002E495E" w:rsidTr="00BB5CB6">
        <w:trPr>
          <w:trHeight w:val="255"/>
          <w:tblCellSpacing w:w="0" w:type="dxa"/>
        </w:trPr>
        <w:tc>
          <w:tcPr>
            <w:tcW w:w="2687" w:type="dxa"/>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w:t>
            </w:r>
          </w:p>
        </w:tc>
        <w:tc>
          <w:tcPr>
            <w:tcW w:w="368" w:type="dxa"/>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2</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3</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4</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5</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6</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7</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8</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9</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10</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11</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12</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13</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14</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15</w:t>
            </w:r>
          </w:p>
        </w:tc>
      </w:tr>
      <w:tr w:rsidR="00BB5CB6" w:rsidRPr="002E495E" w:rsidTr="00BB5CB6">
        <w:trPr>
          <w:trHeight w:val="510"/>
          <w:tblCellSpacing w:w="0" w:type="dxa"/>
        </w:trPr>
        <w:tc>
          <w:tcPr>
            <w:tcW w:w="2687" w:type="dxa"/>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proofErr w:type="spellStart"/>
            <w:r w:rsidRPr="002E495E">
              <w:rPr>
                <w:rFonts w:ascii="Times New Roman" w:hAnsi="Times New Roman"/>
                <w:color w:val="000000"/>
                <w:lang w:eastAsia="ru-RU"/>
              </w:rPr>
              <w:t>Продукты</w:t>
            </w:r>
            <w:proofErr w:type="spellEnd"/>
            <w:r w:rsidRPr="002E495E">
              <w:rPr>
                <w:rFonts w:ascii="Times New Roman" w:hAnsi="Times New Roman"/>
                <w:color w:val="000000"/>
                <w:lang w:eastAsia="ru-RU"/>
              </w:rPr>
              <w:t xml:space="preserve"> </w:t>
            </w:r>
            <w:proofErr w:type="spellStart"/>
            <w:r w:rsidRPr="002E495E">
              <w:rPr>
                <w:rFonts w:ascii="Times New Roman" w:hAnsi="Times New Roman"/>
                <w:color w:val="000000"/>
                <w:lang w:eastAsia="ru-RU"/>
              </w:rPr>
              <w:t>бара</w:t>
            </w:r>
            <w:proofErr w:type="spellEnd"/>
            <w:r w:rsidRPr="002E495E">
              <w:rPr>
                <w:rFonts w:ascii="Times New Roman" w:hAnsi="Times New Roman"/>
                <w:color w:val="000000"/>
                <w:lang w:eastAsia="ru-RU"/>
              </w:rPr>
              <w:t xml:space="preserve"> </w:t>
            </w:r>
            <w:r w:rsidRPr="002E495E">
              <w:rPr>
                <w:rFonts w:ascii="Times New Roman" w:hAnsi="Times New Roman"/>
                <w:color w:val="000000"/>
                <w:lang w:eastAsia="ru-RU"/>
              </w:rPr>
              <w:br/>
              <w:t>(</w:t>
            </w:r>
            <w:proofErr w:type="spellStart"/>
            <w:r w:rsidRPr="002E495E">
              <w:rPr>
                <w:rFonts w:ascii="Times New Roman" w:hAnsi="Times New Roman"/>
                <w:color w:val="000000"/>
                <w:lang w:eastAsia="ru-RU"/>
              </w:rPr>
              <w:t>алкоголь</w:t>
            </w:r>
            <w:proofErr w:type="spellEnd"/>
            <w:r w:rsidRPr="002E495E">
              <w:rPr>
                <w:rFonts w:ascii="Times New Roman" w:hAnsi="Times New Roman"/>
                <w:color w:val="000000"/>
                <w:lang w:eastAsia="ru-RU"/>
              </w:rPr>
              <w:t xml:space="preserve">, </w:t>
            </w:r>
            <w:proofErr w:type="spellStart"/>
            <w:r w:rsidRPr="002E495E">
              <w:rPr>
                <w:rFonts w:ascii="Times New Roman" w:hAnsi="Times New Roman"/>
                <w:color w:val="000000"/>
                <w:lang w:eastAsia="ru-RU"/>
              </w:rPr>
              <w:t>табак</w:t>
            </w:r>
            <w:proofErr w:type="spellEnd"/>
            <w:r w:rsidRPr="002E495E">
              <w:rPr>
                <w:rFonts w:ascii="Times New Roman" w:hAnsi="Times New Roman"/>
                <w:color w:val="000000"/>
                <w:lang w:eastAsia="ru-RU"/>
              </w:rPr>
              <w:t>)</w:t>
            </w:r>
          </w:p>
        </w:tc>
        <w:tc>
          <w:tcPr>
            <w:tcW w:w="368" w:type="dxa"/>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1472</w:t>
            </w:r>
          </w:p>
        </w:tc>
        <w:tc>
          <w:tcPr>
            <w:tcW w:w="0" w:type="auto"/>
            <w:tcMar>
              <w:top w:w="15" w:type="dxa"/>
              <w:left w:w="15" w:type="dxa"/>
              <w:bottom w:w="15" w:type="dxa"/>
              <w:right w:w="15" w:type="dxa"/>
            </w:tcMar>
            <w:vAlign w:val="center"/>
            <w:hideMark/>
          </w:tcPr>
          <w:p w:rsidR="00BB5CB6" w:rsidRPr="002E495E" w:rsidRDefault="00BB5CB6" w:rsidP="00BB5CB6">
            <w:pPr>
              <w:jc w:val="right"/>
              <w:rPr>
                <w:rFonts w:ascii="Times New Roman" w:hAnsi="Times New Roman"/>
                <w:color w:val="000000"/>
                <w:lang w:eastAsia="ru-RU"/>
              </w:rPr>
            </w:pPr>
            <w:r w:rsidRPr="002E495E">
              <w:rPr>
                <w:rFonts w:ascii="Times New Roman" w:hAnsi="Times New Roman"/>
                <w:color w:val="000000"/>
                <w:lang w:eastAsia="ru-RU"/>
              </w:rPr>
              <w:t>34,3</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1218</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37,3</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1609</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40,4</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1646</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32,3</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1246</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35,6</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1383</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32,3</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1440</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35,4</w:t>
            </w:r>
          </w:p>
        </w:tc>
      </w:tr>
      <w:tr w:rsidR="00BB5CB6" w:rsidRPr="002E495E" w:rsidTr="00BB5CB6">
        <w:trPr>
          <w:trHeight w:val="510"/>
          <w:tblCellSpacing w:w="0" w:type="dxa"/>
        </w:trPr>
        <w:tc>
          <w:tcPr>
            <w:tcW w:w="2687" w:type="dxa"/>
            <w:tcMar>
              <w:top w:w="15" w:type="dxa"/>
              <w:left w:w="15" w:type="dxa"/>
              <w:bottom w:w="15" w:type="dxa"/>
              <w:right w:w="15" w:type="dxa"/>
            </w:tcMar>
            <w:vAlign w:val="center"/>
            <w:hideMark/>
          </w:tcPr>
          <w:p w:rsidR="00BB5CB6" w:rsidRPr="00BB5CB6" w:rsidRDefault="00BB5CB6" w:rsidP="00BB5CB6">
            <w:pPr>
              <w:jc w:val="center"/>
              <w:rPr>
                <w:rFonts w:ascii="Times New Roman" w:hAnsi="Times New Roman"/>
                <w:color w:val="000000"/>
                <w:lang w:val="ru-RU" w:eastAsia="ru-RU"/>
              </w:rPr>
            </w:pPr>
            <w:r w:rsidRPr="00BB5CB6">
              <w:rPr>
                <w:rFonts w:ascii="Times New Roman" w:hAnsi="Times New Roman"/>
                <w:color w:val="000000"/>
                <w:lang w:val="ru-RU" w:eastAsia="ru-RU"/>
              </w:rPr>
              <w:t>Продукты кухни</w:t>
            </w:r>
            <w:r w:rsidRPr="00BB5CB6">
              <w:rPr>
                <w:rFonts w:ascii="Times New Roman" w:hAnsi="Times New Roman"/>
                <w:color w:val="000000"/>
                <w:lang w:val="ru-RU" w:eastAsia="ru-RU"/>
              </w:rPr>
              <w:br/>
              <w:t>(</w:t>
            </w:r>
            <w:proofErr w:type="spellStart"/>
            <w:proofErr w:type="gramStart"/>
            <w:r w:rsidRPr="00BB5CB6">
              <w:rPr>
                <w:rFonts w:ascii="Times New Roman" w:hAnsi="Times New Roman"/>
                <w:color w:val="000000"/>
                <w:lang w:val="ru-RU" w:eastAsia="ru-RU"/>
              </w:rPr>
              <w:t>собствен-ная</w:t>
            </w:r>
            <w:proofErr w:type="spellEnd"/>
            <w:proofErr w:type="gramEnd"/>
            <w:r w:rsidRPr="00BB5CB6">
              <w:rPr>
                <w:rFonts w:ascii="Times New Roman" w:hAnsi="Times New Roman"/>
                <w:color w:val="000000"/>
                <w:lang w:val="ru-RU" w:eastAsia="ru-RU"/>
              </w:rPr>
              <w:t xml:space="preserve"> </w:t>
            </w:r>
            <w:proofErr w:type="spellStart"/>
            <w:r w:rsidRPr="00BB5CB6">
              <w:rPr>
                <w:rFonts w:ascii="Times New Roman" w:hAnsi="Times New Roman"/>
                <w:color w:val="000000"/>
                <w:lang w:val="ru-RU" w:eastAsia="ru-RU"/>
              </w:rPr>
              <w:t>продук-ция</w:t>
            </w:r>
            <w:proofErr w:type="spellEnd"/>
            <w:r w:rsidRPr="00BB5CB6">
              <w:rPr>
                <w:rFonts w:ascii="Times New Roman" w:hAnsi="Times New Roman"/>
                <w:color w:val="000000"/>
                <w:lang w:val="ru-RU" w:eastAsia="ru-RU"/>
              </w:rPr>
              <w:t>)</w:t>
            </w:r>
          </w:p>
        </w:tc>
        <w:tc>
          <w:tcPr>
            <w:tcW w:w="368" w:type="dxa"/>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2822</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65,7</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2048</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62,7</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2372</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59,6</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3449</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67,7</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2254</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64,4</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2899</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67,7</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2630</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64,6</w:t>
            </w:r>
          </w:p>
        </w:tc>
      </w:tr>
      <w:tr w:rsidR="00BB5CB6" w:rsidRPr="002E495E" w:rsidTr="00BB5CB6">
        <w:trPr>
          <w:trHeight w:val="255"/>
          <w:tblCellSpacing w:w="0" w:type="dxa"/>
        </w:trPr>
        <w:tc>
          <w:tcPr>
            <w:tcW w:w="2687" w:type="dxa"/>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ВСЕГО:</w:t>
            </w:r>
          </w:p>
        </w:tc>
        <w:tc>
          <w:tcPr>
            <w:tcW w:w="368" w:type="dxa"/>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4294</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100</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3266</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100</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3982</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100</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5095</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100</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3500</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100</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4282</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100</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4070</w:t>
            </w:r>
          </w:p>
        </w:tc>
        <w:tc>
          <w:tcPr>
            <w:tcW w:w="0" w:type="auto"/>
            <w:tcMar>
              <w:top w:w="15" w:type="dxa"/>
              <w:left w:w="15" w:type="dxa"/>
              <w:bottom w:w="15" w:type="dxa"/>
              <w:right w:w="15" w:type="dxa"/>
            </w:tcMar>
            <w:vAlign w:val="center"/>
            <w:hideMark/>
          </w:tcPr>
          <w:p w:rsidR="00BB5CB6" w:rsidRPr="002E495E" w:rsidRDefault="00BB5CB6" w:rsidP="00BB5CB6">
            <w:pPr>
              <w:jc w:val="center"/>
              <w:rPr>
                <w:rFonts w:ascii="Times New Roman" w:hAnsi="Times New Roman"/>
                <w:color w:val="000000"/>
                <w:lang w:eastAsia="ru-RU"/>
              </w:rPr>
            </w:pPr>
            <w:r w:rsidRPr="002E495E">
              <w:rPr>
                <w:rFonts w:ascii="Times New Roman" w:hAnsi="Times New Roman"/>
                <w:color w:val="000000"/>
                <w:lang w:eastAsia="ru-RU"/>
              </w:rPr>
              <w:t>100</w:t>
            </w:r>
          </w:p>
        </w:tc>
      </w:tr>
    </w:tbl>
    <w:p w:rsidR="00095CEA" w:rsidRPr="009E7F40" w:rsidRDefault="00095CEA" w:rsidP="00095CEA">
      <w:pPr>
        <w:spacing w:line="360" w:lineRule="auto"/>
        <w:ind w:left="-142" w:right="-1" w:firstLine="720"/>
        <w:jc w:val="both"/>
        <w:rPr>
          <w:rFonts w:ascii="Times New Roman" w:hAnsi="Times New Roman"/>
          <w:color w:val="000000"/>
          <w:sz w:val="28"/>
          <w:szCs w:val="28"/>
        </w:rPr>
      </w:pPr>
    </w:p>
    <w:p w:rsidR="00095CEA" w:rsidRPr="00095CEA" w:rsidRDefault="00095CEA" w:rsidP="00095CEA">
      <w:pPr>
        <w:spacing w:line="360" w:lineRule="auto"/>
        <w:ind w:left="-142" w:right="-1" w:firstLine="720"/>
        <w:jc w:val="both"/>
        <w:rPr>
          <w:rFonts w:ascii="Times New Roman" w:hAnsi="Times New Roman"/>
          <w:color w:val="000000"/>
          <w:sz w:val="28"/>
          <w:szCs w:val="28"/>
          <w:lang w:val="ru-RU"/>
        </w:rPr>
      </w:pPr>
      <w:r w:rsidRPr="00095CEA">
        <w:rPr>
          <w:rFonts w:ascii="Times New Roman" w:hAnsi="Times New Roman"/>
          <w:color w:val="000000"/>
          <w:sz w:val="28"/>
          <w:szCs w:val="28"/>
          <w:lang w:val="ru-RU"/>
        </w:rPr>
        <w:t>Рентабельность и прибыль ресторана увеличивается, о чем свидетельствует анализ технико-экономических показателей, вместе с тем, постепенно снижаются затраты ресторана, также увеличивается заработная плата работников, однако, перед руководством ресторана стоит проблема цикличности, и объем продаж не изменился значительно, можно объяснить тем, что ресторан относительно молодой.</w:t>
      </w:r>
    </w:p>
    <w:p w:rsidR="00095CEA" w:rsidRPr="00095CEA" w:rsidRDefault="00095CEA" w:rsidP="00095CEA">
      <w:pPr>
        <w:spacing w:line="360" w:lineRule="auto"/>
        <w:ind w:left="-142" w:right="-1"/>
        <w:jc w:val="both"/>
        <w:rPr>
          <w:rFonts w:ascii="Times New Roman" w:hAnsi="Times New Roman"/>
          <w:sz w:val="28"/>
          <w:szCs w:val="28"/>
          <w:lang w:val="ru-RU"/>
        </w:rPr>
      </w:pPr>
    </w:p>
    <w:p w:rsidR="00095CEA" w:rsidRPr="00095CEA" w:rsidRDefault="00095CEA" w:rsidP="00BB5CB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line="360" w:lineRule="auto"/>
        <w:ind w:left="-142" w:right="-1" w:firstLine="720"/>
        <w:jc w:val="center"/>
        <w:rPr>
          <w:rFonts w:ascii="Times New Roman" w:hAnsi="Times New Roman"/>
          <w:sz w:val="28"/>
          <w:szCs w:val="28"/>
          <w:lang w:val="ru-RU"/>
        </w:rPr>
      </w:pPr>
      <w:r w:rsidRPr="00BB5CB6">
        <w:rPr>
          <w:rFonts w:ascii="Times New Roman" w:hAnsi="Times New Roman"/>
          <w:sz w:val="28"/>
          <w:szCs w:val="28"/>
          <w:lang w:val="ru-RU"/>
        </w:rPr>
        <w:t>1.2</w:t>
      </w:r>
      <w:r w:rsidR="006B5C71">
        <w:rPr>
          <w:rFonts w:ascii="Times New Roman" w:hAnsi="Times New Roman"/>
          <w:sz w:val="28"/>
          <w:szCs w:val="28"/>
          <w:lang w:val="ru-RU"/>
        </w:rPr>
        <w:t>.</w:t>
      </w:r>
      <w:r w:rsidRPr="00BB5CB6">
        <w:rPr>
          <w:rFonts w:ascii="Times New Roman" w:hAnsi="Times New Roman"/>
          <w:sz w:val="28"/>
          <w:szCs w:val="28"/>
          <w:lang w:val="ru-RU"/>
        </w:rPr>
        <w:t xml:space="preserve"> Маркетинговая деятельность  на предприятии</w:t>
      </w:r>
    </w:p>
    <w:p w:rsidR="00095CEA" w:rsidRPr="00095CEA" w:rsidRDefault="00095CEA" w:rsidP="00093FB7">
      <w:pPr>
        <w:pStyle w:val="a4"/>
        <w:spacing w:after="0" w:line="360" w:lineRule="auto"/>
        <w:ind w:left="-142" w:right="-1" w:firstLine="709"/>
        <w:jc w:val="both"/>
        <w:rPr>
          <w:rFonts w:ascii="Times New Roman" w:hAnsi="Times New Roman"/>
          <w:sz w:val="28"/>
          <w:szCs w:val="28"/>
          <w:lang w:val="ru-RU"/>
        </w:rPr>
      </w:pPr>
      <w:proofErr w:type="gramStart"/>
      <w:r w:rsidRPr="00095CEA">
        <w:rPr>
          <w:rFonts w:ascii="Times New Roman" w:hAnsi="Times New Roman"/>
          <w:sz w:val="28"/>
          <w:szCs w:val="28"/>
          <w:lang w:val="ru-RU"/>
        </w:rPr>
        <w:t>Отдел маркетинга на предприятии</w:t>
      </w:r>
      <w:r w:rsidR="00BB5CB6" w:rsidRPr="00BB5CB6">
        <w:rPr>
          <w:rFonts w:ascii="Times New Roman" w:hAnsi="Times New Roman"/>
          <w:sz w:val="28"/>
          <w:szCs w:val="28"/>
          <w:lang w:val="ru-RU"/>
        </w:rPr>
        <w:t xml:space="preserve"> </w:t>
      </w:r>
      <w:r w:rsidRPr="00095CEA">
        <w:rPr>
          <w:rFonts w:ascii="Times New Roman" w:hAnsi="Times New Roman"/>
          <w:sz w:val="28"/>
          <w:szCs w:val="28"/>
          <w:lang w:val="ru-RU"/>
        </w:rPr>
        <w:t>— это то важнейшее звено в управлении предприятием, которое совместно с производственной, финансовой, торгово-сбытовой, технологической, кадровой и другими видами деятельности создает единый интегрированный процесс, направленный на удовлетворение запросов рынка и получения на этой основе прибыли.</w:t>
      </w:r>
      <w:proofErr w:type="gramEnd"/>
      <w:r w:rsidRPr="00095CEA">
        <w:rPr>
          <w:rFonts w:ascii="Times New Roman" w:hAnsi="Times New Roman"/>
          <w:sz w:val="28"/>
          <w:szCs w:val="28"/>
          <w:lang w:val="ru-RU"/>
        </w:rPr>
        <w:t xml:space="preserve"> Поэтому служба маркетинга создается на </w:t>
      </w:r>
      <w:r w:rsidR="00BB5CB6" w:rsidRPr="00095CEA">
        <w:rPr>
          <w:rFonts w:ascii="Times New Roman" w:hAnsi="Times New Roman"/>
          <w:sz w:val="28"/>
          <w:szCs w:val="28"/>
          <w:lang w:val="ru-RU"/>
        </w:rPr>
        <w:t>предприятии,</w:t>
      </w:r>
      <w:r w:rsidRPr="00095CEA">
        <w:rPr>
          <w:rFonts w:ascii="Times New Roman" w:hAnsi="Times New Roman"/>
          <w:sz w:val="28"/>
          <w:szCs w:val="28"/>
          <w:lang w:val="ru-RU"/>
        </w:rPr>
        <w:t xml:space="preserve"> прежде всего для обеспечения гибкого приспособления предприятия к изменяющейся рыночной ситуации и требованиям потребителей на рынке. Это позволяет поднять интересы рынка над </w:t>
      </w:r>
      <w:r w:rsidRPr="00095CEA">
        <w:rPr>
          <w:rFonts w:ascii="Times New Roman" w:hAnsi="Times New Roman"/>
          <w:sz w:val="28"/>
          <w:szCs w:val="28"/>
          <w:lang w:val="ru-RU"/>
        </w:rPr>
        <w:lastRenderedPageBreak/>
        <w:t>интересами отдельных видов деятельности предприятия и дает возможность обеспечить эффективную деятельность в целом.</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 xml:space="preserve">Как такового отдела маркетинга в ресторане не существует, его функции переложены на директора ресторана, арт-директора, специалиста по разработке меню и </w:t>
      </w:r>
      <w:proofErr w:type="spellStart"/>
      <w:r w:rsidRPr="00095CEA">
        <w:rPr>
          <w:rFonts w:ascii="Times New Roman" w:hAnsi="Times New Roman"/>
          <w:sz w:val="28"/>
          <w:szCs w:val="28"/>
          <w:lang w:val="ru-RU"/>
        </w:rPr>
        <w:t>сомелье</w:t>
      </w:r>
      <w:proofErr w:type="spellEnd"/>
      <w:r w:rsidRPr="00095CEA">
        <w:rPr>
          <w:rFonts w:ascii="Times New Roman" w:hAnsi="Times New Roman"/>
          <w:sz w:val="28"/>
          <w:szCs w:val="28"/>
          <w:lang w:val="ru-RU"/>
        </w:rPr>
        <w:t xml:space="preserve"> (рис.2). От директора ресторана работники занимающиеся маркетингом получают задачи, которые необходимо выполнить. Существует и обратная связь, когда подчиненный дает на рассмотрение директора новые предложения</w:t>
      </w:r>
      <w:proofErr w:type="gramStart"/>
      <w:r w:rsidRPr="00095CEA">
        <w:rPr>
          <w:rFonts w:ascii="Times New Roman" w:hAnsi="Times New Roman"/>
          <w:sz w:val="28"/>
          <w:szCs w:val="28"/>
          <w:lang w:val="ru-RU"/>
        </w:rPr>
        <w:t xml:space="preserve"> ,</w:t>
      </w:r>
      <w:proofErr w:type="gramEnd"/>
      <w:r w:rsidRPr="00095CEA">
        <w:rPr>
          <w:rFonts w:ascii="Times New Roman" w:hAnsi="Times New Roman"/>
          <w:sz w:val="28"/>
          <w:szCs w:val="28"/>
          <w:lang w:val="ru-RU"/>
        </w:rPr>
        <w:t xml:space="preserve"> а директор в свою очередь дает согласие или не согласие на проведение каких-либо мероприятий. Помимо главных функций (проведение исследований, рекламных акции,</w:t>
      </w:r>
      <w:r w:rsidRPr="009E7F40">
        <w:rPr>
          <w:rFonts w:ascii="Times New Roman" w:hAnsi="Times New Roman"/>
          <w:sz w:val="28"/>
          <w:szCs w:val="28"/>
        </w:rPr>
        <w:t>PR</w:t>
      </w:r>
      <w:r w:rsidRPr="00095CEA">
        <w:rPr>
          <w:rFonts w:ascii="Times New Roman" w:hAnsi="Times New Roman"/>
          <w:sz w:val="28"/>
          <w:szCs w:val="28"/>
          <w:lang w:val="ru-RU"/>
        </w:rPr>
        <w:t xml:space="preserve"> и др.), работники осуществляющие маркетинговую деятельность выполняют и несвойственные маркетинговому отделу стандартного предприятия: участвует и в разработке каких-либо отличительных особенностей блюд, разработкой и оформлением меню, </w:t>
      </w:r>
      <w:proofErr w:type="spellStart"/>
      <w:r w:rsidRPr="00095CEA">
        <w:rPr>
          <w:rFonts w:ascii="Times New Roman" w:hAnsi="Times New Roman"/>
          <w:sz w:val="28"/>
          <w:szCs w:val="28"/>
          <w:lang w:val="ru-RU"/>
        </w:rPr>
        <w:t>спецпредложений</w:t>
      </w:r>
      <w:proofErr w:type="spellEnd"/>
      <w:r w:rsidRPr="00095CEA">
        <w:rPr>
          <w:rFonts w:ascii="Times New Roman" w:hAnsi="Times New Roman"/>
          <w:sz w:val="28"/>
          <w:szCs w:val="28"/>
          <w:lang w:val="ru-RU"/>
        </w:rPr>
        <w:t xml:space="preserve"> (совместно с зав</w:t>
      </w:r>
      <w:proofErr w:type="gramStart"/>
      <w:r w:rsidRPr="00095CEA">
        <w:rPr>
          <w:rFonts w:ascii="Times New Roman" w:hAnsi="Times New Roman"/>
          <w:sz w:val="28"/>
          <w:szCs w:val="28"/>
          <w:lang w:val="ru-RU"/>
        </w:rPr>
        <w:t>.п</w:t>
      </w:r>
      <w:proofErr w:type="gramEnd"/>
      <w:r w:rsidRPr="00095CEA">
        <w:rPr>
          <w:rFonts w:ascii="Times New Roman" w:hAnsi="Times New Roman"/>
          <w:sz w:val="28"/>
          <w:szCs w:val="28"/>
          <w:lang w:val="ru-RU"/>
        </w:rPr>
        <w:t>роизводством), организацией проведения мероприятия Новый Год, привносит новые элементы декора зала ресторана и др.</w:t>
      </w:r>
    </w:p>
    <w:p w:rsidR="00095CEA" w:rsidRPr="00BB5CB6" w:rsidRDefault="00095CEA" w:rsidP="00BB5CB6">
      <w:pPr>
        <w:spacing w:line="360" w:lineRule="auto"/>
        <w:ind w:left="-142" w:right="-1" w:firstLine="720"/>
        <w:jc w:val="both"/>
        <w:rPr>
          <w:rFonts w:ascii="Times New Roman" w:hAnsi="Times New Roman"/>
          <w:sz w:val="28"/>
          <w:szCs w:val="28"/>
          <w:lang w:val="ru-RU"/>
        </w:rPr>
      </w:pPr>
      <w:proofErr w:type="gramStart"/>
      <w:r w:rsidRPr="00095CEA">
        <w:rPr>
          <w:rFonts w:ascii="Times New Roman" w:hAnsi="Times New Roman"/>
          <w:sz w:val="28"/>
          <w:szCs w:val="28"/>
          <w:lang w:val="ru-RU"/>
        </w:rPr>
        <w:t>Они решают ряд определенных специфических задач и выполняют определенные функции (табл. 3): анализ реальных и потенциальных потребителей продукции и услуг; сбор информации о рынке, структуре и динамике спроса на внутреннем рынке;  прогноз развития рынков сбыта; формирование ассортиментной политики предприятия; рекламная деятельность, анализ конкурентной среды, анализ конкурентоспособности продукции ресторана проведение мероприятий по повышению престижа продукции и стимулированию сбыта;</w:t>
      </w:r>
      <w:proofErr w:type="gramEnd"/>
      <w:r w:rsidRPr="00095CEA">
        <w:rPr>
          <w:rFonts w:ascii="Times New Roman" w:hAnsi="Times New Roman"/>
          <w:sz w:val="28"/>
          <w:szCs w:val="28"/>
          <w:lang w:val="ru-RU"/>
        </w:rPr>
        <w:t xml:space="preserve"> изучение перспективного и текущего спроса на продукцию ресторана и требований к её качеству, организация рекламы продукции; информирование всех служб и отделов обо всех требованиях потребителей; разработка мероприятий по улучшению качества продукции и освоению новых видов продукции. Рекомендации этого отдела по рыночной ориентации производственно-хозяйственной и сбытовой деятельности предприятия после утверждения руководством предприятия обязательны для соответствующих служб, занятых указанными видами деятельности.</w:t>
      </w:r>
    </w:p>
    <w:p w:rsidR="00095CEA" w:rsidRPr="003F1B0F" w:rsidRDefault="003F1B0F" w:rsidP="00227FBD">
      <w:pPr>
        <w:spacing w:before="100" w:beforeAutospacing="1" w:after="119"/>
        <w:ind w:left="-142" w:right="-1" w:firstLine="900"/>
        <w:jc w:val="right"/>
        <w:rPr>
          <w:rFonts w:ascii="Times New Roman" w:hAnsi="Times New Roman"/>
          <w:sz w:val="28"/>
          <w:szCs w:val="28"/>
          <w:lang w:val="ru-RU"/>
        </w:rPr>
      </w:pPr>
      <w:r>
        <w:rPr>
          <w:rFonts w:ascii="Times New Roman" w:hAnsi="Times New Roman"/>
          <w:sz w:val="28"/>
          <w:szCs w:val="28"/>
          <w:lang w:val="ru-RU"/>
        </w:rPr>
        <w:lastRenderedPageBreak/>
        <w:t>Т</w:t>
      </w:r>
      <w:r w:rsidR="00095CEA" w:rsidRPr="003F1B0F">
        <w:rPr>
          <w:rFonts w:ascii="Times New Roman" w:hAnsi="Times New Roman"/>
          <w:sz w:val="28"/>
          <w:szCs w:val="28"/>
          <w:lang w:val="ru-RU"/>
        </w:rPr>
        <w:t>аблица 3</w:t>
      </w:r>
    </w:p>
    <w:p w:rsidR="00095CEA" w:rsidRPr="003F1B0F" w:rsidRDefault="00095CEA" w:rsidP="00227FBD">
      <w:pPr>
        <w:spacing w:before="100" w:beforeAutospacing="1" w:after="119"/>
        <w:ind w:left="-142" w:right="-1" w:firstLine="900"/>
        <w:jc w:val="center"/>
        <w:rPr>
          <w:rFonts w:ascii="Times New Roman" w:hAnsi="Times New Roman"/>
          <w:i/>
          <w:sz w:val="28"/>
          <w:szCs w:val="28"/>
          <w:lang w:val="ru-RU"/>
        </w:rPr>
      </w:pPr>
      <w:r w:rsidRPr="003F1B0F">
        <w:rPr>
          <w:rFonts w:ascii="Times New Roman" w:hAnsi="Times New Roman"/>
          <w:i/>
          <w:sz w:val="28"/>
          <w:szCs w:val="28"/>
          <w:lang w:val="ru-RU"/>
        </w:rPr>
        <w:t>Характеристика службы маркетинга</w:t>
      </w:r>
      <w:r w:rsidR="003F1B0F">
        <w:rPr>
          <w:rFonts w:ascii="Times New Roman" w:hAnsi="Times New Roman"/>
          <w:i/>
          <w:sz w:val="28"/>
          <w:szCs w:val="28"/>
          <w:lang w:val="ru-RU"/>
        </w:rPr>
        <w:t xml:space="preserve"> </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000"/>
      </w:tblPr>
      <w:tblGrid>
        <w:gridCol w:w="1739"/>
        <w:gridCol w:w="1542"/>
        <w:gridCol w:w="4433"/>
        <w:gridCol w:w="2261"/>
      </w:tblGrid>
      <w:tr w:rsidR="00095CEA" w:rsidRPr="009E7F40" w:rsidTr="003F1B0F">
        <w:tc>
          <w:tcPr>
            <w:tcW w:w="1739" w:type="dxa"/>
            <w:shd w:val="clear" w:color="auto" w:fill="auto"/>
            <w:vAlign w:val="center"/>
          </w:tcPr>
          <w:p w:rsidR="00095CEA" w:rsidRPr="009E7F40" w:rsidRDefault="00095CEA" w:rsidP="00BB5CB6">
            <w:pPr>
              <w:snapToGrid w:val="0"/>
              <w:spacing w:after="119"/>
              <w:ind w:left="-97" w:right="-1"/>
              <w:jc w:val="center"/>
              <w:rPr>
                <w:rFonts w:ascii="Times New Roman" w:hAnsi="Times New Roman"/>
              </w:rPr>
            </w:pPr>
            <w:proofErr w:type="spellStart"/>
            <w:r w:rsidRPr="009E7F40">
              <w:rPr>
                <w:rFonts w:ascii="Times New Roman" w:hAnsi="Times New Roman"/>
              </w:rPr>
              <w:t>Должность</w:t>
            </w:r>
            <w:proofErr w:type="spellEnd"/>
          </w:p>
        </w:tc>
        <w:tc>
          <w:tcPr>
            <w:tcW w:w="1542" w:type="dxa"/>
            <w:shd w:val="clear" w:color="auto" w:fill="auto"/>
            <w:vAlign w:val="center"/>
          </w:tcPr>
          <w:p w:rsidR="00095CEA" w:rsidRPr="009E7F40" w:rsidRDefault="00095CEA" w:rsidP="00BB5CB6">
            <w:pPr>
              <w:snapToGrid w:val="0"/>
              <w:spacing w:after="119"/>
              <w:ind w:left="-97" w:right="-1"/>
              <w:jc w:val="center"/>
              <w:rPr>
                <w:rFonts w:ascii="Times New Roman" w:hAnsi="Times New Roman"/>
              </w:rPr>
            </w:pPr>
            <w:proofErr w:type="spellStart"/>
            <w:r w:rsidRPr="009E7F40">
              <w:rPr>
                <w:rFonts w:ascii="Times New Roman" w:hAnsi="Times New Roman"/>
              </w:rPr>
              <w:t>Цель</w:t>
            </w:r>
            <w:proofErr w:type="spellEnd"/>
          </w:p>
        </w:tc>
        <w:tc>
          <w:tcPr>
            <w:tcW w:w="4433" w:type="dxa"/>
            <w:shd w:val="clear" w:color="auto" w:fill="auto"/>
            <w:vAlign w:val="center"/>
          </w:tcPr>
          <w:p w:rsidR="00095CEA" w:rsidRPr="009E7F40" w:rsidRDefault="00095CEA" w:rsidP="00BB5CB6">
            <w:pPr>
              <w:snapToGrid w:val="0"/>
              <w:spacing w:after="119"/>
              <w:ind w:left="-97" w:right="-1"/>
              <w:jc w:val="center"/>
              <w:rPr>
                <w:rFonts w:ascii="Times New Roman" w:hAnsi="Times New Roman"/>
              </w:rPr>
            </w:pPr>
            <w:proofErr w:type="spellStart"/>
            <w:r w:rsidRPr="009E7F40">
              <w:rPr>
                <w:rFonts w:ascii="Times New Roman" w:hAnsi="Times New Roman"/>
              </w:rPr>
              <w:t>Решаемые</w:t>
            </w:r>
            <w:proofErr w:type="spellEnd"/>
            <w:r w:rsidRPr="009E7F40">
              <w:rPr>
                <w:rFonts w:ascii="Times New Roman" w:hAnsi="Times New Roman"/>
              </w:rPr>
              <w:t xml:space="preserve"> </w:t>
            </w:r>
            <w:proofErr w:type="spellStart"/>
            <w:r w:rsidRPr="009E7F40">
              <w:rPr>
                <w:rFonts w:ascii="Times New Roman" w:hAnsi="Times New Roman"/>
              </w:rPr>
              <w:t>задачи</w:t>
            </w:r>
            <w:proofErr w:type="spellEnd"/>
          </w:p>
        </w:tc>
        <w:tc>
          <w:tcPr>
            <w:tcW w:w="2261" w:type="dxa"/>
            <w:shd w:val="clear" w:color="auto" w:fill="auto"/>
            <w:vAlign w:val="center"/>
          </w:tcPr>
          <w:p w:rsidR="00095CEA" w:rsidRPr="009E7F40" w:rsidRDefault="00095CEA" w:rsidP="00BB5CB6">
            <w:pPr>
              <w:snapToGrid w:val="0"/>
              <w:spacing w:after="119"/>
              <w:ind w:left="-97" w:right="-1"/>
              <w:jc w:val="center"/>
              <w:rPr>
                <w:rFonts w:ascii="Times New Roman" w:hAnsi="Times New Roman"/>
              </w:rPr>
            </w:pPr>
            <w:proofErr w:type="spellStart"/>
            <w:r w:rsidRPr="009E7F40">
              <w:rPr>
                <w:rFonts w:ascii="Times New Roman" w:hAnsi="Times New Roman"/>
              </w:rPr>
              <w:t>Функции</w:t>
            </w:r>
            <w:proofErr w:type="spellEnd"/>
          </w:p>
        </w:tc>
      </w:tr>
      <w:tr w:rsidR="00095CEA" w:rsidRPr="009E7F40" w:rsidTr="003F1B0F">
        <w:tc>
          <w:tcPr>
            <w:tcW w:w="1739" w:type="dxa"/>
            <w:shd w:val="clear" w:color="auto" w:fill="auto"/>
            <w:vAlign w:val="center"/>
          </w:tcPr>
          <w:p w:rsidR="00095CEA" w:rsidRPr="009E7F40" w:rsidRDefault="00095CEA" w:rsidP="00BB5CB6">
            <w:pPr>
              <w:snapToGrid w:val="0"/>
              <w:spacing w:after="119"/>
              <w:ind w:left="-97" w:right="-1"/>
              <w:jc w:val="center"/>
              <w:rPr>
                <w:rFonts w:ascii="Times New Roman" w:hAnsi="Times New Roman"/>
              </w:rPr>
            </w:pPr>
            <w:r w:rsidRPr="009E7F40">
              <w:rPr>
                <w:rFonts w:ascii="Times New Roman" w:hAnsi="Times New Roman"/>
              </w:rPr>
              <w:t>1</w:t>
            </w:r>
          </w:p>
        </w:tc>
        <w:tc>
          <w:tcPr>
            <w:tcW w:w="1542" w:type="dxa"/>
            <w:shd w:val="clear" w:color="auto" w:fill="auto"/>
            <w:vAlign w:val="center"/>
          </w:tcPr>
          <w:p w:rsidR="00095CEA" w:rsidRPr="009E7F40" w:rsidRDefault="00095CEA" w:rsidP="00BB5CB6">
            <w:pPr>
              <w:snapToGrid w:val="0"/>
              <w:spacing w:after="119"/>
              <w:ind w:left="-97" w:right="-1"/>
              <w:jc w:val="center"/>
              <w:rPr>
                <w:rFonts w:ascii="Times New Roman" w:hAnsi="Times New Roman"/>
              </w:rPr>
            </w:pPr>
            <w:r w:rsidRPr="009E7F40">
              <w:rPr>
                <w:rFonts w:ascii="Times New Roman" w:hAnsi="Times New Roman"/>
              </w:rPr>
              <w:t>2</w:t>
            </w:r>
          </w:p>
        </w:tc>
        <w:tc>
          <w:tcPr>
            <w:tcW w:w="4433" w:type="dxa"/>
            <w:shd w:val="clear" w:color="auto" w:fill="auto"/>
            <w:vAlign w:val="center"/>
          </w:tcPr>
          <w:p w:rsidR="00095CEA" w:rsidRPr="009E7F40" w:rsidRDefault="00095CEA" w:rsidP="00BB5CB6">
            <w:pPr>
              <w:snapToGrid w:val="0"/>
              <w:spacing w:after="119"/>
              <w:ind w:left="-97" w:right="-1"/>
              <w:jc w:val="center"/>
              <w:rPr>
                <w:rFonts w:ascii="Times New Roman" w:hAnsi="Times New Roman"/>
              </w:rPr>
            </w:pPr>
            <w:r w:rsidRPr="009E7F40">
              <w:rPr>
                <w:rFonts w:ascii="Times New Roman" w:hAnsi="Times New Roman"/>
              </w:rPr>
              <w:t>3</w:t>
            </w:r>
          </w:p>
        </w:tc>
        <w:tc>
          <w:tcPr>
            <w:tcW w:w="2261" w:type="dxa"/>
            <w:shd w:val="clear" w:color="auto" w:fill="auto"/>
            <w:vAlign w:val="center"/>
          </w:tcPr>
          <w:p w:rsidR="00095CEA" w:rsidRPr="009E7F40" w:rsidRDefault="00095CEA" w:rsidP="00BB5CB6">
            <w:pPr>
              <w:snapToGrid w:val="0"/>
              <w:spacing w:after="119"/>
              <w:ind w:left="-97" w:right="-1"/>
              <w:jc w:val="center"/>
              <w:rPr>
                <w:rFonts w:ascii="Times New Roman" w:hAnsi="Times New Roman"/>
              </w:rPr>
            </w:pPr>
            <w:r w:rsidRPr="009E7F40">
              <w:rPr>
                <w:rFonts w:ascii="Times New Roman" w:hAnsi="Times New Roman"/>
              </w:rPr>
              <w:t>4</w:t>
            </w:r>
          </w:p>
        </w:tc>
      </w:tr>
      <w:tr w:rsidR="00095CEA" w:rsidRPr="00BB5CB6" w:rsidTr="00BB5CB6">
        <w:trPr>
          <w:trHeight w:val="2045"/>
        </w:trPr>
        <w:tc>
          <w:tcPr>
            <w:tcW w:w="1739" w:type="dxa"/>
            <w:shd w:val="clear" w:color="auto" w:fill="auto"/>
          </w:tcPr>
          <w:p w:rsidR="00095CEA" w:rsidRPr="009E7F40" w:rsidRDefault="00095CEA" w:rsidP="00BB5CB6">
            <w:pPr>
              <w:snapToGrid w:val="0"/>
              <w:spacing w:after="119"/>
              <w:ind w:left="-97" w:right="-1"/>
              <w:jc w:val="center"/>
              <w:rPr>
                <w:rFonts w:ascii="Times New Roman" w:hAnsi="Times New Roman"/>
              </w:rPr>
            </w:pPr>
            <w:proofErr w:type="spellStart"/>
            <w:r w:rsidRPr="009E7F40">
              <w:rPr>
                <w:rFonts w:ascii="Times New Roman" w:hAnsi="Times New Roman"/>
              </w:rPr>
              <w:t>Нач</w:t>
            </w:r>
            <w:proofErr w:type="spellEnd"/>
            <w:r w:rsidRPr="009E7F40">
              <w:rPr>
                <w:rFonts w:ascii="Times New Roman" w:hAnsi="Times New Roman"/>
              </w:rPr>
              <w:t xml:space="preserve">. </w:t>
            </w:r>
            <w:proofErr w:type="spellStart"/>
            <w:r w:rsidRPr="009E7F40">
              <w:rPr>
                <w:rFonts w:ascii="Times New Roman" w:hAnsi="Times New Roman"/>
              </w:rPr>
              <w:t>отдела</w:t>
            </w:r>
            <w:proofErr w:type="spellEnd"/>
            <w:r w:rsidRPr="009E7F40">
              <w:rPr>
                <w:rFonts w:ascii="Times New Roman" w:hAnsi="Times New Roman"/>
              </w:rPr>
              <w:t>,</w:t>
            </w:r>
          </w:p>
          <w:p w:rsidR="00095CEA" w:rsidRPr="009E7F40" w:rsidRDefault="00095CEA" w:rsidP="00BB5CB6">
            <w:pPr>
              <w:spacing w:before="280" w:after="119"/>
              <w:ind w:left="-97" w:right="-1"/>
              <w:jc w:val="center"/>
              <w:rPr>
                <w:rFonts w:ascii="Times New Roman" w:hAnsi="Times New Roman"/>
              </w:rPr>
            </w:pPr>
            <w:proofErr w:type="spellStart"/>
            <w:r w:rsidRPr="009E7F40">
              <w:rPr>
                <w:rFonts w:ascii="Times New Roman" w:hAnsi="Times New Roman"/>
              </w:rPr>
              <w:t>арт–директор</w:t>
            </w:r>
            <w:proofErr w:type="spellEnd"/>
          </w:p>
        </w:tc>
        <w:tc>
          <w:tcPr>
            <w:tcW w:w="1542" w:type="dxa"/>
            <w:shd w:val="clear" w:color="auto" w:fill="auto"/>
          </w:tcPr>
          <w:p w:rsidR="00095CEA" w:rsidRPr="009E7F40" w:rsidRDefault="00095CEA" w:rsidP="00BB5CB6">
            <w:pPr>
              <w:snapToGrid w:val="0"/>
              <w:spacing w:after="119"/>
              <w:ind w:left="-97" w:right="-1"/>
              <w:jc w:val="center"/>
              <w:rPr>
                <w:rFonts w:ascii="Times New Roman" w:hAnsi="Times New Roman"/>
              </w:rPr>
            </w:pPr>
            <w:proofErr w:type="spellStart"/>
            <w:r w:rsidRPr="009E7F40">
              <w:rPr>
                <w:rFonts w:ascii="Times New Roman" w:hAnsi="Times New Roman"/>
              </w:rPr>
              <w:t>Привле-чение</w:t>
            </w:r>
            <w:proofErr w:type="spellEnd"/>
            <w:r w:rsidRPr="009E7F40">
              <w:rPr>
                <w:rFonts w:ascii="Times New Roman" w:hAnsi="Times New Roman"/>
              </w:rPr>
              <w:t xml:space="preserve"> </w:t>
            </w:r>
            <w:proofErr w:type="spellStart"/>
            <w:r w:rsidRPr="009E7F40">
              <w:rPr>
                <w:rFonts w:ascii="Times New Roman" w:hAnsi="Times New Roman"/>
              </w:rPr>
              <w:t>гостей</w:t>
            </w:r>
            <w:proofErr w:type="spellEnd"/>
            <w:r w:rsidRPr="009E7F40">
              <w:rPr>
                <w:rFonts w:ascii="Times New Roman" w:hAnsi="Times New Roman"/>
              </w:rPr>
              <w:t xml:space="preserve"> </w:t>
            </w:r>
            <w:proofErr w:type="spellStart"/>
            <w:r w:rsidRPr="009E7F40">
              <w:rPr>
                <w:rFonts w:ascii="Times New Roman" w:hAnsi="Times New Roman"/>
              </w:rPr>
              <w:t>ресторана</w:t>
            </w:r>
            <w:proofErr w:type="spellEnd"/>
          </w:p>
        </w:tc>
        <w:tc>
          <w:tcPr>
            <w:tcW w:w="4433" w:type="dxa"/>
            <w:shd w:val="clear" w:color="auto" w:fill="auto"/>
          </w:tcPr>
          <w:p w:rsidR="00095CEA" w:rsidRPr="00095CEA" w:rsidRDefault="00095CEA" w:rsidP="00BB5CB6">
            <w:pPr>
              <w:snapToGrid w:val="0"/>
              <w:spacing w:after="119"/>
              <w:ind w:left="-97" w:right="-1"/>
              <w:jc w:val="both"/>
              <w:rPr>
                <w:rFonts w:ascii="Times New Roman" w:hAnsi="Times New Roman"/>
                <w:lang w:val="ru-RU"/>
              </w:rPr>
            </w:pPr>
            <w:r w:rsidRPr="00095CEA">
              <w:rPr>
                <w:rFonts w:ascii="Times New Roman" w:hAnsi="Times New Roman"/>
                <w:lang w:val="ru-RU"/>
              </w:rPr>
              <w:t>Разработать программу проведения досуга, улучшить услугу обслуживания гостей, предложения по формированию ценовой политики предприятия, рекламная деятельность, проведение мероприятий по повышению престижа продукции и стимулированию сбыта</w:t>
            </w:r>
          </w:p>
        </w:tc>
        <w:tc>
          <w:tcPr>
            <w:tcW w:w="2261" w:type="dxa"/>
            <w:shd w:val="clear" w:color="auto" w:fill="auto"/>
          </w:tcPr>
          <w:p w:rsidR="00095CEA" w:rsidRPr="00095CEA" w:rsidRDefault="00095CEA" w:rsidP="00BB5CB6">
            <w:pPr>
              <w:snapToGrid w:val="0"/>
              <w:spacing w:after="119"/>
              <w:ind w:left="-97" w:right="-1"/>
              <w:jc w:val="center"/>
              <w:rPr>
                <w:rFonts w:ascii="Times New Roman" w:hAnsi="Times New Roman"/>
                <w:lang w:val="ru-RU"/>
              </w:rPr>
            </w:pPr>
            <w:r w:rsidRPr="00095CEA">
              <w:rPr>
                <w:rFonts w:ascii="Times New Roman" w:hAnsi="Times New Roman"/>
                <w:lang w:val="ru-RU"/>
              </w:rPr>
              <w:t xml:space="preserve">Анализ конкурентов и свойств конкурирующей продукции, стенды (баннеры), </w:t>
            </w:r>
            <w:proofErr w:type="spellStart"/>
            <w:r w:rsidRPr="00095CEA">
              <w:rPr>
                <w:rFonts w:ascii="Times New Roman" w:hAnsi="Times New Roman"/>
                <w:lang w:val="ru-RU"/>
              </w:rPr>
              <w:t>дерект</w:t>
            </w:r>
            <w:proofErr w:type="spellEnd"/>
            <w:r w:rsidRPr="00095CEA">
              <w:rPr>
                <w:rFonts w:ascii="Times New Roman" w:hAnsi="Times New Roman"/>
                <w:lang w:val="ru-RU"/>
              </w:rPr>
              <w:t xml:space="preserve"> – мейл, </w:t>
            </w:r>
            <w:proofErr w:type="spellStart"/>
            <w:r w:rsidRPr="00095CEA">
              <w:rPr>
                <w:rFonts w:ascii="Times New Roman" w:hAnsi="Times New Roman"/>
                <w:lang w:val="ru-RU"/>
              </w:rPr>
              <w:t>промоакции</w:t>
            </w:r>
            <w:proofErr w:type="spellEnd"/>
          </w:p>
        </w:tc>
      </w:tr>
      <w:tr w:rsidR="00095CEA" w:rsidRPr="00BB5CB6" w:rsidTr="003F1B0F">
        <w:tc>
          <w:tcPr>
            <w:tcW w:w="1739" w:type="dxa"/>
            <w:shd w:val="clear" w:color="auto" w:fill="auto"/>
          </w:tcPr>
          <w:p w:rsidR="00095CEA" w:rsidRPr="00095CEA" w:rsidRDefault="00095CEA" w:rsidP="00BB5CB6">
            <w:pPr>
              <w:snapToGrid w:val="0"/>
              <w:spacing w:after="119"/>
              <w:ind w:left="-97" w:right="-1"/>
              <w:jc w:val="center"/>
              <w:rPr>
                <w:rFonts w:ascii="Times New Roman" w:hAnsi="Times New Roman"/>
                <w:lang w:val="ru-RU"/>
              </w:rPr>
            </w:pPr>
            <w:proofErr w:type="spellStart"/>
            <w:r w:rsidRPr="00095CEA">
              <w:rPr>
                <w:rFonts w:ascii="Times New Roman" w:hAnsi="Times New Roman"/>
                <w:lang w:val="ru-RU"/>
              </w:rPr>
              <w:t>Нач</w:t>
            </w:r>
            <w:proofErr w:type="spellEnd"/>
            <w:r w:rsidRPr="00095CEA">
              <w:rPr>
                <w:rFonts w:ascii="Times New Roman" w:hAnsi="Times New Roman"/>
                <w:lang w:val="ru-RU"/>
              </w:rPr>
              <w:t>. отдела,</w:t>
            </w:r>
          </w:p>
          <w:p w:rsidR="00095CEA" w:rsidRPr="00095CEA" w:rsidRDefault="00095CEA" w:rsidP="00BB5CB6">
            <w:pPr>
              <w:spacing w:before="280" w:after="119"/>
              <w:ind w:left="-97" w:right="-1"/>
              <w:jc w:val="center"/>
              <w:rPr>
                <w:rFonts w:ascii="Times New Roman" w:hAnsi="Times New Roman"/>
                <w:lang w:val="ru-RU"/>
              </w:rPr>
            </w:pPr>
            <w:r w:rsidRPr="00095CEA">
              <w:rPr>
                <w:rFonts w:ascii="Times New Roman" w:hAnsi="Times New Roman"/>
                <w:lang w:val="ru-RU"/>
              </w:rPr>
              <w:t xml:space="preserve">Специалист ОМ, совместная работа </w:t>
            </w:r>
            <w:proofErr w:type="gramStart"/>
            <w:r w:rsidRPr="00095CEA">
              <w:rPr>
                <w:rFonts w:ascii="Times New Roman" w:hAnsi="Times New Roman"/>
                <w:lang w:val="ru-RU"/>
              </w:rPr>
              <w:t>с</w:t>
            </w:r>
            <w:proofErr w:type="gramEnd"/>
            <w:r w:rsidRPr="00095CEA">
              <w:rPr>
                <w:rFonts w:ascii="Times New Roman" w:hAnsi="Times New Roman"/>
                <w:lang w:val="ru-RU"/>
              </w:rPr>
              <w:t xml:space="preserve"> зав. </w:t>
            </w:r>
            <w:proofErr w:type="spellStart"/>
            <w:r w:rsidRPr="00095CEA">
              <w:rPr>
                <w:rFonts w:ascii="Times New Roman" w:hAnsi="Times New Roman"/>
                <w:lang w:val="ru-RU"/>
              </w:rPr>
              <w:t>производст-вом</w:t>
            </w:r>
            <w:proofErr w:type="spellEnd"/>
          </w:p>
        </w:tc>
        <w:tc>
          <w:tcPr>
            <w:tcW w:w="1542" w:type="dxa"/>
            <w:shd w:val="clear" w:color="auto" w:fill="auto"/>
          </w:tcPr>
          <w:p w:rsidR="00095CEA" w:rsidRPr="009E7F40" w:rsidRDefault="00095CEA" w:rsidP="00BB5CB6">
            <w:pPr>
              <w:snapToGrid w:val="0"/>
              <w:spacing w:after="119"/>
              <w:ind w:left="-97" w:right="-1"/>
              <w:jc w:val="center"/>
              <w:rPr>
                <w:rFonts w:ascii="Times New Roman" w:hAnsi="Times New Roman"/>
              </w:rPr>
            </w:pPr>
            <w:proofErr w:type="spellStart"/>
            <w:r w:rsidRPr="009E7F40">
              <w:rPr>
                <w:rFonts w:ascii="Times New Roman" w:hAnsi="Times New Roman"/>
              </w:rPr>
              <w:t>Обновление</w:t>
            </w:r>
            <w:proofErr w:type="spellEnd"/>
            <w:r w:rsidRPr="009E7F40">
              <w:rPr>
                <w:rFonts w:ascii="Times New Roman" w:hAnsi="Times New Roman"/>
              </w:rPr>
              <w:t xml:space="preserve"> </w:t>
            </w:r>
            <w:proofErr w:type="spellStart"/>
            <w:r w:rsidRPr="009E7F40">
              <w:rPr>
                <w:rFonts w:ascii="Times New Roman" w:hAnsi="Times New Roman"/>
              </w:rPr>
              <w:t>меню</w:t>
            </w:r>
            <w:proofErr w:type="spellEnd"/>
          </w:p>
        </w:tc>
        <w:tc>
          <w:tcPr>
            <w:tcW w:w="4433" w:type="dxa"/>
            <w:shd w:val="clear" w:color="auto" w:fill="auto"/>
          </w:tcPr>
          <w:p w:rsidR="00095CEA" w:rsidRPr="00095CEA" w:rsidRDefault="00095CEA" w:rsidP="00BB5CB6">
            <w:pPr>
              <w:snapToGrid w:val="0"/>
              <w:spacing w:after="119"/>
              <w:ind w:left="-97" w:right="-1"/>
              <w:jc w:val="both"/>
              <w:rPr>
                <w:rFonts w:ascii="Times New Roman" w:hAnsi="Times New Roman"/>
                <w:lang w:val="ru-RU"/>
              </w:rPr>
            </w:pPr>
            <w:r w:rsidRPr="00095CEA">
              <w:rPr>
                <w:rFonts w:ascii="Times New Roman" w:hAnsi="Times New Roman"/>
                <w:lang w:val="ru-RU"/>
              </w:rPr>
              <w:t>Формирование ассортиментной политики ресторана, проведение пробных дегустаций, разработка «Детского меню», участие в различных поварских конкурсах, ярмарках, выставках, совершенствование выпускаемой продукции и анализ отзывов</w:t>
            </w:r>
          </w:p>
        </w:tc>
        <w:tc>
          <w:tcPr>
            <w:tcW w:w="2261" w:type="dxa"/>
            <w:shd w:val="clear" w:color="auto" w:fill="auto"/>
          </w:tcPr>
          <w:p w:rsidR="00095CEA" w:rsidRPr="00095CEA" w:rsidRDefault="00095CEA" w:rsidP="00BB5CB6">
            <w:pPr>
              <w:snapToGrid w:val="0"/>
              <w:spacing w:after="119"/>
              <w:ind w:left="-97" w:right="-1"/>
              <w:jc w:val="center"/>
              <w:rPr>
                <w:rFonts w:ascii="Times New Roman" w:hAnsi="Times New Roman"/>
                <w:lang w:val="ru-RU"/>
              </w:rPr>
            </w:pPr>
            <w:r w:rsidRPr="00095CEA">
              <w:rPr>
                <w:rFonts w:ascii="Times New Roman" w:hAnsi="Times New Roman"/>
                <w:lang w:val="ru-RU"/>
              </w:rPr>
              <w:t>Изучение перспективного и текущего спроса на продукцию предприятия и требований к ее качеству, организация рекламы продукции</w:t>
            </w:r>
          </w:p>
        </w:tc>
      </w:tr>
      <w:tr w:rsidR="00095CEA" w:rsidRPr="009E7F40" w:rsidTr="003F1B0F">
        <w:tc>
          <w:tcPr>
            <w:tcW w:w="1739" w:type="dxa"/>
            <w:shd w:val="clear" w:color="auto" w:fill="auto"/>
          </w:tcPr>
          <w:p w:rsidR="00095CEA" w:rsidRPr="00095CEA" w:rsidRDefault="00095CEA" w:rsidP="00BB5CB6">
            <w:pPr>
              <w:snapToGrid w:val="0"/>
              <w:spacing w:after="119"/>
              <w:ind w:left="-97" w:right="-1"/>
              <w:jc w:val="center"/>
              <w:rPr>
                <w:rFonts w:ascii="Times New Roman" w:hAnsi="Times New Roman"/>
                <w:lang w:val="ru-RU"/>
              </w:rPr>
            </w:pPr>
            <w:proofErr w:type="spellStart"/>
            <w:r w:rsidRPr="00095CEA">
              <w:rPr>
                <w:rFonts w:ascii="Times New Roman" w:hAnsi="Times New Roman"/>
                <w:lang w:val="ru-RU"/>
              </w:rPr>
              <w:t>Нач</w:t>
            </w:r>
            <w:proofErr w:type="spellEnd"/>
            <w:r w:rsidRPr="00095CEA">
              <w:rPr>
                <w:rFonts w:ascii="Times New Roman" w:hAnsi="Times New Roman"/>
                <w:lang w:val="ru-RU"/>
              </w:rPr>
              <w:t>. отдела,</w:t>
            </w:r>
          </w:p>
          <w:p w:rsidR="00095CEA" w:rsidRPr="00095CEA" w:rsidRDefault="00095CEA" w:rsidP="00BB5CB6">
            <w:pPr>
              <w:spacing w:before="280" w:after="119"/>
              <w:ind w:left="-97" w:right="-1"/>
              <w:jc w:val="center"/>
              <w:rPr>
                <w:rFonts w:ascii="Times New Roman" w:hAnsi="Times New Roman"/>
                <w:lang w:val="ru-RU"/>
              </w:rPr>
            </w:pPr>
            <w:r w:rsidRPr="00095CEA">
              <w:rPr>
                <w:rFonts w:ascii="Times New Roman" w:hAnsi="Times New Roman"/>
                <w:lang w:val="ru-RU"/>
              </w:rPr>
              <w:t xml:space="preserve">специалист ОМ, </w:t>
            </w:r>
            <w:proofErr w:type="spellStart"/>
            <w:r w:rsidRPr="00095CEA">
              <w:rPr>
                <w:rFonts w:ascii="Times New Roman" w:hAnsi="Times New Roman"/>
                <w:lang w:val="ru-RU"/>
              </w:rPr>
              <w:t>сомелье</w:t>
            </w:r>
            <w:proofErr w:type="spellEnd"/>
          </w:p>
        </w:tc>
        <w:tc>
          <w:tcPr>
            <w:tcW w:w="1542" w:type="dxa"/>
            <w:shd w:val="clear" w:color="auto" w:fill="auto"/>
          </w:tcPr>
          <w:p w:rsidR="00095CEA" w:rsidRPr="009E7F40" w:rsidRDefault="00095CEA" w:rsidP="00BB5CB6">
            <w:pPr>
              <w:snapToGrid w:val="0"/>
              <w:spacing w:after="119"/>
              <w:ind w:left="-97" w:right="-1"/>
              <w:jc w:val="center"/>
              <w:rPr>
                <w:rFonts w:ascii="Times New Roman" w:hAnsi="Times New Roman"/>
              </w:rPr>
            </w:pPr>
            <w:proofErr w:type="spellStart"/>
            <w:r w:rsidRPr="009E7F40">
              <w:rPr>
                <w:rFonts w:ascii="Times New Roman" w:hAnsi="Times New Roman"/>
              </w:rPr>
              <w:t>Обновле-ние</w:t>
            </w:r>
            <w:proofErr w:type="spellEnd"/>
            <w:r w:rsidRPr="009E7F40">
              <w:rPr>
                <w:rFonts w:ascii="Times New Roman" w:hAnsi="Times New Roman"/>
              </w:rPr>
              <w:t xml:space="preserve"> </w:t>
            </w:r>
            <w:proofErr w:type="spellStart"/>
            <w:r w:rsidRPr="009E7F40">
              <w:rPr>
                <w:rFonts w:ascii="Times New Roman" w:hAnsi="Times New Roman"/>
              </w:rPr>
              <w:t>барной</w:t>
            </w:r>
            <w:proofErr w:type="spellEnd"/>
            <w:r w:rsidRPr="009E7F40">
              <w:rPr>
                <w:rFonts w:ascii="Times New Roman" w:hAnsi="Times New Roman"/>
              </w:rPr>
              <w:t xml:space="preserve"> </w:t>
            </w:r>
            <w:proofErr w:type="spellStart"/>
            <w:r w:rsidRPr="009E7F40">
              <w:rPr>
                <w:rFonts w:ascii="Times New Roman" w:hAnsi="Times New Roman"/>
              </w:rPr>
              <w:t>продукции</w:t>
            </w:r>
            <w:proofErr w:type="spellEnd"/>
          </w:p>
        </w:tc>
        <w:tc>
          <w:tcPr>
            <w:tcW w:w="4433" w:type="dxa"/>
            <w:shd w:val="clear" w:color="auto" w:fill="auto"/>
          </w:tcPr>
          <w:p w:rsidR="00095CEA" w:rsidRPr="00095CEA" w:rsidRDefault="00095CEA" w:rsidP="00BB5CB6">
            <w:pPr>
              <w:snapToGrid w:val="0"/>
              <w:spacing w:after="119"/>
              <w:ind w:left="-97" w:right="-1"/>
              <w:jc w:val="both"/>
              <w:rPr>
                <w:rFonts w:ascii="Times New Roman" w:hAnsi="Times New Roman"/>
                <w:lang w:val="ru-RU"/>
              </w:rPr>
            </w:pPr>
            <w:r w:rsidRPr="00095CEA">
              <w:rPr>
                <w:rFonts w:ascii="Times New Roman" w:hAnsi="Times New Roman"/>
                <w:lang w:val="ru-RU"/>
              </w:rPr>
              <w:t xml:space="preserve">Дегустация, обновление «Винной карты», проведение различных конкурсов (соревнование барменов, </w:t>
            </w:r>
            <w:proofErr w:type="spellStart"/>
            <w:r w:rsidRPr="00095CEA">
              <w:rPr>
                <w:rFonts w:ascii="Times New Roman" w:hAnsi="Times New Roman"/>
                <w:lang w:val="ru-RU"/>
              </w:rPr>
              <w:t>сомелье</w:t>
            </w:r>
            <w:proofErr w:type="spellEnd"/>
            <w:r w:rsidRPr="00095CEA">
              <w:rPr>
                <w:rFonts w:ascii="Times New Roman" w:hAnsi="Times New Roman"/>
                <w:lang w:val="ru-RU"/>
              </w:rPr>
              <w:t>)</w:t>
            </w:r>
          </w:p>
        </w:tc>
        <w:tc>
          <w:tcPr>
            <w:tcW w:w="2261" w:type="dxa"/>
            <w:shd w:val="clear" w:color="auto" w:fill="auto"/>
          </w:tcPr>
          <w:p w:rsidR="00095CEA" w:rsidRPr="009E7F40" w:rsidRDefault="00095CEA" w:rsidP="00BB5CB6">
            <w:pPr>
              <w:snapToGrid w:val="0"/>
              <w:spacing w:after="119"/>
              <w:ind w:left="-97" w:right="-1"/>
              <w:jc w:val="center"/>
              <w:rPr>
                <w:rFonts w:ascii="Times New Roman" w:hAnsi="Times New Roman"/>
              </w:rPr>
            </w:pPr>
            <w:proofErr w:type="spellStart"/>
            <w:r w:rsidRPr="009E7F40">
              <w:rPr>
                <w:rFonts w:ascii="Times New Roman" w:hAnsi="Times New Roman"/>
              </w:rPr>
              <w:t>Печатная</w:t>
            </w:r>
            <w:proofErr w:type="spellEnd"/>
            <w:r w:rsidRPr="009E7F40">
              <w:rPr>
                <w:rFonts w:ascii="Times New Roman" w:hAnsi="Times New Roman"/>
              </w:rPr>
              <w:t xml:space="preserve"> </w:t>
            </w:r>
            <w:proofErr w:type="spellStart"/>
            <w:r w:rsidRPr="009E7F40">
              <w:rPr>
                <w:rFonts w:ascii="Times New Roman" w:hAnsi="Times New Roman"/>
              </w:rPr>
              <w:t>реклама</w:t>
            </w:r>
            <w:proofErr w:type="spellEnd"/>
            <w:r w:rsidRPr="009E7F40">
              <w:rPr>
                <w:rFonts w:ascii="Times New Roman" w:hAnsi="Times New Roman"/>
              </w:rPr>
              <w:t xml:space="preserve">, </w:t>
            </w:r>
            <w:proofErr w:type="spellStart"/>
            <w:r w:rsidRPr="009E7F40">
              <w:rPr>
                <w:rFonts w:ascii="Times New Roman" w:hAnsi="Times New Roman"/>
              </w:rPr>
              <w:t>информация</w:t>
            </w:r>
            <w:proofErr w:type="spellEnd"/>
          </w:p>
        </w:tc>
      </w:tr>
    </w:tbl>
    <w:p w:rsidR="00095CEA" w:rsidRPr="009E7F40" w:rsidRDefault="00095CEA" w:rsidP="00095CEA">
      <w:pPr>
        <w:tabs>
          <w:tab w:val="left" w:pos="2926"/>
        </w:tabs>
        <w:spacing w:line="360" w:lineRule="auto"/>
        <w:ind w:left="-142" w:right="-1"/>
        <w:jc w:val="both"/>
        <w:rPr>
          <w:rFonts w:ascii="Times New Roman" w:hAnsi="Times New Roman"/>
          <w:sz w:val="28"/>
          <w:szCs w:val="28"/>
        </w:rPr>
      </w:pPr>
    </w:p>
    <w:p w:rsidR="00095CEA" w:rsidRPr="009E7F40" w:rsidRDefault="007D218D" w:rsidP="00227FBD">
      <w:pPr>
        <w:tabs>
          <w:tab w:val="left" w:pos="1134"/>
        </w:tabs>
        <w:ind w:left="1134" w:right="-1" w:firstLine="720"/>
        <w:jc w:val="both"/>
        <w:rPr>
          <w:rFonts w:ascii="Times New Roman" w:hAnsi="Times New Roman"/>
          <w:sz w:val="28"/>
          <w:szCs w:val="28"/>
        </w:rPr>
      </w:pPr>
      <w:r w:rsidRPr="007D218D">
        <w:rPr>
          <w:rFonts w:ascii="Times New Roman" w:hAnsi="Times New Roman"/>
          <w:sz w:val="28"/>
          <w:szCs w:val="28"/>
        </w:rPr>
      </w:r>
      <w:r>
        <w:rPr>
          <w:rFonts w:ascii="Times New Roman" w:hAnsi="Times New Roman"/>
          <w:sz w:val="28"/>
          <w:szCs w:val="28"/>
        </w:rPr>
        <w:pict>
          <v:group id="_x0000_s1026" editas="canvas" style="width:306.05pt;height:217.65pt;mso-position-horizontal-relative:char;mso-position-vertical-relative:line" coordorigin="3563,8280" coordsize="4710,3350">
            <o:lock v:ext="edit" aspectratio="t"/>
            <v:shape id="_x0000_s1027" type="#_x0000_t75" style="position:absolute;left:3563;top:8280;width:4710;height:3350" o:preferrelative="f">
              <v:fill o:detectmouseclick="t"/>
              <v:path o:extrusionok="t" o:connecttype="none"/>
              <o:lock v:ext="edit" text="t"/>
            </v:shape>
            <v:rect id="_x0000_s1028" style="position:absolute;left:5105;top:8487;width:1455;height:647">
              <v:textbox style="mso-next-textbox:#_x0000_s1028">
                <w:txbxContent>
                  <w:p w:rsidR="00D875F3" w:rsidRPr="002004BA" w:rsidRDefault="00D875F3" w:rsidP="00227FBD">
                    <w:pPr>
                      <w:jc w:val="center"/>
                      <w:rPr>
                        <w:sz w:val="28"/>
                        <w:szCs w:val="28"/>
                      </w:rPr>
                    </w:pPr>
                    <w:proofErr w:type="spellStart"/>
                    <w:r w:rsidRPr="002004BA">
                      <w:rPr>
                        <w:sz w:val="28"/>
                        <w:szCs w:val="28"/>
                      </w:rPr>
                      <w:t>Директор</w:t>
                    </w:r>
                    <w:proofErr w:type="spellEnd"/>
                  </w:p>
                  <w:p w:rsidR="00D875F3" w:rsidRPr="002004BA" w:rsidRDefault="00D875F3" w:rsidP="00227FBD">
                    <w:pPr>
                      <w:jc w:val="center"/>
                      <w:rPr>
                        <w:sz w:val="28"/>
                        <w:szCs w:val="28"/>
                      </w:rPr>
                    </w:pPr>
                    <w:proofErr w:type="spellStart"/>
                    <w:proofErr w:type="gramStart"/>
                    <w:r w:rsidRPr="002004BA">
                      <w:rPr>
                        <w:sz w:val="28"/>
                        <w:szCs w:val="28"/>
                      </w:rPr>
                      <w:t>ресторана</w:t>
                    </w:r>
                    <w:proofErr w:type="spellEnd"/>
                    <w:proofErr w:type="gramEnd"/>
                  </w:p>
                </w:txbxContent>
              </v:textbox>
            </v:rect>
            <v:shape id="_x0000_s1029" type="#_x0000_t202" style="position:absolute;left:5041;top:9411;width:1761;height:762">
              <v:textbox style="mso-next-textbox:#_x0000_s1029">
                <w:txbxContent>
                  <w:p w:rsidR="00D875F3" w:rsidRPr="007D7CFA" w:rsidRDefault="00D875F3" w:rsidP="00095CEA">
                    <w:pPr>
                      <w:snapToGrid w:val="0"/>
                      <w:spacing w:after="119"/>
                      <w:jc w:val="center"/>
                      <w:rPr>
                        <w:rFonts w:ascii="Times New Roman" w:hAnsi="Times New Roman"/>
                        <w:sz w:val="27"/>
                        <w:szCs w:val="27"/>
                      </w:rPr>
                    </w:pPr>
                    <w:proofErr w:type="spellStart"/>
                    <w:r w:rsidRPr="007D7CFA">
                      <w:rPr>
                        <w:rFonts w:ascii="Times New Roman" w:hAnsi="Times New Roman"/>
                        <w:sz w:val="27"/>
                        <w:szCs w:val="27"/>
                      </w:rPr>
                      <w:t>Нач</w:t>
                    </w:r>
                    <w:proofErr w:type="spellEnd"/>
                    <w:r w:rsidRPr="007D7CFA">
                      <w:rPr>
                        <w:rFonts w:ascii="Times New Roman" w:hAnsi="Times New Roman"/>
                        <w:sz w:val="27"/>
                        <w:szCs w:val="27"/>
                      </w:rPr>
                      <w:t xml:space="preserve">. </w:t>
                    </w:r>
                    <w:proofErr w:type="spellStart"/>
                    <w:r w:rsidRPr="007D7CFA">
                      <w:rPr>
                        <w:rFonts w:ascii="Times New Roman" w:hAnsi="Times New Roman"/>
                        <w:sz w:val="27"/>
                        <w:szCs w:val="27"/>
                      </w:rPr>
                      <w:t>отдела</w:t>
                    </w:r>
                    <w:proofErr w:type="spellEnd"/>
                    <w:r w:rsidRPr="007D7CFA">
                      <w:rPr>
                        <w:rFonts w:ascii="Times New Roman" w:hAnsi="Times New Roman"/>
                        <w:sz w:val="27"/>
                        <w:szCs w:val="27"/>
                      </w:rPr>
                      <w:t>,</w:t>
                    </w:r>
                  </w:p>
                  <w:p w:rsidR="00D875F3" w:rsidRDefault="00D875F3" w:rsidP="00095CEA">
                    <w:pPr>
                      <w:jc w:val="center"/>
                    </w:pPr>
                    <w:proofErr w:type="spellStart"/>
                    <w:proofErr w:type="gramStart"/>
                    <w:r w:rsidRPr="007D7CFA">
                      <w:rPr>
                        <w:rFonts w:ascii="Times New Roman" w:hAnsi="Times New Roman"/>
                        <w:sz w:val="27"/>
                        <w:szCs w:val="27"/>
                      </w:rPr>
                      <w:t>арт–</w:t>
                    </w:r>
                    <w:r>
                      <w:rPr>
                        <w:sz w:val="27"/>
                        <w:szCs w:val="27"/>
                      </w:rPr>
                      <w:t>директор</w:t>
                    </w:r>
                    <w:proofErr w:type="spellEnd"/>
                    <w:proofErr w:type="gramEnd"/>
                  </w:p>
                </w:txbxContent>
              </v:textbox>
            </v:shape>
            <v:shape id="_x0000_s1030" type="#_x0000_t202" style="position:absolute;left:3673;top:10518;width:2356;height:925">
              <v:textbox style="mso-next-textbox:#_x0000_s1030">
                <w:txbxContent>
                  <w:p w:rsidR="00D875F3" w:rsidRPr="00095CEA" w:rsidRDefault="00D875F3" w:rsidP="00095CEA">
                    <w:pPr>
                      <w:snapToGrid w:val="0"/>
                      <w:spacing w:after="119"/>
                      <w:jc w:val="center"/>
                      <w:rPr>
                        <w:rFonts w:ascii="Times New Roman" w:hAnsi="Times New Roman"/>
                        <w:sz w:val="27"/>
                        <w:szCs w:val="27"/>
                        <w:lang w:val="ru-RU"/>
                      </w:rPr>
                    </w:pPr>
                    <w:proofErr w:type="spellStart"/>
                    <w:r w:rsidRPr="00095CEA">
                      <w:rPr>
                        <w:rFonts w:ascii="Times New Roman" w:hAnsi="Times New Roman"/>
                        <w:sz w:val="27"/>
                        <w:szCs w:val="27"/>
                        <w:lang w:val="ru-RU"/>
                      </w:rPr>
                      <w:t>Нач</w:t>
                    </w:r>
                    <w:proofErr w:type="spellEnd"/>
                    <w:r w:rsidRPr="00095CEA">
                      <w:rPr>
                        <w:rFonts w:ascii="Times New Roman" w:hAnsi="Times New Roman"/>
                        <w:sz w:val="27"/>
                        <w:szCs w:val="27"/>
                        <w:lang w:val="ru-RU"/>
                      </w:rPr>
                      <w:t>. отдела, спец. ОМ (совместная работа с зав</w:t>
                    </w:r>
                    <w:proofErr w:type="gramStart"/>
                    <w:r w:rsidRPr="00095CEA">
                      <w:rPr>
                        <w:rFonts w:ascii="Times New Roman" w:hAnsi="Times New Roman"/>
                        <w:sz w:val="27"/>
                        <w:szCs w:val="27"/>
                        <w:lang w:val="ru-RU"/>
                      </w:rPr>
                      <w:t>.п</w:t>
                    </w:r>
                    <w:proofErr w:type="gramEnd"/>
                    <w:r w:rsidRPr="00095CEA">
                      <w:rPr>
                        <w:rFonts w:ascii="Times New Roman" w:hAnsi="Times New Roman"/>
                        <w:sz w:val="27"/>
                        <w:szCs w:val="27"/>
                        <w:lang w:val="ru-RU"/>
                      </w:rPr>
                      <w:t>роизводством)</w:t>
                    </w:r>
                  </w:p>
                </w:txbxContent>
              </v:textbox>
            </v:shape>
            <v:shape id="_x0000_s1031" type="#_x0000_t202" style="position:absolute;left:6156;top:10520;width:1570;height:910">
              <v:textbox style="mso-next-textbox:#_x0000_s1031">
                <w:txbxContent>
                  <w:p w:rsidR="00D875F3" w:rsidRPr="007D7CFA" w:rsidRDefault="00D875F3" w:rsidP="00095CEA">
                    <w:pPr>
                      <w:snapToGrid w:val="0"/>
                      <w:spacing w:after="119"/>
                      <w:jc w:val="center"/>
                      <w:rPr>
                        <w:rFonts w:ascii="Times New Roman" w:hAnsi="Times New Roman"/>
                        <w:sz w:val="27"/>
                        <w:szCs w:val="27"/>
                      </w:rPr>
                    </w:pPr>
                    <w:proofErr w:type="spellStart"/>
                    <w:r w:rsidRPr="007D7CFA">
                      <w:rPr>
                        <w:rFonts w:ascii="Times New Roman" w:hAnsi="Times New Roman"/>
                        <w:sz w:val="27"/>
                        <w:szCs w:val="27"/>
                      </w:rPr>
                      <w:t>Нач</w:t>
                    </w:r>
                    <w:proofErr w:type="spellEnd"/>
                    <w:r w:rsidRPr="007D7CFA">
                      <w:rPr>
                        <w:rFonts w:ascii="Times New Roman" w:hAnsi="Times New Roman"/>
                        <w:sz w:val="27"/>
                        <w:szCs w:val="27"/>
                      </w:rPr>
                      <w:t xml:space="preserve">. </w:t>
                    </w:r>
                    <w:proofErr w:type="spellStart"/>
                    <w:r w:rsidRPr="007D7CFA">
                      <w:rPr>
                        <w:rFonts w:ascii="Times New Roman" w:hAnsi="Times New Roman"/>
                        <w:sz w:val="27"/>
                        <w:szCs w:val="27"/>
                      </w:rPr>
                      <w:t>отдела</w:t>
                    </w:r>
                    <w:proofErr w:type="spellEnd"/>
                    <w:r w:rsidRPr="007D7CFA">
                      <w:rPr>
                        <w:rFonts w:ascii="Times New Roman" w:hAnsi="Times New Roman"/>
                        <w:sz w:val="27"/>
                        <w:szCs w:val="27"/>
                      </w:rPr>
                      <w:t>,</w:t>
                    </w:r>
                  </w:p>
                  <w:p w:rsidR="00D875F3" w:rsidRPr="007D7CFA" w:rsidRDefault="00D875F3" w:rsidP="00095CEA">
                    <w:pPr>
                      <w:jc w:val="center"/>
                      <w:rPr>
                        <w:rFonts w:ascii="Times New Roman" w:hAnsi="Times New Roman"/>
                      </w:rPr>
                    </w:pPr>
                    <w:proofErr w:type="spellStart"/>
                    <w:proofErr w:type="gramStart"/>
                    <w:r w:rsidRPr="007D7CFA">
                      <w:rPr>
                        <w:rFonts w:ascii="Times New Roman" w:hAnsi="Times New Roman"/>
                        <w:sz w:val="27"/>
                        <w:szCs w:val="27"/>
                      </w:rPr>
                      <w:t>спец</w:t>
                    </w:r>
                    <w:proofErr w:type="spellEnd"/>
                    <w:proofErr w:type="gramEnd"/>
                    <w:r w:rsidRPr="007D7CFA">
                      <w:rPr>
                        <w:rFonts w:ascii="Times New Roman" w:hAnsi="Times New Roman"/>
                        <w:sz w:val="27"/>
                        <w:szCs w:val="27"/>
                      </w:rPr>
                      <w:t xml:space="preserve">. ОМ, </w:t>
                    </w:r>
                    <w:proofErr w:type="spellStart"/>
                    <w:r w:rsidRPr="007D7CFA">
                      <w:rPr>
                        <w:rFonts w:ascii="Times New Roman" w:hAnsi="Times New Roman"/>
                        <w:sz w:val="27"/>
                        <w:szCs w:val="27"/>
                      </w:rPr>
                      <w:t>сомелье</w:t>
                    </w:r>
                    <w:proofErr w:type="spellEnd"/>
                  </w:p>
                </w:txbxContent>
              </v:textbox>
            </v:shape>
            <v:line id="_x0000_s1032" style="position:absolute;flip:x" from="5855,9143" to="5856,9411">
              <v:stroke endarrow="block"/>
            </v:line>
            <v:line id="_x0000_s1033" style="position:absolute;flip:x" from="4920,10182" to="5451,10459">
              <v:stroke endarrow="block"/>
            </v:line>
            <v:line id="_x0000_s1034" style="position:absolute" from="6317,10182" to="6802,10470">
              <v:stroke endarrow="block"/>
            </v:line>
            <w10:wrap type="none"/>
            <w10:anchorlock/>
          </v:group>
        </w:pict>
      </w:r>
    </w:p>
    <w:p w:rsidR="00095CEA" w:rsidRPr="00095CEA" w:rsidRDefault="00095CEA" w:rsidP="00227FBD">
      <w:pPr>
        <w:ind w:left="-142" w:right="-1" w:firstLine="720"/>
        <w:jc w:val="center"/>
        <w:rPr>
          <w:rFonts w:ascii="Times New Roman" w:hAnsi="Times New Roman"/>
          <w:sz w:val="28"/>
          <w:szCs w:val="28"/>
          <w:lang w:val="ru-RU"/>
        </w:rPr>
      </w:pPr>
      <w:r w:rsidRPr="00095CEA">
        <w:rPr>
          <w:rFonts w:ascii="Times New Roman" w:hAnsi="Times New Roman"/>
          <w:sz w:val="28"/>
          <w:szCs w:val="28"/>
          <w:lang w:val="ru-RU"/>
        </w:rPr>
        <w:t>Рис.2 Графическое изображение службы маркетинга</w:t>
      </w:r>
    </w:p>
    <w:p w:rsidR="00095CEA" w:rsidRPr="00095CEA" w:rsidRDefault="00095CEA" w:rsidP="00227FBD">
      <w:pPr>
        <w:ind w:left="-142" w:right="-1" w:firstLine="720"/>
        <w:jc w:val="both"/>
        <w:rPr>
          <w:rFonts w:ascii="Times New Roman" w:hAnsi="Times New Roman"/>
          <w:sz w:val="28"/>
          <w:szCs w:val="28"/>
          <w:lang w:val="ru-RU"/>
        </w:rPr>
      </w:pPr>
    </w:p>
    <w:p w:rsidR="00093FB7" w:rsidRDefault="00095CEA" w:rsidP="00093FB7">
      <w:pPr>
        <w:spacing w:line="360" w:lineRule="auto"/>
        <w:ind w:left="-142" w:right="-1" w:firstLine="720"/>
        <w:jc w:val="both"/>
        <w:rPr>
          <w:rFonts w:ascii="Times New Roman" w:hAnsi="Times New Roman"/>
          <w:sz w:val="28"/>
          <w:szCs w:val="28"/>
          <w:lang w:val="ru-RU"/>
        </w:rPr>
      </w:pPr>
      <w:proofErr w:type="gramStart"/>
      <w:r w:rsidRPr="00095CEA">
        <w:rPr>
          <w:rFonts w:ascii="Times New Roman" w:hAnsi="Times New Roman"/>
          <w:sz w:val="28"/>
          <w:szCs w:val="28"/>
          <w:lang w:val="ru-RU"/>
        </w:rPr>
        <w:lastRenderedPageBreak/>
        <w:t>Маркетинговые</w:t>
      </w:r>
      <w:proofErr w:type="gramEnd"/>
      <w:r w:rsidRPr="00095CEA">
        <w:rPr>
          <w:rFonts w:ascii="Times New Roman" w:hAnsi="Times New Roman"/>
          <w:sz w:val="28"/>
          <w:szCs w:val="28"/>
          <w:lang w:val="ru-RU"/>
        </w:rPr>
        <w:t xml:space="preserve"> исследования проводятся один раз в 4-6 месяцев. Это делается следующими способами: анкета для посетителей; опросы проводит специалист отдела маркетинга; специализированные фирмы не привлекаются. Маркетинговые исследования помогают выявить желания посетителей, степень удовлетворенности посещением ресторана и обслуживанием, а также отношение к различным культурным мероприятиям</w:t>
      </w:r>
      <w:r w:rsidR="00093FB7">
        <w:rPr>
          <w:rFonts w:ascii="Times New Roman" w:hAnsi="Times New Roman"/>
          <w:sz w:val="28"/>
          <w:szCs w:val="28"/>
          <w:lang w:val="ru-RU"/>
        </w:rPr>
        <w:t>.</w:t>
      </w:r>
    </w:p>
    <w:p w:rsidR="00095CEA" w:rsidRPr="00095CEA" w:rsidRDefault="00095CEA" w:rsidP="00093FB7">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Ресторан хорошо знает рынок, на к</w:t>
      </w:r>
      <w:r w:rsidR="00093FB7">
        <w:rPr>
          <w:rFonts w:ascii="Times New Roman" w:hAnsi="Times New Roman"/>
          <w:sz w:val="28"/>
          <w:szCs w:val="28"/>
          <w:lang w:val="ru-RU"/>
        </w:rPr>
        <w:t xml:space="preserve">отором работает и имеет большие </w:t>
      </w:r>
      <w:r w:rsidRPr="00095CEA">
        <w:rPr>
          <w:rFonts w:ascii="Times New Roman" w:hAnsi="Times New Roman"/>
          <w:sz w:val="28"/>
          <w:szCs w:val="28"/>
          <w:lang w:val="ru-RU"/>
        </w:rPr>
        <w:t>перспективы развития (это можно связать с тем, что ресторан относительно молодой), однако ресторан имеет достаточно сильных конкурентов, а так же чувствует на себе сезонные колебания. В месяц ресторан посещают в среднем 3500 человек летом, зимой посещаемость увеличивается в 1,5-2 раза – это связано с организацией и проведением праздников, концертов, мероприятий. Ценовая политика тесным образом связана с посещаемостью ресторана. В летний период, когда посетителей меньше - стоимость ресторанного продукта уменьшается, а в зимний период, когда число гостей увеличивается – стоимость ресторанного продукта увеличивается. Процент, на который увеличивается или уменьшается стоимость ресторанного продукта, зависит от числа посетителей в месяц. Одним из главных экономических показателей является средний чек - средняя сумма покупок, осуществленных покупателями за одно посещение магазина. Как правило, средний чек на человека за летний период составляет  500-1500 рублей, а зимой 1000-3000 рублей.</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Общественное питание представляется на сегодняшний день одной из наиболее привлекательных отраслей для инвестирования. Жизненный цикл отрасли находится на стадии роста. Стадия характеризуется существенным ростом спроса на товар и соответствующим ростом производства данного товара. Эксперты оценивают российский общепит в $5 млрд., при этом до насыщения рынка еще далеко. Об интенсивном развитии Костромского рынка ресторанных услуг свидетельствуют следующие данные по обороту общественного питания за 2011-2012г:</w:t>
      </w:r>
    </w:p>
    <w:p w:rsidR="006B5C71" w:rsidRDefault="006B5C71" w:rsidP="00227FBD">
      <w:pPr>
        <w:ind w:left="-142" w:right="-1" w:firstLine="850"/>
        <w:jc w:val="right"/>
        <w:rPr>
          <w:rFonts w:ascii="Times New Roman" w:hAnsi="Times New Roman"/>
          <w:sz w:val="28"/>
          <w:szCs w:val="28"/>
        </w:rPr>
      </w:pPr>
    </w:p>
    <w:p w:rsidR="00095CEA" w:rsidRDefault="00095CEA" w:rsidP="00227FBD">
      <w:pPr>
        <w:ind w:left="-142" w:right="-1" w:firstLine="850"/>
        <w:jc w:val="right"/>
        <w:rPr>
          <w:rFonts w:ascii="Times New Roman" w:hAnsi="Times New Roman"/>
          <w:sz w:val="28"/>
          <w:szCs w:val="28"/>
        </w:rPr>
      </w:pPr>
      <w:r w:rsidRPr="00095CEA">
        <w:rPr>
          <w:rFonts w:ascii="Times New Roman" w:hAnsi="Times New Roman"/>
          <w:sz w:val="28"/>
          <w:szCs w:val="28"/>
          <w:lang w:val="ru-RU"/>
        </w:rPr>
        <w:lastRenderedPageBreak/>
        <w:t>Таблица 3</w:t>
      </w:r>
    </w:p>
    <w:p w:rsidR="00227FBD" w:rsidRPr="00227FBD" w:rsidRDefault="00227FBD" w:rsidP="00227FBD">
      <w:pPr>
        <w:ind w:left="-142" w:right="-1" w:firstLine="850"/>
        <w:jc w:val="right"/>
        <w:rPr>
          <w:rFonts w:ascii="Times New Roman" w:hAnsi="Times New Roman"/>
          <w:sz w:val="28"/>
          <w:szCs w:val="28"/>
        </w:rPr>
      </w:pPr>
    </w:p>
    <w:p w:rsidR="00095CEA" w:rsidRPr="00095CEA" w:rsidRDefault="00095CEA" w:rsidP="00227FBD">
      <w:pPr>
        <w:ind w:left="-142" w:right="-1"/>
        <w:jc w:val="center"/>
        <w:rPr>
          <w:rFonts w:ascii="Times New Roman" w:hAnsi="Times New Roman"/>
          <w:i/>
          <w:sz w:val="28"/>
          <w:szCs w:val="28"/>
          <w:lang w:val="ru-RU"/>
        </w:rPr>
      </w:pPr>
      <w:r w:rsidRPr="00095CEA">
        <w:rPr>
          <w:rFonts w:ascii="Times New Roman" w:hAnsi="Times New Roman"/>
          <w:i/>
          <w:sz w:val="28"/>
          <w:szCs w:val="28"/>
          <w:lang w:val="ru-RU"/>
        </w:rPr>
        <w:t xml:space="preserve">Оборот общественного питания </w:t>
      </w:r>
      <w:proofErr w:type="gramStart"/>
      <w:r w:rsidRPr="00095CEA">
        <w:rPr>
          <w:rFonts w:ascii="Times New Roman" w:hAnsi="Times New Roman"/>
          <w:i/>
          <w:sz w:val="28"/>
          <w:szCs w:val="28"/>
          <w:lang w:val="ru-RU"/>
        </w:rPr>
        <w:t>по</w:t>
      </w:r>
      <w:proofErr w:type="gramEnd"/>
      <w:r w:rsidRPr="00095CEA">
        <w:rPr>
          <w:rFonts w:ascii="Times New Roman" w:hAnsi="Times New Roman"/>
          <w:i/>
          <w:sz w:val="28"/>
          <w:szCs w:val="28"/>
          <w:lang w:val="ru-RU"/>
        </w:rPr>
        <w:t xml:space="preserve"> Костромской обл. в 2011-2012гг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5"/>
        <w:gridCol w:w="928"/>
        <w:gridCol w:w="2008"/>
        <w:gridCol w:w="1238"/>
        <w:gridCol w:w="928"/>
        <w:gridCol w:w="2010"/>
        <w:gridCol w:w="1196"/>
      </w:tblGrid>
      <w:tr w:rsidR="00095CEA" w:rsidRPr="00227FBD" w:rsidTr="003F1B0F">
        <w:tc>
          <w:tcPr>
            <w:tcW w:w="784" w:type="pct"/>
            <w:vMerge w:val="restart"/>
            <w:vAlign w:val="center"/>
          </w:tcPr>
          <w:p w:rsidR="00095CEA" w:rsidRPr="00227FBD" w:rsidRDefault="00095CEA" w:rsidP="00227FBD">
            <w:pPr>
              <w:ind w:right="-1"/>
              <w:jc w:val="center"/>
              <w:rPr>
                <w:rFonts w:ascii="Times New Roman" w:hAnsi="Times New Roman"/>
              </w:rPr>
            </w:pPr>
            <w:proofErr w:type="spellStart"/>
            <w:r w:rsidRPr="00227FBD">
              <w:rPr>
                <w:rFonts w:ascii="Times New Roman" w:hAnsi="Times New Roman"/>
              </w:rPr>
              <w:t>Период</w:t>
            </w:r>
            <w:proofErr w:type="spellEnd"/>
          </w:p>
        </w:tc>
        <w:tc>
          <w:tcPr>
            <w:tcW w:w="2117" w:type="pct"/>
            <w:gridSpan w:val="3"/>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2012г</w:t>
            </w:r>
          </w:p>
        </w:tc>
        <w:tc>
          <w:tcPr>
            <w:tcW w:w="2099" w:type="pct"/>
            <w:gridSpan w:val="3"/>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2011г</w:t>
            </w:r>
          </w:p>
        </w:tc>
      </w:tr>
      <w:tr w:rsidR="00095CEA" w:rsidRPr="00227FBD" w:rsidTr="003F1B0F">
        <w:tc>
          <w:tcPr>
            <w:tcW w:w="784" w:type="pct"/>
            <w:vMerge/>
            <w:vAlign w:val="center"/>
          </w:tcPr>
          <w:p w:rsidR="00095CEA" w:rsidRPr="00227FBD" w:rsidRDefault="00095CEA" w:rsidP="00227FBD">
            <w:pPr>
              <w:ind w:right="-1"/>
              <w:jc w:val="center"/>
              <w:rPr>
                <w:rFonts w:ascii="Times New Roman" w:hAnsi="Times New Roman"/>
              </w:rPr>
            </w:pPr>
          </w:p>
        </w:tc>
        <w:tc>
          <w:tcPr>
            <w:tcW w:w="471" w:type="pct"/>
            <w:vMerge w:val="restar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Млн.</w:t>
            </w:r>
          </w:p>
          <w:p w:rsidR="00095CEA" w:rsidRPr="00227FBD" w:rsidRDefault="00095CEA" w:rsidP="00227FBD">
            <w:pPr>
              <w:ind w:right="-1"/>
              <w:jc w:val="center"/>
              <w:rPr>
                <w:rFonts w:ascii="Times New Roman" w:hAnsi="Times New Roman"/>
              </w:rPr>
            </w:pPr>
            <w:proofErr w:type="spellStart"/>
            <w:r w:rsidRPr="00227FBD">
              <w:rPr>
                <w:rFonts w:ascii="Times New Roman" w:hAnsi="Times New Roman"/>
              </w:rPr>
              <w:t>руб</w:t>
            </w:r>
            <w:proofErr w:type="spellEnd"/>
          </w:p>
        </w:tc>
        <w:tc>
          <w:tcPr>
            <w:tcW w:w="1647" w:type="pct"/>
            <w:gridSpan w:val="2"/>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в % к</w:t>
            </w:r>
          </w:p>
        </w:tc>
        <w:tc>
          <w:tcPr>
            <w:tcW w:w="471" w:type="pct"/>
            <w:vMerge w:val="restar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Млн.</w:t>
            </w:r>
          </w:p>
          <w:p w:rsidR="00095CEA" w:rsidRPr="00227FBD" w:rsidRDefault="00095CEA" w:rsidP="00227FBD">
            <w:pPr>
              <w:ind w:right="-1"/>
              <w:jc w:val="center"/>
              <w:rPr>
                <w:rFonts w:ascii="Times New Roman" w:hAnsi="Times New Roman"/>
              </w:rPr>
            </w:pPr>
            <w:proofErr w:type="spellStart"/>
            <w:r w:rsidRPr="00227FBD">
              <w:rPr>
                <w:rFonts w:ascii="Times New Roman" w:hAnsi="Times New Roman"/>
              </w:rPr>
              <w:t>руб</w:t>
            </w:r>
            <w:proofErr w:type="spellEnd"/>
          </w:p>
        </w:tc>
        <w:tc>
          <w:tcPr>
            <w:tcW w:w="1628" w:type="pct"/>
            <w:gridSpan w:val="2"/>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в % к</w:t>
            </w:r>
          </w:p>
        </w:tc>
      </w:tr>
      <w:tr w:rsidR="00095CEA" w:rsidRPr="00227FBD" w:rsidTr="003F1B0F">
        <w:tc>
          <w:tcPr>
            <w:tcW w:w="784" w:type="pct"/>
            <w:vMerge/>
            <w:vAlign w:val="center"/>
          </w:tcPr>
          <w:p w:rsidR="00095CEA" w:rsidRPr="00227FBD" w:rsidRDefault="00095CEA" w:rsidP="00227FBD">
            <w:pPr>
              <w:ind w:right="-1"/>
              <w:jc w:val="center"/>
              <w:rPr>
                <w:rFonts w:ascii="Times New Roman" w:hAnsi="Times New Roman"/>
              </w:rPr>
            </w:pPr>
          </w:p>
        </w:tc>
        <w:tc>
          <w:tcPr>
            <w:tcW w:w="471" w:type="pct"/>
            <w:vMerge/>
            <w:vAlign w:val="center"/>
          </w:tcPr>
          <w:p w:rsidR="00095CEA" w:rsidRPr="00227FBD" w:rsidRDefault="00095CEA" w:rsidP="00227FBD">
            <w:pPr>
              <w:ind w:right="-1"/>
              <w:jc w:val="center"/>
              <w:rPr>
                <w:rFonts w:ascii="Times New Roman" w:hAnsi="Times New Roman"/>
              </w:rPr>
            </w:pPr>
          </w:p>
        </w:tc>
        <w:tc>
          <w:tcPr>
            <w:tcW w:w="1019" w:type="pct"/>
            <w:vAlign w:val="center"/>
          </w:tcPr>
          <w:p w:rsidR="00095CEA" w:rsidRPr="00227FBD" w:rsidRDefault="00095CEA" w:rsidP="00227FBD">
            <w:pPr>
              <w:ind w:right="-1"/>
              <w:jc w:val="center"/>
              <w:rPr>
                <w:rFonts w:ascii="Times New Roman" w:hAnsi="Times New Roman"/>
              </w:rPr>
            </w:pPr>
            <w:proofErr w:type="spellStart"/>
            <w:r w:rsidRPr="00227FBD">
              <w:rPr>
                <w:rFonts w:ascii="Times New Roman" w:hAnsi="Times New Roman"/>
              </w:rPr>
              <w:t>Соотв.периоду</w:t>
            </w:r>
            <w:proofErr w:type="spellEnd"/>
            <w:r w:rsidRPr="00227FBD">
              <w:rPr>
                <w:rFonts w:ascii="Times New Roman" w:hAnsi="Times New Roman"/>
              </w:rPr>
              <w:t xml:space="preserve"> </w:t>
            </w:r>
            <w:proofErr w:type="spellStart"/>
            <w:r w:rsidRPr="00227FBD">
              <w:rPr>
                <w:rFonts w:ascii="Times New Roman" w:hAnsi="Times New Roman"/>
              </w:rPr>
              <w:t>пред.года</w:t>
            </w:r>
            <w:proofErr w:type="spellEnd"/>
          </w:p>
        </w:tc>
        <w:tc>
          <w:tcPr>
            <w:tcW w:w="627" w:type="pct"/>
            <w:vAlign w:val="center"/>
          </w:tcPr>
          <w:p w:rsidR="00095CEA" w:rsidRPr="00227FBD" w:rsidRDefault="00095CEA" w:rsidP="00227FBD">
            <w:pPr>
              <w:ind w:right="-1"/>
              <w:jc w:val="center"/>
              <w:rPr>
                <w:rFonts w:ascii="Times New Roman" w:hAnsi="Times New Roman"/>
              </w:rPr>
            </w:pPr>
            <w:proofErr w:type="spellStart"/>
            <w:r w:rsidRPr="00227FBD">
              <w:rPr>
                <w:rFonts w:ascii="Times New Roman" w:hAnsi="Times New Roman"/>
              </w:rPr>
              <w:t>Пред</w:t>
            </w:r>
            <w:proofErr w:type="spellEnd"/>
            <w:r w:rsidRPr="00227FBD">
              <w:rPr>
                <w:rFonts w:ascii="Times New Roman" w:hAnsi="Times New Roman"/>
              </w:rPr>
              <w:t>.</w:t>
            </w:r>
          </w:p>
          <w:p w:rsidR="00095CEA" w:rsidRPr="00227FBD" w:rsidRDefault="00095CEA" w:rsidP="00227FBD">
            <w:pPr>
              <w:ind w:right="-1"/>
              <w:jc w:val="center"/>
              <w:rPr>
                <w:rFonts w:ascii="Times New Roman" w:hAnsi="Times New Roman"/>
              </w:rPr>
            </w:pPr>
            <w:proofErr w:type="spellStart"/>
            <w:r w:rsidRPr="00227FBD">
              <w:rPr>
                <w:rFonts w:ascii="Times New Roman" w:hAnsi="Times New Roman"/>
              </w:rPr>
              <w:t>периоду</w:t>
            </w:r>
            <w:proofErr w:type="spellEnd"/>
          </w:p>
        </w:tc>
        <w:tc>
          <w:tcPr>
            <w:tcW w:w="471" w:type="pct"/>
            <w:vMerge/>
            <w:vAlign w:val="center"/>
          </w:tcPr>
          <w:p w:rsidR="00095CEA" w:rsidRPr="00227FBD" w:rsidRDefault="00095CEA" w:rsidP="00227FBD">
            <w:pPr>
              <w:ind w:right="-1"/>
              <w:jc w:val="center"/>
              <w:rPr>
                <w:rFonts w:ascii="Times New Roman" w:hAnsi="Times New Roman"/>
              </w:rPr>
            </w:pPr>
          </w:p>
        </w:tc>
        <w:tc>
          <w:tcPr>
            <w:tcW w:w="1020" w:type="pct"/>
            <w:vAlign w:val="center"/>
          </w:tcPr>
          <w:p w:rsidR="00095CEA" w:rsidRPr="00227FBD" w:rsidRDefault="00095CEA" w:rsidP="00227FBD">
            <w:pPr>
              <w:ind w:right="-1"/>
              <w:jc w:val="center"/>
              <w:rPr>
                <w:rFonts w:ascii="Times New Roman" w:hAnsi="Times New Roman"/>
              </w:rPr>
            </w:pPr>
            <w:proofErr w:type="spellStart"/>
            <w:r w:rsidRPr="00227FBD">
              <w:rPr>
                <w:rFonts w:ascii="Times New Roman" w:hAnsi="Times New Roman"/>
              </w:rPr>
              <w:t>Соотв.периоду</w:t>
            </w:r>
            <w:proofErr w:type="spellEnd"/>
            <w:r w:rsidRPr="00227FBD">
              <w:rPr>
                <w:rFonts w:ascii="Times New Roman" w:hAnsi="Times New Roman"/>
              </w:rPr>
              <w:t xml:space="preserve"> </w:t>
            </w:r>
            <w:proofErr w:type="spellStart"/>
            <w:r w:rsidRPr="00227FBD">
              <w:rPr>
                <w:rFonts w:ascii="Times New Roman" w:hAnsi="Times New Roman"/>
              </w:rPr>
              <w:t>пред.года</w:t>
            </w:r>
            <w:proofErr w:type="spellEnd"/>
          </w:p>
        </w:tc>
        <w:tc>
          <w:tcPr>
            <w:tcW w:w="608" w:type="pct"/>
            <w:vAlign w:val="center"/>
          </w:tcPr>
          <w:p w:rsidR="00095CEA" w:rsidRPr="00227FBD" w:rsidRDefault="00095CEA" w:rsidP="00227FBD">
            <w:pPr>
              <w:ind w:right="-1"/>
              <w:jc w:val="center"/>
              <w:rPr>
                <w:rFonts w:ascii="Times New Roman" w:hAnsi="Times New Roman"/>
              </w:rPr>
            </w:pPr>
            <w:proofErr w:type="spellStart"/>
            <w:r w:rsidRPr="00227FBD">
              <w:rPr>
                <w:rFonts w:ascii="Times New Roman" w:hAnsi="Times New Roman"/>
              </w:rPr>
              <w:t>Пред</w:t>
            </w:r>
            <w:proofErr w:type="spellEnd"/>
            <w:r w:rsidRPr="00227FBD">
              <w:rPr>
                <w:rFonts w:ascii="Times New Roman" w:hAnsi="Times New Roman"/>
              </w:rPr>
              <w:t>.</w:t>
            </w:r>
          </w:p>
          <w:p w:rsidR="00095CEA" w:rsidRPr="00227FBD" w:rsidRDefault="00095CEA" w:rsidP="00227FBD">
            <w:pPr>
              <w:ind w:right="-1"/>
              <w:jc w:val="center"/>
              <w:rPr>
                <w:rFonts w:ascii="Times New Roman" w:hAnsi="Times New Roman"/>
              </w:rPr>
            </w:pPr>
            <w:proofErr w:type="spellStart"/>
            <w:r w:rsidRPr="00227FBD">
              <w:rPr>
                <w:rFonts w:ascii="Times New Roman" w:hAnsi="Times New Roman"/>
              </w:rPr>
              <w:t>периоду</w:t>
            </w:r>
            <w:proofErr w:type="spellEnd"/>
          </w:p>
        </w:tc>
      </w:tr>
      <w:tr w:rsidR="00095CEA" w:rsidRPr="00227FBD" w:rsidTr="003F1B0F">
        <w:tc>
          <w:tcPr>
            <w:tcW w:w="784"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w:t>
            </w:r>
          </w:p>
        </w:tc>
        <w:tc>
          <w:tcPr>
            <w:tcW w:w="471"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2</w:t>
            </w:r>
          </w:p>
        </w:tc>
        <w:tc>
          <w:tcPr>
            <w:tcW w:w="1019"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3</w:t>
            </w:r>
          </w:p>
        </w:tc>
        <w:tc>
          <w:tcPr>
            <w:tcW w:w="627"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4</w:t>
            </w:r>
          </w:p>
        </w:tc>
        <w:tc>
          <w:tcPr>
            <w:tcW w:w="471"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5</w:t>
            </w:r>
          </w:p>
        </w:tc>
        <w:tc>
          <w:tcPr>
            <w:tcW w:w="1020"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6</w:t>
            </w:r>
          </w:p>
        </w:tc>
        <w:tc>
          <w:tcPr>
            <w:tcW w:w="608"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7</w:t>
            </w:r>
          </w:p>
        </w:tc>
      </w:tr>
      <w:tr w:rsidR="00095CEA" w:rsidRPr="00227FBD" w:rsidTr="003F1B0F">
        <w:tc>
          <w:tcPr>
            <w:tcW w:w="784" w:type="pct"/>
            <w:vAlign w:val="center"/>
          </w:tcPr>
          <w:p w:rsidR="00095CEA" w:rsidRPr="00227FBD" w:rsidRDefault="00095CEA" w:rsidP="00227FBD">
            <w:pPr>
              <w:ind w:right="-1"/>
              <w:rPr>
                <w:rFonts w:ascii="Times New Roman" w:hAnsi="Times New Roman"/>
              </w:rPr>
            </w:pPr>
            <w:r w:rsidRPr="00227FBD">
              <w:rPr>
                <w:rFonts w:ascii="Times New Roman" w:hAnsi="Times New Roman"/>
              </w:rPr>
              <w:t xml:space="preserve">1 </w:t>
            </w:r>
            <w:proofErr w:type="spellStart"/>
            <w:r w:rsidRPr="00227FBD">
              <w:rPr>
                <w:rFonts w:ascii="Times New Roman" w:hAnsi="Times New Roman"/>
              </w:rPr>
              <w:t>квартал</w:t>
            </w:r>
            <w:proofErr w:type="spellEnd"/>
          </w:p>
        </w:tc>
        <w:tc>
          <w:tcPr>
            <w:tcW w:w="471"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629,3</w:t>
            </w:r>
          </w:p>
        </w:tc>
        <w:tc>
          <w:tcPr>
            <w:tcW w:w="1019"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100,0</w:t>
            </w:r>
          </w:p>
        </w:tc>
        <w:tc>
          <w:tcPr>
            <w:tcW w:w="627"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104,5</w:t>
            </w:r>
          </w:p>
        </w:tc>
        <w:tc>
          <w:tcPr>
            <w:tcW w:w="471"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595.4</w:t>
            </w:r>
          </w:p>
        </w:tc>
        <w:tc>
          <w:tcPr>
            <w:tcW w:w="1020"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96,9</w:t>
            </w:r>
          </w:p>
        </w:tc>
        <w:tc>
          <w:tcPr>
            <w:tcW w:w="608"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91,5</w:t>
            </w:r>
          </w:p>
        </w:tc>
      </w:tr>
      <w:tr w:rsidR="00095CEA" w:rsidRPr="00227FBD" w:rsidTr="003F1B0F">
        <w:tc>
          <w:tcPr>
            <w:tcW w:w="784" w:type="pct"/>
            <w:vAlign w:val="center"/>
          </w:tcPr>
          <w:p w:rsidR="00095CEA" w:rsidRPr="00227FBD" w:rsidRDefault="00095CEA" w:rsidP="00227FBD">
            <w:pPr>
              <w:ind w:right="-1"/>
              <w:rPr>
                <w:rFonts w:ascii="Times New Roman" w:hAnsi="Times New Roman"/>
              </w:rPr>
            </w:pPr>
            <w:proofErr w:type="spellStart"/>
            <w:r w:rsidRPr="00227FBD">
              <w:rPr>
                <w:rFonts w:ascii="Times New Roman" w:hAnsi="Times New Roman"/>
              </w:rPr>
              <w:t>Янв-май</w:t>
            </w:r>
            <w:proofErr w:type="spellEnd"/>
          </w:p>
        </w:tc>
        <w:tc>
          <w:tcPr>
            <w:tcW w:w="471"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1077,4</w:t>
            </w:r>
          </w:p>
        </w:tc>
        <w:tc>
          <w:tcPr>
            <w:tcW w:w="1019"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101,8</w:t>
            </w:r>
          </w:p>
        </w:tc>
        <w:tc>
          <w:tcPr>
            <w:tcW w:w="627" w:type="pct"/>
            <w:vAlign w:val="center"/>
          </w:tcPr>
          <w:p w:rsidR="00095CEA" w:rsidRPr="00227FBD" w:rsidRDefault="00095CEA" w:rsidP="00227FBD">
            <w:pPr>
              <w:ind w:right="-1"/>
              <w:jc w:val="center"/>
              <w:rPr>
                <w:rFonts w:ascii="Times New Roman" w:hAnsi="Times New Roman"/>
              </w:rPr>
            </w:pPr>
          </w:p>
        </w:tc>
        <w:tc>
          <w:tcPr>
            <w:tcW w:w="471"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1017,9</w:t>
            </w:r>
          </w:p>
        </w:tc>
        <w:tc>
          <w:tcPr>
            <w:tcW w:w="1020"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91,7</w:t>
            </w:r>
          </w:p>
        </w:tc>
        <w:tc>
          <w:tcPr>
            <w:tcW w:w="608" w:type="pct"/>
            <w:vAlign w:val="center"/>
          </w:tcPr>
          <w:p w:rsidR="00095CEA" w:rsidRPr="00227FBD" w:rsidRDefault="00095CEA" w:rsidP="00227FBD">
            <w:pPr>
              <w:ind w:right="-1"/>
              <w:jc w:val="center"/>
              <w:rPr>
                <w:rFonts w:ascii="Times New Roman" w:hAnsi="Times New Roman"/>
              </w:rPr>
            </w:pPr>
          </w:p>
        </w:tc>
      </w:tr>
      <w:tr w:rsidR="00095CEA" w:rsidRPr="00227FBD" w:rsidTr="003F1B0F">
        <w:tc>
          <w:tcPr>
            <w:tcW w:w="784" w:type="pct"/>
            <w:vAlign w:val="center"/>
          </w:tcPr>
          <w:p w:rsidR="00095CEA" w:rsidRPr="00227FBD" w:rsidRDefault="00095CEA" w:rsidP="00227FBD">
            <w:pPr>
              <w:ind w:right="-1"/>
              <w:rPr>
                <w:rFonts w:ascii="Times New Roman" w:hAnsi="Times New Roman"/>
              </w:rPr>
            </w:pPr>
            <w:r w:rsidRPr="00227FBD">
              <w:rPr>
                <w:rFonts w:ascii="Times New Roman" w:hAnsi="Times New Roman"/>
              </w:rPr>
              <w:t xml:space="preserve">2 </w:t>
            </w:r>
            <w:proofErr w:type="spellStart"/>
            <w:r w:rsidRPr="00227FBD">
              <w:rPr>
                <w:rFonts w:ascii="Times New Roman" w:hAnsi="Times New Roman"/>
              </w:rPr>
              <w:t>квартал</w:t>
            </w:r>
            <w:proofErr w:type="spellEnd"/>
          </w:p>
        </w:tc>
        <w:tc>
          <w:tcPr>
            <w:tcW w:w="471" w:type="pct"/>
            <w:vAlign w:val="center"/>
          </w:tcPr>
          <w:p w:rsidR="00095CEA" w:rsidRPr="00227FBD" w:rsidRDefault="00095CEA" w:rsidP="00227FBD">
            <w:pPr>
              <w:ind w:right="-1"/>
              <w:jc w:val="center"/>
              <w:rPr>
                <w:rFonts w:ascii="Times New Roman" w:hAnsi="Times New Roman"/>
              </w:rPr>
            </w:pPr>
          </w:p>
        </w:tc>
        <w:tc>
          <w:tcPr>
            <w:tcW w:w="1019" w:type="pct"/>
            <w:vAlign w:val="center"/>
          </w:tcPr>
          <w:p w:rsidR="00095CEA" w:rsidRPr="00227FBD" w:rsidRDefault="00095CEA" w:rsidP="00227FBD">
            <w:pPr>
              <w:ind w:right="-1"/>
              <w:jc w:val="center"/>
              <w:rPr>
                <w:rFonts w:ascii="Times New Roman" w:hAnsi="Times New Roman"/>
              </w:rPr>
            </w:pPr>
          </w:p>
        </w:tc>
        <w:tc>
          <w:tcPr>
            <w:tcW w:w="627" w:type="pct"/>
            <w:vAlign w:val="center"/>
          </w:tcPr>
          <w:p w:rsidR="00095CEA" w:rsidRPr="00227FBD" w:rsidRDefault="00095CEA" w:rsidP="00227FBD">
            <w:pPr>
              <w:ind w:right="-1"/>
              <w:jc w:val="center"/>
              <w:rPr>
                <w:rFonts w:ascii="Times New Roman" w:hAnsi="Times New Roman"/>
              </w:rPr>
            </w:pPr>
          </w:p>
        </w:tc>
        <w:tc>
          <w:tcPr>
            <w:tcW w:w="471"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628,0</w:t>
            </w:r>
          </w:p>
        </w:tc>
        <w:tc>
          <w:tcPr>
            <w:tcW w:w="1020"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88,9</w:t>
            </w:r>
          </w:p>
        </w:tc>
        <w:tc>
          <w:tcPr>
            <w:tcW w:w="608"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100,0</w:t>
            </w:r>
          </w:p>
        </w:tc>
      </w:tr>
      <w:tr w:rsidR="00095CEA" w:rsidRPr="00227FBD" w:rsidTr="003F1B0F">
        <w:tc>
          <w:tcPr>
            <w:tcW w:w="784" w:type="pct"/>
            <w:vAlign w:val="center"/>
          </w:tcPr>
          <w:p w:rsidR="00095CEA" w:rsidRPr="00227FBD" w:rsidRDefault="00095CEA" w:rsidP="00227FBD">
            <w:pPr>
              <w:ind w:right="-1"/>
              <w:rPr>
                <w:rFonts w:ascii="Times New Roman" w:hAnsi="Times New Roman"/>
              </w:rPr>
            </w:pPr>
            <w:r w:rsidRPr="00227FBD">
              <w:rPr>
                <w:rFonts w:ascii="Times New Roman" w:hAnsi="Times New Roman"/>
              </w:rPr>
              <w:t xml:space="preserve">1 </w:t>
            </w:r>
            <w:proofErr w:type="spellStart"/>
            <w:r w:rsidRPr="00227FBD">
              <w:rPr>
                <w:rFonts w:ascii="Times New Roman" w:hAnsi="Times New Roman"/>
              </w:rPr>
              <w:t>полугодие</w:t>
            </w:r>
            <w:proofErr w:type="spellEnd"/>
          </w:p>
        </w:tc>
        <w:tc>
          <w:tcPr>
            <w:tcW w:w="471" w:type="pct"/>
            <w:vAlign w:val="center"/>
          </w:tcPr>
          <w:p w:rsidR="00095CEA" w:rsidRPr="00227FBD" w:rsidRDefault="00095CEA" w:rsidP="00227FBD">
            <w:pPr>
              <w:ind w:right="-1"/>
              <w:jc w:val="center"/>
              <w:rPr>
                <w:rFonts w:ascii="Times New Roman" w:hAnsi="Times New Roman"/>
              </w:rPr>
            </w:pPr>
          </w:p>
        </w:tc>
        <w:tc>
          <w:tcPr>
            <w:tcW w:w="1019" w:type="pct"/>
            <w:vAlign w:val="center"/>
          </w:tcPr>
          <w:p w:rsidR="00095CEA" w:rsidRPr="00227FBD" w:rsidRDefault="00095CEA" w:rsidP="00227FBD">
            <w:pPr>
              <w:ind w:right="-1"/>
              <w:jc w:val="center"/>
              <w:rPr>
                <w:rFonts w:ascii="Times New Roman" w:hAnsi="Times New Roman"/>
              </w:rPr>
            </w:pPr>
          </w:p>
        </w:tc>
        <w:tc>
          <w:tcPr>
            <w:tcW w:w="627" w:type="pct"/>
            <w:vAlign w:val="center"/>
          </w:tcPr>
          <w:p w:rsidR="00095CEA" w:rsidRPr="00227FBD" w:rsidRDefault="00095CEA" w:rsidP="00227FBD">
            <w:pPr>
              <w:ind w:right="-1"/>
              <w:jc w:val="center"/>
              <w:rPr>
                <w:rFonts w:ascii="Times New Roman" w:hAnsi="Times New Roman"/>
              </w:rPr>
            </w:pPr>
          </w:p>
        </w:tc>
        <w:tc>
          <w:tcPr>
            <w:tcW w:w="471"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1223,4</w:t>
            </w:r>
          </w:p>
        </w:tc>
        <w:tc>
          <w:tcPr>
            <w:tcW w:w="1020"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92,7</w:t>
            </w:r>
          </w:p>
        </w:tc>
        <w:tc>
          <w:tcPr>
            <w:tcW w:w="608" w:type="pct"/>
            <w:vAlign w:val="center"/>
          </w:tcPr>
          <w:p w:rsidR="00095CEA" w:rsidRPr="00227FBD" w:rsidRDefault="00095CEA" w:rsidP="00227FBD">
            <w:pPr>
              <w:ind w:right="-1"/>
              <w:jc w:val="center"/>
              <w:rPr>
                <w:rFonts w:ascii="Times New Roman" w:hAnsi="Times New Roman"/>
              </w:rPr>
            </w:pPr>
          </w:p>
        </w:tc>
      </w:tr>
      <w:tr w:rsidR="00095CEA" w:rsidRPr="00227FBD" w:rsidTr="003F1B0F">
        <w:tc>
          <w:tcPr>
            <w:tcW w:w="784" w:type="pct"/>
            <w:vAlign w:val="center"/>
          </w:tcPr>
          <w:p w:rsidR="00095CEA" w:rsidRPr="00227FBD" w:rsidRDefault="00095CEA" w:rsidP="00227FBD">
            <w:pPr>
              <w:ind w:right="-1"/>
              <w:rPr>
                <w:rFonts w:ascii="Times New Roman" w:hAnsi="Times New Roman"/>
              </w:rPr>
            </w:pPr>
            <w:r w:rsidRPr="00227FBD">
              <w:rPr>
                <w:rFonts w:ascii="Times New Roman" w:hAnsi="Times New Roman"/>
              </w:rPr>
              <w:t xml:space="preserve">3 </w:t>
            </w:r>
            <w:proofErr w:type="spellStart"/>
            <w:r w:rsidRPr="00227FBD">
              <w:rPr>
                <w:rFonts w:ascii="Times New Roman" w:hAnsi="Times New Roman"/>
              </w:rPr>
              <w:t>квартал</w:t>
            </w:r>
            <w:proofErr w:type="spellEnd"/>
          </w:p>
        </w:tc>
        <w:tc>
          <w:tcPr>
            <w:tcW w:w="471" w:type="pct"/>
            <w:vAlign w:val="center"/>
          </w:tcPr>
          <w:p w:rsidR="00095CEA" w:rsidRPr="00227FBD" w:rsidRDefault="00095CEA" w:rsidP="00227FBD">
            <w:pPr>
              <w:ind w:right="-1"/>
              <w:jc w:val="center"/>
              <w:rPr>
                <w:rFonts w:ascii="Times New Roman" w:hAnsi="Times New Roman"/>
              </w:rPr>
            </w:pPr>
          </w:p>
        </w:tc>
        <w:tc>
          <w:tcPr>
            <w:tcW w:w="1019" w:type="pct"/>
            <w:vAlign w:val="center"/>
          </w:tcPr>
          <w:p w:rsidR="00095CEA" w:rsidRPr="00227FBD" w:rsidRDefault="00095CEA" w:rsidP="00227FBD">
            <w:pPr>
              <w:ind w:right="-1"/>
              <w:jc w:val="center"/>
              <w:rPr>
                <w:rFonts w:ascii="Times New Roman" w:hAnsi="Times New Roman"/>
              </w:rPr>
            </w:pPr>
          </w:p>
        </w:tc>
        <w:tc>
          <w:tcPr>
            <w:tcW w:w="627" w:type="pct"/>
            <w:vAlign w:val="center"/>
          </w:tcPr>
          <w:p w:rsidR="00095CEA" w:rsidRPr="00227FBD" w:rsidRDefault="00095CEA" w:rsidP="00227FBD">
            <w:pPr>
              <w:ind w:right="-1"/>
              <w:jc w:val="center"/>
              <w:rPr>
                <w:rFonts w:ascii="Times New Roman" w:hAnsi="Times New Roman"/>
              </w:rPr>
            </w:pPr>
          </w:p>
        </w:tc>
        <w:tc>
          <w:tcPr>
            <w:tcW w:w="471"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674,9</w:t>
            </w:r>
          </w:p>
        </w:tc>
        <w:tc>
          <w:tcPr>
            <w:tcW w:w="1020"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122,8</w:t>
            </w:r>
          </w:p>
        </w:tc>
        <w:tc>
          <w:tcPr>
            <w:tcW w:w="608"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108,8</w:t>
            </w:r>
          </w:p>
        </w:tc>
      </w:tr>
      <w:tr w:rsidR="00095CEA" w:rsidRPr="00227FBD" w:rsidTr="003F1B0F">
        <w:tc>
          <w:tcPr>
            <w:tcW w:w="784" w:type="pct"/>
            <w:vAlign w:val="center"/>
          </w:tcPr>
          <w:p w:rsidR="00095CEA" w:rsidRPr="00227FBD" w:rsidRDefault="00095CEA" w:rsidP="00227FBD">
            <w:pPr>
              <w:ind w:right="-1"/>
              <w:rPr>
                <w:rFonts w:ascii="Times New Roman" w:hAnsi="Times New Roman"/>
              </w:rPr>
            </w:pPr>
            <w:proofErr w:type="spellStart"/>
            <w:r w:rsidRPr="00227FBD">
              <w:rPr>
                <w:rFonts w:ascii="Times New Roman" w:hAnsi="Times New Roman"/>
              </w:rPr>
              <w:t>Янв-сент</w:t>
            </w:r>
            <w:proofErr w:type="spellEnd"/>
          </w:p>
        </w:tc>
        <w:tc>
          <w:tcPr>
            <w:tcW w:w="471" w:type="pct"/>
            <w:vAlign w:val="center"/>
          </w:tcPr>
          <w:p w:rsidR="00095CEA" w:rsidRPr="00227FBD" w:rsidRDefault="00095CEA" w:rsidP="00227FBD">
            <w:pPr>
              <w:ind w:right="-1"/>
              <w:jc w:val="center"/>
              <w:rPr>
                <w:rFonts w:ascii="Times New Roman" w:hAnsi="Times New Roman"/>
              </w:rPr>
            </w:pPr>
          </w:p>
        </w:tc>
        <w:tc>
          <w:tcPr>
            <w:tcW w:w="1019" w:type="pct"/>
            <w:vAlign w:val="center"/>
          </w:tcPr>
          <w:p w:rsidR="00095CEA" w:rsidRPr="00227FBD" w:rsidRDefault="00095CEA" w:rsidP="00227FBD">
            <w:pPr>
              <w:ind w:right="-1"/>
              <w:jc w:val="center"/>
              <w:rPr>
                <w:rFonts w:ascii="Times New Roman" w:hAnsi="Times New Roman"/>
              </w:rPr>
            </w:pPr>
          </w:p>
        </w:tc>
        <w:tc>
          <w:tcPr>
            <w:tcW w:w="627" w:type="pct"/>
            <w:vAlign w:val="center"/>
          </w:tcPr>
          <w:p w:rsidR="00095CEA" w:rsidRPr="00227FBD" w:rsidRDefault="00095CEA" w:rsidP="00227FBD">
            <w:pPr>
              <w:ind w:right="-1"/>
              <w:jc w:val="center"/>
              <w:rPr>
                <w:rFonts w:ascii="Times New Roman" w:hAnsi="Times New Roman"/>
              </w:rPr>
            </w:pPr>
          </w:p>
        </w:tc>
        <w:tc>
          <w:tcPr>
            <w:tcW w:w="471"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1898,3</w:t>
            </w:r>
          </w:p>
        </w:tc>
        <w:tc>
          <w:tcPr>
            <w:tcW w:w="1020"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101,5</w:t>
            </w:r>
          </w:p>
        </w:tc>
        <w:tc>
          <w:tcPr>
            <w:tcW w:w="608" w:type="pct"/>
            <w:vAlign w:val="center"/>
          </w:tcPr>
          <w:p w:rsidR="00095CEA" w:rsidRPr="00227FBD" w:rsidRDefault="00095CEA" w:rsidP="00227FBD">
            <w:pPr>
              <w:ind w:right="-1"/>
              <w:jc w:val="center"/>
              <w:rPr>
                <w:rFonts w:ascii="Times New Roman" w:hAnsi="Times New Roman"/>
              </w:rPr>
            </w:pPr>
          </w:p>
        </w:tc>
      </w:tr>
      <w:tr w:rsidR="00095CEA" w:rsidRPr="00227FBD" w:rsidTr="003F1B0F">
        <w:tc>
          <w:tcPr>
            <w:tcW w:w="784" w:type="pct"/>
            <w:vAlign w:val="center"/>
          </w:tcPr>
          <w:p w:rsidR="00095CEA" w:rsidRPr="00227FBD" w:rsidRDefault="00095CEA" w:rsidP="00227FBD">
            <w:pPr>
              <w:ind w:right="-1"/>
              <w:rPr>
                <w:rFonts w:ascii="Times New Roman" w:hAnsi="Times New Roman"/>
              </w:rPr>
            </w:pPr>
            <w:r w:rsidRPr="00227FBD">
              <w:rPr>
                <w:rFonts w:ascii="Times New Roman" w:hAnsi="Times New Roman"/>
              </w:rPr>
              <w:t xml:space="preserve">4 </w:t>
            </w:r>
            <w:proofErr w:type="spellStart"/>
            <w:r w:rsidRPr="00227FBD">
              <w:rPr>
                <w:rFonts w:ascii="Times New Roman" w:hAnsi="Times New Roman"/>
              </w:rPr>
              <w:t>квартал</w:t>
            </w:r>
            <w:proofErr w:type="spellEnd"/>
          </w:p>
        </w:tc>
        <w:tc>
          <w:tcPr>
            <w:tcW w:w="471" w:type="pct"/>
            <w:vAlign w:val="center"/>
          </w:tcPr>
          <w:p w:rsidR="00095CEA" w:rsidRPr="00227FBD" w:rsidRDefault="00095CEA" w:rsidP="00227FBD">
            <w:pPr>
              <w:ind w:right="-1"/>
              <w:jc w:val="center"/>
              <w:rPr>
                <w:rFonts w:ascii="Times New Roman" w:hAnsi="Times New Roman"/>
              </w:rPr>
            </w:pPr>
          </w:p>
        </w:tc>
        <w:tc>
          <w:tcPr>
            <w:tcW w:w="1019" w:type="pct"/>
            <w:vAlign w:val="center"/>
          </w:tcPr>
          <w:p w:rsidR="00095CEA" w:rsidRPr="00227FBD" w:rsidRDefault="00095CEA" w:rsidP="00227FBD">
            <w:pPr>
              <w:ind w:right="-1"/>
              <w:jc w:val="center"/>
              <w:rPr>
                <w:rFonts w:ascii="Times New Roman" w:hAnsi="Times New Roman"/>
              </w:rPr>
            </w:pPr>
          </w:p>
        </w:tc>
        <w:tc>
          <w:tcPr>
            <w:tcW w:w="627" w:type="pct"/>
            <w:vAlign w:val="center"/>
          </w:tcPr>
          <w:p w:rsidR="00095CEA" w:rsidRPr="00227FBD" w:rsidRDefault="00095CEA" w:rsidP="00227FBD">
            <w:pPr>
              <w:ind w:right="-1"/>
              <w:jc w:val="center"/>
              <w:rPr>
                <w:rFonts w:ascii="Times New Roman" w:hAnsi="Times New Roman"/>
              </w:rPr>
            </w:pPr>
          </w:p>
        </w:tc>
        <w:tc>
          <w:tcPr>
            <w:tcW w:w="471"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783,4</w:t>
            </w:r>
          </w:p>
        </w:tc>
        <w:tc>
          <w:tcPr>
            <w:tcW w:w="1020"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117,8</w:t>
            </w:r>
          </w:p>
        </w:tc>
        <w:tc>
          <w:tcPr>
            <w:tcW w:w="608"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117,5</w:t>
            </w:r>
          </w:p>
        </w:tc>
      </w:tr>
      <w:tr w:rsidR="00095CEA" w:rsidRPr="00227FBD" w:rsidTr="003F1B0F">
        <w:tc>
          <w:tcPr>
            <w:tcW w:w="784" w:type="pct"/>
            <w:vAlign w:val="center"/>
          </w:tcPr>
          <w:p w:rsidR="00095CEA" w:rsidRPr="00227FBD" w:rsidRDefault="00095CEA" w:rsidP="00227FBD">
            <w:pPr>
              <w:ind w:right="-1"/>
              <w:rPr>
                <w:rFonts w:ascii="Times New Roman" w:hAnsi="Times New Roman"/>
              </w:rPr>
            </w:pPr>
            <w:proofErr w:type="spellStart"/>
            <w:r w:rsidRPr="00227FBD">
              <w:rPr>
                <w:rFonts w:ascii="Times New Roman" w:hAnsi="Times New Roman"/>
              </w:rPr>
              <w:t>Год</w:t>
            </w:r>
            <w:proofErr w:type="spellEnd"/>
          </w:p>
        </w:tc>
        <w:tc>
          <w:tcPr>
            <w:tcW w:w="471" w:type="pct"/>
            <w:vAlign w:val="center"/>
          </w:tcPr>
          <w:p w:rsidR="00095CEA" w:rsidRPr="00227FBD" w:rsidRDefault="00095CEA" w:rsidP="00227FBD">
            <w:pPr>
              <w:ind w:right="-1"/>
              <w:jc w:val="center"/>
              <w:rPr>
                <w:rFonts w:ascii="Times New Roman" w:hAnsi="Times New Roman"/>
              </w:rPr>
            </w:pPr>
          </w:p>
        </w:tc>
        <w:tc>
          <w:tcPr>
            <w:tcW w:w="1019" w:type="pct"/>
            <w:vAlign w:val="center"/>
          </w:tcPr>
          <w:p w:rsidR="00095CEA" w:rsidRPr="00227FBD" w:rsidRDefault="00095CEA" w:rsidP="00227FBD">
            <w:pPr>
              <w:ind w:right="-1"/>
              <w:jc w:val="center"/>
              <w:rPr>
                <w:rFonts w:ascii="Times New Roman" w:hAnsi="Times New Roman"/>
              </w:rPr>
            </w:pPr>
          </w:p>
        </w:tc>
        <w:tc>
          <w:tcPr>
            <w:tcW w:w="627" w:type="pct"/>
            <w:vAlign w:val="center"/>
          </w:tcPr>
          <w:p w:rsidR="00095CEA" w:rsidRPr="00227FBD" w:rsidRDefault="00095CEA" w:rsidP="00227FBD">
            <w:pPr>
              <w:ind w:right="-1"/>
              <w:jc w:val="center"/>
              <w:rPr>
                <w:rFonts w:ascii="Times New Roman" w:hAnsi="Times New Roman"/>
              </w:rPr>
            </w:pPr>
          </w:p>
        </w:tc>
        <w:tc>
          <w:tcPr>
            <w:tcW w:w="471"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2681,7</w:t>
            </w:r>
          </w:p>
        </w:tc>
        <w:tc>
          <w:tcPr>
            <w:tcW w:w="1020" w:type="pct"/>
            <w:vAlign w:val="center"/>
          </w:tcPr>
          <w:p w:rsidR="00095CEA" w:rsidRPr="00227FBD" w:rsidRDefault="00095CEA" w:rsidP="00227FBD">
            <w:pPr>
              <w:ind w:right="-1"/>
              <w:jc w:val="center"/>
              <w:rPr>
                <w:rFonts w:ascii="Times New Roman" w:hAnsi="Times New Roman"/>
              </w:rPr>
            </w:pPr>
            <w:r w:rsidRPr="00227FBD">
              <w:rPr>
                <w:rFonts w:ascii="Times New Roman" w:hAnsi="Times New Roman"/>
              </w:rPr>
              <w:t>105,7</w:t>
            </w:r>
          </w:p>
        </w:tc>
        <w:tc>
          <w:tcPr>
            <w:tcW w:w="608" w:type="pct"/>
            <w:vAlign w:val="center"/>
          </w:tcPr>
          <w:p w:rsidR="00095CEA" w:rsidRPr="00227FBD" w:rsidRDefault="00095CEA" w:rsidP="00227FBD">
            <w:pPr>
              <w:ind w:right="-1"/>
              <w:jc w:val="center"/>
              <w:rPr>
                <w:rFonts w:ascii="Times New Roman" w:hAnsi="Times New Roman"/>
              </w:rPr>
            </w:pPr>
          </w:p>
        </w:tc>
      </w:tr>
    </w:tbl>
    <w:p w:rsidR="00095CEA" w:rsidRPr="009E7F40" w:rsidRDefault="00095CEA" w:rsidP="00095CEA">
      <w:pPr>
        <w:spacing w:line="360" w:lineRule="auto"/>
        <w:ind w:left="-142" w:right="-1" w:firstLine="720"/>
        <w:jc w:val="both"/>
        <w:rPr>
          <w:rFonts w:ascii="Times New Roman" w:hAnsi="Times New Roman"/>
          <w:sz w:val="28"/>
          <w:szCs w:val="28"/>
        </w:rPr>
      </w:pPr>
    </w:p>
    <w:p w:rsidR="00095CEA" w:rsidRPr="00227FBD" w:rsidRDefault="00095CEA" w:rsidP="00227FBD">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За последние 3 года ресторанный рынок Костромы пополнился новыми заведениями: например такими как «Сусанин-Хаус», «Дорогая, буду поздно», «Годунов», «</w:t>
      </w:r>
      <w:proofErr w:type="spellStart"/>
      <w:r w:rsidRPr="00095CEA">
        <w:rPr>
          <w:rFonts w:ascii="Times New Roman" w:hAnsi="Times New Roman"/>
          <w:sz w:val="28"/>
          <w:szCs w:val="28"/>
          <w:lang w:val="ru-RU"/>
        </w:rPr>
        <w:t>Розарио</w:t>
      </w:r>
      <w:proofErr w:type="spellEnd"/>
      <w:r w:rsidRPr="00095CEA">
        <w:rPr>
          <w:rFonts w:ascii="Times New Roman" w:hAnsi="Times New Roman"/>
          <w:sz w:val="28"/>
          <w:szCs w:val="28"/>
          <w:lang w:val="ru-RU"/>
        </w:rPr>
        <w:t>/</w:t>
      </w:r>
      <w:proofErr w:type="spellStart"/>
      <w:r w:rsidRPr="00095CEA">
        <w:rPr>
          <w:rFonts w:ascii="Times New Roman" w:hAnsi="Times New Roman"/>
          <w:sz w:val="28"/>
          <w:szCs w:val="28"/>
          <w:lang w:val="ru-RU"/>
        </w:rPr>
        <w:t>Васаби</w:t>
      </w:r>
      <w:proofErr w:type="spellEnd"/>
      <w:r w:rsidRPr="00095CEA">
        <w:rPr>
          <w:rFonts w:ascii="Times New Roman" w:hAnsi="Times New Roman"/>
          <w:sz w:val="28"/>
          <w:szCs w:val="28"/>
          <w:lang w:val="ru-RU"/>
        </w:rPr>
        <w:t>» и т.д.</w:t>
      </w:r>
    </w:p>
    <w:p w:rsidR="00095CEA" w:rsidRPr="00227FBD" w:rsidRDefault="00095CEA" w:rsidP="00095CEA">
      <w:pPr>
        <w:spacing w:line="360" w:lineRule="auto"/>
        <w:ind w:right="-1" w:firstLine="426"/>
        <w:jc w:val="both"/>
        <w:rPr>
          <w:rFonts w:ascii="Times New Roman" w:hAnsi="Times New Roman"/>
          <w:sz w:val="28"/>
          <w:szCs w:val="28"/>
          <w:lang w:val="ru-RU"/>
        </w:rPr>
      </w:pPr>
      <w:r w:rsidRPr="00095CEA">
        <w:rPr>
          <w:rFonts w:ascii="Times New Roman" w:hAnsi="Times New Roman"/>
          <w:sz w:val="28"/>
          <w:szCs w:val="28"/>
          <w:lang w:val="ru-RU"/>
        </w:rPr>
        <w:t xml:space="preserve">Конкуренция в сфере услуг включает функциональную, видовую и маркетинговую конкуренцию. </w:t>
      </w:r>
      <w:r w:rsidRPr="00227FBD">
        <w:rPr>
          <w:rFonts w:ascii="Times New Roman" w:hAnsi="Times New Roman"/>
          <w:sz w:val="28"/>
          <w:szCs w:val="28"/>
          <w:lang w:val="ru-RU"/>
        </w:rPr>
        <w:t xml:space="preserve">Рассмотрим видовую конкуренцию ресторанов Костромы: </w:t>
      </w:r>
    </w:p>
    <w:p w:rsidR="00095CEA" w:rsidRPr="009E7F40" w:rsidRDefault="00095CEA" w:rsidP="00095CEA">
      <w:pPr>
        <w:pStyle w:val="a5"/>
        <w:numPr>
          <w:ilvl w:val="0"/>
          <w:numId w:val="1"/>
        </w:numPr>
        <w:spacing w:line="360" w:lineRule="auto"/>
        <w:ind w:left="0" w:right="-1" w:firstLine="426"/>
        <w:jc w:val="both"/>
        <w:rPr>
          <w:rFonts w:ascii="Times New Roman" w:hAnsi="Times New Roman"/>
          <w:sz w:val="28"/>
          <w:szCs w:val="28"/>
          <w:lang w:val="ru-RU"/>
        </w:rPr>
      </w:pPr>
      <w:r w:rsidRPr="009E7F40">
        <w:rPr>
          <w:rFonts w:ascii="Times New Roman" w:hAnsi="Times New Roman"/>
          <w:sz w:val="28"/>
          <w:szCs w:val="28"/>
          <w:lang w:val="ru-RU"/>
        </w:rPr>
        <w:t>Закусочные, столовые (</w:t>
      </w:r>
      <w:proofErr w:type="spellStart"/>
      <w:r w:rsidRPr="009E7F40">
        <w:rPr>
          <w:rFonts w:ascii="Times New Roman" w:hAnsi="Times New Roman"/>
          <w:sz w:val="28"/>
          <w:szCs w:val="28"/>
          <w:lang w:val="ru-RU"/>
        </w:rPr>
        <w:t>Лимпопо</w:t>
      </w:r>
      <w:proofErr w:type="spellEnd"/>
      <w:r w:rsidRPr="009E7F40">
        <w:rPr>
          <w:rFonts w:ascii="Times New Roman" w:hAnsi="Times New Roman"/>
          <w:sz w:val="28"/>
          <w:szCs w:val="28"/>
          <w:lang w:val="ru-RU"/>
        </w:rPr>
        <w:t xml:space="preserve">, Лада, Минутка и </w:t>
      </w:r>
      <w:proofErr w:type="spellStart"/>
      <w:r w:rsidRPr="009E7F40">
        <w:rPr>
          <w:rFonts w:ascii="Times New Roman" w:hAnsi="Times New Roman"/>
          <w:sz w:val="28"/>
          <w:szCs w:val="28"/>
          <w:lang w:val="ru-RU"/>
        </w:rPr>
        <w:t>т</w:t>
      </w:r>
      <w:proofErr w:type="gramStart"/>
      <w:r w:rsidRPr="009E7F40">
        <w:rPr>
          <w:rFonts w:ascii="Times New Roman" w:hAnsi="Times New Roman"/>
          <w:sz w:val="28"/>
          <w:szCs w:val="28"/>
          <w:lang w:val="ru-RU"/>
        </w:rPr>
        <w:t>.п</w:t>
      </w:r>
      <w:proofErr w:type="spellEnd"/>
      <w:proofErr w:type="gramEnd"/>
      <w:r w:rsidRPr="009E7F40">
        <w:rPr>
          <w:rFonts w:ascii="Times New Roman" w:hAnsi="Times New Roman"/>
          <w:sz w:val="28"/>
          <w:szCs w:val="28"/>
          <w:lang w:val="ru-RU"/>
        </w:rPr>
        <w:t>)</w:t>
      </w:r>
    </w:p>
    <w:p w:rsidR="00095CEA" w:rsidRPr="009E7F40" w:rsidRDefault="00095CEA" w:rsidP="00095CEA">
      <w:pPr>
        <w:pStyle w:val="a5"/>
        <w:numPr>
          <w:ilvl w:val="0"/>
          <w:numId w:val="1"/>
        </w:numPr>
        <w:spacing w:line="360" w:lineRule="auto"/>
        <w:ind w:left="0" w:right="-1" w:firstLine="426"/>
        <w:jc w:val="both"/>
        <w:rPr>
          <w:rFonts w:ascii="Times New Roman" w:hAnsi="Times New Roman"/>
          <w:sz w:val="28"/>
          <w:szCs w:val="28"/>
          <w:lang w:val="ru-RU"/>
        </w:rPr>
      </w:pPr>
      <w:r w:rsidRPr="009E7F40">
        <w:rPr>
          <w:rFonts w:ascii="Times New Roman" w:hAnsi="Times New Roman"/>
          <w:sz w:val="28"/>
          <w:szCs w:val="28"/>
          <w:lang w:val="ru-RU"/>
        </w:rPr>
        <w:t xml:space="preserve">Заведения </w:t>
      </w:r>
      <w:proofErr w:type="spellStart"/>
      <w:r w:rsidRPr="009E7F40">
        <w:rPr>
          <w:rFonts w:ascii="Times New Roman" w:hAnsi="Times New Roman"/>
          <w:sz w:val="28"/>
          <w:szCs w:val="28"/>
          <w:lang w:val="ru-RU"/>
        </w:rPr>
        <w:t>фаст-фуд</w:t>
      </w:r>
      <w:proofErr w:type="gramStart"/>
      <w:r w:rsidRPr="009E7F40">
        <w:rPr>
          <w:rFonts w:ascii="Times New Roman" w:hAnsi="Times New Roman"/>
          <w:sz w:val="28"/>
          <w:szCs w:val="28"/>
          <w:lang w:val="ru-RU"/>
        </w:rPr>
        <w:t>а</w:t>
      </w:r>
      <w:proofErr w:type="spellEnd"/>
      <w:r w:rsidRPr="009E7F40">
        <w:rPr>
          <w:rFonts w:ascii="Times New Roman" w:hAnsi="Times New Roman"/>
          <w:sz w:val="28"/>
          <w:szCs w:val="28"/>
          <w:lang w:val="ru-RU"/>
        </w:rPr>
        <w:t>(</w:t>
      </w:r>
      <w:proofErr w:type="spellStart"/>
      <w:proofErr w:type="gramEnd"/>
      <w:r w:rsidRPr="009E7F40">
        <w:rPr>
          <w:rFonts w:ascii="Times New Roman" w:hAnsi="Times New Roman"/>
          <w:sz w:val="28"/>
          <w:szCs w:val="28"/>
          <w:lang w:val="ru-RU"/>
        </w:rPr>
        <w:t>МакДоналдс</w:t>
      </w:r>
      <w:proofErr w:type="spellEnd"/>
      <w:r w:rsidRPr="009E7F40">
        <w:rPr>
          <w:rFonts w:ascii="Times New Roman" w:hAnsi="Times New Roman"/>
          <w:sz w:val="28"/>
          <w:szCs w:val="28"/>
          <w:lang w:val="ru-RU"/>
        </w:rPr>
        <w:t xml:space="preserve">, </w:t>
      </w:r>
      <w:proofErr w:type="spellStart"/>
      <w:r w:rsidRPr="009E7F40">
        <w:rPr>
          <w:rFonts w:ascii="Times New Roman" w:hAnsi="Times New Roman"/>
          <w:sz w:val="28"/>
          <w:szCs w:val="28"/>
          <w:lang w:val="ru-RU"/>
        </w:rPr>
        <w:t>МакМастер</w:t>
      </w:r>
      <w:proofErr w:type="spellEnd"/>
      <w:r w:rsidRPr="009E7F40">
        <w:rPr>
          <w:rFonts w:ascii="Times New Roman" w:hAnsi="Times New Roman"/>
          <w:sz w:val="28"/>
          <w:szCs w:val="28"/>
          <w:lang w:val="ru-RU"/>
        </w:rPr>
        <w:t xml:space="preserve">, </w:t>
      </w:r>
      <w:proofErr w:type="spellStart"/>
      <w:r w:rsidRPr="009E7F40">
        <w:rPr>
          <w:rFonts w:ascii="Times New Roman" w:hAnsi="Times New Roman"/>
          <w:sz w:val="28"/>
          <w:szCs w:val="28"/>
          <w:lang w:val="ru-RU"/>
        </w:rPr>
        <w:t>Фуд-корт</w:t>
      </w:r>
      <w:proofErr w:type="spellEnd"/>
      <w:r w:rsidRPr="009E7F40">
        <w:rPr>
          <w:rFonts w:ascii="Times New Roman" w:hAnsi="Times New Roman"/>
          <w:sz w:val="28"/>
          <w:szCs w:val="28"/>
          <w:lang w:val="ru-RU"/>
        </w:rPr>
        <w:t xml:space="preserve"> в ТЦ Коллаж и т.п.)</w:t>
      </w:r>
    </w:p>
    <w:p w:rsidR="00095CEA" w:rsidRPr="009E7F40" w:rsidRDefault="00095CEA" w:rsidP="00095CEA">
      <w:pPr>
        <w:pStyle w:val="a5"/>
        <w:numPr>
          <w:ilvl w:val="0"/>
          <w:numId w:val="1"/>
        </w:numPr>
        <w:spacing w:line="360" w:lineRule="auto"/>
        <w:ind w:left="0" w:right="-1" w:firstLine="426"/>
        <w:jc w:val="both"/>
        <w:rPr>
          <w:rFonts w:ascii="Times New Roman" w:hAnsi="Times New Roman"/>
          <w:sz w:val="28"/>
          <w:szCs w:val="28"/>
          <w:lang w:val="ru-RU"/>
        </w:rPr>
      </w:pPr>
      <w:r w:rsidRPr="009E7F40">
        <w:rPr>
          <w:rFonts w:ascii="Times New Roman" w:hAnsi="Times New Roman"/>
          <w:sz w:val="28"/>
          <w:szCs w:val="28"/>
          <w:lang w:val="ru-RU"/>
        </w:rPr>
        <w:t>Кофейни (Рога и копыта, Шоколад, Саквояж и т.п.)</w:t>
      </w:r>
    </w:p>
    <w:p w:rsidR="00095CEA" w:rsidRPr="009E7F40" w:rsidRDefault="00095CEA" w:rsidP="00095CEA">
      <w:pPr>
        <w:pStyle w:val="a5"/>
        <w:numPr>
          <w:ilvl w:val="0"/>
          <w:numId w:val="1"/>
        </w:numPr>
        <w:spacing w:line="360" w:lineRule="auto"/>
        <w:ind w:left="0" w:right="-1" w:firstLine="426"/>
        <w:jc w:val="both"/>
        <w:rPr>
          <w:rFonts w:ascii="Times New Roman" w:hAnsi="Times New Roman"/>
          <w:sz w:val="28"/>
          <w:szCs w:val="28"/>
          <w:lang w:val="ru-RU"/>
        </w:rPr>
      </w:pPr>
      <w:r w:rsidRPr="009E7F40">
        <w:rPr>
          <w:rFonts w:ascii="Times New Roman" w:hAnsi="Times New Roman"/>
          <w:sz w:val="28"/>
          <w:szCs w:val="28"/>
          <w:lang w:val="ru-RU"/>
        </w:rPr>
        <w:t xml:space="preserve">Кафе (Филин, Черная пирамида, Сусанин Хаус, </w:t>
      </w:r>
      <w:proofErr w:type="spellStart"/>
      <w:r w:rsidRPr="009E7F40">
        <w:rPr>
          <w:rFonts w:ascii="Times New Roman" w:hAnsi="Times New Roman"/>
          <w:sz w:val="28"/>
          <w:szCs w:val="28"/>
          <w:lang w:val="ru-RU"/>
        </w:rPr>
        <w:t>Hundertwasser</w:t>
      </w:r>
      <w:proofErr w:type="spellEnd"/>
      <w:r w:rsidRPr="009E7F40">
        <w:rPr>
          <w:rFonts w:ascii="Times New Roman" w:hAnsi="Times New Roman"/>
          <w:sz w:val="28"/>
          <w:szCs w:val="28"/>
          <w:lang w:val="ru-RU"/>
        </w:rPr>
        <w:t xml:space="preserve"> и т.п.)</w:t>
      </w:r>
    </w:p>
    <w:p w:rsidR="00095CEA" w:rsidRPr="009E7F40" w:rsidRDefault="00095CEA" w:rsidP="00095CEA">
      <w:pPr>
        <w:pStyle w:val="a5"/>
        <w:numPr>
          <w:ilvl w:val="0"/>
          <w:numId w:val="1"/>
        </w:numPr>
        <w:spacing w:line="360" w:lineRule="auto"/>
        <w:ind w:left="0" w:right="-1" w:firstLine="426"/>
        <w:jc w:val="both"/>
        <w:rPr>
          <w:rFonts w:ascii="Times New Roman" w:hAnsi="Times New Roman"/>
          <w:sz w:val="28"/>
          <w:szCs w:val="28"/>
          <w:lang w:val="ru-RU"/>
        </w:rPr>
      </w:pPr>
      <w:r w:rsidRPr="009E7F40">
        <w:rPr>
          <w:rFonts w:ascii="Times New Roman" w:hAnsi="Times New Roman"/>
          <w:sz w:val="28"/>
          <w:szCs w:val="28"/>
          <w:lang w:val="ru-RU"/>
        </w:rPr>
        <w:t>Бары (</w:t>
      </w:r>
      <w:proofErr w:type="spellStart"/>
      <w:r w:rsidRPr="009E7F40">
        <w:rPr>
          <w:rFonts w:ascii="Times New Roman" w:hAnsi="Times New Roman"/>
          <w:sz w:val="28"/>
          <w:szCs w:val="28"/>
          <w:lang w:val="ru-RU"/>
        </w:rPr>
        <w:t>Камелот</w:t>
      </w:r>
      <w:proofErr w:type="spellEnd"/>
      <w:r w:rsidRPr="009E7F40">
        <w:rPr>
          <w:rFonts w:ascii="Times New Roman" w:hAnsi="Times New Roman"/>
          <w:sz w:val="28"/>
          <w:szCs w:val="28"/>
          <w:lang w:val="ru-RU"/>
        </w:rPr>
        <w:t>, Грааль, Техас и т.п.)</w:t>
      </w:r>
    </w:p>
    <w:p w:rsidR="00095CEA" w:rsidRPr="009E7F40" w:rsidRDefault="00095CEA" w:rsidP="00095CEA">
      <w:pPr>
        <w:pStyle w:val="a5"/>
        <w:numPr>
          <w:ilvl w:val="0"/>
          <w:numId w:val="1"/>
        </w:numPr>
        <w:spacing w:line="360" w:lineRule="auto"/>
        <w:ind w:left="0" w:right="-1" w:firstLine="426"/>
        <w:jc w:val="both"/>
        <w:rPr>
          <w:rFonts w:ascii="Times New Roman" w:hAnsi="Times New Roman"/>
          <w:sz w:val="28"/>
          <w:szCs w:val="28"/>
          <w:lang w:val="ru-RU"/>
        </w:rPr>
      </w:pPr>
      <w:proofErr w:type="gramStart"/>
      <w:r w:rsidRPr="009E7F40">
        <w:rPr>
          <w:rFonts w:ascii="Times New Roman" w:hAnsi="Times New Roman"/>
          <w:sz w:val="28"/>
          <w:szCs w:val="28"/>
          <w:lang w:val="ru-RU"/>
        </w:rPr>
        <w:t>Бар-клубы (</w:t>
      </w:r>
      <w:proofErr w:type="spellStart"/>
      <w:r w:rsidRPr="009E7F40">
        <w:rPr>
          <w:rFonts w:ascii="Times New Roman" w:hAnsi="Times New Roman"/>
          <w:sz w:val="28"/>
          <w:szCs w:val="28"/>
          <w:lang w:val="ru-RU"/>
        </w:rPr>
        <w:t>Бляхин</w:t>
      </w:r>
      <w:proofErr w:type="spellEnd"/>
      <w:r w:rsidRPr="009E7F40">
        <w:rPr>
          <w:rFonts w:ascii="Times New Roman" w:hAnsi="Times New Roman"/>
          <w:sz w:val="28"/>
          <w:szCs w:val="28"/>
          <w:lang w:val="ru-RU"/>
        </w:rPr>
        <w:t xml:space="preserve"> Клуб, Дорогая, буду поздно, Годунов, Чердак, </w:t>
      </w:r>
      <w:proofErr w:type="spellStart"/>
      <w:r w:rsidRPr="009E7F40">
        <w:rPr>
          <w:rFonts w:ascii="Times New Roman" w:hAnsi="Times New Roman"/>
          <w:sz w:val="28"/>
          <w:szCs w:val="28"/>
          <w:lang w:val="ru-RU"/>
        </w:rPr>
        <w:t>Хрущевка</w:t>
      </w:r>
      <w:proofErr w:type="spellEnd"/>
      <w:r w:rsidRPr="009E7F40">
        <w:rPr>
          <w:rFonts w:ascii="Times New Roman" w:hAnsi="Times New Roman"/>
          <w:sz w:val="28"/>
          <w:szCs w:val="28"/>
          <w:lang w:val="ru-RU"/>
        </w:rPr>
        <w:t xml:space="preserve"> и т.п.)</w:t>
      </w:r>
      <w:proofErr w:type="gramEnd"/>
    </w:p>
    <w:p w:rsidR="00095CEA" w:rsidRPr="009E7F40" w:rsidRDefault="00095CEA" w:rsidP="00095CEA">
      <w:pPr>
        <w:pStyle w:val="a5"/>
        <w:numPr>
          <w:ilvl w:val="0"/>
          <w:numId w:val="1"/>
        </w:numPr>
        <w:spacing w:line="360" w:lineRule="auto"/>
        <w:ind w:left="0" w:right="-1" w:firstLine="426"/>
        <w:jc w:val="both"/>
        <w:rPr>
          <w:rFonts w:ascii="Times New Roman" w:hAnsi="Times New Roman"/>
          <w:sz w:val="28"/>
          <w:szCs w:val="28"/>
          <w:lang w:val="ru-RU"/>
        </w:rPr>
      </w:pPr>
      <w:r w:rsidRPr="009E7F40">
        <w:rPr>
          <w:rFonts w:ascii="Times New Roman" w:hAnsi="Times New Roman"/>
          <w:sz w:val="28"/>
          <w:szCs w:val="28"/>
          <w:lang w:val="ru-RU"/>
        </w:rPr>
        <w:t>Клубы (</w:t>
      </w:r>
      <w:proofErr w:type="spellStart"/>
      <w:r w:rsidRPr="009E7F40">
        <w:rPr>
          <w:rFonts w:ascii="Times New Roman" w:hAnsi="Times New Roman"/>
          <w:sz w:val="28"/>
          <w:szCs w:val="28"/>
          <w:lang w:val="ru-RU"/>
        </w:rPr>
        <w:t>ЖиР</w:t>
      </w:r>
      <w:proofErr w:type="spellEnd"/>
      <w:r w:rsidRPr="009E7F40">
        <w:rPr>
          <w:rFonts w:ascii="Times New Roman" w:hAnsi="Times New Roman"/>
          <w:sz w:val="28"/>
          <w:szCs w:val="28"/>
          <w:lang w:val="ru-RU"/>
        </w:rPr>
        <w:t>, Полигон, Пантера и т.п.)</w:t>
      </w:r>
    </w:p>
    <w:p w:rsidR="00095CEA" w:rsidRPr="009E7F40" w:rsidRDefault="00095CEA" w:rsidP="00095CEA">
      <w:pPr>
        <w:pStyle w:val="a5"/>
        <w:numPr>
          <w:ilvl w:val="0"/>
          <w:numId w:val="1"/>
        </w:numPr>
        <w:spacing w:line="360" w:lineRule="auto"/>
        <w:ind w:left="0" w:right="-1" w:firstLine="426"/>
        <w:jc w:val="both"/>
        <w:rPr>
          <w:rFonts w:ascii="Times New Roman" w:hAnsi="Times New Roman"/>
          <w:sz w:val="28"/>
          <w:szCs w:val="28"/>
          <w:lang w:val="ru-RU"/>
        </w:rPr>
      </w:pPr>
      <w:proofErr w:type="gramStart"/>
      <w:r w:rsidRPr="009E7F40">
        <w:rPr>
          <w:rFonts w:ascii="Times New Roman" w:hAnsi="Times New Roman"/>
          <w:sz w:val="28"/>
          <w:szCs w:val="28"/>
          <w:lang w:val="ru-RU"/>
        </w:rPr>
        <w:t xml:space="preserve">Рестораны (Волга, Славянский, Старая пристань, Метелица, Белое Солнце, </w:t>
      </w:r>
      <w:proofErr w:type="spellStart"/>
      <w:r w:rsidRPr="009E7F40">
        <w:rPr>
          <w:rFonts w:ascii="Times New Roman" w:hAnsi="Times New Roman"/>
          <w:sz w:val="28"/>
          <w:szCs w:val="28"/>
          <w:lang w:val="ru-RU"/>
        </w:rPr>
        <w:t>Розарио</w:t>
      </w:r>
      <w:proofErr w:type="spellEnd"/>
      <w:r w:rsidRPr="009E7F40">
        <w:rPr>
          <w:rFonts w:ascii="Times New Roman" w:hAnsi="Times New Roman"/>
          <w:sz w:val="28"/>
          <w:szCs w:val="28"/>
          <w:lang w:val="ru-RU"/>
        </w:rPr>
        <w:t>/</w:t>
      </w:r>
      <w:proofErr w:type="spellStart"/>
      <w:r w:rsidRPr="009E7F40">
        <w:rPr>
          <w:rFonts w:ascii="Times New Roman" w:hAnsi="Times New Roman"/>
          <w:sz w:val="28"/>
          <w:szCs w:val="28"/>
          <w:lang w:val="ru-RU"/>
        </w:rPr>
        <w:t>Васаби</w:t>
      </w:r>
      <w:proofErr w:type="spellEnd"/>
      <w:r w:rsidRPr="009E7F40">
        <w:rPr>
          <w:rFonts w:ascii="Times New Roman" w:hAnsi="Times New Roman"/>
          <w:sz w:val="28"/>
          <w:szCs w:val="28"/>
          <w:lang w:val="ru-RU"/>
        </w:rPr>
        <w:t xml:space="preserve"> и т.п.)</w:t>
      </w:r>
      <w:proofErr w:type="gramEnd"/>
    </w:p>
    <w:p w:rsidR="00095CEA" w:rsidRPr="007D7CFA" w:rsidRDefault="00095CEA" w:rsidP="00227FBD">
      <w:pPr>
        <w:spacing w:line="360" w:lineRule="auto"/>
        <w:ind w:left="-142" w:right="-1" w:firstLine="568"/>
        <w:jc w:val="both"/>
        <w:rPr>
          <w:rFonts w:ascii="Times New Roman" w:hAnsi="Times New Roman"/>
          <w:sz w:val="28"/>
          <w:szCs w:val="28"/>
          <w:lang w:val="ru-RU"/>
        </w:rPr>
      </w:pPr>
      <w:r w:rsidRPr="00095CEA">
        <w:rPr>
          <w:rFonts w:ascii="Times New Roman" w:hAnsi="Times New Roman"/>
          <w:sz w:val="28"/>
          <w:szCs w:val="28"/>
          <w:lang w:val="ru-RU"/>
        </w:rPr>
        <w:t xml:space="preserve">Маркетинговая конкуренция, называемая иногда межфирменной или предметной, возникает в случае малосущественных отличий между услугами, </w:t>
      </w:r>
      <w:r w:rsidRPr="00095CEA">
        <w:rPr>
          <w:rFonts w:ascii="Times New Roman" w:hAnsi="Times New Roman"/>
          <w:sz w:val="28"/>
          <w:szCs w:val="28"/>
          <w:lang w:val="ru-RU"/>
        </w:rPr>
        <w:lastRenderedPageBreak/>
        <w:t xml:space="preserve">предоставляемыми различными предприятиями сферы услуг, или при полной идентичности услуг. «Метелица» позиционирует себя как ресторан. </w:t>
      </w:r>
      <w:proofErr w:type="gramStart"/>
      <w:r w:rsidRPr="00095CEA">
        <w:rPr>
          <w:rFonts w:ascii="Times New Roman" w:hAnsi="Times New Roman"/>
          <w:sz w:val="28"/>
          <w:szCs w:val="28"/>
          <w:lang w:val="ru-RU"/>
        </w:rPr>
        <w:t>Рестораны, в свою очередь, можно классифицировать по ценовому цензу на недорогие, средней стоимости, дорогие рестораны.</w:t>
      </w:r>
      <w:proofErr w:type="gramEnd"/>
      <w:r w:rsidRPr="00095CEA">
        <w:rPr>
          <w:rFonts w:ascii="Times New Roman" w:hAnsi="Times New Roman"/>
          <w:sz w:val="28"/>
          <w:szCs w:val="28"/>
          <w:lang w:val="ru-RU"/>
        </w:rPr>
        <w:t xml:space="preserve"> В меню каждого ресторана имеются такие блюда, как цезарь с курицей, борщ, </w:t>
      </w:r>
      <w:proofErr w:type="spellStart"/>
      <w:r w:rsidRPr="00095CEA">
        <w:rPr>
          <w:rFonts w:ascii="Times New Roman" w:hAnsi="Times New Roman"/>
          <w:sz w:val="28"/>
          <w:szCs w:val="28"/>
          <w:lang w:val="ru-RU"/>
        </w:rPr>
        <w:t>стейк</w:t>
      </w:r>
      <w:proofErr w:type="spellEnd"/>
      <w:r w:rsidRPr="00095CEA">
        <w:rPr>
          <w:rFonts w:ascii="Times New Roman" w:hAnsi="Times New Roman"/>
          <w:sz w:val="28"/>
          <w:szCs w:val="28"/>
          <w:lang w:val="ru-RU"/>
        </w:rPr>
        <w:t xml:space="preserve"> из свинины. Разделение ресторанов было </w:t>
      </w:r>
      <w:proofErr w:type="gramStart"/>
      <w:r w:rsidRPr="00095CEA">
        <w:rPr>
          <w:rFonts w:ascii="Times New Roman" w:hAnsi="Times New Roman"/>
          <w:sz w:val="28"/>
          <w:szCs w:val="28"/>
          <w:lang w:val="ru-RU"/>
        </w:rPr>
        <w:t>проведена</w:t>
      </w:r>
      <w:proofErr w:type="gramEnd"/>
      <w:r w:rsidRPr="00095CEA">
        <w:rPr>
          <w:rFonts w:ascii="Times New Roman" w:hAnsi="Times New Roman"/>
          <w:sz w:val="28"/>
          <w:szCs w:val="28"/>
          <w:lang w:val="ru-RU"/>
        </w:rPr>
        <w:t xml:space="preserve"> согласно стоимости этих блюд (табл.4).</w:t>
      </w:r>
      <w:r w:rsidR="00227FBD" w:rsidRPr="007D7CFA">
        <w:rPr>
          <w:rFonts w:ascii="Times New Roman" w:hAnsi="Times New Roman"/>
          <w:sz w:val="28"/>
          <w:szCs w:val="28"/>
          <w:lang w:val="ru-RU"/>
        </w:rPr>
        <w:t xml:space="preserve"> </w:t>
      </w:r>
    </w:p>
    <w:p w:rsidR="00095CEA" w:rsidRPr="00095CEA" w:rsidRDefault="00095CEA" w:rsidP="00095CEA">
      <w:pPr>
        <w:spacing w:line="360" w:lineRule="auto"/>
        <w:ind w:right="-1"/>
        <w:jc w:val="right"/>
        <w:rPr>
          <w:rFonts w:ascii="Times New Roman" w:hAnsi="Times New Roman"/>
          <w:sz w:val="28"/>
          <w:szCs w:val="28"/>
          <w:lang w:val="ru-RU"/>
        </w:rPr>
      </w:pPr>
      <w:r w:rsidRPr="00095CEA">
        <w:rPr>
          <w:rFonts w:ascii="Times New Roman" w:hAnsi="Times New Roman"/>
          <w:sz w:val="28"/>
          <w:szCs w:val="28"/>
          <w:lang w:val="ru-RU"/>
        </w:rPr>
        <w:t>Таблица 4</w:t>
      </w:r>
    </w:p>
    <w:p w:rsidR="00095CEA" w:rsidRPr="00227FBD" w:rsidRDefault="00095CEA" w:rsidP="00095CEA">
      <w:pPr>
        <w:spacing w:line="360" w:lineRule="auto"/>
        <w:ind w:left="-142" w:right="-1"/>
        <w:jc w:val="center"/>
        <w:rPr>
          <w:rFonts w:ascii="Times New Roman" w:hAnsi="Times New Roman"/>
          <w:i/>
          <w:sz w:val="28"/>
          <w:szCs w:val="28"/>
          <w:lang w:val="ru-RU"/>
        </w:rPr>
      </w:pPr>
      <w:r w:rsidRPr="00095CEA">
        <w:rPr>
          <w:rFonts w:ascii="Times New Roman" w:hAnsi="Times New Roman"/>
          <w:i/>
          <w:sz w:val="28"/>
          <w:szCs w:val="28"/>
          <w:lang w:val="ru-RU"/>
        </w:rPr>
        <w:t xml:space="preserve">Классификация Костромских ресторанов по </w:t>
      </w:r>
      <w:r w:rsidRPr="00227FBD">
        <w:rPr>
          <w:rFonts w:ascii="Times New Roman" w:hAnsi="Times New Roman"/>
          <w:i/>
          <w:sz w:val="28"/>
          <w:szCs w:val="28"/>
          <w:lang w:val="ru-RU"/>
        </w:rPr>
        <w:t xml:space="preserve">ценовому </w:t>
      </w:r>
      <w:r w:rsidR="00227FBD" w:rsidRPr="00227FBD">
        <w:rPr>
          <w:rFonts w:ascii="Times New Roman" w:hAnsi="Times New Roman"/>
          <w:i/>
          <w:sz w:val="28"/>
          <w:szCs w:val="28"/>
          <w:lang w:val="ru-RU"/>
        </w:rPr>
        <w:t>уровню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0"/>
        <w:gridCol w:w="3190"/>
        <w:gridCol w:w="3191"/>
      </w:tblGrid>
      <w:tr w:rsidR="00095CEA" w:rsidRPr="009E7F40" w:rsidTr="003F1B0F">
        <w:tc>
          <w:tcPr>
            <w:tcW w:w="3190" w:type="dxa"/>
          </w:tcPr>
          <w:p w:rsidR="00095CEA" w:rsidRPr="00095CEA" w:rsidRDefault="00095CEA" w:rsidP="00227FBD">
            <w:pPr>
              <w:ind w:right="-1"/>
              <w:jc w:val="center"/>
              <w:rPr>
                <w:rFonts w:ascii="Times New Roman" w:hAnsi="Times New Roman"/>
                <w:lang w:val="ru-RU"/>
              </w:rPr>
            </w:pPr>
            <w:r w:rsidRPr="00095CEA">
              <w:rPr>
                <w:rFonts w:ascii="Times New Roman" w:hAnsi="Times New Roman"/>
                <w:lang w:val="ru-RU"/>
              </w:rPr>
              <w:t xml:space="preserve">Рестораны с </w:t>
            </w:r>
            <w:r w:rsidR="003F1B0F" w:rsidRPr="00227FBD">
              <w:rPr>
                <w:rFonts w:ascii="Times New Roman" w:hAnsi="Times New Roman"/>
                <w:lang w:val="ru-RU"/>
              </w:rPr>
              <w:t>невысоким средним чеком</w:t>
            </w:r>
            <w:r w:rsidR="003F1B0F">
              <w:rPr>
                <w:rFonts w:ascii="Times New Roman" w:hAnsi="Times New Roman"/>
                <w:lang w:val="ru-RU"/>
              </w:rPr>
              <w:t xml:space="preserve"> </w:t>
            </w:r>
          </w:p>
        </w:tc>
        <w:tc>
          <w:tcPr>
            <w:tcW w:w="3190" w:type="dxa"/>
          </w:tcPr>
          <w:p w:rsidR="00095CEA" w:rsidRPr="00095CEA" w:rsidRDefault="00095CEA" w:rsidP="00227FBD">
            <w:pPr>
              <w:ind w:right="-1"/>
              <w:jc w:val="center"/>
              <w:rPr>
                <w:rFonts w:ascii="Times New Roman" w:hAnsi="Times New Roman"/>
                <w:lang w:val="ru-RU"/>
              </w:rPr>
            </w:pPr>
            <w:r w:rsidRPr="00095CEA">
              <w:rPr>
                <w:rFonts w:ascii="Times New Roman" w:hAnsi="Times New Roman"/>
                <w:lang w:val="ru-RU"/>
              </w:rPr>
              <w:t>Рестораны со средней стоимостью блюд и напитков</w:t>
            </w:r>
          </w:p>
        </w:tc>
        <w:tc>
          <w:tcPr>
            <w:tcW w:w="3191" w:type="dxa"/>
          </w:tcPr>
          <w:p w:rsidR="00095CEA" w:rsidRPr="009E7F40" w:rsidRDefault="00095CEA" w:rsidP="00227FBD">
            <w:pPr>
              <w:ind w:right="-1"/>
              <w:jc w:val="center"/>
              <w:rPr>
                <w:rFonts w:ascii="Times New Roman" w:hAnsi="Times New Roman"/>
              </w:rPr>
            </w:pPr>
            <w:proofErr w:type="spellStart"/>
            <w:r w:rsidRPr="009E7F40">
              <w:rPr>
                <w:rFonts w:ascii="Times New Roman" w:hAnsi="Times New Roman"/>
              </w:rPr>
              <w:t>Дорогие</w:t>
            </w:r>
            <w:proofErr w:type="spellEnd"/>
            <w:r w:rsidRPr="009E7F40">
              <w:rPr>
                <w:rFonts w:ascii="Times New Roman" w:hAnsi="Times New Roman"/>
              </w:rPr>
              <w:t xml:space="preserve"> </w:t>
            </w:r>
            <w:proofErr w:type="spellStart"/>
            <w:r w:rsidRPr="009E7F40">
              <w:rPr>
                <w:rFonts w:ascii="Times New Roman" w:hAnsi="Times New Roman"/>
              </w:rPr>
              <w:t>рестораны</w:t>
            </w:r>
            <w:proofErr w:type="spellEnd"/>
          </w:p>
        </w:tc>
      </w:tr>
      <w:tr w:rsidR="00095CEA" w:rsidRPr="009E7F40" w:rsidTr="003F1B0F">
        <w:tc>
          <w:tcPr>
            <w:tcW w:w="3190" w:type="dxa"/>
          </w:tcPr>
          <w:p w:rsidR="00095CEA" w:rsidRPr="009E7F40" w:rsidRDefault="00095CEA" w:rsidP="00227FBD">
            <w:pPr>
              <w:ind w:right="-1"/>
              <w:jc w:val="center"/>
              <w:rPr>
                <w:rFonts w:ascii="Times New Roman" w:hAnsi="Times New Roman"/>
              </w:rPr>
            </w:pPr>
            <w:r w:rsidRPr="009E7F40">
              <w:rPr>
                <w:rFonts w:ascii="Times New Roman" w:hAnsi="Times New Roman"/>
              </w:rPr>
              <w:t>1</w:t>
            </w:r>
          </w:p>
        </w:tc>
        <w:tc>
          <w:tcPr>
            <w:tcW w:w="3190" w:type="dxa"/>
          </w:tcPr>
          <w:p w:rsidR="00095CEA" w:rsidRPr="009E7F40" w:rsidRDefault="00095CEA" w:rsidP="00227FBD">
            <w:pPr>
              <w:ind w:right="-1"/>
              <w:jc w:val="center"/>
              <w:rPr>
                <w:rFonts w:ascii="Times New Roman" w:hAnsi="Times New Roman"/>
              </w:rPr>
            </w:pPr>
            <w:r w:rsidRPr="009E7F40">
              <w:rPr>
                <w:rFonts w:ascii="Times New Roman" w:hAnsi="Times New Roman"/>
              </w:rPr>
              <w:t>2</w:t>
            </w:r>
          </w:p>
        </w:tc>
        <w:tc>
          <w:tcPr>
            <w:tcW w:w="3191" w:type="dxa"/>
          </w:tcPr>
          <w:p w:rsidR="00095CEA" w:rsidRPr="009E7F40" w:rsidRDefault="00095CEA" w:rsidP="00227FBD">
            <w:pPr>
              <w:ind w:right="-1"/>
              <w:jc w:val="center"/>
              <w:rPr>
                <w:rFonts w:ascii="Times New Roman" w:hAnsi="Times New Roman"/>
              </w:rPr>
            </w:pPr>
            <w:r w:rsidRPr="009E7F40">
              <w:rPr>
                <w:rFonts w:ascii="Times New Roman" w:hAnsi="Times New Roman"/>
              </w:rPr>
              <w:t>3</w:t>
            </w:r>
          </w:p>
        </w:tc>
      </w:tr>
      <w:tr w:rsidR="00095CEA" w:rsidRPr="009E7F40" w:rsidTr="003F1B0F">
        <w:tc>
          <w:tcPr>
            <w:tcW w:w="3190" w:type="dxa"/>
          </w:tcPr>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Цезарь с курицей &lt;160 руб.,</w:t>
            </w:r>
          </w:p>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Борщ&lt;100 руб.,</w:t>
            </w:r>
          </w:p>
          <w:p w:rsidR="00095CEA" w:rsidRPr="009E7F40" w:rsidRDefault="00095CEA" w:rsidP="00227FBD">
            <w:pPr>
              <w:ind w:right="-1"/>
              <w:jc w:val="both"/>
              <w:rPr>
                <w:rFonts w:ascii="Times New Roman" w:hAnsi="Times New Roman"/>
              </w:rPr>
            </w:pPr>
            <w:proofErr w:type="spellStart"/>
            <w:r w:rsidRPr="009E7F40">
              <w:rPr>
                <w:rFonts w:ascii="Times New Roman" w:hAnsi="Times New Roman"/>
              </w:rPr>
              <w:t>Стейк</w:t>
            </w:r>
            <w:proofErr w:type="spellEnd"/>
            <w:r w:rsidRPr="009E7F40">
              <w:rPr>
                <w:rFonts w:ascii="Times New Roman" w:hAnsi="Times New Roman"/>
              </w:rPr>
              <w:t xml:space="preserve"> </w:t>
            </w:r>
            <w:proofErr w:type="spellStart"/>
            <w:r w:rsidRPr="009E7F40">
              <w:rPr>
                <w:rFonts w:ascii="Times New Roman" w:hAnsi="Times New Roman"/>
              </w:rPr>
              <w:t>из</w:t>
            </w:r>
            <w:proofErr w:type="spellEnd"/>
            <w:r w:rsidRPr="009E7F40">
              <w:rPr>
                <w:rFonts w:ascii="Times New Roman" w:hAnsi="Times New Roman"/>
              </w:rPr>
              <w:t xml:space="preserve"> </w:t>
            </w:r>
            <w:proofErr w:type="spellStart"/>
            <w:r w:rsidRPr="009E7F40">
              <w:rPr>
                <w:rFonts w:ascii="Times New Roman" w:hAnsi="Times New Roman"/>
              </w:rPr>
              <w:t>свинины</w:t>
            </w:r>
            <w:proofErr w:type="spellEnd"/>
            <w:r w:rsidRPr="009E7F40">
              <w:rPr>
                <w:rFonts w:ascii="Times New Roman" w:hAnsi="Times New Roman"/>
              </w:rPr>
              <w:t xml:space="preserve">&lt;200 </w:t>
            </w:r>
            <w:proofErr w:type="spellStart"/>
            <w:r w:rsidRPr="009E7F40">
              <w:rPr>
                <w:rFonts w:ascii="Times New Roman" w:hAnsi="Times New Roman"/>
              </w:rPr>
              <w:t>руб</w:t>
            </w:r>
            <w:proofErr w:type="spellEnd"/>
            <w:r w:rsidRPr="009E7F40">
              <w:rPr>
                <w:rFonts w:ascii="Times New Roman" w:hAnsi="Times New Roman"/>
              </w:rPr>
              <w:t xml:space="preserve">. </w:t>
            </w:r>
          </w:p>
        </w:tc>
        <w:tc>
          <w:tcPr>
            <w:tcW w:w="3190" w:type="dxa"/>
          </w:tcPr>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 xml:space="preserve">160 </w:t>
            </w:r>
            <w:proofErr w:type="spellStart"/>
            <w:r w:rsidRPr="00095CEA">
              <w:rPr>
                <w:rFonts w:ascii="Times New Roman" w:hAnsi="Times New Roman"/>
                <w:lang w:val="ru-RU"/>
              </w:rPr>
              <w:t>руб</w:t>
            </w:r>
            <w:proofErr w:type="spellEnd"/>
            <w:r w:rsidRPr="00095CEA">
              <w:rPr>
                <w:rFonts w:ascii="Times New Roman" w:hAnsi="Times New Roman"/>
                <w:lang w:val="ru-RU"/>
              </w:rPr>
              <w:t xml:space="preserve"> &lt; Цезарь с курицей.&lt;250 руб.,</w:t>
            </w:r>
          </w:p>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 xml:space="preserve">100 </w:t>
            </w:r>
            <w:proofErr w:type="spellStart"/>
            <w:r w:rsidRPr="00095CEA">
              <w:rPr>
                <w:rFonts w:ascii="Times New Roman" w:hAnsi="Times New Roman"/>
                <w:lang w:val="ru-RU"/>
              </w:rPr>
              <w:t>руб</w:t>
            </w:r>
            <w:proofErr w:type="spellEnd"/>
            <w:r w:rsidRPr="00095CEA">
              <w:rPr>
                <w:rFonts w:ascii="Times New Roman" w:hAnsi="Times New Roman"/>
                <w:lang w:val="ru-RU"/>
              </w:rPr>
              <w:t xml:space="preserve"> &lt;Борщ&lt;160 руб.,</w:t>
            </w:r>
          </w:p>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 xml:space="preserve">200 </w:t>
            </w:r>
            <w:proofErr w:type="spellStart"/>
            <w:r w:rsidRPr="00095CEA">
              <w:rPr>
                <w:rFonts w:ascii="Times New Roman" w:hAnsi="Times New Roman"/>
                <w:lang w:val="ru-RU"/>
              </w:rPr>
              <w:t>руб</w:t>
            </w:r>
            <w:proofErr w:type="spellEnd"/>
            <w:proofErr w:type="gramStart"/>
            <w:r w:rsidRPr="00095CEA">
              <w:rPr>
                <w:rFonts w:ascii="Times New Roman" w:hAnsi="Times New Roman"/>
                <w:lang w:val="ru-RU"/>
              </w:rPr>
              <w:t xml:space="preserve"> &lt;.</w:t>
            </w:r>
            <w:proofErr w:type="spellStart"/>
            <w:proofErr w:type="gramEnd"/>
            <w:r w:rsidRPr="00095CEA">
              <w:rPr>
                <w:rFonts w:ascii="Times New Roman" w:hAnsi="Times New Roman"/>
                <w:lang w:val="ru-RU"/>
              </w:rPr>
              <w:t>Стейк</w:t>
            </w:r>
            <w:proofErr w:type="spellEnd"/>
            <w:r w:rsidRPr="00095CEA">
              <w:rPr>
                <w:rFonts w:ascii="Times New Roman" w:hAnsi="Times New Roman"/>
                <w:lang w:val="ru-RU"/>
              </w:rPr>
              <w:t xml:space="preserve"> из свинины&lt;350 руб.</w:t>
            </w:r>
          </w:p>
        </w:tc>
        <w:tc>
          <w:tcPr>
            <w:tcW w:w="3191" w:type="dxa"/>
          </w:tcPr>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Цезарь с курицей &gt;250 руб.,</w:t>
            </w:r>
          </w:p>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Борщ&gt;160 руб.,</w:t>
            </w:r>
          </w:p>
          <w:p w:rsidR="00095CEA" w:rsidRPr="009E7F40" w:rsidRDefault="00095CEA" w:rsidP="00227FBD">
            <w:pPr>
              <w:ind w:right="-1"/>
              <w:jc w:val="both"/>
              <w:rPr>
                <w:rFonts w:ascii="Times New Roman" w:hAnsi="Times New Roman"/>
              </w:rPr>
            </w:pPr>
            <w:proofErr w:type="spellStart"/>
            <w:r w:rsidRPr="009E7F40">
              <w:rPr>
                <w:rFonts w:ascii="Times New Roman" w:hAnsi="Times New Roman"/>
              </w:rPr>
              <w:t>Стейк</w:t>
            </w:r>
            <w:proofErr w:type="spellEnd"/>
            <w:r w:rsidRPr="009E7F40">
              <w:rPr>
                <w:rFonts w:ascii="Times New Roman" w:hAnsi="Times New Roman"/>
              </w:rPr>
              <w:t xml:space="preserve"> </w:t>
            </w:r>
            <w:proofErr w:type="spellStart"/>
            <w:r w:rsidRPr="009E7F40">
              <w:rPr>
                <w:rFonts w:ascii="Times New Roman" w:hAnsi="Times New Roman"/>
              </w:rPr>
              <w:t>из</w:t>
            </w:r>
            <w:proofErr w:type="spellEnd"/>
            <w:r w:rsidRPr="009E7F40">
              <w:rPr>
                <w:rFonts w:ascii="Times New Roman" w:hAnsi="Times New Roman"/>
              </w:rPr>
              <w:t xml:space="preserve"> </w:t>
            </w:r>
            <w:proofErr w:type="spellStart"/>
            <w:r w:rsidRPr="009E7F40">
              <w:rPr>
                <w:rFonts w:ascii="Times New Roman" w:hAnsi="Times New Roman"/>
              </w:rPr>
              <w:t>свинины</w:t>
            </w:r>
            <w:proofErr w:type="spellEnd"/>
            <w:r w:rsidRPr="009E7F40">
              <w:rPr>
                <w:rFonts w:ascii="Times New Roman" w:hAnsi="Times New Roman"/>
              </w:rPr>
              <w:t xml:space="preserve">&gt;350 </w:t>
            </w:r>
            <w:proofErr w:type="spellStart"/>
            <w:r w:rsidRPr="009E7F40">
              <w:rPr>
                <w:rFonts w:ascii="Times New Roman" w:hAnsi="Times New Roman"/>
              </w:rPr>
              <w:t>руб</w:t>
            </w:r>
            <w:proofErr w:type="spellEnd"/>
            <w:r w:rsidRPr="009E7F40">
              <w:rPr>
                <w:rFonts w:ascii="Times New Roman" w:hAnsi="Times New Roman"/>
              </w:rPr>
              <w:t>.</w:t>
            </w:r>
          </w:p>
        </w:tc>
      </w:tr>
      <w:tr w:rsidR="00095CEA" w:rsidRPr="00BB5CB6" w:rsidTr="003F1B0F">
        <w:tc>
          <w:tcPr>
            <w:tcW w:w="3190" w:type="dxa"/>
          </w:tcPr>
          <w:p w:rsidR="00095CEA" w:rsidRPr="009E7F40" w:rsidRDefault="00095CEA" w:rsidP="00227FBD">
            <w:pPr>
              <w:ind w:right="-1"/>
              <w:jc w:val="both"/>
              <w:rPr>
                <w:rFonts w:ascii="Times New Roman" w:hAnsi="Times New Roman"/>
              </w:rPr>
            </w:pPr>
            <w:r w:rsidRPr="009E7F40">
              <w:rPr>
                <w:rFonts w:ascii="Times New Roman" w:hAnsi="Times New Roman"/>
              </w:rPr>
              <w:t>«</w:t>
            </w:r>
            <w:proofErr w:type="spellStart"/>
            <w:r w:rsidRPr="009E7F40">
              <w:rPr>
                <w:rFonts w:ascii="Times New Roman" w:hAnsi="Times New Roman"/>
              </w:rPr>
              <w:t>Берендеевка</w:t>
            </w:r>
            <w:proofErr w:type="spellEnd"/>
            <w:r w:rsidRPr="009E7F40">
              <w:rPr>
                <w:rFonts w:ascii="Times New Roman" w:hAnsi="Times New Roman"/>
              </w:rPr>
              <w:t>», «</w:t>
            </w:r>
            <w:proofErr w:type="spellStart"/>
            <w:r w:rsidRPr="009E7F40">
              <w:rPr>
                <w:rFonts w:ascii="Times New Roman" w:hAnsi="Times New Roman"/>
              </w:rPr>
              <w:t>Парус</w:t>
            </w:r>
            <w:proofErr w:type="spellEnd"/>
            <w:r w:rsidRPr="009E7F40">
              <w:rPr>
                <w:rFonts w:ascii="Times New Roman" w:hAnsi="Times New Roman"/>
              </w:rPr>
              <w:t>», «</w:t>
            </w:r>
            <w:proofErr w:type="spellStart"/>
            <w:r w:rsidRPr="009E7F40">
              <w:rPr>
                <w:rFonts w:ascii="Times New Roman" w:hAnsi="Times New Roman"/>
              </w:rPr>
              <w:t>Император</w:t>
            </w:r>
            <w:proofErr w:type="spellEnd"/>
            <w:r w:rsidRPr="009E7F40">
              <w:rPr>
                <w:rFonts w:ascii="Times New Roman" w:hAnsi="Times New Roman"/>
              </w:rPr>
              <w:t>», «</w:t>
            </w:r>
            <w:proofErr w:type="spellStart"/>
            <w:r w:rsidRPr="009E7F40">
              <w:rPr>
                <w:rFonts w:ascii="Times New Roman" w:hAnsi="Times New Roman"/>
              </w:rPr>
              <w:t>Гигант</w:t>
            </w:r>
            <w:proofErr w:type="spellEnd"/>
            <w:r w:rsidRPr="009E7F40">
              <w:rPr>
                <w:rFonts w:ascii="Times New Roman" w:hAnsi="Times New Roman"/>
              </w:rPr>
              <w:t xml:space="preserve">», </w:t>
            </w:r>
          </w:p>
        </w:tc>
        <w:tc>
          <w:tcPr>
            <w:tcW w:w="3190" w:type="dxa"/>
          </w:tcPr>
          <w:p w:rsidR="00095CEA" w:rsidRPr="009E7F40" w:rsidRDefault="00095CEA" w:rsidP="00227FBD">
            <w:pPr>
              <w:ind w:right="-1"/>
              <w:jc w:val="both"/>
              <w:rPr>
                <w:rFonts w:ascii="Times New Roman" w:hAnsi="Times New Roman"/>
              </w:rPr>
            </w:pPr>
            <w:proofErr w:type="spellStart"/>
            <w:r w:rsidRPr="009E7F40">
              <w:rPr>
                <w:rFonts w:ascii="Times New Roman" w:hAnsi="Times New Roman"/>
              </w:rPr>
              <w:t>Ресторан</w:t>
            </w:r>
            <w:proofErr w:type="spellEnd"/>
            <w:r w:rsidRPr="009E7F40">
              <w:rPr>
                <w:rFonts w:ascii="Times New Roman" w:hAnsi="Times New Roman"/>
              </w:rPr>
              <w:t xml:space="preserve"> «</w:t>
            </w:r>
            <w:proofErr w:type="spellStart"/>
            <w:r w:rsidRPr="009E7F40">
              <w:rPr>
                <w:rFonts w:ascii="Times New Roman" w:hAnsi="Times New Roman"/>
              </w:rPr>
              <w:t>Метелица</w:t>
            </w:r>
            <w:proofErr w:type="spellEnd"/>
            <w:r w:rsidRPr="009E7F40">
              <w:rPr>
                <w:rFonts w:ascii="Times New Roman" w:hAnsi="Times New Roman"/>
              </w:rPr>
              <w:t>», «</w:t>
            </w:r>
            <w:proofErr w:type="spellStart"/>
            <w:r w:rsidRPr="009E7F40">
              <w:rPr>
                <w:rFonts w:ascii="Times New Roman" w:hAnsi="Times New Roman"/>
              </w:rPr>
              <w:t>Славянский</w:t>
            </w:r>
            <w:proofErr w:type="spellEnd"/>
            <w:r w:rsidRPr="009E7F40">
              <w:rPr>
                <w:rFonts w:ascii="Times New Roman" w:hAnsi="Times New Roman"/>
              </w:rPr>
              <w:t>», «Пиноккио»</w:t>
            </w:r>
          </w:p>
        </w:tc>
        <w:tc>
          <w:tcPr>
            <w:tcW w:w="3191" w:type="dxa"/>
          </w:tcPr>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w:t>
            </w:r>
            <w:r w:rsidRPr="009E7F40">
              <w:rPr>
                <w:rFonts w:ascii="Times New Roman" w:hAnsi="Times New Roman"/>
              </w:rPr>
              <w:t>VOLGA</w:t>
            </w:r>
            <w:r w:rsidRPr="00095CEA">
              <w:rPr>
                <w:rFonts w:ascii="Times New Roman" w:hAnsi="Times New Roman"/>
                <w:lang w:val="ru-RU"/>
              </w:rPr>
              <w:t>», «Белое солнце», «</w:t>
            </w:r>
            <w:proofErr w:type="spellStart"/>
            <w:r w:rsidRPr="009E7F40">
              <w:rPr>
                <w:rFonts w:ascii="Times New Roman" w:hAnsi="Times New Roman"/>
              </w:rPr>
              <w:t>ShelestoFF</w:t>
            </w:r>
            <w:proofErr w:type="spellEnd"/>
            <w:r w:rsidRPr="00095CEA">
              <w:rPr>
                <w:rFonts w:ascii="Times New Roman" w:hAnsi="Times New Roman"/>
                <w:lang w:val="ru-RU"/>
              </w:rPr>
              <w:t>», «Посольство Плёса», «Романовский»</w:t>
            </w:r>
            <w:proofErr w:type="gramStart"/>
            <w:r w:rsidRPr="00095CEA">
              <w:rPr>
                <w:rFonts w:ascii="Times New Roman" w:hAnsi="Times New Roman"/>
                <w:lang w:val="ru-RU"/>
              </w:rPr>
              <w:t>,»</w:t>
            </w:r>
            <w:proofErr w:type="gramEnd"/>
            <w:r w:rsidRPr="00095CEA">
              <w:rPr>
                <w:rFonts w:ascii="Times New Roman" w:hAnsi="Times New Roman"/>
                <w:lang w:val="ru-RU"/>
              </w:rPr>
              <w:t>Старая пристань», «Пять звезд»</w:t>
            </w:r>
          </w:p>
        </w:tc>
      </w:tr>
    </w:tbl>
    <w:p w:rsidR="00095CEA" w:rsidRPr="00095CEA" w:rsidRDefault="00095CEA" w:rsidP="00095CEA">
      <w:pPr>
        <w:spacing w:line="360" w:lineRule="auto"/>
        <w:ind w:left="-142" w:right="-1"/>
        <w:jc w:val="both"/>
        <w:rPr>
          <w:rFonts w:ascii="Times New Roman" w:hAnsi="Times New Roman"/>
          <w:sz w:val="28"/>
          <w:szCs w:val="28"/>
          <w:lang w:val="ru-RU"/>
        </w:rPr>
      </w:pPr>
    </w:p>
    <w:p w:rsidR="00095CEA" w:rsidRDefault="00095CEA" w:rsidP="00227FBD">
      <w:pPr>
        <w:spacing w:line="360" w:lineRule="auto"/>
        <w:ind w:left="-142" w:right="-1" w:firstLine="850"/>
        <w:jc w:val="both"/>
        <w:rPr>
          <w:rFonts w:ascii="Times New Roman" w:hAnsi="Times New Roman"/>
          <w:sz w:val="28"/>
          <w:szCs w:val="28"/>
        </w:rPr>
      </w:pPr>
      <w:r w:rsidRPr="00095CEA">
        <w:rPr>
          <w:rFonts w:ascii="Times New Roman" w:hAnsi="Times New Roman"/>
          <w:sz w:val="28"/>
          <w:szCs w:val="28"/>
          <w:lang w:val="ru-RU"/>
        </w:rPr>
        <w:t xml:space="preserve">Исходя из данной таблицы можно сделать </w:t>
      </w:r>
      <w:proofErr w:type="gramStart"/>
      <w:r w:rsidRPr="00095CEA">
        <w:rPr>
          <w:rFonts w:ascii="Times New Roman" w:hAnsi="Times New Roman"/>
          <w:sz w:val="28"/>
          <w:szCs w:val="28"/>
          <w:lang w:val="ru-RU"/>
        </w:rPr>
        <w:t>вывод</w:t>
      </w:r>
      <w:proofErr w:type="gramEnd"/>
      <w:r w:rsidRPr="00095CEA">
        <w:rPr>
          <w:rFonts w:ascii="Times New Roman" w:hAnsi="Times New Roman"/>
          <w:sz w:val="28"/>
          <w:szCs w:val="28"/>
          <w:lang w:val="ru-RU"/>
        </w:rPr>
        <w:t xml:space="preserve"> что конкуренцию ресторану «Метелица» в ценовом сегменте составляют такие заведения, как «Славянский», «Пиноккио», «Костромская слобода». </w:t>
      </w:r>
    </w:p>
    <w:p w:rsidR="006B5C71" w:rsidRDefault="006B5C71" w:rsidP="00227FBD">
      <w:pPr>
        <w:spacing w:line="360" w:lineRule="auto"/>
        <w:ind w:left="-142" w:right="-1" w:firstLine="850"/>
        <w:jc w:val="both"/>
        <w:rPr>
          <w:rFonts w:ascii="Times New Roman" w:hAnsi="Times New Roman"/>
          <w:sz w:val="28"/>
          <w:szCs w:val="28"/>
        </w:rPr>
      </w:pPr>
    </w:p>
    <w:p w:rsidR="006B5C71" w:rsidRDefault="006B5C71" w:rsidP="00227FBD">
      <w:pPr>
        <w:spacing w:line="360" w:lineRule="auto"/>
        <w:ind w:left="-142" w:right="-1" w:firstLine="850"/>
        <w:jc w:val="both"/>
        <w:rPr>
          <w:rFonts w:ascii="Times New Roman" w:hAnsi="Times New Roman"/>
          <w:sz w:val="28"/>
          <w:szCs w:val="28"/>
        </w:rPr>
      </w:pPr>
    </w:p>
    <w:p w:rsidR="006B5C71" w:rsidRDefault="006B5C71" w:rsidP="00227FBD">
      <w:pPr>
        <w:spacing w:line="360" w:lineRule="auto"/>
        <w:ind w:left="-142" w:right="-1" w:firstLine="850"/>
        <w:jc w:val="both"/>
        <w:rPr>
          <w:rFonts w:ascii="Times New Roman" w:hAnsi="Times New Roman"/>
          <w:sz w:val="28"/>
          <w:szCs w:val="28"/>
        </w:rPr>
      </w:pPr>
    </w:p>
    <w:p w:rsidR="006B5C71" w:rsidRDefault="006B5C71" w:rsidP="00227FBD">
      <w:pPr>
        <w:spacing w:line="360" w:lineRule="auto"/>
        <w:ind w:left="-142" w:right="-1" w:firstLine="850"/>
        <w:jc w:val="both"/>
        <w:rPr>
          <w:rFonts w:ascii="Times New Roman" w:hAnsi="Times New Roman"/>
          <w:sz w:val="28"/>
          <w:szCs w:val="28"/>
        </w:rPr>
      </w:pPr>
    </w:p>
    <w:p w:rsidR="006B5C71" w:rsidRDefault="006B5C71" w:rsidP="00227FBD">
      <w:pPr>
        <w:spacing w:line="360" w:lineRule="auto"/>
        <w:ind w:left="-142" w:right="-1" w:firstLine="850"/>
        <w:jc w:val="both"/>
        <w:rPr>
          <w:rFonts w:ascii="Times New Roman" w:hAnsi="Times New Roman"/>
          <w:sz w:val="28"/>
          <w:szCs w:val="28"/>
        </w:rPr>
      </w:pPr>
    </w:p>
    <w:p w:rsidR="006B5C71" w:rsidRDefault="006B5C71" w:rsidP="00227FBD">
      <w:pPr>
        <w:spacing w:line="360" w:lineRule="auto"/>
        <w:ind w:left="-142" w:right="-1" w:firstLine="850"/>
        <w:jc w:val="both"/>
        <w:rPr>
          <w:rFonts w:ascii="Times New Roman" w:hAnsi="Times New Roman"/>
          <w:sz w:val="28"/>
          <w:szCs w:val="28"/>
        </w:rPr>
      </w:pPr>
    </w:p>
    <w:p w:rsidR="006B5C71" w:rsidRDefault="006B5C71" w:rsidP="00227FBD">
      <w:pPr>
        <w:spacing w:line="360" w:lineRule="auto"/>
        <w:ind w:left="-142" w:right="-1" w:firstLine="850"/>
        <w:jc w:val="both"/>
        <w:rPr>
          <w:rFonts w:ascii="Times New Roman" w:hAnsi="Times New Roman"/>
          <w:sz w:val="28"/>
          <w:szCs w:val="28"/>
        </w:rPr>
      </w:pPr>
    </w:p>
    <w:p w:rsidR="006B5C71" w:rsidRDefault="006B5C71" w:rsidP="00227FBD">
      <w:pPr>
        <w:spacing w:line="360" w:lineRule="auto"/>
        <w:ind w:left="-142" w:right="-1" w:firstLine="850"/>
        <w:jc w:val="both"/>
        <w:rPr>
          <w:rFonts w:ascii="Times New Roman" w:hAnsi="Times New Roman"/>
          <w:sz w:val="28"/>
          <w:szCs w:val="28"/>
        </w:rPr>
      </w:pPr>
    </w:p>
    <w:p w:rsidR="006B5C71" w:rsidRDefault="006B5C71" w:rsidP="00227FBD">
      <w:pPr>
        <w:spacing w:line="360" w:lineRule="auto"/>
        <w:ind w:left="-142" w:right="-1" w:firstLine="850"/>
        <w:jc w:val="both"/>
        <w:rPr>
          <w:rFonts w:ascii="Times New Roman" w:hAnsi="Times New Roman"/>
          <w:sz w:val="28"/>
          <w:szCs w:val="28"/>
        </w:rPr>
      </w:pPr>
    </w:p>
    <w:p w:rsidR="006B5C71" w:rsidRPr="006B5C71" w:rsidRDefault="006B5C71" w:rsidP="00227FBD">
      <w:pPr>
        <w:spacing w:line="360" w:lineRule="auto"/>
        <w:ind w:left="-142" w:right="-1" w:firstLine="850"/>
        <w:jc w:val="both"/>
        <w:rPr>
          <w:rFonts w:ascii="Times New Roman" w:hAnsi="Times New Roman"/>
          <w:sz w:val="28"/>
          <w:szCs w:val="28"/>
        </w:rPr>
      </w:pPr>
    </w:p>
    <w:p w:rsidR="00095CEA" w:rsidRPr="009E7F40" w:rsidRDefault="00095CEA" w:rsidP="00095CEA">
      <w:pPr>
        <w:spacing w:line="360" w:lineRule="auto"/>
        <w:ind w:left="-142" w:right="-1" w:firstLine="850"/>
        <w:jc w:val="right"/>
        <w:rPr>
          <w:rFonts w:ascii="Times New Roman" w:hAnsi="Times New Roman"/>
          <w:sz w:val="28"/>
          <w:szCs w:val="28"/>
        </w:rPr>
      </w:pPr>
      <w:proofErr w:type="spellStart"/>
      <w:r w:rsidRPr="009E7F40">
        <w:rPr>
          <w:rFonts w:ascii="Times New Roman" w:hAnsi="Times New Roman"/>
          <w:sz w:val="28"/>
          <w:szCs w:val="28"/>
        </w:rPr>
        <w:lastRenderedPageBreak/>
        <w:t>Таблица</w:t>
      </w:r>
      <w:proofErr w:type="spellEnd"/>
      <w:r w:rsidRPr="009E7F40">
        <w:rPr>
          <w:rFonts w:ascii="Times New Roman" w:hAnsi="Times New Roman"/>
          <w:sz w:val="28"/>
          <w:szCs w:val="28"/>
        </w:rPr>
        <w:t xml:space="preserve"> 5</w:t>
      </w:r>
    </w:p>
    <w:p w:rsidR="00095CEA" w:rsidRPr="009E7F40" w:rsidRDefault="00095CEA" w:rsidP="00095CEA">
      <w:pPr>
        <w:spacing w:line="360" w:lineRule="auto"/>
        <w:ind w:left="-142" w:right="-1" w:firstLine="850"/>
        <w:jc w:val="center"/>
        <w:rPr>
          <w:rFonts w:ascii="Times New Roman" w:hAnsi="Times New Roman"/>
          <w:i/>
          <w:sz w:val="28"/>
          <w:szCs w:val="28"/>
        </w:rPr>
      </w:pPr>
      <w:proofErr w:type="spellStart"/>
      <w:r w:rsidRPr="009E7F40">
        <w:rPr>
          <w:rFonts w:ascii="Times New Roman" w:hAnsi="Times New Roman"/>
          <w:i/>
          <w:sz w:val="28"/>
          <w:szCs w:val="28"/>
        </w:rPr>
        <w:t>Сравнение</w:t>
      </w:r>
      <w:proofErr w:type="spellEnd"/>
      <w:r w:rsidRPr="009E7F40">
        <w:rPr>
          <w:rFonts w:ascii="Times New Roman" w:hAnsi="Times New Roman"/>
          <w:i/>
          <w:sz w:val="28"/>
          <w:szCs w:val="28"/>
        </w:rPr>
        <w:t xml:space="preserve"> </w:t>
      </w:r>
      <w:proofErr w:type="spellStart"/>
      <w:r w:rsidRPr="009E7F40">
        <w:rPr>
          <w:rFonts w:ascii="Times New Roman" w:hAnsi="Times New Roman"/>
          <w:i/>
          <w:sz w:val="28"/>
          <w:szCs w:val="28"/>
        </w:rPr>
        <w:t>ресторанов</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5"/>
        <w:gridCol w:w="1230"/>
        <w:gridCol w:w="1434"/>
        <w:gridCol w:w="1514"/>
      </w:tblGrid>
      <w:tr w:rsidR="00095CEA" w:rsidRPr="009E7F40" w:rsidTr="003F1B0F">
        <w:tc>
          <w:tcPr>
            <w:tcW w:w="0" w:type="auto"/>
          </w:tcPr>
          <w:p w:rsidR="00095CEA" w:rsidRPr="009E7F40" w:rsidRDefault="00095CEA" w:rsidP="00227FBD">
            <w:pPr>
              <w:ind w:right="-1"/>
              <w:jc w:val="center"/>
              <w:rPr>
                <w:rFonts w:ascii="Times New Roman" w:hAnsi="Times New Roman"/>
              </w:rPr>
            </w:pPr>
            <w:proofErr w:type="spellStart"/>
            <w:r w:rsidRPr="009E7F40">
              <w:rPr>
                <w:rFonts w:ascii="Times New Roman" w:hAnsi="Times New Roman"/>
              </w:rPr>
              <w:t>Параметр</w:t>
            </w:r>
            <w:proofErr w:type="spellEnd"/>
            <w:r w:rsidRPr="009E7F40">
              <w:rPr>
                <w:rFonts w:ascii="Times New Roman" w:hAnsi="Times New Roman"/>
              </w:rPr>
              <w:t xml:space="preserve"> </w:t>
            </w:r>
            <w:proofErr w:type="spellStart"/>
            <w:r w:rsidRPr="009E7F40">
              <w:rPr>
                <w:rFonts w:ascii="Times New Roman" w:hAnsi="Times New Roman"/>
              </w:rPr>
              <w:t>для</w:t>
            </w:r>
            <w:proofErr w:type="spellEnd"/>
            <w:r w:rsidRPr="009E7F40">
              <w:rPr>
                <w:rFonts w:ascii="Times New Roman" w:hAnsi="Times New Roman"/>
              </w:rPr>
              <w:t xml:space="preserve"> </w:t>
            </w:r>
            <w:proofErr w:type="spellStart"/>
            <w:r w:rsidRPr="009E7F40">
              <w:rPr>
                <w:rFonts w:ascii="Times New Roman" w:hAnsi="Times New Roman"/>
              </w:rPr>
              <w:t>сравнения</w:t>
            </w:r>
            <w:proofErr w:type="spellEnd"/>
          </w:p>
        </w:tc>
        <w:tc>
          <w:tcPr>
            <w:tcW w:w="0" w:type="auto"/>
          </w:tcPr>
          <w:p w:rsidR="00095CEA" w:rsidRPr="009E7F40" w:rsidRDefault="00095CEA" w:rsidP="00227FBD">
            <w:pPr>
              <w:ind w:right="-1"/>
              <w:jc w:val="center"/>
              <w:rPr>
                <w:rFonts w:ascii="Times New Roman" w:hAnsi="Times New Roman"/>
              </w:rPr>
            </w:pPr>
            <w:proofErr w:type="spellStart"/>
            <w:r w:rsidRPr="009E7F40">
              <w:rPr>
                <w:rFonts w:ascii="Times New Roman" w:hAnsi="Times New Roman"/>
              </w:rPr>
              <w:t>Метелица</w:t>
            </w:r>
            <w:proofErr w:type="spellEnd"/>
          </w:p>
        </w:tc>
        <w:tc>
          <w:tcPr>
            <w:tcW w:w="0" w:type="auto"/>
          </w:tcPr>
          <w:p w:rsidR="00095CEA" w:rsidRPr="009E7F40" w:rsidRDefault="00095CEA" w:rsidP="00227FBD">
            <w:pPr>
              <w:ind w:right="-1"/>
              <w:jc w:val="center"/>
              <w:rPr>
                <w:rFonts w:ascii="Times New Roman" w:hAnsi="Times New Roman"/>
              </w:rPr>
            </w:pPr>
            <w:proofErr w:type="spellStart"/>
            <w:r w:rsidRPr="009E7F40">
              <w:rPr>
                <w:rFonts w:ascii="Times New Roman" w:hAnsi="Times New Roman"/>
              </w:rPr>
              <w:t>Славянский</w:t>
            </w:r>
            <w:proofErr w:type="spellEnd"/>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Пиноккио</w:t>
            </w:r>
          </w:p>
        </w:tc>
      </w:tr>
      <w:tr w:rsidR="00095CEA" w:rsidRPr="009E7F40" w:rsidTr="003F1B0F">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1</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2</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3</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4</w:t>
            </w:r>
          </w:p>
        </w:tc>
      </w:tr>
      <w:tr w:rsidR="00095CEA" w:rsidRPr="009E7F40" w:rsidTr="003F1B0F">
        <w:tc>
          <w:tcPr>
            <w:tcW w:w="0" w:type="auto"/>
          </w:tcPr>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 xml:space="preserve">Общая цена 3х блюд (цезарь с курицей, борщ, </w:t>
            </w:r>
            <w:proofErr w:type="spellStart"/>
            <w:r w:rsidRPr="00095CEA">
              <w:rPr>
                <w:rFonts w:ascii="Times New Roman" w:hAnsi="Times New Roman"/>
                <w:lang w:val="ru-RU"/>
              </w:rPr>
              <w:t>стейк</w:t>
            </w:r>
            <w:proofErr w:type="spellEnd"/>
            <w:r w:rsidRPr="00095CEA">
              <w:rPr>
                <w:rFonts w:ascii="Times New Roman" w:hAnsi="Times New Roman"/>
                <w:lang w:val="ru-RU"/>
              </w:rPr>
              <w:t xml:space="preserve"> из свинины)</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594</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627</w:t>
            </w:r>
          </w:p>
          <w:p w:rsidR="00095CEA" w:rsidRPr="009E7F40" w:rsidRDefault="00095CEA" w:rsidP="00227FBD">
            <w:pPr>
              <w:ind w:right="-1"/>
              <w:jc w:val="center"/>
              <w:rPr>
                <w:rFonts w:ascii="Times New Roman" w:hAnsi="Times New Roman"/>
              </w:rPr>
            </w:pP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660</w:t>
            </w:r>
          </w:p>
        </w:tc>
      </w:tr>
      <w:tr w:rsidR="00095CEA" w:rsidRPr="009E7F40" w:rsidTr="003F1B0F">
        <w:tc>
          <w:tcPr>
            <w:tcW w:w="0" w:type="auto"/>
          </w:tcPr>
          <w:p w:rsidR="00095CEA" w:rsidRPr="009E7F40" w:rsidRDefault="00095CEA" w:rsidP="00227FBD">
            <w:pPr>
              <w:ind w:right="-1"/>
              <w:jc w:val="both"/>
              <w:rPr>
                <w:rFonts w:ascii="Times New Roman" w:hAnsi="Times New Roman"/>
              </w:rPr>
            </w:pPr>
            <w:proofErr w:type="spellStart"/>
            <w:r w:rsidRPr="009E7F40">
              <w:rPr>
                <w:rFonts w:ascii="Times New Roman" w:hAnsi="Times New Roman"/>
              </w:rPr>
              <w:t>Количество</w:t>
            </w:r>
            <w:proofErr w:type="spellEnd"/>
            <w:r w:rsidRPr="009E7F40">
              <w:rPr>
                <w:rFonts w:ascii="Times New Roman" w:hAnsi="Times New Roman"/>
              </w:rPr>
              <w:t xml:space="preserve"> </w:t>
            </w:r>
            <w:proofErr w:type="spellStart"/>
            <w:r w:rsidRPr="009E7F40">
              <w:rPr>
                <w:rFonts w:ascii="Times New Roman" w:hAnsi="Times New Roman"/>
              </w:rPr>
              <w:t>залов</w:t>
            </w:r>
            <w:proofErr w:type="spellEnd"/>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2</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2</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1</w:t>
            </w:r>
          </w:p>
        </w:tc>
      </w:tr>
      <w:tr w:rsidR="00095CEA" w:rsidRPr="009E7F40" w:rsidTr="003F1B0F">
        <w:tc>
          <w:tcPr>
            <w:tcW w:w="0" w:type="auto"/>
          </w:tcPr>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Количество столиков во всех залах</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23</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23</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21</w:t>
            </w:r>
          </w:p>
        </w:tc>
      </w:tr>
      <w:tr w:rsidR="00095CEA" w:rsidRPr="009E7F40" w:rsidTr="003F1B0F">
        <w:tc>
          <w:tcPr>
            <w:tcW w:w="0" w:type="auto"/>
          </w:tcPr>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Местонахождение (близость к центральным улицам по шкале от 1до 3, где 1 – всех ближе, 3– всех дальше от центральных улиц)</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3</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2</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1</w:t>
            </w:r>
          </w:p>
        </w:tc>
      </w:tr>
      <w:tr w:rsidR="00095CEA" w:rsidRPr="009E7F40" w:rsidTr="003F1B0F">
        <w:tc>
          <w:tcPr>
            <w:tcW w:w="0" w:type="auto"/>
          </w:tcPr>
          <w:p w:rsidR="00095CEA" w:rsidRPr="009E7F40" w:rsidRDefault="00095CEA" w:rsidP="00227FBD">
            <w:pPr>
              <w:ind w:right="-1"/>
              <w:jc w:val="both"/>
              <w:rPr>
                <w:rFonts w:ascii="Times New Roman" w:hAnsi="Times New Roman"/>
              </w:rPr>
            </w:pPr>
            <w:proofErr w:type="spellStart"/>
            <w:r w:rsidRPr="009E7F40">
              <w:rPr>
                <w:rFonts w:ascii="Times New Roman" w:hAnsi="Times New Roman"/>
              </w:rPr>
              <w:t>Наличие</w:t>
            </w:r>
            <w:proofErr w:type="spellEnd"/>
            <w:r w:rsidRPr="009E7F40">
              <w:rPr>
                <w:rFonts w:ascii="Times New Roman" w:hAnsi="Times New Roman"/>
              </w:rPr>
              <w:t xml:space="preserve"> </w:t>
            </w:r>
            <w:proofErr w:type="spellStart"/>
            <w:r w:rsidRPr="009E7F40">
              <w:rPr>
                <w:rFonts w:ascii="Times New Roman" w:hAnsi="Times New Roman"/>
              </w:rPr>
              <w:t>развлекательной</w:t>
            </w:r>
            <w:proofErr w:type="spellEnd"/>
            <w:r w:rsidRPr="009E7F40">
              <w:rPr>
                <w:rFonts w:ascii="Times New Roman" w:hAnsi="Times New Roman"/>
              </w:rPr>
              <w:t xml:space="preserve"> </w:t>
            </w:r>
            <w:proofErr w:type="spellStart"/>
            <w:r w:rsidRPr="009E7F40">
              <w:rPr>
                <w:rFonts w:ascii="Times New Roman" w:hAnsi="Times New Roman"/>
              </w:rPr>
              <w:t>программы</w:t>
            </w:r>
            <w:proofErr w:type="spellEnd"/>
            <w:r w:rsidRPr="009E7F40">
              <w:rPr>
                <w:rFonts w:ascii="Times New Roman" w:hAnsi="Times New Roman"/>
              </w:rPr>
              <w:t xml:space="preserve"> </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w:t>
            </w:r>
          </w:p>
        </w:tc>
      </w:tr>
      <w:tr w:rsidR="00095CEA" w:rsidRPr="009E7F40" w:rsidTr="003F1B0F">
        <w:tc>
          <w:tcPr>
            <w:tcW w:w="0" w:type="auto"/>
          </w:tcPr>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Оригинальность развлекательной программы (по шкале от 1 до 3, 1- наиболее оригинальная, 3 – менее оригинальная)</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1</w:t>
            </w:r>
          </w:p>
        </w:tc>
        <w:tc>
          <w:tcPr>
            <w:tcW w:w="0" w:type="auto"/>
          </w:tcPr>
          <w:p w:rsidR="00095CEA" w:rsidRPr="009E7F40" w:rsidRDefault="00095CEA" w:rsidP="00227FBD">
            <w:pPr>
              <w:ind w:right="-1"/>
              <w:jc w:val="center"/>
              <w:rPr>
                <w:rFonts w:ascii="Times New Roman" w:hAnsi="Times New Roman"/>
              </w:rPr>
            </w:pPr>
            <w:r w:rsidRPr="009E7F40">
              <w:rPr>
                <w:rFonts w:ascii="Times New Roman" w:hAnsi="Times New Roman"/>
              </w:rPr>
              <w:t>3</w:t>
            </w:r>
          </w:p>
        </w:tc>
        <w:tc>
          <w:tcPr>
            <w:tcW w:w="0" w:type="auto"/>
          </w:tcPr>
          <w:p w:rsidR="00095CEA" w:rsidRPr="009E7F40" w:rsidRDefault="00095CEA" w:rsidP="00227FBD">
            <w:pPr>
              <w:ind w:right="-1"/>
              <w:jc w:val="center"/>
              <w:rPr>
                <w:rFonts w:ascii="Times New Roman" w:hAnsi="Times New Roman"/>
              </w:rPr>
            </w:pPr>
            <w:proofErr w:type="spellStart"/>
            <w:r w:rsidRPr="009E7F40">
              <w:rPr>
                <w:rFonts w:ascii="Times New Roman" w:hAnsi="Times New Roman"/>
              </w:rPr>
              <w:t>Нет</w:t>
            </w:r>
            <w:proofErr w:type="spellEnd"/>
            <w:r w:rsidRPr="009E7F40">
              <w:rPr>
                <w:rFonts w:ascii="Times New Roman" w:hAnsi="Times New Roman"/>
              </w:rPr>
              <w:t xml:space="preserve"> </w:t>
            </w:r>
            <w:proofErr w:type="spellStart"/>
            <w:r w:rsidRPr="009E7F40">
              <w:rPr>
                <w:rFonts w:ascii="Times New Roman" w:hAnsi="Times New Roman"/>
              </w:rPr>
              <w:t>программы</w:t>
            </w:r>
            <w:proofErr w:type="spellEnd"/>
          </w:p>
        </w:tc>
      </w:tr>
      <w:tr w:rsidR="00095CEA" w:rsidRPr="009E7F40" w:rsidTr="003F1B0F">
        <w:tc>
          <w:tcPr>
            <w:tcW w:w="0" w:type="auto"/>
          </w:tcPr>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Оригинальность ресторана:</w:t>
            </w:r>
          </w:p>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 наличие специфичной музыки (фоновой)</w:t>
            </w:r>
          </w:p>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 особый дизайн помещения</w:t>
            </w:r>
          </w:p>
          <w:p w:rsidR="00095CEA" w:rsidRPr="00095CEA" w:rsidRDefault="00095CEA" w:rsidP="00227FBD">
            <w:pPr>
              <w:ind w:right="-1"/>
              <w:jc w:val="both"/>
              <w:rPr>
                <w:rFonts w:ascii="Times New Roman" w:hAnsi="Times New Roman"/>
                <w:lang w:val="ru-RU"/>
              </w:rPr>
            </w:pPr>
            <w:r w:rsidRPr="00095CEA">
              <w:rPr>
                <w:rFonts w:ascii="Times New Roman" w:hAnsi="Times New Roman"/>
                <w:lang w:val="ru-RU"/>
              </w:rPr>
              <w:t>- наличие оригинальной формы персонала заведения</w:t>
            </w:r>
          </w:p>
          <w:p w:rsidR="00095CEA" w:rsidRPr="009E7F40" w:rsidRDefault="00095CEA" w:rsidP="00227FBD">
            <w:pPr>
              <w:ind w:right="-1"/>
              <w:jc w:val="both"/>
              <w:rPr>
                <w:rFonts w:ascii="Times New Roman" w:hAnsi="Times New Roman"/>
              </w:rPr>
            </w:pPr>
            <w:r w:rsidRPr="009E7F40">
              <w:rPr>
                <w:rFonts w:ascii="Times New Roman" w:hAnsi="Times New Roman"/>
              </w:rPr>
              <w:t xml:space="preserve">- </w:t>
            </w:r>
            <w:proofErr w:type="spellStart"/>
            <w:r w:rsidRPr="009E7F40">
              <w:rPr>
                <w:rFonts w:ascii="Times New Roman" w:hAnsi="Times New Roman"/>
              </w:rPr>
              <w:t>наличие</w:t>
            </w:r>
            <w:proofErr w:type="spellEnd"/>
            <w:r w:rsidRPr="009E7F40">
              <w:rPr>
                <w:rFonts w:ascii="Times New Roman" w:hAnsi="Times New Roman"/>
              </w:rPr>
              <w:t xml:space="preserve"> </w:t>
            </w:r>
            <w:proofErr w:type="spellStart"/>
            <w:r w:rsidRPr="009E7F40">
              <w:rPr>
                <w:rFonts w:ascii="Times New Roman" w:hAnsi="Times New Roman"/>
              </w:rPr>
              <w:t>тематического</w:t>
            </w:r>
            <w:proofErr w:type="spellEnd"/>
            <w:r w:rsidRPr="009E7F40">
              <w:rPr>
                <w:rFonts w:ascii="Times New Roman" w:hAnsi="Times New Roman"/>
              </w:rPr>
              <w:t xml:space="preserve"> </w:t>
            </w:r>
            <w:proofErr w:type="spellStart"/>
            <w:r w:rsidRPr="009E7F40">
              <w:rPr>
                <w:rFonts w:ascii="Times New Roman" w:hAnsi="Times New Roman"/>
              </w:rPr>
              <w:t>меню</w:t>
            </w:r>
            <w:proofErr w:type="spellEnd"/>
          </w:p>
        </w:tc>
        <w:tc>
          <w:tcPr>
            <w:tcW w:w="0" w:type="auto"/>
          </w:tcPr>
          <w:p w:rsidR="00095CEA" w:rsidRPr="009E7F40" w:rsidRDefault="00095CEA" w:rsidP="00227FBD">
            <w:pPr>
              <w:ind w:right="-1"/>
              <w:jc w:val="center"/>
              <w:rPr>
                <w:rFonts w:ascii="Times New Roman" w:hAnsi="Times New Roman"/>
              </w:rPr>
            </w:pPr>
          </w:p>
          <w:p w:rsidR="00095CEA" w:rsidRPr="009E7F40" w:rsidRDefault="00095CEA" w:rsidP="00227FBD">
            <w:pPr>
              <w:ind w:right="-1"/>
              <w:jc w:val="center"/>
              <w:rPr>
                <w:rFonts w:ascii="Times New Roman" w:hAnsi="Times New Roman"/>
              </w:rPr>
            </w:pPr>
            <w:r w:rsidRPr="009E7F40">
              <w:rPr>
                <w:rFonts w:ascii="Times New Roman" w:hAnsi="Times New Roman"/>
              </w:rPr>
              <w:t>+</w:t>
            </w:r>
          </w:p>
          <w:p w:rsidR="00095CEA" w:rsidRPr="009E7F40" w:rsidRDefault="00095CEA" w:rsidP="00227FBD">
            <w:pPr>
              <w:ind w:right="-1"/>
              <w:jc w:val="center"/>
              <w:rPr>
                <w:rFonts w:ascii="Times New Roman" w:hAnsi="Times New Roman"/>
              </w:rPr>
            </w:pPr>
            <w:r w:rsidRPr="009E7F40">
              <w:rPr>
                <w:rFonts w:ascii="Times New Roman" w:hAnsi="Times New Roman"/>
              </w:rPr>
              <w:t>+</w:t>
            </w:r>
          </w:p>
          <w:p w:rsidR="00095CEA" w:rsidRPr="009E7F40" w:rsidRDefault="00095CEA" w:rsidP="00227FBD">
            <w:pPr>
              <w:ind w:right="-1"/>
              <w:jc w:val="center"/>
              <w:rPr>
                <w:rFonts w:ascii="Times New Roman" w:hAnsi="Times New Roman"/>
              </w:rPr>
            </w:pPr>
            <w:r w:rsidRPr="009E7F40">
              <w:rPr>
                <w:rFonts w:ascii="Times New Roman" w:hAnsi="Times New Roman"/>
              </w:rPr>
              <w:t>+</w:t>
            </w:r>
          </w:p>
          <w:p w:rsidR="00095CEA" w:rsidRPr="009E7F40" w:rsidRDefault="00095CEA" w:rsidP="00227FBD">
            <w:pPr>
              <w:ind w:right="-1"/>
              <w:jc w:val="center"/>
              <w:rPr>
                <w:rFonts w:ascii="Times New Roman" w:hAnsi="Times New Roman"/>
              </w:rPr>
            </w:pPr>
            <w:r w:rsidRPr="009E7F40">
              <w:rPr>
                <w:rFonts w:ascii="Times New Roman" w:hAnsi="Times New Roman"/>
              </w:rPr>
              <w:t>+</w:t>
            </w:r>
          </w:p>
        </w:tc>
        <w:tc>
          <w:tcPr>
            <w:tcW w:w="0" w:type="auto"/>
          </w:tcPr>
          <w:p w:rsidR="00095CEA" w:rsidRPr="009E7F40" w:rsidRDefault="00095CEA" w:rsidP="00227FBD">
            <w:pPr>
              <w:ind w:right="-1"/>
              <w:jc w:val="center"/>
              <w:rPr>
                <w:rFonts w:ascii="Times New Roman" w:hAnsi="Times New Roman"/>
              </w:rPr>
            </w:pPr>
          </w:p>
          <w:p w:rsidR="00095CEA" w:rsidRPr="009E7F40" w:rsidRDefault="00095CEA" w:rsidP="00227FBD">
            <w:pPr>
              <w:ind w:right="-1"/>
              <w:jc w:val="center"/>
              <w:rPr>
                <w:rFonts w:ascii="Times New Roman" w:hAnsi="Times New Roman"/>
              </w:rPr>
            </w:pPr>
            <w:r w:rsidRPr="009E7F40">
              <w:rPr>
                <w:rFonts w:ascii="Times New Roman" w:hAnsi="Times New Roman"/>
              </w:rPr>
              <w:t>+</w:t>
            </w:r>
          </w:p>
          <w:p w:rsidR="00095CEA" w:rsidRPr="009E7F40" w:rsidRDefault="00095CEA" w:rsidP="00227FBD">
            <w:pPr>
              <w:ind w:right="-1"/>
              <w:jc w:val="center"/>
              <w:rPr>
                <w:rFonts w:ascii="Times New Roman" w:hAnsi="Times New Roman"/>
              </w:rPr>
            </w:pPr>
            <w:r w:rsidRPr="009E7F40">
              <w:rPr>
                <w:rFonts w:ascii="Times New Roman" w:hAnsi="Times New Roman"/>
              </w:rPr>
              <w:t>+</w:t>
            </w:r>
          </w:p>
          <w:p w:rsidR="00095CEA" w:rsidRPr="009E7F40" w:rsidRDefault="00095CEA" w:rsidP="00227FBD">
            <w:pPr>
              <w:ind w:right="-1"/>
              <w:jc w:val="center"/>
              <w:rPr>
                <w:rFonts w:ascii="Times New Roman" w:hAnsi="Times New Roman"/>
              </w:rPr>
            </w:pPr>
            <w:r w:rsidRPr="009E7F40">
              <w:rPr>
                <w:rFonts w:ascii="Times New Roman" w:hAnsi="Times New Roman"/>
              </w:rPr>
              <w:t>+</w:t>
            </w:r>
          </w:p>
          <w:p w:rsidR="00095CEA" w:rsidRPr="009E7F40" w:rsidRDefault="00095CEA" w:rsidP="00227FBD">
            <w:pPr>
              <w:ind w:right="-1"/>
              <w:jc w:val="center"/>
              <w:rPr>
                <w:rFonts w:ascii="Times New Roman" w:hAnsi="Times New Roman"/>
              </w:rPr>
            </w:pPr>
            <w:r w:rsidRPr="009E7F40">
              <w:rPr>
                <w:rFonts w:ascii="Times New Roman" w:hAnsi="Times New Roman"/>
              </w:rPr>
              <w:t>+</w:t>
            </w:r>
          </w:p>
        </w:tc>
        <w:tc>
          <w:tcPr>
            <w:tcW w:w="0" w:type="auto"/>
          </w:tcPr>
          <w:p w:rsidR="00095CEA" w:rsidRPr="009E7F40" w:rsidRDefault="00095CEA" w:rsidP="00227FBD">
            <w:pPr>
              <w:ind w:right="-1"/>
              <w:jc w:val="center"/>
              <w:rPr>
                <w:rFonts w:ascii="Times New Roman" w:hAnsi="Times New Roman"/>
              </w:rPr>
            </w:pPr>
          </w:p>
          <w:p w:rsidR="00095CEA" w:rsidRPr="009E7F40" w:rsidRDefault="00095CEA" w:rsidP="00227FBD">
            <w:pPr>
              <w:ind w:right="-1"/>
              <w:jc w:val="center"/>
              <w:rPr>
                <w:rFonts w:ascii="Times New Roman" w:hAnsi="Times New Roman"/>
              </w:rPr>
            </w:pPr>
            <w:r w:rsidRPr="009E7F40">
              <w:rPr>
                <w:rFonts w:ascii="Times New Roman" w:hAnsi="Times New Roman"/>
              </w:rPr>
              <w:t>+</w:t>
            </w:r>
          </w:p>
          <w:p w:rsidR="00095CEA" w:rsidRPr="009E7F40" w:rsidRDefault="00095CEA" w:rsidP="00227FBD">
            <w:pPr>
              <w:ind w:right="-1"/>
              <w:jc w:val="center"/>
              <w:rPr>
                <w:rFonts w:ascii="Times New Roman" w:hAnsi="Times New Roman"/>
              </w:rPr>
            </w:pPr>
            <w:r w:rsidRPr="009E7F40">
              <w:rPr>
                <w:rFonts w:ascii="Times New Roman" w:hAnsi="Times New Roman"/>
              </w:rPr>
              <w:t>+</w:t>
            </w:r>
          </w:p>
          <w:p w:rsidR="00095CEA" w:rsidRPr="009E7F40" w:rsidRDefault="00095CEA" w:rsidP="00227FBD">
            <w:pPr>
              <w:ind w:right="-1"/>
              <w:jc w:val="center"/>
              <w:rPr>
                <w:rFonts w:ascii="Times New Roman" w:hAnsi="Times New Roman"/>
              </w:rPr>
            </w:pPr>
            <w:r w:rsidRPr="009E7F40">
              <w:rPr>
                <w:rFonts w:ascii="Times New Roman" w:hAnsi="Times New Roman"/>
              </w:rPr>
              <w:t>-</w:t>
            </w:r>
          </w:p>
          <w:p w:rsidR="00095CEA" w:rsidRPr="009E7F40" w:rsidRDefault="00095CEA" w:rsidP="00227FBD">
            <w:pPr>
              <w:ind w:right="-1"/>
              <w:jc w:val="center"/>
              <w:rPr>
                <w:rFonts w:ascii="Times New Roman" w:hAnsi="Times New Roman"/>
              </w:rPr>
            </w:pPr>
            <w:r w:rsidRPr="009E7F40">
              <w:rPr>
                <w:rFonts w:ascii="Times New Roman" w:hAnsi="Times New Roman"/>
              </w:rPr>
              <w:t>+</w:t>
            </w:r>
          </w:p>
        </w:tc>
      </w:tr>
    </w:tbl>
    <w:p w:rsidR="00095CEA" w:rsidRPr="009E7F40" w:rsidRDefault="00095CEA" w:rsidP="00095CEA">
      <w:pPr>
        <w:spacing w:line="360" w:lineRule="auto"/>
        <w:ind w:left="-142" w:right="-1"/>
        <w:jc w:val="both"/>
        <w:rPr>
          <w:rFonts w:ascii="Times New Roman" w:hAnsi="Times New Roman"/>
          <w:sz w:val="28"/>
          <w:szCs w:val="28"/>
        </w:rPr>
      </w:pP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 Исходя из данного анализа преимущества «Метелицы» пред конкурентами заключаются в наиболее низких ценах, оригинальности развлекательной программы. Самым главным недостатком является невыгодное месторасположение ресторана, удаленность от центральных улиц.</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Для сферы услуг характерен расширенный комплекс маркетинга: от привычного «4Р» к «7Р»: продукт </w:t>
      </w:r>
      <w:r w:rsidRPr="009E7F40">
        <w:rPr>
          <w:rFonts w:ascii="Times New Roman" w:hAnsi="Times New Roman"/>
          <w:sz w:val="28"/>
          <w:szCs w:val="28"/>
        </w:rPr>
        <w:t>Product</w:t>
      </w:r>
      <w:r w:rsidRPr="00095CEA">
        <w:rPr>
          <w:rFonts w:ascii="Times New Roman" w:hAnsi="Times New Roman"/>
          <w:sz w:val="28"/>
          <w:szCs w:val="28"/>
          <w:lang w:val="ru-RU"/>
        </w:rPr>
        <w:t xml:space="preserve">, цена </w:t>
      </w:r>
      <w:r w:rsidRPr="009E7F40">
        <w:rPr>
          <w:rFonts w:ascii="Times New Roman" w:hAnsi="Times New Roman"/>
          <w:sz w:val="28"/>
          <w:szCs w:val="28"/>
        </w:rPr>
        <w:t>Price</w:t>
      </w:r>
      <w:r w:rsidRPr="00095CEA">
        <w:rPr>
          <w:rFonts w:ascii="Times New Roman" w:hAnsi="Times New Roman"/>
          <w:sz w:val="28"/>
          <w:szCs w:val="28"/>
          <w:lang w:val="ru-RU"/>
        </w:rPr>
        <w:t xml:space="preserve">, месторасположение </w:t>
      </w:r>
      <w:r w:rsidRPr="009E7F40">
        <w:rPr>
          <w:rFonts w:ascii="Times New Roman" w:hAnsi="Times New Roman"/>
          <w:sz w:val="28"/>
          <w:szCs w:val="28"/>
        </w:rPr>
        <w:t>Place</w:t>
      </w:r>
      <w:r w:rsidRPr="00095CEA">
        <w:rPr>
          <w:rFonts w:ascii="Times New Roman" w:hAnsi="Times New Roman"/>
          <w:sz w:val="28"/>
          <w:szCs w:val="28"/>
          <w:lang w:val="ru-RU"/>
        </w:rPr>
        <w:t xml:space="preserve">, продвижение </w:t>
      </w:r>
      <w:r w:rsidRPr="009E7F40">
        <w:rPr>
          <w:rFonts w:ascii="Times New Roman" w:hAnsi="Times New Roman"/>
          <w:sz w:val="28"/>
          <w:szCs w:val="28"/>
        </w:rPr>
        <w:t>Promotion</w:t>
      </w:r>
      <w:r w:rsidRPr="00095CEA">
        <w:rPr>
          <w:rFonts w:ascii="Times New Roman" w:hAnsi="Times New Roman"/>
          <w:sz w:val="28"/>
          <w:szCs w:val="28"/>
          <w:lang w:val="ru-RU"/>
        </w:rPr>
        <w:t xml:space="preserve">, публика/персонал </w:t>
      </w:r>
      <w:r w:rsidRPr="009E7F40">
        <w:rPr>
          <w:rFonts w:ascii="Times New Roman" w:hAnsi="Times New Roman"/>
          <w:sz w:val="28"/>
          <w:szCs w:val="28"/>
        </w:rPr>
        <w:t>People</w:t>
      </w:r>
      <w:r w:rsidRPr="00095CEA">
        <w:rPr>
          <w:rFonts w:ascii="Times New Roman" w:hAnsi="Times New Roman"/>
          <w:sz w:val="28"/>
          <w:szCs w:val="28"/>
          <w:lang w:val="ru-RU"/>
        </w:rPr>
        <w:t xml:space="preserve"> , материальные и физические свидетельства </w:t>
      </w:r>
      <w:r w:rsidRPr="009E7F40">
        <w:rPr>
          <w:rFonts w:ascii="Times New Roman" w:hAnsi="Times New Roman"/>
          <w:sz w:val="28"/>
          <w:szCs w:val="28"/>
        </w:rPr>
        <w:t>Pecuniary</w:t>
      </w:r>
      <w:r w:rsidRPr="00095CEA">
        <w:rPr>
          <w:rFonts w:ascii="Times New Roman" w:hAnsi="Times New Roman"/>
          <w:sz w:val="28"/>
          <w:szCs w:val="28"/>
          <w:lang w:val="ru-RU"/>
        </w:rPr>
        <w:t xml:space="preserve"> (</w:t>
      </w:r>
      <w:r w:rsidRPr="009E7F40">
        <w:rPr>
          <w:rFonts w:ascii="Times New Roman" w:hAnsi="Times New Roman"/>
          <w:sz w:val="28"/>
          <w:szCs w:val="28"/>
        </w:rPr>
        <w:t>Physical</w:t>
      </w:r>
      <w:r w:rsidRPr="00095CEA">
        <w:rPr>
          <w:rFonts w:ascii="Times New Roman" w:hAnsi="Times New Roman"/>
          <w:sz w:val="28"/>
          <w:szCs w:val="28"/>
          <w:lang w:val="ru-RU"/>
        </w:rPr>
        <w:t xml:space="preserve"> </w:t>
      </w:r>
      <w:r w:rsidRPr="009E7F40">
        <w:rPr>
          <w:rFonts w:ascii="Times New Roman" w:hAnsi="Times New Roman"/>
          <w:sz w:val="28"/>
          <w:szCs w:val="28"/>
        </w:rPr>
        <w:t>evidence</w:t>
      </w:r>
      <w:r w:rsidRPr="00095CEA">
        <w:rPr>
          <w:rFonts w:ascii="Times New Roman" w:hAnsi="Times New Roman"/>
          <w:sz w:val="28"/>
          <w:szCs w:val="28"/>
          <w:lang w:val="ru-RU"/>
        </w:rPr>
        <w:t xml:space="preserve">), процесс </w:t>
      </w:r>
      <w:r w:rsidRPr="009E7F40">
        <w:rPr>
          <w:rFonts w:ascii="Times New Roman" w:hAnsi="Times New Roman"/>
          <w:sz w:val="28"/>
          <w:szCs w:val="28"/>
        </w:rPr>
        <w:t>Process</w:t>
      </w:r>
      <w:r w:rsidRPr="00095CEA">
        <w:rPr>
          <w:rFonts w:ascii="Times New Roman" w:hAnsi="Times New Roman"/>
          <w:sz w:val="28"/>
          <w:szCs w:val="28"/>
          <w:lang w:val="ru-RU"/>
        </w:rPr>
        <w:t>. Рассмотрим комплекс маркетинга «7Р» для ресторана «Метелица</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Такой компонента комплекса маркетинга, как «продукт» (для ресторана – продукция и услуги) имеет в ресторанном бизнесе ключевое значение, так как продукция и услуги ресторанов обладают потребительскими свойствами и способны удовлетворять потребности людей в них. В ресторанном бизнесе продукция и услуги выступают как набор блюд и услуг, удовлетворяющих потребности людей во время отдыха и подлежащих оплате с их стороны. Ресторан «Метелица» имеет широкий ассортимент продукции, чтобы </w:t>
      </w:r>
      <w:r w:rsidRPr="00095CEA">
        <w:rPr>
          <w:rFonts w:ascii="Times New Roman" w:hAnsi="Times New Roman"/>
          <w:sz w:val="28"/>
          <w:szCs w:val="28"/>
          <w:lang w:val="ru-RU"/>
        </w:rPr>
        <w:lastRenderedPageBreak/>
        <w:t xml:space="preserve">максимально удовлетворить посетителей. Продукция и услуги имеют свой жизненный цикл, который предполагает постоянное обновление предложения и обязательную модернизацию старых продукции и услуг, так как без учета естественной смены продукции и услуг предприятия ресторанного бизнеса рискуют потерять свою долю на рынке., которое рассчитывает на рыночный успех, стремится к производству продукции и услуг </w:t>
      </w:r>
      <w:proofErr w:type="gramStart"/>
      <w:r w:rsidRPr="00095CEA">
        <w:rPr>
          <w:rFonts w:ascii="Times New Roman" w:hAnsi="Times New Roman"/>
          <w:sz w:val="28"/>
          <w:szCs w:val="28"/>
          <w:lang w:val="ru-RU"/>
        </w:rPr>
        <w:t>с</w:t>
      </w:r>
      <w:proofErr w:type="gramEnd"/>
      <w:r w:rsidRPr="00095CEA">
        <w:rPr>
          <w:rFonts w:ascii="Times New Roman" w:hAnsi="Times New Roman"/>
          <w:sz w:val="28"/>
          <w:szCs w:val="28"/>
          <w:lang w:val="ru-RU"/>
        </w:rPr>
        <w:t xml:space="preserve"> высокой. В связи с этим в ресторане «Метелица» каждые полгода проводится отработка новых блюд, и введение их в меню, а так же ежемесячно среди сотрудников проводится сбор предложений по улучшению работы ресторана и увеличению выручки.</w:t>
      </w:r>
    </w:p>
    <w:p w:rsidR="00095CEA" w:rsidRPr="00095CEA" w:rsidRDefault="00095CEA" w:rsidP="00095CEA">
      <w:pPr>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ab/>
      </w:r>
      <w:r w:rsidRPr="00095CEA">
        <w:rPr>
          <w:rFonts w:ascii="Times New Roman" w:hAnsi="Times New Roman"/>
          <w:sz w:val="28"/>
          <w:szCs w:val="28"/>
          <w:lang w:val="ru-RU"/>
        </w:rPr>
        <w:tab/>
        <w:t xml:space="preserve">«Цена» является основным ориентиром для потребителя продукции и услуг, так как цена отражает соизмеримость ценности продукции и услуг. Цена – наиболее важный показатель, поскольку ее основная функция – обеспечить прибыль от реализации продукции и услуг. Цены находятся в тесной взаимосвязи со всеми маркетинговыми составляющими, они часто меняются на протяжении жизненного цикла ресторана, продукции и услуг. В ресторане от цены зависит уровень обслуживания гостей ресторана. Низкие цены обычно связывают с недостаточным уровнем сервиса, а слишком высокие – могут отпугнуть потенциальных гостей ресторана, уровень цен в определенной степени диктует потребитель. Поэтому «Метелица» выбрала политику среднего диапазона цен среди костромских ресторанов. </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«Месторасположение» позволяет предприятиям ресторанного бизнеса формировать пути доступа потребителя к продукции и услугам, так как от месторасположения ресторана зависит количество посещающих его потребителей. Чем ближе к активной части города (центр, станции метро, деловые административные и коммерческие структуры и др.) расположен ресторан, тем выше посещаемость его потребителями. Месторасположение одна из слабых сторон ресторана «Метелица», так как ресторан находится в отдалении от центральных улиц города, находится «во дворах». По этой причине ресторан теряет некое количество потенциальных гостей, так как многие жители города, может быть, и слышали о ресторане, но не имеют представления о его </w:t>
      </w:r>
      <w:r w:rsidRPr="00095CEA">
        <w:rPr>
          <w:rFonts w:ascii="Times New Roman" w:hAnsi="Times New Roman"/>
          <w:sz w:val="28"/>
          <w:szCs w:val="28"/>
          <w:lang w:val="ru-RU"/>
        </w:rPr>
        <w:lastRenderedPageBreak/>
        <w:t xml:space="preserve">местонахождении. Чтобы снизить столь пагубное значение данного фактора, </w:t>
      </w:r>
      <w:proofErr w:type="gramStart"/>
      <w:r w:rsidRPr="00095CEA">
        <w:rPr>
          <w:rFonts w:ascii="Times New Roman" w:hAnsi="Times New Roman"/>
          <w:sz w:val="28"/>
          <w:szCs w:val="28"/>
          <w:lang w:val="ru-RU"/>
        </w:rPr>
        <w:t>следует</w:t>
      </w:r>
      <w:proofErr w:type="gramEnd"/>
      <w:r w:rsidRPr="00095CEA">
        <w:rPr>
          <w:rFonts w:ascii="Times New Roman" w:hAnsi="Times New Roman"/>
          <w:sz w:val="28"/>
          <w:szCs w:val="28"/>
          <w:lang w:val="ru-RU"/>
        </w:rPr>
        <w:t xml:space="preserve"> повысит затраты на продвижение ресторана.</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 xml:space="preserve">Такой компонент комплекса маркетинга, как «продвижение» помогает ресторану активизировать рынок потребителей их продукции и услуг, ее основной целью является достижение осведомленности потребителей о продукции и услугах ресторана. Широкая потребительская осведомленность позволяет легко идентифицировать продукцию и услуги. Продвижение включает в себя: прямой маркетинг, рекламу, паблик </w:t>
      </w:r>
      <w:proofErr w:type="spellStart"/>
      <w:r w:rsidRPr="00095CEA">
        <w:rPr>
          <w:rFonts w:ascii="Times New Roman" w:hAnsi="Times New Roman"/>
          <w:sz w:val="28"/>
          <w:szCs w:val="28"/>
          <w:lang w:val="ru-RU"/>
        </w:rPr>
        <w:t>рилейшнз</w:t>
      </w:r>
      <w:proofErr w:type="spellEnd"/>
      <w:r w:rsidRPr="00095CEA">
        <w:rPr>
          <w:rFonts w:ascii="Times New Roman" w:hAnsi="Times New Roman"/>
          <w:sz w:val="28"/>
          <w:szCs w:val="28"/>
          <w:lang w:val="ru-RU"/>
        </w:rPr>
        <w:t xml:space="preserve">, стимулирование сбыта продукции и услуг ресторана. Продвижение ресторана «Метелица» относительно слабое, а принимаемые для продвижения меры зачастую одноразовые, но все же оно в некоторой степени присутствует. Для формирования спроса и стимулирования сбыта используются специальные бонусы (тот или иной сюрприз от шеф-повара) для гостей ресторанов. Например, при заказе блюда Щи Костромские, в качестве бонуса гостю выносят пирожок с грибной икрой; при заказе 100г водки «Медведь» следующие 50 г в подарок; при заказе 3 бутылок водки «Русская тайна» - четвертая в подарок; при заказе банкета по случаю дня рождения, имениннику преподносится в качестве подарка фруктовый пирог. Такие незначительные и не дорогие для бюджета ресторана бонусы, приносят свой эффект. Любому гостю очень приятно внимание, в независимости от материального достатка приятно, когда что-то достается бесплатно, и гостя остается хорошее впечатление о ресторане, о котором он обязательно расскажет своим знакомым. Так же в ресторане можно приобрести подарочный сертификат на посещение, который можно использовать как подарок другу. </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Руководство использует наружную, печатную, сувенирную рекламу, интернет-рекламу. Однако она используется в качестве продвижения ресторана не в качестве самостоятельного звена, а только как составляющего гостиничного комплекса «Снегурочка»</w:t>
      </w:r>
    </w:p>
    <w:p w:rsidR="00095CEA" w:rsidRPr="00095CEA" w:rsidRDefault="00095CEA" w:rsidP="00095CEA">
      <w:pPr>
        <w:spacing w:line="360" w:lineRule="auto"/>
        <w:ind w:left="-142" w:right="-1" w:firstLine="720"/>
        <w:jc w:val="both"/>
        <w:rPr>
          <w:rFonts w:ascii="Times New Roman" w:hAnsi="Times New Roman"/>
          <w:color w:val="FF00FF"/>
          <w:sz w:val="28"/>
          <w:szCs w:val="28"/>
          <w:lang w:val="ru-RU"/>
        </w:rPr>
      </w:pPr>
      <w:r w:rsidRPr="00095CEA">
        <w:rPr>
          <w:rFonts w:ascii="Times New Roman" w:hAnsi="Times New Roman"/>
          <w:sz w:val="28"/>
          <w:szCs w:val="28"/>
          <w:lang w:val="ru-RU"/>
        </w:rPr>
        <w:t xml:space="preserve">Наружную рекламу можно наблюдать, например, на въезде в город, со стороны микрорайона Паново, на огромном плакате изображена </w:t>
      </w:r>
      <w:r w:rsidRPr="00095CEA">
        <w:rPr>
          <w:rFonts w:ascii="Times New Roman" w:hAnsi="Times New Roman"/>
          <w:sz w:val="28"/>
          <w:szCs w:val="28"/>
          <w:lang w:val="ru-RU"/>
        </w:rPr>
        <w:lastRenderedPageBreak/>
        <w:t xml:space="preserve">приветствующая гостей города Снегурочка, призывающая посетить гостиничный комплекс «Снегурочка». В сети ресторанов М.К.Попова распространена взаимореклама - </w:t>
      </w:r>
      <w:r w:rsidRPr="009E7F40">
        <w:rPr>
          <w:rFonts w:ascii="Times New Roman" w:hAnsi="Times New Roman"/>
          <w:sz w:val="28"/>
          <w:szCs w:val="28"/>
        </w:rPr>
        <w:t>POS</w:t>
      </w:r>
      <w:r w:rsidRPr="00095CEA">
        <w:rPr>
          <w:rFonts w:ascii="Times New Roman" w:hAnsi="Times New Roman"/>
          <w:sz w:val="28"/>
          <w:szCs w:val="28"/>
          <w:lang w:val="ru-RU"/>
        </w:rPr>
        <w:t xml:space="preserve">-материалы (фирменные визитки, </w:t>
      </w:r>
      <w:proofErr w:type="spellStart"/>
      <w:r w:rsidRPr="00095CEA">
        <w:rPr>
          <w:rFonts w:ascii="Times New Roman" w:hAnsi="Times New Roman"/>
          <w:sz w:val="28"/>
          <w:szCs w:val="28"/>
          <w:lang w:val="ru-RU"/>
        </w:rPr>
        <w:t>флаера</w:t>
      </w:r>
      <w:proofErr w:type="spellEnd"/>
      <w:r w:rsidRPr="00095CEA">
        <w:rPr>
          <w:rFonts w:ascii="Times New Roman" w:hAnsi="Times New Roman"/>
          <w:sz w:val="28"/>
          <w:szCs w:val="28"/>
          <w:lang w:val="ru-RU"/>
        </w:rPr>
        <w:t xml:space="preserve">, буклеты и т.д.). </w:t>
      </w:r>
      <w:proofErr w:type="gramStart"/>
      <w:r w:rsidRPr="00095CEA">
        <w:rPr>
          <w:rFonts w:ascii="Times New Roman" w:hAnsi="Times New Roman"/>
          <w:sz w:val="28"/>
          <w:szCs w:val="28"/>
          <w:lang w:val="ru-RU"/>
        </w:rPr>
        <w:t xml:space="preserve">Так, например, в ресторане «Метелица», когда официант выносит гостю счет, в кармашек папки для денег он всегда вкладывает визитную карточку гостиницы «Снегурочка» и ресторана «Метелица»; в заведении «Траттория </w:t>
      </w:r>
      <w:proofErr w:type="spellStart"/>
      <w:r w:rsidRPr="00095CEA">
        <w:rPr>
          <w:rFonts w:ascii="Times New Roman" w:hAnsi="Times New Roman"/>
          <w:sz w:val="28"/>
          <w:szCs w:val="28"/>
          <w:lang w:val="ru-RU"/>
        </w:rPr>
        <w:t>Пинокио</w:t>
      </w:r>
      <w:proofErr w:type="spellEnd"/>
      <w:r w:rsidRPr="00095CEA">
        <w:rPr>
          <w:rFonts w:ascii="Times New Roman" w:hAnsi="Times New Roman"/>
          <w:sz w:val="28"/>
          <w:szCs w:val="28"/>
          <w:lang w:val="ru-RU"/>
        </w:rPr>
        <w:t xml:space="preserve">» и «Сушим Весла» небольшие ламинированные афиши «Метелицы» стоят на столиках в </w:t>
      </w:r>
      <w:proofErr w:type="spellStart"/>
      <w:r w:rsidRPr="00095CEA">
        <w:rPr>
          <w:rFonts w:ascii="Times New Roman" w:hAnsi="Times New Roman"/>
          <w:sz w:val="28"/>
          <w:szCs w:val="28"/>
          <w:lang w:val="ru-RU"/>
        </w:rPr>
        <w:t>тейбл</w:t>
      </w:r>
      <w:proofErr w:type="spellEnd"/>
      <w:r w:rsidRPr="00095CEA">
        <w:rPr>
          <w:rFonts w:ascii="Times New Roman" w:hAnsi="Times New Roman"/>
          <w:sz w:val="28"/>
          <w:szCs w:val="28"/>
          <w:lang w:val="ru-RU"/>
        </w:rPr>
        <w:t xml:space="preserve"> тентах. </w:t>
      </w:r>
      <w:proofErr w:type="gramEnd"/>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Так же в качестве еще одного инструмента привлечения потребителей используются различные подарки для гостей. Например, при праздновании свадьбы в ресторане, молодожены могут снять «номер для молодоженов» с 50% скидкой.</w:t>
      </w:r>
    </w:p>
    <w:p w:rsidR="00095CEA" w:rsidRPr="00095CEA" w:rsidRDefault="00095CEA" w:rsidP="00095CEA">
      <w:pPr>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t xml:space="preserve">Информация о ресторане располагается на официальном сайте торговой группы «Сфера влияния» - </w:t>
      </w:r>
      <w:proofErr w:type="spellStart"/>
      <w:r w:rsidRPr="009E7F40">
        <w:rPr>
          <w:rFonts w:ascii="Times New Roman" w:hAnsi="Times New Roman"/>
          <w:sz w:val="28"/>
          <w:szCs w:val="28"/>
        </w:rPr>
        <w:t>sf</w:t>
      </w:r>
      <w:proofErr w:type="spellEnd"/>
      <w:r w:rsidRPr="00095CEA">
        <w:rPr>
          <w:rFonts w:ascii="Times New Roman" w:hAnsi="Times New Roman"/>
          <w:sz w:val="28"/>
          <w:szCs w:val="28"/>
          <w:lang w:val="ru-RU"/>
        </w:rPr>
        <w:t>-</w:t>
      </w:r>
      <w:proofErr w:type="spellStart"/>
      <w:r w:rsidRPr="009E7F40">
        <w:rPr>
          <w:rFonts w:ascii="Times New Roman" w:hAnsi="Times New Roman"/>
          <w:sz w:val="28"/>
          <w:szCs w:val="28"/>
        </w:rPr>
        <w:t>vl</w:t>
      </w:r>
      <w:proofErr w:type="spellEnd"/>
      <w:r w:rsidRPr="00095CEA">
        <w:rPr>
          <w:rFonts w:ascii="Times New Roman" w:hAnsi="Times New Roman"/>
          <w:sz w:val="28"/>
          <w:szCs w:val="28"/>
          <w:lang w:val="ru-RU"/>
        </w:rPr>
        <w:t>.</w:t>
      </w:r>
      <w:proofErr w:type="spellStart"/>
      <w:r w:rsidRPr="009E7F40">
        <w:rPr>
          <w:rFonts w:ascii="Times New Roman" w:hAnsi="Times New Roman"/>
          <w:sz w:val="28"/>
          <w:szCs w:val="28"/>
        </w:rPr>
        <w:t>ru</w:t>
      </w:r>
      <w:proofErr w:type="spellEnd"/>
      <w:r w:rsidRPr="00095CEA">
        <w:rPr>
          <w:rFonts w:ascii="Times New Roman" w:hAnsi="Times New Roman"/>
          <w:sz w:val="28"/>
          <w:szCs w:val="28"/>
          <w:lang w:val="ru-RU"/>
        </w:rPr>
        <w:t xml:space="preserve"> и гостиничного комплекса «Снегурочка» </w:t>
      </w:r>
      <w:r w:rsidRPr="009E7F40">
        <w:rPr>
          <w:rFonts w:ascii="Times New Roman" w:hAnsi="Times New Roman"/>
          <w:sz w:val="28"/>
          <w:szCs w:val="28"/>
        </w:rPr>
        <w:t>hotel</w:t>
      </w:r>
      <w:r w:rsidRPr="00095CEA">
        <w:rPr>
          <w:rFonts w:ascii="Times New Roman" w:hAnsi="Times New Roman"/>
          <w:sz w:val="28"/>
          <w:szCs w:val="28"/>
          <w:lang w:val="ru-RU"/>
        </w:rPr>
        <w:t>-</w:t>
      </w:r>
      <w:proofErr w:type="spellStart"/>
      <w:r w:rsidRPr="009E7F40">
        <w:rPr>
          <w:rFonts w:ascii="Times New Roman" w:hAnsi="Times New Roman"/>
          <w:sz w:val="28"/>
          <w:szCs w:val="28"/>
        </w:rPr>
        <w:t>snegurochka</w:t>
      </w:r>
      <w:proofErr w:type="spellEnd"/>
      <w:r w:rsidRPr="00095CEA">
        <w:rPr>
          <w:rFonts w:ascii="Times New Roman" w:hAnsi="Times New Roman"/>
          <w:sz w:val="28"/>
          <w:szCs w:val="28"/>
          <w:lang w:val="ru-RU"/>
        </w:rPr>
        <w:t>.</w:t>
      </w:r>
      <w:proofErr w:type="spellStart"/>
      <w:r w:rsidRPr="009E7F40">
        <w:rPr>
          <w:rFonts w:ascii="Times New Roman" w:hAnsi="Times New Roman"/>
          <w:sz w:val="28"/>
          <w:szCs w:val="28"/>
        </w:rPr>
        <w:t>ru</w:t>
      </w:r>
      <w:proofErr w:type="spellEnd"/>
      <w:r w:rsidRPr="00095CEA">
        <w:rPr>
          <w:rFonts w:ascii="Times New Roman" w:hAnsi="Times New Roman"/>
          <w:sz w:val="28"/>
          <w:szCs w:val="28"/>
          <w:lang w:val="ru-RU"/>
        </w:rPr>
        <w:t xml:space="preserve"> . Благодаря этим сайтам любой желающий может получить информацию о заведении, оставить комментарии о посещении ресторана, ознакомится с меню, ознакомится с праздничными программами или нововведениями в ресторане.</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В ресторанном бизнесе большая часть продукции и услуг предоставляются людьми, поэтому чрезвычайно важен человеческий фактор и эффективный менеджмент персонала, при котором особое внимание уделяется отбору, обучению и мотивации. Раз в год для персонала ресторана проводятся специальные обучающие тренинги, которые учат правильному общению с гостями ресторана, поведению в различных ситуациях, технике продаж и т.п. В ресторане существует книга «стандартов обслуживания в ресторане «Метелица»», которая помогает обучить новый персонал правильному обслуживанию гостей, а правильное обслуживание в ресторане – одна из составляющих имиджа самого ресторана. Коллектив ресторана очень сплоченный и дружный, что психологически помогает в форс-мажорных ситуациях и в дни большой нагрузки (например, праздничные дни). </w:t>
      </w:r>
    </w:p>
    <w:p w:rsidR="00095CEA" w:rsidRPr="00095CEA" w:rsidRDefault="00095CEA" w:rsidP="00095CEA">
      <w:pPr>
        <w:tabs>
          <w:tab w:val="left" w:pos="3420"/>
        </w:tabs>
        <w:spacing w:line="360" w:lineRule="auto"/>
        <w:ind w:left="-142" w:right="-1" w:firstLine="720"/>
        <w:jc w:val="both"/>
        <w:rPr>
          <w:rFonts w:ascii="Times New Roman" w:hAnsi="Times New Roman"/>
          <w:sz w:val="28"/>
          <w:szCs w:val="28"/>
          <w:lang w:val="ru-RU"/>
        </w:rPr>
      </w:pPr>
      <w:r w:rsidRPr="00095CEA">
        <w:rPr>
          <w:rFonts w:ascii="Times New Roman" w:hAnsi="Times New Roman"/>
          <w:sz w:val="28"/>
          <w:szCs w:val="28"/>
          <w:lang w:val="ru-RU"/>
        </w:rPr>
        <w:lastRenderedPageBreak/>
        <w:t xml:space="preserve">Посетителями ресторана могут быть самые разные гости из разных стран, с разным финансовым положением, стилем жизни и взглядами. Т.к. большая часть посетителей ресторана проживают в Костроме, то  ориентировать свою деятельность ресторан должен на костромичей. Однако не стоит забывать о том, что немалая часть посетителей – люди, проживающие в гостинице «Снегурочка» (а так же не редко и гости из гостиницы «Волга»), люди из других городов. За время прохождения практики было проведено исследование с помощью метода наблюдения и опроса. Во время исследования была проведена сегментация гостей нашего ресторана по клиентским группам (табл.6). </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Такой компонент комплекса маркетинга, как процесс, подразумевает уровень развития стандартизации обслуживания и качества услуг, модифицирования услуг, процесс предоставления услуги. </w:t>
      </w:r>
      <w:proofErr w:type="gramStart"/>
      <w:r w:rsidRPr="00095CEA">
        <w:rPr>
          <w:rFonts w:ascii="Times New Roman" w:hAnsi="Times New Roman"/>
          <w:sz w:val="28"/>
          <w:szCs w:val="28"/>
          <w:lang w:val="ru-RU"/>
        </w:rPr>
        <w:t>Как было сказано ранее процессу предоставление услуги уделяется</w:t>
      </w:r>
      <w:proofErr w:type="gramEnd"/>
      <w:r w:rsidRPr="00095CEA">
        <w:rPr>
          <w:rFonts w:ascii="Times New Roman" w:hAnsi="Times New Roman"/>
          <w:sz w:val="28"/>
          <w:szCs w:val="28"/>
          <w:lang w:val="ru-RU"/>
        </w:rPr>
        <w:t xml:space="preserve"> особое внимание: проведение тренингов, обучение стандартам обслуживания.</w:t>
      </w:r>
    </w:p>
    <w:p w:rsidR="00095CEA" w:rsidRDefault="00095CEA" w:rsidP="00095CEA">
      <w:pPr>
        <w:spacing w:line="360" w:lineRule="auto"/>
        <w:ind w:left="-142" w:right="-1" w:firstLine="708"/>
        <w:jc w:val="both"/>
        <w:rPr>
          <w:rFonts w:ascii="Times New Roman" w:hAnsi="Times New Roman"/>
          <w:sz w:val="28"/>
          <w:szCs w:val="28"/>
        </w:rPr>
      </w:pPr>
      <w:r w:rsidRPr="00095CEA">
        <w:rPr>
          <w:rFonts w:ascii="Times New Roman" w:hAnsi="Times New Roman"/>
          <w:sz w:val="28"/>
          <w:szCs w:val="28"/>
          <w:lang w:val="ru-RU"/>
        </w:rPr>
        <w:t>Каждый ресторан стремится продемонстрировать уровень своего обслуживания путем материальных свидетельств и различными способами предоставления продукции и услуг. Данный компонент комплекса маркетинга во многом зависит от позиционирования ресторана, от его тематики. «Метелица» позиционирует себя как сказочный новогодний ресторан. Материальные свидетельства, предъявляемые гостям ресторана «Метелица», разнообразны и хорошо продуманы. Это интересный</w:t>
      </w:r>
      <w:proofErr w:type="gramStart"/>
      <w:r w:rsidRPr="00095CEA">
        <w:rPr>
          <w:rFonts w:ascii="Times New Roman" w:hAnsi="Times New Roman"/>
          <w:sz w:val="28"/>
          <w:szCs w:val="28"/>
          <w:lang w:val="ru-RU"/>
        </w:rPr>
        <w:t xml:space="preserve"> ,</w:t>
      </w:r>
      <w:proofErr w:type="gramEnd"/>
      <w:r w:rsidRPr="00095CEA">
        <w:rPr>
          <w:rFonts w:ascii="Times New Roman" w:hAnsi="Times New Roman"/>
          <w:sz w:val="28"/>
          <w:szCs w:val="28"/>
          <w:lang w:val="ru-RU"/>
        </w:rPr>
        <w:t xml:space="preserve"> необычный зимний интерьер – бело голубые цвета, зимние узоры на окнах, новогодние шары на потолке в холле ресторана и т.п.; чистота, ухоженность помещения; создание ощущения сказки – </w:t>
      </w:r>
      <w:proofErr w:type="spellStart"/>
      <w:r w:rsidRPr="00095CEA">
        <w:rPr>
          <w:rFonts w:ascii="Times New Roman" w:hAnsi="Times New Roman"/>
          <w:sz w:val="28"/>
          <w:szCs w:val="28"/>
          <w:lang w:val="ru-RU"/>
        </w:rPr>
        <w:t>барная</w:t>
      </w:r>
      <w:proofErr w:type="spellEnd"/>
      <w:r w:rsidRPr="00095CEA">
        <w:rPr>
          <w:rFonts w:ascii="Times New Roman" w:hAnsi="Times New Roman"/>
          <w:sz w:val="28"/>
          <w:szCs w:val="28"/>
          <w:lang w:val="ru-RU"/>
        </w:rPr>
        <w:t xml:space="preserve"> стойка – в виде избушки, трансляция сказок в туалете; качество обслуживания, вежливое отношение к гостям и т.п.</w:t>
      </w:r>
    </w:p>
    <w:p w:rsidR="006B5C71" w:rsidRDefault="006B5C71" w:rsidP="00095CEA">
      <w:pPr>
        <w:spacing w:line="360" w:lineRule="auto"/>
        <w:ind w:left="-142" w:right="-1" w:firstLine="708"/>
        <w:jc w:val="both"/>
        <w:rPr>
          <w:rFonts w:ascii="Times New Roman" w:hAnsi="Times New Roman"/>
          <w:sz w:val="28"/>
          <w:szCs w:val="28"/>
        </w:rPr>
      </w:pPr>
    </w:p>
    <w:p w:rsidR="006B5C71" w:rsidRDefault="006B5C71" w:rsidP="00095CEA">
      <w:pPr>
        <w:spacing w:line="360" w:lineRule="auto"/>
        <w:ind w:left="-142" w:right="-1" w:firstLine="708"/>
        <w:jc w:val="both"/>
        <w:rPr>
          <w:rFonts w:ascii="Times New Roman" w:hAnsi="Times New Roman"/>
          <w:sz w:val="28"/>
          <w:szCs w:val="28"/>
        </w:rPr>
      </w:pPr>
    </w:p>
    <w:p w:rsidR="006B5C71" w:rsidRDefault="006B5C71" w:rsidP="00095CEA">
      <w:pPr>
        <w:spacing w:line="360" w:lineRule="auto"/>
        <w:ind w:left="-142" w:right="-1" w:firstLine="708"/>
        <w:jc w:val="both"/>
        <w:rPr>
          <w:rFonts w:ascii="Times New Roman" w:hAnsi="Times New Roman"/>
          <w:sz w:val="28"/>
          <w:szCs w:val="28"/>
        </w:rPr>
      </w:pPr>
    </w:p>
    <w:p w:rsidR="006B5C71" w:rsidRDefault="006B5C71" w:rsidP="00095CEA">
      <w:pPr>
        <w:spacing w:line="360" w:lineRule="auto"/>
        <w:ind w:left="-142" w:right="-1" w:firstLine="708"/>
        <w:jc w:val="both"/>
        <w:rPr>
          <w:rFonts w:ascii="Times New Roman" w:hAnsi="Times New Roman"/>
          <w:sz w:val="28"/>
          <w:szCs w:val="28"/>
        </w:rPr>
      </w:pPr>
    </w:p>
    <w:p w:rsidR="006B5C71" w:rsidRPr="006B5C71" w:rsidRDefault="006B5C71" w:rsidP="00095CEA">
      <w:pPr>
        <w:spacing w:line="360" w:lineRule="auto"/>
        <w:ind w:left="-142" w:right="-1" w:firstLine="708"/>
        <w:jc w:val="both"/>
        <w:rPr>
          <w:rFonts w:ascii="Times New Roman" w:hAnsi="Times New Roman"/>
          <w:sz w:val="28"/>
          <w:szCs w:val="28"/>
        </w:rPr>
      </w:pPr>
    </w:p>
    <w:p w:rsidR="00095CEA" w:rsidRPr="003F1B0F" w:rsidRDefault="00095CEA" w:rsidP="00227FBD">
      <w:pPr>
        <w:pStyle w:val="11"/>
        <w:spacing w:before="120" w:after="120"/>
        <w:ind w:left="-142" w:right="-1"/>
        <w:jc w:val="right"/>
        <w:rPr>
          <w:rFonts w:ascii="Times New Roman" w:hAnsi="Times New Roman"/>
          <w:sz w:val="28"/>
          <w:szCs w:val="28"/>
          <w:lang w:val="ru-RU"/>
        </w:rPr>
      </w:pPr>
      <w:r w:rsidRPr="003F1B0F">
        <w:rPr>
          <w:rFonts w:ascii="Times New Roman" w:hAnsi="Times New Roman"/>
          <w:sz w:val="28"/>
          <w:szCs w:val="28"/>
          <w:lang w:val="ru-RU"/>
        </w:rPr>
        <w:lastRenderedPageBreak/>
        <w:t>Таблица 6</w:t>
      </w:r>
    </w:p>
    <w:p w:rsidR="00095CEA" w:rsidRPr="003F1B0F" w:rsidRDefault="00095CEA" w:rsidP="00227FBD">
      <w:pPr>
        <w:pStyle w:val="11"/>
        <w:spacing w:before="120" w:after="120"/>
        <w:ind w:left="-142" w:right="-1"/>
        <w:rPr>
          <w:rFonts w:ascii="Times New Roman" w:hAnsi="Times New Roman"/>
          <w:i/>
          <w:sz w:val="28"/>
          <w:szCs w:val="28"/>
          <w:lang w:val="ru-RU"/>
        </w:rPr>
      </w:pPr>
      <w:r w:rsidRPr="003F1B0F">
        <w:rPr>
          <w:rFonts w:ascii="Times New Roman" w:hAnsi="Times New Roman"/>
          <w:i/>
          <w:sz w:val="28"/>
          <w:szCs w:val="28"/>
          <w:lang w:val="ru-RU"/>
        </w:rPr>
        <w:t>Сегментация по клиентским группам</w:t>
      </w:r>
      <w:r w:rsidR="003F1B0F">
        <w:rPr>
          <w:rFonts w:ascii="Times New Roman" w:hAnsi="Times New Roman"/>
          <w:i/>
          <w:sz w:val="28"/>
          <w:szCs w:val="28"/>
          <w:lang w:val="ru-RU"/>
        </w:rPr>
        <w:t xml:space="preserve"> </w:t>
      </w:r>
    </w:p>
    <w:tbl>
      <w:tblPr>
        <w:tblW w:w="0" w:type="auto"/>
        <w:tblLook w:val="04A0"/>
      </w:tblPr>
      <w:tblGrid>
        <w:gridCol w:w="1603"/>
        <w:gridCol w:w="2573"/>
        <w:gridCol w:w="1491"/>
        <w:gridCol w:w="1588"/>
        <w:gridCol w:w="1495"/>
        <w:gridCol w:w="1103"/>
      </w:tblGrid>
      <w:tr w:rsidR="00095CEA" w:rsidRPr="009E7F40" w:rsidTr="003F1B0F">
        <w:trPr>
          <w:trHeight w:val="70"/>
        </w:trPr>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proofErr w:type="spellStart"/>
            <w:r w:rsidRPr="009E7F40">
              <w:rPr>
                <w:rFonts w:ascii="Times New Roman" w:hAnsi="Times New Roman"/>
                <w:sz w:val="24"/>
                <w:szCs w:val="24"/>
              </w:rPr>
              <w:t>Критерии</w:t>
            </w:r>
            <w:proofErr w:type="spellEnd"/>
            <w:r w:rsidRPr="009E7F40">
              <w:rPr>
                <w:rFonts w:ascii="Times New Roman" w:hAnsi="Times New Roman"/>
                <w:sz w:val="24"/>
                <w:szCs w:val="24"/>
              </w:rPr>
              <w:t xml:space="preserve"> </w:t>
            </w:r>
            <w:proofErr w:type="spellStart"/>
            <w:r w:rsidRPr="009E7F40">
              <w:rPr>
                <w:rFonts w:ascii="Times New Roman" w:hAnsi="Times New Roman"/>
                <w:sz w:val="24"/>
                <w:szCs w:val="24"/>
              </w:rPr>
              <w:t>сигментации</w:t>
            </w:r>
            <w:proofErr w:type="spellEnd"/>
          </w:p>
        </w:tc>
        <w:tc>
          <w:tcPr>
            <w:tcW w:w="0" w:type="auto"/>
            <w:gridSpan w:val="5"/>
            <w:tcBorders>
              <w:top w:val="single" w:sz="4" w:space="0" w:color="000000"/>
              <w:left w:val="single" w:sz="4" w:space="0" w:color="000000"/>
              <w:bottom w:val="single" w:sz="4" w:space="0" w:color="000000"/>
              <w:right w:val="single" w:sz="4" w:space="0" w:color="000000"/>
            </w:tcBorders>
            <w:hideMark/>
          </w:tcPr>
          <w:p w:rsidR="00095CEA" w:rsidRPr="009E7F40" w:rsidRDefault="00095CEA" w:rsidP="00227FBD">
            <w:pPr>
              <w:pStyle w:val="11"/>
              <w:tabs>
                <w:tab w:val="left" w:pos="1380"/>
                <w:tab w:val="center" w:pos="3852"/>
              </w:tabs>
              <w:snapToGrid w:val="0"/>
              <w:spacing w:before="120" w:after="120"/>
              <w:ind w:right="-1"/>
              <w:rPr>
                <w:rFonts w:ascii="Times New Roman" w:hAnsi="Times New Roman"/>
                <w:sz w:val="24"/>
                <w:szCs w:val="24"/>
              </w:rPr>
            </w:pPr>
            <w:proofErr w:type="spellStart"/>
            <w:r w:rsidRPr="009E7F40">
              <w:rPr>
                <w:rFonts w:ascii="Times New Roman" w:hAnsi="Times New Roman"/>
                <w:sz w:val="24"/>
                <w:szCs w:val="24"/>
              </w:rPr>
              <w:t>Клиентские</w:t>
            </w:r>
            <w:proofErr w:type="spellEnd"/>
            <w:r w:rsidRPr="009E7F40">
              <w:rPr>
                <w:rFonts w:ascii="Times New Roman" w:hAnsi="Times New Roman"/>
                <w:sz w:val="24"/>
                <w:szCs w:val="24"/>
              </w:rPr>
              <w:t xml:space="preserve"> </w:t>
            </w:r>
            <w:proofErr w:type="spellStart"/>
            <w:r w:rsidRPr="009E7F40">
              <w:rPr>
                <w:rFonts w:ascii="Times New Roman" w:hAnsi="Times New Roman"/>
                <w:sz w:val="24"/>
                <w:szCs w:val="24"/>
              </w:rPr>
              <w:t>группы</w:t>
            </w:r>
            <w:proofErr w:type="spellEnd"/>
          </w:p>
        </w:tc>
      </w:tr>
      <w:tr w:rsidR="00095CEA" w:rsidRPr="009E7F40" w:rsidTr="003F1B0F">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3</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4</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5</w:t>
            </w:r>
          </w:p>
        </w:tc>
        <w:tc>
          <w:tcPr>
            <w:tcW w:w="0" w:type="auto"/>
            <w:tcBorders>
              <w:top w:val="single" w:sz="4" w:space="0" w:color="000000"/>
              <w:left w:val="single" w:sz="4" w:space="0" w:color="000000"/>
              <w:bottom w:val="single" w:sz="4" w:space="0" w:color="000000"/>
              <w:right w:val="single" w:sz="4" w:space="0" w:color="000000"/>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6</w:t>
            </w:r>
          </w:p>
        </w:tc>
      </w:tr>
      <w:tr w:rsidR="00095CEA" w:rsidRPr="009E7F40" w:rsidTr="003F1B0F">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jc w:val="both"/>
              <w:rPr>
                <w:rFonts w:ascii="Times New Roman" w:hAnsi="Times New Roman"/>
                <w:sz w:val="24"/>
                <w:szCs w:val="24"/>
              </w:rPr>
            </w:pPr>
            <w:proofErr w:type="spellStart"/>
            <w:r w:rsidRPr="009E7F40">
              <w:rPr>
                <w:rFonts w:ascii="Times New Roman" w:hAnsi="Times New Roman"/>
                <w:sz w:val="24"/>
                <w:szCs w:val="24"/>
              </w:rPr>
              <w:t>Социальный</w:t>
            </w:r>
            <w:proofErr w:type="spellEnd"/>
            <w:r w:rsidRPr="009E7F40">
              <w:rPr>
                <w:rFonts w:ascii="Times New Roman" w:hAnsi="Times New Roman"/>
                <w:sz w:val="24"/>
                <w:szCs w:val="24"/>
              </w:rPr>
              <w:t xml:space="preserve"> </w:t>
            </w:r>
            <w:proofErr w:type="spellStart"/>
            <w:r w:rsidRPr="009E7F40">
              <w:rPr>
                <w:rFonts w:ascii="Times New Roman" w:hAnsi="Times New Roman"/>
                <w:sz w:val="24"/>
                <w:szCs w:val="24"/>
              </w:rPr>
              <w:t>состав</w:t>
            </w:r>
            <w:proofErr w:type="spellEnd"/>
          </w:p>
        </w:tc>
        <w:tc>
          <w:tcPr>
            <w:tcW w:w="0" w:type="auto"/>
            <w:tcBorders>
              <w:top w:val="single" w:sz="4" w:space="0" w:color="000000"/>
              <w:left w:val="single" w:sz="4" w:space="0" w:color="000000"/>
              <w:bottom w:val="single" w:sz="4" w:space="0" w:color="000000"/>
              <w:right w:val="nil"/>
            </w:tcBorders>
            <w:hideMark/>
          </w:tcPr>
          <w:p w:rsidR="00095CEA" w:rsidRPr="00095CEA" w:rsidRDefault="00095CEA" w:rsidP="00227FBD">
            <w:pPr>
              <w:pStyle w:val="11"/>
              <w:snapToGrid w:val="0"/>
              <w:spacing w:before="120" w:after="120"/>
              <w:ind w:right="-1"/>
              <w:jc w:val="both"/>
              <w:rPr>
                <w:rFonts w:ascii="Times New Roman" w:hAnsi="Times New Roman"/>
                <w:sz w:val="24"/>
                <w:szCs w:val="24"/>
                <w:lang w:val="ru-RU"/>
              </w:rPr>
            </w:pPr>
            <w:proofErr w:type="spellStart"/>
            <w:r w:rsidRPr="00095CEA">
              <w:rPr>
                <w:rFonts w:ascii="Times New Roman" w:hAnsi="Times New Roman"/>
                <w:sz w:val="24"/>
                <w:szCs w:val="24"/>
                <w:lang w:val="ru-RU"/>
              </w:rPr>
              <w:t>Высокообеспечненые</w:t>
            </w:r>
            <w:proofErr w:type="spellEnd"/>
            <w:r w:rsidRPr="00095CEA">
              <w:rPr>
                <w:rFonts w:ascii="Times New Roman" w:hAnsi="Times New Roman"/>
                <w:sz w:val="24"/>
                <w:szCs w:val="24"/>
                <w:lang w:val="ru-RU"/>
              </w:rPr>
              <w:t xml:space="preserve"> люди (Бизнесмены, директора, крупные предприниматели)</w:t>
            </w:r>
          </w:p>
        </w:tc>
        <w:tc>
          <w:tcPr>
            <w:tcW w:w="0" w:type="auto"/>
            <w:tcBorders>
              <w:top w:val="single" w:sz="4" w:space="0" w:color="000000"/>
              <w:left w:val="single" w:sz="4" w:space="0" w:color="000000"/>
              <w:bottom w:val="single" w:sz="4" w:space="0" w:color="000000"/>
              <w:right w:val="nil"/>
            </w:tcBorders>
            <w:hideMark/>
          </w:tcPr>
          <w:p w:rsidR="00095CEA" w:rsidRPr="00095CEA" w:rsidRDefault="00095CEA" w:rsidP="00227FBD">
            <w:pPr>
              <w:pStyle w:val="11"/>
              <w:snapToGrid w:val="0"/>
              <w:spacing w:before="120" w:after="120"/>
              <w:ind w:right="-1"/>
              <w:jc w:val="both"/>
              <w:rPr>
                <w:rFonts w:ascii="Times New Roman" w:hAnsi="Times New Roman"/>
                <w:sz w:val="24"/>
                <w:szCs w:val="24"/>
                <w:lang w:val="ru-RU"/>
              </w:rPr>
            </w:pPr>
            <w:r w:rsidRPr="00095CEA">
              <w:rPr>
                <w:rFonts w:ascii="Times New Roman" w:hAnsi="Times New Roman"/>
                <w:sz w:val="24"/>
                <w:szCs w:val="24"/>
                <w:lang w:val="ru-RU"/>
              </w:rPr>
              <w:t>Люди среднего достатка и выше среднего (офисные работники, служащие)</w:t>
            </w:r>
          </w:p>
        </w:tc>
        <w:tc>
          <w:tcPr>
            <w:tcW w:w="0" w:type="auto"/>
            <w:tcBorders>
              <w:top w:val="single" w:sz="4" w:space="0" w:color="000000"/>
              <w:left w:val="single" w:sz="4" w:space="0" w:color="000000"/>
              <w:bottom w:val="single" w:sz="4" w:space="0" w:color="000000"/>
              <w:right w:val="nil"/>
            </w:tcBorders>
            <w:hideMark/>
          </w:tcPr>
          <w:p w:rsidR="00095CEA" w:rsidRPr="00095CEA" w:rsidRDefault="00095CEA" w:rsidP="00227FBD">
            <w:pPr>
              <w:pStyle w:val="11"/>
              <w:snapToGrid w:val="0"/>
              <w:spacing w:before="120" w:after="120"/>
              <w:ind w:right="-1"/>
              <w:jc w:val="both"/>
              <w:rPr>
                <w:rFonts w:ascii="Times New Roman" w:hAnsi="Times New Roman"/>
                <w:sz w:val="24"/>
                <w:szCs w:val="24"/>
                <w:lang w:val="ru-RU"/>
              </w:rPr>
            </w:pPr>
            <w:r w:rsidRPr="00095CEA">
              <w:rPr>
                <w:rFonts w:ascii="Times New Roman" w:hAnsi="Times New Roman"/>
                <w:sz w:val="24"/>
                <w:szCs w:val="24"/>
                <w:lang w:val="ru-RU"/>
              </w:rPr>
              <w:t>Молодые люди со случайными заработками (студенты)</w:t>
            </w:r>
          </w:p>
        </w:tc>
        <w:tc>
          <w:tcPr>
            <w:tcW w:w="0" w:type="auto"/>
            <w:tcBorders>
              <w:top w:val="single" w:sz="4" w:space="0" w:color="000000"/>
              <w:left w:val="single" w:sz="4" w:space="0" w:color="000000"/>
              <w:bottom w:val="single" w:sz="4" w:space="0" w:color="000000"/>
              <w:right w:val="nil"/>
            </w:tcBorders>
          </w:tcPr>
          <w:p w:rsidR="00095CEA" w:rsidRPr="009E7F40" w:rsidRDefault="00095CEA" w:rsidP="00227FBD">
            <w:pPr>
              <w:pStyle w:val="11"/>
              <w:snapToGrid w:val="0"/>
              <w:spacing w:before="120" w:after="120"/>
              <w:ind w:right="-1"/>
              <w:jc w:val="both"/>
              <w:rPr>
                <w:rFonts w:ascii="Times New Roman" w:hAnsi="Times New Roman"/>
                <w:sz w:val="24"/>
                <w:szCs w:val="24"/>
              </w:rPr>
            </w:pPr>
            <w:proofErr w:type="spellStart"/>
            <w:r w:rsidRPr="009E7F40">
              <w:rPr>
                <w:rFonts w:ascii="Times New Roman" w:hAnsi="Times New Roman"/>
                <w:sz w:val="24"/>
                <w:szCs w:val="24"/>
              </w:rPr>
              <w:t>Пенсионеры</w:t>
            </w:r>
            <w:proofErr w:type="spellEnd"/>
          </w:p>
          <w:p w:rsidR="00095CEA" w:rsidRPr="009E7F40" w:rsidRDefault="00095CEA" w:rsidP="00227FBD">
            <w:pPr>
              <w:pStyle w:val="11"/>
              <w:spacing w:before="120" w:after="120"/>
              <w:ind w:right="-1"/>
              <w:jc w:val="both"/>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rsidR="00095CEA" w:rsidRPr="009E7F40" w:rsidRDefault="00095CEA" w:rsidP="00227FBD">
            <w:pPr>
              <w:snapToGrid w:val="0"/>
              <w:ind w:right="-1"/>
              <w:jc w:val="both"/>
              <w:rPr>
                <w:rFonts w:ascii="Times New Roman" w:hAnsi="Times New Roman"/>
              </w:rPr>
            </w:pPr>
          </w:p>
          <w:p w:rsidR="00095CEA" w:rsidRPr="009E7F40" w:rsidRDefault="00095CEA" w:rsidP="00227FBD">
            <w:pPr>
              <w:ind w:right="-1"/>
              <w:jc w:val="both"/>
              <w:rPr>
                <w:rFonts w:ascii="Times New Roman" w:eastAsia="Calibri" w:hAnsi="Times New Roman"/>
              </w:rPr>
            </w:pPr>
            <w:proofErr w:type="spellStart"/>
            <w:r w:rsidRPr="009E7F40">
              <w:rPr>
                <w:rFonts w:ascii="Times New Roman" w:eastAsia="Calibri" w:hAnsi="Times New Roman"/>
              </w:rPr>
              <w:t>Туристы</w:t>
            </w:r>
            <w:proofErr w:type="spellEnd"/>
          </w:p>
        </w:tc>
      </w:tr>
      <w:tr w:rsidR="00095CEA" w:rsidRPr="009E7F40" w:rsidTr="003F1B0F">
        <w:tc>
          <w:tcPr>
            <w:tcW w:w="0" w:type="auto"/>
            <w:tcBorders>
              <w:top w:val="single" w:sz="4" w:space="0" w:color="000000"/>
              <w:left w:val="single" w:sz="4" w:space="0" w:color="000000"/>
              <w:bottom w:val="single" w:sz="4" w:space="0" w:color="000000"/>
              <w:right w:val="nil"/>
            </w:tcBorders>
            <w:hideMark/>
          </w:tcPr>
          <w:p w:rsidR="00095CEA" w:rsidRPr="00095CEA" w:rsidRDefault="00095CEA" w:rsidP="00227FBD">
            <w:pPr>
              <w:pStyle w:val="11"/>
              <w:snapToGrid w:val="0"/>
              <w:spacing w:before="120" w:after="120"/>
              <w:ind w:right="-1"/>
              <w:jc w:val="both"/>
              <w:rPr>
                <w:rFonts w:ascii="Times New Roman" w:hAnsi="Times New Roman"/>
                <w:sz w:val="24"/>
                <w:szCs w:val="24"/>
                <w:lang w:val="ru-RU"/>
              </w:rPr>
            </w:pPr>
            <w:r w:rsidRPr="00095CEA">
              <w:rPr>
                <w:rFonts w:ascii="Times New Roman" w:hAnsi="Times New Roman"/>
                <w:sz w:val="24"/>
                <w:szCs w:val="24"/>
                <w:lang w:val="ru-RU"/>
              </w:rPr>
              <w:t>Доля от общего числа посетителей %</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25</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40</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10</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5</w:t>
            </w:r>
          </w:p>
        </w:tc>
        <w:tc>
          <w:tcPr>
            <w:tcW w:w="0" w:type="auto"/>
            <w:tcBorders>
              <w:top w:val="single" w:sz="4" w:space="0" w:color="000000"/>
              <w:left w:val="single" w:sz="4" w:space="0" w:color="000000"/>
              <w:bottom w:val="single" w:sz="4" w:space="0" w:color="000000"/>
              <w:right w:val="single" w:sz="4" w:space="0" w:color="000000"/>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20</w:t>
            </w:r>
          </w:p>
        </w:tc>
      </w:tr>
      <w:tr w:rsidR="00095CEA" w:rsidRPr="009E7F40" w:rsidTr="003F1B0F">
        <w:tc>
          <w:tcPr>
            <w:tcW w:w="0" w:type="auto"/>
            <w:tcBorders>
              <w:top w:val="single" w:sz="4" w:space="0" w:color="000000"/>
              <w:left w:val="single" w:sz="4" w:space="0" w:color="000000"/>
              <w:bottom w:val="single" w:sz="4" w:space="0" w:color="000000"/>
              <w:right w:val="nil"/>
            </w:tcBorders>
            <w:hideMark/>
          </w:tcPr>
          <w:p w:rsidR="00095CEA" w:rsidRPr="00095CEA" w:rsidRDefault="00095CEA" w:rsidP="00227FBD">
            <w:pPr>
              <w:pStyle w:val="11"/>
              <w:snapToGrid w:val="0"/>
              <w:spacing w:before="120" w:after="120"/>
              <w:ind w:right="-1"/>
              <w:jc w:val="both"/>
              <w:rPr>
                <w:rFonts w:ascii="Times New Roman" w:hAnsi="Times New Roman"/>
                <w:sz w:val="24"/>
                <w:szCs w:val="24"/>
                <w:lang w:val="ru-RU"/>
              </w:rPr>
            </w:pPr>
            <w:r w:rsidRPr="00095CEA">
              <w:rPr>
                <w:rFonts w:ascii="Times New Roman" w:hAnsi="Times New Roman"/>
                <w:sz w:val="24"/>
                <w:szCs w:val="24"/>
                <w:lang w:val="ru-RU"/>
              </w:rPr>
              <w:t>Средняя стоимость заказа на 1 клиента (руб.)</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&gt;3000</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≈1000-2000</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proofErr w:type="spellStart"/>
            <w:r w:rsidRPr="009E7F40">
              <w:rPr>
                <w:rFonts w:ascii="Times New Roman" w:hAnsi="Times New Roman"/>
                <w:sz w:val="24"/>
                <w:szCs w:val="24"/>
              </w:rPr>
              <w:t>До</w:t>
            </w:r>
            <w:proofErr w:type="spellEnd"/>
            <w:r w:rsidRPr="009E7F40">
              <w:rPr>
                <w:rFonts w:ascii="Times New Roman" w:hAnsi="Times New Roman"/>
                <w:sz w:val="24"/>
                <w:szCs w:val="24"/>
              </w:rPr>
              <w:t xml:space="preserve"> 500</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≈300-400</w:t>
            </w:r>
          </w:p>
        </w:tc>
        <w:tc>
          <w:tcPr>
            <w:tcW w:w="0" w:type="auto"/>
            <w:tcBorders>
              <w:top w:val="single" w:sz="4" w:space="0" w:color="000000"/>
              <w:left w:val="single" w:sz="4" w:space="0" w:color="000000"/>
              <w:bottom w:val="single" w:sz="4" w:space="0" w:color="000000"/>
              <w:right w:val="single" w:sz="4" w:space="0" w:color="000000"/>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350-500</w:t>
            </w:r>
          </w:p>
        </w:tc>
      </w:tr>
      <w:tr w:rsidR="00095CEA" w:rsidRPr="009E7F40" w:rsidTr="003F1B0F">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jc w:val="both"/>
              <w:rPr>
                <w:rFonts w:ascii="Times New Roman" w:hAnsi="Times New Roman"/>
                <w:sz w:val="24"/>
                <w:szCs w:val="24"/>
              </w:rPr>
            </w:pPr>
            <w:proofErr w:type="spellStart"/>
            <w:r w:rsidRPr="009E7F40">
              <w:rPr>
                <w:rFonts w:ascii="Times New Roman" w:hAnsi="Times New Roman"/>
                <w:sz w:val="24"/>
                <w:szCs w:val="24"/>
              </w:rPr>
              <w:t>Время</w:t>
            </w:r>
            <w:proofErr w:type="spellEnd"/>
            <w:r w:rsidRPr="009E7F40">
              <w:rPr>
                <w:rFonts w:ascii="Times New Roman" w:hAnsi="Times New Roman"/>
                <w:sz w:val="24"/>
                <w:szCs w:val="24"/>
              </w:rPr>
              <w:t xml:space="preserve"> </w:t>
            </w:r>
            <w:proofErr w:type="spellStart"/>
            <w:r w:rsidRPr="009E7F40">
              <w:rPr>
                <w:rFonts w:ascii="Times New Roman" w:hAnsi="Times New Roman"/>
                <w:sz w:val="24"/>
                <w:szCs w:val="24"/>
              </w:rPr>
              <w:t>посещения</w:t>
            </w:r>
            <w:proofErr w:type="spellEnd"/>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19-24</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13-15</w:t>
            </w:r>
          </w:p>
          <w:p w:rsidR="00095CEA" w:rsidRPr="009E7F40" w:rsidRDefault="00095CEA" w:rsidP="00227FBD">
            <w:pPr>
              <w:pStyle w:val="11"/>
              <w:spacing w:before="120" w:after="120"/>
              <w:ind w:right="-1"/>
              <w:rPr>
                <w:rFonts w:ascii="Times New Roman" w:hAnsi="Times New Roman"/>
                <w:sz w:val="24"/>
                <w:szCs w:val="24"/>
              </w:rPr>
            </w:pPr>
            <w:r w:rsidRPr="009E7F40">
              <w:rPr>
                <w:rFonts w:ascii="Times New Roman" w:hAnsi="Times New Roman"/>
                <w:sz w:val="24"/>
                <w:szCs w:val="24"/>
              </w:rPr>
              <w:t>18-24</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proofErr w:type="spellStart"/>
            <w:r w:rsidRPr="009E7F40">
              <w:rPr>
                <w:rFonts w:ascii="Times New Roman" w:hAnsi="Times New Roman"/>
                <w:sz w:val="24"/>
                <w:szCs w:val="24"/>
              </w:rPr>
              <w:t>После</w:t>
            </w:r>
            <w:proofErr w:type="spellEnd"/>
            <w:r w:rsidRPr="009E7F40">
              <w:rPr>
                <w:rFonts w:ascii="Times New Roman" w:hAnsi="Times New Roman"/>
                <w:sz w:val="24"/>
                <w:szCs w:val="24"/>
              </w:rPr>
              <w:t xml:space="preserve"> 20</w:t>
            </w:r>
          </w:p>
        </w:tc>
        <w:tc>
          <w:tcPr>
            <w:tcW w:w="0" w:type="auto"/>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17-20</w:t>
            </w:r>
          </w:p>
        </w:tc>
        <w:tc>
          <w:tcPr>
            <w:tcW w:w="0" w:type="auto"/>
            <w:tcBorders>
              <w:top w:val="single" w:sz="4" w:space="0" w:color="000000"/>
              <w:left w:val="single" w:sz="4" w:space="0" w:color="000000"/>
              <w:bottom w:val="single" w:sz="4" w:space="0" w:color="000000"/>
              <w:right w:val="single" w:sz="4" w:space="0" w:color="000000"/>
            </w:tcBorders>
            <w:hideMark/>
          </w:tcPr>
          <w:p w:rsidR="00095CEA" w:rsidRPr="009E7F40" w:rsidRDefault="00095CEA" w:rsidP="00227FBD">
            <w:pPr>
              <w:pStyle w:val="11"/>
              <w:snapToGrid w:val="0"/>
              <w:spacing w:before="120" w:after="120"/>
              <w:ind w:right="-1"/>
              <w:rPr>
                <w:rFonts w:ascii="Times New Roman" w:hAnsi="Times New Roman"/>
                <w:sz w:val="24"/>
                <w:szCs w:val="24"/>
              </w:rPr>
            </w:pPr>
            <w:r w:rsidRPr="009E7F40">
              <w:rPr>
                <w:rFonts w:ascii="Times New Roman" w:hAnsi="Times New Roman"/>
                <w:sz w:val="24"/>
                <w:szCs w:val="24"/>
              </w:rPr>
              <w:t>12-15</w:t>
            </w:r>
          </w:p>
          <w:p w:rsidR="00095CEA" w:rsidRPr="009E7F40" w:rsidRDefault="00095CEA" w:rsidP="00227FBD">
            <w:pPr>
              <w:pStyle w:val="11"/>
              <w:spacing w:before="120" w:after="120"/>
              <w:ind w:right="-1"/>
              <w:rPr>
                <w:rFonts w:ascii="Times New Roman" w:hAnsi="Times New Roman"/>
                <w:sz w:val="24"/>
                <w:szCs w:val="24"/>
              </w:rPr>
            </w:pPr>
            <w:r w:rsidRPr="009E7F40">
              <w:rPr>
                <w:rFonts w:ascii="Times New Roman" w:hAnsi="Times New Roman"/>
                <w:sz w:val="24"/>
                <w:szCs w:val="24"/>
              </w:rPr>
              <w:t>19-20</w:t>
            </w:r>
          </w:p>
        </w:tc>
      </w:tr>
    </w:tbl>
    <w:p w:rsidR="00095CEA" w:rsidRPr="009E7F40" w:rsidRDefault="00095CEA" w:rsidP="00095CEA">
      <w:pPr>
        <w:spacing w:line="360" w:lineRule="auto"/>
        <w:ind w:right="-1"/>
        <w:jc w:val="both"/>
        <w:rPr>
          <w:rFonts w:ascii="Times New Roman" w:hAnsi="Times New Roman"/>
          <w:sz w:val="28"/>
          <w:szCs w:val="28"/>
        </w:rPr>
      </w:pPr>
    </w:p>
    <w:p w:rsidR="00095CEA" w:rsidRPr="009E7F40" w:rsidRDefault="00095CEA" w:rsidP="00095CEA">
      <w:pPr>
        <w:spacing w:line="360" w:lineRule="auto"/>
        <w:ind w:right="-1"/>
        <w:jc w:val="both"/>
        <w:rPr>
          <w:rFonts w:ascii="Times New Roman" w:hAnsi="Times New Roman"/>
          <w:sz w:val="28"/>
          <w:szCs w:val="28"/>
        </w:rPr>
      </w:pPr>
    </w:p>
    <w:p w:rsidR="00095CEA" w:rsidRPr="007D7CFA" w:rsidRDefault="00095CEA" w:rsidP="00227FBD">
      <w:pPr>
        <w:pStyle w:val="a5"/>
        <w:numPr>
          <w:ilvl w:val="1"/>
          <w:numId w:val="29"/>
        </w:numPr>
        <w:spacing w:line="360" w:lineRule="auto"/>
        <w:ind w:right="-1"/>
        <w:jc w:val="center"/>
        <w:rPr>
          <w:rFonts w:ascii="Times New Roman" w:hAnsi="Times New Roman"/>
          <w:sz w:val="28"/>
          <w:szCs w:val="28"/>
          <w:lang w:val="ru-RU"/>
        </w:rPr>
      </w:pPr>
      <w:r w:rsidRPr="007D7CFA">
        <w:rPr>
          <w:rFonts w:ascii="Times New Roman" w:hAnsi="Times New Roman"/>
          <w:sz w:val="28"/>
          <w:szCs w:val="28"/>
        </w:rPr>
        <w:t xml:space="preserve">Характеристика </w:t>
      </w:r>
      <w:proofErr w:type="spellStart"/>
      <w:r w:rsidRPr="007D7CFA">
        <w:rPr>
          <w:rFonts w:ascii="Times New Roman" w:hAnsi="Times New Roman"/>
          <w:sz w:val="28"/>
          <w:szCs w:val="28"/>
        </w:rPr>
        <w:t>бренда</w:t>
      </w:r>
      <w:proofErr w:type="spellEnd"/>
      <w:r w:rsidRPr="007D7CFA">
        <w:rPr>
          <w:rFonts w:ascii="Times New Roman" w:hAnsi="Times New Roman"/>
          <w:sz w:val="28"/>
          <w:szCs w:val="28"/>
        </w:rPr>
        <w:t xml:space="preserve"> </w:t>
      </w:r>
      <w:proofErr w:type="spellStart"/>
      <w:r w:rsidRPr="007D7CFA">
        <w:rPr>
          <w:rFonts w:ascii="Times New Roman" w:hAnsi="Times New Roman"/>
          <w:sz w:val="28"/>
          <w:szCs w:val="28"/>
        </w:rPr>
        <w:t>ресторана</w:t>
      </w:r>
      <w:proofErr w:type="spellEnd"/>
      <w:r w:rsidRPr="007D7CFA">
        <w:rPr>
          <w:rFonts w:ascii="Times New Roman" w:hAnsi="Times New Roman"/>
          <w:sz w:val="28"/>
          <w:szCs w:val="28"/>
        </w:rPr>
        <w:t xml:space="preserve"> «</w:t>
      </w:r>
      <w:proofErr w:type="spellStart"/>
      <w:r w:rsidRPr="007D7CFA">
        <w:rPr>
          <w:rFonts w:ascii="Times New Roman" w:hAnsi="Times New Roman"/>
          <w:sz w:val="28"/>
          <w:szCs w:val="28"/>
        </w:rPr>
        <w:t>Метелица</w:t>
      </w:r>
      <w:proofErr w:type="spellEnd"/>
      <w:r w:rsidRPr="007D7CFA">
        <w:rPr>
          <w:rFonts w:ascii="Times New Roman" w:hAnsi="Times New Roman"/>
          <w:sz w:val="28"/>
          <w:szCs w:val="28"/>
        </w:rPr>
        <w:t>»</w:t>
      </w:r>
    </w:p>
    <w:p w:rsidR="00095CEA" w:rsidRPr="007D7CFA" w:rsidRDefault="00095CEA" w:rsidP="00095CEA">
      <w:pPr>
        <w:pStyle w:val="a5"/>
        <w:spacing w:line="360" w:lineRule="auto"/>
        <w:ind w:left="1428" w:right="-1"/>
        <w:jc w:val="both"/>
        <w:rPr>
          <w:rFonts w:ascii="Times New Roman" w:hAnsi="Times New Roman"/>
          <w:sz w:val="28"/>
          <w:szCs w:val="28"/>
          <w:lang w:val="ru-RU"/>
        </w:rPr>
      </w:pP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7D7CFA">
        <w:rPr>
          <w:rFonts w:ascii="Times New Roman" w:hAnsi="Times New Roman"/>
          <w:sz w:val="28"/>
          <w:szCs w:val="28"/>
          <w:lang w:val="ru-RU"/>
        </w:rPr>
        <w:t xml:space="preserve">Ресторанный рынок находится на стадии роста и быстро развивается, на рынок выходят все новые заведения, что ожесточает борьбу за потребителя. </w:t>
      </w:r>
      <w:r w:rsidRPr="00095CEA">
        <w:rPr>
          <w:rFonts w:ascii="Times New Roman" w:hAnsi="Times New Roman"/>
          <w:sz w:val="28"/>
          <w:szCs w:val="28"/>
          <w:lang w:val="ru-RU"/>
        </w:rPr>
        <w:t xml:space="preserve">Успешность работы ресторану может обеспечить правильно выбранная ценовая политики, местоположение. Но многое зависит от сформированного бренда ресторана. Основой успеха любого бизнеса являются устойчивые конкурентные преимущества товаров и услуг, заключающиеся в понимании потребителем их </w:t>
      </w:r>
      <w:r w:rsidRPr="00095CEA">
        <w:rPr>
          <w:rFonts w:ascii="Times New Roman" w:hAnsi="Times New Roman"/>
          <w:sz w:val="28"/>
          <w:szCs w:val="28"/>
          <w:lang w:val="ru-RU"/>
        </w:rPr>
        <w:lastRenderedPageBreak/>
        <w:t xml:space="preserve">отличительных свойств. Решению этой задачи в значительной степени способствует использование </w:t>
      </w:r>
      <w:proofErr w:type="spellStart"/>
      <w:r w:rsidRPr="00095CEA">
        <w:rPr>
          <w:rFonts w:ascii="Times New Roman" w:hAnsi="Times New Roman"/>
          <w:sz w:val="28"/>
          <w:szCs w:val="28"/>
          <w:lang w:val="ru-RU"/>
        </w:rPr>
        <w:t>брендинга</w:t>
      </w:r>
      <w:proofErr w:type="spellEnd"/>
      <w:r w:rsidRPr="00095CEA">
        <w:rPr>
          <w:rFonts w:ascii="Times New Roman" w:hAnsi="Times New Roman"/>
          <w:sz w:val="28"/>
          <w:szCs w:val="28"/>
          <w:lang w:val="ru-RU"/>
        </w:rPr>
        <w:t>.</w:t>
      </w:r>
    </w:p>
    <w:p w:rsidR="00095CEA" w:rsidRPr="00095CEA" w:rsidRDefault="00095CEA" w:rsidP="00095CEA">
      <w:pPr>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 xml:space="preserve">Бренд – это совокупность материальных и нематериальных составляющих одного товара. Под материальными составляющими понимают название товара, его логотип, другие визуальные символы, которые выделяют этот товар из ряда ему </w:t>
      </w:r>
      <w:proofErr w:type="gramStart"/>
      <w:r w:rsidRPr="00095CEA">
        <w:rPr>
          <w:rFonts w:ascii="Times New Roman" w:hAnsi="Times New Roman"/>
          <w:sz w:val="28"/>
          <w:szCs w:val="28"/>
          <w:lang w:val="ru-RU"/>
        </w:rPr>
        <w:t>подобных</w:t>
      </w:r>
      <w:proofErr w:type="gramEnd"/>
      <w:r w:rsidRPr="00095CEA">
        <w:rPr>
          <w:rFonts w:ascii="Times New Roman" w:hAnsi="Times New Roman"/>
          <w:sz w:val="28"/>
          <w:szCs w:val="28"/>
          <w:lang w:val="ru-RU"/>
        </w:rPr>
        <w:t xml:space="preserve">. К </w:t>
      </w:r>
      <w:proofErr w:type="gramStart"/>
      <w:r w:rsidRPr="00095CEA">
        <w:rPr>
          <w:rFonts w:ascii="Times New Roman" w:hAnsi="Times New Roman"/>
          <w:sz w:val="28"/>
          <w:szCs w:val="28"/>
          <w:lang w:val="ru-RU"/>
        </w:rPr>
        <w:t>нематериальным</w:t>
      </w:r>
      <w:proofErr w:type="gramEnd"/>
      <w:r w:rsidRPr="00095CEA">
        <w:rPr>
          <w:rFonts w:ascii="Times New Roman" w:hAnsi="Times New Roman"/>
          <w:sz w:val="28"/>
          <w:szCs w:val="28"/>
          <w:lang w:val="ru-RU"/>
        </w:rPr>
        <w:t xml:space="preserve"> же относят имидж товара, его репутацию, образ в глазах клиентов, конкурентов, партнеров.</w:t>
      </w:r>
    </w:p>
    <w:p w:rsidR="00095CEA" w:rsidRPr="00095CEA" w:rsidRDefault="00095CEA" w:rsidP="00095CEA">
      <w:pPr>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 xml:space="preserve">Если у предприятия в ресторанном бизнесе есть бренд и высокая лояльность потребителей, то это ресторан становится наиболее конкурентоспособным в условиях экономического кризиса и имеет большие преимущества. В частности, это смягчает реакцию потребителей на возможные колебания цены, открывает возможности для расширения ресторанного бизнеса в целом. </w:t>
      </w:r>
    </w:p>
    <w:p w:rsidR="00095CEA" w:rsidRPr="00095CEA" w:rsidRDefault="00095CEA" w:rsidP="00095CEA">
      <w:pPr>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 xml:space="preserve">Целевыми потребителями услуг ресторана «Метелица» являются высокообеспеченные люди (бизнесмены, директора, предприниматели). Не смотря на то, что деятельность ресторана направленная на людей с высоким достатком, которые занимают 25% от общего числа посетителей, а средняя стоимость заказа этого сегмента наиболее высокая (более 3000), большую часть выручки ресторан получает от людей со средним достатком (табл.7). Их средний чек ниже чем у вышеупомянутого сегмента, однако,  их доля от общего числа посетителей ресторана составляет 40%, в то время как доля </w:t>
      </w:r>
      <w:proofErr w:type="spellStart"/>
      <w:r w:rsidRPr="00095CEA">
        <w:rPr>
          <w:rFonts w:ascii="Times New Roman" w:hAnsi="Times New Roman"/>
          <w:sz w:val="28"/>
          <w:szCs w:val="28"/>
          <w:lang w:val="ru-RU"/>
        </w:rPr>
        <w:t>высокообеспечнных</w:t>
      </w:r>
      <w:proofErr w:type="spellEnd"/>
      <w:r w:rsidRPr="00095CEA">
        <w:rPr>
          <w:rFonts w:ascii="Times New Roman" w:hAnsi="Times New Roman"/>
          <w:sz w:val="28"/>
          <w:szCs w:val="28"/>
          <w:lang w:val="ru-RU"/>
        </w:rPr>
        <w:t xml:space="preserve"> людей всего 25%. Доля молодых людей и пенсионеров наиболее маленькая – 10% и 5% соответственно, и средний чек этих двух сегментов небольшой, не выше 500 рублей, </w:t>
      </w:r>
      <w:proofErr w:type="gramStart"/>
      <w:r w:rsidRPr="00095CEA">
        <w:rPr>
          <w:rFonts w:ascii="Times New Roman" w:hAnsi="Times New Roman"/>
          <w:sz w:val="28"/>
          <w:szCs w:val="28"/>
          <w:lang w:val="ru-RU"/>
        </w:rPr>
        <w:t>следовательно</w:t>
      </w:r>
      <w:proofErr w:type="gramEnd"/>
      <w:r w:rsidRPr="00095CEA">
        <w:rPr>
          <w:rFonts w:ascii="Times New Roman" w:hAnsi="Times New Roman"/>
          <w:sz w:val="28"/>
          <w:szCs w:val="28"/>
          <w:lang w:val="ru-RU"/>
        </w:rPr>
        <w:t xml:space="preserve"> эти два сегмента не должны являться целевой аудиторией ресторана, а лучше с помощью проведения специальных маркетинговых инструментов повысить лояльность </w:t>
      </w:r>
      <w:proofErr w:type="spellStart"/>
      <w:r w:rsidRPr="00095CEA">
        <w:rPr>
          <w:rFonts w:ascii="Times New Roman" w:hAnsi="Times New Roman"/>
          <w:sz w:val="28"/>
          <w:szCs w:val="28"/>
          <w:lang w:val="ru-RU"/>
        </w:rPr>
        <w:t>высокообеспеченных</w:t>
      </w:r>
      <w:proofErr w:type="spellEnd"/>
      <w:r w:rsidRPr="00095CEA">
        <w:rPr>
          <w:rFonts w:ascii="Times New Roman" w:hAnsi="Times New Roman"/>
          <w:sz w:val="28"/>
          <w:szCs w:val="28"/>
          <w:lang w:val="ru-RU"/>
        </w:rPr>
        <w:t xml:space="preserve"> людей и людей со средним достатком, чтобы данные сегменты вытеснили </w:t>
      </w:r>
      <w:proofErr w:type="gramStart"/>
      <w:r w:rsidRPr="00095CEA">
        <w:rPr>
          <w:rFonts w:ascii="Times New Roman" w:hAnsi="Times New Roman"/>
          <w:sz w:val="28"/>
          <w:szCs w:val="28"/>
          <w:lang w:val="ru-RU"/>
        </w:rPr>
        <w:t>сегменты</w:t>
      </w:r>
      <w:proofErr w:type="gramEnd"/>
      <w:r w:rsidRPr="00095CEA">
        <w:rPr>
          <w:rFonts w:ascii="Times New Roman" w:hAnsi="Times New Roman"/>
          <w:sz w:val="28"/>
          <w:szCs w:val="28"/>
          <w:lang w:val="ru-RU"/>
        </w:rPr>
        <w:t xml:space="preserve"> приносящие наименьшую прибыль. Средний чек туристов так же не высок, однако доля от общего числа посетителей составляет 20%, что ощутимо </w:t>
      </w:r>
      <w:r w:rsidRPr="00095CEA">
        <w:rPr>
          <w:rFonts w:ascii="Times New Roman" w:hAnsi="Times New Roman"/>
          <w:sz w:val="28"/>
          <w:szCs w:val="28"/>
          <w:lang w:val="ru-RU"/>
        </w:rPr>
        <w:lastRenderedPageBreak/>
        <w:t xml:space="preserve">сказывается на выручке предприятия. Возраст целевой аудитории ресторана колеблется в диапазоне 30-60 лет. </w:t>
      </w:r>
    </w:p>
    <w:p w:rsidR="00227FBD" w:rsidRDefault="00227FBD" w:rsidP="00095CEA">
      <w:pPr>
        <w:spacing w:line="360" w:lineRule="auto"/>
        <w:ind w:left="-142" w:right="-1" w:firstLine="360"/>
        <w:jc w:val="right"/>
        <w:rPr>
          <w:rFonts w:ascii="Times New Roman" w:hAnsi="Times New Roman"/>
          <w:sz w:val="28"/>
          <w:szCs w:val="28"/>
          <w:lang w:val="ru-RU"/>
        </w:rPr>
      </w:pPr>
    </w:p>
    <w:p w:rsidR="00227FBD" w:rsidRPr="00095CEA" w:rsidRDefault="00095CEA" w:rsidP="00227FBD">
      <w:pPr>
        <w:ind w:left="-142" w:right="-1" w:firstLine="360"/>
        <w:jc w:val="right"/>
        <w:rPr>
          <w:rFonts w:ascii="Times New Roman" w:hAnsi="Times New Roman"/>
          <w:sz w:val="28"/>
          <w:szCs w:val="28"/>
          <w:lang w:val="ru-RU"/>
        </w:rPr>
      </w:pPr>
      <w:r w:rsidRPr="00095CEA">
        <w:rPr>
          <w:rFonts w:ascii="Times New Roman" w:hAnsi="Times New Roman"/>
          <w:sz w:val="28"/>
          <w:szCs w:val="28"/>
          <w:lang w:val="ru-RU"/>
        </w:rPr>
        <w:t>Таблица 7</w:t>
      </w:r>
    </w:p>
    <w:p w:rsidR="00095CEA" w:rsidRPr="00095CEA" w:rsidRDefault="00095CEA" w:rsidP="00227FBD">
      <w:pPr>
        <w:pStyle w:val="11"/>
        <w:spacing w:before="120" w:after="120"/>
        <w:ind w:left="-142" w:right="-1"/>
        <w:rPr>
          <w:rFonts w:ascii="Times New Roman" w:hAnsi="Times New Roman"/>
          <w:i/>
          <w:sz w:val="28"/>
          <w:szCs w:val="28"/>
          <w:lang w:val="ru-RU"/>
        </w:rPr>
      </w:pPr>
      <w:r w:rsidRPr="00095CEA">
        <w:rPr>
          <w:rFonts w:ascii="Times New Roman" w:hAnsi="Times New Roman"/>
          <w:i/>
          <w:sz w:val="28"/>
          <w:szCs w:val="28"/>
          <w:lang w:val="ru-RU"/>
        </w:rPr>
        <w:t>Сегментация по клиентским группам</w:t>
      </w:r>
    </w:p>
    <w:tbl>
      <w:tblPr>
        <w:tblW w:w="0" w:type="auto"/>
        <w:tblInd w:w="-176" w:type="dxa"/>
        <w:tblLayout w:type="fixed"/>
        <w:tblLook w:val="04A0"/>
      </w:tblPr>
      <w:tblGrid>
        <w:gridCol w:w="1584"/>
        <w:gridCol w:w="2244"/>
        <w:gridCol w:w="1894"/>
        <w:gridCol w:w="1508"/>
        <w:gridCol w:w="1495"/>
        <w:gridCol w:w="1022"/>
      </w:tblGrid>
      <w:tr w:rsidR="00095CEA" w:rsidRPr="009E7F40" w:rsidTr="003F1B0F">
        <w:trPr>
          <w:trHeight w:val="70"/>
        </w:trPr>
        <w:tc>
          <w:tcPr>
            <w:tcW w:w="1584"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proofErr w:type="spellStart"/>
            <w:r w:rsidRPr="009E7F40">
              <w:rPr>
                <w:rFonts w:ascii="Times New Roman" w:hAnsi="Times New Roman"/>
                <w:sz w:val="24"/>
                <w:szCs w:val="24"/>
              </w:rPr>
              <w:t>Критерии</w:t>
            </w:r>
            <w:proofErr w:type="spellEnd"/>
            <w:r w:rsidRPr="009E7F40">
              <w:rPr>
                <w:rFonts w:ascii="Times New Roman" w:hAnsi="Times New Roman"/>
                <w:sz w:val="24"/>
                <w:szCs w:val="24"/>
              </w:rPr>
              <w:t xml:space="preserve"> </w:t>
            </w:r>
            <w:proofErr w:type="spellStart"/>
            <w:r w:rsidRPr="009E7F40">
              <w:rPr>
                <w:rFonts w:ascii="Times New Roman" w:hAnsi="Times New Roman"/>
                <w:sz w:val="24"/>
                <w:szCs w:val="24"/>
              </w:rPr>
              <w:t>сигментации</w:t>
            </w:r>
            <w:proofErr w:type="spellEnd"/>
          </w:p>
        </w:tc>
        <w:tc>
          <w:tcPr>
            <w:tcW w:w="8163" w:type="dxa"/>
            <w:gridSpan w:val="5"/>
            <w:tcBorders>
              <w:top w:val="single" w:sz="4" w:space="0" w:color="000000"/>
              <w:left w:val="single" w:sz="4" w:space="0" w:color="000000"/>
              <w:bottom w:val="single" w:sz="4" w:space="0" w:color="000000"/>
              <w:right w:val="single" w:sz="4" w:space="0" w:color="000000"/>
            </w:tcBorders>
            <w:hideMark/>
          </w:tcPr>
          <w:p w:rsidR="00095CEA" w:rsidRPr="009E7F40" w:rsidRDefault="00095CEA" w:rsidP="00227FBD">
            <w:pPr>
              <w:pStyle w:val="11"/>
              <w:tabs>
                <w:tab w:val="left" w:pos="1380"/>
                <w:tab w:val="center" w:pos="3852"/>
              </w:tabs>
              <w:snapToGrid w:val="0"/>
              <w:spacing w:before="120" w:after="120"/>
              <w:ind w:right="-82"/>
              <w:rPr>
                <w:rFonts w:ascii="Times New Roman" w:hAnsi="Times New Roman"/>
                <w:sz w:val="24"/>
                <w:szCs w:val="24"/>
              </w:rPr>
            </w:pPr>
            <w:proofErr w:type="spellStart"/>
            <w:r w:rsidRPr="009E7F40">
              <w:rPr>
                <w:rFonts w:ascii="Times New Roman" w:hAnsi="Times New Roman"/>
                <w:sz w:val="24"/>
                <w:szCs w:val="24"/>
              </w:rPr>
              <w:t>Клиентские</w:t>
            </w:r>
            <w:proofErr w:type="spellEnd"/>
            <w:r w:rsidRPr="009E7F40">
              <w:rPr>
                <w:rFonts w:ascii="Times New Roman" w:hAnsi="Times New Roman"/>
                <w:sz w:val="24"/>
                <w:szCs w:val="24"/>
              </w:rPr>
              <w:t xml:space="preserve"> </w:t>
            </w:r>
            <w:proofErr w:type="spellStart"/>
            <w:r w:rsidRPr="009E7F40">
              <w:rPr>
                <w:rFonts w:ascii="Times New Roman" w:hAnsi="Times New Roman"/>
                <w:sz w:val="24"/>
                <w:szCs w:val="24"/>
              </w:rPr>
              <w:t>группы</w:t>
            </w:r>
            <w:proofErr w:type="spellEnd"/>
          </w:p>
        </w:tc>
      </w:tr>
      <w:tr w:rsidR="00095CEA" w:rsidRPr="009E7F40" w:rsidTr="003F1B0F">
        <w:tc>
          <w:tcPr>
            <w:tcW w:w="1584"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1</w:t>
            </w:r>
          </w:p>
        </w:tc>
        <w:tc>
          <w:tcPr>
            <w:tcW w:w="2244"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2</w:t>
            </w:r>
          </w:p>
        </w:tc>
        <w:tc>
          <w:tcPr>
            <w:tcW w:w="1894"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3</w:t>
            </w:r>
          </w:p>
        </w:tc>
        <w:tc>
          <w:tcPr>
            <w:tcW w:w="1508"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4</w:t>
            </w:r>
          </w:p>
        </w:tc>
        <w:tc>
          <w:tcPr>
            <w:tcW w:w="1495"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5</w:t>
            </w:r>
          </w:p>
        </w:tc>
        <w:tc>
          <w:tcPr>
            <w:tcW w:w="1022" w:type="dxa"/>
            <w:tcBorders>
              <w:top w:val="single" w:sz="4" w:space="0" w:color="000000"/>
              <w:left w:val="single" w:sz="4" w:space="0" w:color="000000"/>
              <w:bottom w:val="single" w:sz="4" w:space="0" w:color="000000"/>
              <w:right w:val="single" w:sz="4" w:space="0" w:color="000000"/>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6</w:t>
            </w:r>
          </w:p>
        </w:tc>
      </w:tr>
      <w:tr w:rsidR="00095CEA" w:rsidRPr="009E7F40" w:rsidTr="003F1B0F">
        <w:trPr>
          <w:trHeight w:val="1623"/>
        </w:trPr>
        <w:tc>
          <w:tcPr>
            <w:tcW w:w="1584"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jc w:val="left"/>
              <w:rPr>
                <w:rFonts w:ascii="Times New Roman" w:hAnsi="Times New Roman"/>
                <w:sz w:val="24"/>
                <w:szCs w:val="24"/>
              </w:rPr>
            </w:pPr>
            <w:proofErr w:type="spellStart"/>
            <w:r w:rsidRPr="009E7F40">
              <w:rPr>
                <w:rFonts w:ascii="Times New Roman" w:hAnsi="Times New Roman"/>
                <w:sz w:val="24"/>
                <w:szCs w:val="24"/>
              </w:rPr>
              <w:t>Социальный</w:t>
            </w:r>
            <w:proofErr w:type="spellEnd"/>
            <w:r w:rsidRPr="009E7F40">
              <w:rPr>
                <w:rFonts w:ascii="Times New Roman" w:hAnsi="Times New Roman"/>
                <w:sz w:val="24"/>
                <w:szCs w:val="24"/>
              </w:rPr>
              <w:t xml:space="preserve"> </w:t>
            </w:r>
            <w:proofErr w:type="spellStart"/>
            <w:r w:rsidRPr="009E7F40">
              <w:rPr>
                <w:rFonts w:ascii="Times New Roman" w:hAnsi="Times New Roman"/>
                <w:sz w:val="24"/>
                <w:szCs w:val="24"/>
              </w:rPr>
              <w:t>состав</w:t>
            </w:r>
            <w:proofErr w:type="spellEnd"/>
          </w:p>
        </w:tc>
        <w:tc>
          <w:tcPr>
            <w:tcW w:w="2244" w:type="dxa"/>
            <w:tcBorders>
              <w:top w:val="single" w:sz="4" w:space="0" w:color="000000"/>
              <w:left w:val="single" w:sz="4" w:space="0" w:color="000000"/>
              <w:bottom w:val="single" w:sz="4" w:space="0" w:color="000000"/>
              <w:right w:val="nil"/>
            </w:tcBorders>
            <w:hideMark/>
          </w:tcPr>
          <w:p w:rsidR="00095CEA" w:rsidRPr="00095CEA" w:rsidRDefault="00095CEA" w:rsidP="00227FBD">
            <w:pPr>
              <w:pStyle w:val="11"/>
              <w:snapToGrid w:val="0"/>
              <w:spacing w:before="120" w:after="120"/>
              <w:ind w:right="-82"/>
              <w:rPr>
                <w:rFonts w:ascii="Times New Roman" w:hAnsi="Times New Roman"/>
                <w:sz w:val="24"/>
                <w:szCs w:val="24"/>
                <w:lang w:val="ru-RU"/>
              </w:rPr>
            </w:pPr>
            <w:proofErr w:type="spellStart"/>
            <w:r w:rsidRPr="00095CEA">
              <w:rPr>
                <w:rFonts w:ascii="Times New Roman" w:hAnsi="Times New Roman"/>
                <w:sz w:val="24"/>
                <w:szCs w:val="24"/>
                <w:lang w:val="ru-RU"/>
              </w:rPr>
              <w:t>Высокообеспечненые</w:t>
            </w:r>
            <w:proofErr w:type="spellEnd"/>
            <w:r w:rsidRPr="00095CEA">
              <w:rPr>
                <w:rFonts w:ascii="Times New Roman" w:hAnsi="Times New Roman"/>
                <w:sz w:val="24"/>
                <w:szCs w:val="24"/>
                <w:lang w:val="ru-RU"/>
              </w:rPr>
              <w:t xml:space="preserve"> люди (Бизнесмены, директора, крупные предприниматели)</w:t>
            </w:r>
          </w:p>
        </w:tc>
        <w:tc>
          <w:tcPr>
            <w:tcW w:w="1894" w:type="dxa"/>
            <w:tcBorders>
              <w:top w:val="single" w:sz="4" w:space="0" w:color="000000"/>
              <w:left w:val="single" w:sz="4" w:space="0" w:color="000000"/>
              <w:bottom w:val="single" w:sz="4" w:space="0" w:color="000000"/>
              <w:right w:val="nil"/>
            </w:tcBorders>
            <w:hideMark/>
          </w:tcPr>
          <w:p w:rsidR="00095CEA" w:rsidRPr="00095CEA" w:rsidRDefault="00095CEA" w:rsidP="00227FBD">
            <w:pPr>
              <w:pStyle w:val="11"/>
              <w:snapToGrid w:val="0"/>
              <w:spacing w:before="120" w:after="120"/>
              <w:ind w:right="-82"/>
              <w:rPr>
                <w:rFonts w:ascii="Times New Roman" w:hAnsi="Times New Roman"/>
                <w:sz w:val="24"/>
                <w:szCs w:val="24"/>
                <w:lang w:val="ru-RU"/>
              </w:rPr>
            </w:pPr>
            <w:r w:rsidRPr="00095CEA">
              <w:rPr>
                <w:rFonts w:ascii="Times New Roman" w:hAnsi="Times New Roman"/>
                <w:sz w:val="24"/>
                <w:szCs w:val="24"/>
                <w:lang w:val="ru-RU"/>
              </w:rPr>
              <w:t>Люди среднего достатка и выше среднего (офисные работники, служащие)</w:t>
            </w:r>
          </w:p>
        </w:tc>
        <w:tc>
          <w:tcPr>
            <w:tcW w:w="1508" w:type="dxa"/>
            <w:tcBorders>
              <w:top w:val="single" w:sz="4" w:space="0" w:color="000000"/>
              <w:left w:val="single" w:sz="4" w:space="0" w:color="000000"/>
              <w:bottom w:val="single" w:sz="4" w:space="0" w:color="000000"/>
              <w:right w:val="nil"/>
            </w:tcBorders>
            <w:hideMark/>
          </w:tcPr>
          <w:p w:rsidR="00095CEA" w:rsidRPr="00095CEA" w:rsidRDefault="00095CEA" w:rsidP="00227FBD">
            <w:pPr>
              <w:pStyle w:val="11"/>
              <w:snapToGrid w:val="0"/>
              <w:spacing w:before="120" w:after="120"/>
              <w:ind w:right="-82"/>
              <w:rPr>
                <w:rFonts w:ascii="Times New Roman" w:hAnsi="Times New Roman"/>
                <w:sz w:val="24"/>
                <w:szCs w:val="24"/>
                <w:lang w:val="ru-RU"/>
              </w:rPr>
            </w:pPr>
            <w:r w:rsidRPr="00095CEA">
              <w:rPr>
                <w:rFonts w:ascii="Times New Roman" w:hAnsi="Times New Roman"/>
                <w:sz w:val="24"/>
                <w:szCs w:val="24"/>
                <w:lang w:val="ru-RU"/>
              </w:rPr>
              <w:t>Молодые люди со случайными заработками (студенты)</w:t>
            </w:r>
          </w:p>
        </w:tc>
        <w:tc>
          <w:tcPr>
            <w:tcW w:w="1495" w:type="dxa"/>
            <w:tcBorders>
              <w:top w:val="single" w:sz="4" w:space="0" w:color="000000"/>
              <w:left w:val="single" w:sz="4" w:space="0" w:color="000000"/>
              <w:bottom w:val="single" w:sz="4" w:space="0" w:color="000000"/>
              <w:right w:val="nil"/>
            </w:tcBorders>
          </w:tcPr>
          <w:p w:rsidR="00095CEA" w:rsidRPr="009E7F40" w:rsidRDefault="00095CEA" w:rsidP="00227FBD">
            <w:pPr>
              <w:pStyle w:val="11"/>
              <w:snapToGrid w:val="0"/>
              <w:spacing w:before="120" w:after="120"/>
              <w:ind w:right="-82"/>
              <w:rPr>
                <w:rFonts w:ascii="Times New Roman" w:hAnsi="Times New Roman"/>
                <w:sz w:val="24"/>
                <w:szCs w:val="24"/>
              </w:rPr>
            </w:pPr>
            <w:proofErr w:type="spellStart"/>
            <w:r w:rsidRPr="009E7F40">
              <w:rPr>
                <w:rFonts w:ascii="Times New Roman" w:hAnsi="Times New Roman"/>
                <w:sz w:val="24"/>
                <w:szCs w:val="24"/>
              </w:rPr>
              <w:t>Пенсионеры</w:t>
            </w:r>
            <w:proofErr w:type="spellEnd"/>
          </w:p>
          <w:p w:rsidR="00095CEA" w:rsidRPr="009E7F40" w:rsidRDefault="00095CEA" w:rsidP="00227FBD">
            <w:pPr>
              <w:pStyle w:val="11"/>
              <w:spacing w:before="120" w:after="120"/>
              <w:ind w:right="-82"/>
              <w:rPr>
                <w:rFonts w:ascii="Times New Roman" w:hAnsi="Times New Roman"/>
                <w:sz w:val="24"/>
                <w:szCs w:val="24"/>
              </w:rPr>
            </w:pPr>
          </w:p>
        </w:tc>
        <w:tc>
          <w:tcPr>
            <w:tcW w:w="1022" w:type="dxa"/>
            <w:tcBorders>
              <w:top w:val="single" w:sz="4" w:space="0" w:color="000000"/>
              <w:left w:val="single" w:sz="4" w:space="0" w:color="000000"/>
              <w:bottom w:val="single" w:sz="4" w:space="0" w:color="000000"/>
              <w:right w:val="single" w:sz="4" w:space="0" w:color="000000"/>
            </w:tcBorders>
          </w:tcPr>
          <w:p w:rsidR="00095CEA" w:rsidRPr="009E7F40" w:rsidRDefault="00095CEA" w:rsidP="00227FBD">
            <w:pPr>
              <w:snapToGrid w:val="0"/>
              <w:ind w:right="-82"/>
              <w:jc w:val="center"/>
              <w:rPr>
                <w:rFonts w:ascii="Times New Roman" w:hAnsi="Times New Roman"/>
              </w:rPr>
            </w:pPr>
          </w:p>
          <w:p w:rsidR="00095CEA" w:rsidRPr="009E7F40" w:rsidRDefault="00095CEA" w:rsidP="00227FBD">
            <w:pPr>
              <w:ind w:right="-82"/>
              <w:jc w:val="center"/>
              <w:rPr>
                <w:rFonts w:ascii="Times New Roman" w:hAnsi="Times New Roman"/>
              </w:rPr>
            </w:pPr>
            <w:proofErr w:type="spellStart"/>
            <w:r w:rsidRPr="009E7F40">
              <w:rPr>
                <w:rFonts w:ascii="Times New Roman" w:hAnsi="Times New Roman"/>
              </w:rPr>
              <w:t>Туристы</w:t>
            </w:r>
            <w:proofErr w:type="spellEnd"/>
          </w:p>
        </w:tc>
      </w:tr>
      <w:tr w:rsidR="00095CEA" w:rsidRPr="009E7F40" w:rsidTr="003F1B0F">
        <w:tc>
          <w:tcPr>
            <w:tcW w:w="1584" w:type="dxa"/>
            <w:tcBorders>
              <w:top w:val="single" w:sz="4" w:space="0" w:color="000000"/>
              <w:left w:val="single" w:sz="4" w:space="0" w:color="000000"/>
              <w:bottom w:val="single" w:sz="4" w:space="0" w:color="000000"/>
              <w:right w:val="nil"/>
            </w:tcBorders>
            <w:hideMark/>
          </w:tcPr>
          <w:p w:rsidR="00095CEA" w:rsidRPr="00095CEA" w:rsidRDefault="00095CEA" w:rsidP="00227FBD">
            <w:pPr>
              <w:pStyle w:val="11"/>
              <w:snapToGrid w:val="0"/>
              <w:spacing w:before="120" w:after="120"/>
              <w:ind w:right="-82"/>
              <w:jc w:val="left"/>
              <w:rPr>
                <w:rFonts w:ascii="Times New Roman" w:hAnsi="Times New Roman"/>
                <w:sz w:val="24"/>
                <w:szCs w:val="24"/>
                <w:lang w:val="ru-RU"/>
              </w:rPr>
            </w:pPr>
            <w:r w:rsidRPr="00095CEA">
              <w:rPr>
                <w:rFonts w:ascii="Times New Roman" w:hAnsi="Times New Roman"/>
                <w:sz w:val="24"/>
                <w:szCs w:val="24"/>
                <w:lang w:val="ru-RU"/>
              </w:rPr>
              <w:t>Доля от общего числа посетителей %</w:t>
            </w:r>
          </w:p>
        </w:tc>
        <w:tc>
          <w:tcPr>
            <w:tcW w:w="2244"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25</w:t>
            </w:r>
          </w:p>
        </w:tc>
        <w:tc>
          <w:tcPr>
            <w:tcW w:w="1894"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40</w:t>
            </w:r>
          </w:p>
        </w:tc>
        <w:tc>
          <w:tcPr>
            <w:tcW w:w="1508"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10</w:t>
            </w:r>
          </w:p>
        </w:tc>
        <w:tc>
          <w:tcPr>
            <w:tcW w:w="1495"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5</w:t>
            </w:r>
          </w:p>
        </w:tc>
        <w:tc>
          <w:tcPr>
            <w:tcW w:w="1022" w:type="dxa"/>
            <w:tcBorders>
              <w:top w:val="single" w:sz="4" w:space="0" w:color="000000"/>
              <w:left w:val="single" w:sz="4" w:space="0" w:color="000000"/>
              <w:bottom w:val="single" w:sz="4" w:space="0" w:color="000000"/>
              <w:right w:val="single" w:sz="4" w:space="0" w:color="000000"/>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20</w:t>
            </w:r>
          </w:p>
        </w:tc>
      </w:tr>
      <w:tr w:rsidR="00095CEA" w:rsidRPr="009E7F40" w:rsidTr="003F1B0F">
        <w:tc>
          <w:tcPr>
            <w:tcW w:w="1584" w:type="dxa"/>
            <w:tcBorders>
              <w:top w:val="single" w:sz="4" w:space="0" w:color="000000"/>
              <w:left w:val="single" w:sz="4" w:space="0" w:color="000000"/>
              <w:bottom w:val="single" w:sz="4" w:space="0" w:color="000000"/>
              <w:right w:val="nil"/>
            </w:tcBorders>
            <w:hideMark/>
          </w:tcPr>
          <w:p w:rsidR="00095CEA" w:rsidRPr="00095CEA" w:rsidRDefault="00095CEA" w:rsidP="00227FBD">
            <w:pPr>
              <w:pStyle w:val="11"/>
              <w:snapToGrid w:val="0"/>
              <w:spacing w:before="120" w:after="120"/>
              <w:ind w:right="-82"/>
              <w:jc w:val="left"/>
              <w:rPr>
                <w:rFonts w:ascii="Times New Roman" w:hAnsi="Times New Roman"/>
                <w:sz w:val="24"/>
                <w:szCs w:val="24"/>
                <w:lang w:val="ru-RU"/>
              </w:rPr>
            </w:pPr>
            <w:r w:rsidRPr="00095CEA">
              <w:rPr>
                <w:rFonts w:ascii="Times New Roman" w:hAnsi="Times New Roman"/>
                <w:sz w:val="24"/>
                <w:szCs w:val="24"/>
                <w:lang w:val="ru-RU"/>
              </w:rPr>
              <w:t>Средняя стоимость заказа на 1 клиента (руб.)</w:t>
            </w:r>
          </w:p>
        </w:tc>
        <w:tc>
          <w:tcPr>
            <w:tcW w:w="2244"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&gt;3000</w:t>
            </w:r>
          </w:p>
        </w:tc>
        <w:tc>
          <w:tcPr>
            <w:tcW w:w="1894"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≈1000-2000</w:t>
            </w:r>
          </w:p>
        </w:tc>
        <w:tc>
          <w:tcPr>
            <w:tcW w:w="1508"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proofErr w:type="spellStart"/>
            <w:r w:rsidRPr="009E7F40">
              <w:rPr>
                <w:rFonts w:ascii="Times New Roman" w:hAnsi="Times New Roman"/>
                <w:sz w:val="24"/>
                <w:szCs w:val="24"/>
              </w:rPr>
              <w:t>До</w:t>
            </w:r>
            <w:proofErr w:type="spellEnd"/>
            <w:r w:rsidRPr="009E7F40">
              <w:rPr>
                <w:rFonts w:ascii="Times New Roman" w:hAnsi="Times New Roman"/>
                <w:sz w:val="24"/>
                <w:szCs w:val="24"/>
              </w:rPr>
              <w:t xml:space="preserve"> 500</w:t>
            </w:r>
          </w:p>
        </w:tc>
        <w:tc>
          <w:tcPr>
            <w:tcW w:w="1495"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≈300-400</w:t>
            </w:r>
          </w:p>
        </w:tc>
        <w:tc>
          <w:tcPr>
            <w:tcW w:w="1022" w:type="dxa"/>
            <w:tcBorders>
              <w:top w:val="single" w:sz="4" w:space="0" w:color="000000"/>
              <w:left w:val="single" w:sz="4" w:space="0" w:color="000000"/>
              <w:bottom w:val="single" w:sz="4" w:space="0" w:color="000000"/>
              <w:right w:val="single" w:sz="4" w:space="0" w:color="000000"/>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350-500</w:t>
            </w:r>
          </w:p>
        </w:tc>
      </w:tr>
      <w:tr w:rsidR="00095CEA" w:rsidRPr="009E7F40" w:rsidTr="003F1B0F">
        <w:tc>
          <w:tcPr>
            <w:tcW w:w="1584"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jc w:val="left"/>
              <w:rPr>
                <w:rFonts w:ascii="Times New Roman" w:hAnsi="Times New Roman"/>
                <w:sz w:val="24"/>
                <w:szCs w:val="24"/>
              </w:rPr>
            </w:pPr>
            <w:proofErr w:type="spellStart"/>
            <w:r w:rsidRPr="009E7F40">
              <w:rPr>
                <w:rFonts w:ascii="Times New Roman" w:hAnsi="Times New Roman"/>
                <w:sz w:val="24"/>
                <w:szCs w:val="24"/>
              </w:rPr>
              <w:t>Время</w:t>
            </w:r>
            <w:proofErr w:type="spellEnd"/>
            <w:r w:rsidRPr="009E7F40">
              <w:rPr>
                <w:rFonts w:ascii="Times New Roman" w:hAnsi="Times New Roman"/>
                <w:sz w:val="24"/>
                <w:szCs w:val="24"/>
              </w:rPr>
              <w:t xml:space="preserve"> </w:t>
            </w:r>
            <w:proofErr w:type="spellStart"/>
            <w:r w:rsidRPr="009E7F40">
              <w:rPr>
                <w:rFonts w:ascii="Times New Roman" w:hAnsi="Times New Roman"/>
                <w:sz w:val="24"/>
                <w:szCs w:val="24"/>
              </w:rPr>
              <w:t>посещения</w:t>
            </w:r>
            <w:proofErr w:type="spellEnd"/>
          </w:p>
        </w:tc>
        <w:tc>
          <w:tcPr>
            <w:tcW w:w="2244"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19-24</w:t>
            </w:r>
          </w:p>
        </w:tc>
        <w:tc>
          <w:tcPr>
            <w:tcW w:w="1894"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13-15</w:t>
            </w:r>
          </w:p>
          <w:p w:rsidR="00095CEA" w:rsidRPr="009E7F40" w:rsidRDefault="00095CEA" w:rsidP="00227FBD">
            <w:pPr>
              <w:pStyle w:val="11"/>
              <w:spacing w:before="120" w:after="120"/>
              <w:ind w:right="-82"/>
              <w:rPr>
                <w:rFonts w:ascii="Times New Roman" w:hAnsi="Times New Roman"/>
                <w:sz w:val="24"/>
                <w:szCs w:val="24"/>
              </w:rPr>
            </w:pPr>
            <w:r w:rsidRPr="009E7F40">
              <w:rPr>
                <w:rFonts w:ascii="Times New Roman" w:hAnsi="Times New Roman"/>
                <w:sz w:val="24"/>
                <w:szCs w:val="24"/>
              </w:rPr>
              <w:t>18-24</w:t>
            </w:r>
          </w:p>
        </w:tc>
        <w:tc>
          <w:tcPr>
            <w:tcW w:w="1508"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proofErr w:type="spellStart"/>
            <w:r w:rsidRPr="009E7F40">
              <w:rPr>
                <w:rFonts w:ascii="Times New Roman" w:hAnsi="Times New Roman"/>
                <w:sz w:val="24"/>
                <w:szCs w:val="24"/>
              </w:rPr>
              <w:t>После</w:t>
            </w:r>
            <w:proofErr w:type="spellEnd"/>
            <w:r w:rsidRPr="009E7F40">
              <w:rPr>
                <w:rFonts w:ascii="Times New Roman" w:hAnsi="Times New Roman"/>
                <w:sz w:val="24"/>
                <w:szCs w:val="24"/>
              </w:rPr>
              <w:t xml:space="preserve"> 20</w:t>
            </w:r>
          </w:p>
        </w:tc>
        <w:tc>
          <w:tcPr>
            <w:tcW w:w="1495" w:type="dxa"/>
            <w:tcBorders>
              <w:top w:val="single" w:sz="4" w:space="0" w:color="000000"/>
              <w:left w:val="single" w:sz="4" w:space="0" w:color="000000"/>
              <w:bottom w:val="single" w:sz="4" w:space="0" w:color="000000"/>
              <w:right w:val="nil"/>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17-20</w:t>
            </w:r>
          </w:p>
        </w:tc>
        <w:tc>
          <w:tcPr>
            <w:tcW w:w="1022" w:type="dxa"/>
            <w:tcBorders>
              <w:top w:val="single" w:sz="4" w:space="0" w:color="000000"/>
              <w:left w:val="single" w:sz="4" w:space="0" w:color="000000"/>
              <w:bottom w:val="single" w:sz="4" w:space="0" w:color="000000"/>
              <w:right w:val="single" w:sz="4" w:space="0" w:color="000000"/>
            </w:tcBorders>
            <w:hideMark/>
          </w:tcPr>
          <w:p w:rsidR="00095CEA" w:rsidRPr="009E7F40" w:rsidRDefault="00095CEA" w:rsidP="00227FBD">
            <w:pPr>
              <w:pStyle w:val="11"/>
              <w:snapToGrid w:val="0"/>
              <w:spacing w:before="120" w:after="120"/>
              <w:ind w:right="-82"/>
              <w:rPr>
                <w:rFonts w:ascii="Times New Roman" w:hAnsi="Times New Roman"/>
                <w:sz w:val="24"/>
                <w:szCs w:val="24"/>
              </w:rPr>
            </w:pPr>
            <w:r w:rsidRPr="009E7F40">
              <w:rPr>
                <w:rFonts w:ascii="Times New Roman" w:hAnsi="Times New Roman"/>
                <w:sz w:val="24"/>
                <w:szCs w:val="24"/>
              </w:rPr>
              <w:t>12-15</w:t>
            </w:r>
          </w:p>
          <w:p w:rsidR="00095CEA" w:rsidRPr="009E7F40" w:rsidRDefault="00095CEA" w:rsidP="00227FBD">
            <w:pPr>
              <w:pStyle w:val="11"/>
              <w:spacing w:before="120" w:after="120"/>
              <w:ind w:right="-82"/>
              <w:rPr>
                <w:rFonts w:ascii="Times New Roman" w:hAnsi="Times New Roman"/>
                <w:sz w:val="24"/>
                <w:szCs w:val="24"/>
              </w:rPr>
            </w:pPr>
            <w:r w:rsidRPr="009E7F40">
              <w:rPr>
                <w:rFonts w:ascii="Times New Roman" w:hAnsi="Times New Roman"/>
                <w:sz w:val="24"/>
                <w:szCs w:val="24"/>
              </w:rPr>
              <w:t>19-20</w:t>
            </w:r>
          </w:p>
        </w:tc>
      </w:tr>
    </w:tbl>
    <w:p w:rsidR="00095CEA" w:rsidRPr="00227FBD" w:rsidRDefault="00095CEA" w:rsidP="00227FBD">
      <w:pPr>
        <w:ind w:left="-142" w:right="-1"/>
        <w:jc w:val="both"/>
        <w:rPr>
          <w:rFonts w:ascii="Times New Roman" w:hAnsi="Times New Roman"/>
          <w:sz w:val="28"/>
          <w:szCs w:val="28"/>
          <w:lang w:val="ru-RU"/>
        </w:rPr>
      </w:pPr>
      <w:r w:rsidRPr="009E7F40">
        <w:rPr>
          <w:rFonts w:ascii="Times New Roman" w:hAnsi="Times New Roman"/>
          <w:sz w:val="28"/>
          <w:szCs w:val="28"/>
        </w:rPr>
        <w:tab/>
      </w:r>
    </w:p>
    <w:p w:rsidR="00095CEA" w:rsidRDefault="00095CEA" w:rsidP="00095CEA">
      <w:pPr>
        <w:spacing w:line="360" w:lineRule="auto"/>
        <w:ind w:left="-142" w:right="-1" w:firstLine="850"/>
        <w:jc w:val="both"/>
        <w:rPr>
          <w:rFonts w:ascii="Times New Roman" w:hAnsi="Times New Roman"/>
          <w:sz w:val="28"/>
          <w:szCs w:val="28"/>
          <w:lang w:val="ru-RU"/>
        </w:rPr>
      </w:pPr>
      <w:r w:rsidRPr="007D7CFA">
        <w:rPr>
          <w:rFonts w:ascii="Times New Roman" w:hAnsi="Times New Roman"/>
          <w:sz w:val="28"/>
          <w:szCs w:val="28"/>
          <w:lang w:val="ru-RU"/>
        </w:rPr>
        <w:t>Целевую аудиторию ресторана «Метелица» а так же его конкурентов можно разбить на следующие возрастные группы:</w:t>
      </w:r>
    </w:p>
    <w:p w:rsidR="00227FBD" w:rsidRDefault="00095CEA" w:rsidP="00227FBD">
      <w:pPr>
        <w:spacing w:line="276" w:lineRule="auto"/>
        <w:ind w:left="-142" w:right="-1" w:firstLine="850"/>
        <w:jc w:val="right"/>
        <w:rPr>
          <w:rFonts w:ascii="Times New Roman" w:hAnsi="Times New Roman"/>
          <w:sz w:val="28"/>
          <w:szCs w:val="28"/>
          <w:lang w:val="ru-RU"/>
        </w:rPr>
      </w:pPr>
      <w:r>
        <w:rPr>
          <w:rFonts w:ascii="Times New Roman" w:hAnsi="Times New Roman"/>
          <w:sz w:val="28"/>
          <w:szCs w:val="28"/>
          <w:lang w:val="ru-RU"/>
        </w:rPr>
        <w:t>Таблица 8</w:t>
      </w:r>
    </w:p>
    <w:p w:rsidR="00095CEA" w:rsidRPr="007D7CFA" w:rsidRDefault="00095CEA" w:rsidP="00227FBD">
      <w:pPr>
        <w:spacing w:line="276" w:lineRule="auto"/>
        <w:ind w:left="-142" w:right="-1" w:firstLine="850"/>
        <w:jc w:val="center"/>
        <w:rPr>
          <w:rFonts w:ascii="Times New Roman" w:hAnsi="Times New Roman"/>
          <w:i/>
          <w:sz w:val="28"/>
          <w:szCs w:val="28"/>
          <w:lang w:val="ru-RU"/>
        </w:rPr>
      </w:pPr>
      <w:r>
        <w:rPr>
          <w:rFonts w:ascii="Times New Roman" w:hAnsi="Times New Roman"/>
          <w:i/>
          <w:sz w:val="28"/>
          <w:szCs w:val="28"/>
          <w:lang w:val="ru-RU"/>
        </w:rPr>
        <w:t>Сегментация ресторанов по возрасту и достатку посетителей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2268"/>
        <w:gridCol w:w="2593"/>
        <w:gridCol w:w="1908"/>
      </w:tblGrid>
      <w:tr w:rsidR="00095CEA" w:rsidRPr="009E7F40" w:rsidTr="003F1B0F">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proofErr w:type="spellStart"/>
            <w:r w:rsidRPr="009E7F40">
              <w:rPr>
                <w:rFonts w:ascii="Times New Roman" w:hAnsi="Times New Roman"/>
              </w:rPr>
              <w:t>Достаток</w:t>
            </w:r>
            <w:proofErr w:type="spellEnd"/>
            <w:r w:rsidRPr="009E7F40">
              <w:rPr>
                <w:rFonts w:ascii="Times New Roman" w:hAnsi="Times New Roman"/>
              </w:rPr>
              <w:t>/</w:t>
            </w:r>
            <w:proofErr w:type="spellStart"/>
            <w:r w:rsidRPr="009E7F40">
              <w:rPr>
                <w:rFonts w:ascii="Times New Roman" w:hAnsi="Times New Roman"/>
              </w:rPr>
              <w:t>Возраст</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r w:rsidRPr="009E7F40">
              <w:rPr>
                <w:rFonts w:ascii="Times New Roman" w:hAnsi="Times New Roman"/>
              </w:rPr>
              <w:t>18-30</w:t>
            </w:r>
          </w:p>
        </w:tc>
        <w:tc>
          <w:tcPr>
            <w:tcW w:w="2593"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r w:rsidRPr="009E7F40">
              <w:rPr>
                <w:rFonts w:ascii="Times New Roman" w:hAnsi="Times New Roman"/>
              </w:rPr>
              <w:t>31-45</w:t>
            </w:r>
          </w:p>
        </w:tc>
        <w:tc>
          <w:tcPr>
            <w:tcW w:w="1908"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proofErr w:type="spellStart"/>
            <w:r w:rsidRPr="009E7F40">
              <w:rPr>
                <w:rFonts w:ascii="Times New Roman" w:hAnsi="Times New Roman"/>
              </w:rPr>
              <w:t>Старше</w:t>
            </w:r>
            <w:proofErr w:type="spellEnd"/>
            <w:r w:rsidRPr="009E7F40">
              <w:rPr>
                <w:rFonts w:ascii="Times New Roman" w:hAnsi="Times New Roman"/>
              </w:rPr>
              <w:t xml:space="preserve"> 45</w:t>
            </w:r>
          </w:p>
        </w:tc>
      </w:tr>
      <w:tr w:rsidR="00095CEA" w:rsidRPr="009E7F40" w:rsidTr="003F1B0F">
        <w:trPr>
          <w:trHeight w:val="256"/>
        </w:trPr>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r w:rsidRPr="009E7F40">
              <w:rPr>
                <w:rFonts w:ascii="Times New Roman" w:hAnsi="Times New Roman"/>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r w:rsidRPr="009E7F40">
              <w:rPr>
                <w:rFonts w:ascii="Times New Roman" w:hAnsi="Times New Roman"/>
              </w:rPr>
              <w:t>2</w:t>
            </w:r>
          </w:p>
        </w:tc>
        <w:tc>
          <w:tcPr>
            <w:tcW w:w="2593"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r w:rsidRPr="009E7F40">
              <w:rPr>
                <w:rFonts w:ascii="Times New Roman" w:hAnsi="Times New Roman"/>
              </w:rPr>
              <w:t>3</w:t>
            </w:r>
          </w:p>
        </w:tc>
        <w:tc>
          <w:tcPr>
            <w:tcW w:w="1908"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r w:rsidRPr="009E7F40">
              <w:rPr>
                <w:rFonts w:ascii="Times New Roman" w:hAnsi="Times New Roman"/>
              </w:rPr>
              <w:t>4</w:t>
            </w:r>
          </w:p>
        </w:tc>
      </w:tr>
      <w:tr w:rsidR="00095CEA" w:rsidRPr="00BB5CB6" w:rsidTr="003F1B0F">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proofErr w:type="spellStart"/>
            <w:r w:rsidRPr="009E7F40">
              <w:rPr>
                <w:rFonts w:ascii="Times New Roman" w:hAnsi="Times New Roman"/>
              </w:rPr>
              <w:t>Высокий</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r w:rsidRPr="009E7F40">
              <w:rPr>
                <w:rFonts w:ascii="Times New Roman" w:hAnsi="Times New Roman"/>
              </w:rPr>
              <w:t>«VOLGA», «</w:t>
            </w:r>
            <w:proofErr w:type="spellStart"/>
            <w:r w:rsidRPr="009E7F40">
              <w:rPr>
                <w:rFonts w:ascii="Times New Roman" w:hAnsi="Times New Roman"/>
              </w:rPr>
              <w:t>Пять</w:t>
            </w:r>
            <w:proofErr w:type="spellEnd"/>
            <w:r w:rsidRPr="009E7F40">
              <w:rPr>
                <w:rFonts w:ascii="Times New Roman" w:hAnsi="Times New Roman"/>
              </w:rPr>
              <w:t xml:space="preserve"> </w:t>
            </w:r>
            <w:proofErr w:type="spellStart"/>
            <w:r w:rsidRPr="009E7F40">
              <w:rPr>
                <w:rFonts w:ascii="Times New Roman" w:hAnsi="Times New Roman"/>
              </w:rPr>
              <w:t>звезд</w:t>
            </w:r>
            <w:proofErr w:type="spellEnd"/>
            <w:r w:rsidRPr="009E7F40">
              <w:rPr>
                <w:rFonts w:ascii="Times New Roman" w:hAnsi="Times New Roman"/>
              </w:rPr>
              <w:t>»</w:t>
            </w:r>
          </w:p>
        </w:tc>
        <w:tc>
          <w:tcPr>
            <w:tcW w:w="2593"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095CEA" w:rsidRDefault="00095CEA" w:rsidP="00227FBD">
            <w:pPr>
              <w:ind w:right="-1"/>
              <w:jc w:val="center"/>
              <w:rPr>
                <w:rFonts w:ascii="Times New Roman" w:hAnsi="Times New Roman"/>
                <w:lang w:val="ru-RU"/>
              </w:rPr>
            </w:pPr>
            <w:r w:rsidRPr="00095CEA">
              <w:rPr>
                <w:rFonts w:ascii="Times New Roman" w:hAnsi="Times New Roman"/>
                <w:lang w:val="ru-RU"/>
              </w:rPr>
              <w:t>«</w:t>
            </w:r>
            <w:proofErr w:type="spellStart"/>
            <w:r w:rsidRPr="009E7F40">
              <w:rPr>
                <w:rFonts w:ascii="Times New Roman" w:hAnsi="Times New Roman"/>
              </w:rPr>
              <w:t>ShelestoFF</w:t>
            </w:r>
            <w:proofErr w:type="spellEnd"/>
            <w:r w:rsidRPr="00095CEA">
              <w:rPr>
                <w:rFonts w:ascii="Times New Roman" w:hAnsi="Times New Roman"/>
                <w:lang w:val="ru-RU"/>
              </w:rPr>
              <w:t xml:space="preserve">», «Белое солнце», «Старая пристань», «Пять звезд», </w:t>
            </w:r>
            <w:proofErr w:type="gramStart"/>
            <w:r w:rsidRPr="00095CEA">
              <w:rPr>
                <w:rFonts w:ascii="Times New Roman" w:hAnsi="Times New Roman"/>
                <w:lang w:val="ru-RU"/>
              </w:rPr>
              <w:t>Славянский</w:t>
            </w:r>
            <w:proofErr w:type="gramEnd"/>
            <w:r w:rsidRPr="00095CEA">
              <w:rPr>
                <w:rFonts w:ascii="Times New Roman" w:hAnsi="Times New Roman"/>
                <w:lang w:val="ru-RU"/>
              </w:rPr>
              <w:t>, Метелица</w:t>
            </w:r>
          </w:p>
        </w:tc>
        <w:tc>
          <w:tcPr>
            <w:tcW w:w="1908"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095CEA" w:rsidRDefault="00095CEA" w:rsidP="00227FBD">
            <w:pPr>
              <w:ind w:right="-1"/>
              <w:jc w:val="center"/>
              <w:rPr>
                <w:rFonts w:ascii="Times New Roman" w:hAnsi="Times New Roman"/>
                <w:lang w:val="ru-RU"/>
              </w:rPr>
            </w:pPr>
            <w:r w:rsidRPr="00095CEA">
              <w:rPr>
                <w:rFonts w:ascii="Times New Roman" w:hAnsi="Times New Roman"/>
                <w:lang w:val="ru-RU"/>
              </w:rPr>
              <w:t>«Белое солнце», «Старая пристань», Метелица,</w:t>
            </w:r>
          </w:p>
        </w:tc>
      </w:tr>
      <w:tr w:rsidR="00095CEA" w:rsidRPr="009E7F40" w:rsidTr="003F1B0F">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proofErr w:type="spellStart"/>
            <w:r w:rsidRPr="009E7F40">
              <w:rPr>
                <w:rFonts w:ascii="Times New Roman" w:hAnsi="Times New Roman"/>
              </w:rPr>
              <w:t>Средний</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r w:rsidRPr="009E7F40">
              <w:rPr>
                <w:rFonts w:ascii="Times New Roman" w:hAnsi="Times New Roman"/>
              </w:rPr>
              <w:t>«VOLGA», Пиноккио</w:t>
            </w:r>
          </w:p>
        </w:tc>
        <w:tc>
          <w:tcPr>
            <w:tcW w:w="2593"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095CEA" w:rsidRDefault="00095CEA" w:rsidP="00227FBD">
            <w:pPr>
              <w:ind w:right="-1"/>
              <w:jc w:val="center"/>
              <w:rPr>
                <w:rFonts w:ascii="Times New Roman" w:hAnsi="Times New Roman"/>
                <w:lang w:val="ru-RU"/>
              </w:rPr>
            </w:pPr>
            <w:r w:rsidRPr="00095CEA">
              <w:rPr>
                <w:rFonts w:ascii="Times New Roman" w:hAnsi="Times New Roman"/>
                <w:lang w:val="ru-RU"/>
              </w:rPr>
              <w:t>«</w:t>
            </w:r>
            <w:r w:rsidRPr="009E7F40">
              <w:rPr>
                <w:rFonts w:ascii="Times New Roman" w:hAnsi="Times New Roman"/>
              </w:rPr>
              <w:t>VOLGA</w:t>
            </w:r>
            <w:r w:rsidRPr="00095CEA">
              <w:rPr>
                <w:rFonts w:ascii="Times New Roman" w:hAnsi="Times New Roman"/>
                <w:lang w:val="ru-RU"/>
              </w:rPr>
              <w:t xml:space="preserve">», Метелица, Траттория Пиноккио, </w:t>
            </w:r>
            <w:proofErr w:type="gramStart"/>
            <w:r w:rsidRPr="00095CEA">
              <w:rPr>
                <w:rFonts w:ascii="Times New Roman" w:hAnsi="Times New Roman"/>
                <w:lang w:val="ru-RU"/>
              </w:rPr>
              <w:t>Славянский</w:t>
            </w:r>
            <w:proofErr w:type="gramEnd"/>
          </w:p>
        </w:tc>
        <w:tc>
          <w:tcPr>
            <w:tcW w:w="1908"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r w:rsidRPr="009E7F40">
              <w:rPr>
                <w:rFonts w:ascii="Times New Roman" w:hAnsi="Times New Roman"/>
              </w:rPr>
              <w:t>«</w:t>
            </w:r>
            <w:proofErr w:type="spellStart"/>
            <w:r w:rsidRPr="009E7F40">
              <w:rPr>
                <w:rFonts w:ascii="Times New Roman" w:hAnsi="Times New Roman"/>
              </w:rPr>
              <w:t>Метелица</w:t>
            </w:r>
            <w:proofErr w:type="spellEnd"/>
            <w:r w:rsidRPr="009E7F40">
              <w:rPr>
                <w:rFonts w:ascii="Times New Roman" w:hAnsi="Times New Roman"/>
              </w:rPr>
              <w:t xml:space="preserve">», </w:t>
            </w:r>
            <w:proofErr w:type="spellStart"/>
            <w:r w:rsidRPr="009E7F40">
              <w:rPr>
                <w:rFonts w:ascii="Times New Roman" w:hAnsi="Times New Roman"/>
              </w:rPr>
              <w:t>Славянский</w:t>
            </w:r>
            <w:proofErr w:type="spellEnd"/>
          </w:p>
        </w:tc>
      </w:tr>
      <w:tr w:rsidR="00095CEA" w:rsidRPr="009E7F40" w:rsidTr="003F1B0F">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proofErr w:type="spellStart"/>
            <w:r w:rsidRPr="009E7F40">
              <w:rPr>
                <w:rFonts w:ascii="Times New Roman" w:hAnsi="Times New Roman"/>
              </w:rPr>
              <w:lastRenderedPageBreak/>
              <w:t>низкий</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r w:rsidRPr="009E7F40">
              <w:rPr>
                <w:rFonts w:ascii="Times New Roman" w:hAnsi="Times New Roman"/>
              </w:rPr>
              <w:t>«</w:t>
            </w:r>
            <w:proofErr w:type="spellStart"/>
            <w:r w:rsidRPr="009E7F40">
              <w:rPr>
                <w:rFonts w:ascii="Times New Roman" w:hAnsi="Times New Roman"/>
              </w:rPr>
              <w:t>Берендеевка</w:t>
            </w:r>
            <w:proofErr w:type="spellEnd"/>
            <w:r w:rsidRPr="009E7F40">
              <w:rPr>
                <w:rFonts w:ascii="Times New Roman" w:hAnsi="Times New Roman"/>
              </w:rPr>
              <w:t>», «</w:t>
            </w:r>
            <w:proofErr w:type="spellStart"/>
            <w:r w:rsidRPr="009E7F40">
              <w:rPr>
                <w:rFonts w:ascii="Times New Roman" w:hAnsi="Times New Roman"/>
              </w:rPr>
              <w:t>Гигант</w:t>
            </w:r>
            <w:proofErr w:type="spellEnd"/>
            <w:r w:rsidRPr="009E7F40">
              <w:rPr>
                <w:rFonts w:ascii="Times New Roman" w:hAnsi="Times New Roman"/>
              </w:rPr>
              <w:t>»,</w:t>
            </w:r>
          </w:p>
        </w:tc>
        <w:tc>
          <w:tcPr>
            <w:tcW w:w="2593"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r w:rsidRPr="009E7F40">
              <w:rPr>
                <w:rFonts w:ascii="Times New Roman" w:hAnsi="Times New Roman"/>
              </w:rPr>
              <w:t>«</w:t>
            </w:r>
            <w:proofErr w:type="spellStart"/>
            <w:r w:rsidRPr="009E7F40">
              <w:rPr>
                <w:rFonts w:ascii="Times New Roman" w:hAnsi="Times New Roman"/>
              </w:rPr>
              <w:t>Император</w:t>
            </w:r>
            <w:proofErr w:type="spellEnd"/>
            <w:r w:rsidRPr="009E7F40">
              <w:rPr>
                <w:rFonts w:ascii="Times New Roman" w:hAnsi="Times New Roman"/>
              </w:rPr>
              <w:t>», «</w:t>
            </w:r>
            <w:proofErr w:type="spellStart"/>
            <w:r w:rsidRPr="009E7F40">
              <w:rPr>
                <w:rFonts w:ascii="Times New Roman" w:hAnsi="Times New Roman"/>
              </w:rPr>
              <w:t>Гигант</w:t>
            </w:r>
            <w:proofErr w:type="spellEnd"/>
            <w:r w:rsidRPr="009E7F40">
              <w:rPr>
                <w:rFonts w:ascii="Times New Roman" w:hAnsi="Times New Roman"/>
              </w:rPr>
              <w:t>», «</w:t>
            </w:r>
            <w:proofErr w:type="spellStart"/>
            <w:r w:rsidRPr="009E7F40">
              <w:rPr>
                <w:rFonts w:ascii="Times New Roman" w:hAnsi="Times New Roman"/>
              </w:rPr>
              <w:t>Берендеевка</w:t>
            </w:r>
            <w:proofErr w:type="spellEnd"/>
            <w:r w:rsidRPr="009E7F40">
              <w:rPr>
                <w:rFonts w:ascii="Times New Roman" w:hAnsi="Times New Roman"/>
              </w:rPr>
              <w:t>»,</w:t>
            </w:r>
          </w:p>
        </w:tc>
        <w:tc>
          <w:tcPr>
            <w:tcW w:w="1908" w:type="dxa"/>
            <w:tcBorders>
              <w:top w:val="single" w:sz="4" w:space="0" w:color="000000"/>
              <w:left w:val="single" w:sz="4" w:space="0" w:color="000000"/>
              <w:bottom w:val="single" w:sz="4" w:space="0" w:color="000000"/>
              <w:right w:val="single" w:sz="4" w:space="0" w:color="000000"/>
            </w:tcBorders>
            <w:shd w:val="clear" w:color="auto" w:fill="auto"/>
            <w:hideMark/>
          </w:tcPr>
          <w:p w:rsidR="00095CEA" w:rsidRPr="009E7F40" w:rsidRDefault="00095CEA" w:rsidP="00227FBD">
            <w:pPr>
              <w:ind w:right="-1"/>
              <w:jc w:val="center"/>
              <w:rPr>
                <w:rFonts w:ascii="Times New Roman" w:hAnsi="Times New Roman"/>
              </w:rPr>
            </w:pPr>
            <w:r w:rsidRPr="009E7F40">
              <w:rPr>
                <w:rFonts w:ascii="Times New Roman" w:hAnsi="Times New Roman"/>
              </w:rPr>
              <w:t>«</w:t>
            </w:r>
            <w:proofErr w:type="spellStart"/>
            <w:r w:rsidRPr="009E7F40">
              <w:rPr>
                <w:rFonts w:ascii="Times New Roman" w:hAnsi="Times New Roman"/>
              </w:rPr>
              <w:t>Парус</w:t>
            </w:r>
            <w:proofErr w:type="spellEnd"/>
            <w:r w:rsidRPr="009E7F40">
              <w:rPr>
                <w:rFonts w:ascii="Times New Roman" w:hAnsi="Times New Roman"/>
              </w:rPr>
              <w:t>», «</w:t>
            </w:r>
            <w:proofErr w:type="spellStart"/>
            <w:r w:rsidRPr="009E7F40">
              <w:rPr>
                <w:rFonts w:ascii="Times New Roman" w:hAnsi="Times New Roman"/>
              </w:rPr>
              <w:t>Гигант</w:t>
            </w:r>
            <w:proofErr w:type="spellEnd"/>
            <w:r w:rsidRPr="009E7F40">
              <w:rPr>
                <w:rFonts w:ascii="Times New Roman" w:hAnsi="Times New Roman"/>
              </w:rPr>
              <w:t>»,</w:t>
            </w:r>
          </w:p>
        </w:tc>
      </w:tr>
    </w:tbl>
    <w:p w:rsidR="00095CEA" w:rsidRDefault="00095CEA" w:rsidP="00095CEA">
      <w:pPr>
        <w:spacing w:line="360" w:lineRule="auto"/>
        <w:ind w:left="-142" w:right="-1" w:firstLine="566"/>
        <w:jc w:val="both"/>
        <w:rPr>
          <w:rFonts w:ascii="Times New Roman" w:hAnsi="Times New Roman"/>
          <w:sz w:val="28"/>
          <w:szCs w:val="28"/>
          <w:lang w:val="ru-RU"/>
        </w:rPr>
      </w:pPr>
    </w:p>
    <w:p w:rsidR="00095CEA" w:rsidRPr="007D7CFA" w:rsidRDefault="00095CEA" w:rsidP="00095CEA">
      <w:pPr>
        <w:spacing w:line="360" w:lineRule="auto"/>
        <w:ind w:left="-142" w:right="-1" w:firstLine="566"/>
        <w:jc w:val="both"/>
        <w:rPr>
          <w:rFonts w:ascii="Times New Roman" w:hAnsi="Times New Roman"/>
          <w:sz w:val="28"/>
          <w:szCs w:val="28"/>
          <w:lang w:val="ru-RU"/>
        </w:rPr>
      </w:pPr>
      <w:proofErr w:type="gramStart"/>
      <w:r w:rsidRPr="007D7CFA">
        <w:rPr>
          <w:rFonts w:ascii="Times New Roman" w:hAnsi="Times New Roman"/>
          <w:sz w:val="28"/>
          <w:szCs w:val="28"/>
          <w:lang w:val="ru-RU"/>
        </w:rPr>
        <w:t>Рестораны</w:t>
      </w:r>
      <w:proofErr w:type="gramEnd"/>
      <w:r w:rsidRPr="007D7CFA">
        <w:rPr>
          <w:rFonts w:ascii="Times New Roman" w:hAnsi="Times New Roman"/>
          <w:sz w:val="28"/>
          <w:szCs w:val="28"/>
          <w:lang w:val="ru-RU"/>
        </w:rPr>
        <w:t xml:space="preserve"> находящиеся в голубых квадратах имеют общую целевую аудиторию с рестораном «Метелица» и являются основными конкурентами в борьбе за потребителя.</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Важной составляющей бренда являются – позиционирование. Позиционирование - это то, что предприятие хочет донести до потребителей, а в реальности - тот стереотип, который сложился в сознании потребителя. Из перечисленных в главе 1.2 конкурентов, конкурентами с одной целевой аудиторией и будут являться: </w:t>
      </w:r>
      <w:proofErr w:type="spellStart"/>
      <w:r w:rsidRPr="00095CEA">
        <w:rPr>
          <w:rFonts w:ascii="Times New Roman" w:hAnsi="Times New Roman"/>
          <w:sz w:val="28"/>
          <w:szCs w:val="28"/>
          <w:lang w:val="ru-RU"/>
        </w:rPr>
        <w:t>Шелестофф</w:t>
      </w:r>
      <w:proofErr w:type="spellEnd"/>
      <w:r w:rsidRPr="00095CEA">
        <w:rPr>
          <w:rFonts w:ascii="Times New Roman" w:hAnsi="Times New Roman"/>
          <w:sz w:val="28"/>
          <w:szCs w:val="28"/>
          <w:lang w:val="ru-RU"/>
        </w:rPr>
        <w:t xml:space="preserve">, Старая пристань, Пять звезд, Белое солнце, </w:t>
      </w:r>
      <w:proofErr w:type="gramStart"/>
      <w:r w:rsidRPr="00095CEA">
        <w:rPr>
          <w:rFonts w:ascii="Times New Roman" w:hAnsi="Times New Roman"/>
          <w:sz w:val="28"/>
          <w:szCs w:val="28"/>
          <w:lang w:val="ru-RU"/>
        </w:rPr>
        <w:t>Славянский</w:t>
      </w:r>
      <w:proofErr w:type="gramEnd"/>
      <w:r w:rsidRPr="00095CEA">
        <w:rPr>
          <w:rFonts w:ascii="Times New Roman" w:hAnsi="Times New Roman"/>
          <w:sz w:val="28"/>
          <w:szCs w:val="28"/>
          <w:lang w:val="ru-RU"/>
        </w:rPr>
        <w:t xml:space="preserve">, </w:t>
      </w:r>
      <w:r w:rsidRPr="009E7F40">
        <w:rPr>
          <w:rFonts w:ascii="Times New Roman" w:hAnsi="Times New Roman"/>
          <w:sz w:val="28"/>
          <w:szCs w:val="28"/>
        </w:rPr>
        <w:t>Volga</w:t>
      </w:r>
      <w:r w:rsidRPr="00095CEA">
        <w:rPr>
          <w:rFonts w:ascii="Times New Roman" w:hAnsi="Times New Roman"/>
          <w:sz w:val="28"/>
          <w:szCs w:val="28"/>
          <w:lang w:val="ru-RU"/>
        </w:rPr>
        <w:t xml:space="preserve">, </w:t>
      </w:r>
      <w:proofErr w:type="spellStart"/>
      <w:r w:rsidRPr="00095CEA">
        <w:rPr>
          <w:rFonts w:ascii="Times New Roman" w:hAnsi="Times New Roman"/>
          <w:sz w:val="28"/>
          <w:szCs w:val="28"/>
          <w:lang w:val="ru-RU"/>
        </w:rPr>
        <w:t>Пинокио</w:t>
      </w:r>
      <w:proofErr w:type="spellEnd"/>
      <w:r w:rsidRPr="00095CEA">
        <w:rPr>
          <w:rFonts w:ascii="Times New Roman" w:hAnsi="Times New Roman"/>
          <w:sz w:val="28"/>
          <w:szCs w:val="28"/>
          <w:lang w:val="ru-RU"/>
        </w:rPr>
        <w:t>.</w:t>
      </w:r>
    </w:p>
    <w:p w:rsidR="00095CEA" w:rsidRPr="009E7F40" w:rsidRDefault="00095CEA" w:rsidP="00095CEA">
      <w:pPr>
        <w:spacing w:line="360" w:lineRule="auto"/>
        <w:ind w:left="-142" w:right="-1" w:firstLine="708"/>
        <w:jc w:val="both"/>
        <w:rPr>
          <w:rFonts w:ascii="Times New Roman" w:hAnsi="Times New Roman"/>
          <w:sz w:val="28"/>
          <w:szCs w:val="28"/>
        </w:rPr>
      </w:pPr>
      <w:r w:rsidRPr="00095CEA">
        <w:rPr>
          <w:rFonts w:ascii="Times New Roman" w:hAnsi="Times New Roman"/>
          <w:sz w:val="28"/>
          <w:szCs w:val="28"/>
          <w:lang w:val="ru-RU"/>
        </w:rPr>
        <w:t xml:space="preserve">Ресторан «Метелица»- тематический ресторан, позиционирующий себя как сказочный единственный в Костроме новогодний ресторан. </w:t>
      </w:r>
      <w:proofErr w:type="spellStart"/>
      <w:r w:rsidRPr="009E7F40">
        <w:rPr>
          <w:rFonts w:ascii="Times New Roman" w:hAnsi="Times New Roman"/>
          <w:sz w:val="28"/>
          <w:szCs w:val="28"/>
        </w:rPr>
        <w:t>Такое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позиционирование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включает</w:t>
      </w:r>
      <w:proofErr w:type="spellEnd"/>
      <w:r w:rsidRPr="009E7F40">
        <w:rPr>
          <w:rFonts w:ascii="Times New Roman" w:hAnsi="Times New Roman"/>
          <w:sz w:val="28"/>
          <w:szCs w:val="28"/>
        </w:rPr>
        <w:t xml:space="preserve"> в </w:t>
      </w:r>
      <w:proofErr w:type="spellStart"/>
      <w:r w:rsidRPr="009E7F40">
        <w:rPr>
          <w:rFonts w:ascii="Times New Roman" w:hAnsi="Times New Roman"/>
          <w:sz w:val="28"/>
          <w:szCs w:val="28"/>
        </w:rPr>
        <w:t>себя</w:t>
      </w:r>
      <w:proofErr w:type="spellEnd"/>
      <w:r w:rsidRPr="009E7F40">
        <w:rPr>
          <w:rFonts w:ascii="Times New Roman" w:hAnsi="Times New Roman"/>
          <w:sz w:val="28"/>
          <w:szCs w:val="28"/>
        </w:rPr>
        <w:t xml:space="preserve"> </w:t>
      </w:r>
    </w:p>
    <w:p w:rsidR="00095CEA" w:rsidRPr="009E7F40" w:rsidRDefault="00095CEA" w:rsidP="00095CEA">
      <w:pPr>
        <w:pStyle w:val="a5"/>
        <w:numPr>
          <w:ilvl w:val="0"/>
          <w:numId w:val="2"/>
        </w:numPr>
        <w:spacing w:line="360" w:lineRule="auto"/>
        <w:ind w:right="-1"/>
        <w:jc w:val="both"/>
        <w:rPr>
          <w:rFonts w:ascii="Times New Roman" w:hAnsi="Times New Roman"/>
          <w:sz w:val="28"/>
          <w:szCs w:val="28"/>
          <w:lang w:val="ru-RU"/>
        </w:rPr>
      </w:pPr>
      <w:r w:rsidRPr="009E7F40">
        <w:rPr>
          <w:rFonts w:ascii="Times New Roman" w:hAnsi="Times New Roman"/>
          <w:sz w:val="28"/>
          <w:szCs w:val="28"/>
          <w:lang w:val="ru-RU"/>
        </w:rPr>
        <w:t>Необычный зимний дизайн и интерьер ресторана</w:t>
      </w:r>
    </w:p>
    <w:p w:rsidR="00095CEA" w:rsidRPr="009E7F40" w:rsidRDefault="00095CEA" w:rsidP="00095CEA">
      <w:pPr>
        <w:pStyle w:val="a5"/>
        <w:numPr>
          <w:ilvl w:val="0"/>
          <w:numId w:val="2"/>
        </w:numPr>
        <w:spacing w:line="360" w:lineRule="auto"/>
        <w:ind w:right="-1"/>
        <w:jc w:val="both"/>
        <w:rPr>
          <w:rFonts w:ascii="Times New Roman" w:hAnsi="Times New Roman"/>
          <w:sz w:val="28"/>
          <w:szCs w:val="28"/>
          <w:lang w:val="ru-RU"/>
        </w:rPr>
      </w:pPr>
      <w:r w:rsidRPr="009E7F40">
        <w:rPr>
          <w:rFonts w:ascii="Times New Roman" w:hAnsi="Times New Roman"/>
          <w:sz w:val="28"/>
          <w:szCs w:val="28"/>
          <w:lang w:val="ru-RU"/>
        </w:rPr>
        <w:t>Специально-разработанное меню ресторана включающее старорусскую кухню (например, уха, подаваемая на деревянной дощечке с ледяной стопкой водки)</w:t>
      </w:r>
    </w:p>
    <w:p w:rsidR="00095CEA" w:rsidRPr="009E7F40" w:rsidRDefault="00095CEA" w:rsidP="00095CEA">
      <w:pPr>
        <w:pStyle w:val="a5"/>
        <w:numPr>
          <w:ilvl w:val="0"/>
          <w:numId w:val="2"/>
        </w:numPr>
        <w:spacing w:line="360" w:lineRule="auto"/>
        <w:ind w:right="-1"/>
        <w:jc w:val="both"/>
        <w:rPr>
          <w:rFonts w:ascii="Times New Roman" w:hAnsi="Times New Roman"/>
          <w:sz w:val="28"/>
          <w:szCs w:val="28"/>
          <w:lang w:val="ru-RU"/>
        </w:rPr>
      </w:pPr>
      <w:r w:rsidRPr="009E7F40">
        <w:rPr>
          <w:rFonts w:ascii="Times New Roman" w:hAnsi="Times New Roman"/>
          <w:sz w:val="28"/>
          <w:szCs w:val="28"/>
          <w:lang w:val="ru-RU"/>
        </w:rPr>
        <w:t>Внешний вид персонала, работающего в зале (бело-голубая форма)</w:t>
      </w:r>
    </w:p>
    <w:p w:rsidR="00095CEA" w:rsidRPr="009E7F40" w:rsidRDefault="00095CEA" w:rsidP="00095CEA">
      <w:pPr>
        <w:pStyle w:val="a5"/>
        <w:numPr>
          <w:ilvl w:val="0"/>
          <w:numId w:val="2"/>
        </w:numPr>
        <w:spacing w:line="360" w:lineRule="auto"/>
        <w:ind w:right="-1"/>
        <w:jc w:val="both"/>
        <w:rPr>
          <w:rFonts w:ascii="Times New Roman" w:hAnsi="Times New Roman"/>
          <w:sz w:val="28"/>
          <w:szCs w:val="28"/>
          <w:lang w:val="ru-RU"/>
        </w:rPr>
      </w:pPr>
      <w:r w:rsidRPr="009E7F40">
        <w:rPr>
          <w:rFonts w:ascii="Times New Roman" w:hAnsi="Times New Roman"/>
          <w:sz w:val="28"/>
          <w:szCs w:val="28"/>
          <w:lang w:val="ru-RU"/>
        </w:rPr>
        <w:t>Фоновая музыка с новогодними композициями либо трансляция новогодних мюзиклов на ТВ-панели</w:t>
      </w:r>
    </w:p>
    <w:p w:rsidR="00095CEA" w:rsidRPr="009E7F40" w:rsidRDefault="00095CEA" w:rsidP="00095CEA">
      <w:pPr>
        <w:pStyle w:val="a5"/>
        <w:numPr>
          <w:ilvl w:val="0"/>
          <w:numId w:val="2"/>
        </w:numPr>
        <w:spacing w:line="360" w:lineRule="auto"/>
        <w:ind w:right="-1"/>
        <w:jc w:val="both"/>
        <w:rPr>
          <w:rFonts w:ascii="Times New Roman" w:hAnsi="Times New Roman"/>
          <w:sz w:val="28"/>
          <w:szCs w:val="28"/>
          <w:lang w:val="ru-RU"/>
        </w:rPr>
      </w:pPr>
      <w:r w:rsidRPr="009E7F40">
        <w:rPr>
          <w:rFonts w:ascii="Times New Roman" w:hAnsi="Times New Roman"/>
          <w:sz w:val="28"/>
          <w:szCs w:val="28"/>
          <w:lang w:val="ru-RU"/>
        </w:rPr>
        <w:t>Единственная в Костроме развлекательная программа: «Новый год – Круглый год»</w:t>
      </w:r>
    </w:p>
    <w:p w:rsidR="00095CEA" w:rsidRPr="007D7CF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Именно своей особой тематикой ресторан «Метелица» отличается от всех других костромских ресторанов. </w:t>
      </w:r>
      <w:r w:rsidRPr="007D7CFA">
        <w:rPr>
          <w:rFonts w:ascii="Times New Roman" w:hAnsi="Times New Roman"/>
          <w:sz w:val="28"/>
          <w:szCs w:val="28"/>
          <w:lang w:val="ru-RU"/>
        </w:rPr>
        <w:t>Определим, какие рестораны, так же как и «Метелица» позиционируют себя как развлекательные и сравним их между собой (табл.</w:t>
      </w:r>
      <w:r>
        <w:rPr>
          <w:rFonts w:ascii="Times New Roman" w:hAnsi="Times New Roman"/>
          <w:sz w:val="28"/>
          <w:szCs w:val="28"/>
          <w:lang w:val="ru-RU"/>
        </w:rPr>
        <w:t>9</w:t>
      </w:r>
      <w:r w:rsidRPr="007D7CFA">
        <w:rPr>
          <w:rFonts w:ascii="Times New Roman" w:hAnsi="Times New Roman"/>
          <w:sz w:val="28"/>
          <w:szCs w:val="28"/>
          <w:lang w:val="ru-RU"/>
        </w:rPr>
        <w:t>).</w:t>
      </w:r>
    </w:p>
    <w:p w:rsidR="00095CEA" w:rsidRDefault="00095CEA" w:rsidP="00095CEA">
      <w:pPr>
        <w:spacing w:line="360" w:lineRule="auto"/>
        <w:ind w:right="-1" w:firstLine="566"/>
        <w:jc w:val="right"/>
        <w:rPr>
          <w:rFonts w:ascii="Times New Roman" w:hAnsi="Times New Roman"/>
          <w:sz w:val="28"/>
          <w:szCs w:val="28"/>
          <w:lang w:val="ru-RU"/>
        </w:rPr>
      </w:pPr>
    </w:p>
    <w:p w:rsidR="00095CEA" w:rsidRDefault="00095CEA" w:rsidP="00095CEA">
      <w:pPr>
        <w:spacing w:line="360" w:lineRule="auto"/>
        <w:ind w:right="-1" w:firstLine="566"/>
        <w:jc w:val="right"/>
        <w:rPr>
          <w:rFonts w:ascii="Times New Roman" w:hAnsi="Times New Roman"/>
          <w:sz w:val="28"/>
          <w:szCs w:val="28"/>
          <w:lang w:val="ru-RU"/>
        </w:rPr>
      </w:pPr>
    </w:p>
    <w:p w:rsidR="00095CEA" w:rsidRDefault="00095CEA" w:rsidP="00095CEA">
      <w:pPr>
        <w:spacing w:line="360" w:lineRule="auto"/>
        <w:ind w:right="-1" w:firstLine="566"/>
        <w:jc w:val="right"/>
        <w:rPr>
          <w:rFonts w:ascii="Times New Roman" w:hAnsi="Times New Roman"/>
          <w:sz w:val="28"/>
          <w:szCs w:val="28"/>
          <w:lang w:val="ru-RU"/>
        </w:rPr>
      </w:pPr>
    </w:p>
    <w:p w:rsidR="00095CEA" w:rsidRDefault="00095CEA" w:rsidP="00095CEA">
      <w:pPr>
        <w:spacing w:line="360" w:lineRule="auto"/>
        <w:ind w:right="-1" w:firstLine="566"/>
        <w:jc w:val="right"/>
        <w:rPr>
          <w:rFonts w:ascii="Times New Roman" w:hAnsi="Times New Roman"/>
          <w:sz w:val="28"/>
          <w:szCs w:val="28"/>
          <w:lang w:val="ru-RU"/>
        </w:rPr>
      </w:pPr>
    </w:p>
    <w:p w:rsidR="00095CEA" w:rsidRDefault="00095CEA" w:rsidP="00227FBD">
      <w:pPr>
        <w:spacing w:line="360" w:lineRule="auto"/>
        <w:ind w:right="-1"/>
        <w:rPr>
          <w:rFonts w:ascii="Times New Roman" w:hAnsi="Times New Roman"/>
          <w:sz w:val="28"/>
          <w:szCs w:val="28"/>
          <w:lang w:val="ru-RU"/>
        </w:rPr>
      </w:pPr>
    </w:p>
    <w:p w:rsidR="00095CEA" w:rsidRPr="007D7CFA" w:rsidRDefault="00095CEA" w:rsidP="00095CEA">
      <w:pPr>
        <w:spacing w:line="360" w:lineRule="auto"/>
        <w:ind w:right="-1" w:firstLine="566"/>
        <w:jc w:val="right"/>
        <w:rPr>
          <w:rFonts w:ascii="Times New Roman" w:hAnsi="Times New Roman"/>
          <w:sz w:val="28"/>
          <w:szCs w:val="28"/>
          <w:lang w:val="ru-RU"/>
        </w:rPr>
      </w:pPr>
      <w:proofErr w:type="spellStart"/>
      <w:r>
        <w:rPr>
          <w:rFonts w:ascii="Times New Roman" w:hAnsi="Times New Roman"/>
          <w:sz w:val="28"/>
          <w:szCs w:val="28"/>
        </w:rPr>
        <w:t>Таблица</w:t>
      </w:r>
      <w:proofErr w:type="spellEnd"/>
      <w:r>
        <w:rPr>
          <w:rFonts w:ascii="Times New Roman" w:hAnsi="Times New Roman"/>
          <w:sz w:val="28"/>
          <w:szCs w:val="28"/>
        </w:rPr>
        <w:t xml:space="preserve"> </w:t>
      </w:r>
      <w:r>
        <w:rPr>
          <w:rFonts w:ascii="Times New Roman" w:hAnsi="Times New Roman"/>
          <w:sz w:val="28"/>
          <w:szCs w:val="28"/>
          <w:lang w:val="ru-RU"/>
        </w:rPr>
        <w:t>9</w:t>
      </w:r>
    </w:p>
    <w:p w:rsidR="00095CEA" w:rsidRPr="009E7F40" w:rsidRDefault="00095CEA" w:rsidP="00095CEA">
      <w:pPr>
        <w:spacing w:line="360" w:lineRule="auto"/>
        <w:ind w:left="-142" w:right="-1" w:firstLine="708"/>
        <w:jc w:val="center"/>
        <w:rPr>
          <w:rFonts w:ascii="Times New Roman" w:hAnsi="Times New Roman"/>
          <w:i/>
          <w:sz w:val="28"/>
          <w:szCs w:val="28"/>
        </w:rPr>
      </w:pPr>
      <w:proofErr w:type="spellStart"/>
      <w:r w:rsidRPr="009E7F40">
        <w:rPr>
          <w:rFonts w:ascii="Times New Roman" w:hAnsi="Times New Roman"/>
          <w:i/>
          <w:sz w:val="28"/>
          <w:szCs w:val="28"/>
        </w:rPr>
        <w:t>Сравнение</w:t>
      </w:r>
      <w:proofErr w:type="spellEnd"/>
      <w:r w:rsidRPr="009E7F40">
        <w:rPr>
          <w:rFonts w:ascii="Times New Roman" w:hAnsi="Times New Roman"/>
          <w:i/>
          <w:sz w:val="28"/>
          <w:szCs w:val="28"/>
        </w:rPr>
        <w:t xml:space="preserve"> </w:t>
      </w:r>
      <w:proofErr w:type="spellStart"/>
      <w:r w:rsidRPr="009E7F40">
        <w:rPr>
          <w:rFonts w:ascii="Times New Roman" w:hAnsi="Times New Roman"/>
          <w:i/>
          <w:sz w:val="28"/>
          <w:szCs w:val="28"/>
        </w:rPr>
        <w:t>развлекательных</w:t>
      </w:r>
      <w:proofErr w:type="spellEnd"/>
      <w:r w:rsidRPr="009E7F40">
        <w:rPr>
          <w:rFonts w:ascii="Times New Roman" w:hAnsi="Times New Roman"/>
          <w:i/>
          <w:sz w:val="28"/>
          <w:szCs w:val="28"/>
        </w:rPr>
        <w:t xml:space="preserve"> </w:t>
      </w:r>
      <w:proofErr w:type="spellStart"/>
      <w:r w:rsidRPr="009E7F40">
        <w:rPr>
          <w:rFonts w:ascii="Times New Roman" w:hAnsi="Times New Roman"/>
          <w:i/>
          <w:sz w:val="28"/>
          <w:szCs w:val="28"/>
        </w:rPr>
        <w:t>ресторанов</w:t>
      </w:r>
      <w:proofErr w:type="spellEnd"/>
    </w:p>
    <w:tbl>
      <w:tblPr>
        <w:tblW w:w="1077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61"/>
        <w:gridCol w:w="943"/>
        <w:gridCol w:w="992"/>
        <w:gridCol w:w="1562"/>
        <w:gridCol w:w="1278"/>
        <w:gridCol w:w="993"/>
        <w:gridCol w:w="851"/>
        <w:gridCol w:w="1276"/>
        <w:gridCol w:w="1418"/>
      </w:tblGrid>
      <w:tr w:rsidR="00095CEA" w:rsidRPr="007D7CFA" w:rsidTr="003F1B0F">
        <w:trPr>
          <w:cantSplit/>
          <w:trHeight w:val="1915"/>
        </w:trPr>
        <w:tc>
          <w:tcPr>
            <w:tcW w:w="1461"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both"/>
              <w:rPr>
                <w:rFonts w:ascii="Times New Roman" w:hAnsi="Times New Roman"/>
              </w:rPr>
            </w:pPr>
            <w:proofErr w:type="spellStart"/>
            <w:r w:rsidRPr="007D7CFA">
              <w:rPr>
                <w:rFonts w:ascii="Times New Roman" w:hAnsi="Times New Roman"/>
              </w:rPr>
              <w:t>Параметр</w:t>
            </w:r>
            <w:proofErr w:type="spellEnd"/>
            <w:r w:rsidRPr="007D7CFA">
              <w:rPr>
                <w:rFonts w:ascii="Times New Roman" w:hAnsi="Times New Roman"/>
              </w:rPr>
              <w:t xml:space="preserve"> </w:t>
            </w:r>
            <w:proofErr w:type="spellStart"/>
            <w:r w:rsidRPr="007D7CFA">
              <w:rPr>
                <w:rFonts w:ascii="Times New Roman" w:hAnsi="Times New Roman"/>
              </w:rPr>
              <w:t>для</w:t>
            </w:r>
            <w:proofErr w:type="spellEnd"/>
            <w:r w:rsidRPr="007D7CFA">
              <w:rPr>
                <w:rFonts w:ascii="Times New Roman" w:hAnsi="Times New Roman"/>
              </w:rPr>
              <w:t xml:space="preserve"> </w:t>
            </w:r>
            <w:proofErr w:type="spellStart"/>
            <w:r w:rsidRPr="007D7CFA">
              <w:rPr>
                <w:rFonts w:ascii="Times New Roman" w:hAnsi="Times New Roman"/>
              </w:rPr>
              <w:t>сравнения</w:t>
            </w:r>
            <w:proofErr w:type="spellEnd"/>
          </w:p>
        </w:tc>
        <w:tc>
          <w:tcPr>
            <w:tcW w:w="943" w:type="dxa"/>
            <w:tcBorders>
              <w:top w:val="single" w:sz="4" w:space="0" w:color="000000"/>
              <w:left w:val="single" w:sz="4" w:space="0" w:color="000000"/>
              <w:bottom w:val="single" w:sz="4" w:space="0" w:color="000000"/>
              <w:right w:val="single" w:sz="4" w:space="0" w:color="000000"/>
            </w:tcBorders>
            <w:textDirection w:val="btLr"/>
            <w:hideMark/>
          </w:tcPr>
          <w:p w:rsidR="00095CEA" w:rsidRPr="007D7CFA" w:rsidRDefault="00095CEA" w:rsidP="00227FBD">
            <w:pPr>
              <w:ind w:left="113" w:right="-108"/>
              <w:jc w:val="center"/>
              <w:rPr>
                <w:rFonts w:ascii="Times New Roman" w:hAnsi="Times New Roman"/>
              </w:rPr>
            </w:pPr>
            <w:proofErr w:type="spellStart"/>
            <w:r w:rsidRPr="007D7CFA">
              <w:rPr>
                <w:rFonts w:ascii="Times New Roman" w:hAnsi="Times New Roman"/>
              </w:rPr>
              <w:t>Метелица</w:t>
            </w:r>
            <w:proofErr w:type="spellEnd"/>
          </w:p>
          <w:p w:rsidR="00095CEA" w:rsidRPr="007D7CFA" w:rsidRDefault="00095CEA" w:rsidP="00227FBD">
            <w:pPr>
              <w:ind w:left="113" w:right="-108"/>
              <w:jc w:val="center"/>
              <w:rPr>
                <w:rFonts w:ascii="Times New Roman" w:hAnsi="Times New Roman"/>
              </w:rPr>
            </w:pPr>
            <w:r w:rsidRPr="007D7CFA">
              <w:rPr>
                <w:rFonts w:ascii="Times New Roman" w:hAnsi="Times New Roman"/>
              </w:rPr>
              <w:t>(</w:t>
            </w:r>
            <w:proofErr w:type="spellStart"/>
            <w:r w:rsidRPr="007D7CFA">
              <w:rPr>
                <w:rFonts w:ascii="Times New Roman" w:hAnsi="Times New Roman"/>
              </w:rPr>
              <w:t>Новогодний</w:t>
            </w:r>
            <w:proofErr w:type="spellEnd"/>
            <w:r w:rsidRPr="007D7CFA">
              <w:rPr>
                <w:rFonts w:ascii="Times New Roman" w:hAnsi="Times New Roman"/>
              </w:rPr>
              <w:t xml:space="preserve"> </w:t>
            </w:r>
            <w:proofErr w:type="spellStart"/>
            <w:r w:rsidRPr="007D7CFA">
              <w:rPr>
                <w:rFonts w:ascii="Times New Roman" w:hAnsi="Times New Roman"/>
              </w:rPr>
              <w:t>ресторан</w:t>
            </w:r>
            <w:proofErr w:type="spellEnd"/>
            <w:r w:rsidRPr="007D7CFA">
              <w:rPr>
                <w:rFonts w:ascii="Times New Roman" w:hAnsi="Times New Roman"/>
              </w:rPr>
              <w:t>)</w:t>
            </w:r>
          </w:p>
          <w:p w:rsidR="00095CEA" w:rsidRPr="007D7CFA" w:rsidRDefault="00095CEA" w:rsidP="00227FBD">
            <w:pPr>
              <w:ind w:left="113" w:right="-108"/>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extDirection w:val="btLr"/>
            <w:hideMark/>
          </w:tcPr>
          <w:p w:rsidR="00095CEA" w:rsidRPr="007D7CFA" w:rsidRDefault="00095CEA" w:rsidP="00227FBD">
            <w:pPr>
              <w:ind w:left="113" w:right="-108"/>
              <w:jc w:val="center"/>
              <w:rPr>
                <w:rFonts w:ascii="Times New Roman" w:hAnsi="Times New Roman"/>
              </w:rPr>
            </w:pPr>
            <w:proofErr w:type="spellStart"/>
            <w:r w:rsidRPr="007D7CFA">
              <w:rPr>
                <w:rFonts w:ascii="Times New Roman" w:hAnsi="Times New Roman"/>
              </w:rPr>
              <w:t>Славянский</w:t>
            </w:r>
            <w:proofErr w:type="spellEnd"/>
          </w:p>
          <w:p w:rsidR="00095CEA" w:rsidRPr="007D7CFA" w:rsidRDefault="00095CEA" w:rsidP="00227FBD">
            <w:pPr>
              <w:ind w:left="113" w:right="-108"/>
              <w:jc w:val="center"/>
              <w:rPr>
                <w:rFonts w:ascii="Times New Roman" w:hAnsi="Times New Roman"/>
              </w:rPr>
            </w:pPr>
            <w:r w:rsidRPr="007D7CFA">
              <w:rPr>
                <w:rFonts w:ascii="Times New Roman" w:hAnsi="Times New Roman"/>
              </w:rPr>
              <w:t>(</w:t>
            </w:r>
            <w:proofErr w:type="spellStart"/>
            <w:r w:rsidRPr="007D7CFA">
              <w:rPr>
                <w:rFonts w:ascii="Times New Roman" w:hAnsi="Times New Roman"/>
              </w:rPr>
              <w:t>Пивной</w:t>
            </w:r>
            <w:proofErr w:type="spellEnd"/>
            <w:r w:rsidRPr="007D7CFA">
              <w:rPr>
                <w:rFonts w:ascii="Times New Roman" w:hAnsi="Times New Roman"/>
              </w:rPr>
              <w:t xml:space="preserve"> </w:t>
            </w:r>
            <w:proofErr w:type="spellStart"/>
            <w:r w:rsidRPr="007D7CFA">
              <w:rPr>
                <w:rFonts w:ascii="Times New Roman" w:hAnsi="Times New Roman"/>
              </w:rPr>
              <w:t>ресторан</w:t>
            </w:r>
            <w:proofErr w:type="spellEnd"/>
            <w:r w:rsidRPr="007D7CFA">
              <w:rPr>
                <w:rFonts w:ascii="Times New Roman" w:hAnsi="Times New Roman"/>
              </w:rPr>
              <w:t>)</w:t>
            </w:r>
          </w:p>
        </w:tc>
        <w:tc>
          <w:tcPr>
            <w:tcW w:w="1562" w:type="dxa"/>
            <w:tcBorders>
              <w:top w:val="single" w:sz="4" w:space="0" w:color="000000"/>
              <w:left w:val="single" w:sz="4" w:space="0" w:color="000000"/>
              <w:bottom w:val="single" w:sz="4" w:space="0" w:color="000000"/>
              <w:right w:val="single" w:sz="4" w:space="0" w:color="000000"/>
            </w:tcBorders>
            <w:textDirection w:val="btLr"/>
            <w:hideMark/>
          </w:tcPr>
          <w:p w:rsidR="00095CEA" w:rsidRPr="007D7CFA" w:rsidRDefault="00095CEA" w:rsidP="00227FBD">
            <w:pPr>
              <w:ind w:left="113" w:right="-108"/>
              <w:jc w:val="center"/>
              <w:rPr>
                <w:rFonts w:ascii="Times New Roman" w:hAnsi="Times New Roman"/>
              </w:rPr>
            </w:pPr>
            <w:proofErr w:type="spellStart"/>
            <w:r w:rsidRPr="007D7CFA">
              <w:rPr>
                <w:rFonts w:ascii="Times New Roman" w:hAnsi="Times New Roman"/>
              </w:rPr>
              <w:t>Старая</w:t>
            </w:r>
            <w:proofErr w:type="spellEnd"/>
            <w:r w:rsidRPr="007D7CFA">
              <w:rPr>
                <w:rFonts w:ascii="Times New Roman" w:hAnsi="Times New Roman"/>
              </w:rPr>
              <w:t xml:space="preserve"> </w:t>
            </w:r>
            <w:proofErr w:type="spellStart"/>
            <w:r w:rsidRPr="007D7CFA">
              <w:rPr>
                <w:rFonts w:ascii="Times New Roman" w:hAnsi="Times New Roman"/>
              </w:rPr>
              <w:t>пристань</w:t>
            </w:r>
            <w:proofErr w:type="spellEnd"/>
          </w:p>
          <w:p w:rsidR="00095CEA" w:rsidRPr="007D7CFA" w:rsidRDefault="00095CEA" w:rsidP="00227FBD">
            <w:pPr>
              <w:ind w:left="113" w:right="-108"/>
              <w:jc w:val="center"/>
              <w:rPr>
                <w:rFonts w:ascii="Times New Roman" w:hAnsi="Times New Roman"/>
              </w:rPr>
            </w:pPr>
          </w:p>
        </w:tc>
        <w:tc>
          <w:tcPr>
            <w:tcW w:w="1278" w:type="dxa"/>
            <w:tcBorders>
              <w:top w:val="single" w:sz="4" w:space="0" w:color="000000"/>
              <w:left w:val="single" w:sz="4" w:space="0" w:color="000000"/>
              <w:bottom w:val="single" w:sz="4" w:space="0" w:color="000000"/>
              <w:right w:val="single" w:sz="4" w:space="0" w:color="000000"/>
            </w:tcBorders>
            <w:textDirection w:val="btLr"/>
            <w:hideMark/>
          </w:tcPr>
          <w:p w:rsidR="00095CEA" w:rsidRPr="00095CEA" w:rsidRDefault="00095CEA" w:rsidP="00227FBD">
            <w:pPr>
              <w:ind w:left="113" w:right="-108"/>
              <w:jc w:val="center"/>
              <w:rPr>
                <w:rFonts w:ascii="Times New Roman" w:hAnsi="Times New Roman"/>
                <w:lang w:val="ru-RU"/>
              </w:rPr>
            </w:pPr>
            <w:r w:rsidRPr="00095CEA">
              <w:rPr>
                <w:rFonts w:ascii="Times New Roman" w:hAnsi="Times New Roman"/>
                <w:lang w:val="ru-RU"/>
              </w:rPr>
              <w:t>Белое солнце</w:t>
            </w:r>
          </w:p>
          <w:p w:rsidR="00095CEA" w:rsidRPr="00095CEA" w:rsidRDefault="00095CEA" w:rsidP="00227FBD">
            <w:pPr>
              <w:ind w:left="113" w:right="-108"/>
              <w:jc w:val="center"/>
              <w:rPr>
                <w:rFonts w:ascii="Times New Roman" w:hAnsi="Times New Roman"/>
                <w:lang w:val="ru-RU"/>
              </w:rPr>
            </w:pPr>
            <w:proofErr w:type="gramStart"/>
            <w:r w:rsidRPr="00095CEA">
              <w:rPr>
                <w:rFonts w:ascii="Times New Roman" w:hAnsi="Times New Roman"/>
                <w:lang w:val="ru-RU"/>
              </w:rPr>
              <w:t>(Ресторан восточной кухни))</w:t>
            </w:r>
            <w:proofErr w:type="gramEnd"/>
          </w:p>
        </w:tc>
        <w:tc>
          <w:tcPr>
            <w:tcW w:w="993" w:type="dxa"/>
            <w:tcBorders>
              <w:top w:val="single" w:sz="4" w:space="0" w:color="000000"/>
              <w:left w:val="single" w:sz="4" w:space="0" w:color="000000"/>
              <w:bottom w:val="single" w:sz="4" w:space="0" w:color="000000"/>
              <w:right w:val="single" w:sz="4" w:space="0" w:color="000000"/>
            </w:tcBorders>
            <w:textDirection w:val="btLr"/>
          </w:tcPr>
          <w:p w:rsidR="00095CEA" w:rsidRPr="007D7CFA" w:rsidRDefault="00095CEA" w:rsidP="00227FBD">
            <w:pPr>
              <w:ind w:left="113" w:right="-108"/>
              <w:jc w:val="center"/>
              <w:rPr>
                <w:rFonts w:ascii="Times New Roman" w:hAnsi="Times New Roman"/>
              </w:rPr>
            </w:pPr>
            <w:proofErr w:type="spellStart"/>
            <w:r w:rsidRPr="007D7CFA">
              <w:rPr>
                <w:rFonts w:ascii="Times New Roman" w:hAnsi="Times New Roman"/>
              </w:rPr>
              <w:t>Шелестоф</w:t>
            </w:r>
            <w:proofErr w:type="spellEnd"/>
          </w:p>
        </w:tc>
        <w:tc>
          <w:tcPr>
            <w:tcW w:w="851" w:type="dxa"/>
            <w:tcBorders>
              <w:top w:val="single" w:sz="4" w:space="0" w:color="000000"/>
              <w:left w:val="single" w:sz="4" w:space="0" w:color="000000"/>
              <w:bottom w:val="single" w:sz="4" w:space="0" w:color="000000"/>
              <w:right w:val="single" w:sz="4" w:space="0" w:color="000000"/>
            </w:tcBorders>
            <w:textDirection w:val="btLr"/>
          </w:tcPr>
          <w:p w:rsidR="00095CEA" w:rsidRPr="007D7CFA" w:rsidRDefault="00095CEA" w:rsidP="00227FBD">
            <w:pPr>
              <w:ind w:left="113" w:right="-108"/>
              <w:jc w:val="center"/>
              <w:rPr>
                <w:rFonts w:ascii="Times New Roman" w:hAnsi="Times New Roman"/>
              </w:rPr>
            </w:pPr>
            <w:r w:rsidRPr="007D7CFA">
              <w:rPr>
                <w:rFonts w:ascii="Times New Roman" w:hAnsi="Times New Roman"/>
              </w:rPr>
              <w:t xml:space="preserve">5 </w:t>
            </w:r>
            <w:proofErr w:type="spellStart"/>
            <w:r w:rsidRPr="007D7CFA">
              <w:rPr>
                <w:rFonts w:ascii="Times New Roman" w:hAnsi="Times New Roman"/>
              </w:rPr>
              <w:t>Звезд</w:t>
            </w:r>
            <w:proofErr w:type="spellEnd"/>
          </w:p>
        </w:tc>
        <w:tc>
          <w:tcPr>
            <w:tcW w:w="1276" w:type="dxa"/>
            <w:tcBorders>
              <w:top w:val="single" w:sz="4" w:space="0" w:color="000000"/>
              <w:left w:val="single" w:sz="4" w:space="0" w:color="000000"/>
              <w:bottom w:val="single" w:sz="4" w:space="0" w:color="000000"/>
              <w:right w:val="single" w:sz="4" w:space="0" w:color="000000"/>
            </w:tcBorders>
            <w:textDirection w:val="btLr"/>
          </w:tcPr>
          <w:p w:rsidR="00095CEA" w:rsidRPr="007D7CFA" w:rsidRDefault="00095CEA" w:rsidP="00227FBD">
            <w:pPr>
              <w:ind w:left="113" w:right="-108"/>
              <w:jc w:val="center"/>
              <w:rPr>
                <w:rFonts w:ascii="Times New Roman" w:hAnsi="Times New Roman"/>
              </w:rPr>
            </w:pPr>
            <w:r w:rsidRPr="007D7CFA">
              <w:rPr>
                <w:rFonts w:ascii="Times New Roman" w:hAnsi="Times New Roman"/>
              </w:rPr>
              <w:t>Volga</w:t>
            </w:r>
          </w:p>
          <w:p w:rsidR="00095CEA" w:rsidRPr="007D7CFA" w:rsidRDefault="00095CEA" w:rsidP="00227FBD">
            <w:pPr>
              <w:ind w:left="113" w:right="-108"/>
              <w:jc w:val="center"/>
              <w:rPr>
                <w:rFonts w:ascii="Times New Roman" w:hAnsi="Times New Roman"/>
              </w:rPr>
            </w:pPr>
            <w:r w:rsidRPr="007D7CFA">
              <w:rPr>
                <w:rFonts w:ascii="Times New Roman" w:hAnsi="Times New Roman"/>
              </w:rPr>
              <w:t>(</w:t>
            </w:r>
            <w:proofErr w:type="spellStart"/>
            <w:r w:rsidRPr="007D7CFA">
              <w:rPr>
                <w:rFonts w:ascii="Times New Roman" w:hAnsi="Times New Roman"/>
              </w:rPr>
              <w:t>клубный</w:t>
            </w:r>
            <w:proofErr w:type="spellEnd"/>
            <w:r w:rsidRPr="007D7CFA">
              <w:rPr>
                <w:rFonts w:ascii="Times New Roman" w:hAnsi="Times New Roman"/>
              </w:rPr>
              <w:t xml:space="preserve"> </w:t>
            </w:r>
            <w:proofErr w:type="spellStart"/>
            <w:r w:rsidRPr="007D7CFA">
              <w:rPr>
                <w:rFonts w:ascii="Times New Roman" w:hAnsi="Times New Roman"/>
              </w:rPr>
              <w:t>ресторан</w:t>
            </w:r>
            <w:proofErr w:type="spellEnd"/>
            <w:r w:rsidRPr="007D7CFA">
              <w:rPr>
                <w:rFonts w:ascii="Times New Roman" w:hAnsi="Times New Roman"/>
              </w:rPr>
              <w:t>)</w:t>
            </w:r>
          </w:p>
        </w:tc>
        <w:tc>
          <w:tcPr>
            <w:tcW w:w="1418" w:type="dxa"/>
            <w:tcBorders>
              <w:top w:val="single" w:sz="4" w:space="0" w:color="000000"/>
              <w:left w:val="single" w:sz="4" w:space="0" w:color="000000"/>
              <w:bottom w:val="single" w:sz="4" w:space="0" w:color="000000"/>
              <w:right w:val="single" w:sz="4" w:space="0" w:color="000000"/>
            </w:tcBorders>
            <w:textDirection w:val="btLr"/>
          </w:tcPr>
          <w:p w:rsidR="00095CEA" w:rsidRPr="007D7CFA" w:rsidRDefault="00095CEA" w:rsidP="00227FBD">
            <w:pPr>
              <w:ind w:left="-108" w:right="-1"/>
              <w:jc w:val="center"/>
              <w:rPr>
                <w:rFonts w:ascii="Times New Roman" w:hAnsi="Times New Roman"/>
              </w:rPr>
            </w:pPr>
            <w:proofErr w:type="spellStart"/>
            <w:r w:rsidRPr="007D7CFA">
              <w:rPr>
                <w:rFonts w:ascii="Times New Roman" w:hAnsi="Times New Roman"/>
              </w:rPr>
              <w:t>Пинокио</w:t>
            </w:r>
            <w:proofErr w:type="spellEnd"/>
          </w:p>
          <w:p w:rsidR="00095CEA" w:rsidRPr="007D7CFA" w:rsidRDefault="00095CEA" w:rsidP="00227FBD">
            <w:pPr>
              <w:ind w:left="-108" w:right="-1"/>
              <w:jc w:val="center"/>
              <w:rPr>
                <w:rFonts w:ascii="Times New Roman" w:hAnsi="Times New Roman"/>
              </w:rPr>
            </w:pPr>
            <w:r w:rsidRPr="007D7CFA">
              <w:rPr>
                <w:rFonts w:ascii="Times New Roman" w:hAnsi="Times New Roman"/>
              </w:rPr>
              <w:t>(</w:t>
            </w:r>
            <w:proofErr w:type="spellStart"/>
            <w:r w:rsidRPr="007D7CFA">
              <w:rPr>
                <w:rFonts w:ascii="Times New Roman" w:hAnsi="Times New Roman"/>
              </w:rPr>
              <w:t>ресторан</w:t>
            </w:r>
            <w:proofErr w:type="spellEnd"/>
            <w:r w:rsidRPr="007D7CFA">
              <w:rPr>
                <w:rFonts w:ascii="Times New Roman" w:hAnsi="Times New Roman"/>
              </w:rPr>
              <w:t xml:space="preserve"> </w:t>
            </w:r>
            <w:proofErr w:type="spellStart"/>
            <w:r w:rsidRPr="007D7CFA">
              <w:rPr>
                <w:rFonts w:ascii="Times New Roman" w:hAnsi="Times New Roman"/>
              </w:rPr>
              <w:t>итальянской</w:t>
            </w:r>
            <w:proofErr w:type="spellEnd"/>
            <w:r w:rsidRPr="007D7CFA">
              <w:rPr>
                <w:rFonts w:ascii="Times New Roman" w:hAnsi="Times New Roman"/>
              </w:rPr>
              <w:t xml:space="preserve"> </w:t>
            </w:r>
            <w:proofErr w:type="spellStart"/>
            <w:r w:rsidRPr="007D7CFA">
              <w:rPr>
                <w:rFonts w:ascii="Times New Roman" w:hAnsi="Times New Roman"/>
              </w:rPr>
              <w:t>кухни</w:t>
            </w:r>
            <w:proofErr w:type="spellEnd"/>
            <w:r w:rsidRPr="007D7CFA">
              <w:rPr>
                <w:rFonts w:ascii="Times New Roman" w:hAnsi="Times New Roman"/>
              </w:rPr>
              <w:t>)</w:t>
            </w:r>
          </w:p>
        </w:tc>
      </w:tr>
      <w:tr w:rsidR="00095CEA" w:rsidRPr="007D7CFA" w:rsidTr="003F1B0F">
        <w:trPr>
          <w:cantSplit/>
          <w:trHeight w:val="425"/>
        </w:trPr>
        <w:tc>
          <w:tcPr>
            <w:tcW w:w="1461"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r w:rsidRPr="007D7CFA">
              <w:rPr>
                <w:rFonts w:ascii="Times New Roman" w:hAnsi="Times New Roman"/>
              </w:rPr>
              <w:t>1</w:t>
            </w:r>
          </w:p>
        </w:tc>
        <w:tc>
          <w:tcPr>
            <w:tcW w:w="943"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r w:rsidRPr="007D7CFA">
              <w:rPr>
                <w:rFonts w:ascii="Times New Roman" w:hAnsi="Times New Roman"/>
              </w:rPr>
              <w:t>2</w:t>
            </w:r>
          </w:p>
        </w:tc>
        <w:tc>
          <w:tcPr>
            <w:tcW w:w="992"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r w:rsidRPr="007D7CFA">
              <w:rPr>
                <w:rFonts w:ascii="Times New Roman" w:hAnsi="Times New Roman"/>
              </w:rPr>
              <w:t>3</w:t>
            </w:r>
          </w:p>
        </w:tc>
        <w:tc>
          <w:tcPr>
            <w:tcW w:w="1562"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r w:rsidRPr="007D7CFA">
              <w:rPr>
                <w:rFonts w:ascii="Times New Roman" w:hAnsi="Times New Roman"/>
              </w:rPr>
              <w:t>4</w:t>
            </w:r>
          </w:p>
        </w:tc>
        <w:tc>
          <w:tcPr>
            <w:tcW w:w="1278"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r w:rsidRPr="007D7CFA">
              <w:rPr>
                <w:rFonts w:ascii="Times New Roman" w:hAnsi="Times New Roman"/>
              </w:rPr>
              <w:t>5</w:t>
            </w:r>
          </w:p>
        </w:tc>
        <w:tc>
          <w:tcPr>
            <w:tcW w:w="993"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r w:rsidRPr="007D7CFA">
              <w:rPr>
                <w:rFonts w:ascii="Times New Roman" w:hAnsi="Times New Roman"/>
              </w:rPr>
              <w:t>6</w:t>
            </w:r>
          </w:p>
        </w:tc>
        <w:tc>
          <w:tcPr>
            <w:tcW w:w="851"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r w:rsidRPr="007D7CFA">
              <w:rPr>
                <w:rFonts w:ascii="Times New Roman" w:hAnsi="Times New Roman"/>
              </w:rPr>
              <w:t>7</w:t>
            </w:r>
          </w:p>
        </w:tc>
        <w:tc>
          <w:tcPr>
            <w:tcW w:w="1276"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r w:rsidRPr="007D7CFA">
              <w:rPr>
                <w:rFonts w:ascii="Times New Roman" w:hAnsi="Times New Roman"/>
              </w:rPr>
              <w:t>8</w:t>
            </w:r>
          </w:p>
        </w:tc>
        <w:tc>
          <w:tcPr>
            <w:tcW w:w="1418"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left="-108" w:right="-1"/>
              <w:jc w:val="center"/>
              <w:rPr>
                <w:rFonts w:ascii="Times New Roman" w:hAnsi="Times New Roman"/>
              </w:rPr>
            </w:pPr>
            <w:r w:rsidRPr="007D7CFA">
              <w:rPr>
                <w:rFonts w:ascii="Times New Roman" w:hAnsi="Times New Roman"/>
              </w:rPr>
              <w:t>9</w:t>
            </w:r>
          </w:p>
        </w:tc>
      </w:tr>
      <w:tr w:rsidR="00095CEA" w:rsidRPr="007D7CFA" w:rsidTr="003F1B0F">
        <w:tc>
          <w:tcPr>
            <w:tcW w:w="1461"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both"/>
              <w:rPr>
                <w:rFonts w:ascii="Times New Roman" w:hAnsi="Times New Roman"/>
              </w:rPr>
            </w:pPr>
            <w:r w:rsidRPr="007D7CFA">
              <w:rPr>
                <w:rFonts w:ascii="Times New Roman" w:hAnsi="Times New Roman"/>
              </w:rPr>
              <w:t xml:space="preserve">1.Существует </w:t>
            </w:r>
            <w:proofErr w:type="spellStart"/>
            <w:r w:rsidRPr="007D7CFA">
              <w:rPr>
                <w:rFonts w:ascii="Times New Roman" w:hAnsi="Times New Roman"/>
              </w:rPr>
              <w:t>ли</w:t>
            </w:r>
            <w:proofErr w:type="spellEnd"/>
            <w:r w:rsidRPr="007D7CFA">
              <w:rPr>
                <w:rFonts w:ascii="Times New Roman" w:hAnsi="Times New Roman"/>
              </w:rPr>
              <w:t xml:space="preserve"> </w:t>
            </w:r>
            <w:proofErr w:type="spellStart"/>
            <w:r w:rsidRPr="007D7CFA">
              <w:rPr>
                <w:rFonts w:ascii="Times New Roman" w:hAnsi="Times New Roman"/>
              </w:rPr>
              <w:t>развлекательная</w:t>
            </w:r>
            <w:proofErr w:type="spellEnd"/>
            <w:r w:rsidRPr="007D7CFA">
              <w:rPr>
                <w:rFonts w:ascii="Times New Roman" w:hAnsi="Times New Roman"/>
              </w:rPr>
              <w:t xml:space="preserve"> </w:t>
            </w:r>
            <w:proofErr w:type="spellStart"/>
            <w:r w:rsidRPr="007D7CFA">
              <w:rPr>
                <w:rFonts w:ascii="Times New Roman" w:hAnsi="Times New Roman"/>
              </w:rPr>
              <w:t>программа</w:t>
            </w:r>
            <w:proofErr w:type="spellEnd"/>
          </w:p>
        </w:tc>
        <w:tc>
          <w:tcPr>
            <w:tcW w:w="943"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Да</w:t>
            </w:r>
            <w:proofErr w:type="spellEnd"/>
            <w:r w:rsidRPr="007D7CFA">
              <w:rPr>
                <w:rFonts w:ascii="Times New Roman" w:hAnsi="Times New Roman"/>
              </w:rPr>
              <w:t xml:space="preserve">, </w:t>
            </w:r>
            <w:proofErr w:type="spellStart"/>
            <w:r w:rsidRPr="007D7CFA">
              <w:rPr>
                <w:rFonts w:ascii="Times New Roman" w:hAnsi="Times New Roman"/>
              </w:rPr>
              <w:t>постоянно</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Да</w:t>
            </w:r>
            <w:proofErr w:type="spellEnd"/>
            <w:r w:rsidRPr="007D7CFA">
              <w:rPr>
                <w:rFonts w:ascii="Times New Roman" w:hAnsi="Times New Roman"/>
              </w:rPr>
              <w:t>,</w:t>
            </w:r>
          </w:p>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постоянно</w:t>
            </w:r>
            <w:proofErr w:type="spellEnd"/>
          </w:p>
        </w:tc>
        <w:tc>
          <w:tcPr>
            <w:tcW w:w="1562" w:type="dxa"/>
            <w:tcBorders>
              <w:top w:val="single" w:sz="4" w:space="0" w:color="000000"/>
              <w:left w:val="single" w:sz="4" w:space="0" w:color="000000"/>
              <w:bottom w:val="single" w:sz="4" w:space="0" w:color="000000"/>
              <w:right w:val="single" w:sz="4" w:space="0" w:color="000000"/>
            </w:tcBorders>
            <w:hideMark/>
          </w:tcPr>
          <w:p w:rsidR="00095CEA" w:rsidRPr="00095CEA" w:rsidRDefault="00095CEA" w:rsidP="00227FBD">
            <w:pPr>
              <w:ind w:right="-108"/>
              <w:jc w:val="center"/>
              <w:rPr>
                <w:rFonts w:ascii="Times New Roman" w:hAnsi="Times New Roman"/>
                <w:lang w:val="ru-RU"/>
              </w:rPr>
            </w:pPr>
            <w:r w:rsidRPr="00095CEA">
              <w:rPr>
                <w:rFonts w:ascii="Times New Roman" w:hAnsi="Times New Roman"/>
                <w:lang w:val="ru-RU"/>
              </w:rPr>
              <w:t xml:space="preserve">Да, при совпадении с </w:t>
            </w:r>
            <w:proofErr w:type="spellStart"/>
            <w:r w:rsidRPr="00095CEA">
              <w:rPr>
                <w:rFonts w:ascii="Times New Roman" w:hAnsi="Times New Roman"/>
                <w:lang w:val="ru-RU"/>
              </w:rPr>
              <w:t>праздними</w:t>
            </w:r>
            <w:proofErr w:type="spellEnd"/>
            <w:r w:rsidRPr="00095CEA">
              <w:rPr>
                <w:rFonts w:ascii="Times New Roman" w:hAnsi="Times New Roman"/>
                <w:lang w:val="ru-RU"/>
              </w:rPr>
              <w:t xml:space="preserve"> днями или днями большого наплыва гостей</w:t>
            </w:r>
          </w:p>
        </w:tc>
        <w:tc>
          <w:tcPr>
            <w:tcW w:w="1278"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Да</w:t>
            </w:r>
            <w:proofErr w:type="spellEnd"/>
            <w:r w:rsidRPr="007D7CFA">
              <w:rPr>
                <w:rFonts w:ascii="Times New Roman" w:hAnsi="Times New Roman"/>
              </w:rPr>
              <w:t xml:space="preserve">, </w:t>
            </w:r>
            <w:proofErr w:type="spellStart"/>
            <w:r w:rsidRPr="007D7CFA">
              <w:rPr>
                <w:rFonts w:ascii="Times New Roman" w:hAnsi="Times New Roman"/>
              </w:rPr>
              <w:t>постоянно</w:t>
            </w:r>
            <w:proofErr w:type="spellEnd"/>
          </w:p>
        </w:tc>
        <w:tc>
          <w:tcPr>
            <w:tcW w:w="993"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Да</w:t>
            </w:r>
            <w:proofErr w:type="spellEnd"/>
            <w:r w:rsidRPr="007D7CFA">
              <w:rPr>
                <w:rFonts w:ascii="Times New Roman" w:hAnsi="Times New Roman"/>
              </w:rPr>
              <w:t xml:space="preserve">, </w:t>
            </w:r>
            <w:proofErr w:type="spellStart"/>
            <w:r w:rsidRPr="007D7CFA">
              <w:rPr>
                <w:rFonts w:ascii="Times New Roman" w:hAnsi="Times New Roman"/>
              </w:rPr>
              <w:t>по</w:t>
            </w:r>
            <w:proofErr w:type="spellEnd"/>
            <w:r w:rsidRPr="007D7CFA">
              <w:rPr>
                <w:rFonts w:ascii="Times New Roman" w:hAnsi="Times New Roman"/>
              </w:rPr>
              <w:t xml:space="preserve"> </w:t>
            </w:r>
            <w:proofErr w:type="spellStart"/>
            <w:r w:rsidRPr="007D7CFA">
              <w:rPr>
                <w:rFonts w:ascii="Times New Roman" w:hAnsi="Times New Roman"/>
              </w:rPr>
              <w:t>предварительному</w:t>
            </w:r>
            <w:proofErr w:type="spellEnd"/>
            <w:r w:rsidRPr="007D7CFA">
              <w:rPr>
                <w:rFonts w:ascii="Times New Roman" w:hAnsi="Times New Roman"/>
              </w:rPr>
              <w:t xml:space="preserve"> </w:t>
            </w:r>
            <w:proofErr w:type="spellStart"/>
            <w:r w:rsidRPr="007D7CFA">
              <w:rPr>
                <w:rFonts w:ascii="Times New Roman" w:hAnsi="Times New Roman"/>
              </w:rPr>
              <w:t>заказу</w:t>
            </w:r>
            <w:proofErr w:type="spellEnd"/>
          </w:p>
        </w:tc>
        <w:tc>
          <w:tcPr>
            <w:tcW w:w="851"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Нет</w:t>
            </w:r>
            <w:proofErr w:type="spellEnd"/>
          </w:p>
        </w:tc>
        <w:tc>
          <w:tcPr>
            <w:tcW w:w="1276" w:type="dxa"/>
            <w:tcBorders>
              <w:top w:val="single" w:sz="4" w:space="0" w:color="000000"/>
              <w:left w:val="single" w:sz="4" w:space="0" w:color="000000"/>
              <w:bottom w:val="single" w:sz="4" w:space="0" w:color="000000"/>
              <w:right w:val="single" w:sz="4" w:space="0" w:color="000000"/>
            </w:tcBorders>
          </w:tcPr>
          <w:p w:rsidR="00095CEA" w:rsidRPr="00095CEA" w:rsidRDefault="00095CEA" w:rsidP="00227FBD">
            <w:pPr>
              <w:ind w:right="-108"/>
              <w:jc w:val="center"/>
              <w:rPr>
                <w:rFonts w:ascii="Times New Roman" w:hAnsi="Times New Roman"/>
                <w:lang w:val="ru-RU"/>
              </w:rPr>
            </w:pPr>
            <w:r w:rsidRPr="00095CEA">
              <w:rPr>
                <w:rFonts w:ascii="Times New Roman" w:hAnsi="Times New Roman"/>
                <w:lang w:val="ru-RU"/>
              </w:rPr>
              <w:t>Да,  время от времени приезжают знаменитые артисты</w:t>
            </w:r>
          </w:p>
        </w:tc>
        <w:tc>
          <w:tcPr>
            <w:tcW w:w="1418"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left="-108" w:right="-1"/>
              <w:jc w:val="center"/>
              <w:rPr>
                <w:rFonts w:ascii="Times New Roman" w:hAnsi="Times New Roman"/>
              </w:rPr>
            </w:pPr>
            <w:proofErr w:type="spellStart"/>
            <w:r w:rsidRPr="007D7CFA">
              <w:rPr>
                <w:rFonts w:ascii="Times New Roman" w:hAnsi="Times New Roman"/>
              </w:rPr>
              <w:t>Нет</w:t>
            </w:r>
            <w:proofErr w:type="spellEnd"/>
          </w:p>
        </w:tc>
      </w:tr>
      <w:tr w:rsidR="00095CEA" w:rsidRPr="007D7CFA" w:rsidTr="003F1B0F">
        <w:tc>
          <w:tcPr>
            <w:tcW w:w="1461" w:type="dxa"/>
            <w:tcBorders>
              <w:top w:val="single" w:sz="4" w:space="0" w:color="000000"/>
              <w:left w:val="single" w:sz="4" w:space="0" w:color="000000"/>
              <w:bottom w:val="single" w:sz="4" w:space="0" w:color="000000"/>
              <w:right w:val="single" w:sz="4" w:space="0" w:color="000000"/>
            </w:tcBorders>
            <w:hideMark/>
          </w:tcPr>
          <w:p w:rsidR="00095CEA" w:rsidRPr="00095CEA" w:rsidRDefault="00095CEA" w:rsidP="00227FBD">
            <w:pPr>
              <w:ind w:right="-108"/>
              <w:jc w:val="both"/>
              <w:rPr>
                <w:rFonts w:ascii="Times New Roman" w:hAnsi="Times New Roman"/>
                <w:lang w:val="ru-RU"/>
              </w:rPr>
            </w:pPr>
            <w:r w:rsidRPr="00095CEA">
              <w:rPr>
                <w:rFonts w:ascii="Times New Roman" w:hAnsi="Times New Roman"/>
                <w:lang w:val="ru-RU"/>
              </w:rPr>
              <w:t>2.Соответствие тематики ресторана и его программы</w:t>
            </w:r>
          </w:p>
        </w:tc>
        <w:tc>
          <w:tcPr>
            <w:tcW w:w="943"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Полностью</w:t>
            </w:r>
            <w:proofErr w:type="spellEnd"/>
            <w:r w:rsidRPr="007D7CFA">
              <w:rPr>
                <w:rFonts w:ascii="Times New Roman" w:hAnsi="Times New Roman"/>
              </w:rPr>
              <w:t xml:space="preserve"> </w:t>
            </w:r>
            <w:proofErr w:type="spellStart"/>
            <w:r w:rsidRPr="007D7CFA">
              <w:rPr>
                <w:rFonts w:ascii="Times New Roman" w:hAnsi="Times New Roman"/>
              </w:rPr>
              <w:t>соответствует</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095CEA" w:rsidRPr="00095CEA" w:rsidRDefault="00095CEA" w:rsidP="00227FBD">
            <w:pPr>
              <w:ind w:right="-108"/>
              <w:jc w:val="center"/>
              <w:rPr>
                <w:rFonts w:ascii="Times New Roman" w:hAnsi="Times New Roman"/>
                <w:lang w:val="ru-RU"/>
              </w:rPr>
            </w:pPr>
            <w:r w:rsidRPr="00095CEA">
              <w:rPr>
                <w:rFonts w:ascii="Times New Roman" w:hAnsi="Times New Roman"/>
                <w:lang w:val="ru-RU"/>
              </w:rPr>
              <w:t xml:space="preserve">Не пересекается с тематикой ресторана, </w:t>
            </w:r>
            <w:proofErr w:type="gramStart"/>
            <w:r w:rsidRPr="00095CEA">
              <w:rPr>
                <w:rFonts w:ascii="Times New Roman" w:hAnsi="Times New Roman"/>
                <w:lang w:val="ru-RU"/>
              </w:rPr>
              <w:t>стандартная</w:t>
            </w:r>
            <w:proofErr w:type="gramEnd"/>
          </w:p>
        </w:tc>
        <w:tc>
          <w:tcPr>
            <w:tcW w:w="1562"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Частично</w:t>
            </w:r>
            <w:proofErr w:type="spellEnd"/>
          </w:p>
        </w:tc>
        <w:tc>
          <w:tcPr>
            <w:tcW w:w="1278"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Полностью</w:t>
            </w:r>
            <w:proofErr w:type="spellEnd"/>
            <w:r w:rsidRPr="007D7CFA">
              <w:rPr>
                <w:rFonts w:ascii="Times New Roman" w:hAnsi="Times New Roman"/>
              </w:rPr>
              <w:t xml:space="preserve"> </w:t>
            </w:r>
            <w:proofErr w:type="spellStart"/>
            <w:r w:rsidRPr="007D7CFA">
              <w:rPr>
                <w:rFonts w:ascii="Times New Roman" w:hAnsi="Times New Roman"/>
              </w:rPr>
              <w:t>соответствует</w:t>
            </w:r>
            <w:proofErr w:type="spellEnd"/>
          </w:p>
        </w:tc>
        <w:tc>
          <w:tcPr>
            <w:tcW w:w="993"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Частично</w:t>
            </w:r>
            <w:proofErr w:type="spellEnd"/>
          </w:p>
        </w:tc>
        <w:tc>
          <w:tcPr>
            <w:tcW w:w="851"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r w:rsidRPr="007D7CFA">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Полностью</w:t>
            </w:r>
            <w:proofErr w:type="spellEnd"/>
            <w:r w:rsidRPr="007D7CFA">
              <w:rPr>
                <w:rFonts w:ascii="Times New Roman" w:hAnsi="Times New Roman"/>
              </w:rPr>
              <w:t xml:space="preserve"> </w:t>
            </w:r>
            <w:proofErr w:type="spellStart"/>
            <w:r w:rsidRPr="007D7CFA">
              <w:rPr>
                <w:rFonts w:ascii="Times New Roman" w:hAnsi="Times New Roman"/>
              </w:rPr>
              <w:t>соответствует</w:t>
            </w:r>
            <w:proofErr w:type="spellEnd"/>
          </w:p>
        </w:tc>
        <w:tc>
          <w:tcPr>
            <w:tcW w:w="1418"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left="-108" w:right="-1"/>
              <w:jc w:val="center"/>
              <w:rPr>
                <w:rFonts w:ascii="Times New Roman" w:hAnsi="Times New Roman"/>
              </w:rPr>
            </w:pPr>
            <w:r w:rsidRPr="007D7CFA">
              <w:rPr>
                <w:rFonts w:ascii="Times New Roman" w:hAnsi="Times New Roman"/>
              </w:rPr>
              <w:t>-</w:t>
            </w:r>
          </w:p>
        </w:tc>
      </w:tr>
      <w:tr w:rsidR="00095CEA" w:rsidRPr="007D7CFA" w:rsidTr="003F1B0F">
        <w:trPr>
          <w:trHeight w:val="1332"/>
        </w:trPr>
        <w:tc>
          <w:tcPr>
            <w:tcW w:w="1461"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both"/>
              <w:rPr>
                <w:rFonts w:ascii="Times New Roman" w:hAnsi="Times New Roman"/>
              </w:rPr>
            </w:pPr>
            <w:r w:rsidRPr="007D7CFA">
              <w:rPr>
                <w:rFonts w:ascii="Times New Roman" w:hAnsi="Times New Roman"/>
              </w:rPr>
              <w:t xml:space="preserve">3.Особые </w:t>
            </w:r>
            <w:proofErr w:type="spellStart"/>
            <w:r w:rsidRPr="007D7CFA">
              <w:rPr>
                <w:rFonts w:ascii="Times New Roman" w:hAnsi="Times New Roman"/>
              </w:rPr>
              <w:t>персонажи</w:t>
            </w:r>
            <w:proofErr w:type="spellEnd"/>
          </w:p>
        </w:tc>
        <w:tc>
          <w:tcPr>
            <w:tcW w:w="943"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Дед</w:t>
            </w:r>
            <w:proofErr w:type="spellEnd"/>
            <w:r w:rsidRPr="007D7CFA">
              <w:rPr>
                <w:rFonts w:ascii="Times New Roman" w:hAnsi="Times New Roman"/>
              </w:rPr>
              <w:t xml:space="preserve"> </w:t>
            </w:r>
            <w:proofErr w:type="spellStart"/>
            <w:r w:rsidRPr="007D7CFA">
              <w:rPr>
                <w:rFonts w:ascii="Times New Roman" w:hAnsi="Times New Roman"/>
              </w:rPr>
              <w:t>мороз</w:t>
            </w:r>
            <w:proofErr w:type="spellEnd"/>
            <w:r w:rsidRPr="007D7CFA">
              <w:rPr>
                <w:rFonts w:ascii="Times New Roman" w:hAnsi="Times New Roman"/>
              </w:rPr>
              <w:t xml:space="preserve"> и </w:t>
            </w:r>
            <w:proofErr w:type="spellStart"/>
            <w:r w:rsidRPr="007D7CFA">
              <w:rPr>
                <w:rFonts w:ascii="Times New Roman" w:hAnsi="Times New Roman"/>
              </w:rPr>
              <w:t>Снегурочка</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r w:rsidRPr="007D7CFA">
              <w:rPr>
                <w:rFonts w:ascii="Times New Roman" w:hAnsi="Times New Roman"/>
              </w:rPr>
              <w:t>-</w:t>
            </w:r>
          </w:p>
        </w:tc>
        <w:tc>
          <w:tcPr>
            <w:tcW w:w="1562"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Цыгане</w:t>
            </w:r>
            <w:proofErr w:type="spellEnd"/>
          </w:p>
        </w:tc>
        <w:tc>
          <w:tcPr>
            <w:tcW w:w="1278"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Мастер</w:t>
            </w:r>
            <w:proofErr w:type="spellEnd"/>
            <w:r w:rsidRPr="007D7CFA">
              <w:rPr>
                <w:rFonts w:ascii="Times New Roman" w:hAnsi="Times New Roman"/>
              </w:rPr>
              <w:t xml:space="preserve"> </w:t>
            </w:r>
            <w:proofErr w:type="spellStart"/>
            <w:r w:rsidRPr="007D7CFA">
              <w:rPr>
                <w:rFonts w:ascii="Times New Roman" w:hAnsi="Times New Roman"/>
              </w:rPr>
              <w:t>восточных</w:t>
            </w:r>
            <w:proofErr w:type="spellEnd"/>
            <w:r w:rsidRPr="007D7CFA">
              <w:rPr>
                <w:rFonts w:ascii="Times New Roman" w:hAnsi="Times New Roman"/>
              </w:rPr>
              <w:t xml:space="preserve"> </w:t>
            </w:r>
            <w:proofErr w:type="spellStart"/>
            <w:r w:rsidRPr="007D7CFA">
              <w:rPr>
                <w:rFonts w:ascii="Times New Roman" w:hAnsi="Times New Roman"/>
              </w:rPr>
              <w:t>танцев</w:t>
            </w:r>
            <w:proofErr w:type="spellEnd"/>
          </w:p>
        </w:tc>
        <w:tc>
          <w:tcPr>
            <w:tcW w:w="993"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Мастер</w:t>
            </w:r>
            <w:proofErr w:type="spellEnd"/>
            <w:r w:rsidRPr="007D7CFA">
              <w:rPr>
                <w:rFonts w:ascii="Times New Roman" w:hAnsi="Times New Roman"/>
              </w:rPr>
              <w:t xml:space="preserve"> </w:t>
            </w:r>
            <w:proofErr w:type="spellStart"/>
            <w:r w:rsidRPr="007D7CFA">
              <w:rPr>
                <w:rFonts w:ascii="Times New Roman" w:hAnsi="Times New Roman"/>
              </w:rPr>
              <w:t>восточных</w:t>
            </w:r>
            <w:proofErr w:type="spellEnd"/>
            <w:r w:rsidRPr="007D7CFA">
              <w:rPr>
                <w:rFonts w:ascii="Times New Roman" w:hAnsi="Times New Roman"/>
              </w:rPr>
              <w:t xml:space="preserve"> </w:t>
            </w:r>
            <w:proofErr w:type="spellStart"/>
            <w:r w:rsidRPr="007D7CFA">
              <w:rPr>
                <w:rFonts w:ascii="Times New Roman" w:hAnsi="Times New Roman"/>
              </w:rPr>
              <w:t>танцев</w:t>
            </w:r>
            <w:proofErr w:type="spellEnd"/>
          </w:p>
        </w:tc>
        <w:tc>
          <w:tcPr>
            <w:tcW w:w="851"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r w:rsidRPr="007D7CFA">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Звезды</w:t>
            </w:r>
            <w:proofErr w:type="spellEnd"/>
            <w:r w:rsidRPr="007D7CFA">
              <w:rPr>
                <w:rFonts w:ascii="Times New Roman" w:hAnsi="Times New Roman"/>
              </w:rPr>
              <w:t xml:space="preserve"> </w:t>
            </w:r>
            <w:proofErr w:type="spellStart"/>
            <w:r w:rsidRPr="007D7CFA">
              <w:rPr>
                <w:rFonts w:ascii="Times New Roman" w:hAnsi="Times New Roman"/>
              </w:rPr>
              <w:t>эстрады</w:t>
            </w:r>
            <w:proofErr w:type="spellEnd"/>
          </w:p>
        </w:tc>
        <w:tc>
          <w:tcPr>
            <w:tcW w:w="1418"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left="-108" w:right="-1"/>
              <w:jc w:val="center"/>
              <w:rPr>
                <w:rFonts w:ascii="Times New Roman" w:hAnsi="Times New Roman"/>
              </w:rPr>
            </w:pPr>
            <w:r w:rsidRPr="007D7CFA">
              <w:rPr>
                <w:rFonts w:ascii="Times New Roman" w:hAnsi="Times New Roman"/>
              </w:rPr>
              <w:t>-</w:t>
            </w:r>
          </w:p>
        </w:tc>
      </w:tr>
      <w:tr w:rsidR="00095CEA" w:rsidRPr="007D7CFA" w:rsidTr="003F1B0F">
        <w:tc>
          <w:tcPr>
            <w:tcW w:w="1461" w:type="dxa"/>
            <w:tcBorders>
              <w:top w:val="single" w:sz="4" w:space="0" w:color="000000"/>
              <w:left w:val="single" w:sz="4" w:space="0" w:color="000000"/>
              <w:bottom w:val="single" w:sz="4" w:space="0" w:color="000000"/>
              <w:right w:val="single" w:sz="4" w:space="0" w:color="000000"/>
            </w:tcBorders>
            <w:hideMark/>
          </w:tcPr>
          <w:p w:rsidR="00095CEA" w:rsidRPr="00095CEA" w:rsidRDefault="00095CEA" w:rsidP="00227FBD">
            <w:pPr>
              <w:ind w:right="-108"/>
              <w:jc w:val="both"/>
              <w:rPr>
                <w:rFonts w:ascii="Times New Roman" w:hAnsi="Times New Roman"/>
                <w:lang w:val="ru-RU"/>
              </w:rPr>
            </w:pPr>
            <w:r w:rsidRPr="00095CEA">
              <w:rPr>
                <w:rFonts w:ascii="Times New Roman" w:hAnsi="Times New Roman"/>
                <w:lang w:val="ru-RU"/>
              </w:rPr>
              <w:t xml:space="preserve">4.Активное ли участие зрителей в программе </w:t>
            </w:r>
          </w:p>
        </w:tc>
        <w:tc>
          <w:tcPr>
            <w:tcW w:w="943"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да</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нет</w:t>
            </w:r>
            <w:proofErr w:type="spellEnd"/>
          </w:p>
        </w:tc>
        <w:tc>
          <w:tcPr>
            <w:tcW w:w="1562"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нет</w:t>
            </w:r>
            <w:proofErr w:type="spellEnd"/>
          </w:p>
        </w:tc>
        <w:tc>
          <w:tcPr>
            <w:tcW w:w="1278"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да</w:t>
            </w:r>
            <w:proofErr w:type="spellEnd"/>
          </w:p>
        </w:tc>
        <w:tc>
          <w:tcPr>
            <w:tcW w:w="993"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нет</w:t>
            </w:r>
            <w:proofErr w:type="spellEnd"/>
          </w:p>
        </w:tc>
        <w:tc>
          <w:tcPr>
            <w:tcW w:w="851"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r w:rsidRPr="007D7CFA">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нет</w:t>
            </w:r>
            <w:proofErr w:type="spellEnd"/>
          </w:p>
        </w:tc>
        <w:tc>
          <w:tcPr>
            <w:tcW w:w="1418"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left="-108" w:right="-1"/>
              <w:jc w:val="center"/>
              <w:rPr>
                <w:rFonts w:ascii="Times New Roman" w:hAnsi="Times New Roman"/>
              </w:rPr>
            </w:pPr>
            <w:r w:rsidRPr="007D7CFA">
              <w:rPr>
                <w:rFonts w:ascii="Times New Roman" w:hAnsi="Times New Roman"/>
              </w:rPr>
              <w:t>-</w:t>
            </w:r>
          </w:p>
        </w:tc>
      </w:tr>
      <w:tr w:rsidR="00095CEA" w:rsidRPr="007D7CFA" w:rsidTr="003F1B0F">
        <w:tc>
          <w:tcPr>
            <w:tcW w:w="1461" w:type="dxa"/>
            <w:tcBorders>
              <w:top w:val="single" w:sz="4" w:space="0" w:color="000000"/>
              <w:left w:val="single" w:sz="4" w:space="0" w:color="000000"/>
              <w:bottom w:val="single" w:sz="4" w:space="0" w:color="000000"/>
              <w:right w:val="single" w:sz="4" w:space="0" w:color="000000"/>
            </w:tcBorders>
            <w:hideMark/>
          </w:tcPr>
          <w:p w:rsidR="00095CEA" w:rsidRPr="00095CEA" w:rsidRDefault="00095CEA" w:rsidP="00227FBD">
            <w:pPr>
              <w:ind w:right="-108"/>
              <w:jc w:val="both"/>
              <w:rPr>
                <w:rFonts w:ascii="Times New Roman" w:hAnsi="Times New Roman"/>
                <w:lang w:val="ru-RU"/>
              </w:rPr>
            </w:pPr>
            <w:r w:rsidRPr="00095CEA">
              <w:rPr>
                <w:rFonts w:ascii="Times New Roman" w:hAnsi="Times New Roman"/>
                <w:lang w:val="ru-RU"/>
              </w:rPr>
              <w:t>5.Обновляется ли программа или постоянно одинаковая</w:t>
            </w:r>
          </w:p>
        </w:tc>
        <w:tc>
          <w:tcPr>
            <w:tcW w:w="943"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Регулярно</w:t>
            </w:r>
            <w:proofErr w:type="spellEnd"/>
            <w:r w:rsidRPr="007D7CFA">
              <w:rPr>
                <w:rFonts w:ascii="Times New Roman" w:hAnsi="Times New Roman"/>
              </w:rPr>
              <w:t xml:space="preserve"> </w:t>
            </w:r>
            <w:proofErr w:type="spellStart"/>
            <w:r w:rsidRPr="007D7CFA">
              <w:rPr>
                <w:rFonts w:ascii="Times New Roman" w:hAnsi="Times New Roman"/>
              </w:rPr>
              <w:t>обновляется</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095CEA" w:rsidRPr="00095CEA" w:rsidRDefault="00095CEA" w:rsidP="00227FBD">
            <w:pPr>
              <w:ind w:right="-108"/>
              <w:jc w:val="center"/>
              <w:rPr>
                <w:rFonts w:ascii="Times New Roman" w:hAnsi="Times New Roman"/>
                <w:lang w:val="ru-RU"/>
              </w:rPr>
            </w:pPr>
            <w:r w:rsidRPr="00095CEA">
              <w:rPr>
                <w:rFonts w:ascii="Times New Roman" w:hAnsi="Times New Roman"/>
                <w:lang w:val="ru-RU"/>
              </w:rPr>
              <w:t xml:space="preserve">Временами меняется, но в основном </w:t>
            </w:r>
            <w:proofErr w:type="gramStart"/>
            <w:r w:rsidRPr="00095CEA">
              <w:rPr>
                <w:rFonts w:ascii="Times New Roman" w:hAnsi="Times New Roman"/>
                <w:lang w:val="ru-RU"/>
              </w:rPr>
              <w:t>одинаковая</w:t>
            </w:r>
            <w:proofErr w:type="gramEnd"/>
          </w:p>
        </w:tc>
        <w:tc>
          <w:tcPr>
            <w:tcW w:w="1562"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Не</w:t>
            </w:r>
            <w:proofErr w:type="spellEnd"/>
            <w:r w:rsidRPr="007D7CFA">
              <w:rPr>
                <w:rFonts w:ascii="Times New Roman" w:hAnsi="Times New Roman"/>
              </w:rPr>
              <w:t xml:space="preserve"> </w:t>
            </w:r>
            <w:proofErr w:type="spellStart"/>
            <w:r w:rsidRPr="007D7CFA">
              <w:rPr>
                <w:rFonts w:ascii="Times New Roman" w:hAnsi="Times New Roman"/>
              </w:rPr>
              <w:t>обновлялась</w:t>
            </w:r>
            <w:proofErr w:type="spellEnd"/>
          </w:p>
        </w:tc>
        <w:tc>
          <w:tcPr>
            <w:tcW w:w="1278"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Редко</w:t>
            </w:r>
            <w:proofErr w:type="spellEnd"/>
            <w:r w:rsidRPr="007D7CFA">
              <w:rPr>
                <w:rFonts w:ascii="Times New Roman" w:hAnsi="Times New Roman"/>
              </w:rPr>
              <w:t xml:space="preserve"> </w:t>
            </w:r>
            <w:proofErr w:type="spellStart"/>
            <w:r w:rsidRPr="007D7CFA">
              <w:rPr>
                <w:rFonts w:ascii="Times New Roman" w:hAnsi="Times New Roman"/>
              </w:rPr>
              <w:t>обновляется</w:t>
            </w:r>
            <w:proofErr w:type="spellEnd"/>
          </w:p>
        </w:tc>
        <w:tc>
          <w:tcPr>
            <w:tcW w:w="993"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Нет</w:t>
            </w:r>
            <w:proofErr w:type="spellEnd"/>
          </w:p>
        </w:tc>
        <w:tc>
          <w:tcPr>
            <w:tcW w:w="851"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r w:rsidRPr="007D7CFA">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095CEA" w:rsidRPr="00095CEA" w:rsidRDefault="00095CEA" w:rsidP="00227FBD">
            <w:pPr>
              <w:ind w:right="-108"/>
              <w:jc w:val="center"/>
              <w:rPr>
                <w:rFonts w:ascii="Times New Roman" w:hAnsi="Times New Roman"/>
                <w:lang w:val="ru-RU"/>
              </w:rPr>
            </w:pPr>
            <w:r w:rsidRPr="00095CEA">
              <w:rPr>
                <w:rFonts w:ascii="Times New Roman" w:hAnsi="Times New Roman"/>
                <w:lang w:val="ru-RU"/>
              </w:rPr>
              <w:t>Программа одна и та же, разные приглашенные звезды</w:t>
            </w:r>
          </w:p>
        </w:tc>
        <w:tc>
          <w:tcPr>
            <w:tcW w:w="1418"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left="-108" w:right="-1"/>
              <w:jc w:val="center"/>
              <w:rPr>
                <w:rFonts w:ascii="Times New Roman" w:hAnsi="Times New Roman"/>
              </w:rPr>
            </w:pPr>
            <w:r w:rsidRPr="007D7CFA">
              <w:rPr>
                <w:rFonts w:ascii="Times New Roman" w:hAnsi="Times New Roman"/>
              </w:rPr>
              <w:t>-</w:t>
            </w:r>
          </w:p>
        </w:tc>
      </w:tr>
      <w:tr w:rsidR="00095CEA" w:rsidRPr="007D7CFA" w:rsidTr="003F1B0F">
        <w:tc>
          <w:tcPr>
            <w:tcW w:w="1461" w:type="dxa"/>
            <w:tcBorders>
              <w:top w:val="single" w:sz="4" w:space="0" w:color="000000"/>
              <w:left w:val="single" w:sz="4" w:space="0" w:color="000000"/>
              <w:bottom w:val="single" w:sz="4" w:space="0" w:color="000000"/>
              <w:right w:val="single" w:sz="4" w:space="0" w:color="000000"/>
            </w:tcBorders>
            <w:hideMark/>
          </w:tcPr>
          <w:p w:rsidR="00095CEA" w:rsidRPr="00095CEA" w:rsidRDefault="00095CEA" w:rsidP="00227FBD">
            <w:pPr>
              <w:ind w:right="-108"/>
              <w:jc w:val="both"/>
              <w:rPr>
                <w:rFonts w:ascii="Times New Roman" w:hAnsi="Times New Roman"/>
                <w:lang w:val="ru-RU"/>
              </w:rPr>
            </w:pPr>
            <w:r w:rsidRPr="00095CEA">
              <w:rPr>
                <w:rFonts w:ascii="Times New Roman" w:hAnsi="Times New Roman"/>
                <w:lang w:val="ru-RU"/>
              </w:rPr>
              <w:lastRenderedPageBreak/>
              <w:t xml:space="preserve">6.Наличие подобной программы в других заведениях </w:t>
            </w:r>
          </w:p>
        </w:tc>
        <w:tc>
          <w:tcPr>
            <w:tcW w:w="943"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Эксклюзивна</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Наблюдается</w:t>
            </w:r>
            <w:proofErr w:type="spellEnd"/>
            <w:r w:rsidRPr="007D7CFA">
              <w:rPr>
                <w:rFonts w:ascii="Times New Roman" w:hAnsi="Times New Roman"/>
              </w:rPr>
              <w:t xml:space="preserve"> </w:t>
            </w:r>
            <w:proofErr w:type="spellStart"/>
            <w:r w:rsidRPr="007D7CFA">
              <w:rPr>
                <w:rFonts w:ascii="Times New Roman" w:hAnsi="Times New Roman"/>
              </w:rPr>
              <w:t>во</w:t>
            </w:r>
            <w:proofErr w:type="spellEnd"/>
            <w:r w:rsidRPr="007D7CFA">
              <w:rPr>
                <w:rFonts w:ascii="Times New Roman" w:hAnsi="Times New Roman"/>
              </w:rPr>
              <w:t xml:space="preserve"> </w:t>
            </w:r>
            <w:proofErr w:type="spellStart"/>
            <w:r w:rsidRPr="007D7CFA">
              <w:rPr>
                <w:rFonts w:ascii="Times New Roman" w:hAnsi="Times New Roman"/>
              </w:rPr>
              <w:t>многих</w:t>
            </w:r>
            <w:proofErr w:type="spellEnd"/>
            <w:r w:rsidRPr="007D7CFA">
              <w:rPr>
                <w:rFonts w:ascii="Times New Roman" w:hAnsi="Times New Roman"/>
              </w:rPr>
              <w:t xml:space="preserve"> </w:t>
            </w:r>
            <w:proofErr w:type="spellStart"/>
            <w:r w:rsidRPr="007D7CFA">
              <w:rPr>
                <w:rFonts w:ascii="Times New Roman" w:hAnsi="Times New Roman"/>
              </w:rPr>
              <w:t>заведениях</w:t>
            </w:r>
            <w:proofErr w:type="spellEnd"/>
          </w:p>
        </w:tc>
        <w:tc>
          <w:tcPr>
            <w:tcW w:w="1562"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Частично</w:t>
            </w:r>
            <w:proofErr w:type="spellEnd"/>
            <w:r w:rsidRPr="007D7CFA">
              <w:rPr>
                <w:rFonts w:ascii="Times New Roman" w:hAnsi="Times New Roman"/>
              </w:rPr>
              <w:t xml:space="preserve"> </w:t>
            </w:r>
            <w:proofErr w:type="spellStart"/>
            <w:r w:rsidRPr="007D7CFA">
              <w:rPr>
                <w:rFonts w:ascii="Times New Roman" w:hAnsi="Times New Roman"/>
              </w:rPr>
              <w:t>эксклюзивна</w:t>
            </w:r>
            <w:proofErr w:type="spellEnd"/>
            <w:r w:rsidRPr="007D7CFA">
              <w:rPr>
                <w:rFonts w:ascii="Times New Roman" w:hAnsi="Times New Roman"/>
              </w:rPr>
              <w:t xml:space="preserve">, </w:t>
            </w:r>
            <w:proofErr w:type="spellStart"/>
            <w:r w:rsidRPr="007D7CFA">
              <w:rPr>
                <w:rFonts w:ascii="Times New Roman" w:hAnsi="Times New Roman"/>
              </w:rPr>
              <w:t>частично</w:t>
            </w:r>
            <w:proofErr w:type="spellEnd"/>
            <w:r w:rsidRPr="007D7CFA">
              <w:rPr>
                <w:rFonts w:ascii="Times New Roman" w:hAnsi="Times New Roman"/>
              </w:rPr>
              <w:t xml:space="preserve"> </w:t>
            </w:r>
            <w:proofErr w:type="spellStart"/>
            <w:r w:rsidRPr="007D7CFA">
              <w:rPr>
                <w:rFonts w:ascii="Times New Roman" w:hAnsi="Times New Roman"/>
              </w:rPr>
              <w:t>похожа</w:t>
            </w:r>
            <w:proofErr w:type="spellEnd"/>
          </w:p>
        </w:tc>
        <w:tc>
          <w:tcPr>
            <w:tcW w:w="1278" w:type="dxa"/>
            <w:tcBorders>
              <w:top w:val="single" w:sz="4" w:space="0" w:color="000000"/>
              <w:left w:val="single" w:sz="4" w:space="0" w:color="000000"/>
              <w:bottom w:val="single" w:sz="4" w:space="0" w:color="000000"/>
              <w:right w:val="single" w:sz="4" w:space="0" w:color="000000"/>
            </w:tcBorders>
            <w:hideMark/>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Наблюдается</w:t>
            </w:r>
            <w:proofErr w:type="spellEnd"/>
            <w:r w:rsidRPr="007D7CFA">
              <w:rPr>
                <w:rFonts w:ascii="Times New Roman" w:hAnsi="Times New Roman"/>
              </w:rPr>
              <w:t xml:space="preserve"> </w:t>
            </w:r>
            <w:proofErr w:type="spellStart"/>
            <w:r w:rsidRPr="007D7CFA">
              <w:rPr>
                <w:rFonts w:ascii="Times New Roman" w:hAnsi="Times New Roman"/>
              </w:rPr>
              <w:t>во</w:t>
            </w:r>
            <w:proofErr w:type="spellEnd"/>
            <w:r w:rsidRPr="007D7CFA">
              <w:rPr>
                <w:rFonts w:ascii="Times New Roman" w:hAnsi="Times New Roman"/>
              </w:rPr>
              <w:t xml:space="preserve"> </w:t>
            </w:r>
            <w:proofErr w:type="spellStart"/>
            <w:r w:rsidRPr="007D7CFA">
              <w:rPr>
                <w:rFonts w:ascii="Times New Roman" w:hAnsi="Times New Roman"/>
              </w:rPr>
              <w:t>многих</w:t>
            </w:r>
            <w:proofErr w:type="spellEnd"/>
            <w:r w:rsidRPr="007D7CFA">
              <w:rPr>
                <w:rFonts w:ascii="Times New Roman" w:hAnsi="Times New Roman"/>
              </w:rPr>
              <w:t xml:space="preserve"> </w:t>
            </w:r>
            <w:proofErr w:type="spellStart"/>
            <w:r w:rsidRPr="007D7CFA">
              <w:rPr>
                <w:rFonts w:ascii="Times New Roman" w:hAnsi="Times New Roman"/>
              </w:rPr>
              <w:t>заведениях</w:t>
            </w:r>
            <w:proofErr w:type="spellEnd"/>
          </w:p>
        </w:tc>
        <w:tc>
          <w:tcPr>
            <w:tcW w:w="993"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Наблюдается</w:t>
            </w:r>
            <w:proofErr w:type="spellEnd"/>
            <w:r w:rsidRPr="007D7CFA">
              <w:rPr>
                <w:rFonts w:ascii="Times New Roman" w:hAnsi="Times New Roman"/>
              </w:rPr>
              <w:t xml:space="preserve"> </w:t>
            </w:r>
            <w:proofErr w:type="spellStart"/>
            <w:r w:rsidRPr="007D7CFA">
              <w:rPr>
                <w:rFonts w:ascii="Times New Roman" w:hAnsi="Times New Roman"/>
              </w:rPr>
              <w:t>во</w:t>
            </w:r>
            <w:proofErr w:type="spellEnd"/>
            <w:r w:rsidRPr="007D7CFA">
              <w:rPr>
                <w:rFonts w:ascii="Times New Roman" w:hAnsi="Times New Roman"/>
              </w:rPr>
              <w:t xml:space="preserve"> </w:t>
            </w:r>
            <w:proofErr w:type="spellStart"/>
            <w:r w:rsidRPr="007D7CFA">
              <w:rPr>
                <w:rFonts w:ascii="Times New Roman" w:hAnsi="Times New Roman"/>
              </w:rPr>
              <w:t>многих</w:t>
            </w:r>
            <w:proofErr w:type="spellEnd"/>
            <w:r w:rsidRPr="007D7CFA">
              <w:rPr>
                <w:rFonts w:ascii="Times New Roman" w:hAnsi="Times New Roman"/>
              </w:rPr>
              <w:t xml:space="preserve"> </w:t>
            </w:r>
            <w:proofErr w:type="spellStart"/>
            <w:r w:rsidRPr="007D7CFA">
              <w:rPr>
                <w:rFonts w:ascii="Times New Roman" w:hAnsi="Times New Roman"/>
              </w:rPr>
              <w:t>заведениях</w:t>
            </w:r>
            <w:proofErr w:type="spellEnd"/>
          </w:p>
        </w:tc>
        <w:tc>
          <w:tcPr>
            <w:tcW w:w="851"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r w:rsidRPr="007D7CFA">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right="-108"/>
              <w:jc w:val="center"/>
              <w:rPr>
                <w:rFonts w:ascii="Times New Roman" w:hAnsi="Times New Roman"/>
              </w:rPr>
            </w:pPr>
            <w:proofErr w:type="spellStart"/>
            <w:r w:rsidRPr="007D7CFA">
              <w:rPr>
                <w:rFonts w:ascii="Times New Roman" w:hAnsi="Times New Roman"/>
              </w:rPr>
              <w:t>Наблюдается</w:t>
            </w:r>
            <w:proofErr w:type="spellEnd"/>
            <w:r w:rsidRPr="007D7CFA">
              <w:rPr>
                <w:rFonts w:ascii="Times New Roman" w:hAnsi="Times New Roman"/>
              </w:rPr>
              <w:t xml:space="preserve"> </w:t>
            </w:r>
            <w:proofErr w:type="spellStart"/>
            <w:r w:rsidRPr="007D7CFA">
              <w:rPr>
                <w:rFonts w:ascii="Times New Roman" w:hAnsi="Times New Roman"/>
              </w:rPr>
              <w:t>во</w:t>
            </w:r>
            <w:proofErr w:type="spellEnd"/>
            <w:r w:rsidRPr="007D7CFA">
              <w:rPr>
                <w:rFonts w:ascii="Times New Roman" w:hAnsi="Times New Roman"/>
              </w:rPr>
              <w:t xml:space="preserve"> </w:t>
            </w:r>
            <w:proofErr w:type="spellStart"/>
            <w:r w:rsidRPr="007D7CFA">
              <w:rPr>
                <w:rFonts w:ascii="Times New Roman" w:hAnsi="Times New Roman"/>
              </w:rPr>
              <w:t>многих</w:t>
            </w:r>
            <w:proofErr w:type="spellEnd"/>
            <w:r w:rsidRPr="007D7CFA">
              <w:rPr>
                <w:rFonts w:ascii="Times New Roman" w:hAnsi="Times New Roman"/>
              </w:rPr>
              <w:t xml:space="preserve"> </w:t>
            </w:r>
            <w:proofErr w:type="spellStart"/>
            <w:r w:rsidRPr="007D7CFA">
              <w:rPr>
                <w:rFonts w:ascii="Times New Roman" w:hAnsi="Times New Roman"/>
              </w:rPr>
              <w:t>заведениях</w:t>
            </w:r>
            <w:proofErr w:type="spellEnd"/>
          </w:p>
        </w:tc>
        <w:tc>
          <w:tcPr>
            <w:tcW w:w="1418" w:type="dxa"/>
            <w:tcBorders>
              <w:top w:val="single" w:sz="4" w:space="0" w:color="000000"/>
              <w:left w:val="single" w:sz="4" w:space="0" w:color="000000"/>
              <w:bottom w:val="single" w:sz="4" w:space="0" w:color="000000"/>
              <w:right w:val="single" w:sz="4" w:space="0" w:color="000000"/>
            </w:tcBorders>
          </w:tcPr>
          <w:p w:rsidR="00095CEA" w:rsidRPr="007D7CFA" w:rsidRDefault="00095CEA" w:rsidP="00227FBD">
            <w:pPr>
              <w:ind w:left="-108" w:right="-1"/>
              <w:jc w:val="center"/>
              <w:rPr>
                <w:rFonts w:ascii="Times New Roman" w:hAnsi="Times New Roman"/>
              </w:rPr>
            </w:pPr>
          </w:p>
        </w:tc>
      </w:tr>
    </w:tbl>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Из составленной таблицы следует то, что «Метелица» - наиболее оригинальный ресторан, выделяется из числа конкурентов, и при правильном продвижении, может преувеличить количество гостей. Наиболее близкими конкурентами в борьбе за </w:t>
      </w:r>
      <w:proofErr w:type="spellStart"/>
      <w:r w:rsidRPr="00095CEA">
        <w:rPr>
          <w:rFonts w:ascii="Times New Roman" w:hAnsi="Times New Roman"/>
          <w:sz w:val="28"/>
          <w:szCs w:val="28"/>
          <w:lang w:val="ru-RU"/>
        </w:rPr>
        <w:t>высокообеспеченного</w:t>
      </w:r>
      <w:proofErr w:type="spellEnd"/>
      <w:r w:rsidRPr="00095CEA">
        <w:rPr>
          <w:rFonts w:ascii="Times New Roman" w:hAnsi="Times New Roman"/>
          <w:sz w:val="28"/>
          <w:szCs w:val="28"/>
          <w:lang w:val="ru-RU"/>
        </w:rPr>
        <w:t xml:space="preserve"> потребителя в возрасте 30-60 лет являются такие развлекательные рестораны как: Пивной ресторан «Славянский», ресторан восточной кухни «Белое солнце», ресторан «Старая пристань», </w:t>
      </w:r>
      <w:proofErr w:type="spellStart"/>
      <w:r w:rsidRPr="00095CEA">
        <w:rPr>
          <w:rFonts w:ascii="Times New Roman" w:hAnsi="Times New Roman"/>
          <w:sz w:val="28"/>
          <w:szCs w:val="28"/>
          <w:lang w:val="ru-RU"/>
        </w:rPr>
        <w:t>Шелестоф</w:t>
      </w:r>
      <w:proofErr w:type="spellEnd"/>
      <w:r w:rsidRPr="00095CEA">
        <w:rPr>
          <w:rFonts w:ascii="Times New Roman" w:hAnsi="Times New Roman"/>
          <w:sz w:val="28"/>
          <w:szCs w:val="28"/>
          <w:lang w:val="ru-RU"/>
        </w:rPr>
        <w:t>.</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Бренд   ресторана, это не только его название, но и все те факторы, которые отличают его от других подобных заведений и которые потребитель воспринимает как нечто дополнительное, что нельзя получить в другом месте. Именно за такие качества люди склонны платить больше. Таким заведением и является ресторан «Метелица». Одной из основных проблем ресторана является плохое месторасположение, вследствие этого  ресторан теряет потенциальных посетителей. Раскрученный бренд помогает </w:t>
      </w:r>
      <w:proofErr w:type="gramStart"/>
      <w:r w:rsidRPr="00095CEA">
        <w:rPr>
          <w:rFonts w:ascii="Times New Roman" w:hAnsi="Times New Roman"/>
          <w:sz w:val="28"/>
          <w:szCs w:val="28"/>
          <w:lang w:val="ru-RU"/>
        </w:rPr>
        <w:t>справится</w:t>
      </w:r>
      <w:proofErr w:type="gramEnd"/>
      <w:r w:rsidRPr="00095CEA">
        <w:rPr>
          <w:rFonts w:ascii="Times New Roman" w:hAnsi="Times New Roman"/>
          <w:sz w:val="28"/>
          <w:szCs w:val="28"/>
          <w:lang w:val="ru-RU"/>
        </w:rPr>
        <w:t xml:space="preserve"> с этой проблемой. Такой негативный фактор как плохое месторасположение снижает свою значимость при </w:t>
      </w:r>
      <w:proofErr w:type="gramStart"/>
      <w:r w:rsidRPr="00095CEA">
        <w:rPr>
          <w:rFonts w:ascii="Times New Roman" w:hAnsi="Times New Roman"/>
          <w:sz w:val="28"/>
          <w:szCs w:val="28"/>
          <w:lang w:val="ru-RU"/>
        </w:rPr>
        <w:t>правильном</w:t>
      </w:r>
      <w:proofErr w:type="gramEnd"/>
      <w:r w:rsidRPr="00095CEA">
        <w:rPr>
          <w:rFonts w:ascii="Times New Roman" w:hAnsi="Times New Roman"/>
          <w:sz w:val="28"/>
          <w:szCs w:val="28"/>
          <w:lang w:val="ru-RU"/>
        </w:rPr>
        <w:t xml:space="preserve"> </w:t>
      </w:r>
      <w:proofErr w:type="spellStart"/>
      <w:r w:rsidRPr="00095CEA">
        <w:rPr>
          <w:rFonts w:ascii="Times New Roman" w:hAnsi="Times New Roman"/>
          <w:sz w:val="28"/>
          <w:szCs w:val="28"/>
          <w:lang w:val="ru-RU"/>
        </w:rPr>
        <w:t>брендинге</w:t>
      </w:r>
      <w:proofErr w:type="spellEnd"/>
      <w:r w:rsidRPr="00095CEA">
        <w:rPr>
          <w:rFonts w:ascii="Times New Roman" w:hAnsi="Times New Roman"/>
          <w:sz w:val="28"/>
          <w:szCs w:val="28"/>
          <w:lang w:val="ru-RU"/>
        </w:rPr>
        <w:t xml:space="preserve"> ресторана. Однако руководство ресторана мало внимания уделяет продвижение бренда ресторана «Метелица». Оценка здоровья бренда помогла бы определить позицию бренда «Метелицы», выявить сильные и слабые стороны в </w:t>
      </w:r>
      <w:proofErr w:type="spellStart"/>
      <w:r w:rsidRPr="00095CEA">
        <w:rPr>
          <w:rFonts w:ascii="Times New Roman" w:hAnsi="Times New Roman"/>
          <w:sz w:val="28"/>
          <w:szCs w:val="28"/>
          <w:lang w:val="ru-RU"/>
        </w:rPr>
        <w:t>брендинге</w:t>
      </w:r>
      <w:proofErr w:type="spellEnd"/>
      <w:r w:rsidRPr="00095CEA">
        <w:rPr>
          <w:rFonts w:ascii="Times New Roman" w:hAnsi="Times New Roman"/>
          <w:sz w:val="28"/>
          <w:szCs w:val="28"/>
          <w:lang w:val="ru-RU"/>
        </w:rPr>
        <w:t xml:space="preserve"> ресторана, и на основе проведенной работы дать правильные рекомендации по улучшению бренда ресторана.</w:t>
      </w:r>
    </w:p>
    <w:p w:rsidR="00095CEA" w:rsidRPr="00095CEA" w:rsidRDefault="00095CEA" w:rsidP="00095CEA">
      <w:pPr>
        <w:spacing w:line="360" w:lineRule="auto"/>
        <w:ind w:left="-142" w:right="-1" w:firstLine="708"/>
        <w:jc w:val="both"/>
        <w:rPr>
          <w:rFonts w:ascii="Times New Roman" w:hAnsi="Times New Roman"/>
          <w:sz w:val="28"/>
          <w:szCs w:val="28"/>
          <w:lang w:val="ru-RU"/>
        </w:rPr>
      </w:pPr>
    </w:p>
    <w:p w:rsidR="00095CEA" w:rsidRPr="00095CEA" w:rsidRDefault="00095CEA" w:rsidP="00095CEA">
      <w:pPr>
        <w:spacing w:line="360" w:lineRule="auto"/>
        <w:ind w:left="-142" w:right="-1"/>
        <w:jc w:val="both"/>
        <w:rPr>
          <w:rFonts w:ascii="Times New Roman" w:hAnsi="Times New Roman"/>
          <w:sz w:val="28"/>
          <w:szCs w:val="28"/>
          <w:lang w:val="ru-RU"/>
        </w:rPr>
      </w:pPr>
    </w:p>
    <w:p w:rsidR="00095CEA" w:rsidRDefault="00095CEA" w:rsidP="00095CEA">
      <w:pPr>
        <w:spacing w:line="360" w:lineRule="auto"/>
        <w:ind w:left="-142" w:right="-1" w:firstLine="708"/>
        <w:jc w:val="both"/>
        <w:rPr>
          <w:rFonts w:ascii="Times New Roman" w:hAnsi="Times New Roman"/>
          <w:sz w:val="28"/>
          <w:szCs w:val="28"/>
          <w:lang w:val="ru-RU"/>
        </w:rPr>
      </w:pPr>
    </w:p>
    <w:p w:rsidR="00095CEA" w:rsidRDefault="00095CEA" w:rsidP="00095CEA">
      <w:pPr>
        <w:spacing w:line="360" w:lineRule="auto"/>
        <w:ind w:left="-142" w:right="-1" w:firstLine="708"/>
        <w:jc w:val="both"/>
        <w:rPr>
          <w:rFonts w:ascii="Times New Roman" w:hAnsi="Times New Roman"/>
          <w:sz w:val="28"/>
          <w:szCs w:val="28"/>
          <w:lang w:val="ru-RU"/>
        </w:rPr>
      </w:pPr>
    </w:p>
    <w:p w:rsidR="00095CEA" w:rsidRDefault="00095CEA" w:rsidP="00095CEA">
      <w:pPr>
        <w:spacing w:line="360" w:lineRule="auto"/>
        <w:ind w:left="-142" w:right="-1" w:firstLine="708"/>
        <w:jc w:val="both"/>
        <w:rPr>
          <w:rFonts w:ascii="Times New Roman" w:hAnsi="Times New Roman"/>
          <w:sz w:val="28"/>
          <w:szCs w:val="28"/>
          <w:lang w:val="ru-RU"/>
        </w:rPr>
      </w:pPr>
    </w:p>
    <w:p w:rsidR="00095CEA" w:rsidRDefault="00095CEA" w:rsidP="00095CEA">
      <w:pPr>
        <w:spacing w:line="360" w:lineRule="auto"/>
        <w:ind w:left="-142" w:right="-1" w:firstLine="708"/>
        <w:jc w:val="both"/>
        <w:rPr>
          <w:rFonts w:ascii="Times New Roman" w:hAnsi="Times New Roman"/>
          <w:sz w:val="28"/>
          <w:szCs w:val="28"/>
          <w:lang w:val="ru-RU"/>
        </w:rPr>
      </w:pPr>
    </w:p>
    <w:p w:rsidR="00095CEA" w:rsidRDefault="00095CEA" w:rsidP="00095CEA">
      <w:pPr>
        <w:spacing w:line="360" w:lineRule="auto"/>
        <w:ind w:left="-142" w:right="-1" w:firstLine="708"/>
        <w:jc w:val="both"/>
        <w:rPr>
          <w:rFonts w:ascii="Times New Roman" w:hAnsi="Times New Roman"/>
          <w:sz w:val="28"/>
          <w:szCs w:val="28"/>
          <w:lang w:val="ru-RU"/>
        </w:rPr>
      </w:pPr>
    </w:p>
    <w:p w:rsidR="00227FBD" w:rsidRDefault="00227FBD" w:rsidP="00095CEA">
      <w:pPr>
        <w:spacing w:line="360" w:lineRule="auto"/>
        <w:ind w:left="-142" w:right="-1" w:firstLine="708"/>
        <w:jc w:val="both"/>
        <w:rPr>
          <w:rFonts w:ascii="Times New Roman" w:hAnsi="Times New Roman"/>
          <w:sz w:val="28"/>
          <w:szCs w:val="28"/>
        </w:rPr>
      </w:pPr>
    </w:p>
    <w:p w:rsidR="006B5C71" w:rsidRPr="006B5C71" w:rsidRDefault="006B5C71" w:rsidP="00095CEA">
      <w:pPr>
        <w:spacing w:line="360" w:lineRule="auto"/>
        <w:ind w:left="-142" w:right="-1" w:firstLine="708"/>
        <w:jc w:val="both"/>
        <w:rPr>
          <w:rFonts w:ascii="Times New Roman" w:hAnsi="Times New Roman"/>
          <w:sz w:val="28"/>
          <w:szCs w:val="28"/>
        </w:rPr>
      </w:pPr>
    </w:p>
    <w:p w:rsidR="00227FBD" w:rsidRDefault="00227FBD" w:rsidP="00095CEA">
      <w:pPr>
        <w:spacing w:line="360" w:lineRule="auto"/>
        <w:ind w:left="-142" w:right="-1" w:firstLine="708"/>
        <w:jc w:val="both"/>
        <w:rPr>
          <w:rFonts w:ascii="Times New Roman" w:hAnsi="Times New Roman"/>
          <w:sz w:val="28"/>
          <w:szCs w:val="28"/>
          <w:lang w:val="ru-RU"/>
        </w:rPr>
      </w:pPr>
    </w:p>
    <w:p w:rsidR="00095CEA" w:rsidRPr="006B5C71" w:rsidRDefault="006B5C71" w:rsidP="00095CEA">
      <w:pPr>
        <w:pStyle w:val="a5"/>
        <w:numPr>
          <w:ilvl w:val="0"/>
          <w:numId w:val="29"/>
        </w:numPr>
        <w:spacing w:line="360" w:lineRule="auto"/>
        <w:ind w:right="-1"/>
        <w:jc w:val="center"/>
        <w:rPr>
          <w:rFonts w:ascii="Times New Roman" w:hAnsi="Times New Roman"/>
          <w:sz w:val="28"/>
          <w:szCs w:val="28"/>
          <w:lang w:val="ru-RU"/>
        </w:rPr>
      </w:pPr>
      <w:r w:rsidRPr="006B5C71">
        <w:rPr>
          <w:rFonts w:ascii="Times New Roman" w:hAnsi="Times New Roman"/>
          <w:color w:val="000000"/>
          <w:sz w:val="28"/>
          <w:szCs w:val="28"/>
          <w:lang w:val="ru-RU"/>
        </w:rPr>
        <w:t>ТЕОРЕТИКО-МЕТОДИЧЕСКИЕ  АСПЕКТЫ ДЛЯ ОЦЕНКИ «ЗДОРОВЬЯ БРЕНДА»</w:t>
      </w:r>
    </w:p>
    <w:p w:rsidR="00095CEA" w:rsidRPr="00C53602" w:rsidRDefault="00095CEA" w:rsidP="00095CEA">
      <w:pPr>
        <w:pStyle w:val="a5"/>
        <w:spacing w:line="360" w:lineRule="auto"/>
        <w:ind w:left="1068" w:right="-1"/>
        <w:rPr>
          <w:rFonts w:ascii="Times New Roman" w:hAnsi="Times New Roman"/>
          <w:b/>
          <w:sz w:val="28"/>
          <w:szCs w:val="28"/>
          <w:lang w:val="ru-RU"/>
        </w:rPr>
      </w:pPr>
    </w:p>
    <w:p w:rsidR="00095CEA" w:rsidRPr="00095CEA" w:rsidRDefault="00095CEA" w:rsidP="00227FBD">
      <w:pPr>
        <w:spacing w:line="360" w:lineRule="auto"/>
        <w:ind w:left="-142" w:right="-1" w:firstLine="708"/>
        <w:jc w:val="center"/>
        <w:rPr>
          <w:rFonts w:ascii="Times New Roman" w:hAnsi="Times New Roman"/>
          <w:sz w:val="28"/>
          <w:szCs w:val="28"/>
          <w:lang w:val="ru-RU"/>
        </w:rPr>
      </w:pPr>
      <w:r w:rsidRPr="00227FBD">
        <w:rPr>
          <w:rFonts w:ascii="Times New Roman" w:hAnsi="Times New Roman"/>
          <w:sz w:val="28"/>
          <w:szCs w:val="28"/>
          <w:lang w:val="ru-RU"/>
        </w:rPr>
        <w:t>2.1 Понятие и сущность бренда</w:t>
      </w:r>
    </w:p>
    <w:p w:rsidR="00095CEA" w:rsidRPr="00095CEA" w:rsidRDefault="00095CEA" w:rsidP="00095CEA">
      <w:pPr>
        <w:spacing w:line="360" w:lineRule="auto"/>
        <w:ind w:left="-142" w:right="-1" w:firstLine="708"/>
        <w:jc w:val="both"/>
        <w:rPr>
          <w:rFonts w:ascii="Times New Roman" w:hAnsi="Times New Roman"/>
          <w:sz w:val="28"/>
          <w:szCs w:val="28"/>
          <w:lang w:val="ru-RU"/>
        </w:rPr>
      </w:pP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Бренд происходит, как считают, от </w:t>
      </w:r>
      <w:proofErr w:type="gramStart"/>
      <w:r w:rsidRPr="00095CEA">
        <w:rPr>
          <w:rFonts w:ascii="Times New Roman" w:hAnsi="Times New Roman"/>
          <w:sz w:val="28"/>
          <w:szCs w:val="28"/>
          <w:lang w:val="ru-RU"/>
        </w:rPr>
        <w:t>латинского</w:t>
      </w:r>
      <w:proofErr w:type="gramEnd"/>
      <w:r w:rsidRPr="00095CEA">
        <w:rPr>
          <w:rFonts w:ascii="Times New Roman" w:hAnsi="Times New Roman"/>
          <w:sz w:val="28"/>
          <w:szCs w:val="28"/>
          <w:lang w:val="ru-RU"/>
        </w:rPr>
        <w:t xml:space="preserve"> </w:t>
      </w:r>
      <w:r w:rsidRPr="009E7F40">
        <w:rPr>
          <w:rFonts w:ascii="Times New Roman" w:hAnsi="Times New Roman"/>
          <w:sz w:val="28"/>
          <w:szCs w:val="28"/>
        </w:rPr>
        <w:t>brand</w:t>
      </w:r>
      <w:r w:rsidRPr="00095CEA">
        <w:rPr>
          <w:rFonts w:ascii="Times New Roman" w:hAnsi="Times New Roman"/>
          <w:sz w:val="28"/>
          <w:szCs w:val="28"/>
          <w:lang w:val="ru-RU"/>
        </w:rPr>
        <w:t xml:space="preserve"> - клеймо, тавро или от скандинавского </w:t>
      </w:r>
      <w:proofErr w:type="spellStart"/>
      <w:r w:rsidRPr="009E7F40">
        <w:rPr>
          <w:rFonts w:ascii="Times New Roman" w:hAnsi="Times New Roman"/>
          <w:sz w:val="28"/>
          <w:szCs w:val="28"/>
        </w:rPr>
        <w:t>brandr</w:t>
      </w:r>
      <w:proofErr w:type="spellEnd"/>
      <w:r w:rsidRPr="00095CEA">
        <w:rPr>
          <w:rFonts w:ascii="Times New Roman" w:hAnsi="Times New Roman"/>
          <w:sz w:val="28"/>
          <w:szCs w:val="28"/>
          <w:lang w:val="ru-RU"/>
        </w:rPr>
        <w:t xml:space="preserve"> - жечь, выжигать. С древних времен клейма (бренда) удостаивался только высококачественный товар. Технология по созданию и внедрению бренда получила название брендинг. Один из ведущих американских </w:t>
      </w:r>
      <w:proofErr w:type="spellStart"/>
      <w:r w:rsidRPr="00095CEA">
        <w:rPr>
          <w:rFonts w:ascii="Times New Roman" w:hAnsi="Times New Roman"/>
          <w:sz w:val="28"/>
          <w:szCs w:val="28"/>
          <w:lang w:val="ru-RU"/>
        </w:rPr>
        <w:t>специалистов-маркетологов</w:t>
      </w:r>
      <w:proofErr w:type="spellEnd"/>
      <w:r w:rsidRPr="00095CEA">
        <w:rPr>
          <w:rFonts w:ascii="Times New Roman" w:hAnsi="Times New Roman"/>
          <w:sz w:val="28"/>
          <w:szCs w:val="28"/>
          <w:lang w:val="ru-RU"/>
        </w:rPr>
        <w:t xml:space="preserve"> Питер Дойл описывает бренд как "совокупность, состоящую из продукта, который удовлетворяет функциональным потребностям потребителей, так и из дополнительной ценности, побуждающей покупателей чувствовать большое удовлетворение по поводу того, что данный бренд обладает более высоким качеством и больше подходит им, чем аналогичные бренд</w:t>
      </w:r>
      <w:r w:rsidR="008036BA">
        <w:rPr>
          <w:rFonts w:ascii="Times New Roman" w:hAnsi="Times New Roman"/>
          <w:sz w:val="28"/>
          <w:szCs w:val="28"/>
          <w:lang w:val="ru-RU"/>
        </w:rPr>
        <w:t>ы, предлагаемые конкурентами".[7</w:t>
      </w:r>
      <w:r w:rsidRPr="00095CEA">
        <w:rPr>
          <w:rFonts w:ascii="Times New Roman" w:hAnsi="Times New Roman"/>
          <w:sz w:val="28"/>
          <w:szCs w:val="28"/>
          <w:lang w:val="ru-RU"/>
        </w:rPr>
        <w:t>]</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Бренд (</w:t>
      </w:r>
      <w:r w:rsidRPr="009E7F40">
        <w:rPr>
          <w:rFonts w:ascii="Times New Roman" w:hAnsi="Times New Roman"/>
          <w:sz w:val="28"/>
          <w:szCs w:val="28"/>
        </w:rPr>
        <w:t>brand</w:t>
      </w:r>
      <w:r w:rsidRPr="00095CEA">
        <w:rPr>
          <w:rFonts w:ascii="Times New Roman" w:hAnsi="Times New Roman"/>
          <w:sz w:val="28"/>
          <w:szCs w:val="28"/>
          <w:lang w:val="ru-RU"/>
        </w:rPr>
        <w:t>) - "торговая марка, название, слово, выражение, знак, символ или их сочетание, употребляемые в целях обозначения товаров и услуг конкретного продавца или группы продавцов дл</w:t>
      </w:r>
      <w:r w:rsidR="008036BA">
        <w:rPr>
          <w:rFonts w:ascii="Times New Roman" w:hAnsi="Times New Roman"/>
          <w:sz w:val="28"/>
          <w:szCs w:val="28"/>
          <w:lang w:val="ru-RU"/>
        </w:rPr>
        <w:t>я отличия их от конкурентов". [16</w:t>
      </w:r>
      <w:r w:rsidRPr="00095CEA">
        <w:rPr>
          <w:rFonts w:ascii="Times New Roman" w:hAnsi="Times New Roman"/>
          <w:sz w:val="28"/>
          <w:szCs w:val="28"/>
          <w:lang w:val="ru-RU"/>
        </w:rPr>
        <w:t>]</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Однако необходимо отличать понятие "бренд" от таких понятий, как "товарный знак", "торговая марка" и прочее. Товарный знак или торговая марка имеют отношение только к физической, осязаемой сфере. Эти понятия имеют смысл только для производителя товара, а для потребителя это всего лишь пустой звук. Понятие бренда является некоторой совокупностью объектов авторского права, товарного знак</w:t>
      </w:r>
      <w:r w:rsidR="008036BA">
        <w:rPr>
          <w:rFonts w:ascii="Times New Roman" w:hAnsi="Times New Roman"/>
          <w:sz w:val="28"/>
          <w:szCs w:val="28"/>
          <w:lang w:val="ru-RU"/>
        </w:rPr>
        <w:t>а и фирменного наименования. [17</w:t>
      </w:r>
      <w:r w:rsidRPr="00095CEA">
        <w:rPr>
          <w:rFonts w:ascii="Times New Roman" w:hAnsi="Times New Roman"/>
          <w:sz w:val="28"/>
          <w:szCs w:val="28"/>
          <w:lang w:val="ru-RU"/>
        </w:rPr>
        <w:t>]</w:t>
      </w:r>
    </w:p>
    <w:p w:rsidR="00095CEA" w:rsidRPr="008036B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Потребитель покупает именно бренды, но никак не знаки и марки, поэтому основной акцент понятия "бренд" необходимо делать на приверженности </w:t>
      </w:r>
      <w:r w:rsidRPr="00095CEA">
        <w:rPr>
          <w:rFonts w:ascii="Times New Roman" w:hAnsi="Times New Roman"/>
          <w:sz w:val="28"/>
          <w:szCs w:val="28"/>
          <w:lang w:val="ru-RU"/>
        </w:rPr>
        <w:lastRenderedPageBreak/>
        <w:t>потребителей, то есть на сфере неосязаемой, виртуальной. Иными словами, знаки и прочие идентификационные символы, и элементы можно отнести к начальному состоянию, которое мы имеем, выводя новый товар или услугу на рынок, а бренд - конечное состояние, которое мы хотим занять - прочные позиции в умах и сердцах покупателя.</w:t>
      </w:r>
      <w:r w:rsidR="008036BA" w:rsidRPr="008036BA">
        <w:rPr>
          <w:rFonts w:ascii="Times New Roman" w:hAnsi="Times New Roman"/>
          <w:sz w:val="28"/>
          <w:szCs w:val="28"/>
          <w:lang w:val="ru-RU"/>
        </w:rPr>
        <w:t>[2]</w:t>
      </w:r>
    </w:p>
    <w:p w:rsidR="00095CEA" w:rsidRPr="008036B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Бренд, с точки зрения потребителя, - не просто набор товаров, услуг, их особенностей или отличительных черт в чистом виде, бренд, в первую очередь, это набор осязаемых и неосязаемых выгод, которые несет в себе потребление товара, или услуга, обладающая конкретными идентификационными символами (марками, знаками). Большинство известных марок имеют четко </w:t>
      </w:r>
      <w:proofErr w:type="gramStart"/>
      <w:r w:rsidRPr="00095CEA">
        <w:rPr>
          <w:rFonts w:ascii="Times New Roman" w:hAnsi="Times New Roman"/>
          <w:sz w:val="28"/>
          <w:szCs w:val="28"/>
          <w:lang w:val="ru-RU"/>
        </w:rPr>
        <w:t>различимую</w:t>
      </w:r>
      <w:proofErr w:type="gramEnd"/>
      <w:r w:rsidRPr="00095CEA">
        <w:rPr>
          <w:rFonts w:ascii="Times New Roman" w:hAnsi="Times New Roman"/>
          <w:sz w:val="28"/>
          <w:szCs w:val="28"/>
          <w:lang w:val="ru-RU"/>
        </w:rPr>
        <w:t xml:space="preserve"> сущность, которую они стремятся выразить в своих рекламных </w:t>
      </w:r>
      <w:proofErr w:type="spellStart"/>
      <w:r w:rsidRPr="00095CEA">
        <w:rPr>
          <w:rFonts w:ascii="Times New Roman" w:hAnsi="Times New Roman"/>
          <w:sz w:val="28"/>
          <w:szCs w:val="28"/>
          <w:lang w:val="ru-RU"/>
        </w:rPr>
        <w:t>слоганах</w:t>
      </w:r>
      <w:proofErr w:type="spellEnd"/>
      <w:r w:rsidRPr="00095CEA">
        <w:rPr>
          <w:rFonts w:ascii="Times New Roman" w:hAnsi="Times New Roman"/>
          <w:sz w:val="28"/>
          <w:szCs w:val="28"/>
          <w:lang w:val="ru-RU"/>
        </w:rPr>
        <w:t>, например: "Отдохни, съешь "</w:t>
      </w:r>
      <w:r w:rsidRPr="009E7F40">
        <w:rPr>
          <w:rFonts w:ascii="Times New Roman" w:hAnsi="Times New Roman"/>
          <w:sz w:val="28"/>
          <w:szCs w:val="28"/>
        </w:rPr>
        <w:t>Kit</w:t>
      </w:r>
      <w:r w:rsidRPr="00095CEA">
        <w:rPr>
          <w:rFonts w:ascii="Times New Roman" w:hAnsi="Times New Roman"/>
          <w:sz w:val="28"/>
          <w:szCs w:val="28"/>
          <w:lang w:val="ru-RU"/>
        </w:rPr>
        <w:t xml:space="preserve"> </w:t>
      </w:r>
      <w:r w:rsidRPr="009E7F40">
        <w:rPr>
          <w:rFonts w:ascii="Times New Roman" w:hAnsi="Times New Roman"/>
          <w:sz w:val="28"/>
          <w:szCs w:val="28"/>
        </w:rPr>
        <w:t>Kat</w:t>
      </w:r>
      <w:r w:rsidRPr="00095CEA">
        <w:rPr>
          <w:rFonts w:ascii="Times New Roman" w:hAnsi="Times New Roman"/>
          <w:sz w:val="28"/>
          <w:szCs w:val="28"/>
          <w:lang w:val="ru-RU"/>
        </w:rPr>
        <w:t>", "Сделай паузу - скушай "</w:t>
      </w:r>
      <w:r w:rsidRPr="009E7F40">
        <w:rPr>
          <w:rFonts w:ascii="Times New Roman" w:hAnsi="Times New Roman"/>
          <w:sz w:val="28"/>
          <w:szCs w:val="28"/>
        </w:rPr>
        <w:t>Twix</w:t>
      </w:r>
      <w:r w:rsidRPr="00095CEA">
        <w:rPr>
          <w:rFonts w:ascii="Times New Roman" w:hAnsi="Times New Roman"/>
          <w:sz w:val="28"/>
          <w:szCs w:val="28"/>
          <w:lang w:val="ru-RU"/>
        </w:rPr>
        <w:t>", "</w:t>
      </w:r>
      <w:r w:rsidRPr="009E7F40">
        <w:rPr>
          <w:rFonts w:ascii="Times New Roman" w:hAnsi="Times New Roman"/>
          <w:sz w:val="28"/>
          <w:szCs w:val="28"/>
        </w:rPr>
        <w:t>Sprite</w:t>
      </w:r>
      <w:r w:rsidRPr="00095CEA">
        <w:rPr>
          <w:rFonts w:ascii="Times New Roman" w:hAnsi="Times New Roman"/>
          <w:sz w:val="28"/>
          <w:szCs w:val="28"/>
          <w:lang w:val="ru-RU"/>
        </w:rPr>
        <w:t xml:space="preserve"> - не дай себе засохнуть", "</w:t>
      </w:r>
      <w:r w:rsidRPr="009E7F40">
        <w:rPr>
          <w:rFonts w:ascii="Times New Roman" w:hAnsi="Times New Roman"/>
          <w:sz w:val="28"/>
          <w:szCs w:val="28"/>
        </w:rPr>
        <w:t>Gillette</w:t>
      </w:r>
      <w:r w:rsidRPr="00095CEA">
        <w:rPr>
          <w:rFonts w:ascii="Times New Roman" w:hAnsi="Times New Roman"/>
          <w:sz w:val="28"/>
          <w:szCs w:val="28"/>
          <w:lang w:val="ru-RU"/>
        </w:rPr>
        <w:t xml:space="preserve"> - лучше для мужчины нет" и др. В основе любого бренда должна лежать идеология его потребления: четкое понимание смысла нахождения бренда на рынке, понимание создаваемого образа как предпосылок поведения потребителя.</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Бренд - это обещание. Если смотреть в суть определения, то можно увидеть, что оно сводится к простой фразе "бренд - это обещание". Действительно, каждый раз, когда покупатель приходит в магазин за нашим товаром, он должен получать подтверждение ранее сделанного товаром обещания. Иногда для маркетологов легче представить себе эту ситуацию, если вместо слова "обещание" поставить слово "контракт": бренд - это контракт. Покупатель с одной стороны и бренд с другой заключают договор о том, что первая сторона платит свои деньги, а вторая удовлетворяет те нужды, которые обещала. Чем больше пунктов входит в контракт со стороны бренда, тем лучше. Это не только повышает удовлетворение покупателя от сделки (кому из нас не хочется получить больше за меньшие деньги?!), не только даёт преимущества над конкурентами, но и позволяет производителю просить</w:t>
      </w:r>
      <w:r w:rsidR="008036BA">
        <w:rPr>
          <w:rFonts w:ascii="Times New Roman" w:hAnsi="Times New Roman"/>
          <w:sz w:val="28"/>
          <w:szCs w:val="28"/>
          <w:lang w:val="ru-RU"/>
        </w:rPr>
        <w:t xml:space="preserve"> за свой товар большие деньги.[</w:t>
      </w:r>
      <w:r w:rsidR="008036BA" w:rsidRPr="008036BA">
        <w:rPr>
          <w:rFonts w:ascii="Times New Roman" w:hAnsi="Times New Roman"/>
          <w:sz w:val="28"/>
          <w:szCs w:val="28"/>
          <w:lang w:val="ru-RU"/>
        </w:rPr>
        <w:t>1</w:t>
      </w:r>
      <w:r w:rsidRPr="00095CEA">
        <w:rPr>
          <w:rFonts w:ascii="Times New Roman" w:hAnsi="Times New Roman"/>
          <w:sz w:val="28"/>
          <w:szCs w:val="28"/>
          <w:lang w:val="ru-RU"/>
        </w:rPr>
        <w:t>]</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lastRenderedPageBreak/>
        <w:t>Существуют различные определения понятия «бренд», даваемые различными авторами.</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Бренд — это не вещь, продукт, компания или организация. Бренды не существуют в реальном мире — это ментальные конструкции. Бренд лучше всего описать как сумму всего опыта человека, его восприятие вещи, продукта, компании или организации. </w:t>
      </w:r>
      <w:proofErr w:type="gramStart"/>
      <w:r w:rsidRPr="00095CEA">
        <w:rPr>
          <w:rFonts w:ascii="Times New Roman" w:hAnsi="Times New Roman"/>
          <w:sz w:val="28"/>
          <w:szCs w:val="28"/>
          <w:lang w:val="ru-RU"/>
        </w:rPr>
        <w:t>Бренды существуют в виде сознания или конкретных людей, или общества (</w:t>
      </w:r>
      <w:r w:rsidRPr="009E7F40">
        <w:rPr>
          <w:rFonts w:ascii="Times New Roman" w:hAnsi="Times New Roman"/>
          <w:sz w:val="28"/>
          <w:szCs w:val="28"/>
        </w:rPr>
        <w:t>James</w:t>
      </w:r>
      <w:r w:rsidRPr="00095CEA">
        <w:rPr>
          <w:rFonts w:ascii="Times New Roman" w:hAnsi="Times New Roman"/>
          <w:sz w:val="28"/>
          <w:szCs w:val="28"/>
          <w:lang w:val="ru-RU"/>
        </w:rPr>
        <w:t xml:space="preserve"> </w:t>
      </w:r>
      <w:r w:rsidRPr="009E7F40">
        <w:rPr>
          <w:rFonts w:ascii="Times New Roman" w:hAnsi="Times New Roman"/>
          <w:sz w:val="28"/>
          <w:szCs w:val="28"/>
        </w:rPr>
        <w:t>R</w:t>
      </w:r>
      <w:r w:rsidRPr="00095CEA">
        <w:rPr>
          <w:rFonts w:ascii="Times New Roman" w:hAnsi="Times New Roman"/>
          <w:sz w:val="28"/>
          <w:szCs w:val="28"/>
          <w:lang w:val="ru-RU"/>
        </w:rPr>
        <w:t>.</w:t>
      </w:r>
      <w:proofErr w:type="gramEnd"/>
      <w:r w:rsidRPr="00095CEA">
        <w:rPr>
          <w:rFonts w:ascii="Times New Roman" w:hAnsi="Times New Roman"/>
          <w:sz w:val="28"/>
          <w:szCs w:val="28"/>
          <w:lang w:val="ru-RU"/>
        </w:rPr>
        <w:t xml:space="preserve"> </w:t>
      </w:r>
      <w:proofErr w:type="gramStart"/>
      <w:r w:rsidRPr="009E7F40">
        <w:rPr>
          <w:rFonts w:ascii="Times New Roman" w:hAnsi="Times New Roman"/>
          <w:sz w:val="28"/>
          <w:szCs w:val="28"/>
        </w:rPr>
        <w:t>Gregory</w:t>
      </w:r>
      <w:r w:rsidRPr="00095CEA">
        <w:rPr>
          <w:rFonts w:ascii="Times New Roman" w:hAnsi="Times New Roman"/>
          <w:sz w:val="28"/>
          <w:szCs w:val="28"/>
          <w:lang w:val="ru-RU"/>
        </w:rPr>
        <w:t>, из книги «</w:t>
      </w:r>
      <w:r w:rsidRPr="009E7F40">
        <w:rPr>
          <w:rFonts w:ascii="Times New Roman" w:hAnsi="Times New Roman"/>
          <w:sz w:val="28"/>
          <w:szCs w:val="28"/>
        </w:rPr>
        <w:t>Leveraging</w:t>
      </w:r>
      <w:r w:rsidRPr="00095CEA">
        <w:rPr>
          <w:rFonts w:ascii="Times New Roman" w:hAnsi="Times New Roman"/>
          <w:sz w:val="28"/>
          <w:szCs w:val="28"/>
          <w:lang w:val="ru-RU"/>
        </w:rPr>
        <w:t xml:space="preserve"> </w:t>
      </w:r>
      <w:r w:rsidRPr="009E7F40">
        <w:rPr>
          <w:rFonts w:ascii="Times New Roman" w:hAnsi="Times New Roman"/>
          <w:sz w:val="28"/>
          <w:szCs w:val="28"/>
        </w:rPr>
        <w:t>the</w:t>
      </w:r>
      <w:r w:rsidRPr="00095CEA">
        <w:rPr>
          <w:rFonts w:ascii="Times New Roman" w:hAnsi="Times New Roman"/>
          <w:sz w:val="28"/>
          <w:szCs w:val="28"/>
          <w:lang w:val="ru-RU"/>
        </w:rPr>
        <w:t xml:space="preserve"> </w:t>
      </w:r>
      <w:r w:rsidRPr="009E7F40">
        <w:rPr>
          <w:rFonts w:ascii="Times New Roman" w:hAnsi="Times New Roman"/>
          <w:sz w:val="28"/>
          <w:szCs w:val="28"/>
        </w:rPr>
        <w:t>Corporate</w:t>
      </w:r>
      <w:r w:rsidRPr="00095CEA">
        <w:rPr>
          <w:rFonts w:ascii="Times New Roman" w:hAnsi="Times New Roman"/>
          <w:sz w:val="28"/>
          <w:szCs w:val="28"/>
          <w:lang w:val="ru-RU"/>
        </w:rPr>
        <w:t xml:space="preserve"> </w:t>
      </w:r>
      <w:r w:rsidRPr="009E7F40">
        <w:rPr>
          <w:rFonts w:ascii="Times New Roman" w:hAnsi="Times New Roman"/>
          <w:sz w:val="28"/>
          <w:szCs w:val="28"/>
        </w:rPr>
        <w:t>Brand</w:t>
      </w:r>
      <w:r w:rsidRPr="00095CEA">
        <w:rPr>
          <w:rFonts w:ascii="Times New Roman" w:hAnsi="Times New Roman"/>
          <w:sz w:val="28"/>
          <w:szCs w:val="28"/>
          <w:lang w:val="ru-RU"/>
        </w:rPr>
        <w:t>»).</w:t>
      </w:r>
      <w:proofErr w:type="gramEnd"/>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Мы определяем бренд как торговую марку, которая в глазах потребителя вбирает в себя четкий и значимый набор ценностей и атрибутов. Продукты сделаны на фабрике. Но продукт становится брендом только в том случае, когда он приобретает множество ощутимых, неощутимых и психологических факторов. Главное, о чём нужно помнить, — бренды не создаются производителем. Они существуют только в сознании потребителя (</w:t>
      </w:r>
      <w:r w:rsidRPr="009E7F40">
        <w:rPr>
          <w:rFonts w:ascii="Times New Roman" w:hAnsi="Times New Roman"/>
          <w:sz w:val="28"/>
          <w:szCs w:val="28"/>
        </w:rPr>
        <w:t>Charles</w:t>
      </w:r>
      <w:r w:rsidRPr="00095CEA">
        <w:rPr>
          <w:rFonts w:ascii="Times New Roman" w:hAnsi="Times New Roman"/>
          <w:sz w:val="28"/>
          <w:szCs w:val="28"/>
          <w:lang w:val="ru-RU"/>
        </w:rPr>
        <w:t xml:space="preserve"> </w:t>
      </w:r>
      <w:proofErr w:type="spellStart"/>
      <w:r w:rsidRPr="009E7F40">
        <w:rPr>
          <w:rFonts w:ascii="Times New Roman" w:hAnsi="Times New Roman"/>
          <w:sz w:val="28"/>
          <w:szCs w:val="28"/>
        </w:rPr>
        <w:t>Brymer</w:t>
      </w:r>
      <w:proofErr w:type="spellEnd"/>
      <w:r w:rsidRPr="00095CEA">
        <w:rPr>
          <w:rFonts w:ascii="Times New Roman" w:hAnsi="Times New Roman"/>
          <w:sz w:val="28"/>
          <w:szCs w:val="28"/>
          <w:lang w:val="ru-RU"/>
        </w:rPr>
        <w:t xml:space="preserve">, генеральный менеджер </w:t>
      </w:r>
      <w:proofErr w:type="spellStart"/>
      <w:r w:rsidRPr="009E7F40">
        <w:rPr>
          <w:rFonts w:ascii="Times New Roman" w:hAnsi="Times New Roman"/>
          <w:sz w:val="28"/>
          <w:szCs w:val="28"/>
        </w:rPr>
        <w:t>Interbrand</w:t>
      </w:r>
      <w:proofErr w:type="spellEnd"/>
      <w:r w:rsidRPr="00095CEA">
        <w:rPr>
          <w:rFonts w:ascii="Times New Roman" w:hAnsi="Times New Roman"/>
          <w:sz w:val="28"/>
          <w:szCs w:val="28"/>
          <w:lang w:val="ru-RU"/>
        </w:rPr>
        <w:t xml:space="preserve"> </w:t>
      </w:r>
      <w:proofErr w:type="spellStart"/>
      <w:r w:rsidRPr="009E7F40">
        <w:rPr>
          <w:rFonts w:ascii="Times New Roman" w:hAnsi="Times New Roman"/>
          <w:sz w:val="28"/>
          <w:szCs w:val="28"/>
        </w:rPr>
        <w:t>Schecter</w:t>
      </w:r>
      <w:proofErr w:type="spellEnd"/>
      <w:r w:rsidRPr="00095CEA">
        <w:rPr>
          <w:rFonts w:ascii="Times New Roman" w:hAnsi="Times New Roman"/>
          <w:sz w:val="28"/>
          <w:szCs w:val="28"/>
          <w:lang w:val="ru-RU"/>
        </w:rPr>
        <w:t>).</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Бренд — это более</w:t>
      </w:r>
      <w:proofErr w:type="gramStart"/>
      <w:r w:rsidRPr="00095CEA">
        <w:rPr>
          <w:rFonts w:ascii="Times New Roman" w:hAnsi="Times New Roman"/>
          <w:sz w:val="28"/>
          <w:szCs w:val="28"/>
          <w:lang w:val="ru-RU"/>
        </w:rPr>
        <w:t>,</w:t>
      </w:r>
      <w:proofErr w:type="gramEnd"/>
      <w:r w:rsidRPr="00095CEA">
        <w:rPr>
          <w:rFonts w:ascii="Times New Roman" w:hAnsi="Times New Roman"/>
          <w:sz w:val="28"/>
          <w:szCs w:val="28"/>
          <w:lang w:val="ru-RU"/>
        </w:rPr>
        <w:t xml:space="preserve"> чем реклама или маркетинг. </w:t>
      </w:r>
      <w:proofErr w:type="gramStart"/>
      <w:r w:rsidRPr="00095CEA">
        <w:rPr>
          <w:rFonts w:ascii="Times New Roman" w:hAnsi="Times New Roman"/>
          <w:sz w:val="28"/>
          <w:szCs w:val="28"/>
          <w:lang w:val="ru-RU"/>
        </w:rPr>
        <w:t>Это все, что приходит в голову человеку относительно продукта, когда он видит его логотип или слышит название (</w:t>
      </w:r>
      <w:r w:rsidRPr="009E7F40">
        <w:rPr>
          <w:rFonts w:ascii="Times New Roman" w:hAnsi="Times New Roman"/>
          <w:sz w:val="28"/>
          <w:szCs w:val="28"/>
        </w:rPr>
        <w:t>David</w:t>
      </w:r>
      <w:r w:rsidRPr="00095CEA">
        <w:rPr>
          <w:rFonts w:ascii="Times New Roman" w:hAnsi="Times New Roman"/>
          <w:sz w:val="28"/>
          <w:szCs w:val="28"/>
          <w:lang w:val="ru-RU"/>
        </w:rPr>
        <w:t xml:space="preserve"> </w:t>
      </w:r>
      <w:r w:rsidRPr="009E7F40">
        <w:rPr>
          <w:rFonts w:ascii="Times New Roman" w:hAnsi="Times New Roman"/>
          <w:sz w:val="28"/>
          <w:szCs w:val="28"/>
        </w:rPr>
        <w:t>F</w:t>
      </w:r>
      <w:r w:rsidRPr="00095CEA">
        <w:rPr>
          <w:rFonts w:ascii="Times New Roman" w:hAnsi="Times New Roman"/>
          <w:sz w:val="28"/>
          <w:szCs w:val="28"/>
          <w:lang w:val="ru-RU"/>
        </w:rPr>
        <w:t>.</w:t>
      </w:r>
      <w:proofErr w:type="gramEnd"/>
      <w:r w:rsidRPr="00095CEA">
        <w:rPr>
          <w:rFonts w:ascii="Times New Roman" w:hAnsi="Times New Roman"/>
          <w:sz w:val="28"/>
          <w:szCs w:val="28"/>
          <w:lang w:val="ru-RU"/>
        </w:rPr>
        <w:t xml:space="preserve"> </w:t>
      </w:r>
      <w:r w:rsidRPr="009E7F40">
        <w:rPr>
          <w:rFonts w:ascii="Times New Roman" w:hAnsi="Times New Roman"/>
          <w:sz w:val="28"/>
          <w:szCs w:val="28"/>
        </w:rPr>
        <w:t>D</w:t>
      </w:r>
      <w:r w:rsidRPr="00095CEA">
        <w:rPr>
          <w:rFonts w:ascii="Times New Roman" w:hAnsi="Times New Roman"/>
          <w:sz w:val="28"/>
          <w:szCs w:val="28"/>
          <w:lang w:val="ru-RU"/>
        </w:rPr>
        <w:t>’</w:t>
      </w:r>
      <w:r w:rsidRPr="009E7F40">
        <w:rPr>
          <w:rFonts w:ascii="Times New Roman" w:hAnsi="Times New Roman"/>
          <w:sz w:val="28"/>
          <w:szCs w:val="28"/>
        </w:rPr>
        <w:t>Alessandro</w:t>
      </w:r>
      <w:r w:rsidRPr="00095CEA">
        <w:rPr>
          <w:rFonts w:ascii="Times New Roman" w:hAnsi="Times New Roman"/>
          <w:sz w:val="28"/>
          <w:szCs w:val="28"/>
          <w:lang w:val="ru-RU"/>
        </w:rPr>
        <w:t xml:space="preserve">, генеральный менеджер </w:t>
      </w:r>
      <w:r w:rsidRPr="009E7F40">
        <w:rPr>
          <w:rFonts w:ascii="Times New Roman" w:hAnsi="Times New Roman"/>
          <w:sz w:val="28"/>
          <w:szCs w:val="28"/>
        </w:rPr>
        <w:t>John</w:t>
      </w:r>
      <w:r w:rsidRPr="00095CEA">
        <w:rPr>
          <w:rFonts w:ascii="Times New Roman" w:hAnsi="Times New Roman"/>
          <w:sz w:val="28"/>
          <w:szCs w:val="28"/>
          <w:lang w:val="ru-RU"/>
        </w:rPr>
        <w:t xml:space="preserve"> </w:t>
      </w:r>
      <w:r w:rsidRPr="009E7F40">
        <w:rPr>
          <w:rFonts w:ascii="Times New Roman" w:hAnsi="Times New Roman"/>
          <w:sz w:val="28"/>
          <w:szCs w:val="28"/>
        </w:rPr>
        <w:t>Hancock</w:t>
      </w:r>
      <w:r w:rsidRPr="00095CEA">
        <w:rPr>
          <w:rFonts w:ascii="Times New Roman" w:hAnsi="Times New Roman"/>
          <w:sz w:val="28"/>
          <w:szCs w:val="28"/>
          <w:lang w:val="ru-RU"/>
        </w:rPr>
        <w:t>, из книги «</w:t>
      </w:r>
      <w:r w:rsidRPr="009E7F40">
        <w:rPr>
          <w:rFonts w:ascii="Times New Roman" w:hAnsi="Times New Roman"/>
          <w:sz w:val="28"/>
          <w:szCs w:val="28"/>
        </w:rPr>
        <w:t>Brand</w:t>
      </w:r>
      <w:r w:rsidRPr="00095CEA">
        <w:rPr>
          <w:rFonts w:ascii="Times New Roman" w:hAnsi="Times New Roman"/>
          <w:sz w:val="28"/>
          <w:szCs w:val="28"/>
          <w:lang w:val="ru-RU"/>
        </w:rPr>
        <w:t xml:space="preserve"> </w:t>
      </w:r>
      <w:r w:rsidRPr="009E7F40">
        <w:rPr>
          <w:rFonts w:ascii="Times New Roman" w:hAnsi="Times New Roman"/>
          <w:sz w:val="28"/>
          <w:szCs w:val="28"/>
        </w:rPr>
        <w:t>Warfare</w:t>
      </w:r>
      <w:r w:rsidRPr="00095CEA">
        <w:rPr>
          <w:rFonts w:ascii="Times New Roman" w:hAnsi="Times New Roman"/>
          <w:sz w:val="28"/>
          <w:szCs w:val="28"/>
          <w:lang w:val="ru-RU"/>
        </w:rPr>
        <w:t xml:space="preserve">: 10 </w:t>
      </w:r>
      <w:r w:rsidRPr="009E7F40">
        <w:rPr>
          <w:rFonts w:ascii="Times New Roman" w:hAnsi="Times New Roman"/>
          <w:sz w:val="28"/>
          <w:szCs w:val="28"/>
        </w:rPr>
        <w:t>Rules</w:t>
      </w:r>
      <w:r w:rsidRPr="00095CEA">
        <w:rPr>
          <w:rFonts w:ascii="Times New Roman" w:hAnsi="Times New Roman"/>
          <w:sz w:val="28"/>
          <w:szCs w:val="28"/>
          <w:lang w:val="ru-RU"/>
        </w:rPr>
        <w:t xml:space="preserve"> </w:t>
      </w:r>
      <w:r w:rsidRPr="009E7F40">
        <w:rPr>
          <w:rFonts w:ascii="Times New Roman" w:hAnsi="Times New Roman"/>
          <w:sz w:val="28"/>
          <w:szCs w:val="28"/>
        </w:rPr>
        <w:t>for</w:t>
      </w:r>
      <w:r w:rsidRPr="00095CEA">
        <w:rPr>
          <w:rFonts w:ascii="Times New Roman" w:hAnsi="Times New Roman"/>
          <w:sz w:val="28"/>
          <w:szCs w:val="28"/>
          <w:lang w:val="ru-RU"/>
        </w:rPr>
        <w:t xml:space="preserve"> </w:t>
      </w:r>
      <w:r w:rsidRPr="009E7F40">
        <w:rPr>
          <w:rFonts w:ascii="Times New Roman" w:hAnsi="Times New Roman"/>
          <w:sz w:val="28"/>
          <w:szCs w:val="28"/>
        </w:rPr>
        <w:t>Building</w:t>
      </w:r>
      <w:r w:rsidRPr="00095CEA">
        <w:rPr>
          <w:rFonts w:ascii="Times New Roman" w:hAnsi="Times New Roman"/>
          <w:sz w:val="28"/>
          <w:szCs w:val="28"/>
          <w:lang w:val="ru-RU"/>
        </w:rPr>
        <w:t xml:space="preserve"> </w:t>
      </w:r>
      <w:r w:rsidRPr="009E7F40">
        <w:rPr>
          <w:rFonts w:ascii="Times New Roman" w:hAnsi="Times New Roman"/>
          <w:sz w:val="28"/>
          <w:szCs w:val="28"/>
        </w:rPr>
        <w:t>the</w:t>
      </w:r>
      <w:r w:rsidRPr="00095CEA">
        <w:rPr>
          <w:rFonts w:ascii="Times New Roman" w:hAnsi="Times New Roman"/>
          <w:sz w:val="28"/>
          <w:szCs w:val="28"/>
          <w:lang w:val="ru-RU"/>
        </w:rPr>
        <w:t xml:space="preserve"> </w:t>
      </w:r>
      <w:r w:rsidRPr="009E7F40">
        <w:rPr>
          <w:rFonts w:ascii="Times New Roman" w:hAnsi="Times New Roman"/>
          <w:sz w:val="28"/>
          <w:szCs w:val="28"/>
        </w:rPr>
        <w:t>Killer</w:t>
      </w:r>
      <w:r w:rsidRPr="00095CEA">
        <w:rPr>
          <w:rFonts w:ascii="Times New Roman" w:hAnsi="Times New Roman"/>
          <w:sz w:val="28"/>
          <w:szCs w:val="28"/>
          <w:lang w:val="ru-RU"/>
        </w:rPr>
        <w:t xml:space="preserve"> </w:t>
      </w:r>
      <w:r w:rsidRPr="009E7F40">
        <w:rPr>
          <w:rFonts w:ascii="Times New Roman" w:hAnsi="Times New Roman"/>
          <w:sz w:val="28"/>
          <w:szCs w:val="28"/>
        </w:rPr>
        <w:t>Brand</w:t>
      </w:r>
      <w:r w:rsidRPr="00095CEA">
        <w:rPr>
          <w:rFonts w:ascii="Times New Roman" w:hAnsi="Times New Roman"/>
          <w:sz w:val="28"/>
          <w:szCs w:val="28"/>
          <w:lang w:val="ru-RU"/>
        </w:rPr>
        <w:t>»).</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Набор восприятий по отношению к данному товару в воображении потребителя (</w:t>
      </w:r>
      <w:r w:rsidRPr="009E7F40">
        <w:rPr>
          <w:rFonts w:ascii="Times New Roman" w:hAnsi="Times New Roman"/>
          <w:sz w:val="28"/>
          <w:szCs w:val="28"/>
        </w:rPr>
        <w:t>Paul</w:t>
      </w:r>
      <w:r w:rsidRPr="00095CEA">
        <w:rPr>
          <w:rFonts w:ascii="Times New Roman" w:hAnsi="Times New Roman"/>
          <w:sz w:val="28"/>
          <w:szCs w:val="28"/>
          <w:lang w:val="ru-RU"/>
        </w:rPr>
        <w:t xml:space="preserve"> </w:t>
      </w:r>
      <w:proofErr w:type="spellStart"/>
      <w:r w:rsidRPr="009E7F40">
        <w:rPr>
          <w:rFonts w:ascii="Times New Roman" w:hAnsi="Times New Roman"/>
          <w:sz w:val="28"/>
          <w:szCs w:val="28"/>
        </w:rPr>
        <w:t>Feldwick</w:t>
      </w:r>
      <w:proofErr w:type="spellEnd"/>
      <w:r w:rsidRPr="00095CEA">
        <w:rPr>
          <w:rFonts w:ascii="Times New Roman" w:hAnsi="Times New Roman"/>
          <w:sz w:val="28"/>
          <w:szCs w:val="28"/>
          <w:lang w:val="ru-RU"/>
        </w:rPr>
        <w:t xml:space="preserve">, исполнительный директор по стратегическому планированию </w:t>
      </w:r>
      <w:r w:rsidRPr="009E7F40">
        <w:rPr>
          <w:rFonts w:ascii="Times New Roman" w:hAnsi="Times New Roman"/>
          <w:sz w:val="28"/>
          <w:szCs w:val="28"/>
        </w:rPr>
        <w:t>BMP</w:t>
      </w:r>
      <w:r w:rsidRPr="00095CEA">
        <w:rPr>
          <w:rFonts w:ascii="Times New Roman" w:hAnsi="Times New Roman"/>
          <w:sz w:val="28"/>
          <w:szCs w:val="28"/>
          <w:lang w:val="ru-RU"/>
        </w:rPr>
        <w:t xml:space="preserve"> </w:t>
      </w:r>
      <w:r w:rsidRPr="009E7F40">
        <w:rPr>
          <w:rFonts w:ascii="Times New Roman" w:hAnsi="Times New Roman"/>
          <w:sz w:val="28"/>
          <w:szCs w:val="28"/>
        </w:rPr>
        <w:t>DDB</w:t>
      </w:r>
      <w:r w:rsidRPr="00095CEA">
        <w:rPr>
          <w:rFonts w:ascii="Times New Roman" w:hAnsi="Times New Roman"/>
          <w:sz w:val="28"/>
          <w:szCs w:val="28"/>
          <w:lang w:val="ru-RU"/>
        </w:rPr>
        <w:t xml:space="preserve">, международный директор по </w:t>
      </w:r>
      <w:proofErr w:type="spellStart"/>
      <w:r w:rsidRPr="00095CEA">
        <w:rPr>
          <w:rFonts w:ascii="Times New Roman" w:hAnsi="Times New Roman"/>
          <w:sz w:val="28"/>
          <w:szCs w:val="28"/>
          <w:lang w:val="ru-RU"/>
        </w:rPr>
        <w:t>брендинг-планированию</w:t>
      </w:r>
      <w:proofErr w:type="spellEnd"/>
      <w:r w:rsidRPr="00095CEA">
        <w:rPr>
          <w:rFonts w:ascii="Times New Roman" w:hAnsi="Times New Roman"/>
          <w:sz w:val="28"/>
          <w:szCs w:val="28"/>
          <w:lang w:val="ru-RU"/>
        </w:rPr>
        <w:t xml:space="preserve"> </w:t>
      </w:r>
      <w:r w:rsidRPr="009E7F40">
        <w:rPr>
          <w:rFonts w:ascii="Times New Roman" w:hAnsi="Times New Roman"/>
          <w:sz w:val="28"/>
          <w:szCs w:val="28"/>
        </w:rPr>
        <w:t>DDB</w:t>
      </w:r>
      <w:r w:rsidRPr="00095CEA">
        <w:rPr>
          <w:rFonts w:ascii="Times New Roman" w:hAnsi="Times New Roman"/>
          <w:sz w:val="28"/>
          <w:szCs w:val="28"/>
          <w:lang w:val="ru-RU"/>
        </w:rPr>
        <w:t>).</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Идентифицируемый продукт, сервис, личность или место, созданный таким образом, что потребитель или покупатель воспринимает уникальную добавленную ценность, которая отвечает его потребностям наилучшим образом (</w:t>
      </w:r>
      <w:r w:rsidRPr="009E7F40">
        <w:rPr>
          <w:rFonts w:ascii="Times New Roman" w:hAnsi="Times New Roman"/>
          <w:sz w:val="28"/>
          <w:szCs w:val="28"/>
        </w:rPr>
        <w:t>Leslie</w:t>
      </w:r>
      <w:r w:rsidRPr="00095CEA">
        <w:rPr>
          <w:rFonts w:ascii="Times New Roman" w:hAnsi="Times New Roman"/>
          <w:sz w:val="28"/>
          <w:szCs w:val="28"/>
          <w:lang w:val="ru-RU"/>
        </w:rPr>
        <w:t xml:space="preserve"> </w:t>
      </w:r>
      <w:r w:rsidRPr="009E7F40">
        <w:rPr>
          <w:rFonts w:ascii="Times New Roman" w:hAnsi="Times New Roman"/>
          <w:sz w:val="28"/>
          <w:szCs w:val="28"/>
        </w:rPr>
        <w:t>De</w:t>
      </w:r>
      <w:r w:rsidRPr="00095CEA">
        <w:rPr>
          <w:rFonts w:ascii="Times New Roman" w:hAnsi="Times New Roman"/>
          <w:sz w:val="28"/>
          <w:szCs w:val="28"/>
          <w:lang w:val="ru-RU"/>
        </w:rPr>
        <w:t xml:space="preserve"> </w:t>
      </w:r>
      <w:proofErr w:type="spellStart"/>
      <w:r w:rsidRPr="009E7F40">
        <w:rPr>
          <w:rFonts w:ascii="Times New Roman" w:hAnsi="Times New Roman"/>
          <w:sz w:val="28"/>
          <w:szCs w:val="28"/>
        </w:rPr>
        <w:t>Chernatony</w:t>
      </w:r>
      <w:proofErr w:type="spellEnd"/>
      <w:r w:rsidRPr="00095CEA">
        <w:rPr>
          <w:rFonts w:ascii="Times New Roman" w:hAnsi="Times New Roman"/>
          <w:sz w:val="28"/>
          <w:szCs w:val="28"/>
          <w:lang w:val="ru-RU"/>
        </w:rPr>
        <w:t xml:space="preserve">, профессор </w:t>
      </w:r>
      <w:r w:rsidRPr="009E7F40">
        <w:rPr>
          <w:rFonts w:ascii="Times New Roman" w:hAnsi="Times New Roman"/>
          <w:sz w:val="28"/>
          <w:szCs w:val="28"/>
        </w:rPr>
        <w:t>Brand</w:t>
      </w:r>
      <w:r w:rsidRPr="00095CEA">
        <w:rPr>
          <w:rFonts w:ascii="Times New Roman" w:hAnsi="Times New Roman"/>
          <w:sz w:val="28"/>
          <w:szCs w:val="28"/>
          <w:lang w:val="ru-RU"/>
        </w:rPr>
        <w:t xml:space="preserve"> </w:t>
      </w:r>
      <w:r w:rsidRPr="009E7F40">
        <w:rPr>
          <w:rFonts w:ascii="Times New Roman" w:hAnsi="Times New Roman"/>
          <w:sz w:val="28"/>
          <w:szCs w:val="28"/>
        </w:rPr>
        <w:t>Marketing</w:t>
      </w:r>
      <w:r w:rsidRPr="00095CEA">
        <w:rPr>
          <w:rFonts w:ascii="Times New Roman" w:hAnsi="Times New Roman"/>
          <w:sz w:val="28"/>
          <w:szCs w:val="28"/>
          <w:lang w:val="ru-RU"/>
        </w:rPr>
        <w:t xml:space="preserve"> и директор </w:t>
      </w:r>
      <w:r w:rsidRPr="009E7F40">
        <w:rPr>
          <w:rFonts w:ascii="Times New Roman" w:hAnsi="Times New Roman"/>
          <w:sz w:val="28"/>
          <w:szCs w:val="28"/>
        </w:rPr>
        <w:t>Centre</w:t>
      </w:r>
      <w:r w:rsidRPr="00095CEA">
        <w:rPr>
          <w:rFonts w:ascii="Times New Roman" w:hAnsi="Times New Roman"/>
          <w:sz w:val="28"/>
          <w:szCs w:val="28"/>
          <w:lang w:val="ru-RU"/>
        </w:rPr>
        <w:t xml:space="preserve"> </w:t>
      </w:r>
      <w:r w:rsidRPr="009E7F40">
        <w:rPr>
          <w:rFonts w:ascii="Times New Roman" w:hAnsi="Times New Roman"/>
          <w:sz w:val="28"/>
          <w:szCs w:val="28"/>
        </w:rPr>
        <w:t>for</w:t>
      </w:r>
      <w:r w:rsidRPr="00095CEA">
        <w:rPr>
          <w:rFonts w:ascii="Times New Roman" w:hAnsi="Times New Roman"/>
          <w:sz w:val="28"/>
          <w:szCs w:val="28"/>
          <w:lang w:val="ru-RU"/>
        </w:rPr>
        <w:t xml:space="preserve"> </w:t>
      </w:r>
      <w:r w:rsidRPr="009E7F40">
        <w:rPr>
          <w:rFonts w:ascii="Times New Roman" w:hAnsi="Times New Roman"/>
          <w:sz w:val="28"/>
          <w:szCs w:val="28"/>
        </w:rPr>
        <w:t>Research</w:t>
      </w:r>
      <w:r w:rsidRPr="00095CEA">
        <w:rPr>
          <w:rFonts w:ascii="Times New Roman" w:hAnsi="Times New Roman"/>
          <w:sz w:val="28"/>
          <w:szCs w:val="28"/>
          <w:lang w:val="ru-RU"/>
        </w:rPr>
        <w:t xml:space="preserve"> </w:t>
      </w:r>
      <w:r w:rsidRPr="009E7F40">
        <w:rPr>
          <w:rFonts w:ascii="Times New Roman" w:hAnsi="Times New Roman"/>
          <w:sz w:val="28"/>
          <w:szCs w:val="28"/>
        </w:rPr>
        <w:t>in</w:t>
      </w:r>
      <w:r w:rsidRPr="00095CEA">
        <w:rPr>
          <w:rFonts w:ascii="Times New Roman" w:hAnsi="Times New Roman"/>
          <w:sz w:val="28"/>
          <w:szCs w:val="28"/>
          <w:lang w:val="ru-RU"/>
        </w:rPr>
        <w:t xml:space="preserve"> </w:t>
      </w:r>
      <w:r w:rsidRPr="009E7F40">
        <w:rPr>
          <w:rFonts w:ascii="Times New Roman" w:hAnsi="Times New Roman"/>
          <w:sz w:val="28"/>
          <w:szCs w:val="28"/>
        </w:rPr>
        <w:t>Brand</w:t>
      </w:r>
      <w:r w:rsidRPr="00095CEA">
        <w:rPr>
          <w:rFonts w:ascii="Times New Roman" w:hAnsi="Times New Roman"/>
          <w:sz w:val="28"/>
          <w:szCs w:val="28"/>
          <w:lang w:val="ru-RU"/>
        </w:rPr>
        <w:t xml:space="preserve"> </w:t>
      </w:r>
      <w:r w:rsidRPr="009E7F40">
        <w:rPr>
          <w:rFonts w:ascii="Times New Roman" w:hAnsi="Times New Roman"/>
          <w:sz w:val="28"/>
          <w:szCs w:val="28"/>
        </w:rPr>
        <w:t>Marketing</w:t>
      </w:r>
      <w:r w:rsidRPr="00095CEA">
        <w:rPr>
          <w:rFonts w:ascii="Times New Roman" w:hAnsi="Times New Roman"/>
          <w:sz w:val="28"/>
          <w:szCs w:val="28"/>
          <w:lang w:val="ru-RU"/>
        </w:rPr>
        <w:t xml:space="preserve"> в </w:t>
      </w:r>
      <w:r w:rsidRPr="009E7F40">
        <w:rPr>
          <w:rFonts w:ascii="Times New Roman" w:hAnsi="Times New Roman"/>
          <w:sz w:val="28"/>
          <w:szCs w:val="28"/>
        </w:rPr>
        <w:t>Birmingham</w:t>
      </w:r>
      <w:r w:rsidRPr="00095CEA">
        <w:rPr>
          <w:rFonts w:ascii="Times New Roman" w:hAnsi="Times New Roman"/>
          <w:sz w:val="28"/>
          <w:szCs w:val="28"/>
          <w:lang w:val="ru-RU"/>
        </w:rPr>
        <w:t xml:space="preserve"> </w:t>
      </w:r>
      <w:r w:rsidRPr="009E7F40">
        <w:rPr>
          <w:rFonts w:ascii="Times New Roman" w:hAnsi="Times New Roman"/>
          <w:sz w:val="28"/>
          <w:szCs w:val="28"/>
        </w:rPr>
        <w:t>University</w:t>
      </w:r>
      <w:r w:rsidRPr="00095CEA">
        <w:rPr>
          <w:rFonts w:ascii="Times New Roman" w:hAnsi="Times New Roman"/>
          <w:sz w:val="28"/>
          <w:szCs w:val="28"/>
          <w:lang w:val="ru-RU"/>
        </w:rPr>
        <w:t xml:space="preserve"> </w:t>
      </w:r>
      <w:r w:rsidRPr="009E7F40">
        <w:rPr>
          <w:rFonts w:ascii="Times New Roman" w:hAnsi="Times New Roman"/>
          <w:sz w:val="28"/>
          <w:szCs w:val="28"/>
        </w:rPr>
        <w:t>Business</w:t>
      </w:r>
      <w:r w:rsidRPr="00095CEA">
        <w:rPr>
          <w:rFonts w:ascii="Times New Roman" w:hAnsi="Times New Roman"/>
          <w:sz w:val="28"/>
          <w:szCs w:val="28"/>
          <w:lang w:val="ru-RU"/>
        </w:rPr>
        <w:t xml:space="preserve"> </w:t>
      </w:r>
      <w:r w:rsidRPr="009E7F40">
        <w:rPr>
          <w:rFonts w:ascii="Times New Roman" w:hAnsi="Times New Roman"/>
          <w:sz w:val="28"/>
          <w:szCs w:val="28"/>
        </w:rPr>
        <w:t>School</w:t>
      </w:r>
      <w:r w:rsidRPr="00095CEA">
        <w:rPr>
          <w:rFonts w:ascii="Times New Roman" w:hAnsi="Times New Roman"/>
          <w:sz w:val="28"/>
          <w:szCs w:val="28"/>
          <w:lang w:val="ru-RU"/>
        </w:rPr>
        <w:t xml:space="preserve">, автор нескольких книг по </w:t>
      </w:r>
      <w:proofErr w:type="spellStart"/>
      <w:r w:rsidRPr="00095CEA">
        <w:rPr>
          <w:rFonts w:ascii="Times New Roman" w:hAnsi="Times New Roman"/>
          <w:sz w:val="28"/>
          <w:szCs w:val="28"/>
          <w:lang w:val="ru-RU"/>
        </w:rPr>
        <w:t>брендингу</w:t>
      </w:r>
      <w:proofErr w:type="spellEnd"/>
      <w:r w:rsidRPr="00095CEA">
        <w:rPr>
          <w:rFonts w:ascii="Times New Roman" w:hAnsi="Times New Roman"/>
          <w:sz w:val="28"/>
          <w:szCs w:val="28"/>
          <w:lang w:val="ru-RU"/>
        </w:rPr>
        <w:t>).</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lastRenderedPageBreak/>
        <w:t xml:space="preserve">Бренды — это образные представления, сохранённые в памяти заинтересованных групп, которые выполняют функции идентификации и дифференциации и определяют поведение потребителей при выборе продуктов и услуг (Франц-Рудольф </w:t>
      </w:r>
      <w:proofErr w:type="spellStart"/>
      <w:r w:rsidRPr="00095CEA">
        <w:rPr>
          <w:rFonts w:ascii="Times New Roman" w:hAnsi="Times New Roman"/>
          <w:sz w:val="28"/>
          <w:szCs w:val="28"/>
          <w:lang w:val="ru-RU"/>
        </w:rPr>
        <w:t>Эш</w:t>
      </w:r>
      <w:proofErr w:type="spellEnd"/>
      <w:r w:rsidRPr="00095CEA">
        <w:rPr>
          <w:rFonts w:ascii="Times New Roman" w:hAnsi="Times New Roman"/>
          <w:sz w:val="28"/>
          <w:szCs w:val="28"/>
          <w:lang w:val="ru-RU"/>
        </w:rPr>
        <w:t xml:space="preserve">, профессор кафедры маркетинга университета </w:t>
      </w:r>
      <w:proofErr w:type="gramStart"/>
      <w:r w:rsidRPr="00095CEA">
        <w:rPr>
          <w:rFonts w:ascii="Times New Roman" w:hAnsi="Times New Roman"/>
          <w:sz w:val="28"/>
          <w:szCs w:val="28"/>
          <w:lang w:val="ru-RU"/>
        </w:rPr>
        <w:t>г</w:t>
      </w:r>
      <w:proofErr w:type="gramEnd"/>
      <w:r w:rsidRPr="00095CEA">
        <w:rPr>
          <w:rFonts w:ascii="Times New Roman" w:hAnsi="Times New Roman"/>
          <w:sz w:val="28"/>
          <w:szCs w:val="28"/>
          <w:lang w:val="ru-RU"/>
        </w:rPr>
        <w:t xml:space="preserve">. </w:t>
      </w:r>
      <w:proofErr w:type="spellStart"/>
      <w:r w:rsidRPr="00095CEA">
        <w:rPr>
          <w:rFonts w:ascii="Times New Roman" w:hAnsi="Times New Roman"/>
          <w:sz w:val="28"/>
          <w:szCs w:val="28"/>
          <w:lang w:val="ru-RU"/>
        </w:rPr>
        <w:t>Гиссен</w:t>
      </w:r>
      <w:proofErr w:type="spellEnd"/>
      <w:r w:rsidRPr="00095CEA">
        <w:rPr>
          <w:rFonts w:ascii="Times New Roman" w:hAnsi="Times New Roman"/>
          <w:sz w:val="28"/>
          <w:szCs w:val="28"/>
          <w:lang w:val="ru-RU"/>
        </w:rPr>
        <w:t>, Германия, директор Института исследования брендов и коммуникаций).</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Бренд — имя, влияющее на поведение рыночных потребителей/покупателей (</w:t>
      </w:r>
      <w:proofErr w:type="spellStart"/>
      <w:r w:rsidRPr="00095CEA">
        <w:rPr>
          <w:rFonts w:ascii="Times New Roman" w:hAnsi="Times New Roman"/>
          <w:sz w:val="28"/>
          <w:szCs w:val="28"/>
          <w:lang w:val="ru-RU"/>
        </w:rPr>
        <w:t>Жан-Ноэль</w:t>
      </w:r>
      <w:proofErr w:type="spellEnd"/>
      <w:r w:rsidRPr="00095CEA">
        <w:rPr>
          <w:rFonts w:ascii="Times New Roman" w:hAnsi="Times New Roman"/>
          <w:sz w:val="28"/>
          <w:szCs w:val="28"/>
          <w:lang w:val="ru-RU"/>
        </w:rPr>
        <w:t xml:space="preserve"> </w:t>
      </w:r>
      <w:proofErr w:type="spellStart"/>
      <w:r w:rsidRPr="00095CEA">
        <w:rPr>
          <w:rFonts w:ascii="Times New Roman" w:hAnsi="Times New Roman"/>
          <w:sz w:val="28"/>
          <w:szCs w:val="28"/>
          <w:lang w:val="ru-RU"/>
        </w:rPr>
        <w:t>Капферер</w:t>
      </w:r>
      <w:proofErr w:type="spellEnd"/>
      <w:r w:rsidRPr="00095CEA">
        <w:rPr>
          <w:rFonts w:ascii="Times New Roman" w:hAnsi="Times New Roman"/>
          <w:sz w:val="28"/>
          <w:szCs w:val="28"/>
          <w:lang w:val="ru-RU"/>
        </w:rPr>
        <w:t xml:space="preserve">, профессор Стратегии маркетинга в Школе менеджмента </w:t>
      </w:r>
      <w:r w:rsidRPr="009E7F40">
        <w:rPr>
          <w:rFonts w:ascii="Times New Roman" w:hAnsi="Times New Roman"/>
          <w:sz w:val="28"/>
          <w:szCs w:val="28"/>
        </w:rPr>
        <w:t>HEC</w:t>
      </w:r>
      <w:r w:rsidRPr="00095CEA">
        <w:rPr>
          <w:rFonts w:ascii="Times New Roman" w:hAnsi="Times New Roman"/>
          <w:sz w:val="28"/>
          <w:szCs w:val="28"/>
          <w:lang w:val="ru-RU"/>
        </w:rPr>
        <w:t>).</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Бренд представляет собой слово, обозначающее позицию, которую занимает в сознании массового потребителя «массового общества» представление о данном массовом продукте (товаре). Это представление о товаре, который обладает рядом безусловных характеристик, причём только наличие всей их совокупности позволяет утверждать, что данный товар может считаться «брендом». Такими характеристиками являются: гарантированное качество; общеизвестность; престижность; общедоступность (с точки зрения возможности покупки); наличие значительного количества лояльных покупателей; легкоузнаваемые название и логотип; глобальная распространённость данной ТМ. Именно совокупность всех этих качеств несёт в себе дополнительную потребительскую стоимость, характеризующуюся понятием «бренд» (Игорь Александрович Шелеп, НГТУ, кафедра связей с общественностью).</w:t>
      </w:r>
    </w:p>
    <w:p w:rsidR="00095CEA" w:rsidRPr="00BC0CFC" w:rsidRDefault="00095CEA" w:rsidP="00BC0CFC">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Бренд — это форма существования предельной полезности в воспринимаемом мире (Попов Илья Б</w:t>
      </w:r>
      <w:r w:rsidR="008036BA">
        <w:rPr>
          <w:rFonts w:ascii="Times New Roman" w:hAnsi="Times New Roman"/>
          <w:sz w:val="28"/>
          <w:szCs w:val="28"/>
          <w:lang w:val="ru-RU"/>
        </w:rPr>
        <w:t>орисович, ведущий экономист).[16</w:t>
      </w:r>
      <w:r w:rsidRPr="00095CEA">
        <w:rPr>
          <w:rFonts w:ascii="Times New Roman" w:hAnsi="Times New Roman"/>
          <w:sz w:val="28"/>
          <w:szCs w:val="28"/>
          <w:lang w:val="ru-RU"/>
        </w:rPr>
        <w:t>]</w:t>
      </w:r>
    </w:p>
    <w:p w:rsidR="00095CEA" w:rsidRPr="00095CEA" w:rsidRDefault="007D218D" w:rsidP="00095CEA">
      <w:pPr>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051" type="#_x0000_t202" style="position:absolute;left:0;text-align:left;margin-left:47.7pt;margin-top:5.55pt;width:378pt;height:80.25pt;z-index:251661312" strokecolor="#282828" strokeweight="1pt">
            <v:stroke dashstyle="dash"/>
            <v:shadow color="#868686"/>
            <v:textbox style="mso-next-textbox:#_x0000_s1051">
              <w:txbxContent>
                <w:p w:rsidR="00D875F3" w:rsidRPr="00095CEA" w:rsidRDefault="00D875F3" w:rsidP="00095CEA">
                  <w:pPr>
                    <w:jc w:val="center"/>
                    <w:rPr>
                      <w:rFonts w:ascii="Times New Roman" w:hAnsi="Times New Roman"/>
                      <w:b/>
                      <w:lang w:val="ru-RU"/>
                    </w:rPr>
                  </w:pPr>
                  <w:r w:rsidRPr="00095CEA">
                    <w:rPr>
                      <w:rFonts w:ascii="Times New Roman" w:hAnsi="Times New Roman"/>
                      <w:b/>
                      <w:lang w:val="ru-RU"/>
                    </w:rPr>
                    <w:t>Бренд</w:t>
                  </w:r>
                </w:p>
                <w:p w:rsidR="00D875F3" w:rsidRPr="00095CEA" w:rsidRDefault="00D875F3" w:rsidP="00095CEA">
                  <w:pPr>
                    <w:ind w:firstLine="708"/>
                    <w:jc w:val="center"/>
                    <w:rPr>
                      <w:rFonts w:ascii="Times New Roman" w:hAnsi="Times New Roman"/>
                      <w:lang w:val="ru-RU"/>
                    </w:rPr>
                  </w:pPr>
                  <w:r w:rsidRPr="00095CEA">
                    <w:rPr>
                      <w:rFonts w:ascii="Times New Roman" w:hAnsi="Times New Roman"/>
                      <w:lang w:val="ru-RU"/>
                    </w:rPr>
                    <w:t>Бренд - это не только торговая марка, состоящая из названия, графического изображения (логотипа) и звуковых символов компании или товара, понятие бренда более широкое, поскольку в него еще дополнительно входят:</w:t>
                  </w:r>
                </w:p>
                <w:p w:rsidR="00D875F3" w:rsidRPr="00095CEA" w:rsidRDefault="00D875F3" w:rsidP="00095CEA">
                  <w:pPr>
                    <w:jc w:val="center"/>
                    <w:rPr>
                      <w:rFonts w:ascii="Times New Roman" w:hAnsi="Times New Roman"/>
                      <w:lang w:val="ru-RU"/>
                    </w:rPr>
                  </w:pPr>
                </w:p>
              </w:txbxContent>
            </v:textbox>
          </v:shape>
        </w:pict>
      </w:r>
    </w:p>
    <w:p w:rsidR="00095CEA" w:rsidRPr="00095CEA" w:rsidRDefault="00095CEA" w:rsidP="00095CEA">
      <w:pPr>
        <w:spacing w:line="360" w:lineRule="auto"/>
        <w:ind w:left="-142" w:right="-1"/>
        <w:jc w:val="both"/>
        <w:rPr>
          <w:rFonts w:ascii="Times New Roman" w:hAnsi="Times New Roman"/>
          <w:sz w:val="28"/>
          <w:szCs w:val="28"/>
          <w:lang w:val="ru-RU"/>
        </w:rPr>
      </w:pPr>
    </w:p>
    <w:p w:rsidR="00095CEA" w:rsidRPr="00095CEA" w:rsidRDefault="00095CEA" w:rsidP="00095CEA">
      <w:pPr>
        <w:spacing w:line="360" w:lineRule="auto"/>
        <w:ind w:left="-142" w:right="-1"/>
        <w:jc w:val="both"/>
        <w:rPr>
          <w:rFonts w:ascii="Times New Roman" w:hAnsi="Times New Roman"/>
          <w:sz w:val="28"/>
          <w:szCs w:val="28"/>
          <w:lang w:val="ru-RU"/>
        </w:rPr>
      </w:pPr>
    </w:p>
    <w:p w:rsidR="00095CEA" w:rsidRPr="00095CEA" w:rsidRDefault="007D218D" w:rsidP="00095CEA">
      <w:pPr>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type id="_x0000_t32" coordsize="21600,21600" o:spt="32" o:oned="t" path="m,l21600,21600e" filled="f">
            <v:path arrowok="t" fillok="f" o:connecttype="none"/>
            <o:lock v:ext="edit" shapetype="t"/>
          </v:shapetype>
          <v:shape id="_x0000_s1060" type="#_x0000_t32" style="position:absolute;left:0;text-align:left;margin-left:356.7pt;margin-top:13.35pt;width:80.25pt;height:29.25pt;z-index:251670528" o:connectortype="straight">
            <v:stroke endarrow="block"/>
          </v:shape>
        </w:pict>
      </w:r>
      <w:r w:rsidRPr="007D218D">
        <w:rPr>
          <w:rFonts w:ascii="Times New Roman" w:hAnsi="Times New Roman"/>
          <w:noProof/>
          <w:sz w:val="28"/>
          <w:szCs w:val="28"/>
        </w:rPr>
        <w:pict>
          <v:shape id="_x0000_s1059" type="#_x0000_t32" style="position:absolute;left:0;text-align:left;margin-left:259.2pt;margin-top:13.35pt;width:54.75pt;height:29.25pt;z-index:251669504" o:connectortype="straight">
            <v:stroke endarrow="block"/>
          </v:shape>
        </w:pict>
      </w:r>
      <w:r w:rsidRPr="007D218D">
        <w:rPr>
          <w:rFonts w:ascii="Times New Roman" w:hAnsi="Times New Roman"/>
          <w:noProof/>
          <w:sz w:val="28"/>
          <w:szCs w:val="28"/>
        </w:rPr>
        <w:pict>
          <v:shape id="_x0000_s1058" type="#_x0000_t32" style="position:absolute;left:0;text-align:left;margin-left:151.95pt;margin-top:13.35pt;width:59.25pt;height:29.25pt;flip:x;z-index:251668480" o:connectortype="straight">
            <v:stroke endarrow="block"/>
          </v:shape>
        </w:pict>
      </w:r>
      <w:r w:rsidRPr="007D218D">
        <w:rPr>
          <w:rFonts w:ascii="Times New Roman" w:hAnsi="Times New Roman"/>
          <w:noProof/>
          <w:sz w:val="28"/>
          <w:szCs w:val="28"/>
        </w:rPr>
        <w:pict>
          <v:shape id="_x0000_s1057" type="#_x0000_t32" style="position:absolute;left:0;text-align:left;margin-left:40.95pt;margin-top:13.35pt;width:75pt;height:29.25pt;flip:x;z-index:251667456" o:connectortype="straight">
            <v:stroke endarrow="block"/>
          </v:shape>
        </w:pict>
      </w:r>
    </w:p>
    <w:p w:rsidR="00095CEA" w:rsidRPr="00095CEA" w:rsidRDefault="007D218D" w:rsidP="00095CEA">
      <w:pPr>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055" type="#_x0000_t202" style="position:absolute;left:0;text-align:left;margin-left:371.7pt;margin-top:18.45pt;width:120pt;height:84pt;z-index:251665408" strokecolor="#282828" strokeweight="1pt">
            <v:stroke dashstyle="dash"/>
            <v:shadow color="#868686"/>
            <v:textbox style="mso-next-textbox:#_x0000_s1055">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Обещания каких-либо преимуществ, данные автором бренда потребителям</w:t>
                  </w:r>
                </w:p>
              </w:txbxContent>
            </v:textbox>
          </v:shape>
        </w:pict>
      </w:r>
      <w:r w:rsidRPr="007D218D">
        <w:rPr>
          <w:rFonts w:ascii="Times New Roman" w:hAnsi="Times New Roman"/>
          <w:noProof/>
          <w:sz w:val="28"/>
          <w:szCs w:val="28"/>
        </w:rPr>
        <w:pict>
          <v:shape id="_x0000_s1053" type="#_x0000_t202" style="position:absolute;left:0;text-align:left;margin-left:239.7pt;margin-top:18.45pt;width:117pt;height:84pt;z-index:251663360" strokecolor="#282828" strokeweight="1pt">
            <v:stroke dashstyle="dash"/>
            <v:shadow color="#868686"/>
            <v:textbox style="mso-next-textbox:#_x0000_s1053">
              <w:txbxContent>
                <w:p w:rsidR="00D875F3" w:rsidRPr="00C53602" w:rsidRDefault="00D875F3" w:rsidP="00095CEA">
                  <w:pPr>
                    <w:jc w:val="center"/>
                    <w:rPr>
                      <w:rFonts w:ascii="Times New Roman" w:hAnsi="Times New Roman"/>
                    </w:rPr>
                  </w:pPr>
                  <w:proofErr w:type="spellStart"/>
                  <w:r w:rsidRPr="00C53602">
                    <w:rPr>
                      <w:rFonts w:ascii="Times New Roman" w:hAnsi="Times New Roman"/>
                    </w:rPr>
                    <w:t>Информация</w:t>
                  </w:r>
                  <w:proofErr w:type="spellEnd"/>
                  <w:r w:rsidRPr="00C53602">
                    <w:rPr>
                      <w:rFonts w:ascii="Times New Roman" w:hAnsi="Times New Roman"/>
                    </w:rPr>
                    <w:t xml:space="preserve"> о </w:t>
                  </w:r>
                  <w:proofErr w:type="spellStart"/>
                  <w:r w:rsidRPr="00C53602">
                    <w:rPr>
                      <w:rFonts w:ascii="Times New Roman" w:hAnsi="Times New Roman"/>
                    </w:rPr>
                    <w:t>потребителе</w:t>
                  </w:r>
                  <w:proofErr w:type="spellEnd"/>
                </w:p>
              </w:txbxContent>
            </v:textbox>
          </v:shape>
        </w:pict>
      </w:r>
      <w:r w:rsidRPr="007D218D">
        <w:rPr>
          <w:rFonts w:ascii="Times New Roman" w:hAnsi="Times New Roman"/>
          <w:noProof/>
          <w:sz w:val="28"/>
          <w:szCs w:val="28"/>
        </w:rPr>
        <w:pict>
          <v:shape id="_x0000_s1054" type="#_x0000_t202" style="position:absolute;left:0;text-align:left;margin-left:92.7pt;margin-top:18.45pt;width:131.25pt;height:84pt;z-index:251664384" strokecolor="#282828" strokeweight="1pt">
            <v:stroke dashstyle="dash"/>
            <v:shadow color="#868686"/>
            <v:textbox style="mso-next-textbox:#_x0000_s1054">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Набор ожиданий и ассоциаций, воспринимаемых и приписываемых пользователем товару</w:t>
                  </w:r>
                </w:p>
              </w:txbxContent>
            </v:textbox>
          </v:shape>
        </w:pict>
      </w:r>
      <w:r w:rsidRPr="007D218D">
        <w:rPr>
          <w:rFonts w:ascii="Times New Roman" w:hAnsi="Times New Roman"/>
          <w:noProof/>
          <w:sz w:val="28"/>
          <w:szCs w:val="28"/>
        </w:rPr>
        <w:pict>
          <v:shape id="_x0000_s1052" type="#_x0000_t202" style="position:absolute;left:0;text-align:left;margin-left:-26.55pt;margin-top:18.45pt;width:109.5pt;height:84pt;z-index:251662336" strokecolor="#282828" strokeweight="1pt">
            <v:stroke dashstyle="dash"/>
            <v:shadow color="#868686"/>
            <v:textbox style="mso-next-textbox:#_x0000_s1052">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Сам товар или услуга со всеми его характеристиками</w:t>
                  </w:r>
                </w:p>
              </w:txbxContent>
            </v:textbox>
          </v:shape>
        </w:pict>
      </w:r>
    </w:p>
    <w:p w:rsidR="00095CEA" w:rsidRPr="00095CEA" w:rsidRDefault="00095CEA" w:rsidP="00095CEA">
      <w:pPr>
        <w:spacing w:line="360" w:lineRule="auto"/>
        <w:ind w:left="-142" w:right="-1"/>
        <w:jc w:val="both"/>
        <w:rPr>
          <w:rFonts w:ascii="Times New Roman" w:hAnsi="Times New Roman"/>
          <w:sz w:val="28"/>
          <w:szCs w:val="28"/>
          <w:lang w:val="ru-RU"/>
        </w:rPr>
      </w:pPr>
    </w:p>
    <w:p w:rsidR="00095CEA" w:rsidRPr="00095CEA" w:rsidRDefault="00095CEA" w:rsidP="00095CEA">
      <w:pPr>
        <w:spacing w:line="360" w:lineRule="auto"/>
        <w:ind w:left="-142" w:right="-1"/>
        <w:jc w:val="both"/>
        <w:rPr>
          <w:rFonts w:ascii="Times New Roman" w:hAnsi="Times New Roman"/>
          <w:sz w:val="28"/>
          <w:szCs w:val="28"/>
          <w:lang w:val="ru-RU"/>
        </w:rPr>
      </w:pPr>
    </w:p>
    <w:p w:rsidR="00095CEA" w:rsidRPr="00095CEA" w:rsidRDefault="00095CEA" w:rsidP="00095CEA">
      <w:pPr>
        <w:spacing w:line="360" w:lineRule="auto"/>
        <w:ind w:left="-142" w:right="-1"/>
        <w:jc w:val="both"/>
        <w:rPr>
          <w:rFonts w:ascii="Times New Roman" w:hAnsi="Times New Roman"/>
          <w:sz w:val="28"/>
          <w:szCs w:val="28"/>
          <w:lang w:val="ru-RU"/>
        </w:rPr>
      </w:pPr>
    </w:p>
    <w:p w:rsidR="00095CEA" w:rsidRPr="00095CEA" w:rsidRDefault="007D218D" w:rsidP="00095CEA">
      <w:pPr>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064" type="#_x0000_t32" style="position:absolute;left:0;text-align:left;margin-left:371.7pt;margin-top:5.85pt;width:80.25pt;height:28.5pt;flip:x;z-index:251674624" o:connectortype="straight">
            <v:stroke endarrow="block"/>
          </v:shape>
        </w:pict>
      </w:r>
      <w:r w:rsidRPr="007D218D">
        <w:rPr>
          <w:rFonts w:ascii="Times New Roman" w:hAnsi="Times New Roman"/>
          <w:noProof/>
          <w:sz w:val="28"/>
          <w:szCs w:val="28"/>
        </w:rPr>
        <w:pict>
          <v:shape id="_x0000_s1063" type="#_x0000_t32" style="position:absolute;left:0;text-align:left;margin-left:265.95pt;margin-top:5.85pt;width:58.5pt;height:28.5pt;flip:x;z-index:251673600" o:connectortype="straight">
            <v:stroke endarrow="block"/>
          </v:shape>
        </w:pict>
      </w:r>
      <w:r w:rsidRPr="007D218D">
        <w:rPr>
          <w:rFonts w:ascii="Times New Roman" w:hAnsi="Times New Roman"/>
          <w:noProof/>
          <w:sz w:val="28"/>
          <w:szCs w:val="28"/>
        </w:rPr>
        <w:pict>
          <v:shape id="_x0000_s1062" type="#_x0000_t32" style="position:absolute;left:0;text-align:left;margin-left:152.7pt;margin-top:5.85pt;width:71.25pt;height:28.5pt;z-index:251672576" o:connectortype="straight">
            <v:stroke endarrow="block"/>
          </v:shape>
        </w:pict>
      </w:r>
      <w:r w:rsidRPr="007D218D">
        <w:rPr>
          <w:rFonts w:ascii="Times New Roman" w:hAnsi="Times New Roman"/>
          <w:noProof/>
          <w:sz w:val="28"/>
          <w:szCs w:val="28"/>
        </w:rPr>
        <w:pict>
          <v:shape id="_x0000_s1061" type="#_x0000_t32" style="position:absolute;left:0;text-align:left;margin-left:28.2pt;margin-top:5.85pt;width:87.75pt;height:28.5pt;z-index:251671552" o:connectortype="straight">
            <v:stroke endarrow="block"/>
          </v:shape>
        </w:pict>
      </w:r>
    </w:p>
    <w:p w:rsidR="00095CEA" w:rsidRPr="00095CEA" w:rsidRDefault="007D218D" w:rsidP="00095CEA">
      <w:pPr>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056" type="#_x0000_t202" style="position:absolute;left:0;text-align:left;margin-left:73.2pt;margin-top:14.7pt;width:330pt;height:24.75pt;z-index:251666432" strokecolor="#282828" strokeweight="1pt">
            <v:stroke dashstyle="dash"/>
            <v:shadow color="#868686"/>
            <v:textbox style="mso-next-textbox:#_x0000_s1056">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Бренд - это торговая марка со сложившимся имиджем</w:t>
                  </w:r>
                </w:p>
              </w:txbxContent>
            </v:textbox>
          </v:shape>
        </w:pict>
      </w:r>
    </w:p>
    <w:p w:rsidR="00095CEA" w:rsidRDefault="00095CEA" w:rsidP="00095CEA">
      <w:pPr>
        <w:spacing w:line="360" w:lineRule="auto"/>
        <w:ind w:right="-1"/>
        <w:jc w:val="both"/>
        <w:rPr>
          <w:rFonts w:ascii="Times New Roman" w:hAnsi="Times New Roman"/>
          <w:sz w:val="28"/>
          <w:szCs w:val="28"/>
          <w:lang w:val="ru-RU"/>
        </w:rPr>
      </w:pPr>
    </w:p>
    <w:p w:rsidR="00095CEA" w:rsidRPr="00BC0CFC" w:rsidRDefault="00095CEA" w:rsidP="00BC0CFC">
      <w:pPr>
        <w:spacing w:line="360" w:lineRule="auto"/>
        <w:ind w:right="-1"/>
        <w:jc w:val="center"/>
        <w:rPr>
          <w:rFonts w:ascii="Times New Roman" w:hAnsi="Times New Roman"/>
          <w:sz w:val="28"/>
          <w:szCs w:val="28"/>
        </w:rPr>
      </w:pPr>
      <w:r>
        <w:rPr>
          <w:rFonts w:ascii="Times New Roman" w:hAnsi="Times New Roman"/>
          <w:sz w:val="28"/>
          <w:szCs w:val="28"/>
          <w:lang w:val="ru-RU"/>
        </w:rPr>
        <w:t>Рис.3 Понятие бренда</w:t>
      </w:r>
    </w:p>
    <w:p w:rsidR="00095CEA" w:rsidRPr="00C53602" w:rsidRDefault="00095CEA" w:rsidP="00095CEA">
      <w:pPr>
        <w:spacing w:line="360" w:lineRule="auto"/>
        <w:ind w:left="-142" w:right="-1" w:firstLine="708"/>
        <w:jc w:val="both"/>
        <w:rPr>
          <w:rFonts w:ascii="Times New Roman" w:hAnsi="Times New Roman"/>
          <w:sz w:val="28"/>
          <w:szCs w:val="28"/>
          <w:lang w:val="ru-RU"/>
        </w:rPr>
      </w:pPr>
      <w:r w:rsidRPr="00C53602">
        <w:rPr>
          <w:rFonts w:ascii="Times New Roman" w:hAnsi="Times New Roman"/>
          <w:sz w:val="28"/>
          <w:szCs w:val="28"/>
          <w:lang w:val="ru-RU"/>
        </w:rPr>
        <w:t>Бренд - это комплекс впечатлений, которые остаются у покупателя в результате использования товара. Бренд помогает:</w:t>
      </w:r>
    </w:p>
    <w:p w:rsidR="00095CEA" w:rsidRPr="009E7F40" w:rsidRDefault="00095CEA" w:rsidP="00095CEA">
      <w:pPr>
        <w:pStyle w:val="a5"/>
        <w:numPr>
          <w:ilvl w:val="0"/>
          <w:numId w:val="4"/>
        </w:numPr>
        <w:spacing w:line="360" w:lineRule="auto"/>
        <w:ind w:left="-142" w:right="-1" w:firstLine="426"/>
        <w:jc w:val="both"/>
        <w:rPr>
          <w:rFonts w:ascii="Times New Roman" w:hAnsi="Times New Roman"/>
          <w:sz w:val="28"/>
          <w:szCs w:val="28"/>
          <w:lang w:val="ru-RU"/>
        </w:rPr>
      </w:pPr>
      <w:r w:rsidRPr="009E7F40">
        <w:rPr>
          <w:rFonts w:ascii="Times New Roman" w:hAnsi="Times New Roman"/>
          <w:sz w:val="28"/>
          <w:szCs w:val="28"/>
          <w:lang w:val="ru-RU"/>
        </w:rPr>
        <w:t>идентифицировать, т.е. узнать товар при упоминании;</w:t>
      </w:r>
    </w:p>
    <w:p w:rsidR="00095CEA" w:rsidRPr="009E7F40" w:rsidRDefault="00095CEA" w:rsidP="00095CEA">
      <w:pPr>
        <w:pStyle w:val="a5"/>
        <w:numPr>
          <w:ilvl w:val="0"/>
          <w:numId w:val="4"/>
        </w:numPr>
        <w:spacing w:line="360" w:lineRule="auto"/>
        <w:ind w:left="-142" w:right="-1" w:firstLine="426"/>
        <w:jc w:val="both"/>
        <w:rPr>
          <w:rFonts w:ascii="Times New Roman" w:hAnsi="Times New Roman"/>
          <w:sz w:val="28"/>
          <w:szCs w:val="28"/>
          <w:lang w:val="ru-RU"/>
        </w:rPr>
      </w:pPr>
      <w:r w:rsidRPr="009E7F40">
        <w:rPr>
          <w:rFonts w:ascii="Times New Roman" w:hAnsi="Times New Roman"/>
          <w:sz w:val="28"/>
          <w:szCs w:val="28"/>
          <w:lang w:val="ru-RU"/>
        </w:rPr>
        <w:t>отстроиться от конкурентов, т.е. выделить товар из общей массы;</w:t>
      </w:r>
    </w:p>
    <w:p w:rsidR="00095CEA" w:rsidRPr="009E7F40" w:rsidRDefault="00095CEA" w:rsidP="00095CEA">
      <w:pPr>
        <w:pStyle w:val="a5"/>
        <w:numPr>
          <w:ilvl w:val="0"/>
          <w:numId w:val="4"/>
        </w:numPr>
        <w:spacing w:line="360" w:lineRule="auto"/>
        <w:ind w:left="-142" w:right="-1" w:firstLine="426"/>
        <w:jc w:val="both"/>
        <w:rPr>
          <w:rFonts w:ascii="Times New Roman" w:hAnsi="Times New Roman"/>
          <w:sz w:val="28"/>
          <w:szCs w:val="28"/>
          <w:lang w:val="ru-RU"/>
        </w:rPr>
      </w:pPr>
      <w:r w:rsidRPr="009E7F40">
        <w:rPr>
          <w:rFonts w:ascii="Times New Roman" w:hAnsi="Times New Roman"/>
          <w:sz w:val="28"/>
          <w:szCs w:val="28"/>
          <w:lang w:val="ru-RU"/>
        </w:rPr>
        <w:t>создать у потребителей привлекательный образ, вызывающий доверие;</w:t>
      </w:r>
    </w:p>
    <w:p w:rsidR="00095CEA" w:rsidRPr="009E7F40" w:rsidRDefault="00095CEA" w:rsidP="00095CEA">
      <w:pPr>
        <w:pStyle w:val="a5"/>
        <w:numPr>
          <w:ilvl w:val="0"/>
          <w:numId w:val="4"/>
        </w:numPr>
        <w:spacing w:line="360" w:lineRule="auto"/>
        <w:ind w:left="-142" w:right="-1" w:firstLine="426"/>
        <w:jc w:val="both"/>
        <w:rPr>
          <w:rFonts w:ascii="Times New Roman" w:hAnsi="Times New Roman"/>
          <w:sz w:val="28"/>
          <w:szCs w:val="28"/>
          <w:lang w:val="ru-RU"/>
        </w:rPr>
      </w:pPr>
      <w:r w:rsidRPr="009E7F40">
        <w:rPr>
          <w:rFonts w:ascii="Times New Roman" w:hAnsi="Times New Roman"/>
          <w:sz w:val="28"/>
          <w:szCs w:val="28"/>
          <w:lang w:val="ru-RU"/>
        </w:rPr>
        <w:t>сосредоточить различные эмоции, связанные с товаром;</w:t>
      </w:r>
    </w:p>
    <w:p w:rsidR="00095CEA" w:rsidRPr="009E7F40" w:rsidRDefault="00095CEA" w:rsidP="00095CEA">
      <w:pPr>
        <w:pStyle w:val="a5"/>
        <w:numPr>
          <w:ilvl w:val="0"/>
          <w:numId w:val="4"/>
        </w:numPr>
        <w:spacing w:line="360" w:lineRule="auto"/>
        <w:ind w:left="-142" w:right="-1" w:firstLine="426"/>
        <w:jc w:val="both"/>
        <w:rPr>
          <w:rFonts w:ascii="Times New Roman" w:hAnsi="Times New Roman"/>
          <w:sz w:val="28"/>
          <w:szCs w:val="28"/>
          <w:lang w:val="ru-RU"/>
        </w:rPr>
      </w:pPr>
      <w:r w:rsidRPr="009E7F40">
        <w:rPr>
          <w:rFonts w:ascii="Times New Roman" w:hAnsi="Times New Roman"/>
          <w:sz w:val="28"/>
          <w:szCs w:val="28"/>
          <w:lang w:val="ru-RU"/>
        </w:rPr>
        <w:t>принять решение о покупке и подтвердить правильность выбора, т.е. получить удовлетворение от принятого решения;</w:t>
      </w:r>
    </w:p>
    <w:p w:rsidR="00095CEA" w:rsidRPr="009E7F40" w:rsidRDefault="00095CEA" w:rsidP="00095CEA">
      <w:pPr>
        <w:pStyle w:val="a5"/>
        <w:numPr>
          <w:ilvl w:val="0"/>
          <w:numId w:val="4"/>
        </w:numPr>
        <w:spacing w:line="360" w:lineRule="auto"/>
        <w:ind w:left="-142" w:right="-1" w:firstLine="426"/>
        <w:jc w:val="both"/>
        <w:rPr>
          <w:rFonts w:ascii="Times New Roman" w:hAnsi="Times New Roman"/>
          <w:sz w:val="28"/>
          <w:szCs w:val="28"/>
          <w:lang w:val="ru-RU"/>
        </w:rPr>
      </w:pPr>
      <w:r w:rsidRPr="009E7F40">
        <w:rPr>
          <w:rFonts w:ascii="Times New Roman" w:hAnsi="Times New Roman"/>
          <w:sz w:val="28"/>
          <w:szCs w:val="28"/>
          <w:lang w:val="ru-RU"/>
        </w:rPr>
        <w:t>сформировать группу постоянных покупателей, ассоциирующих с брендом свой образ жизни.</w:t>
      </w:r>
    </w:p>
    <w:p w:rsidR="00095CEA" w:rsidRPr="00095CEA" w:rsidRDefault="00095CEA" w:rsidP="00095CEA">
      <w:pPr>
        <w:tabs>
          <w:tab w:val="left" w:pos="90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ab/>
      </w:r>
      <w:r w:rsidRPr="00C53602">
        <w:rPr>
          <w:rFonts w:ascii="Times New Roman" w:hAnsi="Times New Roman"/>
          <w:sz w:val="28"/>
          <w:szCs w:val="28"/>
          <w:lang w:val="ru-RU"/>
        </w:rPr>
        <w:t>Бренд складывается из трех основных составляющих (см</w:t>
      </w:r>
      <w:proofErr w:type="gramStart"/>
      <w:r w:rsidRPr="00C53602">
        <w:rPr>
          <w:rFonts w:ascii="Times New Roman" w:hAnsi="Times New Roman"/>
          <w:sz w:val="28"/>
          <w:szCs w:val="28"/>
          <w:lang w:val="ru-RU"/>
        </w:rPr>
        <w:t>.р</w:t>
      </w:r>
      <w:proofErr w:type="gramEnd"/>
      <w:r w:rsidRPr="00C53602">
        <w:rPr>
          <w:rFonts w:ascii="Times New Roman" w:hAnsi="Times New Roman"/>
          <w:sz w:val="28"/>
          <w:szCs w:val="28"/>
          <w:lang w:val="ru-RU"/>
        </w:rPr>
        <w:t>ис.</w:t>
      </w:r>
      <w:r>
        <w:rPr>
          <w:rFonts w:ascii="Times New Roman" w:hAnsi="Times New Roman"/>
          <w:sz w:val="28"/>
          <w:szCs w:val="28"/>
          <w:lang w:val="ru-RU"/>
        </w:rPr>
        <w:t>4</w:t>
      </w:r>
      <w:r w:rsidRPr="00C53602">
        <w:rPr>
          <w:rFonts w:ascii="Times New Roman" w:hAnsi="Times New Roman"/>
          <w:sz w:val="28"/>
          <w:szCs w:val="28"/>
          <w:lang w:val="ru-RU"/>
        </w:rPr>
        <w:t xml:space="preserve">): материальной основы (товар - выполняемые им функции, физические характеристики, обеспечиваемое качество товара), идеологической основы (основная идея бренда, ассоциативный ряд бренда, образы-представления, образы-персонажи), а также информационного пространства  бренда (информация и средства передачи информации - в том числе и покупатели).  </w:t>
      </w:r>
      <w:r w:rsidRPr="00095CEA">
        <w:rPr>
          <w:rFonts w:ascii="Times New Roman" w:hAnsi="Times New Roman"/>
          <w:sz w:val="28"/>
          <w:szCs w:val="28"/>
          <w:lang w:val="ru-RU"/>
        </w:rPr>
        <w:t>Зона</w:t>
      </w:r>
      <w:proofErr w:type="gramStart"/>
      <w:r w:rsidRPr="00095CEA">
        <w:rPr>
          <w:rFonts w:ascii="Times New Roman" w:hAnsi="Times New Roman"/>
          <w:sz w:val="28"/>
          <w:szCs w:val="28"/>
          <w:lang w:val="ru-RU"/>
        </w:rPr>
        <w:t xml:space="preserve"> А</w:t>
      </w:r>
      <w:proofErr w:type="gramEnd"/>
      <w:r w:rsidRPr="00095CEA">
        <w:rPr>
          <w:rFonts w:ascii="Times New Roman" w:hAnsi="Times New Roman"/>
          <w:sz w:val="28"/>
          <w:szCs w:val="28"/>
          <w:lang w:val="ru-RU"/>
        </w:rPr>
        <w:t>, получаемая из пересечения материальной и идеологической основы, содержит такие элементы, как цена, упаковка, товарный знак, логотип (в том числе и звуковой), фирменный лозунг, фирменная цветовая гамма и фирменный полиграфический стиль. Зона</w:t>
      </w:r>
      <w:proofErr w:type="gramStart"/>
      <w:r w:rsidRPr="00095CEA">
        <w:rPr>
          <w:rFonts w:ascii="Times New Roman" w:hAnsi="Times New Roman"/>
          <w:sz w:val="28"/>
          <w:szCs w:val="28"/>
          <w:lang w:val="ru-RU"/>
        </w:rPr>
        <w:t xml:space="preserve"> Б</w:t>
      </w:r>
      <w:proofErr w:type="gramEnd"/>
      <w:r w:rsidRPr="00095CEA">
        <w:rPr>
          <w:rFonts w:ascii="Times New Roman" w:hAnsi="Times New Roman"/>
          <w:sz w:val="28"/>
          <w:szCs w:val="28"/>
          <w:lang w:val="ru-RU"/>
        </w:rPr>
        <w:t>, получаемая из пересечения материальной основы с информационным пространством, содержит все, что связано с системой дистрибуции товара. Зона</w:t>
      </w:r>
      <w:proofErr w:type="gramStart"/>
      <w:r w:rsidRPr="00095CEA">
        <w:rPr>
          <w:rFonts w:ascii="Times New Roman" w:hAnsi="Times New Roman"/>
          <w:sz w:val="28"/>
          <w:szCs w:val="28"/>
          <w:lang w:val="ru-RU"/>
        </w:rPr>
        <w:t xml:space="preserve"> С</w:t>
      </w:r>
      <w:proofErr w:type="gramEnd"/>
      <w:r w:rsidRPr="00095CEA">
        <w:rPr>
          <w:rFonts w:ascii="Times New Roman" w:hAnsi="Times New Roman"/>
          <w:sz w:val="28"/>
          <w:szCs w:val="28"/>
          <w:lang w:val="ru-RU"/>
        </w:rPr>
        <w:t xml:space="preserve">, получаемая из пересечения идеологической основы с информационным пространством, включает все, что связано с системой коммуникации. При этом, если предметом бренда являются </w:t>
      </w:r>
      <w:r w:rsidRPr="00095CEA">
        <w:rPr>
          <w:rFonts w:ascii="Times New Roman" w:hAnsi="Times New Roman"/>
          <w:sz w:val="28"/>
          <w:szCs w:val="28"/>
          <w:lang w:val="ru-RU"/>
        </w:rPr>
        <w:lastRenderedPageBreak/>
        <w:t>товары повседневного спроса, большее значение приобретает зона</w:t>
      </w:r>
      <w:proofErr w:type="gramStart"/>
      <w:r w:rsidRPr="00095CEA">
        <w:rPr>
          <w:rFonts w:ascii="Times New Roman" w:hAnsi="Times New Roman"/>
          <w:sz w:val="28"/>
          <w:szCs w:val="28"/>
          <w:lang w:val="ru-RU"/>
        </w:rPr>
        <w:t xml:space="preserve"> Б</w:t>
      </w:r>
      <w:proofErr w:type="gramEnd"/>
      <w:r w:rsidRPr="00095CEA">
        <w:rPr>
          <w:rFonts w:ascii="Times New Roman" w:hAnsi="Times New Roman"/>
          <w:sz w:val="28"/>
          <w:szCs w:val="28"/>
          <w:lang w:val="ru-RU"/>
        </w:rPr>
        <w:t xml:space="preserve">, если товары предварительного выбора - зона С. Для большинства российских потребителей наиболее важным фактором при выборе товаров является оптимальное соотношение цены и качества, а значит, в этой ситуации  важное значение имеет именно проработка материальной основы бренда.  На более развитых рынках в условиях одинаково высокого потребительского качества конкурирующих товаров функциональность становится для покупателя характеристикой обязательной, но уже  недостаточной для принятия решения о приобретении данного товара. Успех потребительских товаров здесь  зачастую базируется  не на объективно заданных, а на субъективно воспринимаемых потребителями преимуществах. Поэтому при </w:t>
      </w:r>
      <w:proofErr w:type="spellStart"/>
      <w:r w:rsidRPr="00095CEA">
        <w:rPr>
          <w:rFonts w:ascii="Times New Roman" w:hAnsi="Times New Roman"/>
          <w:sz w:val="28"/>
          <w:szCs w:val="28"/>
          <w:lang w:val="ru-RU"/>
        </w:rPr>
        <w:t>высококонкурентном</w:t>
      </w:r>
      <w:proofErr w:type="spellEnd"/>
      <w:r w:rsidRPr="00095CEA">
        <w:rPr>
          <w:rFonts w:ascii="Times New Roman" w:hAnsi="Times New Roman"/>
          <w:sz w:val="28"/>
          <w:szCs w:val="28"/>
          <w:lang w:val="ru-RU"/>
        </w:rPr>
        <w:t xml:space="preserve"> развитом рынке </w:t>
      </w:r>
      <w:proofErr w:type="gramStart"/>
      <w:r w:rsidRPr="00095CEA">
        <w:rPr>
          <w:rFonts w:ascii="Times New Roman" w:hAnsi="Times New Roman"/>
          <w:sz w:val="28"/>
          <w:szCs w:val="28"/>
          <w:lang w:val="ru-RU"/>
        </w:rPr>
        <w:t>особое</w:t>
      </w:r>
      <w:proofErr w:type="gramEnd"/>
      <w:r w:rsidRPr="00095CEA">
        <w:rPr>
          <w:rFonts w:ascii="Times New Roman" w:hAnsi="Times New Roman"/>
          <w:sz w:val="28"/>
          <w:szCs w:val="28"/>
          <w:lang w:val="ru-RU"/>
        </w:rPr>
        <w:t xml:space="preserve"> внимание следует уделять тщательности проработки идеологической основы. [</w:t>
      </w:r>
      <w:r w:rsidR="008036BA">
        <w:rPr>
          <w:rFonts w:ascii="Times New Roman" w:hAnsi="Times New Roman"/>
          <w:sz w:val="28"/>
          <w:szCs w:val="28"/>
        </w:rPr>
        <w:t>17</w:t>
      </w:r>
      <w:r w:rsidRPr="00095CEA">
        <w:rPr>
          <w:rFonts w:ascii="Times New Roman" w:hAnsi="Times New Roman"/>
          <w:sz w:val="28"/>
          <w:szCs w:val="28"/>
          <w:lang w:val="ru-RU"/>
        </w:rPr>
        <w:t>]</w:t>
      </w:r>
    </w:p>
    <w:p w:rsidR="00095CEA" w:rsidRPr="00095CEA" w:rsidRDefault="00095CEA" w:rsidP="00095CEA">
      <w:pPr>
        <w:spacing w:line="360" w:lineRule="auto"/>
        <w:ind w:left="1276" w:right="-1" w:firstLine="708"/>
        <w:jc w:val="both"/>
        <w:rPr>
          <w:rFonts w:ascii="Times New Roman" w:hAnsi="Times New Roman"/>
          <w:sz w:val="28"/>
          <w:szCs w:val="28"/>
          <w:lang w:val="ru-RU"/>
        </w:rPr>
      </w:pPr>
      <w:r w:rsidRPr="009E7F40">
        <w:rPr>
          <w:rFonts w:ascii="Times New Roman" w:hAnsi="Times New Roman"/>
          <w:noProof/>
          <w:sz w:val="28"/>
          <w:szCs w:val="28"/>
          <w:lang w:val="ru-RU" w:eastAsia="ru-RU" w:bidi="ar-SA"/>
        </w:rPr>
        <w:drawing>
          <wp:inline distT="0" distB="0" distL="0" distR="0">
            <wp:extent cx="3629025" cy="2390775"/>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3629025" cy="2390775"/>
                    </a:xfrm>
                    <a:prstGeom prst="rect">
                      <a:avLst/>
                    </a:prstGeom>
                    <a:noFill/>
                    <a:ln w="9525">
                      <a:noFill/>
                      <a:miter lim="800000"/>
                      <a:headEnd/>
                      <a:tailEnd/>
                    </a:ln>
                  </pic:spPr>
                </pic:pic>
              </a:graphicData>
            </a:graphic>
          </wp:inline>
        </w:drawing>
      </w:r>
      <w:r w:rsidRPr="00095CEA">
        <w:rPr>
          <w:rFonts w:ascii="Times New Roman" w:hAnsi="Times New Roman"/>
          <w:sz w:val="28"/>
          <w:szCs w:val="28"/>
          <w:lang w:val="ru-RU"/>
        </w:rPr>
        <w:t xml:space="preserve"> </w:t>
      </w:r>
    </w:p>
    <w:p w:rsidR="00095CEA" w:rsidRPr="00C53602" w:rsidRDefault="00095CEA" w:rsidP="00227FBD">
      <w:pPr>
        <w:spacing w:line="360" w:lineRule="auto"/>
        <w:ind w:left="-142" w:right="-1" w:firstLine="708"/>
        <w:jc w:val="center"/>
        <w:rPr>
          <w:rFonts w:ascii="Times New Roman" w:hAnsi="Times New Roman"/>
          <w:sz w:val="28"/>
          <w:szCs w:val="28"/>
          <w:lang w:val="ru-RU"/>
        </w:rPr>
      </w:pPr>
      <w:r w:rsidRPr="00095CEA">
        <w:rPr>
          <w:rFonts w:ascii="Times New Roman" w:hAnsi="Times New Roman"/>
          <w:sz w:val="28"/>
          <w:szCs w:val="28"/>
          <w:lang w:val="ru-RU"/>
        </w:rPr>
        <w:t>Рис</w:t>
      </w:r>
      <w:r>
        <w:rPr>
          <w:rFonts w:ascii="Times New Roman" w:hAnsi="Times New Roman"/>
          <w:sz w:val="28"/>
          <w:szCs w:val="28"/>
          <w:lang w:val="ru-RU"/>
        </w:rPr>
        <w:t>.4</w:t>
      </w:r>
      <w:r w:rsidRPr="00095CEA">
        <w:rPr>
          <w:rFonts w:ascii="Times New Roman" w:hAnsi="Times New Roman"/>
          <w:sz w:val="28"/>
          <w:szCs w:val="28"/>
          <w:lang w:val="ru-RU"/>
        </w:rPr>
        <w:t xml:space="preserve"> Модель бренда</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Очень серьезное внимание следует обращать на ценообразование. Торговая наценка за качество и престиж бренда сегодня имеет тенденцию к сокращению. В прошлом за ведущую марку можно было уверенно назначать цену, на 15-40% превышающую цену товара средней марки; сегодня же возможный разрыв сократился до 5-15%. Былая неравномерность качества продукции понуждала нас покупать лучшее и, как следствие, более дорогое. Теперь качество однотипной продукции всех марок стало равным и достаточно высоким. Качественными стали даже те марки, которые не пользуются </w:t>
      </w:r>
      <w:r w:rsidRPr="00095CEA">
        <w:rPr>
          <w:rFonts w:ascii="Times New Roman" w:hAnsi="Times New Roman"/>
          <w:sz w:val="28"/>
          <w:szCs w:val="28"/>
          <w:lang w:val="ru-RU"/>
        </w:rPr>
        <w:lastRenderedPageBreak/>
        <w:t>особенным спросом. Все или почти все национальные марки отвечают неким единым стандартам. Если же мы переплачиваем за какой-то товар, значит, хотим произвести э</w:t>
      </w:r>
      <w:r w:rsidR="008036BA">
        <w:rPr>
          <w:rFonts w:ascii="Times New Roman" w:hAnsi="Times New Roman"/>
          <w:sz w:val="28"/>
          <w:szCs w:val="28"/>
          <w:lang w:val="ru-RU"/>
        </w:rPr>
        <w:t>тим впечатление на окружающих [</w:t>
      </w:r>
      <w:r w:rsidR="008036BA" w:rsidRPr="008036BA">
        <w:rPr>
          <w:rFonts w:ascii="Times New Roman" w:hAnsi="Times New Roman"/>
          <w:sz w:val="28"/>
          <w:szCs w:val="28"/>
          <w:lang w:val="ru-RU"/>
        </w:rPr>
        <w:t>20</w:t>
      </w:r>
      <w:r w:rsidRPr="00095CEA">
        <w:rPr>
          <w:rFonts w:ascii="Times New Roman" w:hAnsi="Times New Roman"/>
          <w:sz w:val="28"/>
          <w:szCs w:val="28"/>
          <w:lang w:val="ru-RU"/>
        </w:rPr>
        <w:t>].</w:t>
      </w:r>
    </w:p>
    <w:p w:rsidR="00095CEA" w:rsidRPr="00BC0CFC" w:rsidRDefault="00095CEA" w:rsidP="00BC0CFC">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Бренды известных фирм достигают значительных сумм. Например, бренд </w:t>
      </w:r>
      <w:r w:rsidRPr="009E7F40">
        <w:rPr>
          <w:rFonts w:ascii="Times New Roman" w:hAnsi="Times New Roman"/>
          <w:sz w:val="28"/>
          <w:szCs w:val="28"/>
        </w:rPr>
        <w:t>McDonalds</w:t>
      </w:r>
      <w:r w:rsidRPr="00095CEA">
        <w:rPr>
          <w:rFonts w:ascii="Times New Roman" w:hAnsi="Times New Roman"/>
          <w:sz w:val="28"/>
          <w:szCs w:val="28"/>
          <w:lang w:val="ru-RU"/>
        </w:rPr>
        <w:t xml:space="preserve"> оценивается в 27,8 млрд долл. (63% рыночной капитализации компании). Бренд </w:t>
      </w:r>
      <w:r w:rsidRPr="009E7F40">
        <w:rPr>
          <w:rFonts w:ascii="Times New Roman" w:hAnsi="Times New Roman"/>
          <w:sz w:val="28"/>
          <w:szCs w:val="28"/>
        </w:rPr>
        <w:t>Heinz</w:t>
      </w:r>
      <w:r w:rsidRPr="00095CEA">
        <w:rPr>
          <w:rFonts w:ascii="Times New Roman" w:hAnsi="Times New Roman"/>
          <w:sz w:val="28"/>
          <w:szCs w:val="28"/>
          <w:lang w:val="ru-RU"/>
        </w:rPr>
        <w:t xml:space="preserve"> </w:t>
      </w:r>
      <w:proofErr w:type="spellStart"/>
      <w:r w:rsidRPr="00095CEA">
        <w:rPr>
          <w:rFonts w:ascii="Times New Roman" w:hAnsi="Times New Roman"/>
          <w:sz w:val="28"/>
          <w:szCs w:val="28"/>
          <w:lang w:val="ru-RU"/>
        </w:rPr>
        <w:t>составлет</w:t>
      </w:r>
      <w:proofErr w:type="spellEnd"/>
      <w:r w:rsidRPr="00095CEA">
        <w:rPr>
          <w:rFonts w:ascii="Times New Roman" w:hAnsi="Times New Roman"/>
          <w:sz w:val="28"/>
          <w:szCs w:val="28"/>
          <w:lang w:val="ru-RU"/>
        </w:rPr>
        <w:t xml:space="preserve"> 76% стоимости компании, </w:t>
      </w:r>
      <w:r w:rsidRPr="009E7F40">
        <w:rPr>
          <w:rFonts w:ascii="Times New Roman" w:hAnsi="Times New Roman"/>
          <w:sz w:val="28"/>
          <w:szCs w:val="28"/>
        </w:rPr>
        <w:t>Xerox</w:t>
      </w:r>
      <w:r w:rsidRPr="00095CEA">
        <w:rPr>
          <w:rFonts w:ascii="Times New Roman" w:hAnsi="Times New Roman"/>
          <w:sz w:val="28"/>
          <w:szCs w:val="28"/>
          <w:lang w:val="ru-RU"/>
        </w:rPr>
        <w:t xml:space="preserve"> - 70%. А у некоторых компаний стоимость бренда даже превышает стоимость их рыночной капитализации и составляет, например, у </w:t>
      </w:r>
      <w:r w:rsidRPr="009E7F40">
        <w:rPr>
          <w:rFonts w:ascii="Times New Roman" w:hAnsi="Times New Roman"/>
          <w:sz w:val="28"/>
          <w:szCs w:val="28"/>
        </w:rPr>
        <w:t>Adidas</w:t>
      </w:r>
      <w:r w:rsidRPr="00095CEA">
        <w:rPr>
          <w:rFonts w:ascii="Times New Roman" w:hAnsi="Times New Roman"/>
          <w:sz w:val="28"/>
          <w:szCs w:val="28"/>
          <w:lang w:val="ru-RU"/>
        </w:rPr>
        <w:t xml:space="preserve"> 151% (3,7 млрд долл.), у </w:t>
      </w:r>
      <w:r w:rsidRPr="009E7F40">
        <w:rPr>
          <w:rFonts w:ascii="Times New Roman" w:hAnsi="Times New Roman"/>
          <w:sz w:val="28"/>
          <w:szCs w:val="28"/>
        </w:rPr>
        <w:t>Xerox</w:t>
      </w:r>
      <w:r w:rsidRPr="00095CEA">
        <w:rPr>
          <w:rFonts w:ascii="Times New Roman" w:hAnsi="Times New Roman"/>
          <w:sz w:val="28"/>
          <w:szCs w:val="28"/>
          <w:lang w:val="ru-RU"/>
        </w:rPr>
        <w:t xml:space="preserve"> - 110% (3,4 млрд долл.). Высокотехнологические предприятия (фирмы, компании) показывают очень хорошие результаты. </w:t>
      </w:r>
      <w:r w:rsidRPr="00C53602">
        <w:rPr>
          <w:rFonts w:ascii="Times New Roman" w:hAnsi="Times New Roman"/>
          <w:sz w:val="28"/>
          <w:szCs w:val="28"/>
          <w:lang w:val="ru-RU"/>
        </w:rPr>
        <w:t>Стоимость 10 самых дорогих брендов мира за 2013 год приведена в таблице</w:t>
      </w:r>
      <w:r>
        <w:rPr>
          <w:rFonts w:ascii="Times New Roman" w:hAnsi="Times New Roman"/>
          <w:sz w:val="28"/>
          <w:szCs w:val="28"/>
          <w:lang w:val="ru-RU"/>
        </w:rPr>
        <w:t xml:space="preserve"> 9</w:t>
      </w:r>
      <w:r w:rsidR="008036BA">
        <w:rPr>
          <w:rFonts w:ascii="Times New Roman" w:hAnsi="Times New Roman"/>
          <w:sz w:val="28"/>
          <w:szCs w:val="28"/>
          <w:lang w:val="ru-RU"/>
        </w:rPr>
        <w:t xml:space="preserve"> [</w:t>
      </w:r>
      <w:r w:rsidR="008036BA" w:rsidRPr="008036BA">
        <w:rPr>
          <w:rFonts w:ascii="Times New Roman" w:hAnsi="Times New Roman"/>
          <w:sz w:val="28"/>
          <w:szCs w:val="28"/>
          <w:lang w:val="ru-RU"/>
        </w:rPr>
        <w:t>22</w:t>
      </w:r>
      <w:r w:rsidRPr="00C53602">
        <w:rPr>
          <w:rFonts w:ascii="Times New Roman" w:hAnsi="Times New Roman"/>
          <w:sz w:val="28"/>
          <w:szCs w:val="28"/>
          <w:lang w:val="ru-RU"/>
        </w:rPr>
        <w:t>]</w:t>
      </w:r>
    </w:p>
    <w:p w:rsidR="00095CEA" w:rsidRDefault="00095CEA" w:rsidP="00095CEA">
      <w:pPr>
        <w:spacing w:line="360" w:lineRule="auto"/>
        <w:ind w:left="-142" w:right="-1" w:firstLine="708"/>
        <w:jc w:val="right"/>
        <w:rPr>
          <w:rFonts w:ascii="Times New Roman" w:hAnsi="Times New Roman"/>
          <w:sz w:val="28"/>
          <w:szCs w:val="28"/>
          <w:lang w:val="ru-RU"/>
        </w:rPr>
      </w:pPr>
      <w:r>
        <w:rPr>
          <w:rFonts w:ascii="Times New Roman" w:hAnsi="Times New Roman"/>
          <w:sz w:val="28"/>
          <w:szCs w:val="28"/>
          <w:lang w:val="ru-RU"/>
        </w:rPr>
        <w:t>Таблица 9</w:t>
      </w:r>
    </w:p>
    <w:p w:rsidR="00095CEA" w:rsidRPr="00C53602" w:rsidRDefault="00095CEA" w:rsidP="00095CEA">
      <w:pPr>
        <w:spacing w:line="360" w:lineRule="auto"/>
        <w:ind w:left="-142" w:right="-1" w:firstLine="708"/>
        <w:jc w:val="center"/>
        <w:rPr>
          <w:rFonts w:ascii="Times New Roman" w:hAnsi="Times New Roman"/>
          <w:i/>
          <w:sz w:val="28"/>
          <w:szCs w:val="28"/>
          <w:lang w:val="ru-RU"/>
        </w:rPr>
      </w:pPr>
      <w:r>
        <w:rPr>
          <w:rFonts w:ascii="Times New Roman" w:hAnsi="Times New Roman"/>
          <w:i/>
          <w:sz w:val="28"/>
          <w:szCs w:val="28"/>
          <w:lang w:val="ru-RU"/>
        </w:rPr>
        <w:t>Стоимость десяти самых дорогих мировых брендов , 2013г.</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42"/>
        <w:gridCol w:w="1167"/>
        <w:gridCol w:w="3888"/>
        <w:gridCol w:w="3056"/>
      </w:tblGrid>
      <w:tr w:rsidR="00095CEA" w:rsidRPr="00227FBD" w:rsidTr="003F1B0F">
        <w:trPr>
          <w:jc w:val="center"/>
        </w:trPr>
        <w:tc>
          <w:tcPr>
            <w:tcW w:w="1476" w:type="pct"/>
            <w:gridSpan w:val="2"/>
          </w:tcPr>
          <w:p w:rsidR="00095CEA" w:rsidRPr="00227FBD" w:rsidRDefault="00095CEA" w:rsidP="00227FBD">
            <w:pPr>
              <w:ind w:left="-142" w:right="-1"/>
              <w:jc w:val="center"/>
              <w:rPr>
                <w:rFonts w:ascii="Times New Roman" w:hAnsi="Times New Roman"/>
              </w:rPr>
            </w:pPr>
            <w:proofErr w:type="spellStart"/>
            <w:r w:rsidRPr="00227FBD">
              <w:rPr>
                <w:rFonts w:ascii="Times New Roman" w:hAnsi="Times New Roman"/>
              </w:rPr>
              <w:t>Место</w:t>
            </w:r>
            <w:proofErr w:type="spellEnd"/>
          </w:p>
        </w:tc>
        <w:tc>
          <w:tcPr>
            <w:tcW w:w="1973" w:type="pct"/>
            <w:vMerge w:val="restart"/>
          </w:tcPr>
          <w:p w:rsidR="00095CEA" w:rsidRPr="00227FBD" w:rsidRDefault="00095CEA" w:rsidP="00227FBD">
            <w:pPr>
              <w:ind w:left="-142" w:right="-1"/>
              <w:jc w:val="center"/>
              <w:rPr>
                <w:rFonts w:ascii="Times New Roman" w:hAnsi="Times New Roman"/>
              </w:rPr>
            </w:pPr>
            <w:proofErr w:type="spellStart"/>
            <w:r w:rsidRPr="00227FBD">
              <w:rPr>
                <w:rFonts w:ascii="Times New Roman" w:hAnsi="Times New Roman"/>
              </w:rPr>
              <w:t>Компания</w:t>
            </w:r>
            <w:proofErr w:type="spellEnd"/>
          </w:p>
        </w:tc>
        <w:tc>
          <w:tcPr>
            <w:tcW w:w="1551" w:type="pct"/>
            <w:vMerge w:val="restart"/>
          </w:tcPr>
          <w:p w:rsidR="00095CEA" w:rsidRPr="00227FBD" w:rsidRDefault="00095CEA" w:rsidP="00227FBD">
            <w:pPr>
              <w:ind w:left="-142" w:right="-1"/>
              <w:jc w:val="center"/>
              <w:rPr>
                <w:rFonts w:ascii="Times New Roman" w:hAnsi="Times New Roman"/>
              </w:rPr>
            </w:pPr>
            <w:proofErr w:type="spellStart"/>
            <w:r w:rsidRPr="00227FBD">
              <w:rPr>
                <w:rFonts w:ascii="Times New Roman" w:hAnsi="Times New Roman"/>
              </w:rPr>
              <w:t>Стоимость</w:t>
            </w:r>
            <w:proofErr w:type="spellEnd"/>
            <w:r w:rsidRPr="00227FBD">
              <w:rPr>
                <w:rFonts w:ascii="Times New Roman" w:hAnsi="Times New Roman"/>
              </w:rPr>
              <w:t xml:space="preserve"> </w:t>
            </w:r>
            <w:proofErr w:type="spellStart"/>
            <w:r w:rsidRPr="00227FBD">
              <w:rPr>
                <w:rFonts w:ascii="Times New Roman" w:hAnsi="Times New Roman"/>
              </w:rPr>
              <w:t>бренда</w:t>
            </w:r>
            <w:proofErr w:type="spellEnd"/>
            <w:r w:rsidRPr="00227FBD">
              <w:rPr>
                <w:rFonts w:ascii="Times New Roman" w:hAnsi="Times New Roman"/>
              </w:rPr>
              <w:t>,</w:t>
            </w:r>
          </w:p>
          <w:p w:rsidR="00095CEA" w:rsidRPr="00227FBD" w:rsidRDefault="00095CEA" w:rsidP="00227FBD">
            <w:pPr>
              <w:ind w:left="-142" w:right="-1"/>
              <w:jc w:val="center"/>
              <w:rPr>
                <w:rFonts w:ascii="Times New Roman" w:hAnsi="Times New Roman"/>
              </w:rPr>
            </w:pPr>
            <w:r w:rsidRPr="00227FBD">
              <w:rPr>
                <w:rFonts w:ascii="Times New Roman" w:hAnsi="Times New Roman"/>
              </w:rPr>
              <w:t>$ млрд</w:t>
            </w:r>
          </w:p>
        </w:tc>
      </w:tr>
      <w:tr w:rsidR="00095CEA" w:rsidRPr="00227FBD" w:rsidTr="003F1B0F">
        <w:trPr>
          <w:jc w:val="center"/>
        </w:trPr>
        <w:tc>
          <w:tcPr>
            <w:tcW w:w="884" w:type="pct"/>
          </w:tcPr>
          <w:p w:rsidR="00095CEA" w:rsidRPr="00227FBD" w:rsidRDefault="00095CEA" w:rsidP="00227FBD">
            <w:pPr>
              <w:ind w:right="-1"/>
              <w:jc w:val="center"/>
              <w:rPr>
                <w:rFonts w:ascii="Times New Roman" w:hAnsi="Times New Roman"/>
              </w:rPr>
            </w:pPr>
            <w:r w:rsidRPr="00227FBD">
              <w:rPr>
                <w:rFonts w:ascii="Times New Roman" w:hAnsi="Times New Roman"/>
              </w:rPr>
              <w:t xml:space="preserve">2013 </w:t>
            </w:r>
            <w:proofErr w:type="spellStart"/>
            <w:r w:rsidRPr="00227FBD">
              <w:rPr>
                <w:rFonts w:ascii="Times New Roman" w:hAnsi="Times New Roman"/>
              </w:rPr>
              <w:t>г.фев</w:t>
            </w:r>
            <w:proofErr w:type="spellEnd"/>
          </w:p>
        </w:tc>
        <w:tc>
          <w:tcPr>
            <w:tcW w:w="592" w:type="pct"/>
          </w:tcPr>
          <w:p w:rsidR="00095CEA" w:rsidRPr="00227FBD" w:rsidRDefault="00095CEA" w:rsidP="00227FBD">
            <w:pPr>
              <w:ind w:right="-1"/>
              <w:jc w:val="center"/>
              <w:rPr>
                <w:rFonts w:ascii="Times New Roman" w:hAnsi="Times New Roman"/>
              </w:rPr>
            </w:pPr>
            <w:r w:rsidRPr="00227FBD">
              <w:rPr>
                <w:rFonts w:ascii="Times New Roman" w:hAnsi="Times New Roman"/>
              </w:rPr>
              <w:t>2012 г.</w:t>
            </w:r>
          </w:p>
        </w:tc>
        <w:tc>
          <w:tcPr>
            <w:tcW w:w="1973" w:type="pct"/>
            <w:vMerge/>
          </w:tcPr>
          <w:p w:rsidR="00095CEA" w:rsidRPr="00227FBD" w:rsidRDefault="00095CEA" w:rsidP="00227FBD">
            <w:pPr>
              <w:ind w:left="-142" w:right="-1"/>
              <w:jc w:val="both"/>
              <w:rPr>
                <w:rFonts w:ascii="Times New Roman" w:hAnsi="Times New Roman"/>
              </w:rPr>
            </w:pPr>
          </w:p>
        </w:tc>
        <w:tc>
          <w:tcPr>
            <w:tcW w:w="1551" w:type="pct"/>
            <w:vMerge/>
          </w:tcPr>
          <w:p w:rsidR="00095CEA" w:rsidRPr="00227FBD" w:rsidRDefault="00095CEA" w:rsidP="00227FBD">
            <w:pPr>
              <w:ind w:left="-142" w:right="-1"/>
              <w:jc w:val="both"/>
              <w:rPr>
                <w:rFonts w:ascii="Times New Roman" w:hAnsi="Times New Roman"/>
              </w:rPr>
            </w:pPr>
          </w:p>
        </w:tc>
      </w:tr>
      <w:tr w:rsidR="00095CEA" w:rsidRPr="00227FBD" w:rsidTr="003F1B0F">
        <w:trPr>
          <w:jc w:val="center"/>
        </w:trPr>
        <w:tc>
          <w:tcPr>
            <w:tcW w:w="884" w:type="pct"/>
          </w:tcPr>
          <w:p w:rsidR="00095CEA" w:rsidRPr="00227FBD" w:rsidRDefault="00095CEA" w:rsidP="00227FBD">
            <w:pPr>
              <w:ind w:right="-1"/>
              <w:jc w:val="center"/>
              <w:rPr>
                <w:rFonts w:ascii="Times New Roman" w:hAnsi="Times New Roman"/>
                <w:lang w:val="ru-RU"/>
              </w:rPr>
            </w:pPr>
            <w:r w:rsidRPr="00227FBD">
              <w:rPr>
                <w:rFonts w:ascii="Times New Roman" w:hAnsi="Times New Roman"/>
                <w:lang w:val="ru-RU"/>
              </w:rPr>
              <w:t>1</w:t>
            </w:r>
          </w:p>
        </w:tc>
        <w:tc>
          <w:tcPr>
            <w:tcW w:w="592" w:type="pct"/>
          </w:tcPr>
          <w:p w:rsidR="00095CEA" w:rsidRPr="00227FBD" w:rsidRDefault="00095CEA" w:rsidP="00227FBD">
            <w:pPr>
              <w:ind w:right="-1"/>
              <w:jc w:val="center"/>
              <w:rPr>
                <w:rFonts w:ascii="Times New Roman" w:hAnsi="Times New Roman"/>
                <w:lang w:val="ru-RU"/>
              </w:rPr>
            </w:pPr>
            <w:r w:rsidRPr="00227FBD">
              <w:rPr>
                <w:rFonts w:ascii="Times New Roman" w:hAnsi="Times New Roman"/>
                <w:lang w:val="ru-RU"/>
              </w:rPr>
              <w:t>2</w:t>
            </w:r>
          </w:p>
        </w:tc>
        <w:tc>
          <w:tcPr>
            <w:tcW w:w="1973" w:type="pct"/>
          </w:tcPr>
          <w:p w:rsidR="00095CEA" w:rsidRPr="00227FBD" w:rsidRDefault="00095CEA" w:rsidP="00227FBD">
            <w:pPr>
              <w:ind w:right="-1"/>
              <w:jc w:val="center"/>
              <w:rPr>
                <w:rFonts w:ascii="Times New Roman" w:hAnsi="Times New Roman"/>
                <w:lang w:val="ru-RU"/>
              </w:rPr>
            </w:pPr>
            <w:r w:rsidRPr="00227FBD">
              <w:rPr>
                <w:rFonts w:ascii="Times New Roman" w:hAnsi="Times New Roman"/>
                <w:lang w:val="ru-RU"/>
              </w:rPr>
              <w:t>3</w:t>
            </w:r>
          </w:p>
        </w:tc>
        <w:tc>
          <w:tcPr>
            <w:tcW w:w="1551" w:type="pct"/>
          </w:tcPr>
          <w:p w:rsidR="00095CEA" w:rsidRPr="00227FBD" w:rsidRDefault="00095CEA" w:rsidP="00227FBD">
            <w:pPr>
              <w:ind w:right="-1"/>
              <w:jc w:val="center"/>
              <w:rPr>
                <w:rFonts w:ascii="Times New Roman" w:hAnsi="Times New Roman"/>
                <w:lang w:val="ru-RU"/>
              </w:rPr>
            </w:pPr>
            <w:r w:rsidRPr="00227FBD">
              <w:rPr>
                <w:rFonts w:ascii="Times New Roman" w:hAnsi="Times New Roman"/>
                <w:lang w:val="ru-RU"/>
              </w:rPr>
              <w:t>4</w:t>
            </w:r>
          </w:p>
        </w:tc>
      </w:tr>
      <w:tr w:rsidR="00095CEA" w:rsidRPr="00227FBD" w:rsidTr="003F1B0F">
        <w:trPr>
          <w:jc w:val="center"/>
        </w:trPr>
        <w:tc>
          <w:tcPr>
            <w:tcW w:w="884" w:type="pct"/>
          </w:tcPr>
          <w:p w:rsidR="00095CEA" w:rsidRPr="00227FBD" w:rsidRDefault="00095CEA" w:rsidP="00227FBD">
            <w:pPr>
              <w:ind w:right="-1"/>
              <w:jc w:val="center"/>
              <w:rPr>
                <w:rFonts w:ascii="Times New Roman" w:hAnsi="Times New Roman"/>
              </w:rPr>
            </w:pPr>
            <w:r w:rsidRPr="00227FBD">
              <w:rPr>
                <w:rFonts w:ascii="Times New Roman" w:hAnsi="Times New Roman"/>
              </w:rPr>
              <w:t>1</w:t>
            </w:r>
          </w:p>
        </w:tc>
        <w:tc>
          <w:tcPr>
            <w:tcW w:w="592" w:type="pct"/>
          </w:tcPr>
          <w:p w:rsidR="00095CEA" w:rsidRPr="00227FBD" w:rsidRDefault="00095CEA" w:rsidP="00227FBD">
            <w:pPr>
              <w:ind w:right="-1"/>
              <w:jc w:val="center"/>
              <w:rPr>
                <w:rFonts w:ascii="Times New Roman" w:hAnsi="Times New Roman"/>
              </w:rPr>
            </w:pPr>
            <w:r w:rsidRPr="00227FBD">
              <w:rPr>
                <w:rFonts w:ascii="Times New Roman" w:hAnsi="Times New Roman"/>
              </w:rPr>
              <w:t>1</w:t>
            </w:r>
          </w:p>
        </w:tc>
        <w:tc>
          <w:tcPr>
            <w:tcW w:w="1973" w:type="pct"/>
          </w:tcPr>
          <w:p w:rsidR="00095CEA" w:rsidRPr="00227FBD" w:rsidRDefault="00095CEA" w:rsidP="00227FBD">
            <w:pPr>
              <w:ind w:left="10" w:right="-1"/>
              <w:jc w:val="center"/>
              <w:rPr>
                <w:rFonts w:ascii="Times New Roman" w:hAnsi="Times New Roman"/>
              </w:rPr>
            </w:pPr>
            <w:r w:rsidRPr="00227FBD">
              <w:rPr>
                <w:rFonts w:ascii="Times New Roman" w:hAnsi="Times New Roman"/>
              </w:rPr>
              <w:t>Apple</w:t>
            </w:r>
          </w:p>
        </w:tc>
        <w:tc>
          <w:tcPr>
            <w:tcW w:w="1551" w:type="pct"/>
          </w:tcPr>
          <w:p w:rsidR="00095CEA" w:rsidRPr="00227FBD" w:rsidRDefault="00095CEA" w:rsidP="00227FBD">
            <w:pPr>
              <w:ind w:left="10" w:right="-1"/>
              <w:jc w:val="center"/>
              <w:rPr>
                <w:rFonts w:ascii="Times New Roman" w:hAnsi="Times New Roman"/>
              </w:rPr>
            </w:pPr>
            <w:r w:rsidRPr="00227FBD">
              <w:rPr>
                <w:rFonts w:ascii="Times New Roman" w:hAnsi="Times New Roman"/>
              </w:rPr>
              <w:t>87,30</w:t>
            </w:r>
          </w:p>
        </w:tc>
      </w:tr>
      <w:tr w:rsidR="00095CEA" w:rsidRPr="00227FBD" w:rsidTr="003F1B0F">
        <w:trPr>
          <w:jc w:val="center"/>
        </w:trPr>
        <w:tc>
          <w:tcPr>
            <w:tcW w:w="884" w:type="pct"/>
          </w:tcPr>
          <w:p w:rsidR="00095CEA" w:rsidRPr="00227FBD" w:rsidRDefault="00095CEA" w:rsidP="00227FBD">
            <w:pPr>
              <w:ind w:right="-1"/>
              <w:jc w:val="center"/>
              <w:rPr>
                <w:rFonts w:ascii="Times New Roman" w:hAnsi="Times New Roman"/>
              </w:rPr>
            </w:pPr>
            <w:r w:rsidRPr="00227FBD">
              <w:rPr>
                <w:rFonts w:ascii="Times New Roman" w:hAnsi="Times New Roman"/>
              </w:rPr>
              <w:t>2</w:t>
            </w:r>
          </w:p>
        </w:tc>
        <w:tc>
          <w:tcPr>
            <w:tcW w:w="592" w:type="pct"/>
          </w:tcPr>
          <w:p w:rsidR="00095CEA" w:rsidRPr="00227FBD" w:rsidRDefault="00095CEA" w:rsidP="00227FBD">
            <w:pPr>
              <w:ind w:right="-1"/>
              <w:jc w:val="center"/>
              <w:rPr>
                <w:rFonts w:ascii="Times New Roman" w:hAnsi="Times New Roman"/>
              </w:rPr>
            </w:pPr>
            <w:r w:rsidRPr="00227FBD">
              <w:rPr>
                <w:rFonts w:ascii="Times New Roman" w:hAnsi="Times New Roman"/>
              </w:rPr>
              <w:t>6</w:t>
            </w:r>
          </w:p>
        </w:tc>
        <w:tc>
          <w:tcPr>
            <w:tcW w:w="1973" w:type="pct"/>
          </w:tcPr>
          <w:p w:rsidR="00095CEA" w:rsidRPr="00227FBD" w:rsidRDefault="00095CEA" w:rsidP="00227FBD">
            <w:pPr>
              <w:ind w:left="10" w:right="-1"/>
              <w:jc w:val="center"/>
              <w:rPr>
                <w:rFonts w:ascii="Times New Roman" w:hAnsi="Times New Roman"/>
              </w:rPr>
            </w:pPr>
            <w:r w:rsidRPr="00227FBD">
              <w:rPr>
                <w:rFonts w:ascii="Times New Roman" w:hAnsi="Times New Roman"/>
              </w:rPr>
              <w:t>Samsung</w:t>
            </w:r>
          </w:p>
        </w:tc>
        <w:tc>
          <w:tcPr>
            <w:tcW w:w="1551" w:type="pct"/>
          </w:tcPr>
          <w:p w:rsidR="00095CEA" w:rsidRPr="00227FBD" w:rsidRDefault="00095CEA" w:rsidP="00227FBD">
            <w:pPr>
              <w:ind w:left="10" w:right="-1"/>
              <w:jc w:val="center"/>
              <w:rPr>
                <w:rFonts w:ascii="Times New Roman" w:hAnsi="Times New Roman"/>
              </w:rPr>
            </w:pPr>
            <w:r w:rsidRPr="00227FBD">
              <w:rPr>
                <w:rFonts w:ascii="Times New Roman" w:hAnsi="Times New Roman"/>
              </w:rPr>
              <w:t>58,77</w:t>
            </w:r>
          </w:p>
        </w:tc>
      </w:tr>
      <w:tr w:rsidR="00095CEA" w:rsidRPr="00227FBD" w:rsidTr="003F1B0F">
        <w:trPr>
          <w:jc w:val="center"/>
        </w:trPr>
        <w:tc>
          <w:tcPr>
            <w:tcW w:w="884" w:type="pct"/>
          </w:tcPr>
          <w:p w:rsidR="00095CEA" w:rsidRPr="00227FBD" w:rsidRDefault="00095CEA" w:rsidP="00227FBD">
            <w:pPr>
              <w:ind w:right="-1"/>
              <w:jc w:val="center"/>
              <w:rPr>
                <w:rFonts w:ascii="Times New Roman" w:hAnsi="Times New Roman"/>
              </w:rPr>
            </w:pPr>
            <w:r w:rsidRPr="00227FBD">
              <w:rPr>
                <w:rFonts w:ascii="Times New Roman" w:hAnsi="Times New Roman"/>
              </w:rPr>
              <w:t>3</w:t>
            </w:r>
          </w:p>
        </w:tc>
        <w:tc>
          <w:tcPr>
            <w:tcW w:w="592" w:type="pct"/>
          </w:tcPr>
          <w:p w:rsidR="00095CEA" w:rsidRPr="00227FBD" w:rsidRDefault="00095CEA" w:rsidP="00227FBD">
            <w:pPr>
              <w:ind w:right="-1"/>
              <w:jc w:val="center"/>
              <w:rPr>
                <w:rFonts w:ascii="Times New Roman" w:hAnsi="Times New Roman"/>
              </w:rPr>
            </w:pPr>
            <w:r w:rsidRPr="00227FBD">
              <w:rPr>
                <w:rFonts w:ascii="Times New Roman" w:hAnsi="Times New Roman"/>
              </w:rPr>
              <w:t>2</w:t>
            </w:r>
          </w:p>
        </w:tc>
        <w:tc>
          <w:tcPr>
            <w:tcW w:w="1973" w:type="pct"/>
          </w:tcPr>
          <w:p w:rsidR="00095CEA" w:rsidRPr="00227FBD" w:rsidRDefault="00095CEA" w:rsidP="00227FBD">
            <w:pPr>
              <w:ind w:left="10" w:right="-1"/>
              <w:jc w:val="center"/>
              <w:rPr>
                <w:rFonts w:ascii="Times New Roman" w:hAnsi="Times New Roman"/>
              </w:rPr>
            </w:pPr>
            <w:r w:rsidRPr="00227FBD">
              <w:rPr>
                <w:rFonts w:ascii="Times New Roman" w:hAnsi="Times New Roman"/>
              </w:rPr>
              <w:t>Google</w:t>
            </w:r>
          </w:p>
        </w:tc>
        <w:tc>
          <w:tcPr>
            <w:tcW w:w="1551" w:type="pct"/>
          </w:tcPr>
          <w:p w:rsidR="00095CEA" w:rsidRPr="00227FBD" w:rsidRDefault="00095CEA" w:rsidP="00227FBD">
            <w:pPr>
              <w:ind w:left="10" w:right="-1"/>
              <w:jc w:val="center"/>
              <w:rPr>
                <w:rFonts w:ascii="Times New Roman" w:hAnsi="Times New Roman"/>
              </w:rPr>
            </w:pPr>
            <w:r w:rsidRPr="00227FBD">
              <w:rPr>
                <w:rFonts w:ascii="Times New Roman" w:hAnsi="Times New Roman"/>
              </w:rPr>
              <w:t>52,13</w:t>
            </w:r>
          </w:p>
        </w:tc>
      </w:tr>
      <w:tr w:rsidR="00095CEA" w:rsidRPr="00227FBD" w:rsidTr="003F1B0F">
        <w:trPr>
          <w:jc w:val="center"/>
        </w:trPr>
        <w:tc>
          <w:tcPr>
            <w:tcW w:w="884" w:type="pct"/>
          </w:tcPr>
          <w:p w:rsidR="00095CEA" w:rsidRPr="00227FBD" w:rsidRDefault="00095CEA" w:rsidP="00227FBD">
            <w:pPr>
              <w:ind w:right="-1"/>
              <w:jc w:val="center"/>
              <w:rPr>
                <w:rFonts w:ascii="Times New Roman" w:hAnsi="Times New Roman"/>
              </w:rPr>
            </w:pPr>
            <w:r w:rsidRPr="00227FBD">
              <w:rPr>
                <w:rFonts w:ascii="Times New Roman" w:hAnsi="Times New Roman"/>
              </w:rPr>
              <w:t>4</w:t>
            </w:r>
          </w:p>
        </w:tc>
        <w:tc>
          <w:tcPr>
            <w:tcW w:w="592" w:type="pct"/>
          </w:tcPr>
          <w:p w:rsidR="00095CEA" w:rsidRPr="00227FBD" w:rsidRDefault="00095CEA" w:rsidP="00227FBD">
            <w:pPr>
              <w:ind w:right="-1"/>
              <w:jc w:val="center"/>
              <w:rPr>
                <w:rFonts w:ascii="Times New Roman" w:hAnsi="Times New Roman"/>
              </w:rPr>
            </w:pPr>
            <w:r w:rsidRPr="00227FBD">
              <w:rPr>
                <w:rFonts w:ascii="Times New Roman" w:hAnsi="Times New Roman"/>
              </w:rPr>
              <w:t>3</w:t>
            </w:r>
          </w:p>
        </w:tc>
        <w:tc>
          <w:tcPr>
            <w:tcW w:w="1973" w:type="pct"/>
          </w:tcPr>
          <w:p w:rsidR="00095CEA" w:rsidRPr="00227FBD" w:rsidRDefault="00095CEA" w:rsidP="00227FBD">
            <w:pPr>
              <w:ind w:left="10" w:right="-1"/>
              <w:jc w:val="center"/>
              <w:rPr>
                <w:rFonts w:ascii="Times New Roman" w:hAnsi="Times New Roman"/>
              </w:rPr>
            </w:pPr>
            <w:r w:rsidRPr="00227FBD">
              <w:rPr>
                <w:rFonts w:ascii="Times New Roman" w:hAnsi="Times New Roman"/>
              </w:rPr>
              <w:t>Microsoft</w:t>
            </w:r>
          </w:p>
        </w:tc>
        <w:tc>
          <w:tcPr>
            <w:tcW w:w="1551" w:type="pct"/>
          </w:tcPr>
          <w:p w:rsidR="00095CEA" w:rsidRPr="00227FBD" w:rsidRDefault="00095CEA" w:rsidP="00227FBD">
            <w:pPr>
              <w:ind w:left="10" w:right="-1"/>
              <w:jc w:val="center"/>
              <w:rPr>
                <w:rFonts w:ascii="Times New Roman" w:hAnsi="Times New Roman"/>
              </w:rPr>
            </w:pPr>
            <w:r w:rsidRPr="00227FBD">
              <w:rPr>
                <w:rFonts w:ascii="Times New Roman" w:hAnsi="Times New Roman"/>
              </w:rPr>
              <w:t>45,54</w:t>
            </w:r>
          </w:p>
        </w:tc>
      </w:tr>
      <w:tr w:rsidR="00095CEA" w:rsidRPr="00227FBD" w:rsidTr="003F1B0F">
        <w:trPr>
          <w:jc w:val="center"/>
        </w:trPr>
        <w:tc>
          <w:tcPr>
            <w:tcW w:w="884" w:type="pct"/>
          </w:tcPr>
          <w:p w:rsidR="00095CEA" w:rsidRPr="00227FBD" w:rsidRDefault="00095CEA" w:rsidP="00227FBD">
            <w:pPr>
              <w:ind w:right="-1"/>
              <w:jc w:val="center"/>
              <w:rPr>
                <w:rFonts w:ascii="Times New Roman" w:hAnsi="Times New Roman"/>
              </w:rPr>
            </w:pPr>
            <w:r w:rsidRPr="00227FBD">
              <w:rPr>
                <w:rFonts w:ascii="Times New Roman" w:hAnsi="Times New Roman"/>
              </w:rPr>
              <w:t>5</w:t>
            </w:r>
          </w:p>
        </w:tc>
        <w:tc>
          <w:tcPr>
            <w:tcW w:w="592" w:type="pct"/>
          </w:tcPr>
          <w:p w:rsidR="00095CEA" w:rsidRPr="00227FBD" w:rsidRDefault="00095CEA" w:rsidP="00227FBD">
            <w:pPr>
              <w:ind w:right="-1"/>
              <w:jc w:val="center"/>
              <w:rPr>
                <w:rFonts w:ascii="Times New Roman" w:hAnsi="Times New Roman"/>
              </w:rPr>
            </w:pPr>
            <w:r w:rsidRPr="00227FBD">
              <w:rPr>
                <w:rFonts w:ascii="Times New Roman" w:hAnsi="Times New Roman"/>
              </w:rPr>
              <w:t>5</w:t>
            </w:r>
          </w:p>
        </w:tc>
        <w:tc>
          <w:tcPr>
            <w:tcW w:w="1973" w:type="pct"/>
          </w:tcPr>
          <w:p w:rsidR="00095CEA" w:rsidRPr="00227FBD" w:rsidRDefault="00095CEA" w:rsidP="00227FBD">
            <w:pPr>
              <w:ind w:left="10" w:right="-1"/>
              <w:jc w:val="center"/>
              <w:rPr>
                <w:rFonts w:ascii="Times New Roman" w:hAnsi="Times New Roman"/>
              </w:rPr>
            </w:pPr>
            <w:proofErr w:type="spellStart"/>
            <w:r w:rsidRPr="00227FBD">
              <w:rPr>
                <w:rFonts w:ascii="Times New Roman" w:hAnsi="Times New Roman"/>
              </w:rPr>
              <w:t>Walmart</w:t>
            </w:r>
            <w:proofErr w:type="spellEnd"/>
          </w:p>
        </w:tc>
        <w:tc>
          <w:tcPr>
            <w:tcW w:w="1551" w:type="pct"/>
          </w:tcPr>
          <w:p w:rsidR="00095CEA" w:rsidRPr="00227FBD" w:rsidRDefault="00095CEA" w:rsidP="00227FBD">
            <w:pPr>
              <w:ind w:left="10" w:right="-1"/>
              <w:jc w:val="center"/>
              <w:rPr>
                <w:rFonts w:ascii="Times New Roman" w:hAnsi="Times New Roman"/>
              </w:rPr>
            </w:pPr>
            <w:r w:rsidRPr="00227FBD">
              <w:rPr>
                <w:rFonts w:ascii="Times New Roman" w:hAnsi="Times New Roman"/>
              </w:rPr>
              <w:t>42,30</w:t>
            </w:r>
          </w:p>
        </w:tc>
      </w:tr>
      <w:tr w:rsidR="00095CEA" w:rsidRPr="00227FBD" w:rsidTr="003F1B0F">
        <w:trPr>
          <w:jc w:val="center"/>
        </w:trPr>
        <w:tc>
          <w:tcPr>
            <w:tcW w:w="884" w:type="pct"/>
          </w:tcPr>
          <w:p w:rsidR="00095CEA" w:rsidRPr="00227FBD" w:rsidRDefault="00095CEA" w:rsidP="00227FBD">
            <w:pPr>
              <w:ind w:right="-1"/>
              <w:jc w:val="center"/>
              <w:rPr>
                <w:rFonts w:ascii="Times New Roman" w:hAnsi="Times New Roman"/>
              </w:rPr>
            </w:pPr>
            <w:r w:rsidRPr="00227FBD">
              <w:rPr>
                <w:rFonts w:ascii="Times New Roman" w:hAnsi="Times New Roman"/>
              </w:rPr>
              <w:t>6</w:t>
            </w:r>
          </w:p>
        </w:tc>
        <w:tc>
          <w:tcPr>
            <w:tcW w:w="592" w:type="pct"/>
          </w:tcPr>
          <w:p w:rsidR="00095CEA" w:rsidRPr="00227FBD" w:rsidRDefault="00095CEA" w:rsidP="00227FBD">
            <w:pPr>
              <w:ind w:right="-1"/>
              <w:jc w:val="center"/>
              <w:rPr>
                <w:rFonts w:ascii="Times New Roman" w:hAnsi="Times New Roman"/>
              </w:rPr>
            </w:pPr>
            <w:r w:rsidRPr="00227FBD">
              <w:rPr>
                <w:rFonts w:ascii="Times New Roman" w:hAnsi="Times New Roman"/>
              </w:rPr>
              <w:t>4</w:t>
            </w:r>
          </w:p>
        </w:tc>
        <w:tc>
          <w:tcPr>
            <w:tcW w:w="1973" w:type="pct"/>
          </w:tcPr>
          <w:p w:rsidR="00095CEA" w:rsidRPr="00227FBD" w:rsidRDefault="00095CEA" w:rsidP="00227FBD">
            <w:pPr>
              <w:ind w:right="-1"/>
              <w:jc w:val="center"/>
              <w:rPr>
                <w:rFonts w:ascii="Times New Roman" w:hAnsi="Times New Roman"/>
              </w:rPr>
            </w:pPr>
            <w:r w:rsidRPr="00227FBD">
              <w:rPr>
                <w:rFonts w:ascii="Times New Roman" w:hAnsi="Times New Roman"/>
              </w:rPr>
              <w:t>IBM</w:t>
            </w:r>
          </w:p>
        </w:tc>
        <w:tc>
          <w:tcPr>
            <w:tcW w:w="1551" w:type="pct"/>
          </w:tcPr>
          <w:p w:rsidR="00095CEA" w:rsidRPr="00227FBD" w:rsidRDefault="00095CEA" w:rsidP="00227FBD">
            <w:pPr>
              <w:ind w:right="-1"/>
              <w:jc w:val="center"/>
              <w:rPr>
                <w:rFonts w:ascii="Times New Roman" w:hAnsi="Times New Roman"/>
              </w:rPr>
            </w:pPr>
            <w:r w:rsidRPr="00227FBD">
              <w:rPr>
                <w:rFonts w:ascii="Times New Roman" w:hAnsi="Times New Roman"/>
              </w:rPr>
              <w:t>37,72</w:t>
            </w:r>
          </w:p>
        </w:tc>
      </w:tr>
      <w:tr w:rsidR="00095CEA" w:rsidRPr="00227FBD" w:rsidTr="003F1B0F">
        <w:trPr>
          <w:jc w:val="center"/>
        </w:trPr>
        <w:tc>
          <w:tcPr>
            <w:tcW w:w="884" w:type="pct"/>
          </w:tcPr>
          <w:p w:rsidR="00095CEA" w:rsidRPr="00227FBD" w:rsidRDefault="00095CEA" w:rsidP="00227FBD">
            <w:pPr>
              <w:ind w:right="-1"/>
              <w:jc w:val="center"/>
              <w:rPr>
                <w:rFonts w:ascii="Times New Roman" w:hAnsi="Times New Roman"/>
              </w:rPr>
            </w:pPr>
            <w:r w:rsidRPr="00227FBD">
              <w:rPr>
                <w:rFonts w:ascii="Times New Roman" w:hAnsi="Times New Roman"/>
              </w:rPr>
              <w:t>7</w:t>
            </w:r>
          </w:p>
        </w:tc>
        <w:tc>
          <w:tcPr>
            <w:tcW w:w="592" w:type="pct"/>
          </w:tcPr>
          <w:p w:rsidR="00095CEA" w:rsidRPr="00227FBD" w:rsidRDefault="00095CEA" w:rsidP="00227FBD">
            <w:pPr>
              <w:ind w:right="-1"/>
              <w:jc w:val="center"/>
              <w:rPr>
                <w:rFonts w:ascii="Times New Roman" w:hAnsi="Times New Roman"/>
              </w:rPr>
            </w:pPr>
            <w:r w:rsidRPr="00227FBD">
              <w:rPr>
                <w:rFonts w:ascii="Times New Roman" w:hAnsi="Times New Roman"/>
              </w:rPr>
              <w:t>7</w:t>
            </w:r>
          </w:p>
        </w:tc>
        <w:tc>
          <w:tcPr>
            <w:tcW w:w="1973" w:type="pct"/>
          </w:tcPr>
          <w:p w:rsidR="00095CEA" w:rsidRPr="00227FBD" w:rsidRDefault="00095CEA" w:rsidP="00227FBD">
            <w:pPr>
              <w:ind w:right="-1"/>
              <w:jc w:val="center"/>
              <w:rPr>
                <w:rFonts w:ascii="Times New Roman" w:hAnsi="Times New Roman"/>
              </w:rPr>
            </w:pPr>
            <w:r w:rsidRPr="00227FBD">
              <w:rPr>
                <w:rFonts w:ascii="Times New Roman" w:hAnsi="Times New Roman"/>
              </w:rPr>
              <w:t>General Electric</w:t>
            </w:r>
          </w:p>
        </w:tc>
        <w:tc>
          <w:tcPr>
            <w:tcW w:w="1551" w:type="pct"/>
          </w:tcPr>
          <w:p w:rsidR="00095CEA" w:rsidRPr="00227FBD" w:rsidRDefault="00095CEA" w:rsidP="00227FBD">
            <w:pPr>
              <w:ind w:right="-1"/>
              <w:jc w:val="center"/>
              <w:rPr>
                <w:rFonts w:ascii="Times New Roman" w:hAnsi="Times New Roman"/>
              </w:rPr>
            </w:pPr>
            <w:r w:rsidRPr="00227FBD">
              <w:rPr>
                <w:rFonts w:ascii="Times New Roman" w:hAnsi="Times New Roman"/>
              </w:rPr>
              <w:t>37,16</w:t>
            </w:r>
          </w:p>
        </w:tc>
      </w:tr>
      <w:tr w:rsidR="00095CEA" w:rsidRPr="00227FBD" w:rsidTr="003F1B0F">
        <w:trPr>
          <w:jc w:val="center"/>
        </w:trPr>
        <w:tc>
          <w:tcPr>
            <w:tcW w:w="884" w:type="pct"/>
          </w:tcPr>
          <w:p w:rsidR="00095CEA" w:rsidRPr="00227FBD" w:rsidRDefault="00095CEA" w:rsidP="00227FBD">
            <w:pPr>
              <w:ind w:right="-1"/>
              <w:jc w:val="center"/>
              <w:rPr>
                <w:rFonts w:ascii="Times New Roman" w:hAnsi="Times New Roman"/>
              </w:rPr>
            </w:pPr>
            <w:r w:rsidRPr="00227FBD">
              <w:rPr>
                <w:rFonts w:ascii="Times New Roman" w:hAnsi="Times New Roman"/>
              </w:rPr>
              <w:t>8</w:t>
            </w:r>
          </w:p>
        </w:tc>
        <w:tc>
          <w:tcPr>
            <w:tcW w:w="592" w:type="pct"/>
          </w:tcPr>
          <w:p w:rsidR="00095CEA" w:rsidRPr="00227FBD" w:rsidRDefault="00095CEA" w:rsidP="00227FBD">
            <w:pPr>
              <w:ind w:right="-1"/>
              <w:jc w:val="center"/>
              <w:rPr>
                <w:rFonts w:ascii="Times New Roman" w:hAnsi="Times New Roman"/>
              </w:rPr>
            </w:pPr>
            <w:r w:rsidRPr="00227FBD">
              <w:rPr>
                <w:rFonts w:ascii="Times New Roman" w:hAnsi="Times New Roman"/>
              </w:rPr>
              <w:t>10</w:t>
            </w:r>
          </w:p>
        </w:tc>
        <w:tc>
          <w:tcPr>
            <w:tcW w:w="1973" w:type="pct"/>
          </w:tcPr>
          <w:p w:rsidR="00095CEA" w:rsidRPr="00227FBD" w:rsidRDefault="00095CEA" w:rsidP="00227FBD">
            <w:pPr>
              <w:ind w:right="-1"/>
              <w:jc w:val="center"/>
              <w:rPr>
                <w:rFonts w:ascii="Times New Roman" w:hAnsi="Times New Roman"/>
              </w:rPr>
            </w:pPr>
            <w:r w:rsidRPr="00227FBD">
              <w:rPr>
                <w:rFonts w:ascii="Times New Roman" w:hAnsi="Times New Roman"/>
              </w:rPr>
              <w:t>Amazon.com</w:t>
            </w:r>
          </w:p>
        </w:tc>
        <w:tc>
          <w:tcPr>
            <w:tcW w:w="1551" w:type="pct"/>
          </w:tcPr>
          <w:p w:rsidR="00095CEA" w:rsidRPr="00227FBD" w:rsidRDefault="00095CEA" w:rsidP="00227FBD">
            <w:pPr>
              <w:ind w:right="-1"/>
              <w:jc w:val="center"/>
              <w:rPr>
                <w:rFonts w:ascii="Times New Roman" w:hAnsi="Times New Roman"/>
              </w:rPr>
            </w:pPr>
            <w:r w:rsidRPr="00227FBD">
              <w:rPr>
                <w:rFonts w:ascii="Times New Roman" w:hAnsi="Times New Roman"/>
              </w:rPr>
              <w:t>36,79</w:t>
            </w:r>
          </w:p>
        </w:tc>
      </w:tr>
      <w:tr w:rsidR="00095CEA" w:rsidRPr="00227FBD" w:rsidTr="003F1B0F">
        <w:trPr>
          <w:jc w:val="center"/>
        </w:trPr>
        <w:tc>
          <w:tcPr>
            <w:tcW w:w="884" w:type="pct"/>
          </w:tcPr>
          <w:p w:rsidR="00095CEA" w:rsidRPr="00227FBD" w:rsidRDefault="00095CEA" w:rsidP="00227FBD">
            <w:pPr>
              <w:ind w:right="-1"/>
              <w:jc w:val="center"/>
              <w:rPr>
                <w:rFonts w:ascii="Times New Roman" w:hAnsi="Times New Roman"/>
              </w:rPr>
            </w:pPr>
            <w:r w:rsidRPr="00227FBD">
              <w:rPr>
                <w:rFonts w:ascii="Times New Roman" w:hAnsi="Times New Roman"/>
              </w:rPr>
              <w:t>9</w:t>
            </w:r>
          </w:p>
        </w:tc>
        <w:tc>
          <w:tcPr>
            <w:tcW w:w="592" w:type="pct"/>
          </w:tcPr>
          <w:p w:rsidR="00095CEA" w:rsidRPr="00227FBD" w:rsidRDefault="00095CEA" w:rsidP="00227FBD">
            <w:pPr>
              <w:ind w:right="-1"/>
              <w:jc w:val="center"/>
              <w:rPr>
                <w:rFonts w:ascii="Times New Roman" w:hAnsi="Times New Roman"/>
              </w:rPr>
            </w:pPr>
            <w:r w:rsidRPr="00227FBD">
              <w:rPr>
                <w:rFonts w:ascii="Times New Roman" w:hAnsi="Times New Roman"/>
              </w:rPr>
              <w:t>8</w:t>
            </w:r>
          </w:p>
        </w:tc>
        <w:tc>
          <w:tcPr>
            <w:tcW w:w="1973" w:type="pct"/>
          </w:tcPr>
          <w:p w:rsidR="00095CEA" w:rsidRPr="00227FBD" w:rsidRDefault="00095CEA" w:rsidP="00227FBD">
            <w:pPr>
              <w:ind w:right="-1"/>
              <w:jc w:val="center"/>
              <w:rPr>
                <w:rFonts w:ascii="Times New Roman" w:hAnsi="Times New Roman"/>
              </w:rPr>
            </w:pPr>
            <w:r w:rsidRPr="00227FBD">
              <w:rPr>
                <w:rFonts w:ascii="Times New Roman" w:hAnsi="Times New Roman"/>
              </w:rPr>
              <w:t>Coca-Cola</w:t>
            </w:r>
          </w:p>
        </w:tc>
        <w:tc>
          <w:tcPr>
            <w:tcW w:w="1551" w:type="pct"/>
          </w:tcPr>
          <w:p w:rsidR="00095CEA" w:rsidRPr="00227FBD" w:rsidRDefault="00095CEA" w:rsidP="00227FBD">
            <w:pPr>
              <w:ind w:right="-1"/>
              <w:jc w:val="center"/>
              <w:rPr>
                <w:rFonts w:ascii="Times New Roman" w:hAnsi="Times New Roman"/>
              </w:rPr>
            </w:pPr>
            <w:r w:rsidRPr="00227FBD">
              <w:rPr>
                <w:rFonts w:ascii="Times New Roman" w:hAnsi="Times New Roman"/>
              </w:rPr>
              <w:t>34,21</w:t>
            </w:r>
          </w:p>
        </w:tc>
      </w:tr>
      <w:tr w:rsidR="00095CEA" w:rsidRPr="00227FBD" w:rsidTr="003F1B0F">
        <w:trPr>
          <w:jc w:val="center"/>
        </w:trPr>
        <w:tc>
          <w:tcPr>
            <w:tcW w:w="884" w:type="pct"/>
          </w:tcPr>
          <w:p w:rsidR="00095CEA" w:rsidRPr="00227FBD" w:rsidRDefault="00095CEA" w:rsidP="00227FBD">
            <w:pPr>
              <w:ind w:right="-1"/>
              <w:jc w:val="center"/>
              <w:rPr>
                <w:rFonts w:ascii="Times New Roman" w:hAnsi="Times New Roman"/>
              </w:rPr>
            </w:pPr>
            <w:r w:rsidRPr="00227FBD">
              <w:rPr>
                <w:rFonts w:ascii="Times New Roman" w:hAnsi="Times New Roman"/>
              </w:rPr>
              <w:t>10</w:t>
            </w:r>
          </w:p>
        </w:tc>
        <w:tc>
          <w:tcPr>
            <w:tcW w:w="592" w:type="pct"/>
          </w:tcPr>
          <w:p w:rsidR="00095CEA" w:rsidRPr="00227FBD" w:rsidRDefault="00095CEA" w:rsidP="00227FBD">
            <w:pPr>
              <w:ind w:right="-1"/>
              <w:jc w:val="center"/>
              <w:rPr>
                <w:rFonts w:ascii="Times New Roman" w:hAnsi="Times New Roman"/>
              </w:rPr>
            </w:pPr>
            <w:r w:rsidRPr="00227FBD">
              <w:rPr>
                <w:rFonts w:ascii="Times New Roman" w:hAnsi="Times New Roman"/>
              </w:rPr>
              <w:t>12</w:t>
            </w:r>
          </w:p>
        </w:tc>
        <w:tc>
          <w:tcPr>
            <w:tcW w:w="1973" w:type="pct"/>
          </w:tcPr>
          <w:p w:rsidR="00095CEA" w:rsidRPr="00227FBD" w:rsidRDefault="00095CEA" w:rsidP="00227FBD">
            <w:pPr>
              <w:ind w:right="-1"/>
              <w:jc w:val="center"/>
              <w:rPr>
                <w:rFonts w:ascii="Times New Roman" w:hAnsi="Times New Roman"/>
              </w:rPr>
            </w:pPr>
            <w:r w:rsidRPr="00227FBD">
              <w:rPr>
                <w:rFonts w:ascii="Times New Roman" w:hAnsi="Times New Roman"/>
              </w:rPr>
              <w:t>Verizon Communications</w:t>
            </w:r>
          </w:p>
        </w:tc>
        <w:tc>
          <w:tcPr>
            <w:tcW w:w="1551" w:type="pct"/>
          </w:tcPr>
          <w:p w:rsidR="00095CEA" w:rsidRPr="00227FBD" w:rsidRDefault="00095CEA" w:rsidP="00227FBD">
            <w:pPr>
              <w:ind w:right="-1"/>
              <w:jc w:val="center"/>
              <w:rPr>
                <w:rFonts w:ascii="Times New Roman" w:hAnsi="Times New Roman"/>
              </w:rPr>
            </w:pPr>
            <w:r w:rsidRPr="00227FBD">
              <w:rPr>
                <w:rFonts w:ascii="Times New Roman" w:hAnsi="Times New Roman"/>
              </w:rPr>
              <w:t>30,73</w:t>
            </w:r>
          </w:p>
        </w:tc>
      </w:tr>
    </w:tbl>
    <w:p w:rsidR="00095CEA" w:rsidRPr="009E7F40" w:rsidRDefault="00095CEA" w:rsidP="00095CEA">
      <w:pPr>
        <w:spacing w:line="360" w:lineRule="auto"/>
        <w:ind w:left="-142" w:right="-1"/>
        <w:jc w:val="both"/>
        <w:rPr>
          <w:rFonts w:ascii="Times New Roman" w:hAnsi="Times New Roman"/>
          <w:sz w:val="28"/>
          <w:szCs w:val="28"/>
        </w:rPr>
      </w:pP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Обязательным условием успешного существования и функционирования бренда является соблюдение общего фирменного стиля — визуального и смыслового единства образа организации. Элементами фирменного стиля являются: название продукта, логотип, товарный знак, знак обслуживания, фирменное наименование, фирменные цвета, слоган, стиль и цвета спецодежды сотрудников предприятия, а также иные объекты интеллектуальной собственности, принадлежащие организации. </w:t>
      </w:r>
    </w:p>
    <w:p w:rsidR="00095CEA" w:rsidRPr="00095CEA" w:rsidRDefault="00095CEA" w:rsidP="00095CEA">
      <w:pPr>
        <w:spacing w:line="360" w:lineRule="auto"/>
        <w:ind w:left="-142" w:right="-1" w:firstLine="708"/>
        <w:jc w:val="both"/>
        <w:rPr>
          <w:rFonts w:ascii="Times New Roman" w:hAnsi="Times New Roman"/>
          <w:sz w:val="28"/>
          <w:szCs w:val="28"/>
          <w:lang w:val="ru-RU"/>
        </w:rPr>
      </w:pPr>
      <w:proofErr w:type="spellStart"/>
      <w:r w:rsidRPr="00095CEA">
        <w:rPr>
          <w:rFonts w:ascii="Times New Roman" w:hAnsi="Times New Roman"/>
          <w:sz w:val="28"/>
          <w:szCs w:val="28"/>
          <w:lang w:val="ru-RU"/>
        </w:rPr>
        <w:lastRenderedPageBreak/>
        <w:t>Брендирование</w:t>
      </w:r>
      <w:proofErr w:type="spellEnd"/>
      <w:r w:rsidRPr="00095CEA">
        <w:rPr>
          <w:rFonts w:ascii="Times New Roman" w:hAnsi="Times New Roman"/>
          <w:sz w:val="28"/>
          <w:szCs w:val="28"/>
          <w:lang w:val="ru-RU"/>
        </w:rPr>
        <w:t xml:space="preserve"> в узком смысле продвижения на рынок товарных знаков производится полиграфическими методами, </w:t>
      </w:r>
      <w:proofErr w:type="spellStart"/>
      <w:r w:rsidRPr="00095CEA">
        <w:rPr>
          <w:rFonts w:ascii="Times New Roman" w:hAnsi="Times New Roman"/>
          <w:sz w:val="28"/>
          <w:szCs w:val="28"/>
          <w:lang w:val="ru-RU"/>
        </w:rPr>
        <w:t>шелкографией</w:t>
      </w:r>
      <w:proofErr w:type="spellEnd"/>
      <w:r w:rsidRPr="00095CEA">
        <w:rPr>
          <w:rFonts w:ascii="Times New Roman" w:hAnsi="Times New Roman"/>
          <w:sz w:val="28"/>
          <w:szCs w:val="28"/>
          <w:lang w:val="ru-RU"/>
        </w:rPr>
        <w:t xml:space="preserve">, вышивкой, </w:t>
      </w:r>
      <w:proofErr w:type="spellStart"/>
      <w:r w:rsidRPr="00095CEA">
        <w:rPr>
          <w:rFonts w:ascii="Times New Roman" w:hAnsi="Times New Roman"/>
          <w:sz w:val="28"/>
          <w:szCs w:val="28"/>
          <w:lang w:val="ru-RU"/>
        </w:rPr>
        <w:t>термотрансферными</w:t>
      </w:r>
      <w:proofErr w:type="spellEnd"/>
      <w:r w:rsidRPr="00095CEA">
        <w:rPr>
          <w:rFonts w:ascii="Times New Roman" w:hAnsi="Times New Roman"/>
          <w:sz w:val="28"/>
          <w:szCs w:val="28"/>
          <w:lang w:val="ru-RU"/>
        </w:rPr>
        <w:t xml:space="preserve"> технологиями, тиснением, рекламой, в том числе и в СМИ. Если же говорить о комплексном понятии бренда — как образа, ассоциированного с товаром, услугой или компанией, — важно учитывать все аспекты формирования такого образа. В процессе коммуникации между провайдером/производителем и потребителем/клиентом задействуются все каналы восприятия — зрительный, слуховой, кинестетический. Поэтому при полноценном комплексном подходе к </w:t>
      </w:r>
      <w:proofErr w:type="spellStart"/>
      <w:r w:rsidRPr="00095CEA">
        <w:rPr>
          <w:rFonts w:ascii="Times New Roman" w:hAnsi="Times New Roman"/>
          <w:sz w:val="28"/>
          <w:szCs w:val="28"/>
          <w:lang w:val="ru-RU"/>
        </w:rPr>
        <w:t>брендированию</w:t>
      </w:r>
      <w:proofErr w:type="spellEnd"/>
      <w:r w:rsidRPr="00095CEA">
        <w:rPr>
          <w:rFonts w:ascii="Times New Roman" w:hAnsi="Times New Roman"/>
          <w:sz w:val="28"/>
          <w:szCs w:val="28"/>
          <w:lang w:val="ru-RU"/>
        </w:rPr>
        <w:t>, также говорят о фирменном звуковом оформлении (музыкальный логотип, фирменная мелодия), кинестетическом оформлении (</w:t>
      </w:r>
      <w:proofErr w:type="spellStart"/>
      <w:r w:rsidRPr="00095CEA">
        <w:rPr>
          <w:rFonts w:ascii="Times New Roman" w:hAnsi="Times New Roman"/>
          <w:sz w:val="28"/>
          <w:szCs w:val="28"/>
          <w:lang w:val="ru-RU"/>
        </w:rPr>
        <w:t>арома-подпись</w:t>
      </w:r>
      <w:proofErr w:type="spellEnd"/>
      <w:r w:rsidRPr="00095CEA">
        <w:rPr>
          <w:rFonts w:ascii="Times New Roman" w:hAnsi="Times New Roman"/>
          <w:sz w:val="28"/>
          <w:szCs w:val="28"/>
          <w:lang w:val="ru-RU"/>
        </w:rPr>
        <w:t xml:space="preserve">, </w:t>
      </w:r>
      <w:proofErr w:type="spellStart"/>
      <w:r w:rsidRPr="00095CEA">
        <w:rPr>
          <w:rFonts w:ascii="Times New Roman" w:hAnsi="Times New Roman"/>
          <w:sz w:val="28"/>
          <w:szCs w:val="28"/>
          <w:lang w:val="ru-RU"/>
        </w:rPr>
        <w:t>арома-маркетинг</w:t>
      </w:r>
      <w:proofErr w:type="spellEnd"/>
      <w:r w:rsidRPr="00095CEA">
        <w:rPr>
          <w:rFonts w:ascii="Times New Roman" w:hAnsi="Times New Roman"/>
          <w:sz w:val="28"/>
          <w:szCs w:val="28"/>
          <w:lang w:val="ru-RU"/>
        </w:rPr>
        <w:t xml:space="preserve">, </w:t>
      </w:r>
      <w:proofErr w:type="spellStart"/>
      <w:r w:rsidRPr="00095CEA">
        <w:rPr>
          <w:rFonts w:ascii="Times New Roman" w:hAnsi="Times New Roman"/>
          <w:sz w:val="28"/>
          <w:szCs w:val="28"/>
          <w:lang w:val="ru-RU"/>
        </w:rPr>
        <w:t>текстурирование</w:t>
      </w:r>
      <w:proofErr w:type="spellEnd"/>
      <w:r w:rsidRPr="00095CEA">
        <w:rPr>
          <w:rFonts w:ascii="Times New Roman" w:hAnsi="Times New Roman"/>
          <w:sz w:val="28"/>
          <w:szCs w:val="28"/>
          <w:lang w:val="ru-RU"/>
        </w:rPr>
        <w:t xml:space="preserve"> упаковки или малой полиграфической продукции и аналогичные альтернативные маркетинговые формы).</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Максимально качественное </w:t>
      </w:r>
      <w:proofErr w:type="spellStart"/>
      <w:r w:rsidRPr="00095CEA">
        <w:rPr>
          <w:rFonts w:ascii="Times New Roman" w:hAnsi="Times New Roman"/>
          <w:sz w:val="28"/>
          <w:szCs w:val="28"/>
          <w:lang w:val="ru-RU"/>
        </w:rPr>
        <w:t>брендирование</w:t>
      </w:r>
      <w:proofErr w:type="spellEnd"/>
      <w:r w:rsidRPr="00095CEA">
        <w:rPr>
          <w:rFonts w:ascii="Times New Roman" w:hAnsi="Times New Roman"/>
          <w:sz w:val="28"/>
          <w:szCs w:val="28"/>
          <w:lang w:val="ru-RU"/>
        </w:rPr>
        <w:t xml:space="preserve"> — работающее слаженно на всех каналах коммуникации и восприятия, с чётко сформулированными едиными целевыми ассоциациями и потребительскими реакциями.</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Все чаще для </w:t>
      </w:r>
      <w:proofErr w:type="gramStart"/>
      <w:r w:rsidRPr="00095CEA">
        <w:rPr>
          <w:rFonts w:ascii="Times New Roman" w:hAnsi="Times New Roman"/>
          <w:sz w:val="28"/>
          <w:szCs w:val="28"/>
          <w:lang w:val="ru-RU"/>
        </w:rPr>
        <w:t>эффективного</w:t>
      </w:r>
      <w:proofErr w:type="gramEnd"/>
      <w:r w:rsidRPr="00095CEA">
        <w:rPr>
          <w:rFonts w:ascii="Times New Roman" w:hAnsi="Times New Roman"/>
          <w:sz w:val="28"/>
          <w:szCs w:val="28"/>
          <w:lang w:val="ru-RU"/>
        </w:rPr>
        <w:t xml:space="preserve"> </w:t>
      </w:r>
      <w:proofErr w:type="spellStart"/>
      <w:r w:rsidRPr="00095CEA">
        <w:rPr>
          <w:rFonts w:ascii="Times New Roman" w:hAnsi="Times New Roman"/>
          <w:sz w:val="28"/>
          <w:szCs w:val="28"/>
          <w:lang w:val="ru-RU"/>
        </w:rPr>
        <w:t>брендирования</w:t>
      </w:r>
      <w:proofErr w:type="spellEnd"/>
      <w:r w:rsidRPr="00095CEA">
        <w:rPr>
          <w:rFonts w:ascii="Times New Roman" w:hAnsi="Times New Roman"/>
          <w:sz w:val="28"/>
          <w:szCs w:val="28"/>
          <w:lang w:val="ru-RU"/>
        </w:rPr>
        <w:t xml:space="preserve"> используется персонаж, передающий весь комплекс характеристик и ассоциаций, заложенных в бренд. Использование персонажа позволяет работать с брендом как на периодическом уровне (рекламная кампания), так и на постоянном (быть заложенным в </w:t>
      </w:r>
      <w:proofErr w:type="spellStart"/>
      <w:r w:rsidRPr="00095CEA">
        <w:rPr>
          <w:rFonts w:ascii="Times New Roman" w:hAnsi="Times New Roman"/>
          <w:sz w:val="28"/>
          <w:szCs w:val="28"/>
          <w:lang w:val="ru-RU"/>
        </w:rPr>
        <w:t>брендбук</w:t>
      </w:r>
      <w:proofErr w:type="spellEnd"/>
      <w:r w:rsidRPr="00095CEA">
        <w:rPr>
          <w:rFonts w:ascii="Times New Roman" w:hAnsi="Times New Roman"/>
          <w:sz w:val="28"/>
          <w:szCs w:val="28"/>
          <w:lang w:val="ru-RU"/>
        </w:rPr>
        <w:t xml:space="preserve"> наравне с логотипом и наименованием). Персонаж может быть отражением бренда и его характеристик, или отражением потребителя, </w:t>
      </w:r>
      <w:proofErr w:type="gramStart"/>
      <w:r w:rsidRPr="00095CEA">
        <w:rPr>
          <w:rFonts w:ascii="Times New Roman" w:hAnsi="Times New Roman"/>
          <w:sz w:val="28"/>
          <w:szCs w:val="28"/>
          <w:lang w:val="ru-RU"/>
        </w:rPr>
        <w:t>подсказывая</w:t>
      </w:r>
      <w:proofErr w:type="gramEnd"/>
      <w:r w:rsidRPr="00095CEA">
        <w:rPr>
          <w:rFonts w:ascii="Times New Roman" w:hAnsi="Times New Roman"/>
          <w:sz w:val="28"/>
          <w:szCs w:val="28"/>
          <w:lang w:val="ru-RU"/>
        </w:rPr>
        <w:t xml:space="preserve"> таким образом желательные потребительские реакции и ассоциации.[</w:t>
      </w:r>
      <w:r w:rsidR="008036BA" w:rsidRPr="008036BA">
        <w:rPr>
          <w:rFonts w:ascii="Times New Roman" w:hAnsi="Times New Roman"/>
          <w:sz w:val="28"/>
          <w:szCs w:val="28"/>
          <w:lang w:val="ru-RU"/>
        </w:rPr>
        <w:t>12</w:t>
      </w:r>
      <w:r w:rsidRPr="00095CEA">
        <w:rPr>
          <w:rFonts w:ascii="Times New Roman" w:hAnsi="Times New Roman"/>
          <w:sz w:val="28"/>
          <w:szCs w:val="28"/>
          <w:lang w:val="ru-RU"/>
        </w:rPr>
        <w:t>]</w:t>
      </w:r>
    </w:p>
    <w:p w:rsidR="00095CEA" w:rsidRPr="00BC0CFC"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Технология по созданию и внедрению бренда по</w:t>
      </w:r>
      <w:r w:rsidR="00BC0CFC">
        <w:rPr>
          <w:rFonts w:ascii="Times New Roman" w:hAnsi="Times New Roman"/>
          <w:sz w:val="28"/>
          <w:szCs w:val="28"/>
          <w:lang w:val="ru-RU"/>
        </w:rPr>
        <w:t>лучила название брендинг.</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Брендинг — это процесс формирования имиджа бренда в течение длительного периода через образование добавочной ценности, эмоционального либо рационального «обещания» торговой марки либо </w:t>
      </w:r>
      <w:proofErr w:type="spellStart"/>
      <w:r w:rsidRPr="00095CEA">
        <w:rPr>
          <w:rFonts w:ascii="Times New Roman" w:hAnsi="Times New Roman"/>
          <w:sz w:val="28"/>
          <w:szCs w:val="28"/>
          <w:lang w:val="ru-RU"/>
        </w:rPr>
        <w:t>немарочного</w:t>
      </w:r>
      <w:proofErr w:type="spellEnd"/>
      <w:r w:rsidRPr="00095CEA">
        <w:rPr>
          <w:rFonts w:ascii="Times New Roman" w:hAnsi="Times New Roman"/>
          <w:sz w:val="28"/>
          <w:szCs w:val="28"/>
          <w:lang w:val="ru-RU"/>
        </w:rPr>
        <w:t xml:space="preserve"> продукта, делающего его более привлекательным для конечного потребителя, а также продвижение торговой марки на рынке. Следует отличать «брендинг» от «</w:t>
      </w:r>
      <w:proofErr w:type="spellStart"/>
      <w:proofErr w:type="gramStart"/>
      <w:r w:rsidRPr="00095CEA">
        <w:rPr>
          <w:rFonts w:ascii="Times New Roman" w:hAnsi="Times New Roman"/>
          <w:sz w:val="28"/>
          <w:szCs w:val="28"/>
          <w:lang w:val="ru-RU"/>
        </w:rPr>
        <w:t>бренд-</w:t>
      </w:r>
      <w:r w:rsidRPr="00095CEA">
        <w:rPr>
          <w:rFonts w:ascii="Times New Roman" w:hAnsi="Times New Roman"/>
          <w:sz w:val="28"/>
          <w:szCs w:val="28"/>
          <w:lang w:val="ru-RU"/>
        </w:rPr>
        <w:lastRenderedPageBreak/>
        <w:t>менеджмента</w:t>
      </w:r>
      <w:proofErr w:type="spellEnd"/>
      <w:proofErr w:type="gramEnd"/>
      <w:r w:rsidRPr="00095CEA">
        <w:rPr>
          <w:rFonts w:ascii="Times New Roman" w:hAnsi="Times New Roman"/>
          <w:sz w:val="28"/>
          <w:szCs w:val="28"/>
          <w:lang w:val="ru-RU"/>
        </w:rPr>
        <w:t>», который подразумевает использование маркетинговых техник с целью наращивания ценности бренда для потребителя через изменение и коррекцию его рациональных либо эмоциональных характеристик в применении к продукту, продуктовой линейке либо бренда в целом для увеличения его конкурентоспособности и роста продаж.</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Согласно мнению некоторых авторов (патентоведов и маркетологов) существует два основополагающих принципа </w:t>
      </w:r>
      <w:proofErr w:type="spellStart"/>
      <w:r w:rsidRPr="00095CEA">
        <w:rPr>
          <w:rFonts w:ascii="Times New Roman" w:hAnsi="Times New Roman"/>
          <w:sz w:val="28"/>
          <w:szCs w:val="28"/>
          <w:lang w:val="ru-RU"/>
        </w:rPr>
        <w:t>брендинг</w:t>
      </w:r>
      <w:r w:rsidR="00713661">
        <w:rPr>
          <w:rFonts w:ascii="Times New Roman" w:hAnsi="Times New Roman"/>
          <w:sz w:val="28"/>
          <w:szCs w:val="28"/>
          <w:lang w:val="ru-RU"/>
        </w:rPr>
        <w:t>а</w:t>
      </w:r>
      <w:proofErr w:type="spellEnd"/>
      <w:r w:rsidRPr="00095CEA">
        <w:rPr>
          <w:rFonts w:ascii="Times New Roman" w:hAnsi="Times New Roman"/>
          <w:sz w:val="28"/>
          <w:szCs w:val="28"/>
          <w:lang w:val="ru-RU"/>
        </w:rPr>
        <w:t>:</w:t>
      </w:r>
    </w:p>
    <w:p w:rsidR="00095CEA" w:rsidRPr="009E7F40" w:rsidRDefault="00095CEA" w:rsidP="00227FBD">
      <w:pPr>
        <w:pStyle w:val="a5"/>
        <w:numPr>
          <w:ilvl w:val="0"/>
          <w:numId w:val="13"/>
        </w:numPr>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соответствие потребностей рынка предложениям, обеспечиваемым субъектами рынка — хозяйствующими субъектами.</w:t>
      </w:r>
    </w:p>
    <w:p w:rsidR="00095CEA" w:rsidRPr="009E7F40" w:rsidRDefault="00095CEA" w:rsidP="00227FBD">
      <w:pPr>
        <w:pStyle w:val="a5"/>
        <w:numPr>
          <w:ilvl w:val="0"/>
          <w:numId w:val="13"/>
        </w:numPr>
        <w:spacing w:line="360" w:lineRule="auto"/>
        <w:ind w:left="426" w:right="-1"/>
        <w:jc w:val="both"/>
        <w:rPr>
          <w:rFonts w:ascii="Times New Roman" w:hAnsi="Times New Roman"/>
          <w:sz w:val="28"/>
          <w:szCs w:val="28"/>
        </w:rPr>
      </w:pPr>
      <w:r w:rsidRPr="009E7F40">
        <w:rPr>
          <w:rFonts w:ascii="Times New Roman" w:hAnsi="Times New Roman"/>
          <w:sz w:val="28"/>
          <w:szCs w:val="28"/>
          <w:lang w:val="ru-RU"/>
        </w:rPr>
        <w:t xml:space="preserve">соответствие качества предлагаемых на рынок продуктов или услуг уровню ожиданий и потребностям социума. </w:t>
      </w:r>
      <w:r w:rsidR="008036BA">
        <w:rPr>
          <w:rFonts w:ascii="Times New Roman" w:hAnsi="Times New Roman"/>
          <w:sz w:val="28"/>
          <w:szCs w:val="28"/>
        </w:rPr>
        <w:t>[15</w:t>
      </w:r>
      <w:r w:rsidRPr="009E7F40">
        <w:rPr>
          <w:rFonts w:ascii="Times New Roman" w:hAnsi="Times New Roman"/>
          <w:sz w:val="28"/>
          <w:szCs w:val="28"/>
        </w:rPr>
        <w:t>]</w:t>
      </w:r>
    </w:p>
    <w:p w:rsidR="00095CEA" w:rsidRPr="009E7F40" w:rsidRDefault="00095CEA" w:rsidP="00095CEA">
      <w:pPr>
        <w:pStyle w:val="a5"/>
        <w:spacing w:line="360" w:lineRule="auto"/>
        <w:ind w:left="-142" w:right="-1" w:firstLine="708"/>
        <w:jc w:val="both"/>
        <w:rPr>
          <w:rFonts w:ascii="Times New Roman" w:hAnsi="Times New Roman"/>
          <w:sz w:val="28"/>
          <w:szCs w:val="28"/>
          <w:lang w:val="ru-RU"/>
        </w:rPr>
      </w:pPr>
      <w:r w:rsidRPr="009E7F40">
        <w:rPr>
          <w:rFonts w:ascii="Times New Roman" w:hAnsi="Times New Roman"/>
          <w:sz w:val="28"/>
          <w:szCs w:val="28"/>
          <w:lang w:val="ru-RU"/>
        </w:rPr>
        <w:t>Разработка бренда - один из важнейших шагов формирования собственной аудитории будущего продукта, товара или услуги. Поэтому очень важно подойти к процессу создания бренда.</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Этапы создания бренда:</w:t>
      </w:r>
    </w:p>
    <w:p w:rsidR="00095CEA" w:rsidRPr="009E7F40" w:rsidRDefault="00095CEA" w:rsidP="00095CEA">
      <w:pPr>
        <w:spacing w:line="360" w:lineRule="auto"/>
        <w:ind w:left="-142" w:right="-1" w:firstLine="708"/>
        <w:jc w:val="both"/>
        <w:rPr>
          <w:rFonts w:ascii="Times New Roman" w:hAnsi="Times New Roman"/>
          <w:sz w:val="28"/>
          <w:szCs w:val="28"/>
        </w:rPr>
      </w:pPr>
      <w:r w:rsidRPr="009E7F40">
        <w:rPr>
          <w:rFonts w:ascii="Times New Roman" w:hAnsi="Times New Roman"/>
          <w:sz w:val="28"/>
          <w:szCs w:val="28"/>
        </w:rPr>
        <w:t xml:space="preserve">1. </w:t>
      </w:r>
      <w:proofErr w:type="spellStart"/>
      <w:r w:rsidRPr="009E7F40">
        <w:rPr>
          <w:rFonts w:ascii="Times New Roman" w:hAnsi="Times New Roman"/>
          <w:sz w:val="28"/>
          <w:szCs w:val="28"/>
        </w:rPr>
        <w:t>Целеполагание</w:t>
      </w:r>
      <w:proofErr w:type="spellEnd"/>
      <w:r w:rsidRPr="009E7F40">
        <w:rPr>
          <w:rFonts w:ascii="Times New Roman" w:hAnsi="Times New Roman"/>
          <w:sz w:val="28"/>
          <w:szCs w:val="28"/>
        </w:rPr>
        <w:t>.</w:t>
      </w:r>
    </w:p>
    <w:p w:rsidR="00095CEA" w:rsidRPr="009E7F40" w:rsidRDefault="00095CEA" w:rsidP="00227FBD">
      <w:pPr>
        <w:pStyle w:val="a5"/>
        <w:numPr>
          <w:ilvl w:val="0"/>
          <w:numId w:val="5"/>
        </w:numPr>
        <w:spacing w:line="360" w:lineRule="auto"/>
        <w:ind w:left="426" w:right="-1"/>
        <w:jc w:val="both"/>
        <w:rPr>
          <w:rFonts w:ascii="Times New Roman" w:hAnsi="Times New Roman"/>
          <w:sz w:val="28"/>
          <w:szCs w:val="28"/>
        </w:rPr>
      </w:pPr>
      <w:proofErr w:type="spellStart"/>
      <w:r w:rsidRPr="009E7F40">
        <w:rPr>
          <w:rFonts w:ascii="Times New Roman" w:hAnsi="Times New Roman"/>
          <w:sz w:val="28"/>
          <w:szCs w:val="28"/>
        </w:rPr>
        <w:t>Анализ</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миссии</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компании</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или</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организации</w:t>
      </w:r>
      <w:proofErr w:type="spellEnd"/>
    </w:p>
    <w:p w:rsidR="00095CEA" w:rsidRPr="009E7F40" w:rsidRDefault="00095CEA" w:rsidP="00227FBD">
      <w:pPr>
        <w:pStyle w:val="a5"/>
        <w:numPr>
          <w:ilvl w:val="0"/>
          <w:numId w:val="5"/>
        </w:numPr>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Определение места бренда в архитектуре брендов компании или организации</w:t>
      </w:r>
    </w:p>
    <w:p w:rsidR="00095CEA" w:rsidRPr="009E7F40" w:rsidRDefault="00095CEA" w:rsidP="00227FBD">
      <w:pPr>
        <w:pStyle w:val="a5"/>
        <w:numPr>
          <w:ilvl w:val="0"/>
          <w:numId w:val="5"/>
        </w:numPr>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Определение желаемого состояния бренда (качеств, жизненного цикла, конкурентных преимуществ)</w:t>
      </w:r>
    </w:p>
    <w:p w:rsidR="00095CEA" w:rsidRPr="009E7F40" w:rsidRDefault="00095CEA" w:rsidP="00227FBD">
      <w:pPr>
        <w:pStyle w:val="a5"/>
        <w:numPr>
          <w:ilvl w:val="0"/>
          <w:numId w:val="5"/>
        </w:numPr>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Формулирование измеряемых параметров бренда (</w:t>
      </w:r>
      <w:r w:rsidRPr="009E7F40">
        <w:rPr>
          <w:rFonts w:ascii="Times New Roman" w:hAnsi="Times New Roman"/>
          <w:sz w:val="28"/>
          <w:szCs w:val="28"/>
        </w:rPr>
        <w:t>KPI</w:t>
      </w:r>
      <w:r w:rsidRPr="009E7F40">
        <w:rPr>
          <w:rFonts w:ascii="Times New Roman" w:hAnsi="Times New Roman"/>
          <w:sz w:val="28"/>
          <w:szCs w:val="28"/>
          <w:lang w:val="ru-RU"/>
        </w:rPr>
        <w:t>)</w:t>
      </w:r>
    </w:p>
    <w:p w:rsidR="00095CEA" w:rsidRPr="009E7F40" w:rsidRDefault="00095CEA" w:rsidP="00095CEA">
      <w:pPr>
        <w:spacing w:line="360" w:lineRule="auto"/>
        <w:ind w:left="-142" w:right="-1" w:firstLine="708"/>
        <w:jc w:val="both"/>
        <w:rPr>
          <w:rFonts w:ascii="Times New Roman" w:hAnsi="Times New Roman"/>
          <w:sz w:val="28"/>
          <w:szCs w:val="28"/>
        </w:rPr>
      </w:pPr>
      <w:r w:rsidRPr="009E7F40">
        <w:rPr>
          <w:rFonts w:ascii="Times New Roman" w:hAnsi="Times New Roman"/>
          <w:sz w:val="28"/>
          <w:szCs w:val="28"/>
        </w:rPr>
        <w:t xml:space="preserve">2. </w:t>
      </w:r>
      <w:proofErr w:type="spellStart"/>
      <w:r w:rsidRPr="009E7F40">
        <w:rPr>
          <w:rFonts w:ascii="Times New Roman" w:hAnsi="Times New Roman"/>
          <w:sz w:val="28"/>
          <w:szCs w:val="28"/>
        </w:rPr>
        <w:t>Планирование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проекта</w:t>
      </w:r>
      <w:proofErr w:type="spellEnd"/>
      <w:r w:rsidRPr="009E7F40">
        <w:rPr>
          <w:rFonts w:ascii="Times New Roman" w:hAnsi="Times New Roman"/>
          <w:sz w:val="28"/>
          <w:szCs w:val="28"/>
        </w:rPr>
        <w:t>.</w:t>
      </w:r>
    </w:p>
    <w:p w:rsidR="00095CEA" w:rsidRPr="009E7F40" w:rsidRDefault="00095CEA" w:rsidP="00227FBD">
      <w:pPr>
        <w:pStyle w:val="a5"/>
        <w:numPr>
          <w:ilvl w:val="0"/>
          <w:numId w:val="6"/>
        </w:numPr>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Анализ имеющихся ресурсов (финансовых, человеческих, знаний и т. д.)</w:t>
      </w:r>
    </w:p>
    <w:p w:rsidR="00095CEA" w:rsidRPr="009E7F40" w:rsidRDefault="00095CEA" w:rsidP="00227FBD">
      <w:pPr>
        <w:pStyle w:val="a5"/>
        <w:numPr>
          <w:ilvl w:val="0"/>
          <w:numId w:val="6"/>
        </w:numPr>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Определение команды заказчиков, участников и исполнителей</w:t>
      </w:r>
    </w:p>
    <w:p w:rsidR="00095CEA" w:rsidRPr="009E7F40" w:rsidRDefault="00095CEA" w:rsidP="00227FBD">
      <w:pPr>
        <w:pStyle w:val="a5"/>
        <w:numPr>
          <w:ilvl w:val="0"/>
          <w:numId w:val="6"/>
        </w:numPr>
        <w:spacing w:line="360" w:lineRule="auto"/>
        <w:ind w:left="426" w:right="-1"/>
        <w:jc w:val="both"/>
        <w:rPr>
          <w:rFonts w:ascii="Times New Roman" w:hAnsi="Times New Roman"/>
          <w:sz w:val="28"/>
          <w:szCs w:val="28"/>
        </w:rPr>
      </w:pPr>
      <w:proofErr w:type="spellStart"/>
      <w:r w:rsidRPr="009E7F40">
        <w:rPr>
          <w:rFonts w:ascii="Times New Roman" w:hAnsi="Times New Roman"/>
          <w:sz w:val="28"/>
          <w:szCs w:val="28"/>
        </w:rPr>
        <w:t>Определение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сроков</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проекта</w:t>
      </w:r>
      <w:proofErr w:type="spellEnd"/>
    </w:p>
    <w:p w:rsidR="00095CEA" w:rsidRPr="009E7F40" w:rsidRDefault="00095CEA" w:rsidP="00227FBD">
      <w:pPr>
        <w:pStyle w:val="a5"/>
        <w:numPr>
          <w:ilvl w:val="0"/>
          <w:numId w:val="6"/>
        </w:numPr>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Выявление иных условий или ограничивающих факторов</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3. Анализ текущего состояния бренда (только для существующих брендов).</w:t>
      </w:r>
    </w:p>
    <w:p w:rsidR="00095CEA" w:rsidRPr="009E7F40" w:rsidRDefault="00095CEA" w:rsidP="00227FBD">
      <w:pPr>
        <w:pStyle w:val="a5"/>
        <w:numPr>
          <w:ilvl w:val="0"/>
          <w:numId w:val="7"/>
        </w:numPr>
        <w:tabs>
          <w:tab w:val="left" w:pos="426"/>
        </w:tabs>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lastRenderedPageBreak/>
        <w:t>Осведомлённость о бренде у целевой аудитории</w:t>
      </w:r>
    </w:p>
    <w:p w:rsidR="00095CEA" w:rsidRPr="009E7F40" w:rsidRDefault="00095CEA" w:rsidP="00227FBD">
      <w:pPr>
        <w:pStyle w:val="a5"/>
        <w:numPr>
          <w:ilvl w:val="0"/>
          <w:numId w:val="7"/>
        </w:numPr>
        <w:tabs>
          <w:tab w:val="left" w:pos="426"/>
        </w:tabs>
        <w:spacing w:line="360" w:lineRule="auto"/>
        <w:ind w:left="426" w:right="-1"/>
        <w:jc w:val="both"/>
        <w:rPr>
          <w:rFonts w:ascii="Times New Roman" w:hAnsi="Times New Roman"/>
          <w:sz w:val="28"/>
          <w:szCs w:val="28"/>
        </w:rPr>
      </w:pPr>
      <w:proofErr w:type="spellStart"/>
      <w:r w:rsidRPr="009E7F40">
        <w:rPr>
          <w:rFonts w:ascii="Times New Roman" w:hAnsi="Times New Roman"/>
          <w:sz w:val="28"/>
          <w:szCs w:val="28"/>
        </w:rPr>
        <w:t>Знание</w:t>
      </w:r>
      <w:proofErr w:type="spellEnd"/>
      <w:r w:rsidRPr="009E7F40">
        <w:rPr>
          <w:rFonts w:ascii="Times New Roman" w:hAnsi="Times New Roman"/>
          <w:sz w:val="28"/>
          <w:szCs w:val="28"/>
        </w:rPr>
        <w:t xml:space="preserve"> о </w:t>
      </w:r>
      <w:proofErr w:type="spellStart"/>
      <w:r w:rsidRPr="009E7F40">
        <w:rPr>
          <w:rFonts w:ascii="Times New Roman" w:hAnsi="Times New Roman"/>
          <w:sz w:val="28"/>
          <w:szCs w:val="28"/>
        </w:rPr>
        <w:t>бренде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целевой</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аудитории</w:t>
      </w:r>
      <w:proofErr w:type="spellEnd"/>
    </w:p>
    <w:p w:rsidR="00095CEA" w:rsidRPr="009E7F40" w:rsidRDefault="00095CEA" w:rsidP="00227FBD">
      <w:pPr>
        <w:pStyle w:val="a5"/>
        <w:numPr>
          <w:ilvl w:val="0"/>
          <w:numId w:val="7"/>
        </w:numPr>
        <w:tabs>
          <w:tab w:val="left" w:pos="426"/>
        </w:tabs>
        <w:spacing w:line="360" w:lineRule="auto"/>
        <w:ind w:left="426" w:right="-1"/>
        <w:jc w:val="both"/>
        <w:rPr>
          <w:rFonts w:ascii="Times New Roman" w:hAnsi="Times New Roman"/>
          <w:sz w:val="28"/>
          <w:szCs w:val="28"/>
        </w:rPr>
      </w:pPr>
      <w:proofErr w:type="spellStart"/>
      <w:r w:rsidRPr="009E7F40">
        <w:rPr>
          <w:rFonts w:ascii="Times New Roman" w:hAnsi="Times New Roman"/>
          <w:sz w:val="28"/>
          <w:szCs w:val="28"/>
        </w:rPr>
        <w:t>Отношение</w:t>
      </w:r>
      <w:proofErr w:type="spellEnd"/>
      <w:r w:rsidRPr="009E7F40">
        <w:rPr>
          <w:rFonts w:ascii="Times New Roman" w:hAnsi="Times New Roman"/>
          <w:sz w:val="28"/>
          <w:szCs w:val="28"/>
        </w:rPr>
        <w:t xml:space="preserve"> к </w:t>
      </w:r>
      <w:proofErr w:type="spellStart"/>
      <w:r w:rsidRPr="009E7F40">
        <w:rPr>
          <w:rFonts w:ascii="Times New Roman" w:hAnsi="Times New Roman"/>
          <w:sz w:val="28"/>
          <w:szCs w:val="28"/>
        </w:rPr>
        <w:t>бренду</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целевой</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аудитории</w:t>
      </w:r>
      <w:proofErr w:type="spellEnd"/>
    </w:p>
    <w:p w:rsidR="00095CEA" w:rsidRPr="009E7F40" w:rsidRDefault="00095CEA" w:rsidP="00227FBD">
      <w:pPr>
        <w:pStyle w:val="a5"/>
        <w:numPr>
          <w:ilvl w:val="0"/>
          <w:numId w:val="7"/>
        </w:numPr>
        <w:tabs>
          <w:tab w:val="left" w:pos="426"/>
        </w:tabs>
        <w:spacing w:line="360" w:lineRule="auto"/>
        <w:ind w:left="426" w:right="-1"/>
        <w:jc w:val="both"/>
        <w:rPr>
          <w:rFonts w:ascii="Times New Roman" w:hAnsi="Times New Roman"/>
          <w:sz w:val="28"/>
          <w:szCs w:val="28"/>
        </w:rPr>
      </w:pPr>
      <w:proofErr w:type="spellStart"/>
      <w:r w:rsidRPr="009E7F40">
        <w:rPr>
          <w:rFonts w:ascii="Times New Roman" w:hAnsi="Times New Roman"/>
          <w:sz w:val="28"/>
          <w:szCs w:val="28"/>
        </w:rPr>
        <w:t>Уровень</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лояльности</w:t>
      </w:r>
      <w:proofErr w:type="spellEnd"/>
      <w:r w:rsidRPr="009E7F40">
        <w:rPr>
          <w:rFonts w:ascii="Times New Roman" w:hAnsi="Times New Roman"/>
          <w:sz w:val="28"/>
          <w:szCs w:val="28"/>
        </w:rPr>
        <w:t xml:space="preserve"> к </w:t>
      </w:r>
      <w:proofErr w:type="spellStart"/>
      <w:r w:rsidRPr="009E7F40">
        <w:rPr>
          <w:rFonts w:ascii="Times New Roman" w:hAnsi="Times New Roman"/>
          <w:sz w:val="28"/>
          <w:szCs w:val="28"/>
        </w:rPr>
        <w:t>бренду</w:t>
      </w:r>
      <w:proofErr w:type="spellEnd"/>
    </w:p>
    <w:p w:rsidR="00095CEA" w:rsidRPr="009E7F40" w:rsidRDefault="00095CEA" w:rsidP="00227FBD">
      <w:pPr>
        <w:pStyle w:val="a5"/>
        <w:numPr>
          <w:ilvl w:val="0"/>
          <w:numId w:val="7"/>
        </w:numPr>
        <w:tabs>
          <w:tab w:val="left" w:pos="426"/>
        </w:tabs>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Определение соответствия текущего состояния бренда желаемому</w:t>
      </w:r>
    </w:p>
    <w:p w:rsidR="00095CEA" w:rsidRPr="009E7F40" w:rsidRDefault="00095CEA" w:rsidP="00095CEA">
      <w:pPr>
        <w:spacing w:line="360" w:lineRule="auto"/>
        <w:ind w:left="-142" w:right="-1" w:firstLine="708"/>
        <w:jc w:val="both"/>
        <w:rPr>
          <w:rFonts w:ascii="Times New Roman" w:hAnsi="Times New Roman"/>
          <w:sz w:val="28"/>
          <w:szCs w:val="28"/>
        </w:rPr>
      </w:pPr>
      <w:r w:rsidRPr="009E7F40">
        <w:rPr>
          <w:rFonts w:ascii="Times New Roman" w:hAnsi="Times New Roman"/>
          <w:sz w:val="28"/>
          <w:szCs w:val="28"/>
        </w:rPr>
        <w:t xml:space="preserve">4. </w:t>
      </w:r>
      <w:proofErr w:type="spellStart"/>
      <w:r w:rsidRPr="009E7F40">
        <w:rPr>
          <w:rFonts w:ascii="Times New Roman" w:hAnsi="Times New Roman"/>
          <w:sz w:val="28"/>
          <w:szCs w:val="28"/>
        </w:rPr>
        <w:t>Анализ</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рыночной</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ситуации</w:t>
      </w:r>
      <w:proofErr w:type="spellEnd"/>
    </w:p>
    <w:p w:rsidR="00095CEA" w:rsidRPr="009E7F40" w:rsidRDefault="00095CEA" w:rsidP="00227FBD">
      <w:pPr>
        <w:pStyle w:val="a5"/>
        <w:numPr>
          <w:ilvl w:val="0"/>
          <w:numId w:val="8"/>
        </w:numPr>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Анализ конкурентов (ассортимент, целевая аудитория, позиционирование, методы продвижения, ценообразование)</w:t>
      </w:r>
    </w:p>
    <w:p w:rsidR="00095CEA" w:rsidRPr="009E7F40" w:rsidRDefault="00095CEA" w:rsidP="00227FBD">
      <w:pPr>
        <w:pStyle w:val="a5"/>
        <w:numPr>
          <w:ilvl w:val="0"/>
          <w:numId w:val="8"/>
        </w:numPr>
        <w:spacing w:line="360" w:lineRule="auto"/>
        <w:ind w:left="426" w:right="-1"/>
        <w:jc w:val="both"/>
        <w:rPr>
          <w:rFonts w:ascii="Times New Roman" w:hAnsi="Times New Roman"/>
          <w:sz w:val="28"/>
          <w:szCs w:val="28"/>
        </w:rPr>
      </w:pPr>
      <w:r w:rsidRPr="009E7F40">
        <w:rPr>
          <w:rFonts w:ascii="Times New Roman" w:hAnsi="Times New Roman"/>
          <w:sz w:val="28"/>
          <w:szCs w:val="28"/>
          <w:lang w:val="ru-RU"/>
        </w:rPr>
        <w:t xml:space="preserve">Анализ предполагаемой целевой аудитории (характеристики, предпочтения). </w:t>
      </w:r>
      <w:proofErr w:type="spellStart"/>
      <w:r w:rsidRPr="009E7F40">
        <w:rPr>
          <w:rFonts w:ascii="Times New Roman" w:hAnsi="Times New Roman"/>
          <w:sz w:val="28"/>
          <w:szCs w:val="28"/>
        </w:rPr>
        <w:t>Модели</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поведения</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потребителей</w:t>
      </w:r>
      <w:proofErr w:type="spellEnd"/>
      <w:r w:rsidRPr="009E7F40">
        <w:rPr>
          <w:rFonts w:ascii="Times New Roman" w:hAnsi="Times New Roman"/>
          <w:sz w:val="28"/>
          <w:szCs w:val="28"/>
        </w:rPr>
        <w:t>.</w:t>
      </w:r>
    </w:p>
    <w:p w:rsidR="00095CEA" w:rsidRPr="009E7F40" w:rsidRDefault="00095CEA" w:rsidP="00227FBD">
      <w:pPr>
        <w:pStyle w:val="a5"/>
        <w:numPr>
          <w:ilvl w:val="0"/>
          <w:numId w:val="8"/>
        </w:numPr>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Рынки сбыта (спрос, доля, динамика).</w:t>
      </w:r>
    </w:p>
    <w:p w:rsidR="00095CEA" w:rsidRPr="009E7F40" w:rsidRDefault="00095CEA" w:rsidP="00095CEA">
      <w:pPr>
        <w:spacing w:line="360" w:lineRule="auto"/>
        <w:ind w:left="-142" w:right="-1" w:firstLine="708"/>
        <w:jc w:val="both"/>
        <w:rPr>
          <w:rFonts w:ascii="Times New Roman" w:hAnsi="Times New Roman"/>
          <w:sz w:val="28"/>
          <w:szCs w:val="28"/>
        </w:rPr>
      </w:pPr>
      <w:r w:rsidRPr="009E7F40">
        <w:rPr>
          <w:rFonts w:ascii="Times New Roman" w:hAnsi="Times New Roman"/>
          <w:sz w:val="28"/>
          <w:szCs w:val="28"/>
        </w:rPr>
        <w:t xml:space="preserve">5. </w:t>
      </w:r>
      <w:proofErr w:type="spellStart"/>
      <w:r w:rsidRPr="009E7F40">
        <w:rPr>
          <w:rFonts w:ascii="Times New Roman" w:hAnsi="Times New Roman"/>
          <w:sz w:val="28"/>
          <w:szCs w:val="28"/>
        </w:rPr>
        <w:t>Формулирование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сущности</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бренда</w:t>
      </w:r>
      <w:proofErr w:type="spellEnd"/>
    </w:p>
    <w:p w:rsidR="00095CEA" w:rsidRPr="009E7F40" w:rsidRDefault="00095CEA" w:rsidP="00227FBD">
      <w:pPr>
        <w:pStyle w:val="a5"/>
        <w:numPr>
          <w:ilvl w:val="0"/>
          <w:numId w:val="9"/>
        </w:numPr>
        <w:tabs>
          <w:tab w:val="left" w:pos="426"/>
        </w:tabs>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Миссия, позиционирование и полезность бренда для целевой аудитории</w:t>
      </w:r>
    </w:p>
    <w:p w:rsidR="00095CEA" w:rsidRPr="009E7F40" w:rsidRDefault="00095CEA" w:rsidP="00227FBD">
      <w:pPr>
        <w:pStyle w:val="a5"/>
        <w:numPr>
          <w:ilvl w:val="0"/>
          <w:numId w:val="9"/>
        </w:numPr>
        <w:tabs>
          <w:tab w:val="left" w:pos="426"/>
        </w:tabs>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Индивидуальность: ценности, ассоциации, черты, конкурентные преимущества</w:t>
      </w:r>
    </w:p>
    <w:p w:rsidR="00095CEA" w:rsidRPr="009E7F40" w:rsidRDefault="00095CEA" w:rsidP="00227FBD">
      <w:pPr>
        <w:pStyle w:val="a5"/>
        <w:numPr>
          <w:ilvl w:val="0"/>
          <w:numId w:val="9"/>
        </w:numPr>
        <w:tabs>
          <w:tab w:val="left" w:pos="426"/>
        </w:tabs>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Атрибуты бренда (имя, логотип/фирменный знак, персонаж или герой, шрифт, упаковка и т. д.)</w:t>
      </w:r>
    </w:p>
    <w:p w:rsidR="00095CEA" w:rsidRPr="009E7F40" w:rsidRDefault="00095CEA" w:rsidP="00095CEA">
      <w:pPr>
        <w:spacing w:line="360" w:lineRule="auto"/>
        <w:ind w:left="-142" w:right="-1" w:firstLine="708"/>
        <w:jc w:val="both"/>
        <w:rPr>
          <w:rFonts w:ascii="Times New Roman" w:hAnsi="Times New Roman"/>
          <w:sz w:val="28"/>
          <w:szCs w:val="28"/>
        </w:rPr>
      </w:pPr>
      <w:r w:rsidRPr="009E7F40">
        <w:rPr>
          <w:rFonts w:ascii="Times New Roman" w:hAnsi="Times New Roman"/>
          <w:sz w:val="28"/>
          <w:szCs w:val="28"/>
        </w:rPr>
        <w:t xml:space="preserve">6. </w:t>
      </w:r>
      <w:proofErr w:type="spellStart"/>
      <w:r w:rsidRPr="009E7F40">
        <w:rPr>
          <w:rFonts w:ascii="Times New Roman" w:hAnsi="Times New Roman"/>
          <w:sz w:val="28"/>
          <w:szCs w:val="28"/>
        </w:rPr>
        <w:t>Стратегия</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управления</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брендом</w:t>
      </w:r>
      <w:proofErr w:type="spellEnd"/>
    </w:p>
    <w:p w:rsidR="00095CEA" w:rsidRPr="009E7F40" w:rsidRDefault="00095CEA" w:rsidP="00227FBD">
      <w:pPr>
        <w:pStyle w:val="a5"/>
        <w:numPr>
          <w:ilvl w:val="0"/>
          <w:numId w:val="10"/>
        </w:numPr>
        <w:tabs>
          <w:tab w:val="left" w:pos="426"/>
        </w:tabs>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Разработка правил создания маркетинговых материалов и описание процедур по управлению брендом (бренд-бук).</w:t>
      </w:r>
    </w:p>
    <w:p w:rsidR="00095CEA" w:rsidRPr="009E7F40" w:rsidRDefault="00095CEA" w:rsidP="00227FBD">
      <w:pPr>
        <w:pStyle w:val="a5"/>
        <w:numPr>
          <w:ilvl w:val="0"/>
          <w:numId w:val="10"/>
        </w:numPr>
        <w:tabs>
          <w:tab w:val="left" w:pos="426"/>
        </w:tabs>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Определение лиц, ответственных за развитие бренда (хранителей бренда)</w:t>
      </w:r>
    </w:p>
    <w:p w:rsidR="00095CEA" w:rsidRPr="009E7F40" w:rsidRDefault="00095CEA" w:rsidP="00227FBD">
      <w:pPr>
        <w:pStyle w:val="a5"/>
        <w:numPr>
          <w:ilvl w:val="0"/>
          <w:numId w:val="10"/>
        </w:numPr>
        <w:tabs>
          <w:tab w:val="left" w:pos="426"/>
        </w:tabs>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Разработка плана действий по продвижению бренда (интегрированные маркетинговые коммуникации)</w:t>
      </w:r>
    </w:p>
    <w:p w:rsidR="00095CEA" w:rsidRPr="009E7F40" w:rsidRDefault="00095CEA" w:rsidP="00227FBD">
      <w:pPr>
        <w:pStyle w:val="a5"/>
        <w:numPr>
          <w:ilvl w:val="0"/>
          <w:numId w:val="10"/>
        </w:numPr>
        <w:tabs>
          <w:tab w:val="left" w:pos="426"/>
        </w:tabs>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Разработка плана и процедур по мониторингу бренда и оценке эффективности</w:t>
      </w:r>
    </w:p>
    <w:p w:rsidR="00095CEA" w:rsidRPr="009E7F40" w:rsidRDefault="00095CEA" w:rsidP="00095CEA">
      <w:pPr>
        <w:spacing w:line="360" w:lineRule="auto"/>
        <w:ind w:left="-142" w:right="-1" w:firstLine="708"/>
        <w:jc w:val="both"/>
        <w:rPr>
          <w:rFonts w:ascii="Times New Roman" w:hAnsi="Times New Roman"/>
          <w:sz w:val="28"/>
          <w:szCs w:val="28"/>
        </w:rPr>
      </w:pPr>
      <w:r w:rsidRPr="009E7F40">
        <w:rPr>
          <w:rFonts w:ascii="Times New Roman" w:hAnsi="Times New Roman"/>
          <w:sz w:val="28"/>
          <w:szCs w:val="28"/>
        </w:rPr>
        <w:t xml:space="preserve">7. </w:t>
      </w:r>
      <w:proofErr w:type="spellStart"/>
      <w:r w:rsidRPr="009E7F40">
        <w:rPr>
          <w:rFonts w:ascii="Times New Roman" w:hAnsi="Times New Roman"/>
          <w:sz w:val="28"/>
          <w:szCs w:val="28"/>
        </w:rPr>
        <w:t>Продвижение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бренда</w:t>
      </w:r>
      <w:proofErr w:type="spellEnd"/>
      <w:r w:rsidRPr="009E7F40">
        <w:rPr>
          <w:rFonts w:ascii="Times New Roman" w:hAnsi="Times New Roman"/>
          <w:sz w:val="28"/>
          <w:szCs w:val="28"/>
        </w:rPr>
        <w:t xml:space="preserve"> — </w:t>
      </w:r>
      <w:proofErr w:type="spellStart"/>
      <w:r w:rsidRPr="009E7F40">
        <w:rPr>
          <w:rFonts w:ascii="Times New Roman" w:hAnsi="Times New Roman"/>
          <w:sz w:val="28"/>
          <w:szCs w:val="28"/>
        </w:rPr>
        <w:t>интегрированные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маркетинговые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коммуникации</w:t>
      </w:r>
      <w:proofErr w:type="spellEnd"/>
    </w:p>
    <w:p w:rsidR="00095CEA" w:rsidRPr="009E7F40" w:rsidRDefault="00095CEA" w:rsidP="00D55415">
      <w:pPr>
        <w:pStyle w:val="a5"/>
        <w:numPr>
          <w:ilvl w:val="0"/>
          <w:numId w:val="11"/>
        </w:numPr>
        <w:spacing w:line="360" w:lineRule="auto"/>
        <w:ind w:left="426" w:right="-1"/>
        <w:jc w:val="both"/>
        <w:rPr>
          <w:rFonts w:ascii="Times New Roman" w:hAnsi="Times New Roman"/>
          <w:sz w:val="28"/>
          <w:szCs w:val="28"/>
        </w:rPr>
      </w:pPr>
      <w:proofErr w:type="spellStart"/>
      <w:r w:rsidRPr="009E7F40">
        <w:rPr>
          <w:rFonts w:ascii="Times New Roman" w:hAnsi="Times New Roman"/>
          <w:sz w:val="28"/>
          <w:szCs w:val="28"/>
        </w:rPr>
        <w:t>Медиаплан</w:t>
      </w:r>
      <w:proofErr w:type="spellEnd"/>
    </w:p>
    <w:p w:rsidR="00095CEA" w:rsidRPr="009E7F40" w:rsidRDefault="00095CEA" w:rsidP="00D55415">
      <w:pPr>
        <w:pStyle w:val="a5"/>
        <w:numPr>
          <w:ilvl w:val="0"/>
          <w:numId w:val="11"/>
        </w:numPr>
        <w:spacing w:line="360" w:lineRule="auto"/>
        <w:ind w:left="426" w:right="-1"/>
        <w:jc w:val="both"/>
        <w:rPr>
          <w:rFonts w:ascii="Times New Roman" w:hAnsi="Times New Roman"/>
          <w:sz w:val="28"/>
          <w:szCs w:val="28"/>
        </w:rPr>
      </w:pPr>
      <w:proofErr w:type="spellStart"/>
      <w:r w:rsidRPr="009E7F40">
        <w:rPr>
          <w:rFonts w:ascii="Times New Roman" w:hAnsi="Times New Roman"/>
          <w:sz w:val="28"/>
          <w:szCs w:val="28"/>
        </w:rPr>
        <w:t>Изготовление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рекламной</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продукции</w:t>
      </w:r>
      <w:proofErr w:type="spellEnd"/>
    </w:p>
    <w:p w:rsidR="00095CEA" w:rsidRPr="009E7F40" w:rsidRDefault="00095CEA" w:rsidP="00D55415">
      <w:pPr>
        <w:pStyle w:val="a5"/>
        <w:numPr>
          <w:ilvl w:val="0"/>
          <w:numId w:val="11"/>
        </w:numPr>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lastRenderedPageBreak/>
        <w:t>Размещение рекламной продукции в каналах коммуникаций</w:t>
      </w:r>
    </w:p>
    <w:p w:rsidR="00095CEA" w:rsidRPr="009E7F40" w:rsidRDefault="00095CEA" w:rsidP="00D55415">
      <w:pPr>
        <w:pStyle w:val="a5"/>
        <w:numPr>
          <w:ilvl w:val="0"/>
          <w:numId w:val="11"/>
        </w:numPr>
        <w:spacing w:line="360" w:lineRule="auto"/>
        <w:ind w:left="426" w:right="-1"/>
        <w:jc w:val="both"/>
        <w:rPr>
          <w:rFonts w:ascii="Times New Roman" w:hAnsi="Times New Roman"/>
          <w:sz w:val="28"/>
          <w:szCs w:val="28"/>
        </w:rPr>
      </w:pPr>
      <w:proofErr w:type="spellStart"/>
      <w:r w:rsidRPr="009E7F40">
        <w:rPr>
          <w:rFonts w:ascii="Times New Roman" w:hAnsi="Times New Roman"/>
          <w:sz w:val="28"/>
          <w:szCs w:val="28"/>
        </w:rPr>
        <w:t>Комплексные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программы</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лояльности</w:t>
      </w:r>
      <w:proofErr w:type="spellEnd"/>
    </w:p>
    <w:p w:rsidR="00095CEA" w:rsidRPr="00095CEA" w:rsidRDefault="00095CEA" w:rsidP="00D55415">
      <w:pPr>
        <w:spacing w:line="360" w:lineRule="auto"/>
        <w:ind w:left="426" w:right="-1" w:firstLine="708"/>
        <w:jc w:val="both"/>
        <w:rPr>
          <w:rFonts w:ascii="Times New Roman" w:hAnsi="Times New Roman"/>
          <w:sz w:val="28"/>
          <w:szCs w:val="28"/>
          <w:lang w:val="ru-RU"/>
        </w:rPr>
      </w:pPr>
      <w:r w:rsidRPr="00095CEA">
        <w:rPr>
          <w:rFonts w:ascii="Times New Roman" w:hAnsi="Times New Roman"/>
          <w:sz w:val="28"/>
          <w:szCs w:val="28"/>
          <w:lang w:val="ru-RU"/>
        </w:rPr>
        <w:t>8. Мониторинг бренда и оценка эффективности действий</w:t>
      </w:r>
    </w:p>
    <w:p w:rsidR="00095CEA" w:rsidRPr="009E7F40" w:rsidRDefault="00095CEA" w:rsidP="00D55415">
      <w:pPr>
        <w:pStyle w:val="a5"/>
        <w:numPr>
          <w:ilvl w:val="0"/>
          <w:numId w:val="12"/>
        </w:numPr>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Мониторинг измеряемых параметров (</w:t>
      </w:r>
      <w:r w:rsidRPr="009E7F40">
        <w:rPr>
          <w:rFonts w:ascii="Times New Roman" w:hAnsi="Times New Roman"/>
          <w:sz w:val="28"/>
          <w:szCs w:val="28"/>
        </w:rPr>
        <w:t>KPI</w:t>
      </w:r>
      <w:r w:rsidRPr="009E7F40">
        <w:rPr>
          <w:rFonts w:ascii="Times New Roman" w:hAnsi="Times New Roman"/>
          <w:sz w:val="28"/>
          <w:szCs w:val="28"/>
          <w:lang w:val="ru-RU"/>
        </w:rPr>
        <w:t>) бренда, определённых на этапе 1</w:t>
      </w:r>
    </w:p>
    <w:p w:rsidR="00095CEA" w:rsidRPr="009E7F40" w:rsidRDefault="00095CEA" w:rsidP="00D55415">
      <w:pPr>
        <w:pStyle w:val="a5"/>
        <w:numPr>
          <w:ilvl w:val="0"/>
          <w:numId w:val="12"/>
        </w:numPr>
        <w:spacing w:line="360" w:lineRule="auto"/>
        <w:ind w:left="426" w:right="-1"/>
        <w:jc w:val="both"/>
        <w:rPr>
          <w:rFonts w:ascii="Times New Roman" w:hAnsi="Times New Roman"/>
          <w:sz w:val="28"/>
          <w:szCs w:val="28"/>
          <w:lang w:val="ru-RU"/>
        </w:rPr>
      </w:pPr>
      <w:r w:rsidRPr="009E7F40">
        <w:rPr>
          <w:rFonts w:ascii="Times New Roman" w:hAnsi="Times New Roman"/>
          <w:sz w:val="28"/>
          <w:szCs w:val="28"/>
          <w:lang w:val="ru-RU"/>
        </w:rPr>
        <w:t>Сравнение текущего состояния бренда с желаемым</w:t>
      </w:r>
    </w:p>
    <w:p w:rsidR="00095CEA" w:rsidRPr="009E7F40" w:rsidRDefault="00095CEA" w:rsidP="00D55415">
      <w:pPr>
        <w:pStyle w:val="a5"/>
        <w:numPr>
          <w:ilvl w:val="0"/>
          <w:numId w:val="12"/>
        </w:numPr>
        <w:spacing w:line="360" w:lineRule="auto"/>
        <w:ind w:left="426" w:right="-1"/>
        <w:jc w:val="both"/>
        <w:rPr>
          <w:rFonts w:ascii="Times New Roman" w:hAnsi="Times New Roman"/>
          <w:sz w:val="28"/>
          <w:szCs w:val="28"/>
        </w:rPr>
      </w:pPr>
      <w:proofErr w:type="spellStart"/>
      <w:r w:rsidRPr="009E7F40">
        <w:rPr>
          <w:rFonts w:ascii="Times New Roman" w:hAnsi="Times New Roman"/>
          <w:sz w:val="28"/>
          <w:szCs w:val="28"/>
        </w:rPr>
        <w:t>Кор</w:t>
      </w:r>
      <w:r w:rsidR="008036BA">
        <w:rPr>
          <w:rFonts w:ascii="Times New Roman" w:hAnsi="Times New Roman"/>
          <w:sz w:val="28"/>
          <w:szCs w:val="28"/>
        </w:rPr>
        <w:t>рекция</w:t>
      </w:r>
      <w:proofErr w:type="spellEnd"/>
      <w:r w:rsidR="008036BA">
        <w:rPr>
          <w:rFonts w:ascii="Times New Roman" w:hAnsi="Times New Roman"/>
          <w:sz w:val="28"/>
          <w:szCs w:val="28"/>
        </w:rPr>
        <w:t xml:space="preserve"> </w:t>
      </w:r>
      <w:proofErr w:type="spellStart"/>
      <w:r w:rsidR="008036BA">
        <w:rPr>
          <w:rFonts w:ascii="Times New Roman" w:hAnsi="Times New Roman"/>
          <w:sz w:val="28"/>
          <w:szCs w:val="28"/>
        </w:rPr>
        <w:t>стратегии</w:t>
      </w:r>
      <w:proofErr w:type="spellEnd"/>
      <w:r w:rsidR="008036BA">
        <w:rPr>
          <w:rFonts w:ascii="Times New Roman" w:hAnsi="Times New Roman"/>
          <w:sz w:val="28"/>
          <w:szCs w:val="28"/>
        </w:rPr>
        <w:t xml:space="preserve"> </w:t>
      </w:r>
      <w:proofErr w:type="spellStart"/>
      <w:r w:rsidR="008036BA">
        <w:rPr>
          <w:rFonts w:ascii="Times New Roman" w:hAnsi="Times New Roman"/>
          <w:sz w:val="28"/>
          <w:szCs w:val="28"/>
        </w:rPr>
        <w:t>или</w:t>
      </w:r>
      <w:proofErr w:type="spellEnd"/>
      <w:r w:rsidR="008036BA">
        <w:rPr>
          <w:rFonts w:ascii="Times New Roman" w:hAnsi="Times New Roman"/>
          <w:sz w:val="28"/>
          <w:szCs w:val="28"/>
        </w:rPr>
        <w:t xml:space="preserve"> </w:t>
      </w:r>
      <w:proofErr w:type="spellStart"/>
      <w:r w:rsidR="008036BA">
        <w:rPr>
          <w:rFonts w:ascii="Times New Roman" w:hAnsi="Times New Roman"/>
          <w:sz w:val="28"/>
          <w:szCs w:val="28"/>
        </w:rPr>
        <w:t>тактики</w:t>
      </w:r>
      <w:proofErr w:type="spellEnd"/>
      <w:r w:rsidR="008036BA">
        <w:rPr>
          <w:rFonts w:ascii="Times New Roman" w:hAnsi="Times New Roman"/>
          <w:sz w:val="28"/>
          <w:szCs w:val="28"/>
        </w:rPr>
        <w:t>.[1</w:t>
      </w:r>
      <w:r w:rsidRPr="009E7F40">
        <w:rPr>
          <w:rFonts w:ascii="Times New Roman" w:hAnsi="Times New Roman"/>
          <w:sz w:val="28"/>
          <w:szCs w:val="28"/>
        </w:rPr>
        <w:t>]</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С точки зрения владельца торговой марки уровень ценности бренда для потребителя позволяет товару быть более конкурентоспособным либо даже более дорогостоящим по сравнению с товаром, не обладающим особыми качествами для покупателя. </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Хороший бренд — единственное, что может обеспечить доходы выше </w:t>
      </w:r>
      <w:proofErr w:type="gramStart"/>
      <w:r w:rsidRPr="00095CEA">
        <w:rPr>
          <w:rFonts w:ascii="Times New Roman" w:hAnsi="Times New Roman"/>
          <w:sz w:val="28"/>
          <w:szCs w:val="28"/>
          <w:lang w:val="ru-RU"/>
        </w:rPr>
        <w:t>средних</w:t>
      </w:r>
      <w:proofErr w:type="gramEnd"/>
      <w:r w:rsidRPr="00095CEA">
        <w:rPr>
          <w:rFonts w:ascii="Times New Roman" w:hAnsi="Times New Roman"/>
          <w:sz w:val="28"/>
          <w:szCs w:val="28"/>
          <w:lang w:val="ru-RU"/>
        </w:rPr>
        <w:t xml:space="preserve"> в</w:t>
      </w:r>
      <w:r w:rsidR="008036BA">
        <w:rPr>
          <w:rFonts w:ascii="Times New Roman" w:hAnsi="Times New Roman"/>
          <w:sz w:val="28"/>
          <w:szCs w:val="28"/>
          <w:lang w:val="ru-RU"/>
        </w:rPr>
        <w:t xml:space="preserve"> течение длительного времени.[1</w:t>
      </w:r>
      <w:r w:rsidR="008036BA" w:rsidRPr="008036BA">
        <w:rPr>
          <w:rFonts w:ascii="Times New Roman" w:hAnsi="Times New Roman"/>
          <w:sz w:val="28"/>
          <w:szCs w:val="28"/>
          <w:lang w:val="ru-RU"/>
        </w:rPr>
        <w:t>3</w:t>
      </w:r>
      <w:r w:rsidRPr="00095CEA">
        <w:rPr>
          <w:rFonts w:ascii="Times New Roman" w:hAnsi="Times New Roman"/>
          <w:sz w:val="28"/>
          <w:szCs w:val="28"/>
          <w:lang w:val="ru-RU"/>
        </w:rPr>
        <w:t>]</w:t>
      </w:r>
    </w:p>
    <w:p w:rsidR="00095CEA" w:rsidRPr="00006C47" w:rsidRDefault="00095CEA" w:rsidP="00095CEA">
      <w:pPr>
        <w:spacing w:line="360" w:lineRule="auto"/>
        <w:ind w:left="-142" w:right="-1" w:firstLine="708"/>
        <w:jc w:val="both"/>
        <w:rPr>
          <w:rFonts w:ascii="Times New Roman" w:hAnsi="Times New Roman"/>
          <w:sz w:val="28"/>
          <w:szCs w:val="28"/>
          <w:lang w:val="ru-RU"/>
        </w:rPr>
      </w:pPr>
      <w:r w:rsidRPr="00006C47">
        <w:rPr>
          <w:rFonts w:ascii="Times New Roman" w:hAnsi="Times New Roman"/>
          <w:sz w:val="28"/>
          <w:szCs w:val="28"/>
          <w:lang w:val="ru-RU"/>
        </w:rPr>
        <w:t>Очень важна индивидуальность бренда, поскольку она указывает на отличительные качества именно этой марки, ее функциональные и эмоциональные особенности.</w:t>
      </w:r>
    </w:p>
    <w:p w:rsidR="00095CEA" w:rsidRPr="00006C47"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roundrect id="_x0000_s1066" style="position:absolute;left:0;text-align:left;margin-left:139.5pt;margin-top:21.15pt;width:211.2pt;height:75pt;z-index:251676672" arcsize="10923f" strokecolor="#282828" strokeweight="1pt">
            <v:stroke dashstyle="dash"/>
            <v:shadow color="#868686"/>
            <v:textbox style="mso-next-textbox:#_x0000_s1066">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Функциональные и эмоциональные ассоциации, которые выражаются покупателями и потенциальными клиентами (</w:t>
                  </w:r>
                  <w:r w:rsidRPr="00006C47">
                    <w:rPr>
                      <w:rFonts w:ascii="Times New Roman" w:hAnsi="Times New Roman"/>
                    </w:rPr>
                    <w:t>Brand</w:t>
                  </w:r>
                  <w:r w:rsidRPr="00095CEA">
                    <w:rPr>
                      <w:rFonts w:ascii="Times New Roman" w:hAnsi="Times New Roman"/>
                      <w:lang w:val="ru-RU"/>
                    </w:rPr>
                    <w:t xml:space="preserve"> </w:t>
                  </w:r>
                  <w:r w:rsidRPr="00006C47">
                    <w:rPr>
                      <w:rFonts w:ascii="Times New Roman" w:hAnsi="Times New Roman"/>
                    </w:rPr>
                    <w:t>Attributes</w:t>
                  </w:r>
                  <w:r w:rsidRPr="00095CEA">
                    <w:rPr>
                      <w:rFonts w:ascii="Times New Roman" w:hAnsi="Times New Roman"/>
                      <w:lang w:val="ru-RU"/>
                    </w:rPr>
                    <w:t>);</w:t>
                  </w:r>
                </w:p>
              </w:txbxContent>
            </v:textbox>
          </v:roundrect>
        </w:pict>
      </w:r>
      <w:r w:rsidR="00095CEA" w:rsidRPr="00006C47">
        <w:rPr>
          <w:rFonts w:ascii="Times New Roman" w:hAnsi="Times New Roman"/>
          <w:sz w:val="28"/>
          <w:szCs w:val="28"/>
          <w:lang w:val="ru-RU"/>
        </w:rPr>
        <w:t>Рис</w:t>
      </w:r>
      <w:r w:rsidR="00095CEA">
        <w:rPr>
          <w:rFonts w:ascii="Times New Roman" w:hAnsi="Times New Roman"/>
          <w:sz w:val="28"/>
          <w:szCs w:val="28"/>
          <w:lang w:val="ru-RU"/>
        </w:rPr>
        <w:t xml:space="preserve">унок  5 </w:t>
      </w:r>
      <w:r w:rsidR="00095CEA" w:rsidRPr="00006C47">
        <w:rPr>
          <w:rFonts w:ascii="Times New Roman" w:hAnsi="Times New Roman"/>
          <w:sz w:val="28"/>
          <w:szCs w:val="28"/>
          <w:lang w:val="ru-RU"/>
        </w:rPr>
        <w:t>отражает основные характеристики бренда</w:t>
      </w:r>
      <w:r w:rsidR="00095CEA">
        <w:rPr>
          <w:rFonts w:ascii="Times New Roman" w:hAnsi="Times New Roman"/>
          <w:sz w:val="28"/>
          <w:szCs w:val="28"/>
          <w:lang w:val="ru-RU"/>
        </w:rPr>
        <w:t>:</w:t>
      </w:r>
    </w:p>
    <w:p w:rsidR="00095CEA" w:rsidRPr="00006C47"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roundrect id="_x0000_s1065" style="position:absolute;left:0;text-align:left;margin-left:21pt;margin-top:8.35pt;width:106.5pt;height:63.65pt;z-index:251675648" arcsize="10923f" strokecolor="#282828" strokeweight="1pt">
            <v:stroke dashstyle="dash"/>
            <v:shadow color="#868686"/>
            <v:textbox style="mso-next-textbox:#_x0000_s1065">
              <w:txbxContent>
                <w:p w:rsidR="00D875F3" w:rsidRPr="00006C47" w:rsidRDefault="00D875F3" w:rsidP="00095CEA">
                  <w:pPr>
                    <w:jc w:val="center"/>
                    <w:rPr>
                      <w:rFonts w:ascii="Times New Roman" w:hAnsi="Times New Roman"/>
                    </w:rPr>
                  </w:pPr>
                  <w:proofErr w:type="spellStart"/>
                  <w:r w:rsidRPr="00006C47">
                    <w:rPr>
                      <w:rFonts w:ascii="Times New Roman" w:hAnsi="Times New Roman"/>
                    </w:rPr>
                    <w:t>Основное</w:t>
                  </w:r>
                  <w:proofErr w:type="spellEnd"/>
                  <w:r w:rsidRPr="00006C47">
                    <w:rPr>
                      <w:rFonts w:ascii="Times New Roman" w:hAnsi="Times New Roman"/>
                    </w:rPr>
                    <w:t xml:space="preserve"> </w:t>
                  </w:r>
                  <w:proofErr w:type="spellStart"/>
                  <w:r w:rsidRPr="00006C47">
                    <w:rPr>
                      <w:rFonts w:ascii="Times New Roman" w:hAnsi="Times New Roman"/>
                    </w:rPr>
                    <w:t>содержание</w:t>
                  </w:r>
                  <w:proofErr w:type="spellEnd"/>
                  <w:r w:rsidRPr="00006C47">
                    <w:rPr>
                      <w:rFonts w:ascii="Times New Roman" w:hAnsi="Times New Roman"/>
                    </w:rPr>
                    <w:t xml:space="preserve"> (Brand Essence)</w:t>
                  </w:r>
                </w:p>
              </w:txbxContent>
            </v:textbox>
          </v:roundrect>
        </w:pict>
      </w:r>
      <w:r w:rsidRPr="007D218D">
        <w:rPr>
          <w:rFonts w:ascii="Times New Roman" w:hAnsi="Times New Roman"/>
          <w:noProof/>
          <w:sz w:val="28"/>
          <w:szCs w:val="28"/>
        </w:rPr>
        <w:pict>
          <v:roundrect id="_x0000_s1067" style="position:absolute;left:0;text-align:left;margin-left:363.75pt;margin-top:2.25pt;width:115.95pt;height:85.5pt;z-index:251677696" arcsize="10923f" strokecolor="#282828" strokeweight="1pt">
            <v:stroke dashstyle="dash"/>
            <v:shadow color="#868686"/>
            <v:textbox style="mso-next-textbox:#_x0000_s1067">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Словесная часть марки или словесный товарный знак (</w:t>
                  </w:r>
                  <w:r w:rsidRPr="00006C47">
                    <w:rPr>
                      <w:rFonts w:ascii="Times New Roman" w:hAnsi="Times New Roman"/>
                    </w:rPr>
                    <w:t>Brand</w:t>
                  </w:r>
                  <w:r w:rsidRPr="00095CEA">
                    <w:rPr>
                      <w:rFonts w:ascii="Times New Roman" w:hAnsi="Times New Roman"/>
                      <w:lang w:val="ru-RU"/>
                    </w:rPr>
                    <w:t xml:space="preserve"> </w:t>
                  </w:r>
                  <w:r w:rsidRPr="00006C47">
                    <w:rPr>
                      <w:rFonts w:ascii="Times New Roman" w:hAnsi="Times New Roman"/>
                    </w:rPr>
                    <w:t>Name</w:t>
                  </w:r>
                  <w:r w:rsidRPr="00095CEA">
                    <w:rPr>
                      <w:rFonts w:ascii="Times New Roman" w:hAnsi="Times New Roman"/>
                      <w:lang w:val="ru-RU"/>
                    </w:rPr>
                    <w:t>)</w:t>
                  </w:r>
                </w:p>
              </w:txbxContent>
            </v:textbox>
          </v:roundrect>
        </w:pict>
      </w:r>
    </w:p>
    <w:p w:rsidR="00095CEA" w:rsidRPr="00006C47" w:rsidRDefault="00095CEA" w:rsidP="00095CEA">
      <w:pPr>
        <w:spacing w:line="360" w:lineRule="auto"/>
        <w:ind w:left="-142" w:right="-1" w:firstLine="708"/>
        <w:jc w:val="both"/>
        <w:rPr>
          <w:rFonts w:ascii="Times New Roman" w:hAnsi="Times New Roman"/>
          <w:sz w:val="28"/>
          <w:szCs w:val="28"/>
          <w:lang w:val="ru-RU"/>
        </w:rPr>
      </w:pPr>
    </w:p>
    <w:p w:rsidR="00095CEA" w:rsidRPr="00006C47"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shape id="_x0000_s1075" type="#_x0000_t32" style="position:absolute;left:0;text-align:left;margin-left:234pt;margin-top:23.75pt;width:.05pt;height:53.2pt;flip:y;z-index:251685888" o:connectortype="straight">
            <v:stroke endarrow="block"/>
          </v:shape>
        </w:pict>
      </w:r>
      <w:r w:rsidRPr="007D218D">
        <w:rPr>
          <w:rFonts w:ascii="Times New Roman" w:hAnsi="Times New Roman"/>
          <w:noProof/>
          <w:sz w:val="28"/>
          <w:szCs w:val="28"/>
        </w:rPr>
        <w:pict>
          <v:shape id="_x0000_s1082" type="#_x0000_t32" style="position:absolute;left:0;text-align:left;margin-left:123.75pt;margin-top:23.75pt;width:70.2pt;height:53.2pt;flip:x y;z-index:251693056" o:connectortype="straight">
            <v:stroke endarrow="block"/>
          </v:shape>
        </w:pict>
      </w:r>
    </w:p>
    <w:p w:rsidR="00095CEA" w:rsidRPr="00006C47"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shape id="_x0000_s1076" type="#_x0000_t32" style="position:absolute;left:0;text-align:left;margin-left:295.5pt;margin-top:9.3pt;width:68.25pt;height:41.25pt;flip:y;z-index:251686912" o:connectortype="straight">
            <v:stroke endarrow="block"/>
          </v:shape>
        </w:pict>
      </w:r>
      <w:r w:rsidRPr="007D218D">
        <w:rPr>
          <w:rFonts w:ascii="Times New Roman" w:hAnsi="Times New Roman"/>
          <w:noProof/>
          <w:sz w:val="28"/>
          <w:szCs w:val="28"/>
        </w:rPr>
        <w:pict>
          <v:roundrect id="_x0000_s1068" style="position:absolute;left:0;text-align:left;margin-left:-11.55pt;margin-top:9.3pt;width:135.3pt;height:102.8pt;z-index:251678720" arcsize="10923f" strokecolor="#282828" strokeweight="1pt">
            <v:stroke dashstyle="dash"/>
            <v:shadow color="#868686"/>
            <v:textbox style="mso-next-textbox:#_x0000_s1068">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Степень вовлеченности бренда в целевой аудитор</w:t>
                  </w:r>
                  <w:proofErr w:type="gramStart"/>
                  <w:r w:rsidRPr="00095CEA">
                    <w:rPr>
                      <w:rFonts w:ascii="Times New Roman" w:hAnsi="Times New Roman"/>
                      <w:lang w:val="ru-RU"/>
                    </w:rPr>
                    <w:t>ии и ее</w:t>
                  </w:r>
                  <w:proofErr w:type="gramEnd"/>
                  <w:r w:rsidRPr="00095CEA">
                    <w:rPr>
                      <w:rFonts w:ascii="Times New Roman" w:hAnsi="Times New Roman"/>
                      <w:lang w:val="ru-RU"/>
                    </w:rPr>
                    <w:t xml:space="preserve"> отдельных сегментов (</w:t>
                  </w:r>
                  <w:r w:rsidRPr="00006C47">
                    <w:rPr>
                      <w:rFonts w:ascii="Times New Roman" w:hAnsi="Times New Roman"/>
                    </w:rPr>
                    <w:t>Brand</w:t>
                  </w:r>
                  <w:r w:rsidRPr="00095CEA">
                    <w:rPr>
                      <w:rFonts w:ascii="Times New Roman" w:hAnsi="Times New Roman"/>
                      <w:lang w:val="ru-RU"/>
                    </w:rPr>
                    <w:t xml:space="preserve"> </w:t>
                  </w:r>
                  <w:r w:rsidRPr="00006C47">
                    <w:rPr>
                      <w:rFonts w:ascii="Times New Roman" w:hAnsi="Times New Roman"/>
                    </w:rPr>
                    <w:t>Loyalty</w:t>
                  </w:r>
                  <w:r w:rsidRPr="00095CEA">
                    <w:rPr>
                      <w:rFonts w:ascii="Times New Roman" w:hAnsi="Times New Roman"/>
                      <w:lang w:val="ru-RU"/>
                    </w:rPr>
                    <w:t>)</w:t>
                  </w:r>
                </w:p>
              </w:txbxContent>
            </v:textbox>
          </v:roundrect>
        </w:pict>
      </w:r>
    </w:p>
    <w:p w:rsidR="00095CEA" w:rsidRPr="00006C47"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roundrect id="_x0000_s1070" style="position:absolute;left:0;text-align:left;margin-left:340.95pt;margin-top:2.45pt;width:146.25pt;height:89.25pt;z-index:251680768" arcsize="10923f" strokecolor="#282828" strokeweight="1pt">
            <v:stroke dashstyle="dash"/>
            <v:shadow color="#868686"/>
            <v:textbox style="mso-next-textbox:#_x0000_s1070">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Визуальный образ марки, формируемый рекламой в восприятии покупателя (</w:t>
                  </w:r>
                  <w:r w:rsidRPr="00006C47">
                    <w:rPr>
                      <w:rFonts w:ascii="Times New Roman" w:hAnsi="Times New Roman"/>
                    </w:rPr>
                    <w:t>Brand</w:t>
                  </w:r>
                  <w:r w:rsidRPr="00095CEA">
                    <w:rPr>
                      <w:rFonts w:ascii="Times New Roman" w:hAnsi="Times New Roman"/>
                      <w:lang w:val="ru-RU"/>
                    </w:rPr>
                    <w:t xml:space="preserve"> </w:t>
                  </w:r>
                  <w:r w:rsidRPr="00006C47">
                    <w:rPr>
                      <w:rFonts w:ascii="Times New Roman" w:hAnsi="Times New Roman"/>
                    </w:rPr>
                    <w:t>Image</w:t>
                  </w:r>
                  <w:r w:rsidRPr="00095CEA">
                    <w:rPr>
                      <w:rFonts w:ascii="Times New Roman" w:hAnsi="Times New Roman"/>
                      <w:lang w:val="ru-RU"/>
                    </w:rPr>
                    <w:t>)</w:t>
                  </w:r>
                </w:p>
              </w:txbxContent>
            </v:textbox>
          </v:roundrect>
        </w:pict>
      </w:r>
    </w:p>
    <w:p w:rsidR="00095CEA" w:rsidRPr="00006C47"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shape id="_x0000_s1083" type="#_x0000_t32" style="position:absolute;left:0;text-align:left;margin-left:123.75pt;margin-top:12.8pt;width:42.45pt;height:12.35pt;flip:x y;z-index:251694080" o:connectortype="straight">
            <v:stroke endarrow="block"/>
          </v:shape>
        </w:pict>
      </w:r>
      <w:r w:rsidRPr="007D218D">
        <w:rPr>
          <w:rFonts w:ascii="Times New Roman" w:hAnsi="Times New Roman"/>
          <w:noProof/>
          <w:sz w:val="28"/>
          <w:szCs w:val="28"/>
        </w:rPr>
        <w:pict>
          <v:roundrect id="_x0000_s1069" style="position:absolute;left:0;text-align:left;margin-left:165.45pt;margin-top:4.5pt;width:138.75pt;height:59.3pt;z-index:251679744" arcsize="10923f" strokecolor="#282828" strokeweight="1pt">
            <v:stroke dashstyle="dash"/>
            <v:shadow color="#868686"/>
            <v:textbox style="mso-next-textbox:#_x0000_s1069">
              <w:txbxContent>
                <w:p w:rsidR="00D875F3" w:rsidRPr="00006C47" w:rsidRDefault="00D875F3" w:rsidP="00095CEA">
                  <w:pPr>
                    <w:jc w:val="center"/>
                    <w:rPr>
                      <w:rFonts w:ascii="Times New Roman" w:hAnsi="Times New Roman"/>
                      <w:b/>
                    </w:rPr>
                  </w:pPr>
                  <w:proofErr w:type="spellStart"/>
                  <w:r w:rsidRPr="00006C47">
                    <w:rPr>
                      <w:rFonts w:ascii="Times New Roman" w:hAnsi="Times New Roman"/>
                      <w:b/>
                    </w:rPr>
                    <w:t>Основные</w:t>
                  </w:r>
                  <w:proofErr w:type="spellEnd"/>
                  <w:r w:rsidRPr="00006C47">
                    <w:rPr>
                      <w:rFonts w:ascii="Times New Roman" w:hAnsi="Times New Roman"/>
                      <w:b/>
                    </w:rPr>
                    <w:t xml:space="preserve"> </w:t>
                  </w:r>
                  <w:proofErr w:type="spellStart"/>
                  <w:r w:rsidRPr="00006C47">
                    <w:rPr>
                      <w:rFonts w:ascii="Times New Roman" w:hAnsi="Times New Roman"/>
                      <w:b/>
                    </w:rPr>
                    <w:t>характеристики</w:t>
                  </w:r>
                  <w:proofErr w:type="spellEnd"/>
                  <w:r w:rsidRPr="00006C47">
                    <w:rPr>
                      <w:rFonts w:ascii="Times New Roman" w:hAnsi="Times New Roman"/>
                      <w:b/>
                    </w:rPr>
                    <w:t xml:space="preserve"> </w:t>
                  </w:r>
                  <w:proofErr w:type="spellStart"/>
                  <w:r w:rsidRPr="00006C47">
                    <w:rPr>
                      <w:rFonts w:ascii="Times New Roman" w:hAnsi="Times New Roman"/>
                      <w:b/>
                    </w:rPr>
                    <w:t>бренда</w:t>
                  </w:r>
                  <w:proofErr w:type="spellEnd"/>
                </w:p>
              </w:txbxContent>
            </v:textbox>
          </v:roundrect>
        </w:pict>
      </w:r>
    </w:p>
    <w:p w:rsidR="00095CEA" w:rsidRPr="00006C47"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shape id="_x0000_s1077" type="#_x0000_t32" style="position:absolute;left:0;text-align:left;margin-left:304.2pt;margin-top:6.65pt;width:37.8pt;height:0;z-index:251687936" o:connectortype="straight">
            <v:stroke endarrow="block"/>
          </v:shape>
        </w:pict>
      </w:r>
    </w:p>
    <w:p w:rsidR="00095CEA" w:rsidRPr="00006C47" w:rsidRDefault="007D218D" w:rsidP="00095CEA">
      <w:pPr>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079" type="#_x0000_t32" style="position:absolute;left:0;text-align:left;margin-left:264.75pt;margin-top:15.8pt;width:43.2pt;height:81.45pt;z-index:251689984" o:connectortype="straight">
            <v:stroke endarrow="block"/>
          </v:shape>
        </w:pict>
      </w:r>
      <w:r w:rsidRPr="007D218D">
        <w:rPr>
          <w:rFonts w:ascii="Times New Roman" w:hAnsi="Times New Roman"/>
          <w:noProof/>
          <w:sz w:val="28"/>
          <w:szCs w:val="28"/>
        </w:rPr>
        <w:pict>
          <v:shape id="_x0000_s1080" type="#_x0000_t32" style="position:absolute;left:0;text-align:left;margin-left:174.45pt;margin-top:19.25pt;width:40.8pt;height:92.25pt;flip:x;z-index:251691008" o:connectortype="straight">
            <v:stroke endarrow="block"/>
          </v:shape>
        </w:pict>
      </w:r>
      <w:r w:rsidRPr="007D218D">
        <w:rPr>
          <w:rFonts w:ascii="Times New Roman" w:hAnsi="Times New Roman"/>
          <w:noProof/>
          <w:sz w:val="28"/>
          <w:szCs w:val="28"/>
        </w:rPr>
        <w:pict>
          <v:shape id="_x0000_s1081" type="#_x0000_t32" style="position:absolute;left:0;text-align:left;margin-left:119.7pt;margin-top:15.5pt;width:46.5pt;height:46.55pt;flip:x;z-index:251692032" o:connectortype="straight">
            <v:stroke endarrow="block"/>
          </v:shape>
        </w:pict>
      </w:r>
      <w:r w:rsidRPr="007D218D">
        <w:rPr>
          <w:rFonts w:ascii="Times New Roman" w:hAnsi="Times New Roman"/>
          <w:noProof/>
          <w:sz w:val="28"/>
          <w:szCs w:val="28"/>
        </w:rPr>
        <w:pict>
          <v:shape id="_x0000_s1078" type="#_x0000_t32" style="position:absolute;left:0;text-align:left;margin-left:304.2pt;margin-top:15.5pt;width:33.75pt;height:18pt;z-index:251688960" o:connectortype="straight">
            <v:stroke endarrow="block"/>
          </v:shape>
        </w:pict>
      </w:r>
    </w:p>
    <w:p w:rsidR="00095CEA" w:rsidRPr="00006C47" w:rsidRDefault="007D218D" w:rsidP="00095CEA">
      <w:pPr>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roundrect id="_x0000_s1071" style="position:absolute;left:0;text-align:left;margin-left:-2.25pt;margin-top:4.15pt;width:121.95pt;height:76.5pt;z-index:251681792" arcsize="10923f" strokecolor="#282828" strokeweight="1pt">
            <v:stroke dashstyle="dash"/>
            <v:shadow color="#868686"/>
            <v:textbox style="mso-next-textbox:#_x0000_s1071">
              <w:txbxContent>
                <w:p w:rsidR="00D875F3" w:rsidRPr="00006C47" w:rsidRDefault="00D875F3" w:rsidP="00095CEA">
                  <w:pPr>
                    <w:jc w:val="center"/>
                    <w:rPr>
                      <w:rFonts w:ascii="Times New Roman" w:hAnsi="Times New Roman"/>
                    </w:rPr>
                  </w:pPr>
                  <w:proofErr w:type="spellStart"/>
                  <w:r w:rsidRPr="00006C47">
                    <w:rPr>
                      <w:rFonts w:ascii="Times New Roman" w:hAnsi="Times New Roman"/>
                    </w:rPr>
                    <w:t>Степень</w:t>
                  </w:r>
                  <w:proofErr w:type="spellEnd"/>
                  <w:r w:rsidRPr="00006C47">
                    <w:rPr>
                      <w:rFonts w:ascii="Times New Roman" w:hAnsi="Times New Roman"/>
                    </w:rPr>
                    <w:t xml:space="preserve"> </w:t>
                  </w:r>
                  <w:proofErr w:type="spellStart"/>
                  <w:r w:rsidRPr="00006C47">
                    <w:rPr>
                      <w:rFonts w:ascii="Times New Roman" w:hAnsi="Times New Roman"/>
                    </w:rPr>
                    <w:t>продвинутости</w:t>
                  </w:r>
                  <w:proofErr w:type="spellEnd"/>
                  <w:r w:rsidRPr="00006C47">
                    <w:rPr>
                      <w:rFonts w:ascii="Times New Roman" w:hAnsi="Times New Roman"/>
                    </w:rPr>
                    <w:t xml:space="preserve"> </w:t>
                  </w:r>
                  <w:proofErr w:type="spellStart"/>
                  <w:r w:rsidRPr="00006C47">
                    <w:rPr>
                      <w:rFonts w:ascii="Times New Roman" w:hAnsi="Times New Roman"/>
                    </w:rPr>
                    <w:t>бренда</w:t>
                  </w:r>
                  <w:proofErr w:type="spellEnd"/>
                  <w:r w:rsidRPr="00006C47">
                    <w:rPr>
                      <w:rFonts w:ascii="Times New Roman" w:hAnsi="Times New Roman"/>
                    </w:rPr>
                    <w:t xml:space="preserve"> (Brand development Index)</w:t>
                  </w:r>
                </w:p>
              </w:txbxContent>
            </v:textbox>
          </v:roundrect>
        </w:pict>
      </w:r>
      <w:r w:rsidRPr="007D218D">
        <w:rPr>
          <w:rFonts w:ascii="Times New Roman" w:hAnsi="Times New Roman"/>
          <w:noProof/>
          <w:sz w:val="28"/>
          <w:szCs w:val="28"/>
        </w:rPr>
        <w:pict>
          <v:roundrect id="_x0000_s1073" style="position:absolute;left:0;text-align:left;margin-left:340.95pt;margin-top:4.15pt;width:138.75pt;height:68.95pt;z-index:251683840" arcsize="10923f" strokecolor="#282828" strokeweight="1pt">
            <v:stroke dashstyle="dash"/>
            <v:shadow color="#868686"/>
            <v:textbox style="mso-next-textbox:#_x0000_s1073">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Уровень известности марки у покупателя, сила бренда  (</w:t>
                  </w:r>
                  <w:r w:rsidRPr="00006C47">
                    <w:rPr>
                      <w:rFonts w:ascii="Times New Roman" w:hAnsi="Times New Roman"/>
                    </w:rPr>
                    <w:t>Brand</w:t>
                  </w:r>
                  <w:r w:rsidRPr="00095CEA">
                    <w:rPr>
                      <w:rFonts w:ascii="Times New Roman" w:hAnsi="Times New Roman"/>
                      <w:lang w:val="ru-RU"/>
                    </w:rPr>
                    <w:t xml:space="preserve"> </w:t>
                  </w:r>
                  <w:r w:rsidRPr="00006C47">
                    <w:rPr>
                      <w:rFonts w:ascii="Times New Roman" w:hAnsi="Times New Roman"/>
                    </w:rPr>
                    <w:t>Power</w:t>
                  </w:r>
                  <w:r w:rsidRPr="00095CEA">
                    <w:rPr>
                      <w:rFonts w:ascii="Times New Roman" w:hAnsi="Times New Roman"/>
                      <w:lang w:val="ru-RU"/>
                    </w:rPr>
                    <w:t>)</w:t>
                  </w:r>
                </w:p>
              </w:txbxContent>
            </v:textbox>
          </v:roundrect>
        </w:pict>
      </w:r>
    </w:p>
    <w:p w:rsidR="00095CEA" w:rsidRPr="00006C47" w:rsidRDefault="00095CEA" w:rsidP="00095CEA">
      <w:pPr>
        <w:spacing w:line="360" w:lineRule="auto"/>
        <w:ind w:left="-142" w:right="-1"/>
        <w:jc w:val="both"/>
        <w:rPr>
          <w:rFonts w:ascii="Times New Roman" w:hAnsi="Times New Roman"/>
          <w:sz w:val="28"/>
          <w:szCs w:val="28"/>
          <w:lang w:val="ru-RU"/>
        </w:rPr>
      </w:pPr>
    </w:p>
    <w:p w:rsidR="00095CEA" w:rsidRPr="00006C47" w:rsidRDefault="00095CEA" w:rsidP="00095CEA">
      <w:pPr>
        <w:spacing w:line="360" w:lineRule="auto"/>
        <w:ind w:left="-142" w:right="-1"/>
        <w:jc w:val="both"/>
        <w:rPr>
          <w:rFonts w:ascii="Times New Roman" w:hAnsi="Times New Roman"/>
          <w:sz w:val="28"/>
          <w:szCs w:val="28"/>
          <w:lang w:val="ru-RU"/>
        </w:rPr>
      </w:pPr>
    </w:p>
    <w:p w:rsidR="00095CEA" w:rsidRPr="00006C47" w:rsidRDefault="007D218D" w:rsidP="00095CEA">
      <w:pPr>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roundrect id="_x0000_s1074" style="position:absolute;left:0;text-align:left;margin-left:262.2pt;margin-top:8.2pt;width:97.2pt;height:80.25pt;z-index:251684864" arcsize="10923f" strokecolor="#282828" strokeweight="1pt">
            <v:stroke dashstyle="dash"/>
            <v:shadow color="#868686"/>
            <v:textbox style="mso-next-textbox:#_x0000_s1074">
              <w:txbxContent>
                <w:p w:rsidR="00D875F3" w:rsidRPr="003F1B0F" w:rsidRDefault="00D875F3" w:rsidP="00095CEA">
                  <w:pPr>
                    <w:jc w:val="center"/>
                    <w:rPr>
                      <w:rFonts w:ascii="Times New Roman" w:hAnsi="Times New Roman"/>
                      <w:lang w:val="ru-RU"/>
                    </w:rPr>
                  </w:pPr>
                  <w:r w:rsidRPr="003F1B0F">
                    <w:rPr>
                      <w:rFonts w:ascii="Times New Roman" w:hAnsi="Times New Roman"/>
                      <w:lang w:val="ru-RU"/>
                    </w:rPr>
                    <w:t>Стоимостные оценки, показатели (</w:t>
                  </w:r>
                  <w:r w:rsidRPr="00006C47">
                    <w:rPr>
                      <w:rFonts w:ascii="Times New Roman" w:hAnsi="Times New Roman"/>
                    </w:rPr>
                    <w:t>Brand</w:t>
                  </w:r>
                  <w:r w:rsidRPr="003F1B0F">
                    <w:rPr>
                      <w:rFonts w:ascii="Times New Roman" w:hAnsi="Times New Roman"/>
                      <w:lang w:val="ru-RU"/>
                    </w:rPr>
                    <w:t xml:space="preserve"> </w:t>
                  </w:r>
                  <w:r w:rsidRPr="00006C47">
                    <w:rPr>
                      <w:rFonts w:ascii="Times New Roman" w:hAnsi="Times New Roman"/>
                    </w:rPr>
                    <w:t>Value</w:t>
                  </w:r>
                  <w:r w:rsidRPr="003F1B0F">
                    <w:rPr>
                      <w:rFonts w:ascii="Times New Roman" w:hAnsi="Times New Roman"/>
                      <w:lang w:val="ru-RU"/>
                    </w:rPr>
                    <w:t>)</w:t>
                  </w:r>
                </w:p>
              </w:txbxContent>
            </v:textbox>
          </v:roundrect>
        </w:pict>
      </w:r>
      <w:r w:rsidRPr="007D218D">
        <w:rPr>
          <w:rFonts w:ascii="Times New Roman" w:hAnsi="Times New Roman"/>
          <w:noProof/>
          <w:sz w:val="28"/>
          <w:szCs w:val="28"/>
        </w:rPr>
        <w:pict>
          <v:roundrect id="_x0000_s1072" style="position:absolute;left:0;text-align:left;margin-left:94.2pt;margin-top:14.9pt;width:147pt;height:98.25pt;z-index:251682816" arcsize="10923f" strokecolor="#282828" strokeweight="1pt">
            <v:stroke dashstyle="dash"/>
            <v:shadow color="#868686"/>
            <v:textbox style="mso-next-textbox:#_x0000_s1072">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Обобщенная совокупность признаков бренда, которая характеризует его индивидуальность (</w:t>
                  </w:r>
                  <w:r w:rsidRPr="00006C47">
                    <w:rPr>
                      <w:rFonts w:ascii="Times New Roman" w:hAnsi="Times New Roman"/>
                    </w:rPr>
                    <w:t>Brand</w:t>
                  </w:r>
                  <w:r w:rsidRPr="00095CEA">
                    <w:rPr>
                      <w:rFonts w:ascii="Times New Roman" w:hAnsi="Times New Roman"/>
                      <w:lang w:val="ru-RU"/>
                    </w:rPr>
                    <w:t xml:space="preserve"> </w:t>
                  </w:r>
                  <w:r w:rsidRPr="00006C47">
                    <w:rPr>
                      <w:rFonts w:ascii="Times New Roman" w:hAnsi="Times New Roman"/>
                    </w:rPr>
                    <w:t>Identity</w:t>
                  </w:r>
                  <w:r w:rsidRPr="00095CEA">
                    <w:rPr>
                      <w:rFonts w:ascii="Times New Roman" w:hAnsi="Times New Roman"/>
                      <w:lang w:val="ru-RU"/>
                    </w:rPr>
                    <w:t>)</w:t>
                  </w:r>
                </w:p>
              </w:txbxContent>
            </v:textbox>
          </v:roundrect>
        </w:pict>
      </w:r>
    </w:p>
    <w:p w:rsidR="00095CEA" w:rsidRPr="00006C47" w:rsidRDefault="00095CEA" w:rsidP="00095CEA">
      <w:pPr>
        <w:spacing w:line="360" w:lineRule="auto"/>
        <w:ind w:left="-142" w:right="-1"/>
        <w:jc w:val="both"/>
        <w:rPr>
          <w:rFonts w:ascii="Times New Roman" w:hAnsi="Times New Roman"/>
          <w:sz w:val="28"/>
          <w:szCs w:val="28"/>
          <w:lang w:val="ru-RU"/>
        </w:rPr>
      </w:pPr>
    </w:p>
    <w:p w:rsidR="00095CEA" w:rsidRPr="00006C47" w:rsidRDefault="00095CEA" w:rsidP="00095CEA">
      <w:pPr>
        <w:spacing w:line="360" w:lineRule="auto"/>
        <w:ind w:left="-142" w:right="-1"/>
        <w:jc w:val="both"/>
        <w:rPr>
          <w:rFonts w:ascii="Times New Roman" w:hAnsi="Times New Roman"/>
          <w:sz w:val="28"/>
          <w:szCs w:val="28"/>
          <w:lang w:val="ru-RU"/>
        </w:rPr>
      </w:pPr>
    </w:p>
    <w:p w:rsidR="00095CEA" w:rsidRPr="00006C47" w:rsidRDefault="00095CEA" w:rsidP="00095CEA">
      <w:pPr>
        <w:spacing w:line="360" w:lineRule="auto"/>
        <w:ind w:left="-142" w:right="-1"/>
        <w:jc w:val="both"/>
        <w:rPr>
          <w:rFonts w:ascii="Times New Roman" w:hAnsi="Times New Roman"/>
          <w:sz w:val="28"/>
          <w:szCs w:val="28"/>
          <w:lang w:val="ru-RU"/>
        </w:rPr>
      </w:pPr>
    </w:p>
    <w:p w:rsidR="00095CEA" w:rsidRDefault="00095CEA" w:rsidP="00095CEA">
      <w:pPr>
        <w:tabs>
          <w:tab w:val="left" w:pos="2385"/>
        </w:tabs>
        <w:spacing w:line="360" w:lineRule="auto"/>
        <w:ind w:right="-1"/>
        <w:jc w:val="both"/>
        <w:rPr>
          <w:rFonts w:ascii="Times New Roman" w:hAnsi="Times New Roman"/>
          <w:sz w:val="28"/>
          <w:szCs w:val="28"/>
          <w:lang w:val="ru-RU"/>
        </w:rPr>
      </w:pPr>
    </w:p>
    <w:p w:rsidR="00095CEA" w:rsidRDefault="00095CEA" w:rsidP="00095CEA">
      <w:pPr>
        <w:tabs>
          <w:tab w:val="left" w:pos="2385"/>
        </w:tabs>
        <w:spacing w:line="360" w:lineRule="auto"/>
        <w:ind w:right="-1"/>
        <w:jc w:val="both"/>
        <w:rPr>
          <w:rFonts w:ascii="Times New Roman" w:hAnsi="Times New Roman"/>
          <w:sz w:val="28"/>
          <w:szCs w:val="28"/>
          <w:lang w:val="ru-RU"/>
        </w:rPr>
      </w:pPr>
    </w:p>
    <w:p w:rsidR="00095CEA" w:rsidRPr="00006C47" w:rsidRDefault="00095CEA" w:rsidP="00D55415">
      <w:pPr>
        <w:tabs>
          <w:tab w:val="left" w:pos="2385"/>
        </w:tabs>
        <w:spacing w:line="360" w:lineRule="auto"/>
        <w:ind w:right="-1"/>
        <w:jc w:val="center"/>
        <w:rPr>
          <w:rFonts w:ascii="Times New Roman" w:hAnsi="Times New Roman"/>
          <w:sz w:val="28"/>
          <w:szCs w:val="28"/>
          <w:lang w:val="ru-RU"/>
        </w:rPr>
      </w:pPr>
      <w:r w:rsidRPr="00006C47">
        <w:rPr>
          <w:rFonts w:ascii="Times New Roman" w:hAnsi="Times New Roman"/>
          <w:sz w:val="28"/>
          <w:szCs w:val="28"/>
          <w:lang w:val="ru-RU"/>
        </w:rPr>
        <w:t>Рис</w:t>
      </w:r>
      <w:r>
        <w:rPr>
          <w:rFonts w:ascii="Times New Roman" w:hAnsi="Times New Roman"/>
          <w:sz w:val="28"/>
          <w:szCs w:val="28"/>
          <w:lang w:val="ru-RU"/>
        </w:rPr>
        <w:t>. 6 Основные характеристики бренда</w:t>
      </w:r>
    </w:p>
    <w:p w:rsidR="00095CEA" w:rsidRPr="00006C47" w:rsidRDefault="00095CEA" w:rsidP="00095CEA">
      <w:pPr>
        <w:spacing w:line="360" w:lineRule="auto"/>
        <w:ind w:left="-142" w:right="-1"/>
        <w:jc w:val="both"/>
        <w:rPr>
          <w:rFonts w:ascii="Times New Roman" w:hAnsi="Times New Roman"/>
          <w:sz w:val="28"/>
          <w:szCs w:val="28"/>
          <w:lang w:val="ru-RU"/>
        </w:rPr>
      </w:pPr>
    </w:p>
    <w:p w:rsidR="00095CEA" w:rsidRDefault="00095CEA" w:rsidP="00095CEA">
      <w:pPr>
        <w:spacing w:line="360" w:lineRule="auto"/>
        <w:ind w:left="-142" w:right="-1" w:firstLine="708"/>
        <w:jc w:val="both"/>
        <w:rPr>
          <w:rFonts w:ascii="Times New Roman" w:hAnsi="Times New Roman"/>
          <w:sz w:val="28"/>
          <w:szCs w:val="28"/>
          <w:lang w:val="ru-RU"/>
        </w:rPr>
      </w:pPr>
    </w:p>
    <w:p w:rsidR="00095CEA" w:rsidRPr="00006C47" w:rsidRDefault="00095CEA" w:rsidP="00095CEA">
      <w:pPr>
        <w:spacing w:line="360" w:lineRule="auto"/>
        <w:ind w:left="-142" w:right="-1" w:firstLine="708"/>
        <w:jc w:val="both"/>
        <w:rPr>
          <w:rFonts w:ascii="Times New Roman" w:hAnsi="Times New Roman"/>
          <w:sz w:val="28"/>
          <w:szCs w:val="28"/>
          <w:lang w:val="ru-RU"/>
        </w:rPr>
      </w:pPr>
      <w:r w:rsidRPr="00006C47">
        <w:rPr>
          <w:rFonts w:ascii="Times New Roman" w:hAnsi="Times New Roman"/>
          <w:sz w:val="28"/>
          <w:szCs w:val="28"/>
          <w:lang w:val="ru-RU"/>
        </w:rPr>
        <w:t>Роль и значение бренда заключается в том, что бренд помогает:</w:t>
      </w:r>
    </w:p>
    <w:p w:rsidR="00095CEA" w:rsidRPr="00006C47" w:rsidRDefault="00095CEA" w:rsidP="00095CEA">
      <w:pPr>
        <w:spacing w:line="360" w:lineRule="auto"/>
        <w:ind w:left="-142" w:right="-1" w:firstLine="708"/>
        <w:jc w:val="both"/>
        <w:rPr>
          <w:rFonts w:ascii="Times New Roman" w:hAnsi="Times New Roman"/>
          <w:sz w:val="28"/>
          <w:szCs w:val="28"/>
          <w:lang w:val="ru-RU"/>
        </w:rPr>
      </w:pPr>
      <w:r w:rsidRPr="00006C47">
        <w:rPr>
          <w:rFonts w:ascii="Times New Roman" w:hAnsi="Times New Roman"/>
          <w:sz w:val="28"/>
          <w:szCs w:val="28"/>
          <w:lang w:val="ru-RU"/>
        </w:rPr>
        <w:t xml:space="preserve"> • идентифицировать (узнать) товар при упоминании;</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06C47">
        <w:rPr>
          <w:rFonts w:ascii="Times New Roman" w:hAnsi="Times New Roman"/>
          <w:sz w:val="28"/>
          <w:szCs w:val="28"/>
          <w:lang w:val="ru-RU"/>
        </w:rPr>
        <w:t xml:space="preserve"> • отличаться </w:t>
      </w:r>
      <w:r w:rsidRPr="00095CEA">
        <w:rPr>
          <w:rFonts w:ascii="Times New Roman" w:hAnsi="Times New Roman"/>
          <w:sz w:val="28"/>
          <w:szCs w:val="28"/>
          <w:lang w:val="ru-RU"/>
        </w:rPr>
        <w:t>от конкурентов, т.е. выделять товар из общей массы;</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 • создать в сознании потребителей привлекательный образ, вызывающий доверие;</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 • сосредоточить положительные эмоции, связанные с товаром;</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 • принять решение о покупке и получить удовлетворение от принятого решения;</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 • сформировать группу постоянных покупателей, ассоциирующих с брендом свой образ жизни (приверженцы бренда);</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Использование брендов многократно увеличивает эффективность таких взаимосвязанных маркетинговых инструментов, как продвижение продуктов, реклама, </w:t>
      </w:r>
      <w:r w:rsidRPr="009E7F40">
        <w:rPr>
          <w:rFonts w:ascii="Times New Roman" w:hAnsi="Times New Roman"/>
          <w:sz w:val="28"/>
          <w:szCs w:val="28"/>
        </w:rPr>
        <w:t>PR</w:t>
      </w:r>
      <w:r w:rsidRPr="00095CEA">
        <w:rPr>
          <w:rFonts w:ascii="Times New Roman" w:hAnsi="Times New Roman"/>
          <w:sz w:val="28"/>
          <w:szCs w:val="28"/>
          <w:lang w:val="ru-RU"/>
        </w:rPr>
        <w:t>. Фактически, в условиях, когда этап ценовой конкуренции на многих рынках сменяется неценовой конкуренцией, бренд становится основным стратегическим орудием конкурентной борьбы.</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Кроме того, бренд оказывает существенное влияние на социально-экономические процессы в стране. Во-первых, он способствует дифференциации продукции, то есть у покупателя появляется более широкий выбор товаров, во-вторых, стимулирует увеличение денежных поступлений в государственный бюджет, в-третьих, является неотъемлемой составляющей экономического </w:t>
      </w:r>
      <w:proofErr w:type="gramStart"/>
      <w:r w:rsidRPr="00095CEA">
        <w:rPr>
          <w:rFonts w:ascii="Times New Roman" w:hAnsi="Times New Roman"/>
          <w:sz w:val="28"/>
          <w:szCs w:val="28"/>
          <w:lang w:val="ru-RU"/>
        </w:rPr>
        <w:t>роста</w:t>
      </w:r>
      <w:proofErr w:type="gramEnd"/>
      <w:r w:rsidRPr="00095CEA">
        <w:rPr>
          <w:rFonts w:ascii="Times New Roman" w:hAnsi="Times New Roman"/>
          <w:sz w:val="28"/>
          <w:szCs w:val="28"/>
          <w:lang w:val="ru-RU"/>
        </w:rPr>
        <w:t xml:space="preserve"> как компании, так и страны в целом.</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В истории предпринимательства есть много примеров, показывающих, какое стратегически важное влияние бренд-имидж оказывает на реализацию </w:t>
      </w:r>
      <w:r w:rsidRPr="00095CEA">
        <w:rPr>
          <w:rFonts w:ascii="Times New Roman" w:hAnsi="Times New Roman"/>
          <w:sz w:val="28"/>
          <w:szCs w:val="28"/>
          <w:lang w:val="ru-RU"/>
        </w:rPr>
        <w:lastRenderedPageBreak/>
        <w:t xml:space="preserve">продукции компании. Предпринимательский успех достигается </w:t>
      </w:r>
      <w:proofErr w:type="gramStart"/>
      <w:r w:rsidRPr="00095CEA">
        <w:rPr>
          <w:rFonts w:ascii="Times New Roman" w:hAnsi="Times New Roman"/>
          <w:sz w:val="28"/>
          <w:szCs w:val="28"/>
          <w:lang w:val="ru-RU"/>
        </w:rPr>
        <w:t>благодаря</w:t>
      </w:r>
      <w:proofErr w:type="gramEnd"/>
      <w:r w:rsidRPr="00095CEA">
        <w:rPr>
          <w:rFonts w:ascii="Times New Roman" w:hAnsi="Times New Roman"/>
          <w:sz w:val="28"/>
          <w:szCs w:val="28"/>
          <w:lang w:val="ru-RU"/>
        </w:rPr>
        <w:t xml:space="preserve"> грамотно выстроенной маркетинговой политики.</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В современной экономике бренд играет ключевую роль, так как является долгосрочной инвестицией, так называемой, </w:t>
      </w:r>
      <w:r w:rsidRPr="009E7F40">
        <w:rPr>
          <w:rFonts w:ascii="Times New Roman" w:hAnsi="Times New Roman"/>
          <w:sz w:val="28"/>
          <w:szCs w:val="28"/>
        </w:rPr>
        <w:t>IPO</w:t>
      </w:r>
      <w:r w:rsidRPr="00095CEA">
        <w:rPr>
          <w:rFonts w:ascii="Times New Roman" w:hAnsi="Times New Roman"/>
          <w:sz w:val="28"/>
          <w:szCs w:val="28"/>
          <w:lang w:val="ru-RU"/>
        </w:rPr>
        <w:t>. Сегодня бренды-долгожители демонстрируют постоянное улучшение качества продукции, для того чтобы удержать свою целевую аудиторию. [</w:t>
      </w:r>
      <w:r w:rsidR="008036BA">
        <w:rPr>
          <w:rFonts w:ascii="Times New Roman" w:hAnsi="Times New Roman"/>
          <w:sz w:val="28"/>
          <w:szCs w:val="28"/>
        </w:rPr>
        <w:t>15</w:t>
      </w:r>
      <w:r w:rsidRPr="00095CEA">
        <w:rPr>
          <w:rFonts w:ascii="Times New Roman" w:hAnsi="Times New Roman"/>
          <w:sz w:val="28"/>
          <w:szCs w:val="28"/>
          <w:lang w:val="ru-RU"/>
        </w:rPr>
        <w:t>]</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Бренд - любое имя, название, торговый знак, несущие с собой определенный смысл и ассоциации. Удачный, хорошо работающий бренд способен наделить своим колоритом и усилить привлекательность любого товара или услуги.</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В рыночных условиях бренды являются важным фактором конкурентоспособности фирмы, инструментом и объектом управления. </w:t>
      </w:r>
    </w:p>
    <w:p w:rsidR="00095CEA" w:rsidRPr="00006C47" w:rsidRDefault="00095CEA" w:rsidP="00095CEA">
      <w:pPr>
        <w:spacing w:line="360" w:lineRule="auto"/>
        <w:ind w:left="-142" w:right="-1" w:firstLine="708"/>
        <w:jc w:val="both"/>
        <w:rPr>
          <w:rFonts w:ascii="Times New Roman" w:hAnsi="Times New Roman"/>
          <w:sz w:val="28"/>
          <w:szCs w:val="28"/>
          <w:lang w:val="ru-RU"/>
        </w:rPr>
      </w:pPr>
    </w:p>
    <w:p w:rsidR="00095CEA" w:rsidRPr="00095CEA" w:rsidRDefault="00095CEA" w:rsidP="00D55415">
      <w:pPr>
        <w:spacing w:line="360" w:lineRule="auto"/>
        <w:ind w:left="-142" w:right="-1" w:firstLine="708"/>
        <w:jc w:val="center"/>
        <w:rPr>
          <w:rFonts w:ascii="Times New Roman" w:hAnsi="Times New Roman"/>
          <w:sz w:val="28"/>
          <w:szCs w:val="28"/>
          <w:lang w:val="ru-RU"/>
        </w:rPr>
      </w:pPr>
      <w:r w:rsidRPr="00095CEA">
        <w:rPr>
          <w:rFonts w:ascii="Times New Roman" w:hAnsi="Times New Roman"/>
          <w:sz w:val="28"/>
          <w:szCs w:val="28"/>
          <w:lang w:val="ru-RU"/>
        </w:rPr>
        <w:t>2.2 Понятие «Здоровье бренда»</w:t>
      </w:r>
    </w:p>
    <w:p w:rsidR="00095CEA" w:rsidRPr="00095CEA" w:rsidRDefault="00095CEA" w:rsidP="00095CEA">
      <w:pPr>
        <w:spacing w:line="360" w:lineRule="auto"/>
        <w:ind w:left="-142" w:right="-1" w:firstLine="708"/>
        <w:jc w:val="both"/>
        <w:rPr>
          <w:rFonts w:ascii="Times New Roman" w:hAnsi="Times New Roman"/>
          <w:sz w:val="28"/>
          <w:szCs w:val="28"/>
          <w:lang w:val="ru-RU"/>
        </w:rPr>
      </w:pP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Создание и продвижение сильного бренда, а тем более бренда, лидирующего в своей товарной группе, даже для радикально нового и высококачественного товара, максимально соответствующего ожиданиям и предпочтениям того или иного сегмента потребительского рынка, – сложный многоэтапный процесс. В современных условиях, характеризующихся беспрецедентной дифференциацией потребительского спроса, усилия </w:t>
      </w:r>
      <w:proofErr w:type="gramStart"/>
      <w:r w:rsidRPr="00095CEA">
        <w:rPr>
          <w:rFonts w:ascii="Times New Roman" w:hAnsi="Times New Roman"/>
          <w:sz w:val="28"/>
          <w:szCs w:val="28"/>
          <w:lang w:val="ru-RU"/>
        </w:rPr>
        <w:t>производителя</w:t>
      </w:r>
      <w:proofErr w:type="gramEnd"/>
      <w:r w:rsidRPr="00095CEA">
        <w:rPr>
          <w:rFonts w:ascii="Times New Roman" w:hAnsi="Times New Roman"/>
          <w:sz w:val="28"/>
          <w:szCs w:val="28"/>
          <w:lang w:val="ru-RU"/>
        </w:rPr>
        <w:t xml:space="preserve"> прежде всего предполагают выбор никем не занятой ниши в конкретном сегменте и выявление интересных для соответствующего ей контингента потребителей свойств товара и уникального торгового предложения (УТП). Особенности этой ниши и этого УТП в свою очередь определяют возможности и пути индивидуализации товара, диктуют выбор его наименования (марки) и упаковки, позволяют определить варианты для различных ценовых групп при создании товарной линии. </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 Имея подобные данные, создатель марки имеет возможность заняться уже не умозрительным, а обоснованным проектированием и реализацией </w:t>
      </w:r>
      <w:r w:rsidRPr="00095CEA">
        <w:rPr>
          <w:rFonts w:ascii="Times New Roman" w:hAnsi="Times New Roman"/>
          <w:sz w:val="28"/>
          <w:szCs w:val="28"/>
          <w:lang w:val="ru-RU"/>
        </w:rPr>
        <w:lastRenderedPageBreak/>
        <w:t>коммуникаций с потребителями. Эти коммуникации, в конечном счете, должны превратить марку в бренд, а при профессиональном менеджменте, наличии должных ресурсов и определенном везении – в сильный бренд, занимающий достойное место среди лидеров.</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Термин «сила бренда» обозначает степень его влияния на потребительскую среду. Сила бренда формирует ценность бренда, на которой основывается и по которой рассчитывается марочный капитал (</w:t>
      </w:r>
      <w:r w:rsidRPr="009E7F40">
        <w:rPr>
          <w:rFonts w:ascii="Times New Roman" w:hAnsi="Times New Roman"/>
          <w:sz w:val="28"/>
          <w:szCs w:val="28"/>
        </w:rPr>
        <w:t>brand</w:t>
      </w:r>
      <w:r w:rsidRPr="00095CEA">
        <w:rPr>
          <w:rFonts w:ascii="Times New Roman" w:hAnsi="Times New Roman"/>
          <w:sz w:val="28"/>
          <w:szCs w:val="28"/>
          <w:lang w:val="ru-RU"/>
        </w:rPr>
        <w:t xml:space="preserve"> </w:t>
      </w:r>
      <w:r w:rsidRPr="009E7F40">
        <w:rPr>
          <w:rFonts w:ascii="Times New Roman" w:hAnsi="Times New Roman"/>
          <w:sz w:val="28"/>
          <w:szCs w:val="28"/>
        </w:rPr>
        <w:t>equity</w:t>
      </w:r>
      <w:r w:rsidRPr="00095CEA">
        <w:rPr>
          <w:rFonts w:ascii="Times New Roman" w:hAnsi="Times New Roman"/>
          <w:sz w:val="28"/>
          <w:szCs w:val="28"/>
          <w:lang w:val="ru-RU"/>
        </w:rPr>
        <w:t>). В свою очередь, оценка здоровья бренда помогает сделать выводы относительно силы бренда на рынке.[</w:t>
      </w:r>
      <w:r w:rsidR="00F3727A" w:rsidRPr="00F3727A">
        <w:rPr>
          <w:rFonts w:ascii="Times New Roman" w:hAnsi="Times New Roman"/>
          <w:sz w:val="28"/>
          <w:szCs w:val="28"/>
          <w:lang w:val="ru-RU"/>
        </w:rPr>
        <w:t>21</w:t>
      </w:r>
      <w:r w:rsidRPr="00095CEA">
        <w:rPr>
          <w:rFonts w:ascii="Times New Roman" w:hAnsi="Times New Roman"/>
          <w:sz w:val="28"/>
          <w:szCs w:val="28"/>
          <w:lang w:val="ru-RU"/>
        </w:rPr>
        <w:t xml:space="preserve">] </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К традиционным задачам маркетинговых исследований «здоровья брендов» обычно относятся:</w:t>
      </w:r>
    </w:p>
    <w:p w:rsidR="00095CEA" w:rsidRPr="00095CEA" w:rsidRDefault="00095CEA" w:rsidP="00095CEA">
      <w:pPr>
        <w:pStyle w:val="a3"/>
        <w:spacing w:line="360" w:lineRule="auto"/>
        <w:ind w:left="708" w:right="-1"/>
        <w:jc w:val="both"/>
        <w:rPr>
          <w:rFonts w:ascii="Times New Roman" w:hAnsi="Times New Roman"/>
          <w:sz w:val="28"/>
          <w:szCs w:val="28"/>
          <w:lang w:val="ru-RU"/>
        </w:rPr>
      </w:pPr>
      <w:r w:rsidRPr="00095CEA">
        <w:rPr>
          <w:rFonts w:ascii="Times New Roman" w:hAnsi="Times New Roman"/>
          <w:sz w:val="28"/>
          <w:szCs w:val="28"/>
          <w:lang w:val="ru-RU"/>
        </w:rPr>
        <w:t>1. Знание брендов</w:t>
      </w:r>
    </w:p>
    <w:p w:rsidR="00095CEA" w:rsidRPr="00095CEA" w:rsidRDefault="00095CEA" w:rsidP="00095CEA">
      <w:pPr>
        <w:pStyle w:val="a3"/>
        <w:spacing w:line="360" w:lineRule="auto"/>
        <w:ind w:left="708" w:right="-1"/>
        <w:jc w:val="both"/>
        <w:rPr>
          <w:rFonts w:ascii="Times New Roman" w:hAnsi="Times New Roman"/>
          <w:sz w:val="28"/>
          <w:szCs w:val="28"/>
          <w:lang w:val="ru-RU"/>
        </w:rPr>
      </w:pPr>
      <w:r w:rsidRPr="00095CEA">
        <w:rPr>
          <w:rFonts w:ascii="Times New Roman" w:hAnsi="Times New Roman"/>
          <w:sz w:val="28"/>
          <w:szCs w:val="28"/>
          <w:lang w:val="ru-RU"/>
        </w:rPr>
        <w:t xml:space="preserve">2. Использование и покупка </w:t>
      </w:r>
    </w:p>
    <w:p w:rsidR="00095CEA" w:rsidRPr="00095CEA" w:rsidRDefault="00095CEA" w:rsidP="00095CEA">
      <w:pPr>
        <w:pStyle w:val="a3"/>
        <w:spacing w:line="360" w:lineRule="auto"/>
        <w:ind w:left="708" w:right="-1"/>
        <w:jc w:val="both"/>
        <w:rPr>
          <w:rFonts w:ascii="Times New Roman" w:hAnsi="Times New Roman"/>
          <w:sz w:val="28"/>
          <w:szCs w:val="28"/>
          <w:lang w:val="ru-RU"/>
        </w:rPr>
      </w:pPr>
      <w:r w:rsidRPr="00095CEA">
        <w:rPr>
          <w:rFonts w:ascii="Times New Roman" w:hAnsi="Times New Roman"/>
          <w:sz w:val="28"/>
          <w:szCs w:val="28"/>
          <w:lang w:val="ru-RU"/>
        </w:rPr>
        <w:t>3. Лояльность к брендам</w:t>
      </w:r>
    </w:p>
    <w:p w:rsidR="00095CEA" w:rsidRPr="00F3727A" w:rsidRDefault="00095CEA" w:rsidP="00095CEA">
      <w:pPr>
        <w:pStyle w:val="a3"/>
        <w:spacing w:line="360" w:lineRule="auto"/>
        <w:ind w:left="708" w:right="-1"/>
        <w:jc w:val="both"/>
        <w:rPr>
          <w:rFonts w:ascii="Times New Roman" w:hAnsi="Times New Roman"/>
          <w:sz w:val="28"/>
          <w:szCs w:val="28"/>
        </w:rPr>
      </w:pPr>
      <w:r w:rsidRPr="00095CEA">
        <w:rPr>
          <w:rFonts w:ascii="Times New Roman" w:hAnsi="Times New Roman"/>
          <w:sz w:val="28"/>
          <w:szCs w:val="28"/>
          <w:lang w:val="ru-RU"/>
        </w:rPr>
        <w:t>4. Образ (имидж) бренда компании</w:t>
      </w:r>
      <w:r w:rsidR="00F3727A">
        <w:rPr>
          <w:rFonts w:ascii="Times New Roman" w:hAnsi="Times New Roman"/>
          <w:sz w:val="28"/>
          <w:szCs w:val="28"/>
        </w:rPr>
        <w:t xml:space="preserve"> [3]</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В измерении этих параметров существует несколько разнообразных подходов, каждый из которых может осуществлять разными методами (интервью лицом к лицу, телефонный опрос, </w:t>
      </w:r>
      <w:proofErr w:type="spellStart"/>
      <w:r w:rsidRPr="00095CEA">
        <w:rPr>
          <w:rFonts w:ascii="Times New Roman" w:hAnsi="Times New Roman"/>
          <w:sz w:val="28"/>
          <w:szCs w:val="28"/>
          <w:lang w:val="ru-RU"/>
        </w:rPr>
        <w:t>самозаполнение</w:t>
      </w:r>
      <w:proofErr w:type="spellEnd"/>
      <w:r w:rsidRPr="00095CEA">
        <w:rPr>
          <w:rFonts w:ascii="Times New Roman" w:hAnsi="Times New Roman"/>
          <w:sz w:val="28"/>
          <w:szCs w:val="28"/>
          <w:lang w:val="ru-RU"/>
        </w:rPr>
        <w:t xml:space="preserve"> анкет и т.д.). </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Уровень осведомленности о марке (знание бренда), один из ключевых маркетинговых показателей бренда, служит хорошим показателем эффективности рекламной кампании. Знание бренда – это универсальный показатель, который имеет непосредственную </w:t>
      </w:r>
      <w:proofErr w:type="gramStart"/>
      <w:r w:rsidRPr="00095CEA">
        <w:rPr>
          <w:rFonts w:ascii="Times New Roman" w:hAnsi="Times New Roman"/>
          <w:sz w:val="28"/>
          <w:szCs w:val="28"/>
          <w:lang w:val="ru-RU"/>
        </w:rPr>
        <w:t>связь</w:t>
      </w:r>
      <w:proofErr w:type="gramEnd"/>
      <w:r w:rsidRPr="00095CEA">
        <w:rPr>
          <w:rFonts w:ascii="Times New Roman" w:hAnsi="Times New Roman"/>
          <w:sz w:val="28"/>
          <w:szCs w:val="28"/>
          <w:lang w:val="ru-RU"/>
        </w:rPr>
        <w:t xml:space="preserve"> как с маркетинговыми показателями, так и с предполагаемыми </w:t>
      </w:r>
      <w:proofErr w:type="spellStart"/>
      <w:r w:rsidRPr="00095CEA">
        <w:rPr>
          <w:rFonts w:ascii="Times New Roman" w:hAnsi="Times New Roman"/>
          <w:sz w:val="28"/>
          <w:szCs w:val="28"/>
          <w:lang w:val="ru-RU"/>
        </w:rPr>
        <w:t>медиа</w:t>
      </w:r>
      <w:proofErr w:type="spellEnd"/>
      <w:r w:rsidRPr="00095CEA">
        <w:rPr>
          <w:rFonts w:ascii="Times New Roman" w:hAnsi="Times New Roman"/>
          <w:sz w:val="28"/>
          <w:szCs w:val="28"/>
          <w:lang w:val="ru-RU"/>
        </w:rPr>
        <w:t xml:space="preserve"> бюджетами.</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Знание считается первоосновой коммуникационных эффектов согласно всем без исключения маркетинговым концепциям. Это легко объясняется той простой истиной, что бессознательные действия (в нашем случае — посещения) рациональной наукой не рассматриваются. Поэтому и в классическом маркетинге предполагается, что покупатель должен хотя бы знать, что он покупает. Это своего рода первая ступень всей иерархии эффектов. </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lastRenderedPageBreak/>
        <w:t>Используется два основных подхода к изучению параметра «качества знания»: первый заключается в фиксации ответа на открытый вопрос типа: «Какие рестораны в г</w:t>
      </w:r>
      <w:proofErr w:type="gramStart"/>
      <w:r w:rsidRPr="00095CEA">
        <w:rPr>
          <w:rFonts w:ascii="Times New Roman" w:hAnsi="Times New Roman"/>
          <w:sz w:val="28"/>
          <w:szCs w:val="28"/>
          <w:lang w:val="ru-RU"/>
        </w:rPr>
        <w:t>.К</w:t>
      </w:r>
      <w:proofErr w:type="gramEnd"/>
      <w:r w:rsidRPr="00095CEA">
        <w:rPr>
          <w:rFonts w:ascii="Times New Roman" w:hAnsi="Times New Roman"/>
          <w:sz w:val="28"/>
          <w:szCs w:val="28"/>
          <w:lang w:val="ru-RU"/>
        </w:rPr>
        <w:t>острома Вы знаете хотя бы по названию?(впишите названия этих ресторанов)», а второй, в выборе из предложенного списка названий, например: «Какие из них Вы знаете?». И в том и в другом случае выражением параметра является доля людей, которые назвали или отметили конкретное наименование. Также дополнительно оценивается такой параметр, как «первая названная» (</w:t>
      </w:r>
      <w:r w:rsidRPr="009E7F40">
        <w:rPr>
          <w:rFonts w:ascii="Times New Roman" w:hAnsi="Times New Roman"/>
          <w:sz w:val="28"/>
          <w:szCs w:val="28"/>
        </w:rPr>
        <w:t>top</w:t>
      </w:r>
      <w:r w:rsidRPr="00095CEA">
        <w:rPr>
          <w:rFonts w:ascii="Times New Roman" w:hAnsi="Times New Roman"/>
          <w:sz w:val="28"/>
          <w:szCs w:val="28"/>
          <w:lang w:val="ru-RU"/>
        </w:rPr>
        <w:t xml:space="preserve"> </w:t>
      </w:r>
      <w:r w:rsidRPr="009E7F40">
        <w:rPr>
          <w:rFonts w:ascii="Times New Roman" w:hAnsi="Times New Roman"/>
          <w:sz w:val="28"/>
          <w:szCs w:val="28"/>
        </w:rPr>
        <w:t>of</w:t>
      </w:r>
      <w:r w:rsidRPr="00095CEA">
        <w:rPr>
          <w:rFonts w:ascii="Times New Roman" w:hAnsi="Times New Roman"/>
          <w:sz w:val="28"/>
          <w:szCs w:val="28"/>
          <w:lang w:val="ru-RU"/>
        </w:rPr>
        <w:t xml:space="preserve"> </w:t>
      </w:r>
      <w:r w:rsidRPr="009E7F40">
        <w:rPr>
          <w:rFonts w:ascii="Times New Roman" w:hAnsi="Times New Roman"/>
          <w:sz w:val="28"/>
          <w:szCs w:val="28"/>
        </w:rPr>
        <w:t>mind</w:t>
      </w:r>
      <w:r w:rsidRPr="00095CEA">
        <w:rPr>
          <w:rFonts w:ascii="Times New Roman" w:hAnsi="Times New Roman"/>
          <w:sz w:val="28"/>
          <w:szCs w:val="28"/>
          <w:lang w:val="ru-RU"/>
        </w:rPr>
        <w:t>) или спонтанное приоритетное знание, т.е. доля людей, назвавших данную марку первым.  Помимо «первого спонтанного упоминания», существуют теории  о том, что конкретно ценнее и правильнее мерить, — «золотая тройка» (оцениваются первые три названные бренды), «восьмой лишний» и т.д. Однако такие методы исследования знания  по своему характеру, относятся больше к психологии, а так же требуют специального изучения.</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С маркетинговой точки зрения параметр «знания» бесполезен, но он довольно чувствителен к рекламным усилиям и является одним из двух результирующих параметров рекламных усилий и затрат (второй - образ марки). При анализе выявляются довольно интересные зависимости между знанием и потреблением, но причинно-следственные связи здесь не столь однозначны и кроме рекламных усилий очень сильное влияние на «знание» оказывает ширина дистрибуции той или иной марки, а также возраст бренда. Тем не менее, измерение спонтанного знания является очень чувствительным параметром для замера эффективности рекламной кампании, т.к. в случае хорошего рекламного материала, динамика спонтанного знания выявляется со второй недели рекламирования (объем и доля продаж более инертный показатель, реагирующий не ранее, чем через 1-2 цикла покупки).</w:t>
      </w:r>
    </w:p>
    <w:p w:rsidR="00095CEA" w:rsidRPr="00F3727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Если выражаться более точно, то «знанием» бренда можно называть только спонтанное знание, то есть доля людей, самостоятельно назвавших данную марку.  Подсказанное знание правильнее называть «осведомленностью», </w:t>
      </w:r>
      <w:r w:rsidRPr="00095CEA">
        <w:rPr>
          <w:rFonts w:ascii="Times New Roman" w:hAnsi="Times New Roman"/>
          <w:sz w:val="28"/>
          <w:szCs w:val="28"/>
          <w:lang w:val="ru-RU"/>
        </w:rPr>
        <w:lastRenderedPageBreak/>
        <w:t xml:space="preserve">т.к. при предложении списка человек выявляет знакомые ему слова, он отмечает знакомые ему наименования. </w:t>
      </w:r>
    </w:p>
    <w:p w:rsidR="00F3727A" w:rsidRPr="00F3727A" w:rsidRDefault="00095CEA" w:rsidP="00F3727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Существует проблема наличия систематического завышения результатов за счет «соглашательской» позиции респондентов (стремление ответить «да» на любой несодержательный вопрос, типа «знаете ли Вы…») на 5-20%, а так же результаты исследования могут быть искаженными вследствие фонетической привлекательности имени и т.п.</w:t>
      </w:r>
    </w:p>
    <w:p w:rsidR="00095CEA" w:rsidRPr="00095CEA" w:rsidRDefault="00095CEA" w:rsidP="00F3727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Замер использования и/или покупки марок представляет собой отдельную увлекательную методическую задачу. Значительная часть товаров повседневного спроса покупается кем-то одним, а потребляются практически всеми членами семьи. Эта ситуация может вызвать определенные сложности при определении того, чье мнение должно нас интересовать в конкретном случае, но в этой публикации мы будем рассматривать в качестве «общей ситуации» случай товара, использование которого происходит непосредственно из упаковки всеми членами семьи (типа шампуня, кетчупа и т.д.).</w:t>
      </w:r>
      <w:r w:rsidR="00F3727A" w:rsidRPr="00F3727A">
        <w:rPr>
          <w:rFonts w:ascii="Times New Roman" w:hAnsi="Times New Roman"/>
          <w:sz w:val="28"/>
          <w:szCs w:val="28"/>
          <w:lang w:val="ru-RU"/>
        </w:rPr>
        <w:t xml:space="preserve"> [11]</w:t>
      </w:r>
    </w:p>
    <w:p w:rsidR="00095CEA" w:rsidRPr="009E7F40" w:rsidRDefault="00095CEA" w:rsidP="00095CEA">
      <w:pPr>
        <w:pStyle w:val="a3"/>
        <w:spacing w:line="360" w:lineRule="auto"/>
        <w:ind w:left="-142" w:right="-1" w:firstLine="708"/>
        <w:jc w:val="both"/>
        <w:rPr>
          <w:rFonts w:ascii="Times New Roman" w:hAnsi="Times New Roman"/>
          <w:sz w:val="28"/>
          <w:szCs w:val="28"/>
        </w:rPr>
      </w:pPr>
      <w:r w:rsidRPr="00095CEA">
        <w:rPr>
          <w:rFonts w:ascii="Times New Roman" w:hAnsi="Times New Roman"/>
          <w:sz w:val="28"/>
          <w:szCs w:val="28"/>
          <w:lang w:val="ru-RU"/>
        </w:rPr>
        <w:t>Следующим показателем «здоровья бренда» является частота и регулярность контактов бренда с потребителем (</w:t>
      </w:r>
      <w:r w:rsidRPr="009E7F40">
        <w:rPr>
          <w:rFonts w:ascii="Times New Roman" w:hAnsi="Times New Roman"/>
          <w:sz w:val="28"/>
          <w:szCs w:val="28"/>
        </w:rPr>
        <w:t>purchase</w:t>
      </w:r>
      <w:r w:rsidRPr="00095CEA">
        <w:rPr>
          <w:rFonts w:ascii="Times New Roman" w:hAnsi="Times New Roman"/>
          <w:sz w:val="28"/>
          <w:szCs w:val="28"/>
          <w:lang w:val="ru-RU"/>
        </w:rPr>
        <w:t xml:space="preserve"> </w:t>
      </w:r>
      <w:r w:rsidRPr="009E7F40">
        <w:rPr>
          <w:rFonts w:ascii="Times New Roman" w:hAnsi="Times New Roman"/>
          <w:sz w:val="28"/>
          <w:szCs w:val="28"/>
        </w:rPr>
        <w:t>frequency</w:t>
      </w:r>
      <w:r w:rsidRPr="00095CEA">
        <w:rPr>
          <w:rFonts w:ascii="Times New Roman" w:hAnsi="Times New Roman"/>
          <w:sz w:val="28"/>
          <w:szCs w:val="28"/>
          <w:lang w:val="ru-RU"/>
        </w:rPr>
        <w:t xml:space="preserve">).  В ресторанной отрасли этот показатель означает частоту и регулярность посещений ресторан. </w:t>
      </w:r>
      <w:proofErr w:type="spellStart"/>
      <w:r w:rsidRPr="009E7F40">
        <w:rPr>
          <w:rFonts w:ascii="Times New Roman" w:hAnsi="Times New Roman"/>
          <w:sz w:val="28"/>
          <w:szCs w:val="28"/>
        </w:rPr>
        <w:t>Обычно</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данный</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показатель</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разделяют</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на</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две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составляющие</w:t>
      </w:r>
      <w:proofErr w:type="spellEnd"/>
      <w:r w:rsidRPr="009E7F40">
        <w:rPr>
          <w:rFonts w:ascii="Times New Roman" w:hAnsi="Times New Roman"/>
          <w:sz w:val="28"/>
          <w:szCs w:val="28"/>
        </w:rPr>
        <w:t>:</w:t>
      </w:r>
    </w:p>
    <w:p w:rsidR="00095CEA" w:rsidRPr="00095CEA" w:rsidRDefault="00095CEA" w:rsidP="00095CEA">
      <w:pPr>
        <w:pStyle w:val="a3"/>
        <w:numPr>
          <w:ilvl w:val="0"/>
          <w:numId w:val="17"/>
        </w:numPr>
        <w:spacing w:line="360" w:lineRule="auto"/>
        <w:ind w:left="218" w:right="-1"/>
        <w:jc w:val="both"/>
        <w:rPr>
          <w:rFonts w:ascii="Times New Roman" w:hAnsi="Times New Roman"/>
          <w:sz w:val="28"/>
          <w:szCs w:val="28"/>
          <w:lang w:val="ru-RU"/>
        </w:rPr>
      </w:pPr>
      <w:r w:rsidRPr="00095CEA">
        <w:rPr>
          <w:rFonts w:ascii="Times New Roman" w:hAnsi="Times New Roman"/>
          <w:sz w:val="28"/>
          <w:szCs w:val="28"/>
          <w:lang w:val="ru-RU"/>
        </w:rPr>
        <w:t>Посещение когда – либо (оно подразумевает единичное посещение ресторана, или крайней степени редкие посещения)</w:t>
      </w:r>
    </w:p>
    <w:p w:rsidR="00095CEA" w:rsidRPr="00095CEA" w:rsidRDefault="00095CEA" w:rsidP="00095CEA">
      <w:pPr>
        <w:pStyle w:val="a3"/>
        <w:spacing w:line="360" w:lineRule="auto"/>
        <w:ind w:left="218" w:right="-1"/>
        <w:jc w:val="both"/>
        <w:rPr>
          <w:rFonts w:ascii="Times New Roman" w:hAnsi="Times New Roman"/>
          <w:sz w:val="28"/>
          <w:szCs w:val="28"/>
          <w:lang w:val="ru-RU"/>
        </w:rPr>
      </w:pPr>
      <w:r w:rsidRPr="00095CEA">
        <w:rPr>
          <w:rFonts w:ascii="Times New Roman" w:hAnsi="Times New Roman"/>
          <w:sz w:val="28"/>
          <w:szCs w:val="28"/>
          <w:lang w:val="ru-RU"/>
        </w:rPr>
        <w:t>Относительно данного показателя следует выяснять причину столь редкого посещения заведения</w:t>
      </w:r>
    </w:p>
    <w:p w:rsidR="00095CEA" w:rsidRPr="009E7F40" w:rsidRDefault="00095CEA" w:rsidP="00095CEA">
      <w:pPr>
        <w:pStyle w:val="a3"/>
        <w:spacing w:line="360" w:lineRule="auto"/>
        <w:ind w:left="218" w:right="-1"/>
        <w:jc w:val="both"/>
        <w:rPr>
          <w:rFonts w:ascii="Times New Roman" w:hAnsi="Times New Roman"/>
          <w:sz w:val="28"/>
          <w:szCs w:val="28"/>
        </w:rPr>
      </w:pPr>
      <w:proofErr w:type="spellStart"/>
      <w:r w:rsidRPr="009E7F40">
        <w:rPr>
          <w:rFonts w:ascii="Times New Roman" w:hAnsi="Times New Roman"/>
          <w:sz w:val="28"/>
          <w:szCs w:val="28"/>
        </w:rPr>
        <w:t>Текущее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пользование</w:t>
      </w:r>
      <w:proofErr w:type="spellEnd"/>
      <w:r w:rsidRPr="009E7F40">
        <w:rPr>
          <w:rFonts w:ascii="Times New Roman" w:hAnsi="Times New Roman"/>
          <w:sz w:val="28"/>
          <w:szCs w:val="28"/>
        </w:rPr>
        <w:t>/</w:t>
      </w:r>
      <w:proofErr w:type="spellStart"/>
      <w:r w:rsidRPr="009E7F40">
        <w:rPr>
          <w:rFonts w:ascii="Times New Roman" w:hAnsi="Times New Roman"/>
          <w:sz w:val="28"/>
          <w:szCs w:val="28"/>
        </w:rPr>
        <w:t>частое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посещение</w:t>
      </w:r>
      <w:proofErr w:type="spellEnd"/>
      <w:r w:rsidRPr="009E7F40">
        <w:rPr>
          <w:rFonts w:ascii="Times New Roman" w:hAnsi="Times New Roman"/>
          <w:sz w:val="28"/>
          <w:szCs w:val="28"/>
        </w:rPr>
        <w:t xml:space="preserve"> </w:t>
      </w:r>
    </w:p>
    <w:p w:rsidR="00095CEA" w:rsidRPr="00095CEA" w:rsidRDefault="00095CEA" w:rsidP="00095CEA">
      <w:pPr>
        <w:pStyle w:val="a3"/>
        <w:numPr>
          <w:ilvl w:val="0"/>
          <w:numId w:val="17"/>
        </w:numPr>
        <w:spacing w:line="360" w:lineRule="auto"/>
        <w:ind w:left="218" w:right="-1"/>
        <w:jc w:val="both"/>
        <w:rPr>
          <w:rFonts w:ascii="Times New Roman" w:hAnsi="Times New Roman"/>
          <w:sz w:val="28"/>
          <w:szCs w:val="28"/>
          <w:lang w:val="ru-RU"/>
        </w:rPr>
      </w:pPr>
      <w:r w:rsidRPr="00095CEA">
        <w:rPr>
          <w:rFonts w:ascii="Times New Roman" w:hAnsi="Times New Roman"/>
          <w:sz w:val="28"/>
          <w:szCs w:val="28"/>
          <w:lang w:val="ru-RU"/>
        </w:rPr>
        <w:t>Относительно этого показателя можно судить о степени лояльности потребителя к бренду, о числе «приверженцев» бренда. «Приверженцы» ресторана составляют основную выручку заведения, потому к данной категории потребителей следует относиться особенно внимательно.</w:t>
      </w:r>
    </w:p>
    <w:p w:rsidR="00095CEA" w:rsidRPr="00F3727A" w:rsidRDefault="00095CEA" w:rsidP="00095CEA">
      <w:pPr>
        <w:pStyle w:val="a3"/>
        <w:spacing w:line="360" w:lineRule="auto"/>
        <w:ind w:left="-142" w:right="-1"/>
        <w:jc w:val="both"/>
        <w:rPr>
          <w:rFonts w:ascii="Times New Roman" w:hAnsi="Times New Roman"/>
          <w:sz w:val="28"/>
          <w:szCs w:val="28"/>
        </w:rPr>
      </w:pPr>
      <w:r w:rsidRPr="00095CEA">
        <w:rPr>
          <w:rFonts w:ascii="Times New Roman" w:hAnsi="Times New Roman"/>
          <w:sz w:val="28"/>
          <w:szCs w:val="28"/>
          <w:lang w:val="ru-RU"/>
        </w:rPr>
        <w:lastRenderedPageBreak/>
        <w:t>С точки зрения рациональности, при исследовании методом анкетирования следует совмещать эти две категории в одном вопросе.</w:t>
      </w:r>
      <w:r w:rsidR="00F3727A" w:rsidRPr="00F3727A">
        <w:rPr>
          <w:rFonts w:ascii="Times New Roman" w:hAnsi="Times New Roman"/>
          <w:sz w:val="28"/>
          <w:szCs w:val="28"/>
          <w:lang w:val="ru-RU"/>
        </w:rPr>
        <w:t xml:space="preserve"> [</w:t>
      </w:r>
      <w:r w:rsidR="00F3727A">
        <w:rPr>
          <w:rFonts w:ascii="Times New Roman" w:hAnsi="Times New Roman"/>
          <w:sz w:val="28"/>
          <w:szCs w:val="28"/>
        </w:rPr>
        <w:t>3]</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Лояльность (</w:t>
      </w:r>
      <w:r w:rsidRPr="009E7F40">
        <w:rPr>
          <w:rFonts w:ascii="Times New Roman" w:hAnsi="Times New Roman"/>
          <w:sz w:val="28"/>
          <w:szCs w:val="28"/>
        </w:rPr>
        <w:t>consumer</w:t>
      </w:r>
      <w:r w:rsidRPr="00095CEA">
        <w:rPr>
          <w:rFonts w:ascii="Times New Roman" w:hAnsi="Times New Roman"/>
          <w:sz w:val="28"/>
          <w:szCs w:val="28"/>
          <w:lang w:val="ru-RU"/>
        </w:rPr>
        <w:t xml:space="preserve"> </w:t>
      </w:r>
      <w:r w:rsidRPr="009E7F40">
        <w:rPr>
          <w:rFonts w:ascii="Times New Roman" w:hAnsi="Times New Roman"/>
          <w:sz w:val="28"/>
          <w:szCs w:val="28"/>
        </w:rPr>
        <w:t>loyalty</w:t>
      </w:r>
      <w:r w:rsidRPr="00095CEA">
        <w:rPr>
          <w:rFonts w:ascii="Times New Roman" w:hAnsi="Times New Roman"/>
          <w:sz w:val="28"/>
          <w:szCs w:val="28"/>
          <w:lang w:val="ru-RU"/>
        </w:rPr>
        <w:t>)– это его безусловное предпочтение – психологический фактор, связанный с восприятием бренда потребителями, которые в процессе выбора предпочитает именно этот конкретный бренд его альтернативам. Лояльность  посетителей – основной показатель «здоровья бренда». Сущность лояльности бренда определяется субъективным фактором расширения границ, внутри которого изменение бренда не приводит к качественным изменениям в поведении потребителя. Если эти характеристики (качество, ассортимент, цена и т. п.) в представлении посетителя ресторана  выходят за пределы дозволенного, тогда потребитель использует другие марки (бренды).</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На поведение посетителей  влияет множество факторов:</w:t>
      </w:r>
    </w:p>
    <w:p w:rsidR="00095CEA" w:rsidRPr="009E7F40" w:rsidRDefault="00095CEA" w:rsidP="00095CEA">
      <w:pPr>
        <w:pStyle w:val="a3"/>
        <w:numPr>
          <w:ilvl w:val="0"/>
          <w:numId w:val="17"/>
        </w:numPr>
        <w:spacing w:line="360" w:lineRule="auto"/>
        <w:ind w:right="-1"/>
        <w:jc w:val="both"/>
        <w:rPr>
          <w:rFonts w:ascii="Times New Roman" w:hAnsi="Times New Roman"/>
          <w:sz w:val="28"/>
          <w:szCs w:val="28"/>
        </w:rPr>
      </w:pPr>
      <w:proofErr w:type="spellStart"/>
      <w:r w:rsidRPr="009E7F40">
        <w:rPr>
          <w:rFonts w:ascii="Times New Roman" w:hAnsi="Times New Roman"/>
          <w:sz w:val="28"/>
          <w:szCs w:val="28"/>
        </w:rPr>
        <w:t>повышение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цен</w:t>
      </w:r>
      <w:proofErr w:type="spellEnd"/>
      <w:r w:rsidRPr="009E7F40">
        <w:rPr>
          <w:rFonts w:ascii="Times New Roman" w:hAnsi="Times New Roman"/>
          <w:sz w:val="28"/>
          <w:szCs w:val="28"/>
        </w:rPr>
        <w:t>;</w:t>
      </w:r>
    </w:p>
    <w:p w:rsidR="00095CEA" w:rsidRPr="00095CEA" w:rsidRDefault="00095CEA" w:rsidP="00095CEA">
      <w:pPr>
        <w:pStyle w:val="a3"/>
        <w:numPr>
          <w:ilvl w:val="0"/>
          <w:numId w:val="17"/>
        </w:numPr>
        <w:spacing w:line="360" w:lineRule="auto"/>
        <w:ind w:right="-1"/>
        <w:jc w:val="both"/>
        <w:rPr>
          <w:rFonts w:ascii="Times New Roman" w:hAnsi="Times New Roman"/>
          <w:sz w:val="28"/>
          <w:szCs w:val="28"/>
          <w:lang w:val="ru-RU"/>
        </w:rPr>
      </w:pPr>
      <w:r w:rsidRPr="00095CEA">
        <w:rPr>
          <w:rFonts w:ascii="Times New Roman" w:hAnsi="Times New Roman"/>
          <w:sz w:val="28"/>
          <w:szCs w:val="28"/>
          <w:lang w:val="ru-RU"/>
        </w:rPr>
        <w:t>снижение качества товара, нестабильное качество;</w:t>
      </w:r>
    </w:p>
    <w:p w:rsidR="00095CEA" w:rsidRPr="00095CEA" w:rsidRDefault="00095CEA" w:rsidP="00095CEA">
      <w:pPr>
        <w:pStyle w:val="a3"/>
        <w:numPr>
          <w:ilvl w:val="0"/>
          <w:numId w:val="17"/>
        </w:numPr>
        <w:spacing w:line="360" w:lineRule="auto"/>
        <w:ind w:right="-1"/>
        <w:jc w:val="both"/>
        <w:rPr>
          <w:rFonts w:ascii="Times New Roman" w:hAnsi="Times New Roman"/>
          <w:sz w:val="28"/>
          <w:szCs w:val="28"/>
          <w:lang w:val="ru-RU"/>
        </w:rPr>
      </w:pPr>
      <w:r w:rsidRPr="00095CEA">
        <w:rPr>
          <w:rFonts w:ascii="Times New Roman" w:hAnsi="Times New Roman"/>
          <w:sz w:val="28"/>
          <w:szCs w:val="28"/>
          <w:lang w:val="ru-RU"/>
        </w:rPr>
        <w:t>недостаточный ассортимент или нестабильный ассортимент (отсутствие время от времени в наличие блюд/напитков, заявленных в меню;</w:t>
      </w:r>
    </w:p>
    <w:p w:rsidR="00095CEA" w:rsidRPr="009E7F40" w:rsidRDefault="00095CEA" w:rsidP="00095CEA">
      <w:pPr>
        <w:pStyle w:val="a3"/>
        <w:numPr>
          <w:ilvl w:val="0"/>
          <w:numId w:val="17"/>
        </w:numPr>
        <w:spacing w:line="360" w:lineRule="auto"/>
        <w:ind w:right="-1"/>
        <w:jc w:val="both"/>
        <w:rPr>
          <w:rFonts w:ascii="Times New Roman" w:hAnsi="Times New Roman"/>
          <w:sz w:val="28"/>
          <w:szCs w:val="28"/>
        </w:rPr>
      </w:pPr>
      <w:proofErr w:type="spellStart"/>
      <w:r w:rsidRPr="009E7F40">
        <w:rPr>
          <w:rFonts w:ascii="Times New Roman" w:hAnsi="Times New Roman"/>
          <w:sz w:val="28"/>
          <w:szCs w:val="28"/>
        </w:rPr>
        <w:t>снижение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качества</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обслуживания</w:t>
      </w:r>
      <w:proofErr w:type="spellEnd"/>
      <w:r w:rsidRPr="009E7F40">
        <w:rPr>
          <w:rFonts w:ascii="Times New Roman" w:hAnsi="Times New Roman"/>
          <w:sz w:val="28"/>
          <w:szCs w:val="28"/>
        </w:rPr>
        <w:t>;</w:t>
      </w:r>
    </w:p>
    <w:p w:rsidR="00095CEA" w:rsidRPr="009E7F40" w:rsidRDefault="00095CEA" w:rsidP="00095CEA">
      <w:pPr>
        <w:pStyle w:val="a3"/>
        <w:numPr>
          <w:ilvl w:val="0"/>
          <w:numId w:val="17"/>
        </w:numPr>
        <w:spacing w:line="360" w:lineRule="auto"/>
        <w:ind w:right="-1"/>
        <w:jc w:val="both"/>
        <w:rPr>
          <w:rFonts w:ascii="Times New Roman" w:hAnsi="Times New Roman"/>
          <w:sz w:val="28"/>
          <w:szCs w:val="28"/>
        </w:rPr>
      </w:pPr>
      <w:proofErr w:type="spellStart"/>
      <w:r w:rsidRPr="009E7F40">
        <w:rPr>
          <w:rFonts w:ascii="Times New Roman" w:hAnsi="Times New Roman"/>
          <w:sz w:val="28"/>
          <w:szCs w:val="28"/>
        </w:rPr>
        <w:t>конфликтные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ситуации</w:t>
      </w:r>
      <w:proofErr w:type="spellEnd"/>
      <w:r w:rsidRPr="009E7F40">
        <w:rPr>
          <w:rFonts w:ascii="Times New Roman" w:hAnsi="Times New Roman"/>
          <w:sz w:val="28"/>
          <w:szCs w:val="28"/>
        </w:rPr>
        <w:t>;</w:t>
      </w:r>
    </w:p>
    <w:p w:rsidR="00095CEA" w:rsidRPr="00D55415" w:rsidRDefault="00095CEA" w:rsidP="00D55415">
      <w:pPr>
        <w:pStyle w:val="a3"/>
        <w:numPr>
          <w:ilvl w:val="0"/>
          <w:numId w:val="17"/>
        </w:numPr>
        <w:spacing w:line="360" w:lineRule="auto"/>
        <w:ind w:right="-1"/>
        <w:jc w:val="both"/>
        <w:rPr>
          <w:rFonts w:ascii="Times New Roman" w:hAnsi="Times New Roman"/>
          <w:sz w:val="28"/>
          <w:szCs w:val="28"/>
          <w:lang w:val="ru-RU"/>
        </w:rPr>
      </w:pPr>
      <w:r w:rsidRPr="00095CEA">
        <w:rPr>
          <w:rFonts w:ascii="Times New Roman" w:hAnsi="Times New Roman"/>
          <w:sz w:val="28"/>
          <w:szCs w:val="28"/>
          <w:lang w:val="ru-RU"/>
        </w:rPr>
        <w:t>изменение контингента посетителей и т. д.</w:t>
      </w:r>
    </w:p>
    <w:p w:rsidR="00095CEA" w:rsidRPr="00F3727A" w:rsidRDefault="00095CEA" w:rsidP="00095CEA">
      <w:pPr>
        <w:pStyle w:val="a3"/>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Поведение покупателя зависит также и от способности прощать незначительные погрешности и шероховатости. Таким образом, лояльность - это преданность потребителей определенному товару или услуге.</w:t>
      </w:r>
      <w:r w:rsidR="00F3727A" w:rsidRPr="00F3727A">
        <w:rPr>
          <w:rFonts w:ascii="Times New Roman" w:hAnsi="Times New Roman"/>
          <w:sz w:val="28"/>
          <w:szCs w:val="28"/>
          <w:lang w:val="ru-RU"/>
        </w:rPr>
        <w:t>[8]</w:t>
      </w:r>
    </w:p>
    <w:p w:rsidR="00095CEA" w:rsidRPr="00095CEA" w:rsidRDefault="00095CEA" w:rsidP="00095CEA">
      <w:pPr>
        <w:pStyle w:val="a3"/>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Под «лояльностью» в опросных методах понимают как каждую в отдельности, так и все вместе приведенные ниже определения:</w:t>
      </w:r>
    </w:p>
    <w:p w:rsidR="00095CEA" w:rsidRPr="00095CEA" w:rsidRDefault="00095CEA" w:rsidP="00095CEA">
      <w:pPr>
        <w:pStyle w:val="a3"/>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1. Мнение респондента, что он использовал данный бренд  чаще всего за последнее время </w:t>
      </w:r>
    </w:p>
    <w:p w:rsidR="00095CEA" w:rsidRPr="00095CEA" w:rsidRDefault="00095CEA" w:rsidP="00095CEA">
      <w:pPr>
        <w:pStyle w:val="a3"/>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2. Мнение респондента, что он пользовался данным брендом  чаще, чем конкурентов.</w:t>
      </w:r>
    </w:p>
    <w:p w:rsidR="00095CEA" w:rsidRPr="00095CEA" w:rsidRDefault="00095CEA" w:rsidP="00095CEA">
      <w:pPr>
        <w:pStyle w:val="a3"/>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lastRenderedPageBreak/>
        <w:t>3. Мнение респондента, что он купит эту марку при следующей покупке.</w:t>
      </w:r>
    </w:p>
    <w:p w:rsidR="00095CEA" w:rsidRPr="00095CEA" w:rsidRDefault="00095CEA" w:rsidP="00095CEA">
      <w:pPr>
        <w:pStyle w:val="a3"/>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4. Доля респондентов использующих сейчас (купивших последний раз) марку и уверенных, что предпочтут её при последующей покупке.</w:t>
      </w:r>
    </w:p>
    <w:p w:rsidR="00095CEA" w:rsidRPr="00F3727A" w:rsidRDefault="00095CEA" w:rsidP="00095CEA">
      <w:pPr>
        <w:pStyle w:val="a3"/>
        <w:spacing w:line="360" w:lineRule="auto"/>
        <w:ind w:left="-142" w:right="-1"/>
        <w:jc w:val="both"/>
        <w:rPr>
          <w:rFonts w:ascii="Times New Roman" w:hAnsi="Times New Roman"/>
          <w:sz w:val="28"/>
          <w:szCs w:val="28"/>
        </w:rPr>
      </w:pPr>
      <w:r w:rsidRPr="00095CEA">
        <w:rPr>
          <w:rFonts w:ascii="Times New Roman" w:hAnsi="Times New Roman"/>
          <w:sz w:val="28"/>
          <w:szCs w:val="28"/>
          <w:lang w:val="ru-RU"/>
        </w:rPr>
        <w:t xml:space="preserve">5.Вероятность рекомендации данного бренда (марки) друзьям, знакомым. </w:t>
      </w:r>
      <w:r w:rsidR="00F3727A">
        <w:rPr>
          <w:rFonts w:ascii="Times New Roman" w:hAnsi="Times New Roman"/>
          <w:sz w:val="28"/>
          <w:szCs w:val="28"/>
        </w:rPr>
        <w:t>[5]</w:t>
      </w:r>
    </w:p>
    <w:p w:rsidR="00095CEA" w:rsidRPr="00095CEA" w:rsidRDefault="00095CEA" w:rsidP="00095CEA">
      <w:pPr>
        <w:pStyle w:val="a3"/>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 xml:space="preserve">В ресторанной индустрии лояльность  посетителя можно рассматривать как результат взаимодействия двух элементов: экономической лояльности и эмоциональной лояльности. Большинство действий ресторанов нацелены на построение лояльности на основе чисто экономических стимулов – с помощью скидок, бонусов и т.п. Но этого недостаточно, так как если кроме более выгодной цены </w:t>
      </w:r>
      <w:proofErr w:type="gramStart"/>
      <w:r w:rsidRPr="00095CEA">
        <w:rPr>
          <w:rFonts w:ascii="Times New Roman" w:hAnsi="Times New Roman"/>
          <w:sz w:val="28"/>
          <w:szCs w:val="28"/>
          <w:lang w:val="ru-RU"/>
        </w:rPr>
        <w:t>гостя</w:t>
      </w:r>
      <w:proofErr w:type="gramEnd"/>
      <w:r w:rsidRPr="00095CEA">
        <w:rPr>
          <w:rFonts w:ascii="Times New Roman" w:hAnsi="Times New Roman"/>
          <w:sz w:val="28"/>
          <w:szCs w:val="28"/>
          <w:lang w:val="ru-RU"/>
        </w:rPr>
        <w:t xml:space="preserve"> а ничто в ресторане не удерживает. Посетители, привыкшие к своим ценовым преференциям, могут перестать посещать данное заведение, если появится более привлекательное ценовое предложение у конкурентов.</w:t>
      </w:r>
    </w:p>
    <w:p w:rsidR="00095CEA" w:rsidRPr="00095CEA" w:rsidRDefault="00095CEA" w:rsidP="00095CEA">
      <w:pPr>
        <w:pStyle w:val="a3"/>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Для создания «правильной» лояльности надо понять, что ресторан может / должен делать  для того, чтобы был задействован и механизм эмоциональной лояльности. Хорошей основой для создания эмоциональной лояльности может быть высококлассный сервис, в котором сочетается множество элементов:</w:t>
      </w:r>
    </w:p>
    <w:p w:rsidR="00095CEA" w:rsidRPr="00095CEA" w:rsidRDefault="00095CEA" w:rsidP="00095CEA">
      <w:pPr>
        <w:pStyle w:val="a3"/>
        <w:numPr>
          <w:ilvl w:val="0"/>
          <w:numId w:val="19"/>
        </w:numPr>
        <w:spacing w:line="360" w:lineRule="auto"/>
        <w:ind w:left="0" w:right="-1" w:hanging="142"/>
        <w:jc w:val="both"/>
        <w:rPr>
          <w:rFonts w:ascii="Times New Roman" w:hAnsi="Times New Roman"/>
          <w:sz w:val="28"/>
          <w:szCs w:val="28"/>
          <w:lang w:val="ru-RU"/>
        </w:rPr>
      </w:pPr>
      <w:r w:rsidRPr="00095CEA">
        <w:rPr>
          <w:rFonts w:ascii="Times New Roman" w:hAnsi="Times New Roman"/>
          <w:sz w:val="28"/>
          <w:szCs w:val="28"/>
          <w:lang w:val="ru-RU"/>
        </w:rPr>
        <w:t>отлаженные процессы (с точки зрения посетителя - быстрое, безошибочное, качественное обслуживание, соответствующее приятным стандартам обслуживания)</w:t>
      </w:r>
    </w:p>
    <w:p w:rsidR="00095CEA" w:rsidRPr="00095CEA" w:rsidRDefault="00095CEA" w:rsidP="00095CEA">
      <w:pPr>
        <w:pStyle w:val="a3"/>
        <w:numPr>
          <w:ilvl w:val="0"/>
          <w:numId w:val="19"/>
        </w:numPr>
        <w:spacing w:line="360" w:lineRule="auto"/>
        <w:ind w:left="0" w:right="-1" w:hanging="142"/>
        <w:jc w:val="both"/>
        <w:rPr>
          <w:rFonts w:ascii="Times New Roman" w:hAnsi="Times New Roman"/>
          <w:sz w:val="28"/>
          <w:szCs w:val="28"/>
          <w:lang w:val="ru-RU"/>
        </w:rPr>
      </w:pPr>
      <w:r w:rsidRPr="00095CEA">
        <w:rPr>
          <w:rFonts w:ascii="Times New Roman" w:hAnsi="Times New Roman"/>
          <w:sz w:val="28"/>
          <w:szCs w:val="28"/>
          <w:lang w:val="ru-RU"/>
        </w:rPr>
        <w:t xml:space="preserve">оригинальный дизайн ресторана и удобство географического местоположения заведения </w:t>
      </w:r>
    </w:p>
    <w:p w:rsidR="00095CEA" w:rsidRPr="00095CEA" w:rsidRDefault="00095CEA" w:rsidP="00095CEA">
      <w:pPr>
        <w:pStyle w:val="a3"/>
        <w:numPr>
          <w:ilvl w:val="0"/>
          <w:numId w:val="19"/>
        </w:numPr>
        <w:spacing w:line="360" w:lineRule="auto"/>
        <w:ind w:left="0" w:right="-1" w:hanging="142"/>
        <w:jc w:val="both"/>
        <w:rPr>
          <w:rFonts w:ascii="Times New Roman" w:hAnsi="Times New Roman"/>
          <w:sz w:val="28"/>
          <w:szCs w:val="28"/>
          <w:lang w:val="ru-RU"/>
        </w:rPr>
      </w:pPr>
      <w:r w:rsidRPr="00095CEA">
        <w:rPr>
          <w:rFonts w:ascii="Times New Roman" w:hAnsi="Times New Roman"/>
          <w:sz w:val="28"/>
          <w:szCs w:val="28"/>
          <w:lang w:val="ru-RU"/>
        </w:rPr>
        <w:t>квалифицированный и обученный персонал (с точки зрения посетителя – умение дать рекомендации к выбору,  быстрая ориентация при помощи посетителю в выборе блюд/напитков, умение решать конфликты)</w:t>
      </w:r>
    </w:p>
    <w:p w:rsidR="00095CEA" w:rsidRPr="00095CEA" w:rsidRDefault="00095CEA" w:rsidP="00095CEA">
      <w:pPr>
        <w:pStyle w:val="a3"/>
        <w:numPr>
          <w:ilvl w:val="0"/>
          <w:numId w:val="19"/>
        </w:numPr>
        <w:spacing w:line="360" w:lineRule="auto"/>
        <w:ind w:left="0" w:right="-1" w:hanging="142"/>
        <w:jc w:val="both"/>
        <w:rPr>
          <w:rFonts w:ascii="Times New Roman" w:hAnsi="Times New Roman"/>
          <w:sz w:val="28"/>
          <w:szCs w:val="28"/>
          <w:lang w:val="ru-RU"/>
        </w:rPr>
      </w:pPr>
      <w:r w:rsidRPr="00095CEA">
        <w:rPr>
          <w:rFonts w:ascii="Times New Roman" w:hAnsi="Times New Roman"/>
          <w:sz w:val="28"/>
          <w:szCs w:val="28"/>
          <w:lang w:val="ru-RU"/>
        </w:rPr>
        <w:t>культура, направленная на создание комфортной среды, объединяющей посетителей ресторана и с персоналом (с точки зрения клиентов – всегда доброжелательное отношение, стремление помочь во всем, настроенность на партнерские отношения)</w:t>
      </w:r>
      <w:r w:rsidRPr="00095CEA">
        <w:rPr>
          <w:rFonts w:ascii="Times New Roman" w:hAnsi="Times New Roman"/>
          <w:sz w:val="28"/>
          <w:szCs w:val="28"/>
          <w:lang w:val="ru-RU"/>
        </w:rPr>
        <w:tab/>
      </w:r>
      <w:r w:rsidRPr="00095CEA">
        <w:rPr>
          <w:rFonts w:ascii="Times New Roman" w:hAnsi="Times New Roman"/>
          <w:sz w:val="28"/>
          <w:szCs w:val="28"/>
          <w:lang w:val="ru-RU"/>
        </w:rPr>
        <w:tab/>
      </w:r>
    </w:p>
    <w:p w:rsidR="00095CEA" w:rsidRPr="009E7F40" w:rsidRDefault="00095CEA" w:rsidP="00095CEA">
      <w:pPr>
        <w:pStyle w:val="a3"/>
        <w:spacing w:line="360" w:lineRule="auto"/>
        <w:ind w:left="-142" w:right="-1" w:firstLine="708"/>
        <w:jc w:val="both"/>
        <w:rPr>
          <w:rFonts w:ascii="Times New Roman" w:hAnsi="Times New Roman"/>
          <w:sz w:val="28"/>
          <w:szCs w:val="28"/>
        </w:rPr>
      </w:pPr>
      <w:r w:rsidRPr="00095CEA">
        <w:rPr>
          <w:rFonts w:ascii="Times New Roman" w:hAnsi="Times New Roman"/>
          <w:sz w:val="28"/>
          <w:szCs w:val="28"/>
          <w:lang w:val="ru-RU"/>
        </w:rPr>
        <w:lastRenderedPageBreak/>
        <w:t xml:space="preserve">Это сочетание дает возможность формировать «правильную лояльность» у клиентов. </w:t>
      </w:r>
      <w:r w:rsidRPr="009E7F40">
        <w:rPr>
          <w:rFonts w:ascii="Times New Roman" w:hAnsi="Times New Roman"/>
          <w:sz w:val="28"/>
          <w:szCs w:val="28"/>
        </w:rPr>
        <w:t>«</w:t>
      </w:r>
      <w:proofErr w:type="spellStart"/>
      <w:r w:rsidRPr="009E7F40">
        <w:rPr>
          <w:rFonts w:ascii="Times New Roman" w:hAnsi="Times New Roman"/>
          <w:sz w:val="28"/>
          <w:szCs w:val="28"/>
        </w:rPr>
        <w:t>Правильная</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лояльность</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выражается</w:t>
      </w:r>
      <w:proofErr w:type="spellEnd"/>
      <w:r w:rsidRPr="009E7F40">
        <w:rPr>
          <w:rFonts w:ascii="Times New Roman" w:hAnsi="Times New Roman"/>
          <w:sz w:val="28"/>
          <w:szCs w:val="28"/>
        </w:rPr>
        <w:t xml:space="preserve"> в </w:t>
      </w:r>
      <w:proofErr w:type="spellStart"/>
      <w:r w:rsidRPr="009E7F40">
        <w:rPr>
          <w:rFonts w:ascii="Times New Roman" w:hAnsi="Times New Roman"/>
          <w:sz w:val="28"/>
          <w:szCs w:val="28"/>
        </w:rPr>
        <w:t>том</w:t>
      </w:r>
      <w:proofErr w:type="spellEnd"/>
      <w:r w:rsidRPr="009E7F40">
        <w:rPr>
          <w:rFonts w:ascii="Times New Roman" w:hAnsi="Times New Roman"/>
          <w:sz w:val="28"/>
          <w:szCs w:val="28"/>
        </w:rPr>
        <w:t>:</w:t>
      </w:r>
    </w:p>
    <w:p w:rsidR="00095CEA" w:rsidRPr="00095CEA" w:rsidRDefault="00095CEA" w:rsidP="00095CEA">
      <w:pPr>
        <w:pStyle w:val="a3"/>
        <w:numPr>
          <w:ilvl w:val="0"/>
          <w:numId w:val="20"/>
        </w:numPr>
        <w:spacing w:line="360" w:lineRule="auto"/>
        <w:ind w:left="0" w:right="-1" w:hanging="142"/>
        <w:jc w:val="both"/>
        <w:rPr>
          <w:rFonts w:ascii="Times New Roman" w:hAnsi="Times New Roman"/>
          <w:sz w:val="28"/>
          <w:szCs w:val="28"/>
          <w:lang w:val="ru-RU"/>
        </w:rPr>
      </w:pPr>
      <w:r w:rsidRPr="00095CEA">
        <w:rPr>
          <w:rFonts w:ascii="Times New Roman" w:hAnsi="Times New Roman"/>
          <w:sz w:val="28"/>
          <w:szCs w:val="28"/>
          <w:lang w:val="ru-RU"/>
        </w:rPr>
        <w:t>как долго часто и долго гость посещает заведение</w:t>
      </w:r>
    </w:p>
    <w:p w:rsidR="00095CEA" w:rsidRPr="00095CEA" w:rsidRDefault="00095CEA" w:rsidP="00095CEA">
      <w:pPr>
        <w:pStyle w:val="a3"/>
        <w:numPr>
          <w:ilvl w:val="0"/>
          <w:numId w:val="20"/>
        </w:numPr>
        <w:spacing w:line="360" w:lineRule="auto"/>
        <w:ind w:left="0" w:right="-1" w:hanging="142"/>
        <w:jc w:val="both"/>
        <w:rPr>
          <w:rFonts w:ascii="Times New Roman" w:hAnsi="Times New Roman"/>
          <w:sz w:val="28"/>
          <w:szCs w:val="28"/>
          <w:lang w:val="ru-RU"/>
        </w:rPr>
      </w:pPr>
      <w:r w:rsidRPr="00095CEA">
        <w:rPr>
          <w:rFonts w:ascii="Times New Roman" w:hAnsi="Times New Roman"/>
          <w:sz w:val="28"/>
          <w:szCs w:val="28"/>
          <w:lang w:val="ru-RU"/>
        </w:rPr>
        <w:t>насколько широк ассортимент блюд/напитков, потребляемых посетителем</w:t>
      </w:r>
    </w:p>
    <w:p w:rsidR="00095CEA" w:rsidRPr="00095CEA" w:rsidRDefault="00095CEA" w:rsidP="00095CEA">
      <w:pPr>
        <w:pStyle w:val="a3"/>
        <w:numPr>
          <w:ilvl w:val="0"/>
          <w:numId w:val="20"/>
        </w:numPr>
        <w:spacing w:line="360" w:lineRule="auto"/>
        <w:ind w:left="0" w:right="-1" w:hanging="142"/>
        <w:jc w:val="both"/>
        <w:rPr>
          <w:rFonts w:ascii="Times New Roman" w:hAnsi="Times New Roman"/>
          <w:sz w:val="28"/>
          <w:szCs w:val="28"/>
          <w:lang w:val="ru-RU"/>
        </w:rPr>
      </w:pPr>
      <w:r w:rsidRPr="00095CEA">
        <w:rPr>
          <w:rFonts w:ascii="Times New Roman" w:hAnsi="Times New Roman"/>
          <w:sz w:val="28"/>
          <w:szCs w:val="28"/>
          <w:lang w:val="ru-RU"/>
        </w:rPr>
        <w:t xml:space="preserve">насколько посетитель ресторана акцентирует внимание на ценовых вопросах </w:t>
      </w:r>
    </w:p>
    <w:p w:rsidR="00095CEA" w:rsidRPr="00006C47" w:rsidRDefault="00095CEA" w:rsidP="00095CEA">
      <w:pPr>
        <w:pStyle w:val="a3"/>
        <w:numPr>
          <w:ilvl w:val="0"/>
          <w:numId w:val="20"/>
        </w:numPr>
        <w:spacing w:line="360" w:lineRule="auto"/>
        <w:ind w:left="0" w:right="-1" w:hanging="142"/>
        <w:jc w:val="both"/>
        <w:rPr>
          <w:rFonts w:ascii="Times New Roman" w:hAnsi="Times New Roman"/>
          <w:sz w:val="28"/>
          <w:szCs w:val="28"/>
          <w:lang w:val="ru-RU"/>
        </w:rPr>
      </w:pPr>
      <w:r w:rsidRPr="00006C47">
        <w:rPr>
          <w:rFonts w:ascii="Times New Roman" w:hAnsi="Times New Roman"/>
          <w:sz w:val="28"/>
          <w:szCs w:val="28"/>
          <w:lang w:val="ru-RU"/>
        </w:rPr>
        <w:t>насколько клиент настроен, рекомендовать ресторан в своем окружении</w:t>
      </w:r>
      <w:r w:rsidR="00F3727A" w:rsidRPr="00F3727A">
        <w:rPr>
          <w:rFonts w:ascii="Times New Roman" w:hAnsi="Times New Roman"/>
          <w:sz w:val="28"/>
          <w:szCs w:val="28"/>
          <w:lang w:val="ru-RU"/>
        </w:rPr>
        <w:t xml:space="preserve"> [8]</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06C47">
        <w:rPr>
          <w:rFonts w:ascii="Times New Roman" w:hAnsi="Times New Roman"/>
          <w:sz w:val="28"/>
          <w:szCs w:val="28"/>
          <w:lang w:val="ru-RU"/>
        </w:rPr>
        <w:t xml:space="preserve">Уровень эмоциональной лояльности клиентов можно измерить с помощью методика «остаточного индекса промоутера» Ф. Райчхельда. </w:t>
      </w:r>
      <w:r w:rsidRPr="00095CEA">
        <w:rPr>
          <w:rFonts w:ascii="Times New Roman" w:hAnsi="Times New Roman"/>
          <w:sz w:val="28"/>
          <w:szCs w:val="28"/>
          <w:lang w:val="ru-RU"/>
        </w:rPr>
        <w:t>Согласно концепции Ф. Райчхельда наиболее лояльные к ресторану посетители (называемые «промоутерами») готовы позитивно рекомендовать ресторан в своем окружении. Вторая часть посетителей («нейтралы»), как правило, пассивные посетители, которые в целом удовлетворены рестораном, но не обладают стремлением рекомендовать  его другим</w:t>
      </w:r>
      <w:proofErr w:type="gramStart"/>
      <w:r w:rsidRPr="00095CEA">
        <w:rPr>
          <w:rFonts w:ascii="Times New Roman" w:hAnsi="Times New Roman"/>
          <w:sz w:val="28"/>
          <w:szCs w:val="28"/>
          <w:lang w:val="ru-RU"/>
        </w:rPr>
        <w:t xml:space="preserve"> .</w:t>
      </w:r>
      <w:proofErr w:type="gramEnd"/>
      <w:r w:rsidRPr="00095CEA">
        <w:rPr>
          <w:rFonts w:ascii="Times New Roman" w:hAnsi="Times New Roman"/>
          <w:sz w:val="28"/>
          <w:szCs w:val="28"/>
          <w:lang w:val="ru-RU"/>
        </w:rPr>
        <w:t xml:space="preserve"> И, наконец, третья часть клиентов («критики») – это посетители, которые не удовлетворены заведением, не будут его рекомендовать, возможно, находящиеся в поиске альтернативы.</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При ответе на вопрос о вероятности рекомендации посетители оценивают эту вероятность по шкале от 0 до 10. Ноль баллов выставляют те, кто абсолютно не готов рекомендовать ресторан. Десять баллов — те, кто, несомненно, готов это сделать. «Промоутерами»  считаются те, кто оценивает вероятность рекомендации на 9-10 баллов, «нейтралами»— на 7-8 баллов, «критиками»</w:t>
      </w:r>
      <w:proofErr w:type="gramStart"/>
      <w:r w:rsidRPr="00095CEA">
        <w:rPr>
          <w:rFonts w:ascii="Times New Roman" w:hAnsi="Times New Roman"/>
          <w:sz w:val="28"/>
          <w:szCs w:val="28"/>
          <w:lang w:val="ru-RU"/>
        </w:rPr>
        <w:t>—п</w:t>
      </w:r>
      <w:proofErr w:type="gramEnd"/>
      <w:r w:rsidRPr="00095CEA">
        <w:rPr>
          <w:rFonts w:ascii="Times New Roman" w:hAnsi="Times New Roman"/>
          <w:sz w:val="28"/>
          <w:szCs w:val="28"/>
          <w:lang w:val="ru-RU"/>
        </w:rPr>
        <w:t>осетители, оценившие вероятность своего позитивного отзыва о заведении на 0-6 баллов включительно.</w:t>
      </w:r>
    </w:p>
    <w:p w:rsidR="00095CEA" w:rsidRPr="00095CEA" w:rsidRDefault="00095CEA" w:rsidP="00095CEA">
      <w:pPr>
        <w:pStyle w:val="a3"/>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ab/>
        <w:t xml:space="preserve">Чистый индекс лояльности рассчитывается по формуле: </w:t>
      </w:r>
      <w:r w:rsidRPr="009E7F40">
        <w:rPr>
          <w:rFonts w:ascii="Times New Roman" w:hAnsi="Times New Roman"/>
          <w:sz w:val="28"/>
          <w:szCs w:val="28"/>
        </w:rPr>
        <w:t>NPS</w:t>
      </w:r>
      <w:r w:rsidRPr="00095CEA">
        <w:rPr>
          <w:rFonts w:ascii="Times New Roman" w:hAnsi="Times New Roman"/>
          <w:sz w:val="28"/>
          <w:szCs w:val="28"/>
          <w:lang w:val="ru-RU"/>
        </w:rPr>
        <w:t xml:space="preserve"> = Доля (%) </w:t>
      </w:r>
      <w:proofErr w:type="spellStart"/>
      <w:r w:rsidRPr="00095CEA">
        <w:rPr>
          <w:rFonts w:ascii="Times New Roman" w:hAnsi="Times New Roman"/>
          <w:sz w:val="28"/>
          <w:szCs w:val="28"/>
          <w:lang w:val="ru-RU"/>
        </w:rPr>
        <w:t>промоутеров</w:t>
      </w:r>
      <w:proofErr w:type="spellEnd"/>
      <w:r w:rsidRPr="00095CEA">
        <w:rPr>
          <w:rFonts w:ascii="Times New Roman" w:hAnsi="Times New Roman"/>
          <w:sz w:val="28"/>
          <w:szCs w:val="28"/>
          <w:lang w:val="ru-RU"/>
        </w:rPr>
        <w:t xml:space="preserve"> – Доля (%) критиков. Чем выше доля «</w:t>
      </w:r>
      <w:proofErr w:type="spellStart"/>
      <w:r w:rsidRPr="00095CEA">
        <w:rPr>
          <w:rFonts w:ascii="Times New Roman" w:hAnsi="Times New Roman"/>
          <w:sz w:val="28"/>
          <w:szCs w:val="28"/>
          <w:lang w:val="ru-RU"/>
        </w:rPr>
        <w:t>промоутеров</w:t>
      </w:r>
      <w:proofErr w:type="spellEnd"/>
      <w:r w:rsidRPr="00095CEA">
        <w:rPr>
          <w:rFonts w:ascii="Times New Roman" w:hAnsi="Times New Roman"/>
          <w:sz w:val="28"/>
          <w:szCs w:val="28"/>
          <w:lang w:val="ru-RU"/>
        </w:rPr>
        <w:t xml:space="preserve"> «и, соответственно, чем ниже доля «критиков», тем выше </w:t>
      </w:r>
      <w:r w:rsidRPr="009E7F40">
        <w:rPr>
          <w:rFonts w:ascii="Times New Roman" w:hAnsi="Times New Roman"/>
          <w:sz w:val="28"/>
          <w:szCs w:val="28"/>
        </w:rPr>
        <w:t>NPS</w:t>
      </w:r>
      <w:r w:rsidRPr="00095CEA">
        <w:rPr>
          <w:rFonts w:ascii="Times New Roman" w:hAnsi="Times New Roman"/>
          <w:sz w:val="28"/>
          <w:szCs w:val="28"/>
          <w:lang w:val="ru-RU"/>
        </w:rPr>
        <w:t xml:space="preserve"> ресторана, тем больше позитивной информации о нем получает рынок и тем больше потенциальных посетителей выберут именно этот ресторан</w:t>
      </w:r>
      <w:proofErr w:type="gramStart"/>
      <w:r w:rsidRPr="00095CEA">
        <w:rPr>
          <w:rFonts w:ascii="Times New Roman" w:hAnsi="Times New Roman"/>
          <w:sz w:val="28"/>
          <w:szCs w:val="28"/>
          <w:lang w:val="ru-RU"/>
        </w:rPr>
        <w:t xml:space="preserve"> .</w:t>
      </w:r>
      <w:proofErr w:type="gramEnd"/>
    </w:p>
    <w:p w:rsidR="00095CEA" w:rsidRPr="00F3727A" w:rsidRDefault="00095CEA" w:rsidP="00095CEA">
      <w:pPr>
        <w:pStyle w:val="a3"/>
        <w:spacing w:line="360" w:lineRule="auto"/>
        <w:ind w:left="-142" w:right="-1" w:firstLine="708"/>
        <w:jc w:val="both"/>
        <w:rPr>
          <w:rFonts w:ascii="Times New Roman" w:hAnsi="Times New Roman"/>
          <w:sz w:val="28"/>
          <w:szCs w:val="28"/>
          <w:lang w:val="ru-RU"/>
        </w:rPr>
      </w:pPr>
      <w:proofErr w:type="gramStart"/>
      <w:r w:rsidRPr="00095CEA">
        <w:rPr>
          <w:rFonts w:ascii="Times New Roman" w:hAnsi="Times New Roman"/>
          <w:sz w:val="28"/>
          <w:szCs w:val="28"/>
          <w:lang w:val="ru-RU"/>
        </w:rPr>
        <w:t>Полезность «</w:t>
      </w:r>
      <w:proofErr w:type="spellStart"/>
      <w:r w:rsidRPr="00095CEA">
        <w:rPr>
          <w:rFonts w:ascii="Times New Roman" w:hAnsi="Times New Roman"/>
          <w:sz w:val="28"/>
          <w:szCs w:val="28"/>
          <w:lang w:val="ru-RU"/>
        </w:rPr>
        <w:t>промоутеров</w:t>
      </w:r>
      <w:proofErr w:type="spellEnd"/>
      <w:r w:rsidRPr="00095CEA">
        <w:rPr>
          <w:rFonts w:ascii="Times New Roman" w:hAnsi="Times New Roman"/>
          <w:sz w:val="28"/>
          <w:szCs w:val="28"/>
          <w:lang w:val="ru-RU"/>
        </w:rPr>
        <w:t xml:space="preserve">» для ресторана складывается из двух частей – экономической (прибыльность этих посетителей для ресторана) и рекомендательной (увеличение количества позитивно настроенных к ресторану </w:t>
      </w:r>
      <w:r w:rsidRPr="00095CEA">
        <w:rPr>
          <w:rFonts w:ascii="Times New Roman" w:hAnsi="Times New Roman"/>
          <w:sz w:val="28"/>
          <w:szCs w:val="28"/>
          <w:lang w:val="ru-RU"/>
        </w:rPr>
        <w:lastRenderedPageBreak/>
        <w:t>потенциальных гостей через свои позитивные рекомендации).</w:t>
      </w:r>
      <w:proofErr w:type="gramEnd"/>
      <w:r w:rsidRPr="00095CEA">
        <w:rPr>
          <w:rFonts w:ascii="Times New Roman" w:hAnsi="Times New Roman"/>
          <w:sz w:val="28"/>
          <w:szCs w:val="28"/>
          <w:lang w:val="ru-RU"/>
        </w:rPr>
        <w:t xml:space="preserve"> Различные исследования говорят о том, что посетители-промоутеры приносят больше прибыли, чем «нейтралы» и «критики». «Критики», с одной стороны, приносят прибыль (хотя это «вредная прибыль»), а с другой наносят урон ресторану, сокращая своими негативными отзывами количество потенциальных гостей.</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Значение качества отзывов посетителей ресторана усиливается по-крайней мере двумя весомыми факторами:</w:t>
      </w:r>
    </w:p>
    <w:p w:rsidR="00095CEA" w:rsidRPr="00095CEA" w:rsidRDefault="00095CEA" w:rsidP="00095CEA">
      <w:pPr>
        <w:pStyle w:val="a3"/>
        <w:numPr>
          <w:ilvl w:val="0"/>
          <w:numId w:val="21"/>
        </w:numPr>
        <w:spacing w:line="360" w:lineRule="auto"/>
        <w:ind w:left="0" w:right="-1" w:hanging="142"/>
        <w:jc w:val="both"/>
        <w:rPr>
          <w:rFonts w:ascii="Times New Roman" w:hAnsi="Times New Roman"/>
          <w:sz w:val="28"/>
          <w:szCs w:val="28"/>
          <w:lang w:val="ru-RU"/>
        </w:rPr>
      </w:pPr>
      <w:r w:rsidRPr="00095CEA">
        <w:rPr>
          <w:rFonts w:ascii="Times New Roman" w:hAnsi="Times New Roman"/>
          <w:sz w:val="28"/>
          <w:szCs w:val="28"/>
          <w:lang w:val="ru-RU"/>
        </w:rPr>
        <w:t>Во-первых, многочисленные опросы показывают, что одним из основных источников информации при выборе ресторана, являются отзывы друзей и знакомых</w:t>
      </w:r>
    </w:p>
    <w:p w:rsidR="00095CEA" w:rsidRPr="00006C47" w:rsidRDefault="00095CEA" w:rsidP="00095CEA">
      <w:pPr>
        <w:pStyle w:val="a3"/>
        <w:numPr>
          <w:ilvl w:val="0"/>
          <w:numId w:val="21"/>
        </w:numPr>
        <w:spacing w:line="360" w:lineRule="auto"/>
        <w:ind w:left="0" w:right="-1" w:hanging="142"/>
        <w:jc w:val="both"/>
        <w:rPr>
          <w:rFonts w:ascii="Times New Roman" w:hAnsi="Times New Roman"/>
          <w:sz w:val="28"/>
          <w:szCs w:val="28"/>
          <w:lang w:val="ru-RU"/>
        </w:rPr>
      </w:pPr>
      <w:r w:rsidRPr="00006C47">
        <w:rPr>
          <w:rFonts w:ascii="Times New Roman" w:hAnsi="Times New Roman"/>
          <w:sz w:val="28"/>
          <w:szCs w:val="28"/>
          <w:lang w:val="ru-RU"/>
        </w:rPr>
        <w:t xml:space="preserve">Во-вторых, повсеместное проникновение Интернета, социальных сетей, </w:t>
      </w:r>
      <w:proofErr w:type="spellStart"/>
      <w:r w:rsidRPr="00006C47">
        <w:rPr>
          <w:rFonts w:ascii="Times New Roman" w:hAnsi="Times New Roman"/>
          <w:sz w:val="28"/>
          <w:szCs w:val="28"/>
          <w:lang w:val="ru-RU"/>
        </w:rPr>
        <w:t>блогов</w:t>
      </w:r>
      <w:proofErr w:type="spellEnd"/>
      <w:r w:rsidRPr="00006C47">
        <w:rPr>
          <w:rFonts w:ascii="Times New Roman" w:hAnsi="Times New Roman"/>
          <w:sz w:val="28"/>
          <w:szCs w:val="28"/>
          <w:lang w:val="ru-RU"/>
        </w:rPr>
        <w:t xml:space="preserve"> и т.п. многократно усиливает как любую позитивную, так и любую негативную информацию посетителей, делящихся своим опытом взаимодействия с рестораном</w:t>
      </w:r>
      <w:r w:rsidR="00F3727A" w:rsidRPr="00F3727A">
        <w:rPr>
          <w:rFonts w:ascii="Times New Roman" w:hAnsi="Times New Roman"/>
          <w:sz w:val="28"/>
          <w:szCs w:val="28"/>
          <w:lang w:val="ru-RU"/>
        </w:rPr>
        <w:t>[9]</w:t>
      </w:r>
    </w:p>
    <w:p w:rsidR="00095CEA" w:rsidRPr="00006C47" w:rsidRDefault="00095CEA" w:rsidP="00095CEA">
      <w:pPr>
        <w:pStyle w:val="a3"/>
        <w:spacing w:line="360" w:lineRule="auto"/>
        <w:ind w:left="-142" w:right="-1" w:firstLine="709"/>
        <w:jc w:val="both"/>
        <w:rPr>
          <w:rFonts w:ascii="Times New Roman" w:hAnsi="Times New Roman"/>
          <w:sz w:val="28"/>
          <w:szCs w:val="28"/>
          <w:lang w:val="ru-RU"/>
        </w:rPr>
      </w:pPr>
      <w:r w:rsidRPr="00006C47">
        <w:rPr>
          <w:rFonts w:ascii="Times New Roman" w:hAnsi="Times New Roman"/>
          <w:sz w:val="28"/>
          <w:szCs w:val="28"/>
          <w:lang w:val="ru-RU"/>
        </w:rPr>
        <w:t xml:space="preserve">Покупательская лояльность дает предприятию ряд  дополнительных преимуществ: </w:t>
      </w:r>
    </w:p>
    <w:p w:rsidR="00095CEA" w:rsidRPr="00095CEA" w:rsidRDefault="00095CEA" w:rsidP="00095CEA">
      <w:pPr>
        <w:pStyle w:val="a3"/>
        <w:numPr>
          <w:ilvl w:val="0"/>
          <w:numId w:val="18"/>
        </w:numPr>
        <w:spacing w:line="360" w:lineRule="auto"/>
        <w:ind w:left="0" w:right="-1" w:hanging="142"/>
        <w:jc w:val="both"/>
        <w:rPr>
          <w:rFonts w:ascii="Times New Roman" w:hAnsi="Times New Roman"/>
          <w:sz w:val="28"/>
          <w:szCs w:val="28"/>
          <w:lang w:val="ru-RU"/>
        </w:rPr>
      </w:pPr>
      <w:r w:rsidRPr="00095CEA">
        <w:rPr>
          <w:rFonts w:ascii="Times New Roman" w:hAnsi="Times New Roman"/>
          <w:sz w:val="28"/>
          <w:szCs w:val="28"/>
          <w:lang w:val="ru-RU"/>
        </w:rPr>
        <w:t xml:space="preserve">лояльность подразумевает низкие маркетинговые расходы; </w:t>
      </w:r>
    </w:p>
    <w:p w:rsidR="00095CEA" w:rsidRPr="00095CEA" w:rsidRDefault="00095CEA" w:rsidP="00095CEA">
      <w:pPr>
        <w:pStyle w:val="a3"/>
        <w:numPr>
          <w:ilvl w:val="0"/>
          <w:numId w:val="18"/>
        </w:numPr>
        <w:spacing w:line="360" w:lineRule="auto"/>
        <w:ind w:left="0" w:right="-1" w:hanging="142"/>
        <w:jc w:val="both"/>
        <w:rPr>
          <w:rFonts w:ascii="Times New Roman" w:hAnsi="Times New Roman"/>
          <w:sz w:val="28"/>
          <w:szCs w:val="28"/>
          <w:lang w:val="ru-RU"/>
        </w:rPr>
      </w:pPr>
      <w:r w:rsidRPr="00095CEA">
        <w:rPr>
          <w:rFonts w:ascii="Times New Roman" w:hAnsi="Times New Roman"/>
          <w:sz w:val="28"/>
          <w:szCs w:val="28"/>
          <w:lang w:val="ru-RU"/>
        </w:rPr>
        <w:t>сильные бренды, обладающие высоким уровнем лояльности, более легко, по сравнению с новыми марками, преодолевают проблемы и кризисы.</w:t>
      </w:r>
    </w:p>
    <w:p w:rsidR="00095CEA" w:rsidRPr="00F3727A" w:rsidRDefault="00095CEA" w:rsidP="00095CEA">
      <w:pPr>
        <w:pStyle w:val="a3"/>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 xml:space="preserve">Лояльность обеспечивает компаниям прочные позиции и помогает «выжить» в сложных условиях. Успешными могут быть только те компании, которые поддерживают постоянный контакт с потребителями. </w:t>
      </w:r>
      <w:r w:rsidRPr="00006C47">
        <w:rPr>
          <w:rFonts w:ascii="Times New Roman" w:hAnsi="Times New Roman"/>
          <w:sz w:val="28"/>
          <w:szCs w:val="28"/>
          <w:lang w:val="ru-RU"/>
        </w:rPr>
        <w:t>Формула успеха проста: они получают возможность достаточно точно обеспечить «индивидуальные нужды потребителей», удерживая их от перехода к конкурентам</w:t>
      </w:r>
      <w:r w:rsidR="00F3727A" w:rsidRPr="00F3727A">
        <w:rPr>
          <w:rFonts w:ascii="Times New Roman" w:hAnsi="Times New Roman"/>
          <w:sz w:val="28"/>
          <w:szCs w:val="28"/>
          <w:lang w:val="ru-RU"/>
        </w:rPr>
        <w:t>. [18]</w:t>
      </w:r>
    </w:p>
    <w:p w:rsidR="00095CEA" w:rsidRPr="00095CEA" w:rsidRDefault="00095CEA" w:rsidP="00095CEA">
      <w:pPr>
        <w:pStyle w:val="a3"/>
        <w:spacing w:line="360" w:lineRule="auto"/>
        <w:ind w:left="-142" w:right="-1" w:firstLine="709"/>
        <w:jc w:val="both"/>
        <w:rPr>
          <w:rFonts w:ascii="Times New Roman" w:hAnsi="Times New Roman"/>
          <w:sz w:val="28"/>
          <w:szCs w:val="28"/>
          <w:lang w:val="ru-RU"/>
        </w:rPr>
      </w:pPr>
      <w:r w:rsidRPr="00006C47">
        <w:rPr>
          <w:rFonts w:ascii="Times New Roman" w:hAnsi="Times New Roman"/>
          <w:sz w:val="28"/>
          <w:szCs w:val="28"/>
          <w:lang w:val="ru-RU"/>
        </w:rPr>
        <w:t>Еще одной составляющей «здоровья бренда» является – имидж бренда (</w:t>
      </w:r>
      <w:r w:rsidRPr="009E7F40">
        <w:rPr>
          <w:rFonts w:ascii="Times New Roman" w:hAnsi="Times New Roman"/>
          <w:sz w:val="28"/>
          <w:szCs w:val="28"/>
        </w:rPr>
        <w:t>brand</w:t>
      </w:r>
      <w:r w:rsidRPr="00006C47">
        <w:rPr>
          <w:rFonts w:ascii="Times New Roman" w:hAnsi="Times New Roman"/>
          <w:sz w:val="28"/>
          <w:szCs w:val="28"/>
          <w:lang w:val="ru-RU"/>
        </w:rPr>
        <w:t xml:space="preserve"> </w:t>
      </w:r>
      <w:r w:rsidRPr="009E7F40">
        <w:rPr>
          <w:rFonts w:ascii="Times New Roman" w:hAnsi="Times New Roman"/>
          <w:sz w:val="28"/>
          <w:szCs w:val="28"/>
        </w:rPr>
        <w:t>image</w:t>
      </w:r>
      <w:r w:rsidRPr="00006C47">
        <w:rPr>
          <w:rFonts w:ascii="Times New Roman" w:hAnsi="Times New Roman"/>
          <w:sz w:val="28"/>
          <w:szCs w:val="28"/>
          <w:lang w:val="ru-RU"/>
        </w:rPr>
        <w:t xml:space="preserve">), его восприятие в глазах потребителя. </w:t>
      </w:r>
      <w:r w:rsidRPr="00095CEA">
        <w:rPr>
          <w:rFonts w:ascii="Times New Roman" w:hAnsi="Times New Roman"/>
          <w:sz w:val="28"/>
          <w:szCs w:val="28"/>
          <w:lang w:val="ru-RU"/>
        </w:rPr>
        <w:t xml:space="preserve">Правильное позиционирование бренда является неотъемлемой составляющей успеха предприятия. Рыночная позиция бренда— </w:t>
      </w:r>
      <w:proofErr w:type="gramStart"/>
      <w:r w:rsidRPr="00095CEA">
        <w:rPr>
          <w:rFonts w:ascii="Times New Roman" w:hAnsi="Times New Roman"/>
          <w:sz w:val="28"/>
          <w:szCs w:val="28"/>
          <w:lang w:val="ru-RU"/>
        </w:rPr>
        <w:t>эт</w:t>
      </w:r>
      <w:proofErr w:type="gramEnd"/>
      <w:r w:rsidRPr="00095CEA">
        <w:rPr>
          <w:rFonts w:ascii="Times New Roman" w:hAnsi="Times New Roman"/>
          <w:sz w:val="28"/>
          <w:szCs w:val="28"/>
          <w:lang w:val="ru-RU"/>
        </w:rPr>
        <w:t xml:space="preserve">о мнение прежде всего определенной группы потребителей, целевых рыночных сегментов относительно </w:t>
      </w:r>
      <w:r w:rsidRPr="00095CEA">
        <w:rPr>
          <w:rFonts w:ascii="Times New Roman" w:hAnsi="Times New Roman"/>
          <w:sz w:val="28"/>
          <w:szCs w:val="28"/>
          <w:lang w:val="ru-RU"/>
        </w:rPr>
        <w:lastRenderedPageBreak/>
        <w:t xml:space="preserve">важнейших свойств продукта/услуги. Она характеризует место, занимаемое конкретным продуктом /услугой в умах потребителей по отношению к продукту/услуге конкурентов. Продукт или услуга  должны восприниматься целевым сегментом как имеющий четкий имидж, отличающий его от продуктов конкурентов. Под имиджем  понимают целостный образ торговой марки или услуги. Имидж бренда – это отражение субъективных характеристик предприятия в глазах потребителя. </w:t>
      </w:r>
      <w:r w:rsidRPr="00FD656E">
        <w:rPr>
          <w:rFonts w:ascii="Times New Roman" w:hAnsi="Times New Roman"/>
          <w:sz w:val="28"/>
          <w:szCs w:val="28"/>
          <w:lang w:val="ru-RU"/>
        </w:rPr>
        <w:t xml:space="preserve">Особенностью данного понятия является отражение в нем, прежде всего целостности восприятия и возможность прямого сравнения объектов, которые невозможно сравнить традиционными методами из-за различия критериев, применяемых по отношению к объектам потребителями. </w:t>
      </w:r>
      <w:r w:rsidRPr="00095CEA">
        <w:rPr>
          <w:rFonts w:ascii="Times New Roman" w:hAnsi="Times New Roman"/>
          <w:sz w:val="28"/>
          <w:szCs w:val="28"/>
          <w:lang w:val="ru-RU"/>
        </w:rPr>
        <w:t xml:space="preserve">Необходимость выделения «образа бренда» в противопоставлении к «характеристикам бренда» вызвано тем, что мотивировка покупок, совершаемых потребителями, имеет следующие характеристики: </w:t>
      </w:r>
    </w:p>
    <w:p w:rsidR="00095CEA" w:rsidRPr="009E7F40" w:rsidRDefault="00095CEA" w:rsidP="00095CEA">
      <w:pPr>
        <w:pStyle w:val="a5"/>
        <w:numPr>
          <w:ilvl w:val="0"/>
          <w:numId w:val="22"/>
        </w:numPr>
        <w:spacing w:after="200" w:line="360" w:lineRule="auto"/>
        <w:ind w:left="0" w:right="-1" w:hanging="142"/>
        <w:jc w:val="both"/>
        <w:rPr>
          <w:rFonts w:ascii="Times New Roman" w:hAnsi="Times New Roman"/>
          <w:sz w:val="28"/>
          <w:szCs w:val="28"/>
          <w:lang w:val="ru-RU"/>
        </w:rPr>
      </w:pPr>
      <w:r w:rsidRPr="009E7F40">
        <w:rPr>
          <w:rFonts w:ascii="Times New Roman" w:hAnsi="Times New Roman"/>
          <w:sz w:val="28"/>
          <w:szCs w:val="28"/>
          <w:lang w:val="ru-RU"/>
        </w:rPr>
        <w:t xml:space="preserve">Потребители при выборе товара/услуги/бренда используют критерии, не значимые для данного товара с точки зрения производителя (с точки зрения реальных технических или функциональных характеристик). </w:t>
      </w:r>
    </w:p>
    <w:p w:rsidR="00095CEA" w:rsidRPr="009E7F40" w:rsidRDefault="00095CEA" w:rsidP="00D55415">
      <w:pPr>
        <w:pStyle w:val="a5"/>
        <w:numPr>
          <w:ilvl w:val="0"/>
          <w:numId w:val="22"/>
        </w:numPr>
        <w:spacing w:after="200" w:line="360" w:lineRule="auto"/>
        <w:ind w:left="0" w:right="-1" w:hanging="142"/>
        <w:jc w:val="both"/>
        <w:rPr>
          <w:rFonts w:ascii="Times New Roman" w:hAnsi="Times New Roman"/>
          <w:sz w:val="28"/>
          <w:szCs w:val="28"/>
          <w:lang w:val="ru-RU"/>
        </w:rPr>
      </w:pPr>
      <w:r w:rsidRPr="009E7F40">
        <w:rPr>
          <w:rFonts w:ascii="Times New Roman" w:hAnsi="Times New Roman"/>
          <w:sz w:val="28"/>
          <w:szCs w:val="28"/>
          <w:lang w:val="ru-RU"/>
        </w:rPr>
        <w:t xml:space="preserve">Потребители зачастую не понимают или неправильно интерпретируют те или иные аргументы рекламодателей и после использования товара/услуги  в таких случаях считают, что их обманули. </w:t>
      </w:r>
    </w:p>
    <w:p w:rsidR="00095CEA" w:rsidRPr="009E7F40" w:rsidRDefault="00095CEA" w:rsidP="00D55415">
      <w:pPr>
        <w:pStyle w:val="a5"/>
        <w:numPr>
          <w:ilvl w:val="0"/>
          <w:numId w:val="22"/>
        </w:numPr>
        <w:spacing w:after="200" w:line="360" w:lineRule="auto"/>
        <w:ind w:left="0" w:right="-1" w:hanging="142"/>
        <w:jc w:val="both"/>
        <w:rPr>
          <w:rFonts w:ascii="Times New Roman" w:hAnsi="Times New Roman"/>
          <w:sz w:val="28"/>
          <w:szCs w:val="28"/>
          <w:lang w:val="ru-RU"/>
        </w:rPr>
      </w:pPr>
      <w:r w:rsidRPr="009E7F40">
        <w:rPr>
          <w:rFonts w:ascii="Times New Roman" w:hAnsi="Times New Roman"/>
          <w:sz w:val="28"/>
          <w:szCs w:val="28"/>
          <w:lang w:val="ru-RU"/>
        </w:rPr>
        <w:t>Потребители могут настойчиво предпочитать товар или услугу, объективные качества которых  хуже, чем у конкурентов.</w:t>
      </w:r>
    </w:p>
    <w:p w:rsidR="00095CEA" w:rsidRPr="00F3727A" w:rsidRDefault="00095CEA" w:rsidP="00095CEA">
      <w:pPr>
        <w:pStyle w:val="a3"/>
        <w:spacing w:line="360" w:lineRule="auto"/>
        <w:ind w:left="-142" w:right="-1" w:firstLine="709"/>
        <w:jc w:val="both"/>
        <w:rPr>
          <w:rFonts w:ascii="Times New Roman" w:hAnsi="Times New Roman"/>
          <w:sz w:val="28"/>
          <w:szCs w:val="28"/>
        </w:rPr>
      </w:pPr>
      <w:r w:rsidRPr="00095CEA">
        <w:rPr>
          <w:rFonts w:ascii="Times New Roman" w:hAnsi="Times New Roman"/>
          <w:sz w:val="28"/>
          <w:szCs w:val="28"/>
          <w:lang w:val="ru-RU"/>
        </w:rPr>
        <w:t xml:space="preserve">Окончательный результат позиционирования товара или услуги — успешное создание ориентированного на рынок предложения о ценности продукта: простого и четкого утверждения, почему потребителям, составляющим целевой сегмент, следует покупать данный продукт или пользоваться данной услугой. Для позиционирования продукта компания может выбрать одно или несколько отличий своего товара/услуги, дифференцирующих его от товаров/услуг конкурентов. Для этого крайне важно выяснить, как целевой сегмент рассматривает уже имеющиеся на рынке товары/услуги, </w:t>
      </w:r>
      <w:r w:rsidRPr="00095CEA">
        <w:rPr>
          <w:rFonts w:ascii="Times New Roman" w:hAnsi="Times New Roman"/>
          <w:sz w:val="28"/>
          <w:szCs w:val="28"/>
          <w:lang w:val="ru-RU"/>
        </w:rPr>
        <w:lastRenderedPageBreak/>
        <w:t xml:space="preserve">существуют ли в сознании потребителей различия между ними, и по каким показателям в настоящий момент они отличаются друг от друга. </w:t>
      </w:r>
      <w:r w:rsidR="00F3727A">
        <w:rPr>
          <w:rFonts w:ascii="Times New Roman" w:hAnsi="Times New Roman"/>
          <w:sz w:val="28"/>
          <w:szCs w:val="28"/>
        </w:rPr>
        <w:t>[21]</w:t>
      </w:r>
    </w:p>
    <w:p w:rsidR="00095CEA" w:rsidRPr="00095CEA" w:rsidRDefault="00095CEA" w:rsidP="00095CEA">
      <w:pPr>
        <w:pStyle w:val="a3"/>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Очевидно, что для этого необходимо произвести какое-либо сравнение между существующими торговыми марками или брендами по определенным показателям. Если выразить конечный результат в графической форме, это даст нам наглядное представление об их схожести или различии. Полученная таким образом карта позиционирования или карта восприятия и будет служить наглядным инструментом для принятия решения о позиционировании нашего товара/услуги или торговой марки.</w:t>
      </w:r>
    </w:p>
    <w:p w:rsidR="00095CEA" w:rsidRPr="00095CEA" w:rsidRDefault="00095CEA" w:rsidP="00095CEA">
      <w:pPr>
        <w:pStyle w:val="a3"/>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Карта восприятия – это эффективный инструмент, который позволяет наглядно отобразить позицию компании в голове потребителей по сравнению с конкурентами. Карта восприятия представляет собой две оси – две основные (суммарные) характеристики имиджа марок, по которым потребители (иногда сами этого не осознавая) разделяют компании. Близость марок на такой карте свидетельствует о похожести в умах потребителей, удаленность – о различиях. Чем больше координаты по какой-либо оси, тем больше присуща марке суммарная характеристика.</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Информация о перечисленных выше </w:t>
      </w:r>
      <w:r w:rsidRPr="009E7F40">
        <w:rPr>
          <w:rFonts w:ascii="Times New Roman" w:hAnsi="Times New Roman"/>
          <w:sz w:val="28"/>
          <w:szCs w:val="28"/>
        </w:rPr>
        <w:t>KPI</w:t>
      </w:r>
      <w:r w:rsidRPr="00095CEA">
        <w:rPr>
          <w:rFonts w:ascii="Times New Roman" w:hAnsi="Times New Roman"/>
          <w:sz w:val="28"/>
          <w:szCs w:val="28"/>
          <w:lang w:val="ru-RU"/>
        </w:rPr>
        <w:t>-параметрах (</w:t>
      </w:r>
      <w:r w:rsidRPr="009E7F40">
        <w:rPr>
          <w:rFonts w:ascii="Times New Roman" w:hAnsi="Times New Roman"/>
          <w:bCs/>
          <w:sz w:val="28"/>
          <w:szCs w:val="28"/>
        </w:rPr>
        <w:t>Key</w:t>
      </w:r>
      <w:r w:rsidRPr="00095CEA">
        <w:rPr>
          <w:rFonts w:ascii="Times New Roman" w:hAnsi="Times New Roman"/>
          <w:bCs/>
          <w:sz w:val="28"/>
          <w:szCs w:val="28"/>
          <w:lang w:val="ru-RU"/>
        </w:rPr>
        <w:t xml:space="preserve"> </w:t>
      </w:r>
      <w:r w:rsidRPr="009E7F40">
        <w:rPr>
          <w:rFonts w:ascii="Times New Roman" w:hAnsi="Times New Roman"/>
          <w:bCs/>
          <w:sz w:val="28"/>
          <w:szCs w:val="28"/>
        </w:rPr>
        <w:t>Performance</w:t>
      </w:r>
      <w:r w:rsidRPr="00095CEA">
        <w:rPr>
          <w:rFonts w:ascii="Times New Roman" w:hAnsi="Times New Roman"/>
          <w:bCs/>
          <w:sz w:val="28"/>
          <w:szCs w:val="28"/>
          <w:lang w:val="ru-RU"/>
        </w:rPr>
        <w:t xml:space="preserve"> </w:t>
      </w:r>
      <w:r w:rsidRPr="009E7F40">
        <w:rPr>
          <w:rFonts w:ascii="Times New Roman" w:hAnsi="Times New Roman"/>
          <w:bCs/>
          <w:sz w:val="28"/>
          <w:szCs w:val="28"/>
        </w:rPr>
        <w:t>Indicators</w:t>
      </w:r>
      <w:r w:rsidRPr="00095CEA">
        <w:rPr>
          <w:rFonts w:ascii="Times New Roman" w:hAnsi="Times New Roman"/>
          <w:bCs/>
          <w:sz w:val="28"/>
          <w:szCs w:val="28"/>
          <w:lang w:val="ru-RU"/>
        </w:rPr>
        <w:t xml:space="preserve"> – измеримые параметры)</w:t>
      </w:r>
      <w:r w:rsidRPr="00095CEA">
        <w:rPr>
          <w:rFonts w:ascii="Times New Roman" w:hAnsi="Times New Roman"/>
          <w:sz w:val="28"/>
          <w:szCs w:val="28"/>
          <w:lang w:val="ru-RU"/>
        </w:rPr>
        <w:t xml:space="preserve"> нужна для того, чтобы оценить «здоровье бренда», повысить лояльность потребителей и выработать меры по увеличению продаж. Лояльность бренда определяется не только ценой и функциональностью продукта. Наличие достаточно сильной положительной корреляции между уровнем знания бренда, объемом продаж, правильным позиционированием, а, следовательно, в конечном счете, и долей компании на рынке является признаком хорошего «здоровья бренда». [</w:t>
      </w:r>
      <w:r w:rsidR="00F3727A">
        <w:rPr>
          <w:rFonts w:ascii="Times New Roman" w:hAnsi="Times New Roman"/>
          <w:sz w:val="28"/>
          <w:szCs w:val="28"/>
        </w:rPr>
        <w:t>19</w:t>
      </w:r>
      <w:r w:rsidRPr="00095CEA">
        <w:rPr>
          <w:rFonts w:ascii="Times New Roman" w:hAnsi="Times New Roman"/>
          <w:sz w:val="28"/>
          <w:szCs w:val="28"/>
          <w:lang w:val="ru-RU"/>
        </w:rPr>
        <w:t>]</w:t>
      </w:r>
    </w:p>
    <w:p w:rsid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Постоянный мониторинг «здоровья бренда» «жизненно» необходим. Он нужен, прежде всего, для того, чтобы судить о том, </w:t>
      </w:r>
      <w:proofErr w:type="gramStart"/>
      <w:r w:rsidRPr="00095CEA">
        <w:rPr>
          <w:rFonts w:ascii="Times New Roman" w:hAnsi="Times New Roman"/>
          <w:sz w:val="28"/>
          <w:szCs w:val="28"/>
          <w:lang w:val="ru-RU"/>
        </w:rPr>
        <w:t>достигнуты</w:t>
      </w:r>
      <w:proofErr w:type="gramEnd"/>
      <w:r w:rsidRPr="00095CEA">
        <w:rPr>
          <w:rFonts w:ascii="Times New Roman" w:hAnsi="Times New Roman"/>
          <w:sz w:val="28"/>
          <w:szCs w:val="28"/>
          <w:lang w:val="ru-RU"/>
        </w:rPr>
        <w:t xml:space="preserve"> или нет </w:t>
      </w:r>
      <w:proofErr w:type="spellStart"/>
      <w:r w:rsidRPr="00095CEA">
        <w:rPr>
          <w:rFonts w:ascii="Times New Roman" w:hAnsi="Times New Roman"/>
          <w:sz w:val="28"/>
          <w:szCs w:val="28"/>
          <w:lang w:val="ru-RU"/>
        </w:rPr>
        <w:t>бизнес-цели</w:t>
      </w:r>
      <w:proofErr w:type="spellEnd"/>
      <w:r w:rsidRPr="00095CEA">
        <w:rPr>
          <w:rFonts w:ascii="Times New Roman" w:hAnsi="Times New Roman"/>
          <w:sz w:val="28"/>
          <w:szCs w:val="28"/>
          <w:lang w:val="ru-RU"/>
        </w:rPr>
        <w:t xml:space="preserve">. </w:t>
      </w:r>
      <w:r w:rsidRPr="00FD656E">
        <w:rPr>
          <w:rFonts w:ascii="Times New Roman" w:hAnsi="Times New Roman"/>
          <w:sz w:val="28"/>
          <w:szCs w:val="28"/>
          <w:lang w:val="ru-RU"/>
        </w:rPr>
        <w:t>Или, иначе говоря, для своевременной корректировки плановых задач, то есть для маркетинговой тактики.</w:t>
      </w:r>
    </w:p>
    <w:p w:rsidR="00D55415" w:rsidRDefault="00D55415" w:rsidP="00095CEA">
      <w:pPr>
        <w:spacing w:line="360" w:lineRule="auto"/>
        <w:ind w:left="-142" w:right="-1" w:firstLine="708"/>
        <w:jc w:val="both"/>
        <w:rPr>
          <w:rFonts w:ascii="Times New Roman" w:hAnsi="Times New Roman"/>
          <w:sz w:val="28"/>
          <w:szCs w:val="28"/>
        </w:rPr>
      </w:pPr>
    </w:p>
    <w:p w:rsidR="00BC0CFC" w:rsidRDefault="00BC0CFC" w:rsidP="00095CEA">
      <w:pPr>
        <w:spacing w:line="360" w:lineRule="auto"/>
        <w:ind w:left="-142" w:right="-1" w:firstLine="708"/>
        <w:jc w:val="both"/>
        <w:rPr>
          <w:rFonts w:ascii="Times New Roman" w:hAnsi="Times New Roman"/>
          <w:sz w:val="28"/>
          <w:szCs w:val="28"/>
        </w:rPr>
      </w:pPr>
    </w:p>
    <w:p w:rsidR="00BC0CFC" w:rsidRDefault="00BC0CFC" w:rsidP="00095CEA">
      <w:pPr>
        <w:spacing w:line="360" w:lineRule="auto"/>
        <w:ind w:left="-142" w:right="-1" w:firstLine="708"/>
        <w:jc w:val="both"/>
        <w:rPr>
          <w:rFonts w:ascii="Times New Roman" w:hAnsi="Times New Roman"/>
          <w:sz w:val="28"/>
          <w:szCs w:val="28"/>
        </w:rPr>
      </w:pPr>
    </w:p>
    <w:p w:rsidR="00BC0CFC" w:rsidRDefault="00BC0CFC" w:rsidP="00095CEA">
      <w:pPr>
        <w:spacing w:line="360" w:lineRule="auto"/>
        <w:ind w:left="-142" w:right="-1" w:firstLine="708"/>
        <w:jc w:val="both"/>
        <w:rPr>
          <w:rFonts w:ascii="Times New Roman" w:hAnsi="Times New Roman"/>
          <w:sz w:val="28"/>
          <w:szCs w:val="28"/>
        </w:rPr>
      </w:pPr>
    </w:p>
    <w:p w:rsidR="00BC0CFC" w:rsidRDefault="00BC0CFC" w:rsidP="00095CEA">
      <w:pPr>
        <w:spacing w:line="360" w:lineRule="auto"/>
        <w:ind w:left="-142" w:right="-1" w:firstLine="708"/>
        <w:jc w:val="both"/>
        <w:rPr>
          <w:rFonts w:ascii="Times New Roman" w:hAnsi="Times New Roman"/>
          <w:sz w:val="28"/>
          <w:szCs w:val="28"/>
        </w:rPr>
      </w:pPr>
    </w:p>
    <w:p w:rsidR="00BC0CFC" w:rsidRDefault="00BC0CFC" w:rsidP="00095CEA">
      <w:pPr>
        <w:spacing w:line="360" w:lineRule="auto"/>
        <w:ind w:left="-142" w:right="-1" w:firstLine="708"/>
        <w:jc w:val="both"/>
        <w:rPr>
          <w:rFonts w:ascii="Times New Roman" w:hAnsi="Times New Roman"/>
          <w:sz w:val="28"/>
          <w:szCs w:val="28"/>
        </w:rPr>
      </w:pPr>
    </w:p>
    <w:p w:rsidR="00BC0CFC" w:rsidRDefault="00BC0CFC" w:rsidP="00095CEA">
      <w:pPr>
        <w:spacing w:line="360" w:lineRule="auto"/>
        <w:ind w:left="-142" w:right="-1" w:firstLine="708"/>
        <w:jc w:val="both"/>
        <w:rPr>
          <w:rFonts w:ascii="Times New Roman" w:hAnsi="Times New Roman"/>
          <w:sz w:val="28"/>
          <w:szCs w:val="28"/>
        </w:rPr>
      </w:pPr>
    </w:p>
    <w:p w:rsidR="00BC0CFC" w:rsidRDefault="00BC0CFC" w:rsidP="00095CEA">
      <w:pPr>
        <w:spacing w:line="360" w:lineRule="auto"/>
        <w:ind w:left="-142" w:right="-1" w:firstLine="708"/>
        <w:jc w:val="both"/>
        <w:rPr>
          <w:rFonts w:ascii="Times New Roman" w:hAnsi="Times New Roman"/>
          <w:sz w:val="28"/>
          <w:szCs w:val="28"/>
        </w:rPr>
      </w:pPr>
    </w:p>
    <w:p w:rsidR="00BC0CFC" w:rsidRDefault="00BC0CFC" w:rsidP="00095CEA">
      <w:pPr>
        <w:spacing w:line="360" w:lineRule="auto"/>
        <w:ind w:left="-142" w:right="-1" w:firstLine="708"/>
        <w:jc w:val="both"/>
        <w:rPr>
          <w:rFonts w:ascii="Times New Roman" w:hAnsi="Times New Roman"/>
          <w:sz w:val="28"/>
          <w:szCs w:val="28"/>
        </w:rPr>
      </w:pPr>
    </w:p>
    <w:p w:rsidR="00BC0CFC" w:rsidRPr="00BC0CFC" w:rsidRDefault="00BC0CFC" w:rsidP="00095CEA">
      <w:pPr>
        <w:spacing w:line="360" w:lineRule="auto"/>
        <w:ind w:left="-142" w:right="-1" w:firstLine="708"/>
        <w:jc w:val="both"/>
        <w:rPr>
          <w:rFonts w:ascii="Times New Roman" w:hAnsi="Times New Roman"/>
          <w:sz w:val="28"/>
          <w:szCs w:val="28"/>
        </w:rPr>
      </w:pPr>
    </w:p>
    <w:p w:rsidR="00D55415" w:rsidRDefault="00095CEA" w:rsidP="00D55415">
      <w:pPr>
        <w:spacing w:line="360" w:lineRule="auto"/>
        <w:ind w:left="-142" w:right="-1" w:firstLine="708"/>
        <w:jc w:val="center"/>
        <w:rPr>
          <w:rFonts w:ascii="Times New Roman" w:hAnsi="Times New Roman"/>
          <w:sz w:val="28"/>
          <w:szCs w:val="28"/>
          <w:lang w:val="ru-RU"/>
        </w:rPr>
      </w:pPr>
      <w:r w:rsidRPr="00FD656E">
        <w:rPr>
          <w:rFonts w:ascii="Times New Roman" w:hAnsi="Times New Roman"/>
          <w:sz w:val="28"/>
          <w:szCs w:val="28"/>
          <w:lang w:val="ru-RU"/>
        </w:rPr>
        <w:t xml:space="preserve">2.3. Индивидуальное анкетирование как метод исследования </w:t>
      </w:r>
    </w:p>
    <w:p w:rsidR="00095CEA" w:rsidRPr="00FD656E" w:rsidRDefault="00095CEA" w:rsidP="00D55415">
      <w:pPr>
        <w:spacing w:line="360" w:lineRule="auto"/>
        <w:ind w:left="-142" w:right="-1" w:firstLine="708"/>
        <w:jc w:val="center"/>
        <w:rPr>
          <w:rFonts w:ascii="Times New Roman" w:hAnsi="Times New Roman"/>
          <w:sz w:val="28"/>
          <w:szCs w:val="28"/>
          <w:lang w:val="ru-RU"/>
        </w:rPr>
      </w:pPr>
      <w:r w:rsidRPr="00FD656E">
        <w:rPr>
          <w:rFonts w:ascii="Times New Roman" w:hAnsi="Times New Roman"/>
          <w:sz w:val="28"/>
          <w:szCs w:val="28"/>
          <w:lang w:val="ru-RU"/>
        </w:rPr>
        <w:t>«здоровья бренда»</w:t>
      </w:r>
    </w:p>
    <w:p w:rsidR="00095CEA" w:rsidRPr="00FD656E" w:rsidRDefault="00095CEA" w:rsidP="00095CEA">
      <w:pPr>
        <w:spacing w:line="360" w:lineRule="auto"/>
        <w:ind w:left="-142" w:right="-1" w:firstLine="708"/>
        <w:jc w:val="both"/>
        <w:rPr>
          <w:rFonts w:ascii="Times New Roman" w:hAnsi="Times New Roman"/>
          <w:sz w:val="28"/>
          <w:szCs w:val="28"/>
          <w:lang w:val="ru-RU"/>
        </w:rPr>
      </w:pPr>
    </w:p>
    <w:p w:rsidR="00095CEA" w:rsidRPr="00FD656E" w:rsidRDefault="00095CEA" w:rsidP="00095CEA">
      <w:pPr>
        <w:spacing w:line="360" w:lineRule="auto"/>
        <w:ind w:left="-142" w:right="-1" w:firstLine="708"/>
        <w:jc w:val="both"/>
        <w:rPr>
          <w:rFonts w:ascii="Times New Roman" w:hAnsi="Times New Roman"/>
          <w:sz w:val="28"/>
          <w:szCs w:val="28"/>
          <w:lang w:val="ru-RU"/>
        </w:rPr>
      </w:pPr>
      <w:r w:rsidRPr="00FD656E">
        <w:rPr>
          <w:rFonts w:ascii="Times New Roman" w:hAnsi="Times New Roman"/>
          <w:sz w:val="28"/>
          <w:szCs w:val="28"/>
          <w:lang w:val="ru-RU"/>
        </w:rPr>
        <w:t xml:space="preserve">При проведении маркетинговых исследований для сбора информации используют две основные группы методов: методы кабинетных исследований и методы </w:t>
      </w:r>
      <w:proofErr w:type="spellStart"/>
      <w:r w:rsidRPr="00FD656E">
        <w:rPr>
          <w:rFonts w:ascii="Times New Roman" w:hAnsi="Times New Roman"/>
          <w:sz w:val="28"/>
          <w:szCs w:val="28"/>
          <w:lang w:val="ru-RU"/>
        </w:rPr>
        <w:t>внекабинетных</w:t>
      </w:r>
      <w:proofErr w:type="spellEnd"/>
      <w:r w:rsidRPr="00FD656E">
        <w:rPr>
          <w:rFonts w:ascii="Times New Roman" w:hAnsi="Times New Roman"/>
          <w:sz w:val="28"/>
          <w:szCs w:val="28"/>
          <w:lang w:val="ru-RU"/>
        </w:rPr>
        <w:t xml:space="preserve"> (или полевых) исследований (см</w:t>
      </w:r>
      <w:proofErr w:type="gramStart"/>
      <w:r w:rsidRPr="00FD656E">
        <w:rPr>
          <w:rFonts w:ascii="Times New Roman" w:hAnsi="Times New Roman"/>
          <w:sz w:val="28"/>
          <w:szCs w:val="28"/>
          <w:lang w:val="ru-RU"/>
        </w:rPr>
        <w:t>.р</w:t>
      </w:r>
      <w:proofErr w:type="gramEnd"/>
      <w:r w:rsidRPr="00FD656E">
        <w:rPr>
          <w:rFonts w:ascii="Times New Roman" w:hAnsi="Times New Roman"/>
          <w:sz w:val="28"/>
          <w:szCs w:val="28"/>
          <w:lang w:val="ru-RU"/>
        </w:rPr>
        <w:t>и</w:t>
      </w:r>
      <w:r>
        <w:rPr>
          <w:rFonts w:ascii="Times New Roman" w:hAnsi="Times New Roman"/>
          <w:sz w:val="28"/>
          <w:szCs w:val="28"/>
          <w:lang w:val="ru-RU"/>
        </w:rPr>
        <w:t>с.7</w:t>
      </w:r>
      <w:r w:rsidRPr="00FD656E">
        <w:rPr>
          <w:rFonts w:ascii="Times New Roman" w:hAnsi="Times New Roman"/>
          <w:sz w:val="28"/>
          <w:szCs w:val="28"/>
          <w:lang w:val="ru-RU"/>
        </w:rPr>
        <w:t>)</w:t>
      </w:r>
    </w:p>
    <w:p w:rsidR="00095CEA" w:rsidRPr="00FD656E"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shape id="_x0000_s1084" type="#_x0000_t202" style="position:absolute;left:0;text-align:left;margin-left:84pt;margin-top:.9pt;width:328.5pt;height:25.5pt;z-index:251695104" fillcolor="white [3201]" strokecolor="#282828" strokeweight="1pt">
            <v:stroke dashstyle="dash"/>
            <v:shadow color="#868686"/>
            <v:textbox style="mso-next-textbox:#_x0000_s1084">
              <w:txbxContent>
                <w:p w:rsidR="00D875F3" w:rsidRPr="00FD656E" w:rsidRDefault="00D875F3" w:rsidP="00095CEA">
                  <w:pPr>
                    <w:ind w:firstLine="708"/>
                    <w:jc w:val="center"/>
                    <w:rPr>
                      <w:rFonts w:ascii="Times New Roman" w:hAnsi="Times New Roman"/>
                    </w:rPr>
                  </w:pPr>
                  <w:proofErr w:type="spellStart"/>
                  <w:r w:rsidRPr="00FD656E">
                    <w:rPr>
                      <w:rFonts w:ascii="Times New Roman" w:hAnsi="Times New Roman"/>
                    </w:rPr>
                    <w:t>Основные</w:t>
                  </w:r>
                  <w:proofErr w:type="spellEnd"/>
                  <w:r w:rsidRPr="00FD656E">
                    <w:rPr>
                      <w:rFonts w:ascii="Times New Roman" w:hAnsi="Times New Roman"/>
                    </w:rPr>
                    <w:t xml:space="preserve"> </w:t>
                  </w:r>
                  <w:proofErr w:type="spellStart"/>
                  <w:r w:rsidRPr="00FD656E">
                    <w:rPr>
                      <w:rFonts w:ascii="Times New Roman" w:hAnsi="Times New Roman"/>
                    </w:rPr>
                    <w:t>маркетинговые</w:t>
                  </w:r>
                  <w:proofErr w:type="spellEnd"/>
                  <w:r w:rsidRPr="00FD656E">
                    <w:rPr>
                      <w:rFonts w:ascii="Times New Roman" w:hAnsi="Times New Roman"/>
                    </w:rPr>
                    <w:t xml:space="preserve"> </w:t>
                  </w:r>
                  <w:proofErr w:type="spellStart"/>
                  <w:r w:rsidRPr="00FD656E">
                    <w:rPr>
                      <w:rFonts w:ascii="Times New Roman" w:hAnsi="Times New Roman"/>
                    </w:rPr>
                    <w:t>методы</w:t>
                  </w:r>
                  <w:proofErr w:type="spellEnd"/>
                  <w:r w:rsidRPr="00FD656E">
                    <w:rPr>
                      <w:rFonts w:ascii="Times New Roman" w:hAnsi="Times New Roman"/>
                    </w:rPr>
                    <w:t xml:space="preserve"> </w:t>
                  </w:r>
                  <w:proofErr w:type="spellStart"/>
                  <w:r w:rsidRPr="00FD656E">
                    <w:rPr>
                      <w:rFonts w:ascii="Times New Roman" w:hAnsi="Times New Roman"/>
                    </w:rPr>
                    <w:t>исследований</w:t>
                  </w:r>
                  <w:proofErr w:type="spellEnd"/>
                </w:p>
                <w:p w:rsidR="00D875F3" w:rsidRPr="00FD656E" w:rsidRDefault="00D875F3" w:rsidP="00095CEA">
                  <w:pPr>
                    <w:jc w:val="center"/>
                    <w:rPr>
                      <w:rFonts w:ascii="Times New Roman" w:hAnsi="Times New Roman"/>
                    </w:rPr>
                  </w:pPr>
                </w:p>
              </w:txbxContent>
            </v:textbox>
          </v:shape>
        </w:pict>
      </w:r>
    </w:p>
    <w:p w:rsidR="00095CEA" w:rsidRPr="00FD656E"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shape id="_x0000_s1097" type="#_x0000_t32" style="position:absolute;left:0;text-align:left;margin-left:350.25pt;margin-top:2.25pt;width:66pt;height:22.05pt;z-index:251708416" o:connectortype="straight">
            <v:stroke endarrow="block"/>
          </v:shape>
        </w:pict>
      </w:r>
      <w:r w:rsidRPr="007D218D">
        <w:rPr>
          <w:rFonts w:ascii="Times New Roman" w:hAnsi="Times New Roman"/>
          <w:noProof/>
          <w:sz w:val="28"/>
          <w:szCs w:val="28"/>
        </w:rPr>
        <w:pict>
          <v:shape id="_x0000_s1096" type="#_x0000_t32" style="position:absolute;left:0;text-align:left;margin-left:102pt;margin-top:2.25pt;width:66pt;height:22.05pt;flip:x;z-index:251707392" o:connectortype="straight">
            <v:stroke endarrow="block"/>
          </v:shape>
        </w:pict>
      </w:r>
    </w:p>
    <w:p w:rsidR="00095CEA" w:rsidRPr="00FD656E"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shape id="_x0000_s1085" type="#_x0000_t202" style="position:absolute;left:0;text-align:left;margin-left:-16.5pt;margin-top:.15pt;width:173.25pt;height:37.5pt;z-index:251696128" strokecolor="#282828" strokeweight="1pt">
            <v:stroke dashstyle="dash"/>
            <v:shadow color="#868686"/>
            <v:textbox style="mso-next-textbox:#_x0000_s1085">
              <w:txbxContent>
                <w:p w:rsidR="00D875F3" w:rsidRPr="00FD656E" w:rsidRDefault="00D875F3" w:rsidP="00095CEA">
                  <w:pPr>
                    <w:jc w:val="center"/>
                    <w:rPr>
                      <w:rFonts w:ascii="Times New Roman" w:hAnsi="Times New Roman"/>
                    </w:rPr>
                  </w:pPr>
                  <w:proofErr w:type="spellStart"/>
                  <w:r w:rsidRPr="00FD656E">
                    <w:rPr>
                      <w:rFonts w:ascii="Times New Roman" w:hAnsi="Times New Roman"/>
                    </w:rPr>
                    <w:t>Кабинетные</w:t>
                  </w:r>
                  <w:proofErr w:type="spellEnd"/>
                  <w:r w:rsidRPr="00FD656E">
                    <w:rPr>
                      <w:rFonts w:ascii="Times New Roman" w:hAnsi="Times New Roman"/>
                    </w:rPr>
                    <w:t xml:space="preserve"> исследования</w:t>
                  </w:r>
                </w:p>
                <w:p w:rsidR="00D875F3" w:rsidRPr="00FD656E" w:rsidRDefault="00D875F3" w:rsidP="00095CEA">
                  <w:pPr>
                    <w:jc w:val="center"/>
                    <w:rPr>
                      <w:rFonts w:ascii="Times New Roman" w:hAnsi="Times New Roman"/>
                    </w:rPr>
                  </w:pPr>
                  <w:r w:rsidRPr="00FD656E">
                    <w:rPr>
                      <w:rFonts w:ascii="Times New Roman" w:hAnsi="Times New Roman"/>
                    </w:rPr>
                    <w:t>(</w:t>
                  </w:r>
                  <w:proofErr w:type="spellStart"/>
                  <w:proofErr w:type="gramStart"/>
                  <w:r w:rsidRPr="00FD656E">
                    <w:rPr>
                      <w:rFonts w:ascii="Times New Roman" w:hAnsi="Times New Roman"/>
                    </w:rPr>
                    <w:t>вторичная</w:t>
                  </w:r>
                  <w:proofErr w:type="spellEnd"/>
                  <w:proofErr w:type="gramEnd"/>
                  <w:r w:rsidRPr="00FD656E">
                    <w:rPr>
                      <w:rFonts w:ascii="Times New Roman" w:hAnsi="Times New Roman"/>
                    </w:rPr>
                    <w:t xml:space="preserve"> </w:t>
                  </w:r>
                  <w:proofErr w:type="spellStart"/>
                  <w:r w:rsidRPr="00FD656E">
                    <w:rPr>
                      <w:rFonts w:ascii="Times New Roman" w:hAnsi="Times New Roman"/>
                    </w:rPr>
                    <w:t>информация</w:t>
                  </w:r>
                  <w:proofErr w:type="spellEnd"/>
                  <w:r w:rsidRPr="00FD656E">
                    <w:rPr>
                      <w:rFonts w:ascii="Times New Roman" w:hAnsi="Times New Roman"/>
                    </w:rPr>
                    <w:t>)</w:t>
                  </w:r>
                </w:p>
              </w:txbxContent>
            </v:textbox>
          </v:shape>
        </w:pict>
      </w:r>
      <w:r w:rsidRPr="007D218D">
        <w:rPr>
          <w:rFonts w:ascii="Times New Roman" w:hAnsi="Times New Roman"/>
          <w:noProof/>
          <w:sz w:val="28"/>
          <w:szCs w:val="28"/>
        </w:rPr>
        <w:pict>
          <v:shape id="_x0000_s1086" type="#_x0000_t202" style="position:absolute;left:0;text-align:left;margin-left:255.45pt;margin-top:.15pt;width:233.25pt;height:37.5pt;z-index:251697152" strokecolor="#282828" strokeweight="1pt">
            <v:stroke dashstyle="dash"/>
            <v:shadow color="#868686"/>
            <v:textbox style="mso-next-textbox:#_x0000_s1086">
              <w:txbxContent>
                <w:p w:rsidR="00D875F3" w:rsidRPr="00FD656E" w:rsidRDefault="00D875F3" w:rsidP="00095CEA">
                  <w:pPr>
                    <w:jc w:val="center"/>
                    <w:rPr>
                      <w:rFonts w:ascii="Times New Roman" w:hAnsi="Times New Roman"/>
                    </w:rPr>
                  </w:pPr>
                  <w:proofErr w:type="spellStart"/>
                  <w:r w:rsidRPr="00FD656E">
                    <w:rPr>
                      <w:rFonts w:ascii="Times New Roman" w:hAnsi="Times New Roman"/>
                    </w:rPr>
                    <w:t>Полевые</w:t>
                  </w:r>
                  <w:proofErr w:type="spellEnd"/>
                  <w:r w:rsidRPr="00FD656E">
                    <w:rPr>
                      <w:rFonts w:ascii="Times New Roman" w:hAnsi="Times New Roman"/>
                    </w:rPr>
                    <w:t xml:space="preserve"> исследования</w:t>
                  </w:r>
                </w:p>
                <w:p w:rsidR="00D875F3" w:rsidRPr="00FD656E" w:rsidRDefault="00D875F3" w:rsidP="00095CEA">
                  <w:pPr>
                    <w:jc w:val="center"/>
                    <w:rPr>
                      <w:rFonts w:ascii="Times New Roman" w:hAnsi="Times New Roman"/>
                    </w:rPr>
                  </w:pPr>
                  <w:r w:rsidRPr="00FD656E">
                    <w:rPr>
                      <w:rFonts w:ascii="Times New Roman" w:hAnsi="Times New Roman"/>
                    </w:rPr>
                    <w:t>(</w:t>
                  </w:r>
                  <w:proofErr w:type="spellStart"/>
                  <w:proofErr w:type="gramStart"/>
                  <w:r w:rsidRPr="00FD656E">
                    <w:rPr>
                      <w:rFonts w:ascii="Times New Roman" w:hAnsi="Times New Roman"/>
                    </w:rPr>
                    <w:t>первичная</w:t>
                  </w:r>
                  <w:proofErr w:type="spellEnd"/>
                  <w:proofErr w:type="gramEnd"/>
                  <w:r w:rsidRPr="00FD656E">
                    <w:rPr>
                      <w:rFonts w:ascii="Times New Roman" w:hAnsi="Times New Roman"/>
                    </w:rPr>
                    <w:t xml:space="preserve"> </w:t>
                  </w:r>
                  <w:proofErr w:type="spellStart"/>
                  <w:r w:rsidRPr="00FD656E">
                    <w:rPr>
                      <w:rFonts w:ascii="Times New Roman" w:hAnsi="Times New Roman"/>
                    </w:rPr>
                    <w:t>информация</w:t>
                  </w:r>
                  <w:proofErr w:type="spellEnd"/>
                  <w:r w:rsidRPr="00FD656E">
                    <w:rPr>
                      <w:rFonts w:ascii="Times New Roman" w:hAnsi="Times New Roman"/>
                    </w:rPr>
                    <w:t>)</w:t>
                  </w:r>
                </w:p>
              </w:txbxContent>
            </v:textbox>
          </v:shape>
        </w:pict>
      </w:r>
    </w:p>
    <w:p w:rsidR="00095CEA" w:rsidRPr="00FD656E"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shape id="_x0000_s1102" type="#_x0000_t32" style="position:absolute;left:0;text-align:left;margin-left:412.5pt;margin-top:13.5pt;width:42pt;height:19.5pt;z-index:251713536" o:connectortype="straight">
            <v:stroke endarrow="block"/>
          </v:shape>
        </w:pict>
      </w:r>
      <w:r w:rsidRPr="007D218D">
        <w:rPr>
          <w:rFonts w:ascii="Times New Roman" w:hAnsi="Times New Roman"/>
          <w:noProof/>
          <w:sz w:val="28"/>
          <w:szCs w:val="28"/>
        </w:rPr>
        <w:pict>
          <v:shape id="_x0000_s1101" type="#_x0000_t32" style="position:absolute;left:0;text-align:left;margin-left:315pt;margin-top:13.5pt;width:52.5pt;height:23.4pt;flip:x;z-index:251712512" o:connectortype="straight">
            <v:stroke endarrow="block"/>
          </v:shape>
        </w:pict>
      </w:r>
      <w:r w:rsidRPr="007D218D">
        <w:rPr>
          <w:rFonts w:ascii="Times New Roman" w:hAnsi="Times New Roman"/>
          <w:noProof/>
          <w:sz w:val="28"/>
          <w:szCs w:val="28"/>
        </w:rPr>
        <w:pict>
          <v:shape id="_x0000_s1100" type="#_x0000_t32" style="position:absolute;left:0;text-align:left;margin-left:209.7pt;margin-top:13.5pt;width:114.75pt;height:23.4pt;flip:x;z-index:251711488" o:connectortype="straight">
            <v:stroke endarrow="block"/>
          </v:shape>
        </w:pict>
      </w:r>
      <w:r w:rsidRPr="007D218D">
        <w:rPr>
          <w:rFonts w:ascii="Times New Roman" w:hAnsi="Times New Roman"/>
          <w:noProof/>
          <w:sz w:val="28"/>
          <w:szCs w:val="28"/>
        </w:rPr>
        <w:pict>
          <v:shape id="_x0000_s1099" type="#_x0000_t32" style="position:absolute;left:0;text-align:left;margin-left:99pt;margin-top:13.5pt;width:21.75pt;height:19.5pt;z-index:251710464" o:connectortype="straight">
            <v:stroke endarrow="block"/>
          </v:shape>
        </w:pict>
      </w:r>
      <w:r w:rsidRPr="007D218D">
        <w:rPr>
          <w:rFonts w:ascii="Times New Roman" w:hAnsi="Times New Roman"/>
          <w:noProof/>
          <w:sz w:val="28"/>
          <w:szCs w:val="28"/>
        </w:rPr>
        <w:pict>
          <v:shape id="_x0000_s1098" type="#_x0000_t32" style="position:absolute;left:0;text-align:left;margin-left:15.75pt;margin-top:13.5pt;width:21pt;height:19.5pt;flip:x;z-index:251709440" o:connectortype="straight">
            <v:stroke endarrow="block"/>
          </v:shape>
        </w:pict>
      </w:r>
    </w:p>
    <w:p w:rsidR="00095CEA" w:rsidRPr="00FD656E"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shape id="_x0000_s1091" type="#_x0000_t202" style="position:absolute;left:0;text-align:left;margin-left:391.5pt;margin-top:12.75pt;width:102.45pt;height:50.25pt;z-index:251702272" strokecolor="#282828" strokeweight="1pt">
            <v:stroke dashstyle="dash"/>
            <v:shadow color="#868686"/>
            <v:textbox style="mso-next-textbox:#_x0000_s1091">
              <w:txbxContent>
                <w:p w:rsidR="00D875F3" w:rsidRPr="00FD656E" w:rsidRDefault="00D875F3" w:rsidP="00095CEA">
                  <w:pPr>
                    <w:jc w:val="center"/>
                    <w:rPr>
                      <w:rFonts w:ascii="Times New Roman" w:hAnsi="Times New Roman"/>
                    </w:rPr>
                  </w:pPr>
                  <w:r w:rsidRPr="00FD656E">
                    <w:rPr>
                      <w:rFonts w:ascii="Times New Roman" w:hAnsi="Times New Roman"/>
                    </w:rPr>
                    <w:t>MIX-</w:t>
                  </w:r>
                  <w:proofErr w:type="spellStart"/>
                  <w:r w:rsidRPr="00FD656E">
                    <w:rPr>
                      <w:rFonts w:ascii="Times New Roman" w:hAnsi="Times New Roman"/>
                    </w:rPr>
                    <w:t>Методики</w:t>
                  </w:r>
                  <w:proofErr w:type="spellEnd"/>
                </w:p>
              </w:txbxContent>
            </v:textbox>
          </v:shape>
        </w:pict>
      </w:r>
      <w:r w:rsidRPr="007D218D">
        <w:rPr>
          <w:rFonts w:ascii="Times New Roman" w:hAnsi="Times New Roman"/>
          <w:noProof/>
          <w:sz w:val="28"/>
          <w:szCs w:val="28"/>
        </w:rPr>
        <w:pict>
          <v:shape id="_x0000_s1089" type="#_x0000_t202" style="position:absolute;left:0;text-align:left;margin-left:163.5pt;margin-top:12.75pt;width:109.5pt;height:50.25pt;z-index:251700224" strokecolor="#282828" strokeweight="1pt">
            <v:stroke dashstyle="dash"/>
            <v:shadow color="#868686"/>
            <v:textbox style="mso-next-textbox:#_x0000_s1089">
              <w:txbxContent>
                <w:p w:rsidR="00D875F3" w:rsidRPr="00FD656E" w:rsidRDefault="00D875F3" w:rsidP="00095CEA">
                  <w:pPr>
                    <w:jc w:val="center"/>
                    <w:rPr>
                      <w:rFonts w:ascii="Times New Roman" w:hAnsi="Times New Roman"/>
                    </w:rPr>
                  </w:pPr>
                  <w:proofErr w:type="spellStart"/>
                  <w:r w:rsidRPr="00FD656E">
                    <w:rPr>
                      <w:rFonts w:ascii="Times New Roman" w:hAnsi="Times New Roman"/>
                    </w:rPr>
                    <w:t>Методы</w:t>
                  </w:r>
                  <w:proofErr w:type="spellEnd"/>
                  <w:r w:rsidRPr="00FD656E">
                    <w:rPr>
                      <w:rFonts w:ascii="Times New Roman" w:hAnsi="Times New Roman"/>
                    </w:rPr>
                    <w:t xml:space="preserve"> </w:t>
                  </w:r>
                  <w:proofErr w:type="spellStart"/>
                  <w:r w:rsidRPr="00FD656E">
                    <w:rPr>
                      <w:rFonts w:ascii="Times New Roman" w:hAnsi="Times New Roman"/>
                    </w:rPr>
                    <w:t>сбора</w:t>
                  </w:r>
                  <w:proofErr w:type="spellEnd"/>
                  <w:r w:rsidRPr="00FD656E">
                    <w:rPr>
                      <w:rFonts w:ascii="Times New Roman" w:hAnsi="Times New Roman"/>
                    </w:rPr>
                    <w:t xml:space="preserve"> </w:t>
                  </w:r>
                  <w:proofErr w:type="spellStart"/>
                  <w:r w:rsidRPr="00FD656E">
                    <w:rPr>
                      <w:rFonts w:ascii="Times New Roman" w:hAnsi="Times New Roman"/>
                    </w:rPr>
                    <w:t>качественных</w:t>
                  </w:r>
                  <w:proofErr w:type="spellEnd"/>
                  <w:r w:rsidRPr="00FD656E">
                    <w:rPr>
                      <w:rFonts w:ascii="Times New Roman" w:hAnsi="Times New Roman"/>
                    </w:rPr>
                    <w:t xml:space="preserve"> </w:t>
                  </w:r>
                  <w:proofErr w:type="spellStart"/>
                  <w:r w:rsidRPr="00FD656E">
                    <w:rPr>
                      <w:rFonts w:ascii="Times New Roman" w:hAnsi="Times New Roman"/>
                    </w:rPr>
                    <w:t>данных</w:t>
                  </w:r>
                  <w:proofErr w:type="spellEnd"/>
                </w:p>
                <w:p w:rsidR="00D875F3" w:rsidRPr="00FD656E" w:rsidRDefault="00D875F3" w:rsidP="00095CEA">
                  <w:pPr>
                    <w:jc w:val="center"/>
                    <w:rPr>
                      <w:rFonts w:ascii="Times New Roman" w:hAnsi="Times New Roman"/>
                    </w:rPr>
                  </w:pPr>
                </w:p>
              </w:txbxContent>
            </v:textbox>
          </v:shape>
        </w:pict>
      </w:r>
      <w:r w:rsidRPr="007D218D">
        <w:rPr>
          <w:rFonts w:ascii="Times New Roman" w:hAnsi="Times New Roman"/>
          <w:noProof/>
          <w:sz w:val="28"/>
          <w:szCs w:val="28"/>
        </w:rPr>
        <w:pict>
          <v:shape id="_x0000_s1090" type="#_x0000_t202" style="position:absolute;left:0;text-align:left;margin-left:279.75pt;margin-top:12.75pt;width:107.25pt;height:50.25pt;z-index:251701248" strokecolor="#282828" strokeweight="1pt">
            <v:stroke dashstyle="dash"/>
            <v:shadow color="#868686"/>
            <v:textbox style="mso-next-textbox:#_x0000_s1090">
              <w:txbxContent>
                <w:p w:rsidR="00D875F3" w:rsidRPr="00FD656E" w:rsidRDefault="00D875F3" w:rsidP="00095CEA">
                  <w:pPr>
                    <w:jc w:val="center"/>
                    <w:rPr>
                      <w:rFonts w:ascii="Times New Roman" w:hAnsi="Times New Roman"/>
                    </w:rPr>
                  </w:pPr>
                  <w:proofErr w:type="spellStart"/>
                  <w:r w:rsidRPr="00FD656E">
                    <w:rPr>
                      <w:rFonts w:ascii="Times New Roman" w:hAnsi="Times New Roman"/>
                    </w:rPr>
                    <w:t>Методы</w:t>
                  </w:r>
                  <w:proofErr w:type="spellEnd"/>
                  <w:r w:rsidRPr="00FD656E">
                    <w:rPr>
                      <w:rFonts w:ascii="Times New Roman" w:hAnsi="Times New Roman"/>
                    </w:rPr>
                    <w:t xml:space="preserve"> </w:t>
                  </w:r>
                  <w:proofErr w:type="spellStart"/>
                  <w:r w:rsidRPr="00FD656E">
                    <w:rPr>
                      <w:rFonts w:ascii="Times New Roman" w:hAnsi="Times New Roman"/>
                    </w:rPr>
                    <w:t>сбора</w:t>
                  </w:r>
                  <w:proofErr w:type="spellEnd"/>
                  <w:r w:rsidRPr="00FD656E">
                    <w:rPr>
                      <w:rFonts w:ascii="Times New Roman" w:hAnsi="Times New Roman"/>
                    </w:rPr>
                    <w:t xml:space="preserve"> </w:t>
                  </w:r>
                  <w:proofErr w:type="spellStart"/>
                  <w:r w:rsidRPr="00FD656E">
                    <w:rPr>
                      <w:rFonts w:ascii="Times New Roman" w:hAnsi="Times New Roman"/>
                    </w:rPr>
                    <w:t>количественных</w:t>
                  </w:r>
                  <w:proofErr w:type="spellEnd"/>
                  <w:r w:rsidRPr="00FD656E">
                    <w:rPr>
                      <w:rFonts w:ascii="Times New Roman" w:hAnsi="Times New Roman"/>
                    </w:rPr>
                    <w:t xml:space="preserve"> </w:t>
                  </w:r>
                  <w:proofErr w:type="spellStart"/>
                  <w:r w:rsidRPr="00FD656E">
                    <w:rPr>
                      <w:rFonts w:ascii="Times New Roman" w:hAnsi="Times New Roman"/>
                    </w:rPr>
                    <w:t>данных</w:t>
                  </w:r>
                  <w:proofErr w:type="spellEnd"/>
                </w:p>
                <w:p w:rsidR="00D875F3" w:rsidRPr="00FD656E" w:rsidRDefault="00D875F3" w:rsidP="00095CEA">
                  <w:pPr>
                    <w:jc w:val="center"/>
                    <w:rPr>
                      <w:rFonts w:ascii="Times New Roman" w:hAnsi="Times New Roman"/>
                    </w:rPr>
                  </w:pPr>
                </w:p>
              </w:txbxContent>
            </v:textbox>
          </v:shape>
        </w:pict>
      </w:r>
      <w:r w:rsidRPr="007D218D">
        <w:rPr>
          <w:rFonts w:ascii="Times New Roman" w:hAnsi="Times New Roman"/>
          <w:noProof/>
          <w:sz w:val="28"/>
          <w:szCs w:val="28"/>
        </w:rPr>
        <w:pict>
          <v:shape id="_x0000_s1088" type="#_x0000_t202" style="position:absolute;left:0;text-align:left;margin-left:74.25pt;margin-top:12.75pt;width:82.5pt;height:50.25pt;z-index:251699200" strokecolor="#282828" strokeweight="1pt">
            <v:stroke dashstyle="dash"/>
            <v:shadow color="#868686"/>
            <v:textbox style="mso-next-textbox:#_x0000_s1088">
              <w:txbxContent>
                <w:p w:rsidR="00D875F3" w:rsidRPr="00FD656E" w:rsidRDefault="00D875F3" w:rsidP="00095CEA">
                  <w:pPr>
                    <w:jc w:val="center"/>
                    <w:rPr>
                      <w:rFonts w:ascii="Times New Roman" w:hAnsi="Times New Roman"/>
                    </w:rPr>
                  </w:pPr>
                  <w:proofErr w:type="spellStart"/>
                  <w:r w:rsidRPr="00FD656E">
                    <w:rPr>
                      <w:rFonts w:ascii="Times New Roman" w:hAnsi="Times New Roman"/>
                    </w:rPr>
                    <w:t>Изучение</w:t>
                  </w:r>
                  <w:proofErr w:type="spellEnd"/>
                  <w:r w:rsidRPr="00FD656E">
                    <w:rPr>
                      <w:rFonts w:ascii="Times New Roman" w:hAnsi="Times New Roman"/>
                    </w:rPr>
                    <w:t xml:space="preserve"> </w:t>
                  </w:r>
                  <w:proofErr w:type="spellStart"/>
                  <w:r w:rsidRPr="00FD656E">
                    <w:rPr>
                      <w:rFonts w:ascii="Times New Roman" w:hAnsi="Times New Roman"/>
                    </w:rPr>
                    <w:t>внешней</w:t>
                  </w:r>
                  <w:proofErr w:type="spellEnd"/>
                  <w:r w:rsidRPr="00FD656E">
                    <w:rPr>
                      <w:rFonts w:ascii="Times New Roman" w:hAnsi="Times New Roman"/>
                    </w:rPr>
                    <w:t xml:space="preserve"> </w:t>
                  </w:r>
                  <w:proofErr w:type="spellStart"/>
                  <w:r w:rsidRPr="00FD656E">
                    <w:rPr>
                      <w:rFonts w:ascii="Times New Roman" w:hAnsi="Times New Roman"/>
                    </w:rPr>
                    <w:t>информации</w:t>
                  </w:r>
                  <w:proofErr w:type="spellEnd"/>
                </w:p>
              </w:txbxContent>
            </v:textbox>
          </v:shape>
        </w:pict>
      </w:r>
      <w:r w:rsidRPr="007D218D">
        <w:rPr>
          <w:rFonts w:ascii="Times New Roman" w:hAnsi="Times New Roman"/>
          <w:noProof/>
          <w:sz w:val="28"/>
          <w:szCs w:val="28"/>
        </w:rPr>
        <w:pict>
          <v:shape id="_x0000_s1087" type="#_x0000_t202" style="position:absolute;left:0;text-align:left;margin-left:-16.5pt;margin-top:12.75pt;width:82.5pt;height:50.25pt;z-index:251698176" strokecolor="#282828" strokeweight="1pt">
            <v:stroke dashstyle="dash"/>
            <v:shadow color="#868686"/>
            <v:textbox style="mso-next-textbox:#_x0000_s1087">
              <w:txbxContent>
                <w:p w:rsidR="00D875F3" w:rsidRPr="00FD656E" w:rsidRDefault="00D875F3" w:rsidP="00095CEA">
                  <w:pPr>
                    <w:jc w:val="center"/>
                    <w:rPr>
                      <w:rFonts w:ascii="Times New Roman" w:hAnsi="Times New Roman"/>
                    </w:rPr>
                  </w:pPr>
                  <w:proofErr w:type="spellStart"/>
                  <w:r w:rsidRPr="00FD656E">
                    <w:rPr>
                      <w:rFonts w:ascii="Times New Roman" w:hAnsi="Times New Roman"/>
                    </w:rPr>
                    <w:t>Изучение</w:t>
                  </w:r>
                  <w:proofErr w:type="spellEnd"/>
                  <w:r w:rsidRPr="00FD656E">
                    <w:rPr>
                      <w:rFonts w:ascii="Times New Roman" w:hAnsi="Times New Roman"/>
                    </w:rPr>
                    <w:t xml:space="preserve"> </w:t>
                  </w:r>
                  <w:proofErr w:type="spellStart"/>
                  <w:r w:rsidRPr="00FD656E">
                    <w:rPr>
                      <w:rFonts w:ascii="Times New Roman" w:hAnsi="Times New Roman"/>
                    </w:rPr>
                    <w:t>внутренней</w:t>
                  </w:r>
                  <w:proofErr w:type="spellEnd"/>
                  <w:r w:rsidRPr="00FD656E">
                    <w:rPr>
                      <w:rFonts w:ascii="Times New Roman" w:hAnsi="Times New Roman"/>
                    </w:rPr>
                    <w:t xml:space="preserve"> </w:t>
                  </w:r>
                  <w:proofErr w:type="spellStart"/>
                  <w:r w:rsidRPr="00FD656E">
                    <w:rPr>
                      <w:rFonts w:ascii="Times New Roman" w:hAnsi="Times New Roman"/>
                    </w:rPr>
                    <w:t>информации</w:t>
                  </w:r>
                  <w:proofErr w:type="spellEnd"/>
                </w:p>
              </w:txbxContent>
            </v:textbox>
          </v:shape>
        </w:pict>
      </w:r>
    </w:p>
    <w:p w:rsidR="00095CEA" w:rsidRPr="00FD656E" w:rsidRDefault="00095CEA" w:rsidP="00095CEA">
      <w:pPr>
        <w:spacing w:line="360" w:lineRule="auto"/>
        <w:ind w:left="-142" w:right="-1" w:firstLine="708"/>
        <w:jc w:val="both"/>
        <w:rPr>
          <w:rFonts w:ascii="Times New Roman" w:hAnsi="Times New Roman"/>
          <w:sz w:val="28"/>
          <w:szCs w:val="28"/>
          <w:lang w:val="ru-RU"/>
        </w:rPr>
      </w:pPr>
    </w:p>
    <w:p w:rsidR="00095CEA" w:rsidRPr="00FD656E"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shape id="_x0000_s1103" type="#_x0000_t32" style="position:absolute;left:0;text-align:left;margin-left:143.4pt;margin-top:14.7pt;width:74.55pt;height:25.8pt;flip:x;z-index:251714560" o:connectortype="straight">
            <v:stroke endarrow="block"/>
          </v:shape>
        </w:pict>
      </w:r>
      <w:r w:rsidRPr="007D218D">
        <w:rPr>
          <w:rFonts w:ascii="Times New Roman" w:hAnsi="Times New Roman"/>
          <w:noProof/>
          <w:sz w:val="28"/>
          <w:szCs w:val="28"/>
        </w:rPr>
        <w:pict>
          <v:shape id="_x0000_s1105" type="#_x0000_t32" style="position:absolute;left:0;text-align:left;margin-left:260.7pt;margin-top:14.7pt;width:54.3pt;height:25.8pt;flip:x;z-index:251716608" o:connectortype="straight">
            <v:stroke endarrow="block"/>
          </v:shape>
        </w:pict>
      </w:r>
      <w:r w:rsidRPr="007D218D">
        <w:rPr>
          <w:rFonts w:ascii="Times New Roman" w:hAnsi="Times New Roman"/>
          <w:noProof/>
          <w:sz w:val="28"/>
          <w:szCs w:val="28"/>
        </w:rPr>
        <w:pict>
          <v:shape id="_x0000_s1106" type="#_x0000_t32" style="position:absolute;left:0;text-align:left;margin-left:337.95pt;margin-top:14.7pt;width:3.75pt;height:25.8pt;z-index:251717632" o:connectortype="straight">
            <v:stroke endarrow="block"/>
          </v:shape>
        </w:pict>
      </w:r>
      <w:r w:rsidRPr="007D218D">
        <w:rPr>
          <w:rFonts w:ascii="Times New Roman" w:hAnsi="Times New Roman"/>
          <w:noProof/>
          <w:sz w:val="28"/>
          <w:szCs w:val="28"/>
        </w:rPr>
        <w:pict>
          <v:shape id="_x0000_s1104" type="#_x0000_t32" style="position:absolute;left:0;text-align:left;margin-left:454.5pt;margin-top:18.75pt;width:0;height:14.25pt;z-index:251715584" o:connectortype="straight">
            <v:stroke endarrow="block"/>
          </v:shape>
        </w:pict>
      </w:r>
    </w:p>
    <w:p w:rsidR="00095CEA" w:rsidRPr="00FD656E"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shape id="_x0000_s1093" type="#_x0000_t202" style="position:absolute;left:0;text-align:left;margin-left:66pt;margin-top:16.4pt;width:146.25pt;height:66.75pt;z-index:251704320" strokecolor="#282828" strokeweight="1pt">
            <v:stroke dashstyle="dash"/>
            <v:shadow color="#868686"/>
            <v:textbox style="mso-next-textbox:#_x0000_s1093">
              <w:txbxContent>
                <w:p w:rsidR="00D875F3" w:rsidRPr="00FD656E" w:rsidRDefault="00D875F3" w:rsidP="00095CEA">
                  <w:pPr>
                    <w:numPr>
                      <w:ilvl w:val="0"/>
                      <w:numId w:val="15"/>
                    </w:numPr>
                    <w:rPr>
                      <w:rFonts w:ascii="Times New Roman" w:hAnsi="Times New Roman"/>
                    </w:rPr>
                  </w:pPr>
                  <w:proofErr w:type="spellStart"/>
                  <w:r w:rsidRPr="00FD656E">
                    <w:rPr>
                      <w:rFonts w:ascii="Times New Roman" w:hAnsi="Times New Roman"/>
                    </w:rPr>
                    <w:t>Фокус-группа</w:t>
                  </w:r>
                  <w:proofErr w:type="spellEnd"/>
                </w:p>
                <w:p w:rsidR="00D875F3" w:rsidRPr="00FD656E" w:rsidRDefault="00D875F3" w:rsidP="00095CEA">
                  <w:pPr>
                    <w:numPr>
                      <w:ilvl w:val="0"/>
                      <w:numId w:val="15"/>
                    </w:numPr>
                    <w:rPr>
                      <w:rFonts w:ascii="Times New Roman" w:hAnsi="Times New Roman"/>
                    </w:rPr>
                  </w:pPr>
                  <w:proofErr w:type="spellStart"/>
                  <w:r w:rsidRPr="00FD656E">
                    <w:rPr>
                      <w:rFonts w:ascii="Times New Roman" w:hAnsi="Times New Roman"/>
                    </w:rPr>
                    <w:t>Глубинное</w:t>
                  </w:r>
                  <w:proofErr w:type="spellEnd"/>
                  <w:r w:rsidRPr="00FD656E">
                    <w:rPr>
                      <w:rFonts w:ascii="Times New Roman" w:hAnsi="Times New Roman"/>
                    </w:rPr>
                    <w:t xml:space="preserve"> </w:t>
                  </w:r>
                  <w:proofErr w:type="spellStart"/>
                  <w:r w:rsidRPr="00FD656E">
                    <w:rPr>
                      <w:rFonts w:ascii="Times New Roman" w:hAnsi="Times New Roman"/>
                    </w:rPr>
                    <w:t>интервью</w:t>
                  </w:r>
                  <w:proofErr w:type="spellEnd"/>
                </w:p>
                <w:p w:rsidR="00D875F3" w:rsidRPr="00FD656E" w:rsidRDefault="00D875F3" w:rsidP="00095CEA">
                  <w:pPr>
                    <w:numPr>
                      <w:ilvl w:val="0"/>
                      <w:numId w:val="15"/>
                    </w:numPr>
                    <w:rPr>
                      <w:rFonts w:ascii="Times New Roman" w:hAnsi="Times New Roman"/>
                    </w:rPr>
                  </w:pPr>
                  <w:proofErr w:type="spellStart"/>
                  <w:r w:rsidRPr="00FD656E">
                    <w:rPr>
                      <w:rFonts w:ascii="Times New Roman" w:hAnsi="Times New Roman"/>
                    </w:rPr>
                    <w:t>Анализ</w:t>
                  </w:r>
                  <w:proofErr w:type="spellEnd"/>
                  <w:r w:rsidRPr="00FD656E">
                    <w:rPr>
                      <w:rFonts w:ascii="Times New Roman" w:hAnsi="Times New Roman"/>
                    </w:rPr>
                    <w:t xml:space="preserve"> </w:t>
                  </w:r>
                  <w:proofErr w:type="spellStart"/>
                  <w:r w:rsidRPr="00FD656E">
                    <w:rPr>
                      <w:rFonts w:ascii="Times New Roman" w:hAnsi="Times New Roman"/>
                    </w:rPr>
                    <w:t>протокола</w:t>
                  </w:r>
                  <w:proofErr w:type="spellEnd"/>
                </w:p>
              </w:txbxContent>
            </v:textbox>
          </v:shape>
        </w:pict>
      </w:r>
      <w:r w:rsidRPr="007D218D">
        <w:rPr>
          <w:rFonts w:ascii="Times New Roman" w:hAnsi="Times New Roman"/>
          <w:noProof/>
          <w:sz w:val="28"/>
          <w:szCs w:val="28"/>
        </w:rPr>
        <w:pict>
          <v:shape id="_x0000_s1092" type="#_x0000_t202" style="position:absolute;left:0;text-align:left;margin-left:223.5pt;margin-top:16.4pt;width:67.2pt;height:24pt;z-index:251703296" strokecolor="#282828" strokeweight="1pt">
            <v:stroke dashstyle="dash"/>
            <v:shadow color="#868686"/>
            <v:textbox style="mso-next-textbox:#_x0000_s1092">
              <w:txbxContent>
                <w:p w:rsidR="00D875F3" w:rsidRPr="00FD656E" w:rsidRDefault="00D875F3" w:rsidP="00095CEA">
                  <w:pPr>
                    <w:jc w:val="center"/>
                    <w:rPr>
                      <w:rFonts w:ascii="Times New Roman" w:hAnsi="Times New Roman"/>
                    </w:rPr>
                  </w:pPr>
                  <w:proofErr w:type="spellStart"/>
                  <w:r w:rsidRPr="00FD656E">
                    <w:rPr>
                      <w:rFonts w:ascii="Times New Roman" w:hAnsi="Times New Roman"/>
                    </w:rPr>
                    <w:t>Опрос</w:t>
                  </w:r>
                  <w:proofErr w:type="spellEnd"/>
                </w:p>
              </w:txbxContent>
            </v:textbox>
          </v:shape>
        </w:pict>
      </w:r>
      <w:r w:rsidRPr="007D218D">
        <w:rPr>
          <w:rFonts w:ascii="Times New Roman" w:hAnsi="Times New Roman"/>
          <w:noProof/>
          <w:sz w:val="28"/>
          <w:szCs w:val="28"/>
        </w:rPr>
        <w:pict>
          <v:shape id="_x0000_s1094" type="#_x0000_t202" style="position:absolute;left:0;text-align:left;margin-left:298.5pt;margin-top:16.4pt;width:88.5pt;height:27pt;z-index:251705344" strokecolor="#282828" strokeweight="1pt">
            <v:stroke dashstyle="dash"/>
            <v:shadow color="#868686"/>
            <v:textbox style="mso-next-textbox:#_x0000_s1094">
              <w:txbxContent>
                <w:p w:rsidR="00D875F3" w:rsidRPr="00FD656E" w:rsidRDefault="00D875F3" w:rsidP="00095CEA">
                  <w:pPr>
                    <w:jc w:val="center"/>
                    <w:rPr>
                      <w:rFonts w:ascii="Times New Roman" w:hAnsi="Times New Roman"/>
                    </w:rPr>
                  </w:pPr>
                  <w:r w:rsidRPr="00FD656E">
                    <w:rPr>
                      <w:rFonts w:ascii="Times New Roman" w:hAnsi="Times New Roman"/>
                    </w:rPr>
                    <w:t>Retail-</w:t>
                  </w:r>
                  <w:proofErr w:type="spellStart"/>
                  <w:r w:rsidRPr="00FD656E">
                    <w:rPr>
                      <w:rFonts w:ascii="Times New Roman" w:hAnsi="Times New Roman"/>
                    </w:rPr>
                    <w:t>аудит</w:t>
                  </w:r>
                  <w:proofErr w:type="spellEnd"/>
                </w:p>
              </w:txbxContent>
            </v:textbox>
          </v:shape>
        </w:pict>
      </w:r>
      <w:r w:rsidRPr="007D218D">
        <w:rPr>
          <w:rFonts w:ascii="Times New Roman" w:hAnsi="Times New Roman"/>
          <w:noProof/>
          <w:sz w:val="28"/>
          <w:szCs w:val="28"/>
        </w:rPr>
        <w:pict>
          <v:shape id="_x0000_s1095" type="#_x0000_t202" style="position:absolute;left:0;text-align:left;margin-left:395.25pt;margin-top:8.9pt;width:98.7pt;height:80.25pt;z-index:251706368" strokecolor="#282828" strokeweight="1pt">
            <v:stroke dashstyle="dash"/>
            <v:shadow color="#868686"/>
            <v:textbox style="mso-next-textbox:#_x0000_s1095">
              <w:txbxContent>
                <w:p w:rsidR="00D875F3" w:rsidRPr="00FD656E" w:rsidRDefault="00D875F3" w:rsidP="00095CEA">
                  <w:pPr>
                    <w:numPr>
                      <w:ilvl w:val="0"/>
                      <w:numId w:val="14"/>
                    </w:numPr>
                    <w:rPr>
                      <w:rFonts w:ascii="Times New Roman" w:hAnsi="Times New Roman"/>
                    </w:rPr>
                  </w:pPr>
                  <w:r w:rsidRPr="00FD656E">
                    <w:rPr>
                      <w:rFonts w:ascii="Times New Roman" w:hAnsi="Times New Roman"/>
                    </w:rPr>
                    <w:t>HALL-</w:t>
                  </w:r>
                  <w:proofErr w:type="spellStart"/>
                  <w:r w:rsidRPr="00FD656E">
                    <w:rPr>
                      <w:rFonts w:ascii="Times New Roman" w:hAnsi="Times New Roman"/>
                    </w:rPr>
                    <w:t>тесты</w:t>
                  </w:r>
                  <w:proofErr w:type="spellEnd"/>
                  <w:r w:rsidRPr="00FD656E">
                    <w:rPr>
                      <w:rFonts w:ascii="Times New Roman" w:hAnsi="Times New Roman"/>
                    </w:rPr>
                    <w:t xml:space="preserve"> </w:t>
                  </w:r>
                </w:p>
                <w:p w:rsidR="00D875F3" w:rsidRPr="00FD656E" w:rsidRDefault="00D875F3" w:rsidP="00095CEA">
                  <w:pPr>
                    <w:numPr>
                      <w:ilvl w:val="0"/>
                      <w:numId w:val="14"/>
                    </w:numPr>
                    <w:rPr>
                      <w:rFonts w:ascii="Times New Roman" w:hAnsi="Times New Roman"/>
                    </w:rPr>
                  </w:pPr>
                  <w:r w:rsidRPr="00FD656E">
                    <w:rPr>
                      <w:rFonts w:ascii="Times New Roman" w:hAnsi="Times New Roman"/>
                    </w:rPr>
                    <w:t>HOME-</w:t>
                  </w:r>
                  <w:proofErr w:type="spellStart"/>
                  <w:r w:rsidRPr="00FD656E">
                    <w:rPr>
                      <w:rFonts w:ascii="Times New Roman" w:hAnsi="Times New Roman"/>
                    </w:rPr>
                    <w:t>тесты</w:t>
                  </w:r>
                  <w:proofErr w:type="spellEnd"/>
                  <w:r w:rsidRPr="00FD656E">
                    <w:rPr>
                      <w:rFonts w:ascii="Times New Roman" w:hAnsi="Times New Roman"/>
                    </w:rPr>
                    <w:t xml:space="preserve"> </w:t>
                  </w:r>
                </w:p>
                <w:p w:rsidR="00D875F3" w:rsidRPr="00FD656E" w:rsidRDefault="00D875F3" w:rsidP="00095CEA">
                  <w:pPr>
                    <w:numPr>
                      <w:ilvl w:val="0"/>
                      <w:numId w:val="14"/>
                    </w:numPr>
                    <w:rPr>
                      <w:rFonts w:ascii="Times New Roman" w:hAnsi="Times New Roman"/>
                    </w:rPr>
                  </w:pPr>
                  <w:r w:rsidRPr="00FD656E">
                    <w:rPr>
                      <w:rFonts w:ascii="Times New Roman" w:hAnsi="Times New Roman"/>
                    </w:rPr>
                    <w:t>MYSTERY SHOPPING</w:t>
                  </w:r>
                </w:p>
                <w:p w:rsidR="00D875F3" w:rsidRPr="00FD656E" w:rsidRDefault="00D875F3" w:rsidP="00095CEA">
                  <w:pPr>
                    <w:rPr>
                      <w:rFonts w:ascii="Times New Roman" w:hAnsi="Times New Roman"/>
                    </w:rPr>
                  </w:pPr>
                </w:p>
              </w:txbxContent>
            </v:textbox>
          </v:shape>
        </w:pict>
      </w:r>
    </w:p>
    <w:p w:rsidR="00095CEA" w:rsidRPr="00FD656E" w:rsidRDefault="00095CEA" w:rsidP="00095CEA">
      <w:pPr>
        <w:spacing w:line="360" w:lineRule="auto"/>
        <w:ind w:left="-142" w:right="-1" w:firstLine="708"/>
        <w:jc w:val="both"/>
        <w:rPr>
          <w:rFonts w:ascii="Times New Roman" w:hAnsi="Times New Roman"/>
          <w:sz w:val="28"/>
          <w:szCs w:val="28"/>
          <w:lang w:val="ru-RU"/>
        </w:rPr>
      </w:pPr>
    </w:p>
    <w:p w:rsidR="00095CEA" w:rsidRPr="00FD656E" w:rsidRDefault="00095CEA" w:rsidP="00095CEA">
      <w:pPr>
        <w:spacing w:line="360" w:lineRule="auto"/>
        <w:ind w:left="-142" w:right="-1" w:firstLine="708"/>
        <w:jc w:val="both"/>
        <w:rPr>
          <w:rFonts w:ascii="Times New Roman" w:hAnsi="Times New Roman"/>
          <w:sz w:val="28"/>
          <w:szCs w:val="28"/>
          <w:lang w:val="ru-RU"/>
        </w:rPr>
      </w:pPr>
    </w:p>
    <w:p w:rsidR="00095CEA" w:rsidRPr="00FD656E" w:rsidRDefault="00095CEA" w:rsidP="00095CEA">
      <w:pPr>
        <w:spacing w:line="360" w:lineRule="auto"/>
        <w:ind w:left="-142" w:right="-1" w:firstLine="708"/>
        <w:jc w:val="both"/>
        <w:rPr>
          <w:rFonts w:ascii="Times New Roman" w:hAnsi="Times New Roman"/>
          <w:sz w:val="28"/>
          <w:szCs w:val="28"/>
          <w:lang w:val="ru-RU"/>
        </w:rPr>
      </w:pPr>
    </w:p>
    <w:p w:rsidR="00095CEA" w:rsidRPr="00FD656E" w:rsidRDefault="00095CEA" w:rsidP="00095CEA">
      <w:pPr>
        <w:spacing w:line="360" w:lineRule="auto"/>
        <w:ind w:right="-1"/>
        <w:jc w:val="both"/>
        <w:rPr>
          <w:rFonts w:ascii="Times New Roman" w:hAnsi="Times New Roman"/>
          <w:sz w:val="28"/>
          <w:szCs w:val="28"/>
          <w:lang w:val="ru-RU"/>
        </w:rPr>
      </w:pPr>
    </w:p>
    <w:p w:rsidR="00095CEA" w:rsidRPr="00FD656E" w:rsidRDefault="00095CEA" w:rsidP="00D55415">
      <w:pPr>
        <w:spacing w:line="360" w:lineRule="auto"/>
        <w:ind w:left="-142" w:right="-1" w:firstLine="708"/>
        <w:jc w:val="center"/>
        <w:rPr>
          <w:rFonts w:ascii="Times New Roman" w:hAnsi="Times New Roman"/>
          <w:sz w:val="28"/>
          <w:szCs w:val="28"/>
          <w:lang w:val="ru-RU"/>
        </w:rPr>
      </w:pPr>
      <w:r w:rsidRPr="00095CEA">
        <w:rPr>
          <w:rFonts w:ascii="Times New Roman" w:hAnsi="Times New Roman"/>
          <w:sz w:val="28"/>
          <w:szCs w:val="28"/>
          <w:lang w:val="ru-RU"/>
        </w:rPr>
        <w:t>Рис</w:t>
      </w:r>
      <w:r>
        <w:rPr>
          <w:rFonts w:ascii="Times New Roman" w:hAnsi="Times New Roman"/>
          <w:sz w:val="28"/>
          <w:szCs w:val="28"/>
          <w:lang w:val="ru-RU"/>
        </w:rPr>
        <w:t xml:space="preserve">.7 </w:t>
      </w:r>
      <w:r w:rsidRPr="00095CEA">
        <w:rPr>
          <w:rFonts w:ascii="Times New Roman" w:hAnsi="Times New Roman"/>
          <w:sz w:val="28"/>
          <w:szCs w:val="28"/>
          <w:lang w:val="ru-RU"/>
        </w:rPr>
        <w:t>Методы маркетинговых исследований</w:t>
      </w:r>
    </w:p>
    <w:p w:rsidR="00095CEA" w:rsidRPr="00095CEA" w:rsidRDefault="00095CEA" w:rsidP="00095CEA">
      <w:pPr>
        <w:spacing w:line="360" w:lineRule="auto"/>
        <w:ind w:left="-142" w:right="-1" w:firstLine="708"/>
        <w:jc w:val="both"/>
        <w:rPr>
          <w:rFonts w:ascii="Times New Roman" w:hAnsi="Times New Roman"/>
          <w:sz w:val="28"/>
          <w:szCs w:val="28"/>
          <w:lang w:val="ru-RU"/>
        </w:rPr>
      </w:pP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lastRenderedPageBreak/>
        <w:t xml:space="preserve">Методы кабинетных исследований предполагают сбор вторичной информации, получаемой не от первоисточника (потребителя или покупателя) и не подготовленной для решения задач, связанных непосредственно с целями данного маркетингового исследования. Вторичная информация представлена внутренней информацией (отчетами по сбыту, прибылям и т.д.: самой фирмы) и внешней информацией (публикуемыми данными справочников, периодических изданий, газет, журналов, конъюнктурных обзоров рынков и др.). Вторичная информация, хотя и не ориентирована на цели данного маркетингового исследования, отличается относительной дешевизной, объективностью, качеством содержания и простотой сбора. Но в то же время она не дает конкурентного преимущества, поскольку доступна всем участникам рыночных отношений и характерна </w:t>
      </w:r>
      <w:proofErr w:type="gramStart"/>
      <w:r w:rsidRPr="00095CEA">
        <w:rPr>
          <w:rFonts w:ascii="Times New Roman" w:hAnsi="Times New Roman"/>
          <w:sz w:val="28"/>
          <w:szCs w:val="28"/>
          <w:lang w:val="ru-RU"/>
        </w:rPr>
        <w:t>устаревшими</w:t>
      </w:r>
      <w:proofErr w:type="gramEnd"/>
      <w:r w:rsidRPr="00095CEA">
        <w:rPr>
          <w:rFonts w:ascii="Times New Roman" w:hAnsi="Times New Roman"/>
          <w:sz w:val="28"/>
          <w:szCs w:val="28"/>
          <w:lang w:val="ru-RU"/>
        </w:rPr>
        <w:t xml:space="preserve"> и запоздавшими во времени данным.</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Методы </w:t>
      </w:r>
      <w:proofErr w:type="spellStart"/>
      <w:r w:rsidRPr="00095CEA">
        <w:rPr>
          <w:rFonts w:ascii="Times New Roman" w:hAnsi="Times New Roman"/>
          <w:sz w:val="28"/>
          <w:szCs w:val="28"/>
          <w:lang w:val="ru-RU"/>
        </w:rPr>
        <w:t>внекабинетных</w:t>
      </w:r>
      <w:proofErr w:type="spellEnd"/>
      <w:r w:rsidRPr="00095CEA">
        <w:rPr>
          <w:rFonts w:ascii="Times New Roman" w:hAnsi="Times New Roman"/>
          <w:sz w:val="28"/>
          <w:szCs w:val="28"/>
          <w:lang w:val="ru-RU"/>
        </w:rPr>
        <w:t xml:space="preserve">, (полевых) исследований предполагают сбор первичной информации, получаемой непосредственно от потребителя и покупателя или другого исследуемого субъекта. Первичная информация; собирается согласно целям данного маркетингового исследования, ее содержание своевременно и, как правило, конфиденциально, что создает определенные конкурентные преимущества для фирмы, его осуществляющей. Но сбор первичной информации связан со значительными затратами, уязвим с точки зрения субъективизма и возможных ошибок непрофессионализма. Методы полевых исследований подразделяются на качественные, количественные методы и </w:t>
      </w:r>
      <w:r w:rsidRPr="009E7F40">
        <w:rPr>
          <w:rFonts w:ascii="Times New Roman" w:hAnsi="Times New Roman"/>
          <w:sz w:val="28"/>
          <w:szCs w:val="28"/>
        </w:rPr>
        <w:t>MIX</w:t>
      </w:r>
      <w:r w:rsidRPr="00095CEA">
        <w:rPr>
          <w:rFonts w:ascii="Times New Roman" w:hAnsi="Times New Roman"/>
          <w:sz w:val="28"/>
          <w:szCs w:val="28"/>
          <w:lang w:val="ru-RU"/>
        </w:rPr>
        <w:t xml:space="preserve">-методики. </w:t>
      </w:r>
      <w:proofErr w:type="gramStart"/>
      <w:r w:rsidRPr="00095CEA">
        <w:rPr>
          <w:rFonts w:ascii="Times New Roman" w:hAnsi="Times New Roman"/>
          <w:sz w:val="28"/>
          <w:szCs w:val="28"/>
          <w:lang w:val="ru-RU"/>
        </w:rPr>
        <w:t xml:space="preserve">В свою очередь, к </w:t>
      </w:r>
      <w:r w:rsidRPr="009E7F40">
        <w:rPr>
          <w:rFonts w:ascii="Times New Roman" w:hAnsi="Times New Roman"/>
          <w:sz w:val="28"/>
          <w:szCs w:val="28"/>
        </w:rPr>
        <w:t>MIX</w:t>
      </w:r>
      <w:r w:rsidRPr="00095CEA">
        <w:rPr>
          <w:rFonts w:ascii="Times New Roman" w:hAnsi="Times New Roman"/>
          <w:sz w:val="28"/>
          <w:szCs w:val="28"/>
          <w:lang w:val="ru-RU"/>
        </w:rPr>
        <w:t xml:space="preserve">-методикам относят </w:t>
      </w:r>
      <w:r w:rsidRPr="009E7F40">
        <w:rPr>
          <w:rFonts w:ascii="Times New Roman" w:hAnsi="Times New Roman"/>
          <w:sz w:val="28"/>
          <w:szCs w:val="28"/>
        </w:rPr>
        <w:t>HALL</w:t>
      </w:r>
      <w:r w:rsidRPr="00095CEA">
        <w:rPr>
          <w:rFonts w:ascii="Times New Roman" w:hAnsi="Times New Roman"/>
          <w:sz w:val="28"/>
          <w:szCs w:val="28"/>
          <w:lang w:val="ru-RU"/>
        </w:rPr>
        <w:t>-тесты,</w:t>
      </w:r>
      <w:r w:rsidRPr="009E7F40">
        <w:rPr>
          <w:rFonts w:ascii="Times New Roman" w:hAnsi="Times New Roman"/>
          <w:sz w:val="28"/>
          <w:szCs w:val="28"/>
        </w:rPr>
        <w:t>HOME</w:t>
      </w:r>
      <w:r w:rsidRPr="00095CEA">
        <w:rPr>
          <w:rFonts w:ascii="Times New Roman" w:hAnsi="Times New Roman"/>
          <w:sz w:val="28"/>
          <w:szCs w:val="28"/>
          <w:lang w:val="ru-RU"/>
        </w:rPr>
        <w:t>-тесты,</w:t>
      </w:r>
      <w:r w:rsidRPr="009E7F40">
        <w:rPr>
          <w:rFonts w:ascii="Times New Roman" w:hAnsi="Times New Roman"/>
          <w:sz w:val="28"/>
          <w:szCs w:val="28"/>
        </w:rPr>
        <w:t>MYSTERY</w:t>
      </w:r>
      <w:r w:rsidRPr="00095CEA">
        <w:rPr>
          <w:rFonts w:ascii="Times New Roman" w:hAnsi="Times New Roman"/>
          <w:sz w:val="28"/>
          <w:szCs w:val="28"/>
          <w:lang w:val="ru-RU"/>
        </w:rPr>
        <w:t xml:space="preserve"> </w:t>
      </w:r>
      <w:r w:rsidRPr="009E7F40">
        <w:rPr>
          <w:rFonts w:ascii="Times New Roman" w:hAnsi="Times New Roman"/>
          <w:sz w:val="28"/>
          <w:szCs w:val="28"/>
        </w:rPr>
        <w:t>SHOPPING</w:t>
      </w:r>
      <w:r w:rsidRPr="00095CEA">
        <w:rPr>
          <w:rFonts w:ascii="Times New Roman" w:hAnsi="Times New Roman"/>
          <w:sz w:val="28"/>
          <w:szCs w:val="28"/>
          <w:lang w:val="ru-RU"/>
        </w:rPr>
        <w:t xml:space="preserve">, к качественным методам – методы </w:t>
      </w:r>
      <w:proofErr w:type="spellStart"/>
      <w:r w:rsidRPr="00095CEA">
        <w:rPr>
          <w:rFonts w:ascii="Times New Roman" w:hAnsi="Times New Roman"/>
          <w:sz w:val="28"/>
          <w:szCs w:val="28"/>
          <w:lang w:val="ru-RU"/>
        </w:rPr>
        <w:t>фокус-групп</w:t>
      </w:r>
      <w:proofErr w:type="spellEnd"/>
      <w:r w:rsidRPr="00095CEA">
        <w:rPr>
          <w:rFonts w:ascii="Times New Roman" w:hAnsi="Times New Roman"/>
          <w:sz w:val="28"/>
          <w:szCs w:val="28"/>
          <w:lang w:val="ru-RU"/>
        </w:rPr>
        <w:t xml:space="preserve">, глубинное интервью, анализ протокола, к количественным – опросы и </w:t>
      </w:r>
      <w:proofErr w:type="spellStart"/>
      <w:r w:rsidRPr="009E7F40">
        <w:rPr>
          <w:rFonts w:ascii="Times New Roman" w:hAnsi="Times New Roman"/>
          <w:sz w:val="28"/>
          <w:szCs w:val="28"/>
        </w:rPr>
        <w:t>reteil</w:t>
      </w:r>
      <w:proofErr w:type="spellEnd"/>
      <w:r w:rsidRPr="00095CEA">
        <w:rPr>
          <w:rFonts w:ascii="Times New Roman" w:hAnsi="Times New Roman"/>
          <w:sz w:val="28"/>
          <w:szCs w:val="28"/>
          <w:lang w:val="ru-RU"/>
        </w:rPr>
        <w:t>-</w:t>
      </w:r>
      <w:r w:rsidRPr="009E7F40">
        <w:rPr>
          <w:rFonts w:ascii="Times New Roman" w:hAnsi="Times New Roman"/>
          <w:sz w:val="28"/>
          <w:szCs w:val="28"/>
        </w:rPr>
        <w:t>audit</w:t>
      </w:r>
      <w:r w:rsidRPr="00095CEA">
        <w:rPr>
          <w:rFonts w:ascii="Times New Roman" w:hAnsi="Times New Roman"/>
          <w:sz w:val="28"/>
          <w:szCs w:val="28"/>
          <w:lang w:val="ru-RU"/>
        </w:rPr>
        <w:t>.</w:t>
      </w:r>
      <w:proofErr w:type="gramEnd"/>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Опрос заключается в сборе первичной информации путем прямой постановки людям вопросов относительно уровня их знаний, отношений к продукту, предпочтений и покупательского поведения. Опрос может носить </w:t>
      </w:r>
      <w:proofErr w:type="spellStart"/>
      <w:r w:rsidRPr="00095CEA">
        <w:rPr>
          <w:rFonts w:ascii="Times New Roman" w:hAnsi="Times New Roman"/>
          <w:sz w:val="28"/>
          <w:szCs w:val="28"/>
          <w:lang w:val="ru-RU"/>
        </w:rPr>
        <w:t>структуризированный</w:t>
      </w:r>
      <w:proofErr w:type="spellEnd"/>
      <w:r w:rsidRPr="00095CEA">
        <w:rPr>
          <w:rFonts w:ascii="Times New Roman" w:hAnsi="Times New Roman"/>
          <w:sz w:val="28"/>
          <w:szCs w:val="28"/>
          <w:lang w:val="ru-RU"/>
        </w:rPr>
        <w:t xml:space="preserve"> характер и </w:t>
      </w:r>
      <w:proofErr w:type="spellStart"/>
      <w:r w:rsidRPr="00095CEA">
        <w:rPr>
          <w:rFonts w:ascii="Times New Roman" w:hAnsi="Times New Roman"/>
          <w:sz w:val="28"/>
          <w:szCs w:val="28"/>
          <w:lang w:val="ru-RU"/>
        </w:rPr>
        <w:t>неструктуризированный</w:t>
      </w:r>
      <w:proofErr w:type="spellEnd"/>
      <w:r w:rsidRPr="00095CEA">
        <w:rPr>
          <w:rFonts w:ascii="Times New Roman" w:hAnsi="Times New Roman"/>
          <w:sz w:val="28"/>
          <w:szCs w:val="28"/>
          <w:lang w:val="ru-RU"/>
        </w:rPr>
        <w:t xml:space="preserve"> характер; в первом случае все опрашиваемые отвечают на одни и те же вопросы, во втором - </w:t>
      </w:r>
      <w:r w:rsidRPr="00095CEA">
        <w:rPr>
          <w:rFonts w:ascii="Times New Roman" w:hAnsi="Times New Roman"/>
          <w:sz w:val="28"/>
          <w:szCs w:val="28"/>
          <w:lang w:val="ru-RU"/>
        </w:rPr>
        <w:lastRenderedPageBreak/>
        <w:t>интервьюер задает вопросы в зависимости от полученных ответов. Опрос предполагает выяснение мнения респондента по определенному кругу включенных в анкету вопросов путем личного либо опосредованного контакта интервьюера с респондентом. [</w:t>
      </w:r>
      <w:r w:rsidR="00F3727A">
        <w:rPr>
          <w:rFonts w:ascii="Times New Roman" w:hAnsi="Times New Roman"/>
          <w:sz w:val="28"/>
          <w:szCs w:val="28"/>
        </w:rPr>
        <w:t>10</w:t>
      </w:r>
      <w:r w:rsidRPr="00095CEA">
        <w:rPr>
          <w:rFonts w:ascii="Times New Roman" w:hAnsi="Times New Roman"/>
          <w:sz w:val="28"/>
          <w:szCs w:val="28"/>
          <w:lang w:val="ru-RU"/>
        </w:rPr>
        <w:t>]</w:t>
      </w:r>
    </w:p>
    <w:p w:rsidR="00095CEA" w:rsidRPr="00095CEA" w:rsidRDefault="00095CEA" w:rsidP="00095CEA">
      <w:pPr>
        <w:tabs>
          <w:tab w:val="left" w:pos="1320"/>
        </w:tabs>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Анкетирование - одна из основных разновидностей метода опроса, при котором общение между исследователем и респондентом, являющегося источником желательной информации, опосредуется анкетой. Анкетирование - письменная форма опроса, осуществляемая при помощи специально составленных анкет и происходящая без непосредственного контакта исследователя с респондентом. Анкета - упорядоченный по последовательности, содержанию, содержанию и форме набор вопросительных суждений, воплощенный в виде опросного листа и предназначенный для сбора эмпирической социологической информации в форме письменных ответов опрашиваемых (респондентов) по сформулированной исследовательской проблеме. Наиболее эффективно применение данной формы опроса в случаях.</w:t>
      </w:r>
    </w:p>
    <w:p w:rsidR="00095CEA" w:rsidRPr="00095CEA" w:rsidRDefault="00F42F1A" w:rsidP="00F42F1A">
      <w:pPr>
        <w:tabs>
          <w:tab w:val="left" w:pos="851"/>
        </w:tabs>
        <w:spacing w:line="360" w:lineRule="auto"/>
        <w:ind w:left="-142" w:right="-1"/>
        <w:jc w:val="both"/>
        <w:rPr>
          <w:rFonts w:ascii="Times New Roman" w:hAnsi="Times New Roman"/>
          <w:sz w:val="28"/>
          <w:szCs w:val="28"/>
          <w:lang w:val="ru-RU"/>
        </w:rPr>
      </w:pPr>
      <w:r>
        <w:rPr>
          <w:rFonts w:ascii="Times New Roman" w:hAnsi="Times New Roman"/>
          <w:sz w:val="28"/>
          <w:szCs w:val="28"/>
          <w:lang w:val="ru-RU"/>
        </w:rPr>
        <w:tab/>
      </w:r>
      <w:r w:rsidR="00095CEA" w:rsidRPr="00095CEA">
        <w:rPr>
          <w:rFonts w:ascii="Times New Roman" w:hAnsi="Times New Roman"/>
          <w:sz w:val="28"/>
          <w:szCs w:val="28"/>
          <w:lang w:val="ru-RU"/>
        </w:rPr>
        <w:t>Наиболее эффективно применение данной формы опроса в случаях:</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большого количества респондентов, которых нужно опросить за короткое время;</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необходимости продуманных ответов, которая достигается наличием отпечатанного вопросника перед глазами.</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Процесс анкетирования осуществляется следующим образом:</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респондент получает специальным образом (по почте или непосредственно от анкетера) анкету;</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изучает инструкции по ее заполнению;</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читает и заполняет ее.</w:t>
      </w:r>
    </w:p>
    <w:p w:rsidR="00095CEA" w:rsidRPr="00FD656E" w:rsidRDefault="00095CEA" w:rsidP="00D55415">
      <w:pPr>
        <w:tabs>
          <w:tab w:val="left" w:pos="1320"/>
        </w:tabs>
        <w:spacing w:line="360" w:lineRule="auto"/>
        <w:ind w:left="-142" w:right="-1" w:firstLine="709"/>
        <w:jc w:val="both"/>
        <w:rPr>
          <w:rFonts w:ascii="Times New Roman" w:hAnsi="Times New Roman"/>
          <w:sz w:val="28"/>
          <w:szCs w:val="28"/>
          <w:lang w:val="ru-RU"/>
        </w:rPr>
      </w:pPr>
      <w:r w:rsidRPr="00FD656E">
        <w:rPr>
          <w:rFonts w:ascii="Times New Roman" w:hAnsi="Times New Roman"/>
          <w:sz w:val="28"/>
          <w:szCs w:val="28"/>
          <w:lang w:val="ru-RU"/>
        </w:rPr>
        <w:t>Анкета может заполняться как в присутствии анкетера, так и без него.</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Выделяют следующие техники анкетирования: </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1.Групповое анкетирование - респондентов, отобранных по условиям выборки, собирают в одном помещении и после вступительной речи исследователя раздают анкеты. Данная техника позволяет достигнуть полного </w:t>
      </w:r>
      <w:r w:rsidRPr="00095CEA">
        <w:rPr>
          <w:rFonts w:ascii="Times New Roman" w:hAnsi="Times New Roman"/>
          <w:sz w:val="28"/>
          <w:szCs w:val="28"/>
          <w:lang w:val="ru-RU"/>
        </w:rPr>
        <w:lastRenderedPageBreak/>
        <w:t xml:space="preserve">возврата анкет и возможность пояснения в случае затруднения. Трудности - трудно собрать людей вместе, возможность не индивидуального заполнения. </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2.Индивидуальное анкетирование - интервьюер, объяснив правила заполнения анкеты, присутствует при ее заполнении, поясняя возникшие вопросы. Плюсы: возможность пояснения и полный возврат анкет. Минусы: большие трудозатраты. </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3.Почтовое анкетирование - предполагает рассылку анкет по почте, факсу, электронной почте или курьером. Основной плюс данной методики: </w:t>
      </w:r>
      <w:proofErr w:type="spellStart"/>
      <w:r w:rsidRPr="00095CEA">
        <w:rPr>
          <w:rFonts w:ascii="Times New Roman" w:hAnsi="Times New Roman"/>
          <w:sz w:val="28"/>
          <w:szCs w:val="28"/>
          <w:lang w:val="ru-RU"/>
        </w:rPr>
        <w:t>низкозатратность</w:t>
      </w:r>
      <w:proofErr w:type="spellEnd"/>
      <w:r w:rsidRPr="00095CEA">
        <w:rPr>
          <w:rFonts w:ascii="Times New Roman" w:hAnsi="Times New Roman"/>
          <w:sz w:val="28"/>
          <w:szCs w:val="28"/>
          <w:lang w:val="ru-RU"/>
        </w:rPr>
        <w:t xml:space="preserve">, дополнительные возможности в построении выборки. Основные минусы - отсутствие контроля за заполнением анкет (групповое заполнение, вмешательство третьих лиц, технические ошибки при заполнении) и низкий процент возврата (искажение выборки, затягивание сроков возврата) Основные способы борьбы с данными минусами это повышенное внимание к формулировкам вопросов, инструкциям к заполнению, стимулирование возврата анкет (предварительное оповещение об исследовании, личные обращения к респондентам, повторные </w:t>
      </w:r>
      <w:proofErr w:type="spellStart"/>
      <w:proofErr w:type="gramStart"/>
      <w:r w:rsidRPr="00095CEA">
        <w:rPr>
          <w:rFonts w:ascii="Times New Roman" w:hAnsi="Times New Roman"/>
          <w:sz w:val="28"/>
          <w:szCs w:val="28"/>
          <w:lang w:val="ru-RU"/>
        </w:rPr>
        <w:t>обзвон</w:t>
      </w:r>
      <w:proofErr w:type="spellEnd"/>
      <w:r w:rsidRPr="00095CEA">
        <w:rPr>
          <w:rFonts w:ascii="Times New Roman" w:hAnsi="Times New Roman"/>
          <w:sz w:val="28"/>
          <w:szCs w:val="28"/>
          <w:lang w:val="ru-RU"/>
        </w:rPr>
        <w:t xml:space="preserve"> и</w:t>
      </w:r>
      <w:proofErr w:type="gramEnd"/>
      <w:r w:rsidRPr="00095CEA">
        <w:rPr>
          <w:rFonts w:ascii="Times New Roman" w:hAnsi="Times New Roman"/>
          <w:sz w:val="28"/>
          <w:szCs w:val="28"/>
          <w:lang w:val="ru-RU"/>
        </w:rPr>
        <w:t xml:space="preserve"> рассылка, призы и др. бонусы) </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4.Анкетирование в прессе, вместе с продукцией. Способ анкетирования, когда анкета и инструкции к заполнению печатается в прессе или прилагаются вместе с товарами. Причина использования метода - организационная простота. Минусы - неконтролируемый возврат анкет, отсутствие возможности построения выборки</w:t>
      </w:r>
      <w:proofErr w:type="gramStart"/>
      <w:r w:rsidRPr="00095CEA">
        <w:rPr>
          <w:rFonts w:ascii="Times New Roman" w:hAnsi="Times New Roman"/>
          <w:sz w:val="28"/>
          <w:szCs w:val="28"/>
          <w:lang w:val="ru-RU"/>
        </w:rPr>
        <w:t xml:space="preserve"> ,</w:t>
      </w:r>
      <w:proofErr w:type="gramEnd"/>
      <w:r w:rsidRPr="00095CEA">
        <w:rPr>
          <w:rFonts w:ascii="Times New Roman" w:hAnsi="Times New Roman"/>
          <w:sz w:val="28"/>
          <w:szCs w:val="28"/>
          <w:lang w:val="ru-RU"/>
        </w:rPr>
        <w:t xml:space="preserve"> отсутствие репрезентативности и способов </w:t>
      </w:r>
      <w:proofErr w:type="spellStart"/>
      <w:r w:rsidRPr="00095CEA">
        <w:rPr>
          <w:rFonts w:ascii="Times New Roman" w:hAnsi="Times New Roman"/>
          <w:sz w:val="28"/>
          <w:szCs w:val="28"/>
          <w:lang w:val="ru-RU"/>
        </w:rPr>
        <w:t>перевзвешивания</w:t>
      </w:r>
      <w:proofErr w:type="spellEnd"/>
      <w:r w:rsidRPr="00095CEA">
        <w:rPr>
          <w:rFonts w:ascii="Times New Roman" w:hAnsi="Times New Roman"/>
          <w:sz w:val="28"/>
          <w:szCs w:val="28"/>
          <w:lang w:val="ru-RU"/>
        </w:rPr>
        <w:t xml:space="preserve">. </w:t>
      </w:r>
    </w:p>
    <w:p w:rsidR="00095CEA" w:rsidRDefault="00095CEA" w:rsidP="00BC0CFC">
      <w:pPr>
        <w:spacing w:line="360" w:lineRule="auto"/>
        <w:ind w:left="-142" w:right="-1" w:firstLine="708"/>
        <w:jc w:val="both"/>
        <w:rPr>
          <w:rFonts w:ascii="Times New Roman" w:hAnsi="Times New Roman"/>
          <w:sz w:val="28"/>
          <w:szCs w:val="28"/>
        </w:rPr>
      </w:pPr>
      <w:r w:rsidRPr="00095CEA">
        <w:rPr>
          <w:rFonts w:ascii="Times New Roman" w:hAnsi="Times New Roman"/>
          <w:sz w:val="28"/>
          <w:szCs w:val="28"/>
          <w:lang w:val="ru-RU"/>
        </w:rPr>
        <w:t xml:space="preserve">5.Опрос посетителей Интернет страниц. Респондент заполняет анкету на интернет </w:t>
      </w:r>
      <w:proofErr w:type="gramStart"/>
      <w:r w:rsidRPr="00095CEA">
        <w:rPr>
          <w:rFonts w:ascii="Times New Roman" w:hAnsi="Times New Roman"/>
          <w:sz w:val="28"/>
          <w:szCs w:val="28"/>
          <w:lang w:val="ru-RU"/>
        </w:rPr>
        <w:t>сайте</w:t>
      </w:r>
      <w:proofErr w:type="gramEnd"/>
      <w:r w:rsidRPr="00095CEA">
        <w:rPr>
          <w:rFonts w:ascii="Times New Roman" w:hAnsi="Times New Roman"/>
          <w:sz w:val="28"/>
          <w:szCs w:val="28"/>
          <w:lang w:val="ru-RU"/>
        </w:rPr>
        <w:t>. Преимущества данного метода: организационная простота (если не считать технических сложностей), быстрота получения результатов (анкеты получаются сразу в электронной форме), возможность построения интерактивных анкет упрощает применение сложных тестовых методик (</w:t>
      </w:r>
      <w:proofErr w:type="spellStart"/>
      <w:r w:rsidRPr="00095CEA">
        <w:rPr>
          <w:rFonts w:ascii="Times New Roman" w:hAnsi="Times New Roman"/>
          <w:sz w:val="28"/>
          <w:szCs w:val="28"/>
          <w:lang w:val="ru-RU"/>
        </w:rPr>
        <w:t>конжойнт</w:t>
      </w:r>
      <w:proofErr w:type="spellEnd"/>
      <w:r w:rsidRPr="00095CEA">
        <w:rPr>
          <w:rFonts w:ascii="Times New Roman" w:hAnsi="Times New Roman"/>
          <w:sz w:val="28"/>
          <w:szCs w:val="28"/>
          <w:lang w:val="ru-RU"/>
        </w:rPr>
        <w:t>, большое количество переходов и т.д.), возможность демонстрации графических иллюстраций. Минусы: сложность построения выборки, небольшие возможности для корректировки выборки, ограниченное количество пользователей сети. [</w:t>
      </w:r>
      <w:r w:rsidR="00F3727A">
        <w:rPr>
          <w:rFonts w:ascii="Times New Roman" w:hAnsi="Times New Roman"/>
          <w:sz w:val="28"/>
          <w:szCs w:val="28"/>
        </w:rPr>
        <w:t>6</w:t>
      </w:r>
      <w:r w:rsidRPr="00095CEA">
        <w:rPr>
          <w:rFonts w:ascii="Times New Roman" w:hAnsi="Times New Roman"/>
          <w:sz w:val="28"/>
          <w:szCs w:val="28"/>
          <w:lang w:val="ru-RU"/>
        </w:rPr>
        <w:t>]</w:t>
      </w:r>
    </w:p>
    <w:p w:rsidR="00BC0CFC" w:rsidRDefault="00BC0CFC" w:rsidP="00BC0CFC">
      <w:pPr>
        <w:spacing w:line="360" w:lineRule="auto"/>
        <w:ind w:left="-142" w:right="-1" w:firstLine="708"/>
        <w:jc w:val="both"/>
        <w:rPr>
          <w:rFonts w:ascii="Times New Roman" w:hAnsi="Times New Roman"/>
          <w:sz w:val="28"/>
          <w:szCs w:val="28"/>
        </w:rPr>
      </w:pPr>
    </w:p>
    <w:p w:rsidR="00BC0CFC" w:rsidRDefault="00BC0CFC" w:rsidP="00BC0CFC">
      <w:pPr>
        <w:spacing w:line="360" w:lineRule="auto"/>
        <w:ind w:left="-142" w:right="-1" w:firstLine="708"/>
        <w:jc w:val="both"/>
        <w:rPr>
          <w:rFonts w:ascii="Times New Roman" w:hAnsi="Times New Roman"/>
          <w:sz w:val="28"/>
          <w:szCs w:val="28"/>
        </w:rPr>
      </w:pPr>
    </w:p>
    <w:p w:rsidR="00BC0CFC" w:rsidRDefault="00BC0CFC" w:rsidP="00BC0CFC">
      <w:pPr>
        <w:spacing w:line="360" w:lineRule="auto"/>
        <w:ind w:left="-142" w:right="-1" w:firstLine="708"/>
        <w:jc w:val="both"/>
        <w:rPr>
          <w:rFonts w:ascii="Times New Roman" w:hAnsi="Times New Roman"/>
          <w:sz w:val="28"/>
          <w:szCs w:val="28"/>
        </w:rPr>
      </w:pPr>
    </w:p>
    <w:p w:rsidR="00BC0CFC" w:rsidRDefault="00BC0CFC" w:rsidP="00BC0CFC">
      <w:pPr>
        <w:spacing w:line="360" w:lineRule="auto"/>
        <w:ind w:left="-142" w:right="-1" w:firstLine="708"/>
        <w:jc w:val="both"/>
        <w:rPr>
          <w:rFonts w:ascii="Times New Roman" w:hAnsi="Times New Roman"/>
          <w:sz w:val="28"/>
          <w:szCs w:val="28"/>
        </w:rPr>
      </w:pPr>
    </w:p>
    <w:p w:rsidR="00BC0CFC" w:rsidRDefault="00BC0CFC" w:rsidP="00BC0CFC">
      <w:pPr>
        <w:spacing w:line="360" w:lineRule="auto"/>
        <w:ind w:left="-142" w:right="-1" w:firstLine="708"/>
        <w:jc w:val="both"/>
        <w:rPr>
          <w:rFonts w:ascii="Times New Roman" w:hAnsi="Times New Roman"/>
          <w:sz w:val="28"/>
          <w:szCs w:val="28"/>
        </w:rPr>
      </w:pPr>
    </w:p>
    <w:p w:rsidR="00BC0CFC" w:rsidRDefault="00BC0CFC" w:rsidP="00BC0CFC">
      <w:pPr>
        <w:spacing w:line="360" w:lineRule="auto"/>
        <w:ind w:left="-142" w:right="-1" w:firstLine="708"/>
        <w:jc w:val="both"/>
        <w:rPr>
          <w:rFonts w:ascii="Times New Roman" w:hAnsi="Times New Roman"/>
          <w:sz w:val="28"/>
          <w:szCs w:val="28"/>
        </w:rPr>
      </w:pPr>
    </w:p>
    <w:p w:rsidR="00BC0CFC" w:rsidRDefault="00BC0CFC" w:rsidP="00BC0CFC">
      <w:pPr>
        <w:spacing w:line="360" w:lineRule="auto"/>
        <w:ind w:left="-142" w:right="-1" w:firstLine="708"/>
        <w:jc w:val="both"/>
        <w:rPr>
          <w:rFonts w:ascii="Times New Roman" w:hAnsi="Times New Roman"/>
          <w:sz w:val="28"/>
          <w:szCs w:val="28"/>
        </w:rPr>
      </w:pPr>
    </w:p>
    <w:p w:rsidR="00BC0CFC" w:rsidRDefault="00BC0CFC" w:rsidP="00BC0CFC">
      <w:pPr>
        <w:spacing w:line="360" w:lineRule="auto"/>
        <w:ind w:left="-142" w:right="-1" w:firstLine="708"/>
        <w:jc w:val="both"/>
        <w:rPr>
          <w:rFonts w:ascii="Times New Roman" w:hAnsi="Times New Roman"/>
          <w:sz w:val="28"/>
          <w:szCs w:val="28"/>
        </w:rPr>
      </w:pPr>
    </w:p>
    <w:p w:rsidR="00BC0CFC" w:rsidRPr="00BC0CFC" w:rsidRDefault="00BC0CFC" w:rsidP="00BC0CFC">
      <w:pPr>
        <w:spacing w:line="360" w:lineRule="auto"/>
        <w:ind w:left="-142" w:right="-1" w:firstLine="708"/>
        <w:jc w:val="both"/>
        <w:rPr>
          <w:rFonts w:ascii="Times New Roman" w:hAnsi="Times New Roman"/>
          <w:sz w:val="28"/>
          <w:szCs w:val="28"/>
        </w:rPr>
      </w:pPr>
    </w:p>
    <w:p w:rsidR="00095CEA" w:rsidRPr="00095CEA" w:rsidRDefault="00095CEA" w:rsidP="00095CEA">
      <w:pPr>
        <w:spacing w:line="360" w:lineRule="auto"/>
        <w:ind w:left="-142" w:right="-1" w:firstLine="708"/>
        <w:jc w:val="both"/>
        <w:rPr>
          <w:rFonts w:ascii="Times New Roman" w:hAnsi="Times New Roman"/>
          <w:sz w:val="28"/>
          <w:szCs w:val="28"/>
          <w:lang w:val="ru-RU"/>
        </w:rPr>
      </w:pPr>
    </w:p>
    <w:p w:rsidR="00095CEA" w:rsidRPr="00095CEA"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shape id="_x0000_s1110" type="#_x0000_t202" style="position:absolute;left:0;text-align:left;margin-left:315.75pt;margin-top:23.55pt;width:168.75pt;height:47.25pt;z-index:251721728" fillcolor="white [3201]" strokecolor="#282828" strokeweight="1pt">
            <v:stroke dashstyle="dash"/>
            <v:shadow color="#868686"/>
            <v:textbox style="mso-next-textbox:#_x0000_s1110">
              <w:txbxContent>
                <w:p w:rsidR="00D875F3" w:rsidRPr="00FD656E" w:rsidRDefault="00D875F3" w:rsidP="00095CEA">
                  <w:pPr>
                    <w:jc w:val="center"/>
                    <w:rPr>
                      <w:rFonts w:ascii="Times New Roman" w:hAnsi="Times New Roman"/>
                    </w:rPr>
                  </w:pPr>
                  <w:r w:rsidRPr="00FD656E">
                    <w:rPr>
                      <w:rFonts w:ascii="Times New Roman" w:hAnsi="Times New Roman"/>
                    </w:rPr>
                    <w:t xml:space="preserve">В </w:t>
                  </w:r>
                  <w:proofErr w:type="spellStart"/>
                  <w:r w:rsidRPr="00FD656E">
                    <w:rPr>
                      <w:rFonts w:ascii="Times New Roman" w:hAnsi="Times New Roman"/>
                    </w:rPr>
                    <w:t>зависимости</w:t>
                  </w:r>
                  <w:proofErr w:type="spellEnd"/>
                  <w:r w:rsidRPr="00FD656E">
                    <w:rPr>
                      <w:rFonts w:ascii="Times New Roman" w:hAnsi="Times New Roman"/>
                    </w:rPr>
                    <w:t xml:space="preserve"> </w:t>
                  </w:r>
                  <w:proofErr w:type="spellStart"/>
                  <w:r w:rsidRPr="00FD656E">
                    <w:rPr>
                      <w:rFonts w:ascii="Times New Roman" w:hAnsi="Times New Roman"/>
                    </w:rPr>
                    <w:t>от</w:t>
                  </w:r>
                  <w:proofErr w:type="spellEnd"/>
                  <w:r w:rsidRPr="00FD656E">
                    <w:rPr>
                      <w:rFonts w:ascii="Times New Roman" w:hAnsi="Times New Roman"/>
                    </w:rPr>
                    <w:t xml:space="preserve"> </w:t>
                  </w:r>
                  <w:proofErr w:type="spellStart"/>
                  <w:r w:rsidRPr="00FD656E">
                    <w:rPr>
                      <w:rFonts w:ascii="Times New Roman" w:hAnsi="Times New Roman"/>
                    </w:rPr>
                    <w:t>масштаба</w:t>
                  </w:r>
                  <w:proofErr w:type="spellEnd"/>
                  <w:r w:rsidRPr="00FD656E">
                    <w:rPr>
                      <w:rFonts w:ascii="Times New Roman" w:hAnsi="Times New Roman"/>
                    </w:rPr>
                    <w:t xml:space="preserve"> </w:t>
                  </w:r>
                  <w:proofErr w:type="spellStart"/>
                  <w:r w:rsidRPr="00FD656E">
                    <w:rPr>
                      <w:rFonts w:ascii="Times New Roman" w:hAnsi="Times New Roman"/>
                    </w:rPr>
                    <w:t>анкетирования</w:t>
                  </w:r>
                  <w:proofErr w:type="spellEnd"/>
                </w:p>
              </w:txbxContent>
            </v:textbox>
          </v:shape>
        </w:pict>
      </w:r>
      <w:r w:rsidRPr="007D218D">
        <w:rPr>
          <w:rFonts w:ascii="Times New Roman" w:hAnsi="Times New Roman"/>
          <w:noProof/>
          <w:sz w:val="28"/>
          <w:szCs w:val="28"/>
        </w:rPr>
        <w:pict>
          <v:shape id="_x0000_s1109" type="#_x0000_t202" style="position:absolute;left:0;text-align:left;margin-left:143.25pt;margin-top:23.55pt;width:152.25pt;height:51pt;z-index:251720704" fillcolor="white [3201]" strokecolor="#282828" strokeweight="1pt">
            <v:stroke dashstyle="dash"/>
            <v:shadow color="#868686"/>
            <v:textbox style="mso-next-textbox:#_x0000_s1109">
              <w:txbxContent>
                <w:p w:rsidR="00D875F3" w:rsidRPr="00FD656E" w:rsidRDefault="00D875F3" w:rsidP="00095CEA">
                  <w:pPr>
                    <w:jc w:val="center"/>
                    <w:rPr>
                      <w:rFonts w:ascii="Times New Roman" w:hAnsi="Times New Roman"/>
                    </w:rPr>
                  </w:pPr>
                  <w:proofErr w:type="spellStart"/>
                  <w:r w:rsidRPr="00FD656E">
                    <w:rPr>
                      <w:rFonts w:ascii="Times New Roman" w:hAnsi="Times New Roman"/>
                    </w:rPr>
                    <w:t>По</w:t>
                  </w:r>
                  <w:proofErr w:type="spellEnd"/>
                  <w:r w:rsidRPr="00FD656E">
                    <w:rPr>
                      <w:rFonts w:ascii="Times New Roman" w:hAnsi="Times New Roman"/>
                    </w:rPr>
                    <w:t xml:space="preserve"> </w:t>
                  </w:r>
                  <w:proofErr w:type="spellStart"/>
                  <w:r w:rsidRPr="00FD656E">
                    <w:rPr>
                      <w:rFonts w:ascii="Times New Roman" w:hAnsi="Times New Roman"/>
                    </w:rPr>
                    <w:t>месту</w:t>
                  </w:r>
                  <w:proofErr w:type="spellEnd"/>
                  <w:r w:rsidRPr="00FD656E">
                    <w:rPr>
                      <w:rFonts w:ascii="Times New Roman" w:hAnsi="Times New Roman"/>
                    </w:rPr>
                    <w:t xml:space="preserve"> </w:t>
                  </w:r>
                  <w:proofErr w:type="spellStart"/>
                  <w:r w:rsidRPr="00FD656E">
                    <w:rPr>
                      <w:rFonts w:ascii="Times New Roman" w:hAnsi="Times New Roman"/>
                    </w:rPr>
                    <w:t>проведения</w:t>
                  </w:r>
                  <w:proofErr w:type="spellEnd"/>
                  <w:r w:rsidRPr="00FD656E">
                    <w:rPr>
                      <w:rFonts w:ascii="Times New Roman" w:hAnsi="Times New Roman"/>
                    </w:rPr>
                    <w:t xml:space="preserve"> </w:t>
                  </w:r>
                  <w:proofErr w:type="spellStart"/>
                  <w:r w:rsidRPr="00FD656E">
                    <w:rPr>
                      <w:rFonts w:ascii="Times New Roman" w:hAnsi="Times New Roman"/>
                    </w:rPr>
                    <w:t>анкетирования</w:t>
                  </w:r>
                  <w:proofErr w:type="spellEnd"/>
                </w:p>
              </w:txbxContent>
            </v:textbox>
          </v:shape>
        </w:pict>
      </w:r>
      <w:r w:rsidRPr="007D218D">
        <w:rPr>
          <w:rFonts w:ascii="Times New Roman" w:hAnsi="Times New Roman"/>
          <w:noProof/>
          <w:sz w:val="28"/>
          <w:szCs w:val="28"/>
        </w:rPr>
        <w:pict>
          <v:shape id="_x0000_s1116" type="#_x0000_t32" style="position:absolute;left:0;text-align:left;margin-left:315.75pt;margin-top:6.3pt;width:34.5pt;height:17.25pt;z-index:251727872" o:connectortype="straight">
            <v:stroke endarrow="block"/>
          </v:shape>
        </w:pict>
      </w:r>
      <w:r w:rsidRPr="007D218D">
        <w:rPr>
          <w:rFonts w:ascii="Times New Roman" w:hAnsi="Times New Roman"/>
          <w:noProof/>
          <w:sz w:val="28"/>
          <w:szCs w:val="28"/>
        </w:rPr>
        <w:pict>
          <v:shape id="_x0000_s1114" type="#_x0000_t32" style="position:absolute;left:0;text-align:left;margin-left:229.2pt;margin-top:6.3pt;width:.75pt;height:17.25pt;z-index:251725824" o:connectortype="straight">
            <v:stroke endarrow="block"/>
          </v:shape>
        </w:pict>
      </w:r>
      <w:r w:rsidRPr="007D218D">
        <w:rPr>
          <w:rFonts w:ascii="Times New Roman" w:hAnsi="Times New Roman"/>
          <w:noProof/>
          <w:sz w:val="28"/>
          <w:szCs w:val="28"/>
        </w:rPr>
        <w:pict>
          <v:shape id="_x0000_s1108" type="#_x0000_t202" style="position:absolute;left:0;text-align:left;margin-left:-27pt;margin-top:23.55pt;width:163.5pt;height:51pt;z-index:251719680" fillcolor="white [3201]" strokecolor="#282828" strokeweight="1pt">
            <v:stroke dashstyle="dash"/>
            <v:shadow color="#868686"/>
            <v:textbox style="mso-next-textbox:#_x0000_s1108">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По степени контакта исследователя с респондентом</w:t>
                  </w:r>
                </w:p>
                <w:p w:rsidR="00D875F3" w:rsidRPr="00095CEA" w:rsidRDefault="00D875F3" w:rsidP="00095CEA">
                  <w:pPr>
                    <w:rPr>
                      <w:rFonts w:ascii="Times New Roman" w:hAnsi="Times New Roman"/>
                      <w:lang w:val="ru-RU"/>
                    </w:rPr>
                  </w:pPr>
                </w:p>
              </w:txbxContent>
            </v:textbox>
          </v:shape>
        </w:pict>
      </w:r>
      <w:r w:rsidRPr="007D218D">
        <w:rPr>
          <w:rFonts w:ascii="Times New Roman" w:hAnsi="Times New Roman"/>
          <w:noProof/>
          <w:sz w:val="28"/>
          <w:szCs w:val="28"/>
        </w:rPr>
        <w:pict>
          <v:shape id="_x0000_s1117" type="#_x0000_t32" style="position:absolute;left:0;text-align:left;margin-left:109.5pt;margin-top:6.3pt;width:37.5pt;height:17.25pt;flip:x;z-index:251728896" o:connectortype="straight">
            <v:stroke endarrow="block"/>
          </v:shape>
        </w:pict>
      </w:r>
      <w:r w:rsidRPr="007D218D">
        <w:rPr>
          <w:rFonts w:ascii="Times New Roman" w:hAnsi="Times New Roman"/>
          <w:noProof/>
          <w:sz w:val="28"/>
          <w:szCs w:val="28"/>
        </w:rPr>
        <w:pict>
          <v:shape id="_x0000_s1107" type="#_x0000_t202" style="position:absolute;left:0;text-align:left;margin-left:123.75pt;margin-top:-16.95pt;width:206.25pt;height:23.25pt;z-index:251718656" fillcolor="white [3201]" strokecolor="#282828" strokeweight="1pt">
            <v:stroke dashstyle="dash"/>
            <v:shadow color="#868686"/>
            <v:textbox style="mso-next-textbox:#_x0000_s1107">
              <w:txbxContent>
                <w:p w:rsidR="00D875F3" w:rsidRPr="00FD656E" w:rsidRDefault="00D875F3" w:rsidP="00095CEA">
                  <w:pPr>
                    <w:jc w:val="center"/>
                    <w:rPr>
                      <w:rFonts w:ascii="Times New Roman" w:hAnsi="Times New Roman"/>
                    </w:rPr>
                  </w:pPr>
                  <w:proofErr w:type="spellStart"/>
                  <w:r w:rsidRPr="00FD656E">
                    <w:rPr>
                      <w:rFonts w:ascii="Times New Roman" w:hAnsi="Times New Roman"/>
                    </w:rPr>
                    <w:t>Классификация</w:t>
                  </w:r>
                  <w:proofErr w:type="spellEnd"/>
                  <w:r w:rsidRPr="00FD656E">
                    <w:rPr>
                      <w:rFonts w:ascii="Times New Roman" w:hAnsi="Times New Roman"/>
                    </w:rPr>
                    <w:t xml:space="preserve"> </w:t>
                  </w:r>
                  <w:proofErr w:type="spellStart"/>
                  <w:r w:rsidRPr="00FD656E">
                    <w:rPr>
                      <w:rFonts w:ascii="Times New Roman" w:hAnsi="Times New Roman"/>
                    </w:rPr>
                    <w:t>анкетирования</w:t>
                  </w:r>
                  <w:proofErr w:type="spellEnd"/>
                </w:p>
              </w:txbxContent>
            </v:textbox>
          </v:shape>
        </w:pict>
      </w:r>
    </w:p>
    <w:p w:rsidR="00095CEA" w:rsidRPr="00095CEA" w:rsidRDefault="00095CEA" w:rsidP="00095CEA">
      <w:pPr>
        <w:spacing w:line="360" w:lineRule="auto"/>
        <w:ind w:left="-142" w:right="-1" w:firstLine="708"/>
        <w:jc w:val="both"/>
        <w:rPr>
          <w:rFonts w:ascii="Times New Roman" w:hAnsi="Times New Roman"/>
          <w:sz w:val="28"/>
          <w:szCs w:val="28"/>
          <w:lang w:val="ru-RU"/>
        </w:rPr>
      </w:pPr>
    </w:p>
    <w:p w:rsidR="00095CEA" w:rsidRPr="00095CEA" w:rsidRDefault="007D218D" w:rsidP="00095CEA">
      <w:pPr>
        <w:spacing w:line="360" w:lineRule="auto"/>
        <w:ind w:left="-142" w:right="-1" w:firstLine="708"/>
        <w:jc w:val="both"/>
        <w:rPr>
          <w:rFonts w:ascii="Times New Roman" w:hAnsi="Times New Roman"/>
          <w:sz w:val="28"/>
          <w:szCs w:val="28"/>
          <w:lang w:val="ru-RU"/>
        </w:rPr>
      </w:pPr>
      <w:r w:rsidRPr="007D218D">
        <w:rPr>
          <w:rFonts w:ascii="Times New Roman" w:hAnsi="Times New Roman"/>
          <w:noProof/>
          <w:sz w:val="28"/>
          <w:szCs w:val="28"/>
        </w:rPr>
        <w:pict>
          <v:shape id="_x0000_s1118" type="#_x0000_t32" style="position:absolute;left:0;text-align:left;margin-left:375.75pt;margin-top:22.5pt;width:12pt;height:18.75pt;z-index:251729920" o:connectortype="straight">
            <v:stroke endarrow="block"/>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11" type="#_x0000_t202" style="position:absolute;left:0;text-align:left;margin-left:-27pt;margin-top:17.1pt;width:163.5pt;height:195pt;z-index:251722752" fillcolor="white [3201]" strokecolor="#282828" strokeweight="1pt">
            <v:stroke dashstyle="dash"/>
            <v:shadow color="#868686"/>
            <v:textbox style="mso-next-textbox:#_x0000_s1111">
              <w:txbxContent>
                <w:p w:rsidR="00D875F3" w:rsidRPr="00095CEA" w:rsidRDefault="00D875F3" w:rsidP="00095CEA">
                  <w:pPr>
                    <w:tabs>
                      <w:tab w:val="left" w:pos="1320"/>
                    </w:tabs>
                    <w:rPr>
                      <w:rFonts w:ascii="Times New Roman" w:hAnsi="Times New Roman"/>
                      <w:lang w:val="ru-RU"/>
                    </w:rPr>
                  </w:pPr>
                  <w:r w:rsidRPr="00095CEA">
                    <w:rPr>
                      <w:rFonts w:ascii="Times New Roman" w:hAnsi="Times New Roman"/>
                      <w:lang w:val="ru-RU"/>
                    </w:rPr>
                    <w:t>1. прессовые анкеты - анкеты, которые печатаются в журналах и газетах;</w:t>
                  </w:r>
                </w:p>
                <w:p w:rsidR="00D875F3" w:rsidRPr="00095CEA" w:rsidRDefault="00D875F3" w:rsidP="00095CEA">
                  <w:pPr>
                    <w:tabs>
                      <w:tab w:val="left" w:pos="1320"/>
                    </w:tabs>
                    <w:rPr>
                      <w:rFonts w:ascii="Times New Roman" w:hAnsi="Times New Roman"/>
                      <w:lang w:val="ru-RU"/>
                    </w:rPr>
                  </w:pPr>
                  <w:r w:rsidRPr="00095CEA">
                    <w:rPr>
                      <w:rFonts w:ascii="Times New Roman" w:hAnsi="Times New Roman"/>
                      <w:lang w:val="ru-RU"/>
                    </w:rPr>
                    <w:t>2.почтовые анкеты - анкеты, рассылаемые по почте;</w:t>
                  </w:r>
                </w:p>
                <w:p w:rsidR="00D875F3" w:rsidRPr="00095CEA" w:rsidRDefault="00D875F3" w:rsidP="00095CEA">
                  <w:pPr>
                    <w:tabs>
                      <w:tab w:val="left" w:pos="1320"/>
                    </w:tabs>
                    <w:rPr>
                      <w:rFonts w:ascii="Times New Roman" w:hAnsi="Times New Roman"/>
                      <w:lang w:val="ru-RU"/>
                    </w:rPr>
                  </w:pPr>
                  <w:r w:rsidRPr="00095CEA">
                    <w:rPr>
                      <w:rFonts w:ascii="Times New Roman" w:hAnsi="Times New Roman"/>
                      <w:lang w:val="ru-RU"/>
                    </w:rPr>
                    <w:t>3. раздаточные анкеты - исследовать раздает анкеты респондентам при непосредственном контакте, проводит инструктаж по правилам заполнения анкет;</w:t>
                  </w:r>
                </w:p>
                <w:p w:rsidR="00D875F3" w:rsidRPr="00095CEA" w:rsidRDefault="00D875F3" w:rsidP="00095CEA">
                  <w:pPr>
                    <w:tabs>
                      <w:tab w:val="left" w:pos="1320"/>
                    </w:tabs>
                    <w:rPr>
                      <w:rFonts w:ascii="Times New Roman" w:hAnsi="Times New Roman"/>
                      <w:lang w:val="ru-RU"/>
                    </w:rPr>
                  </w:pPr>
                  <w:r w:rsidRPr="00095CEA">
                    <w:rPr>
                      <w:rFonts w:ascii="Times New Roman" w:hAnsi="Times New Roman"/>
                      <w:lang w:val="ru-RU"/>
                    </w:rPr>
                    <w:t xml:space="preserve">4. </w:t>
                  </w:r>
                  <w:proofErr w:type="spellStart"/>
                  <w:proofErr w:type="gramStart"/>
                  <w:r w:rsidRPr="00095CEA">
                    <w:rPr>
                      <w:rFonts w:ascii="Times New Roman" w:hAnsi="Times New Roman"/>
                      <w:lang w:val="ru-RU"/>
                    </w:rPr>
                    <w:t>интернет-анкеты</w:t>
                  </w:r>
                  <w:proofErr w:type="spellEnd"/>
                  <w:proofErr w:type="gramEnd"/>
                  <w:r w:rsidRPr="00095CEA">
                    <w:rPr>
                      <w:rFonts w:ascii="Times New Roman" w:hAnsi="Times New Roman"/>
                      <w:lang w:val="ru-RU"/>
                    </w:rPr>
                    <w:t xml:space="preserve"> – анкеты заполняются </w:t>
                  </w:r>
                  <w:r w:rsidRPr="00FD656E">
                    <w:rPr>
                      <w:rFonts w:ascii="Times New Roman" w:hAnsi="Times New Roman"/>
                    </w:rPr>
                    <w:t>on</w:t>
                  </w:r>
                  <w:r w:rsidRPr="00095CEA">
                    <w:rPr>
                      <w:rFonts w:ascii="Times New Roman" w:hAnsi="Times New Roman"/>
                      <w:lang w:val="ru-RU"/>
                    </w:rPr>
                    <w:t>-</w:t>
                  </w:r>
                  <w:r w:rsidRPr="00FD656E">
                    <w:rPr>
                      <w:rFonts w:ascii="Times New Roman" w:hAnsi="Times New Roman"/>
                    </w:rPr>
                    <w:t>line</w:t>
                  </w:r>
                </w:p>
                <w:p w:rsidR="00D875F3" w:rsidRPr="00095CEA" w:rsidRDefault="00D875F3" w:rsidP="00095CEA">
                  <w:pPr>
                    <w:rPr>
                      <w:rFonts w:ascii="Times New Roman" w:hAnsi="Times New Roman"/>
                      <w:lang w:val="ru-RU"/>
                    </w:rPr>
                  </w:pPr>
                </w:p>
              </w:txbxContent>
            </v:textbox>
          </v:shape>
        </w:pict>
      </w:r>
      <w:r w:rsidRPr="007D218D">
        <w:rPr>
          <w:rFonts w:ascii="Times New Roman" w:hAnsi="Times New Roman"/>
          <w:noProof/>
          <w:sz w:val="28"/>
          <w:szCs w:val="28"/>
        </w:rPr>
        <w:pict>
          <v:shape id="_x0000_s1112" type="#_x0000_t202" style="position:absolute;left:0;text-align:left;margin-left:153.75pt;margin-top:17.1pt;width:141.75pt;height:96.75pt;z-index:251723776" fillcolor="white [3201]" strokecolor="#282828" strokeweight="1pt">
            <v:stroke dashstyle="dash"/>
            <v:shadow color="#868686"/>
            <v:textbox style="mso-next-textbox:#_x0000_s1112">
              <w:txbxContent>
                <w:p w:rsidR="00D875F3" w:rsidRPr="00095CEA" w:rsidRDefault="00D875F3" w:rsidP="00095CEA">
                  <w:pPr>
                    <w:tabs>
                      <w:tab w:val="left" w:pos="1320"/>
                    </w:tabs>
                    <w:rPr>
                      <w:rFonts w:ascii="Times New Roman" w:hAnsi="Times New Roman"/>
                      <w:lang w:val="ru-RU"/>
                    </w:rPr>
                  </w:pPr>
                  <w:r w:rsidRPr="00095CEA">
                    <w:rPr>
                      <w:rFonts w:ascii="Times New Roman" w:hAnsi="Times New Roman"/>
                      <w:lang w:val="ru-RU"/>
                    </w:rPr>
                    <w:t>1. месту жительства;</w:t>
                  </w:r>
                </w:p>
                <w:p w:rsidR="00D875F3" w:rsidRPr="00095CEA" w:rsidRDefault="00D875F3" w:rsidP="00095CEA">
                  <w:pPr>
                    <w:rPr>
                      <w:rFonts w:ascii="Times New Roman" w:hAnsi="Times New Roman"/>
                      <w:lang w:val="ru-RU"/>
                    </w:rPr>
                  </w:pPr>
                  <w:r w:rsidRPr="00095CEA">
                    <w:rPr>
                      <w:rFonts w:ascii="Times New Roman" w:hAnsi="Times New Roman"/>
                      <w:lang w:val="ru-RU"/>
                    </w:rPr>
                    <w:t>2. месту учебы или работы;</w:t>
                  </w:r>
                </w:p>
                <w:p w:rsidR="00D875F3" w:rsidRPr="00FD656E" w:rsidRDefault="00D875F3" w:rsidP="00095CEA">
                  <w:pPr>
                    <w:rPr>
                      <w:rFonts w:ascii="Times New Roman" w:hAnsi="Times New Roman"/>
                    </w:rPr>
                  </w:pPr>
                  <w:r w:rsidRPr="00FD656E">
                    <w:rPr>
                      <w:rFonts w:ascii="Times New Roman" w:hAnsi="Times New Roman"/>
                    </w:rPr>
                    <w:t xml:space="preserve">3. </w:t>
                  </w:r>
                  <w:proofErr w:type="spellStart"/>
                  <w:proofErr w:type="gramStart"/>
                  <w:r w:rsidRPr="00FD656E">
                    <w:rPr>
                      <w:rFonts w:ascii="Times New Roman" w:hAnsi="Times New Roman"/>
                    </w:rPr>
                    <w:t>специальное</w:t>
                  </w:r>
                  <w:proofErr w:type="spellEnd"/>
                  <w:proofErr w:type="gramEnd"/>
                  <w:r w:rsidRPr="00FD656E">
                    <w:rPr>
                      <w:rFonts w:ascii="Times New Roman" w:hAnsi="Times New Roman"/>
                    </w:rPr>
                    <w:t xml:space="preserve"> </w:t>
                  </w:r>
                  <w:proofErr w:type="spellStart"/>
                  <w:r w:rsidRPr="00FD656E">
                    <w:rPr>
                      <w:rFonts w:ascii="Times New Roman" w:hAnsi="Times New Roman"/>
                    </w:rPr>
                    <w:t>место</w:t>
                  </w:r>
                  <w:proofErr w:type="spellEnd"/>
                  <w:r w:rsidRPr="00FD656E">
                    <w:rPr>
                      <w:rFonts w:ascii="Times New Roman" w:hAnsi="Times New Roman"/>
                    </w:rPr>
                    <w:t xml:space="preserve">, </w:t>
                  </w:r>
                  <w:proofErr w:type="spellStart"/>
                  <w:r w:rsidRPr="00FD656E">
                    <w:rPr>
                      <w:rFonts w:ascii="Times New Roman" w:hAnsi="Times New Roman"/>
                    </w:rPr>
                    <w:t>отведенное</w:t>
                  </w:r>
                  <w:proofErr w:type="spellEnd"/>
                  <w:r w:rsidRPr="00FD656E">
                    <w:rPr>
                      <w:rFonts w:ascii="Times New Roman" w:hAnsi="Times New Roman"/>
                    </w:rPr>
                    <w:t xml:space="preserve"> </w:t>
                  </w:r>
                  <w:proofErr w:type="spellStart"/>
                  <w:r w:rsidRPr="00FD656E">
                    <w:rPr>
                      <w:rFonts w:ascii="Times New Roman" w:hAnsi="Times New Roman"/>
                    </w:rPr>
                    <w:t>для</w:t>
                  </w:r>
                  <w:proofErr w:type="spellEnd"/>
                  <w:r w:rsidRPr="00FD656E">
                    <w:rPr>
                      <w:rFonts w:ascii="Times New Roman" w:hAnsi="Times New Roman"/>
                    </w:rPr>
                    <w:t xml:space="preserve"> </w:t>
                  </w:r>
                  <w:proofErr w:type="spellStart"/>
                  <w:r w:rsidRPr="00FD656E">
                    <w:rPr>
                      <w:rFonts w:ascii="Times New Roman" w:hAnsi="Times New Roman"/>
                    </w:rPr>
                    <w:t>анкетирования</w:t>
                  </w:r>
                  <w:proofErr w:type="spellEnd"/>
                </w:p>
              </w:txbxContent>
            </v:textbox>
          </v:shape>
        </w:pict>
      </w:r>
      <w:r w:rsidRPr="007D218D">
        <w:rPr>
          <w:rFonts w:ascii="Times New Roman" w:hAnsi="Times New Roman"/>
          <w:noProof/>
          <w:sz w:val="28"/>
          <w:szCs w:val="28"/>
        </w:rPr>
        <w:pict>
          <v:shape id="_x0000_s1113" type="#_x0000_t202" style="position:absolute;left:0;text-align:left;margin-left:315.75pt;margin-top:17.1pt;width:168.75pt;height:169.5pt;z-index:251724800" fillcolor="white [3201]" strokecolor="#282828" strokeweight="1pt">
            <v:stroke dashstyle="dash"/>
            <v:shadow color="#868686"/>
            <v:textbox style="mso-next-textbox:#_x0000_s1113">
              <w:txbxContent>
                <w:p w:rsidR="00D875F3" w:rsidRPr="00095CEA" w:rsidRDefault="00D875F3" w:rsidP="00095CEA">
                  <w:pPr>
                    <w:tabs>
                      <w:tab w:val="left" w:pos="1320"/>
                    </w:tabs>
                    <w:rPr>
                      <w:rFonts w:ascii="Times New Roman" w:hAnsi="Times New Roman"/>
                      <w:lang w:val="ru-RU"/>
                    </w:rPr>
                  </w:pPr>
                  <w:r w:rsidRPr="00095CEA">
                    <w:rPr>
                      <w:rFonts w:ascii="Times New Roman" w:hAnsi="Times New Roman"/>
                      <w:lang w:val="ru-RU"/>
                    </w:rPr>
                    <w:t>1. сплошное анкетирование - анкеты заполняются всеми лицами изучаемой генеральной совокупности людей;</w:t>
                  </w:r>
                </w:p>
                <w:p w:rsidR="00D875F3" w:rsidRPr="00095CEA" w:rsidRDefault="00D875F3" w:rsidP="00095CEA">
                  <w:pPr>
                    <w:tabs>
                      <w:tab w:val="left" w:pos="1320"/>
                    </w:tabs>
                    <w:rPr>
                      <w:rFonts w:ascii="Times New Roman" w:hAnsi="Times New Roman"/>
                      <w:lang w:val="ru-RU"/>
                    </w:rPr>
                  </w:pPr>
                  <w:r w:rsidRPr="00095CEA">
                    <w:rPr>
                      <w:rFonts w:ascii="Times New Roman" w:hAnsi="Times New Roman"/>
                      <w:lang w:val="ru-RU"/>
                    </w:rPr>
                    <w:t xml:space="preserve">2. выборочное анкетирование - анкеты заполняются только частью генеральной совокупности, которая называется выборкой. </w:t>
                  </w:r>
                </w:p>
                <w:p w:rsidR="00D875F3" w:rsidRPr="00095CEA" w:rsidRDefault="00D875F3" w:rsidP="00095CEA">
                  <w:pPr>
                    <w:rPr>
                      <w:rFonts w:ascii="Times New Roman" w:hAnsi="Times New Roman"/>
                      <w:lang w:val="ru-RU"/>
                    </w:rPr>
                  </w:pPr>
                </w:p>
              </w:txbxContent>
            </v:textbox>
          </v:shape>
        </w:pict>
      </w:r>
      <w:r w:rsidRPr="007D218D">
        <w:rPr>
          <w:rFonts w:ascii="Times New Roman" w:hAnsi="Times New Roman"/>
          <w:noProof/>
          <w:sz w:val="28"/>
          <w:szCs w:val="28"/>
        </w:rPr>
        <w:pict>
          <v:shape id="_x0000_s1115" type="#_x0000_t32" style="position:absolute;left:0;text-align:left;margin-left:229.95pt;margin-top:2.1pt;width:0;height:15pt;z-index:251726848" o:connectortype="straight">
            <v:stroke endarrow="block"/>
          </v:shape>
        </w:pict>
      </w:r>
      <w:r w:rsidRPr="007D218D">
        <w:rPr>
          <w:rFonts w:ascii="Times New Roman" w:hAnsi="Times New Roman"/>
          <w:noProof/>
          <w:sz w:val="28"/>
          <w:szCs w:val="28"/>
        </w:rPr>
        <w:pict>
          <v:shape id="_x0000_s1119" type="#_x0000_t32" style="position:absolute;left:0;text-align:left;margin-left:83.7pt;margin-top:2.1pt;width:9pt;height:15pt;flip:x;z-index:251730944" o:connectortype="straight">
            <v:stroke endarrow="block"/>
          </v:shape>
        </w:pic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p>
    <w:p w:rsidR="00095CEA" w:rsidRDefault="00095CEA" w:rsidP="00E91537">
      <w:pPr>
        <w:tabs>
          <w:tab w:val="left" w:pos="1320"/>
        </w:tabs>
        <w:spacing w:line="360" w:lineRule="auto"/>
        <w:ind w:right="-1"/>
        <w:jc w:val="both"/>
        <w:rPr>
          <w:rFonts w:ascii="Times New Roman" w:hAnsi="Times New Roman"/>
          <w:sz w:val="28"/>
          <w:szCs w:val="28"/>
          <w:lang w:val="ru-RU"/>
        </w:rPr>
      </w:pPr>
    </w:p>
    <w:p w:rsidR="00095CEA" w:rsidRPr="00FD656E" w:rsidRDefault="00095CEA" w:rsidP="00D55415">
      <w:pPr>
        <w:tabs>
          <w:tab w:val="left" w:pos="1320"/>
        </w:tabs>
        <w:spacing w:line="360" w:lineRule="auto"/>
        <w:ind w:left="-142" w:right="-1"/>
        <w:jc w:val="center"/>
        <w:rPr>
          <w:rFonts w:ascii="Times New Roman" w:hAnsi="Times New Roman"/>
          <w:sz w:val="28"/>
          <w:szCs w:val="28"/>
          <w:lang w:val="ru-RU"/>
        </w:rPr>
      </w:pPr>
      <w:r w:rsidRPr="00095CEA">
        <w:rPr>
          <w:rFonts w:ascii="Times New Roman" w:hAnsi="Times New Roman"/>
          <w:sz w:val="28"/>
          <w:szCs w:val="28"/>
          <w:lang w:val="ru-RU"/>
        </w:rPr>
        <w:t>Рис</w:t>
      </w:r>
      <w:r>
        <w:rPr>
          <w:rFonts w:ascii="Times New Roman" w:hAnsi="Times New Roman"/>
          <w:sz w:val="28"/>
          <w:szCs w:val="28"/>
          <w:lang w:val="ru-RU"/>
        </w:rPr>
        <w:t>.8</w:t>
      </w:r>
      <w:r w:rsidRPr="00095CEA">
        <w:rPr>
          <w:rFonts w:ascii="Times New Roman" w:hAnsi="Times New Roman"/>
          <w:sz w:val="28"/>
          <w:szCs w:val="28"/>
          <w:lang w:val="ru-RU"/>
        </w:rPr>
        <w:t xml:space="preserve"> </w:t>
      </w:r>
      <w:r>
        <w:rPr>
          <w:rFonts w:ascii="Times New Roman" w:hAnsi="Times New Roman"/>
          <w:sz w:val="28"/>
          <w:szCs w:val="28"/>
          <w:lang w:val="ru-RU"/>
        </w:rPr>
        <w:t xml:space="preserve"> </w:t>
      </w:r>
      <w:r w:rsidRPr="00095CEA">
        <w:rPr>
          <w:rFonts w:ascii="Times New Roman" w:hAnsi="Times New Roman"/>
          <w:sz w:val="28"/>
          <w:szCs w:val="28"/>
          <w:lang w:val="ru-RU"/>
        </w:rPr>
        <w:t>Классификация анкетирования</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p>
    <w:p w:rsidR="00095CEA" w:rsidRPr="00095CEA" w:rsidRDefault="00095CEA" w:rsidP="00095CEA">
      <w:pPr>
        <w:tabs>
          <w:tab w:val="left" w:pos="1320"/>
        </w:tabs>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Анкета состоит из следующих разделов:</w:t>
      </w:r>
    </w:p>
    <w:p w:rsidR="00095CEA" w:rsidRPr="00095CEA" w:rsidRDefault="00095CEA" w:rsidP="00095CEA">
      <w:pPr>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1. Введение, в котором указываются в основном организаторские вопросы:</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оговариваются цели проведения данной анкеты, кто проводит исследование (но не уточняются авторы составления анкеты);</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гарантируется анонимность ответов (если требуется), каким образом будут использованы результаты ответов;</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lastRenderedPageBreak/>
        <w:t>- предоставляется инструкция по заполнению анкеты;</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выражается благодарность за заполнение анкеты;</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2. Содержательный раздел, который является основным при проведении исследования и от которого зависят результаты проводимого исследования. Он составляется в зависимости от вида анкеты, видов вопросов, порядка их размещения, места проведения анкетирования. Раздаточные анкеты рекомендуется составлять </w:t>
      </w:r>
      <w:proofErr w:type="spellStart"/>
      <w:r w:rsidRPr="00095CEA">
        <w:rPr>
          <w:rFonts w:ascii="Times New Roman" w:hAnsi="Times New Roman"/>
          <w:sz w:val="28"/>
          <w:szCs w:val="28"/>
          <w:lang w:val="ru-RU"/>
        </w:rPr>
        <w:t>негромоздкими</w:t>
      </w:r>
      <w:proofErr w:type="spellEnd"/>
      <w:r w:rsidRPr="00095CEA">
        <w:rPr>
          <w:rFonts w:ascii="Times New Roman" w:hAnsi="Times New Roman"/>
          <w:sz w:val="28"/>
          <w:szCs w:val="28"/>
          <w:lang w:val="ru-RU"/>
        </w:rPr>
        <w:t>, для того чтобы респондент, отвечая на них, не утомился и заполнил анкету до конца и не проявил небрежности при заполнении. Почтовые и прессовые анкеты можно сделать длиннее, так как у респондентов имеется больше времени для ответа на них. Короткие анкеты создают у респондентов мнение о несерьезности проводимого исследования. Рекомендуемое время, предоставляемое для заполнения анкеты, составляет 20-30 минут. При нарушении этого временного порога снижается внимание к анкете и наступает утомляемость респондентов;</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3. «Паспортичка», </w:t>
      </w:r>
      <w:proofErr w:type="gramStart"/>
      <w:r w:rsidRPr="00095CEA">
        <w:rPr>
          <w:rFonts w:ascii="Times New Roman" w:hAnsi="Times New Roman"/>
          <w:sz w:val="28"/>
          <w:szCs w:val="28"/>
          <w:lang w:val="ru-RU"/>
        </w:rPr>
        <w:t>которая</w:t>
      </w:r>
      <w:proofErr w:type="gramEnd"/>
      <w:r w:rsidRPr="00095CEA">
        <w:rPr>
          <w:rFonts w:ascii="Times New Roman" w:hAnsi="Times New Roman"/>
          <w:sz w:val="28"/>
          <w:szCs w:val="28"/>
          <w:lang w:val="ru-RU"/>
        </w:rPr>
        <w:t xml:space="preserve"> состоит из социально-демографических вопросов. Данный раздел необходим для проверки надежности собранной информации, анализа полученных данных и т. д. Он включает в себя вопросы о личности респондента:</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пол;</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возраст;</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образование;</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место работы и стаж;</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место жительства;</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семейное положение и др.</w:t>
      </w:r>
    </w:p>
    <w:p w:rsidR="00095CEA" w:rsidRPr="00095CEA" w:rsidRDefault="00095CEA" w:rsidP="00095CEA">
      <w:pPr>
        <w:tabs>
          <w:tab w:val="left" w:pos="709"/>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ab/>
        <w:t>Состав и последовательность вопросов анкеты также не должна носить произвольного характера и при их определении следует руководствоваться следующими требованиями:</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1. Следует избегать вопросов, носящих праздный характер.</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lastRenderedPageBreak/>
        <w:t>2. В целях проверки искренности и устойчивости позиции опрашиваемого, в анкете следует предусмотреть несколько контрольных вопросов, позволяющих выявить возможные противоречия в его ответах.</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3. Последовательность вопросов должна учитывать их логическую взаимосвязь, в основе которой следует положить принцип «от общего</w:t>
      </w:r>
      <w:proofErr w:type="gramStart"/>
      <w:r w:rsidRPr="00095CEA">
        <w:rPr>
          <w:rFonts w:ascii="Times New Roman" w:hAnsi="Times New Roman"/>
          <w:sz w:val="28"/>
          <w:szCs w:val="28"/>
          <w:lang w:val="ru-RU"/>
        </w:rPr>
        <w:t xml:space="preserve"> -- </w:t>
      </w:r>
      <w:proofErr w:type="gramEnd"/>
      <w:r w:rsidRPr="00095CEA">
        <w:rPr>
          <w:rFonts w:ascii="Times New Roman" w:hAnsi="Times New Roman"/>
          <w:sz w:val="28"/>
          <w:szCs w:val="28"/>
          <w:lang w:val="ru-RU"/>
        </w:rPr>
        <w:t>к частному».</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4. </w:t>
      </w:r>
      <w:proofErr w:type="gramStart"/>
      <w:r w:rsidRPr="00095CEA">
        <w:rPr>
          <w:rFonts w:ascii="Times New Roman" w:hAnsi="Times New Roman"/>
          <w:sz w:val="28"/>
          <w:szCs w:val="28"/>
          <w:lang w:val="ru-RU"/>
        </w:rPr>
        <w:t>Вопросы, классифицирующие опрашиваемых и направленные на выяснение личных качеств, помещаются в самом конце анкеты, т.к. при их постановке возрастает вероятность отказа опрашиваемого продолжать беседу.</w:t>
      </w:r>
      <w:proofErr w:type="gramEnd"/>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5. </w:t>
      </w:r>
      <w:proofErr w:type="gramStart"/>
      <w:r w:rsidRPr="00095CEA">
        <w:rPr>
          <w:rFonts w:ascii="Times New Roman" w:hAnsi="Times New Roman"/>
          <w:sz w:val="28"/>
          <w:szCs w:val="28"/>
          <w:lang w:val="ru-RU"/>
        </w:rPr>
        <w:t>Первые вопросы анкеты должны быть простыми, не носящими личного характера, т.к. призваны расположить опрашиваемого к беседе и вызвать у него интерес.</w:t>
      </w:r>
      <w:proofErr w:type="gramEnd"/>
      <w:r w:rsidRPr="00095CEA">
        <w:rPr>
          <w:rFonts w:ascii="Times New Roman" w:hAnsi="Times New Roman"/>
          <w:sz w:val="28"/>
          <w:szCs w:val="28"/>
          <w:lang w:val="ru-RU"/>
        </w:rPr>
        <w:t xml:space="preserve"> Трудные и личные вопросы не следует задавать в начале интервью.</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6. Следует избегать вопросов (без крайней необходимости) о точном возрасте, точном доходе и точном месте жительства. Следует ограничиваться указанием «вилки».</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7. Количество вопросов в анкете не должно быть слишком большим (обычно стараются ограничиться 10-15 вопросами), т.к. чем длиннее анкета, тем вероятнее, что она будет отвергнута.</w:t>
      </w:r>
    </w:p>
    <w:p w:rsidR="00095CEA" w:rsidRPr="00095CEA" w:rsidRDefault="00095CEA" w:rsidP="00095CEA">
      <w:pPr>
        <w:tabs>
          <w:tab w:val="left" w:pos="709"/>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ab/>
        <w:t>Поскольку реакции респондентов в процессе их работы над анкетой остаются скрытыми не только от исследователя, но и зачастую от анкетера, при подготовке анкетирования чрезвычайно важно максимум усилии приложить и анкетеру, и составителю анкеты для создания у респондентов установки на сотрудничество.</w:t>
      </w:r>
    </w:p>
    <w:p w:rsidR="00095CEA" w:rsidRPr="00095CEA" w:rsidRDefault="00095CEA" w:rsidP="00095CEA">
      <w:pPr>
        <w:tabs>
          <w:tab w:val="left" w:pos="709"/>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ab/>
        <w:t>Самостоятельность работы респондента с анкетой заставляет составителя анкеты делать ее более простой по сравнению с вопросником, заполняемым интервьюером. Кроме того, самостоятельность работы респондента предполагает включение в анкету для самозаполнения (неважно, в одиночестве ли ее заполняет респондент или участвует в групповом опросе, почтовом или в прессе) следующих компонентов, отсутствующих в вопроснике и предшествующих собственно вопросам:</w:t>
      </w:r>
    </w:p>
    <w:p w:rsidR="00095CEA" w:rsidRPr="00095CEA" w:rsidRDefault="00095CEA" w:rsidP="00095CEA">
      <w:pPr>
        <w:tabs>
          <w:tab w:val="left" w:pos="709"/>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ab/>
        <w:t>а) обращения к респонденту;</w:t>
      </w:r>
    </w:p>
    <w:p w:rsidR="00095CEA" w:rsidRPr="00095CEA" w:rsidRDefault="00095CEA" w:rsidP="00095CEA">
      <w:pPr>
        <w:tabs>
          <w:tab w:val="left" w:pos="709"/>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lastRenderedPageBreak/>
        <w:tab/>
        <w:t>б) сообщения об организации, проводящей опрос;</w:t>
      </w:r>
    </w:p>
    <w:p w:rsidR="00095CEA" w:rsidRPr="00095CEA" w:rsidRDefault="00095CEA" w:rsidP="00095CEA">
      <w:pPr>
        <w:tabs>
          <w:tab w:val="left" w:pos="709"/>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ab/>
        <w:t>в) сообщения о целях исследования;</w:t>
      </w:r>
    </w:p>
    <w:p w:rsidR="00095CEA" w:rsidRPr="00095CEA" w:rsidRDefault="00095CEA" w:rsidP="00095CEA">
      <w:pPr>
        <w:tabs>
          <w:tab w:val="left" w:pos="709"/>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ab/>
        <w:t>г) инструкции о заполнении.</w:t>
      </w:r>
    </w:p>
    <w:p w:rsidR="00095CEA" w:rsidRDefault="00095CEA" w:rsidP="00095CEA">
      <w:pPr>
        <w:tabs>
          <w:tab w:val="left" w:pos="709"/>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Инструкция к анкете преследует две цели: убедить респондента в посильности задачи и рассказать о том, как ее выполнять.</w:t>
      </w:r>
    </w:p>
    <w:p w:rsidR="00095CEA" w:rsidRDefault="00095CEA" w:rsidP="00095CEA">
      <w:pPr>
        <w:tabs>
          <w:tab w:val="left" w:pos="709"/>
        </w:tabs>
        <w:spacing w:line="360" w:lineRule="auto"/>
        <w:ind w:left="-142" w:right="-1"/>
        <w:jc w:val="both"/>
        <w:rPr>
          <w:rFonts w:ascii="Times New Roman" w:hAnsi="Times New Roman"/>
          <w:sz w:val="28"/>
          <w:szCs w:val="28"/>
          <w:lang w:val="ru-RU"/>
        </w:rPr>
      </w:pPr>
    </w:p>
    <w:p w:rsidR="00095CEA" w:rsidRDefault="00095CEA" w:rsidP="00095CEA">
      <w:pPr>
        <w:tabs>
          <w:tab w:val="left" w:pos="709"/>
        </w:tabs>
        <w:spacing w:line="360" w:lineRule="auto"/>
        <w:ind w:left="-142" w:right="-1"/>
        <w:jc w:val="both"/>
        <w:rPr>
          <w:rFonts w:ascii="Times New Roman" w:hAnsi="Times New Roman"/>
          <w:sz w:val="28"/>
          <w:szCs w:val="28"/>
          <w:lang w:val="ru-RU"/>
        </w:rPr>
      </w:pPr>
    </w:p>
    <w:p w:rsidR="00095CEA" w:rsidRDefault="00095CEA" w:rsidP="00095CEA">
      <w:pPr>
        <w:tabs>
          <w:tab w:val="left" w:pos="709"/>
        </w:tabs>
        <w:spacing w:line="360" w:lineRule="auto"/>
        <w:ind w:left="-142" w:right="-1"/>
        <w:jc w:val="both"/>
        <w:rPr>
          <w:rFonts w:ascii="Times New Roman" w:hAnsi="Times New Roman"/>
          <w:sz w:val="28"/>
          <w:szCs w:val="28"/>
          <w:lang w:val="ru-RU"/>
        </w:rPr>
      </w:pPr>
    </w:p>
    <w:p w:rsidR="00095CEA" w:rsidRDefault="00095CEA" w:rsidP="00095CEA">
      <w:pPr>
        <w:tabs>
          <w:tab w:val="left" w:pos="709"/>
        </w:tabs>
        <w:spacing w:line="360" w:lineRule="auto"/>
        <w:ind w:left="-142" w:right="-1"/>
        <w:jc w:val="both"/>
        <w:rPr>
          <w:rFonts w:ascii="Times New Roman" w:hAnsi="Times New Roman"/>
          <w:sz w:val="28"/>
          <w:szCs w:val="28"/>
        </w:rPr>
      </w:pPr>
    </w:p>
    <w:p w:rsidR="00BC0CFC" w:rsidRDefault="00BC0CFC" w:rsidP="00095CEA">
      <w:pPr>
        <w:tabs>
          <w:tab w:val="left" w:pos="709"/>
        </w:tabs>
        <w:spacing w:line="360" w:lineRule="auto"/>
        <w:ind w:left="-142" w:right="-1"/>
        <w:jc w:val="both"/>
        <w:rPr>
          <w:rFonts w:ascii="Times New Roman" w:hAnsi="Times New Roman"/>
          <w:sz w:val="28"/>
          <w:szCs w:val="28"/>
        </w:rPr>
      </w:pPr>
    </w:p>
    <w:p w:rsidR="00BC0CFC" w:rsidRPr="00BC0CFC" w:rsidRDefault="00BC0CFC" w:rsidP="00095CEA">
      <w:pPr>
        <w:tabs>
          <w:tab w:val="left" w:pos="709"/>
        </w:tabs>
        <w:spacing w:line="360" w:lineRule="auto"/>
        <w:ind w:left="-142" w:right="-1"/>
        <w:jc w:val="both"/>
        <w:rPr>
          <w:rFonts w:ascii="Times New Roman" w:hAnsi="Times New Roman"/>
          <w:sz w:val="28"/>
          <w:szCs w:val="28"/>
        </w:rPr>
      </w:pP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20" type="#_x0000_t202" style="position:absolute;left:0;text-align:left;margin-left:83.25pt;margin-top:11.65pt;width:293.25pt;height:20.25pt;z-index:251731968" strokecolor="#282828" strokeweight="1pt">
            <v:stroke dashstyle="dash"/>
            <v:shadow color="#868686"/>
            <v:textbox style="mso-next-textbox:#_x0000_s1120">
              <w:txbxContent>
                <w:p w:rsidR="00D875F3" w:rsidRPr="00FD656E" w:rsidRDefault="00D875F3" w:rsidP="00095CEA">
                  <w:pPr>
                    <w:tabs>
                      <w:tab w:val="left" w:pos="1320"/>
                    </w:tabs>
                    <w:jc w:val="center"/>
                    <w:rPr>
                      <w:rFonts w:ascii="Times New Roman" w:hAnsi="Times New Roman"/>
                      <w:b/>
                    </w:rPr>
                  </w:pPr>
                  <w:proofErr w:type="spellStart"/>
                  <w:r w:rsidRPr="00FD656E">
                    <w:rPr>
                      <w:rFonts w:ascii="Times New Roman" w:hAnsi="Times New Roman"/>
                      <w:b/>
                    </w:rPr>
                    <w:t>Основные</w:t>
                  </w:r>
                  <w:proofErr w:type="spellEnd"/>
                  <w:r w:rsidRPr="00FD656E">
                    <w:rPr>
                      <w:rFonts w:ascii="Times New Roman" w:hAnsi="Times New Roman"/>
                      <w:b/>
                    </w:rPr>
                    <w:t xml:space="preserve"> </w:t>
                  </w:r>
                  <w:proofErr w:type="spellStart"/>
                  <w:r w:rsidRPr="00FD656E">
                    <w:rPr>
                      <w:rFonts w:ascii="Times New Roman" w:hAnsi="Times New Roman"/>
                      <w:b/>
                    </w:rPr>
                    <w:t>этапы</w:t>
                  </w:r>
                  <w:proofErr w:type="spellEnd"/>
                  <w:r w:rsidRPr="00FD656E">
                    <w:rPr>
                      <w:rFonts w:ascii="Times New Roman" w:hAnsi="Times New Roman"/>
                      <w:b/>
                    </w:rPr>
                    <w:t xml:space="preserve"> </w:t>
                  </w:r>
                  <w:proofErr w:type="spellStart"/>
                  <w:r w:rsidRPr="00FD656E">
                    <w:rPr>
                      <w:rFonts w:ascii="Times New Roman" w:hAnsi="Times New Roman"/>
                      <w:b/>
                    </w:rPr>
                    <w:t>проведения</w:t>
                  </w:r>
                  <w:proofErr w:type="spellEnd"/>
                  <w:r w:rsidRPr="00FD656E">
                    <w:rPr>
                      <w:rFonts w:ascii="Times New Roman" w:hAnsi="Times New Roman"/>
                      <w:b/>
                    </w:rPr>
                    <w:t xml:space="preserve"> </w:t>
                  </w:r>
                  <w:proofErr w:type="spellStart"/>
                  <w:r w:rsidRPr="00FD656E">
                    <w:rPr>
                      <w:rFonts w:ascii="Times New Roman" w:hAnsi="Times New Roman"/>
                      <w:b/>
                    </w:rPr>
                    <w:t>анкетирования</w:t>
                  </w:r>
                  <w:proofErr w:type="spellEnd"/>
                  <w:r w:rsidRPr="00FD656E">
                    <w:rPr>
                      <w:rFonts w:ascii="Times New Roman" w:hAnsi="Times New Roman"/>
                      <w:b/>
                    </w:rPr>
                    <w:t>:</w:t>
                  </w:r>
                </w:p>
                <w:p w:rsidR="00D875F3" w:rsidRPr="00FD656E" w:rsidRDefault="00D875F3" w:rsidP="00095CEA">
                  <w:pPr>
                    <w:rPr>
                      <w:rFonts w:ascii="Times New Roman" w:hAnsi="Times New Roman"/>
                      <w:b/>
                    </w:rPr>
                  </w:pPr>
                </w:p>
              </w:txbxContent>
            </v:textbox>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21" type="#_x0000_t202" style="position:absolute;left:0;text-align:left;margin-left:56.25pt;margin-top:23.15pt;width:354.75pt;height:21.35pt;z-index:251732992" strokecolor="#282828" strokeweight="1pt">
            <v:stroke dashstyle="dash"/>
            <v:shadow color="#868686"/>
            <v:textbox style="mso-next-textbox:#_x0000_s1121">
              <w:txbxContent>
                <w:p w:rsidR="00D875F3" w:rsidRPr="00FD656E" w:rsidRDefault="00D875F3" w:rsidP="00095CEA">
                  <w:pPr>
                    <w:jc w:val="center"/>
                    <w:rPr>
                      <w:rFonts w:ascii="Times New Roman" w:hAnsi="Times New Roman"/>
                    </w:rPr>
                  </w:pPr>
                  <w:r w:rsidRPr="00FD656E">
                    <w:rPr>
                      <w:rFonts w:ascii="Times New Roman" w:hAnsi="Times New Roman"/>
                    </w:rPr>
                    <w:t xml:space="preserve">1. </w:t>
                  </w:r>
                  <w:proofErr w:type="spellStart"/>
                  <w:r w:rsidRPr="00FD656E">
                    <w:rPr>
                      <w:rFonts w:ascii="Times New Roman" w:hAnsi="Times New Roman"/>
                    </w:rPr>
                    <w:t>Знакомство</w:t>
                  </w:r>
                  <w:proofErr w:type="spellEnd"/>
                  <w:r w:rsidRPr="00FD656E">
                    <w:rPr>
                      <w:rFonts w:ascii="Times New Roman" w:hAnsi="Times New Roman"/>
                    </w:rPr>
                    <w:t xml:space="preserve"> с </w:t>
                  </w:r>
                  <w:proofErr w:type="spellStart"/>
                  <w:r w:rsidRPr="00FD656E">
                    <w:rPr>
                      <w:rFonts w:ascii="Times New Roman" w:hAnsi="Times New Roman"/>
                    </w:rPr>
                    <w:t>предметной</w:t>
                  </w:r>
                  <w:proofErr w:type="spellEnd"/>
                  <w:r w:rsidRPr="00FD656E">
                    <w:rPr>
                      <w:rFonts w:ascii="Times New Roman" w:hAnsi="Times New Roman"/>
                    </w:rPr>
                    <w:t xml:space="preserve"> </w:t>
                  </w:r>
                  <w:proofErr w:type="spellStart"/>
                  <w:r w:rsidRPr="00FD656E">
                    <w:rPr>
                      <w:rFonts w:ascii="Times New Roman" w:hAnsi="Times New Roman"/>
                    </w:rPr>
                    <w:t>областью</w:t>
                  </w:r>
                  <w:proofErr w:type="spellEnd"/>
                </w:p>
              </w:txbxContent>
            </v:textbox>
          </v:shape>
        </w:pict>
      </w:r>
      <w:r w:rsidRPr="007D218D">
        <w:rPr>
          <w:rFonts w:ascii="Times New Roman" w:hAnsi="Times New Roman"/>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31" type="#_x0000_t67" style="position:absolute;left:0;text-align:left;margin-left:221.25pt;margin-top:7.75pt;width:20.25pt;height:15.4pt;z-index:251743232">
            <v:textbox style="layout-flow:vertical-ideographic"/>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32" type="#_x0000_t67" style="position:absolute;left:0;text-align:left;margin-left:221.25pt;margin-top:20.35pt;width:20.25pt;height:15.4pt;z-index:251744256">
            <v:textbox style="layout-flow:vertical-ideographic"/>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22" type="#_x0000_t202" style="position:absolute;left:0;text-align:left;margin-left:56.25pt;margin-top:11.6pt;width:354.75pt;height:25.15pt;z-index:251734016" strokecolor="#282828" strokeweight="1pt">
            <v:stroke dashstyle="dash"/>
            <v:shadow color="#868686"/>
            <v:textbox style="mso-next-textbox:#_x0000_s1122">
              <w:txbxContent>
                <w:p w:rsidR="00D875F3" w:rsidRPr="00FD656E" w:rsidRDefault="00D875F3" w:rsidP="00095CEA">
                  <w:pPr>
                    <w:jc w:val="center"/>
                    <w:rPr>
                      <w:rFonts w:ascii="Times New Roman" w:hAnsi="Times New Roman"/>
                    </w:rPr>
                  </w:pPr>
                  <w:r w:rsidRPr="00FD656E">
                    <w:rPr>
                      <w:rFonts w:ascii="Times New Roman" w:hAnsi="Times New Roman"/>
                    </w:rPr>
                    <w:t xml:space="preserve">2. </w:t>
                  </w:r>
                  <w:proofErr w:type="spellStart"/>
                  <w:r w:rsidRPr="00FD656E">
                    <w:rPr>
                      <w:rFonts w:ascii="Times New Roman" w:hAnsi="Times New Roman"/>
                    </w:rPr>
                    <w:t>Разработка</w:t>
                  </w:r>
                  <w:proofErr w:type="spellEnd"/>
                  <w:r w:rsidRPr="00FD656E">
                    <w:rPr>
                      <w:rFonts w:ascii="Times New Roman" w:hAnsi="Times New Roman"/>
                    </w:rPr>
                    <w:t xml:space="preserve"> </w:t>
                  </w:r>
                  <w:proofErr w:type="spellStart"/>
                  <w:r w:rsidRPr="00FD656E">
                    <w:rPr>
                      <w:rFonts w:ascii="Times New Roman" w:hAnsi="Times New Roman"/>
                    </w:rPr>
                    <w:t>анкеты</w:t>
                  </w:r>
                  <w:proofErr w:type="spellEnd"/>
                </w:p>
              </w:txbxContent>
            </v:textbox>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33" type="#_x0000_t67" style="position:absolute;left:0;text-align:left;margin-left:221.25pt;margin-top:12.6pt;width:20.25pt;height:15.4pt;z-index:251745280">
            <v:textbox style="layout-flow:vertical-ideographic"/>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23" type="#_x0000_t202" style="position:absolute;left:0;text-align:left;margin-left:56.25pt;margin-top:3.85pt;width:354.75pt;height:48.95pt;z-index:251735040" strokecolor="#282828" strokeweight="1pt">
            <v:stroke dashstyle="dash"/>
            <v:shadow color="#868686"/>
            <v:textbox style="mso-next-textbox:#_x0000_s1123">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 xml:space="preserve">3. Расчеты параметров выборок, т.е. необходимо </w:t>
                  </w:r>
                  <w:proofErr w:type="gramStart"/>
                  <w:r w:rsidRPr="00095CEA">
                    <w:rPr>
                      <w:rFonts w:ascii="Times New Roman" w:hAnsi="Times New Roman"/>
                      <w:lang w:val="ru-RU"/>
                    </w:rPr>
                    <w:t>определить</w:t>
                  </w:r>
                  <w:proofErr w:type="gramEnd"/>
                  <w:r w:rsidRPr="00095CEA">
                    <w:rPr>
                      <w:rFonts w:ascii="Times New Roman" w:hAnsi="Times New Roman"/>
                      <w:lang w:val="ru-RU"/>
                    </w:rPr>
                    <w:t xml:space="preserve"> кого и в каком количестве необходимо опросить, чтобы результаты были пригодны для анализа</w:t>
                  </w:r>
                </w:p>
              </w:txbxContent>
            </v:textbox>
          </v:shape>
        </w:pic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24" type="#_x0000_t202" style="position:absolute;left:0;text-align:left;margin-left:56.25pt;margin-top:19.9pt;width:354.75pt;height:23.65pt;z-index:251736064" strokecolor="#282828" strokeweight="1pt">
            <v:stroke dashstyle="dash"/>
            <v:shadow color="#868686"/>
            <v:textbox style="mso-next-textbox:#_x0000_s1124">
              <w:txbxContent>
                <w:p w:rsidR="00D875F3" w:rsidRPr="00FD656E" w:rsidRDefault="00D875F3" w:rsidP="00095CEA">
                  <w:pPr>
                    <w:jc w:val="center"/>
                    <w:rPr>
                      <w:rFonts w:ascii="Times New Roman" w:hAnsi="Times New Roman"/>
                    </w:rPr>
                  </w:pPr>
                  <w:r w:rsidRPr="00FD656E">
                    <w:rPr>
                      <w:rFonts w:ascii="Times New Roman" w:hAnsi="Times New Roman"/>
                    </w:rPr>
                    <w:t xml:space="preserve">4. </w:t>
                  </w:r>
                  <w:proofErr w:type="spellStart"/>
                  <w:r w:rsidRPr="00FD656E">
                    <w:rPr>
                      <w:rFonts w:ascii="Times New Roman" w:hAnsi="Times New Roman"/>
                    </w:rPr>
                    <w:t>Формирование</w:t>
                  </w:r>
                  <w:proofErr w:type="spellEnd"/>
                  <w:r w:rsidRPr="00FD656E">
                    <w:rPr>
                      <w:rFonts w:ascii="Times New Roman" w:hAnsi="Times New Roman"/>
                    </w:rPr>
                    <w:t xml:space="preserve"> </w:t>
                  </w:r>
                  <w:proofErr w:type="spellStart"/>
                  <w:r w:rsidRPr="00FD656E">
                    <w:rPr>
                      <w:rFonts w:ascii="Times New Roman" w:hAnsi="Times New Roman"/>
                    </w:rPr>
                    <w:t>выборок</w:t>
                  </w:r>
                  <w:proofErr w:type="spellEnd"/>
                </w:p>
              </w:txbxContent>
            </v:textbox>
          </v:shape>
        </w:pict>
      </w:r>
      <w:r w:rsidRPr="007D218D">
        <w:rPr>
          <w:rFonts w:ascii="Times New Roman" w:hAnsi="Times New Roman"/>
          <w:noProof/>
          <w:sz w:val="28"/>
          <w:szCs w:val="28"/>
        </w:rPr>
        <w:pict>
          <v:shape id="_x0000_s1134" type="#_x0000_t67" style="position:absolute;left:0;text-align:left;margin-left:221.25pt;margin-top:4.5pt;width:20.25pt;height:15.4pt;z-index:251746304">
            <v:textbox style="layout-flow:vertical-ideographic"/>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39" type="#_x0000_t67" style="position:absolute;left:0;text-align:left;margin-left:221.25pt;margin-top:19.4pt;width:20.25pt;height:15.4pt;z-index:251751424">
            <v:textbox style="layout-flow:vertical-ideographic"/>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25" type="#_x0000_t202" style="position:absolute;left:0;text-align:left;margin-left:56.25pt;margin-top:10.65pt;width:354.75pt;height:22.5pt;z-index:251737088" strokecolor="#282828" strokeweight="1pt">
            <v:stroke dashstyle="dash"/>
            <v:shadow color="#868686"/>
            <v:textbox style="mso-next-textbox:#_x0000_s1125">
              <w:txbxContent>
                <w:p w:rsidR="00D875F3" w:rsidRPr="00FD656E" w:rsidRDefault="00D875F3" w:rsidP="00095CEA">
                  <w:pPr>
                    <w:jc w:val="center"/>
                    <w:rPr>
                      <w:rFonts w:ascii="Times New Roman" w:hAnsi="Times New Roman"/>
                    </w:rPr>
                  </w:pPr>
                  <w:r w:rsidRPr="00FD656E">
                    <w:rPr>
                      <w:rFonts w:ascii="Times New Roman" w:hAnsi="Times New Roman"/>
                    </w:rPr>
                    <w:t xml:space="preserve">5. </w:t>
                  </w:r>
                  <w:proofErr w:type="spellStart"/>
                  <w:r w:rsidRPr="00FD656E">
                    <w:rPr>
                      <w:rFonts w:ascii="Times New Roman" w:hAnsi="Times New Roman"/>
                    </w:rPr>
                    <w:t>Инструктаж</w:t>
                  </w:r>
                  <w:proofErr w:type="spellEnd"/>
                  <w:r w:rsidRPr="00FD656E">
                    <w:rPr>
                      <w:rFonts w:ascii="Times New Roman" w:hAnsi="Times New Roman"/>
                    </w:rPr>
                    <w:t xml:space="preserve"> </w:t>
                  </w:r>
                  <w:proofErr w:type="spellStart"/>
                  <w:r w:rsidRPr="00FD656E">
                    <w:rPr>
                      <w:rFonts w:ascii="Times New Roman" w:hAnsi="Times New Roman"/>
                    </w:rPr>
                    <w:t>анкетеров</w:t>
                  </w:r>
                  <w:proofErr w:type="spellEnd"/>
                  <w:r w:rsidRPr="00FD656E">
                    <w:rPr>
                      <w:rFonts w:ascii="Times New Roman" w:hAnsi="Times New Roman"/>
                    </w:rPr>
                    <w:t xml:space="preserve"> (</w:t>
                  </w:r>
                  <w:proofErr w:type="spellStart"/>
                  <w:r w:rsidRPr="00FD656E">
                    <w:rPr>
                      <w:rFonts w:ascii="Times New Roman" w:hAnsi="Times New Roman"/>
                    </w:rPr>
                    <w:t>постановка</w:t>
                  </w:r>
                  <w:proofErr w:type="spellEnd"/>
                  <w:r w:rsidRPr="00FD656E">
                    <w:rPr>
                      <w:rFonts w:ascii="Times New Roman" w:hAnsi="Times New Roman"/>
                    </w:rPr>
                    <w:t xml:space="preserve"> </w:t>
                  </w:r>
                  <w:proofErr w:type="spellStart"/>
                  <w:r w:rsidRPr="00FD656E">
                    <w:rPr>
                      <w:rFonts w:ascii="Times New Roman" w:hAnsi="Times New Roman"/>
                    </w:rPr>
                    <w:t>задачи</w:t>
                  </w:r>
                  <w:proofErr w:type="spellEnd"/>
                  <w:r w:rsidRPr="00FD656E">
                    <w:rPr>
                      <w:rFonts w:ascii="Times New Roman" w:hAnsi="Times New Roman"/>
                    </w:rPr>
                    <w:t>)</w:t>
                  </w:r>
                </w:p>
              </w:txbxContent>
            </v:textbox>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38" type="#_x0000_t67" style="position:absolute;left:0;text-align:left;margin-left:221.25pt;margin-top:9pt;width:20.25pt;height:15.4pt;z-index:251750400">
            <v:textbox style="layout-flow:vertical-ideographic"/>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37" type="#_x0000_t67" style="position:absolute;left:0;text-align:left;margin-left:221.25pt;margin-top:23.5pt;width:20.25pt;height:15.4pt;z-index:251749376">
            <v:textbox style="layout-flow:vertical-ideographic"/>
          </v:shape>
        </w:pict>
      </w:r>
      <w:r w:rsidRPr="007D218D">
        <w:rPr>
          <w:rFonts w:ascii="Times New Roman" w:hAnsi="Times New Roman"/>
          <w:noProof/>
          <w:sz w:val="28"/>
          <w:szCs w:val="28"/>
        </w:rPr>
        <w:pict>
          <v:shape id="_x0000_s1126" type="#_x0000_t202" style="position:absolute;left:0;text-align:left;margin-left:56.25pt;margin-top:.25pt;width:350.25pt;height:23.25pt;z-index:251738112" strokecolor="#282828" strokeweight="1pt">
            <v:stroke dashstyle="dash"/>
            <v:shadow color="#868686"/>
            <v:textbox style="mso-next-textbox:#_x0000_s1126">
              <w:txbxContent>
                <w:p w:rsidR="00D875F3" w:rsidRPr="00FD656E" w:rsidRDefault="00D875F3" w:rsidP="00095CEA">
                  <w:pPr>
                    <w:jc w:val="center"/>
                    <w:rPr>
                      <w:rFonts w:ascii="Times New Roman" w:hAnsi="Times New Roman"/>
                    </w:rPr>
                  </w:pPr>
                  <w:r w:rsidRPr="00FD656E">
                    <w:rPr>
                      <w:rFonts w:ascii="Times New Roman" w:hAnsi="Times New Roman"/>
                    </w:rPr>
                    <w:t xml:space="preserve">6. </w:t>
                  </w:r>
                  <w:proofErr w:type="spellStart"/>
                  <w:r w:rsidRPr="00FD656E">
                    <w:rPr>
                      <w:rFonts w:ascii="Times New Roman" w:hAnsi="Times New Roman"/>
                    </w:rPr>
                    <w:t>Проведение</w:t>
                  </w:r>
                  <w:proofErr w:type="spellEnd"/>
                  <w:r w:rsidRPr="00FD656E">
                    <w:rPr>
                      <w:rFonts w:ascii="Times New Roman" w:hAnsi="Times New Roman"/>
                    </w:rPr>
                    <w:t xml:space="preserve"> </w:t>
                  </w:r>
                  <w:proofErr w:type="spellStart"/>
                  <w:r w:rsidRPr="00FD656E">
                    <w:rPr>
                      <w:rFonts w:ascii="Times New Roman" w:hAnsi="Times New Roman"/>
                    </w:rPr>
                    <w:t>анкетирования</w:t>
                  </w:r>
                  <w:proofErr w:type="spellEnd"/>
                </w:p>
              </w:txbxContent>
            </v:textbox>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27" type="#_x0000_t202" style="position:absolute;left:0;text-align:left;margin-left:56.25pt;margin-top:14.75pt;width:350.25pt;height:24.75pt;z-index:251739136" strokecolor="#282828" strokeweight="1pt">
            <v:stroke dashstyle="dash"/>
            <v:shadow color="#868686"/>
            <v:textbox style="mso-next-textbox:#_x0000_s1127">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 xml:space="preserve">7. Контроль </w:t>
                  </w:r>
                  <w:proofErr w:type="gramStart"/>
                  <w:r w:rsidRPr="00095CEA">
                    <w:rPr>
                      <w:rFonts w:ascii="Times New Roman" w:hAnsi="Times New Roman"/>
                      <w:lang w:val="ru-RU"/>
                    </w:rPr>
                    <w:t>качества выполнения процедур сбора информации</w:t>
                  </w:r>
                  <w:proofErr w:type="gramEnd"/>
                </w:p>
              </w:txbxContent>
            </v:textbox>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36" type="#_x0000_t67" style="position:absolute;left:0;text-align:left;margin-left:221.25pt;margin-top:15.4pt;width:20.25pt;height:15.4pt;z-index:251748352">
            <v:textbox style="layout-flow:vertical-ideographic"/>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28" type="#_x0000_t202" style="position:absolute;left:0;text-align:left;margin-left:56.25pt;margin-top:6.65pt;width:350.25pt;height:40.5pt;z-index:251740160" strokecolor="#282828" strokeweight="1pt">
            <v:stroke dashstyle="dash"/>
            <v:shadow color="#868686"/>
            <v:textbox style="mso-next-textbox:#_x0000_s1128">
              <w:txbxContent>
                <w:p w:rsidR="00D875F3" w:rsidRPr="00095CEA" w:rsidRDefault="00D875F3" w:rsidP="00095CEA">
                  <w:pPr>
                    <w:jc w:val="center"/>
                    <w:rPr>
                      <w:rFonts w:ascii="Times New Roman" w:hAnsi="Times New Roman"/>
                      <w:lang w:val="ru-RU"/>
                    </w:rPr>
                  </w:pPr>
                  <w:r w:rsidRPr="00095CEA">
                    <w:rPr>
                      <w:rFonts w:ascii="Times New Roman" w:hAnsi="Times New Roman"/>
                      <w:lang w:val="ru-RU"/>
                    </w:rPr>
                    <w:t>8. Формирование сводных баз или электронных таблиц (ввод информации в компьютер)</w:t>
                  </w:r>
                </w:p>
              </w:txbxContent>
            </v:textbox>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35" type="#_x0000_t67" style="position:absolute;left:0;text-align:left;margin-left:221.25pt;margin-top:23pt;width:20.25pt;height:15.4pt;z-index:251747328">
            <v:textbox style="layout-flow:vertical-ideographic"/>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29" type="#_x0000_t202" style="position:absolute;left:0;text-align:left;margin-left:56.25pt;margin-top:14.25pt;width:350.25pt;height:27pt;z-index:251741184" strokecolor="#282828" strokeweight="1pt">
            <v:stroke dashstyle="dash"/>
            <v:shadow color="#868686"/>
            <v:textbox style="mso-next-textbox:#_x0000_s1129">
              <w:txbxContent>
                <w:p w:rsidR="00D875F3" w:rsidRPr="00FD656E" w:rsidRDefault="00D875F3" w:rsidP="00095CEA">
                  <w:pPr>
                    <w:jc w:val="center"/>
                    <w:rPr>
                      <w:rFonts w:ascii="Times New Roman" w:hAnsi="Times New Roman"/>
                    </w:rPr>
                  </w:pPr>
                  <w:r w:rsidRPr="00FD656E">
                    <w:rPr>
                      <w:rFonts w:ascii="Times New Roman" w:hAnsi="Times New Roman"/>
                    </w:rPr>
                    <w:t xml:space="preserve">9. </w:t>
                  </w:r>
                  <w:proofErr w:type="spellStart"/>
                  <w:r w:rsidRPr="00FD656E">
                    <w:rPr>
                      <w:rFonts w:ascii="Times New Roman" w:hAnsi="Times New Roman"/>
                    </w:rPr>
                    <w:t>Обработка</w:t>
                  </w:r>
                  <w:proofErr w:type="spellEnd"/>
                  <w:r w:rsidRPr="00FD656E">
                    <w:rPr>
                      <w:rFonts w:ascii="Times New Roman" w:hAnsi="Times New Roman"/>
                    </w:rPr>
                    <w:t xml:space="preserve"> и </w:t>
                  </w:r>
                  <w:proofErr w:type="spellStart"/>
                  <w:r w:rsidRPr="00FD656E">
                    <w:rPr>
                      <w:rFonts w:ascii="Times New Roman" w:hAnsi="Times New Roman"/>
                    </w:rPr>
                    <w:t>анализ</w:t>
                  </w:r>
                  <w:proofErr w:type="spellEnd"/>
                  <w:r w:rsidRPr="00FD656E">
                    <w:rPr>
                      <w:rFonts w:ascii="Times New Roman" w:hAnsi="Times New Roman"/>
                    </w:rPr>
                    <w:t xml:space="preserve"> </w:t>
                  </w:r>
                  <w:proofErr w:type="spellStart"/>
                  <w:r w:rsidRPr="00FD656E">
                    <w:rPr>
                      <w:rFonts w:ascii="Times New Roman" w:hAnsi="Times New Roman"/>
                    </w:rPr>
                    <w:t>результатов</w:t>
                  </w:r>
                  <w:proofErr w:type="spellEnd"/>
                </w:p>
              </w:txbxContent>
            </v:textbox>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40" type="#_x0000_t67" style="position:absolute;left:0;text-align:left;margin-left:221.25pt;margin-top:17.1pt;width:20.25pt;height:15.4pt;z-index:251752448">
            <v:textbox style="layout-flow:vertical-ideographic"/>
          </v:shape>
        </w:pict>
      </w:r>
    </w:p>
    <w:p w:rsidR="00095CEA" w:rsidRPr="00095CEA" w:rsidRDefault="007D218D" w:rsidP="00095CEA">
      <w:pPr>
        <w:tabs>
          <w:tab w:val="left" w:pos="1320"/>
        </w:tabs>
        <w:spacing w:line="360" w:lineRule="auto"/>
        <w:ind w:left="-142" w:right="-1"/>
        <w:jc w:val="both"/>
        <w:rPr>
          <w:rFonts w:ascii="Times New Roman" w:hAnsi="Times New Roman"/>
          <w:sz w:val="28"/>
          <w:szCs w:val="28"/>
          <w:lang w:val="ru-RU"/>
        </w:rPr>
      </w:pPr>
      <w:r w:rsidRPr="007D218D">
        <w:rPr>
          <w:rFonts w:ascii="Times New Roman" w:hAnsi="Times New Roman"/>
          <w:noProof/>
          <w:sz w:val="28"/>
          <w:szCs w:val="28"/>
        </w:rPr>
        <w:pict>
          <v:shape id="_x0000_s1130" type="#_x0000_t202" style="position:absolute;left:0;text-align:left;margin-left:56.25pt;margin-top:8.35pt;width:350.25pt;height:27pt;z-index:251742208" strokecolor="#282828" strokeweight="1pt">
            <v:stroke dashstyle="dash"/>
            <v:shadow color="#868686"/>
            <v:textbox style="mso-next-textbox:#_x0000_s1130">
              <w:txbxContent>
                <w:p w:rsidR="00D875F3" w:rsidRPr="00FD656E" w:rsidRDefault="00D875F3" w:rsidP="00095CEA">
                  <w:pPr>
                    <w:tabs>
                      <w:tab w:val="left" w:pos="1320"/>
                    </w:tabs>
                    <w:jc w:val="center"/>
                    <w:rPr>
                      <w:rFonts w:ascii="Times New Roman" w:hAnsi="Times New Roman"/>
                    </w:rPr>
                  </w:pPr>
                  <w:r w:rsidRPr="00FD656E">
                    <w:rPr>
                      <w:rFonts w:ascii="Times New Roman" w:hAnsi="Times New Roman"/>
                    </w:rPr>
                    <w:t xml:space="preserve">10. </w:t>
                  </w:r>
                  <w:proofErr w:type="spellStart"/>
                  <w:r w:rsidRPr="00FD656E">
                    <w:rPr>
                      <w:rFonts w:ascii="Times New Roman" w:hAnsi="Times New Roman"/>
                    </w:rPr>
                    <w:t>Написание</w:t>
                  </w:r>
                  <w:proofErr w:type="spellEnd"/>
                  <w:r w:rsidRPr="00FD656E">
                    <w:rPr>
                      <w:rFonts w:ascii="Times New Roman" w:hAnsi="Times New Roman"/>
                    </w:rPr>
                    <w:t xml:space="preserve"> </w:t>
                  </w:r>
                  <w:proofErr w:type="spellStart"/>
                  <w:r w:rsidRPr="00FD656E">
                    <w:rPr>
                      <w:rFonts w:ascii="Times New Roman" w:hAnsi="Times New Roman"/>
                    </w:rPr>
                    <w:t>отчета</w:t>
                  </w:r>
                  <w:proofErr w:type="spellEnd"/>
                  <w:r w:rsidRPr="00FD656E">
                    <w:rPr>
                      <w:rFonts w:ascii="Times New Roman" w:hAnsi="Times New Roman"/>
                    </w:rPr>
                    <w:t>.</w:t>
                  </w:r>
                </w:p>
                <w:p w:rsidR="00D875F3" w:rsidRPr="00FD656E" w:rsidRDefault="00D875F3" w:rsidP="00095CEA">
                  <w:pPr>
                    <w:jc w:val="center"/>
                    <w:rPr>
                      <w:rFonts w:ascii="Times New Roman" w:hAnsi="Times New Roman"/>
                    </w:rPr>
                  </w:pPr>
                </w:p>
              </w:txbxContent>
            </v:textbox>
          </v:shape>
        </w:pict>
      </w:r>
    </w:p>
    <w:p w:rsidR="00095CEA" w:rsidRPr="00BC0CFC" w:rsidRDefault="00095CEA" w:rsidP="00095CEA">
      <w:pPr>
        <w:tabs>
          <w:tab w:val="left" w:pos="1320"/>
        </w:tabs>
        <w:spacing w:line="360" w:lineRule="auto"/>
        <w:ind w:right="-1"/>
        <w:jc w:val="both"/>
        <w:rPr>
          <w:rFonts w:ascii="Times New Roman" w:hAnsi="Times New Roman"/>
          <w:sz w:val="28"/>
          <w:szCs w:val="28"/>
        </w:rPr>
      </w:pPr>
    </w:p>
    <w:p w:rsidR="00095CEA" w:rsidRPr="00FD656E" w:rsidRDefault="00095CEA" w:rsidP="00D55415">
      <w:pPr>
        <w:tabs>
          <w:tab w:val="left" w:pos="1320"/>
        </w:tabs>
        <w:spacing w:line="360" w:lineRule="auto"/>
        <w:ind w:right="-1"/>
        <w:jc w:val="center"/>
        <w:rPr>
          <w:rFonts w:ascii="Times New Roman" w:hAnsi="Times New Roman"/>
          <w:sz w:val="28"/>
          <w:szCs w:val="28"/>
          <w:lang w:val="ru-RU"/>
        </w:rPr>
      </w:pPr>
      <w:r w:rsidRPr="00FD656E">
        <w:rPr>
          <w:rFonts w:ascii="Times New Roman" w:hAnsi="Times New Roman"/>
          <w:sz w:val="28"/>
          <w:szCs w:val="28"/>
          <w:lang w:val="ru-RU"/>
        </w:rPr>
        <w:t>Рис</w:t>
      </w:r>
      <w:r>
        <w:rPr>
          <w:rFonts w:ascii="Times New Roman" w:hAnsi="Times New Roman"/>
          <w:sz w:val="28"/>
          <w:szCs w:val="28"/>
          <w:lang w:val="ru-RU"/>
        </w:rPr>
        <w:t xml:space="preserve">. 9 </w:t>
      </w:r>
      <w:r w:rsidRPr="00FD656E">
        <w:rPr>
          <w:rFonts w:ascii="Times New Roman" w:hAnsi="Times New Roman"/>
          <w:sz w:val="28"/>
          <w:szCs w:val="28"/>
          <w:lang w:val="ru-RU"/>
        </w:rPr>
        <w:t>Ал</w:t>
      </w:r>
      <w:r>
        <w:rPr>
          <w:rFonts w:ascii="Times New Roman" w:hAnsi="Times New Roman"/>
          <w:sz w:val="28"/>
          <w:szCs w:val="28"/>
          <w:lang w:val="ru-RU"/>
        </w:rPr>
        <w:t>горитм проведения анкетирования</w:t>
      </w:r>
    </w:p>
    <w:p w:rsidR="00095CEA" w:rsidRPr="00FD656E" w:rsidRDefault="00095CEA" w:rsidP="00095CEA">
      <w:pPr>
        <w:tabs>
          <w:tab w:val="left" w:pos="1320"/>
        </w:tabs>
        <w:spacing w:line="360" w:lineRule="auto"/>
        <w:ind w:left="-142" w:right="-1"/>
        <w:jc w:val="both"/>
        <w:rPr>
          <w:rFonts w:ascii="Times New Roman" w:hAnsi="Times New Roman"/>
          <w:sz w:val="28"/>
          <w:szCs w:val="28"/>
          <w:lang w:val="ru-RU"/>
        </w:rPr>
      </w:pPr>
    </w:p>
    <w:p w:rsidR="00095CEA" w:rsidRPr="00095CEA" w:rsidRDefault="00095CEA" w:rsidP="00095CEA">
      <w:pPr>
        <w:tabs>
          <w:tab w:val="left" w:pos="1320"/>
        </w:tabs>
        <w:spacing w:line="360" w:lineRule="auto"/>
        <w:ind w:left="-142" w:right="-1" w:firstLine="709"/>
        <w:jc w:val="both"/>
        <w:rPr>
          <w:rFonts w:ascii="Times New Roman" w:hAnsi="Times New Roman"/>
          <w:sz w:val="28"/>
          <w:szCs w:val="28"/>
          <w:lang w:val="ru-RU"/>
        </w:rPr>
      </w:pPr>
      <w:r w:rsidRPr="00FD656E">
        <w:rPr>
          <w:rFonts w:ascii="Times New Roman" w:hAnsi="Times New Roman"/>
          <w:sz w:val="28"/>
          <w:szCs w:val="28"/>
          <w:lang w:val="ru-RU"/>
        </w:rPr>
        <w:t xml:space="preserve">После разработки анкеты важно провести ее опробование в реальных условиях, т.е. провести тестирование с ее помощью небольшого </w:t>
      </w:r>
      <w:r w:rsidRPr="00095CEA">
        <w:rPr>
          <w:rFonts w:ascii="Times New Roman" w:hAnsi="Times New Roman"/>
          <w:sz w:val="28"/>
          <w:szCs w:val="28"/>
          <w:lang w:val="ru-RU"/>
        </w:rPr>
        <w:t xml:space="preserve">количества людей, относящихся к той же категории, которая подлежит исследованию. </w:t>
      </w:r>
      <w:proofErr w:type="gramStart"/>
      <w:r w:rsidRPr="00095CEA">
        <w:rPr>
          <w:rFonts w:ascii="Times New Roman" w:hAnsi="Times New Roman"/>
          <w:sz w:val="28"/>
          <w:szCs w:val="28"/>
          <w:lang w:val="ru-RU"/>
        </w:rPr>
        <w:t xml:space="preserve">Необходимость этой работы обусловлена стремлением исключить возможные двусмысленность, недостаточную ясность для опрашиваемых или некорректность с их точки зрения включенных в анкету вопросов. </w:t>
      </w:r>
      <w:proofErr w:type="gramEnd"/>
    </w:p>
    <w:p w:rsidR="00095CEA" w:rsidRPr="00095CEA" w:rsidRDefault="00095CEA" w:rsidP="00095CEA">
      <w:pPr>
        <w:tabs>
          <w:tab w:val="left" w:pos="1320"/>
        </w:tabs>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Окончательный отчет имеет целью представить результаты опроса в наиболее ясной и наиболее достоверной форме.</w:t>
      </w:r>
    </w:p>
    <w:p w:rsidR="00095CEA" w:rsidRPr="00095CEA" w:rsidRDefault="00095CEA" w:rsidP="00095CEA">
      <w:pPr>
        <w:tabs>
          <w:tab w:val="left" w:pos="1320"/>
        </w:tabs>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Анкетирование имеет следующие достоинства:</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анкетирование позволяет собрать необходимую информацию за короткое время;</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информация об исследуемом объекте, получаемая с помощью анкетирования, представляет массовую картину;</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полученные ответы являются индивидуальными мнениями респондентов, на которые не влияют ни личность интервьюера, ни его взгляды;</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для проведения анкетирования респондентам необязательно быть высококвалифицированными специалистами;</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респонденты дают более обоснованные ответы за счет уверенности в анонимности проводимых исследований и отсутствия исследователя;</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время и скорость заполнения анкеты подбираются респондентом самостоятельно в зависимости от своих личных качеств.</w:t>
      </w:r>
    </w:p>
    <w:p w:rsidR="00095CEA" w:rsidRPr="00095CEA" w:rsidRDefault="00095CEA" w:rsidP="00095CEA">
      <w:pPr>
        <w:tabs>
          <w:tab w:val="left" w:pos="1320"/>
        </w:tabs>
        <w:spacing w:line="360" w:lineRule="auto"/>
        <w:ind w:left="-142" w:right="-1" w:firstLine="709"/>
        <w:jc w:val="both"/>
        <w:rPr>
          <w:rFonts w:ascii="Times New Roman" w:hAnsi="Times New Roman"/>
          <w:sz w:val="28"/>
          <w:szCs w:val="28"/>
          <w:lang w:val="ru-RU"/>
        </w:rPr>
      </w:pPr>
      <w:r w:rsidRPr="00095CEA">
        <w:rPr>
          <w:rFonts w:ascii="Times New Roman" w:hAnsi="Times New Roman"/>
          <w:sz w:val="28"/>
          <w:szCs w:val="28"/>
          <w:lang w:val="ru-RU"/>
        </w:rPr>
        <w:t>Анкетированию присущи следующие недостатки:</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возможность подмены респондента, особенно часто это встречается при почтовых опросах;</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потеря индивидуальности ответов (иногда респонденты дают ответы, советуясь с тем, кто находится поблизости в данный момент);</w:t>
      </w:r>
    </w:p>
    <w:p w:rsidR="00095CEA" w:rsidRPr="00095CEA" w:rsidRDefault="00095CEA" w:rsidP="00095CEA">
      <w:pPr>
        <w:tabs>
          <w:tab w:val="left" w:pos="1320"/>
        </w:tabs>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низкий возраст анкет (при почтовых опросах). [</w:t>
      </w:r>
      <w:r w:rsidR="00D875F3">
        <w:rPr>
          <w:rFonts w:ascii="Times New Roman" w:hAnsi="Times New Roman"/>
          <w:sz w:val="28"/>
          <w:szCs w:val="28"/>
        </w:rPr>
        <w:t>14</w:t>
      </w:r>
      <w:r w:rsidRPr="00095CEA">
        <w:rPr>
          <w:rFonts w:ascii="Times New Roman" w:hAnsi="Times New Roman"/>
          <w:sz w:val="28"/>
          <w:szCs w:val="28"/>
          <w:lang w:val="ru-RU"/>
        </w:rPr>
        <w:t>]</w:t>
      </w:r>
    </w:p>
    <w:p w:rsidR="00095CEA" w:rsidRPr="009E7F40" w:rsidRDefault="00095CEA" w:rsidP="00095CEA">
      <w:pPr>
        <w:spacing w:line="360" w:lineRule="auto"/>
        <w:ind w:left="-142" w:right="-1" w:firstLine="708"/>
        <w:jc w:val="both"/>
        <w:rPr>
          <w:rFonts w:ascii="Times New Roman" w:hAnsi="Times New Roman"/>
          <w:sz w:val="28"/>
          <w:szCs w:val="28"/>
        </w:rPr>
      </w:pPr>
      <w:r w:rsidRPr="00095CEA">
        <w:rPr>
          <w:rFonts w:ascii="Times New Roman" w:hAnsi="Times New Roman"/>
          <w:sz w:val="28"/>
          <w:szCs w:val="28"/>
          <w:lang w:val="ru-RU"/>
        </w:rPr>
        <w:lastRenderedPageBreak/>
        <w:t xml:space="preserve">Анкетирование является надежным методом изучения потребительских предпочтений. Оно незаменимо в том случае, когда необходимо представление респонденту значительного объема наглядной информации. </w:t>
      </w:r>
      <w:proofErr w:type="spellStart"/>
      <w:r w:rsidRPr="009E7F40">
        <w:rPr>
          <w:rFonts w:ascii="Times New Roman" w:hAnsi="Times New Roman"/>
          <w:sz w:val="28"/>
          <w:szCs w:val="28"/>
        </w:rPr>
        <w:t>Анкетирование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чаще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всего</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используется</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для</w:t>
      </w:r>
      <w:proofErr w:type="spellEnd"/>
      <w:r w:rsidRPr="009E7F40">
        <w:rPr>
          <w:rFonts w:ascii="Times New Roman" w:hAnsi="Times New Roman"/>
          <w:sz w:val="28"/>
          <w:szCs w:val="28"/>
        </w:rPr>
        <w:t>:</w:t>
      </w:r>
    </w:p>
    <w:p w:rsidR="00095CEA" w:rsidRPr="00095CEA" w:rsidRDefault="00095CEA" w:rsidP="00095CEA">
      <w:pPr>
        <w:numPr>
          <w:ilvl w:val="0"/>
          <w:numId w:val="16"/>
        </w:numPr>
        <w:spacing w:line="360" w:lineRule="auto"/>
        <w:ind w:left="0" w:right="-1" w:hanging="142"/>
        <w:jc w:val="both"/>
        <w:rPr>
          <w:rFonts w:ascii="Times New Roman" w:hAnsi="Times New Roman"/>
          <w:sz w:val="28"/>
          <w:szCs w:val="28"/>
          <w:lang w:val="ru-RU"/>
        </w:rPr>
      </w:pPr>
      <w:r w:rsidRPr="00095CEA">
        <w:rPr>
          <w:rFonts w:ascii="Times New Roman" w:hAnsi="Times New Roman"/>
          <w:sz w:val="28"/>
          <w:szCs w:val="28"/>
          <w:lang w:val="ru-RU"/>
        </w:rPr>
        <w:t xml:space="preserve">изучения потребителей (определение портрета и описание поведения потребителей, изучение отношения потребителей к товарам, торговым маркам, производителям, сегментирование потребителей и выбор целевого рынка); </w:t>
      </w:r>
    </w:p>
    <w:p w:rsidR="00095CEA" w:rsidRPr="00095CEA" w:rsidRDefault="00095CEA" w:rsidP="00095CEA">
      <w:pPr>
        <w:numPr>
          <w:ilvl w:val="0"/>
          <w:numId w:val="16"/>
        </w:numPr>
        <w:spacing w:line="360" w:lineRule="auto"/>
        <w:ind w:left="0" w:right="-1" w:hanging="142"/>
        <w:jc w:val="both"/>
        <w:rPr>
          <w:rFonts w:ascii="Times New Roman" w:hAnsi="Times New Roman"/>
          <w:sz w:val="28"/>
          <w:szCs w:val="28"/>
          <w:lang w:val="ru-RU"/>
        </w:rPr>
      </w:pPr>
      <w:r w:rsidRPr="00095CEA">
        <w:rPr>
          <w:rFonts w:ascii="Times New Roman" w:hAnsi="Times New Roman"/>
          <w:sz w:val="28"/>
          <w:szCs w:val="28"/>
          <w:lang w:val="ru-RU"/>
        </w:rPr>
        <w:t xml:space="preserve">изучения рынка (определение объема и долей рынка, его характеристик и тенденций развития); </w:t>
      </w:r>
    </w:p>
    <w:p w:rsidR="00095CEA" w:rsidRPr="00095CEA" w:rsidRDefault="00095CEA" w:rsidP="00095CEA">
      <w:pPr>
        <w:numPr>
          <w:ilvl w:val="0"/>
          <w:numId w:val="16"/>
        </w:numPr>
        <w:spacing w:line="360" w:lineRule="auto"/>
        <w:ind w:left="0" w:right="-1" w:hanging="142"/>
        <w:jc w:val="both"/>
        <w:rPr>
          <w:rFonts w:ascii="Times New Roman" w:hAnsi="Times New Roman"/>
          <w:sz w:val="28"/>
          <w:szCs w:val="28"/>
          <w:lang w:val="ru-RU"/>
        </w:rPr>
      </w:pPr>
      <w:r w:rsidRPr="00095CEA">
        <w:rPr>
          <w:rFonts w:ascii="Times New Roman" w:hAnsi="Times New Roman"/>
          <w:sz w:val="28"/>
          <w:szCs w:val="28"/>
          <w:lang w:val="ru-RU"/>
        </w:rPr>
        <w:t>разработки комплекса маркетинга (поиск незанятых ниш и разработка нового продукта, оценка соответствия существующего продукта требованиям рынка, определение оптимальной цены, тестирование рекламных материалов, исследование коммуникационных каналов, оценка эффективности рекламной кампании, изучение каналов распределения).[</w:t>
      </w:r>
      <w:r w:rsidR="00D875F3" w:rsidRPr="00D875F3">
        <w:rPr>
          <w:rFonts w:ascii="Times New Roman" w:hAnsi="Times New Roman"/>
          <w:sz w:val="28"/>
          <w:szCs w:val="28"/>
          <w:lang w:val="ru-RU"/>
        </w:rPr>
        <w:t>4</w:t>
      </w:r>
      <w:r w:rsidRPr="00095CEA">
        <w:rPr>
          <w:rFonts w:ascii="Times New Roman" w:hAnsi="Times New Roman"/>
          <w:sz w:val="28"/>
          <w:szCs w:val="28"/>
          <w:lang w:val="ru-RU"/>
        </w:rPr>
        <w:t>]</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Исходя из всего </w:t>
      </w:r>
      <w:proofErr w:type="gramStart"/>
      <w:r w:rsidRPr="00095CEA">
        <w:rPr>
          <w:rFonts w:ascii="Times New Roman" w:hAnsi="Times New Roman"/>
          <w:sz w:val="28"/>
          <w:szCs w:val="28"/>
          <w:lang w:val="ru-RU"/>
        </w:rPr>
        <w:t>выше перечисленного</w:t>
      </w:r>
      <w:proofErr w:type="gramEnd"/>
      <w:r w:rsidRPr="00095CEA">
        <w:rPr>
          <w:rFonts w:ascii="Times New Roman" w:hAnsi="Times New Roman"/>
          <w:sz w:val="28"/>
          <w:szCs w:val="28"/>
          <w:lang w:val="ru-RU"/>
        </w:rPr>
        <w:t xml:space="preserve">, для оценки «здоровья бренда» наиболее подходящим методом исследования будет являться количественный метод – опрос, а именно  - индивидуальное анкетирование. Данная методика позволяет получить от респондентов большое количество информации с высокой степенью достоверности. Исследуемые вопросы раскрываются достаточно полно. Данные, полученные от респондентов в процессе опроса, подвергаются статистической обработке и анализу. </w:t>
      </w:r>
      <w:proofErr w:type="gramStart"/>
      <w:r w:rsidRPr="00095CEA">
        <w:rPr>
          <w:rFonts w:ascii="Times New Roman" w:hAnsi="Times New Roman"/>
          <w:sz w:val="28"/>
          <w:szCs w:val="28"/>
          <w:lang w:val="ru-RU"/>
        </w:rPr>
        <w:t>Индивидуальное анкетирование сможет обеспечить полный возврат анкет, высокую степень понятности анкет для респондентов (в случае возникновения трудностей при ответе на какой-либо вопрос, интервьюер имеет возможность наиболее ясно разъяснить вопрос),  а так же уменьшить количество «пустых анкет» (интервьюер старается выбирать респондентов соответственно требуемой выборке, тем самым избегая «отсев» респондентов на вопросах-фильтрах, а вследствие чего порчи анкет).</w:t>
      </w:r>
      <w:proofErr w:type="gramEnd"/>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Таким образом, анкетирование - это средство первой ориентировки, средство предварительной разведки. Чтобы компенсировать отмеченные </w:t>
      </w:r>
      <w:r w:rsidRPr="00095CEA">
        <w:rPr>
          <w:rFonts w:ascii="Times New Roman" w:hAnsi="Times New Roman"/>
          <w:sz w:val="28"/>
          <w:szCs w:val="28"/>
          <w:lang w:val="ru-RU"/>
        </w:rPr>
        <w:lastRenderedPageBreak/>
        <w:t>недостатки анкетирования, применение этого метода следует сочетать с использованием более содержательных исследовательских методов, а также проводить повторные анкетирования, маскировать от испытуемых подлинные цели опросов и т. д.</w:t>
      </w:r>
    </w:p>
    <w:p w:rsidR="00095CEA" w:rsidRPr="00095CEA" w:rsidRDefault="00095CEA" w:rsidP="00095CEA">
      <w:pPr>
        <w:spacing w:line="360" w:lineRule="auto"/>
        <w:ind w:left="-142" w:right="-1" w:firstLine="708"/>
        <w:jc w:val="both"/>
        <w:rPr>
          <w:rFonts w:ascii="Times New Roman" w:hAnsi="Times New Roman"/>
          <w:sz w:val="28"/>
          <w:szCs w:val="28"/>
          <w:lang w:val="ru-RU"/>
        </w:rPr>
      </w:pPr>
    </w:p>
    <w:p w:rsidR="00095CEA" w:rsidRPr="00095CEA" w:rsidRDefault="00095CEA" w:rsidP="00095CEA">
      <w:pPr>
        <w:spacing w:line="360" w:lineRule="auto"/>
        <w:ind w:left="-142" w:right="-1" w:firstLine="708"/>
        <w:jc w:val="both"/>
        <w:rPr>
          <w:rFonts w:ascii="Times New Roman" w:hAnsi="Times New Roman"/>
          <w:sz w:val="28"/>
          <w:szCs w:val="28"/>
          <w:lang w:val="ru-RU"/>
        </w:rPr>
      </w:pPr>
    </w:p>
    <w:p w:rsidR="00095CEA" w:rsidRDefault="00095CEA" w:rsidP="00095CEA">
      <w:pPr>
        <w:spacing w:line="360" w:lineRule="auto"/>
        <w:ind w:right="-1"/>
        <w:jc w:val="both"/>
        <w:rPr>
          <w:rFonts w:ascii="Times New Roman" w:hAnsi="Times New Roman"/>
          <w:sz w:val="28"/>
          <w:szCs w:val="28"/>
          <w:lang w:val="ru-RU"/>
        </w:rPr>
      </w:pPr>
    </w:p>
    <w:p w:rsidR="00BC0CFC" w:rsidRDefault="00BC0CFC" w:rsidP="00D55415">
      <w:pPr>
        <w:spacing w:line="360" w:lineRule="auto"/>
        <w:ind w:left="-142" w:right="-1"/>
        <w:jc w:val="center"/>
        <w:rPr>
          <w:rFonts w:ascii="Times New Roman" w:hAnsi="Times New Roman"/>
          <w:b/>
          <w:sz w:val="28"/>
          <w:szCs w:val="28"/>
        </w:rPr>
      </w:pPr>
    </w:p>
    <w:p w:rsidR="00BC0CFC" w:rsidRDefault="00BC0CFC" w:rsidP="00D55415">
      <w:pPr>
        <w:spacing w:line="360" w:lineRule="auto"/>
        <w:ind w:left="-142" w:right="-1"/>
        <w:jc w:val="center"/>
        <w:rPr>
          <w:rFonts w:ascii="Times New Roman" w:hAnsi="Times New Roman"/>
          <w:b/>
          <w:sz w:val="28"/>
          <w:szCs w:val="28"/>
        </w:rPr>
      </w:pPr>
    </w:p>
    <w:p w:rsidR="00BC0CFC" w:rsidRDefault="00BC0CFC" w:rsidP="00D55415">
      <w:pPr>
        <w:spacing w:line="360" w:lineRule="auto"/>
        <w:ind w:left="-142" w:right="-1"/>
        <w:jc w:val="center"/>
        <w:rPr>
          <w:rFonts w:ascii="Times New Roman" w:hAnsi="Times New Roman"/>
          <w:b/>
          <w:sz w:val="28"/>
          <w:szCs w:val="28"/>
        </w:rPr>
      </w:pPr>
    </w:p>
    <w:p w:rsidR="00BC0CFC" w:rsidRDefault="00BC0CFC" w:rsidP="00D55415">
      <w:pPr>
        <w:spacing w:line="360" w:lineRule="auto"/>
        <w:ind w:left="-142" w:right="-1"/>
        <w:jc w:val="center"/>
        <w:rPr>
          <w:rFonts w:ascii="Times New Roman" w:hAnsi="Times New Roman"/>
          <w:b/>
          <w:sz w:val="28"/>
          <w:szCs w:val="28"/>
        </w:rPr>
      </w:pPr>
    </w:p>
    <w:p w:rsidR="00095CEA" w:rsidRPr="00BC0CFC" w:rsidRDefault="00BC0CFC" w:rsidP="00BC0CFC">
      <w:pPr>
        <w:pStyle w:val="a5"/>
        <w:numPr>
          <w:ilvl w:val="0"/>
          <w:numId w:val="29"/>
        </w:numPr>
        <w:spacing w:line="360" w:lineRule="auto"/>
        <w:ind w:right="-1"/>
        <w:jc w:val="center"/>
        <w:rPr>
          <w:rFonts w:ascii="Times New Roman" w:hAnsi="Times New Roman"/>
          <w:sz w:val="28"/>
          <w:szCs w:val="28"/>
          <w:lang w:val="ru-RU"/>
        </w:rPr>
      </w:pPr>
      <w:r w:rsidRPr="00BC0CFC">
        <w:rPr>
          <w:rFonts w:ascii="Times New Roman" w:hAnsi="Times New Roman"/>
          <w:sz w:val="28"/>
          <w:szCs w:val="28"/>
          <w:lang w:val="ru-RU"/>
        </w:rPr>
        <w:t>ОЦЕНКА «ЗДОРОВЬЯ БРЕНДА» РЕСТОРАНА «МЕТЕЛИЦА»</w:t>
      </w:r>
    </w:p>
    <w:p w:rsidR="00BC0CFC" w:rsidRPr="00BC0CFC" w:rsidRDefault="00BC0CFC" w:rsidP="00BC0CFC">
      <w:pPr>
        <w:pStyle w:val="a5"/>
        <w:spacing w:line="360" w:lineRule="auto"/>
        <w:ind w:left="1068" w:right="-1"/>
        <w:rPr>
          <w:rFonts w:ascii="Times New Roman" w:hAnsi="Times New Roman"/>
          <w:sz w:val="28"/>
          <w:szCs w:val="28"/>
          <w:lang w:val="ru-RU"/>
        </w:rPr>
      </w:pPr>
    </w:p>
    <w:p w:rsidR="00095CEA" w:rsidRDefault="00095CEA" w:rsidP="00D55415">
      <w:pPr>
        <w:spacing w:line="360" w:lineRule="auto"/>
        <w:ind w:left="-142" w:right="-1" w:firstLine="850"/>
        <w:jc w:val="center"/>
        <w:rPr>
          <w:rFonts w:ascii="Times New Roman" w:hAnsi="Times New Roman"/>
          <w:sz w:val="28"/>
          <w:szCs w:val="28"/>
          <w:lang w:val="ru-RU"/>
        </w:rPr>
      </w:pPr>
      <w:r w:rsidRPr="00C236FE">
        <w:rPr>
          <w:rFonts w:ascii="Times New Roman" w:hAnsi="Times New Roman"/>
          <w:sz w:val="28"/>
          <w:szCs w:val="28"/>
          <w:lang w:val="ru-RU"/>
        </w:rPr>
        <w:t>3.1 Программа исследования</w:t>
      </w:r>
    </w:p>
    <w:p w:rsidR="00D55415" w:rsidRDefault="00D55415" w:rsidP="00D55415">
      <w:pPr>
        <w:spacing w:line="360" w:lineRule="auto"/>
        <w:ind w:left="-142" w:right="-1" w:firstLine="850"/>
        <w:jc w:val="center"/>
        <w:rPr>
          <w:rFonts w:ascii="Times New Roman" w:hAnsi="Times New Roman"/>
          <w:sz w:val="28"/>
          <w:szCs w:val="28"/>
          <w:lang w:val="ru-RU"/>
        </w:rPr>
      </w:pP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Основной целью своего исследования я ставлю  изучение и оценку основных показателей здоровья бренда ресторана (осведомленность, знание, частота и регулярность посещений, лояльность</w:t>
      </w:r>
      <w:proofErr w:type="gramStart"/>
      <w:r w:rsidRPr="00095CEA">
        <w:rPr>
          <w:rFonts w:ascii="Times New Roman" w:hAnsi="Times New Roman"/>
          <w:sz w:val="28"/>
          <w:szCs w:val="28"/>
          <w:lang w:val="ru-RU"/>
        </w:rPr>
        <w:t xml:space="preserve">,) , </w:t>
      </w:r>
      <w:proofErr w:type="gramEnd"/>
      <w:r w:rsidRPr="00095CEA">
        <w:rPr>
          <w:rFonts w:ascii="Times New Roman" w:hAnsi="Times New Roman"/>
          <w:sz w:val="28"/>
          <w:szCs w:val="28"/>
          <w:lang w:val="ru-RU"/>
        </w:rPr>
        <w:t xml:space="preserve">восприятия имиджа ресторана «Метелица» и его позиций в глазах потребителей среди других ресторанов Костромы, </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Объектом исследования выступают жители Костромы со средним и высоким достатком, посещающие рестораны больше </w:t>
      </w:r>
      <w:proofErr w:type="gramStart"/>
      <w:r w:rsidRPr="00095CEA">
        <w:rPr>
          <w:rFonts w:ascii="Times New Roman" w:hAnsi="Times New Roman"/>
          <w:sz w:val="28"/>
          <w:szCs w:val="28"/>
          <w:lang w:val="ru-RU"/>
        </w:rPr>
        <w:t>чаще</w:t>
      </w:r>
      <w:proofErr w:type="gramEnd"/>
      <w:r w:rsidRPr="00095CEA">
        <w:rPr>
          <w:rFonts w:ascii="Times New Roman" w:hAnsi="Times New Roman"/>
          <w:sz w:val="28"/>
          <w:szCs w:val="28"/>
          <w:lang w:val="ru-RU"/>
        </w:rPr>
        <w:t xml:space="preserve"> чем раз в полгода.</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Предметом, проводимого исследования, восприятие бренда, проявляющееся в предпочтениях клиентов, восприятие ресторана «Метелица» в глазах потребителя среди конкурентов, степени его лояльности к ресторану.</w:t>
      </w:r>
    </w:p>
    <w:p w:rsidR="00095CEA" w:rsidRPr="00095CEA" w:rsidRDefault="00095CEA" w:rsidP="00D55415">
      <w:pPr>
        <w:pStyle w:val="a3"/>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ab/>
        <w:t>Методом исследования является опрос, проводимый с помощью самостоятельного анкетирования респондентов.</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По данным переписи за 2010 год в г</w:t>
      </w:r>
      <w:proofErr w:type="gramStart"/>
      <w:r w:rsidRPr="00095CEA">
        <w:rPr>
          <w:rFonts w:ascii="Times New Roman" w:hAnsi="Times New Roman"/>
          <w:sz w:val="28"/>
          <w:szCs w:val="28"/>
          <w:lang w:val="ru-RU"/>
        </w:rPr>
        <w:t>.К</w:t>
      </w:r>
      <w:proofErr w:type="gramEnd"/>
      <w:r w:rsidRPr="00095CEA">
        <w:rPr>
          <w:rFonts w:ascii="Times New Roman" w:hAnsi="Times New Roman"/>
          <w:sz w:val="28"/>
          <w:szCs w:val="28"/>
          <w:lang w:val="ru-RU"/>
        </w:rPr>
        <w:t>острома женское население превышает мужское на 8%, следовательно при выборке, количество женщин-респондентов должно быть выше количество мужчин-респондентов на 8%.</w:t>
      </w:r>
    </w:p>
    <w:p w:rsidR="00095CEA" w:rsidRPr="00095CEA" w:rsidRDefault="00095CEA" w:rsidP="00095CEA">
      <w:pPr>
        <w:pStyle w:val="a3"/>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lastRenderedPageBreak/>
        <w:t>При проведении опроса предполагается опросить 50 респондентов, в соотношении – 54% женщин и 46% мужчин которые:</w:t>
      </w:r>
    </w:p>
    <w:p w:rsidR="00095CEA" w:rsidRPr="009E7F40" w:rsidRDefault="00095CEA" w:rsidP="00095CEA">
      <w:pPr>
        <w:pStyle w:val="a3"/>
        <w:numPr>
          <w:ilvl w:val="0"/>
          <w:numId w:val="23"/>
        </w:numPr>
        <w:spacing w:line="360" w:lineRule="auto"/>
        <w:ind w:left="-142" w:right="-1" w:firstLine="568"/>
        <w:jc w:val="both"/>
        <w:rPr>
          <w:rFonts w:ascii="Times New Roman" w:hAnsi="Times New Roman"/>
          <w:sz w:val="28"/>
          <w:szCs w:val="28"/>
        </w:rPr>
      </w:pPr>
      <w:proofErr w:type="spellStart"/>
      <w:r w:rsidRPr="009E7F40">
        <w:rPr>
          <w:rFonts w:ascii="Times New Roman" w:hAnsi="Times New Roman"/>
          <w:sz w:val="28"/>
          <w:szCs w:val="28"/>
        </w:rPr>
        <w:t>являются</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постоянными</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жителями</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Костромы</w:t>
      </w:r>
      <w:proofErr w:type="spellEnd"/>
    </w:p>
    <w:p w:rsidR="00095CEA" w:rsidRPr="00095CEA" w:rsidRDefault="00095CEA" w:rsidP="00095CEA">
      <w:pPr>
        <w:pStyle w:val="a3"/>
        <w:numPr>
          <w:ilvl w:val="0"/>
          <w:numId w:val="23"/>
        </w:numPr>
        <w:spacing w:line="360" w:lineRule="auto"/>
        <w:ind w:left="-142" w:right="-1" w:firstLine="568"/>
        <w:jc w:val="both"/>
        <w:rPr>
          <w:rFonts w:ascii="Times New Roman" w:hAnsi="Times New Roman"/>
          <w:sz w:val="28"/>
          <w:szCs w:val="28"/>
          <w:lang w:val="ru-RU"/>
        </w:rPr>
      </w:pPr>
      <w:r w:rsidRPr="00095CEA">
        <w:rPr>
          <w:rFonts w:ascii="Times New Roman" w:hAnsi="Times New Roman"/>
          <w:sz w:val="28"/>
          <w:szCs w:val="28"/>
          <w:lang w:val="ru-RU"/>
        </w:rPr>
        <w:t>посещают рестораны не реже 1 раза в 6 месяцев</w:t>
      </w:r>
    </w:p>
    <w:p w:rsidR="00095CEA" w:rsidRPr="00095CEA" w:rsidRDefault="00095CEA" w:rsidP="00095CEA">
      <w:pPr>
        <w:pStyle w:val="a3"/>
        <w:numPr>
          <w:ilvl w:val="0"/>
          <w:numId w:val="23"/>
        </w:numPr>
        <w:spacing w:line="360" w:lineRule="auto"/>
        <w:ind w:left="-142" w:right="-1" w:firstLine="568"/>
        <w:jc w:val="both"/>
        <w:rPr>
          <w:rFonts w:ascii="Times New Roman" w:hAnsi="Times New Roman"/>
          <w:sz w:val="28"/>
          <w:szCs w:val="28"/>
          <w:lang w:val="ru-RU"/>
        </w:rPr>
      </w:pPr>
      <w:r w:rsidRPr="00095CEA">
        <w:rPr>
          <w:rFonts w:ascii="Times New Roman" w:hAnsi="Times New Roman"/>
          <w:sz w:val="28"/>
          <w:szCs w:val="28"/>
          <w:lang w:val="ru-RU"/>
        </w:rPr>
        <w:t>со среднемесячным доходом на одного члена семьи более 15000рублей</w:t>
      </w:r>
    </w:p>
    <w:p w:rsidR="00095CEA" w:rsidRPr="009E7F40" w:rsidRDefault="00095CEA" w:rsidP="00095CEA">
      <w:pPr>
        <w:pStyle w:val="a3"/>
        <w:numPr>
          <w:ilvl w:val="0"/>
          <w:numId w:val="23"/>
        </w:numPr>
        <w:spacing w:line="360" w:lineRule="auto"/>
        <w:ind w:left="-142" w:right="-1" w:firstLine="568"/>
        <w:jc w:val="both"/>
        <w:rPr>
          <w:rFonts w:ascii="Times New Roman" w:hAnsi="Times New Roman"/>
          <w:sz w:val="28"/>
          <w:szCs w:val="28"/>
        </w:rPr>
      </w:pPr>
      <w:r w:rsidRPr="009E7F40">
        <w:rPr>
          <w:rFonts w:ascii="Times New Roman" w:hAnsi="Times New Roman"/>
          <w:sz w:val="28"/>
          <w:szCs w:val="28"/>
        </w:rPr>
        <w:t xml:space="preserve">в </w:t>
      </w:r>
      <w:proofErr w:type="spellStart"/>
      <w:r w:rsidRPr="009E7F40">
        <w:rPr>
          <w:rFonts w:ascii="Times New Roman" w:hAnsi="Times New Roman"/>
          <w:sz w:val="28"/>
          <w:szCs w:val="28"/>
        </w:rPr>
        <w:t>возрасте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старше</w:t>
      </w:r>
      <w:proofErr w:type="spellEnd"/>
      <w:r w:rsidRPr="009E7F40">
        <w:rPr>
          <w:rFonts w:ascii="Times New Roman" w:hAnsi="Times New Roman"/>
          <w:sz w:val="28"/>
          <w:szCs w:val="28"/>
        </w:rPr>
        <w:t xml:space="preserve"> 20 </w:t>
      </w:r>
      <w:proofErr w:type="spellStart"/>
      <w:r w:rsidRPr="009E7F40">
        <w:rPr>
          <w:rFonts w:ascii="Times New Roman" w:hAnsi="Times New Roman"/>
          <w:sz w:val="28"/>
          <w:szCs w:val="28"/>
        </w:rPr>
        <w:t>лет</w:t>
      </w:r>
      <w:proofErr w:type="spellEnd"/>
    </w:p>
    <w:p w:rsidR="00095CEA" w:rsidRDefault="00095CEA" w:rsidP="00095CEA">
      <w:pPr>
        <w:pStyle w:val="a4"/>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Такая выборка обусловлена «примерным портретом посетителя» </w:t>
      </w:r>
    </w:p>
    <w:p w:rsidR="00D55415" w:rsidRPr="00095CEA" w:rsidRDefault="00D55415" w:rsidP="00D55415">
      <w:pPr>
        <w:pStyle w:val="a4"/>
        <w:spacing w:before="85" w:beforeAutospacing="0" w:after="0" w:line="360" w:lineRule="auto"/>
        <w:ind w:left="-142" w:right="-1" w:firstLine="850"/>
        <w:jc w:val="both"/>
        <w:rPr>
          <w:rFonts w:ascii="Times New Roman" w:hAnsi="Times New Roman"/>
          <w:sz w:val="28"/>
          <w:szCs w:val="28"/>
          <w:lang w:val="ru-RU"/>
        </w:rPr>
      </w:pPr>
      <w:r>
        <w:rPr>
          <w:rFonts w:ascii="Times New Roman" w:hAnsi="Times New Roman"/>
          <w:sz w:val="28"/>
          <w:szCs w:val="28"/>
          <w:lang w:val="ru-RU"/>
        </w:rPr>
        <w:t>Гипотезы исследования:</w:t>
      </w:r>
    </w:p>
    <w:p w:rsidR="00095CEA" w:rsidRPr="00095CEA" w:rsidRDefault="00095CEA" w:rsidP="00095CEA">
      <w:pPr>
        <w:pStyle w:val="a4"/>
        <w:numPr>
          <w:ilvl w:val="0"/>
          <w:numId w:val="24"/>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Посетители ресторанов в возрасте 35-45 лет составляют около 40% всех остальных посетителей ресторанов.</w:t>
      </w:r>
    </w:p>
    <w:p w:rsidR="00095CEA" w:rsidRPr="00095CEA" w:rsidRDefault="00095CEA" w:rsidP="00095CEA">
      <w:pPr>
        <w:pStyle w:val="a4"/>
        <w:numPr>
          <w:ilvl w:val="0"/>
          <w:numId w:val="24"/>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Большая доля респондентов посещают ресторан около 1-3 раз в месяц и обладают доходом свыше 20000рублей</w:t>
      </w:r>
    </w:p>
    <w:p w:rsidR="00095CEA" w:rsidRPr="00095CEA" w:rsidRDefault="00095CEA" w:rsidP="00095CEA">
      <w:pPr>
        <w:pStyle w:val="a4"/>
        <w:numPr>
          <w:ilvl w:val="0"/>
          <w:numId w:val="24"/>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На выбор ресторана наиболее сильно влияют такие параметры – как цена, месторасположение, контингент и престижность</w:t>
      </w:r>
    </w:p>
    <w:p w:rsidR="00095CEA" w:rsidRPr="00095CEA" w:rsidRDefault="00095CEA" w:rsidP="00095CEA">
      <w:pPr>
        <w:pStyle w:val="a4"/>
        <w:numPr>
          <w:ilvl w:val="0"/>
          <w:numId w:val="24"/>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Спонтанное знание респондентами ресторанов совпадет со знанием ресторанов по списку, так как в Костроме небольшое количество заведений общественного питания данного типа</w:t>
      </w:r>
    </w:p>
    <w:p w:rsidR="00095CEA" w:rsidRPr="00095CEA" w:rsidRDefault="00095CEA" w:rsidP="00095CEA">
      <w:pPr>
        <w:pStyle w:val="a4"/>
        <w:numPr>
          <w:ilvl w:val="0"/>
          <w:numId w:val="24"/>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 Около 90% респондентов осведомлены о ресторане «Метелица», около 60% респондентов посещали когда-либо (1-2 раза), около 30% опрашиваемых посещают исследуемый ресторан время от времени, около 10% респондентов являются лояльными гостями ресторана (посещают часто и регулярно)</w:t>
      </w:r>
    </w:p>
    <w:p w:rsidR="00095CEA" w:rsidRPr="00095CEA" w:rsidRDefault="00095CEA" w:rsidP="00095CEA">
      <w:pPr>
        <w:pStyle w:val="a4"/>
        <w:numPr>
          <w:ilvl w:val="0"/>
          <w:numId w:val="24"/>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Ресторан «Метелица» воспринимается большей частью респондентов как семейный ресторан; ресторан для особых случаев; считают ресторан уютным, оригинальным, не похожим на остальные, где царит праздничное настроение, обладающим дружелюбной обстановкой, красивым интерьером, достаточно хорошим сервисом и кухней, посетителями которого являются больше хорошо обеспеченные приличные «интеллигенты» не молодого возраста </w:t>
      </w:r>
    </w:p>
    <w:p w:rsidR="00095CEA" w:rsidRPr="00095CEA" w:rsidRDefault="00095CEA" w:rsidP="00095CEA">
      <w:pPr>
        <w:pStyle w:val="a4"/>
        <w:numPr>
          <w:ilvl w:val="0"/>
          <w:numId w:val="24"/>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lastRenderedPageBreak/>
        <w:t xml:space="preserve">Около 10% респондентов аффилируют и идентифицируют ресторан  собой и являются его приверженцами </w:t>
      </w:r>
    </w:p>
    <w:p w:rsidR="00095CEA" w:rsidRPr="00095CEA" w:rsidRDefault="00095CEA" w:rsidP="00095CEA">
      <w:pPr>
        <w:pStyle w:val="a4"/>
        <w:numPr>
          <w:ilvl w:val="0"/>
          <w:numId w:val="24"/>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Индекс потребительской лояльности </w:t>
      </w:r>
      <w:r w:rsidRPr="009E7F40">
        <w:rPr>
          <w:rFonts w:ascii="Times New Roman" w:hAnsi="Times New Roman"/>
          <w:sz w:val="28"/>
          <w:szCs w:val="28"/>
        </w:rPr>
        <w:t>NPS</w:t>
      </w:r>
      <w:r w:rsidRPr="00095CEA">
        <w:rPr>
          <w:rFonts w:ascii="Times New Roman" w:hAnsi="Times New Roman"/>
          <w:sz w:val="28"/>
          <w:szCs w:val="28"/>
          <w:lang w:val="ru-RU"/>
        </w:rPr>
        <w:t xml:space="preserve"> находится на среднем уровне 5-10%</w:t>
      </w:r>
    </w:p>
    <w:p w:rsidR="00095CEA" w:rsidRPr="00095CEA" w:rsidRDefault="00095CEA" w:rsidP="00095CEA">
      <w:pPr>
        <w:pStyle w:val="a4"/>
        <w:numPr>
          <w:ilvl w:val="0"/>
          <w:numId w:val="24"/>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Посетители ресторана достаточно удовлетворены ассортиментом блюд/напитков, дизайном зала, системой скидок и бонусов, быстротой обслуживания и уровнем цен; посетители ресторана  неудовлетворенны графиком работы ресторана и его местоположением, а так же считают ресторан не достаточно популярным</w:t>
      </w:r>
    </w:p>
    <w:p w:rsidR="00095CEA" w:rsidRPr="00095CEA" w:rsidRDefault="00095CEA" w:rsidP="00095CEA">
      <w:pPr>
        <w:pStyle w:val="a4"/>
        <w:numPr>
          <w:ilvl w:val="0"/>
          <w:numId w:val="24"/>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По большей части, ресторан обладает сильной лояльностью со стороны приверженцев ресторана (большинство негативных моментов не отпугнет приверженцев) </w:t>
      </w:r>
    </w:p>
    <w:p w:rsidR="00095CEA" w:rsidRPr="00095CEA" w:rsidRDefault="00095CEA" w:rsidP="00095CEA">
      <w:pPr>
        <w:pStyle w:val="a4"/>
        <w:numPr>
          <w:ilvl w:val="0"/>
          <w:numId w:val="24"/>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«Здоровье бренда» исследуемого ресторана находится на уровне выше среднего.</w:t>
      </w:r>
    </w:p>
    <w:p w:rsidR="00095CEA" w:rsidRPr="00D55415" w:rsidRDefault="00D55415" w:rsidP="00095CEA">
      <w:pPr>
        <w:pStyle w:val="a4"/>
        <w:spacing w:before="85" w:beforeAutospacing="0" w:after="0" w:line="360" w:lineRule="auto"/>
        <w:ind w:left="-142" w:right="-1" w:firstLine="850"/>
        <w:jc w:val="both"/>
        <w:rPr>
          <w:rFonts w:ascii="Times New Roman" w:hAnsi="Times New Roman"/>
          <w:sz w:val="28"/>
          <w:szCs w:val="28"/>
          <w:lang w:val="ru-RU"/>
        </w:rPr>
      </w:pPr>
      <w:r>
        <w:rPr>
          <w:rFonts w:ascii="Times New Roman" w:hAnsi="Times New Roman"/>
          <w:sz w:val="28"/>
          <w:szCs w:val="28"/>
          <w:lang w:val="ru-RU"/>
        </w:rPr>
        <w:t>З</w:t>
      </w:r>
      <w:r w:rsidR="00095CEA" w:rsidRPr="009E7F40">
        <w:rPr>
          <w:rFonts w:ascii="Times New Roman" w:hAnsi="Times New Roman"/>
          <w:sz w:val="28"/>
          <w:szCs w:val="28"/>
        </w:rPr>
        <w:t>адач</w:t>
      </w:r>
      <w:r>
        <w:rPr>
          <w:rFonts w:ascii="Times New Roman" w:hAnsi="Times New Roman"/>
          <w:sz w:val="28"/>
          <w:szCs w:val="28"/>
          <w:lang w:val="ru-RU"/>
        </w:rPr>
        <w:t>и</w:t>
      </w:r>
      <w:r w:rsidR="00095CEA" w:rsidRPr="009E7F40">
        <w:rPr>
          <w:rFonts w:ascii="Times New Roman" w:hAnsi="Times New Roman"/>
          <w:sz w:val="28"/>
          <w:szCs w:val="28"/>
        </w:rPr>
        <w:t xml:space="preserve"> исследования</w:t>
      </w:r>
      <w:r>
        <w:rPr>
          <w:rFonts w:ascii="Times New Roman" w:hAnsi="Times New Roman"/>
          <w:sz w:val="28"/>
          <w:szCs w:val="28"/>
          <w:lang w:val="ru-RU"/>
        </w:rPr>
        <w:t>:</w:t>
      </w:r>
    </w:p>
    <w:p w:rsidR="00095CEA" w:rsidRPr="00095CEA" w:rsidRDefault="00095CEA" w:rsidP="00095CEA">
      <w:pPr>
        <w:pStyle w:val="a4"/>
        <w:numPr>
          <w:ilvl w:val="0"/>
          <w:numId w:val="27"/>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Определить средний возрастной интервал посетителей ресторана</w:t>
      </w:r>
    </w:p>
    <w:p w:rsidR="00095CEA" w:rsidRPr="00095CEA" w:rsidRDefault="00095CEA" w:rsidP="00095CEA">
      <w:pPr>
        <w:pStyle w:val="a4"/>
        <w:numPr>
          <w:ilvl w:val="0"/>
          <w:numId w:val="27"/>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Выяснить частоту посещений ресторана и уровень дохода.</w:t>
      </w:r>
    </w:p>
    <w:p w:rsidR="00095CEA" w:rsidRPr="00095CEA" w:rsidRDefault="00095CEA" w:rsidP="00095CEA">
      <w:pPr>
        <w:pStyle w:val="a4"/>
        <w:numPr>
          <w:ilvl w:val="0"/>
          <w:numId w:val="27"/>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 Узнать какие параметры наиболее сильно влияют на выбор ресторана.</w:t>
      </w:r>
    </w:p>
    <w:p w:rsidR="00095CEA" w:rsidRPr="00095CEA" w:rsidRDefault="00095CEA" w:rsidP="00095CEA">
      <w:pPr>
        <w:pStyle w:val="a4"/>
        <w:numPr>
          <w:ilvl w:val="0"/>
          <w:numId w:val="27"/>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Определить «качество знания» бренда ресторана «Метелица»</w:t>
      </w:r>
    </w:p>
    <w:p w:rsidR="00095CEA" w:rsidRPr="00095CEA" w:rsidRDefault="00095CEA" w:rsidP="00095CEA">
      <w:pPr>
        <w:pStyle w:val="a4"/>
        <w:numPr>
          <w:ilvl w:val="0"/>
          <w:numId w:val="27"/>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Определить </w:t>
      </w:r>
      <w:r w:rsidRPr="009E7F40">
        <w:rPr>
          <w:rFonts w:ascii="Times New Roman" w:hAnsi="Times New Roman"/>
          <w:sz w:val="28"/>
          <w:szCs w:val="28"/>
        </w:rPr>
        <w:t>KPI</w:t>
      </w:r>
      <w:r w:rsidRPr="00095CEA">
        <w:rPr>
          <w:rFonts w:ascii="Times New Roman" w:hAnsi="Times New Roman"/>
          <w:sz w:val="28"/>
          <w:szCs w:val="28"/>
          <w:lang w:val="ru-RU"/>
        </w:rPr>
        <w:t>-параметры бренда ресторана (осведомленность, частоту и регулярность посещений, лояльность посетителей)</w:t>
      </w:r>
    </w:p>
    <w:p w:rsidR="00095CEA" w:rsidRPr="00095CEA" w:rsidRDefault="00095CEA" w:rsidP="00095CEA">
      <w:pPr>
        <w:pStyle w:val="a4"/>
        <w:numPr>
          <w:ilvl w:val="0"/>
          <w:numId w:val="27"/>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 Выяснить, существующий в глазах посетителей, имидж ресторана (путем построения карты восприятия)</w:t>
      </w:r>
    </w:p>
    <w:p w:rsidR="00095CEA" w:rsidRPr="00095CEA" w:rsidRDefault="00095CEA" w:rsidP="00095CEA">
      <w:pPr>
        <w:pStyle w:val="a4"/>
        <w:numPr>
          <w:ilvl w:val="0"/>
          <w:numId w:val="27"/>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Определить какая доля респондентов  аффилируют и идентифицируют ресторан  собой и являются его приверженцами </w:t>
      </w:r>
    </w:p>
    <w:p w:rsidR="00095CEA" w:rsidRPr="003F1B0F" w:rsidRDefault="00D55415" w:rsidP="00095CEA">
      <w:pPr>
        <w:pStyle w:val="a4"/>
        <w:numPr>
          <w:ilvl w:val="0"/>
          <w:numId w:val="27"/>
        </w:numPr>
        <w:spacing w:before="85" w:beforeAutospacing="0" w:after="0" w:line="360" w:lineRule="auto"/>
        <w:ind w:left="142" w:right="-1"/>
        <w:jc w:val="both"/>
        <w:rPr>
          <w:rFonts w:ascii="Times New Roman" w:hAnsi="Times New Roman"/>
          <w:sz w:val="28"/>
          <w:szCs w:val="28"/>
          <w:lang w:val="ru-RU"/>
        </w:rPr>
      </w:pPr>
      <w:proofErr w:type="spellStart"/>
      <w:r w:rsidRPr="00D55415">
        <w:rPr>
          <w:rFonts w:ascii="Times New Roman" w:hAnsi="Times New Roman"/>
          <w:sz w:val="28"/>
          <w:szCs w:val="28"/>
          <w:lang w:val="ru-RU"/>
        </w:rPr>
        <w:t>Расчитать</w:t>
      </w:r>
      <w:proofErr w:type="spellEnd"/>
      <w:r w:rsidRPr="00D55415">
        <w:rPr>
          <w:rFonts w:ascii="Times New Roman" w:hAnsi="Times New Roman"/>
          <w:sz w:val="28"/>
          <w:szCs w:val="28"/>
          <w:lang w:val="ru-RU"/>
        </w:rPr>
        <w:t xml:space="preserve"> </w:t>
      </w:r>
      <w:r w:rsidR="00095CEA" w:rsidRPr="003F1B0F">
        <w:rPr>
          <w:rFonts w:ascii="Times New Roman" w:hAnsi="Times New Roman"/>
          <w:sz w:val="28"/>
          <w:szCs w:val="28"/>
          <w:lang w:val="ru-RU"/>
        </w:rPr>
        <w:t xml:space="preserve">индекс потребительской лояльности </w:t>
      </w:r>
      <w:r w:rsidR="00095CEA" w:rsidRPr="009E7F40">
        <w:rPr>
          <w:rFonts w:ascii="Times New Roman" w:hAnsi="Times New Roman"/>
          <w:sz w:val="28"/>
          <w:szCs w:val="28"/>
        </w:rPr>
        <w:t>NPS</w:t>
      </w:r>
    </w:p>
    <w:p w:rsidR="00095CEA" w:rsidRPr="00095CEA" w:rsidRDefault="00095CEA" w:rsidP="00095CEA">
      <w:pPr>
        <w:pStyle w:val="a4"/>
        <w:numPr>
          <w:ilvl w:val="0"/>
          <w:numId w:val="27"/>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lastRenderedPageBreak/>
        <w:t>Выяснить насколько посетители ресторана удовлетворены ассортиментом блюд/напитков, дизайном зала, системой скидок и бонусов, быстротой обслуживания и уровнем цен и т.п.</w:t>
      </w:r>
    </w:p>
    <w:p w:rsidR="00095CEA" w:rsidRPr="00095CEA" w:rsidRDefault="00095CEA" w:rsidP="00095CEA">
      <w:pPr>
        <w:pStyle w:val="a4"/>
        <w:numPr>
          <w:ilvl w:val="0"/>
          <w:numId w:val="27"/>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Определить степень лояльности посетителей по отношению к ресторану </w:t>
      </w:r>
    </w:p>
    <w:p w:rsidR="00095CEA" w:rsidRPr="00095CEA" w:rsidRDefault="00095CEA" w:rsidP="00095CEA">
      <w:pPr>
        <w:pStyle w:val="a4"/>
        <w:numPr>
          <w:ilvl w:val="0"/>
          <w:numId w:val="27"/>
        </w:numPr>
        <w:spacing w:before="85" w:beforeAutospacing="0" w:after="0"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Определить общее «здоровье бренда» ресторана «Метелица»</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Анкета состоит из 4 блоков вопросов.</w:t>
      </w:r>
    </w:p>
    <w:p w:rsidR="00095CEA" w:rsidRPr="00095CEA" w:rsidRDefault="00095CEA" w:rsidP="00D55415">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В первом блоке анкеты, состоящем из 6 вопросов, </w:t>
      </w:r>
      <w:proofErr w:type="gramStart"/>
      <w:r w:rsidRPr="00095CEA">
        <w:rPr>
          <w:rFonts w:ascii="Times New Roman" w:hAnsi="Times New Roman"/>
          <w:sz w:val="28"/>
          <w:szCs w:val="28"/>
          <w:lang w:val="ru-RU"/>
        </w:rPr>
        <w:t>размещена</w:t>
      </w:r>
      <w:proofErr w:type="gramEnd"/>
      <w:r w:rsidRPr="00095CEA">
        <w:rPr>
          <w:rFonts w:ascii="Times New Roman" w:hAnsi="Times New Roman"/>
          <w:sz w:val="28"/>
          <w:szCs w:val="28"/>
          <w:lang w:val="ru-RU"/>
        </w:rPr>
        <w:t xml:space="preserve"> «</w:t>
      </w:r>
      <w:proofErr w:type="spellStart"/>
      <w:r w:rsidRPr="00095CEA">
        <w:rPr>
          <w:rFonts w:ascii="Times New Roman" w:hAnsi="Times New Roman"/>
          <w:sz w:val="28"/>
          <w:szCs w:val="28"/>
          <w:lang w:val="ru-RU"/>
        </w:rPr>
        <w:t>скринер</w:t>
      </w:r>
      <w:proofErr w:type="spellEnd"/>
      <w:r w:rsidRPr="00095CEA">
        <w:rPr>
          <w:rFonts w:ascii="Times New Roman" w:hAnsi="Times New Roman"/>
          <w:sz w:val="28"/>
          <w:szCs w:val="28"/>
          <w:lang w:val="ru-RU"/>
        </w:rPr>
        <w:t>». «</w:t>
      </w:r>
      <w:proofErr w:type="spellStart"/>
      <w:r w:rsidRPr="00095CEA">
        <w:rPr>
          <w:rFonts w:ascii="Times New Roman" w:hAnsi="Times New Roman"/>
          <w:sz w:val="28"/>
          <w:szCs w:val="28"/>
          <w:lang w:val="ru-RU"/>
        </w:rPr>
        <w:t>Скринер</w:t>
      </w:r>
      <w:proofErr w:type="spellEnd"/>
      <w:r w:rsidRPr="00095CEA">
        <w:rPr>
          <w:rFonts w:ascii="Times New Roman" w:hAnsi="Times New Roman"/>
          <w:sz w:val="28"/>
          <w:szCs w:val="28"/>
          <w:lang w:val="ru-RU"/>
        </w:rPr>
        <w:t>» состоит из вопросов, характеризующих самого респондента, а так же из вопросов-фильтров</w:t>
      </w:r>
      <w:proofErr w:type="gramStart"/>
      <w:r w:rsidRPr="00095CEA">
        <w:rPr>
          <w:rFonts w:ascii="Times New Roman" w:hAnsi="Times New Roman"/>
          <w:sz w:val="28"/>
          <w:szCs w:val="28"/>
          <w:lang w:val="ru-RU"/>
        </w:rPr>
        <w:t xml:space="preserve"> :</w:t>
      </w:r>
      <w:proofErr w:type="gramEnd"/>
      <w:r w:rsidRPr="00095CEA">
        <w:rPr>
          <w:rFonts w:ascii="Times New Roman" w:hAnsi="Times New Roman"/>
          <w:sz w:val="28"/>
          <w:szCs w:val="28"/>
          <w:lang w:val="ru-RU"/>
        </w:rPr>
        <w:t xml:space="preserve"> </w:t>
      </w:r>
      <w:r w:rsidR="00D55415">
        <w:rPr>
          <w:rFonts w:ascii="Times New Roman" w:hAnsi="Times New Roman"/>
          <w:sz w:val="28"/>
          <w:szCs w:val="28"/>
          <w:lang w:val="ru-RU"/>
        </w:rPr>
        <w:t>пол, возраст, п</w:t>
      </w:r>
      <w:r w:rsidRPr="00D55415">
        <w:rPr>
          <w:rFonts w:ascii="Times New Roman" w:hAnsi="Times New Roman"/>
          <w:sz w:val="28"/>
          <w:szCs w:val="28"/>
          <w:lang w:val="ru-RU"/>
        </w:rPr>
        <w:t>остоянство проживания в Костроме</w:t>
      </w:r>
      <w:r w:rsidR="00D55415">
        <w:rPr>
          <w:rFonts w:ascii="Times New Roman" w:hAnsi="Times New Roman"/>
          <w:sz w:val="28"/>
          <w:szCs w:val="28"/>
          <w:lang w:val="ru-RU"/>
        </w:rPr>
        <w:t>, посещение ресторанов когда-либо, количество</w:t>
      </w:r>
      <w:r w:rsidRPr="00D55415">
        <w:rPr>
          <w:rFonts w:ascii="Times New Roman" w:hAnsi="Times New Roman"/>
          <w:sz w:val="28"/>
          <w:szCs w:val="28"/>
          <w:lang w:val="ru-RU"/>
        </w:rPr>
        <w:t xml:space="preserve"> раз посещения ресторанов</w:t>
      </w:r>
      <w:r w:rsidR="00D55415">
        <w:rPr>
          <w:rFonts w:ascii="Times New Roman" w:hAnsi="Times New Roman"/>
          <w:sz w:val="28"/>
          <w:szCs w:val="28"/>
          <w:lang w:val="ru-RU"/>
        </w:rPr>
        <w:t>, у</w:t>
      </w:r>
      <w:r w:rsidRPr="00095CEA">
        <w:rPr>
          <w:rFonts w:ascii="Times New Roman" w:hAnsi="Times New Roman"/>
          <w:sz w:val="28"/>
          <w:szCs w:val="28"/>
          <w:lang w:val="ru-RU"/>
        </w:rPr>
        <w:t>ровень денежный доход в расчете на одного члена семьи</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Вопросы, входящие в этот блок анкеты помимо характеристики респондента выполняют функцию вопросов-фильтров, задаваемых для выделения из совокупности опрашиваемых, той части, к которой будут обращены следующие далее содержательные вопросы. Вопросы-фильтры помогают обеспечить репрезентативность выборки.</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Далее, после первого блока анкеты следует второй блок, содержащий один емкий вопрос-шкалу, который выполняет информационную функцию. Данный вопрос исследует степень влияния того или иного параметра на посещение ресторана. Ответы на данный вопрос могут дать руководству информацию о том, какой параметр оказывает на потенциального гостя ресторана наибольшее влияние, </w:t>
      </w:r>
      <w:proofErr w:type="gramStart"/>
      <w:r w:rsidRPr="00095CEA">
        <w:rPr>
          <w:rFonts w:ascii="Times New Roman" w:hAnsi="Times New Roman"/>
          <w:sz w:val="28"/>
          <w:szCs w:val="28"/>
          <w:lang w:val="ru-RU"/>
        </w:rPr>
        <w:t>а</w:t>
      </w:r>
      <w:proofErr w:type="gramEnd"/>
      <w:r w:rsidRPr="00095CEA">
        <w:rPr>
          <w:rFonts w:ascii="Times New Roman" w:hAnsi="Times New Roman"/>
          <w:sz w:val="28"/>
          <w:szCs w:val="28"/>
          <w:lang w:val="ru-RU"/>
        </w:rPr>
        <w:t xml:space="preserve"> следовательно улучшение какого параметра наиболее сильно скажется на увеличении «проходимости» ресторана.</w:t>
      </w:r>
    </w:p>
    <w:p w:rsidR="00095CEA" w:rsidRPr="00095CEA" w:rsidRDefault="00095CEA" w:rsidP="00095CEA">
      <w:pPr>
        <w:pStyle w:val="a3"/>
        <w:spacing w:line="360" w:lineRule="auto"/>
        <w:ind w:left="-142" w:right="-1" w:firstLine="708"/>
        <w:jc w:val="both"/>
        <w:rPr>
          <w:rFonts w:ascii="Times New Roman" w:hAnsi="Times New Roman"/>
          <w:bCs/>
          <w:sz w:val="28"/>
          <w:szCs w:val="28"/>
          <w:lang w:val="ru-RU"/>
        </w:rPr>
      </w:pPr>
      <w:r w:rsidRPr="00095CEA">
        <w:rPr>
          <w:rFonts w:ascii="Times New Roman" w:hAnsi="Times New Roman"/>
          <w:sz w:val="28"/>
          <w:szCs w:val="28"/>
          <w:lang w:val="ru-RU"/>
        </w:rPr>
        <w:t xml:space="preserve">Третий блок вопросов включает пять </w:t>
      </w:r>
      <w:r w:rsidRPr="009E7F40">
        <w:rPr>
          <w:rFonts w:ascii="Times New Roman" w:hAnsi="Times New Roman"/>
          <w:sz w:val="28"/>
          <w:szCs w:val="28"/>
        </w:rPr>
        <w:t>KPI</w:t>
      </w:r>
      <w:r w:rsidRPr="00095CEA">
        <w:rPr>
          <w:rFonts w:ascii="Times New Roman" w:hAnsi="Times New Roman"/>
          <w:sz w:val="28"/>
          <w:szCs w:val="28"/>
          <w:lang w:val="ru-RU"/>
        </w:rPr>
        <w:t>-вопросов (</w:t>
      </w:r>
      <w:r w:rsidRPr="009E7F40">
        <w:rPr>
          <w:rFonts w:ascii="Times New Roman" w:hAnsi="Times New Roman"/>
          <w:bCs/>
          <w:sz w:val="28"/>
          <w:szCs w:val="28"/>
        </w:rPr>
        <w:t>Key</w:t>
      </w:r>
      <w:r w:rsidRPr="00095CEA">
        <w:rPr>
          <w:rFonts w:ascii="Times New Roman" w:hAnsi="Times New Roman"/>
          <w:bCs/>
          <w:sz w:val="28"/>
          <w:szCs w:val="28"/>
          <w:lang w:val="ru-RU"/>
        </w:rPr>
        <w:t xml:space="preserve"> </w:t>
      </w:r>
      <w:r w:rsidRPr="009E7F40">
        <w:rPr>
          <w:rFonts w:ascii="Times New Roman" w:hAnsi="Times New Roman"/>
          <w:bCs/>
          <w:sz w:val="28"/>
          <w:szCs w:val="28"/>
        </w:rPr>
        <w:t>Performance</w:t>
      </w:r>
      <w:r w:rsidRPr="00095CEA">
        <w:rPr>
          <w:rFonts w:ascii="Times New Roman" w:hAnsi="Times New Roman"/>
          <w:bCs/>
          <w:sz w:val="28"/>
          <w:szCs w:val="28"/>
          <w:lang w:val="ru-RU"/>
        </w:rPr>
        <w:t xml:space="preserve"> </w:t>
      </w:r>
      <w:r w:rsidRPr="009E7F40">
        <w:rPr>
          <w:rFonts w:ascii="Times New Roman" w:hAnsi="Times New Roman"/>
          <w:bCs/>
          <w:sz w:val="28"/>
          <w:szCs w:val="28"/>
        </w:rPr>
        <w:t>Indicators</w:t>
      </w:r>
      <w:r w:rsidRPr="00095CEA">
        <w:rPr>
          <w:rFonts w:ascii="Times New Roman" w:hAnsi="Times New Roman"/>
          <w:bCs/>
          <w:sz w:val="28"/>
          <w:szCs w:val="28"/>
          <w:lang w:val="ru-RU"/>
        </w:rPr>
        <w:t xml:space="preserve"> – измеримые параметры). Первые 2 вопроса этого блока вопроса исследуют спонтанное знание и знание с подсказкой, а так же характеризуют осведомленность о ресторанах. Второй и третий вопросы характеризуют «Пользование когда-либо» и «Текущее/частое пользование», а так же в некоторой степени выделяют лояльных пользователей </w:t>
      </w:r>
      <w:r w:rsidRPr="00095CEA">
        <w:rPr>
          <w:rFonts w:ascii="Times New Roman" w:hAnsi="Times New Roman"/>
          <w:bCs/>
          <w:sz w:val="28"/>
          <w:szCs w:val="28"/>
          <w:lang w:val="ru-RU"/>
        </w:rPr>
        <w:lastRenderedPageBreak/>
        <w:t xml:space="preserve">(приверженцев/постоянных посетителей). Результатам ответов на четвертый вопрос дают возможность выявить степень лояльности к ресторану. Этот вопрос определяет вероятность рекомендаций того или иного заведения а так же степень удовлетворенности – если человек не удовлетворен, то он не будет рекомендовать заведение и наоборот. По полученным результатам можно вычислить индекс Райчхельда о степени лояльных пользователей заведения. Следующий, пятый вопрос этого блока, характеризует еще один </w:t>
      </w:r>
      <w:r w:rsidRPr="009E7F40">
        <w:rPr>
          <w:rFonts w:ascii="Times New Roman" w:hAnsi="Times New Roman"/>
          <w:bCs/>
          <w:sz w:val="28"/>
          <w:szCs w:val="28"/>
        </w:rPr>
        <w:t>KPI</w:t>
      </w:r>
      <w:r w:rsidRPr="00095CEA">
        <w:rPr>
          <w:rFonts w:ascii="Times New Roman" w:hAnsi="Times New Roman"/>
          <w:bCs/>
          <w:sz w:val="28"/>
          <w:szCs w:val="28"/>
          <w:lang w:val="ru-RU"/>
        </w:rPr>
        <w:t xml:space="preserve">-параметр, а именно имидж «Метелицы» в ее конкурентном окружении. Характеристика данного параметра осуществлялась по итогам </w:t>
      </w:r>
      <w:proofErr w:type="gramStart"/>
      <w:r w:rsidRPr="00095CEA">
        <w:rPr>
          <w:rFonts w:ascii="Times New Roman" w:hAnsi="Times New Roman"/>
          <w:bCs/>
          <w:sz w:val="28"/>
          <w:szCs w:val="28"/>
          <w:lang w:val="ru-RU"/>
        </w:rPr>
        <w:t>построения карты восприятия брендов ресторанов</w:t>
      </w:r>
      <w:proofErr w:type="gramEnd"/>
      <w:r w:rsidRPr="00095CEA">
        <w:rPr>
          <w:rFonts w:ascii="Times New Roman" w:hAnsi="Times New Roman"/>
          <w:bCs/>
          <w:sz w:val="28"/>
          <w:szCs w:val="28"/>
          <w:lang w:val="ru-RU"/>
        </w:rPr>
        <w:t xml:space="preserve">. По ответам на данный вопрос можно выяснить какой имидж заведения сформировался в глазах посетителя, и сравнить реальный сформированный имидж с тем задуманным </w:t>
      </w:r>
      <w:proofErr w:type="gramStart"/>
      <w:r w:rsidRPr="00095CEA">
        <w:rPr>
          <w:rFonts w:ascii="Times New Roman" w:hAnsi="Times New Roman"/>
          <w:bCs/>
          <w:sz w:val="28"/>
          <w:szCs w:val="28"/>
          <w:lang w:val="ru-RU"/>
        </w:rPr>
        <w:t>имиджем</w:t>
      </w:r>
      <w:proofErr w:type="gramEnd"/>
      <w:r w:rsidRPr="00095CEA">
        <w:rPr>
          <w:rFonts w:ascii="Times New Roman" w:hAnsi="Times New Roman"/>
          <w:bCs/>
          <w:sz w:val="28"/>
          <w:szCs w:val="28"/>
          <w:lang w:val="ru-RU"/>
        </w:rPr>
        <w:t xml:space="preserve"> который предполагалось иметь. Вопрос состоял из списка утверждений и названий ресторанов. Респонденту предлагалось отметить те рестораны, к каким бы они могли отнести то или иное утверждение. Наибольший </w:t>
      </w:r>
      <w:proofErr w:type="gramStart"/>
      <w:r w:rsidRPr="00095CEA">
        <w:rPr>
          <w:rFonts w:ascii="Times New Roman" w:hAnsi="Times New Roman"/>
          <w:bCs/>
          <w:sz w:val="28"/>
          <w:szCs w:val="28"/>
          <w:lang w:val="ru-RU"/>
        </w:rPr>
        <w:t>балл</w:t>
      </w:r>
      <w:proofErr w:type="gramEnd"/>
      <w:r w:rsidRPr="00095CEA">
        <w:rPr>
          <w:rFonts w:ascii="Times New Roman" w:hAnsi="Times New Roman"/>
          <w:bCs/>
          <w:sz w:val="28"/>
          <w:szCs w:val="28"/>
          <w:lang w:val="ru-RU"/>
        </w:rPr>
        <w:t xml:space="preserve"> который ресторан получил по утверждению, расценивался как основной довод отнесения именно этого утверждения именно к этому ресторану. </w:t>
      </w:r>
    </w:p>
    <w:p w:rsidR="00095CEA" w:rsidRPr="00095CEA" w:rsidRDefault="00095CEA" w:rsidP="00095CEA">
      <w:pPr>
        <w:pStyle w:val="a3"/>
        <w:spacing w:line="360" w:lineRule="auto"/>
        <w:ind w:left="-142" w:right="-1" w:firstLine="708"/>
        <w:jc w:val="both"/>
        <w:rPr>
          <w:rFonts w:ascii="Times New Roman" w:hAnsi="Times New Roman"/>
          <w:bCs/>
          <w:sz w:val="28"/>
          <w:szCs w:val="28"/>
          <w:lang w:val="ru-RU"/>
        </w:rPr>
      </w:pPr>
      <w:r w:rsidRPr="00095CEA">
        <w:rPr>
          <w:rFonts w:ascii="Times New Roman" w:hAnsi="Times New Roman"/>
          <w:bCs/>
          <w:sz w:val="28"/>
          <w:szCs w:val="28"/>
          <w:lang w:val="ru-RU"/>
        </w:rPr>
        <w:t xml:space="preserve">Четвертый блок вопросов предназначен только для числа постоянных посетителей ресторана «Метелица». Первый вопрос помогает изучить восприятие потребителями ресторана «Метелица». Второй вопрос представлен в виде шкалы Лайкерта, которая представляет собой 5-бальную шкалу оценок определенных параметров, которыми исследуемый ресторан обладает. Результаты ответов на данный вопрос помогут оценить степень удовлетворенности лояльных пользователей рестораном (его графиком работы, местоположением и т.п.). Данный подход поможет определить те параметры ресторана, которые необходимо изменить, чтобы увеличить удовлетворенность ресторанной услугой. Усовершенствования назначаются в первую очередь в тех сферах деятельности предприятия, которым соответствуют критерии, получившие самые низкие оценки. Третий вопрос этого блока помогает </w:t>
      </w:r>
      <w:proofErr w:type="gramStart"/>
      <w:r w:rsidRPr="00095CEA">
        <w:rPr>
          <w:rFonts w:ascii="Times New Roman" w:hAnsi="Times New Roman"/>
          <w:bCs/>
          <w:sz w:val="28"/>
          <w:szCs w:val="28"/>
          <w:lang w:val="ru-RU"/>
        </w:rPr>
        <w:t>определить насколько сильна</w:t>
      </w:r>
      <w:proofErr w:type="gramEnd"/>
      <w:r w:rsidRPr="00095CEA">
        <w:rPr>
          <w:rFonts w:ascii="Times New Roman" w:hAnsi="Times New Roman"/>
          <w:bCs/>
          <w:sz w:val="28"/>
          <w:szCs w:val="28"/>
          <w:lang w:val="ru-RU"/>
        </w:rPr>
        <w:t xml:space="preserve"> «привязанность» постоянных пользователей.</w:t>
      </w:r>
    </w:p>
    <w:p w:rsidR="00095CEA" w:rsidRPr="00C236FE" w:rsidRDefault="00095CEA" w:rsidP="00095CEA">
      <w:pPr>
        <w:spacing w:line="360" w:lineRule="auto"/>
        <w:ind w:right="-1"/>
        <w:jc w:val="both"/>
        <w:rPr>
          <w:rFonts w:ascii="Times New Roman" w:hAnsi="Times New Roman"/>
          <w:sz w:val="28"/>
          <w:szCs w:val="28"/>
          <w:lang w:val="ru-RU"/>
        </w:rPr>
      </w:pPr>
    </w:p>
    <w:p w:rsidR="00095CEA" w:rsidRDefault="00095CEA" w:rsidP="00D55415">
      <w:pPr>
        <w:spacing w:line="360" w:lineRule="auto"/>
        <w:ind w:left="-142" w:right="-1" w:firstLine="708"/>
        <w:jc w:val="center"/>
        <w:rPr>
          <w:rFonts w:ascii="Times New Roman" w:hAnsi="Times New Roman"/>
          <w:sz w:val="28"/>
          <w:szCs w:val="28"/>
          <w:lang w:val="ru-RU"/>
        </w:rPr>
      </w:pPr>
      <w:r w:rsidRPr="00095CEA">
        <w:rPr>
          <w:rFonts w:ascii="Times New Roman" w:hAnsi="Times New Roman"/>
          <w:sz w:val="28"/>
          <w:szCs w:val="28"/>
          <w:lang w:val="ru-RU"/>
        </w:rPr>
        <w:t>3.2.Результаты исследования</w:t>
      </w:r>
    </w:p>
    <w:p w:rsidR="00095CEA" w:rsidRPr="00C236FE" w:rsidRDefault="00095CEA" w:rsidP="00095CEA">
      <w:pPr>
        <w:spacing w:line="360" w:lineRule="auto"/>
        <w:ind w:left="-142" w:right="-1" w:firstLine="708"/>
        <w:jc w:val="both"/>
        <w:rPr>
          <w:rFonts w:ascii="Times New Roman" w:hAnsi="Times New Roman"/>
          <w:sz w:val="28"/>
          <w:szCs w:val="28"/>
          <w:lang w:val="ru-RU"/>
        </w:rPr>
      </w:pPr>
    </w:p>
    <w:p w:rsidR="00095CEA" w:rsidRPr="003F1B0F" w:rsidRDefault="00095CEA" w:rsidP="00095CEA">
      <w:pPr>
        <w:spacing w:line="360" w:lineRule="auto"/>
        <w:ind w:left="-142" w:right="-1" w:firstLine="708"/>
        <w:jc w:val="both"/>
        <w:rPr>
          <w:rFonts w:ascii="Times New Roman" w:hAnsi="Times New Roman"/>
          <w:sz w:val="28"/>
          <w:szCs w:val="28"/>
          <w:lang w:val="ru-RU"/>
        </w:rPr>
      </w:pPr>
      <w:r w:rsidRPr="00C236FE">
        <w:rPr>
          <w:rFonts w:ascii="Times New Roman" w:hAnsi="Times New Roman"/>
          <w:sz w:val="28"/>
          <w:szCs w:val="28"/>
          <w:lang w:val="ru-RU"/>
        </w:rPr>
        <w:t xml:space="preserve">Средний возраст посетителя ресторанов приходится на 40 лет. </w:t>
      </w:r>
      <w:r w:rsidRPr="00095CEA">
        <w:rPr>
          <w:rFonts w:ascii="Times New Roman" w:hAnsi="Times New Roman"/>
          <w:sz w:val="28"/>
          <w:szCs w:val="28"/>
          <w:lang w:val="ru-RU"/>
        </w:rPr>
        <w:t>В основном возраст респондентов, посещающих рестораны, колеблется от 26 до50 лет. В наименьшей мере посещают рестораны респонденты в возрасте до 26лет (2%),и после 50 лет (в сумме 12%). Наибольшая доля посещающих рестораны приходится на возрастной интервал в пределах 41-45 лет (20%), чуть меньше на респондентов в возрасте 36-40 лет и 46-50 лет (по 18%). Следовательно, рестораны должны ориентироваться на аудиторию в возрасте 26-50 лет, а основной упор делать на посетителей в возрасте 41-45 лет (</w:t>
      </w:r>
      <w:proofErr w:type="gramStart"/>
      <w:r w:rsidRPr="00095CEA">
        <w:rPr>
          <w:rFonts w:ascii="Times New Roman" w:hAnsi="Times New Roman"/>
          <w:sz w:val="28"/>
          <w:szCs w:val="28"/>
          <w:lang w:val="ru-RU"/>
        </w:rPr>
        <w:t>см</w:t>
      </w:r>
      <w:proofErr w:type="gramEnd"/>
      <w:r w:rsidRPr="00095CEA">
        <w:rPr>
          <w:rFonts w:ascii="Times New Roman" w:hAnsi="Times New Roman"/>
          <w:sz w:val="28"/>
          <w:szCs w:val="28"/>
          <w:lang w:val="ru-RU"/>
        </w:rPr>
        <w:t xml:space="preserve">. </w:t>
      </w:r>
      <w:r w:rsidRPr="003F1B0F">
        <w:rPr>
          <w:rFonts w:ascii="Times New Roman" w:hAnsi="Times New Roman"/>
          <w:sz w:val="28"/>
          <w:szCs w:val="28"/>
          <w:lang w:val="ru-RU"/>
        </w:rPr>
        <w:t>Рис</w:t>
      </w:r>
      <w:r>
        <w:rPr>
          <w:rFonts w:ascii="Times New Roman" w:hAnsi="Times New Roman"/>
          <w:sz w:val="28"/>
          <w:szCs w:val="28"/>
          <w:lang w:val="ru-RU"/>
        </w:rPr>
        <w:t>.10</w:t>
      </w:r>
      <w:r w:rsidRPr="003F1B0F">
        <w:rPr>
          <w:rFonts w:ascii="Times New Roman" w:hAnsi="Times New Roman"/>
          <w:sz w:val="28"/>
          <w:szCs w:val="28"/>
          <w:lang w:val="ru-RU"/>
        </w:rPr>
        <w:t>)</w:t>
      </w:r>
      <w:r w:rsidR="003F1B0F">
        <w:rPr>
          <w:rFonts w:ascii="Times New Roman" w:hAnsi="Times New Roman"/>
          <w:sz w:val="28"/>
          <w:szCs w:val="28"/>
          <w:lang w:val="ru-RU"/>
        </w:rPr>
        <w:t xml:space="preserve"> </w:t>
      </w:r>
    </w:p>
    <w:p w:rsidR="00095CEA" w:rsidRPr="009E7F40" w:rsidRDefault="00095CEA" w:rsidP="00007526">
      <w:pPr>
        <w:spacing w:line="360" w:lineRule="auto"/>
        <w:ind w:left="-142" w:right="-1"/>
        <w:jc w:val="center"/>
        <w:rPr>
          <w:rFonts w:ascii="Times New Roman" w:hAnsi="Times New Roman"/>
          <w:sz w:val="28"/>
          <w:szCs w:val="28"/>
        </w:rPr>
      </w:pPr>
      <w:r w:rsidRPr="009E7F40">
        <w:rPr>
          <w:rFonts w:ascii="Times New Roman" w:hAnsi="Times New Roman"/>
          <w:noProof/>
          <w:sz w:val="28"/>
          <w:szCs w:val="28"/>
          <w:lang w:val="ru-RU" w:eastAsia="ru-RU" w:bidi="ar-SA"/>
        </w:rPr>
        <w:drawing>
          <wp:inline distT="0" distB="0" distL="0" distR="0">
            <wp:extent cx="4429125" cy="2571750"/>
            <wp:effectExtent l="1905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95CEA" w:rsidRDefault="00095CEA" w:rsidP="00007526">
      <w:pPr>
        <w:spacing w:line="360" w:lineRule="auto"/>
        <w:ind w:left="-142" w:right="-1" w:firstLine="708"/>
        <w:jc w:val="center"/>
        <w:rPr>
          <w:rFonts w:ascii="Times New Roman" w:hAnsi="Times New Roman"/>
          <w:sz w:val="28"/>
          <w:szCs w:val="28"/>
          <w:lang w:val="ru-RU"/>
        </w:rPr>
      </w:pPr>
      <w:r w:rsidRPr="00C236FE">
        <w:rPr>
          <w:rFonts w:ascii="Times New Roman" w:hAnsi="Times New Roman"/>
          <w:sz w:val="28"/>
          <w:szCs w:val="28"/>
          <w:lang w:val="ru-RU"/>
        </w:rPr>
        <w:t>Рис</w:t>
      </w:r>
      <w:r>
        <w:rPr>
          <w:rFonts w:ascii="Times New Roman" w:hAnsi="Times New Roman"/>
          <w:sz w:val="28"/>
          <w:szCs w:val="28"/>
          <w:lang w:val="ru-RU"/>
        </w:rPr>
        <w:t xml:space="preserve">.10 </w:t>
      </w:r>
      <w:r w:rsidRPr="00C236FE">
        <w:rPr>
          <w:rFonts w:ascii="Times New Roman" w:hAnsi="Times New Roman"/>
          <w:sz w:val="28"/>
          <w:szCs w:val="28"/>
          <w:lang w:val="ru-RU"/>
        </w:rPr>
        <w:t>Доля каждой возрастной категории в общей чис</w:t>
      </w:r>
      <w:r>
        <w:rPr>
          <w:rFonts w:ascii="Times New Roman" w:hAnsi="Times New Roman"/>
          <w:sz w:val="28"/>
          <w:szCs w:val="28"/>
          <w:lang w:val="ru-RU"/>
        </w:rPr>
        <w:t>ленности посетителей ресторанов</w:t>
      </w:r>
    </w:p>
    <w:p w:rsidR="00095CEA" w:rsidRPr="00C236FE" w:rsidRDefault="00095CEA" w:rsidP="00095CEA">
      <w:pPr>
        <w:spacing w:line="360" w:lineRule="auto"/>
        <w:ind w:left="-142" w:right="-1" w:firstLine="708"/>
        <w:jc w:val="both"/>
        <w:rPr>
          <w:rFonts w:ascii="Times New Roman" w:hAnsi="Times New Roman"/>
          <w:sz w:val="28"/>
          <w:szCs w:val="28"/>
          <w:lang w:val="ru-RU"/>
        </w:rPr>
      </w:pP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В процессе исследования было опрошено мужчин и женщин в соотношении удовлетворяющем выборке.</w:t>
      </w: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C236FE">
        <w:rPr>
          <w:rFonts w:ascii="Times New Roman" w:hAnsi="Times New Roman"/>
          <w:sz w:val="28"/>
          <w:szCs w:val="28"/>
          <w:lang w:val="ru-RU"/>
        </w:rPr>
        <w:t xml:space="preserve">Из первого блока анкеты стало ясно, что из тех респондентов, которые удовлетворяют заданной выборке, около половины  (46%) посещаю рестораны раз в неделю и чаще, чуть меньше трети (24%) респондентов ходят в рестораны 1-3 раза в месяц и почти треть респондентов посещают рестораны раз в 2-3 </w:t>
      </w:r>
      <w:r w:rsidRPr="00C236FE">
        <w:rPr>
          <w:rFonts w:ascii="Times New Roman" w:hAnsi="Times New Roman"/>
          <w:sz w:val="28"/>
          <w:szCs w:val="28"/>
          <w:lang w:val="ru-RU"/>
        </w:rPr>
        <w:lastRenderedPageBreak/>
        <w:t>месяца(30%)(рис</w:t>
      </w:r>
      <w:r>
        <w:rPr>
          <w:rFonts w:ascii="Times New Roman" w:hAnsi="Times New Roman"/>
          <w:sz w:val="28"/>
          <w:szCs w:val="28"/>
          <w:lang w:val="ru-RU"/>
        </w:rPr>
        <w:t>. 11</w:t>
      </w:r>
      <w:r w:rsidRPr="00C236FE">
        <w:rPr>
          <w:rFonts w:ascii="Times New Roman" w:hAnsi="Times New Roman"/>
          <w:sz w:val="28"/>
          <w:szCs w:val="28"/>
          <w:lang w:val="ru-RU"/>
        </w:rPr>
        <w:t xml:space="preserve">). </w:t>
      </w:r>
      <w:r w:rsidRPr="00095CEA">
        <w:rPr>
          <w:rFonts w:ascii="Times New Roman" w:hAnsi="Times New Roman"/>
          <w:sz w:val="28"/>
          <w:szCs w:val="28"/>
          <w:lang w:val="ru-RU"/>
        </w:rPr>
        <w:t>Таким образом, можно сделать вывод, что активность посетителей ресторанов в целом высокая.</w:t>
      </w:r>
      <w:r w:rsidR="003F1B0F">
        <w:rPr>
          <w:rFonts w:ascii="Times New Roman" w:hAnsi="Times New Roman"/>
          <w:sz w:val="28"/>
          <w:szCs w:val="28"/>
          <w:lang w:val="ru-RU"/>
        </w:rPr>
        <w:t xml:space="preserve"> </w:t>
      </w:r>
    </w:p>
    <w:p w:rsidR="00095CEA" w:rsidRPr="009E7F40" w:rsidRDefault="00095CEA" w:rsidP="00007526">
      <w:pPr>
        <w:spacing w:line="360" w:lineRule="auto"/>
        <w:ind w:left="-142" w:right="-1"/>
        <w:rPr>
          <w:rFonts w:ascii="Times New Roman" w:hAnsi="Times New Roman"/>
          <w:sz w:val="28"/>
          <w:szCs w:val="28"/>
        </w:rPr>
      </w:pPr>
      <w:r w:rsidRPr="009E7F40">
        <w:rPr>
          <w:rFonts w:ascii="Times New Roman" w:hAnsi="Times New Roman"/>
          <w:noProof/>
          <w:sz w:val="28"/>
          <w:szCs w:val="28"/>
          <w:lang w:val="ru-RU" w:eastAsia="ru-RU" w:bidi="ar-SA"/>
        </w:rPr>
        <w:drawing>
          <wp:inline distT="0" distB="0" distL="0" distR="0">
            <wp:extent cx="6276975" cy="1695450"/>
            <wp:effectExtent l="19050" t="0" r="0" b="0"/>
            <wp:docPr id="24"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95CEA" w:rsidRPr="00C236FE" w:rsidRDefault="00095CEA" w:rsidP="00007526">
      <w:pPr>
        <w:spacing w:line="360" w:lineRule="auto"/>
        <w:ind w:left="-142" w:right="-1"/>
        <w:jc w:val="center"/>
        <w:rPr>
          <w:rFonts w:ascii="Times New Roman" w:hAnsi="Times New Roman"/>
          <w:sz w:val="28"/>
          <w:szCs w:val="28"/>
          <w:lang w:val="ru-RU"/>
        </w:rPr>
      </w:pPr>
      <w:r w:rsidRPr="00C236FE">
        <w:rPr>
          <w:rFonts w:ascii="Times New Roman" w:hAnsi="Times New Roman"/>
          <w:sz w:val="28"/>
          <w:szCs w:val="28"/>
          <w:lang w:val="ru-RU"/>
        </w:rPr>
        <w:t>Рис.</w:t>
      </w:r>
      <w:r>
        <w:rPr>
          <w:rFonts w:ascii="Times New Roman" w:hAnsi="Times New Roman"/>
          <w:sz w:val="28"/>
          <w:szCs w:val="28"/>
          <w:lang w:val="ru-RU"/>
        </w:rPr>
        <w:t xml:space="preserve">11 </w:t>
      </w:r>
      <w:r w:rsidRPr="00C236FE">
        <w:rPr>
          <w:rFonts w:ascii="Times New Roman" w:hAnsi="Times New Roman"/>
          <w:sz w:val="28"/>
          <w:szCs w:val="28"/>
          <w:lang w:val="ru-RU"/>
        </w:rPr>
        <w:t>Частота посещений ресторанов респондентами</w:t>
      </w:r>
    </w:p>
    <w:p w:rsidR="00095CEA" w:rsidRDefault="00095CEA" w:rsidP="00095CEA">
      <w:pPr>
        <w:pStyle w:val="Default"/>
        <w:spacing w:line="360" w:lineRule="auto"/>
        <w:ind w:left="-142" w:right="-1" w:firstLine="708"/>
        <w:jc w:val="both"/>
        <w:rPr>
          <w:rFonts w:ascii="Times New Roman" w:hAnsi="Times New Roman" w:cs="Times New Roman"/>
          <w:color w:val="auto"/>
          <w:sz w:val="28"/>
          <w:szCs w:val="28"/>
          <w:lang w:val="ru-RU"/>
        </w:rPr>
      </w:pPr>
    </w:p>
    <w:p w:rsidR="00095CEA" w:rsidRPr="00095CEA" w:rsidRDefault="00095CEA" w:rsidP="00095CEA">
      <w:pPr>
        <w:pStyle w:val="Default"/>
        <w:spacing w:line="360" w:lineRule="auto"/>
        <w:ind w:left="-142" w:right="-1" w:firstLine="708"/>
        <w:jc w:val="both"/>
        <w:rPr>
          <w:rFonts w:ascii="Times New Roman" w:hAnsi="Times New Roman" w:cs="Times New Roman"/>
          <w:color w:val="auto"/>
          <w:sz w:val="28"/>
          <w:szCs w:val="28"/>
          <w:lang w:val="ru-RU"/>
        </w:rPr>
      </w:pPr>
      <w:r w:rsidRPr="00C236FE">
        <w:rPr>
          <w:rFonts w:ascii="Times New Roman" w:hAnsi="Times New Roman" w:cs="Times New Roman"/>
          <w:color w:val="auto"/>
          <w:sz w:val="28"/>
          <w:szCs w:val="28"/>
          <w:lang w:val="ru-RU"/>
        </w:rPr>
        <w:t>Из исследования выяснилось, что большая часть целевой аудитории (54%), посещающих рестораны обладают доходом в расчете на одного члена семьи свыше 30001 рублей, немалая часть людей (42%), посещающих рестораны обладают доходом в пределах 20001-30000рублей, и всего 4% людей, обладающим доходом ниже 15001 р</w:t>
      </w:r>
      <w:r>
        <w:rPr>
          <w:rFonts w:ascii="Times New Roman" w:hAnsi="Times New Roman" w:cs="Times New Roman"/>
          <w:color w:val="auto"/>
          <w:sz w:val="28"/>
          <w:szCs w:val="28"/>
          <w:lang w:val="ru-RU"/>
        </w:rPr>
        <w:t>ублей, посещают рестораны (рис.12</w:t>
      </w:r>
      <w:r w:rsidRPr="00C236FE">
        <w:rPr>
          <w:rFonts w:ascii="Times New Roman" w:hAnsi="Times New Roman" w:cs="Times New Roman"/>
          <w:color w:val="auto"/>
          <w:sz w:val="28"/>
          <w:szCs w:val="28"/>
          <w:lang w:val="ru-RU"/>
        </w:rPr>
        <w:t xml:space="preserve">). </w:t>
      </w:r>
      <w:r w:rsidRPr="00095CEA">
        <w:rPr>
          <w:rFonts w:ascii="Times New Roman" w:hAnsi="Times New Roman" w:cs="Times New Roman"/>
          <w:color w:val="auto"/>
          <w:sz w:val="28"/>
          <w:szCs w:val="28"/>
          <w:lang w:val="ru-RU"/>
        </w:rPr>
        <w:t>Можно сделать вывод, что основной контингент ресторанов – это люди со средним доходом и в большей части люди с высоким доходом.</w:t>
      </w:r>
    </w:p>
    <w:p w:rsidR="00095CEA" w:rsidRPr="009E7F40" w:rsidRDefault="00095CEA" w:rsidP="00007526">
      <w:pPr>
        <w:spacing w:line="360" w:lineRule="auto"/>
        <w:ind w:left="-142" w:right="-1"/>
        <w:jc w:val="center"/>
        <w:rPr>
          <w:rFonts w:ascii="Times New Roman" w:hAnsi="Times New Roman"/>
          <w:sz w:val="28"/>
          <w:szCs w:val="28"/>
        </w:rPr>
      </w:pPr>
      <w:r w:rsidRPr="009E7F40">
        <w:rPr>
          <w:rFonts w:ascii="Times New Roman" w:hAnsi="Times New Roman"/>
          <w:noProof/>
          <w:sz w:val="28"/>
          <w:szCs w:val="28"/>
          <w:lang w:val="ru-RU" w:eastAsia="ru-RU" w:bidi="ar-SA"/>
        </w:rPr>
        <w:drawing>
          <wp:inline distT="0" distB="0" distL="0" distR="0">
            <wp:extent cx="6505575" cy="2419350"/>
            <wp:effectExtent l="19050" t="0" r="0" b="0"/>
            <wp:docPr id="8"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95CEA" w:rsidRPr="00C236FE" w:rsidRDefault="00095CEA" w:rsidP="00007526">
      <w:pPr>
        <w:spacing w:line="360" w:lineRule="auto"/>
        <w:ind w:left="-142" w:right="-1"/>
        <w:jc w:val="center"/>
        <w:rPr>
          <w:rFonts w:ascii="Times New Roman" w:hAnsi="Times New Roman"/>
          <w:sz w:val="28"/>
          <w:szCs w:val="28"/>
          <w:lang w:val="ru-RU"/>
        </w:rPr>
      </w:pPr>
      <w:r w:rsidRPr="00C236FE">
        <w:rPr>
          <w:rFonts w:ascii="Times New Roman" w:hAnsi="Times New Roman"/>
          <w:sz w:val="28"/>
          <w:szCs w:val="28"/>
          <w:lang w:val="ru-RU"/>
        </w:rPr>
        <w:t>Ри</w:t>
      </w:r>
      <w:r>
        <w:rPr>
          <w:rFonts w:ascii="Times New Roman" w:hAnsi="Times New Roman"/>
          <w:sz w:val="28"/>
          <w:szCs w:val="28"/>
          <w:lang w:val="ru-RU"/>
        </w:rPr>
        <w:t>с.12</w:t>
      </w:r>
      <w:r w:rsidRPr="00C236FE">
        <w:rPr>
          <w:rFonts w:ascii="Times New Roman" w:hAnsi="Times New Roman"/>
          <w:sz w:val="28"/>
          <w:szCs w:val="28"/>
          <w:lang w:val="ru-RU"/>
        </w:rPr>
        <w:t xml:space="preserve"> Среднемесячный доход посетителей ресторанов в расчете на 1 члена семьи</w:t>
      </w:r>
      <w:r w:rsidR="003F1B0F">
        <w:rPr>
          <w:rFonts w:ascii="Times New Roman" w:hAnsi="Times New Roman"/>
          <w:sz w:val="28"/>
          <w:szCs w:val="28"/>
          <w:lang w:val="ru-RU"/>
        </w:rPr>
        <w:t xml:space="preserve"> </w:t>
      </w:r>
    </w:p>
    <w:p w:rsidR="00095CEA" w:rsidRPr="00095CEA" w:rsidRDefault="00095CEA" w:rsidP="00095CEA">
      <w:pPr>
        <w:spacing w:before="240" w:line="360" w:lineRule="auto"/>
        <w:ind w:left="-142" w:right="-1" w:firstLine="708"/>
        <w:jc w:val="both"/>
        <w:rPr>
          <w:rFonts w:ascii="Times New Roman" w:hAnsi="Times New Roman"/>
          <w:sz w:val="28"/>
          <w:szCs w:val="28"/>
          <w:lang w:val="ru-RU"/>
        </w:rPr>
      </w:pPr>
      <w:r w:rsidRPr="00C236FE">
        <w:rPr>
          <w:rFonts w:ascii="Times New Roman" w:hAnsi="Times New Roman"/>
          <w:sz w:val="28"/>
          <w:szCs w:val="28"/>
          <w:lang w:val="ru-RU"/>
        </w:rPr>
        <w:t xml:space="preserve">Исходя из полученных данных, можно сделать вывод, что основное влияние на выбор ресторана оказывают такие параметры, как чистота и уют </w:t>
      </w:r>
      <w:r w:rsidRPr="00C236FE">
        <w:rPr>
          <w:rFonts w:ascii="Times New Roman" w:hAnsi="Times New Roman"/>
          <w:sz w:val="28"/>
          <w:szCs w:val="28"/>
          <w:lang w:val="ru-RU"/>
        </w:rPr>
        <w:lastRenderedPageBreak/>
        <w:t>(4,48), качество блюд (4,05), быстрота обслуживания и приготовления блюд (3,96), качество обслуживания официантом (3,94), а не цена (2,44%), месторасположение (2,54%), которые оказались наименее значимыми при выборе заведения (рис</w:t>
      </w:r>
      <w:r>
        <w:rPr>
          <w:rFonts w:ascii="Times New Roman" w:hAnsi="Times New Roman"/>
          <w:sz w:val="28"/>
          <w:szCs w:val="28"/>
          <w:lang w:val="ru-RU"/>
        </w:rPr>
        <w:t>.13</w:t>
      </w:r>
      <w:r w:rsidRPr="00C236FE">
        <w:rPr>
          <w:rFonts w:ascii="Times New Roman" w:hAnsi="Times New Roman"/>
          <w:sz w:val="28"/>
          <w:szCs w:val="28"/>
          <w:lang w:val="ru-RU"/>
        </w:rPr>
        <w:t xml:space="preserve">). </w:t>
      </w:r>
      <w:proofErr w:type="gramStart"/>
      <w:r w:rsidRPr="00095CEA">
        <w:rPr>
          <w:rFonts w:ascii="Times New Roman" w:hAnsi="Times New Roman"/>
          <w:sz w:val="28"/>
          <w:szCs w:val="28"/>
          <w:lang w:val="ru-RU"/>
        </w:rPr>
        <w:t xml:space="preserve">Данные результаты могут объясняться тем, что основным контингентом ресторанов являются высокообеспеченные люди, для которых местоположение не играет роли, так как  у них есть автомобиль, а так же ресторан – это не ежедневное заведение, а для посещения ресторана раз в неделю можно выбраться даже на </w:t>
      </w:r>
      <w:proofErr w:type="spellStart"/>
      <w:r w:rsidRPr="00095CEA">
        <w:rPr>
          <w:rFonts w:ascii="Times New Roman" w:hAnsi="Times New Roman"/>
          <w:sz w:val="28"/>
          <w:szCs w:val="28"/>
          <w:lang w:val="ru-RU"/>
        </w:rPr>
        <w:t>дальный</w:t>
      </w:r>
      <w:proofErr w:type="spellEnd"/>
      <w:r w:rsidRPr="00095CEA">
        <w:rPr>
          <w:rFonts w:ascii="Times New Roman" w:hAnsi="Times New Roman"/>
          <w:sz w:val="28"/>
          <w:szCs w:val="28"/>
          <w:lang w:val="ru-RU"/>
        </w:rPr>
        <w:t xml:space="preserve"> конец города, а цена не столь важна как для посетителей других сегментов общепита - в данном случае</w:t>
      </w:r>
      <w:proofErr w:type="gramEnd"/>
      <w:r w:rsidRPr="00095CEA">
        <w:rPr>
          <w:rFonts w:ascii="Times New Roman" w:hAnsi="Times New Roman"/>
          <w:sz w:val="28"/>
          <w:szCs w:val="28"/>
          <w:lang w:val="ru-RU"/>
        </w:rPr>
        <w:t xml:space="preserve"> для посетителя решающей характеристикой ресторана является качество сервиса.</w:t>
      </w:r>
    </w:p>
    <w:p w:rsidR="00007526" w:rsidRPr="00007526" w:rsidRDefault="00095CEA" w:rsidP="00007526">
      <w:pPr>
        <w:spacing w:line="360" w:lineRule="auto"/>
        <w:ind w:left="-567" w:right="-1"/>
        <w:jc w:val="both"/>
        <w:rPr>
          <w:rFonts w:ascii="Times New Roman" w:hAnsi="Times New Roman"/>
          <w:sz w:val="28"/>
          <w:szCs w:val="28"/>
          <w:lang w:val="ru-RU"/>
        </w:rPr>
      </w:pPr>
      <w:r w:rsidRPr="009E7F40">
        <w:rPr>
          <w:rFonts w:ascii="Times New Roman" w:hAnsi="Times New Roman"/>
          <w:noProof/>
          <w:sz w:val="28"/>
          <w:szCs w:val="28"/>
          <w:lang w:val="ru-RU" w:eastAsia="ru-RU" w:bidi="ar-SA"/>
        </w:rPr>
        <w:drawing>
          <wp:inline distT="0" distB="0" distL="0" distR="0">
            <wp:extent cx="6581775" cy="3533775"/>
            <wp:effectExtent l="19050" t="0" r="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95CEA" w:rsidRPr="00C236FE" w:rsidRDefault="00095CEA" w:rsidP="00007526">
      <w:pPr>
        <w:spacing w:line="360" w:lineRule="auto"/>
        <w:ind w:left="-142" w:right="-1" w:firstLine="708"/>
        <w:jc w:val="center"/>
        <w:rPr>
          <w:rFonts w:ascii="Times New Roman" w:hAnsi="Times New Roman"/>
          <w:sz w:val="28"/>
          <w:szCs w:val="28"/>
          <w:lang w:val="ru-RU"/>
        </w:rPr>
      </w:pPr>
      <w:r w:rsidRPr="00C236FE">
        <w:rPr>
          <w:rFonts w:ascii="Times New Roman" w:hAnsi="Times New Roman"/>
          <w:sz w:val="28"/>
          <w:szCs w:val="28"/>
          <w:lang w:val="ru-RU"/>
        </w:rPr>
        <w:t>Рис</w:t>
      </w:r>
      <w:r>
        <w:rPr>
          <w:rFonts w:ascii="Times New Roman" w:hAnsi="Times New Roman"/>
          <w:sz w:val="28"/>
          <w:szCs w:val="28"/>
          <w:lang w:val="ru-RU"/>
        </w:rPr>
        <w:t>.13</w:t>
      </w:r>
      <w:r w:rsidRPr="00C236FE">
        <w:rPr>
          <w:rFonts w:ascii="Times New Roman" w:hAnsi="Times New Roman"/>
          <w:sz w:val="28"/>
          <w:szCs w:val="28"/>
          <w:lang w:val="ru-RU"/>
        </w:rPr>
        <w:t xml:space="preserve"> Влияние различных параметров на выбор ресторана для посещения</w:t>
      </w:r>
    </w:p>
    <w:p w:rsidR="00095CEA" w:rsidRPr="00C236FE" w:rsidRDefault="00095CEA" w:rsidP="00095CEA">
      <w:pPr>
        <w:autoSpaceDE w:val="0"/>
        <w:autoSpaceDN w:val="0"/>
        <w:adjustRightInd w:val="0"/>
        <w:spacing w:line="360" w:lineRule="auto"/>
        <w:ind w:left="-142" w:right="-1" w:firstLine="708"/>
        <w:jc w:val="both"/>
        <w:rPr>
          <w:rFonts w:ascii="Times New Roman" w:hAnsi="Times New Roman"/>
          <w:sz w:val="28"/>
          <w:szCs w:val="28"/>
          <w:lang w:val="ru-RU"/>
        </w:rPr>
      </w:pPr>
    </w:p>
    <w:p w:rsidR="00095CEA" w:rsidRPr="00C236FE" w:rsidRDefault="00095CEA" w:rsidP="00095CEA">
      <w:pPr>
        <w:autoSpaceDE w:val="0"/>
        <w:autoSpaceDN w:val="0"/>
        <w:adjustRightInd w:val="0"/>
        <w:spacing w:line="360" w:lineRule="auto"/>
        <w:ind w:left="-142" w:right="-1" w:firstLine="708"/>
        <w:jc w:val="both"/>
        <w:rPr>
          <w:rFonts w:ascii="Times New Roman" w:hAnsi="Times New Roman"/>
          <w:sz w:val="28"/>
          <w:szCs w:val="28"/>
          <w:lang w:val="ru-RU"/>
        </w:rPr>
      </w:pPr>
      <w:r w:rsidRPr="00C236FE">
        <w:rPr>
          <w:rFonts w:ascii="Times New Roman" w:hAnsi="Times New Roman"/>
          <w:sz w:val="28"/>
          <w:szCs w:val="28"/>
          <w:lang w:val="ru-RU"/>
        </w:rPr>
        <w:t>Исходя из результатов ответов по третьему блоку вопросов 8-10 имеем следующие данные (см</w:t>
      </w:r>
      <w:proofErr w:type="gramStart"/>
      <w:r w:rsidRPr="00C236FE">
        <w:rPr>
          <w:rFonts w:ascii="Times New Roman" w:hAnsi="Times New Roman"/>
          <w:sz w:val="28"/>
          <w:szCs w:val="28"/>
          <w:lang w:val="ru-RU"/>
        </w:rPr>
        <w:t>.</w:t>
      </w:r>
      <w:r>
        <w:rPr>
          <w:rFonts w:ascii="Times New Roman" w:hAnsi="Times New Roman"/>
          <w:sz w:val="28"/>
          <w:szCs w:val="28"/>
          <w:lang w:val="ru-RU"/>
        </w:rPr>
        <w:t>р</w:t>
      </w:r>
      <w:proofErr w:type="gramEnd"/>
      <w:r w:rsidRPr="00C236FE">
        <w:rPr>
          <w:rFonts w:ascii="Times New Roman" w:hAnsi="Times New Roman"/>
          <w:sz w:val="28"/>
          <w:szCs w:val="28"/>
          <w:lang w:val="ru-RU"/>
        </w:rPr>
        <w:t>ис</w:t>
      </w:r>
      <w:r>
        <w:rPr>
          <w:rFonts w:ascii="Times New Roman" w:hAnsi="Times New Roman"/>
          <w:sz w:val="28"/>
          <w:szCs w:val="28"/>
          <w:lang w:val="ru-RU"/>
        </w:rPr>
        <w:t>.14)</w:t>
      </w:r>
    </w:p>
    <w:p w:rsidR="00095CEA" w:rsidRPr="009E7F40" w:rsidRDefault="00095CEA" w:rsidP="00095CEA">
      <w:pPr>
        <w:autoSpaceDE w:val="0"/>
        <w:autoSpaceDN w:val="0"/>
        <w:adjustRightInd w:val="0"/>
        <w:spacing w:line="360" w:lineRule="auto"/>
        <w:ind w:left="-142" w:right="-1"/>
        <w:jc w:val="both"/>
        <w:rPr>
          <w:rFonts w:ascii="Times New Roman" w:hAnsi="Times New Roman"/>
          <w:sz w:val="28"/>
          <w:szCs w:val="28"/>
        </w:rPr>
      </w:pPr>
      <w:r w:rsidRPr="009E7F40">
        <w:rPr>
          <w:rFonts w:ascii="Times New Roman" w:hAnsi="Times New Roman"/>
          <w:noProof/>
          <w:sz w:val="28"/>
          <w:szCs w:val="28"/>
          <w:lang w:val="ru-RU" w:eastAsia="ru-RU" w:bidi="ar-SA"/>
        </w:rPr>
        <w:lastRenderedPageBreak/>
        <w:drawing>
          <wp:inline distT="0" distB="0" distL="0" distR="0">
            <wp:extent cx="6477000" cy="4067175"/>
            <wp:effectExtent l="19050" t="0" r="0" b="0"/>
            <wp:docPr id="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95CEA" w:rsidRPr="00C236FE" w:rsidRDefault="00095CEA" w:rsidP="00007526">
      <w:pPr>
        <w:autoSpaceDE w:val="0"/>
        <w:autoSpaceDN w:val="0"/>
        <w:adjustRightInd w:val="0"/>
        <w:spacing w:line="360" w:lineRule="auto"/>
        <w:ind w:left="-142" w:right="-1" w:firstLine="708"/>
        <w:jc w:val="center"/>
        <w:rPr>
          <w:rFonts w:ascii="Times New Roman" w:hAnsi="Times New Roman"/>
          <w:sz w:val="28"/>
          <w:szCs w:val="28"/>
          <w:lang w:val="ru-RU"/>
        </w:rPr>
      </w:pPr>
      <w:r w:rsidRPr="00C236FE">
        <w:rPr>
          <w:rFonts w:ascii="Times New Roman" w:hAnsi="Times New Roman"/>
          <w:sz w:val="28"/>
          <w:szCs w:val="28"/>
          <w:lang w:val="ru-RU"/>
        </w:rPr>
        <w:t>Рис</w:t>
      </w:r>
      <w:r>
        <w:rPr>
          <w:rFonts w:ascii="Times New Roman" w:hAnsi="Times New Roman"/>
          <w:sz w:val="28"/>
          <w:szCs w:val="28"/>
          <w:lang w:val="ru-RU"/>
        </w:rPr>
        <w:t xml:space="preserve">.14 </w:t>
      </w:r>
      <w:r w:rsidRPr="00C236FE">
        <w:rPr>
          <w:rFonts w:ascii="Times New Roman" w:hAnsi="Times New Roman"/>
          <w:sz w:val="28"/>
          <w:szCs w:val="28"/>
          <w:lang w:val="ru-RU"/>
        </w:rPr>
        <w:t>Соотношение  знания и посещения ресторанов</w:t>
      </w:r>
    </w:p>
    <w:p w:rsidR="00095CEA" w:rsidRPr="00C236FE" w:rsidRDefault="00095CEA" w:rsidP="00095CEA">
      <w:pPr>
        <w:pStyle w:val="a3"/>
        <w:spacing w:line="360" w:lineRule="auto"/>
        <w:ind w:left="-142" w:right="-1" w:firstLine="708"/>
        <w:jc w:val="both"/>
        <w:rPr>
          <w:rFonts w:ascii="Times New Roman" w:hAnsi="Times New Roman"/>
          <w:sz w:val="28"/>
          <w:szCs w:val="28"/>
          <w:lang w:val="ru-RU"/>
        </w:rPr>
      </w:pP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Более 50 % респондентов без подсказки вспомнили про такие рестораны как Белое солнце (64%), Славянский (64%), Метелица (58%), ресторан Старая пристань вспомнило наименьшее количество респондентов – всего лишь 4%. По названию абсолютное большинство респондентов знают предложенные рестораны. Почти все опрошенные были хоть раз в таких ресторанах как Белое солнце и Славянский (по 96%), немного меньше в Метелице и Траттории Пиноккио (по 80%) и совсем </w:t>
      </w:r>
      <w:proofErr w:type="gramStart"/>
      <w:r w:rsidRPr="00095CEA">
        <w:rPr>
          <w:rFonts w:ascii="Times New Roman" w:hAnsi="Times New Roman"/>
          <w:sz w:val="28"/>
          <w:szCs w:val="28"/>
          <w:lang w:val="ru-RU"/>
        </w:rPr>
        <w:t>мало респондентов были</w:t>
      </w:r>
      <w:proofErr w:type="gramEnd"/>
      <w:r w:rsidRPr="00095CEA">
        <w:rPr>
          <w:rFonts w:ascii="Times New Roman" w:hAnsi="Times New Roman"/>
          <w:sz w:val="28"/>
          <w:szCs w:val="28"/>
          <w:lang w:val="ru-RU"/>
        </w:rPr>
        <w:t xml:space="preserve"> в таких ресторанах, как Старая пристань (36%) и </w:t>
      </w:r>
      <w:r w:rsidRPr="009E7F40">
        <w:rPr>
          <w:rFonts w:ascii="Times New Roman" w:hAnsi="Times New Roman"/>
          <w:sz w:val="28"/>
          <w:szCs w:val="28"/>
        </w:rPr>
        <w:t>Shelestoff</w:t>
      </w:r>
      <w:r w:rsidRPr="00095CEA">
        <w:rPr>
          <w:rFonts w:ascii="Times New Roman" w:hAnsi="Times New Roman"/>
          <w:sz w:val="28"/>
          <w:szCs w:val="28"/>
          <w:lang w:val="ru-RU"/>
        </w:rPr>
        <w:t xml:space="preserve">  (38%). Всех чаще люди посещают такое заведение как Метелица (64%), а всех реже Старую пристань (4%). </w:t>
      </w:r>
    </w:p>
    <w:p w:rsidR="00CD38D4" w:rsidRDefault="00095CEA" w:rsidP="00CD38D4">
      <w:pPr>
        <w:pStyle w:val="a3"/>
        <w:spacing w:line="360" w:lineRule="auto"/>
        <w:ind w:left="-142" w:right="-1" w:firstLine="708"/>
        <w:jc w:val="both"/>
        <w:rPr>
          <w:rFonts w:ascii="Times New Roman" w:hAnsi="Times New Roman"/>
          <w:sz w:val="28"/>
          <w:szCs w:val="28"/>
          <w:lang w:val="ru-RU"/>
        </w:rPr>
      </w:pPr>
      <w:r w:rsidRPr="00C236FE">
        <w:rPr>
          <w:rFonts w:ascii="Times New Roman" w:hAnsi="Times New Roman"/>
          <w:sz w:val="28"/>
          <w:szCs w:val="28"/>
          <w:lang w:val="ru-RU"/>
        </w:rPr>
        <w:t>Таким образом, оценивая данные результаты о спонтанном знании и частоте посещения можно сказать, что ресторан Метелица занимает достаточно прочные позиции на ресторанном рынке Костромы – так как соотношение спонтанного знания этого ресторана и числа приверженцев» достаточно высокое</w:t>
      </w:r>
      <w:r w:rsidR="00CD38D4">
        <w:rPr>
          <w:rFonts w:ascii="Times New Roman" w:hAnsi="Times New Roman"/>
          <w:sz w:val="28"/>
          <w:szCs w:val="28"/>
          <w:lang w:val="ru-RU"/>
        </w:rPr>
        <w:t>.</w:t>
      </w:r>
    </w:p>
    <w:p w:rsidR="00095CEA" w:rsidRPr="00BE4310" w:rsidRDefault="00CD38D4" w:rsidP="00CD38D4">
      <w:pPr>
        <w:pStyle w:val="a3"/>
        <w:spacing w:line="360" w:lineRule="auto"/>
        <w:ind w:left="-142" w:right="-1" w:firstLine="708"/>
        <w:jc w:val="both"/>
        <w:rPr>
          <w:rFonts w:ascii="Times New Roman" w:hAnsi="Times New Roman"/>
          <w:sz w:val="28"/>
          <w:szCs w:val="28"/>
          <w:lang w:val="ru-RU"/>
        </w:rPr>
      </w:pPr>
      <w:r w:rsidRPr="00CD38D4">
        <w:rPr>
          <w:rFonts w:ascii="Times New Roman" w:hAnsi="Times New Roman"/>
          <w:sz w:val="28"/>
          <w:szCs w:val="28"/>
          <w:lang w:val="ru-RU"/>
        </w:rPr>
        <w:lastRenderedPageBreak/>
        <w:t xml:space="preserve"> </w:t>
      </w:r>
      <w:r w:rsidRPr="00C236FE">
        <w:rPr>
          <w:rFonts w:ascii="Times New Roman" w:hAnsi="Times New Roman"/>
          <w:sz w:val="28"/>
          <w:szCs w:val="28"/>
          <w:lang w:val="ru-RU"/>
        </w:rPr>
        <w:t xml:space="preserve">По результатам этих данных можно оценить «Качество знания», сравнив отдельно долю спонтанного знания о ресторанах со знанием с </w:t>
      </w:r>
      <w:r w:rsidRPr="00095CEA">
        <w:rPr>
          <w:rFonts w:ascii="Times New Roman" w:hAnsi="Times New Roman"/>
          <w:sz w:val="28"/>
          <w:szCs w:val="28"/>
          <w:lang w:val="ru-RU"/>
        </w:rPr>
        <w:t>подсказкой (по списку)</w:t>
      </w:r>
      <w:proofErr w:type="gramStart"/>
      <w:r w:rsidRPr="00095CEA">
        <w:rPr>
          <w:rFonts w:ascii="Times New Roman" w:hAnsi="Times New Roman"/>
          <w:sz w:val="28"/>
          <w:szCs w:val="28"/>
          <w:lang w:val="ru-RU"/>
        </w:rPr>
        <w:t>.</w:t>
      </w:r>
      <w:proofErr w:type="gramEnd"/>
      <w:r w:rsidRPr="00095CEA">
        <w:rPr>
          <w:rFonts w:ascii="Times New Roman" w:hAnsi="Times New Roman"/>
          <w:sz w:val="28"/>
          <w:szCs w:val="28"/>
          <w:lang w:val="ru-RU"/>
        </w:rPr>
        <w:t xml:space="preserve"> </w:t>
      </w:r>
      <w:r w:rsidRPr="00BE4310">
        <w:rPr>
          <w:rFonts w:ascii="Times New Roman" w:hAnsi="Times New Roman"/>
          <w:sz w:val="28"/>
          <w:szCs w:val="28"/>
          <w:lang w:val="ru-RU"/>
        </w:rPr>
        <w:t>(</w:t>
      </w:r>
      <w:proofErr w:type="gramStart"/>
      <w:r w:rsidRPr="00BE4310">
        <w:rPr>
          <w:rFonts w:ascii="Times New Roman" w:hAnsi="Times New Roman"/>
          <w:sz w:val="28"/>
          <w:szCs w:val="28"/>
          <w:lang w:val="ru-RU"/>
        </w:rPr>
        <w:t>с</w:t>
      </w:r>
      <w:proofErr w:type="gramEnd"/>
      <w:r w:rsidRPr="00BE4310">
        <w:rPr>
          <w:rFonts w:ascii="Times New Roman" w:hAnsi="Times New Roman"/>
          <w:sz w:val="28"/>
          <w:szCs w:val="28"/>
          <w:lang w:val="ru-RU"/>
        </w:rPr>
        <w:t>м рис</w:t>
      </w:r>
      <w:r>
        <w:rPr>
          <w:rFonts w:ascii="Times New Roman" w:hAnsi="Times New Roman"/>
          <w:sz w:val="28"/>
          <w:szCs w:val="28"/>
          <w:lang w:val="ru-RU"/>
        </w:rPr>
        <w:t>.15</w:t>
      </w:r>
      <w:r w:rsidRPr="00BE4310">
        <w:rPr>
          <w:rFonts w:ascii="Times New Roman" w:hAnsi="Times New Roman"/>
          <w:sz w:val="28"/>
          <w:szCs w:val="28"/>
          <w:lang w:val="ru-RU"/>
        </w:rPr>
        <w:t>)</w:t>
      </w:r>
    </w:p>
    <w:p w:rsidR="00095CEA" w:rsidRPr="00BE4310" w:rsidRDefault="00095CEA" w:rsidP="00095CEA">
      <w:pPr>
        <w:autoSpaceDE w:val="0"/>
        <w:autoSpaceDN w:val="0"/>
        <w:adjustRightInd w:val="0"/>
        <w:spacing w:line="360" w:lineRule="auto"/>
        <w:ind w:left="-142" w:right="-1"/>
        <w:jc w:val="both"/>
        <w:rPr>
          <w:rFonts w:ascii="Times New Roman" w:hAnsi="Times New Roman"/>
          <w:sz w:val="28"/>
          <w:szCs w:val="28"/>
          <w:lang w:val="ru-RU"/>
        </w:rPr>
      </w:pPr>
      <w:r w:rsidRPr="009E7F40">
        <w:rPr>
          <w:rFonts w:ascii="Times New Roman" w:hAnsi="Times New Roman"/>
          <w:noProof/>
          <w:sz w:val="28"/>
          <w:szCs w:val="28"/>
          <w:lang w:val="ru-RU" w:eastAsia="ru-RU" w:bidi="ar-SA"/>
        </w:rPr>
        <w:drawing>
          <wp:inline distT="0" distB="0" distL="0" distR="0">
            <wp:extent cx="6048375" cy="2914650"/>
            <wp:effectExtent l="1905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95CEA" w:rsidRPr="00C236FE" w:rsidRDefault="00095CEA" w:rsidP="00CD38D4">
      <w:pPr>
        <w:autoSpaceDE w:val="0"/>
        <w:autoSpaceDN w:val="0"/>
        <w:adjustRightInd w:val="0"/>
        <w:spacing w:line="360" w:lineRule="auto"/>
        <w:ind w:left="-142" w:right="-1" w:firstLine="708"/>
        <w:jc w:val="center"/>
        <w:rPr>
          <w:rFonts w:ascii="Times New Roman" w:hAnsi="Times New Roman"/>
          <w:sz w:val="28"/>
          <w:szCs w:val="28"/>
          <w:lang w:val="ru-RU"/>
        </w:rPr>
      </w:pPr>
      <w:r w:rsidRPr="00095CEA">
        <w:rPr>
          <w:rFonts w:ascii="Times New Roman" w:hAnsi="Times New Roman"/>
          <w:sz w:val="28"/>
          <w:szCs w:val="28"/>
          <w:lang w:val="ru-RU"/>
        </w:rPr>
        <w:t>Рис</w:t>
      </w:r>
      <w:r w:rsidR="00CD38D4">
        <w:rPr>
          <w:rFonts w:ascii="Times New Roman" w:hAnsi="Times New Roman"/>
          <w:sz w:val="28"/>
          <w:szCs w:val="28"/>
          <w:lang w:val="ru-RU"/>
        </w:rPr>
        <w:t>.15</w:t>
      </w:r>
      <w:r>
        <w:rPr>
          <w:rFonts w:ascii="Times New Roman" w:hAnsi="Times New Roman"/>
          <w:sz w:val="28"/>
          <w:szCs w:val="28"/>
          <w:lang w:val="ru-RU"/>
        </w:rPr>
        <w:t xml:space="preserve"> </w:t>
      </w:r>
      <w:r w:rsidRPr="00095CEA">
        <w:rPr>
          <w:rFonts w:ascii="Times New Roman" w:hAnsi="Times New Roman"/>
          <w:sz w:val="28"/>
          <w:szCs w:val="28"/>
          <w:lang w:val="ru-RU"/>
        </w:rPr>
        <w:t>Качество знания</w:t>
      </w:r>
    </w:p>
    <w:p w:rsidR="00095CEA" w:rsidRPr="00095CEA" w:rsidRDefault="00095CEA" w:rsidP="00095CEA">
      <w:pPr>
        <w:autoSpaceDE w:val="0"/>
        <w:autoSpaceDN w:val="0"/>
        <w:adjustRightInd w:val="0"/>
        <w:spacing w:line="360" w:lineRule="auto"/>
        <w:ind w:left="-142" w:right="-1"/>
        <w:jc w:val="both"/>
        <w:rPr>
          <w:rFonts w:ascii="Times New Roman" w:hAnsi="Times New Roman"/>
          <w:sz w:val="28"/>
          <w:szCs w:val="28"/>
          <w:lang w:val="ru-RU"/>
        </w:rPr>
      </w:pPr>
    </w:p>
    <w:p w:rsidR="00095CEA" w:rsidRPr="009E7F40" w:rsidRDefault="00095CEA" w:rsidP="00095CEA">
      <w:pPr>
        <w:autoSpaceDE w:val="0"/>
        <w:autoSpaceDN w:val="0"/>
        <w:adjustRightInd w:val="0"/>
        <w:spacing w:line="360" w:lineRule="auto"/>
        <w:ind w:left="-142" w:right="-1" w:firstLine="708"/>
        <w:jc w:val="both"/>
        <w:rPr>
          <w:rFonts w:ascii="Times New Roman" w:hAnsi="Times New Roman"/>
          <w:sz w:val="28"/>
          <w:szCs w:val="28"/>
        </w:rPr>
      </w:pPr>
      <w:r w:rsidRPr="00095CEA">
        <w:rPr>
          <w:rFonts w:ascii="Times New Roman" w:hAnsi="Times New Roman"/>
          <w:sz w:val="28"/>
          <w:szCs w:val="28"/>
          <w:lang w:val="ru-RU"/>
        </w:rPr>
        <w:t>Абсолютное большинство респондентов знают (знание с подсказкой, по списку) существующие Костромские рестораны, однако благодаря спонтанным ответам респондентов мы можем судить о «качестве знания» бренда ресторана. Спонтанная известность — своего рода прима в иерархии коммуникативных показателей. Анализируя данные, видно, что наибольшим спонтанным знанием обладает ресторан «Белое солнце» (82%), за ним следует «Славянский» (64%), а третье место в этой гонке занимает исследуемый ресторан «Метелица» (58%). Наименьшее количество респондентов при ответе на вопрос: «Какие рестораны в г</w:t>
      </w:r>
      <w:proofErr w:type="gramStart"/>
      <w:r w:rsidRPr="00095CEA">
        <w:rPr>
          <w:rFonts w:ascii="Times New Roman" w:hAnsi="Times New Roman"/>
          <w:sz w:val="28"/>
          <w:szCs w:val="28"/>
          <w:lang w:val="ru-RU"/>
        </w:rPr>
        <w:t>.К</w:t>
      </w:r>
      <w:proofErr w:type="gramEnd"/>
      <w:r w:rsidRPr="00095CEA">
        <w:rPr>
          <w:rFonts w:ascii="Times New Roman" w:hAnsi="Times New Roman"/>
          <w:sz w:val="28"/>
          <w:szCs w:val="28"/>
          <w:lang w:val="ru-RU"/>
        </w:rPr>
        <w:t xml:space="preserve">острома Вы знаете хотя бы по названию?», вспомнили ресторан «Траттория Пиноккио». </w:t>
      </w:r>
      <w:r w:rsidRPr="00C236FE">
        <w:rPr>
          <w:rFonts w:ascii="Times New Roman" w:hAnsi="Times New Roman"/>
          <w:sz w:val="28"/>
          <w:szCs w:val="28"/>
          <w:lang w:val="ru-RU"/>
        </w:rPr>
        <w:t>Помимо замера всех спонтанно пришедших на ум названий ресторанов, в исследовании зафиксирован ценная информация, касающаяся первого названного бренда, а так же названной «золотой тройки брендов</w:t>
      </w:r>
      <w:proofErr w:type="gramStart"/>
      <w:r w:rsidRPr="00C236FE">
        <w:rPr>
          <w:rFonts w:ascii="Times New Roman" w:hAnsi="Times New Roman"/>
          <w:sz w:val="28"/>
          <w:szCs w:val="28"/>
          <w:lang w:val="ru-RU"/>
        </w:rPr>
        <w:t>»(</w:t>
      </w:r>
      <w:proofErr w:type="gramEnd"/>
      <w:r w:rsidRPr="00C236FE">
        <w:rPr>
          <w:rFonts w:ascii="Times New Roman" w:hAnsi="Times New Roman"/>
          <w:sz w:val="28"/>
          <w:szCs w:val="28"/>
          <w:lang w:val="ru-RU"/>
        </w:rPr>
        <w:t>см.рис</w:t>
      </w:r>
      <w:r w:rsidR="00CD38D4">
        <w:rPr>
          <w:rFonts w:ascii="Times New Roman" w:hAnsi="Times New Roman"/>
          <w:sz w:val="28"/>
          <w:szCs w:val="28"/>
          <w:lang w:val="ru-RU"/>
        </w:rPr>
        <w:t>.16</w:t>
      </w:r>
      <w:r w:rsidRPr="00C236FE">
        <w:rPr>
          <w:rFonts w:ascii="Times New Roman" w:hAnsi="Times New Roman"/>
          <w:sz w:val="28"/>
          <w:szCs w:val="28"/>
          <w:lang w:val="ru-RU"/>
        </w:rPr>
        <w:t xml:space="preserve">). </w:t>
      </w:r>
      <w:r w:rsidRPr="00095CEA">
        <w:rPr>
          <w:rFonts w:ascii="Times New Roman" w:hAnsi="Times New Roman"/>
          <w:sz w:val="28"/>
          <w:szCs w:val="28"/>
          <w:lang w:val="ru-RU"/>
        </w:rPr>
        <w:t xml:space="preserve">Считается, что первый названный бренд – это то, что в первую очередь потребителю приходит на ум, когда он думает в процессе своего потребительского выбора. Однако попасть в категорию «первого названного </w:t>
      </w:r>
      <w:r w:rsidRPr="00095CEA">
        <w:rPr>
          <w:rFonts w:ascii="Times New Roman" w:hAnsi="Times New Roman"/>
          <w:sz w:val="28"/>
          <w:szCs w:val="28"/>
          <w:lang w:val="ru-RU"/>
        </w:rPr>
        <w:lastRenderedPageBreak/>
        <w:t xml:space="preserve">бренда» очень трудно, поэтому, что бренд попадает в категорию </w:t>
      </w:r>
      <w:r w:rsidRPr="009E7F40">
        <w:rPr>
          <w:rFonts w:ascii="Times New Roman" w:hAnsi="Times New Roman"/>
          <w:sz w:val="28"/>
          <w:szCs w:val="28"/>
        </w:rPr>
        <w:t>«</w:t>
      </w:r>
      <w:proofErr w:type="spellStart"/>
      <w:r w:rsidRPr="009E7F40">
        <w:rPr>
          <w:rFonts w:ascii="Times New Roman" w:hAnsi="Times New Roman"/>
          <w:sz w:val="28"/>
          <w:szCs w:val="28"/>
        </w:rPr>
        <w:t>золотая</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тройка</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брендов</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так</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же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имеет</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очень</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большое</w:t>
      </w:r>
      <w:proofErr w:type="spellEnd"/>
      <w:r w:rsidRPr="009E7F40">
        <w:rPr>
          <w:rFonts w:ascii="Times New Roman" w:hAnsi="Times New Roman"/>
          <w:sz w:val="28"/>
          <w:szCs w:val="28"/>
        </w:rPr>
        <w:t xml:space="preserve"> </w:t>
      </w:r>
      <w:proofErr w:type="spellStart"/>
      <w:r w:rsidRPr="009E7F40">
        <w:rPr>
          <w:rFonts w:ascii="Times New Roman" w:hAnsi="Times New Roman"/>
          <w:sz w:val="28"/>
          <w:szCs w:val="28"/>
        </w:rPr>
        <w:t>значение</w:t>
      </w:r>
      <w:proofErr w:type="spellEnd"/>
      <w:r w:rsidRPr="009E7F40">
        <w:rPr>
          <w:rFonts w:ascii="Times New Roman" w:hAnsi="Times New Roman"/>
          <w:sz w:val="28"/>
          <w:szCs w:val="28"/>
        </w:rPr>
        <w:t>.</w:t>
      </w:r>
    </w:p>
    <w:p w:rsidR="00095CEA" w:rsidRPr="009E7F40" w:rsidRDefault="00095CEA" w:rsidP="00095CEA">
      <w:pPr>
        <w:autoSpaceDE w:val="0"/>
        <w:autoSpaceDN w:val="0"/>
        <w:adjustRightInd w:val="0"/>
        <w:spacing w:line="360" w:lineRule="auto"/>
        <w:ind w:right="-1"/>
        <w:jc w:val="both"/>
        <w:rPr>
          <w:rFonts w:ascii="Times New Roman" w:hAnsi="Times New Roman"/>
          <w:sz w:val="28"/>
          <w:szCs w:val="28"/>
        </w:rPr>
      </w:pPr>
      <w:r w:rsidRPr="009E7F40">
        <w:rPr>
          <w:rFonts w:ascii="Times New Roman" w:hAnsi="Times New Roman"/>
          <w:noProof/>
          <w:sz w:val="28"/>
          <w:szCs w:val="28"/>
          <w:lang w:val="ru-RU" w:eastAsia="ru-RU" w:bidi="ar-SA"/>
        </w:rPr>
        <w:drawing>
          <wp:inline distT="0" distB="0" distL="0" distR="0">
            <wp:extent cx="5940425" cy="2475893"/>
            <wp:effectExtent l="19050" t="0" r="3175" b="0"/>
            <wp:docPr id="1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95CEA" w:rsidRPr="009E7F40" w:rsidRDefault="00095CEA" w:rsidP="00095CEA">
      <w:pPr>
        <w:autoSpaceDE w:val="0"/>
        <w:autoSpaceDN w:val="0"/>
        <w:adjustRightInd w:val="0"/>
        <w:spacing w:line="360" w:lineRule="auto"/>
        <w:ind w:left="-142" w:right="-1"/>
        <w:jc w:val="both"/>
        <w:rPr>
          <w:rFonts w:ascii="Times New Roman" w:hAnsi="Times New Roman"/>
          <w:sz w:val="28"/>
          <w:szCs w:val="28"/>
        </w:rPr>
      </w:pPr>
    </w:p>
    <w:p w:rsidR="00095CEA" w:rsidRPr="00C236FE" w:rsidRDefault="00095CEA" w:rsidP="00CD38D4">
      <w:pPr>
        <w:autoSpaceDE w:val="0"/>
        <w:autoSpaceDN w:val="0"/>
        <w:adjustRightInd w:val="0"/>
        <w:spacing w:line="360" w:lineRule="auto"/>
        <w:ind w:left="-142" w:right="-1" w:firstLine="708"/>
        <w:jc w:val="center"/>
        <w:rPr>
          <w:rFonts w:ascii="Times New Roman" w:hAnsi="Times New Roman"/>
          <w:sz w:val="28"/>
          <w:szCs w:val="28"/>
          <w:lang w:val="ru-RU"/>
        </w:rPr>
      </w:pPr>
      <w:r w:rsidRPr="00C236FE">
        <w:rPr>
          <w:rFonts w:ascii="Times New Roman" w:hAnsi="Times New Roman"/>
          <w:sz w:val="28"/>
          <w:szCs w:val="28"/>
          <w:lang w:val="ru-RU"/>
        </w:rPr>
        <w:t>Рис</w:t>
      </w:r>
      <w:r w:rsidR="00CD38D4">
        <w:rPr>
          <w:rFonts w:ascii="Times New Roman" w:hAnsi="Times New Roman"/>
          <w:sz w:val="28"/>
          <w:szCs w:val="28"/>
          <w:lang w:val="ru-RU"/>
        </w:rPr>
        <w:t>.16</w:t>
      </w:r>
      <w:r>
        <w:rPr>
          <w:rFonts w:ascii="Times New Roman" w:hAnsi="Times New Roman"/>
          <w:sz w:val="28"/>
          <w:szCs w:val="28"/>
          <w:lang w:val="ru-RU"/>
        </w:rPr>
        <w:t xml:space="preserve"> </w:t>
      </w:r>
      <w:r w:rsidRPr="00C236FE">
        <w:rPr>
          <w:rFonts w:ascii="Times New Roman" w:hAnsi="Times New Roman"/>
          <w:sz w:val="28"/>
          <w:szCs w:val="28"/>
          <w:lang w:val="ru-RU"/>
        </w:rPr>
        <w:t>Золо</w:t>
      </w:r>
      <w:r>
        <w:rPr>
          <w:rFonts w:ascii="Times New Roman" w:hAnsi="Times New Roman"/>
          <w:sz w:val="28"/>
          <w:szCs w:val="28"/>
          <w:lang w:val="ru-RU"/>
        </w:rPr>
        <w:t>тая тройка ресторанных брендов</w:t>
      </w:r>
    </w:p>
    <w:p w:rsidR="00095CEA" w:rsidRPr="00C236FE" w:rsidRDefault="00095CEA" w:rsidP="00095CEA">
      <w:pPr>
        <w:autoSpaceDE w:val="0"/>
        <w:autoSpaceDN w:val="0"/>
        <w:adjustRightInd w:val="0"/>
        <w:spacing w:line="360" w:lineRule="auto"/>
        <w:ind w:left="-142" w:right="-1"/>
        <w:jc w:val="both"/>
        <w:rPr>
          <w:rFonts w:ascii="Times New Roman" w:hAnsi="Times New Roman"/>
          <w:sz w:val="28"/>
          <w:szCs w:val="28"/>
          <w:lang w:val="ru-RU"/>
        </w:rPr>
      </w:pPr>
    </w:p>
    <w:p w:rsidR="00095CEA" w:rsidRPr="00095CEA" w:rsidRDefault="00095CEA" w:rsidP="00095CEA">
      <w:pPr>
        <w:autoSpaceDE w:val="0"/>
        <w:autoSpaceDN w:val="0"/>
        <w:adjustRightInd w:val="0"/>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Из данной диаграммы видно, что наиболее часто респонденты первым упоминали ресторан «Белое солнце» (16,7%), на втором месте по упоминанию в числе первых ресторанов следуют «Славянский» и «Метелица» (по 8,3% каждый). Относительно упоминания в числе вторых ресторанов лидирует ресторан «Славянский» (12,5%), за ним следует ресторан  «</w:t>
      </w:r>
      <w:r w:rsidRPr="009E7F40">
        <w:rPr>
          <w:rFonts w:ascii="Times New Roman" w:hAnsi="Times New Roman"/>
          <w:sz w:val="28"/>
          <w:szCs w:val="28"/>
        </w:rPr>
        <w:t>Volga</w:t>
      </w:r>
      <w:r w:rsidRPr="00095CEA">
        <w:rPr>
          <w:rFonts w:ascii="Times New Roman" w:hAnsi="Times New Roman"/>
          <w:sz w:val="28"/>
          <w:szCs w:val="28"/>
          <w:lang w:val="ru-RU"/>
        </w:rPr>
        <w:t>» и «Белое солнце»  (по 8,3% каждый), в числе вторых ресторанов упоминались так же «Метелица», «</w:t>
      </w:r>
      <w:r w:rsidRPr="009E7F40">
        <w:rPr>
          <w:rFonts w:ascii="Times New Roman" w:hAnsi="Times New Roman"/>
          <w:sz w:val="28"/>
          <w:szCs w:val="28"/>
        </w:rPr>
        <w:t>Shelestoff</w:t>
      </w:r>
      <w:r w:rsidRPr="00095CEA">
        <w:rPr>
          <w:rFonts w:ascii="Times New Roman" w:hAnsi="Times New Roman"/>
          <w:sz w:val="28"/>
          <w:szCs w:val="28"/>
          <w:lang w:val="ru-RU"/>
        </w:rPr>
        <w:t>» и «Старая пристань» (по 4,2% каждый). В числе упомянутых на третьем месте лидирует ресторан «Метелица» (12,5%), далее «Старая пристань» (8,3%), и «Белое солнце» (4,2%). Такие рестораны как «Траттория Пиноккио» и «Пять звезд» вообще не упоминались респондентами в числе первых трех названных ресторанов.</w:t>
      </w:r>
    </w:p>
    <w:p w:rsidR="00CD38D4" w:rsidRPr="00C236FE" w:rsidRDefault="00CD38D4" w:rsidP="00CD38D4">
      <w:pPr>
        <w:pStyle w:val="a3"/>
        <w:spacing w:line="360" w:lineRule="auto"/>
        <w:ind w:left="-142" w:right="-1" w:firstLine="708"/>
        <w:jc w:val="both"/>
        <w:rPr>
          <w:rFonts w:ascii="Times New Roman" w:hAnsi="Times New Roman"/>
          <w:sz w:val="28"/>
          <w:szCs w:val="28"/>
          <w:lang w:val="ru-RU"/>
        </w:rPr>
      </w:pPr>
      <w:r w:rsidRPr="00C236FE">
        <w:rPr>
          <w:rFonts w:ascii="Times New Roman" w:hAnsi="Times New Roman"/>
          <w:sz w:val="28"/>
          <w:szCs w:val="28"/>
          <w:lang w:val="ru-RU"/>
        </w:rPr>
        <w:t xml:space="preserve">. </w:t>
      </w:r>
    </w:p>
    <w:p w:rsidR="00CD38D4" w:rsidRPr="009E7F40" w:rsidRDefault="00CD38D4" w:rsidP="00CD38D4">
      <w:pPr>
        <w:autoSpaceDE w:val="0"/>
        <w:autoSpaceDN w:val="0"/>
        <w:adjustRightInd w:val="0"/>
        <w:spacing w:line="360" w:lineRule="auto"/>
        <w:ind w:left="-426" w:right="-1"/>
        <w:jc w:val="both"/>
        <w:rPr>
          <w:rFonts w:ascii="Times New Roman" w:hAnsi="Times New Roman"/>
          <w:sz w:val="28"/>
          <w:szCs w:val="28"/>
        </w:rPr>
      </w:pPr>
      <w:r w:rsidRPr="009E7F40">
        <w:rPr>
          <w:rFonts w:ascii="Times New Roman" w:hAnsi="Times New Roman"/>
          <w:noProof/>
          <w:sz w:val="28"/>
          <w:szCs w:val="28"/>
          <w:lang w:val="ru-RU" w:eastAsia="ru-RU" w:bidi="ar-SA"/>
        </w:rPr>
        <w:lastRenderedPageBreak/>
        <w:drawing>
          <wp:inline distT="0" distB="0" distL="0" distR="0">
            <wp:extent cx="6619875" cy="5648325"/>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D38D4" w:rsidRPr="00C236FE" w:rsidRDefault="00CD38D4" w:rsidP="00CD38D4">
      <w:pPr>
        <w:autoSpaceDE w:val="0"/>
        <w:autoSpaceDN w:val="0"/>
        <w:adjustRightInd w:val="0"/>
        <w:spacing w:line="360" w:lineRule="auto"/>
        <w:ind w:left="-142" w:right="-1" w:firstLine="708"/>
        <w:jc w:val="center"/>
        <w:rPr>
          <w:rFonts w:ascii="Times New Roman" w:hAnsi="Times New Roman"/>
          <w:sz w:val="28"/>
          <w:szCs w:val="28"/>
          <w:lang w:val="ru-RU"/>
        </w:rPr>
      </w:pPr>
      <w:r w:rsidRPr="00C236FE">
        <w:rPr>
          <w:rFonts w:ascii="Times New Roman" w:hAnsi="Times New Roman"/>
          <w:sz w:val="28"/>
          <w:szCs w:val="28"/>
          <w:lang w:val="ru-RU"/>
        </w:rPr>
        <w:t>Рис</w:t>
      </w:r>
      <w:r>
        <w:rPr>
          <w:rFonts w:ascii="Times New Roman" w:hAnsi="Times New Roman"/>
          <w:sz w:val="28"/>
          <w:szCs w:val="28"/>
          <w:lang w:val="ru-RU"/>
        </w:rPr>
        <w:t>.17</w:t>
      </w:r>
      <w:r w:rsidRPr="00C236FE">
        <w:rPr>
          <w:rFonts w:ascii="Times New Roman" w:hAnsi="Times New Roman"/>
          <w:sz w:val="28"/>
          <w:szCs w:val="28"/>
          <w:lang w:val="ru-RU"/>
        </w:rPr>
        <w:t xml:space="preserve"> Частота посещений ресторанов</w:t>
      </w:r>
    </w:p>
    <w:p w:rsidR="00CD38D4" w:rsidRPr="00C236FE" w:rsidRDefault="00CD38D4" w:rsidP="00CD38D4">
      <w:pPr>
        <w:autoSpaceDE w:val="0"/>
        <w:autoSpaceDN w:val="0"/>
        <w:adjustRightInd w:val="0"/>
        <w:spacing w:line="360" w:lineRule="auto"/>
        <w:ind w:left="-142" w:right="-1" w:firstLine="708"/>
        <w:jc w:val="both"/>
        <w:rPr>
          <w:rFonts w:ascii="Times New Roman" w:hAnsi="Times New Roman"/>
          <w:sz w:val="28"/>
          <w:szCs w:val="28"/>
          <w:lang w:val="ru-RU"/>
        </w:rPr>
      </w:pPr>
    </w:p>
    <w:p w:rsidR="00F51CF1" w:rsidRDefault="00CD38D4" w:rsidP="00F51CF1">
      <w:pPr>
        <w:autoSpaceDE w:val="0"/>
        <w:autoSpaceDN w:val="0"/>
        <w:adjustRightInd w:val="0"/>
        <w:spacing w:line="360" w:lineRule="auto"/>
        <w:ind w:left="-142" w:right="-1" w:firstLine="708"/>
        <w:jc w:val="both"/>
        <w:rPr>
          <w:rFonts w:ascii="Times New Roman" w:hAnsi="Times New Roman"/>
          <w:sz w:val="28"/>
          <w:szCs w:val="28"/>
          <w:lang w:val="ru-RU"/>
        </w:rPr>
      </w:pPr>
      <w:r>
        <w:rPr>
          <w:rFonts w:ascii="Times New Roman" w:hAnsi="Times New Roman"/>
          <w:sz w:val="28"/>
          <w:szCs w:val="28"/>
          <w:lang w:val="ru-RU"/>
        </w:rPr>
        <w:t xml:space="preserve">Диаграмма на рисунке 17 наглядно показывает, </w:t>
      </w:r>
      <w:r w:rsidR="00F51CF1">
        <w:rPr>
          <w:rFonts w:ascii="Times New Roman" w:hAnsi="Times New Roman"/>
          <w:sz w:val="28"/>
          <w:szCs w:val="28"/>
          <w:lang w:val="ru-RU"/>
        </w:rPr>
        <w:t>ресторан «Метелица» наиболее посещаемый ресторан из всех представленных. Среди респондентов не нашлось ни одного</w:t>
      </w:r>
      <w:proofErr w:type="gramStart"/>
      <w:r w:rsidR="00F51CF1">
        <w:rPr>
          <w:rFonts w:ascii="Times New Roman" w:hAnsi="Times New Roman"/>
          <w:sz w:val="28"/>
          <w:szCs w:val="28"/>
          <w:lang w:val="ru-RU"/>
        </w:rPr>
        <w:t xml:space="preserve"> ,</w:t>
      </w:r>
      <w:proofErr w:type="gramEnd"/>
      <w:r w:rsidR="00F51CF1">
        <w:rPr>
          <w:rFonts w:ascii="Times New Roman" w:hAnsi="Times New Roman"/>
          <w:sz w:val="28"/>
          <w:szCs w:val="28"/>
          <w:lang w:val="ru-RU"/>
        </w:rPr>
        <w:t xml:space="preserve"> кто бы хотя бы раз в год не посещал этот ресторан. К тому же </w:t>
      </w:r>
      <w:r>
        <w:rPr>
          <w:rFonts w:ascii="Times New Roman" w:hAnsi="Times New Roman"/>
          <w:sz w:val="28"/>
          <w:szCs w:val="28"/>
          <w:lang w:val="ru-RU"/>
        </w:rPr>
        <w:t>из всех ресторанов, частота посещений «Метелицы» наиболее высокая (42% респондентов посещают данный ресторан еженедельно и чаще)</w:t>
      </w:r>
      <w:r w:rsidR="00F51CF1">
        <w:rPr>
          <w:rFonts w:ascii="Times New Roman" w:hAnsi="Times New Roman"/>
          <w:sz w:val="28"/>
          <w:szCs w:val="28"/>
          <w:lang w:val="ru-RU"/>
        </w:rPr>
        <w:t xml:space="preserve">. Такие результаты говорят большом </w:t>
      </w:r>
      <w:proofErr w:type="gramStart"/>
      <w:r w:rsidR="00F51CF1">
        <w:rPr>
          <w:rFonts w:ascii="Times New Roman" w:hAnsi="Times New Roman"/>
          <w:sz w:val="28"/>
          <w:szCs w:val="28"/>
          <w:lang w:val="ru-RU"/>
        </w:rPr>
        <w:t>количестве</w:t>
      </w:r>
      <w:proofErr w:type="gramEnd"/>
      <w:r w:rsidR="00F51CF1">
        <w:rPr>
          <w:rFonts w:ascii="Times New Roman" w:hAnsi="Times New Roman"/>
          <w:sz w:val="28"/>
          <w:szCs w:val="28"/>
          <w:lang w:val="ru-RU"/>
        </w:rPr>
        <w:t xml:space="preserve"> приверженцев исследуемого ресторана.</w:t>
      </w:r>
    </w:p>
    <w:p w:rsidR="00095CEA" w:rsidRPr="00C236FE" w:rsidRDefault="00095CEA" w:rsidP="00F51CF1">
      <w:pPr>
        <w:autoSpaceDE w:val="0"/>
        <w:autoSpaceDN w:val="0"/>
        <w:adjustRightInd w:val="0"/>
        <w:spacing w:line="360" w:lineRule="auto"/>
        <w:ind w:left="-142" w:right="-1" w:firstLine="708"/>
        <w:jc w:val="both"/>
        <w:rPr>
          <w:rFonts w:ascii="Times New Roman" w:hAnsi="Times New Roman"/>
          <w:sz w:val="28"/>
          <w:szCs w:val="28"/>
          <w:lang w:val="ru-RU"/>
        </w:rPr>
      </w:pPr>
      <w:r w:rsidRPr="00C236FE">
        <w:rPr>
          <w:rFonts w:ascii="Times New Roman" w:hAnsi="Times New Roman"/>
          <w:sz w:val="28"/>
          <w:szCs w:val="28"/>
          <w:lang w:val="ru-RU"/>
        </w:rPr>
        <w:t>Исходя из полученных данных можно составить «пирамиду знания» ресторанов и сравнить «знание» какого ресторана наиболее сильное (см</w:t>
      </w:r>
      <w:proofErr w:type="gramStart"/>
      <w:r w:rsidRPr="00C236FE">
        <w:rPr>
          <w:rFonts w:ascii="Times New Roman" w:hAnsi="Times New Roman"/>
          <w:sz w:val="28"/>
          <w:szCs w:val="28"/>
          <w:lang w:val="ru-RU"/>
        </w:rPr>
        <w:t>.р</w:t>
      </w:r>
      <w:proofErr w:type="gramEnd"/>
      <w:r w:rsidRPr="00C236FE">
        <w:rPr>
          <w:rFonts w:ascii="Times New Roman" w:hAnsi="Times New Roman"/>
          <w:sz w:val="28"/>
          <w:szCs w:val="28"/>
          <w:lang w:val="ru-RU"/>
        </w:rPr>
        <w:t>ис</w:t>
      </w:r>
      <w:r>
        <w:rPr>
          <w:rFonts w:ascii="Times New Roman" w:hAnsi="Times New Roman"/>
          <w:sz w:val="28"/>
          <w:szCs w:val="28"/>
          <w:lang w:val="ru-RU"/>
        </w:rPr>
        <w:t>.18</w:t>
      </w:r>
      <w:r w:rsidRPr="00C236FE">
        <w:rPr>
          <w:rFonts w:ascii="Times New Roman" w:hAnsi="Times New Roman"/>
          <w:sz w:val="28"/>
          <w:szCs w:val="28"/>
          <w:lang w:val="ru-RU"/>
        </w:rPr>
        <w:t xml:space="preserve">) </w:t>
      </w:r>
    </w:p>
    <w:p w:rsidR="00095CEA" w:rsidRPr="009E7F40" w:rsidRDefault="00095CEA" w:rsidP="00095CEA">
      <w:pPr>
        <w:autoSpaceDE w:val="0"/>
        <w:autoSpaceDN w:val="0"/>
        <w:adjustRightInd w:val="0"/>
        <w:spacing w:line="360" w:lineRule="auto"/>
        <w:ind w:left="-567" w:right="-1"/>
        <w:jc w:val="both"/>
        <w:rPr>
          <w:rFonts w:ascii="Times New Roman" w:hAnsi="Times New Roman"/>
          <w:sz w:val="28"/>
          <w:szCs w:val="28"/>
        </w:rPr>
      </w:pPr>
      <w:r w:rsidRPr="009E7F40">
        <w:rPr>
          <w:rFonts w:ascii="Times New Roman" w:hAnsi="Times New Roman"/>
          <w:noProof/>
          <w:sz w:val="28"/>
          <w:szCs w:val="28"/>
          <w:lang w:val="ru-RU" w:eastAsia="ru-RU" w:bidi="ar-SA"/>
        </w:rPr>
        <w:lastRenderedPageBreak/>
        <w:drawing>
          <wp:inline distT="0" distB="0" distL="0" distR="0">
            <wp:extent cx="6648450" cy="3990975"/>
            <wp:effectExtent l="1905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95CEA" w:rsidRPr="00C236FE" w:rsidRDefault="00095CEA" w:rsidP="00F51CF1">
      <w:pPr>
        <w:autoSpaceDE w:val="0"/>
        <w:autoSpaceDN w:val="0"/>
        <w:adjustRightInd w:val="0"/>
        <w:spacing w:line="360" w:lineRule="auto"/>
        <w:ind w:left="-142" w:right="-1" w:firstLine="708"/>
        <w:jc w:val="center"/>
        <w:rPr>
          <w:rFonts w:ascii="Times New Roman" w:hAnsi="Times New Roman"/>
          <w:sz w:val="28"/>
          <w:szCs w:val="28"/>
          <w:lang w:val="ru-RU"/>
        </w:rPr>
      </w:pPr>
      <w:r w:rsidRPr="00095CEA">
        <w:rPr>
          <w:rFonts w:ascii="Times New Roman" w:hAnsi="Times New Roman"/>
          <w:sz w:val="28"/>
          <w:szCs w:val="28"/>
          <w:lang w:val="ru-RU"/>
        </w:rPr>
        <w:t>Рис</w:t>
      </w:r>
      <w:r>
        <w:rPr>
          <w:rFonts w:ascii="Times New Roman" w:hAnsi="Times New Roman"/>
          <w:sz w:val="28"/>
          <w:szCs w:val="28"/>
          <w:lang w:val="ru-RU"/>
        </w:rPr>
        <w:t xml:space="preserve">.18 </w:t>
      </w:r>
      <w:r w:rsidRPr="00095CEA">
        <w:rPr>
          <w:rFonts w:ascii="Times New Roman" w:hAnsi="Times New Roman"/>
          <w:sz w:val="28"/>
          <w:szCs w:val="28"/>
          <w:lang w:val="ru-RU"/>
        </w:rPr>
        <w:t>Пирамида знания</w:t>
      </w:r>
    </w:p>
    <w:p w:rsidR="00095CEA" w:rsidRPr="00095CEA" w:rsidRDefault="00095CEA" w:rsidP="00095CEA">
      <w:pPr>
        <w:autoSpaceDE w:val="0"/>
        <w:autoSpaceDN w:val="0"/>
        <w:adjustRightInd w:val="0"/>
        <w:spacing w:line="360" w:lineRule="auto"/>
        <w:ind w:left="-142" w:right="-1" w:firstLine="708"/>
        <w:jc w:val="both"/>
        <w:rPr>
          <w:rFonts w:ascii="Times New Roman" w:hAnsi="Times New Roman"/>
          <w:sz w:val="28"/>
          <w:szCs w:val="28"/>
          <w:lang w:val="ru-RU"/>
        </w:rPr>
      </w:pPr>
    </w:p>
    <w:p w:rsidR="00095CEA" w:rsidRPr="00095CEA" w:rsidRDefault="00095CEA" w:rsidP="00095CEA">
      <w:pPr>
        <w:autoSpaceDE w:val="0"/>
        <w:autoSpaceDN w:val="0"/>
        <w:adjustRightInd w:val="0"/>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Анализируя полученные пирамиды, можно сделать вывод о том, что знание такого ресторана, как «Белое солнце» наиболее сильное (в сумме по всем показателям 198,7%), что естественно говорит и о силе самого бренда в общем. Второе место относительно знания бренда занял ресторан «Славянский» (в сумме по всем показателям 172,3%). Так же в тройку лидеров вошел исследуемый ресторан «Метелица» (в сумме по всем показателям 166,3%). Наиболее низкая «пирамида знания» у ресторана «Траттория Пиноккио». Измерение  знания является очень чувствительным параметром для замера эффективности рекламной кампании, а так же важным параметром, относительно которого можно судить о здоровье бренда.</w:t>
      </w:r>
    </w:p>
    <w:p w:rsidR="00095CEA" w:rsidRPr="00C236FE" w:rsidRDefault="00095CEA" w:rsidP="00095CEA">
      <w:pPr>
        <w:autoSpaceDE w:val="0"/>
        <w:autoSpaceDN w:val="0"/>
        <w:adjustRightInd w:val="0"/>
        <w:spacing w:line="360" w:lineRule="auto"/>
        <w:ind w:left="-142" w:right="-1"/>
        <w:jc w:val="both"/>
        <w:rPr>
          <w:rFonts w:ascii="Times New Roman" w:hAnsi="Times New Roman"/>
          <w:sz w:val="28"/>
          <w:szCs w:val="28"/>
          <w:lang w:val="ru-RU"/>
        </w:rPr>
      </w:pPr>
      <w:r>
        <w:rPr>
          <w:rFonts w:ascii="Times New Roman" w:hAnsi="Times New Roman"/>
          <w:sz w:val="28"/>
          <w:szCs w:val="28"/>
          <w:lang w:val="ru-RU"/>
        </w:rPr>
        <w:tab/>
      </w:r>
      <w:r w:rsidRPr="00095CEA">
        <w:rPr>
          <w:rFonts w:ascii="Times New Roman" w:hAnsi="Times New Roman"/>
          <w:sz w:val="28"/>
          <w:szCs w:val="28"/>
          <w:lang w:val="ru-RU"/>
        </w:rPr>
        <w:tab/>
      </w:r>
      <w:r w:rsidRPr="00C236FE">
        <w:rPr>
          <w:rFonts w:ascii="Times New Roman" w:hAnsi="Times New Roman"/>
          <w:sz w:val="28"/>
          <w:szCs w:val="28"/>
          <w:lang w:val="ru-RU"/>
        </w:rPr>
        <w:t>Еще одним показателем «Здоровья бренда» является вероятность рекомендации (см</w:t>
      </w:r>
      <w:proofErr w:type="gramStart"/>
      <w:r w:rsidRPr="00C236FE">
        <w:rPr>
          <w:rFonts w:ascii="Times New Roman" w:hAnsi="Times New Roman"/>
          <w:sz w:val="28"/>
          <w:szCs w:val="28"/>
          <w:lang w:val="ru-RU"/>
        </w:rPr>
        <w:t>.р</w:t>
      </w:r>
      <w:proofErr w:type="gramEnd"/>
      <w:r w:rsidRPr="00C236FE">
        <w:rPr>
          <w:rFonts w:ascii="Times New Roman" w:hAnsi="Times New Roman"/>
          <w:sz w:val="28"/>
          <w:szCs w:val="28"/>
          <w:lang w:val="ru-RU"/>
        </w:rPr>
        <w:t>ис</w:t>
      </w:r>
      <w:r>
        <w:rPr>
          <w:rFonts w:ascii="Times New Roman" w:hAnsi="Times New Roman"/>
          <w:sz w:val="28"/>
          <w:szCs w:val="28"/>
          <w:lang w:val="ru-RU"/>
        </w:rPr>
        <w:t>.19</w:t>
      </w:r>
      <w:r w:rsidRPr="00C236FE">
        <w:rPr>
          <w:rFonts w:ascii="Times New Roman" w:hAnsi="Times New Roman"/>
          <w:sz w:val="28"/>
          <w:szCs w:val="28"/>
          <w:lang w:val="ru-RU"/>
        </w:rPr>
        <w:t>)</w:t>
      </w:r>
    </w:p>
    <w:p w:rsidR="00095CEA" w:rsidRPr="009E7F40" w:rsidRDefault="00095CEA" w:rsidP="00095CEA">
      <w:pPr>
        <w:autoSpaceDE w:val="0"/>
        <w:autoSpaceDN w:val="0"/>
        <w:adjustRightInd w:val="0"/>
        <w:spacing w:line="360" w:lineRule="auto"/>
        <w:ind w:left="-284" w:right="-1"/>
        <w:jc w:val="both"/>
        <w:rPr>
          <w:rFonts w:ascii="Times New Roman" w:hAnsi="Times New Roman"/>
          <w:sz w:val="28"/>
          <w:szCs w:val="28"/>
        </w:rPr>
      </w:pPr>
      <w:r w:rsidRPr="009E7F40">
        <w:rPr>
          <w:rFonts w:ascii="Times New Roman" w:hAnsi="Times New Roman"/>
          <w:noProof/>
          <w:sz w:val="28"/>
          <w:szCs w:val="28"/>
          <w:lang w:val="ru-RU" w:eastAsia="ru-RU" w:bidi="ar-SA"/>
        </w:rPr>
        <w:lastRenderedPageBreak/>
        <w:drawing>
          <wp:inline distT="0" distB="0" distL="0" distR="0">
            <wp:extent cx="6296025" cy="2428875"/>
            <wp:effectExtent l="19050" t="0" r="0" b="0"/>
            <wp:docPr id="14"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95CEA" w:rsidRPr="00AB3306" w:rsidRDefault="00095CEA" w:rsidP="00F51CF1">
      <w:pPr>
        <w:autoSpaceDE w:val="0"/>
        <w:autoSpaceDN w:val="0"/>
        <w:adjustRightInd w:val="0"/>
        <w:spacing w:line="360" w:lineRule="auto"/>
        <w:ind w:left="-142" w:right="-1" w:firstLine="708"/>
        <w:jc w:val="center"/>
        <w:rPr>
          <w:rFonts w:ascii="Times New Roman" w:hAnsi="Times New Roman"/>
          <w:sz w:val="28"/>
          <w:szCs w:val="28"/>
          <w:lang w:val="ru-RU"/>
        </w:rPr>
      </w:pPr>
      <w:r w:rsidRPr="00AB3306">
        <w:rPr>
          <w:rFonts w:ascii="Times New Roman" w:hAnsi="Times New Roman"/>
          <w:sz w:val="28"/>
          <w:szCs w:val="28"/>
          <w:lang w:val="ru-RU"/>
        </w:rPr>
        <w:t>Рис</w:t>
      </w:r>
      <w:r>
        <w:rPr>
          <w:rFonts w:ascii="Times New Roman" w:hAnsi="Times New Roman"/>
          <w:sz w:val="28"/>
          <w:szCs w:val="28"/>
          <w:lang w:val="ru-RU"/>
        </w:rPr>
        <w:t xml:space="preserve">.19 </w:t>
      </w:r>
      <w:r w:rsidRPr="00AB3306">
        <w:rPr>
          <w:rFonts w:ascii="Times New Roman" w:hAnsi="Times New Roman"/>
          <w:sz w:val="28"/>
          <w:szCs w:val="28"/>
          <w:lang w:val="ru-RU"/>
        </w:rPr>
        <w:t>Средняя степень вероятности рекомендации</w:t>
      </w:r>
    </w:p>
    <w:p w:rsidR="00095CEA" w:rsidRPr="00AB3306" w:rsidRDefault="00095CEA" w:rsidP="00095CEA">
      <w:pPr>
        <w:autoSpaceDE w:val="0"/>
        <w:autoSpaceDN w:val="0"/>
        <w:adjustRightInd w:val="0"/>
        <w:spacing w:line="360" w:lineRule="auto"/>
        <w:ind w:left="-142" w:right="-1"/>
        <w:jc w:val="both"/>
        <w:rPr>
          <w:rFonts w:ascii="Times New Roman" w:hAnsi="Times New Roman"/>
          <w:sz w:val="28"/>
          <w:szCs w:val="28"/>
          <w:lang w:val="ru-RU"/>
        </w:rPr>
      </w:pPr>
    </w:p>
    <w:p w:rsidR="00095CEA" w:rsidRPr="00AB3306" w:rsidRDefault="00095CEA" w:rsidP="00095CEA">
      <w:pPr>
        <w:autoSpaceDE w:val="0"/>
        <w:autoSpaceDN w:val="0"/>
        <w:adjustRightInd w:val="0"/>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С наибольшей вероятностью респонденты порекомендуют такой ресторан как «Метелица» (среднее значение по 10-бальной шкале - 8,5). Так же в тройку рекомендуемых ресторанов вошли такие рестораны как «</w:t>
      </w:r>
      <w:r w:rsidRPr="009E7F40">
        <w:rPr>
          <w:rFonts w:ascii="Times New Roman" w:hAnsi="Times New Roman"/>
          <w:sz w:val="28"/>
          <w:szCs w:val="28"/>
        </w:rPr>
        <w:t>Shelestoff</w:t>
      </w:r>
      <w:r w:rsidRPr="00095CEA">
        <w:rPr>
          <w:rFonts w:ascii="Times New Roman" w:hAnsi="Times New Roman"/>
          <w:sz w:val="28"/>
          <w:szCs w:val="28"/>
          <w:lang w:val="ru-RU"/>
        </w:rPr>
        <w:t xml:space="preserve">» (средний балл – 7,5) и «Славянский» (средний балл -6,8). Наименьшая вероятность рекомендации у ресторана «Траттория Пиноккио» (средний балл – 2,7). </w:t>
      </w:r>
      <w:r w:rsidRPr="00AB3306">
        <w:rPr>
          <w:rFonts w:ascii="Times New Roman" w:hAnsi="Times New Roman"/>
          <w:sz w:val="28"/>
          <w:szCs w:val="28"/>
          <w:lang w:val="ru-RU"/>
        </w:rPr>
        <w:t>С помощью полученных при опросе данных был рассчитан индекс Райчхельда (</w:t>
      </w:r>
      <w:r w:rsidRPr="009E7F40">
        <w:rPr>
          <w:rFonts w:ascii="Times New Roman" w:hAnsi="Times New Roman"/>
          <w:sz w:val="28"/>
          <w:szCs w:val="28"/>
        </w:rPr>
        <w:t>NPS</w:t>
      </w:r>
      <w:r w:rsidRPr="00AB3306">
        <w:rPr>
          <w:rFonts w:ascii="Times New Roman" w:hAnsi="Times New Roman"/>
          <w:sz w:val="28"/>
          <w:szCs w:val="28"/>
          <w:lang w:val="ru-RU"/>
        </w:rPr>
        <w:t>), характеризующий степень лояльности к ресторану (см</w:t>
      </w:r>
      <w:proofErr w:type="gramStart"/>
      <w:r w:rsidRPr="00AB3306">
        <w:rPr>
          <w:rFonts w:ascii="Times New Roman" w:hAnsi="Times New Roman"/>
          <w:sz w:val="28"/>
          <w:szCs w:val="28"/>
          <w:lang w:val="ru-RU"/>
        </w:rPr>
        <w:t>.р</w:t>
      </w:r>
      <w:proofErr w:type="gramEnd"/>
      <w:r w:rsidRPr="00AB3306">
        <w:rPr>
          <w:rFonts w:ascii="Times New Roman" w:hAnsi="Times New Roman"/>
          <w:sz w:val="28"/>
          <w:szCs w:val="28"/>
          <w:lang w:val="ru-RU"/>
        </w:rPr>
        <w:t>ис</w:t>
      </w:r>
      <w:r>
        <w:rPr>
          <w:rFonts w:ascii="Times New Roman" w:hAnsi="Times New Roman"/>
          <w:sz w:val="28"/>
          <w:szCs w:val="28"/>
          <w:lang w:val="ru-RU"/>
        </w:rPr>
        <w:t>.20</w:t>
      </w:r>
      <w:r w:rsidRPr="00AB3306">
        <w:rPr>
          <w:rFonts w:ascii="Times New Roman" w:hAnsi="Times New Roman"/>
          <w:sz w:val="28"/>
          <w:szCs w:val="28"/>
          <w:lang w:val="ru-RU"/>
        </w:rPr>
        <w:t xml:space="preserve">) </w:t>
      </w:r>
    </w:p>
    <w:p w:rsidR="00095CEA" w:rsidRPr="00AB3306" w:rsidRDefault="00095CEA" w:rsidP="00095CEA">
      <w:pPr>
        <w:autoSpaceDE w:val="0"/>
        <w:autoSpaceDN w:val="0"/>
        <w:adjustRightInd w:val="0"/>
        <w:spacing w:line="360" w:lineRule="auto"/>
        <w:ind w:left="-426" w:right="-1"/>
        <w:jc w:val="both"/>
        <w:rPr>
          <w:rFonts w:ascii="Times New Roman" w:hAnsi="Times New Roman"/>
          <w:sz w:val="28"/>
          <w:szCs w:val="28"/>
          <w:lang w:val="ru-RU"/>
        </w:rPr>
      </w:pPr>
      <w:r w:rsidRPr="009E7F40">
        <w:rPr>
          <w:rFonts w:ascii="Times New Roman" w:hAnsi="Times New Roman"/>
          <w:noProof/>
          <w:sz w:val="28"/>
          <w:szCs w:val="28"/>
          <w:lang w:val="ru-RU" w:eastAsia="ru-RU" w:bidi="ar-SA"/>
        </w:rPr>
        <w:lastRenderedPageBreak/>
        <w:drawing>
          <wp:inline distT="0" distB="0" distL="0" distR="0">
            <wp:extent cx="6591300" cy="3971925"/>
            <wp:effectExtent l="19050" t="0" r="0" b="0"/>
            <wp:docPr id="16"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95CEA" w:rsidRPr="00AB3306" w:rsidRDefault="00095CEA" w:rsidP="00F51CF1">
      <w:pPr>
        <w:autoSpaceDE w:val="0"/>
        <w:autoSpaceDN w:val="0"/>
        <w:adjustRightInd w:val="0"/>
        <w:spacing w:line="360" w:lineRule="auto"/>
        <w:ind w:left="-142" w:right="-1" w:firstLine="708"/>
        <w:jc w:val="center"/>
        <w:rPr>
          <w:rFonts w:ascii="Times New Roman" w:hAnsi="Times New Roman"/>
          <w:sz w:val="28"/>
          <w:szCs w:val="28"/>
          <w:lang w:val="ru-RU"/>
        </w:rPr>
      </w:pPr>
      <w:r w:rsidRPr="00AB3306">
        <w:rPr>
          <w:rFonts w:ascii="Times New Roman" w:hAnsi="Times New Roman"/>
          <w:sz w:val="28"/>
          <w:szCs w:val="28"/>
          <w:lang w:val="ru-RU"/>
        </w:rPr>
        <w:t xml:space="preserve">Рис </w:t>
      </w:r>
      <w:r>
        <w:rPr>
          <w:rFonts w:ascii="Times New Roman" w:hAnsi="Times New Roman"/>
          <w:sz w:val="28"/>
          <w:szCs w:val="28"/>
          <w:lang w:val="ru-RU"/>
        </w:rPr>
        <w:t>.20</w:t>
      </w:r>
      <w:r w:rsidRPr="00AB3306">
        <w:rPr>
          <w:rFonts w:ascii="Times New Roman" w:hAnsi="Times New Roman"/>
          <w:sz w:val="28"/>
          <w:szCs w:val="28"/>
          <w:lang w:val="ru-RU"/>
        </w:rPr>
        <w:t xml:space="preserve"> Индекс лояльности Райчхельда</w:t>
      </w:r>
    </w:p>
    <w:p w:rsidR="00095CEA" w:rsidRPr="00AB3306" w:rsidRDefault="00095CEA" w:rsidP="00095CEA">
      <w:pPr>
        <w:autoSpaceDE w:val="0"/>
        <w:autoSpaceDN w:val="0"/>
        <w:adjustRightInd w:val="0"/>
        <w:spacing w:line="360" w:lineRule="auto"/>
        <w:ind w:left="-142" w:right="-1"/>
        <w:jc w:val="both"/>
        <w:rPr>
          <w:rFonts w:ascii="Times New Roman" w:hAnsi="Times New Roman"/>
          <w:sz w:val="28"/>
          <w:szCs w:val="28"/>
          <w:lang w:val="ru-RU"/>
        </w:rPr>
      </w:pPr>
      <w:r w:rsidRPr="00AB3306">
        <w:rPr>
          <w:rFonts w:ascii="Times New Roman" w:hAnsi="Times New Roman"/>
          <w:sz w:val="28"/>
          <w:szCs w:val="28"/>
          <w:lang w:val="ru-RU"/>
        </w:rPr>
        <w:t xml:space="preserve"> </w:t>
      </w:r>
    </w:p>
    <w:p w:rsidR="00095CEA" w:rsidRPr="00AB3306" w:rsidRDefault="00095CEA" w:rsidP="00095CEA">
      <w:pPr>
        <w:autoSpaceDE w:val="0"/>
        <w:autoSpaceDN w:val="0"/>
        <w:adjustRightInd w:val="0"/>
        <w:spacing w:line="360" w:lineRule="auto"/>
        <w:ind w:left="-142" w:right="-1" w:firstLine="708"/>
        <w:jc w:val="both"/>
        <w:rPr>
          <w:rFonts w:ascii="Times New Roman" w:hAnsi="Times New Roman"/>
          <w:sz w:val="28"/>
          <w:szCs w:val="28"/>
          <w:lang w:val="ru-RU"/>
        </w:rPr>
      </w:pPr>
      <w:r w:rsidRPr="00AB3306">
        <w:rPr>
          <w:rFonts w:ascii="Times New Roman" w:hAnsi="Times New Roman"/>
          <w:sz w:val="28"/>
          <w:szCs w:val="28"/>
          <w:lang w:val="ru-RU"/>
        </w:rPr>
        <w:t>Таким образом, ресторан «Метелица» получил высокий индекс лояльности равный 40%, так же высокий индекс лояльности получил ресто</w:t>
      </w:r>
      <w:r w:rsidRPr="00095CEA">
        <w:rPr>
          <w:rFonts w:ascii="Times New Roman" w:hAnsi="Times New Roman"/>
          <w:sz w:val="28"/>
          <w:szCs w:val="28"/>
          <w:lang w:val="ru-RU"/>
        </w:rPr>
        <w:t>ран «</w:t>
      </w:r>
      <w:r w:rsidRPr="009E7F40">
        <w:rPr>
          <w:rFonts w:ascii="Times New Roman" w:hAnsi="Times New Roman"/>
          <w:sz w:val="28"/>
          <w:szCs w:val="28"/>
        </w:rPr>
        <w:t>Shelestoff</w:t>
      </w:r>
      <w:r w:rsidRPr="00095CEA">
        <w:rPr>
          <w:rFonts w:ascii="Times New Roman" w:hAnsi="Times New Roman"/>
          <w:sz w:val="28"/>
          <w:szCs w:val="28"/>
          <w:lang w:val="ru-RU"/>
        </w:rPr>
        <w:t xml:space="preserve">», его индекс равен 30%. Остальные рестораны получили отрицательные индексы. Рассмотрим подробнее </w:t>
      </w:r>
      <w:r w:rsidRPr="009E7F40">
        <w:rPr>
          <w:rFonts w:ascii="Times New Roman" w:hAnsi="Times New Roman"/>
          <w:sz w:val="28"/>
          <w:szCs w:val="28"/>
        </w:rPr>
        <w:t>NPS</w:t>
      </w:r>
      <w:r w:rsidRPr="00095CEA">
        <w:rPr>
          <w:rFonts w:ascii="Times New Roman" w:hAnsi="Times New Roman"/>
          <w:sz w:val="28"/>
          <w:szCs w:val="28"/>
          <w:lang w:val="ru-RU"/>
        </w:rPr>
        <w:t xml:space="preserve"> ресторана «Метелица». </w:t>
      </w:r>
      <w:r w:rsidRPr="00AB3306">
        <w:rPr>
          <w:rFonts w:ascii="Times New Roman" w:hAnsi="Times New Roman"/>
          <w:sz w:val="28"/>
          <w:szCs w:val="28"/>
          <w:lang w:val="ru-RU"/>
        </w:rPr>
        <w:t>Распределение между «Промоутерами», «Нейтралами» и «Критиками» выглядело следующим образом (см</w:t>
      </w:r>
      <w:proofErr w:type="gramStart"/>
      <w:r w:rsidRPr="00AB3306">
        <w:rPr>
          <w:rFonts w:ascii="Times New Roman" w:hAnsi="Times New Roman"/>
          <w:sz w:val="28"/>
          <w:szCs w:val="28"/>
          <w:lang w:val="ru-RU"/>
        </w:rPr>
        <w:t>.р</w:t>
      </w:r>
      <w:proofErr w:type="gramEnd"/>
      <w:r w:rsidRPr="00AB3306">
        <w:rPr>
          <w:rFonts w:ascii="Times New Roman" w:hAnsi="Times New Roman"/>
          <w:sz w:val="28"/>
          <w:szCs w:val="28"/>
          <w:lang w:val="ru-RU"/>
        </w:rPr>
        <w:t>ис</w:t>
      </w:r>
      <w:r>
        <w:rPr>
          <w:rFonts w:ascii="Times New Roman" w:hAnsi="Times New Roman"/>
          <w:sz w:val="28"/>
          <w:szCs w:val="28"/>
          <w:lang w:val="ru-RU"/>
        </w:rPr>
        <w:t>.21</w:t>
      </w:r>
      <w:r w:rsidRPr="00AB3306">
        <w:rPr>
          <w:rFonts w:ascii="Times New Roman" w:hAnsi="Times New Roman"/>
          <w:sz w:val="28"/>
          <w:szCs w:val="28"/>
          <w:lang w:val="ru-RU"/>
        </w:rPr>
        <w:t>):</w:t>
      </w:r>
    </w:p>
    <w:p w:rsidR="00095CEA" w:rsidRPr="009E7F40" w:rsidRDefault="00095CEA" w:rsidP="00BC0CFC">
      <w:pPr>
        <w:autoSpaceDE w:val="0"/>
        <w:autoSpaceDN w:val="0"/>
        <w:adjustRightInd w:val="0"/>
        <w:spacing w:line="360" w:lineRule="auto"/>
        <w:ind w:left="-142" w:right="-1"/>
        <w:jc w:val="both"/>
        <w:rPr>
          <w:rFonts w:ascii="Times New Roman" w:hAnsi="Times New Roman"/>
          <w:sz w:val="28"/>
          <w:szCs w:val="28"/>
        </w:rPr>
      </w:pPr>
      <w:r w:rsidRPr="009E7F40">
        <w:rPr>
          <w:rFonts w:ascii="Times New Roman" w:hAnsi="Times New Roman"/>
          <w:noProof/>
          <w:sz w:val="28"/>
          <w:szCs w:val="28"/>
          <w:lang w:val="ru-RU" w:eastAsia="ru-RU" w:bidi="ar-SA"/>
        </w:rPr>
        <w:drawing>
          <wp:inline distT="0" distB="0" distL="0" distR="0">
            <wp:extent cx="6448425" cy="2409825"/>
            <wp:effectExtent l="19050" t="0" r="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C0CFC" w:rsidRPr="00BC0CFC" w:rsidRDefault="00095CEA" w:rsidP="00BC0CFC">
      <w:pPr>
        <w:autoSpaceDE w:val="0"/>
        <w:autoSpaceDN w:val="0"/>
        <w:adjustRightInd w:val="0"/>
        <w:spacing w:line="360" w:lineRule="auto"/>
        <w:ind w:left="-142" w:right="-1" w:firstLine="708"/>
        <w:jc w:val="center"/>
        <w:rPr>
          <w:rFonts w:ascii="Times New Roman" w:hAnsi="Times New Roman"/>
          <w:sz w:val="28"/>
          <w:szCs w:val="28"/>
        </w:rPr>
      </w:pPr>
      <w:r w:rsidRPr="00095CEA">
        <w:rPr>
          <w:rFonts w:ascii="Times New Roman" w:hAnsi="Times New Roman"/>
          <w:sz w:val="28"/>
          <w:szCs w:val="28"/>
          <w:lang w:val="ru-RU"/>
        </w:rPr>
        <w:lastRenderedPageBreak/>
        <w:t>Ри</w:t>
      </w:r>
      <w:r>
        <w:rPr>
          <w:rFonts w:ascii="Times New Roman" w:hAnsi="Times New Roman"/>
          <w:sz w:val="28"/>
          <w:szCs w:val="28"/>
          <w:lang w:val="ru-RU"/>
        </w:rPr>
        <w:t xml:space="preserve">с.21 </w:t>
      </w:r>
      <w:r w:rsidRPr="009E7F40">
        <w:rPr>
          <w:rFonts w:ascii="Times New Roman" w:hAnsi="Times New Roman"/>
          <w:sz w:val="28"/>
          <w:szCs w:val="28"/>
        </w:rPr>
        <w:t>NPS</w:t>
      </w:r>
      <w:r w:rsidRPr="00095CEA">
        <w:rPr>
          <w:rFonts w:ascii="Times New Roman" w:hAnsi="Times New Roman"/>
          <w:sz w:val="28"/>
          <w:szCs w:val="28"/>
          <w:lang w:val="ru-RU"/>
        </w:rPr>
        <w:t xml:space="preserve"> ресторана «Метелица»</w:t>
      </w:r>
    </w:p>
    <w:p w:rsidR="00095CEA" w:rsidRPr="00095CEA" w:rsidRDefault="00095CEA" w:rsidP="00095CEA">
      <w:pPr>
        <w:autoSpaceDE w:val="0"/>
        <w:autoSpaceDN w:val="0"/>
        <w:adjustRightInd w:val="0"/>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На диаграмме демонстрируется очень высокий уровень удовлетворенности от посещения ресторана и индекс </w:t>
      </w:r>
      <w:r w:rsidRPr="009E7F40">
        <w:rPr>
          <w:rFonts w:ascii="Times New Roman" w:hAnsi="Times New Roman"/>
          <w:sz w:val="28"/>
          <w:szCs w:val="28"/>
        </w:rPr>
        <w:t>NPS</w:t>
      </w:r>
      <w:r w:rsidRPr="00095CEA">
        <w:rPr>
          <w:rFonts w:ascii="Times New Roman" w:hAnsi="Times New Roman"/>
          <w:sz w:val="28"/>
          <w:szCs w:val="28"/>
          <w:lang w:val="ru-RU"/>
        </w:rPr>
        <w:t xml:space="preserve"> равный 65%,  у 10% посетителей выявлена пассивная настроенность по отношению к бренду и всего 25% людей из общего числа респондентов были отнесены к категории «Критиков».</w:t>
      </w:r>
    </w:p>
    <w:p w:rsidR="00095CEA" w:rsidRPr="00095CEA" w:rsidRDefault="00095CEA" w:rsidP="00095CEA">
      <w:pPr>
        <w:autoSpaceDE w:val="0"/>
        <w:autoSpaceDN w:val="0"/>
        <w:adjustRightInd w:val="0"/>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ab/>
        <w:t xml:space="preserve"> Последний вопрос третьего блока характеризовал реальный имидж ресторанов. В таблице… по вертикали находятся различные утверждения, по которым можно судить об имидже ресторана, и по горизонтали названия ресторанов. На пересечении каждого ресторана и утверждения находится цифра, обозначающая долю респондентов из их общего числа, </w:t>
      </w:r>
      <w:proofErr w:type="gramStart"/>
      <w:r w:rsidRPr="00095CEA">
        <w:rPr>
          <w:rFonts w:ascii="Times New Roman" w:hAnsi="Times New Roman"/>
          <w:sz w:val="28"/>
          <w:szCs w:val="28"/>
          <w:lang w:val="ru-RU"/>
        </w:rPr>
        <w:t>считающих</w:t>
      </w:r>
      <w:proofErr w:type="gramEnd"/>
      <w:r w:rsidRPr="00095CEA">
        <w:rPr>
          <w:rFonts w:ascii="Times New Roman" w:hAnsi="Times New Roman"/>
          <w:sz w:val="28"/>
          <w:szCs w:val="28"/>
          <w:lang w:val="ru-RU"/>
        </w:rPr>
        <w:t xml:space="preserve"> что именно это утверждение относится именно к этому ресторану (или нескольким ресторанам)</w:t>
      </w:r>
    </w:p>
    <w:p w:rsidR="00095CEA" w:rsidRDefault="00095CEA"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BC0CFC" w:rsidRPr="00BC0CFC" w:rsidRDefault="00BC0CFC" w:rsidP="00095CEA">
      <w:pPr>
        <w:autoSpaceDE w:val="0"/>
        <w:autoSpaceDN w:val="0"/>
        <w:adjustRightInd w:val="0"/>
        <w:spacing w:line="360" w:lineRule="auto"/>
        <w:ind w:left="-142" w:right="-1"/>
        <w:jc w:val="both"/>
        <w:rPr>
          <w:rFonts w:ascii="Times New Roman" w:hAnsi="Times New Roman"/>
          <w:sz w:val="28"/>
          <w:szCs w:val="28"/>
        </w:rPr>
      </w:pPr>
    </w:p>
    <w:p w:rsidR="00095CEA" w:rsidRDefault="00095CEA" w:rsidP="00095CEA">
      <w:pPr>
        <w:autoSpaceDE w:val="0"/>
        <w:autoSpaceDN w:val="0"/>
        <w:adjustRightInd w:val="0"/>
        <w:spacing w:line="360" w:lineRule="auto"/>
        <w:ind w:left="-142" w:right="-1" w:firstLine="708"/>
        <w:jc w:val="right"/>
        <w:rPr>
          <w:rFonts w:ascii="Times New Roman" w:hAnsi="Times New Roman"/>
          <w:sz w:val="28"/>
          <w:szCs w:val="28"/>
          <w:lang w:val="ru-RU"/>
        </w:rPr>
      </w:pPr>
      <w:proofErr w:type="spellStart"/>
      <w:r w:rsidRPr="009E7F40">
        <w:rPr>
          <w:rFonts w:ascii="Times New Roman" w:hAnsi="Times New Roman"/>
          <w:sz w:val="28"/>
          <w:szCs w:val="28"/>
        </w:rPr>
        <w:t>Табл</w:t>
      </w:r>
      <w:r>
        <w:rPr>
          <w:rFonts w:ascii="Times New Roman" w:hAnsi="Times New Roman"/>
          <w:sz w:val="28"/>
          <w:szCs w:val="28"/>
          <w:lang w:val="ru-RU"/>
        </w:rPr>
        <w:t>ица</w:t>
      </w:r>
      <w:proofErr w:type="spellEnd"/>
      <w:r>
        <w:rPr>
          <w:rFonts w:ascii="Times New Roman" w:hAnsi="Times New Roman"/>
          <w:sz w:val="28"/>
          <w:szCs w:val="28"/>
          <w:lang w:val="ru-RU"/>
        </w:rPr>
        <w:t xml:space="preserve"> 10</w:t>
      </w:r>
    </w:p>
    <w:p w:rsidR="00095CEA" w:rsidRPr="00AB3306" w:rsidRDefault="00095CEA" w:rsidP="00095CEA">
      <w:pPr>
        <w:autoSpaceDE w:val="0"/>
        <w:autoSpaceDN w:val="0"/>
        <w:adjustRightInd w:val="0"/>
        <w:spacing w:line="360" w:lineRule="auto"/>
        <w:ind w:left="-142" w:right="-1" w:firstLine="708"/>
        <w:jc w:val="center"/>
        <w:rPr>
          <w:rFonts w:ascii="Times New Roman" w:hAnsi="Times New Roman"/>
          <w:i/>
          <w:sz w:val="28"/>
          <w:szCs w:val="28"/>
          <w:lang w:val="ru-RU"/>
        </w:rPr>
      </w:pPr>
      <w:proofErr w:type="spellStart"/>
      <w:r w:rsidRPr="00AB3306">
        <w:rPr>
          <w:rFonts w:ascii="Times New Roman" w:hAnsi="Times New Roman"/>
          <w:i/>
          <w:sz w:val="28"/>
          <w:szCs w:val="28"/>
        </w:rPr>
        <w:t>Имидж</w:t>
      </w:r>
      <w:proofErr w:type="spellEnd"/>
      <w:r w:rsidRPr="00AB3306">
        <w:rPr>
          <w:rFonts w:ascii="Times New Roman" w:hAnsi="Times New Roman"/>
          <w:i/>
          <w:sz w:val="28"/>
          <w:szCs w:val="28"/>
        </w:rPr>
        <w:t xml:space="preserve"> </w:t>
      </w:r>
      <w:proofErr w:type="spellStart"/>
      <w:r w:rsidRPr="00AB3306">
        <w:rPr>
          <w:rFonts w:ascii="Times New Roman" w:hAnsi="Times New Roman"/>
          <w:i/>
          <w:sz w:val="28"/>
          <w:szCs w:val="28"/>
        </w:rPr>
        <w:t>ресторанов</w:t>
      </w:r>
      <w:proofErr w:type="spellEnd"/>
    </w:p>
    <w:tbl>
      <w:tblPr>
        <w:tblW w:w="10320" w:type="dxa"/>
        <w:tblInd w:w="-318" w:type="dxa"/>
        <w:shd w:val="clear" w:color="auto" w:fill="FFFFFF" w:themeFill="background1"/>
        <w:tblLook w:val="04A0"/>
      </w:tblPr>
      <w:tblGrid>
        <w:gridCol w:w="5388"/>
        <w:gridCol w:w="548"/>
        <w:gridCol w:w="548"/>
        <w:gridCol w:w="548"/>
        <w:gridCol w:w="548"/>
        <w:gridCol w:w="548"/>
        <w:gridCol w:w="548"/>
        <w:gridCol w:w="548"/>
        <w:gridCol w:w="548"/>
        <w:gridCol w:w="548"/>
      </w:tblGrid>
      <w:tr w:rsidR="00095CEA" w:rsidRPr="00AB3306" w:rsidTr="003F1B0F">
        <w:trPr>
          <w:cantSplit/>
          <w:trHeight w:val="1958"/>
        </w:trPr>
        <w:tc>
          <w:tcPr>
            <w:tcW w:w="5388"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095CEA" w:rsidRPr="00AB3306" w:rsidRDefault="00095CEA" w:rsidP="00F51CF1">
            <w:pPr>
              <w:ind w:right="-1"/>
              <w:jc w:val="center"/>
              <w:rPr>
                <w:rFonts w:ascii="Times New Roman" w:hAnsi="Times New Roman"/>
                <w:bCs/>
              </w:rPr>
            </w:pPr>
            <w:proofErr w:type="spellStart"/>
            <w:r w:rsidRPr="00AB3306">
              <w:rPr>
                <w:rFonts w:ascii="Times New Roman" w:hAnsi="Times New Roman"/>
                <w:bCs/>
              </w:rPr>
              <w:t>Утверждение</w:t>
            </w:r>
            <w:proofErr w:type="spellEnd"/>
            <w:r w:rsidRPr="00AB3306">
              <w:rPr>
                <w:rFonts w:ascii="Times New Roman" w:hAnsi="Times New Roman"/>
                <w:bCs/>
              </w:rPr>
              <w:t>/</w:t>
            </w:r>
            <w:r w:rsidRPr="00AB3306">
              <w:rPr>
                <w:rFonts w:ascii="Times New Roman" w:hAnsi="Times New Roman"/>
                <w:bCs/>
              </w:rPr>
              <w:br/>
            </w:r>
            <w:proofErr w:type="spellStart"/>
            <w:r w:rsidRPr="00AB3306">
              <w:rPr>
                <w:rFonts w:ascii="Times New Roman" w:hAnsi="Times New Roman"/>
                <w:bCs/>
              </w:rPr>
              <w:t>Рестораны</w:t>
            </w:r>
            <w:proofErr w:type="spellEnd"/>
          </w:p>
        </w:tc>
        <w:tc>
          <w:tcPr>
            <w:tcW w:w="0" w:type="auto"/>
            <w:tcBorders>
              <w:top w:val="single" w:sz="4" w:space="0" w:color="auto"/>
              <w:left w:val="nil"/>
              <w:bottom w:val="nil"/>
              <w:right w:val="single" w:sz="4" w:space="0" w:color="auto"/>
            </w:tcBorders>
            <w:shd w:val="clear" w:color="auto" w:fill="FFFFFF" w:themeFill="background1"/>
            <w:textDirection w:val="btLr"/>
            <w:vAlign w:val="center"/>
            <w:hideMark/>
          </w:tcPr>
          <w:p w:rsidR="00095CEA" w:rsidRPr="00AB3306" w:rsidRDefault="00095CEA" w:rsidP="00F51CF1">
            <w:pPr>
              <w:ind w:left="-93" w:right="-1"/>
              <w:jc w:val="center"/>
              <w:rPr>
                <w:rFonts w:ascii="Times New Roman" w:hAnsi="Times New Roman"/>
              </w:rPr>
            </w:pPr>
            <w:proofErr w:type="spellStart"/>
            <w:r w:rsidRPr="00AB3306">
              <w:rPr>
                <w:rFonts w:ascii="Times New Roman" w:hAnsi="Times New Roman"/>
              </w:rPr>
              <w:t>Метелица</w:t>
            </w:r>
            <w:proofErr w:type="spellEnd"/>
          </w:p>
        </w:tc>
        <w:tc>
          <w:tcPr>
            <w:tcW w:w="0" w:type="auto"/>
            <w:tcBorders>
              <w:top w:val="single" w:sz="4" w:space="0" w:color="auto"/>
              <w:left w:val="nil"/>
              <w:bottom w:val="nil"/>
              <w:right w:val="single" w:sz="4" w:space="0" w:color="auto"/>
            </w:tcBorders>
            <w:shd w:val="clear" w:color="auto" w:fill="FFFFFF" w:themeFill="background1"/>
            <w:textDirection w:val="btLr"/>
            <w:vAlign w:val="center"/>
            <w:hideMark/>
          </w:tcPr>
          <w:p w:rsidR="00095CEA" w:rsidRPr="00AB3306" w:rsidRDefault="00095CEA" w:rsidP="00F51CF1">
            <w:pPr>
              <w:ind w:left="-93" w:right="-1"/>
              <w:jc w:val="center"/>
              <w:rPr>
                <w:rFonts w:ascii="Times New Roman" w:hAnsi="Times New Roman"/>
              </w:rPr>
            </w:pPr>
            <w:proofErr w:type="spellStart"/>
            <w:r w:rsidRPr="00AB3306">
              <w:rPr>
                <w:rFonts w:ascii="Times New Roman" w:hAnsi="Times New Roman"/>
              </w:rPr>
              <w:t>Славянский</w:t>
            </w:r>
            <w:proofErr w:type="spellEnd"/>
          </w:p>
        </w:tc>
        <w:tc>
          <w:tcPr>
            <w:tcW w:w="0" w:type="auto"/>
            <w:tcBorders>
              <w:top w:val="single" w:sz="4" w:space="0" w:color="auto"/>
              <w:left w:val="nil"/>
              <w:bottom w:val="nil"/>
              <w:right w:val="single" w:sz="4" w:space="0" w:color="auto"/>
            </w:tcBorders>
            <w:shd w:val="clear" w:color="auto" w:fill="FFFFFF" w:themeFill="background1"/>
            <w:textDirection w:val="btLr"/>
            <w:vAlign w:val="center"/>
            <w:hideMark/>
          </w:tcPr>
          <w:p w:rsidR="00095CEA" w:rsidRPr="00AB3306" w:rsidRDefault="00095CEA" w:rsidP="00F51CF1">
            <w:pPr>
              <w:ind w:left="-93" w:right="-1"/>
              <w:jc w:val="center"/>
              <w:rPr>
                <w:rFonts w:ascii="Times New Roman" w:hAnsi="Times New Roman"/>
              </w:rPr>
            </w:pPr>
            <w:proofErr w:type="spellStart"/>
            <w:r w:rsidRPr="00AB3306">
              <w:rPr>
                <w:rFonts w:ascii="Times New Roman" w:hAnsi="Times New Roman"/>
              </w:rPr>
              <w:t>Белое</w:t>
            </w:r>
            <w:proofErr w:type="spellEnd"/>
            <w:r w:rsidRPr="00AB3306">
              <w:rPr>
                <w:rFonts w:ascii="Times New Roman" w:hAnsi="Times New Roman"/>
              </w:rPr>
              <w:t xml:space="preserve"> </w:t>
            </w:r>
            <w:proofErr w:type="spellStart"/>
            <w:r w:rsidRPr="00AB3306">
              <w:rPr>
                <w:rFonts w:ascii="Times New Roman" w:hAnsi="Times New Roman"/>
              </w:rPr>
              <w:t>солнце</w:t>
            </w:r>
            <w:proofErr w:type="spellEnd"/>
          </w:p>
        </w:tc>
        <w:tc>
          <w:tcPr>
            <w:tcW w:w="0" w:type="auto"/>
            <w:tcBorders>
              <w:top w:val="single" w:sz="4" w:space="0" w:color="auto"/>
              <w:left w:val="nil"/>
              <w:bottom w:val="nil"/>
              <w:right w:val="single" w:sz="4" w:space="0" w:color="auto"/>
            </w:tcBorders>
            <w:shd w:val="clear" w:color="auto" w:fill="FFFFFF" w:themeFill="background1"/>
            <w:textDirection w:val="btLr"/>
            <w:vAlign w:val="center"/>
            <w:hideMark/>
          </w:tcPr>
          <w:p w:rsidR="00095CEA" w:rsidRPr="00AB3306" w:rsidRDefault="00095CEA" w:rsidP="00F51CF1">
            <w:pPr>
              <w:ind w:left="-93" w:right="-1"/>
              <w:jc w:val="center"/>
              <w:rPr>
                <w:rFonts w:ascii="Times New Roman" w:hAnsi="Times New Roman"/>
              </w:rPr>
            </w:pPr>
            <w:proofErr w:type="spellStart"/>
            <w:r w:rsidRPr="00AB3306">
              <w:rPr>
                <w:rFonts w:ascii="Times New Roman" w:hAnsi="Times New Roman"/>
              </w:rPr>
              <w:t>Пять</w:t>
            </w:r>
            <w:proofErr w:type="spellEnd"/>
            <w:r w:rsidRPr="00AB3306">
              <w:rPr>
                <w:rFonts w:ascii="Times New Roman" w:hAnsi="Times New Roman"/>
              </w:rPr>
              <w:t xml:space="preserve"> </w:t>
            </w:r>
            <w:proofErr w:type="spellStart"/>
            <w:r w:rsidRPr="00AB3306">
              <w:rPr>
                <w:rFonts w:ascii="Times New Roman" w:hAnsi="Times New Roman"/>
              </w:rPr>
              <w:t>звезд</w:t>
            </w:r>
            <w:proofErr w:type="spellEnd"/>
          </w:p>
        </w:tc>
        <w:tc>
          <w:tcPr>
            <w:tcW w:w="0" w:type="auto"/>
            <w:tcBorders>
              <w:top w:val="single" w:sz="4" w:space="0" w:color="auto"/>
              <w:left w:val="nil"/>
              <w:bottom w:val="nil"/>
              <w:right w:val="single" w:sz="4" w:space="0" w:color="auto"/>
            </w:tcBorders>
            <w:shd w:val="clear" w:color="auto" w:fill="FFFFFF" w:themeFill="background1"/>
            <w:textDirection w:val="btLr"/>
            <w:vAlign w:val="center"/>
            <w:hideMark/>
          </w:tcPr>
          <w:p w:rsidR="00095CEA" w:rsidRPr="00AB3306" w:rsidRDefault="00095CEA" w:rsidP="00F51CF1">
            <w:pPr>
              <w:ind w:left="-93" w:right="-1"/>
              <w:jc w:val="center"/>
              <w:rPr>
                <w:rFonts w:ascii="Times New Roman" w:hAnsi="Times New Roman"/>
              </w:rPr>
            </w:pPr>
            <w:proofErr w:type="spellStart"/>
            <w:r w:rsidRPr="00AB3306">
              <w:rPr>
                <w:rFonts w:ascii="Times New Roman" w:hAnsi="Times New Roman"/>
              </w:rPr>
              <w:t>Траторрия</w:t>
            </w:r>
            <w:proofErr w:type="spellEnd"/>
            <w:r w:rsidRPr="00AB3306">
              <w:rPr>
                <w:rFonts w:ascii="Times New Roman" w:hAnsi="Times New Roman"/>
              </w:rPr>
              <w:t xml:space="preserve"> Пиноккио</w:t>
            </w:r>
          </w:p>
        </w:tc>
        <w:tc>
          <w:tcPr>
            <w:tcW w:w="0" w:type="auto"/>
            <w:tcBorders>
              <w:top w:val="single" w:sz="4" w:space="0" w:color="auto"/>
              <w:left w:val="nil"/>
              <w:bottom w:val="nil"/>
              <w:right w:val="single" w:sz="4" w:space="0" w:color="auto"/>
            </w:tcBorders>
            <w:shd w:val="clear" w:color="auto" w:fill="FFFFFF" w:themeFill="background1"/>
            <w:textDirection w:val="btLr"/>
            <w:vAlign w:val="center"/>
            <w:hideMark/>
          </w:tcPr>
          <w:p w:rsidR="00095CEA" w:rsidRPr="00AB3306" w:rsidRDefault="00095CEA" w:rsidP="00F51CF1">
            <w:pPr>
              <w:ind w:left="-93" w:right="-1"/>
              <w:jc w:val="center"/>
              <w:rPr>
                <w:rFonts w:ascii="Times New Roman" w:hAnsi="Times New Roman"/>
              </w:rPr>
            </w:pPr>
            <w:r w:rsidRPr="00AB3306">
              <w:rPr>
                <w:rFonts w:ascii="Times New Roman" w:hAnsi="Times New Roman"/>
              </w:rPr>
              <w:t>Shelestoff</w:t>
            </w:r>
          </w:p>
        </w:tc>
        <w:tc>
          <w:tcPr>
            <w:tcW w:w="0" w:type="auto"/>
            <w:tcBorders>
              <w:top w:val="single" w:sz="4" w:space="0" w:color="auto"/>
              <w:left w:val="nil"/>
              <w:bottom w:val="nil"/>
              <w:right w:val="single" w:sz="4" w:space="0" w:color="auto"/>
            </w:tcBorders>
            <w:shd w:val="clear" w:color="auto" w:fill="FFFFFF" w:themeFill="background1"/>
            <w:textDirection w:val="btLr"/>
            <w:vAlign w:val="center"/>
            <w:hideMark/>
          </w:tcPr>
          <w:p w:rsidR="00095CEA" w:rsidRPr="00AB3306" w:rsidRDefault="00095CEA" w:rsidP="00F51CF1">
            <w:pPr>
              <w:ind w:left="-93" w:right="-1"/>
              <w:jc w:val="center"/>
              <w:rPr>
                <w:rFonts w:ascii="Times New Roman" w:hAnsi="Times New Roman"/>
              </w:rPr>
            </w:pPr>
            <w:r w:rsidRPr="00AB3306">
              <w:rPr>
                <w:rFonts w:ascii="Times New Roman" w:hAnsi="Times New Roman"/>
              </w:rPr>
              <w:t>Volga</w:t>
            </w:r>
          </w:p>
        </w:tc>
        <w:tc>
          <w:tcPr>
            <w:tcW w:w="0" w:type="auto"/>
            <w:tcBorders>
              <w:top w:val="single" w:sz="4" w:space="0" w:color="auto"/>
              <w:left w:val="nil"/>
              <w:bottom w:val="nil"/>
              <w:right w:val="single" w:sz="4" w:space="0" w:color="auto"/>
            </w:tcBorders>
            <w:shd w:val="clear" w:color="auto" w:fill="FFFFFF" w:themeFill="background1"/>
            <w:textDirection w:val="btLr"/>
            <w:vAlign w:val="center"/>
            <w:hideMark/>
          </w:tcPr>
          <w:p w:rsidR="00095CEA" w:rsidRPr="00AB3306" w:rsidRDefault="00095CEA" w:rsidP="00F51CF1">
            <w:pPr>
              <w:ind w:left="-93" w:right="-1"/>
              <w:jc w:val="center"/>
              <w:rPr>
                <w:rFonts w:ascii="Times New Roman" w:hAnsi="Times New Roman"/>
              </w:rPr>
            </w:pPr>
            <w:proofErr w:type="spellStart"/>
            <w:r w:rsidRPr="00AB3306">
              <w:rPr>
                <w:rFonts w:ascii="Times New Roman" w:hAnsi="Times New Roman"/>
              </w:rPr>
              <w:t>Старая</w:t>
            </w:r>
            <w:proofErr w:type="spellEnd"/>
            <w:r w:rsidRPr="00AB3306">
              <w:rPr>
                <w:rFonts w:ascii="Times New Roman" w:hAnsi="Times New Roman"/>
              </w:rPr>
              <w:t xml:space="preserve"> </w:t>
            </w:r>
            <w:proofErr w:type="spellStart"/>
            <w:r w:rsidRPr="00AB3306">
              <w:rPr>
                <w:rFonts w:ascii="Times New Roman" w:hAnsi="Times New Roman"/>
              </w:rPr>
              <w:t>пристань</w:t>
            </w:r>
            <w:proofErr w:type="spellEnd"/>
          </w:p>
        </w:tc>
        <w:tc>
          <w:tcPr>
            <w:tcW w:w="0" w:type="auto"/>
            <w:tcBorders>
              <w:top w:val="single" w:sz="4" w:space="0" w:color="auto"/>
              <w:left w:val="nil"/>
              <w:bottom w:val="nil"/>
              <w:right w:val="single" w:sz="4" w:space="0" w:color="auto"/>
            </w:tcBorders>
            <w:shd w:val="clear" w:color="auto" w:fill="FFFFFF" w:themeFill="background1"/>
            <w:textDirection w:val="btLr"/>
            <w:vAlign w:val="center"/>
            <w:hideMark/>
          </w:tcPr>
          <w:p w:rsidR="00095CEA" w:rsidRPr="00AB3306" w:rsidRDefault="00095CEA" w:rsidP="00F51CF1">
            <w:pPr>
              <w:ind w:left="-93" w:right="-1"/>
              <w:jc w:val="center"/>
              <w:rPr>
                <w:rFonts w:ascii="Times New Roman" w:hAnsi="Times New Roman"/>
              </w:rPr>
            </w:pPr>
            <w:proofErr w:type="spellStart"/>
            <w:r w:rsidRPr="00AB3306">
              <w:rPr>
                <w:rFonts w:ascii="Times New Roman" w:hAnsi="Times New Roman"/>
              </w:rPr>
              <w:t>Ни</w:t>
            </w:r>
            <w:proofErr w:type="spellEnd"/>
            <w:r w:rsidRPr="00AB3306">
              <w:rPr>
                <w:rFonts w:ascii="Times New Roman" w:hAnsi="Times New Roman"/>
              </w:rPr>
              <w:t xml:space="preserve"> </w:t>
            </w:r>
            <w:proofErr w:type="spellStart"/>
            <w:r w:rsidRPr="00AB3306">
              <w:rPr>
                <w:rFonts w:ascii="Times New Roman" w:hAnsi="Times New Roman"/>
              </w:rPr>
              <w:t>один</w:t>
            </w:r>
            <w:proofErr w:type="spellEnd"/>
            <w:r w:rsidRPr="00AB3306">
              <w:rPr>
                <w:rFonts w:ascii="Times New Roman" w:hAnsi="Times New Roman"/>
              </w:rPr>
              <w:t xml:space="preserve"> </w:t>
            </w:r>
            <w:proofErr w:type="spellStart"/>
            <w:r w:rsidRPr="00AB3306">
              <w:rPr>
                <w:rFonts w:ascii="Times New Roman" w:hAnsi="Times New Roman"/>
              </w:rPr>
              <w:t>не</w:t>
            </w:r>
            <w:proofErr w:type="spellEnd"/>
            <w:r w:rsidRPr="00AB3306">
              <w:rPr>
                <w:rFonts w:ascii="Times New Roman" w:hAnsi="Times New Roman"/>
              </w:rPr>
              <w:t xml:space="preserve"> </w:t>
            </w:r>
            <w:proofErr w:type="spellStart"/>
            <w:r w:rsidRPr="00AB3306">
              <w:rPr>
                <w:rFonts w:ascii="Times New Roman" w:hAnsi="Times New Roman"/>
              </w:rPr>
              <w:t>соответствует</w:t>
            </w:r>
            <w:proofErr w:type="spellEnd"/>
          </w:p>
        </w:tc>
      </w:tr>
      <w:tr w:rsidR="00095CEA" w:rsidRPr="00AB3306" w:rsidTr="003F1B0F">
        <w:trPr>
          <w:trHeight w:val="426"/>
        </w:trPr>
        <w:tc>
          <w:tcPr>
            <w:tcW w:w="5388" w:type="dxa"/>
            <w:vMerge/>
            <w:tcBorders>
              <w:left w:val="single" w:sz="4" w:space="0" w:color="auto"/>
              <w:bottom w:val="nil"/>
              <w:right w:val="single" w:sz="4" w:space="0" w:color="auto"/>
            </w:tcBorders>
            <w:shd w:val="clear" w:color="auto" w:fill="FFFFFF" w:themeFill="background1"/>
            <w:vAlign w:val="center"/>
            <w:hideMark/>
          </w:tcPr>
          <w:p w:rsidR="00095CEA" w:rsidRPr="00AB3306" w:rsidRDefault="00095CEA" w:rsidP="00F51CF1">
            <w:pPr>
              <w:ind w:right="-1"/>
              <w:jc w:val="both"/>
              <w:rPr>
                <w:rFonts w:ascii="Times New Roman" w:hAnsi="Times New Roman"/>
                <w:bCs/>
              </w:rPr>
            </w:pPr>
          </w:p>
        </w:tc>
        <w:tc>
          <w:tcPr>
            <w:tcW w:w="0" w:type="auto"/>
            <w:gridSpan w:val="9"/>
            <w:tcBorders>
              <w:top w:val="single" w:sz="4" w:space="0" w:color="auto"/>
              <w:left w:val="nil"/>
              <w:bottom w:val="nil"/>
              <w:right w:val="single" w:sz="4" w:space="0" w:color="auto"/>
            </w:tcBorders>
            <w:shd w:val="clear" w:color="auto" w:fill="FFFFFF" w:themeFill="background1"/>
            <w:vAlign w:val="center"/>
            <w:hideMark/>
          </w:tcPr>
          <w:p w:rsidR="00095CEA" w:rsidRPr="00AB3306" w:rsidRDefault="00095CEA" w:rsidP="00F51CF1">
            <w:pPr>
              <w:ind w:left="-142" w:right="-1"/>
              <w:jc w:val="center"/>
              <w:rPr>
                <w:rFonts w:ascii="Times New Roman" w:hAnsi="Times New Roman"/>
              </w:rPr>
            </w:pPr>
            <w:proofErr w:type="spellStart"/>
            <w:r w:rsidRPr="00AB3306">
              <w:rPr>
                <w:rFonts w:ascii="Times New Roman" w:hAnsi="Times New Roman"/>
              </w:rPr>
              <w:t>Доля</w:t>
            </w:r>
            <w:proofErr w:type="spellEnd"/>
            <w:r w:rsidRPr="00AB3306">
              <w:rPr>
                <w:rFonts w:ascii="Times New Roman" w:hAnsi="Times New Roman"/>
              </w:rPr>
              <w:t xml:space="preserve"> </w:t>
            </w:r>
            <w:proofErr w:type="spellStart"/>
            <w:r w:rsidRPr="00AB3306">
              <w:rPr>
                <w:rFonts w:ascii="Times New Roman" w:hAnsi="Times New Roman"/>
              </w:rPr>
              <w:t>респондентов</w:t>
            </w:r>
            <w:proofErr w:type="spellEnd"/>
            <w:r w:rsidRPr="00AB3306">
              <w:rPr>
                <w:rFonts w:ascii="Times New Roman" w:hAnsi="Times New Roman"/>
              </w:rPr>
              <w:t>, %</w:t>
            </w:r>
          </w:p>
        </w:tc>
      </w:tr>
      <w:tr w:rsidR="00095CEA" w:rsidRPr="00AB3306" w:rsidTr="003F1B0F">
        <w:trPr>
          <w:trHeight w:val="560"/>
        </w:trPr>
        <w:tc>
          <w:tcPr>
            <w:tcW w:w="538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95CEA" w:rsidRPr="00095CEA" w:rsidRDefault="00095CEA" w:rsidP="00F51CF1">
            <w:pPr>
              <w:ind w:right="-1"/>
              <w:jc w:val="both"/>
              <w:rPr>
                <w:rFonts w:ascii="Times New Roman" w:hAnsi="Times New Roman"/>
                <w:lang w:val="ru-RU"/>
              </w:rPr>
            </w:pPr>
            <w:r w:rsidRPr="00095CEA">
              <w:rPr>
                <w:rFonts w:ascii="Times New Roman" w:hAnsi="Times New Roman"/>
                <w:lang w:val="ru-RU"/>
              </w:rPr>
              <w:t>1.</w:t>
            </w:r>
            <w:r w:rsidRPr="00AB3306">
              <w:rPr>
                <w:rFonts w:ascii="Times New Roman" w:hAnsi="Times New Roman"/>
              </w:rPr>
              <w:t> </w:t>
            </w:r>
            <w:r w:rsidRPr="00095CEA">
              <w:rPr>
                <w:rFonts w:ascii="Times New Roman" w:hAnsi="Times New Roman"/>
                <w:lang w:val="ru-RU"/>
              </w:rPr>
              <w:t xml:space="preserve"> Ресторан не стоит тех денег, которые там оставляют посетители </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18</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18</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8</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8</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66</w:t>
            </w:r>
          </w:p>
        </w:tc>
      </w:tr>
      <w:tr w:rsidR="00095CEA" w:rsidRPr="00AB3306" w:rsidTr="003F1B0F">
        <w:trPr>
          <w:trHeight w:val="404"/>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095CEA" w:rsidRDefault="00095CEA" w:rsidP="00F51CF1">
            <w:pPr>
              <w:ind w:right="-1"/>
              <w:jc w:val="both"/>
              <w:rPr>
                <w:rFonts w:ascii="Times New Roman" w:hAnsi="Times New Roman"/>
                <w:lang w:val="ru-RU"/>
              </w:rPr>
            </w:pPr>
            <w:r w:rsidRPr="00095CEA">
              <w:rPr>
                <w:rFonts w:ascii="Times New Roman" w:hAnsi="Times New Roman"/>
                <w:lang w:val="ru-RU"/>
              </w:rPr>
              <w:t>2.</w:t>
            </w:r>
            <w:r w:rsidRPr="00AB3306">
              <w:rPr>
                <w:rFonts w:ascii="Times New Roman" w:hAnsi="Times New Roman"/>
              </w:rPr>
              <w:t> </w:t>
            </w:r>
            <w:r w:rsidRPr="00095CEA">
              <w:rPr>
                <w:rFonts w:ascii="Times New Roman" w:hAnsi="Times New Roman"/>
                <w:lang w:val="ru-RU"/>
              </w:rPr>
              <w:t xml:space="preserve"> Качеству блюд/продукции этого ресторана можно доверять</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54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8</w:t>
            </w:r>
          </w:p>
        </w:tc>
      </w:tr>
      <w:tr w:rsidR="00095CEA" w:rsidRPr="00AB3306" w:rsidTr="003F1B0F">
        <w:trPr>
          <w:trHeight w:val="410"/>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AB3306" w:rsidRDefault="00095CEA" w:rsidP="00F51CF1">
            <w:pPr>
              <w:ind w:right="-1"/>
              <w:jc w:val="both"/>
              <w:rPr>
                <w:rFonts w:ascii="Times New Roman" w:hAnsi="Times New Roman"/>
              </w:rPr>
            </w:pPr>
            <w:r w:rsidRPr="00AB3306">
              <w:rPr>
                <w:rFonts w:ascii="Times New Roman" w:hAnsi="Times New Roman"/>
              </w:rPr>
              <w:t xml:space="preserve">3.  </w:t>
            </w:r>
            <w:proofErr w:type="spellStart"/>
            <w:r w:rsidRPr="00AB3306">
              <w:rPr>
                <w:rFonts w:ascii="Times New Roman" w:hAnsi="Times New Roman"/>
              </w:rPr>
              <w:t>Ресторан</w:t>
            </w:r>
            <w:proofErr w:type="spellEnd"/>
            <w:r w:rsidRPr="00AB3306">
              <w:rPr>
                <w:rFonts w:ascii="Times New Roman" w:hAnsi="Times New Roman"/>
              </w:rPr>
              <w:t xml:space="preserve"> </w:t>
            </w:r>
            <w:proofErr w:type="spellStart"/>
            <w:r w:rsidRPr="00AB3306">
              <w:rPr>
                <w:rFonts w:ascii="Times New Roman" w:hAnsi="Times New Roman"/>
              </w:rPr>
              <w:t>для</w:t>
            </w:r>
            <w:proofErr w:type="spellEnd"/>
            <w:r w:rsidRPr="00AB3306">
              <w:rPr>
                <w:rFonts w:ascii="Times New Roman" w:hAnsi="Times New Roman"/>
              </w:rPr>
              <w:t xml:space="preserve"> </w:t>
            </w:r>
            <w:proofErr w:type="spellStart"/>
            <w:r w:rsidRPr="00AB3306">
              <w:rPr>
                <w:rFonts w:ascii="Times New Roman" w:hAnsi="Times New Roman"/>
              </w:rPr>
              <w:t>деловых</w:t>
            </w:r>
            <w:proofErr w:type="spellEnd"/>
            <w:r w:rsidRPr="00AB3306">
              <w:rPr>
                <w:rFonts w:ascii="Times New Roman" w:hAnsi="Times New Roman"/>
              </w:rPr>
              <w:t xml:space="preserve"> </w:t>
            </w:r>
            <w:proofErr w:type="spellStart"/>
            <w:r w:rsidRPr="00AB3306">
              <w:rPr>
                <w:rFonts w:ascii="Times New Roman" w:hAnsi="Times New Roman"/>
              </w:rPr>
              <w:t>встреч</w:t>
            </w:r>
            <w:proofErr w:type="spellEnd"/>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50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8</w:t>
            </w:r>
          </w:p>
        </w:tc>
      </w:tr>
      <w:tr w:rsidR="00095CEA" w:rsidRPr="00AB3306" w:rsidTr="003F1B0F">
        <w:trPr>
          <w:trHeight w:val="416"/>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AB3306" w:rsidRDefault="00095CEA" w:rsidP="00F51CF1">
            <w:pPr>
              <w:ind w:right="-1"/>
              <w:jc w:val="both"/>
              <w:rPr>
                <w:rFonts w:ascii="Times New Roman" w:hAnsi="Times New Roman"/>
              </w:rPr>
            </w:pPr>
            <w:r w:rsidRPr="00AB3306">
              <w:rPr>
                <w:rFonts w:ascii="Times New Roman" w:hAnsi="Times New Roman"/>
              </w:rPr>
              <w:t xml:space="preserve">4.  </w:t>
            </w:r>
            <w:proofErr w:type="spellStart"/>
            <w:r w:rsidRPr="00AB3306">
              <w:rPr>
                <w:rFonts w:ascii="Times New Roman" w:hAnsi="Times New Roman"/>
              </w:rPr>
              <w:t>Не</w:t>
            </w:r>
            <w:proofErr w:type="spellEnd"/>
            <w:r w:rsidRPr="00AB3306">
              <w:rPr>
                <w:rFonts w:ascii="Times New Roman" w:hAnsi="Times New Roman"/>
              </w:rPr>
              <w:t xml:space="preserve"> </w:t>
            </w:r>
            <w:proofErr w:type="spellStart"/>
            <w:r w:rsidRPr="00AB3306">
              <w:rPr>
                <w:rFonts w:ascii="Times New Roman" w:hAnsi="Times New Roman"/>
              </w:rPr>
              <w:t>похож</w:t>
            </w:r>
            <w:proofErr w:type="spellEnd"/>
            <w:r w:rsidRPr="00AB3306">
              <w:rPr>
                <w:rFonts w:ascii="Times New Roman" w:hAnsi="Times New Roman"/>
              </w:rPr>
              <w:t xml:space="preserve"> </w:t>
            </w:r>
            <w:proofErr w:type="spellStart"/>
            <w:r w:rsidRPr="00AB3306">
              <w:rPr>
                <w:rFonts w:ascii="Times New Roman" w:hAnsi="Times New Roman"/>
              </w:rPr>
              <w:t>на</w:t>
            </w:r>
            <w:proofErr w:type="spellEnd"/>
            <w:r w:rsidRPr="00AB3306">
              <w:rPr>
                <w:rFonts w:ascii="Times New Roman" w:hAnsi="Times New Roman"/>
              </w:rPr>
              <w:t xml:space="preserve"> </w:t>
            </w:r>
            <w:proofErr w:type="spellStart"/>
            <w:r w:rsidRPr="00AB3306">
              <w:rPr>
                <w:rFonts w:ascii="Times New Roman" w:hAnsi="Times New Roman"/>
              </w:rPr>
              <w:t>остальные</w:t>
            </w:r>
            <w:proofErr w:type="spellEnd"/>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54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r>
      <w:tr w:rsidR="00095CEA" w:rsidRPr="00AB3306" w:rsidTr="003F1B0F">
        <w:trPr>
          <w:trHeight w:val="422"/>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AB3306" w:rsidRDefault="00095CEA" w:rsidP="00F51CF1">
            <w:pPr>
              <w:ind w:right="-1"/>
              <w:jc w:val="both"/>
              <w:rPr>
                <w:rFonts w:ascii="Times New Roman" w:hAnsi="Times New Roman"/>
              </w:rPr>
            </w:pPr>
            <w:r w:rsidRPr="00AB3306">
              <w:rPr>
                <w:rFonts w:ascii="Times New Roman" w:hAnsi="Times New Roman"/>
              </w:rPr>
              <w:t xml:space="preserve">5.  </w:t>
            </w:r>
            <w:proofErr w:type="spellStart"/>
            <w:r w:rsidRPr="00AB3306">
              <w:rPr>
                <w:rFonts w:ascii="Times New Roman" w:hAnsi="Times New Roman"/>
              </w:rPr>
              <w:t>Всегда</w:t>
            </w:r>
            <w:proofErr w:type="spellEnd"/>
            <w:r w:rsidRPr="00AB3306">
              <w:rPr>
                <w:rFonts w:ascii="Times New Roman" w:hAnsi="Times New Roman"/>
              </w:rPr>
              <w:t xml:space="preserve"> </w:t>
            </w:r>
            <w:proofErr w:type="spellStart"/>
            <w:r w:rsidRPr="00AB3306">
              <w:rPr>
                <w:rFonts w:ascii="Times New Roman" w:hAnsi="Times New Roman"/>
              </w:rPr>
              <w:t>праздничное</w:t>
            </w:r>
            <w:proofErr w:type="spellEnd"/>
            <w:r w:rsidRPr="00AB3306">
              <w:rPr>
                <w:rFonts w:ascii="Times New Roman" w:hAnsi="Times New Roman"/>
              </w:rPr>
              <w:t xml:space="preserve"> </w:t>
            </w:r>
            <w:proofErr w:type="spellStart"/>
            <w:r w:rsidRPr="00AB3306">
              <w:rPr>
                <w:rFonts w:ascii="Times New Roman" w:hAnsi="Times New Roman"/>
              </w:rPr>
              <w:t>настроение</w:t>
            </w:r>
            <w:proofErr w:type="spellEnd"/>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56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30</w:t>
            </w:r>
          </w:p>
        </w:tc>
      </w:tr>
      <w:tr w:rsidR="00095CEA" w:rsidRPr="00AB3306" w:rsidTr="003F1B0F">
        <w:trPr>
          <w:trHeight w:val="414"/>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095CEA" w:rsidRDefault="00095CEA" w:rsidP="00F51CF1">
            <w:pPr>
              <w:ind w:right="-1"/>
              <w:jc w:val="both"/>
              <w:rPr>
                <w:rFonts w:ascii="Times New Roman" w:hAnsi="Times New Roman"/>
                <w:lang w:val="ru-RU"/>
              </w:rPr>
            </w:pPr>
            <w:r w:rsidRPr="00095CEA">
              <w:rPr>
                <w:rFonts w:ascii="Times New Roman" w:hAnsi="Times New Roman"/>
                <w:lang w:val="ru-RU"/>
              </w:rPr>
              <w:t>6.</w:t>
            </w:r>
            <w:r w:rsidRPr="00AB3306">
              <w:rPr>
                <w:rFonts w:ascii="Times New Roman" w:hAnsi="Times New Roman"/>
              </w:rPr>
              <w:t>  </w:t>
            </w:r>
            <w:r w:rsidRPr="00095CEA">
              <w:rPr>
                <w:rFonts w:ascii="Times New Roman" w:hAnsi="Times New Roman"/>
                <w:lang w:val="ru-RU"/>
              </w:rPr>
              <w:t xml:space="preserve">Ресторан для </w:t>
            </w:r>
            <w:proofErr w:type="gramStart"/>
            <w:r w:rsidRPr="00095CEA">
              <w:rPr>
                <w:rFonts w:ascii="Times New Roman" w:hAnsi="Times New Roman"/>
                <w:lang w:val="ru-RU"/>
              </w:rPr>
              <w:t>таких</w:t>
            </w:r>
            <w:proofErr w:type="gramEnd"/>
            <w:r w:rsidRPr="00095CEA">
              <w:rPr>
                <w:rFonts w:ascii="Times New Roman" w:hAnsi="Times New Roman"/>
                <w:lang w:val="ru-RU"/>
              </w:rPr>
              <w:t>, как я</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44</w:t>
            </w:r>
          </w:p>
        </w:tc>
      </w:tr>
      <w:tr w:rsidR="00095CEA" w:rsidRPr="00AB3306" w:rsidTr="003F1B0F">
        <w:trPr>
          <w:trHeight w:val="546"/>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095CEA" w:rsidRDefault="00095CEA" w:rsidP="00F51CF1">
            <w:pPr>
              <w:ind w:right="-1"/>
              <w:jc w:val="both"/>
              <w:rPr>
                <w:rFonts w:ascii="Times New Roman" w:hAnsi="Times New Roman"/>
                <w:lang w:val="ru-RU"/>
              </w:rPr>
            </w:pPr>
            <w:r w:rsidRPr="00095CEA">
              <w:rPr>
                <w:rFonts w:ascii="Times New Roman" w:hAnsi="Times New Roman"/>
                <w:lang w:val="ru-RU"/>
              </w:rPr>
              <w:t>7.</w:t>
            </w:r>
            <w:r w:rsidRPr="00AB3306">
              <w:rPr>
                <w:rFonts w:ascii="Times New Roman" w:hAnsi="Times New Roman"/>
              </w:rPr>
              <w:t> </w:t>
            </w:r>
            <w:r w:rsidRPr="00095CEA">
              <w:rPr>
                <w:rFonts w:ascii="Times New Roman" w:hAnsi="Times New Roman"/>
                <w:lang w:val="ru-RU"/>
              </w:rPr>
              <w:t xml:space="preserve"> В этом ресторане всегда приличные гости</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54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24</w:t>
            </w:r>
          </w:p>
        </w:tc>
      </w:tr>
      <w:tr w:rsidR="00095CEA" w:rsidRPr="00AB3306" w:rsidTr="003F1B0F">
        <w:trPr>
          <w:trHeight w:val="412"/>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AB3306" w:rsidRDefault="00095CEA" w:rsidP="00F51CF1">
            <w:pPr>
              <w:ind w:right="-1"/>
              <w:jc w:val="both"/>
              <w:rPr>
                <w:rFonts w:ascii="Times New Roman" w:hAnsi="Times New Roman"/>
              </w:rPr>
            </w:pPr>
            <w:r w:rsidRPr="00AB3306">
              <w:rPr>
                <w:rFonts w:ascii="Times New Roman" w:hAnsi="Times New Roman"/>
              </w:rPr>
              <w:t xml:space="preserve">8.  </w:t>
            </w:r>
            <w:proofErr w:type="spellStart"/>
            <w:r w:rsidRPr="00AB3306">
              <w:rPr>
                <w:rFonts w:ascii="Times New Roman" w:hAnsi="Times New Roman"/>
              </w:rPr>
              <w:t>Для</w:t>
            </w:r>
            <w:proofErr w:type="spellEnd"/>
            <w:r w:rsidRPr="00AB3306">
              <w:rPr>
                <w:rFonts w:ascii="Times New Roman" w:hAnsi="Times New Roman"/>
              </w:rPr>
              <w:t xml:space="preserve"> </w:t>
            </w:r>
            <w:proofErr w:type="spellStart"/>
            <w:r w:rsidRPr="00AB3306">
              <w:rPr>
                <w:rFonts w:ascii="Times New Roman" w:hAnsi="Times New Roman"/>
              </w:rPr>
              <w:t>людей</w:t>
            </w:r>
            <w:proofErr w:type="spellEnd"/>
            <w:r w:rsidRPr="00AB3306">
              <w:rPr>
                <w:rFonts w:ascii="Times New Roman" w:hAnsi="Times New Roman"/>
              </w:rPr>
              <w:t xml:space="preserve"> </w:t>
            </w:r>
            <w:proofErr w:type="spellStart"/>
            <w:r w:rsidRPr="00AB3306">
              <w:rPr>
                <w:rFonts w:ascii="Times New Roman" w:hAnsi="Times New Roman"/>
              </w:rPr>
              <w:t>со</w:t>
            </w:r>
            <w:proofErr w:type="spellEnd"/>
            <w:r w:rsidRPr="00AB3306">
              <w:rPr>
                <w:rFonts w:ascii="Times New Roman" w:hAnsi="Times New Roman"/>
              </w:rPr>
              <w:t xml:space="preserve"> </w:t>
            </w:r>
            <w:proofErr w:type="spellStart"/>
            <w:r w:rsidRPr="00AB3306">
              <w:rPr>
                <w:rFonts w:ascii="Times New Roman" w:hAnsi="Times New Roman"/>
              </w:rPr>
              <w:t>статусом</w:t>
            </w:r>
            <w:proofErr w:type="spellEnd"/>
            <w:r w:rsidRPr="00AB3306">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r>
      <w:tr w:rsidR="00095CEA" w:rsidRPr="00AB3306" w:rsidTr="003F1B0F">
        <w:trPr>
          <w:trHeight w:val="418"/>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AB3306" w:rsidRDefault="00095CEA" w:rsidP="00F51CF1">
            <w:pPr>
              <w:ind w:right="-1"/>
              <w:jc w:val="both"/>
              <w:rPr>
                <w:rFonts w:ascii="Times New Roman" w:hAnsi="Times New Roman"/>
              </w:rPr>
            </w:pPr>
            <w:r w:rsidRPr="00AB3306">
              <w:rPr>
                <w:rFonts w:ascii="Times New Roman" w:hAnsi="Times New Roman"/>
              </w:rPr>
              <w:t>9.  </w:t>
            </w:r>
            <w:proofErr w:type="spellStart"/>
            <w:r w:rsidRPr="00AB3306">
              <w:rPr>
                <w:rFonts w:ascii="Times New Roman" w:hAnsi="Times New Roman"/>
              </w:rPr>
              <w:t>Душевная</w:t>
            </w:r>
            <w:proofErr w:type="spellEnd"/>
            <w:r w:rsidRPr="00AB3306">
              <w:rPr>
                <w:rFonts w:ascii="Times New Roman" w:hAnsi="Times New Roman"/>
              </w:rPr>
              <w:t xml:space="preserve"> и </w:t>
            </w:r>
            <w:proofErr w:type="spellStart"/>
            <w:r w:rsidRPr="00AB3306">
              <w:rPr>
                <w:rFonts w:ascii="Times New Roman" w:hAnsi="Times New Roman"/>
              </w:rPr>
              <w:t>спокойная</w:t>
            </w:r>
            <w:proofErr w:type="spellEnd"/>
            <w:r w:rsidRPr="00AB3306">
              <w:rPr>
                <w:rFonts w:ascii="Times New Roman" w:hAnsi="Times New Roman"/>
              </w:rPr>
              <w:t xml:space="preserve"> </w:t>
            </w:r>
            <w:proofErr w:type="spellStart"/>
            <w:r w:rsidRPr="00AB3306">
              <w:rPr>
                <w:rFonts w:ascii="Times New Roman" w:hAnsi="Times New Roman"/>
              </w:rPr>
              <w:t>атмосфера</w:t>
            </w:r>
            <w:proofErr w:type="spellEnd"/>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7</w:t>
            </w:r>
            <w:r w:rsidRPr="00AB3306">
              <w:rPr>
                <w:rFonts w:ascii="Times New Roman" w:hAnsi="Times New Roman"/>
                <w:shd w:val="clear" w:color="auto" w:fill="B6DDE8" w:themeFill="accent5" w:themeFillTint="66"/>
              </w:rPr>
              <w:t>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r>
      <w:tr w:rsidR="00095CEA" w:rsidRPr="00AB3306" w:rsidTr="003F1B0F">
        <w:trPr>
          <w:trHeight w:val="410"/>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AB3306" w:rsidRDefault="00095CEA" w:rsidP="00F51CF1">
            <w:pPr>
              <w:ind w:right="-1"/>
              <w:jc w:val="both"/>
              <w:rPr>
                <w:rFonts w:ascii="Times New Roman" w:hAnsi="Times New Roman"/>
              </w:rPr>
            </w:pPr>
            <w:r w:rsidRPr="00AB3306">
              <w:rPr>
                <w:rFonts w:ascii="Times New Roman" w:hAnsi="Times New Roman"/>
              </w:rPr>
              <w:t>10. </w:t>
            </w:r>
            <w:proofErr w:type="spellStart"/>
            <w:r w:rsidRPr="00AB3306">
              <w:rPr>
                <w:rFonts w:ascii="Times New Roman" w:hAnsi="Times New Roman"/>
              </w:rPr>
              <w:t>Это</w:t>
            </w:r>
            <w:proofErr w:type="spellEnd"/>
            <w:r w:rsidRPr="00AB3306">
              <w:rPr>
                <w:rFonts w:ascii="Times New Roman" w:hAnsi="Times New Roman"/>
              </w:rPr>
              <w:t xml:space="preserve"> </w:t>
            </w:r>
            <w:proofErr w:type="spellStart"/>
            <w:r w:rsidRPr="00AB3306">
              <w:rPr>
                <w:rFonts w:ascii="Times New Roman" w:hAnsi="Times New Roman"/>
              </w:rPr>
              <w:t>ресторан</w:t>
            </w:r>
            <w:proofErr w:type="spellEnd"/>
            <w:r w:rsidRPr="00AB3306">
              <w:rPr>
                <w:rFonts w:ascii="Times New Roman" w:hAnsi="Times New Roman"/>
              </w:rPr>
              <w:t xml:space="preserve"> </w:t>
            </w:r>
            <w:proofErr w:type="spellStart"/>
            <w:r w:rsidRPr="00AB3306">
              <w:rPr>
                <w:rFonts w:ascii="Times New Roman" w:hAnsi="Times New Roman"/>
              </w:rPr>
              <w:t>для</w:t>
            </w:r>
            <w:proofErr w:type="spellEnd"/>
            <w:r w:rsidRPr="00AB3306">
              <w:rPr>
                <w:rFonts w:ascii="Times New Roman" w:hAnsi="Times New Roman"/>
              </w:rPr>
              <w:t xml:space="preserve"> </w:t>
            </w:r>
            <w:proofErr w:type="spellStart"/>
            <w:r w:rsidRPr="00AB3306">
              <w:rPr>
                <w:rFonts w:ascii="Times New Roman" w:hAnsi="Times New Roman"/>
              </w:rPr>
              <w:t>молодежи</w:t>
            </w:r>
            <w:proofErr w:type="spellEnd"/>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80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r>
      <w:tr w:rsidR="00095CEA" w:rsidRPr="00AB3306" w:rsidTr="003F1B0F">
        <w:trPr>
          <w:trHeight w:val="415"/>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095CEA" w:rsidRDefault="00095CEA" w:rsidP="00F51CF1">
            <w:pPr>
              <w:ind w:right="-1"/>
              <w:jc w:val="both"/>
              <w:rPr>
                <w:rFonts w:ascii="Times New Roman" w:hAnsi="Times New Roman"/>
                <w:lang w:val="ru-RU"/>
              </w:rPr>
            </w:pPr>
            <w:r w:rsidRPr="00095CEA">
              <w:rPr>
                <w:rFonts w:ascii="Times New Roman" w:hAnsi="Times New Roman"/>
                <w:lang w:val="ru-RU"/>
              </w:rPr>
              <w:t>11.</w:t>
            </w:r>
            <w:r w:rsidRPr="00AB3306">
              <w:rPr>
                <w:rFonts w:ascii="Times New Roman" w:hAnsi="Times New Roman"/>
              </w:rPr>
              <w:t> </w:t>
            </w:r>
            <w:r w:rsidRPr="00095CEA">
              <w:rPr>
                <w:rFonts w:ascii="Times New Roman" w:hAnsi="Times New Roman"/>
                <w:lang w:val="ru-RU"/>
              </w:rPr>
              <w:t>Это лучший ресторан из всех, что я знаю</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56</w:t>
            </w:r>
          </w:p>
        </w:tc>
      </w:tr>
      <w:tr w:rsidR="00095CEA" w:rsidRPr="00AB3306" w:rsidTr="003F1B0F">
        <w:trPr>
          <w:trHeight w:val="422"/>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AB3306" w:rsidRDefault="00095CEA" w:rsidP="00F51CF1">
            <w:pPr>
              <w:ind w:right="-1"/>
              <w:jc w:val="both"/>
              <w:rPr>
                <w:rFonts w:ascii="Times New Roman" w:hAnsi="Times New Roman"/>
              </w:rPr>
            </w:pPr>
            <w:r w:rsidRPr="00AB3306">
              <w:rPr>
                <w:rFonts w:ascii="Times New Roman" w:hAnsi="Times New Roman"/>
              </w:rPr>
              <w:t>12. </w:t>
            </w:r>
            <w:proofErr w:type="spellStart"/>
            <w:r w:rsidRPr="00AB3306">
              <w:rPr>
                <w:rFonts w:ascii="Times New Roman" w:hAnsi="Times New Roman"/>
              </w:rPr>
              <w:t>Ресторан</w:t>
            </w:r>
            <w:proofErr w:type="spellEnd"/>
            <w:r w:rsidRPr="00AB3306">
              <w:rPr>
                <w:rFonts w:ascii="Times New Roman" w:hAnsi="Times New Roman"/>
              </w:rPr>
              <w:t xml:space="preserve"> </w:t>
            </w:r>
            <w:proofErr w:type="spellStart"/>
            <w:r w:rsidRPr="00AB3306">
              <w:rPr>
                <w:rFonts w:ascii="Times New Roman" w:hAnsi="Times New Roman"/>
              </w:rPr>
              <w:t>для</w:t>
            </w:r>
            <w:proofErr w:type="spellEnd"/>
            <w:r w:rsidRPr="00AB3306">
              <w:rPr>
                <w:rFonts w:ascii="Times New Roman" w:hAnsi="Times New Roman"/>
              </w:rPr>
              <w:t xml:space="preserve"> </w:t>
            </w:r>
            <w:proofErr w:type="spellStart"/>
            <w:r w:rsidRPr="00AB3306">
              <w:rPr>
                <w:rFonts w:ascii="Times New Roman" w:hAnsi="Times New Roman"/>
              </w:rPr>
              <w:t>частого</w:t>
            </w:r>
            <w:proofErr w:type="spellEnd"/>
            <w:r w:rsidRPr="00AB3306">
              <w:rPr>
                <w:rFonts w:ascii="Times New Roman" w:hAnsi="Times New Roman"/>
              </w:rPr>
              <w:t xml:space="preserve"> </w:t>
            </w:r>
            <w:proofErr w:type="spellStart"/>
            <w:r w:rsidRPr="00AB3306">
              <w:rPr>
                <w:rFonts w:ascii="Times New Roman" w:hAnsi="Times New Roman"/>
              </w:rPr>
              <w:t>посещения</w:t>
            </w:r>
            <w:proofErr w:type="spellEnd"/>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64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8</w:t>
            </w:r>
          </w:p>
        </w:tc>
      </w:tr>
      <w:tr w:rsidR="00095CEA" w:rsidRPr="00AB3306" w:rsidTr="003F1B0F">
        <w:trPr>
          <w:trHeight w:val="414"/>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095CEA" w:rsidRDefault="00095CEA" w:rsidP="00F51CF1">
            <w:pPr>
              <w:ind w:right="-1"/>
              <w:jc w:val="both"/>
              <w:rPr>
                <w:rFonts w:ascii="Times New Roman" w:hAnsi="Times New Roman"/>
                <w:lang w:val="ru-RU"/>
              </w:rPr>
            </w:pPr>
            <w:r w:rsidRPr="00095CEA">
              <w:rPr>
                <w:rFonts w:ascii="Times New Roman" w:hAnsi="Times New Roman"/>
                <w:lang w:val="ru-RU"/>
              </w:rPr>
              <w:t>13.</w:t>
            </w:r>
            <w:r w:rsidRPr="00AB3306">
              <w:rPr>
                <w:rFonts w:ascii="Times New Roman" w:hAnsi="Times New Roman"/>
              </w:rPr>
              <w:t> </w:t>
            </w:r>
            <w:r w:rsidRPr="00095CEA">
              <w:rPr>
                <w:rFonts w:ascii="Times New Roman" w:hAnsi="Times New Roman"/>
                <w:lang w:val="ru-RU"/>
              </w:rPr>
              <w:t>В этом ресторане умеют порадовать и удивить гостя</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54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30</w:t>
            </w:r>
          </w:p>
        </w:tc>
      </w:tr>
      <w:tr w:rsidR="00095CEA" w:rsidRPr="00AB3306" w:rsidTr="003F1B0F">
        <w:trPr>
          <w:trHeight w:val="562"/>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095CEA" w:rsidRDefault="00095CEA" w:rsidP="00F51CF1">
            <w:pPr>
              <w:ind w:right="-1"/>
              <w:jc w:val="both"/>
              <w:rPr>
                <w:rFonts w:ascii="Times New Roman" w:hAnsi="Times New Roman"/>
                <w:lang w:val="ru-RU"/>
              </w:rPr>
            </w:pPr>
            <w:r w:rsidRPr="00095CEA">
              <w:rPr>
                <w:rFonts w:ascii="Times New Roman" w:hAnsi="Times New Roman"/>
                <w:lang w:val="ru-RU"/>
              </w:rPr>
              <w:t>14.</w:t>
            </w:r>
            <w:r w:rsidRPr="00AB3306">
              <w:rPr>
                <w:rFonts w:ascii="Times New Roman" w:hAnsi="Times New Roman"/>
              </w:rPr>
              <w:t> </w:t>
            </w:r>
            <w:r w:rsidRPr="00095CEA">
              <w:rPr>
                <w:rFonts w:ascii="Times New Roman" w:hAnsi="Times New Roman"/>
                <w:lang w:val="ru-RU"/>
              </w:rPr>
              <w:t>В этом ресторане уважают гостей и стараются обслужить их на высшем уровне</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54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8</w:t>
            </w:r>
          </w:p>
        </w:tc>
      </w:tr>
      <w:tr w:rsidR="00095CEA" w:rsidRPr="00AB3306" w:rsidTr="003F1B0F">
        <w:trPr>
          <w:trHeight w:val="414"/>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AB3306" w:rsidRDefault="00095CEA" w:rsidP="00F51CF1">
            <w:pPr>
              <w:ind w:right="-1"/>
              <w:jc w:val="both"/>
              <w:rPr>
                <w:rFonts w:ascii="Times New Roman" w:hAnsi="Times New Roman"/>
              </w:rPr>
            </w:pPr>
            <w:r w:rsidRPr="00AB3306">
              <w:rPr>
                <w:rFonts w:ascii="Times New Roman" w:hAnsi="Times New Roman"/>
              </w:rPr>
              <w:t>15. </w:t>
            </w:r>
            <w:proofErr w:type="spellStart"/>
            <w:r w:rsidRPr="00AB3306">
              <w:rPr>
                <w:rFonts w:ascii="Times New Roman" w:hAnsi="Times New Roman"/>
              </w:rPr>
              <w:t>Кухня</w:t>
            </w:r>
            <w:proofErr w:type="spellEnd"/>
            <w:r w:rsidRPr="00AB3306">
              <w:rPr>
                <w:rFonts w:ascii="Times New Roman" w:hAnsi="Times New Roman"/>
              </w:rPr>
              <w:t xml:space="preserve"> </w:t>
            </w:r>
            <w:proofErr w:type="spellStart"/>
            <w:r w:rsidRPr="00AB3306">
              <w:rPr>
                <w:rFonts w:ascii="Times New Roman" w:hAnsi="Times New Roman"/>
              </w:rPr>
              <w:t>для</w:t>
            </w:r>
            <w:proofErr w:type="spellEnd"/>
            <w:r w:rsidRPr="00AB3306">
              <w:rPr>
                <w:rFonts w:ascii="Times New Roman" w:hAnsi="Times New Roman"/>
              </w:rPr>
              <w:t xml:space="preserve"> </w:t>
            </w:r>
            <w:proofErr w:type="spellStart"/>
            <w:r w:rsidRPr="00AB3306">
              <w:rPr>
                <w:rFonts w:ascii="Times New Roman" w:hAnsi="Times New Roman"/>
              </w:rPr>
              <w:t>гурманов</w:t>
            </w:r>
            <w:proofErr w:type="spellEnd"/>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66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30</w:t>
            </w:r>
          </w:p>
        </w:tc>
      </w:tr>
      <w:tr w:rsidR="00095CEA" w:rsidRPr="00AB3306" w:rsidTr="003F1B0F">
        <w:trPr>
          <w:trHeight w:val="420"/>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AB3306" w:rsidRDefault="00095CEA" w:rsidP="00F51CF1">
            <w:pPr>
              <w:ind w:right="-1"/>
              <w:jc w:val="both"/>
              <w:rPr>
                <w:rFonts w:ascii="Times New Roman" w:hAnsi="Times New Roman"/>
              </w:rPr>
            </w:pPr>
            <w:r w:rsidRPr="00AB3306">
              <w:rPr>
                <w:rFonts w:ascii="Times New Roman" w:hAnsi="Times New Roman"/>
              </w:rPr>
              <w:t xml:space="preserve">16. </w:t>
            </w:r>
            <w:proofErr w:type="spellStart"/>
            <w:r w:rsidRPr="00AB3306">
              <w:rPr>
                <w:rFonts w:ascii="Times New Roman" w:hAnsi="Times New Roman"/>
              </w:rPr>
              <w:t>Семейный</w:t>
            </w:r>
            <w:proofErr w:type="spellEnd"/>
            <w:r w:rsidRPr="00AB3306">
              <w:rPr>
                <w:rFonts w:ascii="Times New Roman" w:hAnsi="Times New Roman"/>
              </w:rPr>
              <w:t xml:space="preserve"> </w:t>
            </w:r>
            <w:proofErr w:type="spellStart"/>
            <w:r w:rsidRPr="00AB3306">
              <w:rPr>
                <w:rFonts w:ascii="Times New Roman" w:hAnsi="Times New Roman"/>
              </w:rPr>
              <w:t>ресторан</w:t>
            </w:r>
            <w:proofErr w:type="spellEnd"/>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76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66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r>
      <w:tr w:rsidR="00095CEA" w:rsidRPr="00AB3306" w:rsidTr="003F1B0F">
        <w:trPr>
          <w:trHeight w:val="412"/>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AB3306" w:rsidRDefault="00095CEA" w:rsidP="00F51CF1">
            <w:pPr>
              <w:ind w:right="-1"/>
              <w:jc w:val="both"/>
              <w:rPr>
                <w:rFonts w:ascii="Times New Roman" w:hAnsi="Times New Roman"/>
              </w:rPr>
            </w:pPr>
            <w:r w:rsidRPr="00AB3306">
              <w:rPr>
                <w:rFonts w:ascii="Times New Roman" w:hAnsi="Times New Roman"/>
              </w:rPr>
              <w:t xml:space="preserve">17.  </w:t>
            </w:r>
            <w:proofErr w:type="spellStart"/>
            <w:r w:rsidRPr="00AB3306">
              <w:rPr>
                <w:rFonts w:ascii="Times New Roman" w:hAnsi="Times New Roman"/>
              </w:rPr>
              <w:t>Престижный</w:t>
            </w:r>
            <w:proofErr w:type="spellEnd"/>
            <w:r w:rsidRPr="00AB3306">
              <w:rPr>
                <w:rFonts w:ascii="Times New Roman" w:hAnsi="Times New Roman"/>
              </w:rPr>
              <w:t xml:space="preserve"> </w:t>
            </w:r>
            <w:proofErr w:type="spellStart"/>
            <w:r w:rsidRPr="00AB3306">
              <w:rPr>
                <w:rFonts w:ascii="Times New Roman" w:hAnsi="Times New Roman"/>
              </w:rPr>
              <w:t>ресторан</w:t>
            </w:r>
            <w:proofErr w:type="spellEnd"/>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30</w:t>
            </w:r>
          </w:p>
        </w:tc>
      </w:tr>
      <w:tr w:rsidR="00095CEA" w:rsidRPr="00AB3306" w:rsidTr="003F1B0F">
        <w:trPr>
          <w:trHeight w:val="418"/>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095CEA" w:rsidRDefault="00095CEA" w:rsidP="00F51CF1">
            <w:pPr>
              <w:ind w:right="-1"/>
              <w:jc w:val="both"/>
              <w:rPr>
                <w:rFonts w:ascii="Times New Roman" w:hAnsi="Times New Roman"/>
                <w:lang w:val="ru-RU"/>
              </w:rPr>
            </w:pPr>
            <w:r w:rsidRPr="00095CEA">
              <w:rPr>
                <w:rFonts w:ascii="Times New Roman" w:hAnsi="Times New Roman"/>
                <w:lang w:val="ru-RU"/>
              </w:rPr>
              <w:t>18.  Для людей, умеющих веселиться и радоваться жизни</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68</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34</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36</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4</w:t>
            </w:r>
          </w:p>
        </w:tc>
      </w:tr>
      <w:tr w:rsidR="00095CEA" w:rsidRPr="00AB3306" w:rsidTr="003F1B0F">
        <w:trPr>
          <w:trHeight w:val="396"/>
        </w:trPr>
        <w:tc>
          <w:tcPr>
            <w:tcW w:w="5388" w:type="dxa"/>
            <w:tcBorders>
              <w:top w:val="nil"/>
              <w:left w:val="single" w:sz="4" w:space="0" w:color="auto"/>
              <w:bottom w:val="single" w:sz="4" w:space="0" w:color="auto"/>
              <w:right w:val="single" w:sz="4" w:space="0" w:color="auto"/>
            </w:tcBorders>
            <w:shd w:val="clear" w:color="auto" w:fill="FFFFFF" w:themeFill="background1"/>
            <w:vAlign w:val="bottom"/>
            <w:hideMark/>
          </w:tcPr>
          <w:p w:rsidR="00095CEA" w:rsidRPr="00AB3306" w:rsidRDefault="00095CEA" w:rsidP="00F51CF1">
            <w:pPr>
              <w:ind w:right="-1"/>
              <w:jc w:val="both"/>
              <w:rPr>
                <w:rFonts w:ascii="Times New Roman" w:hAnsi="Times New Roman"/>
              </w:rPr>
            </w:pPr>
            <w:r w:rsidRPr="00AB3306">
              <w:rPr>
                <w:rFonts w:ascii="Times New Roman" w:hAnsi="Times New Roman"/>
              </w:rPr>
              <w:t xml:space="preserve">19.  </w:t>
            </w:r>
            <w:proofErr w:type="spellStart"/>
            <w:r w:rsidRPr="00AB3306">
              <w:rPr>
                <w:rFonts w:ascii="Times New Roman" w:hAnsi="Times New Roman"/>
              </w:rPr>
              <w:t>Ресторан</w:t>
            </w:r>
            <w:proofErr w:type="spellEnd"/>
            <w:r w:rsidRPr="00AB3306">
              <w:rPr>
                <w:rFonts w:ascii="Times New Roman" w:hAnsi="Times New Roman"/>
              </w:rPr>
              <w:t xml:space="preserve"> </w:t>
            </w:r>
            <w:proofErr w:type="spellStart"/>
            <w:r w:rsidRPr="00AB3306">
              <w:rPr>
                <w:rFonts w:ascii="Times New Roman" w:hAnsi="Times New Roman"/>
              </w:rPr>
              <w:t>для</w:t>
            </w:r>
            <w:proofErr w:type="spellEnd"/>
            <w:r w:rsidRPr="00AB3306">
              <w:rPr>
                <w:rFonts w:ascii="Times New Roman" w:hAnsi="Times New Roman"/>
              </w:rPr>
              <w:t xml:space="preserve"> </w:t>
            </w:r>
            <w:proofErr w:type="spellStart"/>
            <w:r w:rsidRPr="00AB3306">
              <w:rPr>
                <w:rFonts w:ascii="Times New Roman" w:hAnsi="Times New Roman"/>
              </w:rPr>
              <w:t>особых</w:t>
            </w:r>
            <w:proofErr w:type="spellEnd"/>
            <w:r w:rsidRPr="00AB3306">
              <w:rPr>
                <w:rFonts w:ascii="Times New Roman" w:hAnsi="Times New Roman"/>
              </w:rPr>
              <w:t xml:space="preserve"> </w:t>
            </w:r>
            <w:proofErr w:type="spellStart"/>
            <w:r w:rsidRPr="00AB3306">
              <w:rPr>
                <w:rFonts w:ascii="Times New Roman" w:hAnsi="Times New Roman"/>
              </w:rPr>
              <w:t>случаев</w:t>
            </w:r>
            <w:proofErr w:type="spellEnd"/>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92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32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12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22</w:t>
            </w:r>
          </w:p>
        </w:tc>
        <w:tc>
          <w:tcPr>
            <w:tcW w:w="0" w:type="auto"/>
            <w:tcBorders>
              <w:top w:val="nil"/>
              <w:left w:val="nil"/>
              <w:bottom w:val="single" w:sz="4" w:space="0" w:color="auto"/>
              <w:right w:val="single" w:sz="4" w:space="0" w:color="auto"/>
            </w:tcBorders>
            <w:shd w:val="clear" w:color="auto" w:fill="FFFFFF" w:themeFill="background1"/>
            <w:noWrap/>
            <w:vAlign w:val="center"/>
            <w:hideMark/>
          </w:tcPr>
          <w:p w:rsidR="00095CEA" w:rsidRPr="00AB3306" w:rsidRDefault="00095CEA" w:rsidP="00F51CF1">
            <w:pPr>
              <w:ind w:left="-142" w:right="-82"/>
              <w:jc w:val="center"/>
              <w:rPr>
                <w:rFonts w:ascii="Times New Roman" w:hAnsi="Times New Roman"/>
              </w:rPr>
            </w:pPr>
            <w:r w:rsidRPr="00AB3306">
              <w:rPr>
                <w:rFonts w:ascii="Times New Roman" w:hAnsi="Times New Roman"/>
              </w:rPr>
              <w:t>0</w:t>
            </w:r>
          </w:p>
        </w:tc>
      </w:tr>
    </w:tbl>
    <w:p w:rsidR="00095CEA" w:rsidRPr="009E7F40" w:rsidRDefault="00095CEA" w:rsidP="00095CEA">
      <w:pPr>
        <w:autoSpaceDE w:val="0"/>
        <w:autoSpaceDN w:val="0"/>
        <w:adjustRightInd w:val="0"/>
        <w:spacing w:line="360" w:lineRule="auto"/>
        <w:ind w:left="-142" w:right="-1"/>
        <w:jc w:val="both"/>
        <w:rPr>
          <w:rFonts w:ascii="Times New Roman" w:hAnsi="Times New Roman"/>
          <w:sz w:val="28"/>
          <w:szCs w:val="28"/>
        </w:rPr>
      </w:pPr>
    </w:p>
    <w:p w:rsidR="00F222E5" w:rsidRPr="00F222E5" w:rsidRDefault="00095CEA" w:rsidP="00F222E5">
      <w:pPr>
        <w:autoSpaceDE w:val="0"/>
        <w:autoSpaceDN w:val="0"/>
        <w:adjustRightInd w:val="0"/>
        <w:spacing w:line="360" w:lineRule="auto"/>
        <w:ind w:left="-142" w:right="-1"/>
        <w:jc w:val="both"/>
        <w:rPr>
          <w:rFonts w:ascii="Times New Roman" w:hAnsi="Times New Roman"/>
          <w:sz w:val="28"/>
          <w:szCs w:val="28"/>
          <w:lang w:val="ru-RU"/>
        </w:rPr>
      </w:pPr>
      <w:r w:rsidRPr="00AB3306">
        <w:rPr>
          <w:rFonts w:ascii="Times New Roman" w:hAnsi="Times New Roman"/>
          <w:sz w:val="28"/>
          <w:szCs w:val="28"/>
          <w:lang w:val="ru-RU"/>
        </w:rPr>
        <w:lastRenderedPageBreak/>
        <w:t xml:space="preserve"> </w:t>
      </w:r>
      <w:r w:rsidRPr="00AB3306">
        <w:rPr>
          <w:rFonts w:ascii="Times New Roman" w:hAnsi="Times New Roman"/>
          <w:sz w:val="28"/>
          <w:szCs w:val="28"/>
          <w:lang w:val="ru-RU"/>
        </w:rPr>
        <w:tab/>
        <w:t xml:space="preserve"> </w:t>
      </w:r>
      <w:r>
        <w:rPr>
          <w:rFonts w:ascii="Times New Roman" w:hAnsi="Times New Roman"/>
          <w:sz w:val="28"/>
          <w:szCs w:val="28"/>
          <w:lang w:val="ru-RU"/>
        </w:rPr>
        <w:tab/>
      </w:r>
      <w:r w:rsidRPr="00AB3306">
        <w:rPr>
          <w:rFonts w:ascii="Times New Roman" w:hAnsi="Times New Roman"/>
          <w:sz w:val="28"/>
          <w:szCs w:val="28"/>
          <w:lang w:val="ru-RU"/>
        </w:rPr>
        <w:t>По результатам данной таблице была карта восприятия, построенная с помощью метода «анализ соответствий», отражающая  наиболее сильно существующий в глазах потребителя ими</w:t>
      </w:r>
      <w:r>
        <w:rPr>
          <w:rFonts w:ascii="Times New Roman" w:hAnsi="Times New Roman"/>
          <w:sz w:val="28"/>
          <w:szCs w:val="28"/>
          <w:lang w:val="ru-RU"/>
        </w:rPr>
        <w:t>джа для каждого ресторана. (см</w:t>
      </w:r>
      <w:proofErr w:type="gramStart"/>
      <w:r>
        <w:rPr>
          <w:rFonts w:ascii="Times New Roman" w:hAnsi="Times New Roman"/>
          <w:sz w:val="28"/>
          <w:szCs w:val="28"/>
          <w:lang w:val="ru-RU"/>
        </w:rPr>
        <w:t>.р</w:t>
      </w:r>
      <w:proofErr w:type="gramEnd"/>
      <w:r>
        <w:rPr>
          <w:rFonts w:ascii="Times New Roman" w:hAnsi="Times New Roman"/>
          <w:sz w:val="28"/>
          <w:szCs w:val="28"/>
          <w:lang w:val="ru-RU"/>
        </w:rPr>
        <w:t>ис.22</w:t>
      </w:r>
      <w:r w:rsidRPr="00AB3306">
        <w:rPr>
          <w:rFonts w:ascii="Times New Roman" w:hAnsi="Times New Roman"/>
          <w:sz w:val="28"/>
          <w:szCs w:val="28"/>
          <w:lang w:val="ru-RU"/>
        </w:rPr>
        <w:t>)</w:t>
      </w:r>
    </w:p>
    <w:p w:rsidR="00F222E5" w:rsidRPr="009E7F40" w:rsidRDefault="00F222E5" w:rsidP="00F222E5">
      <w:pPr>
        <w:autoSpaceDE w:val="0"/>
        <w:autoSpaceDN w:val="0"/>
        <w:adjustRightInd w:val="0"/>
        <w:spacing w:line="360" w:lineRule="auto"/>
        <w:ind w:left="-284" w:right="-1"/>
        <w:jc w:val="both"/>
        <w:rPr>
          <w:rFonts w:ascii="Times New Roman" w:hAnsi="Times New Roman"/>
          <w:sz w:val="28"/>
          <w:szCs w:val="28"/>
        </w:rPr>
      </w:pPr>
      <w:r>
        <w:rPr>
          <w:rFonts w:ascii="Times New Roman" w:hAnsi="Times New Roman"/>
          <w:noProof/>
          <w:sz w:val="28"/>
          <w:szCs w:val="28"/>
          <w:lang w:val="ru-RU" w:eastAsia="ru-RU" w:bidi="ar-SA"/>
        </w:rPr>
        <w:pict>
          <v:shape id="_x0000_s1188" style="position:absolute;left:0;text-align:left;margin-left:322.2pt;margin-top:-11.7pt;width:155.85pt;height:162.45pt;z-index:251799552" coordsize="3117,3154" path="m842,3010v165,98,275,102,465,123c1497,3154,1755,3146,1982,3133v227,-13,530,12,690,-78c2832,2965,2880,2715,2942,2590v62,-125,85,-118,105,-285c3067,2138,3062,1852,3062,1585v,-267,55,-645,-15,-885c2977,460,2789,258,2642,145,2495,32,2382,45,2165,25,1948,5,1547,,1337,25,1127,50,1054,85,902,175,750,265,569,335,422,565,275,795,34,1225,17,1555,,1885,170,2300,317,2545v147,245,360,367,525,465xe" filled="f" strokecolor="red" strokeweight="3pt">
            <v:path arrowok="t"/>
          </v:shape>
        </w:pict>
      </w:r>
      <w:r>
        <w:rPr>
          <w:rFonts w:ascii="Times New Roman" w:hAnsi="Times New Roman"/>
          <w:noProof/>
          <w:sz w:val="28"/>
          <w:szCs w:val="28"/>
          <w:lang w:val="ru-RU" w:eastAsia="ru-RU" w:bidi="ar-SA"/>
        </w:rPr>
        <w:pict>
          <v:shape id="_x0000_s1187" style="position:absolute;left:0;text-align:left;margin-left:70.8pt;margin-top:104.1pt;width:240.9pt;height:82.45pt;z-index:251798528" coordsize="4976,1395" path="m828,121c1495,,3613,89,4248,211v635,122,728,450,390,645c4300,1051,2956,1367,2223,1381,1490,1395,486,1147,243,940,,733,161,242,828,121xe" filled="f" strokecolor="#ffc000" strokeweight="3pt">
            <v:path arrowok="t"/>
          </v:shape>
        </w:pict>
      </w:r>
      <w:r>
        <w:rPr>
          <w:rFonts w:ascii="Times New Roman" w:hAnsi="Times New Roman"/>
          <w:noProof/>
          <w:sz w:val="28"/>
          <w:szCs w:val="28"/>
          <w:lang w:val="ru-RU" w:eastAsia="ru-RU" w:bidi="ar-SA"/>
        </w:rPr>
        <w:pict>
          <v:shape id="_x0000_s1186" style="position:absolute;left:0;text-align:left;margin-left:262.8pt;margin-top:145.5pt;width:168.3pt;height:116.1pt;z-index:251797504" coordsize="3366,2415" path="m995,93c1190,1,1403,,1578,v175,,313,51,465,93c2195,135,2348,208,2493,255v145,47,305,16,420,123c3028,485,3113,741,3183,898v70,157,183,294,153,422c3306,1448,3163,1545,3003,1665v-160,120,-367,252,-630,375c2110,2163,1735,2385,1428,2400,1121,2415,753,2272,528,2130,303,1988,156,1750,78,1545,,1340,8,1063,63,898,118,733,253,689,408,555,563,421,800,185,995,93xe" filled="f" strokecolor="#0070c0" strokeweight="3pt">
            <v:path arrowok="t"/>
          </v:shape>
        </w:pict>
      </w:r>
      <w:r w:rsidRPr="0093661B">
        <w:rPr>
          <w:rFonts w:ascii="Times New Roman" w:hAnsi="Times New Roman"/>
          <w:noProof/>
          <w:sz w:val="28"/>
          <w:szCs w:val="28"/>
        </w:rPr>
        <w:pict>
          <v:rect id="_x0000_s1184" style="position:absolute;left:0;text-align:left;margin-left:338.7pt;margin-top:145.5pt;width:90.9pt;height:14.25pt;z-index:251795456" strokecolor="white [3212]" strokeweight=".25pt"/>
        </w:pict>
      </w:r>
      <w:r>
        <w:rPr>
          <w:rFonts w:ascii="Times New Roman" w:hAnsi="Times New Roman"/>
          <w:noProof/>
          <w:sz w:val="28"/>
          <w:szCs w:val="28"/>
          <w:lang w:val="ru-RU" w:eastAsia="ru-RU" w:bidi="ar-SA"/>
        </w:rPr>
        <w:pict>
          <v:shape id="_x0000_s1185" style="position:absolute;left:0;text-align:left;margin-left:356.2pt;margin-top:247.35pt;width:113.75pt;height:110.35pt;z-index:251796480" coordsize="1967,2207" path="m400,120c638,30,1213,,1468,165v255,165,425,645,462,945c1967,1410,1835,1783,1690,1965v-145,182,-418,238,-630,240c848,2207,573,2130,415,1980,257,1830,177,1517,115,1305,53,1093,,897,40,705,80,513,162,210,400,120xe" filled="f" strokecolor="#00b050" strokeweight="3pt">
            <v:path arrowok="t"/>
          </v:shape>
        </w:pict>
      </w:r>
      <w:r w:rsidRPr="009E7F40">
        <w:rPr>
          <w:rFonts w:ascii="Times New Roman" w:hAnsi="Times New Roman"/>
          <w:noProof/>
          <w:sz w:val="28"/>
          <w:szCs w:val="28"/>
          <w:lang w:val="ru-RU" w:eastAsia="ru-RU" w:bidi="ar-SA"/>
        </w:rPr>
        <w:drawing>
          <wp:inline distT="0" distB="0" distL="0" distR="0">
            <wp:extent cx="6486525" cy="5397956"/>
            <wp:effectExtent l="19050" t="0" r="9525" b="0"/>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t="12525" r="24990"/>
                    <a:stretch>
                      <a:fillRect/>
                    </a:stretch>
                  </pic:blipFill>
                  <pic:spPr bwMode="auto">
                    <a:xfrm>
                      <a:off x="0" y="0"/>
                      <a:ext cx="6486525" cy="5397956"/>
                    </a:xfrm>
                    <a:prstGeom prst="rect">
                      <a:avLst/>
                    </a:prstGeom>
                    <a:ln>
                      <a:noFill/>
                    </a:ln>
                    <a:effectLst>
                      <a:softEdge rad="112500"/>
                    </a:effectLst>
                  </pic:spPr>
                </pic:pic>
              </a:graphicData>
            </a:graphic>
          </wp:inline>
        </w:drawing>
      </w:r>
    </w:p>
    <w:p w:rsidR="00F222E5" w:rsidRPr="00AB3306" w:rsidRDefault="00F222E5" w:rsidP="00F222E5">
      <w:pPr>
        <w:autoSpaceDE w:val="0"/>
        <w:autoSpaceDN w:val="0"/>
        <w:adjustRightInd w:val="0"/>
        <w:spacing w:line="360" w:lineRule="auto"/>
        <w:ind w:left="-142" w:right="-1"/>
        <w:jc w:val="center"/>
        <w:rPr>
          <w:rFonts w:ascii="Times New Roman" w:hAnsi="Times New Roman"/>
          <w:sz w:val="28"/>
          <w:szCs w:val="28"/>
          <w:lang w:val="ru-RU"/>
        </w:rPr>
      </w:pPr>
      <w:r w:rsidRPr="00095CEA">
        <w:rPr>
          <w:rFonts w:ascii="Times New Roman" w:hAnsi="Times New Roman"/>
          <w:sz w:val="28"/>
          <w:szCs w:val="28"/>
          <w:lang w:val="ru-RU"/>
        </w:rPr>
        <w:t>Рис</w:t>
      </w:r>
      <w:r>
        <w:rPr>
          <w:rFonts w:ascii="Times New Roman" w:hAnsi="Times New Roman"/>
          <w:sz w:val="28"/>
          <w:szCs w:val="28"/>
          <w:lang w:val="ru-RU"/>
        </w:rPr>
        <w:t xml:space="preserve"> 22</w:t>
      </w:r>
      <w:r w:rsidRPr="00095CEA">
        <w:rPr>
          <w:rFonts w:ascii="Times New Roman" w:hAnsi="Times New Roman"/>
          <w:sz w:val="28"/>
          <w:szCs w:val="28"/>
          <w:lang w:val="ru-RU"/>
        </w:rPr>
        <w:t xml:space="preserve"> Карта восприятия</w:t>
      </w:r>
    </w:p>
    <w:p w:rsidR="00F222E5" w:rsidRPr="00095CEA" w:rsidRDefault="00F222E5" w:rsidP="00F222E5">
      <w:pPr>
        <w:autoSpaceDE w:val="0"/>
        <w:autoSpaceDN w:val="0"/>
        <w:adjustRightInd w:val="0"/>
        <w:spacing w:line="360" w:lineRule="auto"/>
        <w:ind w:left="-142" w:right="-1"/>
        <w:jc w:val="both"/>
        <w:rPr>
          <w:rFonts w:ascii="Times New Roman" w:hAnsi="Times New Roman"/>
          <w:sz w:val="28"/>
          <w:szCs w:val="28"/>
          <w:lang w:val="ru-RU"/>
        </w:rPr>
      </w:pPr>
    </w:p>
    <w:p w:rsidR="00F222E5" w:rsidRDefault="00F222E5" w:rsidP="00F222E5">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Из карты восприятия видим, что такие заведения как «Траттория пиноккио»  и «Пять звезд» являются основными конкурентами друг для друга, так как совпадает их имидж - в глазах потребителя это молодежные рестораны для частого посещения.  </w:t>
      </w:r>
    </w:p>
    <w:p w:rsidR="00F222E5" w:rsidRDefault="00F222E5" w:rsidP="00F222E5">
      <w:pPr>
        <w:spacing w:line="360" w:lineRule="auto"/>
        <w:ind w:left="-142" w:right="-1" w:firstLine="708"/>
        <w:jc w:val="both"/>
        <w:rPr>
          <w:rFonts w:ascii="Times New Roman" w:hAnsi="Times New Roman"/>
          <w:sz w:val="28"/>
          <w:szCs w:val="28"/>
          <w:lang w:val="ru-RU"/>
        </w:rPr>
      </w:pPr>
      <w:proofErr w:type="gramStart"/>
      <w:r w:rsidRPr="009E7F40">
        <w:rPr>
          <w:rFonts w:ascii="Times New Roman" w:hAnsi="Times New Roman"/>
          <w:sz w:val="28"/>
          <w:szCs w:val="28"/>
        </w:rPr>
        <w:t>Shelestoff</w:t>
      </w:r>
      <w:r w:rsidRPr="00095CEA">
        <w:rPr>
          <w:rFonts w:ascii="Times New Roman" w:hAnsi="Times New Roman"/>
          <w:sz w:val="28"/>
          <w:szCs w:val="28"/>
          <w:lang w:val="ru-RU"/>
        </w:rPr>
        <w:t xml:space="preserve"> по мнению большинства респондентов – престижный ресторан для людей со статусом, где царит душевная и спокойная атмосфера и хороший контингент, качество обслуживания и кухня ресторана находятся на высшем </w:t>
      </w:r>
      <w:r w:rsidRPr="00095CEA">
        <w:rPr>
          <w:rFonts w:ascii="Times New Roman" w:hAnsi="Times New Roman"/>
          <w:sz w:val="28"/>
          <w:szCs w:val="28"/>
          <w:lang w:val="ru-RU"/>
        </w:rPr>
        <w:lastRenderedPageBreak/>
        <w:t>уровне, большинство респондентов идентифицируют и аффилируют с этим рестораном себя.</w:t>
      </w:r>
      <w:proofErr w:type="gramEnd"/>
      <w:r w:rsidRPr="00095CEA">
        <w:rPr>
          <w:rFonts w:ascii="Times New Roman" w:hAnsi="Times New Roman"/>
          <w:sz w:val="28"/>
          <w:szCs w:val="28"/>
          <w:lang w:val="ru-RU"/>
        </w:rPr>
        <w:t xml:space="preserve"> </w:t>
      </w:r>
      <w:r>
        <w:rPr>
          <w:rFonts w:ascii="Times New Roman" w:hAnsi="Times New Roman"/>
          <w:sz w:val="28"/>
          <w:szCs w:val="28"/>
          <w:lang w:val="ru-RU"/>
        </w:rPr>
        <w:t>Ближайшим конкурентом</w:t>
      </w:r>
      <w:r w:rsidRPr="00095CEA">
        <w:rPr>
          <w:rFonts w:ascii="Times New Roman" w:hAnsi="Times New Roman"/>
          <w:sz w:val="28"/>
          <w:szCs w:val="28"/>
          <w:lang w:val="ru-RU"/>
        </w:rPr>
        <w:t xml:space="preserve"> в позиционировании для этого ресторана являются «</w:t>
      </w:r>
      <w:r w:rsidRPr="009E7F40">
        <w:rPr>
          <w:rFonts w:ascii="Times New Roman" w:hAnsi="Times New Roman"/>
          <w:sz w:val="28"/>
          <w:szCs w:val="28"/>
        </w:rPr>
        <w:t>Volga</w:t>
      </w:r>
      <w:r w:rsidRPr="00095CEA">
        <w:rPr>
          <w:rFonts w:ascii="Times New Roman" w:hAnsi="Times New Roman"/>
          <w:sz w:val="28"/>
          <w:szCs w:val="28"/>
          <w:lang w:val="ru-RU"/>
        </w:rPr>
        <w:t>» (у этого ресторана так же сложился положительный имидж делового ресторана  с высоким уровнем качества сервиса, и имеются посетители, идентифицирующие себя с эт</w:t>
      </w:r>
      <w:r>
        <w:rPr>
          <w:rFonts w:ascii="Times New Roman" w:hAnsi="Times New Roman"/>
          <w:sz w:val="28"/>
          <w:szCs w:val="28"/>
          <w:lang w:val="ru-RU"/>
        </w:rPr>
        <w:t>им заведением),</w:t>
      </w:r>
    </w:p>
    <w:p w:rsidR="00F222E5" w:rsidRPr="00095CEA" w:rsidRDefault="00F222E5" w:rsidP="00F222E5">
      <w:pPr>
        <w:spacing w:line="360" w:lineRule="auto"/>
        <w:ind w:left="-142" w:right="-1" w:firstLine="708"/>
        <w:jc w:val="both"/>
        <w:rPr>
          <w:rFonts w:ascii="Times New Roman" w:hAnsi="Times New Roman"/>
          <w:sz w:val="28"/>
          <w:szCs w:val="28"/>
          <w:lang w:val="ru-RU"/>
        </w:rPr>
      </w:pPr>
      <w:r>
        <w:rPr>
          <w:rFonts w:ascii="Times New Roman" w:hAnsi="Times New Roman"/>
          <w:sz w:val="28"/>
          <w:szCs w:val="28"/>
          <w:lang w:val="ru-RU"/>
        </w:rPr>
        <w:t xml:space="preserve">Ресторан </w:t>
      </w:r>
      <w:r w:rsidRPr="00095CEA">
        <w:rPr>
          <w:rFonts w:ascii="Times New Roman" w:hAnsi="Times New Roman"/>
          <w:sz w:val="28"/>
          <w:szCs w:val="28"/>
          <w:lang w:val="ru-RU"/>
        </w:rPr>
        <w:t xml:space="preserve">«Белое солнце» </w:t>
      </w:r>
      <w:r>
        <w:rPr>
          <w:rFonts w:ascii="Times New Roman" w:hAnsi="Times New Roman"/>
          <w:sz w:val="28"/>
          <w:szCs w:val="28"/>
          <w:lang w:val="ru-RU"/>
        </w:rPr>
        <w:t xml:space="preserve">занял свою нишу. У данного ресторана сложился четкий имидж ресторана с отличной кухней. </w:t>
      </w:r>
    </w:p>
    <w:p w:rsidR="00F222E5" w:rsidRPr="00095CEA" w:rsidRDefault="00F222E5" w:rsidP="00F222E5">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Наиболее сильную конкуренцию </w:t>
      </w:r>
      <w:proofErr w:type="gramStart"/>
      <w:r w:rsidRPr="00095CEA">
        <w:rPr>
          <w:rFonts w:ascii="Times New Roman" w:hAnsi="Times New Roman"/>
          <w:sz w:val="28"/>
          <w:szCs w:val="28"/>
          <w:lang w:val="ru-RU"/>
        </w:rPr>
        <w:t>в</w:t>
      </w:r>
      <w:proofErr w:type="gramEnd"/>
      <w:r w:rsidRPr="00095CEA">
        <w:rPr>
          <w:rFonts w:ascii="Times New Roman" w:hAnsi="Times New Roman"/>
          <w:sz w:val="28"/>
          <w:szCs w:val="28"/>
          <w:lang w:val="ru-RU"/>
        </w:rPr>
        <w:t xml:space="preserve"> </w:t>
      </w:r>
      <w:proofErr w:type="gramStart"/>
      <w:r w:rsidRPr="00095CEA">
        <w:rPr>
          <w:rFonts w:ascii="Times New Roman" w:hAnsi="Times New Roman"/>
          <w:sz w:val="28"/>
          <w:szCs w:val="28"/>
          <w:lang w:val="ru-RU"/>
        </w:rPr>
        <w:t>позиционированию</w:t>
      </w:r>
      <w:proofErr w:type="gramEnd"/>
      <w:r w:rsidRPr="00095CEA">
        <w:rPr>
          <w:rFonts w:ascii="Times New Roman" w:hAnsi="Times New Roman"/>
          <w:sz w:val="28"/>
          <w:szCs w:val="28"/>
          <w:lang w:val="ru-RU"/>
        </w:rPr>
        <w:t xml:space="preserve"> друг другу составляют рестораны «Славянский» и «Метелица» (большинство респондентов считают их лучшими ресторанами, ресторанами для особых случаев, где умеют удивить и порадовать гостя). Похожий имидж сложился и у ресторана «Старая пристань» - праздничный, не похожий на остальные ресторан.</w:t>
      </w:r>
    </w:p>
    <w:p w:rsidR="00F222E5" w:rsidRDefault="00F222E5" w:rsidP="00F222E5">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Из карты восприятия видим, что в глазах посетителей «Метелицы» сложился образ оригинального, праздничного ресторана, где умеют порадовать и удивить гостя и многие отнесли этот ресторан в категорию лучших и позитивных ресторанов, однако многие считают, что этот ресторан не стоит тех денег, которые там оставляют посетители. Это негативное мнение может быть не связанно с самими ценами на блюда/напитки в ресторане. </w:t>
      </w:r>
      <w:proofErr w:type="gramStart"/>
      <w:r w:rsidRPr="00095CEA">
        <w:rPr>
          <w:rFonts w:ascii="Times New Roman" w:hAnsi="Times New Roman"/>
          <w:sz w:val="28"/>
          <w:szCs w:val="28"/>
          <w:lang w:val="ru-RU"/>
        </w:rPr>
        <w:t>В начале</w:t>
      </w:r>
      <w:proofErr w:type="gramEnd"/>
      <w:r w:rsidRPr="00095CEA">
        <w:rPr>
          <w:rFonts w:ascii="Times New Roman" w:hAnsi="Times New Roman"/>
          <w:sz w:val="28"/>
          <w:szCs w:val="28"/>
          <w:lang w:val="ru-RU"/>
        </w:rPr>
        <w:t xml:space="preserve"> исследования выяснилось, что  наиболее значимым фактором при выборе ресторана в общем виде является сервис (а совсем не цена как предполагалось, так как люди посещающие рестораны – это довольно обеспеченные люди). Поэтому такие негативные результаты могут быть связаны с тем, что респонденты не считают оптимальным соответствие цены и сервиса (т.е. считают, что при данном уровне сервиса цена завышена).</w:t>
      </w:r>
    </w:p>
    <w:p w:rsidR="00F222E5" w:rsidRPr="00095CEA" w:rsidRDefault="00F222E5" w:rsidP="00F222E5">
      <w:pPr>
        <w:spacing w:line="360" w:lineRule="auto"/>
        <w:ind w:left="-142" w:right="-1" w:firstLine="708"/>
        <w:jc w:val="both"/>
        <w:rPr>
          <w:rFonts w:ascii="Times New Roman" w:hAnsi="Times New Roman"/>
          <w:sz w:val="28"/>
          <w:szCs w:val="28"/>
          <w:lang w:val="ru-RU"/>
        </w:rPr>
      </w:pPr>
      <w:r>
        <w:rPr>
          <w:rFonts w:ascii="Times New Roman" w:hAnsi="Times New Roman"/>
          <w:sz w:val="28"/>
          <w:szCs w:val="28"/>
          <w:lang w:val="ru-RU"/>
        </w:rPr>
        <w:t xml:space="preserve">Из рисунка 22 видим, что утверждение №16 не соотносится ни с одним рестораном, </w:t>
      </w:r>
      <w:proofErr w:type="gramStart"/>
      <w:r>
        <w:rPr>
          <w:rFonts w:ascii="Times New Roman" w:hAnsi="Times New Roman"/>
          <w:sz w:val="28"/>
          <w:szCs w:val="28"/>
          <w:lang w:val="ru-RU"/>
        </w:rPr>
        <w:t>следовательно</w:t>
      </w:r>
      <w:proofErr w:type="gramEnd"/>
      <w:r>
        <w:rPr>
          <w:rFonts w:ascii="Times New Roman" w:hAnsi="Times New Roman"/>
          <w:sz w:val="28"/>
          <w:szCs w:val="28"/>
          <w:lang w:val="ru-RU"/>
        </w:rPr>
        <w:t xml:space="preserve"> можно судить, о том, что рыночная ниша «семейного ресторана» остается свободной, никем не занятой.</w:t>
      </w:r>
    </w:p>
    <w:p w:rsidR="00F222E5" w:rsidRPr="00095CEA" w:rsidRDefault="00F222E5" w:rsidP="00F222E5">
      <w:pPr>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Исходя из карты восприятия, можно сделать вывод о том, что основную конкуренцию в позиционировании исследуемому ресторану составляют такие рестораны, как «Старая пристань» и «Славянский». </w:t>
      </w:r>
      <w:proofErr w:type="gramStart"/>
      <w:r w:rsidRPr="00095CEA">
        <w:rPr>
          <w:rFonts w:ascii="Times New Roman" w:hAnsi="Times New Roman"/>
          <w:sz w:val="28"/>
          <w:szCs w:val="28"/>
          <w:lang w:val="ru-RU"/>
        </w:rPr>
        <w:t>А</w:t>
      </w:r>
      <w:proofErr w:type="gramEnd"/>
      <w:r w:rsidRPr="00095CEA">
        <w:rPr>
          <w:rFonts w:ascii="Times New Roman" w:hAnsi="Times New Roman"/>
          <w:sz w:val="28"/>
          <w:szCs w:val="28"/>
          <w:lang w:val="ru-RU"/>
        </w:rPr>
        <w:t xml:space="preserve"> следовательно, </w:t>
      </w:r>
      <w:r w:rsidRPr="00095CEA">
        <w:rPr>
          <w:rFonts w:ascii="Times New Roman" w:hAnsi="Times New Roman"/>
          <w:sz w:val="28"/>
          <w:szCs w:val="28"/>
          <w:lang w:val="ru-RU"/>
        </w:rPr>
        <w:lastRenderedPageBreak/>
        <w:t xml:space="preserve">руководство ресторана должно увеличивать в позиционировании степень эксклюзивности и индивидуальности своего ресторана </w:t>
      </w:r>
      <w:r>
        <w:rPr>
          <w:rFonts w:ascii="Times New Roman" w:hAnsi="Times New Roman"/>
          <w:sz w:val="28"/>
          <w:szCs w:val="28"/>
          <w:lang w:val="ru-RU"/>
        </w:rPr>
        <w:t xml:space="preserve">или занять свободную рыночную нишу «семейного ресторана» </w:t>
      </w:r>
      <w:r w:rsidRPr="00095CEA">
        <w:rPr>
          <w:rFonts w:ascii="Times New Roman" w:hAnsi="Times New Roman"/>
          <w:sz w:val="28"/>
          <w:szCs w:val="28"/>
          <w:lang w:val="ru-RU"/>
        </w:rPr>
        <w:t>и оказывать повышенную осторожность именно к перечисленным выше конкурентам.</w:t>
      </w:r>
    </w:p>
    <w:p w:rsidR="00095CEA" w:rsidRPr="00AB3306" w:rsidRDefault="00095CEA" w:rsidP="00095CEA">
      <w:pPr>
        <w:autoSpaceDE w:val="0"/>
        <w:autoSpaceDN w:val="0"/>
        <w:adjustRightInd w:val="0"/>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 xml:space="preserve">   </w:t>
      </w:r>
      <w:r w:rsidRPr="00095CEA">
        <w:rPr>
          <w:rFonts w:ascii="Times New Roman" w:hAnsi="Times New Roman"/>
          <w:sz w:val="28"/>
          <w:szCs w:val="28"/>
          <w:lang w:val="ru-RU"/>
        </w:rPr>
        <w:tab/>
        <w:t xml:space="preserve">Оценивая в общем виде весь третий блок исследования можно проследить конверсию </w:t>
      </w:r>
      <w:proofErr w:type="spellStart"/>
      <w:r w:rsidRPr="00095CEA">
        <w:rPr>
          <w:rFonts w:ascii="Times New Roman" w:hAnsi="Times New Roman"/>
          <w:bCs/>
          <w:sz w:val="28"/>
          <w:szCs w:val="28"/>
          <w:lang w:val="ru-RU"/>
        </w:rPr>
        <w:t>отсведомленности</w:t>
      </w:r>
      <w:proofErr w:type="spellEnd"/>
      <w:r w:rsidRPr="00095CEA">
        <w:rPr>
          <w:rFonts w:ascii="Times New Roman" w:hAnsi="Times New Roman"/>
          <w:bCs/>
          <w:sz w:val="28"/>
          <w:szCs w:val="28"/>
          <w:lang w:val="ru-RU"/>
        </w:rPr>
        <w:t xml:space="preserve"> к лояльности, которая главным образом в данном исследовании будет судить о состоянии «здоровья бренда « ресторана «Метелица». </w:t>
      </w:r>
      <w:r w:rsidRPr="00AB3306">
        <w:rPr>
          <w:rFonts w:ascii="Times New Roman" w:hAnsi="Times New Roman"/>
          <w:bCs/>
          <w:sz w:val="28"/>
          <w:szCs w:val="28"/>
          <w:lang w:val="ru-RU"/>
        </w:rPr>
        <w:t xml:space="preserve">Такие </w:t>
      </w:r>
      <w:r w:rsidRPr="009E7F40">
        <w:rPr>
          <w:rFonts w:ascii="Times New Roman" w:hAnsi="Times New Roman"/>
          <w:bCs/>
          <w:sz w:val="28"/>
          <w:szCs w:val="28"/>
        </w:rPr>
        <w:t>KPI</w:t>
      </w:r>
      <w:r w:rsidRPr="00AB3306">
        <w:rPr>
          <w:rFonts w:ascii="Times New Roman" w:hAnsi="Times New Roman"/>
          <w:bCs/>
          <w:sz w:val="28"/>
          <w:szCs w:val="28"/>
          <w:lang w:val="ru-RU"/>
        </w:rPr>
        <w:t xml:space="preserve"> составляющих как степень знания (качество знания), уровень удовлетворенности, опыт посещения, частота посещения, уровень лояльности (</w:t>
      </w:r>
      <w:r w:rsidRPr="009E7F40">
        <w:rPr>
          <w:rFonts w:ascii="Times New Roman" w:hAnsi="Times New Roman"/>
          <w:bCs/>
          <w:sz w:val="28"/>
          <w:szCs w:val="28"/>
        </w:rPr>
        <w:t>NPS</w:t>
      </w:r>
      <w:r w:rsidRPr="00AB3306">
        <w:rPr>
          <w:rFonts w:ascii="Times New Roman" w:hAnsi="Times New Roman"/>
          <w:bCs/>
          <w:sz w:val="28"/>
          <w:szCs w:val="28"/>
          <w:lang w:val="ru-RU"/>
        </w:rPr>
        <w:t xml:space="preserve"> –индекс), помогли составить пирамиду «Здоровья бренда» данного исследуемого ресторана (см</w:t>
      </w:r>
      <w:proofErr w:type="gramStart"/>
      <w:r w:rsidRPr="00AB3306">
        <w:rPr>
          <w:rFonts w:ascii="Times New Roman" w:hAnsi="Times New Roman"/>
          <w:bCs/>
          <w:sz w:val="28"/>
          <w:szCs w:val="28"/>
          <w:lang w:val="ru-RU"/>
        </w:rPr>
        <w:t>.р</w:t>
      </w:r>
      <w:proofErr w:type="gramEnd"/>
      <w:r w:rsidRPr="00AB3306">
        <w:rPr>
          <w:rFonts w:ascii="Times New Roman" w:hAnsi="Times New Roman"/>
          <w:bCs/>
          <w:sz w:val="28"/>
          <w:szCs w:val="28"/>
          <w:lang w:val="ru-RU"/>
        </w:rPr>
        <w:t>ис</w:t>
      </w:r>
      <w:r>
        <w:rPr>
          <w:rFonts w:ascii="Times New Roman" w:hAnsi="Times New Roman"/>
          <w:bCs/>
          <w:sz w:val="28"/>
          <w:szCs w:val="28"/>
          <w:lang w:val="ru-RU"/>
        </w:rPr>
        <w:t xml:space="preserve"> 23</w:t>
      </w:r>
      <w:r w:rsidRPr="00AB3306">
        <w:rPr>
          <w:rFonts w:ascii="Times New Roman" w:hAnsi="Times New Roman"/>
          <w:bCs/>
          <w:sz w:val="28"/>
          <w:szCs w:val="28"/>
          <w:lang w:val="ru-RU"/>
        </w:rPr>
        <w:t>)</w:t>
      </w:r>
    </w:p>
    <w:p w:rsidR="00095CEA" w:rsidRPr="009E7F40" w:rsidRDefault="00095CEA" w:rsidP="00095CEA">
      <w:pPr>
        <w:autoSpaceDE w:val="0"/>
        <w:autoSpaceDN w:val="0"/>
        <w:adjustRightInd w:val="0"/>
        <w:spacing w:line="360" w:lineRule="auto"/>
        <w:ind w:left="-709" w:right="-1"/>
        <w:jc w:val="both"/>
        <w:rPr>
          <w:rFonts w:ascii="Times New Roman" w:hAnsi="Times New Roman"/>
          <w:bCs/>
          <w:sz w:val="28"/>
          <w:szCs w:val="28"/>
        </w:rPr>
      </w:pPr>
      <w:r w:rsidRPr="009E7F40">
        <w:rPr>
          <w:rFonts w:ascii="Times New Roman" w:hAnsi="Times New Roman"/>
          <w:bCs/>
          <w:noProof/>
          <w:sz w:val="28"/>
          <w:szCs w:val="28"/>
          <w:lang w:val="ru-RU" w:eastAsia="ru-RU" w:bidi="ar-SA"/>
        </w:rPr>
        <w:lastRenderedPageBreak/>
        <w:drawing>
          <wp:inline distT="0" distB="0" distL="0" distR="0">
            <wp:extent cx="6715125" cy="5867400"/>
            <wp:effectExtent l="19050" t="0" r="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095CEA" w:rsidRDefault="00095CEA" w:rsidP="004E6446">
      <w:pPr>
        <w:autoSpaceDE w:val="0"/>
        <w:autoSpaceDN w:val="0"/>
        <w:adjustRightInd w:val="0"/>
        <w:spacing w:line="360" w:lineRule="auto"/>
        <w:ind w:left="-142" w:right="-1"/>
        <w:jc w:val="center"/>
        <w:rPr>
          <w:rFonts w:ascii="Times New Roman" w:hAnsi="Times New Roman"/>
          <w:bCs/>
          <w:sz w:val="28"/>
          <w:szCs w:val="28"/>
          <w:lang w:val="ru-RU"/>
        </w:rPr>
      </w:pPr>
      <w:r>
        <w:rPr>
          <w:rFonts w:ascii="Times New Roman" w:hAnsi="Times New Roman"/>
          <w:bCs/>
          <w:sz w:val="28"/>
          <w:szCs w:val="28"/>
          <w:lang w:val="ru-RU"/>
        </w:rPr>
        <w:t>Рис.23 Пирамида «здоровья брендов»</w:t>
      </w:r>
    </w:p>
    <w:p w:rsidR="00095CEA" w:rsidRPr="00AB3306" w:rsidRDefault="00095CEA" w:rsidP="00095CEA">
      <w:pPr>
        <w:autoSpaceDE w:val="0"/>
        <w:autoSpaceDN w:val="0"/>
        <w:adjustRightInd w:val="0"/>
        <w:spacing w:line="360" w:lineRule="auto"/>
        <w:ind w:left="-142" w:right="-1"/>
        <w:jc w:val="both"/>
        <w:rPr>
          <w:rFonts w:ascii="Times New Roman" w:hAnsi="Times New Roman"/>
          <w:bCs/>
          <w:sz w:val="28"/>
          <w:szCs w:val="28"/>
          <w:lang w:val="ru-RU"/>
        </w:rPr>
      </w:pPr>
    </w:p>
    <w:p w:rsidR="00095CEA" w:rsidRPr="00AB3306" w:rsidRDefault="00095CEA" w:rsidP="00095CEA">
      <w:pPr>
        <w:autoSpaceDE w:val="0"/>
        <w:autoSpaceDN w:val="0"/>
        <w:adjustRightInd w:val="0"/>
        <w:spacing w:line="360" w:lineRule="auto"/>
        <w:ind w:left="-142" w:right="-1" w:firstLine="708"/>
        <w:jc w:val="both"/>
        <w:rPr>
          <w:rFonts w:ascii="Times New Roman" w:hAnsi="Times New Roman"/>
          <w:bCs/>
          <w:sz w:val="28"/>
          <w:szCs w:val="28"/>
          <w:lang w:val="ru-RU"/>
        </w:rPr>
      </w:pPr>
      <w:r w:rsidRPr="00AB3306">
        <w:rPr>
          <w:rFonts w:ascii="Times New Roman" w:hAnsi="Times New Roman"/>
          <w:bCs/>
          <w:sz w:val="28"/>
          <w:szCs w:val="28"/>
          <w:lang w:val="ru-RU"/>
        </w:rPr>
        <w:t>Исходя из полученных данных можно судить о том, что в тройку наиболее «здоровых», а следовательно и сильных брендов ресторанов являются «Белое солнце»</w:t>
      </w:r>
      <w:proofErr w:type="gramStart"/>
      <w:r w:rsidRPr="00AB3306">
        <w:rPr>
          <w:rFonts w:ascii="Times New Roman" w:hAnsi="Times New Roman"/>
          <w:bCs/>
          <w:sz w:val="28"/>
          <w:szCs w:val="28"/>
          <w:lang w:val="ru-RU"/>
        </w:rPr>
        <w:t xml:space="preserve"> ,</w:t>
      </w:r>
      <w:proofErr w:type="gramEnd"/>
      <w:r w:rsidRPr="00AB3306">
        <w:rPr>
          <w:rFonts w:ascii="Times New Roman" w:hAnsi="Times New Roman"/>
          <w:bCs/>
          <w:sz w:val="28"/>
          <w:szCs w:val="28"/>
          <w:lang w:val="ru-RU"/>
        </w:rPr>
        <w:t>«Славянский» и «Метелица», причем ресторан «Белое солнце» в этой гонке занимает лидирующие позиции.</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Оценивая данные результаты относительно исследуемого ресторана, можно сказать, что ресторан Метелица, не являясь лидером, все-таки занимает достаточно прочные позиции (постоянно находится в тройке лидеров) на </w:t>
      </w:r>
      <w:r w:rsidRPr="00095CEA">
        <w:rPr>
          <w:rFonts w:ascii="Times New Roman" w:hAnsi="Times New Roman"/>
          <w:sz w:val="28"/>
          <w:szCs w:val="28"/>
          <w:lang w:val="ru-RU"/>
        </w:rPr>
        <w:lastRenderedPageBreak/>
        <w:t>ресторанном рынке Костромы – так как обладает самым большим числом «приверженцев».</w:t>
      </w:r>
    </w:p>
    <w:p w:rsidR="00095CEA" w:rsidRPr="00095CEA" w:rsidRDefault="00095CEA" w:rsidP="00095CEA">
      <w:pPr>
        <w:pStyle w:val="a3"/>
        <w:spacing w:line="360" w:lineRule="auto"/>
        <w:ind w:left="-142" w:right="-1"/>
        <w:jc w:val="both"/>
        <w:rPr>
          <w:rFonts w:ascii="Times New Roman" w:hAnsi="Times New Roman"/>
          <w:sz w:val="28"/>
          <w:szCs w:val="28"/>
          <w:lang w:val="ru-RU"/>
        </w:rPr>
      </w:pPr>
      <w:r w:rsidRPr="00095CEA">
        <w:rPr>
          <w:rFonts w:ascii="Times New Roman" w:hAnsi="Times New Roman"/>
          <w:sz w:val="28"/>
          <w:szCs w:val="28"/>
          <w:lang w:val="ru-RU"/>
        </w:rPr>
        <w:tab/>
      </w:r>
      <w:r w:rsidR="00F222E5">
        <w:rPr>
          <w:rFonts w:ascii="Times New Roman" w:hAnsi="Times New Roman"/>
          <w:sz w:val="28"/>
          <w:szCs w:val="28"/>
          <w:lang w:val="ru-RU"/>
        </w:rPr>
        <w:tab/>
      </w:r>
      <w:r w:rsidRPr="00095CEA">
        <w:rPr>
          <w:rFonts w:ascii="Times New Roman" w:hAnsi="Times New Roman"/>
          <w:sz w:val="28"/>
          <w:szCs w:val="28"/>
          <w:lang w:val="ru-RU"/>
        </w:rPr>
        <w:t>Четвертый блок помог изучить восприятие ресторана постоянными посетителями, а так же степень их удовлетворенности и привязанности (сила лояльности).</w:t>
      </w:r>
    </w:p>
    <w:p w:rsidR="00095CEA" w:rsidRPr="00AB3306" w:rsidRDefault="00095CEA" w:rsidP="00F222E5">
      <w:pPr>
        <w:pStyle w:val="a3"/>
        <w:spacing w:line="360" w:lineRule="auto"/>
        <w:ind w:left="-142" w:right="-1" w:firstLine="850"/>
        <w:jc w:val="both"/>
        <w:rPr>
          <w:rFonts w:ascii="Times New Roman" w:hAnsi="Times New Roman"/>
          <w:sz w:val="28"/>
          <w:szCs w:val="28"/>
          <w:lang w:val="ru-RU"/>
        </w:rPr>
      </w:pPr>
      <w:r w:rsidRPr="00AB3306">
        <w:rPr>
          <w:rFonts w:ascii="Times New Roman" w:hAnsi="Times New Roman"/>
          <w:sz w:val="28"/>
          <w:szCs w:val="28"/>
          <w:lang w:val="ru-RU"/>
        </w:rPr>
        <w:t>По результатам ответов на первый вопрос этого блока (см</w:t>
      </w:r>
      <w:proofErr w:type="gramStart"/>
      <w:r w:rsidRPr="00AB3306">
        <w:rPr>
          <w:rFonts w:ascii="Times New Roman" w:hAnsi="Times New Roman"/>
          <w:sz w:val="28"/>
          <w:szCs w:val="28"/>
          <w:lang w:val="ru-RU"/>
        </w:rPr>
        <w:t>.р</w:t>
      </w:r>
      <w:proofErr w:type="gramEnd"/>
      <w:r w:rsidRPr="00AB3306">
        <w:rPr>
          <w:rFonts w:ascii="Times New Roman" w:hAnsi="Times New Roman"/>
          <w:sz w:val="28"/>
          <w:szCs w:val="28"/>
          <w:lang w:val="ru-RU"/>
        </w:rPr>
        <w:t>ис</w:t>
      </w:r>
      <w:r>
        <w:rPr>
          <w:rFonts w:ascii="Times New Roman" w:hAnsi="Times New Roman"/>
          <w:sz w:val="28"/>
          <w:szCs w:val="28"/>
          <w:lang w:val="ru-RU"/>
        </w:rPr>
        <w:t>.24</w:t>
      </w:r>
      <w:r w:rsidRPr="00AB3306">
        <w:rPr>
          <w:rFonts w:ascii="Times New Roman" w:hAnsi="Times New Roman"/>
          <w:sz w:val="28"/>
          <w:szCs w:val="28"/>
          <w:lang w:val="ru-RU"/>
        </w:rPr>
        <w:t>), можно сделать следующие выводы о том, что приверженцы исследуемого ресторана считают:</w:t>
      </w:r>
    </w:p>
    <w:p w:rsidR="00095CEA" w:rsidRPr="00095CEA" w:rsidRDefault="00095CEA" w:rsidP="00F222E5">
      <w:pPr>
        <w:pStyle w:val="a3"/>
        <w:numPr>
          <w:ilvl w:val="0"/>
          <w:numId w:val="26"/>
        </w:numPr>
        <w:spacing w:line="360" w:lineRule="auto"/>
        <w:ind w:left="284" w:right="-1"/>
        <w:jc w:val="both"/>
        <w:rPr>
          <w:rFonts w:ascii="Times New Roman" w:hAnsi="Times New Roman"/>
          <w:sz w:val="28"/>
          <w:szCs w:val="28"/>
          <w:lang w:val="ru-RU"/>
        </w:rPr>
      </w:pPr>
      <w:r w:rsidRPr="00095CEA">
        <w:rPr>
          <w:rFonts w:ascii="Times New Roman" w:hAnsi="Times New Roman"/>
          <w:sz w:val="28"/>
          <w:szCs w:val="28"/>
          <w:lang w:val="ru-RU"/>
        </w:rPr>
        <w:t>ресторан «Метелица» очень оригинальным и красивым, в который можно придти как с компанией, так и одному;</w:t>
      </w:r>
    </w:p>
    <w:p w:rsidR="00095CEA" w:rsidRPr="00095CEA" w:rsidRDefault="00095CEA" w:rsidP="00F222E5">
      <w:pPr>
        <w:pStyle w:val="a3"/>
        <w:numPr>
          <w:ilvl w:val="0"/>
          <w:numId w:val="26"/>
        </w:numPr>
        <w:spacing w:line="360" w:lineRule="auto"/>
        <w:ind w:left="284" w:right="-1"/>
        <w:jc w:val="both"/>
        <w:rPr>
          <w:rFonts w:ascii="Times New Roman" w:hAnsi="Times New Roman"/>
          <w:sz w:val="28"/>
          <w:szCs w:val="28"/>
          <w:lang w:val="ru-RU"/>
        </w:rPr>
      </w:pPr>
      <w:r w:rsidRPr="00095CEA">
        <w:rPr>
          <w:rFonts w:ascii="Times New Roman" w:hAnsi="Times New Roman"/>
          <w:sz w:val="28"/>
          <w:szCs w:val="28"/>
          <w:lang w:val="ru-RU"/>
        </w:rPr>
        <w:t>ресторан относят к числу развлекательных ресторанов, в который приходят приличные хорошо обеспеченные люди, в основном либо интеллигенты, либо семейный люди зрелого возраста;</w:t>
      </w:r>
    </w:p>
    <w:p w:rsidR="00095CEA" w:rsidRDefault="00095CEA" w:rsidP="00F222E5">
      <w:pPr>
        <w:pStyle w:val="a3"/>
        <w:numPr>
          <w:ilvl w:val="0"/>
          <w:numId w:val="26"/>
        </w:numPr>
        <w:spacing w:line="360" w:lineRule="auto"/>
        <w:ind w:left="284" w:right="-1"/>
        <w:jc w:val="both"/>
        <w:rPr>
          <w:rFonts w:ascii="Times New Roman" w:hAnsi="Times New Roman"/>
          <w:sz w:val="28"/>
          <w:szCs w:val="28"/>
          <w:lang w:val="ru-RU"/>
        </w:rPr>
      </w:pPr>
      <w:r w:rsidRPr="00095CEA">
        <w:rPr>
          <w:rFonts w:ascii="Times New Roman" w:hAnsi="Times New Roman"/>
          <w:sz w:val="28"/>
          <w:szCs w:val="28"/>
          <w:lang w:val="ru-RU"/>
        </w:rPr>
        <w:t xml:space="preserve">ресторан с умеренными ценами, достаточно </w:t>
      </w:r>
      <w:proofErr w:type="spellStart"/>
      <w:r w:rsidRPr="00095CEA">
        <w:rPr>
          <w:rFonts w:ascii="Times New Roman" w:hAnsi="Times New Roman"/>
          <w:sz w:val="28"/>
          <w:szCs w:val="28"/>
          <w:lang w:val="ru-RU"/>
        </w:rPr>
        <w:t>уютный</w:t>
      </w:r>
      <w:proofErr w:type="gramStart"/>
      <w:r w:rsidRPr="00095CEA">
        <w:rPr>
          <w:rFonts w:ascii="Times New Roman" w:hAnsi="Times New Roman"/>
          <w:sz w:val="28"/>
          <w:szCs w:val="28"/>
          <w:lang w:val="ru-RU"/>
        </w:rPr>
        <w:t>,о</w:t>
      </w:r>
      <w:proofErr w:type="gramEnd"/>
      <w:r w:rsidRPr="00095CEA">
        <w:rPr>
          <w:rFonts w:ascii="Times New Roman" w:hAnsi="Times New Roman"/>
          <w:sz w:val="28"/>
          <w:szCs w:val="28"/>
          <w:lang w:val="ru-RU"/>
        </w:rPr>
        <w:t>бладающий</w:t>
      </w:r>
      <w:proofErr w:type="spellEnd"/>
      <w:r w:rsidRPr="00095CEA">
        <w:rPr>
          <w:rFonts w:ascii="Times New Roman" w:hAnsi="Times New Roman"/>
          <w:sz w:val="28"/>
          <w:szCs w:val="28"/>
          <w:lang w:val="ru-RU"/>
        </w:rPr>
        <w:t xml:space="preserve"> дружелюбной обстановкой, в ресторане отличная кухня и сервис;</w:t>
      </w:r>
    </w:p>
    <w:p w:rsidR="00F222E5" w:rsidRDefault="00F222E5" w:rsidP="00F222E5">
      <w:pPr>
        <w:pStyle w:val="a3"/>
        <w:spacing w:line="360" w:lineRule="auto"/>
        <w:ind w:right="-1"/>
        <w:jc w:val="both"/>
        <w:rPr>
          <w:rFonts w:ascii="Times New Roman" w:hAnsi="Times New Roman"/>
          <w:sz w:val="28"/>
          <w:szCs w:val="28"/>
          <w:lang w:val="ru-RU"/>
        </w:rPr>
      </w:pPr>
    </w:p>
    <w:p w:rsidR="00B562CA" w:rsidRDefault="00B562CA" w:rsidP="00F222E5">
      <w:pPr>
        <w:pStyle w:val="a3"/>
        <w:spacing w:line="360" w:lineRule="auto"/>
        <w:ind w:right="-1"/>
        <w:jc w:val="both"/>
        <w:rPr>
          <w:rFonts w:ascii="Times New Roman" w:hAnsi="Times New Roman"/>
          <w:sz w:val="28"/>
          <w:szCs w:val="28"/>
          <w:lang w:val="ru-RU"/>
        </w:rPr>
      </w:pPr>
    </w:p>
    <w:p w:rsidR="00B562CA" w:rsidRDefault="00B562CA" w:rsidP="00F222E5">
      <w:pPr>
        <w:pStyle w:val="a3"/>
        <w:spacing w:line="360" w:lineRule="auto"/>
        <w:ind w:right="-1"/>
        <w:jc w:val="both"/>
        <w:rPr>
          <w:rFonts w:ascii="Times New Roman" w:hAnsi="Times New Roman"/>
          <w:sz w:val="28"/>
          <w:szCs w:val="28"/>
          <w:lang w:val="ru-RU"/>
        </w:rPr>
      </w:pPr>
    </w:p>
    <w:p w:rsidR="00B562CA" w:rsidRDefault="00B562CA" w:rsidP="00F222E5">
      <w:pPr>
        <w:pStyle w:val="a3"/>
        <w:spacing w:line="360" w:lineRule="auto"/>
        <w:ind w:right="-1"/>
        <w:jc w:val="both"/>
        <w:rPr>
          <w:rFonts w:ascii="Times New Roman" w:hAnsi="Times New Roman"/>
          <w:sz w:val="28"/>
          <w:szCs w:val="28"/>
          <w:lang w:val="ru-RU"/>
        </w:rPr>
      </w:pPr>
    </w:p>
    <w:p w:rsidR="00B562CA" w:rsidRDefault="00B562CA" w:rsidP="00F222E5">
      <w:pPr>
        <w:pStyle w:val="a3"/>
        <w:spacing w:line="360" w:lineRule="auto"/>
        <w:ind w:right="-1"/>
        <w:jc w:val="both"/>
        <w:rPr>
          <w:rFonts w:ascii="Times New Roman" w:hAnsi="Times New Roman"/>
          <w:sz w:val="28"/>
          <w:szCs w:val="28"/>
          <w:lang w:val="ru-RU"/>
        </w:rPr>
      </w:pPr>
    </w:p>
    <w:p w:rsidR="00F222E5" w:rsidRDefault="00F222E5" w:rsidP="00F222E5">
      <w:pPr>
        <w:pStyle w:val="a3"/>
        <w:spacing w:line="360" w:lineRule="auto"/>
        <w:ind w:right="-1"/>
        <w:jc w:val="both"/>
        <w:rPr>
          <w:rFonts w:ascii="Times New Roman" w:hAnsi="Times New Roman"/>
          <w:sz w:val="28"/>
          <w:szCs w:val="28"/>
          <w:lang w:val="ru-RU"/>
        </w:rPr>
      </w:pPr>
    </w:p>
    <w:p w:rsidR="00B562CA" w:rsidRDefault="00B562CA" w:rsidP="00F222E5">
      <w:pPr>
        <w:pStyle w:val="a3"/>
        <w:spacing w:line="360" w:lineRule="auto"/>
        <w:ind w:right="-1"/>
        <w:jc w:val="both"/>
        <w:rPr>
          <w:rFonts w:ascii="Times New Roman" w:hAnsi="Times New Roman"/>
          <w:sz w:val="28"/>
          <w:szCs w:val="28"/>
          <w:lang w:val="ru-RU"/>
        </w:rPr>
      </w:pPr>
    </w:p>
    <w:p w:rsidR="00F222E5" w:rsidRPr="00095CEA" w:rsidRDefault="00F222E5" w:rsidP="00F222E5">
      <w:pPr>
        <w:pStyle w:val="a3"/>
        <w:spacing w:line="360" w:lineRule="auto"/>
        <w:ind w:right="-1"/>
        <w:jc w:val="both"/>
        <w:rPr>
          <w:rFonts w:ascii="Times New Roman" w:hAnsi="Times New Roman"/>
          <w:sz w:val="28"/>
          <w:szCs w:val="28"/>
          <w:lang w:val="ru-RU"/>
        </w:rPr>
      </w:pPr>
    </w:p>
    <w:tbl>
      <w:tblPr>
        <w:tblStyle w:val="a7"/>
        <w:tblW w:w="0" w:type="auto"/>
        <w:jc w:val="center"/>
        <w:tblLook w:val="04A0"/>
      </w:tblPr>
      <w:tblGrid>
        <w:gridCol w:w="3101"/>
        <w:gridCol w:w="335"/>
        <w:gridCol w:w="335"/>
        <w:gridCol w:w="335"/>
        <w:gridCol w:w="335"/>
        <w:gridCol w:w="335"/>
        <w:gridCol w:w="2863"/>
      </w:tblGrid>
      <w:tr w:rsidR="00095CEA" w:rsidRPr="00AB3306" w:rsidTr="003F1B0F">
        <w:trPr>
          <w:jc w:val="center"/>
        </w:trPr>
        <w:tc>
          <w:tcPr>
            <w:tcW w:w="0" w:type="auto"/>
            <w:vMerge w:val="restart"/>
            <w:vAlign w:val="center"/>
          </w:tcPr>
          <w:p w:rsidR="00095CEA" w:rsidRPr="00AB3306" w:rsidRDefault="00095CEA" w:rsidP="004E6446">
            <w:pPr>
              <w:ind w:right="-1"/>
              <w:jc w:val="center"/>
              <w:rPr>
                <w:rFonts w:ascii="Times New Roman" w:hAnsi="Times New Roman"/>
                <w:b/>
                <w:sz w:val="24"/>
                <w:szCs w:val="24"/>
              </w:rPr>
            </w:pPr>
            <w:proofErr w:type="spellStart"/>
            <w:r w:rsidRPr="00AB3306">
              <w:rPr>
                <w:rFonts w:ascii="Times New Roman" w:hAnsi="Times New Roman"/>
                <w:b/>
                <w:sz w:val="24"/>
                <w:szCs w:val="24"/>
              </w:rPr>
              <w:t>Параметр</w:t>
            </w:r>
            <w:proofErr w:type="spellEnd"/>
          </w:p>
        </w:tc>
        <w:tc>
          <w:tcPr>
            <w:tcW w:w="0" w:type="auto"/>
            <w:gridSpan w:val="5"/>
            <w:vAlign w:val="center"/>
          </w:tcPr>
          <w:p w:rsidR="00095CEA" w:rsidRPr="00AB3306" w:rsidRDefault="007D218D" w:rsidP="004E6446">
            <w:pPr>
              <w:ind w:right="-1"/>
              <w:jc w:val="center"/>
              <w:rPr>
                <w:rFonts w:ascii="Times New Roman" w:hAnsi="Times New Roman"/>
                <w:b/>
                <w:sz w:val="24"/>
                <w:szCs w:val="24"/>
              </w:rPr>
            </w:pPr>
            <w:r w:rsidRPr="007D218D">
              <w:rPr>
                <w:rFonts w:ascii="Times New Roman" w:hAnsi="Times New Roman"/>
                <w:b/>
                <w:noProof/>
                <w:color w:val="000000"/>
              </w:rPr>
              <w:pict>
                <v:shape id="_x0000_s1141" type="#_x0000_t32" style="position:absolute;left:0;text-align:left;margin-left:2.15pt;margin-top:6.1pt;width:65.8pt;height:0;z-index:251753472;mso-position-horizontal-relative:text;mso-position-vertical-relative:text" o:connectortype="straight">
                  <v:stroke startarrow="block" endarrow="block"/>
                </v:shape>
              </w:pict>
            </w:r>
          </w:p>
        </w:tc>
        <w:tc>
          <w:tcPr>
            <w:tcW w:w="0" w:type="auto"/>
            <w:vMerge w:val="restart"/>
            <w:vAlign w:val="center"/>
          </w:tcPr>
          <w:p w:rsidR="00095CEA" w:rsidRPr="00AB3306" w:rsidRDefault="00095CEA" w:rsidP="004E6446">
            <w:pPr>
              <w:ind w:right="-1"/>
              <w:jc w:val="center"/>
              <w:rPr>
                <w:rFonts w:ascii="Times New Roman" w:hAnsi="Times New Roman"/>
                <w:b/>
                <w:sz w:val="24"/>
                <w:szCs w:val="24"/>
              </w:rPr>
            </w:pPr>
            <w:proofErr w:type="spellStart"/>
            <w:r w:rsidRPr="00AB3306">
              <w:rPr>
                <w:rFonts w:ascii="Times New Roman" w:hAnsi="Times New Roman"/>
                <w:b/>
                <w:sz w:val="24"/>
                <w:szCs w:val="24"/>
              </w:rPr>
              <w:t>Параметр</w:t>
            </w:r>
            <w:proofErr w:type="spellEnd"/>
          </w:p>
        </w:tc>
      </w:tr>
      <w:tr w:rsidR="00095CEA" w:rsidRPr="00AB3306" w:rsidTr="003F1B0F">
        <w:trPr>
          <w:jc w:val="center"/>
        </w:trPr>
        <w:tc>
          <w:tcPr>
            <w:tcW w:w="0" w:type="auto"/>
            <w:vMerge/>
            <w:vAlign w:val="center"/>
          </w:tcPr>
          <w:p w:rsidR="00095CEA" w:rsidRPr="00AB3306" w:rsidRDefault="00095CEA" w:rsidP="004E6446">
            <w:pPr>
              <w:ind w:right="-1"/>
              <w:jc w:val="center"/>
              <w:rPr>
                <w:rFonts w:ascii="Times New Roman" w:hAnsi="Times New Roman"/>
                <w:sz w:val="24"/>
                <w:szCs w:val="24"/>
              </w:rPr>
            </w:pPr>
          </w:p>
        </w:tc>
        <w:tc>
          <w:tcPr>
            <w:tcW w:w="0" w:type="auto"/>
            <w:vAlign w:val="center"/>
          </w:tcPr>
          <w:p w:rsidR="00095CEA" w:rsidRPr="00AB3306" w:rsidRDefault="00095CEA" w:rsidP="004E6446">
            <w:pPr>
              <w:ind w:right="-1"/>
              <w:jc w:val="center"/>
              <w:rPr>
                <w:rFonts w:ascii="Times New Roman" w:hAnsi="Times New Roman"/>
                <w:b/>
                <w:sz w:val="24"/>
                <w:szCs w:val="24"/>
              </w:rPr>
            </w:pPr>
            <w:r w:rsidRPr="00AB3306">
              <w:rPr>
                <w:rFonts w:ascii="Times New Roman" w:hAnsi="Times New Roman"/>
                <w:b/>
                <w:sz w:val="24"/>
                <w:szCs w:val="24"/>
              </w:rPr>
              <w:t>1</w:t>
            </w:r>
          </w:p>
        </w:tc>
        <w:tc>
          <w:tcPr>
            <w:tcW w:w="0" w:type="auto"/>
            <w:vAlign w:val="center"/>
          </w:tcPr>
          <w:p w:rsidR="00095CEA" w:rsidRPr="00AB3306" w:rsidRDefault="00095CEA" w:rsidP="004E6446">
            <w:pPr>
              <w:ind w:right="-1"/>
              <w:jc w:val="center"/>
              <w:rPr>
                <w:rFonts w:ascii="Times New Roman" w:hAnsi="Times New Roman"/>
                <w:b/>
                <w:sz w:val="24"/>
                <w:szCs w:val="24"/>
              </w:rPr>
            </w:pPr>
            <w:r w:rsidRPr="00AB3306">
              <w:rPr>
                <w:rFonts w:ascii="Times New Roman" w:hAnsi="Times New Roman"/>
                <w:b/>
                <w:sz w:val="24"/>
                <w:szCs w:val="24"/>
              </w:rPr>
              <w:t>2</w:t>
            </w:r>
          </w:p>
        </w:tc>
        <w:tc>
          <w:tcPr>
            <w:tcW w:w="0" w:type="auto"/>
            <w:vAlign w:val="center"/>
          </w:tcPr>
          <w:p w:rsidR="00095CEA" w:rsidRPr="00AB3306" w:rsidRDefault="00095CEA" w:rsidP="004E6446">
            <w:pPr>
              <w:ind w:right="-1"/>
              <w:jc w:val="center"/>
              <w:rPr>
                <w:rFonts w:ascii="Times New Roman" w:hAnsi="Times New Roman"/>
                <w:b/>
                <w:sz w:val="24"/>
                <w:szCs w:val="24"/>
              </w:rPr>
            </w:pPr>
            <w:r w:rsidRPr="00AB3306">
              <w:rPr>
                <w:rFonts w:ascii="Times New Roman" w:hAnsi="Times New Roman"/>
                <w:b/>
                <w:sz w:val="24"/>
                <w:szCs w:val="24"/>
              </w:rPr>
              <w:t>3</w:t>
            </w:r>
          </w:p>
        </w:tc>
        <w:tc>
          <w:tcPr>
            <w:tcW w:w="0" w:type="auto"/>
            <w:vAlign w:val="center"/>
          </w:tcPr>
          <w:p w:rsidR="00095CEA" w:rsidRPr="00AB3306" w:rsidRDefault="00095CEA" w:rsidP="004E6446">
            <w:pPr>
              <w:ind w:right="-1"/>
              <w:jc w:val="center"/>
              <w:rPr>
                <w:rFonts w:ascii="Times New Roman" w:hAnsi="Times New Roman"/>
                <w:b/>
                <w:sz w:val="24"/>
                <w:szCs w:val="24"/>
              </w:rPr>
            </w:pPr>
            <w:r w:rsidRPr="00AB3306">
              <w:rPr>
                <w:rFonts w:ascii="Times New Roman" w:hAnsi="Times New Roman"/>
                <w:b/>
                <w:sz w:val="24"/>
                <w:szCs w:val="24"/>
              </w:rPr>
              <w:t>4</w:t>
            </w:r>
          </w:p>
        </w:tc>
        <w:tc>
          <w:tcPr>
            <w:tcW w:w="0" w:type="auto"/>
            <w:vAlign w:val="center"/>
          </w:tcPr>
          <w:p w:rsidR="00095CEA" w:rsidRPr="00AB3306" w:rsidRDefault="00095CEA" w:rsidP="004E6446">
            <w:pPr>
              <w:ind w:right="-1"/>
              <w:jc w:val="center"/>
              <w:rPr>
                <w:rFonts w:ascii="Times New Roman" w:hAnsi="Times New Roman"/>
                <w:b/>
                <w:sz w:val="24"/>
                <w:szCs w:val="24"/>
              </w:rPr>
            </w:pPr>
            <w:r w:rsidRPr="00AB3306">
              <w:rPr>
                <w:rFonts w:ascii="Times New Roman" w:hAnsi="Times New Roman"/>
                <w:b/>
                <w:sz w:val="24"/>
                <w:szCs w:val="24"/>
              </w:rPr>
              <w:t>5</w:t>
            </w:r>
          </w:p>
        </w:tc>
        <w:tc>
          <w:tcPr>
            <w:tcW w:w="0" w:type="auto"/>
            <w:vMerge/>
            <w:vAlign w:val="center"/>
          </w:tcPr>
          <w:p w:rsidR="00095CEA" w:rsidRPr="00AB3306" w:rsidRDefault="00095CEA" w:rsidP="004E6446">
            <w:pPr>
              <w:ind w:right="-1"/>
              <w:jc w:val="center"/>
              <w:rPr>
                <w:rFonts w:ascii="Times New Roman" w:hAnsi="Times New Roman"/>
                <w:sz w:val="24"/>
                <w:szCs w:val="24"/>
              </w:rPr>
            </w:pPr>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Обычный</w:t>
            </w:r>
            <w:proofErr w:type="spellEnd"/>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282828"/>
              </w:rPr>
              <w:pict>
                <v:shape id="_x0000_s1142" type="#_x0000_t32" style="position:absolute;left:0;text-align:left;margin-left:-2.55pt;margin-top:6pt;width:42.3pt;height:17.2pt;flip:x;z-index:251754496;mso-position-horizontal-relative:text;mso-position-vertical-relative:text" o:connectortype="straight" strokecolor="#c00000" strokeweight="2.25pt"/>
              </w:pict>
            </w: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000000"/>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154" type="#_x0000_t58" style="position:absolute;left:0;text-align:left;margin-left:-3.3pt;margin-top:1.75pt;width:13.6pt;height:11.3pt;z-index:251766784;mso-position-horizontal-relative:text;mso-position-vertical-relative:text" fillcolor="#c00000"/>
              </w:pict>
            </w:r>
          </w:p>
        </w:tc>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Оригинальный</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Один</w:t>
            </w:r>
            <w:proofErr w:type="spellEnd"/>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282828"/>
              </w:rPr>
              <w:pict>
                <v:shape id="_x0000_s1143" type="#_x0000_t32" style="position:absolute;left:0;text-align:left;margin-left:2.5pt;margin-top:8.4pt;width:33.2pt;height:17.35pt;flip:x;z-index:251755520;mso-position-horizontal-relative:text;mso-position-vertical-relative:text" o:connectortype="straight" strokecolor="#c00000" strokeweight="2.25pt"/>
              </w:pict>
            </w: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000000"/>
              </w:rPr>
              <w:pict>
                <v:shape id="_x0000_s1155" type="#_x0000_t58" style="position:absolute;left:0;text-align:left;margin-left:-3.4pt;margin-top:2.95pt;width:13.6pt;height:11.3pt;z-index:251767808;mso-position-horizontal-relative:text;mso-position-vertical-relative:text" fillcolor="#c00000"/>
              </w:pict>
            </w: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vAlign w:val="center"/>
          </w:tcPr>
          <w:p w:rsidR="00095CEA" w:rsidRPr="00AB3306" w:rsidRDefault="00095CEA" w:rsidP="004E6446">
            <w:pPr>
              <w:ind w:right="-1"/>
              <w:jc w:val="center"/>
              <w:rPr>
                <w:rFonts w:ascii="Times New Roman" w:hAnsi="Times New Roman"/>
                <w:color w:val="000000"/>
                <w:sz w:val="24"/>
                <w:szCs w:val="24"/>
              </w:rPr>
            </w:pPr>
            <w:r w:rsidRPr="00AB3306">
              <w:rPr>
                <w:rFonts w:ascii="Times New Roman" w:hAnsi="Times New Roman"/>
                <w:color w:val="000000"/>
                <w:sz w:val="24"/>
                <w:szCs w:val="24"/>
              </w:rPr>
              <w:t xml:space="preserve">С </w:t>
            </w:r>
            <w:proofErr w:type="spellStart"/>
            <w:r w:rsidRPr="00AB3306">
              <w:rPr>
                <w:rFonts w:ascii="Times New Roman" w:hAnsi="Times New Roman"/>
                <w:color w:val="000000"/>
                <w:sz w:val="24"/>
                <w:szCs w:val="24"/>
              </w:rPr>
              <w:t>компанией</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Веселье</w:t>
            </w:r>
            <w:proofErr w:type="spellEnd"/>
          </w:p>
        </w:tc>
        <w:tc>
          <w:tcPr>
            <w:tcW w:w="0" w:type="auto"/>
            <w:shd w:val="clear" w:color="auto" w:fill="FFFFFF" w:themeFill="background1"/>
            <w:vAlign w:val="bottom"/>
          </w:tcPr>
          <w:p w:rsidR="00095CEA" w:rsidRPr="00AB3306" w:rsidRDefault="00F222E5" w:rsidP="004E6446">
            <w:pPr>
              <w:ind w:right="-1"/>
              <w:jc w:val="center"/>
              <w:rPr>
                <w:rFonts w:ascii="Times New Roman" w:hAnsi="Times New Roman"/>
                <w:color w:val="282828"/>
                <w:sz w:val="24"/>
                <w:szCs w:val="24"/>
              </w:rPr>
            </w:pPr>
            <w:r w:rsidRPr="007D218D">
              <w:rPr>
                <w:rFonts w:ascii="Times New Roman" w:hAnsi="Times New Roman"/>
                <w:noProof/>
                <w:color w:val="282828"/>
              </w:rPr>
              <w:pict>
                <v:shape id="_x0000_s1145" type="#_x0000_t32" style="position:absolute;left:0;text-align:left;margin-left:2.9pt;margin-top:9.9pt;width:47.95pt;height:28.15pt;z-index:251757568;mso-position-horizontal-relative:text;mso-position-vertical-relative:text" o:connectortype="straight" strokecolor="#c00000" strokeweight="2.25pt"/>
              </w:pict>
            </w:r>
            <w:r w:rsidR="007D218D" w:rsidRPr="007D218D">
              <w:rPr>
                <w:rFonts w:ascii="Times New Roman" w:hAnsi="Times New Roman"/>
                <w:noProof/>
                <w:color w:val="000000"/>
              </w:rPr>
              <w:pict>
                <v:shape id="_x0000_s1156" type="#_x0000_t58" style="position:absolute;left:0;text-align:left;margin-left:-3.9pt;margin-top:3.8pt;width:13.6pt;height:11.3pt;z-index:251768832;mso-position-horizontal-relative:text;mso-position-vertical-relative:text" fillcolor="#c00000"/>
              </w:pict>
            </w: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Спокойствие</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Слабый</w:t>
            </w:r>
            <w:proofErr w:type="spellEnd"/>
          </w:p>
        </w:tc>
        <w:tc>
          <w:tcPr>
            <w:tcW w:w="0" w:type="auto"/>
            <w:shd w:val="clear" w:color="auto" w:fill="FFFFFF" w:themeFill="background1"/>
            <w:vAlign w:val="bottom"/>
          </w:tcPr>
          <w:p w:rsidR="00095CEA" w:rsidRPr="00AB3306" w:rsidRDefault="00F222E5" w:rsidP="004E6446">
            <w:pPr>
              <w:ind w:right="-1"/>
              <w:jc w:val="center"/>
              <w:rPr>
                <w:rFonts w:ascii="Times New Roman" w:hAnsi="Times New Roman"/>
                <w:color w:val="282828"/>
                <w:sz w:val="24"/>
                <w:szCs w:val="24"/>
              </w:rPr>
            </w:pPr>
            <w:r w:rsidRPr="007D218D">
              <w:rPr>
                <w:rFonts w:ascii="Times New Roman" w:hAnsi="Times New Roman"/>
                <w:noProof/>
                <w:color w:val="000000"/>
              </w:rPr>
              <w:pict>
                <v:shape id="_x0000_s1157" type="#_x0000_t58" style="position:absolute;left:0;text-align:left;margin-left:10.5pt;margin-top:1.45pt;width:13.6pt;height:11.3pt;z-index:251769856;mso-position-horizontal-relative:text;mso-position-vertical-relative:text" fillcolor="#c00000"/>
              </w:pict>
            </w: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Сильный</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Работяга</w:t>
            </w:r>
            <w:proofErr w:type="spellEnd"/>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282828"/>
              </w:rPr>
              <w:pict>
                <v:shape id="_x0000_s1146" type="#_x0000_t32" style="position:absolute;left:0;text-align:left;margin-left:1.75pt;margin-top:9.55pt;width:49.1pt;height:12.1pt;flip:y;z-index:251758592;mso-position-horizontal-relative:text;mso-position-vertical-relative:text" o:connectortype="straight" strokecolor="#c00000" strokeweight="2.25pt"/>
              </w:pict>
            </w: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000000"/>
              </w:rPr>
              <w:pict>
                <v:shape id="_x0000_s1158" type="#_x0000_t58" style="position:absolute;left:0;text-align:left;margin-left:10.25pt;margin-top:1.55pt;width:13.6pt;height:11.3pt;z-index:251770880;mso-position-horizontal-relative:text;mso-position-vertical-relative:text" fillcolor="#c00000"/>
              </w:pict>
            </w: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Интеллигент</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Красивый</w:t>
            </w:r>
            <w:proofErr w:type="spellEnd"/>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282828"/>
              </w:rPr>
              <w:pict>
                <v:shape id="_x0000_s1147" type="#_x0000_t32" style="position:absolute;left:0;text-align:left;margin-left:1.55pt;margin-top:6.65pt;width:71.8pt;height:21.15pt;z-index:251759616;mso-position-horizontal-relative:text;mso-position-vertical-relative:text" o:connectortype="straight" strokecolor="#c00000" strokeweight="2.25pt"/>
              </w:pict>
            </w:r>
            <w:r w:rsidRPr="007D218D">
              <w:rPr>
                <w:rFonts w:ascii="Times New Roman" w:hAnsi="Times New Roman"/>
                <w:noProof/>
                <w:color w:val="000000"/>
              </w:rPr>
              <w:pict>
                <v:shape id="_x0000_s1159" type="#_x0000_t58" style="position:absolute;left:0;text-align:left;margin-left:-4.9pt;margin-top:1.3pt;width:13.6pt;height:11.3pt;z-index:251771904;mso-position-horizontal-relative:text;mso-position-vertical-relative:text" fillcolor="#c00000"/>
              </w:pict>
            </w: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000000"/>
              </w:rPr>
              <w:pict>
                <v:shape id="_x0000_s1160" type="#_x0000_t58" style="position:absolute;left:0;text-align:left;margin-left:-2.95pt;margin-top:20.9pt;width:13.6pt;height:11.3pt;z-index:251772928;mso-position-horizontal-relative:text;mso-position-vertical-relative:text" fillcolor="#c00000"/>
              </w:pict>
            </w:r>
          </w:p>
        </w:tc>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Некрасивый</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Неприличный</w:t>
            </w:r>
            <w:proofErr w:type="spellEnd"/>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282828"/>
              </w:rPr>
              <w:pict>
                <v:shape id="_x0000_s1148" type="#_x0000_t32" style="position:absolute;left:0;text-align:left;margin-left:3.35pt;margin-top:8.6pt;width:0;height:29.4pt;z-index:251760640;mso-position-horizontal-relative:text;mso-position-vertical-relative:text" o:connectortype="straight" strokecolor="#c00000" strokeweight="2.25pt"/>
              </w:pict>
            </w:r>
          </w:p>
        </w:tc>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Приличный</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Одинокий</w:t>
            </w:r>
            <w:proofErr w:type="spellEnd"/>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000000"/>
              </w:rPr>
              <w:pict>
                <v:shape id="_x0000_s1161" type="#_x0000_t58" style="position:absolute;left:0;text-align:left;margin-left:-3.75pt;margin-top:4.25pt;width:13.6pt;height:11.3pt;z-index:251773952;mso-position-horizontal-relative:text;mso-position-vertical-relative:text" fillcolor="#c00000"/>
              </w:pict>
            </w:r>
          </w:p>
        </w:tc>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Семейный</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Без</w:t>
            </w:r>
            <w:proofErr w:type="spellEnd"/>
            <w:r w:rsidRPr="00AB3306">
              <w:rPr>
                <w:rFonts w:ascii="Times New Roman" w:hAnsi="Times New Roman"/>
                <w:color w:val="000000"/>
                <w:sz w:val="24"/>
                <w:szCs w:val="24"/>
              </w:rPr>
              <w:t xml:space="preserve"> </w:t>
            </w:r>
            <w:proofErr w:type="spellStart"/>
            <w:r w:rsidRPr="00AB3306">
              <w:rPr>
                <w:rFonts w:ascii="Times New Roman" w:hAnsi="Times New Roman"/>
                <w:color w:val="000000"/>
                <w:sz w:val="24"/>
                <w:szCs w:val="24"/>
              </w:rPr>
              <w:t>автомобиля</w:t>
            </w:r>
            <w:proofErr w:type="spellEnd"/>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282828"/>
              </w:rPr>
              <w:pict>
                <v:shape id="_x0000_s1149" type="#_x0000_t32" style="position:absolute;left:0;text-align:left;margin-left:1.45pt;margin-top:8.6pt;width:34.5pt;height:21.15pt;flip:y;z-index:251761664;mso-position-horizontal-relative:text;mso-position-vertical-relative:text" o:connectortype="straight" strokecolor="#c00000" strokeweight="2.25pt"/>
              </w:pict>
            </w: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000000"/>
              </w:rPr>
              <w:pict>
                <v:shape id="_x0000_s1162" type="#_x0000_t58" style="position:absolute;left:0;text-align:left;margin-left:-4.15pt;margin-top:.65pt;width:13.6pt;height:11.3pt;z-index:251774976;mso-position-horizontal-relative:text;mso-position-vertical-relative:text" fillcolor="#c00000"/>
              </w:pict>
            </w:r>
          </w:p>
        </w:tc>
        <w:tc>
          <w:tcPr>
            <w:tcW w:w="0" w:type="auto"/>
            <w:vAlign w:val="center"/>
          </w:tcPr>
          <w:p w:rsidR="00095CEA" w:rsidRPr="00AB3306" w:rsidRDefault="00095CEA" w:rsidP="004E6446">
            <w:pPr>
              <w:ind w:right="-1"/>
              <w:jc w:val="center"/>
              <w:rPr>
                <w:rFonts w:ascii="Times New Roman" w:hAnsi="Times New Roman"/>
                <w:color w:val="000000"/>
                <w:sz w:val="24"/>
                <w:szCs w:val="24"/>
              </w:rPr>
            </w:pPr>
            <w:r w:rsidRPr="00AB3306">
              <w:rPr>
                <w:rFonts w:ascii="Times New Roman" w:hAnsi="Times New Roman"/>
                <w:color w:val="000000"/>
                <w:sz w:val="24"/>
                <w:szCs w:val="24"/>
              </w:rPr>
              <w:t xml:space="preserve">С </w:t>
            </w:r>
            <w:proofErr w:type="spellStart"/>
            <w:r w:rsidRPr="00AB3306">
              <w:rPr>
                <w:rFonts w:ascii="Times New Roman" w:hAnsi="Times New Roman"/>
                <w:color w:val="000000"/>
                <w:sz w:val="24"/>
                <w:szCs w:val="24"/>
              </w:rPr>
              <w:t>автомобилем</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lastRenderedPageBreak/>
              <w:t>Дешевый</w:t>
            </w:r>
            <w:proofErr w:type="spellEnd"/>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F222E5" w:rsidP="004E6446">
            <w:pPr>
              <w:ind w:right="-1"/>
              <w:jc w:val="center"/>
              <w:rPr>
                <w:rFonts w:ascii="Times New Roman" w:hAnsi="Times New Roman"/>
                <w:color w:val="282828"/>
                <w:sz w:val="24"/>
                <w:szCs w:val="24"/>
              </w:rPr>
            </w:pPr>
            <w:r w:rsidRPr="007D218D">
              <w:rPr>
                <w:rFonts w:ascii="Times New Roman" w:hAnsi="Times New Roman"/>
                <w:noProof/>
                <w:color w:val="282828"/>
              </w:rPr>
              <w:pict>
                <v:shape id="_x0000_s1150" type="#_x0000_t32" style="position:absolute;left:0;text-align:left;margin-left:2.15pt;margin-top:8.4pt;width:0;height:12.75pt;z-index:251762688;mso-position-horizontal-relative:text;mso-position-vertical-relative:text" o:connectortype="straight" strokecolor="#c00000" strokeweight="2.25pt"/>
              </w:pict>
            </w:r>
            <w:r w:rsidR="007D218D" w:rsidRPr="007D218D">
              <w:rPr>
                <w:rFonts w:ascii="Times New Roman" w:hAnsi="Times New Roman"/>
                <w:noProof/>
                <w:color w:val="000000"/>
              </w:rPr>
              <w:pict>
                <v:shape id="_x0000_s1164" type="#_x0000_t58" style="position:absolute;left:0;text-align:left;margin-left:-3.3pt;margin-top:2.55pt;width:13.6pt;height:11.3pt;z-index:251777024;mso-position-horizontal-relative:text;mso-position-vertical-relative:text" fillcolor="#c00000"/>
              </w:pict>
            </w: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Дорогой</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Пожилой</w:t>
            </w:r>
            <w:proofErr w:type="spellEnd"/>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F222E5" w:rsidP="004E6446">
            <w:pPr>
              <w:ind w:right="-1"/>
              <w:jc w:val="center"/>
              <w:rPr>
                <w:rFonts w:ascii="Times New Roman" w:hAnsi="Times New Roman"/>
                <w:color w:val="282828"/>
                <w:sz w:val="24"/>
                <w:szCs w:val="24"/>
              </w:rPr>
            </w:pPr>
            <w:r w:rsidRPr="007D218D">
              <w:rPr>
                <w:rFonts w:ascii="Times New Roman" w:hAnsi="Times New Roman"/>
                <w:noProof/>
                <w:color w:val="282828"/>
              </w:rPr>
              <w:pict>
                <v:shape id="_x0000_s1151" type="#_x0000_t32" style="position:absolute;left:0;text-align:left;margin-left:2.15pt;margin-top:7.6pt;width:32.1pt;height:26.1pt;z-index:251763712;mso-position-horizontal-relative:text;mso-position-vertical-relative:text" o:connectortype="straight" strokecolor="#c00000" strokeweight="2.25pt"/>
              </w:pict>
            </w:r>
            <w:r w:rsidRPr="007D218D">
              <w:rPr>
                <w:rFonts w:ascii="Times New Roman" w:hAnsi="Times New Roman"/>
                <w:noProof/>
                <w:color w:val="000000"/>
              </w:rPr>
              <w:pict>
                <v:shape id="_x0000_s1163" type="#_x0000_t58" style="position:absolute;left:0;text-align:left;margin-left:-3.35pt;margin-top:1.9pt;width:13.6pt;height:11.3pt;z-index:251776000;mso-position-horizontal-relative:text;mso-position-vertical-relative:text" fillcolor="#c00000"/>
              </w:pict>
            </w: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Молодой</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Неуютный</w:t>
            </w:r>
            <w:proofErr w:type="spellEnd"/>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000000"/>
              </w:rPr>
              <w:pict>
                <v:shape id="_x0000_s1165" type="#_x0000_t58" style="position:absolute;left:0;text-align:left;margin-left:-5.25pt;margin-top:2.6pt;width:13.6pt;height:11.3pt;z-index:251778048;mso-position-horizontal-relative:text;mso-position-vertical-relative:text" fillcolor="#c00000"/>
              </w:pict>
            </w: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Уютный</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Невкусная</w:t>
            </w:r>
            <w:proofErr w:type="spellEnd"/>
            <w:r w:rsidRPr="00AB3306">
              <w:rPr>
                <w:rFonts w:ascii="Times New Roman" w:hAnsi="Times New Roman"/>
                <w:color w:val="000000"/>
                <w:sz w:val="24"/>
                <w:szCs w:val="24"/>
              </w:rPr>
              <w:t xml:space="preserve"> </w:t>
            </w:r>
            <w:proofErr w:type="spellStart"/>
            <w:r w:rsidRPr="00AB3306">
              <w:rPr>
                <w:rFonts w:ascii="Times New Roman" w:hAnsi="Times New Roman"/>
                <w:color w:val="000000"/>
                <w:sz w:val="24"/>
                <w:szCs w:val="24"/>
              </w:rPr>
              <w:t>кухня</w:t>
            </w:r>
            <w:proofErr w:type="spellEnd"/>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F222E5" w:rsidP="004E6446">
            <w:pPr>
              <w:ind w:right="-1"/>
              <w:jc w:val="center"/>
              <w:rPr>
                <w:rFonts w:ascii="Times New Roman" w:hAnsi="Times New Roman"/>
                <w:color w:val="282828"/>
                <w:sz w:val="24"/>
                <w:szCs w:val="24"/>
              </w:rPr>
            </w:pPr>
            <w:r w:rsidRPr="007D218D">
              <w:rPr>
                <w:rFonts w:ascii="Times New Roman" w:hAnsi="Times New Roman"/>
                <w:noProof/>
                <w:color w:val="282828"/>
              </w:rPr>
              <w:pict>
                <v:shape id="_x0000_s1152" type="#_x0000_t32" style="position:absolute;left:0;text-align:left;margin-left:3.8pt;margin-top:5.2pt;width:.05pt;height:12pt;z-index:251764736;mso-position-horizontal-relative:text;mso-position-vertical-relative:text" o:connectortype="straight" strokecolor="#c00000" strokeweight="2.25pt"/>
              </w:pict>
            </w:r>
            <w:r w:rsidR="007D218D" w:rsidRPr="007D218D">
              <w:rPr>
                <w:rFonts w:ascii="Times New Roman" w:hAnsi="Times New Roman"/>
                <w:noProof/>
                <w:color w:val="000000"/>
              </w:rPr>
              <w:pict>
                <v:shape id="_x0000_s1166" type="#_x0000_t58" style="position:absolute;left:0;text-align:left;margin-left:-2.95pt;margin-top:2.5pt;width:13.6pt;height:11.3pt;z-index:251779072;mso-position-horizontal-relative:text;mso-position-vertical-relative:text" fillcolor="#c00000"/>
              </w:pict>
            </w:r>
          </w:p>
        </w:tc>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Вкусная</w:t>
            </w:r>
            <w:proofErr w:type="spellEnd"/>
            <w:r w:rsidRPr="00AB3306">
              <w:rPr>
                <w:rFonts w:ascii="Times New Roman" w:hAnsi="Times New Roman"/>
                <w:color w:val="000000"/>
                <w:sz w:val="24"/>
                <w:szCs w:val="24"/>
              </w:rPr>
              <w:t xml:space="preserve"> </w:t>
            </w:r>
            <w:proofErr w:type="spellStart"/>
            <w:r w:rsidRPr="00AB3306">
              <w:rPr>
                <w:rFonts w:ascii="Times New Roman" w:hAnsi="Times New Roman"/>
                <w:color w:val="000000"/>
                <w:sz w:val="24"/>
                <w:szCs w:val="24"/>
              </w:rPr>
              <w:t>кухня</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Плохой</w:t>
            </w:r>
            <w:proofErr w:type="spellEnd"/>
            <w:r w:rsidRPr="00AB3306">
              <w:rPr>
                <w:rFonts w:ascii="Times New Roman" w:hAnsi="Times New Roman"/>
                <w:color w:val="000000"/>
                <w:sz w:val="24"/>
                <w:szCs w:val="24"/>
              </w:rPr>
              <w:t xml:space="preserve"> </w:t>
            </w:r>
            <w:proofErr w:type="spellStart"/>
            <w:r w:rsidRPr="00AB3306">
              <w:rPr>
                <w:rFonts w:ascii="Times New Roman" w:hAnsi="Times New Roman"/>
                <w:color w:val="000000"/>
                <w:sz w:val="24"/>
                <w:szCs w:val="24"/>
              </w:rPr>
              <w:t>сервис</w:t>
            </w:r>
            <w:proofErr w:type="spellEnd"/>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282828"/>
              </w:rPr>
              <w:pict>
                <v:shape id="_x0000_s1153" type="#_x0000_t32" style="position:absolute;left:0;text-align:left;margin-left:.8pt;margin-top:7.2pt;width:22.55pt;height:13pt;flip:y;z-index:251765760;mso-position-horizontal-relative:text;mso-position-vertical-relative:text" o:connectortype="straight" strokecolor="#c00000" strokeweight="2.25pt"/>
              </w:pict>
            </w:r>
          </w:p>
        </w:tc>
        <w:tc>
          <w:tcPr>
            <w:tcW w:w="0" w:type="auto"/>
            <w:shd w:val="clear" w:color="auto" w:fill="FFFFFF" w:themeFill="background1"/>
            <w:vAlign w:val="bottom"/>
          </w:tcPr>
          <w:p w:rsidR="00095CEA" w:rsidRPr="00AB3306" w:rsidRDefault="00F222E5" w:rsidP="004E6446">
            <w:pPr>
              <w:ind w:right="-1"/>
              <w:jc w:val="center"/>
              <w:rPr>
                <w:rFonts w:ascii="Times New Roman" w:hAnsi="Times New Roman"/>
                <w:color w:val="282828"/>
                <w:sz w:val="24"/>
                <w:szCs w:val="24"/>
              </w:rPr>
            </w:pPr>
            <w:r w:rsidRPr="007D218D">
              <w:rPr>
                <w:rFonts w:ascii="Times New Roman" w:hAnsi="Times New Roman"/>
                <w:noProof/>
                <w:color w:val="000000"/>
              </w:rPr>
              <w:pict>
                <v:shape id="_x0000_s1167" type="#_x0000_t58" style="position:absolute;left:0;text-align:left;margin-left:-2.35pt;margin-top:-.35pt;width:13.6pt;height:11.3pt;z-index:251780096;mso-position-horizontal-relative:text;mso-position-vertical-relative:text" fillcolor="#c00000"/>
              </w:pict>
            </w:r>
          </w:p>
        </w:tc>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Хороший</w:t>
            </w:r>
            <w:proofErr w:type="spellEnd"/>
            <w:r w:rsidRPr="00AB3306">
              <w:rPr>
                <w:rFonts w:ascii="Times New Roman" w:hAnsi="Times New Roman"/>
                <w:color w:val="000000"/>
                <w:sz w:val="24"/>
                <w:szCs w:val="24"/>
              </w:rPr>
              <w:t xml:space="preserve"> </w:t>
            </w:r>
            <w:proofErr w:type="spellStart"/>
            <w:r w:rsidRPr="00AB3306">
              <w:rPr>
                <w:rFonts w:ascii="Times New Roman" w:hAnsi="Times New Roman"/>
                <w:color w:val="000000"/>
                <w:sz w:val="24"/>
                <w:szCs w:val="24"/>
              </w:rPr>
              <w:t>сервис</w:t>
            </w:r>
            <w:proofErr w:type="spellEnd"/>
          </w:p>
        </w:tc>
      </w:tr>
      <w:tr w:rsidR="00095CEA" w:rsidRPr="00AB3306" w:rsidTr="003F1B0F">
        <w:trPr>
          <w:jc w:val="center"/>
        </w:trPr>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Недружелюбная</w:t>
            </w:r>
            <w:proofErr w:type="spellEnd"/>
            <w:r w:rsidRPr="00AB3306">
              <w:rPr>
                <w:rFonts w:ascii="Times New Roman" w:hAnsi="Times New Roman"/>
                <w:color w:val="000000"/>
                <w:sz w:val="24"/>
                <w:szCs w:val="24"/>
              </w:rPr>
              <w:t xml:space="preserve"> </w:t>
            </w:r>
            <w:proofErr w:type="spellStart"/>
            <w:r w:rsidRPr="00AB3306">
              <w:rPr>
                <w:rFonts w:ascii="Times New Roman" w:hAnsi="Times New Roman"/>
                <w:color w:val="000000"/>
                <w:sz w:val="24"/>
                <w:szCs w:val="24"/>
              </w:rPr>
              <w:t>обстановка</w:t>
            </w:r>
            <w:proofErr w:type="spellEnd"/>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shd w:val="clear" w:color="auto" w:fill="FFFFFF" w:themeFill="background1"/>
            <w:vAlign w:val="bottom"/>
          </w:tcPr>
          <w:p w:rsidR="00095CEA" w:rsidRPr="00AB3306" w:rsidRDefault="007D218D" w:rsidP="004E6446">
            <w:pPr>
              <w:ind w:right="-1"/>
              <w:jc w:val="center"/>
              <w:rPr>
                <w:rFonts w:ascii="Times New Roman" w:hAnsi="Times New Roman"/>
                <w:color w:val="282828"/>
                <w:sz w:val="24"/>
                <w:szCs w:val="24"/>
              </w:rPr>
            </w:pPr>
            <w:r w:rsidRPr="007D218D">
              <w:rPr>
                <w:rFonts w:ascii="Times New Roman" w:hAnsi="Times New Roman"/>
                <w:noProof/>
                <w:color w:val="000000"/>
              </w:rPr>
              <w:pict>
                <v:shape id="_x0000_s1168" type="#_x0000_t58" style="position:absolute;left:0;text-align:left;margin-left:-5.05pt;margin-top:.65pt;width:13.6pt;height:11.3pt;z-index:251781120;mso-position-horizontal-relative:text;mso-position-vertical-relative:text" fillcolor="#c00000"/>
              </w:pict>
            </w:r>
          </w:p>
        </w:tc>
        <w:tc>
          <w:tcPr>
            <w:tcW w:w="0" w:type="auto"/>
            <w:shd w:val="clear" w:color="auto" w:fill="FFFFFF" w:themeFill="background1"/>
            <w:vAlign w:val="bottom"/>
          </w:tcPr>
          <w:p w:rsidR="00095CEA" w:rsidRPr="00AB3306" w:rsidRDefault="00095CEA" w:rsidP="004E6446">
            <w:pPr>
              <w:ind w:right="-1"/>
              <w:jc w:val="center"/>
              <w:rPr>
                <w:rFonts w:ascii="Times New Roman" w:hAnsi="Times New Roman"/>
                <w:color w:val="282828"/>
                <w:sz w:val="24"/>
                <w:szCs w:val="24"/>
              </w:rPr>
            </w:pPr>
          </w:p>
        </w:tc>
        <w:tc>
          <w:tcPr>
            <w:tcW w:w="0" w:type="auto"/>
            <w:vAlign w:val="center"/>
          </w:tcPr>
          <w:p w:rsidR="00095CEA" w:rsidRPr="00AB3306" w:rsidRDefault="00095CEA" w:rsidP="004E6446">
            <w:pPr>
              <w:ind w:right="-1"/>
              <w:jc w:val="center"/>
              <w:rPr>
                <w:rFonts w:ascii="Times New Roman" w:hAnsi="Times New Roman"/>
                <w:color w:val="000000"/>
                <w:sz w:val="24"/>
                <w:szCs w:val="24"/>
              </w:rPr>
            </w:pPr>
            <w:proofErr w:type="spellStart"/>
            <w:r w:rsidRPr="00AB3306">
              <w:rPr>
                <w:rFonts w:ascii="Times New Roman" w:hAnsi="Times New Roman"/>
                <w:color w:val="000000"/>
                <w:sz w:val="24"/>
                <w:szCs w:val="24"/>
              </w:rPr>
              <w:t>Дружелюбная</w:t>
            </w:r>
            <w:proofErr w:type="spellEnd"/>
            <w:r w:rsidRPr="00AB3306">
              <w:rPr>
                <w:rFonts w:ascii="Times New Roman" w:hAnsi="Times New Roman"/>
                <w:color w:val="000000"/>
                <w:sz w:val="24"/>
                <w:szCs w:val="24"/>
              </w:rPr>
              <w:t xml:space="preserve"> </w:t>
            </w:r>
            <w:proofErr w:type="spellStart"/>
            <w:r w:rsidRPr="00AB3306">
              <w:rPr>
                <w:rFonts w:ascii="Times New Roman" w:hAnsi="Times New Roman"/>
                <w:color w:val="000000"/>
                <w:sz w:val="24"/>
                <w:szCs w:val="24"/>
              </w:rPr>
              <w:t>обстановка</w:t>
            </w:r>
            <w:proofErr w:type="spellEnd"/>
          </w:p>
        </w:tc>
      </w:tr>
    </w:tbl>
    <w:p w:rsidR="00B562CA" w:rsidRDefault="00B562CA" w:rsidP="00B562CA">
      <w:pPr>
        <w:ind w:right="-1"/>
        <w:jc w:val="center"/>
        <w:rPr>
          <w:rFonts w:ascii="Times New Roman" w:hAnsi="Times New Roman"/>
          <w:sz w:val="28"/>
          <w:szCs w:val="28"/>
          <w:lang w:val="ru-RU"/>
        </w:rPr>
      </w:pPr>
    </w:p>
    <w:p w:rsidR="00095CEA" w:rsidRPr="007B1FD5" w:rsidRDefault="00095CEA" w:rsidP="00B562CA">
      <w:pPr>
        <w:ind w:right="-1"/>
        <w:jc w:val="center"/>
        <w:rPr>
          <w:rFonts w:ascii="Times New Roman" w:hAnsi="Times New Roman"/>
          <w:sz w:val="28"/>
          <w:szCs w:val="28"/>
          <w:lang w:val="ru-RU"/>
        </w:rPr>
      </w:pPr>
      <w:r w:rsidRPr="007B1FD5">
        <w:rPr>
          <w:rFonts w:ascii="Times New Roman" w:hAnsi="Times New Roman"/>
          <w:sz w:val="28"/>
          <w:szCs w:val="28"/>
          <w:lang w:val="ru-RU"/>
        </w:rPr>
        <w:t>Рис</w:t>
      </w:r>
      <w:r>
        <w:rPr>
          <w:rFonts w:ascii="Times New Roman" w:hAnsi="Times New Roman"/>
          <w:sz w:val="28"/>
          <w:szCs w:val="28"/>
          <w:lang w:val="ru-RU"/>
        </w:rPr>
        <w:t>.24 Схема восприятия ресторана</w:t>
      </w:r>
    </w:p>
    <w:p w:rsidR="00095CEA" w:rsidRPr="007B1FD5" w:rsidRDefault="00095CEA" w:rsidP="00095CEA">
      <w:pPr>
        <w:spacing w:line="360" w:lineRule="auto"/>
        <w:ind w:left="-142" w:right="-1"/>
        <w:jc w:val="both"/>
        <w:rPr>
          <w:rFonts w:ascii="Times New Roman" w:hAnsi="Times New Roman"/>
          <w:sz w:val="28"/>
          <w:szCs w:val="28"/>
          <w:lang w:val="ru-RU"/>
        </w:rPr>
      </w:pPr>
    </w:p>
    <w:p w:rsidR="00095CEA" w:rsidRPr="007B1FD5" w:rsidRDefault="00095CEA" w:rsidP="00095CEA">
      <w:pPr>
        <w:pStyle w:val="a3"/>
        <w:spacing w:line="360" w:lineRule="auto"/>
        <w:ind w:left="-142" w:right="-1" w:firstLine="708"/>
        <w:jc w:val="both"/>
        <w:rPr>
          <w:rFonts w:ascii="Times New Roman" w:hAnsi="Times New Roman"/>
          <w:sz w:val="28"/>
          <w:szCs w:val="28"/>
          <w:lang w:val="ru-RU"/>
        </w:rPr>
      </w:pPr>
      <w:r w:rsidRPr="007B1FD5">
        <w:rPr>
          <w:rFonts w:ascii="Times New Roman" w:hAnsi="Times New Roman"/>
          <w:sz w:val="28"/>
          <w:szCs w:val="28"/>
          <w:lang w:val="ru-RU"/>
        </w:rPr>
        <w:t>Исходя из этих данных, видно, что у лояльных пользователей сложилось достаточно положительное восприятие ресторана</w:t>
      </w:r>
      <w:proofErr w:type="gramStart"/>
      <w:r w:rsidRPr="007B1FD5">
        <w:rPr>
          <w:rFonts w:ascii="Times New Roman" w:hAnsi="Times New Roman"/>
          <w:sz w:val="28"/>
          <w:szCs w:val="28"/>
          <w:lang w:val="ru-RU"/>
        </w:rPr>
        <w:t>.</w:t>
      </w:r>
      <w:proofErr w:type="gramEnd"/>
      <w:r w:rsidR="005C450E">
        <w:rPr>
          <w:rFonts w:ascii="Times New Roman" w:hAnsi="Times New Roman"/>
          <w:sz w:val="28"/>
          <w:szCs w:val="28"/>
          <w:lang w:val="ru-RU"/>
        </w:rPr>
        <w:t xml:space="preserve"> </w:t>
      </w:r>
      <w:r w:rsidR="00B562CA">
        <w:rPr>
          <w:rFonts w:ascii="Times New Roman" w:hAnsi="Times New Roman"/>
          <w:sz w:val="28"/>
          <w:szCs w:val="28"/>
          <w:lang w:val="ru-RU"/>
        </w:rPr>
        <w:t>Однако большинство респондентов считают ресторан достаточно слабым. Данная характеристика со стороны респондентов может быть выражена вследствие того, что продвижение ресторана на рынке ресторанных услуг Костромы достаточно слабое</w:t>
      </w:r>
    </w:p>
    <w:p w:rsidR="00095CEA" w:rsidRPr="007B1FD5" w:rsidRDefault="00095CEA" w:rsidP="00095CEA">
      <w:pPr>
        <w:pStyle w:val="a3"/>
        <w:spacing w:line="360" w:lineRule="auto"/>
        <w:ind w:left="-142" w:right="-1" w:firstLine="708"/>
        <w:jc w:val="both"/>
        <w:rPr>
          <w:rFonts w:ascii="Times New Roman" w:hAnsi="Times New Roman"/>
          <w:sz w:val="28"/>
          <w:szCs w:val="28"/>
          <w:lang w:val="ru-RU"/>
        </w:rPr>
      </w:pPr>
      <w:r w:rsidRPr="007B1FD5">
        <w:rPr>
          <w:rFonts w:ascii="Times New Roman" w:hAnsi="Times New Roman"/>
          <w:sz w:val="28"/>
          <w:szCs w:val="28"/>
          <w:lang w:val="ru-RU"/>
        </w:rPr>
        <w:t>Анализируя полученные результаты 2 вопроса этого блока (см</w:t>
      </w:r>
      <w:proofErr w:type="gramStart"/>
      <w:r w:rsidRPr="007B1FD5">
        <w:rPr>
          <w:rFonts w:ascii="Times New Roman" w:hAnsi="Times New Roman"/>
          <w:sz w:val="28"/>
          <w:szCs w:val="28"/>
          <w:lang w:val="ru-RU"/>
        </w:rPr>
        <w:t>.р</w:t>
      </w:r>
      <w:proofErr w:type="gramEnd"/>
      <w:r w:rsidRPr="007B1FD5">
        <w:rPr>
          <w:rFonts w:ascii="Times New Roman" w:hAnsi="Times New Roman"/>
          <w:sz w:val="28"/>
          <w:szCs w:val="28"/>
          <w:lang w:val="ru-RU"/>
        </w:rPr>
        <w:t>ис</w:t>
      </w:r>
      <w:r>
        <w:rPr>
          <w:rFonts w:ascii="Times New Roman" w:hAnsi="Times New Roman"/>
          <w:sz w:val="28"/>
          <w:szCs w:val="28"/>
          <w:lang w:val="ru-RU"/>
        </w:rPr>
        <w:t>.24</w:t>
      </w:r>
      <w:r w:rsidRPr="007B1FD5">
        <w:rPr>
          <w:rFonts w:ascii="Times New Roman" w:hAnsi="Times New Roman"/>
          <w:sz w:val="28"/>
          <w:szCs w:val="28"/>
          <w:lang w:val="ru-RU"/>
        </w:rPr>
        <w:t>), можно оценить степень удовлетворенности различными характеристиками ресторана</w:t>
      </w:r>
    </w:p>
    <w:p w:rsidR="00095CEA" w:rsidRPr="009E7F40" w:rsidRDefault="00095CEA" w:rsidP="00095CEA">
      <w:pPr>
        <w:spacing w:line="360" w:lineRule="auto"/>
        <w:ind w:left="-567" w:right="-1"/>
        <w:jc w:val="both"/>
        <w:rPr>
          <w:rFonts w:ascii="Times New Roman" w:hAnsi="Times New Roman"/>
          <w:sz w:val="28"/>
          <w:szCs w:val="28"/>
        </w:rPr>
      </w:pPr>
      <w:r w:rsidRPr="009E7F40">
        <w:rPr>
          <w:rFonts w:ascii="Times New Roman" w:hAnsi="Times New Roman"/>
          <w:noProof/>
          <w:sz w:val="28"/>
          <w:szCs w:val="28"/>
          <w:lang w:val="ru-RU" w:eastAsia="ru-RU" w:bidi="ar-SA"/>
        </w:rPr>
        <w:drawing>
          <wp:inline distT="0" distB="0" distL="0" distR="0">
            <wp:extent cx="6610350" cy="2543175"/>
            <wp:effectExtent l="19050" t="0" r="0" b="0"/>
            <wp:docPr id="1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095CEA" w:rsidRDefault="00095CEA" w:rsidP="004E6446">
      <w:pPr>
        <w:spacing w:line="360" w:lineRule="auto"/>
        <w:ind w:left="-142" w:right="-1" w:firstLine="708"/>
        <w:jc w:val="center"/>
        <w:rPr>
          <w:rFonts w:ascii="Times New Roman" w:hAnsi="Times New Roman"/>
          <w:sz w:val="28"/>
          <w:szCs w:val="28"/>
          <w:lang w:val="ru-RU"/>
        </w:rPr>
      </w:pPr>
      <w:r w:rsidRPr="00095CEA">
        <w:rPr>
          <w:rFonts w:ascii="Times New Roman" w:hAnsi="Times New Roman"/>
          <w:sz w:val="28"/>
          <w:szCs w:val="28"/>
          <w:lang w:val="ru-RU"/>
        </w:rPr>
        <w:t>Рис</w:t>
      </w:r>
      <w:r>
        <w:rPr>
          <w:rFonts w:ascii="Times New Roman" w:hAnsi="Times New Roman"/>
          <w:sz w:val="28"/>
          <w:szCs w:val="28"/>
          <w:lang w:val="ru-RU"/>
        </w:rPr>
        <w:t>.24</w:t>
      </w:r>
      <w:r w:rsidRPr="00095CEA">
        <w:rPr>
          <w:rFonts w:ascii="Times New Roman" w:hAnsi="Times New Roman"/>
          <w:sz w:val="28"/>
          <w:szCs w:val="28"/>
          <w:lang w:val="ru-RU"/>
        </w:rPr>
        <w:t xml:space="preserve"> Оценка параметров</w:t>
      </w:r>
    </w:p>
    <w:p w:rsidR="00095CEA" w:rsidRPr="007B1FD5" w:rsidRDefault="00095CEA" w:rsidP="00095CEA">
      <w:pPr>
        <w:spacing w:line="360" w:lineRule="auto"/>
        <w:ind w:left="-142" w:right="-1" w:firstLine="708"/>
        <w:jc w:val="both"/>
        <w:rPr>
          <w:rFonts w:ascii="Times New Roman" w:hAnsi="Times New Roman"/>
          <w:sz w:val="28"/>
          <w:szCs w:val="28"/>
          <w:lang w:val="ru-RU"/>
        </w:rPr>
      </w:pPr>
    </w:p>
    <w:p w:rsidR="00095CEA" w:rsidRPr="00095CEA" w:rsidRDefault="00095CEA" w:rsidP="00095CEA">
      <w:pPr>
        <w:spacing w:line="360" w:lineRule="auto"/>
        <w:ind w:left="-142" w:right="-1" w:firstLine="708"/>
        <w:jc w:val="both"/>
        <w:rPr>
          <w:rFonts w:ascii="Times New Roman" w:hAnsi="Times New Roman"/>
          <w:sz w:val="28"/>
          <w:szCs w:val="28"/>
          <w:lang w:val="ru-RU"/>
        </w:rPr>
      </w:pPr>
      <w:r w:rsidRPr="007B1FD5">
        <w:rPr>
          <w:rFonts w:ascii="Times New Roman" w:hAnsi="Times New Roman"/>
          <w:sz w:val="28"/>
          <w:szCs w:val="28"/>
          <w:lang w:val="ru-RU"/>
        </w:rPr>
        <w:t xml:space="preserve">Используя данный метод, следует оценивать только неудовлетворительные параметры, то есть те параметры, средняя оценка по которым, наиболее низкая. </w:t>
      </w:r>
      <w:r w:rsidRPr="00095CEA">
        <w:rPr>
          <w:rFonts w:ascii="Times New Roman" w:hAnsi="Times New Roman"/>
          <w:sz w:val="28"/>
          <w:szCs w:val="28"/>
          <w:lang w:val="ru-RU"/>
        </w:rPr>
        <w:t xml:space="preserve">Посетители «Метелицы» наименее удовлетворены такими параметрами, как месторасположение (17,6), график работы ресторана (26,4), популярность ресторана (26,4), честность по отношению к гостям (28,8). Действительно </w:t>
      </w:r>
      <w:r w:rsidRPr="00095CEA">
        <w:rPr>
          <w:rFonts w:ascii="Times New Roman" w:hAnsi="Times New Roman"/>
          <w:sz w:val="28"/>
          <w:szCs w:val="28"/>
          <w:lang w:val="ru-RU"/>
        </w:rPr>
        <w:lastRenderedPageBreak/>
        <w:t>месторасположение ресторана довольно не выгодное (отдаленность от главных улиц.), однако данный параметр достаточно проблематично изменить, и только можно «сгладить» за счет улучшения других параметров (например, графика работы ресторана, повышения популярности, честности по отношению к гостям).</w:t>
      </w:r>
    </w:p>
    <w:p w:rsidR="00095CEA" w:rsidRPr="007B1FD5" w:rsidRDefault="00095CEA" w:rsidP="00095CEA">
      <w:pPr>
        <w:spacing w:line="360" w:lineRule="auto"/>
        <w:ind w:left="-142" w:right="-1" w:firstLine="708"/>
        <w:jc w:val="both"/>
        <w:rPr>
          <w:rFonts w:ascii="Times New Roman" w:hAnsi="Times New Roman"/>
          <w:bCs/>
          <w:sz w:val="28"/>
          <w:szCs w:val="28"/>
          <w:lang w:val="ru-RU"/>
        </w:rPr>
      </w:pPr>
      <w:r w:rsidRPr="007B1FD5">
        <w:rPr>
          <w:rFonts w:ascii="Times New Roman" w:hAnsi="Times New Roman"/>
          <w:bCs/>
          <w:sz w:val="28"/>
          <w:szCs w:val="28"/>
          <w:lang w:val="ru-RU"/>
        </w:rPr>
        <w:t>Третий вопрос этого блока помогает определить, насколько сильна «привязанность» постоянных пользователей (см</w:t>
      </w:r>
      <w:proofErr w:type="gramStart"/>
      <w:r w:rsidRPr="007B1FD5">
        <w:rPr>
          <w:rFonts w:ascii="Times New Roman" w:hAnsi="Times New Roman"/>
          <w:bCs/>
          <w:sz w:val="28"/>
          <w:szCs w:val="28"/>
          <w:lang w:val="ru-RU"/>
        </w:rPr>
        <w:t>.р</w:t>
      </w:r>
      <w:proofErr w:type="gramEnd"/>
      <w:r w:rsidRPr="007B1FD5">
        <w:rPr>
          <w:rFonts w:ascii="Times New Roman" w:hAnsi="Times New Roman"/>
          <w:bCs/>
          <w:sz w:val="28"/>
          <w:szCs w:val="28"/>
          <w:lang w:val="ru-RU"/>
        </w:rPr>
        <w:t>ис</w:t>
      </w:r>
      <w:r>
        <w:rPr>
          <w:rFonts w:ascii="Times New Roman" w:hAnsi="Times New Roman"/>
          <w:bCs/>
          <w:sz w:val="28"/>
          <w:szCs w:val="28"/>
          <w:lang w:val="ru-RU"/>
        </w:rPr>
        <w:t>.25</w:t>
      </w:r>
      <w:r w:rsidRPr="007B1FD5">
        <w:rPr>
          <w:rFonts w:ascii="Times New Roman" w:hAnsi="Times New Roman"/>
          <w:bCs/>
          <w:sz w:val="28"/>
          <w:szCs w:val="28"/>
          <w:lang w:val="ru-RU"/>
        </w:rPr>
        <w:t>)</w:t>
      </w:r>
    </w:p>
    <w:p w:rsidR="00095CEA" w:rsidRPr="009E7F40" w:rsidRDefault="00095CEA" w:rsidP="00095CEA">
      <w:pPr>
        <w:pStyle w:val="a3"/>
        <w:spacing w:line="360" w:lineRule="auto"/>
        <w:ind w:left="-142" w:right="-1"/>
        <w:jc w:val="both"/>
        <w:rPr>
          <w:rFonts w:ascii="Times New Roman" w:hAnsi="Times New Roman"/>
          <w:sz w:val="28"/>
          <w:szCs w:val="28"/>
        </w:rPr>
      </w:pPr>
      <w:r w:rsidRPr="009E7F40">
        <w:rPr>
          <w:rFonts w:ascii="Times New Roman" w:hAnsi="Times New Roman"/>
          <w:noProof/>
          <w:sz w:val="28"/>
          <w:szCs w:val="28"/>
          <w:lang w:val="ru-RU" w:eastAsia="ru-RU" w:bidi="ar-SA"/>
        </w:rPr>
        <w:drawing>
          <wp:inline distT="0" distB="0" distL="0" distR="0">
            <wp:extent cx="6581775" cy="4400550"/>
            <wp:effectExtent l="19050" t="0" r="0" b="0"/>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095CEA" w:rsidRPr="007B1FD5" w:rsidRDefault="00095CEA" w:rsidP="00B562CA">
      <w:pPr>
        <w:spacing w:line="360" w:lineRule="auto"/>
        <w:ind w:left="-142" w:right="-1" w:firstLine="708"/>
        <w:jc w:val="center"/>
        <w:rPr>
          <w:rFonts w:ascii="Times New Roman" w:hAnsi="Times New Roman"/>
          <w:bCs/>
          <w:sz w:val="28"/>
          <w:szCs w:val="28"/>
          <w:lang w:val="ru-RU"/>
        </w:rPr>
      </w:pPr>
      <w:r w:rsidRPr="00095CEA">
        <w:rPr>
          <w:rFonts w:ascii="Times New Roman" w:hAnsi="Times New Roman"/>
          <w:bCs/>
          <w:sz w:val="28"/>
          <w:szCs w:val="28"/>
          <w:lang w:val="ru-RU"/>
        </w:rPr>
        <w:t>Рис</w:t>
      </w:r>
      <w:r>
        <w:rPr>
          <w:rFonts w:ascii="Times New Roman" w:hAnsi="Times New Roman"/>
          <w:bCs/>
          <w:sz w:val="28"/>
          <w:szCs w:val="28"/>
          <w:lang w:val="ru-RU"/>
        </w:rPr>
        <w:t xml:space="preserve">.25 </w:t>
      </w:r>
      <w:r w:rsidRPr="00095CEA">
        <w:rPr>
          <w:rFonts w:ascii="Times New Roman" w:hAnsi="Times New Roman"/>
          <w:bCs/>
          <w:sz w:val="28"/>
          <w:szCs w:val="28"/>
          <w:lang w:val="ru-RU"/>
        </w:rPr>
        <w:t>Степень лояльности посетителей</w:t>
      </w: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Из приведенных в этой диаграмме результатов видим, что у приверженцев ресторана «Метелица» достаточно сильная степень лояльности.  «Ценовые моменты» не сильно влияют на «приверженца» «Метелицы» - у большинства частота посещения любимого ресторана не изменится, даже если произойдет 10-15% повышение цен (66%), отменятся бонусы или скидочные карты (72%) или они </w:t>
      </w:r>
      <w:proofErr w:type="spellStart"/>
      <w:r w:rsidRPr="00095CEA">
        <w:rPr>
          <w:rFonts w:ascii="Times New Roman" w:hAnsi="Times New Roman"/>
          <w:sz w:val="28"/>
          <w:szCs w:val="28"/>
          <w:lang w:val="ru-RU"/>
        </w:rPr>
        <w:t>появяться</w:t>
      </w:r>
      <w:proofErr w:type="spellEnd"/>
      <w:r w:rsidRPr="00095CEA">
        <w:rPr>
          <w:rFonts w:ascii="Times New Roman" w:hAnsi="Times New Roman"/>
          <w:sz w:val="28"/>
          <w:szCs w:val="28"/>
          <w:lang w:val="ru-RU"/>
        </w:rPr>
        <w:t xml:space="preserve"> в других заведениях (84%). Так же большинство «приверженцев» </w:t>
      </w:r>
      <w:r w:rsidRPr="00095CEA">
        <w:rPr>
          <w:rFonts w:ascii="Times New Roman" w:hAnsi="Times New Roman"/>
          <w:sz w:val="28"/>
          <w:szCs w:val="28"/>
          <w:lang w:val="ru-RU"/>
        </w:rPr>
        <w:lastRenderedPageBreak/>
        <w:t xml:space="preserve">не перестанут посещать «Метелицу» даже если услышать о ней негативное мнение (88%), появится новое подобное заведение (62%), если внешний вид ресторана поменяется  (58%). Отношение большинства лояльных посетителей поменяется в сторону снижения частоты посещения,  в случае если когда-либо огорчит качество напитков/блюд/обслуживания (80%), поменяется сама кухня ресторана (51%) или контингент(30%). </w:t>
      </w:r>
      <w:proofErr w:type="gramStart"/>
      <w:r w:rsidRPr="00095CEA">
        <w:rPr>
          <w:rFonts w:ascii="Times New Roman" w:hAnsi="Times New Roman"/>
          <w:sz w:val="28"/>
          <w:szCs w:val="28"/>
          <w:lang w:val="ru-RU"/>
        </w:rPr>
        <w:t>Исходя из анализа данных, можно еще раз подтвердить предположение о том, что для посетителей ресторанов цена – один из наименее влиятельных факторов, наиболее сильным фактором выступает качество (обслуживания, приготовленных блюд и т.п.), а в целом сервис в ресторане.</w:t>
      </w:r>
      <w:proofErr w:type="gramEnd"/>
    </w:p>
    <w:p w:rsidR="00095CEA" w:rsidRPr="00095CEA" w:rsidRDefault="00095CEA" w:rsidP="00095CEA">
      <w:pPr>
        <w:pStyle w:val="a3"/>
        <w:spacing w:line="360" w:lineRule="auto"/>
        <w:ind w:left="-142" w:right="-1" w:firstLine="708"/>
        <w:jc w:val="both"/>
        <w:rPr>
          <w:rFonts w:ascii="Times New Roman" w:hAnsi="Times New Roman"/>
          <w:sz w:val="28"/>
          <w:szCs w:val="28"/>
          <w:lang w:val="ru-RU"/>
        </w:rPr>
      </w:pPr>
      <w:r w:rsidRPr="00095CEA">
        <w:rPr>
          <w:rFonts w:ascii="Times New Roman" w:hAnsi="Times New Roman"/>
          <w:sz w:val="28"/>
          <w:szCs w:val="28"/>
          <w:lang w:val="ru-RU"/>
        </w:rPr>
        <w:t xml:space="preserve">По результатам исследования выяснилось, что ценовые факторы для посетителей ресторанов являются </w:t>
      </w:r>
      <w:r w:rsidR="005C450E">
        <w:rPr>
          <w:rFonts w:ascii="Times New Roman" w:hAnsi="Times New Roman"/>
          <w:sz w:val="28"/>
          <w:szCs w:val="28"/>
          <w:lang w:val="ru-RU"/>
        </w:rPr>
        <w:t xml:space="preserve">не </w:t>
      </w:r>
      <w:r w:rsidRPr="00095CEA">
        <w:rPr>
          <w:rFonts w:ascii="Times New Roman" w:hAnsi="Times New Roman"/>
          <w:sz w:val="28"/>
          <w:szCs w:val="28"/>
          <w:lang w:val="ru-RU"/>
        </w:rPr>
        <w:t xml:space="preserve">столь важными. При выборе ресторана наиболее важную роль играет не цена, а качество сервиса в целом. Оценивая полученные данные, следует отметить, что относительно исследуемого ресторана, можно сказать, что ресторан «Метелица», не являясь лидером, все-таки занимает достаточно прочные позиции (постоянно находится в тройке лидеров) на ресторанном рынке Костромы. Исследование показало, что ресторан « Метелица» обладает большим количеством «приверженцев», которые в свою очередь обладают высокой лояльностью к ресторану (индекс </w:t>
      </w:r>
      <w:r w:rsidRPr="009E7F40">
        <w:rPr>
          <w:rFonts w:ascii="Times New Roman" w:hAnsi="Times New Roman"/>
          <w:sz w:val="28"/>
          <w:szCs w:val="28"/>
        </w:rPr>
        <w:t>NPS</w:t>
      </w:r>
      <w:r w:rsidRPr="00095CEA">
        <w:rPr>
          <w:rFonts w:ascii="Times New Roman" w:hAnsi="Times New Roman"/>
          <w:sz w:val="28"/>
          <w:szCs w:val="28"/>
          <w:lang w:val="ru-RU"/>
        </w:rPr>
        <w:t xml:space="preserve"> наиболее высокий, чем у других ресторанов).  Однако обладая большим количеством приверженцев, «здоровье бренда» исследуемого ресторана все-таки слабее чему таких конкурентов, как «Славянский» и «Белое Солнце», а так же имеет сильную схожесть в позиционировании со «Старой пристанью» и «Славянским».</w:t>
      </w:r>
    </w:p>
    <w:p w:rsidR="00095CEA" w:rsidRDefault="00095CEA" w:rsidP="00095CEA">
      <w:pPr>
        <w:spacing w:line="360" w:lineRule="auto"/>
        <w:ind w:firstLine="851"/>
        <w:rPr>
          <w:rFonts w:ascii="Times New Roman" w:hAnsi="Times New Roman"/>
          <w:sz w:val="28"/>
          <w:szCs w:val="28"/>
          <w:lang w:val="ru-RU"/>
        </w:rPr>
      </w:pPr>
    </w:p>
    <w:p w:rsidR="004E6446" w:rsidRDefault="00095CEA" w:rsidP="004E6446">
      <w:pPr>
        <w:spacing w:line="360" w:lineRule="auto"/>
        <w:ind w:firstLine="851"/>
        <w:jc w:val="center"/>
        <w:rPr>
          <w:rFonts w:ascii="Times New Roman" w:hAnsi="Times New Roman"/>
          <w:sz w:val="28"/>
          <w:szCs w:val="28"/>
          <w:lang w:val="ru-RU"/>
        </w:rPr>
      </w:pPr>
      <w:r w:rsidRPr="00095CEA">
        <w:rPr>
          <w:rFonts w:ascii="Times New Roman" w:hAnsi="Times New Roman"/>
          <w:sz w:val="28"/>
          <w:szCs w:val="28"/>
          <w:lang w:val="ru-RU"/>
        </w:rPr>
        <w:t>3.</w:t>
      </w:r>
      <w:r>
        <w:rPr>
          <w:rFonts w:ascii="Times New Roman" w:hAnsi="Times New Roman"/>
          <w:sz w:val="28"/>
          <w:szCs w:val="28"/>
          <w:lang w:val="ru-RU"/>
        </w:rPr>
        <w:t>3</w:t>
      </w:r>
      <w:r w:rsidRPr="00095CEA">
        <w:rPr>
          <w:rFonts w:ascii="Times New Roman" w:hAnsi="Times New Roman"/>
          <w:sz w:val="28"/>
          <w:szCs w:val="28"/>
          <w:lang w:val="ru-RU"/>
        </w:rPr>
        <w:t xml:space="preserve">. Рекомендации по улучшению «здоровья бренда» </w:t>
      </w:r>
    </w:p>
    <w:p w:rsidR="00095CEA" w:rsidRDefault="00095CEA" w:rsidP="004E6446">
      <w:pPr>
        <w:spacing w:line="360" w:lineRule="auto"/>
        <w:ind w:firstLine="851"/>
        <w:jc w:val="center"/>
        <w:rPr>
          <w:rFonts w:ascii="Times New Roman" w:hAnsi="Times New Roman"/>
          <w:sz w:val="28"/>
          <w:szCs w:val="28"/>
          <w:lang w:val="ru-RU"/>
        </w:rPr>
      </w:pPr>
      <w:r w:rsidRPr="00095CEA">
        <w:rPr>
          <w:rFonts w:ascii="Times New Roman" w:hAnsi="Times New Roman"/>
          <w:sz w:val="28"/>
          <w:szCs w:val="28"/>
          <w:lang w:val="ru-RU"/>
        </w:rPr>
        <w:t>ресторана «Метелица»</w:t>
      </w:r>
    </w:p>
    <w:p w:rsidR="00095CEA" w:rsidRPr="007B1FD5" w:rsidRDefault="00095CEA" w:rsidP="00095CEA">
      <w:pPr>
        <w:spacing w:line="360" w:lineRule="auto"/>
        <w:ind w:firstLine="851"/>
        <w:rPr>
          <w:rFonts w:ascii="Times New Roman" w:hAnsi="Times New Roman"/>
          <w:sz w:val="28"/>
          <w:szCs w:val="28"/>
          <w:lang w:val="ru-RU"/>
        </w:rPr>
      </w:pPr>
    </w:p>
    <w:p w:rsidR="00095CEA" w:rsidRPr="00095CEA" w:rsidRDefault="00095CEA" w:rsidP="00457B5D">
      <w:pPr>
        <w:spacing w:line="360" w:lineRule="auto"/>
        <w:ind w:firstLine="851"/>
        <w:jc w:val="both"/>
        <w:rPr>
          <w:rFonts w:ascii="Times New Roman" w:hAnsi="Times New Roman"/>
          <w:sz w:val="28"/>
          <w:szCs w:val="28"/>
          <w:lang w:val="ru-RU"/>
        </w:rPr>
      </w:pPr>
      <w:r w:rsidRPr="007B1FD5">
        <w:rPr>
          <w:rFonts w:ascii="Times New Roman" w:hAnsi="Times New Roman"/>
          <w:sz w:val="28"/>
          <w:szCs w:val="28"/>
          <w:lang w:val="ru-RU"/>
        </w:rPr>
        <w:t xml:space="preserve"> Ресторанная индустрия относится к отрасли общественного питания и гостеприимства. </w:t>
      </w:r>
      <w:r w:rsidRPr="00095CEA">
        <w:rPr>
          <w:rFonts w:ascii="Times New Roman" w:hAnsi="Times New Roman"/>
          <w:sz w:val="28"/>
          <w:szCs w:val="28"/>
          <w:lang w:val="ru-RU"/>
        </w:rPr>
        <w:t xml:space="preserve">Данная отрасль представляется на сегодняшний день одной из наиболее привлекательных отраслей для инвестирования. Жизненный цикл </w:t>
      </w:r>
      <w:r w:rsidRPr="00095CEA">
        <w:rPr>
          <w:rFonts w:ascii="Times New Roman" w:hAnsi="Times New Roman"/>
          <w:sz w:val="28"/>
          <w:szCs w:val="28"/>
          <w:lang w:val="ru-RU"/>
        </w:rPr>
        <w:lastRenderedPageBreak/>
        <w:t xml:space="preserve">отрасли находится на стадии роста. Стадия характеризуется существенным ростом спроса на товар и соответствующим ростом производства данного товара. Ежегодный прирост оборота ресторанов и кафе различных категорий составляет от 20% до 50% в целом по России. </w:t>
      </w:r>
    </w:p>
    <w:p w:rsidR="00095CEA" w:rsidRPr="00095CEA" w:rsidRDefault="00095CEA" w:rsidP="00457B5D">
      <w:pPr>
        <w:spacing w:line="360" w:lineRule="auto"/>
        <w:ind w:firstLine="851"/>
        <w:jc w:val="both"/>
        <w:rPr>
          <w:rFonts w:ascii="Times New Roman" w:hAnsi="Times New Roman"/>
          <w:sz w:val="28"/>
          <w:szCs w:val="28"/>
          <w:lang w:val="ru-RU"/>
        </w:rPr>
      </w:pPr>
      <w:r w:rsidRPr="00095CEA">
        <w:rPr>
          <w:rFonts w:ascii="Times New Roman" w:hAnsi="Times New Roman"/>
          <w:sz w:val="28"/>
          <w:szCs w:val="28"/>
          <w:lang w:val="ru-RU"/>
        </w:rPr>
        <w:t xml:space="preserve">Как показало исследование, активность посетителей ресторанов по Костроме в целом высокая, а до насыщения отрасли еще далеко, следовательно, существует реальная возможность увеличения продаж ресторана «Метелица» за счет привлечения новых гостей, а так же превращения приверженцев других ресторанов-конкурентов, в приверженцев исследуемого ресторана. Информация о состоянии «здоровья бренда» помогает в нахождении выхода из данной ситуации. Однако доля, занимаемая брендом на рынке, может снизиться вследствие совокупного действия многих причин, а не только из-за «болезни бренда». Последнее, однако, весьма вероятно, и поэтому следует внимательно следить за </w:t>
      </w:r>
      <w:r w:rsidRPr="009E7F40">
        <w:rPr>
          <w:rFonts w:ascii="Times New Roman" w:hAnsi="Times New Roman"/>
          <w:sz w:val="28"/>
          <w:szCs w:val="28"/>
        </w:rPr>
        <w:t>KPI</w:t>
      </w:r>
      <w:r w:rsidRPr="00095CEA">
        <w:rPr>
          <w:rFonts w:ascii="Times New Roman" w:hAnsi="Times New Roman"/>
          <w:sz w:val="28"/>
          <w:szCs w:val="28"/>
          <w:lang w:val="ru-RU"/>
        </w:rPr>
        <w:t>, чтобы понять, нездоровится ли бренду или нет</w:t>
      </w:r>
    </w:p>
    <w:p w:rsidR="00095CEA" w:rsidRPr="00095CEA" w:rsidRDefault="00095CEA" w:rsidP="00457B5D">
      <w:pPr>
        <w:spacing w:line="360" w:lineRule="auto"/>
        <w:ind w:firstLine="851"/>
        <w:jc w:val="both"/>
        <w:rPr>
          <w:rFonts w:ascii="Times New Roman" w:hAnsi="Times New Roman"/>
          <w:sz w:val="28"/>
          <w:szCs w:val="28"/>
          <w:lang w:val="ru-RU"/>
        </w:rPr>
      </w:pPr>
      <w:r w:rsidRPr="00095CEA">
        <w:rPr>
          <w:rFonts w:ascii="Times New Roman" w:hAnsi="Times New Roman"/>
          <w:sz w:val="28"/>
          <w:szCs w:val="28"/>
          <w:lang w:val="ru-RU"/>
        </w:rPr>
        <w:t xml:space="preserve">После проведения исследования выяснились основные проблемы «здоровья бренда» Метелицы. К ним можно отнести – неправильное позиционирование ресторана, недостаточный уровень «качества знания» и по-мнению частых посетителей – плохое месторасположение, график работы заведения, низкая популярность ресторана. </w:t>
      </w:r>
    </w:p>
    <w:p w:rsidR="00095CEA" w:rsidRPr="00095CEA" w:rsidRDefault="00095CEA" w:rsidP="00457B5D">
      <w:pPr>
        <w:spacing w:line="360" w:lineRule="auto"/>
        <w:ind w:firstLine="851"/>
        <w:jc w:val="both"/>
        <w:rPr>
          <w:rFonts w:ascii="Times New Roman" w:hAnsi="Times New Roman"/>
          <w:sz w:val="28"/>
          <w:szCs w:val="28"/>
          <w:lang w:val="ru-RU"/>
        </w:rPr>
      </w:pPr>
      <w:r w:rsidRPr="00095CEA">
        <w:rPr>
          <w:rFonts w:ascii="Times New Roman" w:hAnsi="Times New Roman"/>
          <w:sz w:val="28"/>
          <w:szCs w:val="28"/>
          <w:lang w:val="ru-RU"/>
        </w:rPr>
        <w:t xml:space="preserve">Действительно месторасположение ресторана довольно не выгодное (отдаленность от главных улиц.), однако данный параметр достаточно проблематично и экономически нерационально будет изменить. Однако данный недостаток можно «сгладить» за счет улучшения других параметров. Для удовлетворения желаний посетителей можно изменить график работы, заранее исследовав, какой именно график будет, по мнению посетителей, наиболее оптимальным. Популярность ресторана можно изменить, воздействуя в сторону улучшения на </w:t>
      </w:r>
      <w:r w:rsidRPr="009E7F40">
        <w:rPr>
          <w:rFonts w:ascii="Times New Roman" w:hAnsi="Times New Roman"/>
          <w:sz w:val="28"/>
          <w:szCs w:val="28"/>
        </w:rPr>
        <w:t>KPI</w:t>
      </w:r>
      <w:r w:rsidRPr="00095CEA">
        <w:rPr>
          <w:rFonts w:ascii="Times New Roman" w:hAnsi="Times New Roman"/>
          <w:sz w:val="28"/>
          <w:szCs w:val="28"/>
          <w:lang w:val="ru-RU"/>
        </w:rPr>
        <w:t xml:space="preserve"> параметры «здоровья бренда».</w:t>
      </w:r>
    </w:p>
    <w:p w:rsidR="00095CEA" w:rsidRPr="00095CEA" w:rsidRDefault="00095CEA" w:rsidP="00457B5D">
      <w:pPr>
        <w:spacing w:line="360" w:lineRule="auto"/>
        <w:ind w:firstLine="851"/>
        <w:jc w:val="both"/>
        <w:rPr>
          <w:rFonts w:ascii="Times New Roman" w:hAnsi="Times New Roman"/>
          <w:sz w:val="28"/>
          <w:szCs w:val="28"/>
          <w:lang w:val="ru-RU"/>
        </w:rPr>
      </w:pPr>
      <w:proofErr w:type="gramStart"/>
      <w:r w:rsidRPr="00095CEA">
        <w:rPr>
          <w:rFonts w:ascii="Times New Roman" w:hAnsi="Times New Roman"/>
          <w:sz w:val="28"/>
          <w:szCs w:val="28"/>
          <w:lang w:val="ru-RU"/>
        </w:rPr>
        <w:t xml:space="preserve">Правильное позиционирование ресторана или перепозиционирование в более выгодное  является </w:t>
      </w:r>
      <w:proofErr w:type="spellStart"/>
      <w:r w:rsidRPr="00095CEA">
        <w:rPr>
          <w:rFonts w:ascii="Times New Roman" w:hAnsi="Times New Roman"/>
          <w:sz w:val="28"/>
          <w:szCs w:val="28"/>
          <w:lang w:val="ru-RU"/>
        </w:rPr>
        <w:t>одиним</w:t>
      </w:r>
      <w:proofErr w:type="spellEnd"/>
      <w:r w:rsidRPr="00095CEA">
        <w:rPr>
          <w:rFonts w:ascii="Times New Roman" w:hAnsi="Times New Roman"/>
          <w:sz w:val="28"/>
          <w:szCs w:val="28"/>
          <w:lang w:val="ru-RU"/>
        </w:rPr>
        <w:t xml:space="preserve"> из способов привлечь новых посетителей.</w:t>
      </w:r>
      <w:proofErr w:type="gramEnd"/>
      <w:r w:rsidRPr="00095CEA">
        <w:rPr>
          <w:rFonts w:ascii="Times New Roman" w:hAnsi="Times New Roman"/>
          <w:sz w:val="28"/>
          <w:szCs w:val="28"/>
          <w:lang w:val="ru-RU"/>
        </w:rPr>
        <w:t xml:space="preserve"> В процессе исследования посредством карты восприятия был изучен реальный </w:t>
      </w:r>
      <w:r w:rsidRPr="00095CEA">
        <w:rPr>
          <w:rFonts w:ascii="Times New Roman" w:hAnsi="Times New Roman"/>
          <w:sz w:val="28"/>
          <w:szCs w:val="28"/>
          <w:lang w:val="ru-RU"/>
        </w:rPr>
        <w:lastRenderedPageBreak/>
        <w:t xml:space="preserve">имидж ресторана «Метелица» в глазах его посетителей, а так же имидж ресторанов-конкурентов.  В гипотезах исследования предполагалось, что ресторан «Метелица» воспринимается большей частью респондентов как оригинальный, семейный, уютный ресторан, а так же как праздничный ресторан с красивым интерьером.  По большей части, предполагаемый имидж ресторана совпал с реальным восприятием «Метелицы» (оригинальный, праздничный ресторана, где умеют порадовать и удивить гостя и многие отнесли этот ресторан в категорию лучших и позитивных ресторанов, однако многие считают, что этот ресторан не стоит тех денег, которые там оставляют посетители). Однако карта восприятия показала, что наряду с исследуемым рестораном так же воспринимаются рестораны «Славянский» (в большей степени) и «Старая пристань» (в меньшей степени). </w:t>
      </w:r>
      <w:proofErr w:type="gramStart"/>
      <w:r w:rsidRPr="00095CEA">
        <w:rPr>
          <w:rFonts w:ascii="Times New Roman" w:hAnsi="Times New Roman"/>
          <w:sz w:val="28"/>
          <w:szCs w:val="28"/>
          <w:lang w:val="ru-RU"/>
        </w:rPr>
        <w:t>В данной ситуации, для того, чтобы ресторан «Метелица» занял на рынке сильные позиции и посетители начали выбирать и даже предпочитать его среди ему подобных, необходимо сформировать определенное восприятие продукта на целевом рынке отличное от конкурентов.</w:t>
      </w:r>
      <w:proofErr w:type="gramEnd"/>
      <w:r w:rsidRPr="00095CEA">
        <w:rPr>
          <w:rFonts w:ascii="Times New Roman" w:hAnsi="Times New Roman"/>
          <w:sz w:val="28"/>
          <w:szCs w:val="28"/>
          <w:lang w:val="ru-RU"/>
        </w:rPr>
        <w:t xml:space="preserve"> Все маркетинговые усилия должны быть подчинены усилению позиционирования.</w:t>
      </w:r>
    </w:p>
    <w:p w:rsidR="00095CEA" w:rsidRPr="00095CEA" w:rsidRDefault="00095CEA" w:rsidP="00457B5D">
      <w:pPr>
        <w:spacing w:line="360" w:lineRule="auto"/>
        <w:ind w:firstLine="851"/>
        <w:jc w:val="both"/>
        <w:rPr>
          <w:rFonts w:ascii="Times New Roman" w:hAnsi="Times New Roman"/>
          <w:sz w:val="28"/>
          <w:szCs w:val="28"/>
          <w:lang w:val="ru-RU"/>
        </w:rPr>
      </w:pPr>
      <w:r w:rsidRPr="00095CEA">
        <w:rPr>
          <w:rFonts w:ascii="Times New Roman" w:hAnsi="Times New Roman"/>
          <w:sz w:val="28"/>
          <w:szCs w:val="28"/>
          <w:lang w:val="ru-RU"/>
        </w:rPr>
        <w:t xml:space="preserve">Изменение позиционирования ресторана «Метелица» должно быть основано на отличиях самого «продукта» ресторана, так как ресторан  единственный в Костроме и в России предоставляющий своим гостям эксклюзивную программу «Новый год -  Круглый год». Данное изречение может быть основой позиционирования. Маркетинговые коммуникации должны быть активнее и «говорить» потенциальным посетителям о том, что: «Подобного заведения </w:t>
      </w:r>
      <w:proofErr w:type="gramStart"/>
      <w:r w:rsidRPr="00095CEA">
        <w:rPr>
          <w:rFonts w:ascii="Times New Roman" w:hAnsi="Times New Roman"/>
          <w:sz w:val="28"/>
          <w:szCs w:val="28"/>
          <w:lang w:val="ru-RU"/>
        </w:rPr>
        <w:t>с</w:t>
      </w:r>
      <w:proofErr w:type="gramEnd"/>
      <w:r w:rsidRPr="00095CEA">
        <w:rPr>
          <w:rFonts w:ascii="Times New Roman" w:hAnsi="Times New Roman"/>
          <w:sz w:val="28"/>
          <w:szCs w:val="28"/>
          <w:lang w:val="ru-RU"/>
        </w:rPr>
        <w:t xml:space="preserve">  такой эксклюзивной шоу-програмой Вы нигде в России не найдете». </w:t>
      </w:r>
    </w:p>
    <w:p w:rsidR="00095CEA" w:rsidRPr="00095CEA" w:rsidRDefault="00095CEA" w:rsidP="00457B5D">
      <w:pPr>
        <w:spacing w:line="360" w:lineRule="auto"/>
        <w:ind w:firstLine="851"/>
        <w:jc w:val="both"/>
        <w:rPr>
          <w:rFonts w:ascii="Times New Roman" w:hAnsi="Times New Roman"/>
          <w:sz w:val="28"/>
          <w:szCs w:val="28"/>
          <w:lang w:val="ru-RU"/>
        </w:rPr>
      </w:pPr>
      <w:r w:rsidRPr="00095CEA">
        <w:rPr>
          <w:rFonts w:ascii="Times New Roman" w:hAnsi="Times New Roman"/>
          <w:sz w:val="28"/>
          <w:szCs w:val="28"/>
          <w:lang w:val="ru-RU"/>
        </w:rPr>
        <w:t xml:space="preserve">При оценке карты восприятия так же выяснилось, что многие респонденты считают, что ресторан «Метелица» не стоит тех денег, которые там оставляют посетители. Данное негативное мнение может быть не связанно с самими ценами на блюда/напитки в ресторане. В начале исследования выяснилось, что  наиболее значимым фактором при выборе ресторана в общем </w:t>
      </w:r>
      <w:r w:rsidRPr="00095CEA">
        <w:rPr>
          <w:rFonts w:ascii="Times New Roman" w:hAnsi="Times New Roman"/>
          <w:sz w:val="28"/>
          <w:szCs w:val="28"/>
          <w:lang w:val="ru-RU"/>
        </w:rPr>
        <w:lastRenderedPageBreak/>
        <w:t>виде является сервис (а совсем не цена как предполагалось, так как люди посещающие рестораны – это довольно обеспеченные люди). Поэтому такие негативные результаты могут быть связаны с тем, что респонденты не считают оптимальным соответствие цены и сервиса (т.е. считают, что при данном уровне сервиса цена завышена). Следовательно, руководству стоит внимательнее отслеживать качество предоставления услуг. Для улучшения качества обслуживания гостей со стороны персонала следует ввести обязательное обучение и проверку знания стандартов обслуживания, проводить регулярные тренинги, аттестации, в данной ситуации так же может помочь такой метод контроля над персоналом, как «тайный гость».</w:t>
      </w:r>
    </w:p>
    <w:p w:rsidR="00095CEA" w:rsidRPr="00095CEA" w:rsidRDefault="00095CEA" w:rsidP="00457B5D">
      <w:pPr>
        <w:spacing w:line="360" w:lineRule="auto"/>
        <w:ind w:firstLine="851"/>
        <w:jc w:val="both"/>
        <w:rPr>
          <w:rFonts w:ascii="Times New Roman" w:hAnsi="Times New Roman"/>
          <w:sz w:val="28"/>
          <w:szCs w:val="28"/>
          <w:lang w:val="ru-RU"/>
        </w:rPr>
      </w:pPr>
      <w:r w:rsidRPr="00095CEA">
        <w:rPr>
          <w:rFonts w:ascii="Times New Roman" w:hAnsi="Times New Roman"/>
          <w:sz w:val="28"/>
          <w:szCs w:val="28"/>
          <w:lang w:val="ru-RU"/>
        </w:rPr>
        <w:t xml:space="preserve">Восприятие является составной частью «здоровья бренда», однако как было сказано ранее, в предыдущих главах, существуют и другие </w:t>
      </w:r>
      <w:r w:rsidRPr="009E7F40">
        <w:rPr>
          <w:rFonts w:ascii="Times New Roman" w:hAnsi="Times New Roman"/>
          <w:sz w:val="28"/>
          <w:szCs w:val="28"/>
        </w:rPr>
        <w:t>KPI</w:t>
      </w:r>
      <w:r w:rsidRPr="00095CEA">
        <w:rPr>
          <w:rFonts w:ascii="Times New Roman" w:hAnsi="Times New Roman"/>
          <w:sz w:val="28"/>
          <w:szCs w:val="28"/>
          <w:lang w:val="ru-RU"/>
        </w:rPr>
        <w:t>-составляющие «здоровья бренда».</w:t>
      </w:r>
    </w:p>
    <w:p w:rsidR="00095CEA" w:rsidRPr="00095CEA" w:rsidRDefault="00095CEA" w:rsidP="00457B5D">
      <w:pPr>
        <w:spacing w:line="360" w:lineRule="auto"/>
        <w:ind w:firstLine="851"/>
        <w:jc w:val="both"/>
        <w:rPr>
          <w:rFonts w:ascii="Times New Roman" w:hAnsi="Times New Roman"/>
          <w:sz w:val="28"/>
          <w:szCs w:val="28"/>
          <w:lang w:val="ru-RU"/>
        </w:rPr>
      </w:pPr>
      <w:r w:rsidRPr="00095CEA">
        <w:rPr>
          <w:rFonts w:ascii="Times New Roman" w:hAnsi="Times New Roman"/>
          <w:sz w:val="28"/>
          <w:szCs w:val="28"/>
          <w:lang w:val="ru-RU"/>
        </w:rPr>
        <w:t xml:space="preserve">Построенная «пирамида качества знания» наглядно демонстрирует реальное «качество знания» исследуемого ресторана и его конкурентов. Ресторан «Метелица» входит в первую тройку наиболее лучших по данному </w:t>
      </w:r>
      <w:r w:rsidRPr="009E7F40">
        <w:rPr>
          <w:rFonts w:ascii="Times New Roman" w:hAnsi="Times New Roman"/>
          <w:sz w:val="28"/>
          <w:szCs w:val="28"/>
        </w:rPr>
        <w:t>KPI</w:t>
      </w:r>
      <w:r w:rsidRPr="00095CEA">
        <w:rPr>
          <w:rFonts w:ascii="Times New Roman" w:hAnsi="Times New Roman"/>
          <w:sz w:val="28"/>
          <w:szCs w:val="28"/>
          <w:lang w:val="ru-RU"/>
        </w:rPr>
        <w:t xml:space="preserve">-параметру ресторанов Костромы, однако не является лидером. Измерение знания является очень чувствительным параметром для замера эффективности рекламной кампании, а так же важным параметром, относительно которого можно судить о здоровье бренда. Следовательно, исходя из полученных за время исследования результатов, можно судить о недостаточности маркетинговых коммуникаций. Для того чтобы бренд ресторана приблизился к лидирующим позициям необходимо создание более агрессивного плана рекламы и продвижения ресторана при изменении позиционирования. </w:t>
      </w:r>
    </w:p>
    <w:p w:rsidR="00095CEA" w:rsidRDefault="00095CEA" w:rsidP="00457B5D">
      <w:pPr>
        <w:autoSpaceDE w:val="0"/>
        <w:autoSpaceDN w:val="0"/>
        <w:adjustRightInd w:val="0"/>
        <w:spacing w:line="360" w:lineRule="auto"/>
        <w:ind w:firstLine="851"/>
        <w:jc w:val="both"/>
        <w:rPr>
          <w:rFonts w:ascii="Times New Roman" w:hAnsi="Times New Roman"/>
          <w:sz w:val="28"/>
          <w:szCs w:val="28"/>
          <w:lang w:val="ru-RU"/>
        </w:rPr>
      </w:pPr>
      <w:r w:rsidRPr="00095CEA">
        <w:rPr>
          <w:rFonts w:ascii="Times New Roman" w:hAnsi="Times New Roman"/>
          <w:sz w:val="28"/>
          <w:szCs w:val="28"/>
          <w:lang w:val="ru-RU"/>
        </w:rPr>
        <w:t xml:space="preserve">Обобщая полученные результаты, следует отметить, что ресторан «Метелица», не являясь лидером, все-таки занимает достаточно прочные позиции (постоянно находится в тройке лидеров) на ресторанном рынке Костромы и находится в тройке самых здоровых ресторанных брендов Костромы. Чтобы изменить «здоровье бренда» ресторана «Метелица» следует улучшить проблемные </w:t>
      </w:r>
      <w:r w:rsidRPr="009E7F40">
        <w:rPr>
          <w:rFonts w:ascii="Times New Roman" w:hAnsi="Times New Roman"/>
          <w:sz w:val="28"/>
          <w:szCs w:val="28"/>
        </w:rPr>
        <w:t>KPI</w:t>
      </w:r>
      <w:r w:rsidRPr="00095CEA">
        <w:rPr>
          <w:rFonts w:ascii="Times New Roman" w:hAnsi="Times New Roman"/>
          <w:sz w:val="28"/>
          <w:szCs w:val="28"/>
          <w:lang w:val="ru-RU"/>
        </w:rPr>
        <w:t xml:space="preserve">-составляющие. </w:t>
      </w:r>
    </w:p>
    <w:p w:rsidR="00095CEA" w:rsidRPr="00095CEA" w:rsidRDefault="00095CEA" w:rsidP="00457B5D">
      <w:pPr>
        <w:spacing w:line="360" w:lineRule="auto"/>
        <w:ind w:firstLine="851"/>
        <w:jc w:val="both"/>
        <w:rPr>
          <w:rFonts w:ascii="Times New Roman" w:hAnsi="Times New Roman"/>
          <w:sz w:val="28"/>
          <w:szCs w:val="28"/>
          <w:lang w:val="ru-RU"/>
        </w:rPr>
      </w:pPr>
      <w:r w:rsidRPr="00095CEA">
        <w:rPr>
          <w:rFonts w:ascii="Times New Roman" w:hAnsi="Times New Roman"/>
          <w:sz w:val="28"/>
          <w:szCs w:val="28"/>
          <w:lang w:val="ru-RU"/>
        </w:rPr>
        <w:lastRenderedPageBreak/>
        <w:t xml:space="preserve">Данное исследование показало важность оценки «здоровья бренда» для увеличения объема продаж ресторана. Постоянный мониторинг «здоровья бренда» и его отдельных </w:t>
      </w:r>
      <w:r w:rsidRPr="009E7F40">
        <w:rPr>
          <w:rFonts w:ascii="Times New Roman" w:hAnsi="Times New Roman"/>
          <w:sz w:val="28"/>
          <w:szCs w:val="28"/>
        </w:rPr>
        <w:t>KPI</w:t>
      </w:r>
      <w:r w:rsidRPr="00095CEA">
        <w:rPr>
          <w:rFonts w:ascii="Times New Roman" w:hAnsi="Times New Roman"/>
          <w:sz w:val="28"/>
          <w:szCs w:val="28"/>
          <w:lang w:val="ru-RU"/>
        </w:rPr>
        <w:t xml:space="preserve">-составляющих  жизненно необходим. Он нужен, прежде всего, для того, чтобы судить о том, </w:t>
      </w:r>
      <w:proofErr w:type="gramStart"/>
      <w:r w:rsidRPr="00095CEA">
        <w:rPr>
          <w:rFonts w:ascii="Times New Roman" w:hAnsi="Times New Roman"/>
          <w:sz w:val="28"/>
          <w:szCs w:val="28"/>
          <w:lang w:val="ru-RU"/>
        </w:rPr>
        <w:t>достигнуты</w:t>
      </w:r>
      <w:proofErr w:type="gramEnd"/>
      <w:r w:rsidRPr="00095CEA">
        <w:rPr>
          <w:rFonts w:ascii="Times New Roman" w:hAnsi="Times New Roman"/>
          <w:sz w:val="28"/>
          <w:szCs w:val="28"/>
          <w:lang w:val="ru-RU"/>
        </w:rPr>
        <w:t xml:space="preserve"> или нет </w:t>
      </w:r>
      <w:proofErr w:type="spellStart"/>
      <w:r w:rsidRPr="00095CEA">
        <w:rPr>
          <w:rFonts w:ascii="Times New Roman" w:hAnsi="Times New Roman"/>
          <w:sz w:val="28"/>
          <w:szCs w:val="28"/>
          <w:lang w:val="ru-RU"/>
        </w:rPr>
        <w:t>бизнес-цели</w:t>
      </w:r>
      <w:proofErr w:type="spellEnd"/>
      <w:r w:rsidRPr="00095CEA">
        <w:rPr>
          <w:rFonts w:ascii="Times New Roman" w:hAnsi="Times New Roman"/>
          <w:sz w:val="28"/>
          <w:szCs w:val="28"/>
          <w:lang w:val="ru-RU"/>
        </w:rPr>
        <w:t xml:space="preserve"> ресторана. Иначе говоря, для своевременной корректировки плановых задач, то есть для маркетинговой тактики и в целом для ориентации на рынке ресторанных услуг. Однако довольно часто костромские предприятия относятся несерьезно к подобным исследованиям и не готовы тратить </w:t>
      </w:r>
      <w:proofErr w:type="gramStart"/>
      <w:r w:rsidRPr="00095CEA">
        <w:rPr>
          <w:rFonts w:ascii="Times New Roman" w:hAnsi="Times New Roman"/>
          <w:sz w:val="28"/>
          <w:szCs w:val="28"/>
          <w:lang w:val="ru-RU"/>
        </w:rPr>
        <w:t>средства</w:t>
      </w:r>
      <w:proofErr w:type="gramEnd"/>
      <w:r w:rsidRPr="00095CEA">
        <w:rPr>
          <w:rFonts w:ascii="Times New Roman" w:hAnsi="Times New Roman"/>
          <w:sz w:val="28"/>
          <w:szCs w:val="28"/>
          <w:lang w:val="ru-RU"/>
        </w:rPr>
        <w:t xml:space="preserve"> на анализ происходящего, нанимать агентства.</w:t>
      </w:r>
    </w:p>
    <w:p w:rsidR="00095CEA" w:rsidRPr="00095CEA" w:rsidRDefault="00095CEA" w:rsidP="00457B5D">
      <w:pPr>
        <w:spacing w:line="360" w:lineRule="auto"/>
        <w:ind w:firstLine="708"/>
        <w:jc w:val="both"/>
        <w:rPr>
          <w:rFonts w:ascii="Times New Roman" w:hAnsi="Times New Roman"/>
          <w:sz w:val="28"/>
          <w:szCs w:val="28"/>
          <w:lang w:val="ru-RU"/>
        </w:rPr>
      </w:pPr>
    </w:p>
    <w:p w:rsidR="00095CEA" w:rsidRPr="00095CEA" w:rsidRDefault="00095CEA" w:rsidP="00457B5D">
      <w:pPr>
        <w:spacing w:line="360" w:lineRule="auto"/>
        <w:ind w:firstLine="708"/>
        <w:jc w:val="both"/>
        <w:rPr>
          <w:rFonts w:ascii="Times New Roman" w:hAnsi="Times New Roman"/>
          <w:sz w:val="28"/>
          <w:szCs w:val="28"/>
          <w:lang w:val="ru-RU"/>
        </w:rPr>
      </w:pPr>
    </w:p>
    <w:p w:rsidR="00095CEA" w:rsidRDefault="00095CEA" w:rsidP="00457B5D">
      <w:pPr>
        <w:spacing w:line="360" w:lineRule="auto"/>
        <w:ind w:firstLine="708"/>
        <w:jc w:val="both"/>
        <w:rPr>
          <w:rFonts w:ascii="Times New Roman" w:hAnsi="Times New Roman"/>
          <w:sz w:val="28"/>
          <w:szCs w:val="28"/>
          <w:lang w:val="ru-RU"/>
        </w:rPr>
      </w:pPr>
    </w:p>
    <w:p w:rsidR="00095CEA" w:rsidRDefault="00095CEA" w:rsidP="00457B5D">
      <w:pPr>
        <w:spacing w:line="360" w:lineRule="auto"/>
        <w:ind w:firstLine="708"/>
        <w:jc w:val="both"/>
        <w:rPr>
          <w:rFonts w:ascii="Times New Roman" w:hAnsi="Times New Roman"/>
          <w:sz w:val="28"/>
          <w:szCs w:val="28"/>
          <w:lang w:val="ru-RU"/>
        </w:rPr>
      </w:pPr>
    </w:p>
    <w:p w:rsidR="00095CEA" w:rsidRDefault="00095CEA" w:rsidP="00457B5D">
      <w:pPr>
        <w:spacing w:line="360" w:lineRule="auto"/>
        <w:ind w:firstLine="708"/>
        <w:jc w:val="both"/>
        <w:rPr>
          <w:rFonts w:ascii="Times New Roman" w:hAnsi="Times New Roman"/>
          <w:sz w:val="28"/>
          <w:szCs w:val="28"/>
          <w:lang w:val="ru-RU"/>
        </w:rPr>
      </w:pPr>
    </w:p>
    <w:p w:rsidR="00095CEA" w:rsidRDefault="00095CEA" w:rsidP="00457B5D">
      <w:pPr>
        <w:spacing w:line="360" w:lineRule="auto"/>
        <w:ind w:firstLine="708"/>
        <w:jc w:val="both"/>
        <w:rPr>
          <w:rFonts w:ascii="Times New Roman" w:hAnsi="Times New Roman"/>
          <w:sz w:val="28"/>
          <w:szCs w:val="28"/>
          <w:lang w:val="ru-RU"/>
        </w:rPr>
      </w:pPr>
    </w:p>
    <w:p w:rsidR="00095CEA" w:rsidRDefault="00095CEA" w:rsidP="00457B5D">
      <w:pPr>
        <w:spacing w:line="360" w:lineRule="auto"/>
        <w:ind w:firstLine="708"/>
        <w:jc w:val="both"/>
        <w:rPr>
          <w:rFonts w:ascii="Times New Roman" w:hAnsi="Times New Roman"/>
          <w:sz w:val="28"/>
          <w:szCs w:val="28"/>
          <w:lang w:val="ru-RU"/>
        </w:rPr>
      </w:pPr>
    </w:p>
    <w:p w:rsidR="00095CEA" w:rsidRDefault="00095CEA" w:rsidP="00457B5D">
      <w:pPr>
        <w:spacing w:line="360" w:lineRule="auto"/>
        <w:ind w:firstLine="708"/>
        <w:jc w:val="both"/>
        <w:rPr>
          <w:rFonts w:ascii="Times New Roman" w:hAnsi="Times New Roman"/>
          <w:sz w:val="28"/>
          <w:szCs w:val="28"/>
          <w:lang w:val="ru-RU"/>
        </w:rPr>
      </w:pPr>
    </w:p>
    <w:p w:rsidR="00095CEA" w:rsidRDefault="00095CEA" w:rsidP="00457B5D">
      <w:pPr>
        <w:spacing w:line="360" w:lineRule="auto"/>
        <w:ind w:firstLine="708"/>
        <w:jc w:val="both"/>
        <w:rPr>
          <w:rFonts w:ascii="Times New Roman" w:hAnsi="Times New Roman"/>
          <w:sz w:val="28"/>
          <w:szCs w:val="28"/>
          <w:lang w:val="ru-RU"/>
        </w:rPr>
      </w:pPr>
    </w:p>
    <w:p w:rsidR="00095CEA" w:rsidRDefault="00095CEA" w:rsidP="00457B5D">
      <w:pPr>
        <w:spacing w:line="360" w:lineRule="auto"/>
        <w:ind w:firstLine="708"/>
        <w:jc w:val="both"/>
        <w:rPr>
          <w:rFonts w:ascii="Times New Roman" w:hAnsi="Times New Roman"/>
          <w:sz w:val="28"/>
          <w:szCs w:val="28"/>
          <w:lang w:val="ru-RU"/>
        </w:rPr>
      </w:pPr>
    </w:p>
    <w:p w:rsidR="00095CEA" w:rsidRDefault="00095CEA" w:rsidP="00457B5D">
      <w:pPr>
        <w:spacing w:line="360" w:lineRule="auto"/>
        <w:ind w:firstLine="708"/>
        <w:jc w:val="both"/>
        <w:rPr>
          <w:rFonts w:ascii="Times New Roman" w:hAnsi="Times New Roman"/>
          <w:sz w:val="28"/>
          <w:szCs w:val="28"/>
          <w:lang w:val="ru-RU"/>
        </w:rPr>
      </w:pPr>
    </w:p>
    <w:p w:rsidR="00095CEA" w:rsidRDefault="00095CEA" w:rsidP="00605C13">
      <w:pPr>
        <w:spacing w:line="360" w:lineRule="auto"/>
        <w:jc w:val="both"/>
        <w:rPr>
          <w:rFonts w:ascii="Times New Roman" w:hAnsi="Times New Roman"/>
          <w:sz w:val="28"/>
          <w:szCs w:val="28"/>
          <w:lang w:val="ru-RU"/>
        </w:rPr>
      </w:pPr>
    </w:p>
    <w:p w:rsidR="00605C13" w:rsidRDefault="00605C13" w:rsidP="00605C13">
      <w:pPr>
        <w:spacing w:line="360" w:lineRule="auto"/>
        <w:jc w:val="both"/>
        <w:rPr>
          <w:rFonts w:ascii="Times New Roman" w:hAnsi="Times New Roman"/>
          <w:sz w:val="28"/>
          <w:szCs w:val="28"/>
          <w:lang w:val="ru-RU"/>
        </w:rPr>
      </w:pPr>
    </w:p>
    <w:p w:rsidR="00095CEA" w:rsidRDefault="00605C13" w:rsidP="00605C13">
      <w:pPr>
        <w:spacing w:line="360" w:lineRule="auto"/>
        <w:ind w:firstLine="708"/>
        <w:jc w:val="center"/>
        <w:rPr>
          <w:rFonts w:ascii="Times New Roman" w:hAnsi="Times New Roman"/>
          <w:sz w:val="28"/>
          <w:szCs w:val="28"/>
          <w:lang w:val="ru-RU"/>
        </w:rPr>
      </w:pPr>
      <w:r w:rsidRPr="00605C13">
        <w:rPr>
          <w:rFonts w:ascii="Times New Roman" w:hAnsi="Times New Roman"/>
          <w:sz w:val="28"/>
          <w:szCs w:val="28"/>
          <w:lang w:val="ru-RU"/>
        </w:rPr>
        <w:t>ЗАКЛЮЧЕНИЕ</w:t>
      </w:r>
    </w:p>
    <w:p w:rsidR="00605C13" w:rsidRPr="00605C13" w:rsidRDefault="00605C13" w:rsidP="00605C13">
      <w:pPr>
        <w:spacing w:line="360" w:lineRule="auto"/>
        <w:ind w:firstLine="708"/>
        <w:jc w:val="center"/>
        <w:rPr>
          <w:rFonts w:ascii="Times New Roman" w:hAnsi="Times New Roman"/>
          <w:sz w:val="28"/>
          <w:szCs w:val="28"/>
          <w:lang w:val="ru-RU"/>
        </w:rPr>
      </w:pPr>
    </w:p>
    <w:p w:rsidR="00095CEA" w:rsidRPr="00095CEA" w:rsidRDefault="00095CEA" w:rsidP="00457B5D">
      <w:pPr>
        <w:spacing w:line="360" w:lineRule="auto"/>
        <w:ind w:firstLine="708"/>
        <w:jc w:val="both"/>
        <w:rPr>
          <w:rFonts w:ascii="Times New Roman" w:hAnsi="Times New Roman"/>
          <w:sz w:val="28"/>
          <w:szCs w:val="28"/>
          <w:lang w:val="ru-RU"/>
        </w:rPr>
      </w:pPr>
      <w:r w:rsidRPr="009E7F40">
        <w:rPr>
          <w:rFonts w:ascii="Times New Roman" w:hAnsi="Times New Roman"/>
          <w:sz w:val="28"/>
          <w:szCs w:val="28"/>
          <w:lang w:val="ru-RU"/>
        </w:rPr>
        <w:t xml:space="preserve">Бренд - это торговая марка со сложившимся имиджем,  это комплекс впечатлений, которые остаются у покупателя в результате использования товара. </w:t>
      </w:r>
      <w:r w:rsidRPr="00095CEA">
        <w:rPr>
          <w:rFonts w:ascii="Times New Roman" w:hAnsi="Times New Roman"/>
          <w:sz w:val="28"/>
          <w:szCs w:val="28"/>
          <w:lang w:val="ru-RU"/>
        </w:rPr>
        <w:t xml:space="preserve">Бренд добавляет родовому продукту (то есть продукту без бренда) дополнительную ценность. </w:t>
      </w:r>
    </w:p>
    <w:p w:rsidR="00095CEA" w:rsidRPr="009E7F40" w:rsidRDefault="00095CEA" w:rsidP="00457B5D">
      <w:pPr>
        <w:spacing w:line="360" w:lineRule="auto"/>
        <w:ind w:firstLine="708"/>
        <w:jc w:val="both"/>
        <w:rPr>
          <w:rFonts w:ascii="Times New Roman" w:hAnsi="Times New Roman"/>
          <w:sz w:val="28"/>
          <w:szCs w:val="28"/>
          <w:lang w:val="ru-RU"/>
        </w:rPr>
      </w:pPr>
      <w:r w:rsidRPr="009E7F40">
        <w:rPr>
          <w:rFonts w:ascii="Times New Roman" w:hAnsi="Times New Roman"/>
          <w:sz w:val="28"/>
          <w:szCs w:val="28"/>
          <w:lang w:val="ru-RU"/>
        </w:rPr>
        <w:t xml:space="preserve"> </w:t>
      </w:r>
      <w:proofErr w:type="spellStart"/>
      <w:r w:rsidRPr="009E7F40">
        <w:rPr>
          <w:rFonts w:ascii="Times New Roman" w:hAnsi="Times New Roman"/>
          <w:sz w:val="28"/>
          <w:szCs w:val="28"/>
          <w:lang w:val="ru-RU"/>
        </w:rPr>
        <w:t>Брэнд</w:t>
      </w:r>
      <w:proofErr w:type="spellEnd"/>
      <w:r w:rsidRPr="009E7F40">
        <w:rPr>
          <w:rFonts w:ascii="Times New Roman" w:hAnsi="Times New Roman"/>
          <w:sz w:val="28"/>
          <w:szCs w:val="28"/>
          <w:lang w:val="ru-RU"/>
        </w:rPr>
        <w:t xml:space="preserve"> помогает  идентифицировать  товар при упоминании; отстроиться от конкурентов; создать у потребителей привлекательный образ, вызывающий </w:t>
      </w:r>
      <w:r w:rsidRPr="009E7F40">
        <w:rPr>
          <w:rFonts w:ascii="Times New Roman" w:hAnsi="Times New Roman"/>
          <w:sz w:val="28"/>
          <w:szCs w:val="28"/>
          <w:lang w:val="ru-RU"/>
        </w:rPr>
        <w:lastRenderedPageBreak/>
        <w:t>доверие; сосредоточить различные эмоции, связанные с товаром; сформировать группу постоянных покупателей, ассоциирующих с брендом свой образ жизни.</w:t>
      </w:r>
    </w:p>
    <w:p w:rsidR="00095CEA" w:rsidRPr="009E7F40" w:rsidRDefault="00095CEA" w:rsidP="00457B5D">
      <w:pPr>
        <w:spacing w:line="360" w:lineRule="auto"/>
        <w:jc w:val="both"/>
        <w:rPr>
          <w:rFonts w:ascii="Times New Roman" w:hAnsi="Times New Roman"/>
          <w:sz w:val="28"/>
          <w:szCs w:val="28"/>
          <w:lang w:val="ru-RU"/>
        </w:rPr>
      </w:pPr>
      <w:r w:rsidRPr="009E7F40">
        <w:rPr>
          <w:rFonts w:ascii="Times New Roman" w:hAnsi="Times New Roman"/>
          <w:sz w:val="28"/>
          <w:szCs w:val="28"/>
          <w:lang w:val="ru-RU"/>
        </w:rPr>
        <w:t xml:space="preserve">Информация о состоянии «здоровья бренда» нужна в первую очередь для того, чтобы выработать меры по увеличению продаж. Однако доля, занимаемая брендом на рынке, может снизиться вследствие совокупного действия многих причин, а не только из-за «болезни бренда». </w:t>
      </w:r>
      <w:r w:rsidRPr="00095CEA">
        <w:rPr>
          <w:rFonts w:ascii="Times New Roman" w:hAnsi="Times New Roman"/>
          <w:sz w:val="28"/>
          <w:szCs w:val="28"/>
          <w:lang w:val="ru-RU"/>
        </w:rPr>
        <w:t xml:space="preserve">Последнее, однако, весьма вероятно, и поэтому следует внимательно следить за </w:t>
      </w:r>
      <w:r w:rsidRPr="009E7F40">
        <w:rPr>
          <w:rFonts w:ascii="Times New Roman" w:hAnsi="Times New Roman"/>
          <w:sz w:val="28"/>
          <w:szCs w:val="28"/>
        </w:rPr>
        <w:t>KPI</w:t>
      </w:r>
      <w:r w:rsidRPr="00095CEA">
        <w:rPr>
          <w:rFonts w:ascii="Times New Roman" w:hAnsi="Times New Roman"/>
          <w:sz w:val="28"/>
          <w:szCs w:val="28"/>
          <w:lang w:val="ru-RU"/>
        </w:rPr>
        <w:t xml:space="preserve">-параметры, чтобы понять, нездоровится ли бренду или нет. Снижение объема продаж обычно происходит постепенно, и поэтому понять и правильно объяснить динамику ухудшения положения бренда на рынке можно только после того, как проблемы стали заметными, проанализировав оценку качеству продукта, идентификацию товара с компанией (владельцем бренда), уровень информированности массы покупателей о бренде, динамику репутации компании. </w:t>
      </w:r>
      <w:r w:rsidRPr="009E7F40">
        <w:rPr>
          <w:rFonts w:ascii="Times New Roman" w:hAnsi="Times New Roman"/>
          <w:sz w:val="28"/>
          <w:szCs w:val="28"/>
          <w:lang w:val="ru-RU"/>
        </w:rPr>
        <w:t xml:space="preserve">Знание </w:t>
      </w:r>
      <w:r w:rsidRPr="009E7F40">
        <w:rPr>
          <w:rFonts w:ascii="Times New Roman" w:hAnsi="Times New Roman"/>
          <w:sz w:val="28"/>
          <w:szCs w:val="28"/>
        </w:rPr>
        <w:t>KPI</w:t>
      </w:r>
      <w:r w:rsidRPr="009E7F40">
        <w:rPr>
          <w:rFonts w:ascii="Times New Roman" w:hAnsi="Times New Roman"/>
          <w:sz w:val="28"/>
          <w:szCs w:val="28"/>
          <w:lang w:val="ru-RU"/>
        </w:rPr>
        <w:t>-параметров необходимо для измерения вклада маркетинговой активности и имиджа бренда и его позиции на рынке.</w:t>
      </w:r>
    </w:p>
    <w:p w:rsidR="00095CEA" w:rsidRPr="00095CEA" w:rsidRDefault="00095CEA" w:rsidP="00457B5D">
      <w:pPr>
        <w:spacing w:line="360" w:lineRule="auto"/>
        <w:ind w:firstLine="708"/>
        <w:jc w:val="both"/>
        <w:rPr>
          <w:rFonts w:ascii="Times New Roman" w:hAnsi="Times New Roman"/>
          <w:sz w:val="28"/>
          <w:szCs w:val="28"/>
          <w:lang w:val="ru-RU"/>
        </w:rPr>
      </w:pPr>
      <w:r w:rsidRPr="009E7F40">
        <w:rPr>
          <w:rFonts w:ascii="Times New Roman" w:hAnsi="Times New Roman"/>
          <w:sz w:val="28"/>
          <w:szCs w:val="28"/>
          <w:lang w:val="ru-RU"/>
        </w:rPr>
        <w:t xml:space="preserve">Существует необходимость, как постоянного мониторинга </w:t>
      </w:r>
      <w:r w:rsidRPr="009E7F40">
        <w:rPr>
          <w:rFonts w:ascii="Times New Roman" w:hAnsi="Times New Roman"/>
          <w:sz w:val="28"/>
          <w:szCs w:val="28"/>
        </w:rPr>
        <w:t>KPI</w:t>
      </w:r>
      <w:r w:rsidRPr="009E7F40">
        <w:rPr>
          <w:rFonts w:ascii="Times New Roman" w:hAnsi="Times New Roman"/>
          <w:sz w:val="28"/>
          <w:szCs w:val="28"/>
          <w:lang w:val="ru-RU"/>
        </w:rPr>
        <w:t xml:space="preserve">-параметров, так и периодической оценки неэкономических характеристик бренда. </w:t>
      </w:r>
      <w:r w:rsidRPr="00095CEA">
        <w:rPr>
          <w:rFonts w:ascii="Times New Roman" w:hAnsi="Times New Roman"/>
          <w:sz w:val="28"/>
          <w:szCs w:val="28"/>
          <w:lang w:val="ru-RU"/>
        </w:rPr>
        <w:t xml:space="preserve">Зачастую </w:t>
      </w:r>
      <w:r w:rsidRPr="009E7F40">
        <w:rPr>
          <w:rFonts w:ascii="Times New Roman" w:hAnsi="Times New Roman"/>
          <w:sz w:val="28"/>
          <w:szCs w:val="28"/>
        </w:rPr>
        <w:t>KPI</w:t>
      </w:r>
      <w:r w:rsidRPr="00095CEA">
        <w:rPr>
          <w:rFonts w:ascii="Times New Roman" w:hAnsi="Times New Roman"/>
          <w:sz w:val="28"/>
          <w:szCs w:val="28"/>
          <w:lang w:val="ru-RU"/>
        </w:rPr>
        <w:t>-параметры здоровья бренда представляют в форме пирамиды «здоровья бренда».</w:t>
      </w:r>
    </w:p>
    <w:p w:rsidR="00095CEA" w:rsidRPr="009E7F40" w:rsidRDefault="00095CEA" w:rsidP="00457B5D">
      <w:pPr>
        <w:spacing w:line="360" w:lineRule="auto"/>
        <w:ind w:firstLine="708"/>
        <w:jc w:val="both"/>
        <w:rPr>
          <w:rFonts w:ascii="Times New Roman" w:hAnsi="Times New Roman"/>
          <w:sz w:val="28"/>
          <w:szCs w:val="28"/>
          <w:lang w:val="ru-RU"/>
        </w:rPr>
      </w:pPr>
      <w:r w:rsidRPr="009E7F40">
        <w:rPr>
          <w:rFonts w:ascii="Times New Roman" w:hAnsi="Times New Roman"/>
          <w:sz w:val="28"/>
          <w:szCs w:val="28"/>
          <w:lang w:val="ru-RU"/>
        </w:rPr>
        <w:t xml:space="preserve"> К основным составляющим «пирамиды здоровья бренда» относят:</w:t>
      </w:r>
    </w:p>
    <w:p w:rsidR="00095CEA" w:rsidRPr="009E7F40" w:rsidRDefault="00095CEA" w:rsidP="00457B5D">
      <w:pPr>
        <w:pStyle w:val="a5"/>
        <w:numPr>
          <w:ilvl w:val="0"/>
          <w:numId w:val="28"/>
        </w:numPr>
        <w:spacing w:line="360" w:lineRule="auto"/>
        <w:jc w:val="both"/>
        <w:rPr>
          <w:rFonts w:ascii="Times New Roman" w:hAnsi="Times New Roman"/>
          <w:sz w:val="28"/>
          <w:szCs w:val="28"/>
          <w:lang w:val="ru-RU"/>
        </w:rPr>
      </w:pPr>
      <w:r w:rsidRPr="009E7F40">
        <w:rPr>
          <w:rFonts w:ascii="Times New Roman" w:hAnsi="Times New Roman"/>
          <w:sz w:val="28"/>
          <w:szCs w:val="28"/>
          <w:lang w:val="ru-RU"/>
        </w:rPr>
        <w:t>Качество знания: спонтанную узнаваемость или осведомленность о марке (</w:t>
      </w:r>
      <w:r w:rsidRPr="009E7F40">
        <w:rPr>
          <w:rFonts w:ascii="Times New Roman" w:hAnsi="Times New Roman"/>
          <w:sz w:val="28"/>
          <w:szCs w:val="28"/>
        </w:rPr>
        <w:t>spontaneous</w:t>
      </w:r>
      <w:r w:rsidRPr="009E7F40">
        <w:rPr>
          <w:rFonts w:ascii="Times New Roman" w:hAnsi="Times New Roman"/>
          <w:sz w:val="28"/>
          <w:szCs w:val="28"/>
          <w:lang w:val="ru-RU"/>
        </w:rPr>
        <w:t xml:space="preserve"> </w:t>
      </w:r>
      <w:r w:rsidRPr="009E7F40">
        <w:rPr>
          <w:rFonts w:ascii="Times New Roman" w:hAnsi="Times New Roman"/>
          <w:sz w:val="28"/>
          <w:szCs w:val="28"/>
        </w:rPr>
        <w:t>awareness</w:t>
      </w:r>
      <w:r w:rsidRPr="009E7F40">
        <w:rPr>
          <w:rFonts w:ascii="Times New Roman" w:hAnsi="Times New Roman"/>
          <w:sz w:val="28"/>
          <w:szCs w:val="28"/>
          <w:lang w:val="ru-RU"/>
        </w:rPr>
        <w:t xml:space="preserve"> - спонтанное или незаведенное знание) и наведенную известность (</w:t>
      </w:r>
      <w:r w:rsidRPr="009E7F40">
        <w:rPr>
          <w:rFonts w:ascii="Times New Roman" w:hAnsi="Times New Roman"/>
          <w:sz w:val="28"/>
          <w:szCs w:val="28"/>
        </w:rPr>
        <w:t>prompted</w:t>
      </w:r>
      <w:r w:rsidRPr="009E7F40">
        <w:rPr>
          <w:rFonts w:ascii="Times New Roman" w:hAnsi="Times New Roman"/>
          <w:sz w:val="28"/>
          <w:szCs w:val="28"/>
          <w:lang w:val="ru-RU"/>
        </w:rPr>
        <w:t xml:space="preserve"> </w:t>
      </w:r>
      <w:r w:rsidRPr="009E7F40">
        <w:rPr>
          <w:rFonts w:ascii="Times New Roman" w:hAnsi="Times New Roman"/>
          <w:sz w:val="28"/>
          <w:szCs w:val="28"/>
        </w:rPr>
        <w:t>awareness</w:t>
      </w:r>
      <w:r w:rsidRPr="009E7F40">
        <w:rPr>
          <w:rFonts w:ascii="Times New Roman" w:hAnsi="Times New Roman"/>
          <w:sz w:val="28"/>
          <w:szCs w:val="28"/>
          <w:lang w:val="ru-RU"/>
        </w:rPr>
        <w:t xml:space="preserve"> - подсказанное или наведенное знание); </w:t>
      </w:r>
    </w:p>
    <w:p w:rsidR="00095CEA" w:rsidRPr="009E7F40" w:rsidRDefault="00095CEA" w:rsidP="00457B5D">
      <w:pPr>
        <w:pStyle w:val="a5"/>
        <w:numPr>
          <w:ilvl w:val="0"/>
          <w:numId w:val="28"/>
        </w:numPr>
        <w:spacing w:line="360" w:lineRule="auto"/>
        <w:jc w:val="both"/>
        <w:rPr>
          <w:rFonts w:ascii="Times New Roman" w:hAnsi="Times New Roman"/>
          <w:sz w:val="28"/>
          <w:szCs w:val="28"/>
          <w:lang w:val="ru-RU"/>
        </w:rPr>
      </w:pPr>
      <w:r w:rsidRPr="009E7F40">
        <w:rPr>
          <w:rFonts w:ascii="Times New Roman" w:hAnsi="Times New Roman"/>
          <w:sz w:val="28"/>
          <w:szCs w:val="28"/>
          <w:lang w:val="ru-RU"/>
        </w:rPr>
        <w:t>Наиболее частое употребление данной марки;</w:t>
      </w:r>
    </w:p>
    <w:p w:rsidR="00095CEA" w:rsidRPr="009E7F40" w:rsidRDefault="00095CEA" w:rsidP="00457B5D">
      <w:pPr>
        <w:pStyle w:val="a5"/>
        <w:numPr>
          <w:ilvl w:val="0"/>
          <w:numId w:val="28"/>
        </w:numPr>
        <w:spacing w:line="360" w:lineRule="auto"/>
        <w:jc w:val="both"/>
        <w:rPr>
          <w:rFonts w:ascii="Times New Roman" w:hAnsi="Times New Roman"/>
          <w:sz w:val="28"/>
          <w:szCs w:val="28"/>
          <w:lang w:val="ru-RU"/>
        </w:rPr>
      </w:pPr>
      <w:r w:rsidRPr="009E7F40">
        <w:rPr>
          <w:rFonts w:ascii="Times New Roman" w:hAnsi="Times New Roman"/>
          <w:sz w:val="28"/>
          <w:szCs w:val="28"/>
          <w:lang w:val="ru-RU"/>
        </w:rPr>
        <w:t>Частота покупки (</w:t>
      </w:r>
      <w:r w:rsidRPr="009E7F40">
        <w:rPr>
          <w:rFonts w:ascii="Times New Roman" w:hAnsi="Times New Roman"/>
          <w:sz w:val="28"/>
          <w:szCs w:val="28"/>
        </w:rPr>
        <w:t>purchase</w:t>
      </w:r>
      <w:r w:rsidRPr="009E7F40">
        <w:rPr>
          <w:rFonts w:ascii="Times New Roman" w:hAnsi="Times New Roman"/>
          <w:sz w:val="28"/>
          <w:szCs w:val="28"/>
          <w:lang w:val="ru-RU"/>
        </w:rPr>
        <w:t xml:space="preserve"> </w:t>
      </w:r>
      <w:r w:rsidRPr="009E7F40">
        <w:rPr>
          <w:rFonts w:ascii="Times New Roman" w:hAnsi="Times New Roman"/>
          <w:sz w:val="28"/>
          <w:szCs w:val="28"/>
        </w:rPr>
        <w:t>frequency</w:t>
      </w:r>
      <w:r w:rsidRPr="009E7F40">
        <w:rPr>
          <w:rFonts w:ascii="Times New Roman" w:hAnsi="Times New Roman"/>
          <w:sz w:val="28"/>
          <w:szCs w:val="28"/>
          <w:lang w:val="ru-RU"/>
        </w:rPr>
        <w:t>);</w:t>
      </w:r>
    </w:p>
    <w:p w:rsidR="00095CEA" w:rsidRPr="009E7F40" w:rsidRDefault="00095CEA" w:rsidP="00457B5D">
      <w:pPr>
        <w:pStyle w:val="a5"/>
        <w:numPr>
          <w:ilvl w:val="0"/>
          <w:numId w:val="28"/>
        </w:numPr>
        <w:spacing w:line="360" w:lineRule="auto"/>
        <w:jc w:val="both"/>
        <w:rPr>
          <w:rFonts w:ascii="Times New Roman" w:hAnsi="Times New Roman"/>
          <w:sz w:val="28"/>
          <w:szCs w:val="28"/>
          <w:lang w:val="ru-RU"/>
        </w:rPr>
      </w:pPr>
      <w:r w:rsidRPr="009E7F40">
        <w:rPr>
          <w:rFonts w:ascii="Times New Roman" w:hAnsi="Times New Roman"/>
          <w:sz w:val="28"/>
          <w:szCs w:val="28"/>
          <w:lang w:val="ru-RU"/>
        </w:rPr>
        <w:t>Употребление исключительно данной марки;</w:t>
      </w:r>
    </w:p>
    <w:p w:rsidR="00095CEA" w:rsidRPr="009E7F40" w:rsidRDefault="00095CEA" w:rsidP="00457B5D">
      <w:pPr>
        <w:pStyle w:val="a5"/>
        <w:numPr>
          <w:ilvl w:val="0"/>
          <w:numId w:val="28"/>
        </w:numPr>
        <w:spacing w:line="360" w:lineRule="auto"/>
        <w:jc w:val="both"/>
        <w:rPr>
          <w:rFonts w:ascii="Times New Roman" w:hAnsi="Times New Roman"/>
          <w:sz w:val="28"/>
          <w:szCs w:val="28"/>
          <w:lang w:val="ru-RU"/>
        </w:rPr>
      </w:pPr>
      <w:r w:rsidRPr="009E7F40">
        <w:rPr>
          <w:rFonts w:ascii="Times New Roman" w:hAnsi="Times New Roman"/>
          <w:sz w:val="28"/>
          <w:szCs w:val="28"/>
          <w:lang w:val="ru-RU"/>
        </w:rPr>
        <w:t>Употребление данной марки время от времени (</w:t>
      </w:r>
      <w:r w:rsidRPr="009E7F40">
        <w:rPr>
          <w:rFonts w:ascii="Times New Roman" w:hAnsi="Times New Roman"/>
          <w:sz w:val="28"/>
          <w:szCs w:val="28"/>
        </w:rPr>
        <w:t>trial</w:t>
      </w:r>
      <w:r w:rsidRPr="009E7F40">
        <w:rPr>
          <w:rFonts w:ascii="Times New Roman" w:hAnsi="Times New Roman"/>
          <w:sz w:val="28"/>
          <w:szCs w:val="28"/>
          <w:lang w:val="ru-RU"/>
        </w:rPr>
        <w:t>);</w:t>
      </w:r>
    </w:p>
    <w:p w:rsidR="00095CEA" w:rsidRPr="009E7F40" w:rsidRDefault="00095CEA" w:rsidP="00457B5D">
      <w:pPr>
        <w:pStyle w:val="a5"/>
        <w:numPr>
          <w:ilvl w:val="0"/>
          <w:numId w:val="28"/>
        </w:numPr>
        <w:spacing w:line="360" w:lineRule="auto"/>
        <w:jc w:val="both"/>
        <w:rPr>
          <w:rFonts w:ascii="Times New Roman" w:hAnsi="Times New Roman"/>
          <w:sz w:val="28"/>
          <w:szCs w:val="28"/>
          <w:lang w:val="ru-RU"/>
        </w:rPr>
      </w:pPr>
      <w:r w:rsidRPr="009E7F40">
        <w:rPr>
          <w:rFonts w:ascii="Times New Roman" w:hAnsi="Times New Roman"/>
          <w:sz w:val="28"/>
          <w:szCs w:val="28"/>
          <w:lang w:val="ru-RU"/>
        </w:rPr>
        <w:t>Регулярное употребление данной марки (</w:t>
      </w:r>
      <w:r w:rsidRPr="009E7F40">
        <w:rPr>
          <w:rFonts w:ascii="Times New Roman" w:hAnsi="Times New Roman"/>
          <w:sz w:val="28"/>
          <w:szCs w:val="28"/>
        </w:rPr>
        <w:t>repeat</w:t>
      </w:r>
      <w:r w:rsidRPr="009E7F40">
        <w:rPr>
          <w:rFonts w:ascii="Times New Roman" w:hAnsi="Times New Roman"/>
          <w:sz w:val="28"/>
          <w:szCs w:val="28"/>
          <w:lang w:val="ru-RU"/>
        </w:rPr>
        <w:t>);</w:t>
      </w:r>
    </w:p>
    <w:p w:rsidR="00095CEA" w:rsidRPr="009E7F40" w:rsidRDefault="00095CEA" w:rsidP="00457B5D">
      <w:pPr>
        <w:pStyle w:val="a5"/>
        <w:numPr>
          <w:ilvl w:val="0"/>
          <w:numId w:val="28"/>
        </w:numPr>
        <w:spacing w:line="360" w:lineRule="auto"/>
        <w:jc w:val="both"/>
        <w:rPr>
          <w:rFonts w:ascii="Times New Roman" w:hAnsi="Times New Roman"/>
          <w:sz w:val="28"/>
          <w:szCs w:val="28"/>
          <w:lang w:val="ru-RU"/>
        </w:rPr>
      </w:pPr>
      <w:r w:rsidRPr="009E7F40">
        <w:rPr>
          <w:rFonts w:ascii="Times New Roman" w:hAnsi="Times New Roman"/>
          <w:sz w:val="28"/>
          <w:szCs w:val="28"/>
          <w:lang w:val="ru-RU"/>
        </w:rPr>
        <w:lastRenderedPageBreak/>
        <w:t>Имидж бренда или образ (торговой) марки в сознание потребителей (</w:t>
      </w:r>
      <w:r w:rsidRPr="009E7F40">
        <w:rPr>
          <w:rFonts w:ascii="Times New Roman" w:hAnsi="Times New Roman"/>
          <w:sz w:val="28"/>
          <w:szCs w:val="28"/>
        </w:rPr>
        <w:t>brand</w:t>
      </w:r>
      <w:r w:rsidRPr="009E7F40">
        <w:rPr>
          <w:rFonts w:ascii="Times New Roman" w:hAnsi="Times New Roman"/>
          <w:sz w:val="28"/>
          <w:szCs w:val="28"/>
          <w:lang w:val="ru-RU"/>
        </w:rPr>
        <w:t xml:space="preserve"> </w:t>
      </w:r>
      <w:r w:rsidRPr="009E7F40">
        <w:rPr>
          <w:rFonts w:ascii="Times New Roman" w:hAnsi="Times New Roman"/>
          <w:sz w:val="28"/>
          <w:szCs w:val="28"/>
        </w:rPr>
        <w:t>image</w:t>
      </w:r>
      <w:r w:rsidRPr="009E7F40">
        <w:rPr>
          <w:rFonts w:ascii="Times New Roman" w:hAnsi="Times New Roman"/>
          <w:sz w:val="28"/>
          <w:szCs w:val="28"/>
          <w:lang w:val="ru-RU"/>
        </w:rPr>
        <w:t>);</w:t>
      </w:r>
    </w:p>
    <w:p w:rsidR="00095CEA" w:rsidRPr="009E7F40" w:rsidRDefault="00095CEA" w:rsidP="00457B5D">
      <w:pPr>
        <w:pStyle w:val="a5"/>
        <w:numPr>
          <w:ilvl w:val="0"/>
          <w:numId w:val="28"/>
        </w:numPr>
        <w:spacing w:line="360" w:lineRule="auto"/>
        <w:jc w:val="both"/>
        <w:rPr>
          <w:rFonts w:ascii="Times New Roman" w:hAnsi="Times New Roman"/>
          <w:sz w:val="28"/>
          <w:szCs w:val="28"/>
          <w:lang w:val="ru-RU"/>
        </w:rPr>
      </w:pPr>
      <w:r w:rsidRPr="009E7F40">
        <w:rPr>
          <w:rFonts w:ascii="Times New Roman" w:hAnsi="Times New Roman"/>
          <w:sz w:val="28"/>
          <w:szCs w:val="28"/>
          <w:lang w:val="ru-RU"/>
        </w:rPr>
        <w:t>Лояльность к бренду (</w:t>
      </w:r>
      <w:r w:rsidRPr="009E7F40">
        <w:rPr>
          <w:rFonts w:ascii="Times New Roman" w:hAnsi="Times New Roman"/>
          <w:sz w:val="28"/>
          <w:szCs w:val="28"/>
        </w:rPr>
        <w:t>brand</w:t>
      </w:r>
      <w:r w:rsidRPr="009E7F40">
        <w:rPr>
          <w:rFonts w:ascii="Times New Roman" w:hAnsi="Times New Roman"/>
          <w:sz w:val="28"/>
          <w:szCs w:val="28"/>
          <w:lang w:val="ru-RU"/>
        </w:rPr>
        <w:t xml:space="preserve"> </w:t>
      </w:r>
      <w:r w:rsidRPr="009E7F40">
        <w:rPr>
          <w:rFonts w:ascii="Times New Roman" w:hAnsi="Times New Roman"/>
          <w:sz w:val="28"/>
          <w:szCs w:val="28"/>
        </w:rPr>
        <w:t>loyalty</w:t>
      </w:r>
      <w:r w:rsidRPr="009E7F40">
        <w:rPr>
          <w:rFonts w:ascii="Times New Roman" w:hAnsi="Times New Roman"/>
          <w:sz w:val="28"/>
          <w:szCs w:val="28"/>
          <w:lang w:val="ru-RU"/>
        </w:rPr>
        <w:t>);</w:t>
      </w:r>
    </w:p>
    <w:p w:rsidR="00095CEA" w:rsidRPr="009E7F40" w:rsidRDefault="00095CEA" w:rsidP="00457B5D">
      <w:pPr>
        <w:spacing w:line="360" w:lineRule="auto"/>
        <w:ind w:firstLine="708"/>
        <w:jc w:val="both"/>
        <w:rPr>
          <w:rFonts w:ascii="Times New Roman" w:hAnsi="Times New Roman"/>
          <w:sz w:val="28"/>
          <w:szCs w:val="28"/>
          <w:lang w:val="ru-RU"/>
        </w:rPr>
      </w:pPr>
      <w:r w:rsidRPr="009E7F40">
        <w:rPr>
          <w:rFonts w:ascii="Times New Roman" w:hAnsi="Times New Roman"/>
          <w:sz w:val="28"/>
          <w:szCs w:val="28"/>
          <w:lang w:val="ru-RU"/>
        </w:rPr>
        <w:t>Кроме показателей, приведенных нами выше, в список индикаторов «здоровья бренда» различными авторами включаются такие разные по смыслу характеристики отношения к бренду, как например, идентификация бренда, уверенность в бренде, симпатия к бренду, «уникальность бренда», готовность потребителей платить за бренд больше (так называемую премиальную цену), воспринимаемое качество бренда, желание рекомендовать бренд другим.</w:t>
      </w:r>
    </w:p>
    <w:p w:rsidR="00095CEA" w:rsidRPr="009E7F40" w:rsidRDefault="00095CEA" w:rsidP="00457B5D">
      <w:pPr>
        <w:spacing w:line="360" w:lineRule="auto"/>
        <w:ind w:firstLine="708"/>
        <w:jc w:val="both"/>
        <w:rPr>
          <w:rFonts w:ascii="Times New Roman" w:hAnsi="Times New Roman"/>
          <w:sz w:val="28"/>
          <w:szCs w:val="28"/>
          <w:lang w:val="ru-RU"/>
        </w:rPr>
      </w:pPr>
      <w:r w:rsidRPr="009E7F40">
        <w:rPr>
          <w:rFonts w:ascii="Times New Roman" w:hAnsi="Times New Roman"/>
          <w:sz w:val="28"/>
          <w:szCs w:val="28"/>
          <w:lang w:val="ru-RU"/>
        </w:rPr>
        <w:t>Принципы и условия управления брендом на основе измерения «здоровья бренда» (</w:t>
      </w:r>
      <w:r w:rsidRPr="009E7F40">
        <w:rPr>
          <w:rFonts w:ascii="Times New Roman" w:hAnsi="Times New Roman"/>
          <w:sz w:val="28"/>
          <w:szCs w:val="28"/>
        </w:rPr>
        <w:t>KPIs</w:t>
      </w:r>
      <w:r w:rsidRPr="009E7F40">
        <w:rPr>
          <w:rFonts w:ascii="Times New Roman" w:hAnsi="Times New Roman"/>
          <w:sz w:val="28"/>
          <w:szCs w:val="28"/>
          <w:lang w:val="ru-RU"/>
        </w:rPr>
        <w:t>) просты:</w:t>
      </w:r>
    </w:p>
    <w:p w:rsidR="00095CEA" w:rsidRPr="00095CEA" w:rsidRDefault="00095CEA" w:rsidP="00457B5D">
      <w:pPr>
        <w:spacing w:line="360" w:lineRule="auto"/>
        <w:jc w:val="both"/>
        <w:rPr>
          <w:rFonts w:ascii="Times New Roman" w:hAnsi="Times New Roman"/>
          <w:sz w:val="28"/>
          <w:szCs w:val="28"/>
          <w:lang w:val="ru-RU"/>
        </w:rPr>
      </w:pPr>
      <w:r w:rsidRPr="00095CEA">
        <w:rPr>
          <w:rFonts w:ascii="Times New Roman" w:hAnsi="Times New Roman"/>
          <w:sz w:val="28"/>
          <w:szCs w:val="28"/>
          <w:lang w:val="ru-RU"/>
        </w:rPr>
        <w:t>1. Необходимо знать, что означает бренд для потребителей.</w:t>
      </w:r>
    </w:p>
    <w:p w:rsidR="00095CEA" w:rsidRPr="00095CEA" w:rsidRDefault="00095CEA" w:rsidP="00457B5D">
      <w:pPr>
        <w:spacing w:line="360" w:lineRule="auto"/>
        <w:jc w:val="both"/>
        <w:rPr>
          <w:rFonts w:ascii="Times New Roman" w:hAnsi="Times New Roman"/>
          <w:sz w:val="28"/>
          <w:szCs w:val="28"/>
          <w:lang w:val="ru-RU"/>
        </w:rPr>
      </w:pPr>
      <w:r w:rsidRPr="00095CEA">
        <w:rPr>
          <w:rFonts w:ascii="Times New Roman" w:hAnsi="Times New Roman"/>
          <w:sz w:val="28"/>
          <w:szCs w:val="28"/>
          <w:lang w:val="ru-RU"/>
        </w:rPr>
        <w:t>2. Нужно сфокусировать внимание на росте бренда, а не на увеличении продуктовой линейки как самоцели.</w:t>
      </w:r>
    </w:p>
    <w:p w:rsidR="00095CEA" w:rsidRPr="00095CEA" w:rsidRDefault="00095CEA" w:rsidP="00457B5D">
      <w:pPr>
        <w:spacing w:line="360" w:lineRule="auto"/>
        <w:jc w:val="both"/>
        <w:rPr>
          <w:rFonts w:ascii="Times New Roman" w:hAnsi="Times New Roman"/>
          <w:sz w:val="28"/>
          <w:szCs w:val="28"/>
          <w:lang w:val="ru-RU"/>
        </w:rPr>
      </w:pPr>
      <w:r w:rsidRPr="00095CEA">
        <w:rPr>
          <w:rFonts w:ascii="Times New Roman" w:hAnsi="Times New Roman"/>
          <w:sz w:val="28"/>
          <w:szCs w:val="28"/>
          <w:lang w:val="ru-RU"/>
        </w:rPr>
        <w:t>3. Всякая новация должна получать преимущества за счет принадлежности к бренду и затем приводить к росту его стоимости.</w:t>
      </w:r>
    </w:p>
    <w:p w:rsidR="00095CEA" w:rsidRPr="00095CEA" w:rsidRDefault="00095CEA" w:rsidP="00457B5D">
      <w:pPr>
        <w:spacing w:line="360" w:lineRule="auto"/>
        <w:jc w:val="both"/>
        <w:rPr>
          <w:rFonts w:ascii="Times New Roman" w:hAnsi="Times New Roman"/>
          <w:sz w:val="28"/>
          <w:szCs w:val="28"/>
          <w:lang w:val="ru-RU"/>
        </w:rPr>
      </w:pPr>
      <w:r w:rsidRPr="00095CEA">
        <w:rPr>
          <w:rFonts w:ascii="Times New Roman" w:hAnsi="Times New Roman"/>
          <w:sz w:val="28"/>
          <w:szCs w:val="28"/>
          <w:lang w:val="ru-RU"/>
        </w:rPr>
        <w:t>4. Постоянный мониторинг «здоровья бренда»</w:t>
      </w:r>
    </w:p>
    <w:p w:rsidR="00095CEA" w:rsidRPr="00095CEA" w:rsidRDefault="00095CEA" w:rsidP="00457B5D">
      <w:pPr>
        <w:spacing w:line="360" w:lineRule="auto"/>
        <w:ind w:firstLine="708"/>
        <w:jc w:val="both"/>
        <w:rPr>
          <w:rFonts w:ascii="Times New Roman" w:hAnsi="Times New Roman"/>
          <w:sz w:val="28"/>
          <w:szCs w:val="28"/>
          <w:lang w:val="ru-RU"/>
        </w:rPr>
      </w:pPr>
      <w:r w:rsidRPr="009E7F40">
        <w:rPr>
          <w:rFonts w:ascii="Times New Roman" w:hAnsi="Times New Roman"/>
          <w:sz w:val="28"/>
          <w:szCs w:val="28"/>
          <w:lang w:val="ru-RU"/>
        </w:rPr>
        <w:t xml:space="preserve">Информация о «знании марки» нужна для того, чтобы оценить «здоровье бренда», повысить лояльность потребителей и выработать меры по увеличению продаж. </w:t>
      </w:r>
      <w:r w:rsidRPr="00095CEA">
        <w:rPr>
          <w:rFonts w:ascii="Times New Roman" w:hAnsi="Times New Roman"/>
          <w:sz w:val="28"/>
          <w:szCs w:val="28"/>
          <w:lang w:val="ru-RU"/>
        </w:rPr>
        <w:t>Не стоит забывать о том, что лояльность бренда определяется не только ценой и функциональностью продукта. Наличие достаточно сильной положительной корреляции между уровнем знания бренда (наведенного и/или спонтанного) и объемом продаж, а, следовательно, в конечном счете, и долей компании на рынке является признаком хорошего «здоровья бренда».</w:t>
      </w:r>
    </w:p>
    <w:p w:rsidR="00095CEA" w:rsidRPr="009E7F40" w:rsidRDefault="00095CEA" w:rsidP="00457B5D">
      <w:pPr>
        <w:spacing w:line="360" w:lineRule="auto"/>
        <w:ind w:firstLine="708"/>
        <w:jc w:val="both"/>
        <w:rPr>
          <w:rFonts w:ascii="Times New Roman" w:hAnsi="Times New Roman"/>
          <w:sz w:val="28"/>
          <w:szCs w:val="28"/>
          <w:lang w:val="ru-RU"/>
        </w:rPr>
      </w:pPr>
      <w:r w:rsidRPr="009E7F40">
        <w:rPr>
          <w:rFonts w:ascii="Times New Roman" w:hAnsi="Times New Roman"/>
          <w:sz w:val="28"/>
          <w:szCs w:val="28"/>
          <w:lang w:val="ru-RU"/>
        </w:rPr>
        <w:t>На основании изученных источников и проанализированной информации можно сделать следующие выводы:</w:t>
      </w:r>
    </w:p>
    <w:p w:rsidR="00095CEA" w:rsidRPr="009E7F40" w:rsidRDefault="00095CEA" w:rsidP="00457B5D">
      <w:pPr>
        <w:spacing w:line="360" w:lineRule="auto"/>
        <w:ind w:firstLine="708"/>
        <w:jc w:val="both"/>
        <w:rPr>
          <w:rFonts w:ascii="Times New Roman" w:hAnsi="Times New Roman"/>
          <w:sz w:val="28"/>
          <w:szCs w:val="28"/>
          <w:lang w:val="ru-RU"/>
        </w:rPr>
      </w:pPr>
      <w:r w:rsidRPr="009E7F40">
        <w:rPr>
          <w:rFonts w:ascii="Times New Roman" w:hAnsi="Times New Roman"/>
          <w:sz w:val="28"/>
          <w:szCs w:val="28"/>
          <w:lang w:val="ru-RU"/>
        </w:rPr>
        <w:t xml:space="preserve">Основными проблемами ресторана «Метелица» являются  неправильное позиционирование ресторана, недостаточный уровень «качества знания», что говорит о неэффективности или недостаточности маркетинговых </w:t>
      </w:r>
      <w:r w:rsidRPr="009E7F40">
        <w:rPr>
          <w:rFonts w:ascii="Times New Roman" w:hAnsi="Times New Roman"/>
          <w:sz w:val="28"/>
          <w:szCs w:val="28"/>
          <w:lang w:val="ru-RU"/>
        </w:rPr>
        <w:lastRenderedPageBreak/>
        <w:t xml:space="preserve">коммуникаций, и ряд частных недостатков, таких как  плохое месторасположение, график работы заведения, низкая популярность ресторана. </w:t>
      </w:r>
    </w:p>
    <w:p w:rsidR="00095CEA" w:rsidRPr="009E7F40" w:rsidRDefault="00095CEA" w:rsidP="00457B5D">
      <w:pPr>
        <w:spacing w:line="360" w:lineRule="auto"/>
        <w:ind w:firstLine="708"/>
        <w:jc w:val="both"/>
        <w:rPr>
          <w:rFonts w:ascii="Times New Roman" w:hAnsi="Times New Roman"/>
          <w:sz w:val="28"/>
          <w:szCs w:val="28"/>
          <w:lang w:val="ru-RU"/>
        </w:rPr>
      </w:pPr>
      <w:r w:rsidRPr="009E7F40">
        <w:rPr>
          <w:rFonts w:ascii="Times New Roman" w:hAnsi="Times New Roman"/>
          <w:sz w:val="28"/>
          <w:szCs w:val="28"/>
          <w:lang w:val="ru-RU"/>
        </w:rPr>
        <w:t xml:space="preserve">Основными методами решения вышеперечисленных проблем является повышение уровня «качества знания бренда» за счет усиления маркетинговых коммуникаций; формирование правильного восприятия </w:t>
      </w:r>
      <w:proofErr w:type="gramStart"/>
      <w:r w:rsidRPr="009E7F40">
        <w:rPr>
          <w:rFonts w:ascii="Times New Roman" w:hAnsi="Times New Roman"/>
          <w:sz w:val="28"/>
          <w:szCs w:val="28"/>
          <w:lang w:val="ru-RU"/>
        </w:rPr>
        <w:t>ресторана</w:t>
      </w:r>
      <w:proofErr w:type="gramEnd"/>
      <w:r w:rsidRPr="009E7F40">
        <w:rPr>
          <w:rFonts w:ascii="Times New Roman" w:hAnsi="Times New Roman"/>
          <w:sz w:val="28"/>
          <w:szCs w:val="28"/>
          <w:lang w:val="ru-RU"/>
        </w:rPr>
        <w:t xml:space="preserve"> за счет повышения уровня предоставляемого сервиса, а так же за счет смены позиционирования ресторана в маркетинговых сообщениях направленных на посетителей (позиционирование должно основываться на отличиях ресторана, его эксклюзивности и эксклюзивности развлекательной программы).</w:t>
      </w:r>
    </w:p>
    <w:p w:rsidR="00095CEA" w:rsidRPr="009E7F40" w:rsidRDefault="00095CEA" w:rsidP="00457B5D">
      <w:pPr>
        <w:spacing w:line="360" w:lineRule="auto"/>
        <w:ind w:firstLine="708"/>
        <w:jc w:val="both"/>
        <w:rPr>
          <w:rFonts w:ascii="Times New Roman" w:hAnsi="Times New Roman"/>
          <w:sz w:val="28"/>
          <w:szCs w:val="28"/>
          <w:lang w:val="ru-RU"/>
        </w:rPr>
      </w:pPr>
      <w:r w:rsidRPr="009E7F40">
        <w:rPr>
          <w:rFonts w:ascii="Times New Roman" w:hAnsi="Times New Roman"/>
          <w:sz w:val="28"/>
          <w:szCs w:val="28"/>
          <w:lang w:val="ru-RU"/>
        </w:rPr>
        <w:t xml:space="preserve">Использование данных методов позволит оздоровить бренд ресторана «Метелица», увеличить долю лояльных посетителей, степень известности и популярности ресторана, дать определенные конкурентные преимущества на ресторанном рынке Костромы, </w:t>
      </w:r>
      <w:proofErr w:type="gramStart"/>
      <w:r w:rsidRPr="009E7F40">
        <w:rPr>
          <w:rFonts w:ascii="Times New Roman" w:hAnsi="Times New Roman"/>
          <w:sz w:val="28"/>
          <w:szCs w:val="28"/>
          <w:lang w:val="ru-RU"/>
        </w:rPr>
        <w:t>а</w:t>
      </w:r>
      <w:proofErr w:type="gramEnd"/>
      <w:r w:rsidRPr="009E7F40">
        <w:rPr>
          <w:rFonts w:ascii="Times New Roman" w:hAnsi="Times New Roman"/>
          <w:sz w:val="28"/>
          <w:szCs w:val="28"/>
          <w:lang w:val="ru-RU"/>
        </w:rPr>
        <w:t xml:space="preserve"> следовательно увеличить продажи.</w:t>
      </w:r>
    </w:p>
    <w:p w:rsidR="00095CEA" w:rsidRDefault="00095CEA" w:rsidP="00457B5D">
      <w:pPr>
        <w:spacing w:line="360" w:lineRule="auto"/>
        <w:jc w:val="both"/>
        <w:rPr>
          <w:rFonts w:ascii="Times New Roman" w:hAnsi="Times New Roman"/>
          <w:sz w:val="28"/>
          <w:szCs w:val="28"/>
        </w:rPr>
      </w:pPr>
    </w:p>
    <w:p w:rsidR="00D875F3" w:rsidRDefault="00D875F3" w:rsidP="00457B5D">
      <w:pPr>
        <w:spacing w:line="360" w:lineRule="auto"/>
        <w:jc w:val="both"/>
        <w:rPr>
          <w:rFonts w:ascii="Times New Roman" w:hAnsi="Times New Roman"/>
          <w:sz w:val="28"/>
          <w:szCs w:val="28"/>
        </w:rPr>
      </w:pPr>
    </w:p>
    <w:p w:rsidR="00D875F3" w:rsidRDefault="00D875F3" w:rsidP="00457B5D">
      <w:pPr>
        <w:spacing w:line="360" w:lineRule="auto"/>
        <w:jc w:val="both"/>
        <w:rPr>
          <w:rFonts w:ascii="Times New Roman" w:hAnsi="Times New Roman"/>
          <w:sz w:val="28"/>
          <w:szCs w:val="28"/>
        </w:rPr>
      </w:pPr>
    </w:p>
    <w:p w:rsidR="00D875F3" w:rsidRDefault="00D875F3" w:rsidP="00457B5D">
      <w:pPr>
        <w:spacing w:line="360" w:lineRule="auto"/>
        <w:jc w:val="both"/>
        <w:rPr>
          <w:rFonts w:ascii="Times New Roman" w:hAnsi="Times New Roman"/>
          <w:sz w:val="28"/>
          <w:szCs w:val="28"/>
        </w:rPr>
      </w:pPr>
    </w:p>
    <w:p w:rsidR="00D875F3" w:rsidRDefault="00D875F3" w:rsidP="00457B5D">
      <w:pPr>
        <w:spacing w:line="360" w:lineRule="auto"/>
        <w:jc w:val="both"/>
        <w:rPr>
          <w:rFonts w:ascii="Times New Roman" w:hAnsi="Times New Roman"/>
          <w:sz w:val="28"/>
          <w:szCs w:val="28"/>
          <w:lang w:val="ru-RU"/>
        </w:rPr>
      </w:pPr>
    </w:p>
    <w:p w:rsidR="00605C13" w:rsidRDefault="00605C13" w:rsidP="00457B5D">
      <w:pPr>
        <w:spacing w:line="360" w:lineRule="auto"/>
        <w:jc w:val="both"/>
        <w:rPr>
          <w:rFonts w:ascii="Times New Roman" w:hAnsi="Times New Roman"/>
          <w:sz w:val="28"/>
          <w:szCs w:val="28"/>
          <w:lang w:val="ru-RU"/>
        </w:rPr>
      </w:pPr>
    </w:p>
    <w:p w:rsidR="00605C13" w:rsidRDefault="00605C13" w:rsidP="00457B5D">
      <w:pPr>
        <w:spacing w:line="360" w:lineRule="auto"/>
        <w:jc w:val="both"/>
        <w:rPr>
          <w:rFonts w:ascii="Times New Roman" w:hAnsi="Times New Roman"/>
          <w:sz w:val="28"/>
          <w:szCs w:val="28"/>
          <w:lang w:val="ru-RU"/>
        </w:rPr>
      </w:pPr>
    </w:p>
    <w:p w:rsidR="00605C13" w:rsidRDefault="00605C13" w:rsidP="00457B5D">
      <w:pPr>
        <w:spacing w:line="360" w:lineRule="auto"/>
        <w:jc w:val="both"/>
        <w:rPr>
          <w:rFonts w:ascii="Times New Roman" w:hAnsi="Times New Roman"/>
          <w:sz w:val="28"/>
          <w:szCs w:val="28"/>
          <w:lang w:val="ru-RU"/>
        </w:rPr>
      </w:pPr>
    </w:p>
    <w:p w:rsidR="00605C13" w:rsidRDefault="00605C13" w:rsidP="00457B5D">
      <w:pPr>
        <w:spacing w:line="360" w:lineRule="auto"/>
        <w:jc w:val="both"/>
        <w:rPr>
          <w:rFonts w:ascii="Times New Roman" w:hAnsi="Times New Roman"/>
          <w:sz w:val="28"/>
          <w:szCs w:val="28"/>
          <w:lang w:val="ru-RU"/>
        </w:rPr>
      </w:pPr>
    </w:p>
    <w:p w:rsidR="00605C13" w:rsidRPr="00605C13" w:rsidRDefault="00605C13" w:rsidP="00457B5D">
      <w:pPr>
        <w:spacing w:line="360" w:lineRule="auto"/>
        <w:jc w:val="both"/>
        <w:rPr>
          <w:rFonts w:ascii="Times New Roman" w:hAnsi="Times New Roman"/>
          <w:sz w:val="28"/>
          <w:szCs w:val="28"/>
          <w:lang w:val="ru-RU"/>
        </w:rPr>
      </w:pPr>
    </w:p>
    <w:p w:rsidR="00D875F3" w:rsidRDefault="00D875F3" w:rsidP="00D875F3">
      <w:pPr>
        <w:spacing w:line="360" w:lineRule="auto"/>
        <w:jc w:val="center"/>
        <w:rPr>
          <w:rFonts w:ascii="Times New Roman" w:hAnsi="Times New Roman"/>
          <w:color w:val="000000"/>
          <w:sz w:val="28"/>
          <w:szCs w:val="28"/>
        </w:rPr>
      </w:pPr>
      <w:r w:rsidRPr="00D875F3">
        <w:rPr>
          <w:rFonts w:ascii="Times New Roman" w:hAnsi="Times New Roman"/>
          <w:color w:val="000000"/>
          <w:sz w:val="28"/>
          <w:szCs w:val="28"/>
        </w:rPr>
        <w:t>СПИСОК ЛИТЕРАТУРЫ</w:t>
      </w:r>
    </w:p>
    <w:p w:rsidR="00D875F3" w:rsidRPr="00D875F3" w:rsidRDefault="00D875F3" w:rsidP="00D875F3">
      <w:pPr>
        <w:spacing w:line="360" w:lineRule="auto"/>
        <w:jc w:val="center"/>
        <w:rPr>
          <w:rFonts w:ascii="Times New Roman" w:hAnsi="Times New Roman"/>
          <w:sz w:val="28"/>
          <w:szCs w:val="28"/>
        </w:rPr>
      </w:pPr>
    </w:p>
    <w:p w:rsidR="00D875F3" w:rsidRPr="00FA481F" w:rsidRDefault="00D875F3" w:rsidP="00D875F3">
      <w:pPr>
        <w:pStyle w:val="a3"/>
        <w:numPr>
          <w:ilvl w:val="0"/>
          <w:numId w:val="30"/>
        </w:numPr>
        <w:spacing w:line="360" w:lineRule="auto"/>
        <w:rPr>
          <w:rFonts w:ascii="Times New Roman" w:hAnsi="Times New Roman"/>
          <w:sz w:val="28"/>
          <w:szCs w:val="28"/>
        </w:rPr>
      </w:pPr>
      <w:proofErr w:type="spellStart"/>
      <w:r w:rsidRPr="00D875F3">
        <w:rPr>
          <w:rFonts w:ascii="Times New Roman" w:hAnsi="Times New Roman"/>
          <w:sz w:val="28"/>
          <w:szCs w:val="28"/>
          <w:lang w:val="ru-RU"/>
        </w:rPr>
        <w:t>Аакер</w:t>
      </w:r>
      <w:proofErr w:type="spellEnd"/>
      <w:r w:rsidRPr="00D875F3">
        <w:rPr>
          <w:rFonts w:ascii="Times New Roman" w:hAnsi="Times New Roman"/>
          <w:sz w:val="28"/>
          <w:szCs w:val="28"/>
          <w:lang w:val="ru-RU"/>
        </w:rPr>
        <w:t xml:space="preserve">. Д.А. Создание сильных брендов.— </w:t>
      </w:r>
      <w:r w:rsidRPr="00FA481F">
        <w:rPr>
          <w:rFonts w:ascii="Times New Roman" w:hAnsi="Times New Roman"/>
          <w:sz w:val="28"/>
          <w:szCs w:val="28"/>
        </w:rPr>
        <w:t xml:space="preserve">М.: </w:t>
      </w:r>
      <w:proofErr w:type="spellStart"/>
      <w:r w:rsidRPr="00FA481F">
        <w:rPr>
          <w:rFonts w:ascii="Times New Roman" w:hAnsi="Times New Roman"/>
          <w:sz w:val="28"/>
          <w:szCs w:val="28"/>
        </w:rPr>
        <w:t>Издательский</w:t>
      </w:r>
      <w:proofErr w:type="spellEnd"/>
      <w:r w:rsidRPr="00FA481F">
        <w:rPr>
          <w:rFonts w:ascii="Times New Roman" w:hAnsi="Times New Roman"/>
          <w:sz w:val="28"/>
          <w:szCs w:val="28"/>
        </w:rPr>
        <w:t xml:space="preserve"> </w:t>
      </w:r>
      <w:proofErr w:type="spellStart"/>
      <w:r w:rsidRPr="00FA481F">
        <w:rPr>
          <w:rFonts w:ascii="Times New Roman" w:hAnsi="Times New Roman"/>
          <w:sz w:val="28"/>
          <w:szCs w:val="28"/>
        </w:rPr>
        <w:t>дом</w:t>
      </w:r>
      <w:proofErr w:type="spellEnd"/>
      <w:r w:rsidRPr="00FA481F">
        <w:rPr>
          <w:rFonts w:ascii="Times New Roman" w:hAnsi="Times New Roman"/>
          <w:sz w:val="28"/>
          <w:szCs w:val="28"/>
        </w:rPr>
        <w:t xml:space="preserve"> «</w:t>
      </w:r>
      <w:proofErr w:type="spellStart"/>
      <w:r w:rsidRPr="00FA481F">
        <w:rPr>
          <w:rFonts w:ascii="Times New Roman" w:hAnsi="Times New Roman"/>
          <w:sz w:val="28"/>
          <w:szCs w:val="28"/>
        </w:rPr>
        <w:t>Гребенников</w:t>
      </w:r>
      <w:proofErr w:type="spellEnd"/>
      <w:r w:rsidRPr="00FA481F">
        <w:rPr>
          <w:rFonts w:ascii="Times New Roman" w:hAnsi="Times New Roman"/>
          <w:sz w:val="28"/>
          <w:szCs w:val="28"/>
        </w:rPr>
        <w:t xml:space="preserve">», 2007 </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proofErr w:type="spellStart"/>
      <w:r w:rsidRPr="00D875F3">
        <w:rPr>
          <w:rFonts w:ascii="Times New Roman" w:hAnsi="Times New Roman"/>
          <w:sz w:val="28"/>
          <w:szCs w:val="28"/>
          <w:lang w:val="ru-RU"/>
        </w:rPr>
        <w:t>Багиев</w:t>
      </w:r>
      <w:proofErr w:type="spellEnd"/>
      <w:r w:rsidRPr="00D875F3">
        <w:rPr>
          <w:rFonts w:ascii="Times New Roman" w:hAnsi="Times New Roman"/>
          <w:sz w:val="28"/>
          <w:szCs w:val="28"/>
          <w:lang w:val="ru-RU"/>
        </w:rPr>
        <w:t xml:space="preserve"> Г.Л.  Маркетинг.  </w:t>
      </w:r>
      <w:r w:rsidRPr="00D875F3">
        <w:rPr>
          <w:rFonts w:ascii="Times New Roman" w:eastAsia="Times New Roman" w:hAnsi="Times New Roman"/>
          <w:sz w:val="28"/>
          <w:szCs w:val="28"/>
          <w:lang w:val="ru-RU"/>
        </w:rPr>
        <w:t>– М.:</w:t>
      </w:r>
      <w:r w:rsidRPr="00D875F3">
        <w:rPr>
          <w:rFonts w:ascii="Times New Roman" w:hAnsi="Times New Roman"/>
          <w:sz w:val="28"/>
          <w:szCs w:val="28"/>
          <w:lang w:val="ru-RU"/>
        </w:rPr>
        <w:t xml:space="preserve"> Экономика, 2004. </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r w:rsidRPr="00D875F3">
        <w:rPr>
          <w:rFonts w:ascii="Times New Roman" w:hAnsi="Times New Roman"/>
          <w:sz w:val="28"/>
          <w:szCs w:val="28"/>
          <w:lang w:val="ru-RU"/>
        </w:rPr>
        <w:t xml:space="preserve">Безуглова М.А. Оценка здоровья бренда как успешного бренд менеджмента. </w:t>
      </w:r>
      <w:r w:rsidRPr="00D875F3">
        <w:rPr>
          <w:rFonts w:ascii="Times New Roman" w:eastAsia="Times New Roman" w:hAnsi="Times New Roman"/>
          <w:sz w:val="28"/>
          <w:szCs w:val="28"/>
          <w:lang w:val="ru-RU"/>
        </w:rPr>
        <w:t>– М.:</w:t>
      </w:r>
      <w:r w:rsidRPr="00D875F3">
        <w:rPr>
          <w:rFonts w:ascii="Times New Roman" w:hAnsi="Times New Roman"/>
          <w:sz w:val="28"/>
          <w:szCs w:val="28"/>
          <w:lang w:val="ru-RU"/>
        </w:rPr>
        <w:t xml:space="preserve"> Вершина 2011</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r w:rsidRPr="00D875F3">
        <w:rPr>
          <w:rFonts w:ascii="Times New Roman" w:hAnsi="Times New Roman"/>
          <w:sz w:val="28"/>
          <w:szCs w:val="28"/>
          <w:lang w:val="ru-RU"/>
        </w:rPr>
        <w:lastRenderedPageBreak/>
        <w:t xml:space="preserve">Березин И. К.Маркетинг и исследования рынков. - М.: Русская деловая литература, 2009. </w:t>
      </w:r>
    </w:p>
    <w:p w:rsidR="00D875F3" w:rsidRPr="00FA481F" w:rsidRDefault="00D875F3" w:rsidP="00D875F3">
      <w:pPr>
        <w:pStyle w:val="a3"/>
        <w:numPr>
          <w:ilvl w:val="0"/>
          <w:numId w:val="30"/>
        </w:numPr>
        <w:spacing w:line="360" w:lineRule="auto"/>
        <w:rPr>
          <w:rFonts w:ascii="Times New Roman" w:hAnsi="Times New Roman"/>
          <w:sz w:val="28"/>
          <w:szCs w:val="28"/>
        </w:rPr>
      </w:pPr>
      <w:r w:rsidRPr="00D875F3">
        <w:rPr>
          <w:rFonts w:ascii="Times New Roman" w:hAnsi="Times New Roman"/>
          <w:sz w:val="28"/>
          <w:szCs w:val="28"/>
          <w:lang w:val="ru-RU"/>
        </w:rPr>
        <w:t xml:space="preserve">Васин Ю.В., Лаврентьев Л.Г., Самсонов А.В. Эффективные программы лояльности. </w:t>
      </w:r>
      <w:proofErr w:type="spellStart"/>
      <w:r w:rsidRPr="00FA481F">
        <w:rPr>
          <w:rFonts w:ascii="Times New Roman" w:hAnsi="Times New Roman"/>
          <w:sz w:val="28"/>
          <w:szCs w:val="28"/>
        </w:rPr>
        <w:t>Как</w:t>
      </w:r>
      <w:proofErr w:type="spellEnd"/>
      <w:r w:rsidRPr="00FA481F">
        <w:rPr>
          <w:rFonts w:ascii="Times New Roman" w:hAnsi="Times New Roman"/>
          <w:sz w:val="28"/>
          <w:szCs w:val="28"/>
        </w:rPr>
        <w:t xml:space="preserve"> </w:t>
      </w:r>
      <w:proofErr w:type="spellStart"/>
      <w:r w:rsidRPr="00FA481F">
        <w:rPr>
          <w:rFonts w:ascii="Times New Roman" w:hAnsi="Times New Roman"/>
          <w:sz w:val="28"/>
          <w:szCs w:val="28"/>
        </w:rPr>
        <w:t>привлечь</w:t>
      </w:r>
      <w:proofErr w:type="spellEnd"/>
      <w:r w:rsidRPr="00FA481F">
        <w:rPr>
          <w:rFonts w:ascii="Times New Roman" w:hAnsi="Times New Roman"/>
          <w:sz w:val="28"/>
          <w:szCs w:val="28"/>
        </w:rPr>
        <w:t xml:space="preserve"> и </w:t>
      </w:r>
      <w:proofErr w:type="spellStart"/>
      <w:r w:rsidRPr="00FA481F">
        <w:rPr>
          <w:rFonts w:ascii="Times New Roman" w:hAnsi="Times New Roman"/>
          <w:sz w:val="28"/>
          <w:szCs w:val="28"/>
        </w:rPr>
        <w:t>удержать</w:t>
      </w:r>
      <w:proofErr w:type="spellEnd"/>
      <w:r w:rsidRPr="00FA481F">
        <w:rPr>
          <w:rFonts w:ascii="Times New Roman" w:hAnsi="Times New Roman"/>
          <w:sz w:val="28"/>
          <w:szCs w:val="28"/>
        </w:rPr>
        <w:t xml:space="preserve"> </w:t>
      </w:r>
      <w:proofErr w:type="spellStart"/>
      <w:r w:rsidRPr="00FA481F">
        <w:rPr>
          <w:rFonts w:ascii="Times New Roman" w:hAnsi="Times New Roman"/>
          <w:sz w:val="28"/>
          <w:szCs w:val="28"/>
        </w:rPr>
        <w:t>клиентов</w:t>
      </w:r>
      <w:proofErr w:type="spellEnd"/>
      <w:r w:rsidRPr="00FA481F">
        <w:rPr>
          <w:rFonts w:ascii="Times New Roman" w:hAnsi="Times New Roman"/>
          <w:sz w:val="28"/>
          <w:szCs w:val="28"/>
        </w:rPr>
        <w:t xml:space="preserve">. М.: </w:t>
      </w:r>
      <w:proofErr w:type="spellStart"/>
      <w:r w:rsidRPr="00FA481F">
        <w:rPr>
          <w:rFonts w:ascii="Times New Roman" w:hAnsi="Times New Roman"/>
          <w:sz w:val="28"/>
          <w:szCs w:val="28"/>
        </w:rPr>
        <w:t>Альпина</w:t>
      </w:r>
      <w:proofErr w:type="spellEnd"/>
      <w:r w:rsidRPr="00FA481F">
        <w:rPr>
          <w:rFonts w:ascii="Times New Roman" w:hAnsi="Times New Roman"/>
          <w:sz w:val="28"/>
          <w:szCs w:val="28"/>
        </w:rPr>
        <w:t xml:space="preserve"> </w:t>
      </w:r>
      <w:proofErr w:type="spellStart"/>
      <w:r w:rsidRPr="00FA481F">
        <w:rPr>
          <w:rFonts w:ascii="Times New Roman" w:hAnsi="Times New Roman"/>
          <w:sz w:val="28"/>
          <w:szCs w:val="28"/>
        </w:rPr>
        <w:t>Бизнес</w:t>
      </w:r>
      <w:proofErr w:type="spellEnd"/>
      <w:r w:rsidRPr="00FA481F">
        <w:rPr>
          <w:rFonts w:ascii="Times New Roman" w:hAnsi="Times New Roman"/>
          <w:sz w:val="28"/>
          <w:szCs w:val="28"/>
        </w:rPr>
        <w:t xml:space="preserve"> Букс,2005</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r w:rsidRPr="00D875F3">
        <w:rPr>
          <w:rFonts w:ascii="Times New Roman" w:hAnsi="Times New Roman"/>
          <w:sz w:val="28"/>
          <w:szCs w:val="28"/>
          <w:lang w:val="ru-RU"/>
        </w:rPr>
        <w:t xml:space="preserve">Голубков Е. П. </w:t>
      </w:r>
      <w:proofErr w:type="gramStart"/>
      <w:r w:rsidRPr="00D875F3">
        <w:rPr>
          <w:rFonts w:ascii="Times New Roman" w:hAnsi="Times New Roman"/>
          <w:sz w:val="28"/>
          <w:szCs w:val="28"/>
          <w:lang w:val="ru-RU"/>
        </w:rPr>
        <w:t>Маркетинговые</w:t>
      </w:r>
      <w:proofErr w:type="gramEnd"/>
      <w:r w:rsidRPr="00D875F3">
        <w:rPr>
          <w:rFonts w:ascii="Times New Roman" w:hAnsi="Times New Roman"/>
          <w:sz w:val="28"/>
          <w:szCs w:val="28"/>
          <w:lang w:val="ru-RU"/>
        </w:rPr>
        <w:t xml:space="preserve"> исследования: теория, методология и практика. - М.: </w:t>
      </w:r>
      <w:proofErr w:type="spellStart"/>
      <w:r w:rsidRPr="00D875F3">
        <w:rPr>
          <w:rFonts w:ascii="Times New Roman" w:hAnsi="Times New Roman"/>
          <w:sz w:val="28"/>
          <w:szCs w:val="28"/>
          <w:lang w:val="ru-RU"/>
        </w:rPr>
        <w:t>Финпресс</w:t>
      </w:r>
      <w:proofErr w:type="spellEnd"/>
      <w:r w:rsidRPr="00D875F3">
        <w:rPr>
          <w:rFonts w:ascii="Times New Roman" w:hAnsi="Times New Roman"/>
          <w:sz w:val="28"/>
          <w:szCs w:val="28"/>
          <w:lang w:val="ru-RU"/>
        </w:rPr>
        <w:t>, 2008</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r w:rsidRPr="00D875F3">
        <w:rPr>
          <w:rFonts w:ascii="Times New Roman" w:hAnsi="Times New Roman"/>
          <w:sz w:val="28"/>
          <w:szCs w:val="28"/>
          <w:lang w:val="ru-RU"/>
        </w:rPr>
        <w:t xml:space="preserve">Дойл Питер, Маркетинг-менеджмент и стратегии. </w:t>
      </w:r>
      <w:r w:rsidRPr="00D875F3">
        <w:rPr>
          <w:rFonts w:ascii="Times New Roman" w:eastAsia="Times New Roman" w:hAnsi="Times New Roman"/>
          <w:sz w:val="28"/>
          <w:szCs w:val="28"/>
          <w:lang w:val="ru-RU"/>
        </w:rPr>
        <w:t>– М.:</w:t>
      </w:r>
      <w:r w:rsidRPr="00D875F3">
        <w:rPr>
          <w:rFonts w:ascii="Times New Roman" w:hAnsi="Times New Roman"/>
          <w:sz w:val="28"/>
          <w:szCs w:val="28"/>
          <w:lang w:val="ru-RU"/>
        </w:rPr>
        <w:t xml:space="preserve"> Экономика, 2002</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r w:rsidRPr="00D875F3">
        <w:rPr>
          <w:rFonts w:ascii="Times New Roman" w:hAnsi="Times New Roman"/>
          <w:sz w:val="28"/>
          <w:szCs w:val="28"/>
          <w:lang w:val="ru-RU"/>
        </w:rPr>
        <w:t xml:space="preserve">Иванюк И. Л. Брендинг как часть системы лояльности. </w:t>
      </w:r>
      <w:r w:rsidRPr="00D875F3">
        <w:rPr>
          <w:rFonts w:ascii="Times New Roman" w:eastAsia="Times New Roman" w:hAnsi="Times New Roman"/>
          <w:sz w:val="28"/>
          <w:szCs w:val="28"/>
          <w:lang w:val="ru-RU"/>
        </w:rPr>
        <w:t>– М.:</w:t>
      </w:r>
      <w:r w:rsidRPr="00D875F3">
        <w:rPr>
          <w:rFonts w:ascii="Times New Roman" w:hAnsi="Times New Roman"/>
          <w:sz w:val="28"/>
          <w:szCs w:val="28"/>
          <w:lang w:val="ru-RU"/>
        </w:rPr>
        <w:t xml:space="preserve"> Питер, 2009.</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proofErr w:type="spellStart"/>
      <w:r w:rsidRPr="00D875F3">
        <w:rPr>
          <w:rFonts w:ascii="Times New Roman" w:hAnsi="Times New Roman"/>
          <w:sz w:val="28"/>
          <w:szCs w:val="28"/>
          <w:lang w:val="ru-RU"/>
        </w:rPr>
        <w:t>Ивович</w:t>
      </w:r>
      <w:proofErr w:type="spellEnd"/>
      <w:r w:rsidRPr="00D875F3">
        <w:rPr>
          <w:rFonts w:ascii="Times New Roman" w:hAnsi="Times New Roman"/>
          <w:sz w:val="28"/>
          <w:szCs w:val="28"/>
          <w:lang w:val="ru-RU"/>
        </w:rPr>
        <w:t xml:space="preserve"> Е.К.  </w:t>
      </w:r>
      <w:r w:rsidRPr="00FA481F">
        <w:rPr>
          <w:rFonts w:ascii="Times New Roman" w:hAnsi="Times New Roman"/>
          <w:sz w:val="28"/>
          <w:szCs w:val="28"/>
        </w:rPr>
        <w:t>NPS</w:t>
      </w:r>
      <w:r w:rsidRPr="00D875F3">
        <w:rPr>
          <w:rFonts w:ascii="Times New Roman" w:hAnsi="Times New Roman"/>
          <w:sz w:val="28"/>
          <w:szCs w:val="28"/>
          <w:lang w:val="ru-RU"/>
        </w:rPr>
        <w:t xml:space="preserve"> — реальность российской практики// </w:t>
      </w:r>
      <w:hyperlink r:id="rId26" w:history="1">
        <w:r w:rsidRPr="00D875F3">
          <w:rPr>
            <w:rStyle w:val="a6"/>
            <w:rFonts w:ascii="Times New Roman" w:hAnsi="Times New Roman"/>
            <w:color w:val="auto"/>
            <w:sz w:val="28"/>
            <w:szCs w:val="28"/>
            <w:u w:val="none"/>
          </w:rPr>
          <w:t>www</w:t>
        </w:r>
        <w:r w:rsidRPr="00D875F3">
          <w:rPr>
            <w:rStyle w:val="a6"/>
            <w:rFonts w:ascii="Times New Roman" w:hAnsi="Times New Roman"/>
            <w:color w:val="auto"/>
            <w:sz w:val="28"/>
            <w:szCs w:val="28"/>
            <w:u w:val="none"/>
            <w:lang w:val="ru-RU"/>
          </w:rPr>
          <w:t>.</w:t>
        </w:r>
        <w:r w:rsidRPr="00D875F3">
          <w:rPr>
            <w:rStyle w:val="a6"/>
            <w:rFonts w:ascii="Times New Roman" w:hAnsi="Times New Roman"/>
            <w:color w:val="auto"/>
            <w:sz w:val="28"/>
            <w:szCs w:val="28"/>
            <w:u w:val="none"/>
          </w:rPr>
          <w:t>e</w:t>
        </w:r>
        <w:r w:rsidRPr="00D875F3">
          <w:rPr>
            <w:rStyle w:val="a6"/>
            <w:rFonts w:ascii="Times New Roman" w:hAnsi="Times New Roman"/>
            <w:color w:val="auto"/>
            <w:sz w:val="28"/>
            <w:szCs w:val="28"/>
            <w:u w:val="none"/>
            <w:lang w:val="ru-RU"/>
          </w:rPr>
          <w:t>-</w:t>
        </w:r>
        <w:proofErr w:type="spellStart"/>
        <w:r w:rsidRPr="00D875F3">
          <w:rPr>
            <w:rStyle w:val="a6"/>
            <w:rFonts w:ascii="Times New Roman" w:hAnsi="Times New Roman"/>
            <w:color w:val="auto"/>
            <w:sz w:val="28"/>
            <w:szCs w:val="28"/>
            <w:u w:val="none"/>
          </w:rPr>
          <w:t>xecutive</w:t>
        </w:r>
        <w:proofErr w:type="spellEnd"/>
        <w:r w:rsidRPr="00D875F3">
          <w:rPr>
            <w:rStyle w:val="a6"/>
            <w:rFonts w:ascii="Times New Roman" w:hAnsi="Times New Roman"/>
            <w:color w:val="auto"/>
            <w:sz w:val="28"/>
            <w:szCs w:val="28"/>
            <w:u w:val="none"/>
            <w:lang w:val="ru-RU"/>
          </w:rPr>
          <w:t>.</w:t>
        </w:r>
        <w:proofErr w:type="spellStart"/>
        <w:r w:rsidRPr="00D875F3">
          <w:rPr>
            <w:rStyle w:val="a6"/>
            <w:rFonts w:ascii="Times New Roman" w:hAnsi="Times New Roman"/>
            <w:color w:val="auto"/>
            <w:sz w:val="28"/>
            <w:szCs w:val="28"/>
            <w:u w:val="none"/>
          </w:rPr>
          <w:t>ru</w:t>
        </w:r>
        <w:proofErr w:type="spellEnd"/>
      </w:hyperlink>
      <w:r w:rsidRPr="00D875F3">
        <w:rPr>
          <w:rFonts w:ascii="Times New Roman" w:hAnsi="Times New Roman"/>
          <w:sz w:val="28"/>
          <w:szCs w:val="28"/>
          <w:lang w:val="ru-RU"/>
        </w:rPr>
        <w:t>, 2009</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r w:rsidRPr="00D875F3">
        <w:rPr>
          <w:rFonts w:ascii="Times New Roman" w:hAnsi="Times New Roman"/>
          <w:sz w:val="28"/>
          <w:szCs w:val="28"/>
          <w:lang w:val="ru-RU"/>
        </w:rPr>
        <w:t xml:space="preserve">Каменева Н.Г., Поляков В.А. </w:t>
      </w:r>
      <w:proofErr w:type="gramStart"/>
      <w:r w:rsidRPr="00D875F3">
        <w:rPr>
          <w:rFonts w:ascii="Times New Roman" w:hAnsi="Times New Roman"/>
          <w:sz w:val="28"/>
          <w:szCs w:val="28"/>
          <w:lang w:val="ru-RU"/>
        </w:rPr>
        <w:t>Маркетинговые</w:t>
      </w:r>
      <w:proofErr w:type="gramEnd"/>
      <w:r w:rsidRPr="00D875F3">
        <w:rPr>
          <w:rFonts w:ascii="Times New Roman" w:hAnsi="Times New Roman"/>
          <w:sz w:val="28"/>
          <w:szCs w:val="28"/>
          <w:lang w:val="ru-RU"/>
        </w:rPr>
        <w:t xml:space="preserve"> исследования: Учеб</w:t>
      </w:r>
      <w:proofErr w:type="gramStart"/>
      <w:r w:rsidRPr="00D875F3">
        <w:rPr>
          <w:rFonts w:ascii="Times New Roman" w:hAnsi="Times New Roman"/>
          <w:sz w:val="28"/>
          <w:szCs w:val="28"/>
          <w:lang w:val="ru-RU"/>
        </w:rPr>
        <w:t>.</w:t>
      </w:r>
      <w:proofErr w:type="gramEnd"/>
      <w:r w:rsidRPr="00D875F3">
        <w:rPr>
          <w:rFonts w:ascii="Times New Roman" w:hAnsi="Times New Roman"/>
          <w:sz w:val="28"/>
          <w:szCs w:val="28"/>
          <w:lang w:val="ru-RU"/>
        </w:rPr>
        <w:t xml:space="preserve"> </w:t>
      </w:r>
      <w:proofErr w:type="gramStart"/>
      <w:r w:rsidRPr="00D875F3">
        <w:rPr>
          <w:rFonts w:ascii="Times New Roman" w:hAnsi="Times New Roman"/>
          <w:sz w:val="28"/>
          <w:szCs w:val="28"/>
          <w:lang w:val="ru-RU"/>
        </w:rPr>
        <w:t>п</w:t>
      </w:r>
      <w:proofErr w:type="gramEnd"/>
      <w:r w:rsidRPr="00D875F3">
        <w:rPr>
          <w:rFonts w:ascii="Times New Roman" w:hAnsi="Times New Roman"/>
          <w:sz w:val="28"/>
          <w:szCs w:val="28"/>
          <w:lang w:val="ru-RU"/>
        </w:rPr>
        <w:t>особие. - М.: Вузовский учебник, 2010</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proofErr w:type="spellStart"/>
      <w:r w:rsidRPr="00D875F3">
        <w:rPr>
          <w:rFonts w:ascii="Times New Roman" w:hAnsi="Times New Roman"/>
          <w:sz w:val="28"/>
          <w:szCs w:val="28"/>
          <w:lang w:val="ru-RU"/>
        </w:rPr>
        <w:t>Капферер</w:t>
      </w:r>
      <w:proofErr w:type="spellEnd"/>
      <w:r w:rsidRPr="00D875F3">
        <w:rPr>
          <w:rFonts w:ascii="Times New Roman" w:hAnsi="Times New Roman"/>
          <w:sz w:val="28"/>
          <w:szCs w:val="28"/>
          <w:lang w:val="ru-RU"/>
        </w:rPr>
        <w:t xml:space="preserve"> </w:t>
      </w:r>
      <w:proofErr w:type="spellStart"/>
      <w:r w:rsidRPr="00D875F3">
        <w:rPr>
          <w:rFonts w:ascii="Times New Roman" w:hAnsi="Times New Roman"/>
          <w:sz w:val="28"/>
          <w:szCs w:val="28"/>
          <w:lang w:val="ru-RU"/>
        </w:rPr>
        <w:t>Жан-Ноэль</w:t>
      </w:r>
      <w:proofErr w:type="spellEnd"/>
      <w:r w:rsidRPr="00D875F3">
        <w:rPr>
          <w:rFonts w:ascii="Times New Roman" w:hAnsi="Times New Roman"/>
          <w:sz w:val="28"/>
          <w:szCs w:val="28"/>
          <w:lang w:val="ru-RU"/>
        </w:rPr>
        <w:t>. Бренд навсегда: создание, развитие, поддержка ценности бренда. — М.: Вершина, 2007</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r w:rsidRPr="00D875F3">
        <w:rPr>
          <w:rFonts w:ascii="Times New Roman" w:hAnsi="Times New Roman"/>
          <w:sz w:val="28"/>
          <w:szCs w:val="28"/>
          <w:lang w:val="ru-RU"/>
        </w:rPr>
        <w:t>Карп</w:t>
      </w:r>
      <w:r w:rsidRPr="00FA481F">
        <w:rPr>
          <w:rFonts w:ascii="Times New Roman" w:hAnsi="Times New Roman"/>
          <w:sz w:val="28"/>
          <w:szCs w:val="28"/>
        </w:rPr>
        <w:t>o</w:t>
      </w:r>
      <w:proofErr w:type="spellStart"/>
      <w:r w:rsidRPr="00D875F3">
        <w:rPr>
          <w:rFonts w:ascii="Times New Roman" w:hAnsi="Times New Roman"/>
          <w:sz w:val="28"/>
          <w:szCs w:val="28"/>
          <w:lang w:val="ru-RU"/>
        </w:rPr>
        <w:t>ва</w:t>
      </w:r>
      <w:proofErr w:type="spellEnd"/>
      <w:r w:rsidRPr="00D875F3">
        <w:rPr>
          <w:rFonts w:ascii="Times New Roman" w:hAnsi="Times New Roman"/>
          <w:sz w:val="28"/>
          <w:szCs w:val="28"/>
          <w:lang w:val="ru-RU"/>
        </w:rPr>
        <w:t xml:space="preserve"> С.В., Брендинг: учебник</w:t>
      </w:r>
      <w:proofErr w:type="gramStart"/>
      <w:r w:rsidRPr="00D875F3">
        <w:rPr>
          <w:rFonts w:ascii="Times New Roman" w:hAnsi="Times New Roman"/>
          <w:sz w:val="28"/>
          <w:szCs w:val="28"/>
          <w:lang w:val="ru-RU"/>
        </w:rPr>
        <w:t xml:space="preserve"> .</w:t>
      </w:r>
      <w:proofErr w:type="gramEnd"/>
      <w:r w:rsidRPr="00D875F3">
        <w:rPr>
          <w:rFonts w:ascii="Times New Roman" w:hAnsi="Times New Roman"/>
          <w:sz w:val="28"/>
          <w:szCs w:val="28"/>
          <w:lang w:val="ru-RU"/>
        </w:rPr>
        <w:t xml:space="preserve"> – М.: </w:t>
      </w:r>
      <w:proofErr w:type="spellStart"/>
      <w:r w:rsidRPr="00D875F3">
        <w:rPr>
          <w:rFonts w:ascii="Times New Roman" w:hAnsi="Times New Roman"/>
          <w:sz w:val="28"/>
          <w:szCs w:val="28"/>
          <w:lang w:val="ru-RU"/>
        </w:rPr>
        <w:t>Кн</w:t>
      </w:r>
      <w:proofErr w:type="spellEnd"/>
      <w:r w:rsidRPr="00FA481F">
        <w:rPr>
          <w:rFonts w:ascii="Times New Roman" w:hAnsi="Times New Roman"/>
          <w:sz w:val="28"/>
          <w:szCs w:val="28"/>
        </w:rPr>
        <w:t>o</w:t>
      </w:r>
      <w:r w:rsidRPr="00D875F3">
        <w:rPr>
          <w:rFonts w:ascii="Times New Roman" w:hAnsi="Times New Roman"/>
          <w:sz w:val="28"/>
          <w:szCs w:val="28"/>
          <w:lang w:val="ru-RU"/>
        </w:rPr>
        <w:t>Рус, 2008</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proofErr w:type="spellStart"/>
      <w:r w:rsidRPr="00D875F3">
        <w:rPr>
          <w:rFonts w:ascii="Times New Roman" w:hAnsi="Times New Roman"/>
          <w:sz w:val="28"/>
          <w:szCs w:val="28"/>
          <w:lang w:val="ru-RU"/>
        </w:rPr>
        <w:t>Котлер</w:t>
      </w:r>
      <w:proofErr w:type="spellEnd"/>
      <w:r w:rsidRPr="00D875F3">
        <w:rPr>
          <w:rFonts w:ascii="Times New Roman" w:hAnsi="Times New Roman"/>
          <w:sz w:val="28"/>
          <w:szCs w:val="28"/>
          <w:lang w:val="ru-RU"/>
        </w:rPr>
        <w:t xml:space="preserve"> Ф. Основы маркетинга. </w:t>
      </w:r>
      <w:r w:rsidRPr="00D875F3">
        <w:rPr>
          <w:rFonts w:ascii="Times New Roman" w:eastAsia="Times New Roman" w:hAnsi="Times New Roman"/>
          <w:sz w:val="28"/>
          <w:szCs w:val="28"/>
          <w:lang w:val="ru-RU"/>
        </w:rPr>
        <w:t>– М.:</w:t>
      </w:r>
      <w:r w:rsidRPr="00D875F3">
        <w:rPr>
          <w:rFonts w:ascii="Times New Roman" w:hAnsi="Times New Roman"/>
          <w:sz w:val="28"/>
          <w:szCs w:val="28"/>
          <w:lang w:val="ru-RU"/>
        </w:rPr>
        <w:t xml:space="preserve"> Питер, 2004.</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r w:rsidRPr="00D875F3">
        <w:rPr>
          <w:rFonts w:ascii="Times New Roman" w:hAnsi="Times New Roman"/>
          <w:sz w:val="28"/>
          <w:szCs w:val="28"/>
          <w:lang w:val="ru-RU"/>
        </w:rPr>
        <w:t>Курбатов В. И. Социология. - М.:</w:t>
      </w:r>
      <w:proofErr w:type="gramStart"/>
      <w:r w:rsidRPr="00D875F3">
        <w:rPr>
          <w:rFonts w:ascii="Times New Roman" w:hAnsi="Times New Roman"/>
          <w:sz w:val="28"/>
          <w:szCs w:val="28"/>
          <w:lang w:val="ru-RU"/>
        </w:rPr>
        <w:t>АРТ</w:t>
      </w:r>
      <w:proofErr w:type="gramEnd"/>
      <w:r w:rsidRPr="00D875F3">
        <w:rPr>
          <w:rFonts w:ascii="Times New Roman" w:hAnsi="Times New Roman"/>
          <w:sz w:val="28"/>
          <w:szCs w:val="28"/>
          <w:lang w:val="ru-RU"/>
        </w:rPr>
        <w:t xml:space="preserve">, 2007. 330 с. </w:t>
      </w:r>
      <w:proofErr w:type="spellStart"/>
      <w:r w:rsidRPr="00D875F3">
        <w:rPr>
          <w:rFonts w:ascii="Times New Roman" w:hAnsi="Times New Roman"/>
          <w:sz w:val="28"/>
          <w:szCs w:val="28"/>
          <w:lang w:val="ru-RU"/>
        </w:rPr>
        <w:t>Перция</w:t>
      </w:r>
      <w:proofErr w:type="spellEnd"/>
      <w:r w:rsidRPr="00D875F3">
        <w:rPr>
          <w:rFonts w:ascii="Times New Roman" w:hAnsi="Times New Roman"/>
          <w:sz w:val="28"/>
          <w:szCs w:val="28"/>
          <w:lang w:val="ru-RU"/>
        </w:rPr>
        <w:t xml:space="preserve"> В.А. Анатомия бренда. </w:t>
      </w:r>
      <w:r w:rsidRPr="00D875F3">
        <w:rPr>
          <w:rFonts w:ascii="Times New Roman" w:eastAsia="Times New Roman" w:hAnsi="Times New Roman"/>
          <w:sz w:val="28"/>
          <w:szCs w:val="28"/>
          <w:lang w:val="ru-RU"/>
        </w:rPr>
        <w:t>– М.:</w:t>
      </w:r>
      <w:r w:rsidRPr="00D875F3">
        <w:rPr>
          <w:rFonts w:ascii="Times New Roman" w:hAnsi="Times New Roman"/>
          <w:sz w:val="28"/>
          <w:szCs w:val="28"/>
          <w:lang w:val="ru-RU"/>
        </w:rPr>
        <w:t xml:space="preserve"> Вершина, 2007. </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proofErr w:type="spellStart"/>
      <w:r w:rsidRPr="00D875F3">
        <w:rPr>
          <w:rFonts w:ascii="Times New Roman" w:hAnsi="Times New Roman"/>
          <w:sz w:val="28"/>
          <w:szCs w:val="28"/>
          <w:lang w:val="ru-RU"/>
        </w:rPr>
        <w:t>Мазилкина</w:t>
      </w:r>
      <w:proofErr w:type="spellEnd"/>
      <w:r w:rsidRPr="00D875F3">
        <w:rPr>
          <w:rFonts w:ascii="Times New Roman" w:hAnsi="Times New Roman"/>
          <w:sz w:val="28"/>
          <w:szCs w:val="28"/>
          <w:lang w:val="ru-RU"/>
        </w:rPr>
        <w:t xml:space="preserve"> Е.И., Брендинг: учебник. – М.: </w:t>
      </w:r>
      <w:proofErr w:type="spellStart"/>
      <w:r w:rsidRPr="00D875F3">
        <w:rPr>
          <w:rFonts w:ascii="Times New Roman" w:hAnsi="Times New Roman"/>
          <w:sz w:val="28"/>
          <w:szCs w:val="28"/>
          <w:lang w:val="ru-RU"/>
        </w:rPr>
        <w:t>Дашк</w:t>
      </w:r>
      <w:proofErr w:type="spellEnd"/>
      <w:proofErr w:type="gramStart"/>
      <w:r w:rsidRPr="00FA481F">
        <w:rPr>
          <w:rFonts w:ascii="Times New Roman" w:hAnsi="Times New Roman"/>
          <w:sz w:val="28"/>
          <w:szCs w:val="28"/>
        </w:rPr>
        <w:t>o</w:t>
      </w:r>
      <w:proofErr w:type="gramEnd"/>
      <w:r w:rsidRPr="00D875F3">
        <w:rPr>
          <w:rFonts w:ascii="Times New Roman" w:hAnsi="Times New Roman"/>
          <w:sz w:val="28"/>
          <w:szCs w:val="28"/>
          <w:lang w:val="ru-RU"/>
        </w:rPr>
        <w:t>в и К, 2008</w:t>
      </w:r>
    </w:p>
    <w:p w:rsidR="00D875F3" w:rsidRPr="00FA481F" w:rsidRDefault="00D875F3" w:rsidP="00D875F3">
      <w:pPr>
        <w:pStyle w:val="a5"/>
        <w:numPr>
          <w:ilvl w:val="0"/>
          <w:numId w:val="30"/>
        </w:numPr>
        <w:spacing w:line="360" w:lineRule="auto"/>
        <w:rPr>
          <w:rFonts w:ascii="Times New Roman" w:hAnsi="Times New Roman"/>
          <w:sz w:val="28"/>
          <w:szCs w:val="28"/>
          <w:lang w:val="ru-RU"/>
        </w:rPr>
      </w:pPr>
      <w:proofErr w:type="spellStart"/>
      <w:r w:rsidRPr="00FA481F">
        <w:rPr>
          <w:rFonts w:ascii="Times New Roman" w:hAnsi="Times New Roman"/>
          <w:sz w:val="28"/>
          <w:szCs w:val="28"/>
          <w:lang w:val="ru-RU"/>
        </w:rPr>
        <w:t>Панкрухин</w:t>
      </w:r>
      <w:proofErr w:type="spellEnd"/>
      <w:r w:rsidRPr="00FA481F">
        <w:rPr>
          <w:rFonts w:ascii="Times New Roman" w:hAnsi="Times New Roman"/>
          <w:sz w:val="28"/>
          <w:szCs w:val="28"/>
          <w:lang w:val="ru-RU"/>
        </w:rPr>
        <w:t xml:space="preserve"> А. П. Маркетинг: Большой толковый словарь, 2е изд. — М.: Омега-Л, 2010. </w:t>
      </w:r>
    </w:p>
    <w:p w:rsidR="00D875F3" w:rsidRPr="00FA481F" w:rsidRDefault="00D875F3" w:rsidP="00D875F3">
      <w:pPr>
        <w:pStyle w:val="a5"/>
        <w:numPr>
          <w:ilvl w:val="0"/>
          <w:numId w:val="30"/>
        </w:numPr>
        <w:spacing w:line="360" w:lineRule="auto"/>
        <w:rPr>
          <w:rFonts w:ascii="Times New Roman" w:hAnsi="Times New Roman"/>
          <w:sz w:val="28"/>
          <w:szCs w:val="28"/>
          <w:lang w:val="ru-RU"/>
        </w:rPr>
      </w:pPr>
      <w:proofErr w:type="spellStart"/>
      <w:r w:rsidRPr="00FA481F">
        <w:rPr>
          <w:rFonts w:ascii="Times New Roman" w:hAnsi="Times New Roman"/>
          <w:sz w:val="28"/>
          <w:szCs w:val="28"/>
          <w:lang w:val="ru-RU"/>
        </w:rPr>
        <w:t>Перция</w:t>
      </w:r>
      <w:proofErr w:type="spellEnd"/>
      <w:r w:rsidRPr="00FA481F">
        <w:rPr>
          <w:rFonts w:ascii="Times New Roman" w:hAnsi="Times New Roman"/>
          <w:sz w:val="28"/>
          <w:szCs w:val="28"/>
          <w:lang w:val="ru-RU"/>
        </w:rPr>
        <w:t xml:space="preserve"> В.А. Анатомия бренда. </w:t>
      </w:r>
      <w:r w:rsidRPr="00FA481F">
        <w:rPr>
          <w:rFonts w:ascii="Times New Roman" w:eastAsia="Calibri" w:hAnsi="Times New Roman"/>
          <w:color w:val="000000"/>
          <w:sz w:val="28"/>
          <w:szCs w:val="28"/>
          <w:lang w:val="ru-RU"/>
        </w:rPr>
        <w:t>– М.:</w:t>
      </w:r>
      <w:r w:rsidRPr="00FA481F">
        <w:rPr>
          <w:rFonts w:ascii="Times New Roman" w:hAnsi="Times New Roman"/>
          <w:color w:val="000000"/>
          <w:sz w:val="28"/>
          <w:szCs w:val="28"/>
          <w:lang w:val="ru-RU"/>
        </w:rPr>
        <w:t xml:space="preserve"> </w:t>
      </w:r>
      <w:r w:rsidRPr="00FA481F">
        <w:rPr>
          <w:rFonts w:ascii="Times New Roman" w:hAnsi="Times New Roman"/>
          <w:sz w:val="28"/>
          <w:szCs w:val="28"/>
          <w:lang w:val="ru-RU"/>
        </w:rPr>
        <w:t xml:space="preserve">Вершина, 2007. </w:t>
      </w:r>
    </w:p>
    <w:p w:rsidR="00D875F3" w:rsidRPr="00FA481F" w:rsidRDefault="00D875F3" w:rsidP="00D875F3">
      <w:pPr>
        <w:pStyle w:val="a3"/>
        <w:numPr>
          <w:ilvl w:val="0"/>
          <w:numId w:val="30"/>
        </w:numPr>
        <w:spacing w:line="360" w:lineRule="auto"/>
        <w:rPr>
          <w:rFonts w:ascii="Times New Roman" w:hAnsi="Times New Roman"/>
          <w:sz w:val="28"/>
          <w:szCs w:val="28"/>
          <w:lang w:val="ru-RU"/>
        </w:rPr>
      </w:pPr>
      <w:r w:rsidRPr="00FA481F">
        <w:rPr>
          <w:rFonts w:ascii="Times New Roman" w:hAnsi="Times New Roman"/>
          <w:sz w:val="28"/>
          <w:szCs w:val="28"/>
          <w:lang w:val="ru-RU"/>
        </w:rPr>
        <w:t>Петров И.Г. Пирамида здоровья бренда//</w:t>
      </w:r>
      <w:proofErr w:type="spellStart"/>
      <w:r w:rsidRPr="00FA481F">
        <w:rPr>
          <w:rFonts w:ascii="Times New Roman" w:hAnsi="Times New Roman"/>
          <w:sz w:val="28"/>
          <w:szCs w:val="28"/>
        </w:rPr>
        <w:t>ilyapetrov</w:t>
      </w:r>
      <w:proofErr w:type="spellEnd"/>
      <w:r w:rsidRPr="00FA481F">
        <w:rPr>
          <w:rFonts w:ascii="Times New Roman" w:hAnsi="Times New Roman"/>
          <w:sz w:val="28"/>
          <w:szCs w:val="28"/>
          <w:lang w:val="ru-RU"/>
        </w:rPr>
        <w:t>.</w:t>
      </w:r>
      <w:r w:rsidRPr="00FA481F">
        <w:rPr>
          <w:rFonts w:ascii="Times New Roman" w:hAnsi="Times New Roman"/>
          <w:sz w:val="28"/>
          <w:szCs w:val="28"/>
        </w:rPr>
        <w:t>com</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proofErr w:type="spellStart"/>
      <w:r w:rsidRPr="00D875F3">
        <w:rPr>
          <w:rFonts w:ascii="Times New Roman" w:hAnsi="Times New Roman"/>
          <w:sz w:val="28"/>
          <w:szCs w:val="28"/>
          <w:lang w:val="ru-RU"/>
        </w:rPr>
        <w:t>Пидкасистый</w:t>
      </w:r>
      <w:proofErr w:type="spellEnd"/>
      <w:r w:rsidRPr="00D875F3">
        <w:rPr>
          <w:rFonts w:ascii="Times New Roman" w:hAnsi="Times New Roman"/>
          <w:sz w:val="28"/>
          <w:szCs w:val="28"/>
          <w:lang w:val="ru-RU"/>
        </w:rPr>
        <w:t xml:space="preserve"> А.В. </w:t>
      </w:r>
      <w:r w:rsidRPr="00FA481F">
        <w:rPr>
          <w:rFonts w:ascii="Times New Roman" w:hAnsi="Times New Roman"/>
          <w:sz w:val="28"/>
          <w:szCs w:val="28"/>
        </w:rPr>
        <w:t>KPI</w:t>
      </w:r>
      <w:r w:rsidRPr="00D875F3">
        <w:rPr>
          <w:rFonts w:ascii="Times New Roman" w:hAnsi="Times New Roman"/>
          <w:sz w:val="28"/>
          <w:szCs w:val="28"/>
          <w:lang w:val="ru-RU"/>
        </w:rPr>
        <w:t xml:space="preserve"> для маркетинга (ключевые показатели эффективности)// </w:t>
      </w:r>
      <w:r w:rsidRPr="00FA481F">
        <w:rPr>
          <w:rFonts w:ascii="Times New Roman" w:hAnsi="Times New Roman"/>
          <w:sz w:val="28"/>
          <w:szCs w:val="28"/>
        </w:rPr>
        <w:t>www</w:t>
      </w:r>
      <w:r w:rsidRPr="00D875F3">
        <w:rPr>
          <w:rFonts w:ascii="Times New Roman" w:hAnsi="Times New Roman"/>
          <w:sz w:val="28"/>
          <w:szCs w:val="28"/>
          <w:lang w:val="ru-RU"/>
        </w:rPr>
        <w:t>.</w:t>
      </w:r>
      <w:proofErr w:type="spellStart"/>
      <w:r w:rsidRPr="00FA481F">
        <w:rPr>
          <w:rFonts w:ascii="Times New Roman" w:hAnsi="Times New Roman"/>
          <w:sz w:val="28"/>
          <w:szCs w:val="28"/>
        </w:rPr>
        <w:t>pidkasisty</w:t>
      </w:r>
      <w:proofErr w:type="spellEnd"/>
      <w:r w:rsidRPr="00D875F3">
        <w:rPr>
          <w:rFonts w:ascii="Times New Roman" w:hAnsi="Times New Roman"/>
          <w:sz w:val="28"/>
          <w:szCs w:val="28"/>
          <w:lang w:val="ru-RU"/>
        </w:rPr>
        <w:t>.</w:t>
      </w:r>
      <w:proofErr w:type="spellStart"/>
      <w:r w:rsidRPr="00FA481F">
        <w:rPr>
          <w:rFonts w:ascii="Times New Roman" w:hAnsi="Times New Roman"/>
          <w:sz w:val="28"/>
          <w:szCs w:val="28"/>
        </w:rPr>
        <w:t>ru</w:t>
      </w:r>
      <w:proofErr w:type="spellEnd"/>
      <w:r w:rsidRPr="00D875F3">
        <w:rPr>
          <w:rFonts w:ascii="Times New Roman" w:hAnsi="Times New Roman"/>
          <w:sz w:val="28"/>
          <w:szCs w:val="28"/>
          <w:lang w:val="ru-RU"/>
        </w:rPr>
        <w:t xml:space="preserve"> , 2011</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proofErr w:type="spellStart"/>
      <w:r w:rsidRPr="00D875F3">
        <w:rPr>
          <w:rFonts w:ascii="Times New Roman" w:hAnsi="Times New Roman"/>
          <w:sz w:val="28"/>
          <w:szCs w:val="28"/>
          <w:lang w:val="ru-RU"/>
        </w:rPr>
        <w:t>Рэнделл</w:t>
      </w:r>
      <w:proofErr w:type="spellEnd"/>
      <w:r w:rsidRPr="00D875F3">
        <w:rPr>
          <w:rFonts w:ascii="Times New Roman" w:hAnsi="Times New Roman"/>
          <w:sz w:val="28"/>
          <w:szCs w:val="28"/>
          <w:lang w:val="ru-RU"/>
        </w:rPr>
        <w:t xml:space="preserve">. Дж., Брендинг. Краткий курс: учебник. – М.: </w:t>
      </w:r>
      <w:proofErr w:type="spellStart"/>
      <w:r w:rsidRPr="00D875F3">
        <w:rPr>
          <w:rFonts w:ascii="Times New Roman" w:hAnsi="Times New Roman"/>
          <w:sz w:val="28"/>
          <w:szCs w:val="28"/>
          <w:lang w:val="ru-RU"/>
        </w:rPr>
        <w:t>Фаир-Пресс</w:t>
      </w:r>
      <w:proofErr w:type="spellEnd"/>
      <w:r w:rsidRPr="00D875F3">
        <w:rPr>
          <w:rFonts w:ascii="Times New Roman" w:hAnsi="Times New Roman"/>
          <w:sz w:val="28"/>
          <w:szCs w:val="28"/>
          <w:lang w:val="ru-RU"/>
        </w:rPr>
        <w:t>, 2004</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r w:rsidRPr="00D875F3">
        <w:rPr>
          <w:rFonts w:ascii="Times New Roman" w:hAnsi="Times New Roman"/>
          <w:sz w:val="28"/>
          <w:szCs w:val="28"/>
          <w:lang w:val="ru-RU"/>
        </w:rPr>
        <w:t xml:space="preserve">Семенова Е. А. Бренд-менеджмент. </w:t>
      </w:r>
      <w:r w:rsidRPr="00D875F3">
        <w:rPr>
          <w:rFonts w:ascii="Times New Roman" w:eastAsia="Times New Roman" w:hAnsi="Times New Roman"/>
          <w:sz w:val="28"/>
          <w:szCs w:val="28"/>
          <w:lang w:val="ru-RU"/>
        </w:rPr>
        <w:t>– М.:</w:t>
      </w:r>
      <w:r w:rsidRPr="00D875F3">
        <w:rPr>
          <w:rFonts w:ascii="Times New Roman" w:hAnsi="Times New Roman"/>
          <w:sz w:val="28"/>
          <w:szCs w:val="28"/>
          <w:lang w:val="ru-RU"/>
        </w:rPr>
        <w:t xml:space="preserve"> Питер, 2009.</w:t>
      </w:r>
    </w:p>
    <w:p w:rsidR="00D875F3" w:rsidRPr="00D875F3" w:rsidRDefault="00D875F3" w:rsidP="00D875F3">
      <w:pPr>
        <w:pStyle w:val="a3"/>
        <w:numPr>
          <w:ilvl w:val="0"/>
          <w:numId w:val="30"/>
        </w:numPr>
        <w:spacing w:line="360" w:lineRule="auto"/>
        <w:rPr>
          <w:rFonts w:ascii="Times New Roman" w:hAnsi="Times New Roman"/>
          <w:sz w:val="28"/>
          <w:szCs w:val="28"/>
          <w:lang w:val="ru-RU"/>
        </w:rPr>
      </w:pPr>
      <w:r w:rsidRPr="00D875F3">
        <w:rPr>
          <w:rFonts w:ascii="Times New Roman" w:hAnsi="Times New Roman"/>
          <w:sz w:val="28"/>
          <w:szCs w:val="28"/>
          <w:lang w:val="ru-RU"/>
        </w:rPr>
        <w:t xml:space="preserve">Самые дорогие бренды мира// </w:t>
      </w:r>
      <w:r w:rsidRPr="00FA481F">
        <w:rPr>
          <w:rFonts w:ascii="Times New Roman" w:hAnsi="Times New Roman"/>
          <w:sz w:val="28"/>
          <w:szCs w:val="28"/>
        </w:rPr>
        <w:t>rating</w:t>
      </w:r>
      <w:r w:rsidRPr="00D875F3">
        <w:rPr>
          <w:rFonts w:ascii="Times New Roman" w:hAnsi="Times New Roman"/>
          <w:sz w:val="28"/>
          <w:szCs w:val="28"/>
          <w:lang w:val="ru-RU"/>
        </w:rPr>
        <w:t>.</w:t>
      </w:r>
      <w:proofErr w:type="spellStart"/>
      <w:r w:rsidRPr="00FA481F">
        <w:rPr>
          <w:rFonts w:ascii="Times New Roman" w:hAnsi="Times New Roman"/>
          <w:sz w:val="28"/>
          <w:szCs w:val="28"/>
        </w:rPr>
        <w:t>rbc</w:t>
      </w:r>
      <w:proofErr w:type="spellEnd"/>
      <w:r w:rsidRPr="00D875F3">
        <w:rPr>
          <w:rFonts w:ascii="Times New Roman" w:hAnsi="Times New Roman"/>
          <w:sz w:val="28"/>
          <w:szCs w:val="28"/>
          <w:lang w:val="ru-RU"/>
        </w:rPr>
        <w:t>.</w:t>
      </w:r>
      <w:proofErr w:type="spellStart"/>
      <w:r w:rsidRPr="00FA481F">
        <w:rPr>
          <w:rFonts w:ascii="Times New Roman" w:hAnsi="Times New Roman"/>
          <w:sz w:val="28"/>
          <w:szCs w:val="28"/>
        </w:rPr>
        <w:t>ru</w:t>
      </w:r>
      <w:proofErr w:type="spellEnd"/>
    </w:p>
    <w:p w:rsidR="00D875F3" w:rsidRPr="00316619" w:rsidRDefault="00D875F3" w:rsidP="00D875F3">
      <w:pPr>
        <w:spacing w:line="360" w:lineRule="auto"/>
        <w:rPr>
          <w:lang w:val="ru-RU"/>
        </w:rPr>
      </w:pPr>
    </w:p>
    <w:p w:rsidR="00095CEA" w:rsidRPr="009E7F40" w:rsidRDefault="00095CEA" w:rsidP="00D875F3">
      <w:pPr>
        <w:spacing w:line="360" w:lineRule="auto"/>
        <w:jc w:val="both"/>
        <w:rPr>
          <w:rFonts w:ascii="Times New Roman" w:hAnsi="Times New Roman"/>
          <w:sz w:val="28"/>
          <w:szCs w:val="28"/>
          <w:lang w:val="ru-RU"/>
        </w:rPr>
      </w:pPr>
    </w:p>
    <w:p w:rsidR="00095CEA" w:rsidRPr="009E7F40" w:rsidRDefault="00095CEA" w:rsidP="00D875F3">
      <w:pPr>
        <w:spacing w:line="360" w:lineRule="auto"/>
        <w:jc w:val="both"/>
        <w:rPr>
          <w:rFonts w:ascii="Times New Roman" w:hAnsi="Times New Roman"/>
          <w:sz w:val="28"/>
          <w:szCs w:val="28"/>
          <w:lang w:val="ru-RU"/>
        </w:rPr>
      </w:pPr>
    </w:p>
    <w:p w:rsidR="00095CEA" w:rsidRPr="00095CEA" w:rsidRDefault="00095CEA" w:rsidP="00D875F3">
      <w:pPr>
        <w:spacing w:line="360" w:lineRule="auto"/>
        <w:ind w:firstLine="851"/>
        <w:jc w:val="both"/>
        <w:rPr>
          <w:rFonts w:ascii="Times New Roman" w:hAnsi="Times New Roman"/>
          <w:sz w:val="28"/>
          <w:szCs w:val="28"/>
          <w:lang w:val="ru-RU"/>
        </w:rPr>
      </w:pPr>
    </w:p>
    <w:p w:rsidR="00064D26" w:rsidRDefault="00064D26"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pPr>
    </w:p>
    <w:p w:rsidR="00D875F3" w:rsidRDefault="00D875F3" w:rsidP="00D875F3">
      <w:pPr>
        <w:spacing w:line="360" w:lineRule="auto"/>
        <w:jc w:val="both"/>
        <w:rPr>
          <w:lang w:val="ru-RU"/>
        </w:rPr>
      </w:pPr>
    </w:p>
    <w:p w:rsidR="00605C13" w:rsidRDefault="00605C13" w:rsidP="00D875F3">
      <w:pPr>
        <w:spacing w:line="360" w:lineRule="auto"/>
        <w:jc w:val="both"/>
        <w:rPr>
          <w:lang w:val="ru-RU"/>
        </w:rPr>
      </w:pPr>
    </w:p>
    <w:p w:rsidR="00605C13" w:rsidRDefault="00605C13" w:rsidP="00D875F3">
      <w:pPr>
        <w:spacing w:line="360" w:lineRule="auto"/>
        <w:jc w:val="both"/>
        <w:rPr>
          <w:lang w:val="ru-RU"/>
        </w:rPr>
      </w:pPr>
    </w:p>
    <w:p w:rsidR="00605C13" w:rsidRPr="00D875F3" w:rsidRDefault="00605C13" w:rsidP="00D875F3">
      <w:pPr>
        <w:spacing w:line="360" w:lineRule="auto"/>
        <w:jc w:val="both"/>
        <w:rPr>
          <w:lang w:val="ru-RU"/>
        </w:rPr>
      </w:pPr>
    </w:p>
    <w:p w:rsidR="00D875F3" w:rsidRDefault="00D875F3" w:rsidP="00D875F3">
      <w:pPr>
        <w:spacing w:line="360" w:lineRule="auto"/>
        <w:jc w:val="both"/>
      </w:pPr>
    </w:p>
    <w:p w:rsidR="00D875F3" w:rsidRDefault="00D875F3" w:rsidP="00D875F3">
      <w:pPr>
        <w:spacing w:line="360" w:lineRule="auto"/>
        <w:jc w:val="center"/>
        <w:rPr>
          <w:rFonts w:ascii="Times New Roman" w:hAnsi="Times New Roman"/>
          <w:color w:val="000000"/>
          <w:sz w:val="28"/>
          <w:szCs w:val="28"/>
        </w:rPr>
      </w:pPr>
      <w:r w:rsidRPr="00D875F3">
        <w:rPr>
          <w:rFonts w:ascii="Times New Roman" w:hAnsi="Times New Roman"/>
          <w:color w:val="000000"/>
          <w:sz w:val="28"/>
          <w:szCs w:val="28"/>
        </w:rPr>
        <w:t>ПРИЛОЖЕНИЯ</w:t>
      </w:r>
    </w:p>
    <w:p w:rsidR="00D875F3" w:rsidRDefault="00D875F3" w:rsidP="00D875F3">
      <w:pPr>
        <w:spacing w:line="360" w:lineRule="auto"/>
        <w:jc w:val="right"/>
        <w:rPr>
          <w:rFonts w:ascii="Times New Roman" w:hAnsi="Times New Roman"/>
          <w:color w:val="000000"/>
          <w:sz w:val="28"/>
          <w:szCs w:val="28"/>
          <w:lang w:val="ru-RU"/>
        </w:rPr>
      </w:pPr>
      <w:r>
        <w:rPr>
          <w:rFonts w:ascii="Times New Roman" w:hAnsi="Times New Roman"/>
          <w:color w:val="000000"/>
          <w:sz w:val="28"/>
          <w:szCs w:val="28"/>
          <w:lang w:val="ru-RU"/>
        </w:rPr>
        <w:t>Приложение 1</w:t>
      </w:r>
    </w:p>
    <w:p w:rsidR="00D875F3" w:rsidRDefault="00D875F3" w:rsidP="00D875F3">
      <w:pPr>
        <w:spacing w:line="360" w:lineRule="auto"/>
        <w:jc w:val="center"/>
        <w:rPr>
          <w:rFonts w:ascii="Times New Roman" w:hAnsi="Times New Roman"/>
          <w:i/>
          <w:color w:val="000000"/>
          <w:sz w:val="28"/>
          <w:szCs w:val="28"/>
          <w:lang w:val="ru-RU"/>
        </w:rPr>
      </w:pPr>
      <w:r>
        <w:rPr>
          <w:rFonts w:ascii="Times New Roman" w:hAnsi="Times New Roman"/>
          <w:i/>
          <w:color w:val="000000"/>
          <w:sz w:val="28"/>
          <w:szCs w:val="28"/>
          <w:lang w:val="ru-RU"/>
        </w:rPr>
        <w:t>Анкета исследования</w:t>
      </w:r>
    </w:p>
    <w:p w:rsidR="00D875F3" w:rsidRPr="00D875F3" w:rsidRDefault="00D875F3" w:rsidP="00D875F3">
      <w:pPr>
        <w:shd w:val="clear" w:color="auto" w:fill="FFFFFF"/>
        <w:rPr>
          <w:rFonts w:ascii="Times New Roman" w:hAnsi="Times New Roman"/>
          <w:i/>
          <w:lang w:val="ru-RU"/>
        </w:rPr>
      </w:pPr>
      <w:r w:rsidRPr="00D875F3">
        <w:rPr>
          <w:rFonts w:ascii="Times New Roman" w:hAnsi="Times New Roman"/>
          <w:i/>
          <w:lang w:val="ru-RU"/>
        </w:rPr>
        <w:t>Добрый день!</w:t>
      </w:r>
    </w:p>
    <w:p w:rsidR="00D875F3" w:rsidRPr="00D875F3" w:rsidRDefault="00D875F3" w:rsidP="00D875F3">
      <w:pPr>
        <w:shd w:val="clear" w:color="auto" w:fill="FFFFFF"/>
        <w:rPr>
          <w:rFonts w:ascii="Times New Roman" w:hAnsi="Times New Roman"/>
          <w:i/>
          <w:lang w:val="ru-RU"/>
        </w:rPr>
      </w:pPr>
      <w:r w:rsidRPr="00D875F3">
        <w:rPr>
          <w:rFonts w:ascii="Times New Roman" w:hAnsi="Times New Roman"/>
          <w:i/>
          <w:lang w:val="ru-RU"/>
        </w:rPr>
        <w:t xml:space="preserve">Меня зовут Наталья. Приглашаю Вас принять участие в исследовании общественного мнения относительно ресторанов Костромы. Не могли бы Вы уделить мне около 15 минут и ответить на некоторые вопросы. </w:t>
      </w:r>
      <w:r w:rsidRPr="00D875F3">
        <w:rPr>
          <w:rFonts w:ascii="Times New Roman" w:hAnsi="Times New Roman"/>
          <w:i/>
          <w:iCs/>
          <w:lang w:val="ru-RU"/>
        </w:rPr>
        <w:t xml:space="preserve">Все Ваши ответы, как и ответы других участников опроса, останутся анонимными  и будут использованы только в обобщенном виде, после статистической обработки. </w:t>
      </w:r>
    </w:p>
    <w:p w:rsidR="00D875F3" w:rsidRPr="00D875F3" w:rsidRDefault="00D875F3" w:rsidP="00D875F3">
      <w:pPr>
        <w:shd w:val="clear" w:color="auto" w:fill="FFFFFF"/>
        <w:rPr>
          <w:rFonts w:ascii="Times New Roman" w:hAnsi="Times New Roman"/>
          <w:sz w:val="20"/>
          <w:szCs w:val="20"/>
          <w:lang w:val="ru-RU"/>
        </w:rPr>
      </w:pPr>
    </w:p>
    <w:p w:rsidR="00D875F3" w:rsidRPr="00D875F3" w:rsidRDefault="00D875F3" w:rsidP="00D875F3">
      <w:pPr>
        <w:shd w:val="clear" w:color="auto" w:fill="FFFFFF"/>
        <w:rPr>
          <w:rFonts w:ascii="Times New Roman" w:hAnsi="Times New Roman"/>
          <w:sz w:val="20"/>
          <w:szCs w:val="20"/>
          <w:lang w:val="ru-RU"/>
        </w:rPr>
      </w:pPr>
    </w:p>
    <w:p w:rsidR="00D875F3" w:rsidRPr="00D875F3" w:rsidRDefault="00D875F3" w:rsidP="00D875F3">
      <w:pPr>
        <w:shd w:val="clear" w:color="auto" w:fill="FFFFFF"/>
        <w:rPr>
          <w:rFonts w:ascii="Times New Roman" w:hAnsi="Times New Roman"/>
          <w:sz w:val="20"/>
          <w:szCs w:val="20"/>
          <w:lang w:val="ru-RU"/>
        </w:rPr>
      </w:pPr>
    </w:p>
    <w:p w:rsidR="00D875F3" w:rsidRPr="00D875F3" w:rsidRDefault="00D875F3" w:rsidP="00D875F3">
      <w:pPr>
        <w:shd w:val="clear" w:color="auto" w:fill="FFFFFF"/>
        <w:rPr>
          <w:rFonts w:ascii="Times New Roman" w:hAnsi="Times New Roman"/>
          <w:sz w:val="20"/>
          <w:szCs w:val="20"/>
          <w:lang w:val="ru-RU"/>
        </w:rPr>
      </w:pPr>
      <w:r w:rsidRPr="00D875F3">
        <w:rPr>
          <w:rFonts w:ascii="Times New Roman" w:hAnsi="Times New Roman"/>
          <w:sz w:val="20"/>
          <w:szCs w:val="20"/>
          <w:lang w:val="ru-RU"/>
        </w:rPr>
        <w:t>1.Сколько Вам лет? (Напишите свой полный возраст)_______________</w:t>
      </w:r>
    </w:p>
    <w:p w:rsidR="00D875F3" w:rsidRPr="00D875F3" w:rsidRDefault="00D875F3" w:rsidP="00D875F3">
      <w:pPr>
        <w:shd w:val="clear" w:color="auto" w:fill="FFFFFF"/>
        <w:rPr>
          <w:rFonts w:ascii="Times New Roman" w:hAnsi="Times New Roman"/>
          <w:sz w:val="20"/>
          <w:szCs w:val="20"/>
          <w:lang w:val="ru-RU"/>
        </w:rPr>
      </w:pPr>
    </w:p>
    <w:p w:rsidR="00D875F3" w:rsidRPr="00D875F3" w:rsidRDefault="00D875F3" w:rsidP="00D875F3">
      <w:pPr>
        <w:shd w:val="clear" w:color="auto" w:fill="FFFFFF"/>
        <w:rPr>
          <w:rFonts w:ascii="Times New Roman" w:hAnsi="Times New Roman"/>
          <w:sz w:val="20"/>
          <w:szCs w:val="20"/>
          <w:lang w:val="ru-RU"/>
        </w:rPr>
      </w:pPr>
      <w:r w:rsidRPr="00D875F3">
        <w:rPr>
          <w:rFonts w:ascii="Times New Roman" w:hAnsi="Times New Roman"/>
          <w:sz w:val="20"/>
          <w:szCs w:val="20"/>
          <w:lang w:val="ru-RU"/>
        </w:rPr>
        <w:t>2. Ваш пол? (в пустом квадрате отметьте подходящий вариант)</w:t>
      </w:r>
    </w:p>
    <w:p w:rsidR="00D875F3" w:rsidRPr="00D875F3" w:rsidRDefault="00D875F3" w:rsidP="00D875F3">
      <w:pPr>
        <w:shd w:val="clear" w:color="auto" w:fill="FFFFFF"/>
        <w:ind w:firstLine="708"/>
        <w:rPr>
          <w:rFonts w:ascii="Times New Roman" w:hAnsi="Times New Roman"/>
          <w:sz w:val="20"/>
          <w:szCs w:val="20"/>
          <w:lang w:val="ru-RU"/>
        </w:rPr>
      </w:pPr>
      <w:r w:rsidRPr="00D875F3">
        <w:rPr>
          <w:rFonts w:ascii="Times New Roman" w:hAnsi="Times New Roman"/>
          <w:sz w:val="20"/>
          <w:szCs w:val="20"/>
          <w:lang w:val="ru-RU"/>
        </w:rPr>
        <w:t xml:space="preserve">1.женский </w:t>
      </w:r>
      <w:r w:rsidRPr="00D875F3">
        <w:rPr>
          <w:rFonts w:ascii="Times New Roman" w:hAnsi="Times New Roman"/>
          <w:sz w:val="20"/>
          <w:szCs w:val="20"/>
          <w:lang w:val="ru-RU"/>
        </w:rPr>
        <w:tab/>
      </w:r>
      <w:r w:rsidRPr="00D875F3">
        <w:rPr>
          <w:rFonts w:ascii="Times New Roman" w:hAnsi="Times New Roman"/>
          <w:sz w:val="40"/>
          <w:szCs w:val="40"/>
          <w:lang w:val="ru-RU"/>
        </w:rPr>
        <w:t>□</w:t>
      </w:r>
    </w:p>
    <w:p w:rsidR="00D875F3" w:rsidRPr="00D875F3" w:rsidRDefault="00D875F3" w:rsidP="00D875F3">
      <w:pPr>
        <w:shd w:val="clear" w:color="auto" w:fill="FFFFFF"/>
        <w:rPr>
          <w:rFonts w:ascii="Times New Roman" w:hAnsi="Times New Roman"/>
          <w:sz w:val="20"/>
          <w:szCs w:val="20"/>
          <w:lang w:val="ru-RU"/>
        </w:rPr>
      </w:pPr>
      <w:r w:rsidRPr="00D875F3">
        <w:rPr>
          <w:rFonts w:ascii="Times New Roman" w:hAnsi="Times New Roman"/>
          <w:sz w:val="20"/>
          <w:szCs w:val="20"/>
          <w:lang w:val="ru-RU"/>
        </w:rPr>
        <w:tab/>
        <w:t>2.мужской</w:t>
      </w:r>
      <w:r w:rsidRPr="00D875F3">
        <w:rPr>
          <w:rFonts w:ascii="Times New Roman" w:hAnsi="Times New Roman"/>
          <w:sz w:val="40"/>
          <w:szCs w:val="40"/>
          <w:lang w:val="ru-RU"/>
        </w:rPr>
        <w:t xml:space="preserve"> </w:t>
      </w:r>
      <w:r w:rsidRPr="00D875F3">
        <w:rPr>
          <w:rFonts w:ascii="Times New Roman" w:hAnsi="Times New Roman"/>
          <w:sz w:val="40"/>
          <w:szCs w:val="40"/>
          <w:lang w:val="ru-RU"/>
        </w:rPr>
        <w:tab/>
        <w:t>□</w:t>
      </w:r>
    </w:p>
    <w:p w:rsidR="00D875F3" w:rsidRPr="00D875F3" w:rsidRDefault="00D875F3" w:rsidP="00D875F3">
      <w:pPr>
        <w:shd w:val="clear" w:color="auto" w:fill="FFFFFF"/>
        <w:rPr>
          <w:rFonts w:ascii="Times New Roman" w:hAnsi="Times New Roman"/>
          <w:sz w:val="20"/>
          <w:szCs w:val="20"/>
          <w:lang w:val="ru-RU"/>
        </w:rPr>
      </w:pPr>
    </w:p>
    <w:p w:rsidR="00D875F3" w:rsidRPr="00D875F3" w:rsidRDefault="00D875F3" w:rsidP="00D875F3">
      <w:pPr>
        <w:shd w:val="clear" w:color="auto" w:fill="FFFFFF"/>
        <w:rPr>
          <w:rFonts w:ascii="Times New Roman" w:hAnsi="Times New Roman"/>
          <w:sz w:val="20"/>
          <w:szCs w:val="20"/>
          <w:lang w:val="ru-RU"/>
        </w:rPr>
      </w:pPr>
      <w:r w:rsidRPr="00D875F3">
        <w:rPr>
          <w:rFonts w:ascii="Times New Roman" w:hAnsi="Times New Roman"/>
          <w:sz w:val="20"/>
          <w:szCs w:val="20"/>
          <w:lang w:val="ru-RU"/>
        </w:rPr>
        <w:t>3.Вы постоянно проживаете в Костроме? (в пустом квадрате отметьте подходящий вариант)</w:t>
      </w:r>
    </w:p>
    <w:p w:rsidR="00D875F3" w:rsidRPr="00D875F3" w:rsidRDefault="00D875F3" w:rsidP="00D875F3">
      <w:pPr>
        <w:shd w:val="clear" w:color="auto" w:fill="FFFFFF"/>
        <w:rPr>
          <w:rFonts w:ascii="Times New Roman" w:hAnsi="Times New Roman"/>
          <w:sz w:val="20"/>
          <w:szCs w:val="20"/>
          <w:lang w:val="ru-RU"/>
        </w:rPr>
      </w:pPr>
      <w:r w:rsidRPr="00D875F3">
        <w:rPr>
          <w:rFonts w:ascii="Times New Roman" w:hAnsi="Times New Roman"/>
          <w:noProof/>
          <w:sz w:val="20"/>
          <w:szCs w:val="20"/>
        </w:rPr>
        <w:pict>
          <v:shape id="_x0000_s1219" type="#_x0000_t32" style="position:absolute;margin-left:89.25pt;margin-top:14pt;width:16.5pt;height:0;z-index:251814912" o:connectortype="straight">
            <v:stroke endarrow="block"/>
          </v:shape>
        </w:pict>
      </w:r>
      <w:r w:rsidRPr="00D875F3">
        <w:rPr>
          <w:rFonts w:ascii="Times New Roman" w:hAnsi="Times New Roman"/>
          <w:sz w:val="20"/>
          <w:szCs w:val="20"/>
          <w:lang w:val="ru-RU"/>
        </w:rPr>
        <w:tab/>
        <w:t>1.да</w:t>
      </w:r>
      <w:proofErr w:type="gramStart"/>
      <w:r w:rsidRPr="00D875F3">
        <w:rPr>
          <w:rFonts w:ascii="Times New Roman" w:hAnsi="Times New Roman"/>
          <w:sz w:val="40"/>
          <w:szCs w:val="40"/>
          <w:lang w:val="ru-RU"/>
        </w:rPr>
        <w:t xml:space="preserve"> </w:t>
      </w:r>
      <w:r w:rsidRPr="00D875F3">
        <w:rPr>
          <w:rFonts w:ascii="Times New Roman" w:hAnsi="Times New Roman"/>
          <w:sz w:val="40"/>
          <w:szCs w:val="40"/>
          <w:lang w:val="ru-RU"/>
        </w:rPr>
        <w:tab/>
        <w:t>□</w:t>
      </w:r>
      <w:r w:rsidRPr="00D875F3">
        <w:rPr>
          <w:rFonts w:ascii="Times New Roman" w:hAnsi="Times New Roman"/>
          <w:sz w:val="20"/>
          <w:szCs w:val="20"/>
          <w:lang w:val="ru-RU"/>
        </w:rPr>
        <w:t xml:space="preserve"> </w:t>
      </w:r>
      <w:r w:rsidRPr="00D875F3">
        <w:rPr>
          <w:rFonts w:ascii="Times New Roman" w:hAnsi="Times New Roman"/>
          <w:sz w:val="20"/>
          <w:szCs w:val="20"/>
          <w:lang w:val="ru-RU"/>
        </w:rPr>
        <w:tab/>
        <w:t xml:space="preserve">   П</w:t>
      </w:r>
      <w:proofErr w:type="gramEnd"/>
      <w:r w:rsidRPr="00D875F3">
        <w:rPr>
          <w:rFonts w:ascii="Times New Roman" w:hAnsi="Times New Roman"/>
          <w:sz w:val="20"/>
          <w:szCs w:val="20"/>
          <w:lang w:val="ru-RU"/>
        </w:rPr>
        <w:t>ереходите к вопросу №4</w:t>
      </w:r>
    </w:p>
    <w:p w:rsidR="00D875F3" w:rsidRPr="00D875F3" w:rsidRDefault="00D875F3" w:rsidP="00D875F3">
      <w:pPr>
        <w:shd w:val="clear" w:color="auto" w:fill="FFFFFF"/>
        <w:tabs>
          <w:tab w:val="left" w:pos="708"/>
          <w:tab w:val="left" w:pos="1416"/>
          <w:tab w:val="left" w:pos="2280"/>
        </w:tabs>
        <w:rPr>
          <w:rFonts w:ascii="Times New Roman" w:hAnsi="Times New Roman"/>
          <w:sz w:val="20"/>
          <w:szCs w:val="20"/>
          <w:lang w:val="ru-RU"/>
        </w:rPr>
      </w:pPr>
      <w:r w:rsidRPr="00D875F3">
        <w:rPr>
          <w:rFonts w:ascii="Times New Roman" w:hAnsi="Times New Roman"/>
          <w:noProof/>
          <w:sz w:val="20"/>
          <w:szCs w:val="20"/>
        </w:rPr>
        <w:pict>
          <v:shape id="_x0000_s1206" type="#_x0000_t32" style="position:absolute;margin-left:89.25pt;margin-top:15pt;width:16.5pt;height:0;z-index:251801600" o:connectortype="straight">
            <v:stroke endarrow="block"/>
          </v:shape>
        </w:pict>
      </w:r>
      <w:r w:rsidRPr="00D875F3">
        <w:rPr>
          <w:rFonts w:ascii="Times New Roman" w:hAnsi="Times New Roman"/>
          <w:sz w:val="20"/>
          <w:szCs w:val="20"/>
          <w:lang w:val="ru-RU"/>
        </w:rPr>
        <w:tab/>
        <w:t xml:space="preserve">2.нет </w:t>
      </w:r>
      <w:r w:rsidRPr="00D875F3">
        <w:rPr>
          <w:rFonts w:ascii="Times New Roman" w:hAnsi="Times New Roman"/>
          <w:sz w:val="20"/>
          <w:szCs w:val="20"/>
          <w:lang w:val="ru-RU"/>
        </w:rPr>
        <w:tab/>
      </w:r>
      <w:r w:rsidRPr="00D875F3">
        <w:rPr>
          <w:rFonts w:ascii="Times New Roman" w:hAnsi="Times New Roman"/>
          <w:sz w:val="40"/>
          <w:szCs w:val="40"/>
          <w:lang w:val="ru-RU"/>
        </w:rPr>
        <w:t xml:space="preserve">□ </w:t>
      </w:r>
      <w:r w:rsidRPr="00D875F3">
        <w:rPr>
          <w:rFonts w:ascii="Times New Roman" w:hAnsi="Times New Roman"/>
          <w:sz w:val="40"/>
          <w:szCs w:val="40"/>
          <w:lang w:val="ru-RU"/>
        </w:rPr>
        <w:tab/>
      </w:r>
      <w:r w:rsidRPr="00D875F3">
        <w:rPr>
          <w:rFonts w:ascii="Times New Roman" w:hAnsi="Times New Roman"/>
          <w:sz w:val="20"/>
          <w:szCs w:val="20"/>
          <w:lang w:val="ru-RU"/>
        </w:rPr>
        <w:t>Большое спасибо за потраченное время, опрос окончен</w:t>
      </w:r>
    </w:p>
    <w:p w:rsidR="00D875F3" w:rsidRPr="00D875F3" w:rsidRDefault="00D875F3" w:rsidP="00D875F3">
      <w:pPr>
        <w:shd w:val="clear" w:color="auto" w:fill="FFFFFF"/>
        <w:rPr>
          <w:rFonts w:ascii="Times New Roman" w:hAnsi="Times New Roman"/>
          <w:sz w:val="20"/>
          <w:szCs w:val="20"/>
          <w:lang w:val="ru-RU"/>
        </w:rPr>
      </w:pPr>
    </w:p>
    <w:p w:rsidR="00D875F3" w:rsidRPr="00D875F3" w:rsidRDefault="00D875F3" w:rsidP="00D875F3">
      <w:pPr>
        <w:shd w:val="clear" w:color="auto" w:fill="FFFFFF"/>
        <w:rPr>
          <w:rFonts w:ascii="Times New Roman" w:hAnsi="Times New Roman"/>
          <w:sz w:val="20"/>
          <w:szCs w:val="20"/>
          <w:lang w:val="ru-RU"/>
        </w:rPr>
      </w:pPr>
      <w:r w:rsidRPr="00D875F3">
        <w:rPr>
          <w:rFonts w:ascii="Times New Roman" w:hAnsi="Times New Roman"/>
          <w:sz w:val="20"/>
          <w:szCs w:val="20"/>
          <w:lang w:val="ru-RU"/>
        </w:rPr>
        <w:t>4. Посещаете ли вы рестораны г</w:t>
      </w:r>
      <w:proofErr w:type="gramStart"/>
      <w:r w:rsidRPr="00D875F3">
        <w:rPr>
          <w:rFonts w:ascii="Times New Roman" w:hAnsi="Times New Roman"/>
          <w:sz w:val="20"/>
          <w:szCs w:val="20"/>
          <w:lang w:val="ru-RU"/>
        </w:rPr>
        <w:t>.К</w:t>
      </w:r>
      <w:proofErr w:type="gramEnd"/>
      <w:r w:rsidRPr="00D875F3">
        <w:rPr>
          <w:rFonts w:ascii="Times New Roman" w:hAnsi="Times New Roman"/>
          <w:sz w:val="20"/>
          <w:szCs w:val="20"/>
          <w:lang w:val="ru-RU"/>
        </w:rPr>
        <w:t>остромы? (в пустом квадрате отметьте подходящий вариант)</w:t>
      </w:r>
    </w:p>
    <w:p w:rsidR="00D875F3" w:rsidRPr="00D875F3" w:rsidRDefault="00D875F3" w:rsidP="00D875F3">
      <w:pPr>
        <w:shd w:val="clear" w:color="auto" w:fill="FFFFFF"/>
        <w:ind w:firstLine="708"/>
        <w:rPr>
          <w:rFonts w:ascii="Times New Roman" w:hAnsi="Times New Roman"/>
          <w:sz w:val="20"/>
          <w:szCs w:val="20"/>
          <w:lang w:val="ru-RU"/>
        </w:rPr>
      </w:pPr>
      <w:r w:rsidRPr="00D875F3">
        <w:rPr>
          <w:rFonts w:ascii="Times New Roman" w:hAnsi="Times New Roman"/>
          <w:noProof/>
          <w:sz w:val="20"/>
          <w:szCs w:val="20"/>
        </w:rPr>
        <w:pict>
          <v:shape id="_x0000_s1218" type="#_x0000_t32" style="position:absolute;left:0;text-align:left;margin-left:89.25pt;margin-top:12.5pt;width:16.5pt;height:0;z-index:251813888" o:connectortype="straight">
            <v:stroke endarrow="block"/>
          </v:shape>
        </w:pict>
      </w:r>
      <w:r w:rsidRPr="00D875F3">
        <w:rPr>
          <w:rFonts w:ascii="Times New Roman" w:hAnsi="Times New Roman"/>
          <w:sz w:val="20"/>
          <w:szCs w:val="20"/>
          <w:lang w:val="ru-RU"/>
        </w:rPr>
        <w:t>1.да</w:t>
      </w:r>
      <w:proofErr w:type="gramStart"/>
      <w:r w:rsidRPr="00D875F3">
        <w:rPr>
          <w:rFonts w:ascii="Times New Roman" w:hAnsi="Times New Roman"/>
          <w:sz w:val="20"/>
          <w:szCs w:val="20"/>
          <w:lang w:val="ru-RU"/>
        </w:rPr>
        <w:t xml:space="preserve"> </w:t>
      </w:r>
      <w:r w:rsidRPr="00D875F3">
        <w:rPr>
          <w:rFonts w:ascii="Times New Roman" w:hAnsi="Times New Roman"/>
          <w:sz w:val="20"/>
          <w:szCs w:val="20"/>
          <w:lang w:val="ru-RU"/>
        </w:rPr>
        <w:tab/>
      </w:r>
      <w:r w:rsidRPr="00D875F3">
        <w:rPr>
          <w:rFonts w:ascii="Times New Roman" w:hAnsi="Times New Roman"/>
          <w:sz w:val="40"/>
          <w:szCs w:val="40"/>
          <w:lang w:val="ru-RU"/>
        </w:rPr>
        <w:t>□</w:t>
      </w:r>
      <w:r w:rsidRPr="00D875F3">
        <w:rPr>
          <w:rFonts w:ascii="Times New Roman" w:hAnsi="Times New Roman"/>
          <w:sz w:val="20"/>
          <w:szCs w:val="20"/>
          <w:lang w:val="ru-RU"/>
        </w:rPr>
        <w:t xml:space="preserve">  </w:t>
      </w:r>
      <w:r w:rsidRPr="00D875F3">
        <w:rPr>
          <w:rFonts w:ascii="Times New Roman" w:hAnsi="Times New Roman"/>
          <w:sz w:val="20"/>
          <w:szCs w:val="20"/>
          <w:lang w:val="ru-RU"/>
        </w:rPr>
        <w:tab/>
        <w:t xml:space="preserve">   П</w:t>
      </w:r>
      <w:proofErr w:type="gramEnd"/>
      <w:r w:rsidRPr="00D875F3">
        <w:rPr>
          <w:rFonts w:ascii="Times New Roman" w:hAnsi="Times New Roman"/>
          <w:sz w:val="20"/>
          <w:szCs w:val="20"/>
          <w:lang w:val="ru-RU"/>
        </w:rPr>
        <w:t>ереходите к вопросу №5</w:t>
      </w:r>
    </w:p>
    <w:p w:rsidR="00D875F3" w:rsidRPr="00D875F3" w:rsidRDefault="00D875F3" w:rsidP="00D875F3">
      <w:pPr>
        <w:shd w:val="clear" w:color="auto" w:fill="FFFFFF"/>
        <w:tabs>
          <w:tab w:val="left" w:pos="708"/>
          <w:tab w:val="left" w:pos="1416"/>
          <w:tab w:val="left" w:pos="2280"/>
        </w:tabs>
        <w:rPr>
          <w:rFonts w:ascii="Times New Roman" w:hAnsi="Times New Roman"/>
          <w:sz w:val="20"/>
          <w:szCs w:val="20"/>
          <w:lang w:val="ru-RU"/>
        </w:rPr>
      </w:pPr>
      <w:r w:rsidRPr="00D875F3">
        <w:rPr>
          <w:rFonts w:ascii="Times New Roman" w:hAnsi="Times New Roman"/>
          <w:noProof/>
          <w:sz w:val="20"/>
          <w:szCs w:val="20"/>
        </w:rPr>
        <w:pict>
          <v:shape id="_x0000_s1207" type="#_x0000_t32" style="position:absolute;margin-left:89.25pt;margin-top:14.25pt;width:16.5pt;height:0;z-index:251802624" o:connectortype="straight">
            <v:stroke endarrow="block"/>
          </v:shape>
        </w:pict>
      </w:r>
      <w:r w:rsidRPr="00D875F3">
        <w:rPr>
          <w:rFonts w:ascii="Times New Roman" w:hAnsi="Times New Roman"/>
          <w:sz w:val="20"/>
          <w:szCs w:val="20"/>
          <w:lang w:val="ru-RU"/>
        </w:rPr>
        <w:tab/>
        <w:t xml:space="preserve">2.нет </w:t>
      </w:r>
      <w:r w:rsidRPr="00D875F3">
        <w:rPr>
          <w:rFonts w:ascii="Times New Roman" w:hAnsi="Times New Roman"/>
          <w:sz w:val="20"/>
          <w:szCs w:val="20"/>
          <w:lang w:val="ru-RU"/>
        </w:rPr>
        <w:tab/>
      </w:r>
      <w:r w:rsidRPr="00D875F3">
        <w:rPr>
          <w:rFonts w:ascii="Times New Roman" w:hAnsi="Times New Roman"/>
          <w:sz w:val="40"/>
          <w:szCs w:val="40"/>
          <w:lang w:val="ru-RU"/>
        </w:rPr>
        <w:t>□</w:t>
      </w:r>
      <w:r w:rsidRPr="00D875F3">
        <w:rPr>
          <w:rFonts w:ascii="Times New Roman" w:hAnsi="Times New Roman"/>
          <w:sz w:val="40"/>
          <w:szCs w:val="40"/>
          <w:lang w:val="ru-RU"/>
        </w:rPr>
        <w:tab/>
      </w:r>
      <w:r w:rsidRPr="00D875F3">
        <w:rPr>
          <w:rFonts w:ascii="Times New Roman" w:hAnsi="Times New Roman"/>
          <w:sz w:val="20"/>
          <w:szCs w:val="20"/>
          <w:lang w:val="ru-RU"/>
        </w:rPr>
        <w:t>Большое спасибо за потраченное время, опрос окончен</w:t>
      </w:r>
    </w:p>
    <w:p w:rsidR="00D875F3" w:rsidRPr="00D875F3" w:rsidRDefault="00D875F3" w:rsidP="00D875F3">
      <w:pPr>
        <w:shd w:val="clear" w:color="auto" w:fill="FFFFFF"/>
        <w:rPr>
          <w:rFonts w:ascii="Times New Roman" w:hAnsi="Times New Roman"/>
          <w:sz w:val="20"/>
          <w:szCs w:val="20"/>
          <w:lang w:val="ru-RU"/>
        </w:rPr>
      </w:pPr>
    </w:p>
    <w:p w:rsidR="00D875F3" w:rsidRPr="00D875F3" w:rsidRDefault="00D875F3" w:rsidP="00D875F3">
      <w:pPr>
        <w:shd w:val="clear" w:color="auto" w:fill="FFFFFF"/>
        <w:rPr>
          <w:rFonts w:ascii="Times New Roman" w:hAnsi="Times New Roman"/>
          <w:sz w:val="20"/>
          <w:szCs w:val="20"/>
          <w:lang w:val="ru-RU"/>
        </w:rPr>
      </w:pPr>
      <w:r w:rsidRPr="00D875F3">
        <w:rPr>
          <w:rFonts w:ascii="Times New Roman" w:hAnsi="Times New Roman"/>
          <w:sz w:val="20"/>
          <w:szCs w:val="20"/>
          <w:lang w:val="ru-RU"/>
        </w:rPr>
        <w:t>5.Как часто вы посещаете рестораны? (в пустом квадрате отметьте подходящий вариант)</w:t>
      </w:r>
    </w:p>
    <w:p w:rsidR="00D875F3" w:rsidRPr="00D875F3" w:rsidRDefault="00D875F3" w:rsidP="00D875F3">
      <w:pPr>
        <w:pStyle w:val="a5"/>
        <w:numPr>
          <w:ilvl w:val="0"/>
          <w:numId w:val="36"/>
        </w:numPr>
        <w:shd w:val="clear" w:color="auto" w:fill="FFFFFF"/>
        <w:ind w:left="0" w:firstLine="0"/>
        <w:rPr>
          <w:rFonts w:ascii="Times New Roman" w:hAnsi="Times New Roman"/>
          <w:sz w:val="20"/>
          <w:szCs w:val="20"/>
          <w:lang w:val="ru-RU"/>
        </w:rPr>
      </w:pPr>
      <w:r w:rsidRPr="00D875F3">
        <w:rPr>
          <w:rFonts w:ascii="Times New Roman" w:hAnsi="Times New Roman"/>
          <w:noProof/>
        </w:rPr>
        <w:pict>
          <v:shape id="_x0000_s1208" type="#_x0000_t32" style="position:absolute;left:0;text-align:left;margin-left:195.75pt;margin-top:13.3pt;width:16.5pt;height:0;z-index:251803648" o:connectortype="straight">
            <v:stroke endarrow="block"/>
          </v:shape>
        </w:pict>
      </w:r>
      <w:r w:rsidRPr="00D875F3">
        <w:rPr>
          <w:rFonts w:ascii="Times New Roman" w:hAnsi="Times New Roman"/>
          <w:sz w:val="20"/>
          <w:szCs w:val="20"/>
          <w:lang w:val="ru-RU"/>
        </w:rPr>
        <w:t xml:space="preserve">Около 1 раза в 6 месяцев и реже </w:t>
      </w:r>
      <w:r w:rsidRPr="00D875F3">
        <w:rPr>
          <w:rFonts w:ascii="Times New Roman" w:hAnsi="Times New Roman"/>
          <w:sz w:val="20"/>
          <w:szCs w:val="20"/>
          <w:lang w:val="ru-RU"/>
        </w:rPr>
        <w:tab/>
      </w:r>
      <w:r w:rsidRPr="00D875F3">
        <w:rPr>
          <w:rFonts w:ascii="Times New Roman" w:hAnsi="Times New Roman"/>
          <w:sz w:val="40"/>
          <w:szCs w:val="40"/>
          <w:lang w:val="ru-RU"/>
        </w:rPr>
        <w:t xml:space="preserve">□      </w:t>
      </w:r>
      <w:r w:rsidRPr="00D875F3">
        <w:rPr>
          <w:rFonts w:ascii="Times New Roman" w:hAnsi="Times New Roman"/>
          <w:sz w:val="20"/>
          <w:szCs w:val="20"/>
          <w:lang w:val="ru-RU"/>
        </w:rPr>
        <w:t>Большое спасибо за потраченное время, опрос окончен</w:t>
      </w:r>
    </w:p>
    <w:p w:rsidR="00D875F3" w:rsidRPr="00D875F3" w:rsidRDefault="00D875F3" w:rsidP="00D875F3">
      <w:pPr>
        <w:numPr>
          <w:ilvl w:val="0"/>
          <w:numId w:val="36"/>
        </w:numPr>
        <w:shd w:val="clear" w:color="auto" w:fill="FFFFFF"/>
        <w:ind w:left="0" w:firstLine="0"/>
        <w:rPr>
          <w:rFonts w:ascii="Times New Roman" w:hAnsi="Times New Roman"/>
          <w:sz w:val="20"/>
          <w:szCs w:val="20"/>
          <w:lang w:val="ru-RU"/>
        </w:rPr>
      </w:pPr>
      <w:r w:rsidRPr="00D875F3">
        <w:rPr>
          <w:rFonts w:ascii="Times New Roman" w:hAnsi="Times New Roman"/>
          <w:noProof/>
          <w:sz w:val="20"/>
          <w:szCs w:val="20"/>
        </w:rPr>
        <w:pict>
          <v:shape id="_x0000_s1215" type="#_x0000_t32" style="position:absolute;left:0;text-align:left;margin-left:195.75pt;margin-top:15.05pt;width:16.5pt;height:.05pt;z-index:251810816" o:connectortype="straight">
            <v:stroke endarrow="block"/>
          </v:shape>
        </w:pict>
      </w:r>
      <w:r w:rsidRPr="00D875F3">
        <w:rPr>
          <w:rFonts w:ascii="Times New Roman" w:hAnsi="Times New Roman"/>
          <w:sz w:val="20"/>
          <w:szCs w:val="20"/>
          <w:lang w:val="ru-RU"/>
        </w:rPr>
        <w:t>Около 1 раза в 2-3 месяца</w:t>
      </w:r>
      <w:proofErr w:type="gramStart"/>
      <w:r w:rsidRPr="00D875F3">
        <w:rPr>
          <w:rFonts w:ascii="Times New Roman" w:hAnsi="Times New Roman"/>
          <w:sz w:val="40"/>
          <w:szCs w:val="40"/>
          <w:lang w:val="ru-RU"/>
        </w:rPr>
        <w:t xml:space="preserve"> </w:t>
      </w:r>
      <w:r w:rsidRPr="00D875F3">
        <w:rPr>
          <w:rFonts w:ascii="Times New Roman" w:hAnsi="Times New Roman"/>
          <w:sz w:val="40"/>
          <w:szCs w:val="40"/>
          <w:lang w:val="ru-RU"/>
        </w:rPr>
        <w:tab/>
        <w:t>□</w:t>
      </w:r>
      <w:r w:rsidRPr="00D875F3">
        <w:rPr>
          <w:rFonts w:ascii="Times New Roman" w:hAnsi="Times New Roman"/>
          <w:sz w:val="40"/>
          <w:szCs w:val="40"/>
          <w:lang w:val="ru-RU"/>
        </w:rPr>
        <w:tab/>
      </w:r>
      <w:r w:rsidRPr="00D875F3">
        <w:rPr>
          <w:rFonts w:ascii="Times New Roman" w:hAnsi="Times New Roman"/>
          <w:sz w:val="20"/>
          <w:szCs w:val="20"/>
          <w:lang w:val="ru-RU"/>
        </w:rPr>
        <w:t xml:space="preserve">   П</w:t>
      </w:r>
      <w:proofErr w:type="gramEnd"/>
      <w:r w:rsidRPr="00D875F3">
        <w:rPr>
          <w:rFonts w:ascii="Times New Roman" w:hAnsi="Times New Roman"/>
          <w:sz w:val="20"/>
          <w:szCs w:val="20"/>
          <w:lang w:val="ru-RU"/>
        </w:rPr>
        <w:t>ереходите к вопросу №6</w:t>
      </w:r>
    </w:p>
    <w:p w:rsidR="00D875F3" w:rsidRPr="00D875F3" w:rsidRDefault="00D875F3" w:rsidP="00D875F3">
      <w:pPr>
        <w:numPr>
          <w:ilvl w:val="0"/>
          <w:numId w:val="36"/>
        </w:numPr>
        <w:shd w:val="clear" w:color="auto" w:fill="FFFFFF"/>
        <w:ind w:left="0" w:firstLine="0"/>
        <w:rPr>
          <w:rFonts w:ascii="Times New Roman" w:hAnsi="Times New Roman"/>
          <w:sz w:val="20"/>
          <w:szCs w:val="20"/>
          <w:lang w:val="ru-RU"/>
        </w:rPr>
      </w:pPr>
      <w:r w:rsidRPr="00D875F3">
        <w:rPr>
          <w:rFonts w:ascii="Times New Roman" w:hAnsi="Times New Roman"/>
          <w:noProof/>
          <w:sz w:val="20"/>
          <w:szCs w:val="20"/>
        </w:rPr>
        <w:pict>
          <v:shape id="_x0000_s1216" type="#_x0000_t32" style="position:absolute;left:0;text-align:left;margin-left:195.75pt;margin-top:13.8pt;width:16.5pt;height:0;z-index:251811840" o:connectortype="straight">
            <v:stroke endarrow="block"/>
          </v:shape>
        </w:pict>
      </w:r>
      <w:r w:rsidRPr="00D875F3">
        <w:rPr>
          <w:rFonts w:ascii="Times New Roman" w:hAnsi="Times New Roman"/>
          <w:sz w:val="20"/>
          <w:szCs w:val="20"/>
          <w:lang w:val="ru-RU"/>
        </w:rPr>
        <w:t>Около 1-3 раз в месяц</w:t>
      </w:r>
      <w:proofErr w:type="gramStart"/>
      <w:r w:rsidRPr="00D875F3">
        <w:rPr>
          <w:rFonts w:ascii="Times New Roman" w:hAnsi="Times New Roman"/>
          <w:sz w:val="20"/>
          <w:szCs w:val="20"/>
          <w:lang w:val="ru-RU"/>
        </w:rPr>
        <w:t xml:space="preserve"> </w:t>
      </w:r>
      <w:r w:rsidRPr="00D875F3">
        <w:rPr>
          <w:rFonts w:ascii="Times New Roman" w:hAnsi="Times New Roman"/>
          <w:sz w:val="20"/>
          <w:szCs w:val="20"/>
          <w:lang w:val="ru-RU"/>
        </w:rPr>
        <w:tab/>
      </w:r>
      <w:r w:rsidRPr="00D875F3">
        <w:rPr>
          <w:rFonts w:ascii="Times New Roman" w:hAnsi="Times New Roman"/>
          <w:sz w:val="20"/>
          <w:szCs w:val="20"/>
          <w:lang w:val="ru-RU"/>
        </w:rPr>
        <w:tab/>
      </w:r>
      <w:r w:rsidRPr="00D875F3">
        <w:rPr>
          <w:rFonts w:ascii="Times New Roman" w:hAnsi="Times New Roman"/>
          <w:sz w:val="40"/>
          <w:szCs w:val="40"/>
          <w:lang w:val="ru-RU"/>
        </w:rPr>
        <w:t>□</w:t>
      </w:r>
      <w:r w:rsidRPr="00D875F3">
        <w:rPr>
          <w:rFonts w:ascii="Times New Roman" w:hAnsi="Times New Roman"/>
          <w:sz w:val="20"/>
          <w:szCs w:val="20"/>
          <w:lang w:val="ru-RU"/>
        </w:rPr>
        <w:t xml:space="preserve"> </w:t>
      </w:r>
      <w:r w:rsidRPr="00D875F3">
        <w:rPr>
          <w:rFonts w:ascii="Times New Roman" w:hAnsi="Times New Roman"/>
          <w:sz w:val="20"/>
          <w:szCs w:val="20"/>
          <w:lang w:val="ru-RU"/>
        </w:rPr>
        <w:tab/>
        <w:t xml:space="preserve">   П</w:t>
      </w:r>
      <w:proofErr w:type="gramEnd"/>
      <w:r w:rsidRPr="00D875F3">
        <w:rPr>
          <w:rFonts w:ascii="Times New Roman" w:hAnsi="Times New Roman"/>
          <w:sz w:val="20"/>
          <w:szCs w:val="20"/>
          <w:lang w:val="ru-RU"/>
        </w:rPr>
        <w:t>ереходите к вопросу №6</w:t>
      </w:r>
    </w:p>
    <w:p w:rsidR="00D875F3" w:rsidRPr="00D875F3" w:rsidRDefault="00D875F3" w:rsidP="00D875F3">
      <w:pPr>
        <w:numPr>
          <w:ilvl w:val="0"/>
          <w:numId w:val="36"/>
        </w:numPr>
        <w:shd w:val="clear" w:color="auto" w:fill="FFFFFF"/>
        <w:ind w:left="0" w:firstLine="0"/>
        <w:rPr>
          <w:rFonts w:ascii="Times New Roman" w:hAnsi="Times New Roman"/>
          <w:sz w:val="20"/>
          <w:szCs w:val="20"/>
          <w:lang w:val="ru-RU"/>
        </w:rPr>
      </w:pPr>
      <w:r w:rsidRPr="00D875F3">
        <w:rPr>
          <w:rFonts w:ascii="Times New Roman" w:hAnsi="Times New Roman"/>
          <w:noProof/>
          <w:sz w:val="20"/>
          <w:szCs w:val="20"/>
        </w:rPr>
        <w:pict>
          <v:shape id="_x0000_s1217" type="#_x0000_t32" style="position:absolute;left:0;text-align:left;margin-left:195.75pt;margin-top:13.3pt;width:16.5pt;height:0;z-index:251812864" o:connectortype="straight">
            <v:stroke endarrow="block"/>
          </v:shape>
        </w:pict>
      </w:r>
      <w:r w:rsidRPr="00D875F3">
        <w:rPr>
          <w:rFonts w:ascii="Times New Roman" w:hAnsi="Times New Roman"/>
          <w:sz w:val="20"/>
          <w:szCs w:val="20"/>
          <w:lang w:val="ru-RU"/>
        </w:rPr>
        <w:t>Раз в неделю и чаще</w:t>
      </w:r>
      <w:proofErr w:type="gramStart"/>
      <w:r w:rsidRPr="00D875F3">
        <w:rPr>
          <w:rFonts w:ascii="Times New Roman" w:hAnsi="Times New Roman"/>
          <w:sz w:val="20"/>
          <w:szCs w:val="20"/>
          <w:lang w:val="ru-RU"/>
        </w:rPr>
        <w:tab/>
      </w:r>
      <w:r w:rsidRPr="00D875F3">
        <w:rPr>
          <w:rFonts w:ascii="Times New Roman" w:hAnsi="Times New Roman"/>
          <w:sz w:val="20"/>
          <w:szCs w:val="20"/>
          <w:lang w:val="ru-RU"/>
        </w:rPr>
        <w:tab/>
      </w:r>
      <w:r w:rsidRPr="00D875F3">
        <w:rPr>
          <w:rFonts w:ascii="Times New Roman" w:hAnsi="Times New Roman"/>
          <w:sz w:val="40"/>
          <w:szCs w:val="40"/>
          <w:lang w:val="ru-RU"/>
        </w:rPr>
        <w:t>□</w:t>
      </w:r>
      <w:r w:rsidRPr="00D875F3">
        <w:rPr>
          <w:rFonts w:ascii="Times New Roman" w:hAnsi="Times New Roman"/>
          <w:sz w:val="20"/>
          <w:szCs w:val="20"/>
          <w:lang w:val="ru-RU"/>
        </w:rPr>
        <w:t xml:space="preserve"> </w:t>
      </w:r>
      <w:r w:rsidRPr="00D875F3">
        <w:rPr>
          <w:rFonts w:ascii="Times New Roman" w:hAnsi="Times New Roman"/>
          <w:sz w:val="20"/>
          <w:szCs w:val="20"/>
          <w:lang w:val="ru-RU"/>
        </w:rPr>
        <w:tab/>
        <w:t xml:space="preserve">  П</w:t>
      </w:r>
      <w:proofErr w:type="gramEnd"/>
      <w:r w:rsidRPr="00D875F3">
        <w:rPr>
          <w:rFonts w:ascii="Times New Roman" w:hAnsi="Times New Roman"/>
          <w:sz w:val="20"/>
          <w:szCs w:val="20"/>
          <w:lang w:val="ru-RU"/>
        </w:rPr>
        <w:t>ереходите к вопросу №6</w:t>
      </w:r>
    </w:p>
    <w:p w:rsidR="00D875F3" w:rsidRPr="00D875F3" w:rsidRDefault="00D875F3" w:rsidP="00D875F3">
      <w:pPr>
        <w:shd w:val="clear" w:color="auto" w:fill="FFFFFF"/>
        <w:rPr>
          <w:rFonts w:ascii="Times New Roman" w:hAnsi="Times New Roman"/>
          <w:sz w:val="20"/>
          <w:szCs w:val="20"/>
          <w:lang w:val="ru-RU"/>
        </w:rPr>
      </w:pPr>
    </w:p>
    <w:p w:rsidR="00D875F3" w:rsidRPr="00D875F3" w:rsidRDefault="00D875F3" w:rsidP="00D875F3">
      <w:pPr>
        <w:pStyle w:val="Default"/>
        <w:shd w:val="clear" w:color="auto" w:fill="FFFFFF"/>
        <w:rPr>
          <w:rFonts w:ascii="Times New Roman" w:hAnsi="Times New Roman" w:cs="Times New Roman"/>
          <w:bCs/>
          <w:color w:val="auto"/>
          <w:sz w:val="20"/>
          <w:szCs w:val="20"/>
          <w:lang w:val="ru-RU"/>
        </w:rPr>
      </w:pPr>
      <w:r w:rsidRPr="00D875F3">
        <w:rPr>
          <w:rFonts w:ascii="Times New Roman" w:hAnsi="Times New Roman" w:cs="Times New Roman"/>
          <w:sz w:val="20"/>
          <w:szCs w:val="20"/>
          <w:lang w:val="ru-RU"/>
        </w:rPr>
        <w:t xml:space="preserve">6. </w:t>
      </w:r>
      <w:r w:rsidRPr="00D875F3">
        <w:rPr>
          <w:rFonts w:ascii="Times New Roman" w:hAnsi="Times New Roman" w:cs="Times New Roman"/>
          <w:bCs/>
          <w:color w:val="auto"/>
          <w:sz w:val="20"/>
          <w:szCs w:val="20"/>
          <w:lang w:val="ru-RU"/>
        </w:rPr>
        <w:t xml:space="preserve">Какой среднемесячный доход Вашей семьи в расчете на 1 члена семьи? </w:t>
      </w:r>
      <w:r w:rsidRPr="00D875F3">
        <w:rPr>
          <w:rFonts w:ascii="Times New Roman" w:hAnsi="Times New Roman" w:cs="Times New Roman"/>
          <w:sz w:val="20"/>
          <w:szCs w:val="20"/>
          <w:lang w:val="ru-RU"/>
        </w:rPr>
        <w:t>(в пустом квадрате отметьте подходящий вариант)</w:t>
      </w:r>
    </w:p>
    <w:p w:rsidR="00D875F3" w:rsidRPr="00D875F3" w:rsidRDefault="00D875F3" w:rsidP="00D875F3">
      <w:pPr>
        <w:pStyle w:val="Default"/>
        <w:shd w:val="clear" w:color="auto" w:fill="FFFFFF"/>
        <w:spacing w:after="32"/>
        <w:ind w:firstLine="283"/>
        <w:rPr>
          <w:rFonts w:ascii="Times New Roman" w:hAnsi="Times New Roman" w:cs="Times New Roman"/>
          <w:color w:val="auto"/>
          <w:sz w:val="20"/>
          <w:szCs w:val="20"/>
          <w:lang w:val="ru-RU"/>
        </w:rPr>
      </w:pPr>
      <w:r w:rsidRPr="00D875F3">
        <w:rPr>
          <w:rFonts w:ascii="Times New Roman" w:hAnsi="Times New Roman" w:cs="Times New Roman"/>
          <w:noProof/>
          <w:color w:val="auto"/>
          <w:sz w:val="20"/>
          <w:szCs w:val="20"/>
          <w:lang w:eastAsia="ru-RU"/>
        </w:rPr>
        <w:pict>
          <v:shape id="_x0000_s1209" type="#_x0000_t32" style="position:absolute;left:0;text-align:left;margin-left:191.25pt;margin-top:12.9pt;width:16.5pt;height:0;z-index:251804672" o:connectortype="straight">
            <v:stroke endarrow="block"/>
          </v:shape>
        </w:pict>
      </w:r>
      <w:r w:rsidRPr="00D875F3">
        <w:rPr>
          <w:rFonts w:ascii="Times New Roman" w:hAnsi="Times New Roman" w:cs="Times New Roman"/>
          <w:color w:val="auto"/>
          <w:sz w:val="20"/>
          <w:szCs w:val="20"/>
          <w:lang w:val="ru-RU"/>
        </w:rPr>
        <w:t xml:space="preserve">1.Менее 6000 рублей </w:t>
      </w:r>
      <w:r w:rsidRPr="00D875F3">
        <w:rPr>
          <w:rFonts w:ascii="Times New Roman" w:hAnsi="Times New Roman" w:cs="Times New Roman"/>
          <w:sz w:val="20"/>
          <w:szCs w:val="20"/>
          <w:lang w:val="ru-RU"/>
        </w:rPr>
        <w:t xml:space="preserve"> </w:t>
      </w:r>
      <w:r w:rsidRPr="00D875F3">
        <w:rPr>
          <w:rFonts w:ascii="Times New Roman" w:hAnsi="Times New Roman" w:cs="Times New Roman"/>
          <w:sz w:val="20"/>
          <w:szCs w:val="20"/>
          <w:lang w:val="ru-RU"/>
        </w:rPr>
        <w:tab/>
      </w:r>
      <w:r w:rsidRPr="00D875F3">
        <w:rPr>
          <w:rFonts w:ascii="Times New Roman" w:hAnsi="Times New Roman" w:cs="Times New Roman"/>
          <w:sz w:val="20"/>
          <w:szCs w:val="20"/>
          <w:lang w:val="ru-RU"/>
        </w:rPr>
        <w:tab/>
      </w:r>
      <w:r w:rsidRPr="00D875F3">
        <w:rPr>
          <w:rFonts w:ascii="Times New Roman" w:hAnsi="Times New Roman" w:cs="Times New Roman"/>
          <w:sz w:val="40"/>
          <w:szCs w:val="40"/>
          <w:lang w:val="ru-RU"/>
        </w:rPr>
        <w:t>□</w:t>
      </w:r>
      <w:r w:rsidRPr="00D875F3">
        <w:rPr>
          <w:rFonts w:ascii="Times New Roman" w:hAnsi="Times New Roman" w:cs="Times New Roman"/>
          <w:sz w:val="20"/>
          <w:szCs w:val="20"/>
          <w:lang w:val="ru-RU"/>
        </w:rPr>
        <w:t xml:space="preserve">  </w:t>
      </w:r>
      <w:r w:rsidRPr="00D875F3">
        <w:rPr>
          <w:rFonts w:ascii="Times New Roman" w:hAnsi="Times New Roman" w:cs="Times New Roman"/>
          <w:sz w:val="20"/>
          <w:szCs w:val="20"/>
          <w:lang w:val="ru-RU"/>
        </w:rPr>
        <w:tab/>
        <w:t>Большое спасибо за потраченное время, опрос окончен</w:t>
      </w:r>
    </w:p>
    <w:p w:rsidR="00D875F3" w:rsidRPr="00D875F3" w:rsidRDefault="00D875F3" w:rsidP="00D875F3">
      <w:pPr>
        <w:pStyle w:val="Default"/>
        <w:shd w:val="clear" w:color="auto" w:fill="FFFFFF"/>
        <w:spacing w:after="32"/>
        <w:ind w:firstLine="283"/>
        <w:rPr>
          <w:rFonts w:ascii="Times New Roman" w:hAnsi="Times New Roman" w:cs="Times New Roman"/>
          <w:color w:val="auto"/>
          <w:sz w:val="20"/>
          <w:szCs w:val="20"/>
          <w:lang w:val="ru-RU"/>
        </w:rPr>
      </w:pPr>
      <w:r w:rsidRPr="00D875F3">
        <w:rPr>
          <w:rFonts w:ascii="Times New Roman" w:hAnsi="Times New Roman" w:cs="Times New Roman"/>
          <w:noProof/>
          <w:color w:val="auto"/>
          <w:sz w:val="20"/>
          <w:szCs w:val="20"/>
          <w:lang w:eastAsia="ru-RU"/>
        </w:rPr>
        <w:pict>
          <v:shape id="_x0000_s1210" type="#_x0000_t32" style="position:absolute;left:0;text-align:left;margin-left:191.25pt;margin-top:13.8pt;width:16.5pt;height:0;z-index:251805696" o:connectortype="straight">
            <v:stroke endarrow="block"/>
          </v:shape>
        </w:pict>
      </w:r>
      <w:r w:rsidRPr="00D875F3">
        <w:rPr>
          <w:rFonts w:ascii="Times New Roman" w:hAnsi="Times New Roman" w:cs="Times New Roman"/>
          <w:color w:val="auto"/>
          <w:sz w:val="20"/>
          <w:szCs w:val="20"/>
          <w:lang w:val="ru-RU"/>
        </w:rPr>
        <w:t xml:space="preserve">2.6 001 - 10 000 рублей </w:t>
      </w:r>
      <w:r w:rsidRPr="00D875F3">
        <w:rPr>
          <w:rFonts w:ascii="Times New Roman" w:hAnsi="Times New Roman" w:cs="Times New Roman"/>
          <w:sz w:val="20"/>
          <w:szCs w:val="20"/>
          <w:lang w:val="ru-RU"/>
        </w:rPr>
        <w:t xml:space="preserve"> </w:t>
      </w:r>
      <w:r w:rsidRPr="00D875F3">
        <w:rPr>
          <w:rFonts w:ascii="Times New Roman" w:hAnsi="Times New Roman" w:cs="Times New Roman"/>
          <w:sz w:val="20"/>
          <w:szCs w:val="20"/>
          <w:lang w:val="ru-RU"/>
        </w:rPr>
        <w:tab/>
      </w:r>
      <w:r w:rsidRPr="00D875F3">
        <w:rPr>
          <w:rFonts w:ascii="Times New Roman" w:hAnsi="Times New Roman" w:cs="Times New Roman"/>
          <w:sz w:val="20"/>
          <w:szCs w:val="20"/>
          <w:lang w:val="ru-RU"/>
        </w:rPr>
        <w:tab/>
      </w:r>
      <w:r w:rsidRPr="00D875F3">
        <w:rPr>
          <w:rFonts w:ascii="Times New Roman" w:hAnsi="Times New Roman" w:cs="Times New Roman"/>
          <w:sz w:val="40"/>
          <w:szCs w:val="40"/>
          <w:lang w:val="ru-RU"/>
        </w:rPr>
        <w:t>□</w:t>
      </w:r>
      <w:r w:rsidRPr="00D875F3">
        <w:rPr>
          <w:rFonts w:ascii="Times New Roman" w:hAnsi="Times New Roman" w:cs="Times New Roman"/>
          <w:sz w:val="20"/>
          <w:szCs w:val="20"/>
          <w:lang w:val="ru-RU"/>
        </w:rPr>
        <w:t xml:space="preserve"> </w:t>
      </w:r>
      <w:r w:rsidRPr="00D875F3">
        <w:rPr>
          <w:rFonts w:ascii="Times New Roman" w:hAnsi="Times New Roman" w:cs="Times New Roman"/>
          <w:sz w:val="20"/>
          <w:szCs w:val="20"/>
          <w:lang w:val="ru-RU"/>
        </w:rPr>
        <w:tab/>
        <w:t>Большое спасибо за потраченное время, опрос окончен</w:t>
      </w:r>
    </w:p>
    <w:p w:rsidR="00D875F3" w:rsidRPr="00D875F3" w:rsidRDefault="00D875F3" w:rsidP="00D875F3">
      <w:pPr>
        <w:pStyle w:val="Default"/>
        <w:shd w:val="clear" w:color="auto" w:fill="FFFFFF"/>
        <w:spacing w:after="32"/>
        <w:ind w:firstLine="283"/>
        <w:rPr>
          <w:rFonts w:ascii="Times New Roman" w:hAnsi="Times New Roman" w:cs="Times New Roman"/>
          <w:color w:val="auto"/>
          <w:sz w:val="20"/>
          <w:szCs w:val="20"/>
          <w:lang w:val="ru-RU"/>
        </w:rPr>
      </w:pPr>
      <w:r w:rsidRPr="00D875F3">
        <w:rPr>
          <w:rFonts w:ascii="Times New Roman" w:hAnsi="Times New Roman" w:cs="Times New Roman"/>
          <w:noProof/>
          <w:sz w:val="20"/>
          <w:szCs w:val="20"/>
        </w:rPr>
        <w:pict>
          <v:shape id="_x0000_s1211" type="#_x0000_t32" style="position:absolute;left:0;text-align:left;margin-left:191.25pt;margin-top:13.2pt;width:16.5pt;height:0;z-index:251806720" o:connectortype="straight">
            <v:stroke endarrow="block"/>
          </v:shape>
        </w:pict>
      </w:r>
      <w:r w:rsidRPr="00D875F3">
        <w:rPr>
          <w:rFonts w:ascii="Times New Roman" w:hAnsi="Times New Roman" w:cs="Times New Roman"/>
          <w:color w:val="auto"/>
          <w:sz w:val="20"/>
          <w:szCs w:val="20"/>
          <w:lang w:val="ru-RU"/>
        </w:rPr>
        <w:t xml:space="preserve">3.10 001 - 15 000 рублей </w:t>
      </w:r>
      <w:r w:rsidRPr="00D875F3">
        <w:rPr>
          <w:rFonts w:ascii="Times New Roman" w:hAnsi="Times New Roman" w:cs="Times New Roman"/>
          <w:sz w:val="20"/>
          <w:szCs w:val="20"/>
          <w:lang w:val="ru-RU"/>
        </w:rPr>
        <w:t xml:space="preserve"> </w:t>
      </w:r>
      <w:r w:rsidRPr="00D875F3">
        <w:rPr>
          <w:rFonts w:ascii="Times New Roman" w:hAnsi="Times New Roman" w:cs="Times New Roman"/>
          <w:sz w:val="20"/>
          <w:szCs w:val="20"/>
          <w:lang w:val="ru-RU"/>
        </w:rPr>
        <w:tab/>
      </w:r>
      <w:r>
        <w:rPr>
          <w:rFonts w:ascii="Times New Roman" w:hAnsi="Times New Roman" w:cs="Times New Roman"/>
          <w:sz w:val="20"/>
          <w:szCs w:val="20"/>
          <w:lang w:val="ru-RU"/>
        </w:rPr>
        <w:tab/>
      </w:r>
      <w:r w:rsidRPr="00D875F3">
        <w:rPr>
          <w:rFonts w:ascii="Times New Roman" w:hAnsi="Times New Roman" w:cs="Times New Roman"/>
          <w:sz w:val="40"/>
          <w:szCs w:val="40"/>
          <w:lang w:val="ru-RU"/>
        </w:rPr>
        <w:t>□</w:t>
      </w:r>
      <w:r w:rsidRPr="00D875F3">
        <w:rPr>
          <w:rFonts w:ascii="Times New Roman" w:hAnsi="Times New Roman" w:cs="Times New Roman"/>
          <w:sz w:val="20"/>
          <w:szCs w:val="20"/>
          <w:lang w:val="ru-RU"/>
        </w:rPr>
        <w:t xml:space="preserve"> </w:t>
      </w:r>
      <w:r w:rsidRPr="00D875F3">
        <w:rPr>
          <w:rFonts w:ascii="Times New Roman" w:hAnsi="Times New Roman" w:cs="Times New Roman"/>
          <w:sz w:val="20"/>
          <w:szCs w:val="20"/>
          <w:lang w:val="ru-RU"/>
        </w:rPr>
        <w:tab/>
        <w:t>Большое спасибо за потраченное время, опрос окончен</w:t>
      </w:r>
    </w:p>
    <w:p w:rsidR="00D875F3" w:rsidRPr="00D875F3" w:rsidRDefault="00D875F3" w:rsidP="00D875F3">
      <w:pPr>
        <w:pStyle w:val="Default"/>
        <w:shd w:val="clear" w:color="auto" w:fill="FFFFFF"/>
        <w:tabs>
          <w:tab w:val="left" w:pos="708"/>
          <w:tab w:val="left" w:pos="1416"/>
          <w:tab w:val="left" w:pos="2124"/>
          <w:tab w:val="left" w:pos="2832"/>
          <w:tab w:val="left" w:pos="3540"/>
          <w:tab w:val="left" w:pos="4320"/>
        </w:tabs>
        <w:spacing w:after="32"/>
        <w:ind w:firstLine="283"/>
        <w:rPr>
          <w:rFonts w:ascii="Times New Roman" w:hAnsi="Times New Roman" w:cs="Times New Roman"/>
          <w:color w:val="auto"/>
          <w:sz w:val="20"/>
          <w:szCs w:val="20"/>
          <w:lang w:val="ru-RU"/>
        </w:rPr>
      </w:pPr>
      <w:r w:rsidRPr="00D875F3">
        <w:rPr>
          <w:rFonts w:ascii="Times New Roman" w:hAnsi="Times New Roman" w:cs="Times New Roman"/>
          <w:noProof/>
          <w:color w:val="auto"/>
          <w:sz w:val="20"/>
          <w:szCs w:val="20"/>
          <w:lang w:eastAsia="ru-RU"/>
        </w:rPr>
        <w:pict>
          <v:shape id="_x0000_s1212" type="#_x0000_t32" style="position:absolute;left:0;text-align:left;margin-left:191.25pt;margin-top:12.6pt;width:16.5pt;height:0;z-index:251807744" o:connectortype="straight">
            <v:stroke endarrow="block"/>
          </v:shape>
        </w:pict>
      </w:r>
      <w:r w:rsidRPr="00D875F3">
        <w:rPr>
          <w:rFonts w:ascii="Times New Roman" w:hAnsi="Times New Roman" w:cs="Times New Roman"/>
          <w:color w:val="auto"/>
          <w:sz w:val="20"/>
          <w:szCs w:val="20"/>
          <w:lang w:val="ru-RU"/>
        </w:rPr>
        <w:t>4.15 001 - 20 000 рублей</w:t>
      </w:r>
      <w:proofErr w:type="gramStart"/>
      <w:r w:rsidRPr="00D875F3">
        <w:rPr>
          <w:rFonts w:ascii="Times New Roman" w:hAnsi="Times New Roman" w:cs="Times New Roman"/>
          <w:color w:val="auto"/>
          <w:sz w:val="20"/>
          <w:szCs w:val="20"/>
          <w:lang w:val="ru-RU"/>
        </w:rPr>
        <w:t xml:space="preserve"> </w:t>
      </w:r>
      <w:r w:rsidRPr="00D875F3">
        <w:rPr>
          <w:rFonts w:ascii="Times New Roman" w:hAnsi="Times New Roman" w:cs="Times New Roman"/>
          <w:sz w:val="20"/>
          <w:szCs w:val="20"/>
          <w:lang w:val="ru-RU"/>
        </w:rPr>
        <w:t xml:space="preserve"> </w:t>
      </w:r>
      <w:r w:rsidRPr="00D875F3">
        <w:rPr>
          <w:rFonts w:ascii="Times New Roman" w:hAnsi="Times New Roman" w:cs="Times New Roman"/>
          <w:sz w:val="20"/>
          <w:szCs w:val="20"/>
          <w:lang w:val="ru-RU"/>
        </w:rPr>
        <w:tab/>
      </w:r>
      <w:r>
        <w:rPr>
          <w:rFonts w:ascii="Times New Roman" w:hAnsi="Times New Roman" w:cs="Times New Roman"/>
          <w:sz w:val="20"/>
          <w:szCs w:val="20"/>
          <w:lang w:val="ru-RU"/>
        </w:rPr>
        <w:tab/>
      </w:r>
      <w:r w:rsidRPr="00D875F3">
        <w:rPr>
          <w:rFonts w:ascii="Times New Roman" w:hAnsi="Times New Roman" w:cs="Times New Roman"/>
          <w:sz w:val="40"/>
          <w:szCs w:val="40"/>
          <w:lang w:val="ru-RU"/>
        </w:rPr>
        <w:t xml:space="preserve">□     </w:t>
      </w:r>
      <w:r w:rsidRPr="00D875F3">
        <w:rPr>
          <w:rFonts w:ascii="Times New Roman" w:hAnsi="Times New Roman" w:cs="Times New Roman"/>
          <w:sz w:val="20"/>
          <w:szCs w:val="20"/>
          <w:lang w:val="ru-RU"/>
        </w:rPr>
        <w:t>П</w:t>
      </w:r>
      <w:proofErr w:type="gramEnd"/>
      <w:r w:rsidRPr="00D875F3">
        <w:rPr>
          <w:rFonts w:ascii="Times New Roman" w:hAnsi="Times New Roman" w:cs="Times New Roman"/>
          <w:sz w:val="20"/>
          <w:szCs w:val="20"/>
          <w:lang w:val="ru-RU"/>
        </w:rPr>
        <w:t>ереходите к следующим вопросам</w:t>
      </w:r>
    </w:p>
    <w:p w:rsidR="00D875F3" w:rsidRPr="00D875F3" w:rsidRDefault="00D875F3" w:rsidP="00D875F3">
      <w:pPr>
        <w:pStyle w:val="Default"/>
        <w:shd w:val="clear" w:color="auto" w:fill="FFFFFF"/>
        <w:spacing w:after="32"/>
        <w:ind w:firstLine="283"/>
        <w:rPr>
          <w:rFonts w:ascii="Times New Roman" w:hAnsi="Times New Roman" w:cs="Times New Roman"/>
          <w:color w:val="auto"/>
          <w:sz w:val="20"/>
          <w:szCs w:val="20"/>
          <w:lang w:val="ru-RU"/>
        </w:rPr>
      </w:pPr>
      <w:r w:rsidRPr="00D875F3">
        <w:rPr>
          <w:rFonts w:ascii="Times New Roman" w:hAnsi="Times New Roman" w:cs="Times New Roman"/>
          <w:noProof/>
          <w:color w:val="auto"/>
          <w:sz w:val="20"/>
          <w:szCs w:val="20"/>
          <w:lang w:eastAsia="ru-RU"/>
        </w:rPr>
        <w:pict>
          <v:shape id="_x0000_s1213" type="#_x0000_t32" style="position:absolute;left:0;text-align:left;margin-left:191.25pt;margin-top:12.75pt;width:16.5pt;height:0;z-index:251808768" o:connectortype="straight">
            <v:stroke endarrow="block"/>
          </v:shape>
        </w:pict>
      </w:r>
      <w:r w:rsidRPr="00D875F3">
        <w:rPr>
          <w:rFonts w:ascii="Times New Roman" w:hAnsi="Times New Roman" w:cs="Times New Roman"/>
          <w:color w:val="auto"/>
          <w:sz w:val="20"/>
          <w:szCs w:val="20"/>
          <w:lang w:val="ru-RU"/>
        </w:rPr>
        <w:t>5.20 001 - 30 000 рублей</w:t>
      </w:r>
      <w:proofErr w:type="gramStart"/>
      <w:r w:rsidRPr="00D875F3">
        <w:rPr>
          <w:rFonts w:ascii="Times New Roman" w:hAnsi="Times New Roman" w:cs="Times New Roman"/>
          <w:color w:val="auto"/>
          <w:sz w:val="20"/>
          <w:szCs w:val="20"/>
          <w:lang w:val="ru-RU"/>
        </w:rPr>
        <w:t xml:space="preserve"> </w:t>
      </w:r>
      <w:r w:rsidRPr="00D875F3">
        <w:rPr>
          <w:rFonts w:ascii="Times New Roman" w:hAnsi="Times New Roman" w:cs="Times New Roman"/>
          <w:sz w:val="20"/>
          <w:szCs w:val="20"/>
          <w:lang w:val="ru-RU"/>
        </w:rPr>
        <w:t xml:space="preserve"> </w:t>
      </w:r>
      <w:r w:rsidRPr="00D875F3">
        <w:rPr>
          <w:rFonts w:ascii="Times New Roman" w:hAnsi="Times New Roman" w:cs="Times New Roman"/>
          <w:sz w:val="20"/>
          <w:szCs w:val="20"/>
          <w:lang w:val="ru-RU"/>
        </w:rPr>
        <w:tab/>
      </w:r>
      <w:r>
        <w:rPr>
          <w:rFonts w:ascii="Times New Roman" w:hAnsi="Times New Roman" w:cs="Times New Roman"/>
          <w:sz w:val="20"/>
          <w:szCs w:val="20"/>
          <w:lang w:val="ru-RU"/>
        </w:rPr>
        <w:tab/>
      </w:r>
      <w:r w:rsidRPr="00D875F3">
        <w:rPr>
          <w:rFonts w:ascii="Times New Roman" w:hAnsi="Times New Roman" w:cs="Times New Roman"/>
          <w:sz w:val="40"/>
          <w:szCs w:val="40"/>
          <w:lang w:val="ru-RU"/>
        </w:rPr>
        <w:t>□</w:t>
      </w:r>
      <w:r w:rsidRPr="00D875F3">
        <w:rPr>
          <w:rFonts w:ascii="Times New Roman" w:hAnsi="Times New Roman" w:cs="Times New Roman"/>
          <w:sz w:val="20"/>
          <w:szCs w:val="20"/>
          <w:lang w:val="ru-RU"/>
        </w:rPr>
        <w:t xml:space="preserve"> </w:t>
      </w:r>
      <w:r w:rsidRPr="00D875F3">
        <w:rPr>
          <w:rFonts w:ascii="Times New Roman" w:hAnsi="Times New Roman" w:cs="Times New Roman"/>
          <w:sz w:val="20"/>
          <w:szCs w:val="20"/>
          <w:lang w:val="ru-RU"/>
        </w:rPr>
        <w:tab/>
        <w:t>П</w:t>
      </w:r>
      <w:proofErr w:type="gramEnd"/>
      <w:r w:rsidRPr="00D875F3">
        <w:rPr>
          <w:rFonts w:ascii="Times New Roman" w:hAnsi="Times New Roman" w:cs="Times New Roman"/>
          <w:sz w:val="20"/>
          <w:szCs w:val="20"/>
          <w:lang w:val="ru-RU"/>
        </w:rPr>
        <w:t>ереходите к следующим вопросам</w:t>
      </w:r>
    </w:p>
    <w:p w:rsidR="00D875F3" w:rsidRPr="00D875F3" w:rsidRDefault="00D875F3" w:rsidP="00D875F3">
      <w:pPr>
        <w:pStyle w:val="Default"/>
        <w:shd w:val="clear" w:color="auto" w:fill="FFFFFF"/>
        <w:ind w:firstLine="283"/>
        <w:rPr>
          <w:rFonts w:ascii="Times New Roman" w:hAnsi="Times New Roman" w:cs="Times New Roman"/>
          <w:sz w:val="20"/>
          <w:szCs w:val="20"/>
          <w:lang w:val="ru-RU"/>
        </w:rPr>
      </w:pPr>
      <w:r w:rsidRPr="00D875F3">
        <w:rPr>
          <w:rFonts w:ascii="Times New Roman" w:hAnsi="Times New Roman" w:cs="Times New Roman"/>
          <w:noProof/>
          <w:color w:val="auto"/>
          <w:sz w:val="20"/>
          <w:szCs w:val="20"/>
          <w:lang w:eastAsia="ru-RU"/>
        </w:rPr>
        <w:pict>
          <v:shape id="_x0000_s1214" type="#_x0000_t32" style="position:absolute;left:0;text-align:left;margin-left:191.25pt;margin-top:14.4pt;width:16.5pt;height:0;z-index:251809792" o:connectortype="straight">
            <v:stroke endarrow="block"/>
          </v:shape>
        </w:pict>
      </w:r>
      <w:r w:rsidRPr="00D875F3">
        <w:rPr>
          <w:rFonts w:ascii="Times New Roman" w:hAnsi="Times New Roman" w:cs="Times New Roman"/>
          <w:color w:val="auto"/>
          <w:sz w:val="20"/>
          <w:szCs w:val="20"/>
          <w:lang w:val="ru-RU"/>
        </w:rPr>
        <w:t>6.Более 30 000 рублей</w:t>
      </w:r>
      <w:proofErr w:type="gramStart"/>
      <w:r w:rsidRPr="00D875F3">
        <w:rPr>
          <w:rFonts w:ascii="Times New Roman" w:hAnsi="Times New Roman" w:cs="Times New Roman"/>
          <w:color w:val="auto"/>
          <w:sz w:val="20"/>
          <w:szCs w:val="20"/>
          <w:lang w:val="ru-RU"/>
        </w:rPr>
        <w:t xml:space="preserve"> </w:t>
      </w:r>
      <w:r w:rsidRPr="00D875F3">
        <w:rPr>
          <w:rFonts w:ascii="Times New Roman" w:hAnsi="Times New Roman" w:cs="Times New Roman"/>
          <w:sz w:val="40"/>
          <w:szCs w:val="40"/>
          <w:lang w:val="ru-RU"/>
        </w:rPr>
        <w:t xml:space="preserve"> </w:t>
      </w:r>
      <w:r w:rsidRPr="00D875F3">
        <w:rPr>
          <w:rFonts w:ascii="Times New Roman" w:hAnsi="Times New Roman" w:cs="Times New Roman"/>
          <w:sz w:val="40"/>
          <w:szCs w:val="40"/>
          <w:lang w:val="ru-RU"/>
        </w:rPr>
        <w:tab/>
      </w:r>
      <w:r w:rsidRPr="00D875F3">
        <w:rPr>
          <w:rFonts w:ascii="Times New Roman" w:hAnsi="Times New Roman" w:cs="Times New Roman"/>
          <w:sz w:val="40"/>
          <w:szCs w:val="40"/>
          <w:lang w:val="ru-RU"/>
        </w:rPr>
        <w:tab/>
        <w:t>□</w:t>
      </w:r>
      <w:r w:rsidRPr="00D875F3">
        <w:rPr>
          <w:rFonts w:ascii="Times New Roman" w:hAnsi="Times New Roman" w:cs="Times New Roman"/>
          <w:sz w:val="20"/>
          <w:szCs w:val="20"/>
          <w:lang w:val="ru-RU"/>
        </w:rPr>
        <w:t xml:space="preserve"> </w:t>
      </w:r>
      <w:r w:rsidRPr="00D875F3">
        <w:rPr>
          <w:rFonts w:ascii="Times New Roman" w:hAnsi="Times New Roman" w:cs="Times New Roman"/>
          <w:sz w:val="20"/>
          <w:szCs w:val="20"/>
          <w:lang w:val="ru-RU"/>
        </w:rPr>
        <w:tab/>
        <w:t>П</w:t>
      </w:r>
      <w:proofErr w:type="gramEnd"/>
      <w:r w:rsidRPr="00D875F3">
        <w:rPr>
          <w:rFonts w:ascii="Times New Roman" w:hAnsi="Times New Roman" w:cs="Times New Roman"/>
          <w:sz w:val="20"/>
          <w:szCs w:val="20"/>
          <w:lang w:val="ru-RU"/>
        </w:rPr>
        <w:t>ереходите к следующим вопросам</w:t>
      </w:r>
    </w:p>
    <w:p w:rsidR="00D875F3" w:rsidRPr="00D875F3" w:rsidRDefault="00D875F3" w:rsidP="00D875F3">
      <w:pPr>
        <w:shd w:val="clear" w:color="auto" w:fill="FFFFFF"/>
        <w:ind w:left="426"/>
        <w:rPr>
          <w:rFonts w:ascii="Times New Roman" w:hAnsi="Times New Roman"/>
          <w:lang w:val="ru-RU"/>
        </w:rPr>
      </w:pPr>
    </w:p>
    <w:p w:rsidR="00D875F3" w:rsidRPr="00D875F3" w:rsidRDefault="00D875F3" w:rsidP="00D875F3">
      <w:pPr>
        <w:shd w:val="clear" w:color="auto" w:fill="FFFFFF"/>
        <w:rPr>
          <w:rFonts w:ascii="Times New Roman" w:hAnsi="Times New Roman"/>
          <w:sz w:val="20"/>
          <w:szCs w:val="20"/>
          <w:lang w:val="ru-RU"/>
        </w:rPr>
      </w:pPr>
      <w:r w:rsidRPr="00D875F3">
        <w:rPr>
          <w:rFonts w:ascii="Times New Roman" w:hAnsi="Times New Roman"/>
          <w:sz w:val="20"/>
          <w:szCs w:val="20"/>
          <w:lang w:val="ru-RU"/>
        </w:rPr>
        <w:t>7. Насколько сильно тот или иной параметр влияет на выбор Вами ресторана? (Напротив каждого параметра обведите ОДНУ цифру, обозначающую подходящий для Вас вариант ответа).</w:t>
      </w:r>
    </w:p>
    <w:p w:rsidR="00D875F3" w:rsidRPr="00D875F3" w:rsidRDefault="00D875F3" w:rsidP="00D875F3">
      <w:pPr>
        <w:shd w:val="clear" w:color="auto" w:fill="FFFFFF"/>
        <w:ind w:left="426"/>
        <w:rPr>
          <w:rFonts w:ascii="Times New Roman" w:hAnsi="Times New Roman"/>
          <w:sz w:val="20"/>
          <w:szCs w:val="20"/>
          <w:lang w:val="ru-RU"/>
        </w:rPr>
      </w:pPr>
    </w:p>
    <w:tbl>
      <w:tblPr>
        <w:tblW w:w="5000" w:type="pct"/>
        <w:tblInd w:w="108" w:type="dxa"/>
        <w:shd w:val="clear" w:color="auto" w:fill="FFFFFF"/>
        <w:tblLayout w:type="fixed"/>
        <w:tblLook w:val="04A0"/>
      </w:tblPr>
      <w:tblGrid>
        <w:gridCol w:w="4553"/>
        <w:gridCol w:w="1017"/>
        <w:gridCol w:w="1076"/>
        <w:gridCol w:w="1046"/>
        <w:gridCol w:w="1046"/>
        <w:gridCol w:w="1115"/>
      </w:tblGrid>
      <w:tr w:rsidR="00D875F3" w:rsidRPr="00D875F3" w:rsidTr="00D875F3">
        <w:trPr>
          <w:trHeight w:val="597"/>
        </w:trPr>
        <w:tc>
          <w:tcPr>
            <w:tcW w:w="2310" w:type="pct"/>
            <w:vMerge w:val="restart"/>
            <w:tcBorders>
              <w:top w:val="single" w:sz="4" w:space="0" w:color="auto"/>
              <w:left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426"/>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Параметр</w:t>
            </w:r>
            <w:proofErr w:type="spellEnd"/>
            <w:r w:rsidRPr="00D875F3">
              <w:rPr>
                <w:rFonts w:ascii="Times New Roman" w:eastAsia="Times New Roman" w:hAnsi="Times New Roman"/>
                <w:color w:val="000000"/>
                <w:sz w:val="20"/>
                <w:szCs w:val="20"/>
              </w:rPr>
              <w:t>/</w:t>
            </w:r>
            <w:proofErr w:type="spellStart"/>
            <w:r w:rsidRPr="00D875F3">
              <w:rPr>
                <w:rFonts w:ascii="Times New Roman" w:eastAsia="Times New Roman" w:hAnsi="Times New Roman"/>
                <w:color w:val="000000"/>
                <w:sz w:val="20"/>
                <w:szCs w:val="20"/>
              </w:rPr>
              <w:t>сила</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влияния</w:t>
            </w:r>
            <w:proofErr w:type="spellEnd"/>
          </w:p>
        </w:tc>
        <w:tc>
          <w:tcPr>
            <w:tcW w:w="2690" w:type="pct"/>
            <w:gridSpan w:val="5"/>
            <w:tcBorders>
              <w:top w:val="single" w:sz="4" w:space="0" w:color="auto"/>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noProof/>
                <w:color w:val="000000"/>
                <w:sz w:val="20"/>
                <w:szCs w:val="20"/>
              </w:rPr>
              <w:pict>
                <v:shape id="_x0000_s1221" type="#_x0000_t32" style="position:absolute;left:0;text-align:left;margin-left:6.5pt;margin-top:19.25pt;width:232.3pt;height:.05pt;z-index:251816960;mso-position-horizontal-relative:text;mso-position-vertical-relative:text" o:connectortype="straight" strokeweight="1.5pt">
                  <v:stroke startarrow="block" endarrow="block"/>
                </v:shape>
              </w:pict>
            </w:r>
            <w:proofErr w:type="spellStart"/>
            <w:r w:rsidRPr="00D875F3">
              <w:rPr>
                <w:rFonts w:ascii="Times New Roman" w:eastAsia="Times New Roman" w:hAnsi="Times New Roman"/>
                <w:color w:val="000000"/>
                <w:sz w:val="20"/>
                <w:szCs w:val="20"/>
              </w:rPr>
              <w:t>Мало</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влияет</w:t>
            </w:r>
            <w:proofErr w:type="spellEnd"/>
            <w:r w:rsidRPr="00D875F3">
              <w:rPr>
                <w:rFonts w:ascii="Times New Roman" w:eastAsia="Times New Roman" w:hAnsi="Times New Roman"/>
                <w:color w:val="000000"/>
                <w:sz w:val="20"/>
                <w:szCs w:val="20"/>
              </w:rPr>
              <w:t xml:space="preserve"> / </w:t>
            </w:r>
            <w:proofErr w:type="spellStart"/>
            <w:r w:rsidRPr="00D875F3">
              <w:rPr>
                <w:rFonts w:ascii="Times New Roman" w:eastAsia="Times New Roman" w:hAnsi="Times New Roman"/>
                <w:color w:val="000000"/>
                <w:sz w:val="20"/>
                <w:szCs w:val="20"/>
              </w:rPr>
              <w:t>Сильно</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влияет</w:t>
            </w:r>
            <w:proofErr w:type="spellEnd"/>
          </w:p>
        </w:tc>
      </w:tr>
      <w:tr w:rsidR="00D875F3" w:rsidRPr="00D875F3" w:rsidTr="00D875F3">
        <w:trPr>
          <w:trHeight w:val="597"/>
        </w:trPr>
        <w:tc>
          <w:tcPr>
            <w:tcW w:w="2310" w:type="pct"/>
            <w:vMerge/>
            <w:tcBorders>
              <w:left w:val="single" w:sz="4" w:space="0" w:color="auto"/>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426"/>
              <w:jc w:val="center"/>
              <w:rPr>
                <w:rFonts w:ascii="Times New Roman" w:eastAsia="Times New Roman" w:hAnsi="Times New Roman"/>
                <w:color w:val="000000"/>
                <w:sz w:val="20"/>
                <w:szCs w:val="20"/>
              </w:rPr>
            </w:pPr>
          </w:p>
        </w:tc>
        <w:tc>
          <w:tcPr>
            <w:tcW w:w="516" w:type="pct"/>
            <w:tcBorders>
              <w:top w:val="single" w:sz="4" w:space="0" w:color="auto"/>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noProof/>
                <w:color w:val="000000"/>
                <w:sz w:val="20"/>
                <w:szCs w:val="20"/>
              </w:rPr>
            </w:pPr>
            <w:r w:rsidRPr="00D875F3">
              <w:rPr>
                <w:rFonts w:ascii="Times New Roman" w:eastAsia="Times New Roman" w:hAnsi="Times New Roman"/>
                <w:noProof/>
                <w:color w:val="000000"/>
                <w:sz w:val="20"/>
                <w:szCs w:val="20"/>
              </w:rPr>
              <w:t>Не влияет</w:t>
            </w:r>
          </w:p>
        </w:tc>
        <w:tc>
          <w:tcPr>
            <w:tcW w:w="546" w:type="pct"/>
            <w:tcBorders>
              <w:top w:val="single" w:sz="4" w:space="0" w:color="auto"/>
              <w:left w:val="nil"/>
              <w:bottom w:val="single" w:sz="4" w:space="0" w:color="auto"/>
              <w:right w:val="single" w:sz="4" w:space="0" w:color="auto"/>
            </w:tcBorders>
            <w:shd w:val="clear" w:color="auto" w:fill="FFFFFF"/>
            <w:vAlign w:val="center"/>
          </w:tcPr>
          <w:p w:rsidR="00D875F3" w:rsidRPr="00D875F3" w:rsidRDefault="00D875F3" w:rsidP="00D875F3">
            <w:pPr>
              <w:shd w:val="clear" w:color="auto" w:fill="FFFFFF"/>
              <w:ind w:left="-96"/>
              <w:jc w:val="center"/>
              <w:rPr>
                <w:rFonts w:ascii="Times New Roman" w:eastAsia="Times New Roman" w:hAnsi="Times New Roman"/>
                <w:noProof/>
                <w:color w:val="000000"/>
                <w:sz w:val="20"/>
                <w:szCs w:val="20"/>
              </w:rPr>
            </w:pPr>
            <w:r w:rsidRPr="00D875F3">
              <w:rPr>
                <w:rFonts w:ascii="Times New Roman" w:eastAsia="Times New Roman" w:hAnsi="Times New Roman"/>
                <w:noProof/>
                <w:color w:val="000000"/>
                <w:sz w:val="20"/>
                <w:szCs w:val="20"/>
              </w:rPr>
              <w:t>Мало влияет</w:t>
            </w:r>
          </w:p>
        </w:tc>
        <w:tc>
          <w:tcPr>
            <w:tcW w:w="531" w:type="pct"/>
            <w:tcBorders>
              <w:top w:val="single" w:sz="4" w:space="0" w:color="auto"/>
              <w:left w:val="nil"/>
              <w:bottom w:val="single" w:sz="4" w:space="0" w:color="auto"/>
              <w:right w:val="single" w:sz="4" w:space="0" w:color="auto"/>
            </w:tcBorders>
            <w:shd w:val="clear" w:color="auto" w:fill="FFFFFF"/>
            <w:vAlign w:val="center"/>
          </w:tcPr>
          <w:p w:rsidR="00D875F3" w:rsidRPr="00D875F3" w:rsidRDefault="00D875F3" w:rsidP="00D875F3">
            <w:pPr>
              <w:shd w:val="clear" w:color="auto" w:fill="FFFFFF"/>
              <w:ind w:left="-96"/>
              <w:jc w:val="center"/>
              <w:rPr>
                <w:rFonts w:ascii="Times New Roman" w:eastAsia="Times New Roman" w:hAnsi="Times New Roman"/>
                <w:noProof/>
                <w:color w:val="000000"/>
                <w:sz w:val="20"/>
                <w:szCs w:val="20"/>
              </w:rPr>
            </w:pPr>
            <w:r w:rsidRPr="00D875F3">
              <w:rPr>
                <w:rFonts w:ascii="Times New Roman" w:eastAsia="Times New Roman" w:hAnsi="Times New Roman"/>
                <w:noProof/>
                <w:color w:val="000000"/>
                <w:sz w:val="20"/>
                <w:szCs w:val="20"/>
              </w:rPr>
              <w:t>Заметно влияет</w:t>
            </w:r>
          </w:p>
        </w:tc>
        <w:tc>
          <w:tcPr>
            <w:tcW w:w="531" w:type="pct"/>
            <w:tcBorders>
              <w:top w:val="single" w:sz="4" w:space="0" w:color="auto"/>
              <w:left w:val="nil"/>
              <w:bottom w:val="single" w:sz="4" w:space="0" w:color="auto"/>
              <w:right w:val="single" w:sz="4" w:space="0" w:color="auto"/>
            </w:tcBorders>
            <w:shd w:val="clear" w:color="auto" w:fill="FFFFFF"/>
            <w:vAlign w:val="center"/>
          </w:tcPr>
          <w:p w:rsidR="00D875F3" w:rsidRPr="00D875F3" w:rsidRDefault="00D875F3" w:rsidP="00D875F3">
            <w:pPr>
              <w:shd w:val="clear" w:color="auto" w:fill="FFFFFF"/>
              <w:ind w:left="-96"/>
              <w:jc w:val="center"/>
              <w:rPr>
                <w:rFonts w:ascii="Times New Roman" w:eastAsia="Times New Roman" w:hAnsi="Times New Roman"/>
                <w:noProof/>
                <w:color w:val="000000"/>
                <w:sz w:val="20"/>
                <w:szCs w:val="20"/>
              </w:rPr>
            </w:pPr>
            <w:r w:rsidRPr="00D875F3">
              <w:rPr>
                <w:rFonts w:ascii="Times New Roman" w:eastAsia="Times New Roman" w:hAnsi="Times New Roman"/>
                <w:noProof/>
                <w:color w:val="000000"/>
                <w:sz w:val="20"/>
                <w:szCs w:val="20"/>
              </w:rPr>
              <w:t>Сильно влияет</w:t>
            </w:r>
          </w:p>
        </w:tc>
        <w:tc>
          <w:tcPr>
            <w:tcW w:w="567" w:type="pct"/>
            <w:tcBorders>
              <w:top w:val="single" w:sz="4" w:space="0" w:color="auto"/>
              <w:left w:val="nil"/>
              <w:bottom w:val="single" w:sz="4" w:space="0" w:color="auto"/>
              <w:right w:val="single" w:sz="4" w:space="0" w:color="auto"/>
            </w:tcBorders>
            <w:shd w:val="clear" w:color="auto" w:fill="FFFFFF"/>
            <w:vAlign w:val="center"/>
          </w:tcPr>
          <w:p w:rsidR="00D875F3" w:rsidRPr="00D875F3" w:rsidRDefault="00D875F3" w:rsidP="00D875F3">
            <w:pPr>
              <w:shd w:val="clear" w:color="auto" w:fill="FFFFFF"/>
              <w:ind w:left="-96"/>
              <w:jc w:val="center"/>
              <w:rPr>
                <w:rFonts w:ascii="Times New Roman" w:eastAsia="Times New Roman" w:hAnsi="Times New Roman"/>
                <w:noProof/>
                <w:color w:val="000000"/>
                <w:sz w:val="20"/>
                <w:szCs w:val="20"/>
              </w:rPr>
            </w:pPr>
            <w:r w:rsidRPr="00D875F3">
              <w:rPr>
                <w:rFonts w:ascii="Times New Roman" w:eastAsia="Times New Roman" w:hAnsi="Times New Roman"/>
                <w:noProof/>
                <w:color w:val="000000"/>
                <w:sz w:val="20"/>
                <w:szCs w:val="20"/>
              </w:rPr>
              <w:t>Оказывает самое сильное влияние</w:t>
            </w:r>
          </w:p>
        </w:tc>
      </w:tr>
      <w:tr w:rsidR="00D875F3" w:rsidRPr="00D875F3" w:rsidTr="00D875F3">
        <w:trPr>
          <w:trHeight w:val="300"/>
        </w:trPr>
        <w:tc>
          <w:tcPr>
            <w:tcW w:w="2310" w:type="pct"/>
            <w:tcBorders>
              <w:top w:val="nil"/>
              <w:left w:val="single" w:sz="4" w:space="0" w:color="auto"/>
              <w:bottom w:val="single" w:sz="4" w:space="0" w:color="auto"/>
              <w:right w:val="single" w:sz="4" w:space="0" w:color="auto"/>
            </w:tcBorders>
            <w:shd w:val="clear" w:color="auto" w:fill="FFFFFF"/>
            <w:noWrap/>
            <w:vAlign w:val="bottom"/>
            <w:hideMark/>
          </w:tcPr>
          <w:p w:rsidR="00D875F3" w:rsidRPr="00D875F3" w:rsidRDefault="00D875F3" w:rsidP="00D875F3">
            <w:pPr>
              <w:numPr>
                <w:ilvl w:val="0"/>
                <w:numId w:val="32"/>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Цена</w:t>
            </w:r>
            <w:proofErr w:type="spellEnd"/>
          </w:p>
        </w:tc>
        <w:tc>
          <w:tcPr>
            <w:tcW w:w="51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54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567"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D875F3">
        <w:trPr>
          <w:trHeight w:val="300"/>
        </w:trPr>
        <w:tc>
          <w:tcPr>
            <w:tcW w:w="2310" w:type="pct"/>
            <w:tcBorders>
              <w:top w:val="nil"/>
              <w:left w:val="single" w:sz="4" w:space="0" w:color="auto"/>
              <w:bottom w:val="single" w:sz="4" w:space="0" w:color="auto"/>
              <w:right w:val="single" w:sz="4" w:space="0" w:color="auto"/>
            </w:tcBorders>
            <w:shd w:val="clear" w:color="auto" w:fill="FFFFFF"/>
            <w:noWrap/>
            <w:vAlign w:val="bottom"/>
            <w:hideMark/>
          </w:tcPr>
          <w:p w:rsidR="00D875F3" w:rsidRPr="00D875F3" w:rsidRDefault="00D875F3" w:rsidP="00D875F3">
            <w:pPr>
              <w:numPr>
                <w:ilvl w:val="0"/>
                <w:numId w:val="32"/>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Месторасположение</w:t>
            </w:r>
            <w:proofErr w:type="spellEnd"/>
          </w:p>
        </w:tc>
        <w:tc>
          <w:tcPr>
            <w:tcW w:w="51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54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567"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D875F3">
        <w:trPr>
          <w:trHeight w:val="300"/>
        </w:trPr>
        <w:tc>
          <w:tcPr>
            <w:tcW w:w="2310" w:type="pct"/>
            <w:tcBorders>
              <w:top w:val="nil"/>
              <w:left w:val="single" w:sz="4" w:space="0" w:color="auto"/>
              <w:bottom w:val="single" w:sz="4" w:space="0" w:color="auto"/>
              <w:right w:val="single" w:sz="4" w:space="0" w:color="auto"/>
            </w:tcBorders>
            <w:shd w:val="clear" w:color="auto" w:fill="FFFFFF"/>
            <w:noWrap/>
            <w:vAlign w:val="bottom"/>
            <w:hideMark/>
          </w:tcPr>
          <w:p w:rsidR="00D875F3" w:rsidRPr="00D875F3" w:rsidRDefault="00D875F3" w:rsidP="00D875F3">
            <w:pPr>
              <w:numPr>
                <w:ilvl w:val="0"/>
                <w:numId w:val="32"/>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lastRenderedPageBreak/>
              <w:t>Ассортимент</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блюд</w:t>
            </w:r>
            <w:proofErr w:type="spellEnd"/>
            <w:r w:rsidRPr="00D875F3">
              <w:rPr>
                <w:rFonts w:ascii="Times New Roman" w:eastAsia="Times New Roman" w:hAnsi="Times New Roman"/>
                <w:color w:val="000000"/>
                <w:sz w:val="20"/>
                <w:szCs w:val="20"/>
              </w:rPr>
              <w:t xml:space="preserve"> и </w:t>
            </w:r>
            <w:proofErr w:type="spellStart"/>
            <w:r w:rsidRPr="00D875F3">
              <w:rPr>
                <w:rFonts w:ascii="Times New Roman" w:eastAsia="Times New Roman" w:hAnsi="Times New Roman"/>
                <w:color w:val="000000"/>
                <w:sz w:val="20"/>
                <w:szCs w:val="20"/>
              </w:rPr>
              <w:t>напитков</w:t>
            </w:r>
            <w:proofErr w:type="spellEnd"/>
          </w:p>
        </w:tc>
        <w:tc>
          <w:tcPr>
            <w:tcW w:w="51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54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567"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D875F3">
        <w:trPr>
          <w:trHeight w:val="300"/>
        </w:trPr>
        <w:tc>
          <w:tcPr>
            <w:tcW w:w="2310" w:type="pct"/>
            <w:tcBorders>
              <w:top w:val="nil"/>
              <w:left w:val="single" w:sz="4" w:space="0" w:color="auto"/>
              <w:bottom w:val="single" w:sz="4" w:space="0" w:color="auto"/>
              <w:right w:val="single" w:sz="4" w:space="0" w:color="auto"/>
            </w:tcBorders>
            <w:shd w:val="clear" w:color="auto" w:fill="FFFFFF"/>
            <w:noWrap/>
            <w:vAlign w:val="bottom"/>
            <w:hideMark/>
          </w:tcPr>
          <w:p w:rsidR="00D875F3" w:rsidRPr="00D875F3" w:rsidRDefault="00D875F3" w:rsidP="00D875F3">
            <w:pPr>
              <w:numPr>
                <w:ilvl w:val="0"/>
                <w:numId w:val="32"/>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Внутренний</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дизайн</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помещения</w:t>
            </w:r>
            <w:proofErr w:type="spellEnd"/>
          </w:p>
        </w:tc>
        <w:tc>
          <w:tcPr>
            <w:tcW w:w="51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54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567"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D875F3">
        <w:trPr>
          <w:trHeight w:val="300"/>
        </w:trPr>
        <w:tc>
          <w:tcPr>
            <w:tcW w:w="2310" w:type="pct"/>
            <w:tcBorders>
              <w:top w:val="nil"/>
              <w:left w:val="single" w:sz="4" w:space="0" w:color="auto"/>
              <w:bottom w:val="single" w:sz="4" w:space="0" w:color="auto"/>
              <w:right w:val="single" w:sz="4" w:space="0" w:color="auto"/>
            </w:tcBorders>
            <w:shd w:val="clear" w:color="auto" w:fill="FFFFFF"/>
            <w:noWrap/>
            <w:vAlign w:val="bottom"/>
            <w:hideMark/>
          </w:tcPr>
          <w:p w:rsidR="00D875F3" w:rsidRPr="00D875F3" w:rsidRDefault="00D875F3" w:rsidP="00D875F3">
            <w:pPr>
              <w:numPr>
                <w:ilvl w:val="0"/>
                <w:numId w:val="32"/>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Чистота</w:t>
            </w:r>
            <w:proofErr w:type="spellEnd"/>
            <w:r w:rsidRPr="00D875F3">
              <w:rPr>
                <w:rFonts w:ascii="Times New Roman" w:eastAsia="Times New Roman" w:hAnsi="Times New Roman"/>
                <w:color w:val="000000"/>
                <w:sz w:val="20"/>
                <w:szCs w:val="20"/>
              </w:rPr>
              <w:t xml:space="preserve"> и </w:t>
            </w:r>
            <w:proofErr w:type="spellStart"/>
            <w:r w:rsidRPr="00D875F3">
              <w:rPr>
                <w:rFonts w:ascii="Times New Roman" w:eastAsia="Times New Roman" w:hAnsi="Times New Roman"/>
                <w:color w:val="000000"/>
                <w:sz w:val="20"/>
                <w:szCs w:val="20"/>
              </w:rPr>
              <w:t>уют</w:t>
            </w:r>
            <w:proofErr w:type="spellEnd"/>
          </w:p>
        </w:tc>
        <w:tc>
          <w:tcPr>
            <w:tcW w:w="51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54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567"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D875F3">
        <w:trPr>
          <w:trHeight w:val="300"/>
        </w:trPr>
        <w:tc>
          <w:tcPr>
            <w:tcW w:w="2310" w:type="pct"/>
            <w:tcBorders>
              <w:top w:val="nil"/>
              <w:left w:val="single" w:sz="4" w:space="0" w:color="auto"/>
              <w:bottom w:val="single" w:sz="4" w:space="0" w:color="auto"/>
              <w:right w:val="single" w:sz="4" w:space="0" w:color="auto"/>
            </w:tcBorders>
            <w:shd w:val="clear" w:color="auto" w:fill="FFFFFF"/>
            <w:noWrap/>
            <w:vAlign w:val="bottom"/>
            <w:hideMark/>
          </w:tcPr>
          <w:p w:rsidR="00D875F3" w:rsidRPr="00D875F3" w:rsidRDefault="00D875F3" w:rsidP="00D875F3">
            <w:pPr>
              <w:numPr>
                <w:ilvl w:val="0"/>
                <w:numId w:val="32"/>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Качество</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блюд</w:t>
            </w:r>
            <w:proofErr w:type="spellEnd"/>
          </w:p>
        </w:tc>
        <w:tc>
          <w:tcPr>
            <w:tcW w:w="51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54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567"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D875F3">
        <w:trPr>
          <w:trHeight w:val="300"/>
        </w:trPr>
        <w:tc>
          <w:tcPr>
            <w:tcW w:w="2310" w:type="pct"/>
            <w:tcBorders>
              <w:top w:val="nil"/>
              <w:left w:val="single" w:sz="4" w:space="0" w:color="auto"/>
              <w:bottom w:val="single" w:sz="4" w:space="0" w:color="auto"/>
              <w:right w:val="single" w:sz="4" w:space="0" w:color="auto"/>
            </w:tcBorders>
            <w:shd w:val="clear" w:color="auto" w:fill="FFFFFF"/>
            <w:noWrap/>
            <w:vAlign w:val="bottom"/>
            <w:hideMark/>
          </w:tcPr>
          <w:p w:rsidR="00D875F3" w:rsidRPr="00D875F3" w:rsidRDefault="00D875F3" w:rsidP="00D875F3">
            <w:pPr>
              <w:numPr>
                <w:ilvl w:val="0"/>
                <w:numId w:val="32"/>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Престижность</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ресторана</w:t>
            </w:r>
            <w:proofErr w:type="spellEnd"/>
          </w:p>
        </w:tc>
        <w:tc>
          <w:tcPr>
            <w:tcW w:w="51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54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567"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D875F3">
        <w:trPr>
          <w:trHeight w:val="300"/>
        </w:trPr>
        <w:tc>
          <w:tcPr>
            <w:tcW w:w="2310" w:type="pct"/>
            <w:tcBorders>
              <w:top w:val="nil"/>
              <w:left w:val="single" w:sz="4" w:space="0" w:color="auto"/>
              <w:bottom w:val="single" w:sz="4" w:space="0" w:color="auto"/>
              <w:right w:val="single" w:sz="4" w:space="0" w:color="auto"/>
            </w:tcBorders>
            <w:shd w:val="clear" w:color="auto" w:fill="FFFFFF"/>
            <w:noWrap/>
            <w:vAlign w:val="bottom"/>
            <w:hideMark/>
          </w:tcPr>
          <w:p w:rsidR="00D875F3" w:rsidRPr="00D875F3" w:rsidRDefault="00D875F3" w:rsidP="00D875F3">
            <w:pPr>
              <w:numPr>
                <w:ilvl w:val="0"/>
                <w:numId w:val="32"/>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Контингент</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посетителей</w:t>
            </w:r>
            <w:proofErr w:type="spellEnd"/>
          </w:p>
        </w:tc>
        <w:tc>
          <w:tcPr>
            <w:tcW w:w="51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54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567"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D875F3">
        <w:trPr>
          <w:trHeight w:val="300"/>
        </w:trPr>
        <w:tc>
          <w:tcPr>
            <w:tcW w:w="2310" w:type="pct"/>
            <w:tcBorders>
              <w:top w:val="nil"/>
              <w:left w:val="single" w:sz="4" w:space="0" w:color="auto"/>
              <w:bottom w:val="single" w:sz="4" w:space="0" w:color="auto"/>
              <w:right w:val="single" w:sz="4" w:space="0" w:color="auto"/>
            </w:tcBorders>
            <w:shd w:val="clear" w:color="auto" w:fill="FFFFFF"/>
            <w:noWrap/>
            <w:vAlign w:val="bottom"/>
            <w:hideMark/>
          </w:tcPr>
          <w:p w:rsidR="00D875F3" w:rsidRPr="00D875F3" w:rsidRDefault="00D875F3" w:rsidP="00D875F3">
            <w:pPr>
              <w:numPr>
                <w:ilvl w:val="0"/>
                <w:numId w:val="32"/>
              </w:numPr>
              <w:shd w:val="clear" w:color="auto" w:fill="FFFFFF"/>
              <w:ind w:left="426"/>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Быстрота обслуживания и приготовления блюд</w:t>
            </w:r>
          </w:p>
        </w:tc>
        <w:tc>
          <w:tcPr>
            <w:tcW w:w="51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54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567"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D875F3">
        <w:trPr>
          <w:trHeight w:val="300"/>
        </w:trPr>
        <w:tc>
          <w:tcPr>
            <w:tcW w:w="2310" w:type="pct"/>
            <w:tcBorders>
              <w:top w:val="nil"/>
              <w:left w:val="single" w:sz="4" w:space="0" w:color="auto"/>
              <w:bottom w:val="single" w:sz="4" w:space="0" w:color="auto"/>
              <w:right w:val="single" w:sz="4" w:space="0" w:color="auto"/>
            </w:tcBorders>
            <w:shd w:val="clear" w:color="auto" w:fill="FFFFFF"/>
            <w:noWrap/>
            <w:vAlign w:val="bottom"/>
            <w:hideMark/>
          </w:tcPr>
          <w:p w:rsidR="00D875F3" w:rsidRPr="00D875F3" w:rsidRDefault="00D875F3" w:rsidP="00D875F3">
            <w:pPr>
              <w:numPr>
                <w:ilvl w:val="0"/>
                <w:numId w:val="32"/>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Качество</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обслуживания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официантом</w:t>
            </w:r>
            <w:proofErr w:type="spellEnd"/>
          </w:p>
        </w:tc>
        <w:tc>
          <w:tcPr>
            <w:tcW w:w="51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54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567"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D875F3">
        <w:trPr>
          <w:trHeight w:val="300"/>
        </w:trPr>
        <w:tc>
          <w:tcPr>
            <w:tcW w:w="2310" w:type="pct"/>
            <w:tcBorders>
              <w:top w:val="nil"/>
              <w:left w:val="single" w:sz="4" w:space="0" w:color="auto"/>
              <w:bottom w:val="single" w:sz="4" w:space="0" w:color="auto"/>
              <w:right w:val="single" w:sz="4" w:space="0" w:color="auto"/>
            </w:tcBorders>
            <w:shd w:val="clear" w:color="auto" w:fill="FFFFFF"/>
            <w:noWrap/>
            <w:vAlign w:val="bottom"/>
            <w:hideMark/>
          </w:tcPr>
          <w:p w:rsidR="00D875F3" w:rsidRPr="00D875F3" w:rsidRDefault="00D875F3" w:rsidP="00D875F3">
            <w:pPr>
              <w:numPr>
                <w:ilvl w:val="0"/>
                <w:numId w:val="32"/>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Дополнительные</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скидки</w:t>
            </w:r>
            <w:proofErr w:type="spellEnd"/>
            <w:r w:rsidRPr="00D875F3">
              <w:rPr>
                <w:rFonts w:ascii="Times New Roman" w:eastAsia="Times New Roman" w:hAnsi="Times New Roman"/>
                <w:color w:val="000000"/>
                <w:sz w:val="20"/>
                <w:szCs w:val="20"/>
              </w:rPr>
              <w:t>/</w:t>
            </w:r>
            <w:proofErr w:type="spellStart"/>
            <w:r w:rsidRPr="00D875F3">
              <w:rPr>
                <w:rFonts w:ascii="Times New Roman" w:eastAsia="Times New Roman" w:hAnsi="Times New Roman"/>
                <w:color w:val="000000"/>
                <w:sz w:val="20"/>
                <w:szCs w:val="20"/>
              </w:rPr>
              <w:t>бонусы</w:t>
            </w:r>
            <w:proofErr w:type="spellEnd"/>
          </w:p>
        </w:tc>
        <w:tc>
          <w:tcPr>
            <w:tcW w:w="51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54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567"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D875F3">
        <w:trPr>
          <w:trHeight w:val="300"/>
        </w:trPr>
        <w:tc>
          <w:tcPr>
            <w:tcW w:w="2310" w:type="pct"/>
            <w:tcBorders>
              <w:top w:val="nil"/>
              <w:left w:val="single" w:sz="4" w:space="0" w:color="auto"/>
              <w:bottom w:val="single" w:sz="4" w:space="0" w:color="auto"/>
              <w:right w:val="single" w:sz="4" w:space="0" w:color="auto"/>
            </w:tcBorders>
            <w:shd w:val="clear" w:color="auto" w:fill="FFFFFF"/>
            <w:noWrap/>
            <w:vAlign w:val="bottom"/>
            <w:hideMark/>
          </w:tcPr>
          <w:p w:rsidR="00D875F3" w:rsidRPr="00D875F3" w:rsidRDefault="00D875F3" w:rsidP="00D875F3">
            <w:pPr>
              <w:numPr>
                <w:ilvl w:val="0"/>
                <w:numId w:val="32"/>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Наличие</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развлекательной</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программы</w:t>
            </w:r>
            <w:proofErr w:type="spellEnd"/>
          </w:p>
        </w:tc>
        <w:tc>
          <w:tcPr>
            <w:tcW w:w="51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54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567"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D875F3">
        <w:trPr>
          <w:trHeight w:val="300"/>
        </w:trPr>
        <w:tc>
          <w:tcPr>
            <w:tcW w:w="2310" w:type="pct"/>
            <w:tcBorders>
              <w:top w:val="nil"/>
              <w:left w:val="single" w:sz="4" w:space="0" w:color="auto"/>
              <w:bottom w:val="single" w:sz="4" w:space="0" w:color="auto"/>
              <w:right w:val="single" w:sz="4" w:space="0" w:color="auto"/>
            </w:tcBorders>
            <w:shd w:val="clear" w:color="auto" w:fill="FFFFFF"/>
            <w:noWrap/>
            <w:vAlign w:val="bottom"/>
            <w:hideMark/>
          </w:tcPr>
          <w:p w:rsidR="00D875F3" w:rsidRPr="00D875F3" w:rsidRDefault="00D875F3" w:rsidP="00D875F3">
            <w:pPr>
              <w:numPr>
                <w:ilvl w:val="0"/>
                <w:numId w:val="32"/>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Оригинальность</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ресторана</w:t>
            </w:r>
            <w:proofErr w:type="spellEnd"/>
          </w:p>
        </w:tc>
        <w:tc>
          <w:tcPr>
            <w:tcW w:w="51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546"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531"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567" w:type="pct"/>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96"/>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bl>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rPr>
          <w:rFonts w:ascii="Times New Roman" w:hAnsi="Times New Roman"/>
          <w:sz w:val="20"/>
          <w:szCs w:val="20"/>
        </w:rPr>
      </w:pPr>
      <w:r w:rsidRPr="00D875F3">
        <w:rPr>
          <w:rFonts w:ascii="Times New Roman" w:hAnsi="Times New Roman"/>
          <w:sz w:val="20"/>
          <w:szCs w:val="20"/>
          <w:lang w:val="ru-RU"/>
        </w:rPr>
        <w:t>8. Какие рестораны в г</w:t>
      </w:r>
      <w:proofErr w:type="gramStart"/>
      <w:r w:rsidRPr="00D875F3">
        <w:rPr>
          <w:rFonts w:ascii="Times New Roman" w:hAnsi="Times New Roman"/>
          <w:sz w:val="20"/>
          <w:szCs w:val="20"/>
          <w:lang w:val="ru-RU"/>
        </w:rPr>
        <w:t>.К</w:t>
      </w:r>
      <w:proofErr w:type="gramEnd"/>
      <w:r w:rsidRPr="00D875F3">
        <w:rPr>
          <w:rFonts w:ascii="Times New Roman" w:hAnsi="Times New Roman"/>
          <w:sz w:val="20"/>
          <w:szCs w:val="20"/>
          <w:lang w:val="ru-RU"/>
        </w:rPr>
        <w:t xml:space="preserve">острома Вы знаете хотя бы по названию? </w:t>
      </w:r>
      <w:r w:rsidRPr="00D875F3">
        <w:rPr>
          <w:rFonts w:ascii="Times New Roman" w:hAnsi="Times New Roman"/>
          <w:sz w:val="20"/>
          <w:szCs w:val="20"/>
        </w:rPr>
        <w:t>(</w:t>
      </w:r>
      <w:proofErr w:type="spellStart"/>
      <w:r w:rsidRPr="00D875F3">
        <w:rPr>
          <w:rFonts w:ascii="Times New Roman" w:hAnsi="Times New Roman"/>
          <w:sz w:val="20"/>
          <w:szCs w:val="20"/>
        </w:rPr>
        <w:t>впишите</w:t>
      </w:r>
      <w:proofErr w:type="spellEnd"/>
      <w:r w:rsidRPr="00D875F3">
        <w:rPr>
          <w:rFonts w:ascii="Times New Roman" w:hAnsi="Times New Roman"/>
          <w:sz w:val="20"/>
          <w:szCs w:val="20"/>
        </w:rPr>
        <w:t xml:space="preserve"> </w:t>
      </w:r>
      <w:proofErr w:type="spellStart"/>
      <w:r w:rsidRPr="00D875F3">
        <w:rPr>
          <w:rFonts w:ascii="Times New Roman" w:hAnsi="Times New Roman"/>
          <w:sz w:val="20"/>
          <w:szCs w:val="20"/>
        </w:rPr>
        <w:t>названия</w:t>
      </w:r>
      <w:proofErr w:type="spellEnd"/>
      <w:r w:rsidRPr="00D875F3">
        <w:rPr>
          <w:rFonts w:ascii="Times New Roman" w:hAnsi="Times New Roman"/>
          <w:sz w:val="20"/>
          <w:szCs w:val="20"/>
        </w:rPr>
        <w:t xml:space="preserve"> </w:t>
      </w:r>
      <w:proofErr w:type="spellStart"/>
      <w:r w:rsidRPr="00D875F3">
        <w:rPr>
          <w:rFonts w:ascii="Times New Roman" w:hAnsi="Times New Roman"/>
          <w:sz w:val="20"/>
          <w:szCs w:val="20"/>
        </w:rPr>
        <w:t>этих</w:t>
      </w:r>
      <w:proofErr w:type="spellEnd"/>
      <w:r w:rsidRPr="00D875F3">
        <w:rPr>
          <w:rFonts w:ascii="Times New Roman" w:hAnsi="Times New Roman"/>
          <w:sz w:val="20"/>
          <w:szCs w:val="20"/>
        </w:rPr>
        <w:t xml:space="preserve"> </w:t>
      </w:r>
      <w:proofErr w:type="spellStart"/>
      <w:r w:rsidRPr="00D875F3">
        <w:rPr>
          <w:rFonts w:ascii="Times New Roman" w:hAnsi="Times New Roman"/>
          <w:sz w:val="20"/>
          <w:szCs w:val="20"/>
        </w:rPr>
        <w:t>ресторанов</w:t>
      </w:r>
      <w:proofErr w:type="spellEnd"/>
      <w:r w:rsidRPr="00D875F3">
        <w:rPr>
          <w:rFonts w:ascii="Times New Roman" w:hAnsi="Times New Roman"/>
          <w:sz w:val="20"/>
          <w:szCs w:val="20"/>
        </w:rPr>
        <w:t xml:space="preserve">) </w:t>
      </w:r>
    </w:p>
    <w:p w:rsidR="00D875F3" w:rsidRPr="00D875F3" w:rsidRDefault="00D875F3" w:rsidP="00D875F3">
      <w:pPr>
        <w:shd w:val="clear" w:color="auto" w:fill="FFFFFF"/>
        <w:rPr>
          <w:rFonts w:ascii="Times New Roman" w:hAnsi="Times New Roman"/>
          <w:sz w:val="20"/>
          <w:szCs w:val="20"/>
          <w:lang w:val="ru-RU"/>
        </w:rPr>
      </w:pPr>
      <w:r w:rsidRPr="00D875F3">
        <w:rPr>
          <w:rFonts w:ascii="Times New Roman" w:hAnsi="Times New Roman"/>
          <w:sz w:val="20"/>
          <w:szCs w:val="20"/>
          <w:lang w:val="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Pr="00D875F3" w:rsidRDefault="00D875F3" w:rsidP="00D875F3">
      <w:pPr>
        <w:shd w:val="clear" w:color="auto" w:fill="FFFFFF"/>
        <w:ind w:left="426"/>
        <w:rPr>
          <w:rFonts w:ascii="Times New Roman" w:hAnsi="Times New Roman"/>
          <w:sz w:val="20"/>
          <w:szCs w:val="20"/>
          <w:lang w:val="ru-RU"/>
        </w:rPr>
      </w:pPr>
    </w:p>
    <w:p w:rsidR="00D875F3" w:rsidRDefault="00D875F3" w:rsidP="00D875F3">
      <w:pPr>
        <w:shd w:val="clear" w:color="auto" w:fill="FFFFFF"/>
        <w:rPr>
          <w:rFonts w:ascii="Times New Roman" w:hAnsi="Times New Roman"/>
          <w:sz w:val="20"/>
          <w:szCs w:val="20"/>
          <w:lang w:val="ru-RU"/>
        </w:rPr>
      </w:pPr>
    </w:p>
    <w:p w:rsidR="00D875F3" w:rsidRPr="00D875F3" w:rsidRDefault="00D875F3" w:rsidP="00D875F3">
      <w:pPr>
        <w:shd w:val="clear" w:color="auto" w:fill="FFFFFF"/>
        <w:rPr>
          <w:rFonts w:ascii="Times New Roman" w:hAnsi="Times New Roman"/>
          <w:sz w:val="20"/>
          <w:szCs w:val="20"/>
          <w:lang w:val="ru-RU"/>
        </w:rPr>
      </w:pPr>
      <w:r w:rsidRPr="00D875F3">
        <w:rPr>
          <w:rFonts w:ascii="Times New Roman" w:hAnsi="Times New Roman"/>
          <w:sz w:val="20"/>
          <w:szCs w:val="20"/>
          <w:lang w:val="ru-RU"/>
        </w:rPr>
        <w:t xml:space="preserve">9. 1Ниже в таблице перечислены рестораны </w:t>
      </w:r>
      <w:proofErr w:type="gramStart"/>
      <w:r w:rsidRPr="00D875F3">
        <w:rPr>
          <w:rFonts w:ascii="Times New Roman" w:hAnsi="Times New Roman"/>
          <w:sz w:val="20"/>
          <w:szCs w:val="20"/>
          <w:lang w:val="ru-RU"/>
        </w:rPr>
        <w:t>г</w:t>
      </w:r>
      <w:proofErr w:type="gramEnd"/>
      <w:r w:rsidRPr="00D875F3">
        <w:rPr>
          <w:rFonts w:ascii="Times New Roman" w:hAnsi="Times New Roman"/>
          <w:sz w:val="20"/>
          <w:szCs w:val="20"/>
          <w:lang w:val="ru-RU"/>
        </w:rPr>
        <w:t xml:space="preserve">. Кострома, есть ли среди них еще известные Вам  рестораны? </w:t>
      </w:r>
    </w:p>
    <w:p w:rsidR="00D875F3" w:rsidRPr="00D875F3" w:rsidRDefault="00D875F3" w:rsidP="00D875F3">
      <w:pPr>
        <w:shd w:val="clear" w:color="auto" w:fill="FFFFFF"/>
        <w:rPr>
          <w:rFonts w:ascii="Times New Roman" w:hAnsi="Times New Roman"/>
          <w:sz w:val="20"/>
          <w:szCs w:val="20"/>
          <w:lang w:val="ru-RU"/>
        </w:rPr>
      </w:pPr>
      <w:r w:rsidRPr="00D875F3">
        <w:rPr>
          <w:rFonts w:ascii="Times New Roman" w:hAnsi="Times New Roman"/>
          <w:sz w:val="20"/>
          <w:szCs w:val="20"/>
          <w:lang w:val="ru-RU"/>
        </w:rPr>
        <w:t>9.2</w:t>
      </w:r>
      <w:proofErr w:type="gramStart"/>
      <w:r w:rsidRPr="00D875F3">
        <w:rPr>
          <w:rFonts w:ascii="Times New Roman" w:hAnsi="Times New Roman"/>
          <w:sz w:val="20"/>
          <w:szCs w:val="20"/>
          <w:lang w:val="ru-RU"/>
        </w:rPr>
        <w:t xml:space="preserve"> К</w:t>
      </w:r>
      <w:proofErr w:type="gramEnd"/>
      <w:r w:rsidRPr="00D875F3">
        <w:rPr>
          <w:rFonts w:ascii="Times New Roman" w:hAnsi="Times New Roman"/>
          <w:sz w:val="20"/>
          <w:szCs w:val="20"/>
          <w:lang w:val="ru-RU"/>
        </w:rPr>
        <w:t>акие из указанных ресторанов Вы посещали хотя бы 1 раз за последний год?</w:t>
      </w:r>
    </w:p>
    <w:p w:rsidR="00D875F3" w:rsidRPr="00D875F3" w:rsidRDefault="00D875F3" w:rsidP="00D875F3">
      <w:pPr>
        <w:shd w:val="clear" w:color="auto" w:fill="FFFFFF"/>
        <w:rPr>
          <w:rFonts w:ascii="Times New Roman" w:hAnsi="Times New Roman"/>
          <w:sz w:val="20"/>
          <w:szCs w:val="20"/>
          <w:lang w:val="ru-RU"/>
        </w:rPr>
      </w:pPr>
      <w:r w:rsidRPr="00D875F3">
        <w:rPr>
          <w:rFonts w:ascii="Times New Roman" w:hAnsi="Times New Roman"/>
          <w:sz w:val="20"/>
          <w:szCs w:val="20"/>
          <w:lang w:val="ru-RU"/>
        </w:rPr>
        <w:t>9.3</w:t>
      </w:r>
      <w:proofErr w:type="gramStart"/>
      <w:r w:rsidRPr="00D875F3">
        <w:rPr>
          <w:rFonts w:ascii="Times New Roman" w:hAnsi="Times New Roman"/>
          <w:sz w:val="20"/>
          <w:szCs w:val="20"/>
          <w:lang w:val="ru-RU"/>
        </w:rPr>
        <w:t xml:space="preserve"> К</w:t>
      </w:r>
      <w:proofErr w:type="gramEnd"/>
      <w:r w:rsidRPr="00D875F3">
        <w:rPr>
          <w:rFonts w:ascii="Times New Roman" w:hAnsi="Times New Roman"/>
          <w:sz w:val="20"/>
          <w:szCs w:val="20"/>
          <w:lang w:val="ru-RU"/>
        </w:rPr>
        <w:t>акой из указанных ресторанов Вы посещаете чаще всего?</w:t>
      </w:r>
    </w:p>
    <w:p w:rsidR="00D875F3" w:rsidRPr="00D875F3" w:rsidRDefault="00D875F3" w:rsidP="00D875F3">
      <w:pPr>
        <w:shd w:val="clear" w:color="auto" w:fill="FFFFFF"/>
        <w:rPr>
          <w:rFonts w:ascii="Times New Roman" w:hAnsi="Times New Roman"/>
          <w:sz w:val="20"/>
          <w:szCs w:val="20"/>
          <w:lang w:val="ru-RU"/>
        </w:rPr>
      </w:pPr>
      <w:proofErr w:type="gramStart"/>
      <w:r w:rsidRPr="00D875F3">
        <w:rPr>
          <w:rFonts w:ascii="Times New Roman" w:hAnsi="Times New Roman"/>
          <w:sz w:val="20"/>
          <w:szCs w:val="20"/>
          <w:lang w:val="ru-RU"/>
        </w:rPr>
        <w:t>(Напротив колонки со списком ресторанов расположены колонки с утверждениями.</w:t>
      </w:r>
      <w:proofErr w:type="gramEnd"/>
      <w:r w:rsidRPr="00D875F3">
        <w:rPr>
          <w:rFonts w:ascii="Times New Roman" w:hAnsi="Times New Roman"/>
          <w:sz w:val="20"/>
          <w:szCs w:val="20"/>
          <w:lang w:val="ru-RU"/>
        </w:rPr>
        <w:t xml:space="preserve"> </w:t>
      </w:r>
      <w:proofErr w:type="gramStart"/>
      <w:r w:rsidRPr="00D875F3">
        <w:rPr>
          <w:rFonts w:ascii="Times New Roman" w:hAnsi="Times New Roman"/>
          <w:sz w:val="20"/>
          <w:szCs w:val="20"/>
          <w:lang w:val="ru-RU"/>
        </w:rPr>
        <w:t>В каждой из колонок с утверждением обведите цифру или несколько цифр, соответствующих названиям ресторанов, обозначающих Ваш вариант ответа).</w:t>
      </w:r>
      <w:proofErr w:type="gramEnd"/>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tblPr>
      <w:tblGrid>
        <w:gridCol w:w="4820"/>
        <w:gridCol w:w="1559"/>
        <w:gridCol w:w="1985"/>
        <w:gridCol w:w="1559"/>
      </w:tblGrid>
      <w:tr w:rsidR="00D875F3" w:rsidRPr="00D875F3" w:rsidTr="00C25CE2">
        <w:tc>
          <w:tcPr>
            <w:tcW w:w="4820" w:type="dxa"/>
            <w:shd w:val="clear" w:color="auto" w:fill="FFFFFF"/>
          </w:tcPr>
          <w:p w:rsidR="00D875F3" w:rsidRPr="00D875F3" w:rsidRDefault="00D875F3" w:rsidP="00D875F3">
            <w:pPr>
              <w:pStyle w:val="a5"/>
              <w:shd w:val="clear" w:color="auto" w:fill="FFFFFF"/>
              <w:ind w:left="426"/>
              <w:rPr>
                <w:rFonts w:ascii="Times New Roman" w:hAnsi="Times New Roman"/>
                <w:sz w:val="20"/>
                <w:szCs w:val="20"/>
              </w:rPr>
            </w:pPr>
            <w:proofErr w:type="spellStart"/>
            <w:r w:rsidRPr="00D875F3">
              <w:rPr>
                <w:rFonts w:ascii="Times New Roman" w:hAnsi="Times New Roman"/>
                <w:sz w:val="20"/>
                <w:szCs w:val="20"/>
              </w:rPr>
              <w:t>Ресторан</w:t>
            </w:r>
            <w:proofErr w:type="spellEnd"/>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lang w:val="ru-RU"/>
              </w:rPr>
            </w:pPr>
            <w:r w:rsidRPr="00D875F3">
              <w:rPr>
                <w:rFonts w:ascii="Times New Roman" w:hAnsi="Times New Roman"/>
                <w:sz w:val="20"/>
                <w:szCs w:val="20"/>
                <w:lang w:val="ru-RU"/>
              </w:rPr>
              <w:t>Знаю хотя бы по названию</w:t>
            </w:r>
          </w:p>
        </w:tc>
        <w:tc>
          <w:tcPr>
            <w:tcW w:w="1985"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lang w:val="ru-RU"/>
              </w:rPr>
            </w:pPr>
            <w:r w:rsidRPr="00D875F3">
              <w:rPr>
                <w:rFonts w:ascii="Times New Roman" w:hAnsi="Times New Roman"/>
                <w:sz w:val="20"/>
                <w:szCs w:val="20"/>
                <w:lang w:val="ru-RU"/>
              </w:rPr>
              <w:t>Посещал хотя бы 1 раз за последний год</w:t>
            </w:r>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proofErr w:type="spellStart"/>
            <w:r w:rsidRPr="00D875F3">
              <w:rPr>
                <w:rFonts w:ascii="Times New Roman" w:hAnsi="Times New Roman"/>
                <w:sz w:val="20"/>
                <w:szCs w:val="20"/>
              </w:rPr>
              <w:t>Посещаю</w:t>
            </w:r>
            <w:proofErr w:type="spellEnd"/>
            <w:r w:rsidRPr="00D875F3">
              <w:rPr>
                <w:rFonts w:ascii="Times New Roman" w:hAnsi="Times New Roman"/>
                <w:sz w:val="20"/>
                <w:szCs w:val="20"/>
              </w:rPr>
              <w:t xml:space="preserve"> </w:t>
            </w:r>
            <w:proofErr w:type="spellStart"/>
            <w:r w:rsidRPr="00D875F3">
              <w:rPr>
                <w:rFonts w:ascii="Times New Roman" w:hAnsi="Times New Roman"/>
                <w:sz w:val="20"/>
                <w:szCs w:val="20"/>
              </w:rPr>
              <w:t>чаще</w:t>
            </w:r>
            <w:proofErr w:type="spellEnd"/>
            <w:r w:rsidRPr="00D875F3">
              <w:rPr>
                <w:rFonts w:ascii="Times New Roman" w:hAnsi="Times New Roman"/>
                <w:sz w:val="20"/>
                <w:szCs w:val="20"/>
              </w:rPr>
              <w:t xml:space="preserve"> </w:t>
            </w:r>
            <w:proofErr w:type="spellStart"/>
            <w:r w:rsidRPr="00D875F3">
              <w:rPr>
                <w:rFonts w:ascii="Times New Roman" w:hAnsi="Times New Roman"/>
                <w:sz w:val="20"/>
                <w:szCs w:val="20"/>
              </w:rPr>
              <w:t>всего</w:t>
            </w:r>
            <w:proofErr w:type="spellEnd"/>
          </w:p>
        </w:tc>
      </w:tr>
      <w:tr w:rsidR="00D875F3" w:rsidRPr="00D875F3" w:rsidTr="00C25CE2">
        <w:tc>
          <w:tcPr>
            <w:tcW w:w="4820" w:type="dxa"/>
            <w:shd w:val="clear" w:color="auto" w:fill="FFFFFF"/>
          </w:tcPr>
          <w:p w:rsidR="00D875F3" w:rsidRPr="00D875F3" w:rsidRDefault="00D875F3" w:rsidP="00D875F3">
            <w:pPr>
              <w:pStyle w:val="a5"/>
              <w:numPr>
                <w:ilvl w:val="0"/>
                <w:numId w:val="35"/>
              </w:numPr>
              <w:shd w:val="clear" w:color="auto" w:fill="FFFFFF"/>
              <w:ind w:left="426"/>
              <w:rPr>
                <w:rFonts w:ascii="Times New Roman" w:hAnsi="Times New Roman"/>
                <w:sz w:val="20"/>
                <w:szCs w:val="20"/>
              </w:rPr>
            </w:pPr>
            <w:proofErr w:type="spellStart"/>
            <w:r w:rsidRPr="00D875F3">
              <w:rPr>
                <w:rFonts w:ascii="Times New Roman" w:hAnsi="Times New Roman"/>
                <w:sz w:val="20"/>
                <w:szCs w:val="20"/>
              </w:rPr>
              <w:t>Метелица</w:t>
            </w:r>
            <w:proofErr w:type="spellEnd"/>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1</w:t>
            </w:r>
          </w:p>
        </w:tc>
        <w:tc>
          <w:tcPr>
            <w:tcW w:w="1985"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1</w:t>
            </w:r>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1</w:t>
            </w:r>
          </w:p>
        </w:tc>
      </w:tr>
      <w:tr w:rsidR="00D875F3" w:rsidRPr="00D875F3" w:rsidTr="00C25CE2">
        <w:tc>
          <w:tcPr>
            <w:tcW w:w="4820" w:type="dxa"/>
            <w:shd w:val="clear" w:color="auto" w:fill="FFFFFF"/>
          </w:tcPr>
          <w:p w:rsidR="00D875F3" w:rsidRPr="00D875F3" w:rsidRDefault="00D875F3" w:rsidP="00D875F3">
            <w:pPr>
              <w:pStyle w:val="a5"/>
              <w:numPr>
                <w:ilvl w:val="0"/>
                <w:numId w:val="35"/>
              </w:numPr>
              <w:shd w:val="clear" w:color="auto" w:fill="FFFFFF"/>
              <w:ind w:left="426"/>
              <w:rPr>
                <w:rFonts w:ascii="Times New Roman" w:hAnsi="Times New Roman"/>
                <w:sz w:val="20"/>
                <w:szCs w:val="20"/>
              </w:rPr>
            </w:pPr>
            <w:proofErr w:type="spellStart"/>
            <w:r w:rsidRPr="00D875F3">
              <w:rPr>
                <w:rFonts w:ascii="Times New Roman" w:hAnsi="Times New Roman"/>
                <w:sz w:val="20"/>
                <w:szCs w:val="20"/>
              </w:rPr>
              <w:t>Славянский</w:t>
            </w:r>
            <w:proofErr w:type="spellEnd"/>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2</w:t>
            </w:r>
          </w:p>
        </w:tc>
        <w:tc>
          <w:tcPr>
            <w:tcW w:w="1985"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2</w:t>
            </w:r>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2</w:t>
            </w:r>
          </w:p>
        </w:tc>
      </w:tr>
      <w:tr w:rsidR="00D875F3" w:rsidRPr="00D875F3" w:rsidTr="00C25CE2">
        <w:tc>
          <w:tcPr>
            <w:tcW w:w="4820" w:type="dxa"/>
            <w:shd w:val="clear" w:color="auto" w:fill="FFFFFF"/>
          </w:tcPr>
          <w:p w:rsidR="00D875F3" w:rsidRPr="00D875F3" w:rsidRDefault="00D875F3" w:rsidP="00D875F3">
            <w:pPr>
              <w:pStyle w:val="a5"/>
              <w:numPr>
                <w:ilvl w:val="0"/>
                <w:numId w:val="35"/>
              </w:numPr>
              <w:shd w:val="clear" w:color="auto" w:fill="FFFFFF"/>
              <w:ind w:left="426"/>
              <w:rPr>
                <w:rFonts w:ascii="Times New Roman" w:hAnsi="Times New Roman"/>
                <w:sz w:val="20"/>
                <w:szCs w:val="20"/>
              </w:rPr>
            </w:pPr>
            <w:r w:rsidRPr="00D875F3">
              <w:rPr>
                <w:rFonts w:ascii="Times New Roman" w:hAnsi="Times New Roman"/>
                <w:sz w:val="20"/>
                <w:szCs w:val="20"/>
              </w:rPr>
              <w:t>Shelestoff</w:t>
            </w:r>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3</w:t>
            </w:r>
          </w:p>
        </w:tc>
        <w:tc>
          <w:tcPr>
            <w:tcW w:w="1985"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3</w:t>
            </w:r>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3</w:t>
            </w:r>
          </w:p>
        </w:tc>
      </w:tr>
      <w:tr w:rsidR="00D875F3" w:rsidRPr="00D875F3" w:rsidTr="00C25CE2">
        <w:tc>
          <w:tcPr>
            <w:tcW w:w="4820" w:type="dxa"/>
            <w:shd w:val="clear" w:color="auto" w:fill="FFFFFF"/>
          </w:tcPr>
          <w:p w:rsidR="00D875F3" w:rsidRPr="00D875F3" w:rsidRDefault="00D875F3" w:rsidP="00D875F3">
            <w:pPr>
              <w:pStyle w:val="a5"/>
              <w:numPr>
                <w:ilvl w:val="0"/>
                <w:numId w:val="35"/>
              </w:numPr>
              <w:shd w:val="clear" w:color="auto" w:fill="FFFFFF"/>
              <w:ind w:left="426"/>
              <w:rPr>
                <w:rFonts w:ascii="Times New Roman" w:hAnsi="Times New Roman"/>
                <w:sz w:val="20"/>
                <w:szCs w:val="20"/>
              </w:rPr>
            </w:pPr>
            <w:r w:rsidRPr="00D875F3">
              <w:rPr>
                <w:rFonts w:ascii="Times New Roman" w:hAnsi="Times New Roman"/>
                <w:sz w:val="20"/>
                <w:szCs w:val="20"/>
              </w:rPr>
              <w:lastRenderedPageBreak/>
              <w:t>Volga</w:t>
            </w:r>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4</w:t>
            </w:r>
          </w:p>
        </w:tc>
        <w:tc>
          <w:tcPr>
            <w:tcW w:w="1985"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4</w:t>
            </w:r>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4</w:t>
            </w:r>
          </w:p>
        </w:tc>
      </w:tr>
      <w:tr w:rsidR="00D875F3" w:rsidRPr="00D875F3" w:rsidTr="00C25CE2">
        <w:tc>
          <w:tcPr>
            <w:tcW w:w="4820" w:type="dxa"/>
            <w:shd w:val="clear" w:color="auto" w:fill="FFFFFF"/>
          </w:tcPr>
          <w:p w:rsidR="00D875F3" w:rsidRPr="00D875F3" w:rsidRDefault="00D875F3" w:rsidP="00D875F3">
            <w:pPr>
              <w:pStyle w:val="a5"/>
              <w:numPr>
                <w:ilvl w:val="0"/>
                <w:numId w:val="35"/>
              </w:numPr>
              <w:shd w:val="clear" w:color="auto" w:fill="FFFFFF"/>
              <w:ind w:left="426"/>
              <w:rPr>
                <w:rFonts w:ascii="Times New Roman" w:hAnsi="Times New Roman"/>
                <w:sz w:val="20"/>
                <w:szCs w:val="20"/>
              </w:rPr>
            </w:pPr>
            <w:proofErr w:type="spellStart"/>
            <w:r w:rsidRPr="00D875F3">
              <w:rPr>
                <w:rFonts w:ascii="Times New Roman" w:hAnsi="Times New Roman"/>
                <w:sz w:val="20"/>
                <w:szCs w:val="20"/>
              </w:rPr>
              <w:t>Белое</w:t>
            </w:r>
            <w:proofErr w:type="spellEnd"/>
            <w:r w:rsidRPr="00D875F3">
              <w:rPr>
                <w:rFonts w:ascii="Times New Roman" w:hAnsi="Times New Roman"/>
                <w:sz w:val="20"/>
                <w:szCs w:val="20"/>
              </w:rPr>
              <w:t xml:space="preserve"> </w:t>
            </w:r>
            <w:proofErr w:type="spellStart"/>
            <w:r w:rsidRPr="00D875F3">
              <w:rPr>
                <w:rFonts w:ascii="Times New Roman" w:hAnsi="Times New Roman"/>
                <w:sz w:val="20"/>
                <w:szCs w:val="20"/>
              </w:rPr>
              <w:t>солнце</w:t>
            </w:r>
            <w:proofErr w:type="spellEnd"/>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5</w:t>
            </w:r>
          </w:p>
        </w:tc>
        <w:tc>
          <w:tcPr>
            <w:tcW w:w="1985"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5</w:t>
            </w:r>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5</w:t>
            </w:r>
          </w:p>
        </w:tc>
      </w:tr>
      <w:tr w:rsidR="00D875F3" w:rsidRPr="00D875F3" w:rsidTr="00C25CE2">
        <w:tc>
          <w:tcPr>
            <w:tcW w:w="4820" w:type="dxa"/>
            <w:shd w:val="clear" w:color="auto" w:fill="FFFFFF"/>
          </w:tcPr>
          <w:p w:rsidR="00D875F3" w:rsidRPr="00D875F3" w:rsidRDefault="00D875F3" w:rsidP="00D875F3">
            <w:pPr>
              <w:pStyle w:val="a5"/>
              <w:numPr>
                <w:ilvl w:val="0"/>
                <w:numId w:val="35"/>
              </w:numPr>
              <w:shd w:val="clear" w:color="auto" w:fill="FFFFFF"/>
              <w:ind w:left="426"/>
              <w:rPr>
                <w:rFonts w:ascii="Times New Roman" w:hAnsi="Times New Roman"/>
                <w:sz w:val="20"/>
                <w:szCs w:val="20"/>
              </w:rPr>
            </w:pPr>
            <w:proofErr w:type="spellStart"/>
            <w:r w:rsidRPr="00D875F3">
              <w:rPr>
                <w:rFonts w:ascii="Times New Roman" w:hAnsi="Times New Roman"/>
                <w:sz w:val="20"/>
                <w:szCs w:val="20"/>
              </w:rPr>
              <w:t>Траттория</w:t>
            </w:r>
            <w:proofErr w:type="spellEnd"/>
            <w:r w:rsidRPr="00D875F3">
              <w:rPr>
                <w:rFonts w:ascii="Times New Roman" w:hAnsi="Times New Roman"/>
                <w:sz w:val="20"/>
                <w:szCs w:val="20"/>
              </w:rPr>
              <w:t xml:space="preserve"> Пиноккио</w:t>
            </w:r>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6</w:t>
            </w:r>
          </w:p>
        </w:tc>
        <w:tc>
          <w:tcPr>
            <w:tcW w:w="1985"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6</w:t>
            </w:r>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6</w:t>
            </w:r>
          </w:p>
        </w:tc>
      </w:tr>
      <w:tr w:rsidR="00D875F3" w:rsidRPr="00D875F3" w:rsidTr="00C25CE2">
        <w:tc>
          <w:tcPr>
            <w:tcW w:w="4820" w:type="dxa"/>
            <w:shd w:val="clear" w:color="auto" w:fill="FFFFFF"/>
          </w:tcPr>
          <w:p w:rsidR="00D875F3" w:rsidRPr="00D875F3" w:rsidRDefault="00D875F3" w:rsidP="00D875F3">
            <w:pPr>
              <w:pStyle w:val="a5"/>
              <w:numPr>
                <w:ilvl w:val="0"/>
                <w:numId w:val="35"/>
              </w:numPr>
              <w:shd w:val="clear" w:color="auto" w:fill="FFFFFF"/>
              <w:ind w:left="426"/>
              <w:rPr>
                <w:rFonts w:ascii="Times New Roman" w:hAnsi="Times New Roman"/>
                <w:sz w:val="20"/>
                <w:szCs w:val="20"/>
              </w:rPr>
            </w:pPr>
            <w:proofErr w:type="spellStart"/>
            <w:r w:rsidRPr="00D875F3">
              <w:rPr>
                <w:rFonts w:ascii="Times New Roman" w:hAnsi="Times New Roman"/>
                <w:sz w:val="20"/>
                <w:szCs w:val="20"/>
              </w:rPr>
              <w:t>Пять</w:t>
            </w:r>
            <w:proofErr w:type="spellEnd"/>
            <w:r w:rsidRPr="00D875F3">
              <w:rPr>
                <w:rFonts w:ascii="Times New Roman" w:hAnsi="Times New Roman"/>
                <w:sz w:val="20"/>
                <w:szCs w:val="20"/>
              </w:rPr>
              <w:t xml:space="preserve"> </w:t>
            </w:r>
            <w:proofErr w:type="spellStart"/>
            <w:r w:rsidRPr="00D875F3">
              <w:rPr>
                <w:rFonts w:ascii="Times New Roman" w:hAnsi="Times New Roman"/>
                <w:sz w:val="20"/>
                <w:szCs w:val="20"/>
              </w:rPr>
              <w:t>звезд</w:t>
            </w:r>
            <w:proofErr w:type="spellEnd"/>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7</w:t>
            </w:r>
          </w:p>
        </w:tc>
        <w:tc>
          <w:tcPr>
            <w:tcW w:w="1985"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7</w:t>
            </w:r>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7</w:t>
            </w:r>
          </w:p>
        </w:tc>
      </w:tr>
      <w:tr w:rsidR="00D875F3" w:rsidRPr="00D875F3" w:rsidTr="00C25CE2">
        <w:tc>
          <w:tcPr>
            <w:tcW w:w="4820" w:type="dxa"/>
            <w:shd w:val="clear" w:color="auto" w:fill="FFFFFF"/>
          </w:tcPr>
          <w:p w:rsidR="00D875F3" w:rsidRPr="00D875F3" w:rsidRDefault="00D875F3" w:rsidP="00D875F3">
            <w:pPr>
              <w:pStyle w:val="a5"/>
              <w:numPr>
                <w:ilvl w:val="0"/>
                <w:numId w:val="35"/>
              </w:numPr>
              <w:shd w:val="clear" w:color="auto" w:fill="FFFFFF"/>
              <w:ind w:left="426"/>
              <w:rPr>
                <w:rFonts w:ascii="Times New Roman" w:hAnsi="Times New Roman"/>
                <w:sz w:val="20"/>
                <w:szCs w:val="20"/>
              </w:rPr>
            </w:pPr>
            <w:proofErr w:type="spellStart"/>
            <w:r w:rsidRPr="00D875F3">
              <w:rPr>
                <w:rFonts w:ascii="Times New Roman" w:hAnsi="Times New Roman"/>
                <w:sz w:val="20"/>
                <w:szCs w:val="20"/>
              </w:rPr>
              <w:t>Старая</w:t>
            </w:r>
            <w:proofErr w:type="spellEnd"/>
            <w:r w:rsidRPr="00D875F3">
              <w:rPr>
                <w:rFonts w:ascii="Times New Roman" w:hAnsi="Times New Roman"/>
                <w:sz w:val="20"/>
                <w:szCs w:val="20"/>
              </w:rPr>
              <w:t xml:space="preserve"> </w:t>
            </w:r>
            <w:proofErr w:type="spellStart"/>
            <w:r w:rsidRPr="00D875F3">
              <w:rPr>
                <w:rFonts w:ascii="Times New Roman" w:hAnsi="Times New Roman"/>
                <w:sz w:val="20"/>
                <w:szCs w:val="20"/>
              </w:rPr>
              <w:t>пристань</w:t>
            </w:r>
            <w:proofErr w:type="spellEnd"/>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8</w:t>
            </w:r>
          </w:p>
        </w:tc>
        <w:tc>
          <w:tcPr>
            <w:tcW w:w="1985"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8</w:t>
            </w:r>
          </w:p>
        </w:tc>
        <w:tc>
          <w:tcPr>
            <w:tcW w:w="1559" w:type="dxa"/>
            <w:shd w:val="clear" w:color="auto" w:fill="FFFFFF"/>
          </w:tcPr>
          <w:p w:rsidR="00D875F3" w:rsidRPr="00D875F3" w:rsidRDefault="00D875F3" w:rsidP="00D875F3">
            <w:pPr>
              <w:pStyle w:val="a5"/>
              <w:shd w:val="clear" w:color="auto" w:fill="FFFFFF"/>
              <w:ind w:left="-109"/>
              <w:jc w:val="center"/>
              <w:rPr>
                <w:rFonts w:ascii="Times New Roman" w:hAnsi="Times New Roman"/>
                <w:sz w:val="20"/>
                <w:szCs w:val="20"/>
              </w:rPr>
            </w:pPr>
            <w:r w:rsidRPr="00D875F3">
              <w:rPr>
                <w:rFonts w:ascii="Times New Roman" w:hAnsi="Times New Roman"/>
                <w:sz w:val="20"/>
                <w:szCs w:val="20"/>
              </w:rPr>
              <w:t>8</w:t>
            </w:r>
          </w:p>
        </w:tc>
      </w:tr>
    </w:tbl>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pStyle w:val="a5"/>
        <w:numPr>
          <w:ilvl w:val="0"/>
          <w:numId w:val="33"/>
        </w:numPr>
        <w:shd w:val="clear" w:color="auto" w:fill="FFFFFF"/>
        <w:ind w:left="426"/>
        <w:rPr>
          <w:rFonts w:ascii="Times New Roman" w:hAnsi="Times New Roman"/>
          <w:sz w:val="20"/>
          <w:szCs w:val="20"/>
          <w:lang w:val="ru-RU"/>
        </w:rPr>
      </w:pPr>
      <w:r w:rsidRPr="00D875F3">
        <w:rPr>
          <w:rFonts w:ascii="Times New Roman" w:hAnsi="Times New Roman"/>
          <w:sz w:val="20"/>
          <w:szCs w:val="20"/>
          <w:lang w:val="ru-RU"/>
        </w:rPr>
        <w:t xml:space="preserve">Как  часто вы посещаете тот или иной ресторан из </w:t>
      </w:r>
      <w:proofErr w:type="gramStart"/>
      <w:r w:rsidRPr="00D875F3">
        <w:rPr>
          <w:rFonts w:ascii="Times New Roman" w:hAnsi="Times New Roman"/>
          <w:sz w:val="20"/>
          <w:szCs w:val="20"/>
          <w:lang w:val="ru-RU"/>
        </w:rPr>
        <w:t>перечисленных</w:t>
      </w:r>
      <w:proofErr w:type="gramEnd"/>
      <w:r w:rsidRPr="00D875F3">
        <w:rPr>
          <w:rFonts w:ascii="Times New Roman" w:hAnsi="Times New Roman"/>
          <w:sz w:val="20"/>
          <w:szCs w:val="20"/>
          <w:lang w:val="ru-RU"/>
        </w:rPr>
        <w:t xml:space="preserve"> ниже? (Напротив колонки с названиями ресторанов, относительно каждого ресторана обведите ОДНУ цифру, обозначающую подходящий для Вас вариант ответа)</w:t>
      </w:r>
    </w:p>
    <w:tbl>
      <w:tblPr>
        <w:tblW w:w="10221" w:type="dxa"/>
        <w:tblInd w:w="108" w:type="dxa"/>
        <w:shd w:val="clear" w:color="auto" w:fill="FFFFFF"/>
        <w:tblLayout w:type="fixed"/>
        <w:tblLook w:val="04A0"/>
      </w:tblPr>
      <w:tblGrid>
        <w:gridCol w:w="2425"/>
        <w:gridCol w:w="1276"/>
        <w:gridCol w:w="1275"/>
        <w:gridCol w:w="1276"/>
        <w:gridCol w:w="1276"/>
        <w:gridCol w:w="1275"/>
        <w:gridCol w:w="1418"/>
      </w:tblGrid>
      <w:tr w:rsidR="00D875F3" w:rsidRPr="00D875F3" w:rsidTr="00D875F3">
        <w:trPr>
          <w:trHeight w:val="300"/>
        </w:trPr>
        <w:tc>
          <w:tcPr>
            <w:tcW w:w="2425" w:type="dxa"/>
            <w:tcBorders>
              <w:top w:val="single" w:sz="8" w:space="0" w:color="auto"/>
              <w:left w:val="single" w:sz="8" w:space="0" w:color="auto"/>
              <w:bottom w:val="nil"/>
              <w:right w:val="single" w:sz="8" w:space="0" w:color="auto"/>
            </w:tcBorders>
            <w:shd w:val="clear" w:color="auto" w:fill="FFFFFF"/>
            <w:noWrap/>
            <w:vAlign w:val="center"/>
            <w:hideMark/>
          </w:tcPr>
          <w:p w:rsidR="00D875F3" w:rsidRPr="00D875F3" w:rsidRDefault="00D875F3" w:rsidP="00D875F3">
            <w:pPr>
              <w:shd w:val="clear" w:color="auto" w:fill="FFFFFF"/>
              <w:ind w:left="426"/>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Ресторан</w:t>
            </w:r>
            <w:proofErr w:type="spellEnd"/>
            <w:r w:rsidRPr="00D875F3">
              <w:rPr>
                <w:rFonts w:ascii="Times New Roman" w:eastAsia="Times New Roman" w:hAnsi="Times New Roman"/>
                <w:color w:val="000000"/>
                <w:sz w:val="20"/>
                <w:szCs w:val="20"/>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Никогда</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не</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посещал</w:t>
            </w:r>
            <w:proofErr w:type="spellEnd"/>
            <w:r w:rsidRPr="00D875F3">
              <w:rPr>
                <w:rFonts w:ascii="Times New Roman" w:eastAsia="Times New Roman" w:hAnsi="Times New Roman"/>
                <w:color w:val="000000"/>
                <w:sz w:val="20"/>
                <w:szCs w:val="20"/>
              </w:rPr>
              <w:t>(а)</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Посещал</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один-два</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раза</w:t>
            </w:r>
            <w:proofErr w:type="spellEnd"/>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Посещаю</w:t>
            </w:r>
            <w:proofErr w:type="spellEnd"/>
            <w:r w:rsidRPr="00D875F3">
              <w:rPr>
                <w:rFonts w:ascii="Times New Roman" w:eastAsia="Times New Roman" w:hAnsi="Times New Roman"/>
                <w:color w:val="000000"/>
                <w:sz w:val="20"/>
                <w:szCs w:val="20"/>
              </w:rPr>
              <w:t xml:space="preserve"> 1-2 </w:t>
            </w:r>
            <w:proofErr w:type="spellStart"/>
            <w:r w:rsidRPr="00D875F3">
              <w:rPr>
                <w:rFonts w:ascii="Times New Roman" w:eastAsia="Times New Roman" w:hAnsi="Times New Roman"/>
                <w:color w:val="000000"/>
                <w:sz w:val="20"/>
                <w:szCs w:val="20"/>
              </w:rPr>
              <w:t>раза</w:t>
            </w:r>
            <w:proofErr w:type="spellEnd"/>
            <w:r w:rsidRPr="00D875F3">
              <w:rPr>
                <w:rFonts w:ascii="Times New Roman" w:eastAsia="Times New Roman" w:hAnsi="Times New Roman"/>
                <w:color w:val="000000"/>
                <w:sz w:val="20"/>
                <w:szCs w:val="20"/>
              </w:rPr>
              <w:t xml:space="preserve"> в </w:t>
            </w:r>
            <w:proofErr w:type="spellStart"/>
            <w:r w:rsidRPr="00D875F3">
              <w:rPr>
                <w:rFonts w:ascii="Times New Roman" w:eastAsia="Times New Roman" w:hAnsi="Times New Roman"/>
                <w:color w:val="000000"/>
                <w:sz w:val="20"/>
                <w:szCs w:val="20"/>
              </w:rPr>
              <w:t>год</w:t>
            </w:r>
            <w:proofErr w:type="spellEnd"/>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Посещаю</w:t>
            </w:r>
            <w:proofErr w:type="spellEnd"/>
            <w:r w:rsidRPr="00D875F3">
              <w:rPr>
                <w:rFonts w:ascii="Times New Roman" w:eastAsia="Times New Roman" w:hAnsi="Times New Roman"/>
                <w:color w:val="000000"/>
                <w:sz w:val="20"/>
                <w:szCs w:val="20"/>
              </w:rPr>
              <w:t xml:space="preserve"> 1-2 </w:t>
            </w:r>
            <w:proofErr w:type="spellStart"/>
            <w:r w:rsidRPr="00D875F3">
              <w:rPr>
                <w:rFonts w:ascii="Times New Roman" w:eastAsia="Times New Roman" w:hAnsi="Times New Roman"/>
                <w:color w:val="000000"/>
                <w:sz w:val="20"/>
                <w:szCs w:val="20"/>
              </w:rPr>
              <w:t>раза</w:t>
            </w:r>
            <w:proofErr w:type="spellEnd"/>
            <w:r w:rsidRPr="00D875F3">
              <w:rPr>
                <w:rFonts w:ascii="Times New Roman" w:eastAsia="Times New Roman" w:hAnsi="Times New Roman"/>
                <w:color w:val="000000"/>
                <w:sz w:val="20"/>
                <w:szCs w:val="20"/>
              </w:rPr>
              <w:t xml:space="preserve"> в </w:t>
            </w:r>
            <w:proofErr w:type="spellStart"/>
            <w:r w:rsidRPr="00D875F3">
              <w:rPr>
                <w:rFonts w:ascii="Times New Roman" w:eastAsia="Times New Roman" w:hAnsi="Times New Roman"/>
                <w:color w:val="000000"/>
                <w:sz w:val="20"/>
                <w:szCs w:val="20"/>
              </w:rPr>
              <w:t>квартал</w:t>
            </w:r>
            <w:proofErr w:type="spellEnd"/>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Посещаю</w:t>
            </w:r>
            <w:proofErr w:type="spellEnd"/>
            <w:r w:rsidRPr="00D875F3">
              <w:rPr>
                <w:rFonts w:ascii="Times New Roman" w:eastAsia="Times New Roman" w:hAnsi="Times New Roman"/>
                <w:color w:val="000000"/>
                <w:sz w:val="20"/>
                <w:szCs w:val="20"/>
              </w:rPr>
              <w:t xml:space="preserve"> 1-2 </w:t>
            </w:r>
            <w:proofErr w:type="spellStart"/>
            <w:r w:rsidRPr="00D875F3">
              <w:rPr>
                <w:rFonts w:ascii="Times New Roman" w:eastAsia="Times New Roman" w:hAnsi="Times New Roman"/>
                <w:color w:val="000000"/>
                <w:sz w:val="20"/>
                <w:szCs w:val="20"/>
              </w:rPr>
              <w:t>раза</w:t>
            </w:r>
            <w:proofErr w:type="spellEnd"/>
            <w:r w:rsidRPr="00D875F3">
              <w:rPr>
                <w:rFonts w:ascii="Times New Roman" w:eastAsia="Times New Roman" w:hAnsi="Times New Roman"/>
                <w:color w:val="000000"/>
                <w:sz w:val="20"/>
                <w:szCs w:val="20"/>
              </w:rPr>
              <w:t xml:space="preserve"> в </w:t>
            </w:r>
            <w:proofErr w:type="spellStart"/>
            <w:r w:rsidRPr="00D875F3">
              <w:rPr>
                <w:rFonts w:ascii="Times New Roman" w:eastAsia="Times New Roman" w:hAnsi="Times New Roman"/>
                <w:color w:val="000000"/>
                <w:sz w:val="20"/>
                <w:szCs w:val="20"/>
              </w:rPr>
              <w:t>месяц</w:t>
            </w:r>
            <w:proofErr w:type="spellEnd"/>
          </w:p>
        </w:tc>
        <w:tc>
          <w:tcPr>
            <w:tcW w:w="1418" w:type="dxa"/>
            <w:vMerge w:val="restart"/>
            <w:tcBorders>
              <w:top w:val="single" w:sz="8" w:space="0" w:color="auto"/>
              <w:left w:val="single" w:sz="8" w:space="0" w:color="auto"/>
              <w:right w:val="single" w:sz="8" w:space="0" w:color="auto"/>
            </w:tcBorders>
            <w:shd w:val="clear" w:color="auto" w:fill="FFFFFF"/>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Посещаю</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еженедельно</w:t>
            </w:r>
            <w:proofErr w:type="spellEnd"/>
            <w:r w:rsidRPr="00D875F3">
              <w:rPr>
                <w:rFonts w:ascii="Times New Roman" w:eastAsia="Times New Roman" w:hAnsi="Times New Roman"/>
                <w:color w:val="000000"/>
                <w:sz w:val="20"/>
                <w:szCs w:val="20"/>
              </w:rPr>
              <w:t xml:space="preserve"> и </w:t>
            </w:r>
            <w:proofErr w:type="spellStart"/>
            <w:r w:rsidRPr="00D875F3">
              <w:rPr>
                <w:rFonts w:ascii="Times New Roman" w:eastAsia="Times New Roman" w:hAnsi="Times New Roman"/>
                <w:color w:val="000000"/>
                <w:sz w:val="20"/>
                <w:szCs w:val="20"/>
              </w:rPr>
              <w:t>чаще</w:t>
            </w:r>
            <w:proofErr w:type="spellEnd"/>
          </w:p>
        </w:tc>
      </w:tr>
      <w:tr w:rsidR="00D875F3" w:rsidRPr="00D875F3" w:rsidTr="00D875F3">
        <w:trPr>
          <w:trHeight w:val="315"/>
        </w:trPr>
        <w:tc>
          <w:tcPr>
            <w:tcW w:w="2425" w:type="dxa"/>
            <w:tcBorders>
              <w:top w:val="nil"/>
              <w:left w:val="single" w:sz="8" w:space="0" w:color="auto"/>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426"/>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Частота</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посещения</w:t>
            </w:r>
            <w:proofErr w:type="spellEnd"/>
          </w:p>
        </w:tc>
        <w:tc>
          <w:tcPr>
            <w:tcW w:w="1276"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p>
        </w:tc>
        <w:tc>
          <w:tcPr>
            <w:tcW w:w="1275"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p>
        </w:tc>
        <w:tc>
          <w:tcPr>
            <w:tcW w:w="1276"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p>
        </w:tc>
        <w:tc>
          <w:tcPr>
            <w:tcW w:w="1276"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p>
        </w:tc>
        <w:tc>
          <w:tcPr>
            <w:tcW w:w="1275"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p>
        </w:tc>
        <w:tc>
          <w:tcPr>
            <w:tcW w:w="1418" w:type="dxa"/>
            <w:vMerge/>
            <w:tcBorders>
              <w:left w:val="single" w:sz="8" w:space="0" w:color="auto"/>
              <w:bottom w:val="single" w:sz="8" w:space="0" w:color="000000"/>
              <w:right w:val="single" w:sz="8" w:space="0" w:color="auto"/>
            </w:tcBorders>
            <w:shd w:val="clear" w:color="auto" w:fill="FFFFFF"/>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p>
        </w:tc>
      </w:tr>
      <w:tr w:rsidR="00D875F3" w:rsidRPr="00D875F3" w:rsidTr="00D875F3">
        <w:trPr>
          <w:trHeight w:val="315"/>
        </w:trPr>
        <w:tc>
          <w:tcPr>
            <w:tcW w:w="2425" w:type="dxa"/>
            <w:tcBorders>
              <w:top w:val="nil"/>
              <w:left w:val="single" w:sz="8" w:space="0" w:color="auto"/>
              <w:bottom w:val="single" w:sz="8" w:space="0" w:color="auto"/>
              <w:right w:val="single" w:sz="8" w:space="0" w:color="auto"/>
            </w:tcBorders>
            <w:shd w:val="clear" w:color="auto" w:fill="FFFFFF"/>
            <w:noWrap/>
            <w:vAlign w:val="center"/>
            <w:hideMark/>
          </w:tcPr>
          <w:p w:rsidR="00D875F3" w:rsidRPr="00D875F3" w:rsidRDefault="00D875F3" w:rsidP="00D875F3">
            <w:pPr>
              <w:numPr>
                <w:ilvl w:val="0"/>
                <w:numId w:val="31"/>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Метелица</w:t>
            </w:r>
            <w:proofErr w:type="spellEnd"/>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1275"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1275"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c>
          <w:tcPr>
            <w:tcW w:w="1418" w:type="dxa"/>
            <w:tcBorders>
              <w:top w:val="nil"/>
              <w:left w:val="nil"/>
              <w:bottom w:val="single" w:sz="8" w:space="0" w:color="auto"/>
              <w:right w:val="single" w:sz="8" w:space="0" w:color="auto"/>
            </w:tcBorders>
            <w:shd w:val="clear" w:color="auto" w:fill="FFFFFF"/>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6</w:t>
            </w:r>
          </w:p>
        </w:tc>
      </w:tr>
      <w:tr w:rsidR="00D875F3" w:rsidRPr="00D875F3" w:rsidTr="00D875F3">
        <w:trPr>
          <w:trHeight w:val="315"/>
        </w:trPr>
        <w:tc>
          <w:tcPr>
            <w:tcW w:w="2425" w:type="dxa"/>
            <w:tcBorders>
              <w:top w:val="nil"/>
              <w:left w:val="single" w:sz="8" w:space="0" w:color="auto"/>
              <w:bottom w:val="single" w:sz="8" w:space="0" w:color="auto"/>
              <w:right w:val="single" w:sz="8" w:space="0" w:color="auto"/>
            </w:tcBorders>
            <w:shd w:val="clear" w:color="auto" w:fill="FFFFFF"/>
            <w:noWrap/>
            <w:vAlign w:val="center"/>
            <w:hideMark/>
          </w:tcPr>
          <w:p w:rsidR="00D875F3" w:rsidRPr="00D875F3" w:rsidRDefault="00D875F3" w:rsidP="00D875F3">
            <w:pPr>
              <w:numPr>
                <w:ilvl w:val="0"/>
                <w:numId w:val="31"/>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Славянский</w:t>
            </w:r>
            <w:proofErr w:type="spellEnd"/>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1275"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1275"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c>
          <w:tcPr>
            <w:tcW w:w="1418" w:type="dxa"/>
            <w:tcBorders>
              <w:top w:val="nil"/>
              <w:left w:val="nil"/>
              <w:bottom w:val="single" w:sz="8" w:space="0" w:color="auto"/>
              <w:right w:val="single" w:sz="8" w:space="0" w:color="auto"/>
            </w:tcBorders>
            <w:shd w:val="clear" w:color="auto" w:fill="FFFFFF"/>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6</w:t>
            </w:r>
          </w:p>
        </w:tc>
      </w:tr>
      <w:tr w:rsidR="00D875F3" w:rsidRPr="00D875F3" w:rsidTr="00D875F3">
        <w:trPr>
          <w:trHeight w:val="315"/>
        </w:trPr>
        <w:tc>
          <w:tcPr>
            <w:tcW w:w="2425" w:type="dxa"/>
            <w:tcBorders>
              <w:top w:val="nil"/>
              <w:left w:val="single" w:sz="8" w:space="0" w:color="auto"/>
              <w:bottom w:val="single" w:sz="8" w:space="0" w:color="auto"/>
              <w:right w:val="single" w:sz="8" w:space="0" w:color="auto"/>
            </w:tcBorders>
            <w:shd w:val="clear" w:color="auto" w:fill="FFFFFF"/>
            <w:noWrap/>
            <w:vAlign w:val="center"/>
            <w:hideMark/>
          </w:tcPr>
          <w:p w:rsidR="00D875F3" w:rsidRPr="00D875F3" w:rsidRDefault="00D875F3" w:rsidP="00D875F3">
            <w:pPr>
              <w:numPr>
                <w:ilvl w:val="0"/>
                <w:numId w:val="31"/>
              </w:numPr>
              <w:shd w:val="clear" w:color="auto" w:fill="FFFFFF"/>
              <w:ind w:left="426"/>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Shelestoff</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1275"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1275"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c>
          <w:tcPr>
            <w:tcW w:w="1418" w:type="dxa"/>
            <w:tcBorders>
              <w:top w:val="nil"/>
              <w:left w:val="nil"/>
              <w:bottom w:val="single" w:sz="8" w:space="0" w:color="auto"/>
              <w:right w:val="single" w:sz="8" w:space="0" w:color="auto"/>
            </w:tcBorders>
            <w:shd w:val="clear" w:color="auto" w:fill="FFFFFF"/>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6</w:t>
            </w:r>
          </w:p>
        </w:tc>
      </w:tr>
      <w:tr w:rsidR="00D875F3" w:rsidRPr="00D875F3" w:rsidTr="00D875F3">
        <w:trPr>
          <w:trHeight w:val="315"/>
        </w:trPr>
        <w:tc>
          <w:tcPr>
            <w:tcW w:w="2425" w:type="dxa"/>
            <w:tcBorders>
              <w:top w:val="nil"/>
              <w:left w:val="single" w:sz="8" w:space="0" w:color="auto"/>
              <w:bottom w:val="single" w:sz="8" w:space="0" w:color="auto"/>
              <w:right w:val="single" w:sz="8" w:space="0" w:color="auto"/>
            </w:tcBorders>
            <w:shd w:val="clear" w:color="auto" w:fill="FFFFFF"/>
            <w:noWrap/>
            <w:vAlign w:val="center"/>
            <w:hideMark/>
          </w:tcPr>
          <w:p w:rsidR="00D875F3" w:rsidRPr="00D875F3" w:rsidRDefault="00D875F3" w:rsidP="00D875F3">
            <w:pPr>
              <w:numPr>
                <w:ilvl w:val="0"/>
                <w:numId w:val="31"/>
              </w:numPr>
              <w:shd w:val="clear" w:color="auto" w:fill="FFFFFF"/>
              <w:ind w:left="426"/>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Volga</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1275"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1275"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c>
          <w:tcPr>
            <w:tcW w:w="1418" w:type="dxa"/>
            <w:tcBorders>
              <w:top w:val="nil"/>
              <w:left w:val="nil"/>
              <w:bottom w:val="single" w:sz="8" w:space="0" w:color="auto"/>
              <w:right w:val="single" w:sz="8" w:space="0" w:color="auto"/>
            </w:tcBorders>
            <w:shd w:val="clear" w:color="auto" w:fill="FFFFFF"/>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6</w:t>
            </w:r>
          </w:p>
        </w:tc>
      </w:tr>
      <w:tr w:rsidR="00D875F3" w:rsidRPr="00D875F3" w:rsidTr="00D875F3">
        <w:trPr>
          <w:trHeight w:val="315"/>
        </w:trPr>
        <w:tc>
          <w:tcPr>
            <w:tcW w:w="2425" w:type="dxa"/>
            <w:tcBorders>
              <w:top w:val="nil"/>
              <w:left w:val="single" w:sz="8" w:space="0" w:color="auto"/>
              <w:bottom w:val="single" w:sz="8" w:space="0" w:color="auto"/>
              <w:right w:val="single" w:sz="8" w:space="0" w:color="auto"/>
            </w:tcBorders>
            <w:shd w:val="clear" w:color="auto" w:fill="FFFFFF"/>
            <w:noWrap/>
            <w:vAlign w:val="center"/>
            <w:hideMark/>
          </w:tcPr>
          <w:p w:rsidR="00D875F3" w:rsidRPr="00D875F3" w:rsidRDefault="00D875F3" w:rsidP="00D875F3">
            <w:pPr>
              <w:numPr>
                <w:ilvl w:val="0"/>
                <w:numId w:val="31"/>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Белое</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солнце</w:t>
            </w:r>
            <w:proofErr w:type="spellEnd"/>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1275"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1275"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c>
          <w:tcPr>
            <w:tcW w:w="1418" w:type="dxa"/>
            <w:tcBorders>
              <w:top w:val="nil"/>
              <w:left w:val="nil"/>
              <w:bottom w:val="single" w:sz="8" w:space="0" w:color="auto"/>
              <w:right w:val="single" w:sz="8" w:space="0" w:color="auto"/>
            </w:tcBorders>
            <w:shd w:val="clear" w:color="auto" w:fill="FFFFFF"/>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6</w:t>
            </w:r>
          </w:p>
        </w:tc>
      </w:tr>
      <w:tr w:rsidR="00D875F3" w:rsidRPr="00D875F3" w:rsidTr="00D875F3">
        <w:trPr>
          <w:trHeight w:val="315"/>
        </w:trPr>
        <w:tc>
          <w:tcPr>
            <w:tcW w:w="2425" w:type="dxa"/>
            <w:tcBorders>
              <w:top w:val="nil"/>
              <w:left w:val="single" w:sz="8" w:space="0" w:color="auto"/>
              <w:bottom w:val="single" w:sz="8" w:space="0" w:color="auto"/>
              <w:right w:val="single" w:sz="8" w:space="0" w:color="auto"/>
            </w:tcBorders>
            <w:shd w:val="clear" w:color="auto" w:fill="FFFFFF"/>
            <w:noWrap/>
            <w:vAlign w:val="center"/>
            <w:hideMark/>
          </w:tcPr>
          <w:p w:rsidR="00D875F3" w:rsidRPr="00D875F3" w:rsidRDefault="00D875F3" w:rsidP="00D875F3">
            <w:pPr>
              <w:numPr>
                <w:ilvl w:val="0"/>
                <w:numId w:val="31"/>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Траттория</w:t>
            </w:r>
            <w:proofErr w:type="spellEnd"/>
            <w:r w:rsidRPr="00D875F3">
              <w:rPr>
                <w:rFonts w:ascii="Times New Roman" w:eastAsia="Times New Roman" w:hAnsi="Times New Roman"/>
                <w:color w:val="000000"/>
                <w:sz w:val="20"/>
                <w:szCs w:val="20"/>
              </w:rPr>
              <w:t xml:space="preserve"> Пиноккио</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1275"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1276"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1275" w:type="dxa"/>
            <w:tcBorders>
              <w:top w:val="nil"/>
              <w:left w:val="nil"/>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c>
          <w:tcPr>
            <w:tcW w:w="1418" w:type="dxa"/>
            <w:tcBorders>
              <w:top w:val="nil"/>
              <w:left w:val="nil"/>
              <w:bottom w:val="single" w:sz="8" w:space="0" w:color="auto"/>
              <w:right w:val="single" w:sz="8" w:space="0" w:color="auto"/>
            </w:tcBorders>
            <w:shd w:val="clear" w:color="auto" w:fill="FFFFFF"/>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6</w:t>
            </w:r>
          </w:p>
        </w:tc>
      </w:tr>
      <w:tr w:rsidR="00D875F3" w:rsidRPr="00D875F3" w:rsidTr="00D875F3">
        <w:trPr>
          <w:trHeight w:val="315"/>
        </w:trPr>
        <w:tc>
          <w:tcPr>
            <w:tcW w:w="2425" w:type="dxa"/>
            <w:tcBorders>
              <w:top w:val="single" w:sz="8" w:space="0" w:color="auto"/>
              <w:left w:val="single" w:sz="8" w:space="0" w:color="auto"/>
              <w:bottom w:val="single" w:sz="6" w:space="0" w:color="auto"/>
              <w:right w:val="single" w:sz="6" w:space="0" w:color="auto"/>
            </w:tcBorders>
            <w:shd w:val="clear" w:color="auto" w:fill="FFFFFF"/>
            <w:noWrap/>
            <w:vAlign w:val="center"/>
            <w:hideMark/>
          </w:tcPr>
          <w:p w:rsidR="00D875F3" w:rsidRPr="00D875F3" w:rsidRDefault="00D875F3" w:rsidP="00D875F3">
            <w:pPr>
              <w:numPr>
                <w:ilvl w:val="0"/>
                <w:numId w:val="31"/>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Пять</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звезд</w:t>
            </w:r>
            <w:proofErr w:type="spellEnd"/>
          </w:p>
        </w:tc>
        <w:tc>
          <w:tcPr>
            <w:tcW w:w="1276" w:type="dxa"/>
            <w:tcBorders>
              <w:top w:val="single" w:sz="8" w:space="0" w:color="auto"/>
              <w:left w:val="single" w:sz="6" w:space="0" w:color="auto"/>
              <w:bottom w:val="single" w:sz="6" w:space="0" w:color="auto"/>
              <w:right w:val="single" w:sz="6"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1275" w:type="dxa"/>
            <w:tcBorders>
              <w:top w:val="single" w:sz="8" w:space="0" w:color="auto"/>
              <w:left w:val="single" w:sz="6" w:space="0" w:color="auto"/>
              <w:bottom w:val="single" w:sz="6" w:space="0" w:color="auto"/>
              <w:right w:val="single" w:sz="6"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1276" w:type="dxa"/>
            <w:tcBorders>
              <w:top w:val="single" w:sz="8" w:space="0" w:color="auto"/>
              <w:left w:val="single" w:sz="6" w:space="0" w:color="auto"/>
              <w:bottom w:val="single" w:sz="6" w:space="0" w:color="auto"/>
              <w:right w:val="single" w:sz="6"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1276" w:type="dxa"/>
            <w:tcBorders>
              <w:top w:val="single" w:sz="8" w:space="0" w:color="auto"/>
              <w:left w:val="single" w:sz="6" w:space="0" w:color="auto"/>
              <w:bottom w:val="single" w:sz="6" w:space="0" w:color="auto"/>
              <w:right w:val="single" w:sz="6"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1275" w:type="dxa"/>
            <w:tcBorders>
              <w:top w:val="single" w:sz="8" w:space="0" w:color="auto"/>
              <w:left w:val="single" w:sz="6" w:space="0" w:color="auto"/>
              <w:bottom w:val="single" w:sz="6"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c>
          <w:tcPr>
            <w:tcW w:w="1418" w:type="dxa"/>
            <w:tcBorders>
              <w:top w:val="single" w:sz="8" w:space="0" w:color="auto"/>
              <w:left w:val="single" w:sz="6" w:space="0" w:color="auto"/>
              <w:bottom w:val="single" w:sz="6" w:space="0" w:color="auto"/>
              <w:right w:val="single" w:sz="8" w:space="0" w:color="auto"/>
            </w:tcBorders>
            <w:shd w:val="clear" w:color="auto" w:fill="FFFFFF"/>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6</w:t>
            </w:r>
          </w:p>
        </w:tc>
      </w:tr>
      <w:tr w:rsidR="00D875F3" w:rsidRPr="00D875F3" w:rsidTr="00D875F3">
        <w:trPr>
          <w:trHeight w:val="315"/>
        </w:trPr>
        <w:tc>
          <w:tcPr>
            <w:tcW w:w="2425" w:type="dxa"/>
            <w:tcBorders>
              <w:top w:val="single" w:sz="6" w:space="0" w:color="auto"/>
              <w:left w:val="single" w:sz="8" w:space="0" w:color="auto"/>
              <w:bottom w:val="single" w:sz="8" w:space="0" w:color="auto"/>
              <w:right w:val="single" w:sz="6" w:space="0" w:color="auto"/>
            </w:tcBorders>
            <w:shd w:val="clear" w:color="auto" w:fill="FFFFFF"/>
            <w:noWrap/>
            <w:vAlign w:val="center"/>
            <w:hideMark/>
          </w:tcPr>
          <w:p w:rsidR="00D875F3" w:rsidRPr="00D875F3" w:rsidRDefault="00D875F3" w:rsidP="00D875F3">
            <w:pPr>
              <w:numPr>
                <w:ilvl w:val="0"/>
                <w:numId w:val="31"/>
              </w:numPr>
              <w:shd w:val="clear" w:color="auto" w:fill="FFFFFF"/>
              <w:ind w:left="426"/>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Старая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пристань</w:t>
            </w:r>
            <w:proofErr w:type="spellEnd"/>
          </w:p>
        </w:tc>
        <w:tc>
          <w:tcPr>
            <w:tcW w:w="1276" w:type="dxa"/>
            <w:tcBorders>
              <w:top w:val="single" w:sz="6" w:space="0" w:color="auto"/>
              <w:left w:val="single" w:sz="6" w:space="0" w:color="auto"/>
              <w:bottom w:val="single" w:sz="8" w:space="0" w:color="auto"/>
              <w:right w:val="single" w:sz="6" w:space="0" w:color="auto"/>
            </w:tcBorders>
            <w:shd w:val="clear" w:color="auto" w:fill="FFFFFF"/>
            <w:noWrap/>
            <w:vAlign w:val="center"/>
            <w:hideMark/>
          </w:tcPr>
          <w:p w:rsidR="00D875F3" w:rsidRPr="00D875F3" w:rsidRDefault="00D875F3" w:rsidP="00D875F3">
            <w:pPr>
              <w:shd w:val="clear" w:color="auto" w:fill="FFFFFF"/>
              <w:ind w:left="-123"/>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          1</w:t>
            </w:r>
          </w:p>
        </w:tc>
        <w:tc>
          <w:tcPr>
            <w:tcW w:w="1275" w:type="dxa"/>
            <w:tcBorders>
              <w:top w:val="single" w:sz="6" w:space="0" w:color="auto"/>
              <w:left w:val="single" w:sz="6" w:space="0" w:color="auto"/>
              <w:bottom w:val="single" w:sz="8" w:space="0" w:color="auto"/>
              <w:right w:val="single" w:sz="6"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1276" w:type="dxa"/>
            <w:tcBorders>
              <w:top w:val="single" w:sz="6" w:space="0" w:color="auto"/>
              <w:left w:val="single" w:sz="6" w:space="0" w:color="auto"/>
              <w:bottom w:val="single" w:sz="8" w:space="0" w:color="auto"/>
              <w:right w:val="single" w:sz="6"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1276" w:type="dxa"/>
            <w:tcBorders>
              <w:top w:val="single" w:sz="6" w:space="0" w:color="auto"/>
              <w:left w:val="single" w:sz="6" w:space="0" w:color="auto"/>
              <w:bottom w:val="single" w:sz="8" w:space="0" w:color="auto"/>
              <w:right w:val="single" w:sz="6"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1275" w:type="dxa"/>
            <w:tcBorders>
              <w:top w:val="single" w:sz="6" w:space="0" w:color="auto"/>
              <w:left w:val="single" w:sz="6" w:space="0" w:color="auto"/>
              <w:bottom w:val="single" w:sz="8" w:space="0" w:color="auto"/>
              <w:right w:val="single" w:sz="8" w:space="0" w:color="auto"/>
            </w:tcBorders>
            <w:shd w:val="clear" w:color="auto" w:fill="FFFFFF"/>
            <w:noWrap/>
            <w:vAlign w:val="center"/>
            <w:hideMark/>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c>
          <w:tcPr>
            <w:tcW w:w="1418" w:type="dxa"/>
            <w:tcBorders>
              <w:top w:val="single" w:sz="6" w:space="0" w:color="auto"/>
              <w:left w:val="single" w:sz="6" w:space="0" w:color="auto"/>
              <w:bottom w:val="single" w:sz="8" w:space="0" w:color="auto"/>
              <w:right w:val="single" w:sz="8" w:space="0" w:color="auto"/>
            </w:tcBorders>
            <w:shd w:val="clear" w:color="auto" w:fill="FFFFFF"/>
          </w:tcPr>
          <w:p w:rsidR="00D875F3" w:rsidRPr="00D875F3" w:rsidRDefault="00D875F3" w:rsidP="00D875F3">
            <w:pPr>
              <w:shd w:val="clear" w:color="auto" w:fill="FFFFFF"/>
              <w:ind w:left="-12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6</w:t>
            </w:r>
          </w:p>
        </w:tc>
      </w:tr>
    </w:tbl>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rPr>
          <w:rFonts w:ascii="Times New Roman" w:hAnsi="Times New Roman"/>
          <w:sz w:val="20"/>
          <w:szCs w:val="20"/>
          <w:lang w:val="ru-RU"/>
        </w:rPr>
      </w:pPr>
      <w:r w:rsidRPr="00D875F3">
        <w:rPr>
          <w:rFonts w:ascii="Times New Roman" w:hAnsi="Times New Roman"/>
          <w:sz w:val="20"/>
          <w:szCs w:val="20"/>
          <w:lang w:val="ru-RU"/>
        </w:rPr>
        <w:t>11.Насколько вероятно, что вы порекомендуете своим друзьям или знакомым посетить перечисленные ниже рестораны? Отметьте от 1 до 10, где 1 – не стану рекомендовать ни в коме случае, 10 – буду рекомендовать данный ресторан при любом удобном случае. Если Вы не посещали какой-либо ресторан – отметьте это в последнем столбце.</w:t>
      </w:r>
    </w:p>
    <w:tbl>
      <w:tblPr>
        <w:tblW w:w="992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Look w:val="04A0"/>
      </w:tblPr>
      <w:tblGrid>
        <w:gridCol w:w="2127"/>
        <w:gridCol w:w="1417"/>
        <w:gridCol w:w="1375"/>
        <w:gridCol w:w="1360"/>
        <w:gridCol w:w="1375"/>
        <w:gridCol w:w="1169"/>
        <w:gridCol w:w="1099"/>
      </w:tblGrid>
      <w:tr w:rsidR="00D875F3" w:rsidRPr="00D875F3" w:rsidTr="00D875F3">
        <w:trPr>
          <w:trHeight w:val="383"/>
        </w:trPr>
        <w:tc>
          <w:tcPr>
            <w:tcW w:w="2127" w:type="dxa"/>
            <w:vMerge w:val="restart"/>
            <w:shd w:val="clear" w:color="auto" w:fill="FFFFFF"/>
            <w:noWrap/>
            <w:vAlign w:val="center"/>
            <w:hideMark/>
          </w:tcPr>
          <w:p w:rsidR="00D875F3" w:rsidRPr="00D875F3" w:rsidRDefault="00D875F3" w:rsidP="00D875F3">
            <w:pPr>
              <w:shd w:val="clear" w:color="auto" w:fill="FFFFFF"/>
              <w:ind w:left="426"/>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Ресторан</w:t>
            </w:r>
            <w:proofErr w:type="spellEnd"/>
          </w:p>
        </w:tc>
        <w:tc>
          <w:tcPr>
            <w:tcW w:w="6696" w:type="dxa"/>
            <w:gridSpan w:val="5"/>
            <w:tcBorders>
              <w:right w:val="single" w:sz="4" w:space="0" w:color="auto"/>
            </w:tcBorders>
            <w:shd w:val="clear" w:color="auto" w:fill="FFFFFF"/>
            <w:noWrap/>
            <w:vAlign w:val="center"/>
            <w:hideMark/>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Вероятность</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рекомендации</w:t>
            </w:r>
            <w:proofErr w:type="spellEnd"/>
          </w:p>
        </w:tc>
        <w:tc>
          <w:tcPr>
            <w:tcW w:w="109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Не</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посещал</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этот</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ресторан</w:t>
            </w:r>
            <w:proofErr w:type="spellEnd"/>
          </w:p>
          <w:p w:rsidR="00D875F3" w:rsidRPr="00D875F3" w:rsidRDefault="00D875F3" w:rsidP="00D875F3">
            <w:pPr>
              <w:shd w:val="clear" w:color="auto" w:fill="FFFFFF"/>
              <w:ind w:left="-108"/>
              <w:rPr>
                <w:rFonts w:ascii="Times New Roman" w:eastAsia="Times New Roman" w:hAnsi="Times New Roman"/>
                <w:color w:val="000000"/>
                <w:sz w:val="20"/>
                <w:szCs w:val="20"/>
              </w:rPr>
            </w:pPr>
          </w:p>
        </w:tc>
      </w:tr>
      <w:tr w:rsidR="00D875F3" w:rsidRPr="00D875F3" w:rsidTr="00C25CE2">
        <w:trPr>
          <w:cantSplit/>
          <w:trHeight w:val="1134"/>
        </w:trPr>
        <w:tc>
          <w:tcPr>
            <w:tcW w:w="2127" w:type="dxa"/>
            <w:vMerge/>
            <w:shd w:val="clear" w:color="auto" w:fill="FFFFFF"/>
            <w:noWrap/>
            <w:vAlign w:val="center"/>
            <w:hideMark/>
          </w:tcPr>
          <w:p w:rsidR="00D875F3" w:rsidRPr="00D875F3" w:rsidRDefault="00D875F3" w:rsidP="00D875F3">
            <w:pPr>
              <w:shd w:val="clear" w:color="auto" w:fill="FFFFFF"/>
              <w:ind w:left="426"/>
              <w:jc w:val="center"/>
              <w:rPr>
                <w:rFonts w:ascii="Times New Roman" w:eastAsia="Times New Roman" w:hAnsi="Times New Roman"/>
                <w:color w:val="000000"/>
                <w:sz w:val="20"/>
                <w:szCs w:val="20"/>
              </w:rPr>
            </w:pPr>
          </w:p>
        </w:tc>
        <w:tc>
          <w:tcPr>
            <w:tcW w:w="1417" w:type="dxa"/>
            <w:shd w:val="clear" w:color="auto" w:fill="FFFFFF"/>
            <w:noWrap/>
            <w:vAlign w:val="center"/>
            <w:hideMark/>
          </w:tcPr>
          <w:p w:rsidR="00D875F3" w:rsidRPr="00D875F3" w:rsidRDefault="00D875F3" w:rsidP="00D875F3">
            <w:pPr>
              <w:shd w:val="clear" w:color="auto" w:fill="FFFFFF"/>
              <w:ind w:left="-108"/>
              <w:jc w:val="center"/>
              <w:rPr>
                <w:rFonts w:ascii="Times New Roman" w:hAnsi="Times New Roman"/>
                <w:color w:val="000000"/>
                <w:sz w:val="20"/>
                <w:szCs w:val="20"/>
              </w:rPr>
            </w:pPr>
            <w:proofErr w:type="spellStart"/>
            <w:r w:rsidRPr="00D875F3">
              <w:rPr>
                <w:rFonts w:ascii="Times New Roman" w:hAnsi="Times New Roman"/>
                <w:color w:val="000000"/>
                <w:sz w:val="20"/>
                <w:szCs w:val="20"/>
              </w:rPr>
              <w:t>Не</w:t>
            </w:r>
            <w:proofErr w:type="spellEnd"/>
            <w:r w:rsidRPr="00D875F3">
              <w:rPr>
                <w:rFonts w:ascii="Times New Roman" w:hAnsi="Times New Roman"/>
                <w:color w:val="000000"/>
                <w:sz w:val="20"/>
                <w:szCs w:val="20"/>
              </w:rPr>
              <w:t xml:space="preserve"> </w:t>
            </w:r>
            <w:proofErr w:type="spellStart"/>
            <w:r w:rsidRPr="00D875F3">
              <w:rPr>
                <w:rFonts w:ascii="Times New Roman" w:hAnsi="Times New Roman"/>
                <w:color w:val="000000"/>
                <w:sz w:val="20"/>
                <w:szCs w:val="20"/>
              </w:rPr>
              <w:t>буду</w:t>
            </w:r>
            <w:proofErr w:type="spellEnd"/>
            <w:r w:rsidRPr="00D875F3">
              <w:rPr>
                <w:rFonts w:ascii="Times New Roman" w:hAnsi="Times New Roman"/>
                <w:color w:val="000000"/>
                <w:sz w:val="20"/>
                <w:szCs w:val="20"/>
              </w:rPr>
              <w:t xml:space="preserve"> </w:t>
            </w:r>
            <w:proofErr w:type="spellStart"/>
            <w:r w:rsidRPr="00D875F3">
              <w:rPr>
                <w:rFonts w:ascii="Times New Roman" w:hAnsi="Times New Roman"/>
                <w:color w:val="000000"/>
                <w:sz w:val="20"/>
                <w:szCs w:val="20"/>
              </w:rPr>
              <w:t>рекомендовать</w:t>
            </w:r>
            <w:proofErr w:type="spellEnd"/>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color w:val="000000"/>
                <w:sz w:val="20"/>
                <w:szCs w:val="20"/>
              </w:rPr>
            </w:pPr>
            <w:proofErr w:type="spellStart"/>
            <w:r w:rsidRPr="00D875F3">
              <w:rPr>
                <w:rFonts w:ascii="Times New Roman" w:hAnsi="Times New Roman"/>
                <w:color w:val="000000"/>
                <w:sz w:val="20"/>
                <w:szCs w:val="20"/>
              </w:rPr>
              <w:t>Вряд</w:t>
            </w:r>
            <w:proofErr w:type="spellEnd"/>
            <w:r w:rsidRPr="00D875F3">
              <w:rPr>
                <w:rFonts w:ascii="Times New Roman" w:hAnsi="Times New Roman"/>
                <w:color w:val="000000"/>
                <w:sz w:val="20"/>
                <w:szCs w:val="20"/>
              </w:rPr>
              <w:t xml:space="preserve"> </w:t>
            </w:r>
            <w:proofErr w:type="spellStart"/>
            <w:r w:rsidRPr="00D875F3">
              <w:rPr>
                <w:rFonts w:ascii="Times New Roman" w:hAnsi="Times New Roman"/>
                <w:color w:val="000000"/>
                <w:sz w:val="20"/>
                <w:szCs w:val="20"/>
              </w:rPr>
              <w:t>ли</w:t>
            </w:r>
            <w:proofErr w:type="spellEnd"/>
            <w:r w:rsidRPr="00D875F3">
              <w:rPr>
                <w:rFonts w:ascii="Times New Roman" w:hAnsi="Times New Roman"/>
                <w:color w:val="000000"/>
                <w:sz w:val="20"/>
                <w:szCs w:val="20"/>
              </w:rPr>
              <w:t xml:space="preserve"> </w:t>
            </w:r>
            <w:proofErr w:type="spellStart"/>
            <w:r w:rsidRPr="00D875F3">
              <w:rPr>
                <w:rFonts w:ascii="Times New Roman" w:hAnsi="Times New Roman"/>
                <w:color w:val="000000"/>
                <w:sz w:val="20"/>
                <w:szCs w:val="20"/>
              </w:rPr>
              <w:t>порекомендую</w:t>
            </w:r>
            <w:proofErr w:type="spellEnd"/>
          </w:p>
        </w:tc>
        <w:tc>
          <w:tcPr>
            <w:tcW w:w="1360" w:type="dxa"/>
            <w:shd w:val="clear" w:color="auto" w:fill="FFFFFF"/>
            <w:vAlign w:val="center"/>
          </w:tcPr>
          <w:p w:rsidR="00D875F3" w:rsidRPr="00D875F3" w:rsidRDefault="00D875F3" w:rsidP="00D875F3">
            <w:pPr>
              <w:shd w:val="clear" w:color="auto" w:fill="FFFFFF"/>
              <w:ind w:left="-108"/>
              <w:jc w:val="center"/>
              <w:rPr>
                <w:rFonts w:ascii="Times New Roman" w:hAnsi="Times New Roman"/>
                <w:color w:val="000000"/>
                <w:sz w:val="20"/>
                <w:szCs w:val="20"/>
                <w:lang w:val="ru-RU"/>
              </w:rPr>
            </w:pPr>
            <w:proofErr w:type="gramStart"/>
            <w:r w:rsidRPr="00D875F3">
              <w:rPr>
                <w:rFonts w:ascii="Times New Roman" w:hAnsi="Times New Roman"/>
                <w:color w:val="000000"/>
                <w:sz w:val="20"/>
                <w:szCs w:val="20"/>
                <w:lang w:val="ru-RU"/>
              </w:rPr>
              <w:t>Может быть когда-нибудь порекомендую</w:t>
            </w:r>
            <w:proofErr w:type="gramEnd"/>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color w:val="000000"/>
                <w:sz w:val="20"/>
                <w:szCs w:val="20"/>
              </w:rPr>
            </w:pPr>
            <w:proofErr w:type="spellStart"/>
            <w:r w:rsidRPr="00D875F3">
              <w:rPr>
                <w:rFonts w:ascii="Times New Roman" w:hAnsi="Times New Roman"/>
                <w:color w:val="000000"/>
                <w:sz w:val="20"/>
                <w:szCs w:val="20"/>
              </w:rPr>
              <w:t>Скорей</w:t>
            </w:r>
            <w:proofErr w:type="spellEnd"/>
            <w:r w:rsidRPr="00D875F3">
              <w:rPr>
                <w:rFonts w:ascii="Times New Roman" w:hAnsi="Times New Roman"/>
                <w:color w:val="000000"/>
                <w:sz w:val="20"/>
                <w:szCs w:val="20"/>
              </w:rPr>
              <w:t xml:space="preserve"> </w:t>
            </w:r>
            <w:proofErr w:type="spellStart"/>
            <w:r w:rsidRPr="00D875F3">
              <w:rPr>
                <w:rFonts w:ascii="Times New Roman" w:hAnsi="Times New Roman"/>
                <w:color w:val="000000"/>
                <w:sz w:val="20"/>
                <w:szCs w:val="20"/>
              </w:rPr>
              <w:t>всего</w:t>
            </w:r>
            <w:proofErr w:type="spellEnd"/>
            <w:r w:rsidRPr="00D875F3">
              <w:rPr>
                <w:rFonts w:ascii="Times New Roman" w:hAnsi="Times New Roman"/>
                <w:color w:val="000000"/>
                <w:sz w:val="20"/>
                <w:szCs w:val="20"/>
              </w:rPr>
              <w:t xml:space="preserve"> </w:t>
            </w:r>
            <w:proofErr w:type="spellStart"/>
            <w:r w:rsidRPr="00D875F3">
              <w:rPr>
                <w:rFonts w:ascii="Times New Roman" w:hAnsi="Times New Roman"/>
                <w:color w:val="000000"/>
                <w:sz w:val="20"/>
                <w:szCs w:val="20"/>
              </w:rPr>
              <w:t>порекомендую</w:t>
            </w:r>
            <w:proofErr w:type="spellEnd"/>
          </w:p>
        </w:tc>
        <w:tc>
          <w:tcPr>
            <w:tcW w:w="1169" w:type="dxa"/>
            <w:tcBorders>
              <w:right w:val="single" w:sz="4" w:space="0" w:color="auto"/>
            </w:tcBorders>
            <w:shd w:val="clear" w:color="auto" w:fill="FFFFFF"/>
            <w:vAlign w:val="center"/>
          </w:tcPr>
          <w:p w:rsidR="00D875F3" w:rsidRPr="00D875F3" w:rsidRDefault="00D875F3" w:rsidP="00D875F3">
            <w:pPr>
              <w:shd w:val="clear" w:color="auto" w:fill="FFFFFF"/>
              <w:ind w:left="-108"/>
              <w:jc w:val="center"/>
              <w:rPr>
                <w:rFonts w:ascii="Times New Roman" w:hAnsi="Times New Roman"/>
                <w:color w:val="000000"/>
                <w:sz w:val="20"/>
                <w:szCs w:val="20"/>
                <w:lang w:val="ru-RU"/>
              </w:rPr>
            </w:pPr>
            <w:r w:rsidRPr="00D875F3">
              <w:rPr>
                <w:rFonts w:ascii="Times New Roman" w:hAnsi="Times New Roman"/>
                <w:color w:val="000000"/>
                <w:sz w:val="20"/>
                <w:szCs w:val="20"/>
                <w:lang w:val="ru-RU"/>
              </w:rPr>
              <w:t>Всегда всем рекомендую это заведение</w:t>
            </w:r>
          </w:p>
        </w:tc>
        <w:tc>
          <w:tcPr>
            <w:tcW w:w="1099" w:type="dxa"/>
            <w:vMerge/>
            <w:tcBorders>
              <w:left w:val="single" w:sz="4" w:space="0" w:color="auto"/>
              <w:bottom w:val="single" w:sz="4" w:space="0" w:color="auto"/>
              <w:right w:val="single" w:sz="4" w:space="0" w:color="auto"/>
            </w:tcBorders>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lang w:val="ru-RU"/>
              </w:rPr>
            </w:pPr>
          </w:p>
        </w:tc>
      </w:tr>
      <w:tr w:rsidR="00D875F3" w:rsidRPr="00D875F3" w:rsidTr="00C25CE2">
        <w:trPr>
          <w:trHeight w:val="220"/>
        </w:trPr>
        <w:tc>
          <w:tcPr>
            <w:tcW w:w="2127" w:type="dxa"/>
            <w:shd w:val="clear" w:color="auto" w:fill="FFFFFF"/>
            <w:noWrap/>
            <w:vAlign w:val="center"/>
            <w:hideMark/>
          </w:tcPr>
          <w:p w:rsidR="00D875F3" w:rsidRPr="00D875F3" w:rsidRDefault="00D875F3" w:rsidP="00D875F3">
            <w:pPr>
              <w:numPr>
                <w:ilvl w:val="0"/>
                <w:numId w:val="34"/>
              </w:numPr>
              <w:shd w:val="clear" w:color="auto" w:fill="FFFFFF"/>
              <w:ind w:left="426"/>
              <w:jc w:val="both"/>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Метелица</w:t>
            </w:r>
            <w:proofErr w:type="spellEnd"/>
          </w:p>
        </w:tc>
        <w:tc>
          <w:tcPr>
            <w:tcW w:w="1417" w:type="dxa"/>
            <w:shd w:val="clear" w:color="auto" w:fill="FFFFFF"/>
            <w:noWrap/>
            <w:vAlign w:val="center"/>
            <w:hideMark/>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1360"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116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c>
          <w:tcPr>
            <w:tcW w:w="1099" w:type="dxa"/>
            <w:tcBorders>
              <w:top w:val="single" w:sz="4" w:space="0" w:color="auto"/>
            </w:tcBorders>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0</w:t>
            </w:r>
          </w:p>
        </w:tc>
      </w:tr>
      <w:tr w:rsidR="00D875F3" w:rsidRPr="00D875F3" w:rsidTr="00C25CE2">
        <w:trPr>
          <w:trHeight w:val="492"/>
        </w:trPr>
        <w:tc>
          <w:tcPr>
            <w:tcW w:w="2127" w:type="dxa"/>
            <w:shd w:val="clear" w:color="auto" w:fill="FFFFFF"/>
            <w:noWrap/>
            <w:vAlign w:val="center"/>
            <w:hideMark/>
          </w:tcPr>
          <w:p w:rsidR="00D875F3" w:rsidRPr="00D875F3" w:rsidRDefault="00D875F3" w:rsidP="00D875F3">
            <w:pPr>
              <w:numPr>
                <w:ilvl w:val="0"/>
                <w:numId w:val="34"/>
              </w:numPr>
              <w:shd w:val="clear" w:color="auto" w:fill="FFFFFF"/>
              <w:ind w:left="426"/>
              <w:jc w:val="both"/>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Славянский</w:t>
            </w:r>
            <w:proofErr w:type="spellEnd"/>
          </w:p>
        </w:tc>
        <w:tc>
          <w:tcPr>
            <w:tcW w:w="1417" w:type="dxa"/>
            <w:shd w:val="clear" w:color="auto" w:fill="FFFFFF"/>
            <w:noWrap/>
            <w:vAlign w:val="center"/>
            <w:hideMark/>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c>
          <w:tcPr>
            <w:tcW w:w="1360"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3</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4</w:t>
            </w:r>
          </w:p>
        </w:tc>
        <w:tc>
          <w:tcPr>
            <w:tcW w:w="1169"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5</w:t>
            </w:r>
          </w:p>
        </w:tc>
        <w:tc>
          <w:tcPr>
            <w:tcW w:w="1099"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0</w:t>
            </w:r>
          </w:p>
        </w:tc>
      </w:tr>
      <w:tr w:rsidR="00D875F3" w:rsidRPr="00D875F3" w:rsidTr="00C25CE2">
        <w:trPr>
          <w:trHeight w:val="400"/>
        </w:trPr>
        <w:tc>
          <w:tcPr>
            <w:tcW w:w="2127" w:type="dxa"/>
            <w:shd w:val="clear" w:color="auto" w:fill="FFFFFF"/>
            <w:noWrap/>
            <w:vAlign w:val="center"/>
            <w:hideMark/>
          </w:tcPr>
          <w:p w:rsidR="00D875F3" w:rsidRPr="00D875F3" w:rsidRDefault="00D875F3" w:rsidP="00D875F3">
            <w:pPr>
              <w:numPr>
                <w:ilvl w:val="0"/>
                <w:numId w:val="34"/>
              </w:numPr>
              <w:shd w:val="clear" w:color="auto" w:fill="FFFFFF"/>
              <w:ind w:left="426"/>
              <w:jc w:val="both"/>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Shelestoff</w:t>
            </w:r>
          </w:p>
        </w:tc>
        <w:tc>
          <w:tcPr>
            <w:tcW w:w="1417" w:type="dxa"/>
            <w:shd w:val="clear" w:color="auto" w:fill="FFFFFF"/>
            <w:noWrap/>
            <w:vAlign w:val="center"/>
            <w:hideMark/>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c>
          <w:tcPr>
            <w:tcW w:w="1360"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3</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4</w:t>
            </w:r>
          </w:p>
        </w:tc>
        <w:tc>
          <w:tcPr>
            <w:tcW w:w="1169"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5</w:t>
            </w:r>
          </w:p>
        </w:tc>
        <w:tc>
          <w:tcPr>
            <w:tcW w:w="1099"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0</w:t>
            </w:r>
          </w:p>
        </w:tc>
      </w:tr>
      <w:tr w:rsidR="00D875F3" w:rsidRPr="00D875F3" w:rsidTr="00C25CE2">
        <w:trPr>
          <w:trHeight w:val="406"/>
        </w:trPr>
        <w:tc>
          <w:tcPr>
            <w:tcW w:w="2127" w:type="dxa"/>
            <w:shd w:val="clear" w:color="auto" w:fill="FFFFFF"/>
            <w:noWrap/>
            <w:vAlign w:val="center"/>
            <w:hideMark/>
          </w:tcPr>
          <w:p w:rsidR="00D875F3" w:rsidRPr="00D875F3" w:rsidRDefault="00D875F3" w:rsidP="00D875F3">
            <w:pPr>
              <w:numPr>
                <w:ilvl w:val="0"/>
                <w:numId w:val="34"/>
              </w:numPr>
              <w:shd w:val="clear" w:color="auto" w:fill="FFFFFF"/>
              <w:ind w:left="426"/>
              <w:jc w:val="both"/>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Volga</w:t>
            </w:r>
          </w:p>
        </w:tc>
        <w:tc>
          <w:tcPr>
            <w:tcW w:w="1417" w:type="dxa"/>
            <w:shd w:val="clear" w:color="auto" w:fill="FFFFFF"/>
            <w:noWrap/>
            <w:vAlign w:val="center"/>
            <w:hideMark/>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c>
          <w:tcPr>
            <w:tcW w:w="1360"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3</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4</w:t>
            </w:r>
          </w:p>
        </w:tc>
        <w:tc>
          <w:tcPr>
            <w:tcW w:w="1169"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5</w:t>
            </w:r>
          </w:p>
        </w:tc>
        <w:tc>
          <w:tcPr>
            <w:tcW w:w="109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0</w:t>
            </w:r>
          </w:p>
        </w:tc>
      </w:tr>
      <w:tr w:rsidR="00D875F3" w:rsidRPr="00D875F3" w:rsidTr="00C25CE2">
        <w:trPr>
          <w:trHeight w:val="398"/>
        </w:trPr>
        <w:tc>
          <w:tcPr>
            <w:tcW w:w="2127" w:type="dxa"/>
            <w:shd w:val="clear" w:color="auto" w:fill="FFFFFF"/>
            <w:noWrap/>
            <w:vAlign w:val="center"/>
            <w:hideMark/>
          </w:tcPr>
          <w:p w:rsidR="00D875F3" w:rsidRPr="00D875F3" w:rsidRDefault="00D875F3" w:rsidP="00D875F3">
            <w:pPr>
              <w:numPr>
                <w:ilvl w:val="0"/>
                <w:numId w:val="34"/>
              </w:numPr>
              <w:shd w:val="clear" w:color="auto" w:fill="FFFFFF"/>
              <w:ind w:left="426"/>
              <w:jc w:val="both"/>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Белое</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солнце</w:t>
            </w:r>
            <w:proofErr w:type="spellEnd"/>
          </w:p>
        </w:tc>
        <w:tc>
          <w:tcPr>
            <w:tcW w:w="1417" w:type="dxa"/>
            <w:shd w:val="clear" w:color="auto" w:fill="FFFFFF"/>
            <w:noWrap/>
            <w:vAlign w:val="center"/>
            <w:hideMark/>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c>
          <w:tcPr>
            <w:tcW w:w="1360"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3</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4</w:t>
            </w:r>
          </w:p>
        </w:tc>
        <w:tc>
          <w:tcPr>
            <w:tcW w:w="1169"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5</w:t>
            </w:r>
          </w:p>
        </w:tc>
        <w:tc>
          <w:tcPr>
            <w:tcW w:w="109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0</w:t>
            </w:r>
          </w:p>
        </w:tc>
      </w:tr>
      <w:tr w:rsidR="00D875F3" w:rsidRPr="00D875F3" w:rsidTr="00C25CE2">
        <w:trPr>
          <w:trHeight w:val="418"/>
        </w:trPr>
        <w:tc>
          <w:tcPr>
            <w:tcW w:w="2127" w:type="dxa"/>
            <w:shd w:val="clear" w:color="auto" w:fill="FFFFFF"/>
            <w:noWrap/>
            <w:vAlign w:val="center"/>
            <w:hideMark/>
          </w:tcPr>
          <w:p w:rsidR="00D875F3" w:rsidRPr="00D875F3" w:rsidRDefault="00D875F3" w:rsidP="00D875F3">
            <w:pPr>
              <w:numPr>
                <w:ilvl w:val="0"/>
                <w:numId w:val="34"/>
              </w:numPr>
              <w:shd w:val="clear" w:color="auto" w:fill="FFFFFF"/>
              <w:ind w:left="426"/>
              <w:jc w:val="both"/>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Траттория</w:t>
            </w:r>
            <w:proofErr w:type="spellEnd"/>
            <w:r w:rsidRPr="00D875F3">
              <w:rPr>
                <w:rFonts w:ascii="Times New Roman" w:eastAsia="Times New Roman" w:hAnsi="Times New Roman"/>
                <w:color w:val="000000"/>
                <w:sz w:val="20"/>
                <w:szCs w:val="20"/>
              </w:rPr>
              <w:t xml:space="preserve"> Пиноккио</w:t>
            </w:r>
          </w:p>
        </w:tc>
        <w:tc>
          <w:tcPr>
            <w:tcW w:w="1417" w:type="dxa"/>
            <w:shd w:val="clear" w:color="auto" w:fill="FFFFFF"/>
            <w:noWrap/>
            <w:vAlign w:val="center"/>
            <w:hideMark/>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c>
          <w:tcPr>
            <w:tcW w:w="1360"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3</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4</w:t>
            </w:r>
          </w:p>
        </w:tc>
        <w:tc>
          <w:tcPr>
            <w:tcW w:w="1169"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5</w:t>
            </w:r>
          </w:p>
        </w:tc>
        <w:tc>
          <w:tcPr>
            <w:tcW w:w="109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0</w:t>
            </w:r>
          </w:p>
        </w:tc>
      </w:tr>
      <w:tr w:rsidR="00D875F3" w:rsidRPr="00D875F3" w:rsidTr="00C25CE2">
        <w:trPr>
          <w:trHeight w:val="396"/>
        </w:trPr>
        <w:tc>
          <w:tcPr>
            <w:tcW w:w="2127" w:type="dxa"/>
            <w:shd w:val="clear" w:color="auto" w:fill="FFFFFF"/>
            <w:noWrap/>
            <w:vAlign w:val="center"/>
            <w:hideMark/>
          </w:tcPr>
          <w:p w:rsidR="00D875F3" w:rsidRPr="00D875F3" w:rsidRDefault="00D875F3" w:rsidP="00D875F3">
            <w:pPr>
              <w:numPr>
                <w:ilvl w:val="0"/>
                <w:numId w:val="34"/>
              </w:numPr>
              <w:shd w:val="clear" w:color="auto" w:fill="FFFFFF"/>
              <w:ind w:left="426"/>
              <w:jc w:val="both"/>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Пять</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звезд</w:t>
            </w:r>
            <w:proofErr w:type="spellEnd"/>
          </w:p>
        </w:tc>
        <w:tc>
          <w:tcPr>
            <w:tcW w:w="1417" w:type="dxa"/>
            <w:shd w:val="clear" w:color="auto" w:fill="FFFFFF"/>
            <w:noWrap/>
            <w:vAlign w:val="center"/>
            <w:hideMark/>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c>
          <w:tcPr>
            <w:tcW w:w="1360"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3</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4</w:t>
            </w:r>
          </w:p>
        </w:tc>
        <w:tc>
          <w:tcPr>
            <w:tcW w:w="1169"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5</w:t>
            </w:r>
          </w:p>
        </w:tc>
        <w:tc>
          <w:tcPr>
            <w:tcW w:w="109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0</w:t>
            </w:r>
          </w:p>
        </w:tc>
      </w:tr>
      <w:tr w:rsidR="00D875F3" w:rsidRPr="00D875F3" w:rsidTr="00C25CE2">
        <w:trPr>
          <w:trHeight w:val="416"/>
        </w:trPr>
        <w:tc>
          <w:tcPr>
            <w:tcW w:w="2127" w:type="dxa"/>
            <w:shd w:val="clear" w:color="auto" w:fill="FFFFFF"/>
            <w:noWrap/>
            <w:vAlign w:val="center"/>
            <w:hideMark/>
          </w:tcPr>
          <w:p w:rsidR="00D875F3" w:rsidRPr="00D875F3" w:rsidRDefault="00D875F3" w:rsidP="00D875F3">
            <w:pPr>
              <w:numPr>
                <w:ilvl w:val="0"/>
                <w:numId w:val="34"/>
              </w:numPr>
              <w:shd w:val="clear" w:color="auto" w:fill="FFFFFF"/>
              <w:ind w:left="426"/>
              <w:jc w:val="both"/>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Старая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пристань</w:t>
            </w:r>
            <w:proofErr w:type="spellEnd"/>
          </w:p>
        </w:tc>
        <w:tc>
          <w:tcPr>
            <w:tcW w:w="1417" w:type="dxa"/>
            <w:shd w:val="clear" w:color="auto" w:fill="FFFFFF"/>
            <w:noWrap/>
            <w:vAlign w:val="center"/>
            <w:hideMark/>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c>
          <w:tcPr>
            <w:tcW w:w="1360"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3</w:t>
            </w:r>
          </w:p>
        </w:tc>
        <w:tc>
          <w:tcPr>
            <w:tcW w:w="137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4</w:t>
            </w:r>
          </w:p>
        </w:tc>
        <w:tc>
          <w:tcPr>
            <w:tcW w:w="1169"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5</w:t>
            </w:r>
          </w:p>
        </w:tc>
        <w:tc>
          <w:tcPr>
            <w:tcW w:w="109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0</w:t>
            </w:r>
          </w:p>
        </w:tc>
      </w:tr>
    </w:tbl>
    <w:p w:rsidR="00D875F3" w:rsidRPr="00D875F3" w:rsidRDefault="00D875F3" w:rsidP="00C25CE2">
      <w:pPr>
        <w:shd w:val="clear" w:color="auto" w:fill="FFFFFF"/>
        <w:rPr>
          <w:rFonts w:ascii="Times New Roman" w:hAnsi="Times New Roman"/>
          <w:sz w:val="20"/>
          <w:szCs w:val="20"/>
          <w:lang w:val="ru-RU"/>
        </w:rPr>
      </w:pPr>
      <w:r w:rsidRPr="00D875F3">
        <w:rPr>
          <w:rFonts w:ascii="Times New Roman" w:hAnsi="Times New Roman"/>
          <w:sz w:val="20"/>
          <w:szCs w:val="20"/>
          <w:lang w:val="ru-RU"/>
        </w:rPr>
        <w:t>12. Ниже даны утверждения. Отметьте напротив каждого те рестораны, которые соответствуют утверждению (Можно отметить как один, так и несколько ресторанов, или выбрать вариант «утверждение не соответствует ни одному ресторану»).</w:t>
      </w:r>
    </w:p>
    <w:tbl>
      <w:tblPr>
        <w:tblW w:w="982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tblPr>
      <w:tblGrid>
        <w:gridCol w:w="5670"/>
        <w:gridCol w:w="462"/>
        <w:gridCol w:w="462"/>
        <w:gridCol w:w="462"/>
        <w:gridCol w:w="462"/>
        <w:gridCol w:w="462"/>
        <w:gridCol w:w="462"/>
        <w:gridCol w:w="462"/>
        <w:gridCol w:w="462"/>
        <w:gridCol w:w="462"/>
      </w:tblGrid>
      <w:tr w:rsidR="00D875F3" w:rsidRPr="00D875F3" w:rsidTr="00C25CE2">
        <w:trPr>
          <w:cantSplit/>
          <w:trHeight w:val="1635"/>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jc w:val="center"/>
              <w:rPr>
                <w:rFonts w:ascii="Times New Roman" w:eastAsia="Times New Roman" w:hAnsi="Times New Roman"/>
                <w:b/>
                <w:bCs/>
                <w:color w:val="000000"/>
                <w:sz w:val="20"/>
                <w:szCs w:val="20"/>
              </w:rPr>
            </w:pPr>
            <w:proofErr w:type="spellStart"/>
            <w:r w:rsidRPr="00D875F3">
              <w:rPr>
                <w:rFonts w:ascii="Times New Roman" w:eastAsia="Times New Roman" w:hAnsi="Times New Roman"/>
                <w:b/>
                <w:bCs/>
                <w:color w:val="000000"/>
                <w:sz w:val="20"/>
                <w:szCs w:val="20"/>
              </w:rPr>
              <w:t>Утверждение</w:t>
            </w:r>
            <w:proofErr w:type="spellEnd"/>
          </w:p>
        </w:tc>
        <w:tc>
          <w:tcPr>
            <w:tcW w:w="0" w:type="auto"/>
            <w:shd w:val="clear" w:color="auto" w:fill="FFFFFF"/>
            <w:textDirection w:val="btLr"/>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Метелица</w:t>
            </w:r>
            <w:proofErr w:type="spellEnd"/>
          </w:p>
        </w:tc>
        <w:tc>
          <w:tcPr>
            <w:tcW w:w="0" w:type="auto"/>
            <w:shd w:val="clear" w:color="auto" w:fill="FFFFFF"/>
            <w:textDirection w:val="btLr"/>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Славянский</w:t>
            </w:r>
            <w:proofErr w:type="spellEnd"/>
          </w:p>
        </w:tc>
        <w:tc>
          <w:tcPr>
            <w:tcW w:w="0" w:type="auto"/>
            <w:shd w:val="clear" w:color="auto" w:fill="FFFFFF"/>
            <w:textDirection w:val="btLr"/>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Белое</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солнце</w:t>
            </w:r>
            <w:proofErr w:type="spellEnd"/>
          </w:p>
        </w:tc>
        <w:tc>
          <w:tcPr>
            <w:tcW w:w="0" w:type="auto"/>
            <w:shd w:val="clear" w:color="auto" w:fill="FFFFFF"/>
            <w:textDirection w:val="btLr"/>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Пять</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звезд</w:t>
            </w:r>
            <w:proofErr w:type="spellEnd"/>
          </w:p>
        </w:tc>
        <w:tc>
          <w:tcPr>
            <w:tcW w:w="0" w:type="auto"/>
            <w:shd w:val="clear" w:color="auto" w:fill="FFFFFF"/>
            <w:textDirection w:val="btLr"/>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Траторрия</w:t>
            </w:r>
            <w:proofErr w:type="spellEnd"/>
            <w:r w:rsidRPr="00D875F3">
              <w:rPr>
                <w:rFonts w:ascii="Times New Roman" w:eastAsia="Times New Roman" w:hAnsi="Times New Roman"/>
                <w:color w:val="000000"/>
                <w:sz w:val="20"/>
                <w:szCs w:val="20"/>
              </w:rPr>
              <w:t xml:space="preserve"> Пиноккио</w:t>
            </w:r>
          </w:p>
        </w:tc>
        <w:tc>
          <w:tcPr>
            <w:tcW w:w="0" w:type="auto"/>
            <w:shd w:val="clear" w:color="auto" w:fill="FFFFFF"/>
            <w:textDirection w:val="btLr"/>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Shelestoff</w:t>
            </w:r>
          </w:p>
        </w:tc>
        <w:tc>
          <w:tcPr>
            <w:tcW w:w="0" w:type="auto"/>
            <w:shd w:val="clear" w:color="auto" w:fill="FFFFFF"/>
            <w:textDirection w:val="btLr"/>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Volga</w:t>
            </w:r>
          </w:p>
        </w:tc>
        <w:tc>
          <w:tcPr>
            <w:tcW w:w="0" w:type="auto"/>
            <w:shd w:val="clear" w:color="auto" w:fill="FFFFFF"/>
            <w:textDirection w:val="btLr"/>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Старая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пристань</w:t>
            </w:r>
            <w:proofErr w:type="spellEnd"/>
          </w:p>
        </w:tc>
        <w:tc>
          <w:tcPr>
            <w:tcW w:w="0" w:type="auto"/>
            <w:shd w:val="clear" w:color="auto" w:fill="FFFFFF"/>
            <w:textDirection w:val="btL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Ни</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один</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не</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соответствует</w:t>
            </w:r>
            <w:proofErr w:type="spellEnd"/>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lastRenderedPageBreak/>
              <w:t>1.</w:t>
            </w:r>
            <w:r w:rsidRPr="00D875F3">
              <w:rPr>
                <w:rFonts w:ascii="Times New Roman" w:eastAsia="Times New Roman" w:hAnsi="Times New Roman"/>
                <w:color w:val="000000"/>
                <w:sz w:val="20"/>
                <w:szCs w:val="20"/>
              </w:rPr>
              <w:t> </w:t>
            </w:r>
            <w:r w:rsidRPr="00D875F3">
              <w:rPr>
                <w:rFonts w:ascii="Times New Roman" w:eastAsia="Times New Roman" w:hAnsi="Times New Roman"/>
                <w:color w:val="000000"/>
                <w:sz w:val="20"/>
                <w:szCs w:val="20"/>
                <w:lang w:val="ru-RU"/>
              </w:rPr>
              <w:t xml:space="preserve"> Ресторан не стоит тех денег, которые там оставляют посетители </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2.</w:t>
            </w:r>
            <w:r w:rsidRPr="00D875F3">
              <w:rPr>
                <w:rFonts w:ascii="Times New Roman" w:eastAsia="Times New Roman" w:hAnsi="Times New Roman"/>
                <w:color w:val="000000"/>
                <w:sz w:val="20"/>
                <w:szCs w:val="20"/>
              </w:rPr>
              <w:t> </w:t>
            </w:r>
            <w:r w:rsidRPr="00D875F3">
              <w:rPr>
                <w:rFonts w:ascii="Times New Roman" w:eastAsia="Times New Roman" w:hAnsi="Times New Roman"/>
                <w:color w:val="000000"/>
                <w:sz w:val="20"/>
                <w:szCs w:val="20"/>
                <w:lang w:val="ru-RU"/>
              </w:rPr>
              <w:t xml:space="preserve"> Качеству блюд/продукции этого ресторана можно доверять</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3.  </w:t>
            </w:r>
            <w:proofErr w:type="spellStart"/>
            <w:r w:rsidRPr="00D875F3">
              <w:rPr>
                <w:rFonts w:ascii="Times New Roman" w:eastAsia="Times New Roman" w:hAnsi="Times New Roman"/>
                <w:color w:val="000000"/>
                <w:sz w:val="20"/>
                <w:szCs w:val="20"/>
              </w:rPr>
              <w:t>Ресторан</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для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деловых</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встреч</w:t>
            </w:r>
            <w:proofErr w:type="spellEnd"/>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4.  </w:t>
            </w:r>
            <w:proofErr w:type="spellStart"/>
            <w:r w:rsidRPr="00D875F3">
              <w:rPr>
                <w:rFonts w:ascii="Times New Roman" w:eastAsia="Times New Roman" w:hAnsi="Times New Roman"/>
                <w:color w:val="000000"/>
                <w:sz w:val="20"/>
                <w:szCs w:val="20"/>
              </w:rPr>
              <w:t>Не</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похож</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на</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остальные</w:t>
            </w:r>
            <w:proofErr w:type="spellEnd"/>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5.  </w:t>
            </w:r>
            <w:proofErr w:type="spellStart"/>
            <w:r w:rsidRPr="00D875F3">
              <w:rPr>
                <w:rFonts w:ascii="Times New Roman" w:eastAsia="Times New Roman" w:hAnsi="Times New Roman"/>
                <w:color w:val="000000"/>
                <w:sz w:val="20"/>
                <w:szCs w:val="20"/>
              </w:rPr>
              <w:t>Всегда</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праздничное</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настроение</w:t>
            </w:r>
            <w:proofErr w:type="spellEnd"/>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6.</w:t>
            </w:r>
            <w:r w:rsidRPr="00D875F3">
              <w:rPr>
                <w:rFonts w:ascii="Times New Roman" w:eastAsia="Times New Roman" w:hAnsi="Times New Roman"/>
                <w:color w:val="000000"/>
                <w:sz w:val="20"/>
                <w:szCs w:val="20"/>
              </w:rPr>
              <w:t>  </w:t>
            </w:r>
            <w:r w:rsidRPr="00D875F3">
              <w:rPr>
                <w:rFonts w:ascii="Times New Roman" w:eastAsia="Times New Roman" w:hAnsi="Times New Roman"/>
                <w:color w:val="000000"/>
                <w:sz w:val="20"/>
                <w:szCs w:val="20"/>
                <w:lang w:val="ru-RU"/>
              </w:rPr>
              <w:t xml:space="preserve">Ресторан для </w:t>
            </w:r>
            <w:proofErr w:type="gramStart"/>
            <w:r w:rsidRPr="00D875F3">
              <w:rPr>
                <w:rFonts w:ascii="Times New Roman" w:eastAsia="Times New Roman" w:hAnsi="Times New Roman"/>
                <w:color w:val="000000"/>
                <w:sz w:val="20"/>
                <w:szCs w:val="20"/>
                <w:lang w:val="ru-RU"/>
              </w:rPr>
              <w:t>таких</w:t>
            </w:r>
            <w:proofErr w:type="gramEnd"/>
            <w:r w:rsidRPr="00D875F3">
              <w:rPr>
                <w:rFonts w:ascii="Times New Roman" w:eastAsia="Times New Roman" w:hAnsi="Times New Roman"/>
                <w:color w:val="000000"/>
                <w:sz w:val="20"/>
                <w:szCs w:val="20"/>
                <w:lang w:val="ru-RU"/>
              </w:rPr>
              <w:t>, как я</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7.</w:t>
            </w:r>
            <w:r w:rsidRPr="00D875F3">
              <w:rPr>
                <w:rFonts w:ascii="Times New Roman" w:eastAsia="Times New Roman" w:hAnsi="Times New Roman"/>
                <w:color w:val="000000"/>
                <w:sz w:val="20"/>
                <w:szCs w:val="20"/>
              </w:rPr>
              <w:t> </w:t>
            </w:r>
            <w:r w:rsidRPr="00D875F3">
              <w:rPr>
                <w:rFonts w:ascii="Times New Roman" w:eastAsia="Times New Roman" w:hAnsi="Times New Roman"/>
                <w:color w:val="000000"/>
                <w:sz w:val="20"/>
                <w:szCs w:val="20"/>
                <w:lang w:val="ru-RU"/>
              </w:rPr>
              <w:t xml:space="preserve"> В этом ресторане всегда приличные гости</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8.  </w:t>
            </w:r>
            <w:proofErr w:type="spellStart"/>
            <w:r w:rsidRPr="00D875F3">
              <w:rPr>
                <w:rFonts w:ascii="Times New Roman" w:eastAsia="Times New Roman" w:hAnsi="Times New Roman"/>
                <w:color w:val="000000"/>
                <w:sz w:val="20"/>
                <w:szCs w:val="20"/>
              </w:rPr>
              <w:t>Для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людей</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со</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статусом</w:t>
            </w:r>
            <w:proofErr w:type="spellEnd"/>
            <w:r w:rsidRPr="00D875F3">
              <w:rPr>
                <w:rFonts w:ascii="Times New Roman" w:eastAsia="Times New Roman" w:hAnsi="Times New Roman"/>
                <w:color w:val="000000"/>
                <w:sz w:val="20"/>
                <w:szCs w:val="20"/>
              </w:rPr>
              <w:t xml:space="preserve"> </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9.  </w:t>
            </w:r>
            <w:proofErr w:type="spellStart"/>
            <w:r w:rsidRPr="00D875F3">
              <w:rPr>
                <w:rFonts w:ascii="Times New Roman" w:eastAsia="Times New Roman" w:hAnsi="Times New Roman"/>
                <w:color w:val="000000"/>
                <w:sz w:val="20"/>
                <w:szCs w:val="20"/>
              </w:rPr>
              <w:t>Душевная</w:t>
            </w:r>
            <w:proofErr w:type="spellEnd"/>
            <w:r w:rsidRPr="00D875F3">
              <w:rPr>
                <w:rFonts w:ascii="Times New Roman" w:eastAsia="Times New Roman" w:hAnsi="Times New Roman"/>
                <w:color w:val="000000"/>
                <w:sz w:val="20"/>
                <w:szCs w:val="20"/>
              </w:rPr>
              <w:t xml:space="preserve"> и </w:t>
            </w:r>
            <w:proofErr w:type="spellStart"/>
            <w:r w:rsidRPr="00D875F3">
              <w:rPr>
                <w:rFonts w:ascii="Times New Roman" w:eastAsia="Times New Roman" w:hAnsi="Times New Roman"/>
                <w:color w:val="000000"/>
                <w:sz w:val="20"/>
                <w:szCs w:val="20"/>
              </w:rPr>
              <w:t>спокойная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атмосфера</w:t>
            </w:r>
            <w:proofErr w:type="spellEnd"/>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10. </w:t>
            </w:r>
            <w:proofErr w:type="spellStart"/>
            <w:r w:rsidRPr="00D875F3">
              <w:rPr>
                <w:rFonts w:ascii="Times New Roman" w:eastAsia="Times New Roman" w:hAnsi="Times New Roman"/>
                <w:color w:val="000000"/>
                <w:sz w:val="20"/>
                <w:szCs w:val="20"/>
              </w:rPr>
              <w:t>Это</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ресторан</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для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молодежи</w:t>
            </w:r>
            <w:proofErr w:type="spellEnd"/>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11.</w:t>
            </w:r>
            <w:r w:rsidRPr="00D875F3">
              <w:rPr>
                <w:rFonts w:ascii="Times New Roman" w:eastAsia="Times New Roman" w:hAnsi="Times New Roman"/>
                <w:color w:val="000000"/>
                <w:sz w:val="20"/>
                <w:szCs w:val="20"/>
              </w:rPr>
              <w:t> </w:t>
            </w:r>
            <w:r w:rsidRPr="00D875F3">
              <w:rPr>
                <w:rFonts w:ascii="Times New Roman" w:eastAsia="Times New Roman" w:hAnsi="Times New Roman"/>
                <w:color w:val="000000"/>
                <w:sz w:val="20"/>
                <w:szCs w:val="20"/>
                <w:lang w:val="ru-RU"/>
              </w:rPr>
              <w:t>Это лучший ресторан из всех, что я знаю</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12. </w:t>
            </w:r>
            <w:proofErr w:type="spellStart"/>
            <w:r w:rsidRPr="00D875F3">
              <w:rPr>
                <w:rFonts w:ascii="Times New Roman" w:eastAsia="Times New Roman" w:hAnsi="Times New Roman"/>
                <w:color w:val="000000"/>
                <w:sz w:val="20"/>
                <w:szCs w:val="20"/>
              </w:rPr>
              <w:t>Ресторан</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для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частого</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посещения</w:t>
            </w:r>
            <w:proofErr w:type="spellEnd"/>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13.</w:t>
            </w:r>
            <w:r w:rsidRPr="00D875F3">
              <w:rPr>
                <w:rFonts w:ascii="Times New Roman" w:eastAsia="Times New Roman" w:hAnsi="Times New Roman"/>
                <w:color w:val="000000"/>
                <w:sz w:val="20"/>
                <w:szCs w:val="20"/>
              </w:rPr>
              <w:t> </w:t>
            </w:r>
            <w:r w:rsidRPr="00D875F3">
              <w:rPr>
                <w:rFonts w:ascii="Times New Roman" w:eastAsia="Times New Roman" w:hAnsi="Times New Roman"/>
                <w:color w:val="000000"/>
                <w:sz w:val="20"/>
                <w:szCs w:val="20"/>
                <w:lang w:val="ru-RU"/>
              </w:rPr>
              <w:t>В этом ресторане умеют порадовать и удивить гостя</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14.</w:t>
            </w:r>
            <w:r w:rsidRPr="00D875F3">
              <w:rPr>
                <w:rFonts w:ascii="Times New Roman" w:eastAsia="Times New Roman" w:hAnsi="Times New Roman"/>
                <w:color w:val="000000"/>
                <w:sz w:val="20"/>
                <w:szCs w:val="20"/>
              </w:rPr>
              <w:t> </w:t>
            </w:r>
            <w:r w:rsidRPr="00D875F3">
              <w:rPr>
                <w:rFonts w:ascii="Times New Roman" w:eastAsia="Times New Roman" w:hAnsi="Times New Roman"/>
                <w:color w:val="000000"/>
                <w:sz w:val="20"/>
                <w:szCs w:val="20"/>
                <w:lang w:val="ru-RU"/>
              </w:rPr>
              <w:t>В этом ресторане уважают гостей и стараются обслужить их на высшем уровне</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15. </w:t>
            </w:r>
            <w:proofErr w:type="spellStart"/>
            <w:r w:rsidRPr="00D875F3">
              <w:rPr>
                <w:rFonts w:ascii="Times New Roman" w:eastAsia="Times New Roman" w:hAnsi="Times New Roman"/>
                <w:color w:val="000000"/>
                <w:sz w:val="20"/>
                <w:szCs w:val="20"/>
              </w:rPr>
              <w:t>Кухня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для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гурманов</w:t>
            </w:r>
            <w:proofErr w:type="spellEnd"/>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pStyle w:val="a5"/>
              <w:shd w:val="clear" w:color="auto" w:fill="FFFFFF"/>
              <w:spacing w:line="240" w:lineRule="atLeast"/>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16. </w:t>
            </w:r>
            <w:proofErr w:type="spellStart"/>
            <w:r w:rsidRPr="00D875F3">
              <w:rPr>
                <w:rFonts w:ascii="Times New Roman" w:eastAsia="Times New Roman" w:hAnsi="Times New Roman"/>
                <w:color w:val="000000"/>
                <w:sz w:val="20"/>
                <w:szCs w:val="20"/>
              </w:rPr>
              <w:t>Семейный</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ресторан</w:t>
            </w:r>
            <w:proofErr w:type="spellEnd"/>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pStyle w:val="a5"/>
              <w:shd w:val="clear" w:color="auto" w:fill="FFFFFF"/>
              <w:spacing w:line="240" w:lineRule="atLeast"/>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17.  </w:t>
            </w:r>
            <w:proofErr w:type="spellStart"/>
            <w:r w:rsidRPr="00D875F3">
              <w:rPr>
                <w:rFonts w:ascii="Times New Roman" w:eastAsia="Times New Roman" w:hAnsi="Times New Roman"/>
                <w:color w:val="000000"/>
                <w:sz w:val="20"/>
                <w:szCs w:val="20"/>
              </w:rPr>
              <w:t>Престижный</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ресторан</w:t>
            </w:r>
            <w:proofErr w:type="spellEnd"/>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pStyle w:val="a5"/>
              <w:shd w:val="clear" w:color="auto" w:fill="FFFFFF"/>
              <w:spacing w:line="240" w:lineRule="atLeast"/>
              <w:ind w:left="-108"/>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18.  Для людей, умеющих веселиться и радоваться жизни</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r w:rsidR="00D875F3" w:rsidRPr="00D875F3" w:rsidTr="00C25CE2">
        <w:trPr>
          <w:cantSplit/>
          <w:trHeight w:val="340"/>
        </w:trPr>
        <w:tc>
          <w:tcPr>
            <w:tcW w:w="5670" w:type="dxa"/>
            <w:shd w:val="clear" w:color="auto" w:fill="FFFFFF"/>
            <w:vAlign w:val="center"/>
          </w:tcPr>
          <w:p w:rsidR="00D875F3" w:rsidRPr="00D875F3" w:rsidRDefault="00D875F3" w:rsidP="00D875F3">
            <w:pPr>
              <w:pStyle w:val="a5"/>
              <w:shd w:val="clear" w:color="auto" w:fill="FFFFFF"/>
              <w:spacing w:line="240" w:lineRule="atLeast"/>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19.  </w:t>
            </w:r>
            <w:proofErr w:type="spellStart"/>
            <w:r w:rsidRPr="00D875F3">
              <w:rPr>
                <w:rFonts w:ascii="Times New Roman" w:eastAsia="Times New Roman" w:hAnsi="Times New Roman"/>
                <w:color w:val="000000"/>
                <w:sz w:val="20"/>
                <w:szCs w:val="20"/>
              </w:rPr>
              <w:t>Ресторан</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для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особых</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случаев</w:t>
            </w:r>
            <w:proofErr w:type="spellEnd"/>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1</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2</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3</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4</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5</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6</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7</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8</w:t>
            </w:r>
          </w:p>
        </w:tc>
        <w:tc>
          <w:tcPr>
            <w:tcW w:w="0" w:type="auto"/>
            <w:shd w:val="clear" w:color="auto" w:fill="FFFFFF"/>
            <w:vAlign w:val="center"/>
          </w:tcPr>
          <w:p w:rsidR="00D875F3" w:rsidRPr="00D875F3" w:rsidRDefault="00D875F3" w:rsidP="00D875F3">
            <w:pPr>
              <w:shd w:val="clear" w:color="auto" w:fill="FFFFFF"/>
              <w:autoSpaceDE w:val="0"/>
              <w:autoSpaceDN w:val="0"/>
              <w:adjustRightInd w:val="0"/>
              <w:spacing w:line="240" w:lineRule="atLeast"/>
              <w:ind w:left="-140"/>
              <w:jc w:val="center"/>
              <w:rPr>
                <w:rFonts w:ascii="Times New Roman" w:hAnsi="Times New Roman"/>
                <w:color w:val="000000"/>
                <w:sz w:val="20"/>
                <w:szCs w:val="20"/>
              </w:rPr>
            </w:pPr>
            <w:r w:rsidRPr="00D875F3">
              <w:rPr>
                <w:rFonts w:ascii="Times New Roman" w:hAnsi="Times New Roman"/>
                <w:color w:val="000000"/>
                <w:sz w:val="20"/>
                <w:szCs w:val="20"/>
              </w:rPr>
              <w:t>9</w:t>
            </w:r>
          </w:p>
        </w:tc>
      </w:tr>
    </w:tbl>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jc w:val="center"/>
        <w:rPr>
          <w:rFonts w:ascii="Times New Roman" w:hAnsi="Times New Roman"/>
          <w:b/>
          <w:sz w:val="22"/>
          <w:szCs w:val="22"/>
        </w:rPr>
      </w:pPr>
    </w:p>
    <w:p w:rsidR="00D875F3" w:rsidRPr="00D875F3" w:rsidRDefault="00D875F3" w:rsidP="00D875F3">
      <w:pPr>
        <w:shd w:val="clear" w:color="auto" w:fill="FFFFFF"/>
        <w:ind w:left="426"/>
        <w:jc w:val="center"/>
        <w:rPr>
          <w:rFonts w:ascii="Times New Roman" w:hAnsi="Times New Roman"/>
          <w:b/>
          <w:sz w:val="22"/>
          <w:szCs w:val="22"/>
        </w:rPr>
      </w:pPr>
    </w:p>
    <w:p w:rsidR="00D875F3" w:rsidRPr="00D875F3" w:rsidRDefault="00D875F3" w:rsidP="00D875F3">
      <w:pPr>
        <w:shd w:val="clear" w:color="auto" w:fill="FFFFFF"/>
        <w:ind w:left="426"/>
        <w:jc w:val="center"/>
        <w:rPr>
          <w:rFonts w:ascii="Times New Roman" w:hAnsi="Times New Roman"/>
          <w:b/>
          <w:sz w:val="22"/>
          <w:szCs w:val="22"/>
        </w:rPr>
      </w:pPr>
    </w:p>
    <w:p w:rsidR="00D875F3" w:rsidRPr="00D875F3" w:rsidRDefault="00D875F3" w:rsidP="00D875F3">
      <w:pPr>
        <w:shd w:val="clear" w:color="auto" w:fill="FFFFFF"/>
        <w:ind w:left="426"/>
        <w:jc w:val="center"/>
        <w:rPr>
          <w:rFonts w:ascii="Times New Roman" w:hAnsi="Times New Roman"/>
          <w:b/>
          <w:sz w:val="22"/>
          <w:szCs w:val="22"/>
        </w:rPr>
      </w:pPr>
    </w:p>
    <w:p w:rsidR="00D875F3" w:rsidRPr="00D875F3" w:rsidRDefault="00D875F3" w:rsidP="00D875F3">
      <w:pPr>
        <w:shd w:val="clear" w:color="auto" w:fill="FFFFFF"/>
        <w:ind w:left="426"/>
        <w:jc w:val="center"/>
        <w:rPr>
          <w:rFonts w:ascii="Times New Roman" w:hAnsi="Times New Roman"/>
          <w:b/>
          <w:sz w:val="22"/>
          <w:szCs w:val="22"/>
        </w:rPr>
      </w:pPr>
    </w:p>
    <w:p w:rsidR="00D875F3" w:rsidRPr="00D875F3" w:rsidRDefault="00D875F3" w:rsidP="00D875F3">
      <w:pPr>
        <w:shd w:val="clear" w:color="auto" w:fill="FFFFFF"/>
        <w:ind w:left="426"/>
        <w:jc w:val="center"/>
        <w:rPr>
          <w:rFonts w:ascii="Times New Roman" w:hAnsi="Times New Roman"/>
          <w:b/>
          <w:sz w:val="22"/>
          <w:szCs w:val="22"/>
        </w:rPr>
      </w:pPr>
    </w:p>
    <w:p w:rsidR="00D875F3" w:rsidRPr="00D875F3" w:rsidRDefault="00D875F3" w:rsidP="00D875F3">
      <w:pPr>
        <w:shd w:val="clear" w:color="auto" w:fill="FFFFFF"/>
        <w:ind w:left="426"/>
        <w:jc w:val="center"/>
        <w:rPr>
          <w:rFonts w:ascii="Times New Roman" w:hAnsi="Times New Roman"/>
          <w:b/>
          <w:sz w:val="22"/>
          <w:szCs w:val="22"/>
        </w:rPr>
      </w:pPr>
    </w:p>
    <w:p w:rsidR="00D875F3" w:rsidRPr="00D875F3" w:rsidRDefault="00D875F3" w:rsidP="00D875F3">
      <w:pPr>
        <w:shd w:val="clear" w:color="auto" w:fill="FFFFFF"/>
        <w:ind w:left="426"/>
        <w:jc w:val="center"/>
        <w:rPr>
          <w:rFonts w:ascii="Times New Roman" w:hAnsi="Times New Roman"/>
          <w:b/>
          <w:sz w:val="22"/>
          <w:szCs w:val="22"/>
          <w:lang w:val="ru-RU"/>
        </w:rPr>
      </w:pPr>
      <w:r w:rsidRPr="00D875F3">
        <w:rPr>
          <w:rFonts w:ascii="Times New Roman" w:hAnsi="Times New Roman"/>
          <w:b/>
          <w:sz w:val="22"/>
          <w:szCs w:val="22"/>
          <w:lang w:val="ru-RU"/>
        </w:rPr>
        <w:t>Если Вы хотя бы раз посещали ресторан «Метелица», переходите к вопросам, расположенным ниже.</w:t>
      </w:r>
    </w:p>
    <w:p w:rsidR="00D875F3" w:rsidRPr="00D875F3" w:rsidRDefault="00D875F3" w:rsidP="00D875F3">
      <w:pPr>
        <w:shd w:val="clear" w:color="auto" w:fill="FFFFFF"/>
        <w:ind w:left="426"/>
        <w:jc w:val="center"/>
        <w:rPr>
          <w:rFonts w:ascii="Times New Roman" w:hAnsi="Times New Roman"/>
          <w:b/>
          <w:sz w:val="22"/>
          <w:szCs w:val="22"/>
          <w:lang w:val="ru-RU"/>
        </w:rPr>
      </w:pPr>
      <w:r w:rsidRPr="00D875F3">
        <w:rPr>
          <w:rFonts w:ascii="Times New Roman" w:hAnsi="Times New Roman"/>
          <w:b/>
          <w:sz w:val="22"/>
          <w:szCs w:val="22"/>
          <w:lang w:val="ru-RU"/>
        </w:rPr>
        <w:t xml:space="preserve">Если Вы ни разу не посещали данный ресторан, опрос для Вас окончен. </w:t>
      </w:r>
    </w:p>
    <w:p w:rsidR="00D875F3" w:rsidRPr="00D875F3" w:rsidRDefault="00D875F3" w:rsidP="00D875F3">
      <w:pPr>
        <w:shd w:val="clear" w:color="auto" w:fill="FFFFFF"/>
        <w:ind w:left="426"/>
        <w:jc w:val="center"/>
        <w:rPr>
          <w:rFonts w:ascii="Times New Roman" w:hAnsi="Times New Roman"/>
          <w:b/>
          <w:sz w:val="22"/>
          <w:szCs w:val="22"/>
        </w:rPr>
      </w:pPr>
      <w:proofErr w:type="spellStart"/>
      <w:proofErr w:type="gramStart"/>
      <w:r w:rsidRPr="00D875F3">
        <w:rPr>
          <w:rFonts w:ascii="Times New Roman" w:hAnsi="Times New Roman"/>
          <w:b/>
          <w:sz w:val="22"/>
          <w:szCs w:val="22"/>
        </w:rPr>
        <w:t>Спасибо</w:t>
      </w:r>
      <w:proofErr w:type="spellEnd"/>
      <w:r w:rsidRPr="00D875F3">
        <w:rPr>
          <w:rFonts w:ascii="Times New Roman" w:hAnsi="Times New Roman"/>
          <w:b/>
          <w:sz w:val="22"/>
          <w:szCs w:val="22"/>
        </w:rPr>
        <w:t xml:space="preserve"> </w:t>
      </w:r>
      <w:proofErr w:type="spellStart"/>
      <w:r w:rsidRPr="00D875F3">
        <w:rPr>
          <w:rFonts w:ascii="Times New Roman" w:hAnsi="Times New Roman"/>
          <w:b/>
          <w:sz w:val="22"/>
          <w:szCs w:val="22"/>
        </w:rPr>
        <w:t>за</w:t>
      </w:r>
      <w:proofErr w:type="spellEnd"/>
      <w:r w:rsidRPr="00D875F3">
        <w:rPr>
          <w:rFonts w:ascii="Times New Roman" w:hAnsi="Times New Roman"/>
          <w:b/>
          <w:sz w:val="22"/>
          <w:szCs w:val="22"/>
        </w:rPr>
        <w:t xml:space="preserve"> </w:t>
      </w:r>
      <w:proofErr w:type="spellStart"/>
      <w:r w:rsidRPr="00D875F3">
        <w:rPr>
          <w:rFonts w:ascii="Times New Roman" w:hAnsi="Times New Roman"/>
          <w:b/>
          <w:sz w:val="22"/>
          <w:szCs w:val="22"/>
        </w:rPr>
        <w:t>уделенное</w:t>
      </w:r>
      <w:proofErr w:type="spellEnd"/>
      <w:r w:rsidRPr="00D875F3">
        <w:rPr>
          <w:rFonts w:ascii="Times New Roman" w:hAnsi="Times New Roman"/>
          <w:b/>
          <w:sz w:val="22"/>
          <w:szCs w:val="22"/>
        </w:rPr>
        <w:t xml:space="preserve"> </w:t>
      </w:r>
      <w:proofErr w:type="spellStart"/>
      <w:r w:rsidRPr="00D875F3">
        <w:rPr>
          <w:rFonts w:ascii="Times New Roman" w:hAnsi="Times New Roman"/>
          <w:b/>
          <w:sz w:val="22"/>
          <w:szCs w:val="22"/>
        </w:rPr>
        <w:t>время</w:t>
      </w:r>
      <w:proofErr w:type="spellEnd"/>
      <w:r w:rsidRPr="00D875F3">
        <w:rPr>
          <w:rFonts w:ascii="Times New Roman" w:hAnsi="Times New Roman"/>
          <w:b/>
          <w:sz w:val="22"/>
          <w:szCs w:val="22"/>
        </w:rPr>
        <w:t>.</w:t>
      </w:r>
      <w:proofErr w:type="gramEnd"/>
    </w:p>
    <w:p w:rsidR="00D875F3" w:rsidRPr="00D875F3" w:rsidRDefault="00D875F3" w:rsidP="00D875F3">
      <w:pPr>
        <w:shd w:val="clear" w:color="auto" w:fill="FFFFFF"/>
        <w:ind w:left="426"/>
        <w:jc w:val="center"/>
        <w:rPr>
          <w:rFonts w:ascii="Times New Roman" w:hAnsi="Times New Roman"/>
          <w:b/>
          <w:sz w:val="22"/>
          <w:szCs w:val="22"/>
        </w:rPr>
      </w:pPr>
    </w:p>
    <w:p w:rsidR="00D875F3" w:rsidRPr="00D875F3" w:rsidRDefault="00D875F3" w:rsidP="00D875F3">
      <w:pPr>
        <w:shd w:val="clear" w:color="auto" w:fill="FFFFFF"/>
        <w:ind w:left="426"/>
        <w:jc w:val="center"/>
        <w:rPr>
          <w:rFonts w:ascii="Times New Roman" w:hAnsi="Times New Roman"/>
          <w:b/>
          <w:sz w:val="22"/>
          <w:szCs w:val="22"/>
        </w:rPr>
      </w:pPr>
    </w:p>
    <w:p w:rsidR="00D875F3" w:rsidRPr="00D875F3" w:rsidRDefault="00D875F3" w:rsidP="00D875F3">
      <w:pPr>
        <w:shd w:val="clear" w:color="auto" w:fill="FFFFFF"/>
        <w:ind w:left="426"/>
        <w:jc w:val="center"/>
        <w:rPr>
          <w:rFonts w:ascii="Times New Roman" w:hAnsi="Times New Roman"/>
          <w:b/>
          <w:sz w:val="22"/>
          <w:szCs w:val="22"/>
        </w:rPr>
      </w:pPr>
    </w:p>
    <w:p w:rsidR="00D875F3" w:rsidRPr="00D875F3" w:rsidRDefault="00D875F3" w:rsidP="00D875F3">
      <w:pPr>
        <w:shd w:val="clear" w:color="auto" w:fill="FFFFFF"/>
        <w:ind w:left="426"/>
        <w:rPr>
          <w:rFonts w:ascii="Times New Roman" w:hAnsi="Times New Roman"/>
          <w:b/>
          <w:sz w:val="22"/>
          <w:szCs w:val="22"/>
        </w:rPr>
      </w:pPr>
    </w:p>
    <w:p w:rsidR="00D875F3" w:rsidRPr="00D875F3" w:rsidRDefault="00D875F3" w:rsidP="00D875F3">
      <w:pPr>
        <w:shd w:val="clear" w:color="auto" w:fill="FFFFFF"/>
        <w:ind w:left="426"/>
        <w:rPr>
          <w:rFonts w:ascii="Times New Roman" w:hAnsi="Times New Roman"/>
          <w:b/>
          <w:sz w:val="22"/>
          <w:szCs w:val="22"/>
        </w:rPr>
      </w:pPr>
    </w:p>
    <w:p w:rsidR="00D875F3" w:rsidRPr="00D875F3" w:rsidRDefault="00D875F3" w:rsidP="00D875F3">
      <w:pPr>
        <w:shd w:val="clear" w:color="auto" w:fill="FFFFFF"/>
        <w:ind w:left="426"/>
        <w:rPr>
          <w:rFonts w:ascii="Times New Roman" w:hAnsi="Times New Roman"/>
          <w:b/>
          <w:sz w:val="22"/>
          <w:szCs w:val="22"/>
        </w:rPr>
      </w:pPr>
    </w:p>
    <w:p w:rsidR="00D875F3" w:rsidRPr="00D875F3" w:rsidRDefault="00D875F3" w:rsidP="00D875F3">
      <w:pPr>
        <w:shd w:val="clear" w:color="auto" w:fill="FFFFFF"/>
        <w:ind w:left="426"/>
        <w:rPr>
          <w:rFonts w:ascii="Times New Roman" w:hAnsi="Times New Roman"/>
          <w:b/>
          <w:sz w:val="22"/>
          <w:szCs w:val="22"/>
        </w:rPr>
      </w:pPr>
    </w:p>
    <w:p w:rsidR="00D875F3" w:rsidRPr="00D875F3" w:rsidRDefault="00D875F3" w:rsidP="00D875F3">
      <w:pPr>
        <w:shd w:val="clear" w:color="auto" w:fill="FFFFFF"/>
        <w:ind w:left="426"/>
        <w:rPr>
          <w:rFonts w:ascii="Times New Roman" w:hAnsi="Times New Roman"/>
          <w:b/>
          <w:sz w:val="22"/>
          <w:szCs w:val="22"/>
        </w:rPr>
      </w:pPr>
    </w:p>
    <w:p w:rsidR="00D875F3" w:rsidRPr="00D875F3" w:rsidRDefault="00D875F3" w:rsidP="00D875F3">
      <w:pPr>
        <w:shd w:val="clear" w:color="auto" w:fill="FFFFFF"/>
        <w:ind w:left="426"/>
        <w:rPr>
          <w:rFonts w:ascii="Times New Roman" w:hAnsi="Times New Roman"/>
          <w:b/>
          <w:sz w:val="22"/>
          <w:szCs w:val="22"/>
        </w:rPr>
      </w:pPr>
    </w:p>
    <w:p w:rsidR="00D875F3" w:rsidRPr="00D875F3" w:rsidRDefault="00D875F3" w:rsidP="00D875F3">
      <w:pPr>
        <w:shd w:val="clear" w:color="auto" w:fill="FFFFFF"/>
        <w:ind w:left="426"/>
        <w:rPr>
          <w:rFonts w:ascii="Times New Roman" w:hAnsi="Times New Roman"/>
          <w:b/>
          <w:sz w:val="22"/>
          <w:szCs w:val="22"/>
        </w:rPr>
      </w:pPr>
    </w:p>
    <w:p w:rsidR="00D875F3" w:rsidRPr="00D875F3" w:rsidRDefault="00D875F3" w:rsidP="00D875F3">
      <w:pPr>
        <w:shd w:val="clear" w:color="auto" w:fill="FFFFFF"/>
        <w:ind w:left="426"/>
        <w:rPr>
          <w:rFonts w:ascii="Times New Roman" w:hAnsi="Times New Roman"/>
          <w:b/>
          <w:sz w:val="22"/>
          <w:szCs w:val="22"/>
        </w:rPr>
      </w:pPr>
    </w:p>
    <w:p w:rsidR="00D875F3" w:rsidRPr="00D875F3" w:rsidRDefault="00D875F3" w:rsidP="00D875F3">
      <w:pPr>
        <w:shd w:val="clear" w:color="auto" w:fill="FFFFFF"/>
        <w:ind w:left="426"/>
        <w:rPr>
          <w:rFonts w:ascii="Times New Roman" w:hAnsi="Times New Roman"/>
          <w:b/>
          <w:sz w:val="22"/>
          <w:szCs w:val="22"/>
        </w:rPr>
      </w:pPr>
    </w:p>
    <w:p w:rsidR="00D875F3" w:rsidRPr="00D875F3" w:rsidRDefault="00D875F3" w:rsidP="00C25CE2">
      <w:pPr>
        <w:shd w:val="clear" w:color="auto" w:fill="FFFFFF"/>
        <w:rPr>
          <w:rFonts w:ascii="Times New Roman" w:hAnsi="Times New Roman"/>
          <w:sz w:val="20"/>
          <w:szCs w:val="20"/>
          <w:lang w:val="ru-RU"/>
        </w:rPr>
      </w:pPr>
      <w:r w:rsidRPr="00D875F3">
        <w:rPr>
          <w:rFonts w:ascii="Times New Roman" w:hAnsi="Times New Roman"/>
          <w:sz w:val="20"/>
          <w:szCs w:val="20"/>
          <w:lang w:val="ru-RU"/>
        </w:rPr>
        <w:t xml:space="preserve">13.Какие ассоциации у вас вызывает ресторан «Метелица», и к какому из параметров для Вас он ближе? </w:t>
      </w:r>
    </w:p>
    <w:p w:rsidR="00D875F3" w:rsidRPr="00D875F3" w:rsidRDefault="00D875F3" w:rsidP="00C25CE2">
      <w:pPr>
        <w:shd w:val="clear" w:color="auto" w:fill="FFFFFF"/>
        <w:rPr>
          <w:rFonts w:ascii="Times New Roman" w:hAnsi="Times New Roman"/>
          <w:sz w:val="20"/>
          <w:szCs w:val="20"/>
          <w:lang w:val="ru-RU"/>
        </w:rPr>
      </w:pPr>
      <w:proofErr w:type="gramStart"/>
      <w:r w:rsidRPr="00D875F3">
        <w:rPr>
          <w:rFonts w:ascii="Times New Roman" w:hAnsi="Times New Roman"/>
          <w:sz w:val="20"/>
          <w:szCs w:val="20"/>
          <w:lang w:val="ru-RU"/>
        </w:rPr>
        <w:t>(Обведите цифру, обозначающую Ваш вариант ответа.</w:t>
      </w:r>
      <w:proofErr w:type="gramEnd"/>
      <w:r w:rsidRPr="00D875F3">
        <w:rPr>
          <w:rFonts w:ascii="Times New Roman" w:hAnsi="Times New Roman"/>
          <w:sz w:val="20"/>
          <w:szCs w:val="20"/>
          <w:lang w:val="ru-RU"/>
        </w:rPr>
        <w:t xml:space="preserve"> </w:t>
      </w:r>
      <w:proofErr w:type="gramStart"/>
      <w:r w:rsidRPr="00D875F3">
        <w:rPr>
          <w:rFonts w:ascii="Times New Roman" w:hAnsi="Times New Roman"/>
          <w:sz w:val="20"/>
          <w:szCs w:val="20"/>
          <w:lang w:val="ru-RU"/>
        </w:rPr>
        <w:t>Чем ближе цифра к слову, например,  расположенному слева, тем больше ресторан «Метелица» ассоциируется по Вашему с данным словом.</w:t>
      </w:r>
      <w:proofErr w:type="gramEnd"/>
      <w:r w:rsidRPr="00D875F3">
        <w:rPr>
          <w:rFonts w:ascii="Times New Roman" w:hAnsi="Times New Roman"/>
          <w:sz w:val="20"/>
          <w:szCs w:val="20"/>
          <w:lang w:val="ru-RU"/>
        </w:rPr>
        <w:t xml:space="preserve"> </w:t>
      </w:r>
      <w:proofErr w:type="gramStart"/>
      <w:r w:rsidRPr="00D875F3">
        <w:rPr>
          <w:rFonts w:ascii="Times New Roman" w:hAnsi="Times New Roman"/>
          <w:sz w:val="20"/>
          <w:szCs w:val="20"/>
          <w:lang w:val="ru-RU"/>
        </w:rPr>
        <w:t>Например, если Вы считаете, что ресторан «Метелица» является оригинальным, то отмеченная цифра должна наиболее близко быть расположена к этому слову, если Вы считаете, что данный ресторан является обычным, то наоборот -  цифра должна располагаться ближе к слову обычный).</w:t>
      </w:r>
      <w:proofErr w:type="gramEnd"/>
    </w:p>
    <w:p w:rsidR="00D875F3" w:rsidRPr="00D875F3" w:rsidRDefault="00D875F3" w:rsidP="00D875F3">
      <w:pPr>
        <w:shd w:val="clear" w:color="auto" w:fill="FFFFFF"/>
        <w:ind w:left="426"/>
        <w:rPr>
          <w:rFonts w:ascii="Times New Roman" w:hAnsi="Times New Roman"/>
          <w:sz w:val="20"/>
          <w:szCs w:val="20"/>
          <w:lang w:val="ru-RU"/>
        </w:rPr>
      </w:pPr>
    </w:p>
    <w:tbl>
      <w:tblPr>
        <w:tblW w:w="0" w:type="auto"/>
        <w:jc w:val="center"/>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tblPr>
      <w:tblGrid>
        <w:gridCol w:w="408"/>
        <w:gridCol w:w="2809"/>
        <w:gridCol w:w="444"/>
        <w:gridCol w:w="444"/>
        <w:gridCol w:w="530"/>
        <w:gridCol w:w="567"/>
        <w:gridCol w:w="567"/>
        <w:gridCol w:w="2787"/>
      </w:tblGrid>
      <w:tr w:rsidR="00D875F3" w:rsidRPr="00D875F3" w:rsidTr="00C25CE2">
        <w:trPr>
          <w:jc w:val="center"/>
        </w:trPr>
        <w:tc>
          <w:tcPr>
            <w:tcW w:w="408" w:type="dxa"/>
            <w:vMerge w:val="restart"/>
            <w:shd w:val="clear" w:color="auto" w:fill="FFFFFF"/>
          </w:tcPr>
          <w:p w:rsidR="00D875F3" w:rsidRPr="00D875F3" w:rsidRDefault="00D875F3" w:rsidP="00D875F3">
            <w:pPr>
              <w:shd w:val="clear" w:color="auto" w:fill="FFFFFF"/>
              <w:ind w:left="-108"/>
              <w:jc w:val="center"/>
              <w:rPr>
                <w:rFonts w:ascii="Times New Roman" w:hAnsi="Times New Roman"/>
                <w:b/>
                <w:sz w:val="20"/>
                <w:szCs w:val="20"/>
              </w:rPr>
            </w:pPr>
            <w:r w:rsidRPr="00D875F3">
              <w:rPr>
                <w:rFonts w:ascii="Times New Roman" w:hAnsi="Times New Roman"/>
                <w:b/>
                <w:sz w:val="20"/>
                <w:szCs w:val="20"/>
              </w:rPr>
              <w:t>№</w:t>
            </w:r>
          </w:p>
        </w:tc>
        <w:tc>
          <w:tcPr>
            <w:tcW w:w="2809" w:type="dxa"/>
            <w:vMerge w:val="restart"/>
            <w:shd w:val="clear" w:color="auto" w:fill="FFFFFF"/>
            <w:vAlign w:val="center"/>
          </w:tcPr>
          <w:p w:rsidR="00D875F3" w:rsidRPr="00D875F3" w:rsidRDefault="00D875F3" w:rsidP="00D875F3">
            <w:pPr>
              <w:shd w:val="clear" w:color="auto" w:fill="FFFFFF"/>
              <w:ind w:left="-9"/>
              <w:jc w:val="center"/>
              <w:rPr>
                <w:rFonts w:ascii="Times New Roman" w:hAnsi="Times New Roman"/>
                <w:b/>
                <w:sz w:val="20"/>
                <w:szCs w:val="20"/>
              </w:rPr>
            </w:pPr>
            <w:proofErr w:type="spellStart"/>
            <w:r w:rsidRPr="00D875F3">
              <w:rPr>
                <w:rFonts w:ascii="Times New Roman" w:hAnsi="Times New Roman"/>
                <w:b/>
                <w:sz w:val="20"/>
                <w:szCs w:val="20"/>
              </w:rPr>
              <w:t>Параметр</w:t>
            </w:r>
            <w:proofErr w:type="spellEnd"/>
          </w:p>
        </w:tc>
        <w:tc>
          <w:tcPr>
            <w:tcW w:w="2552" w:type="dxa"/>
            <w:gridSpan w:val="5"/>
            <w:shd w:val="clear" w:color="auto" w:fill="FFFFFF"/>
            <w:vAlign w:val="center"/>
          </w:tcPr>
          <w:p w:rsidR="00D875F3" w:rsidRPr="00D875F3" w:rsidRDefault="00D875F3" w:rsidP="00D875F3">
            <w:pPr>
              <w:shd w:val="clear" w:color="auto" w:fill="FFFFFF"/>
              <w:ind w:left="-108"/>
              <w:jc w:val="center"/>
              <w:rPr>
                <w:rFonts w:ascii="Times New Roman" w:hAnsi="Times New Roman"/>
                <w:b/>
                <w:sz w:val="20"/>
                <w:szCs w:val="20"/>
              </w:rPr>
            </w:pPr>
            <w:r w:rsidRPr="00D875F3">
              <w:rPr>
                <w:rFonts w:ascii="Times New Roman" w:eastAsia="Times New Roman" w:hAnsi="Times New Roman"/>
                <w:b/>
                <w:noProof/>
                <w:color w:val="000000"/>
                <w:sz w:val="20"/>
                <w:szCs w:val="20"/>
              </w:rPr>
              <w:pict>
                <v:shape id="_x0000_s1222" type="#_x0000_t32" style="position:absolute;left:0;text-align:left;margin-left:49.1pt;margin-top:5.35pt;width:55.1pt;height:0;z-index:251817984;mso-position-horizontal-relative:text;mso-position-vertical-relative:text" o:connectortype="straight">
                  <v:stroke startarrow="block" endarrow="block"/>
                </v:shape>
              </w:pict>
            </w:r>
          </w:p>
        </w:tc>
        <w:tc>
          <w:tcPr>
            <w:tcW w:w="2787" w:type="dxa"/>
            <w:vMerge w:val="restart"/>
            <w:shd w:val="clear" w:color="auto" w:fill="FFFFFF"/>
            <w:vAlign w:val="center"/>
          </w:tcPr>
          <w:p w:rsidR="00D875F3" w:rsidRPr="00D875F3" w:rsidRDefault="00D875F3" w:rsidP="00D875F3">
            <w:pPr>
              <w:shd w:val="clear" w:color="auto" w:fill="FFFFFF"/>
              <w:ind w:left="-108"/>
              <w:jc w:val="center"/>
              <w:rPr>
                <w:rFonts w:ascii="Times New Roman" w:hAnsi="Times New Roman"/>
                <w:b/>
                <w:sz w:val="20"/>
                <w:szCs w:val="20"/>
              </w:rPr>
            </w:pPr>
            <w:proofErr w:type="spellStart"/>
            <w:r w:rsidRPr="00D875F3">
              <w:rPr>
                <w:rFonts w:ascii="Times New Roman" w:hAnsi="Times New Roman"/>
                <w:b/>
                <w:sz w:val="20"/>
                <w:szCs w:val="20"/>
              </w:rPr>
              <w:t>Параметр</w:t>
            </w:r>
            <w:proofErr w:type="spellEnd"/>
          </w:p>
        </w:tc>
      </w:tr>
      <w:tr w:rsidR="00D875F3" w:rsidRPr="00D875F3" w:rsidTr="00C25CE2">
        <w:trPr>
          <w:trHeight w:val="420"/>
          <w:jc w:val="center"/>
        </w:trPr>
        <w:tc>
          <w:tcPr>
            <w:tcW w:w="408" w:type="dxa"/>
            <w:vMerge/>
            <w:shd w:val="clear" w:color="auto" w:fill="FFFFFF"/>
          </w:tcPr>
          <w:p w:rsidR="00D875F3" w:rsidRPr="00D875F3" w:rsidRDefault="00D875F3" w:rsidP="00D875F3">
            <w:pPr>
              <w:shd w:val="clear" w:color="auto" w:fill="FFFFFF"/>
              <w:ind w:left="-108"/>
              <w:jc w:val="center"/>
              <w:rPr>
                <w:rFonts w:ascii="Times New Roman" w:hAnsi="Times New Roman"/>
                <w:sz w:val="20"/>
                <w:szCs w:val="20"/>
              </w:rPr>
            </w:pPr>
          </w:p>
        </w:tc>
        <w:tc>
          <w:tcPr>
            <w:tcW w:w="2809" w:type="dxa"/>
            <w:vMerge/>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p>
        </w:tc>
        <w:tc>
          <w:tcPr>
            <w:tcW w:w="444" w:type="dxa"/>
            <w:shd w:val="clear" w:color="auto" w:fill="FFFFFF"/>
            <w:vAlign w:val="center"/>
          </w:tcPr>
          <w:p w:rsidR="00D875F3" w:rsidRPr="00D875F3" w:rsidRDefault="00D875F3" w:rsidP="00D875F3">
            <w:pPr>
              <w:shd w:val="clear" w:color="auto" w:fill="FFFFFF"/>
              <w:ind w:left="-108"/>
              <w:jc w:val="center"/>
              <w:rPr>
                <w:rFonts w:ascii="Times New Roman" w:hAnsi="Times New Roman"/>
                <w:b/>
                <w:sz w:val="20"/>
                <w:szCs w:val="20"/>
              </w:rPr>
            </w:pPr>
            <w:r w:rsidRPr="00D875F3">
              <w:rPr>
                <w:rFonts w:ascii="Times New Roman" w:hAnsi="Times New Roman"/>
                <w:b/>
                <w:sz w:val="20"/>
                <w:szCs w:val="20"/>
              </w:rPr>
              <w:t>1</w:t>
            </w:r>
          </w:p>
        </w:tc>
        <w:tc>
          <w:tcPr>
            <w:tcW w:w="444" w:type="dxa"/>
            <w:shd w:val="clear" w:color="auto" w:fill="FFFFFF"/>
            <w:vAlign w:val="center"/>
          </w:tcPr>
          <w:p w:rsidR="00D875F3" w:rsidRPr="00D875F3" w:rsidRDefault="00D875F3" w:rsidP="00D875F3">
            <w:pPr>
              <w:shd w:val="clear" w:color="auto" w:fill="FFFFFF"/>
              <w:ind w:left="-108"/>
              <w:jc w:val="center"/>
              <w:rPr>
                <w:rFonts w:ascii="Times New Roman" w:hAnsi="Times New Roman"/>
                <w:b/>
                <w:sz w:val="20"/>
                <w:szCs w:val="20"/>
              </w:rPr>
            </w:pPr>
            <w:r w:rsidRPr="00D875F3">
              <w:rPr>
                <w:rFonts w:ascii="Times New Roman" w:hAnsi="Times New Roman"/>
                <w:b/>
                <w:sz w:val="20"/>
                <w:szCs w:val="20"/>
              </w:rPr>
              <w:t>2</w:t>
            </w:r>
          </w:p>
        </w:tc>
        <w:tc>
          <w:tcPr>
            <w:tcW w:w="530" w:type="dxa"/>
            <w:shd w:val="clear" w:color="auto" w:fill="FFFFFF"/>
            <w:vAlign w:val="center"/>
          </w:tcPr>
          <w:p w:rsidR="00D875F3" w:rsidRPr="00D875F3" w:rsidRDefault="00D875F3" w:rsidP="00D875F3">
            <w:pPr>
              <w:shd w:val="clear" w:color="auto" w:fill="FFFFFF"/>
              <w:ind w:left="-108"/>
              <w:jc w:val="center"/>
              <w:rPr>
                <w:rFonts w:ascii="Times New Roman" w:hAnsi="Times New Roman"/>
                <w:b/>
                <w:sz w:val="20"/>
                <w:szCs w:val="20"/>
              </w:rPr>
            </w:pPr>
            <w:r w:rsidRPr="00D875F3">
              <w:rPr>
                <w:rFonts w:ascii="Times New Roman" w:hAnsi="Times New Roman"/>
                <w:b/>
                <w:sz w:val="20"/>
                <w:szCs w:val="20"/>
              </w:rPr>
              <w:t>3</w:t>
            </w:r>
          </w:p>
        </w:tc>
        <w:tc>
          <w:tcPr>
            <w:tcW w:w="567" w:type="dxa"/>
            <w:shd w:val="clear" w:color="auto" w:fill="FFFFFF"/>
            <w:vAlign w:val="center"/>
          </w:tcPr>
          <w:p w:rsidR="00D875F3" w:rsidRPr="00D875F3" w:rsidRDefault="00D875F3" w:rsidP="00D875F3">
            <w:pPr>
              <w:shd w:val="clear" w:color="auto" w:fill="FFFFFF"/>
              <w:ind w:left="-108"/>
              <w:jc w:val="center"/>
              <w:rPr>
                <w:rFonts w:ascii="Times New Roman" w:hAnsi="Times New Roman"/>
                <w:b/>
                <w:sz w:val="20"/>
                <w:szCs w:val="20"/>
              </w:rPr>
            </w:pPr>
            <w:r w:rsidRPr="00D875F3">
              <w:rPr>
                <w:rFonts w:ascii="Times New Roman" w:hAnsi="Times New Roman"/>
                <w:b/>
                <w:sz w:val="20"/>
                <w:szCs w:val="20"/>
              </w:rPr>
              <w:t>4</w:t>
            </w:r>
          </w:p>
        </w:tc>
        <w:tc>
          <w:tcPr>
            <w:tcW w:w="567" w:type="dxa"/>
            <w:shd w:val="clear" w:color="auto" w:fill="FFFFFF"/>
            <w:vAlign w:val="center"/>
          </w:tcPr>
          <w:p w:rsidR="00D875F3" w:rsidRPr="00D875F3" w:rsidRDefault="00D875F3" w:rsidP="00D875F3">
            <w:pPr>
              <w:shd w:val="clear" w:color="auto" w:fill="FFFFFF"/>
              <w:ind w:left="-108"/>
              <w:jc w:val="center"/>
              <w:rPr>
                <w:rFonts w:ascii="Times New Roman" w:hAnsi="Times New Roman"/>
                <w:b/>
                <w:sz w:val="20"/>
                <w:szCs w:val="20"/>
              </w:rPr>
            </w:pPr>
            <w:r w:rsidRPr="00D875F3">
              <w:rPr>
                <w:rFonts w:ascii="Times New Roman" w:hAnsi="Times New Roman"/>
                <w:b/>
                <w:sz w:val="20"/>
                <w:szCs w:val="20"/>
              </w:rPr>
              <w:t>5</w:t>
            </w:r>
          </w:p>
        </w:tc>
        <w:tc>
          <w:tcPr>
            <w:tcW w:w="2787" w:type="dxa"/>
            <w:vMerge/>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Обычный</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Оригинальный</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Один</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С </w:t>
            </w:r>
            <w:proofErr w:type="spellStart"/>
            <w:r w:rsidRPr="00D875F3">
              <w:rPr>
                <w:rFonts w:ascii="Times New Roman" w:eastAsia="Times New Roman" w:hAnsi="Times New Roman"/>
                <w:color w:val="000000"/>
                <w:sz w:val="20"/>
                <w:szCs w:val="20"/>
              </w:rPr>
              <w:t>компанией</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Веселье</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Спокойствие</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Слабый</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Сильный</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Работяга</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Интеллигент</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6</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Красивый</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Некрасивый</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7</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Неприличный</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Приличный</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8</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Одинокий</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Семейный</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9</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Без</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автомобиля</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С </w:t>
            </w:r>
            <w:proofErr w:type="spellStart"/>
            <w:r w:rsidRPr="00D875F3">
              <w:rPr>
                <w:rFonts w:ascii="Times New Roman" w:eastAsia="Times New Roman" w:hAnsi="Times New Roman"/>
                <w:color w:val="000000"/>
                <w:sz w:val="20"/>
                <w:szCs w:val="20"/>
              </w:rPr>
              <w:t>автомобилем</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10</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Дешевый</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center"/>
              <w:rPr>
                <w:rFonts w:ascii="Times New Roman" w:hAnsi="Times New Roman"/>
                <w:color w:val="282828"/>
                <w:sz w:val="20"/>
                <w:szCs w:val="20"/>
              </w:rPr>
            </w:pPr>
            <w:r w:rsidRPr="00D875F3">
              <w:rPr>
                <w:rFonts w:ascii="Times New Roman" w:hAnsi="Times New Roman"/>
                <w:color w:val="282828"/>
                <w:sz w:val="20"/>
                <w:szCs w:val="20"/>
              </w:rPr>
              <w:t xml:space="preserve">     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Дорогой</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11</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Пожилой</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Молодой</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12</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Неуютный</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Уютный</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13</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Невкусная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кухня</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Вкусная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кухня</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14</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Плохой</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сервис</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Хороший</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сервис</w:t>
            </w:r>
            <w:proofErr w:type="spellEnd"/>
          </w:p>
        </w:tc>
      </w:tr>
      <w:tr w:rsidR="00D875F3" w:rsidRPr="00D875F3" w:rsidTr="00C25CE2">
        <w:trPr>
          <w:jc w:val="center"/>
        </w:trPr>
        <w:tc>
          <w:tcPr>
            <w:tcW w:w="408" w:type="dxa"/>
            <w:shd w:val="clear" w:color="auto" w:fill="FFFFFF"/>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15</w:t>
            </w:r>
          </w:p>
        </w:tc>
        <w:tc>
          <w:tcPr>
            <w:tcW w:w="2809"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Недружелюбная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обстановка</w:t>
            </w:r>
            <w:proofErr w:type="spellEnd"/>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1</w:t>
            </w:r>
          </w:p>
        </w:tc>
        <w:tc>
          <w:tcPr>
            <w:tcW w:w="444"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2</w:t>
            </w:r>
          </w:p>
        </w:tc>
        <w:tc>
          <w:tcPr>
            <w:tcW w:w="530"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3</w:t>
            </w:r>
          </w:p>
        </w:tc>
        <w:tc>
          <w:tcPr>
            <w:tcW w:w="567" w:type="dxa"/>
            <w:shd w:val="clear" w:color="auto" w:fill="FFFFFF"/>
            <w:vAlign w:val="bottom"/>
          </w:tcPr>
          <w:p w:rsidR="00D875F3" w:rsidRPr="00D875F3" w:rsidRDefault="00D875F3" w:rsidP="00D875F3">
            <w:pPr>
              <w:shd w:val="clear" w:color="auto" w:fill="FFFFFF"/>
              <w:ind w:left="-108"/>
              <w:jc w:val="right"/>
              <w:rPr>
                <w:rFonts w:ascii="Times New Roman" w:hAnsi="Times New Roman"/>
                <w:color w:val="282828"/>
                <w:sz w:val="20"/>
                <w:szCs w:val="20"/>
              </w:rPr>
            </w:pPr>
            <w:r w:rsidRPr="00D875F3">
              <w:rPr>
                <w:rFonts w:ascii="Times New Roman" w:hAnsi="Times New Roman"/>
                <w:color w:val="282828"/>
                <w:sz w:val="20"/>
                <w:szCs w:val="20"/>
              </w:rPr>
              <w:t>4</w:t>
            </w:r>
          </w:p>
        </w:tc>
        <w:tc>
          <w:tcPr>
            <w:tcW w:w="567" w:type="dxa"/>
            <w:shd w:val="clear" w:color="auto" w:fill="FFFFFF"/>
            <w:vAlign w:val="bottom"/>
          </w:tcPr>
          <w:p w:rsidR="00D875F3" w:rsidRPr="00D875F3" w:rsidRDefault="00D875F3" w:rsidP="00D875F3">
            <w:pPr>
              <w:shd w:val="clear" w:color="auto" w:fill="FFFFFF"/>
              <w:ind w:left="-108"/>
              <w:jc w:val="center"/>
              <w:rPr>
                <w:rFonts w:ascii="Times New Roman" w:hAnsi="Times New Roman"/>
                <w:color w:val="282828"/>
                <w:sz w:val="20"/>
                <w:szCs w:val="20"/>
              </w:rPr>
            </w:pPr>
            <w:r w:rsidRPr="00D875F3">
              <w:rPr>
                <w:rFonts w:ascii="Times New Roman" w:hAnsi="Times New Roman"/>
                <w:color w:val="282828"/>
                <w:sz w:val="20"/>
                <w:szCs w:val="20"/>
              </w:rPr>
              <w:t>5</w:t>
            </w:r>
          </w:p>
        </w:tc>
        <w:tc>
          <w:tcPr>
            <w:tcW w:w="2787" w:type="dxa"/>
            <w:shd w:val="clear" w:color="auto" w:fill="FFFFFF"/>
            <w:vAlign w:val="center"/>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Дружелюбная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обстановка</w:t>
            </w:r>
            <w:proofErr w:type="spellEnd"/>
          </w:p>
        </w:tc>
      </w:tr>
    </w:tbl>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C25CE2">
      <w:pPr>
        <w:shd w:val="clear" w:color="auto" w:fill="FFFFFF"/>
        <w:rPr>
          <w:rFonts w:ascii="Times New Roman" w:hAnsi="Times New Roman"/>
          <w:sz w:val="20"/>
          <w:szCs w:val="20"/>
          <w:lang w:val="ru-RU"/>
        </w:rPr>
      </w:pPr>
      <w:r w:rsidRPr="00D875F3">
        <w:rPr>
          <w:rFonts w:ascii="Times New Roman" w:hAnsi="Times New Roman"/>
          <w:sz w:val="20"/>
          <w:szCs w:val="20"/>
          <w:lang w:val="ru-RU"/>
        </w:rPr>
        <w:t>14.Оцените приведенные ниже параметры в отношении ресторана «Метелица» по 5-балльной шкале, от 1 – «плохо», до 5 – «отлично» (Напротив каждого утверждения обведите ОДНУ цифру, соответствующую столбцу, характеризующее Ваше отношение к ресторану).</w:t>
      </w:r>
    </w:p>
    <w:p w:rsidR="00D875F3" w:rsidRPr="00D875F3" w:rsidRDefault="00D875F3" w:rsidP="00D875F3">
      <w:pPr>
        <w:shd w:val="clear" w:color="auto" w:fill="FFFFFF"/>
        <w:ind w:left="426"/>
        <w:rPr>
          <w:rFonts w:ascii="Times New Roman" w:hAnsi="Times New Roman"/>
          <w:sz w:val="20"/>
          <w:szCs w:val="20"/>
          <w:lang w:val="ru-RU"/>
        </w:rPr>
      </w:pPr>
    </w:p>
    <w:tbl>
      <w:tblPr>
        <w:tblW w:w="0" w:type="auto"/>
        <w:tblInd w:w="108" w:type="dxa"/>
        <w:shd w:val="clear" w:color="auto" w:fill="FFFFFF"/>
        <w:tblLayout w:type="fixed"/>
        <w:tblLook w:val="04A0"/>
      </w:tblPr>
      <w:tblGrid>
        <w:gridCol w:w="4501"/>
        <w:gridCol w:w="1045"/>
        <w:gridCol w:w="974"/>
        <w:gridCol w:w="993"/>
        <w:gridCol w:w="992"/>
        <w:gridCol w:w="993"/>
      </w:tblGrid>
      <w:tr w:rsidR="00D875F3" w:rsidRPr="00D875F3" w:rsidTr="00C25CE2">
        <w:trPr>
          <w:cantSplit/>
          <w:trHeight w:val="304"/>
        </w:trPr>
        <w:tc>
          <w:tcPr>
            <w:tcW w:w="4501" w:type="dxa"/>
            <w:vMerge w:val="restart"/>
            <w:tcBorders>
              <w:top w:val="single" w:sz="8" w:space="0" w:color="auto"/>
              <w:left w:val="single" w:sz="8" w:space="0" w:color="auto"/>
              <w:right w:val="single" w:sz="4" w:space="0" w:color="auto"/>
            </w:tcBorders>
            <w:shd w:val="clear" w:color="auto" w:fill="FFFFFF"/>
            <w:noWrap/>
            <w:vAlign w:val="center"/>
            <w:hideMark/>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Утверждение</w:t>
            </w:r>
            <w:proofErr w:type="spellEnd"/>
          </w:p>
        </w:tc>
        <w:tc>
          <w:tcPr>
            <w:tcW w:w="4997" w:type="dxa"/>
            <w:gridSpan w:val="5"/>
            <w:tcBorders>
              <w:top w:val="single" w:sz="8" w:space="0" w:color="auto"/>
              <w:left w:val="nil"/>
              <w:bottom w:val="single" w:sz="4" w:space="0" w:color="auto"/>
              <w:right w:val="single" w:sz="4" w:space="0" w:color="auto"/>
            </w:tcBorders>
            <w:shd w:val="clear" w:color="auto" w:fill="FFFFFF"/>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Ресторан</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Метелица</w:t>
            </w:r>
            <w:proofErr w:type="spellEnd"/>
            <w:r w:rsidRPr="00D875F3">
              <w:rPr>
                <w:rFonts w:ascii="Times New Roman" w:eastAsia="Times New Roman" w:hAnsi="Times New Roman"/>
                <w:color w:val="000000"/>
                <w:sz w:val="20"/>
                <w:szCs w:val="20"/>
              </w:rPr>
              <w:t>»</w:t>
            </w:r>
          </w:p>
        </w:tc>
      </w:tr>
      <w:tr w:rsidR="00D875F3" w:rsidRPr="00D875F3" w:rsidTr="00C25CE2">
        <w:trPr>
          <w:cantSplit/>
          <w:trHeight w:val="551"/>
        </w:trPr>
        <w:tc>
          <w:tcPr>
            <w:tcW w:w="4501" w:type="dxa"/>
            <w:vMerge/>
            <w:tcBorders>
              <w:left w:val="single" w:sz="8" w:space="0" w:color="auto"/>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108"/>
              <w:jc w:val="center"/>
              <w:rPr>
                <w:rFonts w:ascii="Times New Roman" w:eastAsia="Times New Roman" w:hAnsi="Times New Roman"/>
                <w:color w:val="000000"/>
                <w:sz w:val="20"/>
                <w:szCs w:val="20"/>
              </w:rPr>
            </w:pPr>
          </w:p>
        </w:tc>
        <w:tc>
          <w:tcPr>
            <w:tcW w:w="1045" w:type="dxa"/>
            <w:tcBorders>
              <w:top w:val="single" w:sz="8" w:space="0" w:color="auto"/>
              <w:left w:val="nil"/>
              <w:bottom w:val="single" w:sz="4" w:space="0" w:color="auto"/>
              <w:right w:val="single" w:sz="4" w:space="0" w:color="auto"/>
            </w:tcBorders>
            <w:shd w:val="clear" w:color="auto" w:fill="FFFFFF"/>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Плохо</w:t>
            </w:r>
            <w:proofErr w:type="spellEnd"/>
          </w:p>
        </w:tc>
        <w:tc>
          <w:tcPr>
            <w:tcW w:w="2959" w:type="dxa"/>
            <w:gridSpan w:val="3"/>
            <w:tcBorders>
              <w:top w:val="single" w:sz="8" w:space="0" w:color="auto"/>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noProof/>
                <w:color w:val="000000"/>
                <w:sz w:val="20"/>
                <w:szCs w:val="20"/>
              </w:rPr>
              <w:pict>
                <v:shape id="_x0000_s1220" type="#_x0000_t32" style="position:absolute;left:0;text-align:left;margin-left:5.55pt;margin-top:10.6pt;width:116.9pt;height:0;z-index:251815936;mso-position-horizontal-relative:text;mso-position-vertical-relative:text" o:connectortype="straight" strokeweight="1pt">
                  <v:stroke startarrow="block" endarrow="block"/>
                </v:shape>
              </w:pict>
            </w:r>
          </w:p>
        </w:tc>
        <w:tc>
          <w:tcPr>
            <w:tcW w:w="993" w:type="dxa"/>
            <w:tcBorders>
              <w:top w:val="single" w:sz="8" w:space="0" w:color="auto"/>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proofErr w:type="spellStart"/>
            <w:r w:rsidRPr="00D875F3">
              <w:rPr>
                <w:rFonts w:ascii="Times New Roman" w:eastAsia="Times New Roman" w:hAnsi="Times New Roman"/>
                <w:color w:val="000000"/>
                <w:sz w:val="20"/>
                <w:szCs w:val="20"/>
              </w:rPr>
              <w:t>Отлично</w:t>
            </w:r>
            <w:proofErr w:type="spellEnd"/>
          </w:p>
        </w:tc>
      </w:tr>
      <w:tr w:rsidR="00D875F3" w:rsidRPr="00D875F3" w:rsidTr="00C25CE2">
        <w:trPr>
          <w:trHeight w:val="300"/>
        </w:trPr>
        <w:tc>
          <w:tcPr>
            <w:tcW w:w="4501" w:type="dxa"/>
            <w:tcBorders>
              <w:top w:val="nil"/>
              <w:left w:val="single" w:sz="8" w:space="0" w:color="auto"/>
              <w:bottom w:val="single" w:sz="4" w:space="0" w:color="auto"/>
              <w:right w:val="single" w:sz="4" w:space="0" w:color="auto"/>
            </w:tcBorders>
            <w:shd w:val="clear" w:color="auto" w:fill="FFFFFF"/>
            <w:noWrap/>
            <w:vAlign w:val="bottom"/>
            <w:hideMark/>
          </w:tcPr>
          <w:p w:rsidR="00D875F3" w:rsidRPr="00D875F3" w:rsidRDefault="00D875F3" w:rsidP="00D875F3">
            <w:pPr>
              <w:shd w:val="clear" w:color="auto" w:fill="FFFFFF"/>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1.Популярность </w:t>
            </w:r>
            <w:proofErr w:type="spellStart"/>
            <w:r w:rsidRPr="00D875F3">
              <w:rPr>
                <w:rFonts w:ascii="Times New Roman" w:eastAsia="Times New Roman" w:hAnsi="Times New Roman"/>
                <w:color w:val="000000"/>
                <w:sz w:val="20"/>
                <w:szCs w:val="20"/>
              </w:rPr>
              <w:t>ресторана</w:t>
            </w:r>
            <w:proofErr w:type="spellEnd"/>
          </w:p>
        </w:tc>
        <w:tc>
          <w:tcPr>
            <w:tcW w:w="1045"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974"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992"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C25CE2">
        <w:trPr>
          <w:trHeight w:val="300"/>
        </w:trPr>
        <w:tc>
          <w:tcPr>
            <w:tcW w:w="4501" w:type="dxa"/>
            <w:tcBorders>
              <w:top w:val="nil"/>
              <w:left w:val="single" w:sz="8" w:space="0" w:color="auto"/>
              <w:bottom w:val="single" w:sz="4" w:space="0" w:color="auto"/>
              <w:right w:val="single" w:sz="4" w:space="0" w:color="auto"/>
            </w:tcBorders>
            <w:shd w:val="clear" w:color="auto" w:fill="FFFFFF"/>
            <w:noWrap/>
            <w:vAlign w:val="bottom"/>
            <w:hideMark/>
          </w:tcPr>
          <w:p w:rsidR="00D875F3" w:rsidRPr="00D875F3" w:rsidRDefault="00D875F3" w:rsidP="00D875F3">
            <w:pPr>
              <w:shd w:val="clear" w:color="auto" w:fill="FFFFFF"/>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2. </w:t>
            </w:r>
            <w:proofErr w:type="spellStart"/>
            <w:r w:rsidRPr="00D875F3">
              <w:rPr>
                <w:rFonts w:ascii="Times New Roman" w:eastAsia="Times New Roman" w:hAnsi="Times New Roman"/>
                <w:color w:val="000000"/>
                <w:sz w:val="20"/>
                <w:szCs w:val="20"/>
              </w:rPr>
              <w:t>График</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работы</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ресторана</w:t>
            </w:r>
            <w:proofErr w:type="spellEnd"/>
          </w:p>
        </w:tc>
        <w:tc>
          <w:tcPr>
            <w:tcW w:w="1045"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974"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992"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C25CE2">
        <w:trPr>
          <w:trHeight w:val="300"/>
        </w:trPr>
        <w:tc>
          <w:tcPr>
            <w:tcW w:w="4501" w:type="dxa"/>
            <w:tcBorders>
              <w:top w:val="nil"/>
              <w:left w:val="single" w:sz="8" w:space="0" w:color="auto"/>
              <w:bottom w:val="single" w:sz="4" w:space="0" w:color="auto"/>
              <w:right w:val="single" w:sz="4" w:space="0" w:color="auto"/>
            </w:tcBorders>
            <w:shd w:val="clear" w:color="auto" w:fill="FFFFFF"/>
            <w:noWrap/>
            <w:vAlign w:val="bottom"/>
            <w:hideMark/>
          </w:tcPr>
          <w:p w:rsidR="00D875F3" w:rsidRPr="00D875F3" w:rsidRDefault="00D875F3" w:rsidP="00D875F3">
            <w:pPr>
              <w:shd w:val="clear" w:color="auto" w:fill="FFFFFF"/>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3. </w:t>
            </w:r>
            <w:proofErr w:type="spellStart"/>
            <w:r w:rsidRPr="00D875F3">
              <w:rPr>
                <w:rFonts w:ascii="Times New Roman" w:eastAsia="Times New Roman" w:hAnsi="Times New Roman"/>
                <w:color w:val="000000"/>
                <w:sz w:val="20"/>
                <w:szCs w:val="20"/>
              </w:rPr>
              <w:t>Ассортимент</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блюд</w:t>
            </w:r>
            <w:proofErr w:type="spellEnd"/>
            <w:r w:rsidRPr="00D875F3">
              <w:rPr>
                <w:rFonts w:ascii="Times New Roman" w:eastAsia="Times New Roman" w:hAnsi="Times New Roman"/>
                <w:color w:val="000000"/>
                <w:sz w:val="20"/>
                <w:szCs w:val="20"/>
              </w:rPr>
              <w:t xml:space="preserve"> и </w:t>
            </w:r>
            <w:proofErr w:type="spellStart"/>
            <w:r w:rsidRPr="00D875F3">
              <w:rPr>
                <w:rFonts w:ascii="Times New Roman" w:eastAsia="Times New Roman" w:hAnsi="Times New Roman"/>
                <w:color w:val="000000"/>
                <w:sz w:val="20"/>
                <w:szCs w:val="20"/>
              </w:rPr>
              <w:t>напитков</w:t>
            </w:r>
            <w:proofErr w:type="spellEnd"/>
          </w:p>
        </w:tc>
        <w:tc>
          <w:tcPr>
            <w:tcW w:w="1045"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974"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992"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C25CE2">
        <w:trPr>
          <w:trHeight w:val="300"/>
        </w:trPr>
        <w:tc>
          <w:tcPr>
            <w:tcW w:w="4501" w:type="dxa"/>
            <w:tcBorders>
              <w:top w:val="nil"/>
              <w:left w:val="single" w:sz="8" w:space="0" w:color="auto"/>
              <w:bottom w:val="single" w:sz="4" w:space="0" w:color="auto"/>
              <w:right w:val="single" w:sz="4" w:space="0" w:color="auto"/>
            </w:tcBorders>
            <w:shd w:val="clear" w:color="auto" w:fill="FFFFFF"/>
            <w:noWrap/>
            <w:vAlign w:val="bottom"/>
            <w:hideMark/>
          </w:tcPr>
          <w:p w:rsidR="00D875F3" w:rsidRPr="00D875F3" w:rsidRDefault="00D875F3" w:rsidP="00D875F3">
            <w:pPr>
              <w:shd w:val="clear" w:color="auto" w:fill="FFFFFF"/>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4. </w:t>
            </w:r>
            <w:proofErr w:type="spellStart"/>
            <w:r w:rsidRPr="00D875F3">
              <w:rPr>
                <w:rFonts w:ascii="Times New Roman" w:eastAsia="Times New Roman" w:hAnsi="Times New Roman"/>
                <w:color w:val="000000"/>
                <w:sz w:val="20"/>
                <w:szCs w:val="20"/>
              </w:rPr>
              <w:t>Дизайн</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зала</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ресторана</w:t>
            </w:r>
            <w:proofErr w:type="spellEnd"/>
          </w:p>
        </w:tc>
        <w:tc>
          <w:tcPr>
            <w:tcW w:w="1045"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974"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992"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C25CE2">
        <w:trPr>
          <w:trHeight w:val="300"/>
        </w:trPr>
        <w:tc>
          <w:tcPr>
            <w:tcW w:w="4501" w:type="dxa"/>
            <w:tcBorders>
              <w:top w:val="nil"/>
              <w:left w:val="single" w:sz="8" w:space="0" w:color="auto"/>
              <w:bottom w:val="single" w:sz="4" w:space="0" w:color="auto"/>
              <w:right w:val="single" w:sz="4" w:space="0" w:color="auto"/>
            </w:tcBorders>
            <w:shd w:val="clear" w:color="auto" w:fill="FFFFFF"/>
            <w:noWrap/>
            <w:vAlign w:val="bottom"/>
            <w:hideMark/>
          </w:tcPr>
          <w:p w:rsidR="00D875F3" w:rsidRPr="00D875F3" w:rsidRDefault="00D875F3" w:rsidP="00D875F3">
            <w:pPr>
              <w:shd w:val="clear" w:color="auto" w:fill="FFFFFF"/>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5. </w:t>
            </w:r>
            <w:proofErr w:type="spellStart"/>
            <w:r w:rsidRPr="00D875F3">
              <w:rPr>
                <w:rFonts w:ascii="Times New Roman" w:eastAsia="Times New Roman" w:hAnsi="Times New Roman"/>
                <w:color w:val="000000"/>
                <w:sz w:val="20"/>
                <w:szCs w:val="20"/>
              </w:rPr>
              <w:t>Система</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скидок</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или</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бонусов</w:t>
            </w:r>
            <w:proofErr w:type="spellEnd"/>
          </w:p>
        </w:tc>
        <w:tc>
          <w:tcPr>
            <w:tcW w:w="1045"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974"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992"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C25CE2">
        <w:trPr>
          <w:trHeight w:val="300"/>
        </w:trPr>
        <w:tc>
          <w:tcPr>
            <w:tcW w:w="4501" w:type="dxa"/>
            <w:tcBorders>
              <w:top w:val="nil"/>
              <w:left w:val="single" w:sz="8" w:space="0" w:color="auto"/>
              <w:bottom w:val="single" w:sz="4" w:space="0" w:color="auto"/>
              <w:right w:val="single" w:sz="4" w:space="0" w:color="auto"/>
            </w:tcBorders>
            <w:shd w:val="clear" w:color="auto" w:fill="FFFFFF"/>
            <w:noWrap/>
            <w:vAlign w:val="bottom"/>
            <w:hideMark/>
          </w:tcPr>
          <w:p w:rsidR="00D875F3" w:rsidRPr="00D875F3" w:rsidRDefault="00D875F3" w:rsidP="00D875F3">
            <w:pPr>
              <w:shd w:val="clear" w:color="auto" w:fill="FFFFFF"/>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6.Внимательность </w:t>
            </w:r>
            <w:proofErr w:type="spellStart"/>
            <w:r w:rsidRPr="00D875F3">
              <w:rPr>
                <w:rFonts w:ascii="Times New Roman" w:eastAsia="Times New Roman" w:hAnsi="Times New Roman"/>
                <w:color w:val="000000"/>
                <w:sz w:val="20"/>
                <w:szCs w:val="20"/>
              </w:rPr>
              <w:t>персонала</w:t>
            </w:r>
            <w:proofErr w:type="spellEnd"/>
          </w:p>
        </w:tc>
        <w:tc>
          <w:tcPr>
            <w:tcW w:w="1045"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974"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992"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C25CE2">
        <w:trPr>
          <w:trHeight w:val="300"/>
        </w:trPr>
        <w:tc>
          <w:tcPr>
            <w:tcW w:w="4501" w:type="dxa"/>
            <w:tcBorders>
              <w:top w:val="nil"/>
              <w:left w:val="single" w:sz="8" w:space="0" w:color="auto"/>
              <w:bottom w:val="single" w:sz="4" w:space="0" w:color="auto"/>
              <w:right w:val="single" w:sz="4" w:space="0" w:color="auto"/>
            </w:tcBorders>
            <w:shd w:val="clear" w:color="auto" w:fill="FFFFFF"/>
            <w:noWrap/>
            <w:vAlign w:val="bottom"/>
            <w:hideMark/>
          </w:tcPr>
          <w:p w:rsidR="00D875F3" w:rsidRPr="00D875F3" w:rsidRDefault="00D875F3" w:rsidP="00D875F3">
            <w:pPr>
              <w:shd w:val="clear" w:color="auto" w:fill="FFFFFF"/>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7. </w:t>
            </w:r>
            <w:proofErr w:type="spellStart"/>
            <w:r w:rsidRPr="00D875F3">
              <w:rPr>
                <w:rFonts w:ascii="Times New Roman" w:eastAsia="Times New Roman" w:hAnsi="Times New Roman"/>
                <w:color w:val="000000"/>
                <w:sz w:val="20"/>
                <w:szCs w:val="20"/>
              </w:rPr>
              <w:t>Месторасположение</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ресторана</w:t>
            </w:r>
            <w:proofErr w:type="spellEnd"/>
          </w:p>
        </w:tc>
        <w:tc>
          <w:tcPr>
            <w:tcW w:w="1045"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974"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992"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C25CE2">
        <w:trPr>
          <w:trHeight w:val="300"/>
        </w:trPr>
        <w:tc>
          <w:tcPr>
            <w:tcW w:w="4501" w:type="dxa"/>
            <w:tcBorders>
              <w:top w:val="nil"/>
              <w:left w:val="single" w:sz="8" w:space="0" w:color="auto"/>
              <w:bottom w:val="single" w:sz="4" w:space="0" w:color="auto"/>
              <w:right w:val="single" w:sz="4" w:space="0" w:color="auto"/>
            </w:tcBorders>
            <w:shd w:val="clear" w:color="auto" w:fill="FFFFFF"/>
            <w:noWrap/>
            <w:vAlign w:val="bottom"/>
            <w:hideMark/>
          </w:tcPr>
          <w:p w:rsidR="00D875F3" w:rsidRPr="00D875F3" w:rsidRDefault="00D875F3" w:rsidP="00D875F3">
            <w:pPr>
              <w:shd w:val="clear" w:color="auto" w:fill="FFFFFF"/>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8.Быстрота </w:t>
            </w:r>
            <w:proofErr w:type="spellStart"/>
            <w:r w:rsidRPr="00D875F3">
              <w:rPr>
                <w:rFonts w:ascii="Times New Roman" w:eastAsia="Times New Roman" w:hAnsi="Times New Roman"/>
                <w:color w:val="000000"/>
                <w:sz w:val="20"/>
                <w:szCs w:val="20"/>
              </w:rPr>
              <w:t>обслуживания</w:t>
            </w:r>
            <w:proofErr w:type="spellEnd"/>
          </w:p>
        </w:tc>
        <w:tc>
          <w:tcPr>
            <w:tcW w:w="1045"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974"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992"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C25CE2">
        <w:trPr>
          <w:trHeight w:val="300"/>
        </w:trPr>
        <w:tc>
          <w:tcPr>
            <w:tcW w:w="4501" w:type="dxa"/>
            <w:tcBorders>
              <w:top w:val="nil"/>
              <w:left w:val="single" w:sz="8" w:space="0" w:color="auto"/>
              <w:bottom w:val="single" w:sz="4" w:space="0" w:color="auto"/>
              <w:right w:val="single" w:sz="4" w:space="0" w:color="auto"/>
            </w:tcBorders>
            <w:shd w:val="clear" w:color="auto" w:fill="FFFFFF"/>
            <w:noWrap/>
            <w:vAlign w:val="bottom"/>
            <w:hideMark/>
          </w:tcPr>
          <w:p w:rsidR="00D875F3" w:rsidRPr="00D875F3" w:rsidRDefault="00D875F3" w:rsidP="00D875F3">
            <w:pPr>
              <w:shd w:val="clear" w:color="auto" w:fill="FFFFFF"/>
              <w:ind w:left="-108"/>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9.Честность по отношению к гостям ресторана</w:t>
            </w:r>
          </w:p>
        </w:tc>
        <w:tc>
          <w:tcPr>
            <w:tcW w:w="1045"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974"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992"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993" w:type="dxa"/>
            <w:tcBorders>
              <w:top w:val="nil"/>
              <w:left w:val="nil"/>
              <w:bottom w:val="single" w:sz="4"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r w:rsidR="00D875F3" w:rsidRPr="00D875F3" w:rsidTr="00C25CE2">
        <w:trPr>
          <w:trHeight w:val="315"/>
        </w:trPr>
        <w:tc>
          <w:tcPr>
            <w:tcW w:w="4501" w:type="dxa"/>
            <w:tcBorders>
              <w:top w:val="nil"/>
              <w:left w:val="single" w:sz="8" w:space="0" w:color="auto"/>
              <w:bottom w:val="single" w:sz="8" w:space="0" w:color="auto"/>
              <w:right w:val="single" w:sz="4" w:space="0" w:color="auto"/>
            </w:tcBorders>
            <w:shd w:val="clear" w:color="auto" w:fill="FFFFFF"/>
            <w:noWrap/>
            <w:vAlign w:val="bottom"/>
            <w:hideMark/>
          </w:tcPr>
          <w:p w:rsidR="00D875F3" w:rsidRPr="00D875F3" w:rsidRDefault="00D875F3" w:rsidP="00D875F3">
            <w:pPr>
              <w:shd w:val="clear" w:color="auto" w:fill="FFFFFF"/>
              <w:ind w:left="-108"/>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10.Уровень </w:t>
            </w:r>
            <w:proofErr w:type="spellStart"/>
            <w:r w:rsidRPr="00D875F3">
              <w:rPr>
                <w:rFonts w:ascii="Times New Roman" w:eastAsia="Times New Roman" w:hAnsi="Times New Roman"/>
                <w:color w:val="000000"/>
                <w:sz w:val="20"/>
                <w:szCs w:val="20"/>
              </w:rPr>
              <w:t>цен</w:t>
            </w:r>
            <w:proofErr w:type="spellEnd"/>
          </w:p>
        </w:tc>
        <w:tc>
          <w:tcPr>
            <w:tcW w:w="1045" w:type="dxa"/>
            <w:tcBorders>
              <w:top w:val="nil"/>
              <w:left w:val="nil"/>
              <w:bottom w:val="single" w:sz="8"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1</w:t>
            </w:r>
          </w:p>
        </w:tc>
        <w:tc>
          <w:tcPr>
            <w:tcW w:w="974" w:type="dxa"/>
            <w:tcBorders>
              <w:top w:val="nil"/>
              <w:left w:val="nil"/>
              <w:bottom w:val="single" w:sz="8"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2</w:t>
            </w:r>
          </w:p>
        </w:tc>
        <w:tc>
          <w:tcPr>
            <w:tcW w:w="993" w:type="dxa"/>
            <w:tcBorders>
              <w:top w:val="nil"/>
              <w:left w:val="nil"/>
              <w:bottom w:val="single" w:sz="8"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3</w:t>
            </w:r>
          </w:p>
        </w:tc>
        <w:tc>
          <w:tcPr>
            <w:tcW w:w="992" w:type="dxa"/>
            <w:tcBorders>
              <w:top w:val="nil"/>
              <w:left w:val="nil"/>
              <w:bottom w:val="single" w:sz="8"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4</w:t>
            </w:r>
          </w:p>
        </w:tc>
        <w:tc>
          <w:tcPr>
            <w:tcW w:w="993" w:type="dxa"/>
            <w:tcBorders>
              <w:top w:val="nil"/>
              <w:left w:val="nil"/>
              <w:bottom w:val="single" w:sz="8" w:space="0" w:color="auto"/>
              <w:right w:val="single" w:sz="4" w:space="0" w:color="auto"/>
            </w:tcBorders>
            <w:shd w:val="clear" w:color="auto" w:fill="FFFFFF"/>
            <w:noWrap/>
            <w:vAlign w:val="center"/>
            <w:hideMark/>
          </w:tcPr>
          <w:p w:rsidR="00D875F3" w:rsidRPr="00D875F3" w:rsidRDefault="00D875F3" w:rsidP="00D875F3">
            <w:pPr>
              <w:shd w:val="clear" w:color="auto" w:fill="FFFFFF"/>
              <w:ind w:left="-73"/>
              <w:jc w:val="center"/>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5</w:t>
            </w:r>
          </w:p>
        </w:tc>
      </w:tr>
    </w:tbl>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C25CE2" w:rsidRDefault="00C25CE2" w:rsidP="00C25CE2">
      <w:pPr>
        <w:shd w:val="clear" w:color="auto" w:fill="FFFFFF"/>
        <w:rPr>
          <w:rFonts w:ascii="Times New Roman" w:hAnsi="Times New Roman"/>
          <w:sz w:val="20"/>
          <w:szCs w:val="20"/>
          <w:lang w:val="ru-RU"/>
        </w:rPr>
      </w:pPr>
    </w:p>
    <w:p w:rsidR="00D875F3" w:rsidRPr="00D875F3" w:rsidRDefault="00D875F3" w:rsidP="00C25CE2">
      <w:pPr>
        <w:shd w:val="clear" w:color="auto" w:fill="FFFFFF"/>
        <w:rPr>
          <w:rFonts w:ascii="Times New Roman" w:hAnsi="Times New Roman"/>
          <w:sz w:val="20"/>
          <w:szCs w:val="20"/>
          <w:lang w:val="ru-RU"/>
        </w:rPr>
      </w:pPr>
      <w:r w:rsidRPr="00D875F3">
        <w:rPr>
          <w:rFonts w:ascii="Times New Roman" w:hAnsi="Times New Roman"/>
          <w:sz w:val="20"/>
          <w:szCs w:val="20"/>
          <w:lang w:val="ru-RU"/>
        </w:rPr>
        <w:t>15.Снизится ли частота Вашего посещения ресторана «Метелица» при следующих ситуациях:</w:t>
      </w:r>
    </w:p>
    <w:p w:rsidR="00D875F3" w:rsidRPr="00D875F3" w:rsidRDefault="00D875F3" w:rsidP="00C25CE2">
      <w:pPr>
        <w:shd w:val="clear" w:color="auto" w:fill="FFFFFF"/>
        <w:rPr>
          <w:rFonts w:ascii="Times New Roman" w:hAnsi="Times New Roman"/>
          <w:sz w:val="20"/>
          <w:szCs w:val="20"/>
          <w:lang w:val="ru-RU"/>
        </w:rPr>
      </w:pPr>
      <w:r w:rsidRPr="00D875F3">
        <w:rPr>
          <w:rFonts w:ascii="Times New Roman" w:hAnsi="Times New Roman"/>
          <w:sz w:val="20"/>
          <w:szCs w:val="20"/>
          <w:lang w:val="ru-RU"/>
        </w:rPr>
        <w:t>(Напротив каждой строчки с предложенной ситуацией, отметьте ОДНУ цифру, соответствующую столбцу с Вашим вариантом ответа)</w:t>
      </w:r>
    </w:p>
    <w:p w:rsidR="00D875F3" w:rsidRPr="00D875F3" w:rsidRDefault="00D875F3" w:rsidP="00D875F3">
      <w:pPr>
        <w:shd w:val="clear" w:color="auto" w:fill="FFFFFF"/>
        <w:ind w:left="426"/>
        <w:rPr>
          <w:rFonts w:ascii="Times New Roman" w:hAnsi="Times New Roman"/>
          <w:sz w:val="20"/>
          <w:szCs w:val="20"/>
          <w:lang w:val="ru-RU"/>
        </w:rPr>
      </w:pPr>
    </w:p>
    <w:tbl>
      <w:tblPr>
        <w:tblW w:w="86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tblPr>
      <w:tblGrid>
        <w:gridCol w:w="5245"/>
        <w:gridCol w:w="1842"/>
        <w:gridCol w:w="1543"/>
      </w:tblGrid>
      <w:tr w:rsidR="00D875F3" w:rsidRPr="00D875F3" w:rsidTr="00C25CE2">
        <w:trPr>
          <w:trHeight w:val="460"/>
        </w:trPr>
        <w:tc>
          <w:tcPr>
            <w:tcW w:w="5245"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proofErr w:type="spellStart"/>
            <w:r w:rsidRPr="00D875F3">
              <w:rPr>
                <w:rFonts w:ascii="Times New Roman" w:hAnsi="Times New Roman"/>
                <w:sz w:val="20"/>
                <w:szCs w:val="20"/>
              </w:rPr>
              <w:t>Ситуации</w:t>
            </w:r>
            <w:proofErr w:type="spellEnd"/>
          </w:p>
        </w:tc>
        <w:tc>
          <w:tcPr>
            <w:tcW w:w="1842"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lang w:val="ru-RU"/>
              </w:rPr>
            </w:pPr>
            <w:r w:rsidRPr="00D875F3">
              <w:rPr>
                <w:rFonts w:ascii="Times New Roman" w:hAnsi="Times New Roman"/>
                <w:sz w:val="20"/>
                <w:szCs w:val="20"/>
                <w:lang w:val="ru-RU"/>
              </w:rPr>
              <w:t>Изменится в сторону снижения частоты посещения</w:t>
            </w:r>
          </w:p>
        </w:tc>
        <w:tc>
          <w:tcPr>
            <w:tcW w:w="0" w:type="auto"/>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proofErr w:type="spellStart"/>
            <w:r w:rsidRPr="00D875F3">
              <w:rPr>
                <w:rFonts w:ascii="Times New Roman" w:hAnsi="Times New Roman"/>
                <w:sz w:val="20"/>
                <w:szCs w:val="20"/>
              </w:rPr>
              <w:t>Не</w:t>
            </w:r>
            <w:proofErr w:type="spellEnd"/>
            <w:r w:rsidRPr="00D875F3">
              <w:rPr>
                <w:rFonts w:ascii="Times New Roman" w:hAnsi="Times New Roman"/>
                <w:sz w:val="20"/>
                <w:szCs w:val="20"/>
              </w:rPr>
              <w:t xml:space="preserve"> </w:t>
            </w:r>
            <w:proofErr w:type="spellStart"/>
            <w:r w:rsidRPr="00D875F3">
              <w:rPr>
                <w:rFonts w:ascii="Times New Roman" w:hAnsi="Times New Roman"/>
                <w:sz w:val="20"/>
                <w:szCs w:val="20"/>
              </w:rPr>
              <w:t>изменится</w:t>
            </w:r>
            <w:proofErr w:type="spellEnd"/>
          </w:p>
        </w:tc>
      </w:tr>
      <w:tr w:rsidR="00D875F3" w:rsidRPr="00D875F3" w:rsidTr="00C25CE2">
        <w:trPr>
          <w:trHeight w:val="460"/>
        </w:trPr>
        <w:tc>
          <w:tcPr>
            <w:tcW w:w="5245" w:type="dxa"/>
            <w:shd w:val="clear" w:color="auto" w:fill="FFFFFF"/>
            <w:vAlign w:val="center"/>
          </w:tcPr>
          <w:p w:rsidR="00D875F3" w:rsidRPr="00D875F3" w:rsidRDefault="00D875F3" w:rsidP="00D875F3">
            <w:pPr>
              <w:shd w:val="clear" w:color="auto" w:fill="FFFFFF"/>
              <w:ind w:left="-108" w:firstLineChars="100" w:firstLine="200"/>
              <w:jc w:val="both"/>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1. Произойдет повышение цен в пределах 10-15%</w:t>
            </w:r>
          </w:p>
        </w:tc>
        <w:tc>
          <w:tcPr>
            <w:tcW w:w="1842"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0" w:type="auto"/>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r>
      <w:tr w:rsidR="00D875F3" w:rsidRPr="00D875F3" w:rsidTr="00C25CE2">
        <w:trPr>
          <w:trHeight w:val="460"/>
        </w:trPr>
        <w:tc>
          <w:tcPr>
            <w:tcW w:w="5245" w:type="dxa"/>
            <w:shd w:val="clear" w:color="auto" w:fill="FFFFFF"/>
            <w:vAlign w:val="center"/>
          </w:tcPr>
          <w:p w:rsidR="00D875F3" w:rsidRPr="00D875F3" w:rsidRDefault="00D875F3" w:rsidP="00D875F3">
            <w:pPr>
              <w:shd w:val="clear" w:color="auto" w:fill="FFFFFF"/>
              <w:ind w:left="-108" w:firstLineChars="100" w:firstLine="200"/>
              <w:jc w:val="both"/>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lastRenderedPageBreak/>
              <w:t xml:space="preserve">2. </w:t>
            </w:r>
            <w:proofErr w:type="spellStart"/>
            <w:r w:rsidRPr="00D875F3">
              <w:rPr>
                <w:rFonts w:ascii="Times New Roman" w:eastAsia="Times New Roman" w:hAnsi="Times New Roman"/>
                <w:color w:val="000000"/>
                <w:sz w:val="20"/>
                <w:szCs w:val="20"/>
              </w:rPr>
              <w:t>Появится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новое</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подобное</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заведение</w:t>
            </w:r>
            <w:proofErr w:type="spellEnd"/>
          </w:p>
        </w:tc>
        <w:tc>
          <w:tcPr>
            <w:tcW w:w="1842"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0" w:type="auto"/>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r>
      <w:tr w:rsidR="00D875F3" w:rsidRPr="00D875F3" w:rsidTr="00C25CE2">
        <w:trPr>
          <w:trHeight w:val="460"/>
        </w:trPr>
        <w:tc>
          <w:tcPr>
            <w:tcW w:w="5245" w:type="dxa"/>
            <w:shd w:val="clear" w:color="auto" w:fill="FFFFFF"/>
            <w:vAlign w:val="center"/>
          </w:tcPr>
          <w:p w:rsidR="00D875F3" w:rsidRPr="00D875F3" w:rsidRDefault="00D875F3" w:rsidP="00D875F3">
            <w:pPr>
              <w:shd w:val="clear" w:color="auto" w:fill="FFFFFF"/>
              <w:ind w:left="-108" w:firstLineChars="100" w:firstLine="200"/>
              <w:jc w:val="both"/>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3. Будут отменены бонусов и скидок</w:t>
            </w:r>
          </w:p>
        </w:tc>
        <w:tc>
          <w:tcPr>
            <w:tcW w:w="1842"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0" w:type="auto"/>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r>
      <w:tr w:rsidR="00D875F3" w:rsidRPr="00D875F3" w:rsidTr="00C25CE2">
        <w:trPr>
          <w:trHeight w:val="460"/>
        </w:trPr>
        <w:tc>
          <w:tcPr>
            <w:tcW w:w="5245" w:type="dxa"/>
            <w:shd w:val="clear" w:color="auto" w:fill="FFFFFF"/>
            <w:vAlign w:val="center"/>
          </w:tcPr>
          <w:p w:rsidR="00D875F3" w:rsidRPr="00D875F3" w:rsidRDefault="00D875F3" w:rsidP="00D875F3">
            <w:pPr>
              <w:shd w:val="clear" w:color="auto" w:fill="FFFFFF"/>
              <w:ind w:left="-108" w:firstLineChars="100" w:firstLine="200"/>
              <w:jc w:val="both"/>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4. От кого-либо буду слышать негативное мнение об этом заведении</w:t>
            </w:r>
          </w:p>
        </w:tc>
        <w:tc>
          <w:tcPr>
            <w:tcW w:w="1842"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0" w:type="auto"/>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r>
      <w:tr w:rsidR="00D875F3" w:rsidRPr="00D875F3" w:rsidTr="00C25CE2">
        <w:trPr>
          <w:trHeight w:val="460"/>
        </w:trPr>
        <w:tc>
          <w:tcPr>
            <w:tcW w:w="5245" w:type="dxa"/>
            <w:shd w:val="clear" w:color="auto" w:fill="FFFFFF"/>
            <w:vAlign w:val="center"/>
          </w:tcPr>
          <w:p w:rsidR="00D875F3" w:rsidRPr="00D875F3" w:rsidRDefault="00D875F3" w:rsidP="00D875F3">
            <w:pPr>
              <w:shd w:val="clear" w:color="auto" w:fill="FFFFFF"/>
              <w:ind w:left="-108" w:firstLineChars="100" w:firstLine="200"/>
              <w:jc w:val="both"/>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5. Поменяется оформление ресторана, его дизайн</w:t>
            </w:r>
          </w:p>
        </w:tc>
        <w:tc>
          <w:tcPr>
            <w:tcW w:w="1842"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0" w:type="auto"/>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r>
      <w:tr w:rsidR="00D875F3" w:rsidRPr="00D875F3" w:rsidTr="00C25CE2">
        <w:trPr>
          <w:trHeight w:val="460"/>
        </w:trPr>
        <w:tc>
          <w:tcPr>
            <w:tcW w:w="5245" w:type="dxa"/>
            <w:shd w:val="clear" w:color="auto" w:fill="FFFFFF"/>
            <w:vAlign w:val="center"/>
          </w:tcPr>
          <w:p w:rsidR="00D875F3" w:rsidRPr="00D875F3" w:rsidRDefault="00D875F3" w:rsidP="00D875F3">
            <w:pPr>
              <w:shd w:val="clear" w:color="auto" w:fill="FFFFFF"/>
              <w:ind w:left="-108" w:firstLineChars="100" w:firstLine="200"/>
              <w:jc w:val="both"/>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6. Поменяется кухня ресторана (например, полностью изменится меню)</w:t>
            </w:r>
          </w:p>
        </w:tc>
        <w:tc>
          <w:tcPr>
            <w:tcW w:w="1842"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0" w:type="auto"/>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r>
      <w:tr w:rsidR="00D875F3" w:rsidRPr="00D875F3" w:rsidTr="00C25CE2">
        <w:trPr>
          <w:trHeight w:val="460"/>
        </w:trPr>
        <w:tc>
          <w:tcPr>
            <w:tcW w:w="5245" w:type="dxa"/>
            <w:shd w:val="clear" w:color="auto" w:fill="FFFFFF"/>
            <w:vAlign w:val="center"/>
          </w:tcPr>
          <w:p w:rsidR="00D875F3" w:rsidRPr="00D875F3" w:rsidRDefault="00D875F3" w:rsidP="00D875F3">
            <w:pPr>
              <w:shd w:val="clear" w:color="auto" w:fill="FFFFFF"/>
              <w:ind w:left="-108" w:firstLineChars="100" w:firstLine="200"/>
              <w:jc w:val="both"/>
              <w:rPr>
                <w:rFonts w:ascii="Times New Roman" w:eastAsia="Times New Roman" w:hAnsi="Times New Roman"/>
                <w:color w:val="000000"/>
                <w:sz w:val="20"/>
                <w:szCs w:val="20"/>
              </w:rPr>
            </w:pPr>
            <w:r w:rsidRPr="00D875F3">
              <w:rPr>
                <w:rFonts w:ascii="Times New Roman" w:eastAsia="Times New Roman" w:hAnsi="Times New Roman"/>
                <w:color w:val="000000"/>
                <w:sz w:val="20"/>
                <w:szCs w:val="20"/>
              </w:rPr>
              <w:t xml:space="preserve">7. </w:t>
            </w:r>
            <w:proofErr w:type="spellStart"/>
            <w:r w:rsidRPr="00D875F3">
              <w:rPr>
                <w:rFonts w:ascii="Times New Roman" w:eastAsia="Times New Roman" w:hAnsi="Times New Roman"/>
                <w:color w:val="000000"/>
                <w:sz w:val="20"/>
                <w:szCs w:val="20"/>
              </w:rPr>
              <w:t>Если</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поменяется</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контингент</w:t>
            </w:r>
            <w:proofErr w:type="spellEnd"/>
            <w:r w:rsidRPr="00D875F3">
              <w:rPr>
                <w:rFonts w:ascii="Times New Roman" w:eastAsia="Times New Roman" w:hAnsi="Times New Roman"/>
                <w:color w:val="000000"/>
                <w:sz w:val="20"/>
                <w:szCs w:val="20"/>
              </w:rPr>
              <w:t xml:space="preserve"> </w:t>
            </w:r>
            <w:proofErr w:type="spellStart"/>
            <w:r w:rsidRPr="00D875F3">
              <w:rPr>
                <w:rFonts w:ascii="Times New Roman" w:eastAsia="Times New Roman" w:hAnsi="Times New Roman"/>
                <w:color w:val="000000"/>
                <w:sz w:val="20"/>
                <w:szCs w:val="20"/>
              </w:rPr>
              <w:t>ресторана</w:t>
            </w:r>
            <w:proofErr w:type="spellEnd"/>
          </w:p>
        </w:tc>
        <w:tc>
          <w:tcPr>
            <w:tcW w:w="1842"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0" w:type="auto"/>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r>
      <w:tr w:rsidR="00D875F3" w:rsidRPr="00D875F3" w:rsidTr="00C25CE2">
        <w:trPr>
          <w:trHeight w:val="460"/>
        </w:trPr>
        <w:tc>
          <w:tcPr>
            <w:tcW w:w="5245" w:type="dxa"/>
            <w:shd w:val="clear" w:color="auto" w:fill="FFFFFF"/>
            <w:vAlign w:val="center"/>
          </w:tcPr>
          <w:p w:rsidR="00D875F3" w:rsidRPr="00D875F3" w:rsidRDefault="00D875F3" w:rsidP="00D875F3">
            <w:pPr>
              <w:shd w:val="clear" w:color="auto" w:fill="FFFFFF"/>
              <w:ind w:left="-108" w:firstLineChars="100" w:firstLine="200"/>
              <w:jc w:val="both"/>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8. Меня единожды или пару раз огорчит качество блюд/напитков/обслуживания</w:t>
            </w:r>
          </w:p>
        </w:tc>
        <w:tc>
          <w:tcPr>
            <w:tcW w:w="1842"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0" w:type="auto"/>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r>
      <w:tr w:rsidR="00D875F3" w:rsidRPr="00D875F3" w:rsidTr="00C25CE2">
        <w:trPr>
          <w:trHeight w:val="460"/>
        </w:trPr>
        <w:tc>
          <w:tcPr>
            <w:tcW w:w="5245" w:type="dxa"/>
            <w:shd w:val="clear" w:color="auto" w:fill="FFFFFF"/>
            <w:vAlign w:val="center"/>
          </w:tcPr>
          <w:p w:rsidR="00D875F3" w:rsidRPr="00D875F3" w:rsidRDefault="00D875F3" w:rsidP="00D875F3">
            <w:pPr>
              <w:shd w:val="clear" w:color="auto" w:fill="FFFFFF"/>
              <w:ind w:left="-108" w:firstLineChars="100" w:firstLine="200"/>
              <w:jc w:val="both"/>
              <w:rPr>
                <w:rFonts w:ascii="Times New Roman" w:eastAsia="Times New Roman" w:hAnsi="Times New Roman"/>
                <w:color w:val="000000"/>
                <w:sz w:val="20"/>
                <w:szCs w:val="20"/>
                <w:lang w:val="ru-RU"/>
              </w:rPr>
            </w:pPr>
            <w:r w:rsidRPr="00D875F3">
              <w:rPr>
                <w:rFonts w:ascii="Times New Roman" w:eastAsia="Times New Roman" w:hAnsi="Times New Roman"/>
                <w:color w:val="000000"/>
                <w:sz w:val="20"/>
                <w:szCs w:val="20"/>
                <w:lang w:val="ru-RU"/>
              </w:rPr>
              <w:t>9. Если в других ресторанах у меня появятся бонусы и скидки</w:t>
            </w:r>
          </w:p>
        </w:tc>
        <w:tc>
          <w:tcPr>
            <w:tcW w:w="1842" w:type="dxa"/>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1</w:t>
            </w:r>
          </w:p>
        </w:tc>
        <w:tc>
          <w:tcPr>
            <w:tcW w:w="0" w:type="auto"/>
            <w:shd w:val="clear" w:color="auto" w:fill="FFFFFF"/>
            <w:vAlign w:val="center"/>
          </w:tcPr>
          <w:p w:rsidR="00D875F3" w:rsidRPr="00D875F3" w:rsidRDefault="00D875F3" w:rsidP="00D875F3">
            <w:pPr>
              <w:shd w:val="clear" w:color="auto" w:fill="FFFFFF"/>
              <w:ind w:left="-108"/>
              <w:jc w:val="center"/>
              <w:rPr>
                <w:rFonts w:ascii="Times New Roman" w:hAnsi="Times New Roman"/>
                <w:sz w:val="20"/>
                <w:szCs w:val="20"/>
              </w:rPr>
            </w:pPr>
            <w:r w:rsidRPr="00D875F3">
              <w:rPr>
                <w:rFonts w:ascii="Times New Roman" w:hAnsi="Times New Roman"/>
                <w:sz w:val="20"/>
                <w:szCs w:val="20"/>
              </w:rPr>
              <w:t>2</w:t>
            </w:r>
          </w:p>
        </w:tc>
      </w:tr>
    </w:tbl>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rPr>
          <w:rFonts w:ascii="Times New Roman" w:hAnsi="Times New Roman"/>
          <w:sz w:val="20"/>
          <w:szCs w:val="20"/>
        </w:rPr>
      </w:pPr>
    </w:p>
    <w:p w:rsidR="00D875F3" w:rsidRPr="00D875F3" w:rsidRDefault="00D875F3" w:rsidP="00D875F3">
      <w:pPr>
        <w:shd w:val="clear" w:color="auto" w:fill="FFFFFF"/>
        <w:ind w:left="426"/>
        <w:jc w:val="center"/>
        <w:rPr>
          <w:rFonts w:ascii="Times New Roman" w:hAnsi="Times New Roman"/>
          <w:b/>
        </w:rPr>
      </w:pPr>
    </w:p>
    <w:p w:rsidR="00D875F3" w:rsidRPr="00D875F3" w:rsidRDefault="00D875F3" w:rsidP="00D875F3">
      <w:pPr>
        <w:shd w:val="clear" w:color="auto" w:fill="FFFFFF"/>
        <w:ind w:left="426"/>
        <w:jc w:val="center"/>
        <w:rPr>
          <w:rFonts w:ascii="Times New Roman" w:hAnsi="Times New Roman"/>
          <w:b/>
        </w:rPr>
      </w:pPr>
    </w:p>
    <w:p w:rsidR="00D875F3" w:rsidRPr="00D875F3" w:rsidRDefault="00D875F3" w:rsidP="00D875F3">
      <w:pPr>
        <w:shd w:val="clear" w:color="auto" w:fill="FFFFFF"/>
        <w:ind w:left="426"/>
        <w:jc w:val="center"/>
        <w:rPr>
          <w:rFonts w:ascii="Times New Roman" w:hAnsi="Times New Roman"/>
          <w:b/>
        </w:rPr>
      </w:pPr>
    </w:p>
    <w:p w:rsidR="00D875F3" w:rsidRPr="00D875F3" w:rsidRDefault="00D875F3" w:rsidP="00D875F3">
      <w:pPr>
        <w:shd w:val="clear" w:color="auto" w:fill="FFFFFF"/>
        <w:ind w:left="426"/>
        <w:jc w:val="center"/>
        <w:rPr>
          <w:rFonts w:ascii="Times New Roman" w:hAnsi="Times New Roman"/>
          <w:b/>
        </w:rPr>
      </w:pPr>
    </w:p>
    <w:p w:rsidR="00D875F3" w:rsidRPr="00D875F3" w:rsidRDefault="00D875F3" w:rsidP="00D875F3">
      <w:pPr>
        <w:shd w:val="clear" w:color="auto" w:fill="FFFFFF"/>
        <w:ind w:left="426"/>
        <w:jc w:val="center"/>
        <w:rPr>
          <w:rFonts w:ascii="Times New Roman" w:hAnsi="Times New Roman"/>
          <w:b/>
        </w:rPr>
      </w:pPr>
    </w:p>
    <w:p w:rsidR="00D875F3" w:rsidRPr="00D875F3" w:rsidRDefault="00D875F3" w:rsidP="00D875F3">
      <w:pPr>
        <w:shd w:val="clear" w:color="auto" w:fill="FFFFFF"/>
        <w:ind w:left="426"/>
        <w:jc w:val="center"/>
        <w:rPr>
          <w:rFonts w:ascii="Times New Roman" w:hAnsi="Times New Roman"/>
          <w:b/>
        </w:rPr>
      </w:pPr>
    </w:p>
    <w:p w:rsidR="00D875F3" w:rsidRPr="00D875F3" w:rsidRDefault="00D875F3" w:rsidP="00D875F3">
      <w:pPr>
        <w:shd w:val="clear" w:color="auto" w:fill="FFFFFF"/>
        <w:ind w:left="426"/>
        <w:jc w:val="center"/>
        <w:rPr>
          <w:rFonts w:ascii="Times New Roman" w:hAnsi="Times New Roman"/>
          <w:b/>
        </w:rPr>
      </w:pPr>
    </w:p>
    <w:p w:rsidR="00D875F3" w:rsidRPr="00D875F3" w:rsidRDefault="00D875F3" w:rsidP="00D875F3">
      <w:pPr>
        <w:shd w:val="clear" w:color="auto" w:fill="FFFFFF"/>
        <w:ind w:left="426"/>
        <w:jc w:val="center"/>
        <w:rPr>
          <w:rFonts w:ascii="Times New Roman" w:hAnsi="Times New Roman"/>
          <w:b/>
        </w:rPr>
      </w:pPr>
    </w:p>
    <w:p w:rsidR="00D875F3" w:rsidRPr="00D875F3" w:rsidRDefault="00D875F3" w:rsidP="00D875F3">
      <w:pPr>
        <w:shd w:val="clear" w:color="auto" w:fill="FFFFFF"/>
        <w:ind w:left="426"/>
        <w:jc w:val="center"/>
        <w:rPr>
          <w:rFonts w:ascii="Times New Roman" w:hAnsi="Times New Roman"/>
          <w:b/>
        </w:rPr>
      </w:pPr>
    </w:p>
    <w:p w:rsidR="00D875F3" w:rsidRPr="00D875F3" w:rsidRDefault="00D875F3" w:rsidP="00D875F3">
      <w:pPr>
        <w:shd w:val="clear" w:color="auto" w:fill="FFFFFF"/>
        <w:ind w:left="426"/>
        <w:jc w:val="center"/>
        <w:rPr>
          <w:rFonts w:ascii="Times New Roman" w:hAnsi="Times New Roman"/>
          <w:b/>
        </w:rPr>
      </w:pPr>
      <w:proofErr w:type="spellStart"/>
      <w:r w:rsidRPr="00D875F3">
        <w:rPr>
          <w:rFonts w:ascii="Times New Roman" w:hAnsi="Times New Roman"/>
          <w:b/>
        </w:rPr>
        <w:t>Спасибо</w:t>
      </w:r>
      <w:proofErr w:type="spellEnd"/>
      <w:r w:rsidRPr="00D875F3">
        <w:rPr>
          <w:rFonts w:ascii="Times New Roman" w:hAnsi="Times New Roman"/>
          <w:b/>
        </w:rPr>
        <w:t xml:space="preserve"> </w:t>
      </w:r>
      <w:proofErr w:type="spellStart"/>
      <w:r w:rsidRPr="00D875F3">
        <w:rPr>
          <w:rFonts w:ascii="Times New Roman" w:hAnsi="Times New Roman"/>
          <w:b/>
        </w:rPr>
        <w:t>за</w:t>
      </w:r>
      <w:proofErr w:type="spellEnd"/>
      <w:r w:rsidRPr="00D875F3">
        <w:rPr>
          <w:rFonts w:ascii="Times New Roman" w:hAnsi="Times New Roman"/>
          <w:b/>
        </w:rPr>
        <w:t xml:space="preserve"> </w:t>
      </w:r>
      <w:proofErr w:type="spellStart"/>
      <w:r w:rsidRPr="00D875F3">
        <w:rPr>
          <w:rFonts w:ascii="Times New Roman" w:hAnsi="Times New Roman"/>
          <w:b/>
        </w:rPr>
        <w:t>уделенное</w:t>
      </w:r>
      <w:proofErr w:type="spellEnd"/>
      <w:r w:rsidRPr="00D875F3">
        <w:rPr>
          <w:rFonts w:ascii="Times New Roman" w:hAnsi="Times New Roman"/>
          <w:b/>
        </w:rPr>
        <w:t xml:space="preserve"> </w:t>
      </w:r>
      <w:proofErr w:type="spellStart"/>
      <w:r w:rsidRPr="00D875F3">
        <w:rPr>
          <w:rFonts w:ascii="Times New Roman" w:hAnsi="Times New Roman"/>
          <w:b/>
        </w:rPr>
        <w:t>время</w:t>
      </w:r>
      <w:proofErr w:type="spellEnd"/>
      <w:r w:rsidRPr="00D875F3">
        <w:rPr>
          <w:rFonts w:ascii="Times New Roman" w:hAnsi="Times New Roman"/>
          <w:b/>
        </w:rPr>
        <w:t>!</w:t>
      </w:r>
    </w:p>
    <w:p w:rsidR="00D875F3" w:rsidRPr="00D875F3" w:rsidRDefault="00D875F3" w:rsidP="00D875F3">
      <w:pPr>
        <w:shd w:val="clear" w:color="auto" w:fill="FFFFFF"/>
        <w:ind w:left="426"/>
        <w:rPr>
          <w:rFonts w:ascii="Times New Roman" w:hAnsi="Times New Roman"/>
        </w:rPr>
      </w:pPr>
    </w:p>
    <w:p w:rsidR="00D875F3" w:rsidRPr="00D875F3" w:rsidRDefault="00D875F3" w:rsidP="00D875F3">
      <w:pPr>
        <w:shd w:val="clear" w:color="auto" w:fill="FFFFFF"/>
        <w:ind w:left="426"/>
        <w:rPr>
          <w:rFonts w:ascii="Times New Roman" w:hAnsi="Times New Roman"/>
        </w:rPr>
      </w:pPr>
    </w:p>
    <w:p w:rsidR="00D875F3" w:rsidRPr="00D875F3" w:rsidRDefault="00D875F3" w:rsidP="00D875F3">
      <w:pPr>
        <w:shd w:val="clear" w:color="auto" w:fill="FFFFFF"/>
        <w:ind w:left="426"/>
        <w:rPr>
          <w:rFonts w:ascii="Times New Roman" w:hAnsi="Times New Roman"/>
        </w:rPr>
      </w:pPr>
    </w:p>
    <w:p w:rsidR="00D875F3" w:rsidRPr="00D875F3" w:rsidRDefault="00D875F3" w:rsidP="00D875F3">
      <w:pPr>
        <w:shd w:val="clear" w:color="auto" w:fill="FFFFFF"/>
        <w:ind w:left="426"/>
        <w:rPr>
          <w:rFonts w:ascii="Times New Roman" w:hAnsi="Times New Roman"/>
        </w:rPr>
      </w:pPr>
    </w:p>
    <w:tbl>
      <w:tblPr>
        <w:tblW w:w="4880" w:type="dxa"/>
        <w:tblInd w:w="108" w:type="dxa"/>
        <w:tblLook w:val="04A0"/>
      </w:tblPr>
      <w:tblGrid>
        <w:gridCol w:w="976"/>
        <w:gridCol w:w="976"/>
        <w:gridCol w:w="976"/>
        <w:gridCol w:w="976"/>
        <w:gridCol w:w="976"/>
      </w:tblGrid>
      <w:tr w:rsidR="00D875F3" w:rsidRPr="00D875F3" w:rsidTr="00D875F3">
        <w:trPr>
          <w:trHeight w:val="300"/>
        </w:trPr>
        <w:tc>
          <w:tcPr>
            <w:tcW w:w="976" w:type="dxa"/>
            <w:tcBorders>
              <w:top w:val="nil"/>
              <w:left w:val="nil"/>
              <w:bottom w:val="nil"/>
              <w:right w:val="nil"/>
            </w:tcBorders>
            <w:shd w:val="clear" w:color="auto" w:fill="auto"/>
            <w:noWrap/>
            <w:vAlign w:val="bottom"/>
            <w:hideMark/>
          </w:tcPr>
          <w:p w:rsidR="00D875F3" w:rsidRPr="00D875F3" w:rsidRDefault="00D875F3" w:rsidP="00D875F3">
            <w:pPr>
              <w:shd w:val="clear" w:color="auto" w:fill="FFFFFF"/>
              <w:ind w:left="426"/>
              <w:jc w:val="right"/>
              <w:rPr>
                <w:rFonts w:ascii="Times New Roman" w:eastAsia="Times New Roman" w:hAnsi="Times New Roman"/>
                <w:color w:val="282828"/>
                <w:sz w:val="22"/>
                <w:szCs w:val="22"/>
              </w:rPr>
            </w:pPr>
          </w:p>
        </w:tc>
        <w:tc>
          <w:tcPr>
            <w:tcW w:w="976" w:type="dxa"/>
            <w:tcBorders>
              <w:top w:val="nil"/>
              <w:left w:val="nil"/>
              <w:bottom w:val="nil"/>
              <w:right w:val="nil"/>
            </w:tcBorders>
            <w:shd w:val="clear" w:color="auto" w:fill="auto"/>
            <w:noWrap/>
            <w:vAlign w:val="bottom"/>
            <w:hideMark/>
          </w:tcPr>
          <w:p w:rsidR="00D875F3" w:rsidRPr="00D875F3" w:rsidRDefault="00D875F3" w:rsidP="00D875F3">
            <w:pPr>
              <w:shd w:val="clear" w:color="auto" w:fill="FFFFFF"/>
              <w:ind w:left="426"/>
              <w:jc w:val="right"/>
              <w:rPr>
                <w:rFonts w:ascii="Times New Roman" w:eastAsia="Times New Roman" w:hAnsi="Times New Roman"/>
                <w:color w:val="282828"/>
                <w:sz w:val="22"/>
                <w:szCs w:val="22"/>
              </w:rPr>
            </w:pPr>
          </w:p>
        </w:tc>
        <w:tc>
          <w:tcPr>
            <w:tcW w:w="976" w:type="dxa"/>
            <w:tcBorders>
              <w:top w:val="nil"/>
              <w:left w:val="nil"/>
              <w:bottom w:val="nil"/>
              <w:right w:val="nil"/>
            </w:tcBorders>
            <w:shd w:val="clear" w:color="auto" w:fill="auto"/>
            <w:noWrap/>
            <w:vAlign w:val="bottom"/>
            <w:hideMark/>
          </w:tcPr>
          <w:p w:rsidR="00D875F3" w:rsidRPr="00D875F3" w:rsidRDefault="00D875F3" w:rsidP="00D875F3">
            <w:pPr>
              <w:shd w:val="clear" w:color="auto" w:fill="FFFFFF"/>
              <w:ind w:left="426"/>
              <w:jc w:val="right"/>
              <w:rPr>
                <w:rFonts w:ascii="Times New Roman" w:eastAsia="Times New Roman" w:hAnsi="Times New Roman"/>
                <w:color w:val="282828"/>
                <w:sz w:val="22"/>
                <w:szCs w:val="22"/>
              </w:rPr>
            </w:pPr>
          </w:p>
        </w:tc>
        <w:tc>
          <w:tcPr>
            <w:tcW w:w="976" w:type="dxa"/>
            <w:tcBorders>
              <w:top w:val="nil"/>
              <w:left w:val="nil"/>
              <w:bottom w:val="nil"/>
              <w:right w:val="nil"/>
            </w:tcBorders>
            <w:shd w:val="clear" w:color="auto" w:fill="auto"/>
            <w:noWrap/>
            <w:vAlign w:val="bottom"/>
            <w:hideMark/>
          </w:tcPr>
          <w:p w:rsidR="00D875F3" w:rsidRPr="00D875F3" w:rsidRDefault="00D875F3" w:rsidP="00D875F3">
            <w:pPr>
              <w:shd w:val="clear" w:color="auto" w:fill="FFFFFF"/>
              <w:ind w:left="426"/>
              <w:jc w:val="right"/>
              <w:rPr>
                <w:rFonts w:ascii="Times New Roman" w:eastAsia="Times New Roman" w:hAnsi="Times New Roman"/>
                <w:color w:val="282828"/>
                <w:sz w:val="22"/>
                <w:szCs w:val="22"/>
              </w:rPr>
            </w:pPr>
          </w:p>
        </w:tc>
        <w:tc>
          <w:tcPr>
            <w:tcW w:w="976" w:type="dxa"/>
            <w:tcBorders>
              <w:top w:val="nil"/>
              <w:left w:val="nil"/>
              <w:bottom w:val="nil"/>
              <w:right w:val="nil"/>
            </w:tcBorders>
            <w:shd w:val="clear" w:color="auto" w:fill="auto"/>
            <w:noWrap/>
            <w:vAlign w:val="bottom"/>
            <w:hideMark/>
          </w:tcPr>
          <w:p w:rsidR="00D875F3" w:rsidRPr="00D875F3" w:rsidRDefault="00D875F3" w:rsidP="00D875F3">
            <w:pPr>
              <w:shd w:val="clear" w:color="auto" w:fill="FFFFFF"/>
              <w:ind w:left="426"/>
              <w:jc w:val="right"/>
              <w:rPr>
                <w:rFonts w:ascii="Times New Roman" w:eastAsia="Times New Roman" w:hAnsi="Times New Roman"/>
                <w:color w:val="282828"/>
                <w:sz w:val="22"/>
                <w:szCs w:val="22"/>
              </w:rPr>
            </w:pPr>
          </w:p>
        </w:tc>
      </w:tr>
    </w:tbl>
    <w:p w:rsidR="00D875F3" w:rsidRPr="00D875F3" w:rsidRDefault="00D875F3" w:rsidP="00D875F3">
      <w:pPr>
        <w:shd w:val="clear" w:color="auto" w:fill="FFFFFF"/>
        <w:ind w:left="426"/>
        <w:rPr>
          <w:rFonts w:ascii="Times New Roman" w:hAnsi="Times New Roman"/>
        </w:rPr>
      </w:pPr>
    </w:p>
    <w:p w:rsidR="00D875F3" w:rsidRPr="00D875F3" w:rsidRDefault="00D875F3" w:rsidP="00D875F3">
      <w:pPr>
        <w:shd w:val="clear" w:color="auto" w:fill="FFFFFF"/>
        <w:ind w:left="426"/>
        <w:rPr>
          <w:rFonts w:ascii="Times New Roman" w:hAnsi="Times New Roman"/>
        </w:rPr>
      </w:pPr>
    </w:p>
    <w:p w:rsidR="00D875F3" w:rsidRPr="00D875F3" w:rsidRDefault="00D875F3" w:rsidP="00D875F3">
      <w:pPr>
        <w:spacing w:line="360" w:lineRule="auto"/>
        <w:jc w:val="center"/>
        <w:rPr>
          <w:rFonts w:ascii="Times New Roman" w:hAnsi="Times New Roman"/>
          <w:i/>
          <w:lang w:val="ru-RU"/>
        </w:rPr>
      </w:pPr>
    </w:p>
    <w:sectPr w:rsidR="00D875F3" w:rsidRPr="00D875F3" w:rsidSect="00605C13">
      <w:type w:val="continuous"/>
      <w:pgSz w:w="11906" w:h="16838" w:code="9"/>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1F3" w:rsidRDefault="002631F3" w:rsidP="00605C13">
      <w:r>
        <w:separator/>
      </w:r>
    </w:p>
  </w:endnote>
  <w:endnote w:type="continuationSeparator" w:id="0">
    <w:p w:rsidR="002631F3" w:rsidRDefault="002631F3" w:rsidP="00605C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1F3" w:rsidRDefault="002631F3" w:rsidP="00605C13">
      <w:r>
        <w:separator/>
      </w:r>
    </w:p>
  </w:footnote>
  <w:footnote w:type="continuationSeparator" w:id="0">
    <w:p w:rsidR="002631F3" w:rsidRDefault="002631F3" w:rsidP="00605C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630426"/>
      <w:docPartObj>
        <w:docPartGallery w:val="Page Numbers (Top of Page)"/>
        <w:docPartUnique/>
      </w:docPartObj>
    </w:sdtPr>
    <w:sdtContent>
      <w:p w:rsidR="00605C13" w:rsidRDefault="00605C13">
        <w:pPr>
          <w:pStyle w:val="af8"/>
          <w:jc w:val="right"/>
        </w:pPr>
        <w:fldSimple w:instr=" PAGE   \* MERGEFORMAT ">
          <w:r w:rsidR="003C5E70">
            <w:rPr>
              <w:noProof/>
            </w:rPr>
            <w:t>7</w:t>
          </w:r>
        </w:fldSimple>
      </w:p>
    </w:sdtContent>
  </w:sdt>
  <w:p w:rsidR="00605C13" w:rsidRDefault="00605C13">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1369F"/>
    <w:multiLevelType w:val="hybridMultilevel"/>
    <w:tmpl w:val="4C66782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6471284"/>
    <w:multiLevelType w:val="hybridMultilevel"/>
    <w:tmpl w:val="D256BFA2"/>
    <w:lvl w:ilvl="0" w:tplc="0419000F">
      <w:start w:val="1"/>
      <w:numFmt w:val="decimal"/>
      <w:lvlText w:val="%1."/>
      <w:lvlJc w:val="left"/>
      <w:pPr>
        <w:ind w:left="360" w:hanging="360"/>
      </w:pPr>
    </w:lvl>
    <w:lvl w:ilvl="1" w:tplc="0419000F">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73810E0"/>
    <w:multiLevelType w:val="hybridMultilevel"/>
    <w:tmpl w:val="11E24A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CD7A24"/>
    <w:multiLevelType w:val="hybridMultilevel"/>
    <w:tmpl w:val="1CB2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7E6DB6"/>
    <w:multiLevelType w:val="hybridMultilevel"/>
    <w:tmpl w:val="4874E3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96B71E5"/>
    <w:multiLevelType w:val="hybridMultilevel"/>
    <w:tmpl w:val="73C6101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9786B64"/>
    <w:multiLevelType w:val="hybridMultilevel"/>
    <w:tmpl w:val="37145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0C33F8"/>
    <w:multiLevelType w:val="hybridMultilevel"/>
    <w:tmpl w:val="C44AD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072CAC"/>
    <w:multiLevelType w:val="hybridMultilevel"/>
    <w:tmpl w:val="18967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917555"/>
    <w:multiLevelType w:val="hybridMultilevel"/>
    <w:tmpl w:val="AA10CD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1A45A6"/>
    <w:multiLevelType w:val="hybridMultilevel"/>
    <w:tmpl w:val="638A0B7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nsid w:val="1C6D2733"/>
    <w:multiLevelType w:val="hybridMultilevel"/>
    <w:tmpl w:val="0AF8254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A16058"/>
    <w:multiLevelType w:val="hybridMultilevel"/>
    <w:tmpl w:val="B502AA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E746C59"/>
    <w:multiLevelType w:val="hybridMultilevel"/>
    <w:tmpl w:val="93908E66"/>
    <w:lvl w:ilvl="0" w:tplc="0419000F">
      <w:start w:val="10"/>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5C789B"/>
    <w:multiLevelType w:val="hybridMultilevel"/>
    <w:tmpl w:val="4DF8B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4439F1"/>
    <w:multiLevelType w:val="multilevel"/>
    <w:tmpl w:val="EC66A89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C033FF"/>
    <w:multiLevelType w:val="hybridMultilevel"/>
    <w:tmpl w:val="FF7E1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4E0CCE"/>
    <w:multiLevelType w:val="hybridMultilevel"/>
    <w:tmpl w:val="F57885F2"/>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nsid w:val="2BC318E1"/>
    <w:multiLevelType w:val="hybridMultilevel"/>
    <w:tmpl w:val="85C670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2BF7495"/>
    <w:multiLevelType w:val="hybridMultilevel"/>
    <w:tmpl w:val="7924BD3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2C61478"/>
    <w:multiLevelType w:val="hybridMultilevel"/>
    <w:tmpl w:val="814C9F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9716912"/>
    <w:multiLevelType w:val="hybridMultilevel"/>
    <w:tmpl w:val="291223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71747A"/>
    <w:multiLevelType w:val="hybridMultilevel"/>
    <w:tmpl w:val="913AD6A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47740284"/>
    <w:multiLevelType w:val="hybridMultilevel"/>
    <w:tmpl w:val="5E0A39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484889"/>
    <w:multiLevelType w:val="hybridMultilevel"/>
    <w:tmpl w:val="DC681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8809C3"/>
    <w:multiLevelType w:val="hybridMultilevel"/>
    <w:tmpl w:val="5E0423A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EFE24E8"/>
    <w:multiLevelType w:val="hybridMultilevel"/>
    <w:tmpl w:val="0840E3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25B393B"/>
    <w:multiLevelType w:val="hybridMultilevel"/>
    <w:tmpl w:val="9F48FE8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4296778"/>
    <w:multiLevelType w:val="multilevel"/>
    <w:tmpl w:val="EC66A89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5B70AD3"/>
    <w:multiLevelType w:val="hybridMultilevel"/>
    <w:tmpl w:val="E5C680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5896374E"/>
    <w:multiLevelType w:val="hybridMultilevel"/>
    <w:tmpl w:val="ABA0C42E"/>
    <w:lvl w:ilvl="0" w:tplc="0419000F">
      <w:start w:val="1"/>
      <w:numFmt w:val="decimal"/>
      <w:lvlText w:val="%1."/>
      <w:lvlJc w:val="left"/>
      <w:pPr>
        <w:ind w:left="360" w:hanging="360"/>
      </w:pPr>
    </w:lvl>
    <w:lvl w:ilvl="1" w:tplc="0419000F">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F812A55"/>
    <w:multiLevelType w:val="hybridMultilevel"/>
    <w:tmpl w:val="72B893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B975614"/>
    <w:multiLevelType w:val="multilevel"/>
    <w:tmpl w:val="BCDA7D10"/>
    <w:lvl w:ilvl="0">
      <w:start w:val="1"/>
      <w:numFmt w:val="decimal"/>
      <w:lvlText w:val="%1."/>
      <w:lvlJc w:val="left"/>
      <w:pPr>
        <w:ind w:left="1068" w:hanging="360"/>
      </w:pPr>
      <w:rPr>
        <w:rFonts w:hint="default"/>
      </w:rPr>
    </w:lvl>
    <w:lvl w:ilvl="1">
      <w:start w:val="3"/>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3">
    <w:nsid w:val="71FB76BD"/>
    <w:multiLevelType w:val="hybridMultilevel"/>
    <w:tmpl w:val="028064D8"/>
    <w:lvl w:ilvl="0" w:tplc="0419000F">
      <w:start w:val="1"/>
      <w:numFmt w:val="decimal"/>
      <w:lvlText w:val="%1."/>
      <w:lvlJc w:val="left"/>
      <w:pPr>
        <w:ind w:left="2520" w:hanging="360"/>
      </w:p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34">
    <w:nsid w:val="7703070C"/>
    <w:multiLevelType w:val="hybridMultilevel"/>
    <w:tmpl w:val="F48AE3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BAE026A"/>
    <w:multiLevelType w:val="hybridMultilevel"/>
    <w:tmpl w:val="859C11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0"/>
  </w:num>
  <w:num w:numId="5">
    <w:abstractNumId w:val="7"/>
  </w:num>
  <w:num w:numId="6">
    <w:abstractNumId w:val="12"/>
  </w:num>
  <w:num w:numId="7">
    <w:abstractNumId w:val="14"/>
  </w:num>
  <w:num w:numId="8">
    <w:abstractNumId w:val="31"/>
  </w:num>
  <w:num w:numId="9">
    <w:abstractNumId w:val="34"/>
  </w:num>
  <w:num w:numId="10">
    <w:abstractNumId w:val="35"/>
  </w:num>
  <w:num w:numId="11">
    <w:abstractNumId w:val="16"/>
  </w:num>
  <w:num w:numId="12">
    <w:abstractNumId w:val="21"/>
  </w:num>
  <w:num w:numId="13">
    <w:abstractNumId w:val="25"/>
  </w:num>
  <w:num w:numId="14">
    <w:abstractNumId w:val="4"/>
  </w:num>
  <w:num w:numId="15">
    <w:abstractNumId w:val="0"/>
  </w:num>
  <w:num w:numId="16">
    <w:abstractNumId w:val="29"/>
  </w:num>
  <w:num w:numId="17">
    <w:abstractNumId w:val="20"/>
  </w:num>
  <w:num w:numId="18">
    <w:abstractNumId w:val="6"/>
  </w:num>
  <w:num w:numId="19">
    <w:abstractNumId w:val="3"/>
  </w:num>
  <w:num w:numId="20">
    <w:abstractNumId w:val="8"/>
  </w:num>
  <w:num w:numId="21">
    <w:abstractNumId w:val="22"/>
  </w:num>
  <w:num w:numId="22">
    <w:abstractNumId w:val="9"/>
  </w:num>
  <w:num w:numId="23">
    <w:abstractNumId w:val="11"/>
  </w:num>
  <w:num w:numId="24">
    <w:abstractNumId w:val="15"/>
  </w:num>
  <w:num w:numId="25">
    <w:abstractNumId w:val="33"/>
  </w:num>
  <w:num w:numId="26">
    <w:abstractNumId w:val="2"/>
  </w:num>
  <w:num w:numId="27">
    <w:abstractNumId w:val="28"/>
  </w:num>
  <w:num w:numId="28">
    <w:abstractNumId w:val="23"/>
  </w:num>
  <w:num w:numId="29">
    <w:abstractNumId w:val="32"/>
  </w:num>
  <w:num w:numId="30">
    <w:abstractNumId w:val="26"/>
  </w:num>
  <w:num w:numId="31">
    <w:abstractNumId w:val="30"/>
  </w:num>
  <w:num w:numId="32">
    <w:abstractNumId w:val="1"/>
  </w:num>
  <w:num w:numId="33">
    <w:abstractNumId w:val="13"/>
  </w:num>
  <w:num w:numId="34">
    <w:abstractNumId w:val="27"/>
  </w:num>
  <w:num w:numId="35">
    <w:abstractNumId w:val="18"/>
  </w:num>
  <w:num w:numId="3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5122">
      <o:colormenu v:ext="edit" fillcolor="none"/>
    </o:shapedefaults>
  </w:hdrShapeDefaults>
  <w:footnotePr>
    <w:footnote w:id="-1"/>
    <w:footnote w:id="0"/>
  </w:footnotePr>
  <w:endnotePr>
    <w:endnote w:id="-1"/>
    <w:endnote w:id="0"/>
  </w:endnotePr>
  <w:compat/>
  <w:rsids>
    <w:rsidRoot w:val="00095CEA"/>
    <w:rsid w:val="00001DB1"/>
    <w:rsid w:val="00007526"/>
    <w:rsid w:val="00014435"/>
    <w:rsid w:val="000222FF"/>
    <w:rsid w:val="000409C2"/>
    <w:rsid w:val="00056879"/>
    <w:rsid w:val="00061C98"/>
    <w:rsid w:val="00064D26"/>
    <w:rsid w:val="0007095E"/>
    <w:rsid w:val="000768CA"/>
    <w:rsid w:val="00093FB7"/>
    <w:rsid w:val="00095CEA"/>
    <w:rsid w:val="00117B83"/>
    <w:rsid w:val="00120425"/>
    <w:rsid w:val="00122561"/>
    <w:rsid w:val="00123560"/>
    <w:rsid w:val="00144005"/>
    <w:rsid w:val="001546F1"/>
    <w:rsid w:val="00173804"/>
    <w:rsid w:val="00182E6E"/>
    <w:rsid w:val="001A3D72"/>
    <w:rsid w:val="001B2B24"/>
    <w:rsid w:val="001D0198"/>
    <w:rsid w:val="001D0C33"/>
    <w:rsid w:val="00201AA3"/>
    <w:rsid w:val="0022717B"/>
    <w:rsid w:val="00227FBD"/>
    <w:rsid w:val="0026068F"/>
    <w:rsid w:val="002631F3"/>
    <w:rsid w:val="00290982"/>
    <w:rsid w:val="00296CB0"/>
    <w:rsid w:val="00297C5D"/>
    <w:rsid w:val="002B035A"/>
    <w:rsid w:val="002C4B36"/>
    <w:rsid w:val="002D738A"/>
    <w:rsid w:val="0031599C"/>
    <w:rsid w:val="003331C3"/>
    <w:rsid w:val="00341132"/>
    <w:rsid w:val="0034188A"/>
    <w:rsid w:val="003B6557"/>
    <w:rsid w:val="003C5E70"/>
    <w:rsid w:val="003F1B0F"/>
    <w:rsid w:val="00401FA5"/>
    <w:rsid w:val="004067BB"/>
    <w:rsid w:val="00406BC4"/>
    <w:rsid w:val="00457B5D"/>
    <w:rsid w:val="00483516"/>
    <w:rsid w:val="00497C8E"/>
    <w:rsid w:val="004C2667"/>
    <w:rsid w:val="004E26BC"/>
    <w:rsid w:val="004E3CC8"/>
    <w:rsid w:val="004E6446"/>
    <w:rsid w:val="00503A88"/>
    <w:rsid w:val="00511AF0"/>
    <w:rsid w:val="00525816"/>
    <w:rsid w:val="00542632"/>
    <w:rsid w:val="00547CDB"/>
    <w:rsid w:val="005744D6"/>
    <w:rsid w:val="00575FD6"/>
    <w:rsid w:val="005B6FA7"/>
    <w:rsid w:val="005C450E"/>
    <w:rsid w:val="00605C13"/>
    <w:rsid w:val="00662F5D"/>
    <w:rsid w:val="00667D70"/>
    <w:rsid w:val="006763E9"/>
    <w:rsid w:val="006B5C71"/>
    <w:rsid w:val="006C1B77"/>
    <w:rsid w:val="006C7C99"/>
    <w:rsid w:val="006E3214"/>
    <w:rsid w:val="00703870"/>
    <w:rsid w:val="00704F12"/>
    <w:rsid w:val="00707276"/>
    <w:rsid w:val="0071071A"/>
    <w:rsid w:val="00713661"/>
    <w:rsid w:val="007332CB"/>
    <w:rsid w:val="00733ACA"/>
    <w:rsid w:val="00750B8E"/>
    <w:rsid w:val="00752E38"/>
    <w:rsid w:val="007B4FC3"/>
    <w:rsid w:val="007C3AE4"/>
    <w:rsid w:val="007D218D"/>
    <w:rsid w:val="008036BA"/>
    <w:rsid w:val="00824578"/>
    <w:rsid w:val="00832D64"/>
    <w:rsid w:val="00836CEE"/>
    <w:rsid w:val="008A3A7F"/>
    <w:rsid w:val="008C1F2C"/>
    <w:rsid w:val="008E2B53"/>
    <w:rsid w:val="008E7C8C"/>
    <w:rsid w:val="00910EB5"/>
    <w:rsid w:val="0091184A"/>
    <w:rsid w:val="00942C46"/>
    <w:rsid w:val="009B7E04"/>
    <w:rsid w:val="009E27A0"/>
    <w:rsid w:val="00A46046"/>
    <w:rsid w:val="00A85177"/>
    <w:rsid w:val="00A9144B"/>
    <w:rsid w:val="00A92509"/>
    <w:rsid w:val="00AA6879"/>
    <w:rsid w:val="00AD7FD7"/>
    <w:rsid w:val="00AF55AE"/>
    <w:rsid w:val="00AF6176"/>
    <w:rsid w:val="00AF6CE1"/>
    <w:rsid w:val="00B00D97"/>
    <w:rsid w:val="00B562CA"/>
    <w:rsid w:val="00B670D7"/>
    <w:rsid w:val="00B73C5D"/>
    <w:rsid w:val="00B827F6"/>
    <w:rsid w:val="00BA74BB"/>
    <w:rsid w:val="00BB5CB6"/>
    <w:rsid w:val="00BC0C32"/>
    <w:rsid w:val="00BC0CFC"/>
    <w:rsid w:val="00BC7834"/>
    <w:rsid w:val="00BE4310"/>
    <w:rsid w:val="00C25CE2"/>
    <w:rsid w:val="00C71C55"/>
    <w:rsid w:val="00C80649"/>
    <w:rsid w:val="00C92A74"/>
    <w:rsid w:val="00CC28F3"/>
    <w:rsid w:val="00CC5B3E"/>
    <w:rsid w:val="00CD38D4"/>
    <w:rsid w:val="00D2287C"/>
    <w:rsid w:val="00D33783"/>
    <w:rsid w:val="00D363CF"/>
    <w:rsid w:val="00D417D9"/>
    <w:rsid w:val="00D55415"/>
    <w:rsid w:val="00D555F7"/>
    <w:rsid w:val="00D706AA"/>
    <w:rsid w:val="00D875F3"/>
    <w:rsid w:val="00D9130F"/>
    <w:rsid w:val="00DF6D73"/>
    <w:rsid w:val="00E05827"/>
    <w:rsid w:val="00E23A11"/>
    <w:rsid w:val="00E36E3C"/>
    <w:rsid w:val="00E4424A"/>
    <w:rsid w:val="00E4495C"/>
    <w:rsid w:val="00E91537"/>
    <w:rsid w:val="00EA7195"/>
    <w:rsid w:val="00EB409B"/>
    <w:rsid w:val="00ED1D7A"/>
    <w:rsid w:val="00EE2F57"/>
    <w:rsid w:val="00EF38D2"/>
    <w:rsid w:val="00F222E5"/>
    <w:rsid w:val="00F3727A"/>
    <w:rsid w:val="00F42F1A"/>
    <w:rsid w:val="00F47AB9"/>
    <w:rsid w:val="00F515DA"/>
    <w:rsid w:val="00F51919"/>
    <w:rsid w:val="00F51CF1"/>
    <w:rsid w:val="00F9307D"/>
    <w:rsid w:val="00F93BEE"/>
    <w:rsid w:val="00FB0703"/>
    <w:rsid w:val="00FD25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colormenu v:ext="edit" fillcolor="none"/>
    </o:shapedefaults>
    <o:shapelayout v:ext="edit">
      <o:idmap v:ext="edit" data="1"/>
      <o:rules v:ext="edit">
        <o:r id="V:Rule48" type="connector" idref="#_x0000_s1117"/>
        <o:r id="V:Rule49" type="connector" idref="#_x0000_s1061"/>
        <o:r id="V:Rule50" type="connector" idref="#_x0000_s1149"/>
        <o:r id="V:Rule51" type="connector" idref="#_x0000_s1098"/>
        <o:r id="V:Rule52" type="connector" idref="#_x0000_s1146"/>
        <o:r id="V:Rule53" type="connector" idref="#_x0000_s1077"/>
        <o:r id="V:Rule54" type="connector" idref="#_x0000_s1145"/>
        <o:r id="V:Rule55" type="connector" idref="#_x0000_s1118"/>
        <o:r id="V:Rule57" type="connector" idref="#_x0000_s1083"/>
        <o:r id="V:Rule58" type="connector" idref="#_x0000_s1097"/>
        <o:r id="V:Rule59" type="connector" idref="#_x0000_s1151"/>
        <o:r id="V:Rule60" type="connector" idref="#_x0000_s1143"/>
        <o:r id="V:Rule61" type="connector" idref="#_x0000_s1116"/>
        <o:r id="V:Rule62" type="connector" idref="#_x0000_s1075"/>
        <o:r id="V:Rule63" type="connector" idref="#_x0000_s1064"/>
        <o:r id="V:Rule64" type="connector" idref="#_x0000_s1101"/>
        <o:r id="V:Rule65" type="connector" idref="#_x0000_s1063"/>
        <o:r id="V:Rule66" type="connector" idref="#_x0000_s1102"/>
        <o:r id="V:Rule67" type="connector" idref="#_x0000_s1059"/>
        <o:r id="V:Rule68" type="connector" idref="#_x0000_s1057"/>
        <o:r id="V:Rule69" type="connector" idref="#_x0000_s1104"/>
        <o:r id="V:Rule70" type="connector" idref="#_x0000_s1141"/>
        <o:r id="V:Rule71" type="connector" idref="#_x0000_s1148"/>
        <o:r id="V:Rule72" type="connector" idref="#_x0000_s1076"/>
        <o:r id="V:Rule73" type="connector" idref="#_x0000_s1099"/>
        <o:r id="V:Rule74" type="connector" idref="#_x0000_s1119"/>
        <o:r id="V:Rule75" type="connector" idref="#_x0000_s1081"/>
        <o:r id="V:Rule76" type="connector" idref="#_x0000_s1142"/>
        <o:r id="V:Rule77" type="connector" idref="#_x0000_s1153"/>
        <o:r id="V:Rule78" type="connector" idref="#_x0000_s1150"/>
        <o:r id="V:Rule79" type="connector" idref="#_x0000_s1062"/>
        <o:r id="V:Rule80" type="connector" idref="#_x0000_s1060"/>
        <o:r id="V:Rule81" type="connector" idref="#_x0000_s1079"/>
        <o:r id="V:Rule82" type="connector" idref="#_x0000_s1103"/>
        <o:r id="V:Rule83" type="connector" idref="#_x0000_s1115"/>
        <o:r id="V:Rule84" type="connector" idref="#_x0000_s1100"/>
        <o:r id="V:Rule85" type="connector" idref="#_x0000_s1078"/>
        <o:r id="V:Rule86" type="connector" idref="#_x0000_s1147"/>
        <o:r id="V:Rule87" type="connector" idref="#_x0000_s1096"/>
        <o:r id="V:Rule88" type="connector" idref="#_x0000_s1058"/>
        <o:r id="V:Rule89" type="connector" idref="#_x0000_s1106"/>
        <o:r id="V:Rule90" type="connector" idref="#_x0000_s1105"/>
        <o:r id="V:Rule91" type="connector" idref="#_x0000_s1114"/>
        <o:r id="V:Rule92" type="connector" idref="#_x0000_s1152"/>
        <o:r id="V:Rule93" type="connector" idref="#_x0000_s1080"/>
        <o:r id="V:Rule94" type="connector" idref="#_x0000_s1082"/>
        <o:r id="V:Rule112" type="connector" idref="#_x0000_s1206"/>
        <o:r id="V:Rule113" type="connector" idref="#_x0000_s1207"/>
        <o:r id="V:Rule114" type="connector" idref="#_x0000_s1208"/>
        <o:r id="V:Rule115" type="connector" idref="#_x0000_s1209"/>
        <o:r id="V:Rule116" type="connector" idref="#_x0000_s1210"/>
        <o:r id="V:Rule117" type="connector" idref="#_x0000_s1211"/>
        <o:r id="V:Rule118" type="connector" idref="#_x0000_s1212"/>
        <o:r id="V:Rule119" type="connector" idref="#_x0000_s1213"/>
        <o:r id="V:Rule120" type="connector" idref="#_x0000_s1214"/>
        <o:r id="V:Rule121" type="connector" idref="#_x0000_s1215"/>
        <o:r id="V:Rule122" type="connector" idref="#_x0000_s1216"/>
        <o:r id="V:Rule123" type="connector" idref="#_x0000_s1217"/>
        <o:r id="V:Rule124" type="connector" idref="#_x0000_s1218"/>
        <o:r id="V:Rule125" type="connector" idref="#_x0000_s1219"/>
        <o:r id="V:Rule126" type="connector" idref="#_x0000_s1220"/>
        <o:r id="V:Rule127" type="connector" idref="#_x0000_s1221"/>
        <o:r id="V:Rule128" type="connector" idref="#_x0000_s12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CEA"/>
    <w:pPr>
      <w:spacing w:after="0" w:line="240" w:lineRule="auto"/>
    </w:pPr>
    <w:rPr>
      <w:rFonts w:eastAsiaTheme="minorEastAsia" w:cs="Times New Roman"/>
      <w:sz w:val="24"/>
      <w:szCs w:val="24"/>
      <w:lang w:val="en-US" w:bidi="en-US"/>
    </w:rPr>
  </w:style>
  <w:style w:type="paragraph" w:styleId="1">
    <w:name w:val="heading 1"/>
    <w:basedOn w:val="a"/>
    <w:next w:val="a"/>
    <w:link w:val="10"/>
    <w:uiPriority w:val="9"/>
    <w:qFormat/>
    <w:rsid w:val="00095CEA"/>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095CEA"/>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095CEA"/>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095CEA"/>
    <w:pPr>
      <w:keepNext/>
      <w:spacing w:before="240" w:after="60"/>
      <w:outlineLvl w:val="3"/>
    </w:pPr>
    <w:rPr>
      <w:b/>
      <w:bCs/>
      <w:sz w:val="28"/>
      <w:szCs w:val="28"/>
    </w:rPr>
  </w:style>
  <w:style w:type="paragraph" w:styleId="5">
    <w:name w:val="heading 5"/>
    <w:basedOn w:val="a"/>
    <w:next w:val="a"/>
    <w:link w:val="50"/>
    <w:uiPriority w:val="9"/>
    <w:semiHidden/>
    <w:unhideWhenUsed/>
    <w:qFormat/>
    <w:rsid w:val="00095CEA"/>
    <w:pPr>
      <w:spacing w:before="240" w:after="60"/>
      <w:outlineLvl w:val="4"/>
    </w:pPr>
    <w:rPr>
      <w:b/>
      <w:bCs/>
      <w:i/>
      <w:iCs/>
      <w:sz w:val="26"/>
      <w:szCs w:val="26"/>
    </w:rPr>
  </w:style>
  <w:style w:type="paragraph" w:styleId="6">
    <w:name w:val="heading 6"/>
    <w:basedOn w:val="a"/>
    <w:next w:val="a"/>
    <w:link w:val="60"/>
    <w:uiPriority w:val="9"/>
    <w:semiHidden/>
    <w:unhideWhenUsed/>
    <w:qFormat/>
    <w:rsid w:val="00095CEA"/>
    <w:pPr>
      <w:spacing w:before="240" w:after="60"/>
      <w:outlineLvl w:val="5"/>
    </w:pPr>
    <w:rPr>
      <w:b/>
      <w:bCs/>
      <w:sz w:val="22"/>
      <w:szCs w:val="22"/>
    </w:rPr>
  </w:style>
  <w:style w:type="paragraph" w:styleId="7">
    <w:name w:val="heading 7"/>
    <w:basedOn w:val="a"/>
    <w:next w:val="a"/>
    <w:link w:val="70"/>
    <w:uiPriority w:val="9"/>
    <w:semiHidden/>
    <w:unhideWhenUsed/>
    <w:qFormat/>
    <w:rsid w:val="00095CEA"/>
    <w:pPr>
      <w:spacing w:before="240" w:after="60"/>
      <w:outlineLvl w:val="6"/>
    </w:pPr>
  </w:style>
  <w:style w:type="paragraph" w:styleId="8">
    <w:name w:val="heading 8"/>
    <w:basedOn w:val="a"/>
    <w:next w:val="a"/>
    <w:link w:val="80"/>
    <w:uiPriority w:val="9"/>
    <w:semiHidden/>
    <w:unhideWhenUsed/>
    <w:qFormat/>
    <w:rsid w:val="00095CEA"/>
    <w:pPr>
      <w:spacing w:before="240" w:after="60"/>
      <w:outlineLvl w:val="7"/>
    </w:pPr>
    <w:rPr>
      <w:i/>
      <w:iCs/>
    </w:rPr>
  </w:style>
  <w:style w:type="paragraph" w:styleId="9">
    <w:name w:val="heading 9"/>
    <w:basedOn w:val="a"/>
    <w:next w:val="a"/>
    <w:link w:val="90"/>
    <w:uiPriority w:val="9"/>
    <w:semiHidden/>
    <w:unhideWhenUsed/>
    <w:qFormat/>
    <w:rsid w:val="00095CEA"/>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5CEA"/>
    <w:rPr>
      <w:rFonts w:asciiTheme="majorHAnsi" w:eastAsiaTheme="majorEastAsia" w:hAnsiTheme="majorHAnsi" w:cs="Times New Roman"/>
      <w:b/>
      <w:bCs/>
      <w:kern w:val="32"/>
      <w:sz w:val="32"/>
      <w:szCs w:val="32"/>
      <w:lang w:val="en-US" w:bidi="en-US"/>
    </w:rPr>
  </w:style>
  <w:style w:type="character" w:customStyle="1" w:styleId="20">
    <w:name w:val="Заголовок 2 Знак"/>
    <w:basedOn w:val="a0"/>
    <w:link w:val="2"/>
    <w:uiPriority w:val="9"/>
    <w:semiHidden/>
    <w:rsid w:val="00095CEA"/>
    <w:rPr>
      <w:rFonts w:asciiTheme="majorHAnsi" w:eastAsiaTheme="majorEastAsia" w:hAnsiTheme="majorHAnsi" w:cs="Times New Roman"/>
      <w:b/>
      <w:bCs/>
      <w:i/>
      <w:iCs/>
      <w:sz w:val="28"/>
      <w:szCs w:val="28"/>
      <w:lang w:val="en-US" w:bidi="en-US"/>
    </w:rPr>
  </w:style>
  <w:style w:type="character" w:customStyle="1" w:styleId="30">
    <w:name w:val="Заголовок 3 Знак"/>
    <w:basedOn w:val="a0"/>
    <w:link w:val="3"/>
    <w:uiPriority w:val="9"/>
    <w:semiHidden/>
    <w:rsid w:val="00095CEA"/>
    <w:rPr>
      <w:rFonts w:asciiTheme="majorHAnsi" w:eastAsiaTheme="majorEastAsia" w:hAnsiTheme="majorHAnsi" w:cs="Times New Roman"/>
      <w:b/>
      <w:bCs/>
      <w:sz w:val="26"/>
      <w:szCs w:val="26"/>
      <w:lang w:val="en-US" w:bidi="en-US"/>
    </w:rPr>
  </w:style>
  <w:style w:type="character" w:customStyle="1" w:styleId="40">
    <w:name w:val="Заголовок 4 Знак"/>
    <w:basedOn w:val="a0"/>
    <w:link w:val="4"/>
    <w:uiPriority w:val="9"/>
    <w:semiHidden/>
    <w:rsid w:val="00095CEA"/>
    <w:rPr>
      <w:rFonts w:eastAsiaTheme="minorEastAsia" w:cs="Times New Roman"/>
      <w:b/>
      <w:bCs/>
      <w:sz w:val="28"/>
      <w:szCs w:val="28"/>
      <w:lang w:val="en-US" w:bidi="en-US"/>
    </w:rPr>
  </w:style>
  <w:style w:type="character" w:customStyle="1" w:styleId="50">
    <w:name w:val="Заголовок 5 Знак"/>
    <w:basedOn w:val="a0"/>
    <w:link w:val="5"/>
    <w:uiPriority w:val="9"/>
    <w:semiHidden/>
    <w:rsid w:val="00095CEA"/>
    <w:rPr>
      <w:rFonts w:eastAsiaTheme="minorEastAsia" w:cs="Times New Roman"/>
      <w:b/>
      <w:bCs/>
      <w:i/>
      <w:iCs/>
      <w:sz w:val="26"/>
      <w:szCs w:val="26"/>
      <w:lang w:val="en-US" w:bidi="en-US"/>
    </w:rPr>
  </w:style>
  <w:style w:type="character" w:customStyle="1" w:styleId="60">
    <w:name w:val="Заголовок 6 Знак"/>
    <w:basedOn w:val="a0"/>
    <w:link w:val="6"/>
    <w:uiPriority w:val="9"/>
    <w:semiHidden/>
    <w:rsid w:val="00095CEA"/>
    <w:rPr>
      <w:rFonts w:eastAsiaTheme="minorEastAsia" w:cs="Times New Roman"/>
      <w:b/>
      <w:bCs/>
      <w:lang w:val="en-US" w:bidi="en-US"/>
    </w:rPr>
  </w:style>
  <w:style w:type="character" w:customStyle="1" w:styleId="70">
    <w:name w:val="Заголовок 7 Знак"/>
    <w:basedOn w:val="a0"/>
    <w:link w:val="7"/>
    <w:uiPriority w:val="9"/>
    <w:semiHidden/>
    <w:rsid w:val="00095CEA"/>
    <w:rPr>
      <w:rFonts w:eastAsiaTheme="minorEastAsia" w:cs="Times New Roman"/>
      <w:sz w:val="24"/>
      <w:szCs w:val="24"/>
      <w:lang w:val="en-US" w:bidi="en-US"/>
    </w:rPr>
  </w:style>
  <w:style w:type="character" w:customStyle="1" w:styleId="80">
    <w:name w:val="Заголовок 8 Знак"/>
    <w:basedOn w:val="a0"/>
    <w:link w:val="8"/>
    <w:uiPriority w:val="9"/>
    <w:semiHidden/>
    <w:rsid w:val="00095CEA"/>
    <w:rPr>
      <w:rFonts w:eastAsiaTheme="minorEastAsia" w:cs="Times New Roman"/>
      <w:i/>
      <w:iCs/>
      <w:sz w:val="24"/>
      <w:szCs w:val="24"/>
      <w:lang w:val="en-US" w:bidi="en-US"/>
    </w:rPr>
  </w:style>
  <w:style w:type="character" w:customStyle="1" w:styleId="90">
    <w:name w:val="Заголовок 9 Знак"/>
    <w:basedOn w:val="a0"/>
    <w:link w:val="9"/>
    <w:uiPriority w:val="9"/>
    <w:semiHidden/>
    <w:rsid w:val="00095CEA"/>
    <w:rPr>
      <w:rFonts w:asciiTheme="majorHAnsi" w:eastAsiaTheme="majorEastAsia" w:hAnsiTheme="majorHAnsi" w:cs="Times New Roman"/>
      <w:lang w:val="en-US" w:bidi="en-US"/>
    </w:rPr>
  </w:style>
  <w:style w:type="paragraph" w:styleId="a3">
    <w:name w:val="No Spacing"/>
    <w:basedOn w:val="a"/>
    <w:uiPriority w:val="1"/>
    <w:qFormat/>
    <w:rsid w:val="00095CEA"/>
    <w:rPr>
      <w:szCs w:val="32"/>
    </w:rPr>
  </w:style>
  <w:style w:type="paragraph" w:styleId="a4">
    <w:name w:val="Normal (Web)"/>
    <w:basedOn w:val="a"/>
    <w:rsid w:val="00095CEA"/>
    <w:pPr>
      <w:spacing w:before="100" w:beforeAutospacing="1" w:after="119"/>
    </w:pPr>
  </w:style>
  <w:style w:type="paragraph" w:customStyle="1" w:styleId="11">
    <w:name w:val="Основной текст1"/>
    <w:basedOn w:val="a"/>
    <w:rsid w:val="00095CEA"/>
    <w:pPr>
      <w:widowControl w:val="0"/>
      <w:jc w:val="center"/>
    </w:pPr>
    <w:rPr>
      <w:sz w:val="32"/>
      <w:szCs w:val="20"/>
    </w:rPr>
  </w:style>
  <w:style w:type="paragraph" w:styleId="a5">
    <w:name w:val="List Paragraph"/>
    <w:basedOn w:val="a"/>
    <w:uiPriority w:val="34"/>
    <w:qFormat/>
    <w:rsid w:val="00095CEA"/>
    <w:pPr>
      <w:ind w:left="720"/>
      <w:contextualSpacing/>
    </w:pPr>
  </w:style>
  <w:style w:type="character" w:styleId="a6">
    <w:name w:val="Hyperlink"/>
    <w:basedOn w:val="a0"/>
    <w:uiPriority w:val="99"/>
    <w:unhideWhenUsed/>
    <w:rsid w:val="00095CEA"/>
    <w:rPr>
      <w:color w:val="0000FF"/>
      <w:u w:val="single"/>
    </w:rPr>
  </w:style>
  <w:style w:type="paragraph" w:customStyle="1" w:styleId="Default">
    <w:name w:val="Default"/>
    <w:rsid w:val="00095CEA"/>
    <w:pPr>
      <w:autoSpaceDE w:val="0"/>
      <w:autoSpaceDN w:val="0"/>
      <w:adjustRightInd w:val="0"/>
      <w:spacing w:after="0" w:line="240" w:lineRule="auto"/>
    </w:pPr>
    <w:rPr>
      <w:rFonts w:ascii="Georgia" w:eastAsia="Calibri" w:hAnsi="Georgia" w:cs="Georgia"/>
      <w:color w:val="000000"/>
      <w:sz w:val="24"/>
      <w:szCs w:val="24"/>
      <w:lang w:val="en-US" w:bidi="en-US"/>
    </w:rPr>
  </w:style>
  <w:style w:type="table" w:styleId="a7">
    <w:name w:val="Table Grid"/>
    <w:basedOn w:val="a1"/>
    <w:uiPriority w:val="59"/>
    <w:rsid w:val="00095CEA"/>
    <w:pPr>
      <w:spacing w:after="0" w:line="240" w:lineRule="auto"/>
    </w:pPr>
    <w:rPr>
      <w:rFonts w:eastAsiaTheme="minorEastAs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095CEA"/>
    <w:rPr>
      <w:rFonts w:ascii="Tahoma" w:hAnsi="Tahoma" w:cs="Tahoma"/>
      <w:sz w:val="16"/>
      <w:szCs w:val="16"/>
    </w:rPr>
  </w:style>
  <w:style w:type="character" w:customStyle="1" w:styleId="a9">
    <w:name w:val="Текст выноски Знак"/>
    <w:basedOn w:val="a0"/>
    <w:link w:val="a8"/>
    <w:uiPriority w:val="99"/>
    <w:semiHidden/>
    <w:rsid w:val="00095CEA"/>
    <w:rPr>
      <w:rFonts w:ascii="Tahoma" w:eastAsiaTheme="minorEastAsia" w:hAnsi="Tahoma" w:cs="Tahoma"/>
      <w:sz w:val="16"/>
      <w:szCs w:val="16"/>
      <w:lang w:val="en-US" w:bidi="en-US"/>
    </w:rPr>
  </w:style>
  <w:style w:type="paragraph" w:styleId="aa">
    <w:name w:val="Title"/>
    <w:basedOn w:val="a"/>
    <w:next w:val="a"/>
    <w:link w:val="ab"/>
    <w:uiPriority w:val="10"/>
    <w:qFormat/>
    <w:rsid w:val="00095CEA"/>
    <w:pPr>
      <w:spacing w:before="240" w:after="60"/>
      <w:jc w:val="center"/>
      <w:outlineLvl w:val="0"/>
    </w:pPr>
    <w:rPr>
      <w:rFonts w:asciiTheme="majorHAnsi" w:eastAsiaTheme="majorEastAsia" w:hAnsiTheme="majorHAnsi"/>
      <w:b/>
      <w:bCs/>
      <w:kern w:val="28"/>
      <w:sz w:val="32"/>
      <w:szCs w:val="32"/>
    </w:rPr>
  </w:style>
  <w:style w:type="character" w:customStyle="1" w:styleId="ab">
    <w:name w:val="Название Знак"/>
    <w:basedOn w:val="a0"/>
    <w:link w:val="aa"/>
    <w:uiPriority w:val="10"/>
    <w:rsid w:val="00095CEA"/>
    <w:rPr>
      <w:rFonts w:asciiTheme="majorHAnsi" w:eastAsiaTheme="majorEastAsia" w:hAnsiTheme="majorHAnsi" w:cs="Times New Roman"/>
      <w:b/>
      <w:bCs/>
      <w:kern w:val="28"/>
      <w:sz w:val="32"/>
      <w:szCs w:val="32"/>
      <w:lang w:val="en-US" w:bidi="en-US"/>
    </w:rPr>
  </w:style>
  <w:style w:type="paragraph" w:styleId="ac">
    <w:name w:val="Subtitle"/>
    <w:basedOn w:val="a"/>
    <w:next w:val="a"/>
    <w:link w:val="ad"/>
    <w:uiPriority w:val="11"/>
    <w:qFormat/>
    <w:rsid w:val="00095CEA"/>
    <w:pPr>
      <w:spacing w:after="60"/>
      <w:jc w:val="center"/>
      <w:outlineLvl w:val="1"/>
    </w:pPr>
    <w:rPr>
      <w:rFonts w:asciiTheme="majorHAnsi" w:eastAsiaTheme="majorEastAsia" w:hAnsiTheme="majorHAnsi"/>
    </w:rPr>
  </w:style>
  <w:style w:type="character" w:customStyle="1" w:styleId="ad">
    <w:name w:val="Подзаголовок Знак"/>
    <w:basedOn w:val="a0"/>
    <w:link w:val="ac"/>
    <w:uiPriority w:val="11"/>
    <w:rsid w:val="00095CEA"/>
    <w:rPr>
      <w:rFonts w:asciiTheme="majorHAnsi" w:eastAsiaTheme="majorEastAsia" w:hAnsiTheme="majorHAnsi" w:cs="Times New Roman"/>
      <w:sz w:val="24"/>
      <w:szCs w:val="24"/>
      <w:lang w:val="en-US" w:bidi="en-US"/>
    </w:rPr>
  </w:style>
  <w:style w:type="character" w:styleId="ae">
    <w:name w:val="Strong"/>
    <w:basedOn w:val="a0"/>
    <w:uiPriority w:val="22"/>
    <w:qFormat/>
    <w:rsid w:val="00095CEA"/>
    <w:rPr>
      <w:b/>
      <w:bCs/>
    </w:rPr>
  </w:style>
  <w:style w:type="character" w:styleId="af">
    <w:name w:val="Emphasis"/>
    <w:basedOn w:val="a0"/>
    <w:uiPriority w:val="20"/>
    <w:qFormat/>
    <w:rsid w:val="00095CEA"/>
    <w:rPr>
      <w:rFonts w:asciiTheme="minorHAnsi" w:hAnsiTheme="minorHAnsi"/>
      <w:b/>
      <w:i/>
      <w:iCs/>
    </w:rPr>
  </w:style>
  <w:style w:type="paragraph" w:styleId="21">
    <w:name w:val="Quote"/>
    <w:basedOn w:val="a"/>
    <w:next w:val="a"/>
    <w:link w:val="22"/>
    <w:uiPriority w:val="29"/>
    <w:qFormat/>
    <w:rsid w:val="00095CEA"/>
    <w:rPr>
      <w:i/>
    </w:rPr>
  </w:style>
  <w:style w:type="character" w:customStyle="1" w:styleId="22">
    <w:name w:val="Цитата 2 Знак"/>
    <w:basedOn w:val="a0"/>
    <w:link w:val="21"/>
    <w:uiPriority w:val="29"/>
    <w:rsid w:val="00095CEA"/>
    <w:rPr>
      <w:rFonts w:eastAsiaTheme="minorEastAsia" w:cs="Times New Roman"/>
      <w:i/>
      <w:sz w:val="24"/>
      <w:szCs w:val="24"/>
      <w:lang w:val="en-US" w:bidi="en-US"/>
    </w:rPr>
  </w:style>
  <w:style w:type="paragraph" w:styleId="af0">
    <w:name w:val="Intense Quote"/>
    <w:basedOn w:val="a"/>
    <w:next w:val="a"/>
    <w:link w:val="af1"/>
    <w:uiPriority w:val="30"/>
    <w:qFormat/>
    <w:rsid w:val="00095CEA"/>
    <w:pPr>
      <w:ind w:left="720" w:right="720"/>
    </w:pPr>
    <w:rPr>
      <w:b/>
      <w:i/>
      <w:szCs w:val="22"/>
    </w:rPr>
  </w:style>
  <w:style w:type="character" w:customStyle="1" w:styleId="af1">
    <w:name w:val="Выделенная цитата Знак"/>
    <w:basedOn w:val="a0"/>
    <w:link w:val="af0"/>
    <w:uiPriority w:val="30"/>
    <w:rsid w:val="00095CEA"/>
    <w:rPr>
      <w:rFonts w:eastAsiaTheme="minorEastAsia" w:cs="Times New Roman"/>
      <w:b/>
      <w:i/>
      <w:sz w:val="24"/>
      <w:lang w:val="en-US" w:bidi="en-US"/>
    </w:rPr>
  </w:style>
  <w:style w:type="character" w:styleId="af2">
    <w:name w:val="Subtle Emphasis"/>
    <w:uiPriority w:val="19"/>
    <w:qFormat/>
    <w:rsid w:val="00095CEA"/>
    <w:rPr>
      <w:i/>
      <w:color w:val="737373" w:themeColor="text1" w:themeTint="A5"/>
    </w:rPr>
  </w:style>
  <w:style w:type="character" w:styleId="af3">
    <w:name w:val="Intense Emphasis"/>
    <w:basedOn w:val="a0"/>
    <w:uiPriority w:val="21"/>
    <w:qFormat/>
    <w:rsid w:val="00095CEA"/>
    <w:rPr>
      <w:b/>
      <w:i/>
      <w:sz w:val="24"/>
      <w:szCs w:val="24"/>
      <w:u w:val="single"/>
    </w:rPr>
  </w:style>
  <w:style w:type="character" w:styleId="af4">
    <w:name w:val="Subtle Reference"/>
    <w:basedOn w:val="a0"/>
    <w:uiPriority w:val="31"/>
    <w:qFormat/>
    <w:rsid w:val="00095CEA"/>
    <w:rPr>
      <w:sz w:val="24"/>
      <w:szCs w:val="24"/>
      <w:u w:val="single"/>
    </w:rPr>
  </w:style>
  <w:style w:type="character" w:styleId="af5">
    <w:name w:val="Intense Reference"/>
    <w:basedOn w:val="a0"/>
    <w:uiPriority w:val="32"/>
    <w:qFormat/>
    <w:rsid w:val="00095CEA"/>
    <w:rPr>
      <w:b/>
      <w:sz w:val="24"/>
      <w:u w:val="single"/>
    </w:rPr>
  </w:style>
  <w:style w:type="character" w:styleId="af6">
    <w:name w:val="Book Title"/>
    <w:basedOn w:val="a0"/>
    <w:uiPriority w:val="33"/>
    <w:qFormat/>
    <w:rsid w:val="00095CEA"/>
    <w:rPr>
      <w:rFonts w:asciiTheme="majorHAnsi" w:eastAsiaTheme="majorEastAsia" w:hAnsiTheme="majorHAnsi"/>
      <w:b/>
      <w:i/>
      <w:sz w:val="24"/>
      <w:szCs w:val="24"/>
    </w:rPr>
  </w:style>
  <w:style w:type="paragraph" w:styleId="af7">
    <w:name w:val="TOC Heading"/>
    <w:basedOn w:val="1"/>
    <w:next w:val="a"/>
    <w:uiPriority w:val="39"/>
    <w:semiHidden/>
    <w:unhideWhenUsed/>
    <w:qFormat/>
    <w:rsid w:val="00095CEA"/>
    <w:pPr>
      <w:outlineLvl w:val="9"/>
    </w:pPr>
  </w:style>
  <w:style w:type="paragraph" w:customStyle="1" w:styleId="210">
    <w:name w:val="Основной текст 21"/>
    <w:basedOn w:val="a"/>
    <w:rsid w:val="006B5C71"/>
    <w:pPr>
      <w:suppressAutoHyphens/>
      <w:spacing w:after="120" w:line="480" w:lineRule="auto"/>
    </w:pPr>
    <w:rPr>
      <w:rFonts w:ascii="Times New Roman" w:eastAsia="Times New Roman" w:hAnsi="Times New Roman"/>
      <w:lang w:val="ru-RU" w:eastAsia="ar-SA" w:bidi="ar-SA"/>
    </w:rPr>
  </w:style>
  <w:style w:type="paragraph" w:styleId="af8">
    <w:name w:val="header"/>
    <w:basedOn w:val="a"/>
    <w:link w:val="af9"/>
    <w:uiPriority w:val="99"/>
    <w:unhideWhenUsed/>
    <w:rsid w:val="00605C13"/>
    <w:pPr>
      <w:tabs>
        <w:tab w:val="center" w:pos="4677"/>
        <w:tab w:val="right" w:pos="9355"/>
      </w:tabs>
    </w:pPr>
  </w:style>
  <w:style w:type="character" w:customStyle="1" w:styleId="af9">
    <w:name w:val="Верхний колонтитул Знак"/>
    <w:basedOn w:val="a0"/>
    <w:link w:val="af8"/>
    <w:uiPriority w:val="99"/>
    <w:rsid w:val="00605C13"/>
    <w:rPr>
      <w:rFonts w:eastAsiaTheme="minorEastAsia" w:cs="Times New Roman"/>
      <w:sz w:val="24"/>
      <w:szCs w:val="24"/>
      <w:lang w:val="en-US" w:bidi="en-US"/>
    </w:rPr>
  </w:style>
  <w:style w:type="paragraph" w:styleId="afa">
    <w:name w:val="footer"/>
    <w:basedOn w:val="a"/>
    <w:link w:val="afb"/>
    <w:uiPriority w:val="99"/>
    <w:semiHidden/>
    <w:unhideWhenUsed/>
    <w:rsid w:val="00605C13"/>
    <w:pPr>
      <w:tabs>
        <w:tab w:val="center" w:pos="4677"/>
        <w:tab w:val="right" w:pos="9355"/>
      </w:tabs>
    </w:pPr>
  </w:style>
  <w:style w:type="character" w:customStyle="1" w:styleId="afb">
    <w:name w:val="Нижний колонтитул Знак"/>
    <w:basedOn w:val="a0"/>
    <w:link w:val="afa"/>
    <w:uiPriority w:val="99"/>
    <w:semiHidden/>
    <w:rsid w:val="00605C13"/>
    <w:rPr>
      <w:rFonts w:eastAsiaTheme="minorEastAsia" w:cs="Times New Roman"/>
      <w:sz w:val="24"/>
      <w:szCs w:val="24"/>
      <w:lang w:val="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hyperlink" Target="http://www.e-xecutive.ru" TargetMode="External"/><Relationship Id="rId3" Type="http://schemas.openxmlformats.org/officeDocument/2006/relationships/styles" Target="styles.xml"/><Relationship Id="rId21"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5.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14.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3.xml"/><Relationship Id="rId28"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5.xml"/><Relationship Id="rId22" Type="http://schemas.openxmlformats.org/officeDocument/2006/relationships/image" Target="media/image2.emf"/><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Natka\Desktop\&#1050;&#1085;&#1080;&#1075;&#1072;0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Natka\Desktop\&#1050;&#1085;&#1080;&#1075;&#1072;00.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Natka\Desktop\&#1050;&#1085;&#1080;&#1075;&#1072;00.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Natka\Desktop\&#1050;&#1085;&#1080;&#1075;&#1072;00.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Natka\Desktop\Kniga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Natka\Desktop\Kniga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Natka\Desktop\Kniga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Natka\Desktop\&#1050;&#1085;&#1080;&#1075;&#1072;0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Natka\Desktop\&#1050;&#1085;&#1080;&#1075;&#1072;0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Natka\Desktop\&#1050;&#1085;&#1080;&#1075;&#1072;0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Natka\Desktop\&#1050;&#1085;&#1080;&#1075;&#1072;0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Natka\Desktop\&#1050;&#1085;&#1080;&#1075;&#1072;00.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Natka\Desktop\&#1050;&#1085;&#1080;&#1075;&#1072;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8"/>
  <c:chart>
    <c:autoTitleDeleted val="1"/>
    <c:view3D>
      <c:rotX val="30"/>
      <c:perspective val="30"/>
    </c:view3D>
    <c:plotArea>
      <c:layout>
        <c:manualLayout>
          <c:layoutTarget val="inner"/>
          <c:xMode val="edge"/>
          <c:yMode val="edge"/>
          <c:x val="4.3711236722368992E-2"/>
          <c:y val="5.0180879932381413E-2"/>
          <c:w val="0.95628876327763057"/>
          <c:h val="0.60469730374612263"/>
        </c:manualLayout>
      </c:layout>
      <c:bar3DChart>
        <c:barDir val="col"/>
        <c:grouping val="clustered"/>
        <c:ser>
          <c:idx val="0"/>
          <c:order val="0"/>
          <c:dPt>
            <c:idx val="0"/>
            <c:spPr>
              <a:solidFill>
                <a:srgbClr val="66FF66"/>
              </a:solidFill>
            </c:spPr>
          </c:dPt>
          <c:dPt>
            <c:idx val="1"/>
            <c:spPr>
              <a:solidFill>
                <a:schemeClr val="accent6">
                  <a:lumMod val="75000"/>
                </a:schemeClr>
              </a:solidFill>
            </c:spPr>
          </c:dPt>
          <c:dPt>
            <c:idx val="2"/>
            <c:spPr>
              <a:solidFill>
                <a:srgbClr val="006600"/>
              </a:solidFill>
            </c:spPr>
          </c:dPt>
          <c:dPt>
            <c:idx val="3"/>
            <c:spPr>
              <a:solidFill>
                <a:schemeClr val="tx2">
                  <a:lumMod val="60000"/>
                  <a:lumOff val="40000"/>
                </a:schemeClr>
              </a:solidFill>
            </c:spPr>
          </c:dPt>
          <c:dPt>
            <c:idx val="4"/>
            <c:spPr>
              <a:solidFill>
                <a:srgbClr val="FF0000"/>
              </a:solidFill>
            </c:spPr>
          </c:dPt>
          <c:dPt>
            <c:idx val="5"/>
            <c:spPr>
              <a:solidFill>
                <a:srgbClr val="660066"/>
              </a:solidFill>
            </c:spPr>
          </c:dPt>
          <c:dPt>
            <c:idx val="6"/>
            <c:spPr>
              <a:solidFill>
                <a:srgbClr val="FFFF00"/>
              </a:solidFill>
            </c:spPr>
          </c:dPt>
          <c:dPt>
            <c:idx val="7"/>
            <c:spPr>
              <a:solidFill>
                <a:srgbClr val="FF6699"/>
              </a:solidFill>
            </c:spPr>
          </c:dPt>
          <c:dLbls>
            <c:dLbl>
              <c:idx val="0"/>
              <c:showVal val="1"/>
            </c:dLbl>
            <c:dLbl>
              <c:idx val="1"/>
              <c:showVal val="1"/>
            </c:dLbl>
            <c:dLbl>
              <c:idx val="2"/>
              <c:showVal val="1"/>
            </c:dLbl>
            <c:dLbl>
              <c:idx val="3"/>
              <c:showVal val="1"/>
            </c:dLbl>
            <c:dLbl>
              <c:idx val="4"/>
              <c:showVal val="1"/>
            </c:dLbl>
            <c:dLbl>
              <c:idx val="5"/>
              <c:showVal val="1"/>
            </c:dLbl>
            <c:dLbl>
              <c:idx val="6"/>
              <c:showVal val="1"/>
            </c:dLbl>
            <c:dLbl>
              <c:idx val="7"/>
              <c:showVal val="1"/>
            </c:dLbl>
            <c:delete val="1"/>
            <c:txPr>
              <a:bodyPr/>
              <a:lstStyle/>
              <a:p>
                <a:pPr>
                  <a:defRPr sz="1200" b="1"/>
                </a:pPr>
                <a:endParaRPr lang="ru-RU"/>
              </a:p>
            </c:txPr>
          </c:dLbls>
          <c:cat>
            <c:strRef>
              <c:f>Лист1!$B$3:$B$10</c:f>
              <c:strCache>
                <c:ptCount val="8"/>
                <c:pt idx="0">
                  <c:v>20-25</c:v>
                </c:pt>
                <c:pt idx="1">
                  <c:v>26-30</c:v>
                </c:pt>
                <c:pt idx="2">
                  <c:v>31-35</c:v>
                </c:pt>
                <c:pt idx="3">
                  <c:v>36-40</c:v>
                </c:pt>
                <c:pt idx="4">
                  <c:v>41-45</c:v>
                </c:pt>
                <c:pt idx="5">
                  <c:v>46-50</c:v>
                </c:pt>
                <c:pt idx="6">
                  <c:v>51-55</c:v>
                </c:pt>
                <c:pt idx="7">
                  <c:v>56-более</c:v>
                </c:pt>
              </c:strCache>
            </c:strRef>
          </c:cat>
          <c:val>
            <c:numRef>
              <c:f>Лист1!$D$3:$D$10</c:f>
              <c:numCache>
                <c:formatCode>General</c:formatCode>
                <c:ptCount val="8"/>
                <c:pt idx="0">
                  <c:v>2</c:v>
                </c:pt>
                <c:pt idx="1">
                  <c:v>14</c:v>
                </c:pt>
                <c:pt idx="2">
                  <c:v>16</c:v>
                </c:pt>
                <c:pt idx="3">
                  <c:v>18</c:v>
                </c:pt>
                <c:pt idx="4">
                  <c:v>20</c:v>
                </c:pt>
                <c:pt idx="5">
                  <c:v>18</c:v>
                </c:pt>
                <c:pt idx="6">
                  <c:v>8</c:v>
                </c:pt>
                <c:pt idx="7">
                  <c:v>4</c:v>
                </c:pt>
              </c:numCache>
            </c:numRef>
          </c:val>
        </c:ser>
        <c:gapWidth val="0"/>
        <c:gapDepth val="0"/>
        <c:shape val="cylinder"/>
        <c:axId val="211257984"/>
        <c:axId val="211275136"/>
        <c:axId val="0"/>
      </c:bar3DChart>
      <c:catAx>
        <c:axId val="211257984"/>
        <c:scaling>
          <c:orientation val="minMax"/>
        </c:scaling>
        <c:axPos val="b"/>
        <c:title>
          <c:tx>
            <c:rich>
              <a:bodyPr/>
              <a:lstStyle/>
              <a:p>
                <a:pPr>
                  <a:defRPr sz="1200" b="1">
                    <a:latin typeface="Times New Roman" pitchFamily="18" charset="0"/>
                    <a:cs typeface="Times New Roman" pitchFamily="18" charset="0"/>
                  </a:defRPr>
                </a:pPr>
                <a:r>
                  <a:rPr lang="ru-RU" sz="1200" b="1">
                    <a:latin typeface="Times New Roman" pitchFamily="18" charset="0"/>
                    <a:cs typeface="Times New Roman" pitchFamily="18" charset="0"/>
                  </a:rPr>
                  <a:t>Возрастные</a:t>
                </a:r>
                <a:r>
                  <a:rPr lang="ru-RU" sz="1200" b="1" baseline="0">
                    <a:latin typeface="Times New Roman" pitchFamily="18" charset="0"/>
                    <a:cs typeface="Times New Roman" pitchFamily="18" charset="0"/>
                  </a:rPr>
                  <a:t> категории</a:t>
                </a:r>
                <a:endParaRPr lang="ru-RU" sz="1200" b="1">
                  <a:latin typeface="Times New Roman" pitchFamily="18" charset="0"/>
                  <a:cs typeface="Times New Roman" pitchFamily="18" charset="0"/>
                </a:endParaRPr>
              </a:p>
            </c:rich>
          </c:tx>
          <c:layout>
            <c:manualLayout>
              <c:xMode val="edge"/>
              <c:yMode val="edge"/>
              <c:x val="0.35836974139988392"/>
              <c:y val="0.88792975423526621"/>
            </c:manualLayout>
          </c:layout>
        </c:title>
        <c:majorTickMark val="none"/>
        <c:tickLblPos val="nextTo"/>
        <c:txPr>
          <a:bodyPr/>
          <a:lstStyle/>
          <a:p>
            <a:pPr>
              <a:defRPr sz="1200">
                <a:latin typeface="Times New Roman" pitchFamily="18" charset="0"/>
                <a:cs typeface="Times New Roman" pitchFamily="18" charset="0"/>
              </a:defRPr>
            </a:pPr>
            <a:endParaRPr lang="ru-RU"/>
          </a:p>
        </c:txPr>
        <c:crossAx val="211275136"/>
        <c:crosses val="autoZero"/>
        <c:auto val="1"/>
        <c:lblAlgn val="ctr"/>
        <c:lblOffset val="100"/>
      </c:catAx>
      <c:valAx>
        <c:axId val="211275136"/>
        <c:scaling>
          <c:orientation val="minMax"/>
        </c:scaling>
        <c:axPos val="l"/>
        <c:title>
          <c:tx>
            <c:rich>
              <a:bodyPr/>
              <a:lstStyle/>
              <a:p>
                <a:pPr>
                  <a:defRPr sz="1200" b="1">
                    <a:latin typeface="Times New Roman" pitchFamily="18" charset="0"/>
                    <a:cs typeface="Times New Roman" pitchFamily="18" charset="0"/>
                  </a:defRPr>
                </a:pPr>
                <a:r>
                  <a:rPr lang="ru-RU" sz="1200" b="1">
                    <a:latin typeface="Times New Roman" pitchFamily="18" charset="0"/>
                    <a:cs typeface="Times New Roman" pitchFamily="18" charset="0"/>
                  </a:rPr>
                  <a:t>Доля</a:t>
                </a:r>
                <a:r>
                  <a:rPr lang="ru-RU" sz="1200" b="1" baseline="0">
                    <a:latin typeface="Times New Roman" pitchFamily="18" charset="0"/>
                    <a:cs typeface="Times New Roman" pitchFamily="18" charset="0"/>
                  </a:rPr>
                  <a:t> респондентов, %</a:t>
                </a:r>
              </a:p>
              <a:p>
                <a:pPr>
                  <a:defRPr sz="1200" b="1">
                    <a:latin typeface="Times New Roman" pitchFamily="18" charset="0"/>
                    <a:cs typeface="Times New Roman" pitchFamily="18" charset="0"/>
                  </a:defRPr>
                </a:pPr>
                <a:endParaRPr lang="ru-RU" sz="1200" b="1">
                  <a:latin typeface="Times New Roman" pitchFamily="18" charset="0"/>
                  <a:cs typeface="Times New Roman" pitchFamily="18" charset="0"/>
                </a:endParaRPr>
              </a:p>
            </c:rich>
          </c:tx>
          <c:layout>
            <c:manualLayout>
              <c:xMode val="edge"/>
              <c:yMode val="edge"/>
              <c:x val="6.7138943055314933E-4"/>
              <c:y val="0.10441816806797455"/>
            </c:manualLayout>
          </c:layout>
        </c:title>
        <c:numFmt formatCode="General" sourceLinked="1"/>
        <c:tickLblPos val="nextTo"/>
        <c:crossAx val="211257984"/>
        <c:crosses val="autoZero"/>
        <c:crossBetween val="between"/>
      </c:valAx>
    </c:plotArea>
    <c:plotVisOnly val="1"/>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manualLayout>
          <c:layoutTarget val="inner"/>
          <c:xMode val="edge"/>
          <c:yMode val="edge"/>
          <c:x val="0.24495250040647595"/>
          <c:y val="0"/>
          <c:w val="0.73328254322191955"/>
          <c:h val="0.82074894484343364"/>
        </c:manualLayout>
      </c:layout>
      <c:bar3DChart>
        <c:barDir val="bar"/>
        <c:grouping val="clustered"/>
        <c:ser>
          <c:idx val="0"/>
          <c:order val="0"/>
          <c:dLbls>
            <c:txPr>
              <a:bodyPr/>
              <a:lstStyle/>
              <a:p>
                <a:pPr>
                  <a:defRPr sz="1200" b="0">
                    <a:latin typeface="Times New Roman" pitchFamily="18" charset="0"/>
                    <a:cs typeface="Times New Roman" pitchFamily="18" charset="0"/>
                  </a:defRPr>
                </a:pPr>
                <a:endParaRPr lang="ru-RU"/>
              </a:p>
            </c:txPr>
            <c:showVal val="1"/>
          </c:dLbls>
          <c:cat>
            <c:strRef>
              <c:f>Лист1!$AJ$218:$AJ$225</c:f>
              <c:strCache>
                <c:ptCount val="8"/>
                <c:pt idx="0">
                  <c:v>1.       Метелица</c:v>
                </c:pt>
                <c:pt idx="1">
                  <c:v>2.       Славянский</c:v>
                </c:pt>
                <c:pt idx="2">
                  <c:v>3.       Shelestoff</c:v>
                </c:pt>
                <c:pt idx="3">
                  <c:v>4.       Volga</c:v>
                </c:pt>
                <c:pt idx="4">
                  <c:v>5.       Белое солнце</c:v>
                </c:pt>
                <c:pt idx="5">
                  <c:v>6.       Траттория Пиноккио</c:v>
                </c:pt>
                <c:pt idx="6">
                  <c:v>7.       Пять звезд</c:v>
                </c:pt>
                <c:pt idx="7">
                  <c:v>8.       Старая пристань</c:v>
                </c:pt>
              </c:strCache>
            </c:strRef>
          </c:cat>
          <c:val>
            <c:numRef>
              <c:f>Лист1!$AK$218:$AK$225</c:f>
              <c:numCache>
                <c:formatCode>General</c:formatCode>
                <c:ptCount val="8"/>
                <c:pt idx="0">
                  <c:v>8.5</c:v>
                </c:pt>
                <c:pt idx="1">
                  <c:v>6.8</c:v>
                </c:pt>
                <c:pt idx="2">
                  <c:v>7.5</c:v>
                </c:pt>
                <c:pt idx="3">
                  <c:v>4</c:v>
                </c:pt>
                <c:pt idx="4">
                  <c:v>4.9000000000000004</c:v>
                </c:pt>
                <c:pt idx="5">
                  <c:v>2.7</c:v>
                </c:pt>
                <c:pt idx="6">
                  <c:v>5.8</c:v>
                </c:pt>
                <c:pt idx="7">
                  <c:v>3.2</c:v>
                </c:pt>
              </c:numCache>
            </c:numRef>
          </c:val>
        </c:ser>
        <c:gapWidth val="300"/>
        <c:shape val="cylinder"/>
        <c:axId val="252379520"/>
        <c:axId val="252381056"/>
        <c:axId val="0"/>
      </c:bar3DChart>
      <c:catAx>
        <c:axId val="252379520"/>
        <c:scaling>
          <c:orientation val="maxMin"/>
        </c:scaling>
        <c:axPos val="l"/>
        <c:majorTickMark val="none"/>
        <c:tickLblPos val="nextTo"/>
        <c:txPr>
          <a:bodyPr/>
          <a:lstStyle/>
          <a:p>
            <a:pPr>
              <a:defRPr sz="1200">
                <a:latin typeface="Times New Roman" pitchFamily="18" charset="0"/>
                <a:cs typeface="Times New Roman" pitchFamily="18" charset="0"/>
              </a:defRPr>
            </a:pPr>
            <a:endParaRPr lang="ru-RU"/>
          </a:p>
        </c:txPr>
        <c:crossAx val="252381056"/>
        <c:crosses val="autoZero"/>
        <c:auto val="1"/>
        <c:lblAlgn val="ctr"/>
        <c:lblOffset val="100"/>
      </c:catAx>
      <c:valAx>
        <c:axId val="252381056"/>
        <c:scaling>
          <c:orientation val="minMax"/>
          <c:max val="10"/>
        </c:scaling>
        <c:axPos val="t"/>
        <c:majorGridlines/>
        <c:title>
          <c:tx>
            <c:rich>
              <a:bodyPr/>
              <a:lstStyle/>
              <a:p>
                <a:pPr>
                  <a:defRPr sz="1100" b="1">
                    <a:latin typeface="Times New Roman" pitchFamily="18" charset="0"/>
                    <a:cs typeface="Times New Roman" pitchFamily="18" charset="0"/>
                  </a:defRPr>
                </a:pPr>
                <a:r>
                  <a:rPr lang="ru-RU" sz="1100" b="1">
                    <a:latin typeface="Times New Roman" pitchFamily="18" charset="0"/>
                    <a:cs typeface="Times New Roman" pitchFamily="18" charset="0"/>
                  </a:rPr>
                  <a:t>Средние</a:t>
                </a:r>
                <a:r>
                  <a:rPr lang="ru-RU" sz="1100" b="1" baseline="0">
                    <a:latin typeface="Times New Roman" pitchFamily="18" charset="0"/>
                    <a:cs typeface="Times New Roman" pitchFamily="18" charset="0"/>
                  </a:rPr>
                  <a:t> значения/Вероятность рекомендациий</a:t>
                </a:r>
                <a:endParaRPr lang="ru-RU" sz="1100" b="1">
                  <a:latin typeface="Times New Roman" pitchFamily="18" charset="0"/>
                  <a:cs typeface="Times New Roman" pitchFamily="18" charset="0"/>
                </a:endParaRPr>
              </a:p>
            </c:rich>
          </c:tx>
          <c:layout>
            <c:manualLayout>
              <c:xMode val="edge"/>
              <c:yMode val="edge"/>
              <c:x val="0.33340471821553325"/>
              <c:y val="0.91211137069404791"/>
            </c:manualLayout>
          </c:layout>
        </c:title>
        <c:numFmt formatCode="General" sourceLinked="1"/>
        <c:tickLblPos val="nextTo"/>
        <c:crossAx val="252379520"/>
        <c:crosses val="autoZero"/>
        <c:crossBetween val="between"/>
      </c:valAx>
    </c:plotArea>
    <c:plotVisOnly val="1"/>
  </c:chart>
  <c:spPr>
    <a:ln>
      <a:no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a:latin typeface="Times New Roman" pitchFamily="18" charset="0"/>
              <a:cs typeface="Times New Roman" pitchFamily="18" charset="0"/>
            </a:defRPr>
          </a:pPr>
          <a:endParaRPr lang="ru-RU"/>
        </a:p>
      </c:txPr>
    </c:title>
    <c:view3D>
      <c:rAngAx val="1"/>
    </c:view3D>
    <c:plotArea>
      <c:layout/>
      <c:bar3DChart>
        <c:barDir val="col"/>
        <c:grouping val="clustered"/>
        <c:ser>
          <c:idx val="0"/>
          <c:order val="0"/>
          <c:tx>
            <c:strRef>
              <c:f>Лист1!$M$3</c:f>
              <c:strCache>
                <c:ptCount val="1"/>
                <c:pt idx="0">
                  <c:v>NPS</c:v>
                </c:pt>
              </c:strCache>
            </c:strRef>
          </c:tx>
          <c:spPr>
            <a:solidFill>
              <a:srgbClr val="00B050"/>
            </a:solidFill>
          </c:spPr>
          <c:dPt>
            <c:idx val="0"/>
            <c:spPr>
              <a:solidFill>
                <a:schemeClr val="tx2">
                  <a:lumMod val="60000"/>
                  <a:lumOff val="40000"/>
                </a:schemeClr>
              </a:solidFill>
            </c:spPr>
          </c:dPt>
          <c:dPt>
            <c:idx val="1"/>
            <c:spPr>
              <a:solidFill>
                <a:srgbClr val="FFC000"/>
              </a:solidFill>
            </c:spPr>
          </c:dPt>
          <c:dPt>
            <c:idx val="3"/>
            <c:spPr>
              <a:solidFill>
                <a:srgbClr val="FF0000"/>
              </a:solidFill>
            </c:spPr>
          </c:dPt>
          <c:dPt>
            <c:idx val="4"/>
            <c:spPr>
              <a:solidFill>
                <a:schemeClr val="accent6">
                  <a:lumMod val="75000"/>
                </a:schemeClr>
              </a:solidFill>
            </c:spPr>
          </c:dPt>
          <c:dPt>
            <c:idx val="5"/>
            <c:spPr>
              <a:solidFill>
                <a:srgbClr val="7030A0"/>
              </a:solidFill>
            </c:spPr>
          </c:dPt>
          <c:dPt>
            <c:idx val="6"/>
            <c:spPr>
              <a:solidFill>
                <a:schemeClr val="bg1">
                  <a:lumMod val="50000"/>
                </a:schemeClr>
              </a:solidFill>
            </c:spPr>
          </c:dPt>
          <c:dPt>
            <c:idx val="7"/>
            <c:spPr>
              <a:solidFill>
                <a:srgbClr val="002060"/>
              </a:solidFill>
            </c:spPr>
          </c:dPt>
          <c:dLbls>
            <c:txPr>
              <a:bodyPr/>
              <a:lstStyle/>
              <a:p>
                <a:pPr>
                  <a:defRPr sz="1200">
                    <a:latin typeface="Times New Roman" pitchFamily="18" charset="0"/>
                    <a:cs typeface="Times New Roman" pitchFamily="18" charset="0"/>
                  </a:defRPr>
                </a:pPr>
                <a:endParaRPr lang="ru-RU"/>
              </a:p>
            </c:txPr>
            <c:showVal val="1"/>
          </c:dLbls>
          <c:cat>
            <c:strRef>
              <c:f>Лист1!$B$4:$B$11</c:f>
              <c:strCache>
                <c:ptCount val="8"/>
                <c:pt idx="0">
                  <c:v>1.Метелица</c:v>
                </c:pt>
                <c:pt idx="1">
                  <c:v>2.Славянский</c:v>
                </c:pt>
                <c:pt idx="2">
                  <c:v>3.Shelestoff</c:v>
                </c:pt>
                <c:pt idx="3">
                  <c:v>4.Volga</c:v>
                </c:pt>
                <c:pt idx="4">
                  <c:v>5.Белое солнце</c:v>
                </c:pt>
                <c:pt idx="5">
                  <c:v>6.Траттория Пиноккио</c:v>
                </c:pt>
                <c:pt idx="6">
                  <c:v>7. Пять звезд</c:v>
                </c:pt>
                <c:pt idx="7">
                  <c:v>8.Старая пристань</c:v>
                </c:pt>
              </c:strCache>
            </c:strRef>
          </c:cat>
          <c:val>
            <c:numRef>
              <c:f>Лист1!$M$4:$M$11</c:f>
              <c:numCache>
                <c:formatCode>General</c:formatCode>
                <c:ptCount val="8"/>
                <c:pt idx="0">
                  <c:v>40</c:v>
                </c:pt>
                <c:pt idx="1">
                  <c:v>-6</c:v>
                </c:pt>
                <c:pt idx="2">
                  <c:v>30</c:v>
                </c:pt>
                <c:pt idx="3">
                  <c:v>-84</c:v>
                </c:pt>
                <c:pt idx="4">
                  <c:v>-54</c:v>
                </c:pt>
                <c:pt idx="5">
                  <c:v>-98</c:v>
                </c:pt>
                <c:pt idx="6">
                  <c:v>-28</c:v>
                </c:pt>
                <c:pt idx="7">
                  <c:v>-74</c:v>
                </c:pt>
              </c:numCache>
            </c:numRef>
          </c:val>
        </c:ser>
        <c:shape val="box"/>
        <c:axId val="253696640"/>
        <c:axId val="253899136"/>
        <c:axId val="0"/>
      </c:bar3DChart>
      <c:catAx>
        <c:axId val="253696640"/>
        <c:scaling>
          <c:orientation val="minMax"/>
        </c:scaling>
        <c:delete val="1"/>
        <c:axPos val="b"/>
        <c:majorTickMark val="none"/>
        <c:tickLblPos val="none"/>
        <c:crossAx val="253899136"/>
        <c:crosses val="autoZero"/>
        <c:auto val="1"/>
        <c:lblAlgn val="ctr"/>
        <c:lblOffset val="100"/>
      </c:catAx>
      <c:valAx>
        <c:axId val="253899136"/>
        <c:scaling>
          <c:orientation val="minMax"/>
        </c:scaling>
        <c:axPos val="l"/>
        <c:majorGridlines/>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Индекс лояльности Райчхельда (</a:t>
                </a:r>
                <a:r>
                  <a:rPr lang="en-US" sz="1200">
                    <a:latin typeface="Times New Roman" pitchFamily="18" charset="0"/>
                    <a:cs typeface="Times New Roman" pitchFamily="18" charset="0"/>
                  </a:rPr>
                  <a:t>NPS)</a:t>
                </a:r>
                <a:r>
                  <a:rPr lang="ru-RU" sz="1200">
                    <a:latin typeface="Times New Roman" pitchFamily="18" charset="0"/>
                    <a:cs typeface="Times New Roman" pitchFamily="18" charset="0"/>
                  </a:rPr>
                  <a:t>, %</a:t>
                </a:r>
                <a:r>
                  <a:rPr lang="ru-RU" sz="1200" baseline="0">
                    <a:latin typeface="Times New Roman" pitchFamily="18" charset="0"/>
                    <a:cs typeface="Times New Roman" pitchFamily="18" charset="0"/>
                  </a:rPr>
                  <a:t> </a:t>
                </a:r>
                <a:endParaRPr lang="ru-RU" sz="1200">
                  <a:latin typeface="Times New Roman" pitchFamily="18" charset="0"/>
                  <a:cs typeface="Times New Roman" pitchFamily="18" charset="0"/>
                </a:endParaRPr>
              </a:p>
            </c:rich>
          </c:tx>
        </c:title>
        <c:numFmt formatCode="General" sourceLinked="1"/>
        <c:tickLblPos val="nextTo"/>
        <c:crossAx val="253696640"/>
        <c:crosses val="autoZero"/>
        <c:crossBetween val="between"/>
      </c:valAx>
      <c:spPr>
        <a:ln>
          <a:noFill/>
        </a:ln>
      </c:spPr>
    </c:plotArea>
    <c:legend>
      <c:legendPos val="r"/>
      <c:txPr>
        <a:bodyPr/>
        <a:lstStyle/>
        <a:p>
          <a:pPr>
            <a:defRPr sz="1200">
              <a:latin typeface="Times New Roman" pitchFamily="18" charset="0"/>
              <a:cs typeface="Times New Roman" pitchFamily="18" charset="0"/>
            </a:defRPr>
          </a:pPr>
          <a:endParaRPr lang="ru-RU"/>
        </a:p>
      </c:txPr>
    </c:legend>
    <c:plotVisOnly val="1"/>
  </c:chart>
  <c:spPr>
    <a:ln>
      <a:no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b="1">
                <a:latin typeface="Times New Roman" pitchFamily="18" charset="0"/>
                <a:cs typeface="Times New Roman" pitchFamily="18" charset="0"/>
              </a:defRPr>
            </a:pPr>
            <a:r>
              <a:rPr lang="ru-RU" sz="1200" b="1">
                <a:latin typeface="Times New Roman" pitchFamily="18" charset="0"/>
                <a:cs typeface="Times New Roman" pitchFamily="18" charset="0"/>
              </a:rPr>
              <a:t>Доля</a:t>
            </a:r>
            <a:r>
              <a:rPr lang="ru-RU" sz="1200" b="1" baseline="0">
                <a:latin typeface="Times New Roman" pitchFamily="18" charset="0"/>
                <a:cs typeface="Times New Roman" pitchFamily="18" charset="0"/>
              </a:rPr>
              <a:t> респондентов, %</a:t>
            </a:r>
            <a:r>
              <a:rPr lang="ru-RU" sz="1200" b="1">
                <a:latin typeface="Times New Roman" pitchFamily="18" charset="0"/>
                <a:cs typeface="Times New Roman" pitchFamily="18" charset="0"/>
              </a:rPr>
              <a:t> </a:t>
            </a:r>
          </a:p>
        </c:rich>
      </c:tx>
      <c:layout>
        <c:manualLayout>
          <c:xMode val="edge"/>
          <c:yMode val="edge"/>
          <c:x val="0.30124146593935736"/>
          <c:y val="0.88005104105069876"/>
        </c:manualLayout>
      </c:layout>
    </c:title>
    <c:view3D>
      <c:rotX val="30"/>
      <c:perspective val="30"/>
    </c:view3D>
    <c:plotArea>
      <c:layout>
        <c:manualLayout>
          <c:layoutTarget val="inner"/>
          <c:xMode val="edge"/>
          <c:yMode val="edge"/>
          <c:x val="2.6443258918642612E-3"/>
          <c:y val="2.1192034313149942E-3"/>
          <c:w val="0.7339448004745428"/>
          <c:h val="0.89088668264293047"/>
        </c:manualLayout>
      </c:layout>
      <c:pie3DChart>
        <c:varyColors val="1"/>
        <c:ser>
          <c:idx val="0"/>
          <c:order val="0"/>
          <c:tx>
            <c:strRef>
              <c:f>Лист1!$D$307</c:f>
              <c:strCache>
                <c:ptCount val="1"/>
                <c:pt idx="0">
                  <c:v>метелица </c:v>
                </c:pt>
              </c:strCache>
            </c:strRef>
          </c:tx>
          <c:explosion val="25"/>
          <c:dLbls>
            <c:txPr>
              <a:bodyPr/>
              <a:lstStyle/>
              <a:p>
                <a:pPr>
                  <a:defRPr sz="1200">
                    <a:latin typeface="Times New Roman" pitchFamily="18" charset="0"/>
                    <a:cs typeface="Times New Roman" pitchFamily="18" charset="0"/>
                  </a:defRPr>
                </a:pPr>
                <a:endParaRPr lang="ru-RU"/>
              </a:p>
            </c:txPr>
            <c:showPercent val="1"/>
            <c:showLeaderLines val="1"/>
          </c:dLbls>
          <c:cat>
            <c:strRef>
              <c:f>Лист1!$E$306:$G$306</c:f>
              <c:strCache>
                <c:ptCount val="3"/>
                <c:pt idx="0">
                  <c:v>"Критики"</c:v>
                </c:pt>
                <c:pt idx="1">
                  <c:v>"Нейтралы"</c:v>
                </c:pt>
                <c:pt idx="2">
                  <c:v>"Промоутеры"</c:v>
                </c:pt>
              </c:strCache>
            </c:strRef>
          </c:cat>
          <c:val>
            <c:numRef>
              <c:f>Лист1!$E$307:$G$307</c:f>
              <c:numCache>
                <c:formatCode>0.0</c:formatCode>
                <c:ptCount val="3"/>
                <c:pt idx="0">
                  <c:v>24.489795918367161</c:v>
                </c:pt>
                <c:pt idx="1">
                  <c:v>10.204081632653061</c:v>
                </c:pt>
                <c:pt idx="2">
                  <c:v>65.306122448979593</c:v>
                </c:pt>
              </c:numCache>
            </c:numRef>
          </c:val>
        </c:ser>
        <c:dLbls>
          <c:showPercent val="1"/>
        </c:dLbls>
      </c:pie3DChart>
    </c:plotArea>
    <c:legend>
      <c:legendPos val="r"/>
      <c:layout>
        <c:manualLayout>
          <c:xMode val="edge"/>
          <c:yMode val="edge"/>
          <c:x val="0.70734853859663405"/>
          <c:y val="0.12251512039256"/>
          <c:w val="0.29006594206456732"/>
          <c:h val="0.58716794788002635"/>
        </c:manualLayout>
      </c:layout>
      <c:txPr>
        <a:bodyPr/>
        <a:lstStyle/>
        <a:p>
          <a:pPr>
            <a:defRPr sz="1200">
              <a:latin typeface="Times New Roman" pitchFamily="18" charset="0"/>
              <a:cs typeface="Times New Roman" pitchFamily="18" charset="0"/>
            </a:defRPr>
          </a:pPr>
          <a:endParaRPr lang="ru-RU"/>
        </a:p>
      </c:txPr>
    </c:legend>
    <c:plotVisOnly val="1"/>
  </c:chart>
  <c:spPr>
    <a:ln>
      <a:no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9.889078758772174E-2"/>
          <c:y val="7.7761188942291323E-2"/>
          <c:w val="0.7568584352487937"/>
          <c:h val="0.6614414502535072"/>
        </c:manualLayout>
      </c:layout>
      <c:bar3DChart>
        <c:barDir val="col"/>
        <c:grouping val="stacked"/>
        <c:ser>
          <c:idx val="0"/>
          <c:order val="0"/>
          <c:tx>
            <c:strRef>
              <c:f>Лист1!$E$12</c:f>
              <c:strCache>
                <c:ptCount val="1"/>
                <c:pt idx="0">
                  <c:v>Осведомленность</c:v>
                </c:pt>
              </c:strCache>
            </c:strRef>
          </c:tx>
          <c:dLbls>
            <c:txPr>
              <a:bodyPr/>
              <a:lstStyle/>
              <a:p>
                <a:pPr>
                  <a:defRPr sz="1200"/>
                </a:pPr>
                <a:endParaRPr lang="ru-RU"/>
              </a:p>
            </c:txPr>
            <c:showVal val="1"/>
          </c:dLbls>
          <c:cat>
            <c:strRef>
              <c:f>Лист1!$F$11:$M$11</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Лист1!$F$12:$M$12</c:f>
              <c:numCache>
                <c:formatCode>General</c:formatCode>
                <c:ptCount val="8"/>
                <c:pt idx="0">
                  <c:v>100</c:v>
                </c:pt>
                <c:pt idx="1">
                  <c:v>100</c:v>
                </c:pt>
                <c:pt idx="2">
                  <c:v>100</c:v>
                </c:pt>
                <c:pt idx="3">
                  <c:v>100</c:v>
                </c:pt>
                <c:pt idx="4">
                  <c:v>100</c:v>
                </c:pt>
                <c:pt idx="5">
                  <c:v>100</c:v>
                </c:pt>
                <c:pt idx="6">
                  <c:v>100</c:v>
                </c:pt>
                <c:pt idx="7">
                  <c:v>100</c:v>
                </c:pt>
              </c:numCache>
            </c:numRef>
          </c:val>
        </c:ser>
        <c:ser>
          <c:idx val="1"/>
          <c:order val="1"/>
          <c:tx>
            <c:strRef>
              <c:f>Лист1!$E$13</c:f>
              <c:strCache>
                <c:ptCount val="1"/>
                <c:pt idx="0">
                  <c:v>Спонтанное знание</c:v>
                </c:pt>
              </c:strCache>
            </c:strRef>
          </c:tx>
          <c:dLbls>
            <c:txPr>
              <a:bodyPr/>
              <a:lstStyle/>
              <a:p>
                <a:pPr>
                  <a:defRPr sz="1200"/>
                </a:pPr>
                <a:endParaRPr lang="ru-RU"/>
              </a:p>
            </c:txPr>
            <c:showVal val="1"/>
          </c:dLbls>
          <c:cat>
            <c:strRef>
              <c:f>Лист1!$F$11:$M$11</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Лист1!$F$13:$M$13</c:f>
              <c:numCache>
                <c:formatCode>General</c:formatCode>
                <c:ptCount val="8"/>
                <c:pt idx="0">
                  <c:v>58</c:v>
                </c:pt>
                <c:pt idx="1">
                  <c:v>64</c:v>
                </c:pt>
                <c:pt idx="2">
                  <c:v>82</c:v>
                </c:pt>
                <c:pt idx="3">
                  <c:v>20</c:v>
                </c:pt>
                <c:pt idx="4">
                  <c:v>8</c:v>
                </c:pt>
                <c:pt idx="5">
                  <c:v>26</c:v>
                </c:pt>
                <c:pt idx="6">
                  <c:v>40</c:v>
                </c:pt>
                <c:pt idx="7">
                  <c:v>30</c:v>
                </c:pt>
              </c:numCache>
            </c:numRef>
          </c:val>
        </c:ser>
        <c:ser>
          <c:idx val="2"/>
          <c:order val="2"/>
          <c:tx>
            <c:strRef>
              <c:f>Лист1!$E$14</c:f>
              <c:strCache>
                <c:ptCount val="1"/>
                <c:pt idx="0">
                  <c:v>Посещение когда-либо</c:v>
                </c:pt>
              </c:strCache>
            </c:strRef>
          </c:tx>
          <c:dLbls>
            <c:txPr>
              <a:bodyPr/>
              <a:lstStyle/>
              <a:p>
                <a:pPr>
                  <a:defRPr sz="1200"/>
                </a:pPr>
                <a:endParaRPr lang="ru-RU"/>
              </a:p>
            </c:txPr>
            <c:showVal val="1"/>
          </c:dLbls>
          <c:cat>
            <c:strRef>
              <c:f>Лист1!$F$11:$M$11</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Лист1!$F$14:$M$14</c:f>
              <c:numCache>
                <c:formatCode>General</c:formatCode>
                <c:ptCount val="8"/>
                <c:pt idx="0">
                  <c:v>80</c:v>
                </c:pt>
                <c:pt idx="1">
                  <c:v>96</c:v>
                </c:pt>
                <c:pt idx="2">
                  <c:v>96</c:v>
                </c:pt>
                <c:pt idx="3">
                  <c:v>68</c:v>
                </c:pt>
                <c:pt idx="4">
                  <c:v>80</c:v>
                </c:pt>
                <c:pt idx="5">
                  <c:v>38</c:v>
                </c:pt>
                <c:pt idx="6">
                  <c:v>62</c:v>
                </c:pt>
                <c:pt idx="7">
                  <c:v>36</c:v>
                </c:pt>
              </c:numCache>
            </c:numRef>
          </c:val>
        </c:ser>
        <c:ser>
          <c:idx val="3"/>
          <c:order val="3"/>
          <c:tx>
            <c:strRef>
              <c:f>Лист1!$E$15</c:f>
              <c:strCache>
                <c:ptCount val="1"/>
                <c:pt idx="0">
                  <c:v>Пстоянное / частое посещение</c:v>
                </c:pt>
              </c:strCache>
            </c:strRef>
          </c:tx>
          <c:dLbls>
            <c:txPr>
              <a:bodyPr/>
              <a:lstStyle/>
              <a:p>
                <a:pPr>
                  <a:defRPr sz="1200"/>
                </a:pPr>
                <a:endParaRPr lang="ru-RU"/>
              </a:p>
            </c:txPr>
            <c:showVal val="1"/>
          </c:dLbls>
          <c:cat>
            <c:strRef>
              <c:f>Лист1!$F$11:$M$11</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Лист1!$F$15:$M$15</c:f>
              <c:numCache>
                <c:formatCode>General</c:formatCode>
                <c:ptCount val="8"/>
                <c:pt idx="0">
                  <c:v>64</c:v>
                </c:pt>
                <c:pt idx="1">
                  <c:v>46</c:v>
                </c:pt>
                <c:pt idx="2">
                  <c:v>32</c:v>
                </c:pt>
                <c:pt idx="3">
                  <c:v>36</c:v>
                </c:pt>
                <c:pt idx="4">
                  <c:v>42</c:v>
                </c:pt>
                <c:pt idx="5">
                  <c:v>24</c:v>
                </c:pt>
                <c:pt idx="6">
                  <c:v>46</c:v>
                </c:pt>
                <c:pt idx="7">
                  <c:v>4</c:v>
                </c:pt>
              </c:numCache>
            </c:numRef>
          </c:val>
        </c:ser>
        <c:ser>
          <c:idx val="4"/>
          <c:order val="4"/>
          <c:tx>
            <c:strRef>
              <c:f>Лист1!$E$16</c:f>
              <c:strCache>
                <c:ptCount val="1"/>
                <c:pt idx="0">
                  <c:v>Лояльность</c:v>
                </c:pt>
              </c:strCache>
            </c:strRef>
          </c:tx>
          <c:dLbls>
            <c:txPr>
              <a:bodyPr/>
              <a:lstStyle/>
              <a:p>
                <a:pPr>
                  <a:defRPr sz="1200"/>
                </a:pPr>
                <a:endParaRPr lang="ru-RU"/>
              </a:p>
            </c:txPr>
            <c:showVal val="1"/>
          </c:dLbls>
          <c:cat>
            <c:strRef>
              <c:f>Лист1!$F$11:$M$11</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Лист1!$F$16:$M$16</c:f>
              <c:numCache>
                <c:formatCode>0</c:formatCode>
                <c:ptCount val="8"/>
                <c:pt idx="0">
                  <c:v>75.5</c:v>
                </c:pt>
                <c:pt idx="1">
                  <c:v>76.5</c:v>
                </c:pt>
                <c:pt idx="2">
                  <c:v>77.5</c:v>
                </c:pt>
                <c:pt idx="3">
                  <c:v>56</c:v>
                </c:pt>
                <c:pt idx="4">
                  <c:v>57.5</c:v>
                </c:pt>
                <c:pt idx="5">
                  <c:v>47</c:v>
                </c:pt>
                <c:pt idx="6">
                  <c:v>62</c:v>
                </c:pt>
                <c:pt idx="7">
                  <c:v>42.5</c:v>
                </c:pt>
              </c:numCache>
            </c:numRef>
          </c:val>
        </c:ser>
        <c:gapWidth val="75"/>
        <c:gapDepth val="75"/>
        <c:shape val="pyramid"/>
        <c:axId val="256794624"/>
        <c:axId val="256799488"/>
        <c:axId val="0"/>
      </c:bar3DChart>
      <c:catAx>
        <c:axId val="256794624"/>
        <c:scaling>
          <c:orientation val="minMax"/>
        </c:scaling>
        <c:axPos val="b"/>
        <c:majorTickMark val="none"/>
        <c:tickLblPos val="nextTo"/>
        <c:txPr>
          <a:bodyPr/>
          <a:lstStyle/>
          <a:p>
            <a:pPr>
              <a:defRPr sz="1200">
                <a:latin typeface="Times New Roman" pitchFamily="18" charset="0"/>
                <a:cs typeface="Times New Roman" pitchFamily="18" charset="0"/>
              </a:defRPr>
            </a:pPr>
            <a:endParaRPr lang="ru-RU"/>
          </a:p>
        </c:txPr>
        <c:crossAx val="256799488"/>
        <c:crosses val="autoZero"/>
        <c:auto val="1"/>
        <c:lblAlgn val="ctr"/>
        <c:lblOffset val="100"/>
      </c:catAx>
      <c:valAx>
        <c:axId val="256799488"/>
        <c:scaling>
          <c:orientation val="minMax"/>
        </c:scaling>
        <c:axPos val="l"/>
        <c:majorGridlines/>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Сумма</a:t>
                </a:r>
                <a:r>
                  <a:rPr lang="ru-RU" sz="1200" baseline="0">
                    <a:latin typeface="Times New Roman" pitchFamily="18" charset="0"/>
                    <a:cs typeface="Times New Roman" pitchFamily="18" charset="0"/>
                  </a:rPr>
                  <a:t> б</a:t>
                </a:r>
                <a:r>
                  <a:rPr lang="ru-RU" sz="1200">
                    <a:latin typeface="Times New Roman" pitchFamily="18" charset="0"/>
                    <a:cs typeface="Times New Roman" pitchFamily="18" charset="0"/>
                  </a:rPr>
                  <a:t>аллов</a:t>
                </a:r>
                <a:r>
                  <a:rPr lang="ru-RU" sz="1200" baseline="0">
                    <a:latin typeface="Times New Roman" pitchFamily="18" charset="0"/>
                    <a:cs typeface="Times New Roman" pitchFamily="18" charset="0"/>
                  </a:rPr>
                  <a:t> полученных в результате исследования</a:t>
                </a:r>
                <a:endParaRPr lang="ru-RU" sz="1200">
                  <a:latin typeface="Times New Roman" pitchFamily="18" charset="0"/>
                  <a:cs typeface="Times New Roman" pitchFamily="18" charset="0"/>
                </a:endParaRPr>
              </a:p>
            </c:rich>
          </c:tx>
          <c:layout>
            <c:manualLayout>
              <c:xMode val="edge"/>
              <c:yMode val="edge"/>
              <c:x val="5.772044451890383E-4"/>
              <c:y val="2.8749379300560584E-3"/>
            </c:manualLayout>
          </c:layout>
        </c:title>
        <c:numFmt formatCode="General" sourceLinked="1"/>
        <c:tickLblPos val="nextTo"/>
        <c:crossAx val="256794624"/>
        <c:crosses val="autoZero"/>
        <c:crossBetween val="between"/>
      </c:valAx>
      <c:spPr>
        <a:ln>
          <a:noFill/>
        </a:ln>
      </c:spPr>
    </c:plotArea>
    <c:legend>
      <c:legendPos val="r"/>
      <c:layout>
        <c:manualLayout>
          <c:xMode val="edge"/>
          <c:yMode val="edge"/>
          <c:x val="0.85040709498554712"/>
          <c:y val="3.6698016914552692E-3"/>
          <c:w val="0.14584055979869306"/>
          <c:h val="0.7426600320793294"/>
        </c:manualLayout>
      </c:layout>
      <c:txPr>
        <a:bodyPr/>
        <a:lstStyle/>
        <a:p>
          <a:pPr>
            <a:defRPr sz="1200">
              <a:latin typeface="Times New Roman" pitchFamily="18" charset="0"/>
              <a:cs typeface="Times New Roman" pitchFamily="18" charset="0"/>
            </a:defRPr>
          </a:pPr>
          <a:endParaRPr lang="ru-RU"/>
        </a:p>
      </c:txPr>
    </c:legend>
    <c:plotVisOnly val="1"/>
  </c:chart>
  <c:spPr>
    <a:ln>
      <a:noFill/>
    </a:ln>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bar"/>
        <c:grouping val="clustered"/>
        <c:ser>
          <c:idx val="0"/>
          <c:order val="0"/>
          <c:dLbls>
            <c:txPr>
              <a:bodyPr/>
              <a:lstStyle/>
              <a:p>
                <a:pPr>
                  <a:defRPr sz="1200">
                    <a:latin typeface="Times New Roman" pitchFamily="18" charset="0"/>
                    <a:cs typeface="Times New Roman" pitchFamily="18" charset="0"/>
                  </a:defRPr>
                </a:pPr>
                <a:endParaRPr lang="ru-RU"/>
              </a:p>
            </c:txPr>
            <c:showVal val="1"/>
          </c:dLbls>
          <c:cat>
            <c:strRef>
              <c:f>Лист1!$B$205:$B$214</c:f>
              <c:strCache>
                <c:ptCount val="10"/>
                <c:pt idx="0">
                  <c:v>1.Популярность ресторана</c:v>
                </c:pt>
                <c:pt idx="1">
                  <c:v>2. График работы ресторана</c:v>
                </c:pt>
                <c:pt idx="2">
                  <c:v>3. Ассортимент блюд и напитков</c:v>
                </c:pt>
                <c:pt idx="3">
                  <c:v>4. Дизайн зала ресторана</c:v>
                </c:pt>
                <c:pt idx="4">
                  <c:v>5. Система скидок или бонусов</c:v>
                </c:pt>
                <c:pt idx="5">
                  <c:v>6.Внимательность персонала</c:v>
                </c:pt>
                <c:pt idx="6">
                  <c:v>7. Месторасположение ресторана</c:v>
                </c:pt>
                <c:pt idx="7">
                  <c:v>8.Быстрота обслуживания</c:v>
                </c:pt>
                <c:pt idx="8">
                  <c:v>9.Честность по отношению к гостям ресторана</c:v>
                </c:pt>
                <c:pt idx="9">
                  <c:v>10.Уровень цен</c:v>
                </c:pt>
              </c:strCache>
            </c:strRef>
          </c:cat>
          <c:val>
            <c:numRef>
              <c:f>Лист1!$C$205:$C$214</c:f>
              <c:numCache>
                <c:formatCode>General</c:formatCode>
                <c:ptCount val="10"/>
                <c:pt idx="0">
                  <c:v>2.64</c:v>
                </c:pt>
                <c:pt idx="1">
                  <c:v>2.64</c:v>
                </c:pt>
                <c:pt idx="2">
                  <c:v>4.0199999999999996</c:v>
                </c:pt>
                <c:pt idx="3">
                  <c:v>3.82</c:v>
                </c:pt>
                <c:pt idx="4">
                  <c:v>3.24</c:v>
                </c:pt>
                <c:pt idx="5">
                  <c:v>3.7</c:v>
                </c:pt>
                <c:pt idx="6">
                  <c:v>1.76</c:v>
                </c:pt>
                <c:pt idx="7">
                  <c:v>3.12</c:v>
                </c:pt>
                <c:pt idx="8">
                  <c:v>2.88</c:v>
                </c:pt>
                <c:pt idx="9">
                  <c:v>3.54</c:v>
                </c:pt>
              </c:numCache>
            </c:numRef>
          </c:val>
        </c:ser>
        <c:gapWidth val="300"/>
        <c:shape val="cylinder"/>
        <c:axId val="261722496"/>
        <c:axId val="261725568"/>
        <c:axId val="0"/>
      </c:bar3DChart>
      <c:catAx>
        <c:axId val="261722496"/>
        <c:scaling>
          <c:orientation val="maxMin"/>
        </c:scaling>
        <c:axPos val="l"/>
        <c:majorTickMark val="none"/>
        <c:tickLblPos val="nextTo"/>
        <c:txPr>
          <a:bodyPr/>
          <a:lstStyle/>
          <a:p>
            <a:pPr>
              <a:defRPr sz="1200">
                <a:latin typeface="Times New Roman" pitchFamily="18" charset="0"/>
                <a:cs typeface="Times New Roman" pitchFamily="18" charset="0"/>
              </a:defRPr>
            </a:pPr>
            <a:endParaRPr lang="ru-RU"/>
          </a:p>
        </c:txPr>
        <c:crossAx val="261725568"/>
        <c:crosses val="autoZero"/>
        <c:auto val="1"/>
        <c:lblAlgn val="ctr"/>
        <c:lblOffset val="100"/>
        <c:tickLblSkip val="1"/>
      </c:catAx>
      <c:valAx>
        <c:axId val="261725568"/>
        <c:scaling>
          <c:orientation val="minMax"/>
          <c:max val="5"/>
          <c:min val="1"/>
        </c:scaling>
        <c:axPos val="t"/>
        <c:majorGridlines/>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Среднее</a:t>
                </a:r>
                <a:r>
                  <a:rPr lang="ru-RU" sz="1200" baseline="0">
                    <a:latin typeface="Times New Roman" pitchFamily="18" charset="0"/>
                    <a:cs typeface="Times New Roman" pitchFamily="18" charset="0"/>
                  </a:rPr>
                  <a:t> значение</a:t>
                </a:r>
                <a:endParaRPr lang="ru-RU" sz="1200">
                  <a:latin typeface="Times New Roman" pitchFamily="18" charset="0"/>
                  <a:cs typeface="Times New Roman" pitchFamily="18" charset="0"/>
                </a:endParaRPr>
              </a:p>
            </c:rich>
          </c:tx>
        </c:title>
        <c:numFmt formatCode="General" sourceLinked="1"/>
        <c:tickLblPos val="nextTo"/>
        <c:crossAx val="261722496"/>
        <c:crosses val="autoZero"/>
        <c:crossBetween val="between"/>
        <c:majorUnit val="1"/>
      </c:valAx>
      <c:spPr>
        <a:ln>
          <a:noFill/>
        </a:ln>
      </c:spPr>
    </c:plotArea>
    <c:plotVisOnly val="1"/>
  </c:chart>
  <c:spPr>
    <a:ln>
      <a:noFill/>
    </a:ln>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30"/>
    </c:view3D>
    <c:plotArea>
      <c:layout>
        <c:manualLayout>
          <c:layoutTarget val="inner"/>
          <c:xMode val="edge"/>
          <c:yMode val="edge"/>
          <c:x val="0.32165137823763523"/>
          <c:y val="8.4938467359773236E-3"/>
          <c:w val="0.43622199178793197"/>
          <c:h val="0.88852211655361268"/>
        </c:manualLayout>
      </c:layout>
      <c:bar3DChart>
        <c:barDir val="bar"/>
        <c:grouping val="percentStacked"/>
        <c:ser>
          <c:idx val="0"/>
          <c:order val="0"/>
          <c:tx>
            <c:strRef>
              <c:f>[Книга00.xlsx]Лист1!$C$234</c:f>
              <c:strCache>
                <c:ptCount val="1"/>
                <c:pt idx="0">
                  <c:v>Изменится в сторону снижения частоты посещения</c:v>
                </c:pt>
              </c:strCache>
            </c:strRef>
          </c:tx>
          <c:spPr>
            <a:solidFill>
              <a:srgbClr val="FF0000"/>
            </a:solidFill>
          </c:spPr>
          <c:dLbls>
            <c:dLbl>
              <c:idx val="5"/>
              <c:tx>
                <c:rich>
                  <a:bodyPr/>
                  <a:lstStyle/>
                  <a:p>
                    <a:r>
                      <a:rPr lang="en-US" sz="1200"/>
                      <a:t>5</a:t>
                    </a:r>
                    <a:r>
                      <a:rPr lang="ru-RU"/>
                      <a:t>1</a:t>
                    </a:r>
                    <a:endParaRPr lang="en-US"/>
                  </a:p>
                </c:rich>
              </c:tx>
              <c:showVal val="1"/>
            </c:dLbl>
            <c:txPr>
              <a:bodyPr/>
              <a:lstStyle/>
              <a:p>
                <a:pPr>
                  <a:defRPr sz="1200"/>
                </a:pPr>
                <a:endParaRPr lang="ru-RU"/>
              </a:p>
            </c:txPr>
            <c:showVal val="1"/>
          </c:dLbls>
          <c:cat>
            <c:strRef>
              <c:f>[Книга00.xlsx]Лист1!$B$235:$B$243</c:f>
              <c:strCache>
                <c:ptCount val="9"/>
                <c:pt idx="0">
                  <c:v>1. Произойдет повышение цен в пределах 10-15%</c:v>
                </c:pt>
                <c:pt idx="1">
                  <c:v>2. Появится новое подобное заведение</c:v>
                </c:pt>
                <c:pt idx="2">
                  <c:v>3. Будут отменены бонусов и скидок</c:v>
                </c:pt>
                <c:pt idx="3">
                  <c:v>4. От кого-либо буду слышать негативное мнение об этом заведении</c:v>
                </c:pt>
                <c:pt idx="4">
                  <c:v>5. Поменяется оформление ресторана, его дизайн</c:v>
                </c:pt>
                <c:pt idx="5">
                  <c:v>6. Поменяется кухня ресторана (например, полностью изменится меню)</c:v>
                </c:pt>
                <c:pt idx="6">
                  <c:v>7. Если поменяется контингент ресторана</c:v>
                </c:pt>
                <c:pt idx="7">
                  <c:v>8. Меня единожды или пару раз огорчит качество блюд/напитков/обслуживания</c:v>
                </c:pt>
                <c:pt idx="8">
                  <c:v>9. Если в других ресторанах у меня появятся бонусы и скидки</c:v>
                </c:pt>
              </c:strCache>
            </c:strRef>
          </c:cat>
          <c:val>
            <c:numRef>
              <c:f>[Книга00.xlsx]Лист1!$C$235:$C$243</c:f>
              <c:numCache>
                <c:formatCode>General</c:formatCode>
                <c:ptCount val="9"/>
                <c:pt idx="0">
                  <c:v>34</c:v>
                </c:pt>
                <c:pt idx="1">
                  <c:v>38</c:v>
                </c:pt>
                <c:pt idx="2">
                  <c:v>28</c:v>
                </c:pt>
                <c:pt idx="3">
                  <c:v>12</c:v>
                </c:pt>
                <c:pt idx="4">
                  <c:v>42</c:v>
                </c:pt>
                <c:pt idx="5">
                  <c:v>50</c:v>
                </c:pt>
                <c:pt idx="6">
                  <c:v>70</c:v>
                </c:pt>
                <c:pt idx="7">
                  <c:v>80</c:v>
                </c:pt>
                <c:pt idx="8">
                  <c:v>16</c:v>
                </c:pt>
              </c:numCache>
            </c:numRef>
          </c:val>
        </c:ser>
        <c:ser>
          <c:idx val="1"/>
          <c:order val="1"/>
          <c:tx>
            <c:strRef>
              <c:f>[Книга00.xlsx]Лист1!$D$234</c:f>
              <c:strCache>
                <c:ptCount val="1"/>
                <c:pt idx="0">
                  <c:v>Не изменится</c:v>
                </c:pt>
              </c:strCache>
            </c:strRef>
          </c:tx>
          <c:spPr>
            <a:solidFill>
              <a:srgbClr val="00B050"/>
            </a:solidFill>
          </c:spPr>
          <c:dLbls>
            <c:dLbl>
              <c:idx val="5"/>
              <c:tx>
                <c:rich>
                  <a:bodyPr/>
                  <a:lstStyle/>
                  <a:p>
                    <a:r>
                      <a:rPr lang="ru-RU" sz="1200"/>
                      <a:t>4</a:t>
                    </a:r>
                    <a:r>
                      <a:rPr lang="ru-RU"/>
                      <a:t>9</a:t>
                    </a:r>
                    <a:endParaRPr lang="en-US"/>
                  </a:p>
                </c:rich>
              </c:tx>
              <c:showVal val="1"/>
            </c:dLbl>
            <c:txPr>
              <a:bodyPr/>
              <a:lstStyle/>
              <a:p>
                <a:pPr>
                  <a:defRPr sz="1200"/>
                </a:pPr>
                <a:endParaRPr lang="ru-RU"/>
              </a:p>
            </c:txPr>
            <c:showVal val="1"/>
          </c:dLbls>
          <c:cat>
            <c:strRef>
              <c:f>[Книга00.xlsx]Лист1!$B$235:$B$243</c:f>
              <c:strCache>
                <c:ptCount val="9"/>
                <c:pt idx="0">
                  <c:v>1. Произойдет повышение цен в пределах 10-15%</c:v>
                </c:pt>
                <c:pt idx="1">
                  <c:v>2. Появится новое подобное заведение</c:v>
                </c:pt>
                <c:pt idx="2">
                  <c:v>3. Будут отменены бонусов и скидок</c:v>
                </c:pt>
                <c:pt idx="3">
                  <c:v>4. От кого-либо буду слышать негативное мнение об этом заведении</c:v>
                </c:pt>
                <c:pt idx="4">
                  <c:v>5. Поменяется оформление ресторана, его дизайн</c:v>
                </c:pt>
                <c:pt idx="5">
                  <c:v>6. Поменяется кухня ресторана (например, полностью изменится меню)</c:v>
                </c:pt>
                <c:pt idx="6">
                  <c:v>7. Если поменяется контингент ресторана</c:v>
                </c:pt>
                <c:pt idx="7">
                  <c:v>8. Меня единожды или пару раз огорчит качество блюд/напитков/обслуживания</c:v>
                </c:pt>
                <c:pt idx="8">
                  <c:v>9. Если в других ресторанах у меня появятся бонусы и скидки</c:v>
                </c:pt>
              </c:strCache>
            </c:strRef>
          </c:cat>
          <c:val>
            <c:numRef>
              <c:f>[Книга00.xlsx]Лист1!$D$235:$D$243</c:f>
              <c:numCache>
                <c:formatCode>General</c:formatCode>
                <c:ptCount val="9"/>
                <c:pt idx="0">
                  <c:v>66</c:v>
                </c:pt>
                <c:pt idx="1">
                  <c:v>62</c:v>
                </c:pt>
                <c:pt idx="2">
                  <c:v>72</c:v>
                </c:pt>
                <c:pt idx="3">
                  <c:v>88</c:v>
                </c:pt>
                <c:pt idx="4">
                  <c:v>58</c:v>
                </c:pt>
                <c:pt idx="5">
                  <c:v>50</c:v>
                </c:pt>
                <c:pt idx="6">
                  <c:v>30</c:v>
                </c:pt>
                <c:pt idx="7">
                  <c:v>20</c:v>
                </c:pt>
                <c:pt idx="8">
                  <c:v>84</c:v>
                </c:pt>
              </c:numCache>
            </c:numRef>
          </c:val>
        </c:ser>
        <c:gapWidth val="75"/>
        <c:gapDepth val="75"/>
        <c:shape val="cylinder"/>
        <c:axId val="263457792"/>
        <c:axId val="263459584"/>
        <c:axId val="0"/>
      </c:bar3DChart>
      <c:catAx>
        <c:axId val="263457792"/>
        <c:scaling>
          <c:orientation val="minMax"/>
        </c:scaling>
        <c:axPos val="l"/>
        <c:majorTickMark val="none"/>
        <c:tickLblPos val="nextTo"/>
        <c:txPr>
          <a:bodyPr/>
          <a:lstStyle/>
          <a:p>
            <a:pPr>
              <a:defRPr>
                <a:latin typeface="Times New Roman" pitchFamily="18" charset="0"/>
                <a:cs typeface="Times New Roman" pitchFamily="18" charset="0"/>
              </a:defRPr>
            </a:pPr>
            <a:endParaRPr lang="ru-RU"/>
          </a:p>
        </c:txPr>
        <c:crossAx val="263459584"/>
        <c:crosses val="autoZero"/>
        <c:auto val="1"/>
        <c:lblAlgn val="ctr"/>
        <c:lblOffset val="100"/>
        <c:tickLblSkip val="1"/>
      </c:catAx>
      <c:valAx>
        <c:axId val="263459584"/>
        <c:scaling>
          <c:orientation val="minMax"/>
        </c:scaling>
        <c:axPos val="b"/>
        <c:majorGridlines/>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Доля</a:t>
                </a:r>
                <a:r>
                  <a:rPr lang="ru-RU" sz="1200" baseline="0">
                    <a:latin typeface="Times New Roman" pitchFamily="18" charset="0"/>
                    <a:cs typeface="Times New Roman" pitchFamily="18" charset="0"/>
                  </a:rPr>
                  <a:t> респондентов, %</a:t>
                </a:r>
                <a:endParaRPr lang="ru-RU" sz="1200">
                  <a:latin typeface="Times New Roman" pitchFamily="18" charset="0"/>
                  <a:cs typeface="Times New Roman" pitchFamily="18" charset="0"/>
                </a:endParaRPr>
              </a:p>
            </c:rich>
          </c:tx>
          <c:layout>
            <c:manualLayout>
              <c:xMode val="edge"/>
              <c:yMode val="edge"/>
              <c:x val="0.45996270003152645"/>
              <c:y val="0.95453386508504556"/>
            </c:manualLayout>
          </c:layout>
        </c:title>
        <c:numFmt formatCode="0%" sourceLinked="1"/>
        <c:tickLblPos val="nextTo"/>
        <c:crossAx val="263457792"/>
        <c:crosses val="autoZero"/>
        <c:crossBetween val="between"/>
      </c:valAx>
    </c:plotArea>
    <c:legend>
      <c:legendPos val="r"/>
      <c:layout>
        <c:manualLayout>
          <c:xMode val="edge"/>
          <c:yMode val="edge"/>
          <c:x val="0.75949922323386043"/>
          <c:y val="0.21268995837762841"/>
          <c:w val="0.23857120609562021"/>
          <c:h val="0.36409352721070048"/>
        </c:manualLayout>
      </c:layout>
      <c:txPr>
        <a:bodyPr/>
        <a:lstStyle/>
        <a:p>
          <a:pPr>
            <a:defRPr sz="1200">
              <a:latin typeface="Times New Roman" pitchFamily="18" charset="0"/>
              <a:cs typeface="Times New Roman" pitchFamily="18" charset="0"/>
            </a:defRPr>
          </a:pPr>
          <a:endParaRPr lang="ru-RU"/>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4.4357095662347836E-4"/>
          <c:y val="2.0256506224090257E-3"/>
          <c:w val="0.74592306106044604"/>
          <c:h val="0.98990126976961657"/>
        </c:manualLayout>
      </c:layout>
      <c:pie3DChart>
        <c:varyColors val="1"/>
        <c:ser>
          <c:idx val="0"/>
          <c:order val="0"/>
          <c:dLbls>
            <c:txPr>
              <a:bodyPr/>
              <a:lstStyle/>
              <a:p>
                <a:pPr>
                  <a:defRPr sz="1200">
                    <a:latin typeface="Times New Roman" pitchFamily="18" charset="0"/>
                    <a:cs typeface="Times New Roman" pitchFamily="18" charset="0"/>
                  </a:defRPr>
                </a:pPr>
                <a:endParaRPr lang="ru-RU"/>
              </a:p>
            </c:txPr>
            <c:showPercent val="1"/>
            <c:showLeaderLines val="1"/>
          </c:dLbls>
          <c:cat>
            <c:strRef>
              <c:f>Лист1!$J$9:$L$9</c:f>
              <c:strCache>
                <c:ptCount val="3"/>
                <c:pt idx="0">
                  <c:v>Около одного раза в 2-3 мес</c:v>
                </c:pt>
                <c:pt idx="1">
                  <c:v>Около 1-3 раз в мес</c:v>
                </c:pt>
                <c:pt idx="2">
                  <c:v>Раз в неделю и чаще</c:v>
                </c:pt>
              </c:strCache>
            </c:strRef>
          </c:cat>
          <c:val>
            <c:numRef>
              <c:f>Лист1!$J$61:$L$61</c:f>
              <c:numCache>
                <c:formatCode>General</c:formatCode>
                <c:ptCount val="3"/>
                <c:pt idx="0">
                  <c:v>30</c:v>
                </c:pt>
                <c:pt idx="1">
                  <c:v>24</c:v>
                </c:pt>
                <c:pt idx="2">
                  <c:v>46</c:v>
                </c:pt>
              </c:numCache>
            </c:numRef>
          </c:val>
        </c:ser>
        <c:dLbls>
          <c:showPercent val="1"/>
        </c:dLbls>
      </c:pie3DChart>
    </c:plotArea>
    <c:legend>
      <c:legendPos val="r"/>
      <c:layout>
        <c:manualLayout>
          <c:xMode val="edge"/>
          <c:yMode val="edge"/>
          <c:x val="0.67243281209567796"/>
          <c:y val="0.20186257594294738"/>
          <c:w val="0.31629958227052607"/>
          <c:h val="0.79813736766050314"/>
        </c:manualLayout>
      </c:layout>
      <c:txPr>
        <a:bodyPr/>
        <a:lstStyle/>
        <a:p>
          <a:pPr>
            <a:defRPr sz="1200">
              <a:latin typeface="Times New Roman" pitchFamily="18" charset="0"/>
              <a:cs typeface="Times New Roman" pitchFamily="18" charset="0"/>
            </a:defRPr>
          </a:pPr>
          <a:endParaRPr lang="ru-RU"/>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5.5628711940017923E-4"/>
          <c:y val="5.8130664701395833E-4"/>
          <c:w val="0.81218618150546407"/>
          <c:h val="0.99710381029957995"/>
        </c:manualLayout>
      </c:layout>
      <c:pie3DChart>
        <c:varyColors val="1"/>
        <c:ser>
          <c:idx val="0"/>
          <c:order val="0"/>
          <c:dLbls>
            <c:txPr>
              <a:bodyPr/>
              <a:lstStyle/>
              <a:p>
                <a:pPr>
                  <a:defRPr sz="1200" b="1">
                    <a:latin typeface="Times New Roman" pitchFamily="18" charset="0"/>
                    <a:cs typeface="Times New Roman" pitchFamily="18" charset="0"/>
                  </a:defRPr>
                </a:pPr>
                <a:endParaRPr lang="ru-RU"/>
              </a:p>
            </c:txPr>
            <c:showPercent val="1"/>
            <c:showLeaderLines val="1"/>
          </c:dLbls>
          <c:cat>
            <c:strRef>
              <c:f>Лист1!$P$9:$R$9</c:f>
              <c:strCache>
                <c:ptCount val="3"/>
                <c:pt idx="0">
                  <c:v>15 001 - 20 000 рублей  </c:v>
                </c:pt>
                <c:pt idx="1">
                  <c:v>20 001 - 30 000 рублей  </c:v>
                </c:pt>
                <c:pt idx="2">
                  <c:v>Более 30 000 рублей  </c:v>
                </c:pt>
              </c:strCache>
            </c:strRef>
          </c:cat>
          <c:val>
            <c:numRef>
              <c:f>Лист1!$P$61:$R$61</c:f>
              <c:numCache>
                <c:formatCode>General</c:formatCode>
                <c:ptCount val="3"/>
                <c:pt idx="0">
                  <c:v>4</c:v>
                </c:pt>
                <c:pt idx="1">
                  <c:v>42</c:v>
                </c:pt>
                <c:pt idx="2">
                  <c:v>54</c:v>
                </c:pt>
              </c:numCache>
            </c:numRef>
          </c:val>
        </c:ser>
        <c:dLbls>
          <c:showPercent val="1"/>
        </c:dLbls>
      </c:pie3DChart>
    </c:plotArea>
    <c:legend>
      <c:legendPos val="r"/>
      <c:layout>
        <c:manualLayout>
          <c:xMode val="edge"/>
          <c:yMode val="edge"/>
          <c:x val="0.67498804117062161"/>
          <c:y val="0.33275736366287934"/>
          <c:w val="0.30834538174196047"/>
          <c:h val="0.45948490813648535"/>
        </c:manualLayout>
      </c:layout>
      <c:txPr>
        <a:bodyPr/>
        <a:lstStyle/>
        <a:p>
          <a:pPr>
            <a:defRPr sz="1200">
              <a:latin typeface="Times New Roman" pitchFamily="18" charset="0"/>
              <a:cs typeface="Times New Roman" pitchFamily="18" charset="0"/>
            </a:defRPr>
          </a:pPr>
          <a:endParaRPr lang="ru-RU"/>
        </a:p>
      </c:txP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4"/>
  <c:chart>
    <c:autoTitleDeleted val="1"/>
    <c:view3D>
      <c:rAngAx val="1"/>
    </c:view3D>
    <c:plotArea>
      <c:layout>
        <c:manualLayout>
          <c:layoutTarget val="inner"/>
          <c:xMode val="edge"/>
          <c:yMode val="edge"/>
          <c:x val="0.44131864124799325"/>
          <c:y val="9.1120601450242505E-2"/>
          <c:w val="0.75741954108124099"/>
          <c:h val="0.90325014457938524"/>
        </c:manualLayout>
      </c:layout>
      <c:bar3DChart>
        <c:barDir val="bar"/>
        <c:grouping val="clustered"/>
        <c:ser>
          <c:idx val="0"/>
          <c:order val="0"/>
          <c:dLbls>
            <c:txPr>
              <a:bodyPr/>
              <a:lstStyle/>
              <a:p>
                <a:pPr>
                  <a:defRPr sz="1200">
                    <a:latin typeface="Times New Roman" pitchFamily="18" charset="0"/>
                    <a:cs typeface="Times New Roman" pitchFamily="18" charset="0"/>
                  </a:defRPr>
                </a:pPr>
                <a:endParaRPr lang="ru-RU"/>
              </a:p>
            </c:txPr>
            <c:showVal val="1"/>
          </c:dLbls>
          <c:cat>
            <c:strRef>
              <c:f>Лист1!$P$4:$P$16</c:f>
              <c:strCache>
                <c:ptCount val="13"/>
                <c:pt idx="0">
                  <c:v>1.       Цена</c:v>
                </c:pt>
                <c:pt idx="1">
                  <c:v>2.       Месторасположение</c:v>
                </c:pt>
                <c:pt idx="2">
                  <c:v>3.       Ассортимент блюд и напитков</c:v>
                </c:pt>
                <c:pt idx="3">
                  <c:v>4.       Внутренний дизайн помещения</c:v>
                </c:pt>
                <c:pt idx="4">
                  <c:v>5.       Чистота и уют</c:v>
                </c:pt>
                <c:pt idx="5">
                  <c:v>6.       Качество блюд</c:v>
                </c:pt>
                <c:pt idx="6">
                  <c:v>7.       Престижность ресторана</c:v>
                </c:pt>
                <c:pt idx="7">
                  <c:v>8.       Контингент посетителей</c:v>
                </c:pt>
                <c:pt idx="8">
                  <c:v>9.       Быстрота обслуживания и приготовления блюд</c:v>
                </c:pt>
                <c:pt idx="9">
                  <c:v>10.    Качество обслуживания официантом</c:v>
                </c:pt>
                <c:pt idx="10">
                  <c:v>11.    Дополнительные скидки/бонусы</c:v>
                </c:pt>
                <c:pt idx="11">
                  <c:v>12.    Наличие развлекательной программы</c:v>
                </c:pt>
                <c:pt idx="12">
                  <c:v>13.    Оригинальность ресторана</c:v>
                </c:pt>
              </c:strCache>
            </c:strRef>
          </c:cat>
          <c:val>
            <c:numRef>
              <c:f>Лист1!$V$4:$V$16</c:f>
              <c:numCache>
                <c:formatCode>General</c:formatCode>
                <c:ptCount val="13"/>
                <c:pt idx="0">
                  <c:v>2.44</c:v>
                </c:pt>
                <c:pt idx="1">
                  <c:v>2.54</c:v>
                </c:pt>
                <c:pt idx="2">
                  <c:v>3.5</c:v>
                </c:pt>
                <c:pt idx="3">
                  <c:v>2.92</c:v>
                </c:pt>
                <c:pt idx="4">
                  <c:v>4.4800000000000004</c:v>
                </c:pt>
                <c:pt idx="5">
                  <c:v>4.05</c:v>
                </c:pt>
                <c:pt idx="6">
                  <c:v>3.36</c:v>
                </c:pt>
                <c:pt idx="7">
                  <c:v>3.7600000000000002</c:v>
                </c:pt>
                <c:pt idx="8">
                  <c:v>3.96</c:v>
                </c:pt>
                <c:pt idx="9">
                  <c:v>3.94</c:v>
                </c:pt>
                <c:pt idx="10">
                  <c:v>3.2</c:v>
                </c:pt>
                <c:pt idx="11">
                  <c:v>2.88</c:v>
                </c:pt>
                <c:pt idx="12">
                  <c:v>3.06</c:v>
                </c:pt>
              </c:numCache>
            </c:numRef>
          </c:val>
        </c:ser>
        <c:shape val="cylinder"/>
        <c:axId val="217764224"/>
        <c:axId val="217845760"/>
        <c:axId val="0"/>
      </c:bar3DChart>
      <c:catAx>
        <c:axId val="217764224"/>
        <c:scaling>
          <c:orientation val="maxMin"/>
        </c:scaling>
        <c:axPos val="l"/>
        <c:majorTickMark val="none"/>
        <c:tickLblPos val="nextTo"/>
        <c:txPr>
          <a:bodyPr/>
          <a:lstStyle/>
          <a:p>
            <a:pPr>
              <a:defRPr sz="1100">
                <a:latin typeface="Times New Roman" pitchFamily="18" charset="0"/>
                <a:cs typeface="Times New Roman" pitchFamily="18" charset="0"/>
              </a:defRPr>
            </a:pPr>
            <a:endParaRPr lang="ru-RU"/>
          </a:p>
        </c:txPr>
        <c:crossAx val="217845760"/>
        <c:crosses val="autoZero"/>
        <c:lblAlgn val="ctr"/>
        <c:lblOffset val="100"/>
        <c:tickLblSkip val="1"/>
      </c:catAx>
      <c:valAx>
        <c:axId val="217845760"/>
        <c:scaling>
          <c:orientation val="minMax"/>
          <c:max val="5"/>
          <c:min val="1"/>
        </c:scaling>
        <c:axPos val="t"/>
        <c:majorGridlines/>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Средние</a:t>
                </a:r>
                <a:r>
                  <a:rPr lang="ru-RU" sz="1200" baseline="0">
                    <a:latin typeface="Times New Roman" pitchFamily="18" charset="0"/>
                    <a:cs typeface="Times New Roman" pitchFamily="18" charset="0"/>
                  </a:rPr>
                  <a:t> значения степени влияния </a:t>
                </a:r>
                <a:endParaRPr lang="ru-RU" sz="1200">
                  <a:latin typeface="Times New Roman" pitchFamily="18" charset="0"/>
                  <a:cs typeface="Times New Roman" pitchFamily="18" charset="0"/>
                </a:endParaRPr>
              </a:p>
            </c:rich>
          </c:tx>
          <c:layout>
            <c:manualLayout>
              <c:xMode val="edge"/>
              <c:yMode val="edge"/>
              <c:x val="0.60657019642456489"/>
              <c:y val="5.4272876907336123E-4"/>
            </c:manualLayout>
          </c:layout>
        </c:title>
        <c:numFmt formatCode="General" sourceLinked="1"/>
        <c:tickLblPos val="nextTo"/>
        <c:crossAx val="217764224"/>
        <c:crosses val="autoZero"/>
        <c:crossBetween val="between"/>
        <c:majorUnit val="1"/>
      </c:valAx>
    </c:plotArea>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ru-RU"/>
  <c:chart>
    <c:autoTitleDeleted val="1"/>
    <c:view3D>
      <c:rAngAx val="1"/>
    </c:view3D>
    <c:plotArea>
      <c:layout>
        <c:manualLayout>
          <c:layoutTarget val="inner"/>
          <c:xMode val="edge"/>
          <c:yMode val="edge"/>
          <c:x val="0.21145221553188284"/>
          <c:y val="9.5555521710657412E-2"/>
          <c:w val="0.54411193453759465"/>
          <c:h val="0.9042107454169751"/>
        </c:manualLayout>
      </c:layout>
      <c:bar3DChart>
        <c:barDir val="bar"/>
        <c:grouping val="clustered"/>
        <c:ser>
          <c:idx val="0"/>
          <c:order val="0"/>
          <c:tx>
            <c:strRef>
              <c:f>Лист1!$C$35</c:f>
              <c:strCache>
                <c:ptCount val="1"/>
                <c:pt idx="0">
                  <c:v>Спонтанное знание</c:v>
                </c:pt>
              </c:strCache>
            </c:strRef>
          </c:tx>
          <c:spPr>
            <a:solidFill>
              <a:srgbClr val="FFC000"/>
            </a:solidFill>
          </c:spPr>
          <c:dLbls>
            <c:txPr>
              <a:bodyPr/>
              <a:lstStyle/>
              <a:p>
                <a:pPr>
                  <a:defRPr sz="1200" b="0">
                    <a:latin typeface="Times New Roman" pitchFamily="18" charset="0"/>
                    <a:cs typeface="Times New Roman" pitchFamily="18" charset="0"/>
                  </a:defRPr>
                </a:pPr>
                <a:endParaRPr lang="ru-RU"/>
              </a:p>
            </c:txPr>
            <c:showVal val="1"/>
          </c:dLbls>
          <c:cat>
            <c:strRef>
              <c:f>Лист1!$D$34:$K$34</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Лист1!$D$35:$K$35</c:f>
              <c:numCache>
                <c:formatCode>General</c:formatCode>
                <c:ptCount val="8"/>
                <c:pt idx="0">
                  <c:v>58</c:v>
                </c:pt>
                <c:pt idx="1">
                  <c:v>64</c:v>
                </c:pt>
                <c:pt idx="2">
                  <c:v>82</c:v>
                </c:pt>
                <c:pt idx="3">
                  <c:v>20</c:v>
                </c:pt>
                <c:pt idx="4">
                  <c:v>8</c:v>
                </c:pt>
                <c:pt idx="5">
                  <c:v>26</c:v>
                </c:pt>
                <c:pt idx="6">
                  <c:v>40</c:v>
                </c:pt>
                <c:pt idx="7">
                  <c:v>30</c:v>
                </c:pt>
              </c:numCache>
            </c:numRef>
          </c:val>
        </c:ser>
        <c:ser>
          <c:idx val="1"/>
          <c:order val="1"/>
          <c:tx>
            <c:strRef>
              <c:f>Лист1!$C$36</c:f>
              <c:strCache>
                <c:ptCount val="1"/>
                <c:pt idx="0">
                  <c:v>Знаю хотя бы по названию</c:v>
                </c:pt>
              </c:strCache>
            </c:strRef>
          </c:tx>
          <c:dLbls>
            <c:txPr>
              <a:bodyPr/>
              <a:lstStyle/>
              <a:p>
                <a:pPr>
                  <a:defRPr b="1"/>
                </a:pPr>
                <a:endParaRPr lang="ru-RU"/>
              </a:p>
            </c:txPr>
            <c:showVal val="1"/>
          </c:dLbls>
          <c:cat>
            <c:strRef>
              <c:f>Лист1!$D$34:$K$34</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Лист1!$D$36:$K$36</c:f>
              <c:numCache>
                <c:formatCode>General</c:formatCode>
                <c:ptCount val="8"/>
                <c:pt idx="0">
                  <c:v>100</c:v>
                </c:pt>
                <c:pt idx="1">
                  <c:v>100</c:v>
                </c:pt>
                <c:pt idx="2">
                  <c:v>100</c:v>
                </c:pt>
                <c:pt idx="3">
                  <c:v>100</c:v>
                </c:pt>
                <c:pt idx="4">
                  <c:v>100</c:v>
                </c:pt>
                <c:pt idx="5">
                  <c:v>100</c:v>
                </c:pt>
                <c:pt idx="6">
                  <c:v>100</c:v>
                </c:pt>
                <c:pt idx="7">
                  <c:v>100</c:v>
                </c:pt>
              </c:numCache>
            </c:numRef>
          </c:val>
        </c:ser>
        <c:ser>
          <c:idx val="2"/>
          <c:order val="2"/>
          <c:tx>
            <c:strRef>
              <c:f>Лист1!$C$37</c:f>
              <c:strCache>
                <c:ptCount val="1"/>
                <c:pt idx="0">
                  <c:v>Посещал(а)хотя бы 1 раз за последний год</c:v>
                </c:pt>
              </c:strCache>
            </c:strRef>
          </c:tx>
          <c:spPr>
            <a:solidFill>
              <a:srgbClr val="00B050"/>
            </a:solidFill>
          </c:spPr>
          <c:dLbls>
            <c:txPr>
              <a:bodyPr/>
              <a:lstStyle/>
              <a:p>
                <a:pPr>
                  <a:defRPr sz="1200" b="0">
                    <a:latin typeface="Times New Roman" pitchFamily="18" charset="0"/>
                    <a:cs typeface="Times New Roman" pitchFamily="18" charset="0"/>
                  </a:defRPr>
                </a:pPr>
                <a:endParaRPr lang="ru-RU"/>
              </a:p>
            </c:txPr>
            <c:showVal val="1"/>
          </c:dLbls>
          <c:cat>
            <c:strRef>
              <c:f>Лист1!$D$34:$K$34</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Лист1!$D$37:$K$37</c:f>
              <c:numCache>
                <c:formatCode>General</c:formatCode>
                <c:ptCount val="8"/>
                <c:pt idx="0">
                  <c:v>80</c:v>
                </c:pt>
                <c:pt idx="1">
                  <c:v>96</c:v>
                </c:pt>
                <c:pt idx="2">
                  <c:v>96</c:v>
                </c:pt>
                <c:pt idx="3">
                  <c:v>68</c:v>
                </c:pt>
                <c:pt idx="4">
                  <c:v>80</c:v>
                </c:pt>
                <c:pt idx="5">
                  <c:v>38</c:v>
                </c:pt>
                <c:pt idx="6">
                  <c:v>62</c:v>
                </c:pt>
                <c:pt idx="7">
                  <c:v>36</c:v>
                </c:pt>
              </c:numCache>
            </c:numRef>
          </c:val>
        </c:ser>
        <c:ser>
          <c:idx val="3"/>
          <c:order val="3"/>
          <c:tx>
            <c:strRef>
              <c:f>Лист1!$C$38</c:f>
              <c:strCache>
                <c:ptCount val="1"/>
                <c:pt idx="0">
                  <c:v>Посещаю чаще всего</c:v>
                </c:pt>
              </c:strCache>
            </c:strRef>
          </c:tx>
          <c:spPr>
            <a:solidFill>
              <a:srgbClr val="002060"/>
            </a:solidFill>
          </c:spPr>
          <c:dLbls>
            <c:txPr>
              <a:bodyPr/>
              <a:lstStyle/>
              <a:p>
                <a:pPr>
                  <a:defRPr sz="1200" b="0">
                    <a:latin typeface="Times New Roman" pitchFamily="18" charset="0"/>
                    <a:cs typeface="Times New Roman" pitchFamily="18" charset="0"/>
                  </a:defRPr>
                </a:pPr>
                <a:endParaRPr lang="ru-RU"/>
              </a:p>
            </c:txPr>
            <c:showVal val="1"/>
          </c:dLbls>
          <c:cat>
            <c:strRef>
              <c:f>Лист1!$D$34:$K$34</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Лист1!$D$38:$K$38</c:f>
              <c:numCache>
                <c:formatCode>General</c:formatCode>
                <c:ptCount val="8"/>
                <c:pt idx="0">
                  <c:v>64</c:v>
                </c:pt>
                <c:pt idx="1">
                  <c:v>46</c:v>
                </c:pt>
                <c:pt idx="2">
                  <c:v>32</c:v>
                </c:pt>
                <c:pt idx="3">
                  <c:v>36</c:v>
                </c:pt>
                <c:pt idx="4">
                  <c:v>42</c:v>
                </c:pt>
                <c:pt idx="5">
                  <c:v>24</c:v>
                </c:pt>
                <c:pt idx="6">
                  <c:v>46</c:v>
                </c:pt>
                <c:pt idx="7">
                  <c:v>4</c:v>
                </c:pt>
              </c:numCache>
            </c:numRef>
          </c:val>
        </c:ser>
        <c:gapWidth val="300"/>
        <c:shape val="cylinder"/>
        <c:axId val="218003712"/>
        <c:axId val="218036480"/>
        <c:axId val="0"/>
      </c:bar3DChart>
      <c:catAx>
        <c:axId val="218003712"/>
        <c:scaling>
          <c:orientation val="maxMin"/>
        </c:scaling>
        <c:axPos val="l"/>
        <c:majorTickMark val="none"/>
        <c:tickLblPos val="nextTo"/>
        <c:txPr>
          <a:bodyPr/>
          <a:lstStyle/>
          <a:p>
            <a:pPr>
              <a:defRPr sz="1200">
                <a:latin typeface="Times New Roman" pitchFamily="18" charset="0"/>
                <a:cs typeface="Times New Roman" pitchFamily="18" charset="0"/>
              </a:defRPr>
            </a:pPr>
            <a:endParaRPr lang="ru-RU"/>
          </a:p>
        </c:txPr>
        <c:crossAx val="218036480"/>
        <c:crosses val="autoZero"/>
        <c:auto val="1"/>
        <c:lblAlgn val="ctr"/>
        <c:lblOffset val="100"/>
      </c:catAx>
      <c:valAx>
        <c:axId val="218036480"/>
        <c:scaling>
          <c:orientation val="minMax"/>
        </c:scaling>
        <c:axPos val="t"/>
        <c:majorGridlines/>
        <c:title>
          <c:tx>
            <c:rich>
              <a:bodyPr/>
              <a:lstStyle/>
              <a:p>
                <a:pPr>
                  <a:defRPr sz="1200" b="1">
                    <a:latin typeface="Times New Roman" pitchFamily="18" charset="0"/>
                    <a:cs typeface="Times New Roman" pitchFamily="18" charset="0"/>
                  </a:defRPr>
                </a:pPr>
                <a:r>
                  <a:rPr lang="ru-RU" sz="1200" b="1">
                    <a:latin typeface="Times New Roman" pitchFamily="18" charset="0"/>
                    <a:cs typeface="Times New Roman" pitchFamily="18" charset="0"/>
                  </a:rPr>
                  <a:t>Доля</a:t>
                </a:r>
                <a:r>
                  <a:rPr lang="ru-RU" sz="1200" b="1" baseline="0">
                    <a:latin typeface="Times New Roman" pitchFamily="18" charset="0"/>
                    <a:cs typeface="Times New Roman" pitchFamily="18" charset="0"/>
                  </a:rPr>
                  <a:t> респондентов, %</a:t>
                </a:r>
                <a:endParaRPr lang="ru-RU" sz="1200" b="1">
                  <a:latin typeface="Times New Roman" pitchFamily="18" charset="0"/>
                  <a:cs typeface="Times New Roman" pitchFamily="18" charset="0"/>
                </a:endParaRPr>
              </a:p>
            </c:rich>
          </c:tx>
          <c:layout>
            <c:manualLayout>
              <c:xMode val="edge"/>
              <c:yMode val="edge"/>
              <c:x val="0.37308275436158844"/>
              <c:y val="1.0772831345791701E-3"/>
            </c:manualLayout>
          </c:layout>
        </c:title>
        <c:numFmt formatCode="General" sourceLinked="1"/>
        <c:tickLblPos val="nextTo"/>
        <c:crossAx val="218003712"/>
        <c:crosses val="autoZero"/>
        <c:crossBetween val="between"/>
      </c:valAx>
    </c:plotArea>
    <c:legend>
      <c:legendPos val="r"/>
      <c:layout>
        <c:manualLayout>
          <c:xMode val="edge"/>
          <c:yMode val="edge"/>
          <c:x val="0.7858148690715987"/>
          <c:y val="0.29927377600480737"/>
          <c:w val="0.20255722395165718"/>
          <c:h val="0.57347618432941772"/>
        </c:manualLayout>
      </c:layout>
      <c:txPr>
        <a:bodyPr/>
        <a:lstStyle/>
        <a:p>
          <a:pPr>
            <a:defRPr sz="1200">
              <a:latin typeface="Times New Roman" pitchFamily="18" charset="0"/>
              <a:cs typeface="Times New Roman" pitchFamily="18" charset="0"/>
            </a:defRPr>
          </a:pPr>
          <a:endParaRPr lang="ru-RU"/>
        </a:p>
      </c:txPr>
    </c:legend>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manualLayout>
          <c:layoutTarget val="inner"/>
          <c:xMode val="edge"/>
          <c:yMode val="edge"/>
          <c:x val="0.26920734908136479"/>
          <c:y val="2.7313742644914491E-3"/>
          <c:w val="0.52361452456238244"/>
          <c:h val="0.81328255536685357"/>
        </c:manualLayout>
      </c:layout>
      <c:bar3DChart>
        <c:barDir val="bar"/>
        <c:grouping val="clustered"/>
        <c:ser>
          <c:idx val="0"/>
          <c:order val="0"/>
          <c:tx>
            <c:strRef>
              <c:f>Лист1!$C$44</c:f>
              <c:strCache>
                <c:ptCount val="1"/>
                <c:pt idx="0">
                  <c:v>Знание с подсказкой</c:v>
                </c:pt>
              </c:strCache>
            </c:strRef>
          </c:tx>
          <c:spPr>
            <a:solidFill>
              <a:srgbClr val="00B050"/>
            </a:solidFill>
          </c:spPr>
          <c:cat>
            <c:strRef>
              <c:f>Лист1!$D$43:$K$43</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Лист1!$D$44:$K$44</c:f>
              <c:numCache>
                <c:formatCode>General</c:formatCode>
                <c:ptCount val="8"/>
                <c:pt idx="0">
                  <c:v>100</c:v>
                </c:pt>
                <c:pt idx="1">
                  <c:v>100</c:v>
                </c:pt>
                <c:pt idx="2">
                  <c:v>100</c:v>
                </c:pt>
                <c:pt idx="3">
                  <c:v>100</c:v>
                </c:pt>
                <c:pt idx="4">
                  <c:v>100</c:v>
                </c:pt>
                <c:pt idx="5">
                  <c:v>100</c:v>
                </c:pt>
                <c:pt idx="6">
                  <c:v>100</c:v>
                </c:pt>
                <c:pt idx="7">
                  <c:v>100</c:v>
                </c:pt>
              </c:numCache>
            </c:numRef>
          </c:val>
        </c:ser>
        <c:ser>
          <c:idx val="1"/>
          <c:order val="1"/>
          <c:tx>
            <c:strRef>
              <c:f>Лист1!$C$45</c:f>
              <c:strCache>
                <c:ptCount val="1"/>
                <c:pt idx="0">
                  <c:v>Спонтанное знание</c:v>
                </c:pt>
              </c:strCache>
            </c:strRef>
          </c:tx>
          <c:cat>
            <c:strRef>
              <c:f>Лист1!$D$43:$K$43</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Лист1!$D$45:$K$45</c:f>
              <c:numCache>
                <c:formatCode>General</c:formatCode>
                <c:ptCount val="8"/>
                <c:pt idx="0">
                  <c:v>58</c:v>
                </c:pt>
                <c:pt idx="1">
                  <c:v>64</c:v>
                </c:pt>
                <c:pt idx="2">
                  <c:v>82</c:v>
                </c:pt>
                <c:pt idx="3">
                  <c:v>20</c:v>
                </c:pt>
                <c:pt idx="4">
                  <c:v>8</c:v>
                </c:pt>
                <c:pt idx="5">
                  <c:v>26</c:v>
                </c:pt>
                <c:pt idx="6">
                  <c:v>40</c:v>
                </c:pt>
                <c:pt idx="7">
                  <c:v>30</c:v>
                </c:pt>
              </c:numCache>
            </c:numRef>
          </c:val>
        </c:ser>
        <c:shape val="cylinder"/>
        <c:axId val="218977408"/>
        <c:axId val="218979328"/>
        <c:axId val="0"/>
      </c:bar3DChart>
      <c:catAx>
        <c:axId val="218977408"/>
        <c:scaling>
          <c:orientation val="maxMin"/>
        </c:scaling>
        <c:axPos val="l"/>
        <c:majorTickMark val="none"/>
        <c:tickLblPos val="nextTo"/>
        <c:txPr>
          <a:bodyPr/>
          <a:lstStyle/>
          <a:p>
            <a:pPr>
              <a:defRPr sz="1200">
                <a:latin typeface="Times New Roman" pitchFamily="18" charset="0"/>
                <a:cs typeface="Times New Roman" pitchFamily="18" charset="0"/>
              </a:defRPr>
            </a:pPr>
            <a:endParaRPr lang="ru-RU"/>
          </a:p>
        </c:txPr>
        <c:crossAx val="218979328"/>
        <c:crosses val="autoZero"/>
        <c:auto val="1"/>
        <c:lblAlgn val="ctr"/>
        <c:lblOffset val="100"/>
      </c:catAx>
      <c:valAx>
        <c:axId val="218979328"/>
        <c:scaling>
          <c:orientation val="minMax"/>
        </c:scaling>
        <c:axPos val="t"/>
        <c:majorGridlines/>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Доля</a:t>
                </a:r>
                <a:r>
                  <a:rPr lang="ru-RU" sz="1200" baseline="0">
                    <a:latin typeface="Times New Roman" pitchFamily="18" charset="0"/>
                    <a:cs typeface="Times New Roman" pitchFamily="18" charset="0"/>
                  </a:rPr>
                  <a:t> респондентов, %</a:t>
                </a:r>
                <a:endParaRPr lang="ru-RU" sz="1200">
                  <a:latin typeface="Times New Roman" pitchFamily="18" charset="0"/>
                  <a:cs typeface="Times New Roman" pitchFamily="18" charset="0"/>
                </a:endParaRPr>
              </a:p>
            </c:rich>
          </c:tx>
          <c:layout>
            <c:manualLayout>
              <c:xMode val="edge"/>
              <c:yMode val="edge"/>
              <c:x val="0.3260928761857525"/>
              <c:y val="0.92515430669205567"/>
            </c:manualLayout>
          </c:layout>
        </c:title>
        <c:numFmt formatCode="General" sourceLinked="1"/>
        <c:tickLblPos val="nextTo"/>
        <c:crossAx val="218977408"/>
        <c:crosses val="autoZero"/>
        <c:crossBetween val="between"/>
      </c:valAx>
    </c:plotArea>
    <c:legend>
      <c:legendPos val="r"/>
      <c:layout>
        <c:manualLayout>
          <c:xMode val="edge"/>
          <c:yMode val="edge"/>
          <c:x val="0.81088490710314765"/>
          <c:y val="0.28580790146329754"/>
          <c:w val="0.1786164052328105"/>
          <c:h val="0.4065977046986774"/>
        </c:manualLayout>
      </c:layout>
      <c:txPr>
        <a:bodyPr/>
        <a:lstStyle/>
        <a:p>
          <a:pPr>
            <a:defRPr sz="1200">
              <a:latin typeface="Times New Roman" pitchFamily="18" charset="0"/>
              <a:cs typeface="Times New Roman" pitchFamily="18" charset="0"/>
            </a:defRPr>
          </a:pPr>
          <a:endParaRPr lang="ru-RU"/>
        </a:p>
      </c:txPr>
    </c:legend>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1117365756197956E-2"/>
          <c:y val="2.8252405949256338E-2"/>
          <c:w val="0.74854640275609563"/>
          <c:h val="0.42498869932925476"/>
        </c:manualLayout>
      </c:layout>
      <c:bar3DChart>
        <c:barDir val="col"/>
        <c:grouping val="stacked"/>
        <c:ser>
          <c:idx val="0"/>
          <c:order val="0"/>
          <c:tx>
            <c:strRef>
              <c:f>Лист1!$D$270</c:f>
              <c:strCache>
                <c:ptCount val="1"/>
                <c:pt idx="0">
                  <c:v>Ресторан, названный в первую очередь</c:v>
                </c:pt>
              </c:strCache>
            </c:strRef>
          </c:tx>
          <c:dLbls>
            <c:txPr>
              <a:bodyPr/>
              <a:lstStyle/>
              <a:p>
                <a:pPr>
                  <a:defRPr sz="1200"/>
                </a:pPr>
                <a:endParaRPr lang="ru-RU"/>
              </a:p>
            </c:txPr>
            <c:showVal val="1"/>
          </c:dLbls>
          <c:cat>
            <c:strRef>
              <c:f>Лист1!$C$271:$C$278</c:f>
              <c:strCache>
                <c:ptCount val="8"/>
                <c:pt idx="0">
                  <c:v>1. Метелица</c:v>
                </c:pt>
                <c:pt idx="1">
                  <c:v>2. Славянский</c:v>
                </c:pt>
                <c:pt idx="2">
                  <c:v>3. Shelestoff</c:v>
                </c:pt>
                <c:pt idx="3">
                  <c:v>4. Volga</c:v>
                </c:pt>
                <c:pt idx="4">
                  <c:v>5. Белое солнце</c:v>
                </c:pt>
                <c:pt idx="5">
                  <c:v>6.Траттория Пиноккио</c:v>
                </c:pt>
                <c:pt idx="6">
                  <c:v>7. Пять звезд</c:v>
                </c:pt>
                <c:pt idx="7">
                  <c:v>8. Старая пристань</c:v>
                </c:pt>
              </c:strCache>
            </c:strRef>
          </c:cat>
          <c:val>
            <c:numRef>
              <c:f>Лист1!$D$271:$D$278</c:f>
              <c:numCache>
                <c:formatCode>0.0</c:formatCode>
                <c:ptCount val="8"/>
                <c:pt idx="0">
                  <c:v>8.3333333333333357</c:v>
                </c:pt>
                <c:pt idx="1">
                  <c:v>8.3333333333333357</c:v>
                </c:pt>
                <c:pt idx="4">
                  <c:v>16.666666666666668</c:v>
                </c:pt>
              </c:numCache>
            </c:numRef>
          </c:val>
        </c:ser>
        <c:ser>
          <c:idx val="1"/>
          <c:order val="1"/>
          <c:tx>
            <c:strRef>
              <c:f>Лист1!$E$270</c:f>
              <c:strCache>
                <c:ptCount val="1"/>
                <c:pt idx="0">
                  <c:v>Ресторан, названный во вторую очередь</c:v>
                </c:pt>
              </c:strCache>
            </c:strRef>
          </c:tx>
          <c:dLbls>
            <c:txPr>
              <a:bodyPr/>
              <a:lstStyle/>
              <a:p>
                <a:pPr>
                  <a:defRPr sz="1200"/>
                </a:pPr>
                <a:endParaRPr lang="ru-RU"/>
              </a:p>
            </c:txPr>
            <c:showVal val="1"/>
          </c:dLbls>
          <c:cat>
            <c:strRef>
              <c:f>Лист1!$C$271:$C$278</c:f>
              <c:strCache>
                <c:ptCount val="8"/>
                <c:pt idx="0">
                  <c:v>1. Метелица</c:v>
                </c:pt>
                <c:pt idx="1">
                  <c:v>2. Славянский</c:v>
                </c:pt>
                <c:pt idx="2">
                  <c:v>3. Shelestoff</c:v>
                </c:pt>
                <c:pt idx="3">
                  <c:v>4. Volga</c:v>
                </c:pt>
                <c:pt idx="4">
                  <c:v>5. Белое солнце</c:v>
                </c:pt>
                <c:pt idx="5">
                  <c:v>6.Траттория Пиноккио</c:v>
                </c:pt>
                <c:pt idx="6">
                  <c:v>7. Пять звезд</c:v>
                </c:pt>
                <c:pt idx="7">
                  <c:v>8. Старая пристань</c:v>
                </c:pt>
              </c:strCache>
            </c:strRef>
          </c:cat>
          <c:val>
            <c:numRef>
              <c:f>Лист1!$E$271:$E$278</c:f>
              <c:numCache>
                <c:formatCode>0.0</c:formatCode>
                <c:ptCount val="8"/>
                <c:pt idx="0">
                  <c:v>4.166666666666667</c:v>
                </c:pt>
                <c:pt idx="1">
                  <c:v>12.5</c:v>
                </c:pt>
                <c:pt idx="2">
                  <c:v>4.166666666666667</c:v>
                </c:pt>
                <c:pt idx="3">
                  <c:v>8.3333333333333357</c:v>
                </c:pt>
                <c:pt idx="4">
                  <c:v>8.3333333333333357</c:v>
                </c:pt>
                <c:pt idx="7">
                  <c:v>4.166666666666667</c:v>
                </c:pt>
              </c:numCache>
            </c:numRef>
          </c:val>
        </c:ser>
        <c:ser>
          <c:idx val="2"/>
          <c:order val="2"/>
          <c:tx>
            <c:strRef>
              <c:f>Лист1!$F$270</c:f>
              <c:strCache>
                <c:ptCount val="1"/>
                <c:pt idx="0">
                  <c:v>Ресторан, названый в третью очередь</c:v>
                </c:pt>
              </c:strCache>
            </c:strRef>
          </c:tx>
          <c:dLbls>
            <c:txPr>
              <a:bodyPr/>
              <a:lstStyle/>
              <a:p>
                <a:pPr>
                  <a:defRPr sz="1200"/>
                </a:pPr>
                <a:endParaRPr lang="ru-RU"/>
              </a:p>
            </c:txPr>
            <c:showVal val="1"/>
          </c:dLbls>
          <c:cat>
            <c:strRef>
              <c:f>Лист1!$C$271:$C$278</c:f>
              <c:strCache>
                <c:ptCount val="8"/>
                <c:pt idx="0">
                  <c:v>1. Метелица</c:v>
                </c:pt>
                <c:pt idx="1">
                  <c:v>2. Славянский</c:v>
                </c:pt>
                <c:pt idx="2">
                  <c:v>3. Shelestoff</c:v>
                </c:pt>
                <c:pt idx="3">
                  <c:v>4. Volga</c:v>
                </c:pt>
                <c:pt idx="4">
                  <c:v>5. Белое солнце</c:v>
                </c:pt>
                <c:pt idx="5">
                  <c:v>6.Траттория Пиноккио</c:v>
                </c:pt>
                <c:pt idx="6">
                  <c:v>7. Пять звезд</c:v>
                </c:pt>
                <c:pt idx="7">
                  <c:v>8. Старая пристань</c:v>
                </c:pt>
              </c:strCache>
            </c:strRef>
          </c:cat>
          <c:val>
            <c:numRef>
              <c:f>Лист1!$F$271:$F$278</c:f>
              <c:numCache>
                <c:formatCode>General</c:formatCode>
                <c:ptCount val="8"/>
                <c:pt idx="0" formatCode="0.0">
                  <c:v>12.5</c:v>
                </c:pt>
                <c:pt idx="4" formatCode="0.0">
                  <c:v>4.166666666666667</c:v>
                </c:pt>
                <c:pt idx="5" formatCode="0.0">
                  <c:v>0</c:v>
                </c:pt>
                <c:pt idx="6" formatCode="0.0">
                  <c:v>0</c:v>
                </c:pt>
                <c:pt idx="7" formatCode="0.0">
                  <c:v>8.3333333333333357</c:v>
                </c:pt>
              </c:numCache>
            </c:numRef>
          </c:val>
        </c:ser>
        <c:gapWidth val="75"/>
        <c:gapDepth val="75"/>
        <c:shape val="box"/>
        <c:axId val="248031872"/>
        <c:axId val="248058624"/>
        <c:axId val="0"/>
      </c:bar3DChart>
      <c:catAx>
        <c:axId val="248031872"/>
        <c:scaling>
          <c:orientation val="minMax"/>
        </c:scaling>
        <c:axPos val="b"/>
        <c:majorTickMark val="none"/>
        <c:tickLblPos val="nextTo"/>
        <c:txPr>
          <a:bodyPr/>
          <a:lstStyle/>
          <a:p>
            <a:pPr>
              <a:defRPr sz="1200">
                <a:latin typeface="Times New Roman" pitchFamily="18" charset="0"/>
                <a:cs typeface="Times New Roman" pitchFamily="18" charset="0"/>
              </a:defRPr>
            </a:pPr>
            <a:endParaRPr lang="ru-RU"/>
          </a:p>
        </c:txPr>
        <c:crossAx val="248058624"/>
        <c:crosses val="autoZero"/>
        <c:auto val="1"/>
        <c:lblAlgn val="ctr"/>
        <c:lblOffset val="100"/>
      </c:catAx>
      <c:valAx>
        <c:axId val="248058624"/>
        <c:scaling>
          <c:orientation val="minMax"/>
          <c:max val="30"/>
        </c:scaling>
        <c:axPos val="l"/>
        <c:majorGridlines/>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Доля</a:t>
                </a:r>
                <a:r>
                  <a:rPr lang="ru-RU" sz="1200" baseline="0">
                    <a:latin typeface="Times New Roman" pitchFamily="18" charset="0"/>
                    <a:cs typeface="Times New Roman" pitchFamily="18" charset="0"/>
                  </a:rPr>
                  <a:t> респондентов, %</a:t>
                </a:r>
                <a:endParaRPr lang="ru-RU" sz="1200">
                  <a:latin typeface="Times New Roman" pitchFamily="18" charset="0"/>
                  <a:cs typeface="Times New Roman" pitchFamily="18" charset="0"/>
                </a:endParaRPr>
              </a:p>
            </c:rich>
          </c:tx>
          <c:layout>
            <c:manualLayout>
              <c:xMode val="edge"/>
              <c:yMode val="edge"/>
              <c:x val="1.7900946173334696E-3"/>
              <c:y val="1.4363517060367512E-2"/>
            </c:manualLayout>
          </c:layout>
        </c:title>
        <c:numFmt formatCode="0" sourceLinked="0"/>
        <c:tickLblPos val="nextTo"/>
        <c:crossAx val="248031872"/>
        <c:crosses val="autoZero"/>
        <c:crossBetween val="between"/>
      </c:valAx>
    </c:plotArea>
    <c:legend>
      <c:legendPos val="r"/>
      <c:layout>
        <c:manualLayout>
          <c:xMode val="edge"/>
          <c:yMode val="edge"/>
          <c:x val="0.8017366136034787"/>
          <c:y val="2.0784120734908137E-2"/>
          <c:w val="0.18668596237337193"/>
          <c:h val="0.94454286964129486"/>
        </c:manualLayout>
      </c:layout>
      <c:txPr>
        <a:bodyPr/>
        <a:lstStyle/>
        <a:p>
          <a:pPr>
            <a:defRPr sz="1200">
              <a:latin typeface="Times New Roman" pitchFamily="18" charset="0"/>
              <a:cs typeface="Times New Roman" pitchFamily="18" charset="0"/>
            </a:defRPr>
          </a:pPr>
          <a:endParaRPr lang="ru-RU"/>
        </a:p>
      </c:txPr>
    </c:legend>
    <c:plotVisOnly val="1"/>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ru-RU"/>
  <c:chart>
    <c:autoTitleDeleted val="1"/>
    <c:view3D>
      <c:rAngAx val="1"/>
    </c:view3D>
    <c:plotArea>
      <c:layout>
        <c:manualLayout>
          <c:layoutTarget val="inner"/>
          <c:xMode val="edge"/>
          <c:yMode val="edge"/>
          <c:x val="9.2666449238224383E-2"/>
          <c:y val="0.1854423653613467"/>
          <c:w val="0.90733359540344849"/>
          <c:h val="0.69843237119040757"/>
        </c:manualLayout>
      </c:layout>
      <c:bar3DChart>
        <c:barDir val="col"/>
        <c:grouping val="clustered"/>
        <c:ser>
          <c:idx val="0"/>
          <c:order val="0"/>
          <c:tx>
            <c:strRef>
              <c:f>Лист1!$D$67:$D$68</c:f>
              <c:strCache>
                <c:ptCount val="1"/>
                <c:pt idx="0">
                  <c:v>Никогда не посещал(а)</c:v>
                </c:pt>
              </c:strCache>
            </c:strRef>
          </c:tx>
          <c:spPr>
            <a:solidFill>
              <a:srgbClr val="DF2165"/>
            </a:solidFill>
          </c:spPr>
          <c:dLbls>
            <c:txPr>
              <a:bodyPr/>
              <a:lstStyle/>
              <a:p>
                <a:pPr>
                  <a:defRPr sz="1200"/>
                </a:pPr>
                <a:endParaRPr lang="ru-RU"/>
              </a:p>
            </c:txPr>
            <c:showVal val="1"/>
          </c:dLbls>
          <c:cat>
            <c:strRef>
              <c:f>Лист1!$C$69:$C$76</c:f>
              <c:strCache>
                <c:ptCount val="8"/>
                <c:pt idx="0">
                  <c:v>1. Метелица</c:v>
                </c:pt>
                <c:pt idx="1">
                  <c:v>2. Славянский</c:v>
                </c:pt>
                <c:pt idx="2">
                  <c:v>3.Shelestoff</c:v>
                </c:pt>
                <c:pt idx="3">
                  <c:v>4.Volga</c:v>
                </c:pt>
                <c:pt idx="4">
                  <c:v>5.Белое 
солнце</c:v>
                </c:pt>
                <c:pt idx="5">
                  <c:v>6. Траттория 
Пиноккио</c:v>
                </c:pt>
                <c:pt idx="6">
                  <c:v>7.Пять
звезд</c:v>
                </c:pt>
                <c:pt idx="7">
                  <c:v>8.Старая 
пристань</c:v>
                </c:pt>
              </c:strCache>
            </c:strRef>
          </c:cat>
          <c:val>
            <c:numRef>
              <c:f>Лист1!$D$69:$D$76</c:f>
              <c:numCache>
                <c:formatCode>General</c:formatCode>
                <c:ptCount val="8"/>
                <c:pt idx="0">
                  <c:v>0</c:v>
                </c:pt>
                <c:pt idx="1">
                  <c:v>18</c:v>
                </c:pt>
                <c:pt idx="2">
                  <c:v>0</c:v>
                </c:pt>
                <c:pt idx="3">
                  <c:v>18</c:v>
                </c:pt>
                <c:pt idx="4">
                  <c:v>12</c:v>
                </c:pt>
                <c:pt idx="5">
                  <c:v>12</c:v>
                </c:pt>
                <c:pt idx="6">
                  <c:v>8</c:v>
                </c:pt>
                <c:pt idx="7">
                  <c:v>4</c:v>
                </c:pt>
              </c:numCache>
            </c:numRef>
          </c:val>
        </c:ser>
        <c:ser>
          <c:idx val="1"/>
          <c:order val="1"/>
          <c:tx>
            <c:strRef>
              <c:f>Лист1!$E$67:$E$68</c:f>
              <c:strCache>
                <c:ptCount val="1"/>
                <c:pt idx="0">
                  <c:v>Посещал один-два раза</c:v>
                </c:pt>
              </c:strCache>
            </c:strRef>
          </c:tx>
          <c:spPr>
            <a:solidFill>
              <a:srgbClr val="FF0000"/>
            </a:solidFill>
          </c:spPr>
          <c:dLbls>
            <c:txPr>
              <a:bodyPr/>
              <a:lstStyle/>
              <a:p>
                <a:pPr>
                  <a:defRPr sz="1200"/>
                </a:pPr>
                <a:endParaRPr lang="ru-RU"/>
              </a:p>
            </c:txPr>
            <c:showVal val="1"/>
          </c:dLbls>
          <c:cat>
            <c:strRef>
              <c:f>Лист1!$C$69:$C$76</c:f>
              <c:strCache>
                <c:ptCount val="8"/>
                <c:pt idx="0">
                  <c:v>1. Метелица</c:v>
                </c:pt>
                <c:pt idx="1">
                  <c:v>2. Славянский</c:v>
                </c:pt>
                <c:pt idx="2">
                  <c:v>3.Shelestoff</c:v>
                </c:pt>
                <c:pt idx="3">
                  <c:v>4.Volga</c:v>
                </c:pt>
                <c:pt idx="4">
                  <c:v>5.Белое 
солнце</c:v>
                </c:pt>
                <c:pt idx="5">
                  <c:v>6. Траттория 
Пиноккио</c:v>
                </c:pt>
                <c:pt idx="6">
                  <c:v>7.Пять
звезд</c:v>
                </c:pt>
                <c:pt idx="7">
                  <c:v>8.Старая 
пристань</c:v>
                </c:pt>
              </c:strCache>
            </c:strRef>
          </c:cat>
          <c:val>
            <c:numRef>
              <c:f>Лист1!$E$69:$E$76</c:f>
              <c:numCache>
                <c:formatCode>General</c:formatCode>
                <c:ptCount val="8"/>
                <c:pt idx="0">
                  <c:v>0</c:v>
                </c:pt>
                <c:pt idx="1">
                  <c:v>52</c:v>
                </c:pt>
                <c:pt idx="2">
                  <c:v>38</c:v>
                </c:pt>
                <c:pt idx="3">
                  <c:v>4</c:v>
                </c:pt>
                <c:pt idx="4">
                  <c:v>8</c:v>
                </c:pt>
                <c:pt idx="5">
                  <c:v>4</c:v>
                </c:pt>
                <c:pt idx="6">
                  <c:v>4</c:v>
                </c:pt>
                <c:pt idx="7">
                  <c:v>12</c:v>
                </c:pt>
              </c:numCache>
            </c:numRef>
          </c:val>
        </c:ser>
        <c:ser>
          <c:idx val="2"/>
          <c:order val="2"/>
          <c:tx>
            <c:strRef>
              <c:f>Лист1!$F$67:$F$68</c:f>
              <c:strCache>
                <c:ptCount val="1"/>
                <c:pt idx="0">
                  <c:v>Посещаю 1-2 раза в год</c:v>
                </c:pt>
              </c:strCache>
            </c:strRef>
          </c:tx>
          <c:spPr>
            <a:solidFill>
              <a:srgbClr val="FFFF00"/>
            </a:solidFill>
          </c:spPr>
          <c:dLbls>
            <c:txPr>
              <a:bodyPr/>
              <a:lstStyle/>
              <a:p>
                <a:pPr>
                  <a:defRPr sz="1200"/>
                </a:pPr>
                <a:endParaRPr lang="ru-RU"/>
              </a:p>
            </c:txPr>
            <c:showVal val="1"/>
          </c:dLbls>
          <c:cat>
            <c:strRef>
              <c:f>Лист1!$C$69:$C$76</c:f>
              <c:strCache>
                <c:ptCount val="8"/>
                <c:pt idx="0">
                  <c:v>1. Метелица</c:v>
                </c:pt>
                <c:pt idx="1">
                  <c:v>2. Славянский</c:v>
                </c:pt>
                <c:pt idx="2">
                  <c:v>3.Shelestoff</c:v>
                </c:pt>
                <c:pt idx="3">
                  <c:v>4.Volga</c:v>
                </c:pt>
                <c:pt idx="4">
                  <c:v>5.Белое 
солнце</c:v>
                </c:pt>
                <c:pt idx="5">
                  <c:v>6. Траттория 
Пиноккио</c:v>
                </c:pt>
                <c:pt idx="6">
                  <c:v>7.Пять
звезд</c:v>
                </c:pt>
                <c:pt idx="7">
                  <c:v>8.Старая 
пристань</c:v>
                </c:pt>
              </c:strCache>
            </c:strRef>
          </c:cat>
          <c:val>
            <c:numRef>
              <c:f>Лист1!$F$69:$F$76</c:f>
              <c:numCache>
                <c:formatCode>General</c:formatCode>
                <c:ptCount val="8"/>
                <c:pt idx="0">
                  <c:v>0</c:v>
                </c:pt>
                <c:pt idx="1">
                  <c:v>12</c:v>
                </c:pt>
                <c:pt idx="2">
                  <c:v>22</c:v>
                </c:pt>
                <c:pt idx="3">
                  <c:v>0</c:v>
                </c:pt>
                <c:pt idx="4">
                  <c:v>16</c:v>
                </c:pt>
                <c:pt idx="5">
                  <c:v>30</c:v>
                </c:pt>
                <c:pt idx="6">
                  <c:v>30</c:v>
                </c:pt>
                <c:pt idx="7">
                  <c:v>22</c:v>
                </c:pt>
              </c:numCache>
            </c:numRef>
          </c:val>
        </c:ser>
        <c:ser>
          <c:idx val="3"/>
          <c:order val="3"/>
          <c:tx>
            <c:strRef>
              <c:f>Лист1!$G$67:$G$68</c:f>
              <c:strCache>
                <c:ptCount val="1"/>
                <c:pt idx="0">
                  <c:v>Посещаю 1-2 раза в квартал</c:v>
                </c:pt>
              </c:strCache>
            </c:strRef>
          </c:tx>
          <c:spPr>
            <a:solidFill>
              <a:srgbClr val="7030A0"/>
            </a:solidFill>
          </c:spPr>
          <c:dLbls>
            <c:txPr>
              <a:bodyPr/>
              <a:lstStyle/>
              <a:p>
                <a:pPr>
                  <a:defRPr sz="1200"/>
                </a:pPr>
                <a:endParaRPr lang="ru-RU"/>
              </a:p>
            </c:txPr>
            <c:showVal val="1"/>
          </c:dLbls>
          <c:cat>
            <c:strRef>
              <c:f>Лист1!$C$69:$C$76</c:f>
              <c:strCache>
                <c:ptCount val="8"/>
                <c:pt idx="0">
                  <c:v>1. Метелица</c:v>
                </c:pt>
                <c:pt idx="1">
                  <c:v>2. Славянский</c:v>
                </c:pt>
                <c:pt idx="2">
                  <c:v>3.Shelestoff</c:v>
                </c:pt>
                <c:pt idx="3">
                  <c:v>4.Volga</c:v>
                </c:pt>
                <c:pt idx="4">
                  <c:v>5.Белое 
солнце</c:v>
                </c:pt>
                <c:pt idx="5">
                  <c:v>6. Траттория 
Пиноккио</c:v>
                </c:pt>
                <c:pt idx="6">
                  <c:v>7.Пять
звезд</c:v>
                </c:pt>
                <c:pt idx="7">
                  <c:v>8.Старая 
пристань</c:v>
                </c:pt>
              </c:strCache>
            </c:strRef>
          </c:cat>
          <c:val>
            <c:numRef>
              <c:f>Лист1!$G$69:$G$76</c:f>
              <c:numCache>
                <c:formatCode>General</c:formatCode>
                <c:ptCount val="8"/>
                <c:pt idx="0">
                  <c:v>16</c:v>
                </c:pt>
                <c:pt idx="1">
                  <c:v>0</c:v>
                </c:pt>
                <c:pt idx="2">
                  <c:v>40</c:v>
                </c:pt>
                <c:pt idx="3">
                  <c:v>8</c:v>
                </c:pt>
                <c:pt idx="4">
                  <c:v>30</c:v>
                </c:pt>
                <c:pt idx="5">
                  <c:v>46</c:v>
                </c:pt>
                <c:pt idx="6">
                  <c:v>0</c:v>
                </c:pt>
                <c:pt idx="7">
                  <c:v>0</c:v>
                </c:pt>
              </c:numCache>
            </c:numRef>
          </c:val>
        </c:ser>
        <c:ser>
          <c:idx val="4"/>
          <c:order val="4"/>
          <c:tx>
            <c:strRef>
              <c:f>Лист1!$H$67:$H$68</c:f>
              <c:strCache>
                <c:ptCount val="1"/>
                <c:pt idx="0">
                  <c:v>Посещаю 1-2 раза в месяц</c:v>
                </c:pt>
              </c:strCache>
            </c:strRef>
          </c:tx>
          <c:spPr>
            <a:solidFill>
              <a:srgbClr val="00B050"/>
            </a:solidFill>
          </c:spPr>
          <c:dLbls>
            <c:txPr>
              <a:bodyPr/>
              <a:lstStyle/>
              <a:p>
                <a:pPr>
                  <a:defRPr sz="1200"/>
                </a:pPr>
                <a:endParaRPr lang="ru-RU"/>
              </a:p>
            </c:txPr>
            <c:showVal val="1"/>
          </c:dLbls>
          <c:cat>
            <c:strRef>
              <c:f>Лист1!$C$69:$C$76</c:f>
              <c:strCache>
                <c:ptCount val="8"/>
                <c:pt idx="0">
                  <c:v>1. Метелица</c:v>
                </c:pt>
                <c:pt idx="1">
                  <c:v>2. Славянский</c:v>
                </c:pt>
                <c:pt idx="2">
                  <c:v>3.Shelestoff</c:v>
                </c:pt>
                <c:pt idx="3">
                  <c:v>4.Volga</c:v>
                </c:pt>
                <c:pt idx="4">
                  <c:v>5.Белое 
солнце</c:v>
                </c:pt>
                <c:pt idx="5">
                  <c:v>6. Траттория 
Пиноккио</c:v>
                </c:pt>
                <c:pt idx="6">
                  <c:v>7.Пять
звезд</c:v>
                </c:pt>
                <c:pt idx="7">
                  <c:v>8.Старая 
пристань</c:v>
                </c:pt>
              </c:strCache>
            </c:strRef>
          </c:cat>
          <c:val>
            <c:numRef>
              <c:f>Лист1!$H$69:$H$76</c:f>
              <c:numCache>
                <c:formatCode>General</c:formatCode>
                <c:ptCount val="8"/>
                <c:pt idx="0">
                  <c:v>8</c:v>
                </c:pt>
                <c:pt idx="1">
                  <c:v>26</c:v>
                </c:pt>
                <c:pt idx="2">
                  <c:v>4</c:v>
                </c:pt>
                <c:pt idx="3">
                  <c:v>16</c:v>
                </c:pt>
                <c:pt idx="4">
                  <c:v>26</c:v>
                </c:pt>
                <c:pt idx="5">
                  <c:v>48</c:v>
                </c:pt>
                <c:pt idx="6">
                  <c:v>42</c:v>
                </c:pt>
                <c:pt idx="7">
                  <c:v>12</c:v>
                </c:pt>
              </c:numCache>
            </c:numRef>
          </c:val>
        </c:ser>
        <c:ser>
          <c:idx val="5"/>
          <c:order val="5"/>
          <c:tx>
            <c:strRef>
              <c:f>Лист1!$I$67:$I$68</c:f>
              <c:strCache>
                <c:ptCount val="1"/>
                <c:pt idx="0">
                  <c:v>Посещаю еженедельно или чаще</c:v>
                </c:pt>
              </c:strCache>
            </c:strRef>
          </c:tx>
          <c:spPr>
            <a:solidFill>
              <a:schemeClr val="accent6">
                <a:lumMod val="75000"/>
              </a:schemeClr>
            </a:solidFill>
          </c:spPr>
          <c:dLbls>
            <c:txPr>
              <a:bodyPr/>
              <a:lstStyle/>
              <a:p>
                <a:pPr>
                  <a:defRPr sz="1200"/>
                </a:pPr>
                <a:endParaRPr lang="ru-RU"/>
              </a:p>
            </c:txPr>
            <c:showVal val="1"/>
          </c:dLbls>
          <c:cat>
            <c:strRef>
              <c:f>Лист1!$C$69:$C$76</c:f>
              <c:strCache>
                <c:ptCount val="8"/>
                <c:pt idx="0">
                  <c:v>1. Метелица</c:v>
                </c:pt>
                <c:pt idx="1">
                  <c:v>2. Славянский</c:v>
                </c:pt>
                <c:pt idx="2">
                  <c:v>3.Shelestoff</c:v>
                </c:pt>
                <c:pt idx="3">
                  <c:v>4.Volga</c:v>
                </c:pt>
                <c:pt idx="4">
                  <c:v>5.Белое 
солнце</c:v>
                </c:pt>
                <c:pt idx="5">
                  <c:v>6. Траттория 
Пиноккио</c:v>
                </c:pt>
                <c:pt idx="6">
                  <c:v>7.Пять
звезд</c:v>
                </c:pt>
                <c:pt idx="7">
                  <c:v>8.Старая 
пристань</c:v>
                </c:pt>
              </c:strCache>
            </c:strRef>
          </c:cat>
          <c:val>
            <c:numRef>
              <c:f>Лист1!$I$69:$I$76</c:f>
              <c:numCache>
                <c:formatCode>General</c:formatCode>
                <c:ptCount val="8"/>
                <c:pt idx="0">
                  <c:v>42</c:v>
                </c:pt>
                <c:pt idx="1">
                  <c:v>0</c:v>
                </c:pt>
                <c:pt idx="2">
                  <c:v>4</c:v>
                </c:pt>
                <c:pt idx="3">
                  <c:v>12</c:v>
                </c:pt>
                <c:pt idx="4">
                  <c:v>22</c:v>
                </c:pt>
                <c:pt idx="5">
                  <c:v>0</c:v>
                </c:pt>
                <c:pt idx="6">
                  <c:v>12</c:v>
                </c:pt>
                <c:pt idx="7">
                  <c:v>0</c:v>
                </c:pt>
              </c:numCache>
            </c:numRef>
          </c:val>
        </c:ser>
        <c:gapWidth val="300"/>
        <c:shape val="cylinder"/>
        <c:axId val="249656064"/>
        <c:axId val="249660544"/>
        <c:axId val="0"/>
      </c:bar3DChart>
      <c:catAx>
        <c:axId val="249656064"/>
        <c:scaling>
          <c:orientation val="minMax"/>
        </c:scaling>
        <c:axPos val="b"/>
        <c:majorTickMark val="none"/>
        <c:tickLblPos val="nextTo"/>
        <c:txPr>
          <a:bodyPr/>
          <a:lstStyle/>
          <a:p>
            <a:pPr>
              <a:defRPr sz="1000">
                <a:latin typeface="Times New Roman" pitchFamily="18" charset="0"/>
                <a:cs typeface="Times New Roman" pitchFamily="18" charset="0"/>
              </a:defRPr>
            </a:pPr>
            <a:endParaRPr lang="ru-RU"/>
          </a:p>
        </c:txPr>
        <c:crossAx val="249660544"/>
        <c:crosses val="autoZero"/>
        <c:auto val="1"/>
        <c:lblAlgn val="ctr"/>
        <c:lblOffset val="100"/>
      </c:catAx>
      <c:valAx>
        <c:axId val="249660544"/>
        <c:scaling>
          <c:orientation val="minMax"/>
        </c:scaling>
        <c:axPos val="l"/>
        <c:majorGridlines/>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Доля</a:t>
                </a:r>
                <a:r>
                  <a:rPr lang="ru-RU" sz="1200" baseline="0">
                    <a:latin typeface="Times New Roman" pitchFamily="18" charset="0"/>
                    <a:cs typeface="Times New Roman" pitchFamily="18" charset="0"/>
                  </a:rPr>
                  <a:t> респондентов, %</a:t>
                </a:r>
                <a:endParaRPr lang="ru-RU" sz="1200">
                  <a:latin typeface="Times New Roman" pitchFamily="18" charset="0"/>
                  <a:cs typeface="Times New Roman" pitchFamily="18" charset="0"/>
                </a:endParaRPr>
              </a:p>
            </c:rich>
          </c:tx>
          <c:layout>
            <c:manualLayout>
              <c:xMode val="edge"/>
              <c:yMode val="edge"/>
              <c:x val="1.1717312007407329E-3"/>
              <c:y val="0.40744887658273488"/>
            </c:manualLayout>
          </c:layout>
        </c:title>
        <c:numFmt formatCode="General" sourceLinked="1"/>
        <c:tickLblPos val="nextTo"/>
        <c:crossAx val="249656064"/>
        <c:crosses val="autoZero"/>
        <c:crossBetween val="between"/>
      </c:valAx>
    </c:plotArea>
    <c:legend>
      <c:legendPos val="r"/>
      <c:legendEntry>
        <c:idx val="0"/>
        <c:txPr>
          <a:bodyPr/>
          <a:lstStyle/>
          <a:p>
            <a:pPr>
              <a:defRPr sz="1200">
                <a:latin typeface="Times New Roman" pitchFamily="18" charset="0"/>
                <a:cs typeface="Times New Roman" pitchFamily="18" charset="0"/>
              </a:defRPr>
            </a:pPr>
            <a:endParaRPr lang="ru-RU"/>
          </a:p>
        </c:txPr>
      </c:legendEntry>
      <c:layout>
        <c:manualLayout>
          <c:xMode val="edge"/>
          <c:yMode val="edge"/>
          <c:x val="0"/>
          <c:y val="1.1102100609517134E-3"/>
          <c:w val="1"/>
          <c:h val="0.14866258644172844"/>
        </c:manualLayout>
      </c:layout>
      <c:txPr>
        <a:bodyPr/>
        <a:lstStyle/>
        <a:p>
          <a:pPr>
            <a:defRPr sz="1200">
              <a:latin typeface="Times New Roman" pitchFamily="18" charset="0"/>
              <a:cs typeface="Times New Roman" pitchFamily="18" charset="0"/>
            </a:defRPr>
          </a:pPr>
          <a:endParaRPr lang="ru-RU"/>
        </a:p>
      </c:txPr>
    </c:legend>
    <c:plotVisOnly val="1"/>
  </c:chart>
  <c:spPr>
    <a:noFill/>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manualLayout>
          <c:layoutTarget val="inner"/>
          <c:xMode val="edge"/>
          <c:yMode val="edge"/>
          <c:x val="7.6773383269784695E-2"/>
          <c:y val="0.10515815604350269"/>
          <c:w val="0.92234881814558733"/>
          <c:h val="0.56997432231540579"/>
        </c:manualLayout>
      </c:layout>
      <c:bar3DChart>
        <c:barDir val="col"/>
        <c:grouping val="stacked"/>
        <c:ser>
          <c:idx val="0"/>
          <c:order val="0"/>
          <c:tx>
            <c:strRef>
              <c:f>Лист1!$C$44</c:f>
              <c:strCache>
                <c:ptCount val="1"/>
                <c:pt idx="0">
                  <c:v>Знание с подсказкой</c:v>
                </c:pt>
              </c:strCache>
            </c:strRef>
          </c:tx>
          <c:spPr>
            <a:solidFill>
              <a:srgbClr val="0070C0"/>
            </a:solidFill>
          </c:spPr>
          <c:dLbls>
            <c:txPr>
              <a:bodyPr/>
              <a:lstStyle/>
              <a:p>
                <a:pPr>
                  <a:defRPr sz="1200"/>
                </a:pPr>
                <a:endParaRPr lang="ru-RU"/>
              </a:p>
            </c:txPr>
            <c:showVal val="1"/>
          </c:dLbls>
          <c:cat>
            <c:strRef>
              <c:f>Лист1!$D$43:$K$43</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Лист1!$D$44:$K$44</c:f>
              <c:numCache>
                <c:formatCode>General</c:formatCode>
                <c:ptCount val="8"/>
                <c:pt idx="0">
                  <c:v>100</c:v>
                </c:pt>
                <c:pt idx="1">
                  <c:v>100</c:v>
                </c:pt>
                <c:pt idx="2">
                  <c:v>100</c:v>
                </c:pt>
                <c:pt idx="3">
                  <c:v>100</c:v>
                </c:pt>
                <c:pt idx="4">
                  <c:v>100</c:v>
                </c:pt>
                <c:pt idx="5">
                  <c:v>100</c:v>
                </c:pt>
                <c:pt idx="6">
                  <c:v>100</c:v>
                </c:pt>
                <c:pt idx="7">
                  <c:v>100</c:v>
                </c:pt>
              </c:numCache>
            </c:numRef>
          </c:val>
        </c:ser>
        <c:ser>
          <c:idx val="1"/>
          <c:order val="1"/>
          <c:tx>
            <c:strRef>
              <c:f>Лист1!$C$45</c:f>
              <c:strCache>
                <c:ptCount val="1"/>
                <c:pt idx="0">
                  <c:v>Спонтанное знание</c:v>
                </c:pt>
              </c:strCache>
            </c:strRef>
          </c:tx>
          <c:spPr>
            <a:solidFill>
              <a:srgbClr val="00B050"/>
            </a:solidFill>
          </c:spPr>
          <c:dLbls>
            <c:txPr>
              <a:bodyPr/>
              <a:lstStyle/>
              <a:p>
                <a:pPr>
                  <a:defRPr sz="1200"/>
                </a:pPr>
                <a:endParaRPr lang="ru-RU"/>
              </a:p>
            </c:txPr>
            <c:showVal val="1"/>
          </c:dLbls>
          <c:cat>
            <c:strRef>
              <c:f>Лист1!$D$43:$K$43</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Лист1!$D$45:$K$45</c:f>
              <c:numCache>
                <c:formatCode>General</c:formatCode>
                <c:ptCount val="8"/>
                <c:pt idx="0">
                  <c:v>58</c:v>
                </c:pt>
                <c:pt idx="1">
                  <c:v>64</c:v>
                </c:pt>
                <c:pt idx="2">
                  <c:v>82</c:v>
                </c:pt>
                <c:pt idx="3">
                  <c:v>20</c:v>
                </c:pt>
                <c:pt idx="4">
                  <c:v>8</c:v>
                </c:pt>
                <c:pt idx="5">
                  <c:v>26</c:v>
                </c:pt>
                <c:pt idx="6">
                  <c:v>40</c:v>
                </c:pt>
                <c:pt idx="7">
                  <c:v>30</c:v>
                </c:pt>
              </c:numCache>
            </c:numRef>
          </c:val>
        </c:ser>
        <c:ser>
          <c:idx val="2"/>
          <c:order val="2"/>
          <c:tx>
            <c:strRef>
              <c:f>Лист1!$C$46</c:f>
              <c:strCache>
                <c:ptCount val="1"/>
                <c:pt idx="0">
                  <c:v>Спонтанное приоритетное знание</c:v>
                </c:pt>
              </c:strCache>
            </c:strRef>
          </c:tx>
          <c:spPr>
            <a:solidFill>
              <a:srgbClr val="C00000"/>
            </a:solidFill>
          </c:spPr>
          <c:dLbls>
            <c:txPr>
              <a:bodyPr/>
              <a:lstStyle/>
              <a:p>
                <a:pPr>
                  <a:defRPr sz="1200"/>
                </a:pPr>
                <a:endParaRPr lang="ru-RU"/>
              </a:p>
            </c:txPr>
            <c:showVal val="1"/>
          </c:dLbls>
          <c:cat>
            <c:strRef>
              <c:f>Лист1!$D$43:$K$43</c:f>
              <c:strCache>
                <c:ptCount val="8"/>
                <c:pt idx="0">
                  <c:v>1. Метелица</c:v>
                </c:pt>
                <c:pt idx="1">
                  <c:v>2.Славянский</c:v>
                </c:pt>
                <c:pt idx="2">
                  <c:v>3. Белое солнце</c:v>
                </c:pt>
                <c:pt idx="3">
                  <c:v>4. Пять звезд</c:v>
                </c:pt>
                <c:pt idx="4">
                  <c:v>5.Траторрия Пиноккио</c:v>
                </c:pt>
                <c:pt idx="5">
                  <c:v>6.Shelestoff</c:v>
                </c:pt>
                <c:pt idx="6">
                  <c:v>7.Volga</c:v>
                </c:pt>
                <c:pt idx="7">
                  <c:v>8.Старая пристань</c:v>
                </c:pt>
              </c:strCache>
            </c:strRef>
          </c:cat>
          <c:val>
            <c:numRef>
              <c:f>Лист1!$D$46:$K$46</c:f>
              <c:numCache>
                <c:formatCode>General</c:formatCode>
                <c:ptCount val="8"/>
                <c:pt idx="0">
                  <c:v>8.3000000000000007</c:v>
                </c:pt>
                <c:pt idx="1">
                  <c:v>8.3000000000000007</c:v>
                </c:pt>
                <c:pt idx="2">
                  <c:v>16.7</c:v>
                </c:pt>
              </c:numCache>
            </c:numRef>
          </c:val>
        </c:ser>
        <c:gapWidth val="75"/>
        <c:gapDepth val="75"/>
        <c:shape val="pyramid"/>
        <c:axId val="250232832"/>
        <c:axId val="250234368"/>
        <c:axId val="0"/>
      </c:bar3DChart>
      <c:catAx>
        <c:axId val="250232832"/>
        <c:scaling>
          <c:orientation val="minMax"/>
        </c:scaling>
        <c:axPos val="b"/>
        <c:majorTickMark val="none"/>
        <c:tickLblPos val="nextTo"/>
        <c:txPr>
          <a:bodyPr/>
          <a:lstStyle/>
          <a:p>
            <a:pPr>
              <a:defRPr sz="1200">
                <a:latin typeface="Times New Roman" pitchFamily="18" charset="0"/>
                <a:cs typeface="Times New Roman" pitchFamily="18" charset="0"/>
              </a:defRPr>
            </a:pPr>
            <a:endParaRPr lang="ru-RU"/>
          </a:p>
        </c:txPr>
        <c:crossAx val="250234368"/>
        <c:crosses val="autoZero"/>
        <c:auto val="1"/>
        <c:lblAlgn val="ctr"/>
        <c:lblOffset val="100"/>
      </c:catAx>
      <c:valAx>
        <c:axId val="250234368"/>
        <c:scaling>
          <c:orientation val="minMax"/>
          <c:max val="200"/>
        </c:scaling>
        <c:axPos val="l"/>
        <c:majorGridlines/>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Доля</a:t>
                </a:r>
                <a:r>
                  <a:rPr lang="ru-RU" sz="1200" baseline="0">
                    <a:latin typeface="Times New Roman" pitchFamily="18" charset="0"/>
                    <a:cs typeface="Times New Roman" pitchFamily="18" charset="0"/>
                  </a:rPr>
                  <a:t> респондентов, %</a:t>
                </a:r>
                <a:endParaRPr lang="ru-RU" sz="1200">
                  <a:latin typeface="Times New Roman" pitchFamily="18" charset="0"/>
                  <a:cs typeface="Times New Roman" pitchFamily="18" charset="0"/>
                </a:endParaRPr>
              </a:p>
            </c:rich>
          </c:tx>
          <c:layout>
            <c:manualLayout>
              <c:xMode val="edge"/>
              <c:yMode val="edge"/>
              <c:x val="4.9191916912964834E-3"/>
              <c:y val="0.2766993150246484"/>
            </c:manualLayout>
          </c:layout>
        </c:title>
        <c:numFmt formatCode="General" sourceLinked="1"/>
        <c:tickLblPos val="nextTo"/>
        <c:crossAx val="250232832"/>
        <c:crosses val="autoZero"/>
        <c:crossBetween val="between"/>
      </c:valAx>
      <c:spPr>
        <a:ln>
          <a:noFill/>
        </a:ln>
      </c:spPr>
    </c:plotArea>
    <c:legend>
      <c:legendPos val="r"/>
      <c:layout>
        <c:manualLayout>
          <c:xMode val="edge"/>
          <c:yMode val="edge"/>
          <c:x val="1.6545961840729793E-2"/>
          <c:y val="2.2297619301652472E-3"/>
          <c:w val="0.96908677962532619"/>
          <c:h val="9.6964058354495383E-2"/>
        </c:manualLayout>
      </c:layout>
      <c:txPr>
        <a:bodyPr/>
        <a:lstStyle/>
        <a:p>
          <a:pPr>
            <a:defRPr sz="1200">
              <a:latin typeface="Times New Roman" pitchFamily="18" charset="0"/>
              <a:cs typeface="Times New Roman" pitchFamily="18" charset="0"/>
            </a:defRPr>
          </a:pPr>
          <a:endParaRPr lang="ru-RU"/>
        </a:p>
      </c:txPr>
    </c:legend>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282828"/>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9BB559-19A3-4661-993E-77B58EA20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101</Pages>
  <Words>21592</Words>
  <Characters>123076</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144380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Natka</dc:creator>
  <cp:lastModifiedBy>Natka</cp:lastModifiedBy>
  <cp:revision>2</cp:revision>
  <dcterms:created xsi:type="dcterms:W3CDTF">2013-06-04T22:16:00Z</dcterms:created>
  <dcterms:modified xsi:type="dcterms:W3CDTF">2013-06-04T22:16:00Z</dcterms:modified>
</cp:coreProperties>
</file>