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35C" w:rsidRPr="00C10FEA" w:rsidRDefault="000B135C" w:rsidP="000B135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10FEA">
        <w:rPr>
          <w:rFonts w:ascii="Times New Roman" w:hAnsi="Times New Roman"/>
          <w:b/>
          <w:bCs/>
          <w:color w:val="000000"/>
          <w:sz w:val="28"/>
          <w:szCs w:val="28"/>
        </w:rPr>
        <w:t>Федеральное государственное образовательное бюджетное учреждение</w:t>
      </w:r>
    </w:p>
    <w:p w:rsidR="000B135C" w:rsidRPr="00C10FEA" w:rsidRDefault="000B135C" w:rsidP="000B135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10FEA">
        <w:rPr>
          <w:rFonts w:ascii="Times New Roman" w:hAnsi="Times New Roman"/>
          <w:b/>
          <w:bCs/>
          <w:color w:val="000000"/>
          <w:sz w:val="28"/>
          <w:szCs w:val="28"/>
        </w:rPr>
        <w:t>высшего профессионального образования</w:t>
      </w:r>
    </w:p>
    <w:p w:rsidR="000B135C" w:rsidRPr="00C10FEA" w:rsidRDefault="000B135C" w:rsidP="000B135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10FEA">
        <w:rPr>
          <w:rFonts w:ascii="Times New Roman" w:hAnsi="Times New Roman"/>
          <w:b/>
          <w:bCs/>
          <w:color w:val="000000"/>
          <w:sz w:val="28"/>
          <w:szCs w:val="28"/>
        </w:rPr>
        <w:t>«Финансовый университет при Правительстве Российской Федерации»</w:t>
      </w:r>
    </w:p>
    <w:p w:rsidR="000B135C" w:rsidRPr="00C10FEA" w:rsidRDefault="000B135C" w:rsidP="000B135C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10FEA">
        <w:rPr>
          <w:rFonts w:ascii="Times New Roman" w:hAnsi="Times New Roman"/>
          <w:b/>
          <w:bCs/>
          <w:color w:val="000000"/>
          <w:sz w:val="28"/>
          <w:szCs w:val="28"/>
        </w:rPr>
        <w:t>Брянский филиал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Кафедра «Бухгалтерский учет, аудит, статистика»</w:t>
      </w: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0B135C" w:rsidRPr="00C10FEA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40"/>
          <w:szCs w:val="40"/>
        </w:rPr>
      </w:pPr>
      <w:r w:rsidRPr="00C10FEA">
        <w:rPr>
          <w:rFonts w:ascii="Times New Roman" w:hAnsi="Times New Roman"/>
          <w:sz w:val="40"/>
          <w:szCs w:val="40"/>
        </w:rPr>
        <w:t>КОНТРОЛЬНАЯ РАБОТА</w:t>
      </w: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дисциплине</w:t>
      </w: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44"/>
          <w:szCs w:val="44"/>
        </w:rPr>
      </w:pPr>
      <w:r w:rsidRPr="00C10FEA">
        <w:rPr>
          <w:rFonts w:ascii="Times New Roman" w:hAnsi="Times New Roman"/>
          <w:b/>
          <w:sz w:val="44"/>
          <w:szCs w:val="44"/>
        </w:rPr>
        <w:t>«СТАТИСТИКА»</w:t>
      </w: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44"/>
          <w:szCs w:val="44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44"/>
          <w:szCs w:val="44"/>
        </w:rPr>
      </w:pPr>
    </w:p>
    <w:p w:rsidR="000B135C" w:rsidRPr="000B135C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43320">
        <w:rPr>
          <w:rFonts w:ascii="Times New Roman" w:hAnsi="Times New Roman"/>
          <w:sz w:val="28"/>
          <w:szCs w:val="28"/>
        </w:rPr>
        <w:t xml:space="preserve">Выполнил (а)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Романов Ю.В.</w:t>
      </w:r>
    </w:p>
    <w:p w:rsidR="000B135C" w:rsidRPr="00343320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43320">
        <w:rPr>
          <w:rFonts w:ascii="Times New Roman" w:hAnsi="Times New Roman"/>
          <w:sz w:val="28"/>
          <w:szCs w:val="28"/>
        </w:rPr>
        <w:t xml:space="preserve">Студент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0B135C">
        <w:rPr>
          <w:rFonts w:ascii="Times New Roman" w:hAnsi="Times New Roman"/>
          <w:sz w:val="28"/>
          <w:szCs w:val="28"/>
        </w:rPr>
        <w:t xml:space="preserve"> </w:t>
      </w:r>
      <w:r w:rsidRPr="00343320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B135C">
        <w:rPr>
          <w:rFonts w:ascii="Times New Roman" w:hAnsi="Times New Roman"/>
          <w:sz w:val="28"/>
          <w:szCs w:val="28"/>
        </w:rPr>
        <w:t xml:space="preserve"> </w:t>
      </w:r>
      <w:r w:rsidRPr="00343320">
        <w:rPr>
          <w:rFonts w:ascii="Times New Roman" w:hAnsi="Times New Roman"/>
          <w:sz w:val="28"/>
          <w:szCs w:val="28"/>
        </w:rPr>
        <w:t>2 курса</w:t>
      </w:r>
    </w:p>
    <w:p w:rsidR="000B135C" w:rsidRPr="00343320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43320">
        <w:rPr>
          <w:rFonts w:ascii="Times New Roman" w:hAnsi="Times New Roman"/>
          <w:sz w:val="28"/>
          <w:szCs w:val="28"/>
        </w:rPr>
        <w:t xml:space="preserve">Направление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«ГМУ</w:t>
      </w:r>
      <w:r w:rsidRPr="00343320">
        <w:rPr>
          <w:rFonts w:ascii="Times New Roman" w:hAnsi="Times New Roman"/>
          <w:sz w:val="28"/>
          <w:szCs w:val="28"/>
        </w:rPr>
        <w:t>»</w:t>
      </w:r>
    </w:p>
    <w:p w:rsidR="000B135C" w:rsidRPr="00343320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43320">
        <w:rPr>
          <w:rFonts w:ascii="Times New Roman" w:hAnsi="Times New Roman"/>
          <w:sz w:val="28"/>
          <w:szCs w:val="28"/>
        </w:rPr>
        <w:t xml:space="preserve">№ </w:t>
      </w:r>
      <w:proofErr w:type="spellStart"/>
      <w:r w:rsidRPr="00343320">
        <w:rPr>
          <w:rFonts w:ascii="Times New Roman" w:hAnsi="Times New Roman"/>
          <w:sz w:val="28"/>
          <w:szCs w:val="28"/>
        </w:rPr>
        <w:t>зач</w:t>
      </w:r>
      <w:proofErr w:type="spellEnd"/>
      <w:r w:rsidRPr="00343320">
        <w:rPr>
          <w:rFonts w:ascii="Times New Roman" w:hAnsi="Times New Roman"/>
          <w:sz w:val="28"/>
          <w:szCs w:val="28"/>
        </w:rPr>
        <w:t xml:space="preserve">. книжки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0B135C">
        <w:rPr>
          <w:rFonts w:ascii="Times New Roman" w:hAnsi="Times New Roman"/>
          <w:sz w:val="28"/>
          <w:szCs w:val="28"/>
        </w:rPr>
        <w:t xml:space="preserve"> </w:t>
      </w:r>
      <w:r w:rsidRPr="00343320"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  <w:sz w:val="28"/>
          <w:szCs w:val="28"/>
        </w:rPr>
        <w:t>100.04/130191</w:t>
      </w:r>
    </w:p>
    <w:p w:rsidR="000B135C" w:rsidRPr="00343320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  <w:r w:rsidRPr="00343320">
        <w:rPr>
          <w:rFonts w:ascii="Times New Roman" w:hAnsi="Times New Roman"/>
          <w:sz w:val="28"/>
          <w:szCs w:val="28"/>
        </w:rPr>
        <w:t xml:space="preserve">Преподаватель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343320">
        <w:rPr>
          <w:rFonts w:ascii="Times New Roman" w:hAnsi="Times New Roman"/>
          <w:sz w:val="28"/>
          <w:szCs w:val="28"/>
        </w:rPr>
        <w:t xml:space="preserve"> Вдовина И.В.</w:t>
      </w:r>
    </w:p>
    <w:p w:rsidR="000B135C" w:rsidRPr="00343320" w:rsidRDefault="000B135C" w:rsidP="000B135C">
      <w:pPr>
        <w:spacing w:after="0" w:line="360" w:lineRule="auto"/>
        <w:ind w:firstLine="720"/>
        <w:rPr>
          <w:rFonts w:ascii="Times New Roman" w:hAnsi="Times New Roman"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5C6EFA" w:rsidRDefault="005C6EFA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0B135C" w:rsidRPr="00C10FEA" w:rsidRDefault="000B135C" w:rsidP="000B135C">
      <w:pPr>
        <w:spacing w:after="0" w:line="36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Брянск, 2014</w:t>
      </w:r>
    </w:p>
    <w:sdt>
      <w:sdtPr>
        <w:rPr>
          <w:rFonts w:ascii="Calibri" w:eastAsia="Times New Roman" w:hAnsi="Calibri" w:cs="Times New Roman"/>
          <w:b w:val="0"/>
          <w:bCs w:val="0"/>
          <w:color w:val="auto"/>
          <w:sz w:val="22"/>
          <w:szCs w:val="22"/>
          <w:lang w:eastAsia="ru-RU"/>
        </w:rPr>
        <w:id w:val="209754779"/>
        <w:docPartObj>
          <w:docPartGallery w:val="Table of Contents"/>
          <w:docPartUnique/>
        </w:docPartObj>
      </w:sdtPr>
      <w:sdtContent>
        <w:p w:rsidR="0004399E" w:rsidRDefault="00ED0315" w:rsidP="00ED0315">
          <w:pPr>
            <w:pStyle w:val="af2"/>
            <w:spacing w:line="360" w:lineRule="auto"/>
            <w:jc w:val="center"/>
            <w:rPr>
              <w:rFonts w:ascii="Times New Roman" w:hAnsi="Times New Roman" w:cs="Times New Roman"/>
            </w:rPr>
          </w:pPr>
          <w:r w:rsidRPr="00ED0315">
            <w:rPr>
              <w:rFonts w:ascii="Times New Roman" w:hAnsi="Times New Roman" w:cs="Times New Roman"/>
              <w:color w:val="auto"/>
            </w:rPr>
            <w:t>План работы</w:t>
          </w:r>
        </w:p>
        <w:p w:rsidR="00ED0315" w:rsidRPr="00ED0315" w:rsidRDefault="00ED0315" w:rsidP="00ED0315">
          <w:pPr>
            <w:rPr>
              <w:lang w:eastAsia="en-US"/>
            </w:rPr>
          </w:pPr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r w:rsidRPr="00ED0315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04399E" w:rsidRPr="00ED0315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ED0315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04115431" w:history="1">
            <w:r w:rsidR="00ED0315" w:rsidRPr="00ED031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Исходные данные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_Toc404115431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04115438" w:history="1">
            <w:r w:rsidR="00ED0315" w:rsidRPr="00ED031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Решение задание №1: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_Toc404115438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04115439" w:history="1">
            <w:r w:rsidR="00ED0315" w:rsidRPr="00ED0315">
              <w:rPr>
                <w:rStyle w:val="af"/>
                <w:rFonts w:ascii="Times New Roman" w:hAnsi="Times New Roman"/>
                <w:bCs/>
                <w:noProof/>
                <w:sz w:val="28"/>
                <w:szCs w:val="28"/>
                <w:shd w:val="clear" w:color="auto" w:fill="FFFFFF"/>
              </w:rPr>
              <w:t>Решение задание №2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_Toc404115439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04115440" w:history="1">
            <w:r w:rsidR="00ED0315" w:rsidRPr="00ED031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Решение задания №3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_Toc404115440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04115441" w:history="1">
            <w:r w:rsidR="00ED0315" w:rsidRPr="00ED031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Решение задания №4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_Toc404115441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26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ED0315" w:rsidRPr="00ED0315" w:rsidRDefault="00BD5938" w:rsidP="00ED0315">
          <w:pPr>
            <w:pStyle w:val="12"/>
            <w:tabs>
              <w:tab w:val="right" w:leader="dot" w:pos="9345"/>
            </w:tabs>
            <w:spacing w:line="360" w:lineRule="auto"/>
            <w:jc w:val="both"/>
            <w:rPr>
              <w:rFonts w:ascii="Times New Roman" w:eastAsiaTheme="minorEastAsia" w:hAnsi="Times New Roman"/>
              <w:noProof/>
              <w:sz w:val="28"/>
              <w:szCs w:val="28"/>
            </w:rPr>
          </w:pPr>
          <w:hyperlink w:anchor="_Toc404115442" w:history="1">
            <w:r w:rsidR="00ED0315" w:rsidRPr="00ED0315">
              <w:rPr>
                <w:rStyle w:val="af"/>
                <w:rFonts w:ascii="Times New Roman" w:hAnsi="Times New Roman"/>
                <w:noProof/>
                <w:sz w:val="28"/>
                <w:szCs w:val="28"/>
              </w:rPr>
              <w:t>Список используемых источников</w:t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ED0315"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_Toc404115442 \h </w:instrTex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6C6F2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29</w:t>
            </w:r>
            <w:r w:rsidRPr="00ED0315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4399E" w:rsidRDefault="00BD5938" w:rsidP="00ED0315">
          <w:pPr>
            <w:spacing w:line="360" w:lineRule="auto"/>
            <w:jc w:val="both"/>
          </w:pPr>
          <w:r w:rsidRPr="00ED0315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0B135C" w:rsidRPr="000B135C" w:rsidRDefault="000B135C" w:rsidP="000964C9">
      <w:pPr>
        <w:pStyle w:val="a4"/>
        <w:shd w:val="clear" w:color="auto" w:fill="auto"/>
        <w:spacing w:line="360" w:lineRule="auto"/>
        <w:ind w:right="40" w:firstLine="198"/>
        <w:rPr>
          <w:color w:val="000000"/>
          <w:sz w:val="24"/>
          <w:szCs w:val="24"/>
        </w:rPr>
      </w:pPr>
    </w:p>
    <w:p w:rsidR="00ED0315" w:rsidRDefault="00ED0315" w:rsidP="00ED0315">
      <w:pPr>
        <w:pStyle w:val="a4"/>
        <w:shd w:val="clear" w:color="auto" w:fill="auto"/>
        <w:spacing w:line="360" w:lineRule="auto"/>
        <w:ind w:right="40"/>
        <w:rPr>
          <w:color w:val="000000"/>
          <w:sz w:val="24"/>
          <w:szCs w:val="24"/>
        </w:rPr>
      </w:pPr>
    </w:p>
    <w:p w:rsidR="00FC1307" w:rsidRDefault="00FC1307" w:rsidP="00ED0315">
      <w:pPr>
        <w:pStyle w:val="a4"/>
        <w:shd w:val="clear" w:color="auto" w:fill="auto"/>
        <w:spacing w:line="360" w:lineRule="auto"/>
        <w:ind w:right="40"/>
        <w:jc w:val="center"/>
        <w:rPr>
          <w:b/>
          <w:color w:val="000000"/>
          <w:sz w:val="28"/>
          <w:szCs w:val="28"/>
        </w:rPr>
      </w:pPr>
      <w:r w:rsidRPr="00FC1307">
        <w:rPr>
          <w:b/>
          <w:color w:val="000000"/>
          <w:sz w:val="28"/>
          <w:szCs w:val="28"/>
        </w:rPr>
        <w:lastRenderedPageBreak/>
        <w:t>Вариант №13</w:t>
      </w:r>
    </w:p>
    <w:p w:rsidR="005C6EFA" w:rsidRDefault="005C6EFA" w:rsidP="00ED0315">
      <w:pPr>
        <w:pStyle w:val="10"/>
      </w:pPr>
      <w:bookmarkStart w:id="0" w:name="_Toc404115431"/>
      <w:r>
        <w:t>Исходные данные</w:t>
      </w:r>
      <w:bookmarkEnd w:id="0"/>
    </w:p>
    <w:p w:rsidR="00FC1307" w:rsidRDefault="00BE343D" w:rsidP="00BE343D">
      <w:pPr>
        <w:pStyle w:val="a4"/>
        <w:shd w:val="clear" w:color="auto" w:fill="auto"/>
        <w:spacing w:line="360" w:lineRule="auto"/>
        <w:ind w:right="4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FC1307" w:rsidRPr="003B2C8A">
        <w:rPr>
          <w:color w:val="000000"/>
          <w:sz w:val="28"/>
          <w:szCs w:val="28"/>
        </w:rPr>
        <w:t>С целью изучения конъюнктуры рынка обследованы предприя</w:t>
      </w:r>
      <w:r w:rsidR="00FC1307" w:rsidRPr="003B2C8A">
        <w:rPr>
          <w:color w:val="000000"/>
          <w:sz w:val="28"/>
          <w:szCs w:val="28"/>
        </w:rPr>
        <w:softHyphen/>
        <w:t>тия розничной торговли района (выборка 5%-ная, механическая), в результате чего получены следующие данные за год о реализации условного товара</w:t>
      </w:r>
      <w:proofErr w:type="gramStart"/>
      <w:r w:rsidR="00FC1307" w:rsidRPr="003B2C8A">
        <w:rPr>
          <w:color w:val="000000"/>
          <w:sz w:val="28"/>
          <w:szCs w:val="28"/>
        </w:rPr>
        <w:t xml:space="preserve"> А</w:t>
      </w:r>
      <w:proofErr w:type="gramEnd"/>
      <w:r w:rsidR="00FC1307" w:rsidRPr="003B2C8A">
        <w:rPr>
          <w:color w:val="000000"/>
          <w:sz w:val="28"/>
          <w:szCs w:val="28"/>
        </w:rPr>
        <w:t>:</w:t>
      </w:r>
    </w:p>
    <w:p w:rsidR="00BC321C" w:rsidRDefault="00BC321C" w:rsidP="004A7C2E">
      <w:pPr>
        <w:pStyle w:val="221"/>
        <w:keepNext/>
        <w:keepLines/>
        <w:shd w:val="clear" w:color="auto" w:fill="auto"/>
        <w:spacing w:before="0" w:after="0" w:line="360" w:lineRule="auto"/>
        <w:jc w:val="right"/>
        <w:rPr>
          <w:rStyle w:val="220"/>
          <w:b/>
          <w:color w:val="000000"/>
          <w:sz w:val="28"/>
          <w:szCs w:val="28"/>
        </w:rPr>
      </w:pPr>
      <w:bookmarkStart w:id="1" w:name="_Toc404115100"/>
      <w:bookmarkStart w:id="2" w:name="_Toc404115432"/>
      <w:r w:rsidRPr="000C60A0">
        <w:rPr>
          <w:rStyle w:val="220"/>
          <w:b/>
          <w:color w:val="000000"/>
          <w:sz w:val="28"/>
          <w:szCs w:val="28"/>
        </w:rPr>
        <w:t>Таблица №1</w:t>
      </w:r>
      <w:bookmarkEnd w:id="1"/>
      <w:bookmarkEnd w:id="2"/>
    </w:p>
    <w:p w:rsidR="004A7C2E" w:rsidRPr="004A7C2E" w:rsidRDefault="00BC321C" w:rsidP="004A7C2E">
      <w:pPr>
        <w:pStyle w:val="221"/>
        <w:keepNext/>
        <w:keepLines/>
        <w:shd w:val="clear" w:color="auto" w:fill="auto"/>
        <w:spacing w:before="0" w:after="0" w:line="360" w:lineRule="auto"/>
        <w:jc w:val="right"/>
        <w:rPr>
          <w:b w:val="0"/>
          <w:bCs w:val="0"/>
          <w:color w:val="000000"/>
          <w:sz w:val="28"/>
          <w:szCs w:val="28"/>
          <w:shd w:val="clear" w:color="auto" w:fill="FFFFFF"/>
        </w:rPr>
      </w:pPr>
      <w:bookmarkStart w:id="3" w:name="_Toc404115101"/>
      <w:bookmarkStart w:id="4" w:name="_Toc404115433"/>
      <w:r>
        <w:rPr>
          <w:color w:val="000000"/>
          <w:sz w:val="28"/>
          <w:szCs w:val="28"/>
        </w:rPr>
        <w:t>Д</w:t>
      </w:r>
      <w:r w:rsidR="004A7C2E" w:rsidRPr="000C60A0">
        <w:rPr>
          <w:color w:val="000000"/>
          <w:sz w:val="28"/>
          <w:szCs w:val="28"/>
        </w:rPr>
        <w:t>анные за год о реализации условного товара</w:t>
      </w:r>
      <w:proofErr w:type="gramStart"/>
      <w:r w:rsidR="004A7C2E">
        <w:rPr>
          <w:color w:val="000000"/>
          <w:sz w:val="28"/>
          <w:szCs w:val="28"/>
        </w:rPr>
        <w:t xml:space="preserve"> А</w:t>
      </w:r>
      <w:bookmarkEnd w:id="3"/>
      <w:bookmarkEnd w:id="4"/>
      <w:proofErr w:type="gramEnd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725"/>
        <w:gridCol w:w="1895"/>
        <w:gridCol w:w="1135"/>
        <w:gridCol w:w="1639"/>
        <w:gridCol w:w="1467"/>
        <w:gridCol w:w="1258"/>
      </w:tblGrid>
      <w:tr w:rsidR="00FC1307" w:rsidRPr="003B2C8A" w:rsidTr="003B2C8A">
        <w:trPr>
          <w:trHeight w:hRule="exact" w:val="1340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Средняя цена за 1 кг, руб.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</w:p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продажи, </w:t>
            </w:r>
            <w:proofErr w:type="gram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предприятия </w:t>
            </w:r>
            <w:proofErr w:type="spellStart"/>
            <w:proofErr w:type="gram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Средняя цена за 1 кг, руб.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Объем</w:t>
            </w:r>
          </w:p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продажи, </w:t>
            </w:r>
            <w:proofErr w:type="gramStart"/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28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28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38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24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25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39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37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17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21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22</w:t>
            </w:r>
          </w:p>
        </w:tc>
      </w:tr>
      <w:tr w:rsidR="00FC1307" w:rsidRPr="003B2C8A" w:rsidTr="00DF5CD9">
        <w:trPr>
          <w:trHeight w:val="262"/>
          <w:jc w:val="center"/>
        </w:trPr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1307" w:rsidRPr="00964B3E" w:rsidRDefault="00FC1307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35</w:t>
            </w:r>
          </w:p>
        </w:tc>
      </w:tr>
    </w:tbl>
    <w:p w:rsidR="004A7C2E" w:rsidRDefault="004A7C2E" w:rsidP="000C60A0">
      <w:pPr>
        <w:pStyle w:val="221"/>
        <w:keepNext/>
        <w:keepLines/>
        <w:shd w:val="clear" w:color="auto" w:fill="auto"/>
        <w:spacing w:before="0" w:after="0" w:line="360" w:lineRule="auto"/>
        <w:rPr>
          <w:rStyle w:val="220"/>
          <w:b/>
          <w:color w:val="000000"/>
          <w:sz w:val="28"/>
          <w:szCs w:val="28"/>
        </w:rPr>
      </w:pPr>
    </w:p>
    <w:p w:rsidR="009B705B" w:rsidRPr="009B705B" w:rsidRDefault="009B705B" w:rsidP="000C60A0">
      <w:pPr>
        <w:pStyle w:val="221"/>
        <w:keepNext/>
        <w:keepLines/>
        <w:shd w:val="clear" w:color="auto" w:fill="auto"/>
        <w:spacing w:before="0" w:after="0" w:line="360" w:lineRule="auto"/>
        <w:rPr>
          <w:b w:val="0"/>
          <w:sz w:val="28"/>
          <w:szCs w:val="28"/>
        </w:rPr>
      </w:pPr>
      <w:bookmarkStart w:id="5" w:name="_Toc404115102"/>
      <w:bookmarkStart w:id="6" w:name="_Toc404115434"/>
      <w:r w:rsidRPr="009B705B">
        <w:rPr>
          <w:rStyle w:val="220"/>
          <w:b/>
          <w:color w:val="000000"/>
          <w:sz w:val="28"/>
          <w:szCs w:val="28"/>
        </w:rPr>
        <w:t>Задание 1</w:t>
      </w:r>
      <w:bookmarkEnd w:id="5"/>
      <w:bookmarkEnd w:id="6"/>
    </w:p>
    <w:p w:rsidR="009B705B" w:rsidRPr="004A7C2E" w:rsidRDefault="00BE343D" w:rsidP="004A7C2E">
      <w:pPr>
        <w:pStyle w:val="21"/>
        <w:shd w:val="clear" w:color="auto" w:fill="auto"/>
        <w:spacing w:before="0" w:line="360" w:lineRule="auto"/>
        <w:ind w:firstLine="0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          </w:t>
      </w:r>
      <w:r w:rsidR="009B705B" w:rsidRPr="009B705B">
        <w:rPr>
          <w:rStyle w:val="3"/>
          <w:color w:val="000000"/>
          <w:sz w:val="28"/>
          <w:szCs w:val="28"/>
        </w:rPr>
        <w:t xml:space="preserve">Признак </w:t>
      </w:r>
      <w:r w:rsidR="009B705B" w:rsidRPr="004A7C2E">
        <w:rPr>
          <w:rStyle w:val="3"/>
          <w:color w:val="000000"/>
          <w:sz w:val="28"/>
          <w:szCs w:val="28"/>
        </w:rPr>
        <w:t xml:space="preserve">— </w:t>
      </w:r>
      <w:r w:rsidR="009B705B" w:rsidRPr="004A7C2E">
        <w:rPr>
          <w:rStyle w:val="20"/>
          <w:rFonts w:eastAsia="Trebuchet MS"/>
          <w:color w:val="000000"/>
          <w:sz w:val="28"/>
          <w:szCs w:val="28"/>
        </w:rPr>
        <w:t>средняя цена товара.</w:t>
      </w:r>
    </w:p>
    <w:p w:rsidR="009B705B" w:rsidRPr="004A7C2E" w:rsidRDefault="00BE343D" w:rsidP="004A7C2E">
      <w:pPr>
        <w:pStyle w:val="a4"/>
        <w:shd w:val="clear" w:color="auto" w:fill="auto"/>
        <w:spacing w:line="360" w:lineRule="auto"/>
        <w:rPr>
          <w:b/>
          <w:i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9B705B" w:rsidRPr="009B705B">
        <w:rPr>
          <w:color w:val="000000"/>
          <w:sz w:val="28"/>
          <w:szCs w:val="28"/>
        </w:rPr>
        <w:t xml:space="preserve">Число групп — </w:t>
      </w:r>
      <w:r w:rsidR="009B705B" w:rsidRPr="004A7C2E">
        <w:rPr>
          <w:rStyle w:val="a3"/>
          <w:b w:val="0"/>
          <w:i w:val="0"/>
          <w:color w:val="000000"/>
          <w:sz w:val="28"/>
          <w:szCs w:val="28"/>
        </w:rPr>
        <w:t>пять.</w:t>
      </w:r>
    </w:p>
    <w:p w:rsidR="000B135C" w:rsidRPr="000B135C" w:rsidRDefault="000B135C" w:rsidP="004A7C2E">
      <w:pPr>
        <w:pStyle w:val="221"/>
        <w:keepNext/>
        <w:keepLines/>
        <w:shd w:val="clear" w:color="auto" w:fill="auto"/>
        <w:spacing w:before="0" w:after="0" w:line="360" w:lineRule="auto"/>
        <w:rPr>
          <w:b w:val="0"/>
          <w:sz w:val="28"/>
          <w:szCs w:val="28"/>
        </w:rPr>
      </w:pPr>
      <w:bookmarkStart w:id="7" w:name="_Toc404115103"/>
      <w:bookmarkStart w:id="8" w:name="_Toc404115435"/>
      <w:r w:rsidRPr="000B135C">
        <w:rPr>
          <w:rStyle w:val="220"/>
          <w:b/>
          <w:color w:val="000000"/>
          <w:sz w:val="28"/>
          <w:szCs w:val="28"/>
        </w:rPr>
        <w:t>Задание 2</w:t>
      </w:r>
      <w:bookmarkEnd w:id="7"/>
      <w:bookmarkEnd w:id="8"/>
    </w:p>
    <w:p w:rsidR="000B135C" w:rsidRPr="000B135C" w:rsidRDefault="00BE343D" w:rsidP="004A7C2E">
      <w:pPr>
        <w:pStyle w:val="21"/>
        <w:shd w:val="clear" w:color="auto" w:fill="auto"/>
        <w:spacing w:before="0" w:line="360" w:lineRule="auto"/>
        <w:ind w:firstLine="0"/>
        <w:rPr>
          <w:rStyle w:val="20"/>
          <w:rFonts w:eastAsia="Trebuchet MS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          </w:t>
      </w:r>
      <w:r w:rsidR="000B135C" w:rsidRPr="000B135C">
        <w:rPr>
          <w:rStyle w:val="3"/>
          <w:color w:val="000000"/>
          <w:sz w:val="28"/>
          <w:szCs w:val="28"/>
        </w:rPr>
        <w:t xml:space="preserve">Связь между признаками — </w:t>
      </w:r>
      <w:r w:rsidR="000B135C" w:rsidRPr="000B135C">
        <w:rPr>
          <w:rStyle w:val="20"/>
          <w:rFonts w:eastAsia="Trebuchet MS"/>
          <w:color w:val="000000"/>
          <w:sz w:val="28"/>
          <w:szCs w:val="28"/>
        </w:rPr>
        <w:t>средняя цена товара</w:t>
      </w:r>
      <w:r w:rsidR="000B135C" w:rsidRPr="000B135C">
        <w:rPr>
          <w:rStyle w:val="3"/>
          <w:color w:val="000000"/>
          <w:sz w:val="28"/>
          <w:szCs w:val="28"/>
        </w:rPr>
        <w:t xml:space="preserve"> и </w:t>
      </w:r>
      <w:r w:rsidR="000B135C" w:rsidRPr="000B135C">
        <w:rPr>
          <w:rStyle w:val="20"/>
          <w:rFonts w:eastAsia="Trebuchet MS"/>
          <w:color w:val="000000"/>
          <w:sz w:val="28"/>
          <w:szCs w:val="28"/>
        </w:rPr>
        <w:t>объем про</w:t>
      </w:r>
      <w:r w:rsidR="000B135C" w:rsidRPr="000B135C">
        <w:rPr>
          <w:rStyle w:val="20"/>
          <w:rFonts w:eastAsia="Trebuchet MS"/>
          <w:color w:val="000000"/>
          <w:sz w:val="28"/>
          <w:szCs w:val="28"/>
        </w:rPr>
        <w:softHyphen/>
        <w:t>дажи.</w:t>
      </w:r>
    </w:p>
    <w:p w:rsidR="000B135C" w:rsidRPr="000B135C" w:rsidRDefault="000B135C" w:rsidP="004A7C2E">
      <w:pPr>
        <w:pStyle w:val="221"/>
        <w:keepNext/>
        <w:keepLines/>
        <w:shd w:val="clear" w:color="auto" w:fill="auto"/>
        <w:spacing w:before="0" w:after="0" w:line="360" w:lineRule="auto"/>
        <w:rPr>
          <w:rStyle w:val="220"/>
          <w:b/>
          <w:sz w:val="28"/>
          <w:szCs w:val="28"/>
        </w:rPr>
      </w:pPr>
      <w:bookmarkStart w:id="9" w:name="_Toc404115104"/>
      <w:bookmarkStart w:id="10" w:name="_Toc404115436"/>
      <w:r w:rsidRPr="000B135C">
        <w:rPr>
          <w:rStyle w:val="220"/>
          <w:b/>
          <w:sz w:val="28"/>
          <w:szCs w:val="28"/>
        </w:rPr>
        <w:lastRenderedPageBreak/>
        <w:t>Задание 3</w:t>
      </w:r>
      <w:bookmarkEnd w:id="9"/>
      <w:bookmarkEnd w:id="10"/>
    </w:p>
    <w:p w:rsidR="000B135C" w:rsidRPr="000B135C" w:rsidRDefault="00BE343D" w:rsidP="004A7C2E">
      <w:pPr>
        <w:pStyle w:val="a4"/>
        <w:shd w:val="clear" w:color="auto" w:fill="auto"/>
        <w:spacing w:line="360" w:lineRule="auto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B135C" w:rsidRPr="000B135C">
        <w:rPr>
          <w:color w:val="000000"/>
          <w:sz w:val="28"/>
          <w:szCs w:val="28"/>
        </w:rPr>
        <w:t>По результатам выполнения задания 1 с вероятностью 0,997 оп</w:t>
      </w:r>
      <w:r w:rsidR="000B135C" w:rsidRPr="000B135C">
        <w:rPr>
          <w:color w:val="000000"/>
          <w:sz w:val="28"/>
          <w:szCs w:val="28"/>
        </w:rPr>
        <w:softHyphen/>
        <w:t>ределите:</w:t>
      </w:r>
    </w:p>
    <w:p w:rsidR="000B135C" w:rsidRPr="000B135C" w:rsidRDefault="000B135C" w:rsidP="004A7C2E">
      <w:pPr>
        <w:pStyle w:val="a4"/>
        <w:numPr>
          <w:ilvl w:val="0"/>
          <w:numId w:val="1"/>
        </w:numPr>
        <w:shd w:val="clear" w:color="auto" w:fill="auto"/>
        <w:spacing w:line="360" w:lineRule="auto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 xml:space="preserve"> ошибку выборки средней цены 1 кг товара и границы, в кото</w:t>
      </w:r>
      <w:r w:rsidRPr="000B135C">
        <w:rPr>
          <w:color w:val="000000"/>
          <w:sz w:val="28"/>
          <w:szCs w:val="28"/>
        </w:rPr>
        <w:softHyphen/>
        <w:t>рых будет находиться средняя цена 1 кг товара для генеральной совокупности предприятий;</w:t>
      </w:r>
    </w:p>
    <w:p w:rsidR="000B135C" w:rsidRPr="000B135C" w:rsidRDefault="000B135C" w:rsidP="004A7C2E">
      <w:pPr>
        <w:pStyle w:val="a4"/>
        <w:numPr>
          <w:ilvl w:val="0"/>
          <w:numId w:val="1"/>
        </w:numPr>
        <w:shd w:val="clear" w:color="auto" w:fill="auto"/>
        <w:spacing w:line="360" w:lineRule="auto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 xml:space="preserve"> ошибку выборки доли предприятий с уровнем средней цены 90 руб. и более и границы, в которых будет находиться генеральная доля.</w:t>
      </w:r>
    </w:p>
    <w:p w:rsidR="000B135C" w:rsidRPr="000B135C" w:rsidRDefault="000B135C" w:rsidP="004A7C2E">
      <w:pPr>
        <w:pStyle w:val="221"/>
        <w:keepNext/>
        <w:keepLines/>
        <w:shd w:val="clear" w:color="auto" w:fill="auto"/>
        <w:spacing w:before="0" w:after="0" w:line="360" w:lineRule="auto"/>
        <w:rPr>
          <w:b w:val="0"/>
          <w:sz w:val="28"/>
          <w:szCs w:val="28"/>
        </w:rPr>
      </w:pPr>
      <w:bookmarkStart w:id="11" w:name="_Toc404115105"/>
      <w:bookmarkStart w:id="12" w:name="_Toc404115437"/>
      <w:r w:rsidRPr="000B135C">
        <w:rPr>
          <w:rStyle w:val="220"/>
          <w:b/>
          <w:color w:val="000000"/>
          <w:sz w:val="28"/>
          <w:szCs w:val="28"/>
        </w:rPr>
        <w:t>Задание 4</w:t>
      </w:r>
      <w:bookmarkEnd w:id="11"/>
      <w:bookmarkEnd w:id="12"/>
    </w:p>
    <w:p w:rsidR="000B135C" w:rsidRPr="000B135C" w:rsidRDefault="00BE343D" w:rsidP="004A7C2E">
      <w:pPr>
        <w:pStyle w:val="a4"/>
        <w:shd w:val="clear" w:color="auto" w:fill="auto"/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0B135C" w:rsidRPr="000B135C">
        <w:rPr>
          <w:color w:val="000000"/>
          <w:sz w:val="28"/>
          <w:szCs w:val="28"/>
        </w:rPr>
        <w:t>Имеются следующие данные о продаже продуктов в городе:</w:t>
      </w:r>
    </w:p>
    <w:tbl>
      <w:tblPr>
        <w:tblW w:w="0" w:type="auto"/>
        <w:jc w:val="center"/>
        <w:tblInd w:w="-47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747"/>
        <w:gridCol w:w="1417"/>
        <w:gridCol w:w="1338"/>
        <w:gridCol w:w="859"/>
        <w:gridCol w:w="3121"/>
      </w:tblGrid>
      <w:tr w:rsidR="000B135C" w:rsidRPr="000B135C" w:rsidTr="004A7C2E">
        <w:trPr>
          <w:trHeight w:hRule="exact" w:val="806"/>
          <w:jc w:val="center"/>
        </w:trPr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</w:p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продукта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Товарооборот, тыс. руб.</w:t>
            </w:r>
          </w:p>
        </w:tc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Индексы, %</w:t>
            </w:r>
          </w:p>
        </w:tc>
      </w:tr>
      <w:tr w:rsidR="000B135C" w:rsidRPr="000B135C" w:rsidTr="004A7C2E">
        <w:trPr>
          <w:trHeight w:hRule="exact" w:val="1166"/>
          <w:jc w:val="center"/>
        </w:trPr>
        <w:tc>
          <w:tcPr>
            <w:tcW w:w="174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базисный</w:t>
            </w:r>
          </w:p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отчетный</w:t>
            </w:r>
          </w:p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цен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B135C" w:rsidRPr="00964B3E" w:rsidRDefault="00BE7EF1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0B135C"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изического</w:t>
            </w:r>
            <w:r w:rsidRPr="00964B3E">
              <w:rPr>
                <w:sz w:val="24"/>
                <w:szCs w:val="24"/>
              </w:rPr>
              <w:t xml:space="preserve"> </w:t>
            </w:r>
            <w:r w:rsidR="000B135C"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объема</w:t>
            </w:r>
          </w:p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"/>
                <w:rFonts w:ascii="Times New Roman" w:hAnsi="Times New Roman" w:cs="Times New Roman"/>
                <w:color w:val="000000"/>
                <w:sz w:val="24"/>
                <w:szCs w:val="24"/>
              </w:rPr>
              <w:t>товарооборота</w:t>
            </w:r>
          </w:p>
        </w:tc>
      </w:tr>
      <w:tr w:rsidR="000B135C" w:rsidRPr="000B135C" w:rsidTr="004A7C2E">
        <w:trPr>
          <w:trHeight w:hRule="exact" w:val="433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Овощи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21"/>
                <w:rFonts w:ascii="Times New Roman" w:hAnsi="Times New Roman" w:cs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332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188,6</w:t>
            </w:r>
          </w:p>
        </w:tc>
      </w:tr>
      <w:tr w:rsidR="000B135C" w:rsidRPr="000B135C" w:rsidTr="004A7C2E">
        <w:trPr>
          <w:trHeight w:hRule="exact" w:val="956"/>
          <w:jc w:val="center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Молочные продукты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135C" w:rsidRPr="00964B3E" w:rsidRDefault="000B135C" w:rsidP="004A7C2E">
            <w:pPr>
              <w:pStyle w:val="a4"/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 w:rsidRPr="00964B3E">
              <w:rPr>
                <w:rStyle w:val="Arial40"/>
                <w:rFonts w:ascii="Times New Roman" w:hAnsi="Times New Roman" w:cs="Times New Roman"/>
                <w:color w:val="000000"/>
                <w:sz w:val="24"/>
                <w:szCs w:val="24"/>
              </w:rPr>
              <w:t>73,8</w:t>
            </w:r>
          </w:p>
        </w:tc>
      </w:tr>
    </w:tbl>
    <w:p w:rsidR="000B135C" w:rsidRPr="000B135C" w:rsidRDefault="00BE343D" w:rsidP="000B135C">
      <w:pPr>
        <w:pStyle w:val="a4"/>
        <w:shd w:val="clear" w:color="auto" w:fill="auto"/>
        <w:spacing w:line="360" w:lineRule="auto"/>
        <w:ind w:left="23" w:firstLine="198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0B135C" w:rsidRPr="000B135C">
        <w:rPr>
          <w:color w:val="000000"/>
          <w:sz w:val="28"/>
          <w:szCs w:val="28"/>
        </w:rPr>
        <w:t>Определите:</w:t>
      </w:r>
    </w:p>
    <w:p w:rsidR="000B135C" w:rsidRPr="000B135C" w:rsidRDefault="000B135C" w:rsidP="000B135C">
      <w:pPr>
        <w:pStyle w:val="a4"/>
        <w:numPr>
          <w:ilvl w:val="0"/>
          <w:numId w:val="2"/>
        </w:numPr>
        <w:shd w:val="clear" w:color="auto" w:fill="auto"/>
        <w:spacing w:line="360" w:lineRule="auto"/>
        <w:ind w:left="0" w:firstLine="0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>общий индекс товарооборота;</w:t>
      </w:r>
    </w:p>
    <w:p w:rsidR="000B135C" w:rsidRPr="000B135C" w:rsidRDefault="000B135C" w:rsidP="000B135C">
      <w:pPr>
        <w:pStyle w:val="a4"/>
        <w:numPr>
          <w:ilvl w:val="0"/>
          <w:numId w:val="2"/>
        </w:numPr>
        <w:shd w:val="clear" w:color="auto" w:fill="auto"/>
        <w:spacing w:line="360" w:lineRule="auto"/>
        <w:ind w:left="0" w:firstLine="0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>общий индекс физического объема товарооборота;</w:t>
      </w:r>
    </w:p>
    <w:p w:rsidR="000B135C" w:rsidRPr="000B135C" w:rsidRDefault="000B135C" w:rsidP="000B135C">
      <w:pPr>
        <w:pStyle w:val="a4"/>
        <w:numPr>
          <w:ilvl w:val="0"/>
          <w:numId w:val="2"/>
        </w:numPr>
        <w:shd w:val="clear" w:color="auto" w:fill="auto"/>
        <w:spacing w:line="360" w:lineRule="auto"/>
        <w:ind w:left="0" w:firstLine="0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 xml:space="preserve">общий индекс цен по формулам Г. </w:t>
      </w:r>
      <w:proofErr w:type="spellStart"/>
      <w:r w:rsidRPr="000B135C">
        <w:rPr>
          <w:color w:val="000000"/>
          <w:sz w:val="28"/>
          <w:szCs w:val="28"/>
        </w:rPr>
        <w:t>Пааше</w:t>
      </w:r>
      <w:proofErr w:type="spellEnd"/>
      <w:r w:rsidRPr="000B135C">
        <w:rPr>
          <w:color w:val="000000"/>
          <w:sz w:val="28"/>
          <w:szCs w:val="28"/>
        </w:rPr>
        <w:t xml:space="preserve"> и Э. </w:t>
      </w:r>
      <w:proofErr w:type="spellStart"/>
      <w:r w:rsidRPr="000B135C">
        <w:rPr>
          <w:color w:val="000000"/>
          <w:sz w:val="28"/>
          <w:szCs w:val="28"/>
        </w:rPr>
        <w:t>Ласпейреса</w:t>
      </w:r>
      <w:proofErr w:type="spellEnd"/>
      <w:r w:rsidRPr="000B135C">
        <w:rPr>
          <w:color w:val="000000"/>
          <w:sz w:val="28"/>
          <w:szCs w:val="28"/>
        </w:rPr>
        <w:t>;</w:t>
      </w:r>
    </w:p>
    <w:p w:rsidR="000B135C" w:rsidRPr="000B135C" w:rsidRDefault="000B135C" w:rsidP="000B135C">
      <w:pPr>
        <w:pStyle w:val="a4"/>
        <w:numPr>
          <w:ilvl w:val="0"/>
          <w:numId w:val="2"/>
        </w:numPr>
        <w:shd w:val="clear" w:color="auto" w:fill="auto"/>
        <w:spacing w:line="360" w:lineRule="auto"/>
        <w:ind w:left="0" w:firstLine="0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>абсолютный прирост товарооборота по двум группам товаров вместе вследствие изменения цен, объема продаж и совокупности двух факторов;</w:t>
      </w:r>
    </w:p>
    <w:p w:rsidR="000B135C" w:rsidRPr="000B135C" w:rsidRDefault="000B135C" w:rsidP="000B135C">
      <w:pPr>
        <w:pStyle w:val="a4"/>
        <w:numPr>
          <w:ilvl w:val="0"/>
          <w:numId w:val="2"/>
        </w:numPr>
        <w:shd w:val="clear" w:color="auto" w:fill="auto"/>
        <w:spacing w:line="360" w:lineRule="auto"/>
        <w:ind w:left="0" w:firstLine="0"/>
        <w:rPr>
          <w:sz w:val="28"/>
          <w:szCs w:val="28"/>
        </w:rPr>
      </w:pPr>
      <w:r w:rsidRPr="000B135C">
        <w:rPr>
          <w:color w:val="000000"/>
          <w:sz w:val="28"/>
          <w:szCs w:val="28"/>
        </w:rPr>
        <w:t>покажите взаимосвязь исчисленных индексов, абсолютных приростов.</w:t>
      </w:r>
    </w:p>
    <w:p w:rsidR="000B135C" w:rsidRPr="000B135C" w:rsidRDefault="000B135C" w:rsidP="000B135C">
      <w:pPr>
        <w:pStyle w:val="a4"/>
        <w:shd w:val="clear" w:color="auto" w:fill="auto"/>
        <w:spacing w:line="360" w:lineRule="auto"/>
        <w:ind w:left="20" w:firstLine="200"/>
        <w:rPr>
          <w:color w:val="000000"/>
          <w:sz w:val="28"/>
          <w:szCs w:val="28"/>
        </w:rPr>
      </w:pPr>
      <w:r w:rsidRPr="000B135C">
        <w:rPr>
          <w:color w:val="000000"/>
          <w:sz w:val="28"/>
          <w:szCs w:val="28"/>
        </w:rPr>
        <w:t>Сделайте выводы.</w:t>
      </w:r>
    </w:p>
    <w:p w:rsidR="004A7C2E" w:rsidRDefault="004A7C2E" w:rsidP="00BE7EF1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321C" w:rsidRDefault="00BC321C" w:rsidP="00BC321C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71030C" w:rsidRDefault="009B705B" w:rsidP="0004399E">
      <w:pPr>
        <w:pStyle w:val="10"/>
      </w:pPr>
      <w:bookmarkStart w:id="13" w:name="_Toc404115438"/>
      <w:r w:rsidRPr="009B705B">
        <w:lastRenderedPageBreak/>
        <w:t>Решение</w:t>
      </w:r>
      <w:r w:rsidR="00BE7EF1">
        <w:t xml:space="preserve"> задание №1</w:t>
      </w:r>
      <w:r w:rsidRPr="00990ECD">
        <w:t>:</w:t>
      </w:r>
      <w:bookmarkEnd w:id="13"/>
    </w:p>
    <w:p w:rsidR="00DF5CD9" w:rsidRPr="00B7574B" w:rsidRDefault="00BE343D" w:rsidP="00B7574B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9B705B">
        <w:rPr>
          <w:rFonts w:ascii="Times New Roman" w:hAnsi="Times New Roman"/>
          <w:sz w:val="28"/>
          <w:szCs w:val="28"/>
        </w:rPr>
        <w:t>Целью выполнения данного з</w:t>
      </w:r>
      <w:r w:rsidR="009B705B" w:rsidRPr="009B705B">
        <w:rPr>
          <w:rFonts w:ascii="Times New Roman" w:hAnsi="Times New Roman"/>
          <w:sz w:val="28"/>
          <w:szCs w:val="28"/>
        </w:rPr>
        <w:t xml:space="preserve">адания является изучение состава и структуры выборочной совокупности предприятий путем построения и анализа статистического ряда распределения предприятий по признаку </w:t>
      </w:r>
      <w:r w:rsidR="009B705B">
        <w:rPr>
          <w:rFonts w:ascii="Times New Roman" w:hAnsi="Times New Roman"/>
          <w:sz w:val="28"/>
          <w:szCs w:val="28"/>
        </w:rPr>
        <w:t>с</w:t>
      </w:r>
      <w:r w:rsidR="009B705B" w:rsidRPr="009B705B">
        <w:rPr>
          <w:rFonts w:ascii="Times New Roman" w:hAnsi="Times New Roman"/>
          <w:sz w:val="28"/>
          <w:szCs w:val="28"/>
        </w:rPr>
        <w:t xml:space="preserve">редняя цена за </w:t>
      </w:r>
      <w:smartTag w:uri="urn:schemas-microsoft-com:office:smarttags" w:element="metricconverter">
        <w:smartTagPr>
          <w:attr w:name="ProductID" w:val="1 кг"/>
        </w:smartTagPr>
        <w:r w:rsidR="009B705B" w:rsidRPr="009B705B">
          <w:rPr>
            <w:rFonts w:ascii="Times New Roman" w:hAnsi="Times New Roman"/>
            <w:sz w:val="28"/>
            <w:szCs w:val="28"/>
          </w:rPr>
          <w:t>1 кг</w:t>
        </w:r>
      </w:smartTag>
      <w:r w:rsidR="009B705B" w:rsidRPr="009B705B">
        <w:rPr>
          <w:rFonts w:ascii="Times New Roman" w:hAnsi="Times New Roman"/>
          <w:sz w:val="28"/>
          <w:szCs w:val="28"/>
        </w:rPr>
        <w:t xml:space="preserve"> товара.</w:t>
      </w:r>
      <w:r w:rsidR="00805475">
        <w:rPr>
          <w:rFonts w:ascii="Times New Roman" w:hAnsi="Times New Roman"/>
          <w:sz w:val="28"/>
          <w:szCs w:val="28"/>
        </w:rPr>
        <w:t xml:space="preserve"> </w:t>
      </w:r>
      <w:r w:rsidR="00DF5CD9" w:rsidRPr="00DF5CD9">
        <w:rPr>
          <w:rFonts w:ascii="Times New Roman" w:hAnsi="Times New Roman"/>
          <w:sz w:val="28"/>
          <w:szCs w:val="28"/>
        </w:rPr>
        <w:t xml:space="preserve">Для построения интервального вариационного ряда, характеризующего распределение предприятий по </w:t>
      </w:r>
      <w:r w:rsidR="00DF5CD9" w:rsidRPr="00DF5CD9">
        <w:rPr>
          <w:rFonts w:ascii="Times New Roman" w:hAnsi="Times New Roman"/>
          <w:bCs/>
          <w:sz w:val="28"/>
          <w:szCs w:val="28"/>
        </w:rPr>
        <w:t xml:space="preserve">средней цене за </w:t>
      </w:r>
      <w:smartTag w:uri="urn:schemas-microsoft-com:office:smarttags" w:element="metricconverter">
        <w:smartTagPr>
          <w:attr w:name="ProductID" w:val="1 кг"/>
        </w:smartTagPr>
        <w:r w:rsidR="00DF5CD9" w:rsidRPr="00DF5CD9">
          <w:rPr>
            <w:rFonts w:ascii="Times New Roman" w:hAnsi="Times New Roman"/>
            <w:bCs/>
            <w:sz w:val="28"/>
            <w:szCs w:val="28"/>
          </w:rPr>
          <w:t>1 кг</w:t>
        </w:r>
      </w:smartTag>
      <w:r w:rsidR="00DF5CD9" w:rsidRPr="00DF5CD9">
        <w:rPr>
          <w:rFonts w:ascii="Times New Roman" w:hAnsi="Times New Roman"/>
          <w:bCs/>
          <w:sz w:val="28"/>
          <w:szCs w:val="28"/>
        </w:rPr>
        <w:t xml:space="preserve"> товара</w:t>
      </w:r>
      <w:r w:rsidR="00DF5CD9" w:rsidRPr="00DF5CD9">
        <w:rPr>
          <w:rFonts w:ascii="Times New Roman" w:hAnsi="Times New Roman"/>
          <w:sz w:val="28"/>
          <w:szCs w:val="28"/>
        </w:rPr>
        <w:t xml:space="preserve">, необходимо вычислить </w:t>
      </w:r>
      <w:r w:rsidR="00DF5CD9" w:rsidRPr="00BE343D">
        <w:rPr>
          <w:rFonts w:ascii="Times New Roman" w:hAnsi="Times New Roman"/>
          <w:bCs/>
          <w:iCs/>
          <w:sz w:val="28"/>
          <w:szCs w:val="28"/>
        </w:rPr>
        <w:t>величину и границы интервалов ряда</w:t>
      </w:r>
      <w:r w:rsidR="00DF5CD9" w:rsidRPr="00BE343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F5CD9" w:rsidRPr="00B7574B">
        <w:rPr>
          <w:rFonts w:ascii="Times New Roman" w:hAnsi="Times New Roman"/>
          <w:sz w:val="28"/>
          <w:szCs w:val="28"/>
        </w:rPr>
        <w:t xml:space="preserve">При построении ряда с равными интервалами величина интервала </w:t>
      </w:r>
      <w:proofErr w:type="spellStart"/>
      <w:r w:rsidR="0033210D">
        <w:rPr>
          <w:rFonts w:ascii="Times New Roman" w:hAnsi="Times New Roman"/>
          <w:b/>
          <w:i/>
          <w:sz w:val="28"/>
          <w:szCs w:val="28"/>
          <w:lang w:val="en-US"/>
        </w:rPr>
        <w:t>i</w:t>
      </w:r>
      <w:proofErr w:type="spellEnd"/>
      <w:r w:rsidR="00DF5CD9" w:rsidRPr="00B7574B">
        <w:rPr>
          <w:rFonts w:ascii="Times New Roman" w:hAnsi="Times New Roman"/>
          <w:sz w:val="28"/>
          <w:szCs w:val="28"/>
        </w:rPr>
        <w:t xml:space="preserve"> определяется по формуле</w:t>
      </w:r>
      <w:r w:rsidR="00B7574B" w:rsidRPr="00B7574B">
        <w:rPr>
          <w:rFonts w:ascii="Times New Roman" w:hAnsi="Times New Roman"/>
          <w:sz w:val="28"/>
          <w:szCs w:val="28"/>
        </w:rPr>
        <w:t>:</w:t>
      </w:r>
      <w:r w:rsidR="00B7574B">
        <w:rPr>
          <w:rFonts w:ascii="Times New Roman" w:hAnsi="Times New Roman"/>
          <w:sz w:val="28"/>
          <w:szCs w:val="28"/>
        </w:rPr>
        <w:t xml:space="preserve"> </w:t>
      </w:r>
    </w:p>
    <w:p w:rsidR="00DF5CD9" w:rsidRPr="000C60A0" w:rsidRDefault="00896210" w:rsidP="00B7574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0C60A0">
        <w:rPr>
          <w:rFonts w:ascii="Times New Roman" w:hAnsi="Times New Roman"/>
          <w:b/>
          <w:bCs/>
          <w:position w:val="-24"/>
          <w:sz w:val="28"/>
          <w:szCs w:val="28"/>
          <w:lang w:val="en-US"/>
        </w:rPr>
        <w:object w:dxaOrig="206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9.75pt" o:ole="">
            <v:imagedata r:id="rId8" o:title=""/>
          </v:shape>
          <o:OLEObject Type="Embed" ProgID="Equation.3" ShapeID="_x0000_i1025" DrawAspect="Content" ObjectID="_1477937547" r:id="rId9"/>
        </w:object>
      </w:r>
      <w:r w:rsidR="00DF5CD9" w:rsidRPr="000C60A0">
        <w:rPr>
          <w:rFonts w:ascii="Times New Roman" w:hAnsi="Times New Roman"/>
          <w:b/>
          <w:bCs/>
          <w:sz w:val="28"/>
          <w:szCs w:val="28"/>
        </w:rPr>
        <w:t xml:space="preserve">,                                                </w:t>
      </w:r>
      <w:r w:rsidR="00BE343D">
        <w:rPr>
          <w:rFonts w:ascii="Times New Roman" w:hAnsi="Times New Roman"/>
          <w:b/>
          <w:bCs/>
          <w:sz w:val="28"/>
          <w:szCs w:val="28"/>
        </w:rPr>
        <w:t xml:space="preserve">                      </w:t>
      </w:r>
      <w:r w:rsidR="00DF5CD9" w:rsidRPr="000C60A0">
        <w:rPr>
          <w:rFonts w:ascii="Times New Roman" w:hAnsi="Times New Roman"/>
          <w:b/>
          <w:bCs/>
          <w:sz w:val="28"/>
          <w:szCs w:val="28"/>
        </w:rPr>
        <w:t xml:space="preserve">   (</w:t>
      </w:r>
      <w:r w:rsidR="00B7574B" w:rsidRPr="000C60A0">
        <w:rPr>
          <w:rFonts w:ascii="Times New Roman" w:hAnsi="Times New Roman"/>
          <w:b/>
          <w:bCs/>
          <w:sz w:val="28"/>
          <w:szCs w:val="28"/>
        </w:rPr>
        <w:t>Формула №</w:t>
      </w:r>
      <w:r w:rsidR="00DF5CD9" w:rsidRPr="000C60A0">
        <w:rPr>
          <w:rFonts w:ascii="Times New Roman" w:hAnsi="Times New Roman"/>
          <w:b/>
          <w:bCs/>
          <w:sz w:val="28"/>
          <w:szCs w:val="28"/>
        </w:rPr>
        <w:t>1)</w:t>
      </w:r>
    </w:p>
    <w:p w:rsidR="00DF5CD9" w:rsidRPr="00BE343D" w:rsidRDefault="00DF5CD9" w:rsidP="00B7574B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7574B">
        <w:rPr>
          <w:rFonts w:ascii="Times New Roman" w:hAnsi="Times New Roman"/>
          <w:sz w:val="28"/>
          <w:szCs w:val="28"/>
        </w:rPr>
        <w:t xml:space="preserve">где </w:t>
      </w:r>
      <w:r w:rsidRPr="00B7574B">
        <w:rPr>
          <w:rFonts w:ascii="Times New Roman" w:hAnsi="Times New Roman"/>
          <w:b/>
          <w:bCs/>
          <w:sz w:val="28"/>
          <w:szCs w:val="28"/>
          <w:lang w:val="en-US"/>
        </w:rPr>
        <w:object w:dxaOrig="2222" w:dyaOrig="465">
          <v:shape id="_x0000_i1026" type="#_x0000_t75" style="width:117pt;height:24.75pt" o:ole="">
            <v:imagedata r:id="rId10" o:title=""/>
          </v:shape>
          <o:OLEObject Type="Embed" ProgID="Equation.3" ShapeID="_x0000_i1026" DrawAspect="Content" ObjectID="_1477937548" r:id="rId11"/>
        </w:object>
      </w:r>
      <w:r w:rsidRPr="00B7574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7574B">
        <w:rPr>
          <w:rFonts w:ascii="Times New Roman" w:hAnsi="Times New Roman"/>
          <w:sz w:val="28"/>
          <w:szCs w:val="28"/>
        </w:rPr>
        <w:t xml:space="preserve">– наибольшее и наименьшее значения признака в исследуемой совокупности, </w:t>
      </w:r>
      <w:r w:rsidRPr="00B7574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7574B">
        <w:rPr>
          <w:rFonts w:ascii="Times New Roman" w:hAnsi="Times New Roman"/>
          <w:b/>
          <w:bCs/>
          <w:i/>
          <w:sz w:val="28"/>
          <w:szCs w:val="28"/>
          <w:lang w:val="en-US"/>
        </w:rPr>
        <w:t>k</w:t>
      </w:r>
      <w:r w:rsidRPr="00B7574B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B7574B">
        <w:rPr>
          <w:rFonts w:ascii="Times New Roman" w:hAnsi="Times New Roman"/>
          <w:sz w:val="28"/>
          <w:szCs w:val="28"/>
        </w:rPr>
        <w:t>число групп интервального ряда.</w:t>
      </w:r>
      <w:r w:rsidR="00BE343D">
        <w:rPr>
          <w:rFonts w:ascii="Times New Roman" w:hAnsi="Times New Roman"/>
          <w:bCs/>
          <w:sz w:val="28"/>
          <w:szCs w:val="28"/>
        </w:rPr>
        <w:t xml:space="preserve"> </w:t>
      </w:r>
      <w:r w:rsidRPr="00B7574B">
        <w:rPr>
          <w:rFonts w:ascii="Times New Roman" w:hAnsi="Times New Roman"/>
          <w:sz w:val="28"/>
          <w:szCs w:val="28"/>
        </w:rPr>
        <w:t xml:space="preserve">Число групп </w:t>
      </w:r>
      <w:proofErr w:type="spellStart"/>
      <w:r w:rsidRPr="00B7574B">
        <w:rPr>
          <w:rFonts w:ascii="Times New Roman" w:hAnsi="Times New Roman"/>
          <w:b/>
          <w:bCs/>
          <w:i/>
          <w:sz w:val="28"/>
          <w:szCs w:val="28"/>
        </w:rPr>
        <w:t>k</w:t>
      </w:r>
      <w:proofErr w:type="spellEnd"/>
      <w:r w:rsidRPr="00B7574B">
        <w:rPr>
          <w:rFonts w:ascii="Times New Roman" w:hAnsi="Times New Roman"/>
          <w:sz w:val="28"/>
          <w:szCs w:val="28"/>
        </w:rPr>
        <w:t xml:space="preserve"> задается в условии задания или рассчитывается по формуле </w:t>
      </w:r>
      <w:proofErr w:type="spellStart"/>
      <w:r w:rsidRPr="00B7574B">
        <w:rPr>
          <w:rFonts w:ascii="Times New Roman" w:hAnsi="Times New Roman"/>
          <w:sz w:val="28"/>
          <w:szCs w:val="28"/>
        </w:rPr>
        <w:t>Г.Стерджесса</w:t>
      </w:r>
      <w:proofErr w:type="spellEnd"/>
      <w:r w:rsidR="00BE343D" w:rsidRPr="00BE343D">
        <w:rPr>
          <w:rFonts w:ascii="Times New Roman" w:hAnsi="Times New Roman"/>
          <w:sz w:val="28"/>
          <w:szCs w:val="28"/>
        </w:rPr>
        <w:t>:</w:t>
      </w:r>
    </w:p>
    <w:p w:rsidR="00DF5CD9" w:rsidRPr="000C60A0" w:rsidRDefault="00DF5CD9" w:rsidP="00B7574B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0C60A0">
        <w:rPr>
          <w:rFonts w:ascii="Times New Roman" w:hAnsi="Times New Roman"/>
          <w:b/>
          <w:bCs/>
          <w:i/>
          <w:sz w:val="28"/>
          <w:szCs w:val="28"/>
          <w:lang w:val="en-US"/>
        </w:rPr>
        <w:t>k</w:t>
      </w:r>
      <w:r w:rsidRPr="000C60A0">
        <w:rPr>
          <w:rFonts w:ascii="Times New Roman" w:hAnsi="Times New Roman"/>
          <w:b/>
          <w:bCs/>
          <w:i/>
          <w:sz w:val="28"/>
          <w:szCs w:val="28"/>
        </w:rPr>
        <w:t xml:space="preserve">=1+3,322 </w:t>
      </w:r>
      <w:proofErr w:type="spellStart"/>
      <w:r w:rsidRPr="000C60A0">
        <w:rPr>
          <w:rFonts w:ascii="Times New Roman" w:hAnsi="Times New Roman"/>
          <w:b/>
          <w:bCs/>
          <w:i/>
          <w:sz w:val="28"/>
          <w:szCs w:val="28"/>
          <w:lang w:val="en-US"/>
        </w:rPr>
        <w:t>lg</w:t>
      </w:r>
      <w:proofErr w:type="spellEnd"/>
      <w:r w:rsidRPr="000C60A0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Pr="000C60A0">
        <w:rPr>
          <w:rFonts w:ascii="Times New Roman" w:hAnsi="Times New Roman"/>
          <w:b/>
          <w:bCs/>
          <w:i/>
          <w:sz w:val="28"/>
          <w:szCs w:val="28"/>
          <w:lang w:val="en-US"/>
        </w:rPr>
        <w:t>n</w:t>
      </w:r>
      <w:r w:rsidRPr="000C60A0">
        <w:rPr>
          <w:rFonts w:ascii="Times New Roman" w:hAnsi="Times New Roman"/>
          <w:b/>
          <w:bCs/>
          <w:sz w:val="28"/>
          <w:szCs w:val="28"/>
        </w:rPr>
        <w:t xml:space="preserve">,                                                          </w:t>
      </w:r>
      <w:r w:rsidR="00BE343D"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 w:rsidRPr="000C60A0">
        <w:rPr>
          <w:rFonts w:ascii="Times New Roman" w:hAnsi="Times New Roman"/>
          <w:b/>
          <w:bCs/>
          <w:sz w:val="28"/>
          <w:szCs w:val="28"/>
        </w:rPr>
        <w:t xml:space="preserve">    (</w:t>
      </w:r>
      <w:r w:rsidR="00B7574B" w:rsidRPr="000C60A0">
        <w:rPr>
          <w:rFonts w:ascii="Times New Roman" w:hAnsi="Times New Roman"/>
          <w:b/>
          <w:bCs/>
          <w:sz w:val="28"/>
          <w:szCs w:val="28"/>
        </w:rPr>
        <w:t>Формула №</w:t>
      </w:r>
      <w:r w:rsidRPr="000C60A0">
        <w:rPr>
          <w:rFonts w:ascii="Times New Roman" w:hAnsi="Times New Roman"/>
          <w:b/>
          <w:bCs/>
          <w:sz w:val="28"/>
          <w:szCs w:val="28"/>
        </w:rPr>
        <w:t>2)</w:t>
      </w:r>
    </w:p>
    <w:p w:rsidR="00DF5CD9" w:rsidRPr="00B7574B" w:rsidRDefault="00DF5CD9" w:rsidP="00B7574B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B7574B">
        <w:rPr>
          <w:rFonts w:ascii="Times New Roman" w:hAnsi="Times New Roman"/>
          <w:sz w:val="28"/>
          <w:szCs w:val="28"/>
        </w:rPr>
        <w:t xml:space="preserve">Определение величины интервала по формуле (1) при </w:t>
      </w:r>
      <w:proofErr w:type="gramStart"/>
      <w:r w:rsidRPr="00B7574B">
        <w:rPr>
          <w:rFonts w:ascii="Times New Roman" w:hAnsi="Times New Roman"/>
          <w:sz w:val="28"/>
          <w:szCs w:val="28"/>
        </w:rPr>
        <w:t>заданных</w:t>
      </w:r>
      <w:proofErr w:type="gramEnd"/>
      <w:r w:rsidRPr="00B7574B">
        <w:rPr>
          <w:rFonts w:ascii="Times New Roman" w:hAnsi="Times New Roman"/>
          <w:sz w:val="28"/>
          <w:szCs w:val="28"/>
        </w:rPr>
        <w:t xml:space="preserve"> </w:t>
      </w:r>
      <w:r w:rsidRPr="00B7574B">
        <w:rPr>
          <w:rFonts w:ascii="Times New Roman" w:hAnsi="Times New Roman"/>
          <w:bCs/>
          <w:i/>
          <w:sz w:val="28"/>
          <w:szCs w:val="28"/>
          <w:lang w:val="en-US"/>
        </w:rPr>
        <w:t>k</w:t>
      </w:r>
      <w:r w:rsidRPr="00B7574B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7574B">
        <w:rPr>
          <w:rFonts w:ascii="Times New Roman" w:hAnsi="Times New Roman"/>
          <w:bCs/>
          <w:sz w:val="28"/>
          <w:szCs w:val="28"/>
        </w:rPr>
        <w:t xml:space="preserve">= 5, </w:t>
      </w:r>
      <w:proofErr w:type="spellStart"/>
      <w:r w:rsidRPr="00B7574B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B7574B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ma</w:t>
      </w:r>
      <w:r w:rsidRPr="00B7574B">
        <w:rPr>
          <w:rFonts w:ascii="Times New Roman" w:hAnsi="Times New Roman"/>
          <w:b/>
          <w:bCs/>
          <w:i/>
          <w:sz w:val="28"/>
          <w:szCs w:val="28"/>
          <w:vertAlign w:val="subscript"/>
          <w:lang w:val="en-US"/>
        </w:rPr>
        <w:t>x</w:t>
      </w:r>
      <w:proofErr w:type="spellEnd"/>
      <w:r w:rsidRPr="00B7574B">
        <w:rPr>
          <w:rFonts w:ascii="Times New Roman" w:hAnsi="Times New Roman"/>
          <w:b/>
          <w:bCs/>
          <w:i/>
          <w:sz w:val="28"/>
          <w:szCs w:val="28"/>
          <w:vertAlign w:val="subscript"/>
        </w:rPr>
        <w:t xml:space="preserve"> </w:t>
      </w:r>
      <w:r w:rsidR="00B7574B" w:rsidRPr="00B7574B">
        <w:rPr>
          <w:rFonts w:ascii="Times New Roman" w:hAnsi="Times New Roman"/>
          <w:bCs/>
          <w:sz w:val="28"/>
          <w:szCs w:val="28"/>
        </w:rPr>
        <w:t>= 11</w:t>
      </w:r>
      <w:r w:rsidRPr="00B7574B">
        <w:rPr>
          <w:rFonts w:ascii="Times New Roman" w:hAnsi="Times New Roman"/>
          <w:bCs/>
          <w:sz w:val="28"/>
          <w:szCs w:val="28"/>
        </w:rPr>
        <w:t xml:space="preserve">0 руб., </w:t>
      </w:r>
      <w:r w:rsidR="00B7574B" w:rsidRPr="00B7574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7574B">
        <w:rPr>
          <w:rFonts w:ascii="Times New Roman" w:hAnsi="Times New Roman"/>
          <w:bCs/>
          <w:i/>
          <w:sz w:val="28"/>
          <w:szCs w:val="28"/>
          <w:lang w:val="en-US"/>
        </w:rPr>
        <w:t>x</w:t>
      </w:r>
      <w:r w:rsidRPr="00B7574B">
        <w:rPr>
          <w:rFonts w:ascii="Times New Roman" w:hAnsi="Times New Roman"/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Pr="00B7574B">
        <w:rPr>
          <w:rFonts w:ascii="Times New Roman" w:hAnsi="Times New Roman"/>
          <w:bCs/>
          <w:i/>
          <w:sz w:val="28"/>
          <w:szCs w:val="28"/>
          <w:vertAlign w:val="subscript"/>
        </w:rPr>
        <w:t xml:space="preserve"> </w:t>
      </w:r>
      <w:r w:rsidR="00B7574B" w:rsidRPr="00B7574B">
        <w:rPr>
          <w:rFonts w:ascii="Times New Roman" w:hAnsi="Times New Roman"/>
          <w:bCs/>
          <w:sz w:val="28"/>
          <w:szCs w:val="28"/>
        </w:rPr>
        <w:t>= 6</w:t>
      </w:r>
      <w:r w:rsidRPr="00B7574B">
        <w:rPr>
          <w:rFonts w:ascii="Times New Roman" w:hAnsi="Times New Roman"/>
          <w:bCs/>
          <w:sz w:val="28"/>
          <w:szCs w:val="28"/>
        </w:rPr>
        <w:t>0 руб.:</w:t>
      </w:r>
    </w:p>
    <w:p w:rsidR="00DF5CD9" w:rsidRPr="00A4755A" w:rsidRDefault="00896210" w:rsidP="00B7574B">
      <w:pPr>
        <w:rPr>
          <w:b/>
          <w:bCs/>
        </w:rPr>
      </w:pPr>
      <w:r w:rsidRPr="00A4755A">
        <w:rPr>
          <w:b/>
          <w:bCs/>
          <w:position w:val="-24"/>
          <w:lang w:val="en-US"/>
        </w:rPr>
        <w:object w:dxaOrig="2780" w:dyaOrig="620">
          <v:shape id="_x0000_i1027" type="#_x0000_t75" style="width:166.5pt;height:42.75pt" o:ole="">
            <v:imagedata r:id="rId12" o:title=""/>
          </v:shape>
          <o:OLEObject Type="Embed" ProgID="Equation.3" ShapeID="_x0000_i1027" DrawAspect="Content" ObjectID="_1477937549" r:id="rId13"/>
        </w:object>
      </w:r>
    </w:p>
    <w:p w:rsidR="00A90961" w:rsidRDefault="00DF5CD9" w:rsidP="00464217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464217">
        <w:rPr>
          <w:rFonts w:ascii="Times New Roman" w:hAnsi="Times New Roman"/>
          <w:bCs/>
          <w:sz w:val="28"/>
          <w:szCs w:val="28"/>
        </w:rPr>
        <w:t xml:space="preserve">При </w:t>
      </w:r>
      <w:proofErr w:type="spellStart"/>
      <w:r w:rsidR="0033210D">
        <w:rPr>
          <w:rFonts w:ascii="Times New Roman" w:hAnsi="Times New Roman"/>
          <w:i/>
          <w:sz w:val="28"/>
          <w:szCs w:val="28"/>
          <w:lang w:val="en-US"/>
        </w:rPr>
        <w:t>i</w:t>
      </w:r>
      <w:proofErr w:type="spellEnd"/>
      <w:r w:rsidRPr="00464217">
        <w:rPr>
          <w:rFonts w:ascii="Times New Roman" w:hAnsi="Times New Roman"/>
          <w:bCs/>
          <w:sz w:val="28"/>
          <w:szCs w:val="28"/>
        </w:rPr>
        <w:t xml:space="preserve"> = </w:t>
      </w:r>
      <w:r w:rsidRPr="00464217">
        <w:rPr>
          <w:rFonts w:ascii="Times New Roman" w:hAnsi="Times New Roman"/>
          <w:sz w:val="28"/>
          <w:szCs w:val="28"/>
        </w:rPr>
        <w:t>10</w:t>
      </w:r>
      <w:r w:rsidRPr="00464217">
        <w:rPr>
          <w:rFonts w:ascii="Times New Roman" w:hAnsi="Times New Roman"/>
          <w:bCs/>
          <w:sz w:val="28"/>
          <w:szCs w:val="28"/>
        </w:rPr>
        <w:t xml:space="preserve"> руб. границы интервалов ряда распределения имеют следующий вид (табл. 2)</w:t>
      </w:r>
      <w:r w:rsidR="00BE7EF1">
        <w:rPr>
          <w:rFonts w:ascii="Times New Roman" w:hAnsi="Times New Roman"/>
          <w:bCs/>
          <w:sz w:val="28"/>
          <w:szCs w:val="28"/>
          <w:lang w:val="en-US"/>
        </w:rPr>
        <w:t>:</w:t>
      </w:r>
    </w:p>
    <w:p w:rsidR="0004399E" w:rsidRDefault="0004399E" w:rsidP="0004399E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4399E" w:rsidRDefault="0004399E" w:rsidP="0004399E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04399E" w:rsidRDefault="0004399E" w:rsidP="0004399E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896210" w:rsidRDefault="00896210" w:rsidP="0004399E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C321C" w:rsidRDefault="00BC321C" w:rsidP="0004399E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0C60A0">
        <w:rPr>
          <w:rFonts w:ascii="Times New Roman" w:hAnsi="Times New Roman"/>
          <w:b/>
          <w:sz w:val="28"/>
          <w:szCs w:val="28"/>
        </w:rPr>
        <w:lastRenderedPageBreak/>
        <w:t>Таблица №2</w:t>
      </w:r>
    </w:p>
    <w:p w:rsidR="00BE343D" w:rsidRPr="00BE343D" w:rsidRDefault="00BC321C" w:rsidP="00BE343D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</w:t>
      </w:r>
      <w:r w:rsidR="00BE343D" w:rsidRPr="000C60A0">
        <w:rPr>
          <w:rFonts w:ascii="Times New Roman" w:hAnsi="Times New Roman"/>
          <w:b/>
          <w:bCs/>
          <w:sz w:val="28"/>
          <w:szCs w:val="28"/>
        </w:rPr>
        <w:t>раницы интервалов ряда распределения</w:t>
      </w: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2"/>
        <w:gridCol w:w="1832"/>
        <w:gridCol w:w="1832"/>
      </w:tblGrid>
      <w:tr w:rsidR="00DF5CD9" w:rsidRPr="00805475" w:rsidTr="00464217">
        <w:trPr>
          <w:trHeight w:val="435"/>
          <w:jc w:val="center"/>
        </w:trPr>
        <w:tc>
          <w:tcPr>
            <w:tcW w:w="1832" w:type="dxa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B3E">
              <w:rPr>
                <w:rFonts w:ascii="Times New Roman" w:hAnsi="Times New Roman"/>
                <w:bCs/>
                <w:sz w:val="24"/>
                <w:szCs w:val="24"/>
              </w:rPr>
              <w:t>Номер группы</w:t>
            </w:r>
          </w:p>
        </w:tc>
        <w:tc>
          <w:tcPr>
            <w:tcW w:w="1832" w:type="dxa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B3E">
              <w:rPr>
                <w:rFonts w:ascii="Times New Roman" w:hAnsi="Times New Roman"/>
                <w:bCs/>
                <w:sz w:val="24"/>
                <w:szCs w:val="24"/>
              </w:rPr>
              <w:t>Нижняя граница,</w:t>
            </w:r>
            <w:r w:rsidR="00464217" w:rsidRPr="00964B3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4B3E">
              <w:rPr>
                <w:rFonts w:ascii="Times New Roman" w:hAnsi="Times New Roman"/>
                <w:bCs/>
                <w:sz w:val="24"/>
                <w:szCs w:val="24"/>
              </w:rPr>
              <w:t>руб.</w:t>
            </w:r>
          </w:p>
        </w:tc>
        <w:tc>
          <w:tcPr>
            <w:tcW w:w="1832" w:type="dxa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64B3E">
              <w:rPr>
                <w:rFonts w:ascii="Times New Roman" w:hAnsi="Times New Roman"/>
                <w:bCs/>
                <w:sz w:val="24"/>
                <w:szCs w:val="24"/>
              </w:rPr>
              <w:t>Верхняя граница,</w:t>
            </w:r>
            <w:r w:rsidR="00464217" w:rsidRPr="00964B3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64B3E">
              <w:rPr>
                <w:rFonts w:ascii="Times New Roman" w:hAnsi="Times New Roman"/>
                <w:bCs/>
                <w:sz w:val="24"/>
                <w:szCs w:val="24"/>
              </w:rPr>
              <w:t>руб.</w:t>
            </w:r>
          </w:p>
        </w:tc>
      </w:tr>
      <w:tr w:rsidR="00DF5CD9" w:rsidRPr="00805475" w:rsidTr="00464217">
        <w:trPr>
          <w:trHeight w:val="246"/>
          <w:jc w:val="center"/>
        </w:trPr>
        <w:tc>
          <w:tcPr>
            <w:tcW w:w="1832" w:type="dxa"/>
            <w:vAlign w:val="center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5CD9" w:rsidRPr="00805475" w:rsidTr="00464217">
        <w:trPr>
          <w:trHeight w:val="246"/>
          <w:jc w:val="center"/>
        </w:trPr>
        <w:tc>
          <w:tcPr>
            <w:tcW w:w="1832" w:type="dxa"/>
            <w:vAlign w:val="center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5CD9" w:rsidRPr="00805475" w:rsidTr="00464217">
        <w:trPr>
          <w:trHeight w:val="237"/>
          <w:jc w:val="center"/>
        </w:trPr>
        <w:tc>
          <w:tcPr>
            <w:tcW w:w="1832" w:type="dxa"/>
            <w:vAlign w:val="center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5CD9" w:rsidRPr="00805475" w:rsidTr="00464217">
        <w:trPr>
          <w:trHeight w:val="273"/>
          <w:jc w:val="center"/>
        </w:trPr>
        <w:tc>
          <w:tcPr>
            <w:tcW w:w="1832" w:type="dxa"/>
            <w:vAlign w:val="center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5CD9" w:rsidRPr="00805475" w:rsidTr="00464217">
        <w:trPr>
          <w:trHeight w:val="273"/>
          <w:jc w:val="center"/>
        </w:trPr>
        <w:tc>
          <w:tcPr>
            <w:tcW w:w="1832" w:type="dxa"/>
            <w:vAlign w:val="center"/>
          </w:tcPr>
          <w:p w:rsidR="00DF5CD9" w:rsidRPr="00964B3E" w:rsidRDefault="00DF5CD9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32" w:type="dxa"/>
            <w:vAlign w:val="center"/>
          </w:tcPr>
          <w:p w:rsidR="00DF5CD9" w:rsidRPr="00964B3E" w:rsidRDefault="00464217" w:rsidP="0080547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11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BE343D" w:rsidRDefault="00BC321C" w:rsidP="00BC321C">
      <w:pPr>
        <w:spacing w:line="36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D012CB">
        <w:rPr>
          <w:rFonts w:ascii="Times New Roman" w:hAnsi="Times New Roman"/>
          <w:b/>
          <w:sz w:val="28"/>
          <w:szCs w:val="28"/>
        </w:rPr>
        <w:t>Таблица №3</w:t>
      </w:r>
    </w:p>
    <w:p w:rsidR="00BE343D" w:rsidRPr="000C60A0" w:rsidRDefault="00BE343D" w:rsidP="00BE343D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012CB">
        <w:rPr>
          <w:rFonts w:ascii="Times New Roman" w:hAnsi="Times New Roman"/>
          <w:b/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</w:p>
    <w:tbl>
      <w:tblPr>
        <w:tblW w:w="9720" w:type="dxa"/>
        <w:jc w:val="center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600"/>
        <w:gridCol w:w="1743"/>
        <w:gridCol w:w="2193"/>
        <w:gridCol w:w="2184"/>
      </w:tblGrid>
      <w:tr w:rsidR="00DF5CD9" w:rsidRPr="00464217" w:rsidTr="00BC321C">
        <w:trPr>
          <w:trHeight w:val="777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 xml:space="preserve">Группы предприятий по средней цене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64B3E">
                <w:rPr>
                  <w:rFonts w:ascii="Times New Roman" w:hAnsi="Times New Roman"/>
                  <w:sz w:val="24"/>
                  <w:szCs w:val="24"/>
                </w:rPr>
                <w:t>1 кг</w:t>
              </w:r>
            </w:smartTag>
            <w:r w:rsidRPr="00964B3E">
              <w:rPr>
                <w:rFonts w:ascii="Times New Roman" w:hAnsi="Times New Roman"/>
                <w:sz w:val="24"/>
                <w:szCs w:val="24"/>
              </w:rPr>
              <w:t xml:space="preserve"> товара, руб.</w:t>
            </w: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Номер предприятия</w:t>
            </w:r>
          </w:p>
        </w:tc>
        <w:tc>
          <w:tcPr>
            <w:tcW w:w="219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 xml:space="preserve">Средняя цена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64B3E">
                <w:rPr>
                  <w:rFonts w:ascii="Times New Roman" w:hAnsi="Times New Roman"/>
                  <w:sz w:val="24"/>
                  <w:szCs w:val="24"/>
                </w:rPr>
                <w:t>1 кг</w:t>
              </w:r>
            </w:smartTag>
            <w:r w:rsidRPr="00964B3E">
              <w:rPr>
                <w:rFonts w:ascii="Times New Roman" w:hAnsi="Times New Roman"/>
                <w:sz w:val="24"/>
                <w:szCs w:val="24"/>
              </w:rPr>
              <w:t xml:space="preserve"> товара, руб.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 xml:space="preserve">Объем продаж, </w:t>
            </w:r>
            <w:proofErr w:type="gramStart"/>
            <w:r w:rsidRPr="00964B3E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60 – 7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3" w:type="dxa"/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464217" w:rsidRPr="00464217" w:rsidTr="00BC321C">
        <w:trPr>
          <w:trHeight w:val="548"/>
          <w:jc w:val="center"/>
        </w:trPr>
        <w:tc>
          <w:tcPr>
            <w:tcW w:w="3600" w:type="dxa"/>
            <w:noWrap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3" w:type="dxa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464217" w:rsidRPr="00464217" w:rsidTr="00BC321C">
        <w:trPr>
          <w:trHeight w:val="547"/>
          <w:jc w:val="center"/>
        </w:trPr>
        <w:tc>
          <w:tcPr>
            <w:tcW w:w="3600" w:type="dxa"/>
            <w:noWrap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193" w:type="dxa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464217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70 – 8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3" w:type="dxa"/>
            <w:tcBorders>
              <w:top w:val="single" w:sz="18" w:space="0" w:color="auto"/>
            </w:tcBorders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3" w:type="dxa"/>
            <w:tcBorders>
              <w:top w:val="single" w:sz="18" w:space="0" w:color="auto"/>
            </w:tcBorders>
            <w:vAlign w:val="center"/>
          </w:tcPr>
          <w:p w:rsidR="00DF5CD9" w:rsidRPr="00964B3E" w:rsidRDefault="004642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84" w:type="dxa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3" w:type="dxa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3" w:type="dxa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BA1B17" w:rsidRPr="00464217" w:rsidTr="00BC321C">
        <w:trPr>
          <w:trHeight w:val="578"/>
          <w:jc w:val="center"/>
        </w:trPr>
        <w:tc>
          <w:tcPr>
            <w:tcW w:w="3600" w:type="dxa"/>
            <w:noWrap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193" w:type="dxa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BA1B17" w:rsidRPr="00464217" w:rsidTr="00BC321C">
        <w:trPr>
          <w:trHeight w:val="577"/>
          <w:jc w:val="center"/>
        </w:trPr>
        <w:tc>
          <w:tcPr>
            <w:tcW w:w="3600" w:type="dxa"/>
            <w:noWrap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193" w:type="dxa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BA1B17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bottom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bottom w:val="single" w:sz="18" w:space="0" w:color="auto"/>
            </w:tcBorders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93" w:type="dxa"/>
            <w:tcBorders>
              <w:bottom w:val="single" w:sz="18" w:space="0" w:color="auto"/>
            </w:tcBorders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184" w:type="dxa"/>
            <w:tcBorders>
              <w:bottom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center"/>
          </w:tcPr>
          <w:p w:rsidR="00DF5CD9" w:rsidRPr="00964B3E" w:rsidRDefault="00BA1B17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80 – 9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3" w:type="dxa"/>
            <w:tcBorders>
              <w:top w:val="single" w:sz="18" w:space="0" w:color="auto"/>
            </w:tcBorders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18" w:space="0" w:color="auto"/>
            </w:tcBorders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84" w:type="dxa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805475" w:rsidRPr="00464217" w:rsidTr="00BC321C">
        <w:trPr>
          <w:trHeight w:val="600"/>
          <w:jc w:val="center"/>
        </w:trPr>
        <w:tc>
          <w:tcPr>
            <w:tcW w:w="3600" w:type="dxa"/>
            <w:noWrap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3" w:type="dxa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805475" w:rsidRPr="00464217" w:rsidTr="00BC321C">
        <w:trPr>
          <w:trHeight w:val="600"/>
          <w:jc w:val="center"/>
        </w:trPr>
        <w:tc>
          <w:tcPr>
            <w:tcW w:w="3600" w:type="dxa"/>
            <w:noWrap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3" w:type="dxa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805475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193" w:type="dxa"/>
            <w:vAlign w:val="center"/>
          </w:tcPr>
          <w:p w:rsidR="00DF5CD9" w:rsidRPr="00964B3E" w:rsidRDefault="00A42E93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</w:tcBorders>
            <w:noWrap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90 – 10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3" w:type="dxa"/>
            <w:tcBorders>
              <w:top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3" w:type="dxa"/>
            <w:tcBorders>
              <w:top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184" w:type="dxa"/>
            <w:tcBorders>
              <w:top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93" w:type="dxa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184" w:type="dxa"/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lastRenderedPageBreak/>
              <w:t>100 - 11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1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1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21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C352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  <w:tr w:rsidR="00DF5CD9" w:rsidRPr="00464217" w:rsidTr="00BC321C">
        <w:trPr>
          <w:trHeight w:val="284"/>
          <w:jc w:val="center"/>
        </w:trPr>
        <w:tc>
          <w:tcPr>
            <w:tcW w:w="36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F5CD9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218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DF5CD9" w:rsidRPr="00964B3E" w:rsidRDefault="00805475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</w:tbl>
    <w:p w:rsidR="00DF5CD9" w:rsidRDefault="00BC321C" w:rsidP="00805475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DF5CD9" w:rsidRPr="00805475">
        <w:rPr>
          <w:rFonts w:ascii="Times New Roman" w:hAnsi="Times New Roman"/>
          <w:sz w:val="28"/>
          <w:szCs w:val="28"/>
        </w:rPr>
        <w:t xml:space="preserve">На основе групповых итоговых строк «Всего» табл. 3 формируется итоговая табл. 4, представляющая </w:t>
      </w:r>
      <w:r w:rsidR="000B135C">
        <w:rPr>
          <w:rFonts w:ascii="Times New Roman" w:hAnsi="Times New Roman"/>
          <w:sz w:val="28"/>
          <w:szCs w:val="28"/>
        </w:rPr>
        <w:t>интервальный ряд распределения  г</w:t>
      </w:r>
      <w:r w:rsidR="00DF5CD9" w:rsidRPr="00805475">
        <w:rPr>
          <w:rFonts w:ascii="Times New Roman" w:hAnsi="Times New Roman"/>
          <w:sz w:val="28"/>
          <w:szCs w:val="28"/>
        </w:rPr>
        <w:t xml:space="preserve">руппы предприятий по средней цене за </w:t>
      </w:r>
      <w:smartTag w:uri="urn:schemas-microsoft-com:office:smarttags" w:element="metricconverter">
        <w:smartTagPr>
          <w:attr w:name="ProductID" w:val="1 кг"/>
        </w:smartTagPr>
        <w:r w:rsidR="00DF5CD9" w:rsidRPr="00805475">
          <w:rPr>
            <w:rFonts w:ascii="Times New Roman" w:hAnsi="Times New Roman"/>
            <w:sz w:val="28"/>
            <w:szCs w:val="28"/>
          </w:rPr>
          <w:t>1 кг</w:t>
        </w:r>
      </w:smartTag>
      <w:r w:rsidR="00DF5CD9" w:rsidRPr="00805475">
        <w:rPr>
          <w:rFonts w:ascii="Times New Roman" w:hAnsi="Times New Roman"/>
          <w:sz w:val="28"/>
          <w:szCs w:val="28"/>
        </w:rPr>
        <w:t xml:space="preserve"> товара, руб.</w:t>
      </w:r>
    </w:p>
    <w:p w:rsidR="00BC321C" w:rsidRDefault="00BC321C" w:rsidP="00BC321C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D012CB">
        <w:rPr>
          <w:rFonts w:ascii="Times New Roman" w:hAnsi="Times New Roman"/>
          <w:b/>
          <w:sz w:val="28"/>
          <w:szCs w:val="28"/>
        </w:rPr>
        <w:t>Таблица №4</w:t>
      </w:r>
    </w:p>
    <w:p w:rsidR="00BC321C" w:rsidRPr="00805475" w:rsidRDefault="00BC321C" w:rsidP="00BC321C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D012CB">
        <w:rPr>
          <w:rFonts w:ascii="Times New Roman" w:hAnsi="Times New Roman"/>
          <w:b/>
          <w:sz w:val="28"/>
          <w:szCs w:val="28"/>
        </w:rPr>
        <w:t xml:space="preserve">Группы предприятий по средней цене за </w:t>
      </w:r>
      <w:smartTag w:uri="urn:schemas-microsoft-com:office:smarttags" w:element="metricconverter">
        <w:smartTagPr>
          <w:attr w:name="ProductID" w:val="1 кг"/>
        </w:smartTagPr>
        <w:r w:rsidRPr="00D012CB">
          <w:rPr>
            <w:rFonts w:ascii="Times New Roman" w:hAnsi="Times New Roman"/>
            <w:b/>
            <w:sz w:val="28"/>
            <w:szCs w:val="28"/>
          </w:rPr>
          <w:t>1 кг</w:t>
        </w:r>
      </w:smartTag>
      <w:r w:rsidRPr="00D012CB">
        <w:rPr>
          <w:rFonts w:ascii="Times New Roman" w:hAnsi="Times New Roman"/>
          <w:b/>
          <w:sz w:val="28"/>
          <w:szCs w:val="28"/>
        </w:rPr>
        <w:t xml:space="preserve"> товара, руб</w:t>
      </w:r>
      <w:r w:rsidRPr="00805475">
        <w:rPr>
          <w:rFonts w:ascii="Times New Roman" w:hAnsi="Times New Roman"/>
          <w:sz w:val="28"/>
          <w:szCs w:val="28"/>
        </w:rPr>
        <w:t>.</w:t>
      </w:r>
    </w:p>
    <w:tbl>
      <w:tblPr>
        <w:tblW w:w="7020" w:type="dxa"/>
        <w:jc w:val="center"/>
        <w:tblInd w:w="1188" w:type="dxa"/>
        <w:tblLayout w:type="fixed"/>
        <w:tblLook w:val="0000"/>
      </w:tblPr>
      <w:tblGrid>
        <w:gridCol w:w="1321"/>
        <w:gridCol w:w="3539"/>
        <w:gridCol w:w="2160"/>
      </w:tblGrid>
      <w:tr w:rsidR="00DF5CD9" w:rsidRPr="00805475" w:rsidTr="00DF5CD9">
        <w:trPr>
          <w:cantSplit/>
          <w:trHeight w:val="650"/>
          <w:jc w:val="center"/>
        </w:trPr>
        <w:tc>
          <w:tcPr>
            <w:tcW w:w="13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Номер группы</w:t>
            </w:r>
          </w:p>
        </w:tc>
        <w:tc>
          <w:tcPr>
            <w:tcW w:w="3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 xml:space="preserve">Группы предприятий по средней цене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964B3E">
                <w:rPr>
                  <w:rFonts w:ascii="Times New Roman" w:hAnsi="Times New Roman"/>
                  <w:sz w:val="24"/>
                  <w:szCs w:val="24"/>
                </w:rPr>
                <w:t>1 кг</w:t>
              </w:r>
            </w:smartTag>
            <w:r w:rsidRPr="00964B3E">
              <w:rPr>
                <w:rFonts w:ascii="Times New Roman" w:hAnsi="Times New Roman"/>
                <w:sz w:val="24"/>
                <w:szCs w:val="24"/>
              </w:rPr>
              <w:t xml:space="preserve"> товара, руб.,</w:t>
            </w:r>
            <w:r w:rsidR="00805475" w:rsidRPr="00964B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4B3E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Число предприятий,</w:t>
            </w:r>
            <w:r w:rsidRPr="00964B3E"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  <w:t>f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964B3E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964B3E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964B3E">
              <w:rPr>
                <w:rFonts w:ascii="Times New Roman" w:hAnsi="Times New Roman"/>
                <w:sz w:val="24"/>
                <w:szCs w:val="24"/>
              </w:rPr>
              <w:t xml:space="preserve">0 – </w:t>
            </w: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 w:rsidRPr="00964B3E">
              <w:rPr>
                <w:rFonts w:ascii="Times New Roman" w:hAnsi="Times New Roman"/>
                <w:sz w:val="24"/>
                <w:szCs w:val="24"/>
              </w:rPr>
              <w:t>0 – 1</w:t>
            </w: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1</w:t>
            </w: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proofErr w:type="spellStart"/>
            <w:r w:rsidRPr="00964B3E">
              <w:rPr>
                <w:rFonts w:ascii="Times New Roman" w:hAnsi="Times New Roman"/>
                <w:sz w:val="24"/>
                <w:szCs w:val="24"/>
              </w:rPr>
              <w:t>0</w:t>
            </w:r>
            <w:proofErr w:type="spellEnd"/>
            <w:r w:rsidRPr="00964B3E">
              <w:rPr>
                <w:rFonts w:ascii="Times New Roman" w:hAnsi="Times New Roman"/>
                <w:sz w:val="24"/>
                <w:szCs w:val="24"/>
              </w:rPr>
              <w:t xml:space="preserve"> - 1</w:t>
            </w:r>
            <w:proofErr w:type="spellStart"/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proofErr w:type="spellEnd"/>
            <w:r w:rsidR="00DF5CD9" w:rsidRPr="00964B3E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0D438A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64B3E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</w:tr>
      <w:tr w:rsidR="00DF5CD9" w:rsidRPr="00805475" w:rsidTr="00DF5CD9">
        <w:trPr>
          <w:trHeight w:val="270"/>
          <w:jc w:val="center"/>
        </w:trPr>
        <w:tc>
          <w:tcPr>
            <w:tcW w:w="132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DF5CD9" w:rsidRPr="00964B3E" w:rsidRDefault="00DF5CD9" w:rsidP="00BC321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B3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3B2C8A" w:rsidRDefault="00BC321C" w:rsidP="00BC32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3B2C8A" w:rsidRPr="003B2C8A">
        <w:rPr>
          <w:rFonts w:ascii="Times New Roman" w:hAnsi="Times New Roman"/>
          <w:b/>
          <w:sz w:val="28"/>
          <w:szCs w:val="28"/>
        </w:rPr>
        <w:t>Вывод.</w:t>
      </w:r>
      <w:r w:rsidR="003B2C8A" w:rsidRPr="003B2C8A">
        <w:rPr>
          <w:rFonts w:ascii="Times New Roman" w:hAnsi="Times New Roman"/>
          <w:sz w:val="28"/>
          <w:szCs w:val="28"/>
        </w:rPr>
        <w:t xml:space="preserve"> Анализ интервального ряда распределения изучаемой совокупности предприятий показывает, что распределение предприятий по средней цене за </w:t>
      </w:r>
      <w:smartTag w:uri="urn:schemas-microsoft-com:office:smarttags" w:element="metricconverter">
        <w:smartTagPr>
          <w:attr w:name="ProductID" w:val="1 кг"/>
        </w:smartTagPr>
        <w:r w:rsidR="003B2C8A" w:rsidRPr="003B2C8A">
          <w:rPr>
            <w:rFonts w:ascii="Times New Roman" w:hAnsi="Times New Roman"/>
            <w:sz w:val="28"/>
            <w:szCs w:val="28"/>
          </w:rPr>
          <w:t>1 кг</w:t>
        </w:r>
      </w:smartTag>
      <w:r w:rsidR="003B2C8A" w:rsidRPr="003B2C8A">
        <w:rPr>
          <w:rFonts w:ascii="Times New Roman" w:hAnsi="Times New Roman"/>
          <w:sz w:val="28"/>
          <w:szCs w:val="28"/>
        </w:rPr>
        <w:t xml:space="preserve"> товара, руб. не является равномерным.</w:t>
      </w:r>
    </w:p>
    <w:p w:rsidR="0033210D" w:rsidRPr="0033210D" w:rsidRDefault="0033210D" w:rsidP="00BC321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3210D">
        <w:rPr>
          <w:rFonts w:ascii="Times New Roman" w:hAnsi="Times New Roman"/>
          <w:b/>
          <w:sz w:val="28"/>
          <w:szCs w:val="28"/>
        </w:rPr>
        <w:t xml:space="preserve">Нахождение моды и медианы полученного интервального ряда распределения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3210D">
        <w:rPr>
          <w:rFonts w:ascii="Times New Roman" w:hAnsi="Times New Roman"/>
          <w:b/>
          <w:sz w:val="28"/>
          <w:szCs w:val="28"/>
        </w:rPr>
        <w:t>путем расчетов</w:t>
      </w:r>
    </w:p>
    <w:p w:rsidR="0033210D" w:rsidRPr="0033210D" w:rsidRDefault="00BC321C" w:rsidP="0033210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33210D" w:rsidRPr="0033210D">
        <w:rPr>
          <w:rFonts w:ascii="Times New Roman" w:hAnsi="Times New Roman"/>
          <w:sz w:val="28"/>
          <w:szCs w:val="28"/>
        </w:rPr>
        <w:t xml:space="preserve">Мода и медиана являются </w:t>
      </w:r>
      <w:r w:rsidR="0033210D" w:rsidRPr="0033210D">
        <w:rPr>
          <w:rFonts w:ascii="Times New Roman" w:hAnsi="Times New Roman"/>
          <w:bCs/>
          <w:iCs/>
          <w:sz w:val="28"/>
          <w:szCs w:val="28"/>
        </w:rPr>
        <w:t>структурными средними величинами</w:t>
      </w:r>
      <w:r w:rsidR="0033210D" w:rsidRPr="0033210D">
        <w:rPr>
          <w:rFonts w:ascii="Times New Roman" w:hAnsi="Times New Roman"/>
          <w:sz w:val="28"/>
          <w:szCs w:val="28"/>
        </w:rPr>
        <w:t>, характеризующими (наряду со средней арифметической) центр распределения единиц совокупности по изучаемому признаку.</w:t>
      </w:r>
    </w:p>
    <w:p w:rsidR="0033210D" w:rsidRPr="0033210D" w:rsidRDefault="00BC321C" w:rsidP="0033210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</w:t>
      </w:r>
      <w:r w:rsidR="0033210D" w:rsidRPr="0033210D">
        <w:rPr>
          <w:rFonts w:ascii="Times New Roman" w:hAnsi="Times New Roman"/>
          <w:b/>
          <w:bCs/>
          <w:i/>
          <w:iCs/>
          <w:sz w:val="28"/>
          <w:szCs w:val="28"/>
        </w:rPr>
        <w:t>Мода Мо</w:t>
      </w:r>
      <w:r w:rsidR="0033210D" w:rsidRPr="0033210D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33210D" w:rsidRPr="0033210D">
        <w:rPr>
          <w:rFonts w:ascii="Times New Roman" w:hAnsi="Times New Roman"/>
          <w:sz w:val="28"/>
          <w:szCs w:val="28"/>
        </w:rPr>
        <w:t xml:space="preserve">для дискретного ряда – это значение признака, наиболее часто встречающееся у единиц исследуемой совокупности. В интервальном вариационном ряду модой приближенно считается </w:t>
      </w:r>
      <w:r w:rsidR="0033210D" w:rsidRPr="00BC321C">
        <w:rPr>
          <w:rFonts w:ascii="Times New Roman" w:hAnsi="Times New Roman"/>
          <w:sz w:val="28"/>
          <w:szCs w:val="28"/>
        </w:rPr>
        <w:t>центральное значение модального интервала</w:t>
      </w:r>
      <w:r w:rsidR="0033210D" w:rsidRPr="0033210D">
        <w:rPr>
          <w:rFonts w:ascii="Times New Roman" w:hAnsi="Times New Roman"/>
          <w:sz w:val="28"/>
          <w:szCs w:val="28"/>
        </w:rPr>
        <w:t xml:space="preserve"> (имеющего наибольшую частоту). </w:t>
      </w:r>
      <w:r w:rsidR="0033210D">
        <w:rPr>
          <w:rFonts w:ascii="Times New Roman" w:hAnsi="Times New Roman"/>
          <w:sz w:val="28"/>
          <w:szCs w:val="28"/>
        </w:rPr>
        <w:t xml:space="preserve"> </w:t>
      </w:r>
      <w:r w:rsidR="0033210D" w:rsidRPr="0033210D">
        <w:rPr>
          <w:rFonts w:ascii="Times New Roman" w:hAnsi="Times New Roman"/>
          <w:sz w:val="28"/>
          <w:szCs w:val="28"/>
        </w:rPr>
        <w:t>Конкретное значение моды для интервального ряда рассчитывается по формуле:</w:t>
      </w:r>
    </w:p>
    <w:p w:rsidR="0033210D" w:rsidRPr="000C60A0" w:rsidRDefault="00896210" w:rsidP="0033210D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0C60A0">
        <w:rPr>
          <w:rFonts w:ascii="Times New Roman" w:hAnsi="Times New Roman"/>
          <w:b/>
          <w:position w:val="-30"/>
          <w:sz w:val="28"/>
          <w:szCs w:val="28"/>
        </w:rPr>
        <w:object w:dxaOrig="4160" w:dyaOrig="680">
          <v:shape id="_x0000_i1028" type="#_x0000_t75" style="width:235.5pt;height:39pt" o:ole="">
            <v:imagedata r:id="rId14" o:title=""/>
          </v:shape>
          <o:OLEObject Type="Embed" ProgID="Equation.3" ShapeID="_x0000_i1028" DrawAspect="Content" ObjectID="_1477937550" r:id="rId15"/>
        </w:object>
      </w:r>
      <w:r w:rsidR="0033210D" w:rsidRPr="000C60A0">
        <w:rPr>
          <w:rFonts w:ascii="Times New Roman" w:hAnsi="Times New Roman"/>
          <w:b/>
          <w:sz w:val="28"/>
          <w:szCs w:val="28"/>
        </w:rPr>
        <w:t xml:space="preserve">                        (Формула №3)</w:t>
      </w:r>
    </w:p>
    <w:p w:rsidR="0033210D" w:rsidRPr="00640292" w:rsidRDefault="0033210D" w:rsidP="0064029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0292">
        <w:rPr>
          <w:rFonts w:ascii="Times New Roman" w:hAnsi="Times New Roman"/>
          <w:sz w:val="28"/>
          <w:szCs w:val="28"/>
        </w:rPr>
        <w:t>Расчет моды по формуле (3):</w:t>
      </w:r>
    </w:p>
    <w:p w:rsidR="0033210D" w:rsidRPr="00640292" w:rsidRDefault="00640292" w:rsidP="0064029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40292">
        <w:rPr>
          <w:rFonts w:ascii="Times New Roman" w:hAnsi="Times New Roman"/>
          <w:position w:val="-28"/>
          <w:sz w:val="28"/>
          <w:szCs w:val="28"/>
        </w:rPr>
        <w:object w:dxaOrig="3980" w:dyaOrig="660">
          <v:shape id="_x0000_i1029" type="#_x0000_t75" style="width:222.75pt;height:37.5pt" o:ole="">
            <v:imagedata r:id="rId16" o:title=""/>
          </v:shape>
          <o:OLEObject Type="Embed" ProgID="Equation.3" ShapeID="_x0000_i1029" DrawAspect="Content" ObjectID="_1477937551" r:id="rId17"/>
        </w:object>
      </w:r>
    </w:p>
    <w:p w:rsidR="0033210D" w:rsidRPr="00697F72" w:rsidRDefault="00BC321C" w:rsidP="00BC321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b/>
        </w:rPr>
        <w:t xml:space="preserve">                 </w:t>
      </w:r>
      <w:r w:rsidR="0033210D" w:rsidRPr="00697F72">
        <w:rPr>
          <w:rFonts w:ascii="Times New Roman" w:hAnsi="Times New Roman"/>
          <w:b/>
          <w:sz w:val="28"/>
          <w:szCs w:val="28"/>
        </w:rPr>
        <w:t>Вывод.</w:t>
      </w:r>
      <w:r w:rsidR="0033210D" w:rsidRPr="00697F72">
        <w:rPr>
          <w:rFonts w:ascii="Times New Roman" w:hAnsi="Times New Roman"/>
          <w:sz w:val="28"/>
          <w:szCs w:val="28"/>
        </w:rPr>
        <w:t xml:space="preserve"> Для рассматриваемой совокупности предприятий наиболее распространенная средняя цена за 1 кг товара характеризуется средней величиной </w:t>
      </w:r>
      <w:r w:rsidR="00697F72" w:rsidRPr="00697F72">
        <w:rPr>
          <w:rFonts w:ascii="Times New Roman" w:hAnsi="Times New Roman"/>
          <w:sz w:val="28"/>
          <w:szCs w:val="28"/>
        </w:rPr>
        <w:t>85</w:t>
      </w:r>
      <w:r w:rsidR="0033210D" w:rsidRPr="00697F72">
        <w:rPr>
          <w:rFonts w:ascii="Times New Roman" w:hAnsi="Times New Roman"/>
          <w:sz w:val="28"/>
          <w:szCs w:val="28"/>
        </w:rPr>
        <w:t xml:space="preserve"> руб.</w:t>
      </w:r>
    </w:p>
    <w:p w:rsidR="00640292" w:rsidRPr="00640292" w:rsidRDefault="00BC321C" w:rsidP="0064029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         </w:t>
      </w:r>
      <w:r w:rsidR="0033210D" w:rsidRPr="00640292">
        <w:rPr>
          <w:rFonts w:ascii="Times New Roman" w:hAnsi="Times New Roman"/>
          <w:b/>
          <w:bCs/>
          <w:i/>
          <w:iCs/>
          <w:sz w:val="28"/>
          <w:szCs w:val="28"/>
        </w:rPr>
        <w:t xml:space="preserve">Медиана </w:t>
      </w:r>
      <w:proofErr w:type="spellStart"/>
      <w:r w:rsidR="0033210D" w:rsidRPr="00640292">
        <w:rPr>
          <w:rFonts w:ascii="Times New Roman" w:hAnsi="Times New Roman"/>
          <w:b/>
          <w:bCs/>
          <w:i/>
          <w:iCs/>
          <w:sz w:val="28"/>
          <w:szCs w:val="28"/>
        </w:rPr>
        <w:t>Ме</w:t>
      </w:r>
      <w:proofErr w:type="spellEnd"/>
      <w:r w:rsidR="0033210D" w:rsidRPr="00640292">
        <w:rPr>
          <w:rFonts w:ascii="Times New Roman" w:hAnsi="Times New Roman"/>
          <w:sz w:val="28"/>
          <w:szCs w:val="28"/>
        </w:rPr>
        <w:t xml:space="preserve"> – это значение признака, приходящееся на середину ранжированного ряда. По обе стороны от медианы находится одинаковое количество единиц совокупности.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="00640292" w:rsidRPr="00640292">
        <w:rPr>
          <w:rFonts w:ascii="Times New Roman" w:hAnsi="Times New Roman"/>
          <w:sz w:val="28"/>
          <w:szCs w:val="28"/>
        </w:rPr>
        <w:t>Конкретное значение медианы для интервального ряда рассчитывается по формуле:</w:t>
      </w:r>
    </w:p>
    <w:p w:rsidR="00640292" w:rsidRPr="000C60A0" w:rsidRDefault="00896210" w:rsidP="00640292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C60A0">
        <w:rPr>
          <w:rFonts w:ascii="Times New Roman" w:hAnsi="Times New Roman"/>
          <w:b/>
          <w:position w:val="-30"/>
          <w:sz w:val="28"/>
          <w:szCs w:val="28"/>
        </w:rPr>
        <w:object w:dxaOrig="2920" w:dyaOrig="740">
          <v:shape id="_x0000_i1030" type="#_x0000_t75" style="width:168pt;height:41.25pt" o:ole="">
            <v:imagedata r:id="rId18" o:title=""/>
          </v:shape>
          <o:OLEObject Type="Embed" ProgID="Equation.3" ShapeID="_x0000_i1030" DrawAspect="Content" ObjectID="_1477937552" r:id="rId19"/>
        </w:object>
      </w:r>
      <w:r w:rsidR="00640292" w:rsidRPr="000C60A0">
        <w:rPr>
          <w:rFonts w:ascii="Times New Roman" w:hAnsi="Times New Roman"/>
          <w:b/>
          <w:sz w:val="28"/>
          <w:szCs w:val="28"/>
        </w:rPr>
        <w:t>,                                       (Формула №4)</w:t>
      </w:r>
    </w:p>
    <w:p w:rsidR="00640292" w:rsidRPr="00EB4394" w:rsidRDefault="00BC321C" w:rsidP="00EB439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40292" w:rsidRPr="00EB4394">
        <w:rPr>
          <w:rFonts w:ascii="Times New Roman" w:hAnsi="Times New Roman"/>
          <w:sz w:val="28"/>
          <w:szCs w:val="28"/>
        </w:rPr>
        <w:t>Так как медиана делит численность ряда пополам, она будет располагаться в том интервале, где накопленная частота впервые равна полу</w:t>
      </w:r>
      <w:r w:rsidR="00EB4394" w:rsidRPr="00EB4394">
        <w:rPr>
          <w:rFonts w:ascii="Times New Roman" w:hAnsi="Times New Roman"/>
          <w:sz w:val="28"/>
          <w:szCs w:val="28"/>
        </w:rPr>
        <w:t xml:space="preserve"> </w:t>
      </w:r>
      <w:r w:rsidR="00640292" w:rsidRPr="00EB4394">
        <w:rPr>
          <w:rFonts w:ascii="Times New Roman" w:hAnsi="Times New Roman"/>
          <w:sz w:val="28"/>
          <w:szCs w:val="28"/>
        </w:rPr>
        <w:t xml:space="preserve">сумме всех частот </w:t>
      </w:r>
      <w:r w:rsidR="00EB4394" w:rsidRPr="00EB4394">
        <w:rPr>
          <w:rFonts w:ascii="Times New Roman" w:hAnsi="Times New Roman"/>
          <w:position w:val="-14"/>
          <w:sz w:val="28"/>
          <w:szCs w:val="28"/>
        </w:rPr>
        <w:object w:dxaOrig="840" w:dyaOrig="400">
          <v:shape id="_x0000_i1031" type="#_x0000_t75" style="width:42pt;height:20.25pt" o:ole="">
            <v:imagedata r:id="rId20" o:title=""/>
          </v:shape>
          <o:OLEObject Type="Embed" ProgID="Equation.3" ShapeID="_x0000_i1031" DrawAspect="Content" ObjectID="_1477937553" r:id="rId21"/>
        </w:object>
      </w:r>
      <w:r w:rsidR="00640292" w:rsidRPr="00EB4394">
        <w:rPr>
          <w:rFonts w:ascii="Times New Roman" w:hAnsi="Times New Roman"/>
          <w:sz w:val="28"/>
          <w:szCs w:val="28"/>
        </w:rPr>
        <w:t xml:space="preserve"> или превышает ее  (т.е. все предшествующие </w:t>
      </w:r>
      <w:r w:rsidR="00640292" w:rsidRPr="00EB4394">
        <w:rPr>
          <w:rFonts w:ascii="Times New Roman" w:hAnsi="Times New Roman"/>
          <w:sz w:val="28"/>
          <w:szCs w:val="28"/>
        </w:rPr>
        <w:lastRenderedPageBreak/>
        <w:t>накопленные частоты меньше этой величины).</w:t>
      </w:r>
      <w:r>
        <w:rPr>
          <w:rFonts w:ascii="Times New Roman" w:hAnsi="Times New Roman"/>
          <w:sz w:val="28"/>
          <w:szCs w:val="28"/>
        </w:rPr>
        <w:t xml:space="preserve"> </w:t>
      </w:r>
      <w:r w:rsidR="00640292" w:rsidRPr="00EB4394">
        <w:rPr>
          <w:rFonts w:ascii="Times New Roman" w:hAnsi="Times New Roman"/>
          <w:sz w:val="28"/>
          <w:szCs w:val="28"/>
        </w:rPr>
        <w:t>Расчет значения медианы по формуле (4):</w:t>
      </w:r>
    </w:p>
    <w:p w:rsidR="00640292" w:rsidRPr="00EB4394" w:rsidRDefault="00005262" w:rsidP="000C60A0">
      <w:pPr>
        <w:spacing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EB4394">
        <w:rPr>
          <w:rFonts w:ascii="Times New Roman" w:hAnsi="Times New Roman"/>
          <w:position w:val="-24"/>
          <w:sz w:val="28"/>
          <w:szCs w:val="28"/>
        </w:rPr>
        <w:object w:dxaOrig="3340" w:dyaOrig="620">
          <v:shape id="_x0000_i1032" type="#_x0000_t75" style="width:189pt;height:35.25pt" o:ole="">
            <v:imagedata r:id="rId22" o:title=""/>
          </v:shape>
          <o:OLEObject Type="Embed" ProgID="Equation.3" ShapeID="_x0000_i1032" DrawAspect="Content" ObjectID="_1477937554" r:id="rId23"/>
        </w:object>
      </w:r>
    </w:p>
    <w:p w:rsidR="00640292" w:rsidRPr="00EB4394" w:rsidRDefault="00BC321C" w:rsidP="0000526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640292" w:rsidRPr="00EB4394">
        <w:rPr>
          <w:rFonts w:ascii="Times New Roman" w:hAnsi="Times New Roman"/>
          <w:b/>
          <w:sz w:val="28"/>
          <w:szCs w:val="28"/>
        </w:rPr>
        <w:t>Вывод.</w:t>
      </w:r>
      <w:r w:rsidR="00640292" w:rsidRPr="00EB4394">
        <w:rPr>
          <w:rFonts w:ascii="Times New Roman" w:hAnsi="Times New Roman"/>
          <w:sz w:val="28"/>
          <w:szCs w:val="28"/>
        </w:rPr>
        <w:t xml:space="preserve"> В рассматриваемой совокупности предприятий половина предприятий имеют в среднем среднюю цену за 1 кг товара не более </w:t>
      </w:r>
      <w:r w:rsidR="00005262" w:rsidRPr="00005262">
        <w:rPr>
          <w:rFonts w:ascii="Times New Roman" w:hAnsi="Times New Roman"/>
          <w:sz w:val="28"/>
          <w:szCs w:val="28"/>
        </w:rPr>
        <w:t>88</w:t>
      </w:r>
      <w:r w:rsidR="00640292" w:rsidRPr="00EB4394">
        <w:rPr>
          <w:rFonts w:ascii="Times New Roman" w:hAnsi="Times New Roman"/>
          <w:sz w:val="28"/>
          <w:szCs w:val="28"/>
        </w:rPr>
        <w:t xml:space="preserve"> руб., а другая половина – не менее </w:t>
      </w:r>
      <w:r w:rsidR="00005262" w:rsidRPr="00005262">
        <w:rPr>
          <w:rFonts w:ascii="Times New Roman" w:hAnsi="Times New Roman"/>
          <w:sz w:val="28"/>
          <w:szCs w:val="28"/>
        </w:rPr>
        <w:t>88</w:t>
      </w:r>
      <w:r w:rsidR="00640292" w:rsidRPr="00EB4394">
        <w:rPr>
          <w:rFonts w:ascii="Times New Roman" w:hAnsi="Times New Roman"/>
          <w:sz w:val="28"/>
          <w:szCs w:val="28"/>
        </w:rPr>
        <w:t xml:space="preserve"> руб.</w:t>
      </w:r>
    </w:p>
    <w:p w:rsidR="00AC1C50" w:rsidRPr="00AC1C50" w:rsidRDefault="00AC1C50" w:rsidP="00AC1C5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AC1C50">
        <w:rPr>
          <w:rFonts w:ascii="Times New Roman" w:hAnsi="Times New Roman"/>
          <w:b/>
          <w:sz w:val="28"/>
          <w:szCs w:val="28"/>
        </w:rPr>
        <w:t>Расчет характеристик ряда распределения</w:t>
      </w:r>
    </w:p>
    <w:p w:rsidR="00AC1C50" w:rsidRDefault="00BC321C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AC1C50" w:rsidRPr="004A556E">
        <w:rPr>
          <w:rFonts w:ascii="Times New Roman" w:hAnsi="Times New Roman"/>
          <w:sz w:val="28"/>
          <w:szCs w:val="28"/>
        </w:rPr>
        <w:t xml:space="preserve">Для расчета характеристик ряда распределения </w:t>
      </w:r>
      <w:r w:rsidR="00AC1C50" w:rsidRPr="004A556E">
        <w:rPr>
          <w:rFonts w:ascii="Times New Roman" w:hAnsi="Times New Roman"/>
          <w:sz w:val="28"/>
          <w:szCs w:val="28"/>
        </w:rPr>
        <w:object w:dxaOrig="260" w:dyaOrig="380">
          <v:shape id="_x0000_i1033" type="#_x0000_t75" style="width:12.75pt;height:18.75pt" o:ole="">
            <v:imagedata r:id="rId24" o:title=""/>
          </v:shape>
          <o:OLEObject Type="Embed" ProgID="Equation.3" ShapeID="_x0000_i1033" DrawAspect="Content" ObjectID="_1477937555" r:id="rId25"/>
        </w:object>
      </w:r>
      <w:r w:rsidR="00AC1C50" w:rsidRPr="004A556E">
        <w:rPr>
          <w:rFonts w:ascii="Times New Roman" w:hAnsi="Times New Roman"/>
          <w:sz w:val="28"/>
          <w:szCs w:val="28"/>
        </w:rPr>
        <w:t xml:space="preserve">, </w:t>
      </w:r>
      <w:r w:rsidR="00AC1C50" w:rsidRPr="004A556E">
        <w:rPr>
          <w:rFonts w:ascii="Times New Roman" w:hAnsi="Times New Roman"/>
          <w:b/>
          <w:i/>
          <w:sz w:val="28"/>
          <w:szCs w:val="28"/>
        </w:rPr>
        <w:t>σ</w:t>
      </w:r>
      <w:r w:rsidR="00AC1C50" w:rsidRPr="004A556E">
        <w:rPr>
          <w:rFonts w:ascii="Times New Roman" w:hAnsi="Times New Roman"/>
          <w:b/>
          <w:sz w:val="28"/>
          <w:szCs w:val="28"/>
        </w:rPr>
        <w:t>,</w:t>
      </w:r>
      <w:r w:rsidR="00AC1C50" w:rsidRPr="004A556E">
        <w:rPr>
          <w:rFonts w:ascii="Times New Roman" w:hAnsi="Times New Roman"/>
          <w:sz w:val="28"/>
          <w:szCs w:val="28"/>
        </w:rPr>
        <w:t xml:space="preserve"> </w:t>
      </w:r>
      <w:r w:rsidR="00AC1C50" w:rsidRPr="004A556E">
        <w:rPr>
          <w:rFonts w:ascii="Times New Roman" w:hAnsi="Times New Roman"/>
          <w:b/>
          <w:i/>
          <w:sz w:val="28"/>
          <w:szCs w:val="28"/>
        </w:rPr>
        <w:t>σ</w:t>
      </w:r>
      <w:r w:rsidR="00AC1C50" w:rsidRPr="004A556E">
        <w:rPr>
          <w:rFonts w:ascii="Times New Roman" w:hAnsi="Times New Roman"/>
          <w:b/>
          <w:sz w:val="28"/>
          <w:szCs w:val="28"/>
        </w:rPr>
        <w:t>2</w:t>
      </w:r>
      <w:r w:rsidR="00AC1C50" w:rsidRPr="004A556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AC1C50" w:rsidRPr="004A556E">
        <w:rPr>
          <w:rFonts w:ascii="Times New Roman" w:hAnsi="Times New Roman"/>
          <w:b/>
          <w:i/>
          <w:sz w:val="28"/>
          <w:szCs w:val="28"/>
          <w:lang w:val="en-US"/>
        </w:rPr>
        <w:t>V</w:t>
      </w:r>
      <w:r w:rsidR="00AC1C50" w:rsidRPr="004A556E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σ</w:t>
      </w:r>
      <w:proofErr w:type="spellEnd"/>
      <w:r w:rsidR="00AC1C50" w:rsidRPr="004A556E">
        <w:rPr>
          <w:rFonts w:ascii="Times New Roman" w:hAnsi="Times New Roman"/>
          <w:sz w:val="28"/>
          <w:szCs w:val="28"/>
        </w:rPr>
        <w:t xml:space="preserve"> на основе табл. 5 строится вспомогательная табл. 6 (</w:t>
      </w:r>
      <w:r w:rsidR="00AC1C50" w:rsidRPr="004A556E">
        <w:rPr>
          <w:rFonts w:ascii="Times New Roman" w:hAnsi="Times New Roman"/>
          <w:b/>
          <w:sz w:val="28"/>
          <w:szCs w:val="28"/>
          <w:lang w:val="en-US"/>
        </w:rPr>
        <w:object w:dxaOrig="340" w:dyaOrig="440">
          <v:shape id="_x0000_i1034" type="#_x0000_t75" style="width:17.25pt;height:21.75pt" o:ole="">
            <v:imagedata r:id="rId26" o:title=""/>
          </v:shape>
          <o:OLEObject Type="Embed" ProgID="Equation.3" ShapeID="_x0000_i1034" DrawAspect="Content" ObjectID="_1477937556" r:id="rId27"/>
        </w:object>
      </w:r>
      <w:r w:rsidR="00AC1C50" w:rsidRPr="004A556E">
        <w:rPr>
          <w:rFonts w:ascii="Times New Roman" w:hAnsi="Times New Roman"/>
          <w:b/>
          <w:sz w:val="28"/>
          <w:szCs w:val="28"/>
        </w:rPr>
        <w:t xml:space="preserve"> </w:t>
      </w:r>
      <w:r w:rsidR="00AC1C50" w:rsidRPr="004A556E">
        <w:rPr>
          <w:rFonts w:ascii="Times New Roman" w:hAnsi="Times New Roman"/>
          <w:sz w:val="28"/>
          <w:szCs w:val="28"/>
        </w:rPr>
        <w:t xml:space="preserve">– середина </w:t>
      </w:r>
      <w:r w:rsidR="00AC1C50" w:rsidRPr="004A556E">
        <w:rPr>
          <w:rFonts w:ascii="Times New Roman" w:hAnsi="Times New Roman"/>
          <w:sz w:val="28"/>
          <w:szCs w:val="28"/>
          <w:lang w:val="en-US"/>
        </w:rPr>
        <w:t>j</w:t>
      </w:r>
      <w:r w:rsidR="00AC1C50" w:rsidRPr="004A556E">
        <w:rPr>
          <w:rFonts w:ascii="Times New Roman" w:hAnsi="Times New Roman"/>
          <w:sz w:val="28"/>
          <w:szCs w:val="28"/>
        </w:rPr>
        <w:t>-го интервала).</w:t>
      </w:r>
    </w:p>
    <w:p w:rsidR="00BC321C" w:rsidRDefault="00BC321C" w:rsidP="00BC321C">
      <w:pPr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4A556E">
        <w:rPr>
          <w:rFonts w:ascii="Times New Roman" w:hAnsi="Times New Roman"/>
          <w:b/>
          <w:sz w:val="28"/>
          <w:szCs w:val="28"/>
        </w:rPr>
        <w:t>Таблица №5</w:t>
      </w:r>
    </w:p>
    <w:p w:rsidR="00BC321C" w:rsidRPr="004A556E" w:rsidRDefault="00BC321C" w:rsidP="00BC321C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b/>
          <w:sz w:val="28"/>
          <w:szCs w:val="28"/>
        </w:rPr>
        <w:t>Расчетная таблица для нахождения характеристик ряда распределения</w:t>
      </w:r>
    </w:p>
    <w:tbl>
      <w:tblPr>
        <w:tblW w:w="10494" w:type="dxa"/>
        <w:tblInd w:w="-923" w:type="dxa"/>
        <w:tblLook w:val="0000"/>
      </w:tblPr>
      <w:tblGrid>
        <w:gridCol w:w="2646"/>
        <w:gridCol w:w="1412"/>
        <w:gridCol w:w="1867"/>
        <w:gridCol w:w="1004"/>
        <w:gridCol w:w="971"/>
        <w:gridCol w:w="1193"/>
        <w:gridCol w:w="1401"/>
      </w:tblGrid>
      <w:tr w:rsidR="00AC1C50" w:rsidRPr="00A4755A" w:rsidTr="004A556E">
        <w:trPr>
          <w:trHeight w:val="1036"/>
        </w:trPr>
        <w:tc>
          <w:tcPr>
            <w:tcW w:w="2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Группы предприятий по средней цене за 1 кг товара, руб.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Середина интервала,</w:t>
            </w:r>
          </w:p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object w:dxaOrig="300" w:dyaOrig="420">
                <v:shape id="_x0000_i1035" type="#_x0000_t75" style="width:15pt;height:21pt" o:ole="">
                  <v:imagedata r:id="rId28" o:title=""/>
                </v:shape>
                <o:OLEObject Type="Embed" ProgID="Equation.3" ShapeID="_x0000_i1035" DrawAspect="Content" ObjectID="_1477937557" r:id="rId29"/>
              </w:object>
            </w:r>
          </w:p>
        </w:tc>
        <w:tc>
          <w:tcPr>
            <w:tcW w:w="18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Число предприятий,</w:t>
            </w:r>
            <w:proofErr w:type="spellStart"/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f</w:t>
            </w:r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object w:dxaOrig="620" w:dyaOrig="499">
                <v:shape id="_x0000_i1036" type="#_x0000_t75" style="width:30.75pt;height:24.75pt" o:ole="">
                  <v:imagedata r:id="rId30" o:title=""/>
                </v:shape>
                <o:OLEObject Type="Embed" ProgID="Equation.3" ShapeID="_x0000_i1036" DrawAspect="Content" ObjectID="_1477937558" r:id="rId31"/>
              </w:object>
            </w:r>
          </w:p>
        </w:tc>
        <w:tc>
          <w:tcPr>
            <w:tcW w:w="9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object w:dxaOrig="660" w:dyaOrig="420">
                <v:shape id="_x0000_i1037" type="#_x0000_t75" style="width:38.25pt;height:24pt" o:ole="">
                  <v:imagedata r:id="rId32" o:title=""/>
                </v:shape>
                <o:OLEObject Type="Embed" ProgID="Equation.3" ShapeID="_x0000_i1037" DrawAspect="Content" ObjectID="_1477937559" r:id="rId33"/>
              </w:object>
            </w:r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object w:dxaOrig="900" w:dyaOrig="420">
                <v:shape id="_x0000_i1038" type="#_x0000_t75" style="width:49.5pt;height:23.25pt" o:ole="">
                  <v:imagedata r:id="rId34" o:title=""/>
                </v:shape>
                <o:OLEObject Type="Embed" ProgID="Equation.3" ShapeID="_x0000_i1038" DrawAspect="Content" ObjectID="_1477937560" r:id="rId35"/>
              </w:objec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object w:dxaOrig="1140" w:dyaOrig="420">
                <v:shape id="_x0000_i1039" type="#_x0000_t75" style="width:60pt;height:21.75pt" o:ole="">
                  <v:imagedata r:id="rId36" o:title=""/>
                </v:shape>
                <o:OLEObject Type="Embed" ProgID="Equation.3" ShapeID="_x0000_i1039" DrawAspect="Content" ObjectID="_1477937561" r:id="rId37"/>
              </w:objec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60 - 70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-2</w:t>
            </w:r>
            <w:r w:rsidR="00BE047B"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529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1587</w: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70 - 80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525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-1</w:t>
            </w:r>
            <w:r w:rsidR="00BE047B"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1183</w: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80 - 90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</w:t>
            </w:r>
            <w:r w:rsidR="00BE047B"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90 - 100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665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343</w: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100 - 110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  <w:r w:rsidR="00BE047B"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867</w:t>
            </w:r>
          </w:p>
        </w:tc>
      </w:tr>
      <w:tr w:rsidR="00AC1C50" w:rsidRPr="00A4755A" w:rsidTr="004A556E">
        <w:trPr>
          <w:trHeight w:val="270"/>
        </w:trPr>
        <w:tc>
          <w:tcPr>
            <w:tcW w:w="2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2550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AC1C50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AC1C50" w:rsidRPr="00896210" w:rsidRDefault="00BE047B" w:rsidP="004A556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4070</w:t>
            </w:r>
          </w:p>
        </w:tc>
      </w:tr>
    </w:tbl>
    <w:p w:rsidR="00AC1C50" w:rsidRPr="004A556E" w:rsidRDefault="00AC1C50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sz w:val="28"/>
          <w:szCs w:val="28"/>
        </w:rPr>
        <w:t xml:space="preserve">Расчет </w:t>
      </w:r>
      <w:proofErr w:type="gramStart"/>
      <w:r w:rsidRPr="004A556E">
        <w:rPr>
          <w:rFonts w:ascii="Times New Roman" w:hAnsi="Times New Roman"/>
          <w:sz w:val="28"/>
          <w:szCs w:val="28"/>
        </w:rPr>
        <w:t>средней</w:t>
      </w:r>
      <w:proofErr w:type="gramEnd"/>
      <w:r w:rsidRPr="004A556E">
        <w:rPr>
          <w:rFonts w:ascii="Times New Roman" w:hAnsi="Times New Roman"/>
          <w:sz w:val="28"/>
          <w:szCs w:val="28"/>
        </w:rPr>
        <w:t xml:space="preserve"> арифметической взвешенной:</w:t>
      </w:r>
    </w:p>
    <w:p w:rsidR="00AC1C50" w:rsidRPr="004A556E" w:rsidRDefault="00896210" w:rsidP="004A556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A556E">
        <w:rPr>
          <w:rFonts w:ascii="Times New Roman" w:hAnsi="Times New Roman"/>
          <w:b/>
          <w:position w:val="-66"/>
          <w:sz w:val="28"/>
          <w:szCs w:val="28"/>
        </w:rPr>
        <w:object w:dxaOrig="2940" w:dyaOrig="1440">
          <v:shape id="_x0000_i1040" type="#_x0000_t75" style="width:162pt;height:75.75pt" o:ole="">
            <v:imagedata r:id="rId38" o:title="" grayscale="t" bilevel="t"/>
          </v:shape>
          <o:OLEObject Type="Embed" ProgID="Equation.3" ShapeID="_x0000_i1040" DrawAspect="Content" ObjectID="_1477937562" r:id="rId39"/>
        </w:object>
      </w:r>
      <w:r w:rsidR="00AC1C50" w:rsidRPr="004A556E">
        <w:rPr>
          <w:rFonts w:ascii="Times New Roman" w:hAnsi="Times New Roman"/>
          <w:b/>
          <w:sz w:val="28"/>
          <w:szCs w:val="28"/>
        </w:rPr>
        <w:t xml:space="preserve">     </w:t>
      </w:r>
      <w:r w:rsidR="004A556E" w:rsidRPr="004A556E"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4A556E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4A556E" w:rsidRPr="004A556E">
        <w:rPr>
          <w:rFonts w:ascii="Times New Roman" w:hAnsi="Times New Roman"/>
          <w:b/>
          <w:sz w:val="28"/>
          <w:szCs w:val="28"/>
        </w:rPr>
        <w:t>(Формула №5</w:t>
      </w:r>
      <w:r w:rsidR="00AC1C50" w:rsidRPr="004A556E">
        <w:rPr>
          <w:rFonts w:ascii="Times New Roman" w:hAnsi="Times New Roman"/>
          <w:b/>
          <w:sz w:val="28"/>
          <w:szCs w:val="28"/>
        </w:rPr>
        <w:t>)</w:t>
      </w:r>
    </w:p>
    <w:p w:rsidR="004A556E" w:rsidRDefault="00AC1C50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sz w:val="28"/>
          <w:szCs w:val="28"/>
        </w:rPr>
        <w:t>Расчет дисперсии:</w:t>
      </w:r>
    </w:p>
    <w:p w:rsidR="00AC1C50" w:rsidRPr="004A556E" w:rsidRDefault="00896210" w:rsidP="004A556E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A556E">
        <w:rPr>
          <w:rFonts w:ascii="Times New Roman" w:hAnsi="Times New Roman"/>
          <w:b/>
          <w:position w:val="-64"/>
          <w:sz w:val="28"/>
          <w:szCs w:val="28"/>
        </w:rPr>
        <w:object w:dxaOrig="3900" w:dyaOrig="1380">
          <v:shape id="_x0000_i1041" type="#_x0000_t75" style="width:206.25pt;height:72.75pt" o:ole="">
            <v:imagedata r:id="rId40" o:title=""/>
          </v:shape>
          <o:OLEObject Type="Embed" ProgID="Equation.3" ShapeID="_x0000_i1041" DrawAspect="Content" ObjectID="_1477937563" r:id="rId41"/>
        </w:object>
      </w:r>
      <w:r w:rsidR="00AC1C50" w:rsidRPr="004A556E">
        <w:rPr>
          <w:rFonts w:ascii="Times New Roman" w:hAnsi="Times New Roman"/>
          <w:b/>
          <w:sz w:val="28"/>
          <w:szCs w:val="28"/>
        </w:rPr>
        <w:t xml:space="preserve">              </w:t>
      </w:r>
      <w:r w:rsidR="004A556E" w:rsidRPr="004A556E">
        <w:rPr>
          <w:rFonts w:ascii="Times New Roman" w:hAnsi="Times New Roman"/>
          <w:b/>
          <w:sz w:val="28"/>
          <w:szCs w:val="28"/>
        </w:rPr>
        <w:t xml:space="preserve">          </w:t>
      </w:r>
      <w:r w:rsidR="004A556E">
        <w:rPr>
          <w:rFonts w:ascii="Times New Roman" w:hAnsi="Times New Roman"/>
          <w:b/>
          <w:sz w:val="28"/>
          <w:szCs w:val="28"/>
        </w:rPr>
        <w:t xml:space="preserve">            </w:t>
      </w:r>
      <w:r w:rsidR="004A556E" w:rsidRPr="004A556E">
        <w:rPr>
          <w:rFonts w:ascii="Times New Roman" w:hAnsi="Times New Roman"/>
          <w:b/>
          <w:sz w:val="28"/>
          <w:szCs w:val="28"/>
        </w:rPr>
        <w:t>(Формула №6</w:t>
      </w:r>
      <w:r w:rsidR="00AC1C50" w:rsidRPr="004A556E">
        <w:rPr>
          <w:rFonts w:ascii="Times New Roman" w:hAnsi="Times New Roman"/>
          <w:b/>
          <w:sz w:val="28"/>
          <w:szCs w:val="28"/>
        </w:rPr>
        <w:t>)</w:t>
      </w:r>
    </w:p>
    <w:p w:rsidR="00AC1C50" w:rsidRPr="004A556E" w:rsidRDefault="00AC1C50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sz w:val="28"/>
          <w:szCs w:val="28"/>
        </w:rPr>
        <w:t xml:space="preserve">Расчет среднего </w:t>
      </w:r>
      <w:proofErr w:type="spellStart"/>
      <w:r w:rsidRPr="004A556E">
        <w:rPr>
          <w:rFonts w:ascii="Times New Roman" w:hAnsi="Times New Roman"/>
          <w:sz w:val="28"/>
          <w:szCs w:val="28"/>
        </w:rPr>
        <w:t>квадратического</w:t>
      </w:r>
      <w:proofErr w:type="spellEnd"/>
      <w:r w:rsidRPr="004A556E">
        <w:rPr>
          <w:rFonts w:ascii="Times New Roman" w:hAnsi="Times New Roman"/>
          <w:sz w:val="28"/>
          <w:szCs w:val="28"/>
        </w:rPr>
        <w:t xml:space="preserve"> отклонения:</w:t>
      </w:r>
    </w:p>
    <w:p w:rsidR="00AC1C50" w:rsidRPr="004A556E" w:rsidRDefault="00BE047B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b/>
          <w:position w:val="-12"/>
          <w:sz w:val="28"/>
          <w:szCs w:val="28"/>
        </w:rPr>
        <w:object w:dxaOrig="3519" w:dyaOrig="440">
          <v:shape id="_x0000_i1042" type="#_x0000_t75" style="width:195pt;height:27pt" o:ole="">
            <v:imagedata r:id="rId42" o:title="" grayscale="t" bilevel="t"/>
          </v:shape>
          <o:OLEObject Type="Embed" ProgID="Equation.3" ShapeID="_x0000_i1042" DrawAspect="Content" ObjectID="_1477937564" r:id="rId43"/>
        </w:object>
      </w:r>
      <w:r w:rsidR="00AC1C50" w:rsidRPr="004A556E"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AC1C50" w:rsidRPr="004A556E" w:rsidRDefault="00AC1C50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sz w:val="28"/>
          <w:szCs w:val="28"/>
        </w:rPr>
        <w:t>Расчет коэффициента вариации:</w:t>
      </w:r>
    </w:p>
    <w:p w:rsidR="000626C5" w:rsidRDefault="00B55507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A556E">
        <w:rPr>
          <w:rFonts w:ascii="Times New Roman" w:hAnsi="Times New Roman"/>
          <w:position w:val="-26"/>
          <w:sz w:val="28"/>
          <w:szCs w:val="28"/>
        </w:rPr>
        <w:object w:dxaOrig="3240" w:dyaOrig="639">
          <v:shape id="_x0000_i1043" type="#_x0000_t75" style="width:192.75pt;height:36.75pt" o:ole="" fillcolor="window">
            <v:imagedata r:id="rId44" o:title=""/>
          </v:shape>
          <o:OLEObject Type="Embed" ProgID="Equation.3" ShapeID="_x0000_i1043" DrawAspect="Content" ObjectID="_1477937565" r:id="rId45"/>
        </w:object>
      </w:r>
      <w:r w:rsidR="00AC1C50" w:rsidRPr="004A556E">
        <w:rPr>
          <w:rFonts w:ascii="Times New Roman" w:hAnsi="Times New Roman"/>
          <w:sz w:val="28"/>
          <w:szCs w:val="28"/>
        </w:rPr>
        <w:t xml:space="preserve">                                     </w:t>
      </w:r>
    </w:p>
    <w:p w:rsidR="00AC1C50" w:rsidRPr="004A556E" w:rsidRDefault="00BC321C" w:rsidP="004A556E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AC1C50" w:rsidRPr="004A556E">
        <w:rPr>
          <w:rFonts w:ascii="Times New Roman" w:hAnsi="Times New Roman"/>
          <w:b/>
          <w:sz w:val="28"/>
          <w:szCs w:val="28"/>
        </w:rPr>
        <w:t>Вывод.</w:t>
      </w:r>
      <w:r w:rsidR="00AC1C50" w:rsidRPr="004A556E">
        <w:rPr>
          <w:rFonts w:ascii="Times New Roman" w:hAnsi="Times New Roman"/>
          <w:sz w:val="28"/>
          <w:szCs w:val="28"/>
        </w:rPr>
        <w:t xml:space="preserve"> Анализ полученных значений показателей </w:t>
      </w:r>
      <w:r w:rsidR="00AC1C50" w:rsidRPr="004A556E">
        <w:rPr>
          <w:rFonts w:ascii="Times New Roman" w:hAnsi="Times New Roman"/>
          <w:sz w:val="28"/>
          <w:szCs w:val="28"/>
        </w:rPr>
        <w:object w:dxaOrig="260" w:dyaOrig="380">
          <v:shape id="_x0000_i1044" type="#_x0000_t75" style="width:12.75pt;height:18.75pt" o:ole="">
            <v:imagedata r:id="rId24" o:title=""/>
          </v:shape>
          <o:OLEObject Type="Embed" ProgID="Equation.3" ShapeID="_x0000_i1044" DrawAspect="Content" ObjectID="_1477937566" r:id="rId46"/>
        </w:object>
      </w:r>
      <w:r w:rsidR="00AC1C50" w:rsidRPr="004A556E">
        <w:rPr>
          <w:rFonts w:ascii="Times New Roman" w:hAnsi="Times New Roman"/>
          <w:sz w:val="28"/>
          <w:szCs w:val="28"/>
        </w:rPr>
        <w:t xml:space="preserve"> и </w:t>
      </w:r>
      <w:r w:rsidR="00AC1C50" w:rsidRPr="004A556E">
        <w:rPr>
          <w:rFonts w:ascii="Times New Roman" w:hAnsi="Times New Roman"/>
          <w:b/>
          <w:i/>
          <w:sz w:val="28"/>
          <w:szCs w:val="28"/>
        </w:rPr>
        <w:t>σ</w:t>
      </w:r>
      <w:r w:rsidR="00AC1C50" w:rsidRPr="004A556E">
        <w:rPr>
          <w:rFonts w:ascii="Times New Roman" w:hAnsi="Times New Roman"/>
          <w:sz w:val="28"/>
          <w:szCs w:val="28"/>
        </w:rPr>
        <w:t xml:space="preserve"> говорит о том, что средняя цена за 1 кг товара предприятий составляет </w:t>
      </w:r>
      <w:r w:rsidR="00BE047B" w:rsidRPr="004A556E">
        <w:rPr>
          <w:rFonts w:ascii="Times New Roman" w:hAnsi="Times New Roman"/>
          <w:sz w:val="28"/>
          <w:szCs w:val="28"/>
        </w:rPr>
        <w:t>85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руб., отклонение от среднего объема в ту или иную сторону составляет в среднем 11,</w:t>
      </w:r>
      <w:r w:rsidR="00BE047B" w:rsidRPr="004A556E">
        <w:rPr>
          <w:rFonts w:ascii="Times New Roman" w:hAnsi="Times New Roman"/>
          <w:sz w:val="28"/>
          <w:szCs w:val="28"/>
        </w:rPr>
        <w:t>65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 (или </w:t>
      </w:r>
      <w:r w:rsidR="00B55507" w:rsidRPr="004A556E">
        <w:rPr>
          <w:rFonts w:ascii="Times New Roman" w:hAnsi="Times New Roman"/>
          <w:sz w:val="28"/>
          <w:szCs w:val="28"/>
        </w:rPr>
        <w:t>13</w:t>
      </w:r>
      <w:r w:rsidR="00AC1C50" w:rsidRPr="004A556E">
        <w:rPr>
          <w:rFonts w:ascii="Times New Roman" w:hAnsi="Times New Roman"/>
          <w:sz w:val="28"/>
          <w:szCs w:val="28"/>
        </w:rPr>
        <w:t>,</w:t>
      </w:r>
      <w:r w:rsidR="00B55507" w:rsidRPr="004A556E">
        <w:rPr>
          <w:rFonts w:ascii="Times New Roman" w:hAnsi="Times New Roman"/>
          <w:sz w:val="28"/>
          <w:szCs w:val="28"/>
        </w:rPr>
        <w:t>7</w:t>
      </w:r>
      <w:r w:rsidR="00AC1C50" w:rsidRPr="004A556E">
        <w:rPr>
          <w:rFonts w:ascii="Times New Roman" w:hAnsi="Times New Roman"/>
          <w:sz w:val="28"/>
          <w:szCs w:val="28"/>
        </w:rPr>
        <w:t>%)</w:t>
      </w:r>
      <w:r w:rsidR="00B55507" w:rsidRPr="004A55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AC1C50" w:rsidRPr="004A556E">
        <w:rPr>
          <w:rFonts w:ascii="Times New Roman" w:hAnsi="Times New Roman"/>
          <w:sz w:val="28"/>
          <w:szCs w:val="28"/>
        </w:rPr>
        <w:t xml:space="preserve">Значение </w:t>
      </w:r>
      <w:proofErr w:type="spellStart"/>
      <w:r w:rsidR="00AC1C50" w:rsidRPr="004A556E">
        <w:rPr>
          <w:rFonts w:ascii="Times New Roman" w:hAnsi="Times New Roman"/>
          <w:b/>
          <w:sz w:val="28"/>
          <w:szCs w:val="28"/>
          <w:lang w:val="en-US"/>
        </w:rPr>
        <w:t>V</w:t>
      </w:r>
      <w:r w:rsidR="00AC1C50" w:rsidRPr="004A556E">
        <w:rPr>
          <w:rFonts w:ascii="Times New Roman" w:hAnsi="Times New Roman"/>
          <w:b/>
          <w:sz w:val="28"/>
          <w:szCs w:val="28"/>
          <w:vertAlign w:val="subscript"/>
          <w:lang w:val="en-US"/>
        </w:rPr>
        <w:t>σ</w:t>
      </w:r>
      <w:proofErr w:type="spellEnd"/>
      <w:r w:rsidR="00AC1C50" w:rsidRPr="004A556E">
        <w:rPr>
          <w:rFonts w:ascii="Times New Roman" w:hAnsi="Times New Roman"/>
          <w:sz w:val="28"/>
          <w:szCs w:val="28"/>
        </w:rPr>
        <w:t xml:space="preserve"> = </w:t>
      </w:r>
      <w:r w:rsidR="00B55507" w:rsidRPr="004A556E">
        <w:rPr>
          <w:rFonts w:ascii="Times New Roman" w:hAnsi="Times New Roman"/>
          <w:sz w:val="28"/>
          <w:szCs w:val="28"/>
        </w:rPr>
        <w:t>13</w:t>
      </w:r>
      <w:r w:rsidR="00AC1C50" w:rsidRPr="004A556E">
        <w:rPr>
          <w:rFonts w:ascii="Times New Roman" w:hAnsi="Times New Roman"/>
          <w:sz w:val="28"/>
          <w:szCs w:val="28"/>
        </w:rPr>
        <w:t>,</w:t>
      </w:r>
      <w:r w:rsidR="00B55507" w:rsidRPr="004A556E">
        <w:rPr>
          <w:rFonts w:ascii="Times New Roman" w:hAnsi="Times New Roman"/>
          <w:sz w:val="28"/>
          <w:szCs w:val="28"/>
        </w:rPr>
        <w:t>7</w:t>
      </w:r>
      <w:r w:rsidR="00AC1C50" w:rsidRPr="004A556E">
        <w:rPr>
          <w:rFonts w:ascii="Times New Roman" w:hAnsi="Times New Roman"/>
          <w:sz w:val="28"/>
          <w:szCs w:val="28"/>
        </w:rPr>
        <w:t xml:space="preserve">% не превышает 33%, следовательно, вариация средней цены за 1 кг товара в исследуемой совокупности предприятий незначительна и совокупность по данному признаку качественно однородна. Расхождение между значениями </w:t>
      </w:r>
      <w:r w:rsidR="00AC1C50" w:rsidRPr="004A556E">
        <w:rPr>
          <w:rFonts w:ascii="Times New Roman" w:hAnsi="Times New Roman"/>
          <w:sz w:val="28"/>
          <w:szCs w:val="28"/>
        </w:rPr>
        <w:object w:dxaOrig="260" w:dyaOrig="380">
          <v:shape id="_x0000_i1045" type="#_x0000_t75" style="width:12.75pt;height:18.75pt" o:ole="">
            <v:imagedata r:id="rId24" o:title=""/>
          </v:shape>
          <o:OLEObject Type="Embed" ProgID="Equation.3" ShapeID="_x0000_i1045" DrawAspect="Content" ObjectID="_1477937567" r:id="rId47"/>
        </w:object>
      </w:r>
      <w:r w:rsidR="00AC1C50" w:rsidRPr="004A556E">
        <w:rPr>
          <w:rFonts w:ascii="Times New Roman" w:hAnsi="Times New Roman"/>
          <w:sz w:val="28"/>
          <w:szCs w:val="28"/>
        </w:rPr>
        <w:t xml:space="preserve">, </w:t>
      </w:r>
      <w:r w:rsidR="00AC1C50" w:rsidRPr="004A556E">
        <w:rPr>
          <w:rFonts w:ascii="Times New Roman" w:hAnsi="Times New Roman"/>
          <w:b/>
          <w:sz w:val="28"/>
          <w:szCs w:val="28"/>
        </w:rPr>
        <w:t>Мо</w:t>
      </w:r>
      <w:r w:rsidR="00AC1C50" w:rsidRPr="004A556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C1C50" w:rsidRPr="004A556E">
        <w:rPr>
          <w:rFonts w:ascii="Times New Roman" w:hAnsi="Times New Roman"/>
          <w:b/>
          <w:sz w:val="28"/>
          <w:szCs w:val="28"/>
        </w:rPr>
        <w:t>Ме</w:t>
      </w:r>
      <w:proofErr w:type="spellEnd"/>
      <w:r w:rsidR="00AC1C50" w:rsidRPr="004A556E">
        <w:rPr>
          <w:rFonts w:ascii="Times New Roman" w:hAnsi="Times New Roman"/>
          <w:sz w:val="28"/>
          <w:szCs w:val="28"/>
        </w:rPr>
        <w:t xml:space="preserve"> незначительно (</w:t>
      </w:r>
      <w:r w:rsidR="00AC1C50" w:rsidRPr="004A556E">
        <w:rPr>
          <w:rFonts w:ascii="Times New Roman" w:hAnsi="Times New Roman"/>
          <w:sz w:val="28"/>
          <w:szCs w:val="28"/>
        </w:rPr>
        <w:object w:dxaOrig="260" w:dyaOrig="380">
          <v:shape id="_x0000_i1046" type="#_x0000_t75" style="width:12.75pt;height:18.75pt" o:ole="">
            <v:imagedata r:id="rId24" o:title=""/>
          </v:shape>
          <o:OLEObject Type="Embed" ProgID="Equation.3" ShapeID="_x0000_i1046" DrawAspect="Content" ObjectID="_1477937568" r:id="rId48"/>
        </w:object>
      </w:r>
      <w:r w:rsidR="00AC1C50" w:rsidRPr="004A556E">
        <w:rPr>
          <w:rFonts w:ascii="Times New Roman" w:hAnsi="Times New Roman"/>
          <w:sz w:val="28"/>
          <w:szCs w:val="28"/>
        </w:rPr>
        <w:t>=</w:t>
      </w:r>
      <w:r w:rsidR="00B55507" w:rsidRPr="004A556E">
        <w:rPr>
          <w:rFonts w:ascii="Times New Roman" w:hAnsi="Times New Roman"/>
          <w:sz w:val="28"/>
          <w:szCs w:val="28"/>
        </w:rPr>
        <w:t>85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руб., </w:t>
      </w:r>
      <w:r w:rsidR="00AC1C50" w:rsidRPr="004A556E">
        <w:rPr>
          <w:rFonts w:ascii="Times New Roman" w:hAnsi="Times New Roman"/>
          <w:b/>
          <w:sz w:val="28"/>
          <w:szCs w:val="28"/>
        </w:rPr>
        <w:t>Мо</w:t>
      </w:r>
      <w:r w:rsidR="00AC1C50" w:rsidRPr="004A556E">
        <w:rPr>
          <w:rFonts w:ascii="Times New Roman" w:hAnsi="Times New Roman"/>
          <w:sz w:val="28"/>
          <w:szCs w:val="28"/>
        </w:rPr>
        <w:t>=</w:t>
      </w:r>
      <w:r w:rsidR="00B55507" w:rsidRPr="004A556E">
        <w:rPr>
          <w:rFonts w:ascii="Times New Roman" w:hAnsi="Times New Roman"/>
          <w:sz w:val="28"/>
          <w:szCs w:val="28"/>
        </w:rPr>
        <w:t>85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руб., </w:t>
      </w:r>
      <w:r w:rsidR="00AC1C50" w:rsidRPr="004A556E">
        <w:rPr>
          <w:rFonts w:ascii="Times New Roman" w:hAnsi="Times New Roman"/>
          <w:b/>
          <w:sz w:val="28"/>
          <w:szCs w:val="28"/>
        </w:rPr>
        <w:t>Ме</w:t>
      </w:r>
      <w:r w:rsidR="00AC1C50" w:rsidRPr="004A556E">
        <w:rPr>
          <w:rFonts w:ascii="Times New Roman" w:hAnsi="Times New Roman"/>
          <w:sz w:val="28"/>
          <w:szCs w:val="28"/>
        </w:rPr>
        <w:t>=</w:t>
      </w:r>
      <w:r w:rsidR="00B55507" w:rsidRPr="004A556E">
        <w:rPr>
          <w:rFonts w:ascii="Times New Roman" w:hAnsi="Times New Roman"/>
          <w:sz w:val="28"/>
          <w:szCs w:val="28"/>
        </w:rPr>
        <w:t>88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руб.), что подтверждает вывод об однородности совокупности предприятий. Таким образом, найденное среднее значение цены за 1 кг товара предприятии (</w:t>
      </w:r>
      <w:r w:rsidR="00B55507" w:rsidRPr="004A556E">
        <w:rPr>
          <w:rFonts w:ascii="Times New Roman" w:hAnsi="Times New Roman"/>
          <w:sz w:val="28"/>
          <w:szCs w:val="28"/>
        </w:rPr>
        <w:t>88</w:t>
      </w:r>
      <w:r w:rsidR="00AC1C50" w:rsidRPr="004A556E">
        <w:rPr>
          <w:rFonts w:ascii="Times New Roman" w:hAnsi="Times New Roman"/>
          <w:sz w:val="28"/>
          <w:szCs w:val="28"/>
        </w:rPr>
        <w:t xml:space="preserve"> руб.) является типичной, надежной характеристикой исследуемой совокупности предприятий.</w:t>
      </w:r>
    </w:p>
    <w:p w:rsidR="00005262" w:rsidRDefault="000B135C" w:rsidP="0004399E">
      <w:pPr>
        <w:pStyle w:val="10"/>
        <w:rPr>
          <w:rStyle w:val="220"/>
          <w:b/>
        </w:rPr>
      </w:pPr>
      <w:bookmarkStart w:id="14" w:name="_Toc404115439"/>
      <w:r>
        <w:rPr>
          <w:rStyle w:val="220"/>
          <w:b/>
        </w:rPr>
        <w:lastRenderedPageBreak/>
        <w:t>Решение з</w:t>
      </w:r>
      <w:r w:rsidR="00005262" w:rsidRPr="00005262">
        <w:rPr>
          <w:rStyle w:val="220"/>
          <w:b/>
        </w:rPr>
        <w:t xml:space="preserve">адание </w:t>
      </w:r>
      <w:r>
        <w:rPr>
          <w:rStyle w:val="220"/>
          <w:b/>
        </w:rPr>
        <w:t>№</w:t>
      </w:r>
      <w:r w:rsidR="00005262" w:rsidRPr="00005262">
        <w:rPr>
          <w:rStyle w:val="220"/>
          <w:b/>
        </w:rPr>
        <w:t>2</w:t>
      </w:r>
      <w:bookmarkEnd w:id="14"/>
    </w:p>
    <w:p w:rsidR="00BE7EF1" w:rsidRPr="00BE7EF1" w:rsidRDefault="00BE7EF1" w:rsidP="00BE7EF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Целью выполнения данного з</w:t>
      </w:r>
      <w:r w:rsidRPr="00BE7EF1">
        <w:rPr>
          <w:rFonts w:ascii="Times New Roman" w:hAnsi="Times New Roman"/>
          <w:sz w:val="28"/>
          <w:szCs w:val="28"/>
        </w:rPr>
        <w:t>адания является выявление наличия корреляционной связи между факторным и результативным признаками, установление направления связи, оценка тесноты и силы связи.</w:t>
      </w:r>
      <w:proofErr w:type="gramEnd"/>
    </w:p>
    <w:p w:rsidR="00BE7EF1" w:rsidRPr="00BE7EF1" w:rsidRDefault="00BE7EF1" w:rsidP="00BE7EF1">
      <w:pPr>
        <w:pStyle w:val="a4"/>
        <w:spacing w:line="360" w:lineRule="auto"/>
        <w:ind w:firstLine="539"/>
        <w:rPr>
          <w:sz w:val="28"/>
          <w:szCs w:val="28"/>
        </w:rPr>
      </w:pPr>
      <w:r w:rsidRPr="00BE7EF1">
        <w:rPr>
          <w:sz w:val="28"/>
          <w:szCs w:val="28"/>
        </w:rPr>
        <w:t>Факторный и результативный признаки либо задаются в условии задания, либо определяются путем проведения предварительного теоретического анализа. Лишь после того, как выяснена экономическая сущность явления и определены факторный и результативный признаки, приступают к проведению корреляционного анализа данных.</w:t>
      </w:r>
    </w:p>
    <w:p w:rsidR="00BE7EF1" w:rsidRPr="00BC321C" w:rsidRDefault="00BE7EF1" w:rsidP="00BC321C">
      <w:pPr>
        <w:pStyle w:val="a4"/>
        <w:spacing w:line="360" w:lineRule="auto"/>
        <w:ind w:firstLine="539"/>
        <w:rPr>
          <w:iCs/>
          <w:sz w:val="28"/>
          <w:szCs w:val="28"/>
        </w:rPr>
      </w:pPr>
      <w:r>
        <w:rPr>
          <w:sz w:val="28"/>
          <w:szCs w:val="28"/>
        </w:rPr>
        <w:t>По условию з</w:t>
      </w:r>
      <w:r w:rsidRPr="00BE7EF1">
        <w:rPr>
          <w:sz w:val="28"/>
          <w:szCs w:val="28"/>
        </w:rPr>
        <w:t>адания 2 факторным является признак</w:t>
      </w:r>
      <w:r w:rsidRPr="00BE7EF1">
        <w:rPr>
          <w:b/>
          <w:i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</w:t>
      </w:r>
      <w:r w:rsidRPr="00BE7EF1">
        <w:rPr>
          <w:bCs/>
          <w:iCs/>
          <w:sz w:val="28"/>
          <w:szCs w:val="28"/>
        </w:rPr>
        <w:t xml:space="preserve">редняя цена за </w:t>
      </w:r>
      <w:smartTag w:uri="urn:schemas-microsoft-com:office:smarttags" w:element="metricconverter">
        <w:smartTagPr>
          <w:attr w:name="ProductID" w:val="1 кг"/>
        </w:smartTagPr>
        <w:r w:rsidRPr="00BE7EF1">
          <w:rPr>
            <w:bCs/>
            <w:iCs/>
            <w:sz w:val="28"/>
            <w:szCs w:val="28"/>
          </w:rPr>
          <w:t>1 кг</w:t>
        </w:r>
      </w:smartTag>
      <w:r w:rsidRPr="00BE7EF1">
        <w:rPr>
          <w:bCs/>
          <w:iCs/>
          <w:sz w:val="28"/>
          <w:szCs w:val="28"/>
        </w:rPr>
        <w:t xml:space="preserve"> товара</w:t>
      </w:r>
      <w:r w:rsidRPr="00BE7EF1">
        <w:rPr>
          <w:i/>
          <w:sz w:val="28"/>
          <w:szCs w:val="28"/>
        </w:rPr>
        <w:t xml:space="preserve"> </w:t>
      </w:r>
      <w:r w:rsidRPr="00BE7EF1">
        <w:rPr>
          <w:b/>
          <w:bCs/>
          <w:iCs/>
          <w:sz w:val="28"/>
          <w:szCs w:val="28"/>
        </w:rPr>
        <w:t>(X)</w:t>
      </w:r>
      <w:r w:rsidRPr="00BE7EF1">
        <w:rPr>
          <w:iCs/>
          <w:sz w:val="28"/>
          <w:szCs w:val="28"/>
        </w:rPr>
        <w:t xml:space="preserve">, результативным </w:t>
      </w:r>
      <w:r w:rsidRPr="00BE7EF1">
        <w:rPr>
          <w:sz w:val="28"/>
          <w:szCs w:val="28"/>
        </w:rPr>
        <w:t>–</w:t>
      </w:r>
      <w:r w:rsidRPr="00BE7EF1">
        <w:rPr>
          <w:iCs/>
          <w:sz w:val="28"/>
          <w:szCs w:val="28"/>
        </w:rPr>
        <w:t xml:space="preserve"> признак </w:t>
      </w:r>
      <w:r>
        <w:rPr>
          <w:bCs/>
          <w:iCs/>
          <w:sz w:val="28"/>
          <w:szCs w:val="28"/>
        </w:rPr>
        <w:t>о</w:t>
      </w:r>
      <w:r w:rsidRPr="00BE7EF1">
        <w:rPr>
          <w:bCs/>
          <w:iCs/>
          <w:sz w:val="28"/>
          <w:szCs w:val="28"/>
        </w:rPr>
        <w:t>бъем продаж</w:t>
      </w:r>
      <w:r w:rsidRPr="00BE7EF1">
        <w:rPr>
          <w:i/>
          <w:sz w:val="28"/>
          <w:szCs w:val="28"/>
        </w:rPr>
        <w:t xml:space="preserve"> </w:t>
      </w:r>
      <w:r w:rsidRPr="00BE7EF1">
        <w:rPr>
          <w:b/>
          <w:bCs/>
          <w:iCs/>
          <w:sz w:val="28"/>
          <w:szCs w:val="28"/>
        </w:rPr>
        <w:t>(</w:t>
      </w:r>
      <w:r w:rsidRPr="00BE7EF1">
        <w:rPr>
          <w:b/>
          <w:bCs/>
          <w:iCs/>
          <w:sz w:val="28"/>
          <w:szCs w:val="28"/>
          <w:lang w:val="en-US"/>
        </w:rPr>
        <w:t>Y</w:t>
      </w:r>
      <w:r w:rsidRPr="00BE7EF1">
        <w:rPr>
          <w:b/>
          <w:bCs/>
          <w:iCs/>
          <w:sz w:val="28"/>
          <w:szCs w:val="28"/>
        </w:rPr>
        <w:t>)</w:t>
      </w:r>
      <w:r w:rsidRPr="00BE7EF1">
        <w:rPr>
          <w:i/>
          <w:sz w:val="28"/>
          <w:szCs w:val="28"/>
        </w:rPr>
        <w:t>.</w:t>
      </w:r>
      <w:r w:rsidR="00BC321C">
        <w:rPr>
          <w:i/>
          <w:sz w:val="28"/>
          <w:szCs w:val="28"/>
        </w:rPr>
        <w:t xml:space="preserve"> </w:t>
      </w:r>
      <w:r w:rsidRPr="00BC321C">
        <w:rPr>
          <w:sz w:val="28"/>
          <w:szCs w:val="28"/>
        </w:rPr>
        <w:t xml:space="preserve">Установление наличия и характера связи между признаками </w:t>
      </w:r>
      <w:r w:rsidRPr="00BC321C">
        <w:rPr>
          <w:bCs/>
          <w:iCs/>
          <w:sz w:val="28"/>
          <w:szCs w:val="28"/>
        </w:rPr>
        <w:t xml:space="preserve">средняя цена за </w:t>
      </w:r>
      <w:smartTag w:uri="urn:schemas-microsoft-com:office:smarttags" w:element="metricconverter">
        <w:smartTagPr>
          <w:attr w:name="ProductID" w:val="1 кг"/>
        </w:smartTagPr>
        <w:r w:rsidRPr="00BC321C">
          <w:rPr>
            <w:bCs/>
            <w:iCs/>
            <w:sz w:val="28"/>
            <w:szCs w:val="28"/>
          </w:rPr>
          <w:t>1 кг</w:t>
        </w:r>
      </w:smartTag>
      <w:r w:rsidRPr="00BC321C">
        <w:rPr>
          <w:bCs/>
          <w:iCs/>
          <w:sz w:val="28"/>
          <w:szCs w:val="28"/>
        </w:rPr>
        <w:t xml:space="preserve"> товара</w:t>
      </w:r>
      <w:r w:rsidRPr="00BC321C">
        <w:rPr>
          <w:i/>
          <w:sz w:val="28"/>
          <w:szCs w:val="28"/>
        </w:rPr>
        <w:t xml:space="preserve"> </w:t>
      </w:r>
      <w:r w:rsidRPr="00BC321C">
        <w:rPr>
          <w:sz w:val="28"/>
          <w:szCs w:val="28"/>
        </w:rPr>
        <w:t>и</w:t>
      </w:r>
      <w:r w:rsidRPr="00BC321C">
        <w:rPr>
          <w:i/>
          <w:sz w:val="28"/>
          <w:szCs w:val="28"/>
        </w:rPr>
        <w:t xml:space="preserve"> </w:t>
      </w:r>
      <w:r w:rsidRPr="00BC321C">
        <w:rPr>
          <w:bCs/>
          <w:iCs/>
          <w:sz w:val="28"/>
          <w:szCs w:val="28"/>
        </w:rPr>
        <w:t>объем продаж</w:t>
      </w:r>
      <w:r w:rsidRPr="00BC321C">
        <w:rPr>
          <w:i/>
          <w:sz w:val="28"/>
          <w:szCs w:val="28"/>
        </w:rPr>
        <w:t xml:space="preserve"> </w:t>
      </w:r>
      <w:r w:rsidRPr="00BC321C">
        <w:rPr>
          <w:sz w:val="28"/>
          <w:szCs w:val="28"/>
        </w:rPr>
        <w:t>методом аналитической группировки</w:t>
      </w:r>
      <w:r w:rsidR="00BC321C">
        <w:rPr>
          <w:sz w:val="28"/>
          <w:szCs w:val="28"/>
        </w:rPr>
        <w:t xml:space="preserve">. </w:t>
      </w:r>
      <w:r w:rsidR="00BC321C">
        <w:rPr>
          <w:iCs/>
          <w:sz w:val="28"/>
          <w:szCs w:val="28"/>
        </w:rPr>
        <w:t xml:space="preserve"> </w:t>
      </w:r>
      <w:r w:rsidRPr="00BE7EF1">
        <w:rPr>
          <w:sz w:val="28"/>
          <w:szCs w:val="28"/>
        </w:rPr>
        <w:t xml:space="preserve">При использовании метода аналитической группировки строится интервальный ряд распределения единиц совокупности по факторному признаку </w:t>
      </w:r>
      <w:r w:rsidRPr="00BE7EF1">
        <w:rPr>
          <w:b/>
          <w:sz w:val="28"/>
          <w:szCs w:val="28"/>
        </w:rPr>
        <w:t>Х</w:t>
      </w:r>
      <w:r w:rsidRPr="00BE7EF1">
        <w:rPr>
          <w:sz w:val="28"/>
          <w:szCs w:val="28"/>
        </w:rPr>
        <w:t xml:space="preserve"> и для каждой </w:t>
      </w:r>
      <w:r w:rsidRPr="00BE7EF1">
        <w:rPr>
          <w:sz w:val="28"/>
          <w:szCs w:val="28"/>
          <w:lang w:val="en-US"/>
        </w:rPr>
        <w:t>j</w:t>
      </w:r>
      <w:r w:rsidRPr="00BE7EF1">
        <w:rPr>
          <w:sz w:val="28"/>
          <w:szCs w:val="28"/>
        </w:rPr>
        <w:t>-ой группы ряда определяется средне</w:t>
      </w:r>
      <w:r w:rsidR="00BC321C">
        <w:rPr>
          <w:sz w:val="28"/>
          <w:szCs w:val="28"/>
        </w:rPr>
        <w:t xml:space="preserve"> </w:t>
      </w:r>
      <w:r w:rsidRPr="00BE7EF1">
        <w:rPr>
          <w:sz w:val="28"/>
          <w:szCs w:val="28"/>
        </w:rPr>
        <w:t xml:space="preserve">групповое значение </w:t>
      </w:r>
      <w:r w:rsidRPr="00BE7EF1">
        <w:rPr>
          <w:b/>
          <w:position w:val="-20"/>
          <w:sz w:val="28"/>
          <w:szCs w:val="28"/>
        </w:rPr>
        <w:object w:dxaOrig="400" w:dyaOrig="520">
          <v:shape id="_x0000_i1047" type="#_x0000_t75" style="width:20.25pt;height:27pt" o:ole="">
            <v:imagedata r:id="rId49" o:title=""/>
          </v:shape>
          <o:OLEObject Type="Embed" ProgID="Equation.3" ShapeID="_x0000_i1047" DrawAspect="Content" ObjectID="_1477937569" r:id="rId50"/>
        </w:object>
      </w:r>
      <w:r w:rsidRPr="00BE7EF1">
        <w:rPr>
          <w:sz w:val="28"/>
          <w:szCs w:val="28"/>
        </w:rPr>
        <w:t xml:space="preserve"> результативного признака </w:t>
      </w:r>
      <w:r w:rsidRPr="00BE7EF1">
        <w:rPr>
          <w:b/>
          <w:sz w:val="28"/>
          <w:szCs w:val="28"/>
          <w:lang w:val="en-US"/>
        </w:rPr>
        <w:t>Y</w:t>
      </w:r>
      <w:r w:rsidRPr="00BE7EF1">
        <w:rPr>
          <w:sz w:val="28"/>
          <w:szCs w:val="28"/>
        </w:rPr>
        <w:t xml:space="preserve">. Если с ростом значений фактора </w:t>
      </w:r>
      <w:r w:rsidRPr="00BE7EF1">
        <w:rPr>
          <w:b/>
          <w:sz w:val="28"/>
          <w:szCs w:val="28"/>
        </w:rPr>
        <w:t>Х</w:t>
      </w:r>
      <w:r w:rsidRPr="00BE7EF1">
        <w:rPr>
          <w:sz w:val="28"/>
          <w:szCs w:val="28"/>
        </w:rPr>
        <w:t xml:space="preserve"> от группы к группе средние значения </w:t>
      </w:r>
      <w:r w:rsidRPr="00BE7EF1">
        <w:rPr>
          <w:b/>
          <w:position w:val="-20"/>
          <w:sz w:val="28"/>
          <w:szCs w:val="28"/>
        </w:rPr>
        <w:object w:dxaOrig="400" w:dyaOrig="520">
          <v:shape id="_x0000_i1048" type="#_x0000_t75" style="width:20.25pt;height:27pt" o:ole="">
            <v:imagedata r:id="rId51" o:title=""/>
          </v:shape>
          <o:OLEObject Type="Embed" ProgID="Equation.3" ShapeID="_x0000_i1048" DrawAspect="Content" ObjectID="_1477937570" r:id="rId52"/>
        </w:object>
      </w:r>
      <w:r w:rsidRPr="00BE7EF1">
        <w:rPr>
          <w:sz w:val="28"/>
          <w:szCs w:val="28"/>
        </w:rPr>
        <w:t xml:space="preserve"> систематически возрастают (или убывают), между признаками </w:t>
      </w:r>
      <w:r w:rsidRPr="00BE7EF1">
        <w:rPr>
          <w:b/>
          <w:sz w:val="28"/>
          <w:szCs w:val="28"/>
          <w:lang w:val="en-US"/>
        </w:rPr>
        <w:t>X</w:t>
      </w:r>
      <w:r w:rsidRPr="00BE7EF1">
        <w:rPr>
          <w:sz w:val="28"/>
          <w:szCs w:val="28"/>
        </w:rPr>
        <w:t xml:space="preserve"> и </w:t>
      </w:r>
      <w:r w:rsidRPr="00BE7EF1">
        <w:rPr>
          <w:b/>
          <w:sz w:val="28"/>
          <w:szCs w:val="28"/>
          <w:lang w:val="en-US"/>
        </w:rPr>
        <w:t>Y</w:t>
      </w:r>
      <w:r w:rsidRPr="00BE7EF1">
        <w:rPr>
          <w:sz w:val="28"/>
          <w:szCs w:val="28"/>
        </w:rPr>
        <w:t xml:space="preserve"> имеет место корреляционная связь.</w:t>
      </w:r>
    </w:p>
    <w:p w:rsidR="00BE7EF1" w:rsidRDefault="00BC321C" w:rsidP="00BE7EF1">
      <w:pPr>
        <w:pStyle w:val="a4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Используя разработочную табл.</w:t>
      </w:r>
      <w:r w:rsidR="00BE7EF1" w:rsidRPr="00BE7EF1">
        <w:rPr>
          <w:sz w:val="28"/>
          <w:szCs w:val="28"/>
        </w:rPr>
        <w:t xml:space="preserve"> 3, строим аналитическую группировку, характеризующую зависимость между факторным признаком </w:t>
      </w:r>
      <w:r w:rsidR="00BE7EF1" w:rsidRPr="00BE7EF1">
        <w:rPr>
          <w:b/>
          <w:sz w:val="28"/>
          <w:szCs w:val="28"/>
        </w:rPr>
        <w:t>Х</w:t>
      </w:r>
      <w:r w:rsidR="00BE7EF1" w:rsidRPr="00BE7EF1">
        <w:rPr>
          <w:sz w:val="28"/>
          <w:szCs w:val="28"/>
        </w:rPr>
        <w:t xml:space="preserve"> – </w:t>
      </w:r>
      <w:r w:rsidR="00BE7EF1" w:rsidRPr="00BE7EF1">
        <w:rPr>
          <w:bCs/>
          <w:iCs/>
          <w:sz w:val="28"/>
          <w:szCs w:val="28"/>
        </w:rPr>
        <w:t xml:space="preserve">Средняя цена за </w:t>
      </w:r>
      <w:smartTag w:uri="urn:schemas-microsoft-com:office:smarttags" w:element="metricconverter">
        <w:smartTagPr>
          <w:attr w:name="ProductID" w:val="1 кг"/>
        </w:smartTagPr>
        <w:r w:rsidR="00BE7EF1" w:rsidRPr="00BE7EF1">
          <w:rPr>
            <w:bCs/>
            <w:iCs/>
            <w:sz w:val="28"/>
            <w:szCs w:val="28"/>
          </w:rPr>
          <w:t>1 кг</w:t>
        </w:r>
      </w:smartTag>
      <w:r w:rsidR="00BE7EF1" w:rsidRPr="00BE7EF1">
        <w:rPr>
          <w:bCs/>
          <w:iCs/>
          <w:sz w:val="28"/>
          <w:szCs w:val="28"/>
        </w:rPr>
        <w:t xml:space="preserve"> товара</w:t>
      </w:r>
      <w:r w:rsidR="00BE7EF1" w:rsidRPr="00BE7EF1">
        <w:rPr>
          <w:b/>
          <w:sz w:val="28"/>
          <w:szCs w:val="28"/>
        </w:rPr>
        <w:t xml:space="preserve"> </w:t>
      </w:r>
      <w:r w:rsidR="00BE7EF1" w:rsidRPr="00BE7EF1">
        <w:rPr>
          <w:sz w:val="28"/>
          <w:szCs w:val="28"/>
        </w:rPr>
        <w:t xml:space="preserve">и результативным признаком </w:t>
      </w:r>
      <w:r w:rsidR="00BE7EF1" w:rsidRPr="00BE7EF1">
        <w:rPr>
          <w:b/>
          <w:sz w:val="28"/>
          <w:szCs w:val="28"/>
          <w:lang w:val="en-US"/>
        </w:rPr>
        <w:t>Y</w:t>
      </w:r>
      <w:r w:rsidR="00BE7EF1" w:rsidRPr="00BE7EF1">
        <w:rPr>
          <w:b/>
          <w:sz w:val="28"/>
          <w:szCs w:val="28"/>
        </w:rPr>
        <w:t xml:space="preserve"> </w:t>
      </w:r>
      <w:r w:rsidR="00BE7EF1" w:rsidRPr="00BE7EF1">
        <w:rPr>
          <w:sz w:val="28"/>
          <w:szCs w:val="28"/>
        </w:rPr>
        <w:t>–</w:t>
      </w:r>
      <w:r w:rsidR="00BE7EF1" w:rsidRPr="00BE7EF1">
        <w:rPr>
          <w:b/>
          <w:sz w:val="28"/>
          <w:szCs w:val="28"/>
        </w:rPr>
        <w:t xml:space="preserve"> </w:t>
      </w:r>
      <w:r w:rsidR="00BE7EF1" w:rsidRPr="00BE7EF1">
        <w:rPr>
          <w:bCs/>
          <w:iCs/>
          <w:sz w:val="28"/>
          <w:szCs w:val="28"/>
        </w:rPr>
        <w:t>Объем продаж</w:t>
      </w:r>
      <w:r w:rsidR="00BE7EF1" w:rsidRPr="00BE7EF1">
        <w:rPr>
          <w:sz w:val="28"/>
          <w:szCs w:val="28"/>
        </w:rPr>
        <w:t>. Макет аналитической таблицы имеет следующий вид (таб</w:t>
      </w:r>
      <w:r>
        <w:rPr>
          <w:sz w:val="28"/>
          <w:szCs w:val="28"/>
        </w:rPr>
        <w:t>л. 6</w:t>
      </w:r>
      <w:r w:rsidR="00BE7EF1" w:rsidRPr="00BE7EF1">
        <w:rPr>
          <w:sz w:val="28"/>
          <w:szCs w:val="28"/>
        </w:rPr>
        <w:t>).</w:t>
      </w:r>
    </w:p>
    <w:p w:rsidR="00896210" w:rsidRDefault="00896210" w:rsidP="0094147D">
      <w:pPr>
        <w:pStyle w:val="a4"/>
        <w:spacing w:line="360" w:lineRule="auto"/>
        <w:ind w:firstLine="720"/>
        <w:jc w:val="right"/>
        <w:rPr>
          <w:b/>
          <w:sz w:val="28"/>
          <w:szCs w:val="28"/>
        </w:rPr>
      </w:pPr>
    </w:p>
    <w:p w:rsidR="00896210" w:rsidRDefault="00896210" w:rsidP="0094147D">
      <w:pPr>
        <w:pStyle w:val="a4"/>
        <w:spacing w:line="360" w:lineRule="auto"/>
        <w:ind w:firstLine="720"/>
        <w:jc w:val="right"/>
        <w:rPr>
          <w:b/>
          <w:sz w:val="28"/>
          <w:szCs w:val="28"/>
        </w:rPr>
      </w:pPr>
    </w:p>
    <w:p w:rsidR="00896210" w:rsidRDefault="00896210" w:rsidP="0094147D">
      <w:pPr>
        <w:pStyle w:val="a4"/>
        <w:spacing w:line="360" w:lineRule="auto"/>
        <w:ind w:firstLine="720"/>
        <w:jc w:val="right"/>
        <w:rPr>
          <w:b/>
          <w:sz w:val="28"/>
          <w:szCs w:val="28"/>
        </w:rPr>
      </w:pPr>
    </w:p>
    <w:p w:rsidR="00896210" w:rsidRDefault="00896210" w:rsidP="0094147D">
      <w:pPr>
        <w:pStyle w:val="a4"/>
        <w:spacing w:line="360" w:lineRule="auto"/>
        <w:ind w:firstLine="720"/>
        <w:jc w:val="right"/>
        <w:rPr>
          <w:b/>
          <w:sz w:val="28"/>
          <w:szCs w:val="28"/>
        </w:rPr>
      </w:pPr>
    </w:p>
    <w:p w:rsidR="00896210" w:rsidRDefault="00896210" w:rsidP="0094147D">
      <w:pPr>
        <w:pStyle w:val="a4"/>
        <w:spacing w:line="360" w:lineRule="auto"/>
        <w:ind w:firstLine="720"/>
        <w:jc w:val="right"/>
        <w:rPr>
          <w:b/>
          <w:sz w:val="28"/>
          <w:szCs w:val="28"/>
        </w:rPr>
      </w:pPr>
    </w:p>
    <w:p w:rsidR="000626C5" w:rsidRDefault="0094147D" w:rsidP="0094147D">
      <w:pPr>
        <w:pStyle w:val="a4"/>
        <w:spacing w:line="360" w:lineRule="auto"/>
        <w:ind w:firstLine="720"/>
        <w:jc w:val="righ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Таблица №6</w:t>
      </w:r>
    </w:p>
    <w:p w:rsidR="000626C5" w:rsidRPr="0094147D" w:rsidRDefault="00BC321C" w:rsidP="0094147D">
      <w:pPr>
        <w:pStyle w:val="a4"/>
        <w:spacing w:line="360" w:lineRule="auto"/>
        <w:jc w:val="right"/>
        <w:rPr>
          <w:b/>
          <w:sz w:val="28"/>
          <w:szCs w:val="28"/>
        </w:rPr>
      </w:pPr>
      <w:r w:rsidRPr="000C60A0">
        <w:rPr>
          <w:b/>
          <w:sz w:val="28"/>
          <w:szCs w:val="28"/>
        </w:rPr>
        <w:t xml:space="preserve">Зависимость </w:t>
      </w:r>
      <w:r>
        <w:rPr>
          <w:b/>
          <w:bCs/>
          <w:iCs/>
          <w:sz w:val="28"/>
          <w:szCs w:val="28"/>
        </w:rPr>
        <w:t>с</w:t>
      </w:r>
      <w:r w:rsidRPr="000C60A0">
        <w:rPr>
          <w:b/>
          <w:bCs/>
          <w:iCs/>
          <w:sz w:val="28"/>
          <w:szCs w:val="28"/>
        </w:rPr>
        <w:t xml:space="preserve">редней цены за </w:t>
      </w:r>
      <w:smartTag w:uri="urn:schemas-microsoft-com:office:smarttags" w:element="metricconverter">
        <w:smartTagPr>
          <w:attr w:name="ProductID" w:val="1 кг"/>
        </w:smartTagPr>
        <w:r w:rsidRPr="000C60A0">
          <w:rPr>
            <w:b/>
            <w:bCs/>
            <w:iCs/>
            <w:sz w:val="28"/>
            <w:szCs w:val="28"/>
          </w:rPr>
          <w:t>1 кг</w:t>
        </w:r>
      </w:smartTag>
      <w:r w:rsidRPr="000C60A0">
        <w:rPr>
          <w:b/>
          <w:bCs/>
          <w:iCs/>
          <w:sz w:val="28"/>
          <w:szCs w:val="28"/>
        </w:rPr>
        <w:t xml:space="preserve"> товара</w:t>
      </w:r>
      <w:r w:rsidRPr="000C60A0">
        <w:rPr>
          <w:b/>
          <w:sz w:val="28"/>
          <w:szCs w:val="28"/>
        </w:rPr>
        <w:t xml:space="preserve"> предприятий от </w:t>
      </w:r>
      <w:r>
        <w:rPr>
          <w:b/>
          <w:sz w:val="28"/>
          <w:szCs w:val="28"/>
        </w:rPr>
        <w:t>о</w:t>
      </w:r>
      <w:r w:rsidRPr="000C60A0">
        <w:rPr>
          <w:b/>
          <w:sz w:val="28"/>
          <w:szCs w:val="28"/>
        </w:rPr>
        <w:t>бъема продаж</w:t>
      </w:r>
    </w:p>
    <w:tbl>
      <w:tblPr>
        <w:tblW w:w="9478" w:type="dxa"/>
        <w:jc w:val="center"/>
        <w:tblInd w:w="-1678" w:type="dxa"/>
        <w:tblLook w:val="0000"/>
      </w:tblPr>
      <w:tblGrid>
        <w:gridCol w:w="1440"/>
        <w:gridCol w:w="3065"/>
        <w:gridCol w:w="1764"/>
        <w:gridCol w:w="1229"/>
        <w:gridCol w:w="1980"/>
      </w:tblGrid>
      <w:tr w:rsidR="00BE7EF1" w:rsidRPr="00A4755A" w:rsidTr="0094147D">
        <w:trPr>
          <w:cantSplit/>
          <w:trHeight w:val="477"/>
          <w:jc w:val="center"/>
        </w:trPr>
        <w:tc>
          <w:tcPr>
            <w:tcW w:w="14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Номер группы</w:t>
            </w:r>
          </w:p>
        </w:tc>
        <w:tc>
          <w:tcPr>
            <w:tcW w:w="306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 xml:space="preserve">Группы предприятий по </w:t>
            </w:r>
            <w:r w:rsidRPr="008962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Средней цене за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896210">
                <w:rPr>
                  <w:rFonts w:ascii="Times New Roman" w:hAnsi="Times New Roman"/>
                  <w:bCs/>
                  <w:iCs/>
                  <w:sz w:val="24"/>
                  <w:szCs w:val="24"/>
                </w:rPr>
                <w:t>1 кг</w:t>
              </w:r>
            </w:smartTag>
            <w:r w:rsidRPr="0089621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товара</w:t>
            </w:r>
            <w:r w:rsidRPr="00896210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6210">
              <w:rPr>
                <w:rFonts w:ascii="Times New Roman" w:hAnsi="Times New Roman"/>
                <w:i/>
                <w:iCs/>
                <w:sz w:val="24"/>
                <w:szCs w:val="24"/>
              </w:rPr>
              <w:t>х</w:t>
            </w:r>
            <w:proofErr w:type="spellEnd"/>
          </w:p>
        </w:tc>
        <w:tc>
          <w:tcPr>
            <w:tcW w:w="176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Число предприятий</w:t>
            </w:r>
          </w:p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</w:pPr>
            <w:proofErr w:type="spellStart"/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f</w:t>
            </w:r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20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 xml:space="preserve">Объем продаж </w:t>
            </w:r>
            <w:proofErr w:type="gramStart"/>
            <w:r w:rsidRPr="00896210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8962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E7EF1" w:rsidRPr="00A4755A" w:rsidTr="00896210">
        <w:trPr>
          <w:cantSplit/>
          <w:trHeight w:val="1796"/>
          <w:jc w:val="center"/>
        </w:trPr>
        <w:tc>
          <w:tcPr>
            <w:tcW w:w="14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в среднем на одно предприятие</w:t>
            </w:r>
          </w:p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i/>
                <w:position w:val="-14"/>
                <w:sz w:val="24"/>
                <w:szCs w:val="24"/>
              </w:rPr>
              <w:object w:dxaOrig="300" w:dyaOrig="420">
                <v:shape id="_x0000_i1049" type="#_x0000_t75" style="width:16.5pt;height:24.75pt" o:ole="">
                  <v:imagedata r:id="rId53" o:title=""/>
                </v:shape>
                <o:OLEObject Type="Embed" ProgID="Equation.3" ShapeID="_x0000_i1049" DrawAspect="Content" ObjectID="_1477937571" r:id="rId54"/>
              </w:objec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60 – 7</w:t>
            </w:r>
            <w:r w:rsidR="00BE7EF1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12</w:t>
            </w:r>
            <w:r w:rsidR="00D012CB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70 – 8</w:t>
            </w:r>
            <w:r w:rsidR="00BE7EF1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245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80 – 9</w:t>
            </w:r>
            <w:r w:rsidR="00BE7EF1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 – 10</w:t>
            </w:r>
            <w:r w:rsidR="00BE7EF1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100 - 11</w:t>
            </w:r>
            <w:r w:rsidR="00BE7EF1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F0204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E7EF1" w:rsidRPr="00A4755A" w:rsidTr="0094147D">
        <w:trPr>
          <w:trHeight w:val="27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BE7EF1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971985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E7EF1" w:rsidRPr="00896210" w:rsidRDefault="00D012CB" w:rsidP="0094147D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</w:tbl>
    <w:p w:rsidR="0094147D" w:rsidRDefault="0094147D" w:rsidP="0094147D">
      <w:pPr>
        <w:pStyle w:val="a4"/>
        <w:spacing w:before="12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E7EF1" w:rsidRPr="00D012CB">
        <w:rPr>
          <w:sz w:val="28"/>
          <w:szCs w:val="28"/>
        </w:rPr>
        <w:t xml:space="preserve">Групповые средние значения </w:t>
      </w:r>
      <w:r w:rsidR="00BE7EF1" w:rsidRPr="00D012CB">
        <w:rPr>
          <w:b/>
          <w:i/>
          <w:position w:val="-14"/>
          <w:sz w:val="28"/>
          <w:szCs w:val="28"/>
        </w:rPr>
        <w:object w:dxaOrig="300" w:dyaOrig="420">
          <v:shape id="_x0000_i1050" type="#_x0000_t75" style="width:17.25pt;height:26.25pt" o:ole="">
            <v:imagedata r:id="rId55" o:title=""/>
          </v:shape>
          <o:OLEObject Type="Embed" ProgID="Equation.3" ShapeID="_x0000_i1050" DrawAspect="Content" ObjectID="_1477937572" r:id="rId56"/>
        </w:object>
      </w:r>
      <w:r w:rsidR="00BE7EF1" w:rsidRPr="00D012CB">
        <w:rPr>
          <w:sz w:val="28"/>
          <w:szCs w:val="28"/>
        </w:rPr>
        <w:t xml:space="preserve"> получаем из таблицы 3, основываясь на итоговых строках «Всего». </w:t>
      </w:r>
      <w:r>
        <w:rPr>
          <w:sz w:val="28"/>
          <w:szCs w:val="28"/>
        </w:rPr>
        <w:t xml:space="preserve"> </w:t>
      </w:r>
    </w:p>
    <w:p w:rsidR="00BE7EF1" w:rsidRPr="0094147D" w:rsidRDefault="0094147D" w:rsidP="0094147D">
      <w:pPr>
        <w:pStyle w:val="a4"/>
        <w:spacing w:before="120"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BE7EF1" w:rsidRPr="0094147D">
        <w:rPr>
          <w:b/>
          <w:sz w:val="28"/>
          <w:szCs w:val="28"/>
        </w:rPr>
        <w:t>Вывод</w:t>
      </w:r>
      <w:r w:rsidR="00B940C8">
        <w:rPr>
          <w:i/>
          <w:sz w:val="28"/>
          <w:szCs w:val="28"/>
        </w:rPr>
        <w:t xml:space="preserve">. </w:t>
      </w:r>
      <w:r w:rsidR="00B940C8" w:rsidRPr="0094147D">
        <w:rPr>
          <w:sz w:val="28"/>
          <w:szCs w:val="28"/>
        </w:rPr>
        <w:t>Анализ данных табл. 5</w:t>
      </w:r>
      <w:r w:rsidR="00BE7EF1" w:rsidRPr="0094147D">
        <w:rPr>
          <w:sz w:val="28"/>
          <w:szCs w:val="28"/>
        </w:rPr>
        <w:t xml:space="preserve"> показывает, что с увеличением </w:t>
      </w:r>
      <w:r w:rsidR="00BE7EF1" w:rsidRPr="0094147D">
        <w:rPr>
          <w:bCs/>
          <w:iCs/>
          <w:sz w:val="28"/>
          <w:szCs w:val="28"/>
        </w:rPr>
        <w:t xml:space="preserve">Средней цены за </w:t>
      </w:r>
      <w:smartTag w:uri="urn:schemas-microsoft-com:office:smarttags" w:element="metricconverter">
        <w:smartTagPr>
          <w:attr w:name="ProductID" w:val="1 кг"/>
        </w:smartTagPr>
        <w:r w:rsidR="00BE7EF1" w:rsidRPr="0094147D">
          <w:rPr>
            <w:bCs/>
            <w:iCs/>
            <w:sz w:val="28"/>
            <w:szCs w:val="28"/>
          </w:rPr>
          <w:t>1 кг</w:t>
        </w:r>
      </w:smartTag>
      <w:r w:rsidR="00BE7EF1" w:rsidRPr="0094147D">
        <w:rPr>
          <w:bCs/>
          <w:iCs/>
          <w:sz w:val="28"/>
          <w:szCs w:val="28"/>
        </w:rPr>
        <w:t xml:space="preserve"> товара</w:t>
      </w:r>
      <w:r w:rsidR="00BE7EF1" w:rsidRPr="0094147D">
        <w:rPr>
          <w:sz w:val="28"/>
          <w:szCs w:val="28"/>
        </w:rPr>
        <w:t xml:space="preserve"> от группы к группе систематически убывает и средняя прибыль по каждой группе предприятий, что свидетельствует о наличии прямой корреляционной связи между исследуемыми признаками. </w:t>
      </w:r>
    </w:p>
    <w:p w:rsidR="00B940C8" w:rsidRPr="00B940C8" w:rsidRDefault="00B940C8" w:rsidP="0094147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sz w:val="28"/>
          <w:szCs w:val="28"/>
        </w:rPr>
        <w:t xml:space="preserve">Для измерения тесноты и силы связи между факторным и результативным признаками рассчитывают специальные показатели – эмпирический коэффициент детерминации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51" type="#_x0000_t75" style="width:19.5pt;height:24pt" o:ole="">
            <v:imagedata r:id="rId57" o:title=""/>
          </v:shape>
          <o:OLEObject Type="Embed" ProgID="Equation.3" ShapeID="_x0000_i1051" DrawAspect="Content" ObjectID="_1477937573" r:id="rId58"/>
        </w:object>
      </w:r>
      <w:r w:rsidRPr="00B940C8">
        <w:rPr>
          <w:rFonts w:ascii="Times New Roman" w:hAnsi="Times New Roman"/>
          <w:sz w:val="28"/>
          <w:szCs w:val="28"/>
        </w:rPr>
        <w:t xml:space="preserve"> и эмпирическое корреляционное отношение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60" w:dyaOrig="480">
          <v:shape id="_x0000_i1052" type="#_x0000_t75" style="width:18.75pt;height:24pt" o:ole="">
            <v:imagedata r:id="rId59" o:title=""/>
          </v:shape>
          <o:OLEObject Type="Embed" ProgID="Equation.3" ShapeID="_x0000_i1052" DrawAspect="Content" ObjectID="_1477937574" r:id="rId60"/>
        </w:object>
      </w:r>
      <w:r w:rsidRPr="00B940C8">
        <w:rPr>
          <w:rFonts w:ascii="Times New Roman" w:hAnsi="Times New Roman"/>
          <w:sz w:val="28"/>
          <w:szCs w:val="28"/>
        </w:rPr>
        <w:t>.</w:t>
      </w:r>
    </w:p>
    <w:p w:rsidR="00B940C8" w:rsidRPr="00B940C8" w:rsidRDefault="00B940C8" w:rsidP="00B940C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b/>
          <w:i/>
          <w:sz w:val="28"/>
          <w:szCs w:val="28"/>
        </w:rPr>
        <w:t>Эмпирический коэффициент детерминации</w:t>
      </w:r>
      <w:r w:rsidRPr="00B940C8">
        <w:rPr>
          <w:rFonts w:ascii="Times New Roman" w:hAnsi="Times New Roman"/>
          <w:sz w:val="28"/>
          <w:szCs w:val="28"/>
        </w:rPr>
        <w:t xml:space="preserve">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53" type="#_x0000_t75" style="width:19.5pt;height:24pt" o:ole="">
            <v:imagedata r:id="rId61" o:title=""/>
          </v:shape>
          <o:OLEObject Type="Embed" ProgID="Equation.3" ShapeID="_x0000_i1053" DrawAspect="Content" ObjectID="_1477937575" r:id="rId62"/>
        </w:object>
      </w:r>
      <w:r w:rsidRPr="00B940C8">
        <w:rPr>
          <w:rFonts w:ascii="Times New Roman" w:hAnsi="Times New Roman"/>
          <w:sz w:val="28"/>
          <w:szCs w:val="28"/>
        </w:rPr>
        <w:t xml:space="preserve"> оценивает силу </w:t>
      </w:r>
      <w:r w:rsidRPr="00B940C8">
        <w:rPr>
          <w:rFonts w:ascii="Times New Roman" w:hAnsi="Times New Roman"/>
          <w:sz w:val="28"/>
          <w:szCs w:val="28"/>
        </w:rPr>
        <w:lastRenderedPageBreak/>
        <w:t xml:space="preserve">связи, определяя, насколько вариация результативного признака </w:t>
      </w:r>
      <w:r w:rsidRPr="00B940C8">
        <w:rPr>
          <w:rFonts w:ascii="Times New Roman" w:hAnsi="Times New Roman"/>
          <w:b/>
          <w:sz w:val="28"/>
          <w:szCs w:val="28"/>
        </w:rPr>
        <w:t>Y</w:t>
      </w:r>
      <w:r w:rsidRPr="00B940C8">
        <w:rPr>
          <w:rFonts w:ascii="Times New Roman" w:hAnsi="Times New Roman"/>
          <w:sz w:val="28"/>
          <w:szCs w:val="28"/>
        </w:rPr>
        <w:t xml:space="preserve"> объясняется вариацией фактора </w:t>
      </w:r>
      <w:r w:rsidRPr="00B940C8">
        <w:rPr>
          <w:rFonts w:ascii="Times New Roman" w:hAnsi="Times New Roman"/>
          <w:b/>
          <w:sz w:val="28"/>
          <w:szCs w:val="28"/>
        </w:rPr>
        <w:t>Х</w:t>
      </w:r>
      <w:r w:rsidRPr="00B940C8">
        <w:rPr>
          <w:rFonts w:ascii="Times New Roman" w:hAnsi="Times New Roman"/>
          <w:sz w:val="28"/>
          <w:szCs w:val="28"/>
        </w:rPr>
        <w:t xml:space="preserve"> (остальная часть вариации </w:t>
      </w:r>
      <w:r w:rsidRPr="00B940C8">
        <w:rPr>
          <w:rFonts w:ascii="Times New Roman" w:hAnsi="Times New Roman"/>
          <w:b/>
          <w:sz w:val="28"/>
          <w:szCs w:val="28"/>
        </w:rPr>
        <w:t>Y</w:t>
      </w:r>
      <w:r w:rsidRPr="00B940C8">
        <w:rPr>
          <w:rFonts w:ascii="Times New Roman" w:hAnsi="Times New Roman"/>
          <w:sz w:val="28"/>
          <w:szCs w:val="28"/>
        </w:rPr>
        <w:t xml:space="preserve"> объясняется вариацией прочих факторов). Показатель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54" type="#_x0000_t75" style="width:19.5pt;height:24pt" o:ole="">
            <v:imagedata r:id="rId61" o:title=""/>
          </v:shape>
          <o:OLEObject Type="Embed" ProgID="Equation.3" ShapeID="_x0000_i1054" DrawAspect="Content" ObjectID="_1477937576" r:id="rId63"/>
        </w:object>
      </w:r>
      <w:r w:rsidRPr="00B940C8">
        <w:rPr>
          <w:rFonts w:ascii="Times New Roman" w:hAnsi="Times New Roman"/>
          <w:sz w:val="28"/>
          <w:szCs w:val="28"/>
        </w:rPr>
        <w:t xml:space="preserve"> рассчитывается как доля межгрупповой дисперсии в общей дисперсии по формуле</w:t>
      </w:r>
      <w:proofErr w:type="gramStart"/>
      <w:r w:rsidRPr="00B940C8">
        <w:rPr>
          <w:rFonts w:ascii="Times New Roman" w:hAnsi="Times New Roman"/>
          <w:sz w:val="28"/>
          <w:szCs w:val="28"/>
        </w:rPr>
        <w:t>:</w:t>
      </w:r>
      <w:proofErr w:type="gramEnd"/>
    </w:p>
    <w:p w:rsidR="00B940C8" w:rsidRPr="00B940C8" w:rsidRDefault="004F7FC7" w:rsidP="00B940C8">
      <w:pPr>
        <w:widowControl w:val="0"/>
        <w:tabs>
          <w:tab w:val="left" w:pos="7200"/>
          <w:tab w:val="left" w:pos="8460"/>
          <w:tab w:val="left" w:pos="8640"/>
          <w:tab w:val="left" w:pos="9360"/>
        </w:tabs>
        <w:autoSpaceDE w:val="0"/>
        <w:autoSpaceDN w:val="0"/>
        <w:adjustRightInd w:val="0"/>
        <w:ind w:right="-55"/>
        <w:rPr>
          <w:rFonts w:ascii="Times New Roman" w:hAnsi="Times New Roman"/>
          <w:b/>
          <w:sz w:val="28"/>
          <w:szCs w:val="28"/>
        </w:rPr>
      </w:pPr>
      <w:r w:rsidRPr="004F7FC7">
        <w:rPr>
          <w:rFonts w:ascii="Times New Roman" w:hAnsi="Times New Roman"/>
          <w:b/>
          <w:position w:val="-30"/>
          <w:sz w:val="28"/>
          <w:szCs w:val="28"/>
        </w:rPr>
        <w:object w:dxaOrig="880" w:dyaOrig="720">
          <v:shape id="_x0000_i1055" type="#_x0000_t75" style="width:53.25pt;height:44.25pt" o:ole="">
            <v:imagedata r:id="rId64" o:title=""/>
          </v:shape>
          <o:OLEObject Type="Embed" ProgID="Equation.3" ShapeID="_x0000_i1055" DrawAspect="Content" ObjectID="_1477937577" r:id="rId65"/>
        </w:object>
      </w:r>
      <w:r w:rsidR="00B940C8" w:rsidRPr="00B940C8">
        <w:rPr>
          <w:rFonts w:ascii="Times New Roman" w:hAnsi="Times New Roman"/>
          <w:b/>
          <w:sz w:val="28"/>
          <w:szCs w:val="28"/>
        </w:rPr>
        <w:t xml:space="preserve">,                                                                  </w:t>
      </w:r>
      <w:r w:rsidR="000626C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4147D" w:rsidRPr="00D641EB">
        <w:rPr>
          <w:rFonts w:ascii="Times New Roman" w:hAnsi="Times New Roman"/>
          <w:b/>
          <w:sz w:val="28"/>
          <w:szCs w:val="28"/>
        </w:rPr>
        <w:t xml:space="preserve">    </w:t>
      </w:r>
      <w:r w:rsidR="000626C5">
        <w:rPr>
          <w:rFonts w:ascii="Times New Roman" w:hAnsi="Times New Roman"/>
          <w:b/>
          <w:sz w:val="28"/>
          <w:szCs w:val="28"/>
        </w:rPr>
        <w:t xml:space="preserve"> (Формула №7</w:t>
      </w:r>
      <w:r w:rsidR="00B940C8" w:rsidRPr="00B940C8">
        <w:rPr>
          <w:rFonts w:ascii="Times New Roman" w:hAnsi="Times New Roman"/>
          <w:b/>
          <w:sz w:val="28"/>
          <w:szCs w:val="28"/>
        </w:rPr>
        <w:t xml:space="preserve">)                  </w:t>
      </w:r>
    </w:p>
    <w:p w:rsidR="00B940C8" w:rsidRPr="00B940C8" w:rsidRDefault="00B940C8" w:rsidP="00B940C8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before="120" w:line="360" w:lineRule="auto"/>
        <w:ind w:right="360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sz w:val="28"/>
          <w:szCs w:val="28"/>
        </w:rPr>
        <w:t xml:space="preserve">где  </w:t>
      </w:r>
      <w:r w:rsidRPr="00B940C8">
        <w:rPr>
          <w:rFonts w:ascii="Times New Roman" w:hAnsi="Times New Roman"/>
          <w:position w:val="-10"/>
          <w:sz w:val="28"/>
          <w:szCs w:val="28"/>
        </w:rPr>
        <w:object w:dxaOrig="400" w:dyaOrig="460">
          <v:shape id="_x0000_i1056" type="#_x0000_t75" style="width:20.25pt;height:22.5pt" o:ole="">
            <v:imagedata r:id="rId66" o:title=""/>
          </v:shape>
          <o:OLEObject Type="Embed" ProgID="Equation.3" ShapeID="_x0000_i1056" DrawAspect="Content" ObjectID="_1477937578" r:id="rId67"/>
        </w:object>
      </w:r>
      <w:r w:rsidRPr="00B940C8">
        <w:rPr>
          <w:rFonts w:ascii="Times New Roman" w:hAnsi="Times New Roman"/>
          <w:sz w:val="28"/>
          <w:szCs w:val="28"/>
        </w:rPr>
        <w:t xml:space="preserve"> – общая дисперсия признака </w:t>
      </w:r>
      <w:r w:rsidRPr="00B940C8">
        <w:rPr>
          <w:rFonts w:ascii="Times New Roman" w:hAnsi="Times New Roman"/>
          <w:b/>
          <w:bCs/>
          <w:iCs/>
          <w:sz w:val="28"/>
          <w:szCs w:val="28"/>
          <w:lang w:val="en-US"/>
        </w:rPr>
        <w:t>Y</w:t>
      </w:r>
      <w:r w:rsidRPr="00B940C8">
        <w:rPr>
          <w:rFonts w:ascii="Times New Roman" w:hAnsi="Times New Roman"/>
          <w:sz w:val="28"/>
          <w:szCs w:val="28"/>
        </w:rPr>
        <w:t>,</w:t>
      </w:r>
    </w:p>
    <w:p w:rsidR="00B940C8" w:rsidRPr="00B940C8" w:rsidRDefault="00B940C8" w:rsidP="00B940C8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before="120" w:line="360" w:lineRule="auto"/>
        <w:ind w:right="360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sz w:val="28"/>
          <w:szCs w:val="28"/>
        </w:rPr>
        <w:t xml:space="preserve">        </w:t>
      </w:r>
      <w:r w:rsidRPr="00B940C8">
        <w:rPr>
          <w:rFonts w:ascii="Times New Roman" w:hAnsi="Times New Roman"/>
          <w:position w:val="-10"/>
          <w:sz w:val="28"/>
          <w:szCs w:val="28"/>
        </w:rPr>
        <w:object w:dxaOrig="380" w:dyaOrig="460">
          <v:shape id="_x0000_i1057" type="#_x0000_t75" style="width:19.5pt;height:22.5pt" o:ole="">
            <v:imagedata r:id="rId68" o:title=""/>
          </v:shape>
          <o:OLEObject Type="Embed" ProgID="Equation.3" ShapeID="_x0000_i1057" DrawAspect="Content" ObjectID="_1477937579" r:id="rId69"/>
        </w:object>
      </w:r>
      <w:r w:rsidRPr="00B940C8">
        <w:rPr>
          <w:rFonts w:ascii="Times New Roman" w:hAnsi="Times New Roman"/>
          <w:sz w:val="28"/>
          <w:szCs w:val="28"/>
        </w:rPr>
        <w:t xml:space="preserve"> – межгрупповая (факторная) дисперсия признака </w:t>
      </w:r>
      <w:r w:rsidRPr="00B940C8">
        <w:rPr>
          <w:rFonts w:ascii="Times New Roman" w:hAnsi="Times New Roman"/>
          <w:b/>
          <w:bCs/>
          <w:iCs/>
          <w:sz w:val="28"/>
          <w:szCs w:val="28"/>
          <w:lang w:val="en-US"/>
        </w:rPr>
        <w:t>Y</w:t>
      </w:r>
      <w:r w:rsidRPr="00B940C8">
        <w:rPr>
          <w:rFonts w:ascii="Times New Roman" w:hAnsi="Times New Roman"/>
          <w:sz w:val="28"/>
          <w:szCs w:val="28"/>
        </w:rPr>
        <w:t>.</w:t>
      </w:r>
    </w:p>
    <w:p w:rsidR="00B940C8" w:rsidRPr="00B940C8" w:rsidRDefault="00B940C8" w:rsidP="00B940C8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B940C8">
        <w:rPr>
          <w:rFonts w:ascii="Times New Roman" w:hAnsi="Times New Roman"/>
          <w:sz w:val="28"/>
          <w:szCs w:val="28"/>
        </w:rPr>
        <w:t xml:space="preserve">Значения показателя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58" type="#_x0000_t75" style="width:19.5pt;height:24pt" o:ole="">
            <v:imagedata r:id="rId61" o:title=""/>
          </v:shape>
          <o:OLEObject Type="Embed" ProgID="Equation.3" ShapeID="_x0000_i1058" DrawAspect="Content" ObjectID="_1477937580" r:id="rId70"/>
        </w:object>
      </w:r>
      <w:r w:rsidRPr="00B940C8">
        <w:rPr>
          <w:rFonts w:ascii="Times New Roman" w:hAnsi="Times New Roman"/>
          <w:sz w:val="28"/>
          <w:szCs w:val="28"/>
        </w:rPr>
        <w:t xml:space="preserve"> изменяются в пределах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1620" w:dyaOrig="480">
          <v:shape id="_x0000_i1059" type="#_x0000_t75" style="width:81pt;height:24pt" o:ole="">
            <v:imagedata r:id="rId71" o:title=""/>
          </v:shape>
          <o:OLEObject Type="Embed" ProgID="Equation.3" ShapeID="_x0000_i1059" DrawAspect="Content" ObjectID="_1477937581" r:id="rId72"/>
        </w:object>
      </w:r>
      <w:r w:rsidRPr="00B940C8">
        <w:rPr>
          <w:rFonts w:ascii="Times New Roman" w:hAnsi="Times New Roman"/>
          <w:sz w:val="28"/>
          <w:szCs w:val="28"/>
        </w:rPr>
        <w:t xml:space="preserve">. При отсутствии корреляционной связи между признаками </w:t>
      </w:r>
      <w:r w:rsidRPr="00B940C8">
        <w:rPr>
          <w:rFonts w:ascii="Times New Roman" w:hAnsi="Times New Roman"/>
          <w:b/>
          <w:sz w:val="28"/>
          <w:szCs w:val="28"/>
        </w:rPr>
        <w:t>Х</w:t>
      </w:r>
      <w:r w:rsidRPr="00B940C8">
        <w:rPr>
          <w:rFonts w:ascii="Times New Roman" w:hAnsi="Times New Roman"/>
          <w:sz w:val="28"/>
          <w:szCs w:val="28"/>
        </w:rPr>
        <w:t xml:space="preserve"> и </w:t>
      </w:r>
      <w:r w:rsidRPr="00B940C8">
        <w:rPr>
          <w:rFonts w:ascii="Times New Roman" w:hAnsi="Times New Roman"/>
          <w:b/>
          <w:sz w:val="28"/>
          <w:szCs w:val="28"/>
        </w:rPr>
        <w:t>Y</w:t>
      </w:r>
      <w:r w:rsidRPr="00B940C8">
        <w:rPr>
          <w:rFonts w:ascii="Times New Roman" w:hAnsi="Times New Roman"/>
          <w:sz w:val="28"/>
          <w:szCs w:val="28"/>
        </w:rPr>
        <w:t xml:space="preserve"> имеет место равенство 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60" type="#_x0000_t75" style="width:19.5pt;height:24pt" o:ole="">
            <v:imagedata r:id="rId61" o:title=""/>
          </v:shape>
          <o:OLEObject Type="Embed" ProgID="Equation.3" ShapeID="_x0000_i1060" DrawAspect="Content" ObjectID="_1477937582" r:id="rId73"/>
        </w:object>
      </w:r>
      <w:r w:rsidRPr="00B940C8">
        <w:rPr>
          <w:rFonts w:ascii="Times New Roman" w:hAnsi="Times New Roman"/>
          <w:sz w:val="28"/>
          <w:szCs w:val="28"/>
        </w:rPr>
        <w:t xml:space="preserve"> =</w:t>
      </w:r>
      <w:r w:rsidRPr="00B940C8">
        <w:rPr>
          <w:rFonts w:ascii="Times New Roman" w:hAnsi="Times New Roman"/>
          <w:b/>
          <w:bCs/>
          <w:sz w:val="28"/>
          <w:szCs w:val="28"/>
        </w:rPr>
        <w:t>0</w:t>
      </w:r>
      <w:r w:rsidRPr="00B940C8">
        <w:rPr>
          <w:rFonts w:ascii="Times New Roman" w:hAnsi="Times New Roman"/>
          <w:sz w:val="28"/>
          <w:szCs w:val="28"/>
        </w:rPr>
        <w:t>, а при наличии функциональной связи между ними - равенство</w:t>
      </w:r>
      <w:r w:rsidRPr="00B940C8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61" type="#_x0000_t75" style="width:19.5pt;height:24pt" o:ole="">
            <v:imagedata r:id="rId61" o:title=""/>
          </v:shape>
          <o:OLEObject Type="Embed" ProgID="Equation.3" ShapeID="_x0000_i1061" DrawAspect="Content" ObjectID="_1477937583" r:id="rId74"/>
        </w:object>
      </w:r>
      <w:r w:rsidRPr="00B940C8">
        <w:rPr>
          <w:rFonts w:ascii="Times New Roman" w:hAnsi="Times New Roman"/>
          <w:sz w:val="28"/>
          <w:szCs w:val="28"/>
        </w:rPr>
        <w:t xml:space="preserve"> =</w:t>
      </w:r>
      <w:r w:rsidRPr="00B940C8">
        <w:rPr>
          <w:rFonts w:ascii="Times New Roman" w:hAnsi="Times New Roman"/>
          <w:b/>
          <w:bCs/>
          <w:sz w:val="28"/>
          <w:szCs w:val="28"/>
        </w:rPr>
        <w:t>1</w:t>
      </w:r>
      <w:r w:rsidRPr="00B940C8">
        <w:rPr>
          <w:rFonts w:ascii="Times New Roman" w:hAnsi="Times New Roman"/>
          <w:sz w:val="28"/>
          <w:szCs w:val="28"/>
        </w:rPr>
        <w:t>.</w:t>
      </w:r>
    </w:p>
    <w:p w:rsidR="00B940C8" w:rsidRPr="00B940C8" w:rsidRDefault="00B940C8" w:rsidP="00B940C8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b/>
          <w:bCs/>
          <w:i/>
          <w:iCs/>
          <w:sz w:val="28"/>
          <w:szCs w:val="28"/>
        </w:rPr>
        <w:t>Общая дисперсия</w:t>
      </w:r>
      <w:r w:rsidRPr="00B940C8">
        <w:rPr>
          <w:rFonts w:ascii="Times New Roman" w:hAnsi="Times New Roman"/>
          <w:sz w:val="28"/>
          <w:szCs w:val="28"/>
        </w:rPr>
        <w:t xml:space="preserve"> </w:t>
      </w:r>
      <w:r w:rsidRPr="00B940C8">
        <w:rPr>
          <w:rFonts w:ascii="Times New Roman" w:hAnsi="Times New Roman"/>
          <w:position w:val="-10"/>
          <w:sz w:val="28"/>
          <w:szCs w:val="28"/>
        </w:rPr>
        <w:object w:dxaOrig="400" w:dyaOrig="460">
          <v:shape id="_x0000_i1062" type="#_x0000_t75" style="width:20.25pt;height:22.5pt" o:ole="">
            <v:imagedata r:id="rId66" o:title=""/>
          </v:shape>
          <o:OLEObject Type="Embed" ProgID="Equation.3" ShapeID="_x0000_i1062" DrawAspect="Content" ObjectID="_1477937584" r:id="rId75"/>
        </w:object>
      </w:r>
      <w:r w:rsidRPr="00B940C8">
        <w:rPr>
          <w:rFonts w:ascii="Times New Roman" w:hAnsi="Times New Roman"/>
          <w:sz w:val="28"/>
          <w:szCs w:val="28"/>
        </w:rPr>
        <w:t xml:space="preserve"> характеризует вариацию результативного признака, сложившуюся под влиянием всех действующих на </w:t>
      </w:r>
      <w:r w:rsidRPr="00B940C8">
        <w:rPr>
          <w:rFonts w:ascii="Times New Roman" w:hAnsi="Times New Roman"/>
          <w:b/>
          <w:bCs/>
          <w:iCs/>
          <w:sz w:val="28"/>
          <w:szCs w:val="28"/>
          <w:lang w:val="en-US"/>
        </w:rPr>
        <w:t>Y</w:t>
      </w:r>
      <w:r w:rsidRPr="00B940C8">
        <w:rPr>
          <w:rFonts w:ascii="Times New Roman" w:hAnsi="Times New Roman"/>
          <w:sz w:val="28"/>
          <w:szCs w:val="28"/>
        </w:rPr>
        <w:t xml:space="preserve"> факторов (систематических и случайных). Этот показатель вычисляется по формуле</w:t>
      </w:r>
    </w:p>
    <w:p w:rsidR="00B940C8" w:rsidRPr="00B940C8" w:rsidRDefault="00896210" w:rsidP="00B940C8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-55"/>
        <w:jc w:val="both"/>
        <w:rPr>
          <w:rFonts w:ascii="Times New Roman" w:hAnsi="Times New Roman"/>
          <w:b/>
          <w:sz w:val="28"/>
          <w:szCs w:val="28"/>
        </w:rPr>
      </w:pPr>
      <w:r w:rsidRPr="0094147D">
        <w:rPr>
          <w:rFonts w:ascii="Times New Roman" w:hAnsi="Times New Roman"/>
          <w:position w:val="-24"/>
          <w:sz w:val="28"/>
          <w:szCs w:val="28"/>
        </w:rPr>
        <w:object w:dxaOrig="1800" w:dyaOrig="999">
          <v:shape id="_x0000_i1063" type="#_x0000_t75" style="width:93.75pt;height:51.75pt" o:ole="">
            <v:imagedata r:id="rId76" o:title=""/>
          </v:shape>
          <o:OLEObject Type="Embed" ProgID="Equation.3" ShapeID="_x0000_i1063" DrawAspect="Content" ObjectID="_1477937585" r:id="rId77"/>
        </w:object>
      </w:r>
      <w:r w:rsidR="00B940C8" w:rsidRPr="0094147D">
        <w:rPr>
          <w:rFonts w:ascii="Times New Roman" w:hAnsi="Times New Roman"/>
          <w:sz w:val="28"/>
          <w:szCs w:val="28"/>
        </w:rPr>
        <w:t xml:space="preserve">,   </w:t>
      </w:r>
      <w:r w:rsidR="00B940C8" w:rsidRPr="00B940C8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0626C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="0094147D" w:rsidRPr="00D641EB">
        <w:rPr>
          <w:rFonts w:ascii="Times New Roman" w:hAnsi="Times New Roman"/>
          <w:b/>
          <w:sz w:val="28"/>
          <w:szCs w:val="28"/>
        </w:rPr>
        <w:t xml:space="preserve">               </w:t>
      </w:r>
      <w:r w:rsidR="000626C5">
        <w:rPr>
          <w:rFonts w:ascii="Times New Roman" w:hAnsi="Times New Roman"/>
          <w:b/>
          <w:sz w:val="28"/>
          <w:szCs w:val="28"/>
        </w:rPr>
        <w:t xml:space="preserve"> (Формула №8</w:t>
      </w:r>
      <w:r w:rsidR="00B940C8" w:rsidRPr="00B940C8">
        <w:rPr>
          <w:rFonts w:ascii="Times New Roman" w:hAnsi="Times New Roman"/>
          <w:b/>
          <w:sz w:val="28"/>
          <w:szCs w:val="28"/>
        </w:rPr>
        <w:t>)</w:t>
      </w:r>
    </w:p>
    <w:p w:rsidR="00B940C8" w:rsidRPr="00B940C8" w:rsidRDefault="00B940C8" w:rsidP="00B940C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940C8">
        <w:rPr>
          <w:rFonts w:ascii="Times New Roman" w:hAnsi="Times New Roman"/>
          <w:sz w:val="28"/>
          <w:szCs w:val="28"/>
        </w:rPr>
        <w:t xml:space="preserve">Общая средняя </w:t>
      </w:r>
      <w:r w:rsidRPr="00B940C8">
        <w:rPr>
          <w:rFonts w:ascii="Times New Roman" w:hAnsi="Times New Roman"/>
          <w:position w:val="-16"/>
          <w:sz w:val="28"/>
          <w:szCs w:val="28"/>
        </w:rPr>
        <w:object w:dxaOrig="400" w:dyaOrig="480">
          <v:shape id="_x0000_i1064" type="#_x0000_t75" style="width:20.25pt;height:24pt" o:ole="">
            <v:imagedata r:id="rId78" o:title=""/>
          </v:shape>
          <o:OLEObject Type="Embed" ProgID="Equation.3" ShapeID="_x0000_i1064" DrawAspect="Content" ObjectID="_1477937586" r:id="rId79"/>
        </w:object>
      </w:r>
      <w:r w:rsidRPr="00B940C8">
        <w:rPr>
          <w:rFonts w:ascii="Times New Roman" w:hAnsi="Times New Roman"/>
          <w:sz w:val="28"/>
          <w:szCs w:val="28"/>
        </w:rPr>
        <w:t xml:space="preserve"> вычисляется как средняя арифметическая простая по всем единицам совокупности:</w:t>
      </w:r>
    </w:p>
    <w:p w:rsidR="00B940C8" w:rsidRPr="00B940C8" w:rsidRDefault="00896210" w:rsidP="00B940C8">
      <w:pPr>
        <w:tabs>
          <w:tab w:val="left" w:pos="9360"/>
        </w:tabs>
        <w:spacing w:line="360" w:lineRule="auto"/>
        <w:rPr>
          <w:rFonts w:ascii="Times New Roman" w:hAnsi="Times New Roman"/>
          <w:b/>
          <w:sz w:val="28"/>
          <w:szCs w:val="28"/>
        </w:rPr>
      </w:pPr>
      <w:r w:rsidRPr="00B940C8">
        <w:rPr>
          <w:rFonts w:ascii="Times New Roman" w:hAnsi="Times New Roman"/>
          <w:b/>
          <w:position w:val="-24"/>
          <w:sz w:val="28"/>
          <w:szCs w:val="28"/>
        </w:rPr>
        <w:object w:dxaOrig="1140" w:dyaOrig="999">
          <v:shape id="_x0000_i1065" type="#_x0000_t75" style="width:63pt;height:54.75pt" o:ole="">
            <v:imagedata r:id="rId80" o:title=""/>
          </v:shape>
          <o:OLEObject Type="Embed" ProgID="Equation.3" ShapeID="_x0000_i1065" DrawAspect="Content" ObjectID="_1477937587" r:id="rId81"/>
        </w:object>
      </w:r>
      <w:r w:rsidR="00B940C8" w:rsidRPr="00B940C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="0094147D" w:rsidRPr="00D641EB">
        <w:rPr>
          <w:rFonts w:ascii="Times New Roman" w:hAnsi="Times New Roman"/>
          <w:b/>
          <w:sz w:val="28"/>
          <w:szCs w:val="28"/>
        </w:rPr>
        <w:t xml:space="preserve">              </w:t>
      </w:r>
      <w:r w:rsidR="00B940C8">
        <w:rPr>
          <w:rFonts w:ascii="Times New Roman" w:hAnsi="Times New Roman"/>
          <w:b/>
          <w:sz w:val="28"/>
          <w:szCs w:val="28"/>
        </w:rPr>
        <w:t xml:space="preserve"> </w:t>
      </w:r>
      <w:r w:rsidR="000626C5">
        <w:rPr>
          <w:rFonts w:ascii="Times New Roman" w:hAnsi="Times New Roman"/>
          <w:b/>
          <w:sz w:val="28"/>
          <w:szCs w:val="28"/>
        </w:rPr>
        <w:t>(Формула №9</w:t>
      </w:r>
      <w:r w:rsidR="00B940C8" w:rsidRPr="00B940C8">
        <w:rPr>
          <w:rFonts w:ascii="Times New Roman" w:hAnsi="Times New Roman"/>
          <w:b/>
          <w:sz w:val="28"/>
          <w:szCs w:val="28"/>
        </w:rPr>
        <w:t>)</w:t>
      </w:r>
    </w:p>
    <w:p w:rsidR="00B940C8" w:rsidRPr="004F7FC7" w:rsidRDefault="00B940C8" w:rsidP="004F7FC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F7FC7">
        <w:rPr>
          <w:rFonts w:ascii="Times New Roman" w:hAnsi="Times New Roman"/>
          <w:sz w:val="28"/>
          <w:szCs w:val="28"/>
        </w:rPr>
        <w:t xml:space="preserve">или как </w:t>
      </w:r>
      <w:proofErr w:type="gramStart"/>
      <w:r w:rsidRPr="004F7FC7">
        <w:rPr>
          <w:rFonts w:ascii="Times New Roman" w:hAnsi="Times New Roman"/>
          <w:sz w:val="28"/>
          <w:szCs w:val="28"/>
        </w:rPr>
        <w:t>средняя</w:t>
      </w:r>
      <w:proofErr w:type="gramEnd"/>
      <w:r w:rsidRPr="004F7FC7">
        <w:rPr>
          <w:rFonts w:ascii="Times New Roman" w:hAnsi="Times New Roman"/>
          <w:sz w:val="28"/>
          <w:szCs w:val="28"/>
        </w:rPr>
        <w:t xml:space="preserve"> взвешенная по частоте групп интервального ряда:</w:t>
      </w:r>
    </w:p>
    <w:p w:rsidR="00B940C8" w:rsidRPr="004F7FC7" w:rsidRDefault="00896210" w:rsidP="004F7FC7">
      <w:pPr>
        <w:tabs>
          <w:tab w:val="left" w:pos="3600"/>
          <w:tab w:val="left" w:pos="936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F7FC7">
        <w:rPr>
          <w:rFonts w:ascii="Times New Roman" w:hAnsi="Times New Roman"/>
          <w:b/>
          <w:position w:val="-66"/>
          <w:sz w:val="28"/>
          <w:szCs w:val="28"/>
        </w:rPr>
        <w:object w:dxaOrig="1359" w:dyaOrig="1440">
          <v:shape id="_x0000_i1066" type="#_x0000_t75" style="width:66.75pt;height:70.5pt" o:ole="">
            <v:imagedata r:id="rId82" o:title=""/>
          </v:shape>
          <o:OLEObject Type="Embed" ProgID="Equation.3" ShapeID="_x0000_i1066" DrawAspect="Content" ObjectID="_1477937588" r:id="rId83"/>
        </w:object>
      </w:r>
      <w:r w:rsidR="00B940C8" w:rsidRPr="004F7FC7"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="004F7FC7">
        <w:rPr>
          <w:rFonts w:ascii="Times New Roman" w:hAnsi="Times New Roman"/>
          <w:b/>
          <w:sz w:val="28"/>
          <w:szCs w:val="28"/>
        </w:rPr>
        <w:t xml:space="preserve">     </w:t>
      </w:r>
      <w:r w:rsidR="0094147D" w:rsidRPr="00A021CC">
        <w:rPr>
          <w:rFonts w:ascii="Times New Roman" w:hAnsi="Times New Roman"/>
          <w:b/>
          <w:sz w:val="28"/>
          <w:szCs w:val="28"/>
        </w:rPr>
        <w:t xml:space="preserve">              </w:t>
      </w:r>
      <w:r w:rsidR="00B940C8" w:rsidRPr="004F7FC7">
        <w:rPr>
          <w:rFonts w:ascii="Times New Roman" w:hAnsi="Times New Roman"/>
          <w:b/>
          <w:sz w:val="28"/>
          <w:szCs w:val="28"/>
        </w:rPr>
        <w:t xml:space="preserve"> </w:t>
      </w:r>
      <w:r w:rsidR="000626C5">
        <w:rPr>
          <w:rFonts w:ascii="Times New Roman" w:hAnsi="Times New Roman"/>
          <w:b/>
          <w:sz w:val="28"/>
          <w:szCs w:val="28"/>
        </w:rPr>
        <w:t>(Формула №10</w:t>
      </w:r>
      <w:r w:rsidR="00B940C8" w:rsidRPr="004F7FC7">
        <w:rPr>
          <w:rFonts w:ascii="Times New Roman" w:hAnsi="Times New Roman"/>
          <w:b/>
          <w:sz w:val="28"/>
          <w:szCs w:val="28"/>
        </w:rPr>
        <w:t>)</w:t>
      </w:r>
    </w:p>
    <w:p w:rsidR="00B940C8" w:rsidRPr="00EF3C6B" w:rsidRDefault="00B940C8" w:rsidP="00A021CC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F3C6B">
        <w:rPr>
          <w:rFonts w:ascii="Times New Roman" w:hAnsi="Times New Roman"/>
          <w:sz w:val="28"/>
          <w:szCs w:val="28"/>
        </w:rPr>
        <w:t xml:space="preserve">Для вычисления </w:t>
      </w:r>
      <w:r w:rsidRPr="00EF3C6B">
        <w:rPr>
          <w:rFonts w:ascii="Times New Roman" w:hAnsi="Times New Roman"/>
          <w:position w:val="-16"/>
          <w:sz w:val="28"/>
          <w:szCs w:val="28"/>
        </w:rPr>
        <w:object w:dxaOrig="400" w:dyaOrig="480">
          <v:shape id="_x0000_i1067" type="#_x0000_t75" style="width:20.25pt;height:24pt" o:ole="">
            <v:imagedata r:id="rId78" o:title=""/>
          </v:shape>
          <o:OLEObject Type="Embed" ProgID="Equation.3" ShapeID="_x0000_i1067" DrawAspect="Content" ObjectID="_1477937589" r:id="rId84"/>
        </w:object>
      </w:r>
      <w:r w:rsidR="00A021CC">
        <w:rPr>
          <w:rFonts w:ascii="Times New Roman" w:hAnsi="Times New Roman"/>
          <w:sz w:val="28"/>
          <w:szCs w:val="28"/>
        </w:rPr>
        <w:t xml:space="preserve"> удобно использовать формулу (</w:t>
      </w:r>
      <w:r w:rsidR="00A021CC" w:rsidRPr="00A021CC">
        <w:rPr>
          <w:rFonts w:ascii="Times New Roman" w:hAnsi="Times New Roman"/>
          <w:sz w:val="28"/>
          <w:szCs w:val="28"/>
        </w:rPr>
        <w:t>9</w:t>
      </w:r>
      <w:r w:rsidR="00A021CC">
        <w:rPr>
          <w:rFonts w:ascii="Times New Roman" w:hAnsi="Times New Roman"/>
          <w:sz w:val="28"/>
          <w:szCs w:val="28"/>
        </w:rPr>
        <w:t xml:space="preserve">), т.к. в табл. </w:t>
      </w:r>
      <w:r w:rsidR="00A021CC" w:rsidRPr="00A021CC">
        <w:rPr>
          <w:rFonts w:ascii="Times New Roman" w:hAnsi="Times New Roman"/>
          <w:sz w:val="28"/>
          <w:szCs w:val="28"/>
        </w:rPr>
        <w:t>7</w:t>
      </w:r>
      <w:r w:rsidRPr="00EF3C6B">
        <w:rPr>
          <w:rFonts w:ascii="Times New Roman" w:hAnsi="Times New Roman"/>
          <w:sz w:val="28"/>
          <w:szCs w:val="28"/>
        </w:rPr>
        <w:t xml:space="preserve">  имеются значения числителя и знаменателя формулы.</w:t>
      </w:r>
      <w:r w:rsidR="00A021CC" w:rsidRPr="00A021CC">
        <w:rPr>
          <w:rFonts w:ascii="Times New Roman" w:hAnsi="Times New Roman"/>
          <w:sz w:val="28"/>
          <w:szCs w:val="28"/>
        </w:rPr>
        <w:t xml:space="preserve"> </w:t>
      </w:r>
      <w:r w:rsidRPr="00EF3C6B">
        <w:rPr>
          <w:rFonts w:ascii="Times New Roman" w:hAnsi="Times New Roman"/>
          <w:sz w:val="28"/>
          <w:szCs w:val="28"/>
        </w:rPr>
        <w:t xml:space="preserve">Расчет </w:t>
      </w:r>
      <w:r w:rsidRPr="00EF3C6B">
        <w:rPr>
          <w:rFonts w:ascii="Times New Roman" w:hAnsi="Times New Roman"/>
          <w:position w:val="-12"/>
          <w:sz w:val="28"/>
          <w:szCs w:val="28"/>
        </w:rPr>
        <w:object w:dxaOrig="300" w:dyaOrig="400">
          <v:shape id="_x0000_i1068" type="#_x0000_t75" style="width:18.75pt;height:24pt" o:ole="">
            <v:imagedata r:id="rId85" o:title=""/>
          </v:shape>
          <o:OLEObject Type="Embed" ProgID="Equation.3" ShapeID="_x0000_i1068" DrawAspect="Content" ObjectID="_1477937590" r:id="rId86"/>
        </w:object>
      </w:r>
      <w:r w:rsidR="00EF3C6B">
        <w:rPr>
          <w:rFonts w:ascii="Times New Roman" w:hAnsi="Times New Roman"/>
          <w:sz w:val="28"/>
          <w:szCs w:val="28"/>
        </w:rPr>
        <w:t xml:space="preserve"> по ф</w:t>
      </w:r>
      <w:r w:rsidR="00A021CC">
        <w:rPr>
          <w:rFonts w:ascii="Times New Roman" w:hAnsi="Times New Roman"/>
          <w:sz w:val="28"/>
          <w:szCs w:val="28"/>
        </w:rPr>
        <w:t>ормуле (</w:t>
      </w:r>
      <w:r w:rsidR="00A021CC" w:rsidRPr="00A021CC">
        <w:rPr>
          <w:rFonts w:ascii="Times New Roman" w:hAnsi="Times New Roman"/>
          <w:sz w:val="28"/>
          <w:szCs w:val="28"/>
        </w:rPr>
        <w:t>9</w:t>
      </w:r>
      <w:r w:rsidRPr="00EF3C6B">
        <w:rPr>
          <w:rFonts w:ascii="Times New Roman" w:hAnsi="Times New Roman"/>
          <w:sz w:val="28"/>
          <w:szCs w:val="28"/>
        </w:rPr>
        <w:t>):</w:t>
      </w:r>
    </w:p>
    <w:p w:rsidR="00ED0315" w:rsidRDefault="00896210" w:rsidP="00ED0315">
      <w:pPr>
        <w:spacing w:line="360" w:lineRule="auto"/>
        <w:ind w:firstLine="720"/>
        <w:rPr>
          <w:rFonts w:ascii="Times New Roman" w:hAnsi="Times New Roman"/>
          <w:b/>
          <w:sz w:val="28"/>
          <w:szCs w:val="28"/>
        </w:rPr>
      </w:pPr>
      <w:r w:rsidRPr="00EF3C6B">
        <w:rPr>
          <w:rFonts w:ascii="Times New Roman" w:hAnsi="Times New Roman"/>
          <w:position w:val="-24"/>
          <w:sz w:val="28"/>
          <w:szCs w:val="28"/>
        </w:rPr>
        <w:object w:dxaOrig="2060" w:dyaOrig="639">
          <v:shape id="_x0000_i1069" type="#_x0000_t75" style="width:107.25pt;height:33pt" o:ole="">
            <v:imagedata r:id="rId87" o:title=""/>
          </v:shape>
          <o:OLEObject Type="Embed" ProgID="Equation.3" ShapeID="_x0000_i1069" DrawAspect="Content" ObjectID="_1477937591" r:id="rId88"/>
        </w:object>
      </w:r>
      <w:r w:rsidR="00A021CC" w:rsidRPr="00A021CC">
        <w:rPr>
          <w:rFonts w:ascii="Times New Roman" w:hAnsi="Times New Roman"/>
          <w:b/>
          <w:sz w:val="28"/>
          <w:szCs w:val="28"/>
        </w:rPr>
        <w:t xml:space="preserve"> </w:t>
      </w:r>
    </w:p>
    <w:p w:rsidR="00B940C8" w:rsidRPr="00896210" w:rsidRDefault="00A021CC" w:rsidP="00ED0315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№7</w:t>
      </w:r>
      <w:r w:rsidRPr="008451F7">
        <w:rPr>
          <w:rFonts w:ascii="Times New Roman" w:hAnsi="Times New Roman"/>
          <w:b/>
          <w:sz w:val="28"/>
          <w:szCs w:val="28"/>
        </w:rPr>
        <w:t xml:space="preserve">  </w:t>
      </w:r>
    </w:p>
    <w:p w:rsidR="00A021CC" w:rsidRPr="00A021CC" w:rsidRDefault="00A021CC" w:rsidP="00896210">
      <w:pPr>
        <w:tabs>
          <w:tab w:val="left" w:pos="6300"/>
        </w:tabs>
        <w:spacing w:after="120" w:line="360" w:lineRule="auto"/>
        <w:ind w:left="1440" w:right="1208"/>
        <w:jc w:val="right"/>
        <w:rPr>
          <w:rFonts w:ascii="Times New Roman" w:hAnsi="Times New Roman"/>
          <w:b/>
          <w:sz w:val="28"/>
          <w:szCs w:val="28"/>
        </w:rPr>
      </w:pPr>
      <w:r w:rsidRPr="008451F7">
        <w:rPr>
          <w:rFonts w:ascii="Times New Roman" w:hAnsi="Times New Roman"/>
          <w:b/>
          <w:sz w:val="28"/>
          <w:szCs w:val="28"/>
        </w:rPr>
        <w:t>Вспомогате</w:t>
      </w:r>
      <w:r>
        <w:rPr>
          <w:rFonts w:ascii="Times New Roman" w:hAnsi="Times New Roman"/>
          <w:b/>
          <w:sz w:val="28"/>
          <w:szCs w:val="28"/>
        </w:rPr>
        <w:t>льная таблица для расчета общей</w:t>
      </w:r>
      <w:r w:rsidR="00896210">
        <w:rPr>
          <w:rFonts w:ascii="Times New Roman" w:hAnsi="Times New Roman"/>
          <w:b/>
          <w:sz w:val="28"/>
          <w:szCs w:val="28"/>
        </w:rPr>
        <w:t xml:space="preserve">   </w:t>
      </w:r>
      <w:r w:rsidRPr="008451F7">
        <w:rPr>
          <w:rFonts w:ascii="Times New Roman" w:hAnsi="Times New Roman"/>
          <w:b/>
          <w:sz w:val="28"/>
          <w:szCs w:val="28"/>
        </w:rPr>
        <w:t>дисперсии</w:t>
      </w:r>
    </w:p>
    <w:tbl>
      <w:tblPr>
        <w:tblW w:w="865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0"/>
        <w:gridCol w:w="1730"/>
        <w:gridCol w:w="1730"/>
        <w:gridCol w:w="1730"/>
        <w:gridCol w:w="1731"/>
      </w:tblGrid>
      <w:tr w:rsidR="00B940C8" w:rsidRPr="00A4755A" w:rsidTr="00ED0315">
        <w:trPr>
          <w:trHeight w:val="1606"/>
        </w:trPr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8451F7" w:rsidRPr="00896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96210">
              <w:rPr>
                <w:rFonts w:ascii="Times New Roman" w:hAnsi="Times New Roman"/>
                <w:sz w:val="24"/>
                <w:szCs w:val="24"/>
              </w:rPr>
              <w:t>предприятия</w:t>
            </w:r>
            <w:r w:rsidR="008451F7" w:rsidRPr="0089621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9621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9621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89621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Объем продаж</w:t>
            </w:r>
            <w:r w:rsidR="008451F7" w:rsidRPr="0089621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="008451F7" w:rsidRPr="00896210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</w:p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color w:val="FF6600"/>
                <w:position w:val="-12"/>
                <w:sz w:val="24"/>
                <w:szCs w:val="24"/>
              </w:rPr>
              <w:object w:dxaOrig="700" w:dyaOrig="400">
                <v:shape id="_x0000_i1070" type="#_x0000_t75" style="width:48.75pt;height:27.75pt" o:ole="">
                  <v:imagedata r:id="rId89" o:title=""/>
                </v:shape>
                <o:OLEObject Type="Embed" ProgID="Equation.3" ShapeID="_x0000_i1070" DrawAspect="Content" ObjectID="_1477937592" r:id="rId90"/>
              </w:objec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color w:val="FF6600"/>
                <w:position w:val="-12"/>
                <w:sz w:val="24"/>
                <w:szCs w:val="24"/>
              </w:rPr>
              <w:object w:dxaOrig="920" w:dyaOrig="460">
                <v:shape id="_x0000_i1071" type="#_x0000_t75" style="width:51.75pt;height:26.25pt" o:ole="">
                  <v:imagedata r:id="rId91" o:title=""/>
                </v:shape>
                <o:OLEObject Type="Embed" ProgID="Equation.3" ShapeID="_x0000_i1071" DrawAspect="Content" ObjectID="_1477937593" r:id="rId92"/>
              </w:object>
            </w:r>
          </w:p>
        </w:tc>
        <w:tc>
          <w:tcPr>
            <w:tcW w:w="1731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position w:val="-12"/>
                <w:sz w:val="24"/>
                <w:szCs w:val="24"/>
              </w:rPr>
              <w:object w:dxaOrig="400" w:dyaOrig="480">
                <v:shape id="_x0000_i1072" type="#_x0000_t75" style="width:20.25pt;height:24pt" o:ole="">
                  <v:imagedata r:id="rId93" o:title=""/>
                </v:shape>
                <o:OLEObject Type="Embed" ProgID="Equation.3" ShapeID="_x0000_i1072" DrawAspect="Content" ObjectID="_1477937594" r:id="rId94"/>
              </w:objec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1156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1225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1444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1089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841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1849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961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1089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1024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0" w:type="dxa"/>
            <w:vAlign w:val="center"/>
          </w:tcPr>
          <w:p w:rsidR="00B940C8" w:rsidRPr="00896210" w:rsidRDefault="00EF3C6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784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1444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625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-4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31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676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1521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1369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-13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169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-9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441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484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30" w:type="dxa"/>
            <w:vAlign w:val="center"/>
          </w:tcPr>
          <w:p w:rsidR="00B940C8" w:rsidRPr="00896210" w:rsidRDefault="008B01A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1225</w:t>
            </w:r>
          </w:p>
        </w:tc>
      </w:tr>
      <w:tr w:rsidR="00B940C8" w:rsidRPr="00A4755A" w:rsidTr="008451F7"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30" w:type="dxa"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1040</w:t>
            </w:r>
          </w:p>
        </w:tc>
        <w:tc>
          <w:tcPr>
            <w:tcW w:w="1731" w:type="dxa"/>
            <w:vAlign w:val="center"/>
          </w:tcPr>
          <w:p w:rsidR="00B940C8" w:rsidRPr="00896210" w:rsidRDefault="00C6641B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28040</w:t>
            </w:r>
          </w:p>
        </w:tc>
      </w:tr>
    </w:tbl>
    <w:p w:rsidR="00B940C8" w:rsidRPr="00D878EF" w:rsidRDefault="00B940C8" w:rsidP="008451F7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D878EF">
        <w:rPr>
          <w:rFonts w:ascii="Times New Roman" w:hAnsi="Times New Roman"/>
          <w:sz w:val="28"/>
          <w:szCs w:val="28"/>
        </w:rPr>
        <w:t>Расче</w:t>
      </w:r>
      <w:r w:rsidR="00A021CC">
        <w:rPr>
          <w:rFonts w:ascii="Times New Roman" w:hAnsi="Times New Roman"/>
          <w:sz w:val="28"/>
          <w:szCs w:val="28"/>
        </w:rPr>
        <w:t>т общей дисперсии по формуле (</w:t>
      </w:r>
      <w:r w:rsidR="00A021CC" w:rsidRPr="00A021CC">
        <w:rPr>
          <w:rFonts w:ascii="Times New Roman" w:hAnsi="Times New Roman"/>
          <w:sz w:val="28"/>
          <w:szCs w:val="28"/>
        </w:rPr>
        <w:t>8</w:t>
      </w:r>
      <w:r w:rsidRPr="00D878EF">
        <w:rPr>
          <w:rFonts w:ascii="Times New Roman" w:hAnsi="Times New Roman"/>
          <w:sz w:val="28"/>
          <w:szCs w:val="28"/>
        </w:rPr>
        <w:t>):</w:t>
      </w:r>
    </w:p>
    <w:p w:rsidR="00B940C8" w:rsidRPr="00D878EF" w:rsidRDefault="00896210" w:rsidP="008451F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878EF">
        <w:rPr>
          <w:rFonts w:ascii="Times New Roman" w:hAnsi="Times New Roman"/>
          <w:position w:val="-24"/>
          <w:sz w:val="28"/>
          <w:szCs w:val="28"/>
        </w:rPr>
        <w:object w:dxaOrig="1980" w:dyaOrig="620">
          <v:shape id="_x0000_i1073" type="#_x0000_t75" style="width:110.25pt;height:33.75pt" o:ole="">
            <v:imagedata r:id="rId95" o:title=""/>
          </v:shape>
          <o:OLEObject Type="Embed" ProgID="Equation.3" ShapeID="_x0000_i1073" DrawAspect="Content" ObjectID="_1477937595" r:id="rId96"/>
        </w:object>
      </w:r>
    </w:p>
    <w:p w:rsidR="00B940C8" w:rsidRPr="00ED0315" w:rsidRDefault="00A021CC" w:rsidP="00ED0315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A021CC">
        <w:rPr>
          <w:rFonts w:ascii="Times New Roman" w:hAnsi="Times New Roman"/>
          <w:b/>
          <w:i/>
          <w:iCs/>
          <w:sz w:val="28"/>
          <w:szCs w:val="28"/>
        </w:rPr>
        <w:t xml:space="preserve">             </w:t>
      </w:r>
      <w:r w:rsidR="00B940C8" w:rsidRPr="008451F7">
        <w:rPr>
          <w:rFonts w:ascii="Times New Roman" w:hAnsi="Times New Roman"/>
          <w:b/>
          <w:i/>
          <w:iCs/>
          <w:sz w:val="28"/>
          <w:szCs w:val="28"/>
        </w:rPr>
        <w:t>Межгрупповая дисперсия</w:t>
      </w:r>
      <w:r w:rsidR="00B940C8" w:rsidRPr="008451F7">
        <w:rPr>
          <w:rFonts w:ascii="Times New Roman" w:hAnsi="Times New Roman"/>
          <w:sz w:val="28"/>
          <w:szCs w:val="28"/>
        </w:rPr>
        <w:t xml:space="preserve"> </w:t>
      </w:r>
      <w:r w:rsidR="00B940C8" w:rsidRPr="008451F7">
        <w:rPr>
          <w:rFonts w:ascii="Times New Roman" w:hAnsi="Times New Roman"/>
          <w:position w:val="-10"/>
          <w:sz w:val="28"/>
          <w:szCs w:val="28"/>
        </w:rPr>
        <w:object w:dxaOrig="380" w:dyaOrig="460">
          <v:shape id="_x0000_i1074" type="#_x0000_t75" style="width:19.5pt;height:22.5pt" o:ole="">
            <v:imagedata r:id="rId68" o:title=""/>
          </v:shape>
          <o:OLEObject Type="Embed" ProgID="Equation.3" ShapeID="_x0000_i1074" DrawAspect="Content" ObjectID="_1477937596" r:id="rId97"/>
        </w:object>
      </w:r>
      <w:r w:rsidR="00B940C8" w:rsidRPr="008451F7">
        <w:rPr>
          <w:rFonts w:ascii="Times New Roman" w:hAnsi="Times New Roman"/>
          <w:sz w:val="28"/>
          <w:szCs w:val="28"/>
        </w:rPr>
        <w:t xml:space="preserve"> измеряет </w:t>
      </w:r>
      <w:r w:rsidR="00B940C8" w:rsidRPr="008451F7">
        <w:rPr>
          <w:rFonts w:ascii="Times New Roman" w:hAnsi="Times New Roman"/>
          <w:bCs/>
          <w:iCs/>
          <w:sz w:val="28"/>
          <w:szCs w:val="28"/>
        </w:rPr>
        <w:t>систематическую  вариацию</w:t>
      </w:r>
      <w:r w:rsidR="00B940C8" w:rsidRPr="008451F7">
        <w:rPr>
          <w:rFonts w:ascii="Times New Roman" w:hAnsi="Times New Roman"/>
          <w:sz w:val="28"/>
          <w:szCs w:val="28"/>
        </w:rPr>
        <w:t xml:space="preserve"> результативного признака, обусловленную влиянием признака-фактора </w:t>
      </w:r>
      <w:r w:rsidR="00B940C8" w:rsidRPr="008451F7">
        <w:rPr>
          <w:rFonts w:ascii="Times New Roman" w:hAnsi="Times New Roman"/>
          <w:b/>
          <w:sz w:val="28"/>
          <w:szCs w:val="28"/>
        </w:rPr>
        <w:t>Х</w:t>
      </w:r>
      <w:r w:rsidR="00B940C8" w:rsidRPr="008451F7">
        <w:rPr>
          <w:rFonts w:ascii="Times New Roman" w:hAnsi="Times New Roman"/>
          <w:sz w:val="28"/>
          <w:szCs w:val="28"/>
        </w:rPr>
        <w:t xml:space="preserve"> (по которому произведена группировка). Воздействие фактора </w:t>
      </w:r>
      <w:r w:rsidR="00B940C8" w:rsidRPr="008451F7">
        <w:rPr>
          <w:rFonts w:ascii="Times New Roman" w:hAnsi="Times New Roman"/>
          <w:b/>
          <w:sz w:val="28"/>
          <w:szCs w:val="28"/>
        </w:rPr>
        <w:t>Х</w:t>
      </w:r>
      <w:r w:rsidR="00B940C8" w:rsidRPr="008451F7">
        <w:rPr>
          <w:rFonts w:ascii="Times New Roman" w:hAnsi="Times New Roman"/>
          <w:sz w:val="28"/>
          <w:szCs w:val="28"/>
        </w:rPr>
        <w:t xml:space="preserve"> на результативный признак </w:t>
      </w:r>
      <w:r w:rsidR="00B940C8" w:rsidRPr="008451F7">
        <w:rPr>
          <w:rFonts w:ascii="Times New Roman" w:hAnsi="Times New Roman"/>
          <w:b/>
          <w:sz w:val="28"/>
          <w:szCs w:val="28"/>
          <w:lang w:val="en-US"/>
        </w:rPr>
        <w:t>Y</w:t>
      </w:r>
      <w:r w:rsidR="00B940C8" w:rsidRPr="008451F7">
        <w:rPr>
          <w:rFonts w:ascii="Times New Roman" w:hAnsi="Times New Roman"/>
          <w:sz w:val="28"/>
          <w:szCs w:val="28"/>
        </w:rPr>
        <w:t xml:space="preserve"> проявляется в отклонении </w:t>
      </w:r>
      <w:proofErr w:type="gramStart"/>
      <w:r w:rsidR="00B940C8" w:rsidRPr="008451F7">
        <w:rPr>
          <w:rFonts w:ascii="Times New Roman" w:hAnsi="Times New Roman"/>
          <w:sz w:val="28"/>
          <w:szCs w:val="28"/>
        </w:rPr>
        <w:t>групповых</w:t>
      </w:r>
      <w:proofErr w:type="gramEnd"/>
      <w:r w:rsidR="00B940C8" w:rsidRPr="008451F7">
        <w:rPr>
          <w:rFonts w:ascii="Times New Roman" w:hAnsi="Times New Roman"/>
          <w:sz w:val="28"/>
          <w:szCs w:val="28"/>
        </w:rPr>
        <w:t xml:space="preserve"> средних </w:t>
      </w:r>
      <w:r w:rsidR="00B940C8" w:rsidRPr="008451F7">
        <w:rPr>
          <w:rFonts w:ascii="Times New Roman" w:hAnsi="Times New Roman"/>
          <w:position w:val="-14"/>
          <w:sz w:val="28"/>
          <w:szCs w:val="28"/>
        </w:rPr>
        <w:object w:dxaOrig="300" w:dyaOrig="420">
          <v:shape id="_x0000_i1075" type="#_x0000_t75" style="width:16.5pt;height:24.75pt" o:ole="">
            <v:imagedata r:id="rId98" o:title=""/>
          </v:shape>
          <o:OLEObject Type="Embed" ProgID="Equation.3" ShapeID="_x0000_i1075" DrawAspect="Content" ObjectID="_1477937597" r:id="rId99"/>
        </w:object>
      </w:r>
      <w:r w:rsidR="00B940C8" w:rsidRPr="008451F7">
        <w:rPr>
          <w:rFonts w:ascii="Times New Roman" w:hAnsi="Times New Roman"/>
          <w:sz w:val="28"/>
          <w:szCs w:val="28"/>
        </w:rPr>
        <w:t xml:space="preserve"> от общей средней </w:t>
      </w:r>
      <w:r w:rsidR="00B940C8" w:rsidRPr="008451F7">
        <w:rPr>
          <w:rFonts w:ascii="Times New Roman" w:hAnsi="Times New Roman"/>
          <w:position w:val="-12"/>
          <w:sz w:val="28"/>
          <w:szCs w:val="28"/>
        </w:rPr>
        <w:object w:dxaOrig="300" w:dyaOrig="400">
          <v:shape id="_x0000_i1076" type="#_x0000_t75" style="width:20.25pt;height:26.25pt" o:ole="">
            <v:imagedata r:id="rId100" o:title=""/>
          </v:shape>
          <o:OLEObject Type="Embed" ProgID="Equation.3" ShapeID="_x0000_i1076" DrawAspect="Content" ObjectID="_1477937598" r:id="rId101"/>
        </w:object>
      </w:r>
      <w:r w:rsidR="00B940C8" w:rsidRPr="008451F7">
        <w:rPr>
          <w:rFonts w:ascii="Times New Roman" w:hAnsi="Times New Roman"/>
          <w:sz w:val="28"/>
          <w:szCs w:val="28"/>
        </w:rPr>
        <w:t xml:space="preserve">. Показатель </w:t>
      </w:r>
      <w:r w:rsidR="00B940C8" w:rsidRPr="008451F7">
        <w:rPr>
          <w:rFonts w:ascii="Times New Roman" w:hAnsi="Times New Roman"/>
          <w:position w:val="-10"/>
          <w:sz w:val="28"/>
          <w:szCs w:val="28"/>
        </w:rPr>
        <w:object w:dxaOrig="380" w:dyaOrig="460">
          <v:shape id="_x0000_i1077" type="#_x0000_t75" style="width:19.5pt;height:22.5pt" o:ole="">
            <v:imagedata r:id="rId68" o:title=""/>
          </v:shape>
          <o:OLEObject Type="Embed" ProgID="Equation.3" ShapeID="_x0000_i1077" DrawAspect="Content" ObjectID="_1477937599" r:id="rId102"/>
        </w:object>
      </w:r>
      <w:r w:rsidR="00B940C8" w:rsidRPr="008451F7">
        <w:rPr>
          <w:rFonts w:ascii="Times New Roman" w:hAnsi="Times New Roman"/>
          <w:sz w:val="28"/>
          <w:szCs w:val="28"/>
        </w:rPr>
        <w:t xml:space="preserve"> вычисляется по формуле</w:t>
      </w:r>
      <w:r w:rsidR="00ED0315" w:rsidRPr="00ED0315">
        <w:rPr>
          <w:rFonts w:ascii="Times New Roman" w:hAnsi="Times New Roman"/>
          <w:sz w:val="28"/>
          <w:szCs w:val="28"/>
        </w:rPr>
        <w:t>:</w:t>
      </w:r>
      <w:r w:rsidR="00896210" w:rsidRPr="008451F7">
        <w:rPr>
          <w:rFonts w:ascii="Times New Roman" w:hAnsi="Times New Roman"/>
          <w:b/>
          <w:position w:val="-66"/>
          <w:sz w:val="28"/>
          <w:szCs w:val="28"/>
        </w:rPr>
        <w:object w:dxaOrig="2100" w:dyaOrig="1440">
          <v:shape id="_x0000_i1078" type="#_x0000_t75" style="width:121.5pt;height:86.25pt" o:ole="">
            <v:imagedata r:id="rId103" o:title=""/>
          </v:shape>
          <o:OLEObject Type="Embed" ProgID="Equation.3" ShapeID="_x0000_i1078" DrawAspect="Content" ObjectID="_1477937600" r:id="rId104"/>
        </w:object>
      </w:r>
      <w:r w:rsidR="00B940C8" w:rsidRPr="008451F7">
        <w:rPr>
          <w:rFonts w:ascii="Times New Roman" w:hAnsi="Times New Roman"/>
          <w:b/>
          <w:sz w:val="28"/>
          <w:szCs w:val="28"/>
        </w:rPr>
        <w:t xml:space="preserve">,                   </w:t>
      </w:r>
      <w:r w:rsidR="008451F7" w:rsidRPr="008451F7">
        <w:rPr>
          <w:rFonts w:ascii="Times New Roman" w:hAnsi="Times New Roman"/>
          <w:b/>
          <w:sz w:val="28"/>
          <w:szCs w:val="28"/>
        </w:rPr>
        <w:t xml:space="preserve">        </w:t>
      </w:r>
      <w:r w:rsidR="000626C5"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ED0315">
        <w:rPr>
          <w:rFonts w:ascii="Times New Roman" w:hAnsi="Times New Roman"/>
          <w:b/>
          <w:sz w:val="28"/>
          <w:szCs w:val="28"/>
        </w:rPr>
        <w:t xml:space="preserve">              </w:t>
      </w:r>
      <w:r w:rsidR="000626C5">
        <w:rPr>
          <w:rFonts w:ascii="Times New Roman" w:hAnsi="Times New Roman"/>
          <w:b/>
          <w:sz w:val="28"/>
          <w:szCs w:val="28"/>
        </w:rPr>
        <w:t xml:space="preserve"> (Формула №11</w:t>
      </w:r>
      <w:r w:rsidR="00B940C8" w:rsidRPr="008451F7">
        <w:rPr>
          <w:rFonts w:ascii="Times New Roman" w:hAnsi="Times New Roman"/>
          <w:b/>
          <w:sz w:val="28"/>
          <w:szCs w:val="28"/>
        </w:rPr>
        <w:t>)</w:t>
      </w:r>
    </w:p>
    <w:p w:rsidR="00B940C8" w:rsidRDefault="005F0300" w:rsidP="008A3EE5">
      <w:pPr>
        <w:spacing w:after="120" w:line="360" w:lineRule="auto"/>
        <w:ind w:right="1077"/>
        <w:jc w:val="both"/>
        <w:rPr>
          <w:rFonts w:ascii="Times New Roman" w:hAnsi="Times New Roman"/>
          <w:sz w:val="28"/>
          <w:szCs w:val="28"/>
        </w:rPr>
      </w:pPr>
      <w:r w:rsidRPr="008A3EE5">
        <w:rPr>
          <w:rFonts w:ascii="Times New Roman" w:hAnsi="Times New Roman"/>
          <w:position w:val="-10"/>
          <w:sz w:val="28"/>
          <w:szCs w:val="28"/>
        </w:rPr>
        <w:object w:dxaOrig="260" w:dyaOrig="320">
          <v:shape id="_x0000_i1079" type="#_x0000_t75" style="width:12.75pt;height:15.75pt" o:ole="">
            <v:imagedata r:id="rId105" o:title=""/>
          </v:shape>
          <o:OLEObject Type="Embed" ProgID="Equation.3" ShapeID="_x0000_i1079" DrawAspect="Content" ObjectID="_1477937601" r:id="rId106"/>
        </w:object>
      </w:r>
      <w:r w:rsidR="008A3EE5" w:rsidRPr="008A3EE5">
        <w:rPr>
          <w:rFonts w:ascii="Times New Roman" w:hAnsi="Times New Roman"/>
          <w:sz w:val="28"/>
          <w:szCs w:val="28"/>
        </w:rPr>
        <w:t xml:space="preserve"> - </w:t>
      </w:r>
      <w:r w:rsidRPr="008A3EE5">
        <w:rPr>
          <w:rFonts w:ascii="Times New Roman" w:hAnsi="Times New Roman"/>
          <w:sz w:val="28"/>
          <w:szCs w:val="28"/>
        </w:rPr>
        <w:t>численность предприятий в интервале</w:t>
      </w:r>
    </w:p>
    <w:p w:rsidR="00A021CC" w:rsidRPr="00A021CC" w:rsidRDefault="00A021CC" w:rsidP="00ED0315">
      <w:pPr>
        <w:tabs>
          <w:tab w:val="left" w:pos="7800"/>
          <w:tab w:val="right" w:pos="9050"/>
        </w:tabs>
        <w:spacing w:line="360" w:lineRule="auto"/>
        <w:ind w:right="305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№8</w:t>
      </w:r>
      <w:r w:rsidRPr="008A3EE5">
        <w:rPr>
          <w:rFonts w:ascii="Times New Roman" w:hAnsi="Times New Roman"/>
          <w:b/>
          <w:sz w:val="28"/>
          <w:szCs w:val="28"/>
        </w:rPr>
        <w:t xml:space="preserve"> </w:t>
      </w:r>
      <w:r w:rsidRPr="00A021CC">
        <w:t xml:space="preserve">  </w:t>
      </w:r>
    </w:p>
    <w:p w:rsidR="00B940C8" w:rsidRPr="00A4755A" w:rsidRDefault="00A021CC" w:rsidP="00A021CC">
      <w:pPr>
        <w:tabs>
          <w:tab w:val="left" w:pos="7800"/>
          <w:tab w:val="right" w:pos="9050"/>
        </w:tabs>
        <w:spacing w:line="360" w:lineRule="auto"/>
        <w:ind w:left="-720" w:right="305" w:firstLine="708"/>
        <w:jc w:val="right"/>
      </w:pPr>
      <w:r w:rsidRPr="008A3EE5">
        <w:rPr>
          <w:rFonts w:ascii="Times New Roman" w:hAnsi="Times New Roman"/>
          <w:b/>
          <w:sz w:val="28"/>
          <w:szCs w:val="28"/>
        </w:rPr>
        <w:t xml:space="preserve"> </w:t>
      </w:r>
      <w:r w:rsidRPr="00A021CC">
        <w:t xml:space="preserve">  </w:t>
      </w:r>
      <w:r w:rsidRPr="008A3EE5">
        <w:rPr>
          <w:rFonts w:ascii="Times New Roman" w:hAnsi="Times New Roman"/>
          <w:b/>
          <w:sz w:val="28"/>
          <w:szCs w:val="28"/>
        </w:rPr>
        <w:t>Вспомогательная таблица для расчета межгрупповой дисперсии</w:t>
      </w:r>
    </w:p>
    <w:tbl>
      <w:tblPr>
        <w:tblW w:w="9900" w:type="dxa"/>
        <w:tblInd w:w="-691" w:type="dxa"/>
        <w:tblLook w:val="0000"/>
      </w:tblPr>
      <w:tblGrid>
        <w:gridCol w:w="3060"/>
        <w:gridCol w:w="1620"/>
        <w:gridCol w:w="2160"/>
        <w:gridCol w:w="1434"/>
        <w:gridCol w:w="1626"/>
      </w:tblGrid>
      <w:tr w:rsidR="00B940C8" w:rsidRPr="008A3EE5" w:rsidTr="005F0300">
        <w:trPr>
          <w:trHeight w:val="270"/>
        </w:trPr>
        <w:tc>
          <w:tcPr>
            <w:tcW w:w="3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Группы предприятий по средней цене за 1 кг товара руб.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Число предприятий,</w:t>
            </w:r>
          </w:p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vertAlign w:val="subscript"/>
                <w:lang w:val="en-US"/>
              </w:rPr>
            </w:pPr>
            <w:r w:rsidRPr="00896210">
              <w:rPr>
                <w:rFonts w:ascii="Times New Roman" w:hAnsi="Times New Roman"/>
                <w:position w:val="-14"/>
                <w:sz w:val="24"/>
                <w:szCs w:val="24"/>
              </w:rPr>
              <w:object w:dxaOrig="320" w:dyaOrig="400">
                <v:shape id="_x0000_i1080" type="#_x0000_t75" style="width:15.75pt;height:20.25pt" o:ole="">
                  <v:imagedata r:id="rId107" o:title=""/>
                </v:shape>
                <o:OLEObject Type="Embed" ProgID="Equation.3" ShapeID="_x0000_i1080" DrawAspect="Content" ObjectID="_1477937602" r:id="rId108"/>
              </w:objec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 xml:space="preserve">Среднее значение </w:t>
            </w:r>
            <w:r w:rsidRPr="00896210">
              <w:rPr>
                <w:rFonts w:ascii="Times New Roman" w:hAnsi="Times New Roman"/>
                <w:position w:val="-14"/>
                <w:sz w:val="24"/>
                <w:szCs w:val="24"/>
              </w:rPr>
              <w:object w:dxaOrig="320" w:dyaOrig="420">
                <v:shape id="_x0000_i1081" type="#_x0000_t75" style="width:15.75pt;height:21.75pt" o:ole="">
                  <v:imagedata r:id="rId109" o:title=""/>
                </v:shape>
                <o:OLEObject Type="Embed" ProgID="Equation.3" ShapeID="_x0000_i1081" DrawAspect="Content" ObjectID="_1477937603" r:id="rId110"/>
              </w:object>
            </w:r>
            <w:r w:rsidRPr="00896210">
              <w:rPr>
                <w:rFonts w:ascii="Times New Roman" w:hAnsi="Times New Roman"/>
                <w:sz w:val="24"/>
                <w:szCs w:val="24"/>
              </w:rPr>
              <w:t xml:space="preserve"> в группе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color w:val="FF0000"/>
                <w:position w:val="-20"/>
                <w:sz w:val="24"/>
                <w:szCs w:val="24"/>
              </w:rPr>
              <w:object w:dxaOrig="980" w:dyaOrig="520">
                <v:shape id="_x0000_i1082" type="#_x0000_t75" style="width:49.5pt;height:26.25pt" o:ole="">
                  <v:imagedata r:id="rId111" o:title=""/>
                </v:shape>
                <o:OLEObject Type="Embed" ProgID="Equation.3" ShapeID="_x0000_i1082" DrawAspect="Content" ObjectID="_1477937604" r:id="rId112"/>
              </w:object>
            </w:r>
          </w:p>
        </w:tc>
        <w:tc>
          <w:tcPr>
            <w:tcW w:w="16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color w:val="FF0000"/>
                <w:position w:val="-14"/>
                <w:sz w:val="24"/>
                <w:szCs w:val="24"/>
              </w:rPr>
              <w:object w:dxaOrig="1260" w:dyaOrig="460">
                <v:shape id="_x0000_i1083" type="#_x0000_t75" style="width:63.75pt;height:23.25pt" o:ole="">
                  <v:imagedata r:id="rId113" o:title=""/>
                </v:shape>
                <o:OLEObject Type="Embed" ProgID="Equation.3" ShapeID="_x0000_i1083" DrawAspect="Content" ObjectID="_1477937605" r:id="rId114"/>
              </w:objec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60 – 7</w:t>
            </w:r>
            <w:r w:rsidR="00B940C8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70 – 8</w:t>
            </w:r>
            <w:r w:rsidR="00B940C8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80 – 9</w:t>
            </w:r>
            <w:r w:rsidR="00B940C8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90 – 10</w:t>
            </w:r>
            <w:r w:rsidR="00B940C8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</w:t>
            </w:r>
            <w:r w:rsidR="005F0300"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100 - 11</w:t>
            </w:r>
            <w:r w:rsidR="00B940C8" w:rsidRPr="0089621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940C8" w:rsidRPr="00896210" w:rsidRDefault="005F0300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B940C8" w:rsidRPr="008A3EE5" w:rsidTr="005F0300">
        <w:trPr>
          <w:trHeight w:val="270"/>
        </w:trPr>
        <w:tc>
          <w:tcPr>
            <w:tcW w:w="3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940C8" w:rsidRPr="00896210" w:rsidRDefault="00B940C8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940C8" w:rsidRPr="00896210" w:rsidRDefault="002E5BFA" w:rsidP="00A021C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950</w:t>
            </w:r>
          </w:p>
        </w:tc>
      </w:tr>
    </w:tbl>
    <w:p w:rsidR="00B940C8" w:rsidRPr="002E5BFA" w:rsidRDefault="00B940C8" w:rsidP="002E5BFA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2E5BFA">
        <w:rPr>
          <w:rFonts w:ascii="Times New Roman" w:hAnsi="Times New Roman"/>
          <w:sz w:val="28"/>
          <w:szCs w:val="28"/>
        </w:rPr>
        <w:t xml:space="preserve">Расчет </w:t>
      </w:r>
      <w:r w:rsidRPr="002E5BFA">
        <w:rPr>
          <w:rFonts w:ascii="Times New Roman" w:hAnsi="Times New Roman"/>
          <w:bCs/>
          <w:sz w:val="28"/>
          <w:szCs w:val="28"/>
        </w:rPr>
        <w:t>межгрупповой</w:t>
      </w:r>
      <w:r w:rsidRPr="002E5BFA">
        <w:rPr>
          <w:rFonts w:ascii="Times New Roman" w:hAnsi="Times New Roman"/>
          <w:sz w:val="28"/>
          <w:szCs w:val="28"/>
        </w:rPr>
        <w:t xml:space="preserve"> дисперсии </w:t>
      </w:r>
      <w:r w:rsidRPr="002E5BFA">
        <w:rPr>
          <w:rFonts w:ascii="Times New Roman" w:hAnsi="Times New Roman"/>
          <w:position w:val="-10"/>
          <w:sz w:val="28"/>
          <w:szCs w:val="28"/>
        </w:rPr>
        <w:object w:dxaOrig="380" w:dyaOrig="460">
          <v:shape id="_x0000_i1084" type="#_x0000_t75" style="width:19.5pt;height:22.5pt" o:ole="">
            <v:imagedata r:id="rId68" o:title=""/>
          </v:shape>
          <o:OLEObject Type="Embed" ProgID="Equation.3" ShapeID="_x0000_i1084" DrawAspect="Content" ObjectID="_1477937606" r:id="rId115"/>
        </w:object>
      </w:r>
      <w:r w:rsidR="002E5BFA" w:rsidRPr="002E5BFA">
        <w:rPr>
          <w:rFonts w:ascii="Times New Roman" w:hAnsi="Times New Roman"/>
          <w:sz w:val="28"/>
          <w:szCs w:val="28"/>
        </w:rPr>
        <w:t xml:space="preserve"> по ф</w:t>
      </w:r>
      <w:r w:rsidR="00A021CC">
        <w:rPr>
          <w:rFonts w:ascii="Times New Roman" w:hAnsi="Times New Roman"/>
          <w:sz w:val="28"/>
          <w:szCs w:val="28"/>
        </w:rPr>
        <w:t>ормуле (</w:t>
      </w:r>
      <w:r w:rsidR="00A021CC" w:rsidRPr="00A021CC">
        <w:rPr>
          <w:rFonts w:ascii="Times New Roman" w:hAnsi="Times New Roman"/>
          <w:sz w:val="28"/>
          <w:szCs w:val="28"/>
        </w:rPr>
        <w:t>11</w:t>
      </w:r>
      <w:r w:rsidRPr="002E5BFA">
        <w:rPr>
          <w:rFonts w:ascii="Times New Roman" w:hAnsi="Times New Roman"/>
          <w:sz w:val="28"/>
          <w:szCs w:val="28"/>
        </w:rPr>
        <w:t>):</w:t>
      </w:r>
    </w:p>
    <w:p w:rsidR="00B940C8" w:rsidRPr="002E5BFA" w:rsidRDefault="00896210" w:rsidP="002E5BF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E5BFA">
        <w:rPr>
          <w:rFonts w:ascii="Times New Roman" w:hAnsi="Times New Roman"/>
          <w:position w:val="-24"/>
          <w:sz w:val="28"/>
          <w:szCs w:val="28"/>
        </w:rPr>
        <w:object w:dxaOrig="1840" w:dyaOrig="620">
          <v:shape id="_x0000_i1085" type="#_x0000_t75" style="width:114.75pt;height:37.5pt" o:ole="">
            <v:imagedata r:id="rId116" o:title=""/>
          </v:shape>
          <o:OLEObject Type="Embed" ProgID="Equation.3" ShapeID="_x0000_i1085" DrawAspect="Content" ObjectID="_1477937607" r:id="rId117"/>
        </w:object>
      </w:r>
    </w:p>
    <w:p w:rsidR="00B940C8" w:rsidRPr="002E5BFA" w:rsidRDefault="00B940C8" w:rsidP="002E5BF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/>
        <w:jc w:val="both"/>
        <w:rPr>
          <w:rFonts w:ascii="Times New Roman" w:hAnsi="Times New Roman"/>
          <w:sz w:val="28"/>
          <w:szCs w:val="28"/>
        </w:rPr>
      </w:pPr>
      <w:r w:rsidRPr="002E5BFA">
        <w:rPr>
          <w:rFonts w:ascii="Times New Roman" w:hAnsi="Times New Roman"/>
          <w:sz w:val="28"/>
          <w:szCs w:val="28"/>
        </w:rPr>
        <w:t xml:space="preserve">Расчет эмпирического коэффициента детерминации </w:t>
      </w:r>
      <w:r w:rsidRPr="002E5BFA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86" type="#_x0000_t75" style="width:19.5pt;height:24pt" o:ole="">
            <v:imagedata r:id="rId61" o:title=""/>
          </v:shape>
          <o:OLEObject Type="Embed" ProgID="Equation.3" ShapeID="_x0000_i1086" DrawAspect="Content" ObjectID="_1477937608" r:id="rId118"/>
        </w:object>
      </w:r>
      <w:r w:rsidR="00A021CC">
        <w:rPr>
          <w:rFonts w:ascii="Times New Roman" w:hAnsi="Times New Roman"/>
          <w:sz w:val="28"/>
          <w:szCs w:val="28"/>
        </w:rPr>
        <w:t xml:space="preserve"> по формуле (</w:t>
      </w:r>
      <w:r w:rsidR="00A021CC" w:rsidRPr="00A021CC">
        <w:rPr>
          <w:rFonts w:ascii="Times New Roman" w:hAnsi="Times New Roman"/>
          <w:sz w:val="28"/>
          <w:szCs w:val="28"/>
        </w:rPr>
        <w:t>7</w:t>
      </w:r>
      <w:r w:rsidRPr="002E5BFA">
        <w:rPr>
          <w:rFonts w:ascii="Times New Roman" w:hAnsi="Times New Roman"/>
          <w:sz w:val="28"/>
          <w:szCs w:val="28"/>
        </w:rPr>
        <w:t>):</w:t>
      </w:r>
    </w:p>
    <w:p w:rsidR="00B940C8" w:rsidRPr="002E5BFA" w:rsidRDefault="00B940C8" w:rsidP="002E5BFA">
      <w:pPr>
        <w:widowControl w:val="0"/>
        <w:tabs>
          <w:tab w:val="left" w:pos="3240"/>
          <w:tab w:val="left" w:pos="3420"/>
          <w:tab w:val="left" w:pos="9360"/>
        </w:tabs>
        <w:autoSpaceDE w:val="0"/>
        <w:autoSpaceDN w:val="0"/>
        <w:adjustRightInd w:val="0"/>
        <w:spacing w:line="360" w:lineRule="auto"/>
        <w:ind w:right="-794"/>
        <w:jc w:val="both"/>
        <w:rPr>
          <w:rFonts w:ascii="Times New Roman" w:hAnsi="Times New Roman"/>
          <w:sz w:val="28"/>
          <w:szCs w:val="28"/>
        </w:rPr>
      </w:pPr>
      <w:r w:rsidRPr="002E5BFA">
        <w:rPr>
          <w:rFonts w:ascii="Times New Roman" w:hAnsi="Times New Roman"/>
          <w:sz w:val="28"/>
          <w:szCs w:val="28"/>
        </w:rPr>
        <w:t xml:space="preserve">   </w:t>
      </w:r>
      <w:r w:rsidR="00666568" w:rsidRPr="002E5BFA">
        <w:rPr>
          <w:rFonts w:ascii="Times New Roman" w:hAnsi="Times New Roman"/>
          <w:position w:val="-30"/>
          <w:sz w:val="28"/>
          <w:szCs w:val="28"/>
        </w:rPr>
        <w:object w:dxaOrig="2580" w:dyaOrig="720">
          <v:shape id="_x0000_i1087" type="#_x0000_t75" style="width:143.25pt;height:41.25pt" o:ole="">
            <v:imagedata r:id="rId119" o:title=""/>
          </v:shape>
          <o:OLEObject Type="Embed" ProgID="Equation.3" ShapeID="_x0000_i1087" DrawAspect="Content" ObjectID="_1477937609" r:id="rId120"/>
        </w:object>
      </w:r>
      <w:r w:rsidRPr="002E5BFA">
        <w:rPr>
          <w:rFonts w:ascii="Times New Roman" w:hAnsi="Times New Roman"/>
          <w:sz w:val="28"/>
          <w:szCs w:val="28"/>
        </w:rPr>
        <w:t xml:space="preserve"> </w:t>
      </w:r>
      <w:r w:rsidR="002E5BFA" w:rsidRPr="002E5BFA">
        <w:rPr>
          <w:rFonts w:ascii="Times New Roman" w:hAnsi="Times New Roman"/>
          <w:position w:val="4"/>
          <w:sz w:val="28"/>
          <w:szCs w:val="28"/>
        </w:rPr>
        <w:t>или 91,3</w:t>
      </w:r>
      <w:r w:rsidRPr="002E5BFA">
        <w:rPr>
          <w:rFonts w:ascii="Times New Roman" w:hAnsi="Times New Roman"/>
          <w:position w:val="4"/>
          <w:sz w:val="28"/>
          <w:szCs w:val="28"/>
        </w:rPr>
        <w:t>%</w:t>
      </w:r>
    </w:p>
    <w:p w:rsidR="00B940C8" w:rsidRPr="002E5BFA" w:rsidRDefault="00A021CC" w:rsidP="00A021CC">
      <w:pPr>
        <w:tabs>
          <w:tab w:val="right" w:pos="9921"/>
        </w:tabs>
        <w:spacing w:before="120" w:line="360" w:lineRule="auto"/>
        <w:ind w:firstLine="465"/>
        <w:jc w:val="both"/>
        <w:rPr>
          <w:rFonts w:ascii="Times New Roman" w:hAnsi="Times New Roman"/>
          <w:sz w:val="28"/>
          <w:szCs w:val="28"/>
        </w:rPr>
      </w:pPr>
      <w:r w:rsidRPr="00D641EB">
        <w:rPr>
          <w:rFonts w:ascii="Times New Roman" w:hAnsi="Times New Roman"/>
          <w:b/>
          <w:sz w:val="28"/>
          <w:szCs w:val="28"/>
        </w:rPr>
        <w:t xml:space="preserve">    </w:t>
      </w:r>
      <w:r w:rsidR="00B940C8" w:rsidRPr="002E5BFA">
        <w:rPr>
          <w:rFonts w:ascii="Times New Roman" w:hAnsi="Times New Roman"/>
          <w:b/>
          <w:sz w:val="28"/>
          <w:szCs w:val="28"/>
        </w:rPr>
        <w:t>Вывод.</w:t>
      </w:r>
      <w:r w:rsidR="002E5BFA" w:rsidRPr="002E5BFA">
        <w:rPr>
          <w:rFonts w:ascii="Times New Roman" w:hAnsi="Times New Roman"/>
          <w:sz w:val="28"/>
          <w:szCs w:val="28"/>
        </w:rPr>
        <w:t xml:space="preserve"> 91,3</w:t>
      </w:r>
      <w:r w:rsidR="00B940C8" w:rsidRPr="002E5BFA">
        <w:rPr>
          <w:rFonts w:ascii="Times New Roman" w:hAnsi="Times New Roman"/>
          <w:sz w:val="28"/>
          <w:szCs w:val="28"/>
        </w:rPr>
        <w:t>% вариации суммы прибыли предприятий обусловлено вариацией сре</w:t>
      </w:r>
      <w:r w:rsidR="002E5BFA" w:rsidRPr="002E5BFA">
        <w:rPr>
          <w:rFonts w:ascii="Times New Roman" w:hAnsi="Times New Roman"/>
          <w:sz w:val="28"/>
          <w:szCs w:val="28"/>
        </w:rPr>
        <w:t>дней цены за 1 кг товара, а 8,7</w:t>
      </w:r>
      <w:r w:rsidR="00B940C8" w:rsidRPr="002E5BFA">
        <w:rPr>
          <w:rFonts w:ascii="Times New Roman" w:hAnsi="Times New Roman"/>
          <w:sz w:val="28"/>
          <w:szCs w:val="28"/>
        </w:rPr>
        <w:t>% –  влиянием прочих неучтенных факторов.</w:t>
      </w:r>
    </w:p>
    <w:p w:rsidR="00B940C8" w:rsidRPr="008A3EE5" w:rsidRDefault="00A021CC" w:rsidP="00A021CC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021CC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B940C8" w:rsidRPr="008A3EE5">
        <w:rPr>
          <w:rFonts w:ascii="Times New Roman" w:hAnsi="Times New Roman"/>
          <w:b/>
          <w:i/>
          <w:sz w:val="28"/>
          <w:szCs w:val="28"/>
        </w:rPr>
        <w:t>Эмпирическое корреляционное отношение</w:t>
      </w:r>
      <w:r w:rsidR="00B940C8" w:rsidRPr="008A3EE5">
        <w:rPr>
          <w:rFonts w:ascii="Times New Roman" w:hAnsi="Times New Roman"/>
          <w:sz w:val="28"/>
          <w:szCs w:val="28"/>
        </w:rPr>
        <w:t xml:space="preserve"> </w:t>
      </w:r>
      <w:r w:rsidR="00B940C8" w:rsidRPr="008A3EE5">
        <w:rPr>
          <w:rFonts w:ascii="Times New Roman" w:hAnsi="Times New Roman"/>
          <w:position w:val="-10"/>
          <w:sz w:val="28"/>
          <w:szCs w:val="28"/>
        </w:rPr>
        <w:object w:dxaOrig="200" w:dyaOrig="260">
          <v:shape id="_x0000_i1088" type="#_x0000_t75" style="width:15pt;height:17.25pt" o:ole="">
            <v:imagedata r:id="rId121" o:title=""/>
          </v:shape>
          <o:OLEObject Type="Embed" ProgID="Equation.3" ShapeID="_x0000_i1088" DrawAspect="Content" ObjectID="_1477937610" r:id="rId122"/>
        </w:object>
      </w:r>
      <w:r w:rsidR="00B940C8" w:rsidRPr="008A3EE5">
        <w:rPr>
          <w:rFonts w:ascii="Times New Roman" w:hAnsi="Times New Roman"/>
          <w:sz w:val="28"/>
          <w:szCs w:val="28"/>
        </w:rPr>
        <w:t xml:space="preserve"> оценивает </w:t>
      </w:r>
      <w:r w:rsidR="00B940C8" w:rsidRPr="008A3EE5">
        <w:rPr>
          <w:rFonts w:ascii="Times New Roman" w:hAnsi="Times New Roman"/>
          <w:b/>
          <w:i/>
          <w:sz w:val="28"/>
          <w:szCs w:val="28"/>
        </w:rPr>
        <w:t>тесноту связи</w:t>
      </w:r>
      <w:r w:rsidR="00B940C8" w:rsidRPr="008A3EE5">
        <w:rPr>
          <w:rFonts w:ascii="Times New Roman" w:hAnsi="Times New Roman"/>
          <w:sz w:val="28"/>
          <w:szCs w:val="28"/>
        </w:rPr>
        <w:t xml:space="preserve"> между факторным и результативным признаками и вычисляется по формуле</w:t>
      </w:r>
      <w:r w:rsidR="008A3EE5" w:rsidRPr="008A3EE5">
        <w:rPr>
          <w:rFonts w:ascii="Times New Roman" w:hAnsi="Times New Roman"/>
          <w:sz w:val="28"/>
          <w:szCs w:val="28"/>
        </w:rPr>
        <w:t>:</w:t>
      </w:r>
    </w:p>
    <w:p w:rsidR="00B940C8" w:rsidRPr="008A3EE5" w:rsidRDefault="00896210" w:rsidP="008A3EE5">
      <w:pPr>
        <w:widowControl w:val="0"/>
        <w:tabs>
          <w:tab w:val="left" w:pos="3240"/>
          <w:tab w:val="left" w:pos="8460"/>
          <w:tab w:val="left" w:pos="936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8A3EE5">
        <w:rPr>
          <w:rFonts w:ascii="Times New Roman" w:hAnsi="Times New Roman"/>
          <w:b/>
          <w:color w:val="FF0000"/>
          <w:position w:val="-32"/>
          <w:sz w:val="28"/>
          <w:szCs w:val="28"/>
        </w:rPr>
        <w:object w:dxaOrig="1640" w:dyaOrig="780">
          <v:shape id="_x0000_i1089" type="#_x0000_t75" style="width:90pt;height:42.75pt" o:ole="">
            <v:imagedata r:id="rId123" o:title=""/>
          </v:shape>
          <o:OLEObject Type="Embed" ProgID="Equation.3" ShapeID="_x0000_i1089" DrawAspect="Content" ObjectID="_1477937611" r:id="rId124"/>
        </w:object>
      </w:r>
      <w:r w:rsidR="00B940C8" w:rsidRPr="008A3EE5"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                </w:t>
      </w:r>
      <w:r w:rsidR="0013474A">
        <w:rPr>
          <w:rFonts w:ascii="Times New Roman" w:hAnsi="Times New Roman"/>
          <w:b/>
          <w:color w:val="FF0000"/>
          <w:sz w:val="28"/>
          <w:szCs w:val="28"/>
        </w:rPr>
        <w:t xml:space="preserve">                </w:t>
      </w:r>
      <w:r w:rsidR="00B940C8" w:rsidRPr="008A3EE5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0626C5">
        <w:rPr>
          <w:rFonts w:ascii="Times New Roman" w:hAnsi="Times New Roman"/>
          <w:b/>
          <w:sz w:val="28"/>
          <w:szCs w:val="28"/>
        </w:rPr>
        <w:t>(Формула №12</w:t>
      </w:r>
      <w:r w:rsidR="00B940C8" w:rsidRPr="008A3EE5">
        <w:rPr>
          <w:rFonts w:ascii="Times New Roman" w:hAnsi="Times New Roman"/>
          <w:b/>
          <w:sz w:val="28"/>
          <w:szCs w:val="28"/>
        </w:rPr>
        <w:t>)</w:t>
      </w:r>
    </w:p>
    <w:p w:rsidR="00B940C8" w:rsidRDefault="00B940C8" w:rsidP="008A3EE5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3EE5">
        <w:rPr>
          <w:rFonts w:ascii="Times New Roman" w:hAnsi="Times New Roman"/>
          <w:sz w:val="28"/>
          <w:szCs w:val="28"/>
        </w:rPr>
        <w:t xml:space="preserve">Значение показателя изменяются в пределах </w:t>
      </w:r>
      <w:r w:rsidRPr="008A3EE5">
        <w:rPr>
          <w:rFonts w:ascii="Times New Roman" w:hAnsi="Times New Roman"/>
          <w:position w:val="-12"/>
          <w:sz w:val="28"/>
          <w:szCs w:val="28"/>
        </w:rPr>
        <w:object w:dxaOrig="1660" w:dyaOrig="380">
          <v:shape id="_x0000_i1090" type="#_x0000_t75" style="width:83.25pt;height:19.5pt" o:ole="">
            <v:imagedata r:id="rId125" o:title=""/>
          </v:shape>
          <o:OLEObject Type="Embed" ProgID="Equation.3" ShapeID="_x0000_i1090" DrawAspect="Content" ObjectID="_1477937612" r:id="rId126"/>
        </w:object>
      </w:r>
      <w:r w:rsidRPr="008A3EE5">
        <w:rPr>
          <w:rFonts w:ascii="Times New Roman" w:hAnsi="Times New Roman"/>
          <w:sz w:val="28"/>
          <w:szCs w:val="28"/>
        </w:rPr>
        <w:t xml:space="preserve">. Чем ближе значение </w:t>
      </w:r>
      <w:r w:rsidRPr="008A3EE5">
        <w:rPr>
          <w:rFonts w:ascii="Times New Roman" w:hAnsi="Times New Roman"/>
          <w:position w:val="-12"/>
          <w:sz w:val="28"/>
          <w:szCs w:val="28"/>
        </w:rPr>
        <w:object w:dxaOrig="360" w:dyaOrig="480">
          <v:shape id="_x0000_i1091" type="#_x0000_t75" style="width:18.75pt;height:24pt" o:ole="">
            <v:imagedata r:id="rId59" o:title=""/>
          </v:shape>
          <o:OLEObject Type="Embed" ProgID="Equation.3" ShapeID="_x0000_i1091" DrawAspect="Content" ObjectID="_1477937613" r:id="rId127"/>
        </w:object>
      </w:r>
      <w:r w:rsidRPr="008A3EE5">
        <w:rPr>
          <w:rFonts w:ascii="Times New Roman" w:hAnsi="Times New Roman"/>
          <w:sz w:val="28"/>
          <w:szCs w:val="28"/>
        </w:rPr>
        <w:t xml:space="preserve"> к 1, тем теснее связь между признаками. Для качественной оценки тесноты связи на основе </w:t>
      </w:r>
      <w:r w:rsidRPr="008A3EE5">
        <w:rPr>
          <w:rFonts w:ascii="Times New Roman" w:hAnsi="Times New Roman"/>
          <w:position w:val="-12"/>
          <w:sz w:val="28"/>
          <w:szCs w:val="28"/>
        </w:rPr>
        <w:object w:dxaOrig="360" w:dyaOrig="480">
          <v:shape id="_x0000_i1092" type="#_x0000_t75" style="width:18.75pt;height:24pt" o:ole="">
            <v:imagedata r:id="rId59" o:title=""/>
          </v:shape>
          <o:OLEObject Type="Embed" ProgID="Equation.3" ShapeID="_x0000_i1092" DrawAspect="Content" ObjectID="_1477937614" r:id="rId128"/>
        </w:object>
      </w:r>
      <w:r w:rsidR="000626C5">
        <w:rPr>
          <w:rFonts w:ascii="Times New Roman" w:hAnsi="Times New Roman"/>
          <w:sz w:val="28"/>
          <w:szCs w:val="28"/>
        </w:rPr>
        <w:t xml:space="preserve"> служит шкала </w:t>
      </w:r>
      <w:proofErr w:type="spellStart"/>
      <w:r w:rsidR="000626C5">
        <w:rPr>
          <w:rFonts w:ascii="Times New Roman" w:hAnsi="Times New Roman"/>
          <w:sz w:val="28"/>
          <w:szCs w:val="28"/>
        </w:rPr>
        <w:t>Чэддока</w:t>
      </w:r>
      <w:proofErr w:type="spellEnd"/>
      <w:r w:rsidRPr="008A3EE5">
        <w:rPr>
          <w:rFonts w:ascii="Times New Roman" w:hAnsi="Times New Roman"/>
          <w:sz w:val="28"/>
          <w:szCs w:val="28"/>
        </w:rPr>
        <w:t>:</w:t>
      </w:r>
    </w:p>
    <w:p w:rsidR="0013474A" w:rsidRDefault="0013474A" w:rsidP="0013474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№9</w:t>
      </w:r>
    </w:p>
    <w:p w:rsidR="0013474A" w:rsidRPr="0013474A" w:rsidRDefault="0013474A" w:rsidP="0013474A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8A3EE5">
        <w:rPr>
          <w:rFonts w:ascii="Times New Roman" w:hAnsi="Times New Roman"/>
          <w:b/>
          <w:sz w:val="28"/>
          <w:szCs w:val="28"/>
        </w:rPr>
        <w:t xml:space="preserve">Шкала </w:t>
      </w:r>
      <w:proofErr w:type="spellStart"/>
      <w:r w:rsidRPr="008A3EE5">
        <w:rPr>
          <w:rFonts w:ascii="Times New Roman" w:hAnsi="Times New Roman"/>
          <w:b/>
          <w:sz w:val="28"/>
          <w:szCs w:val="28"/>
        </w:rPr>
        <w:t>Чэддока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92"/>
        <w:gridCol w:w="1392"/>
        <w:gridCol w:w="1393"/>
        <w:gridCol w:w="1392"/>
        <w:gridCol w:w="1393"/>
        <w:gridCol w:w="1392"/>
        <w:gridCol w:w="1393"/>
      </w:tblGrid>
      <w:tr w:rsidR="0013474A" w:rsidRPr="00A4755A" w:rsidTr="0013474A">
        <w:trPr>
          <w:trHeight w:val="1294"/>
        </w:trPr>
        <w:tc>
          <w:tcPr>
            <w:tcW w:w="1392" w:type="dxa"/>
            <w:vAlign w:val="center"/>
          </w:tcPr>
          <w:p w:rsidR="0013474A" w:rsidRPr="00896210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sym w:font="Symbol" w:char="F068"/>
            </w:r>
          </w:p>
        </w:tc>
        <w:tc>
          <w:tcPr>
            <w:tcW w:w="1392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left="-78" w:right="-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0,1 – 0,3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0,3 – 0,5</w:t>
            </w:r>
          </w:p>
        </w:tc>
        <w:tc>
          <w:tcPr>
            <w:tcW w:w="1392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0,5 – 0,7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22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0,7 – 0,9</w:t>
            </w:r>
          </w:p>
        </w:tc>
        <w:tc>
          <w:tcPr>
            <w:tcW w:w="1392" w:type="dxa"/>
            <w:vAlign w:val="center"/>
          </w:tcPr>
          <w:p w:rsidR="0013474A" w:rsidRPr="0013474A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229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9- 0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,99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22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3474A" w:rsidRPr="00A4755A" w:rsidTr="0013474A">
        <w:trPr>
          <w:trHeight w:val="1823"/>
        </w:trPr>
        <w:tc>
          <w:tcPr>
            <w:tcW w:w="1392" w:type="dxa"/>
            <w:vAlign w:val="center"/>
          </w:tcPr>
          <w:p w:rsidR="0013474A" w:rsidRPr="00896210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Характеристика</w:t>
            </w:r>
          </w:p>
          <w:p w:rsidR="0013474A" w:rsidRPr="00896210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силы связи</w:t>
            </w:r>
          </w:p>
        </w:tc>
        <w:tc>
          <w:tcPr>
            <w:tcW w:w="1392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Слабая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Умеренная</w:t>
            </w:r>
          </w:p>
        </w:tc>
        <w:tc>
          <w:tcPr>
            <w:tcW w:w="1392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Заметная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A3EE5">
              <w:rPr>
                <w:rFonts w:ascii="Times New Roman" w:hAnsi="Times New Roman"/>
                <w:sz w:val="28"/>
                <w:szCs w:val="28"/>
              </w:rPr>
              <w:t>Тесная</w:t>
            </w:r>
          </w:p>
        </w:tc>
        <w:tc>
          <w:tcPr>
            <w:tcW w:w="1392" w:type="dxa"/>
            <w:vAlign w:val="center"/>
          </w:tcPr>
          <w:p w:rsidR="0013474A" w:rsidRPr="0013474A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Весьма тесная</w:t>
            </w:r>
          </w:p>
        </w:tc>
        <w:tc>
          <w:tcPr>
            <w:tcW w:w="1393" w:type="dxa"/>
            <w:vAlign w:val="center"/>
          </w:tcPr>
          <w:p w:rsidR="0013474A" w:rsidRPr="008A3EE5" w:rsidRDefault="0013474A" w:rsidP="00A021CC">
            <w:pPr>
              <w:widowControl w:val="0"/>
              <w:tabs>
                <w:tab w:val="left" w:pos="9656"/>
              </w:tabs>
              <w:autoSpaceDE w:val="0"/>
              <w:autoSpaceDN w:val="0"/>
              <w:adjustRightInd w:val="0"/>
              <w:spacing w:line="360" w:lineRule="auto"/>
              <w:ind w:right="-13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Функциональная</w:t>
            </w:r>
          </w:p>
        </w:tc>
      </w:tr>
    </w:tbl>
    <w:p w:rsidR="00B940C8" w:rsidRPr="00C64F7D" w:rsidRDefault="00B940C8" w:rsidP="00C64F7D">
      <w:pPr>
        <w:widowControl w:val="0"/>
        <w:tabs>
          <w:tab w:val="left" w:pos="9656"/>
        </w:tabs>
        <w:autoSpaceDE w:val="0"/>
        <w:autoSpaceDN w:val="0"/>
        <w:adjustRightInd w:val="0"/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lastRenderedPageBreak/>
        <w:t xml:space="preserve">Расчет эмпирического корреляционного отношения </w:t>
      </w:r>
      <w:r w:rsidRPr="00C64F7D">
        <w:rPr>
          <w:rFonts w:ascii="Times New Roman" w:hAnsi="Times New Roman"/>
          <w:position w:val="-12"/>
          <w:sz w:val="28"/>
          <w:szCs w:val="28"/>
        </w:rPr>
        <w:object w:dxaOrig="360" w:dyaOrig="480">
          <v:shape id="_x0000_i1093" type="#_x0000_t75" style="width:18.75pt;height:24pt" o:ole="">
            <v:imagedata r:id="rId59" o:title=""/>
          </v:shape>
          <o:OLEObject Type="Embed" ProgID="Equation.3" ShapeID="_x0000_i1093" DrawAspect="Content" ObjectID="_1477937615" r:id="rId129"/>
        </w:object>
      </w:r>
      <w:r w:rsidR="0013474A">
        <w:rPr>
          <w:rFonts w:ascii="Times New Roman" w:hAnsi="Times New Roman"/>
          <w:sz w:val="28"/>
          <w:szCs w:val="28"/>
        </w:rPr>
        <w:t xml:space="preserve"> по формуле (12</w:t>
      </w:r>
      <w:r w:rsidRPr="00C64F7D">
        <w:rPr>
          <w:rFonts w:ascii="Times New Roman" w:hAnsi="Times New Roman"/>
          <w:sz w:val="28"/>
          <w:szCs w:val="28"/>
        </w:rPr>
        <w:t>):</w:t>
      </w:r>
    </w:p>
    <w:p w:rsidR="00B940C8" w:rsidRPr="00C64F7D" w:rsidRDefault="00666568" w:rsidP="00C64F7D">
      <w:pPr>
        <w:spacing w:line="360" w:lineRule="auto"/>
        <w:ind w:left="-720" w:firstLine="708"/>
        <w:jc w:val="both"/>
        <w:rPr>
          <w:rFonts w:ascii="Times New Roman" w:hAnsi="Times New Roman"/>
          <w:b/>
          <w:color w:val="FF0000"/>
          <w:position w:val="4"/>
          <w:sz w:val="28"/>
          <w:szCs w:val="28"/>
        </w:rPr>
      </w:pPr>
      <w:r w:rsidRPr="00C64F7D">
        <w:rPr>
          <w:rFonts w:ascii="Times New Roman" w:hAnsi="Times New Roman"/>
          <w:b/>
          <w:color w:val="FF0000"/>
          <w:position w:val="-32"/>
          <w:sz w:val="28"/>
          <w:szCs w:val="28"/>
        </w:rPr>
        <w:object w:dxaOrig="4020" w:dyaOrig="800">
          <v:shape id="_x0000_i1094" type="#_x0000_t75" style="width:228pt;height:45.75pt" o:ole="">
            <v:imagedata r:id="rId130" o:title=""/>
          </v:shape>
          <o:OLEObject Type="Embed" ProgID="Equation.3" ShapeID="_x0000_i1094" DrawAspect="Content" ObjectID="_1477937616" r:id="rId131"/>
        </w:object>
      </w:r>
      <w:r w:rsidR="00B940C8" w:rsidRPr="00C64F7D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13474A" w:rsidRDefault="0013474A" w:rsidP="0013474A">
      <w:pPr>
        <w:tabs>
          <w:tab w:val="right" w:pos="9921"/>
        </w:tabs>
        <w:spacing w:before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B940C8" w:rsidRPr="00C64F7D">
        <w:rPr>
          <w:rFonts w:ascii="Times New Roman" w:hAnsi="Times New Roman"/>
          <w:b/>
          <w:sz w:val="28"/>
          <w:szCs w:val="28"/>
        </w:rPr>
        <w:t>Вывод</w:t>
      </w:r>
      <w:r w:rsidR="00B940C8" w:rsidRPr="00C64F7D">
        <w:rPr>
          <w:rFonts w:ascii="Times New Roman" w:hAnsi="Times New Roman"/>
          <w:sz w:val="28"/>
          <w:szCs w:val="28"/>
        </w:rPr>
        <w:t xml:space="preserve">. Согласно шкале </w:t>
      </w:r>
      <w:proofErr w:type="spellStart"/>
      <w:r w:rsidR="00B940C8" w:rsidRPr="00C64F7D">
        <w:rPr>
          <w:rFonts w:ascii="Times New Roman" w:hAnsi="Times New Roman"/>
          <w:sz w:val="28"/>
          <w:szCs w:val="28"/>
        </w:rPr>
        <w:t>Чэддока</w:t>
      </w:r>
      <w:proofErr w:type="spellEnd"/>
      <w:r w:rsidR="00B940C8" w:rsidRPr="00C64F7D">
        <w:rPr>
          <w:rFonts w:ascii="Times New Roman" w:hAnsi="Times New Roman"/>
          <w:sz w:val="28"/>
          <w:szCs w:val="28"/>
        </w:rPr>
        <w:t xml:space="preserve"> связь между </w:t>
      </w:r>
      <w:r w:rsidR="00C64F7D">
        <w:rPr>
          <w:rFonts w:ascii="Times New Roman" w:hAnsi="Times New Roman"/>
          <w:bCs/>
          <w:iCs/>
          <w:sz w:val="28"/>
          <w:szCs w:val="28"/>
        </w:rPr>
        <w:t>с</w:t>
      </w:r>
      <w:r w:rsidR="00B940C8" w:rsidRPr="00C64F7D">
        <w:rPr>
          <w:rFonts w:ascii="Times New Roman" w:hAnsi="Times New Roman"/>
          <w:bCs/>
          <w:iCs/>
          <w:sz w:val="28"/>
          <w:szCs w:val="28"/>
        </w:rPr>
        <w:t xml:space="preserve">редней ценой за </w:t>
      </w:r>
      <w:smartTag w:uri="urn:schemas-microsoft-com:office:smarttags" w:element="metricconverter">
        <w:smartTagPr>
          <w:attr w:name="ProductID" w:val="1 кг"/>
        </w:smartTagPr>
        <w:r w:rsidR="00B940C8" w:rsidRPr="00C64F7D">
          <w:rPr>
            <w:rFonts w:ascii="Times New Roman" w:hAnsi="Times New Roman"/>
            <w:bCs/>
            <w:iCs/>
            <w:sz w:val="28"/>
            <w:szCs w:val="28"/>
          </w:rPr>
          <w:t>1 кг</w:t>
        </w:r>
      </w:smartTag>
      <w:r w:rsidR="00B940C8" w:rsidRPr="00C64F7D">
        <w:rPr>
          <w:rFonts w:ascii="Times New Roman" w:hAnsi="Times New Roman"/>
          <w:bCs/>
          <w:iCs/>
          <w:sz w:val="28"/>
          <w:szCs w:val="28"/>
        </w:rPr>
        <w:t xml:space="preserve"> товара</w:t>
      </w:r>
      <w:r w:rsidR="00B940C8" w:rsidRPr="00C64F7D">
        <w:rPr>
          <w:rFonts w:ascii="Times New Roman" w:hAnsi="Times New Roman"/>
          <w:sz w:val="28"/>
          <w:szCs w:val="28"/>
        </w:rPr>
        <w:t xml:space="preserve"> и</w:t>
      </w:r>
      <w:r w:rsidR="00B940C8" w:rsidRPr="00C64F7D">
        <w:rPr>
          <w:rFonts w:ascii="Times New Roman" w:hAnsi="Times New Roman"/>
          <w:i/>
          <w:sz w:val="28"/>
          <w:szCs w:val="28"/>
        </w:rPr>
        <w:t xml:space="preserve"> </w:t>
      </w:r>
      <w:r w:rsidR="00C64F7D">
        <w:rPr>
          <w:rFonts w:ascii="Times New Roman" w:hAnsi="Times New Roman"/>
          <w:bCs/>
          <w:iCs/>
          <w:sz w:val="28"/>
          <w:szCs w:val="28"/>
        </w:rPr>
        <w:t>о</w:t>
      </w:r>
      <w:r w:rsidR="00B940C8" w:rsidRPr="00C64F7D">
        <w:rPr>
          <w:rFonts w:ascii="Times New Roman" w:hAnsi="Times New Roman"/>
          <w:bCs/>
          <w:iCs/>
          <w:sz w:val="28"/>
          <w:szCs w:val="28"/>
        </w:rPr>
        <w:t>бъемом продаж</w:t>
      </w:r>
      <w:r w:rsidR="00B940C8" w:rsidRPr="00C64F7D">
        <w:rPr>
          <w:rFonts w:ascii="Times New Roman" w:hAnsi="Times New Roman"/>
          <w:sz w:val="28"/>
          <w:szCs w:val="28"/>
        </w:rPr>
        <w:t xml:space="preserve"> является </w:t>
      </w:r>
      <w:r w:rsidR="00C64F7D">
        <w:rPr>
          <w:rFonts w:ascii="Times New Roman" w:hAnsi="Times New Roman"/>
          <w:sz w:val="28"/>
          <w:szCs w:val="28"/>
        </w:rPr>
        <w:t xml:space="preserve">весьма </w:t>
      </w:r>
      <w:r w:rsidR="00B940C8" w:rsidRPr="00C64F7D">
        <w:rPr>
          <w:rFonts w:ascii="Times New Roman" w:hAnsi="Times New Roman"/>
          <w:sz w:val="28"/>
          <w:szCs w:val="28"/>
        </w:rPr>
        <w:t>тесной.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64F7D" w:rsidRPr="00C64F7D" w:rsidRDefault="0013474A" w:rsidP="0013474A">
      <w:pPr>
        <w:tabs>
          <w:tab w:val="right" w:pos="9921"/>
        </w:tabs>
        <w:spacing w:before="12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C64F7D" w:rsidRPr="00C64F7D">
        <w:rPr>
          <w:rFonts w:ascii="Times New Roman" w:hAnsi="Times New Roman"/>
          <w:sz w:val="28"/>
          <w:szCs w:val="28"/>
        </w:rPr>
        <w:t xml:space="preserve">Далее мы вычислим оценку статистической значимости коэффициента детерминации </w:t>
      </w:r>
      <w:r w:rsidR="00C64F7D" w:rsidRPr="00C64F7D">
        <w:rPr>
          <w:rFonts w:ascii="Times New Roman" w:hAnsi="Times New Roman"/>
          <w:position w:val="-12"/>
          <w:sz w:val="28"/>
          <w:szCs w:val="28"/>
        </w:rPr>
        <w:object w:dxaOrig="380" w:dyaOrig="480">
          <v:shape id="_x0000_i1095" type="#_x0000_t75" style="width:19.5pt;height:24pt" o:ole="">
            <v:imagedata r:id="rId57" o:title=""/>
          </v:shape>
          <o:OLEObject Type="Embed" ProgID="Equation.3" ShapeID="_x0000_i1095" DrawAspect="Content" ObjectID="_1477937617" r:id="rId132"/>
        </w:object>
      </w:r>
      <w:r w:rsidR="00C64F7D" w:rsidRPr="00C64F7D">
        <w:rPr>
          <w:rFonts w:ascii="Times New Roman" w:hAnsi="Times New Roman"/>
          <w:sz w:val="28"/>
          <w:szCs w:val="28"/>
        </w:rPr>
        <w:t>.</w:t>
      </w:r>
      <w:r w:rsidR="00C64F7D">
        <w:rPr>
          <w:rFonts w:ascii="Times New Roman" w:hAnsi="Times New Roman"/>
          <w:sz w:val="28"/>
          <w:szCs w:val="28"/>
        </w:rPr>
        <w:t xml:space="preserve"> </w:t>
      </w:r>
      <w:r w:rsidR="00C64F7D" w:rsidRPr="00C64F7D">
        <w:rPr>
          <w:rFonts w:ascii="Times New Roman" w:hAnsi="Times New Roman"/>
          <w:sz w:val="28"/>
          <w:szCs w:val="28"/>
        </w:rPr>
        <w:t xml:space="preserve">Показатели </w:t>
      </w:r>
      <w:r w:rsidR="00C64F7D" w:rsidRPr="00C64F7D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96" type="#_x0000_t75" style="width:11.25pt;height:13.5pt" o:ole="">
            <v:imagedata r:id="rId133" o:title=""/>
          </v:shape>
          <o:OLEObject Type="Embed" ProgID="Equation.3" ShapeID="_x0000_i1096" DrawAspect="Content" ObjectID="_1477937618" r:id="rId134"/>
        </w:object>
      </w:r>
      <w:r w:rsidR="00C64F7D" w:rsidRPr="00C64F7D">
        <w:rPr>
          <w:rFonts w:ascii="Times New Roman" w:hAnsi="Times New Roman"/>
          <w:sz w:val="28"/>
          <w:szCs w:val="28"/>
        </w:rPr>
        <w:t xml:space="preserve"> и </w:t>
      </w:r>
      <w:r w:rsidR="00C64F7D" w:rsidRPr="00C64F7D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97" type="#_x0000_t75" style="width:15pt;height:18.75pt" o:ole="">
            <v:imagedata r:id="rId135" o:title=""/>
          </v:shape>
          <o:OLEObject Type="Embed" ProgID="Equation.3" ShapeID="_x0000_i1097" DrawAspect="Content" ObjectID="_1477937619" r:id="rId136"/>
        </w:object>
      </w:r>
      <w:r w:rsidR="00C64F7D" w:rsidRPr="00C64F7D">
        <w:rPr>
          <w:rFonts w:ascii="Times New Roman" w:hAnsi="Times New Roman"/>
          <w:sz w:val="28"/>
          <w:szCs w:val="28"/>
        </w:rPr>
        <w:t xml:space="preserve"> рассчитаны для выборочной совокупности, т.е. на основе ограниченной информации об изучаемом явлении. Поскольку при формировании выборки на первичные данные могли  иметь воздействии какие-либо случайные факторы, то есть основание полагать, что и полученные характеристики связи  </w:t>
      </w:r>
      <w:r w:rsidR="00C64F7D" w:rsidRPr="00C64F7D">
        <w:rPr>
          <w:rFonts w:ascii="Times New Roman" w:hAnsi="Times New Roman"/>
          <w:position w:val="-10"/>
          <w:sz w:val="28"/>
          <w:szCs w:val="28"/>
        </w:rPr>
        <w:object w:dxaOrig="220" w:dyaOrig="260">
          <v:shape id="_x0000_i1098" type="#_x0000_t75" style="width:11.25pt;height:13.5pt" o:ole="">
            <v:imagedata r:id="rId133" o:title=""/>
          </v:shape>
          <o:OLEObject Type="Embed" ProgID="Equation.3" ShapeID="_x0000_i1098" DrawAspect="Content" ObjectID="_1477937620" r:id="rId137"/>
        </w:object>
      </w:r>
      <w:r w:rsidR="00C64F7D" w:rsidRPr="00C64F7D">
        <w:rPr>
          <w:rFonts w:ascii="Times New Roman" w:hAnsi="Times New Roman"/>
          <w:sz w:val="28"/>
          <w:szCs w:val="28"/>
        </w:rPr>
        <w:t xml:space="preserve">, </w:t>
      </w:r>
      <w:r w:rsidR="00C64F7D" w:rsidRPr="00C64F7D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099" type="#_x0000_t75" style="width:15pt;height:18.75pt" o:ole="">
            <v:imagedata r:id="rId135" o:title=""/>
          </v:shape>
          <o:OLEObject Type="Embed" ProgID="Equation.3" ShapeID="_x0000_i1099" DrawAspect="Content" ObjectID="_1477937621" r:id="rId138"/>
        </w:object>
      </w:r>
      <w:r w:rsidR="00C64F7D" w:rsidRPr="00C64F7D">
        <w:rPr>
          <w:rFonts w:ascii="Times New Roman" w:hAnsi="Times New Roman"/>
          <w:sz w:val="28"/>
          <w:szCs w:val="28"/>
        </w:rPr>
        <w:t xml:space="preserve"> несут в себе элемент случайности. Ввиду этого, необходимо проверить, насколько заключение о тесноте и силе связи, сделанное по выборке, будет правомерными и для генеральной совокупности, из которой была произведена выборка.</w:t>
      </w:r>
    </w:p>
    <w:p w:rsidR="00C64F7D" w:rsidRPr="00C64F7D" w:rsidRDefault="00C64F7D" w:rsidP="0013474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Проверка выборочных показателей на их </w:t>
      </w:r>
      <w:proofErr w:type="spellStart"/>
      <w:r w:rsidRPr="00C64F7D">
        <w:rPr>
          <w:rFonts w:ascii="Times New Roman" w:hAnsi="Times New Roman"/>
          <w:sz w:val="28"/>
          <w:szCs w:val="28"/>
        </w:rPr>
        <w:t>неслучайность</w:t>
      </w:r>
      <w:proofErr w:type="spellEnd"/>
      <w:r w:rsidRPr="00C64F7D">
        <w:rPr>
          <w:rFonts w:ascii="Times New Roman" w:hAnsi="Times New Roman"/>
          <w:sz w:val="28"/>
          <w:szCs w:val="28"/>
        </w:rPr>
        <w:t xml:space="preserve"> осуществляется в статистике с помощью тестов на статистическую значимость (существенность) показателя.</w:t>
      </w:r>
      <w:r w:rsidRPr="00C64F7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64F7D">
        <w:rPr>
          <w:rFonts w:ascii="Times New Roman" w:hAnsi="Times New Roman"/>
          <w:sz w:val="28"/>
          <w:szCs w:val="28"/>
        </w:rPr>
        <w:t xml:space="preserve">Для проверки значимости коэффициента детерминации  </w:t>
      </w:r>
      <w:r w:rsidRPr="00C64F7D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00" type="#_x0000_t75" style="width:15pt;height:18.75pt" o:ole="">
            <v:imagedata r:id="rId135" o:title=""/>
          </v:shape>
          <o:OLEObject Type="Embed" ProgID="Equation.3" ShapeID="_x0000_i1100" DrawAspect="Content" ObjectID="_1477937622" r:id="rId139"/>
        </w:object>
      </w:r>
      <w:r w:rsidRPr="00C64F7D">
        <w:rPr>
          <w:rFonts w:ascii="Times New Roman" w:hAnsi="Times New Roman"/>
          <w:sz w:val="28"/>
          <w:szCs w:val="28"/>
        </w:rPr>
        <w:t xml:space="preserve"> служит дисперсионный </w:t>
      </w:r>
      <w:r w:rsidRPr="00C64F7D">
        <w:rPr>
          <w:rFonts w:ascii="Times New Roman" w:hAnsi="Times New Roman"/>
          <w:sz w:val="28"/>
          <w:szCs w:val="28"/>
          <w:lang w:val="en-US"/>
        </w:rPr>
        <w:t>F</w:t>
      </w:r>
      <w:r w:rsidRPr="00C64F7D">
        <w:rPr>
          <w:rFonts w:ascii="Times New Roman" w:hAnsi="Times New Roman"/>
          <w:sz w:val="28"/>
          <w:szCs w:val="28"/>
        </w:rPr>
        <w:t>-критерий Фишера, ко</w:t>
      </w:r>
      <w:r>
        <w:rPr>
          <w:rFonts w:ascii="Times New Roman" w:hAnsi="Times New Roman"/>
          <w:sz w:val="28"/>
          <w:szCs w:val="28"/>
        </w:rPr>
        <w:t>торый рассчитывается по формуле</w:t>
      </w:r>
      <w:r w:rsidRPr="00C64F7D">
        <w:rPr>
          <w:rFonts w:ascii="Times New Roman" w:hAnsi="Times New Roman"/>
          <w:sz w:val="28"/>
          <w:szCs w:val="28"/>
        </w:rPr>
        <w:t>: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64F7D">
        <w:rPr>
          <w:rFonts w:ascii="Times New Roman" w:hAnsi="Times New Roman"/>
          <w:b/>
          <w:position w:val="-36"/>
          <w:sz w:val="28"/>
          <w:szCs w:val="28"/>
        </w:rPr>
        <w:object w:dxaOrig="1579" w:dyaOrig="780">
          <v:shape id="_x0000_i1101" type="#_x0000_t75" style="width:99pt;height:43.5pt" o:ole="">
            <v:imagedata r:id="rId140" o:title=""/>
          </v:shape>
          <o:OLEObject Type="Embed" ProgID="Equation.3" ShapeID="_x0000_i1101" DrawAspect="Content" ObjectID="_1477937623" r:id="rId141"/>
        </w:object>
      </w:r>
      <w:r w:rsidRPr="00C64F7D">
        <w:rPr>
          <w:rFonts w:ascii="Times New Roman" w:hAnsi="Times New Roman"/>
          <w:b/>
          <w:sz w:val="28"/>
          <w:szCs w:val="28"/>
        </w:rPr>
        <w:t xml:space="preserve">,                                                                    </w:t>
      </w:r>
      <w:r w:rsidR="0013474A">
        <w:rPr>
          <w:rFonts w:ascii="Times New Roman" w:hAnsi="Times New Roman"/>
          <w:b/>
          <w:sz w:val="28"/>
          <w:szCs w:val="28"/>
        </w:rPr>
        <w:t xml:space="preserve">  </w:t>
      </w:r>
      <w:r w:rsidRPr="00C64F7D">
        <w:rPr>
          <w:rFonts w:ascii="Times New Roman" w:hAnsi="Times New Roman"/>
          <w:b/>
          <w:sz w:val="28"/>
          <w:szCs w:val="28"/>
        </w:rPr>
        <w:t xml:space="preserve">  </w:t>
      </w:r>
      <w:r w:rsidR="000626C5">
        <w:rPr>
          <w:rFonts w:ascii="Times New Roman" w:hAnsi="Times New Roman"/>
          <w:b/>
          <w:sz w:val="28"/>
          <w:szCs w:val="28"/>
        </w:rPr>
        <w:t>(Формула №13</w:t>
      </w:r>
      <w:r w:rsidRPr="00C64F7D">
        <w:rPr>
          <w:rFonts w:ascii="Times New Roman" w:hAnsi="Times New Roman"/>
          <w:b/>
          <w:sz w:val="28"/>
          <w:szCs w:val="28"/>
        </w:rPr>
        <w:t xml:space="preserve">)                             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где  </w:t>
      </w:r>
      <w:r w:rsidRPr="00C64F7D">
        <w:rPr>
          <w:rFonts w:ascii="Times New Roman" w:hAnsi="Times New Roman"/>
          <w:sz w:val="28"/>
          <w:szCs w:val="28"/>
          <w:lang w:val="en-US"/>
        </w:rPr>
        <w:t>n</w:t>
      </w:r>
      <w:r w:rsidRPr="00C64F7D">
        <w:rPr>
          <w:rFonts w:ascii="Times New Roman" w:hAnsi="Times New Roman"/>
          <w:sz w:val="28"/>
          <w:szCs w:val="28"/>
        </w:rPr>
        <w:t xml:space="preserve"> – число единиц выборочной совокупности,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    </w:t>
      </w:r>
      <w:r w:rsidRPr="00C64F7D">
        <w:rPr>
          <w:rFonts w:ascii="Times New Roman" w:hAnsi="Times New Roman"/>
          <w:b/>
          <w:i/>
          <w:position w:val="-10"/>
          <w:sz w:val="28"/>
          <w:szCs w:val="28"/>
        </w:rPr>
        <w:object w:dxaOrig="180" w:dyaOrig="340">
          <v:shape id="_x0000_i1102" type="#_x0000_t75" style="width:9pt;height:16.5pt" o:ole="">
            <v:imagedata r:id="rId142" o:title=""/>
          </v:shape>
          <o:OLEObject Type="Embed" ProgID="Equation.3" ShapeID="_x0000_i1102" DrawAspect="Content" ObjectID="_1477937624" r:id="rId143"/>
        </w:object>
      </w:r>
      <w:r w:rsidRPr="00C64F7D">
        <w:rPr>
          <w:rFonts w:ascii="Times New Roman" w:hAnsi="Times New Roman"/>
          <w:sz w:val="28"/>
          <w:szCs w:val="28"/>
          <w:lang w:val="en-US"/>
        </w:rPr>
        <w:t>m</w:t>
      </w:r>
      <w:r w:rsidRPr="00C64F7D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64F7D">
        <w:rPr>
          <w:rFonts w:ascii="Times New Roman" w:hAnsi="Times New Roman"/>
          <w:sz w:val="28"/>
          <w:szCs w:val="28"/>
        </w:rPr>
        <w:t>количество</w:t>
      </w:r>
      <w:proofErr w:type="gramEnd"/>
      <w:r w:rsidRPr="00C64F7D">
        <w:rPr>
          <w:rFonts w:ascii="Times New Roman" w:hAnsi="Times New Roman"/>
          <w:sz w:val="28"/>
          <w:szCs w:val="28"/>
        </w:rPr>
        <w:t xml:space="preserve"> групп,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       </w:t>
      </w:r>
      <w:r w:rsidRPr="00C64F7D">
        <w:rPr>
          <w:rFonts w:ascii="Times New Roman" w:hAnsi="Times New Roman"/>
          <w:position w:val="-10"/>
          <w:sz w:val="28"/>
          <w:szCs w:val="28"/>
        </w:rPr>
        <w:object w:dxaOrig="279" w:dyaOrig="360">
          <v:shape id="_x0000_i1103" type="#_x0000_t75" style="width:14.25pt;height:18.75pt" o:ole="">
            <v:imagedata r:id="rId144" o:title=""/>
          </v:shape>
          <o:OLEObject Type="Embed" ProgID="Equation.3" ShapeID="_x0000_i1103" DrawAspect="Content" ObjectID="_1477937625" r:id="rId145"/>
        </w:object>
      </w:r>
      <w:r w:rsidRPr="00C64F7D">
        <w:rPr>
          <w:rFonts w:ascii="Times New Roman" w:hAnsi="Times New Roman"/>
          <w:sz w:val="28"/>
          <w:szCs w:val="28"/>
        </w:rPr>
        <w:t xml:space="preserve"> – межгрупповая дисперсия,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lastRenderedPageBreak/>
        <w:t xml:space="preserve">      </w:t>
      </w:r>
      <w:r w:rsidRPr="00C64F7D">
        <w:rPr>
          <w:rFonts w:ascii="Times New Roman" w:hAnsi="Times New Roman"/>
          <w:position w:val="-14"/>
          <w:sz w:val="28"/>
          <w:szCs w:val="28"/>
        </w:rPr>
        <w:object w:dxaOrig="300" w:dyaOrig="400">
          <v:shape id="_x0000_i1104" type="#_x0000_t75" style="width:15pt;height:20.25pt" o:ole="">
            <v:imagedata r:id="rId146" o:title=""/>
          </v:shape>
          <o:OLEObject Type="Embed" ProgID="Equation.3" ShapeID="_x0000_i1104" DrawAspect="Content" ObjectID="_1477937626" r:id="rId147"/>
        </w:object>
      </w:r>
      <w:r w:rsidRPr="00C64F7D">
        <w:rPr>
          <w:rFonts w:ascii="Times New Roman" w:hAnsi="Times New Roman"/>
          <w:sz w:val="28"/>
          <w:szCs w:val="28"/>
        </w:rPr>
        <w:t xml:space="preserve"> – дисперсия </w:t>
      </w:r>
      <w:r w:rsidRPr="00C64F7D">
        <w:rPr>
          <w:rFonts w:ascii="Times New Roman" w:hAnsi="Times New Roman"/>
          <w:sz w:val="28"/>
          <w:szCs w:val="28"/>
          <w:lang w:val="en-US"/>
        </w:rPr>
        <w:t>j</w:t>
      </w:r>
      <w:r w:rsidRPr="00C64F7D">
        <w:rPr>
          <w:rFonts w:ascii="Times New Roman" w:hAnsi="Times New Roman"/>
          <w:sz w:val="28"/>
          <w:szCs w:val="28"/>
        </w:rPr>
        <w:t xml:space="preserve">-ой группы </w:t>
      </w:r>
    </w:p>
    <w:p w:rsidR="00C64F7D" w:rsidRPr="00C64F7D" w:rsidRDefault="00C64F7D" w:rsidP="00C64F7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       </w:t>
      </w:r>
      <w:r w:rsidRPr="00C64F7D">
        <w:rPr>
          <w:rFonts w:ascii="Times New Roman" w:hAnsi="Times New Roman"/>
          <w:position w:val="-14"/>
          <w:sz w:val="28"/>
          <w:szCs w:val="28"/>
        </w:rPr>
        <w:object w:dxaOrig="340" w:dyaOrig="440">
          <v:shape id="_x0000_i1105" type="#_x0000_t75" style="width:16.5pt;height:21.75pt" o:ole="">
            <v:imagedata r:id="rId148" o:title=""/>
          </v:shape>
          <o:OLEObject Type="Embed" ProgID="Equation.3" ShapeID="_x0000_i1105" DrawAspect="Content" ObjectID="_1477937627" r:id="rId149"/>
        </w:object>
      </w:r>
      <w:r w:rsidRPr="00C64F7D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C64F7D">
        <w:rPr>
          <w:rFonts w:ascii="Times New Roman" w:hAnsi="Times New Roman"/>
          <w:sz w:val="28"/>
          <w:szCs w:val="28"/>
        </w:rPr>
        <w:t>средняя</w:t>
      </w:r>
      <w:proofErr w:type="gramEnd"/>
      <w:r w:rsidRPr="00C64F7D">
        <w:rPr>
          <w:rFonts w:ascii="Times New Roman" w:hAnsi="Times New Roman"/>
          <w:sz w:val="28"/>
          <w:szCs w:val="28"/>
        </w:rPr>
        <w:t xml:space="preserve"> арифметическая групповых дисперсий.</w:t>
      </w:r>
    </w:p>
    <w:p w:rsidR="00C64F7D" w:rsidRPr="00BD66F1" w:rsidRDefault="00C64F7D" w:rsidP="00BD66F1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64F7D">
        <w:rPr>
          <w:rFonts w:ascii="Times New Roman" w:hAnsi="Times New Roman"/>
          <w:sz w:val="28"/>
          <w:szCs w:val="28"/>
        </w:rPr>
        <w:t xml:space="preserve">Величина </w:t>
      </w:r>
      <w:r w:rsidRPr="00C64F7D">
        <w:rPr>
          <w:rFonts w:ascii="Times New Roman" w:hAnsi="Times New Roman"/>
          <w:position w:val="-14"/>
          <w:sz w:val="28"/>
          <w:szCs w:val="28"/>
        </w:rPr>
        <w:object w:dxaOrig="340" w:dyaOrig="440">
          <v:shape id="_x0000_i1106" type="#_x0000_t75" style="width:16.5pt;height:21.75pt" o:ole="">
            <v:imagedata r:id="rId150" o:title=""/>
          </v:shape>
          <o:OLEObject Type="Embed" ProgID="Equation.3" ShapeID="_x0000_i1106" DrawAspect="Content" ObjectID="_1477937628" r:id="rId151"/>
        </w:object>
      </w:r>
      <w:r w:rsidRPr="00C64F7D">
        <w:rPr>
          <w:rFonts w:ascii="Times New Roman" w:hAnsi="Times New Roman"/>
          <w:sz w:val="28"/>
          <w:szCs w:val="28"/>
        </w:rPr>
        <w:t>рассчитывается, исходя из правила сложения дисперсий</w:t>
      </w:r>
      <w:r w:rsidRPr="00BD66F1">
        <w:rPr>
          <w:rFonts w:ascii="Times New Roman" w:hAnsi="Times New Roman"/>
          <w:b/>
          <w:sz w:val="28"/>
          <w:szCs w:val="28"/>
        </w:rPr>
        <w:t>:</w:t>
      </w:r>
      <w:r w:rsidRPr="00BD66F1">
        <w:rPr>
          <w:rFonts w:ascii="Times New Roman" w:hAnsi="Times New Roman"/>
          <w:b/>
          <w:position w:val="-14"/>
          <w:sz w:val="28"/>
          <w:szCs w:val="28"/>
        </w:rPr>
        <w:object w:dxaOrig="1300" w:dyaOrig="440">
          <v:shape id="_x0000_i1107" type="#_x0000_t75" style="width:77.25pt;height:26.25pt" o:ole="">
            <v:imagedata r:id="rId152" o:title=""/>
          </v:shape>
          <o:OLEObject Type="Embed" ProgID="Equation.3" ShapeID="_x0000_i1107" DrawAspect="Content" ObjectID="_1477937629" r:id="rId153"/>
        </w:object>
      </w:r>
      <w:r w:rsidRPr="00BD66F1">
        <w:rPr>
          <w:rFonts w:ascii="Times New Roman" w:hAnsi="Times New Roman"/>
          <w:b/>
          <w:sz w:val="28"/>
          <w:szCs w:val="28"/>
        </w:rPr>
        <w:t>,</w:t>
      </w:r>
      <w:r w:rsidR="00BD66F1" w:rsidRPr="00BD66F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</w:t>
      </w:r>
      <w:r w:rsidR="00BD66F1">
        <w:rPr>
          <w:rFonts w:ascii="Times New Roman" w:hAnsi="Times New Roman"/>
          <w:b/>
          <w:sz w:val="28"/>
          <w:szCs w:val="28"/>
        </w:rPr>
        <w:t xml:space="preserve">          </w:t>
      </w:r>
      <w:r w:rsidR="000626C5">
        <w:rPr>
          <w:rFonts w:ascii="Times New Roman" w:hAnsi="Times New Roman"/>
          <w:b/>
          <w:sz w:val="28"/>
          <w:szCs w:val="28"/>
        </w:rPr>
        <w:t>(Формула №14</w:t>
      </w:r>
      <w:r w:rsidR="00BD66F1" w:rsidRPr="00BD66F1">
        <w:rPr>
          <w:rFonts w:ascii="Times New Roman" w:hAnsi="Times New Roman"/>
          <w:b/>
          <w:sz w:val="28"/>
          <w:szCs w:val="28"/>
        </w:rPr>
        <w:t>)</w:t>
      </w:r>
    </w:p>
    <w:p w:rsidR="00C64F7D" w:rsidRPr="00D82FBC" w:rsidRDefault="00C64F7D" w:rsidP="00D82FBC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D82FBC">
        <w:rPr>
          <w:rFonts w:ascii="Times New Roman" w:hAnsi="Times New Roman"/>
          <w:sz w:val="28"/>
          <w:szCs w:val="28"/>
        </w:rPr>
        <w:t xml:space="preserve">где </w:t>
      </w:r>
      <w:r w:rsidRPr="00D82FBC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108" type="#_x0000_t75" style="width:15pt;height:19.5pt" o:ole="">
            <v:imagedata r:id="rId154" o:title=""/>
          </v:shape>
          <o:OLEObject Type="Embed" ProgID="Equation.3" ShapeID="_x0000_i1108" DrawAspect="Content" ObjectID="_1477937630" r:id="rId155"/>
        </w:object>
      </w:r>
      <w:r w:rsidRPr="00D82FBC">
        <w:rPr>
          <w:rFonts w:ascii="Times New Roman" w:hAnsi="Times New Roman"/>
          <w:sz w:val="28"/>
          <w:szCs w:val="28"/>
        </w:rPr>
        <w:t xml:space="preserve"> – общая дисперсия.</w:t>
      </w:r>
    </w:p>
    <w:p w:rsidR="00C64F7D" w:rsidRPr="00D82FBC" w:rsidRDefault="00C64F7D" w:rsidP="0013474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3474A">
        <w:rPr>
          <w:rFonts w:ascii="Times New Roman" w:hAnsi="Times New Roman"/>
          <w:sz w:val="28"/>
          <w:szCs w:val="28"/>
        </w:rPr>
        <w:t>Для проверки значимости показателя</w:t>
      </w:r>
      <w:r w:rsidRPr="00D82FBC">
        <w:rPr>
          <w:rFonts w:ascii="Times New Roman" w:hAnsi="Times New Roman"/>
          <w:sz w:val="28"/>
          <w:szCs w:val="28"/>
        </w:rPr>
        <w:t xml:space="preserve"> </w:t>
      </w:r>
      <w:r w:rsidRPr="00D82FBC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09" type="#_x0000_t75" style="width:15pt;height:18.75pt" o:ole="">
            <v:imagedata r:id="rId135" o:title=""/>
          </v:shape>
          <o:OLEObject Type="Embed" ProgID="Equation.3" ShapeID="_x0000_i1109" DrawAspect="Content" ObjectID="_1477937631" r:id="rId156"/>
        </w:object>
      </w:r>
      <w:r w:rsidRPr="00D82FBC">
        <w:rPr>
          <w:rFonts w:ascii="Times New Roman" w:hAnsi="Times New Roman"/>
          <w:sz w:val="28"/>
          <w:szCs w:val="28"/>
        </w:rPr>
        <w:t xml:space="preserve"> рассчитанное значение </w:t>
      </w:r>
      <w:r w:rsidRPr="00D82FBC">
        <w:rPr>
          <w:rFonts w:ascii="Times New Roman" w:hAnsi="Times New Roman"/>
          <w:sz w:val="28"/>
          <w:szCs w:val="28"/>
          <w:lang w:val="en-US"/>
        </w:rPr>
        <w:t>F</w:t>
      </w:r>
      <w:r w:rsidRPr="00D82FBC">
        <w:rPr>
          <w:rFonts w:ascii="Times New Roman" w:hAnsi="Times New Roman"/>
          <w:sz w:val="28"/>
          <w:szCs w:val="28"/>
        </w:rPr>
        <w:t xml:space="preserve">-критерия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D82FBC">
        <w:rPr>
          <w:rFonts w:ascii="Times New Roman" w:hAnsi="Times New Roman"/>
          <w:b/>
          <w:sz w:val="28"/>
          <w:szCs w:val="28"/>
          <w:vertAlign w:val="subscript"/>
        </w:rPr>
        <w:t>расч</w:t>
      </w:r>
      <w:proofErr w:type="spellEnd"/>
      <w:r w:rsidRPr="00D82FBC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D82FBC">
        <w:rPr>
          <w:rFonts w:ascii="Times New Roman" w:hAnsi="Times New Roman"/>
          <w:sz w:val="28"/>
          <w:szCs w:val="28"/>
        </w:rPr>
        <w:t xml:space="preserve">сравнивается с табличным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D82FBC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proofErr w:type="spellEnd"/>
      <w:r w:rsidRPr="00D82FBC">
        <w:rPr>
          <w:rFonts w:ascii="Times New Roman" w:hAnsi="Times New Roman"/>
          <w:b/>
          <w:sz w:val="28"/>
          <w:szCs w:val="28"/>
        </w:rPr>
        <w:t xml:space="preserve"> </w:t>
      </w:r>
      <w:r w:rsidRPr="00D82FBC">
        <w:rPr>
          <w:rFonts w:ascii="Times New Roman" w:hAnsi="Times New Roman"/>
          <w:sz w:val="28"/>
          <w:szCs w:val="28"/>
        </w:rPr>
        <w:t xml:space="preserve">для принятого уровня значимости </w:t>
      </w:r>
      <w:r w:rsidRPr="00D82FBC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110" type="#_x0000_t75" style="width:12pt;height:11.25pt" o:ole="">
            <v:imagedata r:id="rId157" o:title=""/>
          </v:shape>
          <o:OLEObject Type="Embed" ProgID="Equation.3" ShapeID="_x0000_i1110" DrawAspect="Content" ObjectID="_1477937632" r:id="rId158"/>
        </w:object>
      </w:r>
      <w:r w:rsidRPr="00D82FBC">
        <w:rPr>
          <w:rFonts w:ascii="Times New Roman" w:hAnsi="Times New Roman"/>
          <w:sz w:val="28"/>
          <w:szCs w:val="28"/>
        </w:rPr>
        <w:t xml:space="preserve"> и параметров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</w:rPr>
        <w:t xml:space="preserve">1,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</w:rPr>
        <w:t xml:space="preserve">2, </w:t>
      </w:r>
      <w:r w:rsidRPr="00D82FBC">
        <w:rPr>
          <w:rFonts w:ascii="Times New Roman" w:hAnsi="Times New Roman"/>
          <w:sz w:val="28"/>
          <w:szCs w:val="28"/>
        </w:rPr>
        <w:t xml:space="preserve">зависящих от величин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n</w:t>
      </w:r>
      <w:r w:rsidRPr="00D82FBC">
        <w:rPr>
          <w:rFonts w:ascii="Times New Roman" w:hAnsi="Times New Roman"/>
          <w:b/>
          <w:sz w:val="28"/>
          <w:szCs w:val="28"/>
        </w:rPr>
        <w:t xml:space="preserve"> и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m</w:t>
      </w:r>
      <w:proofErr w:type="gramStart"/>
      <w:r w:rsidRPr="00D82FB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82FBC">
        <w:rPr>
          <w:rFonts w:ascii="Times New Roman" w:hAnsi="Times New Roman"/>
          <w:sz w:val="28"/>
          <w:szCs w:val="28"/>
        </w:rPr>
        <w:t xml:space="preserve">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1</w:t>
      </w:r>
      <w:r w:rsidRPr="00D82FBC">
        <w:rPr>
          <w:rFonts w:ascii="Times New Roman" w:hAnsi="Times New Roman"/>
          <w:b/>
          <w:sz w:val="28"/>
          <w:szCs w:val="28"/>
        </w:rPr>
        <w:t>=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m</w:t>
      </w:r>
      <w:r w:rsidRPr="00D82FBC">
        <w:rPr>
          <w:rFonts w:ascii="Times New Roman" w:hAnsi="Times New Roman"/>
          <w:b/>
          <w:sz w:val="28"/>
          <w:szCs w:val="28"/>
        </w:rPr>
        <w:t xml:space="preserve">-1,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D82FBC">
        <w:rPr>
          <w:rFonts w:ascii="Times New Roman" w:hAnsi="Times New Roman"/>
          <w:b/>
          <w:sz w:val="28"/>
          <w:szCs w:val="28"/>
        </w:rPr>
        <w:t>=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n</w:t>
      </w:r>
      <w:r w:rsidRPr="00D82FBC">
        <w:rPr>
          <w:rFonts w:ascii="Times New Roman" w:hAnsi="Times New Roman"/>
          <w:b/>
          <w:sz w:val="28"/>
          <w:szCs w:val="28"/>
        </w:rPr>
        <w:t>-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m</w:t>
      </w:r>
      <w:r w:rsidRPr="00D82FBC">
        <w:rPr>
          <w:rFonts w:ascii="Times New Roman" w:hAnsi="Times New Roman"/>
          <w:b/>
          <w:sz w:val="28"/>
          <w:szCs w:val="28"/>
        </w:rPr>
        <w:t>.</w:t>
      </w:r>
      <w:r w:rsidRPr="00D82FBC">
        <w:rPr>
          <w:rFonts w:ascii="Times New Roman" w:hAnsi="Times New Roman"/>
          <w:sz w:val="28"/>
          <w:szCs w:val="28"/>
        </w:rPr>
        <w:t xml:space="preserve"> Величина </w:t>
      </w:r>
      <w:proofErr w:type="gramStart"/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proofErr w:type="gramEnd"/>
      <w:r w:rsidRPr="00D82FBC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proofErr w:type="spellEnd"/>
      <w:r w:rsidRPr="00D82FBC">
        <w:rPr>
          <w:rFonts w:ascii="Times New Roman" w:hAnsi="Times New Roman"/>
          <w:sz w:val="28"/>
          <w:szCs w:val="28"/>
        </w:rPr>
        <w:t xml:space="preserve"> для значений </w:t>
      </w:r>
      <w:r w:rsidRPr="00D82FBC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111" type="#_x0000_t75" style="width:12pt;height:11.25pt" o:ole="">
            <v:imagedata r:id="rId157" o:title=""/>
          </v:shape>
          <o:OLEObject Type="Embed" ProgID="Equation.3" ShapeID="_x0000_i1111" DrawAspect="Content" ObjectID="_1477937633" r:id="rId159"/>
        </w:object>
      </w:r>
      <w:r w:rsidRPr="00D82FBC">
        <w:rPr>
          <w:rFonts w:ascii="Times New Roman" w:hAnsi="Times New Roman"/>
          <w:sz w:val="28"/>
          <w:szCs w:val="28"/>
        </w:rPr>
        <w:t xml:space="preserve">,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1,</w:t>
      </w:r>
      <w:r w:rsidRPr="00D82FBC">
        <w:rPr>
          <w:rFonts w:ascii="Times New Roman" w:hAnsi="Times New Roman"/>
          <w:b/>
          <w:sz w:val="28"/>
          <w:szCs w:val="28"/>
        </w:rPr>
        <w:t xml:space="preserve">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D82FB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82FBC">
        <w:rPr>
          <w:rFonts w:ascii="Times New Roman" w:hAnsi="Times New Roman"/>
          <w:sz w:val="28"/>
          <w:szCs w:val="28"/>
        </w:rPr>
        <w:t xml:space="preserve">определяется по таблице распределения Фишера, где приведены </w:t>
      </w:r>
      <w:r w:rsidRPr="009F7D11">
        <w:rPr>
          <w:rFonts w:ascii="Times New Roman" w:hAnsi="Times New Roman"/>
          <w:sz w:val="28"/>
          <w:szCs w:val="28"/>
        </w:rPr>
        <w:t>критические</w:t>
      </w:r>
      <w:r w:rsidRPr="00D82FBC">
        <w:rPr>
          <w:rFonts w:ascii="Times New Roman" w:hAnsi="Times New Roman"/>
          <w:sz w:val="28"/>
          <w:szCs w:val="28"/>
        </w:rPr>
        <w:t xml:space="preserve"> (предельно допустимые) величины </w:t>
      </w:r>
      <w:r w:rsidRPr="00D82FBC">
        <w:rPr>
          <w:rFonts w:ascii="Times New Roman" w:hAnsi="Times New Roman"/>
          <w:sz w:val="28"/>
          <w:szCs w:val="28"/>
          <w:lang w:val="en-US"/>
        </w:rPr>
        <w:t>F</w:t>
      </w:r>
      <w:r w:rsidRPr="00D82FBC">
        <w:rPr>
          <w:rFonts w:ascii="Times New Roman" w:hAnsi="Times New Roman"/>
          <w:sz w:val="28"/>
          <w:szCs w:val="28"/>
        </w:rPr>
        <w:t xml:space="preserve">-критерия  для  различных  комбинаций  значений  </w:t>
      </w:r>
      <w:r w:rsidRPr="00D82FBC">
        <w:rPr>
          <w:rFonts w:ascii="Times New Roman" w:hAnsi="Times New Roman"/>
          <w:b/>
          <w:position w:val="-6"/>
          <w:sz w:val="28"/>
          <w:szCs w:val="28"/>
        </w:rPr>
        <w:object w:dxaOrig="240" w:dyaOrig="220">
          <v:shape id="_x0000_i1112" type="#_x0000_t75" style="width:12pt;height:9pt" o:ole="">
            <v:imagedata r:id="rId160" o:title=""/>
          </v:shape>
          <o:OLEObject Type="Embed" ProgID="Equation.3" ShapeID="_x0000_i1112" DrawAspect="Content" ObjectID="_1477937634" r:id="rId161"/>
        </w:object>
      </w:r>
      <w:r w:rsidRPr="00D82FBC">
        <w:rPr>
          <w:rFonts w:ascii="Times New Roman" w:hAnsi="Times New Roman"/>
          <w:b/>
          <w:sz w:val="28"/>
          <w:szCs w:val="28"/>
        </w:rPr>
        <w:t xml:space="preserve">,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1,</w:t>
      </w:r>
      <w:r w:rsidRPr="00D82FBC">
        <w:rPr>
          <w:rFonts w:ascii="Times New Roman" w:hAnsi="Times New Roman"/>
          <w:b/>
          <w:sz w:val="28"/>
          <w:szCs w:val="28"/>
        </w:rPr>
        <w:t xml:space="preserve">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k</w:t>
      </w:r>
      <w:r w:rsidRPr="00D82FBC">
        <w:rPr>
          <w:rFonts w:ascii="Times New Roman" w:hAnsi="Times New Roman"/>
          <w:b/>
          <w:sz w:val="28"/>
          <w:szCs w:val="28"/>
          <w:vertAlign w:val="subscript"/>
        </w:rPr>
        <w:t>2</w:t>
      </w:r>
      <w:r w:rsidRPr="00D82FBC">
        <w:rPr>
          <w:rFonts w:ascii="Times New Roman" w:hAnsi="Times New Roman"/>
          <w:b/>
          <w:sz w:val="28"/>
          <w:szCs w:val="28"/>
        </w:rPr>
        <w:t>.</w:t>
      </w:r>
      <w:r w:rsidRPr="00D82FBC">
        <w:rPr>
          <w:rFonts w:ascii="Times New Roman" w:hAnsi="Times New Roman"/>
          <w:sz w:val="28"/>
          <w:szCs w:val="28"/>
        </w:rPr>
        <w:t xml:space="preserve"> Уровень значимости </w:t>
      </w:r>
      <w:r w:rsidRPr="00D82FBC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113" type="#_x0000_t75" style="width:12pt;height:11.25pt" o:ole="">
            <v:imagedata r:id="rId160" o:title=""/>
          </v:shape>
          <o:OLEObject Type="Embed" ProgID="Equation.3" ShapeID="_x0000_i1113" DrawAspect="Content" ObjectID="_1477937635" r:id="rId162"/>
        </w:object>
      </w:r>
      <w:r w:rsidRPr="00D82FBC">
        <w:rPr>
          <w:rFonts w:ascii="Times New Roman" w:hAnsi="Times New Roman"/>
          <w:sz w:val="28"/>
          <w:szCs w:val="28"/>
        </w:rPr>
        <w:t xml:space="preserve"> в социально-экономических исследованиях обычно принимается равным 0,05 (что соответствует доверительной вероятности </w:t>
      </w:r>
      <w:proofErr w:type="gramStart"/>
      <w:r w:rsidRPr="00D82FBC">
        <w:rPr>
          <w:rFonts w:ascii="Times New Roman" w:hAnsi="Times New Roman"/>
          <w:sz w:val="28"/>
          <w:szCs w:val="28"/>
        </w:rPr>
        <w:t>Р</w:t>
      </w:r>
      <w:proofErr w:type="gramEnd"/>
      <w:r w:rsidRPr="00D82FBC">
        <w:rPr>
          <w:rFonts w:ascii="Times New Roman" w:hAnsi="Times New Roman"/>
          <w:sz w:val="28"/>
          <w:szCs w:val="28"/>
        </w:rPr>
        <w:t xml:space="preserve">=0,95). </w:t>
      </w:r>
    </w:p>
    <w:p w:rsidR="00C64F7D" w:rsidRPr="00D82FBC" w:rsidRDefault="00C64F7D" w:rsidP="0013474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FBC">
        <w:rPr>
          <w:rFonts w:ascii="Times New Roman" w:hAnsi="Times New Roman"/>
          <w:sz w:val="28"/>
          <w:szCs w:val="28"/>
        </w:rPr>
        <w:t xml:space="preserve">Если </w:t>
      </w:r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D82FBC">
        <w:rPr>
          <w:rFonts w:ascii="Times New Roman" w:hAnsi="Times New Roman"/>
          <w:b/>
          <w:sz w:val="28"/>
          <w:szCs w:val="28"/>
          <w:vertAlign w:val="subscript"/>
        </w:rPr>
        <w:t>расч</w:t>
      </w:r>
      <w:proofErr w:type="spellEnd"/>
      <w:r w:rsidRPr="00D82FBC">
        <w:rPr>
          <w:rFonts w:ascii="Times New Roman" w:hAnsi="Times New Roman"/>
          <w:b/>
          <w:sz w:val="28"/>
          <w:szCs w:val="28"/>
        </w:rPr>
        <w:sym w:font="Symbol" w:char="F03E"/>
      </w:r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D82FBC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proofErr w:type="spellEnd"/>
      <w:proofErr w:type="gramStart"/>
      <w:r w:rsidRPr="00D82FBC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D82FBC">
        <w:rPr>
          <w:rFonts w:ascii="Times New Roman" w:hAnsi="Times New Roman"/>
          <w:sz w:val="28"/>
          <w:szCs w:val="28"/>
        </w:rPr>
        <w:t>,</w:t>
      </w:r>
      <w:proofErr w:type="gramEnd"/>
      <w:r w:rsidRPr="00D82FBC">
        <w:rPr>
          <w:rFonts w:ascii="Times New Roman" w:hAnsi="Times New Roman"/>
          <w:sz w:val="28"/>
          <w:szCs w:val="28"/>
        </w:rPr>
        <w:t xml:space="preserve"> коэффициент детерминации </w:t>
      </w:r>
      <w:r w:rsidRPr="00D82FBC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14" type="#_x0000_t75" style="width:15pt;height:18.75pt" o:ole="">
            <v:imagedata r:id="rId135" o:title=""/>
          </v:shape>
          <o:OLEObject Type="Embed" ProgID="Equation.3" ShapeID="_x0000_i1114" DrawAspect="Content" ObjectID="_1477937636" r:id="rId163"/>
        </w:object>
      </w:r>
      <w:r w:rsidRPr="00D82FBC">
        <w:rPr>
          <w:rFonts w:ascii="Times New Roman" w:hAnsi="Times New Roman"/>
          <w:sz w:val="28"/>
          <w:szCs w:val="28"/>
        </w:rPr>
        <w:t xml:space="preserve">признается </w:t>
      </w:r>
      <w:r w:rsidRPr="009F7D11">
        <w:rPr>
          <w:rFonts w:ascii="Times New Roman" w:hAnsi="Times New Roman"/>
          <w:sz w:val="28"/>
          <w:szCs w:val="28"/>
        </w:rPr>
        <w:t>статистически значимым</w:t>
      </w:r>
      <w:r w:rsidRPr="00D82FBC">
        <w:rPr>
          <w:rFonts w:ascii="Times New Roman" w:hAnsi="Times New Roman"/>
          <w:sz w:val="28"/>
          <w:szCs w:val="28"/>
        </w:rPr>
        <w:t xml:space="preserve">, т.е. практически невероятно, что найденная оценка </w:t>
      </w:r>
      <w:r w:rsidRPr="00D82FBC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15" type="#_x0000_t75" style="width:15pt;height:18.75pt" o:ole="">
            <v:imagedata r:id="rId135" o:title=""/>
          </v:shape>
          <o:OLEObject Type="Embed" ProgID="Equation.3" ShapeID="_x0000_i1115" DrawAspect="Content" ObjectID="_1477937637" r:id="rId164"/>
        </w:object>
      </w:r>
      <w:r w:rsidRPr="00D82FBC">
        <w:rPr>
          <w:rFonts w:ascii="Times New Roman" w:hAnsi="Times New Roman"/>
          <w:sz w:val="28"/>
          <w:szCs w:val="28"/>
        </w:rPr>
        <w:t xml:space="preserve"> обусловлена только стечением случайных обстоятельств. В силу этого, выводы о тесноте связи изучаемых признаков,  сделанные на основе выборки, можно распространить на всю генеральную совокупность. </w:t>
      </w:r>
    </w:p>
    <w:p w:rsidR="00C64F7D" w:rsidRPr="00D82FBC" w:rsidRDefault="00C64F7D" w:rsidP="0013474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FBC">
        <w:rPr>
          <w:rFonts w:ascii="Times New Roman" w:hAnsi="Times New Roman"/>
          <w:sz w:val="28"/>
          <w:szCs w:val="28"/>
        </w:rPr>
        <w:t xml:space="preserve">Если </w:t>
      </w:r>
      <w:proofErr w:type="gramStart"/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proofErr w:type="gramEnd"/>
      <w:r w:rsidRPr="00D82FBC">
        <w:rPr>
          <w:rFonts w:ascii="Times New Roman" w:hAnsi="Times New Roman"/>
          <w:b/>
          <w:sz w:val="28"/>
          <w:szCs w:val="28"/>
          <w:vertAlign w:val="subscript"/>
        </w:rPr>
        <w:t>расч</w:t>
      </w:r>
      <w:proofErr w:type="spellEnd"/>
      <w:r w:rsidRPr="00D82FBC">
        <w:rPr>
          <w:rFonts w:ascii="Times New Roman" w:hAnsi="Times New Roman"/>
          <w:b/>
          <w:sz w:val="28"/>
          <w:szCs w:val="28"/>
        </w:rPr>
        <w:sym w:font="Symbol" w:char="F03C"/>
      </w:r>
      <w:r w:rsidRPr="00D82FBC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D82FBC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proofErr w:type="spellEnd"/>
      <w:r w:rsidRPr="00D82FBC">
        <w:rPr>
          <w:rFonts w:ascii="Times New Roman" w:hAnsi="Times New Roman"/>
          <w:sz w:val="28"/>
          <w:szCs w:val="28"/>
        </w:rPr>
        <w:t xml:space="preserve">, то показатель </w:t>
      </w:r>
      <w:r w:rsidRPr="00D82FBC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16" type="#_x0000_t75" style="width:15pt;height:18.75pt" o:ole="">
            <v:imagedata r:id="rId135" o:title=""/>
          </v:shape>
          <o:OLEObject Type="Embed" ProgID="Equation.3" ShapeID="_x0000_i1116" DrawAspect="Content" ObjectID="_1477937638" r:id="rId165"/>
        </w:object>
      </w:r>
      <w:r w:rsidRPr="00D82FBC">
        <w:rPr>
          <w:rFonts w:ascii="Times New Roman" w:hAnsi="Times New Roman"/>
          <w:sz w:val="28"/>
          <w:szCs w:val="28"/>
        </w:rPr>
        <w:t xml:space="preserve"> считается </w:t>
      </w:r>
      <w:r w:rsidRPr="009F7D11">
        <w:rPr>
          <w:rFonts w:ascii="Times New Roman" w:hAnsi="Times New Roman"/>
          <w:sz w:val="28"/>
          <w:szCs w:val="28"/>
        </w:rPr>
        <w:t>статистически незначимым</w:t>
      </w:r>
      <w:r w:rsidRPr="00D82FBC">
        <w:rPr>
          <w:rFonts w:ascii="Times New Roman" w:hAnsi="Times New Roman"/>
          <w:sz w:val="28"/>
          <w:szCs w:val="28"/>
        </w:rPr>
        <w:t xml:space="preserve"> и, следовательно, полученные оценки силы связи признаков относятся только к выборке, их нельзя распространить на генеральную совокупность.</w:t>
      </w:r>
    </w:p>
    <w:p w:rsidR="00C64F7D" w:rsidRDefault="00C64F7D" w:rsidP="0013474A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F7D11">
        <w:rPr>
          <w:rFonts w:ascii="Times New Roman" w:hAnsi="Times New Roman"/>
          <w:sz w:val="28"/>
          <w:szCs w:val="28"/>
        </w:rPr>
        <w:t xml:space="preserve">Фрагмент таблицы Фишера критических величин </w:t>
      </w:r>
      <w:r w:rsidRPr="009F7D11">
        <w:rPr>
          <w:rFonts w:ascii="Times New Roman" w:hAnsi="Times New Roman"/>
          <w:sz w:val="28"/>
          <w:szCs w:val="28"/>
          <w:lang w:val="en-US"/>
        </w:rPr>
        <w:t>F</w:t>
      </w:r>
      <w:r w:rsidRPr="009F7D11">
        <w:rPr>
          <w:rFonts w:ascii="Times New Roman" w:hAnsi="Times New Roman"/>
          <w:sz w:val="28"/>
          <w:szCs w:val="28"/>
        </w:rPr>
        <w:t xml:space="preserve">-критерия для  значений </w:t>
      </w:r>
      <w:r w:rsidRPr="009F7D11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117" type="#_x0000_t75" style="width:12pt;height:11.25pt" o:ole="">
            <v:imagedata r:id="rId160" o:title=""/>
          </v:shape>
          <o:OLEObject Type="Embed" ProgID="Equation.3" ShapeID="_x0000_i1117" DrawAspect="Content" ObjectID="_1477937639" r:id="rId166"/>
        </w:object>
      </w:r>
      <w:r w:rsidRPr="009F7D11">
        <w:rPr>
          <w:rFonts w:ascii="Times New Roman" w:hAnsi="Times New Roman"/>
          <w:sz w:val="28"/>
          <w:szCs w:val="28"/>
        </w:rPr>
        <w:t xml:space="preserve">=0,05; </w:t>
      </w:r>
      <w:r w:rsidRPr="009F7D11">
        <w:rPr>
          <w:rFonts w:ascii="Times New Roman" w:hAnsi="Times New Roman"/>
          <w:sz w:val="28"/>
          <w:szCs w:val="28"/>
          <w:lang w:val="en-US"/>
        </w:rPr>
        <w:t>k</w:t>
      </w:r>
      <w:r w:rsidRPr="009F7D11">
        <w:rPr>
          <w:rFonts w:ascii="Times New Roman" w:hAnsi="Times New Roman"/>
          <w:sz w:val="28"/>
          <w:szCs w:val="28"/>
          <w:vertAlign w:val="subscript"/>
        </w:rPr>
        <w:t>1</w:t>
      </w:r>
      <w:r w:rsidRPr="009F7D11">
        <w:rPr>
          <w:rFonts w:ascii="Times New Roman" w:hAnsi="Times New Roman"/>
          <w:sz w:val="28"/>
          <w:szCs w:val="28"/>
        </w:rPr>
        <w:t xml:space="preserve">=3,4,5; </w:t>
      </w:r>
      <w:r w:rsidRPr="009F7D11">
        <w:rPr>
          <w:rFonts w:ascii="Times New Roman" w:hAnsi="Times New Roman"/>
          <w:sz w:val="28"/>
          <w:szCs w:val="28"/>
          <w:lang w:val="en-US"/>
        </w:rPr>
        <w:t>k</w:t>
      </w:r>
      <w:r w:rsidRPr="009F7D11">
        <w:rPr>
          <w:rFonts w:ascii="Times New Roman" w:hAnsi="Times New Roman"/>
          <w:sz w:val="28"/>
          <w:szCs w:val="28"/>
          <w:vertAlign w:val="subscript"/>
        </w:rPr>
        <w:t>2</w:t>
      </w:r>
      <w:r w:rsidRPr="009F7D11">
        <w:rPr>
          <w:rFonts w:ascii="Times New Roman" w:hAnsi="Times New Roman"/>
          <w:sz w:val="28"/>
          <w:szCs w:val="28"/>
        </w:rPr>
        <w:t>=24-35 представлен ниже:</w:t>
      </w:r>
    </w:p>
    <w:p w:rsidR="0013474A" w:rsidRDefault="0013474A" w:rsidP="0013474A">
      <w:pPr>
        <w:spacing w:line="360" w:lineRule="auto"/>
        <w:ind w:firstLine="72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Таблица №10</w:t>
      </w:r>
    </w:p>
    <w:p w:rsidR="0013474A" w:rsidRPr="009F7D11" w:rsidRDefault="0013474A" w:rsidP="0013474A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9F7D11">
        <w:rPr>
          <w:rFonts w:ascii="Times New Roman" w:hAnsi="Times New Roman"/>
          <w:b/>
          <w:sz w:val="28"/>
          <w:szCs w:val="28"/>
        </w:rPr>
        <w:lastRenderedPageBreak/>
        <w:t>Фрагмент таблицы Фишера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</w:tblGrid>
      <w:tr w:rsidR="00C64F7D" w:rsidRPr="009F7D11" w:rsidTr="009F7D11">
        <w:tc>
          <w:tcPr>
            <w:tcW w:w="446" w:type="dxa"/>
            <w:shd w:val="clear" w:color="auto" w:fill="auto"/>
            <w:vAlign w:val="center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2" w:type="dxa"/>
            <w:gridSpan w:val="12"/>
            <w:shd w:val="clear" w:color="auto" w:fill="auto"/>
            <w:vAlign w:val="center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</w:tr>
      <w:tr w:rsidR="00C64F7D" w:rsidRPr="009F7D11" w:rsidTr="009F7D11">
        <w:tc>
          <w:tcPr>
            <w:tcW w:w="44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  <w:proofErr w:type="spellStart"/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proofErr w:type="spellEnd"/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</w:tr>
      <w:tr w:rsidR="00C64F7D" w:rsidRPr="009F7D11" w:rsidTr="009F7D11">
        <w:tc>
          <w:tcPr>
            <w:tcW w:w="44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3,01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2,98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2,96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2,95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2,93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2,92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896210">
              <w:rPr>
                <w:rFonts w:ascii="Times New Roman" w:hAnsi="Times New Roman"/>
                <w:sz w:val="24"/>
                <w:szCs w:val="24"/>
              </w:rPr>
              <w:t>,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2,90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2,89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2,88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2,87</w:t>
            </w:r>
          </w:p>
        </w:tc>
      </w:tr>
      <w:tr w:rsidR="00C64F7D" w:rsidRPr="009F7D11" w:rsidTr="009F7D11">
        <w:tc>
          <w:tcPr>
            <w:tcW w:w="44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2,78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2,76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2,74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2,73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2,70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2,68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2,67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2,66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2,65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2,64</w:t>
            </w:r>
          </w:p>
        </w:tc>
      </w:tr>
      <w:tr w:rsidR="00C64F7D" w:rsidRPr="009F7D11" w:rsidTr="009F7D11">
        <w:tc>
          <w:tcPr>
            <w:tcW w:w="44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2,62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2,60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2,57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2,56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2,55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2,53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2,52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2,51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2,50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2,49</w:t>
            </w:r>
          </w:p>
        </w:tc>
        <w:tc>
          <w:tcPr>
            <w:tcW w:w="706" w:type="dxa"/>
            <w:shd w:val="clear" w:color="auto" w:fill="auto"/>
          </w:tcPr>
          <w:p w:rsidR="00C64F7D" w:rsidRPr="00896210" w:rsidRDefault="00C64F7D" w:rsidP="009F7D11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2,48</w:t>
            </w:r>
          </w:p>
        </w:tc>
      </w:tr>
    </w:tbl>
    <w:p w:rsidR="00666568" w:rsidRDefault="0013474A" w:rsidP="0066656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 w:rsidR="00C64F7D" w:rsidRPr="00666568">
        <w:rPr>
          <w:rFonts w:ascii="Times New Roman" w:hAnsi="Times New Roman"/>
          <w:sz w:val="28"/>
          <w:szCs w:val="28"/>
        </w:rPr>
        <w:t xml:space="preserve">Расчет дисперсионного </w:t>
      </w:r>
      <w:r w:rsidR="00C64F7D" w:rsidRPr="00666568">
        <w:rPr>
          <w:rFonts w:ascii="Times New Roman" w:hAnsi="Times New Roman"/>
          <w:sz w:val="28"/>
          <w:szCs w:val="28"/>
          <w:lang w:val="en-US"/>
        </w:rPr>
        <w:t>F</w:t>
      </w:r>
      <w:r w:rsidR="00C64F7D" w:rsidRPr="00666568">
        <w:rPr>
          <w:rFonts w:ascii="Times New Roman" w:hAnsi="Times New Roman"/>
          <w:sz w:val="28"/>
          <w:szCs w:val="28"/>
        </w:rPr>
        <w:t xml:space="preserve">-критерия Фишера для оценки </w:t>
      </w:r>
      <w:r w:rsidR="00C64F7D" w:rsidRPr="00666568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18" type="#_x0000_t75" style="width:15pt;height:18.75pt" o:ole="">
            <v:imagedata r:id="rId167" o:title=""/>
          </v:shape>
          <o:OLEObject Type="Embed" ProgID="Equation.3" ShapeID="_x0000_i1118" DrawAspect="Content" ObjectID="_1477937640" r:id="rId168"/>
        </w:object>
      </w:r>
      <w:r w:rsidR="009F7D11" w:rsidRPr="00666568">
        <w:rPr>
          <w:rFonts w:ascii="Times New Roman" w:hAnsi="Times New Roman"/>
          <w:sz w:val="28"/>
          <w:szCs w:val="28"/>
        </w:rPr>
        <w:t>=91</w:t>
      </w:r>
      <w:r w:rsidR="00C64F7D" w:rsidRPr="00666568">
        <w:rPr>
          <w:rFonts w:ascii="Times New Roman" w:hAnsi="Times New Roman"/>
          <w:sz w:val="28"/>
          <w:szCs w:val="28"/>
        </w:rPr>
        <w:t>,</w:t>
      </w:r>
      <w:r w:rsidR="009F7D11" w:rsidRPr="00666568">
        <w:rPr>
          <w:rFonts w:ascii="Times New Roman" w:hAnsi="Times New Roman"/>
          <w:sz w:val="28"/>
          <w:szCs w:val="28"/>
        </w:rPr>
        <w:t>3</w:t>
      </w:r>
      <w:r w:rsidR="00C64F7D" w:rsidRPr="00666568">
        <w:rPr>
          <w:rFonts w:ascii="Times New Roman" w:hAnsi="Times New Roman"/>
          <w:sz w:val="28"/>
          <w:szCs w:val="28"/>
        </w:rPr>
        <w:t xml:space="preserve">%, полученной при </w:t>
      </w:r>
      <w:r w:rsidR="00C64F7D" w:rsidRPr="00666568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119" type="#_x0000_t75" style="width:15pt;height:19.5pt" o:ole="">
            <v:imagedata r:id="rId169" o:title=""/>
          </v:shape>
          <o:OLEObject Type="Embed" ProgID="Equation.3" ShapeID="_x0000_i1119" DrawAspect="Content" ObjectID="_1477937641" r:id="rId170"/>
        </w:object>
      </w:r>
      <w:r w:rsidR="00C64F7D" w:rsidRPr="00666568">
        <w:rPr>
          <w:rFonts w:ascii="Times New Roman" w:hAnsi="Times New Roman"/>
          <w:sz w:val="28"/>
          <w:szCs w:val="28"/>
        </w:rPr>
        <w:t>=34,6</w:t>
      </w:r>
      <w:r w:rsidR="00666568" w:rsidRPr="00666568">
        <w:rPr>
          <w:rFonts w:ascii="Times New Roman" w:hAnsi="Times New Roman"/>
          <w:sz w:val="28"/>
          <w:szCs w:val="28"/>
        </w:rPr>
        <w:t>6</w:t>
      </w:r>
      <w:r w:rsidR="00C64F7D" w:rsidRPr="00666568">
        <w:rPr>
          <w:rFonts w:ascii="Times New Roman" w:hAnsi="Times New Roman"/>
          <w:sz w:val="28"/>
          <w:szCs w:val="28"/>
        </w:rPr>
        <w:t xml:space="preserve">7 </w:t>
      </w:r>
      <w:r w:rsidR="00C64F7D" w:rsidRPr="00666568">
        <w:rPr>
          <w:rFonts w:ascii="Times New Roman" w:hAnsi="Times New Roman"/>
          <w:position w:val="-10"/>
          <w:sz w:val="28"/>
          <w:szCs w:val="28"/>
        </w:rPr>
        <w:object w:dxaOrig="279" w:dyaOrig="360">
          <v:shape id="_x0000_i1120" type="#_x0000_t75" style="width:14.25pt;height:18.75pt" o:ole="">
            <v:imagedata r:id="rId144" o:title=""/>
          </v:shape>
          <o:OLEObject Type="Embed" ProgID="Equation.3" ShapeID="_x0000_i1120" DrawAspect="Content" ObjectID="_1477937642" r:id="rId171"/>
        </w:object>
      </w:r>
      <w:r w:rsidR="00C64F7D" w:rsidRPr="00666568">
        <w:rPr>
          <w:rFonts w:ascii="Times New Roman" w:hAnsi="Times New Roman"/>
          <w:sz w:val="28"/>
          <w:szCs w:val="28"/>
        </w:rPr>
        <w:t>=</w:t>
      </w:r>
      <w:r w:rsidR="009F7D11" w:rsidRPr="00666568">
        <w:rPr>
          <w:rFonts w:ascii="Times New Roman" w:hAnsi="Times New Roman"/>
          <w:sz w:val="28"/>
          <w:szCs w:val="28"/>
        </w:rPr>
        <w:t>31,</w:t>
      </w:r>
      <w:r w:rsidR="00666568" w:rsidRPr="00666568">
        <w:rPr>
          <w:rFonts w:ascii="Times New Roman" w:hAnsi="Times New Roman"/>
          <w:sz w:val="28"/>
          <w:szCs w:val="28"/>
        </w:rPr>
        <w:t xml:space="preserve">667 </w:t>
      </w:r>
      <w:r>
        <w:rPr>
          <w:rFonts w:ascii="Times New Roman" w:hAnsi="Times New Roman"/>
          <w:sz w:val="28"/>
          <w:szCs w:val="28"/>
        </w:rPr>
        <w:t>по формуле (13</w:t>
      </w:r>
      <w:r w:rsidR="00666568">
        <w:rPr>
          <w:rFonts w:ascii="Times New Roman" w:hAnsi="Times New Roman"/>
          <w:sz w:val="28"/>
          <w:szCs w:val="28"/>
        </w:rPr>
        <w:t>)</w:t>
      </w:r>
      <w:r w:rsidR="00666568" w:rsidRPr="00666568">
        <w:rPr>
          <w:rFonts w:ascii="Times New Roman" w:hAnsi="Times New Roman"/>
          <w:sz w:val="28"/>
          <w:szCs w:val="28"/>
        </w:rPr>
        <w:t>:</w:t>
      </w:r>
    </w:p>
    <w:p w:rsidR="00C64F7D" w:rsidRPr="00666568" w:rsidRDefault="00C64F7D" w:rsidP="00666568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66568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666568">
        <w:rPr>
          <w:rFonts w:ascii="Times New Roman" w:hAnsi="Times New Roman"/>
          <w:b/>
          <w:sz w:val="28"/>
          <w:szCs w:val="28"/>
          <w:vertAlign w:val="subscript"/>
        </w:rPr>
        <w:t>рас</w:t>
      </w:r>
      <w:r w:rsidRPr="00666568">
        <w:rPr>
          <w:rFonts w:ascii="Times New Roman" w:hAnsi="Times New Roman"/>
          <w:sz w:val="28"/>
          <w:szCs w:val="28"/>
          <w:vertAlign w:val="subscript"/>
        </w:rPr>
        <w:t>ч</w:t>
      </w:r>
      <w:proofErr w:type="spellEnd"/>
      <w:r w:rsidR="00666568" w:rsidRPr="00666568">
        <w:rPr>
          <w:rFonts w:ascii="Times New Roman" w:hAnsi="Times New Roman"/>
          <w:color w:val="FF0000"/>
          <w:position w:val="-38"/>
          <w:sz w:val="28"/>
          <w:szCs w:val="28"/>
          <w:vertAlign w:val="subscript"/>
        </w:rPr>
        <w:object w:dxaOrig="4760" w:dyaOrig="800">
          <v:shape id="_x0000_i1121" type="#_x0000_t75" style="width:238.5pt;height:40.5pt" o:ole="">
            <v:imagedata r:id="rId172" o:title=""/>
          </v:shape>
          <o:OLEObject Type="Embed" ProgID="Equation.3" ShapeID="_x0000_i1121" DrawAspect="Content" ObjectID="_1477937643" r:id="rId173"/>
        </w:object>
      </w:r>
    </w:p>
    <w:p w:rsidR="00C64F7D" w:rsidRPr="00990ECD" w:rsidRDefault="00C64F7D" w:rsidP="00666568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66568">
        <w:rPr>
          <w:rFonts w:ascii="Times New Roman" w:hAnsi="Times New Roman"/>
          <w:sz w:val="28"/>
          <w:szCs w:val="28"/>
        </w:rPr>
        <w:t xml:space="preserve">Табличное значение </w:t>
      </w:r>
      <w:r w:rsidRPr="00666568">
        <w:rPr>
          <w:rFonts w:ascii="Times New Roman" w:hAnsi="Times New Roman"/>
          <w:sz w:val="28"/>
          <w:szCs w:val="28"/>
          <w:lang w:val="en-US"/>
        </w:rPr>
        <w:t>F</w:t>
      </w:r>
      <w:r w:rsidRPr="00666568">
        <w:rPr>
          <w:rFonts w:ascii="Times New Roman" w:hAnsi="Times New Roman"/>
          <w:sz w:val="28"/>
          <w:szCs w:val="28"/>
        </w:rPr>
        <w:t xml:space="preserve">-критерия при </w:t>
      </w:r>
      <w:r w:rsidRPr="00666568">
        <w:rPr>
          <w:rFonts w:ascii="Times New Roman" w:hAnsi="Times New Roman"/>
          <w:position w:val="-6"/>
          <w:sz w:val="28"/>
          <w:szCs w:val="28"/>
        </w:rPr>
        <w:object w:dxaOrig="240" w:dyaOrig="220">
          <v:shape id="_x0000_i1122" type="#_x0000_t75" style="width:12pt;height:11.25pt" o:ole="">
            <v:imagedata r:id="rId160" o:title=""/>
          </v:shape>
          <o:OLEObject Type="Embed" ProgID="Equation.3" ShapeID="_x0000_i1122" DrawAspect="Content" ObjectID="_1477937644" r:id="rId174"/>
        </w:object>
      </w:r>
      <w:r w:rsidRPr="00666568">
        <w:rPr>
          <w:rFonts w:ascii="Times New Roman" w:hAnsi="Times New Roman"/>
          <w:sz w:val="28"/>
          <w:szCs w:val="28"/>
        </w:rPr>
        <w:t>= 0,05:</w:t>
      </w:r>
    </w:p>
    <w:tbl>
      <w:tblPr>
        <w:tblW w:w="0" w:type="auto"/>
        <w:tblInd w:w="1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0"/>
        <w:gridCol w:w="1080"/>
        <w:gridCol w:w="1080"/>
        <w:gridCol w:w="1916"/>
      </w:tblGrid>
      <w:tr w:rsidR="00C64F7D" w:rsidRPr="00666568" w:rsidTr="0013474A">
        <w:tc>
          <w:tcPr>
            <w:tcW w:w="648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=m-1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=n-m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proofErr w:type="spellStart"/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табл</w:t>
            </w:r>
            <w:proofErr w:type="spellEnd"/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 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 w:rsidRPr="00896210">
              <w:rPr>
                <w:rFonts w:ascii="Times New Roman" w:hAnsi="Times New Roman"/>
                <w:position w:val="-6"/>
                <w:sz w:val="24"/>
                <w:szCs w:val="24"/>
              </w:rPr>
              <w:object w:dxaOrig="240" w:dyaOrig="220">
                <v:shape id="_x0000_i1123" type="#_x0000_t75" style="width:12pt;height:9pt" o:ole="">
                  <v:imagedata r:id="rId160" o:title=""/>
                </v:shape>
                <o:OLEObject Type="Embed" ProgID="Equation.3" ShapeID="_x0000_i1123" DrawAspect="Content" ObjectID="_1477937645" r:id="rId175"/>
              </w:object>
            </w:r>
            <w:r w:rsidRPr="00896210">
              <w:rPr>
                <w:rFonts w:ascii="Times New Roman" w:hAnsi="Times New Roman"/>
                <w:sz w:val="24"/>
                <w:szCs w:val="24"/>
              </w:rPr>
              <w:t>,5</w:t>
            </w:r>
            <w:r w:rsidRPr="00896210">
              <w:rPr>
                <w:rFonts w:ascii="Times New Roman" w:hAnsi="Times New Roman"/>
                <w:sz w:val="24"/>
                <w:szCs w:val="24"/>
                <w:vertAlign w:val="subscript"/>
              </w:rPr>
              <w:t>,</w:t>
            </w:r>
            <w:r w:rsidRPr="00896210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896210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</w:tr>
      <w:tr w:rsidR="00C64F7D" w:rsidRPr="00666568" w:rsidTr="0013474A">
        <w:tc>
          <w:tcPr>
            <w:tcW w:w="648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916" w:type="dxa"/>
            <w:shd w:val="clear" w:color="auto" w:fill="auto"/>
            <w:vAlign w:val="center"/>
          </w:tcPr>
          <w:p w:rsidR="00C64F7D" w:rsidRPr="00896210" w:rsidRDefault="00C64F7D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2,76</w:t>
            </w:r>
          </w:p>
        </w:tc>
      </w:tr>
    </w:tbl>
    <w:p w:rsidR="00C64F7D" w:rsidRPr="00666568" w:rsidRDefault="00C64F7D" w:rsidP="00C64F7D">
      <w:pPr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  <w:r w:rsidRPr="0066656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64F7D" w:rsidRPr="00A4755A" w:rsidRDefault="00C64F7D" w:rsidP="0013474A">
      <w:pPr>
        <w:spacing w:line="360" w:lineRule="auto"/>
        <w:ind w:firstLine="720"/>
        <w:jc w:val="both"/>
      </w:pPr>
      <w:r w:rsidRPr="00666568">
        <w:rPr>
          <w:rFonts w:ascii="Times New Roman" w:hAnsi="Times New Roman"/>
          <w:b/>
          <w:sz w:val="28"/>
          <w:szCs w:val="28"/>
        </w:rPr>
        <w:t>Вывод</w:t>
      </w:r>
      <w:r w:rsidRPr="00666568">
        <w:rPr>
          <w:rFonts w:ascii="Times New Roman" w:hAnsi="Times New Roman"/>
          <w:sz w:val="28"/>
          <w:szCs w:val="28"/>
        </w:rPr>
        <w:t xml:space="preserve">: поскольку </w:t>
      </w:r>
      <w:proofErr w:type="gramStart"/>
      <w:r w:rsidRPr="00666568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proofErr w:type="gramEnd"/>
      <w:r w:rsidRPr="00666568">
        <w:rPr>
          <w:rFonts w:ascii="Times New Roman" w:hAnsi="Times New Roman"/>
          <w:b/>
          <w:sz w:val="28"/>
          <w:szCs w:val="28"/>
          <w:vertAlign w:val="subscript"/>
        </w:rPr>
        <w:t>расч</w:t>
      </w:r>
      <w:proofErr w:type="spellEnd"/>
      <w:r w:rsidRPr="00666568">
        <w:rPr>
          <w:rFonts w:ascii="Times New Roman" w:hAnsi="Times New Roman"/>
          <w:b/>
          <w:sz w:val="28"/>
          <w:szCs w:val="28"/>
        </w:rPr>
        <w:sym w:font="Symbol" w:char="F03E"/>
      </w:r>
      <w:r w:rsidRPr="00666568">
        <w:rPr>
          <w:rFonts w:ascii="Times New Roman" w:hAnsi="Times New Roman"/>
          <w:b/>
          <w:sz w:val="28"/>
          <w:szCs w:val="28"/>
          <w:lang w:val="en-US"/>
        </w:rPr>
        <w:t>F</w:t>
      </w:r>
      <w:proofErr w:type="spellStart"/>
      <w:r w:rsidRPr="00666568">
        <w:rPr>
          <w:rFonts w:ascii="Times New Roman" w:hAnsi="Times New Roman"/>
          <w:b/>
          <w:sz w:val="28"/>
          <w:szCs w:val="28"/>
          <w:vertAlign w:val="subscript"/>
        </w:rPr>
        <w:t>табл</w:t>
      </w:r>
      <w:proofErr w:type="spellEnd"/>
      <w:r w:rsidRPr="00666568">
        <w:rPr>
          <w:rFonts w:ascii="Times New Roman" w:hAnsi="Times New Roman"/>
          <w:sz w:val="28"/>
          <w:szCs w:val="28"/>
        </w:rPr>
        <w:t xml:space="preserve">, то величина коэффициента детерминации </w:t>
      </w:r>
      <w:r w:rsidRPr="00666568">
        <w:rPr>
          <w:rFonts w:ascii="Times New Roman" w:hAnsi="Times New Roman"/>
          <w:position w:val="-10"/>
          <w:sz w:val="28"/>
          <w:szCs w:val="28"/>
        </w:rPr>
        <w:object w:dxaOrig="300" w:dyaOrig="360">
          <v:shape id="_x0000_i1124" type="#_x0000_t75" style="width:15pt;height:18.75pt" o:ole="">
            <v:imagedata r:id="rId135" o:title=""/>
          </v:shape>
          <o:OLEObject Type="Embed" ProgID="Equation.3" ShapeID="_x0000_i1124" DrawAspect="Content" ObjectID="_1477937646" r:id="rId176"/>
        </w:object>
      </w:r>
      <w:r w:rsidR="00666568">
        <w:rPr>
          <w:rFonts w:ascii="Times New Roman" w:hAnsi="Times New Roman"/>
          <w:sz w:val="28"/>
          <w:szCs w:val="28"/>
        </w:rPr>
        <w:t>=91</w:t>
      </w:r>
      <w:r w:rsidRPr="00666568">
        <w:rPr>
          <w:rFonts w:ascii="Times New Roman" w:hAnsi="Times New Roman"/>
          <w:sz w:val="28"/>
          <w:szCs w:val="28"/>
        </w:rPr>
        <w:t>,</w:t>
      </w:r>
      <w:r w:rsidR="00666568">
        <w:rPr>
          <w:rFonts w:ascii="Times New Roman" w:hAnsi="Times New Roman"/>
          <w:sz w:val="28"/>
          <w:szCs w:val="28"/>
        </w:rPr>
        <w:t>3</w:t>
      </w:r>
      <w:r w:rsidRPr="00666568">
        <w:rPr>
          <w:rFonts w:ascii="Times New Roman" w:hAnsi="Times New Roman"/>
          <w:sz w:val="28"/>
          <w:szCs w:val="28"/>
        </w:rPr>
        <w:t xml:space="preserve">% </w:t>
      </w:r>
      <w:r w:rsidRPr="0013474A">
        <w:rPr>
          <w:rFonts w:ascii="Times New Roman" w:hAnsi="Times New Roman"/>
          <w:sz w:val="28"/>
          <w:szCs w:val="28"/>
        </w:rPr>
        <w:t>признается значимой (неслучайной) с уровнем надежности 95%</w:t>
      </w:r>
      <w:r w:rsidRPr="00666568">
        <w:rPr>
          <w:rFonts w:ascii="Times New Roman" w:hAnsi="Times New Roman"/>
          <w:sz w:val="28"/>
          <w:szCs w:val="28"/>
        </w:rPr>
        <w:t xml:space="preserve"> и, следовательно, найденные характеристики связи между признаками </w:t>
      </w:r>
      <w:r w:rsidR="00666568">
        <w:rPr>
          <w:rFonts w:ascii="Times New Roman" w:hAnsi="Times New Roman"/>
          <w:bCs/>
          <w:iCs/>
          <w:sz w:val="28"/>
          <w:szCs w:val="28"/>
        </w:rPr>
        <w:t>с</w:t>
      </w:r>
      <w:r w:rsidRPr="00666568">
        <w:rPr>
          <w:rFonts w:ascii="Times New Roman" w:hAnsi="Times New Roman"/>
          <w:bCs/>
          <w:iCs/>
          <w:sz w:val="28"/>
          <w:szCs w:val="28"/>
        </w:rPr>
        <w:t xml:space="preserve">редняя цена за </w:t>
      </w:r>
      <w:smartTag w:uri="urn:schemas-microsoft-com:office:smarttags" w:element="metricconverter">
        <w:smartTagPr>
          <w:attr w:name="ProductID" w:val="1 кг"/>
        </w:smartTagPr>
        <w:r w:rsidRPr="00666568">
          <w:rPr>
            <w:rFonts w:ascii="Times New Roman" w:hAnsi="Times New Roman"/>
            <w:bCs/>
            <w:iCs/>
            <w:sz w:val="28"/>
            <w:szCs w:val="28"/>
          </w:rPr>
          <w:t>1 кг</w:t>
        </w:r>
      </w:smartTag>
      <w:r w:rsidRPr="00666568">
        <w:rPr>
          <w:rFonts w:ascii="Times New Roman" w:hAnsi="Times New Roman"/>
          <w:bCs/>
          <w:iCs/>
          <w:sz w:val="28"/>
          <w:szCs w:val="28"/>
        </w:rPr>
        <w:t xml:space="preserve"> товара</w:t>
      </w:r>
      <w:r w:rsidRPr="00666568">
        <w:rPr>
          <w:rFonts w:ascii="Times New Roman" w:hAnsi="Times New Roman"/>
          <w:i/>
          <w:sz w:val="28"/>
          <w:szCs w:val="28"/>
        </w:rPr>
        <w:t xml:space="preserve"> </w:t>
      </w:r>
      <w:r w:rsidRPr="00666568">
        <w:rPr>
          <w:rFonts w:ascii="Times New Roman" w:hAnsi="Times New Roman"/>
          <w:sz w:val="28"/>
          <w:szCs w:val="28"/>
        </w:rPr>
        <w:t>и</w:t>
      </w:r>
      <w:r w:rsidRPr="00666568">
        <w:rPr>
          <w:rFonts w:ascii="Times New Roman" w:hAnsi="Times New Roman"/>
          <w:i/>
          <w:sz w:val="28"/>
          <w:szCs w:val="28"/>
        </w:rPr>
        <w:t xml:space="preserve"> </w:t>
      </w:r>
      <w:r w:rsidR="00666568">
        <w:rPr>
          <w:rFonts w:ascii="Times New Roman" w:hAnsi="Times New Roman"/>
          <w:bCs/>
          <w:iCs/>
          <w:sz w:val="28"/>
          <w:szCs w:val="28"/>
        </w:rPr>
        <w:t>о</w:t>
      </w:r>
      <w:r w:rsidRPr="00666568">
        <w:rPr>
          <w:rFonts w:ascii="Times New Roman" w:hAnsi="Times New Roman"/>
          <w:bCs/>
          <w:iCs/>
          <w:sz w:val="28"/>
          <w:szCs w:val="28"/>
        </w:rPr>
        <w:t>бъем продаж</w:t>
      </w:r>
      <w:r w:rsidRPr="00666568">
        <w:rPr>
          <w:rFonts w:ascii="Times New Roman" w:hAnsi="Times New Roman"/>
          <w:sz w:val="28"/>
          <w:szCs w:val="28"/>
        </w:rPr>
        <w:t xml:space="preserve"> правомерны не только для выборки, но и для всей генеральной совокупности </w:t>
      </w:r>
      <w:r w:rsidR="00BD66F1">
        <w:rPr>
          <w:rFonts w:ascii="Times New Roman" w:hAnsi="Times New Roman"/>
          <w:sz w:val="28"/>
          <w:szCs w:val="28"/>
        </w:rPr>
        <w:t>предприятий.</w:t>
      </w:r>
    </w:p>
    <w:p w:rsidR="00BD66F1" w:rsidRPr="00C76B66" w:rsidRDefault="00BD66F1" w:rsidP="00ED0315">
      <w:pPr>
        <w:pStyle w:val="10"/>
      </w:pPr>
      <w:bookmarkStart w:id="15" w:name="_Toc404115440"/>
      <w:r w:rsidRPr="00C76B66">
        <w:t xml:space="preserve">Решение задания </w:t>
      </w:r>
      <w:r w:rsidR="00ED0315">
        <w:t>№</w:t>
      </w:r>
      <w:r w:rsidRPr="00C76B66">
        <w:t>3</w:t>
      </w:r>
      <w:bookmarkEnd w:id="15"/>
    </w:p>
    <w:p w:rsidR="00BD66F1" w:rsidRPr="00BD66F1" w:rsidRDefault="00BD66F1" w:rsidP="00C76B66">
      <w:pPr>
        <w:spacing w:before="120" w:after="12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D66F1">
        <w:rPr>
          <w:rFonts w:ascii="Times New Roman" w:hAnsi="Times New Roman"/>
          <w:b/>
          <w:sz w:val="28"/>
          <w:szCs w:val="28"/>
        </w:rPr>
        <w:t xml:space="preserve">1. Определить </w:t>
      </w:r>
      <w:r w:rsidRPr="00BD66F1">
        <w:rPr>
          <w:rFonts w:ascii="Times New Roman" w:hAnsi="Times New Roman"/>
          <w:b/>
          <w:color w:val="000000"/>
          <w:sz w:val="28"/>
          <w:szCs w:val="28"/>
        </w:rPr>
        <w:t>ошибку выборки средней цены 1 кг товара и границы, в кото</w:t>
      </w:r>
      <w:r w:rsidRPr="00BD66F1">
        <w:rPr>
          <w:rFonts w:ascii="Times New Roman" w:hAnsi="Times New Roman"/>
          <w:b/>
          <w:color w:val="000000"/>
          <w:sz w:val="28"/>
          <w:szCs w:val="28"/>
        </w:rPr>
        <w:softHyphen/>
        <w:t>рых будет находиться средняя цена 1 кг товара для генеральной совокупности предприятий</w:t>
      </w:r>
    </w:p>
    <w:p w:rsidR="00BD66F1" w:rsidRPr="0013474A" w:rsidRDefault="00BD66F1" w:rsidP="0013474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lastRenderedPageBreak/>
        <w:t xml:space="preserve">Применение выборочного метода наблюдения всегда связано с </w:t>
      </w:r>
      <w:r w:rsidRPr="0013474A">
        <w:rPr>
          <w:rFonts w:ascii="Times New Roman" w:hAnsi="Times New Roman"/>
          <w:sz w:val="28"/>
          <w:szCs w:val="28"/>
        </w:rPr>
        <w:t>установлением степени достоверности оценок показателей генеральной совокупности,</w:t>
      </w:r>
      <w:r w:rsidRPr="00BD66F1">
        <w:rPr>
          <w:rFonts w:ascii="Times New Roman" w:hAnsi="Times New Roman"/>
          <w:sz w:val="28"/>
          <w:szCs w:val="28"/>
        </w:rPr>
        <w:t xml:space="preserve"> полученных на основе значений показателей выборочной совокупности. Достоверность этих оценок зависит от репрезентативности выборки, т.е. от того, насколько полно и адекватно  представлены в выборке статистические свойства  генеральной совокупности. Как правило, генеральные и выборочные характеристики не совпадают, а отклоняются на некоторую величину </w:t>
      </w:r>
      <w:r w:rsidRPr="00BD66F1">
        <w:rPr>
          <w:rFonts w:ascii="Times New Roman" w:hAnsi="Times New Roman"/>
          <w:b/>
          <w:sz w:val="28"/>
          <w:szCs w:val="28"/>
        </w:rPr>
        <w:t>ε</w:t>
      </w:r>
      <w:r w:rsidRPr="00BD66F1">
        <w:rPr>
          <w:rFonts w:ascii="Times New Roman" w:hAnsi="Times New Roman"/>
          <w:sz w:val="28"/>
          <w:szCs w:val="28"/>
        </w:rPr>
        <w:t xml:space="preserve">, которую называют </w:t>
      </w:r>
      <w:r w:rsidRPr="0013474A">
        <w:rPr>
          <w:rFonts w:ascii="Times New Roman" w:hAnsi="Times New Roman"/>
          <w:bCs/>
          <w:iCs/>
          <w:sz w:val="28"/>
          <w:szCs w:val="28"/>
        </w:rPr>
        <w:t>ошибкой выборки (ошибкой репрезентативности).</w:t>
      </w:r>
    </w:p>
    <w:p w:rsidR="00BD66F1" w:rsidRPr="00BD66F1" w:rsidRDefault="00BD66F1" w:rsidP="0013474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t xml:space="preserve">Значения признаков единиц, отобранных из генеральной совокупности в </w:t>
      </w:r>
      <w:proofErr w:type="gramStart"/>
      <w:r w:rsidRPr="00BD66F1">
        <w:rPr>
          <w:rFonts w:ascii="Times New Roman" w:hAnsi="Times New Roman"/>
          <w:sz w:val="28"/>
          <w:szCs w:val="28"/>
        </w:rPr>
        <w:t>выборочную</w:t>
      </w:r>
      <w:proofErr w:type="gramEnd"/>
      <w:r w:rsidRPr="00BD66F1">
        <w:rPr>
          <w:rFonts w:ascii="Times New Roman" w:hAnsi="Times New Roman"/>
          <w:sz w:val="28"/>
          <w:szCs w:val="28"/>
        </w:rPr>
        <w:t xml:space="preserve">, всегда случайны, поэтому и статистические характеристики выборки случайны, следовательно, и ошибки выборки также случайны. Ввиду этого принято вычислять два вида ошибок - </w:t>
      </w:r>
      <w:proofErr w:type="gramStart"/>
      <w:r w:rsidRPr="00BD66F1">
        <w:rPr>
          <w:rFonts w:ascii="Times New Roman" w:hAnsi="Times New Roman"/>
          <w:sz w:val="28"/>
          <w:szCs w:val="28"/>
        </w:rPr>
        <w:t>среднюю</w:t>
      </w:r>
      <w:proofErr w:type="gramEnd"/>
      <w:r w:rsidRPr="00BD66F1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position w:val="-24"/>
          <w:sz w:val="28"/>
          <w:szCs w:val="28"/>
        </w:rPr>
        <w:object w:dxaOrig="440" w:dyaOrig="499">
          <v:shape id="_x0000_i1125" type="#_x0000_t75" style="width:24.75pt;height:27.75pt" o:ole="">
            <v:imagedata r:id="rId177" o:title=""/>
          </v:shape>
          <o:OLEObject Type="Embed" ProgID="Equation.3" ShapeID="_x0000_i1125" DrawAspect="Content" ObjectID="_1477937647" r:id="rId178"/>
        </w:object>
      </w:r>
      <w:r w:rsidRPr="00BD66F1">
        <w:rPr>
          <w:rFonts w:ascii="Times New Roman" w:hAnsi="Times New Roman"/>
          <w:sz w:val="28"/>
          <w:szCs w:val="28"/>
        </w:rPr>
        <w:t xml:space="preserve"> и предельную </w:t>
      </w:r>
      <w:r w:rsidRPr="00BD66F1">
        <w:rPr>
          <w:rFonts w:ascii="Times New Roman" w:hAnsi="Times New Roman"/>
          <w:position w:val="-10"/>
          <w:sz w:val="28"/>
          <w:szCs w:val="28"/>
        </w:rPr>
        <w:object w:dxaOrig="460" w:dyaOrig="400">
          <v:shape id="_x0000_i1126" type="#_x0000_t75" style="width:23.25pt;height:20.25pt" o:ole="">
            <v:imagedata r:id="rId179" o:title=""/>
          </v:shape>
          <o:OLEObject Type="Embed" ProgID="Equation.3" ShapeID="_x0000_i1126" DrawAspect="Content" ObjectID="_1477937648" r:id="rId180"/>
        </w:object>
      </w:r>
      <w:r w:rsidRPr="00BD66F1">
        <w:rPr>
          <w:rFonts w:ascii="Times New Roman" w:hAnsi="Times New Roman"/>
          <w:sz w:val="28"/>
          <w:szCs w:val="28"/>
        </w:rPr>
        <w:t>.</w:t>
      </w:r>
    </w:p>
    <w:p w:rsidR="00BD66F1" w:rsidRPr="0013474A" w:rsidRDefault="00BD66F1" w:rsidP="0013474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b/>
          <w:bCs/>
          <w:i/>
          <w:iCs/>
          <w:sz w:val="28"/>
          <w:szCs w:val="28"/>
        </w:rPr>
        <w:t>Средняя ошибка выборки</w:t>
      </w:r>
      <w:r w:rsidRPr="00BD66F1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position w:val="-24"/>
          <w:sz w:val="28"/>
          <w:szCs w:val="28"/>
        </w:rPr>
        <w:object w:dxaOrig="440" w:dyaOrig="499">
          <v:shape id="_x0000_i1127" type="#_x0000_t75" style="width:24.75pt;height:27.75pt" o:ole="">
            <v:imagedata r:id="rId177" o:title=""/>
          </v:shape>
          <o:OLEObject Type="Embed" ProgID="Equation.3" ShapeID="_x0000_i1127" DrawAspect="Content" ObjectID="_1477937649" r:id="rId181"/>
        </w:object>
      </w:r>
      <w:r w:rsidRPr="00BD66F1">
        <w:rPr>
          <w:rFonts w:ascii="Times New Roman" w:hAnsi="Times New Roman"/>
          <w:sz w:val="28"/>
          <w:szCs w:val="28"/>
        </w:rPr>
        <w:t xml:space="preserve"> - это среднее </w:t>
      </w:r>
      <w:proofErr w:type="spellStart"/>
      <w:r w:rsidRPr="00BD66F1">
        <w:rPr>
          <w:rFonts w:ascii="Times New Roman" w:hAnsi="Times New Roman"/>
          <w:sz w:val="28"/>
          <w:szCs w:val="28"/>
        </w:rPr>
        <w:t>квадратическое</w:t>
      </w:r>
      <w:proofErr w:type="spellEnd"/>
      <w:r w:rsidRPr="00BD66F1">
        <w:rPr>
          <w:rFonts w:ascii="Times New Roman" w:hAnsi="Times New Roman"/>
          <w:sz w:val="28"/>
          <w:szCs w:val="28"/>
        </w:rPr>
        <w:t xml:space="preserve"> отклонение всех возможных значений выборочной средней от генеральной средней, т.е. от своего математического ожидания </w:t>
      </w:r>
      <w:r w:rsidRPr="00BD66F1">
        <w:rPr>
          <w:rFonts w:ascii="Times New Roman" w:hAnsi="Times New Roman"/>
          <w:sz w:val="28"/>
          <w:szCs w:val="28"/>
          <w:lang w:val="en-US"/>
        </w:rPr>
        <w:t>M</w:t>
      </w:r>
      <w:r w:rsidRPr="00BD66F1">
        <w:rPr>
          <w:rFonts w:ascii="Times New Roman" w:hAnsi="Times New Roman"/>
          <w:sz w:val="28"/>
          <w:szCs w:val="28"/>
        </w:rPr>
        <w:t>[</w:t>
      </w:r>
      <w:r w:rsidRPr="00BD66F1">
        <w:rPr>
          <w:rFonts w:ascii="Times New Roman" w:hAnsi="Times New Roman"/>
          <w:position w:val="-6"/>
          <w:sz w:val="28"/>
          <w:szCs w:val="28"/>
        </w:rPr>
        <w:object w:dxaOrig="240" w:dyaOrig="340">
          <v:shape id="_x0000_i1128" type="#_x0000_t75" style="width:9.75pt;height:18.75pt" o:ole="">
            <v:imagedata r:id="rId182" o:title=""/>
          </v:shape>
          <o:OLEObject Type="Embed" ProgID="Equation.3" ShapeID="_x0000_i1128" DrawAspect="Content" ObjectID="_1477937650" r:id="rId183"/>
        </w:object>
      </w:r>
      <w:r w:rsidRPr="00BD66F1">
        <w:rPr>
          <w:rFonts w:ascii="Times New Roman" w:hAnsi="Times New Roman"/>
          <w:sz w:val="28"/>
          <w:szCs w:val="28"/>
        </w:rPr>
        <w:t>].</w:t>
      </w:r>
      <w:r w:rsidR="0013474A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bCs/>
          <w:sz w:val="28"/>
          <w:szCs w:val="28"/>
        </w:rPr>
        <w:t xml:space="preserve">Величина средней ошибки выборки рассчитывается дифференцированно (по различным формулам) в зависимости от вида и способа отбора единиц из генеральной совокупности в </w:t>
      </w:r>
      <w:proofErr w:type="gramStart"/>
      <w:r w:rsidRPr="00BD66F1">
        <w:rPr>
          <w:rFonts w:ascii="Times New Roman" w:hAnsi="Times New Roman"/>
          <w:bCs/>
          <w:sz w:val="28"/>
          <w:szCs w:val="28"/>
        </w:rPr>
        <w:t>выборочную</w:t>
      </w:r>
      <w:proofErr w:type="gramEnd"/>
      <w:r w:rsidRPr="00BD66F1">
        <w:rPr>
          <w:rFonts w:ascii="Times New Roman" w:hAnsi="Times New Roman"/>
          <w:bCs/>
          <w:sz w:val="28"/>
          <w:szCs w:val="28"/>
        </w:rPr>
        <w:t>.</w:t>
      </w:r>
      <w:r w:rsidR="0013474A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средняя ошибка </w:t>
      </w:r>
      <w:r w:rsidRPr="00BD66F1">
        <w:rPr>
          <w:rFonts w:ascii="Times New Roman" w:hAnsi="Times New Roman"/>
          <w:position w:val="-24"/>
          <w:sz w:val="28"/>
          <w:szCs w:val="28"/>
        </w:rPr>
        <w:object w:dxaOrig="440" w:dyaOrig="499">
          <v:shape id="_x0000_i1129" type="#_x0000_t75" style="width:24.75pt;height:27.75pt" o:ole="">
            <v:imagedata r:id="rId177" o:title=""/>
          </v:shape>
          <o:OLEObject Type="Embed" ProgID="Equation.3" ShapeID="_x0000_i1129" DrawAspect="Content" ObjectID="_1477937651" r:id="rId184"/>
        </w:object>
      </w:r>
      <w:r w:rsidRPr="00BD66F1">
        <w:rPr>
          <w:rFonts w:ascii="Times New Roman" w:hAnsi="Times New Roman"/>
          <w:bCs/>
          <w:sz w:val="28"/>
          <w:szCs w:val="28"/>
        </w:rPr>
        <w:t xml:space="preserve"> выборочной средней </w:t>
      </w:r>
      <w:r w:rsidRPr="00BD66F1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130" type="#_x0000_t75" style="width:11.25pt;height:15.75pt" o:ole="">
            <v:imagedata r:id="rId185" o:title=""/>
          </v:shape>
          <o:OLEObject Type="Embed" ProgID="Equation.3" ShapeID="_x0000_i1130" DrawAspect="Content" ObjectID="_1477937652" r:id="rId186"/>
        </w:object>
      </w:r>
      <w:r w:rsidRPr="00BD66F1">
        <w:rPr>
          <w:rFonts w:ascii="Times New Roman" w:hAnsi="Times New Roman"/>
          <w:bCs/>
          <w:sz w:val="28"/>
          <w:szCs w:val="28"/>
        </w:rPr>
        <w:t xml:space="preserve"> определяется по формуле</w:t>
      </w:r>
      <w:r w:rsidR="0013474A" w:rsidRPr="0013474A">
        <w:rPr>
          <w:rFonts w:ascii="Times New Roman" w:hAnsi="Times New Roman"/>
          <w:bCs/>
          <w:sz w:val="28"/>
          <w:szCs w:val="28"/>
        </w:rPr>
        <w:t>:</w:t>
      </w:r>
      <w:r w:rsidR="0013474A">
        <w:rPr>
          <w:rFonts w:ascii="Times New Roman" w:hAnsi="Times New Roman"/>
          <w:bCs/>
          <w:sz w:val="28"/>
          <w:szCs w:val="28"/>
        </w:rPr>
        <w:t xml:space="preserve"> </w:t>
      </w:r>
    </w:p>
    <w:p w:rsidR="00BD66F1" w:rsidRPr="00BD66F1" w:rsidRDefault="00896210" w:rsidP="00BD66F1">
      <w:pPr>
        <w:pStyle w:val="23"/>
        <w:tabs>
          <w:tab w:val="left" w:pos="8460"/>
          <w:tab w:val="left" w:pos="9360"/>
        </w:tabs>
        <w:spacing w:after="0" w:line="360" w:lineRule="auto"/>
        <w:ind w:left="0"/>
        <w:jc w:val="both"/>
        <w:rPr>
          <w:b/>
          <w:sz w:val="28"/>
          <w:szCs w:val="28"/>
        </w:rPr>
      </w:pPr>
      <w:r w:rsidRPr="00BD66F1">
        <w:rPr>
          <w:b/>
          <w:position w:val="-24"/>
          <w:sz w:val="28"/>
          <w:szCs w:val="28"/>
        </w:rPr>
        <w:object w:dxaOrig="1900" w:dyaOrig="680">
          <v:shape id="_x0000_i1131" type="#_x0000_t75" style="width:90pt;height:32.25pt" o:ole="">
            <v:imagedata r:id="rId187" o:title=""/>
          </v:shape>
          <o:OLEObject Type="Embed" ProgID="Equation.3" ShapeID="_x0000_i1131" DrawAspect="Content" ObjectID="_1477937653" r:id="rId188"/>
        </w:object>
      </w:r>
      <w:r w:rsidR="00BD66F1" w:rsidRPr="00BD66F1">
        <w:rPr>
          <w:b/>
          <w:sz w:val="28"/>
          <w:szCs w:val="28"/>
        </w:rPr>
        <w:t xml:space="preserve">,                                                    </w:t>
      </w:r>
      <w:r w:rsidR="000742CE">
        <w:rPr>
          <w:b/>
          <w:sz w:val="28"/>
          <w:szCs w:val="28"/>
        </w:rPr>
        <w:t xml:space="preserve">                </w:t>
      </w:r>
      <w:r w:rsidR="0013474A">
        <w:rPr>
          <w:b/>
          <w:sz w:val="28"/>
          <w:szCs w:val="28"/>
        </w:rPr>
        <w:t xml:space="preserve"> </w:t>
      </w:r>
      <w:r w:rsidR="000742CE">
        <w:rPr>
          <w:b/>
          <w:sz w:val="28"/>
          <w:szCs w:val="28"/>
        </w:rPr>
        <w:t xml:space="preserve"> </w:t>
      </w:r>
      <w:r w:rsidR="00BD66F1" w:rsidRPr="00BD66F1">
        <w:rPr>
          <w:b/>
          <w:sz w:val="28"/>
          <w:szCs w:val="28"/>
        </w:rPr>
        <w:t>(</w:t>
      </w:r>
      <w:r w:rsidR="000626C5">
        <w:rPr>
          <w:b/>
          <w:sz w:val="28"/>
          <w:szCs w:val="28"/>
        </w:rPr>
        <w:t>Формула №15</w:t>
      </w:r>
      <w:r w:rsidR="00BD66F1" w:rsidRPr="00BD66F1">
        <w:rPr>
          <w:b/>
          <w:sz w:val="28"/>
          <w:szCs w:val="28"/>
        </w:rPr>
        <w:t>)</w:t>
      </w:r>
    </w:p>
    <w:p w:rsidR="00BD66F1" w:rsidRPr="00BD66F1" w:rsidRDefault="00BD66F1" w:rsidP="00BD66F1">
      <w:pPr>
        <w:pStyle w:val="23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 w:rsidRPr="00BD66F1">
        <w:rPr>
          <w:sz w:val="28"/>
          <w:szCs w:val="28"/>
        </w:rPr>
        <w:t xml:space="preserve">где </w:t>
      </w:r>
      <w:r w:rsidRPr="00BD66F1">
        <w:rPr>
          <w:position w:val="-6"/>
          <w:sz w:val="28"/>
          <w:szCs w:val="28"/>
        </w:rPr>
        <w:object w:dxaOrig="440" w:dyaOrig="440">
          <v:shape id="_x0000_i1132" type="#_x0000_t75" style="width:21.75pt;height:21.75pt" o:ole="">
            <v:imagedata r:id="rId189" o:title=""/>
          </v:shape>
          <o:OLEObject Type="Embed" ProgID="Equation.3" ShapeID="_x0000_i1132" DrawAspect="Content" ObjectID="_1477937654" r:id="rId190"/>
        </w:object>
      </w:r>
      <w:r w:rsidRPr="00BD66F1">
        <w:rPr>
          <w:sz w:val="28"/>
          <w:szCs w:val="28"/>
        </w:rPr>
        <w:t xml:space="preserve"> – общая дисперсия выборочных значений признаков,</w:t>
      </w:r>
    </w:p>
    <w:p w:rsidR="00BD66F1" w:rsidRPr="00BD66F1" w:rsidRDefault="00BD66F1" w:rsidP="00BD66F1">
      <w:pPr>
        <w:pStyle w:val="23"/>
        <w:tabs>
          <w:tab w:val="left" w:pos="540"/>
        </w:tabs>
        <w:spacing w:after="0" w:line="360" w:lineRule="auto"/>
        <w:ind w:left="0"/>
        <w:jc w:val="both"/>
        <w:rPr>
          <w:sz w:val="28"/>
          <w:szCs w:val="28"/>
        </w:rPr>
      </w:pPr>
      <w:r w:rsidRPr="00BD66F1">
        <w:rPr>
          <w:sz w:val="28"/>
          <w:szCs w:val="28"/>
        </w:rPr>
        <w:t xml:space="preserve">       </w:t>
      </w:r>
      <w:r w:rsidRPr="00BD66F1">
        <w:rPr>
          <w:b/>
          <w:i/>
          <w:sz w:val="28"/>
          <w:szCs w:val="28"/>
          <w:lang w:val="en-US"/>
        </w:rPr>
        <w:t>N</w:t>
      </w:r>
      <w:r w:rsidRPr="00BD66F1">
        <w:rPr>
          <w:sz w:val="28"/>
          <w:szCs w:val="28"/>
        </w:rPr>
        <w:t xml:space="preserve"> – </w:t>
      </w:r>
      <w:proofErr w:type="gramStart"/>
      <w:r w:rsidRPr="00BD66F1">
        <w:rPr>
          <w:sz w:val="28"/>
          <w:szCs w:val="28"/>
        </w:rPr>
        <w:t>число</w:t>
      </w:r>
      <w:proofErr w:type="gramEnd"/>
      <w:r w:rsidRPr="00BD66F1">
        <w:rPr>
          <w:sz w:val="28"/>
          <w:szCs w:val="28"/>
        </w:rPr>
        <w:t xml:space="preserve"> единиц в генеральной совокупности,</w:t>
      </w:r>
    </w:p>
    <w:p w:rsidR="00BD66F1" w:rsidRPr="00BD66F1" w:rsidRDefault="00BD66F1" w:rsidP="00BD66F1">
      <w:pPr>
        <w:pStyle w:val="23"/>
        <w:tabs>
          <w:tab w:val="left" w:pos="540"/>
          <w:tab w:val="left" w:pos="720"/>
          <w:tab w:val="left" w:pos="900"/>
        </w:tabs>
        <w:spacing w:after="0" w:line="360" w:lineRule="auto"/>
        <w:ind w:left="0"/>
        <w:jc w:val="both"/>
        <w:rPr>
          <w:sz w:val="28"/>
          <w:szCs w:val="28"/>
        </w:rPr>
      </w:pPr>
      <w:r w:rsidRPr="00BD66F1">
        <w:rPr>
          <w:sz w:val="28"/>
          <w:szCs w:val="28"/>
        </w:rPr>
        <w:t xml:space="preserve">        </w:t>
      </w:r>
      <w:r w:rsidRPr="00BD66F1">
        <w:rPr>
          <w:b/>
          <w:i/>
          <w:sz w:val="28"/>
          <w:szCs w:val="28"/>
          <w:lang w:val="en-US"/>
        </w:rPr>
        <w:t>n</w:t>
      </w:r>
      <w:r w:rsidRPr="00BD66F1">
        <w:rPr>
          <w:sz w:val="28"/>
          <w:szCs w:val="28"/>
        </w:rPr>
        <w:t xml:space="preserve"> – </w:t>
      </w:r>
      <w:proofErr w:type="gramStart"/>
      <w:r w:rsidRPr="00BD66F1">
        <w:rPr>
          <w:sz w:val="28"/>
          <w:szCs w:val="28"/>
        </w:rPr>
        <w:t>число</w:t>
      </w:r>
      <w:proofErr w:type="gramEnd"/>
      <w:r w:rsidRPr="00BD66F1">
        <w:rPr>
          <w:sz w:val="28"/>
          <w:szCs w:val="28"/>
        </w:rPr>
        <w:t xml:space="preserve"> единиц в выборочной совокупности.</w:t>
      </w:r>
    </w:p>
    <w:p w:rsidR="00BD66F1" w:rsidRPr="00BD66F1" w:rsidRDefault="00BD66F1" w:rsidP="00BD66F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b/>
          <w:i/>
          <w:iCs/>
          <w:sz w:val="28"/>
          <w:szCs w:val="28"/>
        </w:rPr>
        <w:lastRenderedPageBreak/>
        <w:t>Предельная ошибка выборки</w:t>
      </w:r>
      <w:r w:rsidRPr="00BD66F1">
        <w:rPr>
          <w:rFonts w:ascii="Times New Roman" w:hAnsi="Times New Roman"/>
          <w:bCs/>
          <w:sz w:val="28"/>
          <w:szCs w:val="28"/>
        </w:rPr>
        <w:t xml:space="preserve"> </w:t>
      </w:r>
      <w:r w:rsidRPr="00BD66F1">
        <w:rPr>
          <w:rFonts w:ascii="Times New Roman" w:hAnsi="Times New Roman"/>
          <w:position w:val="-10"/>
          <w:sz w:val="28"/>
          <w:szCs w:val="28"/>
        </w:rPr>
        <w:object w:dxaOrig="460" w:dyaOrig="400">
          <v:shape id="_x0000_i1133" type="#_x0000_t75" style="width:23.25pt;height:20.25pt" o:ole="">
            <v:imagedata r:id="rId179" o:title=""/>
          </v:shape>
          <o:OLEObject Type="Embed" ProgID="Equation.3" ShapeID="_x0000_i1133" DrawAspect="Content" ObjectID="_1477937655" r:id="rId191"/>
        </w:object>
      </w:r>
      <w:r w:rsidRPr="00BD66F1">
        <w:rPr>
          <w:rFonts w:ascii="Times New Roman" w:hAnsi="Times New Roman"/>
          <w:bCs/>
          <w:sz w:val="28"/>
          <w:szCs w:val="28"/>
        </w:rPr>
        <w:t xml:space="preserve"> </w:t>
      </w:r>
      <w:r w:rsidRPr="00BD66F1">
        <w:rPr>
          <w:rFonts w:ascii="Times New Roman" w:hAnsi="Times New Roman"/>
          <w:sz w:val="28"/>
          <w:szCs w:val="28"/>
        </w:rPr>
        <w:t>определяет границы, в пределах которых будет находиться генеральная средняя:</w:t>
      </w:r>
    </w:p>
    <w:p w:rsidR="00BD66F1" w:rsidRPr="000742CE" w:rsidRDefault="00896210" w:rsidP="00BD66F1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2CE">
        <w:rPr>
          <w:rFonts w:ascii="Times New Roman" w:hAnsi="Times New Roman"/>
          <w:b/>
          <w:position w:val="-10"/>
          <w:sz w:val="28"/>
          <w:szCs w:val="28"/>
        </w:rPr>
        <w:object w:dxaOrig="1520" w:dyaOrig="420">
          <v:shape id="_x0000_i1134" type="#_x0000_t75" style="width:57.75pt;height:21.75pt" o:ole="">
            <v:imagedata r:id="rId192" o:title=""/>
          </v:shape>
          <o:OLEObject Type="Embed" ProgID="Equation.3" ShapeID="_x0000_i1134" DrawAspect="Content" ObjectID="_1477937656" r:id="rId193"/>
        </w:object>
      </w:r>
      <w:r w:rsidR="00BD66F1" w:rsidRPr="000742CE">
        <w:rPr>
          <w:rFonts w:ascii="Times New Roman" w:hAnsi="Times New Roman"/>
          <w:b/>
          <w:sz w:val="28"/>
          <w:szCs w:val="28"/>
        </w:rPr>
        <w:t>,</w:t>
      </w:r>
    </w:p>
    <w:p w:rsidR="00BD66F1" w:rsidRPr="000742CE" w:rsidRDefault="00896210" w:rsidP="000742CE">
      <w:pPr>
        <w:tabs>
          <w:tab w:val="left" w:pos="936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0742CE">
        <w:rPr>
          <w:rFonts w:ascii="Times New Roman" w:hAnsi="Times New Roman"/>
          <w:b/>
          <w:position w:val="-22"/>
          <w:sz w:val="28"/>
          <w:szCs w:val="28"/>
        </w:rPr>
        <w:object w:dxaOrig="2480" w:dyaOrig="480">
          <v:shape id="_x0000_i1135" type="#_x0000_t75" style="width:128.25pt;height:27pt" o:ole="">
            <v:imagedata r:id="rId194" o:title=""/>
          </v:shape>
          <o:OLEObject Type="Embed" ProgID="Equation.3" ShapeID="_x0000_i1135" DrawAspect="Content" ObjectID="_1477937657" r:id="rId195"/>
        </w:object>
      </w:r>
      <w:r w:rsidR="00BD66F1" w:rsidRPr="000742CE">
        <w:rPr>
          <w:rFonts w:ascii="Times New Roman" w:hAnsi="Times New Roman"/>
          <w:b/>
          <w:sz w:val="28"/>
          <w:szCs w:val="28"/>
        </w:rPr>
        <w:t xml:space="preserve">,            </w:t>
      </w:r>
      <w:r w:rsidR="000742CE" w:rsidRPr="000742C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0742CE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13474A">
        <w:rPr>
          <w:rFonts w:ascii="Times New Roman" w:hAnsi="Times New Roman"/>
          <w:b/>
          <w:sz w:val="28"/>
          <w:szCs w:val="28"/>
        </w:rPr>
        <w:t xml:space="preserve"> </w:t>
      </w:r>
      <w:r w:rsidR="000742CE">
        <w:rPr>
          <w:rFonts w:ascii="Times New Roman" w:hAnsi="Times New Roman"/>
          <w:b/>
          <w:sz w:val="28"/>
          <w:szCs w:val="28"/>
        </w:rPr>
        <w:t xml:space="preserve">  </w:t>
      </w:r>
      <w:r w:rsidR="000626C5">
        <w:rPr>
          <w:rFonts w:ascii="Times New Roman" w:hAnsi="Times New Roman"/>
          <w:b/>
          <w:sz w:val="28"/>
          <w:szCs w:val="28"/>
        </w:rPr>
        <w:t xml:space="preserve"> (Формула №16</w:t>
      </w:r>
      <w:r w:rsidR="00BD66F1" w:rsidRPr="000742CE">
        <w:rPr>
          <w:rFonts w:ascii="Times New Roman" w:hAnsi="Times New Roman"/>
          <w:b/>
          <w:sz w:val="28"/>
          <w:szCs w:val="28"/>
        </w:rPr>
        <w:t>)</w:t>
      </w:r>
    </w:p>
    <w:p w:rsidR="00BD66F1" w:rsidRPr="00BD66F1" w:rsidRDefault="00BD66F1" w:rsidP="00BD66F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t xml:space="preserve">где     </w:t>
      </w:r>
      <w:r w:rsidRPr="00BD66F1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136" type="#_x0000_t75" style="width:14.25pt;height:20.25pt" o:ole="">
            <v:imagedata r:id="rId185" o:title=""/>
          </v:shape>
          <o:OLEObject Type="Embed" ProgID="Equation.3" ShapeID="_x0000_i1136" DrawAspect="Content" ObjectID="_1477937658" r:id="rId196"/>
        </w:object>
      </w:r>
      <w:r w:rsidRPr="00BD66F1">
        <w:rPr>
          <w:rFonts w:ascii="Times New Roman" w:hAnsi="Times New Roman"/>
          <w:sz w:val="28"/>
          <w:szCs w:val="28"/>
        </w:rPr>
        <w:t>– выборочная средняя,</w:t>
      </w:r>
    </w:p>
    <w:p w:rsidR="00BD66F1" w:rsidRPr="00BD66F1" w:rsidRDefault="00BD66F1" w:rsidP="00BD66F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t xml:space="preserve">          </w:t>
      </w:r>
      <w:r w:rsidRPr="00BD66F1">
        <w:rPr>
          <w:rFonts w:ascii="Times New Roman" w:hAnsi="Times New Roman"/>
          <w:position w:val="-6"/>
          <w:sz w:val="28"/>
          <w:szCs w:val="28"/>
        </w:rPr>
        <w:object w:dxaOrig="220" w:dyaOrig="260">
          <v:shape id="_x0000_i1137" type="#_x0000_t75" style="width:18.75pt;height:21pt" o:ole="">
            <v:imagedata r:id="rId197" o:title=""/>
          </v:shape>
          <o:OLEObject Type="Embed" ProgID="Equation.3" ShapeID="_x0000_i1137" DrawAspect="Content" ObjectID="_1477937659" r:id="rId198"/>
        </w:object>
      </w:r>
      <w:r w:rsidRPr="00BD66F1">
        <w:rPr>
          <w:rFonts w:ascii="Times New Roman" w:hAnsi="Times New Roman"/>
          <w:sz w:val="28"/>
          <w:szCs w:val="28"/>
        </w:rPr>
        <w:t xml:space="preserve"> – генеральная средняя.</w:t>
      </w:r>
    </w:p>
    <w:p w:rsidR="00BD66F1" w:rsidRPr="0013474A" w:rsidRDefault="00BD66F1" w:rsidP="0013474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t xml:space="preserve">Границы </w:t>
      </w:r>
      <w:r w:rsidRPr="00BD66F1">
        <w:rPr>
          <w:rFonts w:ascii="Times New Roman" w:hAnsi="Times New Roman"/>
          <w:position w:val="-10"/>
          <w:sz w:val="28"/>
          <w:szCs w:val="28"/>
        </w:rPr>
        <w:object w:dxaOrig="400" w:dyaOrig="340">
          <v:shape id="_x0000_i1138" type="#_x0000_t75" style="width:30pt;height:24.75pt" o:ole="">
            <v:imagedata r:id="rId199" o:title=""/>
          </v:shape>
          <o:OLEObject Type="Embed" ProgID="Equation.3" ShapeID="_x0000_i1138" DrawAspect="Content" ObjectID="_1477937660" r:id="rId200"/>
        </w:object>
      </w:r>
      <w:r w:rsidRPr="00BD66F1">
        <w:rPr>
          <w:rFonts w:ascii="Times New Roman" w:hAnsi="Times New Roman"/>
          <w:sz w:val="28"/>
          <w:szCs w:val="28"/>
        </w:rPr>
        <w:t xml:space="preserve"> задают </w:t>
      </w:r>
      <w:r w:rsidRPr="000742CE">
        <w:rPr>
          <w:rFonts w:ascii="Times New Roman" w:hAnsi="Times New Roman"/>
          <w:bCs/>
          <w:iCs/>
          <w:sz w:val="28"/>
          <w:szCs w:val="28"/>
        </w:rPr>
        <w:t>доверительный интервал генеральной средней</w:t>
      </w:r>
      <w:r w:rsidRPr="00BD66F1">
        <w:rPr>
          <w:rFonts w:ascii="Times New Roman" w:hAnsi="Times New Roman"/>
          <w:sz w:val="28"/>
          <w:szCs w:val="28"/>
        </w:rPr>
        <w:t xml:space="preserve">, т.е. случайную область значений, которая с вероятностью </w:t>
      </w:r>
      <w:proofErr w:type="gramStart"/>
      <w:r w:rsidRPr="00BD66F1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BD66F1">
        <w:rPr>
          <w:rFonts w:ascii="Times New Roman" w:hAnsi="Times New Roman"/>
          <w:sz w:val="28"/>
          <w:szCs w:val="28"/>
        </w:rPr>
        <w:t xml:space="preserve"> гарантированно содержит значение генеральной средней. Эту вероятность </w:t>
      </w:r>
      <w:proofErr w:type="gramStart"/>
      <w:r w:rsidRPr="00BD66F1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BD66F1">
        <w:rPr>
          <w:rFonts w:ascii="Times New Roman" w:hAnsi="Times New Roman"/>
          <w:sz w:val="28"/>
          <w:szCs w:val="28"/>
        </w:rPr>
        <w:t xml:space="preserve"> называют </w:t>
      </w:r>
      <w:r w:rsidRPr="000742CE">
        <w:rPr>
          <w:rFonts w:ascii="Times New Roman" w:hAnsi="Times New Roman"/>
          <w:iCs/>
          <w:sz w:val="28"/>
          <w:szCs w:val="28"/>
        </w:rPr>
        <w:t>доверительной вероятностью</w:t>
      </w:r>
      <w:r w:rsidRPr="00BD66F1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BD66F1">
        <w:rPr>
          <w:rFonts w:ascii="Times New Roman" w:hAnsi="Times New Roman"/>
          <w:sz w:val="28"/>
          <w:szCs w:val="28"/>
        </w:rPr>
        <w:t xml:space="preserve">или </w:t>
      </w:r>
      <w:r w:rsidRPr="000742CE">
        <w:rPr>
          <w:rFonts w:ascii="Times New Roman" w:hAnsi="Times New Roman"/>
          <w:iCs/>
          <w:sz w:val="28"/>
          <w:szCs w:val="28"/>
        </w:rPr>
        <w:t>уровнем надёжности</w:t>
      </w:r>
      <w:r w:rsidRPr="00BD66F1">
        <w:rPr>
          <w:rFonts w:ascii="Times New Roman" w:hAnsi="Times New Roman"/>
          <w:sz w:val="28"/>
          <w:szCs w:val="28"/>
        </w:rPr>
        <w:t>.</w:t>
      </w:r>
      <w:r w:rsidR="0013474A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sz w:val="28"/>
          <w:szCs w:val="28"/>
        </w:rPr>
        <w:t xml:space="preserve">В экономических исследованиях чаще всего используются доверительные вероятности </w:t>
      </w:r>
      <w:proofErr w:type="gramStart"/>
      <w:r w:rsidRPr="00BD66F1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BD66F1">
        <w:rPr>
          <w:rFonts w:ascii="Times New Roman" w:hAnsi="Times New Roman"/>
          <w:b/>
          <w:bCs/>
          <w:sz w:val="28"/>
          <w:szCs w:val="28"/>
        </w:rPr>
        <w:t xml:space="preserve">= 0.954, Р= 0.997, </w:t>
      </w:r>
      <w:r w:rsidRPr="00BD66F1">
        <w:rPr>
          <w:rFonts w:ascii="Times New Roman" w:hAnsi="Times New Roman"/>
          <w:bCs/>
          <w:sz w:val="28"/>
          <w:szCs w:val="28"/>
        </w:rPr>
        <w:t>р</w:t>
      </w:r>
      <w:r w:rsidRPr="00BD66F1">
        <w:rPr>
          <w:rFonts w:ascii="Times New Roman" w:hAnsi="Times New Roman"/>
          <w:sz w:val="28"/>
          <w:szCs w:val="28"/>
        </w:rPr>
        <w:t xml:space="preserve">еже  </w:t>
      </w:r>
      <w:r w:rsidRPr="00BD66F1">
        <w:rPr>
          <w:rFonts w:ascii="Times New Roman" w:hAnsi="Times New Roman"/>
          <w:b/>
          <w:bCs/>
          <w:sz w:val="28"/>
          <w:szCs w:val="28"/>
        </w:rPr>
        <w:t>Р= 0,683.</w:t>
      </w:r>
      <w:r w:rsidR="000742C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742CE">
        <w:rPr>
          <w:rFonts w:ascii="Times New Roman" w:hAnsi="Times New Roman"/>
          <w:bCs/>
          <w:sz w:val="28"/>
          <w:szCs w:val="28"/>
        </w:rPr>
        <w:t xml:space="preserve">У нас дано значение </w:t>
      </w:r>
      <w:proofErr w:type="gramStart"/>
      <w:r w:rsidR="000742CE" w:rsidRPr="00BD66F1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="000742CE" w:rsidRPr="00BD66F1">
        <w:rPr>
          <w:rFonts w:ascii="Times New Roman" w:hAnsi="Times New Roman"/>
          <w:b/>
          <w:bCs/>
          <w:sz w:val="28"/>
          <w:szCs w:val="28"/>
        </w:rPr>
        <w:t>= 0.997</w:t>
      </w:r>
      <w:r w:rsidR="000742CE">
        <w:rPr>
          <w:rFonts w:ascii="Times New Roman" w:hAnsi="Times New Roman"/>
          <w:b/>
          <w:bCs/>
          <w:sz w:val="28"/>
          <w:szCs w:val="28"/>
        </w:rPr>
        <w:t>.</w:t>
      </w:r>
    </w:p>
    <w:p w:rsidR="00BD66F1" w:rsidRPr="0013474A" w:rsidRDefault="00BD66F1" w:rsidP="0013474A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BD66F1">
        <w:rPr>
          <w:rFonts w:ascii="Times New Roman" w:hAnsi="Times New Roman"/>
          <w:sz w:val="28"/>
          <w:szCs w:val="28"/>
        </w:rPr>
        <w:t>В математической статистике доказано, что предельная ошибка выборки</w:t>
      </w:r>
      <w:r w:rsidRPr="00BD66F1">
        <w:rPr>
          <w:rFonts w:ascii="Times New Roman" w:hAnsi="Times New Roman"/>
          <w:position w:val="-10"/>
          <w:sz w:val="28"/>
          <w:szCs w:val="28"/>
        </w:rPr>
        <w:object w:dxaOrig="420" w:dyaOrig="340">
          <v:shape id="_x0000_i1139" type="#_x0000_t75" style="width:31.5pt;height:24.75pt" o:ole="">
            <v:imagedata r:id="rId201" o:title=""/>
          </v:shape>
          <o:OLEObject Type="Embed" ProgID="Equation.3" ShapeID="_x0000_i1139" DrawAspect="Content" ObjectID="_1477937661" r:id="rId202"/>
        </w:object>
      </w:r>
      <w:r w:rsidRPr="00BD66F1">
        <w:rPr>
          <w:rFonts w:ascii="Times New Roman" w:hAnsi="Times New Roman"/>
          <w:sz w:val="28"/>
          <w:szCs w:val="28"/>
        </w:rPr>
        <w:t xml:space="preserve">  кратна средней ошибке </w:t>
      </w:r>
      <w:r w:rsidRPr="00BD66F1">
        <w:rPr>
          <w:rFonts w:ascii="Times New Roman" w:hAnsi="Times New Roman"/>
          <w:b/>
          <w:i/>
          <w:sz w:val="28"/>
          <w:szCs w:val="28"/>
        </w:rPr>
        <w:t>µ</w:t>
      </w:r>
      <w:r w:rsidRPr="00BD66F1">
        <w:rPr>
          <w:rFonts w:ascii="Times New Roman" w:hAnsi="Times New Roman"/>
          <w:sz w:val="28"/>
          <w:szCs w:val="28"/>
        </w:rPr>
        <w:t xml:space="preserve"> с </w:t>
      </w:r>
      <w:r w:rsidRPr="000742CE">
        <w:rPr>
          <w:rFonts w:ascii="Times New Roman" w:hAnsi="Times New Roman"/>
          <w:sz w:val="28"/>
          <w:szCs w:val="28"/>
        </w:rPr>
        <w:t>коэффициентом кратности</w:t>
      </w:r>
      <w:r w:rsidRPr="00BD66F1">
        <w:rPr>
          <w:rFonts w:ascii="Times New Roman" w:hAnsi="Times New Roman"/>
          <w:sz w:val="28"/>
          <w:szCs w:val="28"/>
        </w:rPr>
        <w:t xml:space="preserve"> </w:t>
      </w:r>
      <w:r w:rsidRPr="00BD66F1">
        <w:rPr>
          <w:rFonts w:ascii="Times New Roman" w:hAnsi="Times New Roman"/>
          <w:b/>
          <w:bCs/>
          <w:i/>
          <w:sz w:val="28"/>
          <w:szCs w:val="28"/>
          <w:lang w:val="en-US"/>
        </w:rPr>
        <w:t>t</w:t>
      </w:r>
      <w:r w:rsidRPr="00BD66F1">
        <w:rPr>
          <w:rFonts w:ascii="Times New Roman" w:hAnsi="Times New Roman"/>
          <w:b/>
          <w:bCs/>
          <w:sz w:val="28"/>
          <w:szCs w:val="28"/>
        </w:rPr>
        <w:t xml:space="preserve"> (</w:t>
      </w:r>
      <w:r w:rsidRPr="00BD66F1">
        <w:rPr>
          <w:rFonts w:ascii="Times New Roman" w:hAnsi="Times New Roman"/>
          <w:bCs/>
          <w:sz w:val="28"/>
          <w:szCs w:val="28"/>
        </w:rPr>
        <w:t xml:space="preserve">называемым также </w:t>
      </w:r>
      <w:r w:rsidRPr="000742CE">
        <w:rPr>
          <w:rFonts w:ascii="Times New Roman" w:hAnsi="Times New Roman"/>
          <w:iCs/>
          <w:sz w:val="28"/>
          <w:szCs w:val="28"/>
        </w:rPr>
        <w:t>коэффициентом доверия</w:t>
      </w:r>
      <w:r w:rsidRPr="00BD66F1">
        <w:rPr>
          <w:rFonts w:ascii="Times New Roman" w:hAnsi="Times New Roman"/>
          <w:bCs/>
          <w:sz w:val="28"/>
          <w:szCs w:val="28"/>
        </w:rPr>
        <w:t>)</w:t>
      </w:r>
      <w:r w:rsidRPr="00BD66F1">
        <w:rPr>
          <w:rFonts w:ascii="Times New Roman" w:hAnsi="Times New Roman"/>
          <w:sz w:val="28"/>
          <w:szCs w:val="28"/>
        </w:rPr>
        <w:t xml:space="preserve">, который зависит от значения доверительной вероятности </w:t>
      </w:r>
      <w:r w:rsidRPr="00BD66F1">
        <w:rPr>
          <w:rFonts w:ascii="Times New Roman" w:hAnsi="Times New Roman"/>
          <w:b/>
          <w:bCs/>
          <w:sz w:val="28"/>
          <w:szCs w:val="28"/>
        </w:rPr>
        <w:t>Р.</w:t>
      </w:r>
      <w:r w:rsidRPr="00BD66F1">
        <w:rPr>
          <w:rFonts w:ascii="Times New Roman" w:hAnsi="Times New Roman"/>
          <w:bCs/>
          <w:sz w:val="28"/>
          <w:szCs w:val="28"/>
        </w:rPr>
        <w:t xml:space="preserve"> Для предельной ошибки выборочной средней </w:t>
      </w:r>
      <w:r w:rsidRPr="00BD66F1">
        <w:rPr>
          <w:rFonts w:ascii="Times New Roman" w:hAnsi="Times New Roman"/>
          <w:position w:val="-10"/>
          <w:sz w:val="28"/>
          <w:szCs w:val="28"/>
        </w:rPr>
        <w:object w:dxaOrig="400" w:dyaOrig="340">
          <v:shape id="_x0000_i1140" type="#_x0000_t75" style="width:30pt;height:24.75pt" o:ole="">
            <v:imagedata r:id="rId203" o:title=""/>
          </v:shape>
          <o:OLEObject Type="Embed" ProgID="Equation.3" ShapeID="_x0000_i1140" DrawAspect="Content" ObjectID="_1477937662" r:id="rId204"/>
        </w:object>
      </w:r>
      <w:r w:rsidRPr="00BD66F1">
        <w:rPr>
          <w:rFonts w:ascii="Times New Roman" w:hAnsi="Times New Roman"/>
          <w:sz w:val="28"/>
          <w:szCs w:val="28"/>
        </w:rPr>
        <w:t xml:space="preserve"> это теоретическое положение выражается формулой</w:t>
      </w:r>
      <w:r w:rsidR="0013474A" w:rsidRPr="0013474A">
        <w:rPr>
          <w:rFonts w:ascii="Times New Roman" w:hAnsi="Times New Roman"/>
          <w:sz w:val="28"/>
          <w:szCs w:val="28"/>
        </w:rPr>
        <w:t>:</w:t>
      </w:r>
      <w:r w:rsidR="0013474A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BD66F1" w:rsidRPr="000742CE" w:rsidRDefault="00BD66F1" w:rsidP="000742CE">
      <w:pPr>
        <w:tabs>
          <w:tab w:val="left" w:pos="8460"/>
          <w:tab w:val="left" w:pos="9360"/>
        </w:tabs>
        <w:spacing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742CE">
        <w:rPr>
          <w:rFonts w:ascii="Times New Roman" w:hAnsi="Times New Roman"/>
          <w:b/>
          <w:position w:val="-18"/>
          <w:sz w:val="28"/>
          <w:szCs w:val="28"/>
        </w:rPr>
        <w:object w:dxaOrig="1540" w:dyaOrig="440">
          <v:shape id="_x0000_i1141" type="#_x0000_t75" style="width:81.75pt;height:24pt" o:ole="">
            <v:imagedata r:id="rId205" o:title=""/>
          </v:shape>
          <o:OLEObject Type="Embed" ProgID="Equation.3" ShapeID="_x0000_i1141" DrawAspect="Content" ObjectID="_1477937663" r:id="rId206"/>
        </w:object>
      </w:r>
      <w:r w:rsidRPr="000742CE"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="000742CE" w:rsidRPr="000742CE">
        <w:rPr>
          <w:rFonts w:ascii="Times New Roman" w:hAnsi="Times New Roman"/>
          <w:b/>
          <w:sz w:val="28"/>
          <w:szCs w:val="28"/>
        </w:rPr>
        <w:t xml:space="preserve">                   </w:t>
      </w:r>
      <w:r w:rsidR="000742CE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13474A">
        <w:rPr>
          <w:rFonts w:ascii="Times New Roman" w:hAnsi="Times New Roman"/>
          <w:b/>
          <w:sz w:val="28"/>
          <w:szCs w:val="28"/>
        </w:rPr>
        <w:t xml:space="preserve"> </w:t>
      </w:r>
      <w:r w:rsidR="000626C5">
        <w:rPr>
          <w:rFonts w:ascii="Times New Roman" w:hAnsi="Times New Roman"/>
          <w:b/>
          <w:sz w:val="28"/>
          <w:szCs w:val="28"/>
        </w:rPr>
        <w:t>(Формула №17</w:t>
      </w:r>
      <w:r w:rsidRPr="000742CE">
        <w:rPr>
          <w:rFonts w:ascii="Times New Roman" w:hAnsi="Times New Roman"/>
          <w:b/>
          <w:sz w:val="28"/>
          <w:szCs w:val="28"/>
        </w:rPr>
        <w:t>)</w:t>
      </w:r>
    </w:p>
    <w:p w:rsidR="00BD66F1" w:rsidRDefault="00BD66F1" w:rsidP="00BD66F1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66F1">
        <w:rPr>
          <w:rFonts w:ascii="Times New Roman" w:hAnsi="Times New Roman"/>
          <w:sz w:val="28"/>
          <w:szCs w:val="28"/>
        </w:rPr>
        <w:t xml:space="preserve">Значения </w:t>
      </w:r>
      <w:r w:rsidRPr="00BD66F1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BD66F1">
        <w:rPr>
          <w:rFonts w:ascii="Times New Roman" w:hAnsi="Times New Roman"/>
          <w:sz w:val="28"/>
          <w:szCs w:val="28"/>
        </w:rPr>
        <w:t xml:space="preserve"> вычислены заранее для различных доверительных вероятностей </w:t>
      </w:r>
      <w:proofErr w:type="gramStart"/>
      <w:r w:rsidRPr="00BD66F1">
        <w:rPr>
          <w:rFonts w:ascii="Times New Roman" w:hAnsi="Times New Roman"/>
          <w:b/>
          <w:i/>
          <w:sz w:val="28"/>
          <w:szCs w:val="28"/>
        </w:rPr>
        <w:t>Р</w:t>
      </w:r>
      <w:proofErr w:type="gramEnd"/>
      <w:r w:rsidRPr="00BD66F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0742CE">
        <w:rPr>
          <w:rFonts w:ascii="Times New Roman" w:hAnsi="Times New Roman"/>
          <w:sz w:val="28"/>
          <w:szCs w:val="28"/>
        </w:rPr>
        <w:t>протабулированы</w:t>
      </w:r>
      <w:proofErr w:type="spellEnd"/>
      <w:r w:rsidRPr="00BD66F1">
        <w:rPr>
          <w:rFonts w:ascii="Times New Roman" w:hAnsi="Times New Roman"/>
          <w:sz w:val="28"/>
          <w:szCs w:val="28"/>
        </w:rPr>
        <w:t xml:space="preserve"> (таблицы функции Лапласа </w:t>
      </w:r>
      <w:r w:rsidRPr="00BD66F1">
        <w:rPr>
          <w:rFonts w:ascii="Times New Roman" w:hAnsi="Times New Roman"/>
          <w:b/>
          <w:bCs/>
          <w:sz w:val="28"/>
          <w:szCs w:val="28"/>
        </w:rPr>
        <w:t>Ф</w:t>
      </w:r>
      <w:r w:rsidRPr="00BD66F1">
        <w:rPr>
          <w:rFonts w:ascii="Times New Roman" w:hAnsi="Times New Roman"/>
          <w:sz w:val="28"/>
          <w:szCs w:val="28"/>
        </w:rPr>
        <w:t xml:space="preserve">). Для наиболее часто используемых уровней надежности </w:t>
      </w:r>
      <w:proofErr w:type="gramStart"/>
      <w:r w:rsidRPr="00BD66F1">
        <w:rPr>
          <w:rFonts w:ascii="Times New Roman" w:hAnsi="Times New Roman"/>
          <w:b/>
          <w:i/>
          <w:sz w:val="28"/>
          <w:szCs w:val="28"/>
        </w:rPr>
        <w:t>Р</w:t>
      </w:r>
      <w:proofErr w:type="gramEnd"/>
      <w:r w:rsidRPr="00BD66F1">
        <w:rPr>
          <w:rFonts w:ascii="Times New Roman" w:hAnsi="Times New Roman"/>
          <w:b/>
          <w:sz w:val="28"/>
          <w:szCs w:val="28"/>
        </w:rPr>
        <w:t xml:space="preserve"> </w:t>
      </w:r>
      <w:r w:rsidRPr="00BD66F1">
        <w:rPr>
          <w:rFonts w:ascii="Times New Roman" w:hAnsi="Times New Roman"/>
          <w:sz w:val="28"/>
          <w:szCs w:val="28"/>
        </w:rPr>
        <w:t xml:space="preserve">значения </w:t>
      </w:r>
      <w:r w:rsidRPr="00BD66F1">
        <w:rPr>
          <w:rFonts w:ascii="Times New Roman" w:hAnsi="Times New Roman"/>
          <w:b/>
          <w:i/>
          <w:sz w:val="28"/>
          <w:szCs w:val="28"/>
          <w:lang w:val="en-US"/>
        </w:rPr>
        <w:t>t</w:t>
      </w:r>
      <w:r w:rsidRPr="00BD66F1">
        <w:rPr>
          <w:rFonts w:ascii="Times New Roman" w:hAnsi="Times New Roman"/>
          <w:sz w:val="28"/>
          <w:szCs w:val="28"/>
        </w:rPr>
        <w:t xml:space="preserve"> зада</w:t>
      </w:r>
      <w:r w:rsidR="000626C5">
        <w:rPr>
          <w:rFonts w:ascii="Times New Roman" w:hAnsi="Times New Roman"/>
          <w:sz w:val="28"/>
          <w:szCs w:val="28"/>
        </w:rPr>
        <w:t>ются следующим образом</w:t>
      </w:r>
      <w:r w:rsidRPr="00BD66F1">
        <w:rPr>
          <w:rFonts w:ascii="Times New Roman" w:hAnsi="Times New Roman"/>
          <w:sz w:val="28"/>
          <w:szCs w:val="28"/>
        </w:rPr>
        <w:t>:</w:t>
      </w:r>
    </w:p>
    <w:p w:rsidR="00896210" w:rsidRDefault="00896210" w:rsidP="0013474A">
      <w:pPr>
        <w:spacing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13474A" w:rsidRDefault="0013474A" w:rsidP="0013474A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b/>
          <w:sz w:val="28"/>
          <w:szCs w:val="28"/>
        </w:rPr>
        <w:lastRenderedPageBreak/>
        <w:t>Таблица №11</w:t>
      </w:r>
    </w:p>
    <w:p w:rsidR="0013474A" w:rsidRPr="00BD66F1" w:rsidRDefault="0013474A" w:rsidP="0013474A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b/>
          <w:sz w:val="28"/>
          <w:szCs w:val="28"/>
        </w:rPr>
        <w:t>Таблица функции Лапласа Ф</w:t>
      </w:r>
    </w:p>
    <w:tbl>
      <w:tblPr>
        <w:tblW w:w="4725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20"/>
        <w:gridCol w:w="1008"/>
        <w:gridCol w:w="1006"/>
        <w:gridCol w:w="1004"/>
        <w:gridCol w:w="1006"/>
        <w:gridCol w:w="1004"/>
        <w:gridCol w:w="997"/>
      </w:tblGrid>
      <w:tr w:rsidR="00BD66F1" w:rsidRPr="00A4755A" w:rsidTr="000626C5">
        <w:trPr>
          <w:trHeight w:val="191"/>
        </w:trPr>
        <w:tc>
          <w:tcPr>
            <w:tcW w:w="1669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 xml:space="preserve">Доверительная вероятность </w:t>
            </w:r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557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0,683</w:t>
            </w:r>
          </w:p>
        </w:tc>
        <w:tc>
          <w:tcPr>
            <w:tcW w:w="556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0,866</w:t>
            </w:r>
          </w:p>
        </w:tc>
        <w:tc>
          <w:tcPr>
            <w:tcW w:w="555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0,954</w:t>
            </w:r>
          </w:p>
        </w:tc>
        <w:tc>
          <w:tcPr>
            <w:tcW w:w="556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0,988</w:t>
            </w:r>
          </w:p>
        </w:tc>
        <w:tc>
          <w:tcPr>
            <w:tcW w:w="555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0,997</w:t>
            </w:r>
          </w:p>
        </w:tc>
        <w:tc>
          <w:tcPr>
            <w:tcW w:w="551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0,999</w:t>
            </w:r>
          </w:p>
        </w:tc>
      </w:tr>
      <w:tr w:rsidR="00BD66F1" w:rsidRPr="00A4755A" w:rsidTr="000626C5">
        <w:tc>
          <w:tcPr>
            <w:tcW w:w="1669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 xml:space="preserve">Значение </w:t>
            </w:r>
            <w:r w:rsidRPr="00896210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t</w:t>
            </w:r>
          </w:p>
        </w:tc>
        <w:tc>
          <w:tcPr>
            <w:tcW w:w="557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556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555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556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555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551" w:type="pct"/>
            <w:vAlign w:val="center"/>
          </w:tcPr>
          <w:p w:rsidR="00BD66F1" w:rsidRPr="00896210" w:rsidRDefault="00BD66F1" w:rsidP="0013474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</w:tbl>
    <w:p w:rsidR="00BD66F1" w:rsidRDefault="00BD66F1" w:rsidP="00ED0315">
      <w:pPr>
        <w:tabs>
          <w:tab w:val="left" w:pos="7620"/>
        </w:tabs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sz w:val="28"/>
          <w:szCs w:val="28"/>
        </w:rPr>
        <w:t xml:space="preserve">По условию демонстрационного примера выборочная совокупность насчитывает 30 предприятий, выборка 5% механическая, следовательно, </w:t>
      </w:r>
      <w:r w:rsidRPr="0013474A">
        <w:rPr>
          <w:rFonts w:ascii="Times New Roman" w:hAnsi="Times New Roman"/>
          <w:sz w:val="28"/>
          <w:szCs w:val="28"/>
        </w:rPr>
        <w:t>генеральная совокупность включает 600 предприятий</w:t>
      </w:r>
      <w:r w:rsidRPr="00B93D64">
        <w:rPr>
          <w:rFonts w:ascii="Times New Roman" w:hAnsi="Times New Roman"/>
          <w:b/>
          <w:i/>
          <w:sz w:val="28"/>
          <w:szCs w:val="28"/>
        </w:rPr>
        <w:t>.</w:t>
      </w:r>
      <w:r w:rsidRPr="00B93D64">
        <w:rPr>
          <w:rFonts w:ascii="Times New Roman" w:hAnsi="Times New Roman"/>
          <w:sz w:val="28"/>
          <w:szCs w:val="28"/>
        </w:rPr>
        <w:t xml:space="preserve"> Выборочная средня</w:t>
      </w:r>
      <w:proofErr w:type="gramStart"/>
      <w:r w:rsidRPr="00B93D64">
        <w:rPr>
          <w:rFonts w:ascii="Times New Roman" w:hAnsi="Times New Roman"/>
          <w:sz w:val="28"/>
          <w:szCs w:val="28"/>
        </w:rPr>
        <w:t>я</w:t>
      </w:r>
      <w:r w:rsidR="001A3BA6" w:rsidRPr="00B93D64">
        <w:rPr>
          <w:rFonts w:ascii="Times New Roman" w:hAnsi="Times New Roman"/>
          <w:sz w:val="28"/>
          <w:szCs w:val="28"/>
        </w:rPr>
        <w:t>(</w:t>
      </w:r>
      <w:proofErr w:type="gramEnd"/>
      <w:r w:rsidR="001A3BA6" w:rsidRPr="00B93D64">
        <w:rPr>
          <w:rFonts w:ascii="Times New Roman" w:hAnsi="Times New Roman"/>
          <w:sz w:val="28"/>
          <w:szCs w:val="28"/>
        </w:rPr>
        <w:t xml:space="preserve">или </w:t>
      </w:r>
      <w:r w:rsidR="001A3BA6" w:rsidRPr="00B93D64">
        <w:rPr>
          <w:rFonts w:ascii="Times New Roman" w:hAnsi="Times New Roman"/>
          <w:b/>
          <w:i/>
          <w:sz w:val="28"/>
          <w:szCs w:val="28"/>
          <w:lang w:val="en-US"/>
        </w:rPr>
        <w:t>Me</w:t>
      </w:r>
      <w:r w:rsidR="001A3BA6" w:rsidRPr="00B93D64">
        <w:rPr>
          <w:rFonts w:ascii="Times New Roman" w:hAnsi="Times New Roman"/>
          <w:sz w:val="28"/>
          <w:szCs w:val="28"/>
        </w:rPr>
        <w:t>)</w:t>
      </w:r>
      <w:r w:rsidRPr="00B93D64">
        <w:rPr>
          <w:rFonts w:ascii="Times New Roman" w:hAnsi="Times New Roman"/>
          <w:sz w:val="28"/>
          <w:szCs w:val="28"/>
        </w:rPr>
        <w:t xml:space="preserve"> </w:t>
      </w:r>
      <w:r w:rsidRPr="00B93D64">
        <w:rPr>
          <w:rFonts w:ascii="Times New Roman" w:hAnsi="Times New Roman"/>
          <w:position w:val="-6"/>
          <w:sz w:val="28"/>
          <w:szCs w:val="28"/>
        </w:rPr>
        <w:object w:dxaOrig="279" w:dyaOrig="300">
          <v:shape id="_x0000_i1142" type="#_x0000_t75" style="width:11.25pt;height:15.75pt" o:ole="">
            <v:imagedata r:id="rId185" o:title=""/>
          </v:shape>
          <o:OLEObject Type="Embed" ProgID="Equation.3" ShapeID="_x0000_i1142" DrawAspect="Content" ObjectID="_1477937664" r:id="rId207"/>
        </w:object>
      </w:r>
      <w:r w:rsidR="001A3BA6" w:rsidRPr="00B93D64">
        <w:rPr>
          <w:rFonts w:ascii="Times New Roman" w:hAnsi="Times New Roman"/>
          <w:position w:val="-6"/>
          <w:sz w:val="28"/>
          <w:szCs w:val="28"/>
        </w:rPr>
        <w:t xml:space="preserve"> </w:t>
      </w:r>
      <w:r w:rsidRPr="00B93D64">
        <w:rPr>
          <w:rFonts w:ascii="Times New Roman" w:hAnsi="Times New Roman"/>
          <w:sz w:val="28"/>
          <w:szCs w:val="28"/>
        </w:rPr>
        <w:t xml:space="preserve">, дисперсия </w:t>
      </w:r>
      <w:r w:rsidRPr="00B93D64">
        <w:rPr>
          <w:rFonts w:ascii="Times New Roman" w:hAnsi="Times New Roman"/>
          <w:position w:val="-6"/>
          <w:sz w:val="28"/>
          <w:szCs w:val="28"/>
        </w:rPr>
        <w:object w:dxaOrig="380" w:dyaOrig="420">
          <v:shape id="_x0000_i1143" type="#_x0000_t75" style="width:18.75pt;height:21pt" o:ole="">
            <v:imagedata r:id="rId208" o:title=""/>
          </v:shape>
          <o:OLEObject Type="Embed" ProgID="Equation.3" ShapeID="_x0000_i1143" DrawAspect="Content" ObjectID="_1477937665" r:id="rId209"/>
        </w:object>
      </w:r>
      <w:r w:rsidRPr="00B93D64">
        <w:rPr>
          <w:rFonts w:ascii="Times New Roman" w:hAnsi="Times New Roman"/>
          <w:sz w:val="28"/>
          <w:szCs w:val="28"/>
        </w:rPr>
        <w:t xml:space="preserve"> определены в Задании 1. Значения параметров, необходимых для решения</w:t>
      </w:r>
      <w:r w:rsidR="002107C5">
        <w:rPr>
          <w:rFonts w:ascii="Times New Roman" w:hAnsi="Times New Roman"/>
          <w:sz w:val="28"/>
          <w:szCs w:val="28"/>
        </w:rPr>
        <w:t xml:space="preserve"> задачи, представлены в табл. 12</w:t>
      </w:r>
      <w:r w:rsidRPr="00B93D64">
        <w:rPr>
          <w:rFonts w:ascii="Times New Roman" w:hAnsi="Times New Roman"/>
          <w:sz w:val="28"/>
          <w:szCs w:val="28"/>
        </w:rPr>
        <w:t>:</w:t>
      </w:r>
    </w:p>
    <w:p w:rsidR="00B93D64" w:rsidRPr="002107C5" w:rsidRDefault="002107C5" w:rsidP="002107C5">
      <w:pPr>
        <w:spacing w:before="12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2107C5">
        <w:rPr>
          <w:rFonts w:ascii="Times New Roman" w:hAnsi="Times New Roman"/>
          <w:b/>
          <w:sz w:val="28"/>
          <w:szCs w:val="28"/>
        </w:rPr>
        <w:t>Таблица №12</w:t>
      </w:r>
    </w:p>
    <w:p w:rsidR="00B93D64" w:rsidRPr="002107C5" w:rsidRDefault="002107C5" w:rsidP="002107C5">
      <w:pPr>
        <w:spacing w:before="12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2107C5">
        <w:rPr>
          <w:rFonts w:ascii="Times New Roman" w:hAnsi="Times New Roman"/>
          <w:b/>
          <w:sz w:val="28"/>
          <w:szCs w:val="28"/>
        </w:rPr>
        <w:t>Значения параметров</w:t>
      </w:r>
    </w:p>
    <w:tbl>
      <w:tblPr>
        <w:tblW w:w="7860" w:type="dxa"/>
        <w:tblInd w:w="136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BD66F1" w:rsidRPr="00B93D64" w:rsidTr="00990ECD">
        <w:trPr>
          <w:trHeight w:val="336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ind w:firstLine="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</w:rPr>
              <w:br w:type="page"/>
            </w:r>
            <w:proofErr w:type="gramStart"/>
            <w:r w:rsidRPr="0089621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6210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96210"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proofErr w:type="spellEnd"/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ind w:firstLine="3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6210"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position w:val="-6"/>
                <w:sz w:val="24"/>
                <w:szCs w:val="24"/>
              </w:rPr>
              <w:object w:dxaOrig="279" w:dyaOrig="300">
                <v:shape id="_x0000_i1144" type="#_x0000_t75" style="width:11.25pt;height:15.75pt" o:ole="">
                  <v:imagedata r:id="rId185" o:title=""/>
                </v:shape>
                <o:OLEObject Type="Embed" ProgID="Equation.3" ShapeID="_x0000_i1144" DrawAspect="Content" ObjectID="_1477937666" r:id="rId210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position w:val="-6"/>
                <w:sz w:val="24"/>
                <w:szCs w:val="24"/>
              </w:rPr>
              <w:object w:dxaOrig="440" w:dyaOrig="440">
                <v:shape id="_x0000_i1145" type="#_x0000_t75" style="width:20.25pt;height:20.25pt" o:ole="">
                  <v:imagedata r:id="rId189" o:title=""/>
                </v:shape>
                <o:OLEObject Type="Embed" ProgID="Equation.3" ShapeID="_x0000_i1145" DrawAspect="Content" ObjectID="_1477937667" r:id="rId211"/>
              </w:object>
            </w:r>
          </w:p>
        </w:tc>
      </w:tr>
      <w:tr w:rsidR="00BD66F1" w:rsidRPr="00B93D64" w:rsidTr="00990ECD">
        <w:trPr>
          <w:trHeight w:val="270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0,997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D66F1" w:rsidRPr="00896210" w:rsidRDefault="00BD66F1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1A3BA6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D66F1" w:rsidRPr="00896210" w:rsidRDefault="000626C5" w:rsidP="002107C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6210">
              <w:rPr>
                <w:rFonts w:ascii="Times New Roman" w:hAnsi="Times New Roman"/>
                <w:sz w:val="24"/>
                <w:szCs w:val="24"/>
              </w:rPr>
              <w:t>135</w:t>
            </w:r>
            <w:r w:rsidR="00BD66F1" w:rsidRPr="00896210">
              <w:rPr>
                <w:rFonts w:ascii="Times New Roman" w:hAnsi="Times New Roman"/>
                <w:sz w:val="24"/>
                <w:szCs w:val="24"/>
              </w:rPr>
              <w:t>,6</w:t>
            </w:r>
            <w:r w:rsidRPr="00896210">
              <w:rPr>
                <w:rFonts w:ascii="Times New Roman" w:hAnsi="Times New Roman"/>
                <w:sz w:val="24"/>
                <w:szCs w:val="24"/>
              </w:rPr>
              <w:t>6</w:t>
            </w:r>
            <w:r w:rsidR="00BD66F1" w:rsidRPr="0089621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BD66F1" w:rsidRPr="00B93D64" w:rsidRDefault="00BD66F1" w:rsidP="00B93D64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sz w:val="28"/>
          <w:szCs w:val="28"/>
        </w:rPr>
        <w:t>Расчет средней ошибки выборки по формуле (15):</w:t>
      </w:r>
    </w:p>
    <w:p w:rsidR="00BD66F1" w:rsidRPr="00B93D64" w:rsidRDefault="00B93D64" w:rsidP="00B93D6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position w:val="-34"/>
          <w:sz w:val="28"/>
          <w:szCs w:val="28"/>
        </w:rPr>
        <w:object w:dxaOrig="3580" w:dyaOrig="780">
          <v:shape id="_x0000_i1146" type="#_x0000_t75" style="width:174.75pt;height:37.5pt" o:ole="">
            <v:imagedata r:id="rId212" o:title=""/>
          </v:shape>
          <o:OLEObject Type="Embed" ProgID="Equation.3" ShapeID="_x0000_i1146" DrawAspect="Content" ObjectID="_1477937668" r:id="rId213"/>
        </w:object>
      </w:r>
      <w:r w:rsidR="00BD66F1" w:rsidRPr="00B93D64">
        <w:rPr>
          <w:rFonts w:ascii="Times New Roman" w:hAnsi="Times New Roman"/>
          <w:sz w:val="28"/>
          <w:szCs w:val="28"/>
        </w:rPr>
        <w:t>руб.</w:t>
      </w:r>
    </w:p>
    <w:p w:rsidR="00BD66F1" w:rsidRPr="00B93D64" w:rsidRDefault="00BD66F1" w:rsidP="00B93D64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sz w:val="28"/>
          <w:szCs w:val="28"/>
        </w:rPr>
        <w:t>Расчет предельной ошибки выборки по формуле (17):</w:t>
      </w:r>
    </w:p>
    <w:p w:rsidR="00BD66F1" w:rsidRPr="00B93D64" w:rsidRDefault="00B93D64" w:rsidP="00B93D6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B93D64">
        <w:rPr>
          <w:rFonts w:ascii="Times New Roman" w:hAnsi="Times New Roman"/>
          <w:position w:val="-20"/>
          <w:sz w:val="28"/>
          <w:szCs w:val="28"/>
        </w:rPr>
        <w:object w:dxaOrig="3080" w:dyaOrig="440">
          <v:shape id="_x0000_i1147" type="#_x0000_t75" style="width:174.75pt;height:23.25pt" o:ole="">
            <v:imagedata r:id="rId214" o:title=""/>
          </v:shape>
          <o:OLEObject Type="Embed" ProgID="Equation.3" ShapeID="_x0000_i1147" DrawAspect="Content" ObjectID="_1477937669" r:id="rId215"/>
        </w:object>
      </w:r>
    </w:p>
    <w:p w:rsidR="00BD66F1" w:rsidRPr="00B93D64" w:rsidRDefault="002107C5" w:rsidP="002107C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B93D64">
        <w:rPr>
          <w:rFonts w:ascii="Times New Roman" w:hAnsi="Times New Roman"/>
          <w:sz w:val="28"/>
          <w:szCs w:val="28"/>
        </w:rPr>
        <w:t>Определение по формуле</w:t>
      </w:r>
      <w:r w:rsidR="00BD66F1" w:rsidRPr="00B93D64">
        <w:rPr>
          <w:rFonts w:ascii="Times New Roman" w:hAnsi="Times New Roman"/>
          <w:sz w:val="28"/>
          <w:szCs w:val="28"/>
        </w:rPr>
        <w:t xml:space="preserve">(16) доверительного интервала </w:t>
      </w:r>
      <w:proofErr w:type="gramStart"/>
      <w:r w:rsidR="00BD66F1" w:rsidRPr="00B93D64">
        <w:rPr>
          <w:rFonts w:ascii="Times New Roman" w:hAnsi="Times New Roman"/>
          <w:sz w:val="28"/>
          <w:szCs w:val="28"/>
        </w:rPr>
        <w:t>для</w:t>
      </w:r>
      <w:proofErr w:type="gramEnd"/>
      <w:r w:rsidR="00BD66F1" w:rsidRPr="00B93D64">
        <w:rPr>
          <w:rFonts w:ascii="Times New Roman" w:hAnsi="Times New Roman"/>
          <w:sz w:val="28"/>
          <w:szCs w:val="28"/>
        </w:rPr>
        <w:t xml:space="preserve"> генеральной средней:</w:t>
      </w:r>
    </w:p>
    <w:p w:rsidR="00BD66F1" w:rsidRPr="00B93D64" w:rsidRDefault="00B93D64" w:rsidP="002107C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0ECD">
        <w:rPr>
          <w:rFonts w:ascii="Times New Roman" w:hAnsi="Times New Roman"/>
          <w:sz w:val="28"/>
          <w:szCs w:val="28"/>
        </w:rPr>
        <w:t>88</w:t>
      </w:r>
      <w:r w:rsidR="00BD66F1" w:rsidRPr="00B93D64">
        <w:rPr>
          <w:rFonts w:ascii="Times New Roman" w:hAnsi="Times New Roman"/>
          <w:sz w:val="28"/>
          <w:szCs w:val="28"/>
        </w:rPr>
        <w:t>-1</w:t>
      </w:r>
      <w:r w:rsidRPr="00990ECD">
        <w:rPr>
          <w:rFonts w:ascii="Times New Roman" w:hAnsi="Times New Roman"/>
          <w:sz w:val="28"/>
          <w:szCs w:val="28"/>
        </w:rPr>
        <w:t>2</w:t>
      </w:r>
      <w:r w:rsidR="00BD66F1" w:rsidRPr="00B93D64">
        <w:rPr>
          <w:rFonts w:ascii="Times New Roman" w:hAnsi="Times New Roman"/>
          <w:sz w:val="28"/>
          <w:szCs w:val="28"/>
        </w:rPr>
        <w:t>,</w:t>
      </w:r>
      <w:r w:rsidRPr="00990ECD">
        <w:rPr>
          <w:rFonts w:ascii="Times New Roman" w:hAnsi="Times New Roman"/>
          <w:sz w:val="28"/>
          <w:szCs w:val="28"/>
        </w:rPr>
        <w:t>888</w:t>
      </w:r>
      <w:r w:rsidR="00BD66F1" w:rsidRPr="00B93D64">
        <w:rPr>
          <w:rFonts w:ascii="Times New Roman" w:hAnsi="Times New Roman"/>
          <w:position w:val="-6"/>
          <w:sz w:val="28"/>
          <w:szCs w:val="28"/>
        </w:rPr>
        <w:object w:dxaOrig="639" w:dyaOrig="340">
          <v:shape id="_x0000_i1148" type="#_x0000_t75" style="width:33pt;height:17.25pt" o:ole="">
            <v:imagedata r:id="rId216" o:title=""/>
          </v:shape>
          <o:OLEObject Type="Embed" ProgID="Equation.3" ShapeID="_x0000_i1148" DrawAspect="Content" ObjectID="_1477937670" r:id="rId217"/>
        </w:object>
      </w:r>
      <w:r w:rsidRPr="00990ECD">
        <w:rPr>
          <w:rFonts w:ascii="Times New Roman" w:hAnsi="Times New Roman"/>
          <w:sz w:val="28"/>
          <w:szCs w:val="28"/>
        </w:rPr>
        <w:t>88</w:t>
      </w:r>
      <w:r w:rsidR="00BD66F1" w:rsidRPr="00B93D64">
        <w:rPr>
          <w:rFonts w:ascii="Times New Roman" w:hAnsi="Times New Roman"/>
          <w:sz w:val="28"/>
          <w:szCs w:val="28"/>
        </w:rPr>
        <w:t>+</w:t>
      </w:r>
      <w:r w:rsidRPr="00B93D64">
        <w:rPr>
          <w:rFonts w:ascii="Times New Roman" w:hAnsi="Times New Roman"/>
          <w:sz w:val="28"/>
          <w:szCs w:val="28"/>
        </w:rPr>
        <w:t>1</w:t>
      </w:r>
      <w:r w:rsidRPr="00990ECD">
        <w:rPr>
          <w:rFonts w:ascii="Times New Roman" w:hAnsi="Times New Roman"/>
          <w:sz w:val="28"/>
          <w:szCs w:val="28"/>
        </w:rPr>
        <w:t>2</w:t>
      </w:r>
      <w:r w:rsidRPr="00B93D64">
        <w:rPr>
          <w:rFonts w:ascii="Times New Roman" w:hAnsi="Times New Roman"/>
          <w:sz w:val="28"/>
          <w:szCs w:val="28"/>
        </w:rPr>
        <w:t>,</w:t>
      </w:r>
      <w:r w:rsidRPr="00990ECD">
        <w:rPr>
          <w:rFonts w:ascii="Times New Roman" w:hAnsi="Times New Roman"/>
          <w:sz w:val="28"/>
          <w:szCs w:val="28"/>
        </w:rPr>
        <w:t>888</w:t>
      </w:r>
      <w:r w:rsidR="00BD66F1" w:rsidRPr="00B93D64">
        <w:rPr>
          <w:rFonts w:ascii="Times New Roman" w:hAnsi="Times New Roman"/>
          <w:sz w:val="28"/>
          <w:szCs w:val="28"/>
        </w:rPr>
        <w:t>,</w:t>
      </w:r>
    </w:p>
    <w:p w:rsidR="00BD66F1" w:rsidRPr="00B93D64" w:rsidRDefault="00B93D64" w:rsidP="002107C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0ECD">
        <w:rPr>
          <w:rFonts w:ascii="Times New Roman" w:hAnsi="Times New Roman"/>
          <w:sz w:val="28"/>
          <w:szCs w:val="28"/>
        </w:rPr>
        <w:t>75</w:t>
      </w:r>
      <w:r w:rsidRPr="00B93D64">
        <w:rPr>
          <w:rFonts w:ascii="Times New Roman" w:hAnsi="Times New Roman"/>
          <w:sz w:val="28"/>
          <w:szCs w:val="28"/>
        </w:rPr>
        <w:t>,</w:t>
      </w:r>
      <w:r w:rsidRPr="00990ECD">
        <w:rPr>
          <w:rFonts w:ascii="Times New Roman" w:hAnsi="Times New Roman"/>
          <w:sz w:val="28"/>
          <w:szCs w:val="28"/>
        </w:rPr>
        <w:t>888</w:t>
      </w:r>
      <w:r w:rsidR="00BD66F1" w:rsidRPr="00B93D64">
        <w:rPr>
          <w:rFonts w:ascii="Times New Roman" w:hAnsi="Times New Roman"/>
          <w:sz w:val="28"/>
          <w:szCs w:val="28"/>
        </w:rPr>
        <w:t xml:space="preserve"> руб. </w:t>
      </w:r>
      <w:r w:rsidR="00BD66F1" w:rsidRPr="00B93D64">
        <w:rPr>
          <w:rFonts w:ascii="Times New Roman" w:hAnsi="Times New Roman"/>
          <w:position w:val="-6"/>
          <w:sz w:val="28"/>
          <w:szCs w:val="28"/>
        </w:rPr>
        <w:object w:dxaOrig="639" w:dyaOrig="340">
          <v:shape id="_x0000_i1149" type="#_x0000_t75" style="width:33pt;height:17.25pt" o:ole="">
            <v:imagedata r:id="rId216" o:title=""/>
          </v:shape>
          <o:OLEObject Type="Embed" ProgID="Equation.3" ShapeID="_x0000_i1149" DrawAspect="Content" ObjectID="_1477937671" r:id="rId218"/>
        </w:object>
      </w:r>
      <w:r w:rsidRPr="00990ECD">
        <w:rPr>
          <w:rFonts w:ascii="Times New Roman" w:hAnsi="Times New Roman"/>
          <w:sz w:val="28"/>
          <w:szCs w:val="28"/>
        </w:rPr>
        <w:t>100</w:t>
      </w:r>
      <w:r w:rsidRPr="00B93D64">
        <w:rPr>
          <w:rFonts w:ascii="Times New Roman" w:hAnsi="Times New Roman"/>
          <w:sz w:val="28"/>
          <w:szCs w:val="28"/>
        </w:rPr>
        <w:t>,</w:t>
      </w:r>
      <w:r w:rsidRPr="00990ECD">
        <w:rPr>
          <w:rFonts w:ascii="Times New Roman" w:hAnsi="Times New Roman"/>
          <w:sz w:val="28"/>
          <w:szCs w:val="28"/>
        </w:rPr>
        <w:t>888</w:t>
      </w:r>
      <w:r w:rsidR="00BD66F1" w:rsidRPr="00B93D64">
        <w:rPr>
          <w:rFonts w:ascii="Times New Roman" w:hAnsi="Times New Roman"/>
          <w:sz w:val="28"/>
          <w:szCs w:val="28"/>
        </w:rPr>
        <w:t xml:space="preserve"> руб.</w:t>
      </w:r>
    </w:p>
    <w:p w:rsidR="00BD66F1" w:rsidRPr="00B93D64" w:rsidRDefault="002107C5" w:rsidP="002107C5">
      <w:pPr>
        <w:pStyle w:val="30"/>
        <w:tabs>
          <w:tab w:val="right" w:pos="0"/>
        </w:tabs>
        <w:spacing w:line="360" w:lineRule="auto"/>
        <w:ind w:left="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</w:t>
      </w:r>
      <w:r w:rsidR="00BD66F1" w:rsidRPr="00B93D64">
        <w:rPr>
          <w:b/>
          <w:sz w:val="28"/>
          <w:szCs w:val="28"/>
        </w:rPr>
        <w:t>Вывод.</w:t>
      </w:r>
      <w:r w:rsidR="00BD66F1" w:rsidRPr="00B93D64">
        <w:rPr>
          <w:sz w:val="28"/>
          <w:szCs w:val="28"/>
        </w:rPr>
        <w:t xml:space="preserve"> На основании проведенного выборочного обследования предприятий с вероятностью 0,997 можно утверждать, что для генеральной совокупности предприятий</w:t>
      </w:r>
      <w:r w:rsidR="00B93D64" w:rsidRPr="00B93D64">
        <w:rPr>
          <w:sz w:val="28"/>
          <w:szCs w:val="28"/>
        </w:rPr>
        <w:t xml:space="preserve"> средняя цена за 1 кг товара</w:t>
      </w:r>
      <w:r w:rsidR="00BD66F1" w:rsidRPr="00B93D64">
        <w:rPr>
          <w:sz w:val="28"/>
          <w:szCs w:val="28"/>
        </w:rPr>
        <w:t xml:space="preserve"> находится в пределах от </w:t>
      </w:r>
      <w:r w:rsidR="00B93D64" w:rsidRPr="00B93D64">
        <w:rPr>
          <w:sz w:val="28"/>
          <w:szCs w:val="28"/>
        </w:rPr>
        <w:t>75,888</w:t>
      </w:r>
      <w:r w:rsidR="00BD66F1" w:rsidRPr="00B93D64">
        <w:rPr>
          <w:sz w:val="28"/>
          <w:szCs w:val="28"/>
        </w:rPr>
        <w:t xml:space="preserve"> руб. до </w:t>
      </w:r>
      <w:r w:rsidR="00B93D64" w:rsidRPr="00B93D64">
        <w:rPr>
          <w:sz w:val="28"/>
          <w:szCs w:val="28"/>
        </w:rPr>
        <w:t>100,888</w:t>
      </w:r>
      <w:r w:rsidR="00BD66F1" w:rsidRPr="00B93D64">
        <w:rPr>
          <w:sz w:val="28"/>
          <w:szCs w:val="28"/>
        </w:rPr>
        <w:t xml:space="preserve"> руб.</w:t>
      </w:r>
    </w:p>
    <w:p w:rsidR="00BD66F1" w:rsidRPr="007854AA" w:rsidRDefault="00B93D64" w:rsidP="002107C5">
      <w:pPr>
        <w:spacing w:before="120" w:after="120" w:line="360" w:lineRule="auto"/>
        <w:ind w:right="-57"/>
        <w:jc w:val="center"/>
        <w:rPr>
          <w:rFonts w:ascii="Times New Roman" w:hAnsi="Times New Roman"/>
          <w:b/>
          <w:sz w:val="28"/>
          <w:szCs w:val="28"/>
        </w:rPr>
      </w:pPr>
      <w:r w:rsidRPr="007854AA">
        <w:rPr>
          <w:rFonts w:ascii="Times New Roman" w:hAnsi="Times New Roman"/>
          <w:b/>
          <w:sz w:val="28"/>
          <w:szCs w:val="28"/>
        </w:rPr>
        <w:t xml:space="preserve">2. </w:t>
      </w:r>
      <w:r w:rsidR="007854AA" w:rsidRPr="007854AA">
        <w:rPr>
          <w:rFonts w:ascii="Times New Roman" w:hAnsi="Times New Roman"/>
          <w:b/>
          <w:sz w:val="28"/>
          <w:szCs w:val="28"/>
        </w:rPr>
        <w:t xml:space="preserve">Определить </w:t>
      </w:r>
      <w:r w:rsidR="007854AA" w:rsidRPr="007854AA">
        <w:rPr>
          <w:rFonts w:ascii="Times New Roman" w:hAnsi="Times New Roman"/>
          <w:b/>
          <w:color w:val="000000"/>
          <w:sz w:val="28"/>
          <w:szCs w:val="28"/>
        </w:rPr>
        <w:t>ошибку выборки доли предприятий с уровнем средней цены 90 руб. и более и границы, в которых будет находиться генеральная доля.</w:t>
      </w:r>
    </w:p>
    <w:p w:rsidR="00BD66F1" w:rsidRPr="007854AA" w:rsidRDefault="002107C5" w:rsidP="00B93D64">
      <w:pPr>
        <w:tabs>
          <w:tab w:val="left" w:pos="936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BD66F1" w:rsidRPr="00B93D64">
        <w:rPr>
          <w:rFonts w:ascii="Times New Roman" w:hAnsi="Times New Roman"/>
          <w:sz w:val="28"/>
          <w:szCs w:val="28"/>
        </w:rPr>
        <w:t>Доля единиц выборочной совокупности, обладающих тем или иным заданным свойством, выражается формулой</w:t>
      </w:r>
      <w:r w:rsidR="007854AA" w:rsidRPr="007854AA">
        <w:rPr>
          <w:rFonts w:ascii="Times New Roman" w:hAnsi="Times New Roman"/>
          <w:sz w:val="28"/>
          <w:szCs w:val="28"/>
        </w:rPr>
        <w:t>:</w:t>
      </w:r>
    </w:p>
    <w:p w:rsidR="00BD66F1" w:rsidRPr="007854AA" w:rsidRDefault="00896210" w:rsidP="007854AA">
      <w:pPr>
        <w:tabs>
          <w:tab w:val="left" w:pos="8460"/>
          <w:tab w:val="left" w:pos="9360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854AA">
        <w:rPr>
          <w:rFonts w:ascii="Times New Roman" w:hAnsi="Times New Roman"/>
          <w:b/>
          <w:position w:val="-24"/>
          <w:sz w:val="28"/>
          <w:szCs w:val="28"/>
        </w:rPr>
        <w:object w:dxaOrig="740" w:dyaOrig="620">
          <v:shape id="_x0000_i1150" type="#_x0000_t75" style="width:43.5pt;height:36.75pt" o:ole="">
            <v:imagedata r:id="rId219" o:title=""/>
          </v:shape>
          <o:OLEObject Type="Embed" ProgID="Equation.3" ShapeID="_x0000_i1150" DrawAspect="Content" ObjectID="_1477937672" r:id="rId220"/>
        </w:object>
      </w:r>
      <w:r w:rsidR="00BD66F1" w:rsidRPr="007854AA">
        <w:rPr>
          <w:rFonts w:ascii="Times New Roman" w:hAnsi="Times New Roman"/>
          <w:b/>
          <w:sz w:val="28"/>
          <w:szCs w:val="28"/>
        </w:rPr>
        <w:t xml:space="preserve">,                                                                  </w:t>
      </w:r>
      <w:r w:rsidR="007854AA">
        <w:rPr>
          <w:rFonts w:ascii="Times New Roman" w:hAnsi="Times New Roman"/>
          <w:b/>
          <w:sz w:val="28"/>
          <w:szCs w:val="28"/>
        </w:rPr>
        <w:t xml:space="preserve">                  </w:t>
      </w:r>
      <w:r w:rsidR="00BD66F1" w:rsidRPr="007854AA">
        <w:rPr>
          <w:rFonts w:ascii="Times New Roman" w:hAnsi="Times New Roman"/>
          <w:b/>
          <w:sz w:val="28"/>
          <w:szCs w:val="28"/>
        </w:rPr>
        <w:t>(</w:t>
      </w:r>
      <w:r w:rsidR="007854AA" w:rsidRPr="007854AA">
        <w:rPr>
          <w:rFonts w:ascii="Times New Roman" w:hAnsi="Times New Roman"/>
          <w:b/>
          <w:sz w:val="28"/>
          <w:szCs w:val="28"/>
        </w:rPr>
        <w:t>Формула №</w:t>
      </w:r>
      <w:r w:rsidR="00BD66F1" w:rsidRPr="007854AA">
        <w:rPr>
          <w:rFonts w:ascii="Times New Roman" w:hAnsi="Times New Roman"/>
          <w:b/>
          <w:sz w:val="28"/>
          <w:szCs w:val="28"/>
        </w:rPr>
        <w:t>18)</w:t>
      </w:r>
    </w:p>
    <w:p w:rsidR="00BD66F1" w:rsidRPr="007854AA" w:rsidRDefault="00BD66F1" w:rsidP="007854A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sz w:val="28"/>
          <w:szCs w:val="28"/>
        </w:rPr>
        <w:t xml:space="preserve">где  </w:t>
      </w:r>
      <w:r w:rsidRPr="007854AA">
        <w:rPr>
          <w:rFonts w:ascii="Times New Roman" w:hAnsi="Times New Roman"/>
          <w:b/>
          <w:i/>
          <w:sz w:val="28"/>
          <w:szCs w:val="28"/>
          <w:lang w:val="en-US"/>
        </w:rPr>
        <w:t>m</w:t>
      </w:r>
      <w:r w:rsidRPr="007854AA">
        <w:rPr>
          <w:rFonts w:ascii="Times New Roman" w:hAnsi="Times New Roman"/>
          <w:sz w:val="28"/>
          <w:szCs w:val="28"/>
        </w:rPr>
        <w:t xml:space="preserve"> – число единиц совокупности, обладающих заданным свойством;</w:t>
      </w:r>
    </w:p>
    <w:p w:rsidR="00BD66F1" w:rsidRPr="007854AA" w:rsidRDefault="00BD66F1" w:rsidP="007854A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sz w:val="28"/>
          <w:szCs w:val="28"/>
        </w:rPr>
        <w:t xml:space="preserve">        </w:t>
      </w:r>
      <w:r w:rsidRPr="007854AA">
        <w:rPr>
          <w:rFonts w:ascii="Times New Roman" w:hAnsi="Times New Roman"/>
          <w:b/>
          <w:i/>
          <w:sz w:val="28"/>
          <w:szCs w:val="28"/>
          <w:lang w:val="en-US"/>
        </w:rPr>
        <w:t>n</w:t>
      </w:r>
      <w:r w:rsidRPr="007854AA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7854AA">
        <w:rPr>
          <w:rFonts w:ascii="Times New Roman" w:hAnsi="Times New Roman"/>
          <w:sz w:val="28"/>
          <w:szCs w:val="28"/>
        </w:rPr>
        <w:t>общее</w:t>
      </w:r>
      <w:proofErr w:type="gramEnd"/>
      <w:r w:rsidRPr="007854AA">
        <w:rPr>
          <w:rFonts w:ascii="Times New Roman" w:hAnsi="Times New Roman"/>
          <w:sz w:val="28"/>
          <w:szCs w:val="28"/>
        </w:rPr>
        <w:t xml:space="preserve"> число единиц в совокупности.</w:t>
      </w:r>
    </w:p>
    <w:p w:rsidR="00BD66F1" w:rsidRPr="007854AA" w:rsidRDefault="00BD66F1" w:rsidP="007854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bCs/>
          <w:sz w:val="28"/>
          <w:szCs w:val="28"/>
        </w:rPr>
        <w:t xml:space="preserve">Для собственно-случайной и механической выборки с бесповторным способом отбора </w:t>
      </w:r>
      <w:r w:rsidRPr="007854AA">
        <w:rPr>
          <w:rFonts w:ascii="Times New Roman" w:hAnsi="Times New Roman"/>
          <w:sz w:val="28"/>
          <w:szCs w:val="28"/>
        </w:rPr>
        <w:t xml:space="preserve">предельная ошибка выборки </w:t>
      </w:r>
      <w:r w:rsidRPr="007854AA">
        <w:rPr>
          <w:rFonts w:ascii="Times New Roman" w:hAnsi="Times New Roman"/>
          <w:position w:val="-10"/>
          <w:sz w:val="28"/>
          <w:szCs w:val="28"/>
        </w:rPr>
        <w:object w:dxaOrig="440" w:dyaOrig="400">
          <v:shape id="_x0000_i1151" type="#_x0000_t75" style="width:21.75pt;height:20.25pt" o:ole="">
            <v:imagedata r:id="rId221" o:title=""/>
          </v:shape>
          <o:OLEObject Type="Embed" ProgID="Equation.3" ShapeID="_x0000_i1151" DrawAspect="Content" ObjectID="_1477937673" r:id="rId222"/>
        </w:object>
      </w:r>
      <w:r w:rsidRPr="007854AA">
        <w:rPr>
          <w:rFonts w:ascii="Times New Roman" w:hAnsi="Times New Roman"/>
          <w:sz w:val="28"/>
          <w:szCs w:val="28"/>
        </w:rPr>
        <w:t xml:space="preserve"> доли единиц, обладающих заданным свойством, рассчитывается по формуле</w:t>
      </w:r>
      <w:r w:rsidR="007854AA" w:rsidRPr="007854AA">
        <w:rPr>
          <w:rFonts w:ascii="Times New Roman" w:hAnsi="Times New Roman"/>
          <w:b/>
          <w:sz w:val="28"/>
          <w:szCs w:val="28"/>
        </w:rPr>
        <w:t>:</w:t>
      </w:r>
      <w:r w:rsidR="00896210" w:rsidRPr="007854AA">
        <w:rPr>
          <w:rFonts w:ascii="Times New Roman" w:hAnsi="Times New Roman"/>
          <w:b/>
          <w:position w:val="-26"/>
          <w:sz w:val="28"/>
          <w:szCs w:val="28"/>
        </w:rPr>
        <w:object w:dxaOrig="2760" w:dyaOrig="700">
          <v:shape id="_x0000_i1152" type="#_x0000_t75" style="width:165.75pt;height:41.25pt" o:ole="">
            <v:imagedata r:id="rId223" o:title=""/>
          </v:shape>
          <o:OLEObject Type="Embed" ProgID="Equation.3" ShapeID="_x0000_i1152" DrawAspect="Content" ObjectID="_1477937674" r:id="rId224"/>
        </w:object>
      </w:r>
      <w:r w:rsidRPr="007854AA">
        <w:rPr>
          <w:rFonts w:ascii="Times New Roman" w:hAnsi="Times New Roman"/>
          <w:b/>
          <w:sz w:val="28"/>
          <w:szCs w:val="28"/>
        </w:rPr>
        <w:t xml:space="preserve">,                                          </w:t>
      </w:r>
      <w:r w:rsidR="002107C5">
        <w:rPr>
          <w:rFonts w:ascii="Times New Roman" w:hAnsi="Times New Roman"/>
          <w:b/>
          <w:sz w:val="28"/>
          <w:szCs w:val="28"/>
        </w:rPr>
        <w:t xml:space="preserve">      </w:t>
      </w:r>
      <w:r w:rsidRPr="007854AA">
        <w:rPr>
          <w:rFonts w:ascii="Times New Roman" w:hAnsi="Times New Roman"/>
          <w:b/>
          <w:sz w:val="28"/>
          <w:szCs w:val="28"/>
        </w:rPr>
        <w:t xml:space="preserve"> (</w:t>
      </w:r>
      <w:r w:rsidR="007854AA" w:rsidRPr="007854AA">
        <w:rPr>
          <w:rFonts w:ascii="Times New Roman" w:hAnsi="Times New Roman"/>
          <w:b/>
          <w:sz w:val="28"/>
          <w:szCs w:val="28"/>
        </w:rPr>
        <w:t>Формула №</w:t>
      </w:r>
      <w:r w:rsidRPr="007854AA">
        <w:rPr>
          <w:rFonts w:ascii="Times New Roman" w:hAnsi="Times New Roman"/>
          <w:b/>
          <w:sz w:val="28"/>
          <w:szCs w:val="28"/>
        </w:rPr>
        <w:t>19)</w:t>
      </w:r>
    </w:p>
    <w:p w:rsidR="00BD66F1" w:rsidRPr="007854AA" w:rsidRDefault="00BD66F1" w:rsidP="007854A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sz w:val="28"/>
          <w:szCs w:val="28"/>
        </w:rPr>
        <w:t xml:space="preserve">где  </w:t>
      </w:r>
      <w:r w:rsidRPr="007854AA">
        <w:rPr>
          <w:rFonts w:ascii="Times New Roman" w:hAnsi="Times New Roman"/>
          <w:b/>
          <w:i/>
          <w:sz w:val="28"/>
          <w:szCs w:val="28"/>
          <w:lang w:val="en-US"/>
        </w:rPr>
        <w:t>w</w:t>
      </w:r>
      <w:r w:rsidRPr="007854AA">
        <w:rPr>
          <w:rFonts w:ascii="Times New Roman" w:hAnsi="Times New Roman"/>
          <w:sz w:val="28"/>
          <w:szCs w:val="28"/>
        </w:rPr>
        <w:t xml:space="preserve"> – доля единиц совокупности, обладающих заданным свойством;</w:t>
      </w:r>
    </w:p>
    <w:p w:rsidR="00BD66F1" w:rsidRPr="007854AA" w:rsidRDefault="00BD66F1" w:rsidP="007854A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sz w:val="28"/>
          <w:szCs w:val="28"/>
        </w:rPr>
        <w:t xml:space="preserve">       </w:t>
      </w:r>
      <w:r w:rsidRPr="007854AA">
        <w:rPr>
          <w:rFonts w:ascii="Times New Roman" w:hAnsi="Times New Roman"/>
          <w:b/>
          <w:i/>
          <w:sz w:val="28"/>
          <w:szCs w:val="28"/>
        </w:rPr>
        <w:t>(1-</w:t>
      </w:r>
      <w:r w:rsidRPr="007854AA">
        <w:rPr>
          <w:rFonts w:ascii="Times New Roman" w:hAnsi="Times New Roman"/>
          <w:b/>
          <w:i/>
          <w:sz w:val="28"/>
          <w:szCs w:val="28"/>
          <w:lang w:val="en-US"/>
        </w:rPr>
        <w:t>w</w:t>
      </w:r>
      <w:r w:rsidRPr="007854AA">
        <w:rPr>
          <w:rFonts w:ascii="Times New Roman" w:hAnsi="Times New Roman"/>
          <w:b/>
          <w:i/>
          <w:sz w:val="28"/>
          <w:szCs w:val="28"/>
        </w:rPr>
        <w:t>)</w:t>
      </w:r>
      <w:r w:rsidRPr="007854AA">
        <w:rPr>
          <w:rFonts w:ascii="Times New Roman" w:hAnsi="Times New Roman"/>
          <w:sz w:val="28"/>
          <w:szCs w:val="28"/>
        </w:rPr>
        <w:t xml:space="preserve"> – доля единиц совокупности, не обладающих заданным свойством,</w:t>
      </w:r>
    </w:p>
    <w:p w:rsidR="00BD66F1" w:rsidRPr="007854AA" w:rsidRDefault="00BD66F1" w:rsidP="007854AA">
      <w:pPr>
        <w:pStyle w:val="23"/>
        <w:spacing w:after="0" w:line="360" w:lineRule="auto"/>
        <w:ind w:left="0"/>
        <w:jc w:val="both"/>
        <w:rPr>
          <w:sz w:val="28"/>
          <w:szCs w:val="28"/>
        </w:rPr>
      </w:pPr>
      <w:r w:rsidRPr="007854AA">
        <w:rPr>
          <w:sz w:val="28"/>
          <w:szCs w:val="28"/>
        </w:rPr>
        <w:t xml:space="preserve">        </w:t>
      </w:r>
      <w:r w:rsidRPr="007854AA">
        <w:rPr>
          <w:b/>
          <w:i/>
          <w:sz w:val="28"/>
          <w:szCs w:val="28"/>
          <w:lang w:val="en-US"/>
        </w:rPr>
        <w:t>N</w:t>
      </w:r>
      <w:r w:rsidRPr="007854AA">
        <w:rPr>
          <w:sz w:val="28"/>
          <w:szCs w:val="28"/>
        </w:rPr>
        <w:t xml:space="preserve"> – </w:t>
      </w:r>
      <w:proofErr w:type="gramStart"/>
      <w:r w:rsidRPr="007854AA">
        <w:rPr>
          <w:sz w:val="28"/>
          <w:szCs w:val="28"/>
        </w:rPr>
        <w:t>число</w:t>
      </w:r>
      <w:proofErr w:type="gramEnd"/>
      <w:r w:rsidRPr="007854AA">
        <w:rPr>
          <w:sz w:val="28"/>
          <w:szCs w:val="28"/>
        </w:rPr>
        <w:t xml:space="preserve"> единиц в генеральной совокупности,</w:t>
      </w:r>
    </w:p>
    <w:p w:rsidR="00BD66F1" w:rsidRPr="007854AA" w:rsidRDefault="00BD66F1" w:rsidP="007854AA">
      <w:pPr>
        <w:pStyle w:val="23"/>
        <w:spacing w:after="0" w:line="360" w:lineRule="auto"/>
        <w:ind w:left="0"/>
        <w:jc w:val="both"/>
        <w:rPr>
          <w:sz w:val="28"/>
          <w:szCs w:val="28"/>
        </w:rPr>
      </w:pPr>
      <w:r w:rsidRPr="007854AA">
        <w:rPr>
          <w:sz w:val="28"/>
          <w:szCs w:val="28"/>
        </w:rPr>
        <w:t xml:space="preserve">        </w:t>
      </w:r>
      <w:r w:rsidRPr="007854AA">
        <w:rPr>
          <w:b/>
          <w:i/>
          <w:sz w:val="28"/>
          <w:szCs w:val="28"/>
          <w:lang w:val="en-US"/>
        </w:rPr>
        <w:t>n</w:t>
      </w:r>
      <w:r w:rsidRPr="007854AA">
        <w:rPr>
          <w:sz w:val="28"/>
          <w:szCs w:val="28"/>
        </w:rPr>
        <w:t xml:space="preserve">– </w:t>
      </w:r>
      <w:proofErr w:type="gramStart"/>
      <w:r w:rsidRPr="007854AA">
        <w:rPr>
          <w:sz w:val="28"/>
          <w:szCs w:val="28"/>
        </w:rPr>
        <w:t>число</w:t>
      </w:r>
      <w:proofErr w:type="gramEnd"/>
      <w:r w:rsidRPr="007854AA">
        <w:rPr>
          <w:sz w:val="28"/>
          <w:szCs w:val="28"/>
        </w:rPr>
        <w:t xml:space="preserve"> единиц в выборочной совокупности.</w:t>
      </w:r>
    </w:p>
    <w:p w:rsidR="007854AA" w:rsidRDefault="00BD66F1" w:rsidP="007854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bCs/>
          <w:sz w:val="28"/>
          <w:szCs w:val="28"/>
        </w:rPr>
        <w:t xml:space="preserve">Предельная ошибка выборки </w:t>
      </w:r>
      <w:r w:rsidRPr="007854AA">
        <w:rPr>
          <w:rFonts w:ascii="Times New Roman" w:hAnsi="Times New Roman"/>
          <w:position w:val="-10"/>
          <w:sz w:val="28"/>
          <w:szCs w:val="28"/>
        </w:rPr>
        <w:object w:dxaOrig="440" w:dyaOrig="400">
          <v:shape id="_x0000_i1153" type="#_x0000_t75" style="width:21.75pt;height:20.25pt" o:ole="">
            <v:imagedata r:id="rId221" o:title=""/>
          </v:shape>
          <o:OLEObject Type="Embed" ProgID="Equation.3" ShapeID="_x0000_i1153" DrawAspect="Content" ObjectID="_1477937675" r:id="rId225"/>
        </w:object>
      </w:r>
      <w:r w:rsidRPr="007854AA">
        <w:rPr>
          <w:rFonts w:ascii="Times New Roman" w:hAnsi="Times New Roman"/>
          <w:bCs/>
          <w:sz w:val="28"/>
          <w:szCs w:val="28"/>
        </w:rPr>
        <w:t xml:space="preserve"> </w:t>
      </w:r>
      <w:r w:rsidRPr="007854AA">
        <w:rPr>
          <w:rFonts w:ascii="Times New Roman" w:hAnsi="Times New Roman"/>
          <w:sz w:val="28"/>
          <w:szCs w:val="28"/>
        </w:rPr>
        <w:t>определяет границы, в пределах которых будет находиться генеральная</w:t>
      </w:r>
      <w:r w:rsidRPr="007854AA">
        <w:rPr>
          <w:rFonts w:ascii="Times New Roman" w:hAnsi="Times New Roman"/>
          <w:bCs/>
          <w:sz w:val="28"/>
          <w:szCs w:val="28"/>
        </w:rPr>
        <w:t xml:space="preserve"> </w:t>
      </w:r>
      <w:r w:rsidRPr="007854AA">
        <w:rPr>
          <w:rFonts w:ascii="Times New Roman" w:hAnsi="Times New Roman"/>
          <w:sz w:val="28"/>
          <w:szCs w:val="28"/>
        </w:rPr>
        <w:t>доля</w:t>
      </w:r>
      <w:r w:rsidRPr="007854A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7854AA">
        <w:rPr>
          <w:rFonts w:ascii="Times New Roman" w:hAnsi="Times New Roman"/>
          <w:b/>
          <w:i/>
          <w:sz w:val="28"/>
          <w:szCs w:val="28"/>
        </w:rPr>
        <w:t>р</w:t>
      </w:r>
      <w:proofErr w:type="spellEnd"/>
      <w:proofErr w:type="gramEnd"/>
      <w:r w:rsidRPr="007854AA">
        <w:rPr>
          <w:rFonts w:ascii="Times New Roman" w:hAnsi="Times New Roman"/>
          <w:sz w:val="28"/>
          <w:szCs w:val="28"/>
        </w:rPr>
        <w:t xml:space="preserve"> единиц, обладающих заданным свойством:</w:t>
      </w:r>
    </w:p>
    <w:p w:rsidR="00BD66F1" w:rsidRPr="007854AA" w:rsidRDefault="00896210" w:rsidP="007854AA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7854AA">
        <w:rPr>
          <w:rFonts w:ascii="Times New Roman" w:hAnsi="Times New Roman"/>
          <w:b/>
          <w:position w:val="-12"/>
          <w:sz w:val="28"/>
          <w:szCs w:val="28"/>
        </w:rPr>
        <w:object w:dxaOrig="2960" w:dyaOrig="420">
          <v:shape id="_x0000_i1154" type="#_x0000_t75" style="width:121.5pt;height:17.25pt" o:ole="">
            <v:imagedata r:id="rId226" o:title=""/>
          </v:shape>
          <o:OLEObject Type="Embed" ProgID="Equation.3" ShapeID="_x0000_i1154" DrawAspect="Content" ObjectID="_1477937676" r:id="rId227"/>
        </w:object>
      </w:r>
      <w:r w:rsidR="00BD66F1" w:rsidRPr="007854AA"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  <w:r w:rsidR="002107C5">
        <w:rPr>
          <w:rFonts w:ascii="Times New Roman" w:hAnsi="Times New Roman"/>
          <w:b/>
          <w:sz w:val="28"/>
          <w:szCs w:val="28"/>
        </w:rPr>
        <w:t xml:space="preserve">       </w:t>
      </w:r>
      <w:r w:rsidR="00BD66F1" w:rsidRPr="007854AA">
        <w:rPr>
          <w:rFonts w:ascii="Times New Roman" w:hAnsi="Times New Roman"/>
          <w:b/>
          <w:sz w:val="28"/>
          <w:szCs w:val="28"/>
        </w:rPr>
        <w:t xml:space="preserve"> (</w:t>
      </w:r>
      <w:r w:rsidR="007854AA" w:rsidRPr="007854AA">
        <w:rPr>
          <w:rFonts w:ascii="Times New Roman" w:hAnsi="Times New Roman"/>
          <w:b/>
          <w:sz w:val="28"/>
          <w:szCs w:val="28"/>
        </w:rPr>
        <w:t>Формула №</w:t>
      </w:r>
      <w:r w:rsidR="00BD66F1" w:rsidRPr="007854AA">
        <w:rPr>
          <w:rFonts w:ascii="Times New Roman" w:hAnsi="Times New Roman"/>
          <w:b/>
          <w:sz w:val="28"/>
          <w:szCs w:val="28"/>
        </w:rPr>
        <w:t>20)</w:t>
      </w:r>
    </w:p>
    <w:p w:rsidR="00BD66F1" w:rsidRPr="007854AA" w:rsidRDefault="007854AA" w:rsidP="007854AA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условию з</w:t>
      </w:r>
      <w:r w:rsidR="00BD66F1" w:rsidRPr="007854AA">
        <w:rPr>
          <w:rFonts w:ascii="Times New Roman" w:hAnsi="Times New Roman"/>
          <w:sz w:val="28"/>
          <w:szCs w:val="28"/>
        </w:rPr>
        <w:t xml:space="preserve">адания 3 исследуемым свойством является равенство или превышение уровня средней цены за </w:t>
      </w:r>
      <w:smartTag w:uri="urn:schemas-microsoft-com:office:smarttags" w:element="metricconverter">
        <w:smartTagPr>
          <w:attr w:name="ProductID" w:val="1 кг"/>
        </w:smartTagPr>
        <w:r w:rsidR="00BD66F1" w:rsidRPr="007854AA">
          <w:rPr>
            <w:rFonts w:ascii="Times New Roman" w:hAnsi="Times New Roman"/>
            <w:sz w:val="28"/>
            <w:szCs w:val="28"/>
          </w:rPr>
          <w:t>1 кг</w:t>
        </w:r>
      </w:smartTag>
      <w:r w:rsidR="00BD66F1" w:rsidRPr="007854AA">
        <w:rPr>
          <w:rFonts w:ascii="Times New Roman" w:hAnsi="Times New Roman"/>
          <w:sz w:val="28"/>
          <w:szCs w:val="28"/>
        </w:rPr>
        <w:t xml:space="preserve"> товара</w:t>
      </w:r>
      <w:r w:rsidRPr="007854AA">
        <w:rPr>
          <w:rFonts w:ascii="Times New Roman" w:hAnsi="Times New Roman"/>
          <w:sz w:val="28"/>
          <w:szCs w:val="28"/>
        </w:rPr>
        <w:t xml:space="preserve"> величины 90</w:t>
      </w:r>
      <w:r w:rsidR="00BD66F1" w:rsidRPr="007854AA">
        <w:rPr>
          <w:rFonts w:ascii="Times New Roman" w:hAnsi="Times New Roman"/>
          <w:sz w:val="28"/>
          <w:szCs w:val="28"/>
        </w:rPr>
        <w:t xml:space="preserve"> руб.</w:t>
      </w:r>
    </w:p>
    <w:p w:rsidR="00BD66F1" w:rsidRPr="00C76B66" w:rsidRDefault="00BD66F1" w:rsidP="00896210">
      <w:pPr>
        <w:spacing w:before="120" w:line="360" w:lineRule="auto"/>
        <w:jc w:val="both"/>
        <w:rPr>
          <w:rFonts w:ascii="Times New Roman" w:hAnsi="Times New Roman"/>
          <w:sz w:val="28"/>
          <w:szCs w:val="28"/>
        </w:rPr>
      </w:pPr>
      <w:r w:rsidRPr="007854AA">
        <w:rPr>
          <w:rFonts w:ascii="Times New Roman" w:hAnsi="Times New Roman"/>
          <w:sz w:val="28"/>
          <w:szCs w:val="28"/>
        </w:rPr>
        <w:t>Число предприятий с заданным свойством опред</w:t>
      </w:r>
      <w:r w:rsidR="002107C5">
        <w:rPr>
          <w:rFonts w:ascii="Times New Roman" w:hAnsi="Times New Roman"/>
          <w:sz w:val="28"/>
          <w:szCs w:val="28"/>
        </w:rPr>
        <w:t>еляется из табл. 3</w:t>
      </w:r>
      <w:r w:rsidRPr="007854AA">
        <w:rPr>
          <w:rFonts w:ascii="Times New Roman" w:hAnsi="Times New Roman"/>
          <w:sz w:val="28"/>
          <w:szCs w:val="28"/>
        </w:rPr>
        <w:t>:</w:t>
      </w:r>
      <w:r w:rsidR="00896210">
        <w:rPr>
          <w:rFonts w:ascii="Times New Roman" w:hAnsi="Times New Roman"/>
          <w:sz w:val="28"/>
          <w:szCs w:val="28"/>
        </w:rPr>
        <w:t xml:space="preserve"> </w:t>
      </w:r>
      <w:r w:rsidRPr="00C76B66">
        <w:rPr>
          <w:rFonts w:ascii="Times New Roman" w:hAnsi="Times New Roman"/>
          <w:i/>
          <w:sz w:val="28"/>
          <w:szCs w:val="28"/>
        </w:rPr>
        <w:t>m</w:t>
      </w:r>
      <w:r w:rsidRPr="00C76B66">
        <w:rPr>
          <w:rFonts w:ascii="Times New Roman" w:hAnsi="Times New Roman"/>
          <w:sz w:val="28"/>
          <w:szCs w:val="28"/>
        </w:rPr>
        <w:t>=1</w:t>
      </w:r>
      <w:r w:rsidR="007854AA" w:rsidRPr="00C76B66">
        <w:rPr>
          <w:rFonts w:ascii="Times New Roman" w:hAnsi="Times New Roman"/>
          <w:sz w:val="28"/>
          <w:szCs w:val="28"/>
        </w:rPr>
        <w:t>0</w:t>
      </w:r>
    </w:p>
    <w:p w:rsidR="00BD66F1" w:rsidRPr="00C76B66" w:rsidRDefault="00BD66F1" w:rsidP="00C76B66">
      <w:pPr>
        <w:spacing w:before="12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sz w:val="28"/>
          <w:szCs w:val="28"/>
        </w:rPr>
        <w:t>Расчет выборочной доли по формуле (18):</w:t>
      </w:r>
    </w:p>
    <w:p w:rsidR="00BD66F1" w:rsidRPr="00C76B66" w:rsidRDefault="007854AA" w:rsidP="00C76B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position w:val="-24"/>
          <w:sz w:val="28"/>
          <w:szCs w:val="28"/>
        </w:rPr>
        <w:object w:dxaOrig="1719" w:dyaOrig="639">
          <v:shape id="_x0000_i1155" type="#_x0000_t75" style="width:111pt;height:33pt" o:ole="">
            <v:imagedata r:id="rId228" o:title=""/>
          </v:shape>
          <o:OLEObject Type="Embed" ProgID="Equation.3" ShapeID="_x0000_i1155" DrawAspect="Content" ObjectID="_1477937677" r:id="rId229"/>
        </w:object>
      </w:r>
    </w:p>
    <w:p w:rsidR="00BD66F1" w:rsidRPr="00C76B66" w:rsidRDefault="00BD66F1" w:rsidP="00C76B6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sz w:val="28"/>
          <w:szCs w:val="28"/>
        </w:rPr>
        <w:t>Расчет по формуле (19) предельной ошибки выборки для доли:</w:t>
      </w:r>
    </w:p>
    <w:p w:rsidR="00BD66F1" w:rsidRPr="00C76B66" w:rsidRDefault="00896210" w:rsidP="00C76B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position w:val="-26"/>
          <w:sz w:val="28"/>
          <w:szCs w:val="28"/>
        </w:rPr>
        <w:object w:dxaOrig="4740" w:dyaOrig="720">
          <v:shape id="_x0000_i1156" type="#_x0000_t75" style="width:210pt;height:33.75pt" o:ole="">
            <v:imagedata r:id="rId230" o:title=""/>
          </v:shape>
          <o:OLEObject Type="Embed" ProgID="Equation.3" ShapeID="_x0000_i1156" DrawAspect="Content" ObjectID="_1477937678" r:id="rId231"/>
        </w:object>
      </w:r>
    </w:p>
    <w:p w:rsidR="00BD66F1" w:rsidRPr="00C76B66" w:rsidRDefault="00BD66F1" w:rsidP="0089621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sz w:val="28"/>
          <w:szCs w:val="28"/>
        </w:rPr>
        <w:t>Определение по формуле (20) доверительного интервала генеральной доли:</w:t>
      </w:r>
    </w:p>
    <w:p w:rsidR="00BD66F1" w:rsidRPr="00C76B66" w:rsidRDefault="0002439D" w:rsidP="00C76B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position w:val="-12"/>
          <w:sz w:val="28"/>
          <w:szCs w:val="28"/>
        </w:rPr>
        <w:object w:dxaOrig="3879" w:dyaOrig="360">
          <v:shape id="_x0000_i1157" type="#_x0000_t75" style="width:194.25pt;height:18.75pt" o:ole="">
            <v:imagedata r:id="rId232" o:title=""/>
          </v:shape>
          <o:OLEObject Type="Embed" ProgID="Equation.3" ShapeID="_x0000_i1157" DrawAspect="Content" ObjectID="_1477937679" r:id="rId233"/>
        </w:object>
      </w:r>
    </w:p>
    <w:p w:rsidR="00BD66F1" w:rsidRPr="00C76B66" w:rsidRDefault="00BD66F1" w:rsidP="00C76B6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76B66">
        <w:rPr>
          <w:rFonts w:ascii="Times New Roman" w:hAnsi="Times New Roman"/>
          <w:sz w:val="28"/>
          <w:szCs w:val="28"/>
        </w:rPr>
        <w:t>0,</w:t>
      </w:r>
      <w:r w:rsidR="0002439D" w:rsidRPr="00C76B66">
        <w:rPr>
          <w:rFonts w:ascii="Times New Roman" w:hAnsi="Times New Roman"/>
          <w:sz w:val="28"/>
          <w:szCs w:val="28"/>
        </w:rPr>
        <w:t>081</w:t>
      </w:r>
      <w:r w:rsidRPr="00C76B66">
        <w:rPr>
          <w:rFonts w:ascii="Times New Roman" w:hAnsi="Times New Roman"/>
          <w:sz w:val="28"/>
          <w:szCs w:val="28"/>
        </w:rPr>
        <w:t xml:space="preserve"> </w:t>
      </w:r>
      <w:r w:rsidRPr="00C76B66">
        <w:rPr>
          <w:rFonts w:ascii="Times New Roman" w:hAnsi="Times New Roman"/>
          <w:position w:val="-12"/>
          <w:sz w:val="28"/>
          <w:szCs w:val="28"/>
        </w:rPr>
        <w:object w:dxaOrig="780" w:dyaOrig="340">
          <v:shape id="_x0000_i1158" type="#_x0000_t75" style="width:39pt;height:17.25pt" o:ole="">
            <v:imagedata r:id="rId234" o:title=""/>
          </v:shape>
          <o:OLEObject Type="Embed" ProgID="Equation.3" ShapeID="_x0000_i1158" DrawAspect="Content" ObjectID="_1477937680" r:id="rId235"/>
        </w:object>
      </w:r>
      <w:r w:rsidRPr="00C76B66">
        <w:rPr>
          <w:rFonts w:ascii="Times New Roman" w:hAnsi="Times New Roman"/>
          <w:sz w:val="28"/>
          <w:szCs w:val="28"/>
        </w:rPr>
        <w:t xml:space="preserve"> 0,</w:t>
      </w:r>
      <w:r w:rsidR="0002439D" w:rsidRPr="00C76B66">
        <w:rPr>
          <w:rFonts w:ascii="Times New Roman" w:hAnsi="Times New Roman"/>
          <w:sz w:val="28"/>
          <w:szCs w:val="28"/>
        </w:rPr>
        <w:t>585</w:t>
      </w:r>
      <w:r w:rsidR="00896210">
        <w:rPr>
          <w:rFonts w:ascii="Times New Roman" w:hAnsi="Times New Roman"/>
          <w:sz w:val="28"/>
          <w:szCs w:val="28"/>
        </w:rPr>
        <w:t xml:space="preserve">    </w:t>
      </w:r>
      <w:r w:rsidRPr="00C76B66">
        <w:rPr>
          <w:rFonts w:ascii="Times New Roman" w:hAnsi="Times New Roman"/>
          <w:sz w:val="28"/>
          <w:szCs w:val="28"/>
        </w:rPr>
        <w:t>или</w:t>
      </w:r>
      <w:r w:rsidR="00896210">
        <w:rPr>
          <w:rFonts w:ascii="Times New Roman" w:hAnsi="Times New Roman"/>
          <w:sz w:val="28"/>
          <w:szCs w:val="28"/>
        </w:rPr>
        <w:t xml:space="preserve">    </w:t>
      </w:r>
      <w:r w:rsidR="0002439D" w:rsidRPr="00C76B66">
        <w:rPr>
          <w:rFonts w:ascii="Times New Roman" w:hAnsi="Times New Roman"/>
          <w:sz w:val="28"/>
          <w:szCs w:val="28"/>
        </w:rPr>
        <w:t>8</w:t>
      </w:r>
      <w:r w:rsidRPr="00C76B66">
        <w:rPr>
          <w:rFonts w:ascii="Times New Roman" w:hAnsi="Times New Roman"/>
          <w:sz w:val="28"/>
          <w:szCs w:val="28"/>
        </w:rPr>
        <w:t xml:space="preserve">% </w:t>
      </w:r>
      <w:r w:rsidRPr="00C76B66">
        <w:rPr>
          <w:rFonts w:ascii="Times New Roman" w:hAnsi="Times New Roman"/>
          <w:position w:val="-12"/>
          <w:sz w:val="28"/>
          <w:szCs w:val="28"/>
        </w:rPr>
        <w:object w:dxaOrig="780" w:dyaOrig="340">
          <v:shape id="_x0000_i1159" type="#_x0000_t75" style="width:39pt;height:17.25pt" o:ole="">
            <v:imagedata r:id="rId234" o:title=""/>
          </v:shape>
          <o:OLEObject Type="Embed" ProgID="Equation.3" ShapeID="_x0000_i1159" DrawAspect="Content" ObjectID="_1477937681" r:id="rId236"/>
        </w:object>
      </w:r>
      <w:r w:rsidRPr="00C76B66">
        <w:rPr>
          <w:rFonts w:ascii="Times New Roman" w:hAnsi="Times New Roman"/>
          <w:sz w:val="28"/>
          <w:szCs w:val="28"/>
        </w:rPr>
        <w:t xml:space="preserve"> </w:t>
      </w:r>
      <w:r w:rsidR="0002439D" w:rsidRPr="00C76B66">
        <w:rPr>
          <w:rFonts w:ascii="Times New Roman" w:hAnsi="Times New Roman"/>
          <w:sz w:val="28"/>
          <w:szCs w:val="28"/>
        </w:rPr>
        <w:t>58</w:t>
      </w:r>
      <w:r w:rsidRPr="00C76B66">
        <w:rPr>
          <w:rFonts w:ascii="Times New Roman" w:hAnsi="Times New Roman"/>
          <w:sz w:val="28"/>
          <w:szCs w:val="28"/>
        </w:rPr>
        <w:t>,</w:t>
      </w:r>
      <w:r w:rsidR="0002439D" w:rsidRPr="00C76B66">
        <w:rPr>
          <w:rFonts w:ascii="Times New Roman" w:hAnsi="Times New Roman"/>
          <w:sz w:val="28"/>
          <w:szCs w:val="28"/>
        </w:rPr>
        <w:t>5</w:t>
      </w:r>
      <w:r w:rsidRPr="00C76B66">
        <w:rPr>
          <w:rFonts w:ascii="Times New Roman" w:hAnsi="Times New Roman"/>
          <w:sz w:val="28"/>
          <w:szCs w:val="28"/>
        </w:rPr>
        <w:t>%</w:t>
      </w:r>
    </w:p>
    <w:p w:rsidR="00BD66F1" w:rsidRPr="00C76B66" w:rsidRDefault="00BD66F1" w:rsidP="00C76B66">
      <w:pPr>
        <w:pStyle w:val="a4"/>
        <w:spacing w:line="360" w:lineRule="auto"/>
        <w:ind w:firstLine="540"/>
        <w:rPr>
          <w:sz w:val="28"/>
          <w:szCs w:val="28"/>
        </w:rPr>
      </w:pPr>
      <w:r w:rsidRPr="00C76B66">
        <w:rPr>
          <w:b/>
          <w:bCs/>
          <w:sz w:val="28"/>
          <w:szCs w:val="28"/>
        </w:rPr>
        <w:t>Вывод.</w:t>
      </w:r>
      <w:r w:rsidRPr="00C76B66">
        <w:rPr>
          <w:bCs/>
          <w:sz w:val="28"/>
          <w:szCs w:val="28"/>
        </w:rPr>
        <w:t xml:space="preserve"> С вероятностью 0,997 можно утверждать, что в генеральной совокупности предприятий уровень средней цены за </w:t>
      </w:r>
      <w:smartTag w:uri="urn:schemas-microsoft-com:office:smarttags" w:element="metricconverter">
        <w:smartTagPr>
          <w:attr w:name="ProductID" w:val="1 кг"/>
        </w:smartTagPr>
        <w:r w:rsidRPr="00C76B66">
          <w:rPr>
            <w:bCs/>
            <w:sz w:val="28"/>
            <w:szCs w:val="28"/>
          </w:rPr>
          <w:t>1 кг</w:t>
        </w:r>
      </w:smartTag>
      <w:r w:rsidRPr="00C76B66">
        <w:rPr>
          <w:bCs/>
          <w:sz w:val="28"/>
          <w:szCs w:val="28"/>
        </w:rPr>
        <w:t xml:space="preserve"> товара</w:t>
      </w:r>
      <w:r w:rsidRPr="00C76B66">
        <w:rPr>
          <w:sz w:val="28"/>
          <w:szCs w:val="28"/>
        </w:rPr>
        <w:t xml:space="preserve"> величины </w:t>
      </w:r>
      <w:r w:rsidR="0002439D" w:rsidRPr="00C76B66">
        <w:rPr>
          <w:sz w:val="28"/>
          <w:szCs w:val="28"/>
        </w:rPr>
        <w:t>9</w:t>
      </w:r>
      <w:r w:rsidRPr="00C76B66">
        <w:rPr>
          <w:sz w:val="28"/>
          <w:szCs w:val="28"/>
        </w:rPr>
        <w:t xml:space="preserve">0 руб. и выше будет находиться в пределах от </w:t>
      </w:r>
      <w:r w:rsidR="0002439D" w:rsidRPr="00C76B66">
        <w:rPr>
          <w:sz w:val="28"/>
          <w:szCs w:val="28"/>
        </w:rPr>
        <w:t>8</w:t>
      </w:r>
      <w:r w:rsidRPr="00C76B66">
        <w:rPr>
          <w:sz w:val="28"/>
          <w:szCs w:val="28"/>
        </w:rPr>
        <w:t xml:space="preserve">% до </w:t>
      </w:r>
      <w:r w:rsidR="0002439D" w:rsidRPr="00C76B66">
        <w:rPr>
          <w:sz w:val="28"/>
          <w:szCs w:val="28"/>
        </w:rPr>
        <w:t>58</w:t>
      </w:r>
      <w:r w:rsidRPr="00C76B66">
        <w:rPr>
          <w:sz w:val="28"/>
          <w:szCs w:val="28"/>
        </w:rPr>
        <w:t>,</w:t>
      </w:r>
      <w:r w:rsidR="0002439D" w:rsidRPr="00C76B66">
        <w:rPr>
          <w:sz w:val="28"/>
          <w:szCs w:val="28"/>
        </w:rPr>
        <w:t>5</w:t>
      </w:r>
      <w:r w:rsidRPr="00C76B66">
        <w:rPr>
          <w:sz w:val="28"/>
          <w:szCs w:val="28"/>
        </w:rPr>
        <w:t>%.</w:t>
      </w:r>
    </w:p>
    <w:p w:rsidR="00990ECD" w:rsidRPr="00392C58" w:rsidRDefault="00C76B66" w:rsidP="00ED0315">
      <w:pPr>
        <w:pStyle w:val="10"/>
      </w:pPr>
      <w:bookmarkStart w:id="16" w:name="_Toc404115441"/>
      <w:r w:rsidRPr="00C76B66">
        <w:t xml:space="preserve">Решение задания </w:t>
      </w:r>
      <w:r w:rsidR="00ED0315">
        <w:t>№</w:t>
      </w:r>
      <w:r w:rsidRPr="00C76B66">
        <w:t>4</w:t>
      </w:r>
      <w:bookmarkEnd w:id="16"/>
    </w:p>
    <w:p w:rsidR="00392C58" w:rsidRPr="00BE09F0" w:rsidRDefault="002107C5" w:rsidP="00BE09F0">
      <w:pPr>
        <w:tabs>
          <w:tab w:val="left" w:pos="616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411B4A" w:rsidRPr="00BE09F0">
        <w:rPr>
          <w:rFonts w:ascii="Times New Roman" w:hAnsi="Times New Roman"/>
          <w:sz w:val="28"/>
          <w:szCs w:val="28"/>
        </w:rPr>
        <w:t>1.</w:t>
      </w:r>
      <w:r w:rsidR="00990ECD" w:rsidRPr="00BE09F0">
        <w:rPr>
          <w:rFonts w:ascii="Times New Roman" w:hAnsi="Times New Roman"/>
          <w:sz w:val="28"/>
          <w:szCs w:val="28"/>
        </w:rPr>
        <w:t xml:space="preserve">Расчет </w:t>
      </w:r>
      <w:r w:rsidR="00F37D23" w:rsidRPr="00BE09F0">
        <w:rPr>
          <w:rFonts w:ascii="Times New Roman" w:hAnsi="Times New Roman"/>
          <w:sz w:val="28"/>
          <w:szCs w:val="28"/>
        </w:rPr>
        <w:t>общего</w:t>
      </w:r>
      <w:r w:rsidR="00727B60" w:rsidRPr="00BE09F0">
        <w:rPr>
          <w:rFonts w:ascii="Times New Roman" w:hAnsi="Times New Roman"/>
          <w:sz w:val="28"/>
          <w:szCs w:val="28"/>
        </w:rPr>
        <w:t xml:space="preserve"> </w:t>
      </w:r>
      <w:r w:rsidR="00F37D23" w:rsidRPr="00BE09F0">
        <w:rPr>
          <w:rFonts w:ascii="Times New Roman" w:hAnsi="Times New Roman"/>
          <w:sz w:val="28"/>
          <w:szCs w:val="28"/>
        </w:rPr>
        <w:t>индекса товарооборота</w:t>
      </w:r>
      <w:r w:rsidR="00990ECD" w:rsidRPr="00BE09F0">
        <w:rPr>
          <w:rFonts w:ascii="Times New Roman" w:hAnsi="Times New Roman"/>
          <w:sz w:val="28"/>
          <w:szCs w:val="28"/>
        </w:rPr>
        <w:t xml:space="preserve">: </w:t>
      </w:r>
    </w:p>
    <w:p w:rsidR="00392C58" w:rsidRPr="00BE09F0" w:rsidRDefault="00BD5938" w:rsidP="00BE09F0">
      <w:pPr>
        <w:tabs>
          <w:tab w:val="left" w:pos="175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</w:rPr>
              <m:t>pq</m:t>
            </m:r>
          </m:sub>
        </m:sSub>
        <m:r>
          <w:rPr>
            <w:rFonts w:ascii="Cambria Math" w:hAnsi="Times New Roman"/>
            <w:sz w:val="36"/>
            <w:szCs w:val="36"/>
          </w:rPr>
          <m:t>=</m:t>
        </m:r>
        <m:f>
          <m:fPr>
            <m:ctrlPr>
              <w:rPr>
                <w:rFonts w:ascii="Cambria Math" w:hAnsi="Times New Roman"/>
                <w:i/>
                <w:sz w:val="36"/>
                <w:szCs w:val="36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</m:e>
            </m:nary>
          </m:den>
        </m:f>
        <m:r>
          <w:rPr>
            <w:rFonts w:ascii="Cambria Math" w:hAnsi="Times New Roman"/>
            <w:sz w:val="36"/>
            <w:szCs w:val="36"/>
          </w:rPr>
          <m:t>=</m:t>
        </m:r>
      </m:oMath>
      <w:r w:rsidR="00727B60" w:rsidRPr="00BE09F0">
        <w:rPr>
          <w:rFonts w:ascii="Times New Roman" w:hAnsi="Times New Roman"/>
          <w:sz w:val="28"/>
          <w:szCs w:val="28"/>
        </w:rPr>
        <w:t>332+268/220+300=1,15</w:t>
      </w:r>
      <w:r w:rsidR="008A616B" w:rsidRPr="00BE09F0">
        <w:rPr>
          <w:rFonts w:ascii="Times New Roman" w:hAnsi="Times New Roman"/>
          <w:sz w:val="28"/>
          <w:szCs w:val="28"/>
        </w:rPr>
        <w:t>4</w:t>
      </w:r>
      <w:r w:rsidR="00990ECD" w:rsidRPr="00BE09F0">
        <w:rPr>
          <w:rFonts w:ascii="Times New Roman" w:hAnsi="Times New Roman"/>
          <w:sz w:val="28"/>
          <w:szCs w:val="28"/>
        </w:rPr>
        <w:t xml:space="preserve"> %.</w:t>
      </w:r>
    </w:p>
    <w:p w:rsidR="00990ECD" w:rsidRPr="002107C5" w:rsidRDefault="002107C5" w:rsidP="002107C5">
      <w:pPr>
        <w:tabs>
          <w:tab w:val="left" w:pos="175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</w:t>
      </w:r>
      <w:r w:rsidR="00BD5DC4" w:rsidRPr="002107C5">
        <w:rPr>
          <w:rFonts w:ascii="Times New Roman" w:hAnsi="Times New Roman"/>
          <w:b/>
          <w:sz w:val="28"/>
          <w:szCs w:val="28"/>
        </w:rPr>
        <w:t>Вывод:</w:t>
      </w:r>
      <w:r w:rsidR="00BD5DC4" w:rsidRPr="002107C5">
        <w:rPr>
          <w:rFonts w:ascii="Times New Roman" w:hAnsi="Times New Roman"/>
          <w:sz w:val="28"/>
          <w:szCs w:val="28"/>
        </w:rPr>
        <w:t xml:space="preserve"> </w:t>
      </w:r>
      <w:r w:rsidR="00990ECD" w:rsidRPr="002107C5">
        <w:rPr>
          <w:rFonts w:ascii="Times New Roman" w:hAnsi="Times New Roman"/>
          <w:sz w:val="28"/>
          <w:szCs w:val="28"/>
        </w:rPr>
        <w:t>Товарооборот в отчётном периоде вырос по ср</w:t>
      </w:r>
      <w:r w:rsidR="00032BE4" w:rsidRPr="002107C5">
        <w:rPr>
          <w:rFonts w:ascii="Times New Roman" w:hAnsi="Times New Roman"/>
          <w:sz w:val="28"/>
          <w:szCs w:val="28"/>
        </w:rPr>
        <w:t>авнению с базисным периодом на 15</w:t>
      </w:r>
      <w:r w:rsidR="008A616B" w:rsidRPr="002107C5">
        <w:rPr>
          <w:rFonts w:ascii="Times New Roman" w:hAnsi="Times New Roman"/>
          <w:sz w:val="28"/>
          <w:szCs w:val="28"/>
        </w:rPr>
        <w:t>,4</w:t>
      </w:r>
      <w:r w:rsidR="00990ECD" w:rsidRPr="002107C5">
        <w:rPr>
          <w:rFonts w:ascii="Times New Roman" w:hAnsi="Times New Roman"/>
          <w:sz w:val="28"/>
          <w:szCs w:val="28"/>
        </w:rPr>
        <w:t xml:space="preserve"> %.</w:t>
      </w:r>
    </w:p>
    <w:p w:rsidR="00411B4A" w:rsidRPr="002107C5" w:rsidRDefault="002107C5" w:rsidP="002107C5">
      <w:pPr>
        <w:tabs>
          <w:tab w:val="left" w:pos="175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</w:t>
      </w:r>
      <w:r w:rsidR="00411B4A" w:rsidRPr="002107C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 Общий индекс физического объёма товарооборота:</w:t>
      </w:r>
    </w:p>
    <w:p w:rsidR="00990ECD" w:rsidRPr="00392C58" w:rsidRDefault="00BD5938" w:rsidP="00392C58">
      <w:pPr>
        <w:tabs>
          <w:tab w:val="left" w:pos="616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/>
                <w:i/>
                <w:sz w:val="36"/>
                <w:szCs w:val="36"/>
                <w:lang w:val="en-US"/>
              </w:rPr>
            </m:ctrlPr>
          </m:sSubPr>
          <m:e>
            <m:r>
              <w:rPr>
                <w:rFonts w:ascii="Cambria Math" w:hAnsi="Cambria Math"/>
                <w:sz w:val="36"/>
                <w:szCs w:val="36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36"/>
                <w:szCs w:val="36"/>
                <w:lang w:val="en-US"/>
              </w:rPr>
              <m:t>Q</m:t>
            </m:r>
          </m:sub>
        </m:sSub>
        <m:r>
          <w:rPr>
            <w:rFonts w:ascii="Cambria Math" w:hAnsi="Times New Roman"/>
            <w:sz w:val="36"/>
            <w:szCs w:val="36"/>
          </w:rPr>
          <m:t>=</m:t>
        </m:r>
        <m:f>
          <m:fPr>
            <m:ctrlPr>
              <w:rPr>
                <w:rFonts w:ascii="Cambria Math" w:hAnsi="Times New Roman"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/>
                        <w:sz w:val="36"/>
                        <w:szCs w:val="36"/>
                      </w:rPr>
                      <m:t>0</m:t>
                    </m:r>
                  </m:sub>
                </m:sSub>
              </m:e>
            </m:nary>
          </m:den>
        </m:f>
      </m:oMath>
      <w:r w:rsidR="00F37D23" w:rsidRPr="00896210">
        <w:rPr>
          <w:rFonts w:ascii="Times New Roman" w:hAnsi="Times New Roman"/>
          <w:sz w:val="36"/>
          <w:szCs w:val="36"/>
        </w:rPr>
        <w:t xml:space="preserve"> </w:t>
      </w:r>
      <w:r w:rsidR="0094147D" w:rsidRPr="002107C5">
        <w:rPr>
          <w:rFonts w:ascii="Times New Roman" w:hAnsi="Times New Roman"/>
          <w:sz w:val="28"/>
          <w:szCs w:val="28"/>
        </w:rPr>
        <w:t xml:space="preserve"> = </w:t>
      </w:r>
      <w:r w:rsidR="00F37D23" w:rsidRPr="00392C58">
        <w:rPr>
          <w:rFonts w:ascii="Times New Roman" w:hAnsi="Times New Roman"/>
          <w:sz w:val="28"/>
          <w:szCs w:val="28"/>
        </w:rPr>
        <w:t>188,6*220+73,8*300/220+3</w:t>
      </w:r>
      <w:r w:rsidR="00D054D9" w:rsidRPr="00392C58">
        <w:rPr>
          <w:rFonts w:ascii="Times New Roman" w:hAnsi="Times New Roman"/>
          <w:sz w:val="28"/>
          <w:szCs w:val="28"/>
        </w:rPr>
        <w:t>00=122,4</w:t>
      </w:r>
      <w:r w:rsidR="00990ECD" w:rsidRPr="00392C58">
        <w:rPr>
          <w:rFonts w:ascii="Times New Roman" w:hAnsi="Times New Roman"/>
          <w:sz w:val="28"/>
          <w:szCs w:val="28"/>
        </w:rPr>
        <w:t xml:space="preserve"> %.</w:t>
      </w:r>
    </w:p>
    <w:p w:rsidR="00990ECD" w:rsidRPr="00392C58" w:rsidRDefault="002107C5" w:rsidP="00392C58">
      <w:pPr>
        <w:tabs>
          <w:tab w:val="left" w:pos="616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BD5DC4" w:rsidRPr="00BD5DC4">
        <w:rPr>
          <w:rFonts w:ascii="Times New Roman" w:hAnsi="Times New Roman"/>
          <w:b/>
          <w:sz w:val="28"/>
          <w:szCs w:val="28"/>
        </w:rPr>
        <w:t>Вывод:</w:t>
      </w:r>
      <w:r w:rsidR="00BD5DC4">
        <w:rPr>
          <w:rFonts w:ascii="Times New Roman" w:hAnsi="Times New Roman"/>
          <w:sz w:val="28"/>
          <w:szCs w:val="28"/>
        </w:rPr>
        <w:t xml:space="preserve"> </w:t>
      </w:r>
      <w:r w:rsidR="00990ECD" w:rsidRPr="00392C58">
        <w:rPr>
          <w:rFonts w:ascii="Times New Roman" w:hAnsi="Times New Roman"/>
          <w:sz w:val="28"/>
          <w:szCs w:val="28"/>
        </w:rPr>
        <w:t>Физический объём товарооборот</w:t>
      </w:r>
      <w:r w:rsidR="00D054D9" w:rsidRPr="00392C58">
        <w:rPr>
          <w:rFonts w:ascii="Times New Roman" w:hAnsi="Times New Roman"/>
          <w:sz w:val="28"/>
          <w:szCs w:val="28"/>
        </w:rPr>
        <w:t>а в отчётном периоде вырос на 22,4</w:t>
      </w:r>
      <w:r w:rsidR="00990ECD" w:rsidRPr="00392C58">
        <w:rPr>
          <w:rFonts w:ascii="Times New Roman" w:hAnsi="Times New Roman"/>
          <w:sz w:val="28"/>
          <w:szCs w:val="28"/>
        </w:rPr>
        <w:t>% по сравнению с базисным периодом.</w:t>
      </w:r>
    </w:p>
    <w:p w:rsidR="00411B4A" w:rsidRPr="00654C46" w:rsidRDefault="002107C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411B4A" w:rsidRPr="00654C46">
        <w:rPr>
          <w:color w:val="000000"/>
          <w:sz w:val="28"/>
          <w:szCs w:val="28"/>
        </w:rPr>
        <w:t>3. Общий индекс цен:</w:t>
      </w:r>
    </w:p>
    <w:p w:rsidR="00411B4A" w:rsidRPr="00654C46" w:rsidRDefault="00411B4A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54C46">
        <w:rPr>
          <w:color w:val="000000"/>
          <w:sz w:val="28"/>
          <w:szCs w:val="28"/>
        </w:rPr>
        <w:t>Индекс Паше:</w:t>
      </w:r>
    </w:p>
    <w:p w:rsidR="00B24AEE" w:rsidRPr="00D641EB" w:rsidRDefault="004C7CBB" w:rsidP="00654C46">
      <w:pPr>
        <w:tabs>
          <w:tab w:val="left" w:pos="6161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210">
        <w:rPr>
          <w:rFonts w:ascii="Times New Roman" w:hAnsi="Times New Roman"/>
          <w:i/>
          <w:sz w:val="36"/>
          <w:szCs w:val="36"/>
          <w:lang w:val="en-US"/>
        </w:rPr>
        <w:t>I</w:t>
      </w:r>
      <w:r w:rsidRPr="00896210">
        <w:rPr>
          <w:rFonts w:ascii="Times New Roman" w:hAnsi="Times New Roman"/>
          <w:i/>
          <w:sz w:val="36"/>
          <w:szCs w:val="36"/>
          <w:vertAlign w:val="subscript"/>
          <w:lang w:val="en-US"/>
        </w:rPr>
        <w:t>p</w:t>
      </w:r>
      <w:proofErr w:type="spellEnd"/>
      <w:r w:rsidRPr="00D641EB">
        <w:rPr>
          <w:rFonts w:ascii="Times New Roman" w:hAnsi="Times New Roman"/>
          <w:i/>
          <w:sz w:val="36"/>
          <w:szCs w:val="36"/>
        </w:rPr>
        <w:t>=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f>
                  <m:f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Times New Roman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/>
                            <w:i/>
                            <w:sz w:val="36"/>
                            <w:szCs w:val="36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i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  <w:lang w:val="en-US"/>
                          </w:rPr>
                          <m:t>q</m:t>
                        </m:r>
                      </m:sub>
                    </m:sSub>
                  </m:den>
                </m:f>
              </m:e>
            </m:nary>
          </m:den>
        </m:f>
      </m:oMath>
      <w:r w:rsidR="00392C58" w:rsidRPr="00D641EB">
        <w:rPr>
          <w:rFonts w:ascii="Times New Roman" w:hAnsi="Times New Roman"/>
          <w:b/>
          <w:i/>
          <w:sz w:val="28"/>
          <w:szCs w:val="28"/>
          <w:vertAlign w:val="subscript"/>
        </w:rPr>
        <w:t xml:space="preserve">  </w:t>
      </w:r>
      <w:r w:rsidR="00B24AEE" w:rsidRPr="00D641EB">
        <w:rPr>
          <w:rFonts w:ascii="Times New Roman" w:hAnsi="Times New Roman"/>
          <w:sz w:val="28"/>
          <w:szCs w:val="28"/>
        </w:rPr>
        <w:t xml:space="preserve">= </w:t>
      </w:r>
      <w:r w:rsidR="000002E5" w:rsidRPr="00D641EB">
        <w:rPr>
          <w:rFonts w:ascii="Times New Roman" w:hAnsi="Times New Roman"/>
          <w:sz w:val="28"/>
          <w:szCs w:val="28"/>
        </w:rPr>
        <w:t>332+268/332/80+268/115=600/6</w:t>
      </w:r>
      <w:proofErr w:type="gramStart"/>
      <w:r w:rsidR="000002E5" w:rsidRPr="00D641EB">
        <w:rPr>
          <w:rFonts w:ascii="Times New Roman" w:hAnsi="Times New Roman"/>
          <w:sz w:val="28"/>
          <w:szCs w:val="28"/>
        </w:rPr>
        <w:t>,48</w:t>
      </w:r>
      <w:proofErr w:type="gramEnd"/>
      <w:r w:rsidR="000002E5" w:rsidRPr="00D641EB">
        <w:rPr>
          <w:rFonts w:ascii="Times New Roman" w:hAnsi="Times New Roman"/>
          <w:sz w:val="28"/>
          <w:szCs w:val="28"/>
        </w:rPr>
        <w:t>=92,6%</w:t>
      </w:r>
    </w:p>
    <w:p w:rsidR="000002E5" w:rsidRPr="00654C46" w:rsidRDefault="002107C5" w:rsidP="00654C46">
      <w:pPr>
        <w:tabs>
          <w:tab w:val="left" w:pos="1020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</w:t>
      </w:r>
      <w:r w:rsidR="00411B4A" w:rsidRPr="00654C4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Вывод:</w:t>
      </w:r>
      <w:r w:rsidR="00411B4A"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002E5"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Падение цен производителей составило 7,4%.</w:t>
      </w:r>
    </w:p>
    <w:p w:rsidR="00411B4A" w:rsidRPr="00654C46" w:rsidRDefault="00411B4A" w:rsidP="00654C46">
      <w:pPr>
        <w:tabs>
          <w:tab w:val="left" w:pos="1020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Индекс </w:t>
      </w:r>
      <w:proofErr w:type="spellStart"/>
      <w:r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Ласпейреса</w:t>
      </w:r>
      <w:proofErr w:type="spellEnd"/>
      <w:r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:</w:t>
      </w:r>
    </w:p>
    <w:p w:rsidR="000002E5" w:rsidRPr="00D641EB" w:rsidRDefault="00392C58" w:rsidP="00654C46">
      <w:pPr>
        <w:tabs>
          <w:tab w:val="left" w:pos="334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96210">
        <w:rPr>
          <w:rFonts w:ascii="Times New Roman" w:hAnsi="Times New Roman"/>
          <w:i/>
          <w:sz w:val="36"/>
          <w:szCs w:val="36"/>
          <w:lang w:val="en-US"/>
        </w:rPr>
        <w:t>I</w:t>
      </w:r>
      <w:r w:rsidR="00B24AEE" w:rsidRPr="00896210">
        <w:rPr>
          <w:rFonts w:ascii="Times New Roman" w:hAnsi="Times New Roman"/>
          <w:i/>
          <w:sz w:val="36"/>
          <w:szCs w:val="36"/>
          <w:vertAlign w:val="subscript"/>
          <w:lang w:val="en-US"/>
        </w:rPr>
        <w:t>p</w:t>
      </w:r>
      <w:proofErr w:type="spellEnd"/>
      <w:r w:rsidR="00B24AEE" w:rsidRPr="00D641EB">
        <w:rPr>
          <w:rFonts w:ascii="Times New Roman" w:hAnsi="Times New Roman"/>
          <w:i/>
          <w:sz w:val="36"/>
          <w:szCs w:val="36"/>
          <w:vertAlign w:val="subscript"/>
        </w:rPr>
        <w:t xml:space="preserve"> </w:t>
      </w:r>
      <w:r w:rsidR="00B24AEE" w:rsidRPr="00D641EB">
        <w:rPr>
          <w:rFonts w:ascii="Times New Roman" w:hAnsi="Times New Roman"/>
          <w:i/>
          <w:sz w:val="36"/>
          <w:szCs w:val="36"/>
        </w:rPr>
        <w:t>=</w:t>
      </w:r>
      <w:r w:rsidR="000002E5" w:rsidRPr="00D641EB">
        <w:rPr>
          <w:rFonts w:ascii="Times New Roman" w:hAnsi="Times New Roman"/>
          <w:i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Times New Roman"/>
                <w:i/>
                <w:sz w:val="36"/>
                <w:szCs w:val="36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i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Times New Roman"/>
                    <w:i/>
                    <w:sz w:val="36"/>
                    <w:szCs w:val="36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Times New Roman"/>
                        <w:i/>
                        <w:sz w:val="36"/>
                        <w:szCs w:val="3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6"/>
                        <w:szCs w:val="36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>0</m:t>
                    </m:r>
                  </m:sub>
                </m:sSub>
              </m:e>
            </m:nary>
          </m:den>
        </m:f>
      </m:oMath>
      <w:r w:rsidR="00654C46" w:rsidRPr="00D641EB">
        <w:rPr>
          <w:rFonts w:ascii="Times New Roman" w:hAnsi="Times New Roman"/>
          <w:i/>
          <w:sz w:val="40"/>
          <w:szCs w:val="40"/>
        </w:rPr>
        <w:t xml:space="preserve"> </w:t>
      </w:r>
      <w:r w:rsidR="000002E5" w:rsidRPr="00D641EB">
        <w:rPr>
          <w:rFonts w:ascii="Times New Roman" w:hAnsi="Times New Roman"/>
          <w:b/>
          <w:i/>
          <w:sz w:val="28"/>
          <w:szCs w:val="28"/>
        </w:rPr>
        <w:t xml:space="preserve">= </w:t>
      </w:r>
      <w:r w:rsidR="00411B4A" w:rsidRPr="00D641EB">
        <w:rPr>
          <w:rFonts w:ascii="Times New Roman" w:hAnsi="Times New Roman"/>
          <w:sz w:val="28"/>
          <w:szCs w:val="28"/>
        </w:rPr>
        <w:t>80*220+115*300/220+300=52100/520=100</w:t>
      </w:r>
      <w:proofErr w:type="gramStart"/>
      <w:r w:rsidR="00411B4A" w:rsidRPr="00D641EB">
        <w:rPr>
          <w:rFonts w:ascii="Times New Roman" w:hAnsi="Times New Roman"/>
          <w:sz w:val="28"/>
          <w:szCs w:val="28"/>
        </w:rPr>
        <w:t>,2</w:t>
      </w:r>
      <w:proofErr w:type="gramEnd"/>
      <w:r w:rsidR="00411B4A" w:rsidRPr="00D641EB">
        <w:rPr>
          <w:rFonts w:ascii="Times New Roman" w:hAnsi="Times New Roman"/>
          <w:sz w:val="28"/>
          <w:szCs w:val="28"/>
        </w:rPr>
        <w:t>%</w:t>
      </w:r>
    </w:p>
    <w:p w:rsidR="00990ECD" w:rsidRPr="00654C46" w:rsidRDefault="002107C5" w:rsidP="00654C46">
      <w:pPr>
        <w:tabs>
          <w:tab w:val="left" w:pos="3345"/>
        </w:tabs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 xml:space="preserve">              </w:t>
      </w:r>
      <w:r w:rsidR="00411B4A" w:rsidRPr="00654C46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Вывод:</w:t>
      </w:r>
      <w:r w:rsidR="00411B4A"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0002E5"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Рост цен потребителей составил 0,2%</w:t>
      </w:r>
    </w:p>
    <w:p w:rsidR="00411B4A" w:rsidRPr="00654C46" w:rsidRDefault="002107C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="00411B4A" w:rsidRPr="00654C46">
        <w:rPr>
          <w:color w:val="000000"/>
          <w:sz w:val="28"/>
          <w:szCs w:val="28"/>
        </w:rPr>
        <w:t>4. Каждая величина абсолютного прироста рассчитывается как разность числителя и знаменателя соответствующего агрегатного индекса.</w:t>
      </w:r>
      <w:bookmarkStart w:id="17" w:name="sdfootnote4anc"/>
      <w:r w:rsidR="00BD5938" w:rsidRPr="00654C46">
        <w:rPr>
          <w:color w:val="000000"/>
          <w:sz w:val="28"/>
          <w:szCs w:val="28"/>
        </w:rPr>
        <w:fldChar w:fldCharType="begin"/>
      </w:r>
      <w:r w:rsidR="00411B4A" w:rsidRPr="00654C46">
        <w:rPr>
          <w:color w:val="000000"/>
          <w:sz w:val="28"/>
          <w:szCs w:val="28"/>
        </w:rPr>
        <w:instrText xml:space="preserve"> HYPERLINK "http://refoteka.ru/r-128717.html" \l "sdfootnote4sym" </w:instrText>
      </w:r>
      <w:r w:rsidR="00BD5938" w:rsidRPr="00654C46">
        <w:rPr>
          <w:color w:val="000000"/>
          <w:sz w:val="28"/>
          <w:szCs w:val="28"/>
        </w:rPr>
        <w:fldChar w:fldCharType="separate"/>
      </w:r>
      <w:r w:rsidR="00411B4A" w:rsidRPr="00654C46">
        <w:rPr>
          <w:rStyle w:val="af"/>
          <w:color w:val="5555FF"/>
          <w:sz w:val="28"/>
          <w:szCs w:val="28"/>
        </w:rPr>
        <w:t>4</w:t>
      </w:r>
      <w:r w:rsidR="00BD5938" w:rsidRPr="00654C46">
        <w:rPr>
          <w:color w:val="000000"/>
          <w:sz w:val="28"/>
          <w:szCs w:val="28"/>
        </w:rPr>
        <w:fldChar w:fldCharType="end"/>
      </w:r>
      <w:bookmarkEnd w:id="17"/>
    </w:p>
    <w:p w:rsidR="00411B4A" w:rsidRPr="00654C46" w:rsidRDefault="00411B4A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54C46">
        <w:rPr>
          <w:color w:val="000000"/>
          <w:sz w:val="28"/>
          <w:szCs w:val="28"/>
        </w:rPr>
        <w:t>а). Определяем прирост товарооборота вследствие изменения цен:</w:t>
      </w:r>
    </w:p>
    <w:p w:rsidR="00B3450E" w:rsidRPr="00654C46" w:rsidRDefault="00411B4A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54C46">
        <w:rPr>
          <w:color w:val="000000"/>
          <w:sz w:val="28"/>
          <w:szCs w:val="28"/>
        </w:rPr>
        <w:t xml:space="preserve">- По методике </w:t>
      </w:r>
      <w:proofErr w:type="spellStart"/>
      <w:r w:rsidRPr="00654C46">
        <w:rPr>
          <w:color w:val="000000"/>
          <w:sz w:val="28"/>
          <w:szCs w:val="28"/>
        </w:rPr>
        <w:t>Пааше</w:t>
      </w:r>
      <w:proofErr w:type="spellEnd"/>
      <w:r w:rsidRPr="00654C46">
        <w:rPr>
          <w:color w:val="000000"/>
          <w:sz w:val="28"/>
          <w:szCs w:val="28"/>
        </w:rPr>
        <w:t>:</w:t>
      </w:r>
    </w:p>
    <w:p w:rsidR="00B3450E" w:rsidRPr="00654C46" w:rsidRDefault="00BD5938" w:rsidP="00654C46">
      <w:pPr>
        <w:pStyle w:val="af1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pq</m:t>
        </m:r>
        <m:r>
          <w:rPr>
            <w:rFonts w:ascii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color w:val="000000"/>
                    <w:sz w:val="28"/>
                    <w:szCs w:val="28"/>
                  </w:rPr>
                  <m:t>1</m:t>
                </m:r>
              </m:sub>
            </m:sSub>
          </m:e>
        </m:nary>
        <m:r>
          <w:rPr>
            <w:rFonts w:ascii="Cambria Math"/>
            <w:color w:val="000000"/>
            <w:sz w:val="28"/>
            <w:szCs w:val="28"/>
          </w:rPr>
          <m:t>-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/>
                        <w:color w:val="000000"/>
                        <w:sz w:val="28"/>
                        <w:szCs w:val="28"/>
                      </w:rPr>
                      <m:t>p</m:t>
                    </m:r>
                  </m:sub>
                </m:sSub>
              </m:den>
            </m:f>
          </m:e>
        </m:nary>
      </m:oMath>
      <w:r w:rsidR="00654C46">
        <w:rPr>
          <w:b/>
          <w:color w:val="000000"/>
          <w:sz w:val="28"/>
          <w:szCs w:val="28"/>
        </w:rPr>
        <w:t xml:space="preserve"> = </w:t>
      </w:r>
      <w:r w:rsidR="00391B25" w:rsidRPr="00391B25">
        <w:rPr>
          <w:color w:val="000000"/>
          <w:sz w:val="28"/>
          <w:szCs w:val="28"/>
        </w:rPr>
        <w:t>332+26</w:t>
      </w:r>
      <w:r w:rsidR="00B3450E" w:rsidRPr="00391B25">
        <w:rPr>
          <w:color w:val="000000"/>
          <w:sz w:val="28"/>
          <w:szCs w:val="28"/>
        </w:rPr>
        <w:t>8-332/0,8-268/1,15=</w:t>
      </w:r>
      <w:r w:rsidR="00391B25" w:rsidRPr="00391B25">
        <w:rPr>
          <w:color w:val="000000"/>
          <w:sz w:val="28"/>
          <w:szCs w:val="28"/>
        </w:rPr>
        <w:t>600-415-233=-48</w:t>
      </w:r>
    </w:p>
    <w:p w:rsidR="00391B25" w:rsidRPr="00654C46" w:rsidRDefault="002107C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     </w:t>
      </w:r>
      <w:r w:rsidR="00391B25" w:rsidRPr="00654C46">
        <w:rPr>
          <w:b/>
          <w:color w:val="000000"/>
          <w:sz w:val="28"/>
          <w:szCs w:val="28"/>
          <w:shd w:val="clear" w:color="auto" w:fill="FFFFFF"/>
        </w:rPr>
        <w:t>Вывод:</w:t>
      </w:r>
      <w:r w:rsidR="00391B25" w:rsidRPr="00654C46">
        <w:rPr>
          <w:color w:val="000000"/>
          <w:sz w:val="28"/>
          <w:szCs w:val="28"/>
          <w:shd w:val="clear" w:color="auto" w:fill="FFFFFF"/>
        </w:rPr>
        <w:t xml:space="preserve"> за счёт среднего снижения цен, выручка продавцов снизилась на 48 тыс. </w:t>
      </w:r>
      <w:proofErr w:type="spellStart"/>
      <w:r w:rsidR="00391B25" w:rsidRPr="00654C46">
        <w:rPr>
          <w:color w:val="000000"/>
          <w:sz w:val="28"/>
          <w:szCs w:val="28"/>
          <w:shd w:val="clear" w:color="auto" w:fill="FFFFFF"/>
        </w:rPr>
        <w:t>руб</w:t>
      </w:r>
      <w:proofErr w:type="spellEnd"/>
    </w:p>
    <w:p w:rsidR="00391B25" w:rsidRPr="00654C46" w:rsidRDefault="00391B2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654C46">
        <w:rPr>
          <w:color w:val="000000"/>
          <w:sz w:val="28"/>
          <w:szCs w:val="28"/>
          <w:shd w:val="clear" w:color="auto" w:fill="FFFFFF"/>
        </w:rPr>
        <w:t xml:space="preserve">- По методике </w:t>
      </w:r>
      <w:proofErr w:type="spellStart"/>
      <w:r w:rsidRPr="00654C46">
        <w:rPr>
          <w:color w:val="000000"/>
          <w:sz w:val="28"/>
          <w:szCs w:val="28"/>
          <w:shd w:val="clear" w:color="auto" w:fill="FFFFFF"/>
        </w:rPr>
        <w:t>Ласпейреса</w:t>
      </w:r>
      <w:proofErr w:type="spellEnd"/>
      <w:r w:rsidRPr="00654C46">
        <w:rPr>
          <w:color w:val="000000"/>
          <w:sz w:val="28"/>
          <w:szCs w:val="28"/>
          <w:shd w:val="clear" w:color="auto" w:fill="FFFFFF"/>
        </w:rPr>
        <w:t>:</w:t>
      </w:r>
    </w:p>
    <w:p w:rsidR="00391B25" w:rsidRPr="00654C46" w:rsidRDefault="00BD5938" w:rsidP="00654C46">
      <w:pPr>
        <w:pStyle w:val="af1"/>
        <w:shd w:val="clear" w:color="auto" w:fill="FFFFFF"/>
        <w:spacing w:line="360" w:lineRule="auto"/>
        <w:jc w:val="both"/>
        <w:rPr>
          <w:b/>
          <w:color w:val="000000"/>
          <w:sz w:val="28"/>
          <w:szCs w:val="28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pPr>
          <m:e>
            <m:r>
              <w:rPr>
                <w:rFonts w:ascii="Cambria Math"/>
                <w:color w:val="000000"/>
                <w:sz w:val="28"/>
                <w:szCs w:val="28"/>
              </w:rPr>
              <m:t>∆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p</m:t>
            </m:r>
          </m:sup>
        </m:sSup>
        <m:r>
          <w:rPr>
            <w:rFonts w:ascii="Cambria Math" w:hAnsi="Cambria Math"/>
            <w:color w:val="000000"/>
            <w:sz w:val="28"/>
            <w:szCs w:val="28"/>
          </w:rPr>
          <m:t>pq</m:t>
        </m:r>
        <m:r>
          <w:rPr>
            <w:rFonts w:ascii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/>
                <w:color w:val="000000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e>
        </m:nary>
      </m:oMath>
      <w:r w:rsidR="00654C46" w:rsidRPr="00654C46">
        <w:rPr>
          <w:b/>
          <w:color w:val="000000"/>
          <w:sz w:val="28"/>
          <w:szCs w:val="28"/>
        </w:rPr>
        <w:t xml:space="preserve"> =  </w:t>
      </w:r>
      <w:r w:rsidR="00BE09F0" w:rsidRPr="00654C46">
        <w:rPr>
          <w:b/>
          <w:color w:val="000000"/>
          <w:sz w:val="28"/>
          <w:szCs w:val="28"/>
        </w:rPr>
        <w:t>(</w:t>
      </w:r>
      <w:r w:rsidR="00391B25" w:rsidRPr="00654C46">
        <w:rPr>
          <w:color w:val="000000"/>
          <w:sz w:val="28"/>
          <w:szCs w:val="28"/>
        </w:rPr>
        <w:t>0,8*220+1,15*300</w:t>
      </w:r>
      <w:r w:rsidR="00BE09F0" w:rsidRPr="00654C46">
        <w:rPr>
          <w:color w:val="000000"/>
          <w:sz w:val="28"/>
          <w:szCs w:val="28"/>
        </w:rPr>
        <w:t>) – 220 – 300=521-220-300=1</w:t>
      </w:r>
    </w:p>
    <w:p w:rsidR="00BE09F0" w:rsidRPr="00654C46" w:rsidRDefault="002107C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lastRenderedPageBreak/>
        <w:t xml:space="preserve">          </w:t>
      </w:r>
      <w:r w:rsidR="00BE09F0" w:rsidRPr="00654C46">
        <w:rPr>
          <w:b/>
          <w:color w:val="000000"/>
          <w:sz w:val="28"/>
          <w:szCs w:val="28"/>
          <w:shd w:val="clear" w:color="auto" w:fill="FFFFFF"/>
        </w:rPr>
        <w:t>Вывод:</w:t>
      </w:r>
      <w:r w:rsidR="00BE09F0" w:rsidRPr="00654C46">
        <w:rPr>
          <w:color w:val="000000"/>
          <w:sz w:val="28"/>
          <w:szCs w:val="28"/>
          <w:shd w:val="clear" w:color="auto" w:fill="FFFFFF"/>
        </w:rPr>
        <w:t xml:space="preserve"> если бы население в отчётном периоде купило бы столько товара, сколько и в базисном, то в результате среднего роста цен переплата составила бы 1 тыс. руб.</w:t>
      </w:r>
    </w:p>
    <w:p w:rsidR="00654C46" w:rsidRPr="00654C46" w:rsidRDefault="00BE09F0" w:rsidP="00654C46">
      <w:pPr>
        <w:tabs>
          <w:tab w:val="left" w:pos="3345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За счёт изменения объёма продаж:</w:t>
      </w:r>
    </w:p>
    <w:p w:rsidR="00654C46" w:rsidRPr="002107C5" w:rsidRDefault="00BD5938" w:rsidP="00654C46">
      <w:pPr>
        <w:tabs>
          <w:tab w:val="left" w:pos="3345"/>
        </w:tabs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m:oMath>
        <m:sSup>
          <m:sSupPr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sSupPr>
          <m:e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∆</m:t>
            </m:r>
          </m:e>
          <m:sup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  <w:lang w:val="en-US"/>
              </w:rPr>
              <m:t>q</m:t>
            </m:r>
          </m:sup>
        </m:sSup>
        <m:r>
          <w:rPr>
            <w:rFonts w:ascii="Cambria Math" w:hAnsi="Cambria Math"/>
            <w:color w:val="000000"/>
            <w:sz w:val="28"/>
            <w:szCs w:val="28"/>
            <w:shd w:val="clear" w:color="auto" w:fill="FFFFFF"/>
          </w:rPr>
          <m:t>pq=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shd w:val="clear" w:color="auto" w:fill="FFFFFF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i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q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shd w:val="clear" w:color="auto" w:fill="FFFFFF"/>
                  </w:rPr>
                  <m:t>0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  <w:shd w:val="clear" w:color="auto" w:fill="FFFFFF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shd w:val="clear" w:color="auto" w:fill="FFFFFF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shd w:val="clear" w:color="auto" w:fill="FFFFFF"/>
                      </w:rPr>
                      <m:t>0</m:t>
                    </m:r>
                  </m:sub>
                </m:sSub>
              </m:e>
            </m:nary>
          </m:e>
        </m:nary>
      </m:oMath>
      <w:r w:rsidR="00654C46" w:rsidRPr="0094147D">
        <w:rPr>
          <w:rFonts w:ascii="Times New Roman" w:hAnsi="Times New Roman"/>
          <w:i/>
          <w:color w:val="000000"/>
          <w:sz w:val="32"/>
          <w:szCs w:val="32"/>
          <w:shd w:val="clear" w:color="auto" w:fill="FFFFFF"/>
        </w:rPr>
        <w:t>=</w:t>
      </w:r>
      <w:r w:rsidR="00654C46" w:rsidRPr="00654C4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(1,886*220+0,738*300)-220-300=636,32-220-300=116,32</w:t>
      </w:r>
    </w:p>
    <w:p w:rsidR="00654C46" w:rsidRPr="00654C46" w:rsidRDefault="002107C5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r w:rsidR="00654C46" w:rsidRPr="00654C46">
        <w:rPr>
          <w:b/>
          <w:color w:val="000000"/>
          <w:sz w:val="28"/>
          <w:szCs w:val="28"/>
        </w:rPr>
        <w:t>Вывод:</w:t>
      </w:r>
      <w:r w:rsidR="00654C46" w:rsidRPr="00654C46">
        <w:rPr>
          <w:color w:val="000000"/>
          <w:sz w:val="28"/>
          <w:szCs w:val="28"/>
        </w:rPr>
        <w:t xml:space="preserve"> за счёт среднего повышения количества реализованного товара, выручка от продаж увеличилась на 116,32 тыс</w:t>
      </w:r>
      <w:proofErr w:type="gramStart"/>
      <w:r w:rsidR="00654C46" w:rsidRPr="00654C46">
        <w:rPr>
          <w:color w:val="000000"/>
          <w:sz w:val="28"/>
          <w:szCs w:val="28"/>
        </w:rPr>
        <w:t>.р</w:t>
      </w:r>
      <w:proofErr w:type="gramEnd"/>
      <w:r w:rsidR="00654C46" w:rsidRPr="00654C46">
        <w:rPr>
          <w:color w:val="000000"/>
          <w:sz w:val="28"/>
          <w:szCs w:val="28"/>
        </w:rPr>
        <w:t>уб.</w:t>
      </w:r>
    </w:p>
    <w:p w:rsidR="00306AF1" w:rsidRPr="00306AF1" w:rsidRDefault="00654C46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654C46">
        <w:rPr>
          <w:color w:val="000000"/>
          <w:sz w:val="28"/>
          <w:szCs w:val="28"/>
        </w:rPr>
        <w:t>в). За счёт действия вместе 2-х факторов:</w:t>
      </w:r>
    </w:p>
    <w:p w:rsidR="00306AF1" w:rsidRDefault="0094147D" w:rsidP="00654C46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  <w:lang w:val="en-US"/>
        </w:rPr>
      </w:pPr>
      <m:oMath>
        <m:r>
          <w:rPr>
            <w:rFonts w:ascii="Cambria Math"/>
            <w:color w:val="000000"/>
            <w:sz w:val="28"/>
            <w:szCs w:val="28"/>
          </w:rPr>
          <m:t>∆</m:t>
        </m:r>
        <m:r>
          <w:rPr>
            <w:rFonts w:ascii="Cambria Math" w:hAnsi="Cambria Math"/>
            <w:color w:val="000000"/>
            <w:sz w:val="28"/>
            <w:szCs w:val="28"/>
            <w:lang w:val="en-US"/>
          </w:rPr>
          <m:t>pq</m:t>
        </m:r>
        <m:r>
          <w:rPr>
            <w:rFonts w:ascii="Cambria Math" w:hAnsi="Cambria Math"/>
            <w:color w:val="000000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color w:val="000000"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  <w:lang w:val="en-US"/>
                  </w:rPr>
                  <m:t>1</m:t>
                </m:r>
              </m:sub>
            </m:sSub>
            <m:r>
              <w:rPr>
                <w:rFonts w:ascii="Cambria Math" w:hAnsi="Cambria Math"/>
                <w:color w:val="000000"/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8"/>
                        <w:szCs w:val="28"/>
                        <w:lang w:val="en-US"/>
                      </w:rPr>
                      <m:t>0</m:t>
                    </m:r>
                  </m:sub>
                </m:sSub>
              </m:e>
            </m:nary>
          </m:e>
        </m:nary>
      </m:oMath>
      <w:r w:rsidR="00306AF1" w:rsidRPr="00306AF1">
        <w:rPr>
          <w:b/>
          <w:color w:val="000000"/>
          <w:sz w:val="40"/>
          <w:szCs w:val="40"/>
        </w:rPr>
        <w:t xml:space="preserve"> </w:t>
      </w:r>
      <w:r w:rsidR="00306AF1" w:rsidRPr="00306AF1">
        <w:rPr>
          <w:b/>
          <w:color w:val="000000"/>
          <w:sz w:val="28"/>
          <w:szCs w:val="28"/>
        </w:rPr>
        <w:t xml:space="preserve">= </w:t>
      </w:r>
      <w:r w:rsidR="00306AF1" w:rsidRPr="00306AF1">
        <w:rPr>
          <w:color w:val="000000"/>
          <w:sz w:val="28"/>
          <w:szCs w:val="28"/>
        </w:rPr>
        <w:t>332+268-220-300= 80</w:t>
      </w:r>
    </w:p>
    <w:p w:rsidR="00306AF1" w:rsidRPr="00306AF1" w:rsidRDefault="002107C5" w:rsidP="00306AF1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rStyle w:val="apple-converted-space"/>
          <w:b/>
          <w:color w:val="000000"/>
          <w:sz w:val="28"/>
          <w:szCs w:val="28"/>
        </w:rPr>
        <w:t xml:space="preserve">             </w:t>
      </w:r>
      <w:r w:rsidR="00306AF1" w:rsidRPr="00306AF1">
        <w:rPr>
          <w:rStyle w:val="apple-converted-space"/>
          <w:b/>
          <w:color w:val="000000"/>
          <w:sz w:val="28"/>
          <w:szCs w:val="28"/>
        </w:rPr>
        <w:t>Вывод:</w:t>
      </w:r>
      <w:r w:rsidR="00306AF1" w:rsidRPr="00306AF1">
        <w:rPr>
          <w:rStyle w:val="apple-converted-space"/>
          <w:color w:val="000000"/>
          <w:sz w:val="28"/>
          <w:szCs w:val="28"/>
        </w:rPr>
        <w:t xml:space="preserve">  </w:t>
      </w:r>
      <w:r w:rsidR="00306AF1" w:rsidRPr="00306AF1">
        <w:rPr>
          <w:color w:val="000000"/>
          <w:sz w:val="28"/>
          <w:szCs w:val="28"/>
        </w:rPr>
        <w:t xml:space="preserve">товарооборот по всем видам </w:t>
      </w:r>
      <w:proofErr w:type="gramStart"/>
      <w:r w:rsidR="00306AF1" w:rsidRPr="00306AF1">
        <w:rPr>
          <w:color w:val="000000"/>
          <w:sz w:val="28"/>
          <w:szCs w:val="28"/>
        </w:rPr>
        <w:t>товаров</w:t>
      </w:r>
      <w:proofErr w:type="gramEnd"/>
      <w:r w:rsidR="00306AF1" w:rsidRPr="00306AF1">
        <w:rPr>
          <w:color w:val="000000"/>
          <w:sz w:val="28"/>
          <w:szCs w:val="28"/>
        </w:rPr>
        <w:t xml:space="preserve"> в общем вырос на 80 тыс. руб.</w:t>
      </w:r>
    </w:p>
    <w:p w:rsidR="00306AF1" w:rsidRDefault="002107C5" w:rsidP="00306AF1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306AF1">
        <w:rPr>
          <w:color w:val="000000"/>
          <w:sz w:val="28"/>
          <w:szCs w:val="28"/>
        </w:rPr>
        <w:t>5).</w:t>
      </w:r>
      <w:r w:rsidR="00306AF1" w:rsidRPr="00306AF1">
        <w:rPr>
          <w:color w:val="000000"/>
          <w:sz w:val="28"/>
          <w:szCs w:val="28"/>
        </w:rPr>
        <w:t xml:space="preserve"> Взаимосвязь между индексами (Индекс цен по методике </w:t>
      </w:r>
      <w:proofErr w:type="spellStart"/>
      <w:r w:rsidR="00306AF1" w:rsidRPr="00306AF1">
        <w:rPr>
          <w:color w:val="000000"/>
          <w:sz w:val="28"/>
          <w:szCs w:val="28"/>
        </w:rPr>
        <w:t>Пааше</w:t>
      </w:r>
      <w:proofErr w:type="spellEnd"/>
      <w:r w:rsidR="00306AF1" w:rsidRPr="00306AF1">
        <w:rPr>
          <w:color w:val="000000"/>
          <w:sz w:val="28"/>
          <w:szCs w:val="28"/>
        </w:rPr>
        <w:t>):</w:t>
      </w:r>
    </w:p>
    <w:p w:rsidR="00306AF1" w:rsidRPr="005C6EFA" w:rsidRDefault="0094147D" w:rsidP="00306AF1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32"/>
            <w:szCs w:val="32"/>
          </w:rPr>
          <m:t>ipq=</m:t>
        </m:r>
        <m:sSub>
          <m:sSub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szCs w:val="32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32"/>
                <w:szCs w:val="32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i/>
                <w:color w:val="000000"/>
                <w:sz w:val="32"/>
                <w:szCs w:val="32"/>
              </w:rPr>
            </m:ctrlPr>
          </m:sSubPr>
          <m:e>
            <m:r>
              <w:rPr>
                <w:rFonts w:ascii="Cambria Math" w:hAnsi="Cambria Math"/>
                <w:color w:val="000000"/>
                <w:sz w:val="32"/>
                <w:szCs w:val="32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32"/>
                <w:szCs w:val="32"/>
              </w:rPr>
              <m:t>q</m:t>
            </m:r>
          </m:sub>
        </m:sSub>
      </m:oMath>
      <w:r w:rsidR="00306AF1" w:rsidRPr="00306AF1">
        <w:rPr>
          <w:b/>
          <w:color w:val="000000"/>
          <w:sz w:val="40"/>
          <w:szCs w:val="40"/>
        </w:rPr>
        <w:t xml:space="preserve"> </w:t>
      </w:r>
      <w:r w:rsidR="00306AF1">
        <w:rPr>
          <w:b/>
          <w:color w:val="000000"/>
          <w:sz w:val="40"/>
          <w:szCs w:val="40"/>
        </w:rPr>
        <w:t xml:space="preserve"> </w:t>
      </w:r>
      <w:r w:rsidR="00306AF1">
        <w:rPr>
          <w:color w:val="000000"/>
          <w:sz w:val="28"/>
          <w:szCs w:val="28"/>
        </w:rPr>
        <w:t>1</w:t>
      </w:r>
      <w:r w:rsidR="00306AF1" w:rsidRPr="005C6EFA">
        <w:rPr>
          <w:color w:val="000000"/>
          <w:sz w:val="28"/>
          <w:szCs w:val="28"/>
        </w:rPr>
        <w:t>,154</w:t>
      </w:r>
      <m:oMath>
        <m:r>
          <w:rPr>
            <w:rFonts w:ascii="Cambria Math" w:hAnsi="Cambria Math"/>
            <w:color w:val="000000"/>
            <w:sz w:val="28"/>
            <w:szCs w:val="28"/>
          </w:rPr>
          <m:t>≈</m:t>
        </m:r>
      </m:oMath>
      <w:r w:rsidR="005C6EFA" w:rsidRPr="005C6EFA">
        <w:rPr>
          <w:color w:val="000000"/>
          <w:sz w:val="28"/>
          <w:szCs w:val="28"/>
        </w:rPr>
        <w:t xml:space="preserve"> 1,224-0,926</w:t>
      </w:r>
    </w:p>
    <w:p w:rsidR="005C6EFA" w:rsidRDefault="002107C5" w:rsidP="005C6EFA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</w:t>
      </w:r>
      <w:r w:rsidR="005C6EFA" w:rsidRPr="005C6EFA">
        <w:rPr>
          <w:b/>
          <w:color w:val="000000"/>
          <w:sz w:val="28"/>
          <w:szCs w:val="28"/>
        </w:rPr>
        <w:t>Вывод:</w:t>
      </w:r>
      <w:r w:rsidR="005C6EFA">
        <w:rPr>
          <w:color w:val="000000"/>
          <w:sz w:val="28"/>
          <w:szCs w:val="28"/>
        </w:rPr>
        <w:t xml:space="preserve"> т</w:t>
      </w:r>
      <w:r w:rsidR="005C6EFA" w:rsidRPr="005C6EFA">
        <w:rPr>
          <w:color w:val="000000"/>
          <w:sz w:val="28"/>
          <w:szCs w:val="28"/>
        </w:rPr>
        <w:t xml:space="preserve">о есть общий индекс товарооборота определяется как разность между общим индексом физического товарооборота и индексом цен </w:t>
      </w:r>
      <w:proofErr w:type="spellStart"/>
      <w:r w:rsidR="005C6EFA" w:rsidRPr="005C6EFA">
        <w:rPr>
          <w:color w:val="000000"/>
          <w:sz w:val="28"/>
          <w:szCs w:val="28"/>
        </w:rPr>
        <w:t>Пааше</w:t>
      </w:r>
      <w:proofErr w:type="spellEnd"/>
      <w:r w:rsidR="005C6EFA" w:rsidRPr="005C6EFA">
        <w:rPr>
          <w:color w:val="000000"/>
          <w:sz w:val="28"/>
          <w:szCs w:val="28"/>
        </w:rPr>
        <w:t>.</w:t>
      </w:r>
    </w:p>
    <w:p w:rsidR="005C6EFA" w:rsidRDefault="005C6EFA" w:rsidP="005C6EFA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5C6EFA">
        <w:rPr>
          <w:color w:val="000000"/>
          <w:sz w:val="28"/>
          <w:szCs w:val="28"/>
        </w:rPr>
        <w:t>Взаимосвязь между абсолютными приростами товарооборота:</w:t>
      </w:r>
    </w:p>
    <w:p w:rsidR="005C6EFA" w:rsidRDefault="0094147D" w:rsidP="005C6EFA">
      <w:pPr>
        <w:pStyle w:val="af1"/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m:oMath>
        <m:r>
          <w:rPr>
            <w:rFonts w:ascii="Cambria Math" w:hAnsi="Cambria Math"/>
            <w:color w:val="000000"/>
            <w:sz w:val="32"/>
            <w:szCs w:val="32"/>
          </w:rPr>
          <m:t>∆</m:t>
        </m:r>
        <m:r>
          <w:rPr>
            <w:rFonts w:ascii="Cambria Math" w:hAnsi="Cambria Math"/>
            <w:color w:val="000000"/>
            <w:sz w:val="32"/>
            <w:szCs w:val="32"/>
            <w:lang w:val="en-US"/>
          </w:rPr>
          <m:t>pq</m:t>
        </m:r>
        <m:r>
          <w:rPr>
            <w:rFonts w:ascii="Cambria Math" w:hAnsi="Cambria Math"/>
            <w:color w:val="000000"/>
            <w:sz w:val="32"/>
            <w:szCs w:val="32"/>
          </w:rPr>
          <m:t>=</m:t>
        </m:r>
        <m:sSup>
          <m:sSupPr>
            <m:ctrlPr>
              <w:rPr>
                <w:rFonts w:ascii="Cambria Math" w:hAnsi="Cambria Math"/>
                <w:i/>
                <w:color w:val="000000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32"/>
                <w:szCs w:val="32"/>
              </w:rPr>
              <m:t>∆</m:t>
            </m:r>
          </m:e>
          <m:sup>
            <m: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p</m:t>
            </m:r>
          </m:sup>
        </m:sSup>
        <m:r>
          <w:rPr>
            <w:rFonts w:ascii="Cambria Math" w:hAnsi="Cambria Math"/>
            <w:color w:val="000000"/>
            <w:sz w:val="32"/>
            <w:szCs w:val="32"/>
            <w:lang w:val="en-US"/>
          </w:rPr>
          <m:t>pq</m:t>
        </m:r>
        <m:r>
          <w:rPr>
            <w:rFonts w:ascii="Cambria Math" w:hAnsi="Cambria Math"/>
            <w:color w:val="000000"/>
            <w:sz w:val="32"/>
            <w:szCs w:val="32"/>
          </w:rPr>
          <m:t>+</m:t>
        </m:r>
        <m:sSup>
          <m:sSupPr>
            <m:ctrlPr>
              <w:rPr>
                <w:rFonts w:ascii="Cambria Math" w:hAnsi="Cambria Math"/>
                <w:i/>
                <w:color w:val="000000"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32"/>
                <w:szCs w:val="32"/>
              </w:rPr>
              <m:t>∆</m:t>
            </m:r>
          </m:e>
          <m:sup>
            <m:r>
              <w:rPr>
                <w:rFonts w:ascii="Cambria Math" w:hAnsi="Cambria Math"/>
                <w:color w:val="000000"/>
                <w:sz w:val="32"/>
                <w:szCs w:val="32"/>
                <w:lang w:val="en-US"/>
              </w:rPr>
              <m:t>p</m:t>
            </m:r>
          </m:sup>
        </m:sSup>
        <m:r>
          <w:rPr>
            <w:rFonts w:ascii="Cambria Math" w:hAnsi="Cambria Math"/>
            <w:color w:val="000000"/>
            <w:sz w:val="32"/>
            <w:szCs w:val="32"/>
            <w:lang w:val="en-US"/>
          </w:rPr>
          <m:t>pq</m:t>
        </m:r>
      </m:oMath>
      <w:r w:rsidR="005C6EFA" w:rsidRPr="002107C5">
        <w:rPr>
          <w:color w:val="000000"/>
          <w:sz w:val="36"/>
          <w:szCs w:val="36"/>
        </w:rPr>
        <w:t>,</w:t>
      </w:r>
      <w:r w:rsidR="005C6EFA" w:rsidRPr="0094147D">
        <w:rPr>
          <w:color w:val="000000"/>
          <w:sz w:val="28"/>
          <w:szCs w:val="28"/>
        </w:rPr>
        <w:t xml:space="preserve"> </w:t>
      </w:r>
      <w:r w:rsidR="005C6EFA">
        <w:rPr>
          <w:color w:val="000000"/>
          <w:sz w:val="28"/>
          <w:szCs w:val="28"/>
        </w:rPr>
        <w:t>80</w:t>
      </w:r>
      <m:oMath>
        <m:r>
          <w:rPr>
            <w:rFonts w:ascii="Cambria Math" w:hAnsi="Cambria Math"/>
            <w:color w:val="000000"/>
            <w:sz w:val="28"/>
            <w:szCs w:val="28"/>
          </w:rPr>
          <m:t>≈</m:t>
        </m:r>
      </m:oMath>
      <w:r w:rsidR="005C6EFA">
        <w:rPr>
          <w:color w:val="000000"/>
          <w:sz w:val="28"/>
          <w:szCs w:val="28"/>
        </w:rPr>
        <w:t xml:space="preserve"> 48+1+116</w:t>
      </w:r>
      <w:r w:rsidR="005C6EFA" w:rsidRPr="002107C5">
        <w:rPr>
          <w:color w:val="000000"/>
          <w:sz w:val="28"/>
          <w:szCs w:val="28"/>
        </w:rPr>
        <w:t>,32</w:t>
      </w:r>
    </w:p>
    <w:p w:rsidR="009B705B" w:rsidRDefault="002107C5" w:rsidP="002107C5">
      <w:pPr>
        <w:pStyle w:val="af1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   </w:t>
      </w:r>
      <w:r w:rsidR="005C6EFA" w:rsidRPr="005C6EFA">
        <w:rPr>
          <w:b/>
          <w:color w:val="000000"/>
          <w:sz w:val="28"/>
          <w:szCs w:val="28"/>
          <w:shd w:val="clear" w:color="auto" w:fill="FFFFFF"/>
        </w:rPr>
        <w:t>Вывод:</w:t>
      </w:r>
      <w:r w:rsidR="005C6EFA">
        <w:rPr>
          <w:color w:val="000000"/>
          <w:sz w:val="28"/>
          <w:szCs w:val="28"/>
          <w:shd w:val="clear" w:color="auto" w:fill="FFFFFF"/>
        </w:rPr>
        <w:t xml:space="preserve"> т</w:t>
      </w:r>
      <w:r w:rsidR="005C6EFA" w:rsidRPr="005C6EFA">
        <w:rPr>
          <w:color w:val="000000"/>
          <w:sz w:val="28"/>
          <w:szCs w:val="28"/>
          <w:shd w:val="clear" w:color="auto" w:fill="FFFFFF"/>
        </w:rPr>
        <w:t>о есть общий прирост товарооборота определяется как сумма прироста товарооборота вследствие изменения цен и прироста товарооборота за счёт изменения объёма продаж</w:t>
      </w:r>
      <w:r w:rsidR="005C6EFA">
        <w:rPr>
          <w:color w:val="000000"/>
          <w:sz w:val="28"/>
          <w:szCs w:val="28"/>
          <w:shd w:val="clear" w:color="auto" w:fill="FFFFFF"/>
        </w:rPr>
        <w:t>.</w:t>
      </w:r>
      <w:r w:rsidRPr="003B2C8A">
        <w:rPr>
          <w:sz w:val="28"/>
          <w:szCs w:val="28"/>
        </w:rPr>
        <w:t xml:space="preserve"> </w:t>
      </w:r>
    </w:p>
    <w:p w:rsidR="0004399E" w:rsidRDefault="0004399E" w:rsidP="00896210">
      <w:pPr>
        <w:pStyle w:val="10"/>
      </w:pPr>
      <w:bookmarkStart w:id="18" w:name="_Toc404115442"/>
      <w:r>
        <w:lastRenderedPageBreak/>
        <w:t>Список используемых источников</w:t>
      </w:r>
      <w:bookmarkEnd w:id="18"/>
    </w:p>
    <w:p w:rsidR="00964B3E" w:rsidRPr="00F33F9A" w:rsidRDefault="00964B3E" w:rsidP="00F33F9A">
      <w:pPr>
        <w:pStyle w:val="ab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F33F9A">
        <w:rPr>
          <w:sz w:val="28"/>
          <w:szCs w:val="28"/>
        </w:rPr>
        <w:t>Статистика</w:t>
      </w:r>
      <w:proofErr w:type="gramStart"/>
      <w:r w:rsidRPr="00F33F9A">
        <w:rPr>
          <w:sz w:val="28"/>
          <w:szCs w:val="28"/>
        </w:rPr>
        <w:t xml:space="preserve"> :</w:t>
      </w:r>
      <w:proofErr w:type="gramEnd"/>
      <w:r w:rsidRPr="00F33F9A">
        <w:rPr>
          <w:sz w:val="28"/>
          <w:szCs w:val="28"/>
        </w:rPr>
        <w:t xml:space="preserve"> учебное пособие/коллектив авторов; под ред. </w:t>
      </w:r>
      <w:proofErr w:type="spellStart"/>
      <w:r w:rsidRPr="00F33F9A">
        <w:rPr>
          <w:sz w:val="28"/>
          <w:szCs w:val="28"/>
        </w:rPr>
        <w:t>В.Н.Салина</w:t>
      </w:r>
      <w:proofErr w:type="spellEnd"/>
      <w:r w:rsidRPr="00F33F9A">
        <w:rPr>
          <w:sz w:val="28"/>
          <w:szCs w:val="28"/>
        </w:rPr>
        <w:t xml:space="preserve">, </w:t>
      </w:r>
      <w:proofErr w:type="spellStart"/>
      <w:r w:rsidRPr="00F33F9A">
        <w:rPr>
          <w:sz w:val="28"/>
          <w:szCs w:val="28"/>
        </w:rPr>
        <w:t>Е.П.Шпаковской</w:t>
      </w:r>
      <w:proofErr w:type="spellEnd"/>
      <w:r w:rsidRPr="00F33F9A">
        <w:rPr>
          <w:sz w:val="28"/>
          <w:szCs w:val="28"/>
        </w:rPr>
        <w:t>.- 3-е изд., стер.- М.</w:t>
      </w:r>
      <w:r w:rsidRPr="00F33F9A">
        <w:rPr>
          <w:sz w:val="28"/>
          <w:szCs w:val="28"/>
          <w:lang w:val="en-US"/>
        </w:rPr>
        <w:t>:</w:t>
      </w:r>
      <w:r w:rsidRPr="00F33F9A">
        <w:rPr>
          <w:sz w:val="28"/>
          <w:szCs w:val="28"/>
        </w:rPr>
        <w:t xml:space="preserve"> КНО</w:t>
      </w:r>
      <w:r w:rsidR="00896210" w:rsidRPr="00F33F9A">
        <w:rPr>
          <w:sz w:val="28"/>
          <w:szCs w:val="28"/>
        </w:rPr>
        <w:t>РУС</w:t>
      </w:r>
      <w:r w:rsidR="00896210" w:rsidRPr="00F33F9A">
        <w:rPr>
          <w:sz w:val="28"/>
          <w:szCs w:val="28"/>
          <w:lang w:val="en-US"/>
        </w:rPr>
        <w:t>,</w:t>
      </w:r>
      <w:r w:rsidR="00896210" w:rsidRPr="00F33F9A">
        <w:rPr>
          <w:sz w:val="28"/>
          <w:szCs w:val="28"/>
        </w:rPr>
        <w:t xml:space="preserve"> 2014</w:t>
      </w:r>
    </w:p>
    <w:p w:rsidR="00896210" w:rsidRPr="00F33F9A" w:rsidRDefault="00896210" w:rsidP="00F33F9A">
      <w:pPr>
        <w:pStyle w:val="ab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F33F9A">
        <w:rPr>
          <w:sz w:val="28"/>
          <w:szCs w:val="28"/>
          <w:lang w:val="en-US"/>
        </w:rPr>
        <w:t>Webmath</w:t>
      </w:r>
      <w:proofErr w:type="spellEnd"/>
      <w:r w:rsidRPr="00F33F9A">
        <w:rPr>
          <w:sz w:val="28"/>
          <w:szCs w:val="28"/>
        </w:rPr>
        <w:t>.</w:t>
      </w:r>
      <w:proofErr w:type="spellStart"/>
      <w:r w:rsidRPr="00F33F9A">
        <w:rPr>
          <w:sz w:val="28"/>
          <w:szCs w:val="28"/>
          <w:lang w:val="en-US"/>
        </w:rPr>
        <w:t>ru</w:t>
      </w:r>
      <w:proofErr w:type="spellEnd"/>
      <w:r w:rsidRPr="00F33F9A">
        <w:rPr>
          <w:sz w:val="28"/>
          <w:szCs w:val="28"/>
        </w:rPr>
        <w:t xml:space="preserve"> образовательные </w:t>
      </w:r>
      <w:proofErr w:type="spellStart"/>
      <w:r w:rsidRPr="00F33F9A">
        <w:rPr>
          <w:sz w:val="28"/>
          <w:szCs w:val="28"/>
        </w:rPr>
        <w:t>онлайн</w:t>
      </w:r>
      <w:proofErr w:type="spellEnd"/>
      <w:r w:rsidRPr="00F33F9A">
        <w:rPr>
          <w:sz w:val="28"/>
          <w:szCs w:val="28"/>
        </w:rPr>
        <w:t xml:space="preserve"> сервисы - http://www.webmath.ru/poleznoe/table_laplasa.php</w:t>
      </w:r>
    </w:p>
    <w:p w:rsidR="00896210" w:rsidRPr="00F33F9A" w:rsidRDefault="00896210" w:rsidP="00F33F9A">
      <w:pPr>
        <w:pStyle w:val="ab"/>
        <w:numPr>
          <w:ilvl w:val="0"/>
          <w:numId w:val="8"/>
        </w:numPr>
        <w:spacing w:line="360" w:lineRule="auto"/>
        <w:rPr>
          <w:sz w:val="28"/>
          <w:szCs w:val="28"/>
        </w:rPr>
      </w:pPr>
      <w:proofErr w:type="spellStart"/>
      <w:r w:rsidRPr="00F33F9A">
        <w:rPr>
          <w:sz w:val="28"/>
          <w:szCs w:val="28"/>
          <w:lang w:val="en-US"/>
        </w:rPr>
        <w:t>Redov</w:t>
      </w:r>
      <w:proofErr w:type="spellEnd"/>
      <w:r w:rsidRPr="00F33F9A">
        <w:rPr>
          <w:sz w:val="28"/>
          <w:szCs w:val="28"/>
        </w:rPr>
        <w:t>.</w:t>
      </w:r>
      <w:proofErr w:type="spellStart"/>
      <w:r w:rsidRPr="00F33F9A">
        <w:rPr>
          <w:sz w:val="28"/>
          <w:szCs w:val="28"/>
          <w:lang w:val="en-US"/>
        </w:rPr>
        <w:t>ru</w:t>
      </w:r>
      <w:proofErr w:type="spellEnd"/>
      <w:r w:rsidRPr="00F33F9A">
        <w:rPr>
          <w:sz w:val="28"/>
          <w:szCs w:val="28"/>
        </w:rPr>
        <w:t xml:space="preserve"> библиотека литературы - </w:t>
      </w:r>
      <w:r w:rsidR="00F33F9A" w:rsidRPr="00F33F9A">
        <w:rPr>
          <w:sz w:val="28"/>
          <w:szCs w:val="28"/>
        </w:rPr>
        <w:t>http://www.redov.ru/delovaja_literatura/yekonomicheskaja_statistika_shpargalka/p54.php</w:t>
      </w:r>
    </w:p>
    <w:p w:rsidR="00F33F9A" w:rsidRPr="00F33F9A" w:rsidRDefault="00F33F9A" w:rsidP="00F33F9A">
      <w:pPr>
        <w:pStyle w:val="ab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F33F9A">
        <w:rPr>
          <w:sz w:val="28"/>
          <w:szCs w:val="28"/>
        </w:rPr>
        <w:t>Отдельные вопросы экономики - http://www.ekonomika-st.ru/drugie/metodi/metodi-statistika-1-7.html</w:t>
      </w:r>
    </w:p>
    <w:p w:rsidR="00F33F9A" w:rsidRPr="00D641EB" w:rsidRDefault="00F33F9A" w:rsidP="00F33F9A">
      <w:pPr>
        <w:pStyle w:val="ab"/>
        <w:numPr>
          <w:ilvl w:val="0"/>
          <w:numId w:val="8"/>
        </w:numPr>
        <w:spacing w:line="360" w:lineRule="auto"/>
        <w:rPr>
          <w:sz w:val="28"/>
          <w:szCs w:val="28"/>
        </w:rPr>
      </w:pPr>
      <w:r w:rsidRPr="00F33F9A">
        <w:rPr>
          <w:color w:val="000000"/>
          <w:sz w:val="28"/>
          <w:szCs w:val="28"/>
          <w:shd w:val="clear" w:color="auto" w:fill="FFFFFF"/>
        </w:rPr>
        <w:t xml:space="preserve">Общая теория статистики: Ефимова М.Р., Петрова Е.В., Румянцев В.Н учебник.- 2-е изд., </w:t>
      </w:r>
      <w:proofErr w:type="spellStart"/>
      <w:r w:rsidRPr="00F33F9A">
        <w:rPr>
          <w:color w:val="000000"/>
          <w:sz w:val="28"/>
          <w:szCs w:val="28"/>
          <w:shd w:val="clear" w:color="auto" w:fill="FFFFFF"/>
        </w:rPr>
        <w:t>испр</w:t>
      </w:r>
      <w:proofErr w:type="spellEnd"/>
      <w:r w:rsidRPr="00F33F9A">
        <w:rPr>
          <w:color w:val="000000"/>
          <w:sz w:val="28"/>
          <w:szCs w:val="28"/>
          <w:shd w:val="clear" w:color="auto" w:fill="FFFFFF"/>
        </w:rPr>
        <w:t>. и доп. - М.: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33F9A">
        <w:rPr>
          <w:color w:val="000000"/>
          <w:sz w:val="28"/>
          <w:szCs w:val="28"/>
          <w:shd w:val="clear" w:color="auto" w:fill="FFFFFF"/>
        </w:rPr>
        <w:t>инфром</w:t>
      </w:r>
      <w:proofErr w:type="spellEnd"/>
      <w:r w:rsidRPr="00F33F9A">
        <w:rPr>
          <w:color w:val="000000"/>
          <w:sz w:val="28"/>
          <w:szCs w:val="28"/>
          <w:shd w:val="clear" w:color="auto" w:fill="FFFFFF"/>
        </w:rPr>
        <w:t>, 2007</w:t>
      </w: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Default="00D641EB" w:rsidP="00D641EB">
      <w:pPr>
        <w:spacing w:line="360" w:lineRule="auto"/>
        <w:rPr>
          <w:sz w:val="28"/>
          <w:szCs w:val="28"/>
        </w:rPr>
      </w:pPr>
    </w:p>
    <w:p w:rsidR="00D641EB" w:rsidRPr="00D641EB" w:rsidRDefault="00D641EB" w:rsidP="00D641EB">
      <w:pPr>
        <w:spacing w:line="360" w:lineRule="auto"/>
        <w:rPr>
          <w:rFonts w:ascii="Times New Roman" w:hAnsi="Times New Roman"/>
          <w:sz w:val="28"/>
          <w:szCs w:val="28"/>
        </w:rPr>
      </w:pPr>
      <w:r w:rsidRPr="00D641EB">
        <w:rPr>
          <w:rFonts w:ascii="Times New Roman" w:hAnsi="Times New Roman"/>
          <w:sz w:val="28"/>
          <w:szCs w:val="28"/>
        </w:rPr>
        <w:lastRenderedPageBreak/>
        <w:t xml:space="preserve">Дата сдачи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D641EB">
        <w:rPr>
          <w:rFonts w:ascii="Times New Roman" w:hAnsi="Times New Roman"/>
          <w:sz w:val="28"/>
          <w:szCs w:val="28"/>
        </w:rPr>
        <w:t>Подпись</w:t>
      </w:r>
    </w:p>
    <w:sectPr w:rsidR="00D641EB" w:rsidRPr="00D641EB" w:rsidSect="0004399E">
      <w:footerReference w:type="default" r:id="rId2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FC2" w:rsidRDefault="008D4FC2" w:rsidP="0033210D">
      <w:pPr>
        <w:spacing w:after="0" w:line="240" w:lineRule="auto"/>
      </w:pPr>
      <w:r>
        <w:separator/>
      </w:r>
    </w:p>
  </w:endnote>
  <w:endnote w:type="continuationSeparator" w:id="0">
    <w:p w:rsidR="008D4FC2" w:rsidRDefault="008D4FC2" w:rsidP="00332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754780"/>
      <w:docPartObj>
        <w:docPartGallery w:val="Page Numbers (Bottom of Page)"/>
        <w:docPartUnique/>
      </w:docPartObj>
    </w:sdtPr>
    <w:sdtContent>
      <w:p w:rsidR="00D641EB" w:rsidRDefault="00D641EB">
        <w:pPr>
          <w:pStyle w:val="a9"/>
          <w:jc w:val="center"/>
        </w:pPr>
        <w:fldSimple w:instr=" PAGE   \* MERGEFORMAT ">
          <w:r w:rsidR="006C6F23">
            <w:rPr>
              <w:noProof/>
            </w:rPr>
            <w:t>2</w:t>
          </w:r>
        </w:fldSimple>
      </w:p>
    </w:sdtContent>
  </w:sdt>
  <w:p w:rsidR="00D641EB" w:rsidRDefault="00D641E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FC2" w:rsidRDefault="008D4FC2" w:rsidP="0033210D">
      <w:pPr>
        <w:spacing w:after="0" w:line="240" w:lineRule="auto"/>
      </w:pPr>
      <w:r>
        <w:separator/>
      </w:r>
    </w:p>
  </w:footnote>
  <w:footnote w:type="continuationSeparator" w:id="0">
    <w:p w:rsidR="008D4FC2" w:rsidRDefault="008D4FC2" w:rsidP="00332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47"/>
    <w:multiLevelType w:val="multilevel"/>
    <w:tmpl w:val="0000004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16014E54"/>
    <w:multiLevelType w:val="hybridMultilevel"/>
    <w:tmpl w:val="61D456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D40F5"/>
    <w:multiLevelType w:val="hybridMultilevel"/>
    <w:tmpl w:val="C28C2A4A"/>
    <w:lvl w:ilvl="0" w:tplc="6708124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65EA4"/>
    <w:multiLevelType w:val="multilevel"/>
    <w:tmpl w:val="0419001D"/>
    <w:styleLink w:val="1"/>
    <w:lvl w:ilvl="0">
      <w:start w:val="1"/>
      <w:numFmt w:val="bullet"/>
      <w:lvlText w:val=""/>
      <w:lvlJc w:val="left"/>
      <w:pPr>
        <w:tabs>
          <w:tab w:val="num" w:pos="360"/>
        </w:tabs>
        <w:ind w:left="1068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47C6D7B"/>
    <w:multiLevelType w:val="hybridMultilevel"/>
    <w:tmpl w:val="A45A8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47DBB"/>
    <w:multiLevelType w:val="hybridMultilevel"/>
    <w:tmpl w:val="F558B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D156A"/>
    <w:multiLevelType w:val="hybridMultilevel"/>
    <w:tmpl w:val="4DE24752"/>
    <w:lvl w:ilvl="0" w:tplc="F4948F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0A1B4C"/>
    <w:multiLevelType w:val="hybridMultilevel"/>
    <w:tmpl w:val="D7B6E040"/>
    <w:lvl w:ilvl="0" w:tplc="5BDA4EB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64C9"/>
    <w:rsid w:val="000002E5"/>
    <w:rsid w:val="00005262"/>
    <w:rsid w:val="0002439D"/>
    <w:rsid w:val="00032BE4"/>
    <w:rsid w:val="0004399E"/>
    <w:rsid w:val="000626C5"/>
    <w:rsid w:val="000742CE"/>
    <w:rsid w:val="000964C9"/>
    <w:rsid w:val="000B135C"/>
    <w:rsid w:val="000C60A0"/>
    <w:rsid w:val="000D438A"/>
    <w:rsid w:val="0013474A"/>
    <w:rsid w:val="001A3BA6"/>
    <w:rsid w:val="001D264C"/>
    <w:rsid w:val="001F07BA"/>
    <w:rsid w:val="002107C5"/>
    <w:rsid w:val="002E5BFA"/>
    <w:rsid w:val="00306AF1"/>
    <w:rsid w:val="0033210D"/>
    <w:rsid w:val="00391B25"/>
    <w:rsid w:val="00392C58"/>
    <w:rsid w:val="003B2C8A"/>
    <w:rsid w:val="00411B4A"/>
    <w:rsid w:val="00464217"/>
    <w:rsid w:val="004A556E"/>
    <w:rsid w:val="004A7C2E"/>
    <w:rsid w:val="004C7CBB"/>
    <w:rsid w:val="004F7FC7"/>
    <w:rsid w:val="00563230"/>
    <w:rsid w:val="005C6EFA"/>
    <w:rsid w:val="005F0300"/>
    <w:rsid w:val="00616237"/>
    <w:rsid w:val="00640292"/>
    <w:rsid w:val="00654C46"/>
    <w:rsid w:val="00666568"/>
    <w:rsid w:val="006962D8"/>
    <w:rsid w:val="00697F72"/>
    <w:rsid w:val="006A152C"/>
    <w:rsid w:val="006C6F23"/>
    <w:rsid w:val="006F1421"/>
    <w:rsid w:val="0071030C"/>
    <w:rsid w:val="007112FC"/>
    <w:rsid w:val="00727B60"/>
    <w:rsid w:val="007854AA"/>
    <w:rsid w:val="00805475"/>
    <w:rsid w:val="008451F7"/>
    <w:rsid w:val="00896210"/>
    <w:rsid w:val="008A3EE5"/>
    <w:rsid w:val="008A616B"/>
    <w:rsid w:val="008B01A0"/>
    <w:rsid w:val="008C3529"/>
    <w:rsid w:val="008D4FC2"/>
    <w:rsid w:val="00910106"/>
    <w:rsid w:val="0094147D"/>
    <w:rsid w:val="00964B3E"/>
    <w:rsid w:val="00971985"/>
    <w:rsid w:val="009745ED"/>
    <w:rsid w:val="00990ECD"/>
    <w:rsid w:val="009A231B"/>
    <w:rsid w:val="009B705B"/>
    <w:rsid w:val="009C557D"/>
    <w:rsid w:val="009F7D11"/>
    <w:rsid w:val="00A021CC"/>
    <w:rsid w:val="00A36A87"/>
    <w:rsid w:val="00A42E93"/>
    <w:rsid w:val="00A90961"/>
    <w:rsid w:val="00AC1C50"/>
    <w:rsid w:val="00B24AEE"/>
    <w:rsid w:val="00B3450E"/>
    <w:rsid w:val="00B55507"/>
    <w:rsid w:val="00B7574B"/>
    <w:rsid w:val="00B93D64"/>
    <w:rsid w:val="00B940C8"/>
    <w:rsid w:val="00BA1B17"/>
    <w:rsid w:val="00BC321C"/>
    <w:rsid w:val="00BD5938"/>
    <w:rsid w:val="00BD5DC4"/>
    <w:rsid w:val="00BD66F1"/>
    <w:rsid w:val="00BE047B"/>
    <w:rsid w:val="00BE09F0"/>
    <w:rsid w:val="00BE343D"/>
    <w:rsid w:val="00BE7EF1"/>
    <w:rsid w:val="00BF66E8"/>
    <w:rsid w:val="00C64F7D"/>
    <w:rsid w:val="00C6641B"/>
    <w:rsid w:val="00C76B66"/>
    <w:rsid w:val="00D012CB"/>
    <w:rsid w:val="00D054D9"/>
    <w:rsid w:val="00D14BC1"/>
    <w:rsid w:val="00D641EB"/>
    <w:rsid w:val="00D82FBC"/>
    <w:rsid w:val="00D878EF"/>
    <w:rsid w:val="00DF5CD9"/>
    <w:rsid w:val="00EB4394"/>
    <w:rsid w:val="00ED0315"/>
    <w:rsid w:val="00EF3C6B"/>
    <w:rsid w:val="00F02041"/>
    <w:rsid w:val="00F33F9A"/>
    <w:rsid w:val="00F37D23"/>
    <w:rsid w:val="00FA7E41"/>
    <w:rsid w:val="00FC1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4C9"/>
    <w:rPr>
      <w:rFonts w:ascii="Calibri" w:eastAsia="Times New Roman" w:hAnsi="Calibri" w:cs="Times New Roman"/>
      <w:lang w:eastAsia="ru-RU"/>
    </w:rPr>
  </w:style>
  <w:style w:type="paragraph" w:styleId="10">
    <w:name w:val="heading 1"/>
    <w:basedOn w:val="a"/>
    <w:next w:val="a"/>
    <w:link w:val="11"/>
    <w:autoRedefine/>
    <w:uiPriority w:val="9"/>
    <w:qFormat/>
    <w:rsid w:val="0004399E"/>
    <w:pPr>
      <w:keepNext/>
      <w:spacing w:after="240" w:line="360" w:lineRule="auto"/>
      <w:jc w:val="center"/>
      <w:outlineLvl w:val="0"/>
    </w:pPr>
    <w:rPr>
      <w:rFonts w:ascii="Times New Roman" w:hAnsi="Times New Roman"/>
      <w:b/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7E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rial">
    <w:name w:val="Основной текст + Arial"/>
    <w:aliases w:val="8 pt,Полужирный,Основной текст + Arial50"/>
    <w:uiPriority w:val="99"/>
    <w:rsid w:val="000964C9"/>
    <w:rPr>
      <w:rFonts w:ascii="Arial" w:hAnsi="Arial" w:cs="Arial"/>
      <w:b/>
      <w:bCs/>
      <w:sz w:val="16"/>
      <w:szCs w:val="16"/>
      <w:u w:val="none"/>
    </w:rPr>
  </w:style>
  <w:style w:type="character" w:customStyle="1" w:styleId="a3">
    <w:name w:val="Основной текст + Полужирный"/>
    <w:aliases w:val="Курсив"/>
    <w:uiPriority w:val="99"/>
    <w:rsid w:val="000964C9"/>
    <w:rPr>
      <w:rFonts w:ascii="Times New Roman" w:hAnsi="Times New Roman" w:cs="Times New Roman"/>
      <w:b/>
      <w:bCs/>
      <w:i/>
      <w:iCs/>
      <w:sz w:val="21"/>
      <w:szCs w:val="21"/>
      <w:u w:val="none"/>
    </w:rPr>
  </w:style>
  <w:style w:type="character" w:customStyle="1" w:styleId="3">
    <w:name w:val="Основной текст (3) + Не полужирный"/>
    <w:aliases w:val="Не курсив,Основной текст (2) + Не полужирный"/>
    <w:basedOn w:val="a0"/>
    <w:uiPriority w:val="99"/>
    <w:rsid w:val="000964C9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Arial40">
    <w:name w:val="Основной текст + Arial40"/>
    <w:aliases w:val="7,5 pt30,Основной текст + Arial46,717"/>
    <w:uiPriority w:val="99"/>
    <w:rsid w:val="000964C9"/>
    <w:rPr>
      <w:rFonts w:ascii="Arial" w:hAnsi="Arial" w:cs="Arial"/>
      <w:sz w:val="15"/>
      <w:szCs w:val="15"/>
      <w:u w:val="none"/>
    </w:rPr>
  </w:style>
  <w:style w:type="character" w:customStyle="1" w:styleId="Arial21">
    <w:name w:val="Основной текст + Arial21"/>
    <w:aliases w:val="8 pt12"/>
    <w:uiPriority w:val="99"/>
    <w:rsid w:val="000964C9"/>
    <w:rPr>
      <w:rFonts w:ascii="Arial" w:hAnsi="Arial" w:cs="Arial"/>
      <w:sz w:val="16"/>
      <w:szCs w:val="16"/>
      <w:u w:val="none"/>
    </w:rPr>
  </w:style>
  <w:style w:type="paragraph" w:styleId="a4">
    <w:name w:val="Body Text"/>
    <w:basedOn w:val="a"/>
    <w:link w:val="a5"/>
    <w:uiPriority w:val="99"/>
    <w:rsid w:val="000964C9"/>
    <w:pPr>
      <w:widowControl w:val="0"/>
      <w:shd w:val="clear" w:color="auto" w:fill="FFFFFF"/>
      <w:spacing w:after="0" w:line="250" w:lineRule="exact"/>
      <w:jc w:val="both"/>
    </w:pPr>
    <w:rPr>
      <w:rFonts w:ascii="Times New Roman" w:hAnsi="Times New Roman"/>
      <w:sz w:val="21"/>
      <w:szCs w:val="21"/>
    </w:rPr>
  </w:style>
  <w:style w:type="character" w:customStyle="1" w:styleId="a5">
    <w:name w:val="Основной текст Знак"/>
    <w:basedOn w:val="a0"/>
    <w:link w:val="a4"/>
    <w:uiPriority w:val="99"/>
    <w:rsid w:val="000964C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2">
    <w:name w:val="Заголовок №2 (2)_"/>
    <w:link w:val="221"/>
    <w:uiPriority w:val="99"/>
    <w:rsid w:val="000964C9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0">
    <w:name w:val="Заголовок №2 (2)"/>
    <w:basedOn w:val="22"/>
    <w:uiPriority w:val="99"/>
    <w:rsid w:val="000964C9"/>
  </w:style>
  <w:style w:type="character" w:customStyle="1" w:styleId="2">
    <w:name w:val="Основной текст (2)_"/>
    <w:link w:val="21"/>
    <w:uiPriority w:val="99"/>
    <w:rsid w:val="000964C9"/>
    <w:rPr>
      <w:rFonts w:ascii="Times New Roman" w:hAnsi="Times New Roman" w:cs="Times New Roman"/>
      <w:b/>
      <w:bCs/>
      <w:i/>
      <w:iCs/>
      <w:shd w:val="clear" w:color="auto" w:fill="FFFFFF"/>
    </w:rPr>
  </w:style>
  <w:style w:type="character" w:customStyle="1" w:styleId="20">
    <w:name w:val="Основной текст (2)"/>
    <w:basedOn w:val="2"/>
    <w:uiPriority w:val="99"/>
    <w:rsid w:val="000964C9"/>
  </w:style>
  <w:style w:type="paragraph" w:customStyle="1" w:styleId="221">
    <w:name w:val="Заголовок №2 (2)1"/>
    <w:basedOn w:val="a"/>
    <w:link w:val="22"/>
    <w:uiPriority w:val="99"/>
    <w:rsid w:val="000964C9"/>
    <w:pPr>
      <w:widowControl w:val="0"/>
      <w:shd w:val="clear" w:color="auto" w:fill="FFFFFF"/>
      <w:spacing w:before="180" w:after="180" w:line="240" w:lineRule="atLeast"/>
      <w:jc w:val="center"/>
      <w:outlineLvl w:val="1"/>
    </w:pPr>
    <w:rPr>
      <w:rFonts w:ascii="Times New Roman" w:eastAsiaTheme="minorHAnsi" w:hAnsi="Times New Roman"/>
      <w:b/>
      <w:bCs/>
      <w:lang w:eastAsia="en-US"/>
    </w:rPr>
  </w:style>
  <w:style w:type="paragraph" w:customStyle="1" w:styleId="21">
    <w:name w:val="Основной текст (2)1"/>
    <w:basedOn w:val="a"/>
    <w:link w:val="2"/>
    <w:uiPriority w:val="99"/>
    <w:rsid w:val="000964C9"/>
    <w:pPr>
      <w:widowControl w:val="0"/>
      <w:shd w:val="clear" w:color="auto" w:fill="FFFFFF"/>
      <w:spacing w:before="180" w:after="0" w:line="250" w:lineRule="exact"/>
      <w:ind w:firstLine="200"/>
      <w:jc w:val="both"/>
    </w:pPr>
    <w:rPr>
      <w:rFonts w:ascii="Times New Roman" w:eastAsiaTheme="minorHAnsi" w:hAnsi="Times New Roman"/>
      <w:b/>
      <w:bCs/>
      <w:i/>
      <w:iCs/>
      <w:lang w:eastAsia="en-US"/>
    </w:rPr>
  </w:style>
  <w:style w:type="numbering" w:customStyle="1" w:styleId="1">
    <w:name w:val="Стиль1"/>
    <w:rsid w:val="00DF5CD9"/>
    <w:pPr>
      <w:numPr>
        <w:numId w:val="3"/>
      </w:numPr>
    </w:pPr>
  </w:style>
  <w:style w:type="paragraph" w:styleId="a6">
    <w:name w:val="footnote text"/>
    <w:basedOn w:val="a"/>
    <w:link w:val="a7"/>
    <w:semiHidden/>
    <w:rsid w:val="0033210D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3321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33210D"/>
    <w:rPr>
      <w:vertAlign w:val="superscript"/>
    </w:rPr>
  </w:style>
  <w:style w:type="character" w:customStyle="1" w:styleId="11">
    <w:name w:val="Заголовок 1 Знак"/>
    <w:basedOn w:val="a0"/>
    <w:link w:val="10"/>
    <w:uiPriority w:val="9"/>
    <w:rsid w:val="0004399E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BE7EF1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3">
    <w:name w:val="Body Text Indent 2"/>
    <w:basedOn w:val="a"/>
    <w:link w:val="24"/>
    <w:rsid w:val="00BD66F1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BD66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Body Text Indent 3"/>
    <w:basedOn w:val="a"/>
    <w:link w:val="31"/>
    <w:rsid w:val="00BD66F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BD66F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rsid w:val="00990EC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990E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90EC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990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90ECD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Placeholder Text"/>
    <w:basedOn w:val="a0"/>
    <w:uiPriority w:val="99"/>
    <w:semiHidden/>
    <w:rsid w:val="00910106"/>
    <w:rPr>
      <w:color w:val="808080"/>
    </w:rPr>
  </w:style>
  <w:style w:type="character" w:styleId="af">
    <w:name w:val="Hyperlink"/>
    <w:basedOn w:val="a0"/>
    <w:uiPriority w:val="99"/>
    <w:unhideWhenUsed/>
    <w:rsid w:val="007112FC"/>
    <w:rPr>
      <w:color w:val="0000FF" w:themeColor="hyperlink"/>
      <w:u w:val="single"/>
    </w:rPr>
  </w:style>
  <w:style w:type="character" w:styleId="af0">
    <w:name w:val="FollowedHyperlink"/>
    <w:basedOn w:val="a0"/>
    <w:uiPriority w:val="99"/>
    <w:semiHidden/>
    <w:unhideWhenUsed/>
    <w:rsid w:val="001F07BA"/>
    <w:rPr>
      <w:color w:val="800080" w:themeColor="followedHyperlink"/>
      <w:u w:val="single"/>
    </w:rPr>
  </w:style>
  <w:style w:type="paragraph" w:styleId="af1">
    <w:name w:val="Normal (Web)"/>
    <w:basedOn w:val="a"/>
    <w:uiPriority w:val="99"/>
    <w:unhideWhenUsed/>
    <w:rsid w:val="00411B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06AF1"/>
  </w:style>
  <w:style w:type="paragraph" w:styleId="af2">
    <w:name w:val="TOC Heading"/>
    <w:basedOn w:val="10"/>
    <w:next w:val="a"/>
    <w:uiPriority w:val="39"/>
    <w:semiHidden/>
    <w:unhideWhenUsed/>
    <w:qFormat/>
    <w:rsid w:val="0004399E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lang w:eastAsia="en-US"/>
    </w:rPr>
  </w:style>
  <w:style w:type="paragraph" w:styleId="12">
    <w:name w:val="toc 1"/>
    <w:basedOn w:val="a"/>
    <w:next w:val="a"/>
    <w:autoRedefine/>
    <w:uiPriority w:val="39"/>
    <w:unhideWhenUsed/>
    <w:rsid w:val="0004399E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04399E"/>
    <w:pPr>
      <w:spacing w:after="100"/>
      <w:ind w:left="220"/>
    </w:pPr>
  </w:style>
  <w:style w:type="paragraph" w:styleId="af3">
    <w:name w:val="header"/>
    <w:basedOn w:val="a"/>
    <w:link w:val="af4"/>
    <w:uiPriority w:val="99"/>
    <w:semiHidden/>
    <w:unhideWhenUsed/>
    <w:rsid w:val="000439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semiHidden/>
    <w:rsid w:val="000439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6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5.bin"/><Relationship Id="rId159" Type="http://schemas.openxmlformats.org/officeDocument/2006/relationships/oleObject" Target="embeddings/oleObject87.bin"/><Relationship Id="rId170" Type="http://schemas.openxmlformats.org/officeDocument/2006/relationships/oleObject" Target="embeddings/oleObject95.bin"/><Relationship Id="rId191" Type="http://schemas.openxmlformats.org/officeDocument/2006/relationships/oleObject" Target="embeddings/oleObject109.bin"/><Relationship Id="rId205" Type="http://schemas.openxmlformats.org/officeDocument/2006/relationships/image" Target="media/image82.wmf"/><Relationship Id="rId226" Type="http://schemas.openxmlformats.org/officeDocument/2006/relationships/image" Target="media/image90.wmf"/><Relationship Id="rId107" Type="http://schemas.openxmlformats.org/officeDocument/2006/relationships/image" Target="media/image4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image" Target="media/image22.wmf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8.bin"/><Relationship Id="rId149" Type="http://schemas.openxmlformats.org/officeDocument/2006/relationships/oleObject" Target="embeddings/oleObject81.bin"/><Relationship Id="rId5" Type="http://schemas.openxmlformats.org/officeDocument/2006/relationships/webSettings" Target="webSettings.xml"/><Relationship Id="rId95" Type="http://schemas.openxmlformats.org/officeDocument/2006/relationships/image" Target="media/image40.wmf"/><Relationship Id="rId160" Type="http://schemas.openxmlformats.org/officeDocument/2006/relationships/image" Target="media/image66.wmf"/><Relationship Id="rId181" Type="http://schemas.openxmlformats.org/officeDocument/2006/relationships/oleObject" Target="embeddings/oleObject103.bin"/><Relationship Id="rId216" Type="http://schemas.openxmlformats.org/officeDocument/2006/relationships/image" Target="media/image86.wmf"/><Relationship Id="rId237" Type="http://schemas.openxmlformats.org/officeDocument/2006/relationships/footer" Target="footer1.xml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7.wmf"/><Relationship Id="rId118" Type="http://schemas.openxmlformats.org/officeDocument/2006/relationships/oleObject" Target="embeddings/oleObject62.bin"/><Relationship Id="rId139" Type="http://schemas.openxmlformats.org/officeDocument/2006/relationships/oleObject" Target="embeddings/oleObject76.bin"/><Relationship Id="rId80" Type="http://schemas.openxmlformats.org/officeDocument/2006/relationships/image" Target="media/image33.wmf"/><Relationship Id="rId85" Type="http://schemas.openxmlformats.org/officeDocument/2006/relationships/image" Target="media/image35.wmf"/><Relationship Id="rId150" Type="http://schemas.openxmlformats.org/officeDocument/2006/relationships/image" Target="media/image62.wmf"/><Relationship Id="rId155" Type="http://schemas.openxmlformats.org/officeDocument/2006/relationships/oleObject" Target="embeddings/oleObject84.bin"/><Relationship Id="rId171" Type="http://schemas.openxmlformats.org/officeDocument/2006/relationships/oleObject" Target="embeddings/oleObject96.bin"/><Relationship Id="rId176" Type="http://schemas.openxmlformats.org/officeDocument/2006/relationships/oleObject" Target="embeddings/oleObject100.bin"/><Relationship Id="rId192" Type="http://schemas.openxmlformats.org/officeDocument/2006/relationships/image" Target="media/image76.wmf"/><Relationship Id="rId197" Type="http://schemas.openxmlformats.org/officeDocument/2006/relationships/image" Target="media/image78.wmf"/><Relationship Id="rId206" Type="http://schemas.openxmlformats.org/officeDocument/2006/relationships/oleObject" Target="embeddings/oleObject117.bin"/><Relationship Id="rId227" Type="http://schemas.openxmlformats.org/officeDocument/2006/relationships/oleObject" Target="embeddings/oleObject130.bin"/><Relationship Id="rId201" Type="http://schemas.openxmlformats.org/officeDocument/2006/relationships/image" Target="media/image80.wmf"/><Relationship Id="rId222" Type="http://schemas.openxmlformats.org/officeDocument/2006/relationships/oleObject" Target="embeddings/oleObject127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image" Target="media/image25.wmf"/><Relationship Id="rId103" Type="http://schemas.openxmlformats.org/officeDocument/2006/relationships/image" Target="media/image43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5.bin"/><Relationship Id="rId129" Type="http://schemas.openxmlformats.org/officeDocument/2006/relationships/oleObject" Target="embeddings/oleObject69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4.bin"/><Relationship Id="rId75" Type="http://schemas.openxmlformats.org/officeDocument/2006/relationships/oleObject" Target="embeddings/oleObject38.bin"/><Relationship Id="rId91" Type="http://schemas.openxmlformats.org/officeDocument/2006/relationships/image" Target="media/image38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57.wmf"/><Relationship Id="rId145" Type="http://schemas.openxmlformats.org/officeDocument/2006/relationships/oleObject" Target="embeddings/oleObject79.bin"/><Relationship Id="rId161" Type="http://schemas.openxmlformats.org/officeDocument/2006/relationships/oleObject" Target="embeddings/oleObject88.bin"/><Relationship Id="rId166" Type="http://schemas.openxmlformats.org/officeDocument/2006/relationships/oleObject" Target="embeddings/oleObject93.bin"/><Relationship Id="rId182" Type="http://schemas.openxmlformats.org/officeDocument/2006/relationships/image" Target="media/image72.wmf"/><Relationship Id="rId187" Type="http://schemas.openxmlformats.org/officeDocument/2006/relationships/image" Target="media/image74.wmf"/><Relationship Id="rId217" Type="http://schemas.openxmlformats.org/officeDocument/2006/relationships/oleObject" Target="embeddings/oleObject12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84.wmf"/><Relationship Id="rId233" Type="http://schemas.openxmlformats.org/officeDocument/2006/relationships/oleObject" Target="embeddings/oleObject133.bin"/><Relationship Id="rId238" Type="http://schemas.openxmlformats.org/officeDocument/2006/relationships/fontTable" Target="fontTable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0.wmf"/><Relationship Id="rId44" Type="http://schemas.openxmlformats.org/officeDocument/2006/relationships/image" Target="media/image19.wmf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1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130" Type="http://schemas.openxmlformats.org/officeDocument/2006/relationships/image" Target="media/image54.wmf"/><Relationship Id="rId135" Type="http://schemas.openxmlformats.org/officeDocument/2006/relationships/image" Target="media/image56.wmf"/><Relationship Id="rId151" Type="http://schemas.openxmlformats.org/officeDocument/2006/relationships/oleObject" Target="embeddings/oleObject82.bin"/><Relationship Id="rId156" Type="http://schemas.openxmlformats.org/officeDocument/2006/relationships/oleObject" Target="embeddings/oleObject85.bin"/><Relationship Id="rId177" Type="http://schemas.openxmlformats.org/officeDocument/2006/relationships/image" Target="media/image70.wmf"/><Relationship Id="rId198" Type="http://schemas.openxmlformats.org/officeDocument/2006/relationships/oleObject" Target="embeddings/oleObject113.bin"/><Relationship Id="rId172" Type="http://schemas.openxmlformats.org/officeDocument/2006/relationships/image" Target="media/image69.wmf"/><Relationship Id="rId193" Type="http://schemas.openxmlformats.org/officeDocument/2006/relationships/oleObject" Target="embeddings/oleObject110.bin"/><Relationship Id="rId202" Type="http://schemas.openxmlformats.org/officeDocument/2006/relationships/oleObject" Target="embeddings/oleObject115.bin"/><Relationship Id="rId207" Type="http://schemas.openxmlformats.org/officeDocument/2006/relationships/oleObject" Target="embeddings/oleObject118.bin"/><Relationship Id="rId223" Type="http://schemas.openxmlformats.org/officeDocument/2006/relationships/image" Target="media/image89.wmf"/><Relationship Id="rId228" Type="http://schemas.openxmlformats.org/officeDocument/2006/relationships/image" Target="media/image9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46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1.wmf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3.bin"/><Relationship Id="rId125" Type="http://schemas.openxmlformats.org/officeDocument/2006/relationships/image" Target="media/image53.wmf"/><Relationship Id="rId141" Type="http://schemas.openxmlformats.org/officeDocument/2006/relationships/oleObject" Target="embeddings/oleObject77.bin"/><Relationship Id="rId146" Type="http://schemas.openxmlformats.org/officeDocument/2006/relationships/image" Target="media/image60.wmf"/><Relationship Id="rId167" Type="http://schemas.openxmlformats.org/officeDocument/2006/relationships/image" Target="media/image67.wmf"/><Relationship Id="rId188" Type="http://schemas.openxmlformats.org/officeDocument/2006/relationships/oleObject" Target="embeddings/oleObject107.bin"/><Relationship Id="rId7" Type="http://schemas.openxmlformats.org/officeDocument/2006/relationships/endnotes" Target="end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4.bin"/><Relationship Id="rId213" Type="http://schemas.openxmlformats.org/officeDocument/2006/relationships/oleObject" Target="embeddings/oleObject122.bin"/><Relationship Id="rId218" Type="http://schemas.openxmlformats.org/officeDocument/2006/relationships/oleObject" Target="embeddings/oleObject125.bin"/><Relationship Id="rId234" Type="http://schemas.openxmlformats.org/officeDocument/2006/relationships/image" Target="media/image94.wmf"/><Relationship Id="rId239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8.wmf"/><Relationship Id="rId87" Type="http://schemas.openxmlformats.org/officeDocument/2006/relationships/image" Target="media/image36.wmf"/><Relationship Id="rId110" Type="http://schemas.openxmlformats.org/officeDocument/2006/relationships/oleObject" Target="embeddings/oleObject57.bin"/><Relationship Id="rId115" Type="http://schemas.openxmlformats.org/officeDocument/2006/relationships/oleObject" Target="embeddings/oleObject60.bin"/><Relationship Id="rId131" Type="http://schemas.openxmlformats.org/officeDocument/2006/relationships/oleObject" Target="embeddings/oleObject70.bin"/><Relationship Id="rId136" Type="http://schemas.openxmlformats.org/officeDocument/2006/relationships/oleObject" Target="embeddings/oleObject73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101.bin"/><Relationship Id="rId61" Type="http://schemas.openxmlformats.org/officeDocument/2006/relationships/image" Target="media/image26.wmf"/><Relationship Id="rId82" Type="http://schemas.openxmlformats.org/officeDocument/2006/relationships/image" Target="media/image34.wmf"/><Relationship Id="rId152" Type="http://schemas.openxmlformats.org/officeDocument/2006/relationships/image" Target="media/image63.wmf"/><Relationship Id="rId173" Type="http://schemas.openxmlformats.org/officeDocument/2006/relationships/oleObject" Target="embeddings/oleObject97.bin"/><Relationship Id="rId194" Type="http://schemas.openxmlformats.org/officeDocument/2006/relationships/image" Target="media/image77.wmf"/><Relationship Id="rId199" Type="http://schemas.openxmlformats.org/officeDocument/2006/relationships/image" Target="media/image79.wmf"/><Relationship Id="rId203" Type="http://schemas.openxmlformats.org/officeDocument/2006/relationships/image" Target="media/image81.wmf"/><Relationship Id="rId208" Type="http://schemas.openxmlformats.org/officeDocument/2006/relationships/image" Target="media/image83.wmf"/><Relationship Id="rId229" Type="http://schemas.openxmlformats.org/officeDocument/2006/relationships/oleObject" Target="embeddings/oleObject131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9.bin"/><Relationship Id="rId100" Type="http://schemas.openxmlformats.org/officeDocument/2006/relationships/image" Target="media/image42.wmf"/><Relationship Id="rId105" Type="http://schemas.openxmlformats.org/officeDocument/2006/relationships/image" Target="media/image44.wmf"/><Relationship Id="rId126" Type="http://schemas.openxmlformats.org/officeDocument/2006/relationships/oleObject" Target="embeddings/oleObject66.bin"/><Relationship Id="rId147" Type="http://schemas.openxmlformats.org/officeDocument/2006/relationships/oleObject" Target="embeddings/oleObject80.bin"/><Relationship Id="rId168" Type="http://schemas.openxmlformats.org/officeDocument/2006/relationships/oleObject" Target="embeddings/oleObject94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5.bin"/><Relationship Id="rId93" Type="http://schemas.openxmlformats.org/officeDocument/2006/relationships/image" Target="media/image39.wmf"/><Relationship Id="rId98" Type="http://schemas.openxmlformats.org/officeDocument/2006/relationships/image" Target="media/image41.wmf"/><Relationship Id="rId121" Type="http://schemas.openxmlformats.org/officeDocument/2006/relationships/image" Target="media/image51.wmf"/><Relationship Id="rId142" Type="http://schemas.openxmlformats.org/officeDocument/2006/relationships/image" Target="media/image58.wmf"/><Relationship Id="rId163" Type="http://schemas.openxmlformats.org/officeDocument/2006/relationships/oleObject" Target="embeddings/oleObject90.bin"/><Relationship Id="rId184" Type="http://schemas.openxmlformats.org/officeDocument/2006/relationships/oleObject" Target="embeddings/oleObject105.bin"/><Relationship Id="rId189" Type="http://schemas.openxmlformats.org/officeDocument/2006/relationships/image" Target="media/image75.wmf"/><Relationship Id="rId219" Type="http://schemas.openxmlformats.org/officeDocument/2006/relationships/image" Target="media/image87.wmf"/><Relationship Id="rId3" Type="http://schemas.openxmlformats.org/officeDocument/2006/relationships/styles" Target="styles.xml"/><Relationship Id="rId214" Type="http://schemas.openxmlformats.org/officeDocument/2006/relationships/image" Target="media/image85.wmf"/><Relationship Id="rId230" Type="http://schemas.openxmlformats.org/officeDocument/2006/relationships/image" Target="media/image92.wmf"/><Relationship Id="rId235" Type="http://schemas.openxmlformats.org/officeDocument/2006/relationships/oleObject" Target="embeddings/oleObject134.bin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2.bin"/><Relationship Id="rId116" Type="http://schemas.openxmlformats.org/officeDocument/2006/relationships/image" Target="media/image49.wmf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6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7.wmf"/><Relationship Id="rId132" Type="http://schemas.openxmlformats.org/officeDocument/2006/relationships/oleObject" Target="embeddings/oleObject71.bin"/><Relationship Id="rId153" Type="http://schemas.openxmlformats.org/officeDocument/2006/relationships/oleObject" Target="embeddings/oleObject83.bin"/><Relationship Id="rId174" Type="http://schemas.openxmlformats.org/officeDocument/2006/relationships/oleObject" Target="embeddings/oleObject98.bin"/><Relationship Id="rId179" Type="http://schemas.openxmlformats.org/officeDocument/2006/relationships/image" Target="media/image71.wmf"/><Relationship Id="rId195" Type="http://schemas.openxmlformats.org/officeDocument/2006/relationships/oleObject" Target="embeddings/oleObject111.bin"/><Relationship Id="rId209" Type="http://schemas.openxmlformats.org/officeDocument/2006/relationships/oleObject" Target="embeddings/oleObject119.bin"/><Relationship Id="rId190" Type="http://schemas.openxmlformats.org/officeDocument/2006/relationships/oleObject" Target="embeddings/oleObject108.bin"/><Relationship Id="rId204" Type="http://schemas.openxmlformats.org/officeDocument/2006/relationships/oleObject" Target="embeddings/oleObject116.bin"/><Relationship Id="rId220" Type="http://schemas.openxmlformats.org/officeDocument/2006/relationships/oleObject" Target="embeddings/oleObject126.bin"/><Relationship Id="rId225" Type="http://schemas.openxmlformats.org/officeDocument/2006/relationships/oleObject" Target="embeddings/oleObject129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2.wmf"/><Relationship Id="rId94" Type="http://schemas.openxmlformats.org/officeDocument/2006/relationships/oleObject" Target="embeddings/oleObject48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4.bin"/><Relationship Id="rId143" Type="http://schemas.openxmlformats.org/officeDocument/2006/relationships/oleObject" Target="embeddings/oleObject78.bin"/><Relationship Id="rId148" Type="http://schemas.openxmlformats.org/officeDocument/2006/relationships/image" Target="media/image61.wmf"/><Relationship Id="rId164" Type="http://schemas.openxmlformats.org/officeDocument/2006/relationships/oleObject" Target="embeddings/oleObject91.bin"/><Relationship Id="rId169" Type="http://schemas.openxmlformats.org/officeDocument/2006/relationships/image" Target="media/image68.wmf"/><Relationship Id="rId185" Type="http://schemas.openxmlformats.org/officeDocument/2006/relationships/image" Target="media/image7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102.bin"/><Relationship Id="rId210" Type="http://schemas.openxmlformats.org/officeDocument/2006/relationships/oleObject" Target="embeddings/oleObject120.bin"/><Relationship Id="rId215" Type="http://schemas.openxmlformats.org/officeDocument/2006/relationships/oleObject" Target="embeddings/oleObject123.bin"/><Relationship Id="rId236" Type="http://schemas.openxmlformats.org/officeDocument/2006/relationships/oleObject" Target="embeddings/oleObject135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32.bin"/><Relationship Id="rId47" Type="http://schemas.openxmlformats.org/officeDocument/2006/relationships/oleObject" Target="embeddings/oleObject21.bin"/><Relationship Id="rId68" Type="http://schemas.openxmlformats.org/officeDocument/2006/relationships/image" Target="media/image29.wmf"/><Relationship Id="rId89" Type="http://schemas.openxmlformats.org/officeDocument/2006/relationships/image" Target="media/image37.wmf"/><Relationship Id="rId112" Type="http://schemas.openxmlformats.org/officeDocument/2006/relationships/oleObject" Target="embeddings/oleObject58.bin"/><Relationship Id="rId133" Type="http://schemas.openxmlformats.org/officeDocument/2006/relationships/image" Target="media/image55.wmf"/><Relationship Id="rId154" Type="http://schemas.openxmlformats.org/officeDocument/2006/relationships/image" Target="media/image64.wmf"/><Relationship Id="rId175" Type="http://schemas.openxmlformats.org/officeDocument/2006/relationships/oleObject" Target="embeddings/oleObject99.bin"/><Relationship Id="rId196" Type="http://schemas.openxmlformats.org/officeDocument/2006/relationships/oleObject" Target="embeddings/oleObject112.bin"/><Relationship Id="rId200" Type="http://schemas.openxmlformats.org/officeDocument/2006/relationships/oleObject" Target="embeddings/oleObject114.bin"/><Relationship Id="rId16" Type="http://schemas.openxmlformats.org/officeDocument/2006/relationships/image" Target="media/image5.wmf"/><Relationship Id="rId221" Type="http://schemas.openxmlformats.org/officeDocument/2006/relationships/image" Target="media/image88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2.wmf"/><Relationship Id="rId144" Type="http://schemas.openxmlformats.org/officeDocument/2006/relationships/image" Target="media/image59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92.bin"/><Relationship Id="rId186" Type="http://schemas.openxmlformats.org/officeDocument/2006/relationships/oleObject" Target="embeddings/oleObject106.bin"/><Relationship Id="rId211" Type="http://schemas.openxmlformats.org/officeDocument/2006/relationships/oleObject" Target="embeddings/oleObject121.bin"/><Relationship Id="rId232" Type="http://schemas.openxmlformats.org/officeDocument/2006/relationships/image" Target="media/image93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image" Target="media/image48.wmf"/><Relationship Id="rId134" Type="http://schemas.openxmlformats.org/officeDocument/2006/relationships/oleObject" Target="embeddings/oleObject7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01767-2504-4898-9F3C-A56603029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30</Pages>
  <Words>4605</Words>
  <Characters>26254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3</cp:revision>
  <cp:lastPrinted>2014-11-19T18:20:00Z</cp:lastPrinted>
  <dcterms:created xsi:type="dcterms:W3CDTF">2014-11-18T20:38:00Z</dcterms:created>
  <dcterms:modified xsi:type="dcterms:W3CDTF">2014-11-19T18:24:00Z</dcterms:modified>
</cp:coreProperties>
</file>