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88F" w:rsidRPr="00BD788F" w:rsidRDefault="00BD788F" w:rsidP="00BF40AF">
      <w:pPr>
        <w:spacing w:line="360" w:lineRule="auto"/>
        <w:jc w:val="center"/>
        <w:rPr>
          <w:rFonts w:ascii="Times New Roman" w:hAnsi="Times New Roman" w:cs="Times New Roman"/>
          <w:b/>
          <w:sz w:val="28"/>
          <w:szCs w:val="28"/>
        </w:rPr>
      </w:pPr>
      <w:r w:rsidRPr="00BD788F">
        <w:rPr>
          <w:rFonts w:ascii="Times New Roman" w:hAnsi="Times New Roman" w:cs="Times New Roman"/>
          <w:b/>
          <w:sz w:val="28"/>
          <w:szCs w:val="28"/>
        </w:rPr>
        <w:t>Вариант 3</w:t>
      </w:r>
    </w:p>
    <w:p w:rsidR="000F528F" w:rsidRDefault="00BD788F" w:rsidP="00BD788F">
      <w:pPr>
        <w:spacing w:line="360" w:lineRule="auto"/>
        <w:rPr>
          <w:rFonts w:ascii="Times New Roman" w:hAnsi="Times New Roman" w:cs="Times New Roman"/>
          <w:b/>
          <w:sz w:val="28"/>
          <w:szCs w:val="28"/>
        </w:rPr>
      </w:pPr>
      <w:r w:rsidRPr="00BD788F">
        <w:rPr>
          <w:rFonts w:ascii="Times New Roman" w:hAnsi="Times New Roman" w:cs="Times New Roman"/>
          <w:b/>
          <w:sz w:val="28"/>
          <w:szCs w:val="28"/>
        </w:rPr>
        <w:t>I.  Переведите письменно существительные (1-10). Выберите определения  (a-j), соответствующие этим  существительным:</w:t>
      </w:r>
    </w:p>
    <w:p w:rsidR="00A45EF3" w:rsidRPr="002A0FFB" w:rsidRDefault="005C42CF" w:rsidP="00BD788F">
      <w:pPr>
        <w:spacing w:line="360" w:lineRule="auto"/>
        <w:rPr>
          <w:rFonts w:ascii="Times New Roman" w:hAnsi="Times New Roman" w:cs="Times New Roman"/>
          <w:i/>
          <w:sz w:val="28"/>
          <w:szCs w:val="28"/>
          <w:lang w:val="en-US"/>
        </w:rPr>
      </w:pPr>
      <w:r w:rsidRPr="005C42CF">
        <w:rPr>
          <w:rFonts w:ascii="Times New Roman" w:hAnsi="Times New Roman" w:cs="Times New Roman"/>
          <w:i/>
          <w:sz w:val="28"/>
          <w:szCs w:val="28"/>
        </w:rPr>
        <w:t>Выполнение:</w:t>
      </w:r>
    </w:p>
    <w:tbl>
      <w:tblPr>
        <w:tblStyle w:val="a3"/>
        <w:tblW w:w="0" w:type="auto"/>
        <w:tblLook w:val="04A0" w:firstRow="1" w:lastRow="0" w:firstColumn="1" w:lastColumn="0" w:noHBand="0" w:noVBand="1"/>
      </w:tblPr>
      <w:tblGrid>
        <w:gridCol w:w="4785"/>
        <w:gridCol w:w="4786"/>
      </w:tblGrid>
      <w:tr w:rsidR="00BD788F" w:rsidRPr="00AA0B90" w:rsidTr="00BF40AF">
        <w:tc>
          <w:tcPr>
            <w:tcW w:w="4785" w:type="dxa"/>
            <w:vAlign w:val="center"/>
          </w:tcPr>
          <w:p w:rsidR="00BD788F" w:rsidRPr="00BD788F" w:rsidRDefault="00BD788F" w:rsidP="00BF40AF">
            <w:pPr>
              <w:spacing w:line="360" w:lineRule="auto"/>
              <w:rPr>
                <w:rFonts w:ascii="Times New Roman" w:hAnsi="Times New Roman" w:cs="Times New Roman"/>
                <w:sz w:val="28"/>
                <w:szCs w:val="28"/>
              </w:rPr>
            </w:pPr>
            <w:r>
              <w:rPr>
                <w:rFonts w:ascii="Times New Roman" w:hAnsi="Times New Roman" w:cs="Times New Roman"/>
                <w:sz w:val="28"/>
                <w:szCs w:val="28"/>
                <w:lang w:val="en-US"/>
              </w:rPr>
              <w:t>1. audit</w:t>
            </w:r>
            <w:r>
              <w:rPr>
                <w:rFonts w:ascii="Times New Roman" w:hAnsi="Times New Roman" w:cs="Times New Roman"/>
                <w:sz w:val="28"/>
                <w:szCs w:val="28"/>
              </w:rPr>
              <w:t xml:space="preserve"> – аудит</w:t>
            </w:r>
          </w:p>
        </w:tc>
        <w:tc>
          <w:tcPr>
            <w:tcW w:w="4786" w:type="dxa"/>
          </w:tcPr>
          <w:p w:rsidR="00BD788F" w:rsidRPr="003F4FC8" w:rsidRDefault="003F4FC8" w:rsidP="003F4FC8">
            <w:pPr>
              <w:spacing w:line="360" w:lineRule="auto"/>
              <w:rPr>
                <w:rFonts w:ascii="Times New Roman" w:hAnsi="Times New Roman" w:cs="Times New Roman"/>
                <w:sz w:val="28"/>
                <w:szCs w:val="28"/>
                <w:lang w:val="en-US"/>
              </w:rPr>
            </w:pPr>
            <w:r w:rsidRPr="003F4FC8">
              <w:rPr>
                <w:rFonts w:ascii="Times New Roman" w:hAnsi="Times New Roman" w:cs="Times New Roman"/>
                <w:sz w:val="28"/>
                <w:szCs w:val="28"/>
                <w:lang w:val="en-US"/>
              </w:rPr>
              <w:t>b) an official examination of a person’s or organization’s   accounts by an expert</w:t>
            </w:r>
          </w:p>
        </w:tc>
      </w:tr>
      <w:tr w:rsidR="00BD788F" w:rsidRPr="00AA0B90" w:rsidTr="00BF40AF">
        <w:tc>
          <w:tcPr>
            <w:tcW w:w="4785" w:type="dxa"/>
            <w:vAlign w:val="center"/>
          </w:tcPr>
          <w:p w:rsidR="00BD788F" w:rsidRPr="00BD788F" w:rsidRDefault="00BD788F" w:rsidP="00BF40AF">
            <w:pPr>
              <w:spacing w:line="360" w:lineRule="auto"/>
              <w:rPr>
                <w:rFonts w:ascii="Times New Roman" w:hAnsi="Times New Roman" w:cs="Times New Roman"/>
                <w:sz w:val="28"/>
                <w:szCs w:val="28"/>
              </w:rPr>
            </w:pPr>
            <w:r w:rsidRPr="00BD788F">
              <w:rPr>
                <w:rFonts w:ascii="Times New Roman" w:hAnsi="Times New Roman" w:cs="Times New Roman"/>
                <w:sz w:val="28"/>
                <w:szCs w:val="28"/>
                <w:lang w:val="en-US"/>
              </w:rPr>
              <w:t>2.</w:t>
            </w:r>
            <w:r>
              <w:rPr>
                <w:rFonts w:ascii="Times New Roman" w:hAnsi="Times New Roman" w:cs="Times New Roman"/>
                <w:sz w:val="28"/>
                <w:szCs w:val="28"/>
                <w:lang w:val="en-US"/>
              </w:rPr>
              <w:t xml:space="preserve"> </w:t>
            </w:r>
            <w:r w:rsidRPr="00BD788F">
              <w:rPr>
                <w:rFonts w:ascii="Times New Roman" w:hAnsi="Times New Roman" w:cs="Times New Roman"/>
                <w:sz w:val="28"/>
                <w:szCs w:val="28"/>
                <w:lang w:val="en-US"/>
              </w:rPr>
              <w:t>benefit</w:t>
            </w:r>
            <w:r w:rsidR="003F4FC8">
              <w:rPr>
                <w:rFonts w:ascii="Times New Roman" w:hAnsi="Times New Roman" w:cs="Times New Roman"/>
                <w:sz w:val="28"/>
                <w:szCs w:val="28"/>
              </w:rPr>
              <w:t xml:space="preserve"> – </w:t>
            </w:r>
            <w:r>
              <w:rPr>
                <w:rFonts w:ascii="Times New Roman" w:hAnsi="Times New Roman" w:cs="Times New Roman"/>
                <w:sz w:val="28"/>
                <w:szCs w:val="28"/>
                <w:lang w:val="en-US"/>
              </w:rPr>
              <w:t xml:space="preserve"> </w:t>
            </w:r>
            <w:r>
              <w:rPr>
                <w:rFonts w:ascii="Times New Roman" w:hAnsi="Times New Roman" w:cs="Times New Roman"/>
                <w:sz w:val="28"/>
                <w:szCs w:val="28"/>
              </w:rPr>
              <w:t>польза</w:t>
            </w:r>
          </w:p>
        </w:tc>
        <w:tc>
          <w:tcPr>
            <w:tcW w:w="4786" w:type="dxa"/>
          </w:tcPr>
          <w:p w:rsidR="00BD788F" w:rsidRPr="00BF40AF" w:rsidRDefault="003F4FC8" w:rsidP="00BF40AF">
            <w:pPr>
              <w:pStyle w:val="a4"/>
              <w:tabs>
                <w:tab w:val="left" w:pos="1203"/>
                <w:tab w:val="left" w:pos="1698"/>
                <w:tab w:val="left" w:pos="2193"/>
                <w:tab w:val="left" w:pos="5985"/>
              </w:tabs>
              <w:jc w:val="both"/>
              <w:rPr>
                <w:lang w:val="en-US"/>
              </w:rPr>
            </w:pPr>
            <w:r>
              <w:rPr>
                <w:sz w:val="28"/>
                <w:szCs w:val="28"/>
                <w:lang w:val="en-US"/>
              </w:rPr>
              <w:t>d) a good effect or advantage that something has,</w:t>
            </w:r>
            <w:r w:rsidRPr="003F4FC8">
              <w:rPr>
                <w:sz w:val="28"/>
                <w:szCs w:val="28"/>
                <w:lang w:val="en-US"/>
              </w:rPr>
              <w:t xml:space="preserve"> </w:t>
            </w:r>
            <w:r>
              <w:rPr>
                <w:sz w:val="28"/>
                <w:szCs w:val="28"/>
                <w:lang w:val="en-US"/>
              </w:rPr>
              <w:t>for</w:t>
            </w:r>
            <w:r w:rsidRPr="003F4FC8">
              <w:rPr>
                <w:sz w:val="28"/>
                <w:szCs w:val="28"/>
                <w:lang w:val="en-US"/>
              </w:rPr>
              <w:t xml:space="preserve"> </w:t>
            </w:r>
            <w:r>
              <w:rPr>
                <w:sz w:val="28"/>
                <w:szCs w:val="28"/>
                <w:lang w:val="en-US"/>
              </w:rPr>
              <w:t>example a product or service</w:t>
            </w:r>
          </w:p>
        </w:tc>
      </w:tr>
      <w:tr w:rsidR="00BD788F" w:rsidRPr="00AA0B90" w:rsidTr="00BF40AF">
        <w:tc>
          <w:tcPr>
            <w:tcW w:w="4785" w:type="dxa"/>
            <w:vAlign w:val="center"/>
          </w:tcPr>
          <w:p w:rsidR="00BD788F" w:rsidRPr="003F4FC8" w:rsidRDefault="003F4FC8" w:rsidP="00BF40AF">
            <w:pPr>
              <w:spacing w:line="360" w:lineRule="auto"/>
              <w:rPr>
                <w:rFonts w:ascii="Times New Roman" w:hAnsi="Times New Roman" w:cs="Times New Roman"/>
                <w:sz w:val="28"/>
                <w:szCs w:val="28"/>
              </w:rPr>
            </w:pPr>
            <w:r>
              <w:rPr>
                <w:rFonts w:ascii="Times New Roman" w:hAnsi="Times New Roman" w:cs="Times New Roman"/>
                <w:sz w:val="28"/>
                <w:szCs w:val="28"/>
                <w:lang w:val="en-US"/>
              </w:rPr>
              <w:t>3. deed</w:t>
            </w:r>
            <w:r>
              <w:rPr>
                <w:rFonts w:ascii="Times New Roman" w:hAnsi="Times New Roman" w:cs="Times New Roman"/>
                <w:sz w:val="28"/>
                <w:szCs w:val="28"/>
              </w:rPr>
              <w:t xml:space="preserve"> – дело</w:t>
            </w:r>
            <w:r w:rsidR="00BD788F" w:rsidRPr="00BD788F">
              <w:rPr>
                <w:rFonts w:ascii="Times New Roman" w:hAnsi="Times New Roman" w:cs="Times New Roman"/>
                <w:sz w:val="28"/>
                <w:szCs w:val="28"/>
                <w:lang w:val="en-US"/>
              </w:rPr>
              <w:t xml:space="preserve">                       </w:t>
            </w:r>
          </w:p>
        </w:tc>
        <w:tc>
          <w:tcPr>
            <w:tcW w:w="4786" w:type="dxa"/>
          </w:tcPr>
          <w:p w:rsidR="00BD788F" w:rsidRPr="003F4FC8" w:rsidRDefault="003F4FC8" w:rsidP="003F4FC8">
            <w:pPr>
              <w:spacing w:line="360" w:lineRule="auto"/>
              <w:rPr>
                <w:rFonts w:ascii="Times New Roman" w:hAnsi="Times New Roman" w:cs="Times New Roman"/>
                <w:sz w:val="28"/>
                <w:szCs w:val="28"/>
                <w:lang w:val="en-US"/>
              </w:rPr>
            </w:pPr>
            <w:r w:rsidRPr="003F4FC8">
              <w:rPr>
                <w:rFonts w:ascii="Times New Roman" w:hAnsi="Times New Roman" w:cs="Times New Roman"/>
                <w:sz w:val="28"/>
                <w:szCs w:val="28"/>
                <w:lang w:val="en-US"/>
              </w:rPr>
              <w:t>a) a formal written</w:t>
            </w:r>
            <w:r>
              <w:rPr>
                <w:rFonts w:ascii="Times New Roman" w:hAnsi="Times New Roman" w:cs="Times New Roman"/>
                <w:sz w:val="28"/>
                <w:szCs w:val="28"/>
                <w:lang w:val="en-US"/>
              </w:rPr>
              <w:t xml:space="preserve"> document that is a record of  </w:t>
            </w:r>
            <w:r w:rsidRPr="003F4FC8">
              <w:rPr>
                <w:rFonts w:ascii="Times New Roman" w:hAnsi="Times New Roman" w:cs="Times New Roman"/>
                <w:sz w:val="28"/>
                <w:szCs w:val="28"/>
                <w:lang w:val="en-US"/>
              </w:rPr>
              <w:t xml:space="preserve"> an agreement, especially one relating to a property</w:t>
            </w:r>
          </w:p>
        </w:tc>
      </w:tr>
      <w:tr w:rsidR="00BD788F" w:rsidRPr="00AA0B90" w:rsidTr="00BF40AF">
        <w:tc>
          <w:tcPr>
            <w:tcW w:w="4785" w:type="dxa"/>
            <w:vAlign w:val="center"/>
          </w:tcPr>
          <w:p w:rsidR="00BD788F" w:rsidRPr="003F4FC8" w:rsidRDefault="003F4FC8" w:rsidP="00BF40AF">
            <w:pPr>
              <w:spacing w:line="360" w:lineRule="auto"/>
              <w:rPr>
                <w:rFonts w:ascii="Times New Roman" w:hAnsi="Times New Roman" w:cs="Times New Roman"/>
                <w:sz w:val="28"/>
                <w:szCs w:val="28"/>
              </w:rPr>
            </w:pPr>
            <w:r>
              <w:rPr>
                <w:rFonts w:ascii="Times New Roman" w:hAnsi="Times New Roman" w:cs="Times New Roman"/>
                <w:sz w:val="28"/>
                <w:szCs w:val="28"/>
                <w:lang w:val="en-US"/>
              </w:rPr>
              <w:t>4. commerce</w:t>
            </w:r>
            <w:r>
              <w:rPr>
                <w:rFonts w:ascii="Times New Roman" w:hAnsi="Times New Roman" w:cs="Times New Roman"/>
                <w:sz w:val="28"/>
                <w:szCs w:val="28"/>
              </w:rPr>
              <w:t xml:space="preserve"> – торговля</w:t>
            </w:r>
            <w:r w:rsidR="00BD788F" w:rsidRPr="00BD788F">
              <w:rPr>
                <w:rFonts w:ascii="Times New Roman" w:hAnsi="Times New Roman" w:cs="Times New Roman"/>
                <w:sz w:val="28"/>
                <w:szCs w:val="28"/>
                <w:lang w:val="en-US"/>
              </w:rPr>
              <w:t xml:space="preserve">          </w:t>
            </w:r>
          </w:p>
        </w:tc>
        <w:tc>
          <w:tcPr>
            <w:tcW w:w="4786" w:type="dxa"/>
          </w:tcPr>
          <w:p w:rsidR="00BD788F" w:rsidRPr="00BF40AF" w:rsidRDefault="003F4FC8" w:rsidP="00BD788F">
            <w:pPr>
              <w:spacing w:line="360" w:lineRule="auto"/>
              <w:rPr>
                <w:rFonts w:ascii="Times New Roman" w:hAnsi="Times New Roman" w:cs="Times New Roman"/>
                <w:sz w:val="28"/>
                <w:szCs w:val="28"/>
                <w:lang w:val="en-US"/>
              </w:rPr>
            </w:pPr>
            <w:r w:rsidRPr="00BF40AF">
              <w:rPr>
                <w:rFonts w:ascii="Times New Roman" w:hAnsi="Times New Roman" w:cs="Times New Roman"/>
                <w:sz w:val="28"/>
                <w:szCs w:val="28"/>
                <w:lang w:val="en-US"/>
              </w:rPr>
              <w:t>c) the buying and selling of goods and services</w:t>
            </w:r>
          </w:p>
        </w:tc>
      </w:tr>
      <w:tr w:rsidR="00BD788F" w:rsidRPr="00AA0B90" w:rsidTr="00BF40AF">
        <w:tc>
          <w:tcPr>
            <w:tcW w:w="4785" w:type="dxa"/>
            <w:vAlign w:val="center"/>
          </w:tcPr>
          <w:p w:rsidR="00BD788F" w:rsidRPr="003F4FC8" w:rsidRDefault="003F4FC8" w:rsidP="00BF40AF">
            <w:pPr>
              <w:spacing w:line="360" w:lineRule="auto"/>
              <w:rPr>
                <w:rFonts w:ascii="Times New Roman" w:hAnsi="Times New Roman" w:cs="Times New Roman"/>
                <w:sz w:val="28"/>
                <w:szCs w:val="28"/>
              </w:rPr>
            </w:pPr>
            <w:r>
              <w:rPr>
                <w:rFonts w:ascii="Times New Roman" w:hAnsi="Times New Roman" w:cs="Times New Roman"/>
                <w:sz w:val="28"/>
                <w:szCs w:val="28"/>
                <w:lang w:val="en-US"/>
              </w:rPr>
              <w:t xml:space="preserve">5. </w:t>
            </w:r>
            <w:proofErr w:type="spellStart"/>
            <w:r>
              <w:rPr>
                <w:rFonts w:ascii="Times New Roman" w:hAnsi="Times New Roman" w:cs="Times New Roman"/>
                <w:sz w:val="28"/>
                <w:szCs w:val="28"/>
                <w:lang w:val="en-US"/>
              </w:rPr>
              <w:t>labour</w:t>
            </w:r>
            <w:proofErr w:type="spellEnd"/>
            <w:r>
              <w:rPr>
                <w:rFonts w:ascii="Times New Roman" w:hAnsi="Times New Roman" w:cs="Times New Roman"/>
                <w:sz w:val="28"/>
                <w:szCs w:val="28"/>
              </w:rPr>
              <w:t xml:space="preserve"> – труд</w:t>
            </w:r>
            <w:r w:rsidR="00BD788F" w:rsidRPr="003F4FC8">
              <w:rPr>
                <w:rFonts w:ascii="Times New Roman" w:hAnsi="Times New Roman" w:cs="Times New Roman"/>
                <w:sz w:val="28"/>
                <w:szCs w:val="28"/>
                <w:lang w:val="en-US"/>
              </w:rPr>
              <w:t xml:space="preserve">                   </w:t>
            </w:r>
          </w:p>
        </w:tc>
        <w:tc>
          <w:tcPr>
            <w:tcW w:w="4786" w:type="dxa"/>
          </w:tcPr>
          <w:p w:rsidR="00BD788F" w:rsidRPr="00BF40AF" w:rsidRDefault="003F4FC8" w:rsidP="00BD788F">
            <w:pPr>
              <w:spacing w:line="360" w:lineRule="auto"/>
              <w:rPr>
                <w:rFonts w:ascii="Times New Roman" w:hAnsi="Times New Roman" w:cs="Times New Roman"/>
                <w:sz w:val="28"/>
                <w:szCs w:val="28"/>
                <w:lang w:val="en-US"/>
              </w:rPr>
            </w:pPr>
            <w:r w:rsidRPr="00BF40AF">
              <w:rPr>
                <w:rFonts w:ascii="Times New Roman" w:hAnsi="Times New Roman" w:cs="Times New Roman"/>
                <w:sz w:val="28"/>
                <w:szCs w:val="28"/>
                <w:lang w:val="en-US"/>
              </w:rPr>
              <w:t>g) work involving a lot of physical or mental effort</w:t>
            </w:r>
          </w:p>
        </w:tc>
      </w:tr>
      <w:tr w:rsidR="00BD788F" w:rsidRPr="00AA0B90" w:rsidTr="00BF40AF">
        <w:tc>
          <w:tcPr>
            <w:tcW w:w="4785" w:type="dxa"/>
            <w:vAlign w:val="center"/>
          </w:tcPr>
          <w:p w:rsidR="00BD788F" w:rsidRPr="003F4FC8" w:rsidRDefault="003F4FC8" w:rsidP="00BF40AF">
            <w:pPr>
              <w:spacing w:line="360" w:lineRule="auto"/>
              <w:rPr>
                <w:rFonts w:ascii="Times New Roman" w:hAnsi="Times New Roman" w:cs="Times New Roman"/>
                <w:sz w:val="28"/>
                <w:szCs w:val="28"/>
              </w:rPr>
            </w:pPr>
            <w:r>
              <w:rPr>
                <w:rFonts w:ascii="Times New Roman" w:hAnsi="Times New Roman" w:cs="Times New Roman"/>
                <w:sz w:val="28"/>
                <w:szCs w:val="28"/>
                <w:lang w:val="en-US"/>
              </w:rPr>
              <w:t xml:space="preserve">6. earnings </w:t>
            </w:r>
            <w:r>
              <w:rPr>
                <w:rFonts w:ascii="Times New Roman" w:hAnsi="Times New Roman" w:cs="Times New Roman"/>
                <w:sz w:val="28"/>
                <w:szCs w:val="28"/>
              </w:rPr>
              <w:t>– доход</w:t>
            </w:r>
            <w:r w:rsidR="00BD788F" w:rsidRPr="003F4FC8">
              <w:rPr>
                <w:rFonts w:ascii="Times New Roman" w:hAnsi="Times New Roman" w:cs="Times New Roman"/>
                <w:sz w:val="28"/>
                <w:szCs w:val="28"/>
                <w:lang w:val="en-US"/>
              </w:rPr>
              <w:t xml:space="preserve">                 </w:t>
            </w:r>
          </w:p>
        </w:tc>
        <w:tc>
          <w:tcPr>
            <w:tcW w:w="4786" w:type="dxa"/>
          </w:tcPr>
          <w:p w:rsidR="00BD788F" w:rsidRPr="00BF40AF" w:rsidRDefault="00BF40AF" w:rsidP="00BF40AF">
            <w:pPr>
              <w:spacing w:line="360" w:lineRule="auto"/>
              <w:rPr>
                <w:rFonts w:ascii="Times New Roman" w:hAnsi="Times New Roman" w:cs="Times New Roman"/>
                <w:sz w:val="28"/>
                <w:szCs w:val="28"/>
                <w:lang w:val="en-US"/>
              </w:rPr>
            </w:pPr>
            <w:r w:rsidRPr="00BF40AF">
              <w:rPr>
                <w:rFonts w:ascii="Times New Roman" w:hAnsi="Times New Roman" w:cs="Times New Roman"/>
                <w:sz w:val="28"/>
                <w:szCs w:val="28"/>
                <w:lang w:val="en-US"/>
              </w:rPr>
              <w:t>f) the money that a person receives for the work in a particular period of time</w:t>
            </w:r>
          </w:p>
        </w:tc>
      </w:tr>
      <w:tr w:rsidR="00BD788F" w:rsidRPr="00AA0B90" w:rsidTr="00BF40AF">
        <w:tc>
          <w:tcPr>
            <w:tcW w:w="4785" w:type="dxa"/>
            <w:vAlign w:val="center"/>
          </w:tcPr>
          <w:p w:rsidR="00BD788F" w:rsidRPr="003F4FC8" w:rsidRDefault="00BD788F" w:rsidP="00BF40AF">
            <w:pPr>
              <w:spacing w:line="360" w:lineRule="auto"/>
              <w:rPr>
                <w:rFonts w:ascii="Times New Roman" w:hAnsi="Times New Roman" w:cs="Times New Roman"/>
                <w:sz w:val="28"/>
                <w:szCs w:val="28"/>
                <w:lang w:val="en-US"/>
              </w:rPr>
            </w:pPr>
            <w:r w:rsidRPr="003F4FC8">
              <w:rPr>
                <w:rFonts w:ascii="Times New Roman" w:hAnsi="Times New Roman" w:cs="Times New Roman"/>
                <w:sz w:val="28"/>
                <w:szCs w:val="28"/>
                <w:lang w:val="en-US"/>
              </w:rPr>
              <w:t xml:space="preserve">7. leap </w:t>
            </w:r>
            <w:r w:rsidR="003F4FC8">
              <w:rPr>
                <w:rFonts w:ascii="Times New Roman" w:hAnsi="Times New Roman" w:cs="Times New Roman"/>
                <w:sz w:val="28"/>
                <w:szCs w:val="28"/>
              </w:rPr>
              <w:t>- скачок</w:t>
            </w:r>
            <w:r w:rsidRPr="003F4FC8">
              <w:rPr>
                <w:rFonts w:ascii="Times New Roman" w:hAnsi="Times New Roman" w:cs="Times New Roman"/>
                <w:sz w:val="28"/>
                <w:szCs w:val="28"/>
                <w:lang w:val="en-US"/>
              </w:rPr>
              <w:t xml:space="preserve">                         </w:t>
            </w:r>
          </w:p>
        </w:tc>
        <w:tc>
          <w:tcPr>
            <w:tcW w:w="4786" w:type="dxa"/>
          </w:tcPr>
          <w:p w:rsidR="00BD788F" w:rsidRPr="00BF40AF" w:rsidRDefault="003F4FC8" w:rsidP="00BD788F">
            <w:pPr>
              <w:spacing w:line="360" w:lineRule="auto"/>
              <w:rPr>
                <w:rFonts w:ascii="Times New Roman" w:hAnsi="Times New Roman" w:cs="Times New Roman"/>
                <w:sz w:val="28"/>
                <w:szCs w:val="28"/>
                <w:lang w:val="en-US"/>
              </w:rPr>
            </w:pPr>
            <w:r w:rsidRPr="00BF40AF">
              <w:rPr>
                <w:rFonts w:ascii="Times New Roman" w:hAnsi="Times New Roman" w:cs="Times New Roman"/>
                <w:sz w:val="28"/>
                <w:szCs w:val="28"/>
                <w:lang w:val="en-US"/>
              </w:rPr>
              <w:t>e) a sudden large increase in the number or amount of something</w:t>
            </w:r>
          </w:p>
        </w:tc>
      </w:tr>
      <w:tr w:rsidR="00BD788F" w:rsidRPr="00AA0B90" w:rsidTr="00BF40AF">
        <w:tc>
          <w:tcPr>
            <w:tcW w:w="4785" w:type="dxa"/>
            <w:vAlign w:val="center"/>
          </w:tcPr>
          <w:p w:rsidR="00BD788F" w:rsidRPr="003F4FC8" w:rsidRDefault="00BD788F" w:rsidP="00BF40AF">
            <w:pPr>
              <w:spacing w:line="360" w:lineRule="auto"/>
              <w:rPr>
                <w:rFonts w:ascii="Times New Roman" w:hAnsi="Times New Roman" w:cs="Times New Roman"/>
                <w:sz w:val="28"/>
                <w:szCs w:val="28"/>
              </w:rPr>
            </w:pPr>
            <w:r w:rsidRPr="003F4FC8">
              <w:rPr>
                <w:rFonts w:ascii="Times New Roman" w:hAnsi="Times New Roman" w:cs="Times New Roman"/>
                <w:sz w:val="28"/>
                <w:szCs w:val="28"/>
                <w:lang w:val="en-US"/>
              </w:rPr>
              <w:t>8. merger</w:t>
            </w:r>
            <w:r w:rsidR="003F4FC8">
              <w:rPr>
                <w:rFonts w:ascii="Times New Roman" w:hAnsi="Times New Roman" w:cs="Times New Roman"/>
                <w:sz w:val="28"/>
                <w:szCs w:val="28"/>
              </w:rPr>
              <w:t xml:space="preserve"> – слияние</w:t>
            </w:r>
            <w:r w:rsidRPr="003F4FC8">
              <w:rPr>
                <w:rFonts w:ascii="Times New Roman" w:hAnsi="Times New Roman" w:cs="Times New Roman"/>
                <w:sz w:val="28"/>
                <w:szCs w:val="28"/>
                <w:lang w:val="en-US"/>
              </w:rPr>
              <w:t xml:space="preserve">                     </w:t>
            </w:r>
          </w:p>
        </w:tc>
        <w:tc>
          <w:tcPr>
            <w:tcW w:w="4786" w:type="dxa"/>
          </w:tcPr>
          <w:p w:rsidR="00BD788F" w:rsidRPr="00BF40AF" w:rsidRDefault="00BF40AF" w:rsidP="00BF40AF">
            <w:pPr>
              <w:spacing w:line="360" w:lineRule="auto"/>
              <w:rPr>
                <w:rFonts w:ascii="Times New Roman" w:hAnsi="Times New Roman" w:cs="Times New Roman"/>
                <w:sz w:val="28"/>
                <w:szCs w:val="28"/>
                <w:lang w:val="en-US"/>
              </w:rPr>
            </w:pPr>
            <w:proofErr w:type="spellStart"/>
            <w:r w:rsidRPr="00BF40AF">
              <w:rPr>
                <w:rFonts w:ascii="Times New Roman" w:hAnsi="Times New Roman" w:cs="Times New Roman"/>
                <w:sz w:val="28"/>
                <w:szCs w:val="28"/>
                <w:lang w:val="en-US"/>
              </w:rPr>
              <w:t>i</w:t>
            </w:r>
            <w:proofErr w:type="spellEnd"/>
            <w:r w:rsidRPr="00BF40AF">
              <w:rPr>
                <w:rFonts w:ascii="Times New Roman" w:hAnsi="Times New Roman" w:cs="Times New Roman"/>
                <w:sz w:val="28"/>
                <w:szCs w:val="28"/>
                <w:lang w:val="en-US"/>
              </w:rPr>
              <w:t xml:space="preserve">) an occasion when two or more companies,  organizations </w:t>
            </w:r>
            <w:proofErr w:type="spellStart"/>
            <w:r w:rsidRPr="00BF40AF">
              <w:rPr>
                <w:rFonts w:ascii="Times New Roman" w:hAnsi="Times New Roman" w:cs="Times New Roman"/>
                <w:sz w:val="28"/>
                <w:szCs w:val="28"/>
                <w:lang w:val="en-US"/>
              </w:rPr>
              <w:t>etc</w:t>
            </w:r>
            <w:proofErr w:type="spellEnd"/>
            <w:r w:rsidRPr="00BF40AF">
              <w:rPr>
                <w:rFonts w:ascii="Times New Roman" w:hAnsi="Times New Roman" w:cs="Times New Roman"/>
                <w:sz w:val="28"/>
                <w:szCs w:val="28"/>
                <w:lang w:val="en-US"/>
              </w:rPr>
              <w:t xml:space="preserve"> join together to form a larger company   </w:t>
            </w:r>
          </w:p>
        </w:tc>
      </w:tr>
      <w:tr w:rsidR="00BD788F" w:rsidRPr="00AA0B90" w:rsidTr="00BF40AF">
        <w:tc>
          <w:tcPr>
            <w:tcW w:w="4785" w:type="dxa"/>
            <w:vAlign w:val="center"/>
          </w:tcPr>
          <w:p w:rsidR="00BD788F" w:rsidRPr="003F4FC8" w:rsidRDefault="00BD788F" w:rsidP="00BF40AF">
            <w:pPr>
              <w:spacing w:line="360" w:lineRule="auto"/>
              <w:rPr>
                <w:rFonts w:ascii="Times New Roman" w:hAnsi="Times New Roman" w:cs="Times New Roman"/>
                <w:sz w:val="28"/>
                <w:szCs w:val="28"/>
              </w:rPr>
            </w:pPr>
            <w:r w:rsidRPr="003F4FC8">
              <w:rPr>
                <w:rFonts w:ascii="Times New Roman" w:hAnsi="Times New Roman" w:cs="Times New Roman"/>
                <w:sz w:val="28"/>
                <w:szCs w:val="28"/>
                <w:lang w:val="en-US"/>
              </w:rPr>
              <w:t>9. improvement</w:t>
            </w:r>
            <w:r w:rsidR="003F4FC8">
              <w:rPr>
                <w:rFonts w:ascii="Times New Roman" w:hAnsi="Times New Roman" w:cs="Times New Roman"/>
                <w:sz w:val="28"/>
                <w:szCs w:val="28"/>
              </w:rPr>
              <w:t xml:space="preserve"> – улучшение</w:t>
            </w:r>
            <w:r w:rsidRPr="003F4FC8">
              <w:rPr>
                <w:rFonts w:ascii="Times New Roman" w:hAnsi="Times New Roman" w:cs="Times New Roman"/>
                <w:sz w:val="28"/>
                <w:szCs w:val="28"/>
                <w:lang w:val="en-US"/>
              </w:rPr>
              <w:t xml:space="preserve">         </w:t>
            </w:r>
          </w:p>
        </w:tc>
        <w:tc>
          <w:tcPr>
            <w:tcW w:w="4786" w:type="dxa"/>
          </w:tcPr>
          <w:p w:rsidR="00BD788F" w:rsidRPr="00BF40AF" w:rsidRDefault="00BF40AF" w:rsidP="00BD788F">
            <w:pPr>
              <w:spacing w:line="360" w:lineRule="auto"/>
              <w:rPr>
                <w:rFonts w:ascii="Times New Roman" w:hAnsi="Times New Roman" w:cs="Times New Roman"/>
                <w:sz w:val="28"/>
                <w:szCs w:val="28"/>
                <w:lang w:val="en-US"/>
              </w:rPr>
            </w:pPr>
            <w:r w:rsidRPr="00BF40AF">
              <w:rPr>
                <w:rFonts w:ascii="Times New Roman" w:hAnsi="Times New Roman" w:cs="Times New Roman"/>
                <w:sz w:val="28"/>
                <w:szCs w:val="28"/>
                <w:lang w:val="en-US"/>
              </w:rPr>
              <w:t>j) the act or state of getting better</w:t>
            </w:r>
          </w:p>
        </w:tc>
      </w:tr>
      <w:tr w:rsidR="00BD788F" w:rsidRPr="00AA0B90" w:rsidTr="00BF40AF">
        <w:tc>
          <w:tcPr>
            <w:tcW w:w="4785" w:type="dxa"/>
            <w:vAlign w:val="center"/>
          </w:tcPr>
          <w:p w:rsidR="00BD788F" w:rsidRPr="003F4FC8" w:rsidRDefault="00BD788F" w:rsidP="00BF40AF">
            <w:pPr>
              <w:spacing w:line="360" w:lineRule="auto"/>
              <w:rPr>
                <w:rFonts w:ascii="Times New Roman" w:hAnsi="Times New Roman" w:cs="Times New Roman"/>
                <w:sz w:val="28"/>
                <w:szCs w:val="28"/>
              </w:rPr>
            </w:pPr>
            <w:r w:rsidRPr="003F4FC8">
              <w:rPr>
                <w:rFonts w:ascii="Times New Roman" w:hAnsi="Times New Roman" w:cs="Times New Roman"/>
                <w:sz w:val="28"/>
                <w:szCs w:val="28"/>
                <w:lang w:val="en-US"/>
              </w:rPr>
              <w:t>10. experience</w:t>
            </w:r>
            <w:r w:rsidR="003F4FC8">
              <w:rPr>
                <w:rFonts w:ascii="Times New Roman" w:hAnsi="Times New Roman" w:cs="Times New Roman"/>
                <w:sz w:val="28"/>
                <w:szCs w:val="28"/>
              </w:rPr>
              <w:t xml:space="preserve"> – опыт</w:t>
            </w:r>
            <w:r w:rsidRPr="003F4FC8">
              <w:rPr>
                <w:rFonts w:ascii="Times New Roman" w:hAnsi="Times New Roman" w:cs="Times New Roman"/>
                <w:sz w:val="28"/>
                <w:szCs w:val="28"/>
                <w:lang w:val="en-US"/>
              </w:rPr>
              <w:t xml:space="preserve">              </w:t>
            </w:r>
          </w:p>
        </w:tc>
        <w:tc>
          <w:tcPr>
            <w:tcW w:w="4786" w:type="dxa"/>
          </w:tcPr>
          <w:p w:rsidR="00BD788F" w:rsidRPr="00BF40AF" w:rsidRDefault="00BF40AF" w:rsidP="00BD788F">
            <w:pPr>
              <w:spacing w:line="360" w:lineRule="auto"/>
              <w:rPr>
                <w:rFonts w:ascii="Times New Roman" w:hAnsi="Times New Roman" w:cs="Times New Roman"/>
                <w:sz w:val="28"/>
                <w:szCs w:val="28"/>
                <w:lang w:val="en-US"/>
              </w:rPr>
            </w:pPr>
            <w:r w:rsidRPr="00BF40AF">
              <w:rPr>
                <w:rFonts w:ascii="Times New Roman" w:hAnsi="Times New Roman" w:cs="Times New Roman"/>
                <w:sz w:val="28"/>
                <w:szCs w:val="28"/>
                <w:lang w:val="en-US"/>
              </w:rPr>
              <w:t>h) knowledge or skill gained from doing a particular job</w:t>
            </w:r>
          </w:p>
        </w:tc>
      </w:tr>
    </w:tbl>
    <w:p w:rsidR="00BF40AF" w:rsidRPr="00AA0B90" w:rsidRDefault="00BF40AF" w:rsidP="00BF40AF">
      <w:pPr>
        <w:tabs>
          <w:tab w:val="left" w:pos="708"/>
        </w:tabs>
        <w:suppressAutoHyphens/>
        <w:spacing w:after="120"/>
        <w:rPr>
          <w:rFonts w:ascii="Times New Roman" w:eastAsia="Times New Roman" w:hAnsi="Times New Roman" w:cs="Times New Roman"/>
          <w:b/>
          <w:color w:val="00000A"/>
          <w:sz w:val="28"/>
          <w:szCs w:val="28"/>
          <w:lang w:val="en-US" w:eastAsia="zh-CN"/>
        </w:rPr>
      </w:pPr>
      <w:r w:rsidRPr="00AA0B90">
        <w:rPr>
          <w:rFonts w:ascii="Times New Roman" w:eastAsia="Times New Roman" w:hAnsi="Times New Roman" w:cs="Times New Roman"/>
          <w:b/>
          <w:color w:val="00000A"/>
          <w:sz w:val="28"/>
          <w:szCs w:val="28"/>
          <w:lang w:val="en-US" w:eastAsia="zh-CN"/>
        </w:rPr>
        <w:t xml:space="preserve">                              </w:t>
      </w:r>
    </w:p>
    <w:p w:rsidR="002A0FFB" w:rsidRDefault="002A0FFB" w:rsidP="00BF40AF">
      <w:pPr>
        <w:tabs>
          <w:tab w:val="left" w:pos="708"/>
        </w:tabs>
        <w:suppressAutoHyphens/>
        <w:spacing w:after="120"/>
        <w:ind w:left="360"/>
        <w:jc w:val="center"/>
        <w:rPr>
          <w:rFonts w:ascii="Times New Roman" w:eastAsia="Times New Roman" w:hAnsi="Times New Roman" w:cs="Times New Roman"/>
          <w:b/>
          <w:color w:val="00000A"/>
          <w:sz w:val="28"/>
          <w:szCs w:val="28"/>
          <w:lang w:val="en-US" w:eastAsia="zh-CN"/>
        </w:rPr>
      </w:pPr>
    </w:p>
    <w:p w:rsidR="002A0FFB" w:rsidRDefault="002A0FFB" w:rsidP="00BF40AF">
      <w:pPr>
        <w:tabs>
          <w:tab w:val="left" w:pos="708"/>
        </w:tabs>
        <w:suppressAutoHyphens/>
        <w:spacing w:after="120"/>
        <w:ind w:left="360"/>
        <w:jc w:val="center"/>
        <w:rPr>
          <w:rFonts w:ascii="Times New Roman" w:eastAsia="Times New Roman" w:hAnsi="Times New Roman" w:cs="Times New Roman"/>
          <w:b/>
          <w:color w:val="00000A"/>
          <w:sz w:val="28"/>
          <w:szCs w:val="28"/>
          <w:lang w:val="en-US" w:eastAsia="zh-CN"/>
        </w:rPr>
      </w:pPr>
    </w:p>
    <w:p w:rsidR="00BF40AF" w:rsidRPr="00BF40AF" w:rsidRDefault="00BF40AF" w:rsidP="00BF40AF">
      <w:pPr>
        <w:tabs>
          <w:tab w:val="left" w:pos="708"/>
        </w:tabs>
        <w:suppressAutoHyphens/>
        <w:spacing w:after="120"/>
        <w:ind w:left="36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
          <w:color w:val="00000A"/>
          <w:sz w:val="28"/>
          <w:szCs w:val="28"/>
          <w:lang w:eastAsia="zh-CN"/>
        </w:rPr>
        <w:lastRenderedPageBreak/>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955"/>
        <w:gridCol w:w="955"/>
        <w:gridCol w:w="955"/>
        <w:gridCol w:w="955"/>
        <w:gridCol w:w="957"/>
        <w:gridCol w:w="955"/>
        <w:gridCol w:w="955"/>
        <w:gridCol w:w="955"/>
        <w:gridCol w:w="956"/>
        <w:gridCol w:w="982"/>
      </w:tblGrid>
      <w:tr w:rsidR="00BF40AF" w:rsidRPr="00BF40AF" w:rsidTr="00BF40AF">
        <w:trPr>
          <w:cantSplit/>
        </w:trPr>
        <w:tc>
          <w:tcPr>
            <w:tcW w:w="955"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1</w:t>
            </w:r>
          </w:p>
        </w:tc>
        <w:tc>
          <w:tcPr>
            <w:tcW w:w="955"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2</w:t>
            </w:r>
          </w:p>
        </w:tc>
        <w:tc>
          <w:tcPr>
            <w:tcW w:w="955"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3</w:t>
            </w:r>
          </w:p>
        </w:tc>
        <w:tc>
          <w:tcPr>
            <w:tcW w:w="955"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4</w:t>
            </w:r>
          </w:p>
        </w:tc>
        <w:tc>
          <w:tcPr>
            <w:tcW w:w="957"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5</w:t>
            </w:r>
          </w:p>
        </w:tc>
        <w:tc>
          <w:tcPr>
            <w:tcW w:w="955"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6</w:t>
            </w:r>
          </w:p>
        </w:tc>
        <w:tc>
          <w:tcPr>
            <w:tcW w:w="955"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7</w:t>
            </w:r>
          </w:p>
        </w:tc>
        <w:tc>
          <w:tcPr>
            <w:tcW w:w="955"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8</w:t>
            </w:r>
          </w:p>
        </w:tc>
        <w:tc>
          <w:tcPr>
            <w:tcW w:w="956" w:type="dxa"/>
            <w:tcBorders>
              <w:top w:val="single" w:sz="4" w:space="0" w:color="000001"/>
              <w:left w:val="single" w:sz="4" w:space="0" w:color="000001"/>
              <w:bottom w:val="single" w:sz="4" w:space="0" w:color="000001"/>
              <w:right w:val="nil"/>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hideMark/>
          </w:tcPr>
          <w:p w:rsidR="00BF40AF" w:rsidRPr="00BF40AF" w:rsidRDefault="00BF40AF" w:rsidP="00BF40AF">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BF40AF">
              <w:rPr>
                <w:rFonts w:ascii="Times New Roman" w:eastAsia="Times New Roman" w:hAnsi="Times New Roman" w:cs="Times New Roman"/>
                <w:bCs/>
                <w:color w:val="00000A"/>
                <w:sz w:val="28"/>
                <w:szCs w:val="28"/>
                <w:lang w:eastAsia="zh-CN"/>
              </w:rPr>
              <w:t>10</w:t>
            </w:r>
          </w:p>
        </w:tc>
      </w:tr>
      <w:tr w:rsidR="00BF40AF" w:rsidRPr="00AA0B90" w:rsidTr="00AA0B90">
        <w:trPr>
          <w:cantSplit/>
        </w:trPr>
        <w:tc>
          <w:tcPr>
            <w:tcW w:w="955"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b</w:t>
            </w:r>
          </w:p>
        </w:tc>
        <w:tc>
          <w:tcPr>
            <w:tcW w:w="955"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d</w:t>
            </w:r>
          </w:p>
        </w:tc>
        <w:tc>
          <w:tcPr>
            <w:tcW w:w="955"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a</w:t>
            </w:r>
          </w:p>
        </w:tc>
        <w:tc>
          <w:tcPr>
            <w:tcW w:w="955"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c</w:t>
            </w:r>
          </w:p>
        </w:tc>
        <w:tc>
          <w:tcPr>
            <w:tcW w:w="957"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g</w:t>
            </w:r>
          </w:p>
        </w:tc>
        <w:tc>
          <w:tcPr>
            <w:tcW w:w="955"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f</w:t>
            </w:r>
          </w:p>
        </w:tc>
        <w:tc>
          <w:tcPr>
            <w:tcW w:w="955"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e</w:t>
            </w:r>
          </w:p>
        </w:tc>
        <w:tc>
          <w:tcPr>
            <w:tcW w:w="955"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proofErr w:type="spellStart"/>
            <w:r w:rsidRPr="00AA0B90">
              <w:rPr>
                <w:rFonts w:ascii="Times New Roman" w:eastAsia="Times New Roman" w:hAnsi="Times New Roman" w:cs="Times New Roman"/>
                <w:color w:val="00000A"/>
                <w:sz w:val="28"/>
                <w:szCs w:val="28"/>
                <w:lang w:val="en-US" w:eastAsia="zh-CN"/>
              </w:rPr>
              <w:t>i</w:t>
            </w:r>
            <w:proofErr w:type="spellEnd"/>
          </w:p>
        </w:tc>
        <w:tc>
          <w:tcPr>
            <w:tcW w:w="956" w:type="dxa"/>
            <w:tcBorders>
              <w:top w:val="single" w:sz="4" w:space="0" w:color="000001"/>
              <w:left w:val="single" w:sz="4" w:space="0" w:color="000001"/>
              <w:bottom w:val="single" w:sz="4" w:space="0" w:color="000001"/>
              <w:right w:val="nil"/>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j</w:t>
            </w:r>
          </w:p>
        </w:tc>
        <w:tc>
          <w:tcPr>
            <w:tcW w:w="98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F40AF" w:rsidRPr="00AA0B90" w:rsidRDefault="00AA0B90" w:rsidP="00AA0B90">
            <w:pPr>
              <w:tabs>
                <w:tab w:val="left" w:pos="708"/>
              </w:tabs>
              <w:suppressAutoHyphens/>
              <w:spacing w:after="120"/>
              <w:jc w:val="center"/>
              <w:rPr>
                <w:rFonts w:ascii="Times New Roman" w:eastAsia="Times New Roman" w:hAnsi="Times New Roman" w:cs="Times New Roman"/>
                <w:color w:val="00000A"/>
                <w:sz w:val="28"/>
                <w:szCs w:val="28"/>
                <w:lang w:val="en-US" w:eastAsia="zh-CN"/>
              </w:rPr>
            </w:pPr>
            <w:r w:rsidRPr="00AA0B90">
              <w:rPr>
                <w:rFonts w:ascii="Times New Roman" w:eastAsia="Times New Roman" w:hAnsi="Times New Roman" w:cs="Times New Roman"/>
                <w:color w:val="00000A"/>
                <w:sz w:val="28"/>
                <w:szCs w:val="28"/>
                <w:lang w:val="en-US" w:eastAsia="zh-CN"/>
              </w:rPr>
              <w:t>h</w:t>
            </w:r>
          </w:p>
        </w:tc>
      </w:tr>
    </w:tbl>
    <w:p w:rsidR="00BF40AF" w:rsidRDefault="00BF40AF" w:rsidP="00BD788F">
      <w:pPr>
        <w:spacing w:line="360" w:lineRule="auto"/>
        <w:rPr>
          <w:rFonts w:ascii="Times New Roman" w:hAnsi="Times New Roman" w:cs="Times New Roman"/>
          <w:b/>
          <w:sz w:val="28"/>
          <w:szCs w:val="28"/>
        </w:rPr>
      </w:pPr>
    </w:p>
    <w:p w:rsidR="00BF40AF" w:rsidRDefault="00BF40AF" w:rsidP="00BF40AF">
      <w:pPr>
        <w:pStyle w:val="a4"/>
        <w:rPr>
          <w:b/>
          <w:bCs/>
          <w:sz w:val="28"/>
          <w:szCs w:val="28"/>
        </w:rPr>
      </w:pPr>
      <w:r>
        <w:rPr>
          <w:b/>
          <w:bCs/>
          <w:sz w:val="28"/>
          <w:szCs w:val="28"/>
        </w:rPr>
        <w:t xml:space="preserve">II. Вставьте в каждое </w:t>
      </w:r>
      <w:proofErr w:type="gramStart"/>
      <w:r>
        <w:rPr>
          <w:b/>
          <w:bCs/>
          <w:sz w:val="28"/>
          <w:szCs w:val="28"/>
        </w:rPr>
        <w:t>предложение</w:t>
      </w:r>
      <w:proofErr w:type="gramEnd"/>
      <w:r>
        <w:rPr>
          <w:b/>
          <w:bCs/>
          <w:sz w:val="28"/>
          <w:szCs w:val="28"/>
        </w:rPr>
        <w:t xml:space="preserve">  подходящее по смыслу пропущенное слово:  </w:t>
      </w:r>
    </w:p>
    <w:p w:rsidR="00BF40AF" w:rsidRDefault="00BF40AF" w:rsidP="00BF40AF">
      <w:pPr>
        <w:pStyle w:val="a4"/>
        <w:ind w:left="360"/>
        <w:rPr>
          <w:bCs/>
          <w:i/>
          <w:sz w:val="28"/>
          <w:szCs w:val="28"/>
          <w:lang w:val="en-US"/>
        </w:rPr>
      </w:pPr>
      <w:r w:rsidRPr="00AA0B90">
        <w:rPr>
          <w:bCs/>
          <w:i/>
          <w:sz w:val="28"/>
          <w:szCs w:val="28"/>
          <w:lang w:val="en-US"/>
        </w:rPr>
        <w:t xml:space="preserve">     </w:t>
      </w:r>
      <w:r w:rsidRPr="00AA0B90">
        <w:rPr>
          <w:b/>
          <w:bCs/>
          <w:i/>
          <w:sz w:val="28"/>
          <w:szCs w:val="28"/>
          <w:lang w:val="en-US"/>
        </w:rPr>
        <w:t xml:space="preserve"> </w:t>
      </w:r>
      <w:proofErr w:type="gramStart"/>
      <w:r>
        <w:rPr>
          <w:bCs/>
          <w:i/>
          <w:sz w:val="28"/>
          <w:szCs w:val="28"/>
          <w:lang w:val="en-US"/>
        </w:rPr>
        <w:t>a</w:t>
      </w:r>
      <w:proofErr w:type="gramEnd"/>
      <w:r>
        <w:rPr>
          <w:bCs/>
          <w:i/>
          <w:sz w:val="28"/>
          <w:szCs w:val="28"/>
          <w:lang w:val="en-US"/>
        </w:rPr>
        <w:t xml:space="preserve"> list, balance, credit, return, share, staff</w:t>
      </w:r>
    </w:p>
    <w:p w:rsidR="00AA0B90" w:rsidRPr="00AA0B90" w:rsidRDefault="00AA0B90" w:rsidP="00BF40AF">
      <w:pPr>
        <w:pStyle w:val="a4"/>
        <w:ind w:left="360"/>
        <w:rPr>
          <w:i/>
          <w:sz w:val="28"/>
          <w:szCs w:val="28"/>
        </w:rPr>
      </w:pPr>
      <w:proofErr w:type="spellStart"/>
      <w:r w:rsidRPr="00AA0B90">
        <w:rPr>
          <w:i/>
          <w:sz w:val="28"/>
          <w:szCs w:val="28"/>
          <w:lang w:val="en-US"/>
        </w:rPr>
        <w:t>Выполнение</w:t>
      </w:r>
      <w:proofErr w:type="spellEnd"/>
      <w:r w:rsidRPr="00AA0B90">
        <w:rPr>
          <w:i/>
          <w:sz w:val="28"/>
          <w:szCs w:val="28"/>
          <w:lang w:val="en-US"/>
        </w:rPr>
        <w:t>:</w:t>
      </w:r>
    </w:p>
    <w:p w:rsidR="00BF40AF" w:rsidRDefault="00BF40AF" w:rsidP="00BF40AF">
      <w:pPr>
        <w:pStyle w:val="a4"/>
        <w:ind w:left="360"/>
        <w:rPr>
          <w:lang w:val="en-US"/>
        </w:rPr>
      </w:pPr>
      <w:r>
        <w:rPr>
          <w:bCs/>
          <w:sz w:val="28"/>
          <w:szCs w:val="28"/>
          <w:lang w:val="en-US"/>
        </w:rPr>
        <w:t xml:space="preserve">1. The </w:t>
      </w:r>
      <w:r w:rsidR="00AA0B90" w:rsidRPr="00AA0B90">
        <w:rPr>
          <w:bCs/>
          <w:sz w:val="28"/>
          <w:szCs w:val="28"/>
          <w:u w:val="single"/>
          <w:lang w:val="en-US"/>
        </w:rPr>
        <w:t>bala</w:t>
      </w:r>
      <w:r w:rsidR="00AA0B90">
        <w:rPr>
          <w:bCs/>
          <w:sz w:val="28"/>
          <w:szCs w:val="28"/>
          <w:u w:val="single"/>
          <w:lang w:val="en-US"/>
        </w:rPr>
        <w:t>n</w:t>
      </w:r>
      <w:r w:rsidR="00AA0B90" w:rsidRPr="00AA0B90">
        <w:rPr>
          <w:bCs/>
          <w:sz w:val="28"/>
          <w:szCs w:val="28"/>
          <w:u w:val="single"/>
          <w:lang w:val="en-US"/>
        </w:rPr>
        <w:t>ce</w:t>
      </w:r>
      <w:r w:rsidR="00AA0B90">
        <w:rPr>
          <w:bCs/>
          <w:sz w:val="28"/>
          <w:szCs w:val="28"/>
          <w:lang w:val="en-US"/>
        </w:rPr>
        <w:t xml:space="preserve"> </w:t>
      </w:r>
      <w:r>
        <w:rPr>
          <w:bCs/>
          <w:sz w:val="28"/>
          <w:szCs w:val="28"/>
          <w:lang w:val="en-US"/>
        </w:rPr>
        <w:t>sheet of a company is worked out from the final accounts.</w:t>
      </w:r>
    </w:p>
    <w:p w:rsidR="00BF40AF" w:rsidRDefault="00BF40AF" w:rsidP="00BF40AF">
      <w:pPr>
        <w:pStyle w:val="a4"/>
        <w:ind w:left="360"/>
        <w:rPr>
          <w:lang w:val="en-US"/>
        </w:rPr>
      </w:pPr>
      <w:r>
        <w:rPr>
          <w:bCs/>
          <w:sz w:val="28"/>
          <w:szCs w:val="28"/>
          <w:lang w:val="en-US"/>
        </w:rPr>
        <w:t>2. Can you give me</w:t>
      </w:r>
      <w:r w:rsidR="00AA0B90" w:rsidRPr="00AA0B90">
        <w:rPr>
          <w:lang w:val="en-US"/>
        </w:rPr>
        <w:t xml:space="preserve"> </w:t>
      </w:r>
      <w:r w:rsidR="00AA0B90" w:rsidRPr="00AA0B90">
        <w:rPr>
          <w:bCs/>
          <w:sz w:val="28"/>
          <w:szCs w:val="28"/>
          <w:u w:val="single"/>
          <w:lang w:val="en-US"/>
        </w:rPr>
        <w:t>a list</w:t>
      </w:r>
      <w:r>
        <w:rPr>
          <w:bCs/>
          <w:sz w:val="28"/>
          <w:szCs w:val="28"/>
          <w:lang w:val="en-US"/>
        </w:rPr>
        <w:t xml:space="preserve"> of current prices?</w:t>
      </w:r>
    </w:p>
    <w:p w:rsidR="00BF40AF" w:rsidRDefault="00BF40AF" w:rsidP="00BF40AF">
      <w:pPr>
        <w:pStyle w:val="a4"/>
        <w:ind w:left="360"/>
        <w:rPr>
          <w:lang w:val="en-US"/>
        </w:rPr>
      </w:pPr>
      <w:r>
        <w:rPr>
          <w:bCs/>
          <w:sz w:val="28"/>
          <w:szCs w:val="28"/>
          <w:lang w:val="en-US"/>
        </w:rPr>
        <w:t xml:space="preserve">3. This company will not accept unconfirmed letters of </w:t>
      </w:r>
      <w:r w:rsidR="00AA0B90" w:rsidRPr="00AA0B90">
        <w:rPr>
          <w:bCs/>
          <w:sz w:val="28"/>
          <w:szCs w:val="28"/>
          <w:u w:val="single"/>
          <w:lang w:val="en-US"/>
        </w:rPr>
        <w:t>return</w:t>
      </w:r>
      <w:r w:rsidR="00AA0B90">
        <w:rPr>
          <w:bCs/>
          <w:sz w:val="28"/>
          <w:szCs w:val="28"/>
          <w:lang w:val="en-US"/>
        </w:rPr>
        <w:t>.</w:t>
      </w:r>
    </w:p>
    <w:p w:rsidR="00BF40AF" w:rsidRDefault="00BF40AF" w:rsidP="00BF40AF">
      <w:pPr>
        <w:pStyle w:val="a4"/>
        <w:ind w:left="360"/>
        <w:rPr>
          <w:lang w:val="en-US"/>
        </w:rPr>
      </w:pPr>
      <w:r>
        <w:rPr>
          <w:bCs/>
          <w:sz w:val="28"/>
          <w:szCs w:val="28"/>
          <w:lang w:val="en-US"/>
        </w:rPr>
        <w:t xml:space="preserve">4. Shareholders were offered 18 pence per </w:t>
      </w:r>
      <w:r w:rsidR="00AA0B90" w:rsidRPr="00AA0B90">
        <w:rPr>
          <w:bCs/>
          <w:sz w:val="28"/>
          <w:szCs w:val="28"/>
          <w:u w:val="single"/>
          <w:lang w:val="en-US"/>
        </w:rPr>
        <w:t>share</w:t>
      </w:r>
      <w:r w:rsidR="00AA0B90">
        <w:rPr>
          <w:bCs/>
          <w:sz w:val="28"/>
          <w:szCs w:val="28"/>
          <w:lang w:val="en-US"/>
        </w:rPr>
        <w:t>.</w:t>
      </w:r>
    </w:p>
    <w:p w:rsidR="00BF40AF" w:rsidRDefault="00BF40AF" w:rsidP="00BF40AF">
      <w:pPr>
        <w:pStyle w:val="a4"/>
        <w:ind w:left="360"/>
        <w:rPr>
          <w:lang w:val="en-US"/>
        </w:rPr>
      </w:pPr>
      <w:r>
        <w:rPr>
          <w:bCs/>
          <w:sz w:val="28"/>
          <w:szCs w:val="28"/>
          <w:lang w:val="en-US"/>
        </w:rPr>
        <w:t xml:space="preserve">5. They retired eight members </w:t>
      </w:r>
      <w:proofErr w:type="gramStart"/>
      <w:r>
        <w:rPr>
          <w:bCs/>
          <w:sz w:val="28"/>
          <w:szCs w:val="28"/>
          <w:lang w:val="en-US"/>
        </w:rPr>
        <w:t xml:space="preserve">of </w:t>
      </w:r>
      <w:r>
        <w:rPr>
          <w:b/>
          <w:bCs/>
          <w:i/>
          <w:sz w:val="28"/>
          <w:szCs w:val="28"/>
          <w:lang w:val="en-US"/>
        </w:rPr>
        <w:t xml:space="preserve"> </w:t>
      </w:r>
      <w:r w:rsidR="00AA0B90" w:rsidRPr="00AA0B90">
        <w:rPr>
          <w:bCs/>
          <w:sz w:val="28"/>
          <w:szCs w:val="28"/>
          <w:u w:val="single"/>
          <w:lang w:val="en-US"/>
        </w:rPr>
        <w:t>staff</w:t>
      </w:r>
      <w:proofErr w:type="gramEnd"/>
      <w:r w:rsidRPr="00AA0B90">
        <w:rPr>
          <w:b/>
          <w:bCs/>
          <w:i/>
          <w:sz w:val="28"/>
          <w:szCs w:val="28"/>
          <w:u w:val="single"/>
          <w:lang w:val="en-US"/>
        </w:rPr>
        <w:t xml:space="preserve"> </w:t>
      </w:r>
      <w:r>
        <w:rPr>
          <w:bCs/>
          <w:sz w:val="28"/>
          <w:szCs w:val="28"/>
          <w:lang w:val="en-US"/>
        </w:rPr>
        <w:t xml:space="preserve"> but didn’t replace them.</w:t>
      </w:r>
    </w:p>
    <w:p w:rsidR="00BF40AF" w:rsidRPr="00AA0B90" w:rsidRDefault="00BF40AF" w:rsidP="00BF40AF">
      <w:pPr>
        <w:pStyle w:val="a4"/>
        <w:ind w:left="360"/>
        <w:rPr>
          <w:bCs/>
          <w:sz w:val="28"/>
          <w:szCs w:val="28"/>
          <w:lang w:val="en-US"/>
        </w:rPr>
      </w:pPr>
      <w:r>
        <w:rPr>
          <w:bCs/>
          <w:sz w:val="28"/>
          <w:szCs w:val="28"/>
          <w:lang w:val="en-US"/>
        </w:rPr>
        <w:t>6. You can expect a 15%</w:t>
      </w:r>
      <w:r w:rsidR="00AA0B90">
        <w:rPr>
          <w:bCs/>
          <w:sz w:val="28"/>
          <w:szCs w:val="28"/>
          <w:lang w:val="en-US"/>
        </w:rPr>
        <w:t xml:space="preserve"> </w:t>
      </w:r>
      <w:r w:rsidR="00AA0B90" w:rsidRPr="00AA0B90">
        <w:rPr>
          <w:bCs/>
          <w:sz w:val="28"/>
          <w:szCs w:val="28"/>
          <w:u w:val="single"/>
          <w:lang w:val="en-US"/>
        </w:rPr>
        <w:t>credit</w:t>
      </w:r>
      <w:r>
        <w:rPr>
          <w:bCs/>
          <w:sz w:val="28"/>
          <w:szCs w:val="28"/>
          <w:lang w:val="en-US"/>
        </w:rPr>
        <w:t xml:space="preserve"> on this sum.</w:t>
      </w:r>
    </w:p>
    <w:p w:rsidR="00BF40AF" w:rsidRPr="00AA0B90" w:rsidRDefault="00BF40AF" w:rsidP="00BF40AF">
      <w:pPr>
        <w:pStyle w:val="a4"/>
        <w:ind w:left="360"/>
        <w:rPr>
          <w:lang w:val="en-US"/>
        </w:rPr>
      </w:pPr>
    </w:p>
    <w:p w:rsidR="00BF40AF" w:rsidRDefault="00BF40AF" w:rsidP="00BF40AF">
      <w:pPr>
        <w:pStyle w:val="a4"/>
        <w:spacing w:after="0"/>
      </w:pPr>
      <w:r>
        <w:rPr>
          <w:b/>
          <w:sz w:val="28"/>
          <w:szCs w:val="28"/>
        </w:rPr>
        <w:t>III.  a)  Выполните КОПР № 3,5.</w:t>
      </w:r>
    </w:p>
    <w:p w:rsidR="00BF40AF" w:rsidRPr="00AA0B90" w:rsidRDefault="00BF40AF" w:rsidP="00BF40AF">
      <w:pPr>
        <w:pStyle w:val="a4"/>
        <w:spacing w:after="0"/>
        <w:ind w:left="709" w:hanging="709"/>
        <w:rPr>
          <w:b/>
          <w:color w:val="000000"/>
          <w:sz w:val="28"/>
          <w:szCs w:val="28"/>
          <w:lang w:val="en-US"/>
        </w:rPr>
      </w:pPr>
      <w:r>
        <w:rPr>
          <w:b/>
          <w:sz w:val="28"/>
          <w:szCs w:val="28"/>
        </w:rPr>
        <w:t xml:space="preserve">        b) </w:t>
      </w:r>
      <w:r>
        <w:rPr>
          <w:b/>
          <w:color w:val="000000"/>
          <w:sz w:val="28"/>
          <w:szCs w:val="28"/>
        </w:rPr>
        <w:t>В следующих предложениях подчеркните глагол-сказуемое,  определите его видовременную форму и залог. Переведите</w:t>
      </w:r>
      <w:r>
        <w:rPr>
          <w:b/>
          <w:color w:val="000000"/>
          <w:sz w:val="28"/>
          <w:szCs w:val="28"/>
          <w:lang w:val="en-US"/>
        </w:rPr>
        <w:t xml:space="preserve"> </w:t>
      </w:r>
      <w:r>
        <w:rPr>
          <w:b/>
          <w:color w:val="000000"/>
          <w:sz w:val="28"/>
          <w:szCs w:val="28"/>
        </w:rPr>
        <w:t>предложения</w:t>
      </w:r>
      <w:r>
        <w:rPr>
          <w:b/>
          <w:color w:val="000000"/>
          <w:sz w:val="28"/>
          <w:szCs w:val="28"/>
          <w:lang w:val="en-US"/>
        </w:rPr>
        <w:t xml:space="preserve"> </w:t>
      </w:r>
      <w:r>
        <w:rPr>
          <w:b/>
          <w:color w:val="000000"/>
          <w:sz w:val="28"/>
          <w:szCs w:val="28"/>
        </w:rPr>
        <w:t>на</w:t>
      </w:r>
      <w:r>
        <w:rPr>
          <w:b/>
          <w:color w:val="000000"/>
          <w:sz w:val="28"/>
          <w:szCs w:val="28"/>
          <w:lang w:val="en-US"/>
        </w:rPr>
        <w:t xml:space="preserve"> </w:t>
      </w:r>
      <w:r>
        <w:rPr>
          <w:b/>
          <w:color w:val="000000"/>
          <w:sz w:val="28"/>
          <w:szCs w:val="28"/>
        </w:rPr>
        <w:t>русский</w:t>
      </w:r>
      <w:r>
        <w:rPr>
          <w:b/>
          <w:color w:val="000000"/>
          <w:sz w:val="28"/>
          <w:szCs w:val="28"/>
          <w:lang w:val="en-US"/>
        </w:rPr>
        <w:t xml:space="preserve"> </w:t>
      </w:r>
      <w:r>
        <w:rPr>
          <w:b/>
          <w:color w:val="000000"/>
          <w:sz w:val="28"/>
          <w:szCs w:val="28"/>
        </w:rPr>
        <w:t>язык</w:t>
      </w:r>
      <w:r>
        <w:rPr>
          <w:b/>
          <w:color w:val="000000"/>
          <w:sz w:val="28"/>
          <w:szCs w:val="28"/>
          <w:lang w:val="en-US"/>
        </w:rPr>
        <w:t>.</w:t>
      </w:r>
    </w:p>
    <w:p w:rsidR="005C42CF" w:rsidRPr="00AA0B90" w:rsidRDefault="005C42CF" w:rsidP="00BF40AF">
      <w:pPr>
        <w:pStyle w:val="a4"/>
        <w:spacing w:after="0"/>
        <w:ind w:left="709" w:hanging="709"/>
        <w:rPr>
          <w:b/>
          <w:color w:val="000000"/>
          <w:sz w:val="28"/>
          <w:szCs w:val="28"/>
          <w:lang w:val="en-US"/>
        </w:rPr>
      </w:pPr>
    </w:p>
    <w:p w:rsidR="00A45EF3" w:rsidRPr="00AA0B90" w:rsidRDefault="005C42CF" w:rsidP="005C42CF">
      <w:pPr>
        <w:spacing w:line="360" w:lineRule="auto"/>
        <w:rPr>
          <w:rFonts w:ascii="Times New Roman" w:hAnsi="Times New Roman" w:cs="Times New Roman"/>
          <w:i/>
          <w:sz w:val="28"/>
          <w:szCs w:val="28"/>
          <w:lang w:val="en-US"/>
        </w:rPr>
      </w:pPr>
      <w:r w:rsidRPr="005C42CF">
        <w:rPr>
          <w:rFonts w:ascii="Times New Roman" w:hAnsi="Times New Roman" w:cs="Times New Roman"/>
          <w:i/>
          <w:sz w:val="28"/>
          <w:szCs w:val="28"/>
        </w:rPr>
        <w:t>Выполнение</w:t>
      </w:r>
      <w:r w:rsidRPr="00AA0B90">
        <w:rPr>
          <w:rFonts w:ascii="Times New Roman" w:hAnsi="Times New Roman" w:cs="Times New Roman"/>
          <w:i/>
          <w:sz w:val="28"/>
          <w:szCs w:val="28"/>
          <w:lang w:val="en-US"/>
        </w:rPr>
        <w:t>:</w:t>
      </w:r>
    </w:p>
    <w:p w:rsidR="00BF40AF" w:rsidRPr="00A45EF3" w:rsidRDefault="00BF40AF" w:rsidP="005C42CF">
      <w:pPr>
        <w:pStyle w:val="a6"/>
        <w:spacing w:line="360" w:lineRule="auto"/>
        <w:jc w:val="both"/>
        <w:rPr>
          <w:color w:val="000000"/>
          <w:sz w:val="28"/>
          <w:szCs w:val="28"/>
          <w:lang w:val="en-US"/>
        </w:rPr>
      </w:pPr>
      <w:r>
        <w:rPr>
          <w:color w:val="000000"/>
          <w:sz w:val="28"/>
          <w:szCs w:val="28"/>
          <w:lang w:val="en-US"/>
        </w:rPr>
        <w:t xml:space="preserve">1. Figures </w:t>
      </w:r>
      <w:r w:rsidRPr="002F035B">
        <w:rPr>
          <w:color w:val="000000"/>
          <w:sz w:val="28"/>
          <w:szCs w:val="28"/>
          <w:u w:val="single"/>
          <w:lang w:val="en-US"/>
        </w:rPr>
        <w:t>show</w:t>
      </w:r>
      <w:r>
        <w:rPr>
          <w:color w:val="000000"/>
          <w:sz w:val="28"/>
          <w:szCs w:val="28"/>
          <w:lang w:val="en-US"/>
        </w:rPr>
        <w:t xml:space="preserve"> that unemployment </w:t>
      </w:r>
      <w:r w:rsidRPr="002F035B">
        <w:rPr>
          <w:color w:val="000000"/>
          <w:sz w:val="28"/>
          <w:szCs w:val="28"/>
          <w:u w:val="single"/>
          <w:lang w:val="en-US"/>
        </w:rPr>
        <w:t>has been growing</w:t>
      </w:r>
      <w:r>
        <w:rPr>
          <w:color w:val="000000"/>
          <w:sz w:val="28"/>
          <w:szCs w:val="28"/>
          <w:lang w:val="en-US"/>
        </w:rPr>
        <w:t xml:space="preserve"> since 1990s. </w:t>
      </w:r>
    </w:p>
    <w:p w:rsidR="00BF40AF" w:rsidRDefault="00BF40AF" w:rsidP="005C42CF">
      <w:pPr>
        <w:pStyle w:val="a6"/>
        <w:spacing w:line="360" w:lineRule="auto"/>
        <w:jc w:val="both"/>
        <w:rPr>
          <w:color w:val="000000"/>
          <w:sz w:val="28"/>
          <w:szCs w:val="28"/>
        </w:rPr>
      </w:pPr>
      <w:r>
        <w:rPr>
          <w:color w:val="000000"/>
          <w:sz w:val="28"/>
          <w:szCs w:val="28"/>
        </w:rPr>
        <w:t>Цифры показывают, что безработица растет с 1990 года.</w:t>
      </w:r>
    </w:p>
    <w:p w:rsidR="002F035B" w:rsidRPr="00ED432F" w:rsidRDefault="002F035B" w:rsidP="00CB2133">
      <w:pPr>
        <w:pStyle w:val="a6"/>
        <w:spacing w:line="360" w:lineRule="auto"/>
        <w:jc w:val="both"/>
        <w:rPr>
          <w:sz w:val="28"/>
          <w:szCs w:val="28"/>
          <w:lang w:val="en-US"/>
        </w:rPr>
      </w:pPr>
      <w:proofErr w:type="gramStart"/>
      <w:r w:rsidRPr="00CB2133">
        <w:rPr>
          <w:i/>
          <w:sz w:val="28"/>
          <w:szCs w:val="28"/>
          <w:lang w:val="en-US"/>
        </w:rPr>
        <w:t>show</w:t>
      </w:r>
      <w:proofErr w:type="gramEnd"/>
      <w:r w:rsidRPr="00ED432F">
        <w:rPr>
          <w:sz w:val="28"/>
          <w:szCs w:val="28"/>
          <w:lang w:val="en-US"/>
        </w:rPr>
        <w:t xml:space="preserve"> </w:t>
      </w:r>
      <w:r w:rsidR="00CB2133">
        <w:rPr>
          <w:sz w:val="28"/>
          <w:szCs w:val="28"/>
          <w:lang w:val="en-US"/>
        </w:rPr>
        <w:t>–</w:t>
      </w:r>
      <w:r w:rsidRPr="00ED432F">
        <w:rPr>
          <w:sz w:val="28"/>
          <w:szCs w:val="28"/>
          <w:lang w:val="en-US"/>
        </w:rPr>
        <w:t xml:space="preserve"> Present</w:t>
      </w:r>
      <w:r w:rsidR="00CB2133" w:rsidRPr="00CB2133">
        <w:rPr>
          <w:sz w:val="28"/>
          <w:szCs w:val="28"/>
          <w:lang w:val="en-US"/>
        </w:rPr>
        <w:t xml:space="preserve"> </w:t>
      </w:r>
      <w:r w:rsidRPr="00ED432F">
        <w:rPr>
          <w:sz w:val="28"/>
          <w:szCs w:val="28"/>
          <w:lang w:val="en-US"/>
        </w:rPr>
        <w:t>Simple, Active</w:t>
      </w:r>
      <w:r w:rsidR="00ED432F" w:rsidRPr="00AA0B90">
        <w:rPr>
          <w:lang w:val="en-US"/>
        </w:rPr>
        <w:t xml:space="preserve"> </w:t>
      </w:r>
      <w:r w:rsidR="00ED432F" w:rsidRPr="00ED432F">
        <w:rPr>
          <w:sz w:val="28"/>
          <w:szCs w:val="28"/>
          <w:lang w:val="en-US"/>
        </w:rPr>
        <w:t>Voice</w:t>
      </w:r>
    </w:p>
    <w:p w:rsidR="002F035B" w:rsidRPr="00ED432F" w:rsidRDefault="00CB2133" w:rsidP="00CB2133">
      <w:pPr>
        <w:pStyle w:val="a6"/>
        <w:spacing w:line="360" w:lineRule="auto"/>
        <w:jc w:val="both"/>
        <w:rPr>
          <w:sz w:val="28"/>
          <w:szCs w:val="28"/>
          <w:lang w:val="en-US"/>
        </w:rPr>
      </w:pPr>
      <w:proofErr w:type="gramStart"/>
      <w:r w:rsidRPr="00CB2133">
        <w:rPr>
          <w:i/>
          <w:sz w:val="28"/>
          <w:szCs w:val="28"/>
          <w:lang w:val="en-US"/>
        </w:rPr>
        <w:t>has</w:t>
      </w:r>
      <w:proofErr w:type="gramEnd"/>
      <w:r w:rsidRPr="00CB2133">
        <w:rPr>
          <w:i/>
          <w:sz w:val="28"/>
          <w:szCs w:val="28"/>
          <w:lang w:val="en-US"/>
        </w:rPr>
        <w:t xml:space="preserve"> been growing</w:t>
      </w:r>
      <w:r>
        <w:rPr>
          <w:sz w:val="28"/>
          <w:szCs w:val="28"/>
          <w:lang w:val="en-US"/>
        </w:rPr>
        <w:t xml:space="preserve"> </w:t>
      </w:r>
      <w:r w:rsidRPr="00CB2133">
        <w:rPr>
          <w:sz w:val="28"/>
          <w:szCs w:val="28"/>
          <w:lang w:val="en-US"/>
        </w:rPr>
        <w:t>–</w:t>
      </w:r>
      <w:r w:rsidR="002F035B" w:rsidRPr="002F035B">
        <w:rPr>
          <w:sz w:val="28"/>
          <w:szCs w:val="28"/>
          <w:lang w:val="en-US"/>
        </w:rPr>
        <w:t xml:space="preserve"> Present Perfect Continuous, Active</w:t>
      </w:r>
      <w:r w:rsidR="00ED432F" w:rsidRPr="00ED432F">
        <w:rPr>
          <w:sz w:val="28"/>
          <w:szCs w:val="28"/>
          <w:lang w:val="en-US"/>
        </w:rPr>
        <w:t xml:space="preserve"> Voice</w:t>
      </w:r>
    </w:p>
    <w:p w:rsidR="00BF40AF" w:rsidRPr="002F035B" w:rsidRDefault="00BF40AF" w:rsidP="005C42CF">
      <w:pPr>
        <w:pStyle w:val="a6"/>
        <w:spacing w:line="360" w:lineRule="auto"/>
        <w:jc w:val="both"/>
        <w:rPr>
          <w:color w:val="000000"/>
          <w:sz w:val="28"/>
          <w:szCs w:val="28"/>
          <w:lang w:val="en-US"/>
        </w:rPr>
      </w:pPr>
      <w:r>
        <w:rPr>
          <w:color w:val="000000"/>
          <w:sz w:val="28"/>
          <w:szCs w:val="28"/>
          <w:lang w:val="en-US"/>
        </w:rPr>
        <w:t xml:space="preserve">2. Proposals </w:t>
      </w:r>
      <w:r w:rsidRPr="002F035B">
        <w:rPr>
          <w:color w:val="000000"/>
          <w:sz w:val="28"/>
          <w:szCs w:val="28"/>
          <w:u w:val="single"/>
          <w:lang w:val="en-US"/>
        </w:rPr>
        <w:t>have been put</w:t>
      </w:r>
      <w:r>
        <w:rPr>
          <w:color w:val="000000"/>
          <w:sz w:val="28"/>
          <w:szCs w:val="28"/>
          <w:lang w:val="en-US"/>
        </w:rPr>
        <w:t xml:space="preserve"> forward for increasing worker mobility.</w:t>
      </w:r>
    </w:p>
    <w:p w:rsidR="00BF40AF" w:rsidRDefault="00BF40AF" w:rsidP="005C42CF">
      <w:pPr>
        <w:pStyle w:val="a6"/>
        <w:spacing w:line="360" w:lineRule="auto"/>
        <w:jc w:val="both"/>
        <w:rPr>
          <w:color w:val="000000"/>
          <w:sz w:val="28"/>
          <w:szCs w:val="28"/>
        </w:rPr>
      </w:pPr>
      <w:r>
        <w:rPr>
          <w:color w:val="000000"/>
          <w:sz w:val="28"/>
          <w:szCs w:val="28"/>
        </w:rPr>
        <w:t xml:space="preserve">Предложения были выдвинуты </w:t>
      </w:r>
      <w:r w:rsidR="003E455B">
        <w:rPr>
          <w:color w:val="000000"/>
          <w:sz w:val="28"/>
          <w:szCs w:val="28"/>
        </w:rPr>
        <w:t>для увеличения мобильности работников.</w:t>
      </w:r>
    </w:p>
    <w:p w:rsidR="002F035B" w:rsidRPr="00CB2133" w:rsidRDefault="00CB2133" w:rsidP="00CB2133">
      <w:pPr>
        <w:pStyle w:val="a6"/>
        <w:spacing w:line="360" w:lineRule="auto"/>
        <w:jc w:val="both"/>
        <w:rPr>
          <w:color w:val="000000"/>
          <w:sz w:val="28"/>
          <w:szCs w:val="28"/>
          <w:lang w:val="en-US"/>
        </w:rPr>
      </w:pPr>
      <w:proofErr w:type="gramStart"/>
      <w:r w:rsidRPr="00CB2133">
        <w:rPr>
          <w:i/>
          <w:color w:val="000000"/>
          <w:sz w:val="28"/>
          <w:szCs w:val="28"/>
          <w:lang w:val="en-US"/>
        </w:rPr>
        <w:t>have</w:t>
      </w:r>
      <w:proofErr w:type="gramEnd"/>
      <w:r w:rsidRPr="00CB2133">
        <w:rPr>
          <w:i/>
          <w:color w:val="000000"/>
          <w:sz w:val="28"/>
          <w:szCs w:val="28"/>
          <w:lang w:val="en-US"/>
        </w:rPr>
        <w:t xml:space="preserve"> been put</w:t>
      </w:r>
      <w:r>
        <w:rPr>
          <w:color w:val="000000"/>
          <w:sz w:val="28"/>
          <w:szCs w:val="28"/>
          <w:lang w:val="en-US"/>
        </w:rPr>
        <w:t xml:space="preserve"> (forward) </w:t>
      </w:r>
      <w:r w:rsidRPr="00CB2133">
        <w:rPr>
          <w:color w:val="000000"/>
          <w:sz w:val="28"/>
          <w:szCs w:val="28"/>
          <w:lang w:val="en-US"/>
        </w:rPr>
        <w:t>–</w:t>
      </w:r>
      <w:r w:rsidR="002F035B" w:rsidRPr="002F035B">
        <w:rPr>
          <w:color w:val="000000"/>
          <w:sz w:val="28"/>
          <w:szCs w:val="28"/>
          <w:lang w:val="en-US"/>
        </w:rPr>
        <w:t xml:space="preserve"> Present Perfect, Passive</w:t>
      </w:r>
      <w:r w:rsidR="00ED432F" w:rsidRPr="00ED432F">
        <w:rPr>
          <w:color w:val="000000"/>
          <w:sz w:val="28"/>
          <w:szCs w:val="28"/>
          <w:lang w:val="en-US"/>
        </w:rPr>
        <w:t xml:space="preserve"> Voice</w:t>
      </w:r>
    </w:p>
    <w:p w:rsidR="002F035B" w:rsidRPr="002F035B" w:rsidRDefault="00BF40AF" w:rsidP="005C42CF">
      <w:pPr>
        <w:pStyle w:val="a6"/>
        <w:spacing w:line="360" w:lineRule="auto"/>
        <w:jc w:val="both"/>
        <w:rPr>
          <w:color w:val="000000"/>
          <w:sz w:val="28"/>
          <w:szCs w:val="28"/>
          <w:u w:val="single"/>
          <w:lang w:val="en-US"/>
        </w:rPr>
      </w:pPr>
      <w:r>
        <w:rPr>
          <w:color w:val="000000"/>
          <w:sz w:val="28"/>
          <w:szCs w:val="28"/>
          <w:lang w:val="en-US"/>
        </w:rPr>
        <w:lastRenderedPageBreak/>
        <w:t xml:space="preserve">3. Experts </w:t>
      </w:r>
      <w:r w:rsidRPr="002F035B">
        <w:rPr>
          <w:color w:val="000000"/>
          <w:sz w:val="28"/>
          <w:szCs w:val="28"/>
          <w:u w:val="single"/>
          <w:lang w:val="en-US"/>
        </w:rPr>
        <w:t>have been warning</w:t>
      </w:r>
      <w:r>
        <w:rPr>
          <w:color w:val="000000"/>
          <w:sz w:val="28"/>
          <w:szCs w:val="28"/>
          <w:lang w:val="en-US"/>
        </w:rPr>
        <w:t xml:space="preserve"> of the bankruptcy since the company </w:t>
      </w:r>
      <w:r w:rsidRPr="002F035B">
        <w:rPr>
          <w:color w:val="000000"/>
          <w:sz w:val="28"/>
          <w:szCs w:val="28"/>
          <w:u w:val="single"/>
          <w:lang w:val="en-US"/>
        </w:rPr>
        <w:t>was founded.</w:t>
      </w:r>
    </w:p>
    <w:p w:rsidR="002F035B" w:rsidRDefault="002F035B" w:rsidP="005C42CF">
      <w:pPr>
        <w:pStyle w:val="a6"/>
        <w:spacing w:line="360" w:lineRule="auto"/>
        <w:jc w:val="both"/>
        <w:rPr>
          <w:color w:val="000000"/>
          <w:sz w:val="28"/>
          <w:szCs w:val="28"/>
        </w:rPr>
      </w:pPr>
      <w:r w:rsidRPr="002F035B">
        <w:rPr>
          <w:color w:val="000000"/>
          <w:sz w:val="28"/>
          <w:szCs w:val="28"/>
        </w:rPr>
        <w:t>Эксперты предупреждают о банкротстве с тех пор, как компания была создана.</w:t>
      </w:r>
    </w:p>
    <w:p w:rsidR="002F035B" w:rsidRPr="00CB2133" w:rsidRDefault="00CB2133" w:rsidP="00CB2133">
      <w:pPr>
        <w:pStyle w:val="a6"/>
        <w:spacing w:line="360" w:lineRule="auto"/>
        <w:jc w:val="both"/>
        <w:rPr>
          <w:color w:val="000000"/>
          <w:sz w:val="28"/>
          <w:szCs w:val="28"/>
          <w:lang w:val="en-US"/>
        </w:rPr>
      </w:pPr>
      <w:proofErr w:type="gramStart"/>
      <w:r w:rsidRPr="00CB2133">
        <w:rPr>
          <w:i/>
          <w:color w:val="000000"/>
          <w:sz w:val="28"/>
          <w:szCs w:val="28"/>
          <w:lang w:val="en-US"/>
        </w:rPr>
        <w:t>have</w:t>
      </w:r>
      <w:proofErr w:type="gramEnd"/>
      <w:r w:rsidRPr="00CB2133">
        <w:rPr>
          <w:i/>
          <w:color w:val="000000"/>
          <w:sz w:val="28"/>
          <w:szCs w:val="28"/>
          <w:lang w:val="en-US"/>
        </w:rPr>
        <w:t xml:space="preserve"> been warning</w:t>
      </w:r>
      <w:r>
        <w:rPr>
          <w:color w:val="000000"/>
          <w:sz w:val="28"/>
          <w:szCs w:val="28"/>
          <w:lang w:val="en-US"/>
        </w:rPr>
        <w:t xml:space="preserve"> </w:t>
      </w:r>
      <w:r w:rsidRPr="00CB2133">
        <w:rPr>
          <w:color w:val="000000"/>
          <w:sz w:val="28"/>
          <w:szCs w:val="28"/>
          <w:lang w:val="en-US"/>
        </w:rPr>
        <w:t>–</w:t>
      </w:r>
      <w:r w:rsidR="002F035B" w:rsidRPr="002F035B">
        <w:rPr>
          <w:color w:val="000000"/>
          <w:sz w:val="28"/>
          <w:szCs w:val="28"/>
          <w:lang w:val="en-US"/>
        </w:rPr>
        <w:t xml:space="preserve"> Present Perfect Continuous, Active</w:t>
      </w:r>
      <w:r w:rsidR="00ED432F" w:rsidRPr="00ED432F">
        <w:rPr>
          <w:color w:val="000000"/>
          <w:sz w:val="28"/>
          <w:szCs w:val="28"/>
          <w:lang w:val="en-US"/>
        </w:rPr>
        <w:t xml:space="preserve"> Voice</w:t>
      </w:r>
    </w:p>
    <w:p w:rsidR="002F035B" w:rsidRPr="00CB2133" w:rsidRDefault="00CB2133" w:rsidP="00CB2133">
      <w:pPr>
        <w:pStyle w:val="a6"/>
        <w:spacing w:line="360" w:lineRule="auto"/>
        <w:jc w:val="both"/>
        <w:rPr>
          <w:color w:val="000000"/>
          <w:sz w:val="28"/>
          <w:szCs w:val="28"/>
          <w:lang w:val="en-US"/>
        </w:rPr>
      </w:pPr>
      <w:proofErr w:type="gramStart"/>
      <w:r w:rsidRPr="00CB2133">
        <w:rPr>
          <w:i/>
          <w:color w:val="000000"/>
          <w:sz w:val="28"/>
          <w:szCs w:val="28"/>
          <w:lang w:val="en-US"/>
        </w:rPr>
        <w:t>was</w:t>
      </w:r>
      <w:proofErr w:type="gramEnd"/>
      <w:r w:rsidRPr="00CB2133">
        <w:rPr>
          <w:i/>
          <w:color w:val="000000"/>
          <w:sz w:val="28"/>
          <w:szCs w:val="28"/>
          <w:lang w:val="en-US"/>
        </w:rPr>
        <w:t xml:space="preserve"> founded</w:t>
      </w:r>
      <w:r>
        <w:rPr>
          <w:color w:val="000000"/>
          <w:sz w:val="28"/>
          <w:szCs w:val="28"/>
          <w:lang w:val="en-US"/>
        </w:rPr>
        <w:t xml:space="preserve"> </w:t>
      </w:r>
      <w:r w:rsidRPr="00CB2133">
        <w:rPr>
          <w:color w:val="000000"/>
          <w:sz w:val="28"/>
          <w:szCs w:val="28"/>
          <w:lang w:val="en-US"/>
        </w:rPr>
        <w:t>–</w:t>
      </w:r>
      <w:r w:rsidR="002F035B" w:rsidRPr="00ED432F">
        <w:rPr>
          <w:color w:val="000000"/>
          <w:sz w:val="28"/>
          <w:szCs w:val="28"/>
          <w:lang w:val="en-US"/>
        </w:rPr>
        <w:t xml:space="preserve"> Past Simple, Passive</w:t>
      </w:r>
      <w:r w:rsidR="00ED432F" w:rsidRPr="00ED432F">
        <w:rPr>
          <w:color w:val="000000"/>
          <w:sz w:val="28"/>
          <w:szCs w:val="28"/>
          <w:lang w:val="en-US"/>
        </w:rPr>
        <w:t xml:space="preserve"> Voice</w:t>
      </w:r>
    </w:p>
    <w:p w:rsidR="00ED432F" w:rsidRPr="00AA0B90" w:rsidRDefault="00ED432F" w:rsidP="005C42CF">
      <w:pPr>
        <w:pStyle w:val="a6"/>
        <w:jc w:val="both"/>
        <w:rPr>
          <w:color w:val="000000"/>
          <w:sz w:val="28"/>
          <w:szCs w:val="28"/>
          <w:lang w:val="en-US"/>
        </w:rPr>
      </w:pPr>
    </w:p>
    <w:p w:rsidR="00ED432F" w:rsidRPr="00ED432F" w:rsidRDefault="00ED432F" w:rsidP="00ED432F">
      <w:pPr>
        <w:tabs>
          <w:tab w:val="left" w:pos="708"/>
        </w:tabs>
        <w:suppressAutoHyphens/>
        <w:spacing w:after="0"/>
        <w:rPr>
          <w:rFonts w:ascii="Times New Roman" w:eastAsia="Times New Roman" w:hAnsi="Times New Roman" w:cs="Times New Roman"/>
          <w:color w:val="00000A"/>
          <w:sz w:val="24"/>
          <w:szCs w:val="24"/>
          <w:lang w:eastAsia="zh-CN"/>
        </w:rPr>
      </w:pPr>
      <w:r w:rsidRPr="00ED432F">
        <w:rPr>
          <w:rFonts w:ascii="Times New Roman" w:eastAsia="Times New Roman" w:hAnsi="Times New Roman" w:cs="Times New Roman"/>
          <w:b/>
          <w:color w:val="00000A"/>
          <w:sz w:val="28"/>
          <w:szCs w:val="28"/>
          <w:shd w:val="clear" w:color="auto" w:fill="FFFFFF"/>
          <w:lang w:val="en-US" w:eastAsia="zh-CN"/>
        </w:rPr>
        <w:t>IV</w:t>
      </w:r>
      <w:r w:rsidRPr="00ED432F">
        <w:rPr>
          <w:rFonts w:ascii="Times New Roman" w:eastAsia="Times New Roman" w:hAnsi="Times New Roman" w:cs="Times New Roman"/>
          <w:b/>
          <w:color w:val="00000A"/>
          <w:sz w:val="28"/>
          <w:szCs w:val="28"/>
          <w:shd w:val="clear" w:color="auto" w:fill="FFFFFF"/>
          <w:lang w:eastAsia="zh-CN"/>
        </w:rPr>
        <w:t xml:space="preserve">. </w:t>
      </w:r>
      <w:proofErr w:type="gramStart"/>
      <w:r w:rsidRPr="00ED432F">
        <w:rPr>
          <w:rFonts w:ascii="Times New Roman" w:eastAsia="Times New Roman" w:hAnsi="Times New Roman" w:cs="Times New Roman"/>
          <w:b/>
          <w:color w:val="00000A"/>
          <w:sz w:val="28"/>
          <w:szCs w:val="28"/>
          <w:shd w:val="clear" w:color="auto" w:fill="FFFFFF"/>
          <w:lang w:val="en-US" w:eastAsia="zh-CN"/>
        </w:rPr>
        <w:t>a</w:t>
      </w:r>
      <w:proofErr w:type="gramEnd"/>
      <w:r w:rsidRPr="00ED432F">
        <w:rPr>
          <w:rFonts w:ascii="Times New Roman" w:eastAsia="Times New Roman" w:hAnsi="Times New Roman" w:cs="Times New Roman"/>
          <w:b/>
          <w:color w:val="00000A"/>
          <w:sz w:val="28"/>
          <w:szCs w:val="28"/>
          <w:shd w:val="clear" w:color="auto" w:fill="FFFFFF"/>
          <w:lang w:eastAsia="zh-CN"/>
        </w:rPr>
        <w:t xml:space="preserve">) Выполните КОПР № 1. </w:t>
      </w:r>
    </w:p>
    <w:p w:rsidR="00ED432F" w:rsidRPr="00AA0B90" w:rsidRDefault="00ED432F" w:rsidP="00ED432F">
      <w:pPr>
        <w:tabs>
          <w:tab w:val="left" w:pos="708"/>
        </w:tabs>
        <w:suppressAutoHyphens/>
        <w:spacing w:after="0"/>
        <w:ind w:left="709" w:hanging="709"/>
        <w:rPr>
          <w:rFonts w:ascii="Times New Roman" w:eastAsia="Times New Roman" w:hAnsi="Times New Roman" w:cs="Times New Roman"/>
          <w:b/>
          <w:color w:val="000000"/>
          <w:sz w:val="28"/>
          <w:szCs w:val="28"/>
          <w:shd w:val="clear" w:color="auto" w:fill="FFFFFF"/>
          <w:lang w:val="en-US" w:eastAsia="zh-CN"/>
        </w:rPr>
      </w:pPr>
      <w:r w:rsidRPr="00ED432F">
        <w:rPr>
          <w:rFonts w:ascii="Times New Roman" w:eastAsia="Times New Roman" w:hAnsi="Times New Roman" w:cs="Times New Roman"/>
          <w:b/>
          <w:color w:val="00000A"/>
          <w:sz w:val="28"/>
          <w:szCs w:val="28"/>
          <w:shd w:val="clear" w:color="auto" w:fill="FFFFFF"/>
          <w:lang w:eastAsia="zh-CN"/>
        </w:rPr>
        <w:t xml:space="preserve">       b)</w:t>
      </w:r>
      <w:r w:rsidRPr="00ED432F">
        <w:rPr>
          <w:rFonts w:ascii="Times New Roman" w:eastAsia="Times New Roman" w:hAnsi="Times New Roman" w:cs="Times New Roman"/>
          <w:b/>
          <w:color w:val="FF0000"/>
          <w:sz w:val="28"/>
          <w:szCs w:val="28"/>
          <w:shd w:val="clear" w:color="auto" w:fill="FFFFFF"/>
          <w:lang w:eastAsia="zh-CN"/>
        </w:rPr>
        <w:t xml:space="preserve"> </w:t>
      </w:r>
      <w:r w:rsidRPr="00ED432F">
        <w:rPr>
          <w:rFonts w:ascii="Times New Roman" w:eastAsia="Times New Roman" w:hAnsi="Times New Roman" w:cs="Times New Roman"/>
          <w:b/>
          <w:color w:val="000000"/>
          <w:sz w:val="28"/>
          <w:szCs w:val="28"/>
          <w:shd w:val="clear" w:color="auto" w:fill="FFFFFF"/>
          <w:lang w:eastAsia="zh-CN"/>
        </w:rPr>
        <w:t>В следующих предложениях подчеркните герундий и инфинитив. Переведите</w:t>
      </w:r>
      <w:r w:rsidRPr="00ED432F">
        <w:rPr>
          <w:rFonts w:ascii="Times New Roman" w:eastAsia="Times New Roman" w:hAnsi="Times New Roman" w:cs="Times New Roman"/>
          <w:b/>
          <w:color w:val="000000"/>
          <w:sz w:val="28"/>
          <w:szCs w:val="28"/>
          <w:shd w:val="clear" w:color="auto" w:fill="FFFFFF"/>
          <w:lang w:val="en-US" w:eastAsia="zh-CN"/>
        </w:rPr>
        <w:t xml:space="preserve"> </w:t>
      </w:r>
      <w:r w:rsidRPr="00ED432F">
        <w:rPr>
          <w:rFonts w:ascii="Times New Roman" w:eastAsia="Times New Roman" w:hAnsi="Times New Roman" w:cs="Times New Roman"/>
          <w:b/>
          <w:color w:val="000000"/>
          <w:sz w:val="28"/>
          <w:szCs w:val="28"/>
          <w:shd w:val="clear" w:color="auto" w:fill="FFFFFF"/>
          <w:lang w:eastAsia="zh-CN"/>
        </w:rPr>
        <w:t>предложения</w:t>
      </w:r>
      <w:r w:rsidRPr="00ED432F">
        <w:rPr>
          <w:rFonts w:ascii="Times New Roman" w:eastAsia="Times New Roman" w:hAnsi="Times New Roman" w:cs="Times New Roman"/>
          <w:b/>
          <w:color w:val="000000"/>
          <w:sz w:val="28"/>
          <w:szCs w:val="28"/>
          <w:shd w:val="clear" w:color="auto" w:fill="FFFFFF"/>
          <w:lang w:val="en-US" w:eastAsia="zh-CN"/>
        </w:rPr>
        <w:t xml:space="preserve"> </w:t>
      </w:r>
      <w:r w:rsidRPr="00ED432F">
        <w:rPr>
          <w:rFonts w:ascii="Times New Roman" w:eastAsia="Times New Roman" w:hAnsi="Times New Roman" w:cs="Times New Roman"/>
          <w:b/>
          <w:color w:val="000000"/>
          <w:sz w:val="28"/>
          <w:szCs w:val="28"/>
          <w:shd w:val="clear" w:color="auto" w:fill="FFFFFF"/>
          <w:lang w:eastAsia="zh-CN"/>
        </w:rPr>
        <w:t>на</w:t>
      </w:r>
      <w:r w:rsidRPr="00ED432F">
        <w:rPr>
          <w:rFonts w:ascii="Times New Roman" w:eastAsia="Times New Roman" w:hAnsi="Times New Roman" w:cs="Times New Roman"/>
          <w:b/>
          <w:color w:val="000000"/>
          <w:sz w:val="28"/>
          <w:szCs w:val="28"/>
          <w:shd w:val="clear" w:color="auto" w:fill="FFFFFF"/>
          <w:lang w:val="en-US" w:eastAsia="zh-CN"/>
        </w:rPr>
        <w:t xml:space="preserve"> </w:t>
      </w:r>
      <w:r w:rsidRPr="00ED432F">
        <w:rPr>
          <w:rFonts w:ascii="Times New Roman" w:eastAsia="Times New Roman" w:hAnsi="Times New Roman" w:cs="Times New Roman"/>
          <w:b/>
          <w:color w:val="000000"/>
          <w:sz w:val="28"/>
          <w:szCs w:val="28"/>
          <w:shd w:val="clear" w:color="auto" w:fill="FFFFFF"/>
          <w:lang w:eastAsia="zh-CN"/>
        </w:rPr>
        <w:t>русский</w:t>
      </w:r>
      <w:r w:rsidRPr="00ED432F">
        <w:rPr>
          <w:rFonts w:ascii="Times New Roman" w:eastAsia="Times New Roman" w:hAnsi="Times New Roman" w:cs="Times New Roman"/>
          <w:b/>
          <w:color w:val="000000"/>
          <w:sz w:val="28"/>
          <w:szCs w:val="28"/>
          <w:shd w:val="clear" w:color="auto" w:fill="FFFFFF"/>
          <w:lang w:val="en-US" w:eastAsia="zh-CN"/>
        </w:rPr>
        <w:t xml:space="preserve"> </w:t>
      </w:r>
      <w:r w:rsidRPr="00ED432F">
        <w:rPr>
          <w:rFonts w:ascii="Times New Roman" w:eastAsia="Times New Roman" w:hAnsi="Times New Roman" w:cs="Times New Roman"/>
          <w:b/>
          <w:color w:val="000000"/>
          <w:sz w:val="28"/>
          <w:szCs w:val="28"/>
          <w:shd w:val="clear" w:color="auto" w:fill="FFFFFF"/>
          <w:lang w:eastAsia="zh-CN"/>
        </w:rPr>
        <w:t>язык</w:t>
      </w:r>
      <w:r w:rsidRPr="00ED432F">
        <w:rPr>
          <w:rFonts w:ascii="Times New Roman" w:eastAsia="Times New Roman" w:hAnsi="Times New Roman" w:cs="Times New Roman"/>
          <w:b/>
          <w:color w:val="000000"/>
          <w:sz w:val="28"/>
          <w:szCs w:val="28"/>
          <w:shd w:val="clear" w:color="auto" w:fill="FFFFFF"/>
          <w:lang w:val="en-US" w:eastAsia="zh-CN"/>
        </w:rPr>
        <w:t xml:space="preserve">. </w:t>
      </w:r>
    </w:p>
    <w:p w:rsidR="00A45EF3" w:rsidRPr="00AA0B90" w:rsidRDefault="00A45EF3" w:rsidP="00ED432F">
      <w:pPr>
        <w:tabs>
          <w:tab w:val="left" w:pos="708"/>
        </w:tabs>
        <w:suppressAutoHyphens/>
        <w:spacing w:after="0"/>
        <w:ind w:left="709" w:hanging="709"/>
        <w:rPr>
          <w:rFonts w:ascii="Times New Roman" w:eastAsia="Times New Roman" w:hAnsi="Times New Roman" w:cs="Times New Roman"/>
          <w:color w:val="00000A"/>
          <w:sz w:val="24"/>
          <w:szCs w:val="24"/>
          <w:lang w:val="en-US" w:eastAsia="zh-CN"/>
        </w:rPr>
      </w:pPr>
    </w:p>
    <w:p w:rsidR="00ED432F" w:rsidRPr="00AA0B90" w:rsidRDefault="005C42CF" w:rsidP="002A0FFB">
      <w:pPr>
        <w:spacing w:line="360" w:lineRule="auto"/>
        <w:rPr>
          <w:rFonts w:ascii="Times New Roman" w:hAnsi="Times New Roman" w:cs="Times New Roman"/>
          <w:i/>
          <w:sz w:val="28"/>
          <w:szCs w:val="28"/>
          <w:lang w:val="en-US"/>
        </w:rPr>
      </w:pPr>
      <w:r w:rsidRPr="005C42CF">
        <w:rPr>
          <w:rFonts w:ascii="Times New Roman" w:hAnsi="Times New Roman" w:cs="Times New Roman"/>
          <w:i/>
          <w:sz w:val="28"/>
          <w:szCs w:val="28"/>
        </w:rPr>
        <w:t>Выполнение</w:t>
      </w:r>
      <w:r w:rsidRPr="00AA0B90">
        <w:rPr>
          <w:rFonts w:ascii="Times New Roman" w:hAnsi="Times New Roman" w:cs="Times New Roman"/>
          <w:i/>
          <w:sz w:val="28"/>
          <w:szCs w:val="28"/>
          <w:lang w:val="en-US"/>
        </w:rPr>
        <w:t>:</w:t>
      </w:r>
    </w:p>
    <w:p w:rsidR="00ED432F" w:rsidRPr="00ED432F" w:rsidRDefault="00ED432F" w:rsidP="002A0FFB">
      <w:pPr>
        <w:tabs>
          <w:tab w:val="left" w:pos="708"/>
        </w:tabs>
        <w:suppressAutoHyphens/>
        <w:spacing w:after="0" w:line="360" w:lineRule="auto"/>
        <w:jc w:val="both"/>
        <w:rPr>
          <w:rFonts w:ascii="Times New Roman" w:eastAsia="Times New Roman" w:hAnsi="Times New Roman" w:cs="Times New Roman"/>
          <w:color w:val="000000"/>
          <w:sz w:val="28"/>
          <w:szCs w:val="28"/>
          <w:lang w:val="en-US" w:eastAsia="zh-CN"/>
        </w:rPr>
      </w:pPr>
      <w:r w:rsidRPr="00ED432F">
        <w:rPr>
          <w:rFonts w:ascii="Times New Roman" w:eastAsia="Times New Roman" w:hAnsi="Times New Roman" w:cs="Times New Roman"/>
          <w:color w:val="000000"/>
          <w:sz w:val="28"/>
          <w:szCs w:val="28"/>
          <w:lang w:val="en-US" w:eastAsia="zh-CN"/>
        </w:rPr>
        <w:t xml:space="preserve">1. The two carmakers hope </w:t>
      </w:r>
      <w:r w:rsidRPr="00ED432F">
        <w:rPr>
          <w:rFonts w:ascii="Times New Roman" w:eastAsia="Times New Roman" w:hAnsi="Times New Roman" w:cs="Times New Roman"/>
          <w:color w:val="000000"/>
          <w:sz w:val="28"/>
          <w:szCs w:val="28"/>
          <w:u w:val="single"/>
          <w:lang w:val="en-US" w:eastAsia="zh-CN"/>
        </w:rPr>
        <w:t>to achieve</w:t>
      </w:r>
      <w:r w:rsidRPr="00ED432F">
        <w:rPr>
          <w:rFonts w:ascii="Times New Roman" w:eastAsia="Times New Roman" w:hAnsi="Times New Roman" w:cs="Times New Roman"/>
          <w:color w:val="000000"/>
          <w:sz w:val="28"/>
          <w:szCs w:val="28"/>
          <w:lang w:val="en-US" w:eastAsia="zh-CN"/>
        </w:rPr>
        <w:t xml:space="preserve"> (</w:t>
      </w:r>
      <w:proofErr w:type="spellStart"/>
      <w:r w:rsidRPr="00ED432F">
        <w:rPr>
          <w:rFonts w:ascii="Times New Roman" w:eastAsia="Times New Roman" w:hAnsi="Times New Roman" w:cs="Times New Roman"/>
          <w:color w:val="000000"/>
          <w:sz w:val="28"/>
          <w:szCs w:val="28"/>
          <w:lang w:val="en-US" w:eastAsia="zh-CN"/>
        </w:rPr>
        <w:t>инфинитив</w:t>
      </w:r>
      <w:proofErr w:type="spellEnd"/>
      <w:r w:rsidRPr="00ED432F">
        <w:rPr>
          <w:rFonts w:ascii="Times New Roman" w:eastAsia="Times New Roman" w:hAnsi="Times New Roman" w:cs="Times New Roman"/>
          <w:color w:val="000000"/>
          <w:sz w:val="28"/>
          <w:szCs w:val="28"/>
          <w:lang w:val="en-US" w:eastAsia="zh-CN"/>
        </w:rPr>
        <w:t xml:space="preserve">) savings of 5% on common projects.  </w:t>
      </w:r>
    </w:p>
    <w:p w:rsidR="002A0FFB" w:rsidRPr="002A0FFB" w:rsidRDefault="00ED432F" w:rsidP="002A0FFB">
      <w:pPr>
        <w:spacing w:line="360" w:lineRule="auto"/>
        <w:rPr>
          <w:rFonts w:ascii="Times New Roman" w:eastAsia="Times New Roman" w:hAnsi="Times New Roman" w:cs="Times New Roman"/>
          <w:color w:val="00000A"/>
          <w:sz w:val="28"/>
          <w:szCs w:val="28"/>
          <w:lang w:eastAsia="zh-CN"/>
        </w:rPr>
      </w:pPr>
      <w:r w:rsidRPr="00ED432F">
        <w:rPr>
          <w:rFonts w:ascii="Times New Roman" w:eastAsia="Times New Roman" w:hAnsi="Times New Roman" w:cs="Times New Roman"/>
          <w:color w:val="00000A"/>
          <w:sz w:val="28"/>
          <w:szCs w:val="28"/>
          <w:lang w:eastAsia="zh-CN"/>
        </w:rPr>
        <w:t xml:space="preserve">Два автопроизводителя надеются достичь 5%-ной экономии на общественных проектах. </w:t>
      </w:r>
    </w:p>
    <w:p w:rsidR="00ED432F" w:rsidRPr="00AA0B90" w:rsidRDefault="00ED432F" w:rsidP="002A0FFB">
      <w:pPr>
        <w:spacing w:line="360" w:lineRule="auto"/>
        <w:rPr>
          <w:rFonts w:ascii="Times New Roman" w:eastAsia="Times New Roman" w:hAnsi="Times New Roman" w:cs="Times New Roman"/>
          <w:color w:val="00000A"/>
          <w:sz w:val="28"/>
          <w:szCs w:val="28"/>
          <w:lang w:val="en-US" w:eastAsia="zh-CN"/>
        </w:rPr>
      </w:pPr>
      <w:r w:rsidRPr="00ED432F">
        <w:rPr>
          <w:rFonts w:ascii="Times New Roman" w:eastAsia="Times New Roman" w:hAnsi="Times New Roman" w:cs="Times New Roman"/>
          <w:color w:val="000000"/>
          <w:sz w:val="28"/>
          <w:szCs w:val="28"/>
          <w:lang w:val="en-US" w:eastAsia="zh-CN"/>
        </w:rPr>
        <w:t xml:space="preserve">2.  American corporations begin </w:t>
      </w:r>
      <w:r w:rsidRPr="00ED432F">
        <w:rPr>
          <w:rFonts w:ascii="Times New Roman" w:eastAsia="Times New Roman" w:hAnsi="Times New Roman" w:cs="Times New Roman"/>
          <w:color w:val="000000"/>
          <w:sz w:val="28"/>
          <w:szCs w:val="28"/>
          <w:u w:val="single"/>
          <w:lang w:val="en-US" w:eastAsia="zh-CN"/>
        </w:rPr>
        <w:t>to offer</w:t>
      </w:r>
      <w:r w:rsidRPr="00ED432F">
        <w:rPr>
          <w:rFonts w:ascii="Times New Roman" w:eastAsia="Times New Roman" w:hAnsi="Times New Roman" w:cs="Times New Roman"/>
          <w:color w:val="000000"/>
          <w:sz w:val="28"/>
          <w:szCs w:val="28"/>
          <w:lang w:val="en-US" w:eastAsia="zh-CN"/>
        </w:rPr>
        <w:t xml:space="preserve"> (</w:t>
      </w:r>
      <w:proofErr w:type="spellStart"/>
      <w:r w:rsidRPr="00ED432F">
        <w:rPr>
          <w:rFonts w:ascii="Times New Roman" w:eastAsia="Times New Roman" w:hAnsi="Times New Roman" w:cs="Times New Roman"/>
          <w:color w:val="000000"/>
          <w:sz w:val="28"/>
          <w:szCs w:val="28"/>
          <w:lang w:val="en-US" w:eastAsia="zh-CN"/>
        </w:rPr>
        <w:t>инфинитив</w:t>
      </w:r>
      <w:proofErr w:type="spellEnd"/>
      <w:r w:rsidRPr="00ED432F">
        <w:rPr>
          <w:rFonts w:ascii="Times New Roman" w:eastAsia="Times New Roman" w:hAnsi="Times New Roman" w:cs="Times New Roman"/>
          <w:color w:val="000000"/>
          <w:sz w:val="28"/>
          <w:szCs w:val="28"/>
          <w:lang w:val="en-US" w:eastAsia="zh-CN"/>
        </w:rPr>
        <w:t>) entire packages of services.</w:t>
      </w:r>
    </w:p>
    <w:p w:rsidR="00ED432F" w:rsidRPr="00ED432F" w:rsidRDefault="00ED432F" w:rsidP="002A0FFB">
      <w:pPr>
        <w:spacing w:after="0" w:line="360" w:lineRule="auto"/>
        <w:ind w:left="-142" w:firstLine="284"/>
        <w:jc w:val="both"/>
        <w:rPr>
          <w:rFonts w:ascii="Times New Roman" w:eastAsia="Times New Roman" w:hAnsi="Times New Roman" w:cs="Times New Roman"/>
          <w:sz w:val="28"/>
          <w:szCs w:val="28"/>
          <w:lang w:eastAsia="ru-RU"/>
        </w:rPr>
      </w:pPr>
      <w:r w:rsidRPr="00ED432F">
        <w:rPr>
          <w:rFonts w:ascii="Times New Roman" w:eastAsia="Times New Roman" w:hAnsi="Times New Roman" w:cs="Times New Roman"/>
          <w:sz w:val="28"/>
          <w:szCs w:val="28"/>
          <w:lang w:eastAsia="ru-RU"/>
        </w:rPr>
        <w:t xml:space="preserve">Американские корпорации начинают предлагать </w:t>
      </w:r>
      <w:r>
        <w:rPr>
          <w:rFonts w:ascii="Times New Roman" w:eastAsia="Times New Roman" w:hAnsi="Times New Roman" w:cs="Times New Roman"/>
          <w:sz w:val="28"/>
          <w:szCs w:val="28"/>
          <w:lang w:eastAsia="ru-RU"/>
        </w:rPr>
        <w:t xml:space="preserve">полные </w:t>
      </w:r>
      <w:r w:rsidRPr="00ED432F">
        <w:rPr>
          <w:rFonts w:ascii="Times New Roman" w:eastAsia="Times New Roman" w:hAnsi="Times New Roman" w:cs="Times New Roman"/>
          <w:sz w:val="28"/>
          <w:szCs w:val="28"/>
          <w:lang w:eastAsia="ru-RU"/>
        </w:rPr>
        <w:t>пакеты услуг.</w:t>
      </w:r>
    </w:p>
    <w:p w:rsidR="002A0FFB" w:rsidRPr="00AA0B90" w:rsidRDefault="002A0FFB" w:rsidP="002A0FFB">
      <w:pPr>
        <w:tabs>
          <w:tab w:val="left" w:pos="708"/>
        </w:tabs>
        <w:suppressAutoHyphens/>
        <w:spacing w:after="0" w:line="360" w:lineRule="auto"/>
        <w:rPr>
          <w:rFonts w:ascii="Times New Roman" w:eastAsia="Times New Roman" w:hAnsi="Times New Roman" w:cs="Times New Roman"/>
          <w:color w:val="00000A"/>
          <w:sz w:val="28"/>
          <w:szCs w:val="28"/>
          <w:shd w:val="clear" w:color="auto" w:fill="FFFFFF"/>
          <w:lang w:eastAsia="zh-CN"/>
        </w:rPr>
      </w:pPr>
    </w:p>
    <w:p w:rsidR="00ED432F" w:rsidRPr="00ED432F" w:rsidRDefault="00ED432F" w:rsidP="002A0FFB">
      <w:pPr>
        <w:tabs>
          <w:tab w:val="left" w:pos="708"/>
        </w:tabs>
        <w:suppressAutoHyphens/>
        <w:spacing w:after="0" w:line="360" w:lineRule="auto"/>
        <w:rPr>
          <w:rFonts w:ascii="Times New Roman" w:eastAsia="Times New Roman" w:hAnsi="Times New Roman" w:cs="Times New Roman"/>
          <w:color w:val="00000A"/>
          <w:sz w:val="24"/>
          <w:szCs w:val="24"/>
          <w:lang w:val="en-US" w:eastAsia="zh-CN"/>
        </w:rPr>
      </w:pPr>
      <w:r w:rsidRPr="00ED432F">
        <w:rPr>
          <w:rFonts w:ascii="Times New Roman" w:eastAsia="Times New Roman" w:hAnsi="Times New Roman" w:cs="Times New Roman"/>
          <w:color w:val="00000A"/>
          <w:sz w:val="28"/>
          <w:szCs w:val="28"/>
          <w:shd w:val="clear" w:color="auto" w:fill="FFFFFF"/>
          <w:lang w:val="en-US" w:eastAsia="zh-CN"/>
        </w:rPr>
        <w:t xml:space="preserve">3. After some hard </w:t>
      </w:r>
      <w:r w:rsidRPr="00ED432F">
        <w:rPr>
          <w:rFonts w:ascii="Times New Roman" w:eastAsia="Times New Roman" w:hAnsi="Times New Roman" w:cs="Times New Roman"/>
          <w:color w:val="00000A"/>
          <w:sz w:val="28"/>
          <w:szCs w:val="28"/>
          <w:u w:val="single"/>
          <w:shd w:val="clear" w:color="auto" w:fill="FFFFFF"/>
          <w:lang w:val="en-US" w:eastAsia="zh-CN"/>
        </w:rPr>
        <w:t xml:space="preserve">talking </w:t>
      </w:r>
      <w:r w:rsidRPr="00ED432F">
        <w:rPr>
          <w:rFonts w:ascii="Times New Roman" w:eastAsia="Times New Roman" w:hAnsi="Times New Roman" w:cs="Times New Roman"/>
          <w:color w:val="00000A"/>
          <w:sz w:val="28"/>
          <w:szCs w:val="28"/>
          <w:shd w:val="clear" w:color="auto" w:fill="FFFFFF"/>
          <w:lang w:val="en-US" w:eastAsia="zh-CN"/>
        </w:rPr>
        <w:t>(</w:t>
      </w:r>
      <w:proofErr w:type="spellStart"/>
      <w:r w:rsidRPr="00ED432F">
        <w:rPr>
          <w:rFonts w:ascii="Times New Roman" w:eastAsia="Times New Roman" w:hAnsi="Times New Roman" w:cs="Times New Roman"/>
          <w:color w:val="00000A"/>
          <w:sz w:val="28"/>
          <w:szCs w:val="28"/>
          <w:shd w:val="clear" w:color="auto" w:fill="FFFFFF"/>
          <w:lang w:val="en-US" w:eastAsia="zh-CN"/>
        </w:rPr>
        <w:t>герундий</w:t>
      </w:r>
      <w:proofErr w:type="spellEnd"/>
      <w:proofErr w:type="gramStart"/>
      <w:r w:rsidRPr="00ED432F">
        <w:rPr>
          <w:rFonts w:ascii="Times New Roman" w:eastAsia="Times New Roman" w:hAnsi="Times New Roman" w:cs="Times New Roman"/>
          <w:color w:val="00000A"/>
          <w:sz w:val="28"/>
          <w:szCs w:val="28"/>
          <w:shd w:val="clear" w:color="auto" w:fill="FFFFFF"/>
          <w:lang w:val="en-US" w:eastAsia="zh-CN"/>
        </w:rPr>
        <w:t>)</w:t>
      </w:r>
      <w:r w:rsidRPr="00ED432F">
        <w:rPr>
          <w:rFonts w:ascii="Times New Roman" w:eastAsia="Times New Roman" w:hAnsi="Times New Roman" w:cs="Times New Roman"/>
          <w:color w:val="00000A"/>
          <w:sz w:val="28"/>
          <w:szCs w:val="28"/>
          <w:u w:val="single"/>
          <w:shd w:val="clear" w:color="auto" w:fill="FFFFFF"/>
          <w:lang w:val="en-US" w:eastAsia="zh-CN"/>
        </w:rPr>
        <w:t xml:space="preserve"> </w:t>
      </w:r>
      <w:r w:rsidRPr="00ED432F">
        <w:rPr>
          <w:rFonts w:ascii="Times New Roman" w:eastAsia="Times New Roman" w:hAnsi="Times New Roman" w:cs="Times New Roman"/>
          <w:color w:val="00000A"/>
          <w:sz w:val="28"/>
          <w:szCs w:val="28"/>
          <w:shd w:val="clear" w:color="auto" w:fill="FFFFFF"/>
          <w:lang w:val="en-US" w:eastAsia="zh-CN"/>
        </w:rPr>
        <w:t xml:space="preserve"> officials</w:t>
      </w:r>
      <w:proofErr w:type="gramEnd"/>
      <w:r w:rsidRPr="00ED432F">
        <w:rPr>
          <w:rFonts w:ascii="Times New Roman" w:eastAsia="Times New Roman" w:hAnsi="Times New Roman" w:cs="Times New Roman"/>
          <w:color w:val="00000A"/>
          <w:sz w:val="28"/>
          <w:szCs w:val="28"/>
          <w:shd w:val="clear" w:color="auto" w:fill="FFFFFF"/>
          <w:lang w:val="en-US" w:eastAsia="zh-CN"/>
        </w:rPr>
        <w:t xml:space="preserve"> decided </w:t>
      </w:r>
      <w:r w:rsidRPr="00ED432F">
        <w:rPr>
          <w:rFonts w:ascii="Times New Roman" w:eastAsia="Times New Roman" w:hAnsi="Times New Roman" w:cs="Times New Roman"/>
          <w:color w:val="00000A"/>
          <w:sz w:val="28"/>
          <w:szCs w:val="28"/>
          <w:u w:val="single"/>
          <w:shd w:val="clear" w:color="auto" w:fill="FFFFFF"/>
          <w:lang w:val="en-US" w:eastAsia="zh-CN"/>
        </w:rPr>
        <w:t>to take</w:t>
      </w:r>
      <w:r w:rsidRPr="00ED432F">
        <w:rPr>
          <w:rFonts w:ascii="Times New Roman" w:eastAsia="Times New Roman" w:hAnsi="Times New Roman" w:cs="Times New Roman"/>
          <w:color w:val="00000A"/>
          <w:sz w:val="28"/>
          <w:szCs w:val="28"/>
          <w:shd w:val="clear" w:color="auto" w:fill="FFFFFF"/>
          <w:lang w:val="en-US" w:eastAsia="zh-CN"/>
        </w:rPr>
        <w:t xml:space="preserve"> (</w:t>
      </w:r>
      <w:proofErr w:type="spellStart"/>
      <w:r w:rsidRPr="00ED432F">
        <w:rPr>
          <w:rFonts w:ascii="Times New Roman" w:eastAsia="Times New Roman" w:hAnsi="Times New Roman" w:cs="Times New Roman"/>
          <w:color w:val="00000A"/>
          <w:sz w:val="28"/>
          <w:szCs w:val="28"/>
          <w:shd w:val="clear" w:color="auto" w:fill="FFFFFF"/>
          <w:lang w:val="en-US" w:eastAsia="zh-CN"/>
        </w:rPr>
        <w:t>инфинитив</w:t>
      </w:r>
      <w:proofErr w:type="spellEnd"/>
      <w:r w:rsidRPr="00ED432F">
        <w:rPr>
          <w:rFonts w:ascii="Times New Roman" w:eastAsia="Times New Roman" w:hAnsi="Times New Roman" w:cs="Times New Roman"/>
          <w:color w:val="00000A"/>
          <w:sz w:val="28"/>
          <w:szCs w:val="28"/>
          <w:shd w:val="clear" w:color="auto" w:fill="FFFFFF"/>
          <w:lang w:val="en-US" w:eastAsia="zh-CN"/>
        </w:rPr>
        <w:t>) part in a meeting in Geneva.</w:t>
      </w:r>
    </w:p>
    <w:p w:rsidR="002E0226" w:rsidRPr="002A0FFB" w:rsidRDefault="00ED432F" w:rsidP="002A0FFB">
      <w:pPr>
        <w:pStyle w:val="a6"/>
        <w:spacing w:line="360" w:lineRule="auto"/>
        <w:jc w:val="both"/>
        <w:rPr>
          <w:color w:val="000000"/>
          <w:sz w:val="28"/>
          <w:szCs w:val="28"/>
        </w:rPr>
      </w:pPr>
      <w:r w:rsidRPr="00ED432F">
        <w:rPr>
          <w:color w:val="000000"/>
          <w:sz w:val="28"/>
          <w:szCs w:val="28"/>
        </w:rPr>
        <w:t xml:space="preserve">После утомительных </w:t>
      </w:r>
      <w:r w:rsidR="00A45EF3">
        <w:rPr>
          <w:color w:val="000000"/>
          <w:sz w:val="28"/>
          <w:szCs w:val="28"/>
        </w:rPr>
        <w:t xml:space="preserve">переговоров чиновниками </w:t>
      </w:r>
      <w:r w:rsidRPr="00ED432F">
        <w:rPr>
          <w:color w:val="000000"/>
          <w:sz w:val="28"/>
          <w:szCs w:val="28"/>
        </w:rPr>
        <w:t>было решено принять у</w:t>
      </w:r>
      <w:r w:rsidR="00A45EF3">
        <w:rPr>
          <w:color w:val="000000"/>
          <w:sz w:val="28"/>
          <w:szCs w:val="28"/>
        </w:rPr>
        <w:t>частие в заседании</w:t>
      </w:r>
      <w:r w:rsidRPr="00ED432F">
        <w:rPr>
          <w:color w:val="000000"/>
          <w:sz w:val="28"/>
          <w:szCs w:val="28"/>
        </w:rPr>
        <w:t xml:space="preserve"> в Женеве.</w:t>
      </w:r>
    </w:p>
    <w:p w:rsidR="002A0FFB" w:rsidRDefault="002A0FFB" w:rsidP="002E0226">
      <w:pPr>
        <w:pStyle w:val="a4"/>
        <w:rPr>
          <w:b/>
          <w:sz w:val="28"/>
          <w:szCs w:val="28"/>
        </w:rPr>
      </w:pPr>
    </w:p>
    <w:p w:rsidR="00CB2133" w:rsidRDefault="00CB2133" w:rsidP="002E0226">
      <w:pPr>
        <w:pStyle w:val="a4"/>
        <w:rPr>
          <w:b/>
          <w:sz w:val="28"/>
          <w:szCs w:val="28"/>
        </w:rPr>
      </w:pPr>
    </w:p>
    <w:p w:rsidR="00CB2133" w:rsidRDefault="00CB2133" w:rsidP="002E0226">
      <w:pPr>
        <w:pStyle w:val="a4"/>
        <w:rPr>
          <w:b/>
          <w:sz w:val="28"/>
          <w:szCs w:val="28"/>
        </w:rPr>
      </w:pPr>
    </w:p>
    <w:p w:rsidR="00CB2133" w:rsidRPr="00AA0B90" w:rsidRDefault="00CB2133" w:rsidP="002E0226">
      <w:pPr>
        <w:pStyle w:val="a4"/>
        <w:rPr>
          <w:b/>
          <w:sz w:val="28"/>
          <w:szCs w:val="28"/>
        </w:rPr>
      </w:pPr>
    </w:p>
    <w:p w:rsidR="00CB2133" w:rsidRDefault="00CB2133" w:rsidP="002E0226">
      <w:pPr>
        <w:pStyle w:val="a4"/>
        <w:rPr>
          <w:b/>
          <w:sz w:val="28"/>
          <w:szCs w:val="28"/>
        </w:rPr>
      </w:pPr>
    </w:p>
    <w:p w:rsidR="00CB2133" w:rsidRDefault="00CB2133" w:rsidP="002E0226">
      <w:pPr>
        <w:pStyle w:val="a4"/>
        <w:rPr>
          <w:b/>
          <w:sz w:val="28"/>
          <w:szCs w:val="28"/>
        </w:rPr>
      </w:pPr>
    </w:p>
    <w:p w:rsidR="00A45EF3" w:rsidRDefault="00A45EF3" w:rsidP="002E0226">
      <w:pPr>
        <w:pStyle w:val="a4"/>
        <w:rPr>
          <w:b/>
          <w:sz w:val="28"/>
          <w:szCs w:val="28"/>
        </w:rPr>
      </w:pPr>
      <w:r>
        <w:rPr>
          <w:b/>
          <w:sz w:val="28"/>
          <w:szCs w:val="28"/>
        </w:rPr>
        <w:t>V.    Прочитайте и устно переведите на русский язык весь текст. Перепишите  и письменно переведите абзацы 1, 2.</w:t>
      </w:r>
    </w:p>
    <w:p w:rsidR="00CB2133" w:rsidRDefault="00CB2133" w:rsidP="00CB2133">
      <w:pPr>
        <w:pStyle w:val="a4"/>
        <w:ind w:left="567" w:hanging="567"/>
        <w:rPr>
          <w:i/>
          <w:sz w:val="28"/>
          <w:szCs w:val="28"/>
        </w:rPr>
      </w:pPr>
    </w:p>
    <w:p w:rsidR="002A0FFB" w:rsidRDefault="00A45EF3" w:rsidP="00CB2133">
      <w:pPr>
        <w:pStyle w:val="a4"/>
        <w:ind w:left="567" w:hanging="567"/>
        <w:rPr>
          <w:i/>
          <w:sz w:val="28"/>
          <w:szCs w:val="28"/>
        </w:rPr>
      </w:pPr>
      <w:bookmarkStart w:id="0" w:name="_GoBack"/>
      <w:bookmarkEnd w:id="0"/>
      <w:r w:rsidRPr="00A45EF3">
        <w:rPr>
          <w:i/>
          <w:sz w:val="28"/>
          <w:szCs w:val="28"/>
        </w:rPr>
        <w:t>Выполнение:</w:t>
      </w:r>
    </w:p>
    <w:p w:rsidR="00CB2133" w:rsidRPr="00CB2133" w:rsidRDefault="00CB2133" w:rsidP="00CB2133">
      <w:pPr>
        <w:pStyle w:val="a4"/>
        <w:ind w:left="567" w:hanging="567"/>
        <w:rPr>
          <w:i/>
          <w:sz w:val="28"/>
          <w:szCs w:val="28"/>
        </w:rPr>
      </w:pPr>
    </w:p>
    <w:p w:rsidR="00842DC7" w:rsidRPr="00842DC7" w:rsidRDefault="00842DC7" w:rsidP="00842DC7">
      <w:pPr>
        <w:pStyle w:val="a4"/>
        <w:ind w:left="567" w:hanging="567"/>
        <w:jc w:val="center"/>
        <w:rPr>
          <w:sz w:val="28"/>
          <w:szCs w:val="28"/>
        </w:rPr>
      </w:pPr>
      <w:r w:rsidRPr="00842DC7">
        <w:rPr>
          <w:sz w:val="28"/>
          <w:szCs w:val="28"/>
        </w:rPr>
        <w:t>Поглощение, слияние и выкуп</w:t>
      </w:r>
    </w:p>
    <w:p w:rsidR="002E0226" w:rsidRDefault="002E0226" w:rsidP="00060566">
      <w:pPr>
        <w:pStyle w:val="a4"/>
        <w:spacing w:line="360" w:lineRule="auto"/>
        <w:rPr>
          <w:sz w:val="28"/>
          <w:szCs w:val="28"/>
        </w:rPr>
      </w:pPr>
      <w:r w:rsidRPr="002E0226">
        <w:rPr>
          <w:sz w:val="28"/>
          <w:szCs w:val="28"/>
        </w:rPr>
        <w:t xml:space="preserve">1. Успешные </w:t>
      </w:r>
      <w:r>
        <w:rPr>
          <w:sz w:val="28"/>
          <w:szCs w:val="28"/>
        </w:rPr>
        <w:t xml:space="preserve">компании должны найти способы использования их прибыли. Иногда они разрабатывают  новые продукты и услуги, возможно чтобы разнообразить и выйти на новые рынки. Но иногда лучше взять на себя другие компании с существующими продуктами и клиентами. Приобретение конкурента в той же </w:t>
      </w:r>
      <w:r w:rsidR="00012A07">
        <w:rPr>
          <w:sz w:val="28"/>
          <w:szCs w:val="28"/>
        </w:rPr>
        <w:t xml:space="preserve">области деятельности (горизонтальная интеграция)  дает  компании большую долю на рынке и снижает конкуренцию. Компании могут также приобрести бизнес, вовлеченный в другие части их цепочки. </w:t>
      </w:r>
    </w:p>
    <w:p w:rsidR="00842DC7" w:rsidRDefault="00012A07" w:rsidP="00060566">
      <w:pPr>
        <w:pStyle w:val="a4"/>
        <w:spacing w:line="360" w:lineRule="auto"/>
        <w:rPr>
          <w:sz w:val="28"/>
          <w:szCs w:val="28"/>
        </w:rPr>
      </w:pPr>
      <w:r>
        <w:rPr>
          <w:sz w:val="28"/>
          <w:szCs w:val="28"/>
        </w:rPr>
        <w:t xml:space="preserve">2. Один  из способов получить часть собственности компании является рейд, который предполагает покупку как можно больше акций компаний на фондовом рынке. Поскольку это увеличивает спрос, курс акций будет немедленно расти. Рейд вряд ли приведет к приобретению контрольного пакета акций. Чаще всего, компания делает предложение о поглощении. Если совет директоров </w:t>
      </w:r>
      <w:r w:rsidR="00842DC7">
        <w:rPr>
          <w:sz w:val="28"/>
          <w:szCs w:val="28"/>
        </w:rPr>
        <w:t>соглашается на поглощение, это – дружественная заявка. Если компания не хочет быть взятой, то это – враждебное предложение.</w:t>
      </w:r>
    </w:p>
    <w:p w:rsidR="00842DC7" w:rsidRDefault="00842DC7" w:rsidP="002E0226">
      <w:pPr>
        <w:pStyle w:val="a4"/>
        <w:rPr>
          <w:sz w:val="28"/>
          <w:szCs w:val="28"/>
        </w:rPr>
      </w:pPr>
    </w:p>
    <w:p w:rsidR="00842DC7" w:rsidRDefault="00842DC7" w:rsidP="00842DC7">
      <w:pPr>
        <w:pStyle w:val="a6"/>
      </w:pPr>
      <w:r>
        <w:rPr>
          <w:b/>
          <w:sz w:val="28"/>
          <w:szCs w:val="28"/>
          <w:lang w:val="en-US"/>
        </w:rPr>
        <w:t>VI</w:t>
      </w:r>
      <w:r>
        <w:rPr>
          <w:b/>
          <w:sz w:val="28"/>
          <w:szCs w:val="28"/>
        </w:rPr>
        <w:t>.</w:t>
      </w:r>
      <w:r>
        <w:rPr>
          <w:b/>
          <w:bCs/>
          <w:sz w:val="28"/>
          <w:szCs w:val="28"/>
        </w:rPr>
        <w:t xml:space="preserve"> Определите, является ли утверждение:   </w:t>
      </w:r>
    </w:p>
    <w:p w:rsidR="00842DC7" w:rsidRDefault="00842DC7" w:rsidP="00842DC7">
      <w:pPr>
        <w:pStyle w:val="a6"/>
        <w:spacing w:after="0"/>
      </w:pPr>
      <w:r>
        <w:rPr>
          <w:b/>
          <w:bCs/>
          <w:sz w:val="28"/>
          <w:szCs w:val="28"/>
        </w:rPr>
        <w:t xml:space="preserve">           </w:t>
      </w:r>
      <w:r>
        <w:rPr>
          <w:b/>
          <w:bCs/>
          <w:sz w:val="28"/>
          <w:szCs w:val="28"/>
          <w:lang w:val="en-US"/>
        </w:rPr>
        <w:t>a</w:t>
      </w:r>
      <w:r>
        <w:rPr>
          <w:b/>
          <w:bCs/>
          <w:sz w:val="28"/>
          <w:szCs w:val="28"/>
        </w:rPr>
        <w:t xml:space="preserve">) </w:t>
      </w:r>
      <w:proofErr w:type="gramStart"/>
      <w:r>
        <w:rPr>
          <w:b/>
          <w:bCs/>
          <w:sz w:val="28"/>
          <w:szCs w:val="28"/>
        </w:rPr>
        <w:t>истинным</w:t>
      </w:r>
      <w:proofErr w:type="gramEnd"/>
      <w:r>
        <w:rPr>
          <w:b/>
          <w:bCs/>
          <w:sz w:val="28"/>
          <w:szCs w:val="28"/>
        </w:rPr>
        <w:t xml:space="preserve"> (</w:t>
      </w:r>
      <w:r>
        <w:rPr>
          <w:b/>
          <w:bCs/>
          <w:sz w:val="28"/>
          <w:szCs w:val="28"/>
          <w:lang w:val="en-US"/>
        </w:rPr>
        <w:t>true</w:t>
      </w:r>
      <w:r>
        <w:rPr>
          <w:b/>
          <w:bCs/>
          <w:sz w:val="28"/>
          <w:szCs w:val="28"/>
        </w:rPr>
        <w:t>)</w:t>
      </w:r>
    </w:p>
    <w:p w:rsidR="00842DC7" w:rsidRDefault="00842DC7" w:rsidP="00842DC7">
      <w:pPr>
        <w:pStyle w:val="a6"/>
        <w:spacing w:after="0"/>
      </w:pPr>
      <w:r>
        <w:rPr>
          <w:b/>
          <w:bCs/>
          <w:sz w:val="28"/>
          <w:szCs w:val="28"/>
        </w:rPr>
        <w:t xml:space="preserve">           </w:t>
      </w:r>
      <w:r>
        <w:rPr>
          <w:b/>
          <w:bCs/>
          <w:sz w:val="28"/>
          <w:szCs w:val="28"/>
          <w:lang w:val="en-US"/>
        </w:rPr>
        <w:t>b</w:t>
      </w:r>
      <w:r>
        <w:rPr>
          <w:b/>
          <w:bCs/>
          <w:sz w:val="28"/>
          <w:szCs w:val="28"/>
        </w:rPr>
        <w:t xml:space="preserve">) </w:t>
      </w:r>
      <w:proofErr w:type="gramStart"/>
      <w:r>
        <w:rPr>
          <w:b/>
          <w:bCs/>
          <w:sz w:val="28"/>
          <w:szCs w:val="28"/>
        </w:rPr>
        <w:t>ложным  (</w:t>
      </w:r>
      <w:proofErr w:type="gramEnd"/>
      <w:r>
        <w:rPr>
          <w:b/>
          <w:bCs/>
          <w:sz w:val="28"/>
          <w:szCs w:val="28"/>
          <w:lang w:val="en-US"/>
        </w:rPr>
        <w:t>false</w:t>
      </w:r>
      <w:r>
        <w:rPr>
          <w:b/>
          <w:bCs/>
          <w:sz w:val="28"/>
          <w:szCs w:val="28"/>
        </w:rPr>
        <w:t>)</w:t>
      </w:r>
    </w:p>
    <w:p w:rsidR="00842DC7" w:rsidRDefault="00842DC7" w:rsidP="00842DC7">
      <w:pPr>
        <w:pStyle w:val="a4"/>
        <w:spacing w:after="0"/>
        <w:rPr>
          <w:b/>
          <w:bCs/>
          <w:sz w:val="28"/>
          <w:szCs w:val="28"/>
          <w:lang w:val="en-US"/>
        </w:rPr>
      </w:pPr>
      <w:r>
        <w:rPr>
          <w:b/>
          <w:bCs/>
          <w:sz w:val="28"/>
          <w:szCs w:val="28"/>
        </w:rPr>
        <w:t xml:space="preserve">           c) в тексте нет информации (</w:t>
      </w:r>
      <w:proofErr w:type="spellStart"/>
      <w:r>
        <w:rPr>
          <w:b/>
          <w:bCs/>
          <w:sz w:val="28"/>
          <w:szCs w:val="28"/>
        </w:rPr>
        <w:t>no</w:t>
      </w:r>
      <w:proofErr w:type="spellEnd"/>
      <w:r>
        <w:rPr>
          <w:b/>
          <w:bCs/>
          <w:sz w:val="28"/>
          <w:szCs w:val="28"/>
        </w:rPr>
        <w:t xml:space="preserve"> </w:t>
      </w:r>
      <w:proofErr w:type="spellStart"/>
      <w:r>
        <w:rPr>
          <w:b/>
          <w:bCs/>
          <w:sz w:val="28"/>
          <w:szCs w:val="28"/>
        </w:rPr>
        <w:t>information</w:t>
      </w:r>
      <w:proofErr w:type="spellEnd"/>
      <w:r>
        <w:rPr>
          <w:b/>
          <w:bCs/>
          <w:sz w:val="28"/>
          <w:szCs w:val="28"/>
        </w:rPr>
        <w:t>)</w:t>
      </w:r>
    </w:p>
    <w:p w:rsidR="00842DC7" w:rsidRDefault="00842DC7" w:rsidP="00842DC7">
      <w:pPr>
        <w:pStyle w:val="a4"/>
        <w:spacing w:after="0"/>
      </w:pPr>
    </w:p>
    <w:p w:rsidR="00842DC7" w:rsidRPr="00842DC7" w:rsidRDefault="00842DC7" w:rsidP="00842DC7">
      <w:pPr>
        <w:pStyle w:val="a4"/>
        <w:rPr>
          <w:lang w:val="en-US"/>
        </w:rPr>
      </w:pPr>
      <w:r>
        <w:rPr>
          <w:bCs/>
          <w:sz w:val="28"/>
          <w:szCs w:val="28"/>
          <w:lang w:val="en-US"/>
        </w:rPr>
        <w:t>1.</w:t>
      </w:r>
      <w:r>
        <w:rPr>
          <w:sz w:val="28"/>
          <w:szCs w:val="28"/>
          <w:lang w:val="en-US"/>
        </w:rPr>
        <w:t xml:space="preserve"> Successful companies don’t have to find ways of using their profits.  </w:t>
      </w:r>
    </w:p>
    <w:p w:rsidR="00842DC7" w:rsidRDefault="00842DC7" w:rsidP="00842DC7">
      <w:pPr>
        <w:pStyle w:val="a4"/>
        <w:rPr>
          <w:lang w:val="en-US"/>
        </w:rPr>
      </w:pPr>
      <w:r>
        <w:rPr>
          <w:bCs/>
          <w:sz w:val="28"/>
          <w:szCs w:val="28"/>
          <w:lang w:val="en-US"/>
        </w:rPr>
        <w:t xml:space="preserve">2. </w:t>
      </w:r>
      <w:r>
        <w:rPr>
          <w:sz w:val="28"/>
          <w:szCs w:val="28"/>
          <w:lang w:val="en-US"/>
        </w:rPr>
        <w:t xml:space="preserve">Takeovers can lead to the formation of large conglomerates. </w:t>
      </w:r>
    </w:p>
    <w:p w:rsidR="00842DC7" w:rsidRPr="00AA0B90" w:rsidRDefault="00842DC7" w:rsidP="00842DC7">
      <w:pPr>
        <w:pStyle w:val="a4"/>
        <w:spacing w:after="240"/>
        <w:ind w:left="851" w:hanging="851"/>
        <w:rPr>
          <w:bCs/>
          <w:sz w:val="28"/>
          <w:szCs w:val="28"/>
          <w:lang w:val="en-US"/>
        </w:rPr>
      </w:pPr>
      <w:r>
        <w:rPr>
          <w:bCs/>
          <w:sz w:val="28"/>
          <w:szCs w:val="28"/>
          <w:lang w:val="en-US"/>
        </w:rPr>
        <w:t>3. Companies are encouraged to take over other companies by investment bank.</w:t>
      </w:r>
    </w:p>
    <w:p w:rsidR="00842DC7" w:rsidRDefault="00842DC7" w:rsidP="00842DC7">
      <w:pPr>
        <w:pStyle w:val="a4"/>
        <w:spacing w:after="240"/>
        <w:ind w:left="851" w:hanging="851"/>
        <w:rPr>
          <w:bCs/>
          <w:i/>
          <w:sz w:val="28"/>
          <w:szCs w:val="28"/>
        </w:rPr>
      </w:pPr>
      <w:r w:rsidRPr="00842DC7">
        <w:rPr>
          <w:bCs/>
          <w:i/>
          <w:sz w:val="28"/>
          <w:szCs w:val="28"/>
        </w:rPr>
        <w:lastRenderedPageBreak/>
        <w:t>Выполнение:</w:t>
      </w:r>
    </w:p>
    <w:p w:rsidR="00842DC7" w:rsidRDefault="00842DC7" w:rsidP="00842DC7">
      <w:pPr>
        <w:pStyle w:val="a4"/>
        <w:spacing w:after="240"/>
        <w:ind w:left="360"/>
        <w:jc w:val="center"/>
      </w:pPr>
      <w:r>
        <w:rPr>
          <w:b/>
          <w:sz w:val="28"/>
          <w:szCs w:val="28"/>
        </w:rPr>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975"/>
        <w:gridCol w:w="975"/>
        <w:gridCol w:w="985"/>
      </w:tblGrid>
      <w:tr w:rsidR="00842DC7" w:rsidTr="00842DC7">
        <w:trPr>
          <w:cantSplit/>
          <w:jc w:val="center"/>
        </w:trPr>
        <w:tc>
          <w:tcPr>
            <w:tcW w:w="975" w:type="dxa"/>
            <w:tcBorders>
              <w:top w:val="single" w:sz="4" w:space="0" w:color="000001"/>
              <w:left w:val="single" w:sz="4" w:space="0" w:color="000001"/>
              <w:bottom w:val="single" w:sz="4" w:space="0" w:color="000001"/>
              <w:right w:val="nil"/>
            </w:tcBorders>
            <w:shd w:val="clear" w:color="auto" w:fill="FFFFFF"/>
            <w:hideMark/>
          </w:tcPr>
          <w:p w:rsidR="00842DC7" w:rsidRDefault="00842DC7">
            <w:pPr>
              <w:pStyle w:val="a4"/>
              <w:jc w:val="center"/>
            </w:pPr>
            <w:r>
              <w:rPr>
                <w:bCs/>
                <w:sz w:val="28"/>
                <w:szCs w:val="28"/>
              </w:rPr>
              <w:t>1</w:t>
            </w:r>
          </w:p>
        </w:tc>
        <w:tc>
          <w:tcPr>
            <w:tcW w:w="975" w:type="dxa"/>
            <w:tcBorders>
              <w:top w:val="single" w:sz="4" w:space="0" w:color="000001"/>
              <w:left w:val="single" w:sz="4" w:space="0" w:color="000001"/>
              <w:bottom w:val="single" w:sz="4" w:space="0" w:color="000001"/>
              <w:right w:val="nil"/>
            </w:tcBorders>
            <w:shd w:val="clear" w:color="auto" w:fill="FFFFFF"/>
            <w:hideMark/>
          </w:tcPr>
          <w:p w:rsidR="00842DC7" w:rsidRDefault="00842DC7">
            <w:pPr>
              <w:pStyle w:val="a4"/>
              <w:jc w:val="center"/>
            </w:pPr>
            <w:r>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hideMark/>
          </w:tcPr>
          <w:p w:rsidR="00842DC7" w:rsidRDefault="00842DC7">
            <w:pPr>
              <w:pStyle w:val="a4"/>
              <w:jc w:val="center"/>
            </w:pPr>
            <w:r>
              <w:rPr>
                <w:bCs/>
                <w:sz w:val="28"/>
                <w:szCs w:val="28"/>
              </w:rPr>
              <w:t>3</w:t>
            </w:r>
          </w:p>
        </w:tc>
      </w:tr>
      <w:tr w:rsidR="00842DC7" w:rsidTr="002A0FFB">
        <w:trPr>
          <w:cantSplit/>
          <w:jc w:val="center"/>
        </w:trPr>
        <w:tc>
          <w:tcPr>
            <w:tcW w:w="975" w:type="dxa"/>
            <w:tcBorders>
              <w:top w:val="single" w:sz="4" w:space="0" w:color="000001"/>
              <w:left w:val="single" w:sz="4" w:space="0" w:color="000001"/>
              <w:bottom w:val="single" w:sz="4" w:space="0" w:color="000001"/>
              <w:right w:val="nil"/>
            </w:tcBorders>
            <w:shd w:val="clear" w:color="auto" w:fill="FFFFFF"/>
            <w:vAlign w:val="center"/>
          </w:tcPr>
          <w:p w:rsidR="00842DC7" w:rsidRDefault="002A0FFB" w:rsidP="002A0FFB">
            <w:pPr>
              <w:pStyle w:val="a4"/>
              <w:jc w:val="center"/>
            </w:pPr>
            <w:proofErr w:type="spellStart"/>
            <w:r w:rsidRPr="002A0FFB">
              <w:t>false</w:t>
            </w:r>
            <w:proofErr w:type="spellEnd"/>
          </w:p>
        </w:tc>
        <w:tc>
          <w:tcPr>
            <w:tcW w:w="975" w:type="dxa"/>
            <w:tcBorders>
              <w:top w:val="single" w:sz="4" w:space="0" w:color="000001"/>
              <w:left w:val="single" w:sz="4" w:space="0" w:color="000001"/>
              <w:bottom w:val="single" w:sz="4" w:space="0" w:color="000001"/>
              <w:right w:val="nil"/>
            </w:tcBorders>
            <w:shd w:val="clear" w:color="auto" w:fill="FFFFFF"/>
            <w:vAlign w:val="center"/>
          </w:tcPr>
          <w:p w:rsidR="00842DC7" w:rsidRDefault="002A0FFB" w:rsidP="002A0FFB">
            <w:pPr>
              <w:pStyle w:val="a4"/>
              <w:jc w:val="center"/>
            </w:pPr>
            <w:proofErr w:type="spellStart"/>
            <w:r w:rsidRPr="002A0FFB">
              <w:t>true</w:t>
            </w:r>
            <w:proofErr w:type="spellEnd"/>
          </w:p>
        </w:tc>
        <w:tc>
          <w:tcPr>
            <w:tcW w:w="985"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842DC7" w:rsidRDefault="002A0FFB" w:rsidP="002A0FFB">
            <w:pPr>
              <w:pStyle w:val="a4"/>
              <w:jc w:val="center"/>
            </w:pPr>
            <w:proofErr w:type="spellStart"/>
            <w:r w:rsidRPr="002A0FFB">
              <w:t>true</w:t>
            </w:r>
            <w:proofErr w:type="spellEnd"/>
          </w:p>
        </w:tc>
      </w:tr>
    </w:tbl>
    <w:p w:rsidR="00842DC7" w:rsidRDefault="00842DC7" w:rsidP="002A0FFB">
      <w:pPr>
        <w:pStyle w:val="a4"/>
        <w:spacing w:after="240" w:line="360" w:lineRule="auto"/>
        <w:ind w:left="851" w:hanging="851"/>
        <w:rPr>
          <w:i/>
        </w:rPr>
      </w:pPr>
    </w:p>
    <w:p w:rsidR="002A0FFB" w:rsidRDefault="002A0FFB" w:rsidP="002A0FFB">
      <w:pPr>
        <w:pStyle w:val="a4"/>
        <w:spacing w:line="360" w:lineRule="auto"/>
        <w:rPr>
          <w:b/>
          <w:sz w:val="28"/>
          <w:szCs w:val="28"/>
          <w:lang w:val="en-US"/>
        </w:rPr>
      </w:pPr>
    </w:p>
    <w:p w:rsidR="00842DC7" w:rsidRDefault="00842DC7" w:rsidP="002A0FFB">
      <w:pPr>
        <w:pStyle w:val="a4"/>
        <w:spacing w:line="360" w:lineRule="auto"/>
      </w:pPr>
      <w:r>
        <w:rPr>
          <w:b/>
          <w:sz w:val="28"/>
          <w:szCs w:val="28"/>
        </w:rPr>
        <w:t>VII. Прочитайте абзац 2 и ответьте на следующий вопрос:</w:t>
      </w:r>
    </w:p>
    <w:p w:rsidR="00842DC7" w:rsidRDefault="00842DC7" w:rsidP="002A0FFB">
      <w:pPr>
        <w:pStyle w:val="a4"/>
        <w:spacing w:line="360" w:lineRule="auto"/>
        <w:rPr>
          <w:lang w:val="en-US"/>
        </w:rPr>
      </w:pPr>
      <w:r>
        <w:rPr>
          <w:sz w:val="28"/>
          <w:szCs w:val="28"/>
        </w:rPr>
        <w:t xml:space="preserve">          </w:t>
      </w:r>
      <w:r>
        <w:rPr>
          <w:sz w:val="28"/>
          <w:szCs w:val="28"/>
          <w:lang w:val="en-US"/>
        </w:rPr>
        <w:t>What is a raid?</w:t>
      </w:r>
    </w:p>
    <w:p w:rsidR="00842DC7" w:rsidRPr="00AA0B90" w:rsidRDefault="00842DC7" w:rsidP="002A0FFB">
      <w:pPr>
        <w:pStyle w:val="a4"/>
        <w:spacing w:after="240" w:line="360" w:lineRule="auto"/>
        <w:ind w:left="851" w:hanging="851"/>
        <w:rPr>
          <w:i/>
          <w:sz w:val="28"/>
          <w:szCs w:val="28"/>
          <w:lang w:val="en-US"/>
        </w:rPr>
      </w:pPr>
      <w:r w:rsidRPr="00842DC7">
        <w:rPr>
          <w:i/>
          <w:sz w:val="28"/>
          <w:szCs w:val="28"/>
        </w:rPr>
        <w:t>Выполнение</w:t>
      </w:r>
      <w:r w:rsidRPr="00842DC7">
        <w:rPr>
          <w:i/>
          <w:sz w:val="28"/>
          <w:szCs w:val="28"/>
          <w:lang w:val="en-US"/>
        </w:rPr>
        <w:t>:</w:t>
      </w:r>
    </w:p>
    <w:p w:rsidR="00842DC7" w:rsidRPr="00842DC7" w:rsidRDefault="00842DC7" w:rsidP="002A0FFB">
      <w:pPr>
        <w:pStyle w:val="a4"/>
        <w:spacing w:after="240" w:line="360" w:lineRule="auto"/>
        <w:rPr>
          <w:sz w:val="28"/>
          <w:szCs w:val="28"/>
          <w:lang w:val="en-US"/>
        </w:rPr>
      </w:pPr>
      <w:r w:rsidRPr="00842DC7">
        <w:rPr>
          <w:sz w:val="28"/>
          <w:szCs w:val="28"/>
          <w:lang w:val="en-US"/>
        </w:rPr>
        <w:t xml:space="preserve">Raid is one of the ways </w:t>
      </w:r>
      <w:r w:rsidR="002A0FFB" w:rsidRPr="002A0FFB">
        <w:rPr>
          <w:sz w:val="28"/>
          <w:szCs w:val="28"/>
          <w:lang w:val="en-US"/>
        </w:rPr>
        <w:t>to acquire part-ownershi</w:t>
      </w:r>
      <w:r w:rsidR="002A0FFB">
        <w:rPr>
          <w:sz w:val="28"/>
          <w:szCs w:val="28"/>
          <w:lang w:val="en-US"/>
        </w:rPr>
        <w:t xml:space="preserve">p of a company, which </w:t>
      </w:r>
      <w:r w:rsidR="002A0FFB" w:rsidRPr="002A0FFB">
        <w:rPr>
          <w:sz w:val="28"/>
          <w:szCs w:val="28"/>
          <w:lang w:val="en-US"/>
        </w:rPr>
        <w:t>involves buying as many of a company’s stocks as possible on the stock market.</w:t>
      </w:r>
    </w:p>
    <w:p w:rsidR="00842DC7" w:rsidRPr="00842DC7" w:rsidRDefault="00842DC7" w:rsidP="002A0FFB">
      <w:pPr>
        <w:pStyle w:val="a4"/>
        <w:spacing w:after="240" w:line="360" w:lineRule="auto"/>
        <w:ind w:left="851" w:hanging="851"/>
        <w:rPr>
          <w:i/>
          <w:lang w:val="en-US"/>
        </w:rPr>
      </w:pPr>
    </w:p>
    <w:p w:rsidR="00842DC7" w:rsidRPr="00842DC7" w:rsidRDefault="00842DC7" w:rsidP="002A0FFB">
      <w:pPr>
        <w:pStyle w:val="a4"/>
        <w:spacing w:line="360" w:lineRule="auto"/>
        <w:rPr>
          <w:sz w:val="28"/>
          <w:szCs w:val="28"/>
          <w:lang w:val="en-US"/>
        </w:rPr>
      </w:pPr>
    </w:p>
    <w:p w:rsidR="00A45EF3" w:rsidRPr="00842DC7" w:rsidRDefault="00A45EF3" w:rsidP="00A45EF3">
      <w:pPr>
        <w:pStyle w:val="a4"/>
        <w:ind w:left="567" w:hanging="567"/>
        <w:rPr>
          <w:i/>
          <w:lang w:val="en-US"/>
        </w:rPr>
      </w:pPr>
    </w:p>
    <w:p w:rsidR="00A45EF3" w:rsidRPr="00842DC7" w:rsidRDefault="00A45EF3" w:rsidP="00ED432F">
      <w:pPr>
        <w:pStyle w:val="a6"/>
        <w:jc w:val="both"/>
        <w:rPr>
          <w:color w:val="000000"/>
          <w:sz w:val="28"/>
          <w:szCs w:val="28"/>
          <w:lang w:val="en-US"/>
        </w:rPr>
      </w:pPr>
    </w:p>
    <w:p w:rsidR="00ED432F" w:rsidRPr="00842DC7" w:rsidRDefault="00ED432F" w:rsidP="00ED432F">
      <w:pPr>
        <w:pStyle w:val="a6"/>
        <w:jc w:val="both"/>
        <w:rPr>
          <w:color w:val="000000"/>
          <w:sz w:val="28"/>
          <w:szCs w:val="28"/>
          <w:lang w:val="en-US"/>
        </w:rPr>
      </w:pPr>
    </w:p>
    <w:p w:rsidR="002F035B" w:rsidRPr="00842DC7" w:rsidRDefault="002F035B" w:rsidP="002F035B">
      <w:pPr>
        <w:pStyle w:val="a6"/>
        <w:ind w:left="360"/>
        <w:jc w:val="both"/>
        <w:rPr>
          <w:color w:val="000000"/>
          <w:sz w:val="28"/>
          <w:szCs w:val="28"/>
          <w:lang w:val="en-US"/>
        </w:rPr>
      </w:pPr>
    </w:p>
    <w:p w:rsidR="002F035B" w:rsidRPr="00842DC7" w:rsidRDefault="002F035B" w:rsidP="002F035B">
      <w:pPr>
        <w:pStyle w:val="a6"/>
        <w:ind w:left="360"/>
        <w:jc w:val="both"/>
        <w:rPr>
          <w:color w:val="000000"/>
          <w:sz w:val="28"/>
          <w:szCs w:val="28"/>
          <w:lang w:val="en-US"/>
        </w:rPr>
      </w:pPr>
    </w:p>
    <w:p w:rsidR="00BF40AF" w:rsidRPr="00842DC7" w:rsidRDefault="00BF40AF" w:rsidP="00BF40AF">
      <w:pPr>
        <w:pStyle w:val="a6"/>
        <w:ind w:left="360"/>
        <w:jc w:val="both"/>
        <w:rPr>
          <w:color w:val="000000"/>
          <w:sz w:val="28"/>
          <w:szCs w:val="28"/>
          <w:lang w:val="en-US"/>
        </w:rPr>
      </w:pPr>
    </w:p>
    <w:p w:rsidR="00BF40AF" w:rsidRPr="00842DC7" w:rsidRDefault="00BF40AF" w:rsidP="00BD788F">
      <w:pPr>
        <w:spacing w:line="360" w:lineRule="auto"/>
        <w:rPr>
          <w:rFonts w:ascii="Times New Roman" w:hAnsi="Times New Roman" w:cs="Times New Roman"/>
          <w:b/>
          <w:sz w:val="28"/>
          <w:szCs w:val="28"/>
          <w:lang w:val="en-US"/>
        </w:rPr>
      </w:pPr>
    </w:p>
    <w:sectPr w:rsidR="00BF40AF" w:rsidRPr="00842DC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57C" w:rsidRDefault="0032157C" w:rsidP="00CB2133">
      <w:pPr>
        <w:spacing w:after="0" w:line="240" w:lineRule="auto"/>
      </w:pPr>
      <w:r>
        <w:separator/>
      </w:r>
    </w:p>
  </w:endnote>
  <w:endnote w:type="continuationSeparator" w:id="0">
    <w:p w:rsidR="0032157C" w:rsidRDefault="0032157C" w:rsidP="00CB2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535496"/>
      <w:docPartObj>
        <w:docPartGallery w:val="Page Numbers (Bottom of Page)"/>
        <w:docPartUnique/>
      </w:docPartObj>
    </w:sdtPr>
    <w:sdtContent>
      <w:p w:rsidR="00CB2133" w:rsidRDefault="00CB2133">
        <w:pPr>
          <w:pStyle w:val="a9"/>
          <w:jc w:val="right"/>
        </w:pPr>
        <w:r>
          <w:fldChar w:fldCharType="begin"/>
        </w:r>
        <w:r>
          <w:instrText>PAGE   \* MERGEFORMAT</w:instrText>
        </w:r>
        <w:r>
          <w:fldChar w:fldCharType="separate"/>
        </w:r>
        <w:r>
          <w:rPr>
            <w:noProof/>
          </w:rPr>
          <w:t>3</w:t>
        </w:r>
        <w:r>
          <w:fldChar w:fldCharType="end"/>
        </w:r>
      </w:p>
    </w:sdtContent>
  </w:sdt>
  <w:p w:rsidR="00CB2133" w:rsidRDefault="00CB2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57C" w:rsidRDefault="0032157C" w:rsidP="00CB2133">
      <w:pPr>
        <w:spacing w:after="0" w:line="240" w:lineRule="auto"/>
      </w:pPr>
      <w:r>
        <w:separator/>
      </w:r>
    </w:p>
  </w:footnote>
  <w:footnote w:type="continuationSeparator" w:id="0">
    <w:p w:rsidR="0032157C" w:rsidRDefault="0032157C" w:rsidP="00CB21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E1C"/>
    <w:rsid w:val="00012A07"/>
    <w:rsid w:val="00060566"/>
    <w:rsid w:val="000F528F"/>
    <w:rsid w:val="002A0FFB"/>
    <w:rsid w:val="002E0226"/>
    <w:rsid w:val="002F035B"/>
    <w:rsid w:val="0032157C"/>
    <w:rsid w:val="00351E1C"/>
    <w:rsid w:val="003E455B"/>
    <w:rsid w:val="003F4FC8"/>
    <w:rsid w:val="005C42CF"/>
    <w:rsid w:val="00842DC7"/>
    <w:rsid w:val="00A45EF3"/>
    <w:rsid w:val="00AA0B90"/>
    <w:rsid w:val="00BD788F"/>
    <w:rsid w:val="00BF40AF"/>
    <w:rsid w:val="00CB2133"/>
    <w:rsid w:val="00ED4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2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78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nhideWhenUsed/>
    <w:rsid w:val="003F4FC8"/>
    <w:pPr>
      <w:tabs>
        <w:tab w:val="left" w:pos="708"/>
      </w:tabs>
      <w:suppressAutoHyphens/>
      <w:spacing w:after="120"/>
    </w:pPr>
    <w:rPr>
      <w:rFonts w:ascii="Times New Roman" w:eastAsia="Times New Roman" w:hAnsi="Times New Roman" w:cs="Times New Roman"/>
      <w:color w:val="00000A"/>
      <w:sz w:val="24"/>
      <w:szCs w:val="24"/>
      <w:lang w:eastAsia="zh-CN"/>
    </w:rPr>
  </w:style>
  <w:style w:type="character" w:customStyle="1" w:styleId="a5">
    <w:name w:val="Основной текст Знак"/>
    <w:basedOn w:val="a0"/>
    <w:link w:val="a4"/>
    <w:rsid w:val="003F4FC8"/>
    <w:rPr>
      <w:rFonts w:ascii="Times New Roman" w:eastAsia="Times New Roman" w:hAnsi="Times New Roman" w:cs="Times New Roman"/>
      <w:color w:val="00000A"/>
      <w:sz w:val="24"/>
      <w:szCs w:val="24"/>
      <w:lang w:eastAsia="zh-CN"/>
    </w:rPr>
  </w:style>
  <w:style w:type="paragraph" w:customStyle="1" w:styleId="a6">
    <w:name w:val="Базовый"/>
    <w:rsid w:val="00BF40AF"/>
    <w:pPr>
      <w:tabs>
        <w:tab w:val="left" w:pos="708"/>
      </w:tabs>
      <w:suppressAutoHyphens/>
    </w:pPr>
    <w:rPr>
      <w:rFonts w:ascii="Times New Roman" w:eastAsia="Times New Roman" w:hAnsi="Times New Roman" w:cs="Times New Roman"/>
      <w:color w:val="00000A"/>
      <w:sz w:val="24"/>
      <w:szCs w:val="24"/>
      <w:lang w:eastAsia="zh-CN"/>
    </w:rPr>
  </w:style>
  <w:style w:type="paragraph" w:styleId="a7">
    <w:name w:val="header"/>
    <w:basedOn w:val="a"/>
    <w:link w:val="a8"/>
    <w:uiPriority w:val="99"/>
    <w:unhideWhenUsed/>
    <w:rsid w:val="00CB213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B2133"/>
  </w:style>
  <w:style w:type="paragraph" w:styleId="a9">
    <w:name w:val="footer"/>
    <w:basedOn w:val="a"/>
    <w:link w:val="aa"/>
    <w:uiPriority w:val="99"/>
    <w:unhideWhenUsed/>
    <w:rsid w:val="00CB213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B21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2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78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nhideWhenUsed/>
    <w:rsid w:val="003F4FC8"/>
    <w:pPr>
      <w:tabs>
        <w:tab w:val="left" w:pos="708"/>
      </w:tabs>
      <w:suppressAutoHyphens/>
      <w:spacing w:after="120"/>
    </w:pPr>
    <w:rPr>
      <w:rFonts w:ascii="Times New Roman" w:eastAsia="Times New Roman" w:hAnsi="Times New Roman" w:cs="Times New Roman"/>
      <w:color w:val="00000A"/>
      <w:sz w:val="24"/>
      <w:szCs w:val="24"/>
      <w:lang w:eastAsia="zh-CN"/>
    </w:rPr>
  </w:style>
  <w:style w:type="character" w:customStyle="1" w:styleId="a5">
    <w:name w:val="Основной текст Знак"/>
    <w:basedOn w:val="a0"/>
    <w:link w:val="a4"/>
    <w:rsid w:val="003F4FC8"/>
    <w:rPr>
      <w:rFonts w:ascii="Times New Roman" w:eastAsia="Times New Roman" w:hAnsi="Times New Roman" w:cs="Times New Roman"/>
      <w:color w:val="00000A"/>
      <w:sz w:val="24"/>
      <w:szCs w:val="24"/>
      <w:lang w:eastAsia="zh-CN"/>
    </w:rPr>
  </w:style>
  <w:style w:type="paragraph" w:customStyle="1" w:styleId="a6">
    <w:name w:val="Базовый"/>
    <w:rsid w:val="00BF40AF"/>
    <w:pPr>
      <w:tabs>
        <w:tab w:val="left" w:pos="708"/>
      </w:tabs>
      <w:suppressAutoHyphens/>
    </w:pPr>
    <w:rPr>
      <w:rFonts w:ascii="Times New Roman" w:eastAsia="Times New Roman" w:hAnsi="Times New Roman" w:cs="Times New Roman"/>
      <w:color w:val="00000A"/>
      <w:sz w:val="24"/>
      <w:szCs w:val="24"/>
      <w:lang w:eastAsia="zh-CN"/>
    </w:rPr>
  </w:style>
  <w:style w:type="paragraph" w:styleId="a7">
    <w:name w:val="header"/>
    <w:basedOn w:val="a"/>
    <w:link w:val="a8"/>
    <w:uiPriority w:val="99"/>
    <w:unhideWhenUsed/>
    <w:rsid w:val="00CB213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B2133"/>
  </w:style>
  <w:style w:type="paragraph" w:styleId="a9">
    <w:name w:val="footer"/>
    <w:basedOn w:val="a"/>
    <w:link w:val="aa"/>
    <w:uiPriority w:val="99"/>
    <w:unhideWhenUsed/>
    <w:rsid w:val="00CB213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B2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7966">
      <w:bodyDiv w:val="1"/>
      <w:marLeft w:val="0"/>
      <w:marRight w:val="0"/>
      <w:marTop w:val="0"/>
      <w:marBottom w:val="0"/>
      <w:divBdr>
        <w:top w:val="none" w:sz="0" w:space="0" w:color="auto"/>
        <w:left w:val="none" w:sz="0" w:space="0" w:color="auto"/>
        <w:bottom w:val="none" w:sz="0" w:space="0" w:color="auto"/>
        <w:right w:val="none" w:sz="0" w:space="0" w:color="auto"/>
      </w:divBdr>
    </w:div>
    <w:div w:id="133454334">
      <w:bodyDiv w:val="1"/>
      <w:marLeft w:val="0"/>
      <w:marRight w:val="0"/>
      <w:marTop w:val="0"/>
      <w:marBottom w:val="0"/>
      <w:divBdr>
        <w:top w:val="none" w:sz="0" w:space="0" w:color="auto"/>
        <w:left w:val="none" w:sz="0" w:space="0" w:color="auto"/>
        <w:bottom w:val="none" w:sz="0" w:space="0" w:color="auto"/>
        <w:right w:val="none" w:sz="0" w:space="0" w:color="auto"/>
      </w:divBdr>
    </w:div>
    <w:div w:id="194470581">
      <w:bodyDiv w:val="1"/>
      <w:marLeft w:val="0"/>
      <w:marRight w:val="0"/>
      <w:marTop w:val="0"/>
      <w:marBottom w:val="0"/>
      <w:divBdr>
        <w:top w:val="none" w:sz="0" w:space="0" w:color="auto"/>
        <w:left w:val="none" w:sz="0" w:space="0" w:color="auto"/>
        <w:bottom w:val="none" w:sz="0" w:space="0" w:color="auto"/>
        <w:right w:val="none" w:sz="0" w:space="0" w:color="auto"/>
      </w:divBdr>
    </w:div>
    <w:div w:id="532815880">
      <w:bodyDiv w:val="1"/>
      <w:marLeft w:val="0"/>
      <w:marRight w:val="0"/>
      <w:marTop w:val="0"/>
      <w:marBottom w:val="0"/>
      <w:divBdr>
        <w:top w:val="none" w:sz="0" w:space="0" w:color="auto"/>
        <w:left w:val="none" w:sz="0" w:space="0" w:color="auto"/>
        <w:bottom w:val="none" w:sz="0" w:space="0" w:color="auto"/>
        <w:right w:val="none" w:sz="0" w:space="0" w:color="auto"/>
      </w:divBdr>
    </w:div>
    <w:div w:id="594942603">
      <w:bodyDiv w:val="1"/>
      <w:marLeft w:val="0"/>
      <w:marRight w:val="0"/>
      <w:marTop w:val="0"/>
      <w:marBottom w:val="0"/>
      <w:divBdr>
        <w:top w:val="none" w:sz="0" w:space="0" w:color="auto"/>
        <w:left w:val="none" w:sz="0" w:space="0" w:color="auto"/>
        <w:bottom w:val="none" w:sz="0" w:space="0" w:color="auto"/>
        <w:right w:val="none" w:sz="0" w:space="0" w:color="auto"/>
      </w:divBdr>
    </w:div>
    <w:div w:id="1099638500">
      <w:bodyDiv w:val="1"/>
      <w:marLeft w:val="0"/>
      <w:marRight w:val="0"/>
      <w:marTop w:val="0"/>
      <w:marBottom w:val="0"/>
      <w:divBdr>
        <w:top w:val="none" w:sz="0" w:space="0" w:color="auto"/>
        <w:left w:val="none" w:sz="0" w:space="0" w:color="auto"/>
        <w:bottom w:val="none" w:sz="0" w:space="0" w:color="auto"/>
        <w:right w:val="none" w:sz="0" w:space="0" w:color="auto"/>
      </w:divBdr>
    </w:div>
    <w:div w:id="1106192905">
      <w:bodyDiv w:val="1"/>
      <w:marLeft w:val="0"/>
      <w:marRight w:val="0"/>
      <w:marTop w:val="0"/>
      <w:marBottom w:val="0"/>
      <w:divBdr>
        <w:top w:val="none" w:sz="0" w:space="0" w:color="auto"/>
        <w:left w:val="none" w:sz="0" w:space="0" w:color="auto"/>
        <w:bottom w:val="none" w:sz="0" w:space="0" w:color="auto"/>
        <w:right w:val="none" w:sz="0" w:space="0" w:color="auto"/>
      </w:divBdr>
    </w:div>
    <w:div w:id="1590653563">
      <w:bodyDiv w:val="1"/>
      <w:marLeft w:val="0"/>
      <w:marRight w:val="0"/>
      <w:marTop w:val="0"/>
      <w:marBottom w:val="0"/>
      <w:divBdr>
        <w:top w:val="none" w:sz="0" w:space="0" w:color="auto"/>
        <w:left w:val="none" w:sz="0" w:space="0" w:color="auto"/>
        <w:bottom w:val="none" w:sz="0" w:space="0" w:color="auto"/>
        <w:right w:val="none" w:sz="0" w:space="0" w:color="auto"/>
      </w:divBdr>
    </w:div>
    <w:div w:id="1697651897">
      <w:bodyDiv w:val="1"/>
      <w:marLeft w:val="0"/>
      <w:marRight w:val="0"/>
      <w:marTop w:val="0"/>
      <w:marBottom w:val="0"/>
      <w:divBdr>
        <w:top w:val="none" w:sz="0" w:space="0" w:color="auto"/>
        <w:left w:val="none" w:sz="0" w:space="0" w:color="auto"/>
        <w:bottom w:val="none" w:sz="0" w:space="0" w:color="auto"/>
        <w:right w:val="none" w:sz="0" w:space="0" w:color="auto"/>
      </w:divBdr>
    </w:div>
    <w:div w:id="1918053419">
      <w:bodyDiv w:val="1"/>
      <w:marLeft w:val="0"/>
      <w:marRight w:val="0"/>
      <w:marTop w:val="0"/>
      <w:marBottom w:val="0"/>
      <w:divBdr>
        <w:top w:val="none" w:sz="0" w:space="0" w:color="auto"/>
        <w:left w:val="none" w:sz="0" w:space="0" w:color="auto"/>
        <w:bottom w:val="none" w:sz="0" w:space="0" w:color="auto"/>
        <w:right w:val="none" w:sz="0" w:space="0" w:color="auto"/>
      </w:divBdr>
    </w:div>
    <w:div w:id="1926572782">
      <w:bodyDiv w:val="1"/>
      <w:marLeft w:val="0"/>
      <w:marRight w:val="0"/>
      <w:marTop w:val="0"/>
      <w:marBottom w:val="0"/>
      <w:divBdr>
        <w:top w:val="none" w:sz="0" w:space="0" w:color="auto"/>
        <w:left w:val="none" w:sz="0" w:space="0" w:color="auto"/>
        <w:bottom w:val="none" w:sz="0" w:space="0" w:color="auto"/>
        <w:right w:val="none" w:sz="0" w:space="0" w:color="auto"/>
      </w:divBdr>
    </w:div>
    <w:div w:id="209840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766</Words>
  <Characters>4371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DASHA</dc:creator>
  <cp:keywords/>
  <dc:description/>
  <cp:lastModifiedBy>DASHA</cp:lastModifiedBy>
  <cp:revision>6</cp:revision>
  <dcterms:created xsi:type="dcterms:W3CDTF">2014-04-01T15:06:00Z</dcterms:created>
  <dcterms:modified xsi:type="dcterms:W3CDTF">2014-04-02T11:22:00Z</dcterms:modified>
</cp:coreProperties>
</file>